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Pr="007A27D5" w:rsidRDefault="007A27D5" w:rsidP="007A27D5">
      <w:pPr>
        <w:jc w:val="center"/>
        <w:rPr>
          <w:sz w:val="48"/>
          <w:szCs w:val="48"/>
        </w:rPr>
      </w:pPr>
      <w:r w:rsidRPr="007A27D5">
        <w:rPr>
          <w:sz w:val="48"/>
          <w:szCs w:val="48"/>
        </w:rPr>
        <w:t>Буторин Ярослав Дмитриевич</w:t>
      </w:r>
    </w:p>
    <w:p w:rsidR="007A27D5" w:rsidRDefault="007A27D5" w:rsidP="002341CF">
      <w:pPr>
        <w:jc w:val="center"/>
        <w:rPr>
          <w:sz w:val="28"/>
          <w:szCs w:val="28"/>
        </w:rPr>
      </w:pPr>
    </w:p>
    <w:p w:rsidR="007A27D5" w:rsidRDefault="007A27D5" w:rsidP="002341CF">
      <w:pPr>
        <w:jc w:val="center"/>
        <w:rPr>
          <w:sz w:val="44"/>
          <w:szCs w:val="44"/>
        </w:rPr>
      </w:pPr>
      <w:r w:rsidRPr="007A27D5">
        <w:rPr>
          <w:sz w:val="44"/>
          <w:szCs w:val="44"/>
        </w:rPr>
        <w:t>Выпускная квалификационная работа</w:t>
      </w:r>
    </w:p>
    <w:p w:rsidR="007A27D5" w:rsidRPr="007A27D5" w:rsidRDefault="007A27D5" w:rsidP="002341CF">
      <w:pPr>
        <w:jc w:val="center"/>
        <w:rPr>
          <w:sz w:val="44"/>
          <w:szCs w:val="44"/>
        </w:rPr>
      </w:pPr>
      <w:r w:rsidRPr="007A27D5">
        <w:rPr>
          <w:sz w:val="44"/>
          <w:szCs w:val="44"/>
        </w:rPr>
        <w:t xml:space="preserve"> </w:t>
      </w:r>
    </w:p>
    <w:p w:rsidR="007A27D5" w:rsidRDefault="007A27D5" w:rsidP="002341CF">
      <w:pPr>
        <w:jc w:val="center"/>
        <w:rPr>
          <w:sz w:val="44"/>
          <w:szCs w:val="44"/>
        </w:rPr>
      </w:pPr>
      <w:r>
        <w:rPr>
          <w:sz w:val="44"/>
          <w:szCs w:val="44"/>
        </w:rPr>
        <w:t>РАЗРАБОТКА МЕРОПРИЯТИЙ ПО ПОВЫШЕНИЮ ЭФФЕКТИВНОСТИ ПРОИЗВОДСТВА НА ООО</w:t>
      </w:r>
    </w:p>
    <w:p w:rsidR="007A27D5" w:rsidRPr="007A27D5" w:rsidRDefault="007A27D5" w:rsidP="002341CF">
      <w:pPr>
        <w:jc w:val="center"/>
        <w:rPr>
          <w:sz w:val="44"/>
          <w:szCs w:val="44"/>
        </w:rPr>
      </w:pPr>
      <w:r>
        <w:rPr>
          <w:sz w:val="44"/>
          <w:szCs w:val="44"/>
        </w:rPr>
        <w:t>«ПИЩЕКОМБИНАТ»</w:t>
      </w: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7A27D5" w:rsidRDefault="007A27D5" w:rsidP="002341CF">
      <w:pPr>
        <w:jc w:val="center"/>
        <w:rPr>
          <w:sz w:val="28"/>
          <w:szCs w:val="28"/>
        </w:rPr>
      </w:pPr>
    </w:p>
    <w:p w:rsidR="00A3790D" w:rsidRDefault="00C96108" w:rsidP="002341CF">
      <w:pPr>
        <w:jc w:val="center"/>
        <w:rPr>
          <w:sz w:val="28"/>
          <w:szCs w:val="28"/>
        </w:rPr>
      </w:pPr>
      <w:bookmarkStart w:id="0" w:name="_GoBack"/>
      <w:bookmarkEnd w:id="0"/>
      <w:r>
        <w:rPr>
          <w:sz w:val="28"/>
          <w:szCs w:val="28"/>
        </w:rPr>
        <w:lastRenderedPageBreak/>
        <w:t>Содержание</w:t>
      </w:r>
    </w:p>
    <w:p w:rsidR="00A3790D" w:rsidRDefault="00A3790D" w:rsidP="00A3790D">
      <w:pPr>
        <w:jc w:val="center"/>
        <w:outlineLvl w:val="0"/>
        <w:rPr>
          <w:sz w:val="28"/>
          <w:szCs w:val="28"/>
        </w:rPr>
      </w:pPr>
    </w:p>
    <w:p w:rsidR="00A3790D" w:rsidRDefault="00A3790D" w:rsidP="00A3790D">
      <w:pPr>
        <w:jc w:val="center"/>
        <w:outlineLvl w:val="0"/>
        <w:rPr>
          <w:sz w:val="28"/>
          <w:szCs w:val="28"/>
        </w:rPr>
      </w:pPr>
    </w:p>
    <w:p w:rsidR="00151A25" w:rsidRPr="00151A25" w:rsidRDefault="00DA59C5" w:rsidP="00151A25">
      <w:pPr>
        <w:pStyle w:val="13"/>
        <w:tabs>
          <w:tab w:val="right" w:leader="dot" w:pos="9345"/>
        </w:tabs>
        <w:spacing w:line="360" w:lineRule="auto"/>
        <w:rPr>
          <w:rFonts w:asciiTheme="minorHAnsi" w:eastAsiaTheme="minorEastAsia" w:hAnsiTheme="minorHAnsi" w:cstheme="minorBidi"/>
          <w:noProof/>
          <w:sz w:val="28"/>
          <w:szCs w:val="28"/>
        </w:rPr>
      </w:pPr>
      <w:r w:rsidRPr="00151A25">
        <w:rPr>
          <w:sz w:val="28"/>
          <w:szCs w:val="28"/>
        </w:rPr>
        <w:fldChar w:fldCharType="begin"/>
      </w:r>
      <w:r w:rsidR="00A3790D" w:rsidRPr="00151A25">
        <w:rPr>
          <w:sz w:val="28"/>
          <w:szCs w:val="28"/>
        </w:rPr>
        <w:instrText xml:space="preserve"> TOC \o "1-3" \h \z \u </w:instrText>
      </w:r>
      <w:r w:rsidRPr="00151A25">
        <w:rPr>
          <w:sz w:val="28"/>
          <w:szCs w:val="28"/>
        </w:rPr>
        <w:fldChar w:fldCharType="separate"/>
      </w:r>
      <w:hyperlink w:anchor="_Toc476520423" w:history="1">
        <w:r w:rsidR="00151A25" w:rsidRPr="00151A25">
          <w:rPr>
            <w:rStyle w:val="af0"/>
            <w:noProof/>
            <w:sz w:val="28"/>
            <w:szCs w:val="28"/>
          </w:rPr>
          <w:t>Введение</w:t>
        </w:r>
        <w:r w:rsidR="00151A25" w:rsidRPr="00151A25">
          <w:rPr>
            <w:noProof/>
            <w:webHidden/>
            <w:sz w:val="28"/>
            <w:szCs w:val="28"/>
          </w:rPr>
          <w:tab/>
        </w:r>
        <w:r w:rsidRPr="00151A25">
          <w:rPr>
            <w:noProof/>
            <w:webHidden/>
            <w:sz w:val="28"/>
            <w:szCs w:val="28"/>
          </w:rPr>
          <w:fldChar w:fldCharType="begin"/>
        </w:r>
        <w:r w:rsidR="00151A25" w:rsidRPr="00151A25">
          <w:rPr>
            <w:noProof/>
            <w:webHidden/>
            <w:sz w:val="28"/>
            <w:szCs w:val="28"/>
          </w:rPr>
          <w:instrText xml:space="preserve"> PAGEREF _Toc476520423 \h </w:instrText>
        </w:r>
        <w:r w:rsidRPr="00151A25">
          <w:rPr>
            <w:noProof/>
            <w:webHidden/>
            <w:sz w:val="28"/>
            <w:szCs w:val="28"/>
          </w:rPr>
        </w:r>
        <w:r w:rsidRPr="00151A25">
          <w:rPr>
            <w:noProof/>
            <w:webHidden/>
            <w:sz w:val="28"/>
            <w:szCs w:val="28"/>
          </w:rPr>
          <w:fldChar w:fldCharType="separate"/>
        </w:r>
        <w:r w:rsidR="00D75F79">
          <w:rPr>
            <w:noProof/>
            <w:webHidden/>
            <w:sz w:val="28"/>
            <w:szCs w:val="28"/>
          </w:rPr>
          <w:t>3</w:t>
        </w:r>
        <w:r w:rsidRPr="00151A25">
          <w:rPr>
            <w:noProof/>
            <w:webHidden/>
            <w:sz w:val="28"/>
            <w:szCs w:val="28"/>
          </w:rPr>
          <w:fldChar w:fldCharType="end"/>
        </w:r>
      </w:hyperlink>
    </w:p>
    <w:p w:rsidR="00151A25" w:rsidRPr="00151A25" w:rsidRDefault="00AA5DCA" w:rsidP="00151A25">
      <w:pPr>
        <w:pStyle w:val="13"/>
        <w:tabs>
          <w:tab w:val="right" w:leader="dot" w:pos="9345"/>
        </w:tabs>
        <w:spacing w:line="360" w:lineRule="auto"/>
        <w:rPr>
          <w:rFonts w:asciiTheme="minorHAnsi" w:eastAsiaTheme="minorEastAsia" w:hAnsiTheme="minorHAnsi" w:cstheme="minorBidi"/>
          <w:noProof/>
          <w:sz w:val="28"/>
          <w:szCs w:val="28"/>
        </w:rPr>
      </w:pPr>
      <w:hyperlink w:anchor="_Toc476520424" w:history="1">
        <w:r w:rsidR="00151A25" w:rsidRPr="00151A25">
          <w:rPr>
            <w:rStyle w:val="af0"/>
            <w:bCs/>
            <w:noProof/>
            <w:sz w:val="28"/>
            <w:szCs w:val="28"/>
          </w:rPr>
          <w:t>1. Теоретические основы повышения эффективности производства на предприятии</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_Toc476520424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5</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25" w:history="1">
        <w:r w:rsidR="00151A25" w:rsidRPr="00151A25">
          <w:rPr>
            <w:rStyle w:val="af0"/>
            <w:bCs/>
            <w:noProof/>
            <w:sz w:val="28"/>
            <w:szCs w:val="28"/>
          </w:rPr>
          <w:t>1.1 Специфические особенности отрасли, факторы, влияющие на эффективность деятельности и проблемы развития</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_Toc476520425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5</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26" w:history="1">
        <w:r w:rsidR="00151A25" w:rsidRPr="00151A25">
          <w:rPr>
            <w:rStyle w:val="af0"/>
            <w:noProof/>
            <w:sz w:val="28"/>
            <w:szCs w:val="28"/>
          </w:rPr>
          <w:t>1.2 Показатели оценки эффективности производства</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_Toc476520426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8</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27" w:history="1">
        <w:r w:rsidR="00151A25" w:rsidRPr="00151A25">
          <w:rPr>
            <w:rStyle w:val="af0"/>
            <w:noProof/>
            <w:sz w:val="28"/>
            <w:szCs w:val="28"/>
          </w:rPr>
          <w:t>1.3 Пути повышения эффективности производства на предприятии</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_Toc476520427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15</w:t>
        </w:r>
        <w:r w:rsidR="00DA59C5" w:rsidRPr="00151A25">
          <w:rPr>
            <w:noProof/>
            <w:webHidden/>
            <w:sz w:val="28"/>
            <w:szCs w:val="28"/>
          </w:rPr>
          <w:fldChar w:fldCharType="end"/>
        </w:r>
      </w:hyperlink>
    </w:p>
    <w:p w:rsidR="00151A25" w:rsidRPr="00151A25" w:rsidRDefault="00AA5DCA" w:rsidP="00151A25">
      <w:pPr>
        <w:pStyle w:val="13"/>
        <w:tabs>
          <w:tab w:val="right" w:leader="dot" w:pos="9345"/>
        </w:tabs>
        <w:spacing w:line="360" w:lineRule="auto"/>
        <w:rPr>
          <w:rFonts w:asciiTheme="minorHAnsi" w:eastAsiaTheme="minorEastAsia" w:hAnsiTheme="minorHAnsi" w:cstheme="minorBidi"/>
          <w:noProof/>
          <w:sz w:val="28"/>
          <w:szCs w:val="28"/>
        </w:rPr>
      </w:pPr>
      <w:hyperlink w:anchor="_Toc476520428" w:history="1">
        <w:r w:rsidR="00151A25" w:rsidRPr="00151A25">
          <w:rPr>
            <w:rStyle w:val="af0"/>
            <w:noProof/>
            <w:sz w:val="28"/>
            <w:szCs w:val="28"/>
          </w:rPr>
          <w:t>2. Оценка эффективности производства ООО «Пищекомбинат»</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_Toc476520428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22</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29" w:history="1">
        <w:r w:rsidR="00151A25" w:rsidRPr="00151A25">
          <w:rPr>
            <w:rStyle w:val="af0"/>
            <w:noProof/>
            <w:sz w:val="28"/>
            <w:szCs w:val="28"/>
          </w:rPr>
          <w:t>2.1 Характеристика организационной структуры,  размера и специализации предприятия</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_Toc476520429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22</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30" w:history="1">
        <w:r w:rsidR="00151A25" w:rsidRPr="00151A25">
          <w:rPr>
            <w:rStyle w:val="af0"/>
            <w:noProof/>
            <w:sz w:val="28"/>
            <w:szCs w:val="28"/>
          </w:rPr>
          <w:t>2.2 Оценка наличия и эффективности использования ресурсов</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_Toc476520430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26</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31" w:history="1">
        <w:r w:rsidR="00151A25" w:rsidRPr="00151A25">
          <w:rPr>
            <w:rStyle w:val="af0"/>
            <w:noProof/>
            <w:sz w:val="28"/>
            <w:szCs w:val="28"/>
          </w:rPr>
          <w:t>2.3 Оценка ликвидности и финансовой независимости</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_Toc476520431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31</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32" w:history="1">
        <w:r w:rsidR="00151A25" w:rsidRPr="00151A25">
          <w:rPr>
            <w:rStyle w:val="af0"/>
            <w:noProof/>
            <w:sz w:val="28"/>
            <w:szCs w:val="28"/>
          </w:rPr>
          <w:t>2.4 Оценка прибыльности и рентабельности</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_Toc476520432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34</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33" w:history="1">
        <w:r w:rsidR="00151A25" w:rsidRPr="00151A25">
          <w:rPr>
            <w:rStyle w:val="af0"/>
            <w:noProof/>
            <w:sz w:val="28"/>
            <w:szCs w:val="28"/>
          </w:rPr>
          <w:t>2.5 Характеристика производства и сбыта продукции</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_Toc476520433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35</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34" w:history="1">
        <w:r w:rsidR="00151A25" w:rsidRPr="00151A25">
          <w:rPr>
            <w:rStyle w:val="af0"/>
            <w:noProof/>
            <w:sz w:val="28"/>
            <w:szCs w:val="28"/>
          </w:rPr>
          <w:t>2.4 Оценка конкурентоспособности продукции</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_Toc476520434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42</w:t>
        </w:r>
        <w:r w:rsidR="00DA59C5" w:rsidRPr="00151A25">
          <w:rPr>
            <w:noProof/>
            <w:webHidden/>
            <w:sz w:val="28"/>
            <w:szCs w:val="28"/>
          </w:rPr>
          <w:fldChar w:fldCharType="end"/>
        </w:r>
      </w:hyperlink>
    </w:p>
    <w:p w:rsidR="00151A25" w:rsidRPr="00151A25" w:rsidRDefault="00AA5DCA" w:rsidP="00151A25">
      <w:pPr>
        <w:pStyle w:val="13"/>
        <w:tabs>
          <w:tab w:val="right" w:leader="dot" w:pos="9345"/>
        </w:tabs>
        <w:spacing w:line="360" w:lineRule="auto"/>
        <w:rPr>
          <w:rFonts w:asciiTheme="minorHAnsi" w:eastAsiaTheme="minorEastAsia" w:hAnsiTheme="minorHAnsi" w:cstheme="minorBidi"/>
          <w:noProof/>
          <w:sz w:val="28"/>
          <w:szCs w:val="28"/>
        </w:rPr>
      </w:pPr>
      <w:hyperlink w:anchor="_Toc476520435" w:history="1">
        <w:r w:rsidR="00151A25" w:rsidRPr="00151A25">
          <w:rPr>
            <w:rStyle w:val="af0"/>
            <w:noProof/>
            <w:sz w:val="28"/>
            <w:szCs w:val="28"/>
          </w:rPr>
          <w:t>3. Направления повышения эффективности производственной деятельности ООО «Пищекомбинат»</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_Toc476520435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47</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36" w:history="1">
        <w:r w:rsidR="00151A25" w:rsidRPr="00151A25">
          <w:rPr>
            <w:rStyle w:val="af0"/>
            <w:noProof/>
            <w:sz w:val="28"/>
            <w:szCs w:val="28"/>
          </w:rPr>
          <w:t>3.1 Мероприятия по совершенствованию производственной деятельности</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_Toc476520436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47</w:t>
        </w:r>
        <w:r w:rsidR="00DA59C5" w:rsidRPr="00151A25">
          <w:rPr>
            <w:noProof/>
            <w:webHidden/>
            <w:sz w:val="28"/>
            <w:szCs w:val="28"/>
          </w:rPr>
          <w:fldChar w:fldCharType="end"/>
        </w:r>
      </w:hyperlink>
    </w:p>
    <w:p w:rsidR="00151A25" w:rsidRPr="00151A25" w:rsidRDefault="00AA5DCA" w:rsidP="00151A25">
      <w:pPr>
        <w:pStyle w:val="25"/>
        <w:tabs>
          <w:tab w:val="right" w:leader="dot" w:pos="9345"/>
        </w:tabs>
        <w:spacing w:line="360" w:lineRule="auto"/>
        <w:rPr>
          <w:rFonts w:asciiTheme="minorHAnsi" w:eastAsiaTheme="minorEastAsia" w:hAnsiTheme="minorHAnsi" w:cstheme="minorBidi"/>
          <w:noProof/>
          <w:sz w:val="28"/>
          <w:szCs w:val="28"/>
        </w:rPr>
      </w:pPr>
      <w:hyperlink w:anchor="_Toc476520437" w:history="1">
        <w:r w:rsidR="00151A25" w:rsidRPr="00151A25">
          <w:rPr>
            <w:rStyle w:val="af0"/>
            <w:noProof/>
            <w:sz w:val="28"/>
            <w:szCs w:val="28"/>
          </w:rPr>
          <w:t>3.2 Экономическая оценка эффективности предложенных мероприятий</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_Toc476520437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59</w:t>
        </w:r>
        <w:r w:rsidR="00DA59C5" w:rsidRPr="00151A25">
          <w:rPr>
            <w:noProof/>
            <w:webHidden/>
            <w:sz w:val="28"/>
            <w:szCs w:val="28"/>
          </w:rPr>
          <w:fldChar w:fldCharType="end"/>
        </w:r>
      </w:hyperlink>
    </w:p>
    <w:p w:rsidR="00151A25" w:rsidRPr="00151A25" w:rsidRDefault="00AA5DCA" w:rsidP="00151A25">
      <w:pPr>
        <w:pStyle w:val="13"/>
        <w:tabs>
          <w:tab w:val="right" w:leader="dot" w:pos="9345"/>
        </w:tabs>
        <w:spacing w:line="360" w:lineRule="auto"/>
        <w:rPr>
          <w:rFonts w:asciiTheme="minorHAnsi" w:eastAsiaTheme="minorEastAsia" w:hAnsiTheme="minorHAnsi" w:cstheme="minorBidi"/>
          <w:noProof/>
          <w:sz w:val="28"/>
          <w:szCs w:val="28"/>
        </w:rPr>
      </w:pPr>
      <w:hyperlink w:anchor="_Toc476520438" w:history="1">
        <w:r w:rsidR="00151A25" w:rsidRPr="00151A25">
          <w:rPr>
            <w:rStyle w:val="af0"/>
            <w:noProof/>
            <w:sz w:val="28"/>
            <w:szCs w:val="28"/>
          </w:rPr>
          <w:t>Заключение</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_Toc476520438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62</w:t>
        </w:r>
        <w:r w:rsidR="00DA59C5" w:rsidRPr="00151A25">
          <w:rPr>
            <w:noProof/>
            <w:webHidden/>
            <w:sz w:val="28"/>
            <w:szCs w:val="28"/>
          </w:rPr>
          <w:fldChar w:fldCharType="end"/>
        </w:r>
      </w:hyperlink>
    </w:p>
    <w:p w:rsidR="00151A25" w:rsidRPr="00151A25" w:rsidRDefault="00AA5DCA" w:rsidP="00151A25">
      <w:pPr>
        <w:pStyle w:val="13"/>
        <w:tabs>
          <w:tab w:val="right" w:leader="dot" w:pos="9345"/>
        </w:tabs>
        <w:spacing w:line="360" w:lineRule="auto"/>
        <w:rPr>
          <w:rFonts w:asciiTheme="minorHAnsi" w:eastAsiaTheme="minorEastAsia" w:hAnsiTheme="minorHAnsi" w:cstheme="minorBidi"/>
          <w:noProof/>
          <w:sz w:val="28"/>
          <w:szCs w:val="28"/>
        </w:rPr>
      </w:pPr>
      <w:hyperlink w:anchor="_Toc476520439" w:history="1">
        <w:r w:rsidR="00151A25" w:rsidRPr="00151A25">
          <w:rPr>
            <w:rStyle w:val="af0"/>
            <w:noProof/>
            <w:sz w:val="28"/>
            <w:szCs w:val="28"/>
          </w:rPr>
          <w:t>Список литературы</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_Toc476520439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65</w:t>
        </w:r>
        <w:r w:rsidR="00DA59C5" w:rsidRPr="00151A25">
          <w:rPr>
            <w:noProof/>
            <w:webHidden/>
            <w:sz w:val="28"/>
            <w:szCs w:val="28"/>
          </w:rPr>
          <w:fldChar w:fldCharType="end"/>
        </w:r>
      </w:hyperlink>
    </w:p>
    <w:p w:rsidR="00151A25" w:rsidRPr="00151A25" w:rsidRDefault="00AA5DCA" w:rsidP="00151A25">
      <w:pPr>
        <w:pStyle w:val="13"/>
        <w:tabs>
          <w:tab w:val="right" w:leader="dot" w:pos="9345"/>
        </w:tabs>
        <w:spacing w:line="360" w:lineRule="auto"/>
        <w:rPr>
          <w:rFonts w:asciiTheme="minorHAnsi" w:eastAsiaTheme="minorEastAsia" w:hAnsiTheme="minorHAnsi" w:cstheme="minorBidi"/>
          <w:noProof/>
          <w:sz w:val="28"/>
          <w:szCs w:val="28"/>
        </w:rPr>
      </w:pPr>
      <w:hyperlink w:anchor="_Toc476520440" w:history="1">
        <w:r w:rsidR="00151A25" w:rsidRPr="00151A25">
          <w:rPr>
            <w:rStyle w:val="af0"/>
            <w:noProof/>
            <w:sz w:val="28"/>
            <w:szCs w:val="28"/>
          </w:rPr>
          <w:t>Приложения</w:t>
        </w:r>
        <w:r w:rsidR="00151A25" w:rsidRPr="00151A25">
          <w:rPr>
            <w:noProof/>
            <w:webHidden/>
            <w:sz w:val="28"/>
            <w:szCs w:val="28"/>
          </w:rPr>
          <w:tab/>
        </w:r>
        <w:r w:rsidR="00DA59C5" w:rsidRPr="00151A25">
          <w:rPr>
            <w:noProof/>
            <w:webHidden/>
            <w:sz w:val="28"/>
            <w:szCs w:val="28"/>
          </w:rPr>
          <w:fldChar w:fldCharType="begin"/>
        </w:r>
        <w:r w:rsidR="00151A25" w:rsidRPr="00151A25">
          <w:rPr>
            <w:noProof/>
            <w:webHidden/>
            <w:sz w:val="28"/>
            <w:szCs w:val="28"/>
          </w:rPr>
          <w:instrText xml:space="preserve"> PAGEREF _Toc476520440 \h </w:instrText>
        </w:r>
        <w:r w:rsidR="00DA59C5" w:rsidRPr="00151A25">
          <w:rPr>
            <w:noProof/>
            <w:webHidden/>
            <w:sz w:val="28"/>
            <w:szCs w:val="28"/>
          </w:rPr>
        </w:r>
        <w:r w:rsidR="00DA59C5" w:rsidRPr="00151A25">
          <w:rPr>
            <w:noProof/>
            <w:webHidden/>
            <w:sz w:val="28"/>
            <w:szCs w:val="28"/>
          </w:rPr>
          <w:fldChar w:fldCharType="separate"/>
        </w:r>
        <w:r w:rsidR="00D75F79">
          <w:rPr>
            <w:noProof/>
            <w:webHidden/>
            <w:sz w:val="28"/>
            <w:szCs w:val="28"/>
          </w:rPr>
          <w:t>69</w:t>
        </w:r>
        <w:r w:rsidR="00DA59C5" w:rsidRPr="00151A25">
          <w:rPr>
            <w:noProof/>
            <w:webHidden/>
            <w:sz w:val="28"/>
            <w:szCs w:val="28"/>
          </w:rPr>
          <w:fldChar w:fldCharType="end"/>
        </w:r>
      </w:hyperlink>
    </w:p>
    <w:p w:rsidR="003C1136" w:rsidRPr="00274E48" w:rsidRDefault="00DA59C5" w:rsidP="00151A25">
      <w:pPr>
        <w:spacing w:line="360" w:lineRule="auto"/>
        <w:jc w:val="center"/>
        <w:outlineLvl w:val="0"/>
        <w:rPr>
          <w:sz w:val="28"/>
          <w:szCs w:val="28"/>
        </w:rPr>
      </w:pPr>
      <w:r w:rsidRPr="00151A25">
        <w:rPr>
          <w:sz w:val="28"/>
          <w:szCs w:val="28"/>
        </w:rPr>
        <w:fldChar w:fldCharType="end"/>
      </w:r>
      <w:r w:rsidR="00CD2CF1">
        <w:rPr>
          <w:sz w:val="28"/>
          <w:szCs w:val="28"/>
        </w:rPr>
        <w:br w:type="page"/>
      </w:r>
      <w:bookmarkStart w:id="1" w:name="_Toc476520423"/>
      <w:r w:rsidR="00274E48" w:rsidRPr="00274E48">
        <w:rPr>
          <w:sz w:val="28"/>
          <w:szCs w:val="28"/>
        </w:rPr>
        <w:lastRenderedPageBreak/>
        <w:t>Введение</w:t>
      </w:r>
      <w:bookmarkEnd w:id="1"/>
    </w:p>
    <w:p w:rsidR="002C6B3D" w:rsidRDefault="002C6B3D" w:rsidP="002C6B3D">
      <w:pPr>
        <w:widowControl w:val="0"/>
        <w:spacing w:line="360" w:lineRule="auto"/>
        <w:ind w:firstLine="709"/>
        <w:jc w:val="both"/>
        <w:rPr>
          <w:sz w:val="28"/>
          <w:szCs w:val="28"/>
        </w:rPr>
      </w:pPr>
    </w:p>
    <w:p w:rsidR="002C6B3D" w:rsidRPr="005B6A82" w:rsidRDefault="002C6B3D" w:rsidP="002C6B3D">
      <w:pPr>
        <w:widowControl w:val="0"/>
        <w:spacing w:line="360" w:lineRule="auto"/>
        <w:ind w:firstLine="709"/>
        <w:jc w:val="both"/>
        <w:rPr>
          <w:sz w:val="28"/>
          <w:szCs w:val="28"/>
        </w:rPr>
      </w:pPr>
      <w:r w:rsidRPr="005B6A82">
        <w:rPr>
          <w:sz w:val="28"/>
          <w:szCs w:val="28"/>
        </w:rPr>
        <w:t xml:space="preserve">Главной характеристикой любого хозяйствующего субъекта, является осуществление им производственной деятельности. При этом производственная деятельность осуществляется в разнообразных формах, в разных отраслях экономики физическими лицами и юридическими лицами. Являясь центральным процессом для любой организации, производственная деятельность в значительной степени определяет экономическую эффективность предприятия. </w:t>
      </w:r>
    </w:p>
    <w:p w:rsidR="002C6B3D" w:rsidRDefault="002C6B3D" w:rsidP="002C6B3D">
      <w:pPr>
        <w:widowControl w:val="0"/>
        <w:spacing w:line="360" w:lineRule="auto"/>
        <w:ind w:firstLine="709"/>
        <w:jc w:val="both"/>
        <w:rPr>
          <w:sz w:val="28"/>
          <w:szCs w:val="28"/>
        </w:rPr>
      </w:pPr>
      <w:r w:rsidRPr="005B6A82">
        <w:rPr>
          <w:sz w:val="28"/>
          <w:szCs w:val="28"/>
        </w:rPr>
        <w:t>Повышение эффективности производственной деятельности – это один из важнейших экономических рычагов не только в системе управления производством в целом, но и в системе внутрихозяйственного планирования, контроля и анализа. Поэтому разработка мероприятий по повышению эффективности производственной деятельности является одной из главных задач деятельности предприятия. В настоящее время необходимо добиться повышения рентабельности, ликвидации убыточности и увеличения прибыли, прежде всего, за счет повышения эффективности производственно-хозяйственной деятельности.</w:t>
      </w:r>
    </w:p>
    <w:p w:rsidR="002C6B3D" w:rsidRPr="005B6A82" w:rsidRDefault="002C6B3D" w:rsidP="002C6B3D">
      <w:pPr>
        <w:widowControl w:val="0"/>
        <w:spacing w:line="360" w:lineRule="auto"/>
        <w:ind w:firstLine="709"/>
        <w:jc w:val="both"/>
        <w:rPr>
          <w:sz w:val="28"/>
          <w:szCs w:val="28"/>
        </w:rPr>
      </w:pPr>
      <w:r w:rsidRPr="005B6A82">
        <w:rPr>
          <w:sz w:val="28"/>
          <w:szCs w:val="28"/>
        </w:rPr>
        <w:t xml:space="preserve">Проблемы повышения эффективности производственной деятельности предприятия в настоящее время являются наиболее важными, что указывает на актуальность выбранной темы дипломной работы. Актуальность выбранной темы </w:t>
      </w:r>
      <w:r w:rsidR="002341CF">
        <w:rPr>
          <w:sz w:val="28"/>
          <w:szCs w:val="28"/>
        </w:rPr>
        <w:t>выпускной квалификационной</w:t>
      </w:r>
      <w:r w:rsidRPr="005B6A82">
        <w:rPr>
          <w:sz w:val="28"/>
          <w:szCs w:val="28"/>
        </w:rPr>
        <w:t xml:space="preserve"> работы «</w:t>
      </w:r>
      <w:r>
        <w:rPr>
          <w:sz w:val="28"/>
          <w:szCs w:val="28"/>
        </w:rPr>
        <w:t>Разработка мероприятий по повышению эффективности производства в ООО «Пищекомбинат»</w:t>
      </w:r>
      <w:r w:rsidRPr="005B6A82">
        <w:rPr>
          <w:sz w:val="28"/>
          <w:szCs w:val="28"/>
        </w:rPr>
        <w:t>также обусловлена необходимостью совершенствования системы стратегического управления, разработки стратегии деятельности организации, повышения финансовой устойчивости производственной деятельности, совершенствования технических факторов производства и улучшения качества производимой продукции.</w:t>
      </w:r>
    </w:p>
    <w:p w:rsidR="002C6B3D" w:rsidRDefault="002C6B3D" w:rsidP="002C6B3D">
      <w:pPr>
        <w:pStyle w:val="HTML"/>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Цель выпускной квалификационной работы – экономическая оценка эффективности производственной деятельности предприятия и разработка </w:t>
      </w:r>
      <w:r>
        <w:rPr>
          <w:rFonts w:ascii="Times New Roman" w:hAnsi="Times New Roman" w:cs="Times New Roman"/>
          <w:sz w:val="28"/>
          <w:szCs w:val="28"/>
        </w:rPr>
        <w:lastRenderedPageBreak/>
        <w:t>направлений ее повышения.</w:t>
      </w:r>
    </w:p>
    <w:p w:rsidR="002C6B3D" w:rsidRDefault="002C6B3D" w:rsidP="002C6B3D">
      <w:pPr>
        <w:pStyle w:val="HTML"/>
        <w:widowControl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связи с поставленной целью задачи работы следующие:</w:t>
      </w:r>
    </w:p>
    <w:p w:rsidR="002C6B3D" w:rsidRPr="005C77D0" w:rsidRDefault="002C6B3D" w:rsidP="002C6B3D">
      <w:pPr>
        <w:pStyle w:val="23"/>
        <w:widowControl w:val="0"/>
        <w:spacing w:after="0" w:line="360" w:lineRule="auto"/>
        <w:ind w:firstLine="851"/>
        <w:jc w:val="both"/>
        <w:rPr>
          <w:color w:val="000000"/>
          <w:sz w:val="28"/>
          <w:szCs w:val="28"/>
        </w:rPr>
      </w:pPr>
      <w:r w:rsidRPr="005C77D0">
        <w:rPr>
          <w:color w:val="000000"/>
          <w:sz w:val="28"/>
          <w:szCs w:val="28"/>
        </w:rPr>
        <w:t xml:space="preserve">- изучить теоретические основы </w:t>
      </w:r>
      <w:r>
        <w:rPr>
          <w:sz w:val="28"/>
          <w:szCs w:val="28"/>
        </w:rPr>
        <w:t>повышения эффективности производства</w:t>
      </w:r>
      <w:r>
        <w:rPr>
          <w:color w:val="000000"/>
          <w:sz w:val="28"/>
          <w:szCs w:val="28"/>
        </w:rPr>
        <w:t xml:space="preserve"> на предприятии</w:t>
      </w:r>
      <w:r w:rsidRPr="005C77D0">
        <w:rPr>
          <w:color w:val="000000"/>
          <w:sz w:val="28"/>
          <w:szCs w:val="28"/>
        </w:rPr>
        <w:t>;</w:t>
      </w:r>
    </w:p>
    <w:p w:rsidR="002C6B3D" w:rsidRDefault="002C6B3D" w:rsidP="002C6B3D">
      <w:pPr>
        <w:pStyle w:val="23"/>
        <w:widowControl w:val="0"/>
        <w:spacing w:after="0" w:line="360" w:lineRule="auto"/>
        <w:ind w:firstLine="851"/>
        <w:jc w:val="both"/>
        <w:rPr>
          <w:color w:val="000000"/>
          <w:sz w:val="28"/>
          <w:szCs w:val="28"/>
        </w:rPr>
      </w:pPr>
      <w:r w:rsidRPr="005C77D0">
        <w:rPr>
          <w:color w:val="000000"/>
          <w:sz w:val="28"/>
          <w:szCs w:val="28"/>
        </w:rPr>
        <w:t xml:space="preserve">- </w:t>
      </w:r>
      <w:r>
        <w:rPr>
          <w:color w:val="000000"/>
          <w:sz w:val="28"/>
          <w:szCs w:val="28"/>
        </w:rPr>
        <w:t>дать краткую организационно – экономическую характеристику предприятия;</w:t>
      </w:r>
    </w:p>
    <w:p w:rsidR="002C6B3D" w:rsidRDefault="002C6B3D" w:rsidP="002C6B3D">
      <w:pPr>
        <w:pStyle w:val="23"/>
        <w:widowControl w:val="0"/>
        <w:spacing w:after="0" w:line="360" w:lineRule="auto"/>
        <w:ind w:firstLine="851"/>
        <w:jc w:val="both"/>
        <w:rPr>
          <w:color w:val="000000"/>
          <w:sz w:val="28"/>
          <w:szCs w:val="28"/>
        </w:rPr>
      </w:pPr>
      <w:r>
        <w:rPr>
          <w:color w:val="000000"/>
          <w:sz w:val="28"/>
          <w:szCs w:val="28"/>
        </w:rPr>
        <w:t>- проанализировать фактическое состояние производства продукции;</w:t>
      </w:r>
    </w:p>
    <w:p w:rsidR="002C6B3D" w:rsidRDefault="002C6B3D" w:rsidP="002C6B3D">
      <w:pPr>
        <w:pStyle w:val="23"/>
        <w:widowControl w:val="0"/>
        <w:spacing w:after="0" w:line="360" w:lineRule="auto"/>
        <w:ind w:firstLine="851"/>
        <w:jc w:val="both"/>
        <w:rPr>
          <w:color w:val="000000"/>
          <w:sz w:val="28"/>
          <w:szCs w:val="28"/>
        </w:rPr>
      </w:pPr>
      <w:r>
        <w:rPr>
          <w:color w:val="000000"/>
          <w:sz w:val="28"/>
          <w:szCs w:val="28"/>
        </w:rPr>
        <w:t>- выявить и обосновать пути совершенствования производственной деятельности предприятия.</w:t>
      </w:r>
    </w:p>
    <w:p w:rsidR="002C6B3D" w:rsidRDefault="002C6B3D" w:rsidP="002C6B3D">
      <w:pPr>
        <w:spacing w:line="360" w:lineRule="auto"/>
        <w:ind w:firstLine="709"/>
        <w:jc w:val="both"/>
        <w:rPr>
          <w:sz w:val="28"/>
          <w:szCs w:val="28"/>
        </w:rPr>
      </w:pPr>
      <w:r w:rsidRPr="00DE5F9C">
        <w:rPr>
          <w:sz w:val="28"/>
          <w:szCs w:val="28"/>
        </w:rPr>
        <w:t>Объектом исследования яв</w:t>
      </w:r>
      <w:r>
        <w:rPr>
          <w:sz w:val="28"/>
          <w:szCs w:val="28"/>
        </w:rPr>
        <w:t>илось</w:t>
      </w:r>
      <w:r w:rsidRPr="003A7BDA">
        <w:rPr>
          <w:sz w:val="28"/>
          <w:szCs w:val="28"/>
        </w:rPr>
        <w:t xml:space="preserve">Общество с ограниченной ответственностью </w:t>
      </w:r>
      <w:r>
        <w:rPr>
          <w:sz w:val="28"/>
          <w:szCs w:val="28"/>
        </w:rPr>
        <w:t>«Пищекомбинат»</w:t>
      </w:r>
      <w:r w:rsidRPr="003A7BDA">
        <w:rPr>
          <w:sz w:val="28"/>
          <w:szCs w:val="28"/>
        </w:rPr>
        <w:t>.</w:t>
      </w:r>
    </w:p>
    <w:p w:rsidR="002C6B3D" w:rsidRDefault="002C6B3D" w:rsidP="002C6B3D">
      <w:pPr>
        <w:pStyle w:val="23"/>
        <w:widowControl w:val="0"/>
        <w:spacing w:after="0" w:line="360" w:lineRule="auto"/>
        <w:ind w:firstLine="851"/>
        <w:jc w:val="both"/>
        <w:rPr>
          <w:color w:val="000000"/>
          <w:sz w:val="28"/>
          <w:szCs w:val="28"/>
        </w:rPr>
      </w:pPr>
      <w:r>
        <w:rPr>
          <w:color w:val="000000"/>
          <w:sz w:val="28"/>
          <w:szCs w:val="28"/>
        </w:rPr>
        <w:t>Предмет исследования – эффективность производства.</w:t>
      </w:r>
    </w:p>
    <w:p w:rsidR="002C6B3D" w:rsidRDefault="002C6B3D" w:rsidP="002C6B3D">
      <w:pPr>
        <w:widowControl w:val="0"/>
        <w:spacing w:line="360" w:lineRule="auto"/>
        <w:ind w:firstLine="851"/>
        <w:jc w:val="both"/>
        <w:rPr>
          <w:sz w:val="28"/>
          <w:szCs w:val="28"/>
        </w:rPr>
      </w:pPr>
      <w:r>
        <w:rPr>
          <w:sz w:val="28"/>
          <w:szCs w:val="28"/>
        </w:rPr>
        <w:t>Методической и теоретической основой при написании работы послужили законодательные и нормативные акты, труды ученых-экономистов, связанные с изучением теории и практики анализируемых в работе проблем.</w:t>
      </w:r>
    </w:p>
    <w:p w:rsidR="002C6B3D" w:rsidRDefault="002C6B3D" w:rsidP="002C6B3D">
      <w:pPr>
        <w:widowControl w:val="0"/>
        <w:spacing w:line="360" w:lineRule="auto"/>
        <w:ind w:firstLine="851"/>
        <w:jc w:val="both"/>
        <w:rPr>
          <w:sz w:val="28"/>
          <w:szCs w:val="28"/>
        </w:rPr>
      </w:pPr>
      <w:r w:rsidRPr="005C77D0">
        <w:rPr>
          <w:sz w:val="28"/>
          <w:szCs w:val="28"/>
        </w:rPr>
        <w:t>И</w:t>
      </w:r>
      <w:r>
        <w:rPr>
          <w:sz w:val="28"/>
          <w:szCs w:val="28"/>
        </w:rPr>
        <w:t>сточниками конкретной информации для проведения исследования явились Устав предприятия, данные бухгалтерской финансовой отчетности, прочие данные, предоставленные предприятием.</w:t>
      </w:r>
    </w:p>
    <w:p w:rsidR="002C6B3D" w:rsidRPr="005C77D0" w:rsidRDefault="002C6B3D" w:rsidP="002C6B3D">
      <w:pPr>
        <w:widowControl w:val="0"/>
        <w:spacing w:line="360" w:lineRule="auto"/>
        <w:ind w:firstLine="851"/>
        <w:jc w:val="both"/>
        <w:rPr>
          <w:sz w:val="28"/>
          <w:szCs w:val="28"/>
        </w:rPr>
      </w:pPr>
      <w:r w:rsidRPr="005C77D0">
        <w:rPr>
          <w:sz w:val="28"/>
          <w:szCs w:val="28"/>
        </w:rPr>
        <w:t xml:space="preserve">В процессе выполнения работы использовались следующие методы исследования: монографический, </w:t>
      </w:r>
      <w:r>
        <w:rPr>
          <w:sz w:val="28"/>
          <w:szCs w:val="28"/>
        </w:rPr>
        <w:t xml:space="preserve">диалектический, </w:t>
      </w:r>
      <w:r w:rsidRPr="005C77D0">
        <w:rPr>
          <w:sz w:val="28"/>
          <w:szCs w:val="28"/>
        </w:rPr>
        <w:t xml:space="preserve">аналитический, экономико-статистические, графические, </w:t>
      </w:r>
      <w:r>
        <w:rPr>
          <w:sz w:val="28"/>
          <w:szCs w:val="28"/>
        </w:rPr>
        <w:t xml:space="preserve">табличные, </w:t>
      </w:r>
      <w:r w:rsidRPr="005C77D0">
        <w:rPr>
          <w:sz w:val="28"/>
          <w:szCs w:val="28"/>
        </w:rPr>
        <w:t>математические, сравнения и другие.</w:t>
      </w:r>
    </w:p>
    <w:p w:rsidR="00274E48" w:rsidRPr="00DE5F9C" w:rsidRDefault="00274E48" w:rsidP="00274E48">
      <w:pPr>
        <w:spacing w:line="360" w:lineRule="auto"/>
        <w:ind w:firstLine="709"/>
        <w:jc w:val="both"/>
        <w:rPr>
          <w:sz w:val="28"/>
          <w:szCs w:val="28"/>
        </w:rPr>
      </w:pPr>
      <w:r w:rsidRPr="00DE5F9C">
        <w:rPr>
          <w:sz w:val="28"/>
          <w:szCs w:val="28"/>
        </w:rPr>
        <w:t xml:space="preserve">Период исследования: с </w:t>
      </w:r>
      <w:r w:rsidR="00C4706D">
        <w:rPr>
          <w:sz w:val="28"/>
          <w:szCs w:val="28"/>
        </w:rPr>
        <w:t>201</w:t>
      </w:r>
      <w:r w:rsidR="002341CF">
        <w:rPr>
          <w:sz w:val="28"/>
          <w:szCs w:val="28"/>
        </w:rPr>
        <w:t>4</w:t>
      </w:r>
      <w:r w:rsidRPr="00DE5F9C">
        <w:rPr>
          <w:sz w:val="28"/>
          <w:szCs w:val="28"/>
        </w:rPr>
        <w:t xml:space="preserve">г. по </w:t>
      </w:r>
      <w:r w:rsidR="00C4706D">
        <w:rPr>
          <w:sz w:val="28"/>
          <w:szCs w:val="28"/>
        </w:rPr>
        <w:t>201</w:t>
      </w:r>
      <w:r w:rsidR="002341CF">
        <w:rPr>
          <w:sz w:val="28"/>
          <w:szCs w:val="28"/>
        </w:rPr>
        <w:t>6</w:t>
      </w:r>
      <w:r w:rsidRPr="00DE5F9C">
        <w:rPr>
          <w:sz w:val="28"/>
          <w:szCs w:val="28"/>
        </w:rPr>
        <w:t>г.</w:t>
      </w:r>
    </w:p>
    <w:p w:rsidR="00274E48" w:rsidRDefault="00274E48" w:rsidP="00274E48">
      <w:pPr>
        <w:pStyle w:val="HTML"/>
        <w:spacing w:line="360" w:lineRule="auto"/>
        <w:ind w:firstLine="709"/>
        <w:jc w:val="both"/>
        <w:rPr>
          <w:sz w:val="28"/>
          <w:szCs w:val="28"/>
        </w:rPr>
      </w:pPr>
    </w:p>
    <w:p w:rsidR="00274E48" w:rsidRPr="00C92242" w:rsidRDefault="00274E48" w:rsidP="00274E48">
      <w:pPr>
        <w:pStyle w:val="a3"/>
        <w:spacing w:line="360" w:lineRule="auto"/>
        <w:ind w:left="0" w:right="0" w:firstLine="709"/>
        <w:outlineLvl w:val="0"/>
        <w:rPr>
          <w:bCs/>
        </w:rPr>
      </w:pPr>
      <w:r>
        <w:br w:type="page"/>
      </w:r>
      <w:bookmarkStart w:id="2" w:name="_Toc476520424"/>
      <w:r w:rsidRPr="00C92242">
        <w:rPr>
          <w:bCs/>
        </w:rPr>
        <w:lastRenderedPageBreak/>
        <w:t xml:space="preserve">1. </w:t>
      </w:r>
      <w:bookmarkStart w:id="3" w:name="_Toc163622037"/>
      <w:r w:rsidRPr="00C92242">
        <w:rPr>
          <w:bCs/>
        </w:rPr>
        <w:t xml:space="preserve">Теоретические основы </w:t>
      </w:r>
      <w:r w:rsidR="002C6B3D">
        <w:rPr>
          <w:bCs/>
        </w:rPr>
        <w:t>повышения эффективности производства на предприятии</w:t>
      </w:r>
      <w:bookmarkEnd w:id="2"/>
      <w:bookmarkEnd w:id="3"/>
    </w:p>
    <w:p w:rsidR="00274E48" w:rsidRPr="00C92242" w:rsidRDefault="00274E48" w:rsidP="00274E48">
      <w:pPr>
        <w:pStyle w:val="a3"/>
        <w:spacing w:line="360" w:lineRule="auto"/>
        <w:ind w:left="0" w:right="0" w:firstLine="0"/>
        <w:outlineLvl w:val="0"/>
        <w:rPr>
          <w:bCs/>
        </w:rPr>
      </w:pPr>
    </w:p>
    <w:p w:rsidR="00C92242" w:rsidRPr="00C92242" w:rsidRDefault="00274E48" w:rsidP="00A3790D">
      <w:pPr>
        <w:pStyle w:val="a3"/>
        <w:spacing w:line="360" w:lineRule="auto"/>
        <w:ind w:left="0" w:right="0" w:firstLine="709"/>
        <w:outlineLvl w:val="1"/>
        <w:rPr>
          <w:bCs/>
        </w:rPr>
      </w:pPr>
      <w:bookmarkStart w:id="4" w:name="_Toc476520425"/>
      <w:r w:rsidRPr="00C92242">
        <w:rPr>
          <w:bCs/>
        </w:rPr>
        <w:t xml:space="preserve">1.1 </w:t>
      </w:r>
      <w:r w:rsidR="00141EE0">
        <w:rPr>
          <w:bCs/>
        </w:rPr>
        <w:t>С</w:t>
      </w:r>
      <w:r w:rsidR="00AC2337">
        <w:rPr>
          <w:bCs/>
        </w:rPr>
        <w:t>пецифические особенности отрасли, факторы, влияющие на эффективность деятельности и проблемы развития</w:t>
      </w:r>
      <w:bookmarkEnd w:id="4"/>
    </w:p>
    <w:p w:rsidR="00C92242" w:rsidRDefault="00C92242" w:rsidP="00C92242">
      <w:pPr>
        <w:pStyle w:val="a8"/>
        <w:spacing w:before="0" w:beforeAutospacing="0" w:after="0" w:afterAutospacing="0"/>
        <w:ind w:firstLine="709"/>
        <w:rPr>
          <w:sz w:val="18"/>
          <w:szCs w:val="18"/>
        </w:rPr>
      </w:pPr>
    </w:p>
    <w:p w:rsidR="00852ED7" w:rsidRPr="001D4EEA" w:rsidRDefault="00852ED7" w:rsidP="006C2352">
      <w:pPr>
        <w:pStyle w:val="a8"/>
        <w:shd w:val="clear" w:color="auto" w:fill="FFFFFF"/>
        <w:spacing w:before="0" w:beforeAutospacing="0" w:after="0" w:afterAutospacing="0" w:line="360" w:lineRule="auto"/>
        <w:ind w:firstLine="709"/>
        <w:jc w:val="both"/>
        <w:rPr>
          <w:color w:val="000000"/>
          <w:sz w:val="28"/>
          <w:szCs w:val="28"/>
        </w:rPr>
      </w:pPr>
      <w:r w:rsidRPr="001D4EEA">
        <w:rPr>
          <w:sz w:val="28"/>
          <w:szCs w:val="28"/>
        </w:rPr>
        <w:t>Пищевая промышленность - важнейшая область производства, которая направлена на обеспечение и поддержку нормального состояния уровня жизни, обеспечение населения необходимыми продуктами. Пищевая промышленность в последнее время была одной из наиболее динамично развивающихся отраслей в Российской Федерации. Эффективное развитие пищевой промышленности имеет стратегическое значение для государства и является одним из индикаторов его экономической безопасности</w:t>
      </w:r>
    </w:p>
    <w:p w:rsidR="00852ED7" w:rsidRPr="001D4EEA" w:rsidRDefault="00C4706D" w:rsidP="006C2352">
      <w:pPr>
        <w:pStyle w:val="a8"/>
        <w:shd w:val="clear" w:color="auto" w:fill="FFFFFF"/>
        <w:spacing w:before="0" w:beforeAutospacing="0" w:after="0" w:afterAutospacing="0" w:line="360" w:lineRule="auto"/>
        <w:ind w:firstLine="709"/>
        <w:jc w:val="both"/>
        <w:rPr>
          <w:color w:val="000000"/>
          <w:sz w:val="28"/>
          <w:szCs w:val="28"/>
        </w:rPr>
      </w:pPr>
      <w:r w:rsidRPr="001D4EEA">
        <w:rPr>
          <w:color w:val="000000"/>
          <w:sz w:val="28"/>
          <w:szCs w:val="28"/>
        </w:rPr>
        <w:t>Основное назначение</w:t>
      </w:r>
      <w:r w:rsidRPr="001D4EEA">
        <w:rPr>
          <w:rStyle w:val="apple-converted-space"/>
          <w:b/>
          <w:bCs/>
          <w:color w:val="000000"/>
          <w:sz w:val="28"/>
          <w:szCs w:val="28"/>
        </w:rPr>
        <w:t> </w:t>
      </w:r>
      <w:r w:rsidRPr="006C2352">
        <w:rPr>
          <w:rStyle w:val="aa"/>
          <w:b w:val="0"/>
          <w:color w:val="000000"/>
          <w:sz w:val="28"/>
          <w:szCs w:val="28"/>
        </w:rPr>
        <w:t>пищевой промышленности</w:t>
      </w:r>
      <w:r w:rsidRPr="001D4EEA">
        <w:rPr>
          <w:rStyle w:val="aa"/>
          <w:color w:val="000000"/>
          <w:sz w:val="28"/>
          <w:szCs w:val="28"/>
        </w:rPr>
        <w:t xml:space="preserve"> -</w:t>
      </w:r>
      <w:r w:rsidRPr="001D4EEA">
        <w:rPr>
          <w:rStyle w:val="apple-converted-space"/>
          <w:color w:val="000000"/>
          <w:sz w:val="28"/>
          <w:szCs w:val="28"/>
        </w:rPr>
        <w:t> </w:t>
      </w:r>
      <w:r w:rsidRPr="001D4EEA">
        <w:rPr>
          <w:color w:val="000000"/>
          <w:sz w:val="28"/>
          <w:szCs w:val="28"/>
        </w:rPr>
        <w:t xml:space="preserve">производство продуктов питания. Ее развитие позволяет ликвидировать различия в снабжении населения продовольствием, связанные с неодинаковыми природными условиями районов. </w:t>
      </w:r>
    </w:p>
    <w:p w:rsidR="00C4706D" w:rsidRPr="001D4EEA" w:rsidRDefault="00C4706D" w:rsidP="006C2352">
      <w:pPr>
        <w:pStyle w:val="a8"/>
        <w:shd w:val="clear" w:color="auto" w:fill="FFFFFF"/>
        <w:spacing w:before="0" w:beforeAutospacing="0" w:after="0" w:afterAutospacing="0" w:line="360" w:lineRule="auto"/>
        <w:ind w:firstLine="709"/>
        <w:jc w:val="both"/>
        <w:rPr>
          <w:color w:val="000000"/>
          <w:sz w:val="28"/>
          <w:szCs w:val="28"/>
        </w:rPr>
      </w:pPr>
      <w:r w:rsidRPr="001D4EEA">
        <w:rPr>
          <w:color w:val="000000"/>
          <w:sz w:val="28"/>
          <w:szCs w:val="28"/>
        </w:rPr>
        <w:t>Пищевая промышленность тесно связана с сельским хозяйством. По характеру используемого сырья отрасли, входящие в ее состав, подразделяются на две группы.</w:t>
      </w:r>
    </w:p>
    <w:p w:rsidR="00C4706D" w:rsidRPr="001D4EEA" w:rsidRDefault="00C4706D" w:rsidP="006C2352">
      <w:pPr>
        <w:pStyle w:val="a8"/>
        <w:shd w:val="clear" w:color="auto" w:fill="FFFFFF"/>
        <w:spacing w:before="0" w:beforeAutospacing="0" w:after="0" w:afterAutospacing="0" w:line="360" w:lineRule="auto"/>
        <w:ind w:firstLine="709"/>
        <w:jc w:val="both"/>
        <w:rPr>
          <w:color w:val="000000"/>
          <w:sz w:val="28"/>
          <w:szCs w:val="28"/>
        </w:rPr>
      </w:pPr>
      <w:r w:rsidRPr="001D4EEA">
        <w:rPr>
          <w:color w:val="000000"/>
          <w:sz w:val="28"/>
          <w:szCs w:val="28"/>
        </w:rPr>
        <w:t>В</w:t>
      </w:r>
      <w:r w:rsidRPr="001D4EEA">
        <w:rPr>
          <w:rStyle w:val="apple-converted-space"/>
          <w:b/>
          <w:bCs/>
          <w:color w:val="000000"/>
          <w:sz w:val="28"/>
          <w:szCs w:val="28"/>
        </w:rPr>
        <w:t> </w:t>
      </w:r>
      <w:r w:rsidRPr="001D4EEA">
        <w:rPr>
          <w:rStyle w:val="aa"/>
          <w:b w:val="0"/>
          <w:color w:val="000000"/>
          <w:sz w:val="28"/>
          <w:szCs w:val="28"/>
        </w:rPr>
        <w:t>первую группу</w:t>
      </w:r>
      <w:r w:rsidRPr="001D4EEA">
        <w:rPr>
          <w:rStyle w:val="apple-converted-space"/>
          <w:color w:val="000000"/>
          <w:sz w:val="28"/>
          <w:szCs w:val="28"/>
        </w:rPr>
        <w:t> </w:t>
      </w:r>
      <w:r w:rsidRPr="001D4EEA">
        <w:rPr>
          <w:color w:val="000000"/>
          <w:sz w:val="28"/>
          <w:szCs w:val="28"/>
        </w:rPr>
        <w:t>входят отрасли, использующие необработанное сырье: крупяная; маслодельная; сахарная; чайная; консервная; рыбная.</w:t>
      </w:r>
    </w:p>
    <w:p w:rsidR="00C4706D" w:rsidRPr="001D4EEA" w:rsidRDefault="00C4706D" w:rsidP="006C2352">
      <w:pPr>
        <w:pStyle w:val="a8"/>
        <w:shd w:val="clear" w:color="auto" w:fill="FFFFFF"/>
        <w:spacing w:before="0" w:beforeAutospacing="0" w:after="0" w:afterAutospacing="0" w:line="360" w:lineRule="auto"/>
        <w:ind w:firstLine="709"/>
        <w:jc w:val="both"/>
        <w:rPr>
          <w:color w:val="000000"/>
          <w:sz w:val="28"/>
          <w:szCs w:val="28"/>
        </w:rPr>
      </w:pPr>
      <w:r w:rsidRPr="001D4EEA">
        <w:rPr>
          <w:rStyle w:val="aa"/>
          <w:b w:val="0"/>
          <w:color w:val="000000"/>
          <w:sz w:val="28"/>
          <w:szCs w:val="28"/>
        </w:rPr>
        <w:t>Во вторую группу</w:t>
      </w:r>
      <w:r w:rsidRPr="001D4EEA">
        <w:rPr>
          <w:rStyle w:val="apple-converted-space"/>
          <w:color w:val="000000"/>
          <w:sz w:val="28"/>
          <w:szCs w:val="28"/>
        </w:rPr>
        <w:t> </w:t>
      </w:r>
      <w:r w:rsidRPr="001D4EEA">
        <w:rPr>
          <w:color w:val="000000"/>
          <w:sz w:val="28"/>
          <w:szCs w:val="28"/>
        </w:rPr>
        <w:t>входят такие отрасли, использующие сырье, прошедшее переработку, как: чаеразвесочная; кондитерская; хлебопекарная; макаронная.</w:t>
      </w:r>
    </w:p>
    <w:p w:rsidR="00852ED7" w:rsidRPr="001D4EEA" w:rsidRDefault="00C4706D" w:rsidP="00DA3B56">
      <w:pPr>
        <w:pStyle w:val="a8"/>
        <w:widowControl w:val="0"/>
        <w:shd w:val="clear" w:color="auto" w:fill="FFFFFF"/>
        <w:spacing w:before="0" w:beforeAutospacing="0" w:after="0" w:afterAutospacing="0" w:line="360" w:lineRule="auto"/>
        <w:ind w:firstLine="709"/>
        <w:jc w:val="both"/>
        <w:rPr>
          <w:color w:val="000000"/>
          <w:sz w:val="28"/>
          <w:szCs w:val="28"/>
        </w:rPr>
      </w:pPr>
      <w:r w:rsidRPr="001D4EEA">
        <w:rPr>
          <w:color w:val="000000"/>
          <w:sz w:val="28"/>
          <w:szCs w:val="28"/>
        </w:rPr>
        <w:t>Пищевая промышленность встречается практически везде, где постоянно проживают люди. Этому способствует широкое распространение используемого сырья и повсеместное потребление пищевых продуктов</w:t>
      </w:r>
      <w:r w:rsidR="00A20A01">
        <w:rPr>
          <w:color w:val="000000"/>
          <w:sz w:val="28"/>
          <w:szCs w:val="28"/>
        </w:rPr>
        <w:t xml:space="preserve"> [</w:t>
      </w:r>
      <w:r w:rsidR="002A5B67">
        <w:rPr>
          <w:color w:val="000000"/>
          <w:sz w:val="28"/>
          <w:szCs w:val="28"/>
        </w:rPr>
        <w:t>16</w:t>
      </w:r>
      <w:r w:rsidR="00A20A01">
        <w:rPr>
          <w:color w:val="000000"/>
          <w:sz w:val="28"/>
          <w:szCs w:val="28"/>
        </w:rPr>
        <w:t>]</w:t>
      </w:r>
      <w:r w:rsidRPr="001D4EEA">
        <w:rPr>
          <w:color w:val="000000"/>
          <w:sz w:val="28"/>
          <w:szCs w:val="28"/>
        </w:rPr>
        <w:t xml:space="preserve">. </w:t>
      </w:r>
    </w:p>
    <w:p w:rsidR="001D4EEA" w:rsidRPr="001D4EEA" w:rsidRDefault="001D4EEA" w:rsidP="00DA3B56">
      <w:pPr>
        <w:pStyle w:val="a8"/>
        <w:widowControl w:val="0"/>
        <w:shd w:val="clear" w:color="auto" w:fill="FFFFFF"/>
        <w:spacing w:before="0" w:beforeAutospacing="0" w:after="0" w:afterAutospacing="0" w:line="360" w:lineRule="auto"/>
        <w:ind w:firstLine="709"/>
        <w:rPr>
          <w:color w:val="000000"/>
          <w:sz w:val="28"/>
          <w:szCs w:val="28"/>
        </w:rPr>
      </w:pPr>
      <w:r w:rsidRPr="001D4EEA">
        <w:rPr>
          <w:sz w:val="28"/>
          <w:szCs w:val="28"/>
        </w:rPr>
        <w:t xml:space="preserve">Пищевая и перерабатывающая промышленность включает в себя более 30 отраслей, объединяющих 43 тыс. действующих организаций, где занято </w:t>
      </w:r>
      <w:r w:rsidRPr="001D4EEA">
        <w:rPr>
          <w:sz w:val="28"/>
          <w:szCs w:val="28"/>
        </w:rPr>
        <w:lastRenderedPageBreak/>
        <w:t>около 1,3 млн. человек.</w:t>
      </w:r>
    </w:p>
    <w:p w:rsidR="00C4706D" w:rsidRPr="001D4EEA" w:rsidRDefault="00852ED7" w:rsidP="001D4EEA">
      <w:pPr>
        <w:spacing w:line="360" w:lineRule="auto"/>
        <w:ind w:firstLine="709"/>
        <w:jc w:val="both"/>
        <w:rPr>
          <w:sz w:val="28"/>
          <w:szCs w:val="28"/>
        </w:rPr>
      </w:pPr>
      <w:r w:rsidRPr="001D4EEA">
        <w:rPr>
          <w:sz w:val="28"/>
          <w:szCs w:val="28"/>
        </w:rPr>
        <w:t>Наиболее характерные тенденции в развитии пищевой отрасли, в первую очередь, связаны с консолидацией активов, образованием крупных компаний (например, масложировой сектор), а также продолжающимся формированием вертикально-интегрированных связей и шоками на мировых агропродовольственных рынках. Деятельность российских предприятий пищевой промышленности ориентирована на внутренний рынок, а приоритеты их стратегического развития являются, в основном, реакцией на изменение внешних факторов.</w:t>
      </w:r>
    </w:p>
    <w:p w:rsidR="00852ED7" w:rsidRPr="001D4EEA" w:rsidRDefault="00852ED7" w:rsidP="001D4EEA">
      <w:pPr>
        <w:spacing w:line="360" w:lineRule="auto"/>
        <w:ind w:firstLine="709"/>
        <w:jc w:val="both"/>
        <w:rPr>
          <w:sz w:val="28"/>
          <w:szCs w:val="28"/>
        </w:rPr>
      </w:pPr>
      <w:r w:rsidRPr="001D4EEA">
        <w:rPr>
          <w:sz w:val="28"/>
          <w:szCs w:val="28"/>
        </w:rPr>
        <w:t>Стабильное функционирование и развитие предприятий пищевой промышленности требует значительного укреплении конкурентного потенциала отрасли, что, в свою очередь, предполагает коренное техническое перевооружение, повышение качества выпускаемой продукции</w:t>
      </w:r>
      <w:r w:rsidR="00A20A01">
        <w:rPr>
          <w:color w:val="000000"/>
          <w:sz w:val="28"/>
          <w:szCs w:val="28"/>
        </w:rPr>
        <w:t>[1]</w:t>
      </w:r>
      <w:r w:rsidRPr="001D4EEA">
        <w:rPr>
          <w:sz w:val="28"/>
          <w:szCs w:val="28"/>
        </w:rPr>
        <w:t>.</w:t>
      </w:r>
    </w:p>
    <w:p w:rsidR="00E87262" w:rsidRPr="001D4EEA" w:rsidRDefault="00E87262" w:rsidP="001D4EEA">
      <w:pPr>
        <w:spacing w:line="360" w:lineRule="auto"/>
        <w:ind w:firstLine="709"/>
        <w:jc w:val="both"/>
        <w:rPr>
          <w:sz w:val="28"/>
          <w:szCs w:val="28"/>
        </w:rPr>
      </w:pPr>
      <w:r w:rsidRPr="001D4EEA">
        <w:rPr>
          <w:sz w:val="28"/>
          <w:szCs w:val="28"/>
        </w:rPr>
        <w:t>Основные проблемы отрасли пищевой промышленности:</w:t>
      </w:r>
    </w:p>
    <w:p w:rsidR="00E87262" w:rsidRPr="001D4EEA" w:rsidRDefault="00E87262" w:rsidP="001D4EEA">
      <w:pPr>
        <w:widowControl w:val="0"/>
        <w:spacing w:line="360" w:lineRule="auto"/>
        <w:ind w:firstLine="709"/>
        <w:jc w:val="both"/>
        <w:rPr>
          <w:sz w:val="28"/>
          <w:szCs w:val="28"/>
        </w:rPr>
      </w:pPr>
      <w:r w:rsidRPr="001D4EEA">
        <w:rPr>
          <w:sz w:val="28"/>
          <w:szCs w:val="28"/>
        </w:rPr>
        <w:t>1) несовершенство</w:t>
      </w:r>
      <w:r w:rsidR="00852ED7" w:rsidRPr="001D4EEA">
        <w:rPr>
          <w:sz w:val="28"/>
          <w:szCs w:val="28"/>
        </w:rPr>
        <w:t xml:space="preserve"> механизма государственного и таможенно-тарифного регулирования рынка продовольствия; </w:t>
      </w:r>
    </w:p>
    <w:p w:rsidR="00E87262" w:rsidRPr="001D4EEA" w:rsidRDefault="00852ED7" w:rsidP="001D4EEA">
      <w:pPr>
        <w:widowControl w:val="0"/>
        <w:spacing w:line="360" w:lineRule="auto"/>
        <w:ind w:firstLine="709"/>
        <w:jc w:val="both"/>
        <w:rPr>
          <w:sz w:val="28"/>
          <w:szCs w:val="28"/>
        </w:rPr>
      </w:pPr>
      <w:r w:rsidRPr="001D4EEA">
        <w:rPr>
          <w:sz w:val="28"/>
          <w:szCs w:val="28"/>
        </w:rPr>
        <w:t>2) нера</w:t>
      </w:r>
      <w:r w:rsidR="00E87262" w:rsidRPr="001D4EEA">
        <w:rPr>
          <w:sz w:val="28"/>
          <w:szCs w:val="28"/>
        </w:rPr>
        <w:t>звитость</w:t>
      </w:r>
      <w:r w:rsidRPr="001D4EEA">
        <w:rPr>
          <w:sz w:val="28"/>
          <w:szCs w:val="28"/>
        </w:rPr>
        <w:t xml:space="preserve"> инфраструктуры производства продукции, основной целью которой является обеспечение бесперебойного и эффективного функционирования производственного процесса; </w:t>
      </w:r>
    </w:p>
    <w:p w:rsidR="00E87262" w:rsidRPr="001D4EEA" w:rsidRDefault="00E87262" w:rsidP="001D4EEA">
      <w:pPr>
        <w:spacing w:line="360" w:lineRule="auto"/>
        <w:ind w:firstLine="709"/>
        <w:jc w:val="both"/>
        <w:rPr>
          <w:sz w:val="28"/>
          <w:szCs w:val="28"/>
        </w:rPr>
      </w:pPr>
      <w:r w:rsidRPr="001D4EEA">
        <w:rPr>
          <w:sz w:val="28"/>
          <w:szCs w:val="28"/>
        </w:rPr>
        <w:t>3) зависимость</w:t>
      </w:r>
      <w:r w:rsidR="00852ED7" w:rsidRPr="001D4EEA">
        <w:rPr>
          <w:sz w:val="28"/>
          <w:szCs w:val="28"/>
        </w:rPr>
        <w:t xml:space="preserve"> от импортных поставок сырья и колебаний мировых цен; </w:t>
      </w:r>
    </w:p>
    <w:p w:rsidR="00E87262" w:rsidRPr="001D4EEA" w:rsidRDefault="00E87262" w:rsidP="001D4EEA">
      <w:pPr>
        <w:spacing w:line="360" w:lineRule="auto"/>
        <w:ind w:firstLine="709"/>
        <w:jc w:val="both"/>
        <w:rPr>
          <w:sz w:val="28"/>
          <w:szCs w:val="28"/>
        </w:rPr>
      </w:pPr>
      <w:r w:rsidRPr="001D4EEA">
        <w:rPr>
          <w:sz w:val="28"/>
          <w:szCs w:val="28"/>
        </w:rPr>
        <w:t>4) незавершенность</w:t>
      </w:r>
      <w:r w:rsidR="00852ED7" w:rsidRPr="001D4EEA">
        <w:rPr>
          <w:sz w:val="28"/>
          <w:szCs w:val="28"/>
        </w:rPr>
        <w:t xml:space="preserve"> работы по разработке технических регламентов; </w:t>
      </w:r>
    </w:p>
    <w:p w:rsidR="001B02A3" w:rsidRPr="001D4EEA" w:rsidRDefault="00852ED7" w:rsidP="001D4EEA">
      <w:pPr>
        <w:spacing w:line="360" w:lineRule="auto"/>
        <w:ind w:firstLine="709"/>
        <w:jc w:val="both"/>
        <w:rPr>
          <w:sz w:val="28"/>
          <w:szCs w:val="28"/>
        </w:rPr>
      </w:pPr>
      <w:r w:rsidRPr="001D4EEA">
        <w:rPr>
          <w:sz w:val="28"/>
          <w:szCs w:val="28"/>
        </w:rPr>
        <w:t>5) низки</w:t>
      </w:r>
      <w:r w:rsidR="00E87262" w:rsidRPr="001D4EEA">
        <w:rPr>
          <w:sz w:val="28"/>
          <w:szCs w:val="28"/>
        </w:rPr>
        <w:t>й</w:t>
      </w:r>
      <w:r w:rsidRPr="001D4EEA">
        <w:rPr>
          <w:sz w:val="28"/>
          <w:szCs w:val="28"/>
        </w:rPr>
        <w:t xml:space="preserve"> уров</w:t>
      </w:r>
      <w:r w:rsidR="001B02A3" w:rsidRPr="001D4EEA">
        <w:rPr>
          <w:sz w:val="28"/>
          <w:szCs w:val="28"/>
        </w:rPr>
        <w:t>ень</w:t>
      </w:r>
      <w:r w:rsidRPr="001D4EEA">
        <w:rPr>
          <w:sz w:val="28"/>
          <w:szCs w:val="28"/>
        </w:rPr>
        <w:t xml:space="preserve"> рентабельности производства большей части пищевой продукции; </w:t>
      </w:r>
    </w:p>
    <w:p w:rsidR="001B02A3" w:rsidRPr="001D4EEA" w:rsidRDefault="001B02A3" w:rsidP="001D4EEA">
      <w:pPr>
        <w:spacing w:line="360" w:lineRule="auto"/>
        <w:ind w:firstLine="709"/>
        <w:jc w:val="both"/>
        <w:rPr>
          <w:sz w:val="28"/>
          <w:szCs w:val="28"/>
        </w:rPr>
      </w:pPr>
      <w:r w:rsidRPr="001D4EEA">
        <w:rPr>
          <w:sz w:val="28"/>
          <w:szCs w:val="28"/>
        </w:rPr>
        <w:t>6) рост</w:t>
      </w:r>
      <w:r w:rsidR="00852ED7" w:rsidRPr="001D4EEA">
        <w:rPr>
          <w:sz w:val="28"/>
          <w:szCs w:val="28"/>
        </w:rPr>
        <w:t xml:space="preserve"> импорта продовольствия и недостаточн</w:t>
      </w:r>
      <w:r w:rsidRPr="001D4EEA">
        <w:rPr>
          <w:sz w:val="28"/>
          <w:szCs w:val="28"/>
        </w:rPr>
        <w:t>ая</w:t>
      </w:r>
      <w:r w:rsidR="00852ED7" w:rsidRPr="001D4EEA">
        <w:rPr>
          <w:sz w:val="28"/>
          <w:szCs w:val="28"/>
        </w:rPr>
        <w:t xml:space="preserve"> конкурентоспособность отечественных товаров; </w:t>
      </w:r>
    </w:p>
    <w:p w:rsidR="001B02A3" w:rsidRPr="001D4EEA" w:rsidRDefault="00852ED7" w:rsidP="001D4EEA">
      <w:pPr>
        <w:spacing w:line="360" w:lineRule="auto"/>
        <w:ind w:firstLine="709"/>
        <w:jc w:val="both"/>
        <w:rPr>
          <w:sz w:val="28"/>
          <w:szCs w:val="28"/>
        </w:rPr>
      </w:pPr>
      <w:r w:rsidRPr="001D4EEA">
        <w:rPr>
          <w:sz w:val="28"/>
          <w:szCs w:val="28"/>
        </w:rPr>
        <w:t>7) моральн</w:t>
      </w:r>
      <w:r w:rsidR="001B02A3" w:rsidRPr="001D4EEA">
        <w:rPr>
          <w:sz w:val="28"/>
          <w:szCs w:val="28"/>
        </w:rPr>
        <w:t>ое</w:t>
      </w:r>
      <w:r w:rsidRPr="001D4EEA">
        <w:rPr>
          <w:sz w:val="28"/>
          <w:szCs w:val="28"/>
        </w:rPr>
        <w:t xml:space="preserve"> и физическ</w:t>
      </w:r>
      <w:r w:rsidR="001B02A3" w:rsidRPr="001D4EEA">
        <w:rPr>
          <w:sz w:val="28"/>
          <w:szCs w:val="28"/>
        </w:rPr>
        <w:t>ое</w:t>
      </w:r>
      <w:r w:rsidRPr="001D4EEA">
        <w:rPr>
          <w:sz w:val="28"/>
          <w:szCs w:val="28"/>
        </w:rPr>
        <w:t xml:space="preserve"> старением основных производственных фондов, особенно их активной части; </w:t>
      </w:r>
    </w:p>
    <w:p w:rsidR="00852ED7" w:rsidRPr="001D4EEA" w:rsidRDefault="001B02A3" w:rsidP="001D4EEA">
      <w:pPr>
        <w:spacing w:line="360" w:lineRule="auto"/>
        <w:ind w:firstLine="709"/>
        <w:jc w:val="both"/>
        <w:rPr>
          <w:sz w:val="28"/>
          <w:szCs w:val="28"/>
        </w:rPr>
      </w:pPr>
      <w:r w:rsidRPr="001D4EEA">
        <w:rPr>
          <w:sz w:val="28"/>
          <w:szCs w:val="28"/>
        </w:rPr>
        <w:t>8) неблагоприятные условия</w:t>
      </w:r>
      <w:r w:rsidR="00852ED7" w:rsidRPr="001D4EEA">
        <w:rPr>
          <w:sz w:val="28"/>
          <w:szCs w:val="28"/>
        </w:rPr>
        <w:t xml:space="preserve"> для инвестирования</w:t>
      </w:r>
      <w:r w:rsidRPr="001D4EEA">
        <w:rPr>
          <w:sz w:val="28"/>
          <w:szCs w:val="28"/>
        </w:rPr>
        <w:t>.</w:t>
      </w:r>
    </w:p>
    <w:p w:rsidR="00852ED7" w:rsidRPr="001D4EEA" w:rsidRDefault="00731E8A" w:rsidP="001D4EEA">
      <w:pPr>
        <w:spacing w:line="360" w:lineRule="auto"/>
        <w:ind w:firstLine="709"/>
        <w:jc w:val="both"/>
        <w:rPr>
          <w:sz w:val="28"/>
          <w:szCs w:val="28"/>
        </w:rPr>
      </w:pPr>
      <w:r w:rsidRPr="001D4EEA">
        <w:rPr>
          <w:sz w:val="28"/>
          <w:szCs w:val="28"/>
        </w:rPr>
        <w:lastRenderedPageBreak/>
        <w:t>Инерционный вариант развития характеризуется ростом потребительского спроса на продукты питания, невысоким уровнем конкурентоспособности отечественной продукции, средним уровнем инвестиционной активности и сравнительно высокой степенью зависимости российского продовольственного рынка от импорта. Инновационный сценарий развития ориентируется на устойчивый потребительский спрос на продовольствие, формирование новой культуры потребления, масштабный объем привлечения инвестиций, направленный на технологическую модернизацию производства (таблица 1).</w:t>
      </w:r>
    </w:p>
    <w:p w:rsidR="00731E8A" w:rsidRPr="001D4EEA" w:rsidRDefault="00731E8A" w:rsidP="00731E8A">
      <w:pPr>
        <w:spacing w:line="360" w:lineRule="auto"/>
        <w:jc w:val="both"/>
        <w:rPr>
          <w:sz w:val="28"/>
          <w:szCs w:val="28"/>
        </w:rPr>
      </w:pPr>
      <w:r w:rsidRPr="001D4EEA">
        <w:rPr>
          <w:sz w:val="28"/>
          <w:szCs w:val="28"/>
        </w:rPr>
        <w:t>Таблица 1 – Основные факторы развития пищевой промышленности</w:t>
      </w:r>
    </w:p>
    <w:tbl>
      <w:tblPr>
        <w:tblStyle w:val="a9"/>
        <w:tblW w:w="0" w:type="auto"/>
        <w:tblLook w:val="04A0" w:firstRow="1" w:lastRow="0" w:firstColumn="1" w:lastColumn="0" w:noHBand="0" w:noVBand="1"/>
      </w:tblPr>
      <w:tblGrid>
        <w:gridCol w:w="4784"/>
        <w:gridCol w:w="4786"/>
      </w:tblGrid>
      <w:tr w:rsidR="00731E8A" w:rsidTr="00731E8A">
        <w:tc>
          <w:tcPr>
            <w:tcW w:w="4785" w:type="dxa"/>
          </w:tcPr>
          <w:p w:rsidR="00731E8A" w:rsidRDefault="00731E8A" w:rsidP="001D4EEA">
            <w:pPr>
              <w:ind w:firstLine="0"/>
              <w:jc w:val="center"/>
            </w:pPr>
            <w:r>
              <w:t>Инерционный вариант</w:t>
            </w:r>
          </w:p>
        </w:tc>
        <w:tc>
          <w:tcPr>
            <w:tcW w:w="4786" w:type="dxa"/>
          </w:tcPr>
          <w:p w:rsidR="00731E8A" w:rsidRDefault="00731E8A" w:rsidP="001D4EEA">
            <w:pPr>
              <w:jc w:val="center"/>
            </w:pPr>
            <w:r>
              <w:t>Инновационный вариант</w:t>
            </w:r>
          </w:p>
        </w:tc>
      </w:tr>
      <w:tr w:rsidR="00731E8A" w:rsidTr="00731E8A">
        <w:tc>
          <w:tcPr>
            <w:tcW w:w="4785" w:type="dxa"/>
          </w:tcPr>
          <w:p w:rsidR="001D4EEA" w:rsidRDefault="00731E8A" w:rsidP="001D4EEA">
            <w:pPr>
              <w:ind w:firstLine="0"/>
            </w:pPr>
            <w:r>
              <w:t xml:space="preserve">Привлечение инвестиционных средств </w:t>
            </w:r>
          </w:p>
          <w:p w:rsidR="001D4EEA" w:rsidRDefault="00731E8A" w:rsidP="001D4EEA">
            <w:pPr>
              <w:ind w:firstLine="0"/>
            </w:pPr>
            <w:r>
              <w:t xml:space="preserve">Рост спроса населения </w:t>
            </w:r>
          </w:p>
          <w:p w:rsidR="001D4EEA" w:rsidRDefault="00731E8A" w:rsidP="001D4EEA">
            <w:pPr>
              <w:ind w:firstLine="0"/>
            </w:pPr>
            <w:r>
              <w:t xml:space="preserve">Развитие сырьевой базы </w:t>
            </w:r>
          </w:p>
          <w:p w:rsidR="00731E8A" w:rsidRDefault="00731E8A" w:rsidP="001D4EEA">
            <w:pPr>
              <w:ind w:firstLine="0"/>
            </w:pPr>
            <w:r>
              <w:t>Реализация мер таможенно-тарифного регулирования</w:t>
            </w:r>
          </w:p>
        </w:tc>
        <w:tc>
          <w:tcPr>
            <w:tcW w:w="4786" w:type="dxa"/>
          </w:tcPr>
          <w:p w:rsidR="001D4EEA" w:rsidRDefault="00731E8A" w:rsidP="001D4EEA">
            <w:pPr>
              <w:ind w:firstLine="0"/>
            </w:pPr>
            <w:r>
              <w:t xml:space="preserve">Применение инновационных технологий Модернизация производства </w:t>
            </w:r>
          </w:p>
          <w:p w:rsidR="001D4EEA" w:rsidRDefault="00731E8A" w:rsidP="001D4EEA">
            <w:pPr>
              <w:ind w:firstLine="0"/>
            </w:pPr>
            <w:r>
              <w:t>Разработка и применение те</w:t>
            </w:r>
            <w:r w:rsidR="001D4EEA">
              <w:t>хнических регламентов для пище</w:t>
            </w:r>
            <w:r>
              <w:t xml:space="preserve">вой промышленности </w:t>
            </w:r>
          </w:p>
          <w:p w:rsidR="001D4EEA" w:rsidRDefault="00731E8A" w:rsidP="001D4EEA">
            <w:pPr>
              <w:ind w:firstLine="0"/>
            </w:pPr>
            <w:r>
              <w:t xml:space="preserve">Расширение ассортимента выпускаемой продукции </w:t>
            </w:r>
          </w:p>
          <w:p w:rsidR="001D4EEA" w:rsidRDefault="00731E8A" w:rsidP="001D4EEA">
            <w:pPr>
              <w:ind w:firstLine="0"/>
            </w:pPr>
            <w:r>
              <w:t xml:space="preserve">Появление или дальнейшее развитие новых рынков пищевой отрасли </w:t>
            </w:r>
          </w:p>
          <w:p w:rsidR="001D4EEA" w:rsidRDefault="00731E8A" w:rsidP="001D4EEA">
            <w:pPr>
              <w:ind w:firstLine="0"/>
            </w:pPr>
            <w:r>
              <w:t xml:space="preserve">Доступность отечественного сырья Улучшение качественных характеристик сырья </w:t>
            </w:r>
          </w:p>
          <w:p w:rsidR="00731E8A" w:rsidRDefault="00731E8A" w:rsidP="001D4EEA">
            <w:pPr>
              <w:ind w:firstLine="0"/>
            </w:pPr>
            <w:r>
              <w:t>Решение проблемы упаковки продуктов питания: создание упаковочных технологий и материалов, позволяющих долго хранить продукты без использования консервантов, и создание упаковочных материалов на основе природных биополимеров Благоприятная мировая конъюнктура</w:t>
            </w:r>
          </w:p>
        </w:tc>
      </w:tr>
    </w:tbl>
    <w:p w:rsidR="00731E8A" w:rsidRDefault="00731E8A" w:rsidP="00731E8A">
      <w:pPr>
        <w:spacing w:line="360" w:lineRule="auto"/>
        <w:jc w:val="both"/>
      </w:pPr>
    </w:p>
    <w:p w:rsidR="00731E8A" w:rsidRPr="001D4EEA" w:rsidRDefault="00731E8A" w:rsidP="00E23B38">
      <w:pPr>
        <w:spacing w:line="360" w:lineRule="auto"/>
        <w:ind w:firstLine="709"/>
        <w:jc w:val="both"/>
        <w:rPr>
          <w:sz w:val="28"/>
          <w:szCs w:val="28"/>
        </w:rPr>
      </w:pPr>
      <w:r w:rsidRPr="001D4EEA">
        <w:rPr>
          <w:sz w:val="28"/>
          <w:szCs w:val="28"/>
        </w:rPr>
        <w:t>Аграрный комитет Государственной Думы рассмотрел проект Стратегии развития пищевой и перерабатывающей промышленности РФ до 2020 г. Предусматривается, что инвестиции в социально значимые отрасли пищевой и перерабатывающей промышленности возрастут на 16,5% к 2020 году почти до 103 млрд. руб. по отношению к 2010 году (88 млрд. руб.). Суммарно инвестиции в эту сферу в 2016-2020 годах составят 777,8 млрд. руб. Из них предприятиями будет потрачено 262 млрд. руб. собственных средств, заемных - 515 млрд. руб.</w:t>
      </w:r>
    </w:p>
    <w:p w:rsidR="00A1591B" w:rsidRPr="001D4EEA" w:rsidRDefault="00731E8A" w:rsidP="00F23886">
      <w:pPr>
        <w:spacing w:line="360" w:lineRule="auto"/>
        <w:ind w:firstLine="709"/>
        <w:jc w:val="both"/>
        <w:rPr>
          <w:sz w:val="28"/>
          <w:szCs w:val="28"/>
        </w:rPr>
      </w:pPr>
      <w:r w:rsidRPr="001D4EEA">
        <w:rPr>
          <w:sz w:val="28"/>
          <w:szCs w:val="28"/>
        </w:rPr>
        <w:lastRenderedPageBreak/>
        <w:t>Самые большие инвестиции запланированы в сахарную отрасль, так как она одна из ключевых в России - 107,7 млрд. рублей. За ней по суммарному объему инвестирования следует молочная отрасль - 99,7 млрд. рублей. Немногим менее запланировано инвестировать в мясную промышленность - 99,15 млрд. рублей, в развитие хлебопекарной отрасли инвестируют 98,2 млрд. рублей. На развитие кондитерской отрасли будет затрачено 79,9 млрд. рублей, на консервную отрасль пойдет 27,1 млрд. рублей. Также в созданном плане более детально прописаны размеры инвестиций в эти и другие отрасли промышленности. Как видно из цифр, Правительство России всерьез намерено заняться развитием отече</w:t>
      </w:r>
      <w:r w:rsidR="00A20A01">
        <w:rPr>
          <w:sz w:val="28"/>
          <w:szCs w:val="28"/>
        </w:rPr>
        <w:t xml:space="preserve">ственной пищевой промышленности </w:t>
      </w:r>
      <w:r w:rsidR="00A20A01">
        <w:rPr>
          <w:color w:val="000000"/>
          <w:sz w:val="28"/>
          <w:szCs w:val="28"/>
        </w:rPr>
        <w:t>[2].</w:t>
      </w:r>
    </w:p>
    <w:p w:rsidR="002806A1" w:rsidRPr="001D4EEA" w:rsidRDefault="002806A1" w:rsidP="00F23886">
      <w:pPr>
        <w:spacing w:line="360" w:lineRule="auto"/>
        <w:ind w:firstLine="709"/>
        <w:jc w:val="both"/>
        <w:rPr>
          <w:sz w:val="28"/>
          <w:szCs w:val="28"/>
        </w:rPr>
      </w:pPr>
      <w:r w:rsidRPr="001D4EEA">
        <w:rPr>
          <w:sz w:val="28"/>
          <w:szCs w:val="28"/>
        </w:rPr>
        <w:t xml:space="preserve">Приоритетами долгосрочного периода являются: </w:t>
      </w:r>
    </w:p>
    <w:p w:rsidR="002806A1" w:rsidRPr="001D4EEA" w:rsidRDefault="002806A1" w:rsidP="00F23886">
      <w:pPr>
        <w:spacing w:line="360" w:lineRule="auto"/>
        <w:ind w:firstLine="709"/>
        <w:jc w:val="both"/>
        <w:rPr>
          <w:sz w:val="28"/>
          <w:szCs w:val="28"/>
        </w:rPr>
      </w:pPr>
      <w:r w:rsidRPr="001D4EEA">
        <w:rPr>
          <w:sz w:val="28"/>
          <w:szCs w:val="28"/>
        </w:rPr>
        <w:t xml:space="preserve">- развитие импортозамещающих отраслей пищевой и перерабатывающей промышленности, включая мясную, молочную, сахарную и рыбную отрасли; </w:t>
      </w:r>
    </w:p>
    <w:p w:rsidR="002806A1" w:rsidRPr="001D4EEA" w:rsidRDefault="002806A1" w:rsidP="00F23886">
      <w:pPr>
        <w:spacing w:line="360" w:lineRule="auto"/>
        <w:ind w:firstLine="709"/>
        <w:jc w:val="both"/>
        <w:rPr>
          <w:sz w:val="28"/>
          <w:szCs w:val="28"/>
        </w:rPr>
      </w:pPr>
      <w:r w:rsidRPr="001D4EEA">
        <w:rPr>
          <w:sz w:val="28"/>
          <w:szCs w:val="28"/>
        </w:rPr>
        <w:t xml:space="preserve">- переход пищевой и перерабатывающей промышленности к ресурсосберегающим технологиям, обеспечивающим безотходное производство и производство с минимальным воздействием на экологию; </w:t>
      </w:r>
    </w:p>
    <w:p w:rsidR="002806A1" w:rsidRPr="001D4EEA" w:rsidRDefault="002806A1" w:rsidP="00F23886">
      <w:pPr>
        <w:spacing w:line="360" w:lineRule="auto"/>
        <w:ind w:firstLine="709"/>
        <w:jc w:val="both"/>
        <w:rPr>
          <w:sz w:val="28"/>
          <w:szCs w:val="28"/>
        </w:rPr>
      </w:pPr>
      <w:r w:rsidRPr="001D4EEA">
        <w:rPr>
          <w:sz w:val="28"/>
          <w:szCs w:val="28"/>
        </w:rPr>
        <w:t xml:space="preserve">- переработка новых видов сырья, полученных с использованием био- и нанотехнологий; </w:t>
      </w:r>
    </w:p>
    <w:p w:rsidR="002806A1" w:rsidRPr="001D4EEA" w:rsidRDefault="002806A1" w:rsidP="00F23886">
      <w:pPr>
        <w:spacing w:line="360" w:lineRule="auto"/>
        <w:ind w:firstLine="709"/>
        <w:jc w:val="both"/>
        <w:rPr>
          <w:sz w:val="28"/>
          <w:szCs w:val="28"/>
        </w:rPr>
      </w:pPr>
      <w:r w:rsidRPr="001D4EEA">
        <w:rPr>
          <w:sz w:val="28"/>
          <w:szCs w:val="28"/>
        </w:rPr>
        <w:t xml:space="preserve">- производство экологически чистых продуктов питания; </w:t>
      </w:r>
    </w:p>
    <w:p w:rsidR="002806A1" w:rsidRPr="001D4EEA" w:rsidRDefault="002806A1" w:rsidP="00F23886">
      <w:pPr>
        <w:spacing w:line="360" w:lineRule="auto"/>
        <w:ind w:firstLine="709"/>
        <w:jc w:val="both"/>
        <w:rPr>
          <w:sz w:val="28"/>
          <w:szCs w:val="28"/>
        </w:rPr>
      </w:pPr>
      <w:r w:rsidRPr="001D4EEA">
        <w:rPr>
          <w:sz w:val="28"/>
          <w:szCs w:val="28"/>
        </w:rPr>
        <w:t xml:space="preserve">- экологическая безопасность продовольствия; </w:t>
      </w:r>
    </w:p>
    <w:p w:rsidR="00731E8A" w:rsidRPr="001D4EEA" w:rsidRDefault="002806A1" w:rsidP="00F23886">
      <w:pPr>
        <w:spacing w:line="360" w:lineRule="auto"/>
        <w:ind w:firstLine="709"/>
        <w:jc w:val="both"/>
        <w:rPr>
          <w:sz w:val="28"/>
          <w:szCs w:val="28"/>
        </w:rPr>
      </w:pPr>
      <w:r w:rsidRPr="001D4EEA">
        <w:rPr>
          <w:sz w:val="28"/>
          <w:szCs w:val="28"/>
        </w:rPr>
        <w:t>- наращивание экспорта продовольствия по мере насыщения внутреннего рынка продуктами питания</w:t>
      </w:r>
      <w:r w:rsidR="00A20A01">
        <w:rPr>
          <w:color w:val="000000"/>
          <w:sz w:val="28"/>
          <w:szCs w:val="28"/>
        </w:rPr>
        <w:t>[1]</w:t>
      </w:r>
      <w:r w:rsidRPr="001D4EEA">
        <w:rPr>
          <w:sz w:val="28"/>
          <w:szCs w:val="28"/>
        </w:rPr>
        <w:t>.</w:t>
      </w:r>
    </w:p>
    <w:p w:rsidR="00731E8A" w:rsidRDefault="00731E8A" w:rsidP="00A3790D">
      <w:pPr>
        <w:spacing w:line="360" w:lineRule="auto"/>
        <w:ind w:firstLine="709"/>
        <w:jc w:val="both"/>
        <w:outlineLvl w:val="1"/>
        <w:rPr>
          <w:sz w:val="28"/>
          <w:szCs w:val="28"/>
        </w:rPr>
      </w:pPr>
    </w:p>
    <w:p w:rsidR="00095764" w:rsidRPr="003D6B92" w:rsidRDefault="00095764" w:rsidP="00095764">
      <w:pPr>
        <w:spacing w:line="360" w:lineRule="auto"/>
        <w:ind w:firstLine="709"/>
        <w:jc w:val="both"/>
        <w:outlineLvl w:val="1"/>
        <w:rPr>
          <w:bCs/>
          <w:color w:val="000000"/>
          <w:sz w:val="28"/>
          <w:szCs w:val="28"/>
        </w:rPr>
      </w:pPr>
      <w:bookmarkStart w:id="5" w:name="_Toc476520426"/>
      <w:r w:rsidRPr="00C92242">
        <w:rPr>
          <w:sz w:val="28"/>
          <w:szCs w:val="28"/>
        </w:rPr>
        <w:t xml:space="preserve">1.2 </w:t>
      </w:r>
      <w:r>
        <w:rPr>
          <w:sz w:val="28"/>
          <w:szCs w:val="28"/>
        </w:rPr>
        <w:t>Показатели оценки эффективности производства</w:t>
      </w:r>
      <w:bookmarkEnd w:id="5"/>
    </w:p>
    <w:p w:rsidR="00095764" w:rsidRDefault="00095764" w:rsidP="00A3790D">
      <w:pPr>
        <w:spacing w:line="360" w:lineRule="auto"/>
        <w:ind w:firstLine="709"/>
        <w:jc w:val="both"/>
        <w:outlineLvl w:val="1"/>
        <w:rPr>
          <w:sz w:val="28"/>
          <w:szCs w:val="28"/>
        </w:rPr>
      </w:pPr>
    </w:p>
    <w:p w:rsidR="002C464E" w:rsidRPr="005D4EB6" w:rsidRDefault="00340037" w:rsidP="00B239C0">
      <w:pPr>
        <w:pStyle w:val="a8"/>
        <w:spacing w:before="0" w:beforeAutospacing="0" w:after="0" w:afterAutospacing="0" w:line="360" w:lineRule="auto"/>
        <w:ind w:firstLine="709"/>
        <w:jc w:val="both"/>
        <w:rPr>
          <w:color w:val="000000"/>
          <w:sz w:val="28"/>
          <w:szCs w:val="28"/>
        </w:rPr>
      </w:pPr>
      <w:r w:rsidRPr="005D4EB6">
        <w:rPr>
          <w:color w:val="000000"/>
          <w:sz w:val="28"/>
          <w:szCs w:val="28"/>
        </w:rPr>
        <w:t xml:space="preserve">В общем представлении эффективность  характеризует развитые различные системы, процессы, явления.Эффективность выступает как индикатор развития. </w:t>
      </w:r>
    </w:p>
    <w:p w:rsidR="005D4EB6" w:rsidRPr="005D4EB6" w:rsidRDefault="002A5B67" w:rsidP="005D4EB6">
      <w:pPr>
        <w:pStyle w:val="a8"/>
        <w:spacing w:before="0" w:beforeAutospacing="0" w:after="0" w:afterAutospacing="0" w:line="360" w:lineRule="auto"/>
        <w:ind w:firstLine="709"/>
        <w:jc w:val="both"/>
        <w:rPr>
          <w:color w:val="000000"/>
          <w:sz w:val="28"/>
          <w:szCs w:val="28"/>
        </w:rPr>
      </w:pPr>
      <w:r>
        <w:rPr>
          <w:color w:val="000000"/>
          <w:sz w:val="28"/>
          <w:szCs w:val="28"/>
        </w:rPr>
        <w:lastRenderedPageBreak/>
        <w:t>Порядин В.С. [20] отмечает, что э</w:t>
      </w:r>
      <w:r w:rsidR="00340037" w:rsidRPr="005D4EB6">
        <w:rPr>
          <w:color w:val="000000"/>
          <w:sz w:val="28"/>
          <w:szCs w:val="28"/>
        </w:rPr>
        <w:t>ффективность организации производства оценивается комплексно, по показателям двух блоков. Первый блок включает в себя экономические показатели:</w:t>
      </w:r>
    </w:p>
    <w:p w:rsidR="00340037" w:rsidRPr="005D4EB6" w:rsidRDefault="005D4EB6"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1.</w:t>
      </w:r>
      <w:r w:rsidR="00340037" w:rsidRPr="005D4EB6">
        <w:rPr>
          <w:color w:val="000000"/>
          <w:sz w:val="28"/>
          <w:szCs w:val="28"/>
        </w:rPr>
        <w:t>Результативность. Под результативностью понимается ее способность достичь установленных внешних целей, нацеленность на то, чтобы все ее организационные решения и действия отвечали критериям, установленными внешней средой.  Это фокусирование организаций на постоянный поиск новых возможностей в создании новых видов продукции, инвестиций, на приспособление своей внутренней среды к внешним обстоятельствам и условиям деятельности, на будущее.</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 xml:space="preserve">Отношение результата к затратам характеризует результативность действий как некий КПД, а эффективность для рассматриваемых явлений способна выступать показателем верности выбранного направления. То есть можно работать очень результативно (прибыльно в коротком промежутке времени) и двигаться при этом в направлении создания новых видов продукции и коммерциализации результатов </w:t>
      </w:r>
      <w:r w:rsidR="002A5B67">
        <w:rPr>
          <w:color w:val="000000"/>
          <w:sz w:val="28"/>
          <w:szCs w:val="28"/>
        </w:rPr>
        <w:t>интеллектуальной деятельности.</w:t>
      </w:r>
    </w:p>
    <w:p w:rsidR="00340037" w:rsidRPr="005D4EB6" w:rsidRDefault="005D4EB6"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2.</w:t>
      </w:r>
      <w:r w:rsidR="00340037" w:rsidRPr="005D4EB6">
        <w:rPr>
          <w:color w:val="000000"/>
          <w:sz w:val="28"/>
          <w:szCs w:val="28"/>
        </w:rPr>
        <w:t>Производительность туда - это количество продукции, произведенное за определенный период в расчете на одного работника или затраты рабочего времени на единицу продукции. Производительность труда характеризует эффективность труда в материальном производстве. Это не только один из важнейших показателей эффективности производства, но и показатель, имеющий большое экономическое и социальное значение на макроуровне. Производительность труда повышается в результате изменения технологии, применения более совершенного оборудования, применения новых приемов труда и не всегда требует повышения заработной платы. Показатели, определяющие уровень производительности труда, учитывают как изменение собственно производительности, так и интенсивности труда.</w:t>
      </w:r>
    </w:p>
    <w:p w:rsidR="00340037" w:rsidRPr="005D4EB6" w:rsidRDefault="005D4EB6"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3.</w:t>
      </w:r>
      <w:r w:rsidR="00340037" w:rsidRPr="005D4EB6">
        <w:rPr>
          <w:color w:val="000000"/>
          <w:sz w:val="28"/>
          <w:szCs w:val="28"/>
        </w:rPr>
        <w:t xml:space="preserve">Рентабельность. Термин рентабельность ведет свое происхождение от рента, что в буквальном смысле означает доход. Таким образом, термин </w:t>
      </w:r>
      <w:r w:rsidR="00340037" w:rsidRPr="005D4EB6">
        <w:rPr>
          <w:color w:val="000000"/>
          <w:sz w:val="28"/>
          <w:szCs w:val="28"/>
        </w:rPr>
        <w:lastRenderedPageBreak/>
        <w:t>рентабельность в широком смысле слова означает прибыльность, доходность.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Показатели рентабельности используют для сравнительной оценки эффективности работы отдельных предприятий и отраслей, выпускающих разные объемы и виды продукции. Эти показатели характеризуют полученную прибыль по отношению к затраченным  производственным ресурсам. Наиболее часто используются такие показатели, как рентабельность продукции и рентабельность производства.</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Рентабельность продукции (норма прибыли) – это отношение общей суммы прибыли к издержкам производства и реализации продукции (относительная величина прибыли, приходящейся на 1 руб. текущих затрат). Рентабельность производства (общая) показывает отношение общей суммы прибыли к среднегодовой стоимости основных  и нормируемых оборотных средств (величину прибыли в расчете на 1 руб. производственных фондов).</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Этот показатель характеризует эффективность производственно-хозяйственной деятельности предприятия, отражая при какой величине использованного капитала получена данная масса прибыли.</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С помощью рентабельности продукции оценивают эффективность производства отдельных видов изделий, а рентабельность производства, или общая, балансовая рентабельность, служит показателем эффективности работы предприятия (отрасли) в целом.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Повышению уровня рентабельности способствуют увеличение массы прибыли, снижение себестоимости продукции, улучшение использования производственных фондов. Показатели рентабельности используют при оценке финансового состояния предприятия. [</w:t>
      </w:r>
      <w:r w:rsidR="002A5B67">
        <w:rPr>
          <w:color w:val="000000"/>
          <w:sz w:val="28"/>
          <w:szCs w:val="28"/>
        </w:rPr>
        <w:t>2</w:t>
      </w:r>
      <w:r w:rsidRPr="005D4EB6">
        <w:rPr>
          <w:color w:val="000000"/>
          <w:sz w:val="28"/>
          <w:szCs w:val="28"/>
        </w:rPr>
        <w:t>4]</w:t>
      </w:r>
    </w:p>
    <w:p w:rsidR="00340037" w:rsidRPr="005D4EB6" w:rsidRDefault="005D4EB6"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4.</w:t>
      </w:r>
      <w:r w:rsidR="00340037" w:rsidRPr="005D4EB6">
        <w:rPr>
          <w:color w:val="000000"/>
          <w:sz w:val="28"/>
          <w:szCs w:val="28"/>
        </w:rPr>
        <w:t xml:space="preserve">Конкурентоспособность— это его относительная характеристика, которая отражает отличие данного товара от товара конкурента, во-первых, по степени соответствия одной и той же общественной потребности, а во-вторых, по затратам на удовлетворение этой потребности. Под затратами понимается цена потребления, включающая издержки покупателя, связанные </w:t>
      </w:r>
      <w:r w:rsidR="00340037" w:rsidRPr="005D4EB6">
        <w:rPr>
          <w:color w:val="000000"/>
          <w:sz w:val="28"/>
          <w:szCs w:val="28"/>
        </w:rPr>
        <w:lastRenderedPageBreak/>
        <w:t>с приобретением товара, и все расходы, возникающие при его по</w:t>
      </w:r>
      <w:r w:rsidR="002A5B67">
        <w:rPr>
          <w:color w:val="000000"/>
          <w:sz w:val="28"/>
          <w:szCs w:val="28"/>
        </w:rPr>
        <w:t>треблении или использовании.</w:t>
      </w:r>
    </w:p>
    <w:p w:rsidR="00340037" w:rsidRPr="005D4EB6" w:rsidRDefault="005D4EB6"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5.</w:t>
      </w:r>
      <w:r w:rsidR="00340037" w:rsidRPr="005D4EB6">
        <w:rPr>
          <w:color w:val="000000"/>
          <w:sz w:val="28"/>
          <w:szCs w:val="28"/>
        </w:rPr>
        <w:t>Прибыль. Как экономическая категория прибыль предприятия отражает чистый доход созданный в сфере материального производства. На уровне предприятия чистый доход принимает форму прибыли.</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Прибыль как экономическая категория выполняет определенные функции.</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Прибыль характеризует экономический эффект, полученный в результате деятельности предприятия. Наличие прибыли на предприятии означает, что его доходы превышают все расходы, связанные с его деятельностью.</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Прибыль обладает стимулирующей функцией, одновременно являясь финансовым результатом и основным элементом финансовых ресурсов предприятия. Доля чистой прибыли, оставшаяся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w:t>
      </w:r>
      <w:r w:rsidR="002A5B67">
        <w:rPr>
          <w:color w:val="000000"/>
          <w:sz w:val="28"/>
          <w:szCs w:val="28"/>
        </w:rPr>
        <w:t>ального поощрения работников.</w:t>
      </w:r>
    </w:p>
    <w:p w:rsidR="00340037" w:rsidRPr="005D4EB6" w:rsidRDefault="005D4EB6"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6.</w:t>
      </w:r>
      <w:r w:rsidR="00340037" w:rsidRPr="005D4EB6">
        <w:rPr>
          <w:color w:val="000000"/>
          <w:sz w:val="28"/>
          <w:szCs w:val="28"/>
        </w:rPr>
        <w:t>Экологичность. К современному производству предъявляется требование применения экологически чистых технологий. Загрязнение окружающей среды является одним из важных показателей неэффективности промышленного предприятия.</w:t>
      </w:r>
    </w:p>
    <w:p w:rsidR="00340037" w:rsidRPr="005D4EB6" w:rsidRDefault="005D4EB6"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7.</w:t>
      </w:r>
      <w:r w:rsidR="00340037" w:rsidRPr="005D4EB6">
        <w:rPr>
          <w:color w:val="000000"/>
          <w:sz w:val="28"/>
          <w:szCs w:val="28"/>
        </w:rPr>
        <w:t>Энергоемкость. Любое производство приближается к идеальному, если потребляется минимум энергии. Поэтому показатель энергозатрат, израсходованных в технологическом процессе, говорит об эффективности всего производства в целом.</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С учетом указанных показателей определена следующая система эффективности производства: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1) обобщающие показатели</w:t>
      </w:r>
      <w:r w:rsidRPr="005D4EB6">
        <w:rPr>
          <w:b/>
          <w:bCs/>
          <w:color w:val="000000"/>
          <w:sz w:val="28"/>
          <w:szCs w:val="28"/>
        </w:rPr>
        <w:t>:</w:t>
      </w:r>
    </w:p>
    <w:p w:rsidR="00340037" w:rsidRPr="005D4EB6" w:rsidRDefault="00340037" w:rsidP="005D4EB6">
      <w:pPr>
        <w:pStyle w:val="a8"/>
        <w:numPr>
          <w:ilvl w:val="0"/>
          <w:numId w:val="14"/>
        </w:numPr>
        <w:spacing w:before="0" w:beforeAutospacing="0" w:after="0" w:afterAutospacing="0" w:line="360" w:lineRule="auto"/>
        <w:ind w:left="0" w:firstLine="709"/>
        <w:jc w:val="both"/>
        <w:rPr>
          <w:color w:val="000000"/>
          <w:sz w:val="28"/>
          <w:szCs w:val="28"/>
        </w:rPr>
      </w:pPr>
      <w:r w:rsidRPr="005D4EB6">
        <w:rPr>
          <w:color w:val="000000"/>
          <w:sz w:val="28"/>
          <w:szCs w:val="28"/>
        </w:rPr>
        <w:t>производство чистой продукции на единицу затрат ресурсов;</w:t>
      </w:r>
    </w:p>
    <w:p w:rsidR="00340037" w:rsidRPr="005D4EB6" w:rsidRDefault="00340037" w:rsidP="005D4EB6">
      <w:pPr>
        <w:pStyle w:val="a8"/>
        <w:numPr>
          <w:ilvl w:val="0"/>
          <w:numId w:val="14"/>
        </w:numPr>
        <w:spacing w:before="0" w:beforeAutospacing="0" w:after="0" w:afterAutospacing="0" w:line="360" w:lineRule="auto"/>
        <w:ind w:left="0" w:firstLine="709"/>
        <w:jc w:val="both"/>
        <w:rPr>
          <w:color w:val="000000"/>
          <w:sz w:val="28"/>
          <w:szCs w:val="28"/>
        </w:rPr>
      </w:pPr>
      <w:r w:rsidRPr="005D4EB6">
        <w:rPr>
          <w:color w:val="000000"/>
          <w:sz w:val="28"/>
          <w:szCs w:val="28"/>
        </w:rPr>
        <w:lastRenderedPageBreak/>
        <w:t>прибыль на единицу общих затрат;</w:t>
      </w:r>
    </w:p>
    <w:p w:rsidR="00340037" w:rsidRPr="005D4EB6" w:rsidRDefault="00340037" w:rsidP="005D4EB6">
      <w:pPr>
        <w:pStyle w:val="a8"/>
        <w:numPr>
          <w:ilvl w:val="0"/>
          <w:numId w:val="14"/>
        </w:numPr>
        <w:spacing w:before="0" w:beforeAutospacing="0" w:after="0" w:afterAutospacing="0" w:line="360" w:lineRule="auto"/>
        <w:ind w:left="0" w:firstLine="709"/>
        <w:jc w:val="both"/>
        <w:rPr>
          <w:color w:val="000000"/>
          <w:sz w:val="28"/>
          <w:szCs w:val="28"/>
        </w:rPr>
      </w:pPr>
      <w:r w:rsidRPr="005D4EB6">
        <w:rPr>
          <w:color w:val="000000"/>
          <w:sz w:val="28"/>
          <w:szCs w:val="28"/>
        </w:rPr>
        <w:t>рентабельность производства;</w:t>
      </w:r>
    </w:p>
    <w:p w:rsidR="00340037" w:rsidRPr="005D4EB6" w:rsidRDefault="00340037" w:rsidP="005D4EB6">
      <w:pPr>
        <w:pStyle w:val="a8"/>
        <w:numPr>
          <w:ilvl w:val="0"/>
          <w:numId w:val="14"/>
        </w:numPr>
        <w:spacing w:before="0" w:beforeAutospacing="0" w:after="0" w:afterAutospacing="0" w:line="360" w:lineRule="auto"/>
        <w:ind w:left="0" w:firstLine="709"/>
        <w:jc w:val="both"/>
        <w:rPr>
          <w:color w:val="000000"/>
          <w:sz w:val="28"/>
          <w:szCs w:val="28"/>
        </w:rPr>
      </w:pPr>
      <w:r w:rsidRPr="005D4EB6">
        <w:rPr>
          <w:color w:val="000000"/>
          <w:sz w:val="28"/>
          <w:szCs w:val="28"/>
        </w:rPr>
        <w:t>затраты на 1 рубль товарной продукции;</w:t>
      </w:r>
    </w:p>
    <w:p w:rsidR="00340037" w:rsidRPr="005D4EB6" w:rsidRDefault="00340037" w:rsidP="005D4EB6">
      <w:pPr>
        <w:pStyle w:val="a8"/>
        <w:numPr>
          <w:ilvl w:val="0"/>
          <w:numId w:val="14"/>
        </w:numPr>
        <w:spacing w:before="0" w:beforeAutospacing="0" w:after="0" w:afterAutospacing="0" w:line="360" w:lineRule="auto"/>
        <w:ind w:left="0" w:firstLine="709"/>
        <w:jc w:val="both"/>
        <w:rPr>
          <w:color w:val="000000"/>
          <w:sz w:val="28"/>
          <w:szCs w:val="28"/>
        </w:rPr>
      </w:pPr>
      <w:r w:rsidRPr="005D4EB6">
        <w:rPr>
          <w:color w:val="000000"/>
          <w:sz w:val="28"/>
          <w:szCs w:val="28"/>
        </w:rPr>
        <w:t>доля прироста продукции за счет интенсификации производства;</w:t>
      </w:r>
    </w:p>
    <w:p w:rsidR="00340037" w:rsidRPr="005D4EB6" w:rsidRDefault="00340037" w:rsidP="005D4EB6">
      <w:pPr>
        <w:pStyle w:val="a8"/>
        <w:numPr>
          <w:ilvl w:val="0"/>
          <w:numId w:val="14"/>
        </w:numPr>
        <w:spacing w:before="0" w:beforeAutospacing="0" w:after="0" w:afterAutospacing="0" w:line="360" w:lineRule="auto"/>
        <w:ind w:left="0" w:firstLine="709"/>
        <w:jc w:val="both"/>
        <w:rPr>
          <w:color w:val="000000"/>
          <w:sz w:val="28"/>
          <w:szCs w:val="28"/>
        </w:rPr>
      </w:pPr>
      <w:r w:rsidRPr="005D4EB6">
        <w:rPr>
          <w:color w:val="000000"/>
          <w:sz w:val="28"/>
          <w:szCs w:val="28"/>
        </w:rPr>
        <w:t>народнохозяйственный эффект использования единицы продукции;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2) показатели эффективности использования труда (персонала):</w:t>
      </w:r>
    </w:p>
    <w:p w:rsidR="00340037" w:rsidRPr="005D4EB6" w:rsidRDefault="00340037" w:rsidP="005D4EB6">
      <w:pPr>
        <w:pStyle w:val="a8"/>
        <w:numPr>
          <w:ilvl w:val="0"/>
          <w:numId w:val="15"/>
        </w:numPr>
        <w:spacing w:before="0" w:beforeAutospacing="0" w:after="0" w:afterAutospacing="0" w:line="360" w:lineRule="auto"/>
        <w:ind w:left="0" w:firstLine="709"/>
        <w:jc w:val="both"/>
        <w:rPr>
          <w:color w:val="000000"/>
          <w:sz w:val="28"/>
          <w:szCs w:val="28"/>
        </w:rPr>
      </w:pPr>
      <w:r w:rsidRPr="005D4EB6">
        <w:rPr>
          <w:color w:val="000000"/>
          <w:sz w:val="28"/>
          <w:szCs w:val="28"/>
        </w:rPr>
        <w:t>темп роста производительности труда;</w:t>
      </w:r>
    </w:p>
    <w:p w:rsidR="00340037" w:rsidRPr="005D4EB6" w:rsidRDefault="00340037" w:rsidP="005D4EB6">
      <w:pPr>
        <w:pStyle w:val="a8"/>
        <w:numPr>
          <w:ilvl w:val="0"/>
          <w:numId w:val="15"/>
        </w:numPr>
        <w:spacing w:before="0" w:beforeAutospacing="0" w:after="0" w:afterAutospacing="0" w:line="360" w:lineRule="auto"/>
        <w:ind w:left="0" w:firstLine="709"/>
        <w:jc w:val="both"/>
        <w:rPr>
          <w:color w:val="000000"/>
          <w:sz w:val="28"/>
          <w:szCs w:val="28"/>
        </w:rPr>
      </w:pPr>
      <w:r w:rsidRPr="005D4EB6">
        <w:rPr>
          <w:color w:val="000000"/>
          <w:sz w:val="28"/>
          <w:szCs w:val="28"/>
        </w:rPr>
        <w:t>доля прироста продукции за счет увеличения производительности труда;</w:t>
      </w:r>
    </w:p>
    <w:p w:rsidR="00340037" w:rsidRPr="005D4EB6" w:rsidRDefault="00340037" w:rsidP="005D4EB6">
      <w:pPr>
        <w:pStyle w:val="a8"/>
        <w:numPr>
          <w:ilvl w:val="0"/>
          <w:numId w:val="15"/>
        </w:numPr>
        <w:spacing w:before="0" w:beforeAutospacing="0" w:after="0" w:afterAutospacing="0" w:line="360" w:lineRule="auto"/>
        <w:ind w:left="0" w:firstLine="709"/>
        <w:jc w:val="both"/>
        <w:rPr>
          <w:color w:val="000000"/>
          <w:sz w:val="28"/>
          <w:szCs w:val="28"/>
        </w:rPr>
      </w:pPr>
      <w:r w:rsidRPr="005D4EB6">
        <w:rPr>
          <w:color w:val="000000"/>
          <w:sz w:val="28"/>
          <w:szCs w:val="28"/>
        </w:rPr>
        <w:t>абсолютное и относительное высвобождение работников;</w:t>
      </w:r>
    </w:p>
    <w:p w:rsidR="00340037" w:rsidRPr="005D4EB6" w:rsidRDefault="00340037" w:rsidP="005D4EB6">
      <w:pPr>
        <w:pStyle w:val="a8"/>
        <w:numPr>
          <w:ilvl w:val="0"/>
          <w:numId w:val="15"/>
        </w:numPr>
        <w:spacing w:before="0" w:beforeAutospacing="0" w:after="0" w:afterAutospacing="0" w:line="360" w:lineRule="auto"/>
        <w:ind w:left="0" w:firstLine="709"/>
        <w:jc w:val="both"/>
        <w:rPr>
          <w:color w:val="000000"/>
          <w:sz w:val="28"/>
          <w:szCs w:val="28"/>
        </w:rPr>
      </w:pPr>
      <w:r w:rsidRPr="005D4EB6">
        <w:rPr>
          <w:color w:val="000000"/>
          <w:sz w:val="28"/>
          <w:szCs w:val="28"/>
        </w:rPr>
        <w:t>коэффициент использования полезного фонда рабочего времени;</w:t>
      </w:r>
    </w:p>
    <w:p w:rsidR="00340037" w:rsidRPr="005D4EB6" w:rsidRDefault="00340037" w:rsidP="005D4EB6">
      <w:pPr>
        <w:pStyle w:val="a8"/>
        <w:numPr>
          <w:ilvl w:val="0"/>
          <w:numId w:val="15"/>
        </w:numPr>
        <w:spacing w:before="0" w:beforeAutospacing="0" w:after="0" w:afterAutospacing="0" w:line="360" w:lineRule="auto"/>
        <w:ind w:left="0" w:firstLine="709"/>
        <w:jc w:val="both"/>
        <w:rPr>
          <w:color w:val="000000"/>
          <w:sz w:val="28"/>
          <w:szCs w:val="28"/>
        </w:rPr>
      </w:pPr>
      <w:r w:rsidRPr="005D4EB6">
        <w:rPr>
          <w:color w:val="000000"/>
          <w:sz w:val="28"/>
          <w:szCs w:val="28"/>
        </w:rPr>
        <w:t>трудоемкость единицы продукции; </w:t>
      </w:r>
    </w:p>
    <w:p w:rsidR="00340037" w:rsidRPr="005D4EB6" w:rsidRDefault="00340037" w:rsidP="005D4EB6">
      <w:pPr>
        <w:pStyle w:val="a8"/>
        <w:numPr>
          <w:ilvl w:val="0"/>
          <w:numId w:val="15"/>
        </w:numPr>
        <w:spacing w:before="0" w:beforeAutospacing="0" w:after="0" w:afterAutospacing="0" w:line="360" w:lineRule="auto"/>
        <w:ind w:left="0" w:firstLine="709"/>
        <w:jc w:val="both"/>
        <w:rPr>
          <w:color w:val="000000"/>
          <w:sz w:val="28"/>
          <w:szCs w:val="28"/>
        </w:rPr>
      </w:pPr>
      <w:r w:rsidRPr="005D4EB6">
        <w:rPr>
          <w:color w:val="000000"/>
          <w:sz w:val="28"/>
          <w:szCs w:val="28"/>
        </w:rPr>
        <w:t>зарплатоемкость единицы продукции;</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3)  показатели эффективности использования производственных фондов:</w:t>
      </w:r>
    </w:p>
    <w:p w:rsidR="00340037" w:rsidRPr="005D4EB6" w:rsidRDefault="00340037" w:rsidP="005D4EB6">
      <w:pPr>
        <w:pStyle w:val="a8"/>
        <w:numPr>
          <w:ilvl w:val="0"/>
          <w:numId w:val="16"/>
        </w:numPr>
        <w:spacing w:before="0" w:beforeAutospacing="0" w:after="0" w:afterAutospacing="0" w:line="360" w:lineRule="auto"/>
        <w:ind w:left="0" w:firstLine="709"/>
        <w:jc w:val="both"/>
        <w:rPr>
          <w:color w:val="000000"/>
          <w:sz w:val="28"/>
          <w:szCs w:val="28"/>
        </w:rPr>
      </w:pPr>
      <w:r w:rsidRPr="005D4EB6">
        <w:rPr>
          <w:color w:val="000000"/>
          <w:sz w:val="28"/>
          <w:szCs w:val="28"/>
        </w:rPr>
        <w:t>общая фондоотдача;</w:t>
      </w:r>
    </w:p>
    <w:p w:rsidR="00340037" w:rsidRPr="005D4EB6" w:rsidRDefault="00340037" w:rsidP="005D4EB6">
      <w:pPr>
        <w:pStyle w:val="a8"/>
        <w:numPr>
          <w:ilvl w:val="0"/>
          <w:numId w:val="16"/>
        </w:numPr>
        <w:spacing w:before="0" w:beforeAutospacing="0" w:after="0" w:afterAutospacing="0" w:line="360" w:lineRule="auto"/>
        <w:ind w:left="0" w:firstLine="709"/>
        <w:jc w:val="both"/>
        <w:rPr>
          <w:color w:val="000000"/>
          <w:sz w:val="28"/>
          <w:szCs w:val="28"/>
        </w:rPr>
      </w:pPr>
      <w:r w:rsidRPr="005D4EB6">
        <w:rPr>
          <w:color w:val="000000"/>
          <w:sz w:val="28"/>
          <w:szCs w:val="28"/>
        </w:rPr>
        <w:t>фондоотдача активной части основных фондов;</w:t>
      </w:r>
    </w:p>
    <w:p w:rsidR="00340037" w:rsidRPr="005D4EB6" w:rsidRDefault="00340037" w:rsidP="005D4EB6">
      <w:pPr>
        <w:pStyle w:val="a8"/>
        <w:numPr>
          <w:ilvl w:val="0"/>
          <w:numId w:val="16"/>
        </w:numPr>
        <w:spacing w:before="0" w:beforeAutospacing="0" w:after="0" w:afterAutospacing="0" w:line="360" w:lineRule="auto"/>
        <w:ind w:left="0" w:firstLine="709"/>
        <w:jc w:val="both"/>
        <w:rPr>
          <w:color w:val="000000"/>
          <w:sz w:val="28"/>
          <w:szCs w:val="28"/>
        </w:rPr>
      </w:pPr>
      <w:r w:rsidRPr="005D4EB6">
        <w:rPr>
          <w:color w:val="000000"/>
          <w:sz w:val="28"/>
          <w:szCs w:val="28"/>
        </w:rPr>
        <w:t>рентабельность основных фондов;</w:t>
      </w:r>
    </w:p>
    <w:p w:rsidR="00340037" w:rsidRPr="005D4EB6" w:rsidRDefault="00340037" w:rsidP="005D4EB6">
      <w:pPr>
        <w:pStyle w:val="a8"/>
        <w:numPr>
          <w:ilvl w:val="0"/>
          <w:numId w:val="16"/>
        </w:numPr>
        <w:spacing w:before="0" w:beforeAutospacing="0" w:after="0" w:afterAutospacing="0" w:line="360" w:lineRule="auto"/>
        <w:ind w:left="0" w:firstLine="709"/>
        <w:jc w:val="both"/>
        <w:rPr>
          <w:color w:val="000000"/>
          <w:sz w:val="28"/>
          <w:szCs w:val="28"/>
        </w:rPr>
      </w:pPr>
      <w:r w:rsidRPr="005D4EB6">
        <w:rPr>
          <w:color w:val="000000"/>
          <w:sz w:val="28"/>
          <w:szCs w:val="28"/>
        </w:rPr>
        <w:t>фондоемкость единицы продукции;</w:t>
      </w:r>
    </w:p>
    <w:p w:rsidR="00340037" w:rsidRPr="005D4EB6" w:rsidRDefault="00340037" w:rsidP="005D4EB6">
      <w:pPr>
        <w:pStyle w:val="a8"/>
        <w:numPr>
          <w:ilvl w:val="0"/>
          <w:numId w:val="16"/>
        </w:numPr>
        <w:spacing w:before="0" w:beforeAutospacing="0" w:after="0" w:afterAutospacing="0" w:line="360" w:lineRule="auto"/>
        <w:ind w:left="0" w:firstLine="709"/>
        <w:jc w:val="both"/>
        <w:rPr>
          <w:color w:val="000000"/>
          <w:sz w:val="28"/>
          <w:szCs w:val="28"/>
        </w:rPr>
      </w:pPr>
      <w:r w:rsidRPr="005D4EB6">
        <w:rPr>
          <w:color w:val="000000"/>
          <w:sz w:val="28"/>
          <w:szCs w:val="28"/>
        </w:rPr>
        <w:t>материалоемкость единицы продукции;</w:t>
      </w:r>
    </w:p>
    <w:p w:rsidR="00340037" w:rsidRPr="005D4EB6" w:rsidRDefault="00340037" w:rsidP="005D4EB6">
      <w:pPr>
        <w:pStyle w:val="a8"/>
        <w:numPr>
          <w:ilvl w:val="0"/>
          <w:numId w:val="16"/>
        </w:numPr>
        <w:spacing w:before="0" w:beforeAutospacing="0" w:after="0" w:afterAutospacing="0" w:line="360" w:lineRule="auto"/>
        <w:ind w:left="0" w:firstLine="709"/>
        <w:jc w:val="both"/>
        <w:rPr>
          <w:color w:val="000000"/>
          <w:sz w:val="28"/>
          <w:szCs w:val="28"/>
        </w:rPr>
      </w:pPr>
      <w:r w:rsidRPr="005D4EB6">
        <w:rPr>
          <w:color w:val="000000"/>
          <w:sz w:val="28"/>
          <w:szCs w:val="28"/>
        </w:rPr>
        <w:t>коэффициент использования наиважнейших видов сырья и материалов;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4) показатели эффективности использования финансовых средств: </w:t>
      </w:r>
    </w:p>
    <w:p w:rsidR="00340037" w:rsidRPr="005D4EB6" w:rsidRDefault="00340037" w:rsidP="005D4EB6">
      <w:pPr>
        <w:pStyle w:val="a8"/>
        <w:numPr>
          <w:ilvl w:val="0"/>
          <w:numId w:val="17"/>
        </w:numPr>
        <w:spacing w:before="0" w:beforeAutospacing="0" w:after="0" w:afterAutospacing="0" w:line="360" w:lineRule="auto"/>
        <w:ind w:left="0" w:firstLine="709"/>
        <w:jc w:val="both"/>
        <w:rPr>
          <w:color w:val="000000"/>
          <w:sz w:val="28"/>
          <w:szCs w:val="28"/>
        </w:rPr>
      </w:pPr>
      <w:r w:rsidRPr="005D4EB6">
        <w:rPr>
          <w:color w:val="000000"/>
          <w:sz w:val="28"/>
          <w:szCs w:val="28"/>
        </w:rPr>
        <w:t>оборачиваемость оборотных средств;</w:t>
      </w:r>
    </w:p>
    <w:p w:rsidR="00340037" w:rsidRPr="005D4EB6" w:rsidRDefault="00340037" w:rsidP="005D4EB6">
      <w:pPr>
        <w:pStyle w:val="a8"/>
        <w:numPr>
          <w:ilvl w:val="0"/>
          <w:numId w:val="17"/>
        </w:numPr>
        <w:spacing w:before="0" w:beforeAutospacing="0" w:after="0" w:afterAutospacing="0" w:line="360" w:lineRule="auto"/>
        <w:ind w:left="0" w:firstLine="709"/>
        <w:jc w:val="both"/>
        <w:rPr>
          <w:color w:val="000000"/>
          <w:sz w:val="28"/>
          <w:szCs w:val="28"/>
        </w:rPr>
      </w:pPr>
      <w:r w:rsidRPr="005D4EB6">
        <w:rPr>
          <w:color w:val="000000"/>
          <w:sz w:val="28"/>
          <w:szCs w:val="28"/>
        </w:rPr>
        <w:t>рентабельность оборотных средств;</w:t>
      </w:r>
    </w:p>
    <w:p w:rsidR="00340037" w:rsidRPr="005D4EB6" w:rsidRDefault="00340037" w:rsidP="005D4EB6">
      <w:pPr>
        <w:pStyle w:val="a8"/>
        <w:numPr>
          <w:ilvl w:val="0"/>
          <w:numId w:val="17"/>
        </w:numPr>
        <w:spacing w:before="0" w:beforeAutospacing="0" w:after="0" w:afterAutospacing="0" w:line="360" w:lineRule="auto"/>
        <w:ind w:left="0" w:firstLine="709"/>
        <w:jc w:val="both"/>
        <w:rPr>
          <w:color w:val="000000"/>
          <w:sz w:val="28"/>
          <w:szCs w:val="28"/>
        </w:rPr>
      </w:pPr>
      <w:r w:rsidRPr="005D4EB6">
        <w:rPr>
          <w:color w:val="000000"/>
          <w:sz w:val="28"/>
          <w:szCs w:val="28"/>
        </w:rPr>
        <w:t>относительное высвобождение оборотных средств;</w:t>
      </w:r>
    </w:p>
    <w:p w:rsidR="00340037" w:rsidRPr="005D4EB6" w:rsidRDefault="00340037" w:rsidP="005D4EB6">
      <w:pPr>
        <w:pStyle w:val="a8"/>
        <w:numPr>
          <w:ilvl w:val="0"/>
          <w:numId w:val="17"/>
        </w:numPr>
        <w:spacing w:before="0" w:beforeAutospacing="0" w:after="0" w:afterAutospacing="0" w:line="360" w:lineRule="auto"/>
        <w:ind w:left="0" w:firstLine="709"/>
        <w:jc w:val="both"/>
        <w:rPr>
          <w:color w:val="000000"/>
          <w:sz w:val="28"/>
          <w:szCs w:val="28"/>
        </w:rPr>
      </w:pPr>
      <w:r w:rsidRPr="005D4EB6">
        <w:rPr>
          <w:color w:val="000000"/>
          <w:sz w:val="28"/>
          <w:szCs w:val="28"/>
        </w:rPr>
        <w:t>удельные капитальные вложения (на единицу прироста мощности или продукции);</w:t>
      </w:r>
    </w:p>
    <w:p w:rsidR="00340037" w:rsidRPr="005D4EB6" w:rsidRDefault="00340037" w:rsidP="005D4EB6">
      <w:pPr>
        <w:pStyle w:val="a8"/>
        <w:numPr>
          <w:ilvl w:val="0"/>
          <w:numId w:val="17"/>
        </w:numPr>
        <w:spacing w:before="0" w:beforeAutospacing="0" w:after="0" w:afterAutospacing="0" w:line="360" w:lineRule="auto"/>
        <w:ind w:left="0" w:firstLine="709"/>
        <w:jc w:val="both"/>
        <w:rPr>
          <w:color w:val="000000"/>
          <w:sz w:val="28"/>
          <w:szCs w:val="28"/>
        </w:rPr>
      </w:pPr>
      <w:r w:rsidRPr="005D4EB6">
        <w:rPr>
          <w:color w:val="000000"/>
          <w:sz w:val="28"/>
          <w:szCs w:val="28"/>
        </w:rPr>
        <w:t>рентабельность капитальных вложений;</w:t>
      </w:r>
    </w:p>
    <w:p w:rsidR="00340037" w:rsidRPr="005D4EB6" w:rsidRDefault="00340037" w:rsidP="005D4EB6">
      <w:pPr>
        <w:pStyle w:val="a8"/>
        <w:numPr>
          <w:ilvl w:val="0"/>
          <w:numId w:val="17"/>
        </w:numPr>
        <w:spacing w:before="0" w:beforeAutospacing="0" w:after="0" w:afterAutospacing="0" w:line="360" w:lineRule="auto"/>
        <w:ind w:left="0" w:firstLine="709"/>
        <w:jc w:val="both"/>
        <w:rPr>
          <w:color w:val="000000"/>
          <w:sz w:val="28"/>
          <w:szCs w:val="28"/>
        </w:rPr>
      </w:pPr>
      <w:r w:rsidRPr="005D4EB6">
        <w:rPr>
          <w:color w:val="000000"/>
          <w:sz w:val="28"/>
          <w:szCs w:val="28"/>
        </w:rPr>
        <w:lastRenderedPageBreak/>
        <w:t>срок окупаемости капитальных вложений и др. [</w:t>
      </w:r>
      <w:r w:rsidR="002A5B67">
        <w:rPr>
          <w:color w:val="000000"/>
          <w:sz w:val="28"/>
          <w:szCs w:val="28"/>
        </w:rPr>
        <w:t>14</w:t>
      </w:r>
      <w:r w:rsidRPr="005D4EB6">
        <w:rPr>
          <w:color w:val="000000"/>
          <w:sz w:val="28"/>
          <w:szCs w:val="28"/>
        </w:rPr>
        <w:t>]</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Второй блок эффективности организации производства включает в себя субъективные (психологические, физиологические, социально-психологические) показатели:</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1. Трудовая, духовная и общественная активность сотрудников. Активность людей в духовной сфере определяется не только уровнем их профессионального мастерства, а прежде всего творческим отношением к делу, участием в рационализаторской деятельности. Общественная активность проявляется в участии в общественно-политической жизни страны, социальных движениях, освоении новых экономических условий. Показатель активности свидетельствует об уровнях психофизической и социально-психологической жизнедеятельности сотрудников. Уровень психофизической активности оценивается в основном по величине энергозатрат работника, а социально-психологический уровень по таким параметрам, как – факт трудовой, духовной или общественной активности;</w:t>
      </w:r>
    </w:p>
    <w:p w:rsidR="00340037" w:rsidRPr="005D4EB6" w:rsidRDefault="00340037" w:rsidP="005D4EB6">
      <w:pPr>
        <w:pStyle w:val="a8"/>
        <w:numPr>
          <w:ilvl w:val="0"/>
          <w:numId w:val="18"/>
        </w:numPr>
        <w:spacing w:before="0" w:beforeAutospacing="0" w:after="0" w:afterAutospacing="0" w:line="360" w:lineRule="auto"/>
        <w:ind w:left="0" w:firstLine="709"/>
        <w:jc w:val="both"/>
        <w:rPr>
          <w:color w:val="000000"/>
          <w:sz w:val="28"/>
          <w:szCs w:val="28"/>
        </w:rPr>
      </w:pPr>
      <w:r w:rsidRPr="005D4EB6">
        <w:rPr>
          <w:color w:val="000000"/>
          <w:sz w:val="28"/>
          <w:szCs w:val="28"/>
        </w:rPr>
        <w:t>время, затраченное на эту деятельность;</w:t>
      </w:r>
    </w:p>
    <w:p w:rsidR="00340037" w:rsidRPr="005D4EB6" w:rsidRDefault="00340037" w:rsidP="005D4EB6">
      <w:pPr>
        <w:pStyle w:val="a8"/>
        <w:numPr>
          <w:ilvl w:val="0"/>
          <w:numId w:val="18"/>
        </w:numPr>
        <w:spacing w:before="0" w:beforeAutospacing="0" w:after="0" w:afterAutospacing="0" w:line="360" w:lineRule="auto"/>
        <w:ind w:left="0" w:firstLine="709"/>
        <w:jc w:val="both"/>
        <w:rPr>
          <w:color w:val="000000"/>
          <w:sz w:val="28"/>
          <w:szCs w:val="28"/>
        </w:rPr>
      </w:pPr>
      <w:r w:rsidRPr="005D4EB6">
        <w:rPr>
          <w:color w:val="000000"/>
          <w:sz w:val="28"/>
          <w:szCs w:val="28"/>
        </w:rPr>
        <w:t>проявление инициативы в труде, познании или общественном поведении.</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2. Удовлетворенность трудовой деятельностью. Это показатель личностного отношения человека к своему труду и членам группы.</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3. Относительная стабильность организации. В каждой группе образуется ядро кадровых работников, вокруг которого концентрируется остальной кадровый состав. Показатель стабильности связан с показателем текучести кадров. Определенный уровень текучести кадров - это нормальное явление для каждой организации. Если группа на протяжении долгого времени абсолютно стабильна, законсервирована, то это негативно сказывается на ее развитии, на взаимоотношениях людей, выработке новых идей и пр. Поэтому мы и говорим об относительной стабильности организации, имея в виду важность и необходимость определенной текучести кадров.</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lastRenderedPageBreak/>
        <w:t>4. Сработанность организации. Этот показатель характеризует устойчивость и прочность межличностных взаимодействий. С его помощью оценивается психологическое состояние системы функционального взаимодействия сотрудников. Сработанность людей в группе говорит об отлаженных организационных и психологических механизмах их деятельности и является предпосылкой сплоченности и совместимости членов организации.</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Уровень экономической эффективности в промышленности зависит от многообразия взаимосвязанных факторов. Для каждой отрасли промышленности вследствие ее технико-экономических особенностей характерны специфические факторы эффективности.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Все многообразие факторов роста эффективности можно классифицировать по трем признакам: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1) источникам повышения эффективности, основными из которых является: снижение трудо-, материало-, фондо- и капиталоемкости производства продукции, рациональное использование природных ресурсов, экономия времени и повышение качества продукции;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2) основным направлениям развития и совершенствования производства, к которым относятся: ускорение научно-технического прогресса, повышение технико-экономического уровня производства; совершенствование структуры производства, внедрение организационных систем управления; совершенствование форм и методов организации производства, планирования, мотивации, трудовой деятельности и др.;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3) уровню реализации в системе управления производством, в зависимости от которого факторы подразделяются на: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а) внутренние (внутрипроизводственные), основными из которых являются: освоение новых видов продукции; механизация и автоматизация; внедрение прогрессивной технологии и новейшего оборудования; улучшение использования сырья, материалов, топлива, энергии; совершенствование стиля управления и др.; </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lastRenderedPageBreak/>
        <w:t>б) внешние - это совершенствование отраслевой структуры промышленности и производства, государственная экономическая и социальная политика, формирование рыночных отношений и рыночной инфраструктуры и другие факторы</w:t>
      </w:r>
      <w:r w:rsidR="002A5B67">
        <w:rPr>
          <w:sz w:val="28"/>
          <w:szCs w:val="28"/>
        </w:rPr>
        <w:t>[11]</w:t>
      </w:r>
      <w:r w:rsidRPr="005D4EB6">
        <w:rPr>
          <w:color w:val="000000"/>
          <w:sz w:val="28"/>
          <w:szCs w:val="28"/>
        </w:rPr>
        <w:t>.</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Экономическая эффективность рациональной организации производственного процесса выражается в сокращении длительности производственно цикла изделий, в снижении издержек на производство продукции, улучшении использования основных производственных фондов и увеличении оборачиваемости оборотных средств[</w:t>
      </w:r>
      <w:r w:rsidR="002A5B67">
        <w:rPr>
          <w:color w:val="000000"/>
          <w:sz w:val="28"/>
          <w:szCs w:val="28"/>
        </w:rPr>
        <w:t>20</w:t>
      </w:r>
      <w:r w:rsidRPr="005D4EB6">
        <w:rPr>
          <w:color w:val="000000"/>
          <w:sz w:val="28"/>
          <w:szCs w:val="28"/>
        </w:rPr>
        <w:t>].</w:t>
      </w:r>
    </w:p>
    <w:p w:rsidR="00340037" w:rsidRPr="005D4EB6" w:rsidRDefault="00340037" w:rsidP="005D4EB6">
      <w:pPr>
        <w:pStyle w:val="a8"/>
        <w:spacing w:before="0" w:beforeAutospacing="0" w:after="0" w:afterAutospacing="0" w:line="360" w:lineRule="auto"/>
        <w:ind w:firstLine="709"/>
        <w:jc w:val="both"/>
        <w:rPr>
          <w:color w:val="000000"/>
          <w:sz w:val="28"/>
          <w:szCs w:val="28"/>
        </w:rPr>
      </w:pPr>
      <w:r w:rsidRPr="005D4EB6">
        <w:rPr>
          <w:color w:val="000000"/>
          <w:sz w:val="28"/>
          <w:szCs w:val="28"/>
        </w:rPr>
        <w:t xml:space="preserve">Таким образом, современная комплексная оценка организации производства, с точки зрения ее эффективности, включает многосторонний учет социальных, экономических и экологических последствии производственной деятельности, влиянию производимой продукции или услуг на потребителя. Оценка эффективности помогает понять сильные стороны и недостатки, приводит ли деятельность к достижению запланированных результатов и какие изменения следует внести в процесс функционирования для более эффективной работы. Для оценки эффективности организации производства следует применять показатели, характеризующие использование всех видов ресурсов с учетом их взаимозаменяемости. </w:t>
      </w:r>
    </w:p>
    <w:p w:rsidR="00340037" w:rsidRDefault="00340037" w:rsidP="00A3790D">
      <w:pPr>
        <w:spacing w:line="360" w:lineRule="auto"/>
        <w:ind w:firstLine="709"/>
        <w:jc w:val="both"/>
        <w:outlineLvl w:val="1"/>
        <w:rPr>
          <w:sz w:val="28"/>
          <w:szCs w:val="28"/>
        </w:rPr>
      </w:pPr>
    </w:p>
    <w:p w:rsidR="00274E48" w:rsidRPr="003D6B92" w:rsidRDefault="00340037" w:rsidP="00A3790D">
      <w:pPr>
        <w:spacing w:line="360" w:lineRule="auto"/>
        <w:ind w:firstLine="709"/>
        <w:jc w:val="both"/>
        <w:outlineLvl w:val="1"/>
        <w:rPr>
          <w:bCs/>
          <w:color w:val="000000"/>
          <w:sz w:val="28"/>
          <w:szCs w:val="28"/>
        </w:rPr>
      </w:pPr>
      <w:bookmarkStart w:id="6" w:name="_Toc476520427"/>
      <w:r>
        <w:rPr>
          <w:sz w:val="28"/>
          <w:szCs w:val="28"/>
        </w:rPr>
        <w:t>1.3</w:t>
      </w:r>
      <w:bookmarkStart w:id="7" w:name="_Toc163622039"/>
      <w:r w:rsidR="003F7868">
        <w:rPr>
          <w:sz w:val="28"/>
          <w:szCs w:val="28"/>
        </w:rPr>
        <w:t>П</w:t>
      </w:r>
      <w:r w:rsidR="00D309B1">
        <w:rPr>
          <w:sz w:val="28"/>
          <w:szCs w:val="28"/>
        </w:rPr>
        <w:t xml:space="preserve">ути повышения эффективности </w:t>
      </w:r>
      <w:bookmarkEnd w:id="7"/>
      <w:r w:rsidR="00095764">
        <w:rPr>
          <w:sz w:val="28"/>
          <w:szCs w:val="28"/>
        </w:rPr>
        <w:t>производства на предприятии</w:t>
      </w:r>
      <w:bookmarkEnd w:id="6"/>
    </w:p>
    <w:p w:rsidR="00274E48" w:rsidRPr="003035C3" w:rsidRDefault="00274E48" w:rsidP="00274E48">
      <w:pPr>
        <w:shd w:val="clear" w:color="auto" w:fill="FFFFFF"/>
        <w:spacing w:line="360" w:lineRule="auto"/>
        <w:ind w:firstLine="709"/>
        <w:jc w:val="both"/>
        <w:rPr>
          <w:b/>
          <w:bCs/>
        </w:rPr>
      </w:pPr>
    </w:p>
    <w:p w:rsidR="00095764" w:rsidRDefault="00095764" w:rsidP="00095764">
      <w:pPr>
        <w:widowControl w:val="0"/>
        <w:spacing w:line="360" w:lineRule="auto"/>
        <w:ind w:firstLine="709"/>
        <w:jc w:val="both"/>
        <w:rPr>
          <w:sz w:val="28"/>
          <w:szCs w:val="28"/>
        </w:rPr>
      </w:pPr>
      <w:r w:rsidRPr="00C3383D">
        <w:rPr>
          <w:sz w:val="28"/>
          <w:szCs w:val="28"/>
        </w:rPr>
        <w:t>Практическое использование системы показателей экономической эффективности в отраслях и хозяйствующих субъектах предусматривает:</w:t>
      </w:r>
    </w:p>
    <w:p w:rsidR="00095764" w:rsidRDefault="00095764" w:rsidP="00095764">
      <w:pPr>
        <w:widowControl w:val="0"/>
        <w:spacing w:line="360" w:lineRule="auto"/>
        <w:ind w:firstLine="709"/>
        <w:jc w:val="both"/>
        <w:rPr>
          <w:sz w:val="28"/>
          <w:szCs w:val="28"/>
        </w:rPr>
      </w:pPr>
      <w:r>
        <w:rPr>
          <w:sz w:val="28"/>
          <w:szCs w:val="28"/>
        </w:rPr>
        <w:t xml:space="preserve">- </w:t>
      </w:r>
      <w:r w:rsidRPr="00C3383D">
        <w:rPr>
          <w:sz w:val="28"/>
          <w:szCs w:val="28"/>
        </w:rPr>
        <w:t>ориентацию предприятий (отраслей) на интенсивный путь развития и достижение более высокого уровня эффективности в динамике;</w:t>
      </w:r>
    </w:p>
    <w:p w:rsidR="00095764" w:rsidRDefault="00095764" w:rsidP="00095764">
      <w:pPr>
        <w:widowControl w:val="0"/>
        <w:spacing w:line="360" w:lineRule="auto"/>
        <w:ind w:firstLine="709"/>
        <w:jc w:val="both"/>
        <w:rPr>
          <w:sz w:val="28"/>
          <w:szCs w:val="28"/>
        </w:rPr>
      </w:pPr>
      <w:r>
        <w:rPr>
          <w:sz w:val="28"/>
          <w:szCs w:val="28"/>
        </w:rPr>
        <w:t xml:space="preserve">- </w:t>
      </w:r>
      <w:r w:rsidRPr="00C3383D">
        <w:rPr>
          <w:sz w:val="28"/>
          <w:szCs w:val="28"/>
        </w:rPr>
        <w:t xml:space="preserve">выявление резервов дальнейшего совершенствования хозяйственной деятельности предприятий (отраслей) на основе внедрения достижений научно-технического прогресса, современной технологии и улучшения </w:t>
      </w:r>
      <w:r w:rsidRPr="00C3383D">
        <w:rPr>
          <w:sz w:val="28"/>
          <w:szCs w:val="28"/>
        </w:rPr>
        <w:lastRenderedPageBreak/>
        <w:t>организации производства;</w:t>
      </w:r>
    </w:p>
    <w:p w:rsidR="00095764" w:rsidRPr="00C3383D" w:rsidRDefault="00095764" w:rsidP="00095764">
      <w:pPr>
        <w:widowControl w:val="0"/>
        <w:spacing w:line="360" w:lineRule="auto"/>
        <w:ind w:firstLine="709"/>
        <w:jc w:val="both"/>
        <w:rPr>
          <w:sz w:val="28"/>
          <w:szCs w:val="28"/>
        </w:rPr>
      </w:pPr>
      <w:r w:rsidRPr="00C3383D">
        <w:rPr>
          <w:sz w:val="28"/>
          <w:szCs w:val="28"/>
        </w:rPr>
        <w:t>- создание действенного механизма повышения эффективности [2</w:t>
      </w:r>
      <w:r w:rsidR="002A5B67">
        <w:rPr>
          <w:sz w:val="28"/>
          <w:szCs w:val="28"/>
        </w:rPr>
        <w:t>4</w:t>
      </w:r>
      <w:r w:rsidRPr="00C3383D">
        <w:rPr>
          <w:sz w:val="28"/>
          <w:szCs w:val="28"/>
        </w:rPr>
        <w:t>].</w:t>
      </w:r>
    </w:p>
    <w:p w:rsidR="00095764" w:rsidRDefault="002A5B67" w:rsidP="00095764">
      <w:pPr>
        <w:widowControl w:val="0"/>
        <w:suppressAutoHyphens/>
        <w:spacing w:line="360" w:lineRule="auto"/>
        <w:ind w:firstLine="709"/>
        <w:jc w:val="both"/>
        <w:rPr>
          <w:sz w:val="28"/>
          <w:szCs w:val="28"/>
        </w:rPr>
      </w:pPr>
      <w:r>
        <w:rPr>
          <w:sz w:val="28"/>
          <w:szCs w:val="28"/>
        </w:rPr>
        <w:t>П</w:t>
      </w:r>
      <w:r w:rsidR="00095764">
        <w:rPr>
          <w:sz w:val="28"/>
          <w:szCs w:val="28"/>
        </w:rPr>
        <w:t>ути повышения эффективности производственно-хозяйственной деятельности — это комплекс конкретных мероприятий по росту эффективности производства в заданных направлениях. В тех случаях, когда повышение качества продукции, внедрение новой техники, передового опыта, техническое перевооружение и реконструкция, внедрение нового хозяйственного механизма оказывают влияние на конечные результаты работы предприятий, следует как при планировании, оценке и стимулировании деятельности трудовых коллективов, так и при экономическом анализе полностью выявить и учесть весь эффект, полученный за счет таких факторов.</w:t>
      </w:r>
    </w:p>
    <w:p w:rsidR="007400C2" w:rsidRPr="00C71B71" w:rsidRDefault="007400C2" w:rsidP="007400C2">
      <w:pPr>
        <w:pStyle w:val="600"/>
        <w:widowControl w:val="0"/>
        <w:rPr>
          <w:szCs w:val="28"/>
        </w:rPr>
      </w:pPr>
      <w:r>
        <w:rPr>
          <w:szCs w:val="28"/>
        </w:rPr>
        <w:t xml:space="preserve">Одним из мероприятий по повышению качества продукции предприятий пищевой промышленности является внедрение </w:t>
      </w:r>
      <w:r w:rsidRPr="00C71B71">
        <w:rPr>
          <w:szCs w:val="28"/>
        </w:rPr>
        <w:t>систем</w:t>
      </w:r>
      <w:r w:rsidR="00F419C6">
        <w:rPr>
          <w:szCs w:val="28"/>
        </w:rPr>
        <w:t>ы</w:t>
      </w:r>
      <w:r w:rsidR="00F419C6" w:rsidRPr="00C71B71">
        <w:rPr>
          <w:szCs w:val="28"/>
        </w:rPr>
        <w:t>анализ</w:t>
      </w:r>
      <w:r w:rsidR="00F419C6">
        <w:rPr>
          <w:szCs w:val="28"/>
        </w:rPr>
        <w:t>а</w:t>
      </w:r>
      <w:r w:rsidR="00F419C6" w:rsidRPr="00C71B71">
        <w:rPr>
          <w:szCs w:val="28"/>
        </w:rPr>
        <w:t xml:space="preserve"> рисков и критически</w:t>
      </w:r>
      <w:r w:rsidR="00F419C6">
        <w:rPr>
          <w:szCs w:val="28"/>
        </w:rPr>
        <w:t>х точек</w:t>
      </w:r>
      <w:r w:rsidR="00F419C6" w:rsidRPr="00C71B71">
        <w:rPr>
          <w:szCs w:val="28"/>
        </w:rPr>
        <w:t xml:space="preserve"> контроля</w:t>
      </w:r>
      <w:r w:rsidR="00F419C6">
        <w:rPr>
          <w:szCs w:val="28"/>
        </w:rPr>
        <w:t xml:space="preserve"> (ХАССП – аббревиатура от англ.</w:t>
      </w:r>
      <w:r w:rsidRPr="00C71B71">
        <w:rPr>
          <w:szCs w:val="28"/>
        </w:rPr>
        <w:t>HazardAnalysisandCriticalControlPoints</w:t>
      </w:r>
      <w:r w:rsidR="00F419C6">
        <w:rPr>
          <w:szCs w:val="28"/>
        </w:rPr>
        <w:t xml:space="preserve">). Это </w:t>
      </w:r>
      <w:r w:rsidRPr="00C71B71">
        <w:rPr>
          <w:szCs w:val="28"/>
        </w:rPr>
        <w:t>система управления безопасностью пищевых продуктов, которая обеспечивает контроль на абсолютно всех этапах пищево</w:t>
      </w:r>
      <w:r w:rsidR="00B87E11">
        <w:rPr>
          <w:szCs w:val="28"/>
        </w:rPr>
        <w:t xml:space="preserve">го производства, </w:t>
      </w:r>
      <w:r w:rsidRPr="00C71B71">
        <w:rPr>
          <w:szCs w:val="28"/>
        </w:rPr>
        <w:t>в любой точке производственного процесса, а также хранения и реализации продукции, где существует вероятность возникновения опасной ситуации.</w:t>
      </w:r>
      <w:r w:rsidRPr="00C71B71">
        <w:rPr>
          <w:rStyle w:val="apple-converted-space"/>
        </w:rPr>
        <w:t> </w:t>
      </w:r>
    </w:p>
    <w:p w:rsidR="00095764" w:rsidRDefault="00095764" w:rsidP="00095764">
      <w:pPr>
        <w:widowControl w:val="0"/>
        <w:suppressAutoHyphens/>
        <w:spacing w:line="360" w:lineRule="auto"/>
        <w:ind w:firstLine="709"/>
        <w:jc w:val="both"/>
        <w:rPr>
          <w:sz w:val="28"/>
          <w:szCs w:val="28"/>
        </w:rPr>
      </w:pPr>
      <w:r>
        <w:rPr>
          <w:sz w:val="28"/>
          <w:szCs w:val="28"/>
        </w:rPr>
        <w:t>При обосновании и анализе всех показателей экономической эффективности учитываются факторы повышения эффективности производства по основным направлениям развития и совершенствования производства. Эти направления охватывают комплексы технических, организационных и социально-экономических мер, на основе которых достигается экономия живого труда, затрат и ресурсов, повышение качества и конкурентоспособности продукции</w:t>
      </w:r>
      <w:r w:rsidR="002A5B67">
        <w:rPr>
          <w:sz w:val="28"/>
          <w:szCs w:val="28"/>
        </w:rPr>
        <w:t xml:space="preserve"> [30]</w:t>
      </w:r>
      <w:r>
        <w:rPr>
          <w:sz w:val="28"/>
          <w:szCs w:val="28"/>
        </w:rPr>
        <w:t xml:space="preserve">. </w:t>
      </w:r>
    </w:p>
    <w:p w:rsidR="00095764" w:rsidRDefault="002A5B67" w:rsidP="00095764">
      <w:pPr>
        <w:widowControl w:val="0"/>
        <w:suppressAutoHyphens/>
        <w:spacing w:line="360" w:lineRule="auto"/>
        <w:ind w:firstLine="709"/>
        <w:jc w:val="both"/>
        <w:rPr>
          <w:sz w:val="28"/>
          <w:szCs w:val="28"/>
        </w:rPr>
      </w:pPr>
      <w:r>
        <w:rPr>
          <w:sz w:val="28"/>
          <w:szCs w:val="28"/>
        </w:rPr>
        <w:t>Шанин И.И.</w:t>
      </w:r>
      <w:r w:rsidR="00095764">
        <w:rPr>
          <w:sz w:val="28"/>
          <w:szCs w:val="28"/>
        </w:rPr>
        <w:t xml:space="preserve"> [</w:t>
      </w:r>
      <w:r>
        <w:rPr>
          <w:sz w:val="28"/>
          <w:szCs w:val="28"/>
        </w:rPr>
        <w:t>27</w:t>
      </w:r>
      <w:r w:rsidR="00095764">
        <w:rPr>
          <w:sz w:val="28"/>
          <w:szCs w:val="28"/>
        </w:rPr>
        <w:t>] отмечает, что важнейшими факторами повышения эффективности производства здесь выступают:</w:t>
      </w:r>
    </w:p>
    <w:p w:rsidR="00095764" w:rsidRDefault="00095764" w:rsidP="00095764">
      <w:pPr>
        <w:widowControl w:val="0"/>
        <w:suppressAutoHyphens/>
        <w:spacing w:line="360" w:lineRule="auto"/>
        <w:ind w:firstLine="709"/>
        <w:jc w:val="both"/>
        <w:rPr>
          <w:sz w:val="28"/>
          <w:szCs w:val="28"/>
        </w:rPr>
      </w:pPr>
      <w:r>
        <w:rPr>
          <w:sz w:val="28"/>
          <w:szCs w:val="28"/>
        </w:rPr>
        <w:t xml:space="preserve">- ускорение научно- технического прогресса, повышение технического </w:t>
      </w:r>
      <w:r>
        <w:rPr>
          <w:sz w:val="28"/>
          <w:szCs w:val="28"/>
        </w:rPr>
        <w:lastRenderedPageBreak/>
        <w:t>уровня производства, производимой и осваиваемой продукции (повышение ее качества), инновационная политика;</w:t>
      </w:r>
    </w:p>
    <w:p w:rsidR="00095764" w:rsidRDefault="00095764" w:rsidP="00095764">
      <w:pPr>
        <w:widowControl w:val="0"/>
        <w:suppressAutoHyphens/>
        <w:spacing w:line="360" w:lineRule="auto"/>
        <w:ind w:firstLine="709"/>
        <w:jc w:val="both"/>
        <w:rPr>
          <w:sz w:val="28"/>
          <w:szCs w:val="28"/>
        </w:rPr>
      </w:pPr>
      <w:r>
        <w:rPr>
          <w:sz w:val="28"/>
          <w:szCs w:val="28"/>
        </w:rPr>
        <w:t>- структурная перестройка экономики, ее ориентация на производство товаров народного потребления, конверсия оборонных предприятий и отраслей, совершенствование воспроизводственной структуры капитальных вложений (приоритет реконструкции и технического перевооружения действующих предприятий), ускоренное развитие наукоемких, высокотехнологичных отраслей;</w:t>
      </w:r>
    </w:p>
    <w:p w:rsidR="00095764" w:rsidRDefault="00095764" w:rsidP="00095764">
      <w:pPr>
        <w:widowControl w:val="0"/>
        <w:suppressAutoHyphens/>
        <w:spacing w:line="360" w:lineRule="auto"/>
        <w:ind w:firstLine="709"/>
        <w:jc w:val="both"/>
        <w:rPr>
          <w:sz w:val="28"/>
          <w:szCs w:val="28"/>
        </w:rPr>
      </w:pPr>
      <w:r>
        <w:rPr>
          <w:sz w:val="28"/>
          <w:szCs w:val="28"/>
        </w:rPr>
        <w:t>- совершенствование развития диверсификации, специализации и кооперирования, комбинирования и территориальной организации производства, совершенствование организации производства и труда на предприятиях и в объединениях;</w:t>
      </w:r>
    </w:p>
    <w:p w:rsidR="00095764" w:rsidRDefault="00095764" w:rsidP="00095764">
      <w:pPr>
        <w:widowControl w:val="0"/>
        <w:suppressAutoHyphens/>
        <w:spacing w:line="360" w:lineRule="auto"/>
        <w:ind w:firstLine="709"/>
        <w:jc w:val="both"/>
        <w:rPr>
          <w:sz w:val="28"/>
          <w:szCs w:val="28"/>
        </w:rPr>
      </w:pPr>
      <w:r>
        <w:rPr>
          <w:sz w:val="28"/>
          <w:szCs w:val="28"/>
        </w:rPr>
        <w:t>- разгосударствление и приватизация экономики, совершенствование государственного регулирования, хозяйственного расчета и системы мотивации к труду;</w:t>
      </w:r>
    </w:p>
    <w:p w:rsidR="00095764" w:rsidRDefault="00095764" w:rsidP="00095764">
      <w:pPr>
        <w:widowControl w:val="0"/>
        <w:suppressAutoHyphens/>
        <w:spacing w:line="360" w:lineRule="auto"/>
        <w:ind w:firstLine="709"/>
        <w:jc w:val="both"/>
        <w:rPr>
          <w:sz w:val="28"/>
          <w:szCs w:val="28"/>
        </w:rPr>
      </w:pPr>
      <w:r>
        <w:rPr>
          <w:sz w:val="28"/>
          <w:szCs w:val="28"/>
        </w:rPr>
        <w:t>- усиление социально-психологических факторов, активизация человеческого фактора 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производства (повышение общеобразовательного и профессионального уровня работников, улучшение условий труда и техники безопасности, повышение культуры производства, улучшение экологии) [</w:t>
      </w:r>
      <w:r w:rsidR="002A5B67">
        <w:rPr>
          <w:sz w:val="28"/>
          <w:szCs w:val="28"/>
        </w:rPr>
        <w:t>27</w:t>
      </w:r>
      <w:r>
        <w:rPr>
          <w:sz w:val="28"/>
          <w:szCs w:val="28"/>
        </w:rPr>
        <w:t>].</w:t>
      </w:r>
    </w:p>
    <w:p w:rsidR="00095764" w:rsidRDefault="00095764" w:rsidP="00095764">
      <w:pPr>
        <w:widowControl w:val="0"/>
        <w:suppressAutoHyphens/>
        <w:spacing w:line="360" w:lineRule="auto"/>
        <w:ind w:firstLine="709"/>
        <w:jc w:val="both"/>
        <w:rPr>
          <w:sz w:val="28"/>
          <w:szCs w:val="28"/>
        </w:rPr>
      </w:pPr>
      <w:r>
        <w:rPr>
          <w:sz w:val="28"/>
          <w:szCs w:val="28"/>
        </w:rPr>
        <w:t xml:space="preserve">В зависимости от места и сферы реализации пути повышения эффективности подразделяются на общенациональные (государственные), отраслевые, территориальные и внутрипроизводственные. </w:t>
      </w:r>
    </w:p>
    <w:p w:rsidR="00095764" w:rsidRDefault="00095764" w:rsidP="00095764">
      <w:pPr>
        <w:widowControl w:val="0"/>
        <w:suppressAutoHyphens/>
        <w:spacing w:line="360" w:lineRule="auto"/>
        <w:ind w:firstLine="709"/>
        <w:jc w:val="both"/>
        <w:rPr>
          <w:sz w:val="28"/>
          <w:szCs w:val="28"/>
        </w:rPr>
      </w:pPr>
      <w:r>
        <w:rPr>
          <w:sz w:val="28"/>
          <w:szCs w:val="28"/>
        </w:rPr>
        <w:t xml:space="preserve">Наиболее многообразна группа внутрипроизводственных факторов в масштабе предприятия, объединения, фирмы. Их количество и содержание специфичны для каждого предприятия в зависимости от его специализации, структуры, времени функционирования, текущих и перспективных задач. </w:t>
      </w:r>
      <w:r>
        <w:rPr>
          <w:sz w:val="28"/>
          <w:szCs w:val="28"/>
        </w:rPr>
        <w:lastRenderedPageBreak/>
        <w:t>Они не могут быть унифицированы и едины для всех предприятий.</w:t>
      </w:r>
    </w:p>
    <w:p w:rsidR="00095764" w:rsidRDefault="00095764" w:rsidP="00095764">
      <w:pPr>
        <w:widowControl w:val="0"/>
        <w:suppressAutoHyphens/>
        <w:spacing w:line="360" w:lineRule="auto"/>
        <w:ind w:firstLine="709"/>
        <w:jc w:val="both"/>
        <w:rPr>
          <w:sz w:val="28"/>
          <w:szCs w:val="28"/>
        </w:rPr>
      </w:pPr>
      <w:r>
        <w:rPr>
          <w:sz w:val="28"/>
          <w:szCs w:val="28"/>
        </w:rPr>
        <w:t>Количественная оценка внутрипроизводственных факторов дается в плане технического и организационного совершенствования производства – снижение трудоемкости и рост производительности труда, уменьшение материалоемкости и экономия материальных ресурсов, экономия от снижения издержек производства и прирост прибыли и рентабельности, прирост производственных мощностей и выпуска продукции, экономический эффект от реализации мероприятий, а также конкретные размеры капитальных затрат и сроки реализации мероприятий [2</w:t>
      </w:r>
      <w:r w:rsidR="002A5B67">
        <w:rPr>
          <w:sz w:val="28"/>
          <w:szCs w:val="28"/>
        </w:rPr>
        <w:t>4</w:t>
      </w:r>
      <w:r>
        <w:rPr>
          <w:sz w:val="28"/>
          <w:szCs w:val="28"/>
        </w:rPr>
        <w:t>].</w:t>
      </w:r>
    </w:p>
    <w:p w:rsidR="00095764" w:rsidRDefault="00095764" w:rsidP="00095764">
      <w:pPr>
        <w:widowControl w:val="0"/>
        <w:suppressAutoHyphens/>
        <w:spacing w:line="360" w:lineRule="auto"/>
        <w:ind w:firstLine="709"/>
        <w:jc w:val="both"/>
        <w:rPr>
          <w:sz w:val="28"/>
          <w:szCs w:val="28"/>
        </w:rPr>
      </w:pPr>
      <w:r>
        <w:rPr>
          <w:sz w:val="28"/>
          <w:szCs w:val="28"/>
        </w:rPr>
        <w:t>Важнейшим предварительным условием создания целостного и эффективного хозяйственного механизма, адаптации предприятий к условиям регулируемого рынка является дальнейшая разработка комплекса теоретических и методических вопросов в планировании и учете. В связи с этим возникает необходимость конкретизации направлений действия и использования главных внутренних и внешних факторов повышения эффективности деятельности субъектов хозяйствования.</w:t>
      </w:r>
    </w:p>
    <w:p w:rsidR="00095764" w:rsidRDefault="00095764" w:rsidP="00095764">
      <w:pPr>
        <w:widowControl w:val="0"/>
        <w:suppressAutoHyphens/>
        <w:spacing w:line="360" w:lineRule="auto"/>
        <w:ind w:firstLine="709"/>
        <w:jc w:val="both"/>
        <w:rPr>
          <w:sz w:val="28"/>
          <w:szCs w:val="28"/>
        </w:rPr>
      </w:pPr>
      <w:r>
        <w:rPr>
          <w:sz w:val="28"/>
          <w:szCs w:val="28"/>
        </w:rPr>
        <w:t>Технология. Технологические нововведения, особенно современные формы автоматизации и информационных технологий, оказывают самое существенное влияние на уровень и динамику эффективности производства продукции (предоставления услуг). По принципу цепной реакции они вызывают существенные (нередко коренные) изменения в техническом уровне и производительности технологического оборудования, методах и формах организации трудовых процессов, подготовке и квалификации кадров и тому подобное.</w:t>
      </w:r>
    </w:p>
    <w:p w:rsidR="00095764" w:rsidRDefault="00095764" w:rsidP="00095764">
      <w:pPr>
        <w:widowControl w:val="0"/>
        <w:suppressAutoHyphens/>
        <w:spacing w:line="360" w:lineRule="auto"/>
        <w:ind w:firstLine="709"/>
        <w:jc w:val="both"/>
        <w:rPr>
          <w:sz w:val="28"/>
          <w:szCs w:val="28"/>
        </w:rPr>
      </w:pPr>
      <w:r>
        <w:rPr>
          <w:sz w:val="28"/>
          <w:szCs w:val="28"/>
        </w:rPr>
        <w:t xml:space="preserve">Оборудованию принадлежит ведущее место в программе повышения эффективности, прежде всего производственной, а также другой деятельности субъектов ведения хозяйства. Производительность действующего оборудования зависит не только от его технического уровня, но и от надлежащей организации ремонтно-технического обслуживания, оптимальныхсроков эксплуатации, сменности работы, загрузки во времени и </w:t>
      </w:r>
      <w:r>
        <w:rPr>
          <w:sz w:val="28"/>
          <w:szCs w:val="28"/>
        </w:rPr>
        <w:lastRenderedPageBreak/>
        <w:t>тому подобное.</w:t>
      </w:r>
    </w:p>
    <w:p w:rsidR="00095764" w:rsidRDefault="00095764" w:rsidP="00095764">
      <w:pPr>
        <w:widowControl w:val="0"/>
        <w:suppressAutoHyphens/>
        <w:spacing w:line="360" w:lineRule="auto"/>
        <w:ind w:firstLine="709"/>
        <w:jc w:val="both"/>
        <w:rPr>
          <w:sz w:val="28"/>
          <w:szCs w:val="28"/>
        </w:rPr>
      </w:pPr>
      <w:r>
        <w:rPr>
          <w:sz w:val="28"/>
          <w:szCs w:val="28"/>
        </w:rPr>
        <w:t>Материалы и энергия положительно влияют на уровень эффективности деятельности, если решаются проблемы ресурсосохранения, снижения материалоемкости и энергоемкости продукции (услуг), рационализируется управлениезапасами материальных ресурсов и источниками поставки [</w:t>
      </w:r>
      <w:r w:rsidR="002A5B67">
        <w:rPr>
          <w:sz w:val="28"/>
          <w:szCs w:val="28"/>
        </w:rPr>
        <w:t>31</w:t>
      </w:r>
      <w:r>
        <w:rPr>
          <w:sz w:val="28"/>
          <w:szCs w:val="28"/>
        </w:rPr>
        <w:t>].</w:t>
      </w:r>
    </w:p>
    <w:p w:rsidR="00095764" w:rsidRDefault="00095764" w:rsidP="00095764">
      <w:pPr>
        <w:widowControl w:val="0"/>
        <w:suppressAutoHyphens/>
        <w:spacing w:line="360" w:lineRule="auto"/>
        <w:ind w:firstLine="709"/>
        <w:jc w:val="both"/>
        <w:rPr>
          <w:sz w:val="28"/>
          <w:szCs w:val="28"/>
        </w:rPr>
      </w:pPr>
      <w:r>
        <w:rPr>
          <w:sz w:val="28"/>
          <w:szCs w:val="28"/>
        </w:rPr>
        <w:t>Изделия. Сами продукты труда, их качество и внешний вид (дизайн) также являются важными факторами эффективности деятельности субъектов хозяйствования. Уровень последнего должен соответствовать полезной стоимости, то есть цене, которую покупатель готов заплатить за изделие соответствующего качества. Однако для достижения высокой эффективности ведения хозяйства самой только полезности товара недостаточно</w:t>
      </w:r>
      <w:r>
        <w:rPr>
          <w:b/>
          <w:bCs/>
          <w:sz w:val="28"/>
          <w:szCs w:val="28"/>
        </w:rPr>
        <w:t xml:space="preserve">. </w:t>
      </w:r>
      <w:r>
        <w:rPr>
          <w:sz w:val="28"/>
          <w:szCs w:val="28"/>
        </w:rPr>
        <w:t>Предлагаемые предприятием (организацией) для реализации продукты труды должны появиться на рынке в нужном месте, в нужное время и по хорошо обдуманной цене. В связи с этим субъект деятельности должен следить за тем, чтобы не возникало любых организационных и экономических препятствий между производством продукции (предоставлением услуг) и отдельными стадиями маркетинговых исследований.</w:t>
      </w:r>
    </w:p>
    <w:p w:rsidR="00095764" w:rsidRDefault="00095764" w:rsidP="00095764">
      <w:pPr>
        <w:widowControl w:val="0"/>
        <w:suppressAutoHyphens/>
        <w:spacing w:line="360" w:lineRule="auto"/>
        <w:ind w:firstLine="709"/>
        <w:jc w:val="both"/>
        <w:rPr>
          <w:sz w:val="28"/>
          <w:szCs w:val="28"/>
        </w:rPr>
      </w:pPr>
      <w:r>
        <w:rPr>
          <w:sz w:val="28"/>
          <w:szCs w:val="28"/>
        </w:rPr>
        <w:t>Работники. Основным источником и определяющим фактором роста эффективности деятельности являются работники – руководители, менеджеры, специалисты, рабочие. Деловые качества работников, повышение производительности их труда во многом обуславливаются действенным мотивационным механизмом на предприятии (в организации), поддержкой благоприятного социального микроклимата в трудовом коллективе.</w:t>
      </w:r>
    </w:p>
    <w:p w:rsidR="00095764" w:rsidRDefault="00095764" w:rsidP="00095764">
      <w:pPr>
        <w:widowControl w:val="0"/>
        <w:suppressAutoHyphens/>
        <w:spacing w:line="360" w:lineRule="auto"/>
        <w:ind w:firstLine="709"/>
        <w:jc w:val="both"/>
        <w:rPr>
          <w:sz w:val="28"/>
          <w:szCs w:val="28"/>
        </w:rPr>
      </w:pPr>
      <w:r>
        <w:rPr>
          <w:sz w:val="28"/>
          <w:szCs w:val="28"/>
        </w:rPr>
        <w:t>Организация и системы. Единство трудового коллектива, рациональное делегирования ответственности, надлежащие нормы управления характеризуют хорошую организацию деятельности предприятия, что обеспечивает необходимую специализацию и координацию управленческих процессов, а, следовательно, высший уровень эффективности (продуктивности) любой сложной производственно-хозяйственной системы.</w:t>
      </w:r>
    </w:p>
    <w:p w:rsidR="00095764" w:rsidRDefault="00095764" w:rsidP="00095764">
      <w:pPr>
        <w:widowControl w:val="0"/>
        <w:suppressAutoHyphens/>
        <w:spacing w:line="360" w:lineRule="auto"/>
        <w:ind w:firstLine="709"/>
        <w:jc w:val="both"/>
        <w:rPr>
          <w:sz w:val="28"/>
          <w:szCs w:val="28"/>
        </w:rPr>
      </w:pPr>
      <w:r>
        <w:rPr>
          <w:sz w:val="28"/>
          <w:szCs w:val="28"/>
        </w:rPr>
        <w:lastRenderedPageBreak/>
        <w:t>Методы работы. При преобладании трудоемких процессов более совершенные методы работы становятся достаточно перспективными для обеспечения роста эффективности деятельности предприятия (организации). Постоянное совершенствование методов труда предусматривает систематический анализ состояния рабочих мест и их аттестацию, повышение квалификации кадров, обобщение и использование накопленного на других предприятиях (фирмах) положительного опыта [22].</w:t>
      </w:r>
    </w:p>
    <w:p w:rsidR="00095764" w:rsidRDefault="00095764" w:rsidP="00095764">
      <w:pPr>
        <w:widowControl w:val="0"/>
        <w:suppressAutoHyphens/>
        <w:spacing w:line="360" w:lineRule="auto"/>
        <w:ind w:firstLine="709"/>
        <w:jc w:val="both"/>
        <w:rPr>
          <w:sz w:val="28"/>
          <w:szCs w:val="28"/>
        </w:rPr>
      </w:pPr>
      <w:r>
        <w:rPr>
          <w:sz w:val="28"/>
          <w:szCs w:val="28"/>
        </w:rPr>
        <w:t xml:space="preserve">Стиль управления, который соединяет профессиональную компетентность, деловитость и высокую этику взаимоотношений между людьми, практически влияет на все направления деятельности предприятия (организации). От него зависит, в какой мере будут учитываться внешние факторы роста эффективности деятельности на </w:t>
      </w:r>
      <w:r w:rsidR="002A5B67">
        <w:rPr>
          <w:sz w:val="28"/>
          <w:szCs w:val="28"/>
        </w:rPr>
        <w:t>предприятии (в организации)</w:t>
      </w:r>
      <w:r>
        <w:rPr>
          <w:sz w:val="28"/>
          <w:szCs w:val="28"/>
        </w:rPr>
        <w:t>.</w:t>
      </w:r>
    </w:p>
    <w:p w:rsidR="00095764" w:rsidRDefault="00095764" w:rsidP="00095764">
      <w:pPr>
        <w:widowControl w:val="0"/>
        <w:suppressAutoHyphens/>
        <w:spacing w:line="360" w:lineRule="auto"/>
        <w:ind w:firstLine="709"/>
        <w:jc w:val="both"/>
        <w:rPr>
          <w:sz w:val="28"/>
          <w:szCs w:val="28"/>
        </w:rPr>
      </w:pPr>
      <w:r>
        <w:rPr>
          <w:sz w:val="28"/>
          <w:szCs w:val="28"/>
        </w:rPr>
        <w:t>Инфраструктура. Важной предпосылкой роста эффективности деятельности предприятий (организаций) является достаточный уровень развития сети разнообразных институций рыночной и производственно-хозяйственной инфраструктуры. В настоящее время все предпринимательские структуры пользуются услугами инновационных фондов и коммерческих банков, бирж (товарно-сырьевых, фондовых, труда) и других институтов рыночной инфраструктуры. Непосредственное влияние на результативность деятельности предприятий (организаций) оказывает надлежащее развитие производственной инфраструктуры (коммуникаций, специализированных информационных систем, транспорта, торговли и тому подобное). Решающее значение для эффективного развития всех структурных элементов экономики имеет наличие широкой сети учреждений социальной инфраструктуры [</w:t>
      </w:r>
      <w:r w:rsidR="002A5B67">
        <w:rPr>
          <w:sz w:val="28"/>
          <w:szCs w:val="28"/>
        </w:rPr>
        <w:t>24</w:t>
      </w:r>
      <w:r>
        <w:rPr>
          <w:sz w:val="28"/>
          <w:szCs w:val="28"/>
        </w:rPr>
        <w:t>].</w:t>
      </w:r>
    </w:p>
    <w:p w:rsidR="00095764" w:rsidRDefault="00095764" w:rsidP="00095764">
      <w:pPr>
        <w:widowControl w:val="0"/>
        <w:suppressAutoHyphens/>
        <w:spacing w:line="360" w:lineRule="auto"/>
        <w:ind w:firstLine="709"/>
        <w:jc w:val="both"/>
        <w:rPr>
          <w:sz w:val="28"/>
          <w:szCs w:val="28"/>
        </w:rPr>
      </w:pPr>
      <w:r>
        <w:rPr>
          <w:sz w:val="28"/>
          <w:szCs w:val="28"/>
        </w:rPr>
        <w:t xml:space="preserve">Внедрение достижений современного научно-технического прогресса и, в первую очередь, безотходных, малоотходных, ресурсосберегающих технологий и техники для их осуществления. Это увеличивает выход продукции из того же объема переработанного сырья, а значит и фондоотдачу. Замена действующего устаревшего оборудования на новое, </w:t>
      </w:r>
      <w:r>
        <w:rPr>
          <w:sz w:val="28"/>
          <w:szCs w:val="28"/>
        </w:rPr>
        <w:lastRenderedPageBreak/>
        <w:t>более производительное и экономичное. При нормально функционирующей экономике по условиям агрегатной концентрации с удвоением мощности машин цена возрастет лишь в полтора раза.</w:t>
      </w:r>
    </w:p>
    <w:p w:rsidR="00095764" w:rsidRDefault="00095764" w:rsidP="00095764">
      <w:pPr>
        <w:widowControl w:val="0"/>
        <w:suppressAutoHyphens/>
        <w:spacing w:line="360" w:lineRule="auto"/>
        <w:ind w:firstLine="709"/>
        <w:jc w:val="both"/>
        <w:rPr>
          <w:sz w:val="28"/>
          <w:szCs w:val="28"/>
        </w:rPr>
      </w:pPr>
      <w:r>
        <w:rPr>
          <w:sz w:val="28"/>
          <w:szCs w:val="28"/>
        </w:rPr>
        <w:t xml:space="preserve">Важнейшим фактором повышения эффективности общественного производства, обеспечение высокой его эффективности был и остается научно-технический прогресс. </w:t>
      </w:r>
    </w:p>
    <w:p w:rsidR="00095764" w:rsidRDefault="00095764" w:rsidP="00095764">
      <w:pPr>
        <w:widowControl w:val="0"/>
        <w:suppressAutoHyphens/>
        <w:spacing w:line="360" w:lineRule="auto"/>
        <w:ind w:firstLine="709"/>
        <w:jc w:val="both"/>
        <w:rPr>
          <w:sz w:val="28"/>
          <w:szCs w:val="28"/>
        </w:rPr>
      </w:pPr>
      <w:r>
        <w:rPr>
          <w:sz w:val="28"/>
          <w:szCs w:val="28"/>
        </w:rPr>
        <w:t>Важнейшие направления научно-технического прогресса:</w:t>
      </w:r>
    </w:p>
    <w:p w:rsidR="00095764" w:rsidRDefault="00095764" w:rsidP="00095764">
      <w:pPr>
        <w:widowControl w:val="0"/>
        <w:suppressAutoHyphens/>
        <w:spacing w:line="360" w:lineRule="auto"/>
        <w:ind w:firstLine="709"/>
        <w:jc w:val="both"/>
        <w:rPr>
          <w:sz w:val="28"/>
          <w:szCs w:val="28"/>
        </w:rPr>
      </w:pPr>
      <w:r>
        <w:rPr>
          <w:sz w:val="28"/>
          <w:szCs w:val="28"/>
        </w:rPr>
        <w:t>- широкое освоение прогрессивных технологий;</w:t>
      </w:r>
    </w:p>
    <w:p w:rsidR="00095764" w:rsidRDefault="00095764" w:rsidP="00095764">
      <w:pPr>
        <w:widowControl w:val="0"/>
        <w:suppressAutoHyphens/>
        <w:spacing w:line="360" w:lineRule="auto"/>
        <w:ind w:firstLine="709"/>
        <w:jc w:val="both"/>
        <w:rPr>
          <w:sz w:val="28"/>
          <w:szCs w:val="28"/>
        </w:rPr>
      </w:pPr>
      <w:r>
        <w:rPr>
          <w:sz w:val="28"/>
          <w:szCs w:val="28"/>
        </w:rPr>
        <w:t>- автоматизация производства;</w:t>
      </w:r>
    </w:p>
    <w:p w:rsidR="00095764" w:rsidRDefault="00095764" w:rsidP="00095764">
      <w:pPr>
        <w:widowControl w:val="0"/>
        <w:suppressAutoHyphens/>
        <w:spacing w:line="360" w:lineRule="auto"/>
        <w:ind w:firstLine="709"/>
        <w:jc w:val="both"/>
        <w:rPr>
          <w:sz w:val="28"/>
          <w:szCs w:val="28"/>
        </w:rPr>
      </w:pPr>
      <w:r>
        <w:rPr>
          <w:sz w:val="28"/>
          <w:szCs w:val="28"/>
        </w:rPr>
        <w:t>- создание и использование новых видов материалов.</w:t>
      </w:r>
    </w:p>
    <w:p w:rsidR="00095764" w:rsidRDefault="00095764" w:rsidP="00095764">
      <w:pPr>
        <w:widowControl w:val="0"/>
        <w:suppressAutoHyphens/>
        <w:spacing w:line="360" w:lineRule="auto"/>
        <w:ind w:firstLine="709"/>
        <w:jc w:val="both"/>
        <w:rPr>
          <w:sz w:val="28"/>
          <w:szCs w:val="28"/>
        </w:rPr>
      </w:pPr>
      <w:r>
        <w:rPr>
          <w:sz w:val="28"/>
          <w:szCs w:val="28"/>
        </w:rPr>
        <w:t>В настоящее время предприятия многих отраслей промышленности находятся в финансовом затруднении. Поэтому финансирование научно-технического прогресса из собственных средств ограничено. Однако предприятия в ряде отраслей промышленности функционируют рентабельно. Искусство при использовании прибыли, остающейся в их распоряжении, заключается в оптимальном их распределении на накопление и потребление. Как бы ни было тяжело, рентабельные предприятия промышленности должны в первую очередь направлять прибыль и иные финансовые средства на техническое перевооружение, инновационную деятельность и другие актуальные направления научно-технического прогресса. С преодолением сложившихся трудностей в отечественной промышленности, дальнейшим динамичным развитием ее предприятия промышленности будут поступать именно таким образом.</w:t>
      </w:r>
    </w:p>
    <w:p w:rsidR="00095764" w:rsidRDefault="00095764" w:rsidP="00095764">
      <w:pPr>
        <w:widowControl w:val="0"/>
        <w:suppressAutoHyphens/>
        <w:spacing w:line="360" w:lineRule="auto"/>
        <w:ind w:firstLine="709"/>
        <w:jc w:val="both"/>
        <w:rPr>
          <w:sz w:val="28"/>
          <w:szCs w:val="28"/>
        </w:rPr>
      </w:pPr>
      <w:r>
        <w:rPr>
          <w:sz w:val="28"/>
          <w:szCs w:val="28"/>
        </w:rPr>
        <w:t>Лишь умелое использование всей системы перечисленных факторов может обеспечить соответствующие темпы роста эффективности производственно-хозяйственной деятельности [1</w:t>
      </w:r>
      <w:r w:rsidR="002A5B67">
        <w:rPr>
          <w:sz w:val="28"/>
          <w:szCs w:val="28"/>
        </w:rPr>
        <w:t>1</w:t>
      </w:r>
      <w:r>
        <w:rPr>
          <w:sz w:val="28"/>
          <w:szCs w:val="28"/>
        </w:rPr>
        <w:t>].</w:t>
      </w:r>
    </w:p>
    <w:p w:rsidR="001E2077" w:rsidRPr="00F47801" w:rsidRDefault="001E2077" w:rsidP="00136C71">
      <w:pPr>
        <w:widowControl w:val="0"/>
        <w:spacing w:line="360" w:lineRule="auto"/>
        <w:ind w:firstLine="709"/>
        <w:jc w:val="both"/>
        <w:rPr>
          <w:color w:val="000000"/>
          <w:sz w:val="28"/>
          <w:szCs w:val="28"/>
        </w:rPr>
      </w:pPr>
      <w:r w:rsidRPr="00F47801">
        <w:rPr>
          <w:color w:val="000000"/>
          <w:sz w:val="28"/>
          <w:szCs w:val="28"/>
        </w:rPr>
        <w:t xml:space="preserve">Таким образом, повышение экономической эффективности производства оказывает многостороннее влияние на экономику предприятия, </w:t>
      </w:r>
      <w:r w:rsidR="00D71E4F">
        <w:rPr>
          <w:color w:val="000000"/>
          <w:sz w:val="28"/>
          <w:szCs w:val="28"/>
        </w:rPr>
        <w:t xml:space="preserve">и в целом направлено на повышение </w:t>
      </w:r>
      <w:r w:rsidRPr="00F47801">
        <w:rPr>
          <w:color w:val="000000"/>
          <w:sz w:val="28"/>
          <w:szCs w:val="28"/>
        </w:rPr>
        <w:t>доходност</w:t>
      </w:r>
      <w:r w:rsidR="00D71E4F">
        <w:rPr>
          <w:color w:val="000000"/>
          <w:sz w:val="28"/>
          <w:szCs w:val="28"/>
        </w:rPr>
        <w:t xml:space="preserve">и и обеспечение </w:t>
      </w:r>
      <w:r w:rsidRPr="00F47801">
        <w:rPr>
          <w:color w:val="000000"/>
          <w:sz w:val="28"/>
          <w:szCs w:val="28"/>
        </w:rPr>
        <w:t>устойчив</w:t>
      </w:r>
      <w:r w:rsidR="00D71E4F">
        <w:rPr>
          <w:color w:val="000000"/>
          <w:sz w:val="28"/>
          <w:szCs w:val="28"/>
        </w:rPr>
        <w:t>ого</w:t>
      </w:r>
      <w:r w:rsidRPr="00F47801">
        <w:rPr>
          <w:color w:val="000000"/>
          <w:sz w:val="28"/>
          <w:szCs w:val="28"/>
        </w:rPr>
        <w:t xml:space="preserve"> экономическ</w:t>
      </w:r>
      <w:r w:rsidR="00D71E4F">
        <w:rPr>
          <w:color w:val="000000"/>
          <w:sz w:val="28"/>
          <w:szCs w:val="28"/>
        </w:rPr>
        <w:t>ого</w:t>
      </w:r>
      <w:r w:rsidRPr="00F47801">
        <w:rPr>
          <w:color w:val="000000"/>
          <w:sz w:val="28"/>
          <w:szCs w:val="28"/>
        </w:rPr>
        <w:t xml:space="preserve"> рост</w:t>
      </w:r>
      <w:r w:rsidR="00D71E4F">
        <w:rPr>
          <w:color w:val="000000"/>
          <w:sz w:val="28"/>
          <w:szCs w:val="28"/>
        </w:rPr>
        <w:t>а</w:t>
      </w:r>
      <w:r w:rsidRPr="00F47801">
        <w:rPr>
          <w:color w:val="000000"/>
          <w:sz w:val="28"/>
          <w:szCs w:val="28"/>
        </w:rPr>
        <w:t>.</w:t>
      </w:r>
    </w:p>
    <w:p w:rsidR="00274E48" w:rsidRPr="007274AF" w:rsidRDefault="007274AF" w:rsidP="00136C71">
      <w:pPr>
        <w:spacing w:line="360" w:lineRule="auto"/>
        <w:ind w:firstLine="709"/>
        <w:jc w:val="both"/>
        <w:outlineLvl w:val="0"/>
        <w:rPr>
          <w:sz w:val="28"/>
          <w:szCs w:val="28"/>
        </w:rPr>
      </w:pPr>
      <w:bookmarkStart w:id="8" w:name="_Toc476520428"/>
      <w:r w:rsidRPr="007274AF">
        <w:rPr>
          <w:sz w:val="28"/>
          <w:szCs w:val="28"/>
        </w:rPr>
        <w:lastRenderedPageBreak/>
        <w:t xml:space="preserve">2. </w:t>
      </w:r>
      <w:r w:rsidR="00AD20BE">
        <w:rPr>
          <w:sz w:val="28"/>
          <w:szCs w:val="28"/>
        </w:rPr>
        <w:t xml:space="preserve">Оценка эффективности производства </w:t>
      </w:r>
      <w:r w:rsidRPr="007274AF">
        <w:rPr>
          <w:sz w:val="28"/>
          <w:szCs w:val="28"/>
        </w:rPr>
        <w:t xml:space="preserve">ООО </w:t>
      </w:r>
      <w:r w:rsidR="00A4284A">
        <w:rPr>
          <w:sz w:val="28"/>
          <w:szCs w:val="28"/>
        </w:rPr>
        <w:t>«</w:t>
      </w:r>
      <w:r w:rsidR="00C4706D">
        <w:rPr>
          <w:sz w:val="28"/>
          <w:szCs w:val="28"/>
        </w:rPr>
        <w:t>Пищекомбинат</w:t>
      </w:r>
      <w:r w:rsidR="00A4284A">
        <w:rPr>
          <w:sz w:val="28"/>
          <w:szCs w:val="28"/>
        </w:rPr>
        <w:t>»</w:t>
      </w:r>
      <w:bookmarkEnd w:id="8"/>
    </w:p>
    <w:p w:rsidR="007274AF" w:rsidRDefault="007274AF">
      <w:pPr>
        <w:rPr>
          <w:sz w:val="28"/>
          <w:szCs w:val="28"/>
        </w:rPr>
      </w:pPr>
    </w:p>
    <w:p w:rsidR="006922B6" w:rsidRDefault="006922B6" w:rsidP="006922B6">
      <w:pPr>
        <w:ind w:firstLine="709"/>
        <w:rPr>
          <w:sz w:val="28"/>
          <w:szCs w:val="28"/>
        </w:rPr>
      </w:pPr>
    </w:p>
    <w:p w:rsidR="007274AF" w:rsidRDefault="007274AF" w:rsidP="006E41DC">
      <w:pPr>
        <w:spacing w:line="360" w:lineRule="auto"/>
        <w:ind w:firstLine="709"/>
        <w:jc w:val="both"/>
        <w:outlineLvl w:val="1"/>
        <w:rPr>
          <w:sz w:val="28"/>
          <w:szCs w:val="28"/>
        </w:rPr>
      </w:pPr>
      <w:bookmarkStart w:id="9" w:name="_Toc476520429"/>
      <w:r>
        <w:rPr>
          <w:sz w:val="28"/>
          <w:szCs w:val="28"/>
        </w:rPr>
        <w:t xml:space="preserve">2.1 </w:t>
      </w:r>
      <w:r w:rsidR="0024098B">
        <w:rPr>
          <w:sz w:val="28"/>
          <w:szCs w:val="28"/>
        </w:rPr>
        <w:t xml:space="preserve">Характеристика организационной структуры, </w:t>
      </w:r>
      <w:r w:rsidR="006E41DC">
        <w:rPr>
          <w:sz w:val="28"/>
          <w:szCs w:val="28"/>
        </w:rPr>
        <w:t xml:space="preserve"> размера и специализации предприятия</w:t>
      </w:r>
      <w:bookmarkEnd w:id="9"/>
    </w:p>
    <w:p w:rsidR="007274AF" w:rsidRDefault="007274AF">
      <w:pPr>
        <w:rPr>
          <w:sz w:val="28"/>
          <w:szCs w:val="28"/>
        </w:rPr>
      </w:pPr>
    </w:p>
    <w:p w:rsidR="006C0B86" w:rsidRPr="00C02808" w:rsidRDefault="006C0B86" w:rsidP="006C0B86">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851"/>
        <w:jc w:val="both"/>
        <w:rPr>
          <w:rStyle w:val="apple-converted-space"/>
          <w:color w:val="000000"/>
          <w:sz w:val="28"/>
          <w:szCs w:val="28"/>
          <w:shd w:val="clear" w:color="auto" w:fill="FFFFFF"/>
        </w:rPr>
      </w:pPr>
      <w:r w:rsidRPr="00C02808">
        <w:rPr>
          <w:color w:val="000000"/>
          <w:sz w:val="28"/>
          <w:szCs w:val="28"/>
        </w:rPr>
        <w:t>ООО Пищекомбинат» было образовано решением единственного учредителя в 2008  году</w:t>
      </w:r>
      <w:r w:rsidRPr="00C02808">
        <w:rPr>
          <w:rStyle w:val="apple-converted-space"/>
          <w:color w:val="000000"/>
          <w:sz w:val="28"/>
          <w:szCs w:val="28"/>
          <w:shd w:val="clear" w:color="auto" w:fill="FFFFFF"/>
        </w:rPr>
        <w:t>. Учредителем является Юрьянское районное потребительское общество.</w:t>
      </w:r>
    </w:p>
    <w:p w:rsidR="006C0B86" w:rsidRPr="00C02808" w:rsidRDefault="006C0B86" w:rsidP="006C0B86">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851"/>
        <w:jc w:val="both"/>
        <w:rPr>
          <w:rStyle w:val="apple-converted-space"/>
          <w:color w:val="000000"/>
          <w:sz w:val="28"/>
          <w:szCs w:val="28"/>
          <w:shd w:val="clear" w:color="auto" w:fill="FFFFFF"/>
        </w:rPr>
      </w:pPr>
      <w:r w:rsidRPr="00C02808">
        <w:rPr>
          <w:rStyle w:val="apple-converted-space"/>
          <w:color w:val="000000"/>
          <w:sz w:val="28"/>
          <w:szCs w:val="28"/>
          <w:shd w:val="clear" w:color="auto" w:fill="FFFFFF"/>
        </w:rPr>
        <w:t>Дата регистрации 04.12.2008г. Регистрирующий орган – Межрайонная инспекция федеральной налоговой службы №13 по Кировской области.</w:t>
      </w:r>
    </w:p>
    <w:p w:rsidR="006C0B86" w:rsidRPr="00C02808" w:rsidRDefault="006C0B86" w:rsidP="006C0B86">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851"/>
        <w:jc w:val="both"/>
        <w:rPr>
          <w:rStyle w:val="apple-converted-space"/>
          <w:color w:val="000000"/>
          <w:sz w:val="28"/>
          <w:szCs w:val="28"/>
          <w:shd w:val="clear" w:color="auto" w:fill="FFFFFF"/>
        </w:rPr>
      </w:pPr>
      <w:r w:rsidRPr="00C02808">
        <w:rPr>
          <w:rStyle w:val="apple-converted-space"/>
          <w:color w:val="000000"/>
          <w:sz w:val="28"/>
          <w:szCs w:val="28"/>
          <w:shd w:val="clear" w:color="auto" w:fill="FFFFFF"/>
        </w:rPr>
        <w:t xml:space="preserve">ОГРН: </w:t>
      </w:r>
      <w:r w:rsidRPr="00C02808">
        <w:rPr>
          <w:sz w:val="28"/>
          <w:szCs w:val="28"/>
        </w:rPr>
        <w:t>1084338000493.</w:t>
      </w:r>
    </w:p>
    <w:p w:rsidR="006C0B86" w:rsidRPr="00C02808" w:rsidRDefault="006C0B86" w:rsidP="006C0B86">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851"/>
        <w:jc w:val="both"/>
        <w:rPr>
          <w:sz w:val="28"/>
          <w:szCs w:val="28"/>
        </w:rPr>
      </w:pPr>
      <w:r w:rsidRPr="00C02808">
        <w:rPr>
          <w:color w:val="000000"/>
          <w:sz w:val="28"/>
          <w:szCs w:val="28"/>
        </w:rPr>
        <w:t>Юридический адрес:</w:t>
      </w:r>
      <w:r>
        <w:rPr>
          <w:color w:val="000000"/>
          <w:sz w:val="28"/>
          <w:szCs w:val="28"/>
        </w:rPr>
        <w:t xml:space="preserve"> 613600, </w:t>
      </w:r>
      <w:r w:rsidRPr="00C02808">
        <w:rPr>
          <w:color w:val="000000"/>
          <w:sz w:val="28"/>
          <w:szCs w:val="28"/>
        </w:rPr>
        <w:t xml:space="preserve">Кировская область, </w:t>
      </w:r>
      <w:r>
        <w:rPr>
          <w:color w:val="000000"/>
          <w:sz w:val="28"/>
          <w:szCs w:val="28"/>
        </w:rPr>
        <w:t>Юрьянский район, ул.Ленина, 1</w:t>
      </w:r>
      <w:r w:rsidRPr="00C02808">
        <w:rPr>
          <w:color w:val="000000"/>
          <w:sz w:val="28"/>
          <w:szCs w:val="28"/>
        </w:rPr>
        <w:t>.</w:t>
      </w:r>
    </w:p>
    <w:p w:rsidR="006C0B86" w:rsidRPr="00C02808" w:rsidRDefault="006C0B86" w:rsidP="006C0B86">
      <w:pPr>
        <w:spacing w:line="360" w:lineRule="auto"/>
        <w:ind w:firstLine="851"/>
        <w:jc w:val="both"/>
        <w:rPr>
          <w:sz w:val="28"/>
          <w:szCs w:val="28"/>
        </w:rPr>
      </w:pPr>
      <w:r w:rsidRPr="00C02808">
        <w:rPr>
          <w:sz w:val="28"/>
          <w:szCs w:val="28"/>
        </w:rPr>
        <w:t xml:space="preserve">Общество является коммерческой организацией и создано в целях получения прибыли путем удовлетворения общественных потребностей в продукции. </w:t>
      </w:r>
    </w:p>
    <w:p w:rsidR="006C0B86" w:rsidRPr="00474F93" w:rsidRDefault="006C0B86" w:rsidP="006C0B86">
      <w:pPr>
        <w:spacing w:line="360" w:lineRule="auto"/>
        <w:ind w:firstLine="851"/>
        <w:jc w:val="both"/>
        <w:rPr>
          <w:sz w:val="28"/>
          <w:szCs w:val="28"/>
        </w:rPr>
      </w:pPr>
      <w:r>
        <w:rPr>
          <w:sz w:val="28"/>
          <w:szCs w:val="28"/>
        </w:rPr>
        <w:t>Основным видо</w:t>
      </w:r>
      <w:r w:rsidRPr="00474F93">
        <w:rPr>
          <w:sz w:val="28"/>
          <w:szCs w:val="28"/>
        </w:rPr>
        <w:t xml:space="preserve">м деятельности общества является </w:t>
      </w:r>
      <w:r w:rsidRPr="00474F93">
        <w:rPr>
          <w:sz w:val="28"/>
          <w:szCs w:val="28"/>
          <w:shd w:val="clear" w:color="auto" w:fill="FFFFFF"/>
        </w:rPr>
        <w:t xml:space="preserve">выпуск хлебобулочных, бараночных, кондитерских изделий и безалкогольных напитков. </w:t>
      </w:r>
    </w:p>
    <w:p w:rsidR="008F7960" w:rsidRDefault="008F7960" w:rsidP="008F7960">
      <w:pPr>
        <w:suppressAutoHyphens/>
        <w:spacing w:line="360" w:lineRule="auto"/>
        <w:ind w:firstLine="709"/>
        <w:jc w:val="both"/>
        <w:rPr>
          <w:sz w:val="28"/>
          <w:szCs w:val="28"/>
        </w:rPr>
      </w:pPr>
      <w:r w:rsidRPr="00D82183">
        <w:rPr>
          <w:sz w:val="28"/>
          <w:szCs w:val="28"/>
        </w:rPr>
        <w:t xml:space="preserve">Организационная структура представлена в приложении </w:t>
      </w:r>
      <w:r w:rsidR="00C96108">
        <w:rPr>
          <w:sz w:val="28"/>
          <w:szCs w:val="28"/>
        </w:rPr>
        <w:t>А</w:t>
      </w:r>
      <w:r w:rsidRPr="00D82183">
        <w:rPr>
          <w:sz w:val="28"/>
          <w:szCs w:val="28"/>
        </w:rPr>
        <w:t>.</w:t>
      </w:r>
    </w:p>
    <w:p w:rsidR="008F7960" w:rsidRDefault="008F7960" w:rsidP="008F7960">
      <w:pPr>
        <w:tabs>
          <w:tab w:val="left" w:pos="1134"/>
        </w:tabs>
        <w:spacing w:line="360" w:lineRule="auto"/>
        <w:ind w:firstLine="720"/>
        <w:jc w:val="both"/>
        <w:rPr>
          <w:sz w:val="28"/>
          <w:szCs w:val="28"/>
        </w:rPr>
      </w:pPr>
      <w:r>
        <w:rPr>
          <w:sz w:val="28"/>
          <w:szCs w:val="28"/>
        </w:rPr>
        <w:t>О</w:t>
      </w:r>
      <w:r w:rsidRPr="00371943">
        <w:rPr>
          <w:sz w:val="28"/>
          <w:szCs w:val="28"/>
        </w:rPr>
        <w:t>сновные функ</w:t>
      </w:r>
      <w:r>
        <w:rPr>
          <w:sz w:val="28"/>
          <w:szCs w:val="28"/>
        </w:rPr>
        <w:t>ции структурных подразделений ООО «</w:t>
      </w:r>
      <w:r w:rsidR="000C31CF">
        <w:rPr>
          <w:sz w:val="28"/>
          <w:szCs w:val="28"/>
        </w:rPr>
        <w:t>Пищекомбинат</w:t>
      </w:r>
      <w:r w:rsidR="00F23886">
        <w:rPr>
          <w:sz w:val="28"/>
          <w:szCs w:val="28"/>
        </w:rPr>
        <w:t xml:space="preserve">» представлены в таблице </w:t>
      </w:r>
      <w:r w:rsidR="00C96108">
        <w:rPr>
          <w:sz w:val="28"/>
          <w:szCs w:val="28"/>
        </w:rPr>
        <w:t>2</w:t>
      </w:r>
      <w:r w:rsidRPr="00371943">
        <w:rPr>
          <w:sz w:val="28"/>
          <w:szCs w:val="28"/>
        </w:rPr>
        <w:t>.</w:t>
      </w:r>
    </w:p>
    <w:p w:rsidR="00A3508D" w:rsidRDefault="00A3508D" w:rsidP="008F7960">
      <w:pPr>
        <w:tabs>
          <w:tab w:val="left" w:pos="1134"/>
        </w:tabs>
        <w:spacing w:line="360" w:lineRule="auto"/>
        <w:jc w:val="both"/>
        <w:rPr>
          <w:sz w:val="28"/>
          <w:szCs w:val="28"/>
        </w:rPr>
      </w:pPr>
    </w:p>
    <w:p w:rsidR="008F7960" w:rsidRDefault="00F23886" w:rsidP="008F7960">
      <w:pPr>
        <w:tabs>
          <w:tab w:val="left" w:pos="1134"/>
        </w:tabs>
        <w:spacing w:line="360" w:lineRule="auto"/>
        <w:jc w:val="both"/>
        <w:rPr>
          <w:sz w:val="28"/>
          <w:szCs w:val="28"/>
        </w:rPr>
      </w:pPr>
      <w:r>
        <w:rPr>
          <w:sz w:val="28"/>
          <w:szCs w:val="28"/>
        </w:rPr>
        <w:t xml:space="preserve">Таблица </w:t>
      </w:r>
      <w:r w:rsidR="00C96108">
        <w:rPr>
          <w:sz w:val="28"/>
          <w:szCs w:val="28"/>
        </w:rPr>
        <w:t>2</w:t>
      </w:r>
      <w:r w:rsidR="008F7960">
        <w:rPr>
          <w:sz w:val="28"/>
          <w:szCs w:val="28"/>
        </w:rPr>
        <w:t xml:space="preserve"> - О</w:t>
      </w:r>
      <w:r w:rsidR="008F7960" w:rsidRPr="00371943">
        <w:rPr>
          <w:sz w:val="28"/>
          <w:szCs w:val="28"/>
        </w:rPr>
        <w:t>сновные функ</w:t>
      </w:r>
      <w:r w:rsidR="008F7960">
        <w:rPr>
          <w:sz w:val="28"/>
          <w:szCs w:val="28"/>
        </w:rPr>
        <w:t>ции структурных подразделений ООО «Пище</w:t>
      </w:r>
      <w:r w:rsidR="000C31CF">
        <w:rPr>
          <w:sz w:val="28"/>
          <w:szCs w:val="28"/>
        </w:rPr>
        <w:t>комбинат</w:t>
      </w:r>
      <w:r w:rsidR="008F7960">
        <w:rPr>
          <w:sz w:val="28"/>
          <w:szCs w:val="28"/>
        </w:rPr>
        <w:t>»</w:t>
      </w:r>
    </w:p>
    <w:tbl>
      <w:tblPr>
        <w:tblStyle w:val="a9"/>
        <w:tblW w:w="0" w:type="auto"/>
        <w:tblLook w:val="04A0" w:firstRow="1" w:lastRow="0" w:firstColumn="1" w:lastColumn="0" w:noHBand="0" w:noVBand="1"/>
      </w:tblPr>
      <w:tblGrid>
        <w:gridCol w:w="2186"/>
        <w:gridCol w:w="7384"/>
      </w:tblGrid>
      <w:tr w:rsidR="008F7960" w:rsidTr="00A3508D">
        <w:tc>
          <w:tcPr>
            <w:tcW w:w="2186" w:type="dxa"/>
          </w:tcPr>
          <w:p w:rsidR="008F7960" w:rsidRPr="0070274C" w:rsidRDefault="008F7960" w:rsidP="00A3508D">
            <w:pPr>
              <w:widowControl w:val="0"/>
              <w:tabs>
                <w:tab w:val="left" w:pos="1134"/>
              </w:tabs>
              <w:ind w:firstLine="0"/>
              <w:jc w:val="center"/>
            </w:pPr>
            <w:r w:rsidRPr="0070274C">
              <w:t>Структурное подразделение</w:t>
            </w:r>
          </w:p>
        </w:tc>
        <w:tc>
          <w:tcPr>
            <w:tcW w:w="7385" w:type="dxa"/>
          </w:tcPr>
          <w:p w:rsidR="008F7960" w:rsidRPr="0070274C" w:rsidRDefault="008F7960" w:rsidP="00A3508D">
            <w:pPr>
              <w:widowControl w:val="0"/>
              <w:tabs>
                <w:tab w:val="left" w:pos="1134"/>
              </w:tabs>
              <w:ind w:firstLine="0"/>
              <w:jc w:val="center"/>
            </w:pPr>
            <w:r w:rsidRPr="0070274C">
              <w:t>Функции</w:t>
            </w:r>
          </w:p>
        </w:tc>
      </w:tr>
      <w:tr w:rsidR="00A3508D" w:rsidTr="00A3508D">
        <w:tc>
          <w:tcPr>
            <w:tcW w:w="2186" w:type="dxa"/>
          </w:tcPr>
          <w:p w:rsidR="00A3508D" w:rsidRPr="0070274C" w:rsidRDefault="00A3508D" w:rsidP="00A3508D">
            <w:pPr>
              <w:widowControl w:val="0"/>
              <w:tabs>
                <w:tab w:val="left" w:pos="1134"/>
              </w:tabs>
              <w:ind w:firstLine="0"/>
              <w:jc w:val="center"/>
            </w:pPr>
            <w:r>
              <w:t>1</w:t>
            </w:r>
          </w:p>
        </w:tc>
        <w:tc>
          <w:tcPr>
            <w:tcW w:w="7385" w:type="dxa"/>
          </w:tcPr>
          <w:p w:rsidR="00A3508D" w:rsidRPr="0070274C" w:rsidRDefault="00A3508D" w:rsidP="00A3508D">
            <w:pPr>
              <w:widowControl w:val="0"/>
              <w:tabs>
                <w:tab w:val="left" w:pos="1134"/>
              </w:tabs>
              <w:ind w:firstLine="0"/>
              <w:jc w:val="center"/>
            </w:pPr>
            <w:r>
              <w:t>2</w:t>
            </w:r>
          </w:p>
        </w:tc>
      </w:tr>
      <w:tr w:rsidR="008F7960" w:rsidTr="00A3508D">
        <w:tc>
          <w:tcPr>
            <w:tcW w:w="2186" w:type="dxa"/>
          </w:tcPr>
          <w:p w:rsidR="008F7960" w:rsidRPr="0037644E" w:rsidRDefault="008F7960" w:rsidP="00A3508D">
            <w:pPr>
              <w:widowControl w:val="0"/>
              <w:autoSpaceDE w:val="0"/>
              <w:autoSpaceDN w:val="0"/>
              <w:adjustRightInd w:val="0"/>
              <w:ind w:firstLine="0"/>
            </w:pPr>
            <w:r w:rsidRPr="0037644E">
              <w:t>Бухгалтерия</w:t>
            </w:r>
          </w:p>
        </w:tc>
        <w:tc>
          <w:tcPr>
            <w:tcW w:w="7385" w:type="dxa"/>
          </w:tcPr>
          <w:p w:rsidR="008F7960" w:rsidRPr="00B624E7" w:rsidRDefault="008F7960" w:rsidP="00A3508D">
            <w:pPr>
              <w:widowControl w:val="0"/>
              <w:shd w:val="clear" w:color="auto" w:fill="FCFCFC"/>
              <w:autoSpaceDE w:val="0"/>
              <w:autoSpaceDN w:val="0"/>
              <w:adjustRightInd w:val="0"/>
              <w:ind w:firstLine="0"/>
              <w:rPr>
                <w:color w:val="000000"/>
              </w:rPr>
            </w:pPr>
            <w:r>
              <w:rPr>
                <w:color w:val="000000"/>
              </w:rPr>
              <w:t>Постановка и ведение бухгалтерского учета. Формирование бухгалтерской и налоговой отчетности, сдача их в установленные законодательством сроки</w:t>
            </w:r>
            <w:r w:rsidRPr="0037644E">
              <w:rPr>
                <w:color w:val="000000"/>
              </w:rPr>
              <w:t>.</w:t>
            </w:r>
          </w:p>
        </w:tc>
      </w:tr>
    </w:tbl>
    <w:p w:rsidR="00A3508D" w:rsidRDefault="00A3508D">
      <w:r>
        <w:br w:type="page"/>
      </w:r>
    </w:p>
    <w:p w:rsidR="00A3508D" w:rsidRPr="00A3508D" w:rsidRDefault="00A3508D" w:rsidP="00A3508D">
      <w:pPr>
        <w:spacing w:line="360" w:lineRule="auto"/>
        <w:rPr>
          <w:sz w:val="28"/>
          <w:szCs w:val="28"/>
        </w:rPr>
      </w:pPr>
      <w:r w:rsidRPr="00A3508D">
        <w:rPr>
          <w:sz w:val="28"/>
          <w:szCs w:val="28"/>
        </w:rPr>
        <w:lastRenderedPageBreak/>
        <w:t xml:space="preserve">Продолжение таблицы </w:t>
      </w:r>
      <w:r w:rsidR="00C96108">
        <w:rPr>
          <w:sz w:val="28"/>
          <w:szCs w:val="28"/>
        </w:rPr>
        <w:t>2</w:t>
      </w:r>
    </w:p>
    <w:tbl>
      <w:tblPr>
        <w:tblStyle w:val="a9"/>
        <w:tblW w:w="0" w:type="auto"/>
        <w:tblLook w:val="04A0" w:firstRow="1" w:lastRow="0" w:firstColumn="1" w:lastColumn="0" w:noHBand="0" w:noVBand="1"/>
      </w:tblPr>
      <w:tblGrid>
        <w:gridCol w:w="2186"/>
        <w:gridCol w:w="7384"/>
      </w:tblGrid>
      <w:tr w:rsidR="00A3508D" w:rsidTr="00A3508D">
        <w:tc>
          <w:tcPr>
            <w:tcW w:w="2186" w:type="dxa"/>
          </w:tcPr>
          <w:p w:rsidR="00A3508D" w:rsidRPr="0070274C" w:rsidRDefault="00A3508D" w:rsidP="0088425D">
            <w:pPr>
              <w:widowControl w:val="0"/>
              <w:tabs>
                <w:tab w:val="left" w:pos="1134"/>
              </w:tabs>
              <w:ind w:firstLine="0"/>
              <w:jc w:val="center"/>
            </w:pPr>
            <w:r>
              <w:t>1</w:t>
            </w:r>
          </w:p>
        </w:tc>
        <w:tc>
          <w:tcPr>
            <w:tcW w:w="7385" w:type="dxa"/>
          </w:tcPr>
          <w:p w:rsidR="00A3508D" w:rsidRPr="0070274C" w:rsidRDefault="00A3508D" w:rsidP="0088425D">
            <w:pPr>
              <w:widowControl w:val="0"/>
              <w:tabs>
                <w:tab w:val="left" w:pos="1134"/>
              </w:tabs>
              <w:ind w:firstLine="0"/>
              <w:jc w:val="center"/>
            </w:pPr>
            <w:r>
              <w:t>2</w:t>
            </w:r>
          </w:p>
        </w:tc>
      </w:tr>
      <w:tr w:rsidR="00A3508D" w:rsidTr="00A3508D">
        <w:tc>
          <w:tcPr>
            <w:tcW w:w="2186" w:type="dxa"/>
          </w:tcPr>
          <w:p w:rsidR="00A3508D" w:rsidRPr="0037644E" w:rsidRDefault="00A3508D" w:rsidP="0088425D">
            <w:pPr>
              <w:widowControl w:val="0"/>
              <w:autoSpaceDE w:val="0"/>
              <w:autoSpaceDN w:val="0"/>
              <w:adjustRightInd w:val="0"/>
              <w:ind w:firstLine="0"/>
            </w:pPr>
            <w:r w:rsidRPr="0037644E">
              <w:t xml:space="preserve">Отдел </w:t>
            </w:r>
            <w:r>
              <w:t>сбыта</w:t>
            </w:r>
          </w:p>
        </w:tc>
        <w:tc>
          <w:tcPr>
            <w:tcW w:w="7385" w:type="dxa"/>
          </w:tcPr>
          <w:p w:rsidR="00A3508D" w:rsidRPr="0037644E" w:rsidRDefault="00A3508D" w:rsidP="0088425D">
            <w:pPr>
              <w:widowControl w:val="0"/>
              <w:autoSpaceDE w:val="0"/>
              <w:autoSpaceDN w:val="0"/>
              <w:adjustRightInd w:val="0"/>
              <w:ind w:firstLine="0"/>
            </w:pPr>
            <w:r w:rsidRPr="0037644E">
              <w:t>Раз</w:t>
            </w:r>
            <w:r>
              <w:t>работка сбытовой политики фирмы.</w:t>
            </w:r>
          </w:p>
          <w:p w:rsidR="00A3508D" w:rsidRPr="0037644E" w:rsidRDefault="00A3508D" w:rsidP="0088425D">
            <w:pPr>
              <w:widowControl w:val="0"/>
              <w:autoSpaceDE w:val="0"/>
              <w:autoSpaceDN w:val="0"/>
              <w:adjustRightInd w:val="0"/>
              <w:ind w:firstLine="0"/>
            </w:pPr>
            <w:r w:rsidRPr="0037644E">
              <w:t>Анализ рынка и результатов коммерческой деятельности организации</w:t>
            </w:r>
            <w:r>
              <w:t xml:space="preserve">. </w:t>
            </w:r>
          </w:p>
          <w:p w:rsidR="00A3508D" w:rsidRPr="0037644E" w:rsidRDefault="00A3508D" w:rsidP="0088425D">
            <w:pPr>
              <w:widowControl w:val="0"/>
              <w:autoSpaceDE w:val="0"/>
              <w:autoSpaceDN w:val="0"/>
              <w:adjustRightInd w:val="0"/>
              <w:ind w:firstLine="0"/>
            </w:pPr>
            <w:r w:rsidRPr="0037644E">
              <w:t>Прогнозирование будущих продаж и рыночной доли фирмы.</w:t>
            </w:r>
          </w:p>
          <w:p w:rsidR="00A3508D" w:rsidRPr="0037644E" w:rsidRDefault="00A3508D" w:rsidP="0088425D">
            <w:pPr>
              <w:widowControl w:val="0"/>
              <w:autoSpaceDE w:val="0"/>
              <w:autoSpaceDN w:val="0"/>
              <w:adjustRightInd w:val="0"/>
              <w:ind w:firstLine="0"/>
            </w:pPr>
            <w:r w:rsidRPr="0037644E">
              <w:t>Определение ценовой и товарной политики.</w:t>
            </w:r>
          </w:p>
          <w:p w:rsidR="00A3508D" w:rsidRPr="007B2C98" w:rsidRDefault="00A3508D" w:rsidP="0088425D">
            <w:pPr>
              <w:widowControl w:val="0"/>
              <w:autoSpaceDE w:val="0"/>
              <w:autoSpaceDN w:val="0"/>
              <w:adjustRightInd w:val="0"/>
              <w:ind w:firstLine="0"/>
            </w:pPr>
            <w:r w:rsidRPr="0037644E">
              <w:t>Выбор наиболее оптимальных каналов</w:t>
            </w:r>
            <w:r>
              <w:t xml:space="preserve"> и методов продвижения товаров.</w:t>
            </w:r>
          </w:p>
        </w:tc>
      </w:tr>
      <w:tr w:rsidR="008F7960" w:rsidTr="00A3508D">
        <w:tc>
          <w:tcPr>
            <w:tcW w:w="2186" w:type="dxa"/>
          </w:tcPr>
          <w:p w:rsidR="008F7960" w:rsidRPr="0037644E" w:rsidRDefault="008F7960" w:rsidP="00A3508D">
            <w:pPr>
              <w:widowControl w:val="0"/>
              <w:autoSpaceDE w:val="0"/>
              <w:autoSpaceDN w:val="0"/>
              <w:adjustRightInd w:val="0"/>
              <w:ind w:firstLine="0"/>
            </w:pPr>
            <w:r>
              <w:t>Склад</w:t>
            </w:r>
          </w:p>
        </w:tc>
        <w:tc>
          <w:tcPr>
            <w:tcW w:w="7385" w:type="dxa"/>
          </w:tcPr>
          <w:p w:rsidR="008F7960" w:rsidRPr="0037644E" w:rsidRDefault="008F7960" w:rsidP="00A3508D">
            <w:pPr>
              <w:widowControl w:val="0"/>
              <w:autoSpaceDE w:val="0"/>
              <w:autoSpaceDN w:val="0"/>
              <w:adjustRightInd w:val="0"/>
              <w:ind w:firstLine="0"/>
            </w:pPr>
            <w:r w:rsidRPr="0070274C">
              <w:t>Прием сырья и готовой продукции на склад, организация и ведение складского учета, инвентаризация товарно-материальных ценностей. Отгрузка продукции</w:t>
            </w:r>
            <w:r>
              <w:t xml:space="preserve"> покупателям</w:t>
            </w:r>
            <w:r w:rsidRPr="0070274C">
              <w:t>.</w:t>
            </w:r>
            <w:r>
              <w:t xml:space="preserve"> Оформление документации по складскому движению материальных ценностей.</w:t>
            </w:r>
          </w:p>
        </w:tc>
      </w:tr>
      <w:tr w:rsidR="008F7960" w:rsidTr="00A3508D">
        <w:tc>
          <w:tcPr>
            <w:tcW w:w="2186" w:type="dxa"/>
          </w:tcPr>
          <w:p w:rsidR="008F7960" w:rsidRPr="0070274C" w:rsidRDefault="008F7960" w:rsidP="00A3508D">
            <w:pPr>
              <w:widowControl w:val="0"/>
              <w:tabs>
                <w:tab w:val="left" w:pos="1134"/>
              </w:tabs>
              <w:ind w:firstLine="0"/>
            </w:pPr>
            <w:r w:rsidRPr="0070274C">
              <w:t>Отдел снабжения</w:t>
            </w:r>
          </w:p>
        </w:tc>
        <w:tc>
          <w:tcPr>
            <w:tcW w:w="7385" w:type="dxa"/>
          </w:tcPr>
          <w:p w:rsidR="008F7960" w:rsidRPr="0070274C" w:rsidRDefault="008F7960" w:rsidP="00A3508D">
            <w:pPr>
              <w:widowControl w:val="0"/>
              <w:tabs>
                <w:tab w:val="left" w:pos="1134"/>
              </w:tabs>
              <w:ind w:firstLine="0"/>
            </w:pPr>
            <w:r w:rsidRPr="0070274C">
              <w:rPr>
                <w:shd w:val="clear" w:color="auto" w:fill="FFFFFF"/>
              </w:rPr>
              <w:t xml:space="preserve">Обеспечение предприятия </w:t>
            </w:r>
            <w:r>
              <w:rPr>
                <w:shd w:val="clear" w:color="auto" w:fill="FFFFFF"/>
              </w:rPr>
              <w:t>сырьем и материалами</w:t>
            </w:r>
            <w:r w:rsidRPr="0070274C">
              <w:rPr>
                <w:shd w:val="clear" w:color="auto" w:fill="FFFFFF"/>
              </w:rPr>
              <w:t>, подготовка и з</w:t>
            </w:r>
            <w:r>
              <w:rPr>
                <w:shd w:val="clear" w:color="auto" w:fill="FFFFFF"/>
              </w:rPr>
              <w:t xml:space="preserve">аключение договоров на поставку. </w:t>
            </w:r>
            <w:r w:rsidRPr="0070274C">
              <w:rPr>
                <w:shd w:val="clear" w:color="auto" w:fill="FFFFFF"/>
              </w:rPr>
              <w:t>Контроль за поставкой ресурсов.</w:t>
            </w:r>
            <w:r>
              <w:rPr>
                <w:shd w:val="clear" w:color="auto" w:fill="FFFFFF"/>
              </w:rPr>
              <w:t xml:space="preserve"> Претензионная работа</w:t>
            </w:r>
          </w:p>
        </w:tc>
      </w:tr>
      <w:tr w:rsidR="008F7960" w:rsidTr="00A3508D">
        <w:tc>
          <w:tcPr>
            <w:tcW w:w="2186" w:type="dxa"/>
          </w:tcPr>
          <w:p w:rsidR="008F7960" w:rsidRPr="0070274C" w:rsidRDefault="008F7960" w:rsidP="00A3508D">
            <w:pPr>
              <w:widowControl w:val="0"/>
              <w:tabs>
                <w:tab w:val="left" w:pos="1134"/>
              </w:tabs>
              <w:ind w:firstLine="0"/>
            </w:pPr>
            <w:r>
              <w:t>Отдел кадров</w:t>
            </w:r>
          </w:p>
        </w:tc>
        <w:tc>
          <w:tcPr>
            <w:tcW w:w="7385" w:type="dxa"/>
          </w:tcPr>
          <w:p w:rsidR="008F7960" w:rsidRPr="00CC5756" w:rsidRDefault="008F7960" w:rsidP="00A3508D">
            <w:pPr>
              <w:pStyle w:val="a8"/>
              <w:widowControl w:val="0"/>
              <w:shd w:val="clear" w:color="auto" w:fill="FFFFFF"/>
              <w:spacing w:before="0" w:beforeAutospacing="0" w:after="0" w:afterAutospacing="0"/>
              <w:ind w:firstLine="0"/>
              <w:rPr>
                <w:rFonts w:ascii="Segoe UI" w:hAnsi="Segoe UI" w:cs="Segoe UI"/>
                <w:color w:val="333333"/>
                <w:sz w:val="20"/>
                <w:szCs w:val="20"/>
              </w:rPr>
            </w:pPr>
            <w:r w:rsidRPr="008B60F3">
              <w:rPr>
                <w:rStyle w:val="apple-converted-space"/>
              </w:rPr>
              <w:t> О</w:t>
            </w:r>
            <w:r w:rsidRPr="008B60F3">
              <w:t>формление приема, перевода и увольнения работников.Учет личного состава.Регистрация, хранение, заполнение трудовых книжек, ведение устан</w:t>
            </w:r>
            <w:r>
              <w:t xml:space="preserve">овленной документации по кадрам. </w:t>
            </w:r>
            <w:r w:rsidRPr="008B60F3">
              <w:t>Составление графика отпусков</w:t>
            </w:r>
            <w:r>
              <w:t xml:space="preserve">  и контроль за его исполнением. </w:t>
            </w:r>
            <w:r w:rsidRPr="008B60F3">
              <w:t>Оформление приказов по личному составу.</w:t>
            </w:r>
          </w:p>
        </w:tc>
      </w:tr>
      <w:tr w:rsidR="008F7960" w:rsidTr="00A3508D">
        <w:tc>
          <w:tcPr>
            <w:tcW w:w="2186" w:type="dxa"/>
          </w:tcPr>
          <w:p w:rsidR="008F7960" w:rsidRPr="0070274C" w:rsidRDefault="008F7960" w:rsidP="00A3508D">
            <w:pPr>
              <w:widowControl w:val="0"/>
              <w:tabs>
                <w:tab w:val="left" w:pos="1134"/>
              </w:tabs>
              <w:ind w:firstLine="0"/>
            </w:pPr>
            <w:r>
              <w:t>Производственный отдел</w:t>
            </w:r>
          </w:p>
        </w:tc>
        <w:tc>
          <w:tcPr>
            <w:tcW w:w="7385" w:type="dxa"/>
          </w:tcPr>
          <w:p w:rsidR="008F7960" w:rsidRDefault="008F7960" w:rsidP="00A3508D">
            <w:pPr>
              <w:widowControl w:val="0"/>
              <w:tabs>
                <w:tab w:val="left" w:pos="1134"/>
              </w:tabs>
              <w:ind w:firstLine="0"/>
            </w:pPr>
            <w:r>
              <w:t>Производство и фасовка пищевой продукции.</w:t>
            </w:r>
          </w:p>
          <w:p w:rsidR="008F7960" w:rsidRPr="00066558" w:rsidRDefault="008F7960" w:rsidP="00A3508D">
            <w:pPr>
              <w:widowControl w:val="0"/>
              <w:tabs>
                <w:tab w:val="left" w:pos="1134"/>
              </w:tabs>
              <w:ind w:firstLine="0"/>
            </w:pPr>
          </w:p>
        </w:tc>
      </w:tr>
      <w:tr w:rsidR="008F7960" w:rsidTr="00A3508D">
        <w:tc>
          <w:tcPr>
            <w:tcW w:w="2186" w:type="dxa"/>
          </w:tcPr>
          <w:p w:rsidR="008F7960" w:rsidRPr="008B60F3" w:rsidRDefault="008F7960" w:rsidP="00A3508D">
            <w:pPr>
              <w:widowControl w:val="0"/>
              <w:ind w:firstLine="0"/>
            </w:pPr>
            <w:r w:rsidRPr="008B60F3">
              <w:t>Отдел главного механика</w:t>
            </w:r>
          </w:p>
        </w:tc>
        <w:tc>
          <w:tcPr>
            <w:tcW w:w="7385" w:type="dxa"/>
          </w:tcPr>
          <w:p w:rsidR="008F7960" w:rsidRDefault="008F7960" w:rsidP="00A3508D">
            <w:pPr>
              <w:pStyle w:val="a8"/>
              <w:widowControl w:val="0"/>
              <w:autoSpaceDE w:val="0"/>
              <w:autoSpaceDN w:val="0"/>
              <w:adjustRightInd w:val="0"/>
              <w:spacing w:before="0" w:beforeAutospacing="0" w:after="0" w:afterAutospacing="0"/>
              <w:ind w:firstLine="0"/>
            </w:pPr>
            <w:r w:rsidRPr="0070274C">
              <w:t>Обеспечение технического развития предприятия, разработка мероприятий по реконструкции и модернизации производства, обеспечение необходимой технической подготовки производства</w:t>
            </w:r>
            <w:r>
              <w:t>.</w:t>
            </w:r>
          </w:p>
          <w:p w:rsidR="008F7960" w:rsidRDefault="008F7960" w:rsidP="00A3508D">
            <w:pPr>
              <w:pStyle w:val="a8"/>
              <w:widowControl w:val="0"/>
              <w:autoSpaceDE w:val="0"/>
              <w:autoSpaceDN w:val="0"/>
              <w:adjustRightInd w:val="0"/>
              <w:spacing w:before="0" w:beforeAutospacing="0" w:after="0" w:afterAutospacing="0"/>
              <w:ind w:firstLine="0"/>
              <w:rPr>
                <w:color w:val="000000"/>
              </w:rPr>
            </w:pPr>
            <w:r w:rsidRPr="0037644E">
              <w:rPr>
                <w:color w:val="000000"/>
              </w:rPr>
              <w:t xml:space="preserve">Поддержание парка технического оборудования предприятия в рабочем состоянии. </w:t>
            </w:r>
          </w:p>
          <w:p w:rsidR="008F7960" w:rsidRPr="0037644E" w:rsidRDefault="008F7960" w:rsidP="00A3508D">
            <w:pPr>
              <w:pStyle w:val="a8"/>
              <w:widowControl w:val="0"/>
              <w:autoSpaceDE w:val="0"/>
              <w:autoSpaceDN w:val="0"/>
              <w:adjustRightInd w:val="0"/>
              <w:spacing w:before="0" w:beforeAutospacing="0" w:after="0" w:afterAutospacing="0"/>
              <w:ind w:firstLine="0"/>
              <w:rPr>
                <w:color w:val="000000"/>
              </w:rPr>
            </w:pPr>
            <w:r>
              <w:t>Обеспечение б</w:t>
            </w:r>
            <w:r>
              <w:rPr>
                <w:color w:val="000000"/>
                <w:shd w:val="clear" w:color="auto" w:fill="FFFFFF"/>
              </w:rPr>
              <w:t>есперебойного</w:t>
            </w:r>
            <w:r w:rsidRPr="0070274C">
              <w:rPr>
                <w:color w:val="000000"/>
                <w:shd w:val="clear" w:color="auto" w:fill="FFFFFF"/>
              </w:rPr>
              <w:t xml:space="preserve"> снабжени</w:t>
            </w:r>
            <w:r>
              <w:rPr>
                <w:color w:val="000000"/>
                <w:shd w:val="clear" w:color="auto" w:fill="FFFFFF"/>
              </w:rPr>
              <w:t>я</w:t>
            </w:r>
            <w:r w:rsidRPr="0070274C">
              <w:rPr>
                <w:color w:val="000000"/>
                <w:shd w:val="clear" w:color="auto" w:fill="FFFFFF"/>
              </w:rPr>
              <w:t xml:space="preserve"> предприятия всеми видами энергии, организация эксплуатации и своевременный ремонт энергетического и оборудования и энергосистем, контроль за рациональным расходованием энергетических ресурсов на предприятии.</w:t>
            </w:r>
          </w:p>
        </w:tc>
      </w:tr>
      <w:tr w:rsidR="008F7960" w:rsidTr="00A3508D">
        <w:tc>
          <w:tcPr>
            <w:tcW w:w="2186" w:type="dxa"/>
          </w:tcPr>
          <w:p w:rsidR="008F7960" w:rsidRDefault="008F7960" w:rsidP="00A3508D">
            <w:pPr>
              <w:widowControl w:val="0"/>
              <w:tabs>
                <w:tab w:val="left" w:pos="1134"/>
              </w:tabs>
              <w:ind w:firstLine="0"/>
            </w:pPr>
            <w:r>
              <w:t>Транспортный отдел</w:t>
            </w:r>
          </w:p>
        </w:tc>
        <w:tc>
          <w:tcPr>
            <w:tcW w:w="7385" w:type="dxa"/>
          </w:tcPr>
          <w:p w:rsidR="008F7960" w:rsidRPr="00066558" w:rsidRDefault="008F7960" w:rsidP="00A3508D">
            <w:pPr>
              <w:widowControl w:val="0"/>
              <w:tabs>
                <w:tab w:val="left" w:pos="1134"/>
              </w:tabs>
              <w:ind w:firstLine="0"/>
            </w:pPr>
            <w:r>
              <w:t>Доставка готовой продукции покупателям</w:t>
            </w:r>
            <w:r w:rsidRPr="00066558">
              <w:t xml:space="preserve">. </w:t>
            </w:r>
            <w:r>
              <w:t>Доставка закупаемого сырья и материалов.</w:t>
            </w:r>
          </w:p>
        </w:tc>
      </w:tr>
    </w:tbl>
    <w:p w:rsidR="008F7960" w:rsidRDefault="008F7960" w:rsidP="00CA4199">
      <w:pPr>
        <w:spacing w:line="360" w:lineRule="auto"/>
        <w:ind w:firstLine="709"/>
        <w:jc w:val="both"/>
        <w:rPr>
          <w:sz w:val="28"/>
          <w:szCs w:val="28"/>
        </w:rPr>
      </w:pPr>
    </w:p>
    <w:p w:rsidR="00CA4199" w:rsidRPr="00D82183" w:rsidRDefault="00CA4199" w:rsidP="00CA4199">
      <w:pPr>
        <w:spacing w:line="360" w:lineRule="auto"/>
        <w:ind w:firstLine="709"/>
        <w:jc w:val="both"/>
        <w:rPr>
          <w:sz w:val="28"/>
          <w:szCs w:val="28"/>
        </w:rPr>
      </w:pPr>
      <w:r w:rsidRPr="00D82183">
        <w:rPr>
          <w:sz w:val="28"/>
          <w:szCs w:val="28"/>
        </w:rPr>
        <w:t xml:space="preserve">Структура управления представлена в приложении </w:t>
      </w:r>
      <w:r w:rsidR="00BA3E7A">
        <w:rPr>
          <w:sz w:val="28"/>
          <w:szCs w:val="28"/>
        </w:rPr>
        <w:t>Б</w:t>
      </w:r>
      <w:r w:rsidRPr="00D82183">
        <w:rPr>
          <w:sz w:val="28"/>
          <w:szCs w:val="28"/>
        </w:rPr>
        <w:t>.</w:t>
      </w:r>
    </w:p>
    <w:p w:rsidR="00CA4199" w:rsidRPr="00D82183" w:rsidRDefault="00CA4199" w:rsidP="00CA4199">
      <w:pPr>
        <w:spacing w:line="360" w:lineRule="auto"/>
        <w:ind w:firstLine="709"/>
        <w:jc w:val="both"/>
        <w:rPr>
          <w:sz w:val="28"/>
          <w:szCs w:val="28"/>
        </w:rPr>
      </w:pPr>
      <w:r w:rsidRPr="00D82183">
        <w:rPr>
          <w:bCs/>
          <w:sz w:val="28"/>
          <w:szCs w:val="28"/>
        </w:rPr>
        <w:t xml:space="preserve">Структура </w:t>
      </w:r>
      <w:r w:rsidRPr="00D82183">
        <w:rPr>
          <w:sz w:val="28"/>
          <w:szCs w:val="28"/>
        </w:rPr>
        <w:t>ООО «</w:t>
      </w:r>
      <w:r w:rsidR="00C4706D">
        <w:rPr>
          <w:sz w:val="28"/>
          <w:szCs w:val="28"/>
        </w:rPr>
        <w:t>Пищекомбинат</w:t>
      </w:r>
      <w:r w:rsidRPr="00D82183">
        <w:rPr>
          <w:sz w:val="28"/>
          <w:szCs w:val="28"/>
        </w:rPr>
        <w:t>» является линейно-функциональной. Она характеризуется:</w:t>
      </w:r>
      <w:bookmarkStart w:id="10" w:name="_Toc130442763"/>
      <w:bookmarkStart w:id="11" w:name="_Toc130442807"/>
      <w:bookmarkStart w:id="12" w:name="_Toc134325120"/>
      <w:r w:rsidRPr="00D82183">
        <w:rPr>
          <w:sz w:val="28"/>
          <w:szCs w:val="28"/>
        </w:rPr>
        <w:t xml:space="preserve"> четким разделением труда (квалифицированные специалисты в каждой области);</w:t>
      </w:r>
      <w:bookmarkStart w:id="13" w:name="_Toc130442764"/>
      <w:bookmarkStart w:id="14" w:name="_Toc130442808"/>
      <w:bookmarkStart w:id="15" w:name="_Toc134325121"/>
      <w:bookmarkEnd w:id="10"/>
      <w:bookmarkEnd w:id="11"/>
      <w:bookmarkEnd w:id="12"/>
      <w:r w:rsidRPr="00D82183">
        <w:rPr>
          <w:sz w:val="28"/>
          <w:szCs w:val="28"/>
        </w:rPr>
        <w:t xml:space="preserve"> высокой иерархией управления (кто кому подчиняется);</w:t>
      </w:r>
      <w:bookmarkStart w:id="16" w:name="_Toc130442765"/>
      <w:bookmarkStart w:id="17" w:name="_Toc130442809"/>
      <w:bookmarkStart w:id="18" w:name="_Toc134325122"/>
      <w:bookmarkEnd w:id="13"/>
      <w:bookmarkEnd w:id="14"/>
      <w:bookmarkEnd w:id="15"/>
      <w:r w:rsidRPr="00D82183">
        <w:rPr>
          <w:sz w:val="28"/>
          <w:szCs w:val="28"/>
        </w:rPr>
        <w:t xml:space="preserve"> наличием стандартов и правил;</w:t>
      </w:r>
      <w:bookmarkStart w:id="19" w:name="_Toc130442766"/>
      <w:bookmarkStart w:id="20" w:name="_Toc130442810"/>
      <w:bookmarkStart w:id="21" w:name="_Toc134325123"/>
      <w:bookmarkEnd w:id="16"/>
      <w:bookmarkEnd w:id="17"/>
      <w:bookmarkEnd w:id="18"/>
      <w:r w:rsidRPr="00D82183">
        <w:rPr>
          <w:sz w:val="28"/>
          <w:szCs w:val="28"/>
        </w:rPr>
        <w:t xml:space="preserve"> осуществлением найма на работу в соответствии с квалификационными требованиями.</w:t>
      </w:r>
      <w:bookmarkEnd w:id="19"/>
      <w:bookmarkEnd w:id="20"/>
      <w:bookmarkEnd w:id="21"/>
    </w:p>
    <w:p w:rsidR="008F7960" w:rsidRDefault="008F7960" w:rsidP="008F7960">
      <w:pPr>
        <w:spacing w:line="360" w:lineRule="auto"/>
        <w:ind w:firstLine="709"/>
        <w:rPr>
          <w:sz w:val="28"/>
          <w:szCs w:val="28"/>
        </w:rPr>
      </w:pPr>
      <w:r>
        <w:rPr>
          <w:sz w:val="28"/>
          <w:szCs w:val="28"/>
        </w:rPr>
        <w:t>Функции работников упр</w:t>
      </w:r>
      <w:r w:rsidR="00F23886">
        <w:rPr>
          <w:sz w:val="28"/>
          <w:szCs w:val="28"/>
        </w:rPr>
        <w:t xml:space="preserve">авления представлены в таблице </w:t>
      </w:r>
      <w:r w:rsidR="00C96108">
        <w:rPr>
          <w:sz w:val="28"/>
          <w:szCs w:val="28"/>
        </w:rPr>
        <w:t>3</w:t>
      </w:r>
      <w:r>
        <w:rPr>
          <w:sz w:val="28"/>
          <w:szCs w:val="28"/>
        </w:rPr>
        <w:t>.</w:t>
      </w:r>
    </w:p>
    <w:p w:rsidR="00A3508D" w:rsidRDefault="00A3508D" w:rsidP="008F7960">
      <w:pPr>
        <w:spacing w:line="360" w:lineRule="auto"/>
        <w:rPr>
          <w:sz w:val="28"/>
          <w:szCs w:val="28"/>
        </w:rPr>
      </w:pPr>
    </w:p>
    <w:p w:rsidR="008F7960" w:rsidRDefault="00F23886" w:rsidP="008F7960">
      <w:pPr>
        <w:spacing w:line="360" w:lineRule="auto"/>
        <w:rPr>
          <w:sz w:val="28"/>
          <w:szCs w:val="28"/>
        </w:rPr>
      </w:pPr>
      <w:r>
        <w:rPr>
          <w:sz w:val="28"/>
          <w:szCs w:val="28"/>
        </w:rPr>
        <w:lastRenderedPageBreak/>
        <w:t xml:space="preserve">Таблица </w:t>
      </w:r>
      <w:r w:rsidR="00C96108">
        <w:rPr>
          <w:sz w:val="28"/>
          <w:szCs w:val="28"/>
        </w:rPr>
        <w:t>3</w:t>
      </w:r>
      <w:r w:rsidR="008F7960">
        <w:rPr>
          <w:sz w:val="28"/>
          <w:szCs w:val="28"/>
        </w:rPr>
        <w:t xml:space="preserve"> - Функции работников управления ООО «</w:t>
      </w:r>
      <w:r w:rsidR="00D62690">
        <w:rPr>
          <w:sz w:val="28"/>
          <w:szCs w:val="28"/>
        </w:rPr>
        <w:t>Пищекомбинат</w:t>
      </w:r>
      <w:r w:rsidR="008F796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495"/>
      </w:tblGrid>
      <w:tr w:rsidR="008F7960" w:rsidTr="00DA3B56">
        <w:tc>
          <w:tcPr>
            <w:tcW w:w="2075" w:type="dxa"/>
          </w:tcPr>
          <w:p w:rsidR="008F7960" w:rsidRPr="0043310A" w:rsidRDefault="008F7960" w:rsidP="00DA3B56">
            <w:pPr>
              <w:tabs>
                <w:tab w:val="left" w:pos="5760"/>
              </w:tabs>
              <w:jc w:val="center"/>
            </w:pPr>
            <w:r w:rsidRPr="0043310A">
              <w:t>Должность</w:t>
            </w:r>
          </w:p>
        </w:tc>
        <w:tc>
          <w:tcPr>
            <w:tcW w:w="7496" w:type="dxa"/>
          </w:tcPr>
          <w:p w:rsidR="008F7960" w:rsidRPr="0043310A" w:rsidRDefault="008F7960" w:rsidP="00DA3B56">
            <w:pPr>
              <w:tabs>
                <w:tab w:val="left" w:pos="5760"/>
              </w:tabs>
              <w:jc w:val="center"/>
            </w:pPr>
            <w:r w:rsidRPr="0043310A">
              <w:t>Должностные обязанности</w:t>
            </w:r>
          </w:p>
        </w:tc>
      </w:tr>
      <w:tr w:rsidR="008F7960" w:rsidTr="00DA3B56">
        <w:tc>
          <w:tcPr>
            <w:tcW w:w="2075" w:type="dxa"/>
          </w:tcPr>
          <w:p w:rsidR="008F7960" w:rsidRPr="0043310A" w:rsidRDefault="008F7960" w:rsidP="00DA3B56">
            <w:pPr>
              <w:tabs>
                <w:tab w:val="left" w:pos="5760"/>
              </w:tabs>
              <w:jc w:val="center"/>
            </w:pPr>
            <w:r w:rsidRPr="0043310A">
              <w:t>1</w:t>
            </w:r>
          </w:p>
        </w:tc>
        <w:tc>
          <w:tcPr>
            <w:tcW w:w="7496" w:type="dxa"/>
          </w:tcPr>
          <w:p w:rsidR="008F7960" w:rsidRPr="0043310A" w:rsidRDefault="008F7960" w:rsidP="00DA3B56">
            <w:pPr>
              <w:tabs>
                <w:tab w:val="left" w:pos="5760"/>
              </w:tabs>
              <w:jc w:val="center"/>
            </w:pPr>
            <w:r w:rsidRPr="0043310A">
              <w:t>2</w:t>
            </w:r>
          </w:p>
        </w:tc>
      </w:tr>
      <w:tr w:rsidR="008F7960" w:rsidTr="00DA3B56">
        <w:tc>
          <w:tcPr>
            <w:tcW w:w="2075" w:type="dxa"/>
          </w:tcPr>
          <w:p w:rsidR="008F7960" w:rsidRPr="00B67360" w:rsidRDefault="008F7960" w:rsidP="00DA3B56">
            <w:pPr>
              <w:tabs>
                <w:tab w:val="left" w:pos="5760"/>
              </w:tabs>
            </w:pPr>
            <w:r w:rsidRPr="00B67360">
              <w:t>Директор</w:t>
            </w:r>
          </w:p>
        </w:tc>
        <w:tc>
          <w:tcPr>
            <w:tcW w:w="7496" w:type="dxa"/>
          </w:tcPr>
          <w:p w:rsidR="008F7960" w:rsidRPr="0043310A" w:rsidRDefault="008F7960" w:rsidP="00DA3B56">
            <w:pPr>
              <w:tabs>
                <w:tab w:val="left" w:pos="5760"/>
              </w:tabs>
              <w:jc w:val="both"/>
            </w:pPr>
            <w:r w:rsidRPr="0043310A">
              <w:t>Решает вопросы, касающиеся финансово-экономической и производственно-хозяйственной деятельности предприятия, в пределах предоставленных ему законодательством прав, поручает ведение отдельных направлений деятельности другим должностным лицам.</w:t>
            </w:r>
          </w:p>
        </w:tc>
      </w:tr>
      <w:tr w:rsidR="008F7960" w:rsidTr="00DA3B56">
        <w:tc>
          <w:tcPr>
            <w:tcW w:w="2075" w:type="dxa"/>
          </w:tcPr>
          <w:p w:rsidR="008F7960" w:rsidRPr="0043310A" w:rsidRDefault="008F7960" w:rsidP="00DA3B56">
            <w:pPr>
              <w:tabs>
                <w:tab w:val="left" w:pos="5760"/>
              </w:tabs>
            </w:pPr>
            <w:r w:rsidRPr="0043310A">
              <w:t>Главный бухгалтер</w:t>
            </w:r>
          </w:p>
        </w:tc>
        <w:tc>
          <w:tcPr>
            <w:tcW w:w="7496" w:type="dxa"/>
          </w:tcPr>
          <w:p w:rsidR="008F7960" w:rsidRPr="0043310A" w:rsidRDefault="008F7960" w:rsidP="00DA3B56">
            <w:pPr>
              <w:jc w:val="both"/>
            </w:pPr>
            <w:r w:rsidRPr="0043310A">
              <w:t>Постановка и ведение бухгалтерского учета, формирование учетной политики организации, ежедневный контроль бухгалтерских операций, составление и своевременное представление полной и достоверной бухгалтерской и налоговой отчетности.</w:t>
            </w:r>
          </w:p>
        </w:tc>
      </w:tr>
      <w:tr w:rsidR="008F7960" w:rsidTr="00DA3B56">
        <w:tc>
          <w:tcPr>
            <w:tcW w:w="2075" w:type="dxa"/>
          </w:tcPr>
          <w:p w:rsidR="008F7960" w:rsidRPr="00735D33" w:rsidRDefault="008F7960" w:rsidP="00DA3B56">
            <w:r w:rsidRPr="00735D33">
              <w:t>Начальник отдела сбыта</w:t>
            </w:r>
          </w:p>
        </w:tc>
        <w:tc>
          <w:tcPr>
            <w:tcW w:w="7496" w:type="dxa"/>
          </w:tcPr>
          <w:p w:rsidR="008F7960" w:rsidRPr="00735D33" w:rsidRDefault="008F7960" w:rsidP="00DA3B56">
            <w:pPr>
              <w:pStyle w:val="26"/>
              <w:ind w:left="0" w:firstLine="0"/>
              <w:rPr>
                <w:sz w:val="24"/>
                <w:szCs w:val="24"/>
              </w:rPr>
            </w:pPr>
            <w:r w:rsidRPr="00735D33">
              <w:rPr>
                <w:sz w:val="24"/>
                <w:szCs w:val="24"/>
              </w:rPr>
              <w:t>Разработка стратегии продвижения продукции, организация работы отдела продаж‚ набор‚ адаптация</w:t>
            </w:r>
            <w:r>
              <w:rPr>
                <w:sz w:val="24"/>
                <w:szCs w:val="24"/>
              </w:rPr>
              <w:t>,</w:t>
            </w:r>
            <w:r w:rsidRPr="00735D33">
              <w:rPr>
                <w:sz w:val="24"/>
                <w:szCs w:val="24"/>
              </w:rPr>
              <w:t xml:space="preserve"> обучение</w:t>
            </w:r>
            <w:r>
              <w:rPr>
                <w:sz w:val="24"/>
                <w:szCs w:val="24"/>
              </w:rPr>
              <w:t xml:space="preserve"> и руководство</w:t>
            </w:r>
            <w:r w:rsidRPr="00735D33">
              <w:rPr>
                <w:sz w:val="24"/>
                <w:szCs w:val="24"/>
              </w:rPr>
              <w:t xml:space="preserve"> сотрудник</w:t>
            </w:r>
            <w:r>
              <w:rPr>
                <w:sz w:val="24"/>
                <w:szCs w:val="24"/>
              </w:rPr>
              <w:t>ами</w:t>
            </w:r>
            <w:r w:rsidRPr="00735D33">
              <w:rPr>
                <w:sz w:val="24"/>
                <w:szCs w:val="24"/>
              </w:rPr>
              <w:t xml:space="preserve"> отдела сбыта‚ </w:t>
            </w:r>
            <w:r>
              <w:rPr>
                <w:sz w:val="24"/>
                <w:szCs w:val="24"/>
              </w:rPr>
              <w:t>составление</w:t>
            </w:r>
            <w:r w:rsidRPr="00735D33">
              <w:rPr>
                <w:sz w:val="24"/>
                <w:szCs w:val="24"/>
              </w:rPr>
              <w:t xml:space="preserve"> отчетности</w:t>
            </w:r>
            <w:r>
              <w:rPr>
                <w:sz w:val="24"/>
                <w:szCs w:val="24"/>
              </w:rPr>
              <w:t xml:space="preserve"> по сбытовой деятельности</w:t>
            </w:r>
            <w:r w:rsidRPr="00735D33">
              <w:rPr>
                <w:sz w:val="24"/>
                <w:szCs w:val="24"/>
              </w:rPr>
              <w:t> </w:t>
            </w:r>
          </w:p>
        </w:tc>
      </w:tr>
      <w:tr w:rsidR="008F7960" w:rsidTr="00DA3B56">
        <w:tc>
          <w:tcPr>
            <w:tcW w:w="2075" w:type="dxa"/>
          </w:tcPr>
          <w:p w:rsidR="008F7960" w:rsidRPr="00FF554B" w:rsidRDefault="008F7960" w:rsidP="00DA3B56">
            <w:r w:rsidRPr="00FF554B">
              <w:t>Начальник отдела снабжения</w:t>
            </w:r>
          </w:p>
        </w:tc>
        <w:tc>
          <w:tcPr>
            <w:tcW w:w="7496" w:type="dxa"/>
          </w:tcPr>
          <w:p w:rsidR="008F7960" w:rsidRPr="00FF554B" w:rsidRDefault="008F7960" w:rsidP="00DA3B56">
            <w:pPr>
              <w:pStyle w:val="26"/>
              <w:ind w:left="0" w:firstLine="0"/>
              <w:rPr>
                <w:sz w:val="24"/>
                <w:szCs w:val="24"/>
              </w:rPr>
            </w:pPr>
            <w:r w:rsidRPr="00FF554B">
              <w:rPr>
                <w:sz w:val="24"/>
                <w:szCs w:val="24"/>
                <w:shd w:val="clear" w:color="auto" w:fill="FFFFFF"/>
              </w:rPr>
              <w:t>Руководство работой отдела снабжения. Оптимизация закупочной деятельности, оптимизация расходов, проведения рациональной спланированной работы. Контроль состояния складских запасов по всем ассортиментным группам. Проведение оптимизации закупочной политики.</w:t>
            </w:r>
          </w:p>
        </w:tc>
      </w:tr>
      <w:tr w:rsidR="008F7960" w:rsidTr="00DA3B56">
        <w:tc>
          <w:tcPr>
            <w:tcW w:w="2075" w:type="dxa"/>
          </w:tcPr>
          <w:p w:rsidR="008F7960" w:rsidRPr="00B67360" w:rsidRDefault="008F7960" w:rsidP="007E1C5F">
            <w:r w:rsidRPr="00B67360">
              <w:t>Начальник отдела продаж</w:t>
            </w:r>
          </w:p>
        </w:tc>
        <w:tc>
          <w:tcPr>
            <w:tcW w:w="7496" w:type="dxa"/>
          </w:tcPr>
          <w:p w:rsidR="008F7960" w:rsidRPr="0043310A" w:rsidRDefault="008F7960" w:rsidP="00DA3B56">
            <w:pPr>
              <w:tabs>
                <w:tab w:val="left" w:pos="5760"/>
              </w:tabs>
              <w:jc w:val="both"/>
            </w:pPr>
            <w:r w:rsidRPr="0043310A">
              <w:t>Осуществляет рациональ</w:t>
            </w:r>
            <w:r>
              <w:t>ную организацию сбыта продукции</w:t>
            </w:r>
            <w:r w:rsidRPr="0043310A">
              <w:t>.</w:t>
            </w:r>
          </w:p>
          <w:p w:rsidR="008F7960" w:rsidRPr="0043310A" w:rsidRDefault="008F7960" w:rsidP="00DA3B56">
            <w:pPr>
              <w:pStyle w:val="26"/>
              <w:ind w:left="0" w:firstLine="0"/>
              <w:rPr>
                <w:sz w:val="24"/>
                <w:szCs w:val="24"/>
              </w:rPr>
            </w:pPr>
            <w:r w:rsidRPr="0043310A">
              <w:rPr>
                <w:sz w:val="24"/>
              </w:rPr>
              <w:t>Организует подготовку и заключение договоров на поставку продукции потребителям, согласование условий поставок. Принимает меры по выполнению плана реализации продукции, своевременному получению нарядов, спецификаций и других документов на поставку. Принимает меры по обеспечению своевременного поступления средств за реализованную продукцию. Руководит сотрудниками отдела продаж, отдает распоряжения и контролирует их выполнение.</w:t>
            </w:r>
          </w:p>
        </w:tc>
      </w:tr>
      <w:tr w:rsidR="008F7960" w:rsidTr="00DA3B56">
        <w:tc>
          <w:tcPr>
            <w:tcW w:w="2075" w:type="dxa"/>
          </w:tcPr>
          <w:p w:rsidR="008F7960" w:rsidRPr="0043310A" w:rsidRDefault="008F7960" w:rsidP="00DA3B56">
            <w:pPr>
              <w:tabs>
                <w:tab w:val="left" w:pos="5760"/>
              </w:tabs>
            </w:pPr>
            <w:r>
              <w:t>Начальник отдела кадров</w:t>
            </w:r>
          </w:p>
        </w:tc>
        <w:tc>
          <w:tcPr>
            <w:tcW w:w="7496" w:type="dxa"/>
          </w:tcPr>
          <w:p w:rsidR="008F7960" w:rsidRPr="003C77C9" w:rsidRDefault="008F7960" w:rsidP="00DA3B56">
            <w:pPr>
              <w:pStyle w:val="a8"/>
              <w:shd w:val="clear" w:color="auto" w:fill="FFFFFF"/>
              <w:spacing w:before="0" w:beforeAutospacing="0" w:after="0" w:afterAutospacing="0"/>
              <w:jc w:val="both"/>
              <w:rPr>
                <w:color w:val="000000"/>
              </w:rPr>
            </w:pPr>
            <w:r w:rsidRPr="006C2352">
              <w:rPr>
                <w:color w:val="000000"/>
              </w:rPr>
              <w:t>Возглавляет работу по комплектованию предприятия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 формированию и ведению банка данных о количественном</w:t>
            </w:r>
            <w:r w:rsidRPr="003C77C9">
              <w:rPr>
                <w:color w:val="000000"/>
              </w:rPr>
              <w:t xml:space="preserve"> и качественном составе кадров, их развитии и движении.</w:t>
            </w:r>
          </w:p>
          <w:p w:rsidR="008F7960" w:rsidRPr="003C77C9" w:rsidRDefault="008F7960" w:rsidP="00DA3B56">
            <w:pPr>
              <w:pStyle w:val="a8"/>
              <w:shd w:val="clear" w:color="auto" w:fill="FFFFFF"/>
              <w:spacing w:before="0" w:beforeAutospacing="0" w:after="0" w:afterAutospacing="0"/>
              <w:jc w:val="both"/>
              <w:rPr>
                <w:color w:val="000000"/>
              </w:rPr>
            </w:pPr>
            <w:r w:rsidRPr="003C77C9">
              <w:rPr>
                <w:color w:val="000000"/>
              </w:rPr>
              <w:t>Принимает участие в разработке кадровой политики и кадровой стратегии предприятия.</w:t>
            </w:r>
          </w:p>
          <w:p w:rsidR="008F7960" w:rsidRPr="0043310A" w:rsidRDefault="008F7960" w:rsidP="00DA3B56">
            <w:pPr>
              <w:pStyle w:val="a8"/>
              <w:shd w:val="clear" w:color="auto" w:fill="FFFFFF"/>
              <w:spacing w:before="0" w:beforeAutospacing="0" w:after="0" w:afterAutospacing="0"/>
              <w:jc w:val="both"/>
            </w:pPr>
            <w:r w:rsidRPr="003C77C9">
              <w:t>Руководит сотрудниками отдела кадров.</w:t>
            </w:r>
          </w:p>
        </w:tc>
      </w:tr>
      <w:tr w:rsidR="008F7960" w:rsidTr="00DA3B56">
        <w:tc>
          <w:tcPr>
            <w:tcW w:w="2075" w:type="dxa"/>
          </w:tcPr>
          <w:p w:rsidR="008F7960" w:rsidRPr="0043310A" w:rsidRDefault="008F7960" w:rsidP="00DA3B56">
            <w:pPr>
              <w:tabs>
                <w:tab w:val="left" w:pos="5760"/>
              </w:tabs>
            </w:pPr>
            <w:r>
              <w:t>Заместитель директора по производству</w:t>
            </w:r>
          </w:p>
        </w:tc>
        <w:tc>
          <w:tcPr>
            <w:tcW w:w="7496" w:type="dxa"/>
          </w:tcPr>
          <w:p w:rsidR="008F7960" w:rsidRPr="00FF554B" w:rsidRDefault="008F7960" w:rsidP="00DA3B56">
            <w:pPr>
              <w:pStyle w:val="a8"/>
              <w:spacing w:before="0" w:beforeAutospacing="0" w:after="0" w:afterAutospacing="0"/>
              <w:jc w:val="both"/>
            </w:pPr>
            <w:r w:rsidRPr="00FF554B">
              <w:t>Организует техническую подготовку производства.  Осуществляет руководство текущим и перспективным планированием технического развития предприятия, его производственной базы.</w:t>
            </w:r>
          </w:p>
          <w:p w:rsidR="008F7960" w:rsidRPr="0043310A" w:rsidRDefault="008F7960" w:rsidP="00DA3B56">
            <w:pPr>
              <w:jc w:val="both"/>
            </w:pPr>
            <w:r w:rsidRPr="00FF554B">
              <w:t>Участвует в разработке мероприятий по повышению работ и более эффективному использованию производственных мощностей</w:t>
            </w:r>
          </w:p>
        </w:tc>
      </w:tr>
    </w:tbl>
    <w:p w:rsidR="00A3508D" w:rsidRDefault="00A3508D">
      <w:r>
        <w:br w:type="page"/>
      </w:r>
    </w:p>
    <w:p w:rsidR="00A3508D" w:rsidRPr="00A3508D" w:rsidRDefault="00C96108" w:rsidP="00A3508D">
      <w:pPr>
        <w:spacing w:line="360" w:lineRule="auto"/>
        <w:rPr>
          <w:sz w:val="28"/>
          <w:szCs w:val="28"/>
        </w:rPr>
      </w:pPr>
      <w:r>
        <w:rPr>
          <w:sz w:val="28"/>
          <w:szCs w:val="28"/>
        </w:rPr>
        <w:lastRenderedPageBreak/>
        <w:t>Продолжение таблицы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495"/>
      </w:tblGrid>
      <w:tr w:rsidR="00A3508D" w:rsidTr="00DA3B56">
        <w:tc>
          <w:tcPr>
            <w:tcW w:w="2075" w:type="dxa"/>
          </w:tcPr>
          <w:p w:rsidR="00A3508D" w:rsidRPr="0043310A" w:rsidRDefault="00A3508D" w:rsidP="0088425D">
            <w:pPr>
              <w:tabs>
                <w:tab w:val="left" w:pos="5760"/>
              </w:tabs>
              <w:jc w:val="center"/>
            </w:pPr>
            <w:r w:rsidRPr="0043310A">
              <w:t>1</w:t>
            </w:r>
          </w:p>
        </w:tc>
        <w:tc>
          <w:tcPr>
            <w:tcW w:w="7496" w:type="dxa"/>
          </w:tcPr>
          <w:p w:rsidR="00A3508D" w:rsidRPr="0043310A" w:rsidRDefault="00A3508D" w:rsidP="0088425D">
            <w:pPr>
              <w:tabs>
                <w:tab w:val="left" w:pos="5760"/>
              </w:tabs>
              <w:jc w:val="center"/>
            </w:pPr>
            <w:r w:rsidRPr="0043310A">
              <w:t>2</w:t>
            </w:r>
          </w:p>
        </w:tc>
      </w:tr>
      <w:tr w:rsidR="00A3508D" w:rsidTr="00DA3B56">
        <w:tc>
          <w:tcPr>
            <w:tcW w:w="2075" w:type="dxa"/>
          </w:tcPr>
          <w:p w:rsidR="00A3508D" w:rsidRPr="0043310A" w:rsidRDefault="00A3508D" w:rsidP="0088425D">
            <w:pPr>
              <w:tabs>
                <w:tab w:val="left" w:pos="5760"/>
              </w:tabs>
            </w:pPr>
            <w:r>
              <w:t>Главный механик</w:t>
            </w:r>
          </w:p>
        </w:tc>
        <w:tc>
          <w:tcPr>
            <w:tcW w:w="7496" w:type="dxa"/>
          </w:tcPr>
          <w:p w:rsidR="00A3508D" w:rsidRPr="00FF554B" w:rsidRDefault="00A3508D" w:rsidP="0088425D">
            <w:pPr>
              <w:pStyle w:val="a8"/>
              <w:shd w:val="clear" w:color="auto" w:fill="FFFFFF"/>
              <w:spacing w:before="0" w:beforeAutospacing="0" w:after="0" w:afterAutospacing="0"/>
              <w:jc w:val="both"/>
            </w:pPr>
            <w:r w:rsidRPr="00FF554B">
              <w:t>Организует технически правильную эксплуатацию и своевременный ремонт энергетического и оборудования и энергосистем, бесперебойное обеспечение производства электроэнергией, паром, газом, водой и другими видами энергии, контроль за рациональным расходованием энергетических ресурсов на предприятии, последовательное соблюдение режима экономии.</w:t>
            </w:r>
          </w:p>
          <w:p w:rsidR="00A3508D" w:rsidRPr="0043310A" w:rsidRDefault="00A3508D" w:rsidP="0088425D">
            <w:pPr>
              <w:jc w:val="both"/>
            </w:pPr>
            <w:r w:rsidRPr="00FF554B">
              <w:t>Руководит организацией и планированием работы энергетических цехов и хозяйств, разработкой графиков ремонта энергетического оборудования и энергосетей, планов производства и потребления предприятием электроэнергии, энергетического топлива, пара, газа, воды, сжатого воздуха, норм расхода и режимов потребления всех видов энергии.</w:t>
            </w:r>
          </w:p>
        </w:tc>
      </w:tr>
      <w:tr w:rsidR="008F7960" w:rsidTr="00DA3B56">
        <w:tc>
          <w:tcPr>
            <w:tcW w:w="2075" w:type="dxa"/>
          </w:tcPr>
          <w:p w:rsidR="008F7960" w:rsidRPr="0043310A" w:rsidRDefault="008F7960" w:rsidP="00DA3B56">
            <w:pPr>
              <w:tabs>
                <w:tab w:val="left" w:pos="5760"/>
              </w:tabs>
            </w:pPr>
            <w:r>
              <w:t>Начальник транспортного отдела</w:t>
            </w:r>
          </w:p>
        </w:tc>
        <w:tc>
          <w:tcPr>
            <w:tcW w:w="7496" w:type="dxa"/>
          </w:tcPr>
          <w:p w:rsidR="008F7960" w:rsidRPr="00FF5188" w:rsidRDefault="008F7960" w:rsidP="00DA3B56">
            <w:pPr>
              <w:pStyle w:val="a8"/>
              <w:spacing w:before="0" w:beforeAutospacing="0" w:after="0" w:afterAutospacing="0"/>
              <w:jc w:val="both"/>
            </w:pPr>
            <w:r w:rsidRPr="00FF5188">
              <w:t>Разрабатывает планы-графики транспортных перевозок</w:t>
            </w:r>
            <w:r>
              <w:t>, разрабатывает рациональные маршруты движения транспортных средств</w:t>
            </w:r>
            <w:r w:rsidRPr="00FF5188">
              <w:t>.</w:t>
            </w:r>
          </w:p>
          <w:p w:rsidR="008F7960" w:rsidRPr="00FF5188" w:rsidRDefault="008F7960" w:rsidP="00DA3B56">
            <w:pPr>
              <w:pStyle w:val="a8"/>
              <w:spacing w:before="0" w:beforeAutospacing="0" w:after="0" w:afterAutospacing="0"/>
              <w:jc w:val="both"/>
            </w:pPr>
            <w:r w:rsidRPr="00FF5188">
              <w:t xml:space="preserve">Определяет потребность </w:t>
            </w:r>
            <w:r>
              <w:t>в транспортных средствах. Выписывает путевые листы. Осуществляет контроль за потреблением ГСМ. Руководство работниками отдела.</w:t>
            </w:r>
          </w:p>
        </w:tc>
      </w:tr>
    </w:tbl>
    <w:p w:rsidR="008F7960" w:rsidRDefault="008F7960" w:rsidP="00CA4199">
      <w:pPr>
        <w:suppressAutoHyphens/>
        <w:spacing w:line="360" w:lineRule="auto"/>
        <w:ind w:firstLine="709"/>
        <w:jc w:val="both"/>
        <w:rPr>
          <w:sz w:val="28"/>
          <w:szCs w:val="28"/>
        </w:rPr>
      </w:pPr>
    </w:p>
    <w:p w:rsidR="002341CF" w:rsidRDefault="002341CF" w:rsidP="002341CF">
      <w:pPr>
        <w:pStyle w:val="a6"/>
        <w:spacing w:after="0" w:line="360" w:lineRule="auto"/>
        <w:ind w:firstLine="709"/>
        <w:jc w:val="both"/>
        <w:rPr>
          <w:sz w:val="28"/>
          <w:szCs w:val="28"/>
        </w:rPr>
      </w:pPr>
      <w:r>
        <w:rPr>
          <w:sz w:val="28"/>
          <w:szCs w:val="28"/>
        </w:rPr>
        <w:t>Отчетность ООО «Пищекомбинат» представлена в приложениях В,Г.</w:t>
      </w:r>
    </w:p>
    <w:p w:rsidR="002341CF" w:rsidRPr="00FE282C" w:rsidRDefault="002341CF" w:rsidP="002341CF">
      <w:pPr>
        <w:pStyle w:val="a6"/>
        <w:spacing w:after="0" w:line="360" w:lineRule="auto"/>
        <w:ind w:firstLine="709"/>
        <w:jc w:val="both"/>
        <w:rPr>
          <w:bCs/>
          <w:sz w:val="28"/>
          <w:szCs w:val="28"/>
        </w:rPr>
      </w:pPr>
      <w:r w:rsidRPr="00FE282C">
        <w:rPr>
          <w:sz w:val="28"/>
          <w:szCs w:val="28"/>
        </w:rPr>
        <w:t>Показатели размера ООО «</w:t>
      </w:r>
      <w:r>
        <w:rPr>
          <w:sz w:val="28"/>
          <w:szCs w:val="28"/>
        </w:rPr>
        <w:t>Пищекомбинат</w:t>
      </w:r>
      <w:r>
        <w:rPr>
          <w:bCs/>
          <w:sz w:val="28"/>
          <w:szCs w:val="28"/>
        </w:rPr>
        <w:t>» представлены в таблице 4</w:t>
      </w:r>
      <w:r w:rsidRPr="00FE282C">
        <w:rPr>
          <w:bCs/>
          <w:sz w:val="28"/>
          <w:szCs w:val="28"/>
        </w:rPr>
        <w:t>.</w:t>
      </w:r>
    </w:p>
    <w:p w:rsidR="002341CF" w:rsidRDefault="002341CF" w:rsidP="002341CF">
      <w:pPr>
        <w:spacing w:line="360" w:lineRule="auto"/>
        <w:rPr>
          <w:bCs/>
          <w:sz w:val="28"/>
          <w:szCs w:val="28"/>
        </w:rPr>
      </w:pPr>
    </w:p>
    <w:p w:rsidR="002341CF" w:rsidRPr="00F84A9C" w:rsidRDefault="002341CF" w:rsidP="002341CF">
      <w:pPr>
        <w:spacing w:line="360" w:lineRule="auto"/>
        <w:rPr>
          <w:bCs/>
          <w:sz w:val="28"/>
          <w:szCs w:val="28"/>
        </w:rPr>
      </w:pPr>
      <w:r>
        <w:rPr>
          <w:bCs/>
          <w:sz w:val="28"/>
          <w:szCs w:val="28"/>
        </w:rPr>
        <w:t>Таблица 4</w:t>
      </w:r>
      <w:r w:rsidRPr="00F84A9C">
        <w:rPr>
          <w:bCs/>
          <w:sz w:val="28"/>
          <w:szCs w:val="28"/>
        </w:rPr>
        <w:t xml:space="preserve"> - </w:t>
      </w:r>
      <w:r w:rsidRPr="00F84A9C">
        <w:rPr>
          <w:sz w:val="28"/>
          <w:szCs w:val="28"/>
        </w:rPr>
        <w:t xml:space="preserve"> Показатели размера ООО «</w:t>
      </w:r>
      <w:r>
        <w:rPr>
          <w:sz w:val="28"/>
          <w:szCs w:val="28"/>
        </w:rPr>
        <w:t>Пищекомбинат</w:t>
      </w:r>
      <w:r w:rsidRPr="00F84A9C">
        <w:rPr>
          <w:bCs/>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2"/>
        <w:gridCol w:w="1550"/>
        <w:gridCol w:w="1550"/>
        <w:gridCol w:w="1550"/>
        <w:gridCol w:w="1548"/>
      </w:tblGrid>
      <w:tr w:rsidR="002341CF" w:rsidTr="006208E7">
        <w:tc>
          <w:tcPr>
            <w:tcW w:w="1761" w:type="pct"/>
            <w:vAlign w:val="center"/>
          </w:tcPr>
          <w:p w:rsidR="002341CF" w:rsidRPr="00F84A9C" w:rsidRDefault="002341CF" w:rsidP="006208E7">
            <w:pPr>
              <w:jc w:val="center"/>
            </w:pPr>
            <w:r w:rsidRPr="00F84A9C">
              <w:t>Показатели</w:t>
            </w:r>
          </w:p>
        </w:tc>
        <w:tc>
          <w:tcPr>
            <w:tcW w:w="810" w:type="pct"/>
            <w:vAlign w:val="center"/>
          </w:tcPr>
          <w:p w:rsidR="002341CF" w:rsidRPr="00F84A9C" w:rsidRDefault="002341CF" w:rsidP="006208E7">
            <w:pPr>
              <w:jc w:val="center"/>
            </w:pPr>
            <w:r>
              <w:t>2014</w:t>
            </w:r>
            <w:r w:rsidRPr="00F84A9C">
              <w:t>г.</w:t>
            </w:r>
          </w:p>
        </w:tc>
        <w:tc>
          <w:tcPr>
            <w:tcW w:w="810" w:type="pct"/>
            <w:vAlign w:val="center"/>
          </w:tcPr>
          <w:p w:rsidR="002341CF" w:rsidRPr="00F84A9C" w:rsidRDefault="002341CF" w:rsidP="006208E7">
            <w:pPr>
              <w:jc w:val="center"/>
            </w:pPr>
            <w:r>
              <w:t>2015</w:t>
            </w:r>
            <w:r w:rsidRPr="00F84A9C">
              <w:t>г.</w:t>
            </w:r>
          </w:p>
        </w:tc>
        <w:tc>
          <w:tcPr>
            <w:tcW w:w="810" w:type="pct"/>
            <w:vAlign w:val="center"/>
          </w:tcPr>
          <w:p w:rsidR="002341CF" w:rsidRPr="00F84A9C" w:rsidRDefault="002341CF" w:rsidP="006208E7">
            <w:pPr>
              <w:jc w:val="center"/>
            </w:pPr>
            <w:r>
              <w:t>2016</w:t>
            </w:r>
            <w:r w:rsidRPr="00F84A9C">
              <w:t>г.</w:t>
            </w:r>
          </w:p>
        </w:tc>
        <w:tc>
          <w:tcPr>
            <w:tcW w:w="809" w:type="pct"/>
            <w:vAlign w:val="center"/>
          </w:tcPr>
          <w:p w:rsidR="002341CF" w:rsidRPr="00F84A9C" w:rsidRDefault="002341CF" w:rsidP="006208E7">
            <w:pPr>
              <w:jc w:val="center"/>
            </w:pPr>
            <w:r>
              <w:t>2016</w:t>
            </w:r>
            <w:r w:rsidRPr="00F84A9C">
              <w:t xml:space="preserve">г. в % к </w:t>
            </w:r>
            <w:r>
              <w:t>2014</w:t>
            </w:r>
            <w:r w:rsidRPr="00F84A9C">
              <w:t>г.</w:t>
            </w:r>
          </w:p>
        </w:tc>
      </w:tr>
      <w:tr w:rsidR="002341CF" w:rsidTr="006208E7">
        <w:tc>
          <w:tcPr>
            <w:tcW w:w="1761" w:type="pct"/>
          </w:tcPr>
          <w:p w:rsidR="002341CF" w:rsidRPr="00F84A9C" w:rsidRDefault="002341CF" w:rsidP="006208E7">
            <w:r w:rsidRPr="00F84A9C">
              <w:t>Выручка</w:t>
            </w:r>
            <w:r>
              <w:t xml:space="preserve"> от продажи продукции,</w:t>
            </w:r>
            <w:r w:rsidRPr="00F84A9C">
              <w:t xml:space="preserve"> тыс.руб.</w:t>
            </w:r>
          </w:p>
        </w:tc>
        <w:tc>
          <w:tcPr>
            <w:tcW w:w="810" w:type="pct"/>
            <w:vAlign w:val="center"/>
          </w:tcPr>
          <w:p w:rsidR="002341CF" w:rsidRPr="00A15769" w:rsidRDefault="002341CF" w:rsidP="006208E7">
            <w:pPr>
              <w:jc w:val="center"/>
            </w:pPr>
            <w:r w:rsidRPr="00A15769">
              <w:t>26604</w:t>
            </w:r>
          </w:p>
        </w:tc>
        <w:tc>
          <w:tcPr>
            <w:tcW w:w="810" w:type="pct"/>
            <w:vAlign w:val="center"/>
          </w:tcPr>
          <w:p w:rsidR="002341CF" w:rsidRPr="00A15769" w:rsidRDefault="002341CF" w:rsidP="006208E7">
            <w:pPr>
              <w:jc w:val="center"/>
            </w:pPr>
            <w:r w:rsidRPr="00A15769">
              <w:t>26030</w:t>
            </w:r>
          </w:p>
        </w:tc>
        <w:tc>
          <w:tcPr>
            <w:tcW w:w="810" w:type="pct"/>
            <w:vAlign w:val="center"/>
          </w:tcPr>
          <w:p w:rsidR="002341CF" w:rsidRPr="00A15769" w:rsidRDefault="002341CF" w:rsidP="006208E7">
            <w:pPr>
              <w:jc w:val="center"/>
            </w:pPr>
            <w:r w:rsidRPr="00A15769">
              <w:t>27823</w:t>
            </w:r>
          </w:p>
        </w:tc>
        <w:tc>
          <w:tcPr>
            <w:tcW w:w="809" w:type="pct"/>
            <w:vAlign w:val="center"/>
          </w:tcPr>
          <w:p w:rsidR="002341CF" w:rsidRPr="00E12000" w:rsidRDefault="002341CF" w:rsidP="006208E7">
            <w:pPr>
              <w:jc w:val="center"/>
              <w:rPr>
                <w:color w:val="000000"/>
              </w:rPr>
            </w:pPr>
            <w:r w:rsidRPr="00E12000">
              <w:rPr>
                <w:color w:val="000000"/>
              </w:rPr>
              <w:t>105,58</w:t>
            </w:r>
          </w:p>
        </w:tc>
      </w:tr>
      <w:tr w:rsidR="002341CF" w:rsidTr="006208E7">
        <w:tc>
          <w:tcPr>
            <w:tcW w:w="1761" w:type="pct"/>
          </w:tcPr>
          <w:p w:rsidR="002341CF" w:rsidRPr="00F84A9C" w:rsidRDefault="002341CF" w:rsidP="006208E7">
            <w:r w:rsidRPr="00F84A9C">
              <w:t>Среднесписочная численность работников, чел.</w:t>
            </w:r>
          </w:p>
        </w:tc>
        <w:tc>
          <w:tcPr>
            <w:tcW w:w="810" w:type="pct"/>
            <w:vAlign w:val="center"/>
          </w:tcPr>
          <w:p w:rsidR="002341CF" w:rsidRPr="00A15769" w:rsidRDefault="002341CF" w:rsidP="006208E7">
            <w:pPr>
              <w:jc w:val="center"/>
              <w:rPr>
                <w:color w:val="000000"/>
              </w:rPr>
            </w:pPr>
            <w:r w:rsidRPr="00A15769">
              <w:rPr>
                <w:color w:val="000000"/>
              </w:rPr>
              <w:t>55</w:t>
            </w:r>
          </w:p>
        </w:tc>
        <w:tc>
          <w:tcPr>
            <w:tcW w:w="810" w:type="pct"/>
            <w:vAlign w:val="center"/>
          </w:tcPr>
          <w:p w:rsidR="002341CF" w:rsidRPr="00A15769" w:rsidRDefault="002341CF" w:rsidP="006208E7">
            <w:pPr>
              <w:jc w:val="center"/>
              <w:rPr>
                <w:color w:val="000000"/>
              </w:rPr>
            </w:pPr>
            <w:r w:rsidRPr="00A15769">
              <w:rPr>
                <w:color w:val="000000"/>
              </w:rPr>
              <w:t>56</w:t>
            </w:r>
          </w:p>
        </w:tc>
        <w:tc>
          <w:tcPr>
            <w:tcW w:w="810" w:type="pct"/>
            <w:vAlign w:val="center"/>
          </w:tcPr>
          <w:p w:rsidR="002341CF" w:rsidRPr="00A15769" w:rsidRDefault="002341CF" w:rsidP="006208E7">
            <w:pPr>
              <w:jc w:val="center"/>
              <w:rPr>
                <w:color w:val="000000"/>
              </w:rPr>
            </w:pPr>
            <w:r w:rsidRPr="00A15769">
              <w:rPr>
                <w:color w:val="000000"/>
              </w:rPr>
              <w:t>58</w:t>
            </w:r>
          </w:p>
        </w:tc>
        <w:tc>
          <w:tcPr>
            <w:tcW w:w="809" w:type="pct"/>
            <w:vAlign w:val="center"/>
          </w:tcPr>
          <w:p w:rsidR="002341CF" w:rsidRPr="00E12000" w:rsidRDefault="002341CF" w:rsidP="006208E7">
            <w:pPr>
              <w:jc w:val="center"/>
              <w:rPr>
                <w:color w:val="000000"/>
              </w:rPr>
            </w:pPr>
            <w:r w:rsidRPr="00E12000">
              <w:rPr>
                <w:color w:val="000000"/>
              </w:rPr>
              <w:t>105,45</w:t>
            </w:r>
          </w:p>
        </w:tc>
      </w:tr>
      <w:tr w:rsidR="002341CF" w:rsidTr="006208E7">
        <w:tc>
          <w:tcPr>
            <w:tcW w:w="1761" w:type="pct"/>
          </w:tcPr>
          <w:p w:rsidR="002341CF" w:rsidRPr="00F84A9C" w:rsidRDefault="002341CF" w:rsidP="006208E7">
            <w:r w:rsidRPr="00F84A9C">
              <w:t>Среднегодовая стоимость основных</w:t>
            </w:r>
            <w:r>
              <w:t xml:space="preserve"> фондов, тыс.руб.</w:t>
            </w:r>
          </w:p>
        </w:tc>
        <w:tc>
          <w:tcPr>
            <w:tcW w:w="810" w:type="pct"/>
            <w:vAlign w:val="center"/>
          </w:tcPr>
          <w:p w:rsidR="002341CF" w:rsidRPr="00A15769" w:rsidRDefault="002341CF" w:rsidP="006208E7">
            <w:pPr>
              <w:jc w:val="center"/>
              <w:rPr>
                <w:color w:val="000000"/>
              </w:rPr>
            </w:pPr>
            <w:r w:rsidRPr="00A15769">
              <w:rPr>
                <w:color w:val="000000"/>
              </w:rPr>
              <w:t>1323</w:t>
            </w:r>
          </w:p>
        </w:tc>
        <w:tc>
          <w:tcPr>
            <w:tcW w:w="810" w:type="pct"/>
            <w:vAlign w:val="center"/>
          </w:tcPr>
          <w:p w:rsidR="002341CF" w:rsidRPr="00A15769" w:rsidRDefault="002341CF" w:rsidP="006208E7">
            <w:pPr>
              <w:jc w:val="center"/>
              <w:rPr>
                <w:color w:val="000000"/>
              </w:rPr>
            </w:pPr>
            <w:r w:rsidRPr="00A15769">
              <w:rPr>
                <w:color w:val="000000"/>
              </w:rPr>
              <w:t>2183</w:t>
            </w:r>
          </w:p>
        </w:tc>
        <w:tc>
          <w:tcPr>
            <w:tcW w:w="810" w:type="pct"/>
            <w:vAlign w:val="center"/>
          </w:tcPr>
          <w:p w:rsidR="002341CF" w:rsidRPr="00A15769" w:rsidRDefault="002341CF" w:rsidP="006208E7">
            <w:pPr>
              <w:jc w:val="center"/>
              <w:rPr>
                <w:color w:val="000000"/>
              </w:rPr>
            </w:pPr>
            <w:r w:rsidRPr="00A15769">
              <w:rPr>
                <w:color w:val="000000"/>
              </w:rPr>
              <w:t>2537</w:t>
            </w:r>
          </w:p>
        </w:tc>
        <w:tc>
          <w:tcPr>
            <w:tcW w:w="809" w:type="pct"/>
            <w:vAlign w:val="center"/>
          </w:tcPr>
          <w:p w:rsidR="002341CF" w:rsidRPr="00E12000" w:rsidRDefault="002341CF" w:rsidP="006208E7">
            <w:pPr>
              <w:jc w:val="center"/>
              <w:rPr>
                <w:color w:val="000000"/>
              </w:rPr>
            </w:pPr>
            <w:r w:rsidRPr="00E12000">
              <w:rPr>
                <w:color w:val="000000"/>
              </w:rPr>
              <w:t>191,76</w:t>
            </w:r>
          </w:p>
        </w:tc>
      </w:tr>
    </w:tbl>
    <w:p w:rsidR="002341CF" w:rsidRDefault="002341CF" w:rsidP="002341CF">
      <w:pPr>
        <w:rPr>
          <w:szCs w:val="28"/>
        </w:rPr>
      </w:pPr>
    </w:p>
    <w:p w:rsidR="002341CF" w:rsidRDefault="002341CF" w:rsidP="002341CF">
      <w:pPr>
        <w:pStyle w:val="a6"/>
        <w:spacing w:after="0" w:line="360" w:lineRule="auto"/>
        <w:ind w:firstLine="709"/>
        <w:jc w:val="both"/>
        <w:rPr>
          <w:sz w:val="28"/>
          <w:szCs w:val="28"/>
        </w:rPr>
      </w:pPr>
      <w:r w:rsidRPr="00E12000">
        <w:rPr>
          <w:sz w:val="28"/>
          <w:szCs w:val="28"/>
        </w:rPr>
        <w:t xml:space="preserve">За анализируемый период с </w:t>
      </w:r>
      <w:r>
        <w:rPr>
          <w:sz w:val="28"/>
          <w:szCs w:val="28"/>
        </w:rPr>
        <w:t>2014г. по 2016</w:t>
      </w:r>
      <w:r w:rsidRPr="00E12000">
        <w:rPr>
          <w:sz w:val="28"/>
          <w:szCs w:val="28"/>
        </w:rPr>
        <w:t xml:space="preserve">г. на предприятии произошли следующие изменения. </w:t>
      </w:r>
      <w:r>
        <w:rPr>
          <w:sz w:val="28"/>
          <w:szCs w:val="28"/>
        </w:rPr>
        <w:t>Выручка увеличилась на 5,58%. Рост выручки обусловлен ростом цен на продукцию.</w:t>
      </w:r>
    </w:p>
    <w:p w:rsidR="002341CF" w:rsidRDefault="002341CF" w:rsidP="002341CF">
      <w:pPr>
        <w:pStyle w:val="a6"/>
        <w:spacing w:after="0" w:line="360" w:lineRule="auto"/>
        <w:ind w:firstLine="709"/>
        <w:jc w:val="both"/>
        <w:rPr>
          <w:sz w:val="28"/>
          <w:szCs w:val="28"/>
        </w:rPr>
      </w:pPr>
      <w:r>
        <w:rPr>
          <w:sz w:val="28"/>
          <w:szCs w:val="28"/>
        </w:rPr>
        <w:t>Среднесписочная численность персонала увеличилась на 5,45%.</w:t>
      </w:r>
    </w:p>
    <w:p w:rsidR="002341CF" w:rsidRPr="00E12000" w:rsidRDefault="002341CF" w:rsidP="002341CF">
      <w:pPr>
        <w:pStyle w:val="a6"/>
        <w:spacing w:after="0" w:line="360" w:lineRule="auto"/>
        <w:ind w:firstLine="709"/>
        <w:jc w:val="both"/>
        <w:rPr>
          <w:sz w:val="28"/>
          <w:szCs w:val="28"/>
        </w:rPr>
      </w:pPr>
      <w:r w:rsidRPr="00E12000">
        <w:rPr>
          <w:sz w:val="28"/>
          <w:szCs w:val="28"/>
        </w:rPr>
        <w:t xml:space="preserve">Среднегодовая стоимость основных производственных фондов в </w:t>
      </w:r>
      <w:r>
        <w:rPr>
          <w:sz w:val="28"/>
          <w:szCs w:val="28"/>
        </w:rPr>
        <w:t>2014</w:t>
      </w:r>
      <w:r w:rsidRPr="00E12000">
        <w:rPr>
          <w:sz w:val="28"/>
          <w:szCs w:val="28"/>
        </w:rPr>
        <w:t xml:space="preserve"> г. по сравнению с </w:t>
      </w:r>
      <w:r>
        <w:rPr>
          <w:sz w:val="28"/>
          <w:szCs w:val="28"/>
        </w:rPr>
        <w:t>2016</w:t>
      </w:r>
      <w:r w:rsidRPr="00E12000">
        <w:rPr>
          <w:sz w:val="28"/>
          <w:szCs w:val="28"/>
        </w:rPr>
        <w:t>г. увеличилась на 9</w:t>
      </w:r>
      <w:r>
        <w:rPr>
          <w:sz w:val="28"/>
          <w:szCs w:val="28"/>
        </w:rPr>
        <w:t>1,76%, что связано с приобретением нового оборудования.</w:t>
      </w:r>
    </w:p>
    <w:p w:rsidR="002341CF" w:rsidRPr="00E12000" w:rsidRDefault="002341CF" w:rsidP="002341CF">
      <w:pPr>
        <w:pStyle w:val="a6"/>
        <w:widowControl w:val="0"/>
        <w:spacing w:after="0" w:line="360" w:lineRule="auto"/>
        <w:ind w:firstLine="709"/>
        <w:jc w:val="both"/>
        <w:rPr>
          <w:sz w:val="28"/>
          <w:szCs w:val="28"/>
        </w:rPr>
      </w:pPr>
      <w:r>
        <w:rPr>
          <w:sz w:val="28"/>
          <w:szCs w:val="28"/>
        </w:rPr>
        <w:t>В целом данные таблицы 4</w:t>
      </w:r>
      <w:r w:rsidRPr="00E12000">
        <w:rPr>
          <w:sz w:val="28"/>
          <w:szCs w:val="28"/>
        </w:rPr>
        <w:t xml:space="preserve"> свидетельствуют о</w:t>
      </w:r>
      <w:r>
        <w:rPr>
          <w:sz w:val="28"/>
          <w:szCs w:val="28"/>
        </w:rPr>
        <w:t xml:space="preserve">б увеличении  </w:t>
      </w:r>
      <w:r w:rsidRPr="00E12000">
        <w:rPr>
          <w:sz w:val="28"/>
          <w:szCs w:val="28"/>
        </w:rPr>
        <w:t xml:space="preserve">размеров </w:t>
      </w:r>
      <w:r w:rsidRPr="00E12000">
        <w:rPr>
          <w:sz w:val="28"/>
          <w:szCs w:val="28"/>
        </w:rPr>
        <w:lastRenderedPageBreak/>
        <w:t>деятельности ООО «Пищекомбинат».</w:t>
      </w:r>
    </w:p>
    <w:p w:rsidR="002341CF" w:rsidRDefault="002341CF" w:rsidP="002341CF">
      <w:pPr>
        <w:spacing w:line="360" w:lineRule="auto"/>
        <w:ind w:firstLine="709"/>
        <w:jc w:val="both"/>
        <w:rPr>
          <w:sz w:val="28"/>
          <w:szCs w:val="28"/>
        </w:rPr>
      </w:pPr>
      <w:r w:rsidRPr="00F84A9C">
        <w:rPr>
          <w:sz w:val="28"/>
          <w:szCs w:val="28"/>
        </w:rPr>
        <w:t xml:space="preserve">Товарная политика предприятия характеризуется, в первую очередь, составом и структурой ассортимента услуг, которые в свою очередь определяют уровень специализации предприятия. </w:t>
      </w:r>
    </w:p>
    <w:p w:rsidR="002341CF" w:rsidRDefault="002341CF" w:rsidP="002341CF">
      <w:pPr>
        <w:spacing w:line="360" w:lineRule="auto"/>
        <w:ind w:firstLine="709"/>
        <w:jc w:val="both"/>
        <w:rPr>
          <w:sz w:val="28"/>
          <w:szCs w:val="28"/>
        </w:rPr>
      </w:pPr>
      <w:r w:rsidRPr="00F84A9C">
        <w:rPr>
          <w:sz w:val="28"/>
          <w:szCs w:val="28"/>
        </w:rPr>
        <w:t>Состав и структура  выручки от продаж ООО «</w:t>
      </w:r>
      <w:r>
        <w:rPr>
          <w:sz w:val="28"/>
          <w:szCs w:val="28"/>
        </w:rPr>
        <w:t>Пищекомбинат</w:t>
      </w:r>
      <w:r w:rsidRPr="00F84A9C">
        <w:rPr>
          <w:bCs/>
          <w:sz w:val="28"/>
          <w:szCs w:val="28"/>
        </w:rPr>
        <w:t>»</w:t>
      </w:r>
      <w:r>
        <w:rPr>
          <w:sz w:val="28"/>
          <w:szCs w:val="28"/>
        </w:rPr>
        <w:t xml:space="preserve"> представлены в таблице 5</w:t>
      </w:r>
      <w:r w:rsidRPr="00F84A9C">
        <w:rPr>
          <w:sz w:val="28"/>
          <w:szCs w:val="28"/>
        </w:rPr>
        <w:t xml:space="preserve">. </w:t>
      </w:r>
    </w:p>
    <w:p w:rsidR="002341CF" w:rsidRDefault="002341CF" w:rsidP="002341CF">
      <w:pPr>
        <w:spacing w:line="360" w:lineRule="auto"/>
        <w:ind w:firstLine="709"/>
        <w:jc w:val="both"/>
        <w:rPr>
          <w:sz w:val="28"/>
          <w:szCs w:val="28"/>
        </w:rPr>
      </w:pPr>
    </w:p>
    <w:p w:rsidR="002341CF" w:rsidRPr="00F84A9C" w:rsidRDefault="002341CF" w:rsidP="002341CF">
      <w:pPr>
        <w:spacing w:line="360" w:lineRule="auto"/>
        <w:rPr>
          <w:bCs/>
          <w:sz w:val="28"/>
          <w:szCs w:val="28"/>
        </w:rPr>
      </w:pPr>
      <w:bookmarkStart w:id="22" w:name="_Toc271204562"/>
      <w:bookmarkStart w:id="23" w:name="_Toc282984715"/>
      <w:bookmarkStart w:id="24" w:name="_Toc380485181"/>
      <w:r>
        <w:rPr>
          <w:bCs/>
          <w:sz w:val="28"/>
          <w:szCs w:val="28"/>
        </w:rPr>
        <w:t>Таблица 5</w:t>
      </w:r>
      <w:r w:rsidRPr="00F84A9C">
        <w:rPr>
          <w:bCs/>
          <w:sz w:val="28"/>
          <w:szCs w:val="28"/>
        </w:rPr>
        <w:t xml:space="preserve"> – Состав и структура выручки </w:t>
      </w:r>
      <w:bookmarkEnd w:id="22"/>
      <w:bookmarkEnd w:id="23"/>
      <w:bookmarkEnd w:id="24"/>
      <w:r w:rsidRPr="00F84A9C">
        <w:rPr>
          <w:sz w:val="28"/>
          <w:szCs w:val="28"/>
        </w:rPr>
        <w:t>ООО «</w:t>
      </w:r>
      <w:r>
        <w:rPr>
          <w:sz w:val="28"/>
          <w:szCs w:val="28"/>
        </w:rPr>
        <w:t>Пищекомбинат</w:t>
      </w:r>
      <w:r w:rsidRPr="00F84A9C">
        <w:rPr>
          <w:bCs/>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3"/>
        <w:gridCol w:w="1214"/>
        <w:gridCol w:w="983"/>
        <w:gridCol w:w="1213"/>
        <w:gridCol w:w="982"/>
        <w:gridCol w:w="1213"/>
        <w:gridCol w:w="982"/>
      </w:tblGrid>
      <w:tr w:rsidR="002341CF" w:rsidTr="006208E7">
        <w:tc>
          <w:tcPr>
            <w:tcW w:w="1558" w:type="pct"/>
            <w:vMerge w:val="restart"/>
            <w:vAlign w:val="center"/>
          </w:tcPr>
          <w:p w:rsidR="002341CF" w:rsidRPr="00F84A9C" w:rsidRDefault="002341CF" w:rsidP="006208E7">
            <w:pPr>
              <w:jc w:val="center"/>
              <w:rPr>
                <w:bCs/>
              </w:rPr>
            </w:pPr>
            <w:r w:rsidRPr="00F84A9C">
              <w:rPr>
                <w:bCs/>
              </w:rPr>
              <w:t>Вид услуг</w:t>
            </w:r>
          </w:p>
        </w:tc>
        <w:tc>
          <w:tcPr>
            <w:tcW w:w="1147" w:type="pct"/>
            <w:gridSpan w:val="2"/>
            <w:vAlign w:val="center"/>
          </w:tcPr>
          <w:p w:rsidR="002341CF" w:rsidRPr="00F84A9C" w:rsidRDefault="002341CF" w:rsidP="006208E7">
            <w:pPr>
              <w:jc w:val="center"/>
            </w:pPr>
            <w:r>
              <w:t>2014</w:t>
            </w:r>
            <w:r w:rsidRPr="00F84A9C">
              <w:t>г.</w:t>
            </w:r>
          </w:p>
        </w:tc>
        <w:tc>
          <w:tcPr>
            <w:tcW w:w="1147" w:type="pct"/>
            <w:gridSpan w:val="2"/>
            <w:vAlign w:val="center"/>
          </w:tcPr>
          <w:p w:rsidR="002341CF" w:rsidRPr="00F84A9C" w:rsidRDefault="002341CF" w:rsidP="006208E7">
            <w:pPr>
              <w:jc w:val="center"/>
            </w:pPr>
            <w:r>
              <w:t>2015</w:t>
            </w:r>
            <w:r w:rsidRPr="00F84A9C">
              <w:t>г.</w:t>
            </w:r>
          </w:p>
        </w:tc>
        <w:tc>
          <w:tcPr>
            <w:tcW w:w="1147" w:type="pct"/>
            <w:gridSpan w:val="2"/>
            <w:vAlign w:val="center"/>
          </w:tcPr>
          <w:p w:rsidR="002341CF" w:rsidRPr="00F84A9C" w:rsidRDefault="002341CF" w:rsidP="006208E7">
            <w:pPr>
              <w:jc w:val="center"/>
            </w:pPr>
            <w:r>
              <w:t>2016</w:t>
            </w:r>
            <w:r w:rsidRPr="00F84A9C">
              <w:t>г.</w:t>
            </w:r>
          </w:p>
        </w:tc>
      </w:tr>
      <w:tr w:rsidR="002341CF" w:rsidTr="006208E7">
        <w:tc>
          <w:tcPr>
            <w:tcW w:w="1558" w:type="pct"/>
            <w:vMerge/>
            <w:vAlign w:val="center"/>
          </w:tcPr>
          <w:p w:rsidR="002341CF" w:rsidRPr="00F84A9C" w:rsidRDefault="002341CF" w:rsidP="006208E7">
            <w:pPr>
              <w:rPr>
                <w:bCs/>
              </w:rPr>
            </w:pPr>
          </w:p>
        </w:tc>
        <w:tc>
          <w:tcPr>
            <w:tcW w:w="634" w:type="pct"/>
            <w:vAlign w:val="center"/>
          </w:tcPr>
          <w:p w:rsidR="002341CF" w:rsidRPr="00F84A9C" w:rsidRDefault="002341CF" w:rsidP="006208E7">
            <w:pPr>
              <w:jc w:val="center"/>
              <w:rPr>
                <w:bCs/>
              </w:rPr>
            </w:pPr>
            <w:r w:rsidRPr="00F84A9C">
              <w:rPr>
                <w:bCs/>
              </w:rPr>
              <w:t>тыс.руб.</w:t>
            </w:r>
          </w:p>
        </w:tc>
        <w:tc>
          <w:tcPr>
            <w:tcW w:w="513" w:type="pct"/>
            <w:vAlign w:val="center"/>
          </w:tcPr>
          <w:p w:rsidR="002341CF" w:rsidRPr="00F84A9C" w:rsidRDefault="002341CF" w:rsidP="006208E7">
            <w:pPr>
              <w:jc w:val="center"/>
              <w:rPr>
                <w:bCs/>
              </w:rPr>
            </w:pPr>
            <w:r>
              <w:rPr>
                <w:bCs/>
              </w:rPr>
              <w:t>в % к итогу</w:t>
            </w:r>
          </w:p>
        </w:tc>
        <w:tc>
          <w:tcPr>
            <w:tcW w:w="634" w:type="pct"/>
            <w:vAlign w:val="center"/>
          </w:tcPr>
          <w:p w:rsidR="002341CF" w:rsidRPr="00F84A9C" w:rsidRDefault="002341CF" w:rsidP="006208E7">
            <w:pPr>
              <w:jc w:val="center"/>
              <w:rPr>
                <w:bCs/>
              </w:rPr>
            </w:pPr>
            <w:r w:rsidRPr="00F84A9C">
              <w:rPr>
                <w:bCs/>
              </w:rPr>
              <w:t>тыс.руб.</w:t>
            </w:r>
          </w:p>
        </w:tc>
        <w:tc>
          <w:tcPr>
            <w:tcW w:w="513" w:type="pct"/>
            <w:vAlign w:val="center"/>
          </w:tcPr>
          <w:p w:rsidR="002341CF" w:rsidRPr="00F84A9C" w:rsidRDefault="002341CF" w:rsidP="006208E7">
            <w:pPr>
              <w:jc w:val="center"/>
              <w:rPr>
                <w:bCs/>
              </w:rPr>
            </w:pPr>
            <w:r>
              <w:rPr>
                <w:bCs/>
              </w:rPr>
              <w:t>в % к итогу</w:t>
            </w:r>
          </w:p>
        </w:tc>
        <w:tc>
          <w:tcPr>
            <w:tcW w:w="634" w:type="pct"/>
            <w:vAlign w:val="center"/>
          </w:tcPr>
          <w:p w:rsidR="002341CF" w:rsidRPr="00F84A9C" w:rsidRDefault="002341CF" w:rsidP="006208E7">
            <w:pPr>
              <w:jc w:val="center"/>
              <w:rPr>
                <w:bCs/>
              </w:rPr>
            </w:pPr>
            <w:r w:rsidRPr="00F84A9C">
              <w:rPr>
                <w:bCs/>
              </w:rPr>
              <w:t>тыс.руб.</w:t>
            </w:r>
          </w:p>
        </w:tc>
        <w:tc>
          <w:tcPr>
            <w:tcW w:w="513" w:type="pct"/>
            <w:vAlign w:val="center"/>
          </w:tcPr>
          <w:p w:rsidR="002341CF" w:rsidRPr="00F84A9C" w:rsidRDefault="002341CF" w:rsidP="006208E7">
            <w:pPr>
              <w:jc w:val="center"/>
              <w:rPr>
                <w:bCs/>
              </w:rPr>
            </w:pPr>
            <w:r>
              <w:rPr>
                <w:bCs/>
              </w:rPr>
              <w:t>в % к итогу</w:t>
            </w:r>
          </w:p>
        </w:tc>
      </w:tr>
      <w:tr w:rsidR="002341CF" w:rsidTr="006208E7">
        <w:tc>
          <w:tcPr>
            <w:tcW w:w="1558" w:type="pct"/>
            <w:vAlign w:val="center"/>
          </w:tcPr>
          <w:p w:rsidR="002341CF" w:rsidRPr="00802AD7" w:rsidRDefault="002341CF" w:rsidP="006208E7">
            <w:pPr>
              <w:widowControl w:val="0"/>
              <w:autoSpaceDE w:val="0"/>
              <w:autoSpaceDN w:val="0"/>
              <w:adjustRightInd w:val="0"/>
              <w:rPr>
                <w:sz w:val="28"/>
                <w:szCs w:val="28"/>
              </w:rPr>
            </w:pPr>
            <w:r w:rsidRPr="00802AD7">
              <w:rPr>
                <w:szCs w:val="28"/>
              </w:rPr>
              <w:t>Хлебобулочные изделия</w:t>
            </w:r>
          </w:p>
        </w:tc>
        <w:tc>
          <w:tcPr>
            <w:tcW w:w="634" w:type="pct"/>
            <w:vAlign w:val="bottom"/>
          </w:tcPr>
          <w:p w:rsidR="002341CF" w:rsidRDefault="002341CF" w:rsidP="006208E7">
            <w:pPr>
              <w:jc w:val="center"/>
              <w:rPr>
                <w:color w:val="000000"/>
              </w:rPr>
            </w:pPr>
            <w:r>
              <w:rPr>
                <w:color w:val="000000"/>
              </w:rPr>
              <w:t>21669</w:t>
            </w:r>
          </w:p>
        </w:tc>
        <w:tc>
          <w:tcPr>
            <w:tcW w:w="513" w:type="pct"/>
            <w:vAlign w:val="bottom"/>
          </w:tcPr>
          <w:p w:rsidR="002341CF" w:rsidRDefault="002341CF" w:rsidP="006208E7">
            <w:pPr>
              <w:jc w:val="center"/>
              <w:rPr>
                <w:color w:val="000000"/>
              </w:rPr>
            </w:pPr>
            <w:r>
              <w:rPr>
                <w:color w:val="000000"/>
              </w:rPr>
              <w:t>81,45</w:t>
            </w:r>
          </w:p>
        </w:tc>
        <w:tc>
          <w:tcPr>
            <w:tcW w:w="634" w:type="pct"/>
            <w:vAlign w:val="bottom"/>
          </w:tcPr>
          <w:p w:rsidR="002341CF" w:rsidRDefault="002341CF" w:rsidP="006208E7">
            <w:pPr>
              <w:jc w:val="center"/>
              <w:rPr>
                <w:color w:val="000000"/>
              </w:rPr>
            </w:pPr>
            <w:r>
              <w:rPr>
                <w:color w:val="000000"/>
              </w:rPr>
              <w:t>21319</w:t>
            </w:r>
          </w:p>
        </w:tc>
        <w:tc>
          <w:tcPr>
            <w:tcW w:w="513" w:type="pct"/>
            <w:vAlign w:val="bottom"/>
          </w:tcPr>
          <w:p w:rsidR="002341CF" w:rsidRDefault="002341CF" w:rsidP="006208E7">
            <w:pPr>
              <w:jc w:val="center"/>
              <w:rPr>
                <w:color w:val="000000"/>
              </w:rPr>
            </w:pPr>
            <w:r>
              <w:rPr>
                <w:color w:val="000000"/>
              </w:rPr>
              <w:t>81,9</w:t>
            </w:r>
          </w:p>
        </w:tc>
        <w:tc>
          <w:tcPr>
            <w:tcW w:w="634" w:type="pct"/>
            <w:vAlign w:val="bottom"/>
          </w:tcPr>
          <w:p w:rsidR="002341CF" w:rsidRDefault="002341CF" w:rsidP="006208E7">
            <w:pPr>
              <w:jc w:val="center"/>
              <w:rPr>
                <w:color w:val="000000"/>
              </w:rPr>
            </w:pPr>
            <w:r>
              <w:rPr>
                <w:color w:val="000000"/>
              </w:rPr>
              <w:t>23235</w:t>
            </w:r>
          </w:p>
        </w:tc>
        <w:tc>
          <w:tcPr>
            <w:tcW w:w="513" w:type="pct"/>
            <w:vAlign w:val="bottom"/>
          </w:tcPr>
          <w:p w:rsidR="002341CF" w:rsidRDefault="002341CF" w:rsidP="006208E7">
            <w:pPr>
              <w:jc w:val="center"/>
              <w:rPr>
                <w:color w:val="000000"/>
              </w:rPr>
            </w:pPr>
            <w:r>
              <w:rPr>
                <w:color w:val="000000"/>
              </w:rPr>
              <w:t>83,51</w:t>
            </w:r>
          </w:p>
        </w:tc>
      </w:tr>
      <w:tr w:rsidR="002341CF" w:rsidTr="006208E7">
        <w:tc>
          <w:tcPr>
            <w:tcW w:w="1558" w:type="pct"/>
            <w:vAlign w:val="center"/>
          </w:tcPr>
          <w:p w:rsidR="002341CF" w:rsidRPr="00802AD7" w:rsidRDefault="002341CF" w:rsidP="006208E7">
            <w:pPr>
              <w:widowControl w:val="0"/>
              <w:autoSpaceDE w:val="0"/>
              <w:autoSpaceDN w:val="0"/>
              <w:adjustRightInd w:val="0"/>
              <w:rPr>
                <w:sz w:val="28"/>
                <w:szCs w:val="28"/>
              </w:rPr>
            </w:pPr>
            <w:r w:rsidRPr="00802AD7">
              <w:rPr>
                <w:szCs w:val="28"/>
              </w:rPr>
              <w:t>Кондитерские изделия</w:t>
            </w:r>
          </w:p>
        </w:tc>
        <w:tc>
          <w:tcPr>
            <w:tcW w:w="634" w:type="pct"/>
            <w:vAlign w:val="bottom"/>
          </w:tcPr>
          <w:p w:rsidR="002341CF" w:rsidRDefault="002341CF" w:rsidP="006208E7">
            <w:pPr>
              <w:jc w:val="center"/>
              <w:rPr>
                <w:color w:val="000000"/>
              </w:rPr>
            </w:pPr>
            <w:r>
              <w:rPr>
                <w:color w:val="000000"/>
              </w:rPr>
              <w:t>2253</w:t>
            </w:r>
          </w:p>
        </w:tc>
        <w:tc>
          <w:tcPr>
            <w:tcW w:w="513" w:type="pct"/>
            <w:vAlign w:val="bottom"/>
          </w:tcPr>
          <w:p w:rsidR="002341CF" w:rsidRDefault="002341CF" w:rsidP="006208E7">
            <w:pPr>
              <w:jc w:val="center"/>
              <w:rPr>
                <w:color w:val="000000"/>
              </w:rPr>
            </w:pPr>
            <w:r>
              <w:rPr>
                <w:color w:val="000000"/>
              </w:rPr>
              <w:t>8,47</w:t>
            </w:r>
          </w:p>
        </w:tc>
        <w:tc>
          <w:tcPr>
            <w:tcW w:w="634" w:type="pct"/>
            <w:vAlign w:val="bottom"/>
          </w:tcPr>
          <w:p w:rsidR="002341CF" w:rsidRDefault="002341CF" w:rsidP="006208E7">
            <w:pPr>
              <w:jc w:val="center"/>
              <w:rPr>
                <w:color w:val="000000"/>
              </w:rPr>
            </w:pPr>
            <w:r>
              <w:rPr>
                <w:color w:val="000000"/>
              </w:rPr>
              <w:t>2327</w:t>
            </w:r>
          </w:p>
        </w:tc>
        <w:tc>
          <w:tcPr>
            <w:tcW w:w="513" w:type="pct"/>
            <w:vAlign w:val="bottom"/>
          </w:tcPr>
          <w:p w:rsidR="002341CF" w:rsidRDefault="002341CF" w:rsidP="006208E7">
            <w:pPr>
              <w:jc w:val="center"/>
              <w:rPr>
                <w:color w:val="000000"/>
              </w:rPr>
            </w:pPr>
            <w:r>
              <w:rPr>
                <w:color w:val="000000"/>
              </w:rPr>
              <w:t>8,94</w:t>
            </w:r>
          </w:p>
        </w:tc>
        <w:tc>
          <w:tcPr>
            <w:tcW w:w="634" w:type="pct"/>
            <w:vAlign w:val="bottom"/>
          </w:tcPr>
          <w:p w:rsidR="002341CF" w:rsidRDefault="002341CF" w:rsidP="006208E7">
            <w:pPr>
              <w:jc w:val="center"/>
              <w:rPr>
                <w:color w:val="000000"/>
              </w:rPr>
            </w:pPr>
            <w:r>
              <w:rPr>
                <w:color w:val="000000"/>
              </w:rPr>
              <w:t>2140</w:t>
            </w:r>
          </w:p>
        </w:tc>
        <w:tc>
          <w:tcPr>
            <w:tcW w:w="513" w:type="pct"/>
            <w:vAlign w:val="bottom"/>
          </w:tcPr>
          <w:p w:rsidR="002341CF" w:rsidRDefault="002341CF" w:rsidP="006208E7">
            <w:pPr>
              <w:jc w:val="center"/>
              <w:rPr>
                <w:color w:val="000000"/>
              </w:rPr>
            </w:pPr>
            <w:r>
              <w:rPr>
                <w:color w:val="000000"/>
              </w:rPr>
              <w:t>7,69</w:t>
            </w:r>
          </w:p>
        </w:tc>
      </w:tr>
      <w:tr w:rsidR="002341CF" w:rsidTr="006208E7">
        <w:tc>
          <w:tcPr>
            <w:tcW w:w="1558" w:type="pct"/>
            <w:vAlign w:val="center"/>
          </w:tcPr>
          <w:p w:rsidR="002341CF" w:rsidRPr="00802AD7" w:rsidRDefault="002341CF" w:rsidP="006208E7">
            <w:pPr>
              <w:widowControl w:val="0"/>
              <w:autoSpaceDE w:val="0"/>
              <w:autoSpaceDN w:val="0"/>
              <w:adjustRightInd w:val="0"/>
              <w:rPr>
                <w:sz w:val="28"/>
                <w:szCs w:val="28"/>
              </w:rPr>
            </w:pPr>
            <w:r w:rsidRPr="00802AD7">
              <w:rPr>
                <w:szCs w:val="28"/>
              </w:rPr>
              <w:t>Безалкогольные напитки</w:t>
            </w:r>
          </w:p>
        </w:tc>
        <w:tc>
          <w:tcPr>
            <w:tcW w:w="634" w:type="pct"/>
            <w:vAlign w:val="bottom"/>
          </w:tcPr>
          <w:p w:rsidR="002341CF" w:rsidRDefault="002341CF" w:rsidP="006208E7">
            <w:pPr>
              <w:jc w:val="center"/>
              <w:rPr>
                <w:color w:val="000000"/>
              </w:rPr>
            </w:pPr>
            <w:r>
              <w:rPr>
                <w:color w:val="000000"/>
              </w:rPr>
              <w:t>1234</w:t>
            </w:r>
          </w:p>
        </w:tc>
        <w:tc>
          <w:tcPr>
            <w:tcW w:w="513" w:type="pct"/>
            <w:vAlign w:val="bottom"/>
          </w:tcPr>
          <w:p w:rsidR="002341CF" w:rsidRDefault="002341CF" w:rsidP="006208E7">
            <w:pPr>
              <w:jc w:val="center"/>
              <w:rPr>
                <w:color w:val="000000"/>
              </w:rPr>
            </w:pPr>
            <w:r>
              <w:rPr>
                <w:color w:val="000000"/>
              </w:rPr>
              <w:t>4,64</w:t>
            </w:r>
          </w:p>
        </w:tc>
        <w:tc>
          <w:tcPr>
            <w:tcW w:w="634" w:type="pct"/>
            <w:vAlign w:val="bottom"/>
          </w:tcPr>
          <w:p w:rsidR="002341CF" w:rsidRDefault="002341CF" w:rsidP="006208E7">
            <w:pPr>
              <w:jc w:val="center"/>
              <w:rPr>
                <w:color w:val="000000"/>
              </w:rPr>
            </w:pPr>
            <w:r>
              <w:rPr>
                <w:color w:val="000000"/>
              </w:rPr>
              <w:t>1182</w:t>
            </w:r>
          </w:p>
        </w:tc>
        <w:tc>
          <w:tcPr>
            <w:tcW w:w="513" w:type="pct"/>
            <w:vAlign w:val="bottom"/>
          </w:tcPr>
          <w:p w:rsidR="002341CF" w:rsidRDefault="002341CF" w:rsidP="006208E7">
            <w:pPr>
              <w:jc w:val="center"/>
              <w:rPr>
                <w:color w:val="000000"/>
              </w:rPr>
            </w:pPr>
            <w:r>
              <w:rPr>
                <w:color w:val="000000"/>
              </w:rPr>
              <w:t>4,54</w:t>
            </w:r>
          </w:p>
        </w:tc>
        <w:tc>
          <w:tcPr>
            <w:tcW w:w="634" w:type="pct"/>
            <w:vAlign w:val="bottom"/>
          </w:tcPr>
          <w:p w:rsidR="002341CF" w:rsidRDefault="002341CF" w:rsidP="006208E7">
            <w:pPr>
              <w:jc w:val="center"/>
              <w:rPr>
                <w:color w:val="000000"/>
              </w:rPr>
            </w:pPr>
            <w:r>
              <w:rPr>
                <w:color w:val="000000"/>
              </w:rPr>
              <w:t>1043</w:t>
            </w:r>
          </w:p>
        </w:tc>
        <w:tc>
          <w:tcPr>
            <w:tcW w:w="513" w:type="pct"/>
            <w:vAlign w:val="bottom"/>
          </w:tcPr>
          <w:p w:rsidR="002341CF" w:rsidRDefault="002341CF" w:rsidP="006208E7">
            <w:pPr>
              <w:jc w:val="center"/>
              <w:rPr>
                <w:color w:val="000000"/>
              </w:rPr>
            </w:pPr>
            <w:r>
              <w:rPr>
                <w:color w:val="000000"/>
              </w:rPr>
              <w:t>3,75</w:t>
            </w:r>
          </w:p>
        </w:tc>
      </w:tr>
      <w:tr w:rsidR="002341CF" w:rsidTr="006208E7">
        <w:tc>
          <w:tcPr>
            <w:tcW w:w="1558" w:type="pct"/>
            <w:vAlign w:val="center"/>
          </w:tcPr>
          <w:p w:rsidR="002341CF" w:rsidRPr="00802AD7" w:rsidRDefault="002341CF" w:rsidP="006208E7">
            <w:pPr>
              <w:widowControl w:val="0"/>
              <w:autoSpaceDE w:val="0"/>
              <w:autoSpaceDN w:val="0"/>
              <w:adjustRightInd w:val="0"/>
              <w:rPr>
                <w:sz w:val="28"/>
                <w:szCs w:val="28"/>
              </w:rPr>
            </w:pPr>
            <w:r w:rsidRPr="00802AD7">
              <w:rPr>
                <w:szCs w:val="28"/>
              </w:rPr>
              <w:t>Бараночные изделия</w:t>
            </w:r>
          </w:p>
        </w:tc>
        <w:tc>
          <w:tcPr>
            <w:tcW w:w="634" w:type="pct"/>
            <w:vAlign w:val="bottom"/>
          </w:tcPr>
          <w:p w:rsidR="002341CF" w:rsidRDefault="002341CF" w:rsidP="006208E7">
            <w:pPr>
              <w:jc w:val="center"/>
              <w:rPr>
                <w:color w:val="000000"/>
              </w:rPr>
            </w:pPr>
            <w:r>
              <w:rPr>
                <w:color w:val="000000"/>
              </w:rPr>
              <w:t>1448</w:t>
            </w:r>
          </w:p>
        </w:tc>
        <w:tc>
          <w:tcPr>
            <w:tcW w:w="513" w:type="pct"/>
            <w:vAlign w:val="bottom"/>
          </w:tcPr>
          <w:p w:rsidR="002341CF" w:rsidRDefault="002341CF" w:rsidP="006208E7">
            <w:pPr>
              <w:jc w:val="center"/>
              <w:rPr>
                <w:color w:val="000000"/>
              </w:rPr>
            </w:pPr>
            <w:r>
              <w:rPr>
                <w:color w:val="000000"/>
              </w:rPr>
              <w:t>5,44</w:t>
            </w:r>
          </w:p>
        </w:tc>
        <w:tc>
          <w:tcPr>
            <w:tcW w:w="634" w:type="pct"/>
            <w:vAlign w:val="bottom"/>
          </w:tcPr>
          <w:p w:rsidR="002341CF" w:rsidRDefault="002341CF" w:rsidP="006208E7">
            <w:pPr>
              <w:jc w:val="center"/>
              <w:rPr>
                <w:color w:val="000000"/>
              </w:rPr>
            </w:pPr>
            <w:r>
              <w:rPr>
                <w:bCs/>
                <w:color w:val="000000"/>
              </w:rPr>
              <w:t>1202</w:t>
            </w:r>
          </w:p>
        </w:tc>
        <w:tc>
          <w:tcPr>
            <w:tcW w:w="513" w:type="pct"/>
            <w:vAlign w:val="bottom"/>
          </w:tcPr>
          <w:p w:rsidR="002341CF" w:rsidRDefault="002341CF" w:rsidP="006208E7">
            <w:pPr>
              <w:jc w:val="center"/>
              <w:rPr>
                <w:color w:val="000000"/>
              </w:rPr>
            </w:pPr>
            <w:r>
              <w:rPr>
                <w:color w:val="000000"/>
              </w:rPr>
              <w:t>4,63</w:t>
            </w:r>
          </w:p>
        </w:tc>
        <w:tc>
          <w:tcPr>
            <w:tcW w:w="634" w:type="pct"/>
            <w:vAlign w:val="bottom"/>
          </w:tcPr>
          <w:p w:rsidR="002341CF" w:rsidRDefault="002341CF" w:rsidP="006208E7">
            <w:pPr>
              <w:jc w:val="center"/>
              <w:rPr>
                <w:color w:val="000000"/>
              </w:rPr>
            </w:pPr>
            <w:r>
              <w:rPr>
                <w:bCs/>
                <w:color w:val="000000"/>
              </w:rPr>
              <w:t>1405</w:t>
            </w:r>
          </w:p>
        </w:tc>
        <w:tc>
          <w:tcPr>
            <w:tcW w:w="513" w:type="pct"/>
            <w:vAlign w:val="bottom"/>
          </w:tcPr>
          <w:p w:rsidR="002341CF" w:rsidRDefault="002341CF" w:rsidP="006208E7">
            <w:pPr>
              <w:jc w:val="center"/>
              <w:rPr>
                <w:color w:val="000000"/>
              </w:rPr>
            </w:pPr>
            <w:r>
              <w:rPr>
                <w:color w:val="000000"/>
              </w:rPr>
              <w:t>5,04</w:t>
            </w:r>
          </w:p>
        </w:tc>
      </w:tr>
      <w:tr w:rsidR="002341CF" w:rsidTr="006208E7">
        <w:tc>
          <w:tcPr>
            <w:tcW w:w="1558" w:type="pct"/>
            <w:vAlign w:val="center"/>
          </w:tcPr>
          <w:p w:rsidR="002341CF" w:rsidRPr="00802AD7" w:rsidRDefault="002341CF" w:rsidP="006208E7">
            <w:pPr>
              <w:widowControl w:val="0"/>
              <w:autoSpaceDE w:val="0"/>
              <w:autoSpaceDN w:val="0"/>
              <w:adjustRightInd w:val="0"/>
              <w:rPr>
                <w:sz w:val="28"/>
                <w:szCs w:val="28"/>
              </w:rPr>
            </w:pPr>
            <w:r w:rsidRPr="00802AD7">
              <w:rPr>
                <w:szCs w:val="28"/>
              </w:rPr>
              <w:t>Итого</w:t>
            </w:r>
          </w:p>
        </w:tc>
        <w:tc>
          <w:tcPr>
            <w:tcW w:w="634" w:type="pct"/>
            <w:vAlign w:val="bottom"/>
          </w:tcPr>
          <w:p w:rsidR="002341CF" w:rsidRDefault="002341CF" w:rsidP="006208E7">
            <w:pPr>
              <w:jc w:val="center"/>
              <w:rPr>
                <w:color w:val="000000"/>
              </w:rPr>
            </w:pPr>
            <w:r>
              <w:rPr>
                <w:color w:val="000000"/>
              </w:rPr>
              <w:t>26604</w:t>
            </w:r>
          </w:p>
        </w:tc>
        <w:tc>
          <w:tcPr>
            <w:tcW w:w="513" w:type="pct"/>
            <w:vAlign w:val="bottom"/>
          </w:tcPr>
          <w:p w:rsidR="002341CF" w:rsidRDefault="002341CF" w:rsidP="006208E7">
            <w:pPr>
              <w:jc w:val="center"/>
              <w:rPr>
                <w:color w:val="000000"/>
              </w:rPr>
            </w:pPr>
            <w:r>
              <w:rPr>
                <w:color w:val="000000"/>
              </w:rPr>
              <w:t>100</w:t>
            </w:r>
          </w:p>
        </w:tc>
        <w:tc>
          <w:tcPr>
            <w:tcW w:w="634" w:type="pct"/>
            <w:vAlign w:val="bottom"/>
          </w:tcPr>
          <w:p w:rsidR="002341CF" w:rsidRDefault="002341CF" w:rsidP="006208E7">
            <w:pPr>
              <w:jc w:val="center"/>
              <w:rPr>
                <w:color w:val="000000"/>
              </w:rPr>
            </w:pPr>
            <w:r>
              <w:rPr>
                <w:color w:val="000000"/>
              </w:rPr>
              <w:t>26030</w:t>
            </w:r>
          </w:p>
        </w:tc>
        <w:tc>
          <w:tcPr>
            <w:tcW w:w="513" w:type="pct"/>
            <w:vAlign w:val="bottom"/>
          </w:tcPr>
          <w:p w:rsidR="002341CF" w:rsidRDefault="002341CF" w:rsidP="006208E7">
            <w:pPr>
              <w:jc w:val="center"/>
              <w:rPr>
                <w:color w:val="000000"/>
              </w:rPr>
            </w:pPr>
            <w:r>
              <w:rPr>
                <w:color w:val="000000"/>
              </w:rPr>
              <w:t>100</w:t>
            </w:r>
          </w:p>
        </w:tc>
        <w:tc>
          <w:tcPr>
            <w:tcW w:w="634" w:type="pct"/>
            <w:vAlign w:val="bottom"/>
          </w:tcPr>
          <w:p w:rsidR="002341CF" w:rsidRDefault="002341CF" w:rsidP="006208E7">
            <w:pPr>
              <w:jc w:val="center"/>
              <w:rPr>
                <w:color w:val="000000"/>
              </w:rPr>
            </w:pPr>
            <w:r>
              <w:rPr>
                <w:color w:val="000000"/>
              </w:rPr>
              <w:t>27823</w:t>
            </w:r>
          </w:p>
        </w:tc>
        <w:tc>
          <w:tcPr>
            <w:tcW w:w="513" w:type="pct"/>
            <w:vAlign w:val="bottom"/>
          </w:tcPr>
          <w:p w:rsidR="002341CF" w:rsidRDefault="002341CF" w:rsidP="006208E7">
            <w:pPr>
              <w:jc w:val="center"/>
              <w:rPr>
                <w:color w:val="000000"/>
              </w:rPr>
            </w:pPr>
            <w:r>
              <w:rPr>
                <w:color w:val="000000"/>
              </w:rPr>
              <w:t>100</w:t>
            </w:r>
          </w:p>
        </w:tc>
      </w:tr>
    </w:tbl>
    <w:p w:rsidR="002341CF" w:rsidRDefault="002341CF" w:rsidP="002341CF">
      <w:pPr>
        <w:overflowPunct w:val="0"/>
        <w:textAlignment w:val="baseline"/>
        <w:outlineLvl w:val="2"/>
        <w:rPr>
          <w:bCs/>
          <w:szCs w:val="28"/>
        </w:rPr>
      </w:pPr>
    </w:p>
    <w:p w:rsidR="002341CF" w:rsidRPr="00B66657" w:rsidRDefault="002341CF" w:rsidP="002341CF">
      <w:pPr>
        <w:shd w:val="clear" w:color="auto" w:fill="FFFFFF"/>
        <w:spacing w:line="360" w:lineRule="auto"/>
        <w:ind w:firstLine="709"/>
        <w:jc w:val="both"/>
        <w:rPr>
          <w:sz w:val="28"/>
          <w:szCs w:val="28"/>
        </w:rPr>
      </w:pPr>
      <w:r w:rsidRPr="00B66657">
        <w:rPr>
          <w:sz w:val="28"/>
          <w:szCs w:val="28"/>
        </w:rPr>
        <w:t xml:space="preserve">Наибольший удельный вес в структуре выручки от продаж занимают продажи хлебобулочных изделий (83,51% в </w:t>
      </w:r>
      <w:r>
        <w:rPr>
          <w:sz w:val="28"/>
          <w:szCs w:val="28"/>
        </w:rPr>
        <w:t>201</w:t>
      </w:r>
      <w:r w:rsidR="00306B2B">
        <w:rPr>
          <w:sz w:val="28"/>
          <w:szCs w:val="28"/>
        </w:rPr>
        <w:t>6</w:t>
      </w:r>
      <w:r w:rsidRPr="00B66657">
        <w:rPr>
          <w:sz w:val="28"/>
          <w:szCs w:val="28"/>
        </w:rPr>
        <w:t>г.).</w:t>
      </w:r>
    </w:p>
    <w:p w:rsidR="002341CF" w:rsidRPr="00B66657" w:rsidRDefault="002341CF" w:rsidP="002341CF">
      <w:pPr>
        <w:shd w:val="clear" w:color="auto" w:fill="FFFFFF"/>
        <w:spacing w:line="360" w:lineRule="auto"/>
        <w:ind w:firstLine="709"/>
        <w:jc w:val="both"/>
        <w:rPr>
          <w:sz w:val="28"/>
          <w:szCs w:val="28"/>
        </w:rPr>
      </w:pPr>
      <w:r w:rsidRPr="00B66657">
        <w:rPr>
          <w:sz w:val="28"/>
          <w:szCs w:val="28"/>
        </w:rPr>
        <w:t>Структурные изменения за период незначительны.</w:t>
      </w:r>
    </w:p>
    <w:p w:rsidR="002341CF" w:rsidRDefault="002341CF" w:rsidP="002341CF">
      <w:pPr>
        <w:spacing w:line="360" w:lineRule="auto"/>
        <w:ind w:firstLine="709"/>
        <w:rPr>
          <w:sz w:val="28"/>
          <w:szCs w:val="28"/>
        </w:rPr>
      </w:pPr>
    </w:p>
    <w:p w:rsidR="002341CF" w:rsidRDefault="002341CF" w:rsidP="002341CF">
      <w:pPr>
        <w:spacing w:line="360" w:lineRule="auto"/>
        <w:ind w:firstLine="709"/>
        <w:jc w:val="both"/>
        <w:outlineLvl w:val="1"/>
        <w:rPr>
          <w:sz w:val="28"/>
          <w:szCs w:val="28"/>
        </w:rPr>
      </w:pPr>
      <w:bookmarkStart w:id="25" w:name="_Toc476520430"/>
      <w:r>
        <w:rPr>
          <w:sz w:val="28"/>
          <w:szCs w:val="28"/>
        </w:rPr>
        <w:t>2.2 Оценка наличия и эффективности использования ресурсов</w:t>
      </w:r>
      <w:bookmarkEnd w:id="25"/>
    </w:p>
    <w:p w:rsidR="002341CF" w:rsidRDefault="002341CF" w:rsidP="002341CF">
      <w:pPr>
        <w:spacing w:line="360" w:lineRule="auto"/>
        <w:ind w:firstLine="709"/>
        <w:jc w:val="both"/>
        <w:outlineLvl w:val="1"/>
        <w:rPr>
          <w:sz w:val="28"/>
          <w:szCs w:val="28"/>
        </w:rPr>
      </w:pPr>
    </w:p>
    <w:p w:rsidR="002341CF" w:rsidRDefault="002341CF" w:rsidP="002341CF">
      <w:pPr>
        <w:pStyle w:val="ae"/>
        <w:widowControl w:val="0"/>
        <w:spacing w:line="360" w:lineRule="auto"/>
        <w:ind w:firstLine="709"/>
        <w:jc w:val="both"/>
      </w:pPr>
      <w:r>
        <w:t>В своей производственной ООО «Пищекомбинат»использует ресурсы: материальные, финансовые, трудовые. Рассмотрим вопросы обеспеченности ими ООО «Пищекомбинат» и рассчитаем показатели эффективности их использования.</w:t>
      </w:r>
    </w:p>
    <w:p w:rsidR="002341CF" w:rsidRDefault="002341CF" w:rsidP="002341CF">
      <w:pPr>
        <w:pStyle w:val="ae"/>
        <w:widowControl w:val="0"/>
        <w:spacing w:line="360" w:lineRule="auto"/>
        <w:ind w:firstLine="709"/>
        <w:jc w:val="both"/>
      </w:pPr>
      <w:r>
        <w:t xml:space="preserve">В таблице 6 представлен состав и структура основных фондов ООО «Пищекомбинат». </w:t>
      </w:r>
    </w:p>
    <w:p w:rsidR="002341CF" w:rsidRPr="006C0D1D" w:rsidRDefault="002341CF" w:rsidP="002341CF">
      <w:pPr>
        <w:pStyle w:val="ae"/>
        <w:widowControl w:val="0"/>
        <w:spacing w:line="360" w:lineRule="auto"/>
        <w:ind w:firstLine="709"/>
        <w:jc w:val="both"/>
      </w:pPr>
      <w:r>
        <w:t xml:space="preserve">В структуре основных фондов наибольший вес составляет группа машины и оборудование. На долю машин и оборудования на конец 2016 г. приходится 61,66% общей стоимости основных средств. На долю транспортных средств и производственного и хозяйственного инвентаря </w:t>
      </w:r>
      <w:r>
        <w:lastRenderedPageBreak/>
        <w:t>приходится соответственно 23,13% и 12,47%.</w:t>
      </w:r>
    </w:p>
    <w:p w:rsidR="002341CF" w:rsidRDefault="002341CF" w:rsidP="002341CF">
      <w:pPr>
        <w:widowControl w:val="0"/>
        <w:spacing w:line="360" w:lineRule="auto"/>
        <w:ind w:firstLine="851"/>
        <w:jc w:val="both"/>
        <w:rPr>
          <w:sz w:val="28"/>
          <w:szCs w:val="28"/>
        </w:rPr>
      </w:pPr>
    </w:p>
    <w:p w:rsidR="002341CF" w:rsidRPr="001B0A36" w:rsidRDefault="002341CF" w:rsidP="002341CF">
      <w:pPr>
        <w:widowControl w:val="0"/>
        <w:spacing w:line="360" w:lineRule="auto"/>
        <w:jc w:val="both"/>
        <w:rPr>
          <w:sz w:val="28"/>
          <w:szCs w:val="28"/>
        </w:rPr>
      </w:pPr>
      <w:r>
        <w:rPr>
          <w:sz w:val="28"/>
          <w:szCs w:val="28"/>
        </w:rPr>
        <w:t>Таблица 6</w:t>
      </w:r>
      <w:r w:rsidRPr="001B0A36">
        <w:rPr>
          <w:sz w:val="28"/>
          <w:szCs w:val="28"/>
        </w:rPr>
        <w:t xml:space="preserve"> - Структура и динамика основных средств ООО «</w:t>
      </w:r>
      <w:r>
        <w:rPr>
          <w:sz w:val="28"/>
          <w:szCs w:val="28"/>
        </w:rPr>
        <w:t>Пищекомбинат</w:t>
      </w:r>
      <w:r w:rsidRPr="001B0A36">
        <w:rPr>
          <w:sz w:val="28"/>
          <w:szCs w:val="28"/>
        </w:rPr>
        <w:t xml:space="preserve">» </w:t>
      </w:r>
      <w:r>
        <w:rPr>
          <w:sz w:val="28"/>
          <w:szCs w:val="28"/>
        </w:rPr>
        <w:t>(</w:t>
      </w:r>
      <w:r w:rsidRPr="001B0A36">
        <w:rPr>
          <w:sz w:val="28"/>
          <w:szCs w:val="28"/>
        </w:rPr>
        <w:t>на конец года</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1114"/>
        <w:gridCol w:w="1114"/>
        <w:gridCol w:w="1114"/>
        <w:gridCol w:w="1116"/>
        <w:gridCol w:w="1114"/>
        <w:gridCol w:w="1114"/>
      </w:tblGrid>
      <w:tr w:rsidR="002341CF" w:rsidTr="006208E7">
        <w:tc>
          <w:tcPr>
            <w:tcW w:w="1507" w:type="pct"/>
            <w:vMerge w:val="restart"/>
            <w:tcBorders>
              <w:top w:val="single" w:sz="4" w:space="0" w:color="auto"/>
              <w:left w:val="single" w:sz="4" w:space="0" w:color="auto"/>
              <w:bottom w:val="single" w:sz="4" w:space="0" w:color="auto"/>
              <w:right w:val="single" w:sz="4" w:space="0" w:color="auto"/>
            </w:tcBorders>
          </w:tcPr>
          <w:p w:rsidR="002341CF" w:rsidRPr="0074279E" w:rsidRDefault="002341CF" w:rsidP="006208E7">
            <w:pPr>
              <w:pStyle w:val="ConsNormal"/>
              <w:ind w:right="0" w:firstLine="0"/>
              <w:jc w:val="center"/>
              <w:rPr>
                <w:rFonts w:ascii="Times New Roman" w:hAnsi="Times New Roman" w:cs="Times New Roman"/>
                <w:sz w:val="24"/>
                <w:szCs w:val="24"/>
              </w:rPr>
            </w:pPr>
          </w:p>
          <w:p w:rsidR="002341CF" w:rsidRPr="0074279E" w:rsidRDefault="002341CF" w:rsidP="006208E7">
            <w:pPr>
              <w:pStyle w:val="ConsNormal"/>
              <w:ind w:right="0" w:firstLine="0"/>
              <w:jc w:val="center"/>
              <w:rPr>
                <w:rFonts w:ascii="Times New Roman" w:hAnsi="Times New Roman" w:cs="Times New Roman"/>
                <w:sz w:val="24"/>
                <w:szCs w:val="24"/>
              </w:rPr>
            </w:pPr>
            <w:r w:rsidRPr="0074279E">
              <w:rPr>
                <w:rFonts w:ascii="Times New Roman" w:hAnsi="Times New Roman" w:cs="Times New Roman"/>
                <w:sz w:val="24"/>
                <w:szCs w:val="24"/>
              </w:rPr>
              <w:t>Вид</w:t>
            </w:r>
            <w:r>
              <w:rPr>
                <w:rFonts w:ascii="Times New Roman" w:hAnsi="Times New Roman" w:cs="Times New Roman"/>
                <w:sz w:val="24"/>
                <w:szCs w:val="24"/>
              </w:rPr>
              <w:t>ы фондов</w:t>
            </w:r>
          </w:p>
        </w:tc>
        <w:tc>
          <w:tcPr>
            <w:tcW w:w="1164" w:type="pct"/>
            <w:gridSpan w:val="2"/>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2014</w:t>
            </w:r>
            <w:r w:rsidRPr="0074279E">
              <w:rPr>
                <w:rFonts w:ascii="Times New Roman" w:hAnsi="Times New Roman" w:cs="Times New Roman"/>
                <w:sz w:val="24"/>
                <w:szCs w:val="24"/>
              </w:rPr>
              <w:t xml:space="preserve"> г.</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2015</w:t>
            </w:r>
            <w:r w:rsidRPr="0074279E">
              <w:rPr>
                <w:rFonts w:ascii="Times New Roman" w:hAnsi="Times New Roman" w:cs="Times New Roman"/>
                <w:sz w:val="24"/>
                <w:szCs w:val="24"/>
              </w:rPr>
              <w:t xml:space="preserve"> г.</w:t>
            </w:r>
          </w:p>
        </w:tc>
        <w:tc>
          <w:tcPr>
            <w:tcW w:w="1164" w:type="pct"/>
            <w:gridSpan w:val="2"/>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2016</w:t>
            </w:r>
            <w:r w:rsidRPr="0074279E">
              <w:rPr>
                <w:rFonts w:ascii="Times New Roman" w:hAnsi="Times New Roman" w:cs="Times New Roman"/>
                <w:sz w:val="24"/>
                <w:szCs w:val="24"/>
              </w:rPr>
              <w:t xml:space="preserve"> г.</w:t>
            </w:r>
          </w:p>
        </w:tc>
      </w:tr>
      <w:tr w:rsidR="002341CF" w:rsidTr="006208E7">
        <w:tc>
          <w:tcPr>
            <w:tcW w:w="1507" w:type="pct"/>
            <w:vMerge/>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сумма, тыс. руб.</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сумма, тыс. руб.</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сумма, тыс. руб.</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w:t>
            </w: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Pr="0074279E" w:rsidRDefault="002341CF" w:rsidP="006208E7">
            <w:pPr>
              <w:widowControl w:val="0"/>
            </w:pPr>
            <w:r w:rsidRPr="0074279E">
              <w:t>Машины и оборудование</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1037</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54,84</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1517</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61,29</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1602</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61,66</w:t>
            </w: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Pr="0074279E" w:rsidRDefault="002341CF" w:rsidP="006208E7">
            <w:pPr>
              <w:widowControl w:val="0"/>
            </w:pPr>
            <w:r w:rsidRPr="0074279E">
              <w:t>Средства транспортные</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594</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31,41</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594</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24</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601</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23,13</w:t>
            </w: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Pr="0074279E" w:rsidRDefault="002341CF" w:rsidP="006208E7">
            <w:pPr>
              <w:widowControl w:val="0"/>
            </w:pPr>
            <w:r>
              <w:t>Производственный и хозяйственный инвентарь</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215</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11,37</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315</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12,73</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324</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12,47</w:t>
            </w: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widowControl w:val="0"/>
            </w:pPr>
            <w:r>
              <w:t>Прочие</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45</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2,38</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49</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1,98</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71</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sz w:val="20"/>
                <w:szCs w:val="20"/>
              </w:rPr>
            </w:pPr>
            <w:r w:rsidRPr="00F17331">
              <w:rPr>
                <w:color w:val="000000"/>
                <w:sz w:val="20"/>
                <w:szCs w:val="20"/>
              </w:rPr>
              <w:t>2,73</w:t>
            </w: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Pr="0074279E" w:rsidRDefault="002341CF" w:rsidP="006208E7">
            <w:pPr>
              <w:widowControl w:val="0"/>
            </w:pPr>
            <w:r w:rsidRPr="0074279E">
              <w:t xml:space="preserve">Итого основных </w:t>
            </w:r>
            <w:r>
              <w:t>фондов</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1891</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100</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2475</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100</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2598</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Pr>
                <w:color w:val="000000"/>
                <w:lang w:eastAsia="en-US"/>
              </w:rPr>
              <w:t>100</w:t>
            </w: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Pr="0074279E" w:rsidRDefault="002341CF" w:rsidP="006208E7">
            <w:pPr>
              <w:widowControl w:val="0"/>
            </w:pPr>
            <w:r>
              <w:t>В том числе:</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Pr="00D86722" w:rsidRDefault="002341CF" w:rsidP="006208E7">
            <w:pPr>
              <w:widowControl w:val="0"/>
              <w:rPr>
                <w:sz w:val="22"/>
                <w:szCs w:val="22"/>
              </w:rPr>
            </w:pPr>
            <w:r w:rsidRPr="00D86722">
              <w:rPr>
                <w:sz w:val="22"/>
                <w:szCs w:val="22"/>
              </w:rPr>
              <w:t>-производственные</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1891</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100</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2475</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100</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sidRPr="00F17331">
              <w:rPr>
                <w:color w:val="000000"/>
                <w:lang w:eastAsia="en-US"/>
              </w:rPr>
              <w:t>2598</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F17331" w:rsidRDefault="002341CF" w:rsidP="006208E7">
            <w:pPr>
              <w:jc w:val="center"/>
              <w:rPr>
                <w:color w:val="000000"/>
              </w:rPr>
            </w:pPr>
            <w:r>
              <w:rPr>
                <w:color w:val="000000"/>
                <w:lang w:eastAsia="en-US"/>
              </w:rPr>
              <w:t>100</w:t>
            </w:r>
          </w:p>
        </w:tc>
      </w:tr>
      <w:tr w:rsidR="002341CF" w:rsidTr="006208E7">
        <w:tc>
          <w:tcPr>
            <w:tcW w:w="1507" w:type="pct"/>
            <w:tcBorders>
              <w:top w:val="single" w:sz="4" w:space="0" w:color="auto"/>
              <w:left w:val="single" w:sz="4" w:space="0" w:color="auto"/>
              <w:bottom w:val="single" w:sz="4" w:space="0" w:color="auto"/>
              <w:right w:val="single" w:sz="4" w:space="0" w:color="auto"/>
            </w:tcBorders>
            <w:vAlign w:val="bottom"/>
            <w:hideMark/>
          </w:tcPr>
          <w:p w:rsidR="002341CF" w:rsidRPr="00D86722" w:rsidRDefault="002341CF" w:rsidP="006208E7">
            <w:pPr>
              <w:widowControl w:val="0"/>
              <w:rPr>
                <w:sz w:val="22"/>
                <w:szCs w:val="22"/>
              </w:rPr>
            </w:pPr>
            <w:r w:rsidRPr="00D86722">
              <w:rPr>
                <w:sz w:val="22"/>
                <w:szCs w:val="22"/>
              </w:rPr>
              <w:t>-непроизводственные</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r>
              <w:t>-</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r>
              <w:t>-</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r>
              <w:t>-</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r>
              <w:t>-</w:t>
            </w:r>
          </w:p>
        </w:tc>
        <w:tc>
          <w:tcPr>
            <w:tcW w:w="582" w:type="pct"/>
            <w:tcBorders>
              <w:top w:val="single" w:sz="4" w:space="0" w:color="auto"/>
              <w:left w:val="single" w:sz="4" w:space="0" w:color="auto"/>
              <w:bottom w:val="single" w:sz="4" w:space="0" w:color="auto"/>
              <w:right w:val="single" w:sz="4" w:space="0" w:color="auto"/>
            </w:tcBorders>
            <w:vAlign w:val="center"/>
            <w:hideMark/>
          </w:tcPr>
          <w:p w:rsidR="002341CF" w:rsidRPr="00902C79" w:rsidRDefault="002341CF" w:rsidP="006208E7">
            <w:pPr>
              <w:jc w:val="center"/>
            </w:pPr>
            <w:r>
              <w:t>-</w:t>
            </w:r>
          </w:p>
        </w:tc>
      </w:tr>
    </w:tbl>
    <w:p w:rsidR="002341CF" w:rsidRDefault="002341CF" w:rsidP="002341CF">
      <w:pPr>
        <w:pStyle w:val="ConsNormal"/>
        <w:spacing w:line="360" w:lineRule="auto"/>
        <w:ind w:firstLine="0"/>
        <w:jc w:val="both"/>
        <w:rPr>
          <w:rFonts w:ascii="Times New Roman" w:hAnsi="Times New Roman" w:cs="Times New Roman"/>
          <w:sz w:val="28"/>
          <w:szCs w:val="28"/>
        </w:rPr>
      </w:pPr>
    </w:p>
    <w:p w:rsidR="002341CF" w:rsidRDefault="002341CF" w:rsidP="002341CF">
      <w:pPr>
        <w:widowControl w:val="0"/>
        <w:spacing w:line="360" w:lineRule="auto"/>
        <w:ind w:firstLine="851"/>
        <w:jc w:val="both"/>
        <w:rPr>
          <w:sz w:val="28"/>
          <w:szCs w:val="28"/>
        </w:rPr>
      </w:pPr>
      <w:r w:rsidRPr="006C0D1D">
        <w:rPr>
          <w:sz w:val="28"/>
          <w:szCs w:val="28"/>
        </w:rPr>
        <w:t>За рассматриваемый период произошли структурные сдвиги в сторону снижения доли транспортных и роста доли машин и оборудования в общей структуре. Помимо оборудования, находящегося в собственности, имеется арендованн</w:t>
      </w:r>
      <w:r>
        <w:rPr>
          <w:sz w:val="28"/>
          <w:szCs w:val="28"/>
        </w:rPr>
        <w:t>ые основные средства</w:t>
      </w:r>
      <w:r w:rsidRPr="006C0D1D">
        <w:rPr>
          <w:sz w:val="28"/>
          <w:szCs w:val="28"/>
        </w:rPr>
        <w:t>.</w:t>
      </w:r>
    </w:p>
    <w:p w:rsidR="002341CF" w:rsidRPr="006C0D1D" w:rsidRDefault="002341CF" w:rsidP="002341CF">
      <w:pPr>
        <w:widowControl w:val="0"/>
        <w:spacing w:line="360" w:lineRule="auto"/>
        <w:ind w:firstLine="851"/>
        <w:jc w:val="both"/>
        <w:rPr>
          <w:sz w:val="28"/>
          <w:szCs w:val="28"/>
        </w:rPr>
      </w:pPr>
      <w:r w:rsidRPr="006C0D1D">
        <w:rPr>
          <w:sz w:val="28"/>
        </w:rPr>
        <w:t>Экономическая эффективность использования основных производственных фондов характеризуется системой показателей, основными из которых являются фондоотдача, фондоемкость, рентабельность основных пр</w:t>
      </w:r>
      <w:r>
        <w:rPr>
          <w:sz w:val="28"/>
        </w:rPr>
        <w:t>оизводственных фондов (таблица 7</w:t>
      </w:r>
      <w:r w:rsidRPr="006C0D1D">
        <w:rPr>
          <w:sz w:val="28"/>
        </w:rPr>
        <w:t>).</w:t>
      </w:r>
    </w:p>
    <w:p w:rsidR="002341CF" w:rsidRDefault="002341CF" w:rsidP="002341CF">
      <w:pPr>
        <w:spacing w:line="360" w:lineRule="auto"/>
        <w:jc w:val="both"/>
        <w:rPr>
          <w:sz w:val="28"/>
          <w:szCs w:val="28"/>
        </w:rPr>
      </w:pPr>
    </w:p>
    <w:p w:rsidR="002341CF" w:rsidRPr="00902C79" w:rsidRDefault="002341CF" w:rsidP="002341CF">
      <w:pPr>
        <w:spacing w:line="360" w:lineRule="auto"/>
        <w:jc w:val="both"/>
        <w:rPr>
          <w:sz w:val="28"/>
          <w:szCs w:val="28"/>
        </w:rPr>
      </w:pPr>
      <w:r>
        <w:rPr>
          <w:sz w:val="28"/>
          <w:szCs w:val="28"/>
        </w:rPr>
        <w:t xml:space="preserve">Таблица 7 – Наличие и уровень использования основных фондов </w:t>
      </w:r>
      <w:r w:rsidRPr="00902C79">
        <w:rPr>
          <w:sz w:val="28"/>
          <w:szCs w:val="28"/>
        </w:rPr>
        <w:t>ООО «</w:t>
      </w:r>
      <w:r>
        <w:rPr>
          <w:sz w:val="28"/>
          <w:szCs w:val="28"/>
        </w:rPr>
        <w:t>Пищекомбинат</w:t>
      </w:r>
      <w:r w:rsidRPr="00902C79">
        <w:rPr>
          <w:sz w:val="28"/>
          <w:szCs w:val="28"/>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1274"/>
        <w:gridCol w:w="1132"/>
        <w:gridCol w:w="992"/>
        <w:gridCol w:w="1418"/>
      </w:tblGrid>
      <w:tr w:rsidR="002341CF" w:rsidRPr="00DD3691" w:rsidTr="006208E7">
        <w:tc>
          <w:tcPr>
            <w:tcW w:w="2456"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Показатели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t>2014</w:t>
            </w:r>
            <w:r w:rsidRPr="00C84544">
              <w:t xml:space="preserve"> г.</w:t>
            </w:r>
          </w:p>
        </w:tc>
        <w:tc>
          <w:tcPr>
            <w:tcW w:w="598"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t>2015</w:t>
            </w:r>
            <w:r w:rsidRPr="00C84544">
              <w:t xml:space="preserve"> г.</w:t>
            </w:r>
          </w:p>
        </w:tc>
        <w:tc>
          <w:tcPr>
            <w:tcW w:w="524"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t>2016</w:t>
            </w:r>
            <w:r w:rsidRPr="00C84544">
              <w:t xml:space="preserve"> г.</w:t>
            </w:r>
          </w:p>
        </w:tc>
        <w:tc>
          <w:tcPr>
            <w:tcW w:w="750" w:type="pct"/>
            <w:tcBorders>
              <w:top w:val="single" w:sz="4" w:space="0" w:color="auto"/>
              <w:left w:val="single" w:sz="4" w:space="0" w:color="auto"/>
              <w:bottom w:val="single" w:sz="4" w:space="0" w:color="auto"/>
              <w:right w:val="single" w:sz="4" w:space="0" w:color="auto"/>
            </w:tcBorders>
            <w:hideMark/>
          </w:tcPr>
          <w:p w:rsidR="002341CF" w:rsidRPr="00C84544" w:rsidRDefault="002341CF" w:rsidP="006208E7">
            <w:pPr>
              <w:tabs>
                <w:tab w:val="center" w:pos="4153"/>
                <w:tab w:val="right" w:pos="8306"/>
              </w:tabs>
              <w:jc w:val="center"/>
            </w:pPr>
            <w:r>
              <w:t>2016</w:t>
            </w:r>
            <w:r w:rsidRPr="00C84544">
              <w:t xml:space="preserve"> г. </w:t>
            </w:r>
          </w:p>
          <w:p w:rsidR="002341CF" w:rsidRPr="00C84544" w:rsidRDefault="002341CF" w:rsidP="006208E7">
            <w:pPr>
              <w:tabs>
                <w:tab w:val="center" w:pos="4153"/>
                <w:tab w:val="right" w:pos="8306"/>
              </w:tabs>
              <w:jc w:val="center"/>
            </w:pPr>
            <w:r w:rsidRPr="00C84544">
              <w:t xml:space="preserve">к </w:t>
            </w:r>
            <w:r>
              <w:t>2014</w:t>
            </w:r>
            <w:r w:rsidRPr="00C84544">
              <w:t xml:space="preserve"> г., %</w:t>
            </w:r>
          </w:p>
        </w:tc>
      </w:tr>
      <w:tr w:rsidR="002341CF" w:rsidRPr="00DD521D" w:rsidTr="006208E7">
        <w:tc>
          <w:tcPr>
            <w:tcW w:w="2456"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r w:rsidRPr="00C84544">
              <w:t>Среднегодовая стоимость основных фондов, тыс.руб.</w:t>
            </w:r>
          </w:p>
        </w:tc>
        <w:tc>
          <w:tcPr>
            <w:tcW w:w="673"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rPr>
                <w:color w:val="000000"/>
              </w:rPr>
            </w:pPr>
            <w:r w:rsidRPr="00C84544">
              <w:rPr>
                <w:color w:val="000000"/>
              </w:rPr>
              <w:t>1323</w:t>
            </w:r>
          </w:p>
        </w:tc>
        <w:tc>
          <w:tcPr>
            <w:tcW w:w="598"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rPr>
                <w:color w:val="000000"/>
              </w:rPr>
            </w:pPr>
            <w:r w:rsidRPr="00C84544">
              <w:rPr>
                <w:color w:val="000000"/>
              </w:rPr>
              <w:t>2183</w:t>
            </w:r>
          </w:p>
        </w:tc>
        <w:tc>
          <w:tcPr>
            <w:tcW w:w="524"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rPr>
                <w:color w:val="000000"/>
              </w:rPr>
            </w:pPr>
            <w:r w:rsidRPr="00C84544">
              <w:rPr>
                <w:color w:val="000000"/>
              </w:rPr>
              <w:t>2537</w:t>
            </w:r>
          </w:p>
        </w:tc>
        <w:tc>
          <w:tcPr>
            <w:tcW w:w="750"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rPr>
                <w:color w:val="000000"/>
              </w:rPr>
            </w:pPr>
            <w:r w:rsidRPr="00C84544">
              <w:rPr>
                <w:color w:val="000000"/>
              </w:rPr>
              <w:t>191,76</w:t>
            </w:r>
          </w:p>
        </w:tc>
      </w:tr>
      <w:tr w:rsidR="002341CF" w:rsidRPr="00DD521D" w:rsidTr="006208E7">
        <w:tc>
          <w:tcPr>
            <w:tcW w:w="2456" w:type="pct"/>
            <w:tcBorders>
              <w:top w:val="single" w:sz="4" w:space="0" w:color="auto"/>
              <w:left w:val="single" w:sz="4" w:space="0" w:color="auto"/>
              <w:bottom w:val="single" w:sz="4" w:space="0" w:color="auto"/>
              <w:right w:val="single" w:sz="4" w:space="0" w:color="auto"/>
            </w:tcBorders>
            <w:hideMark/>
          </w:tcPr>
          <w:p w:rsidR="002341CF" w:rsidRPr="00C84544" w:rsidRDefault="002341CF" w:rsidP="006208E7">
            <w:pPr>
              <w:overflowPunct w:val="0"/>
              <w:textAlignment w:val="baseline"/>
            </w:pPr>
            <w:r w:rsidRPr="00C84544">
              <w:t>Фондовооружённость, тыс. руб.</w:t>
            </w:r>
          </w:p>
        </w:tc>
        <w:tc>
          <w:tcPr>
            <w:tcW w:w="673"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24,05</w:t>
            </w:r>
          </w:p>
        </w:tc>
        <w:tc>
          <w:tcPr>
            <w:tcW w:w="598"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38,98</w:t>
            </w:r>
          </w:p>
        </w:tc>
        <w:tc>
          <w:tcPr>
            <w:tcW w:w="524"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43,74</w:t>
            </w:r>
          </w:p>
        </w:tc>
        <w:tc>
          <w:tcPr>
            <w:tcW w:w="750"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181,87</w:t>
            </w:r>
          </w:p>
        </w:tc>
      </w:tr>
      <w:tr w:rsidR="002341CF" w:rsidRPr="00DD521D" w:rsidTr="006208E7">
        <w:tc>
          <w:tcPr>
            <w:tcW w:w="2456" w:type="pct"/>
            <w:tcBorders>
              <w:top w:val="single" w:sz="4" w:space="0" w:color="auto"/>
              <w:left w:val="single" w:sz="4" w:space="0" w:color="auto"/>
              <w:bottom w:val="single" w:sz="4" w:space="0" w:color="auto"/>
              <w:right w:val="single" w:sz="4" w:space="0" w:color="auto"/>
            </w:tcBorders>
            <w:hideMark/>
          </w:tcPr>
          <w:p w:rsidR="002341CF" w:rsidRPr="00C84544" w:rsidRDefault="002341CF" w:rsidP="00432437">
            <w:r w:rsidRPr="00C84544">
              <w:t xml:space="preserve">Фондоотдача по выручке, </w:t>
            </w:r>
            <w:r w:rsidR="00432437">
              <w:t>руб/руб.</w:t>
            </w:r>
          </w:p>
        </w:tc>
        <w:tc>
          <w:tcPr>
            <w:tcW w:w="673"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20,11</w:t>
            </w:r>
          </w:p>
        </w:tc>
        <w:tc>
          <w:tcPr>
            <w:tcW w:w="598"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11,92</w:t>
            </w:r>
          </w:p>
        </w:tc>
        <w:tc>
          <w:tcPr>
            <w:tcW w:w="524"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10,97</w:t>
            </w:r>
          </w:p>
        </w:tc>
        <w:tc>
          <w:tcPr>
            <w:tcW w:w="750"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54,55</w:t>
            </w:r>
          </w:p>
        </w:tc>
      </w:tr>
      <w:tr w:rsidR="002341CF" w:rsidRPr="00DD521D" w:rsidTr="006208E7">
        <w:tc>
          <w:tcPr>
            <w:tcW w:w="2456" w:type="pct"/>
            <w:tcBorders>
              <w:top w:val="single" w:sz="4" w:space="0" w:color="auto"/>
              <w:left w:val="single" w:sz="4" w:space="0" w:color="auto"/>
              <w:bottom w:val="single" w:sz="4" w:space="0" w:color="auto"/>
              <w:right w:val="single" w:sz="4" w:space="0" w:color="auto"/>
            </w:tcBorders>
            <w:hideMark/>
          </w:tcPr>
          <w:p w:rsidR="002341CF" w:rsidRPr="00C84544" w:rsidRDefault="002341CF" w:rsidP="006208E7">
            <w:r w:rsidRPr="00C84544">
              <w:t>Фондоемкость по выручке, руб.</w:t>
            </w:r>
          </w:p>
        </w:tc>
        <w:tc>
          <w:tcPr>
            <w:tcW w:w="673"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0,05</w:t>
            </w:r>
          </w:p>
        </w:tc>
        <w:tc>
          <w:tcPr>
            <w:tcW w:w="598"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0,08</w:t>
            </w:r>
          </w:p>
        </w:tc>
        <w:tc>
          <w:tcPr>
            <w:tcW w:w="524"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0,09</w:t>
            </w:r>
          </w:p>
        </w:tc>
        <w:tc>
          <w:tcPr>
            <w:tcW w:w="750" w:type="pct"/>
            <w:tcBorders>
              <w:top w:val="single" w:sz="4" w:space="0" w:color="auto"/>
              <w:left w:val="single" w:sz="4" w:space="0" w:color="auto"/>
              <w:bottom w:val="single" w:sz="4" w:space="0" w:color="auto"/>
              <w:right w:val="single" w:sz="4" w:space="0" w:color="auto"/>
            </w:tcBorders>
            <w:vAlign w:val="bottom"/>
            <w:hideMark/>
          </w:tcPr>
          <w:p w:rsidR="002341CF" w:rsidRPr="00C84544" w:rsidRDefault="002341CF" w:rsidP="006208E7">
            <w:pPr>
              <w:jc w:val="center"/>
            </w:pPr>
            <w:r w:rsidRPr="00C84544">
              <w:t>180,00</w:t>
            </w:r>
          </w:p>
        </w:tc>
      </w:tr>
      <w:tr w:rsidR="002341CF" w:rsidRPr="00DD521D" w:rsidTr="006208E7">
        <w:tc>
          <w:tcPr>
            <w:tcW w:w="2456" w:type="pct"/>
            <w:tcBorders>
              <w:top w:val="single" w:sz="4" w:space="0" w:color="auto"/>
              <w:left w:val="single" w:sz="4" w:space="0" w:color="auto"/>
              <w:bottom w:val="single" w:sz="4" w:space="0" w:color="auto"/>
              <w:right w:val="single" w:sz="4" w:space="0" w:color="auto"/>
            </w:tcBorders>
            <w:hideMark/>
          </w:tcPr>
          <w:p w:rsidR="002341CF" w:rsidRPr="00C84544" w:rsidRDefault="002341CF" w:rsidP="006208E7">
            <w:r w:rsidRPr="00C84544">
              <w:t>Рентабельность основных фондов, %</w:t>
            </w:r>
          </w:p>
        </w:tc>
        <w:tc>
          <w:tcPr>
            <w:tcW w:w="673"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169,54</w:t>
            </w:r>
          </w:p>
        </w:tc>
        <w:tc>
          <w:tcPr>
            <w:tcW w:w="598"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62,02</w:t>
            </w:r>
          </w:p>
        </w:tc>
        <w:tc>
          <w:tcPr>
            <w:tcW w:w="524"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62,48</w:t>
            </w:r>
          </w:p>
        </w:tc>
        <w:tc>
          <w:tcPr>
            <w:tcW w:w="750" w:type="pct"/>
            <w:tcBorders>
              <w:top w:val="single" w:sz="4" w:space="0" w:color="auto"/>
              <w:left w:val="single" w:sz="4" w:space="0" w:color="auto"/>
              <w:bottom w:val="single" w:sz="4" w:space="0" w:color="auto"/>
              <w:right w:val="single" w:sz="4" w:space="0" w:color="auto"/>
            </w:tcBorders>
            <w:vAlign w:val="center"/>
            <w:hideMark/>
          </w:tcPr>
          <w:p w:rsidR="002341CF" w:rsidRPr="00C84544" w:rsidRDefault="002341CF" w:rsidP="006208E7">
            <w:pPr>
              <w:jc w:val="center"/>
            </w:pPr>
            <w:r w:rsidRPr="00C84544">
              <w:t>х</w:t>
            </w:r>
          </w:p>
        </w:tc>
      </w:tr>
    </w:tbl>
    <w:p w:rsidR="002341CF" w:rsidRDefault="002341CF" w:rsidP="002341CF">
      <w:pPr>
        <w:spacing w:line="360" w:lineRule="auto"/>
        <w:jc w:val="both"/>
        <w:rPr>
          <w:sz w:val="28"/>
          <w:szCs w:val="28"/>
        </w:rPr>
      </w:pPr>
    </w:p>
    <w:p w:rsidR="002341CF" w:rsidRDefault="002341CF" w:rsidP="002341CF">
      <w:pPr>
        <w:widowControl w:val="0"/>
        <w:shd w:val="clear" w:color="auto" w:fill="FFFFFF"/>
        <w:tabs>
          <w:tab w:val="left" w:pos="3730"/>
        </w:tabs>
        <w:spacing w:line="360" w:lineRule="auto"/>
        <w:ind w:firstLine="709"/>
        <w:jc w:val="both"/>
        <w:rPr>
          <w:spacing w:val="-1"/>
          <w:sz w:val="28"/>
          <w:szCs w:val="28"/>
        </w:rPr>
      </w:pPr>
      <w:r w:rsidRPr="006D2730">
        <w:rPr>
          <w:sz w:val="28"/>
          <w:szCs w:val="28"/>
        </w:rPr>
        <w:lastRenderedPageBreak/>
        <w:t xml:space="preserve">Фондовооруженность в </w:t>
      </w:r>
      <w:r>
        <w:rPr>
          <w:sz w:val="28"/>
          <w:szCs w:val="28"/>
        </w:rPr>
        <w:t>2016 г. по сравнению с 2014</w:t>
      </w:r>
      <w:r w:rsidRPr="006D2730">
        <w:rPr>
          <w:sz w:val="28"/>
          <w:szCs w:val="28"/>
        </w:rPr>
        <w:t xml:space="preserve"> г. </w:t>
      </w:r>
      <w:r>
        <w:rPr>
          <w:sz w:val="28"/>
          <w:szCs w:val="28"/>
        </w:rPr>
        <w:t>увеличилась</w:t>
      </w:r>
      <w:r w:rsidRPr="006D2730">
        <w:rPr>
          <w:sz w:val="28"/>
          <w:szCs w:val="28"/>
        </w:rPr>
        <w:t xml:space="preserve"> на </w:t>
      </w:r>
      <w:r>
        <w:rPr>
          <w:sz w:val="28"/>
          <w:szCs w:val="28"/>
        </w:rPr>
        <w:t>81,87</w:t>
      </w:r>
      <w:r w:rsidRPr="006D2730">
        <w:rPr>
          <w:sz w:val="28"/>
          <w:szCs w:val="28"/>
        </w:rPr>
        <w:t>%</w:t>
      </w:r>
      <w:r w:rsidRPr="006D2730">
        <w:rPr>
          <w:spacing w:val="-1"/>
          <w:sz w:val="28"/>
          <w:szCs w:val="28"/>
        </w:rPr>
        <w:t xml:space="preserve"> и составила </w:t>
      </w:r>
      <w:r>
        <w:rPr>
          <w:spacing w:val="-1"/>
          <w:sz w:val="28"/>
          <w:szCs w:val="28"/>
        </w:rPr>
        <w:t>43,74</w:t>
      </w:r>
      <w:r w:rsidRPr="006D2730">
        <w:rPr>
          <w:spacing w:val="-1"/>
          <w:sz w:val="28"/>
          <w:szCs w:val="28"/>
        </w:rPr>
        <w:t xml:space="preserve"> тыс. руб. </w:t>
      </w:r>
      <w:r>
        <w:rPr>
          <w:spacing w:val="-1"/>
          <w:sz w:val="28"/>
          <w:szCs w:val="28"/>
        </w:rPr>
        <w:t>Рост фондовооруженности обусловлен опережающим ростом стоимости ОПФ по сравнению с ростом численности персонала.</w:t>
      </w:r>
    </w:p>
    <w:p w:rsidR="002341CF" w:rsidRPr="006D2730" w:rsidRDefault="002341CF" w:rsidP="002341CF">
      <w:pPr>
        <w:widowControl w:val="0"/>
        <w:shd w:val="clear" w:color="auto" w:fill="FFFFFF"/>
        <w:tabs>
          <w:tab w:val="left" w:pos="3730"/>
        </w:tabs>
        <w:spacing w:line="360" w:lineRule="auto"/>
        <w:ind w:firstLine="709"/>
        <w:jc w:val="both"/>
        <w:rPr>
          <w:sz w:val="28"/>
          <w:szCs w:val="28"/>
        </w:rPr>
      </w:pPr>
      <w:r w:rsidRPr="006D2730">
        <w:rPr>
          <w:spacing w:val="-1"/>
          <w:sz w:val="28"/>
          <w:szCs w:val="28"/>
        </w:rPr>
        <w:t xml:space="preserve">Показатели фондоотдачи и </w:t>
      </w:r>
      <w:r w:rsidRPr="006D2730">
        <w:rPr>
          <w:sz w:val="28"/>
          <w:szCs w:val="28"/>
        </w:rPr>
        <w:t xml:space="preserve">фондоемкости показывают, насколько эффективно используются основные фонды предприятия. В частности фондоотдача - величина выручки, полученная в расчете на 1 руб. основных производственных фондов, а фондоёмкость - показатель, обратный фондоотдаче. Показатель фондоотдачи за трехлетний период </w:t>
      </w:r>
      <w:r>
        <w:rPr>
          <w:sz w:val="28"/>
          <w:szCs w:val="28"/>
        </w:rPr>
        <w:t>сократился</w:t>
      </w:r>
      <w:r w:rsidRPr="006D2730">
        <w:rPr>
          <w:sz w:val="28"/>
          <w:szCs w:val="28"/>
        </w:rPr>
        <w:t xml:space="preserve"> на </w:t>
      </w:r>
      <w:r>
        <w:rPr>
          <w:sz w:val="28"/>
          <w:szCs w:val="28"/>
        </w:rPr>
        <w:t>45,45</w:t>
      </w:r>
      <w:r w:rsidRPr="006D2730">
        <w:rPr>
          <w:sz w:val="28"/>
          <w:szCs w:val="28"/>
        </w:rPr>
        <w:t xml:space="preserve">%, что свидетельствует о </w:t>
      </w:r>
      <w:r>
        <w:rPr>
          <w:sz w:val="28"/>
          <w:szCs w:val="28"/>
        </w:rPr>
        <w:t>спаде</w:t>
      </w:r>
      <w:r w:rsidRPr="006D2730">
        <w:rPr>
          <w:sz w:val="28"/>
          <w:szCs w:val="28"/>
        </w:rPr>
        <w:t xml:space="preserve"> эффективности использования основных производственных фондов ООО «Пищекомбинат». Соответственно </w:t>
      </w:r>
      <w:r>
        <w:rPr>
          <w:sz w:val="28"/>
          <w:szCs w:val="28"/>
        </w:rPr>
        <w:t>увеличился</w:t>
      </w:r>
      <w:r w:rsidRPr="006D2730">
        <w:rPr>
          <w:sz w:val="28"/>
          <w:szCs w:val="28"/>
        </w:rPr>
        <w:t xml:space="preserve"> показатель фондоемкости, динамика которого свидетельствует о </w:t>
      </w:r>
      <w:r>
        <w:rPr>
          <w:sz w:val="28"/>
          <w:szCs w:val="28"/>
        </w:rPr>
        <w:t>снижении</w:t>
      </w:r>
      <w:r w:rsidRPr="006D2730">
        <w:rPr>
          <w:sz w:val="28"/>
          <w:szCs w:val="28"/>
        </w:rPr>
        <w:t xml:space="preserve"> загрузки основных фондов ООО «Пищекомбинат».</w:t>
      </w:r>
    </w:p>
    <w:p w:rsidR="002341CF" w:rsidRPr="006D2730" w:rsidRDefault="002341CF" w:rsidP="002341CF">
      <w:pPr>
        <w:shd w:val="clear" w:color="auto" w:fill="FFFFFF"/>
        <w:tabs>
          <w:tab w:val="left" w:pos="3730"/>
        </w:tabs>
        <w:spacing w:line="360" w:lineRule="auto"/>
        <w:ind w:firstLine="706"/>
        <w:jc w:val="both"/>
        <w:rPr>
          <w:rFonts w:eastAsia="Calibri"/>
          <w:sz w:val="28"/>
          <w:szCs w:val="28"/>
        </w:rPr>
      </w:pPr>
      <w:r w:rsidRPr="006D2730">
        <w:rPr>
          <w:sz w:val="28"/>
          <w:szCs w:val="28"/>
        </w:rPr>
        <w:t xml:space="preserve"> Рентабельность использования основных средств ООО «Пищекомбинат» находится на высоком уровне, </w:t>
      </w:r>
      <w:r>
        <w:rPr>
          <w:sz w:val="28"/>
          <w:szCs w:val="28"/>
        </w:rPr>
        <w:t>но</w:t>
      </w:r>
      <w:r w:rsidRPr="006D2730">
        <w:rPr>
          <w:sz w:val="28"/>
          <w:szCs w:val="28"/>
        </w:rPr>
        <w:t xml:space="preserve"> наглядна динамика </w:t>
      </w:r>
      <w:r>
        <w:rPr>
          <w:sz w:val="28"/>
          <w:szCs w:val="28"/>
        </w:rPr>
        <w:t>снижения</w:t>
      </w:r>
      <w:r w:rsidRPr="006D2730">
        <w:rPr>
          <w:sz w:val="28"/>
          <w:szCs w:val="28"/>
        </w:rPr>
        <w:t xml:space="preserve"> данного показателя.</w:t>
      </w:r>
    </w:p>
    <w:p w:rsidR="002341CF" w:rsidRPr="006D2730" w:rsidRDefault="002341CF" w:rsidP="002341CF">
      <w:pPr>
        <w:widowControl w:val="0"/>
        <w:tabs>
          <w:tab w:val="left" w:pos="34"/>
        </w:tabs>
        <w:spacing w:line="360" w:lineRule="auto"/>
        <w:ind w:firstLine="851"/>
        <w:jc w:val="both"/>
        <w:rPr>
          <w:sz w:val="28"/>
          <w:szCs w:val="28"/>
        </w:rPr>
      </w:pPr>
      <w:r w:rsidRPr="006D2730">
        <w:rPr>
          <w:sz w:val="28"/>
          <w:szCs w:val="28"/>
        </w:rPr>
        <w:t>В целом можно отметить, что эффективность использования основных производственных фондов  ООО «Пищекомбинат</w:t>
      </w:r>
      <w:r>
        <w:rPr>
          <w:sz w:val="28"/>
          <w:szCs w:val="28"/>
        </w:rPr>
        <w:t>» за период 2014-2016г.г. снизилась</w:t>
      </w:r>
      <w:r w:rsidRPr="006D2730">
        <w:rPr>
          <w:sz w:val="28"/>
          <w:szCs w:val="28"/>
        </w:rPr>
        <w:t>.</w:t>
      </w:r>
    </w:p>
    <w:p w:rsidR="002341CF" w:rsidRPr="006C0D1D" w:rsidRDefault="002341CF" w:rsidP="002341CF">
      <w:pPr>
        <w:widowControl w:val="0"/>
        <w:tabs>
          <w:tab w:val="left" w:pos="34"/>
        </w:tabs>
        <w:spacing w:line="360" w:lineRule="auto"/>
        <w:ind w:firstLine="851"/>
        <w:jc w:val="both"/>
        <w:rPr>
          <w:sz w:val="28"/>
          <w:szCs w:val="28"/>
        </w:rPr>
      </w:pPr>
      <w:r w:rsidRPr="006C0D1D">
        <w:rPr>
          <w:sz w:val="28"/>
          <w:szCs w:val="28"/>
        </w:rPr>
        <w:t xml:space="preserve">Состав и структура оборотных средств представлена в таблице </w:t>
      </w:r>
      <w:r>
        <w:rPr>
          <w:sz w:val="28"/>
          <w:szCs w:val="28"/>
        </w:rPr>
        <w:t>8</w:t>
      </w:r>
      <w:r w:rsidRPr="006C0D1D">
        <w:rPr>
          <w:sz w:val="28"/>
          <w:szCs w:val="28"/>
        </w:rPr>
        <w:t>.</w:t>
      </w:r>
    </w:p>
    <w:p w:rsidR="002341CF" w:rsidRDefault="002341CF" w:rsidP="002341CF">
      <w:pPr>
        <w:pStyle w:val="3"/>
        <w:widowControl w:val="0"/>
        <w:spacing w:after="0" w:line="360" w:lineRule="auto"/>
        <w:ind w:left="0"/>
        <w:jc w:val="both"/>
        <w:rPr>
          <w:sz w:val="28"/>
          <w:szCs w:val="28"/>
        </w:rPr>
      </w:pPr>
    </w:p>
    <w:p w:rsidR="002341CF" w:rsidRDefault="002341CF" w:rsidP="002341CF">
      <w:pPr>
        <w:pStyle w:val="3"/>
        <w:widowControl w:val="0"/>
        <w:spacing w:after="0" w:line="360" w:lineRule="auto"/>
        <w:ind w:left="0"/>
        <w:jc w:val="both"/>
        <w:rPr>
          <w:sz w:val="28"/>
          <w:szCs w:val="28"/>
        </w:rPr>
      </w:pPr>
      <w:r w:rsidRPr="006C0D1D">
        <w:rPr>
          <w:sz w:val="28"/>
          <w:szCs w:val="28"/>
        </w:rPr>
        <w:t xml:space="preserve">Таблица </w:t>
      </w:r>
      <w:r>
        <w:rPr>
          <w:sz w:val="28"/>
          <w:szCs w:val="28"/>
        </w:rPr>
        <w:t>8</w:t>
      </w:r>
      <w:r w:rsidRPr="006C0D1D">
        <w:rPr>
          <w:sz w:val="28"/>
          <w:szCs w:val="28"/>
        </w:rPr>
        <w:t xml:space="preserve"> - Состав и структура оборотных средств ООО «</w:t>
      </w:r>
      <w:r>
        <w:rPr>
          <w:sz w:val="28"/>
          <w:szCs w:val="28"/>
        </w:rPr>
        <w:t>Пищекомбинат</w:t>
      </w:r>
      <w:r w:rsidRPr="006C0D1D">
        <w:rPr>
          <w:sz w:val="28"/>
          <w:szCs w:val="28"/>
        </w:rPr>
        <w:t>» (на конец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1133"/>
        <w:gridCol w:w="1135"/>
        <w:gridCol w:w="1135"/>
        <w:gridCol w:w="1137"/>
        <w:gridCol w:w="1135"/>
        <w:gridCol w:w="1133"/>
      </w:tblGrid>
      <w:tr w:rsidR="002341CF" w:rsidRPr="0074279E" w:rsidTr="006208E7">
        <w:tc>
          <w:tcPr>
            <w:tcW w:w="1443" w:type="pct"/>
            <w:vMerge w:val="restart"/>
            <w:tcBorders>
              <w:top w:val="single" w:sz="4" w:space="0" w:color="auto"/>
              <w:left w:val="single" w:sz="4" w:space="0" w:color="auto"/>
              <w:bottom w:val="single" w:sz="4" w:space="0" w:color="auto"/>
              <w:right w:val="single" w:sz="4" w:space="0" w:color="auto"/>
            </w:tcBorders>
          </w:tcPr>
          <w:p w:rsidR="002341CF" w:rsidRPr="0074279E" w:rsidRDefault="002341CF" w:rsidP="006208E7">
            <w:pPr>
              <w:pStyle w:val="ConsNormal"/>
              <w:ind w:right="0" w:firstLine="0"/>
              <w:jc w:val="center"/>
              <w:rPr>
                <w:rFonts w:ascii="Times New Roman" w:hAnsi="Times New Roman" w:cs="Times New Roman"/>
                <w:sz w:val="24"/>
                <w:szCs w:val="24"/>
              </w:rPr>
            </w:pPr>
          </w:p>
          <w:p w:rsidR="002341CF" w:rsidRPr="0074279E" w:rsidRDefault="002341CF" w:rsidP="006208E7">
            <w:pPr>
              <w:pStyle w:val="ConsNormal"/>
              <w:ind w:right="0" w:firstLine="0"/>
              <w:jc w:val="center"/>
              <w:rPr>
                <w:rFonts w:ascii="Times New Roman" w:hAnsi="Times New Roman" w:cs="Times New Roman"/>
                <w:sz w:val="24"/>
                <w:szCs w:val="24"/>
              </w:rPr>
            </w:pPr>
            <w:r w:rsidRPr="0074279E">
              <w:rPr>
                <w:rFonts w:ascii="Times New Roman" w:hAnsi="Times New Roman" w:cs="Times New Roman"/>
                <w:sz w:val="24"/>
                <w:szCs w:val="24"/>
              </w:rPr>
              <w:t xml:space="preserve">Вид </w:t>
            </w:r>
            <w:r>
              <w:rPr>
                <w:rFonts w:ascii="Times New Roman" w:hAnsi="Times New Roman" w:cs="Times New Roman"/>
                <w:sz w:val="24"/>
                <w:szCs w:val="24"/>
              </w:rPr>
              <w:t>оборотных активов</w:t>
            </w:r>
          </w:p>
        </w:tc>
        <w:tc>
          <w:tcPr>
            <w:tcW w:w="1185" w:type="pct"/>
            <w:gridSpan w:val="2"/>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2014</w:t>
            </w:r>
            <w:r w:rsidRPr="0074279E">
              <w:rPr>
                <w:rFonts w:ascii="Times New Roman" w:hAnsi="Times New Roman" w:cs="Times New Roman"/>
                <w:sz w:val="24"/>
                <w:szCs w:val="24"/>
              </w:rPr>
              <w:t xml:space="preserve"> г.</w:t>
            </w:r>
          </w:p>
        </w:tc>
        <w:tc>
          <w:tcPr>
            <w:tcW w:w="1187" w:type="pct"/>
            <w:gridSpan w:val="2"/>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2015</w:t>
            </w:r>
            <w:r w:rsidRPr="0074279E">
              <w:rPr>
                <w:rFonts w:ascii="Times New Roman" w:hAnsi="Times New Roman" w:cs="Times New Roman"/>
                <w:sz w:val="24"/>
                <w:szCs w:val="24"/>
              </w:rPr>
              <w:t xml:space="preserve"> г.</w:t>
            </w:r>
          </w:p>
        </w:tc>
        <w:tc>
          <w:tcPr>
            <w:tcW w:w="1185" w:type="pct"/>
            <w:gridSpan w:val="2"/>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2016</w:t>
            </w:r>
            <w:r w:rsidRPr="0074279E">
              <w:rPr>
                <w:rFonts w:ascii="Times New Roman" w:hAnsi="Times New Roman" w:cs="Times New Roman"/>
                <w:sz w:val="24"/>
                <w:szCs w:val="24"/>
              </w:rPr>
              <w:t xml:space="preserve"> г.</w:t>
            </w:r>
          </w:p>
        </w:tc>
      </w:tr>
      <w:tr w:rsidR="002341CF" w:rsidRPr="0074279E" w:rsidTr="006208E7">
        <w:tc>
          <w:tcPr>
            <w:tcW w:w="1443" w:type="pct"/>
            <w:vMerge/>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сумма, тыс. руб.</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в</w:t>
            </w:r>
            <w:r w:rsidRPr="0074279E">
              <w:t xml:space="preserve"> %</w:t>
            </w:r>
            <w:r>
              <w:t xml:space="preserve"> к итогу</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сумма, тыс. руб.</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в</w:t>
            </w:r>
            <w:r w:rsidRPr="0074279E">
              <w:t xml:space="preserve"> %</w:t>
            </w:r>
            <w:r>
              <w:t xml:space="preserve"> к итогу</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rsidRPr="0074279E">
              <w:t>сумма, тыс. руб.</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в</w:t>
            </w:r>
            <w:r w:rsidRPr="0074279E">
              <w:t xml:space="preserve"> %</w:t>
            </w:r>
            <w:r>
              <w:t xml:space="preserve"> к итогу</w:t>
            </w:r>
          </w:p>
        </w:tc>
      </w:tr>
      <w:tr w:rsidR="002341CF" w:rsidRPr="0074279E" w:rsidTr="006208E7">
        <w:tc>
          <w:tcPr>
            <w:tcW w:w="144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jc w:val="center"/>
            </w:pPr>
            <w:r>
              <w:t>1</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2</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widowControl w:val="0"/>
              <w:jc w:val="center"/>
            </w:pPr>
            <w:r>
              <w:t>3</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4</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widowControl w:val="0"/>
              <w:jc w:val="center"/>
            </w:pPr>
            <w:r>
              <w:t>5</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6</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widowControl w:val="0"/>
              <w:jc w:val="center"/>
            </w:pPr>
            <w:r>
              <w:t>7</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Pr="006C0D1D" w:rsidRDefault="002341CF" w:rsidP="006208E7">
            <w:r>
              <w:t>Производственные запасы</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1563</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28,54</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1292</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31,93</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1531</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31,46</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r>
              <w:t>Незавершенное производство</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sz w:val="22"/>
                <w:szCs w:val="22"/>
              </w:rPr>
            </w:pPr>
            <w:r>
              <w:rPr>
                <w:color w:val="000000"/>
                <w:sz w:val="22"/>
                <w:szCs w:val="22"/>
              </w:rPr>
              <w:t>4</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0,07</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sz w:val="22"/>
                <w:szCs w:val="22"/>
              </w:rPr>
            </w:pPr>
            <w:r>
              <w:rPr>
                <w:color w:val="000000"/>
                <w:sz w:val="22"/>
                <w:szCs w:val="22"/>
              </w:rPr>
              <w:t>8</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0,2</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sz w:val="22"/>
                <w:szCs w:val="22"/>
              </w:rPr>
            </w:pPr>
            <w:r>
              <w:rPr>
                <w:color w:val="000000"/>
                <w:sz w:val="22"/>
                <w:szCs w:val="22"/>
              </w:rPr>
              <w:t>5</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0,1</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Pr="00A7136B" w:rsidRDefault="002341CF" w:rsidP="006208E7">
            <w:pPr>
              <w:rPr>
                <w:i/>
              </w:rPr>
            </w:pPr>
            <w:r w:rsidRPr="00A7136B">
              <w:rPr>
                <w:i/>
              </w:rPr>
              <w:t>Итого оборотных фондов</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i/>
                <w:iCs/>
                <w:color w:val="000000"/>
                <w:sz w:val="22"/>
                <w:szCs w:val="22"/>
              </w:rPr>
            </w:pPr>
            <w:r>
              <w:rPr>
                <w:i/>
                <w:iCs/>
                <w:color w:val="000000"/>
                <w:sz w:val="22"/>
                <w:szCs w:val="22"/>
              </w:rPr>
              <w:t>1567</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28,61</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i/>
                <w:iCs/>
                <w:color w:val="000000"/>
                <w:sz w:val="22"/>
                <w:szCs w:val="22"/>
              </w:rPr>
            </w:pPr>
            <w:r>
              <w:rPr>
                <w:i/>
                <w:iCs/>
                <w:color w:val="000000"/>
                <w:sz w:val="22"/>
                <w:szCs w:val="22"/>
              </w:rPr>
              <w:t>1300</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32,13</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i/>
                <w:iCs/>
                <w:color w:val="000000"/>
                <w:sz w:val="22"/>
                <w:szCs w:val="22"/>
              </w:rPr>
            </w:pPr>
            <w:r>
              <w:rPr>
                <w:i/>
                <w:iCs/>
                <w:color w:val="000000"/>
                <w:sz w:val="22"/>
                <w:szCs w:val="22"/>
              </w:rPr>
              <w:t>1536</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31,56</w:t>
            </w:r>
          </w:p>
        </w:tc>
      </w:tr>
    </w:tbl>
    <w:p w:rsidR="002341CF" w:rsidRDefault="002341CF" w:rsidP="002341CF">
      <w:pPr>
        <w:spacing w:line="360" w:lineRule="auto"/>
        <w:rPr>
          <w:sz w:val="28"/>
          <w:szCs w:val="28"/>
        </w:rPr>
      </w:pPr>
    </w:p>
    <w:p w:rsidR="002341CF" w:rsidRPr="00A3508D" w:rsidRDefault="002341CF" w:rsidP="002341CF">
      <w:pPr>
        <w:spacing w:line="360" w:lineRule="auto"/>
        <w:rPr>
          <w:sz w:val="28"/>
          <w:szCs w:val="28"/>
        </w:rPr>
      </w:pPr>
      <w:r w:rsidRPr="00A3508D">
        <w:rPr>
          <w:sz w:val="28"/>
          <w:szCs w:val="28"/>
        </w:rPr>
        <w:lastRenderedPageBreak/>
        <w:t>Продолжение таблицы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1133"/>
        <w:gridCol w:w="1135"/>
        <w:gridCol w:w="1135"/>
        <w:gridCol w:w="1137"/>
        <w:gridCol w:w="1135"/>
        <w:gridCol w:w="1133"/>
      </w:tblGrid>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jc w:val="center"/>
            </w:pPr>
            <w:r>
              <w:t>1</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2</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widowControl w:val="0"/>
              <w:jc w:val="center"/>
            </w:pPr>
            <w:r>
              <w:t>3</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4</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widowControl w:val="0"/>
              <w:jc w:val="center"/>
            </w:pPr>
            <w:r>
              <w:t>5</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Pr="0074279E" w:rsidRDefault="002341CF" w:rsidP="006208E7">
            <w:pPr>
              <w:widowControl w:val="0"/>
              <w:jc w:val="center"/>
            </w:pPr>
            <w:r>
              <w:t>6</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widowControl w:val="0"/>
              <w:jc w:val="center"/>
            </w:pPr>
            <w:r>
              <w:t>7</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Pr="006C0D1D" w:rsidRDefault="002341CF" w:rsidP="006208E7">
            <w:r w:rsidRPr="006C0D1D">
              <w:t>Дебиторская задолженность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646</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11,79</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1239</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30,62</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1290</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26,51</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Pr="006C0D1D" w:rsidRDefault="002341CF" w:rsidP="006208E7">
            <w:r w:rsidRPr="006C0D1D">
              <w:t xml:space="preserve">Денежные средства </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3252</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59,38</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1483</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36,65</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2003</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41,15</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Pr="006C0D1D" w:rsidRDefault="002341CF" w:rsidP="006208E7">
            <w:r>
              <w:t>Готовая продукция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sz w:val="22"/>
                <w:szCs w:val="22"/>
              </w:rPr>
            </w:pPr>
            <w:r>
              <w:rPr>
                <w:color w:val="000000"/>
                <w:sz w:val="22"/>
                <w:szCs w:val="22"/>
              </w:rPr>
              <w:t>12</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0,22</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sz w:val="22"/>
                <w:szCs w:val="22"/>
              </w:rPr>
            </w:pPr>
            <w:r>
              <w:rPr>
                <w:color w:val="000000"/>
                <w:sz w:val="22"/>
                <w:szCs w:val="22"/>
              </w:rPr>
              <w:t>24</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0,59</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sz w:val="22"/>
                <w:szCs w:val="22"/>
              </w:rPr>
            </w:pPr>
            <w:r>
              <w:rPr>
                <w:color w:val="000000"/>
                <w:sz w:val="22"/>
                <w:szCs w:val="22"/>
              </w:rPr>
              <w:t>38</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0,78</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Pr="00A7136B" w:rsidRDefault="002341CF" w:rsidP="006208E7">
            <w:pPr>
              <w:rPr>
                <w:i/>
              </w:rPr>
            </w:pPr>
            <w:r w:rsidRPr="00A7136B">
              <w:rPr>
                <w:i/>
              </w:rPr>
              <w:t>Итого фондов обращения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i/>
                <w:iCs/>
                <w:color w:val="000000"/>
                <w:sz w:val="22"/>
                <w:szCs w:val="22"/>
              </w:rPr>
            </w:pPr>
            <w:r>
              <w:rPr>
                <w:i/>
                <w:iCs/>
                <w:color w:val="000000"/>
                <w:sz w:val="22"/>
                <w:szCs w:val="22"/>
              </w:rPr>
              <w:t>3910</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71,39</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i/>
                <w:iCs/>
                <w:color w:val="000000"/>
                <w:sz w:val="22"/>
                <w:szCs w:val="22"/>
              </w:rPr>
            </w:pPr>
            <w:r>
              <w:rPr>
                <w:i/>
                <w:iCs/>
                <w:color w:val="000000"/>
                <w:sz w:val="22"/>
                <w:szCs w:val="22"/>
              </w:rPr>
              <w:t>2746</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67,87</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i/>
                <w:iCs/>
                <w:color w:val="000000"/>
                <w:sz w:val="22"/>
                <w:szCs w:val="22"/>
              </w:rPr>
            </w:pPr>
            <w:r>
              <w:rPr>
                <w:i/>
                <w:iCs/>
                <w:color w:val="000000"/>
                <w:sz w:val="22"/>
                <w:szCs w:val="22"/>
              </w:rPr>
              <w:t>3331</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68,44</w:t>
            </w:r>
          </w:p>
        </w:tc>
      </w:tr>
      <w:tr w:rsidR="002341CF" w:rsidRPr="00902C79" w:rsidTr="006208E7">
        <w:tc>
          <w:tcPr>
            <w:tcW w:w="1443" w:type="pct"/>
            <w:tcBorders>
              <w:top w:val="single" w:sz="4" w:space="0" w:color="auto"/>
              <w:left w:val="single" w:sz="4" w:space="0" w:color="auto"/>
              <w:bottom w:val="single" w:sz="4" w:space="0" w:color="auto"/>
              <w:right w:val="single" w:sz="4" w:space="0" w:color="auto"/>
            </w:tcBorders>
            <w:vAlign w:val="bottom"/>
            <w:hideMark/>
          </w:tcPr>
          <w:p w:rsidR="002341CF" w:rsidRPr="006C0D1D" w:rsidRDefault="002341CF" w:rsidP="006208E7">
            <w:r>
              <w:t>Всего оборотныхсредств</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5477</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100</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4046</w:t>
            </w:r>
          </w:p>
        </w:tc>
        <w:tc>
          <w:tcPr>
            <w:tcW w:w="594"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100</w:t>
            </w:r>
          </w:p>
        </w:tc>
        <w:tc>
          <w:tcPr>
            <w:tcW w:w="593"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4867</w:t>
            </w:r>
          </w:p>
        </w:tc>
        <w:tc>
          <w:tcPr>
            <w:tcW w:w="592" w:type="pct"/>
            <w:tcBorders>
              <w:top w:val="single" w:sz="4" w:space="0" w:color="auto"/>
              <w:left w:val="single" w:sz="4" w:space="0" w:color="auto"/>
              <w:bottom w:val="single" w:sz="4" w:space="0" w:color="auto"/>
              <w:right w:val="single" w:sz="4" w:space="0" w:color="auto"/>
            </w:tcBorders>
            <w:vAlign w:val="center"/>
            <w:hideMark/>
          </w:tcPr>
          <w:p w:rsidR="002341CF" w:rsidRDefault="002341CF" w:rsidP="006208E7">
            <w:pPr>
              <w:jc w:val="center"/>
              <w:rPr>
                <w:color w:val="000000"/>
              </w:rPr>
            </w:pPr>
            <w:r>
              <w:rPr>
                <w:color w:val="000000"/>
              </w:rPr>
              <w:t>100</w:t>
            </w:r>
          </w:p>
        </w:tc>
      </w:tr>
    </w:tbl>
    <w:p w:rsidR="002341CF" w:rsidRPr="006C0D1D" w:rsidRDefault="002341CF" w:rsidP="002341CF">
      <w:pPr>
        <w:pStyle w:val="3"/>
        <w:widowControl w:val="0"/>
        <w:spacing w:after="0" w:line="360" w:lineRule="auto"/>
        <w:ind w:left="0"/>
        <w:jc w:val="both"/>
        <w:rPr>
          <w:sz w:val="28"/>
          <w:szCs w:val="28"/>
        </w:rPr>
      </w:pPr>
    </w:p>
    <w:p w:rsidR="002341CF" w:rsidRPr="00E152A6" w:rsidRDefault="002341CF" w:rsidP="002341CF">
      <w:pPr>
        <w:widowControl w:val="0"/>
        <w:spacing w:line="360" w:lineRule="auto"/>
        <w:ind w:firstLine="851"/>
        <w:jc w:val="both"/>
        <w:rPr>
          <w:sz w:val="28"/>
          <w:szCs w:val="28"/>
        </w:rPr>
      </w:pPr>
      <w:r w:rsidRPr="00E152A6">
        <w:rPr>
          <w:sz w:val="28"/>
          <w:szCs w:val="28"/>
        </w:rPr>
        <w:t xml:space="preserve">Наибольшая часть в структуре оборотных средств принадлежит </w:t>
      </w:r>
      <w:r>
        <w:rPr>
          <w:sz w:val="28"/>
          <w:szCs w:val="28"/>
        </w:rPr>
        <w:t>денежным средствам</w:t>
      </w:r>
      <w:r w:rsidRPr="00E152A6">
        <w:rPr>
          <w:sz w:val="28"/>
          <w:szCs w:val="28"/>
        </w:rPr>
        <w:t xml:space="preserve"> (</w:t>
      </w:r>
      <w:r>
        <w:rPr>
          <w:sz w:val="28"/>
          <w:szCs w:val="28"/>
        </w:rPr>
        <w:t>41,15</w:t>
      </w:r>
      <w:r w:rsidRPr="00E152A6">
        <w:rPr>
          <w:sz w:val="28"/>
          <w:szCs w:val="28"/>
        </w:rPr>
        <w:t xml:space="preserve">% на конец </w:t>
      </w:r>
      <w:r>
        <w:rPr>
          <w:sz w:val="28"/>
          <w:szCs w:val="28"/>
        </w:rPr>
        <w:t>2016</w:t>
      </w:r>
      <w:r w:rsidRPr="00E152A6">
        <w:rPr>
          <w:sz w:val="28"/>
          <w:szCs w:val="28"/>
        </w:rPr>
        <w:t xml:space="preserve">г.). </w:t>
      </w:r>
      <w:r>
        <w:rPr>
          <w:sz w:val="28"/>
          <w:szCs w:val="28"/>
        </w:rPr>
        <w:t>На долю дебиторской задолженности приходится 26,51%. Н</w:t>
      </w:r>
      <w:r w:rsidRPr="00E152A6">
        <w:rPr>
          <w:sz w:val="28"/>
          <w:szCs w:val="28"/>
        </w:rPr>
        <w:t>аличие большой величины дебиторской задолженности негативно сказывается на платежеспособности ООО «</w:t>
      </w:r>
      <w:r>
        <w:rPr>
          <w:sz w:val="28"/>
          <w:szCs w:val="28"/>
        </w:rPr>
        <w:t>Пищекомбинат</w:t>
      </w:r>
      <w:r w:rsidRPr="00E152A6">
        <w:rPr>
          <w:sz w:val="28"/>
          <w:szCs w:val="28"/>
        </w:rPr>
        <w:t>», поскольку дебиторская задолженность по своей сути представляет собой средства, отвлеченные из оборота, которые могли быть направлены на финансирование текущей деятельности фирмы.</w:t>
      </w:r>
    </w:p>
    <w:p w:rsidR="002341CF" w:rsidRDefault="002341CF" w:rsidP="002341CF">
      <w:pPr>
        <w:widowControl w:val="0"/>
        <w:spacing w:line="360" w:lineRule="auto"/>
        <w:ind w:firstLine="851"/>
        <w:jc w:val="both"/>
        <w:rPr>
          <w:sz w:val="28"/>
          <w:szCs w:val="28"/>
        </w:rPr>
      </w:pPr>
      <w:r>
        <w:rPr>
          <w:sz w:val="28"/>
          <w:szCs w:val="28"/>
        </w:rPr>
        <w:t>Оборотные средства ООО «Пищекомбинат» преимущественно состоят из фондов обращения.</w:t>
      </w:r>
    </w:p>
    <w:p w:rsidR="002341CF" w:rsidRPr="00E152A6" w:rsidRDefault="002341CF" w:rsidP="002341CF">
      <w:pPr>
        <w:spacing w:line="360" w:lineRule="auto"/>
        <w:ind w:firstLine="851"/>
        <w:jc w:val="both"/>
        <w:rPr>
          <w:sz w:val="28"/>
          <w:szCs w:val="28"/>
        </w:rPr>
      </w:pPr>
      <w:r w:rsidRPr="00E152A6">
        <w:rPr>
          <w:sz w:val="28"/>
          <w:szCs w:val="28"/>
        </w:rPr>
        <w:t>Обобщающие показатели эффективности использования оборотных средств ООО «</w:t>
      </w:r>
      <w:r>
        <w:rPr>
          <w:sz w:val="28"/>
          <w:szCs w:val="28"/>
        </w:rPr>
        <w:t>Пищекомбинат</w:t>
      </w:r>
      <w:r w:rsidRPr="00E152A6">
        <w:rPr>
          <w:sz w:val="28"/>
          <w:szCs w:val="28"/>
        </w:rPr>
        <w:t>»</w:t>
      </w:r>
      <w:r>
        <w:rPr>
          <w:sz w:val="28"/>
          <w:szCs w:val="28"/>
        </w:rPr>
        <w:t xml:space="preserve"> представлены в таблице 9</w:t>
      </w:r>
      <w:r w:rsidRPr="00E152A6">
        <w:rPr>
          <w:sz w:val="28"/>
          <w:szCs w:val="28"/>
        </w:rPr>
        <w:t>.</w:t>
      </w:r>
    </w:p>
    <w:p w:rsidR="002341CF" w:rsidRDefault="002341CF" w:rsidP="002341CF">
      <w:pPr>
        <w:pStyle w:val="15"/>
        <w:widowControl w:val="0"/>
        <w:tabs>
          <w:tab w:val="left" w:pos="851"/>
        </w:tabs>
        <w:ind w:left="0" w:firstLine="0"/>
      </w:pPr>
    </w:p>
    <w:p w:rsidR="002341CF" w:rsidRDefault="002341CF" w:rsidP="002341CF">
      <w:pPr>
        <w:pStyle w:val="15"/>
        <w:widowControl w:val="0"/>
        <w:tabs>
          <w:tab w:val="left" w:pos="851"/>
        </w:tabs>
        <w:ind w:left="0" w:firstLine="0"/>
      </w:pPr>
      <w:r>
        <w:t xml:space="preserve">Таблица 9 - Эффективность использования оборотных средств </w:t>
      </w:r>
      <w:r w:rsidRPr="00E152A6">
        <w:t>ООО «</w:t>
      </w:r>
      <w:r>
        <w:t>Пищекомбинат</w:t>
      </w:r>
      <w:r w:rsidRPr="00E152A6">
        <w:t>»</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1133"/>
        <w:gridCol w:w="1135"/>
        <w:gridCol w:w="1135"/>
        <w:gridCol w:w="1416"/>
      </w:tblGrid>
      <w:tr w:rsidR="002341CF" w:rsidRPr="0015664A" w:rsidTr="006208E7">
        <w:tc>
          <w:tcPr>
            <w:tcW w:w="256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rsidRPr="00DD3691">
              <w:t>Показатели</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t>2014</w:t>
            </w:r>
            <w:r w:rsidRPr="00DD3691">
              <w:t xml:space="preserve"> г.</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t>2015</w:t>
            </w:r>
            <w:r w:rsidRPr="00DD3691">
              <w:t xml:space="preserve"> г.</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t>2016</w:t>
            </w:r>
            <w:r w:rsidRPr="00DD3691">
              <w:t xml:space="preserve"> г.</w:t>
            </w:r>
          </w:p>
        </w:tc>
        <w:tc>
          <w:tcPr>
            <w:tcW w:w="716" w:type="pct"/>
            <w:tcBorders>
              <w:top w:val="single" w:sz="4" w:space="0" w:color="auto"/>
              <w:left w:val="single" w:sz="4" w:space="0" w:color="auto"/>
              <w:bottom w:val="single" w:sz="4" w:space="0" w:color="auto"/>
              <w:right w:val="single" w:sz="4" w:space="0" w:color="auto"/>
            </w:tcBorders>
            <w:hideMark/>
          </w:tcPr>
          <w:p w:rsidR="002341CF" w:rsidRPr="00DD3691" w:rsidRDefault="002341CF" w:rsidP="006208E7">
            <w:pPr>
              <w:tabs>
                <w:tab w:val="center" w:pos="4153"/>
                <w:tab w:val="right" w:pos="8306"/>
              </w:tabs>
              <w:jc w:val="center"/>
            </w:pPr>
            <w:r>
              <w:t>2016</w:t>
            </w:r>
            <w:r w:rsidRPr="00DD3691">
              <w:t xml:space="preserve"> г. </w:t>
            </w:r>
          </w:p>
          <w:p w:rsidR="002341CF" w:rsidRPr="00DD3691" w:rsidRDefault="002341CF" w:rsidP="006208E7">
            <w:pPr>
              <w:tabs>
                <w:tab w:val="center" w:pos="4153"/>
                <w:tab w:val="right" w:pos="8306"/>
              </w:tabs>
              <w:jc w:val="center"/>
            </w:pPr>
            <w:r w:rsidRPr="00DD3691">
              <w:t xml:space="preserve">к </w:t>
            </w:r>
            <w:r>
              <w:t>2014</w:t>
            </w:r>
            <w:r w:rsidRPr="00DD3691">
              <w:t xml:space="preserve"> г., %</w:t>
            </w:r>
          </w:p>
        </w:tc>
      </w:tr>
      <w:tr w:rsidR="002341CF" w:rsidRPr="005F107A" w:rsidTr="006208E7">
        <w:tc>
          <w:tcPr>
            <w:tcW w:w="256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r w:rsidRPr="00DD3691">
              <w:t>Выручка</w:t>
            </w:r>
            <w:r>
              <w:t xml:space="preserve"> от продажи продукции</w:t>
            </w:r>
            <w:r w:rsidRPr="00DD3691">
              <w:t>, тыс.руб.</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A15769" w:rsidRDefault="002341CF" w:rsidP="006208E7">
            <w:pPr>
              <w:jc w:val="center"/>
            </w:pPr>
            <w:r w:rsidRPr="00A15769">
              <w:t>26604</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A15769" w:rsidRDefault="002341CF" w:rsidP="006208E7">
            <w:pPr>
              <w:jc w:val="center"/>
            </w:pPr>
            <w:r w:rsidRPr="00A15769">
              <w:t>26030</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A15769" w:rsidRDefault="002341CF" w:rsidP="006208E7">
            <w:pPr>
              <w:jc w:val="center"/>
            </w:pPr>
            <w:r w:rsidRPr="00A15769">
              <w:t>27823</w:t>
            </w:r>
          </w:p>
        </w:tc>
        <w:tc>
          <w:tcPr>
            <w:tcW w:w="716" w:type="pct"/>
            <w:tcBorders>
              <w:top w:val="single" w:sz="4" w:space="0" w:color="auto"/>
              <w:left w:val="single" w:sz="4" w:space="0" w:color="auto"/>
              <w:bottom w:val="single" w:sz="4" w:space="0" w:color="auto"/>
              <w:right w:val="single" w:sz="4" w:space="0" w:color="auto"/>
            </w:tcBorders>
            <w:vAlign w:val="center"/>
            <w:hideMark/>
          </w:tcPr>
          <w:p w:rsidR="002341CF" w:rsidRPr="00E12000" w:rsidRDefault="002341CF" w:rsidP="006208E7">
            <w:pPr>
              <w:jc w:val="center"/>
              <w:rPr>
                <w:color w:val="000000"/>
              </w:rPr>
            </w:pPr>
            <w:r w:rsidRPr="00E12000">
              <w:rPr>
                <w:color w:val="000000"/>
              </w:rPr>
              <w:t>105,58</w:t>
            </w:r>
          </w:p>
        </w:tc>
      </w:tr>
      <w:tr w:rsidR="002341CF" w:rsidRPr="005F107A" w:rsidTr="006208E7">
        <w:tc>
          <w:tcPr>
            <w:tcW w:w="256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r>
              <w:t xml:space="preserve">Среднегодовой остаток </w:t>
            </w:r>
            <w:r w:rsidRPr="00DD3691">
              <w:t xml:space="preserve">оборотных </w:t>
            </w:r>
            <w:r>
              <w:t xml:space="preserve">средств, </w:t>
            </w:r>
            <w:r w:rsidRPr="00DD3691">
              <w:t>тыс.руб.</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852901" w:rsidRDefault="002341CF" w:rsidP="006208E7">
            <w:pPr>
              <w:jc w:val="center"/>
            </w:pPr>
            <w:r w:rsidRPr="00852901">
              <w:t>4715</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852901" w:rsidRDefault="002341CF" w:rsidP="006208E7">
            <w:pPr>
              <w:jc w:val="center"/>
            </w:pPr>
            <w:r w:rsidRPr="00852901">
              <w:t>4761,5</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852901" w:rsidRDefault="002341CF" w:rsidP="006208E7">
            <w:pPr>
              <w:jc w:val="center"/>
            </w:pPr>
            <w:r w:rsidRPr="00852901">
              <w:t>4456,5</w:t>
            </w:r>
          </w:p>
        </w:tc>
        <w:tc>
          <w:tcPr>
            <w:tcW w:w="716"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rPr>
                <w:color w:val="000000"/>
              </w:rPr>
            </w:pPr>
            <w:r>
              <w:rPr>
                <w:color w:val="000000"/>
              </w:rPr>
              <w:t>94,52</w:t>
            </w:r>
          </w:p>
        </w:tc>
      </w:tr>
      <w:tr w:rsidR="002341CF" w:rsidTr="006208E7">
        <w:tc>
          <w:tcPr>
            <w:tcW w:w="2563" w:type="pct"/>
            <w:tcBorders>
              <w:top w:val="single" w:sz="4" w:space="0" w:color="auto"/>
              <w:left w:val="single" w:sz="4" w:space="0" w:color="auto"/>
              <w:bottom w:val="single" w:sz="4" w:space="0" w:color="auto"/>
              <w:right w:val="single" w:sz="4" w:space="0" w:color="auto"/>
            </w:tcBorders>
            <w:hideMark/>
          </w:tcPr>
          <w:p w:rsidR="002341CF" w:rsidRPr="00DD3691" w:rsidRDefault="002341CF" w:rsidP="006208E7">
            <w:r w:rsidRPr="00DD3691">
              <w:t>Ко</w:t>
            </w:r>
            <w:r>
              <w:t>личество оборотов текущих активов</w:t>
            </w:r>
          </w:p>
        </w:tc>
        <w:tc>
          <w:tcPr>
            <w:tcW w:w="573"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5,64</w:t>
            </w:r>
          </w:p>
        </w:tc>
        <w:tc>
          <w:tcPr>
            <w:tcW w:w="574"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5,47</w:t>
            </w:r>
          </w:p>
        </w:tc>
        <w:tc>
          <w:tcPr>
            <w:tcW w:w="574"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6,24</w:t>
            </w:r>
          </w:p>
        </w:tc>
        <w:tc>
          <w:tcPr>
            <w:tcW w:w="716"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110,64</w:t>
            </w:r>
          </w:p>
        </w:tc>
      </w:tr>
      <w:tr w:rsidR="002341CF" w:rsidTr="006208E7">
        <w:tc>
          <w:tcPr>
            <w:tcW w:w="2563" w:type="pct"/>
            <w:tcBorders>
              <w:top w:val="single" w:sz="4" w:space="0" w:color="auto"/>
              <w:left w:val="single" w:sz="4" w:space="0" w:color="auto"/>
              <w:bottom w:val="single" w:sz="4" w:space="0" w:color="auto"/>
              <w:right w:val="single" w:sz="4" w:space="0" w:color="auto"/>
            </w:tcBorders>
            <w:hideMark/>
          </w:tcPr>
          <w:p w:rsidR="002341CF" w:rsidRPr="00DD3691" w:rsidRDefault="002341CF" w:rsidP="006208E7">
            <w:r w:rsidRPr="00DD3691">
              <w:t>Продолжительность</w:t>
            </w:r>
            <w:r>
              <w:t xml:space="preserve"> 1 </w:t>
            </w:r>
            <w:r w:rsidRPr="00DD3691">
              <w:t>оборота</w:t>
            </w:r>
            <w:r>
              <w:t xml:space="preserve"> текущих активов</w:t>
            </w:r>
            <w:r w:rsidRPr="00DD3691">
              <w:t>, дн</w:t>
            </w:r>
            <w:r>
              <w:t>ей</w:t>
            </w:r>
          </w:p>
        </w:tc>
        <w:tc>
          <w:tcPr>
            <w:tcW w:w="573"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64</w:t>
            </w:r>
          </w:p>
        </w:tc>
        <w:tc>
          <w:tcPr>
            <w:tcW w:w="574"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66</w:t>
            </w:r>
          </w:p>
        </w:tc>
        <w:tc>
          <w:tcPr>
            <w:tcW w:w="574"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58</w:t>
            </w:r>
          </w:p>
        </w:tc>
        <w:tc>
          <w:tcPr>
            <w:tcW w:w="716"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pPr>
            <w:r>
              <w:t>90,63</w:t>
            </w:r>
          </w:p>
        </w:tc>
      </w:tr>
      <w:tr w:rsidR="002341CF" w:rsidRPr="00120EB9" w:rsidTr="006208E7">
        <w:tc>
          <w:tcPr>
            <w:tcW w:w="2563" w:type="pct"/>
            <w:tcBorders>
              <w:top w:val="single" w:sz="4" w:space="0" w:color="auto"/>
              <w:left w:val="single" w:sz="4" w:space="0" w:color="auto"/>
              <w:bottom w:val="single" w:sz="4" w:space="0" w:color="auto"/>
              <w:right w:val="single" w:sz="4" w:space="0" w:color="auto"/>
            </w:tcBorders>
            <w:hideMark/>
          </w:tcPr>
          <w:p w:rsidR="002341CF" w:rsidRPr="00DD3691" w:rsidRDefault="002341CF" w:rsidP="006208E7">
            <w:r w:rsidRPr="00DD3691">
              <w:t xml:space="preserve">Рентабельность оборотных </w:t>
            </w:r>
            <w:r>
              <w:t>средств</w:t>
            </w:r>
            <w:r w:rsidRPr="00DD3691">
              <w:t>, %</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852901" w:rsidRDefault="002341CF" w:rsidP="006208E7">
            <w:pPr>
              <w:jc w:val="center"/>
            </w:pPr>
            <w:r w:rsidRPr="00852901">
              <w:t>47,57</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852901" w:rsidRDefault="002341CF" w:rsidP="006208E7">
            <w:pPr>
              <w:jc w:val="center"/>
            </w:pPr>
            <w:r w:rsidRPr="00852901">
              <w:t>28,44</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852901" w:rsidRDefault="002341CF" w:rsidP="006208E7">
            <w:pPr>
              <w:jc w:val="center"/>
            </w:pPr>
            <w:r w:rsidRPr="00852901">
              <w:t>35,57</w:t>
            </w:r>
          </w:p>
        </w:tc>
        <w:tc>
          <w:tcPr>
            <w:tcW w:w="716"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pPr>
            <w:r>
              <w:t>х</w:t>
            </w:r>
          </w:p>
        </w:tc>
      </w:tr>
    </w:tbl>
    <w:p w:rsidR="002341CF" w:rsidRDefault="002341CF" w:rsidP="002341CF">
      <w:pPr>
        <w:rPr>
          <w:szCs w:val="28"/>
        </w:rPr>
      </w:pPr>
    </w:p>
    <w:p w:rsidR="002341CF" w:rsidRPr="0088568E" w:rsidRDefault="002341CF" w:rsidP="002341CF">
      <w:pPr>
        <w:shd w:val="clear" w:color="auto" w:fill="FFFFFF"/>
        <w:spacing w:line="360" w:lineRule="auto"/>
        <w:ind w:firstLine="709"/>
        <w:jc w:val="both"/>
        <w:rPr>
          <w:sz w:val="28"/>
          <w:szCs w:val="28"/>
        </w:rPr>
      </w:pPr>
      <w:r w:rsidRPr="0088568E">
        <w:rPr>
          <w:sz w:val="28"/>
          <w:szCs w:val="28"/>
        </w:rPr>
        <w:t xml:space="preserve">Наиболее короткая продолжительность оборота оборотных средств была </w:t>
      </w:r>
      <w:r w:rsidRPr="0088568E">
        <w:rPr>
          <w:spacing w:val="-1"/>
          <w:sz w:val="28"/>
          <w:szCs w:val="28"/>
        </w:rPr>
        <w:t xml:space="preserve">достигнута в </w:t>
      </w:r>
      <w:r>
        <w:rPr>
          <w:spacing w:val="-1"/>
          <w:sz w:val="28"/>
          <w:szCs w:val="28"/>
        </w:rPr>
        <w:t>2016</w:t>
      </w:r>
      <w:r w:rsidRPr="0088568E">
        <w:rPr>
          <w:spacing w:val="-1"/>
          <w:sz w:val="28"/>
          <w:szCs w:val="28"/>
        </w:rPr>
        <w:t xml:space="preserve"> г., когда значение коэффициента оборачиваемости было </w:t>
      </w:r>
      <w:r w:rsidRPr="0088568E">
        <w:rPr>
          <w:sz w:val="28"/>
          <w:szCs w:val="28"/>
        </w:rPr>
        <w:t xml:space="preserve">наибольшим за исследуемый период и составляло </w:t>
      </w:r>
      <w:r>
        <w:rPr>
          <w:sz w:val="28"/>
          <w:szCs w:val="28"/>
        </w:rPr>
        <w:t>6,24</w:t>
      </w:r>
      <w:r w:rsidRPr="0088568E">
        <w:rPr>
          <w:sz w:val="28"/>
          <w:szCs w:val="28"/>
        </w:rPr>
        <w:t xml:space="preserve"> оборота. </w:t>
      </w:r>
    </w:p>
    <w:p w:rsidR="002341CF" w:rsidRPr="0088568E" w:rsidRDefault="002341CF" w:rsidP="002341CF">
      <w:pPr>
        <w:shd w:val="clear" w:color="auto" w:fill="FFFFFF"/>
        <w:spacing w:line="360" w:lineRule="auto"/>
        <w:ind w:firstLine="709"/>
        <w:jc w:val="both"/>
        <w:rPr>
          <w:sz w:val="28"/>
          <w:szCs w:val="28"/>
        </w:rPr>
      </w:pPr>
      <w:r w:rsidRPr="0088568E">
        <w:rPr>
          <w:sz w:val="28"/>
          <w:szCs w:val="28"/>
        </w:rPr>
        <w:lastRenderedPageBreak/>
        <w:t xml:space="preserve">В целом за период </w:t>
      </w:r>
      <w:r>
        <w:rPr>
          <w:sz w:val="28"/>
          <w:szCs w:val="28"/>
        </w:rPr>
        <w:t>2014 – 2016</w:t>
      </w:r>
      <w:r w:rsidRPr="0088568E">
        <w:rPr>
          <w:sz w:val="28"/>
          <w:szCs w:val="28"/>
        </w:rPr>
        <w:t xml:space="preserve"> г.г. продолжительность оборота </w:t>
      </w:r>
      <w:r>
        <w:rPr>
          <w:sz w:val="28"/>
          <w:szCs w:val="28"/>
        </w:rPr>
        <w:t>сократилась</w:t>
      </w:r>
      <w:r w:rsidRPr="0088568E">
        <w:rPr>
          <w:sz w:val="28"/>
          <w:szCs w:val="28"/>
        </w:rPr>
        <w:t xml:space="preserve"> на </w:t>
      </w:r>
      <w:r>
        <w:rPr>
          <w:sz w:val="28"/>
          <w:szCs w:val="28"/>
        </w:rPr>
        <w:t>6</w:t>
      </w:r>
      <w:r w:rsidRPr="0088568E">
        <w:rPr>
          <w:sz w:val="28"/>
          <w:szCs w:val="28"/>
        </w:rPr>
        <w:t xml:space="preserve"> дней, что привело к </w:t>
      </w:r>
      <w:r>
        <w:rPr>
          <w:sz w:val="28"/>
          <w:szCs w:val="28"/>
        </w:rPr>
        <w:t xml:space="preserve">относительной экономии </w:t>
      </w:r>
      <w:r w:rsidRPr="0088568E">
        <w:rPr>
          <w:sz w:val="28"/>
          <w:szCs w:val="28"/>
        </w:rPr>
        <w:t xml:space="preserve">средств, вложенных в оборотные активы. </w:t>
      </w:r>
    </w:p>
    <w:p w:rsidR="002341CF" w:rsidRDefault="002341CF" w:rsidP="002341CF">
      <w:pPr>
        <w:shd w:val="clear" w:color="auto" w:fill="FFFFFF"/>
        <w:spacing w:line="360" w:lineRule="auto"/>
        <w:ind w:firstLine="709"/>
        <w:jc w:val="both"/>
        <w:rPr>
          <w:spacing w:val="-1"/>
          <w:sz w:val="28"/>
          <w:szCs w:val="28"/>
        </w:rPr>
      </w:pPr>
      <w:r w:rsidRPr="0088568E">
        <w:rPr>
          <w:sz w:val="28"/>
          <w:szCs w:val="28"/>
        </w:rPr>
        <w:t xml:space="preserve">Рентабельность оборотных средств характеризует прибыль, которую предприятие получает на каждый рубль, вложенный в оборотные средства. Наибольшее значение рентабельности было </w:t>
      </w:r>
      <w:r w:rsidRPr="0088568E">
        <w:rPr>
          <w:spacing w:val="-1"/>
          <w:sz w:val="28"/>
          <w:szCs w:val="28"/>
        </w:rPr>
        <w:t xml:space="preserve">достигнуто в </w:t>
      </w:r>
      <w:r>
        <w:rPr>
          <w:spacing w:val="-1"/>
          <w:sz w:val="28"/>
          <w:szCs w:val="28"/>
        </w:rPr>
        <w:t>2014</w:t>
      </w:r>
      <w:r w:rsidRPr="0088568E">
        <w:rPr>
          <w:spacing w:val="-1"/>
          <w:sz w:val="28"/>
          <w:szCs w:val="28"/>
        </w:rPr>
        <w:t xml:space="preserve"> г. – </w:t>
      </w:r>
      <w:r>
        <w:rPr>
          <w:spacing w:val="-1"/>
          <w:sz w:val="28"/>
          <w:szCs w:val="28"/>
        </w:rPr>
        <w:t>47,57</w:t>
      </w:r>
      <w:r w:rsidRPr="0088568E">
        <w:rPr>
          <w:spacing w:val="-1"/>
          <w:sz w:val="28"/>
          <w:szCs w:val="28"/>
        </w:rPr>
        <w:t>%</w:t>
      </w:r>
      <w:r>
        <w:rPr>
          <w:spacing w:val="-1"/>
          <w:sz w:val="28"/>
          <w:szCs w:val="28"/>
        </w:rPr>
        <w:t>. За период 2014-2016 г.г. рентабельность оборотных активов снизилась.</w:t>
      </w:r>
    </w:p>
    <w:p w:rsidR="002341CF" w:rsidRPr="0088568E" w:rsidRDefault="002341CF" w:rsidP="002341CF">
      <w:pPr>
        <w:shd w:val="clear" w:color="auto" w:fill="FFFFFF"/>
        <w:spacing w:line="360" w:lineRule="auto"/>
        <w:ind w:firstLine="709"/>
        <w:jc w:val="both"/>
        <w:rPr>
          <w:sz w:val="28"/>
          <w:szCs w:val="28"/>
        </w:rPr>
      </w:pPr>
      <w:r w:rsidRPr="0088568E">
        <w:rPr>
          <w:sz w:val="28"/>
          <w:szCs w:val="28"/>
        </w:rPr>
        <w:t xml:space="preserve">Для характеристики ресурсного потенциала предприятия также </w:t>
      </w:r>
      <w:r w:rsidRPr="0088568E">
        <w:rPr>
          <w:spacing w:val="-1"/>
          <w:sz w:val="28"/>
          <w:szCs w:val="28"/>
        </w:rPr>
        <w:t xml:space="preserve">необходимо исследовать трудовые ресурсы ООО «Пищекомбинат». </w:t>
      </w:r>
      <w:r w:rsidRPr="0088568E">
        <w:rPr>
          <w:sz w:val="28"/>
          <w:szCs w:val="28"/>
        </w:rPr>
        <w:t>Кадры - совокупность работников различных профессионально-</w:t>
      </w:r>
      <w:r w:rsidRPr="0088568E">
        <w:rPr>
          <w:spacing w:val="-1"/>
          <w:sz w:val="28"/>
          <w:szCs w:val="28"/>
        </w:rPr>
        <w:t xml:space="preserve">квалификационных групп, входящих в его списочный состав и занятых на </w:t>
      </w:r>
      <w:r w:rsidRPr="0088568E">
        <w:rPr>
          <w:sz w:val="28"/>
          <w:szCs w:val="28"/>
        </w:rPr>
        <w:t>предприятии.</w:t>
      </w:r>
    </w:p>
    <w:p w:rsidR="002341CF" w:rsidRPr="006D254E" w:rsidRDefault="002341CF" w:rsidP="002341CF">
      <w:pPr>
        <w:widowControl w:val="0"/>
        <w:tabs>
          <w:tab w:val="left" w:pos="5760"/>
        </w:tabs>
        <w:spacing w:line="360" w:lineRule="auto"/>
        <w:ind w:firstLine="709"/>
        <w:jc w:val="both"/>
        <w:rPr>
          <w:sz w:val="28"/>
          <w:szCs w:val="28"/>
        </w:rPr>
      </w:pPr>
      <w:r w:rsidRPr="006D254E">
        <w:rPr>
          <w:sz w:val="28"/>
          <w:szCs w:val="28"/>
        </w:rPr>
        <w:t>Структура персонала характеризуется соотношением различных групп работников в общей чи</w:t>
      </w:r>
      <w:r>
        <w:rPr>
          <w:sz w:val="28"/>
          <w:szCs w:val="28"/>
        </w:rPr>
        <w:t>сленности в процентах (таблица 10</w:t>
      </w:r>
      <w:r w:rsidRPr="006D254E">
        <w:rPr>
          <w:sz w:val="28"/>
          <w:szCs w:val="28"/>
        </w:rPr>
        <w:t>).</w:t>
      </w:r>
    </w:p>
    <w:p w:rsidR="002341CF" w:rsidRPr="006D254E" w:rsidRDefault="002341CF" w:rsidP="002341CF">
      <w:pPr>
        <w:tabs>
          <w:tab w:val="left" w:pos="5760"/>
        </w:tabs>
        <w:spacing w:line="360" w:lineRule="auto"/>
        <w:rPr>
          <w:sz w:val="28"/>
          <w:szCs w:val="28"/>
        </w:rPr>
      </w:pPr>
    </w:p>
    <w:p w:rsidR="002341CF" w:rsidRPr="006D254E" w:rsidRDefault="002341CF" w:rsidP="002341CF">
      <w:pPr>
        <w:tabs>
          <w:tab w:val="left" w:pos="5760"/>
        </w:tabs>
        <w:spacing w:line="360" w:lineRule="auto"/>
        <w:rPr>
          <w:sz w:val="28"/>
          <w:szCs w:val="28"/>
        </w:rPr>
      </w:pPr>
      <w:r w:rsidRPr="006D254E">
        <w:rPr>
          <w:sz w:val="28"/>
          <w:szCs w:val="28"/>
        </w:rPr>
        <w:t xml:space="preserve">Таблица </w:t>
      </w:r>
      <w:r>
        <w:rPr>
          <w:sz w:val="28"/>
          <w:szCs w:val="28"/>
        </w:rPr>
        <w:t>10</w:t>
      </w:r>
      <w:r w:rsidRPr="006D254E">
        <w:rPr>
          <w:sz w:val="28"/>
          <w:szCs w:val="28"/>
        </w:rPr>
        <w:t xml:space="preserve"> – Состав и структура персонала </w:t>
      </w:r>
      <w:r w:rsidRPr="00E152A6">
        <w:rPr>
          <w:sz w:val="28"/>
          <w:szCs w:val="28"/>
        </w:rPr>
        <w:t>ООО «</w:t>
      </w:r>
      <w:r>
        <w:rPr>
          <w:sz w:val="28"/>
          <w:szCs w:val="28"/>
        </w:rPr>
        <w:t>Пищекомбинат</w:t>
      </w:r>
      <w:r w:rsidRPr="00E152A6">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992"/>
        <w:gridCol w:w="993"/>
        <w:gridCol w:w="992"/>
        <w:gridCol w:w="992"/>
        <w:gridCol w:w="992"/>
        <w:gridCol w:w="851"/>
        <w:gridCol w:w="850"/>
      </w:tblGrid>
      <w:tr w:rsidR="002341CF" w:rsidTr="006208E7">
        <w:tc>
          <w:tcPr>
            <w:tcW w:w="1985" w:type="dxa"/>
            <w:vMerge w:val="restart"/>
            <w:vAlign w:val="center"/>
          </w:tcPr>
          <w:p w:rsidR="002341CF" w:rsidRDefault="002341CF" w:rsidP="006208E7">
            <w:pPr>
              <w:jc w:val="center"/>
            </w:pPr>
            <w:r w:rsidRPr="006D254E">
              <w:t xml:space="preserve">Категории </w:t>
            </w:r>
          </w:p>
          <w:p w:rsidR="002341CF" w:rsidRPr="006D254E" w:rsidRDefault="002341CF" w:rsidP="006208E7">
            <w:pPr>
              <w:jc w:val="center"/>
            </w:pPr>
            <w:r w:rsidRPr="006D254E">
              <w:t>персонала</w:t>
            </w:r>
          </w:p>
        </w:tc>
        <w:tc>
          <w:tcPr>
            <w:tcW w:w="1984" w:type="dxa"/>
            <w:gridSpan w:val="2"/>
            <w:vAlign w:val="center"/>
          </w:tcPr>
          <w:p w:rsidR="002341CF" w:rsidRPr="006D254E" w:rsidRDefault="002341CF" w:rsidP="006208E7">
            <w:pPr>
              <w:jc w:val="center"/>
            </w:pPr>
            <w:r>
              <w:t>2014</w:t>
            </w:r>
            <w:r w:rsidRPr="006D254E">
              <w:t xml:space="preserve"> г.</w:t>
            </w:r>
          </w:p>
        </w:tc>
        <w:tc>
          <w:tcPr>
            <w:tcW w:w="1985" w:type="dxa"/>
            <w:gridSpan w:val="2"/>
            <w:vAlign w:val="center"/>
          </w:tcPr>
          <w:p w:rsidR="002341CF" w:rsidRPr="006D254E" w:rsidRDefault="002341CF" w:rsidP="006208E7">
            <w:pPr>
              <w:jc w:val="center"/>
            </w:pPr>
            <w:r>
              <w:t>2015</w:t>
            </w:r>
            <w:r w:rsidRPr="006D254E">
              <w:t xml:space="preserve"> г.</w:t>
            </w:r>
          </w:p>
        </w:tc>
        <w:tc>
          <w:tcPr>
            <w:tcW w:w="1984" w:type="dxa"/>
            <w:gridSpan w:val="2"/>
            <w:vAlign w:val="center"/>
          </w:tcPr>
          <w:p w:rsidR="002341CF" w:rsidRPr="006D254E" w:rsidRDefault="002341CF" w:rsidP="006208E7">
            <w:pPr>
              <w:jc w:val="center"/>
            </w:pPr>
            <w:r>
              <w:t>2016</w:t>
            </w:r>
            <w:r w:rsidRPr="006D254E">
              <w:t xml:space="preserve"> г.</w:t>
            </w:r>
          </w:p>
        </w:tc>
        <w:tc>
          <w:tcPr>
            <w:tcW w:w="1701" w:type="dxa"/>
            <w:gridSpan w:val="2"/>
            <w:tcMar>
              <w:left w:w="28" w:type="dxa"/>
              <w:right w:w="28" w:type="dxa"/>
            </w:tcMar>
            <w:vAlign w:val="center"/>
          </w:tcPr>
          <w:p w:rsidR="002341CF" w:rsidRPr="006D254E" w:rsidRDefault="002341CF" w:rsidP="006208E7">
            <w:pPr>
              <w:jc w:val="center"/>
            </w:pPr>
            <w:r w:rsidRPr="006D254E">
              <w:t>Изменение</w:t>
            </w:r>
          </w:p>
          <w:p w:rsidR="002341CF" w:rsidRPr="006D254E" w:rsidRDefault="002341CF" w:rsidP="006208E7">
            <w:pPr>
              <w:jc w:val="center"/>
            </w:pPr>
            <w:r>
              <w:t>2016</w:t>
            </w:r>
            <w:r w:rsidRPr="006D254E">
              <w:t xml:space="preserve"> г. к </w:t>
            </w:r>
            <w:r>
              <w:t>2014</w:t>
            </w:r>
            <w:r w:rsidRPr="006D254E">
              <w:t xml:space="preserve"> г.</w:t>
            </w:r>
          </w:p>
        </w:tc>
      </w:tr>
      <w:tr w:rsidR="002341CF" w:rsidTr="006208E7">
        <w:tc>
          <w:tcPr>
            <w:tcW w:w="1985" w:type="dxa"/>
            <w:vMerge/>
            <w:vAlign w:val="center"/>
          </w:tcPr>
          <w:p w:rsidR="002341CF" w:rsidRPr="006D254E" w:rsidRDefault="002341CF" w:rsidP="006208E7"/>
        </w:tc>
        <w:tc>
          <w:tcPr>
            <w:tcW w:w="992" w:type="dxa"/>
            <w:vAlign w:val="center"/>
          </w:tcPr>
          <w:p w:rsidR="002341CF" w:rsidRPr="006D254E" w:rsidRDefault="002341CF" w:rsidP="006208E7">
            <w:pPr>
              <w:jc w:val="center"/>
            </w:pPr>
            <w:r w:rsidRPr="006D254E">
              <w:t>кол-во, чел.</w:t>
            </w:r>
          </w:p>
        </w:tc>
        <w:tc>
          <w:tcPr>
            <w:tcW w:w="992" w:type="dxa"/>
            <w:vAlign w:val="center"/>
          </w:tcPr>
          <w:p w:rsidR="002341CF" w:rsidRPr="006D254E" w:rsidRDefault="002341CF" w:rsidP="006208E7">
            <w:pPr>
              <w:jc w:val="center"/>
            </w:pPr>
            <w:r w:rsidRPr="006D254E">
              <w:t>уд. вес, %</w:t>
            </w:r>
          </w:p>
        </w:tc>
        <w:tc>
          <w:tcPr>
            <w:tcW w:w="993" w:type="dxa"/>
            <w:vAlign w:val="center"/>
          </w:tcPr>
          <w:p w:rsidR="002341CF" w:rsidRDefault="002341CF" w:rsidP="006208E7">
            <w:pPr>
              <w:jc w:val="center"/>
            </w:pPr>
            <w:r w:rsidRPr="006D254E">
              <w:t xml:space="preserve">кол-во, </w:t>
            </w:r>
          </w:p>
          <w:p w:rsidR="002341CF" w:rsidRPr="006D254E" w:rsidRDefault="002341CF" w:rsidP="006208E7">
            <w:pPr>
              <w:jc w:val="center"/>
            </w:pPr>
            <w:r w:rsidRPr="006D254E">
              <w:t>чел.</w:t>
            </w:r>
          </w:p>
        </w:tc>
        <w:tc>
          <w:tcPr>
            <w:tcW w:w="992" w:type="dxa"/>
            <w:vAlign w:val="center"/>
          </w:tcPr>
          <w:p w:rsidR="002341CF" w:rsidRPr="006D254E" w:rsidRDefault="002341CF" w:rsidP="006208E7">
            <w:pPr>
              <w:jc w:val="center"/>
            </w:pPr>
            <w:r w:rsidRPr="006D254E">
              <w:t>уд. вес, %</w:t>
            </w:r>
          </w:p>
        </w:tc>
        <w:tc>
          <w:tcPr>
            <w:tcW w:w="992" w:type="dxa"/>
            <w:vAlign w:val="center"/>
          </w:tcPr>
          <w:p w:rsidR="002341CF" w:rsidRPr="006D254E" w:rsidRDefault="002341CF" w:rsidP="006208E7">
            <w:pPr>
              <w:jc w:val="center"/>
            </w:pPr>
            <w:r w:rsidRPr="006D254E">
              <w:t>кол-во, чел.</w:t>
            </w:r>
          </w:p>
        </w:tc>
        <w:tc>
          <w:tcPr>
            <w:tcW w:w="992" w:type="dxa"/>
            <w:vAlign w:val="center"/>
          </w:tcPr>
          <w:p w:rsidR="002341CF" w:rsidRPr="006D254E" w:rsidRDefault="002341CF" w:rsidP="006208E7">
            <w:pPr>
              <w:jc w:val="center"/>
            </w:pPr>
            <w:r w:rsidRPr="006D254E">
              <w:t>уд. вес, %</w:t>
            </w:r>
          </w:p>
        </w:tc>
        <w:tc>
          <w:tcPr>
            <w:tcW w:w="851" w:type="dxa"/>
            <w:vAlign w:val="center"/>
          </w:tcPr>
          <w:p w:rsidR="002341CF" w:rsidRPr="006D254E" w:rsidRDefault="002341CF" w:rsidP="006208E7">
            <w:pPr>
              <w:jc w:val="center"/>
            </w:pPr>
            <w:r w:rsidRPr="006D254E">
              <w:t>абс., чел.</w:t>
            </w:r>
          </w:p>
        </w:tc>
        <w:tc>
          <w:tcPr>
            <w:tcW w:w="850" w:type="dxa"/>
            <w:vAlign w:val="center"/>
          </w:tcPr>
          <w:p w:rsidR="002341CF" w:rsidRPr="006D254E" w:rsidRDefault="002341CF" w:rsidP="006208E7">
            <w:pPr>
              <w:jc w:val="center"/>
            </w:pPr>
            <w:r w:rsidRPr="006D254E">
              <w:t>в уд весах, п.п.</w:t>
            </w:r>
          </w:p>
        </w:tc>
      </w:tr>
      <w:tr w:rsidR="002341CF" w:rsidTr="006208E7">
        <w:tc>
          <w:tcPr>
            <w:tcW w:w="1985" w:type="dxa"/>
          </w:tcPr>
          <w:p w:rsidR="002341CF" w:rsidRPr="006D254E" w:rsidRDefault="002341CF" w:rsidP="006208E7">
            <w:r>
              <w:t>Рабочие</w:t>
            </w:r>
          </w:p>
        </w:tc>
        <w:tc>
          <w:tcPr>
            <w:tcW w:w="992" w:type="dxa"/>
            <w:vAlign w:val="bottom"/>
          </w:tcPr>
          <w:p w:rsidR="002341CF" w:rsidRDefault="002341CF" w:rsidP="006208E7">
            <w:pPr>
              <w:jc w:val="center"/>
              <w:rPr>
                <w:color w:val="000000"/>
              </w:rPr>
            </w:pPr>
            <w:r>
              <w:rPr>
                <w:color w:val="000000"/>
              </w:rPr>
              <w:t>35</w:t>
            </w:r>
          </w:p>
        </w:tc>
        <w:tc>
          <w:tcPr>
            <w:tcW w:w="992" w:type="dxa"/>
            <w:vAlign w:val="bottom"/>
          </w:tcPr>
          <w:p w:rsidR="002341CF" w:rsidRDefault="002341CF" w:rsidP="006208E7">
            <w:pPr>
              <w:jc w:val="center"/>
              <w:rPr>
                <w:color w:val="000000"/>
              </w:rPr>
            </w:pPr>
            <w:r>
              <w:rPr>
                <w:color w:val="000000"/>
              </w:rPr>
              <w:t>63,64</w:t>
            </w:r>
          </w:p>
        </w:tc>
        <w:tc>
          <w:tcPr>
            <w:tcW w:w="993" w:type="dxa"/>
            <w:vAlign w:val="bottom"/>
          </w:tcPr>
          <w:p w:rsidR="002341CF" w:rsidRDefault="002341CF" w:rsidP="006208E7">
            <w:pPr>
              <w:jc w:val="center"/>
              <w:rPr>
                <w:color w:val="000000"/>
              </w:rPr>
            </w:pPr>
            <w:r>
              <w:rPr>
                <w:color w:val="000000"/>
              </w:rPr>
              <w:t>36</w:t>
            </w:r>
          </w:p>
        </w:tc>
        <w:tc>
          <w:tcPr>
            <w:tcW w:w="992" w:type="dxa"/>
            <w:vAlign w:val="bottom"/>
          </w:tcPr>
          <w:p w:rsidR="002341CF" w:rsidRDefault="002341CF" w:rsidP="006208E7">
            <w:pPr>
              <w:jc w:val="center"/>
              <w:rPr>
                <w:color w:val="000000"/>
              </w:rPr>
            </w:pPr>
            <w:r>
              <w:rPr>
                <w:color w:val="000000"/>
              </w:rPr>
              <w:t>64,29</w:t>
            </w:r>
          </w:p>
        </w:tc>
        <w:tc>
          <w:tcPr>
            <w:tcW w:w="992" w:type="dxa"/>
            <w:vAlign w:val="bottom"/>
          </w:tcPr>
          <w:p w:rsidR="002341CF" w:rsidRDefault="002341CF" w:rsidP="006208E7">
            <w:pPr>
              <w:jc w:val="center"/>
              <w:rPr>
                <w:color w:val="000000"/>
              </w:rPr>
            </w:pPr>
            <w:r>
              <w:rPr>
                <w:color w:val="000000"/>
              </w:rPr>
              <w:t>38</w:t>
            </w:r>
          </w:p>
        </w:tc>
        <w:tc>
          <w:tcPr>
            <w:tcW w:w="992" w:type="dxa"/>
            <w:vAlign w:val="bottom"/>
          </w:tcPr>
          <w:p w:rsidR="002341CF" w:rsidRDefault="002341CF" w:rsidP="006208E7">
            <w:pPr>
              <w:jc w:val="center"/>
              <w:rPr>
                <w:color w:val="000000"/>
              </w:rPr>
            </w:pPr>
            <w:r>
              <w:rPr>
                <w:color w:val="000000"/>
              </w:rPr>
              <w:t>65,52</w:t>
            </w:r>
          </w:p>
        </w:tc>
        <w:tc>
          <w:tcPr>
            <w:tcW w:w="851" w:type="dxa"/>
            <w:vAlign w:val="bottom"/>
          </w:tcPr>
          <w:p w:rsidR="002341CF" w:rsidRDefault="002341CF" w:rsidP="006208E7">
            <w:pPr>
              <w:jc w:val="center"/>
              <w:rPr>
                <w:color w:val="000000"/>
              </w:rPr>
            </w:pPr>
            <w:r>
              <w:rPr>
                <w:color w:val="000000"/>
              </w:rPr>
              <w:t>3</w:t>
            </w:r>
          </w:p>
        </w:tc>
        <w:tc>
          <w:tcPr>
            <w:tcW w:w="850" w:type="dxa"/>
            <w:vAlign w:val="bottom"/>
          </w:tcPr>
          <w:p w:rsidR="002341CF" w:rsidRDefault="002341CF" w:rsidP="006208E7">
            <w:pPr>
              <w:jc w:val="center"/>
              <w:rPr>
                <w:color w:val="000000"/>
              </w:rPr>
            </w:pPr>
            <w:r>
              <w:rPr>
                <w:color w:val="000000"/>
              </w:rPr>
              <w:t>1,88</w:t>
            </w:r>
          </w:p>
        </w:tc>
      </w:tr>
      <w:tr w:rsidR="002341CF" w:rsidTr="006208E7">
        <w:tc>
          <w:tcPr>
            <w:tcW w:w="1985" w:type="dxa"/>
          </w:tcPr>
          <w:p w:rsidR="002341CF" w:rsidRPr="006D254E" w:rsidRDefault="002341CF" w:rsidP="006208E7">
            <w:r w:rsidRPr="006D254E">
              <w:t>Руководители</w:t>
            </w:r>
          </w:p>
        </w:tc>
        <w:tc>
          <w:tcPr>
            <w:tcW w:w="992" w:type="dxa"/>
            <w:vAlign w:val="bottom"/>
          </w:tcPr>
          <w:p w:rsidR="002341CF" w:rsidRDefault="002341CF" w:rsidP="006208E7">
            <w:pPr>
              <w:jc w:val="center"/>
              <w:rPr>
                <w:color w:val="000000"/>
              </w:rPr>
            </w:pPr>
            <w:r>
              <w:rPr>
                <w:color w:val="000000"/>
              </w:rPr>
              <w:t>14</w:t>
            </w:r>
          </w:p>
        </w:tc>
        <w:tc>
          <w:tcPr>
            <w:tcW w:w="992" w:type="dxa"/>
            <w:vAlign w:val="bottom"/>
          </w:tcPr>
          <w:p w:rsidR="002341CF" w:rsidRDefault="002341CF" w:rsidP="006208E7">
            <w:pPr>
              <w:jc w:val="center"/>
              <w:rPr>
                <w:color w:val="000000"/>
              </w:rPr>
            </w:pPr>
            <w:r>
              <w:rPr>
                <w:color w:val="000000"/>
              </w:rPr>
              <w:t>25,45</w:t>
            </w:r>
          </w:p>
        </w:tc>
        <w:tc>
          <w:tcPr>
            <w:tcW w:w="993" w:type="dxa"/>
            <w:vAlign w:val="bottom"/>
          </w:tcPr>
          <w:p w:rsidR="002341CF" w:rsidRDefault="002341CF" w:rsidP="006208E7">
            <w:pPr>
              <w:jc w:val="center"/>
              <w:rPr>
                <w:color w:val="000000"/>
              </w:rPr>
            </w:pPr>
            <w:r>
              <w:rPr>
                <w:color w:val="000000"/>
              </w:rPr>
              <w:t>14</w:t>
            </w:r>
          </w:p>
        </w:tc>
        <w:tc>
          <w:tcPr>
            <w:tcW w:w="992" w:type="dxa"/>
            <w:vAlign w:val="bottom"/>
          </w:tcPr>
          <w:p w:rsidR="002341CF" w:rsidRDefault="002341CF" w:rsidP="006208E7">
            <w:pPr>
              <w:jc w:val="center"/>
              <w:rPr>
                <w:color w:val="000000"/>
              </w:rPr>
            </w:pPr>
            <w:r>
              <w:rPr>
                <w:color w:val="000000"/>
              </w:rPr>
              <w:t>25</w:t>
            </w:r>
          </w:p>
        </w:tc>
        <w:tc>
          <w:tcPr>
            <w:tcW w:w="992" w:type="dxa"/>
            <w:vAlign w:val="bottom"/>
          </w:tcPr>
          <w:p w:rsidR="002341CF" w:rsidRDefault="002341CF" w:rsidP="006208E7">
            <w:pPr>
              <w:jc w:val="center"/>
              <w:rPr>
                <w:color w:val="000000"/>
              </w:rPr>
            </w:pPr>
            <w:r>
              <w:rPr>
                <w:color w:val="000000"/>
              </w:rPr>
              <w:t>14</w:t>
            </w:r>
          </w:p>
        </w:tc>
        <w:tc>
          <w:tcPr>
            <w:tcW w:w="992" w:type="dxa"/>
            <w:vAlign w:val="bottom"/>
          </w:tcPr>
          <w:p w:rsidR="002341CF" w:rsidRDefault="002341CF" w:rsidP="006208E7">
            <w:pPr>
              <w:jc w:val="center"/>
              <w:rPr>
                <w:color w:val="000000"/>
              </w:rPr>
            </w:pPr>
            <w:r>
              <w:rPr>
                <w:color w:val="000000"/>
              </w:rPr>
              <w:t>24,14</w:t>
            </w:r>
          </w:p>
        </w:tc>
        <w:tc>
          <w:tcPr>
            <w:tcW w:w="851" w:type="dxa"/>
            <w:vAlign w:val="bottom"/>
          </w:tcPr>
          <w:p w:rsidR="002341CF" w:rsidRDefault="002341CF" w:rsidP="006208E7">
            <w:pPr>
              <w:jc w:val="center"/>
              <w:rPr>
                <w:color w:val="000000"/>
              </w:rPr>
            </w:pPr>
            <w:r>
              <w:rPr>
                <w:color w:val="000000"/>
              </w:rPr>
              <w:t>-</w:t>
            </w:r>
          </w:p>
        </w:tc>
        <w:tc>
          <w:tcPr>
            <w:tcW w:w="850" w:type="dxa"/>
            <w:vAlign w:val="bottom"/>
          </w:tcPr>
          <w:p w:rsidR="002341CF" w:rsidRDefault="002341CF" w:rsidP="006208E7">
            <w:pPr>
              <w:jc w:val="center"/>
              <w:rPr>
                <w:color w:val="000000"/>
              </w:rPr>
            </w:pPr>
            <w:r>
              <w:rPr>
                <w:color w:val="000000"/>
              </w:rPr>
              <w:t>-1,31</w:t>
            </w:r>
          </w:p>
        </w:tc>
      </w:tr>
      <w:tr w:rsidR="002341CF" w:rsidTr="006208E7">
        <w:tc>
          <w:tcPr>
            <w:tcW w:w="1985" w:type="dxa"/>
          </w:tcPr>
          <w:p w:rsidR="002341CF" w:rsidRPr="006D254E" w:rsidRDefault="002341CF" w:rsidP="006208E7">
            <w:r w:rsidRPr="006D254E">
              <w:t>Специалисты</w:t>
            </w:r>
          </w:p>
        </w:tc>
        <w:tc>
          <w:tcPr>
            <w:tcW w:w="992" w:type="dxa"/>
            <w:vAlign w:val="bottom"/>
          </w:tcPr>
          <w:p w:rsidR="002341CF" w:rsidRDefault="002341CF" w:rsidP="006208E7">
            <w:pPr>
              <w:jc w:val="center"/>
              <w:rPr>
                <w:color w:val="000000"/>
              </w:rPr>
            </w:pPr>
            <w:r>
              <w:rPr>
                <w:color w:val="000000"/>
              </w:rPr>
              <w:t>6</w:t>
            </w:r>
          </w:p>
        </w:tc>
        <w:tc>
          <w:tcPr>
            <w:tcW w:w="992" w:type="dxa"/>
            <w:vAlign w:val="bottom"/>
          </w:tcPr>
          <w:p w:rsidR="002341CF" w:rsidRDefault="002341CF" w:rsidP="006208E7">
            <w:pPr>
              <w:jc w:val="center"/>
              <w:rPr>
                <w:color w:val="000000"/>
              </w:rPr>
            </w:pPr>
            <w:r>
              <w:rPr>
                <w:color w:val="000000"/>
              </w:rPr>
              <w:t>10,91</w:t>
            </w:r>
          </w:p>
        </w:tc>
        <w:tc>
          <w:tcPr>
            <w:tcW w:w="993" w:type="dxa"/>
            <w:vAlign w:val="bottom"/>
          </w:tcPr>
          <w:p w:rsidR="002341CF" w:rsidRDefault="002341CF" w:rsidP="006208E7">
            <w:pPr>
              <w:jc w:val="center"/>
              <w:rPr>
                <w:color w:val="000000"/>
              </w:rPr>
            </w:pPr>
            <w:r>
              <w:rPr>
                <w:color w:val="000000"/>
              </w:rPr>
              <w:t>6</w:t>
            </w:r>
          </w:p>
        </w:tc>
        <w:tc>
          <w:tcPr>
            <w:tcW w:w="992" w:type="dxa"/>
            <w:vAlign w:val="bottom"/>
          </w:tcPr>
          <w:p w:rsidR="002341CF" w:rsidRDefault="002341CF" w:rsidP="006208E7">
            <w:pPr>
              <w:jc w:val="center"/>
              <w:rPr>
                <w:color w:val="000000"/>
              </w:rPr>
            </w:pPr>
            <w:r>
              <w:rPr>
                <w:color w:val="000000"/>
              </w:rPr>
              <w:t>10,71</w:t>
            </w:r>
          </w:p>
        </w:tc>
        <w:tc>
          <w:tcPr>
            <w:tcW w:w="992" w:type="dxa"/>
            <w:vAlign w:val="bottom"/>
          </w:tcPr>
          <w:p w:rsidR="002341CF" w:rsidRDefault="002341CF" w:rsidP="006208E7">
            <w:pPr>
              <w:jc w:val="center"/>
              <w:rPr>
                <w:color w:val="000000"/>
              </w:rPr>
            </w:pPr>
            <w:r>
              <w:rPr>
                <w:color w:val="000000"/>
              </w:rPr>
              <w:t>6</w:t>
            </w:r>
          </w:p>
        </w:tc>
        <w:tc>
          <w:tcPr>
            <w:tcW w:w="992" w:type="dxa"/>
            <w:vAlign w:val="bottom"/>
          </w:tcPr>
          <w:p w:rsidR="002341CF" w:rsidRDefault="002341CF" w:rsidP="006208E7">
            <w:pPr>
              <w:jc w:val="center"/>
              <w:rPr>
                <w:color w:val="000000"/>
              </w:rPr>
            </w:pPr>
            <w:r>
              <w:rPr>
                <w:color w:val="000000"/>
              </w:rPr>
              <w:t>10,34</w:t>
            </w:r>
          </w:p>
        </w:tc>
        <w:tc>
          <w:tcPr>
            <w:tcW w:w="851" w:type="dxa"/>
            <w:vAlign w:val="bottom"/>
          </w:tcPr>
          <w:p w:rsidR="002341CF" w:rsidRDefault="002341CF" w:rsidP="006208E7">
            <w:pPr>
              <w:jc w:val="center"/>
              <w:rPr>
                <w:color w:val="000000"/>
              </w:rPr>
            </w:pPr>
            <w:r>
              <w:rPr>
                <w:color w:val="000000"/>
              </w:rPr>
              <w:t>-</w:t>
            </w:r>
          </w:p>
        </w:tc>
        <w:tc>
          <w:tcPr>
            <w:tcW w:w="850" w:type="dxa"/>
            <w:vAlign w:val="bottom"/>
          </w:tcPr>
          <w:p w:rsidR="002341CF" w:rsidRDefault="002341CF" w:rsidP="006208E7">
            <w:pPr>
              <w:jc w:val="center"/>
              <w:rPr>
                <w:color w:val="000000"/>
              </w:rPr>
            </w:pPr>
            <w:r>
              <w:rPr>
                <w:color w:val="000000"/>
              </w:rPr>
              <w:t>-0,57</w:t>
            </w:r>
          </w:p>
        </w:tc>
      </w:tr>
      <w:tr w:rsidR="002341CF" w:rsidTr="006208E7">
        <w:tc>
          <w:tcPr>
            <w:tcW w:w="1985" w:type="dxa"/>
          </w:tcPr>
          <w:p w:rsidR="002341CF" w:rsidRPr="006D254E" w:rsidRDefault="002341CF" w:rsidP="006208E7">
            <w:r w:rsidRPr="006D254E">
              <w:t xml:space="preserve">Итого </w:t>
            </w:r>
          </w:p>
        </w:tc>
        <w:tc>
          <w:tcPr>
            <w:tcW w:w="992" w:type="dxa"/>
            <w:vAlign w:val="bottom"/>
          </w:tcPr>
          <w:p w:rsidR="002341CF" w:rsidRDefault="002341CF" w:rsidP="006208E7">
            <w:pPr>
              <w:jc w:val="center"/>
              <w:rPr>
                <w:color w:val="000000"/>
              </w:rPr>
            </w:pPr>
            <w:r>
              <w:rPr>
                <w:color w:val="000000"/>
              </w:rPr>
              <w:t>55</w:t>
            </w:r>
          </w:p>
        </w:tc>
        <w:tc>
          <w:tcPr>
            <w:tcW w:w="992" w:type="dxa"/>
            <w:vAlign w:val="bottom"/>
          </w:tcPr>
          <w:p w:rsidR="002341CF" w:rsidRDefault="002341CF" w:rsidP="006208E7">
            <w:pPr>
              <w:jc w:val="center"/>
              <w:rPr>
                <w:color w:val="000000"/>
              </w:rPr>
            </w:pPr>
            <w:r>
              <w:rPr>
                <w:color w:val="000000"/>
              </w:rPr>
              <w:t>100</w:t>
            </w:r>
          </w:p>
        </w:tc>
        <w:tc>
          <w:tcPr>
            <w:tcW w:w="993" w:type="dxa"/>
            <w:vAlign w:val="bottom"/>
          </w:tcPr>
          <w:p w:rsidR="002341CF" w:rsidRDefault="002341CF" w:rsidP="006208E7">
            <w:pPr>
              <w:jc w:val="center"/>
              <w:rPr>
                <w:color w:val="000000"/>
              </w:rPr>
            </w:pPr>
            <w:r>
              <w:rPr>
                <w:color w:val="000000"/>
              </w:rPr>
              <w:t>56</w:t>
            </w:r>
          </w:p>
        </w:tc>
        <w:tc>
          <w:tcPr>
            <w:tcW w:w="992" w:type="dxa"/>
            <w:vAlign w:val="bottom"/>
          </w:tcPr>
          <w:p w:rsidR="002341CF" w:rsidRDefault="002341CF" w:rsidP="006208E7">
            <w:pPr>
              <w:jc w:val="center"/>
              <w:rPr>
                <w:color w:val="000000"/>
              </w:rPr>
            </w:pPr>
            <w:r>
              <w:rPr>
                <w:color w:val="000000"/>
              </w:rPr>
              <w:t>100</w:t>
            </w:r>
          </w:p>
        </w:tc>
        <w:tc>
          <w:tcPr>
            <w:tcW w:w="992" w:type="dxa"/>
            <w:vAlign w:val="bottom"/>
          </w:tcPr>
          <w:p w:rsidR="002341CF" w:rsidRDefault="002341CF" w:rsidP="006208E7">
            <w:pPr>
              <w:jc w:val="center"/>
              <w:rPr>
                <w:color w:val="000000"/>
              </w:rPr>
            </w:pPr>
            <w:r>
              <w:rPr>
                <w:color w:val="000000"/>
              </w:rPr>
              <w:t>58</w:t>
            </w:r>
          </w:p>
        </w:tc>
        <w:tc>
          <w:tcPr>
            <w:tcW w:w="992" w:type="dxa"/>
            <w:vAlign w:val="bottom"/>
          </w:tcPr>
          <w:p w:rsidR="002341CF" w:rsidRDefault="002341CF" w:rsidP="006208E7">
            <w:pPr>
              <w:jc w:val="center"/>
              <w:rPr>
                <w:color w:val="000000"/>
              </w:rPr>
            </w:pPr>
            <w:r>
              <w:rPr>
                <w:color w:val="000000"/>
              </w:rPr>
              <w:t>100</w:t>
            </w:r>
          </w:p>
        </w:tc>
        <w:tc>
          <w:tcPr>
            <w:tcW w:w="851" w:type="dxa"/>
            <w:vAlign w:val="bottom"/>
          </w:tcPr>
          <w:p w:rsidR="002341CF" w:rsidRDefault="002341CF" w:rsidP="006208E7">
            <w:pPr>
              <w:jc w:val="center"/>
              <w:rPr>
                <w:color w:val="000000"/>
              </w:rPr>
            </w:pPr>
            <w:r>
              <w:rPr>
                <w:color w:val="000000"/>
              </w:rPr>
              <w:t>3</w:t>
            </w:r>
          </w:p>
        </w:tc>
        <w:tc>
          <w:tcPr>
            <w:tcW w:w="850" w:type="dxa"/>
            <w:vAlign w:val="bottom"/>
          </w:tcPr>
          <w:p w:rsidR="002341CF" w:rsidRDefault="002341CF" w:rsidP="006208E7">
            <w:pPr>
              <w:jc w:val="center"/>
              <w:rPr>
                <w:color w:val="000000"/>
              </w:rPr>
            </w:pPr>
            <w:r>
              <w:rPr>
                <w:color w:val="000000"/>
              </w:rPr>
              <w:t>х</w:t>
            </w:r>
          </w:p>
        </w:tc>
      </w:tr>
    </w:tbl>
    <w:p w:rsidR="002341CF" w:rsidRDefault="002341CF" w:rsidP="002341CF">
      <w:pPr>
        <w:shd w:val="clear" w:color="auto" w:fill="FFFFFF"/>
        <w:spacing w:line="360" w:lineRule="auto"/>
        <w:ind w:firstLine="709"/>
        <w:jc w:val="both"/>
        <w:rPr>
          <w:sz w:val="28"/>
          <w:szCs w:val="28"/>
        </w:rPr>
      </w:pPr>
    </w:p>
    <w:p w:rsidR="002341CF" w:rsidRPr="00D0178D" w:rsidRDefault="002341CF" w:rsidP="002341CF">
      <w:pPr>
        <w:shd w:val="clear" w:color="auto" w:fill="FFFFFF"/>
        <w:spacing w:line="360" w:lineRule="auto"/>
        <w:ind w:firstLine="709"/>
        <w:jc w:val="both"/>
        <w:rPr>
          <w:sz w:val="28"/>
          <w:szCs w:val="28"/>
        </w:rPr>
      </w:pPr>
      <w:r w:rsidRPr="00D0178D">
        <w:rPr>
          <w:sz w:val="28"/>
          <w:szCs w:val="28"/>
        </w:rPr>
        <w:t xml:space="preserve">Наибольший удельный вес в структуре персонала занимают рабочие – </w:t>
      </w:r>
      <w:r>
        <w:rPr>
          <w:sz w:val="28"/>
          <w:szCs w:val="28"/>
        </w:rPr>
        <w:t>63,64</w:t>
      </w:r>
      <w:r w:rsidRPr="00D0178D">
        <w:rPr>
          <w:sz w:val="28"/>
          <w:szCs w:val="28"/>
        </w:rPr>
        <w:t xml:space="preserve">% в </w:t>
      </w:r>
      <w:r>
        <w:rPr>
          <w:sz w:val="28"/>
          <w:szCs w:val="28"/>
        </w:rPr>
        <w:t>2014</w:t>
      </w:r>
      <w:r w:rsidRPr="00D0178D">
        <w:rPr>
          <w:sz w:val="28"/>
          <w:szCs w:val="28"/>
        </w:rPr>
        <w:t xml:space="preserve">г., </w:t>
      </w:r>
      <w:r>
        <w:rPr>
          <w:sz w:val="28"/>
          <w:szCs w:val="28"/>
        </w:rPr>
        <w:t>65,52</w:t>
      </w:r>
      <w:r w:rsidRPr="00D0178D">
        <w:rPr>
          <w:sz w:val="28"/>
          <w:szCs w:val="28"/>
        </w:rPr>
        <w:t xml:space="preserve">% в </w:t>
      </w:r>
      <w:r>
        <w:rPr>
          <w:sz w:val="28"/>
          <w:szCs w:val="28"/>
        </w:rPr>
        <w:t>2016</w:t>
      </w:r>
      <w:r w:rsidRPr="00D0178D">
        <w:rPr>
          <w:sz w:val="28"/>
          <w:szCs w:val="28"/>
        </w:rPr>
        <w:t xml:space="preserve">г. За анализируемый период численность персонала увеличилась на </w:t>
      </w:r>
      <w:r>
        <w:rPr>
          <w:sz w:val="28"/>
          <w:szCs w:val="28"/>
        </w:rPr>
        <w:t>3</w:t>
      </w:r>
      <w:r w:rsidRPr="00D0178D">
        <w:rPr>
          <w:sz w:val="28"/>
          <w:szCs w:val="28"/>
        </w:rPr>
        <w:t xml:space="preserve"> чел., что связано с ростом численности </w:t>
      </w:r>
      <w:r>
        <w:rPr>
          <w:sz w:val="28"/>
          <w:szCs w:val="28"/>
        </w:rPr>
        <w:t xml:space="preserve">рабочих на 3 чел. </w:t>
      </w:r>
      <w:r w:rsidRPr="00D0178D">
        <w:rPr>
          <w:sz w:val="28"/>
          <w:szCs w:val="28"/>
        </w:rPr>
        <w:t xml:space="preserve">Численность </w:t>
      </w:r>
      <w:r>
        <w:rPr>
          <w:sz w:val="28"/>
          <w:szCs w:val="28"/>
        </w:rPr>
        <w:t xml:space="preserve">руководителей и специалистов </w:t>
      </w:r>
      <w:r w:rsidRPr="00D0178D">
        <w:rPr>
          <w:sz w:val="28"/>
          <w:szCs w:val="28"/>
        </w:rPr>
        <w:t>не изменилась.</w:t>
      </w:r>
    </w:p>
    <w:p w:rsidR="002341CF" w:rsidRPr="008D01D5" w:rsidRDefault="002341CF" w:rsidP="002341CF">
      <w:pPr>
        <w:tabs>
          <w:tab w:val="left" w:pos="34"/>
        </w:tabs>
        <w:spacing w:line="360" w:lineRule="auto"/>
        <w:ind w:firstLine="709"/>
        <w:jc w:val="both"/>
        <w:rPr>
          <w:sz w:val="28"/>
          <w:szCs w:val="28"/>
        </w:rPr>
      </w:pPr>
      <w:r w:rsidRPr="008D01D5">
        <w:rPr>
          <w:sz w:val="28"/>
        </w:rPr>
        <w:t xml:space="preserve">Показатели эффективности использования персонала </w:t>
      </w:r>
      <w:r w:rsidRPr="00E152A6">
        <w:rPr>
          <w:sz w:val="28"/>
          <w:szCs w:val="28"/>
        </w:rPr>
        <w:t>ООО «</w:t>
      </w:r>
      <w:r>
        <w:rPr>
          <w:sz w:val="28"/>
          <w:szCs w:val="28"/>
        </w:rPr>
        <w:t>Пищекомбинат</w:t>
      </w:r>
      <w:r w:rsidRPr="00E152A6">
        <w:rPr>
          <w:sz w:val="28"/>
          <w:szCs w:val="28"/>
        </w:rPr>
        <w:t>»</w:t>
      </w:r>
      <w:r w:rsidRPr="008D01D5">
        <w:rPr>
          <w:sz w:val="28"/>
        </w:rPr>
        <w:t xml:space="preserve"> за </w:t>
      </w:r>
      <w:r>
        <w:rPr>
          <w:sz w:val="28"/>
        </w:rPr>
        <w:t>2014-2016 г.г. представлены в таблице 11</w:t>
      </w:r>
      <w:r w:rsidRPr="008D01D5">
        <w:rPr>
          <w:sz w:val="28"/>
        </w:rPr>
        <w:t>.</w:t>
      </w:r>
    </w:p>
    <w:p w:rsidR="002341CF" w:rsidRDefault="002341CF" w:rsidP="002341CF">
      <w:pPr>
        <w:pStyle w:val="3"/>
        <w:spacing w:after="0" w:line="360" w:lineRule="auto"/>
        <w:ind w:left="0"/>
        <w:jc w:val="both"/>
        <w:rPr>
          <w:sz w:val="28"/>
          <w:szCs w:val="28"/>
        </w:rPr>
      </w:pPr>
    </w:p>
    <w:p w:rsidR="002341CF" w:rsidRDefault="002341CF" w:rsidP="002341CF">
      <w:pPr>
        <w:pStyle w:val="3"/>
        <w:spacing w:after="0" w:line="360" w:lineRule="auto"/>
        <w:ind w:left="0"/>
        <w:jc w:val="both"/>
        <w:rPr>
          <w:sz w:val="28"/>
          <w:szCs w:val="28"/>
        </w:rPr>
      </w:pPr>
      <w:r>
        <w:rPr>
          <w:sz w:val="28"/>
          <w:szCs w:val="28"/>
        </w:rPr>
        <w:lastRenderedPageBreak/>
        <w:t xml:space="preserve">Таблица 11 - Эффективность использования персонала </w:t>
      </w:r>
      <w:r w:rsidRPr="00E152A6">
        <w:rPr>
          <w:sz w:val="28"/>
          <w:szCs w:val="28"/>
        </w:rPr>
        <w:t>ООО «</w:t>
      </w:r>
      <w:r>
        <w:rPr>
          <w:sz w:val="28"/>
          <w:szCs w:val="28"/>
        </w:rPr>
        <w:t>Пищекомбинат</w:t>
      </w:r>
      <w:r w:rsidRPr="00E152A6">
        <w:rPr>
          <w:sz w:val="28"/>
          <w:szCs w:val="28"/>
        </w:rPr>
        <w:t>»</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1133"/>
        <w:gridCol w:w="1135"/>
        <w:gridCol w:w="1135"/>
        <w:gridCol w:w="1416"/>
      </w:tblGrid>
      <w:tr w:rsidR="002341CF" w:rsidRPr="00DD3691" w:rsidTr="006208E7">
        <w:tc>
          <w:tcPr>
            <w:tcW w:w="256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rsidRPr="00DD3691">
              <w:t>Показатели</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t>2014</w:t>
            </w:r>
            <w:r w:rsidRPr="00DD3691">
              <w:t xml:space="preserve"> г.</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t>2015</w:t>
            </w:r>
            <w:r w:rsidRPr="00DD3691">
              <w:t xml:space="preserve"> г.</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pPr>
              <w:jc w:val="center"/>
            </w:pPr>
            <w:r>
              <w:t>2016</w:t>
            </w:r>
            <w:r w:rsidRPr="00DD3691">
              <w:t xml:space="preserve"> г.</w:t>
            </w:r>
          </w:p>
        </w:tc>
        <w:tc>
          <w:tcPr>
            <w:tcW w:w="716" w:type="pct"/>
            <w:tcBorders>
              <w:top w:val="single" w:sz="4" w:space="0" w:color="auto"/>
              <w:left w:val="single" w:sz="4" w:space="0" w:color="auto"/>
              <w:bottom w:val="single" w:sz="4" w:space="0" w:color="auto"/>
              <w:right w:val="single" w:sz="4" w:space="0" w:color="auto"/>
            </w:tcBorders>
            <w:hideMark/>
          </w:tcPr>
          <w:p w:rsidR="002341CF" w:rsidRPr="00DD3691" w:rsidRDefault="002341CF" w:rsidP="006208E7">
            <w:pPr>
              <w:tabs>
                <w:tab w:val="center" w:pos="4153"/>
                <w:tab w:val="right" w:pos="8306"/>
              </w:tabs>
              <w:jc w:val="center"/>
            </w:pPr>
            <w:r>
              <w:t>2016</w:t>
            </w:r>
            <w:r w:rsidRPr="00DD3691">
              <w:t xml:space="preserve"> г. </w:t>
            </w:r>
          </w:p>
          <w:p w:rsidR="002341CF" w:rsidRPr="00DD3691" w:rsidRDefault="002341CF" w:rsidP="006208E7">
            <w:pPr>
              <w:tabs>
                <w:tab w:val="center" w:pos="4153"/>
                <w:tab w:val="right" w:pos="8306"/>
              </w:tabs>
              <w:jc w:val="center"/>
            </w:pPr>
            <w:r w:rsidRPr="00DD3691">
              <w:t xml:space="preserve">к </w:t>
            </w:r>
            <w:r>
              <w:t>2014</w:t>
            </w:r>
            <w:r w:rsidRPr="00DD3691">
              <w:t xml:space="preserve"> г., %</w:t>
            </w:r>
          </w:p>
        </w:tc>
      </w:tr>
      <w:tr w:rsidR="002341CF" w:rsidRPr="00DD521D" w:rsidTr="006208E7">
        <w:tc>
          <w:tcPr>
            <w:tcW w:w="256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r w:rsidRPr="00DD3691">
              <w:t>Выручка, тыс.руб.</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A15769" w:rsidRDefault="002341CF" w:rsidP="006208E7">
            <w:pPr>
              <w:jc w:val="center"/>
            </w:pPr>
            <w:r w:rsidRPr="00A15769">
              <w:t>26604</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A15769" w:rsidRDefault="002341CF" w:rsidP="006208E7">
            <w:pPr>
              <w:jc w:val="center"/>
            </w:pPr>
            <w:r w:rsidRPr="00A15769">
              <w:t>26030</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A15769" w:rsidRDefault="002341CF" w:rsidP="006208E7">
            <w:pPr>
              <w:jc w:val="center"/>
            </w:pPr>
            <w:r w:rsidRPr="00A15769">
              <w:t>27823</w:t>
            </w:r>
          </w:p>
        </w:tc>
        <w:tc>
          <w:tcPr>
            <w:tcW w:w="716" w:type="pct"/>
            <w:tcBorders>
              <w:top w:val="single" w:sz="4" w:space="0" w:color="auto"/>
              <w:left w:val="single" w:sz="4" w:space="0" w:color="auto"/>
              <w:bottom w:val="single" w:sz="4" w:space="0" w:color="auto"/>
              <w:right w:val="single" w:sz="4" w:space="0" w:color="auto"/>
            </w:tcBorders>
            <w:vAlign w:val="center"/>
            <w:hideMark/>
          </w:tcPr>
          <w:p w:rsidR="002341CF" w:rsidRPr="00E12000" w:rsidRDefault="002341CF" w:rsidP="006208E7">
            <w:pPr>
              <w:jc w:val="center"/>
              <w:rPr>
                <w:color w:val="000000"/>
              </w:rPr>
            </w:pPr>
            <w:r w:rsidRPr="00E12000">
              <w:rPr>
                <w:color w:val="000000"/>
              </w:rPr>
              <w:t>105,58</w:t>
            </w:r>
          </w:p>
        </w:tc>
      </w:tr>
      <w:tr w:rsidR="002341CF" w:rsidRPr="00DD521D" w:rsidTr="006208E7">
        <w:tc>
          <w:tcPr>
            <w:tcW w:w="2563" w:type="pct"/>
            <w:tcBorders>
              <w:top w:val="single" w:sz="4" w:space="0" w:color="auto"/>
              <w:left w:val="single" w:sz="4" w:space="0" w:color="auto"/>
              <w:bottom w:val="single" w:sz="4" w:space="0" w:color="auto"/>
              <w:right w:val="single" w:sz="4" w:space="0" w:color="auto"/>
            </w:tcBorders>
            <w:vAlign w:val="center"/>
            <w:hideMark/>
          </w:tcPr>
          <w:p w:rsidR="002341CF" w:rsidRPr="00DD3691" w:rsidRDefault="002341CF" w:rsidP="006208E7">
            <w:r w:rsidRPr="00DD3691">
              <w:t>Среднесписочная численность персонала, чел.</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pPr>
            <w:r>
              <w:t>55</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pPr>
            <w:r>
              <w:t>56</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pPr>
            <w:r>
              <w:t>5</w:t>
            </w:r>
            <w:r w:rsidRPr="00DD521D">
              <w:t>8</w:t>
            </w:r>
          </w:p>
        </w:tc>
        <w:tc>
          <w:tcPr>
            <w:tcW w:w="716"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pPr>
            <w:r w:rsidRPr="00DD521D">
              <w:t>101,03</w:t>
            </w:r>
          </w:p>
        </w:tc>
      </w:tr>
      <w:tr w:rsidR="002341CF" w:rsidRPr="00DD521D" w:rsidTr="006208E7">
        <w:tc>
          <w:tcPr>
            <w:tcW w:w="2563" w:type="pct"/>
            <w:tcBorders>
              <w:top w:val="single" w:sz="4" w:space="0" w:color="auto"/>
              <w:left w:val="single" w:sz="4" w:space="0" w:color="auto"/>
              <w:bottom w:val="single" w:sz="4" w:space="0" w:color="auto"/>
              <w:right w:val="single" w:sz="4" w:space="0" w:color="auto"/>
            </w:tcBorders>
            <w:hideMark/>
          </w:tcPr>
          <w:p w:rsidR="002341CF" w:rsidRPr="00DD3691" w:rsidRDefault="002341CF" w:rsidP="006208E7">
            <w:r w:rsidRPr="00DD3691">
              <w:t>Производительность труда, тыс.руб./чел.</w:t>
            </w:r>
          </w:p>
        </w:tc>
        <w:tc>
          <w:tcPr>
            <w:tcW w:w="573"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rPr>
                <w:color w:val="000000"/>
              </w:rPr>
            </w:pPr>
            <w:r>
              <w:rPr>
                <w:color w:val="000000"/>
              </w:rPr>
              <w:t>483,71</w:t>
            </w:r>
          </w:p>
        </w:tc>
        <w:tc>
          <w:tcPr>
            <w:tcW w:w="574"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rPr>
                <w:color w:val="000000"/>
              </w:rPr>
            </w:pPr>
            <w:r>
              <w:rPr>
                <w:color w:val="000000"/>
              </w:rPr>
              <w:t>464,82</w:t>
            </w:r>
          </w:p>
        </w:tc>
        <w:tc>
          <w:tcPr>
            <w:tcW w:w="574"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rPr>
                <w:color w:val="000000"/>
              </w:rPr>
            </w:pPr>
            <w:r>
              <w:rPr>
                <w:color w:val="000000"/>
              </w:rPr>
              <w:t>479,71</w:t>
            </w:r>
          </w:p>
        </w:tc>
        <w:tc>
          <w:tcPr>
            <w:tcW w:w="716" w:type="pct"/>
            <w:tcBorders>
              <w:top w:val="single" w:sz="4" w:space="0" w:color="auto"/>
              <w:left w:val="single" w:sz="4" w:space="0" w:color="auto"/>
              <w:bottom w:val="single" w:sz="4" w:space="0" w:color="auto"/>
              <w:right w:val="single" w:sz="4" w:space="0" w:color="auto"/>
            </w:tcBorders>
            <w:vAlign w:val="bottom"/>
            <w:hideMark/>
          </w:tcPr>
          <w:p w:rsidR="002341CF" w:rsidRDefault="002341CF" w:rsidP="006208E7">
            <w:pPr>
              <w:jc w:val="center"/>
              <w:rPr>
                <w:color w:val="000000"/>
              </w:rPr>
            </w:pPr>
            <w:r>
              <w:rPr>
                <w:color w:val="000000"/>
              </w:rPr>
              <w:t>99,17</w:t>
            </w:r>
          </w:p>
        </w:tc>
      </w:tr>
      <w:tr w:rsidR="002341CF" w:rsidRPr="00DD521D" w:rsidTr="006208E7">
        <w:tc>
          <w:tcPr>
            <w:tcW w:w="2563" w:type="pct"/>
            <w:tcBorders>
              <w:top w:val="single" w:sz="4" w:space="0" w:color="auto"/>
              <w:left w:val="single" w:sz="4" w:space="0" w:color="auto"/>
              <w:bottom w:val="single" w:sz="4" w:space="0" w:color="auto"/>
              <w:right w:val="single" w:sz="4" w:space="0" w:color="auto"/>
            </w:tcBorders>
            <w:hideMark/>
          </w:tcPr>
          <w:p w:rsidR="002341CF" w:rsidRPr="00DD3691" w:rsidRDefault="002341CF" w:rsidP="006208E7">
            <w:r w:rsidRPr="00DD3691">
              <w:t>Среднемесячная заработная плата, тыс.руб.</w:t>
            </w:r>
          </w:p>
        </w:tc>
        <w:tc>
          <w:tcPr>
            <w:tcW w:w="573"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rPr>
                <w:color w:val="000000"/>
              </w:rPr>
            </w:pPr>
            <w:r w:rsidRPr="00DD521D">
              <w:rPr>
                <w:color w:val="000000"/>
              </w:rPr>
              <w:t>1</w:t>
            </w:r>
            <w:r>
              <w:rPr>
                <w:color w:val="000000"/>
              </w:rPr>
              <w:t>4</w:t>
            </w:r>
            <w:r w:rsidRPr="00DD521D">
              <w:rPr>
                <w:color w:val="000000"/>
              </w:rPr>
              <w:t>,76</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rPr>
                <w:color w:val="000000"/>
              </w:rPr>
            </w:pPr>
            <w:r w:rsidRPr="00DD521D">
              <w:rPr>
                <w:color w:val="000000"/>
              </w:rPr>
              <w:t>1</w:t>
            </w:r>
            <w:r>
              <w:rPr>
                <w:color w:val="000000"/>
              </w:rPr>
              <w:t>4,95</w:t>
            </w:r>
          </w:p>
        </w:tc>
        <w:tc>
          <w:tcPr>
            <w:tcW w:w="574"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rPr>
                <w:color w:val="000000"/>
              </w:rPr>
            </w:pPr>
            <w:r>
              <w:rPr>
                <w:color w:val="000000"/>
              </w:rPr>
              <w:t>15,12</w:t>
            </w:r>
          </w:p>
        </w:tc>
        <w:tc>
          <w:tcPr>
            <w:tcW w:w="716" w:type="pct"/>
            <w:tcBorders>
              <w:top w:val="single" w:sz="4" w:space="0" w:color="auto"/>
              <w:left w:val="single" w:sz="4" w:space="0" w:color="auto"/>
              <w:bottom w:val="single" w:sz="4" w:space="0" w:color="auto"/>
              <w:right w:val="single" w:sz="4" w:space="0" w:color="auto"/>
            </w:tcBorders>
            <w:vAlign w:val="center"/>
            <w:hideMark/>
          </w:tcPr>
          <w:p w:rsidR="002341CF" w:rsidRPr="00DD521D" w:rsidRDefault="002341CF" w:rsidP="006208E7">
            <w:pPr>
              <w:jc w:val="center"/>
              <w:rPr>
                <w:color w:val="000000"/>
              </w:rPr>
            </w:pPr>
            <w:r>
              <w:rPr>
                <w:color w:val="000000"/>
              </w:rPr>
              <w:t>110,44</w:t>
            </w:r>
          </w:p>
        </w:tc>
      </w:tr>
    </w:tbl>
    <w:p w:rsidR="002341CF" w:rsidRDefault="002341CF" w:rsidP="002341CF">
      <w:pPr>
        <w:tabs>
          <w:tab w:val="left" w:pos="34"/>
        </w:tabs>
        <w:spacing w:line="360" w:lineRule="auto"/>
        <w:ind w:firstLine="851"/>
        <w:jc w:val="both"/>
        <w:rPr>
          <w:rFonts w:cs="Calibri"/>
          <w:sz w:val="28"/>
          <w:szCs w:val="28"/>
        </w:rPr>
      </w:pPr>
    </w:p>
    <w:p w:rsidR="002341CF" w:rsidRPr="00510E59" w:rsidRDefault="002341CF" w:rsidP="002341CF">
      <w:pPr>
        <w:tabs>
          <w:tab w:val="left" w:pos="34"/>
        </w:tabs>
        <w:spacing w:line="360" w:lineRule="auto"/>
        <w:ind w:firstLine="709"/>
        <w:jc w:val="both"/>
        <w:rPr>
          <w:sz w:val="28"/>
        </w:rPr>
      </w:pPr>
      <w:r w:rsidRPr="00510E59">
        <w:rPr>
          <w:sz w:val="28"/>
        </w:rPr>
        <w:t>За рассматриваемый период производительность персонала снизилась, что наглядно показывает динамика спада показателя производства продукции в расчете на одного работника.</w:t>
      </w:r>
      <w:r>
        <w:rPr>
          <w:sz w:val="28"/>
        </w:rPr>
        <w:t xml:space="preserve"> Темп роста оплаты труда опережает темп роста производительности труда, что вызвало перерасход средств, направленных на оплату труда работников предприятия.</w:t>
      </w:r>
    </w:p>
    <w:p w:rsidR="002341CF" w:rsidRDefault="002341CF" w:rsidP="002341CF">
      <w:pPr>
        <w:widowControl w:val="0"/>
        <w:tabs>
          <w:tab w:val="left" w:pos="34"/>
        </w:tabs>
        <w:spacing w:line="360" w:lineRule="auto"/>
        <w:ind w:firstLine="709"/>
        <w:jc w:val="both"/>
        <w:rPr>
          <w:sz w:val="28"/>
          <w:szCs w:val="28"/>
        </w:rPr>
      </w:pPr>
      <w:r>
        <w:rPr>
          <w:sz w:val="28"/>
          <w:szCs w:val="28"/>
        </w:rPr>
        <w:t>В целом можно отметить, что ООО «Пищекомбинат» обеспечено ресурсами.</w:t>
      </w:r>
    </w:p>
    <w:p w:rsidR="002341CF" w:rsidRDefault="002341CF" w:rsidP="002341CF">
      <w:pPr>
        <w:spacing w:line="360" w:lineRule="auto"/>
        <w:ind w:firstLine="709"/>
        <w:jc w:val="both"/>
        <w:outlineLvl w:val="1"/>
        <w:rPr>
          <w:sz w:val="28"/>
          <w:szCs w:val="28"/>
        </w:rPr>
      </w:pPr>
    </w:p>
    <w:p w:rsidR="002341CF" w:rsidRDefault="002341CF" w:rsidP="002341CF">
      <w:pPr>
        <w:spacing w:line="360" w:lineRule="auto"/>
        <w:ind w:firstLine="709"/>
        <w:jc w:val="both"/>
        <w:outlineLvl w:val="1"/>
        <w:rPr>
          <w:sz w:val="28"/>
          <w:szCs w:val="28"/>
        </w:rPr>
      </w:pPr>
      <w:bookmarkStart w:id="26" w:name="_Toc476520431"/>
      <w:r>
        <w:rPr>
          <w:sz w:val="28"/>
          <w:szCs w:val="28"/>
        </w:rPr>
        <w:t>2.3 Оценка ликвидности и финансовой независимости</w:t>
      </w:r>
      <w:bookmarkEnd w:id="26"/>
    </w:p>
    <w:p w:rsidR="002341CF" w:rsidRDefault="002341CF" w:rsidP="002341CF">
      <w:pPr>
        <w:spacing w:line="360" w:lineRule="auto"/>
        <w:ind w:firstLine="709"/>
        <w:outlineLvl w:val="1"/>
        <w:rPr>
          <w:sz w:val="28"/>
          <w:szCs w:val="28"/>
        </w:rPr>
      </w:pPr>
    </w:p>
    <w:p w:rsidR="002341CF" w:rsidRPr="00F83E63" w:rsidRDefault="002341CF" w:rsidP="002341CF">
      <w:pPr>
        <w:widowControl w:val="0"/>
        <w:spacing w:line="360" w:lineRule="auto"/>
        <w:ind w:firstLine="851"/>
        <w:jc w:val="both"/>
        <w:rPr>
          <w:sz w:val="28"/>
          <w:szCs w:val="28"/>
        </w:rPr>
      </w:pPr>
      <w:r w:rsidRPr="00F83E63">
        <w:rPr>
          <w:sz w:val="28"/>
          <w:szCs w:val="28"/>
        </w:rPr>
        <w:t xml:space="preserve">Агрегированный аналитический баланс представлен в приложении </w:t>
      </w:r>
      <w:r>
        <w:rPr>
          <w:sz w:val="28"/>
          <w:szCs w:val="28"/>
        </w:rPr>
        <w:t>Д</w:t>
      </w:r>
      <w:r w:rsidRPr="00F83E63">
        <w:rPr>
          <w:sz w:val="28"/>
          <w:szCs w:val="28"/>
        </w:rPr>
        <w:t>.</w:t>
      </w:r>
    </w:p>
    <w:p w:rsidR="002341CF" w:rsidRPr="00F83E63" w:rsidRDefault="002341CF" w:rsidP="002341CF">
      <w:pPr>
        <w:widowControl w:val="0"/>
        <w:spacing w:line="360" w:lineRule="auto"/>
        <w:ind w:firstLine="851"/>
        <w:jc w:val="both"/>
        <w:rPr>
          <w:sz w:val="28"/>
          <w:szCs w:val="28"/>
        </w:rPr>
      </w:pPr>
      <w:r w:rsidRPr="00F83E63">
        <w:rPr>
          <w:sz w:val="28"/>
          <w:szCs w:val="28"/>
        </w:rPr>
        <w:t>Финансовое положение организации можно оценивать с точки зрения краткосрочной или долгосрочной перспективы. В первом случае критерии оценки финансового положения - ликвидность и платежеспособность, т.е. способность своевременно и в полном объеме произвести расчеты по краткосрочным обязательствам.</w:t>
      </w:r>
    </w:p>
    <w:p w:rsidR="002341CF" w:rsidRDefault="002341CF" w:rsidP="002341CF">
      <w:pPr>
        <w:spacing w:line="360" w:lineRule="auto"/>
        <w:ind w:firstLine="851"/>
        <w:jc w:val="both"/>
        <w:rPr>
          <w:sz w:val="28"/>
          <w:szCs w:val="28"/>
        </w:rPr>
      </w:pPr>
      <w:r w:rsidRPr="00F83E63">
        <w:rPr>
          <w:sz w:val="28"/>
          <w:szCs w:val="28"/>
        </w:rPr>
        <w:t>Показатели ликвидности и платежеспос</w:t>
      </w:r>
      <w:r>
        <w:rPr>
          <w:sz w:val="28"/>
          <w:szCs w:val="28"/>
        </w:rPr>
        <w:t>обности представлены в таблице 12</w:t>
      </w:r>
      <w:r w:rsidRPr="00F83E63">
        <w:rPr>
          <w:sz w:val="28"/>
          <w:szCs w:val="28"/>
        </w:rPr>
        <w:t>.</w:t>
      </w:r>
    </w:p>
    <w:p w:rsidR="002341CF" w:rsidRPr="00801E66" w:rsidRDefault="002341CF" w:rsidP="002341CF">
      <w:pPr>
        <w:spacing w:line="360" w:lineRule="auto"/>
        <w:ind w:firstLine="720"/>
        <w:jc w:val="both"/>
        <w:rPr>
          <w:sz w:val="28"/>
          <w:szCs w:val="28"/>
        </w:rPr>
      </w:pPr>
      <w:r w:rsidRPr="00801E66">
        <w:rPr>
          <w:color w:val="000000"/>
          <w:sz w:val="28"/>
          <w:szCs w:val="28"/>
        </w:rPr>
        <w:t>На протяжении рассматриваемого периода коэффициент абсолютной ликвидности выше нормативного значения.</w:t>
      </w:r>
      <w:r w:rsidRPr="00801E66">
        <w:rPr>
          <w:sz w:val="28"/>
          <w:szCs w:val="28"/>
        </w:rPr>
        <w:t xml:space="preserve"> Это свидетельствует о том, что у ООО «Пищекомбинат» достаточно наиболее ликвидных активов для погашения текущих обязательств. За счет денежных средств в </w:t>
      </w:r>
      <w:r>
        <w:rPr>
          <w:sz w:val="28"/>
          <w:szCs w:val="28"/>
        </w:rPr>
        <w:t>2016г. организация может погасить 89</w:t>
      </w:r>
      <w:r w:rsidRPr="00801E66">
        <w:rPr>
          <w:sz w:val="28"/>
          <w:szCs w:val="28"/>
        </w:rPr>
        <w:t>% краткосрочных обязательств.</w:t>
      </w:r>
    </w:p>
    <w:p w:rsidR="002341CF" w:rsidRPr="00F83E63" w:rsidRDefault="002341CF" w:rsidP="002341CF">
      <w:pPr>
        <w:spacing w:line="360" w:lineRule="auto"/>
        <w:jc w:val="both"/>
        <w:rPr>
          <w:sz w:val="28"/>
          <w:szCs w:val="28"/>
        </w:rPr>
      </w:pPr>
      <w:r>
        <w:rPr>
          <w:sz w:val="28"/>
          <w:szCs w:val="28"/>
        </w:rPr>
        <w:lastRenderedPageBreak/>
        <w:t>Таблица 12</w:t>
      </w:r>
      <w:r w:rsidRPr="00F83E63">
        <w:rPr>
          <w:sz w:val="28"/>
          <w:szCs w:val="28"/>
        </w:rPr>
        <w:t xml:space="preserve"> - Оценка показателей ликвидности и платежеспособности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4"/>
        <w:gridCol w:w="1619"/>
        <w:gridCol w:w="1261"/>
        <w:gridCol w:w="1441"/>
        <w:gridCol w:w="1175"/>
      </w:tblGrid>
      <w:tr w:rsidR="002341CF" w:rsidTr="006208E7">
        <w:tc>
          <w:tcPr>
            <w:tcW w:w="2128"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pPr>
              <w:jc w:val="center"/>
            </w:pPr>
            <w:r w:rsidRPr="00F83E63">
              <w:t>Показатели</w:t>
            </w:r>
          </w:p>
        </w:tc>
        <w:tc>
          <w:tcPr>
            <w:tcW w:w="846"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pPr>
              <w:jc w:val="center"/>
            </w:pPr>
            <w:r w:rsidRPr="00F83E63">
              <w:t>Оптим. знач.</w:t>
            </w:r>
          </w:p>
        </w:tc>
        <w:tc>
          <w:tcPr>
            <w:tcW w:w="659"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pPr>
              <w:jc w:val="center"/>
            </w:pPr>
            <w:r>
              <w:t>2014</w:t>
            </w:r>
            <w:r w:rsidRPr="00F83E63">
              <w:t xml:space="preserve"> г.</w:t>
            </w:r>
          </w:p>
        </w:tc>
        <w:tc>
          <w:tcPr>
            <w:tcW w:w="753"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pPr>
              <w:jc w:val="center"/>
            </w:pPr>
            <w:r>
              <w:t>2015</w:t>
            </w:r>
            <w:r w:rsidRPr="00F83E63">
              <w:t xml:space="preserve"> г.</w:t>
            </w:r>
          </w:p>
        </w:tc>
        <w:tc>
          <w:tcPr>
            <w:tcW w:w="614"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pPr>
              <w:jc w:val="center"/>
            </w:pPr>
            <w:r>
              <w:t>2016</w:t>
            </w:r>
            <w:r w:rsidRPr="00F83E63">
              <w:t xml:space="preserve"> г.</w:t>
            </w:r>
          </w:p>
        </w:tc>
      </w:tr>
      <w:tr w:rsidR="002341CF" w:rsidTr="006208E7">
        <w:trPr>
          <w:trHeight w:val="132"/>
        </w:trPr>
        <w:tc>
          <w:tcPr>
            <w:tcW w:w="2128"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r w:rsidRPr="00F83E63">
              <w:t>Коэффициент абсолютной ликвидности</w:t>
            </w:r>
          </w:p>
        </w:tc>
        <w:tc>
          <w:tcPr>
            <w:tcW w:w="846" w:type="pct"/>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t>0,2-0,3</w:t>
            </w:r>
          </w:p>
        </w:tc>
        <w:tc>
          <w:tcPr>
            <w:tcW w:w="659"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2,06</w:t>
            </w:r>
          </w:p>
        </w:tc>
        <w:tc>
          <w:tcPr>
            <w:tcW w:w="753"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0,86</w:t>
            </w:r>
          </w:p>
        </w:tc>
        <w:tc>
          <w:tcPr>
            <w:tcW w:w="614"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0,89</w:t>
            </w:r>
          </w:p>
        </w:tc>
      </w:tr>
      <w:tr w:rsidR="002341CF" w:rsidTr="006208E7">
        <w:tc>
          <w:tcPr>
            <w:tcW w:w="2128"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r w:rsidRPr="00F83E63">
              <w:t>Коэффициент критической ликвидности</w:t>
            </w:r>
          </w:p>
        </w:tc>
        <w:tc>
          <w:tcPr>
            <w:tcW w:w="846" w:type="pct"/>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t>0,8-1,0</w:t>
            </w:r>
          </w:p>
        </w:tc>
        <w:tc>
          <w:tcPr>
            <w:tcW w:w="659"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2,47</w:t>
            </w:r>
          </w:p>
        </w:tc>
        <w:tc>
          <w:tcPr>
            <w:tcW w:w="753"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1,57</w:t>
            </w:r>
          </w:p>
        </w:tc>
        <w:tc>
          <w:tcPr>
            <w:tcW w:w="614"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1,46</w:t>
            </w:r>
          </w:p>
        </w:tc>
      </w:tr>
      <w:tr w:rsidR="002341CF" w:rsidTr="006208E7">
        <w:trPr>
          <w:trHeight w:val="70"/>
        </w:trPr>
        <w:tc>
          <w:tcPr>
            <w:tcW w:w="2128"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r w:rsidRPr="00F83E63">
              <w:t>Коэффициент текущей ликвидности</w:t>
            </w:r>
          </w:p>
        </w:tc>
        <w:tc>
          <w:tcPr>
            <w:tcW w:w="846" w:type="pct"/>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t>2,0</w:t>
            </w:r>
          </w:p>
        </w:tc>
        <w:tc>
          <w:tcPr>
            <w:tcW w:w="659"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3,47</w:t>
            </w:r>
          </w:p>
        </w:tc>
        <w:tc>
          <w:tcPr>
            <w:tcW w:w="753"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2,34</w:t>
            </w:r>
          </w:p>
        </w:tc>
        <w:tc>
          <w:tcPr>
            <w:tcW w:w="614"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2,16</w:t>
            </w:r>
          </w:p>
        </w:tc>
      </w:tr>
      <w:tr w:rsidR="002341CF" w:rsidTr="006208E7">
        <w:tc>
          <w:tcPr>
            <w:tcW w:w="2128"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r w:rsidRPr="00F83E63">
              <w:t xml:space="preserve">Соотношение </w:t>
            </w:r>
            <w:r w:rsidRPr="00F83E63">
              <w:rPr>
                <w:color w:val="000000"/>
              </w:rPr>
              <w:t>дебиторской и кредиторской задолженности</w:t>
            </w:r>
          </w:p>
        </w:tc>
        <w:tc>
          <w:tcPr>
            <w:tcW w:w="846" w:type="pct"/>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rPr>
                <w:lang w:val="en-US"/>
              </w:rPr>
              <w:t>0,</w:t>
            </w:r>
            <w:r w:rsidRPr="00F83E63">
              <w:t>9</w:t>
            </w:r>
            <w:r w:rsidRPr="00F83E63">
              <w:rPr>
                <w:lang w:val="en-US"/>
              </w:rPr>
              <w:t>-1,0</w:t>
            </w:r>
          </w:p>
        </w:tc>
        <w:tc>
          <w:tcPr>
            <w:tcW w:w="659"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0,41</w:t>
            </w:r>
          </w:p>
        </w:tc>
        <w:tc>
          <w:tcPr>
            <w:tcW w:w="753"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0,72</w:t>
            </w:r>
          </w:p>
        </w:tc>
        <w:tc>
          <w:tcPr>
            <w:tcW w:w="614"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0,57</w:t>
            </w:r>
          </w:p>
        </w:tc>
      </w:tr>
      <w:tr w:rsidR="002341CF" w:rsidTr="006208E7">
        <w:tc>
          <w:tcPr>
            <w:tcW w:w="2128" w:type="pct"/>
            <w:tcBorders>
              <w:top w:val="single" w:sz="4" w:space="0" w:color="auto"/>
              <w:left w:val="single" w:sz="4" w:space="0" w:color="auto"/>
              <w:bottom w:val="single" w:sz="4" w:space="0" w:color="auto"/>
              <w:right w:val="single" w:sz="4" w:space="0" w:color="auto"/>
            </w:tcBorders>
            <w:hideMark/>
          </w:tcPr>
          <w:p w:rsidR="002341CF" w:rsidRPr="00F83E63" w:rsidRDefault="002341CF" w:rsidP="006208E7">
            <w:r w:rsidRPr="00F83E63">
              <w:rPr>
                <w:color w:val="000000"/>
              </w:rPr>
              <w:t>Доля оборотных средств в активах</w:t>
            </w:r>
          </w:p>
        </w:tc>
        <w:tc>
          <w:tcPr>
            <w:tcW w:w="846" w:type="pct"/>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t>≥0,5</w:t>
            </w:r>
          </w:p>
        </w:tc>
        <w:tc>
          <w:tcPr>
            <w:tcW w:w="659"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0,74</w:t>
            </w:r>
          </w:p>
        </w:tc>
        <w:tc>
          <w:tcPr>
            <w:tcW w:w="753"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0,62</w:t>
            </w:r>
          </w:p>
        </w:tc>
        <w:tc>
          <w:tcPr>
            <w:tcW w:w="614" w:type="pct"/>
            <w:tcBorders>
              <w:top w:val="single" w:sz="4" w:space="0" w:color="auto"/>
              <w:left w:val="single" w:sz="4" w:space="0" w:color="auto"/>
              <w:bottom w:val="single" w:sz="4" w:space="0" w:color="auto"/>
              <w:right w:val="single" w:sz="4" w:space="0" w:color="auto"/>
            </w:tcBorders>
            <w:vAlign w:val="center"/>
            <w:hideMark/>
          </w:tcPr>
          <w:p w:rsidR="002341CF" w:rsidRPr="003B5D47" w:rsidRDefault="002341CF" w:rsidP="006208E7">
            <w:pPr>
              <w:jc w:val="center"/>
            </w:pPr>
            <w:r w:rsidRPr="003B5D47">
              <w:t>0,65</w:t>
            </w:r>
          </w:p>
        </w:tc>
      </w:tr>
    </w:tbl>
    <w:p w:rsidR="002341CF" w:rsidRDefault="002341CF" w:rsidP="002341CF">
      <w:pPr>
        <w:ind w:firstLine="851"/>
        <w:rPr>
          <w:iCs/>
          <w:color w:val="000000"/>
          <w:szCs w:val="28"/>
        </w:rPr>
      </w:pPr>
    </w:p>
    <w:p w:rsidR="002341CF" w:rsidRPr="00801E66" w:rsidRDefault="002341CF" w:rsidP="002341CF">
      <w:pPr>
        <w:spacing w:line="360" w:lineRule="auto"/>
        <w:ind w:firstLine="720"/>
        <w:jc w:val="both"/>
        <w:rPr>
          <w:sz w:val="28"/>
          <w:szCs w:val="28"/>
        </w:rPr>
      </w:pPr>
      <w:r w:rsidRPr="00801E66">
        <w:rPr>
          <w:sz w:val="28"/>
          <w:szCs w:val="28"/>
        </w:rPr>
        <w:t>Коэффициент промежуточной ликвидности выше нормативного значения, что свидетельствует о том, что за счет денежных средств и дебиторской задолженности ООО «Пищекомбинат» может полностью погасить текущие обязательства без ущерба для дальнейшего ведения финансово-хозяйственной деятельности.</w:t>
      </w:r>
    </w:p>
    <w:p w:rsidR="002341CF" w:rsidRPr="00801E66" w:rsidRDefault="002341CF" w:rsidP="002341CF">
      <w:pPr>
        <w:spacing w:line="360" w:lineRule="auto"/>
        <w:ind w:firstLine="720"/>
        <w:jc w:val="both"/>
        <w:rPr>
          <w:sz w:val="28"/>
          <w:szCs w:val="28"/>
        </w:rPr>
      </w:pPr>
      <w:r w:rsidRPr="00801E66">
        <w:rPr>
          <w:sz w:val="28"/>
          <w:szCs w:val="28"/>
        </w:rPr>
        <w:t xml:space="preserve">Соотношение дебиторской и кредиторской задолженности на протяжении трехлетнего периода не сбалансировано для поддержания нормальной финансовой устойчивости (в </w:t>
      </w:r>
      <w:r>
        <w:rPr>
          <w:sz w:val="28"/>
          <w:szCs w:val="28"/>
        </w:rPr>
        <w:t>2016</w:t>
      </w:r>
      <w:r w:rsidRPr="00801E66">
        <w:rPr>
          <w:sz w:val="28"/>
          <w:szCs w:val="28"/>
        </w:rPr>
        <w:t xml:space="preserve">г.принимает значение </w:t>
      </w:r>
      <w:r>
        <w:rPr>
          <w:sz w:val="28"/>
          <w:szCs w:val="28"/>
        </w:rPr>
        <w:t>0,57</w:t>
      </w:r>
      <w:r w:rsidRPr="00801E66">
        <w:rPr>
          <w:sz w:val="28"/>
          <w:szCs w:val="28"/>
        </w:rPr>
        <w:t xml:space="preserve"> при нормативе 0,9-1,0). </w:t>
      </w:r>
    </w:p>
    <w:p w:rsidR="002341CF" w:rsidRPr="00801E66" w:rsidRDefault="002341CF" w:rsidP="002341CF">
      <w:pPr>
        <w:spacing w:line="360" w:lineRule="auto"/>
        <w:ind w:firstLine="720"/>
        <w:jc w:val="both"/>
        <w:rPr>
          <w:color w:val="000000"/>
          <w:sz w:val="28"/>
          <w:szCs w:val="28"/>
        </w:rPr>
      </w:pPr>
      <w:r w:rsidRPr="00801E66">
        <w:rPr>
          <w:color w:val="000000"/>
          <w:sz w:val="28"/>
          <w:szCs w:val="28"/>
        </w:rPr>
        <w:t xml:space="preserve">Доля оборотных средств в активах составляет на конец </w:t>
      </w:r>
      <w:r>
        <w:rPr>
          <w:color w:val="000000"/>
          <w:sz w:val="28"/>
          <w:szCs w:val="28"/>
        </w:rPr>
        <w:t>2016</w:t>
      </w:r>
      <w:r w:rsidRPr="00801E66">
        <w:rPr>
          <w:color w:val="000000"/>
          <w:sz w:val="28"/>
          <w:szCs w:val="28"/>
        </w:rPr>
        <w:t xml:space="preserve"> г. </w:t>
      </w:r>
      <w:r>
        <w:rPr>
          <w:color w:val="000000"/>
          <w:sz w:val="28"/>
          <w:szCs w:val="28"/>
        </w:rPr>
        <w:t>65</w:t>
      </w:r>
      <w:r w:rsidRPr="00801E66">
        <w:rPr>
          <w:color w:val="000000"/>
          <w:sz w:val="28"/>
          <w:szCs w:val="28"/>
        </w:rPr>
        <w:t>%, находится в пределах нормы.</w:t>
      </w:r>
    </w:p>
    <w:p w:rsidR="002341CF" w:rsidRPr="00801E66" w:rsidRDefault="002341CF" w:rsidP="002341CF">
      <w:pPr>
        <w:spacing w:line="360" w:lineRule="auto"/>
        <w:ind w:firstLine="720"/>
        <w:jc w:val="both"/>
        <w:rPr>
          <w:color w:val="000000"/>
          <w:sz w:val="28"/>
          <w:szCs w:val="28"/>
        </w:rPr>
      </w:pPr>
      <w:r w:rsidRPr="00801E66">
        <w:rPr>
          <w:color w:val="000000"/>
          <w:sz w:val="28"/>
          <w:szCs w:val="28"/>
        </w:rPr>
        <w:t>Анализ ликвидности с помощью относительных показателей позволяет сделать вывод, что баланс ООО «Пищекомбинат» ликвиден, на протяжении трех лет Общество обладает моментальной платежеспособностью, платежеспособностью в перспективе.</w:t>
      </w:r>
    </w:p>
    <w:p w:rsidR="002341CF" w:rsidRDefault="002341CF" w:rsidP="002341CF">
      <w:pPr>
        <w:spacing w:line="360" w:lineRule="auto"/>
        <w:ind w:firstLine="851"/>
        <w:jc w:val="both"/>
        <w:rPr>
          <w:sz w:val="28"/>
          <w:szCs w:val="28"/>
        </w:rPr>
      </w:pPr>
      <w:r w:rsidRPr="00F83E63">
        <w:rPr>
          <w:sz w:val="28"/>
          <w:szCs w:val="28"/>
        </w:rPr>
        <w:t>Определение типа финансовой устой</w:t>
      </w:r>
      <w:r>
        <w:rPr>
          <w:sz w:val="28"/>
          <w:szCs w:val="28"/>
        </w:rPr>
        <w:t>чивости представлено в таблице 13</w:t>
      </w:r>
      <w:r w:rsidRPr="00F83E63">
        <w:rPr>
          <w:sz w:val="28"/>
          <w:szCs w:val="28"/>
        </w:rPr>
        <w:t>.</w:t>
      </w:r>
    </w:p>
    <w:p w:rsidR="002341CF" w:rsidRPr="006B6ACE" w:rsidRDefault="002341CF" w:rsidP="002341CF">
      <w:pPr>
        <w:spacing w:line="360" w:lineRule="auto"/>
        <w:ind w:firstLine="851"/>
        <w:jc w:val="both"/>
        <w:rPr>
          <w:sz w:val="28"/>
          <w:szCs w:val="28"/>
        </w:rPr>
      </w:pPr>
      <w:r w:rsidRPr="006B6ACE">
        <w:rPr>
          <w:sz w:val="28"/>
          <w:szCs w:val="28"/>
        </w:rPr>
        <w:t xml:space="preserve">На протяжении </w:t>
      </w:r>
      <w:r>
        <w:rPr>
          <w:sz w:val="28"/>
          <w:szCs w:val="28"/>
        </w:rPr>
        <w:t>2014</w:t>
      </w:r>
      <w:r w:rsidRPr="006B6ACE">
        <w:rPr>
          <w:sz w:val="28"/>
          <w:szCs w:val="28"/>
        </w:rPr>
        <w:t>-</w:t>
      </w:r>
      <w:r>
        <w:rPr>
          <w:sz w:val="28"/>
          <w:szCs w:val="28"/>
        </w:rPr>
        <w:t>2016</w:t>
      </w:r>
      <w:r w:rsidRPr="006B6ACE">
        <w:rPr>
          <w:sz w:val="28"/>
          <w:szCs w:val="28"/>
        </w:rPr>
        <w:t xml:space="preserve"> г.г. финансовое положение характеризуется как абсолютная финансовая устойчивость: для формирования запасов и затрат достаточно собственного оборотного капитала.</w:t>
      </w:r>
    </w:p>
    <w:p w:rsidR="002341CF" w:rsidRDefault="002341CF" w:rsidP="002341CF">
      <w:pPr>
        <w:spacing w:line="360" w:lineRule="auto"/>
        <w:ind w:firstLine="851"/>
        <w:jc w:val="both"/>
        <w:rPr>
          <w:sz w:val="28"/>
          <w:szCs w:val="28"/>
        </w:rPr>
      </w:pPr>
    </w:p>
    <w:p w:rsidR="002341CF" w:rsidRDefault="002341CF" w:rsidP="002341CF">
      <w:pPr>
        <w:spacing w:line="360" w:lineRule="auto"/>
        <w:ind w:firstLine="851"/>
        <w:jc w:val="both"/>
        <w:rPr>
          <w:sz w:val="28"/>
          <w:szCs w:val="28"/>
        </w:rPr>
      </w:pPr>
    </w:p>
    <w:p w:rsidR="002341CF" w:rsidRPr="00F83E63" w:rsidRDefault="002341CF" w:rsidP="002341CF">
      <w:pPr>
        <w:spacing w:line="360" w:lineRule="auto"/>
        <w:rPr>
          <w:sz w:val="28"/>
          <w:szCs w:val="28"/>
        </w:rPr>
      </w:pPr>
      <w:r>
        <w:rPr>
          <w:sz w:val="28"/>
          <w:szCs w:val="28"/>
        </w:rPr>
        <w:lastRenderedPageBreak/>
        <w:t>Таблица 13</w:t>
      </w:r>
      <w:r w:rsidRPr="00F83E63">
        <w:rPr>
          <w:sz w:val="28"/>
          <w:szCs w:val="28"/>
        </w:rPr>
        <w:t xml:space="preserve"> - Определение типа финансовой устойчивости </w:t>
      </w:r>
    </w:p>
    <w:tbl>
      <w:tblPr>
        <w:tblW w:w="9480" w:type="dxa"/>
        <w:tblInd w:w="98" w:type="dxa"/>
        <w:tblLayout w:type="fixed"/>
        <w:tblLook w:val="04A0" w:firstRow="1" w:lastRow="0" w:firstColumn="1" w:lastColumn="0" w:noHBand="0" w:noVBand="1"/>
      </w:tblPr>
      <w:tblGrid>
        <w:gridCol w:w="5680"/>
        <w:gridCol w:w="1276"/>
        <w:gridCol w:w="1134"/>
        <w:gridCol w:w="1390"/>
      </w:tblGrid>
      <w:tr w:rsidR="002341CF" w:rsidRPr="009727D6" w:rsidTr="006208E7">
        <w:trPr>
          <w:trHeight w:val="476"/>
        </w:trPr>
        <w:tc>
          <w:tcPr>
            <w:tcW w:w="5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41CF" w:rsidRPr="00F83E63" w:rsidRDefault="002341CF" w:rsidP="006208E7">
            <w:pPr>
              <w:jc w:val="center"/>
            </w:pPr>
            <w:r w:rsidRPr="00F83E63">
              <w:t>Показатель</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41CF" w:rsidRPr="00F83E63" w:rsidRDefault="002341CF" w:rsidP="002341CF">
            <w:pPr>
              <w:jc w:val="center"/>
            </w:pPr>
            <w:r w:rsidRPr="00F83E63">
              <w:t>На 31.12.1</w:t>
            </w:r>
            <w:r>
              <w:t>4</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41CF" w:rsidRPr="00F83E63" w:rsidRDefault="002341CF" w:rsidP="002341CF">
            <w:pPr>
              <w:jc w:val="center"/>
            </w:pPr>
            <w:r w:rsidRPr="00F83E63">
              <w:t>На 31.12.1</w:t>
            </w:r>
            <w:r>
              <w:t>5</w:t>
            </w:r>
          </w:p>
        </w:tc>
        <w:tc>
          <w:tcPr>
            <w:tcW w:w="13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41CF" w:rsidRPr="00F83E63" w:rsidRDefault="002341CF" w:rsidP="002341CF">
            <w:pPr>
              <w:jc w:val="center"/>
            </w:pPr>
            <w:r w:rsidRPr="00F83E63">
              <w:t>На 31.12.1</w:t>
            </w:r>
            <w:r>
              <w:t>6</w:t>
            </w:r>
          </w:p>
        </w:tc>
      </w:tr>
      <w:tr w:rsidR="002341CF" w:rsidRPr="009727D6" w:rsidTr="006208E7">
        <w:trPr>
          <w:trHeight w:val="276"/>
        </w:trPr>
        <w:tc>
          <w:tcPr>
            <w:tcW w:w="5680" w:type="dxa"/>
            <w:vMerge/>
            <w:tcBorders>
              <w:top w:val="single" w:sz="8" w:space="0" w:color="auto"/>
              <w:left w:val="single" w:sz="8" w:space="0" w:color="auto"/>
              <w:bottom w:val="single" w:sz="8" w:space="0" w:color="000000"/>
              <w:right w:val="single" w:sz="8" w:space="0" w:color="auto"/>
            </w:tcBorders>
            <w:vAlign w:val="center"/>
            <w:hideMark/>
          </w:tcPr>
          <w:p w:rsidR="002341CF" w:rsidRPr="00F83E63" w:rsidRDefault="002341CF" w:rsidP="006208E7"/>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2341CF" w:rsidRPr="00F83E63" w:rsidRDefault="002341CF" w:rsidP="006208E7"/>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341CF" w:rsidRPr="00F83E63" w:rsidRDefault="002341CF" w:rsidP="006208E7"/>
        </w:tc>
        <w:tc>
          <w:tcPr>
            <w:tcW w:w="1390" w:type="dxa"/>
            <w:vMerge/>
            <w:tcBorders>
              <w:top w:val="single" w:sz="8" w:space="0" w:color="auto"/>
              <w:left w:val="single" w:sz="8" w:space="0" w:color="auto"/>
              <w:bottom w:val="single" w:sz="8" w:space="0" w:color="000000"/>
              <w:right w:val="single" w:sz="8" w:space="0" w:color="auto"/>
            </w:tcBorders>
            <w:vAlign w:val="center"/>
            <w:hideMark/>
          </w:tcPr>
          <w:p w:rsidR="002341CF" w:rsidRPr="00F83E63" w:rsidRDefault="002341CF" w:rsidP="006208E7"/>
        </w:tc>
      </w:tr>
      <w:tr w:rsidR="002341CF" w:rsidRPr="009727D6" w:rsidTr="006208E7">
        <w:trPr>
          <w:trHeight w:val="173"/>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Со</w:t>
            </w:r>
            <w:r>
              <w:t xml:space="preserve">бственный капитал, тыс.руб. </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5789</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4791</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5214</w:t>
            </w:r>
          </w:p>
        </w:tc>
      </w:tr>
      <w:tr w:rsidR="002341CF" w:rsidRPr="009727D6" w:rsidTr="006208E7">
        <w:trPr>
          <w:trHeight w:val="11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В</w:t>
            </w:r>
            <w:r>
              <w:t xml:space="preserve">необоротные активы, тыс.руб. </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1891</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2475</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2598</w:t>
            </w:r>
          </w:p>
        </w:tc>
      </w:tr>
      <w:tr w:rsidR="002341CF" w:rsidRPr="009727D6" w:rsidTr="006208E7">
        <w:trPr>
          <w:trHeight w:val="27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Наличие собственных оборотных</w:t>
            </w:r>
            <w:r>
              <w:t xml:space="preserve"> средств, тыс.руб. </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3898</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2316</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2616</w:t>
            </w:r>
          </w:p>
        </w:tc>
      </w:tr>
      <w:tr w:rsidR="002341CF" w:rsidRPr="009727D6" w:rsidTr="006208E7">
        <w:trPr>
          <w:trHeight w:val="80"/>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Дол</w:t>
            </w:r>
            <w:r>
              <w:t xml:space="preserve">госрочные пассивы, тыс.руб. </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0</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0</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0</w:t>
            </w:r>
          </w:p>
        </w:tc>
      </w:tr>
      <w:tr w:rsidR="002341CF" w:rsidRPr="009727D6" w:rsidTr="006208E7">
        <w:trPr>
          <w:trHeight w:val="38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Наличие долгосрочных источников формиро</w:t>
            </w:r>
            <w:r>
              <w:t>вания запасов, тыс.руб.</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3898</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2316</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2616</w:t>
            </w:r>
          </w:p>
        </w:tc>
      </w:tr>
      <w:tr w:rsidR="002341CF" w:rsidRPr="009727D6" w:rsidTr="006208E7">
        <w:trPr>
          <w:trHeight w:val="7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Краткосрочны</w:t>
            </w:r>
            <w:r>
              <w:t xml:space="preserve">е кредиты и займы, тыс.руб. </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0</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0</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0</w:t>
            </w:r>
          </w:p>
        </w:tc>
      </w:tr>
      <w:tr w:rsidR="002341CF" w:rsidRPr="009727D6" w:rsidTr="006208E7">
        <w:trPr>
          <w:trHeight w:val="44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Общая величина основных источников формиро</w:t>
            </w:r>
            <w:r>
              <w:t>вания запасов, тыс.руб.</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3898</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2316</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2616</w:t>
            </w:r>
          </w:p>
        </w:tc>
      </w:tr>
      <w:tr w:rsidR="002341CF" w:rsidRPr="009727D6" w:rsidTr="006208E7">
        <w:trPr>
          <w:trHeight w:val="23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Обща</w:t>
            </w:r>
            <w:r>
              <w:t xml:space="preserve">я величина запасов, тыс.руб. </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1579</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1324</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1574</w:t>
            </w:r>
          </w:p>
        </w:tc>
      </w:tr>
      <w:tr w:rsidR="002341CF" w:rsidRPr="009727D6" w:rsidTr="006208E7">
        <w:trPr>
          <w:trHeight w:val="402"/>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Излишек (+), недостаток (-) собственных обо</w:t>
            </w:r>
            <w:r>
              <w:t>ротных средств, тыс.руб.</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2319</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992</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1042</w:t>
            </w:r>
          </w:p>
        </w:tc>
      </w:tr>
      <w:tr w:rsidR="002341CF" w:rsidRPr="009727D6" w:rsidTr="006208E7">
        <w:trPr>
          <w:trHeight w:val="523"/>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 xml:space="preserve">Излишек (+), недостаток (-) долгосрочных источников формирования запасов, тыс.руб. </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2341CF" w:rsidRPr="00B71967" w:rsidRDefault="002341CF" w:rsidP="006208E7">
            <w:pPr>
              <w:jc w:val="center"/>
            </w:pPr>
            <w:r w:rsidRPr="00B71967">
              <w:t>2319</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2341CF" w:rsidRPr="00B71967" w:rsidRDefault="002341CF" w:rsidP="006208E7">
            <w:pPr>
              <w:jc w:val="center"/>
            </w:pPr>
            <w:r w:rsidRPr="00B71967">
              <w:t>992</w:t>
            </w:r>
          </w:p>
        </w:tc>
        <w:tc>
          <w:tcPr>
            <w:tcW w:w="1390"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2341CF" w:rsidRPr="00B71967" w:rsidRDefault="002341CF" w:rsidP="006208E7">
            <w:pPr>
              <w:jc w:val="center"/>
            </w:pPr>
            <w:r w:rsidRPr="00B71967">
              <w:t>1042</w:t>
            </w:r>
          </w:p>
        </w:tc>
      </w:tr>
      <w:tr w:rsidR="002341CF" w:rsidRPr="009727D6" w:rsidTr="006208E7">
        <w:trPr>
          <w:trHeight w:val="449"/>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Излишек (+), недостаток (-) общей величины основных источников формир</w:t>
            </w:r>
            <w:r>
              <w:t xml:space="preserve">ования запасов, тыс.руб. </w:t>
            </w:r>
          </w:p>
        </w:tc>
        <w:tc>
          <w:tcPr>
            <w:tcW w:w="1276"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2319</w:t>
            </w:r>
          </w:p>
        </w:tc>
        <w:tc>
          <w:tcPr>
            <w:tcW w:w="1134"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992</w:t>
            </w:r>
          </w:p>
        </w:tc>
        <w:tc>
          <w:tcPr>
            <w:tcW w:w="1390" w:type="dxa"/>
            <w:tcBorders>
              <w:top w:val="nil"/>
              <w:left w:val="nil"/>
              <w:bottom w:val="single" w:sz="8" w:space="0" w:color="auto"/>
              <w:right w:val="single" w:sz="8" w:space="0" w:color="auto"/>
            </w:tcBorders>
            <w:shd w:val="clear" w:color="auto" w:fill="auto"/>
            <w:vAlign w:val="bottom"/>
            <w:hideMark/>
          </w:tcPr>
          <w:p w:rsidR="002341CF" w:rsidRPr="00B71967" w:rsidRDefault="002341CF" w:rsidP="006208E7">
            <w:pPr>
              <w:jc w:val="center"/>
            </w:pPr>
            <w:r w:rsidRPr="00B71967">
              <w:t>1042</w:t>
            </w:r>
          </w:p>
        </w:tc>
      </w:tr>
      <w:tr w:rsidR="002341CF" w:rsidRPr="009727D6" w:rsidTr="006208E7">
        <w:trPr>
          <w:trHeight w:val="15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2341CF" w:rsidRPr="00F83E63" w:rsidRDefault="002341CF" w:rsidP="006208E7">
            <w:r w:rsidRPr="00F83E63">
              <w:t>Тип финансовой устойчивости</w:t>
            </w:r>
          </w:p>
        </w:tc>
        <w:tc>
          <w:tcPr>
            <w:tcW w:w="1276" w:type="dxa"/>
            <w:tcBorders>
              <w:top w:val="nil"/>
              <w:left w:val="nil"/>
              <w:bottom w:val="single" w:sz="8" w:space="0" w:color="auto"/>
              <w:right w:val="single" w:sz="8" w:space="0" w:color="auto"/>
            </w:tcBorders>
            <w:shd w:val="clear" w:color="auto" w:fill="auto"/>
            <w:vAlign w:val="center"/>
            <w:hideMark/>
          </w:tcPr>
          <w:p w:rsidR="002341CF" w:rsidRPr="001D6242" w:rsidRDefault="002341CF" w:rsidP="006208E7">
            <w:pPr>
              <w:jc w:val="center"/>
              <w:rPr>
                <w:sz w:val="16"/>
                <w:szCs w:val="16"/>
              </w:rPr>
            </w:pPr>
            <w:r w:rsidRPr="001D6242">
              <w:rPr>
                <w:sz w:val="16"/>
                <w:szCs w:val="16"/>
              </w:rPr>
              <w:t>Абсолютная</w:t>
            </w:r>
          </w:p>
        </w:tc>
        <w:tc>
          <w:tcPr>
            <w:tcW w:w="1134" w:type="dxa"/>
            <w:tcBorders>
              <w:top w:val="nil"/>
              <w:left w:val="nil"/>
              <w:bottom w:val="single" w:sz="8" w:space="0" w:color="auto"/>
              <w:right w:val="single" w:sz="8" w:space="0" w:color="auto"/>
            </w:tcBorders>
            <w:shd w:val="clear" w:color="auto" w:fill="auto"/>
            <w:vAlign w:val="center"/>
            <w:hideMark/>
          </w:tcPr>
          <w:p w:rsidR="002341CF" w:rsidRPr="001D6242" w:rsidRDefault="002341CF" w:rsidP="006208E7">
            <w:pPr>
              <w:jc w:val="center"/>
              <w:rPr>
                <w:sz w:val="16"/>
                <w:szCs w:val="16"/>
              </w:rPr>
            </w:pPr>
            <w:r w:rsidRPr="001D6242">
              <w:rPr>
                <w:sz w:val="16"/>
                <w:szCs w:val="16"/>
              </w:rPr>
              <w:t>Абсолютная</w:t>
            </w:r>
          </w:p>
        </w:tc>
        <w:tc>
          <w:tcPr>
            <w:tcW w:w="1390" w:type="dxa"/>
            <w:tcBorders>
              <w:top w:val="nil"/>
              <w:left w:val="nil"/>
              <w:bottom w:val="single" w:sz="8" w:space="0" w:color="auto"/>
              <w:right w:val="single" w:sz="8" w:space="0" w:color="auto"/>
            </w:tcBorders>
            <w:shd w:val="clear" w:color="auto" w:fill="auto"/>
            <w:vAlign w:val="center"/>
            <w:hideMark/>
          </w:tcPr>
          <w:p w:rsidR="002341CF" w:rsidRPr="001D6242" w:rsidRDefault="002341CF" w:rsidP="006208E7">
            <w:pPr>
              <w:jc w:val="center"/>
              <w:rPr>
                <w:sz w:val="16"/>
                <w:szCs w:val="16"/>
              </w:rPr>
            </w:pPr>
            <w:r w:rsidRPr="001D6242">
              <w:rPr>
                <w:sz w:val="16"/>
                <w:szCs w:val="16"/>
              </w:rPr>
              <w:t>Абсолютная</w:t>
            </w:r>
          </w:p>
        </w:tc>
      </w:tr>
    </w:tbl>
    <w:p w:rsidR="002341CF" w:rsidRDefault="002341CF" w:rsidP="002341CF">
      <w:pPr>
        <w:ind w:firstLine="851"/>
        <w:rPr>
          <w:szCs w:val="28"/>
        </w:rPr>
      </w:pPr>
    </w:p>
    <w:p w:rsidR="002341CF" w:rsidRPr="006B6ACE" w:rsidRDefault="002341CF" w:rsidP="002341CF">
      <w:pPr>
        <w:spacing w:line="360" w:lineRule="auto"/>
        <w:ind w:firstLine="851"/>
        <w:jc w:val="both"/>
        <w:rPr>
          <w:sz w:val="28"/>
          <w:szCs w:val="28"/>
        </w:rPr>
      </w:pPr>
      <w:r w:rsidRPr="006B6ACE">
        <w:rPr>
          <w:sz w:val="28"/>
          <w:szCs w:val="28"/>
        </w:rPr>
        <w:t>Кроме абсолютных показателей для оценки финансовой устойчивости рассчитана система отно</w:t>
      </w:r>
      <w:r>
        <w:rPr>
          <w:sz w:val="28"/>
          <w:szCs w:val="28"/>
        </w:rPr>
        <w:t>сительных показателей (таблица 14</w:t>
      </w:r>
      <w:r w:rsidRPr="006B6ACE">
        <w:rPr>
          <w:sz w:val="28"/>
          <w:szCs w:val="28"/>
        </w:rPr>
        <w:t>).</w:t>
      </w:r>
    </w:p>
    <w:p w:rsidR="002341CF" w:rsidRDefault="002341CF" w:rsidP="002341CF">
      <w:pPr>
        <w:spacing w:line="360" w:lineRule="auto"/>
        <w:rPr>
          <w:sz w:val="28"/>
          <w:szCs w:val="28"/>
        </w:rPr>
      </w:pPr>
    </w:p>
    <w:p w:rsidR="002341CF" w:rsidRPr="006B6ACE" w:rsidRDefault="002341CF" w:rsidP="002341CF">
      <w:pPr>
        <w:spacing w:line="360" w:lineRule="auto"/>
        <w:rPr>
          <w:sz w:val="28"/>
          <w:szCs w:val="28"/>
        </w:rPr>
      </w:pPr>
      <w:r>
        <w:rPr>
          <w:sz w:val="28"/>
          <w:szCs w:val="28"/>
        </w:rPr>
        <w:t>Таблица 14</w:t>
      </w:r>
      <w:r w:rsidRPr="006B6ACE">
        <w:rPr>
          <w:sz w:val="28"/>
          <w:szCs w:val="28"/>
        </w:rPr>
        <w:t xml:space="preserve"> - Коэффициенты финансовой устойчивости (на конец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8"/>
        <w:gridCol w:w="1124"/>
        <w:gridCol w:w="1056"/>
        <w:gridCol w:w="1056"/>
        <w:gridCol w:w="1056"/>
      </w:tblGrid>
      <w:tr w:rsidR="002341CF" w:rsidTr="006208E7">
        <w:tc>
          <w:tcPr>
            <w:tcW w:w="5495"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pPr>
              <w:jc w:val="center"/>
            </w:pPr>
            <w:r w:rsidRPr="006B6ACE">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pPr>
              <w:jc w:val="center"/>
            </w:pPr>
            <w:r w:rsidRPr="006B6ACE">
              <w:t>Оптим. знач.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t>На 31.12.1</w:t>
            </w:r>
            <w:r>
              <w:t>4</w:t>
            </w:r>
          </w:p>
        </w:tc>
        <w:tc>
          <w:tcPr>
            <w:tcW w:w="947" w:type="dxa"/>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t>На 31.12.1</w:t>
            </w:r>
            <w:r>
              <w:t>5</w:t>
            </w:r>
          </w:p>
        </w:tc>
        <w:tc>
          <w:tcPr>
            <w:tcW w:w="1003" w:type="dxa"/>
            <w:tcBorders>
              <w:top w:val="single" w:sz="4" w:space="0" w:color="auto"/>
              <w:left w:val="single" w:sz="4" w:space="0" w:color="auto"/>
              <w:bottom w:val="single" w:sz="4" w:space="0" w:color="auto"/>
              <w:right w:val="single" w:sz="4" w:space="0" w:color="auto"/>
            </w:tcBorders>
            <w:vAlign w:val="center"/>
            <w:hideMark/>
          </w:tcPr>
          <w:p w:rsidR="002341CF" w:rsidRPr="00F83E63" w:rsidRDefault="002341CF" w:rsidP="006208E7">
            <w:pPr>
              <w:jc w:val="center"/>
            </w:pPr>
            <w:r w:rsidRPr="00F83E63">
              <w:t>На 31.12.1</w:t>
            </w:r>
            <w:r>
              <w:t>6</w:t>
            </w:r>
          </w:p>
        </w:tc>
      </w:tr>
      <w:tr w:rsidR="002341CF" w:rsidTr="006208E7">
        <w:tc>
          <w:tcPr>
            <w:tcW w:w="5495"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r w:rsidRPr="006B6ACE">
              <w:t>Коэффициент автономии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41CF" w:rsidRPr="006B6ACE" w:rsidRDefault="002341CF" w:rsidP="006208E7">
            <w:pPr>
              <w:jc w:val="center"/>
            </w:pPr>
            <w:r w:rsidRPr="006B6ACE">
              <w:t>0,5-0,6</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0,79</w:t>
            </w:r>
          </w:p>
        </w:tc>
        <w:tc>
          <w:tcPr>
            <w:tcW w:w="947"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0,73</w:t>
            </w:r>
          </w:p>
        </w:tc>
        <w:tc>
          <w:tcPr>
            <w:tcW w:w="1003"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0,7</w:t>
            </w:r>
          </w:p>
        </w:tc>
      </w:tr>
      <w:tr w:rsidR="002341CF" w:rsidTr="006208E7">
        <w:tc>
          <w:tcPr>
            <w:tcW w:w="5495"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r w:rsidRPr="006B6ACE">
              <w:t>Коэффициент финансовой зависимости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41CF" w:rsidRPr="006B6ACE" w:rsidRDefault="002341CF" w:rsidP="006208E7">
            <w:pPr>
              <w:jc w:val="center"/>
            </w:pPr>
            <w:r w:rsidRPr="006B6ACE">
              <w:t>0,4-0,5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0,21</w:t>
            </w:r>
          </w:p>
        </w:tc>
        <w:tc>
          <w:tcPr>
            <w:tcW w:w="947"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0,27</w:t>
            </w:r>
          </w:p>
        </w:tc>
        <w:tc>
          <w:tcPr>
            <w:tcW w:w="1003"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0,3</w:t>
            </w:r>
          </w:p>
        </w:tc>
      </w:tr>
      <w:tr w:rsidR="002341CF" w:rsidTr="006208E7">
        <w:tc>
          <w:tcPr>
            <w:tcW w:w="5495"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r w:rsidRPr="006B6ACE">
              <w:t>Коэффициент финансового левериджа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41CF" w:rsidRPr="006B6ACE" w:rsidRDefault="002341CF" w:rsidP="006208E7">
            <w:pPr>
              <w:jc w:val="center"/>
            </w:pPr>
            <w:r w:rsidRPr="006B6ACE">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0,27</w:t>
            </w:r>
          </w:p>
        </w:tc>
        <w:tc>
          <w:tcPr>
            <w:tcW w:w="947"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0,36</w:t>
            </w:r>
          </w:p>
        </w:tc>
        <w:tc>
          <w:tcPr>
            <w:tcW w:w="1003"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0,43</w:t>
            </w:r>
          </w:p>
        </w:tc>
      </w:tr>
      <w:tr w:rsidR="002341CF" w:rsidTr="006208E7">
        <w:tc>
          <w:tcPr>
            <w:tcW w:w="5495"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r w:rsidRPr="006B6ACE">
              <w:t>Коэффициент соотношения текущих и внеоборотных средств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41CF" w:rsidRPr="006B6ACE" w:rsidRDefault="002341CF" w:rsidP="006208E7">
            <w:pPr>
              <w:jc w:val="center"/>
            </w:pPr>
            <w:r w:rsidRPr="006B6ACE">
              <w:t>≥Кфл</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2,9</w:t>
            </w:r>
          </w:p>
        </w:tc>
        <w:tc>
          <w:tcPr>
            <w:tcW w:w="947"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1,63</w:t>
            </w:r>
          </w:p>
        </w:tc>
        <w:tc>
          <w:tcPr>
            <w:tcW w:w="1003"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1,87</w:t>
            </w:r>
          </w:p>
        </w:tc>
      </w:tr>
      <w:tr w:rsidR="002341CF" w:rsidTr="006208E7">
        <w:tc>
          <w:tcPr>
            <w:tcW w:w="5495"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r w:rsidRPr="006B6ACE">
              <w:t>Коэффициент обеспеченности собственными оборотными средствами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41CF" w:rsidRPr="006B6ACE" w:rsidRDefault="002341CF" w:rsidP="006208E7">
            <w:pPr>
              <w:jc w:val="center"/>
            </w:pPr>
            <w:r w:rsidRPr="006B6ACE">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0,71</w:t>
            </w:r>
          </w:p>
        </w:tc>
        <w:tc>
          <w:tcPr>
            <w:tcW w:w="947"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0,57</w:t>
            </w:r>
          </w:p>
        </w:tc>
        <w:tc>
          <w:tcPr>
            <w:tcW w:w="1003"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0,54</w:t>
            </w:r>
          </w:p>
        </w:tc>
      </w:tr>
      <w:tr w:rsidR="002341CF" w:rsidTr="006208E7">
        <w:tc>
          <w:tcPr>
            <w:tcW w:w="5495" w:type="dxa"/>
            <w:tcBorders>
              <w:top w:val="single" w:sz="4" w:space="0" w:color="auto"/>
              <w:left w:val="single" w:sz="4" w:space="0" w:color="auto"/>
              <w:bottom w:val="single" w:sz="4" w:space="0" w:color="auto"/>
              <w:right w:val="single" w:sz="4" w:space="0" w:color="auto"/>
            </w:tcBorders>
            <w:hideMark/>
          </w:tcPr>
          <w:p w:rsidR="002341CF" w:rsidRPr="006B6ACE" w:rsidRDefault="002341CF" w:rsidP="006208E7">
            <w:r w:rsidRPr="006B6ACE">
              <w:t>Коэффициент обеспеченности запасов и затрат собственными источниками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41CF" w:rsidRPr="006B6ACE" w:rsidRDefault="002341CF" w:rsidP="006208E7">
            <w:pPr>
              <w:jc w:val="center"/>
            </w:pPr>
            <w:r w:rsidRPr="006B6ACE">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2,47</w:t>
            </w:r>
          </w:p>
        </w:tc>
        <w:tc>
          <w:tcPr>
            <w:tcW w:w="947"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1,75</w:t>
            </w:r>
          </w:p>
        </w:tc>
        <w:tc>
          <w:tcPr>
            <w:tcW w:w="1003" w:type="dxa"/>
            <w:tcBorders>
              <w:top w:val="single" w:sz="4" w:space="0" w:color="auto"/>
              <w:left w:val="single" w:sz="4" w:space="0" w:color="auto"/>
              <w:bottom w:val="single" w:sz="4" w:space="0" w:color="auto"/>
              <w:right w:val="single" w:sz="4" w:space="0" w:color="auto"/>
            </w:tcBorders>
            <w:vAlign w:val="center"/>
            <w:hideMark/>
          </w:tcPr>
          <w:p w:rsidR="002341CF" w:rsidRPr="001D6242" w:rsidRDefault="002341CF" w:rsidP="006208E7">
            <w:pPr>
              <w:jc w:val="center"/>
            </w:pPr>
            <w:r w:rsidRPr="001D6242">
              <w:t>1,66</w:t>
            </w:r>
          </w:p>
        </w:tc>
      </w:tr>
    </w:tbl>
    <w:p w:rsidR="002341CF" w:rsidRDefault="002341CF" w:rsidP="002341CF">
      <w:pPr>
        <w:spacing w:line="360" w:lineRule="auto"/>
        <w:ind w:firstLine="851"/>
        <w:jc w:val="both"/>
        <w:rPr>
          <w:color w:val="000000"/>
          <w:sz w:val="28"/>
          <w:szCs w:val="28"/>
        </w:rPr>
      </w:pPr>
    </w:p>
    <w:p w:rsidR="002341CF" w:rsidRPr="00DA5415" w:rsidRDefault="002341CF" w:rsidP="002341CF">
      <w:pPr>
        <w:widowControl w:val="0"/>
        <w:spacing w:line="360" w:lineRule="auto"/>
        <w:ind w:firstLine="720"/>
        <w:jc w:val="both"/>
        <w:rPr>
          <w:sz w:val="28"/>
          <w:szCs w:val="28"/>
        </w:rPr>
      </w:pPr>
      <w:r w:rsidRPr="00DA5415">
        <w:rPr>
          <w:color w:val="000000"/>
          <w:sz w:val="28"/>
          <w:szCs w:val="28"/>
        </w:rPr>
        <w:t>На протяжении анализируемого периода ООО «Пищекомбинат» в финансовом отношении независимо от заемных источников. Об этом говорят коэффициенты автономии и финансовой зависимости, значения которых в пределах нормы.</w:t>
      </w:r>
    </w:p>
    <w:p w:rsidR="002341CF" w:rsidRPr="00DA5415" w:rsidRDefault="002341CF" w:rsidP="002341CF">
      <w:pPr>
        <w:widowControl w:val="0"/>
        <w:spacing w:line="360" w:lineRule="auto"/>
        <w:ind w:firstLine="720"/>
        <w:jc w:val="both"/>
        <w:rPr>
          <w:sz w:val="28"/>
          <w:szCs w:val="28"/>
        </w:rPr>
      </w:pPr>
      <w:r w:rsidRPr="00DA5415">
        <w:rPr>
          <w:iCs/>
          <w:sz w:val="28"/>
          <w:szCs w:val="28"/>
        </w:rPr>
        <w:lastRenderedPageBreak/>
        <w:t xml:space="preserve">Коэффициент соотношения заемных и собственных средств </w:t>
      </w:r>
      <w:r w:rsidRPr="00DA5415">
        <w:rPr>
          <w:sz w:val="28"/>
          <w:szCs w:val="28"/>
        </w:rPr>
        <w:t xml:space="preserve">(коэффициент финансового левериджа) </w:t>
      </w:r>
      <w:r w:rsidRPr="00DA5415">
        <w:rPr>
          <w:iCs/>
          <w:sz w:val="28"/>
          <w:szCs w:val="28"/>
        </w:rPr>
        <w:t xml:space="preserve"> показывает, что на конец </w:t>
      </w:r>
      <w:r>
        <w:rPr>
          <w:iCs/>
          <w:sz w:val="28"/>
          <w:szCs w:val="28"/>
        </w:rPr>
        <w:t>2016</w:t>
      </w:r>
      <w:r w:rsidRPr="00DA5415">
        <w:rPr>
          <w:iCs/>
          <w:sz w:val="28"/>
          <w:szCs w:val="28"/>
        </w:rPr>
        <w:t xml:space="preserve">г. на каждый рубль собственных средств приходится </w:t>
      </w:r>
      <w:r>
        <w:rPr>
          <w:iCs/>
          <w:sz w:val="28"/>
          <w:szCs w:val="28"/>
        </w:rPr>
        <w:t>43</w:t>
      </w:r>
      <w:r w:rsidRPr="00DA5415">
        <w:rPr>
          <w:iCs/>
          <w:sz w:val="28"/>
          <w:szCs w:val="28"/>
        </w:rPr>
        <w:t xml:space="preserve"> коп. заемных, то есть </w:t>
      </w:r>
      <w:r w:rsidRPr="00DA5415">
        <w:rPr>
          <w:sz w:val="28"/>
          <w:szCs w:val="28"/>
        </w:rPr>
        <w:t xml:space="preserve">предприятие не зависит от внешних источников финансирования. Деятельность </w:t>
      </w:r>
      <w:r w:rsidRPr="00DA5415">
        <w:rPr>
          <w:color w:val="000000"/>
          <w:sz w:val="28"/>
          <w:szCs w:val="28"/>
        </w:rPr>
        <w:t>ООО «Пищекомбинат»</w:t>
      </w:r>
      <w:r w:rsidRPr="00DA5415">
        <w:rPr>
          <w:sz w:val="28"/>
          <w:szCs w:val="28"/>
        </w:rPr>
        <w:t xml:space="preserve"> финансируется преимущественным образом за счет собственных источников.</w:t>
      </w:r>
    </w:p>
    <w:p w:rsidR="002341CF" w:rsidRPr="00DA5415" w:rsidRDefault="002341CF" w:rsidP="002341CF">
      <w:pPr>
        <w:widowControl w:val="0"/>
        <w:spacing w:line="360" w:lineRule="auto"/>
        <w:ind w:firstLine="720"/>
        <w:jc w:val="both"/>
        <w:rPr>
          <w:color w:val="000000"/>
          <w:sz w:val="28"/>
          <w:szCs w:val="28"/>
        </w:rPr>
      </w:pPr>
      <w:r w:rsidRPr="00DA5415">
        <w:rPr>
          <w:iCs/>
          <w:color w:val="000000"/>
          <w:sz w:val="28"/>
          <w:szCs w:val="28"/>
        </w:rPr>
        <w:t xml:space="preserve">Коэффициент  маневренности (мобильности) собственногокапитала показывает, что на конец </w:t>
      </w:r>
      <w:r>
        <w:rPr>
          <w:iCs/>
          <w:color w:val="000000"/>
          <w:sz w:val="28"/>
          <w:szCs w:val="28"/>
        </w:rPr>
        <w:t>2016</w:t>
      </w:r>
      <w:r w:rsidRPr="00DA5415">
        <w:rPr>
          <w:iCs/>
          <w:color w:val="000000"/>
          <w:sz w:val="28"/>
          <w:szCs w:val="28"/>
        </w:rPr>
        <w:t xml:space="preserve">г. </w:t>
      </w:r>
      <w:r>
        <w:rPr>
          <w:iCs/>
          <w:color w:val="000000"/>
          <w:sz w:val="28"/>
          <w:szCs w:val="28"/>
        </w:rPr>
        <w:t>5</w:t>
      </w:r>
      <w:r w:rsidRPr="00DA5415">
        <w:rPr>
          <w:iCs/>
          <w:color w:val="000000"/>
          <w:sz w:val="28"/>
          <w:szCs w:val="28"/>
        </w:rPr>
        <w:t xml:space="preserve">0% собственного капитала вложено в оборотные средства, что свидетельствует о высокой степени </w:t>
      </w:r>
      <w:r w:rsidRPr="00DA5415">
        <w:rPr>
          <w:color w:val="000000"/>
          <w:sz w:val="28"/>
          <w:szCs w:val="28"/>
        </w:rPr>
        <w:t xml:space="preserve">гибкости использования собственного капитала. </w:t>
      </w:r>
    </w:p>
    <w:p w:rsidR="002341CF" w:rsidRPr="00DA5415" w:rsidRDefault="002341CF" w:rsidP="002341CF">
      <w:pPr>
        <w:widowControl w:val="0"/>
        <w:spacing w:line="360" w:lineRule="auto"/>
        <w:ind w:firstLine="720"/>
        <w:jc w:val="both"/>
        <w:rPr>
          <w:color w:val="000000"/>
          <w:sz w:val="28"/>
          <w:szCs w:val="28"/>
        </w:rPr>
      </w:pPr>
      <w:r w:rsidRPr="00DA5415">
        <w:rPr>
          <w:color w:val="000000"/>
          <w:sz w:val="28"/>
          <w:szCs w:val="28"/>
        </w:rPr>
        <w:t>К</w:t>
      </w:r>
      <w:r w:rsidRPr="00DA5415">
        <w:rPr>
          <w:iCs/>
          <w:color w:val="000000"/>
          <w:sz w:val="28"/>
          <w:szCs w:val="28"/>
        </w:rPr>
        <w:t>оэффициент обеспеченности собственными оборотнымисредствами</w:t>
      </w:r>
      <w:r w:rsidRPr="00DA5415">
        <w:rPr>
          <w:color w:val="000000"/>
          <w:sz w:val="28"/>
          <w:szCs w:val="28"/>
        </w:rPr>
        <w:t xml:space="preserve"> показывает, что на конец </w:t>
      </w:r>
      <w:r>
        <w:rPr>
          <w:color w:val="000000"/>
          <w:sz w:val="28"/>
          <w:szCs w:val="28"/>
        </w:rPr>
        <w:t>2016</w:t>
      </w:r>
      <w:r w:rsidRPr="00DA5415">
        <w:rPr>
          <w:color w:val="000000"/>
          <w:sz w:val="28"/>
          <w:szCs w:val="28"/>
        </w:rPr>
        <w:t>г. за счет собственных ср</w:t>
      </w:r>
      <w:r>
        <w:rPr>
          <w:color w:val="000000"/>
          <w:sz w:val="28"/>
          <w:szCs w:val="28"/>
        </w:rPr>
        <w:t>едств организации сформирован 54</w:t>
      </w:r>
      <w:r w:rsidRPr="00DA5415">
        <w:rPr>
          <w:color w:val="000000"/>
          <w:sz w:val="28"/>
          <w:szCs w:val="28"/>
        </w:rPr>
        <w:t>% оборотных активов, это достаточно высокий показатель.</w:t>
      </w:r>
    </w:p>
    <w:p w:rsidR="002341CF" w:rsidRPr="00DA5415" w:rsidRDefault="002341CF" w:rsidP="002341CF">
      <w:pPr>
        <w:spacing w:line="360" w:lineRule="auto"/>
        <w:ind w:firstLine="720"/>
        <w:jc w:val="both"/>
        <w:rPr>
          <w:color w:val="000000"/>
          <w:sz w:val="28"/>
          <w:szCs w:val="28"/>
        </w:rPr>
      </w:pPr>
      <w:r w:rsidRPr="00DA5415">
        <w:rPr>
          <w:color w:val="000000"/>
          <w:sz w:val="28"/>
          <w:szCs w:val="28"/>
        </w:rPr>
        <w:t xml:space="preserve">Коэффициент обеспеченности запасов и затрат собственными источниками, характеризует степень обеспеченности запасов собственным капиталом, свидетельствует о том, что все запасы сформированы за счет собственных средств </w:t>
      </w:r>
    </w:p>
    <w:p w:rsidR="002341CF" w:rsidRPr="00DA5415" w:rsidRDefault="002341CF" w:rsidP="002341CF">
      <w:pPr>
        <w:spacing w:line="360" w:lineRule="auto"/>
        <w:ind w:firstLine="720"/>
        <w:jc w:val="both"/>
        <w:rPr>
          <w:sz w:val="28"/>
          <w:szCs w:val="28"/>
        </w:rPr>
      </w:pPr>
      <w:r w:rsidRPr="00DA5415">
        <w:rPr>
          <w:sz w:val="28"/>
          <w:szCs w:val="28"/>
        </w:rPr>
        <w:t xml:space="preserve">Анализ финансовой устойчивости с помощью относительных показателей подтверждает выводы, полученные при анализе с помощью относительных показателей: финансовое состояние </w:t>
      </w:r>
      <w:r w:rsidRPr="00DA5415">
        <w:rPr>
          <w:color w:val="000000"/>
          <w:sz w:val="28"/>
          <w:szCs w:val="28"/>
        </w:rPr>
        <w:t>ООО «Пищекомбинат»</w:t>
      </w:r>
      <w:r w:rsidRPr="00DA5415">
        <w:rPr>
          <w:sz w:val="28"/>
          <w:szCs w:val="28"/>
        </w:rPr>
        <w:t xml:space="preserve"> на протяжении трехлетнего периода устойчивое, независимо от заемных источников.</w:t>
      </w:r>
    </w:p>
    <w:p w:rsidR="002341CF" w:rsidRDefault="002341CF" w:rsidP="002341CF">
      <w:pPr>
        <w:spacing w:line="360" w:lineRule="auto"/>
        <w:ind w:firstLine="709"/>
        <w:outlineLvl w:val="1"/>
        <w:rPr>
          <w:sz w:val="28"/>
          <w:szCs w:val="28"/>
        </w:rPr>
      </w:pPr>
    </w:p>
    <w:p w:rsidR="002341CF" w:rsidRDefault="002341CF" w:rsidP="002341CF">
      <w:pPr>
        <w:spacing w:line="360" w:lineRule="auto"/>
        <w:ind w:firstLine="709"/>
        <w:outlineLvl w:val="1"/>
        <w:rPr>
          <w:sz w:val="28"/>
          <w:szCs w:val="28"/>
        </w:rPr>
      </w:pPr>
      <w:bookmarkStart w:id="27" w:name="_Toc476520432"/>
      <w:r>
        <w:rPr>
          <w:sz w:val="28"/>
          <w:szCs w:val="28"/>
        </w:rPr>
        <w:t>2.4 Оценка прибыльности и рентабельности</w:t>
      </w:r>
      <w:bookmarkEnd w:id="27"/>
    </w:p>
    <w:p w:rsidR="002341CF" w:rsidRDefault="002341CF" w:rsidP="002341CF">
      <w:pPr>
        <w:spacing w:line="360" w:lineRule="auto"/>
        <w:ind w:firstLine="709"/>
        <w:jc w:val="both"/>
        <w:rPr>
          <w:sz w:val="28"/>
          <w:szCs w:val="28"/>
        </w:rPr>
      </w:pPr>
    </w:p>
    <w:p w:rsidR="002341CF" w:rsidRDefault="002341CF" w:rsidP="002341CF">
      <w:pPr>
        <w:tabs>
          <w:tab w:val="left" w:pos="34"/>
        </w:tabs>
        <w:spacing w:line="360" w:lineRule="auto"/>
        <w:ind w:firstLine="709"/>
        <w:jc w:val="both"/>
        <w:rPr>
          <w:color w:val="000000"/>
          <w:sz w:val="28"/>
          <w:szCs w:val="28"/>
        </w:rPr>
      </w:pPr>
      <w:r w:rsidRPr="004E10DF">
        <w:rPr>
          <w:color w:val="000000"/>
          <w:sz w:val="28"/>
          <w:szCs w:val="28"/>
        </w:rPr>
        <w:t>Динамика финансовых результатов ООО «</w:t>
      </w:r>
      <w:r>
        <w:rPr>
          <w:color w:val="000000"/>
          <w:sz w:val="28"/>
          <w:szCs w:val="28"/>
        </w:rPr>
        <w:t>Пищекомбинат</w:t>
      </w:r>
      <w:r w:rsidRPr="004E10DF">
        <w:rPr>
          <w:color w:val="000000"/>
          <w:sz w:val="28"/>
          <w:szCs w:val="28"/>
        </w:rPr>
        <w:t xml:space="preserve">» за </w:t>
      </w:r>
      <w:r>
        <w:rPr>
          <w:color w:val="000000"/>
          <w:sz w:val="28"/>
          <w:szCs w:val="28"/>
        </w:rPr>
        <w:t>2014</w:t>
      </w:r>
      <w:r w:rsidRPr="004E10DF">
        <w:rPr>
          <w:color w:val="000000"/>
          <w:sz w:val="28"/>
          <w:szCs w:val="28"/>
        </w:rPr>
        <w:t>-</w:t>
      </w:r>
      <w:r>
        <w:rPr>
          <w:color w:val="000000"/>
          <w:sz w:val="28"/>
          <w:szCs w:val="28"/>
        </w:rPr>
        <w:t>2016г.г. представлена в таблице 15</w:t>
      </w:r>
      <w:r w:rsidRPr="004E10DF">
        <w:rPr>
          <w:color w:val="000000"/>
          <w:sz w:val="28"/>
          <w:szCs w:val="28"/>
        </w:rPr>
        <w:t>.</w:t>
      </w:r>
    </w:p>
    <w:p w:rsidR="002341CF" w:rsidRDefault="002341CF" w:rsidP="002341CF">
      <w:pPr>
        <w:widowControl w:val="0"/>
        <w:tabs>
          <w:tab w:val="left" w:pos="3261"/>
        </w:tabs>
        <w:autoSpaceDE w:val="0"/>
        <w:autoSpaceDN w:val="0"/>
        <w:adjustRightInd w:val="0"/>
        <w:spacing w:before="40" w:line="360" w:lineRule="auto"/>
        <w:rPr>
          <w:sz w:val="28"/>
          <w:szCs w:val="28"/>
        </w:rPr>
      </w:pPr>
    </w:p>
    <w:p w:rsidR="002341CF" w:rsidRDefault="002341CF" w:rsidP="002341CF">
      <w:pPr>
        <w:widowControl w:val="0"/>
        <w:tabs>
          <w:tab w:val="left" w:pos="3261"/>
        </w:tabs>
        <w:autoSpaceDE w:val="0"/>
        <w:autoSpaceDN w:val="0"/>
        <w:adjustRightInd w:val="0"/>
        <w:spacing w:before="40" w:line="360" w:lineRule="auto"/>
        <w:rPr>
          <w:sz w:val="28"/>
          <w:szCs w:val="28"/>
        </w:rPr>
      </w:pPr>
    </w:p>
    <w:p w:rsidR="002341CF" w:rsidRPr="00510E59" w:rsidRDefault="002341CF" w:rsidP="002341CF">
      <w:pPr>
        <w:widowControl w:val="0"/>
        <w:tabs>
          <w:tab w:val="left" w:pos="3261"/>
        </w:tabs>
        <w:autoSpaceDE w:val="0"/>
        <w:autoSpaceDN w:val="0"/>
        <w:adjustRightInd w:val="0"/>
        <w:spacing w:before="40" w:line="360" w:lineRule="auto"/>
        <w:rPr>
          <w:sz w:val="28"/>
          <w:szCs w:val="28"/>
        </w:rPr>
      </w:pPr>
      <w:r w:rsidRPr="00510E59">
        <w:rPr>
          <w:sz w:val="28"/>
          <w:szCs w:val="28"/>
        </w:rPr>
        <w:lastRenderedPageBreak/>
        <w:t xml:space="preserve">Таблица </w:t>
      </w:r>
      <w:r>
        <w:rPr>
          <w:sz w:val="28"/>
          <w:szCs w:val="28"/>
        </w:rPr>
        <w:t>15</w:t>
      </w:r>
      <w:r w:rsidRPr="00510E59">
        <w:rPr>
          <w:sz w:val="28"/>
          <w:szCs w:val="28"/>
        </w:rPr>
        <w:t xml:space="preserve"> - Финансовые результаты деятельности ООО «Пищекомбинат»</w:t>
      </w:r>
    </w:p>
    <w:tbl>
      <w:tblPr>
        <w:tblW w:w="9690" w:type="dxa"/>
        <w:tblInd w:w="93" w:type="dxa"/>
        <w:tblLayout w:type="fixed"/>
        <w:tblLook w:val="0000" w:firstRow="0" w:lastRow="0" w:firstColumn="0" w:lastColumn="0" w:noHBand="0" w:noVBand="0"/>
      </w:tblPr>
      <w:tblGrid>
        <w:gridCol w:w="4551"/>
        <w:gridCol w:w="1134"/>
        <w:gridCol w:w="1276"/>
        <w:gridCol w:w="1134"/>
        <w:gridCol w:w="1595"/>
      </w:tblGrid>
      <w:tr w:rsidR="002341CF" w:rsidRPr="009766E2" w:rsidTr="006208E7">
        <w:trPr>
          <w:trHeight w:val="330"/>
        </w:trPr>
        <w:tc>
          <w:tcPr>
            <w:tcW w:w="4551" w:type="dxa"/>
            <w:tcBorders>
              <w:top w:val="single" w:sz="8" w:space="0" w:color="auto"/>
              <w:left w:val="single" w:sz="8" w:space="0" w:color="auto"/>
              <w:bottom w:val="single" w:sz="8" w:space="0" w:color="auto"/>
              <w:right w:val="single" w:sz="8" w:space="0" w:color="auto"/>
            </w:tcBorders>
            <w:shd w:val="clear" w:color="auto" w:fill="auto"/>
            <w:vAlign w:val="center"/>
          </w:tcPr>
          <w:p w:rsidR="002341CF" w:rsidRPr="00AF3DCC" w:rsidRDefault="002341CF" w:rsidP="006208E7">
            <w:pPr>
              <w:jc w:val="center"/>
            </w:pPr>
            <w:r w:rsidRPr="00AF3DCC">
              <w:t>Показатель</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2341CF" w:rsidRPr="00AF3DCC" w:rsidRDefault="002341CF" w:rsidP="006208E7">
            <w:pPr>
              <w:jc w:val="center"/>
            </w:pPr>
            <w:r>
              <w:t>2014</w:t>
            </w:r>
            <w:r w:rsidRPr="00AF3DCC">
              <w:t xml:space="preserve"> г.</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2341CF" w:rsidRPr="00AF3DCC" w:rsidRDefault="002341CF" w:rsidP="006208E7">
            <w:pPr>
              <w:jc w:val="center"/>
            </w:pPr>
            <w:r>
              <w:t>2015</w:t>
            </w:r>
            <w:r w:rsidRPr="00AF3DCC">
              <w:t xml:space="preserve"> г.</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2341CF" w:rsidRPr="00AF3DCC" w:rsidRDefault="002341CF" w:rsidP="006208E7">
            <w:pPr>
              <w:jc w:val="center"/>
            </w:pPr>
            <w:r>
              <w:t>2016</w:t>
            </w:r>
            <w:r w:rsidRPr="00AF3DCC">
              <w:t xml:space="preserve"> г.</w:t>
            </w:r>
          </w:p>
        </w:tc>
        <w:tc>
          <w:tcPr>
            <w:tcW w:w="1595" w:type="dxa"/>
            <w:tcBorders>
              <w:top w:val="single" w:sz="8" w:space="0" w:color="auto"/>
              <w:left w:val="nil"/>
              <w:bottom w:val="single" w:sz="8" w:space="0" w:color="auto"/>
              <w:right w:val="single" w:sz="8" w:space="0" w:color="auto"/>
            </w:tcBorders>
            <w:shd w:val="clear" w:color="auto" w:fill="auto"/>
            <w:noWrap/>
            <w:vAlign w:val="bottom"/>
          </w:tcPr>
          <w:p w:rsidR="002341CF" w:rsidRPr="00AF3DCC" w:rsidRDefault="002341CF" w:rsidP="006208E7">
            <w:pPr>
              <w:jc w:val="center"/>
            </w:pPr>
            <w:r>
              <w:t>2016 г. к 2014 г.</w:t>
            </w:r>
            <w:r w:rsidRPr="00AF3DCC">
              <w:t>, %</w:t>
            </w:r>
          </w:p>
        </w:tc>
      </w:tr>
      <w:tr w:rsidR="002341CF" w:rsidRPr="009766E2" w:rsidTr="003A03C5">
        <w:trPr>
          <w:trHeight w:val="206"/>
        </w:trPr>
        <w:tc>
          <w:tcPr>
            <w:tcW w:w="4551" w:type="dxa"/>
            <w:tcBorders>
              <w:top w:val="single" w:sz="8" w:space="0" w:color="auto"/>
              <w:left w:val="single" w:sz="8" w:space="0" w:color="auto"/>
              <w:bottom w:val="single" w:sz="8" w:space="0" w:color="auto"/>
              <w:right w:val="single" w:sz="8" w:space="0" w:color="auto"/>
            </w:tcBorders>
            <w:shd w:val="clear" w:color="auto" w:fill="auto"/>
            <w:vAlign w:val="bottom"/>
          </w:tcPr>
          <w:p w:rsidR="002341CF" w:rsidRPr="00AF3DCC" w:rsidRDefault="002341CF" w:rsidP="006208E7">
            <w:r w:rsidRPr="00AF3DCC">
              <w:t>Выручка, тыс.руб.</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26604</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26030</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27823</w:t>
            </w:r>
          </w:p>
        </w:tc>
        <w:tc>
          <w:tcPr>
            <w:tcW w:w="1595"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104,58</w:t>
            </w:r>
          </w:p>
        </w:tc>
      </w:tr>
      <w:tr w:rsidR="002341CF" w:rsidRPr="009766E2" w:rsidTr="006208E7">
        <w:trPr>
          <w:trHeight w:val="201"/>
        </w:trPr>
        <w:tc>
          <w:tcPr>
            <w:tcW w:w="4551" w:type="dxa"/>
            <w:tcBorders>
              <w:top w:val="single" w:sz="8" w:space="0" w:color="auto"/>
              <w:left w:val="single" w:sz="8" w:space="0" w:color="auto"/>
              <w:bottom w:val="single" w:sz="8" w:space="0" w:color="auto"/>
              <w:right w:val="single" w:sz="8" w:space="0" w:color="auto"/>
            </w:tcBorders>
            <w:shd w:val="clear" w:color="auto" w:fill="auto"/>
            <w:vAlign w:val="bottom"/>
          </w:tcPr>
          <w:p w:rsidR="002341CF" w:rsidRPr="00AF3DCC" w:rsidRDefault="002341CF" w:rsidP="006208E7">
            <w:r w:rsidRPr="00AF3DCC">
              <w:t>Полная себестоимость продукции, тыс.руб.</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24361</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24676</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26238</w:t>
            </w:r>
          </w:p>
        </w:tc>
        <w:tc>
          <w:tcPr>
            <w:tcW w:w="1595"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107,7</w:t>
            </w:r>
          </w:p>
        </w:tc>
      </w:tr>
      <w:tr w:rsidR="002341CF" w:rsidRPr="009766E2" w:rsidTr="006208E7">
        <w:trPr>
          <w:trHeight w:val="178"/>
        </w:trPr>
        <w:tc>
          <w:tcPr>
            <w:tcW w:w="4551" w:type="dxa"/>
            <w:tcBorders>
              <w:top w:val="single" w:sz="8" w:space="0" w:color="auto"/>
              <w:left w:val="single" w:sz="8" w:space="0" w:color="auto"/>
              <w:bottom w:val="single" w:sz="8" w:space="0" w:color="auto"/>
              <w:right w:val="single" w:sz="8" w:space="0" w:color="auto"/>
            </w:tcBorders>
            <w:shd w:val="clear" w:color="auto" w:fill="auto"/>
            <w:vAlign w:val="bottom"/>
          </w:tcPr>
          <w:p w:rsidR="002341CF" w:rsidRPr="00AF3DCC" w:rsidRDefault="002341CF" w:rsidP="006208E7">
            <w:r w:rsidRPr="00AF3DCC">
              <w:t>Прибыль от продажи продукции, тыс.руб.</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2243</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1354</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1585</w:t>
            </w:r>
          </w:p>
        </w:tc>
        <w:tc>
          <w:tcPr>
            <w:tcW w:w="1595"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70,66</w:t>
            </w:r>
          </w:p>
        </w:tc>
      </w:tr>
      <w:tr w:rsidR="002341CF" w:rsidRPr="009766E2" w:rsidTr="006208E7">
        <w:trPr>
          <w:trHeight w:val="178"/>
        </w:trPr>
        <w:tc>
          <w:tcPr>
            <w:tcW w:w="4551" w:type="dxa"/>
            <w:tcBorders>
              <w:top w:val="single" w:sz="8" w:space="0" w:color="auto"/>
              <w:left w:val="single" w:sz="8" w:space="0" w:color="auto"/>
              <w:bottom w:val="single" w:sz="8" w:space="0" w:color="auto"/>
              <w:right w:val="single" w:sz="8" w:space="0" w:color="auto"/>
            </w:tcBorders>
            <w:shd w:val="clear" w:color="auto" w:fill="auto"/>
            <w:vAlign w:val="bottom"/>
          </w:tcPr>
          <w:p w:rsidR="002341CF" w:rsidRPr="00AF3DCC" w:rsidRDefault="002341CF" w:rsidP="006208E7">
            <w:r w:rsidRPr="00AF3DCC">
              <w:t>Прибыль до налогообложения, тыс.руб.</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2254</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1364</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1618</w:t>
            </w:r>
          </w:p>
        </w:tc>
        <w:tc>
          <w:tcPr>
            <w:tcW w:w="1595"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71,78</w:t>
            </w:r>
          </w:p>
        </w:tc>
      </w:tr>
      <w:tr w:rsidR="002341CF" w:rsidRPr="009766E2" w:rsidTr="006208E7">
        <w:trPr>
          <w:trHeight w:val="168"/>
        </w:trPr>
        <w:tc>
          <w:tcPr>
            <w:tcW w:w="4551" w:type="dxa"/>
            <w:tcBorders>
              <w:top w:val="single" w:sz="8" w:space="0" w:color="auto"/>
              <w:left w:val="single" w:sz="8" w:space="0" w:color="auto"/>
              <w:bottom w:val="single" w:sz="8" w:space="0" w:color="auto"/>
              <w:right w:val="single" w:sz="8" w:space="0" w:color="auto"/>
            </w:tcBorders>
            <w:shd w:val="clear" w:color="auto" w:fill="auto"/>
            <w:vAlign w:val="bottom"/>
          </w:tcPr>
          <w:p w:rsidR="002341CF" w:rsidRPr="00AF3DCC" w:rsidRDefault="002341CF" w:rsidP="006208E7">
            <w:r w:rsidRPr="00AF3DCC">
              <w:t>Чистая прибыль, тыс.руб.</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1943</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1105</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1316</w:t>
            </w:r>
          </w:p>
        </w:tc>
        <w:tc>
          <w:tcPr>
            <w:tcW w:w="1595" w:type="dxa"/>
            <w:tcBorders>
              <w:top w:val="single" w:sz="8" w:space="0" w:color="auto"/>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67,73</w:t>
            </w:r>
          </w:p>
        </w:tc>
      </w:tr>
      <w:tr w:rsidR="002341CF" w:rsidRPr="009766E2" w:rsidTr="006208E7">
        <w:trPr>
          <w:trHeight w:val="330"/>
        </w:trPr>
        <w:tc>
          <w:tcPr>
            <w:tcW w:w="4551" w:type="dxa"/>
            <w:tcBorders>
              <w:top w:val="nil"/>
              <w:left w:val="single" w:sz="8" w:space="0" w:color="auto"/>
              <w:bottom w:val="single" w:sz="8" w:space="0" w:color="auto"/>
              <w:right w:val="single" w:sz="8" w:space="0" w:color="auto"/>
            </w:tcBorders>
            <w:shd w:val="clear" w:color="auto" w:fill="auto"/>
          </w:tcPr>
          <w:p w:rsidR="002341CF" w:rsidRPr="00AF3DCC" w:rsidRDefault="002341CF" w:rsidP="006208E7">
            <w:pPr>
              <w:tabs>
                <w:tab w:val="left" w:pos="5760"/>
              </w:tabs>
            </w:pPr>
            <w:r w:rsidRPr="00AF3DCC">
              <w:t>Рентабельность продаж, %</w:t>
            </w:r>
          </w:p>
        </w:tc>
        <w:tc>
          <w:tcPr>
            <w:tcW w:w="1134" w:type="dxa"/>
            <w:tcBorders>
              <w:top w:val="nil"/>
              <w:left w:val="nil"/>
              <w:bottom w:val="single" w:sz="8" w:space="0" w:color="auto"/>
              <w:right w:val="single" w:sz="8" w:space="0" w:color="auto"/>
            </w:tcBorders>
            <w:shd w:val="clear" w:color="auto" w:fill="auto"/>
            <w:vAlign w:val="bottom"/>
          </w:tcPr>
          <w:p w:rsidR="002341CF" w:rsidRPr="00932D18" w:rsidRDefault="002341CF" w:rsidP="006208E7">
            <w:pPr>
              <w:jc w:val="center"/>
            </w:pPr>
            <w:r w:rsidRPr="00932D18">
              <w:t>7,3</w:t>
            </w:r>
          </w:p>
        </w:tc>
        <w:tc>
          <w:tcPr>
            <w:tcW w:w="1276" w:type="dxa"/>
            <w:tcBorders>
              <w:top w:val="nil"/>
              <w:left w:val="nil"/>
              <w:bottom w:val="single" w:sz="8" w:space="0" w:color="auto"/>
              <w:right w:val="single" w:sz="8" w:space="0" w:color="auto"/>
            </w:tcBorders>
            <w:shd w:val="clear" w:color="auto" w:fill="auto"/>
            <w:vAlign w:val="bottom"/>
          </w:tcPr>
          <w:p w:rsidR="002341CF" w:rsidRPr="00932D18" w:rsidRDefault="002341CF" w:rsidP="006208E7">
            <w:pPr>
              <w:jc w:val="center"/>
            </w:pPr>
            <w:r w:rsidRPr="00932D18">
              <w:t>4,25</w:t>
            </w:r>
          </w:p>
        </w:tc>
        <w:tc>
          <w:tcPr>
            <w:tcW w:w="1134" w:type="dxa"/>
            <w:tcBorders>
              <w:top w:val="nil"/>
              <w:left w:val="nil"/>
              <w:bottom w:val="single" w:sz="8" w:space="0" w:color="auto"/>
              <w:right w:val="single" w:sz="8" w:space="0" w:color="auto"/>
            </w:tcBorders>
            <w:shd w:val="clear" w:color="auto" w:fill="auto"/>
            <w:vAlign w:val="bottom"/>
          </w:tcPr>
          <w:p w:rsidR="002341CF" w:rsidRPr="00932D18" w:rsidRDefault="002341CF" w:rsidP="006208E7">
            <w:pPr>
              <w:jc w:val="center"/>
            </w:pPr>
            <w:r w:rsidRPr="00932D18">
              <w:t>4,73</w:t>
            </w:r>
          </w:p>
        </w:tc>
        <w:tc>
          <w:tcPr>
            <w:tcW w:w="1595" w:type="dxa"/>
            <w:tcBorders>
              <w:top w:val="nil"/>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-2,57 п.п.</w:t>
            </w:r>
          </w:p>
        </w:tc>
      </w:tr>
      <w:tr w:rsidR="002341CF" w:rsidRPr="009766E2" w:rsidTr="006208E7">
        <w:trPr>
          <w:trHeight w:val="186"/>
        </w:trPr>
        <w:tc>
          <w:tcPr>
            <w:tcW w:w="4551" w:type="dxa"/>
            <w:tcBorders>
              <w:top w:val="nil"/>
              <w:left w:val="single" w:sz="8" w:space="0" w:color="auto"/>
              <w:bottom w:val="single" w:sz="8" w:space="0" w:color="auto"/>
              <w:right w:val="single" w:sz="8" w:space="0" w:color="auto"/>
            </w:tcBorders>
            <w:shd w:val="clear" w:color="auto" w:fill="auto"/>
          </w:tcPr>
          <w:p w:rsidR="002341CF" w:rsidRPr="00AF3DCC" w:rsidRDefault="002341CF" w:rsidP="006208E7">
            <w:pPr>
              <w:tabs>
                <w:tab w:val="left" w:pos="5760"/>
              </w:tabs>
            </w:pPr>
            <w:r w:rsidRPr="00AF3DCC">
              <w:t>Рентабельность затрат, %</w:t>
            </w:r>
          </w:p>
        </w:tc>
        <w:tc>
          <w:tcPr>
            <w:tcW w:w="1134" w:type="dxa"/>
            <w:tcBorders>
              <w:top w:val="nil"/>
              <w:left w:val="nil"/>
              <w:bottom w:val="single" w:sz="8" w:space="0" w:color="auto"/>
              <w:right w:val="single" w:sz="8" w:space="0" w:color="auto"/>
            </w:tcBorders>
            <w:shd w:val="clear" w:color="auto" w:fill="auto"/>
            <w:vAlign w:val="bottom"/>
          </w:tcPr>
          <w:p w:rsidR="002341CF" w:rsidRPr="00932D18" w:rsidRDefault="002341CF" w:rsidP="006208E7">
            <w:pPr>
              <w:jc w:val="center"/>
            </w:pPr>
            <w:r w:rsidRPr="00932D18">
              <w:t>7,98</w:t>
            </w:r>
          </w:p>
        </w:tc>
        <w:tc>
          <w:tcPr>
            <w:tcW w:w="1276" w:type="dxa"/>
            <w:tcBorders>
              <w:top w:val="nil"/>
              <w:left w:val="nil"/>
              <w:bottom w:val="single" w:sz="8" w:space="0" w:color="auto"/>
              <w:right w:val="single" w:sz="8" w:space="0" w:color="auto"/>
            </w:tcBorders>
            <w:shd w:val="clear" w:color="auto" w:fill="auto"/>
            <w:vAlign w:val="bottom"/>
          </w:tcPr>
          <w:p w:rsidR="002341CF" w:rsidRPr="00932D18" w:rsidRDefault="002341CF" w:rsidP="006208E7">
            <w:pPr>
              <w:jc w:val="center"/>
            </w:pPr>
            <w:r w:rsidRPr="00932D18">
              <w:t>4,48</w:t>
            </w:r>
          </w:p>
        </w:tc>
        <w:tc>
          <w:tcPr>
            <w:tcW w:w="1134" w:type="dxa"/>
            <w:tcBorders>
              <w:top w:val="nil"/>
              <w:left w:val="nil"/>
              <w:bottom w:val="single" w:sz="8" w:space="0" w:color="auto"/>
              <w:right w:val="single" w:sz="8" w:space="0" w:color="auto"/>
            </w:tcBorders>
            <w:shd w:val="clear" w:color="auto" w:fill="auto"/>
            <w:vAlign w:val="bottom"/>
          </w:tcPr>
          <w:p w:rsidR="002341CF" w:rsidRPr="00932D18" w:rsidRDefault="002341CF" w:rsidP="006208E7">
            <w:pPr>
              <w:jc w:val="center"/>
            </w:pPr>
            <w:r w:rsidRPr="00932D18">
              <w:t>5,02</w:t>
            </w:r>
          </w:p>
        </w:tc>
        <w:tc>
          <w:tcPr>
            <w:tcW w:w="1595" w:type="dxa"/>
            <w:tcBorders>
              <w:top w:val="nil"/>
              <w:left w:val="nil"/>
              <w:bottom w:val="single" w:sz="8" w:space="0" w:color="auto"/>
              <w:right w:val="single" w:sz="8" w:space="0" w:color="auto"/>
            </w:tcBorders>
            <w:shd w:val="clear" w:color="auto" w:fill="auto"/>
            <w:noWrap/>
            <w:vAlign w:val="bottom"/>
          </w:tcPr>
          <w:p w:rsidR="002341CF" w:rsidRPr="00932D18" w:rsidRDefault="002341CF" w:rsidP="006208E7">
            <w:pPr>
              <w:jc w:val="center"/>
            </w:pPr>
            <w:r w:rsidRPr="00932D18">
              <w:t>-2,96 п.п.</w:t>
            </w:r>
          </w:p>
        </w:tc>
      </w:tr>
    </w:tbl>
    <w:p w:rsidR="002341CF" w:rsidRDefault="002341CF" w:rsidP="002341CF">
      <w:pPr>
        <w:spacing w:line="360" w:lineRule="auto"/>
        <w:rPr>
          <w:szCs w:val="28"/>
        </w:rPr>
      </w:pPr>
    </w:p>
    <w:p w:rsidR="002341CF" w:rsidRDefault="002341CF" w:rsidP="002341CF">
      <w:pPr>
        <w:spacing w:line="360" w:lineRule="auto"/>
        <w:ind w:firstLine="851"/>
        <w:jc w:val="both"/>
        <w:rPr>
          <w:sz w:val="28"/>
          <w:szCs w:val="28"/>
        </w:rPr>
      </w:pPr>
      <w:r w:rsidRPr="00157BCB">
        <w:rPr>
          <w:sz w:val="28"/>
          <w:szCs w:val="28"/>
        </w:rPr>
        <w:t xml:space="preserve">За рассматриваемый период выручка от продаж </w:t>
      </w:r>
      <w:r>
        <w:rPr>
          <w:sz w:val="28"/>
          <w:szCs w:val="28"/>
        </w:rPr>
        <w:t xml:space="preserve">в текущей оценке </w:t>
      </w:r>
      <w:r w:rsidRPr="00157BCB">
        <w:rPr>
          <w:sz w:val="28"/>
          <w:szCs w:val="28"/>
        </w:rPr>
        <w:t>увеличилась</w:t>
      </w:r>
      <w:r>
        <w:rPr>
          <w:sz w:val="28"/>
          <w:szCs w:val="28"/>
        </w:rPr>
        <w:t xml:space="preserve"> на 4,58%.</w:t>
      </w:r>
    </w:p>
    <w:p w:rsidR="002341CF" w:rsidRPr="00157BCB" w:rsidRDefault="002341CF" w:rsidP="002341CF">
      <w:pPr>
        <w:spacing w:line="360" w:lineRule="auto"/>
        <w:ind w:firstLine="851"/>
        <w:jc w:val="both"/>
        <w:rPr>
          <w:sz w:val="28"/>
          <w:szCs w:val="28"/>
        </w:rPr>
      </w:pPr>
      <w:r w:rsidRPr="00157BCB">
        <w:rPr>
          <w:sz w:val="28"/>
          <w:szCs w:val="28"/>
        </w:rPr>
        <w:t xml:space="preserve">Темп роста </w:t>
      </w:r>
      <w:r>
        <w:rPr>
          <w:sz w:val="28"/>
          <w:szCs w:val="28"/>
        </w:rPr>
        <w:t xml:space="preserve">полной себестоимости </w:t>
      </w:r>
      <w:r w:rsidRPr="00157BCB">
        <w:rPr>
          <w:sz w:val="28"/>
          <w:szCs w:val="28"/>
        </w:rPr>
        <w:t xml:space="preserve">опережает темп роста </w:t>
      </w:r>
      <w:r>
        <w:rPr>
          <w:sz w:val="28"/>
          <w:szCs w:val="28"/>
        </w:rPr>
        <w:t xml:space="preserve">выручки от продаж, </w:t>
      </w:r>
      <w:r w:rsidRPr="00157BCB">
        <w:rPr>
          <w:sz w:val="28"/>
          <w:szCs w:val="28"/>
        </w:rPr>
        <w:t xml:space="preserve">в связи с чем прибыль от продаж </w:t>
      </w:r>
      <w:r>
        <w:rPr>
          <w:sz w:val="28"/>
          <w:szCs w:val="28"/>
        </w:rPr>
        <w:t>сократилась на 29,34%</w:t>
      </w:r>
      <w:r w:rsidRPr="00157BCB">
        <w:rPr>
          <w:sz w:val="28"/>
          <w:szCs w:val="28"/>
        </w:rPr>
        <w:t>.</w:t>
      </w:r>
    </w:p>
    <w:p w:rsidR="002341CF" w:rsidRDefault="002341CF" w:rsidP="002341CF">
      <w:pPr>
        <w:spacing w:line="360" w:lineRule="auto"/>
        <w:ind w:firstLine="851"/>
        <w:jc w:val="both"/>
        <w:rPr>
          <w:sz w:val="28"/>
          <w:szCs w:val="28"/>
        </w:rPr>
      </w:pPr>
      <w:r w:rsidRPr="00157BCB">
        <w:rPr>
          <w:sz w:val="28"/>
          <w:szCs w:val="28"/>
        </w:rPr>
        <w:t xml:space="preserve">Результирующим финансовым показателем годовой деятельности организации является показатель чистой прибыли, который за период </w:t>
      </w:r>
      <w:r>
        <w:rPr>
          <w:sz w:val="28"/>
          <w:szCs w:val="28"/>
        </w:rPr>
        <w:t>2014</w:t>
      </w:r>
      <w:r w:rsidRPr="00157BCB">
        <w:rPr>
          <w:sz w:val="28"/>
          <w:szCs w:val="28"/>
        </w:rPr>
        <w:t>-</w:t>
      </w:r>
      <w:r>
        <w:rPr>
          <w:sz w:val="28"/>
          <w:szCs w:val="28"/>
        </w:rPr>
        <w:t>2016</w:t>
      </w:r>
      <w:r w:rsidRPr="00157BCB">
        <w:rPr>
          <w:sz w:val="28"/>
          <w:szCs w:val="28"/>
        </w:rPr>
        <w:t xml:space="preserve"> г.г. </w:t>
      </w:r>
      <w:r>
        <w:rPr>
          <w:sz w:val="28"/>
          <w:szCs w:val="28"/>
        </w:rPr>
        <w:t>снижается.</w:t>
      </w:r>
    </w:p>
    <w:p w:rsidR="002341CF" w:rsidRPr="00157BCB" w:rsidRDefault="002341CF" w:rsidP="002341CF">
      <w:pPr>
        <w:tabs>
          <w:tab w:val="left" w:pos="5760"/>
        </w:tabs>
        <w:spacing w:line="360" w:lineRule="auto"/>
        <w:ind w:firstLine="709"/>
        <w:jc w:val="both"/>
        <w:rPr>
          <w:sz w:val="28"/>
          <w:szCs w:val="28"/>
        </w:rPr>
      </w:pPr>
      <w:r w:rsidRPr="00157BCB">
        <w:rPr>
          <w:sz w:val="28"/>
          <w:szCs w:val="28"/>
        </w:rPr>
        <w:t xml:space="preserve">Рентабельность продаж отражает соотношение чистой прибыли и выручки от  реализации, полученной организацией в отчетном году. Рентабельность продаж в рассматриваемом периоде </w:t>
      </w:r>
      <w:r>
        <w:rPr>
          <w:sz w:val="28"/>
          <w:szCs w:val="28"/>
        </w:rPr>
        <w:t>снизилась</w:t>
      </w:r>
      <w:r w:rsidRPr="00157BCB">
        <w:rPr>
          <w:sz w:val="28"/>
          <w:szCs w:val="28"/>
        </w:rPr>
        <w:t xml:space="preserve"> на </w:t>
      </w:r>
      <w:r>
        <w:rPr>
          <w:sz w:val="28"/>
          <w:szCs w:val="28"/>
        </w:rPr>
        <w:t>2,57</w:t>
      </w:r>
      <w:r w:rsidRPr="00157BCB">
        <w:rPr>
          <w:sz w:val="28"/>
          <w:szCs w:val="28"/>
        </w:rPr>
        <w:t xml:space="preserve"> п.п.</w:t>
      </w:r>
    </w:p>
    <w:p w:rsidR="002341CF" w:rsidRPr="00157BCB" w:rsidRDefault="002341CF" w:rsidP="002341CF">
      <w:pPr>
        <w:tabs>
          <w:tab w:val="left" w:pos="5760"/>
        </w:tabs>
        <w:spacing w:line="360" w:lineRule="auto"/>
        <w:ind w:firstLine="709"/>
        <w:jc w:val="both"/>
        <w:rPr>
          <w:sz w:val="28"/>
          <w:szCs w:val="28"/>
        </w:rPr>
      </w:pPr>
      <w:r w:rsidRPr="00157BCB">
        <w:rPr>
          <w:sz w:val="28"/>
          <w:szCs w:val="28"/>
        </w:rPr>
        <w:t>Рентабельность затрат характеризует сумму чистой прибыли, приходящейся на каждый рубль затрат на производство и сбыт продукци</w:t>
      </w:r>
      <w:r>
        <w:rPr>
          <w:sz w:val="28"/>
          <w:szCs w:val="28"/>
        </w:rPr>
        <w:t>и.  Данный показатель снизился</w:t>
      </w:r>
      <w:r w:rsidRPr="00157BCB">
        <w:rPr>
          <w:sz w:val="28"/>
          <w:szCs w:val="28"/>
        </w:rPr>
        <w:t xml:space="preserve"> на </w:t>
      </w:r>
      <w:r>
        <w:rPr>
          <w:sz w:val="28"/>
          <w:szCs w:val="28"/>
        </w:rPr>
        <w:t>2,96</w:t>
      </w:r>
      <w:r w:rsidRPr="00157BCB">
        <w:rPr>
          <w:sz w:val="28"/>
          <w:szCs w:val="28"/>
        </w:rPr>
        <w:t xml:space="preserve"> п.п.</w:t>
      </w:r>
    </w:p>
    <w:p w:rsidR="002341CF" w:rsidRPr="00157BCB" w:rsidRDefault="002341CF" w:rsidP="002341CF">
      <w:pPr>
        <w:widowControl w:val="0"/>
        <w:spacing w:line="360" w:lineRule="auto"/>
        <w:ind w:firstLine="851"/>
        <w:jc w:val="both"/>
        <w:rPr>
          <w:sz w:val="28"/>
          <w:szCs w:val="28"/>
        </w:rPr>
      </w:pPr>
      <w:r w:rsidRPr="00157BCB">
        <w:rPr>
          <w:sz w:val="28"/>
          <w:szCs w:val="28"/>
        </w:rPr>
        <w:t xml:space="preserve">В целом динамика показателей рентабельности свидетельствует о </w:t>
      </w:r>
      <w:r>
        <w:rPr>
          <w:sz w:val="28"/>
          <w:szCs w:val="28"/>
        </w:rPr>
        <w:t>спаде</w:t>
      </w:r>
      <w:r w:rsidRPr="00157BCB">
        <w:rPr>
          <w:sz w:val="28"/>
          <w:szCs w:val="28"/>
        </w:rPr>
        <w:t xml:space="preserve"> эффективности деятельности ООО «Пищекомбинат» за трехлетний период.</w:t>
      </w:r>
    </w:p>
    <w:p w:rsidR="002341CF" w:rsidRDefault="002341CF" w:rsidP="002341CF">
      <w:pPr>
        <w:spacing w:line="360" w:lineRule="auto"/>
        <w:ind w:firstLine="709"/>
        <w:jc w:val="both"/>
        <w:rPr>
          <w:sz w:val="28"/>
          <w:szCs w:val="28"/>
        </w:rPr>
      </w:pPr>
    </w:p>
    <w:p w:rsidR="002341CF" w:rsidRDefault="002341CF" w:rsidP="002341CF">
      <w:pPr>
        <w:pStyle w:val="2"/>
        <w:spacing w:before="0" w:beforeAutospacing="0" w:after="0" w:afterAutospacing="0" w:line="360" w:lineRule="auto"/>
        <w:ind w:firstLine="709"/>
        <w:rPr>
          <w:b w:val="0"/>
          <w:sz w:val="28"/>
          <w:szCs w:val="28"/>
        </w:rPr>
      </w:pPr>
      <w:bookmarkStart w:id="28" w:name="_Toc476520433"/>
      <w:r>
        <w:rPr>
          <w:b w:val="0"/>
          <w:sz w:val="28"/>
          <w:szCs w:val="28"/>
        </w:rPr>
        <w:t>2.5Характеристика производства и сбыта продукции</w:t>
      </w:r>
      <w:bookmarkEnd w:id="28"/>
    </w:p>
    <w:p w:rsidR="002341CF" w:rsidRDefault="002341CF" w:rsidP="002341CF">
      <w:pPr>
        <w:pStyle w:val="2"/>
        <w:spacing w:before="0" w:beforeAutospacing="0" w:after="0" w:afterAutospacing="0" w:line="360" w:lineRule="auto"/>
        <w:ind w:firstLine="709"/>
        <w:rPr>
          <w:b w:val="0"/>
          <w:sz w:val="28"/>
          <w:szCs w:val="28"/>
        </w:rPr>
      </w:pPr>
    </w:p>
    <w:p w:rsidR="002341CF" w:rsidRDefault="002341CF" w:rsidP="002341CF">
      <w:pPr>
        <w:spacing w:line="360" w:lineRule="auto"/>
        <w:ind w:firstLine="709"/>
        <w:rPr>
          <w:sz w:val="28"/>
          <w:szCs w:val="28"/>
        </w:rPr>
      </w:pPr>
      <w:r w:rsidRPr="00F23886">
        <w:rPr>
          <w:sz w:val="28"/>
          <w:szCs w:val="28"/>
        </w:rPr>
        <w:t>Состав и структура производимой про</w:t>
      </w:r>
      <w:r>
        <w:rPr>
          <w:sz w:val="28"/>
          <w:szCs w:val="28"/>
        </w:rPr>
        <w:t>дукции представлены в таблице 16</w:t>
      </w:r>
      <w:r w:rsidRPr="00F23886">
        <w:rPr>
          <w:sz w:val="28"/>
          <w:szCs w:val="28"/>
        </w:rPr>
        <w:t>.</w:t>
      </w:r>
    </w:p>
    <w:p w:rsidR="002341CF" w:rsidRPr="00C96108" w:rsidRDefault="002341CF" w:rsidP="002341CF">
      <w:pPr>
        <w:spacing w:line="360" w:lineRule="auto"/>
        <w:ind w:firstLine="709"/>
        <w:rPr>
          <w:sz w:val="28"/>
          <w:szCs w:val="28"/>
        </w:rPr>
      </w:pPr>
    </w:p>
    <w:p w:rsidR="002341CF" w:rsidRPr="006B4FDD" w:rsidRDefault="002341CF" w:rsidP="002341CF">
      <w:pPr>
        <w:spacing w:line="360" w:lineRule="auto"/>
        <w:jc w:val="both"/>
        <w:rPr>
          <w:sz w:val="28"/>
          <w:szCs w:val="28"/>
        </w:rPr>
      </w:pPr>
      <w:r>
        <w:rPr>
          <w:sz w:val="28"/>
          <w:szCs w:val="28"/>
        </w:rPr>
        <w:lastRenderedPageBreak/>
        <w:t>Таблица 16</w:t>
      </w:r>
      <w:r w:rsidRPr="006B4FDD">
        <w:rPr>
          <w:sz w:val="28"/>
          <w:szCs w:val="28"/>
        </w:rPr>
        <w:t xml:space="preserve"> – Состав и структура производимой продукции в ООО «Пищекомбинат» в натуральном выражении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756"/>
        <w:gridCol w:w="851"/>
        <w:gridCol w:w="756"/>
        <w:gridCol w:w="851"/>
        <w:gridCol w:w="756"/>
        <w:gridCol w:w="851"/>
        <w:gridCol w:w="1309"/>
        <w:gridCol w:w="1256"/>
      </w:tblGrid>
      <w:tr w:rsidR="002341CF" w:rsidTr="006208E7">
        <w:trPr>
          <w:trHeight w:val="34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rsidRPr="00FA0C0D">
              <w:t>Показатель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t>2014</w:t>
            </w:r>
            <w:r w:rsidRPr="00FA0C0D">
              <w:t>г.</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t>2015</w:t>
            </w:r>
            <w:r w:rsidRPr="00FA0C0D">
              <w:t xml:space="preserve"> г.</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t>2016</w:t>
            </w:r>
            <w:r w:rsidRPr="00FA0C0D">
              <w:t xml:space="preserve"> г.</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ind w:right="-85"/>
              <w:jc w:val="center"/>
            </w:pPr>
            <w:r w:rsidRPr="00FA0C0D">
              <w:t>Изменение за период (+,-), тонн</w:t>
            </w:r>
          </w:p>
        </w:tc>
        <w:tc>
          <w:tcPr>
            <w:tcW w:w="1256" w:type="dxa"/>
            <w:vMerge w:val="restart"/>
            <w:tcBorders>
              <w:top w:val="single" w:sz="4" w:space="0" w:color="auto"/>
              <w:left w:val="single" w:sz="4" w:space="0" w:color="auto"/>
              <w:right w:val="single" w:sz="4" w:space="0" w:color="auto"/>
            </w:tcBorders>
          </w:tcPr>
          <w:p w:rsidR="002341CF" w:rsidRPr="00FA0C0D" w:rsidRDefault="002341CF" w:rsidP="006208E7">
            <w:pPr>
              <w:widowControl w:val="0"/>
              <w:autoSpaceDE w:val="0"/>
              <w:autoSpaceDN w:val="0"/>
              <w:adjustRightInd w:val="0"/>
              <w:ind w:right="-85"/>
              <w:jc w:val="center"/>
            </w:pPr>
            <w:r w:rsidRPr="00FA0C0D">
              <w:t>Изменение за период (+,-), п.п.</w:t>
            </w:r>
          </w:p>
        </w:tc>
      </w:tr>
      <w:tr w:rsidR="002341CF" w:rsidTr="006208E7">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tc>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rsidRPr="00FA0C0D">
              <w:t>тонн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rsidRPr="00FA0C0D">
              <w:t>% к итогу</w:t>
            </w:r>
          </w:p>
        </w:tc>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rsidRPr="00FA0C0D">
              <w:t>тонн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rsidRPr="00FA0C0D">
              <w:t>% к итогу</w:t>
            </w:r>
          </w:p>
        </w:tc>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rsidRPr="00FA0C0D">
              <w:t>тонн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jc w:val="center"/>
            </w:pPr>
            <w:r w:rsidRPr="00FA0C0D">
              <w:t>% к итогу</w:t>
            </w: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tc>
        <w:tc>
          <w:tcPr>
            <w:tcW w:w="1256" w:type="dxa"/>
            <w:vMerge/>
            <w:tcBorders>
              <w:left w:val="single" w:sz="4" w:space="0" w:color="auto"/>
              <w:bottom w:val="single" w:sz="4" w:space="0" w:color="auto"/>
              <w:right w:val="single" w:sz="4" w:space="0" w:color="auto"/>
            </w:tcBorders>
          </w:tcPr>
          <w:p w:rsidR="002341CF" w:rsidRPr="00FA0C0D" w:rsidRDefault="002341CF" w:rsidP="006208E7"/>
        </w:tc>
      </w:tr>
      <w:tr w:rsidR="002341CF" w:rsidTr="006208E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pPr>
            <w:r w:rsidRPr="00FA0C0D">
              <w:t>Валовая продукция, всего, тонн, в т.ч.</w:t>
            </w:r>
          </w:p>
        </w:tc>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E1A7A" w:rsidRDefault="002341CF" w:rsidP="006208E7">
            <w:pPr>
              <w:jc w:val="center"/>
              <w:rPr>
                <w:color w:val="000000"/>
              </w:rPr>
            </w:pPr>
            <w:r w:rsidRPr="00FE1A7A">
              <w:rPr>
                <w:color w:val="000000"/>
              </w:rPr>
              <w:t>783,4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724,9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738,4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100</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-45</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1CF" w:rsidRPr="00FE1A7A" w:rsidRDefault="002341CF" w:rsidP="006208E7">
            <w:pPr>
              <w:jc w:val="center"/>
              <w:rPr>
                <w:color w:val="000000"/>
              </w:rPr>
            </w:pPr>
            <w:r>
              <w:rPr>
                <w:color w:val="000000"/>
              </w:rPr>
              <w:t>х</w:t>
            </w:r>
          </w:p>
        </w:tc>
      </w:tr>
      <w:tr w:rsidR="002341CF" w:rsidTr="006208E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pPr>
            <w:r w:rsidRPr="00FA0C0D">
              <w:t>Хлебобулочные изделия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580,4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74,09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555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76,56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581,6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78,76</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1,2</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1CF" w:rsidRPr="00FE1A7A" w:rsidRDefault="002341CF" w:rsidP="006208E7">
            <w:pPr>
              <w:jc w:val="center"/>
              <w:rPr>
                <w:color w:val="000000"/>
              </w:rPr>
            </w:pPr>
            <w:r w:rsidRPr="00FE1A7A">
              <w:rPr>
                <w:color w:val="000000"/>
              </w:rPr>
              <w:t>4,67</w:t>
            </w:r>
          </w:p>
        </w:tc>
      </w:tr>
      <w:tr w:rsidR="002341CF" w:rsidTr="006208E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pPr>
            <w:r w:rsidRPr="00FA0C0D">
              <w:t>Кондитерские изделия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53,6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6,84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48,4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6,68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42,4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5,74</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-11,2</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1CF" w:rsidRPr="00FE1A7A" w:rsidRDefault="002341CF" w:rsidP="006208E7">
            <w:pPr>
              <w:jc w:val="center"/>
              <w:rPr>
                <w:color w:val="000000"/>
              </w:rPr>
            </w:pPr>
            <w:r w:rsidRPr="00FE1A7A">
              <w:rPr>
                <w:color w:val="000000"/>
              </w:rPr>
              <w:t>-1,1</w:t>
            </w:r>
          </w:p>
        </w:tc>
      </w:tr>
      <w:tr w:rsidR="002341CF" w:rsidTr="006208E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pPr>
            <w:r w:rsidRPr="00FA0C0D">
              <w:t>Безалкогольные напитки</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81,4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10,39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76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10,48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63,4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8,59</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-18</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1CF" w:rsidRPr="00FE1A7A" w:rsidRDefault="002341CF" w:rsidP="006208E7">
            <w:pPr>
              <w:jc w:val="center"/>
              <w:rPr>
                <w:color w:val="000000"/>
              </w:rPr>
            </w:pPr>
            <w:r w:rsidRPr="00FE1A7A">
              <w:rPr>
                <w:color w:val="000000"/>
              </w:rPr>
              <w:t>-1,8</w:t>
            </w:r>
          </w:p>
        </w:tc>
      </w:tr>
      <w:tr w:rsidR="002341CF" w:rsidTr="006208E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341CF" w:rsidRPr="00FA0C0D" w:rsidRDefault="002341CF" w:rsidP="006208E7">
            <w:pPr>
              <w:widowControl w:val="0"/>
              <w:autoSpaceDE w:val="0"/>
              <w:autoSpaceDN w:val="0"/>
              <w:adjustRightInd w:val="0"/>
            </w:pPr>
            <w:r w:rsidRPr="00FA0C0D">
              <w:t>Бараночные изделия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68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8,68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45,5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6,28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51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both"/>
              <w:rPr>
                <w:color w:val="000000"/>
              </w:rPr>
            </w:pPr>
            <w:r w:rsidRPr="00FE1A7A">
              <w:rPr>
                <w:color w:val="000000"/>
              </w:rPr>
              <w:t>6,91</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41CF" w:rsidRPr="00FE1A7A" w:rsidRDefault="002341CF" w:rsidP="006208E7">
            <w:pPr>
              <w:jc w:val="center"/>
              <w:rPr>
                <w:color w:val="000000"/>
              </w:rPr>
            </w:pPr>
            <w:r w:rsidRPr="00FE1A7A">
              <w:rPr>
                <w:color w:val="000000"/>
              </w:rPr>
              <w:t>-17</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1CF" w:rsidRPr="00FE1A7A" w:rsidRDefault="002341CF" w:rsidP="006208E7">
            <w:pPr>
              <w:jc w:val="center"/>
              <w:rPr>
                <w:color w:val="000000"/>
              </w:rPr>
            </w:pPr>
            <w:r w:rsidRPr="00FE1A7A">
              <w:rPr>
                <w:color w:val="000000"/>
              </w:rPr>
              <w:t>-1,77</w:t>
            </w:r>
          </w:p>
        </w:tc>
      </w:tr>
    </w:tbl>
    <w:p w:rsidR="002341CF" w:rsidRDefault="002341CF" w:rsidP="002341CF">
      <w:pPr>
        <w:spacing w:line="360" w:lineRule="auto"/>
        <w:ind w:firstLine="709"/>
        <w:jc w:val="both"/>
        <w:rPr>
          <w:sz w:val="28"/>
          <w:szCs w:val="28"/>
        </w:rPr>
      </w:pPr>
    </w:p>
    <w:p w:rsidR="002341CF" w:rsidRPr="00812C83" w:rsidRDefault="002341CF" w:rsidP="002341CF">
      <w:pPr>
        <w:spacing w:line="360" w:lineRule="auto"/>
        <w:ind w:firstLine="709"/>
        <w:jc w:val="both"/>
        <w:rPr>
          <w:sz w:val="28"/>
          <w:szCs w:val="28"/>
        </w:rPr>
      </w:pPr>
      <w:r>
        <w:rPr>
          <w:sz w:val="28"/>
          <w:szCs w:val="28"/>
        </w:rPr>
        <w:t>В 2016г. по сравнению с 2014</w:t>
      </w:r>
      <w:r w:rsidRPr="00812C83">
        <w:rPr>
          <w:sz w:val="28"/>
          <w:szCs w:val="28"/>
        </w:rPr>
        <w:t xml:space="preserve">г. было произведено в ООО «Пищекомбинат» продукции на </w:t>
      </w:r>
      <w:r>
        <w:rPr>
          <w:sz w:val="28"/>
          <w:szCs w:val="28"/>
        </w:rPr>
        <w:t>45</w:t>
      </w:r>
      <w:r w:rsidRPr="00812C83">
        <w:rPr>
          <w:sz w:val="28"/>
          <w:szCs w:val="28"/>
        </w:rPr>
        <w:t xml:space="preserve"> тонн</w:t>
      </w:r>
      <w:r>
        <w:rPr>
          <w:sz w:val="28"/>
          <w:szCs w:val="28"/>
        </w:rPr>
        <w:t xml:space="preserve"> меньше, чем в 2014</w:t>
      </w:r>
      <w:r w:rsidRPr="00812C83">
        <w:rPr>
          <w:sz w:val="28"/>
          <w:szCs w:val="28"/>
        </w:rPr>
        <w:t>г.</w:t>
      </w:r>
      <w:r>
        <w:rPr>
          <w:sz w:val="28"/>
          <w:szCs w:val="28"/>
        </w:rPr>
        <w:t>, в том числе за счет снижения</w:t>
      </w:r>
      <w:r w:rsidRPr="00812C83">
        <w:rPr>
          <w:sz w:val="28"/>
          <w:szCs w:val="28"/>
        </w:rPr>
        <w:t xml:space="preserve"> объемов производства кондитерских изделий – на </w:t>
      </w:r>
      <w:r>
        <w:rPr>
          <w:sz w:val="28"/>
          <w:szCs w:val="28"/>
        </w:rPr>
        <w:t>11,2</w:t>
      </w:r>
      <w:r w:rsidRPr="00812C83">
        <w:rPr>
          <w:sz w:val="28"/>
          <w:szCs w:val="28"/>
        </w:rPr>
        <w:t xml:space="preserve">тн, за счет </w:t>
      </w:r>
      <w:r>
        <w:rPr>
          <w:sz w:val="28"/>
          <w:szCs w:val="28"/>
        </w:rPr>
        <w:t>снижения</w:t>
      </w:r>
      <w:r w:rsidRPr="00812C83">
        <w:rPr>
          <w:sz w:val="28"/>
          <w:szCs w:val="28"/>
        </w:rPr>
        <w:t xml:space="preserve"> объемов производства безалкогольных напитков – на </w:t>
      </w:r>
      <w:r>
        <w:rPr>
          <w:sz w:val="28"/>
          <w:szCs w:val="28"/>
        </w:rPr>
        <w:t>18</w:t>
      </w:r>
      <w:r w:rsidRPr="00812C83">
        <w:rPr>
          <w:sz w:val="28"/>
          <w:szCs w:val="28"/>
        </w:rPr>
        <w:t xml:space="preserve">тн., за счет </w:t>
      </w:r>
      <w:r>
        <w:rPr>
          <w:sz w:val="28"/>
          <w:szCs w:val="28"/>
        </w:rPr>
        <w:t>снижения</w:t>
      </w:r>
      <w:r w:rsidRPr="00812C83">
        <w:rPr>
          <w:sz w:val="28"/>
          <w:szCs w:val="28"/>
        </w:rPr>
        <w:t xml:space="preserve"> объемов производства бараночных изделий – </w:t>
      </w:r>
      <w:r>
        <w:rPr>
          <w:sz w:val="28"/>
          <w:szCs w:val="28"/>
        </w:rPr>
        <w:t>на 17</w:t>
      </w:r>
      <w:r w:rsidRPr="00812C83">
        <w:rPr>
          <w:sz w:val="28"/>
          <w:szCs w:val="28"/>
        </w:rPr>
        <w:t xml:space="preserve">тн. </w:t>
      </w:r>
      <w:r>
        <w:rPr>
          <w:sz w:val="28"/>
          <w:szCs w:val="28"/>
        </w:rPr>
        <w:t>За счет роста объемов производства хлебобулочных изделий объем производства продукции увеличился на 1,2 тн.</w:t>
      </w:r>
    </w:p>
    <w:p w:rsidR="002341CF" w:rsidRDefault="002341CF" w:rsidP="002341CF">
      <w:pPr>
        <w:spacing w:line="360" w:lineRule="auto"/>
        <w:ind w:firstLine="709"/>
        <w:jc w:val="both"/>
        <w:rPr>
          <w:sz w:val="28"/>
          <w:szCs w:val="28"/>
        </w:rPr>
      </w:pPr>
      <w:r w:rsidRPr="00812C83">
        <w:rPr>
          <w:sz w:val="28"/>
          <w:szCs w:val="28"/>
        </w:rPr>
        <w:t>Сниж</w:t>
      </w:r>
      <w:r>
        <w:rPr>
          <w:sz w:val="28"/>
          <w:szCs w:val="28"/>
        </w:rPr>
        <w:t>ение объемов производства в 2016</w:t>
      </w:r>
      <w:r w:rsidRPr="00812C83">
        <w:rPr>
          <w:sz w:val="28"/>
          <w:szCs w:val="28"/>
        </w:rPr>
        <w:t>г. связано со снижением спроса на продукцию вследствие появления конкурента в Юрьянском районе.</w:t>
      </w:r>
    </w:p>
    <w:p w:rsidR="006F2790" w:rsidRDefault="006F2790" w:rsidP="006F2790">
      <w:pPr>
        <w:spacing w:line="360" w:lineRule="auto"/>
        <w:ind w:firstLine="709"/>
        <w:jc w:val="both"/>
        <w:rPr>
          <w:sz w:val="28"/>
          <w:szCs w:val="28"/>
        </w:rPr>
      </w:pPr>
      <w:r w:rsidRPr="004D5D0D">
        <w:rPr>
          <w:sz w:val="28"/>
          <w:szCs w:val="28"/>
        </w:rPr>
        <w:t>Технологическая схема производства хлебобулочных изделий в ООО «</w:t>
      </w:r>
      <w:r>
        <w:rPr>
          <w:sz w:val="28"/>
          <w:szCs w:val="28"/>
        </w:rPr>
        <w:t>Пищекомбинат</w:t>
      </w:r>
      <w:r w:rsidRPr="004D5D0D">
        <w:rPr>
          <w:sz w:val="28"/>
          <w:szCs w:val="28"/>
        </w:rPr>
        <w:t>» включает в себя последовательность отдельных технологических этапов и операций</w:t>
      </w:r>
      <w:r>
        <w:rPr>
          <w:sz w:val="28"/>
          <w:szCs w:val="28"/>
        </w:rPr>
        <w:t xml:space="preserve">. Качество </w:t>
      </w:r>
      <w:r w:rsidRPr="004D5D0D">
        <w:rPr>
          <w:sz w:val="28"/>
          <w:szCs w:val="28"/>
        </w:rPr>
        <w:t>выполнении</w:t>
      </w:r>
      <w:r>
        <w:rPr>
          <w:sz w:val="28"/>
          <w:szCs w:val="28"/>
        </w:rPr>
        <w:t xml:space="preserve"> каждого этапа влияет на </w:t>
      </w:r>
      <w:r w:rsidRPr="004D5D0D">
        <w:rPr>
          <w:sz w:val="28"/>
          <w:szCs w:val="28"/>
        </w:rPr>
        <w:t xml:space="preserve">качество </w:t>
      </w:r>
      <w:r>
        <w:rPr>
          <w:sz w:val="28"/>
          <w:szCs w:val="28"/>
        </w:rPr>
        <w:t xml:space="preserve">конечного </w:t>
      </w:r>
      <w:r w:rsidRPr="004D5D0D">
        <w:rPr>
          <w:sz w:val="28"/>
          <w:szCs w:val="28"/>
        </w:rPr>
        <w:t>продук</w:t>
      </w:r>
      <w:r>
        <w:rPr>
          <w:sz w:val="28"/>
          <w:szCs w:val="28"/>
        </w:rPr>
        <w:t>та</w:t>
      </w:r>
      <w:r w:rsidRPr="004D5D0D">
        <w:rPr>
          <w:sz w:val="28"/>
          <w:szCs w:val="28"/>
        </w:rPr>
        <w:t>.</w:t>
      </w:r>
      <w:r w:rsidRPr="003F6699">
        <w:rPr>
          <w:sz w:val="28"/>
          <w:szCs w:val="28"/>
        </w:rPr>
        <w:t>Технологическая схема производства хлебобулочных изделий в ООО «</w:t>
      </w:r>
      <w:r>
        <w:rPr>
          <w:sz w:val="28"/>
          <w:szCs w:val="28"/>
        </w:rPr>
        <w:t>Пищекомбинат</w:t>
      </w:r>
      <w:r w:rsidRPr="003F6699">
        <w:rPr>
          <w:sz w:val="28"/>
          <w:szCs w:val="28"/>
        </w:rPr>
        <w:t xml:space="preserve">» представлена на рисунке </w:t>
      </w:r>
      <w:r w:rsidR="00AB22F6">
        <w:rPr>
          <w:sz w:val="28"/>
          <w:szCs w:val="28"/>
        </w:rPr>
        <w:t>1</w:t>
      </w:r>
      <w:r w:rsidRPr="003F6699">
        <w:rPr>
          <w:sz w:val="28"/>
          <w:szCs w:val="28"/>
        </w:rPr>
        <w:t>.</w:t>
      </w:r>
    </w:p>
    <w:p w:rsidR="006F2790" w:rsidRDefault="006F2790" w:rsidP="006F2790">
      <w:pPr>
        <w:spacing w:line="360" w:lineRule="auto"/>
        <w:ind w:firstLine="709"/>
        <w:jc w:val="both"/>
        <w:rPr>
          <w:sz w:val="28"/>
          <w:szCs w:val="28"/>
        </w:rPr>
      </w:pPr>
    </w:p>
    <w:p w:rsidR="006F2790" w:rsidRDefault="006F2790" w:rsidP="006F2790">
      <w:pPr>
        <w:spacing w:line="360" w:lineRule="auto"/>
        <w:ind w:firstLine="709"/>
        <w:jc w:val="both"/>
        <w:rPr>
          <w:sz w:val="28"/>
          <w:szCs w:val="28"/>
        </w:rPr>
      </w:pPr>
    </w:p>
    <w:p w:rsidR="006F2790" w:rsidRDefault="006F2790" w:rsidP="006F2790">
      <w:pPr>
        <w:spacing w:line="360" w:lineRule="auto"/>
        <w:ind w:firstLine="709"/>
        <w:jc w:val="both"/>
        <w:rPr>
          <w:sz w:val="28"/>
          <w:szCs w:val="28"/>
        </w:rPr>
      </w:pPr>
    </w:p>
    <w:p w:rsidR="006F2790" w:rsidRDefault="006F2790" w:rsidP="006F2790">
      <w:pPr>
        <w:spacing w:line="360" w:lineRule="auto"/>
        <w:ind w:firstLine="709"/>
        <w:jc w:val="both"/>
        <w:rPr>
          <w:sz w:val="28"/>
          <w:szCs w:val="28"/>
        </w:rPr>
      </w:pPr>
    </w:p>
    <w:p w:rsidR="006F2790" w:rsidRPr="003F6699" w:rsidRDefault="00AA5DCA" w:rsidP="006F2790">
      <w:pPr>
        <w:spacing w:line="360" w:lineRule="auto"/>
        <w:ind w:firstLine="709"/>
        <w:jc w:val="both"/>
        <w:rPr>
          <w:sz w:val="28"/>
          <w:szCs w:val="28"/>
        </w:rPr>
      </w:pPr>
      <w:r>
        <w:rPr>
          <w:noProof/>
          <w:sz w:val="20"/>
          <w:szCs w:val="20"/>
        </w:rPr>
        <w:lastRenderedPageBreak/>
        <w:pict>
          <v:shapetype id="_x0000_t202" coordsize="21600,21600" o:spt="202" path="m,l,21600r21600,l21600,xe">
            <v:stroke joinstyle="miter"/>
            <v:path gradientshapeok="t" o:connecttype="rect"/>
          </v:shapetype>
          <v:shape id="_x0000_s1152" type="#_x0000_t202" style="position:absolute;left:0;text-align:left;margin-left:24.45pt;margin-top:22.15pt;width:114.75pt;height:48.75pt;z-index:251649024">
            <v:textbox>
              <w:txbxContent>
                <w:p w:rsidR="00EA793A" w:rsidRPr="003F6699" w:rsidRDefault="00EA793A" w:rsidP="006F2790">
                  <w:pPr>
                    <w:jc w:val="center"/>
                    <w:rPr>
                      <w:sz w:val="22"/>
                      <w:szCs w:val="22"/>
                    </w:rPr>
                  </w:pPr>
                  <w:r w:rsidRPr="003F6699">
                    <w:rPr>
                      <w:sz w:val="22"/>
                      <w:szCs w:val="22"/>
                    </w:rPr>
                    <w:t>1 Этап.</w:t>
                  </w:r>
                </w:p>
                <w:p w:rsidR="00EA793A" w:rsidRPr="003F6699" w:rsidRDefault="00EA793A" w:rsidP="006F2790">
                  <w:pPr>
                    <w:jc w:val="center"/>
                    <w:rPr>
                      <w:sz w:val="22"/>
                      <w:szCs w:val="22"/>
                    </w:rPr>
                  </w:pPr>
                  <w:r w:rsidRPr="003F6699">
                    <w:rPr>
                      <w:sz w:val="22"/>
                      <w:szCs w:val="22"/>
                    </w:rPr>
                    <w:t>Прием и хранение сырья</w:t>
                  </w:r>
                </w:p>
              </w:txbxContent>
            </v:textbox>
          </v:shape>
        </w:pict>
      </w:r>
      <w:r>
        <w:rPr>
          <w:noProof/>
          <w:sz w:val="20"/>
          <w:szCs w:val="20"/>
        </w:rPr>
        <w:pict>
          <v:shape id="_x0000_s1153" type="#_x0000_t202" style="position:absolute;left:0;text-align:left;margin-left:194.7pt;margin-top:17.55pt;width:276pt;height:49.5pt;z-index:251650048">
            <v:textbox>
              <w:txbxContent>
                <w:p w:rsidR="00EA793A" w:rsidRPr="003F6699" w:rsidRDefault="00EA793A" w:rsidP="006F2790">
                  <w:pPr>
                    <w:rPr>
                      <w:sz w:val="22"/>
                      <w:szCs w:val="22"/>
                    </w:rPr>
                  </w:pPr>
                  <w:r w:rsidRPr="003F6699">
                    <w:rPr>
                      <w:sz w:val="22"/>
                      <w:szCs w:val="22"/>
                    </w:rPr>
                    <w:t>1) Прием</w:t>
                  </w:r>
                </w:p>
                <w:p w:rsidR="00EA793A" w:rsidRPr="003F6699" w:rsidRDefault="00EA793A" w:rsidP="006F2790">
                  <w:pPr>
                    <w:rPr>
                      <w:sz w:val="22"/>
                      <w:szCs w:val="22"/>
                    </w:rPr>
                  </w:pPr>
                  <w:r w:rsidRPr="003F6699">
                    <w:rPr>
                      <w:sz w:val="22"/>
                      <w:szCs w:val="22"/>
                    </w:rPr>
                    <w:t>2) Перемещение в складские помещения</w:t>
                  </w:r>
                </w:p>
                <w:p w:rsidR="00EA793A" w:rsidRDefault="00EA793A" w:rsidP="006F2790">
                  <w:r w:rsidRPr="003F6699">
                    <w:rPr>
                      <w:sz w:val="22"/>
                      <w:szCs w:val="22"/>
                    </w:rPr>
                    <w:t>3) Хранение</w:t>
                  </w:r>
                </w:p>
              </w:txbxContent>
            </v:textbox>
          </v:shape>
        </w:pict>
      </w:r>
    </w:p>
    <w:p w:rsidR="006F2790" w:rsidRDefault="006F2790" w:rsidP="006F2790"/>
    <w:p w:rsidR="006F2790" w:rsidRDefault="00AA5DCA" w:rsidP="006F2790">
      <w:r>
        <w:rPr>
          <w:noProof/>
        </w:rPr>
        <w:pict>
          <v:shapetype id="_x0000_t32" coordsize="21600,21600" o:spt="32" o:oned="t" path="m,l21600,21600e" filled="f">
            <v:path arrowok="t" fillok="f" o:connecttype="none"/>
            <o:lock v:ext="edit" shapetype="t"/>
          </v:shapetype>
          <v:shape id="_x0000_s1154" type="#_x0000_t32" style="position:absolute;margin-left:139.2pt;margin-top:10.4pt;width:55.5pt;height:0;z-index:251651072" o:connectortype="straight"/>
        </w:pict>
      </w:r>
    </w:p>
    <w:p w:rsidR="006F2790" w:rsidRPr="004D5D0D" w:rsidRDefault="006F2790" w:rsidP="006F2790"/>
    <w:p w:rsidR="006F2790" w:rsidRDefault="006F2790" w:rsidP="006F2790"/>
    <w:p w:rsidR="006F2790" w:rsidRDefault="00AA5DCA" w:rsidP="006F2790">
      <w:r>
        <w:rPr>
          <w:noProof/>
        </w:rPr>
        <w:pict>
          <v:shape id="_x0000_s1156" type="#_x0000_t202" style="position:absolute;margin-left:194.7pt;margin-top:.75pt;width:276pt;height:68.4pt;z-index:251653120">
            <v:textbox>
              <w:txbxContent>
                <w:p w:rsidR="00EA793A" w:rsidRPr="003F6699" w:rsidRDefault="00EA793A" w:rsidP="006F2790">
                  <w:pPr>
                    <w:rPr>
                      <w:sz w:val="22"/>
                      <w:szCs w:val="22"/>
                    </w:rPr>
                  </w:pPr>
                  <w:r w:rsidRPr="003F6699">
                    <w:rPr>
                      <w:sz w:val="22"/>
                      <w:szCs w:val="22"/>
                    </w:rPr>
                    <w:t>1) Просеивание муки</w:t>
                  </w:r>
                </w:p>
                <w:p w:rsidR="00EA793A" w:rsidRPr="003F6699" w:rsidRDefault="00EA793A" w:rsidP="006F2790">
                  <w:pPr>
                    <w:rPr>
                      <w:sz w:val="22"/>
                      <w:szCs w:val="22"/>
                    </w:rPr>
                  </w:pPr>
                  <w:r w:rsidRPr="003F6699">
                    <w:rPr>
                      <w:sz w:val="22"/>
                      <w:szCs w:val="22"/>
                    </w:rPr>
                    <w:t>2) Приготовление дрожжевой суспензии</w:t>
                  </w:r>
                </w:p>
                <w:p w:rsidR="00EA793A" w:rsidRPr="003F6699" w:rsidRDefault="00EA793A" w:rsidP="006F2790">
                  <w:pPr>
                    <w:rPr>
                      <w:sz w:val="22"/>
                      <w:szCs w:val="22"/>
                    </w:rPr>
                  </w:pPr>
                  <w:r w:rsidRPr="003F6699">
                    <w:rPr>
                      <w:sz w:val="22"/>
                      <w:szCs w:val="22"/>
                    </w:rPr>
                    <w:t>3) Растопление маргарина</w:t>
                  </w:r>
                </w:p>
                <w:p w:rsidR="00EA793A" w:rsidRPr="003F6699" w:rsidRDefault="00EA793A" w:rsidP="006F2790">
                  <w:pPr>
                    <w:rPr>
                      <w:sz w:val="22"/>
                      <w:szCs w:val="22"/>
                    </w:rPr>
                  </w:pPr>
                  <w:r w:rsidRPr="003F6699">
                    <w:rPr>
                      <w:sz w:val="22"/>
                      <w:szCs w:val="22"/>
                    </w:rPr>
                    <w:t>4) Растворение сахара, соли</w:t>
                  </w:r>
                </w:p>
                <w:p w:rsidR="00EA793A" w:rsidRPr="003F6699" w:rsidRDefault="00EA793A" w:rsidP="006F2790">
                  <w:pPr>
                    <w:rPr>
                      <w:sz w:val="22"/>
                      <w:szCs w:val="22"/>
                    </w:rPr>
                  </w:pPr>
                  <w:r w:rsidRPr="003F6699">
                    <w:rPr>
                      <w:sz w:val="22"/>
                      <w:szCs w:val="22"/>
                    </w:rPr>
                    <w:t>5) Перемещение к расходным емкостям</w:t>
                  </w:r>
                </w:p>
              </w:txbxContent>
            </v:textbox>
          </v:shape>
        </w:pict>
      </w:r>
    </w:p>
    <w:p w:rsidR="006F2790" w:rsidRDefault="00AA5DCA" w:rsidP="006F2790">
      <w:r>
        <w:rPr>
          <w:noProof/>
        </w:rPr>
        <w:pict>
          <v:shape id="_x0000_s1155" type="#_x0000_t202" style="position:absolute;margin-left:24.45pt;margin-top:6.6pt;width:114.75pt;height:48.75pt;z-index:251652096">
            <v:textbox>
              <w:txbxContent>
                <w:p w:rsidR="00EA793A" w:rsidRPr="003F6699" w:rsidRDefault="00EA793A" w:rsidP="006F2790">
                  <w:pPr>
                    <w:jc w:val="center"/>
                    <w:rPr>
                      <w:sz w:val="22"/>
                      <w:szCs w:val="22"/>
                    </w:rPr>
                  </w:pPr>
                  <w:r w:rsidRPr="003F6699">
                    <w:rPr>
                      <w:sz w:val="22"/>
                      <w:szCs w:val="22"/>
                    </w:rPr>
                    <w:t>2 Этап.</w:t>
                  </w:r>
                </w:p>
                <w:p w:rsidR="00EA793A" w:rsidRPr="003F6699" w:rsidRDefault="00EA793A" w:rsidP="006F2790">
                  <w:pPr>
                    <w:jc w:val="center"/>
                    <w:rPr>
                      <w:sz w:val="22"/>
                      <w:szCs w:val="22"/>
                    </w:rPr>
                  </w:pPr>
                  <w:r w:rsidRPr="003F6699">
                    <w:rPr>
                      <w:sz w:val="22"/>
                      <w:szCs w:val="22"/>
                    </w:rPr>
                    <w:t>Подготовка сырья</w:t>
                  </w:r>
                </w:p>
              </w:txbxContent>
            </v:textbox>
          </v:shape>
        </w:pict>
      </w:r>
    </w:p>
    <w:p w:rsidR="006F2790" w:rsidRDefault="00AA5DCA" w:rsidP="006F2790">
      <w:r>
        <w:rPr>
          <w:noProof/>
        </w:rPr>
        <w:pict>
          <v:shape id="_x0000_s1157" type="#_x0000_t32" style="position:absolute;margin-left:139.2pt;margin-top:10.8pt;width:55.5pt;height:0;z-index:251654144" o:connectortype="straight"/>
        </w:pict>
      </w:r>
    </w:p>
    <w:p w:rsidR="006F2790" w:rsidRDefault="006F2790" w:rsidP="006F2790"/>
    <w:p w:rsidR="006F2790" w:rsidRDefault="006F2790" w:rsidP="006F2790"/>
    <w:p w:rsidR="006F2790" w:rsidRDefault="00AA5DCA" w:rsidP="006F2790">
      <w:r>
        <w:rPr>
          <w:noProof/>
        </w:rPr>
        <w:pict>
          <v:shape id="_x0000_s1159" type="#_x0000_t202" style="position:absolute;margin-left:194.7pt;margin-top:9.35pt;width:276pt;height:70.5pt;z-index:251656192">
            <v:textbox>
              <w:txbxContent>
                <w:p w:rsidR="00EA793A" w:rsidRPr="003F6699" w:rsidRDefault="00EA793A" w:rsidP="006F2790">
                  <w:pPr>
                    <w:rPr>
                      <w:sz w:val="22"/>
                      <w:szCs w:val="22"/>
                    </w:rPr>
                  </w:pPr>
                  <w:r w:rsidRPr="003F6699">
                    <w:rPr>
                      <w:sz w:val="22"/>
                      <w:szCs w:val="22"/>
                    </w:rPr>
                    <w:t>1) Дозирование компонентов рецептуры</w:t>
                  </w:r>
                </w:p>
                <w:p w:rsidR="00EA793A" w:rsidRPr="003F6699" w:rsidRDefault="00EA793A" w:rsidP="006F2790">
                  <w:pPr>
                    <w:rPr>
                      <w:sz w:val="22"/>
                      <w:szCs w:val="22"/>
                    </w:rPr>
                  </w:pPr>
                  <w:r w:rsidRPr="003F6699">
                    <w:rPr>
                      <w:sz w:val="22"/>
                      <w:szCs w:val="22"/>
                    </w:rPr>
                    <w:t>2) Замес теста</w:t>
                  </w:r>
                </w:p>
                <w:p w:rsidR="00EA793A" w:rsidRPr="003F6699" w:rsidRDefault="00EA793A" w:rsidP="006F2790">
                  <w:pPr>
                    <w:rPr>
                      <w:sz w:val="22"/>
                      <w:szCs w:val="22"/>
                    </w:rPr>
                  </w:pPr>
                  <w:r w:rsidRPr="003F6699">
                    <w:rPr>
                      <w:sz w:val="22"/>
                      <w:szCs w:val="22"/>
                    </w:rPr>
                    <w:t>3) Брожение теста</w:t>
                  </w:r>
                </w:p>
                <w:p w:rsidR="00EA793A" w:rsidRPr="003F6699" w:rsidRDefault="00EA793A" w:rsidP="006F2790">
                  <w:pPr>
                    <w:rPr>
                      <w:sz w:val="22"/>
                      <w:szCs w:val="22"/>
                    </w:rPr>
                  </w:pPr>
                  <w:r w:rsidRPr="003F6699">
                    <w:rPr>
                      <w:sz w:val="22"/>
                      <w:szCs w:val="22"/>
                    </w:rPr>
                    <w:t>4) Обминка теста</w:t>
                  </w:r>
                </w:p>
                <w:p w:rsidR="00EA793A" w:rsidRPr="003F6699" w:rsidRDefault="00EA793A" w:rsidP="006F2790">
                  <w:pPr>
                    <w:rPr>
                      <w:sz w:val="22"/>
                      <w:szCs w:val="22"/>
                    </w:rPr>
                  </w:pPr>
                  <w:r w:rsidRPr="003F6699">
                    <w:rPr>
                      <w:sz w:val="22"/>
                      <w:szCs w:val="22"/>
                    </w:rPr>
                    <w:t>5) Брожение теста</w:t>
                  </w:r>
                </w:p>
              </w:txbxContent>
            </v:textbox>
          </v:shape>
        </w:pict>
      </w:r>
    </w:p>
    <w:p w:rsidR="006F2790" w:rsidRDefault="00AA5DCA" w:rsidP="006F2790">
      <w:r>
        <w:rPr>
          <w:b/>
          <w:noProof/>
          <w:sz w:val="28"/>
          <w:szCs w:val="28"/>
        </w:rPr>
        <w:pict>
          <v:shape id="_x0000_s1158" type="#_x0000_t202" style="position:absolute;margin-left:24.45pt;margin-top:7.35pt;width:114.75pt;height:48.75pt;z-index:251655168">
            <v:textbox>
              <w:txbxContent>
                <w:p w:rsidR="00EA793A" w:rsidRPr="003F6699" w:rsidRDefault="00EA793A" w:rsidP="006F2790">
                  <w:pPr>
                    <w:jc w:val="center"/>
                    <w:rPr>
                      <w:sz w:val="22"/>
                      <w:szCs w:val="22"/>
                    </w:rPr>
                  </w:pPr>
                  <w:r w:rsidRPr="003F6699">
                    <w:rPr>
                      <w:sz w:val="22"/>
                      <w:szCs w:val="22"/>
                    </w:rPr>
                    <w:t>3 Этап.</w:t>
                  </w:r>
                </w:p>
                <w:p w:rsidR="00EA793A" w:rsidRPr="003F6699" w:rsidRDefault="00EA793A" w:rsidP="006F2790">
                  <w:pPr>
                    <w:jc w:val="center"/>
                    <w:rPr>
                      <w:sz w:val="22"/>
                      <w:szCs w:val="22"/>
                    </w:rPr>
                  </w:pPr>
                  <w:r w:rsidRPr="003F6699">
                    <w:rPr>
                      <w:sz w:val="22"/>
                      <w:szCs w:val="22"/>
                    </w:rPr>
                    <w:t>Приготовление теста</w:t>
                  </w:r>
                </w:p>
              </w:txbxContent>
            </v:textbox>
          </v:shape>
        </w:pict>
      </w:r>
    </w:p>
    <w:p w:rsidR="006F2790" w:rsidRPr="004D5D0D" w:rsidRDefault="00AA5DCA" w:rsidP="006F2790">
      <w:r>
        <w:rPr>
          <w:b/>
          <w:noProof/>
          <w:sz w:val="28"/>
          <w:szCs w:val="28"/>
        </w:rPr>
        <w:pict>
          <v:shape id="_x0000_s1160" type="#_x0000_t32" style="position:absolute;margin-left:139.2pt;margin-top:13.05pt;width:55.5pt;height:0;z-index:251657216" o:connectortype="straight"/>
        </w:pict>
      </w:r>
    </w:p>
    <w:p w:rsidR="006F2790" w:rsidRDefault="006F2790" w:rsidP="006F2790">
      <w:pPr>
        <w:pStyle w:val="2"/>
        <w:spacing w:before="0"/>
        <w:ind w:firstLine="709"/>
        <w:jc w:val="both"/>
        <w:rPr>
          <w:b w:val="0"/>
        </w:rPr>
      </w:pPr>
    </w:p>
    <w:p w:rsidR="006F2790" w:rsidRDefault="00AA5DCA" w:rsidP="006F2790">
      <w:r>
        <w:rPr>
          <w:noProof/>
        </w:rPr>
        <w:pict>
          <v:shape id="_x0000_s1161" type="#_x0000_t202" style="position:absolute;margin-left:24.45pt;margin-top:9.8pt;width:114.75pt;height:48.75pt;z-index:251658240">
            <v:textbox>
              <w:txbxContent>
                <w:p w:rsidR="00EA793A" w:rsidRPr="003F6699" w:rsidRDefault="00EA793A" w:rsidP="006F2790">
                  <w:pPr>
                    <w:jc w:val="center"/>
                    <w:rPr>
                      <w:sz w:val="22"/>
                      <w:szCs w:val="22"/>
                    </w:rPr>
                  </w:pPr>
                  <w:r w:rsidRPr="003F6699">
                    <w:rPr>
                      <w:sz w:val="22"/>
                      <w:szCs w:val="22"/>
                    </w:rPr>
                    <w:t>4 Этап.</w:t>
                  </w:r>
                </w:p>
                <w:p w:rsidR="00EA793A" w:rsidRPr="003F6699" w:rsidRDefault="00EA793A" w:rsidP="006F2790">
                  <w:pPr>
                    <w:jc w:val="center"/>
                    <w:rPr>
                      <w:sz w:val="22"/>
                      <w:szCs w:val="22"/>
                    </w:rPr>
                  </w:pPr>
                  <w:r w:rsidRPr="003F6699">
                    <w:rPr>
                      <w:sz w:val="22"/>
                      <w:szCs w:val="22"/>
                    </w:rPr>
                    <w:t>Разделка теста</w:t>
                  </w:r>
                </w:p>
              </w:txbxContent>
            </v:textbox>
          </v:shape>
        </w:pict>
      </w:r>
      <w:r>
        <w:rPr>
          <w:noProof/>
        </w:rPr>
        <w:pict>
          <v:shape id="_x0000_s1162" type="#_x0000_t202" style="position:absolute;margin-left:194.7pt;margin-top:9.8pt;width:276pt;height:73.5pt;z-index:251659264">
            <v:textbox>
              <w:txbxContent>
                <w:p w:rsidR="00EA793A" w:rsidRPr="003F6699" w:rsidRDefault="00EA793A" w:rsidP="006F2790">
                  <w:pPr>
                    <w:rPr>
                      <w:sz w:val="22"/>
                      <w:szCs w:val="22"/>
                    </w:rPr>
                  </w:pPr>
                  <w:r w:rsidRPr="003F6699">
                    <w:rPr>
                      <w:sz w:val="22"/>
                      <w:szCs w:val="22"/>
                    </w:rPr>
                    <w:t>1) Деление теста на куски заданной массы</w:t>
                  </w:r>
                </w:p>
                <w:p w:rsidR="00EA793A" w:rsidRPr="003F6699" w:rsidRDefault="00EA793A" w:rsidP="006F2790">
                  <w:pPr>
                    <w:rPr>
                      <w:sz w:val="22"/>
                      <w:szCs w:val="22"/>
                    </w:rPr>
                  </w:pPr>
                  <w:r w:rsidRPr="003F6699">
                    <w:rPr>
                      <w:sz w:val="22"/>
                      <w:szCs w:val="22"/>
                    </w:rPr>
                    <w:t>2) Округление кусков теста</w:t>
                  </w:r>
                </w:p>
                <w:p w:rsidR="00EA793A" w:rsidRPr="003F6699" w:rsidRDefault="00EA793A" w:rsidP="006F2790">
                  <w:pPr>
                    <w:rPr>
                      <w:sz w:val="22"/>
                      <w:szCs w:val="22"/>
                    </w:rPr>
                  </w:pPr>
                  <w:r w:rsidRPr="003F6699">
                    <w:rPr>
                      <w:sz w:val="22"/>
                      <w:szCs w:val="22"/>
                    </w:rPr>
                    <w:t>3) Предварительнаярасстойка тестовых заготовок</w:t>
                  </w:r>
                </w:p>
                <w:p w:rsidR="00EA793A" w:rsidRPr="003F6699" w:rsidRDefault="00EA793A" w:rsidP="006F2790">
                  <w:pPr>
                    <w:rPr>
                      <w:sz w:val="22"/>
                      <w:szCs w:val="22"/>
                    </w:rPr>
                  </w:pPr>
                  <w:r w:rsidRPr="003F6699">
                    <w:rPr>
                      <w:sz w:val="22"/>
                      <w:szCs w:val="22"/>
                    </w:rPr>
                    <w:t>4) Формование тестовых заготовок</w:t>
                  </w:r>
                </w:p>
                <w:p w:rsidR="00EA793A" w:rsidRPr="003F6699" w:rsidRDefault="00EA793A" w:rsidP="006F2790">
                  <w:pPr>
                    <w:rPr>
                      <w:sz w:val="22"/>
                      <w:szCs w:val="22"/>
                    </w:rPr>
                  </w:pPr>
                  <w:r w:rsidRPr="003F6699">
                    <w:rPr>
                      <w:sz w:val="22"/>
                      <w:szCs w:val="22"/>
                    </w:rPr>
                    <w:t>5) Окончательнаярасстойка тестовых заготовок</w:t>
                  </w:r>
                </w:p>
              </w:txbxContent>
            </v:textbox>
          </v:shape>
        </w:pict>
      </w:r>
    </w:p>
    <w:p w:rsidR="006F2790" w:rsidRDefault="006F2790" w:rsidP="006F2790"/>
    <w:p w:rsidR="006F2790" w:rsidRDefault="006F2790" w:rsidP="006F2790"/>
    <w:p w:rsidR="006F2790" w:rsidRDefault="00AA5DCA" w:rsidP="006F2790">
      <w:r>
        <w:rPr>
          <w:noProof/>
        </w:rPr>
        <w:pict>
          <v:shape id="_x0000_s1163" type="#_x0000_t32" style="position:absolute;margin-left:139.2pt;margin-top:4.4pt;width:55.5pt;height:0;z-index:251660288" o:connectortype="straight"/>
        </w:pict>
      </w:r>
    </w:p>
    <w:p w:rsidR="006F2790" w:rsidRDefault="006F2790" w:rsidP="006F2790"/>
    <w:p w:rsidR="006F2790" w:rsidRDefault="006F2790" w:rsidP="006F2790"/>
    <w:p w:rsidR="006F2790" w:rsidRDefault="00AA5DCA" w:rsidP="006F2790">
      <w:r>
        <w:rPr>
          <w:noProof/>
        </w:rPr>
        <w:pict>
          <v:shape id="_x0000_s1164" type="#_x0000_t202" style="position:absolute;margin-left:24.45pt;margin-top:7.25pt;width:114.75pt;height:33pt;z-index:251661312">
            <v:textbox>
              <w:txbxContent>
                <w:p w:rsidR="00EA793A" w:rsidRDefault="00EA793A" w:rsidP="006F2790">
                  <w:pPr>
                    <w:jc w:val="center"/>
                  </w:pPr>
                  <w:r>
                    <w:t>5 Этап.</w:t>
                  </w:r>
                </w:p>
                <w:p w:rsidR="00EA793A" w:rsidRDefault="00EA793A" w:rsidP="006F2790">
                  <w:pPr>
                    <w:jc w:val="center"/>
                  </w:pPr>
                  <w:r>
                    <w:t>Выпечка</w:t>
                  </w:r>
                </w:p>
              </w:txbxContent>
            </v:textbox>
          </v:shape>
        </w:pict>
      </w:r>
    </w:p>
    <w:p w:rsidR="006F2790" w:rsidRDefault="00AA5DCA" w:rsidP="006F2790">
      <w:r>
        <w:rPr>
          <w:b/>
          <w:noProof/>
          <w:sz w:val="28"/>
          <w:szCs w:val="28"/>
        </w:rPr>
        <w:pict>
          <v:shape id="_x0000_s1165" type="#_x0000_t202" style="position:absolute;margin-left:194.7pt;margin-top:9.8pt;width:276pt;height:33pt;z-index:251662336">
            <v:textbox>
              <w:txbxContent>
                <w:p w:rsidR="00EA793A" w:rsidRPr="003F6699" w:rsidRDefault="00EA793A" w:rsidP="006F2790">
                  <w:pPr>
                    <w:rPr>
                      <w:sz w:val="22"/>
                      <w:szCs w:val="22"/>
                    </w:rPr>
                  </w:pPr>
                  <w:r w:rsidRPr="003F6699">
                    <w:rPr>
                      <w:sz w:val="22"/>
                      <w:szCs w:val="22"/>
                    </w:rPr>
                    <w:t xml:space="preserve">1) </w:t>
                  </w:r>
                  <w:r>
                    <w:rPr>
                      <w:sz w:val="22"/>
                      <w:szCs w:val="22"/>
                    </w:rPr>
                    <w:t>Надрезка тестовых заготовок</w:t>
                  </w:r>
                </w:p>
                <w:p w:rsidR="00EA793A" w:rsidRPr="003F6699" w:rsidRDefault="00EA793A" w:rsidP="006F2790">
                  <w:pPr>
                    <w:rPr>
                      <w:sz w:val="22"/>
                      <w:szCs w:val="22"/>
                    </w:rPr>
                  </w:pPr>
                  <w:r w:rsidRPr="003F6699">
                    <w:rPr>
                      <w:sz w:val="22"/>
                      <w:szCs w:val="22"/>
                    </w:rPr>
                    <w:t xml:space="preserve">2) </w:t>
                  </w:r>
                  <w:r>
                    <w:rPr>
                      <w:sz w:val="22"/>
                      <w:szCs w:val="22"/>
                    </w:rPr>
                    <w:t>Выпечка</w:t>
                  </w:r>
                </w:p>
              </w:txbxContent>
            </v:textbox>
          </v:shape>
        </w:pict>
      </w:r>
    </w:p>
    <w:p w:rsidR="006F2790" w:rsidRPr="005058E8" w:rsidRDefault="00AA5DCA" w:rsidP="006F2790">
      <w:r>
        <w:rPr>
          <w:noProof/>
        </w:rPr>
        <w:pict>
          <v:shape id="_x0000_s1168" type="#_x0000_t32" style="position:absolute;margin-left:139.2pt;margin-top:4.2pt;width:55.5pt;height:0;z-index:251665408" o:connectortype="straight"/>
        </w:pict>
      </w:r>
    </w:p>
    <w:p w:rsidR="006F2790" w:rsidRDefault="006F2790" w:rsidP="006F2790">
      <w:pPr>
        <w:pStyle w:val="2"/>
        <w:spacing w:before="0"/>
        <w:ind w:firstLine="709"/>
        <w:jc w:val="both"/>
        <w:rPr>
          <w:b w:val="0"/>
        </w:rPr>
      </w:pPr>
    </w:p>
    <w:p w:rsidR="006F2790" w:rsidRDefault="00AA5DCA" w:rsidP="006F2790">
      <w:pPr>
        <w:pStyle w:val="2"/>
        <w:spacing w:before="0"/>
        <w:ind w:firstLine="709"/>
        <w:jc w:val="both"/>
        <w:rPr>
          <w:b w:val="0"/>
        </w:rPr>
      </w:pPr>
      <w:r>
        <w:rPr>
          <w:rFonts w:asciiTheme="majorHAnsi" w:eastAsiaTheme="majorEastAsia" w:hAnsiTheme="majorHAnsi" w:cstheme="majorBidi"/>
          <w:noProof/>
          <w:color w:val="4F81BD" w:themeColor="accent1"/>
          <w:sz w:val="26"/>
          <w:szCs w:val="26"/>
        </w:rPr>
        <w:pict>
          <v:shape id="_x0000_s1167" type="#_x0000_t202" style="position:absolute;left:0;text-align:left;margin-left:194.7pt;margin-top:5.15pt;width:276pt;height:57pt;z-index:251664384">
            <v:textbox>
              <w:txbxContent>
                <w:p w:rsidR="00EA793A" w:rsidRPr="003F6699" w:rsidRDefault="00EA793A" w:rsidP="006F2790">
                  <w:pPr>
                    <w:rPr>
                      <w:sz w:val="22"/>
                      <w:szCs w:val="22"/>
                    </w:rPr>
                  </w:pPr>
                  <w:r w:rsidRPr="003F6699">
                    <w:rPr>
                      <w:sz w:val="22"/>
                      <w:szCs w:val="22"/>
                    </w:rPr>
                    <w:t xml:space="preserve">1) </w:t>
                  </w:r>
                  <w:r>
                    <w:rPr>
                      <w:sz w:val="22"/>
                      <w:szCs w:val="22"/>
                    </w:rPr>
                    <w:t>Охлаждение</w:t>
                  </w:r>
                </w:p>
                <w:p w:rsidR="00EA793A" w:rsidRPr="003F6699" w:rsidRDefault="00EA793A" w:rsidP="006F2790">
                  <w:pPr>
                    <w:rPr>
                      <w:sz w:val="22"/>
                      <w:szCs w:val="22"/>
                    </w:rPr>
                  </w:pPr>
                  <w:r w:rsidRPr="003F6699">
                    <w:rPr>
                      <w:sz w:val="22"/>
                      <w:szCs w:val="22"/>
                    </w:rPr>
                    <w:t xml:space="preserve">2) </w:t>
                  </w:r>
                  <w:r>
                    <w:rPr>
                      <w:sz w:val="22"/>
                      <w:szCs w:val="22"/>
                    </w:rPr>
                    <w:t>Упаковывание</w:t>
                  </w:r>
                </w:p>
                <w:p w:rsidR="00EA793A" w:rsidRPr="003F6699" w:rsidRDefault="00EA793A" w:rsidP="006F2790">
                  <w:pPr>
                    <w:rPr>
                      <w:sz w:val="22"/>
                      <w:szCs w:val="22"/>
                    </w:rPr>
                  </w:pPr>
                  <w:r w:rsidRPr="003F6699">
                    <w:rPr>
                      <w:sz w:val="22"/>
                      <w:szCs w:val="22"/>
                    </w:rPr>
                    <w:t xml:space="preserve">3) </w:t>
                  </w:r>
                  <w:r>
                    <w:rPr>
                      <w:sz w:val="22"/>
                      <w:szCs w:val="22"/>
                    </w:rPr>
                    <w:t>Хранение</w:t>
                  </w:r>
                </w:p>
                <w:p w:rsidR="00EA793A" w:rsidRPr="003F6699" w:rsidRDefault="00EA793A" w:rsidP="006F2790">
                  <w:pPr>
                    <w:rPr>
                      <w:sz w:val="22"/>
                      <w:szCs w:val="22"/>
                    </w:rPr>
                  </w:pPr>
                  <w:r w:rsidRPr="003F6699">
                    <w:rPr>
                      <w:sz w:val="22"/>
                      <w:szCs w:val="22"/>
                    </w:rPr>
                    <w:t xml:space="preserve">4) </w:t>
                  </w:r>
                  <w:r>
                    <w:rPr>
                      <w:sz w:val="22"/>
                      <w:szCs w:val="22"/>
                    </w:rPr>
                    <w:t>транспортирование</w:t>
                  </w:r>
                </w:p>
              </w:txbxContent>
            </v:textbox>
          </v:shape>
        </w:pict>
      </w:r>
      <w:r>
        <w:rPr>
          <w:b w:val="0"/>
          <w:noProof/>
        </w:rPr>
        <w:pict>
          <v:shape id="_x0000_s1166" type="#_x0000_t202" style="position:absolute;left:0;text-align:left;margin-left:24.45pt;margin-top:.75pt;width:114.75pt;height:50.25pt;z-index:251663360">
            <v:textbox>
              <w:txbxContent>
                <w:p w:rsidR="00EA793A" w:rsidRDefault="00EA793A" w:rsidP="006F2790">
                  <w:pPr>
                    <w:jc w:val="center"/>
                  </w:pPr>
                  <w:r>
                    <w:t>6 Этап.</w:t>
                  </w:r>
                </w:p>
                <w:p w:rsidR="00EA793A" w:rsidRDefault="00EA793A" w:rsidP="006F2790">
                  <w:pPr>
                    <w:jc w:val="center"/>
                  </w:pPr>
                  <w:r>
                    <w:t>Хранение и транспортирование</w:t>
                  </w:r>
                </w:p>
              </w:txbxContent>
            </v:textbox>
          </v:shape>
        </w:pict>
      </w:r>
    </w:p>
    <w:p w:rsidR="006F2790" w:rsidRDefault="00AA5DCA" w:rsidP="006F2790">
      <w:r>
        <w:rPr>
          <w:noProof/>
        </w:rPr>
        <w:pict>
          <v:shape id="_x0000_s1169" type="#_x0000_t32" style="position:absolute;margin-left:139.2pt;margin-top:5.65pt;width:55.5pt;height:0;z-index:251666432" o:connectortype="straight"/>
        </w:pict>
      </w:r>
    </w:p>
    <w:p w:rsidR="006F2790" w:rsidRDefault="006F2790" w:rsidP="006F2790"/>
    <w:p w:rsidR="006F2790" w:rsidRDefault="006F2790" w:rsidP="006F2790">
      <w:pPr>
        <w:jc w:val="center"/>
        <w:rPr>
          <w:sz w:val="28"/>
          <w:szCs w:val="28"/>
        </w:rPr>
      </w:pPr>
    </w:p>
    <w:p w:rsidR="006F2790" w:rsidRPr="00EB0D19" w:rsidRDefault="006F2790" w:rsidP="00454255">
      <w:pPr>
        <w:spacing w:line="360" w:lineRule="auto"/>
        <w:jc w:val="center"/>
        <w:rPr>
          <w:sz w:val="28"/>
          <w:szCs w:val="28"/>
        </w:rPr>
      </w:pPr>
      <w:r w:rsidRPr="00EB0D19">
        <w:rPr>
          <w:sz w:val="28"/>
          <w:szCs w:val="28"/>
        </w:rPr>
        <w:t xml:space="preserve">Рисунок </w:t>
      </w:r>
      <w:r w:rsidR="00AB22F6">
        <w:rPr>
          <w:sz w:val="28"/>
          <w:szCs w:val="28"/>
        </w:rPr>
        <w:t>1</w:t>
      </w:r>
      <w:r w:rsidRPr="00EB0D19">
        <w:rPr>
          <w:sz w:val="28"/>
          <w:szCs w:val="28"/>
        </w:rPr>
        <w:t xml:space="preserve"> - Технологическая схема производства хлебобулочных изделий в ООО «</w:t>
      </w:r>
      <w:r>
        <w:rPr>
          <w:sz w:val="28"/>
          <w:szCs w:val="28"/>
        </w:rPr>
        <w:t>Пищекомбинат</w:t>
      </w:r>
      <w:r w:rsidRPr="00EB0D19">
        <w:rPr>
          <w:sz w:val="28"/>
          <w:szCs w:val="28"/>
        </w:rPr>
        <w:t>»</w:t>
      </w:r>
    </w:p>
    <w:p w:rsidR="006F2790" w:rsidRDefault="006F2790" w:rsidP="006F2790">
      <w:pPr>
        <w:spacing w:line="360" w:lineRule="auto"/>
        <w:ind w:firstLine="709"/>
        <w:jc w:val="both"/>
        <w:rPr>
          <w:rFonts w:eastAsiaTheme="minorHAnsi"/>
          <w:sz w:val="28"/>
          <w:szCs w:val="28"/>
        </w:rPr>
      </w:pPr>
    </w:p>
    <w:p w:rsidR="006F2790" w:rsidRPr="009967D5" w:rsidRDefault="006F2790" w:rsidP="006F2790">
      <w:pPr>
        <w:spacing w:line="360" w:lineRule="auto"/>
        <w:ind w:firstLine="709"/>
        <w:jc w:val="both"/>
        <w:rPr>
          <w:rFonts w:eastAsiaTheme="minorHAnsi"/>
          <w:sz w:val="28"/>
          <w:szCs w:val="28"/>
        </w:rPr>
      </w:pPr>
      <w:r w:rsidRPr="009967D5">
        <w:rPr>
          <w:rFonts w:eastAsiaTheme="minorHAnsi"/>
          <w:sz w:val="28"/>
          <w:szCs w:val="28"/>
        </w:rPr>
        <w:t xml:space="preserve">Эта схема включает следующие этапы: 1 - прием и хранение сырья; 2 – подготовка сырья к пуску в производство; 3 - приготовление теста; 4 – разделка теста; 5 – выпечка; 6 - хранение выпеченных изделий и транспортирование их в торговую сеть. </w:t>
      </w:r>
    </w:p>
    <w:p w:rsidR="006F2790" w:rsidRDefault="006F2790" w:rsidP="006F2790">
      <w:pPr>
        <w:spacing w:line="360" w:lineRule="auto"/>
        <w:ind w:firstLine="709"/>
        <w:jc w:val="both"/>
        <w:rPr>
          <w:rFonts w:eastAsiaTheme="minorHAnsi"/>
          <w:sz w:val="28"/>
          <w:szCs w:val="28"/>
        </w:rPr>
      </w:pPr>
      <w:r>
        <w:rPr>
          <w:rFonts w:eastAsiaTheme="minorHAnsi"/>
          <w:sz w:val="28"/>
          <w:szCs w:val="28"/>
        </w:rPr>
        <w:t xml:space="preserve">Производство хлебобулочных изделий в ООО «Пищекомбинат» осуществляется с применением следующего оборудования (таблица </w:t>
      </w:r>
      <w:r w:rsidR="00AB22F6">
        <w:rPr>
          <w:rFonts w:eastAsiaTheme="minorHAnsi"/>
          <w:sz w:val="28"/>
          <w:szCs w:val="28"/>
        </w:rPr>
        <w:t>17</w:t>
      </w:r>
      <w:r>
        <w:rPr>
          <w:rFonts w:eastAsiaTheme="minorHAnsi"/>
          <w:sz w:val="28"/>
          <w:szCs w:val="28"/>
        </w:rPr>
        <w:t>).</w:t>
      </w:r>
    </w:p>
    <w:p w:rsidR="006F2790" w:rsidRDefault="006F2790" w:rsidP="006F2790">
      <w:pPr>
        <w:spacing w:line="360" w:lineRule="auto"/>
        <w:jc w:val="both"/>
        <w:rPr>
          <w:rFonts w:eastAsiaTheme="minorHAnsi"/>
          <w:sz w:val="28"/>
          <w:szCs w:val="28"/>
        </w:rPr>
      </w:pPr>
      <w:r>
        <w:rPr>
          <w:rFonts w:eastAsiaTheme="minorHAnsi"/>
          <w:sz w:val="28"/>
          <w:szCs w:val="28"/>
        </w:rPr>
        <w:lastRenderedPageBreak/>
        <w:t xml:space="preserve">Таблица </w:t>
      </w:r>
      <w:r w:rsidR="00AB22F6">
        <w:rPr>
          <w:rFonts w:eastAsiaTheme="minorHAnsi"/>
          <w:sz w:val="28"/>
          <w:szCs w:val="28"/>
        </w:rPr>
        <w:t>17</w:t>
      </w:r>
      <w:r>
        <w:rPr>
          <w:rFonts w:eastAsiaTheme="minorHAnsi"/>
          <w:sz w:val="28"/>
          <w:szCs w:val="28"/>
        </w:rPr>
        <w:t xml:space="preserve"> - Оборудование для производства хлебобулочных изделий в ООО «Пищекомбинат»</w:t>
      </w:r>
    </w:p>
    <w:tbl>
      <w:tblPr>
        <w:tblStyle w:val="a9"/>
        <w:tblW w:w="0" w:type="auto"/>
        <w:tblLook w:val="04A0" w:firstRow="1" w:lastRow="0" w:firstColumn="1" w:lastColumn="0" w:noHBand="0" w:noVBand="1"/>
      </w:tblPr>
      <w:tblGrid>
        <w:gridCol w:w="1952"/>
        <w:gridCol w:w="9"/>
        <w:gridCol w:w="2632"/>
        <w:gridCol w:w="13"/>
        <w:gridCol w:w="2082"/>
        <w:gridCol w:w="14"/>
        <w:gridCol w:w="2868"/>
      </w:tblGrid>
      <w:tr w:rsidR="006F2790" w:rsidTr="006F2790">
        <w:tc>
          <w:tcPr>
            <w:tcW w:w="1952" w:type="dxa"/>
          </w:tcPr>
          <w:p w:rsidR="006F2790" w:rsidRPr="00A67AA8" w:rsidRDefault="006F2790" w:rsidP="006F2790">
            <w:pPr>
              <w:ind w:firstLine="0"/>
              <w:jc w:val="center"/>
              <w:rPr>
                <w:rFonts w:eastAsiaTheme="minorHAnsi"/>
              </w:rPr>
            </w:pPr>
            <w:r w:rsidRPr="00A67AA8">
              <w:rPr>
                <w:rFonts w:eastAsiaTheme="minorHAnsi"/>
              </w:rPr>
              <w:t>Операция</w:t>
            </w:r>
          </w:p>
        </w:tc>
        <w:tc>
          <w:tcPr>
            <w:tcW w:w="2641" w:type="dxa"/>
            <w:gridSpan w:val="2"/>
          </w:tcPr>
          <w:p w:rsidR="006F2790" w:rsidRPr="00A67AA8" w:rsidRDefault="006F2790" w:rsidP="006F2790">
            <w:pPr>
              <w:ind w:firstLine="0"/>
              <w:jc w:val="center"/>
              <w:rPr>
                <w:rFonts w:eastAsiaTheme="minorHAnsi"/>
              </w:rPr>
            </w:pPr>
            <w:r w:rsidRPr="00A67AA8">
              <w:rPr>
                <w:rFonts w:eastAsiaTheme="minorHAnsi"/>
              </w:rPr>
              <w:t>Оборудование, марка</w:t>
            </w:r>
          </w:p>
        </w:tc>
        <w:tc>
          <w:tcPr>
            <w:tcW w:w="2109" w:type="dxa"/>
            <w:gridSpan w:val="3"/>
          </w:tcPr>
          <w:p w:rsidR="006F2790" w:rsidRPr="00A67AA8" w:rsidRDefault="006F2790" w:rsidP="006F2790">
            <w:pPr>
              <w:ind w:firstLine="0"/>
              <w:jc w:val="center"/>
              <w:rPr>
                <w:rFonts w:eastAsiaTheme="minorHAnsi"/>
              </w:rPr>
            </w:pPr>
            <w:r w:rsidRPr="00A67AA8">
              <w:rPr>
                <w:rFonts w:eastAsiaTheme="minorHAnsi"/>
              </w:rPr>
              <w:t>Технические характеристики</w:t>
            </w:r>
          </w:p>
        </w:tc>
        <w:tc>
          <w:tcPr>
            <w:tcW w:w="2869" w:type="dxa"/>
          </w:tcPr>
          <w:p w:rsidR="006F2790" w:rsidRPr="00A67AA8" w:rsidRDefault="006F2790" w:rsidP="006F2790">
            <w:pPr>
              <w:ind w:firstLine="0"/>
              <w:jc w:val="center"/>
              <w:rPr>
                <w:rFonts w:eastAsiaTheme="minorHAnsi"/>
              </w:rPr>
            </w:pPr>
            <w:r w:rsidRPr="00A67AA8">
              <w:rPr>
                <w:rFonts w:eastAsiaTheme="minorHAnsi"/>
              </w:rPr>
              <w:t>Назначение оборудования</w:t>
            </w:r>
          </w:p>
        </w:tc>
      </w:tr>
      <w:tr w:rsidR="006F2790" w:rsidTr="006F2790">
        <w:tc>
          <w:tcPr>
            <w:tcW w:w="1952" w:type="dxa"/>
          </w:tcPr>
          <w:p w:rsidR="006F2790" w:rsidRPr="00A67AA8" w:rsidRDefault="006F2790" w:rsidP="006F2790">
            <w:pPr>
              <w:ind w:firstLine="0"/>
              <w:rPr>
                <w:rFonts w:eastAsiaTheme="minorHAnsi"/>
              </w:rPr>
            </w:pPr>
            <w:r w:rsidRPr="00A67AA8">
              <w:rPr>
                <w:rFonts w:eastAsiaTheme="minorHAnsi"/>
              </w:rPr>
              <w:t>Подготовка сырья</w:t>
            </w:r>
          </w:p>
        </w:tc>
        <w:tc>
          <w:tcPr>
            <w:tcW w:w="2641" w:type="dxa"/>
            <w:gridSpan w:val="2"/>
          </w:tcPr>
          <w:p w:rsidR="006F2790" w:rsidRPr="00A67AA8" w:rsidRDefault="006F2790" w:rsidP="006F2790">
            <w:pPr>
              <w:ind w:firstLine="0"/>
              <w:rPr>
                <w:rFonts w:eastAsiaTheme="minorHAnsi"/>
              </w:rPr>
            </w:pPr>
            <w:r w:rsidRPr="00A67AA8">
              <w:rPr>
                <w:rFonts w:eastAsiaTheme="minorHAnsi"/>
              </w:rPr>
              <w:t>Просеиватель</w:t>
            </w:r>
            <w:r w:rsidRPr="00A67AA8">
              <w:t>ПБ-1,5</w:t>
            </w:r>
          </w:p>
        </w:tc>
        <w:tc>
          <w:tcPr>
            <w:tcW w:w="2109" w:type="dxa"/>
            <w:gridSpan w:val="3"/>
          </w:tcPr>
          <w:p w:rsidR="006F2790" w:rsidRPr="00A67AA8" w:rsidRDefault="006F2790" w:rsidP="006F2790">
            <w:pPr>
              <w:ind w:firstLine="0"/>
              <w:rPr>
                <w:rFonts w:eastAsiaTheme="minorHAnsi"/>
              </w:rPr>
            </w:pPr>
            <w:r w:rsidRPr="00A67AA8">
              <w:t>1500-3000 кг/ч</w:t>
            </w:r>
          </w:p>
        </w:tc>
        <w:tc>
          <w:tcPr>
            <w:tcW w:w="2869" w:type="dxa"/>
          </w:tcPr>
          <w:p w:rsidR="006F2790" w:rsidRPr="00A67AA8" w:rsidRDefault="006F2790" w:rsidP="006F2790">
            <w:pPr>
              <w:ind w:firstLine="0"/>
              <w:rPr>
                <w:rFonts w:eastAsiaTheme="minorHAnsi"/>
              </w:rPr>
            </w:pPr>
            <w:r w:rsidRPr="00A67AA8">
              <w:rPr>
                <w:rFonts w:eastAsiaTheme="minorHAnsi"/>
              </w:rPr>
              <w:t>Просеивание муки, удаление посторонних примесей</w:t>
            </w:r>
          </w:p>
        </w:tc>
      </w:tr>
      <w:tr w:rsidR="006F2790" w:rsidTr="006F2790">
        <w:tc>
          <w:tcPr>
            <w:tcW w:w="1952" w:type="dxa"/>
          </w:tcPr>
          <w:p w:rsidR="006F2790" w:rsidRPr="00A67AA8" w:rsidRDefault="006F2790" w:rsidP="006F2790">
            <w:pPr>
              <w:ind w:firstLine="0"/>
              <w:rPr>
                <w:rFonts w:eastAsiaTheme="minorHAnsi"/>
              </w:rPr>
            </w:pPr>
            <w:r w:rsidRPr="00A67AA8">
              <w:rPr>
                <w:rFonts w:eastAsiaTheme="minorHAnsi"/>
              </w:rPr>
              <w:t>Подготовка сырья</w:t>
            </w:r>
          </w:p>
        </w:tc>
        <w:tc>
          <w:tcPr>
            <w:tcW w:w="2641" w:type="dxa"/>
            <w:gridSpan w:val="2"/>
          </w:tcPr>
          <w:p w:rsidR="006F2790" w:rsidRPr="00454255" w:rsidRDefault="00AA5DCA" w:rsidP="006F2790">
            <w:pPr>
              <w:ind w:firstLine="0"/>
              <w:rPr>
                <w:rFonts w:eastAsiaTheme="minorHAnsi"/>
                <w:color w:val="000000" w:themeColor="text1"/>
              </w:rPr>
            </w:pPr>
            <w:hyperlink r:id="rId8" w:tgtFrame="_blank" w:history="1">
              <w:r w:rsidR="006F2790" w:rsidRPr="00454255">
                <w:rPr>
                  <w:rStyle w:val="af0"/>
                  <w:rFonts w:eastAsiaTheme="majorEastAsia"/>
                  <w:color w:val="000000" w:themeColor="text1"/>
                  <w:u w:val="none"/>
                </w:rPr>
                <w:t xml:space="preserve">Механические весы </w:t>
              </w:r>
              <w:r w:rsidR="006F2790" w:rsidRPr="00454255">
                <w:rPr>
                  <w:rStyle w:val="af0"/>
                  <w:color w:val="000000" w:themeColor="text1"/>
                  <w:u w:val="none"/>
                </w:rPr>
                <w:t>ДМ-100-2</w:t>
              </w:r>
            </w:hyperlink>
          </w:p>
        </w:tc>
        <w:tc>
          <w:tcPr>
            <w:tcW w:w="2109" w:type="dxa"/>
            <w:gridSpan w:val="3"/>
          </w:tcPr>
          <w:p w:rsidR="006F2790" w:rsidRPr="00A67AA8" w:rsidRDefault="006F2790" w:rsidP="006F2790">
            <w:pPr>
              <w:ind w:firstLine="0"/>
              <w:rPr>
                <w:rFonts w:eastAsiaTheme="minorHAnsi"/>
              </w:rPr>
            </w:pPr>
            <w:r w:rsidRPr="00A67AA8">
              <w:rPr>
                <w:rFonts w:eastAsiaTheme="minorHAnsi"/>
              </w:rPr>
              <w:t>Максимальный предел взвешивания 100 кг</w:t>
            </w:r>
          </w:p>
        </w:tc>
        <w:tc>
          <w:tcPr>
            <w:tcW w:w="2869" w:type="dxa"/>
          </w:tcPr>
          <w:p w:rsidR="006F2790" w:rsidRPr="00A67AA8" w:rsidRDefault="006F2790" w:rsidP="006F2790">
            <w:pPr>
              <w:ind w:firstLine="0"/>
              <w:rPr>
                <w:rFonts w:eastAsiaTheme="minorHAnsi"/>
              </w:rPr>
            </w:pPr>
            <w:r w:rsidRPr="00A67AA8">
              <w:rPr>
                <w:rFonts w:eastAsiaTheme="minorHAnsi"/>
              </w:rPr>
              <w:t>Отмер нужного количества сырья</w:t>
            </w:r>
          </w:p>
        </w:tc>
      </w:tr>
      <w:tr w:rsidR="006F2790" w:rsidTr="006F2790">
        <w:tc>
          <w:tcPr>
            <w:tcW w:w="1952" w:type="dxa"/>
          </w:tcPr>
          <w:p w:rsidR="006F2790" w:rsidRPr="00A67AA8" w:rsidRDefault="006F2790" w:rsidP="005E2DD7">
            <w:pPr>
              <w:ind w:firstLine="0"/>
              <w:jc w:val="left"/>
            </w:pPr>
            <w:r w:rsidRPr="00A67AA8">
              <w:t>Приготовление теста</w:t>
            </w:r>
          </w:p>
        </w:tc>
        <w:tc>
          <w:tcPr>
            <w:tcW w:w="2641" w:type="dxa"/>
            <w:gridSpan w:val="2"/>
          </w:tcPr>
          <w:p w:rsidR="006F2790" w:rsidRPr="00A67AA8" w:rsidRDefault="006F2790" w:rsidP="006F2790">
            <w:pPr>
              <w:ind w:firstLine="0"/>
              <w:rPr>
                <w:rFonts w:eastAsiaTheme="minorHAnsi"/>
              </w:rPr>
            </w:pPr>
            <w:r w:rsidRPr="00A67AA8">
              <w:rPr>
                <w:rFonts w:eastAsiaTheme="minorHAnsi"/>
              </w:rPr>
              <w:t>Смеситель МС-2</w:t>
            </w:r>
          </w:p>
        </w:tc>
        <w:tc>
          <w:tcPr>
            <w:tcW w:w="2109" w:type="dxa"/>
            <w:gridSpan w:val="3"/>
          </w:tcPr>
          <w:p w:rsidR="006F2790" w:rsidRPr="00A67AA8" w:rsidRDefault="006F2790" w:rsidP="006F2790">
            <w:pPr>
              <w:ind w:firstLine="0"/>
              <w:rPr>
                <w:rFonts w:eastAsiaTheme="minorHAnsi"/>
              </w:rPr>
            </w:pPr>
            <w:r w:rsidRPr="00A67AA8">
              <w:t>1400-2400 кг/ч</w:t>
            </w:r>
          </w:p>
        </w:tc>
        <w:tc>
          <w:tcPr>
            <w:tcW w:w="2869" w:type="dxa"/>
          </w:tcPr>
          <w:p w:rsidR="006F2790" w:rsidRPr="00A67AA8" w:rsidRDefault="006F2790" w:rsidP="006F2790">
            <w:pPr>
              <w:ind w:firstLine="0"/>
              <w:rPr>
                <w:rFonts w:eastAsiaTheme="minorHAnsi"/>
              </w:rPr>
            </w:pPr>
            <w:r w:rsidRPr="00A67AA8">
              <w:rPr>
                <w:rFonts w:eastAsiaTheme="minorHAnsi"/>
              </w:rPr>
              <w:t>Смешивание сырья</w:t>
            </w:r>
          </w:p>
        </w:tc>
      </w:tr>
      <w:tr w:rsidR="006F2790" w:rsidTr="006F2790">
        <w:tc>
          <w:tcPr>
            <w:tcW w:w="1961" w:type="dxa"/>
            <w:gridSpan w:val="2"/>
          </w:tcPr>
          <w:p w:rsidR="006F2790" w:rsidRPr="00A67AA8" w:rsidRDefault="006F2790" w:rsidP="005E2DD7">
            <w:pPr>
              <w:ind w:firstLine="0"/>
              <w:jc w:val="left"/>
            </w:pPr>
            <w:r w:rsidRPr="00A67AA8">
              <w:t>Приготовление теста</w:t>
            </w:r>
          </w:p>
          <w:p w:rsidR="006F2790" w:rsidRPr="00A67AA8" w:rsidRDefault="006F2790" w:rsidP="006F2790">
            <w:pPr>
              <w:ind w:firstLine="0"/>
              <w:rPr>
                <w:rFonts w:eastAsiaTheme="minorHAnsi"/>
              </w:rPr>
            </w:pPr>
          </w:p>
        </w:tc>
        <w:tc>
          <w:tcPr>
            <w:tcW w:w="2645" w:type="dxa"/>
            <w:gridSpan w:val="2"/>
          </w:tcPr>
          <w:p w:rsidR="006F2790" w:rsidRPr="00A67AA8" w:rsidRDefault="006F2790" w:rsidP="006F2790">
            <w:pPr>
              <w:ind w:firstLine="0"/>
              <w:rPr>
                <w:rFonts w:eastAsiaTheme="minorHAnsi"/>
              </w:rPr>
            </w:pPr>
            <w:r w:rsidRPr="00A67AA8">
              <w:rPr>
                <w:rFonts w:eastAsiaTheme="minorHAnsi"/>
              </w:rPr>
              <w:t xml:space="preserve">Тестомесильная машина </w:t>
            </w:r>
            <w:r w:rsidRPr="00A67AA8">
              <w:t>Ш2-ХТР с подваткойдежой</w:t>
            </w:r>
          </w:p>
        </w:tc>
        <w:tc>
          <w:tcPr>
            <w:tcW w:w="2082" w:type="dxa"/>
          </w:tcPr>
          <w:p w:rsidR="006F2790" w:rsidRPr="00A67AA8" w:rsidRDefault="006F2790" w:rsidP="006F2790">
            <w:pPr>
              <w:ind w:firstLine="0"/>
              <w:rPr>
                <w:rFonts w:eastAsiaTheme="minorHAnsi"/>
              </w:rPr>
            </w:pPr>
            <w:r w:rsidRPr="00A67AA8">
              <w:rPr>
                <w:rFonts w:eastAsiaTheme="minorHAnsi"/>
              </w:rPr>
              <w:t>1100 кг/час</w:t>
            </w:r>
          </w:p>
        </w:tc>
        <w:tc>
          <w:tcPr>
            <w:tcW w:w="2883" w:type="dxa"/>
            <w:gridSpan w:val="2"/>
          </w:tcPr>
          <w:p w:rsidR="006F2790" w:rsidRPr="00A67AA8" w:rsidRDefault="006F2790" w:rsidP="006F2790">
            <w:pPr>
              <w:ind w:firstLine="0"/>
              <w:rPr>
                <w:rFonts w:eastAsiaTheme="minorHAnsi"/>
              </w:rPr>
            </w:pPr>
            <w:r w:rsidRPr="00A67AA8">
              <w:rPr>
                <w:rFonts w:eastAsiaTheme="minorHAnsi"/>
              </w:rPr>
              <w:t>Брожение теста,</w:t>
            </w:r>
          </w:p>
          <w:p w:rsidR="006F2790" w:rsidRPr="00A67AA8" w:rsidRDefault="006F2790" w:rsidP="006F2790">
            <w:pPr>
              <w:ind w:firstLine="0"/>
              <w:rPr>
                <w:rFonts w:eastAsiaTheme="minorHAnsi"/>
              </w:rPr>
            </w:pPr>
            <w:r w:rsidRPr="00A67AA8">
              <w:rPr>
                <w:rFonts w:eastAsiaTheme="minorHAnsi"/>
              </w:rPr>
              <w:t>получение однородного теста</w:t>
            </w:r>
          </w:p>
        </w:tc>
      </w:tr>
      <w:tr w:rsidR="006F2790" w:rsidTr="006F2790">
        <w:tc>
          <w:tcPr>
            <w:tcW w:w="1961" w:type="dxa"/>
            <w:gridSpan w:val="2"/>
          </w:tcPr>
          <w:p w:rsidR="006F2790" w:rsidRPr="00A67AA8" w:rsidRDefault="006F2790" w:rsidP="006F2790">
            <w:pPr>
              <w:ind w:firstLine="0"/>
              <w:jc w:val="center"/>
            </w:pPr>
            <w:r w:rsidRPr="00A67AA8">
              <w:t>Разделка теста</w:t>
            </w:r>
          </w:p>
          <w:p w:rsidR="006F2790" w:rsidRPr="00A67AA8" w:rsidRDefault="006F2790" w:rsidP="006F2790">
            <w:pPr>
              <w:ind w:firstLine="0"/>
              <w:rPr>
                <w:rFonts w:eastAsiaTheme="minorHAnsi"/>
              </w:rPr>
            </w:pPr>
          </w:p>
        </w:tc>
        <w:tc>
          <w:tcPr>
            <w:tcW w:w="2645" w:type="dxa"/>
            <w:gridSpan w:val="2"/>
          </w:tcPr>
          <w:p w:rsidR="006F2790" w:rsidRPr="00A67AA8" w:rsidRDefault="006F2790" w:rsidP="006F2790">
            <w:pPr>
              <w:ind w:firstLine="0"/>
              <w:rPr>
                <w:rFonts w:eastAsiaTheme="minorHAnsi"/>
              </w:rPr>
            </w:pPr>
            <w:r w:rsidRPr="00A67AA8">
              <w:rPr>
                <w:rFonts w:eastAsiaTheme="minorHAnsi"/>
              </w:rPr>
              <w:t>Делитель-округлитель</w:t>
            </w:r>
          </w:p>
        </w:tc>
        <w:tc>
          <w:tcPr>
            <w:tcW w:w="2082" w:type="dxa"/>
          </w:tcPr>
          <w:p w:rsidR="006F2790" w:rsidRPr="00A67AA8" w:rsidRDefault="006F2790" w:rsidP="006F2790">
            <w:pPr>
              <w:ind w:firstLine="0"/>
              <w:rPr>
                <w:rFonts w:eastAsiaTheme="minorHAnsi"/>
              </w:rPr>
            </w:pPr>
            <w:r w:rsidRPr="00A67AA8">
              <w:rPr>
                <w:rFonts w:eastAsiaTheme="minorHAnsi"/>
              </w:rPr>
              <w:t>16-48 кусков/мин</w:t>
            </w:r>
          </w:p>
        </w:tc>
        <w:tc>
          <w:tcPr>
            <w:tcW w:w="2883" w:type="dxa"/>
            <w:gridSpan w:val="2"/>
          </w:tcPr>
          <w:p w:rsidR="006F2790" w:rsidRPr="00A67AA8" w:rsidRDefault="006F2790" w:rsidP="006F2790">
            <w:pPr>
              <w:ind w:firstLine="0"/>
              <w:rPr>
                <w:rFonts w:eastAsiaTheme="minorHAnsi"/>
              </w:rPr>
            </w:pPr>
            <w:r w:rsidRPr="00A67AA8">
              <w:rPr>
                <w:rFonts w:eastAsiaTheme="minorHAnsi"/>
              </w:rPr>
              <w:t>Получение тестовых заготовок заданной массы, округление тестовых заготовок с целью улучшения структуры и придания формы</w:t>
            </w:r>
          </w:p>
        </w:tc>
      </w:tr>
      <w:tr w:rsidR="006F2790" w:rsidTr="006F2790">
        <w:tc>
          <w:tcPr>
            <w:tcW w:w="1961" w:type="dxa"/>
            <w:gridSpan w:val="2"/>
          </w:tcPr>
          <w:p w:rsidR="006F2790" w:rsidRPr="00A67AA8" w:rsidRDefault="006F2790" w:rsidP="006F2790">
            <w:pPr>
              <w:ind w:firstLine="0"/>
              <w:jc w:val="center"/>
            </w:pPr>
            <w:r w:rsidRPr="00A67AA8">
              <w:t>Разделка теста</w:t>
            </w:r>
          </w:p>
          <w:p w:rsidR="006F2790" w:rsidRPr="00A67AA8" w:rsidRDefault="006F2790" w:rsidP="006F2790">
            <w:pPr>
              <w:ind w:firstLine="0"/>
              <w:rPr>
                <w:rFonts w:eastAsiaTheme="minorHAnsi"/>
              </w:rPr>
            </w:pPr>
          </w:p>
        </w:tc>
        <w:tc>
          <w:tcPr>
            <w:tcW w:w="2645" w:type="dxa"/>
            <w:gridSpan w:val="2"/>
          </w:tcPr>
          <w:p w:rsidR="006F2790" w:rsidRPr="00A67AA8" w:rsidRDefault="006F2790" w:rsidP="006F2790">
            <w:pPr>
              <w:ind w:firstLine="0"/>
              <w:rPr>
                <w:rFonts w:eastAsiaTheme="minorHAnsi"/>
              </w:rPr>
            </w:pPr>
            <w:r w:rsidRPr="00A67AA8">
              <w:rPr>
                <w:rFonts w:eastAsiaTheme="minorHAnsi"/>
              </w:rPr>
              <w:t>Стол</w:t>
            </w:r>
          </w:p>
        </w:tc>
        <w:tc>
          <w:tcPr>
            <w:tcW w:w="2082" w:type="dxa"/>
          </w:tcPr>
          <w:p w:rsidR="006F2790" w:rsidRPr="00A67AA8" w:rsidRDefault="006F2790" w:rsidP="006F2790">
            <w:pPr>
              <w:ind w:firstLine="0"/>
              <w:rPr>
                <w:rFonts w:eastAsiaTheme="minorHAnsi"/>
              </w:rPr>
            </w:pPr>
            <w:r w:rsidRPr="00A67AA8">
              <w:rPr>
                <w:rFonts w:eastAsiaTheme="minorHAnsi"/>
              </w:rPr>
              <w:t>-</w:t>
            </w:r>
          </w:p>
        </w:tc>
        <w:tc>
          <w:tcPr>
            <w:tcW w:w="2883" w:type="dxa"/>
            <w:gridSpan w:val="2"/>
          </w:tcPr>
          <w:p w:rsidR="006F2790" w:rsidRPr="00A67AA8" w:rsidRDefault="006F2790" w:rsidP="006F2790">
            <w:pPr>
              <w:ind w:firstLine="0"/>
              <w:rPr>
                <w:rFonts w:eastAsiaTheme="minorHAnsi"/>
              </w:rPr>
            </w:pPr>
            <w:r w:rsidRPr="00A67AA8">
              <w:rPr>
                <w:rFonts w:eastAsiaTheme="minorHAnsi"/>
              </w:rPr>
              <w:t>Формование тестовых заготовок, назрезка заготовок</w:t>
            </w:r>
          </w:p>
        </w:tc>
      </w:tr>
      <w:tr w:rsidR="006F2790" w:rsidTr="006F2790">
        <w:tc>
          <w:tcPr>
            <w:tcW w:w="1961" w:type="dxa"/>
            <w:gridSpan w:val="2"/>
          </w:tcPr>
          <w:p w:rsidR="006F2790" w:rsidRPr="00A67AA8" w:rsidRDefault="006F2790" w:rsidP="006F2790">
            <w:pPr>
              <w:ind w:firstLine="0"/>
            </w:pPr>
            <w:r w:rsidRPr="00A67AA8">
              <w:t>Разделка теста</w:t>
            </w:r>
          </w:p>
          <w:p w:rsidR="006F2790" w:rsidRPr="00A67AA8" w:rsidRDefault="006F2790" w:rsidP="006F2790">
            <w:pPr>
              <w:ind w:firstLine="0"/>
              <w:rPr>
                <w:rFonts w:eastAsiaTheme="minorHAnsi"/>
              </w:rPr>
            </w:pPr>
          </w:p>
        </w:tc>
        <w:tc>
          <w:tcPr>
            <w:tcW w:w="2645" w:type="dxa"/>
            <w:gridSpan w:val="2"/>
          </w:tcPr>
          <w:p w:rsidR="006F2790" w:rsidRPr="00A67AA8" w:rsidRDefault="006F2790" w:rsidP="006F2790">
            <w:pPr>
              <w:ind w:firstLine="0"/>
              <w:rPr>
                <w:rFonts w:eastAsiaTheme="minorHAnsi"/>
              </w:rPr>
            </w:pPr>
            <w:r w:rsidRPr="00A67AA8">
              <w:rPr>
                <w:rFonts w:eastAsiaTheme="minorHAnsi"/>
              </w:rPr>
              <w:t>Расстоечный шкаф</w:t>
            </w:r>
          </w:p>
        </w:tc>
        <w:tc>
          <w:tcPr>
            <w:tcW w:w="2082" w:type="dxa"/>
          </w:tcPr>
          <w:p w:rsidR="006F2790" w:rsidRPr="00A67AA8" w:rsidRDefault="006F2790" w:rsidP="006F2790">
            <w:pPr>
              <w:ind w:firstLine="0"/>
              <w:rPr>
                <w:bCs/>
              </w:rPr>
            </w:pPr>
            <w:r w:rsidRPr="00A67AA8">
              <w:rPr>
                <w:bCs/>
              </w:rPr>
              <w:t>VENIX P6</w:t>
            </w:r>
          </w:p>
          <w:p w:rsidR="006F2790" w:rsidRPr="00A67AA8" w:rsidRDefault="006F2790" w:rsidP="006F2790">
            <w:pPr>
              <w:ind w:firstLine="0"/>
              <w:rPr>
                <w:rFonts w:eastAsiaTheme="minorHAnsi"/>
              </w:rPr>
            </w:pPr>
          </w:p>
        </w:tc>
        <w:tc>
          <w:tcPr>
            <w:tcW w:w="2883" w:type="dxa"/>
            <w:gridSpan w:val="2"/>
          </w:tcPr>
          <w:p w:rsidR="006F2790" w:rsidRPr="00A67AA8" w:rsidRDefault="006F2790" w:rsidP="006F2790">
            <w:pPr>
              <w:ind w:firstLine="0"/>
              <w:rPr>
                <w:rFonts w:eastAsiaTheme="minorHAnsi"/>
              </w:rPr>
            </w:pPr>
            <w:r w:rsidRPr="00A67AA8">
              <w:rPr>
                <w:rFonts w:eastAsiaTheme="minorHAnsi"/>
              </w:rPr>
              <w:t>Придание тесту свойств, оптимальных для выпекания</w:t>
            </w:r>
          </w:p>
        </w:tc>
      </w:tr>
      <w:tr w:rsidR="006F2790" w:rsidTr="006F2790">
        <w:tc>
          <w:tcPr>
            <w:tcW w:w="1961" w:type="dxa"/>
            <w:gridSpan w:val="2"/>
          </w:tcPr>
          <w:p w:rsidR="006F2790" w:rsidRPr="00A67AA8" w:rsidRDefault="006F2790" w:rsidP="006F2790">
            <w:pPr>
              <w:ind w:firstLine="0"/>
            </w:pPr>
            <w:r w:rsidRPr="00A67AA8">
              <w:t>Выпечка</w:t>
            </w:r>
          </w:p>
          <w:p w:rsidR="006F2790" w:rsidRPr="00A67AA8" w:rsidRDefault="006F2790" w:rsidP="006F2790">
            <w:pPr>
              <w:ind w:firstLine="0"/>
              <w:rPr>
                <w:rFonts w:eastAsiaTheme="minorHAnsi"/>
              </w:rPr>
            </w:pPr>
          </w:p>
        </w:tc>
        <w:tc>
          <w:tcPr>
            <w:tcW w:w="2645" w:type="dxa"/>
            <w:gridSpan w:val="2"/>
          </w:tcPr>
          <w:p w:rsidR="006F2790" w:rsidRPr="00A67AA8" w:rsidRDefault="006F2790" w:rsidP="006F2790">
            <w:pPr>
              <w:ind w:firstLine="0"/>
              <w:rPr>
                <w:rFonts w:eastAsiaTheme="minorHAnsi"/>
              </w:rPr>
            </w:pPr>
            <w:r w:rsidRPr="00A67AA8">
              <w:rPr>
                <w:rFonts w:eastAsiaTheme="minorHAnsi"/>
              </w:rPr>
              <w:t>Хлебопекарная печь</w:t>
            </w:r>
            <w:r w:rsidR="00DD0E51">
              <w:rPr>
                <w:rFonts w:eastAsiaTheme="minorHAnsi"/>
              </w:rPr>
              <w:t xml:space="preserve"> «Восход»</w:t>
            </w:r>
          </w:p>
        </w:tc>
        <w:tc>
          <w:tcPr>
            <w:tcW w:w="2082" w:type="dxa"/>
          </w:tcPr>
          <w:p w:rsidR="006F2790" w:rsidRPr="00A67AA8" w:rsidRDefault="006F2790" w:rsidP="006F2790">
            <w:pPr>
              <w:ind w:firstLine="0"/>
              <w:rPr>
                <w:rFonts w:eastAsiaTheme="minorHAnsi"/>
              </w:rPr>
            </w:pPr>
            <w:r w:rsidRPr="00A67AA8">
              <w:t>14-17 т/сутки</w:t>
            </w:r>
          </w:p>
        </w:tc>
        <w:tc>
          <w:tcPr>
            <w:tcW w:w="2883" w:type="dxa"/>
            <w:gridSpan w:val="2"/>
          </w:tcPr>
          <w:p w:rsidR="006F2790" w:rsidRPr="00A67AA8" w:rsidRDefault="006F2790" w:rsidP="006F2790">
            <w:pPr>
              <w:ind w:firstLine="0"/>
              <w:rPr>
                <w:rFonts w:eastAsiaTheme="minorHAnsi"/>
              </w:rPr>
            </w:pPr>
            <w:r w:rsidRPr="00A67AA8">
              <w:rPr>
                <w:rFonts w:eastAsiaTheme="minorHAnsi"/>
              </w:rPr>
              <w:t xml:space="preserve">Выпекание </w:t>
            </w:r>
          </w:p>
        </w:tc>
      </w:tr>
      <w:tr w:rsidR="006F2790" w:rsidTr="006F2790">
        <w:tc>
          <w:tcPr>
            <w:tcW w:w="1961" w:type="dxa"/>
            <w:gridSpan w:val="2"/>
          </w:tcPr>
          <w:p w:rsidR="006F2790" w:rsidRPr="00A67AA8" w:rsidRDefault="006F2790" w:rsidP="006F2790">
            <w:pPr>
              <w:ind w:firstLine="0"/>
              <w:rPr>
                <w:rFonts w:eastAsiaTheme="minorHAnsi"/>
              </w:rPr>
            </w:pPr>
            <w:r w:rsidRPr="00A67AA8">
              <w:t>Хранение</w:t>
            </w:r>
          </w:p>
        </w:tc>
        <w:tc>
          <w:tcPr>
            <w:tcW w:w="2645" w:type="dxa"/>
            <w:gridSpan w:val="2"/>
          </w:tcPr>
          <w:p w:rsidR="006F2790" w:rsidRPr="00A67AA8" w:rsidRDefault="006F2790" w:rsidP="006F2790">
            <w:pPr>
              <w:ind w:firstLine="0"/>
              <w:rPr>
                <w:rFonts w:eastAsiaTheme="minorHAnsi"/>
              </w:rPr>
            </w:pPr>
            <w:r w:rsidRPr="00A67AA8">
              <w:rPr>
                <w:rFonts w:eastAsiaTheme="minorHAnsi"/>
              </w:rPr>
              <w:t>Стеллажи</w:t>
            </w:r>
          </w:p>
        </w:tc>
        <w:tc>
          <w:tcPr>
            <w:tcW w:w="2082" w:type="dxa"/>
          </w:tcPr>
          <w:p w:rsidR="006F2790" w:rsidRPr="00A67AA8" w:rsidRDefault="006F2790" w:rsidP="006F2790">
            <w:pPr>
              <w:ind w:firstLine="0"/>
              <w:rPr>
                <w:rFonts w:eastAsiaTheme="minorHAnsi"/>
              </w:rPr>
            </w:pPr>
            <w:r w:rsidRPr="00A67AA8">
              <w:rPr>
                <w:rFonts w:eastAsiaTheme="minorHAnsi"/>
              </w:rPr>
              <w:t>-</w:t>
            </w:r>
          </w:p>
        </w:tc>
        <w:tc>
          <w:tcPr>
            <w:tcW w:w="2883" w:type="dxa"/>
            <w:gridSpan w:val="2"/>
          </w:tcPr>
          <w:p w:rsidR="006F2790" w:rsidRPr="00A67AA8" w:rsidRDefault="006F2790" w:rsidP="006F2790">
            <w:pPr>
              <w:ind w:firstLine="0"/>
              <w:rPr>
                <w:rFonts w:eastAsiaTheme="minorHAnsi"/>
              </w:rPr>
            </w:pPr>
            <w:r w:rsidRPr="00A67AA8">
              <w:rPr>
                <w:rFonts w:eastAsiaTheme="minorHAnsi"/>
              </w:rPr>
              <w:t>Охлаждение продукции</w:t>
            </w:r>
          </w:p>
        </w:tc>
      </w:tr>
      <w:tr w:rsidR="006F2790" w:rsidTr="006F2790">
        <w:tc>
          <w:tcPr>
            <w:tcW w:w="1961" w:type="dxa"/>
            <w:gridSpan w:val="2"/>
          </w:tcPr>
          <w:p w:rsidR="006F2790" w:rsidRPr="00A67AA8" w:rsidRDefault="006F2790" w:rsidP="006F2790">
            <w:pPr>
              <w:ind w:firstLine="0"/>
              <w:rPr>
                <w:rFonts w:eastAsiaTheme="minorHAnsi"/>
              </w:rPr>
            </w:pPr>
            <w:r w:rsidRPr="00A67AA8">
              <w:rPr>
                <w:rFonts w:eastAsiaTheme="minorHAnsi"/>
              </w:rPr>
              <w:t>Упаковка</w:t>
            </w:r>
          </w:p>
        </w:tc>
        <w:tc>
          <w:tcPr>
            <w:tcW w:w="2645" w:type="dxa"/>
            <w:gridSpan w:val="2"/>
          </w:tcPr>
          <w:p w:rsidR="006F2790" w:rsidRPr="00A67AA8" w:rsidRDefault="006F2790" w:rsidP="006F2790">
            <w:pPr>
              <w:ind w:firstLine="0"/>
              <w:rPr>
                <w:rFonts w:eastAsiaTheme="minorHAnsi"/>
              </w:rPr>
            </w:pPr>
            <w:r w:rsidRPr="00A67AA8">
              <w:t>Машина упаковочная МГУ-180</w:t>
            </w:r>
          </w:p>
        </w:tc>
        <w:tc>
          <w:tcPr>
            <w:tcW w:w="2082" w:type="dxa"/>
          </w:tcPr>
          <w:p w:rsidR="006F2790" w:rsidRPr="00A67AA8" w:rsidRDefault="006F2790" w:rsidP="006F2790">
            <w:pPr>
              <w:ind w:firstLine="0"/>
              <w:rPr>
                <w:rFonts w:eastAsiaTheme="minorHAnsi"/>
              </w:rPr>
            </w:pPr>
            <w:r w:rsidRPr="00A67AA8">
              <w:rPr>
                <w:rFonts w:eastAsiaTheme="minorHAnsi"/>
              </w:rPr>
              <w:t>20-100 пак/мин</w:t>
            </w:r>
          </w:p>
        </w:tc>
        <w:tc>
          <w:tcPr>
            <w:tcW w:w="2883" w:type="dxa"/>
            <w:gridSpan w:val="2"/>
          </w:tcPr>
          <w:p w:rsidR="006F2790" w:rsidRPr="00A67AA8" w:rsidRDefault="006F2790" w:rsidP="006F2790">
            <w:pPr>
              <w:ind w:firstLine="0"/>
              <w:rPr>
                <w:rFonts w:eastAsiaTheme="minorHAnsi"/>
              </w:rPr>
            </w:pPr>
            <w:r w:rsidRPr="00A67AA8">
              <w:rPr>
                <w:rFonts w:eastAsiaTheme="minorHAnsi"/>
              </w:rPr>
              <w:t>Упаковка</w:t>
            </w:r>
          </w:p>
        </w:tc>
      </w:tr>
      <w:tr w:rsidR="006F2790" w:rsidTr="006F2790">
        <w:tc>
          <w:tcPr>
            <w:tcW w:w="1961" w:type="dxa"/>
            <w:gridSpan w:val="2"/>
          </w:tcPr>
          <w:p w:rsidR="006F2790" w:rsidRPr="00A67AA8" w:rsidRDefault="006F2790" w:rsidP="006F2790">
            <w:pPr>
              <w:ind w:firstLine="0"/>
              <w:rPr>
                <w:rFonts w:eastAsiaTheme="minorHAnsi"/>
              </w:rPr>
            </w:pPr>
            <w:r w:rsidRPr="00A67AA8">
              <w:rPr>
                <w:rFonts w:eastAsiaTheme="minorHAnsi"/>
              </w:rPr>
              <w:t>Хранение и транспортировка</w:t>
            </w:r>
          </w:p>
        </w:tc>
        <w:tc>
          <w:tcPr>
            <w:tcW w:w="2645" w:type="dxa"/>
            <w:gridSpan w:val="2"/>
          </w:tcPr>
          <w:p w:rsidR="006F2790" w:rsidRPr="00A67AA8" w:rsidRDefault="006F2790" w:rsidP="006F2790">
            <w:pPr>
              <w:ind w:firstLine="0"/>
            </w:pPr>
            <w:r w:rsidRPr="00A67AA8">
              <w:t>Хлебные лотки</w:t>
            </w:r>
          </w:p>
        </w:tc>
        <w:tc>
          <w:tcPr>
            <w:tcW w:w="2082" w:type="dxa"/>
          </w:tcPr>
          <w:p w:rsidR="006F2790" w:rsidRPr="00A67AA8" w:rsidRDefault="006F2790" w:rsidP="006F2790">
            <w:pPr>
              <w:ind w:firstLine="0"/>
              <w:rPr>
                <w:rFonts w:eastAsiaTheme="minorHAnsi"/>
              </w:rPr>
            </w:pPr>
            <w:r w:rsidRPr="00A67AA8">
              <w:rPr>
                <w:rFonts w:eastAsiaTheme="minorHAnsi"/>
              </w:rPr>
              <w:t>-</w:t>
            </w:r>
          </w:p>
        </w:tc>
        <w:tc>
          <w:tcPr>
            <w:tcW w:w="2883" w:type="dxa"/>
            <w:gridSpan w:val="2"/>
          </w:tcPr>
          <w:p w:rsidR="006F2790" w:rsidRPr="00A67AA8" w:rsidRDefault="006F2790" w:rsidP="006F2790">
            <w:pPr>
              <w:ind w:firstLine="0"/>
              <w:rPr>
                <w:rFonts w:eastAsiaTheme="minorHAnsi"/>
              </w:rPr>
            </w:pPr>
            <w:r w:rsidRPr="00A67AA8">
              <w:rPr>
                <w:rFonts w:eastAsiaTheme="minorHAnsi"/>
              </w:rPr>
              <w:t>Хранение и транспортировка продукции</w:t>
            </w:r>
          </w:p>
        </w:tc>
      </w:tr>
    </w:tbl>
    <w:p w:rsidR="006F2790" w:rsidRDefault="006F2790" w:rsidP="006F2790">
      <w:pPr>
        <w:spacing w:line="360" w:lineRule="auto"/>
        <w:jc w:val="both"/>
        <w:rPr>
          <w:rFonts w:eastAsiaTheme="minorHAnsi"/>
          <w:sz w:val="28"/>
          <w:szCs w:val="28"/>
        </w:rPr>
      </w:pPr>
    </w:p>
    <w:p w:rsidR="006F2790" w:rsidRDefault="006F2790" w:rsidP="006F2790">
      <w:pPr>
        <w:spacing w:line="360" w:lineRule="auto"/>
        <w:ind w:firstLine="709"/>
        <w:jc w:val="both"/>
        <w:rPr>
          <w:rFonts w:eastAsiaTheme="minorHAnsi"/>
          <w:sz w:val="28"/>
          <w:szCs w:val="28"/>
        </w:rPr>
      </w:pPr>
      <w:r>
        <w:rPr>
          <w:rFonts w:eastAsiaTheme="minorHAnsi"/>
          <w:sz w:val="28"/>
          <w:szCs w:val="28"/>
        </w:rPr>
        <w:t>Таким образом, большинство операций по производству хлебобулочных изделий в ООО «Пищекомбинат» механизированы, однако, оборудование старое, большинство оборудования выработало свой ресурс, что требует значительных затрат на проведение ремонта оборудования.</w:t>
      </w:r>
    </w:p>
    <w:p w:rsidR="00DD0E51" w:rsidRDefault="00DD0E51" w:rsidP="006F2790">
      <w:pPr>
        <w:spacing w:line="360" w:lineRule="auto"/>
        <w:ind w:firstLine="709"/>
        <w:jc w:val="both"/>
        <w:rPr>
          <w:rFonts w:eastAsiaTheme="minorHAnsi"/>
          <w:sz w:val="28"/>
          <w:szCs w:val="28"/>
        </w:rPr>
      </w:pPr>
      <w:r>
        <w:rPr>
          <w:rFonts w:eastAsiaTheme="minorHAnsi"/>
          <w:sz w:val="28"/>
          <w:szCs w:val="28"/>
        </w:rPr>
        <w:t xml:space="preserve">В частности, хлебопекарная печь «Восток» уже выработала свой ресурс, </w:t>
      </w:r>
      <w:r w:rsidR="00E843C4">
        <w:rPr>
          <w:rFonts w:eastAsiaTheme="minorHAnsi"/>
          <w:sz w:val="28"/>
          <w:szCs w:val="28"/>
        </w:rPr>
        <w:t xml:space="preserve">контроль температуры нечеткий и не точный, что отражается на </w:t>
      </w:r>
      <w:r w:rsidR="00E843C4">
        <w:rPr>
          <w:rFonts w:eastAsiaTheme="minorHAnsi"/>
          <w:sz w:val="28"/>
          <w:szCs w:val="28"/>
        </w:rPr>
        <w:lastRenderedPageBreak/>
        <w:t>качестве изделий. Процесс выпечки изделий долгий, соответственно, растут затраты на энергопотребление.</w:t>
      </w:r>
    </w:p>
    <w:p w:rsidR="002341CF" w:rsidRDefault="002341CF" w:rsidP="002341CF">
      <w:pPr>
        <w:shd w:val="clear" w:color="auto" w:fill="FFFFFF"/>
        <w:spacing w:line="360" w:lineRule="auto"/>
        <w:ind w:firstLine="709"/>
        <w:jc w:val="both"/>
        <w:rPr>
          <w:color w:val="000000"/>
          <w:sz w:val="28"/>
          <w:szCs w:val="28"/>
        </w:rPr>
      </w:pPr>
      <w:r>
        <w:rPr>
          <w:sz w:val="28"/>
          <w:szCs w:val="28"/>
        </w:rPr>
        <w:t>Важным фактором оценки эффективности производства является себестоимость продукци</w:t>
      </w:r>
      <w:r w:rsidR="006208E7">
        <w:rPr>
          <w:sz w:val="28"/>
          <w:szCs w:val="28"/>
        </w:rPr>
        <w:t>и</w:t>
      </w:r>
      <w:r w:rsidR="00AB22F6">
        <w:rPr>
          <w:sz w:val="28"/>
          <w:szCs w:val="28"/>
        </w:rPr>
        <w:t xml:space="preserve"> (таблица 18</w:t>
      </w:r>
      <w:r>
        <w:rPr>
          <w:sz w:val="28"/>
          <w:szCs w:val="28"/>
        </w:rPr>
        <w:t>).</w:t>
      </w:r>
    </w:p>
    <w:p w:rsidR="002341CF" w:rsidRDefault="00AB22F6" w:rsidP="002341CF">
      <w:pPr>
        <w:spacing w:line="360" w:lineRule="auto"/>
        <w:rPr>
          <w:sz w:val="28"/>
          <w:szCs w:val="28"/>
        </w:rPr>
      </w:pPr>
      <w:r>
        <w:rPr>
          <w:sz w:val="28"/>
          <w:szCs w:val="28"/>
        </w:rPr>
        <w:t>Таблица 18</w:t>
      </w:r>
      <w:r w:rsidR="002341CF" w:rsidRPr="0082560F">
        <w:rPr>
          <w:sz w:val="28"/>
          <w:szCs w:val="28"/>
        </w:rPr>
        <w:t xml:space="preserve"> - Состав и структура </w:t>
      </w:r>
      <w:r w:rsidR="002341CF">
        <w:rPr>
          <w:sz w:val="28"/>
          <w:szCs w:val="28"/>
        </w:rPr>
        <w:t>полной себестоимости</w:t>
      </w:r>
    </w:p>
    <w:tbl>
      <w:tblPr>
        <w:tblW w:w="9404" w:type="dxa"/>
        <w:tblInd w:w="93" w:type="dxa"/>
        <w:tblLook w:val="04A0" w:firstRow="1" w:lastRow="0" w:firstColumn="1" w:lastColumn="0" w:noHBand="0" w:noVBand="1"/>
      </w:tblPr>
      <w:tblGrid>
        <w:gridCol w:w="2976"/>
        <w:gridCol w:w="993"/>
        <w:gridCol w:w="850"/>
        <w:gridCol w:w="992"/>
        <w:gridCol w:w="851"/>
        <w:gridCol w:w="886"/>
        <w:gridCol w:w="821"/>
        <w:gridCol w:w="1035"/>
      </w:tblGrid>
      <w:tr w:rsidR="002341CF" w:rsidRPr="007756A3" w:rsidTr="006208E7">
        <w:trPr>
          <w:trHeight w:val="300"/>
        </w:trPr>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jc w:val="center"/>
              <w:rPr>
                <w:color w:val="000000"/>
                <w:sz w:val="22"/>
                <w:szCs w:val="22"/>
              </w:rPr>
            </w:pPr>
            <w:r w:rsidRPr="007756A3">
              <w:rPr>
                <w:color w:val="000000"/>
                <w:sz w:val="22"/>
                <w:szCs w:val="22"/>
              </w:rPr>
              <w:t>Статьи затрат</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41CF" w:rsidRPr="007756A3" w:rsidRDefault="002341CF" w:rsidP="006208E7">
            <w:pPr>
              <w:jc w:val="center"/>
              <w:rPr>
                <w:color w:val="000000"/>
                <w:sz w:val="22"/>
                <w:szCs w:val="22"/>
              </w:rPr>
            </w:pPr>
            <w:r>
              <w:rPr>
                <w:color w:val="000000"/>
                <w:sz w:val="22"/>
                <w:szCs w:val="22"/>
              </w:rPr>
              <w:t>2014</w:t>
            </w:r>
            <w:r w:rsidRPr="007756A3">
              <w:rPr>
                <w:color w:val="000000"/>
                <w:sz w:val="22"/>
                <w:szCs w:val="22"/>
              </w:rPr>
              <w:t>г.</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41CF" w:rsidRPr="007756A3" w:rsidRDefault="002341CF" w:rsidP="006208E7">
            <w:pPr>
              <w:jc w:val="center"/>
              <w:rPr>
                <w:color w:val="000000"/>
                <w:sz w:val="22"/>
                <w:szCs w:val="22"/>
              </w:rPr>
            </w:pPr>
            <w:r>
              <w:rPr>
                <w:color w:val="000000"/>
                <w:sz w:val="22"/>
                <w:szCs w:val="22"/>
              </w:rPr>
              <w:t>2015</w:t>
            </w:r>
            <w:r w:rsidRPr="007756A3">
              <w:rPr>
                <w:color w:val="000000"/>
                <w:sz w:val="22"/>
                <w:szCs w:val="22"/>
              </w:rPr>
              <w:t>г.</w:t>
            </w:r>
          </w:p>
        </w:tc>
        <w:tc>
          <w:tcPr>
            <w:tcW w:w="1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41CF" w:rsidRPr="007756A3" w:rsidRDefault="002341CF" w:rsidP="006208E7">
            <w:pPr>
              <w:jc w:val="center"/>
              <w:rPr>
                <w:color w:val="000000"/>
                <w:sz w:val="22"/>
                <w:szCs w:val="22"/>
              </w:rPr>
            </w:pPr>
            <w:r>
              <w:rPr>
                <w:color w:val="000000"/>
                <w:sz w:val="22"/>
                <w:szCs w:val="22"/>
              </w:rPr>
              <w:t>2016</w:t>
            </w:r>
            <w:r w:rsidRPr="007756A3">
              <w:rPr>
                <w:color w:val="000000"/>
                <w:sz w:val="22"/>
                <w:szCs w:val="22"/>
              </w:rPr>
              <w:t xml:space="preserve"> г.</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341CF" w:rsidRPr="007756A3" w:rsidRDefault="002341CF" w:rsidP="006208E7">
            <w:pPr>
              <w:rPr>
                <w:color w:val="000000"/>
                <w:sz w:val="22"/>
                <w:szCs w:val="22"/>
              </w:rPr>
            </w:pPr>
            <w:r>
              <w:rPr>
                <w:color w:val="000000"/>
                <w:sz w:val="22"/>
                <w:szCs w:val="22"/>
              </w:rPr>
              <w:t>2016г. к 2014</w:t>
            </w:r>
            <w:r w:rsidRPr="007756A3">
              <w:rPr>
                <w:color w:val="000000"/>
                <w:sz w:val="22"/>
                <w:szCs w:val="22"/>
              </w:rPr>
              <w:t>г., %</w:t>
            </w:r>
          </w:p>
        </w:tc>
      </w:tr>
      <w:tr w:rsidR="002341CF" w:rsidRPr="007756A3" w:rsidTr="006208E7">
        <w:trPr>
          <w:trHeight w:val="300"/>
        </w:trPr>
        <w:tc>
          <w:tcPr>
            <w:tcW w:w="2976" w:type="dxa"/>
            <w:vMerge/>
            <w:tcBorders>
              <w:top w:val="single" w:sz="4" w:space="0" w:color="auto"/>
              <w:left w:val="single" w:sz="4" w:space="0" w:color="auto"/>
              <w:bottom w:val="single" w:sz="4" w:space="0" w:color="auto"/>
              <w:right w:val="single" w:sz="4" w:space="0" w:color="auto"/>
            </w:tcBorders>
            <w:vAlign w:val="center"/>
            <w:hideMark/>
          </w:tcPr>
          <w:p w:rsidR="002341CF" w:rsidRPr="007756A3" w:rsidRDefault="002341CF" w:rsidP="006208E7">
            <w:pPr>
              <w:rPr>
                <w:color w:val="00000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2341CF" w:rsidRPr="002B32FF" w:rsidRDefault="002341CF" w:rsidP="006208E7">
            <w:pPr>
              <w:jc w:val="center"/>
              <w:rPr>
                <w:color w:val="000000"/>
                <w:sz w:val="22"/>
                <w:szCs w:val="22"/>
              </w:rPr>
            </w:pPr>
            <w:r w:rsidRPr="007756A3">
              <w:rPr>
                <w:color w:val="000000"/>
                <w:sz w:val="22"/>
                <w:szCs w:val="22"/>
              </w:rPr>
              <w:t>тыс.</w:t>
            </w:r>
          </w:p>
          <w:p w:rsidR="002341CF" w:rsidRPr="007756A3" w:rsidRDefault="002341CF" w:rsidP="006208E7">
            <w:pPr>
              <w:jc w:val="center"/>
              <w:rPr>
                <w:color w:val="000000"/>
                <w:sz w:val="22"/>
                <w:szCs w:val="22"/>
              </w:rPr>
            </w:pPr>
            <w:r w:rsidRPr="007756A3">
              <w:rPr>
                <w:color w:val="000000"/>
                <w:sz w:val="22"/>
                <w:szCs w:val="22"/>
              </w:rPr>
              <w:t>руб.</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Pr="007756A3" w:rsidRDefault="002341CF" w:rsidP="006208E7">
            <w:pPr>
              <w:jc w:val="center"/>
              <w:rPr>
                <w:color w:val="000000"/>
                <w:sz w:val="22"/>
                <w:szCs w:val="22"/>
              </w:rPr>
            </w:pPr>
            <w:r w:rsidRPr="007756A3">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Pr="002B32FF" w:rsidRDefault="002341CF" w:rsidP="006208E7">
            <w:pPr>
              <w:jc w:val="center"/>
              <w:rPr>
                <w:color w:val="000000"/>
                <w:sz w:val="22"/>
                <w:szCs w:val="22"/>
              </w:rPr>
            </w:pPr>
            <w:r w:rsidRPr="007756A3">
              <w:rPr>
                <w:color w:val="000000"/>
                <w:sz w:val="22"/>
                <w:szCs w:val="22"/>
              </w:rPr>
              <w:t>тыс.</w:t>
            </w:r>
          </w:p>
          <w:p w:rsidR="002341CF" w:rsidRPr="007756A3" w:rsidRDefault="002341CF" w:rsidP="006208E7">
            <w:pPr>
              <w:jc w:val="center"/>
              <w:rPr>
                <w:color w:val="000000"/>
                <w:sz w:val="22"/>
                <w:szCs w:val="22"/>
              </w:rPr>
            </w:pPr>
            <w:r w:rsidRPr="007756A3">
              <w:rPr>
                <w:color w:val="000000"/>
                <w:sz w:val="22"/>
                <w:szCs w:val="22"/>
              </w:rPr>
              <w:t>руб.</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Pr="007756A3" w:rsidRDefault="002341CF" w:rsidP="006208E7">
            <w:pPr>
              <w:jc w:val="center"/>
              <w:rPr>
                <w:color w:val="000000"/>
                <w:sz w:val="22"/>
                <w:szCs w:val="22"/>
              </w:rPr>
            </w:pPr>
            <w:r w:rsidRPr="007756A3">
              <w:rPr>
                <w:color w:val="000000"/>
                <w:sz w:val="22"/>
                <w:szCs w:val="22"/>
              </w:rPr>
              <w:t>%</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Pr="002B32FF" w:rsidRDefault="002341CF" w:rsidP="006208E7">
            <w:pPr>
              <w:jc w:val="center"/>
              <w:rPr>
                <w:color w:val="000000"/>
                <w:sz w:val="22"/>
                <w:szCs w:val="22"/>
              </w:rPr>
            </w:pPr>
            <w:r w:rsidRPr="007756A3">
              <w:rPr>
                <w:color w:val="000000"/>
                <w:sz w:val="22"/>
                <w:szCs w:val="22"/>
              </w:rPr>
              <w:t>тыс.</w:t>
            </w:r>
          </w:p>
          <w:p w:rsidR="002341CF" w:rsidRPr="007756A3" w:rsidRDefault="002341CF" w:rsidP="006208E7">
            <w:pPr>
              <w:jc w:val="center"/>
              <w:rPr>
                <w:color w:val="000000"/>
                <w:sz w:val="22"/>
                <w:szCs w:val="22"/>
              </w:rPr>
            </w:pPr>
            <w:r w:rsidRPr="007756A3">
              <w:rPr>
                <w:color w:val="000000"/>
                <w:sz w:val="22"/>
                <w:szCs w:val="22"/>
              </w:rPr>
              <w:t>руб.</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Pr="007756A3" w:rsidRDefault="002341CF" w:rsidP="006208E7">
            <w:pPr>
              <w:jc w:val="center"/>
              <w:rPr>
                <w:color w:val="000000"/>
                <w:sz w:val="22"/>
                <w:szCs w:val="22"/>
              </w:rPr>
            </w:pPr>
            <w:r w:rsidRPr="007756A3">
              <w:rPr>
                <w:color w:val="000000"/>
                <w:sz w:val="22"/>
                <w:szCs w:val="22"/>
              </w:rPr>
              <w:t>%</w:t>
            </w: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2341CF" w:rsidRPr="007756A3" w:rsidRDefault="002341CF" w:rsidP="006208E7">
            <w:pPr>
              <w:rPr>
                <w:color w:val="000000"/>
                <w:sz w:val="22"/>
                <w:szCs w:val="22"/>
              </w:rPr>
            </w:pPr>
          </w:p>
        </w:tc>
      </w:tr>
      <w:tr w:rsidR="002341CF" w:rsidRPr="007756A3" w:rsidTr="006208E7">
        <w:trPr>
          <w:trHeight w:val="7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Pr>
                <w:color w:val="000000"/>
                <w:sz w:val="22"/>
                <w:szCs w:val="22"/>
              </w:rPr>
              <w:t>Сырье и м</w:t>
            </w:r>
            <w:r w:rsidRPr="007756A3">
              <w:rPr>
                <w:color w:val="000000"/>
                <w:sz w:val="22"/>
                <w:szCs w:val="22"/>
              </w:rPr>
              <w:t>атериалы</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rPr>
            </w:pPr>
            <w:r>
              <w:rPr>
                <w:color w:val="000000"/>
              </w:rPr>
              <w:t>8272</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33,96</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rPr>
            </w:pPr>
            <w:r>
              <w:rPr>
                <w:color w:val="000000"/>
              </w:rPr>
              <w:t>8547</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34,64</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rPr>
            </w:pPr>
            <w:r>
              <w:rPr>
                <w:color w:val="000000"/>
              </w:rPr>
              <w:t>8964</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34,16</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108,37</w:t>
            </w:r>
          </w:p>
        </w:tc>
      </w:tr>
      <w:tr w:rsidR="002341CF" w:rsidRPr="007756A3" w:rsidTr="006208E7">
        <w:trPr>
          <w:trHeight w:val="7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sidRPr="007756A3">
              <w:rPr>
                <w:color w:val="000000"/>
                <w:sz w:val="22"/>
                <w:szCs w:val="22"/>
              </w:rPr>
              <w:t>Оплата труда</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9742</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39,99</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10046</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40,71</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10524</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40,11</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108,03</w:t>
            </w:r>
          </w:p>
        </w:tc>
      </w:tr>
      <w:tr w:rsidR="002341CF" w:rsidRPr="007756A3" w:rsidTr="006208E7">
        <w:trPr>
          <w:trHeight w:val="7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sidRPr="007756A3">
              <w:rPr>
                <w:color w:val="000000"/>
                <w:sz w:val="22"/>
                <w:szCs w:val="22"/>
              </w:rPr>
              <w:t>Страховые взносы</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2923</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12</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3014</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12,21</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3157</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12,03</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108,01</w:t>
            </w:r>
          </w:p>
        </w:tc>
      </w:tr>
      <w:tr w:rsidR="002341CF" w:rsidRPr="007756A3" w:rsidTr="006208E7">
        <w:trPr>
          <w:trHeight w:val="7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sidRPr="007756A3">
              <w:rPr>
                <w:color w:val="000000"/>
                <w:sz w:val="22"/>
                <w:szCs w:val="22"/>
              </w:rPr>
              <w:t>Транспортные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745</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3,06</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814</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3,3</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819</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3,12</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109,93</w:t>
            </w:r>
          </w:p>
        </w:tc>
      </w:tr>
      <w:tr w:rsidR="002341CF" w:rsidRPr="007756A3" w:rsidTr="006208E7">
        <w:trPr>
          <w:trHeight w:val="176"/>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sidRPr="007756A3">
              <w:rPr>
                <w:color w:val="000000"/>
                <w:sz w:val="22"/>
                <w:szCs w:val="22"/>
              </w:rPr>
              <w:t>Расходы на аренду</w:t>
            </w:r>
            <w:r>
              <w:rPr>
                <w:color w:val="000000"/>
                <w:sz w:val="22"/>
                <w:szCs w:val="22"/>
              </w:rPr>
              <w:t xml:space="preserve"> (включая коммунальные услуги)</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342</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1,4</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314</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1,27</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475</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1,81</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138,89</w:t>
            </w:r>
          </w:p>
        </w:tc>
      </w:tr>
      <w:tr w:rsidR="002341CF" w:rsidRPr="007756A3" w:rsidTr="006208E7">
        <w:trPr>
          <w:trHeight w:val="30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sidRPr="007756A3">
              <w:rPr>
                <w:color w:val="000000"/>
                <w:sz w:val="22"/>
                <w:szCs w:val="22"/>
              </w:rPr>
              <w:t>Амортизация основных средств</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136</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0,56</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182</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0,74</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211</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0,8</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155,15</w:t>
            </w:r>
          </w:p>
        </w:tc>
      </w:tr>
      <w:tr w:rsidR="002341CF" w:rsidRPr="007756A3" w:rsidTr="006208E7">
        <w:trPr>
          <w:trHeight w:val="30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2C6217">
            <w:pPr>
              <w:rPr>
                <w:color w:val="000000"/>
                <w:sz w:val="22"/>
                <w:szCs w:val="22"/>
              </w:rPr>
            </w:pPr>
            <w:r w:rsidRPr="007756A3">
              <w:rPr>
                <w:color w:val="000000"/>
                <w:sz w:val="22"/>
                <w:szCs w:val="22"/>
              </w:rPr>
              <w:t>Расходы на электроэнергию</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951</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3,9</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1014</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4,11</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1092</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4,16</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114,83</w:t>
            </w:r>
          </w:p>
        </w:tc>
      </w:tr>
      <w:tr w:rsidR="002341CF" w:rsidRPr="007756A3" w:rsidTr="006208E7">
        <w:trPr>
          <w:trHeight w:val="30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sidRPr="007756A3">
              <w:rPr>
                <w:color w:val="000000"/>
                <w:sz w:val="22"/>
                <w:szCs w:val="22"/>
              </w:rPr>
              <w:t>Прочие расходы</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1250</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5,13</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745</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3,02</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996</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3,8</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79,68</w:t>
            </w:r>
          </w:p>
        </w:tc>
      </w:tr>
      <w:tr w:rsidR="002341CF" w:rsidRPr="007756A3" w:rsidTr="006208E7">
        <w:trPr>
          <w:trHeight w:val="30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1CF" w:rsidRPr="007756A3" w:rsidRDefault="002341CF" w:rsidP="006208E7">
            <w:pPr>
              <w:rPr>
                <w:color w:val="000000"/>
                <w:sz w:val="22"/>
                <w:szCs w:val="22"/>
              </w:rPr>
            </w:pPr>
            <w:r w:rsidRPr="007756A3">
              <w:rPr>
                <w:color w:val="000000"/>
                <w:sz w:val="22"/>
                <w:szCs w:val="22"/>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24361</w:t>
            </w:r>
          </w:p>
        </w:tc>
        <w:tc>
          <w:tcPr>
            <w:tcW w:w="850"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24676</w:t>
            </w:r>
          </w:p>
        </w:tc>
        <w:tc>
          <w:tcPr>
            <w:tcW w:w="85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100</w:t>
            </w:r>
          </w:p>
        </w:tc>
        <w:tc>
          <w:tcPr>
            <w:tcW w:w="886"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26238</w:t>
            </w:r>
          </w:p>
        </w:tc>
        <w:tc>
          <w:tcPr>
            <w:tcW w:w="821"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100</w:t>
            </w:r>
          </w:p>
        </w:tc>
        <w:tc>
          <w:tcPr>
            <w:tcW w:w="1035" w:type="dxa"/>
            <w:tcBorders>
              <w:top w:val="nil"/>
              <w:left w:val="nil"/>
              <w:bottom w:val="single" w:sz="4" w:space="0" w:color="auto"/>
              <w:right w:val="single" w:sz="4" w:space="0" w:color="auto"/>
            </w:tcBorders>
            <w:shd w:val="clear" w:color="auto" w:fill="auto"/>
            <w:noWrap/>
            <w:vAlign w:val="center"/>
            <w:hideMark/>
          </w:tcPr>
          <w:p w:rsidR="002341CF" w:rsidRDefault="002341CF" w:rsidP="006208E7">
            <w:pPr>
              <w:jc w:val="center"/>
              <w:rPr>
                <w:color w:val="000000"/>
                <w:sz w:val="22"/>
                <w:szCs w:val="22"/>
              </w:rPr>
            </w:pPr>
            <w:r>
              <w:rPr>
                <w:color w:val="000000"/>
                <w:sz w:val="22"/>
                <w:szCs w:val="22"/>
              </w:rPr>
              <w:t>107,7</w:t>
            </w:r>
          </w:p>
        </w:tc>
      </w:tr>
    </w:tbl>
    <w:p w:rsidR="002341CF" w:rsidRPr="0082560F" w:rsidRDefault="002341CF" w:rsidP="002341CF">
      <w:pPr>
        <w:spacing w:line="360" w:lineRule="auto"/>
        <w:ind w:firstLine="709"/>
        <w:rPr>
          <w:sz w:val="28"/>
          <w:szCs w:val="28"/>
        </w:rPr>
      </w:pPr>
    </w:p>
    <w:p w:rsidR="002341CF" w:rsidRDefault="002341CF" w:rsidP="002341CF">
      <w:pPr>
        <w:widowControl w:val="0"/>
        <w:autoSpaceDE w:val="0"/>
        <w:autoSpaceDN w:val="0"/>
        <w:adjustRightInd w:val="0"/>
        <w:spacing w:line="360" w:lineRule="auto"/>
        <w:ind w:firstLine="851"/>
        <w:jc w:val="both"/>
        <w:rPr>
          <w:rFonts w:ascii="Times New Roman CYR" w:hAnsi="Times New Roman CYR" w:cs="Times New Roman CYR"/>
          <w:sz w:val="28"/>
          <w:szCs w:val="28"/>
        </w:rPr>
      </w:pPr>
      <w:r>
        <w:rPr>
          <w:sz w:val="28"/>
          <w:szCs w:val="28"/>
        </w:rPr>
        <w:t>Данные таблицы 1</w:t>
      </w:r>
      <w:r w:rsidR="00AB22F6">
        <w:rPr>
          <w:sz w:val="28"/>
          <w:szCs w:val="28"/>
        </w:rPr>
        <w:t>8</w:t>
      </w:r>
      <w:r>
        <w:rPr>
          <w:sz w:val="28"/>
          <w:szCs w:val="28"/>
        </w:rPr>
        <w:t xml:space="preserve"> свидетельствуют</w:t>
      </w:r>
      <w:r>
        <w:rPr>
          <w:rFonts w:ascii="Times New Roman CYR" w:hAnsi="Times New Roman CYR" w:cs="Times New Roman CYR"/>
          <w:sz w:val="28"/>
          <w:szCs w:val="28"/>
        </w:rPr>
        <w:t>, что практически по всем статьям затрат произошел рост. На протяжении периода наибольший удельный вес принадлежит таким статьям как «Сырье и материалы» (34,16%), «Оплата труда» (40,11%) и «Страховые взносы» (12,03%). В целом себестоимость производства и реализации продукции ООО «Пищекомбинат» увеличилась на 7,7%.</w:t>
      </w:r>
    </w:p>
    <w:p w:rsidR="002341CF" w:rsidRDefault="002341CF" w:rsidP="002341CF">
      <w:pPr>
        <w:widowControl w:val="0"/>
        <w:autoSpaceDE w:val="0"/>
        <w:autoSpaceDN w:val="0"/>
        <w:adjustRightInd w:val="0"/>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издержкоемкости и издержко</w:t>
      </w:r>
      <w:r w:rsidR="00AB22F6">
        <w:rPr>
          <w:rFonts w:ascii="Times New Roman CYR" w:hAnsi="Times New Roman CYR" w:cs="Times New Roman CYR"/>
          <w:sz w:val="28"/>
          <w:szCs w:val="28"/>
        </w:rPr>
        <w:t>отдачи представлены в таблице 19</w:t>
      </w:r>
      <w:r>
        <w:rPr>
          <w:rFonts w:ascii="Times New Roman CYR" w:hAnsi="Times New Roman CYR" w:cs="Times New Roman CYR"/>
          <w:sz w:val="28"/>
          <w:szCs w:val="28"/>
        </w:rPr>
        <w:t>.</w:t>
      </w:r>
    </w:p>
    <w:p w:rsidR="002341CF" w:rsidRDefault="002341CF" w:rsidP="002341CF">
      <w:pPr>
        <w:widowControl w:val="0"/>
        <w:autoSpaceDE w:val="0"/>
        <w:autoSpaceDN w:val="0"/>
        <w:adjustRightInd w:val="0"/>
        <w:spacing w:line="360" w:lineRule="auto"/>
        <w:jc w:val="both"/>
        <w:rPr>
          <w:rFonts w:ascii="Times New Roman CYR" w:hAnsi="Times New Roman CYR" w:cs="Times New Roman CYR"/>
          <w:sz w:val="28"/>
          <w:szCs w:val="28"/>
        </w:rPr>
      </w:pPr>
    </w:p>
    <w:p w:rsidR="002341CF" w:rsidRDefault="00AB22F6" w:rsidP="002341CF">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Таблица 19</w:t>
      </w:r>
      <w:r w:rsidR="002341CF">
        <w:rPr>
          <w:rFonts w:ascii="Times New Roman CYR" w:hAnsi="Times New Roman CYR" w:cs="Times New Roman CYR"/>
          <w:sz w:val="28"/>
          <w:szCs w:val="28"/>
        </w:rPr>
        <w:t xml:space="preserve"> - Показатели издержкоемкости и издержкоотдачи</w:t>
      </w:r>
    </w:p>
    <w:tbl>
      <w:tblPr>
        <w:tblW w:w="9229" w:type="dxa"/>
        <w:tblInd w:w="93" w:type="dxa"/>
        <w:tblLook w:val="04A0" w:firstRow="1" w:lastRow="0" w:firstColumn="1" w:lastColumn="0" w:noHBand="0" w:noVBand="1"/>
      </w:tblPr>
      <w:tblGrid>
        <w:gridCol w:w="4820"/>
        <w:gridCol w:w="992"/>
        <w:gridCol w:w="992"/>
        <w:gridCol w:w="993"/>
        <w:gridCol w:w="1432"/>
      </w:tblGrid>
      <w:tr w:rsidR="002341CF" w:rsidRPr="002A01ED" w:rsidTr="006208E7">
        <w:trPr>
          <w:trHeight w:val="216"/>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41CF" w:rsidRPr="002E446E" w:rsidRDefault="002341CF" w:rsidP="006208E7">
            <w:pPr>
              <w:jc w:val="center"/>
              <w:rPr>
                <w:color w:val="000000"/>
              </w:rPr>
            </w:pPr>
            <w:r w:rsidRPr="002E446E">
              <w:rPr>
                <w:color w:val="000000"/>
              </w:rPr>
              <w:t>Показатели</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2341CF" w:rsidRPr="002A01ED" w:rsidRDefault="002341CF" w:rsidP="006208E7">
            <w:pPr>
              <w:jc w:val="center"/>
            </w:pPr>
            <w:r>
              <w:t>2014</w:t>
            </w:r>
            <w:r w:rsidRPr="002A01ED">
              <w:t xml:space="preserve"> г.</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2341CF" w:rsidRPr="002A01ED" w:rsidRDefault="002341CF" w:rsidP="006208E7">
            <w:pPr>
              <w:jc w:val="center"/>
            </w:pPr>
            <w:r>
              <w:t>2015</w:t>
            </w:r>
            <w:r w:rsidRPr="002A01ED">
              <w:t xml:space="preserve"> г.</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2341CF" w:rsidRPr="002A01ED" w:rsidRDefault="002341CF" w:rsidP="006208E7">
            <w:pPr>
              <w:jc w:val="center"/>
            </w:pPr>
            <w:r>
              <w:t>2016</w:t>
            </w:r>
            <w:r w:rsidRPr="002A01ED">
              <w:t xml:space="preserve"> г.</w:t>
            </w:r>
          </w:p>
        </w:tc>
        <w:tc>
          <w:tcPr>
            <w:tcW w:w="1432" w:type="dxa"/>
            <w:tcBorders>
              <w:top w:val="single" w:sz="8" w:space="0" w:color="auto"/>
              <w:left w:val="nil"/>
              <w:bottom w:val="single" w:sz="8" w:space="0" w:color="auto"/>
              <w:right w:val="single" w:sz="8" w:space="0" w:color="auto"/>
            </w:tcBorders>
            <w:shd w:val="clear" w:color="auto" w:fill="auto"/>
            <w:vAlign w:val="bottom"/>
            <w:hideMark/>
          </w:tcPr>
          <w:p w:rsidR="002341CF" w:rsidRPr="002A01ED" w:rsidRDefault="002341CF" w:rsidP="006208E7">
            <w:pPr>
              <w:jc w:val="center"/>
            </w:pPr>
            <w:r>
              <w:t>2016г. к 2014г.,  %</w:t>
            </w:r>
          </w:p>
        </w:tc>
      </w:tr>
      <w:tr w:rsidR="002341CF" w:rsidRPr="002E446E" w:rsidTr="006208E7">
        <w:trPr>
          <w:trHeight w:val="60"/>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CF" w:rsidRPr="002E446E" w:rsidRDefault="002341CF" w:rsidP="00CD7C02">
            <w:pPr>
              <w:rPr>
                <w:color w:val="000000"/>
              </w:rPr>
            </w:pPr>
            <w:r>
              <w:rPr>
                <w:color w:val="000000"/>
              </w:rPr>
              <w:t>Выручка</w:t>
            </w:r>
            <w:r w:rsidRPr="002E446E">
              <w:rPr>
                <w:color w:val="000000"/>
              </w:rPr>
              <w:t>, тыс. руб.</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26604</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26030</w:t>
            </w:r>
          </w:p>
        </w:tc>
        <w:tc>
          <w:tcPr>
            <w:tcW w:w="993"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27823</w:t>
            </w:r>
          </w:p>
        </w:tc>
        <w:tc>
          <w:tcPr>
            <w:tcW w:w="1432"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104,58</w:t>
            </w:r>
          </w:p>
        </w:tc>
      </w:tr>
      <w:tr w:rsidR="002341CF" w:rsidRPr="002E446E" w:rsidTr="006208E7">
        <w:trPr>
          <w:trHeight w:val="60"/>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CF" w:rsidRPr="002E446E" w:rsidRDefault="002341CF" w:rsidP="006208E7">
            <w:pPr>
              <w:rPr>
                <w:color w:val="000000"/>
              </w:rPr>
            </w:pPr>
            <w:r>
              <w:rPr>
                <w:color w:val="000000"/>
              </w:rPr>
              <w:t>Полная себестоимость продукции</w:t>
            </w:r>
            <w:r w:rsidRPr="002E446E">
              <w:rPr>
                <w:color w:val="000000"/>
              </w:rPr>
              <w:t>, тыс. руб.</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24361</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24676</w:t>
            </w:r>
          </w:p>
        </w:tc>
        <w:tc>
          <w:tcPr>
            <w:tcW w:w="993"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26238</w:t>
            </w:r>
          </w:p>
        </w:tc>
        <w:tc>
          <w:tcPr>
            <w:tcW w:w="1432" w:type="dxa"/>
            <w:tcBorders>
              <w:top w:val="nil"/>
              <w:left w:val="nil"/>
              <w:bottom w:val="single" w:sz="8" w:space="0" w:color="auto"/>
              <w:right w:val="single" w:sz="8" w:space="0" w:color="auto"/>
            </w:tcBorders>
            <w:shd w:val="clear" w:color="auto" w:fill="auto"/>
            <w:noWrap/>
            <w:vAlign w:val="bottom"/>
            <w:hideMark/>
          </w:tcPr>
          <w:p w:rsidR="002341CF" w:rsidRPr="00932D18" w:rsidRDefault="002341CF" w:rsidP="006208E7">
            <w:pPr>
              <w:jc w:val="center"/>
            </w:pPr>
            <w:r w:rsidRPr="00932D18">
              <w:t>107,7</w:t>
            </w:r>
          </w:p>
        </w:tc>
      </w:tr>
      <w:tr w:rsidR="002341CF" w:rsidRPr="002E446E" w:rsidTr="006208E7">
        <w:trPr>
          <w:trHeight w:val="100"/>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CF" w:rsidRPr="002E446E" w:rsidRDefault="002341CF" w:rsidP="006208E7">
            <w:pPr>
              <w:rPr>
                <w:color w:val="000000"/>
              </w:rPr>
            </w:pPr>
            <w:r>
              <w:rPr>
                <w:color w:val="000000"/>
              </w:rPr>
              <w:t>Издержкоотдача</w:t>
            </w:r>
            <w:r w:rsidRPr="002E446E">
              <w:rPr>
                <w:color w:val="000000"/>
              </w:rPr>
              <w:t>, руб.</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1,09</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1,05</w:t>
            </w:r>
          </w:p>
        </w:tc>
        <w:tc>
          <w:tcPr>
            <w:tcW w:w="993"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1,06</w:t>
            </w:r>
          </w:p>
        </w:tc>
        <w:tc>
          <w:tcPr>
            <w:tcW w:w="1432"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97,25</w:t>
            </w:r>
          </w:p>
        </w:tc>
      </w:tr>
      <w:tr w:rsidR="002341CF" w:rsidRPr="002E446E" w:rsidTr="006208E7">
        <w:trPr>
          <w:trHeight w:val="176"/>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CF" w:rsidRPr="002E446E" w:rsidRDefault="002341CF" w:rsidP="006208E7">
            <w:pPr>
              <w:rPr>
                <w:color w:val="000000"/>
              </w:rPr>
            </w:pPr>
            <w:r>
              <w:rPr>
                <w:color w:val="000000"/>
              </w:rPr>
              <w:t>Издержкоемкость, руб.</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0,917</w:t>
            </w:r>
          </w:p>
        </w:tc>
        <w:tc>
          <w:tcPr>
            <w:tcW w:w="992"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0,952</w:t>
            </w:r>
          </w:p>
        </w:tc>
        <w:tc>
          <w:tcPr>
            <w:tcW w:w="993"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0,943</w:t>
            </w:r>
          </w:p>
        </w:tc>
        <w:tc>
          <w:tcPr>
            <w:tcW w:w="1432" w:type="dxa"/>
            <w:tcBorders>
              <w:top w:val="nil"/>
              <w:left w:val="nil"/>
              <w:bottom w:val="single" w:sz="8" w:space="0" w:color="auto"/>
              <w:right w:val="single" w:sz="8" w:space="0" w:color="auto"/>
            </w:tcBorders>
            <w:shd w:val="clear" w:color="auto" w:fill="auto"/>
            <w:noWrap/>
            <w:vAlign w:val="bottom"/>
            <w:hideMark/>
          </w:tcPr>
          <w:p w:rsidR="002341CF" w:rsidRPr="00707EAE" w:rsidRDefault="002341CF" w:rsidP="006208E7">
            <w:pPr>
              <w:jc w:val="center"/>
              <w:rPr>
                <w:color w:val="000000"/>
              </w:rPr>
            </w:pPr>
            <w:r w:rsidRPr="00707EAE">
              <w:rPr>
                <w:color w:val="000000"/>
              </w:rPr>
              <w:t>102,84</w:t>
            </w:r>
          </w:p>
        </w:tc>
      </w:tr>
    </w:tbl>
    <w:p w:rsidR="002341CF" w:rsidRDefault="002341CF" w:rsidP="002341CF">
      <w:pPr>
        <w:widowControl w:val="0"/>
        <w:autoSpaceDE w:val="0"/>
        <w:autoSpaceDN w:val="0"/>
        <w:adjustRightInd w:val="0"/>
        <w:spacing w:line="360" w:lineRule="auto"/>
        <w:ind w:firstLine="851"/>
        <w:jc w:val="both"/>
        <w:rPr>
          <w:sz w:val="28"/>
          <w:szCs w:val="28"/>
        </w:rPr>
      </w:pPr>
    </w:p>
    <w:p w:rsidR="002341CF" w:rsidRDefault="002341CF" w:rsidP="000932A5">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sz w:val="28"/>
          <w:szCs w:val="28"/>
        </w:rPr>
        <w:t xml:space="preserve">Темп роста полной себестоимости (107,7%) опережает темп роста </w:t>
      </w:r>
      <w:r>
        <w:rPr>
          <w:sz w:val="28"/>
          <w:szCs w:val="28"/>
        </w:rPr>
        <w:lastRenderedPageBreak/>
        <w:t>выручки от про</w:t>
      </w:r>
      <w:r w:rsidR="00AB22F6">
        <w:rPr>
          <w:sz w:val="28"/>
          <w:szCs w:val="28"/>
        </w:rPr>
        <w:t>даж (104,58%). Данные таблицы 19</w:t>
      </w:r>
      <w:r>
        <w:rPr>
          <w:sz w:val="28"/>
          <w:szCs w:val="28"/>
        </w:rPr>
        <w:t xml:space="preserve"> свидетельствуют</w:t>
      </w:r>
      <w:r>
        <w:rPr>
          <w:rFonts w:ascii="Times New Roman CYR" w:hAnsi="Times New Roman CYR" w:cs="Times New Roman CYR"/>
          <w:sz w:val="28"/>
          <w:szCs w:val="28"/>
        </w:rPr>
        <w:t xml:space="preserve">, что издержкоотдача снижается, это означает, что на каждый рубль затрат в 2016г. получено меньше прибыли от продаж, чем в 2014г. Эффективность осуществления затрат снижается. </w:t>
      </w:r>
    </w:p>
    <w:p w:rsidR="002341CF" w:rsidRDefault="002341CF" w:rsidP="000932A5">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финансовый результат предприятия оказывает влияние целый спектр факторов, основными из которых являются стоимость ресурсов, количество реализованной продукции, цена реализации (зависит от качества продукции и других факторов).</w:t>
      </w:r>
    </w:p>
    <w:p w:rsidR="002341CF" w:rsidRDefault="002341CF" w:rsidP="000932A5">
      <w:pPr>
        <w:spacing w:line="360" w:lineRule="auto"/>
        <w:ind w:firstLine="709"/>
        <w:jc w:val="both"/>
        <w:rPr>
          <w:sz w:val="28"/>
          <w:szCs w:val="28"/>
        </w:rPr>
      </w:pPr>
      <w:r w:rsidRPr="000870B1">
        <w:rPr>
          <w:sz w:val="28"/>
          <w:szCs w:val="28"/>
        </w:rPr>
        <w:t>Организацию сбыта продукции ООО «</w:t>
      </w:r>
      <w:r>
        <w:rPr>
          <w:sz w:val="28"/>
          <w:szCs w:val="28"/>
        </w:rPr>
        <w:t>Пищекомбинат</w:t>
      </w:r>
      <w:r w:rsidRPr="000870B1">
        <w:rPr>
          <w:sz w:val="28"/>
          <w:szCs w:val="28"/>
        </w:rPr>
        <w:t xml:space="preserve">» осуществляет коллектив отдела сбыта. </w:t>
      </w:r>
      <w:bookmarkStart w:id="29" w:name="_Toc256445251"/>
      <w:bookmarkStart w:id="30" w:name="_Toc317157538"/>
      <w:bookmarkStart w:id="31" w:name="_Toc316312862"/>
      <w:bookmarkStart w:id="32" w:name="_Toc275954396"/>
      <w:bookmarkStart w:id="33" w:name="_Toc275953673"/>
      <w:bookmarkStart w:id="34" w:name="_Toc263957365"/>
      <w:bookmarkStart w:id="35" w:name="_Toc259629859"/>
      <w:bookmarkStart w:id="36" w:name="_Toc327274991"/>
      <w:bookmarkStart w:id="37" w:name="_Toc327352285"/>
      <w:bookmarkStart w:id="38" w:name="_Toc327352379"/>
      <w:bookmarkStart w:id="39" w:name="_Toc341957612"/>
      <w:bookmarkStart w:id="40" w:name="_Toc346815090"/>
      <w:bookmarkStart w:id="41" w:name="_Toc350008573"/>
      <w:bookmarkStart w:id="42" w:name="_Toc365901716"/>
      <w:bookmarkStart w:id="43" w:name="_Toc371050327"/>
      <w:bookmarkStart w:id="44" w:name="_Toc371062978"/>
    </w:p>
    <w:p w:rsidR="002341CF" w:rsidRPr="000870B1" w:rsidRDefault="002341CF" w:rsidP="000932A5">
      <w:pPr>
        <w:spacing w:line="360" w:lineRule="auto"/>
        <w:ind w:firstLine="709"/>
        <w:jc w:val="both"/>
        <w:rPr>
          <w:sz w:val="28"/>
          <w:szCs w:val="28"/>
        </w:rPr>
      </w:pPr>
      <w:r w:rsidRPr="000870B1">
        <w:rPr>
          <w:sz w:val="28"/>
          <w:szCs w:val="28"/>
        </w:rPr>
        <w:t>К основным элементам организации сбыта в ООО «</w:t>
      </w:r>
      <w:r>
        <w:rPr>
          <w:sz w:val="28"/>
          <w:szCs w:val="28"/>
        </w:rPr>
        <w:t>Пищекомбинат</w:t>
      </w:r>
      <w:r w:rsidRPr="000870B1">
        <w:rPr>
          <w:sz w:val="28"/>
          <w:szCs w:val="28"/>
        </w:rPr>
        <w:t>» относятся:</w:t>
      </w:r>
    </w:p>
    <w:p w:rsidR="002341CF" w:rsidRPr="000870B1" w:rsidRDefault="002341CF" w:rsidP="000932A5">
      <w:pPr>
        <w:spacing w:line="360" w:lineRule="auto"/>
        <w:ind w:firstLine="709"/>
        <w:jc w:val="both"/>
        <w:rPr>
          <w:sz w:val="28"/>
          <w:szCs w:val="28"/>
        </w:rPr>
      </w:pPr>
      <w:r w:rsidRPr="000870B1">
        <w:rPr>
          <w:sz w:val="28"/>
          <w:szCs w:val="28"/>
        </w:rPr>
        <w:t>- хранение и транспортировка продукции;</w:t>
      </w:r>
    </w:p>
    <w:p w:rsidR="002341CF" w:rsidRPr="000870B1" w:rsidRDefault="002341CF" w:rsidP="000932A5">
      <w:pPr>
        <w:spacing w:line="360" w:lineRule="auto"/>
        <w:ind w:firstLine="709"/>
        <w:jc w:val="both"/>
        <w:rPr>
          <w:sz w:val="28"/>
          <w:szCs w:val="28"/>
        </w:rPr>
      </w:pPr>
      <w:r w:rsidRPr="000870B1">
        <w:rPr>
          <w:sz w:val="28"/>
          <w:szCs w:val="28"/>
        </w:rPr>
        <w:t>- контакты с потребителями, включающие действия по оформлению заказов на необходимый объем продукции (обычно заявка оформляется за два дня до отпуска продукции со склада);</w:t>
      </w:r>
    </w:p>
    <w:p w:rsidR="002341CF" w:rsidRPr="000870B1" w:rsidRDefault="002341CF" w:rsidP="000932A5">
      <w:pPr>
        <w:spacing w:line="360" w:lineRule="auto"/>
        <w:ind w:firstLine="709"/>
        <w:jc w:val="both"/>
        <w:rPr>
          <w:sz w:val="28"/>
          <w:szCs w:val="28"/>
        </w:rPr>
      </w:pPr>
      <w:r w:rsidRPr="000870B1">
        <w:rPr>
          <w:sz w:val="28"/>
          <w:szCs w:val="28"/>
        </w:rPr>
        <w:t>- организация платежно-расчетного обслуживания, юридического оформления передачи прав собственности на товар (кассир ООО «</w:t>
      </w:r>
      <w:r>
        <w:rPr>
          <w:sz w:val="28"/>
          <w:szCs w:val="28"/>
        </w:rPr>
        <w:t>Пищекомбинат</w:t>
      </w:r>
      <w:r w:rsidRPr="000870B1">
        <w:rPr>
          <w:sz w:val="28"/>
          <w:szCs w:val="28"/>
        </w:rPr>
        <w:t>» выписывает товарную накладную, счет-фактуру в момент отгрузки продукции);</w:t>
      </w:r>
    </w:p>
    <w:p w:rsidR="002341CF" w:rsidRDefault="002341CF" w:rsidP="000932A5">
      <w:pPr>
        <w:spacing w:line="360" w:lineRule="auto"/>
        <w:ind w:firstLine="709"/>
        <w:jc w:val="both"/>
        <w:rPr>
          <w:sz w:val="28"/>
          <w:szCs w:val="28"/>
        </w:rPr>
      </w:pPr>
      <w:r w:rsidRPr="000870B1">
        <w:rPr>
          <w:sz w:val="28"/>
          <w:szCs w:val="28"/>
        </w:rPr>
        <w:t>- информирование потребите</w:t>
      </w:r>
      <w:r>
        <w:rPr>
          <w:sz w:val="28"/>
          <w:szCs w:val="28"/>
        </w:rPr>
        <w:t>лей  о продукции и предприятии;</w:t>
      </w:r>
    </w:p>
    <w:p w:rsidR="002341CF" w:rsidRPr="000870B1" w:rsidRDefault="002341CF" w:rsidP="000932A5">
      <w:pPr>
        <w:spacing w:line="360" w:lineRule="auto"/>
        <w:ind w:firstLine="709"/>
        <w:jc w:val="both"/>
        <w:rPr>
          <w:sz w:val="28"/>
          <w:szCs w:val="28"/>
        </w:rPr>
      </w:pPr>
      <w:r>
        <w:rPr>
          <w:sz w:val="28"/>
          <w:szCs w:val="28"/>
        </w:rPr>
        <w:t>- сбор информации о рынке</w:t>
      </w:r>
      <w:r w:rsidRPr="000870B1">
        <w:rPr>
          <w:sz w:val="28"/>
          <w:szCs w:val="28"/>
        </w:rPr>
        <w:t>.</w:t>
      </w:r>
    </w:p>
    <w:p w:rsidR="002341CF" w:rsidRPr="000870B1" w:rsidRDefault="002341CF" w:rsidP="000932A5">
      <w:pPr>
        <w:spacing w:line="360" w:lineRule="auto"/>
        <w:ind w:firstLine="709"/>
        <w:jc w:val="both"/>
        <w:rPr>
          <w:sz w:val="28"/>
          <w:szCs w:val="28"/>
        </w:rPr>
      </w:pPr>
      <w:r w:rsidRPr="000870B1">
        <w:rPr>
          <w:sz w:val="28"/>
          <w:szCs w:val="28"/>
        </w:rPr>
        <w:t>Основная цель организации сбыта в ООО «</w:t>
      </w:r>
      <w:r>
        <w:rPr>
          <w:sz w:val="28"/>
          <w:szCs w:val="28"/>
        </w:rPr>
        <w:t>Пищекомбинат</w:t>
      </w:r>
      <w:r w:rsidRPr="000870B1">
        <w:rPr>
          <w:sz w:val="28"/>
          <w:szCs w:val="28"/>
        </w:rPr>
        <w:t>» - разработка эффективной стратегии продвижения продукта.</w:t>
      </w:r>
    </w:p>
    <w:p w:rsidR="002341CF" w:rsidRPr="000870B1" w:rsidRDefault="002341CF" w:rsidP="000932A5">
      <w:pPr>
        <w:spacing w:line="360" w:lineRule="auto"/>
        <w:ind w:firstLine="709"/>
        <w:jc w:val="both"/>
        <w:rPr>
          <w:sz w:val="28"/>
          <w:szCs w:val="28"/>
        </w:rPr>
      </w:pPr>
      <w:r w:rsidRPr="000870B1">
        <w:rPr>
          <w:sz w:val="28"/>
          <w:szCs w:val="28"/>
        </w:rPr>
        <w:t>ООО «</w:t>
      </w:r>
      <w:r>
        <w:rPr>
          <w:sz w:val="28"/>
          <w:szCs w:val="28"/>
        </w:rPr>
        <w:t>Пищекомбинат</w:t>
      </w:r>
      <w:r w:rsidRPr="000870B1">
        <w:rPr>
          <w:sz w:val="28"/>
          <w:szCs w:val="28"/>
        </w:rPr>
        <w:t>» использует форму сбыта – через собственную сбытовую систему (отдел сбыта).</w:t>
      </w:r>
    </w:p>
    <w:p w:rsidR="002341CF" w:rsidRPr="000870B1" w:rsidRDefault="002341CF" w:rsidP="000932A5">
      <w:pPr>
        <w:spacing w:line="360" w:lineRule="auto"/>
        <w:ind w:firstLine="709"/>
        <w:jc w:val="both"/>
        <w:rPr>
          <w:sz w:val="28"/>
          <w:szCs w:val="28"/>
        </w:rPr>
      </w:pPr>
      <w:r w:rsidRPr="000870B1">
        <w:rPr>
          <w:sz w:val="28"/>
          <w:szCs w:val="28"/>
        </w:rPr>
        <w:t>Метод сбыта – косвенный сбыт через услуги различного рода посредников.</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341CF" w:rsidRPr="000870B1" w:rsidRDefault="002341CF" w:rsidP="000932A5">
      <w:pPr>
        <w:spacing w:line="360" w:lineRule="auto"/>
        <w:ind w:firstLine="709"/>
        <w:jc w:val="both"/>
        <w:rPr>
          <w:sz w:val="28"/>
          <w:szCs w:val="28"/>
        </w:rPr>
      </w:pPr>
      <w:r w:rsidRPr="000870B1">
        <w:rPr>
          <w:sz w:val="28"/>
          <w:szCs w:val="28"/>
        </w:rPr>
        <w:lastRenderedPageBreak/>
        <w:t>Для сбыта продукции предприятие вы</w:t>
      </w:r>
      <w:r>
        <w:rPr>
          <w:sz w:val="28"/>
          <w:szCs w:val="28"/>
        </w:rPr>
        <w:t>с</w:t>
      </w:r>
      <w:r w:rsidRPr="000870B1">
        <w:rPr>
          <w:sz w:val="28"/>
          <w:szCs w:val="28"/>
        </w:rPr>
        <w:t>траивает каналы сбыта. Канал сбыта представляет собой путь, по которому товары движутся от производителя ООО «</w:t>
      </w:r>
      <w:r>
        <w:rPr>
          <w:sz w:val="28"/>
          <w:szCs w:val="28"/>
        </w:rPr>
        <w:t>Пищекомбинат</w:t>
      </w:r>
      <w:r w:rsidRPr="000870B1">
        <w:rPr>
          <w:sz w:val="28"/>
          <w:szCs w:val="28"/>
        </w:rPr>
        <w:t>» до потребителя.</w:t>
      </w:r>
    </w:p>
    <w:p w:rsidR="002341CF" w:rsidRDefault="002341CF" w:rsidP="000932A5">
      <w:pPr>
        <w:spacing w:line="360" w:lineRule="auto"/>
        <w:ind w:firstLine="709"/>
        <w:jc w:val="both"/>
        <w:rPr>
          <w:sz w:val="28"/>
          <w:szCs w:val="28"/>
        </w:rPr>
      </w:pPr>
      <w:r w:rsidRPr="000870B1">
        <w:rPr>
          <w:sz w:val="28"/>
          <w:szCs w:val="28"/>
        </w:rPr>
        <w:t>Для сбыта продукции ООО «</w:t>
      </w:r>
      <w:r>
        <w:rPr>
          <w:sz w:val="28"/>
          <w:szCs w:val="28"/>
        </w:rPr>
        <w:t>Пищекомбинат</w:t>
      </w:r>
      <w:r w:rsidRPr="000870B1">
        <w:rPr>
          <w:sz w:val="28"/>
          <w:szCs w:val="28"/>
        </w:rPr>
        <w:t>» использует только косвенные каналы, которые связывают производителя и потребителя через определенное число посредников. Схема распределения продукции ООО «</w:t>
      </w:r>
      <w:r>
        <w:rPr>
          <w:sz w:val="28"/>
          <w:szCs w:val="28"/>
        </w:rPr>
        <w:t>Пищекомбинат</w:t>
      </w:r>
      <w:r w:rsidRPr="000870B1">
        <w:rPr>
          <w:sz w:val="28"/>
          <w:szCs w:val="28"/>
        </w:rPr>
        <w:t xml:space="preserve">» </w:t>
      </w:r>
      <w:r w:rsidRPr="000870B1">
        <w:rPr>
          <w:snapToGrid w:val="0"/>
          <w:sz w:val="28"/>
          <w:szCs w:val="28"/>
        </w:rPr>
        <w:t xml:space="preserve">по каналам </w:t>
      </w:r>
      <w:r w:rsidRPr="000870B1">
        <w:rPr>
          <w:sz w:val="28"/>
          <w:szCs w:val="28"/>
        </w:rPr>
        <w:t>выгляд</w:t>
      </w:r>
      <w:r w:rsidR="00AB22F6">
        <w:rPr>
          <w:sz w:val="28"/>
          <w:szCs w:val="28"/>
        </w:rPr>
        <w:t>ит сле</w:t>
      </w:r>
      <w:r w:rsidR="00AB22F6">
        <w:rPr>
          <w:sz w:val="28"/>
          <w:szCs w:val="28"/>
        </w:rPr>
        <w:softHyphen/>
        <w:t>дующим образом (рисунок 2</w:t>
      </w:r>
      <w:r w:rsidRPr="000870B1">
        <w:rPr>
          <w:sz w:val="28"/>
          <w:szCs w:val="28"/>
        </w:rPr>
        <w:t>).</w:t>
      </w:r>
    </w:p>
    <w:p w:rsidR="002341CF" w:rsidRDefault="002341CF" w:rsidP="002341CF">
      <w:pPr>
        <w:widowControl w:val="0"/>
        <w:autoSpaceDE w:val="0"/>
        <w:autoSpaceDN w:val="0"/>
        <w:adjustRightInd w:val="0"/>
        <w:spacing w:line="360" w:lineRule="auto"/>
        <w:ind w:firstLine="709"/>
        <w:jc w:val="both"/>
        <w:outlineLvl w:val="0"/>
        <w:rPr>
          <w:sz w:val="28"/>
          <w:szCs w:val="28"/>
        </w:rPr>
      </w:pPr>
    </w:p>
    <w:p w:rsidR="002341CF" w:rsidRDefault="00AA5DCA" w:rsidP="002341CF">
      <w:pPr>
        <w:widowControl w:val="0"/>
        <w:autoSpaceDE w:val="0"/>
        <w:autoSpaceDN w:val="0"/>
        <w:adjustRightInd w:val="0"/>
        <w:spacing w:line="360" w:lineRule="auto"/>
        <w:ind w:firstLine="709"/>
        <w:jc w:val="both"/>
        <w:outlineLvl w:val="0"/>
      </w:pPr>
      <w:r>
        <w:rPr>
          <w:noProof/>
        </w:rPr>
        <w:pict>
          <v:shape id="_x0000_s1143" type="#_x0000_t202" style="position:absolute;left:0;text-align:left;margin-left:4.2pt;margin-top:7.2pt;width:115.25pt;height:46.05pt;z-index:251638784">
            <v:textbox style="mso-next-textbox:#_x0000_s1143">
              <w:txbxContent>
                <w:p w:rsidR="00EA793A" w:rsidRDefault="00EA793A" w:rsidP="002341CF">
                  <w:pPr>
                    <w:jc w:val="center"/>
                  </w:pPr>
                  <w:r>
                    <w:t>ООО «Пищекомбинат»</w:t>
                  </w:r>
                </w:p>
              </w:txbxContent>
            </v:textbox>
          </v:shape>
        </w:pict>
      </w:r>
      <w:r>
        <w:rPr>
          <w:noProof/>
        </w:rPr>
        <w:pict>
          <v:shape id="_x0000_s1144" type="#_x0000_t202" style="position:absolute;left:0;text-align:left;margin-left:162.25pt;margin-top:7.2pt;width:113pt;height:46.05pt;z-index:251639808">
            <v:textbox style="mso-next-textbox:#_x0000_s1144">
              <w:txbxContent>
                <w:p w:rsidR="00EA793A" w:rsidRDefault="00EA793A" w:rsidP="002341CF">
                  <w:pPr>
                    <w:jc w:val="center"/>
                  </w:pPr>
                  <w:r>
                    <w:t>Розничные торговые точки</w:t>
                  </w:r>
                </w:p>
              </w:txbxContent>
            </v:textbox>
          </v:shape>
        </w:pict>
      </w:r>
      <w:r>
        <w:rPr>
          <w:noProof/>
        </w:rPr>
        <w:pict>
          <v:shape id="_x0000_s1142" type="#_x0000_t202" style="position:absolute;left:0;text-align:left;margin-left:321.45pt;margin-top:7.2pt;width:100.2pt;height:46.05pt;z-index:251640832">
            <v:textbox style="mso-next-textbox:#_x0000_s1142">
              <w:txbxContent>
                <w:p w:rsidR="00EA793A" w:rsidRDefault="00EA793A" w:rsidP="002341CF">
                  <w:pPr>
                    <w:jc w:val="center"/>
                  </w:pPr>
                  <w:r>
                    <w:t>Конечные потребители</w:t>
                  </w:r>
                </w:p>
              </w:txbxContent>
            </v:textbox>
          </v:shape>
        </w:pict>
      </w:r>
    </w:p>
    <w:p w:rsidR="002341CF" w:rsidRDefault="00AA5DCA" w:rsidP="002341CF">
      <w:pPr>
        <w:widowControl w:val="0"/>
        <w:autoSpaceDE w:val="0"/>
        <w:autoSpaceDN w:val="0"/>
        <w:adjustRightInd w:val="0"/>
        <w:spacing w:line="360" w:lineRule="auto"/>
        <w:ind w:firstLine="709"/>
        <w:jc w:val="both"/>
        <w:outlineLvl w:val="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0;text-align:left;margin-left:124.75pt;margin-top:-.5pt;width:32.45pt;height:14.55pt;z-index:251641856"/>
        </w:pict>
      </w:r>
      <w:r>
        <w:rPr>
          <w:noProof/>
        </w:rPr>
        <w:pict>
          <v:shape id="_x0000_s1146" type="#_x0000_t13" style="position:absolute;left:0;text-align:left;margin-left:283.2pt;margin-top:-.5pt;width:27.9pt;height:10.9pt;z-index:251642880"/>
        </w:pict>
      </w:r>
    </w:p>
    <w:p w:rsidR="002341CF" w:rsidRDefault="002341CF" w:rsidP="002341CF">
      <w:pPr>
        <w:widowControl w:val="0"/>
        <w:autoSpaceDE w:val="0"/>
        <w:autoSpaceDN w:val="0"/>
        <w:adjustRightInd w:val="0"/>
        <w:spacing w:line="360" w:lineRule="auto"/>
        <w:ind w:firstLine="709"/>
        <w:jc w:val="both"/>
        <w:outlineLvl w:val="0"/>
      </w:pPr>
    </w:p>
    <w:p w:rsidR="002341CF" w:rsidRDefault="00AA5DCA" w:rsidP="002341CF">
      <w:pPr>
        <w:widowControl w:val="0"/>
        <w:autoSpaceDE w:val="0"/>
        <w:autoSpaceDN w:val="0"/>
        <w:adjustRightInd w:val="0"/>
        <w:spacing w:line="360" w:lineRule="auto"/>
        <w:ind w:firstLine="709"/>
        <w:jc w:val="both"/>
        <w:outlineLvl w:val="0"/>
      </w:pPr>
      <w:r>
        <w:rPr>
          <w:noProof/>
        </w:rPr>
        <w:pict>
          <v:shape id="_x0000_s1148" type="#_x0000_t202" style="position:absolute;left:0;text-align:left;margin-left:4.2pt;margin-top:7.95pt;width:115.25pt;height:46.05pt;z-index:251643904">
            <v:textbox style="mso-next-textbox:#_x0000_s1148">
              <w:txbxContent>
                <w:p w:rsidR="00EA793A" w:rsidRDefault="00EA793A" w:rsidP="002341CF">
                  <w:pPr>
                    <w:jc w:val="center"/>
                  </w:pPr>
                  <w:r>
                    <w:t>ООО «Пищекомбинат»</w:t>
                  </w:r>
                </w:p>
              </w:txbxContent>
            </v:textbox>
          </v:shape>
        </w:pict>
      </w:r>
      <w:r>
        <w:rPr>
          <w:noProof/>
        </w:rPr>
        <w:pict>
          <v:shape id="_x0000_s1151" type="#_x0000_t13" style="position:absolute;left:0;text-align:left;margin-left:124.75pt;margin-top:20.1pt;width:32.45pt;height:14.55pt;z-index:251644928"/>
        </w:pict>
      </w:r>
      <w:r>
        <w:rPr>
          <w:noProof/>
        </w:rPr>
        <w:pict>
          <v:shape id="_x0000_s1145" type="#_x0000_t202" style="position:absolute;left:0;text-align:left;margin-left:321.45pt;margin-top:7.95pt;width:100.2pt;height:46.05pt;z-index:251645952">
            <v:textbox style="mso-next-textbox:#_x0000_s1145">
              <w:txbxContent>
                <w:p w:rsidR="00EA793A" w:rsidRDefault="00EA793A" w:rsidP="002341CF">
                  <w:pPr>
                    <w:jc w:val="center"/>
                  </w:pPr>
                  <w:r>
                    <w:t>Конечные потребители</w:t>
                  </w:r>
                </w:p>
              </w:txbxContent>
            </v:textbox>
          </v:shape>
        </w:pict>
      </w:r>
      <w:r>
        <w:rPr>
          <w:noProof/>
        </w:rPr>
        <w:pict>
          <v:shape id="_x0000_s1149" type="#_x0000_t202" style="position:absolute;left:0;text-align:left;margin-left:162.25pt;margin-top:7.95pt;width:113pt;height:46.05pt;z-index:251646976">
            <v:textbox style="mso-next-textbox:#_x0000_s1149">
              <w:txbxContent>
                <w:p w:rsidR="00EA793A" w:rsidRDefault="00EA793A" w:rsidP="002341CF">
                  <w:pPr>
                    <w:jc w:val="center"/>
                  </w:pPr>
                  <w:r>
                    <w:t>Предприятия общественного питания</w:t>
                  </w:r>
                </w:p>
              </w:txbxContent>
            </v:textbox>
          </v:shape>
        </w:pict>
      </w:r>
    </w:p>
    <w:p w:rsidR="002341CF" w:rsidRDefault="00AA5DCA" w:rsidP="002341CF">
      <w:pPr>
        <w:widowControl w:val="0"/>
        <w:autoSpaceDE w:val="0"/>
        <w:autoSpaceDN w:val="0"/>
        <w:adjustRightInd w:val="0"/>
        <w:spacing w:line="360" w:lineRule="auto"/>
        <w:ind w:firstLine="709"/>
        <w:jc w:val="both"/>
        <w:outlineLvl w:val="0"/>
      </w:pPr>
      <w:r>
        <w:rPr>
          <w:noProof/>
        </w:rPr>
        <w:pict>
          <v:shape id="_x0000_s1150" type="#_x0000_t13" style="position:absolute;left:0;text-align:left;margin-left:279.45pt;margin-top:3.05pt;width:35.4pt;height:10.9pt;z-index:251648000"/>
        </w:pict>
      </w:r>
    </w:p>
    <w:p w:rsidR="002341CF" w:rsidRPr="000870B1" w:rsidRDefault="002341CF" w:rsidP="002341CF">
      <w:pPr>
        <w:widowControl w:val="0"/>
        <w:autoSpaceDE w:val="0"/>
        <w:autoSpaceDN w:val="0"/>
        <w:adjustRightInd w:val="0"/>
        <w:spacing w:line="360" w:lineRule="auto"/>
        <w:rPr>
          <w:b/>
        </w:rPr>
      </w:pPr>
    </w:p>
    <w:p w:rsidR="002341CF" w:rsidRDefault="002341CF" w:rsidP="002341CF">
      <w:pPr>
        <w:widowControl w:val="0"/>
        <w:autoSpaceDE w:val="0"/>
        <w:autoSpaceDN w:val="0"/>
        <w:adjustRightInd w:val="0"/>
      </w:pPr>
    </w:p>
    <w:p w:rsidR="002341CF" w:rsidRPr="000870B1" w:rsidRDefault="00AB22F6" w:rsidP="002341CF">
      <w:pPr>
        <w:widowControl w:val="0"/>
        <w:autoSpaceDE w:val="0"/>
        <w:autoSpaceDN w:val="0"/>
        <w:adjustRightInd w:val="0"/>
        <w:jc w:val="center"/>
        <w:rPr>
          <w:sz w:val="28"/>
          <w:szCs w:val="28"/>
        </w:rPr>
      </w:pPr>
      <w:r>
        <w:rPr>
          <w:sz w:val="28"/>
          <w:szCs w:val="28"/>
        </w:rPr>
        <w:t>Рисунок 2</w:t>
      </w:r>
      <w:r w:rsidR="002341CF" w:rsidRPr="000870B1">
        <w:rPr>
          <w:sz w:val="28"/>
          <w:szCs w:val="28"/>
        </w:rPr>
        <w:t xml:space="preserve"> - Схема распределения по каналам сбыта</w:t>
      </w:r>
    </w:p>
    <w:p w:rsidR="002341CF" w:rsidRPr="000870B1" w:rsidRDefault="002341CF" w:rsidP="002341CF">
      <w:pPr>
        <w:shd w:val="clear" w:color="auto" w:fill="FFFFFF"/>
        <w:spacing w:line="360" w:lineRule="auto"/>
        <w:ind w:firstLine="720"/>
        <w:jc w:val="center"/>
        <w:rPr>
          <w:color w:val="000000"/>
          <w:sz w:val="28"/>
          <w:szCs w:val="28"/>
        </w:rPr>
      </w:pPr>
    </w:p>
    <w:p w:rsidR="002341CF" w:rsidRPr="000870B1" w:rsidRDefault="002341CF" w:rsidP="002341CF">
      <w:pPr>
        <w:shd w:val="clear" w:color="auto" w:fill="FFFFFF"/>
        <w:spacing w:line="360" w:lineRule="auto"/>
        <w:ind w:firstLine="720"/>
        <w:jc w:val="both"/>
        <w:rPr>
          <w:color w:val="000000"/>
          <w:sz w:val="28"/>
          <w:szCs w:val="28"/>
        </w:rPr>
      </w:pPr>
      <w:r w:rsidRPr="000870B1">
        <w:rPr>
          <w:color w:val="000000"/>
          <w:sz w:val="28"/>
          <w:szCs w:val="28"/>
        </w:rPr>
        <w:t xml:space="preserve">Таким образом,  </w:t>
      </w:r>
      <w:r w:rsidRPr="000870B1">
        <w:rPr>
          <w:sz w:val="28"/>
          <w:szCs w:val="28"/>
        </w:rPr>
        <w:t>ООО «</w:t>
      </w:r>
      <w:r>
        <w:rPr>
          <w:sz w:val="28"/>
          <w:szCs w:val="28"/>
        </w:rPr>
        <w:t>Пищекомбинат</w:t>
      </w:r>
      <w:r w:rsidRPr="000870B1">
        <w:rPr>
          <w:sz w:val="28"/>
          <w:szCs w:val="28"/>
        </w:rPr>
        <w:t>»</w:t>
      </w:r>
      <w:r w:rsidRPr="000870B1">
        <w:rPr>
          <w:color w:val="000000"/>
          <w:sz w:val="28"/>
          <w:szCs w:val="28"/>
        </w:rPr>
        <w:t xml:space="preserve"> имеет следующие каналы сбыта продукции – оптовые базы, розничные торговые точки.</w:t>
      </w:r>
    </w:p>
    <w:p w:rsidR="002341CF" w:rsidRDefault="002341CF" w:rsidP="002341CF">
      <w:pPr>
        <w:shd w:val="clear" w:color="auto" w:fill="FFFFFF"/>
        <w:ind w:firstLine="720"/>
        <w:rPr>
          <w:color w:val="000000"/>
          <w:sz w:val="28"/>
          <w:szCs w:val="28"/>
        </w:rPr>
      </w:pPr>
      <w:r w:rsidRPr="000870B1">
        <w:rPr>
          <w:color w:val="000000"/>
          <w:sz w:val="28"/>
          <w:szCs w:val="28"/>
        </w:rPr>
        <w:t xml:space="preserve">В таблице </w:t>
      </w:r>
      <w:r w:rsidR="00AB22F6">
        <w:rPr>
          <w:color w:val="000000"/>
          <w:sz w:val="28"/>
          <w:szCs w:val="28"/>
        </w:rPr>
        <w:t>20</w:t>
      </w:r>
      <w:r w:rsidRPr="000870B1">
        <w:rPr>
          <w:color w:val="000000"/>
          <w:sz w:val="28"/>
          <w:szCs w:val="28"/>
        </w:rPr>
        <w:t xml:space="preserve"> представ</w:t>
      </w:r>
      <w:r>
        <w:rPr>
          <w:color w:val="000000"/>
          <w:sz w:val="28"/>
          <w:szCs w:val="28"/>
        </w:rPr>
        <w:t>лена структура</w:t>
      </w:r>
      <w:r w:rsidRPr="000870B1">
        <w:rPr>
          <w:color w:val="000000"/>
          <w:sz w:val="28"/>
          <w:szCs w:val="28"/>
        </w:rPr>
        <w:t xml:space="preserve"> продаж по каналам сбыта.</w:t>
      </w:r>
    </w:p>
    <w:p w:rsidR="002341CF" w:rsidRDefault="002341CF" w:rsidP="002341CF">
      <w:pPr>
        <w:shd w:val="clear" w:color="auto" w:fill="FFFFFF"/>
        <w:ind w:firstLine="720"/>
        <w:rPr>
          <w:color w:val="000000"/>
          <w:sz w:val="28"/>
          <w:szCs w:val="28"/>
        </w:rPr>
      </w:pPr>
    </w:p>
    <w:p w:rsidR="002341CF" w:rsidRDefault="002341CF" w:rsidP="002341CF">
      <w:pPr>
        <w:shd w:val="clear" w:color="auto" w:fill="FFFFFF"/>
        <w:spacing w:line="360" w:lineRule="auto"/>
        <w:jc w:val="both"/>
        <w:rPr>
          <w:color w:val="000000"/>
          <w:sz w:val="28"/>
          <w:szCs w:val="28"/>
        </w:rPr>
      </w:pPr>
    </w:p>
    <w:p w:rsidR="002341CF" w:rsidRPr="000870B1" w:rsidRDefault="002341CF" w:rsidP="002341CF">
      <w:pPr>
        <w:shd w:val="clear" w:color="auto" w:fill="FFFFFF"/>
        <w:spacing w:line="360" w:lineRule="auto"/>
        <w:jc w:val="both"/>
        <w:rPr>
          <w:color w:val="000000"/>
          <w:sz w:val="28"/>
          <w:szCs w:val="28"/>
        </w:rPr>
      </w:pPr>
      <w:r w:rsidRPr="000870B1">
        <w:rPr>
          <w:color w:val="000000"/>
          <w:sz w:val="28"/>
          <w:szCs w:val="28"/>
        </w:rPr>
        <w:t xml:space="preserve">Таблица </w:t>
      </w:r>
      <w:r w:rsidR="00AB22F6">
        <w:rPr>
          <w:color w:val="000000"/>
          <w:sz w:val="28"/>
          <w:szCs w:val="28"/>
        </w:rPr>
        <w:t>20</w:t>
      </w:r>
      <w:r w:rsidRPr="000870B1">
        <w:rPr>
          <w:color w:val="000000"/>
          <w:sz w:val="28"/>
          <w:szCs w:val="28"/>
        </w:rPr>
        <w:t xml:space="preserve"> – Выручка от продаж </w:t>
      </w:r>
      <w:r w:rsidRPr="000870B1">
        <w:rPr>
          <w:sz w:val="28"/>
          <w:szCs w:val="28"/>
        </w:rPr>
        <w:t>продукции ООО «</w:t>
      </w:r>
      <w:r>
        <w:rPr>
          <w:sz w:val="28"/>
          <w:szCs w:val="28"/>
        </w:rPr>
        <w:t>Пищекомбинат</w:t>
      </w:r>
      <w:r w:rsidRPr="000870B1">
        <w:rPr>
          <w:sz w:val="28"/>
          <w:szCs w:val="28"/>
        </w:rPr>
        <w:t xml:space="preserve">» </w:t>
      </w:r>
      <w:r w:rsidRPr="000870B1">
        <w:rPr>
          <w:color w:val="000000"/>
          <w:sz w:val="28"/>
          <w:szCs w:val="28"/>
        </w:rPr>
        <w:t xml:space="preserve">по каналам сбыта </w:t>
      </w:r>
    </w:p>
    <w:tbl>
      <w:tblPr>
        <w:tblW w:w="975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2643"/>
        <w:gridCol w:w="1061"/>
        <w:gridCol w:w="870"/>
        <w:gridCol w:w="1106"/>
        <w:gridCol w:w="780"/>
        <w:gridCol w:w="1113"/>
        <w:gridCol w:w="780"/>
        <w:gridCol w:w="1405"/>
      </w:tblGrid>
      <w:tr w:rsidR="002341CF" w:rsidTr="006208E7">
        <w:trPr>
          <w:trHeight w:val="276"/>
        </w:trPr>
        <w:tc>
          <w:tcPr>
            <w:tcW w:w="2643" w:type="dxa"/>
            <w:vMerge w:val="restart"/>
            <w:shd w:val="clear" w:color="auto" w:fill="FFFFFF"/>
            <w:vAlign w:val="center"/>
          </w:tcPr>
          <w:p w:rsidR="002341CF" w:rsidRPr="007D25C0" w:rsidRDefault="002341CF" w:rsidP="006208E7">
            <w:pPr>
              <w:jc w:val="center"/>
            </w:pPr>
            <w:r w:rsidRPr="007D25C0">
              <w:t xml:space="preserve">Каналы  </w:t>
            </w:r>
          </w:p>
        </w:tc>
        <w:tc>
          <w:tcPr>
            <w:tcW w:w="1931" w:type="dxa"/>
            <w:gridSpan w:val="2"/>
            <w:shd w:val="clear" w:color="auto" w:fill="FFFFFF"/>
            <w:vAlign w:val="center"/>
          </w:tcPr>
          <w:p w:rsidR="002341CF" w:rsidRPr="007D25C0" w:rsidRDefault="002341CF" w:rsidP="006208E7">
            <w:pPr>
              <w:jc w:val="center"/>
            </w:pPr>
            <w:r>
              <w:t>2014</w:t>
            </w:r>
            <w:r w:rsidRPr="007D25C0">
              <w:t xml:space="preserve"> г.</w:t>
            </w:r>
          </w:p>
        </w:tc>
        <w:tc>
          <w:tcPr>
            <w:tcW w:w="1886" w:type="dxa"/>
            <w:gridSpan w:val="2"/>
            <w:shd w:val="clear" w:color="auto" w:fill="FFFFFF"/>
            <w:vAlign w:val="center"/>
          </w:tcPr>
          <w:p w:rsidR="002341CF" w:rsidRPr="007D25C0" w:rsidRDefault="002341CF" w:rsidP="006208E7">
            <w:pPr>
              <w:jc w:val="center"/>
            </w:pPr>
            <w:r>
              <w:t>2015</w:t>
            </w:r>
            <w:r w:rsidRPr="007D25C0">
              <w:t xml:space="preserve"> г.</w:t>
            </w:r>
          </w:p>
        </w:tc>
        <w:tc>
          <w:tcPr>
            <w:tcW w:w="1893" w:type="dxa"/>
            <w:gridSpan w:val="2"/>
            <w:shd w:val="clear" w:color="auto" w:fill="FFFFFF"/>
            <w:vAlign w:val="center"/>
          </w:tcPr>
          <w:p w:rsidR="002341CF" w:rsidRPr="007D25C0" w:rsidRDefault="002341CF" w:rsidP="006208E7">
            <w:pPr>
              <w:jc w:val="center"/>
            </w:pPr>
            <w:r>
              <w:t>2016</w:t>
            </w:r>
            <w:r w:rsidRPr="007D25C0">
              <w:t>г.</w:t>
            </w:r>
          </w:p>
        </w:tc>
        <w:tc>
          <w:tcPr>
            <w:tcW w:w="1405" w:type="dxa"/>
            <w:vMerge w:val="restart"/>
            <w:shd w:val="clear" w:color="auto" w:fill="FFFFFF"/>
            <w:vAlign w:val="center"/>
          </w:tcPr>
          <w:p w:rsidR="002341CF" w:rsidRPr="007D25C0" w:rsidRDefault="002341CF" w:rsidP="006208E7">
            <w:pPr>
              <w:jc w:val="center"/>
              <w:rPr>
                <w:color w:val="000000"/>
              </w:rPr>
            </w:pPr>
            <w:r>
              <w:rPr>
                <w:color w:val="000000"/>
              </w:rPr>
              <w:t>2016г. к 2014</w:t>
            </w:r>
            <w:r w:rsidRPr="007D25C0">
              <w:rPr>
                <w:color w:val="000000"/>
              </w:rPr>
              <w:t>г., %</w:t>
            </w:r>
          </w:p>
        </w:tc>
      </w:tr>
      <w:tr w:rsidR="002341CF" w:rsidTr="006208E7">
        <w:trPr>
          <w:trHeight w:val="20"/>
        </w:trPr>
        <w:tc>
          <w:tcPr>
            <w:tcW w:w="2643" w:type="dxa"/>
            <w:vMerge/>
            <w:shd w:val="clear" w:color="auto" w:fill="FFFFFF"/>
            <w:vAlign w:val="center"/>
          </w:tcPr>
          <w:p w:rsidR="002341CF" w:rsidRPr="007D25C0" w:rsidRDefault="002341CF" w:rsidP="006208E7"/>
        </w:tc>
        <w:tc>
          <w:tcPr>
            <w:tcW w:w="1061" w:type="dxa"/>
            <w:shd w:val="clear" w:color="auto" w:fill="FFFFFF"/>
          </w:tcPr>
          <w:p w:rsidR="002341CF" w:rsidRPr="007D25C0" w:rsidRDefault="00E00119" w:rsidP="006208E7">
            <w:pPr>
              <w:jc w:val="center"/>
            </w:pPr>
            <w:r>
              <w:t>т</w:t>
            </w:r>
            <w:r w:rsidR="002341CF" w:rsidRPr="007D25C0">
              <w:t>ыс. руб.</w:t>
            </w:r>
          </w:p>
        </w:tc>
        <w:tc>
          <w:tcPr>
            <w:tcW w:w="870" w:type="dxa"/>
            <w:shd w:val="clear" w:color="auto" w:fill="FFFFFF"/>
          </w:tcPr>
          <w:p w:rsidR="002341CF" w:rsidRPr="007D25C0" w:rsidRDefault="002341CF" w:rsidP="006208E7">
            <w:pPr>
              <w:jc w:val="center"/>
            </w:pPr>
            <w:r w:rsidRPr="007D25C0">
              <w:t>%</w:t>
            </w:r>
          </w:p>
        </w:tc>
        <w:tc>
          <w:tcPr>
            <w:tcW w:w="1106" w:type="dxa"/>
            <w:shd w:val="clear" w:color="auto" w:fill="FFFFFF"/>
          </w:tcPr>
          <w:p w:rsidR="002341CF" w:rsidRPr="007D25C0" w:rsidRDefault="00E00119" w:rsidP="006208E7">
            <w:pPr>
              <w:jc w:val="center"/>
            </w:pPr>
            <w:r>
              <w:t>т</w:t>
            </w:r>
            <w:r w:rsidR="002341CF" w:rsidRPr="007D25C0">
              <w:t>ыс. руб.</w:t>
            </w:r>
          </w:p>
        </w:tc>
        <w:tc>
          <w:tcPr>
            <w:tcW w:w="0" w:type="auto"/>
            <w:shd w:val="clear" w:color="auto" w:fill="FFFFFF"/>
          </w:tcPr>
          <w:p w:rsidR="002341CF" w:rsidRPr="007D25C0" w:rsidRDefault="002341CF" w:rsidP="006208E7">
            <w:pPr>
              <w:jc w:val="center"/>
            </w:pPr>
            <w:r w:rsidRPr="007D25C0">
              <w:t>%</w:t>
            </w:r>
          </w:p>
        </w:tc>
        <w:tc>
          <w:tcPr>
            <w:tcW w:w="1113" w:type="dxa"/>
            <w:shd w:val="clear" w:color="auto" w:fill="FFFFFF"/>
            <w:vAlign w:val="center"/>
          </w:tcPr>
          <w:p w:rsidR="002341CF" w:rsidRPr="007D25C0" w:rsidRDefault="00E00119" w:rsidP="006208E7">
            <w:pPr>
              <w:jc w:val="center"/>
              <w:rPr>
                <w:color w:val="000000"/>
              </w:rPr>
            </w:pPr>
            <w:r>
              <w:rPr>
                <w:color w:val="000000"/>
              </w:rPr>
              <w:t>т</w:t>
            </w:r>
            <w:r w:rsidR="002341CF" w:rsidRPr="007D25C0">
              <w:rPr>
                <w:color w:val="000000"/>
              </w:rPr>
              <w:t>ыс. руб.</w:t>
            </w:r>
          </w:p>
        </w:tc>
        <w:tc>
          <w:tcPr>
            <w:tcW w:w="780" w:type="dxa"/>
            <w:shd w:val="clear" w:color="auto" w:fill="FFFFFF"/>
            <w:vAlign w:val="center"/>
          </w:tcPr>
          <w:p w:rsidR="002341CF" w:rsidRPr="007D25C0" w:rsidRDefault="002341CF" w:rsidP="006208E7">
            <w:pPr>
              <w:jc w:val="center"/>
              <w:rPr>
                <w:color w:val="000000"/>
              </w:rPr>
            </w:pPr>
            <w:r w:rsidRPr="007D25C0">
              <w:rPr>
                <w:color w:val="000000"/>
              </w:rPr>
              <w:t>%</w:t>
            </w:r>
          </w:p>
        </w:tc>
        <w:tc>
          <w:tcPr>
            <w:tcW w:w="0" w:type="auto"/>
            <w:vMerge/>
            <w:shd w:val="clear" w:color="auto" w:fill="FFFFFF"/>
            <w:vAlign w:val="center"/>
          </w:tcPr>
          <w:p w:rsidR="002341CF" w:rsidRPr="007D25C0" w:rsidRDefault="002341CF" w:rsidP="006208E7">
            <w:pPr>
              <w:rPr>
                <w:color w:val="000000"/>
              </w:rPr>
            </w:pPr>
          </w:p>
        </w:tc>
      </w:tr>
      <w:tr w:rsidR="002341CF" w:rsidRPr="00622199" w:rsidTr="006208E7">
        <w:trPr>
          <w:trHeight w:val="34"/>
        </w:trPr>
        <w:tc>
          <w:tcPr>
            <w:tcW w:w="2643" w:type="dxa"/>
            <w:shd w:val="clear" w:color="auto" w:fill="FFFFFF"/>
            <w:vAlign w:val="center"/>
          </w:tcPr>
          <w:p w:rsidR="002341CF" w:rsidRPr="007D25C0" w:rsidRDefault="002341CF" w:rsidP="006208E7">
            <w:pPr>
              <w:rPr>
                <w:color w:val="000000"/>
              </w:rPr>
            </w:pPr>
            <w:r w:rsidRPr="007D25C0">
              <w:rPr>
                <w:color w:val="000000"/>
              </w:rPr>
              <w:t>Розничные торговые точки</w:t>
            </w:r>
          </w:p>
        </w:tc>
        <w:tc>
          <w:tcPr>
            <w:tcW w:w="1061" w:type="dxa"/>
            <w:shd w:val="clear" w:color="auto" w:fill="FFFFFF"/>
            <w:vAlign w:val="center"/>
          </w:tcPr>
          <w:p w:rsidR="002341CF" w:rsidRDefault="002341CF" w:rsidP="006208E7">
            <w:pPr>
              <w:jc w:val="center"/>
              <w:rPr>
                <w:color w:val="000000"/>
              </w:rPr>
            </w:pPr>
            <w:r>
              <w:rPr>
                <w:color w:val="000000"/>
              </w:rPr>
              <w:t>24955</w:t>
            </w:r>
          </w:p>
        </w:tc>
        <w:tc>
          <w:tcPr>
            <w:tcW w:w="870" w:type="dxa"/>
            <w:shd w:val="clear" w:color="auto" w:fill="FFFFFF"/>
            <w:vAlign w:val="center"/>
          </w:tcPr>
          <w:p w:rsidR="002341CF" w:rsidRDefault="002341CF" w:rsidP="006208E7">
            <w:pPr>
              <w:jc w:val="center"/>
              <w:rPr>
                <w:color w:val="000000"/>
              </w:rPr>
            </w:pPr>
            <w:r>
              <w:rPr>
                <w:color w:val="000000"/>
              </w:rPr>
              <w:t>93,8</w:t>
            </w:r>
          </w:p>
        </w:tc>
        <w:tc>
          <w:tcPr>
            <w:tcW w:w="1106" w:type="dxa"/>
            <w:shd w:val="clear" w:color="auto" w:fill="FFFFFF"/>
            <w:vAlign w:val="center"/>
          </w:tcPr>
          <w:p w:rsidR="002341CF" w:rsidRDefault="002341CF" w:rsidP="006208E7">
            <w:pPr>
              <w:jc w:val="center"/>
              <w:rPr>
                <w:color w:val="000000"/>
              </w:rPr>
            </w:pPr>
            <w:r>
              <w:rPr>
                <w:color w:val="000000"/>
              </w:rPr>
              <w:t>24494</w:t>
            </w:r>
          </w:p>
        </w:tc>
        <w:tc>
          <w:tcPr>
            <w:tcW w:w="0" w:type="auto"/>
            <w:shd w:val="clear" w:color="auto" w:fill="FFFFFF"/>
            <w:vAlign w:val="center"/>
          </w:tcPr>
          <w:p w:rsidR="002341CF" w:rsidRDefault="002341CF" w:rsidP="006208E7">
            <w:pPr>
              <w:jc w:val="center"/>
              <w:rPr>
                <w:color w:val="000000"/>
              </w:rPr>
            </w:pPr>
            <w:r>
              <w:rPr>
                <w:color w:val="000000"/>
              </w:rPr>
              <w:t>94,1</w:t>
            </w:r>
          </w:p>
        </w:tc>
        <w:tc>
          <w:tcPr>
            <w:tcW w:w="1113" w:type="dxa"/>
            <w:shd w:val="clear" w:color="auto" w:fill="FFFFFF"/>
            <w:vAlign w:val="center"/>
          </w:tcPr>
          <w:p w:rsidR="002341CF" w:rsidRDefault="002341CF" w:rsidP="006208E7">
            <w:pPr>
              <w:jc w:val="center"/>
              <w:rPr>
                <w:color w:val="000000"/>
              </w:rPr>
            </w:pPr>
            <w:r>
              <w:rPr>
                <w:color w:val="000000"/>
              </w:rPr>
              <w:t>26682</w:t>
            </w:r>
          </w:p>
        </w:tc>
        <w:tc>
          <w:tcPr>
            <w:tcW w:w="780" w:type="dxa"/>
            <w:shd w:val="clear" w:color="auto" w:fill="FFFFFF"/>
            <w:vAlign w:val="center"/>
          </w:tcPr>
          <w:p w:rsidR="002341CF" w:rsidRDefault="002341CF" w:rsidP="006208E7">
            <w:pPr>
              <w:jc w:val="center"/>
              <w:rPr>
                <w:color w:val="000000"/>
              </w:rPr>
            </w:pPr>
            <w:r>
              <w:rPr>
                <w:color w:val="000000"/>
              </w:rPr>
              <w:t>95,9</w:t>
            </w:r>
          </w:p>
        </w:tc>
        <w:tc>
          <w:tcPr>
            <w:tcW w:w="1405" w:type="dxa"/>
            <w:shd w:val="clear" w:color="auto" w:fill="FFFFFF"/>
            <w:vAlign w:val="center"/>
          </w:tcPr>
          <w:p w:rsidR="002341CF" w:rsidRDefault="002341CF" w:rsidP="006208E7">
            <w:pPr>
              <w:jc w:val="center"/>
              <w:rPr>
                <w:color w:val="000000"/>
              </w:rPr>
            </w:pPr>
            <w:r>
              <w:rPr>
                <w:color w:val="000000"/>
              </w:rPr>
              <w:t>106,92</w:t>
            </w:r>
          </w:p>
        </w:tc>
      </w:tr>
      <w:tr w:rsidR="002341CF" w:rsidRPr="00622199" w:rsidTr="006208E7">
        <w:trPr>
          <w:trHeight w:val="34"/>
        </w:trPr>
        <w:tc>
          <w:tcPr>
            <w:tcW w:w="2643" w:type="dxa"/>
            <w:shd w:val="clear" w:color="auto" w:fill="FFFFFF"/>
            <w:vAlign w:val="center"/>
          </w:tcPr>
          <w:p w:rsidR="002341CF" w:rsidRPr="007D25C0" w:rsidRDefault="002341CF" w:rsidP="006208E7">
            <w:pPr>
              <w:rPr>
                <w:color w:val="000000"/>
              </w:rPr>
            </w:pPr>
            <w:r>
              <w:rPr>
                <w:color w:val="000000"/>
              </w:rPr>
              <w:t>Предприятия общественного питания</w:t>
            </w:r>
          </w:p>
        </w:tc>
        <w:tc>
          <w:tcPr>
            <w:tcW w:w="1061" w:type="dxa"/>
            <w:shd w:val="clear" w:color="auto" w:fill="FFFFFF"/>
            <w:vAlign w:val="center"/>
          </w:tcPr>
          <w:p w:rsidR="002341CF" w:rsidRDefault="002341CF" w:rsidP="006208E7">
            <w:pPr>
              <w:jc w:val="center"/>
              <w:rPr>
                <w:color w:val="000000"/>
              </w:rPr>
            </w:pPr>
            <w:r>
              <w:rPr>
                <w:color w:val="000000"/>
              </w:rPr>
              <w:t>1649</w:t>
            </w:r>
          </w:p>
        </w:tc>
        <w:tc>
          <w:tcPr>
            <w:tcW w:w="870" w:type="dxa"/>
            <w:shd w:val="clear" w:color="auto" w:fill="FFFFFF"/>
            <w:vAlign w:val="center"/>
          </w:tcPr>
          <w:p w:rsidR="002341CF" w:rsidRDefault="002341CF" w:rsidP="006208E7">
            <w:pPr>
              <w:jc w:val="center"/>
              <w:rPr>
                <w:color w:val="000000"/>
              </w:rPr>
            </w:pPr>
            <w:r>
              <w:rPr>
                <w:color w:val="000000"/>
              </w:rPr>
              <w:t>6,2</w:t>
            </w:r>
          </w:p>
        </w:tc>
        <w:tc>
          <w:tcPr>
            <w:tcW w:w="1106" w:type="dxa"/>
            <w:shd w:val="clear" w:color="auto" w:fill="FFFFFF"/>
            <w:vAlign w:val="center"/>
          </w:tcPr>
          <w:p w:rsidR="002341CF" w:rsidRDefault="002341CF" w:rsidP="006208E7">
            <w:pPr>
              <w:jc w:val="center"/>
              <w:rPr>
                <w:color w:val="000000"/>
              </w:rPr>
            </w:pPr>
            <w:r>
              <w:rPr>
                <w:color w:val="000000"/>
              </w:rPr>
              <w:t>1536</w:t>
            </w:r>
          </w:p>
        </w:tc>
        <w:tc>
          <w:tcPr>
            <w:tcW w:w="0" w:type="auto"/>
            <w:shd w:val="clear" w:color="auto" w:fill="FFFFFF"/>
            <w:vAlign w:val="center"/>
          </w:tcPr>
          <w:p w:rsidR="002341CF" w:rsidRDefault="002341CF" w:rsidP="006208E7">
            <w:pPr>
              <w:jc w:val="center"/>
              <w:rPr>
                <w:color w:val="000000"/>
              </w:rPr>
            </w:pPr>
            <w:r>
              <w:rPr>
                <w:color w:val="000000"/>
              </w:rPr>
              <w:t>5,9</w:t>
            </w:r>
          </w:p>
        </w:tc>
        <w:tc>
          <w:tcPr>
            <w:tcW w:w="1113" w:type="dxa"/>
            <w:shd w:val="clear" w:color="auto" w:fill="FFFFFF"/>
            <w:vAlign w:val="center"/>
          </w:tcPr>
          <w:p w:rsidR="002341CF" w:rsidRDefault="002341CF" w:rsidP="006208E7">
            <w:pPr>
              <w:jc w:val="center"/>
              <w:rPr>
                <w:color w:val="000000"/>
              </w:rPr>
            </w:pPr>
            <w:r>
              <w:rPr>
                <w:color w:val="000000"/>
              </w:rPr>
              <w:t>1141</w:t>
            </w:r>
          </w:p>
        </w:tc>
        <w:tc>
          <w:tcPr>
            <w:tcW w:w="780" w:type="dxa"/>
            <w:shd w:val="clear" w:color="auto" w:fill="FFFFFF"/>
            <w:vAlign w:val="center"/>
          </w:tcPr>
          <w:p w:rsidR="002341CF" w:rsidRDefault="002341CF" w:rsidP="006208E7">
            <w:pPr>
              <w:jc w:val="center"/>
              <w:rPr>
                <w:color w:val="000000"/>
              </w:rPr>
            </w:pPr>
            <w:r>
              <w:rPr>
                <w:color w:val="000000"/>
              </w:rPr>
              <w:t>4,1</w:t>
            </w:r>
          </w:p>
        </w:tc>
        <w:tc>
          <w:tcPr>
            <w:tcW w:w="1405" w:type="dxa"/>
            <w:shd w:val="clear" w:color="auto" w:fill="FFFFFF"/>
            <w:vAlign w:val="center"/>
          </w:tcPr>
          <w:p w:rsidR="002341CF" w:rsidRDefault="002341CF" w:rsidP="006208E7">
            <w:pPr>
              <w:jc w:val="center"/>
              <w:rPr>
                <w:color w:val="000000"/>
              </w:rPr>
            </w:pPr>
            <w:r>
              <w:rPr>
                <w:color w:val="000000"/>
              </w:rPr>
              <w:t>69,19</w:t>
            </w:r>
          </w:p>
        </w:tc>
      </w:tr>
      <w:tr w:rsidR="002341CF" w:rsidRPr="00622199" w:rsidTr="006208E7">
        <w:trPr>
          <w:trHeight w:val="34"/>
        </w:trPr>
        <w:tc>
          <w:tcPr>
            <w:tcW w:w="2643" w:type="dxa"/>
            <w:shd w:val="clear" w:color="auto" w:fill="FFFFFF"/>
            <w:vAlign w:val="center"/>
          </w:tcPr>
          <w:p w:rsidR="002341CF" w:rsidRPr="007D25C0" w:rsidRDefault="002341CF" w:rsidP="006208E7">
            <w:pPr>
              <w:rPr>
                <w:color w:val="000000"/>
              </w:rPr>
            </w:pPr>
            <w:r w:rsidRPr="007D25C0">
              <w:rPr>
                <w:color w:val="000000"/>
              </w:rPr>
              <w:t>Итого</w:t>
            </w:r>
          </w:p>
        </w:tc>
        <w:tc>
          <w:tcPr>
            <w:tcW w:w="1061" w:type="dxa"/>
            <w:shd w:val="clear" w:color="auto" w:fill="FFFFFF"/>
            <w:vAlign w:val="center"/>
          </w:tcPr>
          <w:p w:rsidR="002341CF" w:rsidRDefault="002341CF" w:rsidP="006208E7">
            <w:pPr>
              <w:jc w:val="center"/>
              <w:rPr>
                <w:color w:val="000000"/>
              </w:rPr>
            </w:pPr>
            <w:r>
              <w:rPr>
                <w:color w:val="000000"/>
              </w:rPr>
              <w:t>26604</w:t>
            </w:r>
          </w:p>
        </w:tc>
        <w:tc>
          <w:tcPr>
            <w:tcW w:w="870" w:type="dxa"/>
            <w:shd w:val="clear" w:color="auto" w:fill="FFFFFF"/>
            <w:vAlign w:val="center"/>
          </w:tcPr>
          <w:p w:rsidR="002341CF" w:rsidRDefault="002341CF" w:rsidP="006208E7">
            <w:pPr>
              <w:jc w:val="center"/>
              <w:rPr>
                <w:color w:val="000000"/>
              </w:rPr>
            </w:pPr>
            <w:r>
              <w:rPr>
                <w:color w:val="000000"/>
              </w:rPr>
              <w:t>100</w:t>
            </w:r>
          </w:p>
        </w:tc>
        <w:tc>
          <w:tcPr>
            <w:tcW w:w="1106" w:type="dxa"/>
            <w:shd w:val="clear" w:color="auto" w:fill="FFFFFF"/>
            <w:vAlign w:val="center"/>
          </w:tcPr>
          <w:p w:rsidR="002341CF" w:rsidRDefault="002341CF" w:rsidP="006208E7">
            <w:pPr>
              <w:jc w:val="center"/>
              <w:rPr>
                <w:color w:val="000000"/>
              </w:rPr>
            </w:pPr>
            <w:r>
              <w:rPr>
                <w:color w:val="000000"/>
              </w:rPr>
              <w:t>26030</w:t>
            </w:r>
          </w:p>
        </w:tc>
        <w:tc>
          <w:tcPr>
            <w:tcW w:w="0" w:type="auto"/>
            <w:shd w:val="clear" w:color="auto" w:fill="FFFFFF"/>
            <w:vAlign w:val="center"/>
          </w:tcPr>
          <w:p w:rsidR="002341CF" w:rsidRDefault="002341CF" w:rsidP="006208E7">
            <w:pPr>
              <w:jc w:val="center"/>
              <w:rPr>
                <w:color w:val="000000"/>
              </w:rPr>
            </w:pPr>
            <w:r>
              <w:rPr>
                <w:color w:val="000000"/>
              </w:rPr>
              <w:t>100</w:t>
            </w:r>
          </w:p>
        </w:tc>
        <w:tc>
          <w:tcPr>
            <w:tcW w:w="1113" w:type="dxa"/>
            <w:shd w:val="clear" w:color="auto" w:fill="FFFFFF"/>
            <w:vAlign w:val="center"/>
          </w:tcPr>
          <w:p w:rsidR="002341CF" w:rsidRDefault="002341CF" w:rsidP="006208E7">
            <w:pPr>
              <w:jc w:val="center"/>
              <w:rPr>
                <w:color w:val="000000"/>
              </w:rPr>
            </w:pPr>
            <w:r>
              <w:rPr>
                <w:color w:val="000000"/>
              </w:rPr>
              <w:t>27823</w:t>
            </w:r>
          </w:p>
        </w:tc>
        <w:tc>
          <w:tcPr>
            <w:tcW w:w="780" w:type="dxa"/>
            <w:shd w:val="clear" w:color="auto" w:fill="FFFFFF"/>
            <w:vAlign w:val="center"/>
          </w:tcPr>
          <w:p w:rsidR="002341CF" w:rsidRDefault="002341CF" w:rsidP="006208E7">
            <w:pPr>
              <w:jc w:val="center"/>
              <w:rPr>
                <w:color w:val="000000"/>
              </w:rPr>
            </w:pPr>
            <w:r>
              <w:rPr>
                <w:color w:val="000000"/>
              </w:rPr>
              <w:t>100</w:t>
            </w:r>
          </w:p>
        </w:tc>
        <w:tc>
          <w:tcPr>
            <w:tcW w:w="1405" w:type="dxa"/>
            <w:shd w:val="clear" w:color="auto" w:fill="FFFFFF"/>
            <w:vAlign w:val="center"/>
          </w:tcPr>
          <w:p w:rsidR="002341CF" w:rsidRDefault="002341CF" w:rsidP="006208E7">
            <w:pPr>
              <w:jc w:val="center"/>
              <w:rPr>
                <w:color w:val="000000"/>
              </w:rPr>
            </w:pPr>
            <w:r>
              <w:rPr>
                <w:color w:val="000000"/>
              </w:rPr>
              <w:t>104,58</w:t>
            </w:r>
          </w:p>
        </w:tc>
      </w:tr>
    </w:tbl>
    <w:p w:rsidR="002341CF" w:rsidRDefault="002341CF" w:rsidP="002341CF">
      <w:pPr>
        <w:shd w:val="clear" w:color="auto" w:fill="FFFFFF"/>
        <w:ind w:firstLine="720"/>
        <w:rPr>
          <w:color w:val="000000"/>
        </w:rPr>
      </w:pPr>
    </w:p>
    <w:p w:rsidR="002341CF" w:rsidRDefault="002341CF" w:rsidP="002341CF">
      <w:pPr>
        <w:spacing w:line="360" w:lineRule="auto"/>
        <w:ind w:firstLine="709"/>
        <w:jc w:val="both"/>
        <w:rPr>
          <w:sz w:val="28"/>
          <w:szCs w:val="28"/>
        </w:rPr>
      </w:pPr>
      <w:r w:rsidRPr="008E39B5">
        <w:rPr>
          <w:color w:val="000000"/>
          <w:sz w:val="28"/>
          <w:szCs w:val="28"/>
        </w:rPr>
        <w:t xml:space="preserve">Данные таблицы </w:t>
      </w:r>
      <w:r w:rsidR="00AB22F6">
        <w:rPr>
          <w:color w:val="000000"/>
          <w:sz w:val="28"/>
          <w:szCs w:val="28"/>
        </w:rPr>
        <w:t>20</w:t>
      </w:r>
      <w:r w:rsidRPr="008E39B5">
        <w:rPr>
          <w:color w:val="000000"/>
          <w:sz w:val="28"/>
          <w:szCs w:val="28"/>
        </w:rPr>
        <w:t xml:space="preserve"> показывают, что</w:t>
      </w:r>
      <w:r w:rsidRPr="008E39B5">
        <w:rPr>
          <w:sz w:val="28"/>
          <w:szCs w:val="28"/>
        </w:rPr>
        <w:t xml:space="preserve"> наибольшими темпами увеличивается с</w:t>
      </w:r>
      <w:r>
        <w:rPr>
          <w:sz w:val="28"/>
          <w:szCs w:val="28"/>
        </w:rPr>
        <w:t xml:space="preserve">быт розничные торговые точки, прирост по данному каналу </w:t>
      </w:r>
      <w:r>
        <w:rPr>
          <w:sz w:val="28"/>
          <w:szCs w:val="28"/>
        </w:rPr>
        <w:lastRenderedPageBreak/>
        <w:t>сбыта составил 6,92%</w:t>
      </w:r>
      <w:r w:rsidRPr="008E39B5">
        <w:rPr>
          <w:sz w:val="28"/>
          <w:szCs w:val="28"/>
        </w:rPr>
        <w:t>.</w:t>
      </w:r>
      <w:r>
        <w:rPr>
          <w:sz w:val="28"/>
          <w:szCs w:val="28"/>
        </w:rPr>
        <w:t xml:space="preserve"> Сбыт продукции через предприятия общественного питания снизился на 30,81%. </w:t>
      </w:r>
      <w:r w:rsidRPr="008E39B5">
        <w:rPr>
          <w:sz w:val="28"/>
          <w:szCs w:val="28"/>
        </w:rPr>
        <w:t xml:space="preserve"> В структуре каналов сбыта преобладающим является сбыт </w:t>
      </w:r>
      <w:r>
        <w:rPr>
          <w:sz w:val="28"/>
          <w:szCs w:val="28"/>
        </w:rPr>
        <w:t>розничным</w:t>
      </w:r>
      <w:r w:rsidRPr="008E39B5">
        <w:rPr>
          <w:sz w:val="28"/>
          <w:szCs w:val="28"/>
        </w:rPr>
        <w:t xml:space="preserve"> магазинам – </w:t>
      </w:r>
      <w:r>
        <w:rPr>
          <w:sz w:val="28"/>
          <w:szCs w:val="28"/>
        </w:rPr>
        <w:t>95,9</w:t>
      </w:r>
      <w:r w:rsidRPr="008E39B5">
        <w:rPr>
          <w:sz w:val="28"/>
          <w:szCs w:val="28"/>
        </w:rPr>
        <w:t>% продаж</w:t>
      </w:r>
      <w:r>
        <w:rPr>
          <w:sz w:val="28"/>
          <w:szCs w:val="28"/>
        </w:rPr>
        <w:t>.</w:t>
      </w:r>
    </w:p>
    <w:p w:rsidR="002341CF" w:rsidRDefault="002341CF" w:rsidP="002341CF">
      <w:pPr>
        <w:spacing w:line="360" w:lineRule="auto"/>
        <w:ind w:firstLine="709"/>
        <w:jc w:val="both"/>
        <w:rPr>
          <w:sz w:val="28"/>
          <w:szCs w:val="28"/>
        </w:rPr>
      </w:pPr>
      <w:r w:rsidRPr="00167A86">
        <w:rPr>
          <w:sz w:val="28"/>
          <w:szCs w:val="28"/>
        </w:rPr>
        <w:t xml:space="preserve">Рентабельность каналов сбыта представлена в таблице </w:t>
      </w:r>
      <w:r w:rsidR="00AB22F6">
        <w:rPr>
          <w:sz w:val="28"/>
          <w:szCs w:val="28"/>
        </w:rPr>
        <w:t>21</w:t>
      </w:r>
      <w:r w:rsidRPr="00167A86">
        <w:rPr>
          <w:sz w:val="28"/>
          <w:szCs w:val="28"/>
        </w:rPr>
        <w:t>.</w:t>
      </w:r>
    </w:p>
    <w:p w:rsidR="002341CF" w:rsidRDefault="002341CF" w:rsidP="002341CF">
      <w:pPr>
        <w:spacing w:line="360" w:lineRule="auto"/>
        <w:jc w:val="both"/>
        <w:rPr>
          <w:color w:val="000000"/>
          <w:sz w:val="28"/>
          <w:szCs w:val="28"/>
        </w:rPr>
      </w:pPr>
    </w:p>
    <w:p w:rsidR="002341CF" w:rsidRPr="00167A86" w:rsidRDefault="002341CF" w:rsidP="002341CF">
      <w:pPr>
        <w:spacing w:line="360" w:lineRule="auto"/>
        <w:jc w:val="both"/>
        <w:rPr>
          <w:sz w:val="28"/>
          <w:szCs w:val="28"/>
        </w:rPr>
      </w:pPr>
      <w:r w:rsidRPr="00167A86">
        <w:rPr>
          <w:color w:val="000000"/>
          <w:sz w:val="28"/>
          <w:szCs w:val="28"/>
        </w:rPr>
        <w:t xml:space="preserve">Таблица </w:t>
      </w:r>
      <w:r w:rsidR="00AB22F6">
        <w:rPr>
          <w:color w:val="000000"/>
          <w:sz w:val="28"/>
          <w:szCs w:val="28"/>
        </w:rPr>
        <w:t>21</w:t>
      </w:r>
      <w:r w:rsidRPr="00167A86">
        <w:rPr>
          <w:color w:val="000000"/>
          <w:sz w:val="28"/>
          <w:szCs w:val="28"/>
        </w:rPr>
        <w:t xml:space="preserve"> – Рентабельность продаж по каналам сбыта</w:t>
      </w:r>
      <w:r w:rsidRPr="00167A86">
        <w:rPr>
          <w:sz w:val="28"/>
          <w:szCs w:val="28"/>
        </w:rPr>
        <w:t xml:space="preserve"> за </w:t>
      </w:r>
      <w:r>
        <w:rPr>
          <w:sz w:val="28"/>
          <w:szCs w:val="28"/>
        </w:rPr>
        <w:t>2016</w:t>
      </w:r>
      <w:r w:rsidRPr="00167A86">
        <w:rPr>
          <w:sz w:val="28"/>
          <w:szCs w:val="28"/>
        </w:rPr>
        <w:t xml:space="preserve"> год</w:t>
      </w:r>
      <w:r w:rsidRPr="00167A86">
        <w:rPr>
          <w:color w:val="000000"/>
          <w:sz w:val="28"/>
          <w:szCs w:val="28"/>
        </w:rPr>
        <w:t>, %</w:t>
      </w:r>
    </w:p>
    <w:tbl>
      <w:tblPr>
        <w:tblW w:w="99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983"/>
        <w:gridCol w:w="681"/>
        <w:gridCol w:w="1082"/>
        <w:gridCol w:w="1002"/>
        <w:gridCol w:w="815"/>
        <w:gridCol w:w="1058"/>
        <w:gridCol w:w="1877"/>
      </w:tblGrid>
      <w:tr w:rsidR="002341CF" w:rsidRPr="00CC47D8" w:rsidTr="006208E7">
        <w:trPr>
          <w:trHeight w:val="630"/>
        </w:trPr>
        <w:tc>
          <w:tcPr>
            <w:tcW w:w="0" w:type="auto"/>
            <w:vMerge w:val="restart"/>
            <w:vAlign w:val="center"/>
          </w:tcPr>
          <w:p w:rsidR="002341CF" w:rsidRPr="00CC47D8" w:rsidRDefault="002341CF" w:rsidP="006208E7">
            <w:pPr>
              <w:jc w:val="center"/>
              <w:rPr>
                <w:color w:val="000000"/>
              </w:rPr>
            </w:pPr>
            <w:r w:rsidRPr="00CC47D8">
              <w:rPr>
                <w:color w:val="000000"/>
              </w:rPr>
              <w:t xml:space="preserve">Покупатели </w:t>
            </w:r>
          </w:p>
        </w:tc>
        <w:tc>
          <w:tcPr>
            <w:tcW w:w="0" w:type="auto"/>
            <w:gridSpan w:val="2"/>
            <w:vAlign w:val="center"/>
          </w:tcPr>
          <w:p w:rsidR="002341CF" w:rsidRPr="00CC47D8" w:rsidRDefault="002341CF" w:rsidP="006208E7">
            <w:pPr>
              <w:jc w:val="center"/>
              <w:rPr>
                <w:color w:val="000000"/>
              </w:rPr>
            </w:pPr>
            <w:r w:rsidRPr="00CC47D8">
              <w:rPr>
                <w:color w:val="000000"/>
              </w:rPr>
              <w:t>Выручка от продаж</w:t>
            </w:r>
          </w:p>
        </w:tc>
        <w:tc>
          <w:tcPr>
            <w:tcW w:w="0" w:type="auto"/>
            <w:gridSpan w:val="2"/>
            <w:vAlign w:val="center"/>
          </w:tcPr>
          <w:p w:rsidR="002341CF" w:rsidRPr="00CC47D8" w:rsidRDefault="002341CF" w:rsidP="006208E7">
            <w:pPr>
              <w:jc w:val="center"/>
              <w:rPr>
                <w:color w:val="000000"/>
              </w:rPr>
            </w:pPr>
            <w:r w:rsidRPr="00CC47D8">
              <w:rPr>
                <w:color w:val="000000"/>
              </w:rPr>
              <w:t>Себестоимость продукции</w:t>
            </w:r>
          </w:p>
        </w:tc>
        <w:tc>
          <w:tcPr>
            <w:tcW w:w="1861" w:type="dxa"/>
            <w:gridSpan w:val="2"/>
            <w:vAlign w:val="center"/>
          </w:tcPr>
          <w:p w:rsidR="002341CF" w:rsidRPr="00CC47D8" w:rsidRDefault="002341CF" w:rsidP="006208E7">
            <w:pPr>
              <w:jc w:val="center"/>
              <w:rPr>
                <w:color w:val="000000"/>
              </w:rPr>
            </w:pPr>
            <w:r w:rsidRPr="00CC47D8">
              <w:rPr>
                <w:color w:val="000000"/>
              </w:rPr>
              <w:t xml:space="preserve">Прибыль от сбыта продукции </w:t>
            </w:r>
          </w:p>
        </w:tc>
        <w:tc>
          <w:tcPr>
            <w:tcW w:w="1877" w:type="dxa"/>
            <w:vMerge w:val="restart"/>
            <w:vAlign w:val="center"/>
          </w:tcPr>
          <w:p w:rsidR="002341CF" w:rsidRPr="00CC47D8" w:rsidRDefault="002341CF" w:rsidP="006208E7">
            <w:pPr>
              <w:jc w:val="center"/>
              <w:rPr>
                <w:color w:val="000000"/>
              </w:rPr>
            </w:pPr>
            <w:r w:rsidRPr="00CC47D8">
              <w:rPr>
                <w:color w:val="000000"/>
              </w:rPr>
              <w:t>Рентабельность канала сбыта, %</w:t>
            </w:r>
          </w:p>
        </w:tc>
      </w:tr>
      <w:tr w:rsidR="002341CF" w:rsidRPr="00CC47D8" w:rsidTr="006208E7">
        <w:trPr>
          <w:trHeight w:val="630"/>
        </w:trPr>
        <w:tc>
          <w:tcPr>
            <w:tcW w:w="0" w:type="auto"/>
            <w:vMerge/>
            <w:vAlign w:val="center"/>
          </w:tcPr>
          <w:p w:rsidR="002341CF" w:rsidRPr="00CC47D8" w:rsidRDefault="002341CF" w:rsidP="006208E7">
            <w:pPr>
              <w:rPr>
                <w:color w:val="000000"/>
              </w:rPr>
            </w:pPr>
          </w:p>
        </w:tc>
        <w:tc>
          <w:tcPr>
            <w:tcW w:w="0" w:type="auto"/>
          </w:tcPr>
          <w:p w:rsidR="002341CF" w:rsidRPr="00CC47D8" w:rsidRDefault="00E00119" w:rsidP="006208E7">
            <w:pPr>
              <w:jc w:val="center"/>
              <w:rPr>
                <w:color w:val="000000"/>
              </w:rPr>
            </w:pPr>
            <w:r>
              <w:rPr>
                <w:color w:val="000000"/>
              </w:rPr>
              <w:t>т</w:t>
            </w:r>
            <w:r w:rsidR="002341CF" w:rsidRPr="00CC47D8">
              <w:rPr>
                <w:color w:val="000000"/>
              </w:rPr>
              <w:t>ыс. руб.</w:t>
            </w:r>
          </w:p>
        </w:tc>
        <w:tc>
          <w:tcPr>
            <w:tcW w:w="0" w:type="auto"/>
          </w:tcPr>
          <w:p w:rsidR="002341CF" w:rsidRPr="00CC47D8" w:rsidRDefault="002341CF" w:rsidP="006208E7">
            <w:pPr>
              <w:jc w:val="center"/>
              <w:rPr>
                <w:color w:val="000000"/>
              </w:rPr>
            </w:pPr>
            <w:r w:rsidRPr="00CC47D8">
              <w:rPr>
                <w:color w:val="000000"/>
              </w:rPr>
              <w:t>%</w:t>
            </w:r>
          </w:p>
        </w:tc>
        <w:tc>
          <w:tcPr>
            <w:tcW w:w="0" w:type="auto"/>
          </w:tcPr>
          <w:p w:rsidR="002341CF" w:rsidRDefault="00E00119" w:rsidP="006208E7">
            <w:pPr>
              <w:jc w:val="center"/>
              <w:rPr>
                <w:color w:val="000000"/>
              </w:rPr>
            </w:pPr>
            <w:r>
              <w:rPr>
                <w:color w:val="000000"/>
              </w:rPr>
              <w:t>т</w:t>
            </w:r>
            <w:r w:rsidR="002341CF" w:rsidRPr="00CC47D8">
              <w:rPr>
                <w:color w:val="000000"/>
              </w:rPr>
              <w:t xml:space="preserve">ыс. </w:t>
            </w:r>
          </w:p>
          <w:p w:rsidR="002341CF" w:rsidRPr="00CC47D8" w:rsidRDefault="002341CF" w:rsidP="006208E7">
            <w:pPr>
              <w:jc w:val="center"/>
              <w:rPr>
                <w:color w:val="000000"/>
              </w:rPr>
            </w:pPr>
            <w:r w:rsidRPr="00CC47D8">
              <w:rPr>
                <w:color w:val="000000"/>
              </w:rPr>
              <w:t>руб.</w:t>
            </w:r>
          </w:p>
        </w:tc>
        <w:tc>
          <w:tcPr>
            <w:tcW w:w="0" w:type="auto"/>
          </w:tcPr>
          <w:p w:rsidR="002341CF" w:rsidRPr="00CC47D8" w:rsidRDefault="002341CF" w:rsidP="006208E7">
            <w:pPr>
              <w:jc w:val="center"/>
              <w:rPr>
                <w:color w:val="000000"/>
              </w:rPr>
            </w:pPr>
            <w:r w:rsidRPr="00CC47D8">
              <w:rPr>
                <w:color w:val="000000"/>
              </w:rPr>
              <w:t>%</w:t>
            </w:r>
          </w:p>
        </w:tc>
        <w:tc>
          <w:tcPr>
            <w:tcW w:w="0" w:type="auto"/>
          </w:tcPr>
          <w:p w:rsidR="002341CF" w:rsidRPr="00CC47D8" w:rsidRDefault="00E00119" w:rsidP="006208E7">
            <w:pPr>
              <w:jc w:val="center"/>
              <w:rPr>
                <w:color w:val="000000"/>
              </w:rPr>
            </w:pPr>
            <w:r>
              <w:rPr>
                <w:color w:val="000000"/>
              </w:rPr>
              <w:t>т</w:t>
            </w:r>
            <w:r w:rsidR="002341CF" w:rsidRPr="00CC47D8">
              <w:rPr>
                <w:color w:val="000000"/>
              </w:rPr>
              <w:t>ыс. руб.</w:t>
            </w:r>
          </w:p>
        </w:tc>
        <w:tc>
          <w:tcPr>
            <w:tcW w:w="1058" w:type="dxa"/>
          </w:tcPr>
          <w:p w:rsidR="002341CF" w:rsidRPr="00CC47D8" w:rsidRDefault="002341CF" w:rsidP="006208E7">
            <w:pPr>
              <w:jc w:val="center"/>
              <w:rPr>
                <w:color w:val="000000"/>
              </w:rPr>
            </w:pPr>
            <w:r w:rsidRPr="00CC47D8">
              <w:rPr>
                <w:color w:val="000000"/>
              </w:rPr>
              <w:t>%</w:t>
            </w:r>
          </w:p>
        </w:tc>
        <w:tc>
          <w:tcPr>
            <w:tcW w:w="1877" w:type="dxa"/>
            <w:vMerge/>
            <w:vAlign w:val="center"/>
          </w:tcPr>
          <w:p w:rsidR="002341CF" w:rsidRPr="00CC47D8" w:rsidRDefault="002341CF" w:rsidP="006208E7">
            <w:pPr>
              <w:rPr>
                <w:color w:val="000000"/>
              </w:rPr>
            </w:pPr>
          </w:p>
        </w:tc>
      </w:tr>
      <w:tr w:rsidR="002341CF" w:rsidRPr="00CC47D8" w:rsidTr="006208E7">
        <w:trPr>
          <w:trHeight w:val="315"/>
        </w:trPr>
        <w:tc>
          <w:tcPr>
            <w:tcW w:w="0" w:type="auto"/>
            <w:vAlign w:val="center"/>
          </w:tcPr>
          <w:p w:rsidR="002341CF" w:rsidRPr="007D25C0" w:rsidRDefault="002341CF" w:rsidP="006208E7">
            <w:pPr>
              <w:rPr>
                <w:color w:val="000000"/>
              </w:rPr>
            </w:pPr>
            <w:r w:rsidRPr="007D25C0">
              <w:rPr>
                <w:color w:val="000000"/>
              </w:rPr>
              <w:t>Розничные торговые точки</w:t>
            </w:r>
          </w:p>
        </w:tc>
        <w:tc>
          <w:tcPr>
            <w:tcW w:w="0" w:type="auto"/>
            <w:vAlign w:val="center"/>
          </w:tcPr>
          <w:p w:rsidR="002341CF" w:rsidRDefault="002341CF" w:rsidP="006208E7">
            <w:pPr>
              <w:jc w:val="center"/>
              <w:rPr>
                <w:color w:val="000000"/>
              </w:rPr>
            </w:pPr>
            <w:r>
              <w:rPr>
                <w:color w:val="000000"/>
              </w:rPr>
              <w:t>26682</w:t>
            </w:r>
          </w:p>
        </w:tc>
        <w:tc>
          <w:tcPr>
            <w:tcW w:w="0" w:type="auto"/>
            <w:vAlign w:val="center"/>
          </w:tcPr>
          <w:p w:rsidR="002341CF" w:rsidRDefault="002341CF" w:rsidP="006208E7">
            <w:pPr>
              <w:jc w:val="center"/>
              <w:rPr>
                <w:color w:val="000000"/>
              </w:rPr>
            </w:pPr>
            <w:r>
              <w:rPr>
                <w:color w:val="000000"/>
              </w:rPr>
              <w:t>95,9</w:t>
            </w:r>
          </w:p>
        </w:tc>
        <w:tc>
          <w:tcPr>
            <w:tcW w:w="0" w:type="auto"/>
            <w:vAlign w:val="center"/>
          </w:tcPr>
          <w:p w:rsidR="002341CF" w:rsidRDefault="002341CF" w:rsidP="006208E7">
            <w:pPr>
              <w:jc w:val="center"/>
              <w:rPr>
                <w:color w:val="000000"/>
              </w:rPr>
            </w:pPr>
            <w:r>
              <w:rPr>
                <w:color w:val="000000"/>
              </w:rPr>
              <w:t>25134</w:t>
            </w:r>
          </w:p>
        </w:tc>
        <w:tc>
          <w:tcPr>
            <w:tcW w:w="0" w:type="auto"/>
            <w:vAlign w:val="center"/>
          </w:tcPr>
          <w:p w:rsidR="002341CF" w:rsidRDefault="002341CF" w:rsidP="006208E7">
            <w:pPr>
              <w:jc w:val="center"/>
              <w:rPr>
                <w:color w:val="000000"/>
              </w:rPr>
            </w:pPr>
            <w:r>
              <w:rPr>
                <w:color w:val="000000"/>
              </w:rPr>
              <w:t>95,79</w:t>
            </w:r>
          </w:p>
        </w:tc>
        <w:tc>
          <w:tcPr>
            <w:tcW w:w="0" w:type="auto"/>
            <w:noWrap/>
            <w:vAlign w:val="center"/>
          </w:tcPr>
          <w:p w:rsidR="002341CF" w:rsidRDefault="002341CF" w:rsidP="006208E7">
            <w:pPr>
              <w:jc w:val="center"/>
              <w:rPr>
                <w:color w:val="000000"/>
              </w:rPr>
            </w:pPr>
            <w:r>
              <w:rPr>
                <w:color w:val="000000"/>
              </w:rPr>
              <w:t>1548</w:t>
            </w:r>
          </w:p>
        </w:tc>
        <w:tc>
          <w:tcPr>
            <w:tcW w:w="1058" w:type="dxa"/>
            <w:vAlign w:val="center"/>
          </w:tcPr>
          <w:p w:rsidR="002341CF" w:rsidRDefault="002341CF" w:rsidP="006208E7">
            <w:pPr>
              <w:jc w:val="center"/>
              <w:rPr>
                <w:color w:val="000000"/>
              </w:rPr>
            </w:pPr>
            <w:r>
              <w:rPr>
                <w:color w:val="000000"/>
              </w:rPr>
              <w:t>97,67</w:t>
            </w:r>
          </w:p>
        </w:tc>
        <w:tc>
          <w:tcPr>
            <w:tcW w:w="1877" w:type="dxa"/>
            <w:vAlign w:val="center"/>
          </w:tcPr>
          <w:p w:rsidR="002341CF" w:rsidRDefault="002341CF" w:rsidP="006208E7">
            <w:pPr>
              <w:jc w:val="center"/>
              <w:rPr>
                <w:color w:val="000000"/>
              </w:rPr>
            </w:pPr>
            <w:r>
              <w:rPr>
                <w:color w:val="000000"/>
              </w:rPr>
              <w:t>5,8</w:t>
            </w:r>
          </w:p>
        </w:tc>
      </w:tr>
      <w:tr w:rsidR="002341CF" w:rsidRPr="00CC47D8" w:rsidTr="006208E7">
        <w:trPr>
          <w:trHeight w:val="315"/>
        </w:trPr>
        <w:tc>
          <w:tcPr>
            <w:tcW w:w="0" w:type="auto"/>
            <w:vAlign w:val="center"/>
          </w:tcPr>
          <w:p w:rsidR="002341CF" w:rsidRPr="007D25C0" w:rsidRDefault="002341CF" w:rsidP="006208E7">
            <w:pPr>
              <w:rPr>
                <w:color w:val="000000"/>
              </w:rPr>
            </w:pPr>
            <w:r>
              <w:rPr>
                <w:color w:val="000000"/>
              </w:rPr>
              <w:t>Предприятия общественного питания</w:t>
            </w:r>
          </w:p>
        </w:tc>
        <w:tc>
          <w:tcPr>
            <w:tcW w:w="0" w:type="auto"/>
            <w:vAlign w:val="center"/>
          </w:tcPr>
          <w:p w:rsidR="002341CF" w:rsidRDefault="002341CF" w:rsidP="006208E7">
            <w:pPr>
              <w:jc w:val="center"/>
              <w:rPr>
                <w:color w:val="000000"/>
              </w:rPr>
            </w:pPr>
            <w:r>
              <w:rPr>
                <w:color w:val="000000"/>
              </w:rPr>
              <w:t>1141</w:t>
            </w:r>
          </w:p>
        </w:tc>
        <w:tc>
          <w:tcPr>
            <w:tcW w:w="0" w:type="auto"/>
            <w:vAlign w:val="center"/>
          </w:tcPr>
          <w:p w:rsidR="002341CF" w:rsidRDefault="002341CF" w:rsidP="006208E7">
            <w:pPr>
              <w:jc w:val="center"/>
              <w:rPr>
                <w:color w:val="000000"/>
              </w:rPr>
            </w:pPr>
            <w:r>
              <w:rPr>
                <w:color w:val="000000"/>
              </w:rPr>
              <w:t>4,1</w:t>
            </w:r>
          </w:p>
        </w:tc>
        <w:tc>
          <w:tcPr>
            <w:tcW w:w="0" w:type="auto"/>
            <w:vAlign w:val="center"/>
          </w:tcPr>
          <w:p w:rsidR="002341CF" w:rsidRDefault="002341CF" w:rsidP="006208E7">
            <w:pPr>
              <w:jc w:val="center"/>
              <w:rPr>
                <w:color w:val="000000"/>
              </w:rPr>
            </w:pPr>
            <w:r>
              <w:rPr>
                <w:color w:val="000000"/>
              </w:rPr>
              <w:t>1104</w:t>
            </w:r>
          </w:p>
        </w:tc>
        <w:tc>
          <w:tcPr>
            <w:tcW w:w="0" w:type="auto"/>
            <w:vAlign w:val="center"/>
          </w:tcPr>
          <w:p w:rsidR="002341CF" w:rsidRDefault="002341CF" w:rsidP="006208E7">
            <w:pPr>
              <w:jc w:val="center"/>
              <w:rPr>
                <w:color w:val="000000"/>
              </w:rPr>
            </w:pPr>
            <w:r>
              <w:rPr>
                <w:color w:val="000000"/>
              </w:rPr>
              <w:t>4,21</w:t>
            </w:r>
          </w:p>
        </w:tc>
        <w:tc>
          <w:tcPr>
            <w:tcW w:w="0" w:type="auto"/>
            <w:noWrap/>
            <w:vAlign w:val="center"/>
          </w:tcPr>
          <w:p w:rsidR="002341CF" w:rsidRDefault="002341CF" w:rsidP="006208E7">
            <w:pPr>
              <w:jc w:val="center"/>
              <w:rPr>
                <w:color w:val="000000"/>
              </w:rPr>
            </w:pPr>
            <w:r>
              <w:rPr>
                <w:color w:val="000000"/>
              </w:rPr>
              <w:t>37</w:t>
            </w:r>
          </w:p>
        </w:tc>
        <w:tc>
          <w:tcPr>
            <w:tcW w:w="1058" w:type="dxa"/>
            <w:vAlign w:val="center"/>
          </w:tcPr>
          <w:p w:rsidR="002341CF" w:rsidRDefault="002341CF" w:rsidP="006208E7">
            <w:pPr>
              <w:jc w:val="center"/>
              <w:rPr>
                <w:color w:val="000000"/>
              </w:rPr>
            </w:pPr>
            <w:r>
              <w:rPr>
                <w:color w:val="000000"/>
              </w:rPr>
              <w:t>2,33</w:t>
            </w:r>
          </w:p>
        </w:tc>
        <w:tc>
          <w:tcPr>
            <w:tcW w:w="1877" w:type="dxa"/>
            <w:vAlign w:val="center"/>
          </w:tcPr>
          <w:p w:rsidR="002341CF" w:rsidRDefault="002341CF" w:rsidP="006208E7">
            <w:pPr>
              <w:jc w:val="center"/>
              <w:rPr>
                <w:color w:val="000000"/>
              </w:rPr>
            </w:pPr>
            <w:r>
              <w:rPr>
                <w:color w:val="000000"/>
              </w:rPr>
              <w:t>3,24</w:t>
            </w:r>
          </w:p>
        </w:tc>
      </w:tr>
      <w:tr w:rsidR="002341CF" w:rsidRPr="00CC47D8" w:rsidTr="006208E7">
        <w:trPr>
          <w:trHeight w:val="315"/>
        </w:trPr>
        <w:tc>
          <w:tcPr>
            <w:tcW w:w="0" w:type="auto"/>
            <w:vAlign w:val="center"/>
          </w:tcPr>
          <w:p w:rsidR="002341CF" w:rsidRPr="00D100F8" w:rsidRDefault="002341CF" w:rsidP="006208E7">
            <w:pPr>
              <w:rPr>
                <w:color w:val="000000"/>
              </w:rPr>
            </w:pPr>
            <w:r w:rsidRPr="00D100F8">
              <w:rPr>
                <w:color w:val="000000"/>
              </w:rPr>
              <w:t>Итого</w:t>
            </w:r>
          </w:p>
        </w:tc>
        <w:tc>
          <w:tcPr>
            <w:tcW w:w="0" w:type="auto"/>
            <w:vAlign w:val="center"/>
          </w:tcPr>
          <w:p w:rsidR="002341CF" w:rsidRDefault="002341CF" w:rsidP="006208E7">
            <w:pPr>
              <w:jc w:val="center"/>
              <w:rPr>
                <w:color w:val="000000"/>
              </w:rPr>
            </w:pPr>
            <w:r>
              <w:rPr>
                <w:color w:val="000000"/>
              </w:rPr>
              <w:t>27823</w:t>
            </w:r>
          </w:p>
        </w:tc>
        <w:tc>
          <w:tcPr>
            <w:tcW w:w="0" w:type="auto"/>
            <w:vAlign w:val="center"/>
          </w:tcPr>
          <w:p w:rsidR="002341CF" w:rsidRDefault="002341CF" w:rsidP="006208E7">
            <w:pPr>
              <w:jc w:val="center"/>
              <w:rPr>
                <w:color w:val="000000"/>
              </w:rPr>
            </w:pPr>
            <w:r>
              <w:rPr>
                <w:color w:val="000000"/>
              </w:rPr>
              <w:t>100</w:t>
            </w:r>
          </w:p>
        </w:tc>
        <w:tc>
          <w:tcPr>
            <w:tcW w:w="0" w:type="auto"/>
            <w:vAlign w:val="center"/>
          </w:tcPr>
          <w:p w:rsidR="002341CF" w:rsidRDefault="002341CF" w:rsidP="006208E7">
            <w:pPr>
              <w:jc w:val="center"/>
              <w:rPr>
                <w:color w:val="000000"/>
              </w:rPr>
            </w:pPr>
            <w:r>
              <w:rPr>
                <w:color w:val="000000"/>
              </w:rPr>
              <w:t>26238</w:t>
            </w:r>
          </w:p>
        </w:tc>
        <w:tc>
          <w:tcPr>
            <w:tcW w:w="0" w:type="auto"/>
            <w:vAlign w:val="center"/>
          </w:tcPr>
          <w:p w:rsidR="002341CF" w:rsidRDefault="002341CF" w:rsidP="006208E7">
            <w:pPr>
              <w:jc w:val="center"/>
              <w:rPr>
                <w:color w:val="000000"/>
              </w:rPr>
            </w:pPr>
            <w:r>
              <w:rPr>
                <w:color w:val="000000"/>
              </w:rPr>
              <w:t>100</w:t>
            </w:r>
          </w:p>
        </w:tc>
        <w:tc>
          <w:tcPr>
            <w:tcW w:w="0" w:type="auto"/>
            <w:noWrap/>
            <w:vAlign w:val="center"/>
          </w:tcPr>
          <w:p w:rsidR="002341CF" w:rsidRDefault="002341CF" w:rsidP="006208E7">
            <w:pPr>
              <w:jc w:val="center"/>
              <w:rPr>
                <w:color w:val="000000"/>
              </w:rPr>
            </w:pPr>
            <w:r>
              <w:rPr>
                <w:color w:val="000000"/>
              </w:rPr>
              <w:t>1585</w:t>
            </w:r>
          </w:p>
        </w:tc>
        <w:tc>
          <w:tcPr>
            <w:tcW w:w="1058" w:type="dxa"/>
            <w:vAlign w:val="center"/>
          </w:tcPr>
          <w:p w:rsidR="002341CF" w:rsidRDefault="002341CF" w:rsidP="006208E7">
            <w:pPr>
              <w:jc w:val="center"/>
              <w:rPr>
                <w:color w:val="000000"/>
              </w:rPr>
            </w:pPr>
            <w:r>
              <w:rPr>
                <w:color w:val="000000"/>
              </w:rPr>
              <w:t>100</w:t>
            </w:r>
          </w:p>
        </w:tc>
        <w:tc>
          <w:tcPr>
            <w:tcW w:w="1877" w:type="dxa"/>
            <w:vAlign w:val="center"/>
          </w:tcPr>
          <w:p w:rsidR="002341CF" w:rsidRDefault="002341CF" w:rsidP="006208E7">
            <w:pPr>
              <w:jc w:val="center"/>
              <w:rPr>
                <w:color w:val="000000"/>
              </w:rPr>
            </w:pPr>
            <w:r>
              <w:rPr>
                <w:color w:val="000000"/>
              </w:rPr>
              <w:t>5,7</w:t>
            </w:r>
          </w:p>
        </w:tc>
      </w:tr>
    </w:tbl>
    <w:p w:rsidR="002341CF" w:rsidRDefault="002341CF" w:rsidP="002341CF">
      <w:pPr>
        <w:shd w:val="clear" w:color="auto" w:fill="FFFFFF"/>
        <w:ind w:firstLine="720"/>
        <w:rPr>
          <w:color w:val="000000"/>
        </w:rPr>
      </w:pPr>
    </w:p>
    <w:p w:rsidR="002341CF" w:rsidRPr="00CD0FD7" w:rsidRDefault="002341CF" w:rsidP="002341CF">
      <w:pPr>
        <w:widowControl w:val="0"/>
        <w:shd w:val="clear" w:color="auto" w:fill="FFFFFF"/>
        <w:spacing w:line="360" w:lineRule="auto"/>
        <w:ind w:firstLine="709"/>
        <w:jc w:val="both"/>
        <w:rPr>
          <w:color w:val="000000"/>
          <w:sz w:val="28"/>
          <w:szCs w:val="28"/>
        </w:rPr>
      </w:pPr>
      <w:r w:rsidRPr="00CD0FD7">
        <w:rPr>
          <w:color w:val="000000"/>
          <w:sz w:val="28"/>
          <w:szCs w:val="28"/>
        </w:rPr>
        <w:t xml:space="preserve">Расчет представим на примере сбыта через </w:t>
      </w:r>
      <w:r>
        <w:rPr>
          <w:color w:val="000000"/>
          <w:sz w:val="28"/>
          <w:szCs w:val="28"/>
        </w:rPr>
        <w:t>розничные торговые точки</w:t>
      </w:r>
      <w:r w:rsidRPr="00CD0FD7">
        <w:rPr>
          <w:color w:val="000000"/>
          <w:sz w:val="28"/>
          <w:szCs w:val="28"/>
        </w:rPr>
        <w:t>.</w:t>
      </w:r>
    </w:p>
    <w:p w:rsidR="002341CF" w:rsidRPr="00CD0FD7" w:rsidRDefault="002341CF" w:rsidP="002341CF">
      <w:pPr>
        <w:widowControl w:val="0"/>
        <w:shd w:val="clear" w:color="auto" w:fill="FFFFFF"/>
        <w:spacing w:line="360" w:lineRule="auto"/>
        <w:ind w:firstLine="709"/>
        <w:jc w:val="both"/>
        <w:rPr>
          <w:color w:val="000000"/>
          <w:sz w:val="28"/>
          <w:szCs w:val="28"/>
        </w:rPr>
      </w:pPr>
      <w:r w:rsidRPr="00CD0FD7">
        <w:rPr>
          <w:color w:val="000000"/>
          <w:sz w:val="28"/>
          <w:szCs w:val="28"/>
        </w:rPr>
        <w:t xml:space="preserve">Прибыль от сбыта: </w:t>
      </w:r>
      <w:r>
        <w:rPr>
          <w:color w:val="000000"/>
          <w:sz w:val="28"/>
          <w:szCs w:val="28"/>
        </w:rPr>
        <w:t>26682</w:t>
      </w:r>
      <w:r w:rsidRPr="00CD0FD7">
        <w:rPr>
          <w:color w:val="000000"/>
          <w:sz w:val="28"/>
          <w:szCs w:val="28"/>
        </w:rPr>
        <w:t xml:space="preserve"> – </w:t>
      </w:r>
      <w:r>
        <w:rPr>
          <w:color w:val="000000"/>
          <w:sz w:val="28"/>
          <w:szCs w:val="28"/>
        </w:rPr>
        <w:t>25134</w:t>
      </w:r>
      <w:r w:rsidRPr="00CD0FD7">
        <w:rPr>
          <w:color w:val="000000"/>
          <w:sz w:val="28"/>
          <w:szCs w:val="28"/>
        </w:rPr>
        <w:t xml:space="preserve"> = 1</w:t>
      </w:r>
      <w:r>
        <w:rPr>
          <w:color w:val="000000"/>
          <w:sz w:val="28"/>
          <w:szCs w:val="28"/>
        </w:rPr>
        <w:t>548</w:t>
      </w:r>
      <w:r w:rsidRPr="00CD0FD7">
        <w:rPr>
          <w:color w:val="000000"/>
          <w:sz w:val="28"/>
          <w:szCs w:val="28"/>
        </w:rPr>
        <w:t xml:space="preserve"> тыс.руб.</w:t>
      </w:r>
    </w:p>
    <w:p w:rsidR="002341CF" w:rsidRPr="00CD0FD7" w:rsidRDefault="002341CF" w:rsidP="002341CF">
      <w:pPr>
        <w:widowControl w:val="0"/>
        <w:shd w:val="clear" w:color="auto" w:fill="FFFFFF"/>
        <w:spacing w:line="360" w:lineRule="auto"/>
        <w:ind w:firstLine="709"/>
        <w:jc w:val="both"/>
        <w:rPr>
          <w:color w:val="000000"/>
          <w:sz w:val="28"/>
          <w:szCs w:val="28"/>
        </w:rPr>
      </w:pPr>
      <w:r w:rsidRPr="00CD0FD7">
        <w:rPr>
          <w:color w:val="000000"/>
          <w:sz w:val="28"/>
          <w:szCs w:val="28"/>
        </w:rPr>
        <w:t>Рентабельность канала сбыта: (</w:t>
      </w:r>
      <w:r>
        <w:rPr>
          <w:color w:val="000000"/>
          <w:sz w:val="28"/>
          <w:szCs w:val="28"/>
        </w:rPr>
        <w:t>1548</w:t>
      </w:r>
      <w:r w:rsidRPr="00CD0FD7">
        <w:rPr>
          <w:color w:val="000000"/>
          <w:sz w:val="28"/>
          <w:szCs w:val="28"/>
        </w:rPr>
        <w:t xml:space="preserve"> / </w:t>
      </w:r>
      <w:r>
        <w:rPr>
          <w:color w:val="000000"/>
          <w:sz w:val="28"/>
          <w:szCs w:val="28"/>
        </w:rPr>
        <w:t>26682) * 100% = 5,8</w:t>
      </w:r>
      <w:r w:rsidRPr="00CD0FD7">
        <w:rPr>
          <w:color w:val="000000"/>
          <w:sz w:val="28"/>
          <w:szCs w:val="28"/>
        </w:rPr>
        <w:t>%.</w:t>
      </w:r>
    </w:p>
    <w:p w:rsidR="002341CF" w:rsidRDefault="002341CF" w:rsidP="002341CF">
      <w:pPr>
        <w:widowControl w:val="0"/>
        <w:shd w:val="clear" w:color="auto" w:fill="FFFFFF"/>
        <w:spacing w:line="360" w:lineRule="auto"/>
        <w:ind w:firstLine="709"/>
        <w:jc w:val="both"/>
        <w:rPr>
          <w:color w:val="000000"/>
          <w:sz w:val="28"/>
          <w:szCs w:val="28"/>
        </w:rPr>
      </w:pPr>
      <w:r w:rsidRPr="00CD0FD7">
        <w:rPr>
          <w:color w:val="000000"/>
          <w:sz w:val="28"/>
          <w:szCs w:val="28"/>
        </w:rPr>
        <w:t xml:space="preserve">Данные таблицы </w:t>
      </w:r>
      <w:r w:rsidR="00AB22F6">
        <w:rPr>
          <w:color w:val="000000"/>
          <w:sz w:val="28"/>
          <w:szCs w:val="28"/>
        </w:rPr>
        <w:t>21</w:t>
      </w:r>
      <w:r w:rsidRPr="00CD0FD7">
        <w:rPr>
          <w:color w:val="000000"/>
          <w:sz w:val="28"/>
          <w:szCs w:val="28"/>
        </w:rPr>
        <w:t xml:space="preserve"> показывают, что продажи через розничные магазины</w:t>
      </w:r>
      <w:r>
        <w:rPr>
          <w:color w:val="000000"/>
          <w:sz w:val="28"/>
          <w:szCs w:val="28"/>
        </w:rPr>
        <w:t xml:space="preserve"> – самый прибыльный канал</w:t>
      </w:r>
      <w:r w:rsidRPr="00CD0FD7">
        <w:rPr>
          <w:color w:val="000000"/>
          <w:sz w:val="28"/>
          <w:szCs w:val="28"/>
        </w:rPr>
        <w:t xml:space="preserve"> (рентабельность продаж </w:t>
      </w:r>
      <w:r>
        <w:rPr>
          <w:color w:val="000000"/>
          <w:sz w:val="28"/>
          <w:szCs w:val="28"/>
        </w:rPr>
        <w:t>5,8%).</w:t>
      </w:r>
    </w:p>
    <w:p w:rsidR="002341CF" w:rsidRDefault="002341CF" w:rsidP="002341CF">
      <w:pPr>
        <w:spacing w:line="360" w:lineRule="auto"/>
        <w:ind w:firstLine="709"/>
        <w:jc w:val="both"/>
        <w:rPr>
          <w:b/>
          <w:sz w:val="28"/>
          <w:szCs w:val="28"/>
        </w:rPr>
      </w:pPr>
    </w:p>
    <w:p w:rsidR="002341CF" w:rsidRDefault="002341CF" w:rsidP="002341CF">
      <w:pPr>
        <w:pStyle w:val="2"/>
        <w:spacing w:before="0" w:beforeAutospacing="0" w:after="0" w:afterAutospacing="0" w:line="360" w:lineRule="auto"/>
        <w:ind w:firstLine="709"/>
        <w:rPr>
          <w:b w:val="0"/>
          <w:sz w:val="28"/>
          <w:szCs w:val="28"/>
        </w:rPr>
      </w:pPr>
      <w:bookmarkStart w:id="45" w:name="_Toc476520434"/>
      <w:r>
        <w:rPr>
          <w:b w:val="0"/>
          <w:sz w:val="28"/>
          <w:szCs w:val="28"/>
        </w:rPr>
        <w:t>2.4Оценка конкурентоспособности продукции</w:t>
      </w:r>
      <w:bookmarkEnd w:id="45"/>
    </w:p>
    <w:p w:rsidR="002341CF" w:rsidRDefault="002341CF" w:rsidP="002341CF">
      <w:pPr>
        <w:pStyle w:val="2"/>
        <w:spacing w:before="0" w:beforeAutospacing="0" w:after="0" w:afterAutospacing="0" w:line="360" w:lineRule="auto"/>
        <w:ind w:firstLine="709"/>
        <w:rPr>
          <w:b w:val="0"/>
          <w:sz w:val="28"/>
          <w:szCs w:val="28"/>
        </w:rPr>
      </w:pPr>
    </w:p>
    <w:p w:rsidR="002341CF" w:rsidRPr="00246055" w:rsidRDefault="002341CF" w:rsidP="002341CF">
      <w:pPr>
        <w:autoSpaceDE w:val="0"/>
        <w:autoSpaceDN w:val="0"/>
        <w:adjustRightInd w:val="0"/>
        <w:spacing w:line="360" w:lineRule="auto"/>
        <w:ind w:firstLine="709"/>
        <w:jc w:val="both"/>
        <w:rPr>
          <w:sz w:val="28"/>
          <w:szCs w:val="28"/>
        </w:rPr>
      </w:pPr>
      <w:r w:rsidRPr="00246055">
        <w:rPr>
          <w:sz w:val="28"/>
          <w:szCs w:val="28"/>
        </w:rPr>
        <w:t>Оценка конкурентоспособности продо</w:t>
      </w:r>
      <w:r>
        <w:rPr>
          <w:sz w:val="28"/>
          <w:szCs w:val="28"/>
        </w:rPr>
        <w:t>вольственных товаров и</w:t>
      </w:r>
      <w:r w:rsidRPr="00246055">
        <w:rPr>
          <w:sz w:val="28"/>
          <w:szCs w:val="28"/>
        </w:rPr>
        <w:t>меет свои особенности:</w:t>
      </w:r>
    </w:p>
    <w:p w:rsidR="002341CF" w:rsidRPr="00246055" w:rsidRDefault="002341CF" w:rsidP="002341CF">
      <w:pPr>
        <w:autoSpaceDE w:val="0"/>
        <w:autoSpaceDN w:val="0"/>
        <w:adjustRightInd w:val="0"/>
        <w:spacing w:line="360" w:lineRule="auto"/>
        <w:ind w:firstLine="709"/>
        <w:jc w:val="both"/>
        <w:rPr>
          <w:sz w:val="28"/>
          <w:szCs w:val="28"/>
        </w:rPr>
      </w:pPr>
      <w:r w:rsidRPr="00246055">
        <w:rPr>
          <w:sz w:val="28"/>
          <w:szCs w:val="28"/>
        </w:rPr>
        <w:t>– большое количество предприятий</w:t>
      </w:r>
      <w:r>
        <w:rPr>
          <w:sz w:val="28"/>
          <w:szCs w:val="28"/>
        </w:rPr>
        <w:t>-</w:t>
      </w:r>
      <w:r w:rsidRPr="00246055">
        <w:rPr>
          <w:sz w:val="28"/>
          <w:szCs w:val="28"/>
        </w:rPr>
        <w:t>производителей аналогичной продукции и розничных торговых точек, имеющих в своем ассортименте продукцию данных предприятий;</w:t>
      </w:r>
    </w:p>
    <w:p w:rsidR="002341CF" w:rsidRPr="00246055" w:rsidRDefault="002341CF" w:rsidP="002341CF">
      <w:pPr>
        <w:autoSpaceDE w:val="0"/>
        <w:autoSpaceDN w:val="0"/>
        <w:adjustRightInd w:val="0"/>
        <w:spacing w:line="360" w:lineRule="auto"/>
        <w:ind w:firstLine="709"/>
        <w:jc w:val="both"/>
        <w:rPr>
          <w:sz w:val="28"/>
          <w:szCs w:val="28"/>
        </w:rPr>
      </w:pPr>
      <w:r w:rsidRPr="00246055">
        <w:rPr>
          <w:sz w:val="28"/>
          <w:szCs w:val="28"/>
        </w:rPr>
        <w:t>– неприемлемость сравнения продовольственных товаров с эталоном, так они должнысоответствовать требованиям стандарта;</w:t>
      </w:r>
    </w:p>
    <w:p w:rsidR="002341CF" w:rsidRPr="00246055" w:rsidRDefault="002341CF" w:rsidP="002341CF">
      <w:pPr>
        <w:widowControl w:val="0"/>
        <w:autoSpaceDE w:val="0"/>
        <w:autoSpaceDN w:val="0"/>
        <w:adjustRightInd w:val="0"/>
        <w:spacing w:line="360" w:lineRule="auto"/>
        <w:ind w:firstLine="709"/>
        <w:jc w:val="both"/>
        <w:rPr>
          <w:sz w:val="28"/>
          <w:szCs w:val="28"/>
        </w:rPr>
      </w:pPr>
      <w:r w:rsidRPr="00246055">
        <w:rPr>
          <w:sz w:val="28"/>
          <w:szCs w:val="28"/>
        </w:rPr>
        <w:t xml:space="preserve">– цена продовольственных товаров определяется ценой потребления, которая равнацене реализации. Кроме того, невозможно сравнивать цену </w:t>
      </w:r>
      <w:r w:rsidRPr="00246055">
        <w:rPr>
          <w:sz w:val="28"/>
          <w:szCs w:val="28"/>
        </w:rPr>
        <w:lastRenderedPageBreak/>
        <w:t xml:space="preserve">товара </w:t>
      </w:r>
      <w:r>
        <w:rPr>
          <w:sz w:val="28"/>
          <w:szCs w:val="28"/>
        </w:rPr>
        <w:t>исследуемого</w:t>
      </w:r>
      <w:r w:rsidRPr="00246055">
        <w:rPr>
          <w:sz w:val="28"/>
          <w:szCs w:val="28"/>
        </w:rPr>
        <w:t xml:space="preserve"> предприятия с ценой предприятия</w:t>
      </w:r>
      <w:r>
        <w:rPr>
          <w:sz w:val="28"/>
          <w:szCs w:val="28"/>
        </w:rPr>
        <w:t xml:space="preserve"> -</w:t>
      </w:r>
      <w:r w:rsidRPr="00246055">
        <w:rPr>
          <w:sz w:val="28"/>
          <w:szCs w:val="28"/>
        </w:rPr>
        <w:t>конкурента, т. к. покупательбудет ориентироваться при выборе продукта насреднерыночную цену;</w:t>
      </w:r>
    </w:p>
    <w:p w:rsidR="002341CF" w:rsidRPr="00246055" w:rsidRDefault="002341CF" w:rsidP="002341CF">
      <w:pPr>
        <w:widowControl w:val="0"/>
        <w:autoSpaceDE w:val="0"/>
        <w:autoSpaceDN w:val="0"/>
        <w:adjustRightInd w:val="0"/>
        <w:spacing w:line="360" w:lineRule="auto"/>
        <w:ind w:firstLine="709"/>
        <w:jc w:val="both"/>
        <w:rPr>
          <w:sz w:val="28"/>
          <w:szCs w:val="28"/>
        </w:rPr>
      </w:pPr>
      <w:r w:rsidRPr="00246055">
        <w:rPr>
          <w:sz w:val="28"/>
          <w:szCs w:val="28"/>
        </w:rPr>
        <w:t>– фактор «сервис» является значимым длярозничных торговых точек;</w:t>
      </w:r>
    </w:p>
    <w:p w:rsidR="002341CF" w:rsidRPr="00246055" w:rsidRDefault="002341CF" w:rsidP="002341CF">
      <w:pPr>
        <w:autoSpaceDE w:val="0"/>
        <w:autoSpaceDN w:val="0"/>
        <w:adjustRightInd w:val="0"/>
        <w:spacing w:line="360" w:lineRule="auto"/>
        <w:ind w:firstLine="709"/>
        <w:jc w:val="both"/>
        <w:rPr>
          <w:sz w:val="28"/>
          <w:szCs w:val="28"/>
        </w:rPr>
      </w:pPr>
      <w:r w:rsidRPr="00246055">
        <w:rPr>
          <w:sz w:val="28"/>
          <w:szCs w:val="28"/>
        </w:rPr>
        <w:t xml:space="preserve">– фактор «маркетинговое окружение»включает мероприятия, связанные с продвижением товара, и мероприятия, направленныена приверженность покупателя к </w:t>
      </w:r>
      <w:r>
        <w:rPr>
          <w:sz w:val="28"/>
          <w:szCs w:val="28"/>
        </w:rPr>
        <w:t xml:space="preserve">торговой </w:t>
      </w:r>
      <w:r w:rsidRPr="00246055">
        <w:rPr>
          <w:sz w:val="28"/>
          <w:szCs w:val="28"/>
        </w:rPr>
        <w:t>марке.</w:t>
      </w:r>
    </w:p>
    <w:p w:rsidR="002341CF" w:rsidRDefault="002341CF" w:rsidP="002341CF">
      <w:pPr>
        <w:autoSpaceDE w:val="0"/>
        <w:autoSpaceDN w:val="0"/>
        <w:adjustRightInd w:val="0"/>
        <w:spacing w:line="360" w:lineRule="auto"/>
        <w:ind w:firstLine="709"/>
        <w:jc w:val="both"/>
        <w:rPr>
          <w:sz w:val="28"/>
          <w:szCs w:val="28"/>
        </w:rPr>
      </w:pPr>
      <w:r w:rsidRPr="00246055">
        <w:rPr>
          <w:sz w:val="28"/>
          <w:szCs w:val="28"/>
        </w:rPr>
        <w:t>Конкурентоспособность товара носит динамичный, изменчивый характер. При неизменности качественных характеристик товара егоконкурентоспособность может меняться в широких пределах, реагируя на изменение конъюнктуры, действия конкурентов</w:t>
      </w:r>
      <w:r>
        <w:rPr>
          <w:sz w:val="28"/>
          <w:szCs w:val="28"/>
        </w:rPr>
        <w:t>-</w:t>
      </w:r>
      <w:r w:rsidRPr="00246055">
        <w:rPr>
          <w:sz w:val="28"/>
          <w:szCs w:val="28"/>
        </w:rPr>
        <w:t>производителей, колебания цен, воздействие рекламы и напроявления других, внешних по отношению кданному товару факторов.</w:t>
      </w:r>
    </w:p>
    <w:p w:rsidR="002341CF" w:rsidRDefault="002341CF" w:rsidP="002341CF">
      <w:pPr>
        <w:autoSpaceDE w:val="0"/>
        <w:autoSpaceDN w:val="0"/>
        <w:adjustRightInd w:val="0"/>
        <w:spacing w:line="360" w:lineRule="auto"/>
        <w:ind w:firstLine="709"/>
        <w:jc w:val="both"/>
        <w:rPr>
          <w:sz w:val="28"/>
          <w:szCs w:val="28"/>
        </w:rPr>
      </w:pPr>
      <w:r>
        <w:rPr>
          <w:sz w:val="28"/>
          <w:szCs w:val="28"/>
        </w:rPr>
        <w:t xml:space="preserve">Проведем оценку конкурентоспособности продукции «Хлеб пшеничный высший сорт» </w:t>
      </w:r>
      <w:r w:rsidRPr="00246055">
        <w:rPr>
          <w:sz w:val="28"/>
          <w:szCs w:val="28"/>
        </w:rPr>
        <w:t>(ГОСТ</w:t>
      </w:r>
      <w:r>
        <w:rPr>
          <w:sz w:val="28"/>
          <w:szCs w:val="28"/>
        </w:rPr>
        <w:t xml:space="preserve"> 27842-</w:t>
      </w:r>
      <w:r w:rsidRPr="00246055">
        <w:rPr>
          <w:sz w:val="28"/>
          <w:szCs w:val="28"/>
        </w:rPr>
        <w:t>88)</w:t>
      </w:r>
      <w:r>
        <w:rPr>
          <w:sz w:val="28"/>
          <w:szCs w:val="28"/>
        </w:rPr>
        <w:t>.</w:t>
      </w:r>
    </w:p>
    <w:p w:rsidR="002341CF" w:rsidRDefault="002341CF" w:rsidP="002341CF">
      <w:pPr>
        <w:autoSpaceDE w:val="0"/>
        <w:autoSpaceDN w:val="0"/>
        <w:adjustRightInd w:val="0"/>
        <w:spacing w:line="360" w:lineRule="auto"/>
        <w:ind w:firstLine="709"/>
        <w:jc w:val="both"/>
        <w:rPr>
          <w:sz w:val="28"/>
          <w:szCs w:val="28"/>
        </w:rPr>
      </w:pPr>
      <w:r>
        <w:rPr>
          <w:sz w:val="28"/>
          <w:szCs w:val="28"/>
        </w:rPr>
        <w:t xml:space="preserve"> Предприятия – конкуренты в Юрьянском районе:</w:t>
      </w:r>
    </w:p>
    <w:p w:rsidR="002341CF" w:rsidRDefault="002341CF" w:rsidP="002341CF">
      <w:pPr>
        <w:autoSpaceDE w:val="0"/>
        <w:autoSpaceDN w:val="0"/>
        <w:adjustRightInd w:val="0"/>
        <w:spacing w:line="360" w:lineRule="auto"/>
        <w:ind w:firstLine="709"/>
        <w:jc w:val="both"/>
        <w:rPr>
          <w:sz w:val="28"/>
          <w:szCs w:val="28"/>
        </w:rPr>
      </w:pPr>
      <w:r>
        <w:rPr>
          <w:sz w:val="28"/>
          <w:szCs w:val="28"/>
        </w:rPr>
        <w:t xml:space="preserve">ООО «Хлебная слобода» </w:t>
      </w:r>
    </w:p>
    <w:p w:rsidR="002341CF" w:rsidRDefault="002341CF" w:rsidP="002341CF">
      <w:pPr>
        <w:autoSpaceDE w:val="0"/>
        <w:autoSpaceDN w:val="0"/>
        <w:adjustRightInd w:val="0"/>
        <w:spacing w:line="360" w:lineRule="auto"/>
        <w:ind w:firstLine="709"/>
        <w:jc w:val="both"/>
        <w:rPr>
          <w:sz w:val="28"/>
          <w:szCs w:val="28"/>
        </w:rPr>
      </w:pPr>
      <w:r>
        <w:rPr>
          <w:sz w:val="28"/>
          <w:szCs w:val="28"/>
        </w:rPr>
        <w:t>ООО «Меридиан»</w:t>
      </w:r>
    </w:p>
    <w:p w:rsidR="002341CF" w:rsidRDefault="002341CF" w:rsidP="002341CF">
      <w:pPr>
        <w:autoSpaceDE w:val="0"/>
        <w:autoSpaceDN w:val="0"/>
        <w:adjustRightInd w:val="0"/>
        <w:spacing w:line="360" w:lineRule="auto"/>
        <w:ind w:firstLine="709"/>
        <w:jc w:val="both"/>
        <w:rPr>
          <w:sz w:val="28"/>
          <w:szCs w:val="28"/>
        </w:rPr>
      </w:pPr>
      <w:r>
        <w:rPr>
          <w:sz w:val="28"/>
          <w:szCs w:val="28"/>
        </w:rPr>
        <w:t>ООО «Красный кондитер»</w:t>
      </w:r>
    </w:p>
    <w:p w:rsidR="002341CF" w:rsidRPr="00AA021C" w:rsidRDefault="002341CF" w:rsidP="002341CF">
      <w:pPr>
        <w:autoSpaceDE w:val="0"/>
        <w:autoSpaceDN w:val="0"/>
        <w:adjustRightInd w:val="0"/>
        <w:spacing w:line="360" w:lineRule="auto"/>
        <w:ind w:firstLine="709"/>
        <w:jc w:val="both"/>
        <w:rPr>
          <w:sz w:val="28"/>
          <w:szCs w:val="28"/>
        </w:rPr>
      </w:pPr>
      <w:r w:rsidRPr="00AA021C">
        <w:rPr>
          <w:sz w:val="28"/>
          <w:szCs w:val="28"/>
        </w:rPr>
        <w:t>Образцы продукции ООО «Пищекомбинат» и предприятий – конкурентов оценивались по ш</w:t>
      </w:r>
      <w:r>
        <w:rPr>
          <w:sz w:val="28"/>
          <w:szCs w:val="28"/>
        </w:rPr>
        <w:t>к</w:t>
      </w:r>
      <w:r w:rsidR="00AB22F6">
        <w:rPr>
          <w:sz w:val="28"/>
          <w:szCs w:val="28"/>
        </w:rPr>
        <w:t>але, представленной в таблице 22</w:t>
      </w:r>
      <w:r w:rsidRPr="00AA021C">
        <w:rPr>
          <w:sz w:val="28"/>
          <w:szCs w:val="28"/>
        </w:rPr>
        <w:t>.</w:t>
      </w:r>
    </w:p>
    <w:p w:rsidR="002341CF" w:rsidRDefault="002341CF" w:rsidP="002341CF">
      <w:pPr>
        <w:autoSpaceDE w:val="0"/>
        <w:autoSpaceDN w:val="0"/>
        <w:adjustRightInd w:val="0"/>
        <w:ind w:firstLine="709"/>
        <w:rPr>
          <w:sz w:val="28"/>
          <w:szCs w:val="28"/>
        </w:rPr>
      </w:pPr>
    </w:p>
    <w:p w:rsidR="002341CF" w:rsidRDefault="00AB22F6" w:rsidP="002341CF">
      <w:pPr>
        <w:autoSpaceDE w:val="0"/>
        <w:autoSpaceDN w:val="0"/>
        <w:adjustRightInd w:val="0"/>
        <w:spacing w:line="360" w:lineRule="auto"/>
        <w:jc w:val="both"/>
        <w:rPr>
          <w:sz w:val="28"/>
          <w:szCs w:val="28"/>
        </w:rPr>
      </w:pPr>
      <w:r>
        <w:rPr>
          <w:sz w:val="28"/>
          <w:szCs w:val="28"/>
        </w:rPr>
        <w:t>Таблица 22</w:t>
      </w:r>
      <w:r w:rsidR="002341CF">
        <w:rPr>
          <w:sz w:val="28"/>
          <w:szCs w:val="28"/>
        </w:rPr>
        <w:t xml:space="preserve"> – Балльная характеристика ступеней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2341CF" w:rsidRPr="00E310A4" w:rsidTr="006208E7">
        <w:tc>
          <w:tcPr>
            <w:tcW w:w="2660" w:type="dxa"/>
          </w:tcPr>
          <w:p w:rsidR="002341CF" w:rsidRPr="00E310A4" w:rsidRDefault="002341CF" w:rsidP="006208E7">
            <w:pPr>
              <w:autoSpaceDE w:val="0"/>
              <w:autoSpaceDN w:val="0"/>
              <w:adjustRightInd w:val="0"/>
              <w:jc w:val="center"/>
            </w:pPr>
            <w:r w:rsidRPr="00E310A4">
              <w:t>Кол-во баллов</w:t>
            </w:r>
          </w:p>
        </w:tc>
        <w:tc>
          <w:tcPr>
            <w:tcW w:w="6910" w:type="dxa"/>
          </w:tcPr>
          <w:p w:rsidR="002341CF" w:rsidRPr="00E310A4" w:rsidRDefault="002341CF" w:rsidP="006208E7">
            <w:pPr>
              <w:autoSpaceDE w:val="0"/>
              <w:autoSpaceDN w:val="0"/>
              <w:adjustRightInd w:val="0"/>
              <w:jc w:val="center"/>
            </w:pPr>
            <w:r w:rsidRPr="00E310A4">
              <w:t>Характеристика ступеней оценки</w:t>
            </w:r>
          </w:p>
        </w:tc>
      </w:tr>
      <w:tr w:rsidR="00A00FBB" w:rsidRPr="00E310A4" w:rsidTr="006208E7">
        <w:tc>
          <w:tcPr>
            <w:tcW w:w="2660" w:type="dxa"/>
          </w:tcPr>
          <w:p w:rsidR="00A00FBB" w:rsidRPr="00E310A4" w:rsidRDefault="00A00FBB" w:rsidP="006208E7">
            <w:pPr>
              <w:autoSpaceDE w:val="0"/>
              <w:autoSpaceDN w:val="0"/>
              <w:adjustRightInd w:val="0"/>
              <w:jc w:val="center"/>
            </w:pPr>
            <w:r>
              <w:t>1</w:t>
            </w:r>
          </w:p>
        </w:tc>
        <w:tc>
          <w:tcPr>
            <w:tcW w:w="6910" w:type="dxa"/>
          </w:tcPr>
          <w:p w:rsidR="00A00FBB" w:rsidRPr="00E310A4" w:rsidRDefault="00A00FBB" w:rsidP="006208E7">
            <w:pPr>
              <w:autoSpaceDE w:val="0"/>
              <w:autoSpaceDN w:val="0"/>
              <w:adjustRightInd w:val="0"/>
              <w:jc w:val="center"/>
            </w:pPr>
            <w:r>
              <w:t>2</w:t>
            </w:r>
          </w:p>
        </w:tc>
      </w:tr>
      <w:tr w:rsidR="002341CF" w:rsidRPr="00E310A4" w:rsidTr="006208E7">
        <w:tc>
          <w:tcPr>
            <w:tcW w:w="2660" w:type="dxa"/>
          </w:tcPr>
          <w:p w:rsidR="002341CF" w:rsidRPr="00E310A4" w:rsidRDefault="002341CF" w:rsidP="006208E7">
            <w:pPr>
              <w:autoSpaceDE w:val="0"/>
              <w:autoSpaceDN w:val="0"/>
              <w:adjustRightInd w:val="0"/>
              <w:jc w:val="center"/>
            </w:pPr>
            <w:r w:rsidRPr="00E310A4">
              <w:t>5</w:t>
            </w:r>
          </w:p>
        </w:tc>
        <w:tc>
          <w:tcPr>
            <w:tcW w:w="6910" w:type="dxa"/>
          </w:tcPr>
          <w:p w:rsidR="002341CF" w:rsidRPr="00E310A4" w:rsidRDefault="002341CF" w:rsidP="006208E7">
            <w:pPr>
              <w:autoSpaceDE w:val="0"/>
              <w:autoSpaceDN w:val="0"/>
              <w:adjustRightInd w:val="0"/>
              <w:jc w:val="both"/>
            </w:pPr>
            <w:r w:rsidRPr="00E310A4">
              <w:t>По соответствующему признаку продукт характеризуется положительно; заметных недостатков и дефектов не обнаружено</w:t>
            </w:r>
          </w:p>
        </w:tc>
      </w:tr>
      <w:tr w:rsidR="002341CF" w:rsidRPr="00E310A4" w:rsidTr="006208E7">
        <w:tc>
          <w:tcPr>
            <w:tcW w:w="2660" w:type="dxa"/>
          </w:tcPr>
          <w:p w:rsidR="002341CF" w:rsidRPr="00E310A4" w:rsidRDefault="002341CF" w:rsidP="006208E7">
            <w:pPr>
              <w:autoSpaceDE w:val="0"/>
              <w:autoSpaceDN w:val="0"/>
              <w:adjustRightInd w:val="0"/>
              <w:jc w:val="center"/>
            </w:pPr>
            <w:r w:rsidRPr="00E310A4">
              <w:t>4</w:t>
            </w:r>
          </w:p>
        </w:tc>
        <w:tc>
          <w:tcPr>
            <w:tcW w:w="6910" w:type="dxa"/>
          </w:tcPr>
          <w:p w:rsidR="002341CF" w:rsidRPr="00E310A4" w:rsidRDefault="002341CF" w:rsidP="006208E7">
            <w:pPr>
              <w:autoSpaceDE w:val="0"/>
              <w:autoSpaceDN w:val="0"/>
              <w:adjustRightInd w:val="0"/>
              <w:jc w:val="both"/>
            </w:pPr>
            <w:r w:rsidRPr="00E310A4">
              <w:t>В продукте обнаружены незначительные недостатки или дефекты, которые почти не оказывают отрицательного влияния на вкусовую ценность продукта</w:t>
            </w:r>
          </w:p>
        </w:tc>
      </w:tr>
      <w:tr w:rsidR="002341CF" w:rsidRPr="00E310A4" w:rsidTr="006208E7">
        <w:tc>
          <w:tcPr>
            <w:tcW w:w="2660" w:type="dxa"/>
          </w:tcPr>
          <w:p w:rsidR="002341CF" w:rsidRPr="00E310A4" w:rsidRDefault="002341CF" w:rsidP="006208E7">
            <w:pPr>
              <w:autoSpaceDE w:val="0"/>
              <w:autoSpaceDN w:val="0"/>
              <w:adjustRightInd w:val="0"/>
              <w:jc w:val="center"/>
            </w:pPr>
            <w:r w:rsidRPr="00E310A4">
              <w:t>3</w:t>
            </w:r>
          </w:p>
        </w:tc>
        <w:tc>
          <w:tcPr>
            <w:tcW w:w="6910" w:type="dxa"/>
          </w:tcPr>
          <w:p w:rsidR="002341CF" w:rsidRPr="00E310A4" w:rsidRDefault="002341CF" w:rsidP="006208E7">
            <w:pPr>
              <w:autoSpaceDE w:val="0"/>
              <w:autoSpaceDN w:val="0"/>
              <w:adjustRightInd w:val="0"/>
              <w:jc w:val="both"/>
            </w:pPr>
            <w:r w:rsidRPr="00E310A4">
              <w:t xml:space="preserve">В продукте обнаружены недостатки или дефекты, но при этом продукт соответствует минимальным требованиям стандарта </w:t>
            </w:r>
          </w:p>
        </w:tc>
      </w:tr>
    </w:tbl>
    <w:p w:rsidR="00A00FBB" w:rsidRDefault="00A00FBB">
      <w:r>
        <w:br w:type="page"/>
      </w:r>
    </w:p>
    <w:p w:rsidR="00A00FBB" w:rsidRPr="00A00FBB" w:rsidRDefault="00A00FBB" w:rsidP="00A00FBB">
      <w:pPr>
        <w:spacing w:line="360" w:lineRule="auto"/>
        <w:rPr>
          <w:sz w:val="28"/>
          <w:szCs w:val="28"/>
        </w:rPr>
      </w:pPr>
      <w:r w:rsidRPr="00A00FBB">
        <w:rPr>
          <w:sz w:val="28"/>
          <w:szCs w:val="28"/>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A00FBB" w:rsidRPr="00E310A4" w:rsidTr="006208E7">
        <w:tc>
          <w:tcPr>
            <w:tcW w:w="2660" w:type="dxa"/>
          </w:tcPr>
          <w:p w:rsidR="00A00FBB" w:rsidRPr="00E310A4" w:rsidRDefault="00A00FBB" w:rsidP="00015FAA">
            <w:pPr>
              <w:autoSpaceDE w:val="0"/>
              <w:autoSpaceDN w:val="0"/>
              <w:adjustRightInd w:val="0"/>
              <w:jc w:val="center"/>
            </w:pPr>
            <w:r>
              <w:t>1</w:t>
            </w:r>
          </w:p>
        </w:tc>
        <w:tc>
          <w:tcPr>
            <w:tcW w:w="6910" w:type="dxa"/>
          </w:tcPr>
          <w:p w:rsidR="00A00FBB" w:rsidRPr="00E310A4" w:rsidRDefault="00A00FBB" w:rsidP="00015FAA">
            <w:pPr>
              <w:autoSpaceDE w:val="0"/>
              <w:autoSpaceDN w:val="0"/>
              <w:adjustRightInd w:val="0"/>
              <w:jc w:val="center"/>
            </w:pPr>
            <w:r>
              <w:t>2</w:t>
            </w:r>
          </w:p>
        </w:tc>
      </w:tr>
      <w:tr w:rsidR="00A00FBB" w:rsidRPr="00E310A4" w:rsidTr="006208E7">
        <w:tc>
          <w:tcPr>
            <w:tcW w:w="2660" w:type="dxa"/>
          </w:tcPr>
          <w:p w:rsidR="00A00FBB" w:rsidRPr="00E310A4" w:rsidRDefault="00A00FBB" w:rsidP="00015FAA">
            <w:pPr>
              <w:autoSpaceDE w:val="0"/>
              <w:autoSpaceDN w:val="0"/>
              <w:adjustRightInd w:val="0"/>
              <w:jc w:val="center"/>
            </w:pPr>
            <w:r w:rsidRPr="00E310A4">
              <w:t>2</w:t>
            </w:r>
          </w:p>
        </w:tc>
        <w:tc>
          <w:tcPr>
            <w:tcW w:w="6910" w:type="dxa"/>
          </w:tcPr>
          <w:p w:rsidR="00A00FBB" w:rsidRPr="00E310A4" w:rsidRDefault="00A00FBB" w:rsidP="00015FAA">
            <w:pPr>
              <w:autoSpaceDE w:val="0"/>
              <w:autoSpaceDN w:val="0"/>
              <w:adjustRightInd w:val="0"/>
              <w:jc w:val="both"/>
            </w:pPr>
            <w:r w:rsidRPr="00E310A4">
              <w:t xml:space="preserve">В продукте обнаружены недостатки или дефекты, в результате которых продукт, хотя и не соответствует минимальным требованиям стандарта, но не утрачивает пригодности к употреблению в пищу и еще может поступать в продажу </w:t>
            </w:r>
          </w:p>
        </w:tc>
      </w:tr>
      <w:tr w:rsidR="002341CF" w:rsidRPr="00E310A4" w:rsidTr="006208E7">
        <w:tc>
          <w:tcPr>
            <w:tcW w:w="2660" w:type="dxa"/>
          </w:tcPr>
          <w:p w:rsidR="002341CF" w:rsidRPr="00E310A4" w:rsidRDefault="002341CF" w:rsidP="006208E7">
            <w:pPr>
              <w:autoSpaceDE w:val="0"/>
              <w:autoSpaceDN w:val="0"/>
              <w:adjustRightInd w:val="0"/>
              <w:jc w:val="center"/>
            </w:pPr>
            <w:r w:rsidRPr="00E310A4">
              <w:t>1</w:t>
            </w:r>
          </w:p>
        </w:tc>
        <w:tc>
          <w:tcPr>
            <w:tcW w:w="6910" w:type="dxa"/>
          </w:tcPr>
          <w:p w:rsidR="002341CF" w:rsidRPr="00E310A4" w:rsidRDefault="002341CF" w:rsidP="006208E7">
            <w:pPr>
              <w:autoSpaceDE w:val="0"/>
              <w:autoSpaceDN w:val="0"/>
              <w:adjustRightInd w:val="0"/>
              <w:jc w:val="both"/>
            </w:pPr>
            <w:r w:rsidRPr="00E310A4">
              <w:t>В продукте обнаружены недостатки или дефекты, исключающие возможность использовать его по прямому назначению. Однако его еще нельзя рассматривать как испорченный: хотя он уже не подлежит продаже, но после соответствующей обработки его еще можно использовать при определенных условиях</w:t>
            </w:r>
          </w:p>
        </w:tc>
      </w:tr>
      <w:tr w:rsidR="002341CF" w:rsidRPr="00E310A4" w:rsidTr="006208E7">
        <w:tc>
          <w:tcPr>
            <w:tcW w:w="2660" w:type="dxa"/>
          </w:tcPr>
          <w:p w:rsidR="002341CF" w:rsidRPr="00E310A4" w:rsidRDefault="002341CF" w:rsidP="006208E7">
            <w:pPr>
              <w:autoSpaceDE w:val="0"/>
              <w:autoSpaceDN w:val="0"/>
              <w:adjustRightInd w:val="0"/>
              <w:jc w:val="center"/>
            </w:pPr>
            <w:r w:rsidRPr="00E310A4">
              <w:t>0</w:t>
            </w:r>
          </w:p>
        </w:tc>
        <w:tc>
          <w:tcPr>
            <w:tcW w:w="6910" w:type="dxa"/>
          </w:tcPr>
          <w:p w:rsidR="002341CF" w:rsidRPr="00E310A4" w:rsidRDefault="002341CF" w:rsidP="006208E7">
            <w:pPr>
              <w:autoSpaceDE w:val="0"/>
              <w:autoSpaceDN w:val="0"/>
              <w:adjustRightInd w:val="0"/>
              <w:jc w:val="both"/>
            </w:pPr>
            <w:r w:rsidRPr="00E310A4">
              <w:t>В продукте обнаружены настолько серьезные дефекты, что он должен рассматриваться как испорченный и в любом случае не пригодный для употребления в пищу человеком</w:t>
            </w:r>
          </w:p>
        </w:tc>
      </w:tr>
    </w:tbl>
    <w:p w:rsidR="002341CF" w:rsidRDefault="002341CF" w:rsidP="002341CF">
      <w:pPr>
        <w:autoSpaceDE w:val="0"/>
        <w:autoSpaceDN w:val="0"/>
        <w:adjustRightInd w:val="0"/>
        <w:spacing w:line="360" w:lineRule="auto"/>
        <w:ind w:firstLine="709"/>
        <w:jc w:val="both"/>
        <w:rPr>
          <w:sz w:val="28"/>
          <w:szCs w:val="28"/>
        </w:rPr>
      </w:pPr>
    </w:p>
    <w:p w:rsidR="002341CF" w:rsidRPr="00471A49" w:rsidRDefault="002341CF" w:rsidP="002341CF">
      <w:pPr>
        <w:autoSpaceDE w:val="0"/>
        <w:autoSpaceDN w:val="0"/>
        <w:adjustRightInd w:val="0"/>
        <w:spacing w:line="360" w:lineRule="auto"/>
        <w:ind w:firstLine="709"/>
        <w:jc w:val="both"/>
        <w:rPr>
          <w:sz w:val="28"/>
          <w:szCs w:val="28"/>
        </w:rPr>
      </w:pPr>
      <w:r w:rsidRPr="00471A49">
        <w:rPr>
          <w:sz w:val="28"/>
          <w:szCs w:val="28"/>
        </w:rPr>
        <w:t>Полученные</w:t>
      </w:r>
      <w:r w:rsidR="00AB22F6">
        <w:rPr>
          <w:sz w:val="28"/>
          <w:szCs w:val="28"/>
        </w:rPr>
        <w:t>результаты отражены в таблице 23</w:t>
      </w:r>
      <w:r w:rsidRPr="00471A49">
        <w:rPr>
          <w:sz w:val="28"/>
          <w:szCs w:val="28"/>
        </w:rPr>
        <w:t>.</w:t>
      </w:r>
    </w:p>
    <w:p w:rsidR="002341CF" w:rsidRDefault="002341CF" w:rsidP="002341CF">
      <w:pPr>
        <w:autoSpaceDE w:val="0"/>
        <w:autoSpaceDN w:val="0"/>
        <w:adjustRightInd w:val="0"/>
        <w:rPr>
          <w:rFonts w:ascii="PetersburgC" w:hAnsi="PetersburgC" w:cs="PetersburgC"/>
        </w:rPr>
      </w:pPr>
    </w:p>
    <w:p w:rsidR="002341CF" w:rsidRPr="00471A49" w:rsidRDefault="00AB22F6" w:rsidP="002341CF">
      <w:pPr>
        <w:autoSpaceDE w:val="0"/>
        <w:autoSpaceDN w:val="0"/>
        <w:adjustRightInd w:val="0"/>
        <w:spacing w:line="360" w:lineRule="auto"/>
        <w:jc w:val="both"/>
        <w:rPr>
          <w:sz w:val="28"/>
          <w:szCs w:val="28"/>
        </w:rPr>
      </w:pPr>
      <w:r>
        <w:rPr>
          <w:sz w:val="28"/>
          <w:szCs w:val="28"/>
        </w:rPr>
        <w:t>Таблица 23</w:t>
      </w:r>
      <w:r w:rsidR="002341CF" w:rsidRPr="00471A49">
        <w:rPr>
          <w:sz w:val="28"/>
          <w:szCs w:val="28"/>
        </w:rPr>
        <w:t xml:space="preserve"> – Сводная ведомость по определению качества хлеба из пшеничной муки высшего сорта по исследуемым предприятиям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975"/>
        <w:gridCol w:w="887"/>
        <w:gridCol w:w="920"/>
        <w:gridCol w:w="922"/>
        <w:gridCol w:w="1273"/>
        <w:gridCol w:w="1068"/>
      </w:tblGrid>
      <w:tr w:rsidR="002341CF" w:rsidRPr="00E310A4" w:rsidTr="006208E7">
        <w:tc>
          <w:tcPr>
            <w:tcW w:w="1525" w:type="dxa"/>
            <w:vMerge w:val="restart"/>
          </w:tcPr>
          <w:p w:rsidR="002341CF" w:rsidRPr="00E310A4" w:rsidRDefault="002341CF" w:rsidP="006208E7">
            <w:pPr>
              <w:autoSpaceDE w:val="0"/>
              <w:autoSpaceDN w:val="0"/>
              <w:adjustRightInd w:val="0"/>
              <w:jc w:val="center"/>
            </w:pPr>
            <w:r w:rsidRPr="00E310A4">
              <w:t>Показатели</w:t>
            </w:r>
          </w:p>
        </w:tc>
        <w:tc>
          <w:tcPr>
            <w:tcW w:w="2976" w:type="dxa"/>
            <w:vMerge w:val="restart"/>
          </w:tcPr>
          <w:p w:rsidR="002341CF" w:rsidRPr="00E310A4" w:rsidRDefault="002341CF" w:rsidP="006208E7">
            <w:pPr>
              <w:autoSpaceDE w:val="0"/>
              <w:autoSpaceDN w:val="0"/>
              <w:adjustRightInd w:val="0"/>
              <w:jc w:val="center"/>
            </w:pPr>
            <w:r w:rsidRPr="00E310A4">
              <w:t>Требования стандарта</w:t>
            </w:r>
          </w:p>
        </w:tc>
        <w:tc>
          <w:tcPr>
            <w:tcW w:w="5070" w:type="dxa"/>
            <w:gridSpan w:val="5"/>
          </w:tcPr>
          <w:p w:rsidR="002341CF" w:rsidRPr="00E310A4" w:rsidRDefault="002341CF" w:rsidP="008064BD">
            <w:pPr>
              <w:autoSpaceDE w:val="0"/>
              <w:autoSpaceDN w:val="0"/>
              <w:adjustRightInd w:val="0"/>
              <w:jc w:val="center"/>
            </w:pPr>
            <w:r w:rsidRPr="00E310A4">
              <w:t>Балльная оценка показателей качества</w:t>
            </w:r>
          </w:p>
        </w:tc>
      </w:tr>
      <w:tr w:rsidR="002341CF" w:rsidRPr="00E310A4" w:rsidTr="006208E7">
        <w:tc>
          <w:tcPr>
            <w:tcW w:w="1525" w:type="dxa"/>
            <w:vMerge/>
          </w:tcPr>
          <w:p w:rsidR="002341CF" w:rsidRPr="00E310A4" w:rsidRDefault="002341CF" w:rsidP="006208E7">
            <w:pPr>
              <w:autoSpaceDE w:val="0"/>
              <w:autoSpaceDN w:val="0"/>
              <w:adjustRightInd w:val="0"/>
            </w:pPr>
          </w:p>
        </w:tc>
        <w:tc>
          <w:tcPr>
            <w:tcW w:w="2976" w:type="dxa"/>
            <w:vMerge/>
          </w:tcPr>
          <w:p w:rsidR="002341CF" w:rsidRPr="00E310A4" w:rsidRDefault="002341CF" w:rsidP="006208E7">
            <w:pPr>
              <w:autoSpaceDE w:val="0"/>
              <w:autoSpaceDN w:val="0"/>
              <w:adjustRightInd w:val="0"/>
            </w:pPr>
          </w:p>
        </w:tc>
        <w:tc>
          <w:tcPr>
            <w:tcW w:w="887" w:type="dxa"/>
          </w:tcPr>
          <w:p w:rsidR="002341CF" w:rsidRPr="00E310A4" w:rsidRDefault="002341CF" w:rsidP="008064BD">
            <w:pPr>
              <w:autoSpaceDE w:val="0"/>
              <w:autoSpaceDN w:val="0"/>
              <w:adjustRightInd w:val="0"/>
              <w:jc w:val="center"/>
              <w:rPr>
                <w:sz w:val="14"/>
                <w:szCs w:val="14"/>
              </w:rPr>
            </w:pPr>
            <w:r w:rsidRPr="00E310A4">
              <w:rPr>
                <w:sz w:val="14"/>
                <w:szCs w:val="14"/>
              </w:rPr>
              <w:t>ООО Хлебная слобода</w:t>
            </w:r>
          </w:p>
        </w:tc>
        <w:tc>
          <w:tcPr>
            <w:tcW w:w="920" w:type="dxa"/>
          </w:tcPr>
          <w:p w:rsidR="002341CF" w:rsidRPr="00E310A4" w:rsidRDefault="002341CF" w:rsidP="008064BD">
            <w:pPr>
              <w:autoSpaceDE w:val="0"/>
              <w:autoSpaceDN w:val="0"/>
              <w:adjustRightInd w:val="0"/>
              <w:jc w:val="center"/>
              <w:rPr>
                <w:sz w:val="14"/>
                <w:szCs w:val="14"/>
              </w:rPr>
            </w:pPr>
            <w:r w:rsidRPr="00E310A4">
              <w:rPr>
                <w:sz w:val="14"/>
                <w:szCs w:val="14"/>
              </w:rPr>
              <w:t>ООО Меридиан</w:t>
            </w:r>
          </w:p>
        </w:tc>
        <w:tc>
          <w:tcPr>
            <w:tcW w:w="922" w:type="dxa"/>
          </w:tcPr>
          <w:p w:rsidR="002341CF" w:rsidRPr="00E310A4" w:rsidRDefault="002341CF" w:rsidP="008064BD">
            <w:pPr>
              <w:autoSpaceDE w:val="0"/>
              <w:autoSpaceDN w:val="0"/>
              <w:adjustRightInd w:val="0"/>
              <w:jc w:val="center"/>
              <w:rPr>
                <w:sz w:val="14"/>
                <w:szCs w:val="14"/>
              </w:rPr>
            </w:pPr>
            <w:r w:rsidRPr="00E310A4">
              <w:rPr>
                <w:sz w:val="14"/>
                <w:szCs w:val="14"/>
              </w:rPr>
              <w:t>ООО «Красный кондитер»</w:t>
            </w:r>
          </w:p>
        </w:tc>
        <w:tc>
          <w:tcPr>
            <w:tcW w:w="1273" w:type="dxa"/>
          </w:tcPr>
          <w:p w:rsidR="002341CF" w:rsidRPr="00E310A4" w:rsidRDefault="002341CF" w:rsidP="008064BD">
            <w:pPr>
              <w:autoSpaceDE w:val="0"/>
              <w:autoSpaceDN w:val="0"/>
              <w:adjustRightInd w:val="0"/>
              <w:jc w:val="center"/>
              <w:rPr>
                <w:sz w:val="14"/>
                <w:szCs w:val="14"/>
              </w:rPr>
            </w:pPr>
            <w:r w:rsidRPr="00E310A4">
              <w:rPr>
                <w:sz w:val="14"/>
                <w:szCs w:val="14"/>
              </w:rPr>
              <w:t>ООО «Пищекомбинат»</w:t>
            </w:r>
          </w:p>
        </w:tc>
        <w:tc>
          <w:tcPr>
            <w:tcW w:w="1068" w:type="dxa"/>
          </w:tcPr>
          <w:p w:rsidR="002341CF" w:rsidRPr="00E310A4" w:rsidRDefault="002341CF" w:rsidP="008064BD">
            <w:pPr>
              <w:autoSpaceDE w:val="0"/>
              <w:autoSpaceDN w:val="0"/>
              <w:adjustRightInd w:val="0"/>
              <w:jc w:val="center"/>
              <w:rPr>
                <w:sz w:val="14"/>
                <w:szCs w:val="14"/>
              </w:rPr>
            </w:pPr>
            <w:r w:rsidRPr="00E310A4">
              <w:rPr>
                <w:sz w:val="14"/>
                <w:szCs w:val="14"/>
              </w:rPr>
              <w:t>В среднем по предприятиям</w:t>
            </w:r>
          </w:p>
        </w:tc>
      </w:tr>
      <w:tr w:rsidR="00147754" w:rsidRPr="00E310A4" w:rsidTr="006208E7">
        <w:tc>
          <w:tcPr>
            <w:tcW w:w="1525" w:type="dxa"/>
          </w:tcPr>
          <w:p w:rsidR="00147754" w:rsidRPr="00147754" w:rsidRDefault="00147754" w:rsidP="00147754">
            <w:pPr>
              <w:autoSpaceDE w:val="0"/>
              <w:autoSpaceDN w:val="0"/>
              <w:adjustRightInd w:val="0"/>
              <w:jc w:val="center"/>
            </w:pPr>
            <w:r w:rsidRPr="00147754">
              <w:t>1</w:t>
            </w:r>
          </w:p>
        </w:tc>
        <w:tc>
          <w:tcPr>
            <w:tcW w:w="2976" w:type="dxa"/>
          </w:tcPr>
          <w:p w:rsidR="00147754" w:rsidRPr="00147754" w:rsidRDefault="00147754" w:rsidP="00147754">
            <w:pPr>
              <w:autoSpaceDE w:val="0"/>
              <w:autoSpaceDN w:val="0"/>
              <w:adjustRightInd w:val="0"/>
              <w:jc w:val="center"/>
            </w:pPr>
            <w:r w:rsidRPr="00147754">
              <w:t>2</w:t>
            </w:r>
          </w:p>
        </w:tc>
        <w:tc>
          <w:tcPr>
            <w:tcW w:w="887" w:type="dxa"/>
          </w:tcPr>
          <w:p w:rsidR="00147754" w:rsidRPr="00147754" w:rsidRDefault="00147754" w:rsidP="00147754">
            <w:pPr>
              <w:autoSpaceDE w:val="0"/>
              <w:autoSpaceDN w:val="0"/>
              <w:adjustRightInd w:val="0"/>
              <w:jc w:val="center"/>
            </w:pPr>
            <w:r w:rsidRPr="00147754">
              <w:t>3</w:t>
            </w:r>
          </w:p>
        </w:tc>
        <w:tc>
          <w:tcPr>
            <w:tcW w:w="920" w:type="dxa"/>
          </w:tcPr>
          <w:p w:rsidR="00147754" w:rsidRPr="00147754" w:rsidRDefault="00147754" w:rsidP="00147754">
            <w:pPr>
              <w:autoSpaceDE w:val="0"/>
              <w:autoSpaceDN w:val="0"/>
              <w:adjustRightInd w:val="0"/>
              <w:jc w:val="center"/>
            </w:pPr>
            <w:r w:rsidRPr="00147754">
              <w:t>4</w:t>
            </w:r>
          </w:p>
        </w:tc>
        <w:tc>
          <w:tcPr>
            <w:tcW w:w="922" w:type="dxa"/>
          </w:tcPr>
          <w:p w:rsidR="00147754" w:rsidRPr="00147754" w:rsidRDefault="00147754" w:rsidP="00147754">
            <w:pPr>
              <w:autoSpaceDE w:val="0"/>
              <w:autoSpaceDN w:val="0"/>
              <w:adjustRightInd w:val="0"/>
              <w:jc w:val="center"/>
            </w:pPr>
            <w:r w:rsidRPr="00147754">
              <w:t>5</w:t>
            </w:r>
          </w:p>
        </w:tc>
        <w:tc>
          <w:tcPr>
            <w:tcW w:w="1273" w:type="dxa"/>
          </w:tcPr>
          <w:p w:rsidR="00147754" w:rsidRPr="00147754" w:rsidRDefault="00147754" w:rsidP="00147754">
            <w:pPr>
              <w:autoSpaceDE w:val="0"/>
              <w:autoSpaceDN w:val="0"/>
              <w:adjustRightInd w:val="0"/>
              <w:jc w:val="center"/>
            </w:pPr>
            <w:r w:rsidRPr="00147754">
              <w:t>6</w:t>
            </w:r>
          </w:p>
        </w:tc>
        <w:tc>
          <w:tcPr>
            <w:tcW w:w="1068" w:type="dxa"/>
          </w:tcPr>
          <w:p w:rsidR="00147754" w:rsidRPr="00147754" w:rsidRDefault="00147754" w:rsidP="00147754">
            <w:pPr>
              <w:autoSpaceDE w:val="0"/>
              <w:autoSpaceDN w:val="0"/>
              <w:adjustRightInd w:val="0"/>
              <w:jc w:val="center"/>
            </w:pPr>
            <w:r w:rsidRPr="00147754">
              <w:t>7</w:t>
            </w:r>
          </w:p>
        </w:tc>
      </w:tr>
      <w:tr w:rsidR="002341CF" w:rsidRPr="00E310A4" w:rsidTr="006208E7">
        <w:tc>
          <w:tcPr>
            <w:tcW w:w="1525" w:type="dxa"/>
          </w:tcPr>
          <w:p w:rsidR="002341CF" w:rsidRPr="00E310A4" w:rsidRDefault="002341CF" w:rsidP="006208E7">
            <w:pPr>
              <w:autoSpaceDE w:val="0"/>
              <w:autoSpaceDN w:val="0"/>
              <w:adjustRightInd w:val="0"/>
              <w:rPr>
                <w:sz w:val="20"/>
                <w:szCs w:val="20"/>
              </w:rPr>
            </w:pPr>
            <w:r w:rsidRPr="00E310A4">
              <w:rPr>
                <w:sz w:val="20"/>
                <w:szCs w:val="20"/>
              </w:rPr>
              <w:t>1.Органо-</w:t>
            </w:r>
          </w:p>
          <w:p w:rsidR="002341CF" w:rsidRPr="00E310A4" w:rsidRDefault="002341CF" w:rsidP="006208E7">
            <w:pPr>
              <w:autoSpaceDE w:val="0"/>
              <w:autoSpaceDN w:val="0"/>
              <w:adjustRightInd w:val="0"/>
              <w:rPr>
                <w:sz w:val="20"/>
                <w:szCs w:val="20"/>
              </w:rPr>
            </w:pPr>
            <w:r w:rsidRPr="00E310A4">
              <w:rPr>
                <w:sz w:val="20"/>
                <w:szCs w:val="20"/>
              </w:rPr>
              <w:t>лептические</w:t>
            </w:r>
          </w:p>
          <w:p w:rsidR="002341CF" w:rsidRPr="00E310A4" w:rsidRDefault="002341CF" w:rsidP="006208E7">
            <w:pPr>
              <w:autoSpaceDE w:val="0"/>
              <w:autoSpaceDN w:val="0"/>
              <w:adjustRightInd w:val="0"/>
              <w:rPr>
                <w:sz w:val="20"/>
                <w:szCs w:val="20"/>
              </w:rPr>
            </w:pPr>
          </w:p>
          <w:p w:rsidR="002341CF" w:rsidRPr="00E310A4" w:rsidRDefault="002341CF" w:rsidP="006208E7">
            <w:pPr>
              <w:autoSpaceDE w:val="0"/>
              <w:autoSpaceDN w:val="0"/>
              <w:adjustRightInd w:val="0"/>
              <w:rPr>
                <w:sz w:val="20"/>
                <w:szCs w:val="20"/>
              </w:rPr>
            </w:pPr>
            <w:r w:rsidRPr="00E310A4">
              <w:rPr>
                <w:sz w:val="20"/>
                <w:szCs w:val="20"/>
              </w:rPr>
              <w:t>Внешний вид</w:t>
            </w:r>
          </w:p>
        </w:tc>
        <w:tc>
          <w:tcPr>
            <w:tcW w:w="2976" w:type="dxa"/>
          </w:tcPr>
          <w:p w:rsidR="002341CF" w:rsidRPr="00E310A4" w:rsidRDefault="002341CF" w:rsidP="006208E7">
            <w:pPr>
              <w:autoSpaceDE w:val="0"/>
              <w:autoSpaceDN w:val="0"/>
              <w:adjustRightInd w:val="0"/>
              <w:rPr>
                <w:sz w:val="20"/>
                <w:szCs w:val="20"/>
              </w:rPr>
            </w:pPr>
            <w:r w:rsidRPr="00E310A4">
              <w:rPr>
                <w:sz w:val="20"/>
                <w:szCs w:val="20"/>
              </w:rPr>
              <w:t>Форма:</w:t>
            </w:r>
          </w:p>
          <w:p w:rsidR="002341CF" w:rsidRPr="00E310A4" w:rsidRDefault="002341CF" w:rsidP="006208E7">
            <w:pPr>
              <w:autoSpaceDE w:val="0"/>
              <w:autoSpaceDN w:val="0"/>
              <w:adjustRightInd w:val="0"/>
              <w:rPr>
                <w:sz w:val="20"/>
                <w:szCs w:val="20"/>
              </w:rPr>
            </w:pPr>
            <w:r w:rsidRPr="00E310A4">
              <w:rPr>
                <w:sz w:val="20"/>
                <w:szCs w:val="20"/>
              </w:rPr>
              <w:t>Должна соответствовать виду изделия (круглая, овальная, продолговато-овальная) не расплывшаяся, не деформированная, без притисков и боковых выплывов</w:t>
            </w:r>
          </w:p>
          <w:p w:rsidR="002341CF" w:rsidRPr="00E310A4" w:rsidRDefault="002341CF" w:rsidP="006208E7">
            <w:pPr>
              <w:autoSpaceDE w:val="0"/>
              <w:autoSpaceDN w:val="0"/>
              <w:adjustRightInd w:val="0"/>
              <w:rPr>
                <w:sz w:val="20"/>
                <w:szCs w:val="20"/>
              </w:rPr>
            </w:pPr>
            <w:r w:rsidRPr="00E310A4">
              <w:rPr>
                <w:sz w:val="20"/>
                <w:szCs w:val="20"/>
              </w:rPr>
              <w:t>Поверхность:</w:t>
            </w:r>
          </w:p>
          <w:p w:rsidR="002341CF" w:rsidRPr="00E310A4" w:rsidRDefault="002341CF" w:rsidP="006208E7">
            <w:pPr>
              <w:autoSpaceDE w:val="0"/>
              <w:autoSpaceDN w:val="0"/>
              <w:adjustRightInd w:val="0"/>
              <w:rPr>
                <w:sz w:val="20"/>
                <w:szCs w:val="20"/>
              </w:rPr>
            </w:pPr>
            <w:r w:rsidRPr="00E310A4">
              <w:rPr>
                <w:sz w:val="20"/>
                <w:szCs w:val="20"/>
              </w:rPr>
              <w:t>Должна быть гладкой, для отдельных видов шероховатой, без крупных трещин и подрывов; допускаются наколы, надрезы для некоторых изделий.</w:t>
            </w:r>
          </w:p>
          <w:p w:rsidR="002341CF" w:rsidRPr="00E310A4" w:rsidRDefault="002341CF" w:rsidP="006208E7">
            <w:pPr>
              <w:autoSpaceDE w:val="0"/>
              <w:autoSpaceDN w:val="0"/>
              <w:adjustRightInd w:val="0"/>
              <w:rPr>
                <w:sz w:val="20"/>
                <w:szCs w:val="20"/>
              </w:rPr>
            </w:pPr>
            <w:r w:rsidRPr="00E310A4">
              <w:rPr>
                <w:sz w:val="20"/>
                <w:szCs w:val="20"/>
              </w:rPr>
              <w:t>Окраска корок – равномерная, без подгорелости и не бледной</w:t>
            </w:r>
          </w:p>
        </w:tc>
        <w:tc>
          <w:tcPr>
            <w:tcW w:w="887" w:type="dxa"/>
          </w:tcPr>
          <w:p w:rsidR="002341CF" w:rsidRPr="00E310A4" w:rsidRDefault="002341CF" w:rsidP="00A00FBB">
            <w:pPr>
              <w:autoSpaceDE w:val="0"/>
              <w:autoSpaceDN w:val="0"/>
              <w:adjustRightInd w:val="0"/>
              <w:jc w:val="center"/>
            </w:pPr>
            <w:r w:rsidRPr="00E310A4">
              <w:t>4,0</w:t>
            </w:r>
          </w:p>
        </w:tc>
        <w:tc>
          <w:tcPr>
            <w:tcW w:w="920" w:type="dxa"/>
          </w:tcPr>
          <w:p w:rsidR="002341CF" w:rsidRPr="00E310A4" w:rsidRDefault="002341CF" w:rsidP="00A00FBB">
            <w:pPr>
              <w:autoSpaceDE w:val="0"/>
              <w:autoSpaceDN w:val="0"/>
              <w:adjustRightInd w:val="0"/>
              <w:jc w:val="center"/>
            </w:pPr>
            <w:r w:rsidRPr="00E310A4">
              <w:t>4,1</w:t>
            </w:r>
          </w:p>
        </w:tc>
        <w:tc>
          <w:tcPr>
            <w:tcW w:w="922" w:type="dxa"/>
          </w:tcPr>
          <w:p w:rsidR="002341CF" w:rsidRPr="00E310A4" w:rsidRDefault="002341CF" w:rsidP="00A00FBB">
            <w:pPr>
              <w:autoSpaceDE w:val="0"/>
              <w:autoSpaceDN w:val="0"/>
              <w:adjustRightInd w:val="0"/>
              <w:jc w:val="center"/>
            </w:pPr>
            <w:r w:rsidRPr="00E310A4">
              <w:t>4,0</w:t>
            </w:r>
          </w:p>
        </w:tc>
        <w:tc>
          <w:tcPr>
            <w:tcW w:w="1273" w:type="dxa"/>
          </w:tcPr>
          <w:p w:rsidR="002341CF" w:rsidRPr="00E310A4" w:rsidRDefault="002341CF" w:rsidP="00A00FBB">
            <w:pPr>
              <w:autoSpaceDE w:val="0"/>
              <w:autoSpaceDN w:val="0"/>
              <w:adjustRightInd w:val="0"/>
              <w:jc w:val="center"/>
            </w:pPr>
            <w:r w:rsidRPr="00E310A4">
              <w:t>4,0</w:t>
            </w:r>
          </w:p>
        </w:tc>
        <w:tc>
          <w:tcPr>
            <w:tcW w:w="1068" w:type="dxa"/>
          </w:tcPr>
          <w:p w:rsidR="002341CF" w:rsidRPr="00E310A4" w:rsidRDefault="002341CF" w:rsidP="00A00FBB">
            <w:pPr>
              <w:autoSpaceDE w:val="0"/>
              <w:autoSpaceDN w:val="0"/>
              <w:adjustRightInd w:val="0"/>
              <w:jc w:val="center"/>
            </w:pPr>
            <w:r w:rsidRPr="00E310A4">
              <w:t>3,5</w:t>
            </w:r>
          </w:p>
        </w:tc>
      </w:tr>
      <w:tr w:rsidR="002341CF" w:rsidRPr="00E310A4" w:rsidTr="006208E7">
        <w:tc>
          <w:tcPr>
            <w:tcW w:w="1525" w:type="dxa"/>
          </w:tcPr>
          <w:p w:rsidR="002341CF" w:rsidRPr="00E310A4" w:rsidRDefault="002341CF" w:rsidP="006208E7">
            <w:pPr>
              <w:autoSpaceDE w:val="0"/>
              <w:autoSpaceDN w:val="0"/>
              <w:adjustRightInd w:val="0"/>
            </w:pPr>
            <w:r w:rsidRPr="00E310A4">
              <w:t>Состояние мякиша</w:t>
            </w:r>
          </w:p>
        </w:tc>
        <w:tc>
          <w:tcPr>
            <w:tcW w:w="2976" w:type="dxa"/>
          </w:tcPr>
          <w:p w:rsidR="002341CF" w:rsidRPr="00E310A4" w:rsidRDefault="002341CF" w:rsidP="006208E7">
            <w:pPr>
              <w:autoSpaceDE w:val="0"/>
              <w:autoSpaceDN w:val="0"/>
              <w:adjustRightInd w:val="0"/>
            </w:pPr>
            <w:r w:rsidRPr="00E310A4">
              <w:t xml:space="preserve">Пропеченный, не влажный, эластичный, без комочков и следов непромеса. </w:t>
            </w:r>
          </w:p>
          <w:p w:rsidR="002341CF" w:rsidRPr="00E310A4" w:rsidRDefault="002341CF" w:rsidP="006208E7">
            <w:pPr>
              <w:autoSpaceDE w:val="0"/>
              <w:autoSpaceDN w:val="0"/>
              <w:adjustRightInd w:val="0"/>
            </w:pPr>
            <w:r w:rsidRPr="00E310A4">
              <w:t>Пористость развитая, без пустот и уплотнений</w:t>
            </w:r>
          </w:p>
        </w:tc>
        <w:tc>
          <w:tcPr>
            <w:tcW w:w="887" w:type="dxa"/>
          </w:tcPr>
          <w:p w:rsidR="002341CF" w:rsidRPr="00E310A4" w:rsidRDefault="002341CF" w:rsidP="00A00FBB">
            <w:pPr>
              <w:autoSpaceDE w:val="0"/>
              <w:autoSpaceDN w:val="0"/>
              <w:adjustRightInd w:val="0"/>
              <w:jc w:val="center"/>
            </w:pPr>
            <w:r w:rsidRPr="00E310A4">
              <w:t>4,0</w:t>
            </w:r>
          </w:p>
        </w:tc>
        <w:tc>
          <w:tcPr>
            <w:tcW w:w="920" w:type="dxa"/>
          </w:tcPr>
          <w:p w:rsidR="002341CF" w:rsidRPr="00E310A4" w:rsidRDefault="002341CF" w:rsidP="00A00FBB">
            <w:pPr>
              <w:autoSpaceDE w:val="0"/>
              <w:autoSpaceDN w:val="0"/>
              <w:adjustRightInd w:val="0"/>
              <w:jc w:val="center"/>
            </w:pPr>
            <w:r w:rsidRPr="00E310A4">
              <w:t>3,5</w:t>
            </w:r>
          </w:p>
        </w:tc>
        <w:tc>
          <w:tcPr>
            <w:tcW w:w="922" w:type="dxa"/>
          </w:tcPr>
          <w:p w:rsidR="002341CF" w:rsidRPr="00E310A4" w:rsidRDefault="002341CF" w:rsidP="00A00FBB">
            <w:pPr>
              <w:autoSpaceDE w:val="0"/>
              <w:autoSpaceDN w:val="0"/>
              <w:adjustRightInd w:val="0"/>
              <w:jc w:val="center"/>
            </w:pPr>
            <w:r w:rsidRPr="00E310A4">
              <w:t>3,9</w:t>
            </w:r>
          </w:p>
        </w:tc>
        <w:tc>
          <w:tcPr>
            <w:tcW w:w="1273" w:type="dxa"/>
          </w:tcPr>
          <w:p w:rsidR="002341CF" w:rsidRPr="00E310A4" w:rsidRDefault="002341CF" w:rsidP="00A00FBB">
            <w:pPr>
              <w:autoSpaceDE w:val="0"/>
              <w:autoSpaceDN w:val="0"/>
              <w:adjustRightInd w:val="0"/>
              <w:jc w:val="center"/>
            </w:pPr>
            <w:r w:rsidRPr="00E310A4">
              <w:t>4,2</w:t>
            </w:r>
          </w:p>
        </w:tc>
        <w:tc>
          <w:tcPr>
            <w:tcW w:w="1068" w:type="dxa"/>
          </w:tcPr>
          <w:p w:rsidR="002341CF" w:rsidRPr="00E310A4" w:rsidRDefault="002341CF" w:rsidP="00A00FBB">
            <w:pPr>
              <w:autoSpaceDE w:val="0"/>
              <w:autoSpaceDN w:val="0"/>
              <w:adjustRightInd w:val="0"/>
              <w:jc w:val="center"/>
            </w:pPr>
            <w:r w:rsidRPr="00E310A4">
              <w:t>3,2</w:t>
            </w:r>
          </w:p>
        </w:tc>
      </w:tr>
      <w:tr w:rsidR="002341CF" w:rsidRPr="00E310A4" w:rsidTr="006208E7">
        <w:tc>
          <w:tcPr>
            <w:tcW w:w="1525" w:type="dxa"/>
          </w:tcPr>
          <w:p w:rsidR="002341CF" w:rsidRPr="00E310A4" w:rsidRDefault="002341CF" w:rsidP="006208E7">
            <w:pPr>
              <w:autoSpaceDE w:val="0"/>
              <w:autoSpaceDN w:val="0"/>
              <w:adjustRightInd w:val="0"/>
            </w:pPr>
            <w:r w:rsidRPr="00E310A4">
              <w:t>Вкус и запах</w:t>
            </w:r>
          </w:p>
        </w:tc>
        <w:tc>
          <w:tcPr>
            <w:tcW w:w="2976" w:type="dxa"/>
          </w:tcPr>
          <w:p w:rsidR="002341CF" w:rsidRPr="00E310A4" w:rsidRDefault="002341CF" w:rsidP="006208E7">
            <w:pPr>
              <w:autoSpaceDE w:val="0"/>
              <w:autoSpaceDN w:val="0"/>
              <w:adjustRightInd w:val="0"/>
            </w:pPr>
            <w:r w:rsidRPr="00E310A4">
              <w:t>Свойственные виду изделия</w:t>
            </w:r>
          </w:p>
        </w:tc>
        <w:tc>
          <w:tcPr>
            <w:tcW w:w="887" w:type="dxa"/>
          </w:tcPr>
          <w:p w:rsidR="002341CF" w:rsidRPr="00E310A4" w:rsidRDefault="002341CF" w:rsidP="00A00FBB">
            <w:pPr>
              <w:autoSpaceDE w:val="0"/>
              <w:autoSpaceDN w:val="0"/>
              <w:adjustRightInd w:val="0"/>
              <w:jc w:val="center"/>
            </w:pPr>
            <w:r w:rsidRPr="00E310A4">
              <w:t>4,0</w:t>
            </w:r>
          </w:p>
        </w:tc>
        <w:tc>
          <w:tcPr>
            <w:tcW w:w="920" w:type="dxa"/>
          </w:tcPr>
          <w:p w:rsidR="002341CF" w:rsidRPr="00E310A4" w:rsidRDefault="002341CF" w:rsidP="00A00FBB">
            <w:pPr>
              <w:autoSpaceDE w:val="0"/>
              <w:autoSpaceDN w:val="0"/>
              <w:adjustRightInd w:val="0"/>
              <w:jc w:val="center"/>
            </w:pPr>
            <w:r w:rsidRPr="00E310A4">
              <w:t>3,7</w:t>
            </w:r>
          </w:p>
        </w:tc>
        <w:tc>
          <w:tcPr>
            <w:tcW w:w="922" w:type="dxa"/>
          </w:tcPr>
          <w:p w:rsidR="002341CF" w:rsidRPr="00E310A4" w:rsidRDefault="002341CF" w:rsidP="00A00FBB">
            <w:pPr>
              <w:autoSpaceDE w:val="0"/>
              <w:autoSpaceDN w:val="0"/>
              <w:adjustRightInd w:val="0"/>
              <w:jc w:val="center"/>
            </w:pPr>
            <w:r w:rsidRPr="00E310A4">
              <w:t>4,0</w:t>
            </w:r>
          </w:p>
        </w:tc>
        <w:tc>
          <w:tcPr>
            <w:tcW w:w="1273" w:type="dxa"/>
          </w:tcPr>
          <w:p w:rsidR="002341CF" w:rsidRPr="00E310A4" w:rsidRDefault="002341CF" w:rsidP="00A00FBB">
            <w:pPr>
              <w:autoSpaceDE w:val="0"/>
              <w:autoSpaceDN w:val="0"/>
              <w:adjustRightInd w:val="0"/>
              <w:jc w:val="center"/>
            </w:pPr>
            <w:r w:rsidRPr="00E310A4">
              <w:t>4,2</w:t>
            </w:r>
          </w:p>
        </w:tc>
        <w:tc>
          <w:tcPr>
            <w:tcW w:w="1068" w:type="dxa"/>
          </w:tcPr>
          <w:p w:rsidR="002341CF" w:rsidRPr="00E310A4" w:rsidRDefault="002341CF" w:rsidP="00A00FBB">
            <w:pPr>
              <w:autoSpaceDE w:val="0"/>
              <w:autoSpaceDN w:val="0"/>
              <w:adjustRightInd w:val="0"/>
              <w:jc w:val="center"/>
            </w:pPr>
            <w:r w:rsidRPr="00E310A4">
              <w:t>3,0</w:t>
            </w:r>
          </w:p>
        </w:tc>
      </w:tr>
      <w:tr w:rsidR="002341CF" w:rsidRPr="00E310A4" w:rsidTr="006208E7">
        <w:tc>
          <w:tcPr>
            <w:tcW w:w="4501" w:type="dxa"/>
            <w:gridSpan w:val="2"/>
          </w:tcPr>
          <w:p w:rsidR="002341CF" w:rsidRPr="00E310A4" w:rsidRDefault="002341CF" w:rsidP="006208E7">
            <w:pPr>
              <w:autoSpaceDE w:val="0"/>
              <w:autoSpaceDN w:val="0"/>
              <w:adjustRightInd w:val="0"/>
            </w:pPr>
            <w:r w:rsidRPr="00E310A4">
              <w:t>Средний балл по органолептическим свойствам хлеба</w:t>
            </w:r>
          </w:p>
        </w:tc>
        <w:tc>
          <w:tcPr>
            <w:tcW w:w="887" w:type="dxa"/>
          </w:tcPr>
          <w:p w:rsidR="002341CF" w:rsidRPr="00E310A4" w:rsidRDefault="002341CF" w:rsidP="00A00FBB">
            <w:pPr>
              <w:autoSpaceDE w:val="0"/>
              <w:autoSpaceDN w:val="0"/>
              <w:adjustRightInd w:val="0"/>
              <w:jc w:val="center"/>
            </w:pPr>
            <w:r w:rsidRPr="00E310A4">
              <w:t>4,0</w:t>
            </w:r>
          </w:p>
        </w:tc>
        <w:tc>
          <w:tcPr>
            <w:tcW w:w="920" w:type="dxa"/>
          </w:tcPr>
          <w:p w:rsidR="002341CF" w:rsidRPr="00E310A4" w:rsidRDefault="002341CF" w:rsidP="00A00FBB">
            <w:pPr>
              <w:autoSpaceDE w:val="0"/>
              <w:autoSpaceDN w:val="0"/>
              <w:adjustRightInd w:val="0"/>
              <w:jc w:val="center"/>
            </w:pPr>
            <w:r w:rsidRPr="00E310A4">
              <w:t>3,7</w:t>
            </w:r>
          </w:p>
        </w:tc>
        <w:tc>
          <w:tcPr>
            <w:tcW w:w="922" w:type="dxa"/>
          </w:tcPr>
          <w:p w:rsidR="002341CF" w:rsidRPr="00E310A4" w:rsidRDefault="002341CF" w:rsidP="00A00FBB">
            <w:pPr>
              <w:autoSpaceDE w:val="0"/>
              <w:autoSpaceDN w:val="0"/>
              <w:adjustRightInd w:val="0"/>
              <w:jc w:val="center"/>
            </w:pPr>
            <w:r w:rsidRPr="00E310A4">
              <w:t>4,0</w:t>
            </w:r>
          </w:p>
        </w:tc>
        <w:tc>
          <w:tcPr>
            <w:tcW w:w="1273" w:type="dxa"/>
          </w:tcPr>
          <w:p w:rsidR="002341CF" w:rsidRPr="00E310A4" w:rsidRDefault="002341CF" w:rsidP="00A00FBB">
            <w:pPr>
              <w:autoSpaceDE w:val="0"/>
              <w:autoSpaceDN w:val="0"/>
              <w:adjustRightInd w:val="0"/>
              <w:jc w:val="center"/>
            </w:pPr>
            <w:r w:rsidRPr="00E310A4">
              <w:t>4,1</w:t>
            </w:r>
          </w:p>
        </w:tc>
        <w:tc>
          <w:tcPr>
            <w:tcW w:w="1068" w:type="dxa"/>
          </w:tcPr>
          <w:p w:rsidR="002341CF" w:rsidRPr="00E310A4" w:rsidRDefault="002341CF" w:rsidP="00A00FBB">
            <w:pPr>
              <w:autoSpaceDE w:val="0"/>
              <w:autoSpaceDN w:val="0"/>
              <w:adjustRightInd w:val="0"/>
              <w:jc w:val="center"/>
            </w:pPr>
            <w:r w:rsidRPr="00E310A4">
              <w:t>3,2</w:t>
            </w:r>
          </w:p>
        </w:tc>
      </w:tr>
    </w:tbl>
    <w:p w:rsidR="00147754" w:rsidRDefault="00147754">
      <w:r>
        <w:br w:type="page"/>
      </w:r>
    </w:p>
    <w:p w:rsidR="00147754" w:rsidRPr="00147754" w:rsidRDefault="00147754" w:rsidP="00147754">
      <w:pPr>
        <w:spacing w:line="360" w:lineRule="auto"/>
        <w:rPr>
          <w:sz w:val="28"/>
          <w:szCs w:val="28"/>
        </w:rPr>
      </w:pPr>
      <w:r w:rsidRPr="00147754">
        <w:rPr>
          <w:sz w:val="28"/>
          <w:szCs w:val="28"/>
        </w:rPr>
        <w:lastRenderedPageBreak/>
        <w:t>Продолжение таблицы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975"/>
        <w:gridCol w:w="887"/>
        <w:gridCol w:w="920"/>
        <w:gridCol w:w="922"/>
        <w:gridCol w:w="1273"/>
        <w:gridCol w:w="1068"/>
      </w:tblGrid>
      <w:tr w:rsidR="00147754" w:rsidRPr="00E310A4" w:rsidTr="006208E7">
        <w:tc>
          <w:tcPr>
            <w:tcW w:w="1525" w:type="dxa"/>
          </w:tcPr>
          <w:p w:rsidR="00147754" w:rsidRPr="00147754" w:rsidRDefault="00147754" w:rsidP="00C7732E">
            <w:pPr>
              <w:autoSpaceDE w:val="0"/>
              <w:autoSpaceDN w:val="0"/>
              <w:adjustRightInd w:val="0"/>
              <w:jc w:val="center"/>
            </w:pPr>
            <w:r w:rsidRPr="00147754">
              <w:t>1</w:t>
            </w:r>
          </w:p>
        </w:tc>
        <w:tc>
          <w:tcPr>
            <w:tcW w:w="2976" w:type="dxa"/>
          </w:tcPr>
          <w:p w:rsidR="00147754" w:rsidRPr="00147754" w:rsidRDefault="00147754" w:rsidP="00C7732E">
            <w:pPr>
              <w:autoSpaceDE w:val="0"/>
              <w:autoSpaceDN w:val="0"/>
              <w:adjustRightInd w:val="0"/>
              <w:jc w:val="center"/>
            </w:pPr>
            <w:r w:rsidRPr="00147754">
              <w:t>2</w:t>
            </w:r>
          </w:p>
        </w:tc>
        <w:tc>
          <w:tcPr>
            <w:tcW w:w="887" w:type="dxa"/>
          </w:tcPr>
          <w:p w:rsidR="00147754" w:rsidRPr="00147754" w:rsidRDefault="00147754" w:rsidP="00C7732E">
            <w:pPr>
              <w:autoSpaceDE w:val="0"/>
              <w:autoSpaceDN w:val="0"/>
              <w:adjustRightInd w:val="0"/>
              <w:jc w:val="center"/>
            </w:pPr>
            <w:r w:rsidRPr="00147754">
              <w:t>3</w:t>
            </w:r>
          </w:p>
        </w:tc>
        <w:tc>
          <w:tcPr>
            <w:tcW w:w="920" w:type="dxa"/>
          </w:tcPr>
          <w:p w:rsidR="00147754" w:rsidRPr="00147754" w:rsidRDefault="00147754" w:rsidP="00C7732E">
            <w:pPr>
              <w:autoSpaceDE w:val="0"/>
              <w:autoSpaceDN w:val="0"/>
              <w:adjustRightInd w:val="0"/>
              <w:jc w:val="center"/>
            </w:pPr>
            <w:r w:rsidRPr="00147754">
              <w:t>4</w:t>
            </w:r>
          </w:p>
        </w:tc>
        <w:tc>
          <w:tcPr>
            <w:tcW w:w="922" w:type="dxa"/>
          </w:tcPr>
          <w:p w:rsidR="00147754" w:rsidRPr="00147754" w:rsidRDefault="00147754" w:rsidP="00C7732E">
            <w:pPr>
              <w:autoSpaceDE w:val="0"/>
              <w:autoSpaceDN w:val="0"/>
              <w:adjustRightInd w:val="0"/>
              <w:jc w:val="center"/>
            </w:pPr>
            <w:r w:rsidRPr="00147754">
              <w:t>5</w:t>
            </w:r>
          </w:p>
        </w:tc>
        <w:tc>
          <w:tcPr>
            <w:tcW w:w="1273" w:type="dxa"/>
          </w:tcPr>
          <w:p w:rsidR="00147754" w:rsidRPr="00147754" w:rsidRDefault="00147754" w:rsidP="00C7732E">
            <w:pPr>
              <w:autoSpaceDE w:val="0"/>
              <w:autoSpaceDN w:val="0"/>
              <w:adjustRightInd w:val="0"/>
              <w:jc w:val="center"/>
            </w:pPr>
            <w:r w:rsidRPr="00147754">
              <w:t>6</w:t>
            </w:r>
          </w:p>
        </w:tc>
        <w:tc>
          <w:tcPr>
            <w:tcW w:w="1068" w:type="dxa"/>
          </w:tcPr>
          <w:p w:rsidR="00147754" w:rsidRPr="00147754" w:rsidRDefault="00147754" w:rsidP="00C7732E">
            <w:pPr>
              <w:autoSpaceDE w:val="0"/>
              <w:autoSpaceDN w:val="0"/>
              <w:adjustRightInd w:val="0"/>
              <w:jc w:val="center"/>
            </w:pPr>
            <w:r w:rsidRPr="00147754">
              <w:t>7</w:t>
            </w:r>
          </w:p>
        </w:tc>
      </w:tr>
      <w:tr w:rsidR="00147754" w:rsidRPr="00E310A4" w:rsidTr="006208E7">
        <w:tc>
          <w:tcPr>
            <w:tcW w:w="1525" w:type="dxa"/>
          </w:tcPr>
          <w:p w:rsidR="00147754" w:rsidRPr="00E310A4" w:rsidRDefault="00147754" w:rsidP="00C7732E">
            <w:pPr>
              <w:autoSpaceDE w:val="0"/>
              <w:autoSpaceDN w:val="0"/>
              <w:adjustRightInd w:val="0"/>
            </w:pPr>
            <w:r w:rsidRPr="00E310A4">
              <w:t>2.Физико-химические</w:t>
            </w:r>
          </w:p>
          <w:p w:rsidR="00147754" w:rsidRPr="00E310A4" w:rsidRDefault="00147754" w:rsidP="00C7732E">
            <w:pPr>
              <w:autoSpaceDE w:val="0"/>
              <w:autoSpaceDN w:val="0"/>
              <w:adjustRightInd w:val="0"/>
            </w:pPr>
            <w:r w:rsidRPr="00E310A4">
              <w:t>Влажность</w:t>
            </w:r>
          </w:p>
        </w:tc>
        <w:tc>
          <w:tcPr>
            <w:tcW w:w="2976" w:type="dxa"/>
          </w:tcPr>
          <w:p w:rsidR="00147754" w:rsidRPr="00E310A4" w:rsidRDefault="00147754" w:rsidP="00C7732E">
            <w:pPr>
              <w:autoSpaceDE w:val="0"/>
              <w:autoSpaceDN w:val="0"/>
              <w:adjustRightInd w:val="0"/>
            </w:pPr>
            <w:r w:rsidRPr="00E310A4">
              <w:t>Зависит от вида, сорта и рецептуры (в%):</w:t>
            </w:r>
          </w:p>
          <w:p w:rsidR="00147754" w:rsidRPr="00E310A4" w:rsidRDefault="00147754" w:rsidP="00C7732E">
            <w:pPr>
              <w:autoSpaceDE w:val="0"/>
              <w:autoSpaceDN w:val="0"/>
              <w:adjustRightInd w:val="0"/>
            </w:pPr>
            <w:r w:rsidRPr="00E310A4">
              <w:t>Пшеничного 47,0-50,0%</w:t>
            </w:r>
          </w:p>
          <w:p w:rsidR="00147754" w:rsidRPr="00E310A4" w:rsidRDefault="00147754" w:rsidP="00C7732E">
            <w:pPr>
              <w:autoSpaceDE w:val="0"/>
              <w:autoSpaceDN w:val="0"/>
              <w:adjustRightInd w:val="0"/>
            </w:pPr>
            <w:r w:rsidRPr="00E310A4">
              <w:t>В баллах:</w:t>
            </w:r>
          </w:p>
        </w:tc>
        <w:tc>
          <w:tcPr>
            <w:tcW w:w="887" w:type="dxa"/>
          </w:tcPr>
          <w:p w:rsidR="00147754" w:rsidRPr="00E310A4" w:rsidRDefault="00147754" w:rsidP="00C7732E">
            <w:pPr>
              <w:autoSpaceDE w:val="0"/>
              <w:autoSpaceDN w:val="0"/>
              <w:adjustRightInd w:val="0"/>
              <w:jc w:val="center"/>
            </w:pPr>
            <w:r w:rsidRPr="00E310A4">
              <w:t>44-48</w:t>
            </w: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r w:rsidRPr="00E310A4">
              <w:t>3,6</w:t>
            </w:r>
          </w:p>
        </w:tc>
        <w:tc>
          <w:tcPr>
            <w:tcW w:w="920" w:type="dxa"/>
          </w:tcPr>
          <w:p w:rsidR="00147754" w:rsidRPr="00E310A4" w:rsidRDefault="00147754" w:rsidP="00C7732E">
            <w:pPr>
              <w:autoSpaceDE w:val="0"/>
              <w:autoSpaceDN w:val="0"/>
              <w:adjustRightInd w:val="0"/>
              <w:jc w:val="center"/>
            </w:pPr>
            <w:r w:rsidRPr="00E310A4">
              <w:t>43-47</w:t>
            </w: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r w:rsidRPr="00E310A4">
              <w:t>3,1</w:t>
            </w:r>
          </w:p>
        </w:tc>
        <w:tc>
          <w:tcPr>
            <w:tcW w:w="922" w:type="dxa"/>
          </w:tcPr>
          <w:p w:rsidR="00147754" w:rsidRPr="00E310A4" w:rsidRDefault="00147754" w:rsidP="00C7732E">
            <w:pPr>
              <w:autoSpaceDE w:val="0"/>
              <w:autoSpaceDN w:val="0"/>
              <w:adjustRightInd w:val="0"/>
              <w:jc w:val="center"/>
            </w:pPr>
            <w:r w:rsidRPr="00E310A4">
              <w:t>47-49</w:t>
            </w: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r w:rsidRPr="00E310A4">
              <w:t>5</w:t>
            </w:r>
          </w:p>
        </w:tc>
        <w:tc>
          <w:tcPr>
            <w:tcW w:w="1273" w:type="dxa"/>
          </w:tcPr>
          <w:p w:rsidR="00147754" w:rsidRPr="00E310A4" w:rsidRDefault="00147754" w:rsidP="00C7732E">
            <w:pPr>
              <w:autoSpaceDE w:val="0"/>
              <w:autoSpaceDN w:val="0"/>
              <w:adjustRightInd w:val="0"/>
              <w:jc w:val="center"/>
            </w:pPr>
            <w:r w:rsidRPr="00E310A4">
              <w:t>48-49</w:t>
            </w: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r w:rsidRPr="00E310A4">
              <w:t>5</w:t>
            </w:r>
          </w:p>
        </w:tc>
        <w:tc>
          <w:tcPr>
            <w:tcW w:w="1068" w:type="dxa"/>
          </w:tcPr>
          <w:p w:rsidR="00147754" w:rsidRPr="00E310A4" w:rsidRDefault="00147754" w:rsidP="00C7732E">
            <w:pPr>
              <w:autoSpaceDE w:val="0"/>
              <w:autoSpaceDN w:val="0"/>
              <w:adjustRightInd w:val="0"/>
              <w:jc w:val="center"/>
            </w:pPr>
            <w:r w:rsidRPr="00E310A4">
              <w:t>43-48</w:t>
            </w: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p>
          <w:p w:rsidR="00147754" w:rsidRPr="00E310A4" w:rsidRDefault="00147754" w:rsidP="00C7732E">
            <w:pPr>
              <w:autoSpaceDE w:val="0"/>
              <w:autoSpaceDN w:val="0"/>
              <w:adjustRightInd w:val="0"/>
              <w:jc w:val="center"/>
            </w:pPr>
            <w:r w:rsidRPr="00E310A4">
              <w:t>4</w:t>
            </w:r>
          </w:p>
        </w:tc>
      </w:tr>
      <w:tr w:rsidR="002341CF" w:rsidRPr="00E310A4" w:rsidTr="006208E7">
        <w:tc>
          <w:tcPr>
            <w:tcW w:w="1525" w:type="dxa"/>
          </w:tcPr>
          <w:p w:rsidR="002341CF" w:rsidRPr="00E310A4" w:rsidRDefault="002341CF" w:rsidP="006208E7">
            <w:pPr>
              <w:autoSpaceDE w:val="0"/>
              <w:autoSpaceDN w:val="0"/>
              <w:adjustRightInd w:val="0"/>
            </w:pPr>
            <w:r w:rsidRPr="00E310A4">
              <w:t>Кислотность</w:t>
            </w:r>
          </w:p>
        </w:tc>
        <w:tc>
          <w:tcPr>
            <w:tcW w:w="2976" w:type="dxa"/>
          </w:tcPr>
          <w:p w:rsidR="002341CF" w:rsidRPr="00E310A4" w:rsidRDefault="002341CF" w:rsidP="006208E7">
            <w:pPr>
              <w:autoSpaceDE w:val="0"/>
              <w:autoSpaceDN w:val="0"/>
              <w:adjustRightInd w:val="0"/>
            </w:pPr>
            <w:r w:rsidRPr="00E310A4">
              <w:t>Зависит от способа приготовления и сорта муки, влияет на вкусовые качества хлеба (5-6 град)</w:t>
            </w:r>
          </w:p>
          <w:p w:rsidR="002341CF" w:rsidRPr="00E310A4" w:rsidRDefault="002341CF" w:rsidP="006208E7">
            <w:pPr>
              <w:autoSpaceDE w:val="0"/>
              <w:autoSpaceDN w:val="0"/>
              <w:adjustRightInd w:val="0"/>
            </w:pPr>
            <w:r w:rsidRPr="00E310A4">
              <w:t>В баллах</w:t>
            </w:r>
          </w:p>
        </w:tc>
        <w:tc>
          <w:tcPr>
            <w:tcW w:w="887" w:type="dxa"/>
          </w:tcPr>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tc>
        <w:tc>
          <w:tcPr>
            <w:tcW w:w="920" w:type="dxa"/>
          </w:tcPr>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6</w:t>
            </w: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tc>
        <w:tc>
          <w:tcPr>
            <w:tcW w:w="922" w:type="dxa"/>
          </w:tcPr>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tc>
        <w:tc>
          <w:tcPr>
            <w:tcW w:w="1273" w:type="dxa"/>
          </w:tcPr>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tc>
        <w:tc>
          <w:tcPr>
            <w:tcW w:w="1068" w:type="dxa"/>
          </w:tcPr>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6</w:t>
            </w: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p>
          <w:p w:rsidR="002341CF" w:rsidRPr="00E310A4" w:rsidRDefault="002341CF" w:rsidP="00A00FBB">
            <w:pPr>
              <w:autoSpaceDE w:val="0"/>
              <w:autoSpaceDN w:val="0"/>
              <w:adjustRightInd w:val="0"/>
              <w:jc w:val="center"/>
            </w:pPr>
            <w:r w:rsidRPr="00E310A4">
              <w:t>5</w:t>
            </w:r>
          </w:p>
        </w:tc>
      </w:tr>
      <w:tr w:rsidR="002341CF" w:rsidRPr="00E310A4" w:rsidTr="006208E7">
        <w:tc>
          <w:tcPr>
            <w:tcW w:w="1525" w:type="dxa"/>
          </w:tcPr>
          <w:p w:rsidR="002341CF" w:rsidRPr="00E310A4" w:rsidRDefault="002341CF" w:rsidP="006208E7">
            <w:pPr>
              <w:autoSpaceDE w:val="0"/>
              <w:autoSpaceDN w:val="0"/>
              <w:adjustRightInd w:val="0"/>
            </w:pPr>
            <w:r w:rsidRPr="00E310A4">
              <w:t>Пористость</w:t>
            </w:r>
          </w:p>
        </w:tc>
        <w:tc>
          <w:tcPr>
            <w:tcW w:w="2976" w:type="dxa"/>
          </w:tcPr>
          <w:p w:rsidR="002341CF" w:rsidRPr="00E310A4" w:rsidRDefault="002341CF" w:rsidP="006208E7">
            <w:pPr>
              <w:autoSpaceDE w:val="0"/>
              <w:autoSpaceDN w:val="0"/>
              <w:adjustRightInd w:val="0"/>
            </w:pPr>
            <w:r w:rsidRPr="00E310A4">
              <w:t>Пшеничный хлеб 54-68%</w:t>
            </w:r>
          </w:p>
          <w:p w:rsidR="002341CF" w:rsidRPr="00E310A4" w:rsidRDefault="002341CF" w:rsidP="006208E7">
            <w:pPr>
              <w:autoSpaceDE w:val="0"/>
              <w:autoSpaceDN w:val="0"/>
              <w:adjustRightInd w:val="0"/>
            </w:pPr>
            <w:r w:rsidRPr="00E310A4">
              <w:t>В баллах</w:t>
            </w:r>
          </w:p>
        </w:tc>
        <w:tc>
          <w:tcPr>
            <w:tcW w:w="887" w:type="dxa"/>
          </w:tcPr>
          <w:p w:rsidR="002341CF" w:rsidRPr="00E310A4" w:rsidRDefault="002341CF" w:rsidP="00A00FBB">
            <w:pPr>
              <w:autoSpaceDE w:val="0"/>
              <w:autoSpaceDN w:val="0"/>
              <w:adjustRightInd w:val="0"/>
              <w:jc w:val="center"/>
            </w:pPr>
            <w:r w:rsidRPr="00E310A4">
              <w:t>55-57</w:t>
            </w:r>
          </w:p>
          <w:p w:rsidR="002341CF" w:rsidRPr="00E310A4" w:rsidRDefault="002341CF" w:rsidP="00A00FBB">
            <w:pPr>
              <w:autoSpaceDE w:val="0"/>
              <w:autoSpaceDN w:val="0"/>
              <w:adjustRightInd w:val="0"/>
              <w:jc w:val="center"/>
            </w:pPr>
            <w:r w:rsidRPr="00E310A4">
              <w:t>5</w:t>
            </w:r>
          </w:p>
        </w:tc>
        <w:tc>
          <w:tcPr>
            <w:tcW w:w="920" w:type="dxa"/>
          </w:tcPr>
          <w:p w:rsidR="002341CF" w:rsidRPr="00E310A4" w:rsidRDefault="002341CF" w:rsidP="00A00FBB">
            <w:pPr>
              <w:autoSpaceDE w:val="0"/>
              <w:autoSpaceDN w:val="0"/>
              <w:adjustRightInd w:val="0"/>
              <w:jc w:val="center"/>
            </w:pPr>
            <w:r w:rsidRPr="00E310A4">
              <w:t>56</w:t>
            </w:r>
          </w:p>
          <w:p w:rsidR="002341CF" w:rsidRPr="00E310A4" w:rsidRDefault="002341CF" w:rsidP="00A00FBB">
            <w:pPr>
              <w:autoSpaceDE w:val="0"/>
              <w:autoSpaceDN w:val="0"/>
              <w:adjustRightInd w:val="0"/>
              <w:jc w:val="center"/>
            </w:pPr>
            <w:r w:rsidRPr="00E310A4">
              <w:t>5</w:t>
            </w:r>
          </w:p>
        </w:tc>
        <w:tc>
          <w:tcPr>
            <w:tcW w:w="922" w:type="dxa"/>
          </w:tcPr>
          <w:p w:rsidR="002341CF" w:rsidRPr="00E310A4" w:rsidRDefault="002341CF" w:rsidP="00A00FBB">
            <w:pPr>
              <w:autoSpaceDE w:val="0"/>
              <w:autoSpaceDN w:val="0"/>
              <w:adjustRightInd w:val="0"/>
              <w:jc w:val="center"/>
            </w:pPr>
            <w:r w:rsidRPr="00E310A4">
              <w:t>57-60</w:t>
            </w:r>
          </w:p>
          <w:p w:rsidR="002341CF" w:rsidRPr="00E310A4" w:rsidRDefault="002341CF" w:rsidP="00A00FBB">
            <w:pPr>
              <w:autoSpaceDE w:val="0"/>
              <w:autoSpaceDN w:val="0"/>
              <w:adjustRightInd w:val="0"/>
              <w:jc w:val="center"/>
            </w:pPr>
            <w:r w:rsidRPr="00E310A4">
              <w:t>5</w:t>
            </w:r>
          </w:p>
        </w:tc>
        <w:tc>
          <w:tcPr>
            <w:tcW w:w="1273" w:type="dxa"/>
          </w:tcPr>
          <w:p w:rsidR="002341CF" w:rsidRPr="00E310A4" w:rsidRDefault="002341CF" w:rsidP="00A00FBB">
            <w:pPr>
              <w:autoSpaceDE w:val="0"/>
              <w:autoSpaceDN w:val="0"/>
              <w:adjustRightInd w:val="0"/>
              <w:jc w:val="center"/>
            </w:pPr>
            <w:r w:rsidRPr="00E310A4">
              <w:t>56-58</w:t>
            </w:r>
          </w:p>
          <w:p w:rsidR="002341CF" w:rsidRPr="00E310A4" w:rsidRDefault="002341CF" w:rsidP="00A00FBB">
            <w:pPr>
              <w:autoSpaceDE w:val="0"/>
              <w:autoSpaceDN w:val="0"/>
              <w:adjustRightInd w:val="0"/>
              <w:jc w:val="center"/>
            </w:pPr>
            <w:r w:rsidRPr="00E310A4">
              <w:t>5</w:t>
            </w:r>
          </w:p>
        </w:tc>
        <w:tc>
          <w:tcPr>
            <w:tcW w:w="1068" w:type="dxa"/>
          </w:tcPr>
          <w:p w:rsidR="002341CF" w:rsidRPr="00E310A4" w:rsidRDefault="002341CF" w:rsidP="00A00FBB">
            <w:pPr>
              <w:autoSpaceDE w:val="0"/>
              <w:autoSpaceDN w:val="0"/>
              <w:adjustRightInd w:val="0"/>
              <w:jc w:val="center"/>
            </w:pPr>
            <w:r w:rsidRPr="00E310A4">
              <w:t>70-78</w:t>
            </w:r>
          </w:p>
          <w:p w:rsidR="002341CF" w:rsidRPr="00E310A4" w:rsidRDefault="002341CF" w:rsidP="00A00FBB">
            <w:pPr>
              <w:autoSpaceDE w:val="0"/>
              <w:autoSpaceDN w:val="0"/>
              <w:adjustRightInd w:val="0"/>
              <w:jc w:val="center"/>
            </w:pPr>
            <w:r w:rsidRPr="00E310A4">
              <w:t>5</w:t>
            </w:r>
          </w:p>
        </w:tc>
      </w:tr>
      <w:tr w:rsidR="002341CF" w:rsidRPr="00E310A4" w:rsidTr="006208E7">
        <w:tc>
          <w:tcPr>
            <w:tcW w:w="4501" w:type="dxa"/>
            <w:gridSpan w:val="2"/>
          </w:tcPr>
          <w:p w:rsidR="002341CF" w:rsidRPr="00E310A4" w:rsidRDefault="002341CF" w:rsidP="006208E7">
            <w:pPr>
              <w:autoSpaceDE w:val="0"/>
              <w:autoSpaceDN w:val="0"/>
              <w:adjustRightInd w:val="0"/>
            </w:pPr>
            <w:r w:rsidRPr="00E310A4">
              <w:t>Средний балл по физико-химическим свойствам</w:t>
            </w:r>
          </w:p>
        </w:tc>
        <w:tc>
          <w:tcPr>
            <w:tcW w:w="887" w:type="dxa"/>
          </w:tcPr>
          <w:p w:rsidR="002341CF" w:rsidRPr="00E310A4" w:rsidRDefault="002341CF" w:rsidP="00A00FBB">
            <w:pPr>
              <w:autoSpaceDE w:val="0"/>
              <w:autoSpaceDN w:val="0"/>
              <w:adjustRightInd w:val="0"/>
              <w:jc w:val="center"/>
            </w:pPr>
            <w:r w:rsidRPr="00E310A4">
              <w:t>4,2</w:t>
            </w:r>
          </w:p>
        </w:tc>
        <w:tc>
          <w:tcPr>
            <w:tcW w:w="920" w:type="dxa"/>
          </w:tcPr>
          <w:p w:rsidR="002341CF" w:rsidRPr="00E310A4" w:rsidRDefault="002341CF" w:rsidP="00A00FBB">
            <w:pPr>
              <w:autoSpaceDE w:val="0"/>
              <w:autoSpaceDN w:val="0"/>
              <w:adjustRightInd w:val="0"/>
              <w:jc w:val="center"/>
            </w:pPr>
            <w:r w:rsidRPr="00E310A4">
              <w:t>4,4</w:t>
            </w:r>
          </w:p>
        </w:tc>
        <w:tc>
          <w:tcPr>
            <w:tcW w:w="922" w:type="dxa"/>
          </w:tcPr>
          <w:p w:rsidR="002341CF" w:rsidRPr="00E310A4" w:rsidRDefault="002341CF" w:rsidP="00A00FBB">
            <w:pPr>
              <w:autoSpaceDE w:val="0"/>
              <w:autoSpaceDN w:val="0"/>
              <w:adjustRightInd w:val="0"/>
              <w:jc w:val="center"/>
            </w:pPr>
            <w:r w:rsidRPr="00E310A4">
              <w:t>5</w:t>
            </w:r>
          </w:p>
        </w:tc>
        <w:tc>
          <w:tcPr>
            <w:tcW w:w="1273" w:type="dxa"/>
          </w:tcPr>
          <w:p w:rsidR="002341CF" w:rsidRPr="00E310A4" w:rsidRDefault="002341CF" w:rsidP="00A00FBB">
            <w:pPr>
              <w:autoSpaceDE w:val="0"/>
              <w:autoSpaceDN w:val="0"/>
              <w:adjustRightInd w:val="0"/>
              <w:jc w:val="center"/>
            </w:pPr>
            <w:r w:rsidRPr="00E310A4">
              <w:t>5</w:t>
            </w:r>
          </w:p>
        </w:tc>
        <w:tc>
          <w:tcPr>
            <w:tcW w:w="1068" w:type="dxa"/>
          </w:tcPr>
          <w:p w:rsidR="002341CF" w:rsidRPr="00E310A4" w:rsidRDefault="002341CF" w:rsidP="00A00FBB">
            <w:pPr>
              <w:autoSpaceDE w:val="0"/>
              <w:autoSpaceDN w:val="0"/>
              <w:adjustRightInd w:val="0"/>
              <w:jc w:val="center"/>
            </w:pPr>
            <w:r w:rsidRPr="00E310A4">
              <w:t>4,6</w:t>
            </w:r>
          </w:p>
        </w:tc>
      </w:tr>
      <w:tr w:rsidR="002341CF" w:rsidRPr="00E310A4" w:rsidTr="006208E7">
        <w:tc>
          <w:tcPr>
            <w:tcW w:w="4501" w:type="dxa"/>
            <w:gridSpan w:val="2"/>
          </w:tcPr>
          <w:p w:rsidR="002341CF" w:rsidRPr="00E310A4" w:rsidRDefault="002341CF" w:rsidP="006208E7">
            <w:pPr>
              <w:autoSpaceDE w:val="0"/>
              <w:autoSpaceDN w:val="0"/>
              <w:adjustRightInd w:val="0"/>
            </w:pPr>
            <w:r w:rsidRPr="00E310A4">
              <w:t>Средний балл по качеству</w:t>
            </w:r>
          </w:p>
        </w:tc>
        <w:tc>
          <w:tcPr>
            <w:tcW w:w="887" w:type="dxa"/>
          </w:tcPr>
          <w:p w:rsidR="002341CF" w:rsidRPr="00E310A4" w:rsidRDefault="002341CF" w:rsidP="00A00FBB">
            <w:pPr>
              <w:autoSpaceDE w:val="0"/>
              <w:autoSpaceDN w:val="0"/>
              <w:adjustRightInd w:val="0"/>
              <w:jc w:val="center"/>
            </w:pPr>
            <w:r w:rsidRPr="00E310A4">
              <w:t>4,1</w:t>
            </w:r>
          </w:p>
        </w:tc>
        <w:tc>
          <w:tcPr>
            <w:tcW w:w="920" w:type="dxa"/>
          </w:tcPr>
          <w:p w:rsidR="002341CF" w:rsidRPr="00E310A4" w:rsidRDefault="002341CF" w:rsidP="00A00FBB">
            <w:pPr>
              <w:autoSpaceDE w:val="0"/>
              <w:autoSpaceDN w:val="0"/>
              <w:adjustRightInd w:val="0"/>
              <w:jc w:val="center"/>
            </w:pPr>
            <w:r w:rsidRPr="00E310A4">
              <w:t>4,0</w:t>
            </w:r>
          </w:p>
        </w:tc>
        <w:tc>
          <w:tcPr>
            <w:tcW w:w="922" w:type="dxa"/>
          </w:tcPr>
          <w:p w:rsidR="002341CF" w:rsidRPr="00E310A4" w:rsidRDefault="002341CF" w:rsidP="00A00FBB">
            <w:pPr>
              <w:autoSpaceDE w:val="0"/>
              <w:autoSpaceDN w:val="0"/>
              <w:adjustRightInd w:val="0"/>
              <w:jc w:val="center"/>
            </w:pPr>
            <w:r w:rsidRPr="00E310A4">
              <w:t>4,5</w:t>
            </w:r>
          </w:p>
        </w:tc>
        <w:tc>
          <w:tcPr>
            <w:tcW w:w="1273" w:type="dxa"/>
          </w:tcPr>
          <w:p w:rsidR="002341CF" w:rsidRPr="00E310A4" w:rsidRDefault="002341CF" w:rsidP="00A00FBB">
            <w:pPr>
              <w:autoSpaceDE w:val="0"/>
              <w:autoSpaceDN w:val="0"/>
              <w:adjustRightInd w:val="0"/>
              <w:jc w:val="center"/>
            </w:pPr>
            <w:r w:rsidRPr="00E310A4">
              <w:t>4,5</w:t>
            </w:r>
          </w:p>
        </w:tc>
        <w:tc>
          <w:tcPr>
            <w:tcW w:w="1068" w:type="dxa"/>
          </w:tcPr>
          <w:p w:rsidR="002341CF" w:rsidRPr="00E310A4" w:rsidRDefault="002341CF" w:rsidP="00A00FBB">
            <w:pPr>
              <w:autoSpaceDE w:val="0"/>
              <w:autoSpaceDN w:val="0"/>
              <w:adjustRightInd w:val="0"/>
              <w:jc w:val="center"/>
            </w:pPr>
            <w:r w:rsidRPr="00E310A4">
              <w:t>3,9</w:t>
            </w:r>
          </w:p>
        </w:tc>
      </w:tr>
    </w:tbl>
    <w:p w:rsidR="002341CF" w:rsidRDefault="002341CF" w:rsidP="002341CF">
      <w:pPr>
        <w:autoSpaceDE w:val="0"/>
        <w:autoSpaceDN w:val="0"/>
        <w:adjustRightInd w:val="0"/>
        <w:rPr>
          <w:rFonts w:ascii="PetersburgC" w:hAnsi="PetersburgC" w:cs="PetersburgC"/>
        </w:rPr>
      </w:pPr>
    </w:p>
    <w:p w:rsidR="002341CF" w:rsidRPr="00CF60E1" w:rsidRDefault="002341CF" w:rsidP="002341CF">
      <w:pPr>
        <w:autoSpaceDE w:val="0"/>
        <w:autoSpaceDN w:val="0"/>
        <w:adjustRightInd w:val="0"/>
        <w:spacing w:line="360" w:lineRule="auto"/>
        <w:ind w:firstLine="709"/>
        <w:jc w:val="both"/>
        <w:rPr>
          <w:sz w:val="28"/>
          <w:szCs w:val="28"/>
        </w:rPr>
      </w:pPr>
      <w:r w:rsidRPr="00CF60E1">
        <w:rPr>
          <w:sz w:val="28"/>
          <w:szCs w:val="28"/>
        </w:rPr>
        <w:t>В целом качество продукции ООО «Пищекомбинат» высокое, сравнимое с качеством конкурента ООО «Красный кондитер».</w:t>
      </w:r>
    </w:p>
    <w:p w:rsidR="001933DC" w:rsidRDefault="001933DC" w:rsidP="001933DC">
      <w:pPr>
        <w:autoSpaceDN w:val="0"/>
        <w:spacing w:line="360" w:lineRule="auto"/>
        <w:ind w:firstLine="709"/>
        <w:jc w:val="both"/>
        <w:rPr>
          <w:sz w:val="28"/>
          <w:szCs w:val="28"/>
          <w:lang w:bidi="en-US"/>
        </w:rPr>
      </w:pPr>
      <w:r>
        <w:rPr>
          <w:sz w:val="28"/>
          <w:szCs w:val="28"/>
          <w:lang w:bidi="en-US"/>
        </w:rPr>
        <w:t>Оценка конкурентоспособности предприятий представлена в таблице 24.</w:t>
      </w:r>
    </w:p>
    <w:p w:rsidR="00147754" w:rsidRDefault="00147754" w:rsidP="001933DC">
      <w:pPr>
        <w:autoSpaceDN w:val="0"/>
        <w:spacing w:line="360" w:lineRule="auto"/>
        <w:jc w:val="both"/>
        <w:rPr>
          <w:sz w:val="28"/>
          <w:szCs w:val="28"/>
          <w:lang w:bidi="en-US"/>
        </w:rPr>
      </w:pPr>
    </w:p>
    <w:p w:rsidR="001933DC" w:rsidRPr="001933DC" w:rsidRDefault="001933DC" w:rsidP="001933DC">
      <w:pPr>
        <w:autoSpaceDN w:val="0"/>
        <w:spacing w:line="360" w:lineRule="auto"/>
        <w:jc w:val="both"/>
        <w:rPr>
          <w:sz w:val="28"/>
          <w:szCs w:val="28"/>
          <w:lang w:bidi="en-US"/>
        </w:rPr>
      </w:pPr>
      <w:r w:rsidRPr="001933DC">
        <w:rPr>
          <w:sz w:val="28"/>
          <w:szCs w:val="28"/>
          <w:lang w:bidi="en-US"/>
        </w:rPr>
        <w:t>Таблица 24 - Оценка конкурентоспособности предприятий методом экспертных оценок</w:t>
      </w:r>
    </w:p>
    <w:tbl>
      <w:tblPr>
        <w:tblStyle w:val="a9"/>
        <w:tblW w:w="9747" w:type="dxa"/>
        <w:tblLayout w:type="fixed"/>
        <w:tblLook w:val="04A0" w:firstRow="1" w:lastRow="0" w:firstColumn="1" w:lastColumn="0" w:noHBand="0" w:noVBand="1"/>
      </w:tblPr>
      <w:tblGrid>
        <w:gridCol w:w="1809"/>
        <w:gridCol w:w="993"/>
        <w:gridCol w:w="708"/>
        <w:gridCol w:w="993"/>
        <w:gridCol w:w="708"/>
        <w:gridCol w:w="1134"/>
        <w:gridCol w:w="709"/>
        <w:gridCol w:w="992"/>
        <w:gridCol w:w="709"/>
        <w:gridCol w:w="992"/>
      </w:tblGrid>
      <w:tr w:rsidR="00E87D4F" w:rsidTr="00C7732E">
        <w:tc>
          <w:tcPr>
            <w:tcW w:w="1809" w:type="dxa"/>
            <w:vMerge w:val="restart"/>
          </w:tcPr>
          <w:p w:rsidR="00E87D4F" w:rsidRPr="00D1112C" w:rsidRDefault="00E87D4F" w:rsidP="001933DC">
            <w:pPr>
              <w:autoSpaceDN w:val="0"/>
              <w:ind w:firstLine="0"/>
              <w:jc w:val="center"/>
              <w:rPr>
                <w:lang w:bidi="en-US"/>
              </w:rPr>
            </w:pPr>
            <w:r w:rsidRPr="00D1112C">
              <w:rPr>
                <w:lang w:bidi="en-US"/>
              </w:rPr>
              <w:t>Показатель</w:t>
            </w:r>
          </w:p>
        </w:tc>
        <w:tc>
          <w:tcPr>
            <w:tcW w:w="993" w:type="dxa"/>
            <w:vMerge w:val="restart"/>
            <w:textDirection w:val="btLr"/>
          </w:tcPr>
          <w:p w:rsidR="00E87D4F" w:rsidRPr="00D1112C" w:rsidRDefault="00E87D4F" w:rsidP="00E87D4F">
            <w:pPr>
              <w:autoSpaceDN w:val="0"/>
              <w:ind w:left="113" w:right="113" w:firstLine="0"/>
              <w:jc w:val="center"/>
              <w:rPr>
                <w:lang w:bidi="en-US"/>
              </w:rPr>
            </w:pPr>
            <w:r>
              <w:rPr>
                <w:lang w:bidi="en-US"/>
              </w:rPr>
              <w:t>Коэффициент значимости</w:t>
            </w:r>
          </w:p>
        </w:tc>
        <w:tc>
          <w:tcPr>
            <w:tcW w:w="1701" w:type="dxa"/>
            <w:gridSpan w:val="2"/>
          </w:tcPr>
          <w:p w:rsidR="00E87D4F" w:rsidRPr="00D1112C" w:rsidRDefault="00E87D4F" w:rsidP="001933DC">
            <w:pPr>
              <w:autoSpaceDN w:val="0"/>
              <w:ind w:firstLine="0"/>
              <w:jc w:val="center"/>
              <w:rPr>
                <w:lang w:bidi="en-US"/>
              </w:rPr>
            </w:pPr>
            <w:r>
              <w:rPr>
                <w:lang w:bidi="en-US"/>
              </w:rPr>
              <w:t>ООО «Хлебная слобода»</w:t>
            </w:r>
          </w:p>
        </w:tc>
        <w:tc>
          <w:tcPr>
            <w:tcW w:w="1842" w:type="dxa"/>
            <w:gridSpan w:val="2"/>
          </w:tcPr>
          <w:p w:rsidR="00E87D4F" w:rsidRPr="00D1112C" w:rsidRDefault="00E87D4F" w:rsidP="001933DC">
            <w:pPr>
              <w:autoSpaceDN w:val="0"/>
              <w:ind w:firstLine="0"/>
              <w:jc w:val="center"/>
              <w:rPr>
                <w:lang w:bidi="en-US"/>
              </w:rPr>
            </w:pPr>
            <w:r>
              <w:rPr>
                <w:lang w:bidi="en-US"/>
              </w:rPr>
              <w:t>ООО «Меридиан»</w:t>
            </w:r>
          </w:p>
        </w:tc>
        <w:tc>
          <w:tcPr>
            <w:tcW w:w="1701" w:type="dxa"/>
            <w:gridSpan w:val="2"/>
          </w:tcPr>
          <w:p w:rsidR="00E87D4F" w:rsidRPr="00D1112C" w:rsidRDefault="00E87D4F" w:rsidP="00E87D4F">
            <w:pPr>
              <w:ind w:firstLine="0"/>
              <w:jc w:val="center"/>
            </w:pPr>
            <w:r>
              <w:t>ООО «Красный кондитер»</w:t>
            </w:r>
          </w:p>
        </w:tc>
        <w:tc>
          <w:tcPr>
            <w:tcW w:w="1701" w:type="dxa"/>
            <w:gridSpan w:val="2"/>
          </w:tcPr>
          <w:p w:rsidR="00E87D4F" w:rsidRPr="00D1112C" w:rsidRDefault="00E87D4F" w:rsidP="00E87D4F">
            <w:pPr>
              <w:ind w:firstLine="0"/>
              <w:jc w:val="left"/>
            </w:pPr>
            <w:r>
              <w:t>ООО «Пище-комбинат»</w:t>
            </w:r>
          </w:p>
        </w:tc>
      </w:tr>
      <w:tr w:rsidR="00E87D4F" w:rsidTr="002A172B">
        <w:trPr>
          <w:cantSplit/>
          <w:trHeight w:val="1446"/>
        </w:trPr>
        <w:tc>
          <w:tcPr>
            <w:tcW w:w="1809" w:type="dxa"/>
            <w:vMerge/>
          </w:tcPr>
          <w:p w:rsidR="00E87D4F" w:rsidRPr="00D1112C" w:rsidRDefault="00E87D4F" w:rsidP="001933DC">
            <w:pPr>
              <w:autoSpaceDN w:val="0"/>
              <w:ind w:firstLine="0"/>
              <w:jc w:val="center"/>
              <w:rPr>
                <w:b/>
                <w:lang w:bidi="en-US"/>
              </w:rPr>
            </w:pPr>
          </w:p>
        </w:tc>
        <w:tc>
          <w:tcPr>
            <w:tcW w:w="993" w:type="dxa"/>
            <w:vMerge/>
          </w:tcPr>
          <w:p w:rsidR="00E87D4F" w:rsidRPr="00D1112C" w:rsidRDefault="00E87D4F" w:rsidP="001933DC">
            <w:pPr>
              <w:autoSpaceDN w:val="0"/>
              <w:ind w:firstLine="0"/>
              <w:jc w:val="center"/>
              <w:rPr>
                <w:b/>
                <w:lang w:bidi="en-US"/>
              </w:rPr>
            </w:pPr>
          </w:p>
        </w:tc>
        <w:tc>
          <w:tcPr>
            <w:tcW w:w="708" w:type="dxa"/>
            <w:textDirection w:val="btLr"/>
          </w:tcPr>
          <w:p w:rsidR="00E87D4F" w:rsidRPr="00D1112C" w:rsidRDefault="00E87D4F" w:rsidP="00E87D4F">
            <w:pPr>
              <w:autoSpaceDN w:val="0"/>
              <w:ind w:left="113" w:right="113" w:firstLine="0"/>
              <w:jc w:val="center"/>
              <w:rPr>
                <w:lang w:bidi="en-US"/>
              </w:rPr>
            </w:pPr>
            <w:r w:rsidRPr="00D1112C">
              <w:rPr>
                <w:lang w:bidi="en-US"/>
              </w:rPr>
              <w:t>баллы</w:t>
            </w:r>
          </w:p>
        </w:tc>
        <w:tc>
          <w:tcPr>
            <w:tcW w:w="993" w:type="dxa"/>
            <w:textDirection w:val="btLr"/>
          </w:tcPr>
          <w:p w:rsidR="00E87D4F" w:rsidRPr="00D1112C" w:rsidRDefault="00E87D4F" w:rsidP="00E87D4F">
            <w:pPr>
              <w:autoSpaceDN w:val="0"/>
              <w:ind w:left="113" w:right="113" w:firstLine="0"/>
              <w:jc w:val="center"/>
              <w:rPr>
                <w:lang w:bidi="en-US"/>
              </w:rPr>
            </w:pPr>
            <w:r>
              <w:rPr>
                <w:lang w:bidi="en-US"/>
              </w:rPr>
              <w:t>в</w:t>
            </w:r>
            <w:r w:rsidRPr="00D1112C">
              <w:rPr>
                <w:lang w:bidi="en-US"/>
              </w:rPr>
              <w:t>зве</w:t>
            </w:r>
            <w:r>
              <w:rPr>
                <w:lang w:bidi="en-US"/>
              </w:rPr>
              <w:t>-</w:t>
            </w:r>
            <w:r w:rsidRPr="00D1112C">
              <w:rPr>
                <w:lang w:bidi="en-US"/>
              </w:rPr>
              <w:t>шенн</w:t>
            </w:r>
            <w:r>
              <w:rPr>
                <w:lang w:bidi="en-US"/>
              </w:rPr>
              <w:t>аяоценка</w:t>
            </w:r>
          </w:p>
        </w:tc>
        <w:tc>
          <w:tcPr>
            <w:tcW w:w="708" w:type="dxa"/>
            <w:textDirection w:val="btLr"/>
          </w:tcPr>
          <w:p w:rsidR="00E87D4F" w:rsidRPr="00D1112C" w:rsidRDefault="00E87D4F" w:rsidP="00E87D4F">
            <w:pPr>
              <w:autoSpaceDN w:val="0"/>
              <w:ind w:left="113" w:right="113" w:firstLine="0"/>
              <w:jc w:val="center"/>
              <w:rPr>
                <w:lang w:bidi="en-US"/>
              </w:rPr>
            </w:pPr>
            <w:r w:rsidRPr="00D1112C">
              <w:rPr>
                <w:lang w:bidi="en-US"/>
              </w:rPr>
              <w:t>баллы</w:t>
            </w:r>
          </w:p>
        </w:tc>
        <w:tc>
          <w:tcPr>
            <w:tcW w:w="1134" w:type="dxa"/>
            <w:textDirection w:val="btLr"/>
          </w:tcPr>
          <w:p w:rsidR="00E87D4F" w:rsidRPr="00D1112C" w:rsidRDefault="00E87D4F" w:rsidP="00E87D4F">
            <w:pPr>
              <w:autoSpaceDN w:val="0"/>
              <w:ind w:left="113" w:right="113" w:firstLine="0"/>
              <w:jc w:val="center"/>
              <w:rPr>
                <w:lang w:bidi="en-US"/>
              </w:rPr>
            </w:pPr>
            <w:r>
              <w:rPr>
                <w:lang w:bidi="en-US"/>
              </w:rPr>
              <w:t>в</w:t>
            </w:r>
            <w:r w:rsidRPr="00D1112C">
              <w:rPr>
                <w:lang w:bidi="en-US"/>
              </w:rPr>
              <w:t>зве</w:t>
            </w:r>
            <w:r>
              <w:rPr>
                <w:lang w:bidi="en-US"/>
              </w:rPr>
              <w:t>-</w:t>
            </w:r>
            <w:r w:rsidRPr="00D1112C">
              <w:rPr>
                <w:lang w:bidi="en-US"/>
              </w:rPr>
              <w:t>шенн</w:t>
            </w:r>
            <w:r>
              <w:rPr>
                <w:lang w:bidi="en-US"/>
              </w:rPr>
              <w:t>аяоценка</w:t>
            </w:r>
          </w:p>
        </w:tc>
        <w:tc>
          <w:tcPr>
            <w:tcW w:w="709" w:type="dxa"/>
            <w:textDirection w:val="btLr"/>
          </w:tcPr>
          <w:p w:rsidR="00E87D4F" w:rsidRPr="00D1112C" w:rsidRDefault="00E87D4F" w:rsidP="00E87D4F">
            <w:pPr>
              <w:autoSpaceDN w:val="0"/>
              <w:ind w:left="113" w:right="113" w:firstLine="0"/>
              <w:jc w:val="center"/>
              <w:rPr>
                <w:lang w:bidi="en-US"/>
              </w:rPr>
            </w:pPr>
            <w:r w:rsidRPr="00D1112C">
              <w:rPr>
                <w:lang w:bidi="en-US"/>
              </w:rPr>
              <w:t>баллы</w:t>
            </w:r>
          </w:p>
        </w:tc>
        <w:tc>
          <w:tcPr>
            <w:tcW w:w="992" w:type="dxa"/>
            <w:textDirection w:val="btLr"/>
          </w:tcPr>
          <w:p w:rsidR="00E87D4F" w:rsidRPr="00D1112C" w:rsidRDefault="00E87D4F" w:rsidP="00E87D4F">
            <w:pPr>
              <w:autoSpaceDN w:val="0"/>
              <w:ind w:left="113" w:right="113" w:firstLine="0"/>
              <w:jc w:val="center"/>
              <w:rPr>
                <w:lang w:bidi="en-US"/>
              </w:rPr>
            </w:pPr>
            <w:r>
              <w:rPr>
                <w:lang w:bidi="en-US"/>
              </w:rPr>
              <w:t>в</w:t>
            </w:r>
            <w:r w:rsidRPr="00D1112C">
              <w:rPr>
                <w:lang w:bidi="en-US"/>
              </w:rPr>
              <w:t>зве</w:t>
            </w:r>
            <w:r>
              <w:rPr>
                <w:lang w:bidi="en-US"/>
              </w:rPr>
              <w:t>-</w:t>
            </w:r>
            <w:r w:rsidRPr="00D1112C">
              <w:rPr>
                <w:lang w:bidi="en-US"/>
              </w:rPr>
              <w:t>шенн</w:t>
            </w:r>
            <w:r>
              <w:rPr>
                <w:lang w:bidi="en-US"/>
              </w:rPr>
              <w:t>аяоценка</w:t>
            </w:r>
          </w:p>
        </w:tc>
        <w:tc>
          <w:tcPr>
            <w:tcW w:w="709" w:type="dxa"/>
            <w:textDirection w:val="btLr"/>
          </w:tcPr>
          <w:p w:rsidR="00E87D4F" w:rsidRPr="00D1112C" w:rsidRDefault="00E87D4F" w:rsidP="00C7732E">
            <w:pPr>
              <w:autoSpaceDN w:val="0"/>
              <w:ind w:left="113" w:right="113" w:firstLine="0"/>
              <w:jc w:val="center"/>
              <w:rPr>
                <w:lang w:bidi="en-US"/>
              </w:rPr>
            </w:pPr>
            <w:r w:rsidRPr="00D1112C">
              <w:rPr>
                <w:lang w:bidi="en-US"/>
              </w:rPr>
              <w:t>баллы</w:t>
            </w:r>
          </w:p>
        </w:tc>
        <w:tc>
          <w:tcPr>
            <w:tcW w:w="992" w:type="dxa"/>
            <w:textDirection w:val="btLr"/>
          </w:tcPr>
          <w:p w:rsidR="00E87D4F" w:rsidRPr="00D1112C" w:rsidRDefault="00E87D4F" w:rsidP="00C7732E">
            <w:pPr>
              <w:autoSpaceDN w:val="0"/>
              <w:ind w:left="113" w:right="113" w:firstLine="0"/>
              <w:jc w:val="center"/>
              <w:rPr>
                <w:lang w:bidi="en-US"/>
              </w:rPr>
            </w:pPr>
            <w:r>
              <w:rPr>
                <w:lang w:bidi="en-US"/>
              </w:rPr>
              <w:t>в</w:t>
            </w:r>
            <w:r w:rsidRPr="00D1112C">
              <w:rPr>
                <w:lang w:bidi="en-US"/>
              </w:rPr>
              <w:t>зве</w:t>
            </w:r>
            <w:r>
              <w:rPr>
                <w:lang w:bidi="en-US"/>
              </w:rPr>
              <w:t>-</w:t>
            </w:r>
            <w:r w:rsidRPr="00D1112C">
              <w:rPr>
                <w:lang w:bidi="en-US"/>
              </w:rPr>
              <w:t>шенн</w:t>
            </w:r>
            <w:r>
              <w:rPr>
                <w:lang w:bidi="en-US"/>
              </w:rPr>
              <w:t>аяоценка</w:t>
            </w:r>
          </w:p>
        </w:tc>
      </w:tr>
      <w:tr w:rsidR="002A172B" w:rsidTr="002A172B">
        <w:tc>
          <w:tcPr>
            <w:tcW w:w="1809" w:type="dxa"/>
          </w:tcPr>
          <w:p w:rsidR="002A172B" w:rsidRPr="00A3508D" w:rsidRDefault="002A172B" w:rsidP="001933DC">
            <w:pPr>
              <w:autoSpaceDE w:val="0"/>
              <w:autoSpaceDN w:val="0"/>
              <w:adjustRightInd w:val="0"/>
              <w:ind w:firstLine="0"/>
            </w:pPr>
            <w:r w:rsidRPr="00A3508D">
              <w:t>Уровень качества товара</w:t>
            </w:r>
          </w:p>
        </w:tc>
        <w:tc>
          <w:tcPr>
            <w:tcW w:w="993" w:type="dxa"/>
            <w:vAlign w:val="center"/>
          </w:tcPr>
          <w:p w:rsidR="002A172B" w:rsidRDefault="002A172B" w:rsidP="002A172B">
            <w:pPr>
              <w:ind w:firstLine="0"/>
              <w:jc w:val="center"/>
              <w:rPr>
                <w:color w:val="000000"/>
              </w:rPr>
            </w:pPr>
            <w:r>
              <w:rPr>
                <w:color w:val="000000"/>
                <w:lang w:bidi="en-US"/>
              </w:rPr>
              <w:t>0,6</w:t>
            </w:r>
          </w:p>
        </w:tc>
        <w:tc>
          <w:tcPr>
            <w:tcW w:w="708" w:type="dxa"/>
            <w:vAlign w:val="center"/>
          </w:tcPr>
          <w:p w:rsidR="002A172B" w:rsidRDefault="002A172B" w:rsidP="002A172B">
            <w:pPr>
              <w:ind w:firstLine="0"/>
              <w:jc w:val="center"/>
              <w:rPr>
                <w:color w:val="000000"/>
              </w:rPr>
            </w:pPr>
            <w:r>
              <w:rPr>
                <w:color w:val="000000"/>
                <w:lang w:bidi="en-US"/>
              </w:rPr>
              <w:t>4,1</w:t>
            </w:r>
          </w:p>
        </w:tc>
        <w:tc>
          <w:tcPr>
            <w:tcW w:w="993" w:type="dxa"/>
            <w:vAlign w:val="center"/>
          </w:tcPr>
          <w:p w:rsidR="002A172B" w:rsidRDefault="002A172B" w:rsidP="002A172B">
            <w:pPr>
              <w:ind w:firstLine="0"/>
              <w:jc w:val="center"/>
              <w:rPr>
                <w:color w:val="000000"/>
              </w:rPr>
            </w:pPr>
            <w:r>
              <w:rPr>
                <w:color w:val="000000"/>
                <w:lang w:bidi="en-US"/>
              </w:rPr>
              <w:t>2,46</w:t>
            </w:r>
          </w:p>
        </w:tc>
        <w:tc>
          <w:tcPr>
            <w:tcW w:w="708" w:type="dxa"/>
            <w:vAlign w:val="center"/>
          </w:tcPr>
          <w:p w:rsidR="002A172B" w:rsidRDefault="002A172B" w:rsidP="002A172B">
            <w:pPr>
              <w:ind w:firstLine="0"/>
              <w:jc w:val="center"/>
              <w:rPr>
                <w:color w:val="000000"/>
              </w:rPr>
            </w:pPr>
            <w:r>
              <w:rPr>
                <w:color w:val="000000"/>
                <w:lang w:bidi="en-US"/>
              </w:rPr>
              <w:t>4</w:t>
            </w:r>
          </w:p>
        </w:tc>
        <w:tc>
          <w:tcPr>
            <w:tcW w:w="1134" w:type="dxa"/>
            <w:vAlign w:val="center"/>
          </w:tcPr>
          <w:p w:rsidR="002A172B" w:rsidRDefault="002A172B" w:rsidP="002A172B">
            <w:pPr>
              <w:ind w:firstLine="0"/>
              <w:jc w:val="center"/>
              <w:rPr>
                <w:color w:val="000000"/>
              </w:rPr>
            </w:pPr>
            <w:r>
              <w:rPr>
                <w:color w:val="000000"/>
                <w:lang w:bidi="en-US"/>
              </w:rPr>
              <w:t>2,4</w:t>
            </w:r>
          </w:p>
        </w:tc>
        <w:tc>
          <w:tcPr>
            <w:tcW w:w="709" w:type="dxa"/>
            <w:vAlign w:val="center"/>
          </w:tcPr>
          <w:p w:rsidR="002A172B" w:rsidRDefault="002A172B" w:rsidP="002A172B">
            <w:pPr>
              <w:ind w:firstLine="0"/>
              <w:jc w:val="center"/>
              <w:rPr>
                <w:color w:val="000000"/>
              </w:rPr>
            </w:pPr>
            <w:r>
              <w:rPr>
                <w:color w:val="000000"/>
                <w:lang w:bidi="en-US"/>
              </w:rPr>
              <w:t>4,5</w:t>
            </w:r>
          </w:p>
        </w:tc>
        <w:tc>
          <w:tcPr>
            <w:tcW w:w="992" w:type="dxa"/>
            <w:vAlign w:val="center"/>
          </w:tcPr>
          <w:p w:rsidR="002A172B" w:rsidRDefault="002A172B" w:rsidP="002A172B">
            <w:pPr>
              <w:ind w:firstLine="0"/>
              <w:jc w:val="center"/>
              <w:rPr>
                <w:color w:val="000000"/>
              </w:rPr>
            </w:pPr>
            <w:r>
              <w:rPr>
                <w:color w:val="000000"/>
                <w:lang w:bidi="en-US"/>
              </w:rPr>
              <w:t>2,7</w:t>
            </w:r>
          </w:p>
        </w:tc>
        <w:tc>
          <w:tcPr>
            <w:tcW w:w="709" w:type="dxa"/>
            <w:vAlign w:val="center"/>
          </w:tcPr>
          <w:p w:rsidR="002A172B" w:rsidRDefault="002A172B" w:rsidP="002A172B">
            <w:pPr>
              <w:ind w:firstLine="0"/>
              <w:jc w:val="center"/>
              <w:rPr>
                <w:color w:val="000000"/>
              </w:rPr>
            </w:pPr>
            <w:r>
              <w:rPr>
                <w:color w:val="000000"/>
                <w:lang w:bidi="en-US"/>
              </w:rPr>
              <w:t>4,5</w:t>
            </w:r>
          </w:p>
        </w:tc>
        <w:tc>
          <w:tcPr>
            <w:tcW w:w="992" w:type="dxa"/>
            <w:vAlign w:val="center"/>
          </w:tcPr>
          <w:p w:rsidR="002A172B" w:rsidRDefault="002A172B" w:rsidP="002A172B">
            <w:pPr>
              <w:ind w:firstLine="0"/>
              <w:jc w:val="center"/>
              <w:rPr>
                <w:color w:val="000000"/>
              </w:rPr>
            </w:pPr>
            <w:r>
              <w:rPr>
                <w:color w:val="000000"/>
                <w:lang w:bidi="en-US"/>
              </w:rPr>
              <w:t>2,7</w:t>
            </w:r>
          </w:p>
        </w:tc>
      </w:tr>
      <w:tr w:rsidR="002A172B" w:rsidTr="002A172B">
        <w:tc>
          <w:tcPr>
            <w:tcW w:w="1809" w:type="dxa"/>
          </w:tcPr>
          <w:p w:rsidR="002A172B" w:rsidRPr="00A3508D" w:rsidRDefault="002A172B" w:rsidP="001933DC">
            <w:pPr>
              <w:autoSpaceDE w:val="0"/>
              <w:autoSpaceDN w:val="0"/>
              <w:adjustRightInd w:val="0"/>
              <w:ind w:firstLine="0"/>
            </w:pPr>
            <w:r w:rsidRPr="00A3508D">
              <w:t>Уровень цены товара</w:t>
            </w:r>
          </w:p>
        </w:tc>
        <w:tc>
          <w:tcPr>
            <w:tcW w:w="993" w:type="dxa"/>
            <w:vAlign w:val="center"/>
          </w:tcPr>
          <w:p w:rsidR="002A172B" w:rsidRDefault="002A172B" w:rsidP="002A172B">
            <w:pPr>
              <w:ind w:firstLine="0"/>
              <w:jc w:val="center"/>
              <w:rPr>
                <w:color w:val="000000"/>
              </w:rPr>
            </w:pPr>
            <w:r>
              <w:rPr>
                <w:color w:val="000000"/>
                <w:lang w:bidi="en-US"/>
              </w:rPr>
              <w:t>0,3</w:t>
            </w:r>
          </w:p>
        </w:tc>
        <w:tc>
          <w:tcPr>
            <w:tcW w:w="708" w:type="dxa"/>
            <w:vAlign w:val="center"/>
          </w:tcPr>
          <w:p w:rsidR="002A172B" w:rsidRDefault="002A172B" w:rsidP="002A172B">
            <w:pPr>
              <w:ind w:firstLine="0"/>
              <w:jc w:val="center"/>
              <w:rPr>
                <w:color w:val="000000"/>
              </w:rPr>
            </w:pPr>
            <w:r>
              <w:rPr>
                <w:color w:val="000000"/>
                <w:lang w:bidi="en-US"/>
              </w:rPr>
              <w:t>5</w:t>
            </w:r>
          </w:p>
        </w:tc>
        <w:tc>
          <w:tcPr>
            <w:tcW w:w="993" w:type="dxa"/>
            <w:vAlign w:val="center"/>
          </w:tcPr>
          <w:p w:rsidR="002A172B" w:rsidRDefault="002A172B" w:rsidP="002A172B">
            <w:pPr>
              <w:ind w:firstLine="0"/>
              <w:jc w:val="center"/>
              <w:rPr>
                <w:color w:val="000000"/>
              </w:rPr>
            </w:pPr>
            <w:r>
              <w:rPr>
                <w:color w:val="000000"/>
                <w:lang w:bidi="en-US"/>
              </w:rPr>
              <w:t>1,5</w:t>
            </w:r>
          </w:p>
        </w:tc>
        <w:tc>
          <w:tcPr>
            <w:tcW w:w="708" w:type="dxa"/>
            <w:vAlign w:val="center"/>
          </w:tcPr>
          <w:p w:rsidR="002A172B" w:rsidRDefault="002A172B" w:rsidP="002A172B">
            <w:pPr>
              <w:ind w:firstLine="0"/>
              <w:jc w:val="center"/>
              <w:rPr>
                <w:color w:val="000000"/>
              </w:rPr>
            </w:pPr>
            <w:r>
              <w:rPr>
                <w:color w:val="000000"/>
                <w:lang w:bidi="en-US"/>
              </w:rPr>
              <w:t>4,5</w:t>
            </w:r>
          </w:p>
        </w:tc>
        <w:tc>
          <w:tcPr>
            <w:tcW w:w="1134" w:type="dxa"/>
            <w:vAlign w:val="center"/>
          </w:tcPr>
          <w:p w:rsidR="002A172B" w:rsidRDefault="002A172B" w:rsidP="002A172B">
            <w:pPr>
              <w:ind w:firstLine="0"/>
              <w:jc w:val="center"/>
              <w:rPr>
                <w:color w:val="000000"/>
              </w:rPr>
            </w:pPr>
            <w:r>
              <w:rPr>
                <w:color w:val="000000"/>
                <w:lang w:bidi="en-US"/>
              </w:rPr>
              <w:t>1,35</w:t>
            </w:r>
          </w:p>
        </w:tc>
        <w:tc>
          <w:tcPr>
            <w:tcW w:w="709" w:type="dxa"/>
            <w:vAlign w:val="center"/>
          </w:tcPr>
          <w:p w:rsidR="002A172B" w:rsidRDefault="002A172B" w:rsidP="002A172B">
            <w:pPr>
              <w:ind w:firstLine="0"/>
              <w:jc w:val="center"/>
              <w:rPr>
                <w:color w:val="000000"/>
              </w:rPr>
            </w:pPr>
            <w:r>
              <w:rPr>
                <w:color w:val="000000"/>
                <w:lang w:bidi="en-US"/>
              </w:rPr>
              <w:t>4,8</w:t>
            </w:r>
          </w:p>
        </w:tc>
        <w:tc>
          <w:tcPr>
            <w:tcW w:w="992" w:type="dxa"/>
            <w:vAlign w:val="center"/>
          </w:tcPr>
          <w:p w:rsidR="002A172B" w:rsidRDefault="002A172B" w:rsidP="002A172B">
            <w:pPr>
              <w:ind w:firstLine="0"/>
              <w:jc w:val="center"/>
              <w:rPr>
                <w:color w:val="000000"/>
              </w:rPr>
            </w:pPr>
            <w:r>
              <w:rPr>
                <w:color w:val="000000"/>
                <w:lang w:bidi="en-US"/>
              </w:rPr>
              <w:t>1,44</w:t>
            </w:r>
          </w:p>
        </w:tc>
        <w:tc>
          <w:tcPr>
            <w:tcW w:w="709" w:type="dxa"/>
            <w:vAlign w:val="center"/>
          </w:tcPr>
          <w:p w:rsidR="002A172B" w:rsidRDefault="002A172B" w:rsidP="002A172B">
            <w:pPr>
              <w:ind w:firstLine="0"/>
              <w:jc w:val="center"/>
              <w:rPr>
                <w:color w:val="000000"/>
              </w:rPr>
            </w:pPr>
            <w:r>
              <w:rPr>
                <w:color w:val="000000"/>
                <w:lang w:bidi="en-US"/>
              </w:rPr>
              <w:t>4,7</w:t>
            </w:r>
          </w:p>
        </w:tc>
        <w:tc>
          <w:tcPr>
            <w:tcW w:w="992" w:type="dxa"/>
            <w:vAlign w:val="center"/>
          </w:tcPr>
          <w:p w:rsidR="002A172B" w:rsidRDefault="002A172B" w:rsidP="002A172B">
            <w:pPr>
              <w:ind w:firstLine="0"/>
              <w:jc w:val="center"/>
              <w:rPr>
                <w:color w:val="000000"/>
              </w:rPr>
            </w:pPr>
            <w:r>
              <w:rPr>
                <w:color w:val="000000"/>
                <w:lang w:bidi="en-US"/>
              </w:rPr>
              <w:t>1,41</w:t>
            </w:r>
          </w:p>
        </w:tc>
      </w:tr>
      <w:tr w:rsidR="002A172B" w:rsidTr="002A172B">
        <w:tc>
          <w:tcPr>
            <w:tcW w:w="1809" w:type="dxa"/>
          </w:tcPr>
          <w:p w:rsidR="002A172B" w:rsidRPr="00A3508D" w:rsidRDefault="002A172B" w:rsidP="002A172B">
            <w:pPr>
              <w:autoSpaceDE w:val="0"/>
              <w:autoSpaceDN w:val="0"/>
              <w:adjustRightInd w:val="0"/>
              <w:ind w:firstLine="0"/>
              <w:jc w:val="left"/>
            </w:pPr>
            <w:r w:rsidRPr="00A3508D">
              <w:t>Уровень затрат на распреде</w:t>
            </w:r>
            <w:r>
              <w:t>-</w:t>
            </w:r>
            <w:r w:rsidRPr="00A3508D">
              <w:t>ление и продвижение</w:t>
            </w:r>
          </w:p>
        </w:tc>
        <w:tc>
          <w:tcPr>
            <w:tcW w:w="993" w:type="dxa"/>
            <w:vAlign w:val="center"/>
          </w:tcPr>
          <w:p w:rsidR="002A172B" w:rsidRDefault="002A172B" w:rsidP="002A172B">
            <w:pPr>
              <w:ind w:firstLine="0"/>
              <w:jc w:val="center"/>
              <w:rPr>
                <w:color w:val="000000"/>
              </w:rPr>
            </w:pPr>
            <w:r>
              <w:rPr>
                <w:color w:val="000000"/>
                <w:lang w:bidi="en-US"/>
              </w:rPr>
              <w:t>0,1</w:t>
            </w:r>
          </w:p>
        </w:tc>
        <w:tc>
          <w:tcPr>
            <w:tcW w:w="708" w:type="dxa"/>
            <w:vAlign w:val="center"/>
          </w:tcPr>
          <w:p w:rsidR="002A172B" w:rsidRDefault="002A172B" w:rsidP="002A172B">
            <w:pPr>
              <w:ind w:firstLine="0"/>
              <w:jc w:val="center"/>
              <w:rPr>
                <w:color w:val="000000"/>
              </w:rPr>
            </w:pPr>
            <w:r>
              <w:rPr>
                <w:color w:val="000000"/>
                <w:lang w:bidi="en-US"/>
              </w:rPr>
              <w:t>3</w:t>
            </w:r>
          </w:p>
        </w:tc>
        <w:tc>
          <w:tcPr>
            <w:tcW w:w="993" w:type="dxa"/>
            <w:vAlign w:val="center"/>
          </w:tcPr>
          <w:p w:rsidR="002A172B" w:rsidRDefault="002A172B" w:rsidP="002A172B">
            <w:pPr>
              <w:ind w:firstLine="0"/>
              <w:jc w:val="center"/>
              <w:rPr>
                <w:color w:val="000000"/>
              </w:rPr>
            </w:pPr>
            <w:r>
              <w:rPr>
                <w:color w:val="000000"/>
                <w:lang w:bidi="en-US"/>
              </w:rPr>
              <w:t>0,3</w:t>
            </w:r>
          </w:p>
        </w:tc>
        <w:tc>
          <w:tcPr>
            <w:tcW w:w="708" w:type="dxa"/>
            <w:vAlign w:val="center"/>
          </w:tcPr>
          <w:p w:rsidR="002A172B" w:rsidRDefault="002A172B" w:rsidP="002A172B">
            <w:pPr>
              <w:ind w:firstLine="0"/>
              <w:jc w:val="center"/>
              <w:rPr>
                <w:color w:val="000000"/>
              </w:rPr>
            </w:pPr>
            <w:r>
              <w:rPr>
                <w:color w:val="000000"/>
                <w:lang w:bidi="en-US"/>
              </w:rPr>
              <w:t>4</w:t>
            </w:r>
          </w:p>
        </w:tc>
        <w:tc>
          <w:tcPr>
            <w:tcW w:w="1134" w:type="dxa"/>
            <w:vAlign w:val="center"/>
          </w:tcPr>
          <w:p w:rsidR="002A172B" w:rsidRDefault="002A172B" w:rsidP="002A172B">
            <w:pPr>
              <w:ind w:firstLine="0"/>
              <w:jc w:val="center"/>
              <w:rPr>
                <w:color w:val="000000"/>
              </w:rPr>
            </w:pPr>
            <w:r>
              <w:rPr>
                <w:color w:val="000000"/>
                <w:lang w:bidi="en-US"/>
              </w:rPr>
              <w:t>0,4</w:t>
            </w:r>
          </w:p>
        </w:tc>
        <w:tc>
          <w:tcPr>
            <w:tcW w:w="709" w:type="dxa"/>
            <w:vAlign w:val="center"/>
          </w:tcPr>
          <w:p w:rsidR="002A172B" w:rsidRDefault="002A172B" w:rsidP="002A172B">
            <w:pPr>
              <w:ind w:firstLine="0"/>
              <w:jc w:val="center"/>
              <w:rPr>
                <w:color w:val="000000"/>
              </w:rPr>
            </w:pPr>
            <w:r>
              <w:rPr>
                <w:color w:val="000000"/>
                <w:lang w:bidi="en-US"/>
              </w:rPr>
              <w:t>5</w:t>
            </w:r>
          </w:p>
        </w:tc>
        <w:tc>
          <w:tcPr>
            <w:tcW w:w="992" w:type="dxa"/>
            <w:vAlign w:val="center"/>
          </w:tcPr>
          <w:p w:rsidR="002A172B" w:rsidRDefault="002A172B" w:rsidP="002A172B">
            <w:pPr>
              <w:ind w:firstLine="0"/>
              <w:jc w:val="center"/>
              <w:rPr>
                <w:color w:val="000000"/>
              </w:rPr>
            </w:pPr>
            <w:r>
              <w:rPr>
                <w:color w:val="000000"/>
                <w:lang w:bidi="en-US"/>
              </w:rPr>
              <w:t>0,5</w:t>
            </w:r>
          </w:p>
        </w:tc>
        <w:tc>
          <w:tcPr>
            <w:tcW w:w="709" w:type="dxa"/>
            <w:vAlign w:val="center"/>
          </w:tcPr>
          <w:p w:rsidR="002A172B" w:rsidRDefault="002A172B" w:rsidP="002A172B">
            <w:pPr>
              <w:ind w:firstLine="0"/>
              <w:jc w:val="center"/>
              <w:rPr>
                <w:color w:val="000000"/>
              </w:rPr>
            </w:pPr>
            <w:r>
              <w:rPr>
                <w:color w:val="000000"/>
                <w:lang w:bidi="en-US"/>
              </w:rPr>
              <w:t>4,9</w:t>
            </w:r>
          </w:p>
        </w:tc>
        <w:tc>
          <w:tcPr>
            <w:tcW w:w="992" w:type="dxa"/>
            <w:vAlign w:val="center"/>
          </w:tcPr>
          <w:p w:rsidR="002A172B" w:rsidRDefault="002A172B" w:rsidP="002A172B">
            <w:pPr>
              <w:ind w:firstLine="0"/>
              <w:jc w:val="center"/>
              <w:rPr>
                <w:color w:val="000000"/>
              </w:rPr>
            </w:pPr>
            <w:r>
              <w:rPr>
                <w:color w:val="000000"/>
                <w:lang w:bidi="en-US"/>
              </w:rPr>
              <w:t>0,49</w:t>
            </w:r>
          </w:p>
        </w:tc>
      </w:tr>
      <w:tr w:rsidR="002A172B" w:rsidTr="002A172B">
        <w:tc>
          <w:tcPr>
            <w:tcW w:w="1809" w:type="dxa"/>
          </w:tcPr>
          <w:p w:rsidR="002A172B" w:rsidRPr="00D1112C" w:rsidRDefault="002A172B" w:rsidP="001933DC">
            <w:pPr>
              <w:autoSpaceDN w:val="0"/>
              <w:ind w:firstLine="0"/>
              <w:rPr>
                <w:lang w:bidi="en-US"/>
              </w:rPr>
            </w:pPr>
            <w:r w:rsidRPr="00D1112C">
              <w:rPr>
                <w:lang w:bidi="en-US"/>
              </w:rPr>
              <w:t>Итого</w:t>
            </w:r>
          </w:p>
        </w:tc>
        <w:tc>
          <w:tcPr>
            <w:tcW w:w="993" w:type="dxa"/>
            <w:vAlign w:val="center"/>
          </w:tcPr>
          <w:p w:rsidR="002A172B" w:rsidRDefault="002A172B" w:rsidP="002A172B">
            <w:pPr>
              <w:ind w:firstLine="0"/>
              <w:jc w:val="center"/>
              <w:rPr>
                <w:color w:val="000000"/>
              </w:rPr>
            </w:pPr>
            <w:r>
              <w:rPr>
                <w:color w:val="000000"/>
                <w:lang w:bidi="en-US"/>
              </w:rPr>
              <w:t>1,0</w:t>
            </w:r>
          </w:p>
        </w:tc>
        <w:tc>
          <w:tcPr>
            <w:tcW w:w="708" w:type="dxa"/>
            <w:vAlign w:val="center"/>
          </w:tcPr>
          <w:p w:rsidR="002A172B" w:rsidRDefault="002A172B" w:rsidP="002A172B">
            <w:pPr>
              <w:ind w:firstLine="0"/>
              <w:jc w:val="center"/>
              <w:rPr>
                <w:color w:val="000000"/>
              </w:rPr>
            </w:pPr>
            <w:r>
              <w:rPr>
                <w:color w:val="000000"/>
                <w:lang w:bidi="en-US"/>
              </w:rPr>
              <w:t>12,1</w:t>
            </w:r>
          </w:p>
        </w:tc>
        <w:tc>
          <w:tcPr>
            <w:tcW w:w="993" w:type="dxa"/>
            <w:vAlign w:val="center"/>
          </w:tcPr>
          <w:p w:rsidR="002A172B" w:rsidRDefault="002A172B" w:rsidP="002A172B">
            <w:pPr>
              <w:ind w:firstLine="0"/>
              <w:jc w:val="center"/>
              <w:rPr>
                <w:color w:val="000000"/>
              </w:rPr>
            </w:pPr>
            <w:r>
              <w:rPr>
                <w:color w:val="000000"/>
                <w:lang w:bidi="en-US"/>
              </w:rPr>
              <w:t>4,26</w:t>
            </w:r>
          </w:p>
        </w:tc>
        <w:tc>
          <w:tcPr>
            <w:tcW w:w="708" w:type="dxa"/>
            <w:vAlign w:val="center"/>
          </w:tcPr>
          <w:p w:rsidR="002A172B" w:rsidRDefault="002A172B" w:rsidP="002A172B">
            <w:pPr>
              <w:ind w:firstLine="0"/>
              <w:jc w:val="center"/>
              <w:rPr>
                <w:color w:val="000000"/>
              </w:rPr>
            </w:pPr>
            <w:r>
              <w:rPr>
                <w:color w:val="000000"/>
                <w:lang w:bidi="en-US"/>
              </w:rPr>
              <w:t>12,5</w:t>
            </w:r>
          </w:p>
        </w:tc>
        <w:tc>
          <w:tcPr>
            <w:tcW w:w="1134" w:type="dxa"/>
            <w:vAlign w:val="center"/>
          </w:tcPr>
          <w:p w:rsidR="002A172B" w:rsidRDefault="002A172B" w:rsidP="002A172B">
            <w:pPr>
              <w:ind w:firstLine="0"/>
              <w:jc w:val="center"/>
              <w:rPr>
                <w:color w:val="000000"/>
              </w:rPr>
            </w:pPr>
            <w:r>
              <w:rPr>
                <w:color w:val="000000"/>
                <w:lang w:bidi="en-US"/>
              </w:rPr>
              <w:t>4,15</w:t>
            </w:r>
          </w:p>
        </w:tc>
        <w:tc>
          <w:tcPr>
            <w:tcW w:w="709" w:type="dxa"/>
            <w:vAlign w:val="center"/>
          </w:tcPr>
          <w:p w:rsidR="002A172B" w:rsidRDefault="002A172B" w:rsidP="002A172B">
            <w:pPr>
              <w:ind w:firstLine="0"/>
              <w:jc w:val="center"/>
              <w:rPr>
                <w:color w:val="000000"/>
              </w:rPr>
            </w:pPr>
            <w:r>
              <w:rPr>
                <w:color w:val="000000"/>
                <w:lang w:bidi="en-US"/>
              </w:rPr>
              <w:t>14,3</w:t>
            </w:r>
          </w:p>
        </w:tc>
        <w:tc>
          <w:tcPr>
            <w:tcW w:w="992" w:type="dxa"/>
            <w:vAlign w:val="center"/>
          </w:tcPr>
          <w:p w:rsidR="002A172B" w:rsidRDefault="002A172B" w:rsidP="002A172B">
            <w:pPr>
              <w:ind w:firstLine="0"/>
              <w:jc w:val="center"/>
              <w:rPr>
                <w:color w:val="000000"/>
              </w:rPr>
            </w:pPr>
            <w:r>
              <w:rPr>
                <w:color w:val="000000"/>
                <w:lang w:bidi="en-US"/>
              </w:rPr>
              <w:t>4,64</w:t>
            </w:r>
          </w:p>
        </w:tc>
        <w:tc>
          <w:tcPr>
            <w:tcW w:w="709" w:type="dxa"/>
            <w:vAlign w:val="center"/>
          </w:tcPr>
          <w:p w:rsidR="002A172B" w:rsidRDefault="002A172B" w:rsidP="002A172B">
            <w:pPr>
              <w:ind w:firstLine="0"/>
              <w:jc w:val="center"/>
              <w:rPr>
                <w:color w:val="000000"/>
              </w:rPr>
            </w:pPr>
            <w:r>
              <w:rPr>
                <w:color w:val="000000"/>
                <w:lang w:bidi="en-US"/>
              </w:rPr>
              <w:t>14,1</w:t>
            </w:r>
          </w:p>
        </w:tc>
        <w:tc>
          <w:tcPr>
            <w:tcW w:w="992" w:type="dxa"/>
            <w:vAlign w:val="center"/>
          </w:tcPr>
          <w:p w:rsidR="002A172B" w:rsidRDefault="002A172B" w:rsidP="002A172B">
            <w:pPr>
              <w:ind w:firstLine="0"/>
              <w:jc w:val="center"/>
              <w:rPr>
                <w:color w:val="000000"/>
              </w:rPr>
            </w:pPr>
            <w:r>
              <w:rPr>
                <w:color w:val="000000"/>
                <w:lang w:bidi="en-US"/>
              </w:rPr>
              <w:t>4,6</w:t>
            </w:r>
          </w:p>
        </w:tc>
      </w:tr>
    </w:tbl>
    <w:p w:rsidR="001933DC" w:rsidRDefault="001933DC" w:rsidP="001933DC">
      <w:pPr>
        <w:autoSpaceDN w:val="0"/>
        <w:spacing w:line="360" w:lineRule="auto"/>
        <w:ind w:firstLine="709"/>
        <w:jc w:val="both"/>
        <w:rPr>
          <w:sz w:val="28"/>
          <w:szCs w:val="28"/>
          <w:lang w:bidi="en-US"/>
        </w:rPr>
      </w:pPr>
    </w:p>
    <w:p w:rsidR="002A172B" w:rsidRDefault="001933DC" w:rsidP="001933DC">
      <w:pPr>
        <w:autoSpaceDN w:val="0"/>
        <w:spacing w:line="360" w:lineRule="auto"/>
        <w:ind w:firstLine="709"/>
        <w:jc w:val="both"/>
        <w:rPr>
          <w:sz w:val="28"/>
          <w:szCs w:val="28"/>
          <w:lang w:bidi="en-US"/>
        </w:rPr>
      </w:pPr>
      <w:r>
        <w:rPr>
          <w:sz w:val="28"/>
          <w:szCs w:val="28"/>
          <w:lang w:bidi="en-US"/>
        </w:rPr>
        <w:lastRenderedPageBreak/>
        <w:t xml:space="preserve">На основании данных таблицы можно сделать вывод, что </w:t>
      </w:r>
      <w:r w:rsidR="002A172B">
        <w:rPr>
          <w:sz w:val="28"/>
          <w:szCs w:val="28"/>
          <w:lang w:bidi="en-US"/>
        </w:rPr>
        <w:t>наи</w:t>
      </w:r>
      <w:r w:rsidR="00665C1B">
        <w:rPr>
          <w:sz w:val="28"/>
          <w:szCs w:val="28"/>
          <w:lang w:bidi="en-US"/>
        </w:rPr>
        <w:t xml:space="preserve">высшую оценку уровня конкурентоспособности получило </w:t>
      </w:r>
      <w:r w:rsidR="002A172B">
        <w:rPr>
          <w:sz w:val="28"/>
          <w:szCs w:val="28"/>
          <w:lang w:bidi="en-US"/>
        </w:rPr>
        <w:t>ООО «Красный кондитер». Основным конкурентом ООО «Пищекомбинат» является ООО «Красный кондитер», остальные предприятия отстают по уровню качества, соотношению цена/качество и уровню затрат на распределение и продвижение.</w:t>
      </w:r>
    </w:p>
    <w:p w:rsidR="002341CF" w:rsidRDefault="002341CF" w:rsidP="002341CF"/>
    <w:p w:rsidR="00CD5A17" w:rsidRDefault="00CD5A17" w:rsidP="00FA18EE">
      <w:pPr>
        <w:widowControl w:val="0"/>
        <w:autoSpaceDE w:val="0"/>
        <w:autoSpaceDN w:val="0"/>
        <w:adjustRightInd w:val="0"/>
        <w:spacing w:line="360" w:lineRule="auto"/>
        <w:ind w:firstLine="851"/>
        <w:jc w:val="both"/>
        <w:rPr>
          <w:rFonts w:ascii="Times New Roman CYR" w:hAnsi="Times New Roman CYR" w:cs="Times New Roman CYR"/>
          <w:sz w:val="28"/>
          <w:szCs w:val="28"/>
        </w:rPr>
      </w:pPr>
    </w:p>
    <w:p w:rsidR="00627E55" w:rsidRDefault="00627E55" w:rsidP="00FA18EE">
      <w:pPr>
        <w:widowControl w:val="0"/>
        <w:autoSpaceDE w:val="0"/>
        <w:autoSpaceDN w:val="0"/>
        <w:adjustRightInd w:val="0"/>
        <w:spacing w:line="360" w:lineRule="auto"/>
        <w:ind w:firstLine="851"/>
        <w:jc w:val="both"/>
        <w:rPr>
          <w:rFonts w:ascii="Times New Roman CYR" w:hAnsi="Times New Roman CYR" w:cs="Times New Roman CYR"/>
          <w:sz w:val="28"/>
          <w:szCs w:val="28"/>
        </w:rPr>
      </w:pPr>
    </w:p>
    <w:p w:rsidR="002E291C" w:rsidRDefault="002E291C" w:rsidP="00263E5D">
      <w:pPr>
        <w:pStyle w:val="2"/>
        <w:spacing w:before="0" w:beforeAutospacing="0" w:after="0" w:afterAutospacing="0" w:line="360" w:lineRule="auto"/>
        <w:ind w:firstLine="709"/>
        <w:rPr>
          <w:b w:val="0"/>
          <w:sz w:val="28"/>
          <w:szCs w:val="28"/>
        </w:rPr>
      </w:pPr>
    </w:p>
    <w:p w:rsidR="002E291C" w:rsidRPr="00263E5D" w:rsidRDefault="002E291C" w:rsidP="00263E5D">
      <w:pPr>
        <w:pStyle w:val="2"/>
        <w:spacing w:before="0" w:beforeAutospacing="0" w:after="0" w:afterAutospacing="0" w:line="360" w:lineRule="auto"/>
        <w:ind w:firstLine="709"/>
        <w:rPr>
          <w:b w:val="0"/>
          <w:sz w:val="28"/>
          <w:szCs w:val="28"/>
        </w:rPr>
      </w:pPr>
    </w:p>
    <w:p w:rsidR="00BA3BA7" w:rsidRDefault="00BA3BA7">
      <w:pPr>
        <w:rPr>
          <w:sz w:val="28"/>
          <w:szCs w:val="28"/>
        </w:rPr>
      </w:pPr>
      <w:r>
        <w:rPr>
          <w:sz w:val="28"/>
          <w:szCs w:val="28"/>
        </w:rPr>
        <w:br w:type="page"/>
      </w:r>
    </w:p>
    <w:p w:rsidR="00BA3BA7" w:rsidRPr="00803116" w:rsidRDefault="00BA3BA7" w:rsidP="00BA3BA7">
      <w:pPr>
        <w:pStyle w:val="10"/>
        <w:spacing w:before="0" w:line="360" w:lineRule="auto"/>
        <w:ind w:firstLine="709"/>
        <w:jc w:val="both"/>
        <w:rPr>
          <w:rFonts w:ascii="Times New Roman" w:hAnsi="Times New Roman" w:cs="Times New Roman"/>
          <w:b w:val="0"/>
          <w:color w:val="auto"/>
        </w:rPr>
      </w:pPr>
      <w:bookmarkStart w:id="46" w:name="_Toc475861753"/>
      <w:bookmarkStart w:id="47" w:name="_Toc476520435"/>
      <w:r w:rsidRPr="00803116">
        <w:rPr>
          <w:rFonts w:ascii="Times New Roman" w:hAnsi="Times New Roman" w:cs="Times New Roman"/>
          <w:b w:val="0"/>
          <w:color w:val="auto"/>
        </w:rPr>
        <w:lastRenderedPageBreak/>
        <w:t>3.</w:t>
      </w:r>
      <w:r>
        <w:rPr>
          <w:rFonts w:ascii="Times New Roman" w:hAnsi="Times New Roman" w:cs="Times New Roman"/>
          <w:b w:val="0"/>
          <w:color w:val="auto"/>
        </w:rPr>
        <w:t xml:space="preserve"> Направления повышения эффективности производственной деятельности </w:t>
      </w:r>
      <w:r w:rsidRPr="00803116">
        <w:rPr>
          <w:rFonts w:ascii="Times New Roman" w:hAnsi="Times New Roman" w:cs="Times New Roman"/>
          <w:b w:val="0"/>
          <w:color w:val="auto"/>
        </w:rPr>
        <w:t>ООО «</w:t>
      </w:r>
      <w:r>
        <w:rPr>
          <w:rFonts w:ascii="Times New Roman" w:hAnsi="Times New Roman" w:cs="Times New Roman"/>
          <w:b w:val="0"/>
          <w:color w:val="auto"/>
        </w:rPr>
        <w:t>Пищекомбинат»</w:t>
      </w:r>
      <w:bookmarkEnd w:id="46"/>
      <w:bookmarkEnd w:id="47"/>
    </w:p>
    <w:p w:rsidR="00BA3BA7" w:rsidRDefault="00BA3BA7" w:rsidP="00BA3BA7">
      <w:pPr>
        <w:spacing w:line="360" w:lineRule="auto"/>
        <w:ind w:firstLine="709"/>
        <w:jc w:val="both"/>
        <w:rPr>
          <w:sz w:val="28"/>
          <w:szCs w:val="28"/>
        </w:rPr>
      </w:pPr>
    </w:p>
    <w:p w:rsidR="00BA3BA7" w:rsidRPr="00803116" w:rsidRDefault="00BA3BA7" w:rsidP="00BA3BA7">
      <w:pPr>
        <w:pStyle w:val="2"/>
        <w:spacing w:before="0" w:beforeAutospacing="0" w:after="0" w:afterAutospacing="0" w:line="360" w:lineRule="auto"/>
        <w:ind w:firstLine="709"/>
        <w:jc w:val="both"/>
        <w:rPr>
          <w:b w:val="0"/>
          <w:sz w:val="28"/>
          <w:szCs w:val="28"/>
        </w:rPr>
      </w:pPr>
      <w:bookmarkStart w:id="48" w:name="_Toc475861754"/>
      <w:bookmarkStart w:id="49" w:name="_Toc476520436"/>
      <w:r w:rsidRPr="00803116">
        <w:rPr>
          <w:b w:val="0"/>
          <w:sz w:val="28"/>
          <w:szCs w:val="28"/>
        </w:rPr>
        <w:t xml:space="preserve">3.1 Мероприятия по совершенствованию </w:t>
      </w:r>
      <w:bookmarkEnd w:id="48"/>
      <w:r>
        <w:rPr>
          <w:b w:val="0"/>
          <w:sz w:val="28"/>
          <w:szCs w:val="28"/>
        </w:rPr>
        <w:t>производственной деятельности</w:t>
      </w:r>
      <w:bookmarkEnd w:id="49"/>
    </w:p>
    <w:p w:rsidR="006208E7" w:rsidRDefault="006208E7" w:rsidP="00BA3BA7">
      <w:pPr>
        <w:spacing w:line="360" w:lineRule="auto"/>
        <w:ind w:firstLine="709"/>
        <w:jc w:val="both"/>
        <w:rPr>
          <w:sz w:val="28"/>
          <w:szCs w:val="28"/>
        </w:rPr>
      </w:pPr>
    </w:p>
    <w:p w:rsidR="003059E7" w:rsidRPr="000F2D58" w:rsidRDefault="003059E7" w:rsidP="000F2D58">
      <w:pPr>
        <w:spacing w:line="360" w:lineRule="auto"/>
        <w:ind w:firstLine="709"/>
        <w:jc w:val="both"/>
        <w:rPr>
          <w:sz w:val="28"/>
          <w:szCs w:val="28"/>
        </w:rPr>
      </w:pPr>
      <w:r w:rsidRPr="000F2D58">
        <w:rPr>
          <w:sz w:val="28"/>
          <w:szCs w:val="28"/>
        </w:rPr>
        <w:t>Эффективность производства характеризует отдачу, результативность производства. Она свидетельствует не о темпах прироста объемов производства, а о том, какой ценой, какими затратами ресурсов достигается этот прирост, то есть свидетельствует о качестве экономического роста.</w:t>
      </w:r>
    </w:p>
    <w:p w:rsidR="003059E7" w:rsidRPr="000F2D58" w:rsidRDefault="003059E7" w:rsidP="000F2D58">
      <w:pPr>
        <w:spacing w:line="360" w:lineRule="auto"/>
        <w:ind w:firstLine="709"/>
        <w:jc w:val="both"/>
        <w:rPr>
          <w:sz w:val="28"/>
          <w:szCs w:val="28"/>
        </w:rPr>
      </w:pPr>
      <w:r w:rsidRPr="000F2D58">
        <w:rPr>
          <w:sz w:val="28"/>
          <w:szCs w:val="28"/>
        </w:rPr>
        <w:t xml:space="preserve">Выявление проблем в производственной деятельности, определение целей и разработка конкретных мероприятий позволят </w:t>
      </w:r>
      <w:r w:rsidR="000F2D58" w:rsidRPr="000F2D58">
        <w:rPr>
          <w:sz w:val="28"/>
          <w:szCs w:val="28"/>
        </w:rPr>
        <w:t>повысить эффективность произ</w:t>
      </w:r>
      <w:r w:rsidR="000F2D58">
        <w:rPr>
          <w:sz w:val="28"/>
          <w:szCs w:val="28"/>
        </w:rPr>
        <w:t>в</w:t>
      </w:r>
      <w:r w:rsidR="000F2D58" w:rsidRPr="000F2D58">
        <w:rPr>
          <w:sz w:val="28"/>
          <w:szCs w:val="28"/>
        </w:rPr>
        <w:t>одства ООО «Пищекомбинат».  Проблемы необходимо рассматривать комплексно, начиная от источников возникновения проблем и кончая подходами к их решению.</w:t>
      </w:r>
    </w:p>
    <w:p w:rsidR="006208E7" w:rsidRDefault="006208E7" w:rsidP="006208E7">
      <w:pPr>
        <w:spacing w:line="360" w:lineRule="auto"/>
        <w:ind w:firstLine="709"/>
        <w:jc w:val="both"/>
        <w:rPr>
          <w:sz w:val="28"/>
          <w:szCs w:val="28"/>
        </w:rPr>
      </w:pPr>
      <w:r>
        <w:rPr>
          <w:sz w:val="28"/>
          <w:szCs w:val="28"/>
        </w:rPr>
        <w:t xml:space="preserve">В результате оценки эффективности производственной деятельности ООО «Пищекомбинат» выявлены следующие </w:t>
      </w:r>
      <w:r w:rsidR="000F2D58">
        <w:rPr>
          <w:sz w:val="28"/>
          <w:szCs w:val="28"/>
        </w:rPr>
        <w:t xml:space="preserve">кардинальные </w:t>
      </w:r>
      <w:r>
        <w:rPr>
          <w:sz w:val="28"/>
          <w:szCs w:val="28"/>
        </w:rPr>
        <w:t>проблемы:</w:t>
      </w:r>
    </w:p>
    <w:p w:rsidR="001057B8" w:rsidRDefault="003059E7" w:rsidP="006208E7">
      <w:pPr>
        <w:spacing w:line="360" w:lineRule="auto"/>
        <w:ind w:firstLine="709"/>
        <w:jc w:val="both"/>
        <w:rPr>
          <w:sz w:val="28"/>
          <w:szCs w:val="28"/>
        </w:rPr>
      </w:pPr>
      <w:r>
        <w:rPr>
          <w:sz w:val="28"/>
          <w:szCs w:val="28"/>
        </w:rPr>
        <w:t>1</w:t>
      </w:r>
      <w:r w:rsidR="006208E7">
        <w:rPr>
          <w:sz w:val="28"/>
          <w:szCs w:val="28"/>
        </w:rPr>
        <w:t>.</w:t>
      </w:r>
      <w:r w:rsidR="00E843C4">
        <w:rPr>
          <w:sz w:val="28"/>
          <w:szCs w:val="28"/>
        </w:rPr>
        <w:t xml:space="preserve"> Устаревшее оборудование, в частности, срок работы хлебопекарной печи более 12 лет, ресурс выработан. </w:t>
      </w:r>
    </w:p>
    <w:p w:rsidR="006208E7" w:rsidRDefault="003059E7" w:rsidP="006208E7">
      <w:pPr>
        <w:spacing w:line="360" w:lineRule="auto"/>
        <w:ind w:firstLine="709"/>
        <w:jc w:val="both"/>
        <w:rPr>
          <w:sz w:val="28"/>
          <w:szCs w:val="28"/>
        </w:rPr>
      </w:pPr>
      <w:r>
        <w:rPr>
          <w:sz w:val="28"/>
          <w:szCs w:val="28"/>
        </w:rPr>
        <w:t>2</w:t>
      </w:r>
      <w:r w:rsidR="00E843C4">
        <w:rPr>
          <w:sz w:val="28"/>
          <w:szCs w:val="28"/>
        </w:rPr>
        <w:t xml:space="preserve">. Рост затрат на энергопотребление. </w:t>
      </w:r>
    </w:p>
    <w:p w:rsidR="001057B8" w:rsidRDefault="003059E7" w:rsidP="001057B8">
      <w:pPr>
        <w:spacing w:line="360" w:lineRule="auto"/>
        <w:ind w:firstLine="709"/>
        <w:jc w:val="both"/>
        <w:rPr>
          <w:sz w:val="28"/>
          <w:szCs w:val="28"/>
        </w:rPr>
      </w:pPr>
      <w:r>
        <w:rPr>
          <w:sz w:val="28"/>
          <w:szCs w:val="28"/>
        </w:rPr>
        <w:t>3</w:t>
      </w:r>
      <w:r w:rsidR="001057B8">
        <w:rPr>
          <w:sz w:val="28"/>
          <w:szCs w:val="28"/>
        </w:rPr>
        <w:t xml:space="preserve">. Низкая эффективность управления качеством продукции. </w:t>
      </w:r>
    </w:p>
    <w:p w:rsidR="003059E7" w:rsidRDefault="003059E7" w:rsidP="003059E7">
      <w:pPr>
        <w:spacing w:line="360" w:lineRule="auto"/>
        <w:ind w:firstLine="709"/>
        <w:jc w:val="both"/>
        <w:rPr>
          <w:sz w:val="28"/>
          <w:szCs w:val="28"/>
        </w:rPr>
      </w:pPr>
      <w:r>
        <w:rPr>
          <w:sz w:val="28"/>
          <w:szCs w:val="28"/>
        </w:rPr>
        <w:t>Все это повлияло на с</w:t>
      </w:r>
      <w:r w:rsidRPr="006208E7">
        <w:rPr>
          <w:sz w:val="28"/>
          <w:szCs w:val="28"/>
        </w:rPr>
        <w:t>нижение рентабельности продаж и затрат</w:t>
      </w:r>
      <w:r>
        <w:rPr>
          <w:sz w:val="28"/>
          <w:szCs w:val="28"/>
        </w:rPr>
        <w:t xml:space="preserve"> и </w:t>
      </w:r>
      <w:r w:rsidRPr="006208E7">
        <w:rPr>
          <w:sz w:val="28"/>
          <w:szCs w:val="28"/>
        </w:rPr>
        <w:t xml:space="preserve"> указывает на спад эффективности использования ресурсов и снижение окупаемости расходов.</w:t>
      </w:r>
    </w:p>
    <w:p w:rsidR="003059E7" w:rsidRDefault="003059E7" w:rsidP="000F2D58">
      <w:pPr>
        <w:pStyle w:val="a8"/>
        <w:widowControl w:val="0"/>
        <w:spacing w:before="0" w:beforeAutospacing="0" w:after="0" w:afterAutospacing="0" w:line="360" w:lineRule="auto"/>
        <w:ind w:firstLine="709"/>
        <w:jc w:val="both"/>
        <w:rPr>
          <w:sz w:val="28"/>
          <w:szCs w:val="28"/>
        </w:rPr>
      </w:pPr>
      <w:r w:rsidRPr="00492F27">
        <w:rPr>
          <w:sz w:val="28"/>
          <w:szCs w:val="28"/>
        </w:rPr>
        <w:t xml:space="preserve">Для решения </w:t>
      </w:r>
      <w:r>
        <w:rPr>
          <w:sz w:val="28"/>
          <w:szCs w:val="28"/>
        </w:rPr>
        <w:t>выявленных проблем в н</w:t>
      </w:r>
      <w:r w:rsidRPr="00492F27">
        <w:rPr>
          <w:sz w:val="28"/>
          <w:szCs w:val="28"/>
        </w:rPr>
        <w:t>еобходимо разработать комплекс мероприятий</w:t>
      </w:r>
      <w:r>
        <w:rPr>
          <w:sz w:val="28"/>
          <w:szCs w:val="28"/>
        </w:rPr>
        <w:t>, целью которых является совершенствование производственной деятельности  ООО «Пищекомбинат».</w:t>
      </w:r>
    </w:p>
    <w:p w:rsidR="001057B8" w:rsidRPr="003059E7" w:rsidRDefault="001057B8" w:rsidP="000F2D58">
      <w:pPr>
        <w:widowControl w:val="0"/>
        <w:autoSpaceDN w:val="0"/>
        <w:spacing w:line="360" w:lineRule="auto"/>
        <w:ind w:firstLine="709"/>
        <w:jc w:val="both"/>
        <w:rPr>
          <w:sz w:val="28"/>
          <w:szCs w:val="28"/>
        </w:rPr>
      </w:pPr>
      <w:r w:rsidRPr="003059E7">
        <w:rPr>
          <w:sz w:val="28"/>
          <w:szCs w:val="28"/>
        </w:rPr>
        <w:t xml:space="preserve">На схеме рисунка </w:t>
      </w:r>
      <w:r w:rsidR="00AB22F6">
        <w:rPr>
          <w:sz w:val="28"/>
          <w:szCs w:val="28"/>
        </w:rPr>
        <w:t>3</w:t>
      </w:r>
      <w:r w:rsidRPr="003059E7">
        <w:rPr>
          <w:sz w:val="28"/>
          <w:szCs w:val="28"/>
        </w:rPr>
        <w:t xml:space="preserve"> обобщены проблемы в производственной деятельности ООО «Пищекомбинат» и представлены направления совершенствования системы сбыта продукции.</w:t>
      </w:r>
    </w:p>
    <w:p w:rsidR="001057B8" w:rsidRDefault="00AA5DCA" w:rsidP="001057B8">
      <w:pPr>
        <w:autoSpaceDN w:val="0"/>
        <w:spacing w:line="360" w:lineRule="auto"/>
        <w:ind w:firstLine="709"/>
        <w:jc w:val="both"/>
      </w:pPr>
      <w:r>
        <w:rPr>
          <w:noProof/>
        </w:rPr>
        <w:lastRenderedPageBreak/>
        <w:pict>
          <v:shape id="_x0000_s1170" type="#_x0000_t202" style="position:absolute;left:0;text-align:left;margin-left:-2.15pt;margin-top:5.3pt;width:478.85pt;height:24.8pt;z-index:251667456">
            <v:textbox>
              <w:txbxContent>
                <w:p w:rsidR="00EA793A" w:rsidRPr="00C6206F" w:rsidRDefault="00EA793A" w:rsidP="001057B8">
                  <w:pPr>
                    <w:jc w:val="center"/>
                    <w:rPr>
                      <w:sz w:val="28"/>
                      <w:szCs w:val="28"/>
                    </w:rPr>
                  </w:pPr>
                  <w:r w:rsidRPr="00C6206F">
                    <w:rPr>
                      <w:sz w:val="28"/>
                      <w:szCs w:val="28"/>
                    </w:rPr>
                    <w:t>Проблемы в производственной деятельности ООО «Пищекомбинат»</w:t>
                  </w:r>
                </w:p>
              </w:txbxContent>
            </v:textbox>
          </v:shape>
        </w:pict>
      </w:r>
    </w:p>
    <w:p w:rsidR="001057B8" w:rsidRDefault="00AA5DCA" w:rsidP="001057B8">
      <w:pPr>
        <w:shd w:val="clear" w:color="auto" w:fill="FFFFFF"/>
        <w:autoSpaceDN w:val="0"/>
      </w:pPr>
      <w:r>
        <w:rPr>
          <w:noProof/>
        </w:rPr>
        <w:pict>
          <v:shape id="_x0000_s1171" type="#_x0000_t202" style="position:absolute;margin-left:-2.15pt;margin-top:9.4pt;width:156.35pt;height:92.95pt;z-index:251668480">
            <v:textbox>
              <w:txbxContent>
                <w:p w:rsidR="00EA793A" w:rsidRPr="000D15E0" w:rsidRDefault="00EA793A" w:rsidP="000D15E0">
                  <w:pPr>
                    <w:jc w:val="center"/>
                    <w:rPr>
                      <w:sz w:val="28"/>
                      <w:szCs w:val="28"/>
                    </w:rPr>
                  </w:pPr>
                  <w:r w:rsidRPr="000D15E0">
                    <w:rPr>
                      <w:sz w:val="28"/>
                      <w:szCs w:val="28"/>
                    </w:rPr>
                    <w:t>1.Устаревшее оборудование</w:t>
                  </w:r>
                </w:p>
              </w:txbxContent>
            </v:textbox>
          </v:shape>
        </w:pict>
      </w:r>
      <w:r>
        <w:rPr>
          <w:noProof/>
        </w:rPr>
        <w:pict>
          <v:shape id="_x0000_s1172" type="#_x0000_t202" style="position:absolute;margin-left:154.2pt;margin-top:9.4pt;width:168pt;height:92.95pt;z-index:251669504">
            <v:textbox>
              <w:txbxContent>
                <w:p w:rsidR="00EA793A" w:rsidRPr="000D15E0" w:rsidRDefault="00EA793A" w:rsidP="000D15E0">
                  <w:pPr>
                    <w:jc w:val="center"/>
                    <w:rPr>
                      <w:sz w:val="28"/>
                      <w:szCs w:val="28"/>
                    </w:rPr>
                  </w:pPr>
                  <w:r w:rsidRPr="000D15E0">
                    <w:rPr>
                      <w:sz w:val="28"/>
                      <w:szCs w:val="28"/>
                    </w:rPr>
                    <w:t>2. Рост затрат на энергопотребление</w:t>
                  </w:r>
                </w:p>
              </w:txbxContent>
            </v:textbox>
          </v:shape>
        </w:pict>
      </w:r>
      <w:r>
        <w:rPr>
          <w:noProof/>
        </w:rPr>
        <w:pict>
          <v:shape id="_x0000_s1173" type="#_x0000_t202" style="position:absolute;margin-left:322.2pt;margin-top:9.4pt;width:154.5pt;height:92.95pt;z-index:251670528">
            <v:textbox style="mso-next-textbox:#_x0000_s1173">
              <w:txbxContent>
                <w:p w:rsidR="00EA793A" w:rsidRPr="000D15E0" w:rsidRDefault="00EA793A" w:rsidP="000D15E0">
                  <w:pPr>
                    <w:jc w:val="center"/>
                    <w:rPr>
                      <w:sz w:val="28"/>
                      <w:szCs w:val="28"/>
                    </w:rPr>
                  </w:pPr>
                  <w:r w:rsidRPr="000D15E0">
                    <w:rPr>
                      <w:sz w:val="28"/>
                      <w:szCs w:val="28"/>
                    </w:rPr>
                    <w:t>3. Низкая эффективность управления качеством продукции</w:t>
                  </w:r>
                </w:p>
              </w:txbxContent>
            </v:textbox>
          </v:shape>
        </w:pict>
      </w:r>
    </w:p>
    <w:p w:rsidR="001057B8" w:rsidRDefault="001057B8" w:rsidP="001057B8">
      <w:pPr>
        <w:shd w:val="clear" w:color="auto" w:fill="FFFFFF"/>
        <w:autoSpaceDN w:val="0"/>
      </w:pPr>
    </w:p>
    <w:p w:rsidR="001057B8" w:rsidRDefault="001057B8" w:rsidP="001057B8">
      <w:pPr>
        <w:shd w:val="clear" w:color="auto" w:fill="FFFFFF"/>
        <w:autoSpaceDN w:val="0"/>
      </w:pPr>
    </w:p>
    <w:p w:rsidR="001057B8" w:rsidRDefault="001057B8" w:rsidP="001057B8">
      <w:pPr>
        <w:shd w:val="clear" w:color="auto" w:fill="FFFFFF"/>
        <w:autoSpaceDN w:val="0"/>
      </w:pPr>
    </w:p>
    <w:p w:rsidR="001057B8" w:rsidRDefault="001057B8" w:rsidP="001057B8">
      <w:pPr>
        <w:shd w:val="clear" w:color="auto" w:fill="FFFFFF"/>
        <w:autoSpaceDN w:val="0"/>
      </w:pPr>
    </w:p>
    <w:p w:rsidR="001057B8" w:rsidRDefault="001057B8" w:rsidP="001057B8">
      <w:pPr>
        <w:shd w:val="clear" w:color="auto" w:fill="FFFFFF"/>
        <w:autoSpaceDN w:val="0"/>
      </w:pPr>
    </w:p>
    <w:p w:rsidR="001057B8" w:rsidRDefault="001057B8" w:rsidP="001057B8">
      <w:pPr>
        <w:shd w:val="clear" w:color="auto" w:fill="FFFFFF"/>
        <w:autoSpaceDN w:val="0"/>
      </w:pPr>
    </w:p>
    <w:p w:rsidR="001057B8" w:rsidRDefault="00AA5DCA" w:rsidP="001057B8">
      <w:pPr>
        <w:shd w:val="clear" w:color="auto" w:fill="FFFFFF"/>
        <w:autoSpaceDN w:val="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9" type="#_x0000_t67" style="position:absolute;margin-left:398.7pt;margin-top:11.65pt;width:12.55pt;height:60.35pt;z-index:251675648">
            <v:textbox style="layout-flow:vertical-ideographic"/>
          </v:shape>
        </w:pict>
      </w:r>
      <w:r>
        <w:rPr>
          <w:noProof/>
        </w:rPr>
        <w:pict>
          <v:shape id="_x0000_s1178" type="#_x0000_t67" style="position:absolute;margin-left:284.1pt;margin-top:11.65pt;width:12.6pt;height:60.35pt;z-index:251674624">
            <v:textbox style="layout-flow:vertical-ideographic"/>
          </v:shape>
        </w:pict>
      </w:r>
      <w:r>
        <w:rPr>
          <w:noProof/>
        </w:rPr>
        <w:pict>
          <v:shape id="_x0000_s1177" type="#_x0000_t67" style="position:absolute;margin-left:163.95pt;margin-top:11.65pt;width:12.6pt;height:60.35pt;z-index:251673600">
            <v:textbox style="layout-flow:vertical-ideographic"/>
          </v:shape>
        </w:pict>
      </w:r>
      <w:r>
        <w:rPr>
          <w:noProof/>
        </w:rPr>
        <w:pict>
          <v:shape id="_x0000_s1176" type="#_x0000_t67" style="position:absolute;margin-left:53.05pt;margin-top:11.65pt;width:15.9pt;height:60.35pt;z-index:251672576">
            <v:textbox style="layout-flow:vertical-ideographic"/>
          </v:shape>
        </w:pict>
      </w:r>
    </w:p>
    <w:p w:rsidR="001057B8" w:rsidRDefault="001057B8" w:rsidP="001057B8">
      <w:pPr>
        <w:shd w:val="clear" w:color="auto" w:fill="FFFFFF"/>
        <w:autoSpaceDN w:val="0"/>
      </w:pPr>
    </w:p>
    <w:p w:rsidR="001057B8" w:rsidRDefault="00AA5DCA" w:rsidP="001057B8">
      <w:pPr>
        <w:shd w:val="clear" w:color="auto" w:fill="FFFFFF"/>
        <w:autoSpaceDN w:val="0"/>
      </w:pPr>
      <w:r>
        <w:rPr>
          <w:noProof/>
        </w:rPr>
        <w:pict>
          <v:shape id="_x0000_s1181" type="#_x0000_t202" style="position:absolute;margin-left:28.95pt;margin-top:.15pt;width:410.25pt;height:22.5pt;z-index:251676672">
            <v:textbox>
              <w:txbxContent>
                <w:p w:rsidR="00EA793A" w:rsidRPr="000D15E0" w:rsidRDefault="00EA793A" w:rsidP="00A007AD">
                  <w:pPr>
                    <w:jc w:val="center"/>
                    <w:rPr>
                      <w:sz w:val="28"/>
                      <w:szCs w:val="28"/>
                    </w:rPr>
                  </w:pPr>
                  <w:r w:rsidRPr="000D15E0">
                    <w:rPr>
                      <w:sz w:val="28"/>
                      <w:szCs w:val="28"/>
                    </w:rPr>
                    <w:t>Цель: повышение эффективности производства</w:t>
                  </w:r>
                </w:p>
              </w:txbxContent>
            </v:textbox>
          </v:shape>
        </w:pict>
      </w:r>
    </w:p>
    <w:p w:rsidR="001057B8" w:rsidRDefault="001057B8" w:rsidP="001057B8">
      <w:pPr>
        <w:shd w:val="clear" w:color="auto" w:fill="FFFFFF"/>
        <w:autoSpaceDN w:val="0"/>
        <w:spacing w:line="360" w:lineRule="auto"/>
        <w:jc w:val="center"/>
      </w:pPr>
    </w:p>
    <w:p w:rsidR="001057B8" w:rsidRDefault="00AA5DCA" w:rsidP="001057B8">
      <w:pPr>
        <w:shd w:val="clear" w:color="auto" w:fill="FFFFFF"/>
        <w:autoSpaceDN w:val="0"/>
        <w:spacing w:line="360" w:lineRule="auto"/>
        <w:jc w:val="center"/>
      </w:pPr>
      <w:r>
        <w:rPr>
          <w:noProof/>
        </w:rPr>
        <w:pict>
          <v:shape id="_x0000_s1175" type="#_x0000_t202" style="position:absolute;left:0;text-align:left;margin-left:17.7pt;margin-top:15.9pt;width:438pt;height:92.25pt;z-index:251671552">
            <v:textbox>
              <w:txbxContent>
                <w:p w:rsidR="00EA793A" w:rsidRPr="000D15E0" w:rsidRDefault="00EA793A" w:rsidP="001057B8">
                  <w:pPr>
                    <w:jc w:val="center"/>
                    <w:rPr>
                      <w:sz w:val="28"/>
                      <w:szCs w:val="28"/>
                    </w:rPr>
                  </w:pPr>
                  <w:r w:rsidRPr="000D15E0">
                    <w:rPr>
                      <w:sz w:val="28"/>
                      <w:szCs w:val="28"/>
                    </w:rPr>
                    <w:t xml:space="preserve">Мероприятия: </w:t>
                  </w:r>
                </w:p>
                <w:p w:rsidR="00EA793A" w:rsidRPr="000D15E0" w:rsidRDefault="00EA793A" w:rsidP="001057B8">
                  <w:pPr>
                    <w:rPr>
                      <w:sz w:val="28"/>
                      <w:szCs w:val="28"/>
                    </w:rPr>
                  </w:pPr>
                  <w:r w:rsidRPr="000D15E0">
                    <w:rPr>
                      <w:sz w:val="28"/>
                      <w:szCs w:val="28"/>
                    </w:rPr>
                    <w:t>1.Реконструкция производства: замена хлебопекарного оборудования</w:t>
                  </w:r>
                </w:p>
                <w:p w:rsidR="00EA793A" w:rsidRPr="000D15E0" w:rsidRDefault="00EA793A" w:rsidP="001057B8">
                  <w:pPr>
                    <w:rPr>
                      <w:sz w:val="28"/>
                      <w:szCs w:val="28"/>
                    </w:rPr>
                  </w:pPr>
                  <w:r w:rsidRPr="000D15E0">
                    <w:rPr>
                      <w:sz w:val="28"/>
                      <w:szCs w:val="28"/>
                    </w:rPr>
                    <w:t>2.Проведение энергоаудита, разработка энергосберегающих мероприятий</w:t>
                  </w:r>
                </w:p>
                <w:p w:rsidR="00EA793A" w:rsidRPr="000D15E0" w:rsidRDefault="00EA793A" w:rsidP="001057B8">
                  <w:pPr>
                    <w:rPr>
                      <w:sz w:val="28"/>
                      <w:szCs w:val="28"/>
                    </w:rPr>
                  </w:pPr>
                  <w:r w:rsidRPr="000D15E0">
                    <w:rPr>
                      <w:sz w:val="28"/>
                      <w:szCs w:val="28"/>
                    </w:rPr>
                    <w:t xml:space="preserve">3.Внедрение системы </w:t>
                  </w:r>
                  <w:r>
                    <w:rPr>
                      <w:sz w:val="28"/>
                      <w:szCs w:val="28"/>
                    </w:rPr>
                    <w:t>анализа рисков и критических точек контроля</w:t>
                  </w:r>
                  <w:r w:rsidRPr="000D15E0">
                    <w:rPr>
                      <w:sz w:val="28"/>
                      <w:szCs w:val="28"/>
                    </w:rPr>
                    <w:t>.</w:t>
                  </w:r>
                </w:p>
                <w:p w:rsidR="00EA793A" w:rsidRPr="000D15E0" w:rsidRDefault="00EA793A" w:rsidP="001057B8">
                  <w:pPr>
                    <w:rPr>
                      <w:sz w:val="28"/>
                      <w:szCs w:val="28"/>
                    </w:rPr>
                  </w:pPr>
                </w:p>
                <w:p w:rsidR="00EA793A" w:rsidRDefault="00EA793A" w:rsidP="001057B8"/>
              </w:txbxContent>
            </v:textbox>
          </v:shape>
        </w:pict>
      </w:r>
    </w:p>
    <w:p w:rsidR="001057B8" w:rsidRDefault="001057B8" w:rsidP="001057B8">
      <w:pPr>
        <w:shd w:val="clear" w:color="auto" w:fill="FFFFFF"/>
        <w:autoSpaceDN w:val="0"/>
        <w:spacing w:line="360" w:lineRule="auto"/>
        <w:jc w:val="center"/>
      </w:pPr>
    </w:p>
    <w:p w:rsidR="001057B8" w:rsidRDefault="001057B8" w:rsidP="001057B8">
      <w:pPr>
        <w:shd w:val="clear" w:color="auto" w:fill="FFFFFF"/>
        <w:autoSpaceDN w:val="0"/>
        <w:spacing w:line="360" w:lineRule="auto"/>
        <w:jc w:val="center"/>
      </w:pPr>
    </w:p>
    <w:p w:rsidR="001057B8" w:rsidRDefault="001057B8" w:rsidP="001057B8">
      <w:pPr>
        <w:shd w:val="clear" w:color="auto" w:fill="FFFFFF"/>
        <w:autoSpaceDN w:val="0"/>
        <w:spacing w:line="360" w:lineRule="auto"/>
        <w:jc w:val="center"/>
      </w:pPr>
    </w:p>
    <w:p w:rsidR="001057B8" w:rsidRDefault="001057B8" w:rsidP="001057B8">
      <w:pPr>
        <w:shd w:val="clear" w:color="auto" w:fill="FFFFFF"/>
        <w:autoSpaceDN w:val="0"/>
        <w:spacing w:line="360" w:lineRule="auto"/>
        <w:jc w:val="center"/>
      </w:pPr>
    </w:p>
    <w:p w:rsidR="001057B8" w:rsidRDefault="00AA5DCA" w:rsidP="001057B8">
      <w:pPr>
        <w:shd w:val="clear" w:color="auto" w:fill="FFFFFF"/>
        <w:autoSpaceDN w:val="0"/>
        <w:spacing w:line="360" w:lineRule="auto"/>
        <w:jc w:val="center"/>
      </w:pPr>
      <w:r>
        <w:rPr>
          <w:noProof/>
        </w:rPr>
        <w:pict>
          <v:shape id="_x0000_s1185" type="#_x0000_t67" style="position:absolute;left:0;text-align:left;margin-left:217.95pt;margin-top:4.65pt;width:40.5pt;height:27pt;z-index:251678720">
            <v:textbox style="layout-flow:vertical-ideographic"/>
          </v:shape>
        </w:pict>
      </w:r>
    </w:p>
    <w:p w:rsidR="00DB2F3E" w:rsidRDefault="00AA5DCA" w:rsidP="001057B8">
      <w:pPr>
        <w:shd w:val="clear" w:color="auto" w:fill="FFFFFF"/>
        <w:autoSpaceDN w:val="0"/>
        <w:spacing w:line="360" w:lineRule="auto"/>
        <w:jc w:val="center"/>
        <w:rPr>
          <w:sz w:val="28"/>
          <w:szCs w:val="28"/>
        </w:rPr>
      </w:pPr>
      <w:r>
        <w:rPr>
          <w:noProof/>
          <w:sz w:val="28"/>
          <w:szCs w:val="28"/>
        </w:rPr>
        <w:pict>
          <v:shape id="_x0000_s1184" type="#_x0000_t202" style="position:absolute;left:0;text-align:left;margin-left:17.7pt;margin-top:11pt;width:438pt;height:92.25pt;z-index:251677696">
            <v:textbox>
              <w:txbxContent>
                <w:p w:rsidR="00EA793A" w:rsidRPr="000D15E0" w:rsidRDefault="00EA793A" w:rsidP="00DB2F3E">
                  <w:pPr>
                    <w:jc w:val="center"/>
                    <w:rPr>
                      <w:sz w:val="28"/>
                      <w:szCs w:val="28"/>
                    </w:rPr>
                  </w:pPr>
                  <w:r>
                    <w:rPr>
                      <w:sz w:val="28"/>
                      <w:szCs w:val="28"/>
                    </w:rPr>
                    <w:t>Ожидаемый эффект</w:t>
                  </w:r>
                  <w:r w:rsidRPr="000D15E0">
                    <w:rPr>
                      <w:sz w:val="28"/>
                      <w:szCs w:val="28"/>
                    </w:rPr>
                    <w:t xml:space="preserve">: </w:t>
                  </w:r>
                </w:p>
                <w:p w:rsidR="00EA793A" w:rsidRPr="000D15E0" w:rsidRDefault="00EA793A" w:rsidP="00DB2F3E">
                  <w:pPr>
                    <w:rPr>
                      <w:sz w:val="28"/>
                      <w:szCs w:val="28"/>
                    </w:rPr>
                  </w:pPr>
                  <w:r w:rsidRPr="000D15E0">
                    <w:rPr>
                      <w:sz w:val="28"/>
                      <w:szCs w:val="28"/>
                    </w:rPr>
                    <w:t>1.</w:t>
                  </w:r>
                  <w:r>
                    <w:rPr>
                      <w:sz w:val="28"/>
                      <w:szCs w:val="28"/>
                    </w:rPr>
                    <w:t>Снижение затрат на электроэнергию, снижение себестоимости продукции</w:t>
                  </w:r>
                </w:p>
                <w:p w:rsidR="00EA793A" w:rsidRPr="000D15E0" w:rsidRDefault="00EA793A" w:rsidP="00DB2F3E">
                  <w:pPr>
                    <w:rPr>
                      <w:sz w:val="28"/>
                      <w:szCs w:val="28"/>
                    </w:rPr>
                  </w:pPr>
                  <w:r w:rsidRPr="000D15E0">
                    <w:rPr>
                      <w:sz w:val="28"/>
                      <w:szCs w:val="28"/>
                    </w:rPr>
                    <w:t>2.</w:t>
                  </w:r>
                  <w:r>
                    <w:rPr>
                      <w:sz w:val="28"/>
                      <w:szCs w:val="28"/>
                    </w:rPr>
                    <w:t>Повышение качества</w:t>
                  </w:r>
                </w:p>
                <w:p w:rsidR="00EA793A" w:rsidRDefault="00EA793A" w:rsidP="00DB2F3E">
                  <w:r w:rsidRPr="000D15E0">
                    <w:rPr>
                      <w:sz w:val="28"/>
                      <w:szCs w:val="28"/>
                    </w:rPr>
                    <w:t>3.</w:t>
                  </w:r>
                  <w:r>
                    <w:rPr>
                      <w:sz w:val="28"/>
                      <w:szCs w:val="28"/>
                    </w:rPr>
                    <w:t>Рост финансовых результатов, показателей рентабельности</w:t>
                  </w:r>
                </w:p>
              </w:txbxContent>
            </v:textbox>
          </v:shape>
        </w:pict>
      </w:r>
    </w:p>
    <w:p w:rsidR="00DB2F3E" w:rsidRDefault="00DB2F3E" w:rsidP="001057B8">
      <w:pPr>
        <w:shd w:val="clear" w:color="auto" w:fill="FFFFFF"/>
        <w:autoSpaceDN w:val="0"/>
        <w:spacing w:line="360" w:lineRule="auto"/>
        <w:jc w:val="center"/>
        <w:rPr>
          <w:sz w:val="28"/>
          <w:szCs w:val="28"/>
        </w:rPr>
      </w:pPr>
    </w:p>
    <w:p w:rsidR="00DB2F3E" w:rsidRDefault="00DB2F3E" w:rsidP="001057B8">
      <w:pPr>
        <w:shd w:val="clear" w:color="auto" w:fill="FFFFFF"/>
        <w:autoSpaceDN w:val="0"/>
        <w:spacing w:line="360" w:lineRule="auto"/>
        <w:jc w:val="center"/>
        <w:rPr>
          <w:sz w:val="28"/>
          <w:szCs w:val="28"/>
        </w:rPr>
      </w:pPr>
    </w:p>
    <w:p w:rsidR="00DB2F3E" w:rsidRDefault="00DB2F3E" w:rsidP="001057B8">
      <w:pPr>
        <w:shd w:val="clear" w:color="auto" w:fill="FFFFFF"/>
        <w:autoSpaceDN w:val="0"/>
        <w:spacing w:line="360" w:lineRule="auto"/>
        <w:jc w:val="center"/>
        <w:rPr>
          <w:sz w:val="28"/>
          <w:szCs w:val="28"/>
        </w:rPr>
      </w:pPr>
    </w:p>
    <w:p w:rsidR="00DB2F3E" w:rsidRDefault="00DB2F3E" w:rsidP="001057B8">
      <w:pPr>
        <w:shd w:val="clear" w:color="auto" w:fill="FFFFFF"/>
        <w:autoSpaceDN w:val="0"/>
        <w:spacing w:line="360" w:lineRule="auto"/>
        <w:jc w:val="center"/>
        <w:rPr>
          <w:sz w:val="28"/>
          <w:szCs w:val="28"/>
        </w:rPr>
      </w:pPr>
    </w:p>
    <w:p w:rsidR="001057B8" w:rsidRPr="00A007AD" w:rsidRDefault="001057B8" w:rsidP="001057B8">
      <w:pPr>
        <w:shd w:val="clear" w:color="auto" w:fill="FFFFFF"/>
        <w:autoSpaceDN w:val="0"/>
        <w:spacing w:line="360" w:lineRule="auto"/>
        <w:jc w:val="center"/>
        <w:rPr>
          <w:sz w:val="28"/>
          <w:szCs w:val="28"/>
        </w:rPr>
      </w:pPr>
      <w:r w:rsidRPr="00A007AD">
        <w:rPr>
          <w:sz w:val="28"/>
          <w:szCs w:val="28"/>
        </w:rPr>
        <w:t xml:space="preserve">Рисунок </w:t>
      </w:r>
      <w:r w:rsidR="00AB22F6">
        <w:rPr>
          <w:sz w:val="28"/>
          <w:szCs w:val="28"/>
        </w:rPr>
        <w:t>3</w:t>
      </w:r>
      <w:r w:rsidRPr="00A007AD">
        <w:rPr>
          <w:sz w:val="28"/>
          <w:szCs w:val="28"/>
        </w:rPr>
        <w:t xml:space="preserve"> – Проблемы в </w:t>
      </w:r>
      <w:r w:rsidR="00A007AD" w:rsidRPr="00A007AD">
        <w:rPr>
          <w:sz w:val="28"/>
          <w:szCs w:val="28"/>
        </w:rPr>
        <w:t xml:space="preserve">производственной деятельности </w:t>
      </w:r>
      <w:r w:rsidRPr="00A007AD">
        <w:rPr>
          <w:sz w:val="28"/>
          <w:szCs w:val="28"/>
        </w:rPr>
        <w:t>ООО «</w:t>
      </w:r>
      <w:r w:rsidR="00A007AD" w:rsidRPr="00A007AD">
        <w:rPr>
          <w:sz w:val="28"/>
          <w:szCs w:val="28"/>
        </w:rPr>
        <w:t>Пищекомбинат</w:t>
      </w:r>
      <w:r w:rsidRPr="00A007AD">
        <w:rPr>
          <w:sz w:val="28"/>
          <w:szCs w:val="28"/>
        </w:rPr>
        <w:t>» и мероприятия по их устранению</w:t>
      </w:r>
    </w:p>
    <w:p w:rsidR="006208E7" w:rsidRPr="006208E7" w:rsidRDefault="006208E7" w:rsidP="006208E7">
      <w:pPr>
        <w:pStyle w:val="afb"/>
        <w:spacing w:line="360" w:lineRule="auto"/>
        <w:ind w:left="1440"/>
        <w:jc w:val="both"/>
        <w:rPr>
          <w:sz w:val="28"/>
          <w:szCs w:val="28"/>
        </w:rPr>
      </w:pPr>
    </w:p>
    <w:p w:rsidR="00B72F26" w:rsidRPr="00D065DF" w:rsidRDefault="00B72F26" w:rsidP="00BA3BA7">
      <w:pPr>
        <w:spacing w:line="360" w:lineRule="auto"/>
        <w:ind w:firstLine="709"/>
        <w:jc w:val="both"/>
        <w:rPr>
          <w:sz w:val="28"/>
          <w:szCs w:val="28"/>
        </w:rPr>
      </w:pPr>
      <w:r w:rsidRPr="00D065DF">
        <w:rPr>
          <w:sz w:val="28"/>
          <w:szCs w:val="28"/>
        </w:rPr>
        <w:t>Рассмотрим более подробно предлагаемые мероприятия по повышению эффективности производственной деятельности ООО «Пищекомбинат».</w:t>
      </w:r>
    </w:p>
    <w:p w:rsidR="00D065DF" w:rsidRDefault="001B5891" w:rsidP="003A03C5">
      <w:pPr>
        <w:spacing w:line="360" w:lineRule="auto"/>
        <w:ind w:firstLine="709"/>
        <w:jc w:val="both"/>
        <w:rPr>
          <w:sz w:val="28"/>
          <w:szCs w:val="28"/>
        </w:rPr>
      </w:pPr>
      <w:r w:rsidRPr="00D065DF">
        <w:rPr>
          <w:sz w:val="28"/>
          <w:szCs w:val="28"/>
        </w:rPr>
        <w:t xml:space="preserve">Первое мероприятие связано с реконструкцией производства, а именно – в замене хлебопекарной печи «Восход» на печь </w:t>
      </w:r>
      <w:r w:rsidR="00C060E1">
        <w:rPr>
          <w:sz w:val="28"/>
          <w:szCs w:val="28"/>
        </w:rPr>
        <w:t>А2-ХПЯ-25</w:t>
      </w:r>
      <w:r w:rsidR="00EA699F" w:rsidRPr="00D065DF">
        <w:rPr>
          <w:sz w:val="28"/>
          <w:szCs w:val="28"/>
        </w:rPr>
        <w:t xml:space="preserve">.Использование хлебопекарной печи </w:t>
      </w:r>
      <w:r w:rsidR="00C060E1">
        <w:rPr>
          <w:sz w:val="28"/>
          <w:szCs w:val="28"/>
        </w:rPr>
        <w:t>А2-ХПЯ-25</w:t>
      </w:r>
      <w:r w:rsidR="00EA699F" w:rsidRPr="00D065DF">
        <w:rPr>
          <w:sz w:val="28"/>
          <w:szCs w:val="28"/>
        </w:rPr>
        <w:t xml:space="preserve"> позволит производить широкий ассортимент разнообраз</w:t>
      </w:r>
      <w:r w:rsidR="00DD5C88" w:rsidRPr="00D065DF">
        <w:rPr>
          <w:sz w:val="28"/>
          <w:szCs w:val="28"/>
        </w:rPr>
        <w:t>ной продукции, а также экономично ра</w:t>
      </w:r>
      <w:r w:rsidR="00EA699F" w:rsidRPr="00D065DF">
        <w:rPr>
          <w:sz w:val="28"/>
          <w:szCs w:val="28"/>
        </w:rPr>
        <w:t>сходовать энергию в целях повы</w:t>
      </w:r>
      <w:r w:rsidR="00DD5C88" w:rsidRPr="00D065DF">
        <w:rPr>
          <w:sz w:val="28"/>
          <w:szCs w:val="28"/>
        </w:rPr>
        <w:t>шения эффективности производства и снижения затрат</w:t>
      </w:r>
      <w:r w:rsidR="00EA699F" w:rsidRPr="00D065DF">
        <w:rPr>
          <w:sz w:val="28"/>
          <w:szCs w:val="28"/>
        </w:rPr>
        <w:t>.</w:t>
      </w:r>
      <w:r w:rsidR="00C060E1">
        <w:rPr>
          <w:sz w:val="28"/>
          <w:szCs w:val="28"/>
        </w:rPr>
        <w:t xml:space="preserve">Данная печь предназначена для выпечки широкого ассортимента хлеба и булочных изделий. </w:t>
      </w:r>
      <w:r w:rsidR="00D065DF" w:rsidRPr="00D065DF">
        <w:rPr>
          <w:sz w:val="28"/>
          <w:szCs w:val="28"/>
        </w:rPr>
        <w:t xml:space="preserve">Печь </w:t>
      </w:r>
      <w:r w:rsidR="00C060E1">
        <w:rPr>
          <w:sz w:val="28"/>
          <w:szCs w:val="28"/>
        </w:rPr>
        <w:t>А2-ХПЯ-25</w:t>
      </w:r>
      <w:r w:rsidR="00D065DF">
        <w:rPr>
          <w:sz w:val="28"/>
          <w:szCs w:val="28"/>
        </w:rPr>
        <w:t>характеризу</w:t>
      </w:r>
      <w:r w:rsidR="00D065DF" w:rsidRPr="00D065DF">
        <w:rPr>
          <w:sz w:val="28"/>
          <w:szCs w:val="28"/>
        </w:rPr>
        <w:t xml:space="preserve">ется коротким </w:t>
      </w:r>
      <w:r w:rsidR="00D065DF" w:rsidRPr="00D065DF">
        <w:rPr>
          <w:sz w:val="28"/>
          <w:szCs w:val="28"/>
        </w:rPr>
        <w:lastRenderedPageBreak/>
        <w:t>периодом подогрева и точным контролем температуры, ч</w:t>
      </w:r>
      <w:r w:rsidR="00D065DF">
        <w:rPr>
          <w:sz w:val="28"/>
          <w:szCs w:val="28"/>
        </w:rPr>
        <w:t>то позволяет регулировать пара</w:t>
      </w:r>
      <w:r w:rsidR="00D065DF" w:rsidRPr="00D065DF">
        <w:rPr>
          <w:sz w:val="28"/>
          <w:szCs w:val="28"/>
        </w:rPr>
        <w:t>метры выпечки продукта. Данная п</w:t>
      </w:r>
      <w:r w:rsidR="00D065DF">
        <w:rPr>
          <w:sz w:val="28"/>
          <w:szCs w:val="28"/>
        </w:rPr>
        <w:t>ечь также имеет специальный вы</w:t>
      </w:r>
      <w:r w:rsidR="00D065DF" w:rsidRPr="00D065DF">
        <w:rPr>
          <w:sz w:val="28"/>
          <w:szCs w:val="28"/>
        </w:rPr>
        <w:t>сокотемпературный режим</w:t>
      </w:r>
      <w:r w:rsidR="00D065DF">
        <w:rPr>
          <w:sz w:val="28"/>
          <w:szCs w:val="28"/>
        </w:rPr>
        <w:t xml:space="preserve">, необходимый для выпекания некоторых изделий. </w:t>
      </w:r>
    </w:p>
    <w:p w:rsidR="00C060E1" w:rsidRDefault="00E6289D" w:rsidP="00D065DF">
      <w:pPr>
        <w:spacing w:line="360" w:lineRule="auto"/>
        <w:ind w:firstLine="709"/>
        <w:jc w:val="both"/>
        <w:rPr>
          <w:sz w:val="28"/>
          <w:szCs w:val="28"/>
        </w:rPr>
      </w:pPr>
      <w:r>
        <w:rPr>
          <w:sz w:val="28"/>
          <w:szCs w:val="28"/>
        </w:rPr>
        <w:t>Сравнение параметров печей «Восход» и «</w:t>
      </w:r>
      <w:r w:rsidR="00C060E1">
        <w:rPr>
          <w:sz w:val="28"/>
          <w:szCs w:val="28"/>
        </w:rPr>
        <w:t>А2</w:t>
      </w:r>
      <w:r w:rsidR="00AB22F6">
        <w:rPr>
          <w:sz w:val="28"/>
          <w:szCs w:val="28"/>
        </w:rPr>
        <w:t>-ХПЯ-25</w:t>
      </w:r>
      <w:r>
        <w:rPr>
          <w:sz w:val="28"/>
          <w:szCs w:val="28"/>
        </w:rPr>
        <w:t>» представлено</w:t>
      </w:r>
      <w:r w:rsidR="00AB22F6">
        <w:rPr>
          <w:sz w:val="28"/>
          <w:szCs w:val="28"/>
        </w:rPr>
        <w:t xml:space="preserve"> в таблице 25</w:t>
      </w:r>
      <w:r w:rsidR="00C060E1">
        <w:rPr>
          <w:sz w:val="28"/>
          <w:szCs w:val="28"/>
        </w:rPr>
        <w:t>.</w:t>
      </w:r>
    </w:p>
    <w:p w:rsidR="00C060E1" w:rsidRDefault="00AB22F6" w:rsidP="00C060E1">
      <w:pPr>
        <w:spacing w:line="360" w:lineRule="auto"/>
        <w:jc w:val="both"/>
        <w:rPr>
          <w:sz w:val="28"/>
          <w:szCs w:val="28"/>
        </w:rPr>
      </w:pPr>
      <w:r>
        <w:rPr>
          <w:sz w:val="28"/>
          <w:szCs w:val="28"/>
        </w:rPr>
        <w:t>Таблица 25</w:t>
      </w:r>
      <w:r w:rsidR="00C060E1">
        <w:rPr>
          <w:sz w:val="28"/>
          <w:szCs w:val="28"/>
        </w:rPr>
        <w:t xml:space="preserve"> - Основные параметры </w:t>
      </w:r>
      <w:r w:rsidR="003A03C5">
        <w:rPr>
          <w:sz w:val="28"/>
          <w:szCs w:val="28"/>
        </w:rPr>
        <w:t>печей «Восход» и «А2-ХПЯ-25»</w:t>
      </w:r>
    </w:p>
    <w:tbl>
      <w:tblPr>
        <w:tblStyle w:val="a9"/>
        <w:tblW w:w="0" w:type="auto"/>
        <w:tblLook w:val="04A0" w:firstRow="1" w:lastRow="0" w:firstColumn="1" w:lastColumn="0" w:noHBand="0" w:noVBand="1"/>
      </w:tblPr>
      <w:tblGrid>
        <w:gridCol w:w="4681"/>
        <w:gridCol w:w="2622"/>
        <w:gridCol w:w="2267"/>
      </w:tblGrid>
      <w:tr w:rsidR="00E6289D" w:rsidTr="00C7732E">
        <w:trPr>
          <w:trHeight w:val="208"/>
        </w:trPr>
        <w:tc>
          <w:tcPr>
            <w:tcW w:w="4682" w:type="dxa"/>
            <w:vMerge w:val="restart"/>
          </w:tcPr>
          <w:p w:rsidR="00E6289D" w:rsidRPr="00D10D04" w:rsidRDefault="00E6289D" w:rsidP="00D10D04">
            <w:pPr>
              <w:ind w:firstLine="0"/>
              <w:jc w:val="center"/>
            </w:pPr>
            <w:r w:rsidRPr="00D10D04">
              <w:t>Параметр</w:t>
            </w:r>
          </w:p>
        </w:tc>
        <w:tc>
          <w:tcPr>
            <w:tcW w:w="4889" w:type="dxa"/>
            <w:gridSpan w:val="2"/>
          </w:tcPr>
          <w:p w:rsidR="00E6289D" w:rsidRPr="00D10D04" w:rsidRDefault="00E6289D" w:rsidP="00D10D04">
            <w:pPr>
              <w:jc w:val="center"/>
            </w:pPr>
            <w:r w:rsidRPr="00D10D04">
              <w:t>Значение</w:t>
            </w:r>
          </w:p>
        </w:tc>
      </w:tr>
      <w:tr w:rsidR="00A00EDF" w:rsidTr="00E6289D">
        <w:tc>
          <w:tcPr>
            <w:tcW w:w="4682" w:type="dxa"/>
            <w:vMerge/>
          </w:tcPr>
          <w:p w:rsidR="00A00EDF" w:rsidRPr="00D10D04" w:rsidRDefault="00A00EDF" w:rsidP="00D10D04">
            <w:pPr>
              <w:ind w:firstLine="0"/>
            </w:pPr>
          </w:p>
        </w:tc>
        <w:tc>
          <w:tcPr>
            <w:tcW w:w="2622" w:type="dxa"/>
          </w:tcPr>
          <w:p w:rsidR="00A00EDF" w:rsidRPr="00D10D04" w:rsidRDefault="00A00EDF" w:rsidP="00951D1A">
            <w:pPr>
              <w:ind w:firstLine="0"/>
              <w:jc w:val="center"/>
            </w:pPr>
            <w:r>
              <w:t>Печь «Восход»</w:t>
            </w:r>
          </w:p>
        </w:tc>
        <w:tc>
          <w:tcPr>
            <w:tcW w:w="2267" w:type="dxa"/>
          </w:tcPr>
          <w:p w:rsidR="00A00EDF" w:rsidRPr="00D10D04" w:rsidRDefault="00A00EDF" w:rsidP="00951D1A">
            <w:pPr>
              <w:ind w:firstLine="0"/>
              <w:jc w:val="center"/>
            </w:pPr>
            <w:r>
              <w:t>Печь «А2-ХПЯ-25»</w:t>
            </w:r>
          </w:p>
        </w:tc>
      </w:tr>
      <w:tr w:rsidR="00A00EDF" w:rsidTr="00E6289D">
        <w:tc>
          <w:tcPr>
            <w:tcW w:w="4682" w:type="dxa"/>
          </w:tcPr>
          <w:p w:rsidR="00A00EDF" w:rsidRPr="00D10D04" w:rsidRDefault="00A00EDF" w:rsidP="00C7732E">
            <w:pPr>
              <w:ind w:firstLine="0"/>
            </w:pPr>
            <w:r w:rsidRPr="00D10D04">
              <w:t>Площадь пода (в пекарной камере)</w:t>
            </w:r>
          </w:p>
        </w:tc>
        <w:tc>
          <w:tcPr>
            <w:tcW w:w="2622" w:type="dxa"/>
          </w:tcPr>
          <w:p w:rsidR="00A00EDF" w:rsidRPr="00D10D04" w:rsidRDefault="00A00EDF" w:rsidP="00951D1A">
            <w:pPr>
              <w:ind w:firstLine="0"/>
              <w:jc w:val="center"/>
            </w:pPr>
            <w:r>
              <w:t>16 м2</w:t>
            </w:r>
          </w:p>
        </w:tc>
        <w:tc>
          <w:tcPr>
            <w:tcW w:w="2267" w:type="dxa"/>
          </w:tcPr>
          <w:p w:rsidR="00A00EDF" w:rsidRPr="00D10D04" w:rsidRDefault="00A00EDF" w:rsidP="00951D1A">
            <w:pPr>
              <w:ind w:firstLine="0"/>
              <w:jc w:val="center"/>
            </w:pPr>
            <w:r w:rsidRPr="00D10D04">
              <w:t>25 м2</w:t>
            </w:r>
          </w:p>
        </w:tc>
      </w:tr>
      <w:tr w:rsidR="00A00EDF" w:rsidTr="00E6289D">
        <w:tc>
          <w:tcPr>
            <w:tcW w:w="4682" w:type="dxa"/>
          </w:tcPr>
          <w:p w:rsidR="00A00EDF" w:rsidRPr="00D10D04" w:rsidRDefault="00A00EDF" w:rsidP="00CF1584">
            <w:pPr>
              <w:ind w:firstLine="0"/>
            </w:pPr>
            <w:r>
              <w:t>Время разогрева</w:t>
            </w:r>
          </w:p>
        </w:tc>
        <w:tc>
          <w:tcPr>
            <w:tcW w:w="2622" w:type="dxa"/>
          </w:tcPr>
          <w:p w:rsidR="00A00EDF" w:rsidRPr="00D10D04" w:rsidRDefault="00A00EDF" w:rsidP="00951D1A">
            <w:pPr>
              <w:ind w:firstLine="0"/>
              <w:jc w:val="center"/>
            </w:pPr>
            <w:r>
              <w:t>25 мин</w:t>
            </w:r>
          </w:p>
        </w:tc>
        <w:tc>
          <w:tcPr>
            <w:tcW w:w="2267" w:type="dxa"/>
          </w:tcPr>
          <w:p w:rsidR="00A00EDF" w:rsidRPr="00D10D04" w:rsidRDefault="00A00EDF" w:rsidP="00951D1A">
            <w:pPr>
              <w:ind w:firstLine="0"/>
              <w:jc w:val="center"/>
            </w:pPr>
            <w:r>
              <w:t>10 мин</w:t>
            </w:r>
          </w:p>
        </w:tc>
      </w:tr>
      <w:tr w:rsidR="00A00EDF" w:rsidTr="00E6289D">
        <w:tc>
          <w:tcPr>
            <w:tcW w:w="4682" w:type="dxa"/>
          </w:tcPr>
          <w:p w:rsidR="00A00EDF" w:rsidRPr="00D10D04" w:rsidRDefault="00A00EDF" w:rsidP="00CF1584">
            <w:pPr>
              <w:ind w:firstLine="0"/>
            </w:pPr>
            <w:r>
              <w:t>Температурный режим</w:t>
            </w:r>
          </w:p>
        </w:tc>
        <w:tc>
          <w:tcPr>
            <w:tcW w:w="2622" w:type="dxa"/>
          </w:tcPr>
          <w:p w:rsidR="00A00EDF" w:rsidRPr="00D10D04" w:rsidRDefault="00A00EDF" w:rsidP="00951D1A">
            <w:pPr>
              <w:ind w:firstLine="0"/>
              <w:jc w:val="center"/>
            </w:pPr>
            <w:r>
              <w:t>+50…+250°С</w:t>
            </w:r>
          </w:p>
        </w:tc>
        <w:tc>
          <w:tcPr>
            <w:tcW w:w="2267" w:type="dxa"/>
          </w:tcPr>
          <w:p w:rsidR="00A00EDF" w:rsidRPr="00D10D04" w:rsidRDefault="00A00EDF" w:rsidP="00951D1A">
            <w:pPr>
              <w:ind w:firstLine="0"/>
              <w:jc w:val="center"/>
            </w:pPr>
            <w:r>
              <w:t>+40…+290</w:t>
            </w:r>
          </w:p>
        </w:tc>
      </w:tr>
      <w:tr w:rsidR="00A00EDF" w:rsidTr="00E6289D">
        <w:tc>
          <w:tcPr>
            <w:tcW w:w="4682" w:type="dxa"/>
          </w:tcPr>
          <w:p w:rsidR="00A00EDF" w:rsidRPr="00D10D04" w:rsidRDefault="00A00EDF" w:rsidP="00D10D04">
            <w:pPr>
              <w:ind w:firstLine="0"/>
            </w:pPr>
            <w:r w:rsidRPr="00D10D04">
              <w:t>Производительность, кг/час</w:t>
            </w:r>
          </w:p>
        </w:tc>
        <w:tc>
          <w:tcPr>
            <w:tcW w:w="2622" w:type="dxa"/>
          </w:tcPr>
          <w:p w:rsidR="00A00EDF" w:rsidRPr="00D10D04" w:rsidRDefault="00A00EDF" w:rsidP="00951D1A">
            <w:pPr>
              <w:ind w:firstLine="0"/>
              <w:jc w:val="center"/>
            </w:pPr>
          </w:p>
        </w:tc>
        <w:tc>
          <w:tcPr>
            <w:tcW w:w="2267" w:type="dxa"/>
          </w:tcPr>
          <w:p w:rsidR="00A00EDF" w:rsidRPr="00D10D04" w:rsidRDefault="00A00EDF" w:rsidP="00951D1A">
            <w:pPr>
              <w:ind w:firstLine="0"/>
              <w:jc w:val="center"/>
            </w:pPr>
          </w:p>
        </w:tc>
      </w:tr>
      <w:tr w:rsidR="00A00EDF" w:rsidTr="00E6289D">
        <w:tc>
          <w:tcPr>
            <w:tcW w:w="4682" w:type="dxa"/>
          </w:tcPr>
          <w:p w:rsidR="00A00EDF" w:rsidRPr="00D10D04" w:rsidRDefault="00A00EDF" w:rsidP="00D10D04">
            <w:r w:rsidRPr="00D10D04">
              <w:t>- по нарезному батону массой 0,4 кг</w:t>
            </w:r>
          </w:p>
        </w:tc>
        <w:tc>
          <w:tcPr>
            <w:tcW w:w="2622" w:type="dxa"/>
          </w:tcPr>
          <w:p w:rsidR="00A00EDF" w:rsidRPr="00D10D04" w:rsidRDefault="00A00EDF" w:rsidP="00951D1A">
            <w:pPr>
              <w:ind w:firstLine="0"/>
              <w:jc w:val="center"/>
            </w:pPr>
            <w:r>
              <w:t>640</w:t>
            </w:r>
          </w:p>
        </w:tc>
        <w:tc>
          <w:tcPr>
            <w:tcW w:w="2267" w:type="dxa"/>
          </w:tcPr>
          <w:p w:rsidR="00A00EDF" w:rsidRPr="00D10D04" w:rsidRDefault="00A00EDF" w:rsidP="00951D1A">
            <w:pPr>
              <w:ind w:firstLine="0"/>
              <w:jc w:val="center"/>
            </w:pPr>
            <w:r w:rsidRPr="00D10D04">
              <w:t>642</w:t>
            </w:r>
          </w:p>
        </w:tc>
      </w:tr>
      <w:tr w:rsidR="00A00EDF" w:rsidTr="00E6289D">
        <w:tc>
          <w:tcPr>
            <w:tcW w:w="4682" w:type="dxa"/>
          </w:tcPr>
          <w:p w:rsidR="00A00EDF" w:rsidRPr="00D10D04" w:rsidRDefault="00A00EDF" w:rsidP="00D10D04">
            <w:r w:rsidRPr="00D10D04">
              <w:t>- по хлебу подовому массой 0,8 кг</w:t>
            </w:r>
          </w:p>
        </w:tc>
        <w:tc>
          <w:tcPr>
            <w:tcW w:w="2622" w:type="dxa"/>
          </w:tcPr>
          <w:p w:rsidR="00A00EDF" w:rsidRPr="00D10D04" w:rsidRDefault="00A00EDF" w:rsidP="00951D1A">
            <w:pPr>
              <w:ind w:firstLine="0"/>
              <w:jc w:val="center"/>
            </w:pPr>
            <w:r>
              <w:t>530</w:t>
            </w:r>
          </w:p>
        </w:tc>
        <w:tc>
          <w:tcPr>
            <w:tcW w:w="2267" w:type="dxa"/>
          </w:tcPr>
          <w:p w:rsidR="00A00EDF" w:rsidRPr="00D10D04" w:rsidRDefault="00A00EDF" w:rsidP="00951D1A">
            <w:pPr>
              <w:ind w:firstLine="0"/>
              <w:jc w:val="center"/>
            </w:pPr>
            <w:r w:rsidRPr="00D10D04">
              <w:t>520</w:t>
            </w:r>
          </w:p>
        </w:tc>
      </w:tr>
      <w:tr w:rsidR="00A00EDF" w:rsidTr="00E6289D">
        <w:tc>
          <w:tcPr>
            <w:tcW w:w="4682" w:type="dxa"/>
          </w:tcPr>
          <w:p w:rsidR="00A00EDF" w:rsidRPr="00D10D04" w:rsidRDefault="00A00EDF" w:rsidP="00D10D04">
            <w:pPr>
              <w:ind w:firstLine="0"/>
            </w:pPr>
            <w:r w:rsidRPr="00D10D04">
              <w:t>Установленная мощность, кВт</w:t>
            </w:r>
          </w:p>
        </w:tc>
        <w:tc>
          <w:tcPr>
            <w:tcW w:w="2622" w:type="dxa"/>
          </w:tcPr>
          <w:p w:rsidR="00A00EDF" w:rsidRDefault="00A00EDF" w:rsidP="00951D1A">
            <w:pPr>
              <w:ind w:firstLine="0"/>
              <w:jc w:val="center"/>
            </w:pPr>
            <w:r>
              <w:t>71</w:t>
            </w:r>
          </w:p>
        </w:tc>
        <w:tc>
          <w:tcPr>
            <w:tcW w:w="2267" w:type="dxa"/>
          </w:tcPr>
          <w:p w:rsidR="00A00EDF" w:rsidRPr="00D10D04" w:rsidRDefault="00A00EDF" w:rsidP="00951D1A">
            <w:pPr>
              <w:ind w:firstLine="0"/>
              <w:jc w:val="center"/>
            </w:pPr>
            <w:r>
              <w:t>38</w:t>
            </w:r>
          </w:p>
        </w:tc>
      </w:tr>
      <w:tr w:rsidR="00A00EDF" w:rsidTr="00E6289D">
        <w:tc>
          <w:tcPr>
            <w:tcW w:w="4682" w:type="dxa"/>
          </w:tcPr>
          <w:p w:rsidR="00A00EDF" w:rsidRPr="00D10D04" w:rsidRDefault="00A00EDF" w:rsidP="00D10D04">
            <w:pPr>
              <w:ind w:firstLine="0"/>
            </w:pPr>
            <w:r w:rsidRPr="00D10D04">
              <w:t>Габаритные размеры, мм</w:t>
            </w:r>
          </w:p>
        </w:tc>
        <w:tc>
          <w:tcPr>
            <w:tcW w:w="2622" w:type="dxa"/>
          </w:tcPr>
          <w:p w:rsidR="00A00EDF" w:rsidRPr="00D10D04" w:rsidRDefault="00A00EDF" w:rsidP="00951D1A">
            <w:pPr>
              <w:ind w:firstLine="0"/>
              <w:jc w:val="center"/>
            </w:pPr>
          </w:p>
        </w:tc>
        <w:tc>
          <w:tcPr>
            <w:tcW w:w="2267" w:type="dxa"/>
          </w:tcPr>
          <w:p w:rsidR="00A00EDF" w:rsidRPr="00D10D04" w:rsidRDefault="00A00EDF" w:rsidP="00951D1A">
            <w:pPr>
              <w:ind w:firstLine="0"/>
              <w:jc w:val="center"/>
            </w:pPr>
          </w:p>
        </w:tc>
      </w:tr>
      <w:tr w:rsidR="00A00EDF" w:rsidTr="00E6289D">
        <w:tc>
          <w:tcPr>
            <w:tcW w:w="4682" w:type="dxa"/>
          </w:tcPr>
          <w:p w:rsidR="00A00EDF" w:rsidRPr="00D10D04" w:rsidRDefault="00A00EDF" w:rsidP="00D10D04">
            <w:r w:rsidRPr="00D10D04">
              <w:t>- длина</w:t>
            </w:r>
          </w:p>
        </w:tc>
        <w:tc>
          <w:tcPr>
            <w:tcW w:w="2622" w:type="dxa"/>
          </w:tcPr>
          <w:p w:rsidR="00A00EDF" w:rsidRPr="00D10D04" w:rsidRDefault="00A00EDF" w:rsidP="00951D1A">
            <w:pPr>
              <w:ind w:firstLine="0"/>
              <w:jc w:val="center"/>
            </w:pPr>
            <w:r>
              <w:t>17900</w:t>
            </w:r>
          </w:p>
        </w:tc>
        <w:tc>
          <w:tcPr>
            <w:tcW w:w="2267" w:type="dxa"/>
          </w:tcPr>
          <w:p w:rsidR="00A00EDF" w:rsidRPr="00D10D04" w:rsidRDefault="00A00EDF" w:rsidP="00951D1A">
            <w:pPr>
              <w:ind w:firstLine="0"/>
              <w:jc w:val="center"/>
            </w:pPr>
            <w:r w:rsidRPr="00D10D04">
              <w:t>15200</w:t>
            </w:r>
          </w:p>
        </w:tc>
      </w:tr>
      <w:tr w:rsidR="00A00EDF" w:rsidTr="00E6289D">
        <w:tc>
          <w:tcPr>
            <w:tcW w:w="4682" w:type="dxa"/>
          </w:tcPr>
          <w:p w:rsidR="00A00EDF" w:rsidRPr="00D10D04" w:rsidRDefault="00A00EDF" w:rsidP="00D10D04">
            <w:r w:rsidRPr="00D10D04">
              <w:t>- ширина</w:t>
            </w:r>
          </w:p>
        </w:tc>
        <w:tc>
          <w:tcPr>
            <w:tcW w:w="2622" w:type="dxa"/>
          </w:tcPr>
          <w:p w:rsidR="00A00EDF" w:rsidRPr="00D10D04" w:rsidRDefault="00A00EDF" w:rsidP="00951D1A">
            <w:pPr>
              <w:ind w:firstLine="0"/>
              <w:jc w:val="center"/>
            </w:pPr>
            <w:r>
              <w:t>1367</w:t>
            </w:r>
          </w:p>
        </w:tc>
        <w:tc>
          <w:tcPr>
            <w:tcW w:w="2267" w:type="dxa"/>
          </w:tcPr>
          <w:p w:rsidR="00A00EDF" w:rsidRPr="00D10D04" w:rsidRDefault="00A00EDF" w:rsidP="00951D1A">
            <w:pPr>
              <w:ind w:firstLine="0"/>
              <w:jc w:val="center"/>
            </w:pPr>
            <w:r w:rsidRPr="00D10D04">
              <w:t>3052</w:t>
            </w:r>
          </w:p>
        </w:tc>
      </w:tr>
      <w:tr w:rsidR="00A00EDF" w:rsidTr="00E6289D">
        <w:tc>
          <w:tcPr>
            <w:tcW w:w="4682" w:type="dxa"/>
          </w:tcPr>
          <w:p w:rsidR="00A00EDF" w:rsidRPr="00D10D04" w:rsidRDefault="00A00EDF" w:rsidP="00D10D04">
            <w:r w:rsidRPr="00D10D04">
              <w:t>- высота</w:t>
            </w:r>
          </w:p>
        </w:tc>
        <w:tc>
          <w:tcPr>
            <w:tcW w:w="2622" w:type="dxa"/>
          </w:tcPr>
          <w:p w:rsidR="00A00EDF" w:rsidRPr="00D10D04" w:rsidRDefault="00A00EDF" w:rsidP="00951D1A">
            <w:pPr>
              <w:ind w:firstLine="0"/>
              <w:jc w:val="center"/>
            </w:pPr>
            <w:r>
              <w:t>1790</w:t>
            </w:r>
          </w:p>
        </w:tc>
        <w:tc>
          <w:tcPr>
            <w:tcW w:w="2267" w:type="dxa"/>
          </w:tcPr>
          <w:p w:rsidR="00A00EDF" w:rsidRPr="00D10D04" w:rsidRDefault="00A00EDF" w:rsidP="00951D1A">
            <w:pPr>
              <w:ind w:firstLine="0"/>
              <w:jc w:val="center"/>
            </w:pPr>
            <w:r w:rsidRPr="00D10D04">
              <w:t>1420</w:t>
            </w:r>
          </w:p>
        </w:tc>
      </w:tr>
      <w:tr w:rsidR="00A00EDF" w:rsidTr="00E6289D">
        <w:tc>
          <w:tcPr>
            <w:tcW w:w="4682" w:type="dxa"/>
          </w:tcPr>
          <w:p w:rsidR="00A00EDF" w:rsidRPr="00D10D04" w:rsidRDefault="00A00EDF" w:rsidP="00D10D04">
            <w:pPr>
              <w:ind w:firstLine="0"/>
            </w:pPr>
            <w:r w:rsidRPr="00D10D04">
              <w:t>Масса без теплоизоляции</w:t>
            </w:r>
            <w:r>
              <w:t>, кг</w:t>
            </w:r>
          </w:p>
        </w:tc>
        <w:tc>
          <w:tcPr>
            <w:tcW w:w="2622" w:type="dxa"/>
          </w:tcPr>
          <w:p w:rsidR="00A00EDF" w:rsidRPr="00D10D04" w:rsidRDefault="00A00EDF" w:rsidP="00951D1A">
            <w:pPr>
              <w:ind w:firstLine="0"/>
              <w:jc w:val="center"/>
            </w:pPr>
            <w:r>
              <w:t>540</w:t>
            </w:r>
          </w:p>
        </w:tc>
        <w:tc>
          <w:tcPr>
            <w:tcW w:w="2267" w:type="dxa"/>
          </w:tcPr>
          <w:p w:rsidR="00A00EDF" w:rsidRPr="00D10D04" w:rsidRDefault="00A00EDF" w:rsidP="00951D1A">
            <w:pPr>
              <w:ind w:firstLine="0"/>
              <w:jc w:val="center"/>
            </w:pPr>
            <w:r w:rsidRPr="00D10D04">
              <w:t xml:space="preserve">1390 </w:t>
            </w:r>
          </w:p>
        </w:tc>
      </w:tr>
    </w:tbl>
    <w:p w:rsidR="00A00EDF" w:rsidRPr="00A00EDF" w:rsidRDefault="00A00EDF" w:rsidP="00C060E1">
      <w:pPr>
        <w:spacing w:line="360" w:lineRule="auto"/>
        <w:jc w:val="both"/>
        <w:rPr>
          <w:sz w:val="28"/>
          <w:szCs w:val="28"/>
          <w:lang w:val="en-US"/>
        </w:rPr>
      </w:pPr>
    </w:p>
    <w:p w:rsidR="00741C32" w:rsidRPr="00741C32" w:rsidRDefault="00741C32" w:rsidP="00741C32">
      <w:pPr>
        <w:spacing w:line="360" w:lineRule="auto"/>
        <w:ind w:firstLine="709"/>
        <w:jc w:val="both"/>
        <w:rPr>
          <w:sz w:val="28"/>
          <w:szCs w:val="28"/>
        </w:rPr>
      </w:pPr>
      <w:r w:rsidRPr="00741C32">
        <w:rPr>
          <w:sz w:val="28"/>
          <w:szCs w:val="28"/>
        </w:rPr>
        <w:t>Для выбора поставщика с наиболее выгодными условиями было проведено сравнение, рез</w:t>
      </w:r>
      <w:r w:rsidR="00AB22F6">
        <w:rPr>
          <w:sz w:val="28"/>
          <w:szCs w:val="28"/>
        </w:rPr>
        <w:t>ультаты представлены в таблице 26</w:t>
      </w:r>
      <w:r w:rsidRPr="00741C32">
        <w:rPr>
          <w:sz w:val="28"/>
          <w:szCs w:val="28"/>
        </w:rPr>
        <w:t>.</w:t>
      </w:r>
    </w:p>
    <w:p w:rsidR="00741C32" w:rsidRPr="00741C32" w:rsidRDefault="00AB22F6" w:rsidP="00741C32">
      <w:pPr>
        <w:spacing w:line="360" w:lineRule="auto"/>
        <w:jc w:val="both"/>
        <w:rPr>
          <w:rStyle w:val="FontStyle25"/>
          <w:rFonts w:eastAsiaTheme="majorEastAsia"/>
          <w:sz w:val="28"/>
          <w:szCs w:val="28"/>
        </w:rPr>
      </w:pPr>
      <w:r>
        <w:rPr>
          <w:rStyle w:val="FontStyle25"/>
          <w:rFonts w:eastAsiaTheme="majorEastAsia"/>
          <w:sz w:val="28"/>
          <w:szCs w:val="28"/>
        </w:rPr>
        <w:t>Таблица 26</w:t>
      </w:r>
      <w:r w:rsidR="00741C32" w:rsidRPr="00741C32">
        <w:rPr>
          <w:rStyle w:val="FontStyle25"/>
          <w:rFonts w:eastAsiaTheme="majorEastAsia"/>
          <w:sz w:val="28"/>
          <w:szCs w:val="28"/>
        </w:rPr>
        <w:t xml:space="preserve"> - Сравнительная характеристика поставщиков оборудования (</w:t>
      </w:r>
      <w:r w:rsidR="00741C32" w:rsidRPr="00741C32">
        <w:rPr>
          <w:sz w:val="28"/>
          <w:szCs w:val="28"/>
        </w:rPr>
        <w:t>печь А2-ХПЯ-25)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14"/>
        <w:gridCol w:w="2114"/>
        <w:gridCol w:w="2115"/>
      </w:tblGrid>
      <w:tr w:rsidR="00741C32" w:rsidRPr="00F1428C" w:rsidTr="00EE1E6A">
        <w:tc>
          <w:tcPr>
            <w:tcW w:w="3227" w:type="dxa"/>
            <w:vMerge w:val="restart"/>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Показатель</w:t>
            </w:r>
          </w:p>
        </w:tc>
        <w:tc>
          <w:tcPr>
            <w:tcW w:w="6343" w:type="dxa"/>
            <w:gridSpan w:val="3"/>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Поставщики</w:t>
            </w:r>
          </w:p>
        </w:tc>
      </w:tr>
      <w:tr w:rsidR="00741C32" w:rsidRPr="00F1428C" w:rsidTr="00EE1E6A">
        <w:tc>
          <w:tcPr>
            <w:tcW w:w="3227" w:type="dxa"/>
            <w:vMerge/>
          </w:tcPr>
          <w:p w:rsidR="00741C32" w:rsidRPr="00334526" w:rsidRDefault="00741C32" w:rsidP="00EE1E6A">
            <w:pPr>
              <w:rPr>
                <w:rStyle w:val="FontStyle25"/>
                <w:rFonts w:eastAsiaTheme="majorEastAsia"/>
                <w:sz w:val="24"/>
                <w:szCs w:val="24"/>
              </w:rPr>
            </w:pPr>
          </w:p>
        </w:tc>
        <w:tc>
          <w:tcPr>
            <w:tcW w:w="2114" w:type="dxa"/>
          </w:tcPr>
          <w:p w:rsidR="00741C32" w:rsidRPr="00334526" w:rsidRDefault="00334526" w:rsidP="00EE1E6A">
            <w:pPr>
              <w:jc w:val="center"/>
              <w:rPr>
                <w:rStyle w:val="FontStyle25"/>
                <w:rFonts w:eastAsiaTheme="majorEastAsia"/>
                <w:sz w:val="24"/>
                <w:szCs w:val="24"/>
              </w:rPr>
            </w:pPr>
            <w:r>
              <w:rPr>
                <w:rStyle w:val="FontStyle25"/>
                <w:rFonts w:eastAsiaTheme="majorEastAsia"/>
                <w:sz w:val="24"/>
                <w:szCs w:val="24"/>
              </w:rPr>
              <w:t>ООО «Пищевое оборудование»</w:t>
            </w:r>
          </w:p>
        </w:tc>
        <w:tc>
          <w:tcPr>
            <w:tcW w:w="2114" w:type="dxa"/>
          </w:tcPr>
          <w:p w:rsidR="00741C32" w:rsidRPr="00334526" w:rsidRDefault="00741C32" w:rsidP="00975540">
            <w:pPr>
              <w:jc w:val="center"/>
              <w:rPr>
                <w:rStyle w:val="FontStyle25"/>
                <w:rFonts w:eastAsiaTheme="majorEastAsia"/>
                <w:sz w:val="24"/>
                <w:szCs w:val="24"/>
              </w:rPr>
            </w:pPr>
            <w:r w:rsidRPr="00334526">
              <w:rPr>
                <w:rStyle w:val="FontStyle25"/>
                <w:rFonts w:eastAsiaTheme="majorEastAsia"/>
                <w:sz w:val="24"/>
                <w:szCs w:val="24"/>
              </w:rPr>
              <w:t>ООО «</w:t>
            </w:r>
            <w:r w:rsidR="00975540">
              <w:rPr>
                <w:rStyle w:val="FontStyle25"/>
                <w:rFonts w:eastAsiaTheme="majorEastAsia"/>
                <w:sz w:val="24"/>
                <w:szCs w:val="24"/>
              </w:rPr>
              <w:t>Мельагроснаб</w:t>
            </w:r>
            <w:r w:rsidRPr="00334526">
              <w:rPr>
                <w:rStyle w:val="FontStyle25"/>
                <w:rFonts w:eastAsiaTheme="majorEastAsia"/>
                <w:sz w:val="24"/>
                <w:szCs w:val="24"/>
              </w:rPr>
              <w:t>»</w:t>
            </w:r>
          </w:p>
        </w:tc>
        <w:tc>
          <w:tcPr>
            <w:tcW w:w="2115" w:type="dxa"/>
          </w:tcPr>
          <w:p w:rsidR="00741C32" w:rsidRPr="00334526" w:rsidRDefault="00741C32" w:rsidP="00C02F8C">
            <w:pPr>
              <w:jc w:val="center"/>
              <w:rPr>
                <w:rStyle w:val="FontStyle25"/>
                <w:rFonts w:eastAsiaTheme="majorEastAsia"/>
                <w:sz w:val="24"/>
                <w:szCs w:val="24"/>
              </w:rPr>
            </w:pPr>
            <w:r w:rsidRPr="00334526">
              <w:rPr>
                <w:rStyle w:val="FontStyle25"/>
                <w:rFonts w:eastAsiaTheme="majorEastAsia"/>
                <w:sz w:val="24"/>
                <w:szCs w:val="24"/>
              </w:rPr>
              <w:t>ООО «</w:t>
            </w:r>
            <w:r w:rsidR="00C02F8C">
              <w:rPr>
                <w:rStyle w:val="FontStyle25"/>
                <w:rFonts w:eastAsiaTheme="majorEastAsia"/>
                <w:sz w:val="24"/>
                <w:szCs w:val="24"/>
              </w:rPr>
              <w:t>Кафе комплект</w:t>
            </w:r>
            <w:r w:rsidRPr="00334526">
              <w:rPr>
                <w:rStyle w:val="FontStyle25"/>
                <w:rFonts w:eastAsiaTheme="majorEastAsia"/>
                <w:sz w:val="24"/>
                <w:szCs w:val="24"/>
              </w:rPr>
              <w:t>»</w:t>
            </w:r>
          </w:p>
        </w:tc>
      </w:tr>
      <w:tr w:rsidR="00741C32" w:rsidRPr="00F1428C" w:rsidTr="00EE1E6A">
        <w:tc>
          <w:tcPr>
            <w:tcW w:w="3227" w:type="dxa"/>
          </w:tcPr>
          <w:p w:rsidR="00741C32" w:rsidRPr="00334526" w:rsidRDefault="00741C32" w:rsidP="00EE1E6A">
            <w:pPr>
              <w:rPr>
                <w:rStyle w:val="FontStyle25"/>
                <w:rFonts w:eastAsiaTheme="majorEastAsia"/>
                <w:sz w:val="24"/>
                <w:szCs w:val="24"/>
              </w:rPr>
            </w:pPr>
            <w:r w:rsidRPr="00334526">
              <w:rPr>
                <w:rStyle w:val="FontStyle25"/>
                <w:rFonts w:eastAsiaTheme="majorEastAsia"/>
                <w:sz w:val="24"/>
                <w:szCs w:val="24"/>
              </w:rPr>
              <w:t>Удаленность</w:t>
            </w:r>
          </w:p>
        </w:tc>
        <w:tc>
          <w:tcPr>
            <w:tcW w:w="2114"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г.Москва</w:t>
            </w:r>
          </w:p>
        </w:tc>
        <w:tc>
          <w:tcPr>
            <w:tcW w:w="2114"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г.Н.Новгород</w:t>
            </w:r>
          </w:p>
        </w:tc>
        <w:tc>
          <w:tcPr>
            <w:tcW w:w="2115" w:type="dxa"/>
          </w:tcPr>
          <w:p w:rsidR="00741C32" w:rsidRPr="00334526" w:rsidRDefault="00741C32" w:rsidP="00C02F8C">
            <w:pPr>
              <w:jc w:val="center"/>
              <w:rPr>
                <w:rStyle w:val="FontStyle25"/>
                <w:rFonts w:eastAsiaTheme="majorEastAsia"/>
                <w:sz w:val="24"/>
                <w:szCs w:val="24"/>
              </w:rPr>
            </w:pPr>
            <w:r w:rsidRPr="00334526">
              <w:rPr>
                <w:rStyle w:val="FontStyle25"/>
                <w:rFonts w:eastAsiaTheme="majorEastAsia"/>
                <w:sz w:val="24"/>
                <w:szCs w:val="24"/>
              </w:rPr>
              <w:t>г.</w:t>
            </w:r>
            <w:r w:rsidR="00C02F8C">
              <w:rPr>
                <w:rStyle w:val="FontStyle25"/>
                <w:rFonts w:eastAsiaTheme="majorEastAsia"/>
                <w:sz w:val="24"/>
                <w:szCs w:val="24"/>
              </w:rPr>
              <w:t>Пермь</w:t>
            </w:r>
          </w:p>
        </w:tc>
      </w:tr>
      <w:tr w:rsidR="00741C32" w:rsidRPr="00F1428C" w:rsidTr="00EE1E6A">
        <w:tc>
          <w:tcPr>
            <w:tcW w:w="3227" w:type="dxa"/>
          </w:tcPr>
          <w:p w:rsidR="00741C32" w:rsidRPr="00334526" w:rsidRDefault="00741C32" w:rsidP="00EE1E6A">
            <w:pPr>
              <w:rPr>
                <w:rStyle w:val="FontStyle25"/>
                <w:rFonts w:eastAsiaTheme="majorEastAsia"/>
                <w:sz w:val="24"/>
                <w:szCs w:val="24"/>
              </w:rPr>
            </w:pPr>
            <w:r w:rsidRPr="00334526">
              <w:rPr>
                <w:rStyle w:val="FontStyle25"/>
                <w:rFonts w:eastAsiaTheme="majorEastAsia"/>
                <w:sz w:val="24"/>
                <w:szCs w:val="24"/>
              </w:rPr>
              <w:t>Суммарная стоимость  оборудования, тыс.руб.</w:t>
            </w:r>
          </w:p>
        </w:tc>
        <w:tc>
          <w:tcPr>
            <w:tcW w:w="2114" w:type="dxa"/>
          </w:tcPr>
          <w:p w:rsidR="00741C32" w:rsidRPr="00334526" w:rsidRDefault="000D5E14" w:rsidP="00EE1E6A">
            <w:pPr>
              <w:jc w:val="center"/>
              <w:rPr>
                <w:rStyle w:val="FontStyle25"/>
                <w:rFonts w:eastAsiaTheme="majorEastAsia"/>
                <w:sz w:val="24"/>
                <w:szCs w:val="24"/>
              </w:rPr>
            </w:pPr>
            <w:r>
              <w:rPr>
                <w:rStyle w:val="FontStyle25"/>
                <w:rFonts w:eastAsiaTheme="majorEastAsia"/>
                <w:sz w:val="24"/>
                <w:szCs w:val="24"/>
              </w:rPr>
              <w:t>1600</w:t>
            </w:r>
          </w:p>
        </w:tc>
        <w:tc>
          <w:tcPr>
            <w:tcW w:w="2114" w:type="dxa"/>
          </w:tcPr>
          <w:p w:rsidR="00741C32" w:rsidRPr="00334526" w:rsidRDefault="00C02F8C" w:rsidP="00EE1E6A">
            <w:pPr>
              <w:jc w:val="center"/>
              <w:rPr>
                <w:rStyle w:val="FontStyle25"/>
                <w:rFonts w:eastAsiaTheme="majorEastAsia"/>
                <w:sz w:val="24"/>
                <w:szCs w:val="24"/>
              </w:rPr>
            </w:pPr>
            <w:r>
              <w:rPr>
                <w:rStyle w:val="FontStyle25"/>
                <w:rFonts w:eastAsiaTheme="majorEastAsia"/>
                <w:sz w:val="24"/>
                <w:szCs w:val="24"/>
              </w:rPr>
              <w:t>1630</w:t>
            </w:r>
          </w:p>
        </w:tc>
        <w:tc>
          <w:tcPr>
            <w:tcW w:w="2115" w:type="dxa"/>
          </w:tcPr>
          <w:p w:rsidR="00741C32" w:rsidRPr="00334526" w:rsidRDefault="00C02F8C" w:rsidP="00EE1E6A">
            <w:pPr>
              <w:jc w:val="center"/>
              <w:rPr>
                <w:rStyle w:val="FontStyle25"/>
                <w:rFonts w:eastAsiaTheme="majorEastAsia"/>
                <w:sz w:val="24"/>
                <w:szCs w:val="24"/>
              </w:rPr>
            </w:pPr>
            <w:r>
              <w:rPr>
                <w:rStyle w:val="FontStyle25"/>
                <w:rFonts w:eastAsiaTheme="majorEastAsia"/>
                <w:sz w:val="24"/>
                <w:szCs w:val="24"/>
              </w:rPr>
              <w:t>1700</w:t>
            </w:r>
          </w:p>
        </w:tc>
      </w:tr>
      <w:tr w:rsidR="00741C32" w:rsidRPr="00F1428C" w:rsidTr="00C02F8C">
        <w:trPr>
          <w:trHeight w:val="408"/>
        </w:trPr>
        <w:tc>
          <w:tcPr>
            <w:tcW w:w="3227" w:type="dxa"/>
          </w:tcPr>
          <w:p w:rsidR="00741C32" w:rsidRPr="00334526" w:rsidRDefault="00741C32" w:rsidP="00EE1E6A">
            <w:pPr>
              <w:rPr>
                <w:rStyle w:val="FontStyle25"/>
                <w:rFonts w:eastAsiaTheme="majorEastAsia"/>
                <w:sz w:val="24"/>
                <w:szCs w:val="24"/>
              </w:rPr>
            </w:pPr>
            <w:r w:rsidRPr="00334526">
              <w:rPr>
                <w:rStyle w:val="FontStyle25"/>
                <w:rFonts w:eastAsiaTheme="majorEastAsia"/>
                <w:sz w:val="24"/>
                <w:szCs w:val="24"/>
              </w:rPr>
              <w:t>Расходы на доставку, монтаж, тыс.руб.</w:t>
            </w:r>
          </w:p>
        </w:tc>
        <w:tc>
          <w:tcPr>
            <w:tcW w:w="2114" w:type="dxa"/>
          </w:tcPr>
          <w:p w:rsidR="00741C32" w:rsidRPr="00334526" w:rsidRDefault="00334526" w:rsidP="00EE1E6A">
            <w:pPr>
              <w:jc w:val="center"/>
              <w:rPr>
                <w:rStyle w:val="FontStyle25"/>
                <w:rFonts w:eastAsiaTheme="majorEastAsia"/>
                <w:sz w:val="24"/>
                <w:szCs w:val="24"/>
              </w:rPr>
            </w:pPr>
            <w:r>
              <w:rPr>
                <w:rStyle w:val="FontStyle25"/>
                <w:rFonts w:eastAsiaTheme="majorEastAsia"/>
                <w:sz w:val="24"/>
                <w:szCs w:val="24"/>
              </w:rPr>
              <w:t>5%</w:t>
            </w:r>
          </w:p>
        </w:tc>
        <w:tc>
          <w:tcPr>
            <w:tcW w:w="2114" w:type="dxa"/>
          </w:tcPr>
          <w:p w:rsidR="00741C32" w:rsidRPr="00334526" w:rsidRDefault="00334526" w:rsidP="00EE1E6A">
            <w:pPr>
              <w:jc w:val="center"/>
              <w:rPr>
                <w:rStyle w:val="FontStyle25"/>
                <w:rFonts w:eastAsiaTheme="majorEastAsia"/>
                <w:sz w:val="24"/>
                <w:szCs w:val="24"/>
              </w:rPr>
            </w:pPr>
            <w:r>
              <w:rPr>
                <w:rStyle w:val="FontStyle25"/>
                <w:rFonts w:eastAsiaTheme="majorEastAsia"/>
                <w:sz w:val="24"/>
                <w:szCs w:val="24"/>
              </w:rPr>
              <w:t>6</w:t>
            </w:r>
            <w:r w:rsidR="00741C32" w:rsidRPr="00334526">
              <w:rPr>
                <w:rStyle w:val="FontStyle25"/>
                <w:rFonts w:eastAsiaTheme="majorEastAsia"/>
                <w:sz w:val="24"/>
                <w:szCs w:val="24"/>
              </w:rPr>
              <w:t>%</w:t>
            </w:r>
          </w:p>
        </w:tc>
        <w:tc>
          <w:tcPr>
            <w:tcW w:w="2115"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Включены в стоимость</w:t>
            </w:r>
          </w:p>
        </w:tc>
      </w:tr>
      <w:tr w:rsidR="00741C32" w:rsidRPr="00F1428C" w:rsidTr="00EE1E6A">
        <w:tc>
          <w:tcPr>
            <w:tcW w:w="3227" w:type="dxa"/>
          </w:tcPr>
          <w:p w:rsidR="00741C32" w:rsidRPr="00334526" w:rsidRDefault="00741C32" w:rsidP="00EE1E6A">
            <w:pPr>
              <w:rPr>
                <w:rStyle w:val="FontStyle25"/>
                <w:rFonts w:eastAsiaTheme="majorEastAsia"/>
                <w:sz w:val="24"/>
                <w:szCs w:val="24"/>
              </w:rPr>
            </w:pPr>
            <w:r w:rsidRPr="00334526">
              <w:rPr>
                <w:rStyle w:val="FontStyle25"/>
                <w:rFonts w:eastAsiaTheme="majorEastAsia"/>
                <w:sz w:val="24"/>
                <w:szCs w:val="24"/>
              </w:rPr>
              <w:t>Гарантийное обслуживание</w:t>
            </w:r>
          </w:p>
        </w:tc>
        <w:tc>
          <w:tcPr>
            <w:tcW w:w="2114"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36 мес</w:t>
            </w:r>
          </w:p>
        </w:tc>
        <w:tc>
          <w:tcPr>
            <w:tcW w:w="2114" w:type="dxa"/>
          </w:tcPr>
          <w:p w:rsidR="00741C32" w:rsidRPr="00334526" w:rsidRDefault="00C02F8C" w:rsidP="00EE1E6A">
            <w:pPr>
              <w:jc w:val="center"/>
              <w:rPr>
                <w:rStyle w:val="FontStyle25"/>
                <w:rFonts w:eastAsiaTheme="majorEastAsia"/>
                <w:sz w:val="24"/>
                <w:szCs w:val="24"/>
              </w:rPr>
            </w:pPr>
            <w:r>
              <w:rPr>
                <w:rStyle w:val="FontStyle25"/>
                <w:rFonts w:eastAsiaTheme="majorEastAsia"/>
                <w:sz w:val="24"/>
                <w:szCs w:val="24"/>
              </w:rPr>
              <w:t>24</w:t>
            </w:r>
            <w:r w:rsidR="00741C32" w:rsidRPr="00334526">
              <w:rPr>
                <w:rStyle w:val="FontStyle25"/>
                <w:rFonts w:eastAsiaTheme="majorEastAsia"/>
                <w:sz w:val="24"/>
                <w:szCs w:val="24"/>
              </w:rPr>
              <w:t>мес</w:t>
            </w:r>
          </w:p>
        </w:tc>
        <w:tc>
          <w:tcPr>
            <w:tcW w:w="2115"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24мес</w:t>
            </w:r>
          </w:p>
        </w:tc>
      </w:tr>
      <w:tr w:rsidR="00741C32" w:rsidRPr="00F1428C" w:rsidTr="00EE1E6A">
        <w:tc>
          <w:tcPr>
            <w:tcW w:w="3227" w:type="dxa"/>
          </w:tcPr>
          <w:p w:rsidR="00741C32" w:rsidRPr="00334526" w:rsidRDefault="00741C32" w:rsidP="00EE1E6A">
            <w:pPr>
              <w:rPr>
                <w:rStyle w:val="FontStyle25"/>
                <w:rFonts w:eastAsiaTheme="majorEastAsia"/>
                <w:sz w:val="24"/>
                <w:szCs w:val="24"/>
              </w:rPr>
            </w:pPr>
            <w:r w:rsidRPr="00334526">
              <w:rPr>
                <w:rStyle w:val="FontStyle25"/>
                <w:rFonts w:eastAsiaTheme="majorEastAsia"/>
                <w:sz w:val="24"/>
                <w:szCs w:val="24"/>
              </w:rPr>
              <w:t>Наличие скидок с цены</w:t>
            </w:r>
          </w:p>
        </w:tc>
        <w:tc>
          <w:tcPr>
            <w:tcW w:w="2114"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Нет</w:t>
            </w:r>
          </w:p>
        </w:tc>
        <w:tc>
          <w:tcPr>
            <w:tcW w:w="2114"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нет</w:t>
            </w:r>
          </w:p>
        </w:tc>
        <w:tc>
          <w:tcPr>
            <w:tcW w:w="2115"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Нет</w:t>
            </w:r>
          </w:p>
        </w:tc>
      </w:tr>
      <w:tr w:rsidR="00741C32" w:rsidRPr="00F1428C" w:rsidTr="00EE1E6A">
        <w:tc>
          <w:tcPr>
            <w:tcW w:w="3227" w:type="dxa"/>
          </w:tcPr>
          <w:p w:rsidR="00741C32" w:rsidRPr="00334526" w:rsidRDefault="00741C32" w:rsidP="00EE1E6A">
            <w:pPr>
              <w:rPr>
                <w:rStyle w:val="FontStyle25"/>
                <w:rFonts w:eastAsiaTheme="majorEastAsia"/>
                <w:sz w:val="24"/>
                <w:szCs w:val="24"/>
              </w:rPr>
            </w:pPr>
            <w:r w:rsidRPr="00334526">
              <w:rPr>
                <w:rStyle w:val="FontStyle25"/>
                <w:rFonts w:eastAsiaTheme="majorEastAsia"/>
                <w:sz w:val="24"/>
                <w:szCs w:val="24"/>
              </w:rPr>
              <w:t>Условия оплаты</w:t>
            </w:r>
          </w:p>
        </w:tc>
        <w:tc>
          <w:tcPr>
            <w:tcW w:w="2114"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Безналичным путем</w:t>
            </w:r>
          </w:p>
        </w:tc>
        <w:tc>
          <w:tcPr>
            <w:tcW w:w="2114"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Наличным. безналичным путем</w:t>
            </w:r>
          </w:p>
        </w:tc>
        <w:tc>
          <w:tcPr>
            <w:tcW w:w="2115" w:type="dxa"/>
          </w:tcPr>
          <w:p w:rsidR="00741C32" w:rsidRPr="00334526" w:rsidRDefault="00741C32" w:rsidP="00EE1E6A">
            <w:pPr>
              <w:jc w:val="center"/>
              <w:rPr>
                <w:rStyle w:val="FontStyle25"/>
                <w:rFonts w:eastAsiaTheme="majorEastAsia"/>
                <w:sz w:val="24"/>
                <w:szCs w:val="24"/>
              </w:rPr>
            </w:pPr>
            <w:r w:rsidRPr="00334526">
              <w:rPr>
                <w:rStyle w:val="FontStyle25"/>
                <w:rFonts w:eastAsiaTheme="majorEastAsia"/>
                <w:sz w:val="24"/>
                <w:szCs w:val="24"/>
              </w:rPr>
              <w:t>Наличным. безналичным путем</w:t>
            </w:r>
          </w:p>
        </w:tc>
      </w:tr>
      <w:tr w:rsidR="00741C32" w:rsidRPr="00F1428C" w:rsidTr="00EE1E6A">
        <w:tc>
          <w:tcPr>
            <w:tcW w:w="3227" w:type="dxa"/>
          </w:tcPr>
          <w:p w:rsidR="00741C32" w:rsidRPr="00334526" w:rsidRDefault="00741C32" w:rsidP="00EE1E6A">
            <w:pPr>
              <w:rPr>
                <w:rStyle w:val="FontStyle25"/>
                <w:rFonts w:eastAsiaTheme="majorEastAsia"/>
                <w:sz w:val="24"/>
                <w:szCs w:val="24"/>
              </w:rPr>
            </w:pPr>
            <w:r w:rsidRPr="00334526">
              <w:rPr>
                <w:rStyle w:val="FontStyle25"/>
                <w:rFonts w:eastAsiaTheme="majorEastAsia"/>
                <w:sz w:val="24"/>
                <w:szCs w:val="24"/>
              </w:rPr>
              <w:t>Окончательный выбор поставщика</w:t>
            </w:r>
          </w:p>
        </w:tc>
        <w:tc>
          <w:tcPr>
            <w:tcW w:w="6343" w:type="dxa"/>
            <w:gridSpan w:val="3"/>
          </w:tcPr>
          <w:p w:rsidR="00741C32" w:rsidRPr="00334526" w:rsidRDefault="00334526" w:rsidP="00EE1E6A">
            <w:pPr>
              <w:jc w:val="center"/>
              <w:rPr>
                <w:rStyle w:val="FontStyle25"/>
                <w:rFonts w:eastAsiaTheme="majorEastAsia"/>
                <w:sz w:val="24"/>
                <w:szCs w:val="24"/>
              </w:rPr>
            </w:pPr>
            <w:r>
              <w:rPr>
                <w:rStyle w:val="FontStyle25"/>
                <w:rFonts w:eastAsiaTheme="majorEastAsia"/>
                <w:sz w:val="24"/>
                <w:szCs w:val="24"/>
              </w:rPr>
              <w:t>ООО «Пищевое оборудование» г.Москва</w:t>
            </w:r>
          </w:p>
        </w:tc>
      </w:tr>
    </w:tbl>
    <w:p w:rsidR="00741C32" w:rsidRDefault="00741C32" w:rsidP="00741C32">
      <w:pPr>
        <w:ind w:firstLine="709"/>
        <w:rPr>
          <w:rStyle w:val="FontStyle25"/>
          <w:rFonts w:eastAsiaTheme="majorEastAsia"/>
        </w:rPr>
      </w:pPr>
    </w:p>
    <w:p w:rsidR="00A00FBB" w:rsidRDefault="00741C32" w:rsidP="00A00FBB">
      <w:pPr>
        <w:spacing w:line="360" w:lineRule="auto"/>
        <w:ind w:firstLine="709"/>
        <w:jc w:val="both"/>
        <w:rPr>
          <w:rStyle w:val="FontStyle25"/>
          <w:rFonts w:eastAsiaTheme="majorEastAsia"/>
          <w:sz w:val="28"/>
          <w:szCs w:val="28"/>
        </w:rPr>
      </w:pPr>
      <w:r w:rsidRPr="000C68F3">
        <w:rPr>
          <w:rStyle w:val="FontStyle25"/>
          <w:rFonts w:eastAsiaTheme="majorEastAsia"/>
          <w:sz w:val="28"/>
          <w:szCs w:val="28"/>
        </w:rPr>
        <w:lastRenderedPageBreak/>
        <w:t xml:space="preserve">Наиболее выгодные условия у поставщика </w:t>
      </w:r>
      <w:r w:rsidR="000C68F3" w:rsidRPr="000C68F3">
        <w:rPr>
          <w:rStyle w:val="FontStyle25"/>
          <w:rFonts w:eastAsiaTheme="majorEastAsia"/>
          <w:sz w:val="28"/>
          <w:szCs w:val="28"/>
        </w:rPr>
        <w:t>ООО</w:t>
      </w:r>
      <w:r w:rsidRPr="000C68F3">
        <w:rPr>
          <w:rStyle w:val="FontStyle25"/>
          <w:rFonts w:eastAsiaTheme="majorEastAsia"/>
          <w:sz w:val="28"/>
          <w:szCs w:val="28"/>
        </w:rPr>
        <w:t xml:space="preserve"> «</w:t>
      </w:r>
      <w:r w:rsidR="000C68F3" w:rsidRPr="000C68F3">
        <w:rPr>
          <w:rStyle w:val="FontStyle25"/>
          <w:rFonts w:eastAsiaTheme="majorEastAsia"/>
          <w:sz w:val="28"/>
          <w:szCs w:val="28"/>
        </w:rPr>
        <w:t>Пищевое оборудование</w:t>
      </w:r>
      <w:r w:rsidRPr="000C68F3">
        <w:rPr>
          <w:rStyle w:val="FontStyle25"/>
          <w:rFonts w:eastAsiaTheme="majorEastAsia"/>
          <w:sz w:val="28"/>
          <w:szCs w:val="28"/>
        </w:rPr>
        <w:t>» (г.Москва).</w:t>
      </w:r>
    </w:p>
    <w:p w:rsidR="00D71AC6" w:rsidRPr="000C68F3" w:rsidRDefault="00D71AC6" w:rsidP="00A00FBB">
      <w:pPr>
        <w:spacing w:line="360" w:lineRule="auto"/>
        <w:ind w:firstLine="709"/>
        <w:jc w:val="both"/>
        <w:rPr>
          <w:rStyle w:val="FontStyle25"/>
          <w:rFonts w:eastAsiaTheme="majorEastAsia"/>
          <w:sz w:val="28"/>
          <w:szCs w:val="28"/>
        </w:rPr>
      </w:pPr>
      <w:r>
        <w:rPr>
          <w:rStyle w:val="FontStyle25"/>
          <w:rFonts w:eastAsiaTheme="majorEastAsia"/>
          <w:sz w:val="28"/>
          <w:szCs w:val="28"/>
        </w:rPr>
        <w:t>Затраты на модернизацию обору</w:t>
      </w:r>
      <w:r w:rsidR="00AB22F6">
        <w:rPr>
          <w:rStyle w:val="FontStyle25"/>
          <w:rFonts w:eastAsiaTheme="majorEastAsia"/>
          <w:sz w:val="28"/>
          <w:szCs w:val="28"/>
        </w:rPr>
        <w:t>дования представлены в таблице 27</w:t>
      </w:r>
      <w:r>
        <w:rPr>
          <w:rStyle w:val="FontStyle25"/>
          <w:rFonts w:eastAsiaTheme="majorEastAsia"/>
          <w:sz w:val="28"/>
          <w:szCs w:val="28"/>
        </w:rPr>
        <w:t>.</w:t>
      </w:r>
    </w:p>
    <w:p w:rsidR="00741C32" w:rsidRPr="000C68F3" w:rsidRDefault="00AB22F6" w:rsidP="00AB22F6">
      <w:pPr>
        <w:spacing w:line="360" w:lineRule="auto"/>
        <w:jc w:val="both"/>
        <w:rPr>
          <w:sz w:val="28"/>
          <w:szCs w:val="28"/>
        </w:rPr>
      </w:pPr>
      <w:r>
        <w:rPr>
          <w:sz w:val="28"/>
          <w:szCs w:val="28"/>
        </w:rPr>
        <w:t>Таблица 27</w:t>
      </w:r>
      <w:r w:rsidR="00741C32" w:rsidRPr="000C68F3">
        <w:rPr>
          <w:sz w:val="28"/>
          <w:szCs w:val="28"/>
        </w:rPr>
        <w:t xml:space="preserve"> – </w:t>
      </w:r>
      <w:r w:rsidR="00D71AC6">
        <w:rPr>
          <w:rStyle w:val="FontStyle25"/>
          <w:rFonts w:eastAsiaTheme="majorEastAsia"/>
          <w:sz w:val="28"/>
          <w:szCs w:val="28"/>
        </w:rPr>
        <w:t>Затраты на модернизацию оборудования</w:t>
      </w:r>
      <w:r w:rsidR="003A2442">
        <w:rPr>
          <w:rStyle w:val="FontStyle25"/>
          <w:rFonts w:eastAsiaTheme="majorEastAsia"/>
          <w:sz w:val="28"/>
          <w:szCs w:val="28"/>
        </w:rPr>
        <w:t xml:space="preserve"> ООО «Пищекомбинат»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2497"/>
        <w:gridCol w:w="2586"/>
      </w:tblGrid>
      <w:tr w:rsidR="00741C32" w:rsidRPr="003F0222" w:rsidTr="00EE1E6A">
        <w:tc>
          <w:tcPr>
            <w:tcW w:w="4487" w:type="dxa"/>
          </w:tcPr>
          <w:p w:rsidR="00741C32" w:rsidRPr="00D74896" w:rsidRDefault="00741C32" w:rsidP="00EE1E6A">
            <w:pPr>
              <w:jc w:val="center"/>
              <w:rPr>
                <w:szCs w:val="28"/>
              </w:rPr>
            </w:pPr>
            <w:r w:rsidRPr="00D74896">
              <w:rPr>
                <w:szCs w:val="28"/>
              </w:rPr>
              <w:t>Наименование оборудования</w:t>
            </w:r>
          </w:p>
        </w:tc>
        <w:tc>
          <w:tcPr>
            <w:tcW w:w="2497" w:type="dxa"/>
          </w:tcPr>
          <w:p w:rsidR="00741C32" w:rsidRPr="00D74896" w:rsidRDefault="00741C32" w:rsidP="00EE1E6A">
            <w:pPr>
              <w:jc w:val="center"/>
              <w:rPr>
                <w:szCs w:val="28"/>
              </w:rPr>
            </w:pPr>
            <w:r w:rsidRPr="00D74896">
              <w:rPr>
                <w:szCs w:val="28"/>
              </w:rPr>
              <w:t>Количество, ед.</w:t>
            </w:r>
          </w:p>
        </w:tc>
        <w:tc>
          <w:tcPr>
            <w:tcW w:w="2586" w:type="dxa"/>
          </w:tcPr>
          <w:p w:rsidR="00741C32" w:rsidRPr="00D74896" w:rsidRDefault="00741C32" w:rsidP="00EE1E6A">
            <w:pPr>
              <w:jc w:val="center"/>
              <w:rPr>
                <w:szCs w:val="28"/>
              </w:rPr>
            </w:pPr>
            <w:r w:rsidRPr="00D74896">
              <w:rPr>
                <w:szCs w:val="28"/>
              </w:rPr>
              <w:t>Стоимость, тыс.руб.</w:t>
            </w:r>
          </w:p>
        </w:tc>
      </w:tr>
      <w:tr w:rsidR="00741C32" w:rsidRPr="003F0222" w:rsidTr="00EE1E6A">
        <w:tc>
          <w:tcPr>
            <w:tcW w:w="4487" w:type="dxa"/>
          </w:tcPr>
          <w:p w:rsidR="00741C32" w:rsidRPr="00D71AC6" w:rsidRDefault="00D71AC6" w:rsidP="00EE1E6A">
            <w:r>
              <w:t>П</w:t>
            </w:r>
            <w:r w:rsidRPr="00D71AC6">
              <w:t>ечь А2-ХПЯ-25</w:t>
            </w:r>
          </w:p>
        </w:tc>
        <w:tc>
          <w:tcPr>
            <w:tcW w:w="2497" w:type="dxa"/>
          </w:tcPr>
          <w:p w:rsidR="00741C32" w:rsidRPr="00D74896" w:rsidRDefault="00741C32" w:rsidP="00EE1E6A">
            <w:pPr>
              <w:jc w:val="center"/>
              <w:rPr>
                <w:szCs w:val="28"/>
              </w:rPr>
            </w:pPr>
            <w:r w:rsidRPr="00D74896">
              <w:rPr>
                <w:szCs w:val="28"/>
              </w:rPr>
              <w:t>1</w:t>
            </w:r>
          </w:p>
        </w:tc>
        <w:tc>
          <w:tcPr>
            <w:tcW w:w="2586" w:type="dxa"/>
          </w:tcPr>
          <w:p w:rsidR="00741C32" w:rsidRDefault="00D71AC6" w:rsidP="00EE1E6A">
            <w:pPr>
              <w:jc w:val="center"/>
              <w:rPr>
                <w:color w:val="000000"/>
                <w:szCs w:val="28"/>
              </w:rPr>
            </w:pPr>
            <w:r>
              <w:rPr>
                <w:color w:val="000000"/>
                <w:szCs w:val="28"/>
              </w:rPr>
              <w:t>1600</w:t>
            </w:r>
          </w:p>
        </w:tc>
      </w:tr>
      <w:tr w:rsidR="00741C32" w:rsidRPr="003F0222" w:rsidTr="00EE1E6A">
        <w:tc>
          <w:tcPr>
            <w:tcW w:w="4487" w:type="dxa"/>
          </w:tcPr>
          <w:p w:rsidR="00741C32" w:rsidRPr="00D74896" w:rsidRDefault="00741C32" w:rsidP="00EE1E6A">
            <w:pPr>
              <w:rPr>
                <w:szCs w:val="28"/>
              </w:rPr>
            </w:pPr>
            <w:r w:rsidRPr="00D74896">
              <w:rPr>
                <w:szCs w:val="28"/>
              </w:rPr>
              <w:t>Доставка и монтаж 5%</w:t>
            </w:r>
          </w:p>
        </w:tc>
        <w:tc>
          <w:tcPr>
            <w:tcW w:w="2497" w:type="dxa"/>
          </w:tcPr>
          <w:p w:rsidR="00741C32" w:rsidRPr="00D74896" w:rsidRDefault="00F05BB1" w:rsidP="00EE1E6A">
            <w:pPr>
              <w:jc w:val="center"/>
              <w:rPr>
                <w:szCs w:val="28"/>
              </w:rPr>
            </w:pPr>
            <w:r>
              <w:rPr>
                <w:szCs w:val="28"/>
              </w:rPr>
              <w:t>-</w:t>
            </w:r>
          </w:p>
        </w:tc>
        <w:tc>
          <w:tcPr>
            <w:tcW w:w="2586" w:type="dxa"/>
          </w:tcPr>
          <w:p w:rsidR="00741C32" w:rsidRDefault="002446BE" w:rsidP="00EE1E6A">
            <w:pPr>
              <w:jc w:val="center"/>
              <w:rPr>
                <w:color w:val="000000"/>
                <w:szCs w:val="28"/>
              </w:rPr>
            </w:pPr>
            <w:r>
              <w:rPr>
                <w:color w:val="000000"/>
                <w:szCs w:val="28"/>
              </w:rPr>
              <w:t>112</w:t>
            </w:r>
          </w:p>
        </w:tc>
      </w:tr>
      <w:tr w:rsidR="00741C32" w:rsidRPr="003F0222" w:rsidTr="00EE1E6A">
        <w:tc>
          <w:tcPr>
            <w:tcW w:w="4487" w:type="dxa"/>
          </w:tcPr>
          <w:p w:rsidR="00741C32" w:rsidRPr="00D74896" w:rsidRDefault="00741C32" w:rsidP="00EE1E6A">
            <w:pPr>
              <w:rPr>
                <w:szCs w:val="28"/>
              </w:rPr>
            </w:pPr>
            <w:r w:rsidRPr="00D74896">
              <w:rPr>
                <w:szCs w:val="28"/>
              </w:rPr>
              <w:t>Итого</w:t>
            </w:r>
          </w:p>
        </w:tc>
        <w:tc>
          <w:tcPr>
            <w:tcW w:w="2497" w:type="dxa"/>
          </w:tcPr>
          <w:p w:rsidR="00741C32" w:rsidRPr="00D74896" w:rsidRDefault="00741C32" w:rsidP="00EE1E6A">
            <w:pPr>
              <w:jc w:val="center"/>
              <w:rPr>
                <w:szCs w:val="28"/>
              </w:rPr>
            </w:pPr>
            <w:r w:rsidRPr="00D74896">
              <w:rPr>
                <w:szCs w:val="28"/>
              </w:rPr>
              <w:t>-</w:t>
            </w:r>
          </w:p>
        </w:tc>
        <w:tc>
          <w:tcPr>
            <w:tcW w:w="2586" w:type="dxa"/>
          </w:tcPr>
          <w:p w:rsidR="00741C32" w:rsidRDefault="002446BE" w:rsidP="00EE1E6A">
            <w:pPr>
              <w:jc w:val="center"/>
              <w:rPr>
                <w:color w:val="000000"/>
                <w:szCs w:val="28"/>
              </w:rPr>
            </w:pPr>
            <w:r>
              <w:rPr>
                <w:color w:val="000000"/>
                <w:szCs w:val="28"/>
              </w:rPr>
              <w:t>1712</w:t>
            </w:r>
          </w:p>
        </w:tc>
      </w:tr>
    </w:tbl>
    <w:p w:rsidR="00741C32" w:rsidRDefault="00741C32" w:rsidP="00741C32">
      <w:pPr>
        <w:ind w:firstLine="709"/>
        <w:rPr>
          <w:szCs w:val="28"/>
        </w:rPr>
      </w:pPr>
    </w:p>
    <w:p w:rsidR="00741C32" w:rsidRDefault="00741C32" w:rsidP="00D71AC6">
      <w:pPr>
        <w:spacing w:line="360" w:lineRule="auto"/>
        <w:ind w:firstLine="709"/>
        <w:jc w:val="both"/>
        <w:rPr>
          <w:sz w:val="28"/>
          <w:szCs w:val="28"/>
        </w:rPr>
      </w:pPr>
      <w:r w:rsidRPr="00D71AC6">
        <w:rPr>
          <w:sz w:val="28"/>
          <w:szCs w:val="28"/>
        </w:rPr>
        <w:t xml:space="preserve">Таким образом, </w:t>
      </w:r>
      <w:r w:rsidR="002446BE">
        <w:rPr>
          <w:sz w:val="28"/>
          <w:szCs w:val="28"/>
        </w:rPr>
        <w:t xml:space="preserve">затраты на замену оборудования составят 1712 </w:t>
      </w:r>
      <w:r w:rsidRPr="00D71AC6">
        <w:rPr>
          <w:sz w:val="28"/>
          <w:szCs w:val="28"/>
        </w:rPr>
        <w:t>тыс.руб.</w:t>
      </w:r>
    </w:p>
    <w:p w:rsidR="002353F5" w:rsidRDefault="002353F5" w:rsidP="00F05BB1">
      <w:pPr>
        <w:spacing w:line="360" w:lineRule="auto"/>
        <w:ind w:firstLine="709"/>
        <w:jc w:val="both"/>
        <w:rPr>
          <w:sz w:val="28"/>
          <w:szCs w:val="28"/>
        </w:rPr>
      </w:pPr>
      <w:r>
        <w:rPr>
          <w:sz w:val="28"/>
          <w:szCs w:val="28"/>
        </w:rPr>
        <w:t xml:space="preserve">Срок службы оборудования по данным завода-изготовителя составляет </w:t>
      </w:r>
      <w:r w:rsidR="00450609">
        <w:rPr>
          <w:sz w:val="28"/>
          <w:szCs w:val="28"/>
        </w:rPr>
        <w:t>10 лет. Норма амортизационных отчислений: 100 / 10 = 10% в год.</w:t>
      </w:r>
    </w:p>
    <w:p w:rsidR="00870311" w:rsidRPr="00A00FBB" w:rsidRDefault="00450609" w:rsidP="003A03C5">
      <w:pPr>
        <w:spacing w:line="360" w:lineRule="auto"/>
        <w:ind w:firstLine="709"/>
        <w:jc w:val="both"/>
        <w:rPr>
          <w:rStyle w:val="FontStyle25"/>
          <w:sz w:val="28"/>
          <w:szCs w:val="28"/>
        </w:rPr>
      </w:pPr>
      <w:r>
        <w:rPr>
          <w:sz w:val="28"/>
          <w:szCs w:val="28"/>
        </w:rPr>
        <w:t>Годовая сумма амортизационных отчислений:</w:t>
      </w:r>
      <w:r w:rsidRPr="00450609">
        <w:rPr>
          <w:rStyle w:val="FontStyle25"/>
          <w:rFonts w:eastAsiaTheme="majorEastAsia"/>
          <w:sz w:val="28"/>
          <w:szCs w:val="28"/>
        </w:rPr>
        <w:t>1712*10%=</w:t>
      </w:r>
      <w:r>
        <w:rPr>
          <w:rStyle w:val="FontStyle25"/>
          <w:rFonts w:eastAsiaTheme="majorEastAsia"/>
          <w:sz w:val="28"/>
          <w:szCs w:val="28"/>
        </w:rPr>
        <w:t>171,2 тыс.руб.</w:t>
      </w:r>
    </w:p>
    <w:p w:rsidR="00870311" w:rsidRDefault="00D065DF" w:rsidP="00870311">
      <w:pPr>
        <w:spacing w:line="360" w:lineRule="auto"/>
        <w:ind w:firstLine="709"/>
        <w:jc w:val="both"/>
        <w:rPr>
          <w:sz w:val="28"/>
          <w:szCs w:val="28"/>
        </w:rPr>
      </w:pPr>
      <w:r w:rsidRPr="00870311">
        <w:rPr>
          <w:sz w:val="28"/>
          <w:szCs w:val="28"/>
        </w:rPr>
        <w:t>Следующее мероприятие, необходимость которого вызвана ежегодным ростом затрат на энергопотребление – это проведение энергоаудита.</w:t>
      </w:r>
      <w:r w:rsidR="00357C1C" w:rsidRPr="00870311">
        <w:rPr>
          <w:sz w:val="28"/>
          <w:szCs w:val="28"/>
        </w:rPr>
        <w:t xml:space="preserve"> Снижениеэнергопотребленияпредприятиямихлебопекарнойпромышленностиведетнепосредственнок росту их прибыли.Кроме того, снижениерасходаэнергииимеети экологическоезначение.</w:t>
      </w:r>
    </w:p>
    <w:p w:rsidR="009F0969" w:rsidRDefault="009F0969" w:rsidP="00870311">
      <w:pPr>
        <w:spacing w:line="360" w:lineRule="auto"/>
        <w:ind w:firstLine="709"/>
        <w:jc w:val="both"/>
        <w:rPr>
          <w:sz w:val="28"/>
          <w:szCs w:val="28"/>
        </w:rPr>
      </w:pPr>
      <w:r>
        <w:rPr>
          <w:sz w:val="28"/>
          <w:szCs w:val="28"/>
        </w:rPr>
        <w:t>Структура потребленной в 2016 г. электро</w:t>
      </w:r>
      <w:r w:rsidR="00AB22F6">
        <w:rPr>
          <w:sz w:val="28"/>
          <w:szCs w:val="28"/>
        </w:rPr>
        <w:t>энергии представлена в таблице 28</w:t>
      </w:r>
      <w:r>
        <w:rPr>
          <w:sz w:val="28"/>
          <w:szCs w:val="28"/>
        </w:rPr>
        <w:t>.</w:t>
      </w:r>
    </w:p>
    <w:p w:rsidR="009F0969" w:rsidRDefault="009F0969" w:rsidP="009F0969">
      <w:pPr>
        <w:spacing w:line="360" w:lineRule="auto"/>
        <w:jc w:val="both"/>
        <w:rPr>
          <w:sz w:val="28"/>
          <w:szCs w:val="28"/>
        </w:rPr>
      </w:pPr>
      <w:r>
        <w:rPr>
          <w:sz w:val="28"/>
          <w:szCs w:val="28"/>
        </w:rPr>
        <w:t>Таблица</w:t>
      </w:r>
      <w:r w:rsidR="00AB22F6">
        <w:rPr>
          <w:sz w:val="28"/>
          <w:szCs w:val="28"/>
        </w:rPr>
        <w:t xml:space="preserve"> 28</w:t>
      </w:r>
      <w:r>
        <w:rPr>
          <w:sz w:val="28"/>
          <w:szCs w:val="28"/>
        </w:rPr>
        <w:t xml:space="preserve"> - Структура потребленной </w:t>
      </w:r>
      <w:r w:rsidR="0060066A">
        <w:rPr>
          <w:sz w:val="28"/>
          <w:szCs w:val="28"/>
        </w:rPr>
        <w:t xml:space="preserve">электроэнергии </w:t>
      </w:r>
      <w:r>
        <w:rPr>
          <w:sz w:val="28"/>
          <w:szCs w:val="28"/>
        </w:rPr>
        <w:t>в 2016 г. электроэнергии</w:t>
      </w:r>
    </w:p>
    <w:tbl>
      <w:tblPr>
        <w:tblStyle w:val="a9"/>
        <w:tblW w:w="0" w:type="auto"/>
        <w:tblLook w:val="04A0" w:firstRow="1" w:lastRow="0" w:firstColumn="1" w:lastColumn="0" w:noHBand="0" w:noVBand="1"/>
      </w:tblPr>
      <w:tblGrid>
        <w:gridCol w:w="6203"/>
        <w:gridCol w:w="2126"/>
        <w:gridCol w:w="1241"/>
      </w:tblGrid>
      <w:tr w:rsidR="002C6217" w:rsidTr="003A03C5">
        <w:tc>
          <w:tcPr>
            <w:tcW w:w="6204" w:type="dxa"/>
          </w:tcPr>
          <w:p w:rsidR="002C6217" w:rsidRPr="002C6217" w:rsidRDefault="002C6217" w:rsidP="002C6217">
            <w:pPr>
              <w:ind w:firstLine="0"/>
              <w:jc w:val="center"/>
            </w:pPr>
            <w:r w:rsidRPr="002C6217">
              <w:t>Направление потребления</w:t>
            </w:r>
          </w:p>
        </w:tc>
        <w:tc>
          <w:tcPr>
            <w:tcW w:w="2126" w:type="dxa"/>
          </w:tcPr>
          <w:p w:rsidR="002C6217" w:rsidRPr="002C6217" w:rsidRDefault="002C6217" w:rsidP="002C6217">
            <w:pPr>
              <w:ind w:firstLine="0"/>
              <w:jc w:val="center"/>
            </w:pPr>
            <w:r w:rsidRPr="002C6217">
              <w:t>Количество, кВт</w:t>
            </w:r>
          </w:p>
        </w:tc>
        <w:tc>
          <w:tcPr>
            <w:tcW w:w="1241" w:type="dxa"/>
          </w:tcPr>
          <w:p w:rsidR="002C6217" w:rsidRPr="002C6217" w:rsidRDefault="002C6217" w:rsidP="002C6217">
            <w:pPr>
              <w:ind w:firstLine="0"/>
              <w:jc w:val="center"/>
            </w:pPr>
            <w:r w:rsidRPr="002C6217">
              <w:t>Уд.вес, %</w:t>
            </w:r>
          </w:p>
        </w:tc>
      </w:tr>
      <w:tr w:rsidR="0060066A" w:rsidTr="003A03C5">
        <w:tc>
          <w:tcPr>
            <w:tcW w:w="6204" w:type="dxa"/>
          </w:tcPr>
          <w:p w:rsidR="0060066A" w:rsidRPr="002C6217" w:rsidRDefault="0060066A" w:rsidP="002C6217">
            <w:pPr>
              <w:ind w:firstLine="0"/>
            </w:pPr>
            <w:r>
              <w:t>Освещение</w:t>
            </w:r>
          </w:p>
        </w:tc>
        <w:tc>
          <w:tcPr>
            <w:tcW w:w="2126" w:type="dxa"/>
          </w:tcPr>
          <w:p w:rsidR="0060066A" w:rsidRDefault="0060066A" w:rsidP="0060066A">
            <w:pPr>
              <w:ind w:firstLine="0"/>
              <w:jc w:val="center"/>
            </w:pPr>
            <w:r>
              <w:t>17600</w:t>
            </w:r>
          </w:p>
        </w:tc>
        <w:tc>
          <w:tcPr>
            <w:tcW w:w="1241" w:type="dxa"/>
          </w:tcPr>
          <w:p w:rsidR="0060066A" w:rsidRDefault="0060066A" w:rsidP="0060066A">
            <w:pPr>
              <w:ind w:firstLine="0"/>
              <w:jc w:val="center"/>
              <w:rPr>
                <w:color w:val="000000"/>
              </w:rPr>
            </w:pPr>
            <w:r>
              <w:rPr>
                <w:color w:val="000000"/>
              </w:rPr>
              <w:t>10,72</w:t>
            </w:r>
          </w:p>
        </w:tc>
      </w:tr>
      <w:tr w:rsidR="0060066A" w:rsidTr="003A03C5">
        <w:tc>
          <w:tcPr>
            <w:tcW w:w="6204" w:type="dxa"/>
          </w:tcPr>
          <w:p w:rsidR="0060066A" w:rsidRPr="002C6217" w:rsidRDefault="0060066A" w:rsidP="002C6217">
            <w:pPr>
              <w:ind w:firstLine="0"/>
            </w:pPr>
            <w:r>
              <w:t>Оргтехника, бытовые, электронагревательные приборы для нужд управления</w:t>
            </w:r>
          </w:p>
        </w:tc>
        <w:tc>
          <w:tcPr>
            <w:tcW w:w="2126" w:type="dxa"/>
          </w:tcPr>
          <w:p w:rsidR="0060066A" w:rsidRDefault="0060066A" w:rsidP="0060066A">
            <w:pPr>
              <w:ind w:firstLine="0"/>
              <w:jc w:val="center"/>
              <w:rPr>
                <w:color w:val="000000"/>
              </w:rPr>
            </w:pPr>
            <w:r>
              <w:rPr>
                <w:color w:val="000000"/>
              </w:rPr>
              <w:t>3533</w:t>
            </w:r>
          </w:p>
        </w:tc>
        <w:tc>
          <w:tcPr>
            <w:tcW w:w="1241" w:type="dxa"/>
          </w:tcPr>
          <w:p w:rsidR="0060066A" w:rsidRDefault="0060066A" w:rsidP="0060066A">
            <w:pPr>
              <w:ind w:firstLine="0"/>
              <w:jc w:val="center"/>
              <w:rPr>
                <w:color w:val="000000"/>
              </w:rPr>
            </w:pPr>
            <w:r>
              <w:rPr>
                <w:color w:val="000000"/>
              </w:rPr>
              <w:t>2,15</w:t>
            </w:r>
          </w:p>
        </w:tc>
      </w:tr>
      <w:tr w:rsidR="0060066A" w:rsidTr="003A03C5">
        <w:tc>
          <w:tcPr>
            <w:tcW w:w="6204" w:type="dxa"/>
          </w:tcPr>
          <w:p w:rsidR="0060066A" w:rsidRPr="002C6217" w:rsidRDefault="0060066A" w:rsidP="002C6217">
            <w:pPr>
              <w:ind w:firstLine="0"/>
            </w:pPr>
            <w:r>
              <w:t>Охлаждение воды и дрожжей (камера)</w:t>
            </w:r>
          </w:p>
        </w:tc>
        <w:tc>
          <w:tcPr>
            <w:tcW w:w="2126" w:type="dxa"/>
          </w:tcPr>
          <w:p w:rsidR="0060066A" w:rsidRDefault="0060066A" w:rsidP="0060066A">
            <w:pPr>
              <w:ind w:firstLine="0"/>
              <w:jc w:val="center"/>
              <w:rPr>
                <w:color w:val="000000"/>
              </w:rPr>
            </w:pPr>
            <w:r>
              <w:rPr>
                <w:color w:val="000000"/>
              </w:rPr>
              <w:t>10450</w:t>
            </w:r>
          </w:p>
        </w:tc>
        <w:tc>
          <w:tcPr>
            <w:tcW w:w="1241" w:type="dxa"/>
          </w:tcPr>
          <w:p w:rsidR="0060066A" w:rsidRDefault="0060066A" w:rsidP="0060066A">
            <w:pPr>
              <w:ind w:firstLine="0"/>
              <w:jc w:val="center"/>
              <w:rPr>
                <w:color w:val="000000"/>
              </w:rPr>
            </w:pPr>
            <w:r>
              <w:rPr>
                <w:color w:val="000000"/>
              </w:rPr>
              <w:t>6,37</w:t>
            </w:r>
          </w:p>
        </w:tc>
      </w:tr>
      <w:tr w:rsidR="0060066A" w:rsidTr="003A03C5">
        <w:tc>
          <w:tcPr>
            <w:tcW w:w="6204" w:type="dxa"/>
          </w:tcPr>
          <w:p w:rsidR="0060066A" w:rsidRPr="002C6217" w:rsidRDefault="0060066A" w:rsidP="002C6217">
            <w:pPr>
              <w:ind w:firstLine="0"/>
            </w:pPr>
            <w:r>
              <w:t>Просеивание муки</w:t>
            </w:r>
          </w:p>
        </w:tc>
        <w:tc>
          <w:tcPr>
            <w:tcW w:w="2126" w:type="dxa"/>
          </w:tcPr>
          <w:p w:rsidR="0060066A" w:rsidRDefault="0060066A" w:rsidP="0060066A">
            <w:pPr>
              <w:ind w:firstLine="0"/>
              <w:jc w:val="center"/>
              <w:rPr>
                <w:color w:val="000000"/>
              </w:rPr>
            </w:pPr>
            <w:r>
              <w:rPr>
                <w:color w:val="000000"/>
              </w:rPr>
              <w:t>3581</w:t>
            </w:r>
          </w:p>
        </w:tc>
        <w:tc>
          <w:tcPr>
            <w:tcW w:w="1241" w:type="dxa"/>
          </w:tcPr>
          <w:p w:rsidR="0060066A" w:rsidRDefault="0060066A" w:rsidP="0060066A">
            <w:pPr>
              <w:ind w:firstLine="0"/>
              <w:jc w:val="center"/>
              <w:rPr>
                <w:color w:val="000000"/>
              </w:rPr>
            </w:pPr>
            <w:r>
              <w:rPr>
                <w:color w:val="000000"/>
              </w:rPr>
              <w:t>2,18</w:t>
            </w:r>
          </w:p>
        </w:tc>
      </w:tr>
      <w:tr w:rsidR="0060066A" w:rsidTr="003A03C5">
        <w:tc>
          <w:tcPr>
            <w:tcW w:w="6204" w:type="dxa"/>
          </w:tcPr>
          <w:p w:rsidR="0060066A" w:rsidRPr="002C6217" w:rsidRDefault="0060066A" w:rsidP="002C6217">
            <w:pPr>
              <w:ind w:firstLine="0"/>
            </w:pPr>
            <w:r>
              <w:t>Приготовление теста – смеситель</w:t>
            </w:r>
          </w:p>
        </w:tc>
        <w:tc>
          <w:tcPr>
            <w:tcW w:w="2126" w:type="dxa"/>
          </w:tcPr>
          <w:p w:rsidR="0060066A" w:rsidRDefault="0060066A" w:rsidP="0060066A">
            <w:pPr>
              <w:ind w:firstLine="0"/>
              <w:jc w:val="center"/>
              <w:rPr>
                <w:color w:val="000000"/>
              </w:rPr>
            </w:pPr>
            <w:r>
              <w:rPr>
                <w:color w:val="000000"/>
              </w:rPr>
              <w:t>1285</w:t>
            </w:r>
          </w:p>
        </w:tc>
        <w:tc>
          <w:tcPr>
            <w:tcW w:w="1241" w:type="dxa"/>
          </w:tcPr>
          <w:p w:rsidR="0060066A" w:rsidRDefault="0060066A" w:rsidP="0060066A">
            <w:pPr>
              <w:ind w:firstLine="0"/>
              <w:jc w:val="center"/>
              <w:rPr>
                <w:color w:val="000000"/>
              </w:rPr>
            </w:pPr>
            <w:r>
              <w:rPr>
                <w:color w:val="000000"/>
              </w:rPr>
              <w:t>0,78</w:t>
            </w:r>
          </w:p>
        </w:tc>
      </w:tr>
      <w:tr w:rsidR="0060066A" w:rsidTr="003A03C5">
        <w:tc>
          <w:tcPr>
            <w:tcW w:w="6204" w:type="dxa"/>
          </w:tcPr>
          <w:p w:rsidR="0060066A" w:rsidRPr="002C6217" w:rsidRDefault="0060066A" w:rsidP="002C6217">
            <w:pPr>
              <w:ind w:firstLine="0"/>
            </w:pPr>
            <w:r>
              <w:t xml:space="preserve">Приготовление теста - </w:t>
            </w:r>
            <w:r>
              <w:rPr>
                <w:rFonts w:eastAsiaTheme="minorHAnsi"/>
              </w:rPr>
              <w:t>т</w:t>
            </w:r>
            <w:r w:rsidRPr="00A67AA8">
              <w:rPr>
                <w:rFonts w:eastAsiaTheme="minorHAnsi"/>
              </w:rPr>
              <w:t>естомесильная машина</w:t>
            </w:r>
          </w:p>
        </w:tc>
        <w:tc>
          <w:tcPr>
            <w:tcW w:w="2126" w:type="dxa"/>
          </w:tcPr>
          <w:p w:rsidR="0060066A" w:rsidRDefault="0060066A" w:rsidP="0060066A">
            <w:pPr>
              <w:ind w:firstLine="0"/>
              <w:jc w:val="center"/>
              <w:rPr>
                <w:color w:val="000000"/>
              </w:rPr>
            </w:pPr>
            <w:r>
              <w:rPr>
                <w:color w:val="000000"/>
              </w:rPr>
              <w:t>12414</w:t>
            </w:r>
          </w:p>
        </w:tc>
        <w:tc>
          <w:tcPr>
            <w:tcW w:w="1241" w:type="dxa"/>
          </w:tcPr>
          <w:p w:rsidR="0060066A" w:rsidRDefault="0060066A" w:rsidP="0060066A">
            <w:pPr>
              <w:ind w:firstLine="0"/>
              <w:jc w:val="center"/>
              <w:rPr>
                <w:color w:val="000000"/>
              </w:rPr>
            </w:pPr>
            <w:r>
              <w:rPr>
                <w:color w:val="000000"/>
              </w:rPr>
              <w:t>7,56</w:t>
            </w:r>
          </w:p>
        </w:tc>
      </w:tr>
      <w:tr w:rsidR="0060066A" w:rsidTr="003A03C5">
        <w:tc>
          <w:tcPr>
            <w:tcW w:w="6204" w:type="dxa"/>
          </w:tcPr>
          <w:p w:rsidR="0060066A" w:rsidRDefault="0060066A" w:rsidP="002C6217">
            <w:pPr>
              <w:ind w:firstLine="0"/>
            </w:pPr>
            <w:r>
              <w:t>Разделка теста – делитель округлитель</w:t>
            </w:r>
          </w:p>
        </w:tc>
        <w:tc>
          <w:tcPr>
            <w:tcW w:w="2126" w:type="dxa"/>
          </w:tcPr>
          <w:p w:rsidR="0060066A" w:rsidRDefault="0060066A" w:rsidP="0060066A">
            <w:pPr>
              <w:ind w:firstLine="0"/>
              <w:jc w:val="center"/>
              <w:rPr>
                <w:color w:val="000000"/>
              </w:rPr>
            </w:pPr>
            <w:r>
              <w:rPr>
                <w:color w:val="000000"/>
              </w:rPr>
              <w:t>5685</w:t>
            </w:r>
          </w:p>
        </w:tc>
        <w:tc>
          <w:tcPr>
            <w:tcW w:w="1241" w:type="dxa"/>
          </w:tcPr>
          <w:p w:rsidR="0060066A" w:rsidRDefault="0060066A" w:rsidP="0060066A">
            <w:pPr>
              <w:ind w:firstLine="0"/>
              <w:jc w:val="center"/>
              <w:rPr>
                <w:color w:val="000000"/>
              </w:rPr>
            </w:pPr>
            <w:r>
              <w:rPr>
                <w:color w:val="000000"/>
              </w:rPr>
              <w:t>3,46</w:t>
            </w:r>
          </w:p>
        </w:tc>
      </w:tr>
      <w:tr w:rsidR="0060066A" w:rsidTr="003A03C5">
        <w:tc>
          <w:tcPr>
            <w:tcW w:w="6204" w:type="dxa"/>
          </w:tcPr>
          <w:p w:rsidR="0060066A" w:rsidRDefault="0060066A" w:rsidP="002C6217">
            <w:pPr>
              <w:ind w:firstLine="0"/>
            </w:pPr>
            <w:r>
              <w:t>Разделка теста – расстоечный шкаф</w:t>
            </w:r>
          </w:p>
        </w:tc>
        <w:tc>
          <w:tcPr>
            <w:tcW w:w="2126" w:type="dxa"/>
          </w:tcPr>
          <w:p w:rsidR="0060066A" w:rsidRDefault="0060066A" w:rsidP="0060066A">
            <w:pPr>
              <w:ind w:firstLine="0"/>
              <w:jc w:val="center"/>
              <w:rPr>
                <w:color w:val="000000"/>
              </w:rPr>
            </w:pPr>
            <w:r>
              <w:rPr>
                <w:color w:val="000000"/>
              </w:rPr>
              <w:t>25582</w:t>
            </w:r>
          </w:p>
        </w:tc>
        <w:tc>
          <w:tcPr>
            <w:tcW w:w="1241" w:type="dxa"/>
          </w:tcPr>
          <w:p w:rsidR="0060066A" w:rsidRDefault="0060066A" w:rsidP="0060066A">
            <w:pPr>
              <w:ind w:firstLine="0"/>
              <w:jc w:val="center"/>
              <w:rPr>
                <w:color w:val="000000"/>
              </w:rPr>
            </w:pPr>
            <w:r>
              <w:rPr>
                <w:color w:val="000000"/>
              </w:rPr>
              <w:t>15,59</w:t>
            </w:r>
          </w:p>
        </w:tc>
      </w:tr>
      <w:tr w:rsidR="0060066A" w:rsidTr="003A03C5">
        <w:tc>
          <w:tcPr>
            <w:tcW w:w="6204" w:type="dxa"/>
          </w:tcPr>
          <w:p w:rsidR="0060066A" w:rsidRDefault="0060066A" w:rsidP="002C6217">
            <w:pPr>
              <w:ind w:firstLine="0"/>
            </w:pPr>
            <w:r>
              <w:t>Выпечка – хлебопекарная печь</w:t>
            </w:r>
          </w:p>
        </w:tc>
        <w:tc>
          <w:tcPr>
            <w:tcW w:w="2126" w:type="dxa"/>
          </w:tcPr>
          <w:p w:rsidR="0060066A" w:rsidRDefault="0060066A" w:rsidP="0060066A">
            <w:pPr>
              <w:ind w:firstLine="0"/>
              <w:jc w:val="center"/>
              <w:rPr>
                <w:color w:val="000000"/>
              </w:rPr>
            </w:pPr>
            <w:r>
              <w:rPr>
                <w:color w:val="000000"/>
              </w:rPr>
              <w:t>71045</w:t>
            </w:r>
          </w:p>
        </w:tc>
        <w:tc>
          <w:tcPr>
            <w:tcW w:w="1241" w:type="dxa"/>
          </w:tcPr>
          <w:p w:rsidR="0060066A" w:rsidRDefault="0060066A" w:rsidP="0060066A">
            <w:pPr>
              <w:ind w:firstLine="0"/>
              <w:jc w:val="center"/>
              <w:rPr>
                <w:color w:val="000000"/>
              </w:rPr>
            </w:pPr>
            <w:r>
              <w:rPr>
                <w:color w:val="000000"/>
              </w:rPr>
              <w:t>43,29</w:t>
            </w:r>
          </w:p>
        </w:tc>
      </w:tr>
      <w:tr w:rsidR="0060066A" w:rsidTr="003A03C5">
        <w:tc>
          <w:tcPr>
            <w:tcW w:w="6204" w:type="dxa"/>
          </w:tcPr>
          <w:p w:rsidR="0060066A" w:rsidRDefault="0060066A" w:rsidP="002C6217">
            <w:pPr>
              <w:ind w:firstLine="0"/>
            </w:pPr>
            <w:r>
              <w:t>Упаковка – машина упаковочная</w:t>
            </w:r>
          </w:p>
        </w:tc>
        <w:tc>
          <w:tcPr>
            <w:tcW w:w="2126" w:type="dxa"/>
          </w:tcPr>
          <w:p w:rsidR="0060066A" w:rsidRDefault="0060066A" w:rsidP="0060066A">
            <w:pPr>
              <w:ind w:firstLine="0"/>
              <w:jc w:val="center"/>
              <w:rPr>
                <w:color w:val="000000"/>
              </w:rPr>
            </w:pPr>
            <w:r>
              <w:rPr>
                <w:color w:val="000000"/>
              </w:rPr>
              <w:t>626</w:t>
            </w:r>
          </w:p>
        </w:tc>
        <w:tc>
          <w:tcPr>
            <w:tcW w:w="1241" w:type="dxa"/>
          </w:tcPr>
          <w:p w:rsidR="0060066A" w:rsidRDefault="0060066A" w:rsidP="0060066A">
            <w:pPr>
              <w:ind w:firstLine="0"/>
              <w:jc w:val="center"/>
              <w:rPr>
                <w:color w:val="000000"/>
              </w:rPr>
            </w:pPr>
            <w:r>
              <w:rPr>
                <w:color w:val="000000"/>
              </w:rPr>
              <w:t>0,38</w:t>
            </w:r>
          </w:p>
        </w:tc>
      </w:tr>
      <w:tr w:rsidR="0060066A" w:rsidTr="003A03C5">
        <w:tc>
          <w:tcPr>
            <w:tcW w:w="6204" w:type="dxa"/>
          </w:tcPr>
          <w:p w:rsidR="0060066A" w:rsidRDefault="0060066A" w:rsidP="002C6217">
            <w:pPr>
              <w:ind w:firstLine="0"/>
            </w:pPr>
            <w:r>
              <w:t>Прочее</w:t>
            </w:r>
          </w:p>
        </w:tc>
        <w:tc>
          <w:tcPr>
            <w:tcW w:w="2126" w:type="dxa"/>
          </w:tcPr>
          <w:p w:rsidR="0060066A" w:rsidRDefault="0060066A" w:rsidP="0060066A">
            <w:pPr>
              <w:ind w:firstLine="0"/>
              <w:jc w:val="center"/>
              <w:rPr>
                <w:color w:val="000000"/>
              </w:rPr>
            </w:pPr>
            <w:r>
              <w:rPr>
                <w:color w:val="000000"/>
              </w:rPr>
              <w:t>12318</w:t>
            </w:r>
          </w:p>
        </w:tc>
        <w:tc>
          <w:tcPr>
            <w:tcW w:w="1241" w:type="dxa"/>
          </w:tcPr>
          <w:p w:rsidR="0060066A" w:rsidRDefault="0060066A" w:rsidP="0060066A">
            <w:pPr>
              <w:ind w:firstLine="0"/>
              <w:jc w:val="center"/>
              <w:rPr>
                <w:color w:val="000000"/>
              </w:rPr>
            </w:pPr>
            <w:r>
              <w:rPr>
                <w:color w:val="000000"/>
              </w:rPr>
              <w:t>7,51</w:t>
            </w:r>
          </w:p>
        </w:tc>
      </w:tr>
      <w:tr w:rsidR="0060066A" w:rsidTr="003A03C5">
        <w:tc>
          <w:tcPr>
            <w:tcW w:w="6204" w:type="dxa"/>
          </w:tcPr>
          <w:p w:rsidR="0060066A" w:rsidRPr="002C6217" w:rsidRDefault="0060066A" w:rsidP="0060066A">
            <w:pPr>
              <w:ind w:firstLine="0"/>
            </w:pPr>
            <w:r>
              <w:t>Итого</w:t>
            </w:r>
          </w:p>
        </w:tc>
        <w:tc>
          <w:tcPr>
            <w:tcW w:w="2126" w:type="dxa"/>
          </w:tcPr>
          <w:p w:rsidR="0060066A" w:rsidRDefault="0060066A" w:rsidP="0060066A">
            <w:pPr>
              <w:ind w:firstLine="0"/>
              <w:jc w:val="center"/>
              <w:rPr>
                <w:color w:val="000000"/>
              </w:rPr>
            </w:pPr>
            <w:r>
              <w:rPr>
                <w:color w:val="000000"/>
              </w:rPr>
              <w:t>164119</w:t>
            </w:r>
          </w:p>
        </w:tc>
        <w:tc>
          <w:tcPr>
            <w:tcW w:w="1241" w:type="dxa"/>
          </w:tcPr>
          <w:p w:rsidR="0060066A" w:rsidRDefault="0060066A" w:rsidP="0060066A">
            <w:pPr>
              <w:ind w:firstLine="0"/>
              <w:jc w:val="center"/>
              <w:rPr>
                <w:color w:val="000000"/>
              </w:rPr>
            </w:pPr>
            <w:r>
              <w:rPr>
                <w:color w:val="000000"/>
              </w:rPr>
              <w:t>100</w:t>
            </w:r>
          </w:p>
        </w:tc>
      </w:tr>
    </w:tbl>
    <w:p w:rsidR="009F0969" w:rsidRDefault="00981044" w:rsidP="00981044">
      <w:pPr>
        <w:spacing w:line="360" w:lineRule="auto"/>
        <w:ind w:firstLine="709"/>
        <w:jc w:val="both"/>
        <w:rPr>
          <w:sz w:val="28"/>
          <w:szCs w:val="28"/>
        </w:rPr>
      </w:pPr>
      <w:r>
        <w:rPr>
          <w:sz w:val="28"/>
          <w:szCs w:val="28"/>
        </w:rPr>
        <w:lastRenderedPageBreak/>
        <w:t>Наибольший удельный вес в структуре потребленной электроэнергии составляет энергия, необходимая для работы хлебопекарной печи (</w:t>
      </w:r>
      <w:r w:rsidR="004200A8">
        <w:rPr>
          <w:sz w:val="28"/>
          <w:szCs w:val="28"/>
        </w:rPr>
        <w:t>43,29</w:t>
      </w:r>
      <w:r>
        <w:rPr>
          <w:sz w:val="28"/>
          <w:szCs w:val="28"/>
        </w:rPr>
        <w:t>%).</w:t>
      </w:r>
    </w:p>
    <w:p w:rsidR="007C7EE3" w:rsidRDefault="007C7EE3" w:rsidP="00870311">
      <w:pPr>
        <w:spacing w:line="360" w:lineRule="auto"/>
        <w:ind w:firstLine="709"/>
        <w:jc w:val="both"/>
        <w:rPr>
          <w:sz w:val="28"/>
          <w:szCs w:val="28"/>
        </w:rPr>
      </w:pPr>
      <w:r>
        <w:rPr>
          <w:sz w:val="28"/>
          <w:szCs w:val="28"/>
        </w:rPr>
        <w:t>С целью снижения затрат на энергопотребление предлагаются следующие мероприятия:</w:t>
      </w:r>
    </w:p>
    <w:p w:rsidR="00923FC0" w:rsidRDefault="007C7EE3" w:rsidP="007C7EE3">
      <w:pPr>
        <w:spacing w:line="360" w:lineRule="auto"/>
        <w:ind w:firstLine="709"/>
        <w:jc w:val="both"/>
        <w:rPr>
          <w:sz w:val="28"/>
          <w:szCs w:val="28"/>
        </w:rPr>
      </w:pPr>
      <w:r>
        <w:rPr>
          <w:sz w:val="28"/>
          <w:szCs w:val="28"/>
        </w:rPr>
        <w:t xml:space="preserve">1.Замена </w:t>
      </w:r>
      <w:r w:rsidRPr="008D5608">
        <w:rPr>
          <w:sz w:val="28"/>
          <w:szCs w:val="28"/>
        </w:rPr>
        <w:t>ламп накаливания на энергосберегающие электрические лампы</w:t>
      </w:r>
      <w:r w:rsidR="00923FC0" w:rsidRPr="008D5608">
        <w:rPr>
          <w:sz w:val="28"/>
          <w:szCs w:val="28"/>
        </w:rPr>
        <w:t>в</w:t>
      </w:r>
      <w:r>
        <w:rPr>
          <w:sz w:val="28"/>
          <w:szCs w:val="28"/>
        </w:rPr>
        <w:t xml:space="preserve"> производственных</w:t>
      </w:r>
      <w:r w:rsidR="00923FC0" w:rsidRPr="008D5608">
        <w:rPr>
          <w:sz w:val="28"/>
          <w:szCs w:val="28"/>
        </w:rPr>
        <w:t xml:space="preserve"> цехах, а также в подсобных</w:t>
      </w:r>
      <w:r w:rsidR="00923FC0" w:rsidRPr="00A602E1">
        <w:rPr>
          <w:sz w:val="28"/>
          <w:szCs w:val="28"/>
        </w:rPr>
        <w:t xml:space="preserve"> и </w:t>
      </w:r>
      <w:r w:rsidR="00923FC0">
        <w:rPr>
          <w:sz w:val="28"/>
          <w:szCs w:val="28"/>
        </w:rPr>
        <w:t>административно-бытовых</w:t>
      </w:r>
      <w:r w:rsidR="00923FC0" w:rsidRPr="00A602E1">
        <w:rPr>
          <w:sz w:val="28"/>
          <w:szCs w:val="28"/>
        </w:rPr>
        <w:t xml:space="preserve"> помещениях.</w:t>
      </w:r>
    </w:p>
    <w:p w:rsidR="00923FC0" w:rsidRPr="00F84FD0" w:rsidRDefault="00923FC0" w:rsidP="00923FC0">
      <w:pPr>
        <w:widowControl w:val="0"/>
        <w:spacing w:line="360" w:lineRule="auto"/>
        <w:ind w:firstLine="709"/>
        <w:jc w:val="both"/>
        <w:rPr>
          <w:sz w:val="28"/>
          <w:szCs w:val="28"/>
        </w:rPr>
      </w:pPr>
      <w:r w:rsidRPr="00F84FD0">
        <w:rPr>
          <w:color w:val="000000"/>
          <w:sz w:val="28"/>
          <w:szCs w:val="28"/>
        </w:rPr>
        <w:t>Экономия электроэнергии достигается после замены ламп накаливания на энергосберегающие лампы.</w:t>
      </w:r>
    </w:p>
    <w:p w:rsidR="00923FC0" w:rsidRPr="00F84FD0" w:rsidRDefault="00923FC0" w:rsidP="00923FC0">
      <w:pPr>
        <w:widowControl w:val="0"/>
        <w:spacing w:line="360" w:lineRule="auto"/>
        <w:ind w:firstLine="709"/>
        <w:jc w:val="both"/>
        <w:rPr>
          <w:sz w:val="28"/>
          <w:szCs w:val="28"/>
        </w:rPr>
      </w:pPr>
      <w:r w:rsidRPr="00F84FD0">
        <w:rPr>
          <w:color w:val="000000"/>
          <w:sz w:val="28"/>
          <w:szCs w:val="28"/>
        </w:rPr>
        <w:t>Величина экономии потребления электроэнергии, W</w:t>
      </w:r>
      <w:r w:rsidRPr="00F84FD0">
        <w:rPr>
          <w:color w:val="000000"/>
          <w:sz w:val="28"/>
          <w:szCs w:val="28"/>
          <w:vertAlign w:val="subscript"/>
        </w:rPr>
        <w:t>ээ</w:t>
      </w:r>
      <w:r w:rsidRPr="00F84FD0">
        <w:rPr>
          <w:color w:val="000000"/>
          <w:sz w:val="28"/>
          <w:szCs w:val="28"/>
        </w:rPr>
        <w:t>, тыс. кВт*ч, рассчитывается по формуле:</w:t>
      </w:r>
    </w:p>
    <w:p w:rsidR="00923FC0" w:rsidRPr="00F84FD0" w:rsidRDefault="00923FC0" w:rsidP="00923FC0">
      <w:pPr>
        <w:widowControl w:val="0"/>
        <w:spacing w:line="360" w:lineRule="auto"/>
        <w:jc w:val="center"/>
        <w:rPr>
          <w:sz w:val="28"/>
          <w:szCs w:val="28"/>
        </w:rPr>
      </w:pPr>
      <w:r w:rsidRPr="00F84FD0">
        <w:rPr>
          <w:sz w:val="28"/>
          <w:szCs w:val="28"/>
        </w:rPr>
        <w:t>W</w:t>
      </w:r>
      <w:r w:rsidRPr="00F84FD0">
        <w:rPr>
          <w:sz w:val="28"/>
          <w:szCs w:val="28"/>
          <w:vertAlign w:val="subscript"/>
        </w:rPr>
        <w:t>ээ</w:t>
      </w:r>
      <w:r w:rsidRPr="00F84FD0">
        <w:rPr>
          <w:sz w:val="28"/>
          <w:szCs w:val="28"/>
        </w:rPr>
        <w:t>= W</w:t>
      </w:r>
      <w:r w:rsidRPr="00F84FD0">
        <w:rPr>
          <w:sz w:val="28"/>
          <w:szCs w:val="28"/>
          <w:vertAlign w:val="subscript"/>
        </w:rPr>
        <w:t>пн</w:t>
      </w:r>
      <w:r w:rsidRPr="00F84FD0">
        <w:rPr>
          <w:sz w:val="28"/>
          <w:szCs w:val="28"/>
        </w:rPr>
        <w:t>- W</w:t>
      </w:r>
      <w:r w:rsidRPr="00F84FD0">
        <w:rPr>
          <w:sz w:val="28"/>
          <w:szCs w:val="28"/>
          <w:vertAlign w:val="subscript"/>
        </w:rPr>
        <w:t>пэ</w:t>
      </w:r>
      <w:r w:rsidRPr="00F84FD0">
        <w:rPr>
          <w:sz w:val="28"/>
          <w:szCs w:val="28"/>
          <w:vertAlign w:val="subscript"/>
        </w:rPr>
        <w:tab/>
      </w:r>
      <w:r w:rsidRPr="00F84FD0">
        <w:rPr>
          <w:sz w:val="28"/>
          <w:szCs w:val="28"/>
          <w:vertAlign w:val="subscript"/>
        </w:rPr>
        <w:tab/>
      </w:r>
      <w:r w:rsidRPr="00F84FD0">
        <w:rPr>
          <w:sz w:val="28"/>
          <w:szCs w:val="28"/>
          <w:vertAlign w:val="subscript"/>
        </w:rPr>
        <w:tab/>
      </w:r>
      <w:r w:rsidRPr="00F84FD0">
        <w:rPr>
          <w:sz w:val="28"/>
          <w:szCs w:val="28"/>
          <w:vertAlign w:val="subscript"/>
        </w:rPr>
        <w:tab/>
      </w:r>
      <w:r w:rsidRPr="00F84FD0">
        <w:rPr>
          <w:sz w:val="28"/>
          <w:szCs w:val="28"/>
          <w:vertAlign w:val="subscript"/>
        </w:rPr>
        <w:tab/>
      </w:r>
      <w:r w:rsidRPr="00F84FD0">
        <w:rPr>
          <w:sz w:val="28"/>
          <w:szCs w:val="28"/>
          <w:vertAlign w:val="subscript"/>
        </w:rPr>
        <w:tab/>
      </w:r>
      <w:r w:rsidRPr="00F84FD0">
        <w:rPr>
          <w:sz w:val="28"/>
          <w:szCs w:val="28"/>
        </w:rPr>
        <w:t>(</w:t>
      </w:r>
      <w:r w:rsidR="008177BF">
        <w:rPr>
          <w:sz w:val="28"/>
          <w:szCs w:val="28"/>
        </w:rPr>
        <w:t>1</w:t>
      </w:r>
      <w:r w:rsidRPr="00F84FD0">
        <w:rPr>
          <w:sz w:val="28"/>
          <w:szCs w:val="28"/>
        </w:rPr>
        <w:t>)</w:t>
      </w:r>
    </w:p>
    <w:p w:rsidR="00923FC0" w:rsidRPr="00F84FD0" w:rsidRDefault="00923FC0" w:rsidP="00923FC0">
      <w:pPr>
        <w:widowControl w:val="0"/>
        <w:spacing w:line="360" w:lineRule="auto"/>
        <w:ind w:firstLine="709"/>
        <w:rPr>
          <w:color w:val="000000"/>
          <w:sz w:val="28"/>
          <w:szCs w:val="28"/>
        </w:rPr>
      </w:pPr>
      <w:r w:rsidRPr="00F84FD0">
        <w:rPr>
          <w:color w:val="000000"/>
          <w:sz w:val="28"/>
          <w:szCs w:val="28"/>
        </w:rPr>
        <w:t>где</w:t>
      </w:r>
      <w:r w:rsidRPr="00F84FD0">
        <w:rPr>
          <w:color w:val="000000"/>
          <w:sz w:val="28"/>
          <w:szCs w:val="28"/>
        </w:rPr>
        <w:tab/>
      </w:r>
      <w:r w:rsidRPr="00F84FD0">
        <w:rPr>
          <w:sz w:val="28"/>
          <w:szCs w:val="28"/>
        </w:rPr>
        <w:t>W</w:t>
      </w:r>
      <w:r w:rsidRPr="00F84FD0">
        <w:rPr>
          <w:sz w:val="28"/>
          <w:szCs w:val="28"/>
          <w:vertAlign w:val="subscript"/>
        </w:rPr>
        <w:t>пн</w:t>
      </w:r>
      <w:r w:rsidRPr="00F84FD0">
        <w:rPr>
          <w:color w:val="000000"/>
          <w:sz w:val="28"/>
          <w:szCs w:val="28"/>
        </w:rPr>
        <w:t>–потребление электроэнергии лампами накаливания, (тыс. кВт*ч);</w:t>
      </w:r>
    </w:p>
    <w:p w:rsidR="00923FC0" w:rsidRPr="00F84FD0" w:rsidRDefault="00923FC0" w:rsidP="00923FC0">
      <w:pPr>
        <w:widowControl w:val="0"/>
        <w:spacing w:line="360" w:lineRule="auto"/>
        <w:ind w:firstLine="709"/>
        <w:rPr>
          <w:sz w:val="28"/>
          <w:szCs w:val="28"/>
        </w:rPr>
      </w:pPr>
      <w:r w:rsidRPr="00F84FD0">
        <w:rPr>
          <w:sz w:val="28"/>
          <w:szCs w:val="28"/>
        </w:rPr>
        <w:t>W</w:t>
      </w:r>
      <w:r w:rsidRPr="00F84FD0">
        <w:rPr>
          <w:sz w:val="28"/>
          <w:szCs w:val="28"/>
          <w:vertAlign w:val="subscript"/>
        </w:rPr>
        <w:t>пэ</w:t>
      </w:r>
      <w:r w:rsidRPr="00F84FD0">
        <w:rPr>
          <w:color w:val="000000"/>
          <w:sz w:val="28"/>
          <w:szCs w:val="28"/>
        </w:rPr>
        <w:t>–потребление электроэнергии энергосберегающими, (тыс. кВт*ч)</w:t>
      </w:r>
    </w:p>
    <w:p w:rsidR="00923FC0" w:rsidRPr="00F84FD0" w:rsidRDefault="00923FC0" w:rsidP="00923FC0">
      <w:pPr>
        <w:widowControl w:val="0"/>
        <w:spacing w:line="360" w:lineRule="auto"/>
        <w:ind w:firstLine="709"/>
        <w:rPr>
          <w:sz w:val="28"/>
          <w:szCs w:val="28"/>
        </w:rPr>
      </w:pPr>
      <w:r w:rsidRPr="00F84FD0">
        <w:rPr>
          <w:sz w:val="28"/>
          <w:szCs w:val="28"/>
        </w:rPr>
        <w:t>W</w:t>
      </w:r>
      <w:r w:rsidRPr="00F84FD0">
        <w:rPr>
          <w:sz w:val="28"/>
          <w:szCs w:val="28"/>
          <w:vertAlign w:val="subscript"/>
        </w:rPr>
        <w:t>пн</w:t>
      </w:r>
      <w:r w:rsidRPr="00F84FD0">
        <w:rPr>
          <w:sz w:val="28"/>
          <w:szCs w:val="28"/>
        </w:rPr>
        <w:t xml:space="preserve">= </w:t>
      </w:r>
      <w:r w:rsidRPr="00F84FD0">
        <w:rPr>
          <w:color w:val="000000"/>
          <w:sz w:val="28"/>
          <w:szCs w:val="28"/>
        </w:rPr>
        <w:t>То</w:t>
      </w:r>
      <w:r w:rsidRPr="00F84FD0">
        <w:rPr>
          <w:sz w:val="28"/>
          <w:szCs w:val="28"/>
        </w:rPr>
        <w:t xml:space="preserve"> * (n* Рн) * ηн / 1000</w:t>
      </w:r>
      <w:r w:rsidRPr="00F84FD0">
        <w:rPr>
          <w:sz w:val="28"/>
          <w:szCs w:val="28"/>
        </w:rPr>
        <w:tab/>
      </w:r>
      <w:r w:rsidRPr="00F84FD0">
        <w:rPr>
          <w:sz w:val="28"/>
          <w:szCs w:val="28"/>
        </w:rPr>
        <w:tab/>
      </w:r>
      <w:r w:rsidRPr="00F84FD0">
        <w:rPr>
          <w:sz w:val="28"/>
          <w:szCs w:val="28"/>
        </w:rPr>
        <w:tab/>
      </w:r>
      <w:r w:rsidRPr="00F84FD0">
        <w:rPr>
          <w:sz w:val="28"/>
          <w:szCs w:val="28"/>
        </w:rPr>
        <w:tab/>
        <w:t xml:space="preserve">    (</w:t>
      </w:r>
      <w:r w:rsidR="008177BF">
        <w:rPr>
          <w:sz w:val="28"/>
          <w:szCs w:val="28"/>
        </w:rPr>
        <w:t>2</w:t>
      </w:r>
      <w:r w:rsidRPr="00F84FD0">
        <w:rPr>
          <w:sz w:val="28"/>
          <w:szCs w:val="28"/>
        </w:rPr>
        <w:t>)</w:t>
      </w:r>
    </w:p>
    <w:p w:rsidR="00923FC0" w:rsidRPr="00F84FD0" w:rsidRDefault="00923FC0" w:rsidP="00923FC0">
      <w:pPr>
        <w:widowControl w:val="0"/>
        <w:spacing w:line="360" w:lineRule="auto"/>
        <w:ind w:firstLine="709"/>
        <w:jc w:val="center"/>
        <w:rPr>
          <w:sz w:val="28"/>
          <w:szCs w:val="28"/>
        </w:rPr>
      </w:pPr>
      <w:r w:rsidRPr="00F84FD0">
        <w:rPr>
          <w:sz w:val="28"/>
          <w:szCs w:val="28"/>
        </w:rPr>
        <w:t>W</w:t>
      </w:r>
      <w:r w:rsidRPr="00F84FD0">
        <w:rPr>
          <w:sz w:val="28"/>
          <w:szCs w:val="28"/>
          <w:vertAlign w:val="subscript"/>
        </w:rPr>
        <w:t>пэ</w:t>
      </w:r>
      <w:r w:rsidRPr="00F84FD0">
        <w:rPr>
          <w:sz w:val="28"/>
          <w:szCs w:val="28"/>
        </w:rPr>
        <w:t xml:space="preserve">= </w:t>
      </w:r>
      <w:r w:rsidRPr="00F84FD0">
        <w:rPr>
          <w:color w:val="000000"/>
          <w:sz w:val="28"/>
          <w:szCs w:val="28"/>
        </w:rPr>
        <w:t xml:space="preserve">То </w:t>
      </w:r>
      <w:r w:rsidRPr="00F84FD0">
        <w:rPr>
          <w:sz w:val="28"/>
          <w:szCs w:val="28"/>
        </w:rPr>
        <w:t>* (n</w:t>
      </w:r>
      <w:r>
        <w:rPr>
          <w:sz w:val="28"/>
          <w:szCs w:val="28"/>
        </w:rPr>
        <w:t>* Рэ) * ηэ / 1000</w:t>
      </w:r>
      <w:r>
        <w:rPr>
          <w:sz w:val="28"/>
          <w:szCs w:val="28"/>
        </w:rPr>
        <w:tab/>
      </w:r>
      <w:r w:rsidRPr="00F84FD0">
        <w:rPr>
          <w:sz w:val="28"/>
          <w:szCs w:val="28"/>
        </w:rPr>
        <w:tab/>
      </w:r>
      <w:r w:rsidRPr="00F84FD0">
        <w:rPr>
          <w:sz w:val="28"/>
          <w:szCs w:val="28"/>
        </w:rPr>
        <w:tab/>
        <w:t xml:space="preserve"> (</w:t>
      </w:r>
      <w:r w:rsidR="008177BF">
        <w:rPr>
          <w:sz w:val="28"/>
          <w:szCs w:val="28"/>
        </w:rPr>
        <w:t>3</w:t>
      </w:r>
      <w:r w:rsidRPr="00F84FD0">
        <w:rPr>
          <w:sz w:val="28"/>
          <w:szCs w:val="28"/>
        </w:rPr>
        <w:t>)</w:t>
      </w:r>
    </w:p>
    <w:p w:rsidR="00923FC0" w:rsidRPr="00F84FD0" w:rsidRDefault="00923FC0" w:rsidP="00923FC0">
      <w:pPr>
        <w:widowControl w:val="0"/>
        <w:spacing w:line="360" w:lineRule="auto"/>
        <w:ind w:firstLine="709"/>
        <w:rPr>
          <w:sz w:val="28"/>
          <w:szCs w:val="28"/>
        </w:rPr>
      </w:pPr>
      <w:r w:rsidRPr="00F84FD0">
        <w:rPr>
          <w:color w:val="000000"/>
          <w:sz w:val="28"/>
          <w:szCs w:val="28"/>
        </w:rPr>
        <w:t>где</w:t>
      </w:r>
      <w:r w:rsidRPr="00F84FD0">
        <w:rPr>
          <w:color w:val="000000"/>
          <w:sz w:val="28"/>
          <w:szCs w:val="28"/>
        </w:rPr>
        <w:tab/>
        <w:t>То- время работы ламп, (час.);</w:t>
      </w:r>
    </w:p>
    <w:p w:rsidR="00923FC0" w:rsidRPr="00F84FD0" w:rsidRDefault="00923FC0" w:rsidP="00923FC0">
      <w:pPr>
        <w:widowControl w:val="0"/>
        <w:spacing w:line="360" w:lineRule="auto"/>
        <w:ind w:firstLine="709"/>
        <w:rPr>
          <w:sz w:val="28"/>
          <w:szCs w:val="28"/>
        </w:rPr>
      </w:pPr>
      <w:r w:rsidRPr="00F84FD0">
        <w:rPr>
          <w:sz w:val="28"/>
          <w:szCs w:val="28"/>
        </w:rPr>
        <w:t>n - количество ламп, (шт.);</w:t>
      </w:r>
    </w:p>
    <w:p w:rsidR="00923FC0" w:rsidRPr="00F84FD0" w:rsidRDefault="00923FC0" w:rsidP="00923FC0">
      <w:pPr>
        <w:widowControl w:val="0"/>
        <w:spacing w:line="360" w:lineRule="auto"/>
        <w:ind w:firstLine="709"/>
        <w:rPr>
          <w:sz w:val="28"/>
          <w:szCs w:val="28"/>
        </w:rPr>
      </w:pPr>
      <w:r w:rsidRPr="00F84FD0">
        <w:rPr>
          <w:sz w:val="28"/>
          <w:szCs w:val="28"/>
        </w:rPr>
        <w:t>Рн – мощность лампы накаливания, (кВт);</w:t>
      </w:r>
    </w:p>
    <w:p w:rsidR="00923FC0" w:rsidRPr="00F84FD0" w:rsidRDefault="00923FC0" w:rsidP="00923FC0">
      <w:pPr>
        <w:widowControl w:val="0"/>
        <w:spacing w:line="360" w:lineRule="auto"/>
        <w:ind w:firstLine="709"/>
        <w:rPr>
          <w:sz w:val="28"/>
          <w:szCs w:val="28"/>
        </w:rPr>
      </w:pPr>
      <w:r w:rsidRPr="00F84FD0">
        <w:rPr>
          <w:sz w:val="28"/>
          <w:szCs w:val="28"/>
        </w:rPr>
        <w:t>Рэ – мощность энергосберегающей лампы, (кВт);</w:t>
      </w:r>
    </w:p>
    <w:p w:rsidR="00923FC0" w:rsidRPr="00F84FD0" w:rsidRDefault="00923FC0" w:rsidP="00923FC0">
      <w:pPr>
        <w:widowControl w:val="0"/>
        <w:spacing w:line="360" w:lineRule="auto"/>
        <w:ind w:firstLine="709"/>
        <w:rPr>
          <w:sz w:val="28"/>
          <w:szCs w:val="28"/>
        </w:rPr>
      </w:pPr>
      <w:r w:rsidRPr="00F84FD0">
        <w:rPr>
          <w:sz w:val="28"/>
          <w:szCs w:val="28"/>
        </w:rPr>
        <w:t>ηн – КПД лампы накаливания;</w:t>
      </w:r>
    </w:p>
    <w:p w:rsidR="00923FC0" w:rsidRPr="00F84FD0" w:rsidRDefault="00923FC0" w:rsidP="00923FC0">
      <w:pPr>
        <w:widowControl w:val="0"/>
        <w:spacing w:line="360" w:lineRule="auto"/>
        <w:ind w:firstLine="709"/>
        <w:rPr>
          <w:sz w:val="28"/>
          <w:szCs w:val="28"/>
        </w:rPr>
      </w:pPr>
      <w:r w:rsidRPr="00F84FD0">
        <w:rPr>
          <w:sz w:val="28"/>
          <w:szCs w:val="28"/>
        </w:rPr>
        <w:t>ηэ– КПД энергосберегающей лампы.</w:t>
      </w:r>
    </w:p>
    <w:p w:rsidR="00923FC0" w:rsidRPr="00F84FD0" w:rsidRDefault="00923FC0" w:rsidP="008177BF">
      <w:pPr>
        <w:widowControl w:val="0"/>
        <w:spacing w:line="360" w:lineRule="auto"/>
        <w:ind w:firstLine="709"/>
        <w:jc w:val="both"/>
        <w:rPr>
          <w:sz w:val="28"/>
          <w:szCs w:val="28"/>
        </w:rPr>
      </w:pPr>
      <w:r w:rsidRPr="00F84FD0">
        <w:rPr>
          <w:color w:val="000000"/>
          <w:sz w:val="28"/>
          <w:szCs w:val="28"/>
        </w:rPr>
        <w:t>Исходные данные для расчета величины экономии потребления электроэнергии по форму</w:t>
      </w:r>
      <w:r>
        <w:rPr>
          <w:color w:val="000000"/>
          <w:sz w:val="28"/>
          <w:szCs w:val="28"/>
        </w:rPr>
        <w:t>ле (1) представлен</w:t>
      </w:r>
      <w:r w:rsidR="00AB22F6">
        <w:rPr>
          <w:color w:val="000000"/>
          <w:sz w:val="28"/>
          <w:szCs w:val="28"/>
        </w:rPr>
        <w:t>ы в таблице 29</w:t>
      </w:r>
      <w:r w:rsidRPr="00F84FD0">
        <w:rPr>
          <w:color w:val="000000"/>
          <w:sz w:val="28"/>
          <w:szCs w:val="28"/>
        </w:rPr>
        <w:t>.</w:t>
      </w:r>
    </w:p>
    <w:p w:rsidR="00923FC0" w:rsidRPr="00F84FD0" w:rsidRDefault="00923FC0" w:rsidP="00923FC0">
      <w:pPr>
        <w:widowControl w:val="0"/>
        <w:spacing w:line="360" w:lineRule="auto"/>
        <w:outlineLvl w:val="0"/>
        <w:rPr>
          <w:color w:val="000000"/>
        </w:rPr>
      </w:pPr>
    </w:p>
    <w:p w:rsidR="00923FC0" w:rsidRPr="00F84FD0" w:rsidRDefault="00AB22F6" w:rsidP="008177BF">
      <w:pPr>
        <w:widowControl w:val="0"/>
        <w:spacing w:line="360" w:lineRule="auto"/>
        <w:jc w:val="both"/>
        <w:rPr>
          <w:sz w:val="28"/>
          <w:szCs w:val="28"/>
        </w:rPr>
      </w:pPr>
      <w:r>
        <w:rPr>
          <w:color w:val="000000"/>
          <w:sz w:val="28"/>
          <w:szCs w:val="28"/>
        </w:rPr>
        <w:t>Таблица 29</w:t>
      </w:r>
      <w:r w:rsidR="00923FC0" w:rsidRPr="00F84FD0">
        <w:rPr>
          <w:color w:val="000000"/>
          <w:sz w:val="28"/>
          <w:szCs w:val="28"/>
        </w:rPr>
        <w:t xml:space="preserve"> - Исходные данные для расчета энергосберегающего эффекта</w:t>
      </w:r>
    </w:p>
    <w:tbl>
      <w:tblPr>
        <w:tblW w:w="9658" w:type="dxa"/>
        <w:tblInd w:w="108" w:type="dxa"/>
        <w:tblLayout w:type="fixed"/>
        <w:tblLook w:val="00A0" w:firstRow="1" w:lastRow="0" w:firstColumn="1" w:lastColumn="0" w:noHBand="0" w:noVBand="0"/>
      </w:tblPr>
      <w:tblGrid>
        <w:gridCol w:w="1696"/>
        <w:gridCol w:w="2405"/>
        <w:gridCol w:w="2559"/>
        <w:gridCol w:w="1723"/>
        <w:gridCol w:w="1275"/>
      </w:tblGrid>
      <w:tr w:rsidR="00923FC0" w:rsidRPr="00F84FD0" w:rsidTr="002A3AB0">
        <w:trPr>
          <w:cantSplit/>
          <w:trHeight w:val="495"/>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923FC0" w:rsidRPr="00F84FD0" w:rsidRDefault="00923FC0" w:rsidP="00F77844">
            <w:pPr>
              <w:widowControl w:val="0"/>
              <w:jc w:val="center"/>
            </w:pPr>
            <w:r w:rsidRPr="00F84FD0">
              <w:t>Время работы ламп, ч.</w:t>
            </w:r>
          </w:p>
        </w:tc>
        <w:tc>
          <w:tcPr>
            <w:tcW w:w="2405" w:type="dxa"/>
            <w:vMerge w:val="restart"/>
            <w:tcBorders>
              <w:top w:val="single" w:sz="4" w:space="0" w:color="auto"/>
              <w:left w:val="single" w:sz="4" w:space="0" w:color="auto"/>
              <w:bottom w:val="single" w:sz="4" w:space="0" w:color="auto"/>
              <w:right w:val="single" w:sz="4" w:space="0" w:color="auto"/>
            </w:tcBorders>
            <w:vAlign w:val="center"/>
          </w:tcPr>
          <w:p w:rsidR="00923FC0" w:rsidRPr="00F84FD0" w:rsidRDefault="00923FC0" w:rsidP="00F77844">
            <w:pPr>
              <w:widowControl w:val="0"/>
              <w:jc w:val="center"/>
            </w:pPr>
            <w:r w:rsidRPr="00F84FD0">
              <w:t>Количество ламп, шт.</w:t>
            </w:r>
          </w:p>
        </w:tc>
        <w:tc>
          <w:tcPr>
            <w:tcW w:w="4282" w:type="dxa"/>
            <w:gridSpan w:val="2"/>
            <w:tcBorders>
              <w:top w:val="single" w:sz="4" w:space="0" w:color="auto"/>
              <w:left w:val="nil"/>
              <w:bottom w:val="single" w:sz="4" w:space="0" w:color="auto"/>
              <w:right w:val="nil"/>
            </w:tcBorders>
            <w:vAlign w:val="center"/>
          </w:tcPr>
          <w:p w:rsidR="00923FC0" w:rsidRPr="00F84FD0" w:rsidRDefault="00923FC0" w:rsidP="00F77844">
            <w:pPr>
              <w:widowControl w:val="0"/>
              <w:jc w:val="center"/>
            </w:pPr>
            <w:r w:rsidRPr="00F84FD0">
              <w:t>Мощность лампы, кВт</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23FC0" w:rsidRPr="00F84FD0" w:rsidRDefault="00923FC0" w:rsidP="00F77844">
            <w:pPr>
              <w:widowControl w:val="0"/>
              <w:jc w:val="center"/>
            </w:pPr>
            <w:r w:rsidRPr="00F84FD0">
              <w:t>КПД лампы накалива</w:t>
            </w:r>
            <w:r>
              <w:t>-</w:t>
            </w:r>
            <w:r w:rsidRPr="00F84FD0">
              <w:t>ния</w:t>
            </w:r>
          </w:p>
        </w:tc>
      </w:tr>
      <w:tr w:rsidR="00923FC0" w:rsidRPr="00F84FD0" w:rsidTr="002A3AB0">
        <w:trPr>
          <w:cantSplit/>
          <w:trHeight w:val="465"/>
        </w:trPr>
        <w:tc>
          <w:tcPr>
            <w:tcW w:w="1696" w:type="dxa"/>
            <w:vMerge/>
            <w:tcBorders>
              <w:top w:val="single" w:sz="4" w:space="0" w:color="auto"/>
              <w:left w:val="single" w:sz="4" w:space="0" w:color="auto"/>
              <w:right w:val="single" w:sz="4" w:space="0" w:color="auto"/>
            </w:tcBorders>
            <w:vAlign w:val="center"/>
          </w:tcPr>
          <w:p w:rsidR="00923FC0" w:rsidRPr="00F84FD0" w:rsidRDefault="00923FC0" w:rsidP="00F77844">
            <w:pPr>
              <w:widowControl w:val="0"/>
            </w:pPr>
          </w:p>
        </w:tc>
        <w:tc>
          <w:tcPr>
            <w:tcW w:w="2405" w:type="dxa"/>
            <w:vMerge/>
            <w:tcBorders>
              <w:top w:val="single" w:sz="4" w:space="0" w:color="auto"/>
              <w:left w:val="single" w:sz="4" w:space="0" w:color="auto"/>
              <w:right w:val="single" w:sz="4" w:space="0" w:color="auto"/>
            </w:tcBorders>
            <w:vAlign w:val="center"/>
          </w:tcPr>
          <w:p w:rsidR="00923FC0" w:rsidRPr="00F84FD0" w:rsidRDefault="00923FC0" w:rsidP="00F77844">
            <w:pPr>
              <w:widowControl w:val="0"/>
            </w:pPr>
          </w:p>
        </w:tc>
        <w:tc>
          <w:tcPr>
            <w:tcW w:w="2559" w:type="dxa"/>
            <w:tcBorders>
              <w:top w:val="single" w:sz="4" w:space="0" w:color="auto"/>
              <w:left w:val="nil"/>
              <w:right w:val="single" w:sz="4" w:space="0" w:color="auto"/>
            </w:tcBorders>
            <w:vAlign w:val="center"/>
          </w:tcPr>
          <w:p w:rsidR="00923FC0" w:rsidRPr="00F84FD0" w:rsidRDefault="00923FC0" w:rsidP="00F77844">
            <w:pPr>
              <w:widowControl w:val="0"/>
              <w:jc w:val="center"/>
            </w:pPr>
            <w:r w:rsidRPr="00F84FD0">
              <w:t>Накаливания</w:t>
            </w:r>
          </w:p>
        </w:tc>
        <w:tc>
          <w:tcPr>
            <w:tcW w:w="1723" w:type="dxa"/>
            <w:tcBorders>
              <w:top w:val="single" w:sz="4" w:space="0" w:color="auto"/>
              <w:left w:val="nil"/>
              <w:right w:val="single" w:sz="4" w:space="0" w:color="auto"/>
            </w:tcBorders>
            <w:vAlign w:val="center"/>
          </w:tcPr>
          <w:p w:rsidR="00923FC0" w:rsidRPr="00F84FD0" w:rsidRDefault="00923FC0" w:rsidP="00F77844">
            <w:pPr>
              <w:widowControl w:val="0"/>
              <w:jc w:val="center"/>
            </w:pPr>
            <w:r w:rsidRPr="00F84FD0">
              <w:t>Энергосбере</w:t>
            </w:r>
            <w:r>
              <w:t>-</w:t>
            </w:r>
            <w:r w:rsidRPr="00F84FD0">
              <w:t>гающая</w:t>
            </w:r>
          </w:p>
        </w:tc>
        <w:tc>
          <w:tcPr>
            <w:tcW w:w="1275" w:type="dxa"/>
            <w:vMerge/>
            <w:tcBorders>
              <w:top w:val="single" w:sz="4" w:space="0" w:color="auto"/>
              <w:left w:val="single" w:sz="4" w:space="0" w:color="auto"/>
              <w:right w:val="single" w:sz="4" w:space="0" w:color="auto"/>
            </w:tcBorders>
            <w:vAlign w:val="center"/>
          </w:tcPr>
          <w:p w:rsidR="00923FC0" w:rsidRPr="00F84FD0" w:rsidRDefault="00923FC0" w:rsidP="00F77844">
            <w:pPr>
              <w:widowControl w:val="0"/>
            </w:pPr>
          </w:p>
        </w:tc>
      </w:tr>
      <w:tr w:rsidR="00923FC0" w:rsidRPr="00F84FD0" w:rsidTr="00CD7C02">
        <w:trPr>
          <w:trHeight w:val="131"/>
        </w:trPr>
        <w:tc>
          <w:tcPr>
            <w:tcW w:w="1696" w:type="dxa"/>
            <w:tcBorders>
              <w:top w:val="single" w:sz="4" w:space="0" w:color="auto"/>
              <w:left w:val="single" w:sz="4" w:space="0" w:color="auto"/>
              <w:bottom w:val="single" w:sz="4" w:space="0" w:color="auto"/>
              <w:right w:val="single" w:sz="4" w:space="0" w:color="auto"/>
            </w:tcBorders>
            <w:shd w:val="clear" w:color="000000" w:fill="auto"/>
            <w:vAlign w:val="center"/>
          </w:tcPr>
          <w:p w:rsidR="00923FC0" w:rsidRPr="00F84FD0" w:rsidRDefault="00923FC0" w:rsidP="00F77844">
            <w:pPr>
              <w:widowControl w:val="0"/>
              <w:jc w:val="center"/>
            </w:pPr>
            <w:r w:rsidRPr="00F84FD0">
              <w:t>2000</w:t>
            </w:r>
          </w:p>
        </w:tc>
        <w:tc>
          <w:tcPr>
            <w:tcW w:w="2405" w:type="dxa"/>
            <w:tcBorders>
              <w:top w:val="single" w:sz="4" w:space="0" w:color="auto"/>
              <w:left w:val="nil"/>
              <w:bottom w:val="single" w:sz="4" w:space="0" w:color="auto"/>
              <w:right w:val="single" w:sz="4" w:space="0" w:color="auto"/>
            </w:tcBorders>
            <w:shd w:val="clear" w:color="000000" w:fill="auto"/>
            <w:vAlign w:val="center"/>
          </w:tcPr>
          <w:p w:rsidR="00923FC0" w:rsidRPr="00F84FD0" w:rsidRDefault="006B4D72" w:rsidP="00F77844">
            <w:pPr>
              <w:widowControl w:val="0"/>
              <w:jc w:val="center"/>
            </w:pPr>
            <w:r>
              <w:t>5</w:t>
            </w:r>
            <w:r w:rsidR="00923FC0" w:rsidRPr="00F84FD0">
              <w:t>8</w:t>
            </w:r>
          </w:p>
        </w:tc>
        <w:tc>
          <w:tcPr>
            <w:tcW w:w="2559" w:type="dxa"/>
            <w:tcBorders>
              <w:top w:val="single" w:sz="4" w:space="0" w:color="auto"/>
              <w:left w:val="nil"/>
              <w:bottom w:val="single" w:sz="4" w:space="0" w:color="auto"/>
              <w:right w:val="single" w:sz="4" w:space="0" w:color="auto"/>
            </w:tcBorders>
            <w:shd w:val="clear" w:color="000000" w:fill="auto"/>
            <w:vAlign w:val="center"/>
          </w:tcPr>
          <w:p w:rsidR="00923FC0" w:rsidRPr="00F84FD0" w:rsidRDefault="00923FC0" w:rsidP="00F77844">
            <w:pPr>
              <w:widowControl w:val="0"/>
              <w:jc w:val="center"/>
            </w:pPr>
            <w:r w:rsidRPr="00F84FD0">
              <w:t>0,2</w:t>
            </w:r>
          </w:p>
        </w:tc>
        <w:tc>
          <w:tcPr>
            <w:tcW w:w="1723" w:type="dxa"/>
            <w:tcBorders>
              <w:top w:val="single" w:sz="4" w:space="0" w:color="auto"/>
              <w:left w:val="nil"/>
              <w:bottom w:val="single" w:sz="4" w:space="0" w:color="auto"/>
              <w:right w:val="single" w:sz="4" w:space="0" w:color="auto"/>
            </w:tcBorders>
            <w:shd w:val="clear" w:color="000000" w:fill="auto"/>
            <w:vAlign w:val="center"/>
          </w:tcPr>
          <w:p w:rsidR="00923FC0" w:rsidRPr="00F84FD0" w:rsidRDefault="00923FC0" w:rsidP="00F77844">
            <w:pPr>
              <w:widowControl w:val="0"/>
              <w:jc w:val="center"/>
            </w:pPr>
            <w:r w:rsidRPr="00F84FD0">
              <w:t>0,045</w:t>
            </w:r>
          </w:p>
        </w:tc>
        <w:tc>
          <w:tcPr>
            <w:tcW w:w="1275" w:type="dxa"/>
            <w:tcBorders>
              <w:top w:val="single" w:sz="4" w:space="0" w:color="auto"/>
              <w:left w:val="nil"/>
              <w:bottom w:val="single" w:sz="4" w:space="0" w:color="auto"/>
              <w:right w:val="single" w:sz="4" w:space="0" w:color="auto"/>
            </w:tcBorders>
            <w:shd w:val="clear" w:color="000000" w:fill="auto"/>
            <w:vAlign w:val="center"/>
          </w:tcPr>
          <w:p w:rsidR="00923FC0" w:rsidRPr="00F84FD0" w:rsidRDefault="00923FC0" w:rsidP="00F77844">
            <w:pPr>
              <w:widowControl w:val="0"/>
              <w:jc w:val="center"/>
            </w:pPr>
            <w:r w:rsidRPr="00F84FD0">
              <w:t>0,76</w:t>
            </w:r>
          </w:p>
        </w:tc>
      </w:tr>
    </w:tbl>
    <w:p w:rsidR="00923FC0" w:rsidRPr="00F84FD0" w:rsidRDefault="00923FC0" w:rsidP="00923FC0">
      <w:pPr>
        <w:widowControl w:val="0"/>
        <w:spacing w:line="360" w:lineRule="auto"/>
        <w:ind w:firstLine="709"/>
        <w:jc w:val="both"/>
        <w:rPr>
          <w:sz w:val="28"/>
          <w:szCs w:val="28"/>
        </w:rPr>
      </w:pPr>
      <w:r w:rsidRPr="00F84FD0">
        <w:rPr>
          <w:color w:val="000000"/>
          <w:sz w:val="28"/>
          <w:szCs w:val="28"/>
        </w:rPr>
        <w:lastRenderedPageBreak/>
        <w:t>С учетом исходных дан</w:t>
      </w:r>
      <w:r>
        <w:rPr>
          <w:color w:val="000000"/>
          <w:sz w:val="28"/>
          <w:szCs w:val="28"/>
        </w:rPr>
        <w:t>ных</w:t>
      </w:r>
      <w:r w:rsidR="00AB22F6">
        <w:rPr>
          <w:color w:val="000000"/>
          <w:sz w:val="28"/>
          <w:szCs w:val="28"/>
        </w:rPr>
        <w:t>, представленных в таблице 29</w:t>
      </w:r>
      <w:r w:rsidRPr="00F84FD0">
        <w:rPr>
          <w:color w:val="000000"/>
          <w:sz w:val="28"/>
          <w:szCs w:val="28"/>
        </w:rPr>
        <w:t>, величина экономии электро</w:t>
      </w:r>
      <w:r w:rsidRPr="00F84FD0">
        <w:rPr>
          <w:color w:val="000000"/>
          <w:sz w:val="28"/>
          <w:szCs w:val="28"/>
        </w:rPr>
        <w:softHyphen/>
        <w:t>энергии, вычисленная по формулам, составит:</w:t>
      </w:r>
    </w:p>
    <w:p w:rsidR="006B4D72" w:rsidRDefault="00923FC0" w:rsidP="00923FC0">
      <w:pPr>
        <w:widowControl w:val="0"/>
        <w:spacing w:line="360" w:lineRule="auto"/>
        <w:ind w:firstLine="709"/>
        <w:rPr>
          <w:color w:val="000000"/>
          <w:sz w:val="28"/>
          <w:szCs w:val="28"/>
        </w:rPr>
      </w:pPr>
      <w:r w:rsidRPr="00F84FD0">
        <w:rPr>
          <w:color w:val="000000"/>
          <w:sz w:val="28"/>
          <w:szCs w:val="28"/>
        </w:rPr>
        <w:t>Wпн = 2000 * (</w:t>
      </w:r>
      <w:r w:rsidR="006B4D72">
        <w:rPr>
          <w:color w:val="000000"/>
          <w:sz w:val="28"/>
          <w:szCs w:val="28"/>
        </w:rPr>
        <w:t>5</w:t>
      </w:r>
      <w:r w:rsidRPr="00F84FD0">
        <w:rPr>
          <w:color w:val="000000"/>
          <w:sz w:val="28"/>
          <w:szCs w:val="28"/>
        </w:rPr>
        <w:t xml:space="preserve">8 * 0,2) * 0,76 / 1000 = </w:t>
      </w:r>
      <w:r w:rsidR="00F77844">
        <w:rPr>
          <w:color w:val="000000"/>
          <w:sz w:val="28"/>
          <w:szCs w:val="28"/>
        </w:rPr>
        <w:t>17,6</w:t>
      </w:r>
      <w:r w:rsidR="006B4D72">
        <w:rPr>
          <w:color w:val="000000"/>
          <w:sz w:val="28"/>
          <w:szCs w:val="28"/>
        </w:rPr>
        <w:t xml:space="preserve"> (тыс. кВт*ч)</w:t>
      </w:r>
      <w:r w:rsidR="006B4D72">
        <w:rPr>
          <w:color w:val="000000"/>
          <w:sz w:val="28"/>
          <w:szCs w:val="28"/>
        </w:rPr>
        <w:tab/>
      </w:r>
      <w:r w:rsidR="006B4D72">
        <w:rPr>
          <w:color w:val="000000"/>
          <w:sz w:val="28"/>
          <w:szCs w:val="28"/>
        </w:rPr>
        <w:tab/>
      </w:r>
      <w:r w:rsidR="006B4D72">
        <w:rPr>
          <w:color w:val="000000"/>
          <w:sz w:val="28"/>
          <w:szCs w:val="28"/>
        </w:rPr>
        <w:tab/>
      </w:r>
      <w:r w:rsidR="006B4D72">
        <w:rPr>
          <w:color w:val="000000"/>
          <w:sz w:val="28"/>
          <w:szCs w:val="28"/>
        </w:rPr>
        <w:tab/>
        <w:t>Wпэ = 2000 * (5</w:t>
      </w:r>
      <w:r w:rsidR="00F77844">
        <w:rPr>
          <w:color w:val="000000"/>
          <w:sz w:val="28"/>
          <w:szCs w:val="28"/>
        </w:rPr>
        <w:t>8 * 0,045) * 0,97 / 1000 = 5,06</w:t>
      </w:r>
      <w:r w:rsidRPr="00F84FD0">
        <w:rPr>
          <w:color w:val="000000"/>
          <w:sz w:val="28"/>
          <w:szCs w:val="28"/>
        </w:rPr>
        <w:t xml:space="preserve"> (тыс. кВт*ч)</w:t>
      </w:r>
      <w:r w:rsidRPr="00F84FD0">
        <w:rPr>
          <w:color w:val="000000"/>
          <w:sz w:val="28"/>
          <w:szCs w:val="28"/>
        </w:rPr>
        <w:tab/>
      </w:r>
    </w:p>
    <w:p w:rsidR="004C0A6E" w:rsidRDefault="004C0A6E" w:rsidP="00923FC0">
      <w:pPr>
        <w:widowControl w:val="0"/>
        <w:spacing w:line="360" w:lineRule="auto"/>
        <w:ind w:firstLine="709"/>
        <w:rPr>
          <w:color w:val="000000"/>
          <w:sz w:val="28"/>
          <w:szCs w:val="28"/>
        </w:rPr>
      </w:pPr>
      <w:r>
        <w:rPr>
          <w:color w:val="000000"/>
          <w:sz w:val="28"/>
          <w:szCs w:val="28"/>
        </w:rPr>
        <w:t>Экономия электроэнергии: 100% - (5,06/17,6)*100% = 71%.</w:t>
      </w:r>
    </w:p>
    <w:p w:rsidR="006B4D72" w:rsidRDefault="006B4D72" w:rsidP="00923FC0">
      <w:pPr>
        <w:widowControl w:val="0"/>
        <w:spacing w:line="360" w:lineRule="auto"/>
        <w:ind w:firstLine="709"/>
        <w:rPr>
          <w:color w:val="000000"/>
          <w:sz w:val="28"/>
          <w:szCs w:val="28"/>
        </w:rPr>
      </w:pPr>
      <w:r w:rsidRPr="00F84FD0">
        <w:rPr>
          <w:color w:val="000000"/>
          <w:sz w:val="28"/>
          <w:szCs w:val="28"/>
        </w:rPr>
        <w:t xml:space="preserve">Wээ  = </w:t>
      </w:r>
      <w:r w:rsidR="007A6AD6">
        <w:rPr>
          <w:color w:val="000000"/>
          <w:sz w:val="28"/>
          <w:szCs w:val="28"/>
        </w:rPr>
        <w:t>17,6–5,06</w:t>
      </w:r>
      <w:r w:rsidRPr="00F84FD0">
        <w:rPr>
          <w:color w:val="000000"/>
          <w:sz w:val="28"/>
          <w:szCs w:val="28"/>
        </w:rPr>
        <w:t xml:space="preserve"> = </w:t>
      </w:r>
      <w:r w:rsidR="007A6AD6">
        <w:rPr>
          <w:color w:val="000000"/>
          <w:sz w:val="28"/>
          <w:szCs w:val="28"/>
        </w:rPr>
        <w:t>12,54</w:t>
      </w:r>
      <w:r w:rsidRPr="00F84FD0">
        <w:rPr>
          <w:color w:val="000000"/>
          <w:sz w:val="28"/>
          <w:szCs w:val="28"/>
        </w:rPr>
        <w:t xml:space="preserve"> (тыс. кВт*ч)</w:t>
      </w:r>
    </w:p>
    <w:p w:rsidR="00923FC0" w:rsidRPr="00F84FD0" w:rsidRDefault="006B4D72" w:rsidP="00923FC0">
      <w:pPr>
        <w:widowControl w:val="0"/>
        <w:spacing w:line="360" w:lineRule="auto"/>
        <w:ind w:firstLine="709"/>
        <w:rPr>
          <w:sz w:val="28"/>
          <w:szCs w:val="28"/>
        </w:rPr>
      </w:pPr>
      <w:r>
        <w:rPr>
          <w:color w:val="000000"/>
          <w:sz w:val="28"/>
          <w:szCs w:val="28"/>
        </w:rPr>
        <w:t>С</w:t>
      </w:r>
      <w:r w:rsidR="00923FC0" w:rsidRPr="00F84FD0">
        <w:rPr>
          <w:color w:val="000000"/>
          <w:sz w:val="28"/>
          <w:szCs w:val="28"/>
        </w:rPr>
        <w:t>тоимость сэкономленной электроэнергииСээ, тыс. руб., вычисляют по формуле</w:t>
      </w:r>
    </w:p>
    <w:p w:rsidR="00923FC0" w:rsidRPr="00F84FD0" w:rsidRDefault="00923FC0" w:rsidP="00923FC0">
      <w:pPr>
        <w:widowControl w:val="0"/>
        <w:spacing w:line="360" w:lineRule="auto"/>
        <w:ind w:firstLine="709"/>
        <w:jc w:val="center"/>
        <w:rPr>
          <w:sz w:val="28"/>
          <w:szCs w:val="28"/>
        </w:rPr>
      </w:pPr>
      <w:r w:rsidRPr="00F84FD0">
        <w:rPr>
          <w:color w:val="000000"/>
          <w:sz w:val="28"/>
          <w:szCs w:val="28"/>
        </w:rPr>
        <w:t xml:space="preserve">                             С</w:t>
      </w:r>
      <w:r w:rsidRPr="00F84FD0">
        <w:rPr>
          <w:color w:val="000000"/>
          <w:sz w:val="28"/>
          <w:szCs w:val="28"/>
          <w:vertAlign w:val="subscript"/>
        </w:rPr>
        <w:t>ЭЭ</w:t>
      </w:r>
      <w:r w:rsidRPr="00F84FD0">
        <w:rPr>
          <w:color w:val="000000"/>
          <w:sz w:val="28"/>
          <w:szCs w:val="28"/>
        </w:rPr>
        <w:t>=W</w:t>
      </w:r>
      <w:r w:rsidRPr="00F84FD0">
        <w:rPr>
          <w:color w:val="000000"/>
          <w:sz w:val="28"/>
          <w:szCs w:val="28"/>
          <w:vertAlign w:val="subscript"/>
        </w:rPr>
        <w:t>ЭЭ*</w:t>
      </w:r>
      <w:r w:rsidRPr="00F84FD0">
        <w:rPr>
          <w:color w:val="000000"/>
          <w:sz w:val="28"/>
          <w:szCs w:val="28"/>
        </w:rPr>
        <w:t>Ц</w:t>
      </w:r>
      <w:r w:rsidRPr="00F84FD0">
        <w:rPr>
          <w:color w:val="000000"/>
          <w:sz w:val="28"/>
          <w:szCs w:val="28"/>
          <w:vertAlign w:val="subscript"/>
        </w:rPr>
        <w:t>ЭЭ,</w:t>
      </w:r>
      <w:r w:rsidRPr="00F84FD0">
        <w:rPr>
          <w:color w:val="000000"/>
          <w:sz w:val="28"/>
          <w:szCs w:val="28"/>
          <w:vertAlign w:val="subscript"/>
        </w:rPr>
        <w:tab/>
      </w:r>
      <w:r w:rsidRPr="00F84FD0">
        <w:rPr>
          <w:color w:val="000000"/>
          <w:sz w:val="28"/>
          <w:szCs w:val="28"/>
          <w:vertAlign w:val="subscript"/>
        </w:rPr>
        <w:tab/>
      </w:r>
      <w:r w:rsidRPr="00F84FD0">
        <w:rPr>
          <w:color w:val="000000"/>
          <w:sz w:val="28"/>
          <w:szCs w:val="28"/>
        </w:rPr>
        <w:t>(</w:t>
      </w:r>
      <w:r w:rsidR="002A10C7">
        <w:rPr>
          <w:color w:val="000000"/>
          <w:sz w:val="28"/>
          <w:szCs w:val="28"/>
        </w:rPr>
        <w:t>4</w:t>
      </w:r>
      <w:r w:rsidRPr="00F84FD0">
        <w:rPr>
          <w:color w:val="000000"/>
          <w:sz w:val="28"/>
          <w:szCs w:val="28"/>
        </w:rPr>
        <w:t>)</w:t>
      </w:r>
    </w:p>
    <w:p w:rsidR="00923FC0" w:rsidRPr="00F84FD0" w:rsidRDefault="00923FC0" w:rsidP="00923FC0">
      <w:pPr>
        <w:widowControl w:val="0"/>
        <w:spacing w:line="360" w:lineRule="auto"/>
        <w:ind w:firstLine="709"/>
        <w:rPr>
          <w:color w:val="000000"/>
          <w:sz w:val="28"/>
          <w:szCs w:val="28"/>
        </w:rPr>
      </w:pPr>
      <w:r w:rsidRPr="00F84FD0">
        <w:rPr>
          <w:color w:val="000000"/>
          <w:sz w:val="28"/>
          <w:szCs w:val="28"/>
        </w:rPr>
        <w:t>где</w:t>
      </w:r>
      <w:r w:rsidRPr="00F84FD0">
        <w:rPr>
          <w:color w:val="000000"/>
          <w:sz w:val="28"/>
          <w:szCs w:val="28"/>
        </w:rPr>
        <w:tab/>
        <w:t xml:space="preserve">Цээ - </w:t>
      </w:r>
      <w:r w:rsidRPr="00F84FD0">
        <w:rPr>
          <w:sz w:val="28"/>
          <w:szCs w:val="28"/>
        </w:rPr>
        <w:t xml:space="preserve">цена 1кВт.ч покупной электрической  энергии </w:t>
      </w:r>
      <w:r w:rsidRPr="00F84FD0">
        <w:rPr>
          <w:color w:val="000000"/>
          <w:sz w:val="28"/>
          <w:szCs w:val="28"/>
        </w:rPr>
        <w:t>руб./кВт*ч.;</w:t>
      </w:r>
    </w:p>
    <w:p w:rsidR="00923FC0" w:rsidRPr="00F84FD0" w:rsidRDefault="002A10C7" w:rsidP="00923FC0">
      <w:pPr>
        <w:widowControl w:val="0"/>
        <w:spacing w:line="360" w:lineRule="auto"/>
        <w:ind w:firstLine="709"/>
        <w:rPr>
          <w:sz w:val="28"/>
          <w:szCs w:val="28"/>
        </w:rPr>
      </w:pPr>
      <w:r>
        <w:rPr>
          <w:color w:val="000000"/>
          <w:sz w:val="28"/>
          <w:szCs w:val="28"/>
        </w:rPr>
        <w:t xml:space="preserve">Сээ= </w:t>
      </w:r>
      <w:r w:rsidR="007A6AD6">
        <w:rPr>
          <w:color w:val="000000"/>
          <w:sz w:val="28"/>
          <w:szCs w:val="28"/>
        </w:rPr>
        <w:t>12,54</w:t>
      </w:r>
      <w:r>
        <w:rPr>
          <w:color w:val="000000"/>
          <w:sz w:val="28"/>
          <w:szCs w:val="28"/>
        </w:rPr>
        <w:t xml:space="preserve"> * </w:t>
      </w:r>
      <w:r w:rsidR="004200A8">
        <w:rPr>
          <w:color w:val="000000"/>
          <w:sz w:val="28"/>
          <w:szCs w:val="28"/>
        </w:rPr>
        <w:t>7,0</w:t>
      </w:r>
      <w:r w:rsidR="00923FC0" w:rsidRPr="00F84FD0">
        <w:rPr>
          <w:color w:val="000000"/>
          <w:sz w:val="28"/>
          <w:szCs w:val="28"/>
        </w:rPr>
        <w:t xml:space="preserve">= </w:t>
      </w:r>
      <w:r w:rsidR="009B47C7">
        <w:rPr>
          <w:color w:val="000000"/>
          <w:sz w:val="28"/>
          <w:szCs w:val="28"/>
        </w:rPr>
        <w:t>87,78</w:t>
      </w:r>
      <w:r w:rsidR="00923FC0" w:rsidRPr="00F84FD0">
        <w:rPr>
          <w:color w:val="000000"/>
          <w:sz w:val="28"/>
          <w:szCs w:val="28"/>
        </w:rPr>
        <w:t xml:space="preserve"> тыс.руб./год.</w:t>
      </w:r>
    </w:p>
    <w:p w:rsidR="00923FC0" w:rsidRPr="00F84FD0" w:rsidRDefault="00923FC0" w:rsidP="00923FC0">
      <w:pPr>
        <w:widowControl w:val="0"/>
        <w:spacing w:line="360" w:lineRule="auto"/>
        <w:ind w:firstLine="709"/>
        <w:jc w:val="both"/>
        <w:rPr>
          <w:sz w:val="28"/>
          <w:szCs w:val="28"/>
        </w:rPr>
      </w:pPr>
      <w:r w:rsidRPr="00F84FD0">
        <w:rPr>
          <w:color w:val="000000"/>
          <w:sz w:val="28"/>
          <w:szCs w:val="28"/>
        </w:rPr>
        <w:t>Исходные данные для расчета затрат на выполнение энергосберегающего мероприятия представлены в таблице 3</w:t>
      </w:r>
      <w:r w:rsidR="00AB22F6">
        <w:rPr>
          <w:color w:val="000000"/>
          <w:sz w:val="28"/>
          <w:szCs w:val="28"/>
        </w:rPr>
        <w:t>0</w:t>
      </w:r>
      <w:r w:rsidRPr="00F84FD0">
        <w:rPr>
          <w:color w:val="000000"/>
          <w:sz w:val="28"/>
          <w:szCs w:val="28"/>
        </w:rPr>
        <w:t>.</w:t>
      </w:r>
    </w:p>
    <w:p w:rsidR="007A6AD6" w:rsidRDefault="007A6AD6" w:rsidP="00580A2E">
      <w:pPr>
        <w:widowControl w:val="0"/>
        <w:spacing w:line="360" w:lineRule="auto"/>
        <w:rPr>
          <w:color w:val="000000"/>
          <w:sz w:val="28"/>
          <w:szCs w:val="28"/>
        </w:rPr>
      </w:pPr>
    </w:p>
    <w:p w:rsidR="00923FC0" w:rsidRPr="00F84FD0" w:rsidRDefault="00923FC0" w:rsidP="00580A2E">
      <w:pPr>
        <w:widowControl w:val="0"/>
        <w:spacing w:line="360" w:lineRule="auto"/>
        <w:rPr>
          <w:sz w:val="28"/>
          <w:szCs w:val="28"/>
        </w:rPr>
      </w:pPr>
      <w:r w:rsidRPr="00F84FD0">
        <w:rPr>
          <w:color w:val="000000"/>
          <w:sz w:val="28"/>
          <w:szCs w:val="28"/>
        </w:rPr>
        <w:t>Таблица 3</w:t>
      </w:r>
      <w:r w:rsidR="00AB22F6">
        <w:rPr>
          <w:color w:val="000000"/>
          <w:sz w:val="28"/>
          <w:szCs w:val="28"/>
        </w:rPr>
        <w:t>0</w:t>
      </w:r>
      <w:r w:rsidRPr="00F84FD0">
        <w:rPr>
          <w:color w:val="000000"/>
          <w:sz w:val="28"/>
          <w:szCs w:val="28"/>
        </w:rPr>
        <w:t xml:space="preserve"> - Исходные данные для расчета затрат</w:t>
      </w:r>
    </w:p>
    <w:tbl>
      <w:tblPr>
        <w:tblW w:w="9559" w:type="dxa"/>
        <w:tblInd w:w="108" w:type="dxa"/>
        <w:tblLayout w:type="fixed"/>
        <w:tblLook w:val="00A0" w:firstRow="1" w:lastRow="0" w:firstColumn="1" w:lastColumn="0" w:noHBand="0" w:noVBand="0"/>
      </w:tblPr>
      <w:tblGrid>
        <w:gridCol w:w="1579"/>
        <w:gridCol w:w="2351"/>
        <w:gridCol w:w="3008"/>
        <w:gridCol w:w="2621"/>
      </w:tblGrid>
      <w:tr w:rsidR="00923FC0" w:rsidRPr="00F84FD0" w:rsidTr="002A3AB0">
        <w:trPr>
          <w:trHeight w:val="390"/>
        </w:trPr>
        <w:tc>
          <w:tcPr>
            <w:tcW w:w="3930" w:type="dxa"/>
            <w:gridSpan w:val="2"/>
            <w:tcBorders>
              <w:top w:val="single" w:sz="4" w:space="0" w:color="auto"/>
              <w:left w:val="single" w:sz="4" w:space="0" w:color="auto"/>
              <w:bottom w:val="single" w:sz="4" w:space="0" w:color="auto"/>
              <w:right w:val="single" w:sz="4" w:space="0" w:color="auto"/>
            </w:tcBorders>
            <w:vAlign w:val="center"/>
          </w:tcPr>
          <w:p w:rsidR="00923FC0" w:rsidRPr="00340AC0" w:rsidRDefault="00923FC0" w:rsidP="00CD7C02">
            <w:pPr>
              <w:widowControl w:val="0"/>
              <w:jc w:val="center"/>
            </w:pPr>
            <w:r w:rsidRPr="00340AC0">
              <w:t>Стоимость лампы, тыс. руб.</w:t>
            </w:r>
          </w:p>
        </w:tc>
        <w:tc>
          <w:tcPr>
            <w:tcW w:w="5629" w:type="dxa"/>
            <w:gridSpan w:val="2"/>
            <w:tcBorders>
              <w:top w:val="single" w:sz="4" w:space="0" w:color="auto"/>
              <w:left w:val="nil"/>
              <w:bottom w:val="single" w:sz="4" w:space="0" w:color="auto"/>
              <w:right w:val="single" w:sz="4" w:space="0" w:color="auto"/>
            </w:tcBorders>
            <w:vAlign w:val="center"/>
          </w:tcPr>
          <w:p w:rsidR="00923FC0" w:rsidRPr="00340AC0" w:rsidRDefault="00923FC0" w:rsidP="00CD7C02">
            <w:pPr>
              <w:widowControl w:val="0"/>
              <w:jc w:val="center"/>
            </w:pPr>
            <w:r w:rsidRPr="00340AC0">
              <w:t>Средняя продолжительность работы лампы, час.</w:t>
            </w:r>
          </w:p>
        </w:tc>
      </w:tr>
      <w:tr w:rsidR="00923FC0" w:rsidRPr="00F84FD0" w:rsidTr="002A3AB0">
        <w:trPr>
          <w:trHeight w:val="390"/>
        </w:trPr>
        <w:tc>
          <w:tcPr>
            <w:tcW w:w="1579" w:type="dxa"/>
            <w:tcBorders>
              <w:top w:val="single" w:sz="4" w:space="0" w:color="auto"/>
              <w:left w:val="single" w:sz="4" w:space="0" w:color="auto"/>
              <w:right w:val="single" w:sz="4" w:space="0" w:color="auto"/>
            </w:tcBorders>
            <w:vAlign w:val="center"/>
          </w:tcPr>
          <w:p w:rsidR="00923FC0" w:rsidRPr="00340AC0" w:rsidRDefault="00923FC0" w:rsidP="00CD7C02">
            <w:pPr>
              <w:widowControl w:val="0"/>
              <w:jc w:val="center"/>
            </w:pPr>
            <w:r w:rsidRPr="00340AC0">
              <w:t>накаливания</w:t>
            </w:r>
          </w:p>
        </w:tc>
        <w:tc>
          <w:tcPr>
            <w:tcW w:w="2351" w:type="dxa"/>
            <w:tcBorders>
              <w:top w:val="single" w:sz="4" w:space="0" w:color="auto"/>
              <w:left w:val="nil"/>
              <w:right w:val="single" w:sz="4" w:space="0" w:color="auto"/>
            </w:tcBorders>
            <w:vAlign w:val="center"/>
          </w:tcPr>
          <w:p w:rsidR="00923FC0" w:rsidRPr="00340AC0" w:rsidRDefault="00923FC0" w:rsidP="00CD7C02">
            <w:pPr>
              <w:widowControl w:val="0"/>
              <w:jc w:val="center"/>
            </w:pPr>
            <w:r w:rsidRPr="00340AC0">
              <w:t>энергосберегающей</w:t>
            </w:r>
          </w:p>
        </w:tc>
        <w:tc>
          <w:tcPr>
            <w:tcW w:w="3008" w:type="dxa"/>
            <w:tcBorders>
              <w:top w:val="single" w:sz="4" w:space="0" w:color="auto"/>
              <w:left w:val="nil"/>
              <w:right w:val="single" w:sz="4" w:space="0" w:color="auto"/>
            </w:tcBorders>
            <w:vAlign w:val="center"/>
          </w:tcPr>
          <w:p w:rsidR="00923FC0" w:rsidRPr="00340AC0" w:rsidRDefault="00923FC0" w:rsidP="00CD7C02">
            <w:pPr>
              <w:widowControl w:val="0"/>
              <w:jc w:val="center"/>
            </w:pPr>
            <w:r w:rsidRPr="00340AC0">
              <w:t>накаливания</w:t>
            </w:r>
          </w:p>
        </w:tc>
        <w:tc>
          <w:tcPr>
            <w:tcW w:w="2621" w:type="dxa"/>
            <w:tcBorders>
              <w:top w:val="single" w:sz="4" w:space="0" w:color="auto"/>
              <w:left w:val="nil"/>
              <w:right w:val="single" w:sz="4" w:space="0" w:color="auto"/>
            </w:tcBorders>
            <w:vAlign w:val="center"/>
          </w:tcPr>
          <w:p w:rsidR="00923FC0" w:rsidRPr="00340AC0" w:rsidRDefault="00923FC0" w:rsidP="00CD7C02">
            <w:pPr>
              <w:widowControl w:val="0"/>
              <w:jc w:val="center"/>
            </w:pPr>
            <w:r w:rsidRPr="00340AC0">
              <w:t>энергосберегающей</w:t>
            </w:r>
          </w:p>
        </w:tc>
      </w:tr>
      <w:tr w:rsidR="00923FC0" w:rsidRPr="00F84FD0" w:rsidTr="002A3AB0">
        <w:trPr>
          <w:trHeight w:val="390"/>
        </w:trPr>
        <w:tc>
          <w:tcPr>
            <w:tcW w:w="1579" w:type="dxa"/>
            <w:tcBorders>
              <w:top w:val="single" w:sz="4" w:space="0" w:color="auto"/>
              <w:left w:val="single" w:sz="4" w:space="0" w:color="auto"/>
              <w:bottom w:val="single" w:sz="4" w:space="0" w:color="auto"/>
              <w:right w:val="single" w:sz="4" w:space="0" w:color="auto"/>
            </w:tcBorders>
            <w:shd w:val="clear" w:color="000000" w:fill="auto"/>
            <w:vAlign w:val="center"/>
          </w:tcPr>
          <w:p w:rsidR="00923FC0" w:rsidRPr="00340AC0" w:rsidRDefault="00923FC0" w:rsidP="00CD7C02">
            <w:pPr>
              <w:widowControl w:val="0"/>
              <w:jc w:val="center"/>
            </w:pPr>
            <w:r w:rsidRPr="00340AC0">
              <w:t>0,02</w:t>
            </w:r>
          </w:p>
        </w:tc>
        <w:tc>
          <w:tcPr>
            <w:tcW w:w="2351" w:type="dxa"/>
            <w:tcBorders>
              <w:top w:val="single" w:sz="4" w:space="0" w:color="auto"/>
              <w:left w:val="nil"/>
              <w:bottom w:val="single" w:sz="4" w:space="0" w:color="auto"/>
              <w:right w:val="single" w:sz="4" w:space="0" w:color="auto"/>
            </w:tcBorders>
            <w:shd w:val="clear" w:color="000000" w:fill="auto"/>
            <w:vAlign w:val="center"/>
          </w:tcPr>
          <w:p w:rsidR="00923FC0" w:rsidRPr="00340AC0" w:rsidRDefault="00923FC0" w:rsidP="00CD7C02">
            <w:pPr>
              <w:widowControl w:val="0"/>
              <w:jc w:val="center"/>
            </w:pPr>
            <w:r w:rsidRPr="00340AC0">
              <w:t>0,42</w:t>
            </w:r>
          </w:p>
        </w:tc>
        <w:tc>
          <w:tcPr>
            <w:tcW w:w="3008" w:type="dxa"/>
            <w:tcBorders>
              <w:top w:val="single" w:sz="4" w:space="0" w:color="auto"/>
              <w:left w:val="nil"/>
              <w:bottom w:val="single" w:sz="4" w:space="0" w:color="auto"/>
              <w:right w:val="single" w:sz="4" w:space="0" w:color="auto"/>
            </w:tcBorders>
            <w:shd w:val="clear" w:color="000000" w:fill="auto"/>
            <w:vAlign w:val="center"/>
          </w:tcPr>
          <w:p w:rsidR="00923FC0" w:rsidRPr="00340AC0" w:rsidRDefault="00923FC0" w:rsidP="00CD7C02">
            <w:pPr>
              <w:widowControl w:val="0"/>
              <w:jc w:val="center"/>
            </w:pPr>
            <w:r w:rsidRPr="00340AC0">
              <w:t>1 000</w:t>
            </w:r>
          </w:p>
        </w:tc>
        <w:tc>
          <w:tcPr>
            <w:tcW w:w="2621" w:type="dxa"/>
            <w:tcBorders>
              <w:top w:val="single" w:sz="4" w:space="0" w:color="auto"/>
              <w:left w:val="nil"/>
              <w:bottom w:val="single" w:sz="4" w:space="0" w:color="auto"/>
              <w:right w:val="single" w:sz="4" w:space="0" w:color="auto"/>
            </w:tcBorders>
            <w:shd w:val="clear" w:color="000000" w:fill="auto"/>
            <w:vAlign w:val="center"/>
          </w:tcPr>
          <w:p w:rsidR="00923FC0" w:rsidRPr="00340AC0" w:rsidRDefault="00923FC0" w:rsidP="00CD7C02">
            <w:pPr>
              <w:widowControl w:val="0"/>
              <w:jc w:val="center"/>
            </w:pPr>
            <w:r w:rsidRPr="00340AC0">
              <w:t>10 000</w:t>
            </w:r>
          </w:p>
        </w:tc>
      </w:tr>
    </w:tbl>
    <w:p w:rsidR="00923FC0" w:rsidRPr="00F84FD0" w:rsidRDefault="00923FC0" w:rsidP="00923FC0">
      <w:pPr>
        <w:widowControl w:val="0"/>
        <w:spacing w:line="360" w:lineRule="auto"/>
      </w:pPr>
    </w:p>
    <w:p w:rsidR="00923FC0" w:rsidRPr="00F84FD0" w:rsidRDefault="00923FC0" w:rsidP="00923FC0">
      <w:pPr>
        <w:widowControl w:val="0"/>
        <w:spacing w:line="360" w:lineRule="auto"/>
        <w:ind w:firstLine="709"/>
        <w:jc w:val="both"/>
        <w:rPr>
          <w:sz w:val="28"/>
          <w:szCs w:val="28"/>
        </w:rPr>
      </w:pPr>
      <w:r w:rsidRPr="00F84FD0">
        <w:rPr>
          <w:color w:val="000000"/>
          <w:sz w:val="28"/>
          <w:szCs w:val="28"/>
        </w:rPr>
        <w:t>С учетом исходных данных величина затрат на энергосберегающее мероприятие, вычисленная по формулам, составит</w:t>
      </w:r>
    </w:p>
    <w:p w:rsidR="00923FC0" w:rsidRPr="00F84FD0" w:rsidRDefault="00923FC0" w:rsidP="00923FC0">
      <w:pPr>
        <w:widowControl w:val="0"/>
        <w:spacing w:line="360" w:lineRule="auto"/>
        <w:ind w:firstLine="709"/>
        <w:jc w:val="both"/>
        <w:rPr>
          <w:color w:val="000000"/>
          <w:sz w:val="28"/>
          <w:szCs w:val="28"/>
        </w:rPr>
      </w:pPr>
      <w:r w:rsidRPr="00F84FD0">
        <w:rPr>
          <w:color w:val="000000"/>
          <w:sz w:val="28"/>
          <w:szCs w:val="28"/>
        </w:rPr>
        <w:t xml:space="preserve">Зээ = </w:t>
      </w:r>
      <w:r w:rsidR="007A6AD6">
        <w:rPr>
          <w:color w:val="000000"/>
          <w:sz w:val="28"/>
          <w:szCs w:val="28"/>
        </w:rPr>
        <w:t>5</w:t>
      </w:r>
      <w:r w:rsidRPr="00F84FD0">
        <w:rPr>
          <w:color w:val="000000"/>
          <w:sz w:val="28"/>
          <w:szCs w:val="28"/>
        </w:rPr>
        <w:t xml:space="preserve">8 * 0,42 = </w:t>
      </w:r>
      <w:r w:rsidR="007A6AD6">
        <w:rPr>
          <w:color w:val="000000"/>
          <w:sz w:val="28"/>
          <w:szCs w:val="28"/>
        </w:rPr>
        <w:t>24,36</w:t>
      </w:r>
      <w:r w:rsidRPr="00F84FD0">
        <w:rPr>
          <w:color w:val="000000"/>
          <w:sz w:val="28"/>
          <w:szCs w:val="28"/>
        </w:rPr>
        <w:t xml:space="preserve"> (тыс. руб.)</w:t>
      </w:r>
    </w:p>
    <w:p w:rsidR="00923FC0" w:rsidRPr="00F84FD0" w:rsidRDefault="00923FC0" w:rsidP="00923FC0">
      <w:pPr>
        <w:widowControl w:val="0"/>
        <w:spacing w:line="360" w:lineRule="auto"/>
        <w:ind w:firstLine="709"/>
        <w:jc w:val="both"/>
        <w:rPr>
          <w:color w:val="000000"/>
          <w:sz w:val="28"/>
          <w:szCs w:val="28"/>
        </w:rPr>
      </w:pPr>
      <w:r w:rsidRPr="00F84FD0">
        <w:rPr>
          <w:color w:val="000000"/>
          <w:sz w:val="28"/>
          <w:szCs w:val="28"/>
        </w:rPr>
        <w:t>Затраты на проведение мероп</w:t>
      </w:r>
      <w:r>
        <w:rPr>
          <w:color w:val="000000"/>
          <w:sz w:val="28"/>
          <w:szCs w:val="28"/>
        </w:rPr>
        <w:t>риятия представлены в таблице 3</w:t>
      </w:r>
      <w:r w:rsidR="00AB22F6">
        <w:rPr>
          <w:color w:val="000000"/>
          <w:sz w:val="28"/>
          <w:szCs w:val="28"/>
        </w:rPr>
        <w:t>1</w:t>
      </w:r>
      <w:r w:rsidRPr="00F84FD0">
        <w:rPr>
          <w:color w:val="000000"/>
          <w:sz w:val="28"/>
          <w:szCs w:val="28"/>
        </w:rPr>
        <w:t>.</w:t>
      </w:r>
    </w:p>
    <w:p w:rsidR="00923FC0" w:rsidRPr="00F84FD0" w:rsidRDefault="00AB22F6" w:rsidP="00AB22F6">
      <w:pPr>
        <w:widowControl w:val="0"/>
        <w:spacing w:line="360" w:lineRule="auto"/>
        <w:jc w:val="both"/>
        <w:rPr>
          <w:sz w:val="28"/>
          <w:szCs w:val="28"/>
        </w:rPr>
      </w:pPr>
      <w:r>
        <w:rPr>
          <w:sz w:val="28"/>
          <w:szCs w:val="28"/>
        </w:rPr>
        <w:t>Таблица 31</w:t>
      </w:r>
      <w:r w:rsidR="00923FC0" w:rsidRPr="00F84FD0">
        <w:rPr>
          <w:sz w:val="28"/>
          <w:szCs w:val="28"/>
        </w:rPr>
        <w:t xml:space="preserve"> – Затраты на проведение мероприятия по замене ламп накаливания на энергосберегающие электрические лампы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5"/>
        <w:gridCol w:w="3127"/>
      </w:tblGrid>
      <w:tr w:rsidR="00923FC0" w:rsidRPr="00F84FD0" w:rsidTr="00FA5E5B">
        <w:tc>
          <w:tcPr>
            <w:tcW w:w="6336" w:type="dxa"/>
          </w:tcPr>
          <w:p w:rsidR="00923FC0" w:rsidRPr="00E041C2" w:rsidRDefault="00923FC0" w:rsidP="00CD7C02">
            <w:pPr>
              <w:widowControl w:val="0"/>
              <w:jc w:val="center"/>
              <w:rPr>
                <w:color w:val="000000"/>
              </w:rPr>
            </w:pPr>
            <w:r w:rsidRPr="00E041C2">
              <w:rPr>
                <w:color w:val="000000"/>
              </w:rPr>
              <w:t>Наименование затрат</w:t>
            </w:r>
          </w:p>
        </w:tc>
        <w:tc>
          <w:tcPr>
            <w:tcW w:w="3127" w:type="dxa"/>
          </w:tcPr>
          <w:p w:rsidR="00923FC0" w:rsidRPr="00E041C2" w:rsidRDefault="00923FC0" w:rsidP="00CD7C02">
            <w:pPr>
              <w:widowControl w:val="0"/>
              <w:jc w:val="center"/>
              <w:rPr>
                <w:color w:val="000000"/>
              </w:rPr>
            </w:pPr>
            <w:r w:rsidRPr="00E041C2">
              <w:rPr>
                <w:color w:val="000000"/>
              </w:rPr>
              <w:t>Сумма, тыс.руб.</w:t>
            </w:r>
          </w:p>
        </w:tc>
      </w:tr>
      <w:tr w:rsidR="00923FC0" w:rsidRPr="00F84FD0" w:rsidTr="00FA5E5B">
        <w:tc>
          <w:tcPr>
            <w:tcW w:w="6336" w:type="dxa"/>
          </w:tcPr>
          <w:p w:rsidR="00923FC0" w:rsidRPr="00E041C2" w:rsidRDefault="00923FC0" w:rsidP="00CD7C02">
            <w:pPr>
              <w:widowControl w:val="0"/>
              <w:rPr>
                <w:color w:val="000000"/>
              </w:rPr>
            </w:pPr>
            <w:r w:rsidRPr="00E041C2">
              <w:rPr>
                <w:color w:val="000000"/>
              </w:rPr>
              <w:t>1. Стоимость энергосберегающих электрических ламп (98 шт.)</w:t>
            </w:r>
          </w:p>
        </w:tc>
        <w:tc>
          <w:tcPr>
            <w:tcW w:w="3127" w:type="dxa"/>
          </w:tcPr>
          <w:p w:rsidR="00923FC0" w:rsidRPr="00E041C2" w:rsidRDefault="007A6AD6" w:rsidP="00CD7C02">
            <w:pPr>
              <w:widowControl w:val="0"/>
              <w:jc w:val="center"/>
              <w:rPr>
                <w:color w:val="000000"/>
              </w:rPr>
            </w:pPr>
            <w:r>
              <w:rPr>
                <w:color w:val="000000"/>
              </w:rPr>
              <w:t>24,36</w:t>
            </w:r>
          </w:p>
        </w:tc>
      </w:tr>
      <w:tr w:rsidR="00923FC0" w:rsidRPr="00F84FD0" w:rsidTr="00FA5E5B">
        <w:tc>
          <w:tcPr>
            <w:tcW w:w="6336" w:type="dxa"/>
          </w:tcPr>
          <w:p w:rsidR="00923FC0" w:rsidRPr="00E041C2" w:rsidRDefault="00FA5E5B" w:rsidP="00CD7C02">
            <w:pPr>
              <w:widowControl w:val="0"/>
              <w:rPr>
                <w:color w:val="000000"/>
              </w:rPr>
            </w:pPr>
            <w:r>
              <w:rPr>
                <w:color w:val="000000"/>
              </w:rPr>
              <w:t>2</w:t>
            </w:r>
            <w:r w:rsidR="00923FC0" w:rsidRPr="00E041C2">
              <w:rPr>
                <w:color w:val="000000"/>
              </w:rPr>
              <w:t>. Затраты на утилизацию ламп накаливания</w:t>
            </w:r>
          </w:p>
        </w:tc>
        <w:tc>
          <w:tcPr>
            <w:tcW w:w="3127" w:type="dxa"/>
          </w:tcPr>
          <w:p w:rsidR="00923FC0" w:rsidRPr="00E041C2" w:rsidRDefault="00FA5E5B" w:rsidP="00CD7C02">
            <w:pPr>
              <w:widowControl w:val="0"/>
              <w:jc w:val="center"/>
              <w:rPr>
                <w:color w:val="000000"/>
              </w:rPr>
            </w:pPr>
            <w:r>
              <w:rPr>
                <w:color w:val="000000"/>
              </w:rPr>
              <w:t>0,8</w:t>
            </w:r>
          </w:p>
        </w:tc>
      </w:tr>
      <w:tr w:rsidR="00923FC0" w:rsidRPr="00F84FD0" w:rsidTr="00FA5E5B">
        <w:tc>
          <w:tcPr>
            <w:tcW w:w="6336" w:type="dxa"/>
          </w:tcPr>
          <w:p w:rsidR="00923FC0" w:rsidRPr="00E041C2" w:rsidRDefault="00923FC0" w:rsidP="00CD7C02">
            <w:pPr>
              <w:widowControl w:val="0"/>
              <w:rPr>
                <w:color w:val="000000"/>
              </w:rPr>
            </w:pPr>
            <w:r w:rsidRPr="00E041C2">
              <w:rPr>
                <w:color w:val="000000"/>
              </w:rPr>
              <w:t>Итого</w:t>
            </w:r>
          </w:p>
        </w:tc>
        <w:tc>
          <w:tcPr>
            <w:tcW w:w="3127" w:type="dxa"/>
          </w:tcPr>
          <w:p w:rsidR="00923FC0" w:rsidRPr="00E041C2" w:rsidRDefault="00654D85" w:rsidP="00CD7C02">
            <w:pPr>
              <w:widowControl w:val="0"/>
              <w:jc w:val="center"/>
              <w:rPr>
                <w:color w:val="000000"/>
              </w:rPr>
            </w:pPr>
            <w:r>
              <w:rPr>
                <w:color w:val="000000"/>
              </w:rPr>
              <w:t>25,16</w:t>
            </w:r>
          </w:p>
        </w:tc>
      </w:tr>
    </w:tbl>
    <w:p w:rsidR="00923FC0" w:rsidRPr="00F84FD0" w:rsidRDefault="00923FC0" w:rsidP="00923FC0">
      <w:pPr>
        <w:widowControl w:val="0"/>
        <w:spacing w:line="360" w:lineRule="auto"/>
        <w:rPr>
          <w:color w:val="000000"/>
        </w:rPr>
      </w:pPr>
    </w:p>
    <w:p w:rsidR="00923FC0" w:rsidRPr="00F84FD0" w:rsidRDefault="00923FC0" w:rsidP="00923FC0">
      <w:pPr>
        <w:widowControl w:val="0"/>
        <w:spacing w:line="360" w:lineRule="auto"/>
        <w:ind w:firstLine="709"/>
        <w:jc w:val="both"/>
        <w:rPr>
          <w:sz w:val="28"/>
          <w:szCs w:val="28"/>
        </w:rPr>
      </w:pPr>
      <w:r w:rsidRPr="00F84FD0">
        <w:rPr>
          <w:color w:val="000000"/>
          <w:sz w:val="28"/>
          <w:szCs w:val="28"/>
        </w:rPr>
        <w:t>Срок окупаемости энергосберегающего мероприятия, СО</w:t>
      </w:r>
      <w:r w:rsidRPr="00F84FD0">
        <w:rPr>
          <w:color w:val="000000"/>
          <w:sz w:val="28"/>
          <w:szCs w:val="28"/>
          <w:vertAlign w:val="subscript"/>
        </w:rPr>
        <w:t>ЭЭ</w:t>
      </w:r>
      <w:r w:rsidRPr="00F84FD0">
        <w:rPr>
          <w:color w:val="000000"/>
          <w:sz w:val="28"/>
          <w:szCs w:val="28"/>
        </w:rPr>
        <w:t>, год, рассчитывают по формуле:</w:t>
      </w:r>
    </w:p>
    <w:p w:rsidR="00923FC0" w:rsidRPr="00F84FD0" w:rsidRDefault="00923FC0" w:rsidP="00923FC0">
      <w:pPr>
        <w:widowControl w:val="0"/>
        <w:spacing w:line="360" w:lineRule="auto"/>
        <w:ind w:firstLine="3119"/>
        <w:rPr>
          <w:sz w:val="28"/>
          <w:szCs w:val="28"/>
        </w:rPr>
      </w:pPr>
      <w:r w:rsidRPr="00F84FD0">
        <w:rPr>
          <w:color w:val="000000"/>
          <w:sz w:val="28"/>
          <w:szCs w:val="28"/>
        </w:rPr>
        <w:lastRenderedPageBreak/>
        <w:t>СОээ =Зээ/Сээ</w:t>
      </w:r>
      <w:r w:rsidRPr="00F84FD0">
        <w:rPr>
          <w:color w:val="000000"/>
          <w:sz w:val="28"/>
          <w:szCs w:val="28"/>
        </w:rPr>
        <w:tab/>
      </w:r>
      <w:r w:rsidRPr="00F84FD0">
        <w:rPr>
          <w:color w:val="000000"/>
          <w:sz w:val="28"/>
          <w:szCs w:val="28"/>
        </w:rPr>
        <w:tab/>
      </w:r>
      <w:r w:rsidRPr="00F84FD0">
        <w:rPr>
          <w:color w:val="000000"/>
          <w:sz w:val="28"/>
          <w:szCs w:val="28"/>
        </w:rPr>
        <w:tab/>
      </w:r>
      <w:r w:rsidRPr="00F84FD0">
        <w:rPr>
          <w:color w:val="000000"/>
          <w:sz w:val="28"/>
          <w:szCs w:val="28"/>
        </w:rPr>
        <w:tab/>
      </w:r>
      <w:r w:rsidRPr="00F84FD0">
        <w:rPr>
          <w:color w:val="000000"/>
          <w:sz w:val="28"/>
          <w:szCs w:val="28"/>
        </w:rPr>
        <w:tab/>
        <w:t xml:space="preserve">        (</w:t>
      </w:r>
      <w:r w:rsidR="005A3E2B">
        <w:rPr>
          <w:color w:val="000000"/>
          <w:sz w:val="28"/>
          <w:szCs w:val="28"/>
        </w:rPr>
        <w:t>5</w:t>
      </w:r>
      <w:r w:rsidRPr="00F84FD0">
        <w:rPr>
          <w:color w:val="000000"/>
          <w:sz w:val="28"/>
          <w:szCs w:val="28"/>
        </w:rPr>
        <w:t>)</w:t>
      </w:r>
    </w:p>
    <w:p w:rsidR="00923FC0" w:rsidRPr="00F84FD0" w:rsidRDefault="00923FC0" w:rsidP="00923FC0">
      <w:pPr>
        <w:widowControl w:val="0"/>
        <w:spacing w:line="360" w:lineRule="auto"/>
        <w:ind w:firstLine="709"/>
        <w:rPr>
          <w:sz w:val="28"/>
          <w:szCs w:val="28"/>
        </w:rPr>
      </w:pPr>
      <w:r w:rsidRPr="00F84FD0">
        <w:rPr>
          <w:color w:val="000000"/>
          <w:sz w:val="28"/>
          <w:szCs w:val="28"/>
        </w:rPr>
        <w:t>Срок окупаемости энергосберегающего мероприятия, вычисленный по формуле, составляет:</w:t>
      </w:r>
    </w:p>
    <w:p w:rsidR="00923FC0" w:rsidRDefault="00923FC0" w:rsidP="00923FC0">
      <w:pPr>
        <w:widowControl w:val="0"/>
        <w:spacing w:line="360" w:lineRule="auto"/>
        <w:ind w:firstLine="709"/>
        <w:rPr>
          <w:color w:val="000000"/>
          <w:sz w:val="28"/>
          <w:szCs w:val="28"/>
        </w:rPr>
      </w:pPr>
      <w:r w:rsidRPr="00F84FD0">
        <w:rPr>
          <w:color w:val="000000"/>
          <w:sz w:val="28"/>
          <w:szCs w:val="28"/>
        </w:rPr>
        <w:t>СО</w:t>
      </w:r>
      <w:r w:rsidRPr="00F84FD0">
        <w:rPr>
          <w:color w:val="000000"/>
          <w:sz w:val="28"/>
          <w:szCs w:val="28"/>
          <w:vertAlign w:val="subscript"/>
        </w:rPr>
        <w:t>ЭЭ</w:t>
      </w:r>
      <w:r w:rsidRPr="00F84FD0">
        <w:rPr>
          <w:color w:val="000000"/>
          <w:sz w:val="28"/>
          <w:szCs w:val="28"/>
        </w:rPr>
        <w:t xml:space="preserve"> = </w:t>
      </w:r>
      <w:r w:rsidR="00654D85">
        <w:rPr>
          <w:color w:val="000000"/>
          <w:sz w:val="28"/>
          <w:szCs w:val="28"/>
        </w:rPr>
        <w:t>25,16</w:t>
      </w:r>
      <w:r w:rsidRPr="00F84FD0">
        <w:rPr>
          <w:color w:val="000000"/>
          <w:sz w:val="28"/>
          <w:szCs w:val="28"/>
        </w:rPr>
        <w:t xml:space="preserve"> / </w:t>
      </w:r>
      <w:r w:rsidR="003A4CEB">
        <w:rPr>
          <w:color w:val="000000"/>
          <w:sz w:val="28"/>
          <w:szCs w:val="28"/>
        </w:rPr>
        <w:t>87,78</w:t>
      </w:r>
      <w:r w:rsidRPr="00F84FD0">
        <w:rPr>
          <w:color w:val="000000"/>
          <w:sz w:val="28"/>
          <w:szCs w:val="28"/>
        </w:rPr>
        <w:t>= 0,</w:t>
      </w:r>
      <w:r w:rsidR="003A4CEB">
        <w:rPr>
          <w:color w:val="000000"/>
          <w:sz w:val="28"/>
          <w:szCs w:val="28"/>
        </w:rPr>
        <w:t>29</w:t>
      </w:r>
      <w:r w:rsidRPr="00F84FD0">
        <w:rPr>
          <w:color w:val="000000"/>
          <w:sz w:val="28"/>
          <w:szCs w:val="28"/>
        </w:rPr>
        <w:t xml:space="preserve"> (года.)</w:t>
      </w:r>
    </w:p>
    <w:p w:rsidR="00923FC0" w:rsidRPr="00654D85" w:rsidRDefault="00654D85" w:rsidP="00870311">
      <w:pPr>
        <w:spacing w:line="360" w:lineRule="auto"/>
        <w:ind w:firstLine="709"/>
        <w:jc w:val="both"/>
        <w:rPr>
          <w:sz w:val="28"/>
          <w:szCs w:val="28"/>
        </w:rPr>
      </w:pPr>
      <w:r>
        <w:rPr>
          <w:rFonts w:eastAsiaTheme="majorEastAsia"/>
          <w:sz w:val="28"/>
          <w:szCs w:val="28"/>
        </w:rPr>
        <w:t>2.</w:t>
      </w:r>
      <w:r w:rsidRPr="00654D85">
        <w:rPr>
          <w:sz w:val="28"/>
          <w:szCs w:val="28"/>
        </w:rPr>
        <w:t>Улучшение и  состояния теплоизоляции камер, максимальная загрузка камер охлаждения.</w:t>
      </w:r>
    </w:p>
    <w:p w:rsidR="00FB3F76" w:rsidRDefault="00A83614" w:rsidP="00FB3F76">
      <w:pPr>
        <w:autoSpaceDE w:val="0"/>
        <w:autoSpaceDN w:val="0"/>
        <w:adjustRightInd w:val="0"/>
        <w:spacing w:line="360" w:lineRule="auto"/>
        <w:ind w:firstLine="709"/>
        <w:jc w:val="both"/>
        <w:rPr>
          <w:sz w:val="28"/>
          <w:szCs w:val="28"/>
        </w:rPr>
      </w:pPr>
      <w:r w:rsidRPr="00FB3F76">
        <w:rPr>
          <w:sz w:val="28"/>
          <w:szCs w:val="28"/>
        </w:rPr>
        <w:t>В качестве холодильных камер используютсяпомещения, внутренняяповерхность которых изолируется.</w:t>
      </w:r>
    </w:p>
    <w:p w:rsidR="00654D85" w:rsidRDefault="00A83614" w:rsidP="00FB3F76">
      <w:pPr>
        <w:autoSpaceDE w:val="0"/>
        <w:autoSpaceDN w:val="0"/>
        <w:adjustRightInd w:val="0"/>
        <w:spacing w:line="360" w:lineRule="auto"/>
        <w:ind w:firstLine="709"/>
        <w:jc w:val="both"/>
        <w:rPr>
          <w:sz w:val="28"/>
          <w:szCs w:val="28"/>
        </w:rPr>
      </w:pPr>
      <w:r w:rsidRPr="00FB3F76">
        <w:rPr>
          <w:sz w:val="28"/>
          <w:szCs w:val="28"/>
        </w:rPr>
        <w:t>Хладагент для охлажденияподается в испарители, смонтированныена стенах камер. Так как камерыохлаждения расположенывнутрипроизводственн</w:t>
      </w:r>
      <w:r w:rsidR="00FB3F76">
        <w:rPr>
          <w:sz w:val="28"/>
          <w:szCs w:val="28"/>
        </w:rPr>
        <w:t xml:space="preserve">ого </w:t>
      </w:r>
      <w:r w:rsidRPr="00FB3F76">
        <w:rPr>
          <w:sz w:val="28"/>
          <w:szCs w:val="28"/>
        </w:rPr>
        <w:t>корпус</w:t>
      </w:r>
      <w:r w:rsidR="00FB3F76">
        <w:rPr>
          <w:sz w:val="28"/>
          <w:szCs w:val="28"/>
        </w:rPr>
        <w:t>а</w:t>
      </w:r>
      <w:r w:rsidRPr="00FB3F76">
        <w:rPr>
          <w:sz w:val="28"/>
          <w:szCs w:val="28"/>
        </w:rPr>
        <w:t>, необходим постоянныйконтроль состояния теплоизоляции.Перепад температур междуповерхностью стен и воздухом внутри камеры не должен превышать1-2</w:t>
      </w:r>
      <w:r w:rsidRPr="00FB3F76">
        <w:rPr>
          <w:sz w:val="28"/>
          <w:szCs w:val="28"/>
          <w:vertAlign w:val="superscript"/>
        </w:rPr>
        <w:t>о</w:t>
      </w:r>
      <w:r w:rsidRPr="00FB3F76">
        <w:rPr>
          <w:sz w:val="28"/>
          <w:szCs w:val="28"/>
        </w:rPr>
        <w:t xml:space="preserve"> С.</w:t>
      </w:r>
    </w:p>
    <w:p w:rsidR="00FB3F76" w:rsidRDefault="00FB3F76" w:rsidP="00A83614">
      <w:pPr>
        <w:spacing w:line="360" w:lineRule="auto"/>
        <w:ind w:firstLine="709"/>
        <w:jc w:val="both"/>
        <w:rPr>
          <w:sz w:val="28"/>
          <w:szCs w:val="28"/>
        </w:rPr>
      </w:pPr>
      <w:r>
        <w:rPr>
          <w:sz w:val="28"/>
          <w:szCs w:val="28"/>
        </w:rPr>
        <w:t xml:space="preserve">С целью улучшения теплоизоляции камер предлагается провести ремонт теплоизоляции, стоимость которого составляет </w:t>
      </w:r>
      <w:r w:rsidR="004F5F6C">
        <w:rPr>
          <w:sz w:val="28"/>
          <w:szCs w:val="28"/>
        </w:rPr>
        <w:t>2,5</w:t>
      </w:r>
      <w:r>
        <w:rPr>
          <w:sz w:val="28"/>
          <w:szCs w:val="28"/>
        </w:rPr>
        <w:t xml:space="preserve"> тыс.руб.</w:t>
      </w:r>
    </w:p>
    <w:p w:rsidR="00BD1413" w:rsidRDefault="00DB5CE1" w:rsidP="00A83614">
      <w:pPr>
        <w:spacing w:line="360" w:lineRule="auto"/>
        <w:ind w:firstLine="709"/>
        <w:jc w:val="both"/>
        <w:rPr>
          <w:sz w:val="28"/>
          <w:szCs w:val="28"/>
        </w:rPr>
      </w:pPr>
      <w:r>
        <w:rPr>
          <w:sz w:val="28"/>
          <w:szCs w:val="28"/>
        </w:rPr>
        <w:t xml:space="preserve">По данным </w:t>
      </w:r>
      <w:r w:rsidR="006E6FBD">
        <w:rPr>
          <w:sz w:val="28"/>
          <w:szCs w:val="28"/>
        </w:rPr>
        <w:t xml:space="preserve">таблицы </w:t>
      </w:r>
      <w:r w:rsidR="00AB22F6">
        <w:rPr>
          <w:sz w:val="28"/>
          <w:szCs w:val="28"/>
        </w:rPr>
        <w:t>28</w:t>
      </w:r>
      <w:r>
        <w:rPr>
          <w:sz w:val="28"/>
          <w:szCs w:val="28"/>
        </w:rPr>
        <w:t xml:space="preserve"> количество потребленной камерой электроэнергии в 2016 г. составило </w:t>
      </w:r>
      <w:r w:rsidR="00BD1413">
        <w:rPr>
          <w:sz w:val="28"/>
          <w:szCs w:val="28"/>
        </w:rPr>
        <w:t>10450 кВт</w:t>
      </w:r>
      <w:r w:rsidR="006E6FBD">
        <w:rPr>
          <w:sz w:val="28"/>
          <w:szCs w:val="28"/>
        </w:rPr>
        <w:t>/</w:t>
      </w:r>
      <w:r w:rsidR="00FA27C8">
        <w:rPr>
          <w:sz w:val="28"/>
          <w:szCs w:val="28"/>
        </w:rPr>
        <w:t>ч</w:t>
      </w:r>
      <w:r w:rsidR="00BD1413">
        <w:rPr>
          <w:sz w:val="28"/>
          <w:szCs w:val="28"/>
        </w:rPr>
        <w:t xml:space="preserve">. </w:t>
      </w:r>
    </w:p>
    <w:p w:rsidR="00FB3F76" w:rsidRDefault="00BD1413" w:rsidP="00A83614">
      <w:pPr>
        <w:spacing w:line="360" w:lineRule="auto"/>
        <w:ind w:firstLine="709"/>
        <w:jc w:val="both"/>
        <w:rPr>
          <w:sz w:val="28"/>
          <w:szCs w:val="28"/>
        </w:rPr>
      </w:pPr>
      <w:r>
        <w:rPr>
          <w:sz w:val="28"/>
          <w:szCs w:val="28"/>
        </w:rPr>
        <w:t xml:space="preserve">За счет улучшения состояния теплоизоляции камер количество потребленной электроэнергии снизится на 8% и составило бы при прежнем уровне производства продукции </w:t>
      </w:r>
      <w:r w:rsidR="006E6FBD">
        <w:rPr>
          <w:sz w:val="28"/>
          <w:szCs w:val="28"/>
        </w:rPr>
        <w:t>9614 кВт/ч.</w:t>
      </w:r>
    </w:p>
    <w:p w:rsidR="00FA27C8" w:rsidRDefault="00FA27C8" w:rsidP="00FA27C8">
      <w:pPr>
        <w:spacing w:line="360" w:lineRule="auto"/>
        <w:ind w:firstLine="709"/>
        <w:jc w:val="both"/>
        <w:rPr>
          <w:sz w:val="28"/>
          <w:szCs w:val="28"/>
        </w:rPr>
      </w:pPr>
      <w:r>
        <w:rPr>
          <w:sz w:val="28"/>
          <w:szCs w:val="28"/>
        </w:rPr>
        <w:t xml:space="preserve">Сумма экономии: </w:t>
      </w:r>
      <w:r w:rsidR="00EA793A">
        <w:rPr>
          <w:sz w:val="28"/>
          <w:szCs w:val="28"/>
        </w:rPr>
        <w:t>(</w:t>
      </w:r>
      <w:r w:rsidR="00641ADF">
        <w:rPr>
          <w:sz w:val="28"/>
          <w:szCs w:val="28"/>
        </w:rPr>
        <w:t>9615-</w:t>
      </w:r>
      <w:r w:rsidR="00EA793A">
        <w:rPr>
          <w:sz w:val="28"/>
          <w:szCs w:val="28"/>
        </w:rPr>
        <w:t xml:space="preserve">10450) * 7 = </w:t>
      </w:r>
      <w:r w:rsidR="00641ADF">
        <w:rPr>
          <w:sz w:val="28"/>
          <w:szCs w:val="28"/>
        </w:rPr>
        <w:t>-</w:t>
      </w:r>
      <w:r w:rsidR="00EA793A">
        <w:rPr>
          <w:sz w:val="28"/>
          <w:szCs w:val="28"/>
        </w:rPr>
        <w:t>5,85</w:t>
      </w:r>
      <w:r>
        <w:rPr>
          <w:sz w:val="28"/>
          <w:szCs w:val="28"/>
        </w:rPr>
        <w:t xml:space="preserve"> тыс.руб.</w:t>
      </w:r>
    </w:p>
    <w:p w:rsidR="009D6072" w:rsidRDefault="009D6072" w:rsidP="00FA27C8">
      <w:pPr>
        <w:spacing w:line="360" w:lineRule="auto"/>
        <w:ind w:firstLine="709"/>
        <w:jc w:val="both"/>
        <w:rPr>
          <w:sz w:val="28"/>
          <w:szCs w:val="28"/>
        </w:rPr>
      </w:pPr>
      <w:r>
        <w:rPr>
          <w:sz w:val="28"/>
          <w:szCs w:val="28"/>
        </w:rPr>
        <w:t>где 7 руб. – тариф за 1 кВт/ч.</w:t>
      </w:r>
    </w:p>
    <w:p w:rsidR="00FA27C8" w:rsidRDefault="00FA27C8" w:rsidP="00A83614">
      <w:pPr>
        <w:spacing w:line="360" w:lineRule="auto"/>
        <w:ind w:firstLine="709"/>
        <w:jc w:val="both"/>
        <w:rPr>
          <w:sz w:val="28"/>
          <w:szCs w:val="28"/>
        </w:rPr>
      </w:pPr>
      <w:r>
        <w:rPr>
          <w:sz w:val="28"/>
          <w:szCs w:val="28"/>
        </w:rPr>
        <w:t xml:space="preserve">Срок окупаемости мероприятия: 2,5 / </w:t>
      </w:r>
      <w:r w:rsidR="009D6072">
        <w:rPr>
          <w:sz w:val="28"/>
          <w:szCs w:val="28"/>
        </w:rPr>
        <w:t>5,85</w:t>
      </w:r>
      <w:r>
        <w:rPr>
          <w:sz w:val="28"/>
          <w:szCs w:val="28"/>
        </w:rPr>
        <w:t xml:space="preserve"> = 0,</w:t>
      </w:r>
      <w:r w:rsidR="009D6072">
        <w:rPr>
          <w:sz w:val="28"/>
          <w:szCs w:val="28"/>
        </w:rPr>
        <w:t>43</w:t>
      </w:r>
      <w:r>
        <w:rPr>
          <w:sz w:val="28"/>
          <w:szCs w:val="28"/>
        </w:rPr>
        <w:t xml:space="preserve"> года.</w:t>
      </w:r>
    </w:p>
    <w:p w:rsidR="00BC3248" w:rsidRDefault="00BC3248" w:rsidP="00A83614">
      <w:pPr>
        <w:spacing w:line="360" w:lineRule="auto"/>
        <w:ind w:firstLine="709"/>
        <w:jc w:val="both"/>
        <w:rPr>
          <w:sz w:val="28"/>
          <w:szCs w:val="28"/>
        </w:rPr>
      </w:pPr>
      <w:r>
        <w:rPr>
          <w:sz w:val="28"/>
          <w:szCs w:val="28"/>
        </w:rPr>
        <w:t>3. Замена хлебопекарной печи на менее энергоемкую.</w:t>
      </w:r>
    </w:p>
    <w:p w:rsidR="00357C1C" w:rsidRDefault="00357C1C" w:rsidP="00870311">
      <w:pPr>
        <w:spacing w:line="360" w:lineRule="auto"/>
        <w:ind w:firstLine="709"/>
        <w:jc w:val="both"/>
        <w:rPr>
          <w:sz w:val="28"/>
          <w:szCs w:val="28"/>
        </w:rPr>
      </w:pPr>
      <w:r w:rsidRPr="00870311">
        <w:rPr>
          <w:sz w:val="28"/>
          <w:szCs w:val="28"/>
        </w:rPr>
        <w:t>Основная часть энергопотребления</w:t>
      </w:r>
      <w:r w:rsidR="00BC3248">
        <w:rPr>
          <w:rFonts w:eastAsiaTheme="majorEastAsia"/>
          <w:sz w:val="28"/>
          <w:szCs w:val="28"/>
        </w:rPr>
        <w:t>в ООО «Пищекомбинат»</w:t>
      </w:r>
      <w:r w:rsidRPr="00870311">
        <w:rPr>
          <w:sz w:val="28"/>
          <w:szCs w:val="28"/>
        </w:rPr>
        <w:t xml:space="preserve"> приходитсяна долю печ</w:t>
      </w:r>
      <w:r w:rsidR="00BC3248">
        <w:rPr>
          <w:sz w:val="28"/>
          <w:szCs w:val="28"/>
        </w:rPr>
        <w:t>и</w:t>
      </w:r>
      <w:r w:rsidRPr="00870311">
        <w:rPr>
          <w:sz w:val="28"/>
          <w:szCs w:val="28"/>
        </w:rPr>
        <w:t xml:space="preserve">. </w:t>
      </w:r>
    </w:p>
    <w:p w:rsidR="0041299F" w:rsidRDefault="0041299F" w:rsidP="00870311">
      <w:pPr>
        <w:spacing w:line="360" w:lineRule="auto"/>
        <w:ind w:firstLine="709"/>
        <w:jc w:val="both"/>
        <w:rPr>
          <w:sz w:val="28"/>
          <w:szCs w:val="28"/>
        </w:rPr>
      </w:pPr>
      <w:r>
        <w:rPr>
          <w:sz w:val="28"/>
          <w:szCs w:val="28"/>
        </w:rPr>
        <w:t>Среднее время работы хлебопекарной печи в течение смены составляет 6 часов.</w:t>
      </w:r>
    </w:p>
    <w:p w:rsidR="0041299F" w:rsidRDefault="0041299F" w:rsidP="00870311">
      <w:pPr>
        <w:spacing w:line="360" w:lineRule="auto"/>
        <w:ind w:firstLine="709"/>
        <w:jc w:val="both"/>
        <w:rPr>
          <w:sz w:val="28"/>
          <w:szCs w:val="28"/>
        </w:rPr>
      </w:pPr>
      <w:r>
        <w:rPr>
          <w:sz w:val="28"/>
          <w:szCs w:val="28"/>
        </w:rPr>
        <w:t>Мощность установленной в настоящее время печи составляет 71 кВт/ч.</w:t>
      </w:r>
    </w:p>
    <w:p w:rsidR="0041299F" w:rsidRDefault="0041299F" w:rsidP="00870311">
      <w:pPr>
        <w:spacing w:line="360" w:lineRule="auto"/>
        <w:ind w:firstLine="709"/>
        <w:jc w:val="both"/>
        <w:rPr>
          <w:sz w:val="28"/>
          <w:szCs w:val="28"/>
        </w:rPr>
      </w:pPr>
      <w:r>
        <w:rPr>
          <w:sz w:val="28"/>
          <w:szCs w:val="28"/>
        </w:rPr>
        <w:lastRenderedPageBreak/>
        <w:t>Энергопотребление существующей печи в год:</w:t>
      </w:r>
    </w:p>
    <w:p w:rsidR="0041299F" w:rsidRDefault="0041299F" w:rsidP="00870311">
      <w:pPr>
        <w:spacing w:line="360" w:lineRule="auto"/>
        <w:ind w:firstLine="709"/>
        <w:jc w:val="both"/>
        <w:rPr>
          <w:sz w:val="28"/>
          <w:szCs w:val="28"/>
        </w:rPr>
      </w:pPr>
      <w:r>
        <w:rPr>
          <w:sz w:val="28"/>
          <w:szCs w:val="28"/>
        </w:rPr>
        <w:t>6 * 252 * 71  = 10</w:t>
      </w:r>
      <w:r w:rsidR="00A94DA9">
        <w:rPr>
          <w:sz w:val="28"/>
          <w:szCs w:val="28"/>
        </w:rPr>
        <w:t>7352</w:t>
      </w:r>
      <w:r>
        <w:rPr>
          <w:sz w:val="28"/>
          <w:szCs w:val="28"/>
        </w:rPr>
        <w:t xml:space="preserve"> кВт/ч. </w:t>
      </w:r>
    </w:p>
    <w:p w:rsidR="0041299F" w:rsidRPr="00A94DA9" w:rsidRDefault="00A94DA9" w:rsidP="00870311">
      <w:pPr>
        <w:spacing w:line="360" w:lineRule="auto"/>
        <w:ind w:firstLine="709"/>
        <w:jc w:val="both"/>
        <w:rPr>
          <w:sz w:val="28"/>
          <w:szCs w:val="28"/>
        </w:rPr>
      </w:pPr>
      <w:r>
        <w:rPr>
          <w:sz w:val="28"/>
          <w:szCs w:val="28"/>
        </w:rPr>
        <w:t>Мощность</w:t>
      </w:r>
      <w:r w:rsidRPr="00A94DA9">
        <w:rPr>
          <w:sz w:val="28"/>
          <w:szCs w:val="28"/>
        </w:rPr>
        <w:t xml:space="preserve"> печи А2-ХПЯ-25 составляет 38 кВт/ч.</w:t>
      </w:r>
    </w:p>
    <w:p w:rsidR="00A94DA9" w:rsidRDefault="00A94DA9" w:rsidP="00A94DA9">
      <w:pPr>
        <w:spacing w:line="360" w:lineRule="auto"/>
        <w:ind w:firstLine="709"/>
        <w:jc w:val="both"/>
        <w:rPr>
          <w:sz w:val="28"/>
          <w:szCs w:val="28"/>
        </w:rPr>
      </w:pPr>
      <w:r>
        <w:rPr>
          <w:sz w:val="28"/>
          <w:szCs w:val="28"/>
        </w:rPr>
        <w:t xml:space="preserve">Энергопотребление </w:t>
      </w:r>
      <w:r w:rsidRPr="00A94DA9">
        <w:rPr>
          <w:sz w:val="28"/>
          <w:szCs w:val="28"/>
        </w:rPr>
        <w:t>печи А2-ХПЯ-25</w:t>
      </w:r>
      <w:r>
        <w:rPr>
          <w:sz w:val="28"/>
          <w:szCs w:val="28"/>
        </w:rPr>
        <w:t xml:space="preserve"> в год составит:</w:t>
      </w:r>
    </w:p>
    <w:p w:rsidR="00641ADF" w:rsidRDefault="00A94DA9" w:rsidP="00A94DA9">
      <w:pPr>
        <w:spacing w:line="360" w:lineRule="auto"/>
        <w:ind w:firstLine="709"/>
        <w:jc w:val="both"/>
        <w:rPr>
          <w:sz w:val="28"/>
          <w:szCs w:val="28"/>
        </w:rPr>
      </w:pPr>
      <w:r>
        <w:rPr>
          <w:sz w:val="28"/>
          <w:szCs w:val="28"/>
        </w:rPr>
        <w:t xml:space="preserve">6 * 252 * 38  = </w:t>
      </w:r>
      <w:r w:rsidR="00AA523F">
        <w:rPr>
          <w:sz w:val="28"/>
          <w:szCs w:val="28"/>
        </w:rPr>
        <w:t>57456</w:t>
      </w:r>
      <w:r>
        <w:rPr>
          <w:sz w:val="28"/>
          <w:szCs w:val="28"/>
        </w:rPr>
        <w:t xml:space="preserve"> кВт/ч. </w:t>
      </w:r>
    </w:p>
    <w:p w:rsidR="005D5719" w:rsidRDefault="005D5719" w:rsidP="00A94DA9">
      <w:pPr>
        <w:spacing w:line="360" w:lineRule="auto"/>
        <w:ind w:firstLine="709"/>
        <w:jc w:val="both"/>
        <w:rPr>
          <w:sz w:val="28"/>
          <w:szCs w:val="28"/>
        </w:rPr>
      </w:pPr>
      <w:r>
        <w:rPr>
          <w:sz w:val="28"/>
          <w:szCs w:val="28"/>
        </w:rPr>
        <w:t xml:space="preserve">Резерв снижение потребления электроэнергии: </w:t>
      </w:r>
    </w:p>
    <w:p w:rsidR="005D5719" w:rsidRDefault="005D5719" w:rsidP="00A94DA9">
      <w:pPr>
        <w:spacing w:line="360" w:lineRule="auto"/>
        <w:ind w:firstLine="709"/>
        <w:jc w:val="both"/>
        <w:rPr>
          <w:sz w:val="28"/>
          <w:szCs w:val="28"/>
        </w:rPr>
      </w:pPr>
      <w:r>
        <w:rPr>
          <w:sz w:val="28"/>
          <w:szCs w:val="28"/>
        </w:rPr>
        <w:t>100% - (57456/107352)*100% = 46%</w:t>
      </w:r>
    </w:p>
    <w:p w:rsidR="00641ADF" w:rsidRDefault="00641ADF" w:rsidP="00641ADF">
      <w:pPr>
        <w:spacing w:line="360" w:lineRule="auto"/>
        <w:ind w:firstLine="709"/>
        <w:jc w:val="both"/>
        <w:rPr>
          <w:sz w:val="28"/>
          <w:szCs w:val="28"/>
        </w:rPr>
      </w:pPr>
      <w:r>
        <w:rPr>
          <w:sz w:val="28"/>
          <w:szCs w:val="28"/>
        </w:rPr>
        <w:t xml:space="preserve">Годовая экономия затрат на электроэнергию составит: </w:t>
      </w:r>
    </w:p>
    <w:p w:rsidR="00641ADF" w:rsidRDefault="00641ADF" w:rsidP="00641ADF">
      <w:pPr>
        <w:spacing w:line="360" w:lineRule="auto"/>
        <w:ind w:firstLine="709"/>
        <w:jc w:val="both"/>
        <w:rPr>
          <w:sz w:val="28"/>
          <w:szCs w:val="28"/>
        </w:rPr>
      </w:pPr>
      <w:r>
        <w:rPr>
          <w:sz w:val="28"/>
          <w:szCs w:val="28"/>
        </w:rPr>
        <w:t xml:space="preserve">(57456-107352)*7 = </w:t>
      </w:r>
      <w:r w:rsidR="005D5719">
        <w:rPr>
          <w:sz w:val="28"/>
          <w:szCs w:val="28"/>
        </w:rPr>
        <w:t>349,27 тыс.руб.</w:t>
      </w:r>
    </w:p>
    <w:p w:rsidR="00E00119" w:rsidRDefault="00E00119" w:rsidP="005D5719">
      <w:pPr>
        <w:spacing w:line="360" w:lineRule="auto"/>
        <w:ind w:firstLine="709"/>
        <w:jc w:val="both"/>
        <w:rPr>
          <w:sz w:val="28"/>
          <w:szCs w:val="28"/>
        </w:rPr>
      </w:pPr>
      <w:r>
        <w:rPr>
          <w:sz w:val="28"/>
          <w:szCs w:val="28"/>
        </w:rPr>
        <w:t>Сумма экономии затрат на электроэнергию в результате реализации мероприятий:</w:t>
      </w:r>
      <w:r w:rsidR="003A4CEB">
        <w:rPr>
          <w:color w:val="000000"/>
          <w:sz w:val="28"/>
          <w:szCs w:val="28"/>
        </w:rPr>
        <w:t>87,78</w:t>
      </w:r>
      <w:r w:rsidR="00326669">
        <w:rPr>
          <w:sz w:val="28"/>
          <w:szCs w:val="28"/>
        </w:rPr>
        <w:t>+</w:t>
      </w:r>
      <w:r w:rsidR="005D5719">
        <w:rPr>
          <w:sz w:val="28"/>
          <w:szCs w:val="28"/>
        </w:rPr>
        <w:t>5,85</w:t>
      </w:r>
      <w:r w:rsidR="00326669">
        <w:rPr>
          <w:sz w:val="28"/>
          <w:szCs w:val="28"/>
        </w:rPr>
        <w:t>+</w:t>
      </w:r>
      <w:r w:rsidR="005D5719">
        <w:rPr>
          <w:sz w:val="28"/>
          <w:szCs w:val="28"/>
        </w:rPr>
        <w:t>349,27</w:t>
      </w:r>
      <w:r w:rsidR="00326669">
        <w:rPr>
          <w:sz w:val="28"/>
          <w:szCs w:val="28"/>
        </w:rPr>
        <w:t xml:space="preserve"> = </w:t>
      </w:r>
      <w:r w:rsidR="005D5719">
        <w:rPr>
          <w:sz w:val="28"/>
          <w:szCs w:val="28"/>
        </w:rPr>
        <w:t>442,9</w:t>
      </w:r>
      <w:r w:rsidR="00326669">
        <w:rPr>
          <w:sz w:val="28"/>
          <w:szCs w:val="28"/>
        </w:rPr>
        <w:t xml:space="preserve"> тыс.руб.</w:t>
      </w:r>
    </w:p>
    <w:p w:rsidR="00EA699F" w:rsidRDefault="00EE1E6A" w:rsidP="00BA3BA7">
      <w:pPr>
        <w:spacing w:line="360" w:lineRule="auto"/>
        <w:ind w:firstLine="709"/>
        <w:jc w:val="both"/>
        <w:rPr>
          <w:sz w:val="28"/>
          <w:szCs w:val="28"/>
        </w:rPr>
      </w:pPr>
      <w:r w:rsidRPr="009B776B">
        <w:rPr>
          <w:sz w:val="28"/>
          <w:szCs w:val="28"/>
        </w:rPr>
        <w:t xml:space="preserve">Энергосберегающие мероприятия на каждой стадии </w:t>
      </w:r>
      <w:r w:rsidR="009B776B">
        <w:rPr>
          <w:sz w:val="28"/>
          <w:szCs w:val="28"/>
        </w:rPr>
        <w:t xml:space="preserve">производственного процесса </w:t>
      </w:r>
      <w:r w:rsidR="005156C4">
        <w:rPr>
          <w:sz w:val="28"/>
          <w:szCs w:val="28"/>
        </w:rPr>
        <w:t xml:space="preserve">сведены </w:t>
      </w:r>
      <w:r w:rsidR="009B776B">
        <w:rPr>
          <w:sz w:val="28"/>
          <w:szCs w:val="28"/>
        </w:rPr>
        <w:t>в таблиц</w:t>
      </w:r>
      <w:r w:rsidR="005156C4">
        <w:rPr>
          <w:sz w:val="28"/>
          <w:szCs w:val="28"/>
        </w:rPr>
        <w:t>у</w:t>
      </w:r>
      <w:r w:rsidR="00AB22F6">
        <w:rPr>
          <w:sz w:val="28"/>
          <w:szCs w:val="28"/>
        </w:rPr>
        <w:t xml:space="preserve"> 32</w:t>
      </w:r>
      <w:r w:rsidR="009B776B">
        <w:rPr>
          <w:sz w:val="28"/>
          <w:szCs w:val="28"/>
        </w:rPr>
        <w:t>.</w:t>
      </w:r>
    </w:p>
    <w:p w:rsidR="009B776B" w:rsidRDefault="00AB22F6" w:rsidP="009B776B">
      <w:pPr>
        <w:spacing w:line="360" w:lineRule="auto"/>
        <w:jc w:val="both"/>
        <w:rPr>
          <w:sz w:val="28"/>
          <w:szCs w:val="28"/>
        </w:rPr>
      </w:pPr>
      <w:r>
        <w:rPr>
          <w:sz w:val="28"/>
          <w:szCs w:val="28"/>
        </w:rPr>
        <w:t>Таблица 32</w:t>
      </w:r>
      <w:r w:rsidR="009B776B">
        <w:rPr>
          <w:sz w:val="28"/>
          <w:szCs w:val="28"/>
        </w:rPr>
        <w:t xml:space="preserve"> - </w:t>
      </w:r>
      <w:r w:rsidR="009B776B" w:rsidRPr="009B776B">
        <w:rPr>
          <w:sz w:val="28"/>
          <w:szCs w:val="28"/>
        </w:rPr>
        <w:t xml:space="preserve">Энергосберегающие мероприятия на каждой стадии </w:t>
      </w:r>
      <w:r w:rsidR="009B776B">
        <w:rPr>
          <w:sz w:val="28"/>
          <w:szCs w:val="28"/>
        </w:rPr>
        <w:t>производственного процесса</w:t>
      </w:r>
    </w:p>
    <w:tbl>
      <w:tblPr>
        <w:tblStyle w:val="a9"/>
        <w:tblW w:w="9747" w:type="dxa"/>
        <w:tblLayout w:type="fixed"/>
        <w:tblLook w:val="04A0" w:firstRow="1" w:lastRow="0" w:firstColumn="1" w:lastColumn="0" w:noHBand="0" w:noVBand="1"/>
      </w:tblPr>
      <w:tblGrid>
        <w:gridCol w:w="2184"/>
        <w:gridCol w:w="2418"/>
        <w:gridCol w:w="1743"/>
        <w:gridCol w:w="2157"/>
        <w:gridCol w:w="1245"/>
      </w:tblGrid>
      <w:tr w:rsidR="00114F31" w:rsidTr="00466EB0">
        <w:tc>
          <w:tcPr>
            <w:tcW w:w="2184" w:type="dxa"/>
          </w:tcPr>
          <w:p w:rsidR="00114F31" w:rsidRPr="00EC21BB" w:rsidRDefault="00114F31" w:rsidP="00070CB4">
            <w:pPr>
              <w:ind w:firstLine="0"/>
              <w:jc w:val="center"/>
            </w:pPr>
            <w:r w:rsidRPr="00EC21BB">
              <w:t>Стадия производствен</w:t>
            </w:r>
            <w:r w:rsidR="00070CB4">
              <w:t>-</w:t>
            </w:r>
            <w:r w:rsidRPr="00EC21BB">
              <w:t>ного процесса</w:t>
            </w:r>
          </w:p>
        </w:tc>
        <w:tc>
          <w:tcPr>
            <w:tcW w:w="2418" w:type="dxa"/>
          </w:tcPr>
          <w:p w:rsidR="00DB2F3E" w:rsidRDefault="00114F31" w:rsidP="00070CB4">
            <w:pPr>
              <w:ind w:firstLine="0"/>
              <w:jc w:val="center"/>
            </w:pPr>
            <w:r w:rsidRPr="00EC21BB">
              <w:t>Общепромыш</w:t>
            </w:r>
            <w:r w:rsidR="00DB2F3E">
              <w:t>-</w:t>
            </w:r>
          </w:p>
          <w:p w:rsidR="00114F31" w:rsidRPr="00EC21BB" w:rsidRDefault="00114F31" w:rsidP="00070CB4">
            <w:pPr>
              <w:ind w:firstLine="0"/>
              <w:jc w:val="center"/>
            </w:pPr>
            <w:r w:rsidRPr="00EC21BB">
              <w:t>ленные энерго</w:t>
            </w:r>
            <w:r w:rsidR="00466EB0">
              <w:t>-</w:t>
            </w:r>
            <w:r w:rsidRPr="00EC21BB">
              <w:t xml:space="preserve">потребляющие установки / </w:t>
            </w:r>
            <w:r w:rsidR="00466EB0">
              <w:t>т</w:t>
            </w:r>
            <w:r w:rsidRPr="00EC21BB">
              <w:t>ехнологии</w:t>
            </w:r>
          </w:p>
        </w:tc>
        <w:tc>
          <w:tcPr>
            <w:tcW w:w="1743" w:type="dxa"/>
          </w:tcPr>
          <w:p w:rsidR="00114F31" w:rsidRPr="00EC21BB" w:rsidRDefault="00114F31" w:rsidP="00070CB4">
            <w:pPr>
              <w:ind w:firstLine="0"/>
              <w:jc w:val="center"/>
            </w:pPr>
            <w:r w:rsidRPr="00EC21BB">
              <w:t>Потенциал энергосбере</w:t>
            </w:r>
            <w:r>
              <w:t>-</w:t>
            </w:r>
            <w:r w:rsidRPr="00EC21BB">
              <w:t>жения, %</w:t>
            </w:r>
          </w:p>
        </w:tc>
        <w:tc>
          <w:tcPr>
            <w:tcW w:w="2157" w:type="dxa"/>
          </w:tcPr>
          <w:p w:rsidR="00114F31" w:rsidRPr="00EC21BB" w:rsidRDefault="00114F31" w:rsidP="00070CB4">
            <w:pPr>
              <w:ind w:firstLine="0"/>
              <w:jc w:val="center"/>
            </w:pPr>
            <w:r w:rsidRPr="00EC21BB">
              <w:t>Капитало-</w:t>
            </w:r>
          </w:p>
          <w:p w:rsidR="00114F31" w:rsidRPr="00EC21BB" w:rsidRDefault="00114F31" w:rsidP="00070CB4">
            <w:pPr>
              <w:ind w:firstLine="0"/>
              <w:jc w:val="center"/>
            </w:pPr>
            <w:r w:rsidRPr="00EC21BB">
              <w:t>вложения</w:t>
            </w:r>
          </w:p>
        </w:tc>
        <w:tc>
          <w:tcPr>
            <w:tcW w:w="1245" w:type="dxa"/>
          </w:tcPr>
          <w:p w:rsidR="00114F31" w:rsidRPr="00EC21BB" w:rsidRDefault="00114F31" w:rsidP="00070CB4">
            <w:pPr>
              <w:ind w:firstLine="0"/>
              <w:jc w:val="center"/>
            </w:pPr>
            <w:r>
              <w:t>Сумма, тыс.руб.</w:t>
            </w:r>
          </w:p>
        </w:tc>
      </w:tr>
      <w:tr w:rsidR="00114F31" w:rsidTr="00466EB0">
        <w:tc>
          <w:tcPr>
            <w:tcW w:w="2184" w:type="dxa"/>
          </w:tcPr>
          <w:p w:rsidR="00114F31" w:rsidRPr="00466EB0" w:rsidRDefault="004C0A6E" w:rsidP="00EC21BB">
            <w:pPr>
              <w:ind w:firstLine="0"/>
            </w:pPr>
            <w:r w:rsidRPr="00466EB0">
              <w:t>Освещение производственных цехов, подсобных и административно-бытовых помещений</w:t>
            </w:r>
          </w:p>
        </w:tc>
        <w:tc>
          <w:tcPr>
            <w:tcW w:w="2418" w:type="dxa"/>
          </w:tcPr>
          <w:p w:rsidR="005156C4" w:rsidRPr="00466EB0" w:rsidRDefault="005156C4" w:rsidP="00EC21BB">
            <w:pPr>
              <w:ind w:firstLine="0"/>
            </w:pPr>
            <w:r w:rsidRPr="00466EB0">
              <w:t>Энергоэффектив-</w:t>
            </w:r>
          </w:p>
          <w:p w:rsidR="00114F31" w:rsidRPr="00466EB0" w:rsidRDefault="005156C4" w:rsidP="00EC21BB">
            <w:pPr>
              <w:ind w:firstLine="0"/>
            </w:pPr>
            <w:r w:rsidRPr="00466EB0">
              <w:t>ное освещение</w:t>
            </w:r>
          </w:p>
        </w:tc>
        <w:tc>
          <w:tcPr>
            <w:tcW w:w="1743" w:type="dxa"/>
          </w:tcPr>
          <w:p w:rsidR="00114F31" w:rsidRPr="00466EB0" w:rsidRDefault="004C0A6E" w:rsidP="008D68A0">
            <w:pPr>
              <w:ind w:firstLine="0"/>
              <w:jc w:val="center"/>
            </w:pPr>
            <w:r w:rsidRPr="00466EB0">
              <w:t>71%</w:t>
            </w:r>
          </w:p>
        </w:tc>
        <w:tc>
          <w:tcPr>
            <w:tcW w:w="2157" w:type="dxa"/>
          </w:tcPr>
          <w:p w:rsidR="00114F31" w:rsidRPr="00466EB0" w:rsidRDefault="005156C4" w:rsidP="005156C4">
            <w:pPr>
              <w:ind w:firstLine="0"/>
            </w:pPr>
            <w:r w:rsidRPr="00466EB0">
              <w:t>Затраты на замену ламп накаливания на энергосберегающие светильники с электронными пускорегулирующими аппаратами</w:t>
            </w:r>
          </w:p>
        </w:tc>
        <w:tc>
          <w:tcPr>
            <w:tcW w:w="1245" w:type="dxa"/>
          </w:tcPr>
          <w:p w:rsidR="00114F31" w:rsidRPr="00466EB0" w:rsidRDefault="00466EB0" w:rsidP="00466EB0">
            <w:pPr>
              <w:ind w:firstLine="0"/>
              <w:jc w:val="center"/>
            </w:pPr>
            <w:r>
              <w:t>25,16</w:t>
            </w:r>
          </w:p>
        </w:tc>
      </w:tr>
      <w:tr w:rsidR="00114F31" w:rsidTr="00466EB0">
        <w:tc>
          <w:tcPr>
            <w:tcW w:w="2184" w:type="dxa"/>
          </w:tcPr>
          <w:p w:rsidR="00114F31" w:rsidRPr="00466EB0" w:rsidRDefault="00114F31" w:rsidP="00EC21BB">
            <w:pPr>
              <w:ind w:firstLine="0"/>
            </w:pPr>
            <w:r w:rsidRPr="00466EB0">
              <w:t>Охлаждение дрожжей и воды</w:t>
            </w:r>
          </w:p>
        </w:tc>
        <w:tc>
          <w:tcPr>
            <w:tcW w:w="2418" w:type="dxa"/>
          </w:tcPr>
          <w:p w:rsidR="00114F31" w:rsidRPr="00466EB0" w:rsidRDefault="00114F31" w:rsidP="005E2DD7">
            <w:pPr>
              <w:ind w:firstLine="0"/>
            </w:pPr>
            <w:r w:rsidRPr="00466EB0">
              <w:t>Улучшение и  состояния теплоизоляции камер</w:t>
            </w:r>
            <w:r w:rsidR="00F140F1" w:rsidRPr="00466EB0">
              <w:t>, максимальная загрузка камер охлаждения</w:t>
            </w:r>
          </w:p>
        </w:tc>
        <w:tc>
          <w:tcPr>
            <w:tcW w:w="1743" w:type="dxa"/>
          </w:tcPr>
          <w:p w:rsidR="00114F31" w:rsidRPr="00466EB0" w:rsidRDefault="00114F31" w:rsidP="008D68A0">
            <w:pPr>
              <w:ind w:firstLine="0"/>
              <w:jc w:val="center"/>
            </w:pPr>
            <w:r w:rsidRPr="00466EB0">
              <w:t>8%</w:t>
            </w:r>
          </w:p>
        </w:tc>
        <w:tc>
          <w:tcPr>
            <w:tcW w:w="2157" w:type="dxa"/>
          </w:tcPr>
          <w:p w:rsidR="00114F31" w:rsidRPr="00466EB0" w:rsidRDefault="00114F31" w:rsidP="00EC21BB">
            <w:pPr>
              <w:ind w:firstLine="0"/>
            </w:pPr>
            <w:r w:rsidRPr="00466EB0">
              <w:t>На ремонт теплоизоляции</w:t>
            </w:r>
          </w:p>
        </w:tc>
        <w:tc>
          <w:tcPr>
            <w:tcW w:w="1245" w:type="dxa"/>
          </w:tcPr>
          <w:p w:rsidR="00114F31" w:rsidRPr="00466EB0" w:rsidRDefault="00466EB0" w:rsidP="00466EB0">
            <w:pPr>
              <w:ind w:firstLine="0"/>
              <w:jc w:val="center"/>
            </w:pPr>
            <w:r w:rsidRPr="00466EB0">
              <w:t>2,5</w:t>
            </w:r>
          </w:p>
        </w:tc>
      </w:tr>
      <w:tr w:rsidR="00114F31" w:rsidTr="00466EB0">
        <w:tc>
          <w:tcPr>
            <w:tcW w:w="2184" w:type="dxa"/>
          </w:tcPr>
          <w:p w:rsidR="00114F31" w:rsidRPr="00466EB0" w:rsidRDefault="00466EB0" w:rsidP="00EC21BB">
            <w:pPr>
              <w:ind w:firstLine="0"/>
            </w:pPr>
            <w:r w:rsidRPr="00466EB0">
              <w:t>Хлебопечение</w:t>
            </w:r>
          </w:p>
        </w:tc>
        <w:tc>
          <w:tcPr>
            <w:tcW w:w="2418" w:type="dxa"/>
          </w:tcPr>
          <w:p w:rsidR="00114F31" w:rsidRPr="00466EB0" w:rsidRDefault="00466EB0" w:rsidP="00EC21BB">
            <w:pPr>
              <w:ind w:firstLine="0"/>
            </w:pPr>
            <w:r w:rsidRPr="00466EB0">
              <w:t>Замена печи на менее энергоемкую</w:t>
            </w:r>
          </w:p>
        </w:tc>
        <w:tc>
          <w:tcPr>
            <w:tcW w:w="1743" w:type="dxa"/>
          </w:tcPr>
          <w:p w:rsidR="00114F31" w:rsidRPr="00466EB0" w:rsidRDefault="00466EB0" w:rsidP="008D68A0">
            <w:pPr>
              <w:ind w:firstLine="0"/>
              <w:jc w:val="center"/>
            </w:pPr>
            <w:r w:rsidRPr="00466EB0">
              <w:t>46%</w:t>
            </w:r>
          </w:p>
        </w:tc>
        <w:tc>
          <w:tcPr>
            <w:tcW w:w="2157" w:type="dxa"/>
          </w:tcPr>
          <w:p w:rsidR="00114F31" w:rsidRPr="00466EB0" w:rsidRDefault="00466EB0" w:rsidP="00EC21BB">
            <w:pPr>
              <w:ind w:firstLine="0"/>
            </w:pPr>
            <w:r w:rsidRPr="00466EB0">
              <w:t>Стоимость печи, доставка и монтаж</w:t>
            </w:r>
          </w:p>
        </w:tc>
        <w:tc>
          <w:tcPr>
            <w:tcW w:w="1245" w:type="dxa"/>
          </w:tcPr>
          <w:p w:rsidR="00114F31" w:rsidRPr="00466EB0" w:rsidRDefault="002A3AB0" w:rsidP="00466EB0">
            <w:pPr>
              <w:ind w:firstLine="0"/>
              <w:jc w:val="center"/>
            </w:pPr>
            <w:r>
              <w:t>1712</w:t>
            </w:r>
          </w:p>
        </w:tc>
      </w:tr>
      <w:tr w:rsidR="00466EB0" w:rsidTr="00466EB0">
        <w:tc>
          <w:tcPr>
            <w:tcW w:w="8502" w:type="dxa"/>
            <w:gridSpan w:val="4"/>
          </w:tcPr>
          <w:p w:rsidR="00466EB0" w:rsidRPr="00466EB0" w:rsidRDefault="00466EB0" w:rsidP="00466EB0">
            <w:pPr>
              <w:ind w:firstLine="0"/>
              <w:jc w:val="right"/>
            </w:pPr>
            <w:r w:rsidRPr="00466EB0">
              <w:t>Итого</w:t>
            </w:r>
          </w:p>
        </w:tc>
        <w:tc>
          <w:tcPr>
            <w:tcW w:w="1245" w:type="dxa"/>
          </w:tcPr>
          <w:p w:rsidR="00466EB0" w:rsidRPr="00466EB0" w:rsidRDefault="002A3AB0" w:rsidP="00466EB0">
            <w:pPr>
              <w:ind w:firstLine="0"/>
              <w:jc w:val="center"/>
            </w:pPr>
            <w:r>
              <w:t>1739,66</w:t>
            </w:r>
          </w:p>
        </w:tc>
      </w:tr>
    </w:tbl>
    <w:p w:rsidR="009B776B" w:rsidRPr="009B776B" w:rsidRDefault="009B776B" w:rsidP="009B776B">
      <w:pPr>
        <w:spacing w:line="360" w:lineRule="auto"/>
        <w:jc w:val="both"/>
        <w:rPr>
          <w:sz w:val="28"/>
          <w:szCs w:val="28"/>
        </w:rPr>
      </w:pPr>
    </w:p>
    <w:p w:rsidR="006208E7" w:rsidRPr="00151A25" w:rsidRDefault="00843091" w:rsidP="003A0105">
      <w:pPr>
        <w:widowControl w:val="0"/>
        <w:spacing w:line="360" w:lineRule="auto"/>
        <w:ind w:firstLine="709"/>
        <w:jc w:val="both"/>
        <w:rPr>
          <w:sz w:val="28"/>
          <w:szCs w:val="28"/>
        </w:rPr>
      </w:pPr>
      <w:bookmarkStart w:id="50" w:name="_Toc475861755"/>
      <w:r w:rsidRPr="00151A25">
        <w:rPr>
          <w:sz w:val="28"/>
          <w:szCs w:val="28"/>
        </w:rPr>
        <w:t xml:space="preserve">Таким образом, на реализацию данных мероприятий потребуется </w:t>
      </w:r>
      <w:r w:rsidR="008D68A0" w:rsidRPr="00151A25">
        <w:rPr>
          <w:sz w:val="28"/>
          <w:szCs w:val="28"/>
        </w:rPr>
        <w:lastRenderedPageBreak/>
        <w:t>1739,66</w:t>
      </w:r>
      <w:r w:rsidRPr="00151A25">
        <w:rPr>
          <w:sz w:val="28"/>
          <w:szCs w:val="28"/>
        </w:rPr>
        <w:t xml:space="preserve"> тыс.руб.</w:t>
      </w:r>
    </w:p>
    <w:p w:rsidR="00DD0E51" w:rsidRPr="00151A25" w:rsidRDefault="00843091" w:rsidP="003A0105">
      <w:pPr>
        <w:widowControl w:val="0"/>
        <w:spacing w:line="360" w:lineRule="auto"/>
        <w:ind w:firstLine="709"/>
        <w:jc w:val="both"/>
        <w:rPr>
          <w:sz w:val="28"/>
          <w:szCs w:val="28"/>
        </w:rPr>
      </w:pPr>
      <w:r w:rsidRPr="00151A25">
        <w:rPr>
          <w:sz w:val="28"/>
          <w:szCs w:val="28"/>
        </w:rPr>
        <w:t>Следующее мероприятие направлено на повышение качества продукции.</w:t>
      </w:r>
    </w:p>
    <w:p w:rsidR="001B5891" w:rsidRPr="00C71B71" w:rsidRDefault="001B5891" w:rsidP="003A0105">
      <w:pPr>
        <w:pStyle w:val="600"/>
        <w:widowControl w:val="0"/>
        <w:rPr>
          <w:szCs w:val="28"/>
        </w:rPr>
      </w:pPr>
      <w:r w:rsidRPr="00C71B71">
        <w:rPr>
          <w:szCs w:val="28"/>
        </w:rPr>
        <w:t xml:space="preserve">С целью повышения эффективности управления качеством продукции предлагается внедрить в ООО «Пищекомбинат» систему </w:t>
      </w:r>
      <w:r w:rsidR="00BC062D" w:rsidRPr="00C71B71">
        <w:rPr>
          <w:szCs w:val="28"/>
        </w:rPr>
        <w:t>анализ</w:t>
      </w:r>
      <w:r w:rsidR="00BC062D">
        <w:rPr>
          <w:szCs w:val="28"/>
        </w:rPr>
        <w:t>а</w:t>
      </w:r>
      <w:r w:rsidR="00BC062D" w:rsidRPr="00C71B71">
        <w:rPr>
          <w:szCs w:val="28"/>
        </w:rPr>
        <w:t xml:space="preserve"> рисков и критически</w:t>
      </w:r>
      <w:r w:rsidR="00BC062D">
        <w:rPr>
          <w:szCs w:val="28"/>
        </w:rPr>
        <w:t>х точек</w:t>
      </w:r>
      <w:r w:rsidR="00BC062D" w:rsidRPr="00C71B71">
        <w:rPr>
          <w:szCs w:val="28"/>
        </w:rPr>
        <w:t xml:space="preserve"> контроля</w:t>
      </w:r>
      <w:r w:rsidRPr="00C71B71">
        <w:rPr>
          <w:szCs w:val="28"/>
        </w:rPr>
        <w:t xml:space="preserve">. </w:t>
      </w:r>
      <w:r w:rsidR="007400C2">
        <w:rPr>
          <w:szCs w:val="28"/>
        </w:rPr>
        <w:t xml:space="preserve">Это позволит осуществлять </w:t>
      </w:r>
      <w:r w:rsidRPr="00C71B71">
        <w:rPr>
          <w:szCs w:val="28"/>
        </w:rPr>
        <w:t>управлени</w:t>
      </w:r>
      <w:r w:rsidR="007400C2">
        <w:rPr>
          <w:szCs w:val="28"/>
        </w:rPr>
        <w:t>е</w:t>
      </w:r>
      <w:r w:rsidRPr="00C71B71">
        <w:rPr>
          <w:szCs w:val="28"/>
        </w:rPr>
        <w:t xml:space="preserve"> безопасностью пищевых продуктов, </w:t>
      </w:r>
      <w:r w:rsidR="007400C2">
        <w:rPr>
          <w:szCs w:val="28"/>
        </w:rPr>
        <w:t>осуществлять</w:t>
      </w:r>
      <w:r w:rsidRPr="00C71B71">
        <w:rPr>
          <w:szCs w:val="28"/>
        </w:rPr>
        <w:t xml:space="preserve"> контроль на абсолютно всех этапах пищево</w:t>
      </w:r>
      <w:r w:rsidR="00BC062D">
        <w:rPr>
          <w:szCs w:val="28"/>
        </w:rPr>
        <w:t xml:space="preserve">го производства, </w:t>
      </w:r>
      <w:r w:rsidRPr="00C71B71">
        <w:rPr>
          <w:szCs w:val="28"/>
        </w:rPr>
        <w:t>а также хранения и реализации продукции, где существует вероятность возникновения опасной ситуации.</w:t>
      </w:r>
      <w:r w:rsidRPr="00C71B71">
        <w:rPr>
          <w:rStyle w:val="apple-converted-space"/>
        </w:rPr>
        <w:t> </w:t>
      </w:r>
    </w:p>
    <w:p w:rsidR="001B5891" w:rsidRDefault="001B5891" w:rsidP="001B5891">
      <w:pPr>
        <w:pStyle w:val="600"/>
        <w:widowControl w:val="0"/>
        <w:rPr>
          <w:szCs w:val="28"/>
        </w:rPr>
      </w:pPr>
      <w:r>
        <w:rPr>
          <w:szCs w:val="28"/>
        </w:rPr>
        <w:t xml:space="preserve">Принципы и механизмы, заложенные в систему </w:t>
      </w:r>
      <w:r w:rsidR="00BC062D" w:rsidRPr="00C71B71">
        <w:rPr>
          <w:szCs w:val="28"/>
        </w:rPr>
        <w:t>анализ</w:t>
      </w:r>
      <w:r w:rsidR="00BC062D">
        <w:rPr>
          <w:szCs w:val="28"/>
        </w:rPr>
        <w:t>а</w:t>
      </w:r>
      <w:r w:rsidR="00BC062D" w:rsidRPr="00C71B71">
        <w:rPr>
          <w:szCs w:val="28"/>
        </w:rPr>
        <w:t xml:space="preserve"> рисков и критически</w:t>
      </w:r>
      <w:r w:rsidR="00BC062D">
        <w:rPr>
          <w:szCs w:val="28"/>
        </w:rPr>
        <w:t>х точек</w:t>
      </w:r>
      <w:r w:rsidR="00BC062D" w:rsidRPr="00C71B71">
        <w:rPr>
          <w:szCs w:val="28"/>
        </w:rPr>
        <w:t xml:space="preserve"> контроля</w:t>
      </w:r>
      <w:r>
        <w:rPr>
          <w:szCs w:val="28"/>
        </w:rPr>
        <w:t xml:space="preserve">, существенно снижают риски возникновения опасности для жизни и здоровья человека. Достоинством </w:t>
      </w:r>
      <w:r w:rsidR="00BC062D">
        <w:rPr>
          <w:szCs w:val="28"/>
        </w:rPr>
        <w:t>с</w:t>
      </w:r>
      <w:r>
        <w:rPr>
          <w:szCs w:val="28"/>
        </w:rPr>
        <w:t xml:space="preserve">истемы является то, что она основана на предупреждении ошибок, а не на выявлении их посредством контроля готовой продукции. </w:t>
      </w:r>
      <w:r w:rsidR="00BC062D">
        <w:rPr>
          <w:szCs w:val="28"/>
        </w:rPr>
        <w:t>Система</w:t>
      </w:r>
      <w:r>
        <w:rPr>
          <w:szCs w:val="28"/>
        </w:rPr>
        <w:t xml:space="preserve"> позволяет предвидеть риски при производстве пищевых продуктов и обеспечивает тем самым гарантии безопасности продукции для потребителя.</w:t>
      </w:r>
    </w:p>
    <w:p w:rsidR="001B5891" w:rsidRDefault="001B5891" w:rsidP="001B5891">
      <w:pPr>
        <w:pStyle w:val="600"/>
        <w:widowControl w:val="0"/>
        <w:rPr>
          <w:szCs w:val="28"/>
        </w:rPr>
      </w:pPr>
      <w:r>
        <w:rPr>
          <w:szCs w:val="28"/>
        </w:rPr>
        <w:t xml:space="preserve">Система менеджмента предприятия, построенная и сертифицированная в соответствии с требованиями системы </w:t>
      </w:r>
      <w:r w:rsidR="00BC062D" w:rsidRPr="00C71B71">
        <w:rPr>
          <w:szCs w:val="28"/>
        </w:rPr>
        <w:t>анализ</w:t>
      </w:r>
      <w:r w:rsidR="00BC062D">
        <w:rPr>
          <w:szCs w:val="28"/>
        </w:rPr>
        <w:t>а</w:t>
      </w:r>
      <w:r w:rsidR="00BC062D" w:rsidRPr="00C71B71">
        <w:rPr>
          <w:szCs w:val="28"/>
        </w:rPr>
        <w:t xml:space="preserve"> рисков и критически</w:t>
      </w:r>
      <w:r w:rsidR="00BC062D">
        <w:rPr>
          <w:szCs w:val="28"/>
        </w:rPr>
        <w:t>х точек</w:t>
      </w:r>
      <w:r w:rsidR="00BC062D" w:rsidRPr="00C71B71">
        <w:rPr>
          <w:szCs w:val="28"/>
        </w:rPr>
        <w:t xml:space="preserve"> контроля</w:t>
      </w:r>
      <w:r>
        <w:rPr>
          <w:szCs w:val="28"/>
        </w:rPr>
        <w:t>, позволяет предприятию-производителю выпускать продукцию, соответствующую требованиям международных стандартов и конкурентоспособную.</w:t>
      </w:r>
    </w:p>
    <w:p w:rsidR="001B5891" w:rsidRDefault="001B5891" w:rsidP="001B5891">
      <w:pPr>
        <w:pStyle w:val="600"/>
        <w:widowControl w:val="0"/>
        <w:rPr>
          <w:szCs w:val="28"/>
        </w:rPr>
      </w:pPr>
      <w:r w:rsidRPr="00C71B71">
        <w:rPr>
          <w:szCs w:val="28"/>
        </w:rPr>
        <w:t xml:space="preserve">В качестве основы системы определены семь основных принципов: </w:t>
      </w:r>
    </w:p>
    <w:p w:rsidR="001B5891" w:rsidRDefault="001B5891" w:rsidP="001B5891">
      <w:pPr>
        <w:pStyle w:val="600"/>
        <w:widowControl w:val="0"/>
        <w:rPr>
          <w:szCs w:val="28"/>
        </w:rPr>
      </w:pPr>
      <w:r>
        <w:rPr>
          <w:szCs w:val="28"/>
        </w:rPr>
        <w:t>1.</w:t>
      </w:r>
      <w:r w:rsidRPr="00C71B71">
        <w:rPr>
          <w:szCs w:val="28"/>
        </w:rPr>
        <w:t xml:space="preserve"> Выявление потенциально опасных факторов производства на всех этапах, подконтрольных данному предприятию. Оценка вероятности таких опасных факторов, выработка общих профилактических мер для их предотвращения и контроля. </w:t>
      </w:r>
    </w:p>
    <w:p w:rsidR="001B5891" w:rsidRDefault="001B5891" w:rsidP="001B5891">
      <w:pPr>
        <w:pStyle w:val="600"/>
        <w:widowControl w:val="0"/>
        <w:rPr>
          <w:szCs w:val="28"/>
        </w:rPr>
      </w:pPr>
      <w:r>
        <w:rPr>
          <w:szCs w:val="28"/>
        </w:rPr>
        <w:t>2.</w:t>
      </w:r>
      <w:r w:rsidRPr="00C71B71">
        <w:rPr>
          <w:szCs w:val="28"/>
        </w:rPr>
        <w:t xml:space="preserve"> Определение точек, процедур, технологических стадий, где осуществление контроля позволит не допустить опасности или свести к разумному значению шансы ее возникновения (критические контрольные точки). </w:t>
      </w:r>
    </w:p>
    <w:p w:rsidR="001B5891" w:rsidRDefault="001B5891" w:rsidP="001B5891">
      <w:pPr>
        <w:pStyle w:val="600"/>
        <w:widowControl w:val="0"/>
        <w:rPr>
          <w:szCs w:val="28"/>
        </w:rPr>
      </w:pPr>
      <w:r>
        <w:rPr>
          <w:szCs w:val="28"/>
        </w:rPr>
        <w:lastRenderedPageBreak/>
        <w:t>3.</w:t>
      </w:r>
      <w:r w:rsidRPr="00C71B71">
        <w:rPr>
          <w:rFonts w:ascii="Symbol" w:hAnsi="Symbol" w:cs="Symbol"/>
          <w:szCs w:val="28"/>
        </w:rPr>
        <w:t></w:t>
      </w:r>
      <w:r w:rsidRPr="00C71B71">
        <w:rPr>
          <w:szCs w:val="28"/>
        </w:rPr>
        <w:t xml:space="preserve">Установление лимитов и допусков, которые необходимо соблюдать для того, чтобы ситуация в критических контрольных точках не выходила из-под контроля. </w:t>
      </w:r>
    </w:p>
    <w:p w:rsidR="001B5891" w:rsidRDefault="001B5891" w:rsidP="001B5891">
      <w:pPr>
        <w:pStyle w:val="600"/>
        <w:widowControl w:val="0"/>
        <w:rPr>
          <w:szCs w:val="28"/>
        </w:rPr>
      </w:pPr>
      <w:r>
        <w:rPr>
          <w:szCs w:val="28"/>
        </w:rPr>
        <w:t>4.</w:t>
      </w:r>
      <w:r w:rsidRPr="00C71B71">
        <w:rPr>
          <w:szCs w:val="28"/>
        </w:rPr>
        <w:t xml:space="preserve"> Создание системы наблюдения и инспекции в критических контрольных точках при помощи испытаний, анализов, других разновидностей производственного контроля и надзора. </w:t>
      </w:r>
    </w:p>
    <w:p w:rsidR="001B5891" w:rsidRDefault="001B5891" w:rsidP="001B5891">
      <w:pPr>
        <w:pStyle w:val="600"/>
        <w:widowControl w:val="0"/>
        <w:rPr>
          <w:szCs w:val="28"/>
        </w:rPr>
      </w:pPr>
      <w:r>
        <w:rPr>
          <w:szCs w:val="28"/>
        </w:rPr>
        <w:t>5.</w:t>
      </w:r>
      <w:r w:rsidRPr="00C71B71">
        <w:rPr>
          <w:szCs w:val="28"/>
        </w:rPr>
        <w:t xml:space="preserve"> Разработка корректирующих действий в предпринимаемых случаях, когда наблюдение и инспекция свидетельствуют, что в какой-то критической контрольной точке ситуация вышла или выйдет из-под контроля. </w:t>
      </w:r>
    </w:p>
    <w:p w:rsidR="001B5891" w:rsidRDefault="001B5891" w:rsidP="001B5891">
      <w:pPr>
        <w:pStyle w:val="600"/>
        <w:widowControl w:val="0"/>
        <w:rPr>
          <w:szCs w:val="28"/>
        </w:rPr>
      </w:pPr>
      <w:r>
        <w:rPr>
          <w:szCs w:val="28"/>
        </w:rPr>
        <w:t>6.</w:t>
      </w:r>
      <w:r w:rsidRPr="00C71B71">
        <w:rPr>
          <w:szCs w:val="28"/>
        </w:rPr>
        <w:t xml:space="preserve"> Разработка процедур проверки для подтверждения эффективного действия </w:t>
      </w:r>
      <w:r w:rsidR="00BC062D">
        <w:rPr>
          <w:szCs w:val="28"/>
        </w:rPr>
        <w:t xml:space="preserve">системы </w:t>
      </w:r>
      <w:r w:rsidR="00BC062D" w:rsidRPr="00C71B71">
        <w:rPr>
          <w:szCs w:val="28"/>
        </w:rPr>
        <w:t>анализ</w:t>
      </w:r>
      <w:r w:rsidR="00BC062D">
        <w:rPr>
          <w:szCs w:val="28"/>
        </w:rPr>
        <w:t>а</w:t>
      </w:r>
      <w:r w:rsidR="00BC062D" w:rsidRPr="00C71B71">
        <w:rPr>
          <w:szCs w:val="28"/>
        </w:rPr>
        <w:t xml:space="preserve"> рисков и критически</w:t>
      </w:r>
      <w:r w:rsidR="00BC062D">
        <w:rPr>
          <w:szCs w:val="28"/>
        </w:rPr>
        <w:t>х точек</w:t>
      </w:r>
      <w:r w:rsidR="00BC062D" w:rsidRPr="00C71B71">
        <w:rPr>
          <w:szCs w:val="28"/>
        </w:rPr>
        <w:t xml:space="preserve"> контроля</w:t>
      </w:r>
      <w:r w:rsidRPr="00C71B71">
        <w:rPr>
          <w:szCs w:val="28"/>
        </w:rPr>
        <w:t xml:space="preserve">. </w:t>
      </w:r>
    </w:p>
    <w:p w:rsidR="001B5891" w:rsidRPr="00C71B71" w:rsidRDefault="001B5891" w:rsidP="001B5891">
      <w:pPr>
        <w:pStyle w:val="600"/>
        <w:widowControl w:val="0"/>
        <w:rPr>
          <w:szCs w:val="28"/>
        </w:rPr>
      </w:pPr>
      <w:r>
        <w:rPr>
          <w:szCs w:val="28"/>
        </w:rPr>
        <w:t>7.</w:t>
      </w:r>
      <w:r w:rsidRPr="00C71B71">
        <w:rPr>
          <w:rFonts w:ascii="Symbol" w:hAnsi="Symbol" w:cs="Symbol"/>
          <w:szCs w:val="28"/>
        </w:rPr>
        <w:t></w:t>
      </w:r>
      <w:r w:rsidRPr="00C71B71">
        <w:rPr>
          <w:szCs w:val="28"/>
        </w:rPr>
        <w:t xml:space="preserve">Разработка и поддержание в рабочем состоянии набора документации, отражающей все процедуры и действия по внедрению и соблюдению перечисленных выше принципов </w:t>
      </w:r>
    </w:p>
    <w:p w:rsidR="001B5891" w:rsidRDefault="001B5891" w:rsidP="001B5891">
      <w:pPr>
        <w:pStyle w:val="600"/>
        <w:ind w:firstLine="851"/>
      </w:pPr>
      <w:r>
        <w:rPr>
          <w:szCs w:val="28"/>
        </w:rPr>
        <w:t xml:space="preserve">В рамках внедрения данной системы </w:t>
      </w:r>
      <w:r>
        <w:t>установлен перечень опасных факторов, влияющих на качество хле</w:t>
      </w:r>
      <w:r w:rsidR="00AB22F6">
        <w:t>бобулочной продукции (таблица 33</w:t>
      </w:r>
      <w:r>
        <w:t>).</w:t>
      </w:r>
    </w:p>
    <w:p w:rsidR="00A00FBB" w:rsidRDefault="00A00FBB" w:rsidP="001B5891">
      <w:pPr>
        <w:pStyle w:val="600"/>
        <w:ind w:firstLine="0"/>
      </w:pPr>
    </w:p>
    <w:p w:rsidR="001B5891" w:rsidRDefault="00AB22F6" w:rsidP="001B5891">
      <w:pPr>
        <w:pStyle w:val="600"/>
        <w:ind w:firstLine="0"/>
      </w:pPr>
      <w:r>
        <w:t>Таблица 33</w:t>
      </w:r>
      <w:r w:rsidR="001B5891">
        <w:t xml:space="preserve"> – Опасные факторы при производстве хлебобулочных изделий</w:t>
      </w:r>
    </w:p>
    <w:tbl>
      <w:tblPr>
        <w:tblStyle w:val="a9"/>
        <w:tblW w:w="0" w:type="auto"/>
        <w:tblLook w:val="04A0" w:firstRow="1" w:lastRow="0" w:firstColumn="1" w:lastColumn="0" w:noHBand="0" w:noVBand="1"/>
      </w:tblPr>
      <w:tblGrid>
        <w:gridCol w:w="2660"/>
        <w:gridCol w:w="6910"/>
      </w:tblGrid>
      <w:tr w:rsidR="001B5891" w:rsidTr="008B3C1A">
        <w:trPr>
          <w:trHeight w:val="236"/>
        </w:trPr>
        <w:tc>
          <w:tcPr>
            <w:tcW w:w="2660" w:type="dxa"/>
          </w:tcPr>
          <w:p w:rsidR="001B5891" w:rsidRPr="002378B0" w:rsidRDefault="001B5891" w:rsidP="008B3C1A">
            <w:pPr>
              <w:pStyle w:val="600"/>
              <w:shd w:val="clear" w:color="auto" w:fill="auto"/>
              <w:spacing w:line="240" w:lineRule="auto"/>
              <w:ind w:firstLine="0"/>
              <w:rPr>
                <w:sz w:val="24"/>
                <w:szCs w:val="24"/>
              </w:rPr>
            </w:pPr>
            <w:r w:rsidRPr="002378B0">
              <w:rPr>
                <w:sz w:val="24"/>
                <w:szCs w:val="24"/>
              </w:rPr>
              <w:t>Вид опасного фактора</w:t>
            </w:r>
          </w:p>
        </w:tc>
        <w:tc>
          <w:tcPr>
            <w:tcW w:w="6911" w:type="dxa"/>
          </w:tcPr>
          <w:p w:rsidR="001B5891" w:rsidRPr="002378B0" w:rsidRDefault="001B5891" w:rsidP="008B3C1A">
            <w:pPr>
              <w:pStyle w:val="600"/>
              <w:shd w:val="clear" w:color="auto" w:fill="auto"/>
              <w:spacing w:line="240" w:lineRule="auto"/>
              <w:ind w:firstLine="0"/>
              <w:rPr>
                <w:sz w:val="24"/>
                <w:szCs w:val="24"/>
              </w:rPr>
            </w:pPr>
            <w:r w:rsidRPr="002378B0">
              <w:rPr>
                <w:sz w:val="24"/>
                <w:szCs w:val="24"/>
              </w:rPr>
              <w:t>Наименование учитываемого опасного фактора</w:t>
            </w:r>
          </w:p>
        </w:tc>
      </w:tr>
      <w:tr w:rsidR="001B5891" w:rsidTr="008B3C1A">
        <w:trPr>
          <w:trHeight w:val="640"/>
        </w:trPr>
        <w:tc>
          <w:tcPr>
            <w:tcW w:w="2660" w:type="dxa"/>
          </w:tcPr>
          <w:p w:rsidR="001B5891" w:rsidRPr="002378B0" w:rsidRDefault="001B5891" w:rsidP="00C40317">
            <w:pPr>
              <w:pStyle w:val="Default"/>
              <w:widowControl w:val="0"/>
              <w:ind w:firstLine="0"/>
              <w:rPr>
                <w:rFonts w:ascii="Times New Roman" w:hAnsi="Times New Roman" w:cs="Times New Roman"/>
              </w:rPr>
            </w:pPr>
            <w:r w:rsidRPr="002378B0">
              <w:rPr>
                <w:rFonts w:ascii="Times New Roman" w:hAnsi="Times New Roman" w:cs="Times New Roman"/>
              </w:rPr>
              <w:t xml:space="preserve">Микробиологические факторы (Б) </w:t>
            </w:r>
          </w:p>
        </w:tc>
        <w:tc>
          <w:tcPr>
            <w:tcW w:w="6911" w:type="dxa"/>
          </w:tcPr>
          <w:p w:rsidR="001B5891" w:rsidRPr="002378B0" w:rsidRDefault="001B5891" w:rsidP="00C40317">
            <w:pPr>
              <w:pStyle w:val="Default"/>
              <w:widowControl w:val="0"/>
              <w:ind w:firstLine="0"/>
              <w:rPr>
                <w:rFonts w:ascii="Times New Roman" w:hAnsi="Times New Roman" w:cs="Times New Roman"/>
              </w:rPr>
            </w:pPr>
            <w:r w:rsidRPr="002378B0">
              <w:rPr>
                <w:rFonts w:ascii="Times New Roman" w:hAnsi="Times New Roman" w:cs="Times New Roman"/>
              </w:rPr>
              <w:t xml:space="preserve">КМАФАнМ, БГКП, Патогенные, в том числе Salmonella, StaphyloCoccusAureus, дрожжи, плесень </w:t>
            </w:r>
          </w:p>
        </w:tc>
      </w:tr>
      <w:tr w:rsidR="001B5891" w:rsidTr="008B3C1A">
        <w:tc>
          <w:tcPr>
            <w:tcW w:w="2660" w:type="dxa"/>
          </w:tcPr>
          <w:p w:rsidR="001B5891" w:rsidRPr="002378B0" w:rsidRDefault="001B5891" w:rsidP="00C40317">
            <w:pPr>
              <w:pStyle w:val="Default"/>
              <w:widowControl w:val="0"/>
              <w:ind w:firstLine="0"/>
              <w:rPr>
                <w:rFonts w:ascii="Times New Roman" w:hAnsi="Times New Roman" w:cs="Times New Roman"/>
              </w:rPr>
            </w:pPr>
            <w:r w:rsidRPr="002378B0">
              <w:rPr>
                <w:rFonts w:ascii="Times New Roman" w:hAnsi="Times New Roman" w:cs="Times New Roman"/>
              </w:rPr>
              <w:t xml:space="preserve">Химические факторы (Х) </w:t>
            </w:r>
          </w:p>
        </w:tc>
        <w:tc>
          <w:tcPr>
            <w:tcW w:w="6911" w:type="dxa"/>
          </w:tcPr>
          <w:p w:rsidR="001B5891" w:rsidRPr="002378B0" w:rsidRDefault="001B5891" w:rsidP="00C40317">
            <w:pPr>
              <w:pStyle w:val="Default"/>
              <w:widowControl w:val="0"/>
              <w:ind w:firstLine="0"/>
              <w:rPr>
                <w:rFonts w:ascii="Times New Roman" w:hAnsi="Times New Roman" w:cs="Times New Roman"/>
              </w:rPr>
            </w:pPr>
            <w:r w:rsidRPr="002378B0">
              <w:rPr>
                <w:rFonts w:ascii="Times New Roman" w:hAnsi="Times New Roman" w:cs="Times New Roman"/>
              </w:rPr>
              <w:t>Токсичные элементы, пестициды, радионуклиды, микотоксин</w:t>
            </w:r>
          </w:p>
        </w:tc>
      </w:tr>
      <w:tr w:rsidR="001B5891" w:rsidTr="008B3C1A">
        <w:tc>
          <w:tcPr>
            <w:tcW w:w="2660" w:type="dxa"/>
          </w:tcPr>
          <w:p w:rsidR="001B5891" w:rsidRPr="002378B0" w:rsidRDefault="001B5891" w:rsidP="00C40317">
            <w:pPr>
              <w:pStyle w:val="Default"/>
              <w:widowControl w:val="0"/>
              <w:ind w:firstLine="0"/>
              <w:rPr>
                <w:rFonts w:ascii="Times New Roman" w:hAnsi="Times New Roman" w:cs="Times New Roman"/>
              </w:rPr>
            </w:pPr>
            <w:r w:rsidRPr="002378B0">
              <w:rPr>
                <w:rFonts w:ascii="Times New Roman" w:hAnsi="Times New Roman" w:cs="Times New Roman"/>
              </w:rPr>
              <w:t xml:space="preserve">Физические факторы (Ф) </w:t>
            </w:r>
          </w:p>
          <w:p w:rsidR="001B5891" w:rsidRPr="002378B0" w:rsidRDefault="001B5891" w:rsidP="00C40317">
            <w:pPr>
              <w:pStyle w:val="600"/>
              <w:widowControl w:val="0"/>
              <w:shd w:val="clear" w:color="auto" w:fill="auto"/>
              <w:spacing w:line="240" w:lineRule="auto"/>
              <w:ind w:firstLine="0"/>
              <w:rPr>
                <w:sz w:val="24"/>
                <w:szCs w:val="24"/>
              </w:rPr>
            </w:pPr>
          </w:p>
        </w:tc>
        <w:tc>
          <w:tcPr>
            <w:tcW w:w="6911" w:type="dxa"/>
          </w:tcPr>
          <w:p w:rsidR="001B5891" w:rsidRPr="002378B0" w:rsidRDefault="001B5891" w:rsidP="00C40317">
            <w:pPr>
              <w:pStyle w:val="Default"/>
              <w:widowControl w:val="0"/>
              <w:ind w:firstLine="0"/>
              <w:rPr>
                <w:rFonts w:ascii="Times New Roman" w:hAnsi="Times New Roman" w:cs="Times New Roman"/>
              </w:rPr>
            </w:pPr>
            <w:r w:rsidRPr="002378B0">
              <w:rPr>
                <w:rFonts w:ascii="Times New Roman" w:hAnsi="Times New Roman" w:cs="Times New Roman"/>
              </w:rPr>
              <w:t xml:space="preserve">Камни, песок, дерево, загрязнения среды предприятия (пыль, семена), птицы, грызуны, насекомые и отходы их жизнедеятельности, посторонние предметы, бумага, упаковочный материал </w:t>
            </w:r>
          </w:p>
        </w:tc>
      </w:tr>
    </w:tbl>
    <w:p w:rsidR="001B5891" w:rsidRPr="00161098" w:rsidRDefault="001B5891" w:rsidP="001B5891">
      <w:pPr>
        <w:pStyle w:val="600"/>
        <w:ind w:firstLine="0"/>
      </w:pPr>
    </w:p>
    <w:p w:rsidR="001B5891" w:rsidRPr="00CF6D61" w:rsidRDefault="001B5891" w:rsidP="001B5891">
      <w:pPr>
        <w:pStyle w:val="600"/>
      </w:pPr>
      <w:r w:rsidRPr="00CF6D61">
        <w:t>В соответствии с выявленными факторами разработа</w:t>
      </w:r>
      <w:r>
        <w:t>ны</w:t>
      </w:r>
      <w:r w:rsidRPr="00CF6D61">
        <w:t xml:space="preserve"> мероприятия по управлению данными</w:t>
      </w:r>
      <w:r w:rsidR="00AB22F6">
        <w:t xml:space="preserve"> факторами (таблица 34</w:t>
      </w:r>
      <w:r w:rsidRPr="00CF6D61">
        <w:t>).</w:t>
      </w:r>
    </w:p>
    <w:p w:rsidR="001B5891" w:rsidRDefault="001B5891" w:rsidP="001B5891">
      <w:pPr>
        <w:pStyle w:val="600"/>
        <w:ind w:firstLine="0"/>
      </w:pPr>
    </w:p>
    <w:p w:rsidR="003A03C5" w:rsidRDefault="003A03C5" w:rsidP="001B5891">
      <w:pPr>
        <w:pStyle w:val="600"/>
        <w:ind w:firstLine="0"/>
      </w:pPr>
    </w:p>
    <w:p w:rsidR="003A03C5" w:rsidRDefault="003A03C5" w:rsidP="001B5891">
      <w:pPr>
        <w:pStyle w:val="600"/>
        <w:ind w:firstLine="0"/>
      </w:pPr>
    </w:p>
    <w:p w:rsidR="001B5891" w:rsidRPr="00CF6D61" w:rsidRDefault="00AB22F6" w:rsidP="001B5891">
      <w:pPr>
        <w:pStyle w:val="600"/>
        <w:ind w:firstLine="0"/>
      </w:pPr>
      <w:r>
        <w:lastRenderedPageBreak/>
        <w:t>Таблица 34</w:t>
      </w:r>
      <w:r w:rsidR="001B5891" w:rsidRPr="00CF6D61">
        <w:t xml:space="preserve"> – Мероприятия по управлению выявленными опасными факторами</w:t>
      </w:r>
      <w:r w:rsidR="001B5891">
        <w:t xml:space="preserve"> в ООО «Пищекомбинат»</w:t>
      </w:r>
    </w:p>
    <w:tbl>
      <w:tblPr>
        <w:tblStyle w:val="a9"/>
        <w:tblW w:w="0" w:type="auto"/>
        <w:tblLook w:val="04A0" w:firstRow="1" w:lastRow="0" w:firstColumn="1" w:lastColumn="0" w:noHBand="0" w:noVBand="1"/>
      </w:tblPr>
      <w:tblGrid>
        <w:gridCol w:w="1715"/>
        <w:gridCol w:w="3355"/>
        <w:gridCol w:w="4500"/>
      </w:tblGrid>
      <w:tr w:rsidR="001B5891" w:rsidTr="00A00FBB">
        <w:tc>
          <w:tcPr>
            <w:tcW w:w="1715" w:type="dxa"/>
          </w:tcPr>
          <w:p w:rsidR="001B5891" w:rsidRPr="002378B0" w:rsidRDefault="001B5891" w:rsidP="00C40317">
            <w:pPr>
              <w:pStyle w:val="600"/>
              <w:shd w:val="clear" w:color="auto" w:fill="auto"/>
              <w:spacing w:line="240" w:lineRule="auto"/>
              <w:ind w:firstLine="0"/>
              <w:jc w:val="center"/>
              <w:rPr>
                <w:sz w:val="24"/>
                <w:szCs w:val="24"/>
              </w:rPr>
            </w:pPr>
            <w:r w:rsidRPr="002378B0">
              <w:rPr>
                <w:sz w:val="24"/>
                <w:szCs w:val="24"/>
              </w:rPr>
              <w:t>Наименование операции</w:t>
            </w:r>
          </w:p>
        </w:tc>
        <w:tc>
          <w:tcPr>
            <w:tcW w:w="3355" w:type="dxa"/>
          </w:tcPr>
          <w:p w:rsidR="001B5891" w:rsidRPr="002378B0" w:rsidRDefault="001B5891" w:rsidP="00C40317">
            <w:pPr>
              <w:pStyle w:val="600"/>
              <w:shd w:val="clear" w:color="auto" w:fill="auto"/>
              <w:spacing w:line="240" w:lineRule="auto"/>
              <w:ind w:firstLine="0"/>
              <w:jc w:val="center"/>
              <w:rPr>
                <w:sz w:val="24"/>
                <w:szCs w:val="24"/>
              </w:rPr>
            </w:pPr>
            <w:r w:rsidRPr="002378B0">
              <w:rPr>
                <w:sz w:val="24"/>
                <w:szCs w:val="24"/>
              </w:rPr>
              <w:t>Опасный фактор, опасность</w:t>
            </w:r>
          </w:p>
        </w:tc>
        <w:tc>
          <w:tcPr>
            <w:tcW w:w="4501" w:type="dxa"/>
          </w:tcPr>
          <w:p w:rsidR="001B5891" w:rsidRPr="002378B0" w:rsidRDefault="001B5891" w:rsidP="00C40317">
            <w:pPr>
              <w:pStyle w:val="600"/>
              <w:shd w:val="clear" w:color="auto" w:fill="auto"/>
              <w:spacing w:line="240" w:lineRule="auto"/>
              <w:ind w:firstLine="0"/>
              <w:jc w:val="center"/>
              <w:rPr>
                <w:sz w:val="24"/>
                <w:szCs w:val="24"/>
              </w:rPr>
            </w:pPr>
            <w:r w:rsidRPr="002378B0">
              <w:rPr>
                <w:sz w:val="24"/>
                <w:szCs w:val="24"/>
              </w:rPr>
              <w:t>Мероприятия</w:t>
            </w:r>
          </w:p>
        </w:tc>
      </w:tr>
      <w:tr w:rsidR="001B5891" w:rsidTr="00A00FBB">
        <w:tc>
          <w:tcPr>
            <w:tcW w:w="171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Входной контроль сырья </w:t>
            </w:r>
          </w:p>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Б: КМАФАнМ, БГКП, Патогенные, в том числе Salmonella, StaphyloCoccusAureus, дрожжи, плесень </w:t>
            </w:r>
          </w:p>
          <w:p w:rsidR="001B5891" w:rsidRPr="002378B0" w:rsidRDefault="001B5891" w:rsidP="00C40317">
            <w:pPr>
              <w:pStyle w:val="600"/>
              <w:shd w:val="clear" w:color="auto" w:fill="auto"/>
              <w:spacing w:line="240" w:lineRule="auto"/>
              <w:ind w:firstLine="0"/>
              <w:rPr>
                <w:highlight w:val="yellow"/>
              </w:rPr>
            </w:pPr>
            <w:r w:rsidRPr="002378B0">
              <w:rPr>
                <w:sz w:val="23"/>
                <w:szCs w:val="23"/>
              </w:rPr>
              <w:t>Х: Токсичные элементы, пестициды, радионуклиды, микотоксин</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Контроль сопроводительной документации. </w:t>
            </w:r>
          </w:p>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Контроль содержания массовой доли влаги. </w:t>
            </w:r>
          </w:p>
          <w:p w:rsidR="001B5891" w:rsidRPr="002378B0" w:rsidRDefault="001B5891" w:rsidP="00C40317">
            <w:pPr>
              <w:pStyle w:val="600"/>
              <w:shd w:val="clear" w:color="auto" w:fill="auto"/>
              <w:spacing w:line="240" w:lineRule="auto"/>
              <w:ind w:firstLine="0"/>
              <w:rPr>
                <w:highlight w:val="yellow"/>
              </w:rPr>
            </w:pPr>
            <w:r w:rsidRPr="002378B0">
              <w:rPr>
                <w:sz w:val="23"/>
                <w:szCs w:val="23"/>
              </w:rPr>
              <w:t xml:space="preserve">Забраковка и возврат сырья поставщику в случае неудовлетворительных результатов. </w:t>
            </w:r>
          </w:p>
        </w:tc>
      </w:tr>
      <w:tr w:rsidR="001B5891" w:rsidTr="00A00FBB">
        <w:trPr>
          <w:trHeight w:val="367"/>
        </w:trPr>
        <w:tc>
          <w:tcPr>
            <w:tcW w:w="171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Хранение </w:t>
            </w:r>
          </w:p>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Б: Дрожжи, плесень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Контроль температурно-влажностного режима </w:t>
            </w:r>
          </w:p>
        </w:tc>
      </w:tr>
      <w:tr w:rsidR="001B5891" w:rsidTr="00A00FBB">
        <w:tc>
          <w:tcPr>
            <w:tcW w:w="1715" w:type="dxa"/>
            <w:vMerge w:val="restart"/>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Просеивание </w:t>
            </w:r>
          </w:p>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Ф: Камни, песок, дерево, загрязнения среды предприятия (пыль, семена), птицы, грызуны, насекомые и отходы их жизнедеятельности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Технический осмотр оборудования, устранение посторонних предметов и замена неработоспособных сит. </w:t>
            </w:r>
          </w:p>
          <w:p w:rsidR="001B5891" w:rsidRPr="002378B0" w:rsidRDefault="001B5891" w:rsidP="00C40317">
            <w:pPr>
              <w:pStyle w:val="600"/>
              <w:shd w:val="clear" w:color="auto" w:fill="auto"/>
              <w:spacing w:line="240" w:lineRule="auto"/>
              <w:ind w:firstLine="0"/>
              <w:rPr>
                <w:highlight w:val="yellow"/>
              </w:rPr>
            </w:pPr>
            <w:r w:rsidRPr="002378B0">
              <w:rPr>
                <w:sz w:val="23"/>
                <w:szCs w:val="23"/>
              </w:rPr>
              <w:t xml:space="preserve">Крышки вибросит должны быть закрыты. </w:t>
            </w:r>
          </w:p>
        </w:tc>
      </w:tr>
      <w:tr w:rsidR="001B5891" w:rsidTr="00A00FBB">
        <w:tc>
          <w:tcPr>
            <w:tcW w:w="1715" w:type="dxa"/>
            <w:vMerge/>
          </w:tcPr>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Б: Дрожжи, плесень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Контроль температурно-влажностного режима</w:t>
            </w:r>
          </w:p>
        </w:tc>
      </w:tr>
      <w:tr w:rsidR="001B5891" w:rsidTr="00A00FBB">
        <w:tc>
          <w:tcPr>
            <w:tcW w:w="1715" w:type="dxa"/>
            <w:vMerge w:val="restart"/>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Замес теста и опары </w:t>
            </w:r>
          </w:p>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Ф: Посторонние предметы (гайки, резинки и др.)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Технический осмотр оборудования </w:t>
            </w:r>
          </w:p>
        </w:tc>
      </w:tr>
      <w:tr w:rsidR="001B5891" w:rsidTr="00A00FBB">
        <w:tc>
          <w:tcPr>
            <w:tcW w:w="1715" w:type="dxa"/>
            <w:vMerge/>
          </w:tcPr>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Ф: Грызуны, насекомые и отходы их жизнедеятельности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Дезинсекция, дезинфекция. </w:t>
            </w:r>
          </w:p>
        </w:tc>
      </w:tr>
      <w:tr w:rsidR="001B5891" w:rsidTr="00A00FBB">
        <w:tc>
          <w:tcPr>
            <w:tcW w:w="171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Брожение опары и теста </w:t>
            </w: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Ф: Посторонние предметы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Наличие крышек для деж</w:t>
            </w:r>
          </w:p>
        </w:tc>
      </w:tr>
      <w:tr w:rsidR="001B5891" w:rsidTr="00A00FBB">
        <w:tc>
          <w:tcPr>
            <w:tcW w:w="1715" w:type="dxa"/>
            <w:vMerge w:val="restart"/>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Разделка теста </w:t>
            </w:r>
          </w:p>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Ф: Посторонние предметы (гайки, резинки и др.)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Ежедневный осмотр оборудования. </w:t>
            </w:r>
          </w:p>
          <w:p w:rsidR="001B5891" w:rsidRPr="002378B0" w:rsidRDefault="001B5891" w:rsidP="00C40317">
            <w:pPr>
              <w:pStyle w:val="600"/>
              <w:shd w:val="clear" w:color="auto" w:fill="auto"/>
              <w:spacing w:line="240" w:lineRule="auto"/>
              <w:ind w:firstLine="0"/>
              <w:rPr>
                <w:highlight w:val="yellow"/>
              </w:rPr>
            </w:pPr>
            <w:r w:rsidRPr="002378B0">
              <w:rPr>
                <w:sz w:val="23"/>
                <w:szCs w:val="23"/>
              </w:rPr>
              <w:t xml:space="preserve">Соблюдение личной гигиены и санитарной одежды персонала </w:t>
            </w:r>
          </w:p>
        </w:tc>
      </w:tr>
      <w:tr w:rsidR="001B5891" w:rsidTr="00A00FBB">
        <w:tc>
          <w:tcPr>
            <w:tcW w:w="1715" w:type="dxa"/>
            <w:vMerge/>
          </w:tcPr>
          <w:p w:rsidR="001B5891" w:rsidRPr="002378B0" w:rsidRDefault="001B5891" w:rsidP="00C40317">
            <w:pPr>
              <w:pStyle w:val="600"/>
              <w:shd w:val="clear" w:color="auto" w:fill="auto"/>
              <w:spacing w:line="240" w:lineRule="auto"/>
              <w:ind w:firstLine="0"/>
              <w:rPr>
                <w:highlight w:val="yellow"/>
              </w:rPr>
            </w:pP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Ф: Грызуны, насекомые и отходы их жизнедеятельности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Дезинсекция, дезинфекция </w:t>
            </w:r>
          </w:p>
        </w:tc>
      </w:tr>
      <w:tr w:rsidR="001B5891" w:rsidTr="00A00FBB">
        <w:tc>
          <w:tcPr>
            <w:tcW w:w="171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Упаковка, маркировка </w:t>
            </w:r>
          </w:p>
        </w:tc>
        <w:tc>
          <w:tcPr>
            <w:tcW w:w="3355"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Ф: Бумага, упаковочный материал </w:t>
            </w:r>
          </w:p>
        </w:tc>
        <w:tc>
          <w:tcPr>
            <w:tcW w:w="4501" w:type="dxa"/>
          </w:tcPr>
          <w:p w:rsidR="001B5891" w:rsidRPr="002378B0" w:rsidRDefault="001B5891" w:rsidP="00C40317">
            <w:pPr>
              <w:pStyle w:val="Default"/>
              <w:ind w:firstLine="0"/>
              <w:rPr>
                <w:rFonts w:ascii="Times New Roman" w:hAnsi="Times New Roman" w:cs="Times New Roman"/>
                <w:sz w:val="23"/>
                <w:szCs w:val="23"/>
              </w:rPr>
            </w:pPr>
            <w:r w:rsidRPr="002378B0">
              <w:rPr>
                <w:rFonts w:ascii="Times New Roman" w:hAnsi="Times New Roman" w:cs="Times New Roman"/>
                <w:sz w:val="23"/>
                <w:szCs w:val="23"/>
              </w:rPr>
              <w:t xml:space="preserve">Контроль температурно-влажностного режима </w:t>
            </w:r>
          </w:p>
        </w:tc>
      </w:tr>
    </w:tbl>
    <w:p w:rsidR="001B5891" w:rsidRDefault="001B5891" w:rsidP="001B5891">
      <w:pPr>
        <w:pStyle w:val="600"/>
        <w:ind w:firstLine="851"/>
      </w:pPr>
    </w:p>
    <w:p w:rsidR="001B5891" w:rsidRDefault="001B5891" w:rsidP="001B5891">
      <w:pPr>
        <w:pStyle w:val="600"/>
        <w:ind w:firstLine="851"/>
      </w:pPr>
      <w:r>
        <w:t>Установлены критические контрольные точ</w:t>
      </w:r>
      <w:r w:rsidR="00AB22F6">
        <w:t>ки, представленные в таблице 35</w:t>
      </w:r>
      <w:r>
        <w:t>.</w:t>
      </w:r>
    </w:p>
    <w:p w:rsidR="001B5891" w:rsidRDefault="001B5891" w:rsidP="001B5891">
      <w:pPr>
        <w:pStyle w:val="600"/>
        <w:ind w:firstLine="851"/>
      </w:pPr>
    </w:p>
    <w:p w:rsidR="00147754" w:rsidRDefault="00147754" w:rsidP="001B5891">
      <w:pPr>
        <w:pStyle w:val="600"/>
        <w:ind w:firstLine="851"/>
      </w:pPr>
    </w:p>
    <w:p w:rsidR="003A03C5" w:rsidRDefault="003A03C5" w:rsidP="001B5891">
      <w:pPr>
        <w:pStyle w:val="600"/>
        <w:ind w:firstLine="851"/>
      </w:pPr>
    </w:p>
    <w:p w:rsidR="003A03C5" w:rsidRDefault="003A03C5" w:rsidP="001B5891">
      <w:pPr>
        <w:pStyle w:val="600"/>
        <w:ind w:firstLine="851"/>
      </w:pPr>
    </w:p>
    <w:p w:rsidR="00147754" w:rsidRDefault="00147754" w:rsidP="001B5891">
      <w:pPr>
        <w:pStyle w:val="600"/>
        <w:ind w:firstLine="851"/>
      </w:pPr>
    </w:p>
    <w:p w:rsidR="00147754" w:rsidRDefault="00147754" w:rsidP="001B5891">
      <w:pPr>
        <w:pStyle w:val="600"/>
        <w:ind w:firstLine="851"/>
      </w:pPr>
    </w:p>
    <w:p w:rsidR="001B5891" w:rsidRDefault="00AB22F6" w:rsidP="001B5891">
      <w:pPr>
        <w:pStyle w:val="600"/>
        <w:ind w:firstLine="0"/>
      </w:pPr>
      <w:r>
        <w:lastRenderedPageBreak/>
        <w:t>Таблица 35</w:t>
      </w:r>
      <w:r w:rsidR="001B5891">
        <w:t xml:space="preserve"> – Контрольные критические точки при производстве хлебобулочных изделий</w:t>
      </w:r>
    </w:p>
    <w:tbl>
      <w:tblPr>
        <w:tblStyle w:val="a9"/>
        <w:tblW w:w="0" w:type="auto"/>
        <w:tblLook w:val="04A0" w:firstRow="1" w:lastRow="0" w:firstColumn="1" w:lastColumn="0" w:noHBand="0" w:noVBand="1"/>
      </w:tblPr>
      <w:tblGrid>
        <w:gridCol w:w="2315"/>
        <w:gridCol w:w="4023"/>
        <w:gridCol w:w="3232"/>
      </w:tblGrid>
      <w:tr w:rsidR="001B5891" w:rsidTr="008B3C1A">
        <w:tc>
          <w:tcPr>
            <w:tcW w:w="2376" w:type="dxa"/>
          </w:tcPr>
          <w:p w:rsidR="001B5891" w:rsidRPr="002378B0" w:rsidRDefault="001B5891" w:rsidP="008B3C1A">
            <w:pPr>
              <w:pStyle w:val="600"/>
              <w:shd w:val="clear" w:color="auto" w:fill="auto"/>
              <w:spacing w:line="240" w:lineRule="auto"/>
              <w:ind w:firstLine="0"/>
              <w:jc w:val="center"/>
              <w:rPr>
                <w:sz w:val="24"/>
                <w:szCs w:val="24"/>
              </w:rPr>
            </w:pPr>
            <w:r w:rsidRPr="002378B0">
              <w:rPr>
                <w:sz w:val="24"/>
                <w:szCs w:val="24"/>
              </w:rPr>
              <w:t>Наименование ККТ, операция</w:t>
            </w:r>
          </w:p>
        </w:tc>
        <w:tc>
          <w:tcPr>
            <w:tcW w:w="4193" w:type="dxa"/>
          </w:tcPr>
          <w:p w:rsidR="001B5891" w:rsidRPr="002378B0" w:rsidRDefault="001B5891" w:rsidP="008B3C1A">
            <w:pPr>
              <w:pStyle w:val="600"/>
              <w:shd w:val="clear" w:color="auto" w:fill="auto"/>
              <w:spacing w:line="240" w:lineRule="auto"/>
              <w:ind w:firstLine="0"/>
              <w:jc w:val="center"/>
              <w:rPr>
                <w:sz w:val="24"/>
                <w:szCs w:val="24"/>
              </w:rPr>
            </w:pPr>
            <w:r w:rsidRPr="002378B0">
              <w:rPr>
                <w:sz w:val="24"/>
                <w:szCs w:val="24"/>
              </w:rPr>
              <w:t>Контролируемые параметры</w:t>
            </w:r>
          </w:p>
        </w:tc>
        <w:tc>
          <w:tcPr>
            <w:tcW w:w="3285" w:type="dxa"/>
          </w:tcPr>
          <w:p w:rsidR="001B5891" w:rsidRPr="002378B0" w:rsidRDefault="001B5891" w:rsidP="008B3C1A">
            <w:pPr>
              <w:pStyle w:val="600"/>
              <w:shd w:val="clear" w:color="auto" w:fill="auto"/>
              <w:spacing w:line="240" w:lineRule="auto"/>
              <w:ind w:firstLine="0"/>
              <w:jc w:val="center"/>
              <w:rPr>
                <w:sz w:val="24"/>
                <w:szCs w:val="24"/>
              </w:rPr>
            </w:pPr>
            <w:r w:rsidRPr="002378B0">
              <w:rPr>
                <w:sz w:val="24"/>
                <w:szCs w:val="24"/>
              </w:rPr>
              <w:t>Опасности</w:t>
            </w:r>
          </w:p>
        </w:tc>
      </w:tr>
      <w:tr w:rsidR="001B5891" w:rsidTr="008B3C1A">
        <w:tc>
          <w:tcPr>
            <w:tcW w:w="2376" w:type="dxa"/>
            <w:vMerge w:val="restart"/>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Входной контроль сырья </w:t>
            </w:r>
          </w:p>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Наличие сопроводительных документов: наименование сырья, номер партии, показатели качества, подпись, печать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Отсутствие сопроводительных документов: несоответствие номера партии, неполное испытание по показателям безопасности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Б: Микробиологическая чистота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КМАФАнМ, БГКП, Salmonella. St.aureus., сульфитре-дуцирующиеклостридии, дрожжи, плесень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Х: Токсичные элементы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Свинец, кадмий, мышьяк, ртуть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Х: Содержание пестицидов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ГХЦГ, ДДТ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Х: Содержание радионуклидов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Цезий-137, стронций-90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Х: Содержание микотоксинов</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Афлатоксин В1 </w:t>
            </w:r>
          </w:p>
        </w:tc>
      </w:tr>
      <w:tr w:rsidR="001B5891" w:rsidTr="008B3C1A">
        <w:tc>
          <w:tcPr>
            <w:tcW w:w="2376" w:type="dxa"/>
            <w:vMerge w:val="restart"/>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Хранение </w:t>
            </w:r>
          </w:p>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Ф: Грызуны, насекомые и отходы их жизнедеятельности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Ф: Грызуны, насекомые и отходы их жизнедеятельности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Б: Влажность, температура помещения, освещенность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Б: Дрожжи, плесень </w:t>
            </w:r>
          </w:p>
          <w:p w:rsidR="001B5891" w:rsidRPr="002378B0" w:rsidRDefault="001B5891" w:rsidP="00C40317">
            <w:pPr>
              <w:pStyle w:val="600"/>
              <w:widowControl w:val="0"/>
              <w:shd w:val="clear" w:color="auto" w:fill="auto"/>
              <w:spacing w:line="240" w:lineRule="auto"/>
              <w:ind w:firstLine="0"/>
            </w:pPr>
          </w:p>
        </w:tc>
      </w:tr>
      <w:tr w:rsidR="001B5891" w:rsidTr="008B3C1A">
        <w:tc>
          <w:tcPr>
            <w:tcW w:w="2376"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Просеивание </w:t>
            </w: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Ф: Посторонние предметы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Ф: Камни, песок, дерево, загрязняющие факторы окружающей среды, бумага, упаковочный материал </w:t>
            </w:r>
          </w:p>
        </w:tc>
      </w:tr>
      <w:tr w:rsidR="001B5891" w:rsidTr="008B3C1A">
        <w:tc>
          <w:tcPr>
            <w:tcW w:w="2376" w:type="dxa"/>
            <w:vMerge w:val="restart"/>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Контроль готовой продукции </w:t>
            </w:r>
          </w:p>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Б: Микробиологическая чистота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КМАФАнМ, БГКП, Salmonella. St.aureus., сульфитре-дуцирующиеклостридии, дрожжи, плесень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Х: Токсичные элементы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Свинец, кадмий, мышьяк, ртуть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Х: Содержание пестицидов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ГХЦГ, ДДТ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Х: Содержание радионуклидов </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Цезий-137, стронций-90 </w:t>
            </w:r>
          </w:p>
        </w:tc>
      </w:tr>
      <w:tr w:rsidR="001B5891" w:rsidTr="008B3C1A">
        <w:tc>
          <w:tcPr>
            <w:tcW w:w="2376" w:type="dxa"/>
            <w:vMerge/>
          </w:tcPr>
          <w:p w:rsidR="001B5891" w:rsidRPr="002378B0" w:rsidRDefault="001B5891" w:rsidP="00C40317">
            <w:pPr>
              <w:pStyle w:val="600"/>
              <w:widowControl w:val="0"/>
              <w:shd w:val="clear" w:color="auto" w:fill="auto"/>
              <w:spacing w:line="240" w:lineRule="auto"/>
              <w:ind w:firstLine="0"/>
            </w:pPr>
          </w:p>
        </w:tc>
        <w:tc>
          <w:tcPr>
            <w:tcW w:w="4193"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Х: Содержание микотоксинов</w:t>
            </w:r>
          </w:p>
        </w:tc>
        <w:tc>
          <w:tcPr>
            <w:tcW w:w="3285" w:type="dxa"/>
          </w:tcPr>
          <w:p w:rsidR="001B5891" w:rsidRPr="002378B0" w:rsidRDefault="001B5891" w:rsidP="00C40317">
            <w:pPr>
              <w:pStyle w:val="Default"/>
              <w:widowControl w:val="0"/>
              <w:ind w:firstLine="0"/>
              <w:rPr>
                <w:rFonts w:ascii="Times New Roman" w:hAnsi="Times New Roman" w:cs="Times New Roman"/>
                <w:sz w:val="23"/>
                <w:szCs w:val="23"/>
              </w:rPr>
            </w:pPr>
            <w:r w:rsidRPr="002378B0">
              <w:rPr>
                <w:rFonts w:ascii="Times New Roman" w:hAnsi="Times New Roman" w:cs="Times New Roman"/>
                <w:sz w:val="23"/>
                <w:szCs w:val="23"/>
              </w:rPr>
              <w:t xml:space="preserve">Афлатоксин В1 </w:t>
            </w:r>
          </w:p>
        </w:tc>
      </w:tr>
    </w:tbl>
    <w:p w:rsidR="001B5891" w:rsidRDefault="001B5891" w:rsidP="001B5891">
      <w:pPr>
        <w:pStyle w:val="600"/>
        <w:ind w:firstLine="0"/>
      </w:pPr>
    </w:p>
    <w:p w:rsidR="001B5891" w:rsidRPr="00151A25" w:rsidRDefault="00C40317" w:rsidP="00151A25">
      <w:pPr>
        <w:spacing w:line="360" w:lineRule="auto"/>
        <w:ind w:firstLine="709"/>
        <w:jc w:val="both"/>
        <w:rPr>
          <w:sz w:val="28"/>
          <w:szCs w:val="28"/>
        </w:rPr>
      </w:pPr>
      <w:r w:rsidRPr="00151A25">
        <w:rPr>
          <w:sz w:val="28"/>
          <w:szCs w:val="28"/>
        </w:rPr>
        <w:t xml:space="preserve">Таким образом, в результате данного мероприятия выявлены опасные факторы при производстве хлебобулочных изделий, </w:t>
      </w:r>
      <w:r w:rsidR="001E442E" w:rsidRPr="00151A25">
        <w:rPr>
          <w:sz w:val="28"/>
          <w:szCs w:val="28"/>
        </w:rPr>
        <w:t>разработаны мероприятия по управлению выявленными опасными факторами.</w:t>
      </w:r>
    </w:p>
    <w:p w:rsidR="00C40317" w:rsidRPr="00151A25" w:rsidRDefault="00C40317" w:rsidP="00151A25">
      <w:pPr>
        <w:spacing w:line="360" w:lineRule="auto"/>
        <w:ind w:firstLine="709"/>
        <w:jc w:val="both"/>
        <w:rPr>
          <w:sz w:val="28"/>
          <w:szCs w:val="28"/>
        </w:rPr>
      </w:pPr>
      <w:r w:rsidRPr="00151A25">
        <w:rPr>
          <w:sz w:val="28"/>
          <w:szCs w:val="28"/>
        </w:rPr>
        <w:t xml:space="preserve">Внедрение </w:t>
      </w:r>
      <w:r w:rsidRPr="00BC062D">
        <w:rPr>
          <w:sz w:val="28"/>
          <w:szCs w:val="28"/>
        </w:rPr>
        <w:t xml:space="preserve">системы </w:t>
      </w:r>
      <w:r w:rsidR="00BC062D" w:rsidRPr="00BC062D">
        <w:rPr>
          <w:sz w:val="28"/>
          <w:szCs w:val="28"/>
        </w:rPr>
        <w:t>анализа рисков и критических точек контроля</w:t>
      </w:r>
      <w:r w:rsidRPr="00BC062D">
        <w:rPr>
          <w:sz w:val="28"/>
          <w:szCs w:val="28"/>
        </w:rPr>
        <w:t xml:space="preserve"> позволит повысить безопасность продукции, улучшить ее качество и соответственно,</w:t>
      </w:r>
      <w:r w:rsidRPr="00151A25">
        <w:rPr>
          <w:sz w:val="28"/>
          <w:szCs w:val="28"/>
        </w:rPr>
        <w:t xml:space="preserve"> уровень конкурентоспособности ООО «Пищекомбинат».</w:t>
      </w:r>
    </w:p>
    <w:p w:rsidR="00184891" w:rsidRDefault="00184891" w:rsidP="00184891">
      <w:pPr>
        <w:pStyle w:val="600"/>
        <w:ind w:firstLine="851"/>
      </w:pPr>
      <w:r w:rsidRPr="00CF6D61">
        <w:lastRenderedPageBreak/>
        <w:t>В результате осуществления контроля на каждом этапе процесса производства хлеба снизится брак продукции и соответственно затраты, возникающие в связи с браком.</w:t>
      </w:r>
    </w:p>
    <w:p w:rsidR="00184891" w:rsidRDefault="00184891" w:rsidP="00184891">
      <w:pPr>
        <w:pStyle w:val="600"/>
        <w:ind w:firstLine="851"/>
        <w:rPr>
          <w:szCs w:val="28"/>
        </w:rPr>
      </w:pPr>
      <w:r>
        <w:rPr>
          <w:szCs w:val="28"/>
        </w:rPr>
        <w:t xml:space="preserve">В результате мероприятий по улучшению качества продукции ожидаемый процент брака снизится </w:t>
      </w:r>
      <w:r w:rsidR="00533572">
        <w:rPr>
          <w:szCs w:val="28"/>
        </w:rPr>
        <w:t xml:space="preserve">с </w:t>
      </w:r>
      <w:r>
        <w:rPr>
          <w:szCs w:val="28"/>
        </w:rPr>
        <w:t xml:space="preserve">5% (фактические данные 2016 г.) до 3%. </w:t>
      </w:r>
      <w:r w:rsidR="00533572">
        <w:rPr>
          <w:szCs w:val="28"/>
        </w:rPr>
        <w:t>Снижение затрат, связанных с браком продукции составит 2%.</w:t>
      </w:r>
    </w:p>
    <w:p w:rsidR="00184891" w:rsidRDefault="00184891" w:rsidP="00184891">
      <w:pPr>
        <w:pStyle w:val="600"/>
        <w:ind w:firstLine="851"/>
        <w:rPr>
          <w:szCs w:val="28"/>
        </w:rPr>
      </w:pPr>
      <w:r>
        <w:rPr>
          <w:szCs w:val="28"/>
        </w:rPr>
        <w:t>Это повлияет на снижение себестоимости продукции на сумму:</w:t>
      </w:r>
    </w:p>
    <w:p w:rsidR="00184891" w:rsidRDefault="00533572" w:rsidP="00184891">
      <w:pPr>
        <w:pStyle w:val="600"/>
        <w:ind w:firstLine="851"/>
        <w:rPr>
          <w:szCs w:val="28"/>
        </w:rPr>
      </w:pPr>
      <w:r>
        <w:rPr>
          <w:szCs w:val="28"/>
        </w:rPr>
        <w:t>2% *</w:t>
      </w:r>
      <w:r w:rsidR="00184891">
        <w:rPr>
          <w:szCs w:val="28"/>
        </w:rPr>
        <w:t xml:space="preserve"> 26238 = </w:t>
      </w:r>
      <w:r>
        <w:rPr>
          <w:szCs w:val="28"/>
        </w:rPr>
        <w:t>524,8</w:t>
      </w:r>
      <w:r w:rsidR="00184891">
        <w:rPr>
          <w:szCs w:val="28"/>
        </w:rPr>
        <w:t xml:space="preserve"> тыс.руб.</w:t>
      </w:r>
    </w:p>
    <w:p w:rsidR="00184891" w:rsidRDefault="00184891" w:rsidP="00184891">
      <w:pPr>
        <w:pStyle w:val="600"/>
        <w:ind w:firstLine="851"/>
        <w:rPr>
          <w:szCs w:val="28"/>
        </w:rPr>
      </w:pPr>
      <w:r>
        <w:rPr>
          <w:szCs w:val="28"/>
        </w:rPr>
        <w:t xml:space="preserve">Суммарное снижение себестоимости в результате реализации мероприятий: </w:t>
      </w:r>
      <w:r w:rsidR="00B95E99">
        <w:rPr>
          <w:szCs w:val="28"/>
        </w:rPr>
        <w:t>442,9</w:t>
      </w:r>
      <w:r>
        <w:rPr>
          <w:szCs w:val="28"/>
        </w:rPr>
        <w:t>+</w:t>
      </w:r>
      <w:r w:rsidR="00533572">
        <w:rPr>
          <w:szCs w:val="28"/>
        </w:rPr>
        <w:t>524,8</w:t>
      </w:r>
      <w:r>
        <w:rPr>
          <w:szCs w:val="28"/>
        </w:rPr>
        <w:t xml:space="preserve"> = </w:t>
      </w:r>
      <w:r w:rsidR="00B95E99">
        <w:rPr>
          <w:szCs w:val="28"/>
        </w:rPr>
        <w:t>967,7</w:t>
      </w:r>
      <w:r>
        <w:rPr>
          <w:szCs w:val="28"/>
        </w:rPr>
        <w:t xml:space="preserve"> тыс.руб., что составляет (</w:t>
      </w:r>
      <w:r w:rsidR="00B95E99">
        <w:rPr>
          <w:szCs w:val="28"/>
        </w:rPr>
        <w:t>967,7</w:t>
      </w:r>
      <w:r>
        <w:rPr>
          <w:szCs w:val="28"/>
        </w:rPr>
        <w:t>/26238)*100% = 3,</w:t>
      </w:r>
      <w:r w:rsidR="00B95E99">
        <w:rPr>
          <w:szCs w:val="28"/>
        </w:rPr>
        <w:t>69</w:t>
      </w:r>
      <w:r>
        <w:rPr>
          <w:szCs w:val="28"/>
        </w:rPr>
        <w:t>% себестоимости.</w:t>
      </w:r>
    </w:p>
    <w:p w:rsidR="00184891" w:rsidRDefault="00184891" w:rsidP="00184891">
      <w:pPr>
        <w:pStyle w:val="600"/>
        <w:ind w:firstLine="851"/>
        <w:rPr>
          <w:szCs w:val="28"/>
        </w:rPr>
      </w:pPr>
      <w:r>
        <w:rPr>
          <w:szCs w:val="28"/>
        </w:rPr>
        <w:t>Таким образом, в результате разработанных мероприятий себестоимость может снизиться на 3,</w:t>
      </w:r>
      <w:r w:rsidR="00B95E99">
        <w:rPr>
          <w:szCs w:val="28"/>
        </w:rPr>
        <w:t>69</w:t>
      </w:r>
      <w:r>
        <w:rPr>
          <w:szCs w:val="28"/>
        </w:rPr>
        <w:t>%.</w:t>
      </w:r>
    </w:p>
    <w:p w:rsidR="00184891" w:rsidRDefault="00184891" w:rsidP="00C40317">
      <w:pPr>
        <w:pStyle w:val="2"/>
        <w:spacing w:before="0" w:beforeAutospacing="0" w:after="0" w:afterAutospacing="0" w:line="360" w:lineRule="auto"/>
        <w:ind w:firstLine="709"/>
        <w:jc w:val="both"/>
        <w:rPr>
          <w:b w:val="0"/>
          <w:sz w:val="28"/>
          <w:szCs w:val="28"/>
        </w:rPr>
      </w:pPr>
    </w:p>
    <w:p w:rsidR="00BA3BA7" w:rsidRPr="00940514" w:rsidRDefault="00BA3BA7" w:rsidP="00BA3BA7">
      <w:pPr>
        <w:pStyle w:val="2"/>
        <w:spacing w:before="0" w:beforeAutospacing="0" w:after="0" w:afterAutospacing="0" w:line="360" w:lineRule="auto"/>
        <w:ind w:firstLine="709"/>
        <w:rPr>
          <w:b w:val="0"/>
          <w:sz w:val="28"/>
          <w:szCs w:val="28"/>
        </w:rPr>
      </w:pPr>
      <w:bookmarkStart w:id="51" w:name="_Toc476520437"/>
      <w:r w:rsidRPr="00940514">
        <w:rPr>
          <w:b w:val="0"/>
          <w:sz w:val="28"/>
          <w:szCs w:val="28"/>
        </w:rPr>
        <w:t>3.2 Экономическая оценка эффективности предложенных мероприятий</w:t>
      </w:r>
      <w:bookmarkEnd w:id="50"/>
      <w:bookmarkEnd w:id="51"/>
    </w:p>
    <w:p w:rsidR="00BA3BA7" w:rsidRDefault="00BA3BA7" w:rsidP="00BA3BA7">
      <w:pPr>
        <w:spacing w:line="360" w:lineRule="auto"/>
        <w:ind w:firstLine="709"/>
        <w:outlineLvl w:val="0"/>
        <w:rPr>
          <w:sz w:val="28"/>
          <w:szCs w:val="28"/>
        </w:rPr>
      </w:pPr>
    </w:p>
    <w:p w:rsidR="00470342" w:rsidRDefault="00470342" w:rsidP="00470342">
      <w:pPr>
        <w:widowControl w:val="0"/>
        <w:spacing w:line="360" w:lineRule="auto"/>
        <w:ind w:firstLine="709"/>
        <w:jc w:val="both"/>
        <w:rPr>
          <w:sz w:val="28"/>
          <w:szCs w:val="28"/>
        </w:rPr>
      </w:pPr>
      <w:r w:rsidRPr="00DB5CE1">
        <w:rPr>
          <w:sz w:val="28"/>
          <w:szCs w:val="28"/>
        </w:rPr>
        <w:t>Сущность повышения экономической эффективности производства состоит в увеличении экономических результатов на каждую единицу затрат в процессе использования имеющихся ресурсов.</w:t>
      </w:r>
    </w:p>
    <w:p w:rsidR="00470342" w:rsidRDefault="00470342" w:rsidP="00151A25">
      <w:pPr>
        <w:spacing w:line="360" w:lineRule="auto"/>
        <w:ind w:firstLine="709"/>
        <w:jc w:val="both"/>
        <w:rPr>
          <w:sz w:val="28"/>
          <w:szCs w:val="28"/>
        </w:rPr>
      </w:pPr>
      <w:r>
        <w:rPr>
          <w:sz w:val="28"/>
          <w:szCs w:val="28"/>
        </w:rPr>
        <w:t>Экономический эффект предполагает какой-либо полезный результат, выраженный в стоимостной оценке. Обычно в качестве полезного результата выступают прибыль или экономия затрат и ресурсов.</w:t>
      </w:r>
    </w:p>
    <w:p w:rsidR="00E70819" w:rsidRDefault="00E70819" w:rsidP="00151A25">
      <w:pPr>
        <w:spacing w:line="360" w:lineRule="auto"/>
        <w:ind w:firstLine="709"/>
        <w:jc w:val="both"/>
        <w:rPr>
          <w:sz w:val="28"/>
          <w:szCs w:val="28"/>
        </w:rPr>
      </w:pPr>
      <w:r>
        <w:rPr>
          <w:sz w:val="28"/>
          <w:szCs w:val="28"/>
        </w:rPr>
        <w:t xml:space="preserve">Главными оценочными показателями разработанных мероприятий </w:t>
      </w:r>
      <w:r w:rsidR="00470342">
        <w:rPr>
          <w:sz w:val="28"/>
          <w:szCs w:val="28"/>
        </w:rPr>
        <w:t xml:space="preserve">будем считать </w:t>
      </w:r>
      <w:r>
        <w:rPr>
          <w:sz w:val="28"/>
          <w:szCs w:val="28"/>
        </w:rPr>
        <w:t>следующие:</w:t>
      </w:r>
    </w:p>
    <w:p w:rsidR="00E70819" w:rsidRDefault="00E70819" w:rsidP="00151A25">
      <w:pPr>
        <w:spacing w:line="360" w:lineRule="auto"/>
        <w:ind w:firstLine="709"/>
        <w:jc w:val="both"/>
        <w:rPr>
          <w:sz w:val="28"/>
          <w:szCs w:val="28"/>
        </w:rPr>
      </w:pPr>
      <w:r>
        <w:rPr>
          <w:sz w:val="28"/>
          <w:szCs w:val="28"/>
        </w:rPr>
        <w:t>- снижение себестоимости продукции;</w:t>
      </w:r>
    </w:p>
    <w:p w:rsidR="00E70819" w:rsidRDefault="00E70819" w:rsidP="00151A25">
      <w:pPr>
        <w:spacing w:line="360" w:lineRule="auto"/>
        <w:ind w:firstLine="709"/>
        <w:jc w:val="both"/>
        <w:rPr>
          <w:sz w:val="28"/>
          <w:szCs w:val="28"/>
        </w:rPr>
      </w:pPr>
      <w:r>
        <w:rPr>
          <w:sz w:val="28"/>
          <w:szCs w:val="28"/>
        </w:rPr>
        <w:t>- увеличение финансовых результатов;</w:t>
      </w:r>
    </w:p>
    <w:p w:rsidR="00E70819" w:rsidRDefault="00E70819" w:rsidP="00151A25">
      <w:pPr>
        <w:spacing w:line="360" w:lineRule="auto"/>
        <w:ind w:firstLine="709"/>
        <w:jc w:val="both"/>
        <w:rPr>
          <w:sz w:val="28"/>
          <w:szCs w:val="28"/>
        </w:rPr>
      </w:pPr>
      <w:r>
        <w:rPr>
          <w:sz w:val="28"/>
          <w:szCs w:val="28"/>
        </w:rPr>
        <w:t>- увеличение показателей рентабельности продаж и затрат.</w:t>
      </w:r>
    </w:p>
    <w:p w:rsidR="00CD7C02" w:rsidRDefault="00CD7C02" w:rsidP="00151A25">
      <w:pPr>
        <w:spacing w:line="360" w:lineRule="auto"/>
        <w:ind w:firstLine="709"/>
        <w:jc w:val="both"/>
        <w:rPr>
          <w:sz w:val="28"/>
          <w:szCs w:val="28"/>
        </w:rPr>
      </w:pPr>
      <w:r>
        <w:rPr>
          <w:sz w:val="28"/>
          <w:szCs w:val="28"/>
        </w:rPr>
        <w:t xml:space="preserve">Составим прогноз финансовых результатов ООО «Пищекомбинат» на 2018 г. без учета мероприятий.  Прогноз выручкиООО «Пищекомбинат» на </w:t>
      </w:r>
      <w:r>
        <w:rPr>
          <w:sz w:val="28"/>
          <w:szCs w:val="28"/>
        </w:rPr>
        <w:lastRenderedPageBreak/>
        <w:t>2018</w:t>
      </w:r>
      <w:r w:rsidRPr="00EA232D">
        <w:rPr>
          <w:sz w:val="28"/>
          <w:szCs w:val="28"/>
        </w:rPr>
        <w:t xml:space="preserve"> г. проведем с помощью метод</w:t>
      </w:r>
      <w:r>
        <w:rPr>
          <w:sz w:val="28"/>
          <w:szCs w:val="28"/>
        </w:rPr>
        <w:t>а</w:t>
      </w:r>
      <w:r w:rsidRPr="00EA232D">
        <w:rPr>
          <w:sz w:val="28"/>
          <w:szCs w:val="28"/>
        </w:rPr>
        <w:t xml:space="preserve"> простой экстраполяции</w:t>
      </w:r>
      <w:r w:rsidRPr="00BF5CE4">
        <w:rPr>
          <w:color w:val="000000"/>
          <w:sz w:val="28"/>
          <w:szCs w:val="28"/>
          <w:shd w:val="clear" w:color="auto" w:fill="FFFFFF"/>
        </w:rPr>
        <w:t>на основе среднего темпа роста</w:t>
      </w:r>
      <w:r w:rsidR="00AB22F6">
        <w:rPr>
          <w:color w:val="000000"/>
          <w:sz w:val="28"/>
          <w:szCs w:val="28"/>
          <w:shd w:val="clear" w:color="auto" w:fill="FFFFFF"/>
        </w:rPr>
        <w:t xml:space="preserve"> (таблица 36</w:t>
      </w:r>
      <w:r>
        <w:rPr>
          <w:color w:val="000000"/>
          <w:sz w:val="28"/>
          <w:szCs w:val="28"/>
          <w:shd w:val="clear" w:color="auto" w:fill="FFFFFF"/>
        </w:rPr>
        <w:t>).</w:t>
      </w:r>
    </w:p>
    <w:p w:rsidR="00CD7C02" w:rsidRDefault="00AB22F6" w:rsidP="00CD7C02">
      <w:pPr>
        <w:spacing w:line="360" w:lineRule="auto"/>
        <w:jc w:val="both"/>
        <w:rPr>
          <w:color w:val="000000"/>
          <w:sz w:val="28"/>
          <w:szCs w:val="28"/>
          <w:shd w:val="clear" w:color="auto" w:fill="FFFFFF"/>
        </w:rPr>
      </w:pPr>
      <w:r>
        <w:rPr>
          <w:color w:val="000000"/>
          <w:sz w:val="28"/>
          <w:szCs w:val="28"/>
          <w:shd w:val="clear" w:color="auto" w:fill="FFFFFF"/>
        </w:rPr>
        <w:t>Таблица 36</w:t>
      </w:r>
      <w:r w:rsidR="00CD7C02">
        <w:rPr>
          <w:color w:val="000000"/>
          <w:sz w:val="28"/>
          <w:szCs w:val="28"/>
          <w:shd w:val="clear" w:color="auto" w:fill="FFFFFF"/>
        </w:rPr>
        <w:t xml:space="preserve"> – Результаты экстраполяции выручки методом расчета среднего темпа роста</w:t>
      </w:r>
    </w:p>
    <w:tbl>
      <w:tblPr>
        <w:tblW w:w="509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702"/>
        <w:gridCol w:w="1842"/>
        <w:gridCol w:w="1561"/>
        <w:gridCol w:w="1663"/>
      </w:tblGrid>
      <w:tr w:rsidR="00CD7C02" w:rsidRPr="00BF5CE4" w:rsidTr="002A3AB0">
        <w:tc>
          <w:tcPr>
            <w:tcW w:w="1528" w:type="pct"/>
          </w:tcPr>
          <w:p w:rsidR="00CD7C02" w:rsidRPr="00952E44" w:rsidRDefault="00CD7C02" w:rsidP="002A3AB0">
            <w:pPr>
              <w:jc w:val="center"/>
              <w:rPr>
                <w:color w:val="000000"/>
                <w:shd w:val="clear" w:color="auto" w:fill="FFFFFF"/>
              </w:rPr>
            </w:pPr>
            <w:r w:rsidRPr="00952E44">
              <w:rPr>
                <w:color w:val="000000"/>
                <w:shd w:val="clear" w:color="auto" w:fill="FFFFFF"/>
              </w:rPr>
              <w:t>Показатель</w:t>
            </w:r>
          </w:p>
        </w:tc>
        <w:tc>
          <w:tcPr>
            <w:tcW w:w="873" w:type="pct"/>
          </w:tcPr>
          <w:p w:rsidR="00CD7C02" w:rsidRPr="00952E44" w:rsidRDefault="00CD7C02" w:rsidP="002A3AB0">
            <w:pPr>
              <w:jc w:val="center"/>
              <w:rPr>
                <w:color w:val="000000"/>
                <w:shd w:val="clear" w:color="auto" w:fill="FFFFFF"/>
              </w:rPr>
            </w:pPr>
            <w:r>
              <w:rPr>
                <w:color w:val="000000"/>
                <w:shd w:val="clear" w:color="auto" w:fill="FFFFFF"/>
              </w:rPr>
              <w:t>2014</w:t>
            </w:r>
            <w:r w:rsidRPr="00952E44">
              <w:rPr>
                <w:color w:val="000000"/>
                <w:shd w:val="clear" w:color="auto" w:fill="FFFFFF"/>
              </w:rPr>
              <w:t xml:space="preserve"> г.</w:t>
            </w:r>
          </w:p>
        </w:tc>
        <w:tc>
          <w:tcPr>
            <w:tcW w:w="945" w:type="pct"/>
          </w:tcPr>
          <w:p w:rsidR="00CD7C02" w:rsidRPr="00952E44" w:rsidRDefault="00CD7C02" w:rsidP="002A3AB0">
            <w:pPr>
              <w:jc w:val="center"/>
              <w:rPr>
                <w:color w:val="000000"/>
                <w:shd w:val="clear" w:color="auto" w:fill="FFFFFF"/>
              </w:rPr>
            </w:pPr>
            <w:r>
              <w:rPr>
                <w:color w:val="000000"/>
                <w:shd w:val="clear" w:color="auto" w:fill="FFFFFF"/>
              </w:rPr>
              <w:t>2015</w:t>
            </w:r>
            <w:r w:rsidRPr="00952E44">
              <w:rPr>
                <w:color w:val="000000"/>
                <w:shd w:val="clear" w:color="auto" w:fill="FFFFFF"/>
              </w:rPr>
              <w:t xml:space="preserve"> г.</w:t>
            </w:r>
          </w:p>
        </w:tc>
        <w:tc>
          <w:tcPr>
            <w:tcW w:w="801" w:type="pct"/>
          </w:tcPr>
          <w:p w:rsidR="00CD7C02" w:rsidRPr="00952E44" w:rsidRDefault="00CD7C02" w:rsidP="002A3AB0">
            <w:pPr>
              <w:jc w:val="center"/>
              <w:rPr>
                <w:color w:val="000000"/>
                <w:shd w:val="clear" w:color="auto" w:fill="FFFFFF"/>
              </w:rPr>
            </w:pPr>
            <w:r>
              <w:rPr>
                <w:color w:val="000000"/>
                <w:shd w:val="clear" w:color="auto" w:fill="FFFFFF"/>
              </w:rPr>
              <w:t>2016</w:t>
            </w:r>
            <w:r w:rsidRPr="00952E44">
              <w:rPr>
                <w:color w:val="000000"/>
                <w:shd w:val="clear" w:color="auto" w:fill="FFFFFF"/>
              </w:rPr>
              <w:t xml:space="preserve"> г.</w:t>
            </w:r>
          </w:p>
        </w:tc>
        <w:tc>
          <w:tcPr>
            <w:tcW w:w="853" w:type="pct"/>
          </w:tcPr>
          <w:p w:rsidR="00CD7C02" w:rsidRPr="00952E44" w:rsidRDefault="00CD7C02" w:rsidP="002A3AB0">
            <w:pPr>
              <w:jc w:val="center"/>
              <w:rPr>
                <w:color w:val="000000"/>
                <w:shd w:val="clear" w:color="auto" w:fill="FFFFFF"/>
              </w:rPr>
            </w:pPr>
            <w:r>
              <w:rPr>
                <w:color w:val="000000"/>
                <w:shd w:val="clear" w:color="auto" w:fill="FFFFFF"/>
              </w:rPr>
              <w:t>2017</w:t>
            </w:r>
            <w:r w:rsidRPr="00952E44">
              <w:rPr>
                <w:color w:val="000000"/>
                <w:shd w:val="clear" w:color="auto" w:fill="FFFFFF"/>
              </w:rPr>
              <w:t xml:space="preserve"> г. (план)</w:t>
            </w:r>
          </w:p>
        </w:tc>
      </w:tr>
      <w:tr w:rsidR="00CD7C02" w:rsidRPr="00BF5CE4" w:rsidTr="002A3AB0">
        <w:tc>
          <w:tcPr>
            <w:tcW w:w="1528" w:type="pct"/>
          </w:tcPr>
          <w:p w:rsidR="00CD7C02" w:rsidRPr="00952E44" w:rsidRDefault="00CD7C02" w:rsidP="002A3AB0">
            <w:pPr>
              <w:jc w:val="both"/>
              <w:rPr>
                <w:color w:val="000000"/>
                <w:shd w:val="clear" w:color="auto" w:fill="FFFFFF"/>
              </w:rPr>
            </w:pPr>
            <w:r>
              <w:rPr>
                <w:color w:val="000000"/>
                <w:shd w:val="clear" w:color="auto" w:fill="FFFFFF"/>
              </w:rPr>
              <w:t>Выручка</w:t>
            </w:r>
            <w:r w:rsidRPr="00952E44">
              <w:rPr>
                <w:color w:val="000000"/>
                <w:shd w:val="clear" w:color="auto" w:fill="FFFFFF"/>
              </w:rPr>
              <w:t>, тыс.руб.</w:t>
            </w:r>
          </w:p>
        </w:tc>
        <w:tc>
          <w:tcPr>
            <w:tcW w:w="873" w:type="pct"/>
            <w:vAlign w:val="bottom"/>
          </w:tcPr>
          <w:p w:rsidR="00CD7C02" w:rsidRPr="00932D18" w:rsidRDefault="00CD7C02" w:rsidP="002A3AB0">
            <w:pPr>
              <w:jc w:val="center"/>
            </w:pPr>
            <w:r w:rsidRPr="00932D18">
              <w:t>26604</w:t>
            </w:r>
          </w:p>
        </w:tc>
        <w:tc>
          <w:tcPr>
            <w:tcW w:w="945" w:type="pct"/>
            <w:vAlign w:val="bottom"/>
          </w:tcPr>
          <w:p w:rsidR="00CD7C02" w:rsidRPr="00932D18" w:rsidRDefault="00CD7C02" w:rsidP="002A3AB0">
            <w:pPr>
              <w:jc w:val="center"/>
            </w:pPr>
            <w:r w:rsidRPr="00932D18">
              <w:t>26030</w:t>
            </w:r>
          </w:p>
        </w:tc>
        <w:tc>
          <w:tcPr>
            <w:tcW w:w="801" w:type="pct"/>
            <w:vAlign w:val="bottom"/>
          </w:tcPr>
          <w:p w:rsidR="00CD7C02" w:rsidRPr="00932D18" w:rsidRDefault="00CD7C02" w:rsidP="002A3AB0">
            <w:pPr>
              <w:jc w:val="center"/>
            </w:pPr>
            <w:r w:rsidRPr="00932D18">
              <w:t>27823</w:t>
            </w:r>
          </w:p>
        </w:tc>
        <w:tc>
          <w:tcPr>
            <w:tcW w:w="853" w:type="pct"/>
            <w:vAlign w:val="center"/>
          </w:tcPr>
          <w:p w:rsidR="00CD7C02" w:rsidRPr="00952E44" w:rsidRDefault="00CD7C02" w:rsidP="002A3AB0">
            <w:pPr>
              <w:jc w:val="center"/>
              <w:rPr>
                <w:color w:val="000000"/>
                <w:shd w:val="clear" w:color="auto" w:fill="FFFFFF"/>
              </w:rPr>
            </w:pPr>
            <w:r>
              <w:rPr>
                <w:color w:val="000000"/>
                <w:shd w:val="clear" w:color="auto" w:fill="FFFFFF"/>
              </w:rPr>
              <w:t>29330</w:t>
            </w:r>
          </w:p>
        </w:tc>
      </w:tr>
      <w:tr w:rsidR="00CD7C02" w:rsidRPr="00BF5CE4" w:rsidTr="002A3AB0">
        <w:tc>
          <w:tcPr>
            <w:tcW w:w="1528" w:type="pct"/>
          </w:tcPr>
          <w:p w:rsidR="00CD7C02" w:rsidRPr="00952E44" w:rsidRDefault="00CD7C02" w:rsidP="002A3AB0">
            <w:pPr>
              <w:jc w:val="both"/>
              <w:rPr>
                <w:color w:val="000000"/>
                <w:shd w:val="clear" w:color="auto" w:fill="FFFFFF"/>
              </w:rPr>
            </w:pPr>
            <w:r w:rsidRPr="00952E44">
              <w:rPr>
                <w:color w:val="000000"/>
                <w:shd w:val="clear" w:color="auto" w:fill="FFFFFF"/>
              </w:rPr>
              <w:t>Цепной рост</w:t>
            </w:r>
          </w:p>
        </w:tc>
        <w:tc>
          <w:tcPr>
            <w:tcW w:w="873" w:type="pct"/>
            <w:vAlign w:val="center"/>
          </w:tcPr>
          <w:p w:rsidR="00CD7C02" w:rsidRPr="00952E44" w:rsidRDefault="00CD7C02" w:rsidP="002A3AB0">
            <w:pPr>
              <w:jc w:val="center"/>
              <w:rPr>
                <w:color w:val="000000"/>
              </w:rPr>
            </w:pPr>
            <w:r w:rsidRPr="00952E44">
              <w:rPr>
                <w:color w:val="000000"/>
              </w:rPr>
              <w:t>х</w:t>
            </w:r>
          </w:p>
        </w:tc>
        <w:tc>
          <w:tcPr>
            <w:tcW w:w="945" w:type="pct"/>
          </w:tcPr>
          <w:p w:rsidR="00CD7C02" w:rsidRDefault="00CD7C02">
            <w:pPr>
              <w:jc w:val="center"/>
              <w:rPr>
                <w:color w:val="000000"/>
              </w:rPr>
            </w:pPr>
            <w:r>
              <w:rPr>
                <w:color w:val="000000"/>
              </w:rPr>
              <w:t>0,978</w:t>
            </w:r>
          </w:p>
        </w:tc>
        <w:tc>
          <w:tcPr>
            <w:tcW w:w="801" w:type="pct"/>
          </w:tcPr>
          <w:p w:rsidR="00CD7C02" w:rsidRDefault="00CD7C02">
            <w:pPr>
              <w:jc w:val="center"/>
              <w:rPr>
                <w:color w:val="000000"/>
              </w:rPr>
            </w:pPr>
            <w:r>
              <w:rPr>
                <w:color w:val="000000"/>
              </w:rPr>
              <w:t>1,069</w:t>
            </w:r>
          </w:p>
        </w:tc>
        <w:tc>
          <w:tcPr>
            <w:tcW w:w="853" w:type="pct"/>
          </w:tcPr>
          <w:p w:rsidR="00CD7C02" w:rsidRDefault="00CD7C02">
            <w:pPr>
              <w:jc w:val="center"/>
              <w:rPr>
                <w:color w:val="000000"/>
              </w:rPr>
            </w:pPr>
            <w:r>
              <w:rPr>
                <w:color w:val="000000"/>
              </w:rPr>
              <w:t>1,054</w:t>
            </w:r>
          </w:p>
        </w:tc>
      </w:tr>
      <w:tr w:rsidR="00CD7C02" w:rsidRPr="00BF5CE4" w:rsidTr="002A3AB0">
        <w:tc>
          <w:tcPr>
            <w:tcW w:w="1528" w:type="pct"/>
          </w:tcPr>
          <w:p w:rsidR="00CD7C02" w:rsidRPr="00952E44" w:rsidRDefault="00CD7C02" w:rsidP="002A3AB0">
            <w:pPr>
              <w:jc w:val="both"/>
              <w:rPr>
                <w:color w:val="000000"/>
                <w:shd w:val="clear" w:color="auto" w:fill="FFFFFF"/>
              </w:rPr>
            </w:pPr>
            <w:r w:rsidRPr="00952E44">
              <w:rPr>
                <w:color w:val="000000"/>
                <w:shd w:val="clear" w:color="auto" w:fill="FFFFFF"/>
              </w:rPr>
              <w:t>Среднегодовой темп роста, %</w:t>
            </w:r>
          </w:p>
        </w:tc>
        <w:tc>
          <w:tcPr>
            <w:tcW w:w="3472" w:type="pct"/>
            <w:gridSpan w:val="4"/>
            <w:vAlign w:val="center"/>
          </w:tcPr>
          <w:p w:rsidR="00CD7C02" w:rsidRPr="00952E44" w:rsidRDefault="000D0293" w:rsidP="002A3AB0">
            <w:pPr>
              <w:jc w:val="center"/>
              <w:rPr>
                <w:color w:val="000000"/>
              </w:rPr>
            </w:pPr>
            <w:r w:rsidRPr="00CD7C02">
              <w:rPr>
                <w:color w:val="000000"/>
                <w:position w:val="-12"/>
                <w:sz w:val="28"/>
                <w:szCs w:val="28"/>
                <w:shd w:val="clear" w:color="auto" w:fill="FFFFFF"/>
              </w:rPr>
              <w:object w:dxaOrig="32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9.5pt" o:ole="">
                  <v:imagedata r:id="rId9" o:title=""/>
                </v:shape>
                <o:OLEObject Type="Embed" ProgID="Equation.3" ShapeID="_x0000_i1025" DrawAspect="Content" ObjectID="_1583844190" r:id="rId10"/>
              </w:object>
            </w:r>
            <w:r>
              <w:rPr>
                <w:color w:val="000000"/>
              </w:rPr>
              <w:t>1,033</w:t>
            </w:r>
          </w:p>
        </w:tc>
      </w:tr>
      <w:tr w:rsidR="000D0293" w:rsidRPr="00BF5CE4" w:rsidTr="002A3AB0">
        <w:tc>
          <w:tcPr>
            <w:tcW w:w="1528" w:type="pct"/>
          </w:tcPr>
          <w:p w:rsidR="000D0293" w:rsidRPr="00952E44" w:rsidRDefault="000D0293" w:rsidP="002A3AB0">
            <w:pPr>
              <w:jc w:val="both"/>
              <w:rPr>
                <w:color w:val="000000"/>
                <w:shd w:val="clear" w:color="auto" w:fill="FFFFFF"/>
              </w:rPr>
            </w:pPr>
            <w:r>
              <w:rPr>
                <w:color w:val="000000"/>
                <w:shd w:val="clear" w:color="auto" w:fill="FFFFFF"/>
              </w:rPr>
              <w:t>Среднегодовой прирост, %</w:t>
            </w:r>
          </w:p>
        </w:tc>
        <w:tc>
          <w:tcPr>
            <w:tcW w:w="3472" w:type="pct"/>
            <w:gridSpan w:val="4"/>
            <w:vAlign w:val="center"/>
          </w:tcPr>
          <w:p w:rsidR="000D0293" w:rsidRPr="001C1578" w:rsidRDefault="002A3AB0" w:rsidP="002A3AB0">
            <w:pPr>
              <w:jc w:val="center"/>
              <w:rPr>
                <w:color w:val="000000"/>
                <w:position w:val="-14"/>
                <w:sz w:val="28"/>
                <w:szCs w:val="28"/>
                <w:shd w:val="clear" w:color="auto" w:fill="FFFFFF"/>
              </w:rPr>
            </w:pPr>
            <w:r w:rsidRPr="000D0293">
              <w:rPr>
                <w:color w:val="000000"/>
                <w:position w:val="-10"/>
                <w:sz w:val="28"/>
                <w:szCs w:val="28"/>
                <w:shd w:val="clear" w:color="auto" w:fill="FFFFFF"/>
              </w:rPr>
              <w:object w:dxaOrig="2900" w:dyaOrig="320">
                <v:shape id="_x0000_i1026" type="#_x0000_t75" style="width:2in;height:16.5pt" o:ole="">
                  <v:imagedata r:id="rId11" o:title=""/>
                </v:shape>
                <o:OLEObject Type="Embed" ProgID="Equation.3" ShapeID="_x0000_i1026" DrawAspect="Content" ObjectID="_1583844191" r:id="rId12"/>
              </w:object>
            </w:r>
          </w:p>
        </w:tc>
      </w:tr>
      <w:tr w:rsidR="00CD7C02" w:rsidRPr="00BF5CE4" w:rsidTr="002A3AB0">
        <w:tc>
          <w:tcPr>
            <w:tcW w:w="1528" w:type="pct"/>
          </w:tcPr>
          <w:p w:rsidR="00CD7C02" w:rsidRDefault="00CD7C02" w:rsidP="002A3AB0">
            <w:pPr>
              <w:jc w:val="both"/>
              <w:rPr>
                <w:color w:val="000000"/>
                <w:shd w:val="clear" w:color="auto" w:fill="FFFFFF"/>
              </w:rPr>
            </w:pPr>
            <w:r w:rsidRPr="00952E44">
              <w:rPr>
                <w:color w:val="000000"/>
                <w:shd w:val="clear" w:color="auto" w:fill="FFFFFF"/>
              </w:rPr>
              <w:t xml:space="preserve">Прогноз </w:t>
            </w:r>
            <w:r>
              <w:rPr>
                <w:color w:val="000000"/>
                <w:shd w:val="clear" w:color="auto" w:fill="FFFFFF"/>
              </w:rPr>
              <w:t xml:space="preserve">выручки </w:t>
            </w:r>
            <w:r w:rsidRPr="00952E44">
              <w:rPr>
                <w:color w:val="000000"/>
                <w:shd w:val="clear" w:color="auto" w:fill="FFFFFF"/>
              </w:rPr>
              <w:t xml:space="preserve">на </w:t>
            </w:r>
          </w:p>
          <w:p w:rsidR="00CD7C02" w:rsidRPr="00952E44" w:rsidRDefault="00CD7C02" w:rsidP="002A3AB0">
            <w:pPr>
              <w:jc w:val="both"/>
              <w:rPr>
                <w:color w:val="000000"/>
                <w:shd w:val="clear" w:color="auto" w:fill="FFFFFF"/>
              </w:rPr>
            </w:pPr>
            <w:r w:rsidRPr="00952E44">
              <w:rPr>
                <w:color w:val="000000"/>
                <w:shd w:val="clear" w:color="auto" w:fill="FFFFFF"/>
              </w:rPr>
              <w:t>201</w:t>
            </w:r>
            <w:r>
              <w:rPr>
                <w:color w:val="000000"/>
                <w:shd w:val="clear" w:color="auto" w:fill="FFFFFF"/>
              </w:rPr>
              <w:t>8</w:t>
            </w:r>
            <w:r w:rsidRPr="00952E44">
              <w:rPr>
                <w:color w:val="000000"/>
                <w:shd w:val="clear" w:color="auto" w:fill="FFFFFF"/>
              </w:rPr>
              <w:t xml:space="preserve"> г.</w:t>
            </w:r>
          </w:p>
        </w:tc>
        <w:tc>
          <w:tcPr>
            <w:tcW w:w="3472" w:type="pct"/>
            <w:gridSpan w:val="4"/>
            <w:vAlign w:val="center"/>
          </w:tcPr>
          <w:p w:rsidR="00CD7C02" w:rsidRPr="00952E44" w:rsidRDefault="000D0293" w:rsidP="000D0293">
            <w:pPr>
              <w:jc w:val="center"/>
              <w:rPr>
                <w:color w:val="000000"/>
              </w:rPr>
            </w:pPr>
            <w:r>
              <w:rPr>
                <w:color w:val="000000"/>
              </w:rPr>
              <w:t>30298</w:t>
            </w:r>
          </w:p>
        </w:tc>
      </w:tr>
    </w:tbl>
    <w:p w:rsidR="00CD7C02" w:rsidRDefault="00CD7C02" w:rsidP="00CD7C02">
      <w:pPr>
        <w:spacing w:line="360" w:lineRule="auto"/>
        <w:ind w:firstLine="709"/>
        <w:jc w:val="both"/>
        <w:rPr>
          <w:color w:val="000000"/>
          <w:sz w:val="28"/>
          <w:szCs w:val="28"/>
          <w:shd w:val="clear" w:color="auto" w:fill="FFFFFF"/>
        </w:rPr>
      </w:pPr>
    </w:p>
    <w:p w:rsidR="00CD7C02" w:rsidRDefault="00CD7C02" w:rsidP="00CD7C02">
      <w:pPr>
        <w:spacing w:line="360" w:lineRule="auto"/>
        <w:ind w:firstLine="709"/>
        <w:jc w:val="both"/>
      </w:pPr>
      <w:r>
        <w:rPr>
          <w:sz w:val="28"/>
          <w:szCs w:val="28"/>
        </w:rPr>
        <w:t>Прогноз финансовых результатов ООО «Пищекомбинат» на 2018 г. без учета мероприятий представлен в таблице 3</w:t>
      </w:r>
      <w:r w:rsidR="00AB22F6">
        <w:rPr>
          <w:sz w:val="28"/>
          <w:szCs w:val="28"/>
        </w:rPr>
        <w:t>7</w:t>
      </w:r>
      <w:r>
        <w:rPr>
          <w:sz w:val="28"/>
          <w:szCs w:val="28"/>
        </w:rPr>
        <w:t>.</w:t>
      </w:r>
    </w:p>
    <w:p w:rsidR="00CD7C02" w:rsidRDefault="00CD7C02" w:rsidP="00CD7C02">
      <w:pPr>
        <w:shd w:val="clear" w:color="auto" w:fill="FFFFFF"/>
      </w:pPr>
    </w:p>
    <w:p w:rsidR="00CD7C02" w:rsidRPr="00A23B73" w:rsidRDefault="00CD7C02" w:rsidP="00AF5B59">
      <w:pPr>
        <w:shd w:val="clear" w:color="auto" w:fill="FFFFFF"/>
        <w:spacing w:line="360" w:lineRule="auto"/>
        <w:jc w:val="both"/>
        <w:rPr>
          <w:sz w:val="28"/>
          <w:szCs w:val="28"/>
        </w:rPr>
      </w:pPr>
      <w:r w:rsidRPr="00A23B73">
        <w:rPr>
          <w:sz w:val="28"/>
          <w:szCs w:val="28"/>
        </w:rPr>
        <w:t>Таблица 3</w:t>
      </w:r>
      <w:r w:rsidR="00AB22F6">
        <w:rPr>
          <w:sz w:val="28"/>
          <w:szCs w:val="28"/>
        </w:rPr>
        <w:t>7</w:t>
      </w:r>
      <w:r w:rsidRPr="00A23B73">
        <w:rPr>
          <w:sz w:val="28"/>
          <w:szCs w:val="28"/>
        </w:rPr>
        <w:t xml:space="preserve"> – Прогноз финансовых результатов ООО «</w:t>
      </w:r>
      <w:r>
        <w:rPr>
          <w:sz w:val="28"/>
          <w:szCs w:val="28"/>
        </w:rPr>
        <w:t>Пищекомбинат</w:t>
      </w:r>
      <w:r w:rsidRPr="00A23B73">
        <w:rPr>
          <w:sz w:val="28"/>
          <w:szCs w:val="28"/>
        </w:rPr>
        <w:t>» на 201</w:t>
      </w:r>
      <w:r>
        <w:rPr>
          <w:sz w:val="28"/>
          <w:szCs w:val="28"/>
        </w:rPr>
        <w:t>8</w:t>
      </w:r>
      <w:r w:rsidRPr="00A23B73">
        <w:rPr>
          <w:sz w:val="28"/>
          <w:szCs w:val="28"/>
        </w:rPr>
        <w:t xml:space="preserve"> г.</w:t>
      </w:r>
    </w:p>
    <w:tbl>
      <w:tblPr>
        <w:tblW w:w="9639" w:type="dxa"/>
        <w:tblInd w:w="108" w:type="dxa"/>
        <w:tblLook w:val="00A0" w:firstRow="1" w:lastRow="0" w:firstColumn="1" w:lastColumn="0" w:noHBand="0" w:noVBand="0"/>
      </w:tblPr>
      <w:tblGrid>
        <w:gridCol w:w="4111"/>
        <w:gridCol w:w="1559"/>
        <w:gridCol w:w="1701"/>
        <w:gridCol w:w="2268"/>
      </w:tblGrid>
      <w:tr w:rsidR="00CD7C02" w:rsidRPr="00D120B0" w:rsidTr="00F061EC">
        <w:trPr>
          <w:trHeight w:val="330"/>
        </w:trPr>
        <w:tc>
          <w:tcPr>
            <w:tcW w:w="4111" w:type="dxa"/>
            <w:tcBorders>
              <w:top w:val="single" w:sz="8" w:space="0" w:color="auto"/>
              <w:left w:val="single" w:sz="8" w:space="0" w:color="auto"/>
              <w:bottom w:val="single" w:sz="8" w:space="0" w:color="auto"/>
              <w:right w:val="single" w:sz="8" w:space="0" w:color="auto"/>
            </w:tcBorders>
            <w:vAlign w:val="center"/>
          </w:tcPr>
          <w:p w:rsidR="00CD7C02" w:rsidRPr="00A23B73" w:rsidRDefault="00CD7C02" w:rsidP="002A3AB0">
            <w:pPr>
              <w:jc w:val="center"/>
              <w:rPr>
                <w:color w:val="000000"/>
              </w:rPr>
            </w:pPr>
            <w:r w:rsidRPr="00A23B73">
              <w:rPr>
                <w:color w:val="000000"/>
              </w:rPr>
              <w:t xml:space="preserve">Показатели </w:t>
            </w:r>
          </w:p>
        </w:tc>
        <w:tc>
          <w:tcPr>
            <w:tcW w:w="1559" w:type="dxa"/>
            <w:tcBorders>
              <w:top w:val="single" w:sz="8" w:space="0" w:color="auto"/>
              <w:left w:val="nil"/>
              <w:bottom w:val="single" w:sz="8" w:space="0" w:color="auto"/>
              <w:right w:val="single" w:sz="8" w:space="0" w:color="auto"/>
            </w:tcBorders>
            <w:vAlign w:val="center"/>
          </w:tcPr>
          <w:p w:rsidR="00CD7C02" w:rsidRDefault="00CD7C02" w:rsidP="002A3AB0">
            <w:pPr>
              <w:jc w:val="center"/>
              <w:rPr>
                <w:color w:val="000000"/>
              </w:rPr>
            </w:pPr>
            <w:r>
              <w:rPr>
                <w:color w:val="000000"/>
              </w:rPr>
              <w:t>2016 г.</w:t>
            </w:r>
          </w:p>
        </w:tc>
        <w:tc>
          <w:tcPr>
            <w:tcW w:w="1701" w:type="dxa"/>
            <w:tcBorders>
              <w:top w:val="single" w:sz="8" w:space="0" w:color="auto"/>
              <w:left w:val="single" w:sz="8" w:space="0" w:color="auto"/>
              <w:bottom w:val="single" w:sz="8" w:space="0" w:color="auto"/>
              <w:right w:val="single" w:sz="8" w:space="0" w:color="auto"/>
            </w:tcBorders>
            <w:vAlign w:val="center"/>
          </w:tcPr>
          <w:p w:rsidR="00CD7C02" w:rsidRDefault="00CD7C02" w:rsidP="002A3AB0">
            <w:pPr>
              <w:jc w:val="center"/>
              <w:rPr>
                <w:color w:val="000000"/>
              </w:rPr>
            </w:pPr>
            <w:r>
              <w:rPr>
                <w:color w:val="000000"/>
              </w:rPr>
              <w:t xml:space="preserve">2017 г. </w:t>
            </w:r>
          </w:p>
          <w:p w:rsidR="00CD7C02" w:rsidRPr="00A23B73" w:rsidRDefault="00CD7C02" w:rsidP="002A3AB0">
            <w:pPr>
              <w:jc w:val="center"/>
              <w:rPr>
                <w:color w:val="000000"/>
              </w:rPr>
            </w:pPr>
            <w:r>
              <w:rPr>
                <w:color w:val="000000"/>
              </w:rPr>
              <w:t>план</w:t>
            </w:r>
          </w:p>
        </w:tc>
        <w:tc>
          <w:tcPr>
            <w:tcW w:w="2268" w:type="dxa"/>
            <w:tcBorders>
              <w:top w:val="single" w:sz="8" w:space="0" w:color="auto"/>
              <w:left w:val="single" w:sz="8" w:space="0" w:color="auto"/>
              <w:bottom w:val="single" w:sz="8" w:space="0" w:color="auto"/>
              <w:right w:val="single" w:sz="8" w:space="0" w:color="auto"/>
            </w:tcBorders>
            <w:vAlign w:val="center"/>
          </w:tcPr>
          <w:p w:rsidR="00CD7C02" w:rsidRPr="00A23B73" w:rsidRDefault="00CD7C02" w:rsidP="002A3AB0">
            <w:pPr>
              <w:jc w:val="center"/>
              <w:rPr>
                <w:color w:val="000000"/>
              </w:rPr>
            </w:pPr>
            <w:r w:rsidRPr="00A23B73">
              <w:rPr>
                <w:color w:val="000000"/>
              </w:rPr>
              <w:t>201</w:t>
            </w:r>
            <w:r>
              <w:rPr>
                <w:color w:val="000000"/>
              </w:rPr>
              <w:t>8</w:t>
            </w:r>
            <w:r w:rsidRPr="00A23B73">
              <w:rPr>
                <w:color w:val="000000"/>
              </w:rPr>
              <w:t xml:space="preserve"> г. (прогноз без учета мероприятий)</w:t>
            </w:r>
          </w:p>
        </w:tc>
      </w:tr>
      <w:tr w:rsidR="008D68A0" w:rsidRPr="00D120B0" w:rsidTr="00E00119">
        <w:trPr>
          <w:trHeight w:val="288"/>
        </w:trPr>
        <w:tc>
          <w:tcPr>
            <w:tcW w:w="4111" w:type="dxa"/>
            <w:tcBorders>
              <w:top w:val="nil"/>
              <w:left w:val="single" w:sz="8" w:space="0" w:color="auto"/>
              <w:bottom w:val="single" w:sz="8" w:space="0" w:color="auto"/>
              <w:right w:val="single" w:sz="8" w:space="0" w:color="auto"/>
            </w:tcBorders>
          </w:tcPr>
          <w:p w:rsidR="008D68A0" w:rsidRPr="00A23B73" w:rsidRDefault="008D68A0" w:rsidP="002A3AB0">
            <w:pPr>
              <w:rPr>
                <w:color w:val="000000"/>
              </w:rPr>
            </w:pPr>
            <w:r w:rsidRPr="00A23B73">
              <w:rPr>
                <w:color w:val="000000"/>
              </w:rPr>
              <w:t>Выручка, тыс. руб.</w:t>
            </w:r>
          </w:p>
        </w:tc>
        <w:tc>
          <w:tcPr>
            <w:tcW w:w="1559" w:type="dxa"/>
            <w:tcBorders>
              <w:top w:val="single" w:sz="8" w:space="0" w:color="auto"/>
              <w:left w:val="nil"/>
              <w:bottom w:val="single" w:sz="8" w:space="0" w:color="auto"/>
              <w:right w:val="single" w:sz="8" w:space="0" w:color="auto"/>
            </w:tcBorders>
            <w:vAlign w:val="center"/>
          </w:tcPr>
          <w:p w:rsidR="008D68A0" w:rsidRPr="00932D18" w:rsidRDefault="008D68A0" w:rsidP="00015FAA">
            <w:pPr>
              <w:jc w:val="center"/>
            </w:pPr>
            <w:r w:rsidRPr="00932D18">
              <w:t>27823</w:t>
            </w:r>
          </w:p>
        </w:tc>
        <w:tc>
          <w:tcPr>
            <w:tcW w:w="1701" w:type="dxa"/>
            <w:tcBorders>
              <w:top w:val="single" w:sz="8" w:space="0" w:color="auto"/>
              <w:left w:val="single" w:sz="8" w:space="0" w:color="auto"/>
              <w:bottom w:val="single" w:sz="8" w:space="0" w:color="auto"/>
              <w:right w:val="single" w:sz="8" w:space="0" w:color="auto"/>
            </w:tcBorders>
            <w:vAlign w:val="center"/>
          </w:tcPr>
          <w:p w:rsidR="008D68A0" w:rsidRPr="00952E44" w:rsidRDefault="008D68A0" w:rsidP="00015FAA">
            <w:pPr>
              <w:jc w:val="center"/>
              <w:rPr>
                <w:color w:val="000000"/>
                <w:shd w:val="clear" w:color="auto" w:fill="FFFFFF"/>
              </w:rPr>
            </w:pPr>
            <w:r>
              <w:rPr>
                <w:color w:val="000000"/>
                <w:shd w:val="clear" w:color="auto" w:fill="FFFFFF"/>
              </w:rPr>
              <w:t>29330</w:t>
            </w:r>
          </w:p>
        </w:tc>
        <w:tc>
          <w:tcPr>
            <w:tcW w:w="2268" w:type="dxa"/>
            <w:tcBorders>
              <w:top w:val="single" w:sz="8" w:space="0" w:color="auto"/>
              <w:left w:val="single" w:sz="8" w:space="0" w:color="auto"/>
              <w:bottom w:val="single" w:sz="8" w:space="0" w:color="auto"/>
              <w:right w:val="single" w:sz="8" w:space="0" w:color="auto"/>
            </w:tcBorders>
            <w:vAlign w:val="center"/>
          </w:tcPr>
          <w:p w:rsidR="008D68A0" w:rsidRDefault="00B53D9D" w:rsidP="002A3AB0">
            <w:pPr>
              <w:jc w:val="center"/>
              <w:rPr>
                <w:color w:val="000000"/>
              </w:rPr>
            </w:pPr>
            <w:r>
              <w:rPr>
                <w:color w:val="000000"/>
                <w:shd w:val="clear" w:color="auto" w:fill="FFFFFF"/>
              </w:rPr>
              <w:t>30298</w:t>
            </w:r>
          </w:p>
        </w:tc>
      </w:tr>
      <w:tr w:rsidR="00E00119" w:rsidRPr="00D120B0" w:rsidTr="00E00119">
        <w:trPr>
          <w:trHeight w:val="330"/>
        </w:trPr>
        <w:tc>
          <w:tcPr>
            <w:tcW w:w="4111" w:type="dxa"/>
            <w:tcBorders>
              <w:top w:val="nil"/>
              <w:left w:val="single" w:sz="8" w:space="0" w:color="auto"/>
              <w:bottom w:val="single" w:sz="8" w:space="0" w:color="auto"/>
              <w:right w:val="single" w:sz="8" w:space="0" w:color="auto"/>
            </w:tcBorders>
          </w:tcPr>
          <w:p w:rsidR="00E00119" w:rsidRDefault="00E00119" w:rsidP="002A3AB0">
            <w:pPr>
              <w:rPr>
                <w:color w:val="000000"/>
              </w:rPr>
            </w:pPr>
            <w:r w:rsidRPr="00A23B73">
              <w:rPr>
                <w:color w:val="000000"/>
              </w:rPr>
              <w:t>Себестоимость, тыс.руб.</w:t>
            </w:r>
          </w:p>
          <w:p w:rsidR="00E00119" w:rsidRPr="00A23B73" w:rsidRDefault="00E00119" w:rsidP="002A3AB0">
            <w:pPr>
              <w:rPr>
                <w:color w:val="000000"/>
              </w:rPr>
            </w:pPr>
            <w:r>
              <w:rPr>
                <w:color w:val="000000"/>
              </w:rPr>
              <w:t>в том числе</w:t>
            </w:r>
          </w:p>
        </w:tc>
        <w:tc>
          <w:tcPr>
            <w:tcW w:w="1559" w:type="dxa"/>
            <w:tcBorders>
              <w:top w:val="single" w:sz="8" w:space="0" w:color="auto"/>
              <w:left w:val="nil"/>
              <w:bottom w:val="single" w:sz="8" w:space="0" w:color="auto"/>
              <w:right w:val="single" w:sz="8" w:space="0" w:color="auto"/>
            </w:tcBorders>
            <w:vAlign w:val="center"/>
          </w:tcPr>
          <w:p w:rsidR="00E00119" w:rsidRDefault="00E00119">
            <w:pPr>
              <w:jc w:val="center"/>
              <w:rPr>
                <w:color w:val="000000"/>
              </w:rPr>
            </w:pPr>
            <w:r>
              <w:rPr>
                <w:color w:val="000000"/>
              </w:rPr>
              <w:t>26238</w:t>
            </w:r>
          </w:p>
        </w:tc>
        <w:tc>
          <w:tcPr>
            <w:tcW w:w="1701"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27706</w:t>
            </w:r>
          </w:p>
        </w:tc>
        <w:tc>
          <w:tcPr>
            <w:tcW w:w="2268"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28502</w:t>
            </w:r>
          </w:p>
        </w:tc>
      </w:tr>
      <w:tr w:rsidR="00E00119" w:rsidRPr="00D120B0" w:rsidTr="00E00119">
        <w:trPr>
          <w:trHeight w:val="129"/>
        </w:trPr>
        <w:tc>
          <w:tcPr>
            <w:tcW w:w="4111" w:type="dxa"/>
            <w:tcBorders>
              <w:top w:val="nil"/>
              <w:left w:val="single" w:sz="8" w:space="0" w:color="auto"/>
              <w:bottom w:val="single" w:sz="8" w:space="0" w:color="auto"/>
              <w:right w:val="single" w:sz="8" w:space="0" w:color="auto"/>
            </w:tcBorders>
          </w:tcPr>
          <w:p w:rsidR="00E00119" w:rsidRPr="00A23B73" w:rsidRDefault="00E00119" w:rsidP="002A3AB0">
            <w:pPr>
              <w:rPr>
                <w:color w:val="000000"/>
              </w:rPr>
            </w:pPr>
            <w:r>
              <w:rPr>
                <w:color w:val="000000"/>
              </w:rPr>
              <w:t>- переменные расходы</w:t>
            </w:r>
          </w:p>
        </w:tc>
        <w:tc>
          <w:tcPr>
            <w:tcW w:w="1559" w:type="dxa"/>
            <w:tcBorders>
              <w:top w:val="single" w:sz="8" w:space="0" w:color="auto"/>
              <w:left w:val="nil"/>
              <w:bottom w:val="single" w:sz="8" w:space="0" w:color="auto"/>
              <w:right w:val="single" w:sz="8" w:space="0" w:color="auto"/>
            </w:tcBorders>
            <w:vAlign w:val="center"/>
          </w:tcPr>
          <w:p w:rsidR="00E00119" w:rsidRDefault="00E00119">
            <w:pPr>
              <w:jc w:val="center"/>
              <w:rPr>
                <w:color w:val="000000"/>
              </w:rPr>
            </w:pPr>
            <w:r>
              <w:rPr>
                <w:color w:val="000000"/>
              </w:rPr>
              <w:t>19941</w:t>
            </w:r>
          </w:p>
        </w:tc>
        <w:tc>
          <w:tcPr>
            <w:tcW w:w="1701"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21133</w:t>
            </w:r>
          </w:p>
        </w:tc>
        <w:tc>
          <w:tcPr>
            <w:tcW w:w="2268"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21677</w:t>
            </w:r>
          </w:p>
        </w:tc>
      </w:tr>
      <w:tr w:rsidR="00E00119" w:rsidRPr="00D120B0" w:rsidTr="00E00119">
        <w:trPr>
          <w:trHeight w:val="106"/>
        </w:trPr>
        <w:tc>
          <w:tcPr>
            <w:tcW w:w="4111" w:type="dxa"/>
            <w:tcBorders>
              <w:top w:val="nil"/>
              <w:left w:val="single" w:sz="8" w:space="0" w:color="auto"/>
              <w:bottom w:val="single" w:sz="8" w:space="0" w:color="auto"/>
              <w:right w:val="single" w:sz="8" w:space="0" w:color="auto"/>
            </w:tcBorders>
          </w:tcPr>
          <w:p w:rsidR="00E00119" w:rsidRPr="00A23B73" w:rsidRDefault="00E00119" w:rsidP="00742012">
            <w:pPr>
              <w:rPr>
                <w:color w:val="000000"/>
              </w:rPr>
            </w:pPr>
            <w:r>
              <w:rPr>
                <w:color w:val="000000"/>
              </w:rPr>
              <w:t>- постоянные расходы</w:t>
            </w:r>
          </w:p>
        </w:tc>
        <w:tc>
          <w:tcPr>
            <w:tcW w:w="1559" w:type="dxa"/>
            <w:tcBorders>
              <w:top w:val="single" w:sz="8" w:space="0" w:color="auto"/>
              <w:left w:val="nil"/>
              <w:bottom w:val="single" w:sz="8" w:space="0" w:color="auto"/>
              <w:right w:val="single" w:sz="8" w:space="0" w:color="auto"/>
            </w:tcBorders>
            <w:vAlign w:val="center"/>
          </w:tcPr>
          <w:p w:rsidR="00E00119" w:rsidRDefault="00E00119">
            <w:pPr>
              <w:jc w:val="center"/>
              <w:rPr>
                <w:color w:val="000000"/>
              </w:rPr>
            </w:pPr>
            <w:r>
              <w:rPr>
                <w:color w:val="000000"/>
              </w:rPr>
              <w:t>6297</w:t>
            </w:r>
          </w:p>
        </w:tc>
        <w:tc>
          <w:tcPr>
            <w:tcW w:w="1701"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6573</w:t>
            </w:r>
          </w:p>
        </w:tc>
        <w:tc>
          <w:tcPr>
            <w:tcW w:w="2268"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6825</w:t>
            </w:r>
          </w:p>
        </w:tc>
      </w:tr>
      <w:tr w:rsidR="00E00119" w:rsidRPr="00D120B0" w:rsidTr="00E00119">
        <w:trPr>
          <w:trHeight w:val="95"/>
        </w:trPr>
        <w:tc>
          <w:tcPr>
            <w:tcW w:w="4111" w:type="dxa"/>
            <w:tcBorders>
              <w:top w:val="single" w:sz="8" w:space="0" w:color="auto"/>
              <w:left w:val="single" w:sz="8" w:space="0" w:color="auto"/>
              <w:bottom w:val="single" w:sz="8" w:space="0" w:color="auto"/>
              <w:right w:val="single" w:sz="8" w:space="0" w:color="auto"/>
            </w:tcBorders>
          </w:tcPr>
          <w:p w:rsidR="00E00119" w:rsidRPr="00A23B73" w:rsidRDefault="00E00119" w:rsidP="002A3AB0">
            <w:pPr>
              <w:rPr>
                <w:color w:val="000000"/>
              </w:rPr>
            </w:pPr>
            <w:r w:rsidRPr="00A23B73">
              <w:rPr>
                <w:color w:val="000000"/>
              </w:rPr>
              <w:t>Прибыль от продаж, тыс.руб.</w:t>
            </w:r>
          </w:p>
        </w:tc>
        <w:tc>
          <w:tcPr>
            <w:tcW w:w="1559" w:type="dxa"/>
            <w:tcBorders>
              <w:top w:val="single" w:sz="8" w:space="0" w:color="auto"/>
              <w:left w:val="nil"/>
              <w:bottom w:val="single" w:sz="8" w:space="0" w:color="auto"/>
              <w:right w:val="single" w:sz="8" w:space="0" w:color="auto"/>
            </w:tcBorders>
            <w:vAlign w:val="center"/>
          </w:tcPr>
          <w:p w:rsidR="00E00119" w:rsidRDefault="00E00119">
            <w:pPr>
              <w:jc w:val="center"/>
              <w:rPr>
                <w:color w:val="000000"/>
              </w:rPr>
            </w:pPr>
            <w:r>
              <w:rPr>
                <w:color w:val="000000"/>
              </w:rPr>
              <w:t>1585</w:t>
            </w:r>
          </w:p>
        </w:tc>
        <w:tc>
          <w:tcPr>
            <w:tcW w:w="1701"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1624</w:t>
            </w:r>
          </w:p>
        </w:tc>
        <w:tc>
          <w:tcPr>
            <w:tcW w:w="2268" w:type="dxa"/>
            <w:tcBorders>
              <w:top w:val="single" w:sz="8" w:space="0" w:color="auto"/>
              <w:left w:val="single" w:sz="8" w:space="0" w:color="auto"/>
              <w:bottom w:val="single" w:sz="8" w:space="0" w:color="auto"/>
              <w:right w:val="single" w:sz="8" w:space="0" w:color="auto"/>
            </w:tcBorders>
            <w:vAlign w:val="center"/>
          </w:tcPr>
          <w:p w:rsidR="00E00119" w:rsidRDefault="00E00119">
            <w:pPr>
              <w:jc w:val="center"/>
              <w:rPr>
                <w:color w:val="000000"/>
              </w:rPr>
            </w:pPr>
            <w:r>
              <w:rPr>
                <w:color w:val="000000"/>
              </w:rPr>
              <w:t>1796</w:t>
            </w:r>
          </w:p>
        </w:tc>
      </w:tr>
    </w:tbl>
    <w:p w:rsidR="00CD7C02" w:rsidRDefault="00CD7C02" w:rsidP="00CD7C02">
      <w:pPr>
        <w:widowControl w:val="0"/>
        <w:spacing w:line="360" w:lineRule="auto"/>
        <w:ind w:firstLine="709"/>
        <w:jc w:val="both"/>
        <w:rPr>
          <w:sz w:val="28"/>
          <w:szCs w:val="28"/>
        </w:rPr>
      </w:pPr>
    </w:p>
    <w:p w:rsidR="00E00119" w:rsidRDefault="00E00119" w:rsidP="00CD7C02">
      <w:pPr>
        <w:widowControl w:val="0"/>
        <w:spacing w:line="360" w:lineRule="auto"/>
        <w:ind w:firstLine="709"/>
        <w:jc w:val="both"/>
        <w:rPr>
          <w:sz w:val="28"/>
          <w:szCs w:val="28"/>
        </w:rPr>
      </w:pPr>
      <w:r>
        <w:rPr>
          <w:sz w:val="28"/>
          <w:szCs w:val="28"/>
        </w:rPr>
        <w:t>Постоянные расходы увеличатся на сумму затрат на реализацию мероприятий и сумму амортизационных отчислений по приобретаемому оборудованию.</w:t>
      </w:r>
    </w:p>
    <w:p w:rsidR="00E00119" w:rsidRDefault="00E00119" w:rsidP="00CD7C02">
      <w:pPr>
        <w:widowControl w:val="0"/>
        <w:spacing w:line="360" w:lineRule="auto"/>
        <w:ind w:firstLine="709"/>
        <w:jc w:val="both"/>
        <w:rPr>
          <w:sz w:val="28"/>
          <w:szCs w:val="28"/>
        </w:rPr>
      </w:pPr>
      <w:r>
        <w:rPr>
          <w:sz w:val="28"/>
          <w:szCs w:val="28"/>
        </w:rPr>
        <w:t xml:space="preserve">Увеличение постоянных расходов составит: </w:t>
      </w:r>
    </w:p>
    <w:p w:rsidR="00E00119" w:rsidRDefault="00E00119" w:rsidP="00CD7C02">
      <w:pPr>
        <w:widowControl w:val="0"/>
        <w:spacing w:line="360" w:lineRule="auto"/>
        <w:ind w:firstLine="709"/>
        <w:jc w:val="both"/>
        <w:rPr>
          <w:sz w:val="28"/>
          <w:szCs w:val="28"/>
        </w:rPr>
      </w:pPr>
      <w:r>
        <w:rPr>
          <w:sz w:val="28"/>
          <w:szCs w:val="28"/>
        </w:rPr>
        <w:t>25,16 + 2,5 + 171,2 = 19</w:t>
      </w:r>
      <w:r w:rsidR="001D26F0">
        <w:rPr>
          <w:sz w:val="28"/>
          <w:szCs w:val="28"/>
        </w:rPr>
        <w:t>9</w:t>
      </w:r>
      <w:r>
        <w:rPr>
          <w:sz w:val="28"/>
          <w:szCs w:val="28"/>
        </w:rPr>
        <w:t xml:space="preserve"> тыс.руб.</w:t>
      </w:r>
    </w:p>
    <w:p w:rsidR="00E00119" w:rsidRDefault="00E00119" w:rsidP="00CD7C02">
      <w:pPr>
        <w:widowControl w:val="0"/>
        <w:spacing w:line="360" w:lineRule="auto"/>
        <w:ind w:firstLine="709"/>
        <w:jc w:val="both"/>
        <w:rPr>
          <w:sz w:val="28"/>
          <w:szCs w:val="28"/>
        </w:rPr>
      </w:pPr>
      <w:r>
        <w:rPr>
          <w:sz w:val="28"/>
          <w:szCs w:val="28"/>
        </w:rPr>
        <w:t>Далее рассчитаем процент снижения переменных расходов (расходов в виде затрат на электроэнергию</w:t>
      </w:r>
      <w:r w:rsidR="00C8586D">
        <w:rPr>
          <w:sz w:val="28"/>
          <w:szCs w:val="28"/>
        </w:rPr>
        <w:t xml:space="preserve"> и брака</w:t>
      </w:r>
      <w:r>
        <w:rPr>
          <w:sz w:val="28"/>
          <w:szCs w:val="28"/>
        </w:rPr>
        <w:t>).</w:t>
      </w:r>
    </w:p>
    <w:p w:rsidR="00E00119" w:rsidRDefault="00184891" w:rsidP="00CD7C02">
      <w:pPr>
        <w:widowControl w:val="0"/>
        <w:spacing w:line="360" w:lineRule="auto"/>
        <w:ind w:firstLine="709"/>
        <w:jc w:val="both"/>
        <w:rPr>
          <w:sz w:val="28"/>
          <w:szCs w:val="28"/>
        </w:rPr>
      </w:pPr>
      <w:r>
        <w:rPr>
          <w:sz w:val="28"/>
          <w:szCs w:val="28"/>
        </w:rPr>
        <w:t>28502 * 0,03</w:t>
      </w:r>
      <w:r w:rsidR="00201279">
        <w:rPr>
          <w:sz w:val="28"/>
          <w:szCs w:val="28"/>
        </w:rPr>
        <w:t>69</w:t>
      </w:r>
      <w:r>
        <w:rPr>
          <w:sz w:val="28"/>
          <w:szCs w:val="28"/>
        </w:rPr>
        <w:t xml:space="preserve"> = </w:t>
      </w:r>
      <w:r w:rsidR="00201279">
        <w:rPr>
          <w:sz w:val="28"/>
          <w:szCs w:val="28"/>
        </w:rPr>
        <w:t>1051</w:t>
      </w:r>
      <w:r>
        <w:rPr>
          <w:sz w:val="28"/>
          <w:szCs w:val="28"/>
        </w:rPr>
        <w:t xml:space="preserve"> тыс.руб.</w:t>
      </w:r>
    </w:p>
    <w:p w:rsidR="00CD7C02" w:rsidRDefault="00CD7C02" w:rsidP="00CD7C02">
      <w:pPr>
        <w:widowControl w:val="0"/>
        <w:spacing w:line="360" w:lineRule="auto"/>
        <w:ind w:firstLine="709"/>
        <w:jc w:val="both"/>
        <w:rPr>
          <w:sz w:val="28"/>
          <w:szCs w:val="28"/>
        </w:rPr>
      </w:pPr>
      <w:r w:rsidRPr="005709F0">
        <w:rPr>
          <w:sz w:val="28"/>
          <w:szCs w:val="28"/>
        </w:rPr>
        <w:t xml:space="preserve">Показатели эффективности мероприятий по </w:t>
      </w:r>
      <w:r>
        <w:rPr>
          <w:sz w:val="28"/>
          <w:szCs w:val="28"/>
        </w:rPr>
        <w:t xml:space="preserve">повышению </w:t>
      </w:r>
      <w:r>
        <w:rPr>
          <w:sz w:val="28"/>
          <w:szCs w:val="28"/>
        </w:rPr>
        <w:lastRenderedPageBreak/>
        <w:t>эффективности деятельности</w:t>
      </w:r>
      <w:r w:rsidRPr="005709F0">
        <w:rPr>
          <w:sz w:val="28"/>
          <w:szCs w:val="28"/>
        </w:rPr>
        <w:t xml:space="preserve"> ООО «</w:t>
      </w:r>
      <w:r>
        <w:rPr>
          <w:sz w:val="28"/>
          <w:szCs w:val="28"/>
        </w:rPr>
        <w:t>Пищекомбинат</w:t>
      </w:r>
      <w:r w:rsidRPr="005709F0">
        <w:rPr>
          <w:sz w:val="28"/>
          <w:szCs w:val="28"/>
        </w:rPr>
        <w:t>» представлены в таблиц</w:t>
      </w:r>
      <w:r>
        <w:rPr>
          <w:sz w:val="28"/>
          <w:szCs w:val="28"/>
        </w:rPr>
        <w:t>е</w:t>
      </w:r>
      <w:r w:rsidR="00AB22F6">
        <w:rPr>
          <w:sz w:val="28"/>
          <w:szCs w:val="28"/>
        </w:rPr>
        <w:t xml:space="preserve"> 38</w:t>
      </w:r>
      <w:r w:rsidRPr="005709F0">
        <w:rPr>
          <w:sz w:val="28"/>
          <w:szCs w:val="28"/>
        </w:rPr>
        <w:t>.</w:t>
      </w:r>
    </w:p>
    <w:p w:rsidR="00184891" w:rsidRDefault="00184891" w:rsidP="00CD7C02">
      <w:pPr>
        <w:widowControl w:val="0"/>
        <w:spacing w:line="360" w:lineRule="auto"/>
        <w:ind w:firstLine="709"/>
        <w:jc w:val="both"/>
        <w:rPr>
          <w:sz w:val="28"/>
          <w:szCs w:val="28"/>
        </w:rPr>
      </w:pPr>
    </w:p>
    <w:p w:rsidR="00CD7C02" w:rsidRPr="005709F0" w:rsidRDefault="00CD7C02" w:rsidP="00CD7C02">
      <w:pPr>
        <w:spacing w:line="360" w:lineRule="auto"/>
        <w:jc w:val="both"/>
        <w:rPr>
          <w:sz w:val="28"/>
          <w:szCs w:val="28"/>
        </w:rPr>
      </w:pPr>
      <w:r w:rsidRPr="005709F0">
        <w:rPr>
          <w:sz w:val="28"/>
          <w:szCs w:val="28"/>
        </w:rPr>
        <w:t xml:space="preserve">Таблица </w:t>
      </w:r>
      <w:r w:rsidR="00AB22F6">
        <w:rPr>
          <w:sz w:val="28"/>
          <w:szCs w:val="28"/>
        </w:rPr>
        <w:t>38</w:t>
      </w:r>
      <w:r w:rsidRPr="005709F0">
        <w:rPr>
          <w:sz w:val="28"/>
          <w:szCs w:val="28"/>
        </w:rPr>
        <w:t xml:space="preserve"> – Показатели эффективности </w:t>
      </w:r>
      <w:r>
        <w:rPr>
          <w:sz w:val="28"/>
          <w:szCs w:val="28"/>
        </w:rPr>
        <w:t>проекта</w:t>
      </w:r>
      <w:r w:rsidRPr="005709F0">
        <w:rPr>
          <w:sz w:val="28"/>
          <w:szCs w:val="28"/>
        </w:rPr>
        <w:t xml:space="preserve"> по </w:t>
      </w:r>
      <w:r>
        <w:rPr>
          <w:sz w:val="28"/>
          <w:szCs w:val="28"/>
        </w:rPr>
        <w:t xml:space="preserve">повышению эффективности </w:t>
      </w:r>
      <w:r w:rsidR="00184891">
        <w:rPr>
          <w:sz w:val="28"/>
          <w:szCs w:val="28"/>
        </w:rPr>
        <w:t>производства</w:t>
      </w:r>
      <w:r w:rsidRPr="005709F0">
        <w:rPr>
          <w:sz w:val="28"/>
          <w:szCs w:val="28"/>
        </w:rPr>
        <w:t xml:space="preserve"> ООО «</w:t>
      </w:r>
      <w:r>
        <w:rPr>
          <w:sz w:val="28"/>
          <w:szCs w:val="28"/>
        </w:rPr>
        <w:t>Пищекомбинат</w:t>
      </w:r>
      <w:r w:rsidRPr="005709F0">
        <w:rPr>
          <w:sz w:val="28"/>
          <w:szCs w:val="28"/>
        </w:rPr>
        <w:t>»</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1417"/>
        <w:gridCol w:w="1131"/>
        <w:gridCol w:w="1281"/>
        <w:gridCol w:w="1774"/>
        <w:gridCol w:w="1201"/>
      </w:tblGrid>
      <w:tr w:rsidR="00CD7C02" w:rsidTr="002A3AB0">
        <w:tc>
          <w:tcPr>
            <w:tcW w:w="1510" w:type="pct"/>
            <w:vMerge w:val="restart"/>
            <w:vAlign w:val="center"/>
          </w:tcPr>
          <w:p w:rsidR="00CD7C02" w:rsidRPr="003C29BA" w:rsidRDefault="00CD7C02" w:rsidP="002A3AB0">
            <w:pPr>
              <w:widowControl w:val="0"/>
              <w:autoSpaceDE w:val="0"/>
              <w:autoSpaceDN w:val="0"/>
              <w:adjustRightInd w:val="0"/>
              <w:jc w:val="center"/>
            </w:pPr>
            <w:r w:rsidRPr="003C29BA">
              <w:t>Показатели</w:t>
            </w:r>
          </w:p>
        </w:tc>
        <w:tc>
          <w:tcPr>
            <w:tcW w:w="727" w:type="pct"/>
            <w:vMerge w:val="restart"/>
            <w:vAlign w:val="center"/>
          </w:tcPr>
          <w:p w:rsidR="00CD7C02" w:rsidRPr="003C29BA" w:rsidRDefault="00CD7C02" w:rsidP="002A3AB0">
            <w:pPr>
              <w:widowControl w:val="0"/>
              <w:autoSpaceDE w:val="0"/>
              <w:autoSpaceDN w:val="0"/>
              <w:adjustRightInd w:val="0"/>
              <w:jc w:val="center"/>
            </w:pPr>
            <w:r w:rsidRPr="003C29BA">
              <w:t>201</w:t>
            </w:r>
            <w:r>
              <w:t>6</w:t>
            </w:r>
            <w:r w:rsidRPr="003C29BA">
              <w:t>г.</w:t>
            </w:r>
          </w:p>
          <w:p w:rsidR="00CD7C02" w:rsidRPr="003C29BA" w:rsidRDefault="00CD7C02" w:rsidP="002A3AB0">
            <w:pPr>
              <w:widowControl w:val="0"/>
              <w:autoSpaceDE w:val="0"/>
              <w:autoSpaceDN w:val="0"/>
              <w:adjustRightInd w:val="0"/>
              <w:jc w:val="center"/>
            </w:pPr>
            <w:r w:rsidRPr="003C29BA">
              <w:t>факт</w:t>
            </w:r>
          </w:p>
        </w:tc>
        <w:tc>
          <w:tcPr>
            <w:tcW w:w="580" w:type="pct"/>
            <w:vMerge w:val="restart"/>
            <w:vAlign w:val="center"/>
          </w:tcPr>
          <w:p w:rsidR="00CD7C02" w:rsidRPr="003C29BA" w:rsidRDefault="00CD7C02" w:rsidP="002A3AB0">
            <w:pPr>
              <w:widowControl w:val="0"/>
              <w:autoSpaceDE w:val="0"/>
              <w:autoSpaceDN w:val="0"/>
              <w:adjustRightInd w:val="0"/>
              <w:jc w:val="center"/>
            </w:pPr>
            <w:r>
              <w:t>2017 г. план</w:t>
            </w:r>
          </w:p>
        </w:tc>
        <w:tc>
          <w:tcPr>
            <w:tcW w:w="2183" w:type="pct"/>
            <w:gridSpan w:val="3"/>
            <w:vAlign w:val="center"/>
          </w:tcPr>
          <w:p w:rsidR="00CD7C02" w:rsidRPr="003C29BA" w:rsidRDefault="00CD7C02" w:rsidP="002A3AB0">
            <w:pPr>
              <w:widowControl w:val="0"/>
              <w:autoSpaceDE w:val="0"/>
              <w:autoSpaceDN w:val="0"/>
              <w:adjustRightInd w:val="0"/>
              <w:jc w:val="center"/>
            </w:pPr>
            <w:r>
              <w:t>2018 г.</w:t>
            </w:r>
          </w:p>
        </w:tc>
      </w:tr>
      <w:tr w:rsidR="00CD7C02" w:rsidTr="00501E6F">
        <w:tc>
          <w:tcPr>
            <w:tcW w:w="1510" w:type="pct"/>
            <w:vMerge/>
            <w:vAlign w:val="center"/>
          </w:tcPr>
          <w:p w:rsidR="00CD7C02" w:rsidRPr="003C29BA" w:rsidRDefault="00CD7C02" w:rsidP="002A3AB0">
            <w:pPr>
              <w:widowControl w:val="0"/>
              <w:autoSpaceDE w:val="0"/>
              <w:autoSpaceDN w:val="0"/>
              <w:adjustRightInd w:val="0"/>
              <w:jc w:val="center"/>
            </w:pPr>
          </w:p>
        </w:tc>
        <w:tc>
          <w:tcPr>
            <w:tcW w:w="727" w:type="pct"/>
            <w:vMerge/>
            <w:vAlign w:val="center"/>
          </w:tcPr>
          <w:p w:rsidR="00CD7C02" w:rsidRPr="003C29BA" w:rsidRDefault="00CD7C02" w:rsidP="002A3AB0">
            <w:pPr>
              <w:widowControl w:val="0"/>
              <w:autoSpaceDE w:val="0"/>
              <w:autoSpaceDN w:val="0"/>
              <w:adjustRightInd w:val="0"/>
              <w:jc w:val="center"/>
            </w:pPr>
          </w:p>
        </w:tc>
        <w:tc>
          <w:tcPr>
            <w:tcW w:w="580" w:type="pct"/>
            <w:vMerge/>
          </w:tcPr>
          <w:p w:rsidR="00CD7C02" w:rsidRPr="003C29BA" w:rsidRDefault="00CD7C02" w:rsidP="002A3AB0">
            <w:pPr>
              <w:widowControl w:val="0"/>
              <w:autoSpaceDE w:val="0"/>
              <w:autoSpaceDN w:val="0"/>
              <w:adjustRightInd w:val="0"/>
              <w:jc w:val="center"/>
            </w:pPr>
          </w:p>
        </w:tc>
        <w:tc>
          <w:tcPr>
            <w:tcW w:w="657" w:type="pct"/>
            <w:vAlign w:val="center"/>
          </w:tcPr>
          <w:p w:rsidR="00CD7C02" w:rsidRPr="003C29BA" w:rsidRDefault="00CD7C02" w:rsidP="002A3AB0">
            <w:pPr>
              <w:widowControl w:val="0"/>
              <w:autoSpaceDE w:val="0"/>
              <w:autoSpaceDN w:val="0"/>
              <w:adjustRightInd w:val="0"/>
              <w:jc w:val="center"/>
            </w:pPr>
            <w:r w:rsidRPr="003C29BA">
              <w:t xml:space="preserve">прогноз </w:t>
            </w:r>
          </w:p>
        </w:tc>
        <w:tc>
          <w:tcPr>
            <w:tcW w:w="910" w:type="pct"/>
          </w:tcPr>
          <w:p w:rsidR="00CD7C02" w:rsidRPr="003C29BA" w:rsidRDefault="00CD7C02" w:rsidP="002A3AB0">
            <w:pPr>
              <w:widowControl w:val="0"/>
              <w:autoSpaceDE w:val="0"/>
              <w:autoSpaceDN w:val="0"/>
              <w:adjustRightInd w:val="0"/>
              <w:jc w:val="center"/>
            </w:pPr>
            <w:r>
              <w:t>прогноз с учетом мероприятий</w:t>
            </w:r>
          </w:p>
        </w:tc>
        <w:tc>
          <w:tcPr>
            <w:tcW w:w="616" w:type="pct"/>
            <w:vAlign w:val="center"/>
          </w:tcPr>
          <w:p w:rsidR="00CD7C02" w:rsidRDefault="00CD7C02" w:rsidP="002A3AB0">
            <w:pPr>
              <w:widowControl w:val="0"/>
              <w:autoSpaceDE w:val="0"/>
              <w:autoSpaceDN w:val="0"/>
              <w:adjustRightInd w:val="0"/>
              <w:jc w:val="center"/>
            </w:pPr>
            <w:r w:rsidRPr="003C29BA">
              <w:t>Откло</w:t>
            </w:r>
            <w:r>
              <w:t>-</w:t>
            </w:r>
            <w:r w:rsidRPr="003C29BA">
              <w:t xml:space="preserve">нение, </w:t>
            </w:r>
          </w:p>
          <w:p w:rsidR="00CD7C02" w:rsidRPr="003C29BA" w:rsidRDefault="00CD7C02" w:rsidP="002A3AB0">
            <w:pPr>
              <w:widowControl w:val="0"/>
              <w:autoSpaceDE w:val="0"/>
              <w:autoSpaceDN w:val="0"/>
              <w:adjustRightInd w:val="0"/>
              <w:jc w:val="center"/>
            </w:pPr>
            <w:r w:rsidRPr="003C29BA">
              <w:t>(+,-)</w:t>
            </w:r>
          </w:p>
        </w:tc>
      </w:tr>
      <w:tr w:rsidR="00A57320" w:rsidTr="00F76D1C">
        <w:tc>
          <w:tcPr>
            <w:tcW w:w="1510" w:type="pct"/>
          </w:tcPr>
          <w:p w:rsidR="00A57320" w:rsidRPr="00A23B73" w:rsidRDefault="00A57320" w:rsidP="00015FAA">
            <w:pPr>
              <w:rPr>
                <w:color w:val="000000"/>
              </w:rPr>
            </w:pPr>
            <w:r w:rsidRPr="00A23B73">
              <w:rPr>
                <w:color w:val="000000"/>
              </w:rPr>
              <w:t>Выручка, тыс. руб.</w:t>
            </w:r>
          </w:p>
        </w:tc>
        <w:tc>
          <w:tcPr>
            <w:tcW w:w="727" w:type="pct"/>
            <w:vAlign w:val="center"/>
          </w:tcPr>
          <w:p w:rsidR="00A57320" w:rsidRPr="00932D18" w:rsidRDefault="00A57320" w:rsidP="00015FAA">
            <w:pPr>
              <w:jc w:val="center"/>
            </w:pPr>
            <w:r w:rsidRPr="00932D18">
              <w:t>27823</w:t>
            </w:r>
          </w:p>
        </w:tc>
        <w:tc>
          <w:tcPr>
            <w:tcW w:w="580" w:type="pct"/>
            <w:vAlign w:val="center"/>
          </w:tcPr>
          <w:p w:rsidR="00A57320" w:rsidRPr="00952E44" w:rsidRDefault="00A57320" w:rsidP="00015FAA">
            <w:pPr>
              <w:jc w:val="center"/>
              <w:rPr>
                <w:color w:val="000000"/>
                <w:shd w:val="clear" w:color="auto" w:fill="FFFFFF"/>
              </w:rPr>
            </w:pPr>
            <w:r>
              <w:rPr>
                <w:color w:val="000000"/>
                <w:shd w:val="clear" w:color="auto" w:fill="FFFFFF"/>
              </w:rPr>
              <w:t>29330</w:t>
            </w:r>
          </w:p>
        </w:tc>
        <w:tc>
          <w:tcPr>
            <w:tcW w:w="657" w:type="pct"/>
            <w:vAlign w:val="center"/>
          </w:tcPr>
          <w:p w:rsidR="00A57320" w:rsidRDefault="00A57320" w:rsidP="00015FAA">
            <w:pPr>
              <w:jc w:val="center"/>
              <w:rPr>
                <w:color w:val="000000"/>
              </w:rPr>
            </w:pPr>
            <w:r>
              <w:rPr>
                <w:color w:val="000000"/>
                <w:shd w:val="clear" w:color="auto" w:fill="FFFFFF"/>
              </w:rPr>
              <w:t>30298</w:t>
            </w:r>
          </w:p>
        </w:tc>
        <w:tc>
          <w:tcPr>
            <w:tcW w:w="910" w:type="pct"/>
            <w:vAlign w:val="center"/>
          </w:tcPr>
          <w:p w:rsidR="00A57320" w:rsidRDefault="001D26F0" w:rsidP="002A3AB0">
            <w:pPr>
              <w:jc w:val="center"/>
              <w:rPr>
                <w:color w:val="000000"/>
              </w:rPr>
            </w:pPr>
            <w:r>
              <w:rPr>
                <w:color w:val="000000"/>
              </w:rPr>
              <w:t>30298</w:t>
            </w:r>
          </w:p>
        </w:tc>
        <w:tc>
          <w:tcPr>
            <w:tcW w:w="616" w:type="pct"/>
            <w:vAlign w:val="center"/>
          </w:tcPr>
          <w:p w:rsidR="00A57320" w:rsidRDefault="0081001A" w:rsidP="002A3AB0">
            <w:pPr>
              <w:jc w:val="center"/>
              <w:rPr>
                <w:color w:val="000000"/>
              </w:rPr>
            </w:pPr>
            <w:r>
              <w:rPr>
                <w:color w:val="000000"/>
              </w:rPr>
              <w:t>0</w:t>
            </w:r>
          </w:p>
        </w:tc>
      </w:tr>
      <w:tr w:rsidR="00F76D1C" w:rsidTr="00F76D1C">
        <w:tc>
          <w:tcPr>
            <w:tcW w:w="1510" w:type="pct"/>
          </w:tcPr>
          <w:p w:rsidR="00F76D1C" w:rsidRDefault="00F76D1C" w:rsidP="00015FAA">
            <w:pPr>
              <w:rPr>
                <w:color w:val="000000"/>
              </w:rPr>
            </w:pPr>
            <w:r w:rsidRPr="00A23B73">
              <w:rPr>
                <w:color w:val="000000"/>
              </w:rPr>
              <w:t>Себестоимость, тыс.руб.</w:t>
            </w:r>
          </w:p>
          <w:p w:rsidR="00F76D1C" w:rsidRPr="00A23B73" w:rsidRDefault="00F76D1C" w:rsidP="00015FAA">
            <w:pPr>
              <w:rPr>
                <w:color w:val="000000"/>
              </w:rPr>
            </w:pPr>
            <w:r>
              <w:rPr>
                <w:color w:val="000000"/>
              </w:rPr>
              <w:t>в том числе</w:t>
            </w:r>
          </w:p>
        </w:tc>
        <w:tc>
          <w:tcPr>
            <w:tcW w:w="727" w:type="pct"/>
            <w:vAlign w:val="center"/>
          </w:tcPr>
          <w:p w:rsidR="00F76D1C" w:rsidRDefault="00F76D1C">
            <w:pPr>
              <w:jc w:val="center"/>
              <w:rPr>
                <w:color w:val="000000"/>
              </w:rPr>
            </w:pPr>
            <w:r>
              <w:rPr>
                <w:color w:val="000000"/>
              </w:rPr>
              <w:t>26238</w:t>
            </w:r>
          </w:p>
        </w:tc>
        <w:tc>
          <w:tcPr>
            <w:tcW w:w="580" w:type="pct"/>
            <w:vAlign w:val="center"/>
          </w:tcPr>
          <w:p w:rsidR="00F76D1C" w:rsidRDefault="00F76D1C">
            <w:pPr>
              <w:jc w:val="center"/>
              <w:rPr>
                <w:color w:val="000000"/>
              </w:rPr>
            </w:pPr>
            <w:r>
              <w:rPr>
                <w:color w:val="000000"/>
              </w:rPr>
              <w:t>27706</w:t>
            </w:r>
          </w:p>
        </w:tc>
        <w:tc>
          <w:tcPr>
            <w:tcW w:w="657" w:type="pct"/>
            <w:vAlign w:val="center"/>
          </w:tcPr>
          <w:p w:rsidR="00F76D1C" w:rsidRDefault="00F76D1C">
            <w:pPr>
              <w:jc w:val="center"/>
              <w:rPr>
                <w:color w:val="000000"/>
              </w:rPr>
            </w:pPr>
            <w:r>
              <w:rPr>
                <w:color w:val="000000"/>
              </w:rPr>
              <w:t>28502</w:t>
            </w:r>
          </w:p>
        </w:tc>
        <w:tc>
          <w:tcPr>
            <w:tcW w:w="910" w:type="pct"/>
            <w:vAlign w:val="center"/>
          </w:tcPr>
          <w:p w:rsidR="00F76D1C" w:rsidRDefault="00F76D1C">
            <w:pPr>
              <w:jc w:val="center"/>
              <w:rPr>
                <w:color w:val="000000"/>
              </w:rPr>
            </w:pPr>
            <w:r>
              <w:rPr>
                <w:color w:val="000000"/>
              </w:rPr>
              <w:t>27650</w:t>
            </w:r>
          </w:p>
        </w:tc>
        <w:tc>
          <w:tcPr>
            <w:tcW w:w="616" w:type="pct"/>
            <w:vAlign w:val="center"/>
          </w:tcPr>
          <w:p w:rsidR="00F76D1C" w:rsidRDefault="00F76D1C">
            <w:pPr>
              <w:jc w:val="center"/>
              <w:rPr>
                <w:color w:val="000000"/>
              </w:rPr>
            </w:pPr>
            <w:r>
              <w:rPr>
                <w:color w:val="000000"/>
              </w:rPr>
              <w:t>-852</w:t>
            </w:r>
          </w:p>
        </w:tc>
      </w:tr>
      <w:tr w:rsidR="00F76D1C" w:rsidTr="00F76D1C">
        <w:tc>
          <w:tcPr>
            <w:tcW w:w="1510" w:type="pct"/>
          </w:tcPr>
          <w:p w:rsidR="00F76D1C" w:rsidRPr="00A23B73" w:rsidRDefault="00F76D1C" w:rsidP="00015FAA">
            <w:pPr>
              <w:rPr>
                <w:color w:val="000000"/>
              </w:rPr>
            </w:pPr>
            <w:r>
              <w:rPr>
                <w:color w:val="000000"/>
              </w:rPr>
              <w:t>- переменные расходы</w:t>
            </w:r>
          </w:p>
        </w:tc>
        <w:tc>
          <w:tcPr>
            <w:tcW w:w="727" w:type="pct"/>
            <w:vAlign w:val="center"/>
          </w:tcPr>
          <w:p w:rsidR="00F76D1C" w:rsidRDefault="00F76D1C">
            <w:pPr>
              <w:jc w:val="center"/>
              <w:rPr>
                <w:color w:val="000000"/>
              </w:rPr>
            </w:pPr>
            <w:r>
              <w:rPr>
                <w:color w:val="000000"/>
              </w:rPr>
              <w:t>19941</w:t>
            </w:r>
          </w:p>
        </w:tc>
        <w:tc>
          <w:tcPr>
            <w:tcW w:w="580" w:type="pct"/>
            <w:vAlign w:val="center"/>
          </w:tcPr>
          <w:p w:rsidR="00F76D1C" w:rsidRDefault="00F76D1C">
            <w:pPr>
              <w:jc w:val="center"/>
              <w:rPr>
                <w:color w:val="000000"/>
              </w:rPr>
            </w:pPr>
            <w:r>
              <w:rPr>
                <w:color w:val="000000"/>
              </w:rPr>
              <w:t>21133</w:t>
            </w:r>
          </w:p>
        </w:tc>
        <w:tc>
          <w:tcPr>
            <w:tcW w:w="657" w:type="pct"/>
            <w:vAlign w:val="center"/>
          </w:tcPr>
          <w:p w:rsidR="00F76D1C" w:rsidRDefault="00F76D1C">
            <w:pPr>
              <w:jc w:val="center"/>
              <w:rPr>
                <w:color w:val="000000"/>
              </w:rPr>
            </w:pPr>
            <w:r>
              <w:rPr>
                <w:color w:val="000000"/>
              </w:rPr>
              <w:t>21677</w:t>
            </w:r>
          </w:p>
        </w:tc>
        <w:tc>
          <w:tcPr>
            <w:tcW w:w="910" w:type="pct"/>
            <w:vAlign w:val="center"/>
          </w:tcPr>
          <w:p w:rsidR="00F76D1C" w:rsidRDefault="00F76D1C">
            <w:pPr>
              <w:jc w:val="center"/>
              <w:rPr>
                <w:color w:val="000000"/>
              </w:rPr>
            </w:pPr>
            <w:r>
              <w:rPr>
                <w:color w:val="000000"/>
              </w:rPr>
              <w:t>20626</w:t>
            </w:r>
          </w:p>
        </w:tc>
        <w:tc>
          <w:tcPr>
            <w:tcW w:w="616" w:type="pct"/>
            <w:vAlign w:val="center"/>
          </w:tcPr>
          <w:p w:rsidR="00F76D1C" w:rsidRDefault="00F76D1C">
            <w:pPr>
              <w:jc w:val="center"/>
              <w:rPr>
                <w:color w:val="000000"/>
              </w:rPr>
            </w:pPr>
            <w:r>
              <w:rPr>
                <w:color w:val="000000"/>
              </w:rPr>
              <w:t>-1051</w:t>
            </w:r>
          </w:p>
        </w:tc>
      </w:tr>
      <w:tr w:rsidR="00F76D1C" w:rsidTr="00F76D1C">
        <w:tc>
          <w:tcPr>
            <w:tcW w:w="1510" w:type="pct"/>
          </w:tcPr>
          <w:p w:rsidR="00F76D1C" w:rsidRPr="00A23B73" w:rsidRDefault="00F76D1C" w:rsidP="00015FAA">
            <w:pPr>
              <w:rPr>
                <w:color w:val="000000"/>
              </w:rPr>
            </w:pPr>
            <w:r>
              <w:rPr>
                <w:color w:val="000000"/>
              </w:rPr>
              <w:t>- постоянные расходы</w:t>
            </w:r>
          </w:p>
        </w:tc>
        <w:tc>
          <w:tcPr>
            <w:tcW w:w="727" w:type="pct"/>
            <w:vAlign w:val="center"/>
          </w:tcPr>
          <w:p w:rsidR="00F76D1C" w:rsidRDefault="00F76D1C">
            <w:pPr>
              <w:jc w:val="center"/>
              <w:rPr>
                <w:color w:val="000000"/>
              </w:rPr>
            </w:pPr>
            <w:r>
              <w:rPr>
                <w:color w:val="000000"/>
              </w:rPr>
              <w:t>6297</w:t>
            </w:r>
          </w:p>
        </w:tc>
        <w:tc>
          <w:tcPr>
            <w:tcW w:w="580" w:type="pct"/>
            <w:vAlign w:val="center"/>
          </w:tcPr>
          <w:p w:rsidR="00F76D1C" w:rsidRDefault="00F76D1C">
            <w:pPr>
              <w:jc w:val="center"/>
              <w:rPr>
                <w:color w:val="000000"/>
              </w:rPr>
            </w:pPr>
            <w:r>
              <w:rPr>
                <w:color w:val="000000"/>
              </w:rPr>
              <w:t>6573</w:t>
            </w:r>
          </w:p>
        </w:tc>
        <w:tc>
          <w:tcPr>
            <w:tcW w:w="657" w:type="pct"/>
            <w:vAlign w:val="center"/>
          </w:tcPr>
          <w:p w:rsidR="00F76D1C" w:rsidRDefault="00F76D1C">
            <w:pPr>
              <w:jc w:val="center"/>
              <w:rPr>
                <w:color w:val="000000"/>
              </w:rPr>
            </w:pPr>
            <w:r>
              <w:rPr>
                <w:color w:val="000000"/>
              </w:rPr>
              <w:t>6825</w:t>
            </w:r>
          </w:p>
        </w:tc>
        <w:tc>
          <w:tcPr>
            <w:tcW w:w="910" w:type="pct"/>
            <w:vAlign w:val="center"/>
          </w:tcPr>
          <w:p w:rsidR="00F76D1C" w:rsidRDefault="00F76D1C">
            <w:pPr>
              <w:jc w:val="center"/>
              <w:rPr>
                <w:color w:val="000000"/>
              </w:rPr>
            </w:pPr>
            <w:r>
              <w:rPr>
                <w:color w:val="000000"/>
              </w:rPr>
              <w:t>7024</w:t>
            </w:r>
          </w:p>
        </w:tc>
        <w:tc>
          <w:tcPr>
            <w:tcW w:w="616" w:type="pct"/>
            <w:vAlign w:val="center"/>
          </w:tcPr>
          <w:p w:rsidR="00F76D1C" w:rsidRDefault="00F76D1C">
            <w:pPr>
              <w:jc w:val="center"/>
              <w:rPr>
                <w:color w:val="000000"/>
              </w:rPr>
            </w:pPr>
            <w:r>
              <w:rPr>
                <w:color w:val="000000"/>
              </w:rPr>
              <w:t>199</w:t>
            </w:r>
          </w:p>
        </w:tc>
      </w:tr>
      <w:tr w:rsidR="00F76D1C" w:rsidTr="00F76D1C">
        <w:tc>
          <w:tcPr>
            <w:tcW w:w="1510" w:type="pct"/>
          </w:tcPr>
          <w:p w:rsidR="00F76D1C" w:rsidRPr="00A23B73" w:rsidRDefault="00F76D1C" w:rsidP="00015FAA">
            <w:pPr>
              <w:rPr>
                <w:color w:val="000000"/>
              </w:rPr>
            </w:pPr>
            <w:r w:rsidRPr="00A23B73">
              <w:rPr>
                <w:color w:val="000000"/>
              </w:rPr>
              <w:t>Прибыль от продаж, тыс.руб.</w:t>
            </w:r>
          </w:p>
        </w:tc>
        <w:tc>
          <w:tcPr>
            <w:tcW w:w="727" w:type="pct"/>
            <w:vAlign w:val="center"/>
          </w:tcPr>
          <w:p w:rsidR="00F76D1C" w:rsidRDefault="00F76D1C">
            <w:pPr>
              <w:jc w:val="center"/>
              <w:rPr>
                <w:color w:val="000000"/>
              </w:rPr>
            </w:pPr>
            <w:r>
              <w:rPr>
                <w:color w:val="000000"/>
              </w:rPr>
              <w:t>1585</w:t>
            </w:r>
          </w:p>
        </w:tc>
        <w:tc>
          <w:tcPr>
            <w:tcW w:w="580" w:type="pct"/>
            <w:vAlign w:val="center"/>
          </w:tcPr>
          <w:p w:rsidR="00F76D1C" w:rsidRDefault="00F76D1C">
            <w:pPr>
              <w:jc w:val="center"/>
              <w:rPr>
                <w:color w:val="000000"/>
              </w:rPr>
            </w:pPr>
            <w:r>
              <w:rPr>
                <w:color w:val="000000"/>
              </w:rPr>
              <w:t>1624</w:t>
            </w:r>
          </w:p>
        </w:tc>
        <w:tc>
          <w:tcPr>
            <w:tcW w:w="657" w:type="pct"/>
            <w:vAlign w:val="center"/>
          </w:tcPr>
          <w:p w:rsidR="00F76D1C" w:rsidRDefault="00F76D1C">
            <w:pPr>
              <w:jc w:val="center"/>
              <w:rPr>
                <w:color w:val="000000"/>
              </w:rPr>
            </w:pPr>
            <w:r>
              <w:rPr>
                <w:color w:val="000000"/>
              </w:rPr>
              <w:t>1796</w:t>
            </w:r>
          </w:p>
        </w:tc>
        <w:tc>
          <w:tcPr>
            <w:tcW w:w="910" w:type="pct"/>
            <w:vAlign w:val="center"/>
          </w:tcPr>
          <w:p w:rsidR="00F76D1C" w:rsidRDefault="00F76D1C">
            <w:pPr>
              <w:jc w:val="center"/>
              <w:rPr>
                <w:color w:val="000000"/>
              </w:rPr>
            </w:pPr>
            <w:r>
              <w:rPr>
                <w:color w:val="000000"/>
              </w:rPr>
              <w:t>2648</w:t>
            </w:r>
          </w:p>
        </w:tc>
        <w:tc>
          <w:tcPr>
            <w:tcW w:w="616" w:type="pct"/>
            <w:vAlign w:val="center"/>
          </w:tcPr>
          <w:p w:rsidR="00F76D1C" w:rsidRDefault="00F76D1C">
            <w:pPr>
              <w:jc w:val="center"/>
              <w:rPr>
                <w:color w:val="000000"/>
              </w:rPr>
            </w:pPr>
            <w:r>
              <w:rPr>
                <w:color w:val="000000"/>
              </w:rPr>
              <w:t>852</w:t>
            </w:r>
          </w:p>
        </w:tc>
      </w:tr>
      <w:tr w:rsidR="00F76D1C" w:rsidTr="00F76D1C">
        <w:tc>
          <w:tcPr>
            <w:tcW w:w="1510" w:type="pct"/>
          </w:tcPr>
          <w:p w:rsidR="00F76D1C" w:rsidRPr="003C29BA" w:rsidRDefault="00F76D1C" w:rsidP="002A3AB0">
            <w:pPr>
              <w:widowControl w:val="0"/>
              <w:autoSpaceDE w:val="0"/>
              <w:autoSpaceDN w:val="0"/>
              <w:adjustRightInd w:val="0"/>
            </w:pPr>
            <w:r w:rsidRPr="003C29BA">
              <w:t>Рентабельность продаж, %</w:t>
            </w:r>
          </w:p>
        </w:tc>
        <w:tc>
          <w:tcPr>
            <w:tcW w:w="727" w:type="pct"/>
            <w:vAlign w:val="center"/>
          </w:tcPr>
          <w:p w:rsidR="00F76D1C" w:rsidRDefault="00F76D1C">
            <w:pPr>
              <w:jc w:val="center"/>
              <w:rPr>
                <w:color w:val="000000"/>
              </w:rPr>
            </w:pPr>
            <w:r>
              <w:rPr>
                <w:color w:val="000000"/>
              </w:rPr>
              <w:t>5,7</w:t>
            </w:r>
          </w:p>
        </w:tc>
        <w:tc>
          <w:tcPr>
            <w:tcW w:w="580" w:type="pct"/>
            <w:vAlign w:val="center"/>
          </w:tcPr>
          <w:p w:rsidR="00F76D1C" w:rsidRDefault="00F76D1C">
            <w:pPr>
              <w:jc w:val="center"/>
              <w:rPr>
                <w:color w:val="000000"/>
              </w:rPr>
            </w:pPr>
            <w:r>
              <w:rPr>
                <w:color w:val="000000"/>
              </w:rPr>
              <w:t>5,54</w:t>
            </w:r>
          </w:p>
        </w:tc>
        <w:tc>
          <w:tcPr>
            <w:tcW w:w="657" w:type="pct"/>
            <w:vAlign w:val="center"/>
          </w:tcPr>
          <w:p w:rsidR="00F76D1C" w:rsidRDefault="00F76D1C">
            <w:pPr>
              <w:jc w:val="center"/>
              <w:rPr>
                <w:color w:val="000000"/>
              </w:rPr>
            </w:pPr>
            <w:r>
              <w:rPr>
                <w:color w:val="000000"/>
              </w:rPr>
              <w:t>5,93</w:t>
            </w:r>
          </w:p>
        </w:tc>
        <w:tc>
          <w:tcPr>
            <w:tcW w:w="910" w:type="pct"/>
            <w:vAlign w:val="center"/>
          </w:tcPr>
          <w:p w:rsidR="00F76D1C" w:rsidRDefault="00F76D1C">
            <w:pPr>
              <w:jc w:val="center"/>
              <w:rPr>
                <w:color w:val="000000"/>
              </w:rPr>
            </w:pPr>
            <w:r>
              <w:rPr>
                <w:color w:val="000000"/>
              </w:rPr>
              <w:t>8,74</w:t>
            </w:r>
          </w:p>
        </w:tc>
        <w:tc>
          <w:tcPr>
            <w:tcW w:w="616" w:type="pct"/>
            <w:vAlign w:val="center"/>
          </w:tcPr>
          <w:p w:rsidR="00F76D1C" w:rsidRDefault="00F76D1C">
            <w:pPr>
              <w:jc w:val="center"/>
              <w:rPr>
                <w:color w:val="000000"/>
              </w:rPr>
            </w:pPr>
            <w:r>
              <w:rPr>
                <w:color w:val="000000"/>
              </w:rPr>
              <w:t>2,81</w:t>
            </w:r>
          </w:p>
        </w:tc>
      </w:tr>
      <w:tr w:rsidR="00F76D1C" w:rsidTr="00F76D1C">
        <w:tc>
          <w:tcPr>
            <w:tcW w:w="1510" w:type="pct"/>
          </w:tcPr>
          <w:p w:rsidR="00F76D1C" w:rsidRPr="003C29BA" w:rsidRDefault="00F76D1C" w:rsidP="002A3AB0">
            <w:pPr>
              <w:widowControl w:val="0"/>
              <w:autoSpaceDE w:val="0"/>
              <w:autoSpaceDN w:val="0"/>
              <w:adjustRightInd w:val="0"/>
            </w:pPr>
            <w:r w:rsidRPr="003C29BA">
              <w:t>Рентабельность затрат, %</w:t>
            </w:r>
          </w:p>
        </w:tc>
        <w:tc>
          <w:tcPr>
            <w:tcW w:w="727" w:type="pct"/>
            <w:vAlign w:val="center"/>
          </w:tcPr>
          <w:p w:rsidR="00F76D1C" w:rsidRDefault="00F76D1C">
            <w:pPr>
              <w:jc w:val="center"/>
              <w:rPr>
                <w:color w:val="000000"/>
              </w:rPr>
            </w:pPr>
            <w:r>
              <w:rPr>
                <w:color w:val="000000"/>
              </w:rPr>
              <w:t>6,04</w:t>
            </w:r>
          </w:p>
        </w:tc>
        <w:tc>
          <w:tcPr>
            <w:tcW w:w="580" w:type="pct"/>
            <w:vAlign w:val="center"/>
          </w:tcPr>
          <w:p w:rsidR="00F76D1C" w:rsidRDefault="00F76D1C">
            <w:pPr>
              <w:jc w:val="center"/>
              <w:rPr>
                <w:color w:val="000000"/>
              </w:rPr>
            </w:pPr>
            <w:r>
              <w:rPr>
                <w:color w:val="000000"/>
              </w:rPr>
              <w:t>5,86</w:t>
            </w:r>
          </w:p>
        </w:tc>
        <w:tc>
          <w:tcPr>
            <w:tcW w:w="657" w:type="pct"/>
            <w:vAlign w:val="center"/>
          </w:tcPr>
          <w:p w:rsidR="00F76D1C" w:rsidRDefault="00F76D1C">
            <w:pPr>
              <w:jc w:val="center"/>
              <w:rPr>
                <w:color w:val="000000"/>
              </w:rPr>
            </w:pPr>
            <w:r>
              <w:rPr>
                <w:color w:val="000000"/>
              </w:rPr>
              <w:t>6,3</w:t>
            </w:r>
          </w:p>
        </w:tc>
        <w:tc>
          <w:tcPr>
            <w:tcW w:w="910" w:type="pct"/>
            <w:vAlign w:val="center"/>
          </w:tcPr>
          <w:p w:rsidR="00F76D1C" w:rsidRDefault="00F76D1C">
            <w:pPr>
              <w:jc w:val="center"/>
              <w:rPr>
                <w:color w:val="000000"/>
              </w:rPr>
            </w:pPr>
            <w:r>
              <w:rPr>
                <w:color w:val="000000"/>
              </w:rPr>
              <w:t>9,58</w:t>
            </w:r>
          </w:p>
        </w:tc>
        <w:tc>
          <w:tcPr>
            <w:tcW w:w="616" w:type="pct"/>
            <w:vAlign w:val="center"/>
          </w:tcPr>
          <w:p w:rsidR="00F76D1C" w:rsidRDefault="00F76D1C">
            <w:pPr>
              <w:jc w:val="center"/>
              <w:rPr>
                <w:color w:val="000000"/>
              </w:rPr>
            </w:pPr>
            <w:r>
              <w:rPr>
                <w:color w:val="000000"/>
              </w:rPr>
              <w:t>3,28</w:t>
            </w:r>
          </w:p>
        </w:tc>
      </w:tr>
    </w:tbl>
    <w:p w:rsidR="00CD7C02" w:rsidRDefault="00CD7C02" w:rsidP="00CD7C02"/>
    <w:p w:rsidR="00CD7C02" w:rsidRDefault="00CD7C02" w:rsidP="00CD7C02">
      <w:pPr>
        <w:pStyle w:val="210"/>
        <w:spacing w:line="360" w:lineRule="auto"/>
        <w:ind w:firstLine="709"/>
        <w:rPr>
          <w:sz w:val="28"/>
          <w:szCs w:val="28"/>
        </w:rPr>
      </w:pPr>
      <w:r>
        <w:rPr>
          <w:sz w:val="28"/>
          <w:szCs w:val="28"/>
        </w:rPr>
        <w:t xml:space="preserve">В целом видно, что показатели проекта по повышению эффективности </w:t>
      </w:r>
      <w:r w:rsidR="00AC40A0">
        <w:rPr>
          <w:sz w:val="28"/>
          <w:szCs w:val="28"/>
        </w:rPr>
        <w:t xml:space="preserve">производства в </w:t>
      </w:r>
      <w:r w:rsidRPr="005709F0">
        <w:rPr>
          <w:sz w:val="28"/>
          <w:szCs w:val="28"/>
        </w:rPr>
        <w:t>ООО «</w:t>
      </w:r>
      <w:r>
        <w:rPr>
          <w:sz w:val="28"/>
          <w:szCs w:val="28"/>
        </w:rPr>
        <w:t>Пищекомбинат</w:t>
      </w:r>
      <w:r w:rsidRPr="005709F0">
        <w:rPr>
          <w:sz w:val="28"/>
          <w:szCs w:val="28"/>
        </w:rPr>
        <w:t xml:space="preserve">» </w:t>
      </w:r>
      <w:r>
        <w:rPr>
          <w:sz w:val="28"/>
          <w:szCs w:val="28"/>
        </w:rPr>
        <w:t xml:space="preserve">имеют положительную тенденцию роста. </w:t>
      </w:r>
    </w:p>
    <w:p w:rsidR="00CD7C02" w:rsidRDefault="00CD7C02" w:rsidP="00A57A1F">
      <w:pPr>
        <w:pStyle w:val="210"/>
        <w:widowControl w:val="0"/>
        <w:spacing w:line="360" w:lineRule="auto"/>
        <w:ind w:firstLine="709"/>
        <w:rPr>
          <w:sz w:val="28"/>
          <w:szCs w:val="28"/>
        </w:rPr>
      </w:pPr>
      <w:r>
        <w:rPr>
          <w:sz w:val="28"/>
          <w:szCs w:val="28"/>
        </w:rPr>
        <w:t xml:space="preserve">Ожидаемая прибыль от продаж в 2018г. с учетом мероприятий увеличится на </w:t>
      </w:r>
      <w:r w:rsidR="00DC4CFD">
        <w:rPr>
          <w:sz w:val="28"/>
          <w:szCs w:val="28"/>
        </w:rPr>
        <w:t>852</w:t>
      </w:r>
      <w:r>
        <w:rPr>
          <w:sz w:val="28"/>
          <w:szCs w:val="28"/>
        </w:rPr>
        <w:t xml:space="preserve"> тыс.руб. по сравнению с результатами без учета мероприятий, что приведет к росту рентабельности продаж и затрат соответственно на </w:t>
      </w:r>
      <w:r w:rsidR="00DC4CFD">
        <w:rPr>
          <w:sz w:val="28"/>
          <w:szCs w:val="28"/>
        </w:rPr>
        <w:t>2,81</w:t>
      </w:r>
      <w:r>
        <w:rPr>
          <w:sz w:val="28"/>
          <w:szCs w:val="28"/>
        </w:rPr>
        <w:t xml:space="preserve"> п.п. и </w:t>
      </w:r>
      <w:r w:rsidR="00DC4CFD">
        <w:rPr>
          <w:sz w:val="28"/>
          <w:szCs w:val="28"/>
        </w:rPr>
        <w:t>3,28</w:t>
      </w:r>
      <w:r>
        <w:rPr>
          <w:sz w:val="28"/>
          <w:szCs w:val="28"/>
        </w:rPr>
        <w:t>п.п.</w:t>
      </w:r>
    </w:p>
    <w:p w:rsidR="00A91164" w:rsidRDefault="00CD7C02" w:rsidP="00CD7C02">
      <w:pPr>
        <w:pStyle w:val="210"/>
        <w:widowControl w:val="0"/>
        <w:spacing w:line="360" w:lineRule="auto"/>
        <w:ind w:firstLine="709"/>
        <w:rPr>
          <w:sz w:val="28"/>
          <w:szCs w:val="28"/>
        </w:rPr>
      </w:pPr>
      <w:r>
        <w:rPr>
          <w:sz w:val="28"/>
          <w:szCs w:val="28"/>
        </w:rPr>
        <w:t xml:space="preserve">Разработанные мероприятия </w:t>
      </w:r>
      <w:r w:rsidR="00A91164">
        <w:rPr>
          <w:sz w:val="28"/>
          <w:szCs w:val="28"/>
        </w:rPr>
        <w:t xml:space="preserve">направлены на более эффективное использование имеющихся ресурсов, способствуют </w:t>
      </w:r>
      <w:r w:rsidR="00DC4CFD">
        <w:rPr>
          <w:sz w:val="28"/>
          <w:szCs w:val="28"/>
        </w:rPr>
        <w:t>снижению издержкоемкости продукции, повышению э</w:t>
      </w:r>
      <w:r w:rsidR="00A91164">
        <w:rPr>
          <w:sz w:val="28"/>
          <w:szCs w:val="28"/>
        </w:rPr>
        <w:t>ффективности производства и соответственно росту конкурентоспособности ООО «Пищекомбинат» в прогнозном периоде.</w:t>
      </w:r>
    </w:p>
    <w:p w:rsidR="00DB5CE1" w:rsidRDefault="00DB5CE1" w:rsidP="00BA3BA7">
      <w:pPr>
        <w:spacing w:line="360" w:lineRule="auto"/>
        <w:ind w:firstLine="709"/>
        <w:outlineLvl w:val="0"/>
        <w:rPr>
          <w:sz w:val="28"/>
          <w:szCs w:val="28"/>
        </w:rPr>
      </w:pPr>
    </w:p>
    <w:p w:rsidR="006922B6" w:rsidRDefault="000915F8" w:rsidP="00BA3BA7">
      <w:pPr>
        <w:spacing w:line="360" w:lineRule="auto"/>
        <w:ind w:firstLine="709"/>
        <w:outlineLvl w:val="0"/>
        <w:rPr>
          <w:sz w:val="28"/>
          <w:szCs w:val="28"/>
        </w:rPr>
      </w:pPr>
      <w:r>
        <w:rPr>
          <w:sz w:val="28"/>
          <w:szCs w:val="28"/>
        </w:rPr>
        <w:br w:type="page"/>
      </w:r>
    </w:p>
    <w:p w:rsidR="007274AF" w:rsidRDefault="00D0562C" w:rsidP="00A3790D">
      <w:pPr>
        <w:spacing w:line="360" w:lineRule="auto"/>
        <w:ind w:firstLine="709"/>
        <w:jc w:val="center"/>
        <w:outlineLvl w:val="0"/>
        <w:rPr>
          <w:sz w:val="28"/>
          <w:szCs w:val="28"/>
        </w:rPr>
      </w:pPr>
      <w:bookmarkStart w:id="52" w:name="_Toc476520438"/>
      <w:r>
        <w:rPr>
          <w:sz w:val="28"/>
          <w:szCs w:val="28"/>
        </w:rPr>
        <w:lastRenderedPageBreak/>
        <w:t>Заключение</w:t>
      </w:r>
      <w:bookmarkEnd w:id="52"/>
    </w:p>
    <w:p w:rsidR="00D0562C" w:rsidRDefault="00D0562C" w:rsidP="007274AF">
      <w:pPr>
        <w:spacing w:line="360" w:lineRule="auto"/>
        <w:ind w:firstLine="709"/>
        <w:rPr>
          <w:sz w:val="28"/>
          <w:szCs w:val="28"/>
        </w:rPr>
      </w:pPr>
    </w:p>
    <w:p w:rsidR="00C43722" w:rsidRPr="00326D48" w:rsidRDefault="00F23886" w:rsidP="00C43722">
      <w:pPr>
        <w:pStyle w:val="a6"/>
        <w:spacing w:after="0" w:line="360" w:lineRule="auto"/>
        <w:ind w:left="28" w:firstLine="720"/>
        <w:jc w:val="both"/>
        <w:rPr>
          <w:sz w:val="28"/>
          <w:szCs w:val="28"/>
        </w:rPr>
      </w:pPr>
      <w:r>
        <w:rPr>
          <w:color w:val="000000"/>
          <w:sz w:val="28"/>
          <w:szCs w:val="28"/>
        </w:rPr>
        <w:t xml:space="preserve">Актуальность темы следования </w:t>
      </w:r>
      <w:r>
        <w:rPr>
          <w:sz w:val="28"/>
          <w:szCs w:val="28"/>
        </w:rPr>
        <w:t xml:space="preserve">обусловлена тем, что всесторонняяоценка </w:t>
      </w:r>
      <w:r w:rsidRPr="00326D48">
        <w:rPr>
          <w:sz w:val="28"/>
          <w:szCs w:val="28"/>
        </w:rPr>
        <w:t>направлений</w:t>
      </w:r>
      <w:r>
        <w:rPr>
          <w:sz w:val="28"/>
          <w:szCs w:val="28"/>
        </w:rPr>
        <w:t xml:space="preserve"> деятельности предприятия</w:t>
      </w:r>
      <w:r w:rsidRPr="00326D48">
        <w:rPr>
          <w:sz w:val="28"/>
          <w:szCs w:val="28"/>
        </w:rPr>
        <w:t xml:space="preserve">, обеспечивающих рост производительности, экономию ресурсов, оптимизацию финансовых отношений является неотъемлемым процессом в </w:t>
      </w:r>
      <w:r>
        <w:rPr>
          <w:sz w:val="28"/>
          <w:szCs w:val="28"/>
        </w:rPr>
        <w:t>работе</w:t>
      </w:r>
      <w:r w:rsidRPr="00326D48">
        <w:rPr>
          <w:sz w:val="28"/>
          <w:szCs w:val="28"/>
        </w:rPr>
        <w:t xml:space="preserve"> предприятия</w:t>
      </w:r>
      <w:r w:rsidR="00C43722" w:rsidRPr="00326D48">
        <w:rPr>
          <w:sz w:val="28"/>
          <w:szCs w:val="28"/>
        </w:rPr>
        <w:t>.</w:t>
      </w:r>
    </w:p>
    <w:p w:rsidR="001B17E0" w:rsidRDefault="001B17E0" w:rsidP="001B17E0">
      <w:pPr>
        <w:spacing w:line="360" w:lineRule="auto"/>
        <w:ind w:firstLine="709"/>
        <w:jc w:val="both"/>
        <w:rPr>
          <w:color w:val="000000"/>
          <w:sz w:val="28"/>
          <w:szCs w:val="28"/>
          <w:shd w:val="clear" w:color="auto" w:fill="FFFFFF"/>
        </w:rPr>
      </w:pPr>
      <w:r>
        <w:rPr>
          <w:color w:val="000000"/>
          <w:sz w:val="28"/>
          <w:szCs w:val="28"/>
          <w:shd w:val="clear" w:color="auto" w:fill="FFFFFF"/>
        </w:rPr>
        <w:t>Объектом исследования явилось ООО «</w:t>
      </w:r>
      <w:r w:rsidR="00C4706D">
        <w:rPr>
          <w:color w:val="000000"/>
          <w:sz w:val="28"/>
          <w:szCs w:val="28"/>
          <w:shd w:val="clear" w:color="auto" w:fill="FFFFFF"/>
        </w:rPr>
        <w:t>Пищекомбинат</w:t>
      </w:r>
      <w:r>
        <w:rPr>
          <w:color w:val="000000"/>
          <w:sz w:val="28"/>
          <w:szCs w:val="28"/>
          <w:shd w:val="clear" w:color="auto" w:fill="FFFFFF"/>
        </w:rPr>
        <w:t xml:space="preserve">», основной вид деятельности – </w:t>
      </w:r>
      <w:r w:rsidR="00F23886">
        <w:rPr>
          <w:color w:val="000000"/>
          <w:sz w:val="28"/>
          <w:szCs w:val="28"/>
          <w:shd w:val="clear" w:color="auto" w:fill="FFFFFF"/>
        </w:rPr>
        <w:t>производство пищевой продукции</w:t>
      </w:r>
      <w:r>
        <w:rPr>
          <w:color w:val="000000"/>
          <w:sz w:val="28"/>
          <w:szCs w:val="28"/>
          <w:shd w:val="clear" w:color="auto" w:fill="FFFFFF"/>
        </w:rPr>
        <w:t>.</w:t>
      </w:r>
    </w:p>
    <w:p w:rsidR="00233BF2" w:rsidRPr="00474F93" w:rsidRDefault="00233BF2" w:rsidP="00233BF2">
      <w:pPr>
        <w:widowControl w:val="0"/>
        <w:spacing w:line="360" w:lineRule="auto"/>
        <w:ind w:firstLine="720"/>
        <w:jc w:val="both"/>
        <w:rPr>
          <w:sz w:val="28"/>
        </w:rPr>
      </w:pPr>
      <w:r w:rsidRPr="00474F93">
        <w:rPr>
          <w:sz w:val="28"/>
        </w:rPr>
        <w:t>Анализ финансово-хозяйственной деятельности ООО «Пищекомбинат» выявил следующее:</w:t>
      </w:r>
    </w:p>
    <w:p w:rsidR="00233BF2" w:rsidRPr="00474F93" w:rsidRDefault="00233BF2" w:rsidP="00233BF2">
      <w:pPr>
        <w:widowControl w:val="0"/>
        <w:spacing w:line="360" w:lineRule="auto"/>
        <w:ind w:firstLine="720"/>
        <w:jc w:val="both"/>
        <w:rPr>
          <w:sz w:val="28"/>
        </w:rPr>
      </w:pPr>
      <w:r w:rsidRPr="00474F93">
        <w:rPr>
          <w:sz w:val="28"/>
        </w:rPr>
        <w:t xml:space="preserve">- </w:t>
      </w:r>
      <w:r w:rsidR="00F23886">
        <w:rPr>
          <w:sz w:val="28"/>
        </w:rPr>
        <w:t>предприятие в достаточной степени обеспечено ресурсами, однако, эффективность их использования снижается</w:t>
      </w:r>
      <w:r w:rsidRPr="00474F93">
        <w:rPr>
          <w:sz w:val="28"/>
        </w:rPr>
        <w:t>;</w:t>
      </w:r>
    </w:p>
    <w:p w:rsidR="00233BF2" w:rsidRPr="00474F93" w:rsidRDefault="00233BF2" w:rsidP="00233BF2">
      <w:pPr>
        <w:widowControl w:val="0"/>
        <w:spacing w:line="360" w:lineRule="auto"/>
        <w:ind w:firstLine="720"/>
        <w:jc w:val="both"/>
        <w:rPr>
          <w:sz w:val="28"/>
          <w:szCs w:val="28"/>
        </w:rPr>
      </w:pPr>
      <w:r w:rsidRPr="00474F93">
        <w:rPr>
          <w:sz w:val="28"/>
        </w:rPr>
        <w:t xml:space="preserve">- </w:t>
      </w:r>
      <w:r w:rsidRPr="00474F93">
        <w:rPr>
          <w:sz w:val="28"/>
          <w:szCs w:val="28"/>
        </w:rPr>
        <w:t>показатели рентабельности затрат, продаж снижаются, что свидетельствует о снижении эффективности использования ресурсов, продаж и затрат;</w:t>
      </w:r>
    </w:p>
    <w:p w:rsidR="00233BF2" w:rsidRPr="00474F93" w:rsidRDefault="00233BF2" w:rsidP="00233BF2">
      <w:pPr>
        <w:widowControl w:val="0"/>
        <w:spacing w:line="360" w:lineRule="auto"/>
        <w:ind w:firstLine="720"/>
        <w:jc w:val="both"/>
        <w:rPr>
          <w:sz w:val="28"/>
          <w:szCs w:val="28"/>
        </w:rPr>
      </w:pPr>
      <w:r w:rsidRPr="00474F93">
        <w:rPr>
          <w:sz w:val="28"/>
          <w:szCs w:val="28"/>
        </w:rPr>
        <w:t>- предприятие в достаточной степени платежеспособно и финансово устойчиво.</w:t>
      </w:r>
    </w:p>
    <w:p w:rsidR="00F23886" w:rsidRPr="00812C83" w:rsidRDefault="00F23886" w:rsidP="00F23886">
      <w:pPr>
        <w:spacing w:line="360" w:lineRule="auto"/>
        <w:ind w:firstLine="709"/>
        <w:jc w:val="both"/>
        <w:rPr>
          <w:sz w:val="28"/>
          <w:szCs w:val="28"/>
        </w:rPr>
      </w:pPr>
      <w:r>
        <w:rPr>
          <w:sz w:val="28"/>
          <w:szCs w:val="28"/>
        </w:rPr>
        <w:t>В 201</w:t>
      </w:r>
      <w:r w:rsidR="00684236">
        <w:rPr>
          <w:sz w:val="28"/>
          <w:szCs w:val="28"/>
        </w:rPr>
        <w:t>6</w:t>
      </w:r>
      <w:r>
        <w:rPr>
          <w:sz w:val="28"/>
          <w:szCs w:val="28"/>
        </w:rPr>
        <w:t>г. по сравнению с 201</w:t>
      </w:r>
      <w:r w:rsidR="00684236">
        <w:rPr>
          <w:sz w:val="28"/>
          <w:szCs w:val="28"/>
        </w:rPr>
        <w:t>4</w:t>
      </w:r>
      <w:r w:rsidRPr="00812C83">
        <w:rPr>
          <w:sz w:val="28"/>
          <w:szCs w:val="28"/>
        </w:rPr>
        <w:t xml:space="preserve">г. было произведено в ООО «Пищекомбинат» продукции на </w:t>
      </w:r>
      <w:r>
        <w:rPr>
          <w:sz w:val="28"/>
          <w:szCs w:val="28"/>
        </w:rPr>
        <w:t>45</w:t>
      </w:r>
      <w:r w:rsidRPr="00812C83">
        <w:rPr>
          <w:sz w:val="28"/>
          <w:szCs w:val="28"/>
        </w:rPr>
        <w:t xml:space="preserve"> тонн</w:t>
      </w:r>
      <w:r>
        <w:rPr>
          <w:sz w:val="28"/>
          <w:szCs w:val="28"/>
        </w:rPr>
        <w:t xml:space="preserve"> меньше, чем в 201</w:t>
      </w:r>
      <w:r w:rsidR="00684236">
        <w:rPr>
          <w:sz w:val="28"/>
          <w:szCs w:val="28"/>
        </w:rPr>
        <w:t>4</w:t>
      </w:r>
      <w:r w:rsidRPr="00812C83">
        <w:rPr>
          <w:sz w:val="28"/>
          <w:szCs w:val="28"/>
        </w:rPr>
        <w:t>г.</w:t>
      </w:r>
      <w:r>
        <w:rPr>
          <w:sz w:val="28"/>
          <w:szCs w:val="28"/>
        </w:rPr>
        <w:t>, в том числе за счет снижения</w:t>
      </w:r>
      <w:r w:rsidRPr="00812C83">
        <w:rPr>
          <w:sz w:val="28"/>
          <w:szCs w:val="28"/>
        </w:rPr>
        <w:t xml:space="preserve"> объемов производства кондитерских изделий – на </w:t>
      </w:r>
      <w:r>
        <w:rPr>
          <w:sz w:val="28"/>
          <w:szCs w:val="28"/>
        </w:rPr>
        <w:t>11,2</w:t>
      </w:r>
      <w:r w:rsidRPr="00812C83">
        <w:rPr>
          <w:sz w:val="28"/>
          <w:szCs w:val="28"/>
        </w:rPr>
        <w:t xml:space="preserve">тн, за счет </w:t>
      </w:r>
      <w:r>
        <w:rPr>
          <w:sz w:val="28"/>
          <w:szCs w:val="28"/>
        </w:rPr>
        <w:t>снижения</w:t>
      </w:r>
      <w:r w:rsidRPr="00812C83">
        <w:rPr>
          <w:sz w:val="28"/>
          <w:szCs w:val="28"/>
        </w:rPr>
        <w:t xml:space="preserve"> объемов производства безалкогольных напитков – на </w:t>
      </w:r>
      <w:r>
        <w:rPr>
          <w:sz w:val="28"/>
          <w:szCs w:val="28"/>
        </w:rPr>
        <w:t>18</w:t>
      </w:r>
      <w:r w:rsidRPr="00812C83">
        <w:rPr>
          <w:sz w:val="28"/>
          <w:szCs w:val="28"/>
        </w:rPr>
        <w:t xml:space="preserve">тн., за счет </w:t>
      </w:r>
      <w:r>
        <w:rPr>
          <w:sz w:val="28"/>
          <w:szCs w:val="28"/>
        </w:rPr>
        <w:t>снижения</w:t>
      </w:r>
      <w:r w:rsidRPr="00812C83">
        <w:rPr>
          <w:sz w:val="28"/>
          <w:szCs w:val="28"/>
        </w:rPr>
        <w:t xml:space="preserve"> объемов производства бараночных изделий – </w:t>
      </w:r>
      <w:r>
        <w:rPr>
          <w:sz w:val="28"/>
          <w:szCs w:val="28"/>
        </w:rPr>
        <w:t>на 17</w:t>
      </w:r>
      <w:r w:rsidRPr="00812C83">
        <w:rPr>
          <w:sz w:val="28"/>
          <w:szCs w:val="28"/>
        </w:rPr>
        <w:t xml:space="preserve">тн. </w:t>
      </w:r>
      <w:r>
        <w:rPr>
          <w:sz w:val="28"/>
          <w:szCs w:val="28"/>
        </w:rPr>
        <w:t>За счет роста объемов производства хлебобулочных изделий объем производства продукции увеличился на 1,2 тн.</w:t>
      </w:r>
    </w:p>
    <w:p w:rsidR="00F23886" w:rsidRDefault="00F23886" w:rsidP="00F23886">
      <w:pPr>
        <w:spacing w:line="360" w:lineRule="auto"/>
        <w:ind w:firstLine="709"/>
        <w:jc w:val="both"/>
        <w:rPr>
          <w:sz w:val="28"/>
          <w:szCs w:val="28"/>
        </w:rPr>
      </w:pPr>
      <w:r w:rsidRPr="00812C83">
        <w:rPr>
          <w:sz w:val="28"/>
          <w:szCs w:val="28"/>
        </w:rPr>
        <w:t>Сниж</w:t>
      </w:r>
      <w:r>
        <w:rPr>
          <w:sz w:val="28"/>
          <w:szCs w:val="28"/>
        </w:rPr>
        <w:t xml:space="preserve">ение объемов производства </w:t>
      </w:r>
      <w:r w:rsidRPr="00812C83">
        <w:rPr>
          <w:sz w:val="28"/>
          <w:szCs w:val="28"/>
        </w:rPr>
        <w:t>связано со снижением спроса на продукцию вследствие появления конкурента в Юрьянском районе.</w:t>
      </w:r>
    </w:p>
    <w:p w:rsidR="00F23886" w:rsidRDefault="00F23886" w:rsidP="009F346B">
      <w:pPr>
        <w:widowControl w:val="0"/>
        <w:spacing w:line="360" w:lineRule="auto"/>
        <w:ind w:firstLine="851"/>
        <w:jc w:val="both"/>
        <w:rPr>
          <w:sz w:val="28"/>
          <w:szCs w:val="28"/>
        </w:rPr>
      </w:pPr>
      <w:r w:rsidRPr="000870B1">
        <w:rPr>
          <w:sz w:val="28"/>
          <w:szCs w:val="28"/>
        </w:rPr>
        <w:t>Для сбыта продукции ООО «</w:t>
      </w:r>
      <w:r>
        <w:rPr>
          <w:sz w:val="28"/>
          <w:szCs w:val="28"/>
        </w:rPr>
        <w:t>Пищекомбинат</w:t>
      </w:r>
      <w:r w:rsidRPr="000870B1">
        <w:rPr>
          <w:sz w:val="28"/>
          <w:szCs w:val="28"/>
        </w:rPr>
        <w:t>» использует только косвенные каналы, которые связывают производителя и потребителя через определенное число посредников.</w:t>
      </w:r>
    </w:p>
    <w:p w:rsidR="00F23886" w:rsidRDefault="000A3632" w:rsidP="009F346B">
      <w:pPr>
        <w:widowControl w:val="0"/>
        <w:spacing w:line="360" w:lineRule="auto"/>
        <w:ind w:firstLine="851"/>
        <w:jc w:val="both"/>
        <w:rPr>
          <w:sz w:val="28"/>
          <w:szCs w:val="28"/>
        </w:rPr>
      </w:pPr>
      <w:r w:rsidRPr="009F346B">
        <w:rPr>
          <w:sz w:val="28"/>
          <w:szCs w:val="28"/>
        </w:rPr>
        <w:lastRenderedPageBreak/>
        <w:t xml:space="preserve">Сбыт продукции осуществляется </w:t>
      </w:r>
      <w:r w:rsidR="00F23886">
        <w:rPr>
          <w:sz w:val="28"/>
          <w:szCs w:val="28"/>
        </w:rPr>
        <w:t>через розничные торговые точки и предприятия общественного питания.</w:t>
      </w:r>
    </w:p>
    <w:p w:rsidR="00F23886" w:rsidRDefault="00F23886" w:rsidP="00F23886">
      <w:pPr>
        <w:widowControl w:val="0"/>
        <w:autoSpaceDE w:val="0"/>
        <w:autoSpaceDN w:val="0"/>
        <w:adjustRightInd w:val="0"/>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На финансовый результат предприятия оказывает влияние целый спектр факторов, основными из которых являются стоимость ресурсов, количество реализованной продукции, цена реализации (зависит от качества продукции и других факторов).</w:t>
      </w:r>
    </w:p>
    <w:p w:rsidR="000A3632" w:rsidRDefault="000A3632" w:rsidP="000A3632">
      <w:pPr>
        <w:spacing w:line="360" w:lineRule="auto"/>
        <w:ind w:firstLine="709"/>
        <w:jc w:val="both"/>
        <w:rPr>
          <w:sz w:val="28"/>
          <w:szCs w:val="28"/>
        </w:rPr>
      </w:pPr>
      <w:r>
        <w:rPr>
          <w:sz w:val="28"/>
          <w:szCs w:val="28"/>
        </w:rPr>
        <w:t>В целом по итогам оценки деятельности ООО «</w:t>
      </w:r>
      <w:r w:rsidR="00C4706D">
        <w:rPr>
          <w:sz w:val="28"/>
          <w:szCs w:val="28"/>
        </w:rPr>
        <w:t>Пищекомбинат</w:t>
      </w:r>
      <w:r>
        <w:rPr>
          <w:sz w:val="28"/>
          <w:szCs w:val="28"/>
        </w:rPr>
        <w:t>» установлено, что предприятие обладает всеми необходимыми ресурсами и имеет хорошие перспективы для развития.</w:t>
      </w:r>
    </w:p>
    <w:p w:rsidR="002A3AB0" w:rsidRDefault="002A3AB0" w:rsidP="002A3AB0">
      <w:pPr>
        <w:spacing w:line="360" w:lineRule="auto"/>
        <w:ind w:firstLine="709"/>
        <w:jc w:val="both"/>
        <w:rPr>
          <w:sz w:val="28"/>
          <w:szCs w:val="28"/>
        </w:rPr>
      </w:pPr>
      <w:r>
        <w:rPr>
          <w:sz w:val="28"/>
          <w:szCs w:val="28"/>
        </w:rPr>
        <w:t>В результате оценки эффективности производственной деятельности ООО «Пищекомбинат» выявлены следующие кардинальные проблемы:</w:t>
      </w:r>
    </w:p>
    <w:p w:rsidR="002A3AB0" w:rsidRDefault="002A3AB0" w:rsidP="002A3AB0">
      <w:pPr>
        <w:spacing w:line="360" w:lineRule="auto"/>
        <w:ind w:firstLine="709"/>
        <w:jc w:val="both"/>
        <w:rPr>
          <w:sz w:val="28"/>
          <w:szCs w:val="28"/>
        </w:rPr>
      </w:pPr>
      <w:r>
        <w:rPr>
          <w:sz w:val="28"/>
          <w:szCs w:val="28"/>
        </w:rPr>
        <w:t xml:space="preserve">1. Устаревшее оборудование, в частности, срок работы хлебопекарной печи более 12 лет, ресурс выработан. </w:t>
      </w:r>
    </w:p>
    <w:p w:rsidR="002A3AB0" w:rsidRDefault="002A3AB0" w:rsidP="002A3AB0">
      <w:pPr>
        <w:spacing w:line="360" w:lineRule="auto"/>
        <w:ind w:firstLine="709"/>
        <w:jc w:val="both"/>
        <w:rPr>
          <w:sz w:val="28"/>
          <w:szCs w:val="28"/>
        </w:rPr>
      </w:pPr>
      <w:r>
        <w:rPr>
          <w:sz w:val="28"/>
          <w:szCs w:val="28"/>
        </w:rPr>
        <w:t xml:space="preserve">2. Рост затрат на энергопотребление. </w:t>
      </w:r>
    </w:p>
    <w:p w:rsidR="002A3AB0" w:rsidRDefault="002A3AB0" w:rsidP="002A3AB0">
      <w:pPr>
        <w:spacing w:line="360" w:lineRule="auto"/>
        <w:ind w:firstLine="709"/>
        <w:jc w:val="both"/>
        <w:rPr>
          <w:sz w:val="28"/>
          <w:szCs w:val="28"/>
        </w:rPr>
      </w:pPr>
      <w:r>
        <w:rPr>
          <w:sz w:val="28"/>
          <w:szCs w:val="28"/>
        </w:rPr>
        <w:t xml:space="preserve">3. Низкая эффективность управления качеством продукции. </w:t>
      </w:r>
    </w:p>
    <w:p w:rsidR="002A3AB0" w:rsidRDefault="002A3AB0" w:rsidP="002A3AB0">
      <w:pPr>
        <w:spacing w:line="360" w:lineRule="auto"/>
        <w:ind w:firstLine="709"/>
        <w:jc w:val="both"/>
        <w:rPr>
          <w:sz w:val="28"/>
          <w:szCs w:val="28"/>
        </w:rPr>
      </w:pPr>
      <w:r>
        <w:rPr>
          <w:sz w:val="28"/>
          <w:szCs w:val="28"/>
        </w:rPr>
        <w:t>Все это повлияло на с</w:t>
      </w:r>
      <w:r w:rsidRPr="006208E7">
        <w:rPr>
          <w:sz w:val="28"/>
          <w:szCs w:val="28"/>
        </w:rPr>
        <w:t>нижение рентабельности продаж и затрат</w:t>
      </w:r>
      <w:r>
        <w:rPr>
          <w:sz w:val="28"/>
          <w:szCs w:val="28"/>
        </w:rPr>
        <w:t xml:space="preserve"> и </w:t>
      </w:r>
      <w:r w:rsidRPr="006208E7">
        <w:rPr>
          <w:sz w:val="28"/>
          <w:szCs w:val="28"/>
        </w:rPr>
        <w:t xml:space="preserve"> указывает на спад эффективности использования ресурсов и снижение окупаемости расходов.</w:t>
      </w:r>
    </w:p>
    <w:p w:rsidR="002A3AB0" w:rsidRDefault="002A3AB0" w:rsidP="002A3AB0">
      <w:pPr>
        <w:pStyle w:val="a8"/>
        <w:widowControl w:val="0"/>
        <w:spacing w:before="0" w:beforeAutospacing="0" w:after="0" w:afterAutospacing="0" w:line="360" w:lineRule="auto"/>
        <w:ind w:firstLine="709"/>
        <w:jc w:val="both"/>
        <w:rPr>
          <w:sz w:val="28"/>
          <w:szCs w:val="28"/>
        </w:rPr>
      </w:pPr>
      <w:r w:rsidRPr="00492F27">
        <w:rPr>
          <w:sz w:val="28"/>
          <w:szCs w:val="28"/>
        </w:rPr>
        <w:t xml:space="preserve">Для решения </w:t>
      </w:r>
      <w:r>
        <w:rPr>
          <w:sz w:val="28"/>
          <w:szCs w:val="28"/>
        </w:rPr>
        <w:t xml:space="preserve">выявленных проблем </w:t>
      </w:r>
      <w:r w:rsidRPr="00492F27">
        <w:rPr>
          <w:sz w:val="28"/>
          <w:szCs w:val="28"/>
        </w:rPr>
        <w:t>разработа</w:t>
      </w:r>
      <w:r>
        <w:rPr>
          <w:sz w:val="28"/>
          <w:szCs w:val="28"/>
        </w:rPr>
        <w:t>н</w:t>
      </w:r>
      <w:r w:rsidRPr="00492F27">
        <w:rPr>
          <w:sz w:val="28"/>
          <w:szCs w:val="28"/>
        </w:rPr>
        <w:t xml:space="preserve"> комплекс мероприятий</w:t>
      </w:r>
      <w:r>
        <w:rPr>
          <w:sz w:val="28"/>
          <w:szCs w:val="28"/>
        </w:rPr>
        <w:t>, целью которых является совершенствование производственной деятельности  ООО «Пищекомбинат».</w:t>
      </w:r>
    </w:p>
    <w:p w:rsidR="002A3AB0" w:rsidRDefault="002A3AB0" w:rsidP="002A3AB0">
      <w:pPr>
        <w:pStyle w:val="a8"/>
        <w:widowControl w:val="0"/>
        <w:spacing w:before="0" w:beforeAutospacing="0" w:after="0" w:afterAutospacing="0" w:line="360" w:lineRule="auto"/>
        <w:ind w:firstLine="709"/>
        <w:jc w:val="both"/>
        <w:rPr>
          <w:sz w:val="28"/>
          <w:szCs w:val="28"/>
        </w:rPr>
      </w:pPr>
      <w:r w:rsidRPr="000D15E0">
        <w:rPr>
          <w:sz w:val="28"/>
          <w:szCs w:val="28"/>
        </w:rPr>
        <w:t xml:space="preserve">Мероприятия: </w:t>
      </w:r>
    </w:p>
    <w:p w:rsidR="002A3AB0" w:rsidRDefault="002A3AB0" w:rsidP="002A3AB0">
      <w:pPr>
        <w:pStyle w:val="a8"/>
        <w:widowControl w:val="0"/>
        <w:spacing w:before="0" w:beforeAutospacing="0" w:after="0" w:afterAutospacing="0" w:line="360" w:lineRule="auto"/>
        <w:ind w:firstLine="709"/>
        <w:jc w:val="both"/>
        <w:rPr>
          <w:sz w:val="28"/>
          <w:szCs w:val="28"/>
        </w:rPr>
      </w:pPr>
      <w:r w:rsidRPr="000D15E0">
        <w:rPr>
          <w:sz w:val="28"/>
          <w:szCs w:val="28"/>
        </w:rPr>
        <w:t>1.Реконструкция производства: замена хлебопекарного оборудования</w:t>
      </w:r>
      <w:r>
        <w:rPr>
          <w:sz w:val="28"/>
          <w:szCs w:val="28"/>
        </w:rPr>
        <w:t>.</w:t>
      </w:r>
    </w:p>
    <w:p w:rsidR="002A3AB0" w:rsidRDefault="002A3AB0" w:rsidP="002A3AB0">
      <w:pPr>
        <w:pStyle w:val="a8"/>
        <w:widowControl w:val="0"/>
        <w:spacing w:before="0" w:beforeAutospacing="0" w:after="0" w:afterAutospacing="0" w:line="360" w:lineRule="auto"/>
        <w:ind w:firstLine="709"/>
        <w:jc w:val="both"/>
        <w:rPr>
          <w:sz w:val="28"/>
          <w:szCs w:val="28"/>
        </w:rPr>
      </w:pPr>
      <w:r w:rsidRPr="000D15E0">
        <w:rPr>
          <w:sz w:val="28"/>
          <w:szCs w:val="28"/>
        </w:rPr>
        <w:t>2.Проведение энергоаудита, разработка энергосберегающих мероприятий</w:t>
      </w:r>
      <w:r>
        <w:rPr>
          <w:sz w:val="28"/>
          <w:szCs w:val="28"/>
        </w:rPr>
        <w:t>.</w:t>
      </w:r>
    </w:p>
    <w:p w:rsidR="002A3AB0" w:rsidRDefault="002A3AB0" w:rsidP="002A3AB0">
      <w:pPr>
        <w:pStyle w:val="a8"/>
        <w:widowControl w:val="0"/>
        <w:spacing w:before="0" w:beforeAutospacing="0" w:after="0" w:afterAutospacing="0" w:line="360" w:lineRule="auto"/>
        <w:ind w:firstLine="709"/>
        <w:jc w:val="both"/>
        <w:rPr>
          <w:sz w:val="28"/>
          <w:szCs w:val="28"/>
        </w:rPr>
      </w:pPr>
      <w:r w:rsidRPr="000D15E0">
        <w:rPr>
          <w:sz w:val="28"/>
          <w:szCs w:val="28"/>
        </w:rPr>
        <w:t>3.</w:t>
      </w:r>
      <w:r w:rsidR="00DC4CFD" w:rsidRPr="000D15E0">
        <w:rPr>
          <w:sz w:val="28"/>
          <w:szCs w:val="28"/>
        </w:rPr>
        <w:t xml:space="preserve">Внедрение системы </w:t>
      </w:r>
      <w:r w:rsidR="00DC4CFD">
        <w:rPr>
          <w:sz w:val="28"/>
          <w:szCs w:val="28"/>
        </w:rPr>
        <w:t>анализа рисков и критических точек контроля</w:t>
      </w:r>
      <w:r w:rsidRPr="000D15E0">
        <w:rPr>
          <w:sz w:val="28"/>
          <w:szCs w:val="28"/>
        </w:rPr>
        <w:t>.</w:t>
      </w:r>
    </w:p>
    <w:p w:rsidR="008D68A0" w:rsidRDefault="002A3AB0" w:rsidP="002A3AB0">
      <w:pPr>
        <w:spacing w:line="360" w:lineRule="auto"/>
        <w:ind w:firstLine="709"/>
        <w:jc w:val="both"/>
        <w:rPr>
          <w:sz w:val="28"/>
          <w:szCs w:val="28"/>
        </w:rPr>
      </w:pPr>
      <w:r w:rsidRPr="00D065DF">
        <w:rPr>
          <w:sz w:val="28"/>
          <w:szCs w:val="28"/>
        </w:rPr>
        <w:t xml:space="preserve">Первое мероприятие связано с реконструкцией производства, а именно – в замене хлебопекарной печи «Восход» на печь </w:t>
      </w:r>
      <w:r>
        <w:rPr>
          <w:sz w:val="28"/>
          <w:szCs w:val="28"/>
        </w:rPr>
        <w:t>А2-ХПЯ-25</w:t>
      </w:r>
      <w:r w:rsidRPr="00D065DF">
        <w:rPr>
          <w:sz w:val="28"/>
          <w:szCs w:val="28"/>
        </w:rPr>
        <w:t xml:space="preserve">.Использование хлебопекарной печи </w:t>
      </w:r>
      <w:r>
        <w:rPr>
          <w:sz w:val="28"/>
          <w:szCs w:val="28"/>
        </w:rPr>
        <w:t>А2-ХПЯ-25</w:t>
      </w:r>
      <w:r w:rsidRPr="00D065DF">
        <w:rPr>
          <w:sz w:val="28"/>
          <w:szCs w:val="28"/>
        </w:rPr>
        <w:t xml:space="preserve"> позволит производить широкий </w:t>
      </w:r>
      <w:r w:rsidRPr="00D065DF">
        <w:rPr>
          <w:sz w:val="28"/>
          <w:szCs w:val="28"/>
        </w:rPr>
        <w:lastRenderedPageBreak/>
        <w:t>ассортимент разнообразной продукции, а также экономично расходовать энергию в целях повышения эффективности производства и снижения затрат.</w:t>
      </w:r>
    </w:p>
    <w:p w:rsidR="002A3AB0" w:rsidRDefault="00A91164" w:rsidP="002A3AB0">
      <w:pPr>
        <w:spacing w:line="360" w:lineRule="auto"/>
        <w:ind w:firstLine="709"/>
        <w:jc w:val="both"/>
        <w:rPr>
          <w:sz w:val="28"/>
          <w:szCs w:val="28"/>
        </w:rPr>
      </w:pPr>
      <w:r>
        <w:rPr>
          <w:sz w:val="28"/>
          <w:szCs w:val="28"/>
        </w:rPr>
        <w:t>Следующее мероприятие - э</w:t>
      </w:r>
      <w:r w:rsidR="002A3AB0" w:rsidRPr="00870311">
        <w:rPr>
          <w:sz w:val="28"/>
          <w:szCs w:val="28"/>
        </w:rPr>
        <w:t>то проведение энергоаудита.</w:t>
      </w:r>
      <w:r w:rsidR="002A3AB0">
        <w:rPr>
          <w:sz w:val="28"/>
          <w:szCs w:val="28"/>
        </w:rPr>
        <w:t xml:space="preserve"> Целью разработки мероприятий является снижение энергоемкости производства.</w:t>
      </w:r>
    </w:p>
    <w:p w:rsidR="002A3AB0" w:rsidRDefault="002A3AB0" w:rsidP="002A3AB0">
      <w:pPr>
        <w:spacing w:line="360" w:lineRule="auto"/>
        <w:ind w:firstLine="709"/>
        <w:jc w:val="both"/>
        <w:rPr>
          <w:sz w:val="28"/>
          <w:szCs w:val="28"/>
        </w:rPr>
      </w:pPr>
      <w:r>
        <w:rPr>
          <w:sz w:val="28"/>
          <w:szCs w:val="28"/>
        </w:rPr>
        <w:t>С целью снижения затрат на энергопотребление предлагаются следующие мероприятия:</w:t>
      </w:r>
    </w:p>
    <w:p w:rsidR="002A3AB0" w:rsidRDefault="002A3AB0" w:rsidP="002A3AB0">
      <w:pPr>
        <w:spacing w:line="360" w:lineRule="auto"/>
        <w:ind w:firstLine="709"/>
        <w:jc w:val="both"/>
        <w:rPr>
          <w:sz w:val="28"/>
          <w:szCs w:val="28"/>
        </w:rPr>
      </w:pPr>
      <w:r>
        <w:rPr>
          <w:sz w:val="28"/>
          <w:szCs w:val="28"/>
        </w:rPr>
        <w:t xml:space="preserve">1.Замена </w:t>
      </w:r>
      <w:r w:rsidRPr="008D5608">
        <w:rPr>
          <w:sz w:val="28"/>
          <w:szCs w:val="28"/>
        </w:rPr>
        <w:t>ламп накаливания на энергосберегающие электрические лампыв</w:t>
      </w:r>
      <w:r>
        <w:rPr>
          <w:sz w:val="28"/>
          <w:szCs w:val="28"/>
        </w:rPr>
        <w:t xml:space="preserve"> производственных</w:t>
      </w:r>
      <w:r w:rsidRPr="008D5608">
        <w:rPr>
          <w:sz w:val="28"/>
          <w:szCs w:val="28"/>
        </w:rPr>
        <w:t xml:space="preserve"> цехах, а также в подсобных</w:t>
      </w:r>
      <w:r w:rsidRPr="00A602E1">
        <w:rPr>
          <w:sz w:val="28"/>
          <w:szCs w:val="28"/>
        </w:rPr>
        <w:t xml:space="preserve"> и </w:t>
      </w:r>
      <w:r>
        <w:rPr>
          <w:sz w:val="28"/>
          <w:szCs w:val="28"/>
        </w:rPr>
        <w:t>административно-бытовых</w:t>
      </w:r>
      <w:r w:rsidRPr="00A602E1">
        <w:rPr>
          <w:sz w:val="28"/>
          <w:szCs w:val="28"/>
        </w:rPr>
        <w:t xml:space="preserve"> помещениях.</w:t>
      </w:r>
    </w:p>
    <w:p w:rsidR="008D68A0" w:rsidRPr="00654D85" w:rsidRDefault="008D68A0" w:rsidP="008D68A0">
      <w:pPr>
        <w:spacing w:line="360" w:lineRule="auto"/>
        <w:ind w:firstLine="709"/>
        <w:jc w:val="both"/>
        <w:rPr>
          <w:sz w:val="28"/>
          <w:szCs w:val="28"/>
        </w:rPr>
      </w:pPr>
      <w:r>
        <w:rPr>
          <w:rFonts w:eastAsiaTheme="majorEastAsia"/>
          <w:sz w:val="28"/>
          <w:szCs w:val="28"/>
        </w:rPr>
        <w:t>2.</w:t>
      </w:r>
      <w:r w:rsidRPr="00654D85">
        <w:rPr>
          <w:sz w:val="28"/>
          <w:szCs w:val="28"/>
        </w:rPr>
        <w:t>Улучшение и  состояния теплоизоляции камер, максимальная загрузка камер охлаждения.</w:t>
      </w:r>
    </w:p>
    <w:p w:rsidR="008D68A0" w:rsidRDefault="008D68A0" w:rsidP="008D68A0">
      <w:pPr>
        <w:spacing w:line="360" w:lineRule="auto"/>
        <w:ind w:firstLine="709"/>
        <w:jc w:val="both"/>
        <w:rPr>
          <w:sz w:val="28"/>
          <w:szCs w:val="28"/>
        </w:rPr>
      </w:pPr>
      <w:r>
        <w:rPr>
          <w:sz w:val="28"/>
          <w:szCs w:val="28"/>
        </w:rPr>
        <w:t>3. Замена хлебопекарной печи на менее энергоемкую.</w:t>
      </w:r>
    </w:p>
    <w:p w:rsidR="008D68A0" w:rsidRDefault="008D68A0" w:rsidP="002A3AB0">
      <w:pPr>
        <w:spacing w:line="360" w:lineRule="auto"/>
        <w:ind w:firstLine="709"/>
        <w:jc w:val="both"/>
        <w:rPr>
          <w:sz w:val="28"/>
          <w:szCs w:val="28"/>
        </w:rPr>
      </w:pPr>
      <w:r>
        <w:rPr>
          <w:sz w:val="28"/>
          <w:szCs w:val="28"/>
        </w:rPr>
        <w:t>Суммарные затраты на реализацию мероприятий составят 1739,66 тыс.руб.</w:t>
      </w:r>
    </w:p>
    <w:p w:rsidR="008D68A0" w:rsidRPr="00C71B71" w:rsidRDefault="008D68A0" w:rsidP="008D68A0">
      <w:pPr>
        <w:pStyle w:val="600"/>
        <w:widowControl w:val="0"/>
        <w:rPr>
          <w:szCs w:val="28"/>
        </w:rPr>
      </w:pPr>
      <w:r w:rsidRPr="00C71B71">
        <w:rPr>
          <w:szCs w:val="28"/>
        </w:rPr>
        <w:t xml:space="preserve">С целью повышения эффективности управления качеством продукции предлагается внедрить в ООО «Пищекомбинат» систему </w:t>
      </w:r>
      <w:r w:rsidR="0052694E">
        <w:rPr>
          <w:szCs w:val="28"/>
        </w:rPr>
        <w:t>анализа рисков и критических точек контроля</w:t>
      </w:r>
      <w:r w:rsidRPr="00C71B71">
        <w:rPr>
          <w:szCs w:val="28"/>
        </w:rPr>
        <w:t>, которая обеспечивает контроль на абсолютно всех этапах пищево</w:t>
      </w:r>
      <w:r w:rsidR="0052694E">
        <w:rPr>
          <w:szCs w:val="28"/>
        </w:rPr>
        <w:t>го производства</w:t>
      </w:r>
      <w:r w:rsidRPr="00C71B71">
        <w:rPr>
          <w:szCs w:val="28"/>
        </w:rPr>
        <w:t>, а также хранения и реализации продукции, где существует вероятность возникновения опасной ситуации.</w:t>
      </w:r>
      <w:r w:rsidRPr="00C71B71">
        <w:rPr>
          <w:rStyle w:val="apple-converted-space"/>
        </w:rPr>
        <w:t> </w:t>
      </w:r>
    </w:p>
    <w:p w:rsidR="008D68A0" w:rsidRPr="00151A25" w:rsidRDefault="008D68A0" w:rsidP="00151A25">
      <w:pPr>
        <w:spacing w:line="360" w:lineRule="auto"/>
        <w:ind w:firstLine="709"/>
        <w:jc w:val="both"/>
        <w:rPr>
          <w:sz w:val="28"/>
          <w:szCs w:val="28"/>
        </w:rPr>
      </w:pPr>
      <w:r w:rsidRPr="00151A25">
        <w:rPr>
          <w:sz w:val="28"/>
          <w:szCs w:val="28"/>
        </w:rPr>
        <w:t>В результате данного мероприятия выявлены опасные факторы при производстве хлебобулочных изделий, разработаны мероприятия по управлению выявленными опасными факторами.</w:t>
      </w:r>
    </w:p>
    <w:p w:rsidR="0052694E" w:rsidRDefault="00A91164" w:rsidP="0052694E">
      <w:pPr>
        <w:pStyle w:val="210"/>
        <w:widowControl w:val="0"/>
        <w:spacing w:line="360" w:lineRule="auto"/>
        <w:ind w:firstLine="709"/>
        <w:rPr>
          <w:sz w:val="28"/>
          <w:szCs w:val="28"/>
        </w:rPr>
      </w:pPr>
      <w:r>
        <w:rPr>
          <w:sz w:val="28"/>
          <w:szCs w:val="28"/>
        </w:rPr>
        <w:t xml:space="preserve">Показатели проекта по повышению эффективности производства в </w:t>
      </w:r>
      <w:r w:rsidRPr="005709F0">
        <w:rPr>
          <w:sz w:val="28"/>
          <w:szCs w:val="28"/>
        </w:rPr>
        <w:t>ООО «</w:t>
      </w:r>
      <w:r>
        <w:rPr>
          <w:sz w:val="28"/>
          <w:szCs w:val="28"/>
        </w:rPr>
        <w:t>Пищекомбинат</w:t>
      </w:r>
      <w:r w:rsidRPr="005709F0">
        <w:rPr>
          <w:sz w:val="28"/>
          <w:szCs w:val="28"/>
        </w:rPr>
        <w:t xml:space="preserve">» </w:t>
      </w:r>
      <w:r>
        <w:rPr>
          <w:sz w:val="28"/>
          <w:szCs w:val="28"/>
        </w:rPr>
        <w:t xml:space="preserve">имеют положительную тенденцию роста.  </w:t>
      </w:r>
      <w:r w:rsidR="0052694E">
        <w:rPr>
          <w:sz w:val="28"/>
          <w:szCs w:val="28"/>
        </w:rPr>
        <w:t>Ожидаемая прибыль от продаж в 2018г. с учетом мероприятий увеличится на 852 тыс.руб. по сравнению с результатами без учета мероприятий, что приведет к росту рентабельности продаж и затрат соответственно на 2,81 п.п. и 3,28 п.п.</w:t>
      </w:r>
    </w:p>
    <w:p w:rsidR="00A91164" w:rsidRDefault="00A91164" w:rsidP="0052694E">
      <w:pPr>
        <w:pStyle w:val="210"/>
        <w:spacing w:line="360" w:lineRule="auto"/>
        <w:ind w:firstLine="709"/>
        <w:rPr>
          <w:sz w:val="28"/>
          <w:szCs w:val="28"/>
        </w:rPr>
      </w:pPr>
      <w:r>
        <w:rPr>
          <w:sz w:val="28"/>
          <w:szCs w:val="28"/>
        </w:rPr>
        <w:t>Разработанные мероприятия направлены на более эффективное использование имеющихся ресурсов, способствуют повышени</w:t>
      </w:r>
      <w:r w:rsidR="00DC4CFD">
        <w:rPr>
          <w:sz w:val="28"/>
          <w:szCs w:val="28"/>
        </w:rPr>
        <w:t xml:space="preserve">ю </w:t>
      </w:r>
      <w:r w:rsidR="00DC4CFD">
        <w:rPr>
          <w:sz w:val="28"/>
          <w:szCs w:val="28"/>
        </w:rPr>
        <w:lastRenderedPageBreak/>
        <w:t>э</w:t>
      </w:r>
      <w:r>
        <w:rPr>
          <w:sz w:val="28"/>
          <w:szCs w:val="28"/>
        </w:rPr>
        <w:t>ффективности производства и соответственно росту конкурентоспособности ООО «Пищекомбинат» в прогнозном периоде.</w:t>
      </w:r>
    </w:p>
    <w:p w:rsidR="0052694E" w:rsidRDefault="0052694E">
      <w:pPr>
        <w:rPr>
          <w:sz w:val="28"/>
          <w:szCs w:val="28"/>
        </w:rPr>
      </w:pPr>
      <w:bookmarkStart w:id="53" w:name="_Toc476520439"/>
      <w:r>
        <w:rPr>
          <w:sz w:val="28"/>
          <w:szCs w:val="28"/>
        </w:rPr>
        <w:br w:type="page"/>
      </w:r>
    </w:p>
    <w:p w:rsidR="007274AF" w:rsidRDefault="00C43722" w:rsidP="00C43722">
      <w:pPr>
        <w:spacing w:line="360" w:lineRule="auto"/>
        <w:ind w:firstLine="709"/>
        <w:jc w:val="center"/>
        <w:outlineLvl w:val="0"/>
        <w:rPr>
          <w:sz w:val="28"/>
          <w:szCs w:val="28"/>
        </w:rPr>
      </w:pPr>
      <w:r>
        <w:rPr>
          <w:sz w:val="28"/>
          <w:szCs w:val="28"/>
        </w:rPr>
        <w:lastRenderedPageBreak/>
        <w:t>Список литературы</w:t>
      </w:r>
      <w:bookmarkEnd w:id="53"/>
    </w:p>
    <w:p w:rsidR="00C43722" w:rsidRDefault="00C43722" w:rsidP="007274AF">
      <w:pPr>
        <w:spacing w:line="360" w:lineRule="auto"/>
        <w:ind w:firstLine="709"/>
        <w:rPr>
          <w:sz w:val="28"/>
          <w:szCs w:val="28"/>
        </w:rPr>
      </w:pPr>
    </w:p>
    <w:p w:rsidR="00731E8A" w:rsidRDefault="00731E8A"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Стратегия развития пищевой и перерабатывающей промышленности Российской Федерации до 2020 года. Утверждена распоряжением Правительства РФ от 17.04.2012 г. №559-р.</w:t>
      </w:r>
    </w:p>
    <w:p w:rsidR="00B706E6" w:rsidRDefault="00B706E6"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Анопченко, Т.Ю. Динамика и тенденции развития пищевой промышленности в современных условиях России</w:t>
      </w:r>
      <w:r w:rsidR="002C6B3D">
        <w:rPr>
          <w:sz w:val="28"/>
          <w:szCs w:val="28"/>
        </w:rPr>
        <w:t xml:space="preserve"> [Текст]</w:t>
      </w:r>
      <w:r>
        <w:rPr>
          <w:sz w:val="28"/>
          <w:szCs w:val="28"/>
        </w:rPr>
        <w:t xml:space="preserve"> / Т.Ю.Анопченко // Вопросы регулирования экономики, 2015. - №1. – с.20-26.</w:t>
      </w:r>
    </w:p>
    <w:p w:rsidR="008A0CF0" w:rsidRDefault="008A0CF0"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Антипенко, Н.А. Инновации как фактор повышения эффективности производства</w:t>
      </w:r>
      <w:r w:rsidR="00FE6A51">
        <w:rPr>
          <w:sz w:val="28"/>
          <w:szCs w:val="28"/>
        </w:rPr>
        <w:t xml:space="preserve"> [Текст]</w:t>
      </w:r>
      <w:r>
        <w:rPr>
          <w:sz w:val="28"/>
          <w:szCs w:val="28"/>
        </w:rPr>
        <w:t xml:space="preserve"> / Н.А.Антипенко, Н.В.Шевцова // Актуальные проблемы авиации и космонавтики, 2012. - №8. – 370-371.</w:t>
      </w:r>
    </w:p>
    <w:p w:rsidR="0088425D" w:rsidRDefault="0088425D"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Антипов, Д.В. Повышение эффективности оперативного управления производством продукции [Текст] / Д.В.Антипов // Вектор науки Тольяттинского государственного университета, 2013. - №1(23). – с.132-139.</w:t>
      </w:r>
    </w:p>
    <w:p w:rsidR="00C4706D" w:rsidRDefault="00C4706D"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Быстров, С.А. Экономика и организация бизнеса [Текст]: Учебное пособие / С.А. Быстров. – М.: Форум, 2014. – 464 с.</w:t>
      </w:r>
    </w:p>
    <w:p w:rsidR="00C4706D" w:rsidRPr="00C14293" w:rsidRDefault="00C4706D"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 xml:space="preserve">Войтов, А.Г. </w:t>
      </w:r>
      <w:r w:rsidRPr="002E6E0E">
        <w:rPr>
          <w:sz w:val="28"/>
          <w:szCs w:val="28"/>
        </w:rPr>
        <w:t>Эффективность труда и хозяйственной деятельности. Методология измерения и оценки</w:t>
      </w:r>
      <w:r>
        <w:rPr>
          <w:sz w:val="28"/>
          <w:szCs w:val="28"/>
        </w:rPr>
        <w:t xml:space="preserve"> [Текст]</w:t>
      </w:r>
      <w:r w:rsidRPr="002E6E0E">
        <w:rPr>
          <w:sz w:val="28"/>
          <w:szCs w:val="28"/>
        </w:rPr>
        <w:t xml:space="preserve"> / А.Г. Войтов.</w:t>
      </w:r>
      <w:r>
        <w:rPr>
          <w:sz w:val="28"/>
          <w:szCs w:val="28"/>
        </w:rPr>
        <w:t xml:space="preserve"> – М.: Дашков и К, 2013. – 232 с.</w:t>
      </w:r>
    </w:p>
    <w:p w:rsidR="00C4706D" w:rsidRPr="002A6680" w:rsidRDefault="00C4706D" w:rsidP="00C4706D">
      <w:pPr>
        <w:pStyle w:val="af4"/>
        <w:widowControl w:val="0"/>
        <w:numPr>
          <w:ilvl w:val="0"/>
          <w:numId w:val="8"/>
        </w:numPr>
        <w:shd w:val="clear" w:color="auto" w:fill="FFFFFF"/>
        <w:tabs>
          <w:tab w:val="left" w:pos="350"/>
        </w:tabs>
        <w:autoSpaceDE w:val="0"/>
        <w:autoSpaceDN w:val="0"/>
        <w:adjustRightInd w:val="0"/>
        <w:spacing w:after="0" w:line="360" w:lineRule="auto"/>
        <w:jc w:val="both"/>
        <w:rPr>
          <w:rFonts w:ascii="Times New Roman" w:hAnsi="Times New Roman" w:cs="Times New Roman"/>
          <w:sz w:val="28"/>
          <w:szCs w:val="28"/>
        </w:rPr>
      </w:pPr>
      <w:r w:rsidRPr="002A6680">
        <w:rPr>
          <w:rFonts w:ascii="Times New Roman" w:hAnsi="Times New Roman" w:cs="Times New Roman"/>
          <w:sz w:val="28"/>
          <w:szCs w:val="28"/>
        </w:rPr>
        <w:t xml:space="preserve"> Горелик</w:t>
      </w:r>
      <w:r>
        <w:rPr>
          <w:rFonts w:ascii="Times New Roman" w:hAnsi="Times New Roman" w:cs="Times New Roman"/>
          <w:sz w:val="28"/>
          <w:szCs w:val="28"/>
        </w:rPr>
        <w:t>,</w:t>
      </w:r>
      <w:r w:rsidRPr="002A6680">
        <w:rPr>
          <w:rFonts w:ascii="Times New Roman" w:hAnsi="Times New Roman" w:cs="Times New Roman"/>
          <w:sz w:val="28"/>
          <w:szCs w:val="28"/>
        </w:rPr>
        <w:t xml:space="preserve"> О.М. Производственный менеджмент: принятие и реализация управленческих </w:t>
      </w:r>
      <w:r w:rsidRPr="00781F0C">
        <w:rPr>
          <w:rFonts w:ascii="Times New Roman" w:hAnsi="Times New Roman" w:cs="Times New Roman"/>
          <w:sz w:val="28"/>
          <w:szCs w:val="28"/>
        </w:rPr>
        <w:t>решений [Текст]: Учебное</w:t>
      </w:r>
      <w:r w:rsidRPr="002A6680">
        <w:rPr>
          <w:rFonts w:ascii="Times New Roman" w:hAnsi="Times New Roman" w:cs="Times New Roman"/>
          <w:sz w:val="28"/>
          <w:szCs w:val="28"/>
        </w:rPr>
        <w:t xml:space="preserve"> пособие / </w:t>
      </w:r>
      <w:r>
        <w:rPr>
          <w:rFonts w:ascii="Times New Roman" w:hAnsi="Times New Roman" w:cs="Times New Roman"/>
          <w:sz w:val="28"/>
          <w:szCs w:val="28"/>
        </w:rPr>
        <w:t>О.М. Горелик. – М.: КноРус, 2014</w:t>
      </w:r>
      <w:r w:rsidRPr="002A6680">
        <w:rPr>
          <w:rFonts w:ascii="Times New Roman" w:hAnsi="Times New Roman" w:cs="Times New Roman"/>
          <w:sz w:val="28"/>
          <w:szCs w:val="28"/>
        </w:rPr>
        <w:t>. – 272 с.</w:t>
      </w:r>
    </w:p>
    <w:p w:rsidR="00C4706D" w:rsidRDefault="00C4706D"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 xml:space="preserve"> Грибов, В.Д. Экономика организации (предприятия) [Текст]: Учебное пособие / В.Д. Грибов, В.П. Грузинов, В.А. Кузьменко. – М.: КноРус, 2011. – 408с.</w:t>
      </w:r>
    </w:p>
    <w:p w:rsidR="00C4706D" w:rsidRDefault="00C4706D"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 xml:space="preserve"> Данько, Т.П. </w:t>
      </w:r>
      <w:r w:rsidRPr="002E6E0E">
        <w:rPr>
          <w:sz w:val="28"/>
          <w:szCs w:val="28"/>
        </w:rPr>
        <w:t xml:space="preserve">Системы управления эффективностью бизнеса </w:t>
      </w:r>
      <w:r>
        <w:rPr>
          <w:sz w:val="28"/>
          <w:szCs w:val="28"/>
        </w:rPr>
        <w:t xml:space="preserve">[Текст] </w:t>
      </w:r>
      <w:r w:rsidRPr="002E6E0E">
        <w:rPr>
          <w:sz w:val="28"/>
          <w:szCs w:val="28"/>
        </w:rPr>
        <w:t xml:space="preserve">/ С.Н. </w:t>
      </w:r>
      <w:r w:rsidRPr="004772F1">
        <w:rPr>
          <w:sz w:val="28"/>
          <w:szCs w:val="28"/>
        </w:rPr>
        <w:t>Брускин, Т.П. Данько. – М.: ИНФР</w:t>
      </w:r>
      <w:r w:rsidR="000304B6">
        <w:rPr>
          <w:sz w:val="28"/>
          <w:szCs w:val="28"/>
        </w:rPr>
        <w:t>А-М, 2015</w:t>
      </w:r>
      <w:r w:rsidRPr="004772F1">
        <w:rPr>
          <w:sz w:val="28"/>
          <w:szCs w:val="28"/>
        </w:rPr>
        <w:t>. – 282 с.</w:t>
      </w:r>
    </w:p>
    <w:p w:rsidR="00C4706D" w:rsidRDefault="00C4706D"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 xml:space="preserve">Егорова, С.Е. Систематизация и анализ показателей устойчивого </w:t>
      </w:r>
      <w:r>
        <w:rPr>
          <w:sz w:val="28"/>
          <w:szCs w:val="28"/>
        </w:rPr>
        <w:lastRenderedPageBreak/>
        <w:t>развития организации [Текст] / С.Е.Егорова // Вестник Псковского государственного университета, 2013. - №2. – с.48-52.</w:t>
      </w:r>
    </w:p>
    <w:p w:rsidR="00226BA7" w:rsidRDefault="00226BA7"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Pr>
          <w:sz w:val="28"/>
          <w:szCs w:val="28"/>
        </w:rPr>
        <w:t>Зайцев, Д.Р. Пути и резервы повышения эффективности производства [Текст] / Д.Р.Зайцев // Территория науки, 2014. - №3. – с.32-38.</w:t>
      </w:r>
    </w:p>
    <w:p w:rsidR="0051653D" w:rsidRPr="0051653D" w:rsidRDefault="0051653D" w:rsidP="00C4706D">
      <w:pPr>
        <w:widowControl w:val="0"/>
        <w:numPr>
          <w:ilvl w:val="0"/>
          <w:numId w:val="8"/>
        </w:numPr>
        <w:shd w:val="clear" w:color="auto" w:fill="FFFFFF"/>
        <w:tabs>
          <w:tab w:val="left" w:pos="350"/>
        </w:tabs>
        <w:autoSpaceDE w:val="0"/>
        <w:autoSpaceDN w:val="0"/>
        <w:adjustRightInd w:val="0"/>
        <w:spacing w:line="360" w:lineRule="auto"/>
        <w:jc w:val="both"/>
        <w:rPr>
          <w:sz w:val="28"/>
          <w:szCs w:val="28"/>
        </w:rPr>
      </w:pPr>
      <w:r w:rsidRPr="0051653D">
        <w:rPr>
          <w:sz w:val="28"/>
          <w:szCs w:val="28"/>
        </w:rPr>
        <w:t>Коптелова, Н.Б. Изменение уровня качества и безопасности хлебобулочных изделий при внедрении системы менеджмента, основанной на принципах ХАССП</w:t>
      </w:r>
      <w:r>
        <w:rPr>
          <w:sz w:val="28"/>
          <w:szCs w:val="28"/>
        </w:rPr>
        <w:t xml:space="preserve"> [Текст]</w:t>
      </w:r>
      <w:r w:rsidRPr="0051653D">
        <w:rPr>
          <w:sz w:val="28"/>
          <w:szCs w:val="28"/>
        </w:rPr>
        <w:t xml:space="preserve"> / Н.Б.Коптелова, Д.В.Россиева // </w:t>
      </w:r>
      <w:hyperlink r:id="rId13" w:history="1">
        <w:r w:rsidRPr="0051653D">
          <w:rPr>
            <w:rStyle w:val="af0"/>
            <w:color w:val="000000"/>
            <w:sz w:val="28"/>
            <w:szCs w:val="28"/>
            <w:u w:val="none"/>
          </w:rPr>
          <w:t>Universum: экономика и юриспруденция</w:t>
        </w:r>
      </w:hyperlink>
      <w:r w:rsidRPr="0051653D">
        <w:rPr>
          <w:rStyle w:val="apple-converted-space"/>
          <w:color w:val="000000"/>
          <w:sz w:val="28"/>
          <w:szCs w:val="28"/>
        </w:rPr>
        <w:t>, 2014. - №4(5). – с.15-25.</w:t>
      </w:r>
    </w:p>
    <w:p w:rsidR="00C4706D" w:rsidRPr="0051653D" w:rsidRDefault="00C4706D"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sidRPr="0051653D">
        <w:rPr>
          <w:sz w:val="28"/>
          <w:szCs w:val="28"/>
        </w:rPr>
        <w:t xml:space="preserve"> Косолапова, М.В. Комплексный экономический анализ хозяйственной деятельности [Текст]: Учебник для вузов / М.В.Косолапова, В.А.Свободин. – М: ИТК Дашков и К, 2014. – 248 с.</w:t>
      </w:r>
    </w:p>
    <w:p w:rsidR="00C4706D" w:rsidRDefault="00C4706D"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sidRPr="0051653D">
        <w:rPr>
          <w:sz w:val="28"/>
          <w:szCs w:val="28"/>
        </w:rPr>
        <w:t xml:space="preserve">Ларин, </w:t>
      </w:r>
      <w:r>
        <w:rPr>
          <w:sz w:val="28"/>
          <w:szCs w:val="28"/>
        </w:rPr>
        <w:t xml:space="preserve">А.В. Эффективность абсолютных показателей финансовой устойчивости [Текст] / А.В.Ларин, А.С.Анисимова // Экономика и современный менеджмент: теория и практика, 2014. - №44. </w:t>
      </w:r>
    </w:p>
    <w:p w:rsidR="00FC6C61" w:rsidRDefault="00FC6C61"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Pr>
          <w:sz w:val="28"/>
          <w:szCs w:val="28"/>
        </w:rPr>
        <w:t xml:space="preserve">Лябах, Н.Н. Производственные функции и их использование для описания эффективности организации [Текст] / Н.Н.Лябах, А.В.Булгакова // </w:t>
      </w:r>
      <w:r>
        <w:rPr>
          <w:sz w:val="28"/>
          <w:szCs w:val="28"/>
          <w:lang w:val="en-US"/>
        </w:rPr>
        <w:t>TerraEconomicus</w:t>
      </w:r>
      <w:r>
        <w:rPr>
          <w:sz w:val="28"/>
          <w:szCs w:val="28"/>
        </w:rPr>
        <w:t>, 2012. - №1-2. – с.40-42.</w:t>
      </w:r>
    </w:p>
    <w:p w:rsidR="002D4B40" w:rsidRDefault="002D4B40"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Pr>
          <w:sz w:val="28"/>
          <w:szCs w:val="28"/>
        </w:rPr>
        <w:t>Маринова, Л.М. Современные тенденции в пищевой промышленности России</w:t>
      </w:r>
      <w:r w:rsidR="006D48A3">
        <w:rPr>
          <w:sz w:val="28"/>
          <w:szCs w:val="28"/>
        </w:rPr>
        <w:t xml:space="preserve"> [Текст]</w:t>
      </w:r>
      <w:r>
        <w:rPr>
          <w:sz w:val="28"/>
          <w:szCs w:val="28"/>
        </w:rPr>
        <w:t xml:space="preserve"> / Л.М.Маринова // Вестник Саратовского государственного социально-экономического института, 2013. - №5(49). – с.79-82.</w:t>
      </w:r>
    </w:p>
    <w:p w:rsidR="00085066" w:rsidRDefault="00095764"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Pr>
          <w:sz w:val="28"/>
          <w:szCs w:val="28"/>
        </w:rPr>
        <w:t>Науменко, Н.В. Анализ направлений развития рынка хлебобулочных изделий [Текст] / Н.В.Науменко, И.В.Калинина // Вестник Южно-Уральского государственного университета. Серия: Пищевые и биотехнологии, 2014. - №4. – с.11-14.</w:t>
      </w:r>
    </w:p>
    <w:p w:rsidR="006D48A3" w:rsidRDefault="006D48A3"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Pr>
          <w:sz w:val="28"/>
          <w:szCs w:val="28"/>
        </w:rPr>
        <w:t>Паршутина, И.Г. Новые подходы к созданию качественных и безопасных продуктов питания [Текст] / И.Г.Паршутина, М.В.Власова // Вестник Красноярского государственного аграрного университета, 2013. - №9. – с.240-246.</w:t>
      </w:r>
    </w:p>
    <w:p w:rsidR="002C6B3D" w:rsidRDefault="002C6B3D"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Pr>
          <w:sz w:val="28"/>
          <w:szCs w:val="28"/>
        </w:rPr>
        <w:lastRenderedPageBreak/>
        <w:t xml:space="preserve">Пелипенко, А.А. Выявление резервов использования трудовых ресурсов в целях повышения эффективности производства [Текст] / А.А.Пелипенко // </w:t>
      </w:r>
      <w:r>
        <w:rPr>
          <w:sz w:val="28"/>
          <w:szCs w:val="28"/>
          <w:lang w:val="en-US"/>
        </w:rPr>
        <w:t>ScienceTime</w:t>
      </w:r>
      <w:r>
        <w:rPr>
          <w:sz w:val="28"/>
          <w:szCs w:val="28"/>
        </w:rPr>
        <w:t>, 2014. - №11(11). – с.294-299.</w:t>
      </w:r>
    </w:p>
    <w:p w:rsidR="00C4706D" w:rsidRPr="002A6680" w:rsidRDefault="00C4706D" w:rsidP="00C4706D">
      <w:pPr>
        <w:widowControl w:val="0"/>
        <w:numPr>
          <w:ilvl w:val="0"/>
          <w:numId w:val="8"/>
        </w:numPr>
        <w:shd w:val="clear" w:color="auto" w:fill="FFFFFF"/>
        <w:tabs>
          <w:tab w:val="left" w:pos="350"/>
        </w:tabs>
        <w:suppressAutoHyphens/>
        <w:autoSpaceDE w:val="0"/>
        <w:autoSpaceDN w:val="0"/>
        <w:adjustRightInd w:val="0"/>
        <w:spacing w:line="360" w:lineRule="auto"/>
        <w:jc w:val="both"/>
        <w:rPr>
          <w:sz w:val="28"/>
          <w:szCs w:val="28"/>
        </w:rPr>
      </w:pPr>
      <w:r>
        <w:rPr>
          <w:sz w:val="28"/>
          <w:szCs w:val="28"/>
        </w:rPr>
        <w:t>Порядин, В.С. Анализ существующих методов оценки экономической эффективности деятельности предприятий [Текст] / В.С.Порядин // Вестник Ленинградского государственного университета им.А.С.Пушкина, 2011. - №4. – с.16-24.</w:t>
      </w:r>
    </w:p>
    <w:p w:rsidR="00C4706D" w:rsidRPr="00795CC4" w:rsidRDefault="00C4706D" w:rsidP="00C4706D">
      <w:pPr>
        <w:pStyle w:val="af4"/>
        <w:numPr>
          <w:ilvl w:val="0"/>
          <w:numId w:val="8"/>
        </w:numPr>
        <w:suppressAutoHyphens/>
        <w:spacing w:after="0" w:line="360" w:lineRule="auto"/>
        <w:jc w:val="both"/>
        <w:rPr>
          <w:rFonts w:ascii="Times New Roman" w:hAnsi="Times New Roman" w:cs="Times New Roman"/>
          <w:sz w:val="28"/>
          <w:szCs w:val="28"/>
        </w:rPr>
      </w:pPr>
      <w:r w:rsidRPr="00795CC4">
        <w:rPr>
          <w:rFonts w:ascii="Times New Roman" w:hAnsi="Times New Roman" w:cs="Times New Roman"/>
          <w:sz w:val="28"/>
          <w:szCs w:val="28"/>
        </w:rPr>
        <w:t>Протасов</w:t>
      </w:r>
      <w:r>
        <w:rPr>
          <w:rFonts w:ascii="Times New Roman" w:hAnsi="Times New Roman" w:cs="Times New Roman"/>
          <w:sz w:val="28"/>
          <w:szCs w:val="28"/>
        </w:rPr>
        <w:t>,</w:t>
      </w:r>
      <w:r w:rsidRPr="00795CC4">
        <w:rPr>
          <w:rFonts w:ascii="Times New Roman" w:hAnsi="Times New Roman" w:cs="Times New Roman"/>
          <w:sz w:val="28"/>
          <w:szCs w:val="28"/>
        </w:rPr>
        <w:t xml:space="preserve"> В.Ф. Анализ деятельности </w:t>
      </w:r>
      <w:r w:rsidRPr="00781F0C">
        <w:rPr>
          <w:rFonts w:ascii="Times New Roman" w:hAnsi="Times New Roman" w:cs="Times New Roman"/>
          <w:sz w:val="28"/>
          <w:szCs w:val="28"/>
        </w:rPr>
        <w:t>предприятия (фирмы): Производство, экономика, финансы, инвестиции, маркетинг [Текст]:</w:t>
      </w:r>
      <w:r w:rsidRPr="00795CC4">
        <w:rPr>
          <w:rFonts w:ascii="Times New Roman" w:hAnsi="Times New Roman" w:cs="Times New Roman"/>
          <w:sz w:val="28"/>
          <w:szCs w:val="28"/>
        </w:rPr>
        <w:t xml:space="preserve"> Учебное пособие / В.Ф. Протасов, А.В. Протасова. - М: ФиС, 2011. – 522 с.</w:t>
      </w:r>
    </w:p>
    <w:p w:rsidR="00C4706D" w:rsidRDefault="00C4706D" w:rsidP="00C4706D">
      <w:pPr>
        <w:numPr>
          <w:ilvl w:val="0"/>
          <w:numId w:val="8"/>
        </w:numPr>
        <w:suppressAutoHyphens/>
        <w:spacing w:line="360" w:lineRule="auto"/>
        <w:jc w:val="both"/>
        <w:rPr>
          <w:sz w:val="28"/>
          <w:szCs w:val="28"/>
        </w:rPr>
      </w:pPr>
      <w:r w:rsidRPr="000D049A">
        <w:rPr>
          <w:sz w:val="28"/>
          <w:szCs w:val="28"/>
        </w:rPr>
        <w:t>Савицкая, Г.В. Анализ хозяйственной деятельности предприятия</w:t>
      </w:r>
      <w:r>
        <w:rPr>
          <w:sz w:val="28"/>
          <w:szCs w:val="28"/>
        </w:rPr>
        <w:t xml:space="preserve"> [Текст]</w:t>
      </w:r>
      <w:r w:rsidRPr="000D049A">
        <w:rPr>
          <w:sz w:val="28"/>
          <w:szCs w:val="28"/>
        </w:rPr>
        <w:t>: Учебник / Г.</w:t>
      </w:r>
      <w:r w:rsidRPr="009C093F">
        <w:rPr>
          <w:sz w:val="28"/>
          <w:szCs w:val="28"/>
        </w:rPr>
        <w:t>В. Савицкая. - 5-e изд., испр. и доп. – М.: ИНФРА-М, 2010. – 345 с.</w:t>
      </w:r>
    </w:p>
    <w:p w:rsidR="00226BA7" w:rsidRDefault="00226BA7" w:rsidP="00C4706D">
      <w:pPr>
        <w:numPr>
          <w:ilvl w:val="0"/>
          <w:numId w:val="8"/>
        </w:numPr>
        <w:suppressAutoHyphens/>
        <w:spacing w:line="360" w:lineRule="auto"/>
        <w:jc w:val="both"/>
        <w:rPr>
          <w:sz w:val="28"/>
          <w:szCs w:val="28"/>
        </w:rPr>
      </w:pPr>
      <w:r>
        <w:rPr>
          <w:sz w:val="28"/>
          <w:szCs w:val="28"/>
        </w:rPr>
        <w:t>Султанова, Д.Ш. Технологические и управленческие инновации как факторы роста производительности труда [Текст] / Д.Ш.Султанова, Р.Ф. Бурганов // Вестник Казанского технологического университета, 2012. - №21. – с.203-207.</w:t>
      </w:r>
    </w:p>
    <w:p w:rsidR="002D4B40" w:rsidRDefault="002D4B40" w:rsidP="00C4706D">
      <w:pPr>
        <w:numPr>
          <w:ilvl w:val="0"/>
          <w:numId w:val="8"/>
        </w:numPr>
        <w:suppressAutoHyphens/>
        <w:spacing w:line="360" w:lineRule="auto"/>
        <w:jc w:val="both"/>
        <w:rPr>
          <w:sz w:val="28"/>
          <w:szCs w:val="28"/>
        </w:rPr>
      </w:pPr>
      <w:r>
        <w:rPr>
          <w:sz w:val="28"/>
          <w:szCs w:val="28"/>
        </w:rPr>
        <w:t>Тютькова, О.В. Оценка эффективности деятельности предприятия</w:t>
      </w:r>
      <w:r w:rsidR="00226BA7">
        <w:rPr>
          <w:sz w:val="28"/>
          <w:szCs w:val="28"/>
        </w:rPr>
        <w:t xml:space="preserve"> [Текст]</w:t>
      </w:r>
      <w:r>
        <w:rPr>
          <w:sz w:val="28"/>
          <w:szCs w:val="28"/>
        </w:rPr>
        <w:t xml:space="preserve"> / О.В.Тютькова, И.В.Ситникова // Интернет-журнал Науковедение, 2013. - №3(16). – с.11-15.</w:t>
      </w:r>
    </w:p>
    <w:p w:rsidR="0051653D" w:rsidRDefault="0051653D" w:rsidP="00C4706D">
      <w:pPr>
        <w:numPr>
          <w:ilvl w:val="0"/>
          <w:numId w:val="8"/>
        </w:numPr>
        <w:suppressAutoHyphens/>
        <w:spacing w:line="360" w:lineRule="auto"/>
        <w:jc w:val="both"/>
        <w:rPr>
          <w:sz w:val="28"/>
          <w:szCs w:val="28"/>
        </w:rPr>
      </w:pPr>
      <w:r>
        <w:rPr>
          <w:sz w:val="28"/>
          <w:szCs w:val="28"/>
        </w:rPr>
        <w:t>Файрузов, А.Ю. Новые подходы по производству хлеба в современной экономике / А.Ю.Файрузов // Фундаментальные исследования, 2015. - №2-8. – с.1757-1760.</w:t>
      </w:r>
    </w:p>
    <w:p w:rsidR="00226BA7" w:rsidRDefault="00226BA7" w:rsidP="00C4706D">
      <w:pPr>
        <w:numPr>
          <w:ilvl w:val="0"/>
          <w:numId w:val="8"/>
        </w:numPr>
        <w:suppressAutoHyphens/>
        <w:spacing w:line="360" w:lineRule="auto"/>
        <w:jc w:val="both"/>
        <w:rPr>
          <w:sz w:val="28"/>
          <w:szCs w:val="28"/>
        </w:rPr>
      </w:pPr>
      <w:r>
        <w:rPr>
          <w:sz w:val="28"/>
          <w:szCs w:val="28"/>
        </w:rPr>
        <w:t>Фархутдинова, Т.Р. Повышение эффективности производства путем внедрения инновационных способов организации [Текст] / Т.Р.Фархутдинова, Л.Н.Абуталипова // Вестник Казанского технологического института, 2013. - №20. – с.315-316.</w:t>
      </w:r>
    </w:p>
    <w:p w:rsidR="002D4B40" w:rsidRDefault="002D4B40" w:rsidP="00C4706D">
      <w:pPr>
        <w:numPr>
          <w:ilvl w:val="0"/>
          <w:numId w:val="8"/>
        </w:numPr>
        <w:suppressAutoHyphens/>
        <w:spacing w:line="360" w:lineRule="auto"/>
        <w:jc w:val="both"/>
        <w:rPr>
          <w:sz w:val="28"/>
          <w:szCs w:val="28"/>
        </w:rPr>
      </w:pPr>
      <w:r>
        <w:rPr>
          <w:sz w:val="28"/>
          <w:szCs w:val="28"/>
        </w:rPr>
        <w:t>Шанин, И.И. Классификация показателей оценки эффективности экономической деятельности промышленного предприятия</w:t>
      </w:r>
      <w:r w:rsidR="00226BA7">
        <w:rPr>
          <w:sz w:val="28"/>
          <w:szCs w:val="28"/>
        </w:rPr>
        <w:t xml:space="preserve"> [Текст]</w:t>
      </w:r>
      <w:r>
        <w:rPr>
          <w:sz w:val="28"/>
          <w:szCs w:val="28"/>
        </w:rPr>
        <w:t xml:space="preserve"> / </w:t>
      </w:r>
      <w:r>
        <w:rPr>
          <w:sz w:val="28"/>
          <w:szCs w:val="28"/>
        </w:rPr>
        <w:lastRenderedPageBreak/>
        <w:t>И.И.Шанин, Т.Л.Безрукова // Общество: политика, экономика, право, 2012. - №1. – с.73-79.</w:t>
      </w:r>
    </w:p>
    <w:p w:rsidR="00A64448" w:rsidRDefault="00A64448" w:rsidP="00C4706D">
      <w:pPr>
        <w:numPr>
          <w:ilvl w:val="0"/>
          <w:numId w:val="8"/>
        </w:numPr>
        <w:suppressAutoHyphens/>
        <w:spacing w:line="360" w:lineRule="auto"/>
        <w:jc w:val="both"/>
        <w:rPr>
          <w:sz w:val="28"/>
          <w:szCs w:val="28"/>
        </w:rPr>
      </w:pPr>
      <w:r>
        <w:rPr>
          <w:sz w:val="28"/>
          <w:szCs w:val="28"/>
        </w:rPr>
        <w:t>Шинкевич, А.И. Управленческие инновации – фактор роста производительности труда [Текст] / А.И.Шинкевич, Д.Ш.Султанова // Вестник Казанского технологического университета, 2013. - №24. – с.217-220.</w:t>
      </w:r>
    </w:p>
    <w:p w:rsidR="00227E0A" w:rsidRDefault="00227E0A" w:rsidP="00C4706D">
      <w:pPr>
        <w:numPr>
          <w:ilvl w:val="0"/>
          <w:numId w:val="8"/>
        </w:numPr>
        <w:suppressAutoHyphens/>
        <w:spacing w:line="360" w:lineRule="auto"/>
        <w:jc w:val="both"/>
        <w:rPr>
          <w:sz w:val="28"/>
          <w:szCs w:val="28"/>
        </w:rPr>
      </w:pPr>
      <w:r>
        <w:rPr>
          <w:sz w:val="28"/>
          <w:szCs w:val="28"/>
        </w:rPr>
        <w:t xml:space="preserve">Шутова, О.А. Проблемы внедрения принципов ХАССП </w:t>
      </w:r>
      <w:r w:rsidR="003130AF">
        <w:rPr>
          <w:sz w:val="28"/>
          <w:szCs w:val="28"/>
        </w:rPr>
        <w:t>на предприятиях пищевой промышленности [Текст] / О.А.Шутова // Символ науки, 2015. - №11-1. – с.67-69.</w:t>
      </w:r>
    </w:p>
    <w:p w:rsidR="00C4706D" w:rsidRPr="000D049A" w:rsidRDefault="00C4706D" w:rsidP="00C4706D">
      <w:pPr>
        <w:widowControl w:val="0"/>
        <w:numPr>
          <w:ilvl w:val="0"/>
          <w:numId w:val="8"/>
        </w:numPr>
        <w:autoSpaceDE w:val="0"/>
        <w:autoSpaceDN w:val="0"/>
        <w:spacing w:line="360" w:lineRule="auto"/>
        <w:jc w:val="both"/>
        <w:rPr>
          <w:sz w:val="28"/>
          <w:szCs w:val="28"/>
        </w:rPr>
      </w:pPr>
      <w:r w:rsidRPr="000D049A">
        <w:rPr>
          <w:sz w:val="28"/>
          <w:szCs w:val="28"/>
        </w:rPr>
        <w:t xml:space="preserve"> Экономика предприятия (организации)</w:t>
      </w:r>
      <w:r>
        <w:rPr>
          <w:sz w:val="28"/>
          <w:szCs w:val="28"/>
        </w:rPr>
        <w:t xml:space="preserve"> [Текст]</w:t>
      </w:r>
      <w:r w:rsidRPr="000D049A">
        <w:rPr>
          <w:sz w:val="28"/>
          <w:szCs w:val="28"/>
        </w:rPr>
        <w:t>: Учебник / Под ред. О.В. Девяткин, В.Я. Поздняков. – М.: ИНФРА-М, 2014. – 640 с.</w:t>
      </w:r>
    </w:p>
    <w:p w:rsidR="00C4706D" w:rsidRDefault="00C4706D" w:rsidP="00C4706D">
      <w:pPr>
        <w:numPr>
          <w:ilvl w:val="0"/>
          <w:numId w:val="8"/>
        </w:numPr>
        <w:spacing w:line="360" w:lineRule="auto"/>
        <w:jc w:val="both"/>
        <w:rPr>
          <w:sz w:val="28"/>
          <w:szCs w:val="28"/>
        </w:rPr>
      </w:pPr>
      <w:r w:rsidRPr="004772F1">
        <w:rPr>
          <w:sz w:val="28"/>
          <w:szCs w:val="28"/>
        </w:rPr>
        <w:t>Экономика предприятия (фирмы). Экономика предприятия (фирмы)</w:t>
      </w:r>
      <w:r>
        <w:rPr>
          <w:sz w:val="28"/>
          <w:szCs w:val="28"/>
        </w:rPr>
        <w:t xml:space="preserve"> [Текст]</w:t>
      </w:r>
      <w:r w:rsidRPr="004772F1">
        <w:rPr>
          <w:sz w:val="28"/>
          <w:szCs w:val="28"/>
        </w:rPr>
        <w:t>: Практикум / Л.П. Афанасьева, Г.И. Болкина, О.Ф. Быстров; Под ред. В.Я. Поздняков, В.М. Прудников. – М.: ИНФРА-М, 2010. – 319 с.</w:t>
      </w:r>
    </w:p>
    <w:p w:rsidR="007274AF" w:rsidRPr="004E1F30" w:rsidRDefault="007274AF" w:rsidP="004E1F30">
      <w:pPr>
        <w:suppressAutoHyphens/>
        <w:spacing w:line="360" w:lineRule="auto"/>
        <w:ind w:left="360"/>
        <w:jc w:val="both"/>
        <w:rPr>
          <w:sz w:val="28"/>
          <w:szCs w:val="28"/>
        </w:rPr>
      </w:pPr>
    </w:p>
    <w:p w:rsidR="00C43722" w:rsidRDefault="00C43722">
      <w:pPr>
        <w:rPr>
          <w:sz w:val="28"/>
          <w:szCs w:val="28"/>
        </w:rPr>
      </w:pPr>
    </w:p>
    <w:p w:rsidR="00C43722" w:rsidRDefault="00C43722">
      <w:pPr>
        <w:rPr>
          <w:sz w:val="28"/>
          <w:szCs w:val="28"/>
        </w:rPr>
      </w:pPr>
    </w:p>
    <w:p w:rsidR="00C43722" w:rsidRDefault="00C43722">
      <w:pPr>
        <w:rPr>
          <w:sz w:val="28"/>
          <w:szCs w:val="28"/>
        </w:rPr>
      </w:pPr>
    </w:p>
    <w:p w:rsidR="00C43722" w:rsidRDefault="00C43722">
      <w:pPr>
        <w:rPr>
          <w:sz w:val="28"/>
          <w:szCs w:val="28"/>
        </w:rPr>
      </w:pPr>
    </w:p>
    <w:p w:rsidR="00C43722" w:rsidRDefault="00C43722">
      <w:pPr>
        <w:rPr>
          <w:sz w:val="28"/>
          <w:szCs w:val="28"/>
        </w:rPr>
      </w:pPr>
    </w:p>
    <w:p w:rsidR="00DF1F18" w:rsidRDefault="00DF1F18" w:rsidP="00C43722">
      <w:pPr>
        <w:jc w:val="center"/>
        <w:outlineLvl w:val="0"/>
        <w:rPr>
          <w:sz w:val="32"/>
          <w:szCs w:val="32"/>
        </w:rPr>
      </w:pPr>
    </w:p>
    <w:p w:rsidR="00DF1F18" w:rsidRDefault="00DF1F18" w:rsidP="00C43722">
      <w:pPr>
        <w:jc w:val="center"/>
        <w:outlineLvl w:val="0"/>
        <w:rPr>
          <w:sz w:val="32"/>
          <w:szCs w:val="32"/>
        </w:rPr>
      </w:pPr>
    </w:p>
    <w:p w:rsidR="00DF1F18" w:rsidRDefault="00DF1F18" w:rsidP="00C43722">
      <w:pPr>
        <w:jc w:val="center"/>
        <w:outlineLvl w:val="0"/>
        <w:rPr>
          <w:sz w:val="32"/>
          <w:szCs w:val="32"/>
        </w:rPr>
      </w:pPr>
    </w:p>
    <w:p w:rsidR="009F346B" w:rsidRDefault="009F346B" w:rsidP="00C43722">
      <w:pPr>
        <w:jc w:val="center"/>
        <w:outlineLvl w:val="0"/>
        <w:rPr>
          <w:sz w:val="32"/>
          <w:szCs w:val="32"/>
        </w:rPr>
      </w:pPr>
    </w:p>
    <w:p w:rsidR="00DF1F18" w:rsidRDefault="00DF1F18" w:rsidP="00C43722">
      <w:pPr>
        <w:jc w:val="center"/>
        <w:outlineLvl w:val="0"/>
        <w:rPr>
          <w:sz w:val="32"/>
          <w:szCs w:val="32"/>
        </w:rPr>
      </w:pPr>
    </w:p>
    <w:p w:rsidR="00DF1F18" w:rsidRDefault="00DF1F18" w:rsidP="00C43722">
      <w:pPr>
        <w:jc w:val="center"/>
        <w:outlineLvl w:val="0"/>
        <w:rPr>
          <w:sz w:val="32"/>
          <w:szCs w:val="32"/>
        </w:rPr>
      </w:pPr>
    </w:p>
    <w:p w:rsidR="00DF1F18" w:rsidRDefault="00DF1F18" w:rsidP="00C43722">
      <w:pPr>
        <w:jc w:val="center"/>
        <w:outlineLvl w:val="0"/>
        <w:rPr>
          <w:sz w:val="32"/>
          <w:szCs w:val="32"/>
        </w:rPr>
      </w:pPr>
    </w:p>
    <w:p w:rsidR="004E7F95" w:rsidRDefault="004E7F95">
      <w:pPr>
        <w:rPr>
          <w:sz w:val="32"/>
          <w:szCs w:val="32"/>
        </w:rPr>
      </w:pPr>
      <w:r>
        <w:rPr>
          <w:sz w:val="32"/>
          <w:szCs w:val="32"/>
        </w:rPr>
        <w:br w:type="page"/>
      </w: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4E7F95" w:rsidRDefault="004E7F95" w:rsidP="00671557">
      <w:pPr>
        <w:jc w:val="center"/>
        <w:outlineLvl w:val="0"/>
        <w:rPr>
          <w:sz w:val="32"/>
          <w:szCs w:val="32"/>
        </w:rPr>
      </w:pPr>
    </w:p>
    <w:p w:rsidR="00A3790D" w:rsidRPr="00C43722" w:rsidRDefault="00C43722" w:rsidP="00D75F79">
      <w:pPr>
        <w:jc w:val="center"/>
        <w:outlineLvl w:val="0"/>
        <w:rPr>
          <w:sz w:val="32"/>
          <w:szCs w:val="32"/>
        </w:rPr>
      </w:pPr>
      <w:bookmarkStart w:id="54" w:name="_Toc476520440"/>
      <w:r w:rsidRPr="00C43722">
        <w:rPr>
          <w:sz w:val="32"/>
          <w:szCs w:val="32"/>
        </w:rPr>
        <w:t>Приложени</w:t>
      </w:r>
      <w:r w:rsidR="00671557">
        <w:rPr>
          <w:sz w:val="32"/>
          <w:szCs w:val="32"/>
        </w:rPr>
        <w:t>я</w:t>
      </w:r>
      <w:bookmarkEnd w:id="54"/>
    </w:p>
    <w:sectPr w:rsidR="00A3790D" w:rsidRPr="00C43722" w:rsidSect="00D75F79">
      <w:footerReference w:type="even" r:id="rId14"/>
      <w:footerReference w:type="default" r:id="rId1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CA" w:rsidRDefault="00AA5DCA">
      <w:r>
        <w:separator/>
      </w:r>
    </w:p>
  </w:endnote>
  <w:endnote w:type="continuationSeparator" w:id="0">
    <w:p w:rsidR="00AA5DCA" w:rsidRDefault="00AA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3A" w:rsidRDefault="00DA59C5" w:rsidP="0004205C">
    <w:pPr>
      <w:pStyle w:val="ab"/>
      <w:framePr w:wrap="around" w:vAnchor="text" w:hAnchor="margin" w:xAlign="right" w:y="1"/>
      <w:rPr>
        <w:rStyle w:val="ad"/>
      </w:rPr>
    </w:pPr>
    <w:r>
      <w:rPr>
        <w:rStyle w:val="ad"/>
      </w:rPr>
      <w:fldChar w:fldCharType="begin"/>
    </w:r>
    <w:r w:rsidR="00EA793A">
      <w:rPr>
        <w:rStyle w:val="ad"/>
      </w:rPr>
      <w:instrText xml:space="preserve">PAGE  </w:instrText>
    </w:r>
    <w:r>
      <w:rPr>
        <w:rStyle w:val="ad"/>
      </w:rPr>
      <w:fldChar w:fldCharType="end"/>
    </w:r>
  </w:p>
  <w:p w:rsidR="00EA793A" w:rsidRDefault="00EA793A" w:rsidP="00922571">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1939"/>
      <w:docPartObj>
        <w:docPartGallery w:val="Page Numbers (Bottom of Page)"/>
        <w:docPartUnique/>
      </w:docPartObj>
    </w:sdtPr>
    <w:sdtEndPr/>
    <w:sdtContent>
      <w:p w:rsidR="00EA793A" w:rsidRDefault="00DA59C5">
        <w:pPr>
          <w:pStyle w:val="ab"/>
          <w:jc w:val="center"/>
        </w:pPr>
        <w:r>
          <w:fldChar w:fldCharType="begin"/>
        </w:r>
        <w:r w:rsidR="00D75F79">
          <w:instrText xml:space="preserve"> PAGE   \* MERGEFORMAT </w:instrText>
        </w:r>
        <w:r>
          <w:fldChar w:fldCharType="separate"/>
        </w:r>
        <w:r w:rsidR="007A27D5">
          <w:rPr>
            <w:noProof/>
          </w:rPr>
          <w:t>2</w:t>
        </w:r>
        <w:r>
          <w:rPr>
            <w:noProof/>
          </w:rPr>
          <w:fldChar w:fldCharType="end"/>
        </w:r>
      </w:p>
    </w:sdtContent>
  </w:sdt>
  <w:p w:rsidR="00EA793A" w:rsidRDefault="00EA793A" w:rsidP="00922571">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CA" w:rsidRDefault="00AA5DCA">
      <w:r>
        <w:separator/>
      </w:r>
    </w:p>
  </w:footnote>
  <w:footnote w:type="continuationSeparator" w:id="0">
    <w:p w:rsidR="00AA5DCA" w:rsidRDefault="00AA5D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15C3CEC"/>
    <w:lvl w:ilvl="0">
      <w:numFmt w:val="bullet"/>
      <w:lvlText w:val="*"/>
      <w:lvlJc w:val="left"/>
      <w:pPr>
        <w:ind w:left="0" w:firstLine="0"/>
      </w:pPr>
    </w:lvl>
  </w:abstractNum>
  <w:abstractNum w:abstractNumId="1" w15:restartNumberingAfterBreak="0">
    <w:nsid w:val="06936866"/>
    <w:multiLevelType w:val="hybridMultilevel"/>
    <w:tmpl w:val="86141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F607D6"/>
    <w:multiLevelType w:val="hybridMultilevel"/>
    <w:tmpl w:val="845A00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B7325E"/>
    <w:multiLevelType w:val="multilevel"/>
    <w:tmpl w:val="EC24D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C2586"/>
    <w:multiLevelType w:val="hybridMultilevel"/>
    <w:tmpl w:val="1CB23264"/>
    <w:lvl w:ilvl="0" w:tplc="7A684FBC">
      <w:start w:val="1"/>
      <w:numFmt w:val="bullet"/>
      <w:pStyle w:val="1"/>
      <w:lvlText w:val=""/>
      <w:lvlJc w:val="left"/>
      <w:pPr>
        <w:tabs>
          <w:tab w:val="num" w:pos="992"/>
        </w:tabs>
        <w:ind w:left="992"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43E08"/>
    <w:multiLevelType w:val="hybridMultilevel"/>
    <w:tmpl w:val="BD7E136C"/>
    <w:lvl w:ilvl="0" w:tplc="CE2AC3D8">
      <w:start w:val="1"/>
      <w:numFmt w:val="decimal"/>
      <w:lvlText w:val="%1)"/>
      <w:lvlJc w:val="left"/>
      <w:pPr>
        <w:tabs>
          <w:tab w:val="num" w:pos="851"/>
        </w:tabs>
        <w:ind w:left="0" w:firstLine="567"/>
      </w:pPr>
      <w:rPr>
        <w:rFonts w:hint="default"/>
      </w:rPr>
    </w:lvl>
    <w:lvl w:ilvl="1" w:tplc="8D8EE8DE">
      <w:start w:val="2"/>
      <w:numFmt w:val="decimal"/>
      <w:lvlText w:val="%2."/>
      <w:lvlJc w:val="left"/>
      <w:pPr>
        <w:tabs>
          <w:tab w:val="num" w:pos="1965"/>
        </w:tabs>
        <w:ind w:left="1965" w:hanging="8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B54785"/>
    <w:multiLevelType w:val="multilevel"/>
    <w:tmpl w:val="6896C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11D64"/>
    <w:multiLevelType w:val="multilevel"/>
    <w:tmpl w:val="73A613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8C6434"/>
    <w:multiLevelType w:val="multilevel"/>
    <w:tmpl w:val="B186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653F7"/>
    <w:multiLevelType w:val="multilevel"/>
    <w:tmpl w:val="0064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62344"/>
    <w:multiLevelType w:val="multilevel"/>
    <w:tmpl w:val="54387CC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30"/>
        </w:tabs>
        <w:ind w:left="1530" w:hanging="450"/>
      </w:pPr>
      <w:rPr>
        <w:rFonts w:hint="default"/>
      </w:rPr>
    </w:lvl>
    <w:lvl w:ilvl="2">
      <w:start w:val="1"/>
      <w:numFmt w:val="decimal"/>
      <w:lvlText w:val="%1.%2.%3."/>
      <w:lvlJc w:val="left"/>
      <w:pPr>
        <w:tabs>
          <w:tab w:val="num" w:pos="1124"/>
        </w:tabs>
        <w:ind w:left="1124" w:hanging="720"/>
      </w:pPr>
      <w:rPr>
        <w:rFonts w:hint="default"/>
      </w:rPr>
    </w:lvl>
    <w:lvl w:ilvl="3">
      <w:start w:val="1"/>
      <w:numFmt w:val="decimal"/>
      <w:lvlText w:val="%1.%2.%3.%4."/>
      <w:lvlJc w:val="left"/>
      <w:pPr>
        <w:tabs>
          <w:tab w:val="num" w:pos="1326"/>
        </w:tabs>
        <w:ind w:left="1326" w:hanging="720"/>
      </w:pPr>
      <w:rPr>
        <w:rFonts w:hint="default"/>
      </w:rPr>
    </w:lvl>
    <w:lvl w:ilvl="4">
      <w:start w:val="1"/>
      <w:numFmt w:val="decimal"/>
      <w:lvlText w:val="%1.%2.%3.%4.%5."/>
      <w:lvlJc w:val="left"/>
      <w:pPr>
        <w:tabs>
          <w:tab w:val="num" w:pos="1888"/>
        </w:tabs>
        <w:ind w:left="1888" w:hanging="1080"/>
      </w:pPr>
      <w:rPr>
        <w:rFonts w:hint="default"/>
      </w:rPr>
    </w:lvl>
    <w:lvl w:ilvl="5">
      <w:start w:val="1"/>
      <w:numFmt w:val="decimal"/>
      <w:lvlText w:val="%1.%2.%3.%4.%5.%6."/>
      <w:lvlJc w:val="left"/>
      <w:pPr>
        <w:tabs>
          <w:tab w:val="num" w:pos="2090"/>
        </w:tabs>
        <w:ind w:left="2090" w:hanging="1080"/>
      </w:pPr>
      <w:rPr>
        <w:rFonts w:hint="default"/>
      </w:rPr>
    </w:lvl>
    <w:lvl w:ilvl="6">
      <w:start w:val="1"/>
      <w:numFmt w:val="decimal"/>
      <w:lvlText w:val="%1.%2.%3.%4.%5.%6.%7."/>
      <w:lvlJc w:val="left"/>
      <w:pPr>
        <w:tabs>
          <w:tab w:val="num" w:pos="2292"/>
        </w:tabs>
        <w:ind w:left="2292" w:hanging="1080"/>
      </w:pPr>
      <w:rPr>
        <w:rFonts w:hint="default"/>
      </w:rPr>
    </w:lvl>
    <w:lvl w:ilvl="7">
      <w:start w:val="1"/>
      <w:numFmt w:val="decimal"/>
      <w:lvlText w:val="%1.%2.%3.%4.%5.%6.%7.%8."/>
      <w:lvlJc w:val="left"/>
      <w:pPr>
        <w:tabs>
          <w:tab w:val="num" w:pos="2854"/>
        </w:tabs>
        <w:ind w:left="2854" w:hanging="1440"/>
      </w:pPr>
      <w:rPr>
        <w:rFonts w:hint="default"/>
      </w:rPr>
    </w:lvl>
    <w:lvl w:ilvl="8">
      <w:start w:val="1"/>
      <w:numFmt w:val="decimal"/>
      <w:lvlText w:val="%1.%2.%3.%4.%5.%6.%7.%8.%9."/>
      <w:lvlJc w:val="left"/>
      <w:pPr>
        <w:tabs>
          <w:tab w:val="num" w:pos="3056"/>
        </w:tabs>
        <w:ind w:left="3056" w:hanging="1440"/>
      </w:pPr>
      <w:rPr>
        <w:rFonts w:hint="default"/>
      </w:rPr>
    </w:lvl>
  </w:abstractNum>
  <w:abstractNum w:abstractNumId="11" w15:restartNumberingAfterBreak="0">
    <w:nsid w:val="43AA0B71"/>
    <w:multiLevelType w:val="hybridMultilevel"/>
    <w:tmpl w:val="985479F0"/>
    <w:lvl w:ilvl="0" w:tplc="05C0DDAC">
      <w:start w:val="1"/>
      <w:numFmt w:val="bullet"/>
      <w:lvlText w:val=""/>
      <w:lvlJc w:val="left"/>
      <w:pPr>
        <w:tabs>
          <w:tab w:val="num" w:pos="187"/>
        </w:tabs>
        <w:ind w:left="187" w:hanging="18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67FBF"/>
    <w:multiLevelType w:val="multilevel"/>
    <w:tmpl w:val="4516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31205"/>
    <w:multiLevelType w:val="multilevel"/>
    <w:tmpl w:val="FF4E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40D55"/>
    <w:multiLevelType w:val="hybridMultilevel"/>
    <w:tmpl w:val="3BCA13F6"/>
    <w:lvl w:ilvl="0" w:tplc="E9D06D4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3AA3AE5"/>
    <w:multiLevelType w:val="multilevel"/>
    <w:tmpl w:val="4A9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B037BD"/>
    <w:multiLevelType w:val="multilevel"/>
    <w:tmpl w:val="1D5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DB5716"/>
    <w:multiLevelType w:val="multilevel"/>
    <w:tmpl w:val="76C02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E63BF4"/>
    <w:multiLevelType w:val="hybridMultilevel"/>
    <w:tmpl w:val="96AA65CC"/>
    <w:lvl w:ilvl="0" w:tplc="1AEA033C">
      <w:start w:val="1"/>
      <w:numFmt w:val="bullet"/>
      <w:lvlText w:val="-"/>
      <w:lvlJc w:val="left"/>
      <w:pPr>
        <w:tabs>
          <w:tab w:val="num" w:pos="1673"/>
        </w:tabs>
        <w:ind w:left="709" w:firstLine="68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370"/>
        <w:lvlJc w:val="left"/>
        <w:pPr>
          <w:ind w:left="0" w:firstLine="0"/>
        </w:pPr>
        <w:rPr>
          <w:rFonts w:ascii="Times New Roman" w:hAnsi="Times New Roman" w:cs="Times New Roman" w:hint="default"/>
        </w:rPr>
      </w:lvl>
    </w:lvlOverride>
  </w:num>
  <w:num w:numId="3">
    <w:abstractNumId w:val="18"/>
  </w:num>
  <w:num w:numId="4">
    <w:abstractNumId w:val="11"/>
  </w:num>
  <w:num w:numId="5">
    <w:abstractNumId w:val="4"/>
  </w:num>
  <w:num w:numId="6">
    <w:abstractNumId w:val="5"/>
  </w:num>
  <w:num w:numId="7">
    <w:abstractNumId w:val="14"/>
  </w:num>
  <w:num w:numId="8">
    <w:abstractNumId w:val="2"/>
  </w:num>
  <w:num w:numId="9">
    <w:abstractNumId w:val="1"/>
  </w:num>
  <w:num w:numId="10">
    <w:abstractNumId w:val="15"/>
  </w:num>
  <w:num w:numId="11">
    <w:abstractNumId w:val="17"/>
  </w:num>
  <w:num w:numId="12">
    <w:abstractNumId w:val="3"/>
  </w:num>
  <w:num w:numId="13">
    <w:abstractNumId w:val="7"/>
  </w:num>
  <w:num w:numId="14">
    <w:abstractNumId w:val="13"/>
  </w:num>
  <w:num w:numId="15">
    <w:abstractNumId w:val="9"/>
  </w:num>
  <w:num w:numId="16">
    <w:abstractNumId w:val="6"/>
  </w:num>
  <w:num w:numId="17">
    <w:abstractNumId w:val="16"/>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4E48"/>
    <w:rsid w:val="00004635"/>
    <w:rsid w:val="0001147B"/>
    <w:rsid w:val="00012492"/>
    <w:rsid w:val="00015FAA"/>
    <w:rsid w:val="00016966"/>
    <w:rsid w:val="000214C6"/>
    <w:rsid w:val="000304B6"/>
    <w:rsid w:val="00031C8A"/>
    <w:rsid w:val="0003421B"/>
    <w:rsid w:val="0003566B"/>
    <w:rsid w:val="00040236"/>
    <w:rsid w:val="0004205C"/>
    <w:rsid w:val="00050882"/>
    <w:rsid w:val="00070CB4"/>
    <w:rsid w:val="0008477D"/>
    <w:rsid w:val="00085066"/>
    <w:rsid w:val="0008666B"/>
    <w:rsid w:val="000879CC"/>
    <w:rsid w:val="000915F8"/>
    <w:rsid w:val="000932A5"/>
    <w:rsid w:val="00094B92"/>
    <w:rsid w:val="00095764"/>
    <w:rsid w:val="00095BF9"/>
    <w:rsid w:val="000A2417"/>
    <w:rsid w:val="000A3230"/>
    <w:rsid w:val="000A3632"/>
    <w:rsid w:val="000A5D60"/>
    <w:rsid w:val="000B2A9C"/>
    <w:rsid w:val="000B438A"/>
    <w:rsid w:val="000B47CE"/>
    <w:rsid w:val="000C31CF"/>
    <w:rsid w:val="000C68F3"/>
    <w:rsid w:val="000D0293"/>
    <w:rsid w:val="000D049A"/>
    <w:rsid w:val="000D15E0"/>
    <w:rsid w:val="000D5E14"/>
    <w:rsid w:val="000D60FF"/>
    <w:rsid w:val="000D66AE"/>
    <w:rsid w:val="000D7AB9"/>
    <w:rsid w:val="000E170C"/>
    <w:rsid w:val="000F147E"/>
    <w:rsid w:val="000F2D58"/>
    <w:rsid w:val="00101810"/>
    <w:rsid w:val="001057B8"/>
    <w:rsid w:val="00105B25"/>
    <w:rsid w:val="00114F31"/>
    <w:rsid w:val="00117613"/>
    <w:rsid w:val="00121688"/>
    <w:rsid w:val="001227BF"/>
    <w:rsid w:val="00127057"/>
    <w:rsid w:val="00130B05"/>
    <w:rsid w:val="001363AC"/>
    <w:rsid w:val="00136C71"/>
    <w:rsid w:val="00141EE0"/>
    <w:rsid w:val="00142288"/>
    <w:rsid w:val="00147754"/>
    <w:rsid w:val="00151A25"/>
    <w:rsid w:val="00151B86"/>
    <w:rsid w:val="00152C85"/>
    <w:rsid w:val="0015546B"/>
    <w:rsid w:val="00162A12"/>
    <w:rsid w:val="00174F01"/>
    <w:rsid w:val="001809FA"/>
    <w:rsid w:val="00184891"/>
    <w:rsid w:val="00185A79"/>
    <w:rsid w:val="00186E02"/>
    <w:rsid w:val="001926B3"/>
    <w:rsid w:val="001933DC"/>
    <w:rsid w:val="00194659"/>
    <w:rsid w:val="001A293C"/>
    <w:rsid w:val="001B02A3"/>
    <w:rsid w:val="001B13B4"/>
    <w:rsid w:val="001B140A"/>
    <w:rsid w:val="001B17E0"/>
    <w:rsid w:val="001B5891"/>
    <w:rsid w:val="001C04A1"/>
    <w:rsid w:val="001C7420"/>
    <w:rsid w:val="001D26F0"/>
    <w:rsid w:val="001D4EEA"/>
    <w:rsid w:val="001D6242"/>
    <w:rsid w:val="001E1472"/>
    <w:rsid w:val="001E2077"/>
    <w:rsid w:val="001E442E"/>
    <w:rsid w:val="00201279"/>
    <w:rsid w:val="00201B20"/>
    <w:rsid w:val="00203018"/>
    <w:rsid w:val="00206FAD"/>
    <w:rsid w:val="00212135"/>
    <w:rsid w:val="0021689C"/>
    <w:rsid w:val="00220B41"/>
    <w:rsid w:val="0022605D"/>
    <w:rsid w:val="00226BA7"/>
    <w:rsid w:val="00227E0A"/>
    <w:rsid w:val="00230780"/>
    <w:rsid w:val="00233BF2"/>
    <w:rsid w:val="002341CF"/>
    <w:rsid w:val="002353F5"/>
    <w:rsid w:val="0024098B"/>
    <w:rsid w:val="002446BE"/>
    <w:rsid w:val="00245616"/>
    <w:rsid w:val="00246A49"/>
    <w:rsid w:val="00262B4A"/>
    <w:rsid w:val="00263E5D"/>
    <w:rsid w:val="00266BB2"/>
    <w:rsid w:val="00274E48"/>
    <w:rsid w:val="00280496"/>
    <w:rsid w:val="002806A1"/>
    <w:rsid w:val="002826AB"/>
    <w:rsid w:val="00291B4F"/>
    <w:rsid w:val="00294B5B"/>
    <w:rsid w:val="002A0AED"/>
    <w:rsid w:val="002A10C7"/>
    <w:rsid w:val="002A172B"/>
    <w:rsid w:val="002A3AB0"/>
    <w:rsid w:val="002A5B67"/>
    <w:rsid w:val="002A6680"/>
    <w:rsid w:val="002C102E"/>
    <w:rsid w:val="002C464E"/>
    <w:rsid w:val="002C6217"/>
    <w:rsid w:val="002C6B3D"/>
    <w:rsid w:val="002D3244"/>
    <w:rsid w:val="002D4B40"/>
    <w:rsid w:val="002D713D"/>
    <w:rsid w:val="002E1636"/>
    <w:rsid w:val="002E171C"/>
    <w:rsid w:val="002E291C"/>
    <w:rsid w:val="002E3ACA"/>
    <w:rsid w:val="003059E7"/>
    <w:rsid w:val="00306B2B"/>
    <w:rsid w:val="00312612"/>
    <w:rsid w:val="003130AF"/>
    <w:rsid w:val="0032110B"/>
    <w:rsid w:val="00323591"/>
    <w:rsid w:val="003240EC"/>
    <w:rsid w:val="00325A71"/>
    <w:rsid w:val="00326669"/>
    <w:rsid w:val="00334526"/>
    <w:rsid w:val="003373F2"/>
    <w:rsid w:val="00340037"/>
    <w:rsid w:val="003438EB"/>
    <w:rsid w:val="00344B1C"/>
    <w:rsid w:val="00357C1C"/>
    <w:rsid w:val="003664D9"/>
    <w:rsid w:val="00373210"/>
    <w:rsid w:val="00373776"/>
    <w:rsid w:val="0037667B"/>
    <w:rsid w:val="00384B1C"/>
    <w:rsid w:val="00386BB4"/>
    <w:rsid w:val="00390664"/>
    <w:rsid w:val="003A0105"/>
    <w:rsid w:val="003A03C5"/>
    <w:rsid w:val="003A2442"/>
    <w:rsid w:val="003A269E"/>
    <w:rsid w:val="003A2CB1"/>
    <w:rsid w:val="003A34CE"/>
    <w:rsid w:val="003A4CEB"/>
    <w:rsid w:val="003A665D"/>
    <w:rsid w:val="003C1136"/>
    <w:rsid w:val="003C2742"/>
    <w:rsid w:val="003C3A7D"/>
    <w:rsid w:val="003D0F0A"/>
    <w:rsid w:val="003E0E07"/>
    <w:rsid w:val="003E3A15"/>
    <w:rsid w:val="003E4974"/>
    <w:rsid w:val="003F4531"/>
    <w:rsid w:val="003F7868"/>
    <w:rsid w:val="004114CF"/>
    <w:rsid w:val="0041299F"/>
    <w:rsid w:val="004156E1"/>
    <w:rsid w:val="00416EF9"/>
    <w:rsid w:val="004200A8"/>
    <w:rsid w:val="00421821"/>
    <w:rsid w:val="0042237E"/>
    <w:rsid w:val="00426E52"/>
    <w:rsid w:val="00432437"/>
    <w:rsid w:val="004349BA"/>
    <w:rsid w:val="00435D56"/>
    <w:rsid w:val="0044192F"/>
    <w:rsid w:val="00442867"/>
    <w:rsid w:val="00450609"/>
    <w:rsid w:val="00454255"/>
    <w:rsid w:val="00461AEA"/>
    <w:rsid w:val="00462C45"/>
    <w:rsid w:val="004642B8"/>
    <w:rsid w:val="00465A48"/>
    <w:rsid w:val="00466EB0"/>
    <w:rsid w:val="00470342"/>
    <w:rsid w:val="00472CEF"/>
    <w:rsid w:val="00475D4C"/>
    <w:rsid w:val="00477CA3"/>
    <w:rsid w:val="00481383"/>
    <w:rsid w:val="004909E5"/>
    <w:rsid w:val="00493F32"/>
    <w:rsid w:val="00496AFE"/>
    <w:rsid w:val="00497D24"/>
    <w:rsid w:val="004A0DD6"/>
    <w:rsid w:val="004A0FA7"/>
    <w:rsid w:val="004A1D8E"/>
    <w:rsid w:val="004A5197"/>
    <w:rsid w:val="004A7A6A"/>
    <w:rsid w:val="004B00C1"/>
    <w:rsid w:val="004B0CB6"/>
    <w:rsid w:val="004C0A6E"/>
    <w:rsid w:val="004C4E39"/>
    <w:rsid w:val="004D0B8C"/>
    <w:rsid w:val="004E05FB"/>
    <w:rsid w:val="004E1F30"/>
    <w:rsid w:val="004E30FD"/>
    <w:rsid w:val="004E7F95"/>
    <w:rsid w:val="004F5267"/>
    <w:rsid w:val="004F5F6C"/>
    <w:rsid w:val="00501E6F"/>
    <w:rsid w:val="00504B91"/>
    <w:rsid w:val="00510D0B"/>
    <w:rsid w:val="00512241"/>
    <w:rsid w:val="0051414F"/>
    <w:rsid w:val="005156C4"/>
    <w:rsid w:val="0051653D"/>
    <w:rsid w:val="0052694E"/>
    <w:rsid w:val="00526F46"/>
    <w:rsid w:val="00533572"/>
    <w:rsid w:val="00544F5A"/>
    <w:rsid w:val="00553052"/>
    <w:rsid w:val="00553333"/>
    <w:rsid w:val="00553AC7"/>
    <w:rsid w:val="00576664"/>
    <w:rsid w:val="00580037"/>
    <w:rsid w:val="00580A2E"/>
    <w:rsid w:val="0059303A"/>
    <w:rsid w:val="00594C6E"/>
    <w:rsid w:val="005A10DF"/>
    <w:rsid w:val="005A3E2B"/>
    <w:rsid w:val="005A6EB1"/>
    <w:rsid w:val="005C16FA"/>
    <w:rsid w:val="005D286A"/>
    <w:rsid w:val="005D42C4"/>
    <w:rsid w:val="005D4EB6"/>
    <w:rsid w:val="005D5719"/>
    <w:rsid w:val="005E2DD7"/>
    <w:rsid w:val="005F1649"/>
    <w:rsid w:val="005F1D5F"/>
    <w:rsid w:val="005F3AE2"/>
    <w:rsid w:val="0060060D"/>
    <w:rsid w:val="0060066A"/>
    <w:rsid w:val="006060BA"/>
    <w:rsid w:val="0061190F"/>
    <w:rsid w:val="006119DE"/>
    <w:rsid w:val="006164ED"/>
    <w:rsid w:val="0062007D"/>
    <w:rsid w:val="006208E7"/>
    <w:rsid w:val="00625861"/>
    <w:rsid w:val="00627B0D"/>
    <w:rsid w:val="00627E55"/>
    <w:rsid w:val="00630CAF"/>
    <w:rsid w:val="00630EB2"/>
    <w:rsid w:val="00641ADF"/>
    <w:rsid w:val="00642C2E"/>
    <w:rsid w:val="00652BB2"/>
    <w:rsid w:val="00654D85"/>
    <w:rsid w:val="00661191"/>
    <w:rsid w:val="00665C1B"/>
    <w:rsid w:val="00665D59"/>
    <w:rsid w:val="00671557"/>
    <w:rsid w:val="006778ED"/>
    <w:rsid w:val="00684236"/>
    <w:rsid w:val="00686096"/>
    <w:rsid w:val="00691FD6"/>
    <w:rsid w:val="006922B6"/>
    <w:rsid w:val="006B04E9"/>
    <w:rsid w:val="006B0A4F"/>
    <w:rsid w:val="006B4D72"/>
    <w:rsid w:val="006C0B86"/>
    <w:rsid w:val="006C2352"/>
    <w:rsid w:val="006C3979"/>
    <w:rsid w:val="006D48A3"/>
    <w:rsid w:val="006D7235"/>
    <w:rsid w:val="006E327F"/>
    <w:rsid w:val="006E41DC"/>
    <w:rsid w:val="006E46D6"/>
    <w:rsid w:val="006E5EE2"/>
    <w:rsid w:val="006E6FBD"/>
    <w:rsid w:val="006F04AA"/>
    <w:rsid w:val="006F2790"/>
    <w:rsid w:val="006F2A9E"/>
    <w:rsid w:val="00702D58"/>
    <w:rsid w:val="007043EC"/>
    <w:rsid w:val="00706EC7"/>
    <w:rsid w:val="00707EAE"/>
    <w:rsid w:val="00715B1B"/>
    <w:rsid w:val="007174CC"/>
    <w:rsid w:val="007274AF"/>
    <w:rsid w:val="00731E8A"/>
    <w:rsid w:val="007356AA"/>
    <w:rsid w:val="0073748D"/>
    <w:rsid w:val="007400C2"/>
    <w:rsid w:val="00741C32"/>
    <w:rsid w:val="00742012"/>
    <w:rsid w:val="007577CA"/>
    <w:rsid w:val="00761834"/>
    <w:rsid w:val="00764B3D"/>
    <w:rsid w:val="00774199"/>
    <w:rsid w:val="007773CF"/>
    <w:rsid w:val="00781B65"/>
    <w:rsid w:val="00781F0C"/>
    <w:rsid w:val="00782E0C"/>
    <w:rsid w:val="00783418"/>
    <w:rsid w:val="00791153"/>
    <w:rsid w:val="00791695"/>
    <w:rsid w:val="00795CC4"/>
    <w:rsid w:val="007A27D5"/>
    <w:rsid w:val="007A6AD6"/>
    <w:rsid w:val="007B2486"/>
    <w:rsid w:val="007C533F"/>
    <w:rsid w:val="007C7EE3"/>
    <w:rsid w:val="007E1C5F"/>
    <w:rsid w:val="007E49E8"/>
    <w:rsid w:val="007E7B71"/>
    <w:rsid w:val="007F43EF"/>
    <w:rsid w:val="00800C55"/>
    <w:rsid w:val="008064BD"/>
    <w:rsid w:val="0081001A"/>
    <w:rsid w:val="00813E57"/>
    <w:rsid w:val="008177BF"/>
    <w:rsid w:val="00821652"/>
    <w:rsid w:val="00825585"/>
    <w:rsid w:val="00827DB1"/>
    <w:rsid w:val="00836FE9"/>
    <w:rsid w:val="00840BCC"/>
    <w:rsid w:val="00843091"/>
    <w:rsid w:val="00845619"/>
    <w:rsid w:val="0084745B"/>
    <w:rsid w:val="0084765E"/>
    <w:rsid w:val="00852ED7"/>
    <w:rsid w:val="00867218"/>
    <w:rsid w:val="00870311"/>
    <w:rsid w:val="00873A3D"/>
    <w:rsid w:val="0088212D"/>
    <w:rsid w:val="0088425D"/>
    <w:rsid w:val="008913E0"/>
    <w:rsid w:val="00891BD5"/>
    <w:rsid w:val="00893060"/>
    <w:rsid w:val="00895359"/>
    <w:rsid w:val="008A0CF0"/>
    <w:rsid w:val="008A0F14"/>
    <w:rsid w:val="008B26F4"/>
    <w:rsid w:val="008B3C1A"/>
    <w:rsid w:val="008C5A7C"/>
    <w:rsid w:val="008D2CB2"/>
    <w:rsid w:val="008D68A0"/>
    <w:rsid w:val="008E7BA3"/>
    <w:rsid w:val="008F7960"/>
    <w:rsid w:val="0090044C"/>
    <w:rsid w:val="00901899"/>
    <w:rsid w:val="00903757"/>
    <w:rsid w:val="00903B70"/>
    <w:rsid w:val="00903E28"/>
    <w:rsid w:val="009069AE"/>
    <w:rsid w:val="0091675B"/>
    <w:rsid w:val="009178DA"/>
    <w:rsid w:val="009224AC"/>
    <w:rsid w:val="00922571"/>
    <w:rsid w:val="00923C81"/>
    <w:rsid w:val="00923FC0"/>
    <w:rsid w:val="00931CBD"/>
    <w:rsid w:val="00940B03"/>
    <w:rsid w:val="00951E46"/>
    <w:rsid w:val="00954D1A"/>
    <w:rsid w:val="00960B34"/>
    <w:rsid w:val="009669B9"/>
    <w:rsid w:val="00966FD3"/>
    <w:rsid w:val="00972236"/>
    <w:rsid w:val="00973727"/>
    <w:rsid w:val="00975540"/>
    <w:rsid w:val="0097722A"/>
    <w:rsid w:val="00981044"/>
    <w:rsid w:val="00982968"/>
    <w:rsid w:val="0098394D"/>
    <w:rsid w:val="00995349"/>
    <w:rsid w:val="009A3080"/>
    <w:rsid w:val="009B47C7"/>
    <w:rsid w:val="009B776B"/>
    <w:rsid w:val="009B77CC"/>
    <w:rsid w:val="009C64B8"/>
    <w:rsid w:val="009D2F31"/>
    <w:rsid w:val="009D6072"/>
    <w:rsid w:val="009D7276"/>
    <w:rsid w:val="009E4319"/>
    <w:rsid w:val="009F0969"/>
    <w:rsid w:val="009F346B"/>
    <w:rsid w:val="009F3A98"/>
    <w:rsid w:val="009F7836"/>
    <w:rsid w:val="00A007AD"/>
    <w:rsid w:val="00A00EDF"/>
    <w:rsid w:val="00A00FBB"/>
    <w:rsid w:val="00A028BA"/>
    <w:rsid w:val="00A15769"/>
    <w:rsid w:val="00A1591B"/>
    <w:rsid w:val="00A205BF"/>
    <w:rsid w:val="00A20A01"/>
    <w:rsid w:val="00A24195"/>
    <w:rsid w:val="00A322D3"/>
    <w:rsid w:val="00A3508D"/>
    <w:rsid w:val="00A35770"/>
    <w:rsid w:val="00A3790D"/>
    <w:rsid w:val="00A40856"/>
    <w:rsid w:val="00A4284A"/>
    <w:rsid w:val="00A5373D"/>
    <w:rsid w:val="00A57320"/>
    <w:rsid w:val="00A57A1F"/>
    <w:rsid w:val="00A64448"/>
    <w:rsid w:val="00A7136B"/>
    <w:rsid w:val="00A83614"/>
    <w:rsid w:val="00A8367E"/>
    <w:rsid w:val="00A87E0C"/>
    <w:rsid w:val="00A91164"/>
    <w:rsid w:val="00A93AC1"/>
    <w:rsid w:val="00A94DA9"/>
    <w:rsid w:val="00A951DB"/>
    <w:rsid w:val="00AA1D32"/>
    <w:rsid w:val="00AA26F4"/>
    <w:rsid w:val="00AA523F"/>
    <w:rsid w:val="00AA5DCA"/>
    <w:rsid w:val="00AA6F60"/>
    <w:rsid w:val="00AB22F6"/>
    <w:rsid w:val="00AB31B8"/>
    <w:rsid w:val="00AB6EE9"/>
    <w:rsid w:val="00AC0136"/>
    <w:rsid w:val="00AC1E52"/>
    <w:rsid w:val="00AC2337"/>
    <w:rsid w:val="00AC40A0"/>
    <w:rsid w:val="00AC40C3"/>
    <w:rsid w:val="00AC5759"/>
    <w:rsid w:val="00AD20BE"/>
    <w:rsid w:val="00AE6A3F"/>
    <w:rsid w:val="00AF39C8"/>
    <w:rsid w:val="00AF3D25"/>
    <w:rsid w:val="00AF5B59"/>
    <w:rsid w:val="00AF6095"/>
    <w:rsid w:val="00B07A08"/>
    <w:rsid w:val="00B10368"/>
    <w:rsid w:val="00B10E67"/>
    <w:rsid w:val="00B20B22"/>
    <w:rsid w:val="00B239C0"/>
    <w:rsid w:val="00B254C7"/>
    <w:rsid w:val="00B33833"/>
    <w:rsid w:val="00B43206"/>
    <w:rsid w:val="00B52A63"/>
    <w:rsid w:val="00B53D9D"/>
    <w:rsid w:val="00B60C5C"/>
    <w:rsid w:val="00B6435D"/>
    <w:rsid w:val="00B706E6"/>
    <w:rsid w:val="00B713DD"/>
    <w:rsid w:val="00B72F26"/>
    <w:rsid w:val="00B87E11"/>
    <w:rsid w:val="00B90203"/>
    <w:rsid w:val="00B930EC"/>
    <w:rsid w:val="00B95E99"/>
    <w:rsid w:val="00B96EA0"/>
    <w:rsid w:val="00BA08B3"/>
    <w:rsid w:val="00BA20EC"/>
    <w:rsid w:val="00BA3BA7"/>
    <w:rsid w:val="00BA3E7A"/>
    <w:rsid w:val="00BA41A7"/>
    <w:rsid w:val="00BB4329"/>
    <w:rsid w:val="00BC030A"/>
    <w:rsid w:val="00BC062D"/>
    <w:rsid w:val="00BC1E6A"/>
    <w:rsid w:val="00BC3248"/>
    <w:rsid w:val="00BC4079"/>
    <w:rsid w:val="00BC669A"/>
    <w:rsid w:val="00BD1413"/>
    <w:rsid w:val="00BD6639"/>
    <w:rsid w:val="00BE3F47"/>
    <w:rsid w:val="00BE602E"/>
    <w:rsid w:val="00BF1F12"/>
    <w:rsid w:val="00BF4813"/>
    <w:rsid w:val="00BF60B3"/>
    <w:rsid w:val="00BF7D30"/>
    <w:rsid w:val="00BF7E04"/>
    <w:rsid w:val="00C02F8C"/>
    <w:rsid w:val="00C060E1"/>
    <w:rsid w:val="00C16326"/>
    <w:rsid w:val="00C20A60"/>
    <w:rsid w:val="00C40317"/>
    <w:rsid w:val="00C41898"/>
    <w:rsid w:val="00C43722"/>
    <w:rsid w:val="00C4706D"/>
    <w:rsid w:val="00C523C7"/>
    <w:rsid w:val="00C5395A"/>
    <w:rsid w:val="00C6206F"/>
    <w:rsid w:val="00C643C8"/>
    <w:rsid w:val="00C64A6F"/>
    <w:rsid w:val="00C74D98"/>
    <w:rsid w:val="00C75CE8"/>
    <w:rsid w:val="00C7732E"/>
    <w:rsid w:val="00C84544"/>
    <w:rsid w:val="00C8586D"/>
    <w:rsid w:val="00C91AD9"/>
    <w:rsid w:val="00C92242"/>
    <w:rsid w:val="00C94A5D"/>
    <w:rsid w:val="00C96108"/>
    <w:rsid w:val="00CA4199"/>
    <w:rsid w:val="00CB024D"/>
    <w:rsid w:val="00CB2F3D"/>
    <w:rsid w:val="00CC0127"/>
    <w:rsid w:val="00CD10D4"/>
    <w:rsid w:val="00CD2CF1"/>
    <w:rsid w:val="00CD5A17"/>
    <w:rsid w:val="00CD7C02"/>
    <w:rsid w:val="00CE524F"/>
    <w:rsid w:val="00CF09BF"/>
    <w:rsid w:val="00CF1584"/>
    <w:rsid w:val="00CF1EC6"/>
    <w:rsid w:val="00CF25BB"/>
    <w:rsid w:val="00D0562C"/>
    <w:rsid w:val="00D0628F"/>
    <w:rsid w:val="00D065DF"/>
    <w:rsid w:val="00D10D04"/>
    <w:rsid w:val="00D309B1"/>
    <w:rsid w:val="00D356B2"/>
    <w:rsid w:val="00D45C4B"/>
    <w:rsid w:val="00D463C0"/>
    <w:rsid w:val="00D46E9E"/>
    <w:rsid w:val="00D47BF2"/>
    <w:rsid w:val="00D62690"/>
    <w:rsid w:val="00D644FD"/>
    <w:rsid w:val="00D71AC6"/>
    <w:rsid w:val="00D71E4F"/>
    <w:rsid w:val="00D74D35"/>
    <w:rsid w:val="00D75F79"/>
    <w:rsid w:val="00D8020C"/>
    <w:rsid w:val="00D85731"/>
    <w:rsid w:val="00D86722"/>
    <w:rsid w:val="00D8685A"/>
    <w:rsid w:val="00DA2762"/>
    <w:rsid w:val="00DA3B56"/>
    <w:rsid w:val="00DA4C13"/>
    <w:rsid w:val="00DA59C5"/>
    <w:rsid w:val="00DB2F3E"/>
    <w:rsid w:val="00DB5CE1"/>
    <w:rsid w:val="00DB65DC"/>
    <w:rsid w:val="00DB7EA7"/>
    <w:rsid w:val="00DC24C7"/>
    <w:rsid w:val="00DC4CFD"/>
    <w:rsid w:val="00DD0E51"/>
    <w:rsid w:val="00DD2D32"/>
    <w:rsid w:val="00DD5C88"/>
    <w:rsid w:val="00DD5D7F"/>
    <w:rsid w:val="00DE0E8F"/>
    <w:rsid w:val="00DE1207"/>
    <w:rsid w:val="00DE453B"/>
    <w:rsid w:val="00DF1F18"/>
    <w:rsid w:val="00DF42F3"/>
    <w:rsid w:val="00E00119"/>
    <w:rsid w:val="00E23B38"/>
    <w:rsid w:val="00E37C23"/>
    <w:rsid w:val="00E52038"/>
    <w:rsid w:val="00E53D64"/>
    <w:rsid w:val="00E6289D"/>
    <w:rsid w:val="00E657FA"/>
    <w:rsid w:val="00E70819"/>
    <w:rsid w:val="00E8390B"/>
    <w:rsid w:val="00E843C4"/>
    <w:rsid w:val="00E86B3E"/>
    <w:rsid w:val="00E87262"/>
    <w:rsid w:val="00E87D4F"/>
    <w:rsid w:val="00E91C5C"/>
    <w:rsid w:val="00E95691"/>
    <w:rsid w:val="00EA0362"/>
    <w:rsid w:val="00EA1057"/>
    <w:rsid w:val="00EA165F"/>
    <w:rsid w:val="00EA43FF"/>
    <w:rsid w:val="00EA699F"/>
    <w:rsid w:val="00EA793A"/>
    <w:rsid w:val="00EB24F8"/>
    <w:rsid w:val="00EB4EF1"/>
    <w:rsid w:val="00EC21BB"/>
    <w:rsid w:val="00ED1D62"/>
    <w:rsid w:val="00ED5D53"/>
    <w:rsid w:val="00EE1E6A"/>
    <w:rsid w:val="00EE602B"/>
    <w:rsid w:val="00F0552A"/>
    <w:rsid w:val="00F05BB1"/>
    <w:rsid w:val="00F061EC"/>
    <w:rsid w:val="00F06214"/>
    <w:rsid w:val="00F13097"/>
    <w:rsid w:val="00F140F1"/>
    <w:rsid w:val="00F148C5"/>
    <w:rsid w:val="00F15D98"/>
    <w:rsid w:val="00F16EC8"/>
    <w:rsid w:val="00F23886"/>
    <w:rsid w:val="00F24867"/>
    <w:rsid w:val="00F25A32"/>
    <w:rsid w:val="00F419C6"/>
    <w:rsid w:val="00F52C63"/>
    <w:rsid w:val="00F54844"/>
    <w:rsid w:val="00F57D7A"/>
    <w:rsid w:val="00F71103"/>
    <w:rsid w:val="00F74E07"/>
    <w:rsid w:val="00F76D1C"/>
    <w:rsid w:val="00F77844"/>
    <w:rsid w:val="00F833A2"/>
    <w:rsid w:val="00F85FA8"/>
    <w:rsid w:val="00F90183"/>
    <w:rsid w:val="00F902DD"/>
    <w:rsid w:val="00F91B3E"/>
    <w:rsid w:val="00F92A5F"/>
    <w:rsid w:val="00F9394D"/>
    <w:rsid w:val="00FA18EE"/>
    <w:rsid w:val="00FA27C8"/>
    <w:rsid w:val="00FA5E5B"/>
    <w:rsid w:val="00FA663C"/>
    <w:rsid w:val="00FB3F76"/>
    <w:rsid w:val="00FC1DA0"/>
    <w:rsid w:val="00FC6C61"/>
    <w:rsid w:val="00FD1283"/>
    <w:rsid w:val="00FD3E3F"/>
    <w:rsid w:val="00FD57CA"/>
    <w:rsid w:val="00FE6A51"/>
    <w:rsid w:val="00FF3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shapelayout v:ext="edit">
      <o:idmap v:ext="edit" data="1"/>
      <o:rules v:ext="edit">
        <o:r id="V:Rule1" type="connector" idref="#_x0000_s1168"/>
        <o:r id="V:Rule2" type="connector" idref="#_x0000_s1157"/>
        <o:r id="V:Rule3" type="connector" idref="#_x0000_s1169"/>
        <o:r id="V:Rule4" type="connector" idref="#_x0000_s1160"/>
        <o:r id="V:Rule5" type="connector" idref="#_x0000_s1154"/>
        <o:r id="V:Rule6" type="connector" idref="#_x0000_s1163"/>
      </o:rules>
    </o:shapelayout>
  </w:shapeDefaults>
  <w:decimalSymbol w:val=","/>
  <w:listSeparator w:val=";"/>
  <w14:docId w14:val="4B995BDC"/>
  <w15:docId w15:val="{0486D879-6A8A-43C2-9FBD-315327A2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E04"/>
    <w:rPr>
      <w:sz w:val="24"/>
      <w:szCs w:val="24"/>
    </w:rPr>
  </w:style>
  <w:style w:type="paragraph" w:styleId="10">
    <w:name w:val="heading 1"/>
    <w:basedOn w:val="a"/>
    <w:next w:val="a"/>
    <w:link w:val="11"/>
    <w:qFormat/>
    <w:rsid w:val="002260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1EE0"/>
    <w:pPr>
      <w:spacing w:before="100" w:beforeAutospacing="1" w:after="100" w:afterAutospacing="1"/>
      <w:outlineLvl w:val="1"/>
    </w:pPr>
    <w:rPr>
      <w:b/>
      <w:bCs/>
      <w:sz w:val="36"/>
      <w:szCs w:val="36"/>
    </w:rPr>
  </w:style>
  <w:style w:type="paragraph" w:styleId="6">
    <w:name w:val="heading 6"/>
    <w:basedOn w:val="a"/>
    <w:next w:val="a"/>
    <w:link w:val="60"/>
    <w:semiHidden/>
    <w:unhideWhenUsed/>
    <w:qFormat/>
    <w:rsid w:val="00761834"/>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76183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4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1">
    <w:name w:val="Body Text Indent 2"/>
    <w:basedOn w:val="a"/>
    <w:link w:val="22"/>
    <w:rsid w:val="00274E48"/>
    <w:pPr>
      <w:widowControl w:val="0"/>
      <w:shd w:val="clear" w:color="auto" w:fill="FFFFFF"/>
      <w:autoSpaceDE w:val="0"/>
      <w:autoSpaceDN w:val="0"/>
      <w:adjustRightInd w:val="0"/>
      <w:spacing w:line="451" w:lineRule="exact"/>
      <w:ind w:left="288" w:firstLine="900"/>
      <w:jc w:val="both"/>
    </w:pPr>
    <w:rPr>
      <w:color w:val="000000"/>
      <w:spacing w:val="-8"/>
      <w:sz w:val="28"/>
      <w:szCs w:val="28"/>
    </w:rPr>
  </w:style>
  <w:style w:type="paragraph" w:styleId="a3">
    <w:name w:val="Block Text"/>
    <w:basedOn w:val="a"/>
    <w:rsid w:val="00274E48"/>
    <w:pPr>
      <w:widowControl w:val="0"/>
      <w:shd w:val="clear" w:color="auto" w:fill="FFFFFF"/>
      <w:autoSpaceDE w:val="0"/>
      <w:autoSpaceDN w:val="0"/>
      <w:adjustRightInd w:val="0"/>
      <w:spacing w:line="475" w:lineRule="exact"/>
      <w:ind w:left="14" w:right="-25" w:firstLine="837"/>
      <w:jc w:val="both"/>
    </w:pPr>
    <w:rPr>
      <w:color w:val="000000"/>
      <w:sz w:val="28"/>
      <w:szCs w:val="28"/>
    </w:rPr>
  </w:style>
  <w:style w:type="paragraph" w:styleId="a4">
    <w:name w:val="Body Text Indent"/>
    <w:basedOn w:val="a"/>
    <w:link w:val="a5"/>
    <w:rsid w:val="00274E48"/>
    <w:pPr>
      <w:shd w:val="clear" w:color="auto" w:fill="FFFFFF"/>
      <w:spacing w:before="610" w:line="360" w:lineRule="auto"/>
      <w:ind w:firstLine="846"/>
      <w:jc w:val="center"/>
    </w:pPr>
    <w:rPr>
      <w:b/>
      <w:bCs/>
      <w:color w:val="000000"/>
      <w:sz w:val="28"/>
      <w:szCs w:val="28"/>
    </w:rPr>
  </w:style>
  <w:style w:type="paragraph" w:styleId="a6">
    <w:name w:val="Body Text"/>
    <w:basedOn w:val="a"/>
    <w:link w:val="a7"/>
    <w:rsid w:val="00274E48"/>
    <w:pPr>
      <w:spacing w:after="120"/>
    </w:pPr>
    <w:rPr>
      <w:sz w:val="20"/>
      <w:szCs w:val="20"/>
    </w:rPr>
  </w:style>
  <w:style w:type="paragraph" w:styleId="23">
    <w:name w:val="Body Text 2"/>
    <w:basedOn w:val="a"/>
    <w:link w:val="24"/>
    <w:rsid w:val="00274E48"/>
    <w:pPr>
      <w:spacing w:after="120" w:line="480" w:lineRule="auto"/>
    </w:pPr>
    <w:rPr>
      <w:sz w:val="20"/>
      <w:szCs w:val="20"/>
    </w:rPr>
  </w:style>
  <w:style w:type="paragraph" w:styleId="a8">
    <w:name w:val="Normal (Web)"/>
    <w:basedOn w:val="a"/>
    <w:uiPriority w:val="99"/>
    <w:rsid w:val="00C92242"/>
    <w:pPr>
      <w:spacing w:before="100" w:beforeAutospacing="1" w:after="100" w:afterAutospacing="1"/>
    </w:pPr>
  </w:style>
  <w:style w:type="table" w:styleId="a9">
    <w:name w:val="Table Grid"/>
    <w:basedOn w:val="a1"/>
    <w:rsid w:val="007274AF"/>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BF4813"/>
    <w:pPr>
      <w:spacing w:after="120"/>
      <w:ind w:left="283"/>
    </w:pPr>
    <w:rPr>
      <w:sz w:val="16"/>
      <w:szCs w:val="16"/>
    </w:rPr>
  </w:style>
  <w:style w:type="paragraph" w:customStyle="1" w:styleId="1">
    <w:name w:val="Стиль1"/>
    <w:basedOn w:val="a"/>
    <w:link w:val="12"/>
    <w:rsid w:val="00D47BF2"/>
    <w:pPr>
      <w:numPr>
        <w:numId w:val="5"/>
      </w:numPr>
      <w:tabs>
        <w:tab w:val="clear" w:pos="992"/>
      </w:tabs>
      <w:spacing w:line="360" w:lineRule="auto"/>
      <w:ind w:left="0" w:firstLine="709"/>
      <w:jc w:val="both"/>
    </w:pPr>
    <w:rPr>
      <w:sz w:val="28"/>
      <w:szCs w:val="20"/>
    </w:rPr>
  </w:style>
  <w:style w:type="character" w:customStyle="1" w:styleId="12">
    <w:name w:val="Стиль1 Знак"/>
    <w:basedOn w:val="a0"/>
    <w:link w:val="1"/>
    <w:rsid w:val="00D47BF2"/>
    <w:rPr>
      <w:sz w:val="28"/>
      <w:lang w:val="ru-RU" w:eastAsia="ru-RU" w:bidi="ar-SA"/>
    </w:rPr>
  </w:style>
  <w:style w:type="character" w:styleId="aa">
    <w:name w:val="Strong"/>
    <w:basedOn w:val="a0"/>
    <w:uiPriority w:val="22"/>
    <w:qFormat/>
    <w:rsid w:val="00D0562C"/>
    <w:rPr>
      <w:b/>
      <w:bCs/>
    </w:rPr>
  </w:style>
  <w:style w:type="paragraph" w:styleId="ab">
    <w:name w:val="footer"/>
    <w:basedOn w:val="a"/>
    <w:link w:val="ac"/>
    <w:uiPriority w:val="99"/>
    <w:rsid w:val="00922571"/>
    <w:pPr>
      <w:tabs>
        <w:tab w:val="center" w:pos="4677"/>
        <w:tab w:val="right" w:pos="9355"/>
      </w:tabs>
    </w:pPr>
  </w:style>
  <w:style w:type="character" w:styleId="ad">
    <w:name w:val="page number"/>
    <w:basedOn w:val="a0"/>
    <w:rsid w:val="00922571"/>
  </w:style>
  <w:style w:type="paragraph" w:styleId="ae">
    <w:name w:val="Title"/>
    <w:basedOn w:val="a"/>
    <w:link w:val="af"/>
    <w:qFormat/>
    <w:rsid w:val="00004635"/>
    <w:pPr>
      <w:jc w:val="center"/>
    </w:pPr>
    <w:rPr>
      <w:sz w:val="28"/>
      <w:szCs w:val="28"/>
    </w:rPr>
  </w:style>
  <w:style w:type="paragraph" w:styleId="13">
    <w:name w:val="toc 1"/>
    <w:basedOn w:val="a"/>
    <w:next w:val="a"/>
    <w:autoRedefine/>
    <w:uiPriority w:val="39"/>
    <w:rsid w:val="00A3790D"/>
  </w:style>
  <w:style w:type="paragraph" w:styleId="25">
    <w:name w:val="toc 2"/>
    <w:basedOn w:val="a"/>
    <w:next w:val="a"/>
    <w:autoRedefine/>
    <w:uiPriority w:val="39"/>
    <w:rsid w:val="00A3790D"/>
    <w:pPr>
      <w:ind w:left="240"/>
    </w:pPr>
  </w:style>
  <w:style w:type="character" w:styleId="af0">
    <w:name w:val="Hyperlink"/>
    <w:basedOn w:val="a0"/>
    <w:uiPriority w:val="99"/>
    <w:rsid w:val="00A3790D"/>
    <w:rPr>
      <w:color w:val="0000FF"/>
      <w:u w:val="single"/>
    </w:rPr>
  </w:style>
  <w:style w:type="paragraph" w:styleId="af1">
    <w:name w:val="Balloon Text"/>
    <w:basedOn w:val="a"/>
    <w:link w:val="af2"/>
    <w:semiHidden/>
    <w:rsid w:val="00553AC7"/>
    <w:rPr>
      <w:rFonts w:ascii="Tahoma" w:hAnsi="Tahoma" w:cs="Tahoma"/>
      <w:sz w:val="16"/>
      <w:szCs w:val="16"/>
    </w:rPr>
  </w:style>
  <w:style w:type="character" w:customStyle="1" w:styleId="20">
    <w:name w:val="Заголовок 2 Знак"/>
    <w:basedOn w:val="a0"/>
    <w:link w:val="2"/>
    <w:uiPriority w:val="9"/>
    <w:rsid w:val="00141EE0"/>
    <w:rPr>
      <w:b/>
      <w:bCs/>
      <w:sz w:val="36"/>
      <w:szCs w:val="36"/>
    </w:rPr>
  </w:style>
  <w:style w:type="character" w:customStyle="1" w:styleId="apple-converted-space">
    <w:name w:val="apple-converted-space"/>
    <w:basedOn w:val="a0"/>
    <w:rsid w:val="00141EE0"/>
  </w:style>
  <w:style w:type="character" w:styleId="af3">
    <w:name w:val="Emphasis"/>
    <w:basedOn w:val="a0"/>
    <w:uiPriority w:val="20"/>
    <w:qFormat/>
    <w:rsid w:val="00141EE0"/>
    <w:rPr>
      <w:i/>
      <w:iCs/>
    </w:rPr>
  </w:style>
  <w:style w:type="paragraph" w:styleId="af4">
    <w:name w:val="footnote text"/>
    <w:basedOn w:val="a"/>
    <w:link w:val="14"/>
    <w:rsid w:val="00262B4A"/>
    <w:pPr>
      <w:spacing w:after="200" w:line="276" w:lineRule="auto"/>
    </w:pPr>
    <w:rPr>
      <w:rFonts w:ascii="Calibri" w:hAnsi="Calibri" w:cs="Calibri"/>
      <w:sz w:val="20"/>
      <w:szCs w:val="20"/>
      <w:lang w:eastAsia="en-US"/>
    </w:rPr>
  </w:style>
  <w:style w:type="character" w:customStyle="1" w:styleId="af5">
    <w:name w:val="Текст сноски Знак"/>
    <w:basedOn w:val="a0"/>
    <w:rsid w:val="00262B4A"/>
  </w:style>
  <w:style w:type="character" w:customStyle="1" w:styleId="14">
    <w:name w:val="Текст сноски Знак1"/>
    <w:basedOn w:val="a0"/>
    <w:link w:val="af4"/>
    <w:locked/>
    <w:rsid w:val="00262B4A"/>
    <w:rPr>
      <w:rFonts w:ascii="Calibri" w:hAnsi="Calibri" w:cs="Calibri"/>
      <w:lang w:eastAsia="en-US"/>
    </w:rPr>
  </w:style>
  <w:style w:type="character" w:styleId="af6">
    <w:name w:val="footnote reference"/>
    <w:basedOn w:val="a0"/>
    <w:rsid w:val="00262B4A"/>
    <w:rPr>
      <w:vertAlign w:val="superscript"/>
    </w:rPr>
  </w:style>
  <w:style w:type="character" w:customStyle="1" w:styleId="30">
    <w:name w:val="Основной текст с отступом 3 Знак"/>
    <w:basedOn w:val="a0"/>
    <w:link w:val="3"/>
    <w:uiPriority w:val="99"/>
    <w:rsid w:val="00CA4199"/>
    <w:rPr>
      <w:sz w:val="16"/>
      <w:szCs w:val="16"/>
    </w:rPr>
  </w:style>
  <w:style w:type="paragraph" w:customStyle="1" w:styleId="15">
    <w:name w:val="Основной текст1"/>
    <w:basedOn w:val="a"/>
    <w:rsid w:val="00CA4199"/>
    <w:pPr>
      <w:tabs>
        <w:tab w:val="num" w:pos="720"/>
      </w:tabs>
      <w:spacing w:line="360" w:lineRule="auto"/>
      <w:ind w:left="720" w:firstLine="709"/>
      <w:jc w:val="both"/>
    </w:pPr>
    <w:rPr>
      <w:sz w:val="28"/>
      <w:szCs w:val="28"/>
    </w:rPr>
  </w:style>
  <w:style w:type="character" w:customStyle="1" w:styleId="af">
    <w:name w:val="Заголовок Знак"/>
    <w:basedOn w:val="a0"/>
    <w:link w:val="ae"/>
    <w:rsid w:val="00CA4199"/>
    <w:rPr>
      <w:sz w:val="28"/>
      <w:szCs w:val="28"/>
    </w:rPr>
  </w:style>
  <w:style w:type="paragraph" w:customStyle="1" w:styleId="ConsNormal">
    <w:name w:val="ConsNormal"/>
    <w:rsid w:val="00CA4199"/>
    <w:pPr>
      <w:widowControl w:val="0"/>
      <w:autoSpaceDE w:val="0"/>
      <w:autoSpaceDN w:val="0"/>
      <w:adjustRightInd w:val="0"/>
      <w:ind w:right="19772" w:firstLine="720"/>
    </w:pPr>
    <w:rPr>
      <w:rFonts w:ascii="Arial" w:hAnsi="Arial" w:cs="Arial"/>
    </w:rPr>
  </w:style>
  <w:style w:type="paragraph" w:customStyle="1" w:styleId="af7">
    <w:name w:val="А"/>
    <w:basedOn w:val="a"/>
    <w:qFormat/>
    <w:rsid w:val="00AC5759"/>
    <w:pPr>
      <w:spacing w:line="360" w:lineRule="auto"/>
      <w:ind w:firstLine="720"/>
      <w:contextualSpacing/>
      <w:jc w:val="both"/>
    </w:pPr>
    <w:rPr>
      <w:sz w:val="28"/>
      <w:szCs w:val="20"/>
    </w:rPr>
  </w:style>
  <w:style w:type="paragraph" w:styleId="af8">
    <w:name w:val="caption"/>
    <w:basedOn w:val="a"/>
    <w:next w:val="a"/>
    <w:qFormat/>
    <w:rsid w:val="00212135"/>
    <w:pPr>
      <w:spacing w:after="200" w:line="276" w:lineRule="auto"/>
    </w:pPr>
    <w:rPr>
      <w:rFonts w:ascii="Calibri" w:eastAsia="Calibri" w:hAnsi="Calibri"/>
      <w:b/>
      <w:bCs/>
      <w:sz w:val="20"/>
      <w:szCs w:val="20"/>
      <w:lang w:eastAsia="en-US"/>
    </w:rPr>
  </w:style>
  <w:style w:type="character" w:customStyle="1" w:styleId="11">
    <w:name w:val="Заголовок 1 Знак"/>
    <w:basedOn w:val="a0"/>
    <w:link w:val="10"/>
    <w:rsid w:val="0022605D"/>
    <w:rPr>
      <w:rFonts w:asciiTheme="majorHAnsi" w:eastAsiaTheme="majorEastAsia" w:hAnsiTheme="majorHAnsi" w:cstheme="majorBidi"/>
      <w:b/>
      <w:bCs/>
      <w:color w:val="365F91" w:themeColor="accent1" w:themeShade="BF"/>
      <w:sz w:val="28"/>
      <w:szCs w:val="28"/>
    </w:rPr>
  </w:style>
  <w:style w:type="character" w:customStyle="1" w:styleId="FontStyle25">
    <w:name w:val="Font Style25"/>
    <w:basedOn w:val="a0"/>
    <w:rsid w:val="00715B1B"/>
    <w:rPr>
      <w:rFonts w:ascii="Times New Roman" w:hAnsi="Times New Roman" w:cs="Times New Roman"/>
      <w:sz w:val="18"/>
      <w:szCs w:val="18"/>
    </w:rPr>
  </w:style>
  <w:style w:type="paragraph" w:styleId="af9">
    <w:name w:val="header"/>
    <w:basedOn w:val="a"/>
    <w:link w:val="afa"/>
    <w:rsid w:val="006E5EE2"/>
    <w:pPr>
      <w:tabs>
        <w:tab w:val="center" w:pos="4677"/>
        <w:tab w:val="right" w:pos="9355"/>
      </w:tabs>
    </w:pPr>
  </w:style>
  <w:style w:type="character" w:customStyle="1" w:styleId="afa">
    <w:name w:val="Верхний колонтитул Знак"/>
    <w:basedOn w:val="a0"/>
    <w:link w:val="af9"/>
    <w:rsid w:val="006E5EE2"/>
    <w:rPr>
      <w:sz w:val="24"/>
      <w:szCs w:val="24"/>
    </w:rPr>
  </w:style>
  <w:style w:type="character" w:customStyle="1" w:styleId="ac">
    <w:name w:val="Нижний колонтитул Знак"/>
    <w:basedOn w:val="a0"/>
    <w:link w:val="ab"/>
    <w:uiPriority w:val="99"/>
    <w:rsid w:val="006E5EE2"/>
    <w:rPr>
      <w:sz w:val="24"/>
      <w:szCs w:val="24"/>
    </w:rPr>
  </w:style>
  <w:style w:type="paragraph" w:styleId="26">
    <w:name w:val="List 2"/>
    <w:basedOn w:val="a"/>
    <w:rsid w:val="008F7960"/>
    <w:pPr>
      <w:ind w:left="566" w:hanging="283"/>
      <w:jc w:val="both"/>
    </w:pPr>
    <w:rPr>
      <w:sz w:val="28"/>
      <w:szCs w:val="20"/>
    </w:rPr>
  </w:style>
  <w:style w:type="character" w:customStyle="1" w:styleId="HTML0">
    <w:name w:val="Стандартный HTML Знак"/>
    <w:basedOn w:val="a0"/>
    <w:link w:val="HTML"/>
    <w:uiPriority w:val="99"/>
    <w:locked/>
    <w:rsid w:val="002C6B3D"/>
    <w:rPr>
      <w:rFonts w:ascii="Courier New" w:hAnsi="Courier New" w:cs="Courier New"/>
    </w:rPr>
  </w:style>
  <w:style w:type="character" w:customStyle="1" w:styleId="60">
    <w:name w:val="Заголовок 6 Знак"/>
    <w:basedOn w:val="a0"/>
    <w:link w:val="6"/>
    <w:semiHidden/>
    <w:rsid w:val="00761834"/>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0"/>
    <w:link w:val="8"/>
    <w:semiHidden/>
    <w:rsid w:val="00761834"/>
    <w:rPr>
      <w:rFonts w:asciiTheme="majorHAnsi" w:eastAsiaTheme="majorEastAsia" w:hAnsiTheme="majorHAnsi" w:cstheme="majorBidi"/>
      <w:color w:val="404040" w:themeColor="text1" w:themeTint="BF"/>
    </w:rPr>
  </w:style>
  <w:style w:type="character" w:customStyle="1" w:styleId="22">
    <w:name w:val="Основной текст с отступом 2 Знак"/>
    <w:basedOn w:val="a0"/>
    <w:link w:val="21"/>
    <w:rsid w:val="002341CF"/>
    <w:rPr>
      <w:color w:val="000000"/>
      <w:spacing w:val="-8"/>
      <w:sz w:val="28"/>
      <w:szCs w:val="28"/>
      <w:shd w:val="clear" w:color="auto" w:fill="FFFFFF"/>
    </w:rPr>
  </w:style>
  <w:style w:type="character" w:customStyle="1" w:styleId="a5">
    <w:name w:val="Основной текст с отступом Знак"/>
    <w:basedOn w:val="a0"/>
    <w:link w:val="a4"/>
    <w:rsid w:val="002341CF"/>
    <w:rPr>
      <w:b/>
      <w:bCs/>
      <w:color w:val="000000"/>
      <w:sz w:val="28"/>
      <w:szCs w:val="28"/>
      <w:shd w:val="clear" w:color="auto" w:fill="FFFFFF"/>
    </w:rPr>
  </w:style>
  <w:style w:type="character" w:customStyle="1" w:styleId="a7">
    <w:name w:val="Основной текст Знак"/>
    <w:basedOn w:val="a0"/>
    <w:link w:val="a6"/>
    <w:rsid w:val="002341CF"/>
  </w:style>
  <w:style w:type="character" w:customStyle="1" w:styleId="24">
    <w:name w:val="Основной текст 2 Знак"/>
    <w:basedOn w:val="a0"/>
    <w:link w:val="23"/>
    <w:rsid w:val="002341CF"/>
  </w:style>
  <w:style w:type="character" w:customStyle="1" w:styleId="af2">
    <w:name w:val="Текст выноски Знак"/>
    <w:basedOn w:val="a0"/>
    <w:link w:val="af1"/>
    <w:semiHidden/>
    <w:rsid w:val="002341CF"/>
    <w:rPr>
      <w:rFonts w:ascii="Tahoma" w:hAnsi="Tahoma" w:cs="Tahoma"/>
      <w:sz w:val="16"/>
      <w:szCs w:val="16"/>
    </w:rPr>
  </w:style>
  <w:style w:type="paragraph" w:styleId="afb">
    <w:name w:val="List Paragraph"/>
    <w:basedOn w:val="a"/>
    <w:uiPriority w:val="34"/>
    <w:qFormat/>
    <w:rsid w:val="006208E7"/>
    <w:pPr>
      <w:ind w:left="720"/>
      <w:contextualSpacing/>
    </w:pPr>
  </w:style>
  <w:style w:type="paragraph" w:customStyle="1" w:styleId="Default">
    <w:name w:val="Default"/>
    <w:rsid w:val="001B5891"/>
    <w:pPr>
      <w:autoSpaceDE w:val="0"/>
      <w:autoSpaceDN w:val="0"/>
      <w:adjustRightInd w:val="0"/>
    </w:pPr>
    <w:rPr>
      <w:rFonts w:ascii="Calibri" w:hAnsi="Calibri" w:cs="Calibri"/>
      <w:color w:val="000000"/>
      <w:sz w:val="24"/>
      <w:szCs w:val="24"/>
    </w:rPr>
  </w:style>
  <w:style w:type="paragraph" w:customStyle="1" w:styleId="600">
    <w:name w:val="Стиль60"/>
    <w:basedOn w:val="a"/>
    <w:link w:val="601"/>
    <w:rsid w:val="001B5891"/>
    <w:pPr>
      <w:shd w:val="clear" w:color="auto" w:fill="FFFFFF"/>
      <w:tabs>
        <w:tab w:val="left" w:pos="851"/>
        <w:tab w:val="left" w:pos="1701"/>
        <w:tab w:val="left" w:pos="2552"/>
        <w:tab w:val="left" w:pos="3402"/>
        <w:tab w:val="left" w:pos="4253"/>
        <w:tab w:val="left" w:pos="5103"/>
        <w:tab w:val="left" w:pos="5954"/>
        <w:tab w:val="left" w:pos="6804"/>
      </w:tabs>
      <w:spacing w:line="360" w:lineRule="auto"/>
      <w:ind w:firstLine="709"/>
      <w:jc w:val="both"/>
    </w:pPr>
    <w:rPr>
      <w:rFonts w:eastAsia="Calibri"/>
      <w:color w:val="000000"/>
      <w:sz w:val="28"/>
      <w:szCs w:val="20"/>
    </w:rPr>
  </w:style>
  <w:style w:type="character" w:customStyle="1" w:styleId="601">
    <w:name w:val="Стиль60 Знак"/>
    <w:link w:val="600"/>
    <w:locked/>
    <w:rsid w:val="001B5891"/>
    <w:rPr>
      <w:rFonts w:eastAsia="Calibri"/>
      <w:color w:val="000000"/>
      <w:sz w:val="28"/>
      <w:shd w:val="clear" w:color="auto" w:fill="FFFFFF"/>
    </w:rPr>
  </w:style>
  <w:style w:type="paragraph" w:customStyle="1" w:styleId="Style7">
    <w:name w:val="Style7"/>
    <w:basedOn w:val="a"/>
    <w:uiPriority w:val="99"/>
    <w:rsid w:val="005156C4"/>
    <w:pPr>
      <w:widowControl w:val="0"/>
      <w:autoSpaceDE w:val="0"/>
      <w:autoSpaceDN w:val="0"/>
      <w:adjustRightInd w:val="0"/>
      <w:spacing w:line="322" w:lineRule="exact"/>
      <w:ind w:firstLine="670"/>
      <w:jc w:val="both"/>
    </w:pPr>
    <w:rPr>
      <w:rFonts w:ascii="Arial Unicode MS" w:eastAsia="Arial Unicode MS" w:hAnsi="Calibri" w:cs="Arial Unicode MS"/>
    </w:rPr>
  </w:style>
  <w:style w:type="paragraph" w:customStyle="1" w:styleId="210">
    <w:name w:val="Основной текст с отступом 21"/>
    <w:basedOn w:val="a"/>
    <w:uiPriority w:val="99"/>
    <w:rsid w:val="00CD7C02"/>
    <w:pPr>
      <w:ind w:firstLine="567"/>
      <w:jc w:val="both"/>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138">
      <w:bodyDiv w:val="1"/>
      <w:marLeft w:val="0"/>
      <w:marRight w:val="0"/>
      <w:marTop w:val="0"/>
      <w:marBottom w:val="0"/>
      <w:divBdr>
        <w:top w:val="none" w:sz="0" w:space="0" w:color="auto"/>
        <w:left w:val="none" w:sz="0" w:space="0" w:color="auto"/>
        <w:bottom w:val="none" w:sz="0" w:space="0" w:color="auto"/>
        <w:right w:val="none" w:sz="0" w:space="0" w:color="auto"/>
      </w:divBdr>
    </w:div>
    <w:div w:id="95564850">
      <w:bodyDiv w:val="1"/>
      <w:marLeft w:val="0"/>
      <w:marRight w:val="0"/>
      <w:marTop w:val="0"/>
      <w:marBottom w:val="0"/>
      <w:divBdr>
        <w:top w:val="none" w:sz="0" w:space="0" w:color="auto"/>
        <w:left w:val="none" w:sz="0" w:space="0" w:color="auto"/>
        <w:bottom w:val="none" w:sz="0" w:space="0" w:color="auto"/>
        <w:right w:val="none" w:sz="0" w:space="0" w:color="auto"/>
      </w:divBdr>
    </w:div>
    <w:div w:id="103962491">
      <w:bodyDiv w:val="1"/>
      <w:marLeft w:val="0"/>
      <w:marRight w:val="0"/>
      <w:marTop w:val="0"/>
      <w:marBottom w:val="0"/>
      <w:divBdr>
        <w:top w:val="none" w:sz="0" w:space="0" w:color="auto"/>
        <w:left w:val="none" w:sz="0" w:space="0" w:color="auto"/>
        <w:bottom w:val="none" w:sz="0" w:space="0" w:color="auto"/>
        <w:right w:val="none" w:sz="0" w:space="0" w:color="auto"/>
      </w:divBdr>
    </w:div>
    <w:div w:id="319774656">
      <w:bodyDiv w:val="1"/>
      <w:marLeft w:val="0"/>
      <w:marRight w:val="0"/>
      <w:marTop w:val="0"/>
      <w:marBottom w:val="0"/>
      <w:divBdr>
        <w:top w:val="none" w:sz="0" w:space="0" w:color="auto"/>
        <w:left w:val="none" w:sz="0" w:space="0" w:color="auto"/>
        <w:bottom w:val="none" w:sz="0" w:space="0" w:color="auto"/>
        <w:right w:val="none" w:sz="0" w:space="0" w:color="auto"/>
      </w:divBdr>
    </w:div>
    <w:div w:id="443042992">
      <w:bodyDiv w:val="1"/>
      <w:marLeft w:val="0"/>
      <w:marRight w:val="0"/>
      <w:marTop w:val="0"/>
      <w:marBottom w:val="0"/>
      <w:divBdr>
        <w:top w:val="none" w:sz="0" w:space="0" w:color="auto"/>
        <w:left w:val="none" w:sz="0" w:space="0" w:color="auto"/>
        <w:bottom w:val="none" w:sz="0" w:space="0" w:color="auto"/>
        <w:right w:val="none" w:sz="0" w:space="0" w:color="auto"/>
      </w:divBdr>
    </w:div>
    <w:div w:id="613100233">
      <w:bodyDiv w:val="1"/>
      <w:marLeft w:val="0"/>
      <w:marRight w:val="0"/>
      <w:marTop w:val="0"/>
      <w:marBottom w:val="0"/>
      <w:divBdr>
        <w:top w:val="none" w:sz="0" w:space="0" w:color="auto"/>
        <w:left w:val="none" w:sz="0" w:space="0" w:color="auto"/>
        <w:bottom w:val="none" w:sz="0" w:space="0" w:color="auto"/>
        <w:right w:val="none" w:sz="0" w:space="0" w:color="auto"/>
      </w:divBdr>
    </w:div>
    <w:div w:id="656496938">
      <w:bodyDiv w:val="1"/>
      <w:marLeft w:val="0"/>
      <w:marRight w:val="0"/>
      <w:marTop w:val="0"/>
      <w:marBottom w:val="0"/>
      <w:divBdr>
        <w:top w:val="none" w:sz="0" w:space="0" w:color="auto"/>
        <w:left w:val="none" w:sz="0" w:space="0" w:color="auto"/>
        <w:bottom w:val="none" w:sz="0" w:space="0" w:color="auto"/>
        <w:right w:val="none" w:sz="0" w:space="0" w:color="auto"/>
      </w:divBdr>
    </w:div>
    <w:div w:id="689257843">
      <w:bodyDiv w:val="1"/>
      <w:marLeft w:val="0"/>
      <w:marRight w:val="0"/>
      <w:marTop w:val="0"/>
      <w:marBottom w:val="0"/>
      <w:divBdr>
        <w:top w:val="none" w:sz="0" w:space="0" w:color="auto"/>
        <w:left w:val="none" w:sz="0" w:space="0" w:color="auto"/>
        <w:bottom w:val="none" w:sz="0" w:space="0" w:color="auto"/>
        <w:right w:val="none" w:sz="0" w:space="0" w:color="auto"/>
      </w:divBdr>
    </w:div>
    <w:div w:id="965695943">
      <w:bodyDiv w:val="1"/>
      <w:marLeft w:val="0"/>
      <w:marRight w:val="0"/>
      <w:marTop w:val="0"/>
      <w:marBottom w:val="0"/>
      <w:divBdr>
        <w:top w:val="none" w:sz="0" w:space="0" w:color="auto"/>
        <w:left w:val="none" w:sz="0" w:space="0" w:color="auto"/>
        <w:bottom w:val="none" w:sz="0" w:space="0" w:color="auto"/>
        <w:right w:val="none" w:sz="0" w:space="0" w:color="auto"/>
      </w:divBdr>
    </w:div>
    <w:div w:id="1078483996">
      <w:bodyDiv w:val="1"/>
      <w:marLeft w:val="0"/>
      <w:marRight w:val="0"/>
      <w:marTop w:val="0"/>
      <w:marBottom w:val="0"/>
      <w:divBdr>
        <w:top w:val="none" w:sz="0" w:space="0" w:color="auto"/>
        <w:left w:val="none" w:sz="0" w:space="0" w:color="auto"/>
        <w:bottom w:val="none" w:sz="0" w:space="0" w:color="auto"/>
        <w:right w:val="none" w:sz="0" w:space="0" w:color="auto"/>
      </w:divBdr>
    </w:div>
    <w:div w:id="1110508698">
      <w:bodyDiv w:val="1"/>
      <w:marLeft w:val="0"/>
      <w:marRight w:val="0"/>
      <w:marTop w:val="0"/>
      <w:marBottom w:val="0"/>
      <w:divBdr>
        <w:top w:val="none" w:sz="0" w:space="0" w:color="auto"/>
        <w:left w:val="none" w:sz="0" w:space="0" w:color="auto"/>
        <w:bottom w:val="none" w:sz="0" w:space="0" w:color="auto"/>
        <w:right w:val="none" w:sz="0" w:space="0" w:color="auto"/>
      </w:divBdr>
    </w:div>
    <w:div w:id="1121072373">
      <w:bodyDiv w:val="1"/>
      <w:marLeft w:val="0"/>
      <w:marRight w:val="0"/>
      <w:marTop w:val="0"/>
      <w:marBottom w:val="0"/>
      <w:divBdr>
        <w:top w:val="none" w:sz="0" w:space="0" w:color="auto"/>
        <w:left w:val="none" w:sz="0" w:space="0" w:color="auto"/>
        <w:bottom w:val="none" w:sz="0" w:space="0" w:color="auto"/>
        <w:right w:val="none" w:sz="0" w:space="0" w:color="auto"/>
      </w:divBdr>
    </w:div>
    <w:div w:id="1147042432">
      <w:bodyDiv w:val="1"/>
      <w:marLeft w:val="0"/>
      <w:marRight w:val="0"/>
      <w:marTop w:val="0"/>
      <w:marBottom w:val="0"/>
      <w:divBdr>
        <w:top w:val="none" w:sz="0" w:space="0" w:color="auto"/>
        <w:left w:val="none" w:sz="0" w:space="0" w:color="auto"/>
        <w:bottom w:val="none" w:sz="0" w:space="0" w:color="auto"/>
        <w:right w:val="none" w:sz="0" w:space="0" w:color="auto"/>
      </w:divBdr>
    </w:div>
    <w:div w:id="1157301494">
      <w:bodyDiv w:val="1"/>
      <w:marLeft w:val="0"/>
      <w:marRight w:val="0"/>
      <w:marTop w:val="0"/>
      <w:marBottom w:val="0"/>
      <w:divBdr>
        <w:top w:val="none" w:sz="0" w:space="0" w:color="auto"/>
        <w:left w:val="none" w:sz="0" w:space="0" w:color="auto"/>
        <w:bottom w:val="none" w:sz="0" w:space="0" w:color="auto"/>
        <w:right w:val="none" w:sz="0" w:space="0" w:color="auto"/>
      </w:divBdr>
    </w:div>
    <w:div w:id="1189292461">
      <w:bodyDiv w:val="1"/>
      <w:marLeft w:val="0"/>
      <w:marRight w:val="0"/>
      <w:marTop w:val="0"/>
      <w:marBottom w:val="0"/>
      <w:divBdr>
        <w:top w:val="none" w:sz="0" w:space="0" w:color="auto"/>
        <w:left w:val="none" w:sz="0" w:space="0" w:color="auto"/>
        <w:bottom w:val="none" w:sz="0" w:space="0" w:color="auto"/>
        <w:right w:val="none" w:sz="0" w:space="0" w:color="auto"/>
      </w:divBdr>
    </w:div>
    <w:div w:id="1205755492">
      <w:bodyDiv w:val="1"/>
      <w:marLeft w:val="0"/>
      <w:marRight w:val="0"/>
      <w:marTop w:val="0"/>
      <w:marBottom w:val="0"/>
      <w:divBdr>
        <w:top w:val="none" w:sz="0" w:space="0" w:color="auto"/>
        <w:left w:val="none" w:sz="0" w:space="0" w:color="auto"/>
        <w:bottom w:val="none" w:sz="0" w:space="0" w:color="auto"/>
        <w:right w:val="none" w:sz="0" w:space="0" w:color="auto"/>
      </w:divBdr>
    </w:div>
    <w:div w:id="1260138638">
      <w:bodyDiv w:val="1"/>
      <w:marLeft w:val="0"/>
      <w:marRight w:val="0"/>
      <w:marTop w:val="0"/>
      <w:marBottom w:val="0"/>
      <w:divBdr>
        <w:top w:val="none" w:sz="0" w:space="0" w:color="auto"/>
        <w:left w:val="none" w:sz="0" w:space="0" w:color="auto"/>
        <w:bottom w:val="none" w:sz="0" w:space="0" w:color="auto"/>
        <w:right w:val="none" w:sz="0" w:space="0" w:color="auto"/>
      </w:divBdr>
    </w:div>
    <w:div w:id="1263412147">
      <w:bodyDiv w:val="1"/>
      <w:marLeft w:val="0"/>
      <w:marRight w:val="0"/>
      <w:marTop w:val="0"/>
      <w:marBottom w:val="0"/>
      <w:divBdr>
        <w:top w:val="none" w:sz="0" w:space="0" w:color="auto"/>
        <w:left w:val="none" w:sz="0" w:space="0" w:color="auto"/>
        <w:bottom w:val="none" w:sz="0" w:space="0" w:color="auto"/>
        <w:right w:val="none" w:sz="0" w:space="0" w:color="auto"/>
      </w:divBdr>
    </w:div>
    <w:div w:id="1308167773">
      <w:bodyDiv w:val="1"/>
      <w:marLeft w:val="0"/>
      <w:marRight w:val="0"/>
      <w:marTop w:val="0"/>
      <w:marBottom w:val="0"/>
      <w:divBdr>
        <w:top w:val="none" w:sz="0" w:space="0" w:color="auto"/>
        <w:left w:val="none" w:sz="0" w:space="0" w:color="auto"/>
        <w:bottom w:val="none" w:sz="0" w:space="0" w:color="auto"/>
        <w:right w:val="none" w:sz="0" w:space="0" w:color="auto"/>
      </w:divBdr>
    </w:div>
    <w:div w:id="1680962937">
      <w:bodyDiv w:val="1"/>
      <w:marLeft w:val="0"/>
      <w:marRight w:val="0"/>
      <w:marTop w:val="0"/>
      <w:marBottom w:val="0"/>
      <w:divBdr>
        <w:top w:val="none" w:sz="0" w:space="0" w:color="auto"/>
        <w:left w:val="none" w:sz="0" w:space="0" w:color="auto"/>
        <w:bottom w:val="none" w:sz="0" w:space="0" w:color="auto"/>
        <w:right w:val="none" w:sz="0" w:space="0" w:color="auto"/>
      </w:divBdr>
    </w:div>
    <w:div w:id="1683966408">
      <w:bodyDiv w:val="1"/>
      <w:marLeft w:val="0"/>
      <w:marRight w:val="0"/>
      <w:marTop w:val="0"/>
      <w:marBottom w:val="0"/>
      <w:divBdr>
        <w:top w:val="none" w:sz="0" w:space="0" w:color="auto"/>
        <w:left w:val="none" w:sz="0" w:space="0" w:color="auto"/>
        <w:bottom w:val="none" w:sz="0" w:space="0" w:color="auto"/>
        <w:right w:val="none" w:sz="0" w:space="0" w:color="auto"/>
      </w:divBdr>
      <w:divsChild>
        <w:div w:id="297418315">
          <w:marLeft w:val="0"/>
          <w:marRight w:val="0"/>
          <w:marTop w:val="0"/>
          <w:marBottom w:val="0"/>
          <w:divBdr>
            <w:top w:val="none" w:sz="0" w:space="0" w:color="auto"/>
            <w:left w:val="none" w:sz="0" w:space="0" w:color="auto"/>
            <w:bottom w:val="none" w:sz="0" w:space="0" w:color="auto"/>
            <w:right w:val="none" w:sz="0" w:space="0" w:color="auto"/>
          </w:divBdr>
        </w:div>
      </w:divsChild>
    </w:div>
    <w:div w:id="1695770823">
      <w:bodyDiv w:val="1"/>
      <w:marLeft w:val="0"/>
      <w:marRight w:val="0"/>
      <w:marTop w:val="0"/>
      <w:marBottom w:val="0"/>
      <w:divBdr>
        <w:top w:val="none" w:sz="0" w:space="0" w:color="auto"/>
        <w:left w:val="none" w:sz="0" w:space="0" w:color="auto"/>
        <w:bottom w:val="none" w:sz="0" w:space="0" w:color="auto"/>
        <w:right w:val="none" w:sz="0" w:space="0" w:color="auto"/>
      </w:divBdr>
    </w:div>
    <w:div w:id="1731073785">
      <w:bodyDiv w:val="1"/>
      <w:marLeft w:val="0"/>
      <w:marRight w:val="0"/>
      <w:marTop w:val="0"/>
      <w:marBottom w:val="0"/>
      <w:divBdr>
        <w:top w:val="none" w:sz="0" w:space="0" w:color="auto"/>
        <w:left w:val="none" w:sz="0" w:space="0" w:color="auto"/>
        <w:bottom w:val="none" w:sz="0" w:space="0" w:color="auto"/>
        <w:right w:val="none" w:sz="0" w:space="0" w:color="auto"/>
      </w:divBdr>
    </w:div>
    <w:div w:id="19428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images%2Fsearch%3Bimages%3B%3B&amp;text=&amp;etext=1322.SNTieONaCrvV8jirdSVYkys-jeo2G-fBlIkqyWlSKvNUbrNrMPnxmk1idw3n5ZeLctm4k1r-IFt8Rf4AlR7sr5X3g21N_XWaeb_Uznl3uQCNhm6-kBnctJZb9G4QxvAO.f262475bf2f62ed0f82f13aa5d35eef9c093b2c1&amp;uuid=&amp;state=tid_Wvm4RM28ca_MiO4Ne9osTPtpHS9wicjEF5X7fRziVPIHCd9FyQ,,&amp;data=UlNrNmk5WktYejVhUVU5b09tQkxyNmdRb01ja2laeXRYNWhlV3V6OS1uYm9maUY3NG83cy1QU1ZHR3hPRy1rVGJLSU9KdjhaY0RLWnBzakpId1pJRFhZRFdjSUpuQ1I1T3Q3UDNidWpYd25pS09xeXZTck1OSnBXXzV4MzFtT3ZFUU5mWTE0eFJEcm9Ib3ljN1dhQ2dBLCw,&amp;sign=25c084c2ef522555c634abac4e0170ed&amp;keyno=0&amp;b64e=2&amp;l10n=ru" TargetMode="External"/><Relationship Id="rId13" Type="http://schemas.openxmlformats.org/officeDocument/2006/relationships/hyperlink" Target="http://cyberleninka.ru/journal/n/universum-ekonomika-i-yurisprudents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5380-68C6-46F3-B71F-E4CD273A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15632</Words>
  <Characters>89103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104526</CharactersWithSpaces>
  <SharedDoc>false</SharedDoc>
  <HLinks>
    <vt:vector size="108" baseType="variant">
      <vt:variant>
        <vt:i4>1835061</vt:i4>
      </vt:variant>
      <vt:variant>
        <vt:i4>104</vt:i4>
      </vt:variant>
      <vt:variant>
        <vt:i4>0</vt:i4>
      </vt:variant>
      <vt:variant>
        <vt:i4>5</vt:i4>
      </vt:variant>
      <vt:variant>
        <vt:lpwstr/>
      </vt:variant>
      <vt:variant>
        <vt:lpwstr>_Toc225514386</vt:lpwstr>
      </vt:variant>
      <vt:variant>
        <vt:i4>1835061</vt:i4>
      </vt:variant>
      <vt:variant>
        <vt:i4>98</vt:i4>
      </vt:variant>
      <vt:variant>
        <vt:i4>0</vt:i4>
      </vt:variant>
      <vt:variant>
        <vt:i4>5</vt:i4>
      </vt:variant>
      <vt:variant>
        <vt:lpwstr/>
      </vt:variant>
      <vt:variant>
        <vt:lpwstr>_Toc225514385</vt:lpwstr>
      </vt:variant>
      <vt:variant>
        <vt:i4>1835061</vt:i4>
      </vt:variant>
      <vt:variant>
        <vt:i4>92</vt:i4>
      </vt:variant>
      <vt:variant>
        <vt:i4>0</vt:i4>
      </vt:variant>
      <vt:variant>
        <vt:i4>5</vt:i4>
      </vt:variant>
      <vt:variant>
        <vt:lpwstr/>
      </vt:variant>
      <vt:variant>
        <vt:lpwstr>_Toc225514384</vt:lpwstr>
      </vt:variant>
      <vt:variant>
        <vt:i4>1835061</vt:i4>
      </vt:variant>
      <vt:variant>
        <vt:i4>86</vt:i4>
      </vt:variant>
      <vt:variant>
        <vt:i4>0</vt:i4>
      </vt:variant>
      <vt:variant>
        <vt:i4>5</vt:i4>
      </vt:variant>
      <vt:variant>
        <vt:lpwstr/>
      </vt:variant>
      <vt:variant>
        <vt:lpwstr>_Toc225514383</vt:lpwstr>
      </vt:variant>
      <vt:variant>
        <vt:i4>1835061</vt:i4>
      </vt:variant>
      <vt:variant>
        <vt:i4>80</vt:i4>
      </vt:variant>
      <vt:variant>
        <vt:i4>0</vt:i4>
      </vt:variant>
      <vt:variant>
        <vt:i4>5</vt:i4>
      </vt:variant>
      <vt:variant>
        <vt:lpwstr/>
      </vt:variant>
      <vt:variant>
        <vt:lpwstr>_Toc225514382</vt:lpwstr>
      </vt:variant>
      <vt:variant>
        <vt:i4>1835061</vt:i4>
      </vt:variant>
      <vt:variant>
        <vt:i4>74</vt:i4>
      </vt:variant>
      <vt:variant>
        <vt:i4>0</vt:i4>
      </vt:variant>
      <vt:variant>
        <vt:i4>5</vt:i4>
      </vt:variant>
      <vt:variant>
        <vt:lpwstr/>
      </vt:variant>
      <vt:variant>
        <vt:lpwstr>_Toc225514381</vt:lpwstr>
      </vt:variant>
      <vt:variant>
        <vt:i4>1835061</vt:i4>
      </vt:variant>
      <vt:variant>
        <vt:i4>68</vt:i4>
      </vt:variant>
      <vt:variant>
        <vt:i4>0</vt:i4>
      </vt:variant>
      <vt:variant>
        <vt:i4>5</vt:i4>
      </vt:variant>
      <vt:variant>
        <vt:lpwstr/>
      </vt:variant>
      <vt:variant>
        <vt:lpwstr>_Toc225514380</vt:lpwstr>
      </vt:variant>
      <vt:variant>
        <vt:i4>1245237</vt:i4>
      </vt:variant>
      <vt:variant>
        <vt:i4>62</vt:i4>
      </vt:variant>
      <vt:variant>
        <vt:i4>0</vt:i4>
      </vt:variant>
      <vt:variant>
        <vt:i4>5</vt:i4>
      </vt:variant>
      <vt:variant>
        <vt:lpwstr/>
      </vt:variant>
      <vt:variant>
        <vt:lpwstr>_Toc225514379</vt:lpwstr>
      </vt:variant>
      <vt:variant>
        <vt:i4>1245237</vt:i4>
      </vt:variant>
      <vt:variant>
        <vt:i4>56</vt:i4>
      </vt:variant>
      <vt:variant>
        <vt:i4>0</vt:i4>
      </vt:variant>
      <vt:variant>
        <vt:i4>5</vt:i4>
      </vt:variant>
      <vt:variant>
        <vt:lpwstr/>
      </vt:variant>
      <vt:variant>
        <vt:lpwstr>_Toc225514378</vt:lpwstr>
      </vt:variant>
      <vt:variant>
        <vt:i4>1245237</vt:i4>
      </vt:variant>
      <vt:variant>
        <vt:i4>50</vt:i4>
      </vt:variant>
      <vt:variant>
        <vt:i4>0</vt:i4>
      </vt:variant>
      <vt:variant>
        <vt:i4>5</vt:i4>
      </vt:variant>
      <vt:variant>
        <vt:lpwstr/>
      </vt:variant>
      <vt:variant>
        <vt:lpwstr>_Toc225514377</vt:lpwstr>
      </vt:variant>
      <vt:variant>
        <vt:i4>1245237</vt:i4>
      </vt:variant>
      <vt:variant>
        <vt:i4>44</vt:i4>
      </vt:variant>
      <vt:variant>
        <vt:i4>0</vt:i4>
      </vt:variant>
      <vt:variant>
        <vt:i4>5</vt:i4>
      </vt:variant>
      <vt:variant>
        <vt:lpwstr/>
      </vt:variant>
      <vt:variant>
        <vt:lpwstr>_Toc225514376</vt:lpwstr>
      </vt:variant>
      <vt:variant>
        <vt:i4>1245237</vt:i4>
      </vt:variant>
      <vt:variant>
        <vt:i4>38</vt:i4>
      </vt:variant>
      <vt:variant>
        <vt:i4>0</vt:i4>
      </vt:variant>
      <vt:variant>
        <vt:i4>5</vt:i4>
      </vt:variant>
      <vt:variant>
        <vt:lpwstr/>
      </vt:variant>
      <vt:variant>
        <vt:lpwstr>_Toc225514375</vt:lpwstr>
      </vt:variant>
      <vt:variant>
        <vt:i4>1245237</vt:i4>
      </vt:variant>
      <vt:variant>
        <vt:i4>32</vt:i4>
      </vt:variant>
      <vt:variant>
        <vt:i4>0</vt:i4>
      </vt:variant>
      <vt:variant>
        <vt:i4>5</vt:i4>
      </vt:variant>
      <vt:variant>
        <vt:lpwstr/>
      </vt:variant>
      <vt:variant>
        <vt:lpwstr>_Toc225514374</vt:lpwstr>
      </vt:variant>
      <vt:variant>
        <vt:i4>1245237</vt:i4>
      </vt:variant>
      <vt:variant>
        <vt:i4>26</vt:i4>
      </vt:variant>
      <vt:variant>
        <vt:i4>0</vt:i4>
      </vt:variant>
      <vt:variant>
        <vt:i4>5</vt:i4>
      </vt:variant>
      <vt:variant>
        <vt:lpwstr/>
      </vt:variant>
      <vt:variant>
        <vt:lpwstr>_Toc225514373</vt:lpwstr>
      </vt:variant>
      <vt:variant>
        <vt:i4>1245237</vt:i4>
      </vt:variant>
      <vt:variant>
        <vt:i4>20</vt:i4>
      </vt:variant>
      <vt:variant>
        <vt:i4>0</vt:i4>
      </vt:variant>
      <vt:variant>
        <vt:i4>5</vt:i4>
      </vt:variant>
      <vt:variant>
        <vt:lpwstr/>
      </vt:variant>
      <vt:variant>
        <vt:lpwstr>_Toc225514372</vt:lpwstr>
      </vt:variant>
      <vt:variant>
        <vt:i4>1245237</vt:i4>
      </vt:variant>
      <vt:variant>
        <vt:i4>14</vt:i4>
      </vt:variant>
      <vt:variant>
        <vt:i4>0</vt:i4>
      </vt:variant>
      <vt:variant>
        <vt:i4>5</vt:i4>
      </vt:variant>
      <vt:variant>
        <vt:lpwstr/>
      </vt:variant>
      <vt:variant>
        <vt:lpwstr>_Toc225514371</vt:lpwstr>
      </vt:variant>
      <vt:variant>
        <vt:i4>1245237</vt:i4>
      </vt:variant>
      <vt:variant>
        <vt:i4>8</vt:i4>
      </vt:variant>
      <vt:variant>
        <vt:i4>0</vt:i4>
      </vt:variant>
      <vt:variant>
        <vt:i4>5</vt:i4>
      </vt:variant>
      <vt:variant>
        <vt:lpwstr/>
      </vt:variant>
      <vt:variant>
        <vt:lpwstr>_Toc225514370</vt:lpwstr>
      </vt:variant>
      <vt:variant>
        <vt:i4>1179701</vt:i4>
      </vt:variant>
      <vt:variant>
        <vt:i4>2</vt:i4>
      </vt:variant>
      <vt:variant>
        <vt:i4>0</vt:i4>
      </vt:variant>
      <vt:variant>
        <vt:i4>5</vt:i4>
      </vt:variant>
      <vt:variant>
        <vt:lpwstr/>
      </vt:variant>
      <vt:variant>
        <vt:lpwstr>_Toc225514369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Пользователь</cp:lastModifiedBy>
  <cp:revision>3</cp:revision>
  <cp:lastPrinted>2017-03-14T11:23:00Z</cp:lastPrinted>
  <dcterms:created xsi:type="dcterms:W3CDTF">2018-03-26T12:22:00Z</dcterms:created>
  <dcterms:modified xsi:type="dcterms:W3CDTF">2018-03-29T12:57:00Z</dcterms:modified>
</cp:coreProperties>
</file>