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0F8" w:rsidRDefault="00FE60F8" w:rsidP="00FE60F8">
      <w:pPr>
        <w:spacing w:after="0" w:line="240" w:lineRule="auto"/>
        <w:ind w:right="-2"/>
        <w:jc w:val="center"/>
        <w:rPr>
          <w:rFonts w:ascii="Times New Roman" w:eastAsia="Times New Roman" w:hAnsi="Times New Roman" w:cs="Times New Roman"/>
          <w:sz w:val="28"/>
          <w:szCs w:val="24"/>
        </w:rPr>
      </w:pPr>
    </w:p>
    <w:p w:rsidR="002E3DD9" w:rsidRDefault="002E3DD9" w:rsidP="00FE60F8">
      <w:pPr>
        <w:spacing w:after="0" w:line="240" w:lineRule="auto"/>
        <w:ind w:right="-2"/>
        <w:jc w:val="center"/>
        <w:rPr>
          <w:rFonts w:ascii="Times New Roman" w:eastAsia="Times New Roman" w:hAnsi="Times New Roman" w:cs="Times New Roman"/>
          <w:sz w:val="28"/>
          <w:szCs w:val="24"/>
        </w:rPr>
      </w:pPr>
    </w:p>
    <w:p w:rsidR="002E3DD9" w:rsidRDefault="002E3DD9" w:rsidP="00FE60F8">
      <w:pPr>
        <w:spacing w:after="0" w:line="240" w:lineRule="auto"/>
        <w:ind w:right="-2"/>
        <w:jc w:val="center"/>
        <w:rPr>
          <w:rFonts w:ascii="Times New Roman" w:eastAsia="Times New Roman" w:hAnsi="Times New Roman" w:cs="Times New Roman"/>
          <w:sz w:val="28"/>
          <w:szCs w:val="24"/>
        </w:rPr>
      </w:pPr>
    </w:p>
    <w:p w:rsidR="002E3DD9" w:rsidRPr="00FE60F8" w:rsidRDefault="002E3DD9" w:rsidP="00FE60F8">
      <w:pPr>
        <w:spacing w:after="0" w:line="240" w:lineRule="auto"/>
        <w:ind w:right="-2"/>
        <w:jc w:val="center"/>
        <w:rPr>
          <w:rFonts w:ascii="Times New Roman" w:eastAsia="Times New Roman" w:hAnsi="Times New Roman" w:cs="Times New Roman"/>
          <w:sz w:val="28"/>
          <w:szCs w:val="24"/>
        </w:rPr>
      </w:pPr>
    </w:p>
    <w:p w:rsidR="00FE60F8" w:rsidRPr="00FE60F8" w:rsidRDefault="00FE60F8" w:rsidP="002E3DD9">
      <w:pPr>
        <w:spacing w:after="0" w:line="240" w:lineRule="auto"/>
        <w:ind w:right="-2"/>
        <w:jc w:val="center"/>
        <w:rPr>
          <w:rFonts w:ascii="Times New Roman" w:eastAsia="Times New Roman" w:hAnsi="Times New Roman" w:cs="Times New Roman"/>
          <w:sz w:val="28"/>
          <w:szCs w:val="24"/>
        </w:rPr>
      </w:pPr>
    </w:p>
    <w:p w:rsidR="00FE60F8" w:rsidRPr="002E3DD9" w:rsidRDefault="00FE60F8" w:rsidP="002E3DD9">
      <w:pPr>
        <w:spacing w:after="0" w:line="240" w:lineRule="auto"/>
        <w:ind w:right="-2"/>
        <w:jc w:val="center"/>
        <w:rPr>
          <w:rFonts w:ascii="Times New Roman" w:eastAsia="Times New Roman" w:hAnsi="Times New Roman" w:cs="Times New Roman"/>
          <w:b/>
          <w:sz w:val="56"/>
          <w:szCs w:val="56"/>
        </w:rPr>
      </w:pPr>
      <w:r w:rsidRPr="002E3DD9">
        <w:rPr>
          <w:rFonts w:ascii="Times New Roman" w:eastAsia="Times New Roman" w:hAnsi="Times New Roman" w:cs="Times New Roman"/>
          <w:b/>
          <w:sz w:val="56"/>
          <w:szCs w:val="56"/>
        </w:rPr>
        <w:t>Буторин Александр Сергеевич</w:t>
      </w:r>
    </w:p>
    <w:p w:rsidR="00FE60F8" w:rsidRPr="00FE60F8" w:rsidRDefault="00FE60F8" w:rsidP="002E3DD9">
      <w:pPr>
        <w:spacing w:after="0" w:line="240" w:lineRule="auto"/>
        <w:ind w:right="-2"/>
        <w:jc w:val="center"/>
        <w:rPr>
          <w:rFonts w:ascii="Times New Roman" w:eastAsia="Times New Roman" w:hAnsi="Times New Roman" w:cs="Times New Roman"/>
          <w:sz w:val="28"/>
          <w:szCs w:val="24"/>
        </w:rPr>
      </w:pPr>
    </w:p>
    <w:p w:rsidR="00FE60F8" w:rsidRPr="00FE60F8" w:rsidRDefault="00FE60F8" w:rsidP="002E3DD9">
      <w:pPr>
        <w:spacing w:after="0" w:line="240" w:lineRule="auto"/>
        <w:ind w:right="-2"/>
        <w:jc w:val="center"/>
        <w:rPr>
          <w:rFonts w:ascii="Times New Roman" w:eastAsia="Times New Roman" w:hAnsi="Times New Roman" w:cs="Times New Roman"/>
          <w:sz w:val="28"/>
          <w:szCs w:val="24"/>
        </w:rPr>
      </w:pPr>
    </w:p>
    <w:p w:rsidR="00FE60F8" w:rsidRPr="00FE60F8" w:rsidRDefault="00FE60F8" w:rsidP="002E3DD9">
      <w:pPr>
        <w:spacing w:after="0" w:line="240" w:lineRule="auto"/>
        <w:ind w:right="-2"/>
        <w:jc w:val="center"/>
        <w:rPr>
          <w:rFonts w:ascii="Times New Roman" w:eastAsia="Times New Roman" w:hAnsi="Times New Roman" w:cs="Times New Roman"/>
          <w:sz w:val="28"/>
          <w:szCs w:val="24"/>
        </w:rPr>
      </w:pPr>
    </w:p>
    <w:p w:rsidR="00FE60F8" w:rsidRPr="002E3DD9" w:rsidRDefault="00FE60F8" w:rsidP="002E3DD9">
      <w:pPr>
        <w:spacing w:after="0" w:line="240" w:lineRule="auto"/>
        <w:ind w:right="-2"/>
        <w:jc w:val="center"/>
        <w:rPr>
          <w:rFonts w:ascii="Times New Roman" w:eastAsia="Times New Roman" w:hAnsi="Times New Roman" w:cs="Times New Roman"/>
          <w:b/>
          <w:bCs/>
          <w:sz w:val="48"/>
          <w:szCs w:val="48"/>
        </w:rPr>
      </w:pPr>
      <w:r w:rsidRPr="002E3DD9">
        <w:rPr>
          <w:rFonts w:ascii="Times New Roman" w:eastAsia="Times New Roman" w:hAnsi="Times New Roman" w:cs="Times New Roman"/>
          <w:b/>
          <w:bCs/>
          <w:sz w:val="48"/>
          <w:szCs w:val="48"/>
        </w:rPr>
        <w:t>ВЫПУСКНАЯ КВАЛИФИКАЦИОННАЯ РАБОТА</w:t>
      </w:r>
    </w:p>
    <w:p w:rsidR="00FE60F8" w:rsidRPr="00FE60F8" w:rsidRDefault="00FE60F8" w:rsidP="002E3DD9">
      <w:pPr>
        <w:spacing w:after="0" w:line="240" w:lineRule="auto"/>
        <w:ind w:right="-2"/>
        <w:jc w:val="center"/>
        <w:rPr>
          <w:rFonts w:ascii="Times New Roman" w:eastAsia="Times New Roman" w:hAnsi="Times New Roman" w:cs="Times New Roman"/>
          <w:sz w:val="24"/>
          <w:szCs w:val="24"/>
        </w:rPr>
      </w:pPr>
    </w:p>
    <w:p w:rsidR="00FE60F8" w:rsidRPr="00FE60F8" w:rsidRDefault="00FE60F8" w:rsidP="002E3DD9">
      <w:pPr>
        <w:spacing w:after="0" w:line="240" w:lineRule="auto"/>
        <w:ind w:right="-2"/>
        <w:jc w:val="center"/>
        <w:rPr>
          <w:rFonts w:ascii="Times New Roman" w:eastAsia="Times New Roman" w:hAnsi="Times New Roman" w:cs="Times New Roman"/>
          <w:sz w:val="24"/>
          <w:szCs w:val="24"/>
        </w:rPr>
      </w:pPr>
    </w:p>
    <w:p w:rsidR="00FE60F8" w:rsidRPr="002E3DD9" w:rsidRDefault="00FE60F8" w:rsidP="002E3DD9">
      <w:pPr>
        <w:spacing w:after="0" w:line="360" w:lineRule="auto"/>
        <w:ind w:firstLine="708"/>
        <w:jc w:val="center"/>
        <w:rPr>
          <w:rFonts w:ascii="Times New Roman" w:eastAsia="Times New Roman" w:hAnsi="Times New Roman" w:cs="Times New Roman"/>
          <w:sz w:val="40"/>
          <w:szCs w:val="40"/>
        </w:rPr>
      </w:pPr>
      <w:r w:rsidRPr="002E3DD9">
        <w:rPr>
          <w:rFonts w:ascii="Times New Roman" w:eastAsia="Times New Roman" w:hAnsi="Times New Roman" w:cs="Times New Roman"/>
          <w:sz w:val="40"/>
          <w:szCs w:val="40"/>
        </w:rPr>
        <w:t xml:space="preserve">На тему: </w:t>
      </w:r>
      <w:r w:rsidRPr="002E3DD9">
        <w:rPr>
          <w:rFonts w:ascii="Times New Roman" w:eastAsia="Times New Roman" w:hAnsi="Times New Roman" w:cs="Times New Roman"/>
          <w:b/>
          <w:bCs/>
          <w:iCs/>
          <w:sz w:val="40"/>
          <w:szCs w:val="40"/>
        </w:rPr>
        <w:t>Управление мотивацией сотрудников бараночно-сухарного участка</w:t>
      </w:r>
      <w:r w:rsidR="00A06B5E" w:rsidRPr="002E3DD9">
        <w:rPr>
          <w:rFonts w:ascii="Times New Roman" w:eastAsia="Times New Roman" w:hAnsi="Times New Roman" w:cs="Times New Roman"/>
          <w:b/>
          <w:bCs/>
          <w:iCs/>
          <w:sz w:val="40"/>
          <w:szCs w:val="40"/>
        </w:rPr>
        <w:t xml:space="preserve"> </w:t>
      </w:r>
      <w:r w:rsidRPr="002E3DD9">
        <w:rPr>
          <w:rFonts w:ascii="Times New Roman" w:eastAsia="Times New Roman" w:hAnsi="Times New Roman" w:cs="Times New Roman"/>
          <w:b/>
          <w:bCs/>
          <w:iCs/>
          <w:sz w:val="40"/>
          <w:szCs w:val="40"/>
        </w:rPr>
        <w:t xml:space="preserve">ОАО «Булочно-кондитерский комбинат» </w:t>
      </w:r>
      <w:proofErr w:type="gramStart"/>
      <w:r w:rsidRPr="002E3DD9">
        <w:rPr>
          <w:rFonts w:ascii="Times New Roman" w:eastAsia="Times New Roman" w:hAnsi="Times New Roman" w:cs="Times New Roman"/>
          <w:b/>
          <w:bCs/>
          <w:iCs/>
          <w:sz w:val="40"/>
          <w:szCs w:val="40"/>
        </w:rPr>
        <w:t>г</w:t>
      </w:r>
      <w:proofErr w:type="gramEnd"/>
      <w:r w:rsidRPr="002E3DD9">
        <w:rPr>
          <w:rFonts w:ascii="Times New Roman" w:eastAsia="Times New Roman" w:hAnsi="Times New Roman" w:cs="Times New Roman"/>
          <w:b/>
          <w:bCs/>
          <w:iCs/>
          <w:sz w:val="40"/>
          <w:szCs w:val="40"/>
        </w:rPr>
        <w:t>.</w:t>
      </w:r>
      <w:r w:rsidR="00B52307" w:rsidRPr="002E3DD9">
        <w:rPr>
          <w:rFonts w:ascii="Times New Roman" w:eastAsia="Times New Roman" w:hAnsi="Times New Roman" w:cs="Times New Roman"/>
          <w:b/>
          <w:bCs/>
          <w:iCs/>
          <w:sz w:val="40"/>
          <w:szCs w:val="40"/>
        </w:rPr>
        <w:t xml:space="preserve"> </w:t>
      </w:r>
      <w:r w:rsidRPr="002E3DD9">
        <w:rPr>
          <w:rFonts w:ascii="Times New Roman" w:eastAsia="Times New Roman" w:hAnsi="Times New Roman" w:cs="Times New Roman"/>
          <w:b/>
          <w:bCs/>
          <w:iCs/>
          <w:sz w:val="40"/>
          <w:szCs w:val="40"/>
        </w:rPr>
        <w:t>Киров</w:t>
      </w:r>
    </w:p>
    <w:p w:rsidR="00FE60F8" w:rsidRPr="00FE60F8" w:rsidRDefault="00FE60F8" w:rsidP="00FE60F8">
      <w:pPr>
        <w:spacing w:after="0" w:line="240" w:lineRule="auto"/>
        <w:ind w:right="-2"/>
        <w:jc w:val="center"/>
        <w:rPr>
          <w:rFonts w:ascii="Times New Roman" w:eastAsia="Times New Roman" w:hAnsi="Times New Roman" w:cs="Times New Roman"/>
          <w:sz w:val="28"/>
          <w:szCs w:val="24"/>
        </w:rPr>
      </w:pPr>
    </w:p>
    <w:p w:rsidR="00FE60F8" w:rsidRPr="00FE60F8" w:rsidRDefault="00FE60F8" w:rsidP="00FE60F8">
      <w:pPr>
        <w:spacing w:after="0" w:line="240" w:lineRule="auto"/>
        <w:ind w:right="-2"/>
        <w:jc w:val="center"/>
        <w:rPr>
          <w:rFonts w:ascii="Times New Roman" w:eastAsia="Times New Roman" w:hAnsi="Times New Roman" w:cs="Times New Roman"/>
          <w:sz w:val="28"/>
          <w:szCs w:val="24"/>
        </w:rPr>
      </w:pPr>
    </w:p>
    <w:p w:rsidR="00FE60F8" w:rsidRDefault="00FE60F8" w:rsidP="00FE60F8">
      <w:pPr>
        <w:spacing w:after="0" w:line="240" w:lineRule="auto"/>
        <w:jc w:val="center"/>
        <w:rPr>
          <w:rFonts w:ascii="Times New Roman" w:eastAsia="Times New Roman" w:hAnsi="Times New Roman" w:cs="Times New Roman"/>
          <w:sz w:val="28"/>
          <w:szCs w:val="24"/>
        </w:rPr>
      </w:pPr>
    </w:p>
    <w:p w:rsidR="002E3DD9" w:rsidRDefault="002E3DD9" w:rsidP="00FE60F8">
      <w:pPr>
        <w:spacing w:after="0" w:line="240" w:lineRule="auto"/>
        <w:jc w:val="center"/>
        <w:rPr>
          <w:rFonts w:ascii="Times New Roman" w:eastAsia="Times New Roman" w:hAnsi="Times New Roman" w:cs="Times New Roman"/>
          <w:sz w:val="28"/>
          <w:szCs w:val="24"/>
        </w:rPr>
      </w:pPr>
    </w:p>
    <w:p w:rsidR="002E3DD9" w:rsidRDefault="002E3DD9" w:rsidP="00FE60F8">
      <w:pPr>
        <w:spacing w:after="0" w:line="240" w:lineRule="auto"/>
        <w:jc w:val="center"/>
        <w:rPr>
          <w:rFonts w:ascii="Times New Roman" w:eastAsia="Times New Roman" w:hAnsi="Times New Roman" w:cs="Times New Roman"/>
          <w:sz w:val="28"/>
          <w:szCs w:val="24"/>
        </w:rPr>
      </w:pPr>
    </w:p>
    <w:p w:rsidR="002E3DD9" w:rsidRDefault="002E3DD9" w:rsidP="00FE60F8">
      <w:pPr>
        <w:spacing w:after="0" w:line="240" w:lineRule="auto"/>
        <w:jc w:val="center"/>
        <w:rPr>
          <w:rFonts w:ascii="Times New Roman" w:eastAsia="Times New Roman" w:hAnsi="Times New Roman" w:cs="Times New Roman"/>
          <w:sz w:val="28"/>
          <w:szCs w:val="24"/>
        </w:rPr>
      </w:pPr>
    </w:p>
    <w:p w:rsidR="002E3DD9" w:rsidRDefault="002E3DD9" w:rsidP="00FE60F8">
      <w:pPr>
        <w:spacing w:after="0" w:line="240" w:lineRule="auto"/>
        <w:jc w:val="center"/>
        <w:rPr>
          <w:rFonts w:ascii="Times New Roman" w:eastAsia="Times New Roman" w:hAnsi="Times New Roman" w:cs="Times New Roman"/>
          <w:sz w:val="28"/>
          <w:szCs w:val="24"/>
        </w:rPr>
      </w:pPr>
    </w:p>
    <w:p w:rsidR="002E3DD9" w:rsidRDefault="002E3DD9" w:rsidP="00FE60F8">
      <w:pPr>
        <w:spacing w:after="0" w:line="240" w:lineRule="auto"/>
        <w:jc w:val="center"/>
        <w:rPr>
          <w:rFonts w:ascii="Times New Roman" w:eastAsia="Times New Roman" w:hAnsi="Times New Roman" w:cs="Times New Roman"/>
          <w:sz w:val="28"/>
          <w:szCs w:val="24"/>
        </w:rPr>
      </w:pPr>
    </w:p>
    <w:p w:rsidR="002E3DD9" w:rsidRDefault="002E3DD9" w:rsidP="00FE60F8">
      <w:pPr>
        <w:spacing w:after="0" w:line="240" w:lineRule="auto"/>
        <w:jc w:val="center"/>
        <w:rPr>
          <w:rFonts w:ascii="Times New Roman" w:eastAsia="Times New Roman" w:hAnsi="Times New Roman" w:cs="Times New Roman"/>
          <w:sz w:val="28"/>
          <w:szCs w:val="24"/>
        </w:rPr>
      </w:pPr>
    </w:p>
    <w:p w:rsidR="002E3DD9" w:rsidRDefault="002E3DD9" w:rsidP="00FE60F8">
      <w:pPr>
        <w:spacing w:after="0" w:line="240" w:lineRule="auto"/>
        <w:jc w:val="center"/>
        <w:rPr>
          <w:rFonts w:ascii="Times New Roman" w:eastAsia="Times New Roman" w:hAnsi="Times New Roman" w:cs="Times New Roman"/>
          <w:sz w:val="28"/>
          <w:szCs w:val="24"/>
        </w:rPr>
      </w:pPr>
    </w:p>
    <w:p w:rsidR="002E3DD9" w:rsidRDefault="002E3DD9" w:rsidP="00FE60F8">
      <w:pPr>
        <w:spacing w:after="0" w:line="240" w:lineRule="auto"/>
        <w:jc w:val="center"/>
        <w:rPr>
          <w:rFonts w:ascii="Times New Roman" w:eastAsia="Times New Roman" w:hAnsi="Times New Roman" w:cs="Times New Roman"/>
          <w:sz w:val="28"/>
          <w:szCs w:val="24"/>
        </w:rPr>
      </w:pPr>
    </w:p>
    <w:p w:rsidR="002E3DD9" w:rsidRDefault="002E3DD9" w:rsidP="00FE60F8">
      <w:pPr>
        <w:spacing w:after="0" w:line="240" w:lineRule="auto"/>
        <w:jc w:val="center"/>
        <w:rPr>
          <w:rFonts w:ascii="Times New Roman" w:eastAsia="Times New Roman" w:hAnsi="Times New Roman" w:cs="Times New Roman"/>
          <w:sz w:val="28"/>
          <w:szCs w:val="24"/>
        </w:rPr>
      </w:pPr>
    </w:p>
    <w:p w:rsidR="002E3DD9" w:rsidRDefault="002E3DD9" w:rsidP="00FE60F8">
      <w:pPr>
        <w:spacing w:after="0" w:line="240" w:lineRule="auto"/>
        <w:jc w:val="center"/>
        <w:rPr>
          <w:rFonts w:ascii="Times New Roman" w:eastAsia="Times New Roman" w:hAnsi="Times New Roman" w:cs="Times New Roman"/>
          <w:sz w:val="28"/>
          <w:szCs w:val="24"/>
        </w:rPr>
      </w:pPr>
    </w:p>
    <w:p w:rsidR="002E3DD9" w:rsidRDefault="002E3DD9" w:rsidP="00FE60F8">
      <w:pPr>
        <w:spacing w:after="0" w:line="240" w:lineRule="auto"/>
        <w:jc w:val="center"/>
        <w:rPr>
          <w:rFonts w:ascii="Times New Roman" w:eastAsia="Times New Roman" w:hAnsi="Times New Roman" w:cs="Times New Roman"/>
          <w:sz w:val="28"/>
          <w:szCs w:val="24"/>
        </w:rPr>
      </w:pPr>
    </w:p>
    <w:p w:rsidR="002E3DD9" w:rsidRDefault="002E3DD9" w:rsidP="00FE60F8">
      <w:pPr>
        <w:spacing w:after="0" w:line="240" w:lineRule="auto"/>
        <w:jc w:val="center"/>
        <w:rPr>
          <w:rFonts w:ascii="Times New Roman" w:eastAsia="Times New Roman" w:hAnsi="Times New Roman" w:cs="Times New Roman"/>
          <w:sz w:val="28"/>
          <w:szCs w:val="24"/>
        </w:rPr>
      </w:pPr>
    </w:p>
    <w:p w:rsidR="002E3DD9" w:rsidRDefault="002E3DD9" w:rsidP="00FE60F8">
      <w:pPr>
        <w:spacing w:after="0" w:line="240" w:lineRule="auto"/>
        <w:jc w:val="center"/>
        <w:rPr>
          <w:rFonts w:ascii="Times New Roman" w:eastAsia="Times New Roman" w:hAnsi="Times New Roman" w:cs="Times New Roman"/>
          <w:sz w:val="28"/>
          <w:szCs w:val="24"/>
        </w:rPr>
      </w:pPr>
    </w:p>
    <w:p w:rsidR="002E3DD9" w:rsidRDefault="002E3DD9" w:rsidP="00FE60F8">
      <w:pPr>
        <w:spacing w:after="0" w:line="240" w:lineRule="auto"/>
        <w:jc w:val="center"/>
        <w:rPr>
          <w:rFonts w:ascii="Times New Roman" w:eastAsia="Times New Roman" w:hAnsi="Times New Roman" w:cs="Times New Roman"/>
          <w:sz w:val="28"/>
          <w:szCs w:val="24"/>
        </w:rPr>
      </w:pPr>
    </w:p>
    <w:p w:rsidR="002E3DD9" w:rsidRDefault="002E3DD9" w:rsidP="00FE60F8">
      <w:pPr>
        <w:spacing w:after="0" w:line="240" w:lineRule="auto"/>
        <w:jc w:val="center"/>
        <w:rPr>
          <w:rFonts w:ascii="Times New Roman" w:eastAsia="Times New Roman" w:hAnsi="Times New Roman" w:cs="Times New Roman"/>
          <w:sz w:val="28"/>
          <w:szCs w:val="24"/>
        </w:rPr>
      </w:pPr>
    </w:p>
    <w:p w:rsidR="002E3DD9" w:rsidRDefault="002E3DD9" w:rsidP="00FE60F8">
      <w:pPr>
        <w:spacing w:after="0" w:line="240" w:lineRule="auto"/>
        <w:jc w:val="center"/>
        <w:rPr>
          <w:rFonts w:ascii="Times New Roman" w:eastAsia="Times New Roman" w:hAnsi="Times New Roman" w:cs="Times New Roman"/>
          <w:sz w:val="28"/>
          <w:szCs w:val="24"/>
        </w:rPr>
      </w:pPr>
    </w:p>
    <w:p w:rsidR="002E3DD9" w:rsidRDefault="002E3DD9" w:rsidP="00FE60F8">
      <w:pPr>
        <w:spacing w:after="0" w:line="240" w:lineRule="auto"/>
        <w:jc w:val="center"/>
        <w:rPr>
          <w:rFonts w:ascii="Times New Roman" w:eastAsia="Times New Roman" w:hAnsi="Times New Roman" w:cs="Times New Roman"/>
          <w:sz w:val="28"/>
          <w:szCs w:val="24"/>
        </w:rPr>
      </w:pPr>
    </w:p>
    <w:p w:rsidR="002E3DD9" w:rsidRDefault="002E3DD9" w:rsidP="00FE60F8">
      <w:pPr>
        <w:spacing w:after="0" w:line="240" w:lineRule="auto"/>
        <w:jc w:val="center"/>
        <w:rPr>
          <w:rFonts w:ascii="Times New Roman" w:eastAsia="Times New Roman" w:hAnsi="Times New Roman" w:cs="Times New Roman"/>
          <w:sz w:val="28"/>
          <w:szCs w:val="24"/>
        </w:rPr>
      </w:pPr>
    </w:p>
    <w:p w:rsidR="002E3DD9" w:rsidRDefault="002E3DD9" w:rsidP="00FE60F8">
      <w:pPr>
        <w:spacing w:after="0" w:line="240" w:lineRule="auto"/>
        <w:jc w:val="center"/>
        <w:rPr>
          <w:rFonts w:ascii="Times New Roman" w:eastAsia="Times New Roman" w:hAnsi="Times New Roman" w:cs="Times New Roman"/>
          <w:sz w:val="28"/>
          <w:szCs w:val="24"/>
        </w:rPr>
      </w:pPr>
    </w:p>
    <w:p w:rsidR="002E3DD9" w:rsidRDefault="002E3DD9" w:rsidP="00FE60F8">
      <w:pPr>
        <w:spacing w:after="0" w:line="240" w:lineRule="auto"/>
        <w:jc w:val="center"/>
        <w:rPr>
          <w:rFonts w:ascii="Times New Roman" w:eastAsia="Times New Roman" w:hAnsi="Times New Roman" w:cs="Times New Roman"/>
          <w:sz w:val="28"/>
          <w:szCs w:val="24"/>
        </w:rPr>
      </w:pPr>
    </w:p>
    <w:sdt>
      <w:sdtPr>
        <w:rPr>
          <w:rFonts w:asciiTheme="minorHAnsi" w:eastAsiaTheme="minorEastAsia" w:hAnsiTheme="minorHAnsi" w:cstheme="minorBidi"/>
          <w:b w:val="0"/>
          <w:bCs w:val="0"/>
          <w:color w:val="auto"/>
          <w:sz w:val="22"/>
          <w:szCs w:val="22"/>
          <w:lang w:eastAsia="ru-RU"/>
        </w:rPr>
        <w:id w:val="14594658"/>
        <w:docPartObj>
          <w:docPartGallery w:val="Table of Contents"/>
          <w:docPartUnique/>
        </w:docPartObj>
      </w:sdtPr>
      <w:sdtEndPr>
        <w:rPr>
          <w:rFonts w:ascii="Times New Roman" w:hAnsi="Times New Roman" w:cs="Times New Roman"/>
        </w:rPr>
      </w:sdtEndPr>
      <w:sdtContent>
        <w:p w:rsidR="00E9008F" w:rsidRDefault="00E9008F" w:rsidP="00E9008F">
          <w:pPr>
            <w:pStyle w:val="ac"/>
            <w:jc w:val="center"/>
            <w:rPr>
              <w:rFonts w:ascii="Times New Roman" w:hAnsi="Times New Roman" w:cs="Times New Roman"/>
              <w:b w:val="0"/>
              <w:color w:val="000000" w:themeColor="text1"/>
            </w:rPr>
          </w:pPr>
          <w:r w:rsidRPr="00E9008F">
            <w:rPr>
              <w:rFonts w:ascii="Times New Roman" w:hAnsi="Times New Roman" w:cs="Times New Roman"/>
              <w:b w:val="0"/>
              <w:color w:val="000000" w:themeColor="text1"/>
            </w:rPr>
            <w:t>СОДЕРЖАНИЕ</w:t>
          </w:r>
        </w:p>
        <w:p w:rsidR="007661D0" w:rsidRPr="007661D0" w:rsidRDefault="007661D0" w:rsidP="007661D0">
          <w:pPr>
            <w:rPr>
              <w:lang w:eastAsia="en-US"/>
            </w:rPr>
          </w:pPr>
        </w:p>
        <w:p w:rsidR="00082CA6" w:rsidRDefault="005327C1">
          <w:pPr>
            <w:pStyle w:val="12"/>
            <w:tabs>
              <w:tab w:val="right" w:leader="dot" w:pos="9628"/>
            </w:tabs>
            <w:rPr>
              <w:rStyle w:val="ad"/>
              <w:rFonts w:ascii="Times New Roman" w:hAnsi="Times New Roman" w:cs="Times New Roman"/>
              <w:noProof/>
              <w:sz w:val="28"/>
              <w:szCs w:val="28"/>
            </w:rPr>
          </w:pPr>
          <w:r w:rsidRPr="00E9008F">
            <w:rPr>
              <w:rFonts w:ascii="Times New Roman" w:hAnsi="Times New Roman" w:cs="Times New Roman"/>
              <w:sz w:val="28"/>
              <w:szCs w:val="28"/>
            </w:rPr>
            <w:fldChar w:fldCharType="begin"/>
          </w:r>
          <w:r w:rsidR="00E9008F" w:rsidRPr="00E9008F">
            <w:rPr>
              <w:rFonts w:ascii="Times New Roman" w:hAnsi="Times New Roman" w:cs="Times New Roman"/>
              <w:sz w:val="28"/>
              <w:szCs w:val="28"/>
            </w:rPr>
            <w:instrText xml:space="preserve"> TOC \o "1-3" \h \z \u </w:instrText>
          </w:r>
          <w:r w:rsidRPr="00E9008F">
            <w:rPr>
              <w:rFonts w:ascii="Times New Roman" w:hAnsi="Times New Roman" w:cs="Times New Roman"/>
              <w:sz w:val="28"/>
              <w:szCs w:val="28"/>
            </w:rPr>
            <w:fldChar w:fldCharType="separate"/>
          </w:r>
          <w:hyperlink w:anchor="_Toc486580056" w:history="1">
            <w:r w:rsidR="00082CA6" w:rsidRPr="00082CA6">
              <w:rPr>
                <w:rStyle w:val="ad"/>
                <w:rFonts w:ascii="Times New Roman" w:hAnsi="Times New Roman" w:cs="Times New Roman"/>
                <w:noProof/>
                <w:sz w:val="28"/>
                <w:szCs w:val="28"/>
              </w:rPr>
              <w:t>Введение</w:t>
            </w:r>
            <w:r w:rsidR="00082CA6" w:rsidRPr="00082CA6">
              <w:rPr>
                <w:rFonts w:ascii="Times New Roman" w:hAnsi="Times New Roman" w:cs="Times New Roman"/>
                <w:noProof/>
                <w:webHidden/>
                <w:sz w:val="28"/>
                <w:szCs w:val="28"/>
              </w:rPr>
              <w:tab/>
            </w:r>
            <w:r w:rsidRPr="00082CA6">
              <w:rPr>
                <w:rFonts w:ascii="Times New Roman" w:hAnsi="Times New Roman" w:cs="Times New Roman"/>
                <w:noProof/>
                <w:webHidden/>
                <w:sz w:val="28"/>
                <w:szCs w:val="28"/>
              </w:rPr>
              <w:fldChar w:fldCharType="begin"/>
            </w:r>
            <w:r w:rsidR="00082CA6" w:rsidRPr="00082CA6">
              <w:rPr>
                <w:rFonts w:ascii="Times New Roman" w:hAnsi="Times New Roman" w:cs="Times New Roman"/>
                <w:noProof/>
                <w:webHidden/>
                <w:sz w:val="28"/>
                <w:szCs w:val="28"/>
              </w:rPr>
              <w:instrText xml:space="preserve"> PAGEREF _Toc486580056 \h </w:instrText>
            </w:r>
            <w:r w:rsidRPr="00082CA6">
              <w:rPr>
                <w:rFonts w:ascii="Times New Roman" w:hAnsi="Times New Roman" w:cs="Times New Roman"/>
                <w:noProof/>
                <w:webHidden/>
                <w:sz w:val="28"/>
                <w:szCs w:val="28"/>
              </w:rPr>
            </w:r>
            <w:r w:rsidRPr="00082CA6">
              <w:rPr>
                <w:rFonts w:ascii="Times New Roman" w:hAnsi="Times New Roman" w:cs="Times New Roman"/>
                <w:noProof/>
                <w:webHidden/>
                <w:sz w:val="28"/>
                <w:szCs w:val="28"/>
              </w:rPr>
              <w:fldChar w:fldCharType="separate"/>
            </w:r>
            <w:r w:rsidR="008B328F">
              <w:rPr>
                <w:rFonts w:ascii="Times New Roman" w:hAnsi="Times New Roman" w:cs="Times New Roman"/>
                <w:noProof/>
                <w:webHidden/>
                <w:sz w:val="28"/>
                <w:szCs w:val="28"/>
              </w:rPr>
              <w:t>3</w:t>
            </w:r>
            <w:r w:rsidRPr="00082CA6">
              <w:rPr>
                <w:rFonts w:ascii="Times New Roman" w:hAnsi="Times New Roman" w:cs="Times New Roman"/>
                <w:noProof/>
                <w:webHidden/>
                <w:sz w:val="28"/>
                <w:szCs w:val="28"/>
              </w:rPr>
              <w:fldChar w:fldCharType="end"/>
            </w:r>
          </w:hyperlink>
        </w:p>
        <w:p w:rsidR="00082CA6" w:rsidRPr="00082CA6" w:rsidRDefault="00082CA6" w:rsidP="00082CA6">
          <w:pPr>
            <w:rPr>
              <w:noProof/>
            </w:rPr>
          </w:pPr>
        </w:p>
        <w:p w:rsidR="00082CA6" w:rsidRDefault="005327C1">
          <w:pPr>
            <w:pStyle w:val="12"/>
            <w:tabs>
              <w:tab w:val="left" w:pos="440"/>
              <w:tab w:val="right" w:leader="dot" w:pos="9628"/>
            </w:tabs>
            <w:rPr>
              <w:noProof/>
            </w:rPr>
          </w:pPr>
          <w:hyperlink w:anchor="_Toc486580057" w:history="1">
            <w:r w:rsidR="00082CA6" w:rsidRPr="00082CA6">
              <w:rPr>
                <w:rStyle w:val="ad"/>
                <w:rFonts w:ascii="Times New Roman" w:hAnsi="Times New Roman" w:cs="Times New Roman"/>
                <w:noProof/>
                <w:sz w:val="28"/>
                <w:szCs w:val="28"/>
              </w:rPr>
              <w:t>1</w:t>
            </w:r>
            <w:r w:rsidR="00082CA6" w:rsidRPr="00082CA6">
              <w:rPr>
                <w:rFonts w:ascii="Times New Roman" w:hAnsi="Times New Roman" w:cs="Times New Roman"/>
                <w:noProof/>
                <w:sz w:val="28"/>
                <w:szCs w:val="28"/>
              </w:rPr>
              <w:tab/>
            </w:r>
            <w:r w:rsidR="00082CA6" w:rsidRPr="00082CA6">
              <w:rPr>
                <w:rStyle w:val="ad"/>
                <w:rFonts w:ascii="Times New Roman" w:hAnsi="Times New Roman" w:cs="Times New Roman"/>
                <w:noProof/>
                <w:sz w:val="28"/>
                <w:szCs w:val="28"/>
              </w:rPr>
              <w:t>Теоретические аспекты управления мотивацией на предприятии</w:t>
            </w:r>
            <w:r w:rsidR="00082CA6" w:rsidRPr="00082CA6">
              <w:rPr>
                <w:rFonts w:ascii="Times New Roman" w:hAnsi="Times New Roman" w:cs="Times New Roman"/>
                <w:noProof/>
                <w:webHidden/>
                <w:sz w:val="28"/>
                <w:szCs w:val="28"/>
              </w:rPr>
              <w:tab/>
            </w:r>
            <w:r w:rsidRPr="00082CA6">
              <w:rPr>
                <w:rFonts w:ascii="Times New Roman" w:hAnsi="Times New Roman" w:cs="Times New Roman"/>
                <w:noProof/>
                <w:webHidden/>
                <w:sz w:val="28"/>
                <w:szCs w:val="28"/>
              </w:rPr>
              <w:fldChar w:fldCharType="begin"/>
            </w:r>
            <w:r w:rsidR="00082CA6" w:rsidRPr="00082CA6">
              <w:rPr>
                <w:rFonts w:ascii="Times New Roman" w:hAnsi="Times New Roman" w:cs="Times New Roman"/>
                <w:noProof/>
                <w:webHidden/>
                <w:sz w:val="28"/>
                <w:szCs w:val="28"/>
              </w:rPr>
              <w:instrText xml:space="preserve"> PAGEREF _Toc486580057 \h </w:instrText>
            </w:r>
            <w:r w:rsidRPr="00082CA6">
              <w:rPr>
                <w:rFonts w:ascii="Times New Roman" w:hAnsi="Times New Roman" w:cs="Times New Roman"/>
                <w:noProof/>
                <w:webHidden/>
                <w:sz w:val="28"/>
                <w:szCs w:val="28"/>
              </w:rPr>
            </w:r>
            <w:r w:rsidRPr="00082CA6">
              <w:rPr>
                <w:rFonts w:ascii="Times New Roman" w:hAnsi="Times New Roman" w:cs="Times New Roman"/>
                <w:noProof/>
                <w:webHidden/>
                <w:sz w:val="28"/>
                <w:szCs w:val="28"/>
              </w:rPr>
              <w:fldChar w:fldCharType="separate"/>
            </w:r>
            <w:r w:rsidR="008B328F">
              <w:rPr>
                <w:rFonts w:ascii="Times New Roman" w:hAnsi="Times New Roman" w:cs="Times New Roman"/>
                <w:noProof/>
                <w:webHidden/>
                <w:sz w:val="28"/>
                <w:szCs w:val="28"/>
              </w:rPr>
              <w:t>5</w:t>
            </w:r>
            <w:r w:rsidRPr="00082CA6">
              <w:rPr>
                <w:rFonts w:ascii="Times New Roman" w:hAnsi="Times New Roman" w:cs="Times New Roman"/>
                <w:noProof/>
                <w:webHidden/>
                <w:sz w:val="28"/>
                <w:szCs w:val="28"/>
              </w:rPr>
              <w:fldChar w:fldCharType="end"/>
            </w:r>
          </w:hyperlink>
        </w:p>
        <w:p w:rsidR="007661D0" w:rsidRPr="007661D0" w:rsidRDefault="007661D0" w:rsidP="007661D0">
          <w:pPr>
            <w:spacing w:after="0"/>
            <w:rPr>
              <w:noProof/>
            </w:rPr>
          </w:pPr>
        </w:p>
        <w:p w:rsidR="00082CA6" w:rsidRPr="00082CA6" w:rsidRDefault="005327C1" w:rsidP="00345339">
          <w:pPr>
            <w:pStyle w:val="12"/>
            <w:tabs>
              <w:tab w:val="left" w:pos="851"/>
              <w:tab w:val="right" w:leader="dot" w:pos="9628"/>
            </w:tabs>
            <w:ind w:left="142"/>
            <w:rPr>
              <w:rFonts w:ascii="Times New Roman" w:hAnsi="Times New Roman" w:cs="Times New Roman"/>
              <w:noProof/>
              <w:sz w:val="28"/>
              <w:szCs w:val="28"/>
            </w:rPr>
          </w:pPr>
          <w:hyperlink w:anchor="_Toc486580058" w:history="1">
            <w:r w:rsidR="00082CA6" w:rsidRPr="00082CA6">
              <w:rPr>
                <w:rStyle w:val="ad"/>
                <w:rFonts w:ascii="Times New Roman" w:hAnsi="Times New Roman" w:cs="Times New Roman"/>
                <w:noProof/>
                <w:sz w:val="28"/>
                <w:szCs w:val="28"/>
              </w:rPr>
              <w:t>1.1</w:t>
            </w:r>
            <w:r w:rsidR="00345339">
              <w:rPr>
                <w:rStyle w:val="ad"/>
                <w:rFonts w:ascii="Times New Roman" w:hAnsi="Times New Roman" w:cs="Times New Roman"/>
                <w:noProof/>
                <w:sz w:val="28"/>
                <w:szCs w:val="28"/>
              </w:rPr>
              <w:t xml:space="preserve"> </w:t>
            </w:r>
            <w:r w:rsidR="00082CA6" w:rsidRPr="00082CA6">
              <w:rPr>
                <w:rStyle w:val="ad"/>
                <w:rFonts w:ascii="Times New Roman" w:hAnsi="Times New Roman" w:cs="Times New Roman"/>
                <w:noProof/>
                <w:sz w:val="28"/>
                <w:szCs w:val="28"/>
              </w:rPr>
              <w:t>Содержание управления мотивацией</w:t>
            </w:r>
            <w:r w:rsidR="00082CA6" w:rsidRPr="00082CA6">
              <w:rPr>
                <w:rFonts w:ascii="Times New Roman" w:hAnsi="Times New Roman" w:cs="Times New Roman"/>
                <w:noProof/>
                <w:webHidden/>
                <w:sz w:val="28"/>
                <w:szCs w:val="28"/>
              </w:rPr>
              <w:tab/>
            </w:r>
            <w:r w:rsidRPr="00082CA6">
              <w:rPr>
                <w:rFonts w:ascii="Times New Roman" w:hAnsi="Times New Roman" w:cs="Times New Roman"/>
                <w:noProof/>
                <w:webHidden/>
                <w:sz w:val="28"/>
                <w:szCs w:val="28"/>
              </w:rPr>
              <w:fldChar w:fldCharType="begin"/>
            </w:r>
            <w:r w:rsidR="00082CA6" w:rsidRPr="00082CA6">
              <w:rPr>
                <w:rFonts w:ascii="Times New Roman" w:hAnsi="Times New Roman" w:cs="Times New Roman"/>
                <w:noProof/>
                <w:webHidden/>
                <w:sz w:val="28"/>
                <w:szCs w:val="28"/>
              </w:rPr>
              <w:instrText xml:space="preserve"> PAGEREF _Toc486580058 \h </w:instrText>
            </w:r>
            <w:r w:rsidRPr="00082CA6">
              <w:rPr>
                <w:rFonts w:ascii="Times New Roman" w:hAnsi="Times New Roman" w:cs="Times New Roman"/>
                <w:noProof/>
                <w:webHidden/>
                <w:sz w:val="28"/>
                <w:szCs w:val="28"/>
              </w:rPr>
            </w:r>
            <w:r w:rsidRPr="00082CA6">
              <w:rPr>
                <w:rFonts w:ascii="Times New Roman" w:hAnsi="Times New Roman" w:cs="Times New Roman"/>
                <w:noProof/>
                <w:webHidden/>
                <w:sz w:val="28"/>
                <w:szCs w:val="28"/>
              </w:rPr>
              <w:fldChar w:fldCharType="separate"/>
            </w:r>
            <w:r w:rsidR="008B328F">
              <w:rPr>
                <w:rFonts w:ascii="Times New Roman" w:hAnsi="Times New Roman" w:cs="Times New Roman"/>
                <w:noProof/>
                <w:webHidden/>
                <w:sz w:val="28"/>
                <w:szCs w:val="28"/>
              </w:rPr>
              <w:t>5</w:t>
            </w:r>
            <w:r w:rsidRPr="00082CA6">
              <w:rPr>
                <w:rFonts w:ascii="Times New Roman" w:hAnsi="Times New Roman" w:cs="Times New Roman"/>
                <w:noProof/>
                <w:webHidden/>
                <w:sz w:val="28"/>
                <w:szCs w:val="28"/>
              </w:rPr>
              <w:fldChar w:fldCharType="end"/>
            </w:r>
          </w:hyperlink>
        </w:p>
        <w:p w:rsidR="00082CA6" w:rsidRPr="00082CA6" w:rsidRDefault="005327C1" w:rsidP="00082CA6">
          <w:pPr>
            <w:pStyle w:val="12"/>
            <w:tabs>
              <w:tab w:val="left" w:pos="660"/>
              <w:tab w:val="right" w:leader="dot" w:pos="9628"/>
            </w:tabs>
            <w:ind w:left="142"/>
            <w:rPr>
              <w:rFonts w:ascii="Times New Roman" w:hAnsi="Times New Roman" w:cs="Times New Roman"/>
              <w:noProof/>
              <w:sz w:val="28"/>
              <w:szCs w:val="28"/>
            </w:rPr>
          </w:pPr>
          <w:hyperlink w:anchor="_Toc486580059" w:history="1">
            <w:r w:rsidR="00082CA6" w:rsidRPr="00082CA6">
              <w:rPr>
                <w:rStyle w:val="ad"/>
                <w:rFonts w:ascii="Times New Roman" w:hAnsi="Times New Roman" w:cs="Times New Roman"/>
                <w:noProof/>
                <w:sz w:val="28"/>
                <w:szCs w:val="28"/>
              </w:rPr>
              <w:t>1.2</w:t>
            </w:r>
            <w:r w:rsidR="00345339">
              <w:rPr>
                <w:rStyle w:val="ad"/>
                <w:rFonts w:ascii="Times New Roman" w:hAnsi="Times New Roman" w:cs="Times New Roman"/>
                <w:noProof/>
                <w:sz w:val="28"/>
                <w:szCs w:val="28"/>
              </w:rPr>
              <w:t xml:space="preserve"> </w:t>
            </w:r>
            <w:r w:rsidR="00082CA6" w:rsidRPr="00082CA6">
              <w:rPr>
                <w:rStyle w:val="ad"/>
                <w:rFonts w:ascii="Times New Roman" w:hAnsi="Times New Roman" w:cs="Times New Roman"/>
                <w:noProof/>
                <w:sz w:val="28"/>
                <w:szCs w:val="28"/>
              </w:rPr>
              <w:t>Направления совершенствования управления мотивацией</w:t>
            </w:r>
            <w:r w:rsidR="00082CA6" w:rsidRPr="00082CA6">
              <w:rPr>
                <w:rFonts w:ascii="Times New Roman" w:hAnsi="Times New Roman" w:cs="Times New Roman"/>
                <w:noProof/>
                <w:webHidden/>
                <w:sz w:val="28"/>
                <w:szCs w:val="28"/>
              </w:rPr>
              <w:tab/>
            </w:r>
            <w:r w:rsidRPr="00082CA6">
              <w:rPr>
                <w:rFonts w:ascii="Times New Roman" w:hAnsi="Times New Roman" w:cs="Times New Roman"/>
                <w:noProof/>
                <w:webHidden/>
                <w:sz w:val="28"/>
                <w:szCs w:val="28"/>
              </w:rPr>
              <w:fldChar w:fldCharType="begin"/>
            </w:r>
            <w:r w:rsidR="00082CA6" w:rsidRPr="00082CA6">
              <w:rPr>
                <w:rFonts w:ascii="Times New Roman" w:hAnsi="Times New Roman" w:cs="Times New Roman"/>
                <w:noProof/>
                <w:webHidden/>
                <w:sz w:val="28"/>
                <w:szCs w:val="28"/>
              </w:rPr>
              <w:instrText xml:space="preserve"> PAGEREF _Toc486580059 \h </w:instrText>
            </w:r>
            <w:r w:rsidRPr="00082CA6">
              <w:rPr>
                <w:rFonts w:ascii="Times New Roman" w:hAnsi="Times New Roman" w:cs="Times New Roman"/>
                <w:noProof/>
                <w:webHidden/>
                <w:sz w:val="28"/>
                <w:szCs w:val="28"/>
              </w:rPr>
            </w:r>
            <w:r w:rsidRPr="00082CA6">
              <w:rPr>
                <w:rFonts w:ascii="Times New Roman" w:hAnsi="Times New Roman" w:cs="Times New Roman"/>
                <w:noProof/>
                <w:webHidden/>
                <w:sz w:val="28"/>
                <w:szCs w:val="28"/>
              </w:rPr>
              <w:fldChar w:fldCharType="separate"/>
            </w:r>
            <w:r w:rsidR="008B328F">
              <w:rPr>
                <w:rFonts w:ascii="Times New Roman" w:hAnsi="Times New Roman" w:cs="Times New Roman"/>
                <w:noProof/>
                <w:webHidden/>
                <w:sz w:val="28"/>
                <w:szCs w:val="28"/>
              </w:rPr>
              <w:t>9</w:t>
            </w:r>
            <w:r w:rsidRPr="00082CA6">
              <w:rPr>
                <w:rFonts w:ascii="Times New Roman" w:hAnsi="Times New Roman" w:cs="Times New Roman"/>
                <w:noProof/>
                <w:webHidden/>
                <w:sz w:val="28"/>
                <w:szCs w:val="28"/>
              </w:rPr>
              <w:fldChar w:fldCharType="end"/>
            </w:r>
          </w:hyperlink>
        </w:p>
        <w:p w:rsidR="00082CA6" w:rsidRDefault="005327C1" w:rsidP="00082CA6">
          <w:pPr>
            <w:pStyle w:val="12"/>
            <w:tabs>
              <w:tab w:val="left" w:pos="660"/>
              <w:tab w:val="right" w:leader="dot" w:pos="9628"/>
            </w:tabs>
            <w:ind w:left="142"/>
            <w:rPr>
              <w:rStyle w:val="ad"/>
              <w:rFonts w:ascii="Times New Roman" w:hAnsi="Times New Roman" w:cs="Times New Roman"/>
              <w:noProof/>
              <w:sz w:val="28"/>
              <w:szCs w:val="28"/>
            </w:rPr>
          </w:pPr>
          <w:hyperlink w:anchor="_Toc486580063" w:history="1">
            <w:r w:rsidR="00082CA6" w:rsidRPr="00082CA6">
              <w:rPr>
                <w:rStyle w:val="ad"/>
                <w:rFonts w:ascii="Times New Roman" w:hAnsi="Times New Roman" w:cs="Times New Roman"/>
                <w:noProof/>
                <w:sz w:val="28"/>
                <w:szCs w:val="28"/>
              </w:rPr>
              <w:t>1.3</w:t>
            </w:r>
            <w:r w:rsidR="00345339">
              <w:rPr>
                <w:rStyle w:val="ad"/>
                <w:rFonts w:ascii="Times New Roman" w:hAnsi="Times New Roman" w:cs="Times New Roman"/>
                <w:noProof/>
                <w:sz w:val="28"/>
                <w:szCs w:val="28"/>
              </w:rPr>
              <w:t xml:space="preserve"> </w:t>
            </w:r>
            <w:r w:rsidR="00082CA6" w:rsidRPr="00082CA6">
              <w:rPr>
                <w:rStyle w:val="ad"/>
                <w:rFonts w:ascii="Times New Roman" w:hAnsi="Times New Roman" w:cs="Times New Roman"/>
                <w:noProof/>
                <w:sz w:val="28"/>
                <w:szCs w:val="28"/>
              </w:rPr>
              <w:t>Методы оценки мотивации сотрудников предприятия</w:t>
            </w:r>
            <w:r w:rsidR="00082CA6" w:rsidRPr="00082CA6">
              <w:rPr>
                <w:rFonts w:ascii="Times New Roman" w:hAnsi="Times New Roman" w:cs="Times New Roman"/>
                <w:noProof/>
                <w:webHidden/>
                <w:sz w:val="28"/>
                <w:szCs w:val="28"/>
              </w:rPr>
              <w:tab/>
            </w:r>
            <w:r w:rsidRPr="00082CA6">
              <w:rPr>
                <w:rFonts w:ascii="Times New Roman" w:hAnsi="Times New Roman" w:cs="Times New Roman"/>
                <w:noProof/>
                <w:webHidden/>
                <w:sz w:val="28"/>
                <w:szCs w:val="28"/>
              </w:rPr>
              <w:fldChar w:fldCharType="begin"/>
            </w:r>
            <w:r w:rsidR="00082CA6" w:rsidRPr="00082CA6">
              <w:rPr>
                <w:rFonts w:ascii="Times New Roman" w:hAnsi="Times New Roman" w:cs="Times New Roman"/>
                <w:noProof/>
                <w:webHidden/>
                <w:sz w:val="28"/>
                <w:szCs w:val="28"/>
              </w:rPr>
              <w:instrText xml:space="preserve"> PAGEREF _Toc486580063 \h </w:instrText>
            </w:r>
            <w:r w:rsidRPr="00082CA6">
              <w:rPr>
                <w:rFonts w:ascii="Times New Roman" w:hAnsi="Times New Roman" w:cs="Times New Roman"/>
                <w:noProof/>
                <w:webHidden/>
                <w:sz w:val="28"/>
                <w:szCs w:val="28"/>
              </w:rPr>
            </w:r>
            <w:r w:rsidRPr="00082CA6">
              <w:rPr>
                <w:rFonts w:ascii="Times New Roman" w:hAnsi="Times New Roman" w:cs="Times New Roman"/>
                <w:noProof/>
                <w:webHidden/>
                <w:sz w:val="28"/>
                <w:szCs w:val="28"/>
              </w:rPr>
              <w:fldChar w:fldCharType="separate"/>
            </w:r>
            <w:r w:rsidR="008B328F">
              <w:rPr>
                <w:rFonts w:ascii="Times New Roman" w:hAnsi="Times New Roman" w:cs="Times New Roman"/>
                <w:noProof/>
                <w:webHidden/>
                <w:sz w:val="28"/>
                <w:szCs w:val="28"/>
              </w:rPr>
              <w:t>15</w:t>
            </w:r>
            <w:r w:rsidRPr="00082CA6">
              <w:rPr>
                <w:rFonts w:ascii="Times New Roman" w:hAnsi="Times New Roman" w:cs="Times New Roman"/>
                <w:noProof/>
                <w:webHidden/>
                <w:sz w:val="28"/>
                <w:szCs w:val="28"/>
              </w:rPr>
              <w:fldChar w:fldCharType="end"/>
            </w:r>
          </w:hyperlink>
        </w:p>
        <w:p w:rsidR="00082CA6" w:rsidRPr="00082CA6" w:rsidRDefault="00082CA6" w:rsidP="00082CA6">
          <w:pPr>
            <w:rPr>
              <w:noProof/>
            </w:rPr>
          </w:pPr>
        </w:p>
        <w:p w:rsidR="00082CA6" w:rsidRDefault="005327C1">
          <w:pPr>
            <w:pStyle w:val="12"/>
            <w:tabs>
              <w:tab w:val="left" w:pos="440"/>
              <w:tab w:val="right" w:leader="dot" w:pos="9628"/>
            </w:tabs>
            <w:rPr>
              <w:rStyle w:val="ad"/>
              <w:rFonts w:ascii="Times New Roman" w:hAnsi="Times New Roman" w:cs="Times New Roman"/>
              <w:noProof/>
              <w:sz w:val="28"/>
              <w:szCs w:val="28"/>
            </w:rPr>
          </w:pPr>
          <w:hyperlink w:anchor="_Toc486580064" w:history="1">
            <w:r w:rsidR="00082CA6" w:rsidRPr="00082CA6">
              <w:rPr>
                <w:rStyle w:val="ad"/>
                <w:rFonts w:ascii="Times New Roman" w:hAnsi="Times New Roman" w:cs="Times New Roman"/>
                <w:noProof/>
                <w:sz w:val="28"/>
                <w:szCs w:val="28"/>
              </w:rPr>
              <w:t>2</w:t>
            </w:r>
            <w:r w:rsidR="00082CA6" w:rsidRPr="00082CA6">
              <w:rPr>
                <w:rFonts w:ascii="Times New Roman" w:hAnsi="Times New Roman" w:cs="Times New Roman"/>
                <w:noProof/>
                <w:sz w:val="28"/>
                <w:szCs w:val="28"/>
              </w:rPr>
              <w:tab/>
            </w:r>
            <w:r w:rsidR="00082CA6" w:rsidRPr="00082CA6">
              <w:rPr>
                <w:rStyle w:val="ad"/>
                <w:rFonts w:ascii="Times New Roman" w:hAnsi="Times New Roman" w:cs="Times New Roman"/>
                <w:noProof/>
                <w:sz w:val="28"/>
                <w:szCs w:val="28"/>
              </w:rPr>
              <w:t>Организационно-экономическая характеристика  ОАО «Булочно-кондитерский комбинат»</w:t>
            </w:r>
            <w:r w:rsidR="00082CA6" w:rsidRPr="00082CA6">
              <w:rPr>
                <w:rFonts w:ascii="Times New Roman" w:hAnsi="Times New Roman" w:cs="Times New Roman"/>
                <w:noProof/>
                <w:webHidden/>
                <w:sz w:val="28"/>
                <w:szCs w:val="28"/>
              </w:rPr>
              <w:tab/>
            </w:r>
            <w:r w:rsidRPr="00082CA6">
              <w:rPr>
                <w:rFonts w:ascii="Times New Roman" w:hAnsi="Times New Roman" w:cs="Times New Roman"/>
                <w:noProof/>
                <w:webHidden/>
                <w:sz w:val="28"/>
                <w:szCs w:val="28"/>
              </w:rPr>
              <w:fldChar w:fldCharType="begin"/>
            </w:r>
            <w:r w:rsidR="00082CA6" w:rsidRPr="00082CA6">
              <w:rPr>
                <w:rFonts w:ascii="Times New Roman" w:hAnsi="Times New Roman" w:cs="Times New Roman"/>
                <w:noProof/>
                <w:webHidden/>
                <w:sz w:val="28"/>
                <w:szCs w:val="28"/>
              </w:rPr>
              <w:instrText xml:space="preserve"> PAGEREF _Toc486580064 \h </w:instrText>
            </w:r>
            <w:r w:rsidRPr="00082CA6">
              <w:rPr>
                <w:rFonts w:ascii="Times New Roman" w:hAnsi="Times New Roman" w:cs="Times New Roman"/>
                <w:noProof/>
                <w:webHidden/>
                <w:sz w:val="28"/>
                <w:szCs w:val="28"/>
              </w:rPr>
            </w:r>
            <w:r w:rsidRPr="00082CA6">
              <w:rPr>
                <w:rFonts w:ascii="Times New Roman" w:hAnsi="Times New Roman" w:cs="Times New Roman"/>
                <w:noProof/>
                <w:webHidden/>
                <w:sz w:val="28"/>
                <w:szCs w:val="28"/>
              </w:rPr>
              <w:fldChar w:fldCharType="separate"/>
            </w:r>
            <w:r w:rsidR="008B328F">
              <w:rPr>
                <w:rFonts w:ascii="Times New Roman" w:hAnsi="Times New Roman" w:cs="Times New Roman"/>
                <w:noProof/>
                <w:webHidden/>
                <w:sz w:val="28"/>
                <w:szCs w:val="28"/>
              </w:rPr>
              <w:t>23</w:t>
            </w:r>
            <w:r w:rsidRPr="00082CA6">
              <w:rPr>
                <w:rFonts w:ascii="Times New Roman" w:hAnsi="Times New Roman" w:cs="Times New Roman"/>
                <w:noProof/>
                <w:webHidden/>
                <w:sz w:val="28"/>
                <w:szCs w:val="28"/>
              </w:rPr>
              <w:fldChar w:fldCharType="end"/>
            </w:r>
          </w:hyperlink>
        </w:p>
        <w:p w:rsidR="00082CA6" w:rsidRPr="00082CA6" w:rsidRDefault="00082CA6" w:rsidP="007661D0">
          <w:pPr>
            <w:spacing w:after="0"/>
            <w:rPr>
              <w:noProof/>
            </w:rPr>
          </w:pPr>
        </w:p>
        <w:p w:rsidR="00082CA6" w:rsidRPr="00082CA6" w:rsidRDefault="005327C1" w:rsidP="00082CA6">
          <w:pPr>
            <w:pStyle w:val="12"/>
            <w:tabs>
              <w:tab w:val="left" w:pos="660"/>
              <w:tab w:val="right" w:leader="dot" w:pos="9628"/>
            </w:tabs>
            <w:ind w:left="142"/>
            <w:rPr>
              <w:rFonts w:ascii="Times New Roman" w:hAnsi="Times New Roman" w:cs="Times New Roman"/>
              <w:noProof/>
              <w:sz w:val="28"/>
              <w:szCs w:val="28"/>
            </w:rPr>
          </w:pPr>
          <w:hyperlink w:anchor="_Toc486580067" w:history="1">
            <w:r w:rsidR="00082CA6" w:rsidRPr="00082CA6">
              <w:rPr>
                <w:rStyle w:val="ad"/>
                <w:rFonts w:ascii="Times New Roman" w:hAnsi="Times New Roman" w:cs="Times New Roman"/>
                <w:noProof/>
                <w:sz w:val="28"/>
                <w:szCs w:val="28"/>
              </w:rPr>
              <w:t>2.1</w:t>
            </w:r>
            <w:r w:rsidR="00AD0D77">
              <w:rPr>
                <w:rStyle w:val="ad"/>
                <w:rFonts w:ascii="Times New Roman" w:hAnsi="Times New Roman" w:cs="Times New Roman"/>
                <w:noProof/>
                <w:sz w:val="28"/>
                <w:szCs w:val="28"/>
              </w:rPr>
              <w:t xml:space="preserve"> </w:t>
            </w:r>
            <w:r w:rsidR="00082CA6" w:rsidRPr="00082CA6">
              <w:rPr>
                <w:rStyle w:val="ad"/>
                <w:rFonts w:ascii="Times New Roman" w:hAnsi="Times New Roman" w:cs="Times New Roman"/>
                <w:noProof/>
                <w:sz w:val="28"/>
                <w:szCs w:val="28"/>
              </w:rPr>
              <w:t>Организационная характеристика предприятия</w:t>
            </w:r>
            <w:r w:rsidR="00082CA6" w:rsidRPr="00082CA6">
              <w:rPr>
                <w:rFonts w:ascii="Times New Roman" w:hAnsi="Times New Roman" w:cs="Times New Roman"/>
                <w:noProof/>
                <w:webHidden/>
                <w:sz w:val="28"/>
                <w:szCs w:val="28"/>
              </w:rPr>
              <w:tab/>
            </w:r>
            <w:r w:rsidRPr="00082CA6">
              <w:rPr>
                <w:rFonts w:ascii="Times New Roman" w:hAnsi="Times New Roman" w:cs="Times New Roman"/>
                <w:noProof/>
                <w:webHidden/>
                <w:sz w:val="28"/>
                <w:szCs w:val="28"/>
              </w:rPr>
              <w:fldChar w:fldCharType="begin"/>
            </w:r>
            <w:r w:rsidR="00082CA6" w:rsidRPr="00082CA6">
              <w:rPr>
                <w:rFonts w:ascii="Times New Roman" w:hAnsi="Times New Roman" w:cs="Times New Roman"/>
                <w:noProof/>
                <w:webHidden/>
                <w:sz w:val="28"/>
                <w:szCs w:val="28"/>
              </w:rPr>
              <w:instrText xml:space="preserve"> PAGEREF _Toc486580067 \h </w:instrText>
            </w:r>
            <w:r w:rsidRPr="00082CA6">
              <w:rPr>
                <w:rFonts w:ascii="Times New Roman" w:hAnsi="Times New Roman" w:cs="Times New Roman"/>
                <w:noProof/>
                <w:webHidden/>
                <w:sz w:val="28"/>
                <w:szCs w:val="28"/>
              </w:rPr>
            </w:r>
            <w:r w:rsidRPr="00082CA6">
              <w:rPr>
                <w:rFonts w:ascii="Times New Roman" w:hAnsi="Times New Roman" w:cs="Times New Roman"/>
                <w:noProof/>
                <w:webHidden/>
                <w:sz w:val="28"/>
                <w:szCs w:val="28"/>
              </w:rPr>
              <w:fldChar w:fldCharType="separate"/>
            </w:r>
            <w:r w:rsidR="008B328F">
              <w:rPr>
                <w:rFonts w:ascii="Times New Roman" w:hAnsi="Times New Roman" w:cs="Times New Roman"/>
                <w:noProof/>
                <w:webHidden/>
                <w:sz w:val="28"/>
                <w:szCs w:val="28"/>
              </w:rPr>
              <w:t>23</w:t>
            </w:r>
            <w:r w:rsidRPr="00082CA6">
              <w:rPr>
                <w:rFonts w:ascii="Times New Roman" w:hAnsi="Times New Roman" w:cs="Times New Roman"/>
                <w:noProof/>
                <w:webHidden/>
                <w:sz w:val="28"/>
                <w:szCs w:val="28"/>
              </w:rPr>
              <w:fldChar w:fldCharType="end"/>
            </w:r>
          </w:hyperlink>
        </w:p>
        <w:p w:rsidR="00082CA6" w:rsidRPr="00082CA6" w:rsidRDefault="005327C1" w:rsidP="00082CA6">
          <w:pPr>
            <w:pStyle w:val="12"/>
            <w:tabs>
              <w:tab w:val="left" w:pos="660"/>
              <w:tab w:val="right" w:leader="dot" w:pos="9628"/>
            </w:tabs>
            <w:ind w:left="142"/>
            <w:rPr>
              <w:rFonts w:ascii="Times New Roman" w:hAnsi="Times New Roman" w:cs="Times New Roman"/>
              <w:noProof/>
              <w:sz w:val="28"/>
              <w:szCs w:val="28"/>
            </w:rPr>
          </w:pPr>
          <w:hyperlink w:anchor="_Toc486580071" w:history="1">
            <w:r w:rsidR="00082CA6" w:rsidRPr="00082CA6">
              <w:rPr>
                <w:rStyle w:val="ad"/>
                <w:rFonts w:ascii="Times New Roman" w:hAnsi="Times New Roman" w:cs="Times New Roman"/>
                <w:noProof/>
                <w:sz w:val="28"/>
                <w:szCs w:val="28"/>
              </w:rPr>
              <w:t>2.2</w:t>
            </w:r>
            <w:r w:rsidR="00AD0D77">
              <w:rPr>
                <w:rStyle w:val="ad"/>
                <w:rFonts w:ascii="Times New Roman" w:hAnsi="Times New Roman" w:cs="Times New Roman"/>
                <w:noProof/>
                <w:sz w:val="28"/>
                <w:szCs w:val="28"/>
              </w:rPr>
              <w:t xml:space="preserve"> </w:t>
            </w:r>
            <w:r w:rsidR="00082CA6" w:rsidRPr="00082CA6">
              <w:rPr>
                <w:rStyle w:val="ad"/>
                <w:rFonts w:ascii="Times New Roman" w:hAnsi="Times New Roman" w:cs="Times New Roman"/>
                <w:noProof/>
                <w:sz w:val="28"/>
                <w:szCs w:val="28"/>
              </w:rPr>
              <w:t>Анализ объема производства и себестоимости продукции</w:t>
            </w:r>
            <w:r w:rsidR="00082CA6" w:rsidRPr="00082CA6">
              <w:rPr>
                <w:rFonts w:ascii="Times New Roman" w:hAnsi="Times New Roman" w:cs="Times New Roman"/>
                <w:noProof/>
                <w:webHidden/>
                <w:sz w:val="28"/>
                <w:szCs w:val="28"/>
              </w:rPr>
              <w:tab/>
            </w:r>
            <w:r w:rsidRPr="00082CA6">
              <w:rPr>
                <w:rFonts w:ascii="Times New Roman" w:hAnsi="Times New Roman" w:cs="Times New Roman"/>
                <w:noProof/>
                <w:webHidden/>
                <w:sz w:val="28"/>
                <w:szCs w:val="28"/>
              </w:rPr>
              <w:fldChar w:fldCharType="begin"/>
            </w:r>
            <w:r w:rsidR="00082CA6" w:rsidRPr="00082CA6">
              <w:rPr>
                <w:rFonts w:ascii="Times New Roman" w:hAnsi="Times New Roman" w:cs="Times New Roman"/>
                <w:noProof/>
                <w:webHidden/>
                <w:sz w:val="28"/>
                <w:szCs w:val="28"/>
              </w:rPr>
              <w:instrText xml:space="preserve"> PAGEREF _Toc486580071 \h </w:instrText>
            </w:r>
            <w:r w:rsidRPr="00082CA6">
              <w:rPr>
                <w:rFonts w:ascii="Times New Roman" w:hAnsi="Times New Roman" w:cs="Times New Roman"/>
                <w:noProof/>
                <w:webHidden/>
                <w:sz w:val="28"/>
                <w:szCs w:val="28"/>
              </w:rPr>
            </w:r>
            <w:r w:rsidRPr="00082CA6">
              <w:rPr>
                <w:rFonts w:ascii="Times New Roman" w:hAnsi="Times New Roman" w:cs="Times New Roman"/>
                <w:noProof/>
                <w:webHidden/>
                <w:sz w:val="28"/>
                <w:szCs w:val="28"/>
              </w:rPr>
              <w:fldChar w:fldCharType="separate"/>
            </w:r>
            <w:r w:rsidR="008B328F">
              <w:rPr>
                <w:rFonts w:ascii="Times New Roman" w:hAnsi="Times New Roman" w:cs="Times New Roman"/>
                <w:noProof/>
                <w:webHidden/>
                <w:sz w:val="28"/>
                <w:szCs w:val="28"/>
              </w:rPr>
              <w:t>27</w:t>
            </w:r>
            <w:r w:rsidRPr="00082CA6">
              <w:rPr>
                <w:rFonts w:ascii="Times New Roman" w:hAnsi="Times New Roman" w:cs="Times New Roman"/>
                <w:noProof/>
                <w:webHidden/>
                <w:sz w:val="28"/>
                <w:szCs w:val="28"/>
              </w:rPr>
              <w:fldChar w:fldCharType="end"/>
            </w:r>
          </w:hyperlink>
        </w:p>
        <w:p w:rsidR="00082CA6" w:rsidRPr="00082CA6" w:rsidRDefault="005327C1" w:rsidP="00082CA6">
          <w:pPr>
            <w:pStyle w:val="12"/>
            <w:tabs>
              <w:tab w:val="left" w:pos="660"/>
              <w:tab w:val="right" w:leader="dot" w:pos="9628"/>
            </w:tabs>
            <w:ind w:left="142"/>
            <w:rPr>
              <w:rFonts w:ascii="Times New Roman" w:hAnsi="Times New Roman" w:cs="Times New Roman"/>
              <w:noProof/>
              <w:sz w:val="28"/>
              <w:szCs w:val="28"/>
            </w:rPr>
          </w:pPr>
          <w:hyperlink w:anchor="_Toc486580076" w:history="1">
            <w:r w:rsidR="00082CA6" w:rsidRPr="00082CA6">
              <w:rPr>
                <w:rStyle w:val="ad"/>
                <w:rFonts w:ascii="Times New Roman" w:hAnsi="Times New Roman" w:cs="Times New Roman"/>
                <w:noProof/>
                <w:sz w:val="28"/>
                <w:szCs w:val="28"/>
              </w:rPr>
              <w:t>2.3</w:t>
            </w:r>
            <w:r w:rsidR="00AD0D77">
              <w:rPr>
                <w:rStyle w:val="ad"/>
                <w:rFonts w:ascii="Times New Roman" w:hAnsi="Times New Roman" w:cs="Times New Roman"/>
                <w:noProof/>
                <w:sz w:val="28"/>
                <w:szCs w:val="28"/>
              </w:rPr>
              <w:t xml:space="preserve"> </w:t>
            </w:r>
            <w:r w:rsidR="00082CA6" w:rsidRPr="00082CA6">
              <w:rPr>
                <w:rStyle w:val="ad"/>
                <w:rFonts w:ascii="Times New Roman" w:hAnsi="Times New Roman" w:cs="Times New Roman"/>
                <w:noProof/>
                <w:sz w:val="28"/>
                <w:szCs w:val="28"/>
              </w:rPr>
              <w:t>Экономическая характеристика организации</w:t>
            </w:r>
            <w:r w:rsidR="00082CA6" w:rsidRPr="00082CA6">
              <w:rPr>
                <w:rFonts w:ascii="Times New Roman" w:hAnsi="Times New Roman" w:cs="Times New Roman"/>
                <w:noProof/>
                <w:webHidden/>
                <w:sz w:val="28"/>
                <w:szCs w:val="28"/>
              </w:rPr>
              <w:tab/>
            </w:r>
            <w:r w:rsidRPr="00082CA6">
              <w:rPr>
                <w:rFonts w:ascii="Times New Roman" w:hAnsi="Times New Roman" w:cs="Times New Roman"/>
                <w:noProof/>
                <w:webHidden/>
                <w:sz w:val="28"/>
                <w:szCs w:val="28"/>
              </w:rPr>
              <w:fldChar w:fldCharType="begin"/>
            </w:r>
            <w:r w:rsidR="00082CA6" w:rsidRPr="00082CA6">
              <w:rPr>
                <w:rFonts w:ascii="Times New Roman" w:hAnsi="Times New Roman" w:cs="Times New Roman"/>
                <w:noProof/>
                <w:webHidden/>
                <w:sz w:val="28"/>
                <w:szCs w:val="28"/>
              </w:rPr>
              <w:instrText xml:space="preserve"> PAGEREF _Toc486580076 \h </w:instrText>
            </w:r>
            <w:r w:rsidRPr="00082CA6">
              <w:rPr>
                <w:rFonts w:ascii="Times New Roman" w:hAnsi="Times New Roman" w:cs="Times New Roman"/>
                <w:noProof/>
                <w:webHidden/>
                <w:sz w:val="28"/>
                <w:szCs w:val="28"/>
              </w:rPr>
            </w:r>
            <w:r w:rsidRPr="00082CA6">
              <w:rPr>
                <w:rFonts w:ascii="Times New Roman" w:hAnsi="Times New Roman" w:cs="Times New Roman"/>
                <w:noProof/>
                <w:webHidden/>
                <w:sz w:val="28"/>
                <w:szCs w:val="28"/>
              </w:rPr>
              <w:fldChar w:fldCharType="separate"/>
            </w:r>
            <w:r w:rsidR="008B328F">
              <w:rPr>
                <w:rFonts w:ascii="Times New Roman" w:hAnsi="Times New Roman" w:cs="Times New Roman"/>
                <w:noProof/>
                <w:webHidden/>
                <w:sz w:val="28"/>
                <w:szCs w:val="28"/>
              </w:rPr>
              <w:t>29</w:t>
            </w:r>
            <w:r w:rsidRPr="00082CA6">
              <w:rPr>
                <w:rFonts w:ascii="Times New Roman" w:hAnsi="Times New Roman" w:cs="Times New Roman"/>
                <w:noProof/>
                <w:webHidden/>
                <w:sz w:val="28"/>
                <w:szCs w:val="28"/>
              </w:rPr>
              <w:fldChar w:fldCharType="end"/>
            </w:r>
          </w:hyperlink>
        </w:p>
        <w:p w:rsidR="00082CA6" w:rsidRPr="00082CA6" w:rsidRDefault="005327C1" w:rsidP="00082CA6">
          <w:pPr>
            <w:pStyle w:val="12"/>
            <w:tabs>
              <w:tab w:val="left" w:pos="880"/>
              <w:tab w:val="right" w:leader="dot" w:pos="9628"/>
            </w:tabs>
            <w:ind w:left="284"/>
            <w:rPr>
              <w:rFonts w:ascii="Times New Roman" w:hAnsi="Times New Roman" w:cs="Times New Roman"/>
              <w:noProof/>
              <w:sz w:val="28"/>
              <w:szCs w:val="28"/>
            </w:rPr>
          </w:pPr>
          <w:hyperlink w:anchor="_Toc486580082" w:history="1">
            <w:r w:rsidR="00082CA6" w:rsidRPr="00082CA6">
              <w:rPr>
                <w:rStyle w:val="ad"/>
                <w:rFonts w:ascii="Times New Roman" w:hAnsi="Times New Roman" w:cs="Times New Roman"/>
                <w:noProof/>
                <w:sz w:val="28"/>
                <w:szCs w:val="28"/>
              </w:rPr>
              <w:t>2.3.1</w:t>
            </w:r>
            <w:r w:rsidR="00082CA6" w:rsidRPr="00082CA6">
              <w:rPr>
                <w:rFonts w:ascii="Times New Roman" w:hAnsi="Times New Roman" w:cs="Times New Roman"/>
                <w:noProof/>
                <w:sz w:val="28"/>
                <w:szCs w:val="28"/>
              </w:rPr>
              <w:tab/>
            </w:r>
            <w:r w:rsidR="00082CA6" w:rsidRPr="00082CA6">
              <w:rPr>
                <w:rStyle w:val="ad"/>
                <w:rFonts w:ascii="Times New Roman" w:hAnsi="Times New Roman" w:cs="Times New Roman"/>
                <w:noProof/>
                <w:sz w:val="28"/>
                <w:szCs w:val="28"/>
              </w:rPr>
              <w:t>Основные производственные фонды</w:t>
            </w:r>
            <w:r w:rsidR="00082CA6" w:rsidRPr="00082CA6">
              <w:rPr>
                <w:rFonts w:ascii="Times New Roman" w:hAnsi="Times New Roman" w:cs="Times New Roman"/>
                <w:noProof/>
                <w:webHidden/>
                <w:sz w:val="28"/>
                <w:szCs w:val="28"/>
              </w:rPr>
              <w:tab/>
            </w:r>
            <w:r w:rsidRPr="00082CA6">
              <w:rPr>
                <w:rFonts w:ascii="Times New Roman" w:hAnsi="Times New Roman" w:cs="Times New Roman"/>
                <w:noProof/>
                <w:webHidden/>
                <w:sz w:val="28"/>
                <w:szCs w:val="28"/>
              </w:rPr>
              <w:fldChar w:fldCharType="begin"/>
            </w:r>
            <w:r w:rsidR="00082CA6" w:rsidRPr="00082CA6">
              <w:rPr>
                <w:rFonts w:ascii="Times New Roman" w:hAnsi="Times New Roman" w:cs="Times New Roman"/>
                <w:noProof/>
                <w:webHidden/>
                <w:sz w:val="28"/>
                <w:szCs w:val="28"/>
              </w:rPr>
              <w:instrText xml:space="preserve"> PAGEREF _Toc486580082 \h </w:instrText>
            </w:r>
            <w:r w:rsidRPr="00082CA6">
              <w:rPr>
                <w:rFonts w:ascii="Times New Roman" w:hAnsi="Times New Roman" w:cs="Times New Roman"/>
                <w:noProof/>
                <w:webHidden/>
                <w:sz w:val="28"/>
                <w:szCs w:val="28"/>
              </w:rPr>
            </w:r>
            <w:r w:rsidRPr="00082CA6">
              <w:rPr>
                <w:rFonts w:ascii="Times New Roman" w:hAnsi="Times New Roman" w:cs="Times New Roman"/>
                <w:noProof/>
                <w:webHidden/>
                <w:sz w:val="28"/>
                <w:szCs w:val="28"/>
              </w:rPr>
              <w:fldChar w:fldCharType="separate"/>
            </w:r>
            <w:r w:rsidR="008B328F">
              <w:rPr>
                <w:rFonts w:ascii="Times New Roman" w:hAnsi="Times New Roman" w:cs="Times New Roman"/>
                <w:noProof/>
                <w:webHidden/>
                <w:sz w:val="28"/>
                <w:szCs w:val="28"/>
              </w:rPr>
              <w:t>29</w:t>
            </w:r>
            <w:r w:rsidRPr="00082CA6">
              <w:rPr>
                <w:rFonts w:ascii="Times New Roman" w:hAnsi="Times New Roman" w:cs="Times New Roman"/>
                <w:noProof/>
                <w:webHidden/>
                <w:sz w:val="28"/>
                <w:szCs w:val="28"/>
              </w:rPr>
              <w:fldChar w:fldCharType="end"/>
            </w:r>
          </w:hyperlink>
        </w:p>
        <w:p w:rsidR="00082CA6" w:rsidRPr="00082CA6" w:rsidRDefault="005327C1" w:rsidP="00082CA6">
          <w:pPr>
            <w:pStyle w:val="12"/>
            <w:tabs>
              <w:tab w:val="left" w:pos="880"/>
              <w:tab w:val="right" w:leader="dot" w:pos="9628"/>
            </w:tabs>
            <w:ind w:left="284"/>
            <w:rPr>
              <w:rFonts w:ascii="Times New Roman" w:hAnsi="Times New Roman" w:cs="Times New Roman"/>
              <w:noProof/>
              <w:sz w:val="28"/>
              <w:szCs w:val="28"/>
            </w:rPr>
          </w:pPr>
          <w:hyperlink w:anchor="_Toc486580089" w:history="1">
            <w:r w:rsidR="00082CA6" w:rsidRPr="00082CA6">
              <w:rPr>
                <w:rStyle w:val="ad"/>
                <w:rFonts w:ascii="Times New Roman" w:hAnsi="Times New Roman" w:cs="Times New Roman"/>
                <w:noProof/>
                <w:sz w:val="28"/>
                <w:szCs w:val="28"/>
              </w:rPr>
              <w:t>2.3.2</w:t>
            </w:r>
            <w:r w:rsidR="00082CA6" w:rsidRPr="00082CA6">
              <w:rPr>
                <w:rFonts w:ascii="Times New Roman" w:hAnsi="Times New Roman" w:cs="Times New Roman"/>
                <w:noProof/>
                <w:sz w:val="28"/>
                <w:szCs w:val="28"/>
              </w:rPr>
              <w:tab/>
            </w:r>
            <w:r w:rsidR="00082CA6" w:rsidRPr="00082CA6">
              <w:rPr>
                <w:rStyle w:val="ad"/>
                <w:rFonts w:ascii="Times New Roman" w:hAnsi="Times New Roman" w:cs="Times New Roman"/>
                <w:noProof/>
                <w:sz w:val="28"/>
                <w:szCs w:val="28"/>
              </w:rPr>
              <w:t>Оборотные средства</w:t>
            </w:r>
            <w:r w:rsidR="00082CA6" w:rsidRPr="00082CA6">
              <w:rPr>
                <w:rFonts w:ascii="Times New Roman" w:hAnsi="Times New Roman" w:cs="Times New Roman"/>
                <w:noProof/>
                <w:webHidden/>
                <w:sz w:val="28"/>
                <w:szCs w:val="28"/>
              </w:rPr>
              <w:tab/>
            </w:r>
            <w:r w:rsidRPr="00082CA6">
              <w:rPr>
                <w:rFonts w:ascii="Times New Roman" w:hAnsi="Times New Roman" w:cs="Times New Roman"/>
                <w:noProof/>
                <w:webHidden/>
                <w:sz w:val="28"/>
                <w:szCs w:val="28"/>
              </w:rPr>
              <w:fldChar w:fldCharType="begin"/>
            </w:r>
            <w:r w:rsidR="00082CA6" w:rsidRPr="00082CA6">
              <w:rPr>
                <w:rFonts w:ascii="Times New Roman" w:hAnsi="Times New Roman" w:cs="Times New Roman"/>
                <w:noProof/>
                <w:webHidden/>
                <w:sz w:val="28"/>
                <w:szCs w:val="28"/>
              </w:rPr>
              <w:instrText xml:space="preserve"> PAGEREF _Toc486580089 \h </w:instrText>
            </w:r>
            <w:r w:rsidRPr="00082CA6">
              <w:rPr>
                <w:rFonts w:ascii="Times New Roman" w:hAnsi="Times New Roman" w:cs="Times New Roman"/>
                <w:noProof/>
                <w:webHidden/>
                <w:sz w:val="28"/>
                <w:szCs w:val="28"/>
              </w:rPr>
            </w:r>
            <w:r w:rsidRPr="00082CA6">
              <w:rPr>
                <w:rFonts w:ascii="Times New Roman" w:hAnsi="Times New Roman" w:cs="Times New Roman"/>
                <w:noProof/>
                <w:webHidden/>
                <w:sz w:val="28"/>
                <w:szCs w:val="28"/>
              </w:rPr>
              <w:fldChar w:fldCharType="separate"/>
            </w:r>
            <w:r w:rsidR="008B328F">
              <w:rPr>
                <w:rFonts w:ascii="Times New Roman" w:hAnsi="Times New Roman" w:cs="Times New Roman"/>
                <w:noProof/>
                <w:webHidden/>
                <w:sz w:val="28"/>
                <w:szCs w:val="28"/>
              </w:rPr>
              <w:t>36</w:t>
            </w:r>
            <w:r w:rsidRPr="00082CA6">
              <w:rPr>
                <w:rFonts w:ascii="Times New Roman" w:hAnsi="Times New Roman" w:cs="Times New Roman"/>
                <w:noProof/>
                <w:webHidden/>
                <w:sz w:val="28"/>
                <w:szCs w:val="28"/>
              </w:rPr>
              <w:fldChar w:fldCharType="end"/>
            </w:r>
          </w:hyperlink>
        </w:p>
        <w:p w:rsidR="00082CA6" w:rsidRPr="00082CA6" w:rsidRDefault="005327C1" w:rsidP="00082CA6">
          <w:pPr>
            <w:pStyle w:val="12"/>
            <w:tabs>
              <w:tab w:val="left" w:pos="880"/>
              <w:tab w:val="right" w:leader="dot" w:pos="9628"/>
            </w:tabs>
            <w:ind w:left="284"/>
            <w:rPr>
              <w:rFonts w:ascii="Times New Roman" w:hAnsi="Times New Roman" w:cs="Times New Roman"/>
              <w:noProof/>
              <w:sz w:val="28"/>
              <w:szCs w:val="28"/>
            </w:rPr>
          </w:pPr>
          <w:hyperlink w:anchor="_Toc486580090" w:history="1">
            <w:r w:rsidR="00082CA6" w:rsidRPr="00082CA6">
              <w:rPr>
                <w:rStyle w:val="ad"/>
                <w:rFonts w:ascii="Times New Roman" w:hAnsi="Times New Roman" w:cs="Times New Roman"/>
                <w:noProof/>
                <w:sz w:val="28"/>
                <w:szCs w:val="28"/>
              </w:rPr>
              <w:t>2.3.3</w:t>
            </w:r>
            <w:r w:rsidR="00082CA6" w:rsidRPr="00082CA6">
              <w:rPr>
                <w:rFonts w:ascii="Times New Roman" w:hAnsi="Times New Roman" w:cs="Times New Roman"/>
                <w:noProof/>
                <w:sz w:val="28"/>
                <w:szCs w:val="28"/>
              </w:rPr>
              <w:tab/>
            </w:r>
            <w:r w:rsidR="00082CA6" w:rsidRPr="00082CA6">
              <w:rPr>
                <w:rStyle w:val="ad"/>
                <w:rFonts w:ascii="Times New Roman" w:hAnsi="Times New Roman" w:cs="Times New Roman"/>
                <w:noProof/>
                <w:sz w:val="28"/>
                <w:szCs w:val="28"/>
              </w:rPr>
              <w:t>Персонал предприятия</w:t>
            </w:r>
            <w:r w:rsidR="00082CA6" w:rsidRPr="00082CA6">
              <w:rPr>
                <w:rFonts w:ascii="Times New Roman" w:hAnsi="Times New Roman" w:cs="Times New Roman"/>
                <w:noProof/>
                <w:webHidden/>
                <w:sz w:val="28"/>
                <w:szCs w:val="28"/>
              </w:rPr>
              <w:tab/>
            </w:r>
            <w:r w:rsidRPr="00082CA6">
              <w:rPr>
                <w:rFonts w:ascii="Times New Roman" w:hAnsi="Times New Roman" w:cs="Times New Roman"/>
                <w:noProof/>
                <w:webHidden/>
                <w:sz w:val="28"/>
                <w:szCs w:val="28"/>
              </w:rPr>
              <w:fldChar w:fldCharType="begin"/>
            </w:r>
            <w:r w:rsidR="00082CA6" w:rsidRPr="00082CA6">
              <w:rPr>
                <w:rFonts w:ascii="Times New Roman" w:hAnsi="Times New Roman" w:cs="Times New Roman"/>
                <w:noProof/>
                <w:webHidden/>
                <w:sz w:val="28"/>
                <w:szCs w:val="28"/>
              </w:rPr>
              <w:instrText xml:space="preserve"> PAGEREF _Toc486580090 \h </w:instrText>
            </w:r>
            <w:r w:rsidRPr="00082CA6">
              <w:rPr>
                <w:rFonts w:ascii="Times New Roman" w:hAnsi="Times New Roman" w:cs="Times New Roman"/>
                <w:noProof/>
                <w:webHidden/>
                <w:sz w:val="28"/>
                <w:szCs w:val="28"/>
              </w:rPr>
            </w:r>
            <w:r w:rsidRPr="00082CA6">
              <w:rPr>
                <w:rFonts w:ascii="Times New Roman" w:hAnsi="Times New Roman" w:cs="Times New Roman"/>
                <w:noProof/>
                <w:webHidden/>
                <w:sz w:val="28"/>
                <w:szCs w:val="28"/>
              </w:rPr>
              <w:fldChar w:fldCharType="separate"/>
            </w:r>
            <w:r w:rsidR="008B328F">
              <w:rPr>
                <w:rFonts w:ascii="Times New Roman" w:hAnsi="Times New Roman" w:cs="Times New Roman"/>
                <w:noProof/>
                <w:webHidden/>
                <w:sz w:val="28"/>
                <w:szCs w:val="28"/>
              </w:rPr>
              <w:t>37</w:t>
            </w:r>
            <w:r w:rsidRPr="00082CA6">
              <w:rPr>
                <w:rFonts w:ascii="Times New Roman" w:hAnsi="Times New Roman" w:cs="Times New Roman"/>
                <w:noProof/>
                <w:webHidden/>
                <w:sz w:val="28"/>
                <w:szCs w:val="28"/>
              </w:rPr>
              <w:fldChar w:fldCharType="end"/>
            </w:r>
          </w:hyperlink>
        </w:p>
        <w:p w:rsidR="00082CA6" w:rsidRDefault="005327C1" w:rsidP="00082CA6">
          <w:pPr>
            <w:pStyle w:val="12"/>
            <w:tabs>
              <w:tab w:val="left" w:pos="660"/>
              <w:tab w:val="right" w:leader="dot" w:pos="9628"/>
            </w:tabs>
            <w:ind w:left="142"/>
            <w:rPr>
              <w:rStyle w:val="ad"/>
              <w:rFonts w:ascii="Times New Roman" w:hAnsi="Times New Roman" w:cs="Times New Roman"/>
              <w:noProof/>
              <w:sz w:val="28"/>
              <w:szCs w:val="28"/>
            </w:rPr>
          </w:pPr>
          <w:hyperlink w:anchor="_Toc486580100" w:history="1">
            <w:r w:rsidR="00082CA6" w:rsidRPr="00082CA6">
              <w:rPr>
                <w:rStyle w:val="ad"/>
                <w:rFonts w:ascii="Times New Roman" w:hAnsi="Times New Roman" w:cs="Times New Roman"/>
                <w:noProof/>
                <w:sz w:val="28"/>
                <w:szCs w:val="28"/>
              </w:rPr>
              <w:t>2.4</w:t>
            </w:r>
            <w:r w:rsidR="00345339">
              <w:rPr>
                <w:rStyle w:val="ad"/>
                <w:rFonts w:ascii="Times New Roman" w:hAnsi="Times New Roman" w:cs="Times New Roman"/>
                <w:noProof/>
                <w:sz w:val="28"/>
                <w:szCs w:val="28"/>
              </w:rPr>
              <w:t xml:space="preserve"> </w:t>
            </w:r>
            <w:r w:rsidR="00082CA6" w:rsidRPr="00082CA6">
              <w:rPr>
                <w:rStyle w:val="ad"/>
                <w:rFonts w:ascii="Times New Roman" w:hAnsi="Times New Roman" w:cs="Times New Roman"/>
                <w:noProof/>
                <w:sz w:val="28"/>
                <w:szCs w:val="28"/>
              </w:rPr>
              <w:t>Финансовые результаты деятельности предприятия</w:t>
            </w:r>
            <w:r w:rsidR="00082CA6" w:rsidRPr="00082CA6">
              <w:rPr>
                <w:rFonts w:ascii="Times New Roman" w:hAnsi="Times New Roman" w:cs="Times New Roman"/>
                <w:noProof/>
                <w:webHidden/>
                <w:sz w:val="28"/>
                <w:szCs w:val="28"/>
              </w:rPr>
              <w:tab/>
            </w:r>
            <w:r w:rsidRPr="00082CA6">
              <w:rPr>
                <w:rFonts w:ascii="Times New Roman" w:hAnsi="Times New Roman" w:cs="Times New Roman"/>
                <w:noProof/>
                <w:webHidden/>
                <w:sz w:val="28"/>
                <w:szCs w:val="28"/>
              </w:rPr>
              <w:fldChar w:fldCharType="begin"/>
            </w:r>
            <w:r w:rsidR="00082CA6" w:rsidRPr="00082CA6">
              <w:rPr>
                <w:rFonts w:ascii="Times New Roman" w:hAnsi="Times New Roman" w:cs="Times New Roman"/>
                <w:noProof/>
                <w:webHidden/>
                <w:sz w:val="28"/>
                <w:szCs w:val="28"/>
              </w:rPr>
              <w:instrText xml:space="preserve"> PAGEREF _Toc486580100 \h </w:instrText>
            </w:r>
            <w:r w:rsidRPr="00082CA6">
              <w:rPr>
                <w:rFonts w:ascii="Times New Roman" w:hAnsi="Times New Roman" w:cs="Times New Roman"/>
                <w:noProof/>
                <w:webHidden/>
                <w:sz w:val="28"/>
                <w:szCs w:val="28"/>
              </w:rPr>
            </w:r>
            <w:r w:rsidRPr="00082CA6">
              <w:rPr>
                <w:rFonts w:ascii="Times New Roman" w:hAnsi="Times New Roman" w:cs="Times New Roman"/>
                <w:noProof/>
                <w:webHidden/>
                <w:sz w:val="28"/>
                <w:szCs w:val="28"/>
              </w:rPr>
              <w:fldChar w:fldCharType="separate"/>
            </w:r>
            <w:r w:rsidR="008B328F">
              <w:rPr>
                <w:rFonts w:ascii="Times New Roman" w:hAnsi="Times New Roman" w:cs="Times New Roman"/>
                <w:noProof/>
                <w:webHidden/>
                <w:sz w:val="28"/>
                <w:szCs w:val="28"/>
              </w:rPr>
              <w:t>41</w:t>
            </w:r>
            <w:r w:rsidRPr="00082CA6">
              <w:rPr>
                <w:rFonts w:ascii="Times New Roman" w:hAnsi="Times New Roman" w:cs="Times New Roman"/>
                <w:noProof/>
                <w:webHidden/>
                <w:sz w:val="28"/>
                <w:szCs w:val="28"/>
              </w:rPr>
              <w:fldChar w:fldCharType="end"/>
            </w:r>
          </w:hyperlink>
        </w:p>
        <w:p w:rsidR="00082CA6" w:rsidRPr="00082CA6" w:rsidRDefault="00082CA6" w:rsidP="007661D0">
          <w:pPr>
            <w:spacing w:after="0"/>
            <w:rPr>
              <w:noProof/>
            </w:rPr>
          </w:pPr>
        </w:p>
        <w:p w:rsidR="00082CA6" w:rsidRDefault="005327C1">
          <w:pPr>
            <w:pStyle w:val="12"/>
            <w:tabs>
              <w:tab w:val="left" w:pos="440"/>
              <w:tab w:val="right" w:leader="dot" w:pos="9628"/>
            </w:tabs>
            <w:rPr>
              <w:rStyle w:val="ad"/>
              <w:rFonts w:ascii="Times New Roman" w:hAnsi="Times New Roman" w:cs="Times New Roman"/>
              <w:noProof/>
              <w:sz w:val="28"/>
              <w:szCs w:val="28"/>
            </w:rPr>
          </w:pPr>
          <w:hyperlink w:anchor="_Toc486580101" w:history="1">
            <w:r w:rsidR="00082CA6" w:rsidRPr="00082CA6">
              <w:rPr>
                <w:rStyle w:val="ad"/>
                <w:rFonts w:ascii="Times New Roman" w:hAnsi="Times New Roman" w:cs="Times New Roman"/>
                <w:noProof/>
                <w:sz w:val="28"/>
                <w:szCs w:val="28"/>
              </w:rPr>
              <w:t>3</w:t>
            </w:r>
            <w:r w:rsidR="00082CA6" w:rsidRPr="00082CA6">
              <w:rPr>
                <w:rFonts w:ascii="Times New Roman" w:hAnsi="Times New Roman" w:cs="Times New Roman"/>
                <w:noProof/>
                <w:sz w:val="28"/>
                <w:szCs w:val="28"/>
              </w:rPr>
              <w:tab/>
            </w:r>
            <w:r w:rsidR="00082CA6" w:rsidRPr="00082CA6">
              <w:rPr>
                <w:rStyle w:val="ad"/>
                <w:rFonts w:ascii="Times New Roman" w:hAnsi="Times New Roman" w:cs="Times New Roman"/>
                <w:noProof/>
                <w:sz w:val="28"/>
                <w:szCs w:val="28"/>
              </w:rPr>
              <w:t>Управление мотивацией сотрудник</w:t>
            </w:r>
            <w:r w:rsidR="00F55EFA">
              <w:rPr>
                <w:rStyle w:val="ad"/>
                <w:rFonts w:ascii="Times New Roman" w:hAnsi="Times New Roman" w:cs="Times New Roman"/>
                <w:noProof/>
                <w:sz w:val="28"/>
                <w:szCs w:val="28"/>
              </w:rPr>
              <w:t xml:space="preserve">ов бараночно-сухарного участка </w:t>
            </w:r>
            <w:r w:rsidR="00082CA6" w:rsidRPr="00082CA6">
              <w:rPr>
                <w:rStyle w:val="ad"/>
                <w:rFonts w:ascii="Times New Roman" w:hAnsi="Times New Roman" w:cs="Times New Roman"/>
                <w:noProof/>
                <w:sz w:val="28"/>
                <w:szCs w:val="28"/>
              </w:rPr>
              <w:t>ОАО «БКК»</w:t>
            </w:r>
            <w:r w:rsidR="00082CA6" w:rsidRPr="00082CA6">
              <w:rPr>
                <w:rFonts w:ascii="Times New Roman" w:hAnsi="Times New Roman" w:cs="Times New Roman"/>
                <w:noProof/>
                <w:webHidden/>
                <w:sz w:val="28"/>
                <w:szCs w:val="28"/>
              </w:rPr>
              <w:tab/>
            </w:r>
            <w:r w:rsidRPr="00082CA6">
              <w:rPr>
                <w:rFonts w:ascii="Times New Roman" w:hAnsi="Times New Roman" w:cs="Times New Roman"/>
                <w:noProof/>
                <w:webHidden/>
                <w:sz w:val="28"/>
                <w:szCs w:val="28"/>
              </w:rPr>
              <w:fldChar w:fldCharType="begin"/>
            </w:r>
            <w:r w:rsidR="00082CA6" w:rsidRPr="00082CA6">
              <w:rPr>
                <w:rFonts w:ascii="Times New Roman" w:hAnsi="Times New Roman" w:cs="Times New Roman"/>
                <w:noProof/>
                <w:webHidden/>
                <w:sz w:val="28"/>
                <w:szCs w:val="28"/>
              </w:rPr>
              <w:instrText xml:space="preserve"> PAGEREF _Toc486580101 \h </w:instrText>
            </w:r>
            <w:r w:rsidRPr="00082CA6">
              <w:rPr>
                <w:rFonts w:ascii="Times New Roman" w:hAnsi="Times New Roman" w:cs="Times New Roman"/>
                <w:noProof/>
                <w:webHidden/>
                <w:sz w:val="28"/>
                <w:szCs w:val="28"/>
              </w:rPr>
            </w:r>
            <w:r w:rsidRPr="00082CA6">
              <w:rPr>
                <w:rFonts w:ascii="Times New Roman" w:hAnsi="Times New Roman" w:cs="Times New Roman"/>
                <w:noProof/>
                <w:webHidden/>
                <w:sz w:val="28"/>
                <w:szCs w:val="28"/>
              </w:rPr>
              <w:fldChar w:fldCharType="separate"/>
            </w:r>
            <w:r w:rsidR="008B328F">
              <w:rPr>
                <w:rFonts w:ascii="Times New Roman" w:hAnsi="Times New Roman" w:cs="Times New Roman"/>
                <w:noProof/>
                <w:webHidden/>
                <w:sz w:val="28"/>
                <w:szCs w:val="28"/>
              </w:rPr>
              <w:t>43</w:t>
            </w:r>
            <w:r w:rsidRPr="00082CA6">
              <w:rPr>
                <w:rFonts w:ascii="Times New Roman" w:hAnsi="Times New Roman" w:cs="Times New Roman"/>
                <w:noProof/>
                <w:webHidden/>
                <w:sz w:val="28"/>
                <w:szCs w:val="28"/>
              </w:rPr>
              <w:fldChar w:fldCharType="end"/>
            </w:r>
          </w:hyperlink>
        </w:p>
        <w:p w:rsidR="00082CA6" w:rsidRPr="00082CA6" w:rsidRDefault="00082CA6" w:rsidP="007661D0">
          <w:pPr>
            <w:spacing w:after="0"/>
            <w:rPr>
              <w:noProof/>
            </w:rPr>
          </w:pPr>
        </w:p>
        <w:p w:rsidR="00082CA6" w:rsidRPr="00082CA6" w:rsidRDefault="005327C1" w:rsidP="007661D0">
          <w:pPr>
            <w:pStyle w:val="12"/>
            <w:tabs>
              <w:tab w:val="left" w:pos="567"/>
              <w:tab w:val="right" w:leader="dot" w:pos="9628"/>
            </w:tabs>
            <w:ind w:left="142"/>
            <w:rPr>
              <w:rFonts w:ascii="Times New Roman" w:hAnsi="Times New Roman" w:cs="Times New Roman"/>
              <w:noProof/>
              <w:sz w:val="28"/>
              <w:szCs w:val="28"/>
            </w:rPr>
          </w:pPr>
          <w:hyperlink w:anchor="_Toc486580102" w:history="1">
            <w:r w:rsidR="00082CA6" w:rsidRPr="00082CA6">
              <w:rPr>
                <w:rStyle w:val="ad"/>
                <w:rFonts w:ascii="Times New Roman" w:hAnsi="Times New Roman" w:cs="Times New Roman"/>
                <w:noProof/>
                <w:sz w:val="28"/>
                <w:szCs w:val="28"/>
              </w:rPr>
              <w:t>3.1</w:t>
            </w:r>
            <w:r w:rsidR="00082CA6" w:rsidRPr="00082CA6">
              <w:rPr>
                <w:rFonts w:ascii="Times New Roman" w:hAnsi="Times New Roman" w:cs="Times New Roman"/>
                <w:noProof/>
                <w:sz w:val="28"/>
                <w:szCs w:val="28"/>
              </w:rPr>
              <w:tab/>
            </w:r>
            <w:r w:rsidR="00082CA6" w:rsidRPr="00082CA6">
              <w:rPr>
                <w:rStyle w:val="ad"/>
                <w:rFonts w:ascii="Times New Roman" w:hAnsi="Times New Roman" w:cs="Times New Roman"/>
                <w:noProof/>
                <w:sz w:val="28"/>
                <w:szCs w:val="28"/>
              </w:rPr>
              <w:t>Анализ управления мотивацией производственного участка</w:t>
            </w:r>
            <w:r w:rsidR="00082CA6" w:rsidRPr="00082CA6">
              <w:rPr>
                <w:rFonts w:ascii="Times New Roman" w:hAnsi="Times New Roman" w:cs="Times New Roman"/>
                <w:noProof/>
                <w:webHidden/>
                <w:sz w:val="28"/>
                <w:szCs w:val="28"/>
              </w:rPr>
              <w:tab/>
            </w:r>
            <w:r w:rsidRPr="00082CA6">
              <w:rPr>
                <w:rFonts w:ascii="Times New Roman" w:hAnsi="Times New Roman" w:cs="Times New Roman"/>
                <w:noProof/>
                <w:webHidden/>
                <w:sz w:val="28"/>
                <w:szCs w:val="28"/>
              </w:rPr>
              <w:fldChar w:fldCharType="begin"/>
            </w:r>
            <w:r w:rsidR="00082CA6" w:rsidRPr="00082CA6">
              <w:rPr>
                <w:rFonts w:ascii="Times New Roman" w:hAnsi="Times New Roman" w:cs="Times New Roman"/>
                <w:noProof/>
                <w:webHidden/>
                <w:sz w:val="28"/>
                <w:szCs w:val="28"/>
              </w:rPr>
              <w:instrText xml:space="preserve"> PAGEREF _Toc486580102 \h </w:instrText>
            </w:r>
            <w:r w:rsidRPr="00082CA6">
              <w:rPr>
                <w:rFonts w:ascii="Times New Roman" w:hAnsi="Times New Roman" w:cs="Times New Roman"/>
                <w:noProof/>
                <w:webHidden/>
                <w:sz w:val="28"/>
                <w:szCs w:val="28"/>
              </w:rPr>
            </w:r>
            <w:r w:rsidRPr="00082CA6">
              <w:rPr>
                <w:rFonts w:ascii="Times New Roman" w:hAnsi="Times New Roman" w:cs="Times New Roman"/>
                <w:noProof/>
                <w:webHidden/>
                <w:sz w:val="28"/>
                <w:szCs w:val="28"/>
              </w:rPr>
              <w:fldChar w:fldCharType="separate"/>
            </w:r>
            <w:r w:rsidR="008B328F">
              <w:rPr>
                <w:rFonts w:ascii="Times New Roman" w:hAnsi="Times New Roman" w:cs="Times New Roman"/>
                <w:noProof/>
                <w:webHidden/>
                <w:sz w:val="28"/>
                <w:szCs w:val="28"/>
              </w:rPr>
              <w:t>43</w:t>
            </w:r>
            <w:r w:rsidRPr="00082CA6">
              <w:rPr>
                <w:rFonts w:ascii="Times New Roman" w:hAnsi="Times New Roman" w:cs="Times New Roman"/>
                <w:noProof/>
                <w:webHidden/>
                <w:sz w:val="28"/>
                <w:szCs w:val="28"/>
              </w:rPr>
              <w:fldChar w:fldCharType="end"/>
            </w:r>
          </w:hyperlink>
        </w:p>
        <w:p w:rsidR="00082CA6" w:rsidRPr="00082CA6" w:rsidRDefault="005327C1" w:rsidP="007661D0">
          <w:pPr>
            <w:pStyle w:val="12"/>
            <w:tabs>
              <w:tab w:val="left" w:pos="567"/>
              <w:tab w:val="right" w:leader="dot" w:pos="9628"/>
            </w:tabs>
            <w:ind w:left="142"/>
            <w:rPr>
              <w:rFonts w:ascii="Times New Roman" w:hAnsi="Times New Roman" w:cs="Times New Roman"/>
              <w:noProof/>
              <w:sz w:val="28"/>
              <w:szCs w:val="28"/>
            </w:rPr>
          </w:pPr>
          <w:hyperlink w:anchor="_Toc486580105" w:history="1">
            <w:r w:rsidR="00082CA6" w:rsidRPr="00082CA6">
              <w:rPr>
                <w:rStyle w:val="ad"/>
                <w:rFonts w:ascii="Times New Roman" w:hAnsi="Times New Roman" w:cs="Times New Roman"/>
                <w:noProof/>
                <w:sz w:val="28"/>
                <w:szCs w:val="28"/>
              </w:rPr>
              <w:t>3.2</w:t>
            </w:r>
            <w:r w:rsidR="00082CA6" w:rsidRPr="00082CA6">
              <w:rPr>
                <w:rFonts w:ascii="Times New Roman" w:hAnsi="Times New Roman" w:cs="Times New Roman"/>
                <w:noProof/>
                <w:sz w:val="28"/>
                <w:szCs w:val="28"/>
              </w:rPr>
              <w:tab/>
            </w:r>
            <w:r w:rsidR="00082CA6" w:rsidRPr="00082CA6">
              <w:rPr>
                <w:rStyle w:val="ad"/>
                <w:rFonts w:ascii="Times New Roman" w:hAnsi="Times New Roman" w:cs="Times New Roman"/>
                <w:noProof/>
                <w:sz w:val="28"/>
                <w:szCs w:val="28"/>
              </w:rPr>
              <w:t>Мероприятия по совершенствованию управления мотивацией</w:t>
            </w:r>
            <w:r w:rsidR="00082CA6" w:rsidRPr="00082CA6">
              <w:rPr>
                <w:rFonts w:ascii="Times New Roman" w:hAnsi="Times New Roman" w:cs="Times New Roman"/>
                <w:noProof/>
                <w:webHidden/>
                <w:sz w:val="28"/>
                <w:szCs w:val="28"/>
              </w:rPr>
              <w:tab/>
            </w:r>
            <w:r w:rsidRPr="00082CA6">
              <w:rPr>
                <w:rFonts w:ascii="Times New Roman" w:hAnsi="Times New Roman" w:cs="Times New Roman"/>
                <w:noProof/>
                <w:webHidden/>
                <w:sz w:val="28"/>
                <w:szCs w:val="28"/>
              </w:rPr>
              <w:fldChar w:fldCharType="begin"/>
            </w:r>
            <w:r w:rsidR="00082CA6" w:rsidRPr="00082CA6">
              <w:rPr>
                <w:rFonts w:ascii="Times New Roman" w:hAnsi="Times New Roman" w:cs="Times New Roman"/>
                <w:noProof/>
                <w:webHidden/>
                <w:sz w:val="28"/>
                <w:szCs w:val="28"/>
              </w:rPr>
              <w:instrText xml:space="preserve"> PAGEREF _Toc486580105 \h </w:instrText>
            </w:r>
            <w:r w:rsidRPr="00082CA6">
              <w:rPr>
                <w:rFonts w:ascii="Times New Roman" w:hAnsi="Times New Roman" w:cs="Times New Roman"/>
                <w:noProof/>
                <w:webHidden/>
                <w:sz w:val="28"/>
                <w:szCs w:val="28"/>
              </w:rPr>
            </w:r>
            <w:r w:rsidRPr="00082CA6">
              <w:rPr>
                <w:rFonts w:ascii="Times New Roman" w:hAnsi="Times New Roman" w:cs="Times New Roman"/>
                <w:noProof/>
                <w:webHidden/>
                <w:sz w:val="28"/>
                <w:szCs w:val="28"/>
              </w:rPr>
              <w:fldChar w:fldCharType="separate"/>
            </w:r>
            <w:r w:rsidR="008B328F">
              <w:rPr>
                <w:rFonts w:ascii="Times New Roman" w:hAnsi="Times New Roman" w:cs="Times New Roman"/>
                <w:noProof/>
                <w:webHidden/>
                <w:sz w:val="28"/>
                <w:szCs w:val="28"/>
              </w:rPr>
              <w:t>51</w:t>
            </w:r>
            <w:r w:rsidRPr="00082CA6">
              <w:rPr>
                <w:rFonts w:ascii="Times New Roman" w:hAnsi="Times New Roman" w:cs="Times New Roman"/>
                <w:noProof/>
                <w:webHidden/>
                <w:sz w:val="28"/>
                <w:szCs w:val="28"/>
              </w:rPr>
              <w:fldChar w:fldCharType="end"/>
            </w:r>
          </w:hyperlink>
        </w:p>
        <w:p w:rsidR="00082CA6" w:rsidRDefault="005327C1" w:rsidP="007661D0">
          <w:pPr>
            <w:pStyle w:val="12"/>
            <w:tabs>
              <w:tab w:val="left" w:pos="567"/>
              <w:tab w:val="right" w:leader="dot" w:pos="9628"/>
            </w:tabs>
            <w:ind w:left="142"/>
            <w:rPr>
              <w:rStyle w:val="ad"/>
              <w:rFonts w:ascii="Times New Roman" w:hAnsi="Times New Roman" w:cs="Times New Roman"/>
              <w:noProof/>
              <w:sz w:val="28"/>
              <w:szCs w:val="28"/>
            </w:rPr>
          </w:pPr>
          <w:hyperlink w:anchor="_Toc486580106" w:history="1">
            <w:r w:rsidR="00082CA6" w:rsidRPr="00082CA6">
              <w:rPr>
                <w:rStyle w:val="ad"/>
                <w:rFonts w:ascii="Times New Roman" w:hAnsi="Times New Roman" w:cs="Times New Roman"/>
                <w:noProof/>
                <w:sz w:val="28"/>
                <w:szCs w:val="28"/>
              </w:rPr>
              <w:t>3.3</w:t>
            </w:r>
            <w:r w:rsidR="00082CA6" w:rsidRPr="00082CA6">
              <w:rPr>
                <w:rFonts w:ascii="Times New Roman" w:hAnsi="Times New Roman" w:cs="Times New Roman"/>
                <w:noProof/>
                <w:sz w:val="28"/>
                <w:szCs w:val="28"/>
              </w:rPr>
              <w:tab/>
            </w:r>
            <w:r w:rsidR="00082CA6" w:rsidRPr="00082CA6">
              <w:rPr>
                <w:rStyle w:val="ad"/>
                <w:rFonts w:ascii="Times New Roman" w:hAnsi="Times New Roman" w:cs="Times New Roman"/>
                <w:noProof/>
                <w:sz w:val="28"/>
                <w:szCs w:val="28"/>
              </w:rPr>
              <w:t>Оценка экономической эффективности предлагаемых мероприятий</w:t>
            </w:r>
            <w:r w:rsidR="00082CA6" w:rsidRPr="00082CA6">
              <w:rPr>
                <w:rFonts w:ascii="Times New Roman" w:hAnsi="Times New Roman" w:cs="Times New Roman"/>
                <w:noProof/>
                <w:webHidden/>
                <w:sz w:val="28"/>
                <w:szCs w:val="28"/>
              </w:rPr>
              <w:tab/>
            </w:r>
            <w:r w:rsidRPr="00082CA6">
              <w:rPr>
                <w:rFonts w:ascii="Times New Roman" w:hAnsi="Times New Roman" w:cs="Times New Roman"/>
                <w:noProof/>
                <w:webHidden/>
                <w:sz w:val="28"/>
                <w:szCs w:val="28"/>
              </w:rPr>
              <w:fldChar w:fldCharType="begin"/>
            </w:r>
            <w:r w:rsidR="00082CA6" w:rsidRPr="00082CA6">
              <w:rPr>
                <w:rFonts w:ascii="Times New Roman" w:hAnsi="Times New Roman" w:cs="Times New Roman"/>
                <w:noProof/>
                <w:webHidden/>
                <w:sz w:val="28"/>
                <w:szCs w:val="28"/>
              </w:rPr>
              <w:instrText xml:space="preserve"> PAGEREF _Toc486580106 \h </w:instrText>
            </w:r>
            <w:r w:rsidRPr="00082CA6">
              <w:rPr>
                <w:rFonts w:ascii="Times New Roman" w:hAnsi="Times New Roman" w:cs="Times New Roman"/>
                <w:noProof/>
                <w:webHidden/>
                <w:sz w:val="28"/>
                <w:szCs w:val="28"/>
              </w:rPr>
            </w:r>
            <w:r w:rsidRPr="00082CA6">
              <w:rPr>
                <w:rFonts w:ascii="Times New Roman" w:hAnsi="Times New Roman" w:cs="Times New Roman"/>
                <w:noProof/>
                <w:webHidden/>
                <w:sz w:val="28"/>
                <w:szCs w:val="28"/>
              </w:rPr>
              <w:fldChar w:fldCharType="separate"/>
            </w:r>
            <w:r w:rsidR="008B328F">
              <w:rPr>
                <w:rFonts w:ascii="Times New Roman" w:hAnsi="Times New Roman" w:cs="Times New Roman"/>
                <w:noProof/>
                <w:webHidden/>
                <w:sz w:val="28"/>
                <w:szCs w:val="28"/>
              </w:rPr>
              <w:t>57</w:t>
            </w:r>
            <w:r w:rsidRPr="00082CA6">
              <w:rPr>
                <w:rFonts w:ascii="Times New Roman" w:hAnsi="Times New Roman" w:cs="Times New Roman"/>
                <w:noProof/>
                <w:webHidden/>
                <w:sz w:val="28"/>
                <w:szCs w:val="28"/>
              </w:rPr>
              <w:fldChar w:fldCharType="end"/>
            </w:r>
          </w:hyperlink>
        </w:p>
        <w:p w:rsidR="00082CA6" w:rsidRPr="00082CA6" w:rsidRDefault="00082CA6" w:rsidP="007661D0">
          <w:pPr>
            <w:spacing w:after="0"/>
            <w:rPr>
              <w:noProof/>
            </w:rPr>
          </w:pPr>
        </w:p>
        <w:p w:rsidR="00082CA6" w:rsidRPr="00082CA6" w:rsidRDefault="005327C1">
          <w:pPr>
            <w:pStyle w:val="12"/>
            <w:tabs>
              <w:tab w:val="right" w:leader="dot" w:pos="9628"/>
            </w:tabs>
            <w:rPr>
              <w:rFonts w:ascii="Times New Roman" w:hAnsi="Times New Roman" w:cs="Times New Roman"/>
              <w:noProof/>
              <w:sz w:val="28"/>
              <w:szCs w:val="28"/>
            </w:rPr>
          </w:pPr>
          <w:hyperlink w:anchor="_Toc486580107" w:history="1">
            <w:r w:rsidR="00082CA6" w:rsidRPr="00082CA6">
              <w:rPr>
                <w:rStyle w:val="ad"/>
                <w:rFonts w:ascii="Times New Roman" w:hAnsi="Times New Roman" w:cs="Times New Roman"/>
                <w:noProof/>
                <w:sz w:val="28"/>
                <w:szCs w:val="28"/>
              </w:rPr>
              <w:t>Выводы и предложения</w:t>
            </w:r>
            <w:r w:rsidR="00082CA6" w:rsidRPr="00082CA6">
              <w:rPr>
                <w:rFonts w:ascii="Times New Roman" w:hAnsi="Times New Roman" w:cs="Times New Roman"/>
                <w:noProof/>
                <w:webHidden/>
                <w:sz w:val="28"/>
                <w:szCs w:val="28"/>
              </w:rPr>
              <w:tab/>
            </w:r>
            <w:r w:rsidRPr="00082CA6">
              <w:rPr>
                <w:rFonts w:ascii="Times New Roman" w:hAnsi="Times New Roman" w:cs="Times New Roman"/>
                <w:noProof/>
                <w:webHidden/>
                <w:sz w:val="28"/>
                <w:szCs w:val="28"/>
              </w:rPr>
              <w:fldChar w:fldCharType="begin"/>
            </w:r>
            <w:r w:rsidR="00082CA6" w:rsidRPr="00082CA6">
              <w:rPr>
                <w:rFonts w:ascii="Times New Roman" w:hAnsi="Times New Roman" w:cs="Times New Roman"/>
                <w:noProof/>
                <w:webHidden/>
                <w:sz w:val="28"/>
                <w:szCs w:val="28"/>
              </w:rPr>
              <w:instrText xml:space="preserve"> PAGEREF _Toc486580107 \h </w:instrText>
            </w:r>
            <w:r w:rsidRPr="00082CA6">
              <w:rPr>
                <w:rFonts w:ascii="Times New Roman" w:hAnsi="Times New Roman" w:cs="Times New Roman"/>
                <w:noProof/>
                <w:webHidden/>
                <w:sz w:val="28"/>
                <w:szCs w:val="28"/>
              </w:rPr>
            </w:r>
            <w:r w:rsidRPr="00082CA6">
              <w:rPr>
                <w:rFonts w:ascii="Times New Roman" w:hAnsi="Times New Roman" w:cs="Times New Roman"/>
                <w:noProof/>
                <w:webHidden/>
                <w:sz w:val="28"/>
                <w:szCs w:val="28"/>
              </w:rPr>
              <w:fldChar w:fldCharType="separate"/>
            </w:r>
            <w:r w:rsidR="008B328F">
              <w:rPr>
                <w:rFonts w:ascii="Times New Roman" w:hAnsi="Times New Roman" w:cs="Times New Roman"/>
                <w:noProof/>
                <w:webHidden/>
                <w:sz w:val="28"/>
                <w:szCs w:val="28"/>
              </w:rPr>
              <w:t>60</w:t>
            </w:r>
            <w:r w:rsidRPr="00082CA6">
              <w:rPr>
                <w:rFonts w:ascii="Times New Roman" w:hAnsi="Times New Roman" w:cs="Times New Roman"/>
                <w:noProof/>
                <w:webHidden/>
                <w:sz w:val="28"/>
                <w:szCs w:val="28"/>
              </w:rPr>
              <w:fldChar w:fldCharType="end"/>
            </w:r>
          </w:hyperlink>
        </w:p>
        <w:p w:rsidR="00082CA6" w:rsidRPr="00082CA6" w:rsidRDefault="005327C1">
          <w:pPr>
            <w:pStyle w:val="12"/>
            <w:tabs>
              <w:tab w:val="right" w:leader="dot" w:pos="9628"/>
            </w:tabs>
            <w:rPr>
              <w:rFonts w:ascii="Times New Roman" w:hAnsi="Times New Roman" w:cs="Times New Roman"/>
              <w:noProof/>
              <w:sz w:val="28"/>
              <w:szCs w:val="28"/>
            </w:rPr>
          </w:pPr>
          <w:hyperlink w:anchor="_Toc486580108" w:history="1">
            <w:r w:rsidR="00082CA6" w:rsidRPr="00082CA6">
              <w:rPr>
                <w:rStyle w:val="ad"/>
                <w:rFonts w:ascii="Times New Roman" w:hAnsi="Times New Roman" w:cs="Times New Roman"/>
                <w:noProof/>
                <w:sz w:val="28"/>
                <w:szCs w:val="28"/>
              </w:rPr>
              <w:t>Список использованной литературы</w:t>
            </w:r>
            <w:r w:rsidR="00082CA6" w:rsidRPr="00082CA6">
              <w:rPr>
                <w:rFonts w:ascii="Times New Roman" w:hAnsi="Times New Roman" w:cs="Times New Roman"/>
                <w:noProof/>
                <w:webHidden/>
                <w:sz w:val="28"/>
                <w:szCs w:val="28"/>
              </w:rPr>
              <w:tab/>
            </w:r>
            <w:r w:rsidRPr="00082CA6">
              <w:rPr>
                <w:rFonts w:ascii="Times New Roman" w:hAnsi="Times New Roman" w:cs="Times New Roman"/>
                <w:noProof/>
                <w:webHidden/>
                <w:sz w:val="28"/>
                <w:szCs w:val="28"/>
              </w:rPr>
              <w:fldChar w:fldCharType="begin"/>
            </w:r>
            <w:r w:rsidR="00082CA6" w:rsidRPr="00082CA6">
              <w:rPr>
                <w:rFonts w:ascii="Times New Roman" w:hAnsi="Times New Roman" w:cs="Times New Roman"/>
                <w:noProof/>
                <w:webHidden/>
                <w:sz w:val="28"/>
                <w:szCs w:val="28"/>
              </w:rPr>
              <w:instrText xml:space="preserve"> PAGEREF _Toc486580108 \h </w:instrText>
            </w:r>
            <w:r w:rsidRPr="00082CA6">
              <w:rPr>
                <w:rFonts w:ascii="Times New Roman" w:hAnsi="Times New Roman" w:cs="Times New Roman"/>
                <w:noProof/>
                <w:webHidden/>
                <w:sz w:val="28"/>
                <w:szCs w:val="28"/>
              </w:rPr>
            </w:r>
            <w:r w:rsidRPr="00082CA6">
              <w:rPr>
                <w:rFonts w:ascii="Times New Roman" w:hAnsi="Times New Roman" w:cs="Times New Roman"/>
                <w:noProof/>
                <w:webHidden/>
                <w:sz w:val="28"/>
                <w:szCs w:val="28"/>
              </w:rPr>
              <w:fldChar w:fldCharType="separate"/>
            </w:r>
            <w:r w:rsidR="008B328F">
              <w:rPr>
                <w:rFonts w:ascii="Times New Roman" w:hAnsi="Times New Roman" w:cs="Times New Roman"/>
                <w:noProof/>
                <w:webHidden/>
                <w:sz w:val="28"/>
                <w:szCs w:val="28"/>
              </w:rPr>
              <w:t>62</w:t>
            </w:r>
            <w:r w:rsidRPr="00082CA6">
              <w:rPr>
                <w:rFonts w:ascii="Times New Roman" w:hAnsi="Times New Roman" w:cs="Times New Roman"/>
                <w:noProof/>
                <w:webHidden/>
                <w:sz w:val="28"/>
                <w:szCs w:val="28"/>
              </w:rPr>
              <w:fldChar w:fldCharType="end"/>
            </w:r>
          </w:hyperlink>
        </w:p>
        <w:p w:rsidR="00082CA6" w:rsidRDefault="005327C1">
          <w:pPr>
            <w:pStyle w:val="12"/>
            <w:tabs>
              <w:tab w:val="right" w:leader="dot" w:pos="9628"/>
            </w:tabs>
            <w:rPr>
              <w:noProof/>
            </w:rPr>
          </w:pPr>
          <w:hyperlink w:anchor="_Toc486580109" w:history="1">
            <w:r w:rsidR="00082CA6" w:rsidRPr="00082CA6">
              <w:rPr>
                <w:rStyle w:val="ad"/>
                <w:rFonts w:ascii="Times New Roman" w:hAnsi="Times New Roman" w:cs="Times New Roman"/>
                <w:noProof/>
                <w:sz w:val="28"/>
                <w:szCs w:val="28"/>
              </w:rPr>
              <w:t>Приложения</w:t>
            </w:r>
            <w:r w:rsidR="00082CA6" w:rsidRPr="00082CA6">
              <w:rPr>
                <w:rFonts w:ascii="Times New Roman" w:hAnsi="Times New Roman" w:cs="Times New Roman"/>
                <w:noProof/>
                <w:webHidden/>
                <w:sz w:val="28"/>
                <w:szCs w:val="28"/>
              </w:rPr>
              <w:tab/>
            </w:r>
            <w:r w:rsidRPr="00082CA6">
              <w:rPr>
                <w:rFonts w:ascii="Times New Roman" w:hAnsi="Times New Roman" w:cs="Times New Roman"/>
                <w:noProof/>
                <w:webHidden/>
                <w:sz w:val="28"/>
                <w:szCs w:val="28"/>
              </w:rPr>
              <w:fldChar w:fldCharType="begin"/>
            </w:r>
            <w:r w:rsidR="00082CA6" w:rsidRPr="00082CA6">
              <w:rPr>
                <w:rFonts w:ascii="Times New Roman" w:hAnsi="Times New Roman" w:cs="Times New Roman"/>
                <w:noProof/>
                <w:webHidden/>
                <w:sz w:val="28"/>
                <w:szCs w:val="28"/>
              </w:rPr>
              <w:instrText xml:space="preserve"> PAGEREF _Toc486580109 \h </w:instrText>
            </w:r>
            <w:r w:rsidRPr="00082CA6">
              <w:rPr>
                <w:rFonts w:ascii="Times New Roman" w:hAnsi="Times New Roman" w:cs="Times New Roman"/>
                <w:noProof/>
                <w:webHidden/>
                <w:sz w:val="28"/>
                <w:szCs w:val="28"/>
              </w:rPr>
            </w:r>
            <w:r w:rsidRPr="00082CA6">
              <w:rPr>
                <w:rFonts w:ascii="Times New Roman" w:hAnsi="Times New Roman" w:cs="Times New Roman"/>
                <w:noProof/>
                <w:webHidden/>
                <w:sz w:val="28"/>
                <w:szCs w:val="28"/>
              </w:rPr>
              <w:fldChar w:fldCharType="separate"/>
            </w:r>
            <w:r w:rsidR="008B328F">
              <w:rPr>
                <w:rFonts w:ascii="Times New Roman" w:hAnsi="Times New Roman" w:cs="Times New Roman"/>
                <w:noProof/>
                <w:webHidden/>
                <w:sz w:val="28"/>
                <w:szCs w:val="28"/>
              </w:rPr>
              <w:t>66</w:t>
            </w:r>
            <w:r w:rsidRPr="00082CA6">
              <w:rPr>
                <w:rFonts w:ascii="Times New Roman" w:hAnsi="Times New Roman" w:cs="Times New Roman"/>
                <w:noProof/>
                <w:webHidden/>
                <w:sz w:val="28"/>
                <w:szCs w:val="28"/>
              </w:rPr>
              <w:fldChar w:fldCharType="end"/>
            </w:r>
          </w:hyperlink>
        </w:p>
        <w:p w:rsidR="00FE60F8" w:rsidRPr="00787EBD" w:rsidRDefault="005327C1" w:rsidP="00FE60F8">
          <w:pPr>
            <w:rPr>
              <w:rFonts w:ascii="Times New Roman" w:hAnsi="Times New Roman" w:cs="Times New Roman"/>
              <w:sz w:val="28"/>
              <w:szCs w:val="28"/>
            </w:rPr>
          </w:pPr>
          <w:r w:rsidRPr="00E9008F">
            <w:rPr>
              <w:rFonts w:ascii="Times New Roman" w:hAnsi="Times New Roman" w:cs="Times New Roman"/>
              <w:sz w:val="28"/>
              <w:szCs w:val="28"/>
            </w:rPr>
            <w:fldChar w:fldCharType="end"/>
          </w:r>
        </w:p>
      </w:sdtContent>
    </w:sdt>
    <w:p w:rsidR="00EB49A3" w:rsidRPr="008355CD" w:rsidRDefault="00EB49A3" w:rsidP="008C0FCD">
      <w:pPr>
        <w:pStyle w:val="1"/>
        <w:spacing w:before="0" w:line="360" w:lineRule="auto"/>
        <w:jc w:val="center"/>
        <w:rPr>
          <w:rFonts w:ascii="Times New Roman" w:hAnsi="Times New Roman" w:cs="Times New Roman"/>
          <w:b w:val="0"/>
          <w:color w:val="000000" w:themeColor="text1"/>
        </w:rPr>
      </w:pPr>
      <w:bookmarkStart w:id="0" w:name="_Toc486580056"/>
      <w:r w:rsidRPr="00EB49A3">
        <w:rPr>
          <w:rFonts w:ascii="Times New Roman" w:hAnsi="Times New Roman" w:cs="Times New Roman"/>
          <w:b w:val="0"/>
          <w:color w:val="000000" w:themeColor="text1"/>
        </w:rPr>
        <w:lastRenderedPageBreak/>
        <w:t>Введение</w:t>
      </w:r>
      <w:bookmarkEnd w:id="0"/>
    </w:p>
    <w:p w:rsidR="008355CD" w:rsidRPr="00D269ED" w:rsidRDefault="008355CD" w:rsidP="008355CD"/>
    <w:p w:rsidR="00EB49A3" w:rsidRDefault="008355CD" w:rsidP="00D507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Готовность и желание человека выполнять свою работу является одним из ключевых факторов успеха функционирования организации. Человек, имея определенные желание и настроение, исходя из конкретной системы ценностей, следуя установленным нормам и правилам поведения, «очеловечивает» работу, придавая ей в определенной степени уникальный характер. Главным фактором выступает мотивация, как одна из наиболее важных функций менеджмента. </w:t>
      </w:r>
      <w:r w:rsidR="00790BB9">
        <w:rPr>
          <w:rFonts w:ascii="Times New Roman" w:hAnsi="Times New Roman" w:cs="Times New Roman"/>
          <w:sz w:val="28"/>
          <w:szCs w:val="28"/>
        </w:rPr>
        <w:t>Правильное понимание и представление определенных мотивов, которыми руководствуется человек в профессиональной деятельности, позволяют построить такую систему управления мотивацией, при которой сотрудник сам будет стремиться выполнять свою работу наиболее результативно с точки зрения достижения организацией своих целей. Следовательно, путь к эффективному управлению человеком лежит через понимание его мотивации, что подчеркивает актуальность исследования данно</w:t>
      </w:r>
      <w:r w:rsidR="00267F29">
        <w:rPr>
          <w:rFonts w:ascii="Times New Roman" w:hAnsi="Times New Roman" w:cs="Times New Roman"/>
          <w:sz w:val="28"/>
          <w:szCs w:val="28"/>
        </w:rPr>
        <w:t>й проблемы. М</w:t>
      </w:r>
      <w:r w:rsidR="00790BB9">
        <w:rPr>
          <w:rFonts w:ascii="Times New Roman" w:hAnsi="Times New Roman" w:cs="Times New Roman"/>
          <w:sz w:val="28"/>
          <w:szCs w:val="28"/>
        </w:rPr>
        <w:t xml:space="preserve">отивация, являясь неотъемлемой составляющей эффективного менеджмента, направлена на достижение генеральной цели предприятия – получению прибыли, соответственно, </w:t>
      </w:r>
      <w:r w:rsidR="000C6ED2">
        <w:rPr>
          <w:rFonts w:ascii="Times New Roman" w:hAnsi="Times New Roman" w:cs="Times New Roman"/>
          <w:sz w:val="28"/>
          <w:szCs w:val="28"/>
        </w:rPr>
        <w:t>для любого руководителя или менеджера ставится сложная задача в плане разработки и принятия наиболее важных и необходимых управленческих решений в целях точечного воздействия на исполнителей, что может положительно повлиять на повышение уровня мотивации.</w:t>
      </w:r>
    </w:p>
    <w:p w:rsidR="000A3EAC" w:rsidRPr="001B0D31" w:rsidRDefault="000A3EAC" w:rsidP="000A3EA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Многие авторы, в том числе Виханский О.С., Коротков Э.М.</w:t>
      </w:r>
      <w:r w:rsidR="00FE48B6">
        <w:rPr>
          <w:rFonts w:ascii="Times New Roman" w:hAnsi="Times New Roman" w:cs="Times New Roman"/>
          <w:sz w:val="28"/>
          <w:szCs w:val="28"/>
        </w:rPr>
        <w:t xml:space="preserve">, </w:t>
      </w:r>
      <w:proofErr w:type="spellStart"/>
      <w:r w:rsidR="00FE48B6">
        <w:rPr>
          <w:rFonts w:ascii="Times New Roman" w:hAnsi="Times New Roman" w:cs="Times New Roman"/>
          <w:sz w:val="28"/>
          <w:szCs w:val="28"/>
        </w:rPr>
        <w:t>Мескон</w:t>
      </w:r>
      <w:proofErr w:type="spellEnd"/>
      <w:r w:rsidR="00FE48B6">
        <w:rPr>
          <w:rFonts w:ascii="Times New Roman" w:hAnsi="Times New Roman" w:cs="Times New Roman"/>
          <w:sz w:val="28"/>
          <w:szCs w:val="28"/>
        </w:rPr>
        <w:t xml:space="preserve"> М., </w:t>
      </w:r>
      <w:proofErr w:type="spellStart"/>
      <w:r w:rsidR="00FE48B6">
        <w:rPr>
          <w:rFonts w:ascii="Times New Roman" w:hAnsi="Times New Roman" w:cs="Times New Roman"/>
          <w:sz w:val="28"/>
          <w:szCs w:val="28"/>
        </w:rPr>
        <w:t>Долженко</w:t>
      </w:r>
      <w:proofErr w:type="spellEnd"/>
      <w:r w:rsidR="00FE48B6">
        <w:rPr>
          <w:rFonts w:ascii="Times New Roman" w:hAnsi="Times New Roman" w:cs="Times New Roman"/>
          <w:sz w:val="28"/>
          <w:szCs w:val="28"/>
        </w:rPr>
        <w:t xml:space="preserve"> Р.А. </w:t>
      </w:r>
      <w:r>
        <w:rPr>
          <w:rFonts w:ascii="Times New Roman" w:hAnsi="Times New Roman" w:cs="Times New Roman"/>
          <w:sz w:val="28"/>
          <w:szCs w:val="28"/>
        </w:rPr>
        <w:t xml:space="preserve">посвятили свои труды данной теме, однако </w:t>
      </w:r>
      <w:r w:rsidR="00FE48B6">
        <w:rPr>
          <w:rFonts w:ascii="Times New Roman" w:hAnsi="Times New Roman" w:cs="Times New Roman"/>
          <w:sz w:val="28"/>
          <w:szCs w:val="28"/>
        </w:rPr>
        <w:t xml:space="preserve">особая актуальность вопроса мотивации </w:t>
      </w:r>
      <w:r>
        <w:rPr>
          <w:rFonts w:ascii="Times New Roman" w:hAnsi="Times New Roman" w:cs="Times New Roman"/>
          <w:sz w:val="28"/>
          <w:szCs w:val="28"/>
        </w:rPr>
        <w:t>обусловливает необходимость проведения дальнейших исследований.</w:t>
      </w:r>
    </w:p>
    <w:p w:rsidR="00E07A49" w:rsidRPr="003C78C1" w:rsidRDefault="00E07A49" w:rsidP="00E07A4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Объектом исследования является открытое акционерное общество «Булочно-кондитерский комбинат»</w:t>
      </w:r>
      <w:r w:rsidR="007661D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proofErr w:type="gramStart"/>
      <w:r>
        <w:rPr>
          <w:rFonts w:ascii="Times New Roman" w:hAnsi="Times New Roman" w:cs="Times New Roman"/>
          <w:color w:val="000000" w:themeColor="text1"/>
          <w:sz w:val="28"/>
          <w:szCs w:val="28"/>
        </w:rPr>
        <w:t>г</w:t>
      </w:r>
      <w:proofErr w:type="gramEnd"/>
      <w:r>
        <w:rPr>
          <w:rFonts w:ascii="Times New Roman" w:hAnsi="Times New Roman" w:cs="Times New Roman"/>
          <w:color w:val="000000" w:themeColor="text1"/>
          <w:sz w:val="28"/>
          <w:szCs w:val="28"/>
        </w:rPr>
        <w:t>. Киров)</w:t>
      </w:r>
      <w:r w:rsidR="001B0D31">
        <w:rPr>
          <w:rFonts w:ascii="Times New Roman" w:hAnsi="Times New Roman" w:cs="Times New Roman"/>
          <w:color w:val="000000" w:themeColor="text1"/>
          <w:sz w:val="28"/>
          <w:szCs w:val="28"/>
        </w:rPr>
        <w:t xml:space="preserve">. Динамика данного исследования составляет пять лет в период  2011-2015 гг. </w:t>
      </w:r>
    </w:p>
    <w:p w:rsidR="00D5070F" w:rsidRDefault="00D5070F" w:rsidP="00D5070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Целью </w:t>
      </w:r>
      <w:r w:rsidR="00C34D2A">
        <w:rPr>
          <w:rFonts w:ascii="Times New Roman" w:hAnsi="Times New Roman" w:cs="Times New Roman"/>
          <w:color w:val="000000" w:themeColor="text1"/>
          <w:sz w:val="28"/>
          <w:szCs w:val="28"/>
        </w:rPr>
        <w:t>выпускной квалификационной работы</w:t>
      </w:r>
      <w:r>
        <w:rPr>
          <w:rFonts w:ascii="Times New Roman" w:hAnsi="Times New Roman" w:cs="Times New Roman"/>
          <w:color w:val="000000" w:themeColor="text1"/>
          <w:sz w:val="28"/>
          <w:szCs w:val="28"/>
        </w:rPr>
        <w:t xml:space="preserve"> является </w:t>
      </w:r>
      <w:r w:rsidR="00C34D2A">
        <w:rPr>
          <w:rFonts w:ascii="Times New Roman" w:hAnsi="Times New Roman" w:cs="Times New Roman"/>
          <w:color w:val="000000" w:themeColor="text1"/>
          <w:sz w:val="28"/>
          <w:szCs w:val="28"/>
        </w:rPr>
        <w:t>исследование и разработка основных направлений по уп</w:t>
      </w:r>
      <w:r w:rsidR="005B505F">
        <w:rPr>
          <w:rFonts w:ascii="Times New Roman" w:hAnsi="Times New Roman" w:cs="Times New Roman"/>
          <w:color w:val="000000" w:themeColor="text1"/>
          <w:sz w:val="28"/>
          <w:szCs w:val="28"/>
        </w:rPr>
        <w:t>равлению мотивацией сотрудников</w:t>
      </w:r>
      <w:r w:rsidR="0078182D">
        <w:rPr>
          <w:rFonts w:ascii="Times New Roman" w:hAnsi="Times New Roman" w:cs="Times New Roman"/>
          <w:color w:val="000000" w:themeColor="text1"/>
          <w:sz w:val="28"/>
          <w:szCs w:val="28"/>
        </w:rPr>
        <w:t xml:space="preserve"> </w:t>
      </w:r>
      <w:r w:rsidR="007661D0">
        <w:rPr>
          <w:rFonts w:ascii="Times New Roman" w:hAnsi="Times New Roman" w:cs="Times New Roman"/>
          <w:color w:val="000000" w:themeColor="text1"/>
          <w:sz w:val="28"/>
          <w:szCs w:val="28"/>
        </w:rPr>
        <w:lastRenderedPageBreak/>
        <w:t>бараночно-сухарного участка</w:t>
      </w:r>
      <w:r w:rsidR="00C34D2A">
        <w:rPr>
          <w:rFonts w:ascii="Times New Roman" w:hAnsi="Times New Roman" w:cs="Times New Roman"/>
          <w:color w:val="000000" w:themeColor="text1"/>
          <w:sz w:val="28"/>
          <w:szCs w:val="28"/>
        </w:rPr>
        <w:t xml:space="preserve"> ОАО «Булочно-кондитерский комбинат» в подразделении Нововятского хлебозавода. </w:t>
      </w:r>
    </w:p>
    <w:p w:rsidR="00C34D2A" w:rsidRDefault="00C34D2A" w:rsidP="00D5070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соответствии с целью разработаны следующие задачи:</w:t>
      </w:r>
    </w:p>
    <w:p w:rsidR="00C34D2A" w:rsidRDefault="00C34D2A" w:rsidP="004549B9">
      <w:pPr>
        <w:pStyle w:val="a7"/>
        <w:numPr>
          <w:ilvl w:val="0"/>
          <w:numId w:val="1"/>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w:t>
      </w:r>
      <w:r w:rsidR="00EE6F74">
        <w:rPr>
          <w:rFonts w:ascii="Times New Roman" w:hAnsi="Times New Roman" w:cs="Times New Roman"/>
          <w:color w:val="000000" w:themeColor="text1"/>
          <w:sz w:val="28"/>
          <w:szCs w:val="28"/>
        </w:rPr>
        <w:t>зучить теоретические</w:t>
      </w:r>
      <w:r w:rsidR="005C5575">
        <w:rPr>
          <w:rFonts w:ascii="Times New Roman" w:hAnsi="Times New Roman" w:cs="Times New Roman"/>
          <w:color w:val="000000" w:themeColor="text1"/>
          <w:sz w:val="28"/>
          <w:szCs w:val="28"/>
        </w:rPr>
        <w:t xml:space="preserve"> аспекты</w:t>
      </w:r>
      <w:r>
        <w:rPr>
          <w:rFonts w:ascii="Times New Roman" w:hAnsi="Times New Roman" w:cs="Times New Roman"/>
          <w:color w:val="000000" w:themeColor="text1"/>
          <w:sz w:val="28"/>
          <w:szCs w:val="28"/>
        </w:rPr>
        <w:t xml:space="preserve"> управления мотивацией на предприятии и направлений повышения его уровня;</w:t>
      </w:r>
    </w:p>
    <w:p w:rsidR="00C34D2A" w:rsidRDefault="00C34D2A" w:rsidP="004549B9">
      <w:pPr>
        <w:pStyle w:val="a7"/>
        <w:numPr>
          <w:ilvl w:val="0"/>
          <w:numId w:val="1"/>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исслед</w:t>
      </w:r>
      <w:r w:rsidR="005C5575">
        <w:rPr>
          <w:rFonts w:ascii="Times New Roman" w:hAnsi="Times New Roman" w:cs="Times New Roman"/>
          <w:color w:val="000000" w:themeColor="text1"/>
          <w:sz w:val="28"/>
          <w:szCs w:val="28"/>
        </w:rPr>
        <w:t>овать различные</w:t>
      </w:r>
      <w:r>
        <w:rPr>
          <w:rFonts w:ascii="Times New Roman" w:hAnsi="Times New Roman" w:cs="Times New Roman"/>
          <w:color w:val="000000" w:themeColor="text1"/>
          <w:sz w:val="28"/>
          <w:szCs w:val="28"/>
        </w:rPr>
        <w:t xml:space="preserve"> методик</w:t>
      </w:r>
      <w:r w:rsidR="005C5575">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оценки мотивации персонала;</w:t>
      </w:r>
    </w:p>
    <w:p w:rsidR="00C34D2A" w:rsidRDefault="005C5575" w:rsidP="004549B9">
      <w:pPr>
        <w:pStyle w:val="a7"/>
        <w:numPr>
          <w:ilvl w:val="0"/>
          <w:numId w:val="1"/>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провести </w:t>
      </w:r>
      <w:r w:rsidR="00C34D2A">
        <w:rPr>
          <w:rFonts w:ascii="Times New Roman" w:hAnsi="Times New Roman" w:cs="Times New Roman"/>
          <w:color w:val="000000" w:themeColor="text1"/>
          <w:sz w:val="28"/>
          <w:szCs w:val="28"/>
        </w:rPr>
        <w:t>организационно-</w:t>
      </w:r>
      <w:r>
        <w:rPr>
          <w:rFonts w:ascii="Times New Roman" w:hAnsi="Times New Roman" w:cs="Times New Roman"/>
          <w:color w:val="000000" w:themeColor="text1"/>
          <w:sz w:val="28"/>
          <w:szCs w:val="28"/>
        </w:rPr>
        <w:t>экономическую</w:t>
      </w:r>
      <w:r w:rsidR="00AB0EB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характеристику</w:t>
      </w:r>
      <w:r w:rsidR="00AB0EBD">
        <w:rPr>
          <w:rFonts w:ascii="Times New Roman" w:hAnsi="Times New Roman" w:cs="Times New Roman"/>
          <w:color w:val="000000" w:themeColor="text1"/>
          <w:sz w:val="28"/>
          <w:szCs w:val="28"/>
        </w:rPr>
        <w:t xml:space="preserve"> </w:t>
      </w:r>
      <w:r w:rsidR="003C78C1">
        <w:rPr>
          <w:rFonts w:ascii="Times New Roman" w:hAnsi="Times New Roman" w:cs="Times New Roman"/>
          <w:color w:val="000000" w:themeColor="text1"/>
          <w:sz w:val="28"/>
          <w:szCs w:val="28"/>
        </w:rPr>
        <w:t>ОАО «БКК» с целью выявления и аналитической оценки основных показателей деятельности за последние пять лет в динамике;</w:t>
      </w:r>
    </w:p>
    <w:p w:rsidR="003C78C1" w:rsidRDefault="005B505F" w:rsidP="004549B9">
      <w:pPr>
        <w:pStyle w:val="a7"/>
        <w:numPr>
          <w:ilvl w:val="0"/>
          <w:numId w:val="1"/>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проанализировать управление</w:t>
      </w:r>
      <w:r w:rsidR="003C78C1">
        <w:rPr>
          <w:rFonts w:ascii="Times New Roman" w:hAnsi="Times New Roman" w:cs="Times New Roman"/>
          <w:color w:val="000000" w:themeColor="text1"/>
          <w:sz w:val="28"/>
          <w:szCs w:val="28"/>
        </w:rPr>
        <w:t xml:space="preserve"> мотивацией в ОАО «БКК» с характеристикой мотивационных типов сотрудников бараночно-сухарного участка;</w:t>
      </w:r>
    </w:p>
    <w:p w:rsidR="003C78C1" w:rsidRDefault="005C5575" w:rsidP="004549B9">
      <w:pPr>
        <w:pStyle w:val="a7"/>
        <w:numPr>
          <w:ilvl w:val="0"/>
          <w:numId w:val="1"/>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разработать и обосновать предложения</w:t>
      </w:r>
      <w:r w:rsidR="003C78C1">
        <w:rPr>
          <w:rFonts w:ascii="Times New Roman" w:hAnsi="Times New Roman" w:cs="Times New Roman"/>
          <w:color w:val="000000" w:themeColor="text1"/>
          <w:sz w:val="28"/>
          <w:szCs w:val="28"/>
        </w:rPr>
        <w:t xml:space="preserve"> по совершенствованию мотивации персонала.</w:t>
      </w:r>
    </w:p>
    <w:p w:rsidR="001B0D31" w:rsidRDefault="000A3EAC" w:rsidP="001B0D31">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ходе исследования применены методы: аналитический, абстрактно-логический, монографический, экономико-статистический, расчетно-конструктивный. </w:t>
      </w:r>
    </w:p>
    <w:p w:rsidR="00DD4B4E" w:rsidRDefault="00DD4B4E" w:rsidP="001B0D31">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Работа написана на основе</w:t>
      </w:r>
      <w:r w:rsidR="005B505F">
        <w:rPr>
          <w:rFonts w:ascii="Times New Roman" w:hAnsi="Times New Roman" w:cs="Times New Roman"/>
          <w:color w:val="000000" w:themeColor="text1"/>
          <w:sz w:val="28"/>
          <w:szCs w:val="28"/>
        </w:rPr>
        <w:t xml:space="preserve"> </w:t>
      </w:r>
      <w:r w:rsidR="00A8658D">
        <w:rPr>
          <w:rFonts w:ascii="Times New Roman" w:hAnsi="Times New Roman" w:cs="Times New Roman"/>
          <w:color w:val="000000" w:themeColor="text1"/>
          <w:sz w:val="28"/>
          <w:szCs w:val="28"/>
        </w:rPr>
        <w:t>периодических изданий, источников деловой литературы и интернет-ресурсов.</w:t>
      </w:r>
    </w:p>
    <w:p w:rsidR="00A8658D" w:rsidRDefault="00A8658D" w:rsidP="001B0D31">
      <w:pPr>
        <w:spacing w:after="0" w:line="360" w:lineRule="auto"/>
        <w:ind w:firstLine="709"/>
        <w:jc w:val="both"/>
        <w:rPr>
          <w:rFonts w:ascii="Times New Roman" w:hAnsi="Times New Roman" w:cs="Times New Roman"/>
          <w:color w:val="000000" w:themeColor="text1"/>
          <w:sz w:val="28"/>
          <w:szCs w:val="28"/>
        </w:rPr>
      </w:pPr>
    </w:p>
    <w:p w:rsidR="00EB49A3" w:rsidRPr="00EB49A3" w:rsidRDefault="00EB49A3" w:rsidP="00EB49A3">
      <w:pPr>
        <w:spacing w:line="360" w:lineRule="auto"/>
        <w:rPr>
          <w:color w:val="000000" w:themeColor="text1"/>
        </w:rPr>
      </w:pPr>
    </w:p>
    <w:p w:rsidR="00A8658D" w:rsidRDefault="00A8658D" w:rsidP="00EB49A3">
      <w:pPr>
        <w:tabs>
          <w:tab w:val="left" w:pos="3150"/>
        </w:tabs>
        <w:spacing w:line="360" w:lineRule="auto"/>
        <w:jc w:val="center"/>
        <w:rPr>
          <w:rFonts w:ascii="Times New Roman" w:hAnsi="Times New Roman" w:cs="Times New Roman"/>
          <w:color w:val="000000" w:themeColor="text1"/>
          <w:sz w:val="28"/>
          <w:szCs w:val="28"/>
        </w:rPr>
      </w:pPr>
    </w:p>
    <w:p w:rsidR="00A8658D" w:rsidRPr="00A8658D" w:rsidRDefault="00A8658D" w:rsidP="00A8658D">
      <w:pPr>
        <w:rPr>
          <w:rFonts w:ascii="Times New Roman" w:hAnsi="Times New Roman" w:cs="Times New Roman"/>
          <w:sz w:val="28"/>
          <w:szCs w:val="28"/>
        </w:rPr>
      </w:pPr>
    </w:p>
    <w:p w:rsidR="00A8658D" w:rsidRPr="00A8658D" w:rsidRDefault="00A8658D" w:rsidP="00A8658D">
      <w:pPr>
        <w:rPr>
          <w:rFonts w:ascii="Times New Roman" w:hAnsi="Times New Roman" w:cs="Times New Roman"/>
          <w:sz w:val="28"/>
          <w:szCs w:val="28"/>
        </w:rPr>
      </w:pPr>
    </w:p>
    <w:p w:rsidR="00A8658D" w:rsidRDefault="00A8658D" w:rsidP="00A8658D">
      <w:pPr>
        <w:rPr>
          <w:rFonts w:ascii="Times New Roman" w:hAnsi="Times New Roman" w:cs="Times New Roman"/>
          <w:sz w:val="28"/>
          <w:szCs w:val="28"/>
        </w:rPr>
      </w:pPr>
    </w:p>
    <w:p w:rsidR="008B3D8B" w:rsidRPr="00A8658D" w:rsidRDefault="008B3D8B" w:rsidP="00A8658D">
      <w:pPr>
        <w:rPr>
          <w:rFonts w:ascii="Times New Roman" w:hAnsi="Times New Roman" w:cs="Times New Roman"/>
          <w:sz w:val="28"/>
          <w:szCs w:val="28"/>
        </w:rPr>
      </w:pPr>
    </w:p>
    <w:p w:rsidR="00A8658D" w:rsidRPr="00A8658D" w:rsidRDefault="00A8658D" w:rsidP="00A8658D">
      <w:pPr>
        <w:rPr>
          <w:rFonts w:ascii="Times New Roman" w:hAnsi="Times New Roman" w:cs="Times New Roman"/>
          <w:sz w:val="28"/>
          <w:szCs w:val="28"/>
        </w:rPr>
      </w:pPr>
    </w:p>
    <w:p w:rsidR="00A8658D" w:rsidRDefault="00A8658D" w:rsidP="00D6200C">
      <w:pPr>
        <w:pStyle w:val="1"/>
        <w:numPr>
          <w:ilvl w:val="0"/>
          <w:numId w:val="2"/>
        </w:numPr>
        <w:jc w:val="center"/>
        <w:rPr>
          <w:rFonts w:ascii="Times New Roman" w:hAnsi="Times New Roman" w:cs="Times New Roman"/>
          <w:b w:val="0"/>
          <w:color w:val="000000" w:themeColor="text1"/>
        </w:rPr>
      </w:pPr>
      <w:bookmarkStart w:id="1" w:name="_Toc486580057"/>
      <w:r w:rsidRPr="00A8658D">
        <w:rPr>
          <w:rFonts w:ascii="Times New Roman" w:hAnsi="Times New Roman" w:cs="Times New Roman"/>
          <w:b w:val="0"/>
          <w:color w:val="000000" w:themeColor="text1"/>
        </w:rPr>
        <w:lastRenderedPageBreak/>
        <w:t>Теоретические аспекты управления мотивацией на предприятии</w:t>
      </w:r>
      <w:bookmarkEnd w:id="1"/>
    </w:p>
    <w:p w:rsidR="00145863" w:rsidRPr="005C5575" w:rsidRDefault="00145863" w:rsidP="00D6200C">
      <w:pPr>
        <w:pStyle w:val="1"/>
        <w:numPr>
          <w:ilvl w:val="1"/>
          <w:numId w:val="3"/>
        </w:numPr>
        <w:ind w:left="426"/>
        <w:jc w:val="center"/>
        <w:rPr>
          <w:rFonts w:ascii="Times New Roman" w:hAnsi="Times New Roman" w:cs="Times New Roman"/>
          <w:b w:val="0"/>
          <w:color w:val="000000" w:themeColor="text1"/>
        </w:rPr>
      </w:pPr>
      <w:bookmarkStart w:id="2" w:name="_Toc486580058"/>
      <w:r w:rsidRPr="005C5575">
        <w:rPr>
          <w:rFonts w:ascii="Times New Roman" w:hAnsi="Times New Roman" w:cs="Times New Roman"/>
          <w:b w:val="0"/>
          <w:color w:val="000000" w:themeColor="text1"/>
        </w:rPr>
        <w:t>Содержание управления</w:t>
      </w:r>
      <w:r w:rsidR="00DD5208">
        <w:rPr>
          <w:rFonts w:ascii="Times New Roman" w:hAnsi="Times New Roman" w:cs="Times New Roman"/>
          <w:b w:val="0"/>
          <w:color w:val="000000" w:themeColor="text1"/>
        </w:rPr>
        <w:t xml:space="preserve"> мотивацией</w:t>
      </w:r>
      <w:bookmarkEnd w:id="2"/>
    </w:p>
    <w:p w:rsidR="00145863" w:rsidRDefault="00145863" w:rsidP="00145863">
      <w:pPr>
        <w:pStyle w:val="a7"/>
        <w:ind w:left="792"/>
        <w:rPr>
          <w:rFonts w:ascii="Times New Roman" w:hAnsi="Times New Roman" w:cs="Times New Roman"/>
          <w:sz w:val="28"/>
          <w:szCs w:val="28"/>
        </w:rPr>
      </w:pPr>
    </w:p>
    <w:p w:rsidR="00145863" w:rsidRDefault="00145863" w:rsidP="00145863">
      <w:pPr>
        <w:pStyle w:val="a7"/>
        <w:ind w:left="792"/>
        <w:rPr>
          <w:rFonts w:ascii="Times New Roman" w:hAnsi="Times New Roman" w:cs="Times New Roman"/>
          <w:sz w:val="28"/>
          <w:szCs w:val="28"/>
        </w:rPr>
      </w:pPr>
    </w:p>
    <w:p w:rsidR="00145863" w:rsidRDefault="00DF0538" w:rsidP="00145863">
      <w:pPr>
        <w:pStyle w:val="a7"/>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Мотивация понимается как совокупность внешних и внутренних движущих сил, побуждающих человека осуществлять деятельность, направленную на достижение целей, с затратой </w:t>
      </w:r>
      <w:r w:rsidR="005B505F">
        <w:rPr>
          <w:rFonts w:ascii="Times New Roman" w:hAnsi="Times New Roman" w:cs="Times New Roman"/>
          <w:sz w:val="28"/>
          <w:szCs w:val="28"/>
        </w:rPr>
        <w:t>некоторых</w:t>
      </w:r>
      <w:r>
        <w:rPr>
          <w:rFonts w:ascii="Times New Roman" w:hAnsi="Times New Roman" w:cs="Times New Roman"/>
          <w:sz w:val="28"/>
          <w:szCs w:val="28"/>
        </w:rPr>
        <w:t xml:space="preserve"> усилий, с определенным уровнем старания, добросовестности и настойчивости.</w:t>
      </w:r>
    </w:p>
    <w:p w:rsidR="00DF0538" w:rsidRDefault="008B3D8B" w:rsidP="008B3D8B">
      <w:pPr>
        <w:pStyle w:val="a7"/>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Также сущность мотивации трудовой деятельности можно охарактеризовать как процесс обеспечения полного и эффективного  использования трудового потенциала персонала</w:t>
      </w:r>
      <w:r w:rsidR="005B0395">
        <w:rPr>
          <w:rFonts w:ascii="Times New Roman" w:hAnsi="Times New Roman" w:cs="Times New Roman"/>
          <w:sz w:val="28"/>
          <w:szCs w:val="28"/>
        </w:rPr>
        <w:t xml:space="preserve"> </w:t>
      </w:r>
      <w:r>
        <w:rPr>
          <w:rFonts w:ascii="Times New Roman" w:hAnsi="Times New Roman" w:cs="Times New Roman"/>
          <w:sz w:val="28"/>
          <w:szCs w:val="28"/>
        </w:rPr>
        <w:t>для</w:t>
      </w:r>
      <w:r w:rsidR="005B0395">
        <w:rPr>
          <w:rFonts w:ascii="Times New Roman" w:hAnsi="Times New Roman" w:cs="Times New Roman"/>
          <w:sz w:val="28"/>
          <w:szCs w:val="28"/>
        </w:rPr>
        <w:t xml:space="preserve"> </w:t>
      </w:r>
      <w:r w:rsidR="00BC5063">
        <w:rPr>
          <w:rFonts w:ascii="Times New Roman" w:hAnsi="Times New Roman" w:cs="Times New Roman"/>
          <w:sz w:val="28"/>
          <w:szCs w:val="28"/>
        </w:rPr>
        <w:t>достижения целей организации</w:t>
      </w:r>
      <w:r w:rsidR="00E443F6">
        <w:rPr>
          <w:rFonts w:ascii="Times New Roman" w:hAnsi="Times New Roman" w:cs="Times New Roman"/>
          <w:sz w:val="28"/>
          <w:szCs w:val="28"/>
        </w:rPr>
        <w:t xml:space="preserve">  </w:t>
      </w:r>
      <w:r w:rsidR="00E443F6" w:rsidRPr="00E443F6">
        <w:rPr>
          <w:rFonts w:ascii="Times New Roman" w:hAnsi="Times New Roman" w:cs="Times New Roman"/>
          <w:sz w:val="28"/>
          <w:szCs w:val="28"/>
        </w:rPr>
        <w:t>[2]</w:t>
      </w:r>
      <w:r w:rsidR="00BC5063">
        <w:rPr>
          <w:rFonts w:ascii="Times New Roman" w:hAnsi="Times New Roman" w:cs="Times New Roman"/>
          <w:sz w:val="28"/>
          <w:szCs w:val="28"/>
        </w:rPr>
        <w:t>.</w:t>
      </w:r>
    </w:p>
    <w:p w:rsidR="00BF1E33" w:rsidRDefault="00BF1E33" w:rsidP="00BF1E33">
      <w:pPr>
        <w:pStyle w:val="a7"/>
        <w:spacing w:line="360" w:lineRule="auto"/>
        <w:ind w:left="0" w:firstLine="709"/>
        <w:jc w:val="both"/>
        <w:rPr>
          <w:rFonts w:ascii="Times New Roman" w:hAnsi="Times New Roman" w:cs="Times New Roman"/>
          <w:sz w:val="28"/>
          <w:szCs w:val="28"/>
        </w:rPr>
      </w:pPr>
      <w:r w:rsidRPr="00BF1E33">
        <w:rPr>
          <w:rFonts w:ascii="Times New Roman" w:hAnsi="Times New Roman" w:cs="Times New Roman"/>
          <w:sz w:val="28"/>
          <w:szCs w:val="28"/>
        </w:rPr>
        <w:t>Мотиваци</w:t>
      </w:r>
      <w:r w:rsidR="005C7961">
        <w:rPr>
          <w:rFonts w:ascii="Times New Roman" w:hAnsi="Times New Roman" w:cs="Times New Roman"/>
          <w:sz w:val="28"/>
          <w:szCs w:val="28"/>
        </w:rPr>
        <w:t xml:space="preserve">онная составляющая труда </w:t>
      </w:r>
      <w:r w:rsidRPr="00BF1E33">
        <w:rPr>
          <w:rFonts w:ascii="Times New Roman" w:hAnsi="Times New Roman" w:cs="Times New Roman"/>
          <w:sz w:val="28"/>
          <w:szCs w:val="28"/>
        </w:rPr>
        <w:t>является важнейшим фактором результативности работы, и в этом качестве она составляет основу трудового потенциала работника, то есть всей совокупности свойств, влияющих на производственную деятельность. В целом трудовой потенциал состоит из психофизиологического потенциала</w:t>
      </w:r>
      <w:r w:rsidR="005B3BED">
        <w:rPr>
          <w:rFonts w:ascii="Times New Roman" w:hAnsi="Times New Roman" w:cs="Times New Roman"/>
          <w:sz w:val="28"/>
          <w:szCs w:val="28"/>
        </w:rPr>
        <w:t xml:space="preserve"> </w:t>
      </w:r>
      <w:r w:rsidRPr="00BF1E33">
        <w:rPr>
          <w:rFonts w:ascii="Times New Roman" w:hAnsi="Times New Roman" w:cs="Times New Roman"/>
          <w:sz w:val="28"/>
          <w:szCs w:val="28"/>
        </w:rPr>
        <w:t>(способностей и склонностей человека, его здоровья, работоспособности, выносливости, типа нервной системы) и личностн</w:t>
      </w:r>
      <w:r>
        <w:rPr>
          <w:rFonts w:ascii="Times New Roman" w:hAnsi="Times New Roman" w:cs="Times New Roman"/>
          <w:sz w:val="28"/>
          <w:szCs w:val="28"/>
        </w:rPr>
        <w:t xml:space="preserve">ого (мотивационного) потенциала, который </w:t>
      </w:r>
      <w:r w:rsidRPr="00BF1E33">
        <w:rPr>
          <w:rFonts w:ascii="Times New Roman" w:hAnsi="Times New Roman" w:cs="Times New Roman"/>
          <w:sz w:val="28"/>
          <w:szCs w:val="28"/>
        </w:rPr>
        <w:t>играет роль пускового механизма, определяющего, какие способности</w:t>
      </w:r>
      <w:r w:rsidR="00F21F11">
        <w:rPr>
          <w:rFonts w:ascii="Times New Roman" w:hAnsi="Times New Roman" w:cs="Times New Roman"/>
          <w:sz w:val="28"/>
          <w:szCs w:val="28"/>
        </w:rPr>
        <w:t>,</w:t>
      </w:r>
      <w:r w:rsidRPr="00BF1E33">
        <w:rPr>
          <w:rFonts w:ascii="Times New Roman" w:hAnsi="Times New Roman" w:cs="Times New Roman"/>
          <w:sz w:val="28"/>
          <w:szCs w:val="28"/>
        </w:rPr>
        <w:t xml:space="preserve"> и в какой степени работник будет </w:t>
      </w:r>
      <w:proofErr w:type="gramStart"/>
      <w:r w:rsidRPr="00BF1E33">
        <w:rPr>
          <w:rFonts w:ascii="Times New Roman" w:hAnsi="Times New Roman" w:cs="Times New Roman"/>
          <w:sz w:val="28"/>
          <w:szCs w:val="28"/>
        </w:rPr>
        <w:t>развивать</w:t>
      </w:r>
      <w:proofErr w:type="gramEnd"/>
      <w:r w:rsidRPr="00BF1E33">
        <w:rPr>
          <w:rFonts w:ascii="Times New Roman" w:hAnsi="Times New Roman" w:cs="Times New Roman"/>
          <w:sz w:val="28"/>
          <w:szCs w:val="28"/>
        </w:rPr>
        <w:t xml:space="preserve"> и использовать в процессе трудовой деятельности.</w:t>
      </w:r>
    </w:p>
    <w:p w:rsidR="00894BBB" w:rsidRDefault="00BF1E33" w:rsidP="00BF1E33">
      <w:pPr>
        <w:pStyle w:val="a7"/>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Выделяются определенные характеризационные составляющие мотивации, которые позволяют оценить степень мотивирования работника: настойчивость, добросовестность и направленность</w:t>
      </w:r>
      <w:r w:rsidR="00E443F6">
        <w:rPr>
          <w:rFonts w:ascii="Times New Roman" w:hAnsi="Times New Roman" w:cs="Times New Roman"/>
          <w:sz w:val="28"/>
          <w:szCs w:val="28"/>
        </w:rPr>
        <w:t xml:space="preserve"> </w:t>
      </w:r>
      <w:r w:rsidR="00E443F6" w:rsidRPr="00E443F6">
        <w:rPr>
          <w:rFonts w:ascii="Times New Roman" w:hAnsi="Times New Roman" w:cs="Times New Roman"/>
          <w:sz w:val="28"/>
          <w:szCs w:val="28"/>
        </w:rPr>
        <w:t>[6]</w:t>
      </w:r>
      <w:r>
        <w:rPr>
          <w:rFonts w:ascii="Times New Roman" w:hAnsi="Times New Roman" w:cs="Times New Roman"/>
          <w:sz w:val="28"/>
          <w:szCs w:val="28"/>
        </w:rPr>
        <w:t xml:space="preserve">. </w:t>
      </w:r>
    </w:p>
    <w:p w:rsidR="00894BBB" w:rsidRDefault="007D15E3" w:rsidP="00BF1E33">
      <w:pPr>
        <w:pStyle w:val="a7"/>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Настойчивость  проявляется в доведении начатого дела до конца, она является важной характеристикой деятельности человека, потому как отсутствие настойчивости может негативным образом сказывать как на результатах деятельности самого сотрудника, так и на деятельности непосредственной организации в целом.</w:t>
      </w:r>
    </w:p>
    <w:p w:rsidR="00894BBB" w:rsidRDefault="007D15E3" w:rsidP="00BF1E33">
      <w:pPr>
        <w:pStyle w:val="a7"/>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Добросовестность понимается как степень наиболее качественного выполнения работы, т.е. с учетом всех необходимых требований и регулирующих норм.</w:t>
      </w:r>
      <w:r w:rsidR="00894BBB">
        <w:rPr>
          <w:rFonts w:ascii="Times New Roman" w:hAnsi="Times New Roman" w:cs="Times New Roman"/>
          <w:sz w:val="28"/>
          <w:szCs w:val="28"/>
        </w:rPr>
        <w:t xml:space="preserve"> Даже учитывая хорошие знания и квалификацию работника, отсутствие добросовестности во время исполнения служебных обязанностей может привести к отрицательным результатам трудовой деятельности.</w:t>
      </w:r>
    </w:p>
    <w:p w:rsidR="00BF1E33" w:rsidRDefault="00894BBB" w:rsidP="00BF1E33">
      <w:pPr>
        <w:pStyle w:val="a7"/>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Направленность как характеристика деятельности человека указывает на то, к чему он стремится, осущ</w:t>
      </w:r>
      <w:r w:rsidR="005B3BED">
        <w:rPr>
          <w:rFonts w:ascii="Times New Roman" w:hAnsi="Times New Roman" w:cs="Times New Roman"/>
          <w:sz w:val="28"/>
          <w:szCs w:val="28"/>
        </w:rPr>
        <w:t>ествляя определенные действия. В</w:t>
      </w:r>
      <w:r>
        <w:rPr>
          <w:rFonts w:ascii="Times New Roman" w:hAnsi="Times New Roman" w:cs="Times New Roman"/>
          <w:sz w:val="28"/>
          <w:szCs w:val="28"/>
        </w:rPr>
        <w:t xml:space="preserve"> процессе управления мотивацией персонала важно понимать и четко направлять ориентацию профессионально-трудовых действий </w:t>
      </w:r>
      <w:proofErr w:type="gramStart"/>
      <w:r>
        <w:rPr>
          <w:rFonts w:ascii="Times New Roman" w:hAnsi="Times New Roman" w:cs="Times New Roman"/>
          <w:sz w:val="28"/>
          <w:szCs w:val="28"/>
        </w:rPr>
        <w:t>сотрудников</w:t>
      </w:r>
      <w:proofErr w:type="gramEnd"/>
      <w:r>
        <w:rPr>
          <w:rFonts w:ascii="Times New Roman" w:hAnsi="Times New Roman" w:cs="Times New Roman"/>
          <w:sz w:val="28"/>
          <w:szCs w:val="28"/>
        </w:rPr>
        <w:t xml:space="preserve"> на достижение поставленных целей организации. </w:t>
      </w:r>
    </w:p>
    <w:p w:rsidR="005456F5" w:rsidRDefault="005456F5" w:rsidP="00BF1E33">
      <w:pPr>
        <w:pStyle w:val="a7"/>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Существует несколько видов мотивации:</w:t>
      </w:r>
    </w:p>
    <w:p w:rsidR="005456F5" w:rsidRPr="009741EE" w:rsidRDefault="005456F5" w:rsidP="005B3BED">
      <w:pPr>
        <w:pStyle w:val="a7"/>
        <w:numPr>
          <w:ilvl w:val="0"/>
          <w:numId w:val="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9741EE">
        <w:rPr>
          <w:rFonts w:ascii="Times New Roman" w:hAnsi="Times New Roman" w:cs="Times New Roman"/>
          <w:sz w:val="28"/>
          <w:szCs w:val="28"/>
        </w:rPr>
        <w:t>нешняя мотивация</w:t>
      </w:r>
      <w:r>
        <w:rPr>
          <w:rFonts w:ascii="Times New Roman" w:hAnsi="Times New Roman" w:cs="Times New Roman"/>
          <w:sz w:val="28"/>
          <w:szCs w:val="28"/>
        </w:rPr>
        <w:t xml:space="preserve">, </w:t>
      </w:r>
      <w:r w:rsidRPr="009741EE">
        <w:rPr>
          <w:rFonts w:ascii="Times New Roman" w:hAnsi="Times New Roman" w:cs="Times New Roman"/>
          <w:sz w:val="28"/>
          <w:szCs w:val="28"/>
        </w:rPr>
        <w:t>обусловле</w:t>
      </w:r>
      <w:r>
        <w:rPr>
          <w:rFonts w:ascii="Times New Roman" w:hAnsi="Times New Roman" w:cs="Times New Roman"/>
          <w:sz w:val="28"/>
          <w:szCs w:val="28"/>
        </w:rPr>
        <w:t>нная внешними обстоятельствами;</w:t>
      </w:r>
    </w:p>
    <w:p w:rsidR="005456F5" w:rsidRDefault="005456F5" w:rsidP="005B3BED">
      <w:pPr>
        <w:pStyle w:val="a7"/>
        <w:numPr>
          <w:ilvl w:val="0"/>
          <w:numId w:val="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внутренняя мотивация, </w:t>
      </w:r>
      <w:r w:rsidRPr="009741EE">
        <w:rPr>
          <w:rFonts w:ascii="Times New Roman" w:hAnsi="Times New Roman" w:cs="Times New Roman"/>
          <w:sz w:val="28"/>
          <w:szCs w:val="28"/>
        </w:rPr>
        <w:t>связанная не с внешними обстоятельствами, а в</w:t>
      </w:r>
      <w:r>
        <w:rPr>
          <w:rFonts w:ascii="Times New Roman" w:hAnsi="Times New Roman" w:cs="Times New Roman"/>
          <w:sz w:val="28"/>
          <w:szCs w:val="28"/>
        </w:rPr>
        <w:t>озникшая внутри самого человека;</w:t>
      </w:r>
    </w:p>
    <w:p w:rsidR="005456F5" w:rsidRDefault="005456F5" w:rsidP="005B3BED">
      <w:pPr>
        <w:pStyle w:val="a7"/>
        <w:numPr>
          <w:ilvl w:val="0"/>
          <w:numId w:val="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положительный вид мотивации,</w:t>
      </w:r>
      <w:r w:rsidR="005B3BED">
        <w:rPr>
          <w:rFonts w:ascii="Times New Roman" w:hAnsi="Times New Roman" w:cs="Times New Roman"/>
          <w:sz w:val="28"/>
          <w:szCs w:val="28"/>
        </w:rPr>
        <w:t xml:space="preserve"> </w:t>
      </w:r>
      <w:r>
        <w:rPr>
          <w:rFonts w:ascii="Times New Roman" w:hAnsi="Times New Roman" w:cs="Times New Roman"/>
          <w:sz w:val="28"/>
          <w:szCs w:val="28"/>
        </w:rPr>
        <w:t>основанный</w:t>
      </w:r>
      <w:r w:rsidRPr="009741EE">
        <w:rPr>
          <w:rFonts w:ascii="Times New Roman" w:hAnsi="Times New Roman" w:cs="Times New Roman"/>
          <w:sz w:val="28"/>
          <w:szCs w:val="28"/>
        </w:rPr>
        <w:t xml:space="preserve"> на положительных стимулах.</w:t>
      </w:r>
    </w:p>
    <w:p w:rsidR="005456F5" w:rsidRDefault="005456F5" w:rsidP="005B3BED">
      <w:pPr>
        <w:pStyle w:val="a7"/>
        <w:numPr>
          <w:ilvl w:val="0"/>
          <w:numId w:val="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отрицательный вид мотивации, </w:t>
      </w:r>
      <w:r w:rsidRPr="009741EE">
        <w:rPr>
          <w:rFonts w:ascii="Times New Roman" w:hAnsi="Times New Roman" w:cs="Times New Roman"/>
          <w:sz w:val="28"/>
          <w:szCs w:val="28"/>
        </w:rPr>
        <w:t>основ</w:t>
      </w:r>
      <w:r>
        <w:rPr>
          <w:rFonts w:ascii="Times New Roman" w:hAnsi="Times New Roman" w:cs="Times New Roman"/>
          <w:sz w:val="28"/>
          <w:szCs w:val="28"/>
        </w:rPr>
        <w:t>анный на отрицательных стимулах;</w:t>
      </w:r>
    </w:p>
    <w:p w:rsidR="005456F5" w:rsidRPr="009741EE" w:rsidRDefault="005456F5" w:rsidP="005B3BED">
      <w:pPr>
        <w:pStyle w:val="a7"/>
        <w:numPr>
          <w:ilvl w:val="0"/>
          <w:numId w:val="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Pr="009741EE">
        <w:rPr>
          <w:rFonts w:ascii="Times New Roman" w:hAnsi="Times New Roman" w:cs="Times New Roman"/>
          <w:sz w:val="28"/>
          <w:szCs w:val="28"/>
        </w:rPr>
        <w:t>стойчивая мотивация основана на нуждах человека, так как она не требу</w:t>
      </w:r>
      <w:r>
        <w:rPr>
          <w:rFonts w:ascii="Times New Roman" w:hAnsi="Times New Roman" w:cs="Times New Roman"/>
          <w:sz w:val="28"/>
          <w:szCs w:val="28"/>
        </w:rPr>
        <w:t>ет дополнительного подкрепления;</w:t>
      </w:r>
    </w:p>
    <w:p w:rsidR="005456F5" w:rsidRDefault="005456F5" w:rsidP="005B3BED">
      <w:pPr>
        <w:pStyle w:val="a7"/>
        <w:numPr>
          <w:ilvl w:val="0"/>
          <w:numId w:val="8"/>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9741EE">
        <w:rPr>
          <w:rFonts w:ascii="Times New Roman" w:hAnsi="Times New Roman" w:cs="Times New Roman"/>
          <w:sz w:val="28"/>
          <w:szCs w:val="28"/>
        </w:rPr>
        <w:t>еустойчивая</w:t>
      </w:r>
      <w:r>
        <w:rPr>
          <w:rFonts w:ascii="Times New Roman" w:hAnsi="Times New Roman" w:cs="Times New Roman"/>
          <w:sz w:val="28"/>
          <w:szCs w:val="28"/>
        </w:rPr>
        <w:t xml:space="preserve"> мотивация</w:t>
      </w:r>
      <w:r w:rsidRPr="009741EE">
        <w:rPr>
          <w:rFonts w:ascii="Times New Roman" w:hAnsi="Times New Roman" w:cs="Times New Roman"/>
          <w:sz w:val="28"/>
          <w:szCs w:val="28"/>
        </w:rPr>
        <w:t xml:space="preserve"> постоянно требует дополнительное подкрепление</w:t>
      </w:r>
      <w:r w:rsidR="00E443F6">
        <w:rPr>
          <w:rFonts w:ascii="Times New Roman" w:hAnsi="Times New Roman" w:cs="Times New Roman"/>
          <w:sz w:val="28"/>
          <w:szCs w:val="28"/>
        </w:rPr>
        <w:t xml:space="preserve"> </w:t>
      </w:r>
      <w:r w:rsidR="00E443F6" w:rsidRPr="00E443F6">
        <w:rPr>
          <w:rFonts w:ascii="Times New Roman" w:hAnsi="Times New Roman" w:cs="Times New Roman"/>
          <w:sz w:val="28"/>
          <w:szCs w:val="28"/>
        </w:rPr>
        <w:t>[</w:t>
      </w:r>
      <w:r w:rsidR="00E443F6">
        <w:rPr>
          <w:rFonts w:ascii="Times New Roman" w:hAnsi="Times New Roman" w:cs="Times New Roman"/>
          <w:sz w:val="28"/>
          <w:szCs w:val="28"/>
        </w:rPr>
        <w:t>13, 18</w:t>
      </w:r>
      <w:r w:rsidR="00E443F6" w:rsidRPr="00E443F6">
        <w:rPr>
          <w:rFonts w:ascii="Times New Roman" w:hAnsi="Times New Roman" w:cs="Times New Roman"/>
          <w:sz w:val="28"/>
          <w:szCs w:val="28"/>
        </w:rPr>
        <w:t>]</w:t>
      </w:r>
      <w:r w:rsidR="005B3BED">
        <w:rPr>
          <w:rFonts w:ascii="Times New Roman" w:hAnsi="Times New Roman" w:cs="Times New Roman"/>
          <w:sz w:val="28"/>
          <w:szCs w:val="28"/>
        </w:rPr>
        <w:t>.</w:t>
      </w:r>
    </w:p>
    <w:p w:rsidR="005456F5" w:rsidRDefault="00292E68" w:rsidP="005456F5">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Мотивация определяется индивидуальными качествами человека, которые формируются под воздействием организационной и культурной сред, трансформацией потребностей и интересов в цели деятельности</w:t>
      </w:r>
      <w:r w:rsidR="005456F5">
        <w:rPr>
          <w:rFonts w:ascii="Times New Roman" w:hAnsi="Times New Roman" w:cs="Times New Roman"/>
          <w:sz w:val="28"/>
          <w:szCs w:val="28"/>
        </w:rPr>
        <w:t>. Конкретный вид мотивации определяется, с одной стороны, творческим потенциалом, характером образования и профессионализмом, с другой – притязаниями и ожиданиями человека, стремлением к лидерству в своей области деятельности и потребностью самореализации (рис.1)</w:t>
      </w:r>
      <w:r w:rsidR="00E443F6">
        <w:rPr>
          <w:rFonts w:ascii="Times New Roman" w:hAnsi="Times New Roman" w:cs="Times New Roman"/>
          <w:sz w:val="28"/>
          <w:szCs w:val="28"/>
        </w:rPr>
        <w:t xml:space="preserve"> </w:t>
      </w:r>
      <w:r w:rsidR="00E443F6" w:rsidRPr="00E443F6">
        <w:rPr>
          <w:rFonts w:ascii="Times New Roman" w:hAnsi="Times New Roman" w:cs="Times New Roman"/>
          <w:sz w:val="28"/>
          <w:szCs w:val="28"/>
        </w:rPr>
        <w:t>[</w:t>
      </w:r>
      <w:r w:rsidR="00E443F6">
        <w:rPr>
          <w:rFonts w:ascii="Times New Roman" w:hAnsi="Times New Roman" w:cs="Times New Roman"/>
          <w:sz w:val="28"/>
          <w:szCs w:val="28"/>
        </w:rPr>
        <w:t>4</w:t>
      </w:r>
      <w:r w:rsidR="00E443F6" w:rsidRPr="00E443F6">
        <w:rPr>
          <w:rFonts w:ascii="Times New Roman" w:hAnsi="Times New Roman" w:cs="Times New Roman"/>
          <w:sz w:val="28"/>
          <w:szCs w:val="28"/>
        </w:rPr>
        <w:t>]</w:t>
      </w:r>
      <w:r w:rsidR="005456F5">
        <w:rPr>
          <w:rFonts w:ascii="Times New Roman" w:hAnsi="Times New Roman" w:cs="Times New Roman"/>
          <w:sz w:val="28"/>
          <w:szCs w:val="28"/>
        </w:rPr>
        <w:t>.</w:t>
      </w:r>
    </w:p>
    <w:p w:rsidR="00292E68" w:rsidRPr="007131B3" w:rsidRDefault="005327C1" w:rsidP="00292E68">
      <w:pPr>
        <w:pStyle w:val="a7"/>
        <w:spacing w:after="0" w:line="360" w:lineRule="auto"/>
        <w:ind w:left="0" w:firstLine="720"/>
        <w:jc w:val="both"/>
        <w:rPr>
          <w:rFonts w:ascii="Times New Roman" w:hAnsi="Times New Roman" w:cs="Times New Roman"/>
          <w:sz w:val="28"/>
          <w:szCs w:val="28"/>
        </w:rPr>
      </w:pPr>
      <w:r w:rsidRPr="005327C1">
        <w:rPr>
          <w:noProof/>
        </w:rPr>
        <w:lastRenderedPageBreak/>
        <w:pict>
          <v:rect id="_x0000_s1070" style="position:absolute;left:0;text-align:left;margin-left:0;margin-top:10.65pt;width:165pt;height:30pt;z-index:251633152;mso-position-horizontal:center;mso-position-horizontal-relative:margin">
            <v:textbox style="mso-next-textbox:#_x0000_s1070">
              <w:txbxContent>
                <w:p w:rsidR="00913F3F" w:rsidRPr="00945E8C" w:rsidRDefault="00913F3F" w:rsidP="00292E68">
                  <w:pPr>
                    <w:spacing w:line="240" w:lineRule="auto"/>
                    <w:jc w:val="center"/>
                    <w:rPr>
                      <w:rFonts w:ascii="Times New Roman" w:hAnsi="Times New Roman" w:cs="Times New Roman"/>
                      <w:sz w:val="24"/>
                      <w:szCs w:val="24"/>
                    </w:rPr>
                  </w:pPr>
                  <w:r w:rsidRPr="00945E8C">
                    <w:rPr>
                      <w:rFonts w:ascii="Times New Roman" w:hAnsi="Times New Roman" w:cs="Times New Roman"/>
                      <w:sz w:val="24"/>
                      <w:szCs w:val="24"/>
                    </w:rPr>
                    <w:t>Потребности и интересы</w:t>
                  </w:r>
                </w:p>
              </w:txbxContent>
            </v:textbox>
            <w10:wrap anchorx="margin"/>
          </v:rect>
        </w:pict>
      </w:r>
    </w:p>
    <w:p w:rsidR="00292E68" w:rsidRDefault="005327C1" w:rsidP="00292E68">
      <w:pPr>
        <w:pStyle w:val="a7"/>
        <w:spacing w:after="0" w:line="360" w:lineRule="auto"/>
        <w:ind w:left="0" w:firstLine="720"/>
        <w:jc w:val="center"/>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86" type="#_x0000_t32" style="position:absolute;left:0;text-align:left;margin-left:436.6pt;margin-top:.7pt;width:0;height:79.95pt;z-index:251634176" o:connectortype="straight">
            <v:stroke endarrow="block"/>
          </v:shape>
        </w:pict>
      </w:r>
      <w:r>
        <w:rPr>
          <w:rFonts w:ascii="Times New Roman" w:hAnsi="Times New Roman" w:cs="Times New Roman"/>
          <w:noProof/>
          <w:sz w:val="28"/>
          <w:szCs w:val="28"/>
        </w:rPr>
        <w:pict>
          <v:shape id="_x0000_s1085" type="#_x0000_t32" style="position:absolute;left:0;text-align:left;margin-left:323.2pt;margin-top:.7pt;width:113.4pt;height:0;z-index:251635200" o:connectortype="straight"/>
        </w:pict>
      </w:r>
      <w:r>
        <w:rPr>
          <w:rFonts w:ascii="Times New Roman" w:hAnsi="Times New Roman" w:cs="Times New Roman"/>
          <w:noProof/>
          <w:sz w:val="28"/>
          <w:szCs w:val="28"/>
        </w:rPr>
        <w:pict>
          <v:shape id="_x0000_s1089" type="#_x0000_t32" style="position:absolute;left:0;text-align:left;margin-left:36.3pt;margin-top:.75pt;width:121.9pt;height:.05pt;flip:x;z-index:251636224" o:connectortype="straight"/>
        </w:pict>
      </w:r>
      <w:r>
        <w:rPr>
          <w:rFonts w:ascii="Times New Roman" w:hAnsi="Times New Roman" w:cs="Times New Roman"/>
          <w:noProof/>
          <w:sz w:val="28"/>
          <w:szCs w:val="28"/>
        </w:rPr>
        <w:pict>
          <v:shape id="_x0000_s1090" type="#_x0000_t32" style="position:absolute;left:0;text-align:left;margin-left:36.3pt;margin-top:.75pt;width:0;height:79.95pt;z-index:251637248" o:connectortype="straight">
            <v:stroke endarrow="block"/>
          </v:shape>
        </w:pict>
      </w:r>
      <w:r>
        <w:rPr>
          <w:rFonts w:ascii="Times New Roman" w:hAnsi="Times New Roman" w:cs="Times New Roman"/>
          <w:noProof/>
          <w:sz w:val="28"/>
          <w:szCs w:val="28"/>
        </w:rPr>
        <w:pict>
          <v:shape id="_x0000_s1080" type="#_x0000_t32" style="position:absolute;left:0;text-align:left;margin-left:0;margin-top:16.5pt;width:0;height:16.5pt;z-index:251638272;mso-position-horizontal:center;mso-position-horizontal-relative:margin" o:connectortype="straight">
            <v:stroke endarrow="block"/>
            <w10:wrap anchorx="margin"/>
          </v:shape>
        </w:pict>
      </w:r>
    </w:p>
    <w:p w:rsidR="00292E68" w:rsidRDefault="005327C1" w:rsidP="00292E68">
      <w:pPr>
        <w:pStyle w:val="a7"/>
        <w:spacing w:after="0" w:line="360" w:lineRule="auto"/>
        <w:ind w:left="0" w:firstLine="720"/>
        <w:jc w:val="center"/>
        <w:rPr>
          <w:rFonts w:ascii="Times New Roman" w:hAnsi="Times New Roman" w:cs="Times New Roman"/>
          <w:sz w:val="28"/>
          <w:szCs w:val="28"/>
        </w:rPr>
      </w:pPr>
      <w:r>
        <w:rPr>
          <w:rFonts w:ascii="Times New Roman" w:hAnsi="Times New Roman" w:cs="Times New Roman"/>
          <w:noProof/>
          <w:sz w:val="28"/>
          <w:szCs w:val="28"/>
        </w:rPr>
        <w:pict>
          <v:rect id="_x0000_s1071" style="position:absolute;left:0;text-align:left;margin-left:0;margin-top:8.85pt;width:165pt;height:30pt;z-index:251639296;mso-position-horizontal:center;mso-position-horizontal-relative:margin">
            <v:textbox style="mso-next-textbox:#_x0000_s1071">
              <w:txbxContent>
                <w:p w:rsidR="00913F3F" w:rsidRPr="00945E8C" w:rsidRDefault="00913F3F" w:rsidP="00292E68">
                  <w:pPr>
                    <w:spacing w:line="240" w:lineRule="auto"/>
                    <w:jc w:val="center"/>
                    <w:rPr>
                      <w:rFonts w:ascii="Times New Roman" w:hAnsi="Times New Roman" w:cs="Times New Roman"/>
                      <w:sz w:val="24"/>
                      <w:szCs w:val="24"/>
                    </w:rPr>
                  </w:pPr>
                  <w:r w:rsidRPr="00945E8C">
                    <w:rPr>
                      <w:rFonts w:ascii="Times New Roman" w:hAnsi="Times New Roman" w:cs="Times New Roman"/>
                      <w:sz w:val="24"/>
                      <w:szCs w:val="24"/>
                    </w:rPr>
                    <w:t>Цель деятельности</w:t>
                  </w:r>
                </w:p>
              </w:txbxContent>
            </v:textbox>
            <w10:wrap anchorx="margin"/>
          </v:rect>
        </w:pict>
      </w:r>
    </w:p>
    <w:p w:rsidR="00292E68" w:rsidRDefault="005327C1" w:rsidP="00292E68">
      <w:pPr>
        <w:pStyle w:val="a7"/>
        <w:spacing w:after="0" w:line="360" w:lineRule="auto"/>
        <w:ind w:left="0" w:firstLine="720"/>
        <w:jc w:val="center"/>
        <w:rPr>
          <w:rFonts w:ascii="Times New Roman" w:hAnsi="Times New Roman" w:cs="Times New Roman"/>
          <w:sz w:val="28"/>
          <w:szCs w:val="28"/>
        </w:rPr>
      </w:pPr>
      <w:r>
        <w:rPr>
          <w:rFonts w:ascii="Times New Roman" w:hAnsi="Times New Roman" w:cs="Times New Roman"/>
          <w:noProof/>
          <w:sz w:val="28"/>
          <w:szCs w:val="28"/>
        </w:rPr>
        <w:pict>
          <v:shape id="_x0000_s1091" type="#_x0000_t32" style="position:absolute;left:0;text-align:left;margin-left:108.75pt;margin-top:.4pt;width:49.45pt;height:.05pt;flip:y;z-index:251640320" o:connectortype="straight"/>
        </w:pict>
      </w:r>
      <w:r>
        <w:rPr>
          <w:rFonts w:ascii="Times New Roman" w:hAnsi="Times New Roman" w:cs="Times New Roman"/>
          <w:noProof/>
          <w:sz w:val="28"/>
          <w:szCs w:val="28"/>
        </w:rPr>
        <w:pict>
          <v:shape id="_x0000_s1087" type="#_x0000_t32" style="position:absolute;left:0;text-align:left;margin-left:326.85pt;margin-top:.4pt;width:42.6pt;height:0;z-index:251641344" o:connectortype="straight"/>
        </w:pict>
      </w:r>
      <w:r>
        <w:rPr>
          <w:rFonts w:ascii="Times New Roman" w:hAnsi="Times New Roman" w:cs="Times New Roman"/>
          <w:noProof/>
          <w:sz w:val="28"/>
          <w:szCs w:val="28"/>
        </w:rPr>
        <w:pict>
          <v:shape id="_x0000_s1088" type="#_x0000_t32" style="position:absolute;left:0;text-align:left;margin-left:369.45pt;margin-top:.45pt;width:0;height:31.95pt;z-index:251642368" o:connectortype="straight">
            <v:stroke endarrow="block"/>
          </v:shape>
        </w:pict>
      </w:r>
      <w:r>
        <w:rPr>
          <w:rFonts w:ascii="Times New Roman" w:hAnsi="Times New Roman" w:cs="Times New Roman"/>
          <w:noProof/>
          <w:sz w:val="28"/>
          <w:szCs w:val="28"/>
        </w:rPr>
        <w:pict>
          <v:shape id="_x0000_s1092" type="#_x0000_t32" style="position:absolute;left:0;text-align:left;margin-left:108.75pt;margin-top:.45pt;width:0;height:31.95pt;z-index:251643392" o:connectortype="straight">
            <v:stroke endarrow="block"/>
          </v:shape>
        </w:pict>
      </w:r>
      <w:r>
        <w:rPr>
          <w:rFonts w:ascii="Times New Roman" w:hAnsi="Times New Roman" w:cs="Times New Roman"/>
          <w:noProof/>
          <w:sz w:val="28"/>
          <w:szCs w:val="28"/>
        </w:rPr>
        <w:pict>
          <v:shape id="_x0000_s1082" type="#_x0000_t32" style="position:absolute;left:0;text-align:left;margin-left:0;margin-top:15.1pt;width:0;height:122.6pt;z-index:251644416;mso-position-horizontal:center;mso-position-horizontal-relative:margin" o:connectortype="straight">
            <v:stroke endarrow="block"/>
            <w10:wrap anchorx="margin"/>
          </v:shape>
        </w:pict>
      </w:r>
    </w:p>
    <w:p w:rsidR="00292E68" w:rsidRDefault="005327C1" w:rsidP="00292E68">
      <w:pPr>
        <w:pStyle w:val="a7"/>
        <w:spacing w:after="0" w:line="360" w:lineRule="auto"/>
        <w:ind w:left="0" w:firstLine="720"/>
        <w:jc w:val="center"/>
        <w:rPr>
          <w:rFonts w:ascii="Times New Roman" w:hAnsi="Times New Roman" w:cs="Times New Roman"/>
          <w:sz w:val="28"/>
          <w:szCs w:val="28"/>
        </w:rPr>
      </w:pPr>
      <w:r>
        <w:rPr>
          <w:rFonts w:ascii="Times New Roman" w:hAnsi="Times New Roman" w:cs="Times New Roman"/>
          <w:noProof/>
          <w:sz w:val="28"/>
          <w:szCs w:val="28"/>
        </w:rPr>
        <w:pict>
          <v:shape id="_x0000_s1106" type="#_x0000_t32" style="position:absolute;left:0;text-align:left;margin-left:456.8pt;margin-top:22.2pt;width:19.95pt;height:.15pt;z-index:251648512" o:connectortype="straight"/>
        </w:pict>
      </w:r>
      <w:r>
        <w:rPr>
          <w:rFonts w:ascii="Times New Roman" w:hAnsi="Times New Roman" w:cs="Times New Roman"/>
          <w:noProof/>
          <w:sz w:val="28"/>
          <w:szCs w:val="28"/>
        </w:rPr>
        <w:pict>
          <v:shape id="_x0000_s1107" type="#_x0000_t32" style="position:absolute;left:0;text-align:left;margin-left:476.7pt;margin-top:22.3pt;width:.05pt;height:222pt;z-index:251647488" o:connectortype="straight"/>
        </w:pict>
      </w:r>
      <w:r>
        <w:rPr>
          <w:rFonts w:ascii="Times New Roman" w:hAnsi="Times New Roman" w:cs="Times New Roman"/>
          <w:noProof/>
          <w:sz w:val="28"/>
          <w:szCs w:val="28"/>
        </w:rPr>
        <w:pict>
          <v:rect id="_x0000_s1073" style="position:absolute;left:0;text-align:left;margin-left:315.95pt;margin-top:10.05pt;width:140.85pt;height:29.35pt;z-index:251649536;mso-position-horizontal-relative:margin">
            <v:textbox style="mso-next-textbox:#_x0000_s1073">
              <w:txbxContent>
                <w:p w:rsidR="00913F3F" w:rsidRPr="00945E8C" w:rsidRDefault="00913F3F" w:rsidP="00292E68">
                  <w:pPr>
                    <w:spacing w:line="240" w:lineRule="auto"/>
                    <w:jc w:val="center"/>
                    <w:rPr>
                      <w:rFonts w:ascii="Times New Roman" w:hAnsi="Times New Roman" w:cs="Times New Roman"/>
                      <w:sz w:val="24"/>
                      <w:szCs w:val="24"/>
                    </w:rPr>
                  </w:pPr>
                  <w:r w:rsidRPr="00945E8C">
                    <w:rPr>
                      <w:rFonts w:ascii="Times New Roman" w:hAnsi="Times New Roman" w:cs="Times New Roman"/>
                      <w:sz w:val="24"/>
                      <w:szCs w:val="24"/>
                    </w:rPr>
                    <w:t>Культурная среда</w:t>
                  </w:r>
                </w:p>
              </w:txbxContent>
            </v:textbox>
            <w10:wrap anchorx="margin"/>
          </v:rect>
        </w:pict>
      </w:r>
      <w:r>
        <w:rPr>
          <w:rFonts w:ascii="Times New Roman" w:hAnsi="Times New Roman" w:cs="Times New Roman"/>
          <w:noProof/>
          <w:sz w:val="28"/>
          <w:szCs w:val="28"/>
        </w:rPr>
        <w:pict>
          <v:shape id="_x0000_s1120" type="#_x0000_t32" style="position:absolute;left:0;text-align:left;margin-left:-.3pt;margin-top:22.25pt;width:20.25pt;height:0;z-index:251682304" o:connectortype="straight"/>
        </w:pict>
      </w:r>
      <w:r>
        <w:rPr>
          <w:rFonts w:ascii="Times New Roman" w:hAnsi="Times New Roman" w:cs="Times New Roman"/>
          <w:noProof/>
          <w:sz w:val="28"/>
          <w:szCs w:val="28"/>
        </w:rPr>
        <w:pict>
          <v:shape id="_x0000_s1104" type="#_x0000_t32" style="position:absolute;left:0;text-align:left;margin-left:-.3pt;margin-top:22.2pt;width:0;height:218.25pt;z-index:251645440" o:connectortype="straight"/>
        </w:pict>
      </w:r>
      <w:r>
        <w:rPr>
          <w:rFonts w:ascii="Times New Roman" w:hAnsi="Times New Roman" w:cs="Times New Roman"/>
          <w:noProof/>
          <w:sz w:val="28"/>
          <w:szCs w:val="28"/>
        </w:rPr>
        <w:pict>
          <v:rect id="_x0000_s1072" style="position:absolute;left:0;text-align:left;margin-left:19.95pt;margin-top:9.25pt;width:165pt;height:30pt;z-index:251646464;mso-position-horizontal-relative:margin">
            <v:textbox style="mso-next-textbox:#_x0000_s1072">
              <w:txbxContent>
                <w:p w:rsidR="00913F3F" w:rsidRPr="00945E8C" w:rsidRDefault="00913F3F" w:rsidP="00292E68">
                  <w:pPr>
                    <w:jc w:val="center"/>
                    <w:rPr>
                      <w:rFonts w:ascii="Times New Roman" w:hAnsi="Times New Roman" w:cs="Times New Roman"/>
                      <w:sz w:val="24"/>
                      <w:szCs w:val="24"/>
                    </w:rPr>
                  </w:pPr>
                  <w:r w:rsidRPr="00945E8C">
                    <w:rPr>
                      <w:rFonts w:ascii="Times New Roman" w:hAnsi="Times New Roman" w:cs="Times New Roman"/>
                      <w:sz w:val="24"/>
                      <w:szCs w:val="24"/>
                    </w:rPr>
                    <w:t>Организационная среда</w:t>
                  </w:r>
                </w:p>
              </w:txbxContent>
            </v:textbox>
            <w10:wrap anchorx="margin"/>
          </v:rect>
        </w:pict>
      </w:r>
    </w:p>
    <w:p w:rsidR="00292E68" w:rsidRDefault="005327C1" w:rsidP="00292E68">
      <w:pPr>
        <w:pStyle w:val="a7"/>
        <w:spacing w:after="0" w:line="360" w:lineRule="auto"/>
        <w:ind w:left="0" w:firstLine="720"/>
        <w:jc w:val="center"/>
        <w:rPr>
          <w:rFonts w:ascii="Times New Roman" w:hAnsi="Times New Roman" w:cs="Times New Roman"/>
          <w:sz w:val="28"/>
          <w:szCs w:val="28"/>
        </w:rPr>
      </w:pPr>
      <w:r>
        <w:rPr>
          <w:rFonts w:ascii="Times New Roman" w:hAnsi="Times New Roman" w:cs="Times New Roman"/>
          <w:noProof/>
          <w:sz w:val="28"/>
          <w:szCs w:val="28"/>
        </w:rPr>
        <w:pict>
          <v:shape id="_x0000_s1093" type="#_x0000_t32" style="position:absolute;left:0;text-align:left;margin-left:158.2pt;margin-top:15.1pt;width:20.2pt;height:75.3pt;z-index:251650560" o:connectortype="straight">
            <v:stroke endarrow="block"/>
          </v:shape>
        </w:pict>
      </w:r>
      <w:r>
        <w:rPr>
          <w:rFonts w:ascii="Times New Roman" w:hAnsi="Times New Roman" w:cs="Times New Roman"/>
          <w:noProof/>
          <w:sz w:val="28"/>
          <w:szCs w:val="28"/>
        </w:rPr>
        <w:pict>
          <v:shape id="_x0000_s1094" type="#_x0000_t32" style="position:absolute;left:0;text-align:left;margin-left:292.7pt;margin-top:14.15pt;width:23.25pt;height:75.3pt;flip:x;z-index:251651584" o:connectortype="straight">
            <v:stroke endarrow="block"/>
          </v:shape>
        </w:pict>
      </w:r>
    </w:p>
    <w:p w:rsidR="00292E68" w:rsidRDefault="005327C1" w:rsidP="00292E68">
      <w:pPr>
        <w:pStyle w:val="a7"/>
        <w:spacing w:after="0" w:line="360" w:lineRule="auto"/>
        <w:ind w:left="0" w:firstLine="720"/>
        <w:jc w:val="center"/>
        <w:rPr>
          <w:rFonts w:ascii="Times New Roman" w:hAnsi="Times New Roman" w:cs="Times New Roman"/>
          <w:sz w:val="28"/>
          <w:szCs w:val="28"/>
        </w:rPr>
      </w:pPr>
      <w:r>
        <w:rPr>
          <w:rFonts w:ascii="Times New Roman" w:hAnsi="Times New Roman" w:cs="Times New Roman"/>
          <w:noProof/>
          <w:sz w:val="28"/>
          <w:szCs w:val="28"/>
        </w:rPr>
        <w:pict>
          <v:rect id="_x0000_s1075" style="position:absolute;left:0;text-align:left;margin-left:25.95pt;margin-top:15.8pt;width:123.75pt;height:39pt;z-index:251652608">
            <v:textbox style="mso-next-textbox:#_x0000_s1075">
              <w:txbxContent>
                <w:p w:rsidR="00913F3F" w:rsidRPr="00945E8C" w:rsidRDefault="00913F3F" w:rsidP="00292E68">
                  <w:pPr>
                    <w:spacing w:line="240" w:lineRule="auto"/>
                    <w:jc w:val="center"/>
                    <w:rPr>
                      <w:rFonts w:ascii="Times New Roman" w:hAnsi="Times New Roman" w:cs="Times New Roman"/>
                      <w:sz w:val="24"/>
                      <w:szCs w:val="24"/>
                    </w:rPr>
                  </w:pPr>
                  <w:r w:rsidRPr="00945E8C">
                    <w:rPr>
                      <w:rFonts w:ascii="Times New Roman" w:hAnsi="Times New Roman" w:cs="Times New Roman"/>
                      <w:sz w:val="24"/>
                      <w:szCs w:val="24"/>
                    </w:rPr>
                    <w:t>Творческий потенциал</w:t>
                  </w:r>
                </w:p>
              </w:txbxContent>
            </v:textbox>
          </v:rect>
        </w:pict>
      </w:r>
      <w:r>
        <w:rPr>
          <w:rFonts w:ascii="Times New Roman" w:hAnsi="Times New Roman" w:cs="Times New Roman"/>
          <w:noProof/>
          <w:sz w:val="28"/>
          <w:szCs w:val="28"/>
        </w:rPr>
        <w:pict>
          <v:rect id="_x0000_s1079" style="position:absolute;left:0;text-align:left;margin-left:323.7pt;margin-top:15.8pt;width:123.75pt;height:33pt;z-index:251653632">
            <v:textbox style="mso-next-textbox:#_x0000_s1079">
              <w:txbxContent>
                <w:p w:rsidR="00913F3F" w:rsidRPr="00945E8C" w:rsidRDefault="00913F3F" w:rsidP="00292E68">
                  <w:pPr>
                    <w:spacing w:line="240" w:lineRule="auto"/>
                    <w:jc w:val="center"/>
                    <w:rPr>
                      <w:rFonts w:ascii="Times New Roman" w:hAnsi="Times New Roman" w:cs="Times New Roman"/>
                      <w:sz w:val="24"/>
                      <w:szCs w:val="24"/>
                    </w:rPr>
                  </w:pPr>
                  <w:r w:rsidRPr="00945E8C">
                    <w:rPr>
                      <w:rFonts w:ascii="Times New Roman" w:hAnsi="Times New Roman" w:cs="Times New Roman"/>
                      <w:sz w:val="24"/>
                      <w:szCs w:val="24"/>
                    </w:rPr>
                    <w:t>Притязания и ожидания</w:t>
                  </w:r>
                </w:p>
              </w:txbxContent>
            </v:textbox>
          </v:rect>
        </w:pict>
      </w:r>
    </w:p>
    <w:p w:rsidR="00292E68" w:rsidRDefault="005327C1" w:rsidP="00292E68">
      <w:pPr>
        <w:pStyle w:val="a7"/>
        <w:spacing w:after="0" w:line="360" w:lineRule="auto"/>
        <w:ind w:left="0" w:firstLine="720"/>
        <w:jc w:val="center"/>
        <w:rPr>
          <w:rFonts w:ascii="Times New Roman" w:hAnsi="Times New Roman" w:cs="Times New Roman"/>
          <w:sz w:val="28"/>
          <w:szCs w:val="28"/>
        </w:rPr>
      </w:pPr>
      <w:r>
        <w:rPr>
          <w:rFonts w:ascii="Times New Roman" w:hAnsi="Times New Roman" w:cs="Times New Roman"/>
          <w:noProof/>
          <w:sz w:val="28"/>
          <w:szCs w:val="28"/>
        </w:rPr>
        <w:pict>
          <v:shape id="_x0000_s1122" type="#_x0000_t32" style="position:absolute;left:0;text-align:left;margin-left:467.7pt;margin-top:5.95pt;width:0;height:149.4pt;z-index:251683328" o:connectortype="straight"/>
        </w:pict>
      </w:r>
      <w:r>
        <w:rPr>
          <w:rFonts w:ascii="Times New Roman" w:hAnsi="Times New Roman" w:cs="Times New Roman"/>
          <w:noProof/>
          <w:sz w:val="28"/>
          <w:szCs w:val="28"/>
        </w:rPr>
        <w:pict>
          <v:shape id="_x0000_s1115" type="#_x0000_t32" style="position:absolute;left:0;text-align:left;margin-left:447.45pt;margin-top:5.9pt;width:20.25pt;height:0;z-index:251656704" o:connectortype="straight"/>
        </w:pict>
      </w:r>
      <w:r>
        <w:rPr>
          <w:rFonts w:ascii="Times New Roman" w:hAnsi="Times New Roman" w:cs="Times New Roman"/>
          <w:noProof/>
          <w:sz w:val="28"/>
          <w:szCs w:val="28"/>
        </w:rPr>
        <w:pict>
          <v:shape id="_x0000_s1109" type="#_x0000_t32" style="position:absolute;left:0;text-align:left;margin-left:15.45pt;margin-top:5.9pt;width:10.5pt;height:.05pt;flip:x;z-index:251654656" o:connectortype="straight"/>
        </w:pict>
      </w:r>
      <w:r>
        <w:rPr>
          <w:rFonts w:ascii="Times New Roman" w:hAnsi="Times New Roman" w:cs="Times New Roman"/>
          <w:noProof/>
          <w:sz w:val="28"/>
          <w:szCs w:val="28"/>
        </w:rPr>
        <w:pict>
          <v:shape id="_x0000_s1113" type="#_x0000_t32" style="position:absolute;left:0;text-align:left;margin-left:15.45pt;margin-top:5.95pt;width:.05pt;height:149.5pt;z-index:251655680" o:connectortype="straight"/>
        </w:pict>
      </w:r>
      <w:r>
        <w:rPr>
          <w:rFonts w:ascii="Times New Roman" w:hAnsi="Times New Roman" w:cs="Times New Roman"/>
          <w:noProof/>
          <w:sz w:val="28"/>
          <w:szCs w:val="28"/>
        </w:rPr>
        <w:pict>
          <v:shape id="_x0000_s1101" type="#_x0000_t32" style="position:absolute;left:0;text-align:left;margin-left:149.7pt;margin-top:5.9pt;width:9pt;height:0;flip:x;z-index:251658752" o:connectortype="straight">
            <v:stroke endarrow="block"/>
          </v:shape>
        </w:pict>
      </w:r>
      <w:r>
        <w:rPr>
          <w:rFonts w:ascii="Times New Roman" w:hAnsi="Times New Roman" w:cs="Times New Roman"/>
          <w:noProof/>
          <w:sz w:val="28"/>
          <w:szCs w:val="28"/>
        </w:rPr>
        <w:pict>
          <v:shape id="_x0000_s1100" type="#_x0000_t32" style="position:absolute;left:0;text-align:left;margin-left:158.7pt;margin-top:5.9pt;width:0;height:105.85pt;z-index:251659776" o:connectortype="straight"/>
        </w:pict>
      </w:r>
      <w:r>
        <w:rPr>
          <w:rFonts w:ascii="Times New Roman" w:hAnsi="Times New Roman" w:cs="Times New Roman"/>
          <w:noProof/>
          <w:sz w:val="28"/>
          <w:szCs w:val="28"/>
        </w:rPr>
        <w:pict>
          <v:shape id="_x0000_s1098" type="#_x0000_t32" style="position:absolute;left:0;text-align:left;margin-left:310.2pt;margin-top:5.9pt;width:13.5pt;height:0;z-index:251660800" o:connectortype="straight">
            <v:stroke endarrow="block"/>
          </v:shape>
        </w:pict>
      </w:r>
      <w:r>
        <w:rPr>
          <w:rFonts w:ascii="Times New Roman" w:hAnsi="Times New Roman" w:cs="Times New Roman"/>
          <w:noProof/>
          <w:sz w:val="28"/>
          <w:szCs w:val="28"/>
        </w:rPr>
        <w:pict>
          <v:shape id="_x0000_s1097" type="#_x0000_t32" style="position:absolute;left:0;text-align:left;margin-left:310.2pt;margin-top:5.9pt;width:0;height:100.5pt;z-index:251661824" o:connectortype="straight"/>
        </w:pict>
      </w:r>
    </w:p>
    <w:p w:rsidR="00292E68" w:rsidRDefault="005327C1" w:rsidP="00292E68">
      <w:pPr>
        <w:pStyle w:val="a7"/>
        <w:spacing w:after="0" w:line="360" w:lineRule="auto"/>
        <w:ind w:left="0" w:firstLine="720"/>
        <w:jc w:val="center"/>
        <w:rPr>
          <w:rFonts w:ascii="Times New Roman" w:hAnsi="Times New Roman" w:cs="Times New Roman"/>
          <w:sz w:val="28"/>
          <w:szCs w:val="28"/>
        </w:rPr>
      </w:pPr>
      <w:r>
        <w:rPr>
          <w:rFonts w:ascii="Times New Roman" w:hAnsi="Times New Roman" w:cs="Times New Roman"/>
          <w:noProof/>
          <w:sz w:val="28"/>
          <w:szCs w:val="28"/>
        </w:rPr>
        <w:pict>
          <v:rect id="_x0000_s1078" style="position:absolute;left:0;text-align:left;margin-left:323.7pt;margin-top:17pt;width:123.75pt;height:41.25pt;z-index:251662848">
            <v:textbox style="mso-next-textbox:#_x0000_s1078">
              <w:txbxContent>
                <w:p w:rsidR="00913F3F" w:rsidRPr="00945E8C" w:rsidRDefault="00913F3F" w:rsidP="00292E68">
                  <w:pPr>
                    <w:spacing w:line="240" w:lineRule="auto"/>
                    <w:jc w:val="center"/>
                    <w:rPr>
                      <w:rFonts w:ascii="Times New Roman" w:hAnsi="Times New Roman" w:cs="Times New Roman"/>
                      <w:sz w:val="24"/>
                      <w:szCs w:val="24"/>
                    </w:rPr>
                  </w:pPr>
                  <w:r w:rsidRPr="00945E8C">
                    <w:rPr>
                      <w:rFonts w:ascii="Times New Roman" w:hAnsi="Times New Roman" w:cs="Times New Roman"/>
                      <w:sz w:val="24"/>
                      <w:szCs w:val="24"/>
                    </w:rPr>
                    <w:t>Стремление к лидерству</w:t>
                  </w:r>
                </w:p>
              </w:txbxContent>
            </v:textbox>
          </v:rect>
        </w:pict>
      </w:r>
      <w:r>
        <w:rPr>
          <w:rFonts w:ascii="Times New Roman" w:hAnsi="Times New Roman" w:cs="Times New Roman"/>
          <w:noProof/>
          <w:sz w:val="28"/>
          <w:szCs w:val="28"/>
        </w:rPr>
        <w:pict>
          <v:rect id="_x0000_s1076" style="position:absolute;left:0;text-align:left;margin-left:25.95pt;margin-top:17pt;width:123.75pt;height:41.25pt;z-index:251663872">
            <v:textbox style="mso-next-textbox:#_x0000_s1076">
              <w:txbxContent>
                <w:p w:rsidR="00913F3F" w:rsidRPr="00945E8C" w:rsidRDefault="00913F3F" w:rsidP="00292E68">
                  <w:pPr>
                    <w:spacing w:line="240" w:lineRule="auto"/>
                    <w:jc w:val="center"/>
                    <w:rPr>
                      <w:rFonts w:ascii="Times New Roman" w:hAnsi="Times New Roman" w:cs="Times New Roman"/>
                      <w:sz w:val="24"/>
                      <w:szCs w:val="24"/>
                    </w:rPr>
                  </w:pPr>
                  <w:r w:rsidRPr="00945E8C">
                    <w:rPr>
                      <w:rFonts w:ascii="Times New Roman" w:hAnsi="Times New Roman" w:cs="Times New Roman"/>
                      <w:sz w:val="24"/>
                      <w:szCs w:val="24"/>
                    </w:rPr>
                    <w:t>Характер образования</w:t>
                  </w:r>
                </w:p>
              </w:txbxContent>
            </v:textbox>
          </v:rect>
        </w:pict>
      </w:r>
      <w:r>
        <w:rPr>
          <w:rFonts w:ascii="Times New Roman" w:hAnsi="Times New Roman" w:cs="Times New Roman"/>
          <w:noProof/>
          <w:sz w:val="28"/>
          <w:szCs w:val="28"/>
        </w:rPr>
        <w:pict>
          <v:rect id="_x0000_s1081" style="position:absolute;left:0;text-align:left;margin-left:0;margin-top:17pt;width:123.75pt;height:33pt;z-index:251664896;mso-position-horizontal:center;mso-position-horizontal-relative:margin">
            <v:textbox style="mso-next-textbox:#_x0000_s1081">
              <w:txbxContent>
                <w:p w:rsidR="00913F3F" w:rsidRPr="00945E8C" w:rsidRDefault="00913F3F" w:rsidP="00292E68">
                  <w:pPr>
                    <w:spacing w:line="240" w:lineRule="auto"/>
                    <w:jc w:val="center"/>
                    <w:rPr>
                      <w:rFonts w:ascii="Times New Roman" w:hAnsi="Times New Roman" w:cs="Times New Roman"/>
                      <w:sz w:val="24"/>
                      <w:szCs w:val="24"/>
                    </w:rPr>
                  </w:pPr>
                  <w:r w:rsidRPr="00945E8C">
                    <w:rPr>
                      <w:rFonts w:ascii="Times New Roman" w:hAnsi="Times New Roman" w:cs="Times New Roman"/>
                      <w:sz w:val="24"/>
                      <w:szCs w:val="24"/>
                    </w:rPr>
                    <w:t>Индивидуальные качества</w:t>
                  </w:r>
                </w:p>
              </w:txbxContent>
            </v:textbox>
            <w10:wrap anchorx="margin"/>
          </v:rect>
        </w:pict>
      </w:r>
    </w:p>
    <w:p w:rsidR="00292E68" w:rsidRDefault="005327C1" w:rsidP="00292E68">
      <w:pPr>
        <w:pStyle w:val="a7"/>
        <w:spacing w:after="0" w:line="360" w:lineRule="auto"/>
        <w:ind w:left="0" w:firstLine="720"/>
        <w:jc w:val="center"/>
        <w:rPr>
          <w:rFonts w:ascii="Times New Roman" w:hAnsi="Times New Roman" w:cs="Times New Roman"/>
          <w:sz w:val="28"/>
          <w:szCs w:val="28"/>
        </w:rPr>
      </w:pPr>
      <w:r>
        <w:rPr>
          <w:rFonts w:ascii="Times New Roman" w:hAnsi="Times New Roman" w:cs="Times New Roman"/>
          <w:noProof/>
          <w:sz w:val="28"/>
          <w:szCs w:val="28"/>
        </w:rPr>
        <w:pict>
          <v:shape id="_x0000_s1110" type="#_x0000_t32" style="position:absolute;left:0;text-align:left;margin-left:15.45pt;margin-top:11.7pt;width:10.5pt;height:0;flip:x;z-index:251665920" o:connectortype="straight"/>
        </w:pict>
      </w:r>
      <w:r>
        <w:rPr>
          <w:rFonts w:ascii="Times New Roman" w:hAnsi="Times New Roman" w:cs="Times New Roman"/>
          <w:noProof/>
          <w:sz w:val="28"/>
          <w:szCs w:val="28"/>
        </w:rPr>
        <w:pict>
          <v:shape id="_x0000_s1095" type="#_x0000_t32" style="position:absolute;left:0;text-align:left;margin-left:302.45pt;margin-top:7.1pt;width:21.25pt;height:.05pt;z-index:251667968" o:connectortype="straight">
            <v:stroke endarrow="block"/>
          </v:shape>
        </w:pict>
      </w:r>
      <w:r>
        <w:rPr>
          <w:rFonts w:ascii="Times New Roman" w:hAnsi="Times New Roman" w:cs="Times New Roman"/>
          <w:noProof/>
          <w:sz w:val="28"/>
          <w:szCs w:val="28"/>
        </w:rPr>
        <w:pict>
          <v:shape id="_x0000_s1096" type="#_x0000_t32" style="position:absolute;left:0;text-align:left;margin-left:148.7pt;margin-top:7.15pt;width:29.7pt;height:0;flip:x;z-index:251668992" o:connectortype="straight">
            <v:stroke endarrow="block"/>
          </v:shape>
        </w:pict>
      </w:r>
    </w:p>
    <w:p w:rsidR="00292E68" w:rsidRDefault="005327C1" w:rsidP="00292E68">
      <w:pPr>
        <w:pStyle w:val="a7"/>
        <w:spacing w:after="0" w:line="360" w:lineRule="auto"/>
        <w:ind w:left="0" w:firstLine="720"/>
        <w:jc w:val="center"/>
        <w:rPr>
          <w:rFonts w:ascii="Times New Roman" w:hAnsi="Times New Roman" w:cs="Times New Roman"/>
          <w:sz w:val="28"/>
          <w:szCs w:val="28"/>
        </w:rPr>
      </w:pPr>
      <w:r>
        <w:rPr>
          <w:rFonts w:ascii="Times New Roman" w:hAnsi="Times New Roman" w:cs="Times New Roman"/>
          <w:noProof/>
          <w:sz w:val="28"/>
          <w:szCs w:val="28"/>
        </w:rPr>
        <w:pict>
          <v:rect id="_x0000_s1084" style="position:absolute;left:0;text-align:left;margin-left:323.7pt;margin-top:17.9pt;width:123.75pt;height:33pt;z-index:251670016;mso-position-horizontal-relative:margin">
            <v:textbox style="mso-next-textbox:#_x0000_s1084">
              <w:txbxContent>
                <w:p w:rsidR="00913F3F" w:rsidRPr="00945E8C" w:rsidRDefault="00913F3F" w:rsidP="00292E68">
                  <w:pPr>
                    <w:spacing w:line="240" w:lineRule="auto"/>
                    <w:jc w:val="center"/>
                    <w:rPr>
                      <w:rFonts w:ascii="Times New Roman" w:hAnsi="Times New Roman" w:cs="Times New Roman"/>
                      <w:sz w:val="24"/>
                      <w:szCs w:val="24"/>
                    </w:rPr>
                  </w:pPr>
                  <w:r w:rsidRPr="00945E8C">
                    <w:rPr>
                      <w:rFonts w:ascii="Times New Roman" w:hAnsi="Times New Roman" w:cs="Times New Roman"/>
                      <w:sz w:val="24"/>
                      <w:szCs w:val="24"/>
                    </w:rPr>
                    <w:t>Самореализация</w:t>
                  </w:r>
                </w:p>
                <w:p w:rsidR="00913F3F" w:rsidRDefault="00913F3F" w:rsidP="00292E68"/>
              </w:txbxContent>
            </v:textbox>
            <w10:wrap anchorx="margin"/>
          </v:rect>
        </w:pict>
      </w:r>
      <w:r>
        <w:rPr>
          <w:rFonts w:ascii="Times New Roman" w:hAnsi="Times New Roman" w:cs="Times New Roman"/>
          <w:noProof/>
          <w:sz w:val="28"/>
          <w:szCs w:val="28"/>
        </w:rPr>
        <w:pict>
          <v:shape id="_x0000_s1083" type="#_x0000_t32" style="position:absolute;left:0;text-align:left;margin-left:0;margin-top:1.7pt;width:0;height:73.9pt;z-index:251671040;mso-position-horizontal:center;mso-position-horizontal-relative:margin" o:connectortype="straight">
            <v:stroke endarrow="block"/>
            <w10:wrap anchorx="margin"/>
          </v:shape>
        </w:pict>
      </w:r>
    </w:p>
    <w:p w:rsidR="00292E68" w:rsidRDefault="005327C1" w:rsidP="00292E68">
      <w:pPr>
        <w:pStyle w:val="a7"/>
        <w:spacing w:after="0" w:line="360" w:lineRule="auto"/>
        <w:ind w:left="0" w:firstLine="720"/>
        <w:jc w:val="center"/>
        <w:rPr>
          <w:rFonts w:ascii="Times New Roman" w:hAnsi="Times New Roman" w:cs="Times New Roman"/>
          <w:sz w:val="28"/>
          <w:szCs w:val="28"/>
        </w:rPr>
      </w:pPr>
      <w:r>
        <w:rPr>
          <w:rFonts w:ascii="Times New Roman" w:hAnsi="Times New Roman" w:cs="Times New Roman"/>
          <w:noProof/>
          <w:sz w:val="28"/>
          <w:szCs w:val="28"/>
        </w:rPr>
        <w:pict>
          <v:shape id="_x0000_s1111" type="#_x0000_t32" style="position:absolute;left:0;text-align:left;margin-left:15.45pt;margin-top:15.15pt;width:10.5pt;height:0;flip:x;z-index:251672064" o:connectortype="straight"/>
        </w:pict>
      </w:r>
      <w:r>
        <w:rPr>
          <w:rFonts w:ascii="Times New Roman" w:hAnsi="Times New Roman" w:cs="Times New Roman"/>
          <w:noProof/>
          <w:sz w:val="28"/>
          <w:szCs w:val="28"/>
        </w:rPr>
        <w:pict>
          <v:shape id="_x0000_s1102" type="#_x0000_t32" style="position:absolute;left:0;text-align:left;margin-left:149.7pt;margin-top:15.15pt;width:9pt;height:0;flip:x;z-index:251674112" o:connectortype="straight">
            <v:stroke endarrow="block"/>
          </v:shape>
        </w:pict>
      </w:r>
      <w:r>
        <w:rPr>
          <w:rFonts w:ascii="Times New Roman" w:hAnsi="Times New Roman" w:cs="Times New Roman"/>
          <w:noProof/>
          <w:sz w:val="28"/>
          <w:szCs w:val="28"/>
        </w:rPr>
        <w:pict>
          <v:shape id="_x0000_s1099" type="#_x0000_t32" style="position:absolute;left:0;text-align:left;margin-left:310.2pt;margin-top:9.8pt;width:13.5pt;height:0;z-index:251675136" o:connectortype="straight">
            <v:stroke endarrow="block"/>
          </v:shape>
        </w:pict>
      </w:r>
      <w:r>
        <w:rPr>
          <w:rFonts w:ascii="Times New Roman" w:hAnsi="Times New Roman" w:cs="Times New Roman"/>
          <w:noProof/>
          <w:sz w:val="28"/>
          <w:szCs w:val="28"/>
        </w:rPr>
        <w:pict>
          <v:rect id="_x0000_s1077" style="position:absolute;left:0;text-align:left;margin-left:25.95pt;margin-top:2.15pt;width:123.75pt;height:24.6pt;z-index:251676160">
            <v:textbox style="mso-next-textbox:#_x0000_s1077">
              <w:txbxContent>
                <w:p w:rsidR="00913F3F" w:rsidRPr="00945E8C" w:rsidRDefault="00913F3F" w:rsidP="00292E68">
                  <w:pPr>
                    <w:jc w:val="center"/>
                    <w:rPr>
                      <w:rFonts w:ascii="Times New Roman" w:hAnsi="Times New Roman" w:cs="Times New Roman"/>
                      <w:sz w:val="24"/>
                      <w:szCs w:val="24"/>
                    </w:rPr>
                  </w:pPr>
                  <w:r w:rsidRPr="00945E8C">
                    <w:rPr>
                      <w:rFonts w:ascii="Times New Roman" w:hAnsi="Times New Roman" w:cs="Times New Roman"/>
                      <w:sz w:val="24"/>
                      <w:szCs w:val="24"/>
                    </w:rPr>
                    <w:t>Профессионализм</w:t>
                  </w:r>
                </w:p>
              </w:txbxContent>
            </v:textbox>
          </v:rect>
        </w:pict>
      </w:r>
    </w:p>
    <w:p w:rsidR="00292E68" w:rsidRDefault="00292E68" w:rsidP="00292E68">
      <w:pPr>
        <w:pStyle w:val="a7"/>
        <w:spacing w:after="0" w:line="360" w:lineRule="auto"/>
        <w:ind w:left="0" w:firstLine="720"/>
        <w:jc w:val="center"/>
        <w:rPr>
          <w:rFonts w:ascii="Times New Roman" w:hAnsi="Times New Roman" w:cs="Times New Roman"/>
          <w:sz w:val="28"/>
          <w:szCs w:val="28"/>
        </w:rPr>
      </w:pPr>
    </w:p>
    <w:p w:rsidR="00292E68" w:rsidRDefault="005327C1" w:rsidP="00292E68">
      <w:pPr>
        <w:pStyle w:val="a7"/>
        <w:spacing w:after="0" w:line="360" w:lineRule="auto"/>
        <w:ind w:left="0" w:firstLine="720"/>
        <w:jc w:val="center"/>
        <w:rPr>
          <w:rFonts w:ascii="Times New Roman" w:hAnsi="Times New Roman" w:cs="Times New Roman"/>
          <w:sz w:val="28"/>
          <w:szCs w:val="28"/>
        </w:rPr>
      </w:pPr>
      <w:r>
        <w:rPr>
          <w:rFonts w:ascii="Times New Roman" w:hAnsi="Times New Roman" w:cs="Times New Roman"/>
          <w:noProof/>
          <w:sz w:val="28"/>
          <w:szCs w:val="28"/>
        </w:rPr>
        <w:pict>
          <v:shape id="_x0000_s1119" type="#_x0000_t32" style="position:absolute;left:0;text-align:left;margin-left:321.35pt;margin-top:10.45pt;width:146.35pt;height:.1pt;flip:x;z-index:251680256" o:connectortype="straight">
            <v:stroke endarrow="block"/>
          </v:shape>
        </w:pict>
      </w:r>
      <w:r>
        <w:rPr>
          <w:rFonts w:ascii="Times New Roman" w:hAnsi="Times New Roman" w:cs="Times New Roman"/>
          <w:noProof/>
          <w:sz w:val="28"/>
          <w:szCs w:val="28"/>
        </w:rPr>
        <w:pict>
          <v:shape id="_x0000_s1105" type="#_x0000_t32" style="position:absolute;left:0;text-align:left;margin-left:-.3pt;margin-top:23.1pt;width:158.5pt;height:.1pt;z-index:251677184" o:connectortype="straight">
            <v:stroke endarrow="block"/>
          </v:shape>
        </w:pict>
      </w:r>
      <w:r>
        <w:rPr>
          <w:rFonts w:ascii="Times New Roman" w:hAnsi="Times New Roman" w:cs="Times New Roman"/>
          <w:noProof/>
          <w:sz w:val="28"/>
          <w:szCs w:val="28"/>
        </w:rPr>
        <w:pict>
          <v:shape id="_x0000_s1114" type="#_x0000_t32" style="position:absolute;left:0;text-align:left;margin-left:15.45pt;margin-top:10.45pt;width:142.75pt;height:.1pt;z-index:251678208" o:connectortype="straight">
            <v:stroke endarrow="block"/>
          </v:shape>
        </w:pict>
      </w:r>
      <w:r>
        <w:rPr>
          <w:rFonts w:ascii="Times New Roman" w:hAnsi="Times New Roman" w:cs="Times New Roman"/>
          <w:noProof/>
          <w:sz w:val="28"/>
          <w:szCs w:val="28"/>
        </w:rPr>
        <w:pict>
          <v:rect id="_x0000_s1074" style="position:absolute;left:0;text-align:left;margin-left:0;margin-top:3.75pt;width:162.9pt;height:30pt;z-index:251679232;mso-position-horizontal:center;mso-position-horizontal-relative:margin">
            <v:textbox style="mso-next-textbox:#_x0000_s1074">
              <w:txbxContent>
                <w:p w:rsidR="00913F3F" w:rsidRPr="00945E8C" w:rsidRDefault="00913F3F" w:rsidP="00292E68">
                  <w:pPr>
                    <w:jc w:val="center"/>
                    <w:rPr>
                      <w:rFonts w:ascii="Times New Roman" w:hAnsi="Times New Roman" w:cs="Times New Roman"/>
                    </w:rPr>
                  </w:pPr>
                  <w:r w:rsidRPr="00945E8C">
                    <w:rPr>
                      <w:rFonts w:ascii="Times New Roman" w:hAnsi="Times New Roman" w:cs="Times New Roman"/>
                    </w:rPr>
                    <w:t>Мотивы деятельности</w:t>
                  </w:r>
                </w:p>
              </w:txbxContent>
            </v:textbox>
            <w10:wrap anchorx="margin"/>
          </v:rect>
        </w:pict>
      </w:r>
    </w:p>
    <w:p w:rsidR="00292E68" w:rsidRDefault="005327C1" w:rsidP="00292E68">
      <w:pPr>
        <w:pStyle w:val="a7"/>
        <w:spacing w:after="0" w:line="360" w:lineRule="auto"/>
        <w:ind w:left="0" w:firstLine="720"/>
        <w:jc w:val="center"/>
        <w:rPr>
          <w:rFonts w:ascii="Times New Roman" w:hAnsi="Times New Roman" w:cs="Times New Roman"/>
          <w:sz w:val="28"/>
          <w:szCs w:val="28"/>
        </w:rPr>
      </w:pPr>
      <w:r>
        <w:rPr>
          <w:rFonts w:ascii="Times New Roman" w:hAnsi="Times New Roman" w:cs="Times New Roman"/>
          <w:noProof/>
          <w:sz w:val="28"/>
          <w:szCs w:val="28"/>
        </w:rPr>
        <w:pict>
          <v:shape id="_x0000_s1108" type="#_x0000_t32" style="position:absolute;left:0;text-align:left;margin-left:321.35pt;margin-top:2.8pt;width:155.4pt;height:0;flip:x;z-index:251681280" o:connectortype="straight">
            <v:stroke endarrow="block"/>
          </v:shape>
        </w:pict>
      </w:r>
    </w:p>
    <w:p w:rsidR="00292E68" w:rsidRDefault="00292E68" w:rsidP="00292E68">
      <w:pPr>
        <w:pStyle w:val="a7"/>
        <w:spacing w:after="0" w:line="360" w:lineRule="auto"/>
        <w:ind w:left="0" w:firstLine="720"/>
        <w:jc w:val="center"/>
        <w:rPr>
          <w:rFonts w:ascii="Times New Roman" w:hAnsi="Times New Roman" w:cs="Times New Roman"/>
          <w:sz w:val="28"/>
          <w:szCs w:val="28"/>
        </w:rPr>
      </w:pPr>
      <w:r>
        <w:rPr>
          <w:rFonts w:ascii="Times New Roman" w:hAnsi="Times New Roman" w:cs="Times New Roman"/>
          <w:sz w:val="28"/>
          <w:szCs w:val="28"/>
        </w:rPr>
        <w:t>Рисунок 1 - Факторы деятельностной активности человека</w:t>
      </w:r>
    </w:p>
    <w:p w:rsidR="00AB7C74" w:rsidRDefault="00B33BE4" w:rsidP="00AB7C7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Мотивацию можно представить как процесс, состоящий из нескольких стадий. </w:t>
      </w:r>
      <w:r w:rsidR="001F3A9F">
        <w:rPr>
          <w:rFonts w:ascii="Times New Roman" w:hAnsi="Times New Roman" w:cs="Times New Roman"/>
          <w:sz w:val="28"/>
          <w:szCs w:val="28"/>
        </w:rPr>
        <w:t xml:space="preserve">Первая стадия – возникновение потребностей, она проявляется в виде ощущений человека относительно того, чего ему не хватает. </w:t>
      </w:r>
      <w:r w:rsidR="00E814D6">
        <w:rPr>
          <w:rFonts w:ascii="Times New Roman" w:hAnsi="Times New Roman" w:cs="Times New Roman"/>
          <w:sz w:val="28"/>
          <w:szCs w:val="28"/>
        </w:rPr>
        <w:t xml:space="preserve">Вторая стадия - </w:t>
      </w:r>
      <w:r w:rsidR="00E814D6" w:rsidRPr="00E814D6">
        <w:rPr>
          <w:rFonts w:ascii="Times New Roman" w:hAnsi="Times New Roman" w:cs="Times New Roman"/>
          <w:sz w:val="28"/>
          <w:szCs w:val="28"/>
        </w:rPr>
        <w:t>поиск путей устранения потребности</w:t>
      </w:r>
      <w:r w:rsidR="00E814D6">
        <w:rPr>
          <w:rFonts w:ascii="Times New Roman" w:hAnsi="Times New Roman" w:cs="Times New Roman"/>
          <w:sz w:val="28"/>
          <w:szCs w:val="28"/>
        </w:rPr>
        <w:t xml:space="preserve">, которая </w:t>
      </w:r>
      <w:r w:rsidR="00E814D6" w:rsidRPr="00E814D6">
        <w:rPr>
          <w:rFonts w:ascii="Times New Roman" w:hAnsi="Times New Roman" w:cs="Times New Roman"/>
          <w:sz w:val="28"/>
          <w:szCs w:val="28"/>
        </w:rPr>
        <w:t xml:space="preserve"> побуждает мотивы к действию.</w:t>
      </w:r>
      <w:r w:rsidR="00E814D6">
        <w:rPr>
          <w:rFonts w:ascii="Times New Roman" w:hAnsi="Times New Roman" w:cs="Times New Roman"/>
          <w:sz w:val="28"/>
          <w:szCs w:val="28"/>
        </w:rPr>
        <w:t xml:space="preserve"> Третья стадия - определение целей (направления) действия. В соответствии с направленностью и силой проявления мотивов человек фиксирует, что и какими средствами он должен сделать, чего добиться, что получить для того, чтобы устранить потребность. </w:t>
      </w:r>
      <w:r w:rsidR="00E814D6" w:rsidRPr="00E814D6">
        <w:rPr>
          <w:rFonts w:ascii="Times New Roman" w:hAnsi="Times New Roman" w:cs="Times New Roman"/>
          <w:sz w:val="28"/>
          <w:szCs w:val="28"/>
        </w:rPr>
        <w:t>Четвертая стадия – осуществление действия. На этой стадии человек затрачивает усилия для того, чтобы осуществить действия, которые, в конечном счете, должны дать ему возможность получить то, что поможет ему устранить потребность</w:t>
      </w:r>
      <w:r w:rsidR="00E814D6">
        <w:rPr>
          <w:rFonts w:ascii="Times New Roman" w:hAnsi="Times New Roman" w:cs="Times New Roman"/>
          <w:sz w:val="28"/>
          <w:szCs w:val="28"/>
        </w:rPr>
        <w:t xml:space="preserve">. </w:t>
      </w:r>
      <w:r w:rsidR="00E814D6" w:rsidRPr="00E814D6">
        <w:rPr>
          <w:rFonts w:ascii="Times New Roman" w:hAnsi="Times New Roman" w:cs="Times New Roman"/>
          <w:sz w:val="28"/>
          <w:szCs w:val="28"/>
        </w:rPr>
        <w:t xml:space="preserve">Пятая стадия – получение вознаграждения за осуществление действия. Проделав определенную работу, человек либо непосредственно получает то, что он может использовать для устранения потребности, либо то, что он может обменять на желаемый для него объект. На </w:t>
      </w:r>
      <w:r w:rsidR="00E814D6" w:rsidRPr="00E814D6">
        <w:rPr>
          <w:rFonts w:ascii="Times New Roman" w:hAnsi="Times New Roman" w:cs="Times New Roman"/>
          <w:sz w:val="28"/>
          <w:szCs w:val="28"/>
        </w:rPr>
        <w:lastRenderedPageBreak/>
        <w:t>данной стадии выясняется, насколько выполнение действий дало желаемый результат</w:t>
      </w:r>
      <w:r w:rsidR="00AB7C74">
        <w:rPr>
          <w:rFonts w:ascii="Times New Roman" w:hAnsi="Times New Roman" w:cs="Times New Roman"/>
          <w:sz w:val="28"/>
          <w:szCs w:val="28"/>
        </w:rPr>
        <w:t>. Шестая стадия – устранение потребности. В зависимости от степени снятия напряжения, вызываемого потребностью, а также от того, вызывает устранение потребности ослабление или усиление мотивации к деятельности, человек либо прекращает её до возникновения новой потребности, либо продолжает искать возможности устранить потребности</w:t>
      </w:r>
      <w:r w:rsidR="00E443F6">
        <w:rPr>
          <w:rFonts w:ascii="Times New Roman" w:hAnsi="Times New Roman" w:cs="Times New Roman"/>
          <w:sz w:val="28"/>
          <w:szCs w:val="28"/>
        </w:rPr>
        <w:t xml:space="preserve"> </w:t>
      </w:r>
      <w:r w:rsidR="00E443F6" w:rsidRPr="00E443F6">
        <w:rPr>
          <w:rFonts w:ascii="Times New Roman" w:hAnsi="Times New Roman" w:cs="Times New Roman"/>
          <w:sz w:val="28"/>
          <w:szCs w:val="28"/>
        </w:rPr>
        <w:t>[</w:t>
      </w:r>
      <w:r w:rsidR="00E443F6">
        <w:rPr>
          <w:rFonts w:ascii="Times New Roman" w:hAnsi="Times New Roman" w:cs="Times New Roman"/>
          <w:sz w:val="28"/>
          <w:szCs w:val="28"/>
        </w:rPr>
        <w:t>2</w:t>
      </w:r>
      <w:r w:rsidR="00E443F6" w:rsidRPr="00E443F6">
        <w:rPr>
          <w:rFonts w:ascii="Times New Roman" w:hAnsi="Times New Roman" w:cs="Times New Roman"/>
          <w:sz w:val="28"/>
          <w:szCs w:val="28"/>
        </w:rPr>
        <w:t>]</w:t>
      </w:r>
      <w:r w:rsidR="00AB7C74">
        <w:rPr>
          <w:rFonts w:ascii="Times New Roman" w:hAnsi="Times New Roman" w:cs="Times New Roman"/>
          <w:sz w:val="28"/>
          <w:szCs w:val="28"/>
        </w:rPr>
        <w:t>.</w:t>
      </w:r>
    </w:p>
    <w:p w:rsidR="00426E2E" w:rsidRDefault="00426E2E" w:rsidP="00426E2E">
      <w:pPr>
        <w:spacing w:after="0" w:line="360" w:lineRule="auto"/>
        <w:ind w:firstLine="720"/>
        <w:jc w:val="both"/>
        <w:rPr>
          <w:rFonts w:ascii="Times New Roman" w:hAnsi="Times New Roman" w:cs="Times New Roman"/>
          <w:color w:val="222222"/>
          <w:sz w:val="28"/>
          <w:szCs w:val="28"/>
        </w:rPr>
      </w:pPr>
      <w:r w:rsidRPr="00426E2E">
        <w:rPr>
          <w:rFonts w:ascii="Times New Roman" w:hAnsi="Times New Roman" w:cs="Times New Roman"/>
          <w:color w:val="222222"/>
          <w:sz w:val="28"/>
          <w:szCs w:val="28"/>
        </w:rPr>
        <w:t>Мотив (от лат. «</w:t>
      </w:r>
      <w:proofErr w:type="spellStart"/>
      <w:r w:rsidRPr="00426E2E">
        <w:rPr>
          <w:rFonts w:ascii="Times New Roman" w:hAnsi="Times New Roman" w:cs="Times New Roman"/>
          <w:color w:val="222222"/>
          <w:sz w:val="28"/>
          <w:szCs w:val="28"/>
        </w:rPr>
        <w:t>motivatio</w:t>
      </w:r>
      <w:proofErr w:type="spellEnd"/>
      <w:r w:rsidRPr="00426E2E">
        <w:rPr>
          <w:rFonts w:ascii="Times New Roman" w:hAnsi="Times New Roman" w:cs="Times New Roman"/>
          <w:color w:val="222222"/>
          <w:sz w:val="28"/>
          <w:szCs w:val="28"/>
        </w:rPr>
        <w:t>» - «движение») – осознанное внутреннее побуждение человека к какому-либо действию.</w:t>
      </w:r>
      <w:r>
        <w:rPr>
          <w:rStyle w:val="apple-converted-space"/>
          <w:rFonts w:ascii="Georgia" w:hAnsi="Georgia"/>
          <w:color w:val="222222"/>
        </w:rPr>
        <w:t> </w:t>
      </w:r>
      <w:r w:rsidRPr="00426E2E">
        <w:rPr>
          <w:rStyle w:val="apple-converted-space"/>
          <w:rFonts w:ascii="Times New Roman" w:hAnsi="Times New Roman" w:cs="Times New Roman"/>
          <w:color w:val="222222"/>
          <w:sz w:val="28"/>
          <w:szCs w:val="28"/>
        </w:rPr>
        <w:t xml:space="preserve">Мотивы различают: </w:t>
      </w:r>
      <w:r w:rsidRPr="00426E2E">
        <w:rPr>
          <w:rFonts w:ascii="Times New Roman" w:hAnsi="Times New Roman" w:cs="Times New Roman"/>
          <w:color w:val="222222"/>
          <w:sz w:val="28"/>
          <w:szCs w:val="28"/>
        </w:rPr>
        <w:t>биологические и духовные, внешние и внутренние, личностные и общественные.</w:t>
      </w:r>
    </w:p>
    <w:p w:rsidR="00426E2E" w:rsidRDefault="00426E2E" w:rsidP="00426E2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Мотивирование – процесс воздействия на человека с целью добиться от него определенных действий путем пробуждения в нём </w:t>
      </w:r>
      <w:r w:rsidR="005B505F">
        <w:rPr>
          <w:rFonts w:ascii="Times New Roman" w:hAnsi="Times New Roman" w:cs="Times New Roman"/>
          <w:sz w:val="28"/>
          <w:szCs w:val="28"/>
        </w:rPr>
        <w:t>необходимых</w:t>
      </w:r>
      <w:r>
        <w:rPr>
          <w:rFonts w:ascii="Times New Roman" w:hAnsi="Times New Roman" w:cs="Times New Roman"/>
          <w:sz w:val="28"/>
          <w:szCs w:val="28"/>
        </w:rPr>
        <w:t xml:space="preserve"> мотивов. Мотивирование составляет сердцевину и основу управления человеком. Эффективность управления в большей степени зависит от того, насколько успешно осуществляется процесс мотивирования. Существует два типа мотивирования. </w:t>
      </w:r>
    </w:p>
    <w:p w:rsidR="00426E2E" w:rsidRDefault="00426E2E" w:rsidP="00426E2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Первый состоит в том, что путем внешних воздействий на человека вызываются определенные мо</w:t>
      </w:r>
      <w:r w:rsidR="00215F88">
        <w:rPr>
          <w:rFonts w:ascii="Times New Roman" w:hAnsi="Times New Roman" w:cs="Times New Roman"/>
          <w:sz w:val="28"/>
          <w:szCs w:val="28"/>
        </w:rPr>
        <w:t>тивы, которые побуждают его</w:t>
      </w:r>
      <w:r>
        <w:rPr>
          <w:rFonts w:ascii="Times New Roman" w:hAnsi="Times New Roman" w:cs="Times New Roman"/>
          <w:sz w:val="28"/>
          <w:szCs w:val="28"/>
        </w:rPr>
        <w:t xml:space="preserve"> осуществлять </w:t>
      </w:r>
      <w:r w:rsidR="005B505F">
        <w:rPr>
          <w:rFonts w:ascii="Times New Roman" w:hAnsi="Times New Roman" w:cs="Times New Roman"/>
          <w:sz w:val="28"/>
          <w:szCs w:val="28"/>
        </w:rPr>
        <w:t>некоторые</w:t>
      </w:r>
      <w:r>
        <w:rPr>
          <w:rFonts w:ascii="Times New Roman" w:hAnsi="Times New Roman" w:cs="Times New Roman"/>
          <w:sz w:val="28"/>
          <w:szCs w:val="28"/>
        </w:rPr>
        <w:t xml:space="preserve"> действия, приводящие к </w:t>
      </w:r>
      <w:r w:rsidR="005B505F">
        <w:rPr>
          <w:rFonts w:ascii="Times New Roman" w:hAnsi="Times New Roman" w:cs="Times New Roman"/>
          <w:sz w:val="28"/>
          <w:szCs w:val="28"/>
        </w:rPr>
        <w:t>необходимому</w:t>
      </w:r>
      <w:r>
        <w:rPr>
          <w:rFonts w:ascii="Times New Roman" w:hAnsi="Times New Roman" w:cs="Times New Roman"/>
          <w:sz w:val="28"/>
          <w:szCs w:val="28"/>
        </w:rPr>
        <w:t xml:space="preserve"> результату. При данном типе мотивирования надо знать, какие мотивы могут побуждать челов</w:t>
      </w:r>
      <w:r w:rsidR="005B505F">
        <w:rPr>
          <w:rFonts w:ascii="Times New Roman" w:hAnsi="Times New Roman" w:cs="Times New Roman"/>
          <w:sz w:val="28"/>
          <w:szCs w:val="28"/>
        </w:rPr>
        <w:t xml:space="preserve">ека к желательным последствиям </w:t>
      </w:r>
      <w:r>
        <w:rPr>
          <w:rFonts w:ascii="Times New Roman" w:hAnsi="Times New Roman" w:cs="Times New Roman"/>
          <w:sz w:val="28"/>
          <w:szCs w:val="28"/>
        </w:rPr>
        <w:t xml:space="preserve">и то, как вызывать эти мотивы. </w:t>
      </w:r>
    </w:p>
    <w:p w:rsidR="00426E2E" w:rsidRDefault="00426E2E" w:rsidP="00426E2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Второй тип мотивирования направлен на формирование определенной мотивационной структуры человека. </w:t>
      </w:r>
      <w:proofErr w:type="gramStart"/>
      <w:r>
        <w:rPr>
          <w:rFonts w:ascii="Times New Roman" w:hAnsi="Times New Roman" w:cs="Times New Roman"/>
          <w:sz w:val="28"/>
          <w:szCs w:val="28"/>
        </w:rPr>
        <w:t xml:space="preserve">Здесь основное внимание обращается на то, чтобы развить и усилить определенные желательные мотивы действий человека и, наоборот, ослабить те мотивы, которые мешают эффективному управлению им. Этот тип мотивирования носит характер воспитательной работы и образовательной, часто не связан с какими-то конкретными действиями или результатами, которые ожидается получить от человека в виде итога его деятельности. </w:t>
      </w:r>
      <w:proofErr w:type="gramEnd"/>
    </w:p>
    <w:p w:rsidR="00426E2E" w:rsidRDefault="00426E2E" w:rsidP="00426E2E">
      <w:pPr>
        <w:spacing w:after="0" w:line="360" w:lineRule="auto"/>
        <w:ind w:firstLine="720"/>
        <w:jc w:val="both"/>
        <w:rPr>
          <w:rFonts w:ascii="Times New Roman" w:hAnsi="Times New Roman" w:cs="Times New Roman"/>
          <w:sz w:val="28"/>
          <w:szCs w:val="28"/>
        </w:rPr>
      </w:pPr>
      <w:r w:rsidRPr="00426E2E">
        <w:rPr>
          <w:rFonts w:ascii="Times New Roman" w:hAnsi="Times New Roman" w:cs="Times New Roman"/>
          <w:sz w:val="28"/>
          <w:szCs w:val="28"/>
        </w:rPr>
        <w:lastRenderedPageBreak/>
        <w:t>Стимулирование - процесс внешнего воздействия на работника с целью повышения его трудовой активности. Виды стимулов:</w:t>
      </w:r>
    </w:p>
    <w:p w:rsidR="00426E2E" w:rsidRDefault="00426E2E" w:rsidP="00D6200C">
      <w:pPr>
        <w:pStyle w:val="a7"/>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Материальные стимулы:</w:t>
      </w:r>
    </w:p>
    <w:p w:rsidR="00426E2E" w:rsidRDefault="00426E2E" w:rsidP="00FF6E2C">
      <w:pPr>
        <w:pStyle w:val="a7"/>
        <w:numPr>
          <w:ilvl w:val="0"/>
          <w:numId w:val="6"/>
        </w:numPr>
        <w:tabs>
          <w:tab w:val="left" w:pos="1985"/>
        </w:tabs>
        <w:spacing w:after="0" w:line="360" w:lineRule="auto"/>
        <w:ind w:left="993" w:firstLine="709"/>
        <w:jc w:val="both"/>
        <w:rPr>
          <w:rFonts w:ascii="Times New Roman" w:hAnsi="Times New Roman" w:cs="Times New Roman"/>
          <w:sz w:val="28"/>
          <w:szCs w:val="28"/>
        </w:rPr>
      </w:pPr>
      <w:r>
        <w:rPr>
          <w:rFonts w:ascii="Times New Roman" w:hAnsi="Times New Roman" w:cs="Times New Roman"/>
          <w:sz w:val="28"/>
          <w:szCs w:val="28"/>
        </w:rPr>
        <w:t>денежные (заработная плата, премии);</w:t>
      </w:r>
    </w:p>
    <w:p w:rsidR="00426E2E" w:rsidRDefault="00426E2E" w:rsidP="00FF6E2C">
      <w:pPr>
        <w:pStyle w:val="a7"/>
        <w:numPr>
          <w:ilvl w:val="0"/>
          <w:numId w:val="6"/>
        </w:numPr>
        <w:tabs>
          <w:tab w:val="left" w:pos="1985"/>
        </w:tabs>
        <w:spacing w:after="0" w:line="360" w:lineRule="auto"/>
        <w:ind w:left="993" w:firstLine="709"/>
        <w:jc w:val="both"/>
        <w:rPr>
          <w:rFonts w:ascii="Times New Roman" w:hAnsi="Times New Roman" w:cs="Times New Roman"/>
          <w:sz w:val="28"/>
          <w:szCs w:val="28"/>
        </w:rPr>
      </w:pPr>
      <w:proofErr w:type="spellStart"/>
      <w:r>
        <w:rPr>
          <w:rFonts w:ascii="Times New Roman" w:hAnsi="Times New Roman" w:cs="Times New Roman"/>
          <w:sz w:val="28"/>
          <w:szCs w:val="28"/>
        </w:rPr>
        <w:t>неденежные</w:t>
      </w:r>
      <w:proofErr w:type="spellEnd"/>
      <w:r>
        <w:rPr>
          <w:rFonts w:ascii="Times New Roman" w:hAnsi="Times New Roman" w:cs="Times New Roman"/>
          <w:sz w:val="28"/>
          <w:szCs w:val="28"/>
        </w:rPr>
        <w:t xml:space="preserve"> (путевки, служебное жилье, льготы).</w:t>
      </w:r>
    </w:p>
    <w:p w:rsidR="00426E2E" w:rsidRDefault="00426E2E" w:rsidP="00D6200C">
      <w:pPr>
        <w:pStyle w:val="a7"/>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Нематериальные стимулы:</w:t>
      </w:r>
    </w:p>
    <w:p w:rsidR="00426E2E" w:rsidRPr="00426E2E" w:rsidRDefault="00426E2E" w:rsidP="00FF6E2C">
      <w:pPr>
        <w:pStyle w:val="a7"/>
        <w:numPr>
          <w:ilvl w:val="0"/>
          <w:numId w:val="4"/>
        </w:numPr>
        <w:tabs>
          <w:tab w:val="left" w:pos="1985"/>
        </w:tabs>
        <w:spacing w:after="0" w:line="360" w:lineRule="auto"/>
        <w:ind w:left="1134" w:firstLine="567"/>
        <w:jc w:val="both"/>
        <w:rPr>
          <w:rFonts w:ascii="Times New Roman" w:hAnsi="Times New Roman" w:cs="Times New Roman"/>
          <w:sz w:val="28"/>
          <w:szCs w:val="28"/>
        </w:rPr>
      </w:pPr>
      <w:proofErr w:type="gramStart"/>
      <w:r w:rsidRPr="00426E2E">
        <w:rPr>
          <w:rFonts w:ascii="Times New Roman" w:hAnsi="Times New Roman" w:cs="Times New Roman"/>
          <w:sz w:val="28"/>
          <w:szCs w:val="28"/>
        </w:rPr>
        <w:t>социальные</w:t>
      </w:r>
      <w:proofErr w:type="gramEnd"/>
      <w:r w:rsidRPr="00426E2E">
        <w:rPr>
          <w:rFonts w:ascii="Times New Roman" w:hAnsi="Times New Roman" w:cs="Times New Roman"/>
          <w:sz w:val="28"/>
          <w:szCs w:val="28"/>
        </w:rPr>
        <w:t xml:space="preserve"> (карьерный рост, общение в коллективе);</w:t>
      </w:r>
    </w:p>
    <w:p w:rsidR="00426E2E" w:rsidRPr="00426E2E" w:rsidRDefault="00426E2E" w:rsidP="00FF6E2C">
      <w:pPr>
        <w:pStyle w:val="a7"/>
        <w:numPr>
          <w:ilvl w:val="0"/>
          <w:numId w:val="4"/>
        </w:numPr>
        <w:tabs>
          <w:tab w:val="left" w:pos="1985"/>
        </w:tabs>
        <w:spacing w:after="0" w:line="360" w:lineRule="auto"/>
        <w:ind w:left="1134" w:firstLine="567"/>
        <w:jc w:val="both"/>
        <w:rPr>
          <w:rFonts w:ascii="Times New Roman" w:hAnsi="Times New Roman" w:cs="Times New Roman"/>
          <w:sz w:val="28"/>
          <w:szCs w:val="28"/>
        </w:rPr>
      </w:pPr>
      <w:r w:rsidRPr="00426E2E">
        <w:rPr>
          <w:rFonts w:ascii="Times New Roman" w:hAnsi="Times New Roman" w:cs="Times New Roman"/>
          <w:sz w:val="28"/>
          <w:szCs w:val="28"/>
        </w:rPr>
        <w:t>моральные (уважение, почетные грамоты);</w:t>
      </w:r>
    </w:p>
    <w:p w:rsidR="00426E2E" w:rsidRDefault="00FF6E2C" w:rsidP="00FF6E2C">
      <w:pPr>
        <w:pStyle w:val="a7"/>
        <w:numPr>
          <w:ilvl w:val="0"/>
          <w:numId w:val="7"/>
        </w:numPr>
        <w:tabs>
          <w:tab w:val="left" w:pos="1985"/>
          <w:tab w:val="left" w:pos="3544"/>
        </w:tabs>
        <w:spacing w:after="0" w:line="360" w:lineRule="auto"/>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творческие </w:t>
      </w:r>
      <w:r w:rsidR="00426E2E" w:rsidRPr="00426E2E">
        <w:rPr>
          <w:rFonts w:ascii="Times New Roman" w:hAnsi="Times New Roman" w:cs="Times New Roman"/>
          <w:sz w:val="28"/>
          <w:szCs w:val="28"/>
        </w:rPr>
        <w:t xml:space="preserve">(возможность самореализации, </w:t>
      </w:r>
      <w:proofErr w:type="spellStart"/>
      <w:r w:rsidR="00426E2E" w:rsidRPr="00426E2E">
        <w:rPr>
          <w:rFonts w:ascii="Times New Roman" w:hAnsi="Times New Roman" w:cs="Times New Roman"/>
          <w:sz w:val="28"/>
          <w:szCs w:val="28"/>
        </w:rPr>
        <w:t>креативная</w:t>
      </w:r>
      <w:proofErr w:type="spellEnd"/>
      <w:r w:rsidR="00426E2E" w:rsidRPr="00426E2E">
        <w:rPr>
          <w:rFonts w:ascii="Times New Roman" w:hAnsi="Times New Roman" w:cs="Times New Roman"/>
          <w:sz w:val="28"/>
          <w:szCs w:val="28"/>
        </w:rPr>
        <w:t xml:space="preserve"> работа)</w:t>
      </w:r>
      <w:r w:rsidR="00351FCA">
        <w:rPr>
          <w:rFonts w:ascii="Times New Roman" w:hAnsi="Times New Roman" w:cs="Times New Roman"/>
          <w:sz w:val="28"/>
          <w:szCs w:val="28"/>
        </w:rPr>
        <w:t>;</w:t>
      </w:r>
    </w:p>
    <w:p w:rsidR="00351FCA" w:rsidRDefault="00351FCA" w:rsidP="00FF6E2C">
      <w:pPr>
        <w:pStyle w:val="a7"/>
        <w:numPr>
          <w:ilvl w:val="0"/>
          <w:numId w:val="7"/>
        </w:numPr>
        <w:tabs>
          <w:tab w:val="left" w:pos="1985"/>
        </w:tabs>
        <w:spacing w:after="0" w:line="360" w:lineRule="auto"/>
        <w:ind w:left="1134" w:firstLine="567"/>
        <w:jc w:val="both"/>
        <w:rPr>
          <w:rFonts w:ascii="Times New Roman" w:hAnsi="Times New Roman" w:cs="Times New Roman"/>
          <w:sz w:val="28"/>
          <w:szCs w:val="28"/>
        </w:rPr>
      </w:pPr>
      <w:r>
        <w:rPr>
          <w:rFonts w:ascii="Times New Roman" w:hAnsi="Times New Roman" w:cs="Times New Roman"/>
          <w:sz w:val="28"/>
          <w:szCs w:val="28"/>
        </w:rPr>
        <w:t>обучение;</w:t>
      </w:r>
    </w:p>
    <w:p w:rsidR="00351FCA" w:rsidRDefault="00351FCA" w:rsidP="00FF6E2C">
      <w:pPr>
        <w:pStyle w:val="a7"/>
        <w:numPr>
          <w:ilvl w:val="0"/>
          <w:numId w:val="7"/>
        </w:numPr>
        <w:tabs>
          <w:tab w:val="left" w:pos="1985"/>
        </w:tabs>
        <w:spacing w:after="0" w:line="360" w:lineRule="auto"/>
        <w:ind w:left="1134" w:firstLine="567"/>
        <w:jc w:val="both"/>
        <w:rPr>
          <w:rFonts w:ascii="Times New Roman" w:hAnsi="Times New Roman" w:cs="Times New Roman"/>
          <w:sz w:val="28"/>
          <w:szCs w:val="28"/>
        </w:rPr>
      </w:pPr>
      <w:r>
        <w:rPr>
          <w:rFonts w:ascii="Times New Roman" w:hAnsi="Times New Roman" w:cs="Times New Roman"/>
          <w:sz w:val="28"/>
          <w:szCs w:val="28"/>
        </w:rPr>
        <w:t>информирование</w:t>
      </w:r>
      <w:r w:rsidR="00E443F6">
        <w:rPr>
          <w:rFonts w:ascii="Times New Roman" w:hAnsi="Times New Roman" w:cs="Times New Roman"/>
          <w:sz w:val="28"/>
          <w:szCs w:val="28"/>
          <w:lang w:val="en-US"/>
        </w:rPr>
        <w:t xml:space="preserve"> [17]</w:t>
      </w:r>
      <w:r>
        <w:rPr>
          <w:rFonts w:ascii="Times New Roman" w:hAnsi="Times New Roman" w:cs="Times New Roman"/>
          <w:sz w:val="28"/>
          <w:szCs w:val="28"/>
        </w:rPr>
        <w:t>.</w:t>
      </w:r>
    </w:p>
    <w:p w:rsidR="00E1612C" w:rsidRDefault="00E66F73" w:rsidP="004B1E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Анализируя сущность мотивации, </w:t>
      </w:r>
      <w:r w:rsidR="00215F88">
        <w:rPr>
          <w:rFonts w:ascii="Times New Roman" w:hAnsi="Times New Roman" w:cs="Times New Roman"/>
          <w:sz w:val="28"/>
          <w:szCs w:val="28"/>
        </w:rPr>
        <w:t>необходимо</w:t>
      </w:r>
      <w:r>
        <w:rPr>
          <w:rFonts w:ascii="Times New Roman" w:hAnsi="Times New Roman" w:cs="Times New Roman"/>
          <w:sz w:val="28"/>
          <w:szCs w:val="28"/>
        </w:rPr>
        <w:t xml:space="preserve"> обратить внимание на актуальность этого вопроса в профессиональной сфере. Это подтверждается разносторонним и углубленным изучением отдельных составляющих мотивации и управления ей. Следует отметить, что подходы к управлению мотивацией персонала в организации являются отнюдь не простой задачей, потому как в различных ситуациях, работая с разными людьми, появляется резонанс в плане отношения людей к</w:t>
      </w:r>
      <w:r w:rsidR="00E1612C">
        <w:rPr>
          <w:rFonts w:ascii="Times New Roman" w:hAnsi="Times New Roman" w:cs="Times New Roman"/>
          <w:sz w:val="28"/>
          <w:szCs w:val="28"/>
        </w:rPr>
        <w:t xml:space="preserve"> работе и другим людям, их взглядов и факторов, отталкиваясь от которых, можно повлиять на мотивацию человека. </w:t>
      </w:r>
    </w:p>
    <w:p w:rsidR="00E1612C" w:rsidRPr="00E1612C" w:rsidRDefault="00E1612C" w:rsidP="00D6200C">
      <w:pPr>
        <w:pStyle w:val="1"/>
        <w:numPr>
          <w:ilvl w:val="1"/>
          <w:numId w:val="9"/>
        </w:numPr>
        <w:jc w:val="center"/>
        <w:rPr>
          <w:rFonts w:ascii="Times New Roman" w:hAnsi="Times New Roman" w:cs="Times New Roman"/>
          <w:b w:val="0"/>
          <w:color w:val="000000" w:themeColor="text1"/>
        </w:rPr>
      </w:pPr>
      <w:bookmarkStart w:id="3" w:name="_Toc486580059"/>
      <w:r w:rsidRPr="00E1612C">
        <w:rPr>
          <w:rFonts w:ascii="Times New Roman" w:hAnsi="Times New Roman" w:cs="Times New Roman"/>
          <w:b w:val="0"/>
          <w:color w:val="000000" w:themeColor="text1"/>
        </w:rPr>
        <w:t>Направления совершенствования управления мотивацией</w:t>
      </w:r>
      <w:bookmarkEnd w:id="3"/>
    </w:p>
    <w:p w:rsidR="004B1EC8" w:rsidRDefault="004B1EC8" w:rsidP="00E1612C">
      <w:pPr>
        <w:spacing w:after="0" w:line="360" w:lineRule="auto"/>
        <w:ind w:left="792"/>
        <w:jc w:val="both"/>
        <w:rPr>
          <w:rFonts w:ascii="Times New Roman" w:hAnsi="Times New Roman" w:cs="Times New Roman"/>
          <w:sz w:val="28"/>
          <w:szCs w:val="28"/>
        </w:rPr>
      </w:pPr>
    </w:p>
    <w:p w:rsidR="00E1612C" w:rsidRDefault="00E94B54" w:rsidP="004B1EC8">
      <w:pPr>
        <w:spacing w:after="0" w:line="360" w:lineRule="auto"/>
        <w:ind w:firstLine="709"/>
        <w:jc w:val="both"/>
        <w:rPr>
          <w:rFonts w:ascii="Times New Roman" w:hAnsi="Times New Roman" w:cs="Times New Roman"/>
          <w:sz w:val="28"/>
          <w:szCs w:val="28"/>
        </w:rPr>
      </w:pPr>
      <w:r w:rsidRPr="00E94B54">
        <w:rPr>
          <w:rFonts w:ascii="Times New Roman" w:hAnsi="Times New Roman" w:cs="Times New Roman"/>
          <w:sz w:val="28"/>
          <w:szCs w:val="28"/>
        </w:rPr>
        <w:t>Эффективное использовани</w:t>
      </w:r>
      <w:r>
        <w:rPr>
          <w:rFonts w:ascii="Times New Roman" w:hAnsi="Times New Roman" w:cs="Times New Roman"/>
          <w:sz w:val="28"/>
          <w:szCs w:val="28"/>
        </w:rPr>
        <w:t>е челове</w:t>
      </w:r>
      <w:r w:rsidRPr="00E94B54">
        <w:rPr>
          <w:rFonts w:ascii="Times New Roman" w:hAnsi="Times New Roman" w:cs="Times New Roman"/>
          <w:sz w:val="28"/>
          <w:szCs w:val="28"/>
        </w:rPr>
        <w:t>чески</w:t>
      </w:r>
      <w:r>
        <w:rPr>
          <w:rFonts w:ascii="Times New Roman" w:hAnsi="Times New Roman" w:cs="Times New Roman"/>
          <w:sz w:val="28"/>
          <w:szCs w:val="28"/>
        </w:rPr>
        <w:t>х ресурсов, имеющихся в распоря</w:t>
      </w:r>
      <w:r w:rsidRPr="00E94B54">
        <w:rPr>
          <w:rFonts w:ascii="Times New Roman" w:hAnsi="Times New Roman" w:cs="Times New Roman"/>
          <w:sz w:val="28"/>
          <w:szCs w:val="28"/>
        </w:rPr>
        <w:t>жении ор</w:t>
      </w:r>
      <w:r>
        <w:rPr>
          <w:rFonts w:ascii="Times New Roman" w:hAnsi="Times New Roman" w:cs="Times New Roman"/>
          <w:sz w:val="28"/>
          <w:szCs w:val="28"/>
        </w:rPr>
        <w:t>ганизации, сопряжено с создани</w:t>
      </w:r>
      <w:r w:rsidRPr="00E94B54">
        <w:rPr>
          <w:rFonts w:ascii="Times New Roman" w:hAnsi="Times New Roman" w:cs="Times New Roman"/>
          <w:sz w:val="28"/>
          <w:szCs w:val="28"/>
        </w:rPr>
        <w:t xml:space="preserve">ем условий, при которых работник был бы заинтересован в трудовой деятельности и реализовывал свои </w:t>
      </w:r>
      <w:r>
        <w:rPr>
          <w:rFonts w:ascii="Times New Roman" w:hAnsi="Times New Roman" w:cs="Times New Roman"/>
          <w:sz w:val="28"/>
          <w:szCs w:val="28"/>
        </w:rPr>
        <w:t>возможности, не толь</w:t>
      </w:r>
      <w:r w:rsidRPr="00E94B54">
        <w:rPr>
          <w:rFonts w:ascii="Times New Roman" w:hAnsi="Times New Roman" w:cs="Times New Roman"/>
          <w:sz w:val="28"/>
          <w:szCs w:val="28"/>
        </w:rPr>
        <w:t>ко преследуя личные цели, но и внося вклад в реализацию целей организации</w:t>
      </w:r>
      <w:r>
        <w:rPr>
          <w:rFonts w:ascii="Times New Roman" w:hAnsi="Times New Roman" w:cs="Times New Roman"/>
          <w:sz w:val="28"/>
          <w:szCs w:val="28"/>
        </w:rPr>
        <w:t xml:space="preserve">. Исходя из этого, достаточно важно выявлять и реализовывать различные направления совершенствования </w:t>
      </w:r>
      <w:r w:rsidR="00215F88">
        <w:rPr>
          <w:rFonts w:ascii="Times New Roman" w:hAnsi="Times New Roman" w:cs="Times New Roman"/>
          <w:sz w:val="28"/>
          <w:szCs w:val="28"/>
        </w:rPr>
        <w:t>управления мотивацией</w:t>
      </w:r>
      <w:r>
        <w:rPr>
          <w:rFonts w:ascii="Times New Roman" w:hAnsi="Times New Roman" w:cs="Times New Roman"/>
          <w:sz w:val="28"/>
          <w:szCs w:val="28"/>
        </w:rPr>
        <w:t xml:space="preserve"> персонала в организации.</w:t>
      </w:r>
    </w:p>
    <w:p w:rsidR="00100FEA" w:rsidRDefault="00100FEA" w:rsidP="004B1E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Существуют традиционные способы управления мотивацией (материальные и нематериальные), а также нетрадиционные методы воздействия на мотивацию персонала</w:t>
      </w:r>
      <w:r w:rsidR="00E443F6">
        <w:rPr>
          <w:rFonts w:ascii="Times New Roman" w:hAnsi="Times New Roman" w:cs="Times New Roman"/>
          <w:sz w:val="28"/>
          <w:szCs w:val="28"/>
        </w:rPr>
        <w:t xml:space="preserve"> </w:t>
      </w:r>
      <w:r w:rsidR="00E443F6" w:rsidRPr="00E443F6">
        <w:rPr>
          <w:rFonts w:ascii="Times New Roman" w:hAnsi="Times New Roman" w:cs="Times New Roman"/>
          <w:sz w:val="28"/>
          <w:szCs w:val="28"/>
        </w:rPr>
        <w:t>[20]</w:t>
      </w:r>
      <w:r>
        <w:rPr>
          <w:rFonts w:ascii="Times New Roman" w:hAnsi="Times New Roman" w:cs="Times New Roman"/>
          <w:sz w:val="28"/>
          <w:szCs w:val="28"/>
        </w:rPr>
        <w:t xml:space="preserve">. </w:t>
      </w:r>
    </w:p>
    <w:p w:rsidR="00960381" w:rsidRDefault="00960381" w:rsidP="004B1E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обратить внимание на </w:t>
      </w:r>
      <w:r w:rsidR="00E052E7" w:rsidRPr="00E052E7">
        <w:rPr>
          <w:rFonts w:ascii="Times New Roman" w:hAnsi="Times New Roman" w:cs="Times New Roman"/>
          <w:i/>
          <w:sz w:val="28"/>
          <w:szCs w:val="28"/>
        </w:rPr>
        <w:t>материальную мотивацию</w:t>
      </w:r>
      <w:r>
        <w:rPr>
          <w:rFonts w:ascii="Times New Roman" w:hAnsi="Times New Roman" w:cs="Times New Roman"/>
          <w:sz w:val="28"/>
          <w:szCs w:val="28"/>
        </w:rPr>
        <w:t xml:space="preserve">, то важно понимать, что мотивирование подобными инструментами не всегда и не для всех сотрудников является важным и актуальным. Однако в этом вопросе необходимо проявлять справедливость и взвешенность. Относительно низкая заработная плата и плохо разработанная премиальная система лишь негативно могут повлиять на уровень мотивации персонала, что может привести е повышенной текучести кадров. </w:t>
      </w:r>
      <w:r w:rsidR="00392013">
        <w:rPr>
          <w:rFonts w:ascii="Times New Roman" w:hAnsi="Times New Roman" w:cs="Times New Roman"/>
          <w:sz w:val="28"/>
          <w:szCs w:val="28"/>
        </w:rPr>
        <w:t>В связи с этим, на предприятии должна быть отработана система материального поощрения и премирования таким образом, чтобы она действовала как инструмент стимулирования работников. Это может быть создание фонда материального стимулирования, введение дополнительного премирования за качество работы. Важно наличие соответствия уровня заработной платы и условий труда, в которых работают люди.</w:t>
      </w:r>
    </w:p>
    <w:p w:rsidR="00100FEA" w:rsidRDefault="00100FEA" w:rsidP="004B1E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 касается нематериальных традиционных методов, то к ним можно отнести следующие приемы: обеспечение карьерного роста, представление сотрудников на доске почета, гибкий график рабочего времени, приоритет при планировании отпуска сотрудников компании и т.д.</w:t>
      </w:r>
    </w:p>
    <w:p w:rsidR="00392013" w:rsidRDefault="00392013" w:rsidP="004B1E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уже было отмечено, система мотивации материального плана является не единственной, а может иметь иные походы. Существует множество различных направлений совершенствования управления мотивацией персонала, которые также имеют непосредственную актуальность</w:t>
      </w:r>
      <w:r w:rsidR="0083628B">
        <w:rPr>
          <w:rFonts w:ascii="Times New Roman" w:hAnsi="Times New Roman" w:cs="Times New Roman"/>
          <w:sz w:val="28"/>
          <w:szCs w:val="28"/>
        </w:rPr>
        <w:t xml:space="preserve">. </w:t>
      </w:r>
    </w:p>
    <w:p w:rsidR="0083628B" w:rsidRDefault="0083628B" w:rsidP="004B1E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Одно из направлений – </w:t>
      </w:r>
      <w:r w:rsidRPr="0083628B">
        <w:rPr>
          <w:rFonts w:ascii="Times New Roman" w:hAnsi="Times New Roman" w:cs="Times New Roman"/>
          <w:i/>
          <w:sz w:val="28"/>
          <w:szCs w:val="28"/>
        </w:rPr>
        <w:t>гендерный подход к мотивации персонала</w:t>
      </w:r>
      <w:r>
        <w:rPr>
          <w:rFonts w:ascii="Times New Roman" w:hAnsi="Times New Roman" w:cs="Times New Roman"/>
          <w:sz w:val="28"/>
          <w:szCs w:val="28"/>
        </w:rPr>
        <w:t xml:space="preserve">. Заключается он в учете определенных мотивационных факторов, интересных для сотрудников обоих полов. Необходимо понимать, что как для мужчин, так и для женщин присущи разные точки зрения в вопросах мотивации и иные потребности, поэтому в целях </w:t>
      </w:r>
      <w:proofErr w:type="gramStart"/>
      <w:r>
        <w:rPr>
          <w:rFonts w:ascii="Times New Roman" w:hAnsi="Times New Roman" w:cs="Times New Roman"/>
          <w:sz w:val="28"/>
          <w:szCs w:val="28"/>
        </w:rPr>
        <w:t xml:space="preserve">обеспечения объективности внедрения </w:t>
      </w:r>
      <w:r>
        <w:rPr>
          <w:rFonts w:ascii="Times New Roman" w:hAnsi="Times New Roman" w:cs="Times New Roman"/>
          <w:sz w:val="28"/>
          <w:szCs w:val="28"/>
        </w:rPr>
        <w:lastRenderedPageBreak/>
        <w:t>некоторых систем мотивации</w:t>
      </w:r>
      <w:proofErr w:type="gramEnd"/>
      <w:r>
        <w:rPr>
          <w:rFonts w:ascii="Times New Roman" w:hAnsi="Times New Roman" w:cs="Times New Roman"/>
          <w:sz w:val="28"/>
          <w:szCs w:val="28"/>
        </w:rPr>
        <w:t xml:space="preserve"> достаточно необходимым будет применять именно гендерный подход</w:t>
      </w:r>
      <w:r w:rsidR="00E443F6" w:rsidRPr="00E443F6">
        <w:rPr>
          <w:rFonts w:ascii="Times New Roman" w:hAnsi="Times New Roman" w:cs="Times New Roman"/>
          <w:sz w:val="28"/>
          <w:szCs w:val="28"/>
        </w:rPr>
        <w:t xml:space="preserve"> [</w:t>
      </w:r>
      <w:r w:rsidR="00E443F6">
        <w:rPr>
          <w:rFonts w:ascii="Times New Roman" w:hAnsi="Times New Roman" w:cs="Times New Roman"/>
          <w:sz w:val="28"/>
          <w:szCs w:val="28"/>
        </w:rPr>
        <w:t>14</w:t>
      </w:r>
      <w:r w:rsidR="00E443F6" w:rsidRPr="00E443F6">
        <w:rPr>
          <w:rFonts w:ascii="Times New Roman" w:hAnsi="Times New Roman" w:cs="Times New Roman"/>
          <w:sz w:val="28"/>
          <w:szCs w:val="28"/>
        </w:rPr>
        <w:t>]</w:t>
      </w:r>
      <w:r>
        <w:rPr>
          <w:rFonts w:ascii="Times New Roman" w:hAnsi="Times New Roman" w:cs="Times New Roman"/>
          <w:sz w:val="28"/>
          <w:szCs w:val="28"/>
        </w:rPr>
        <w:t xml:space="preserve">. </w:t>
      </w:r>
    </w:p>
    <w:p w:rsidR="0083628B" w:rsidRDefault="00D66712" w:rsidP="004B1E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Нельзя не отметить про </w:t>
      </w:r>
      <w:r w:rsidRPr="00D66712">
        <w:rPr>
          <w:rFonts w:ascii="Times New Roman" w:hAnsi="Times New Roman" w:cs="Times New Roman"/>
          <w:i/>
          <w:sz w:val="28"/>
          <w:szCs w:val="28"/>
        </w:rPr>
        <w:t>управление изменениями</w:t>
      </w:r>
      <w:r>
        <w:rPr>
          <w:rFonts w:ascii="Times New Roman" w:hAnsi="Times New Roman" w:cs="Times New Roman"/>
          <w:sz w:val="28"/>
          <w:szCs w:val="28"/>
        </w:rPr>
        <w:t xml:space="preserve"> на предприятии. </w:t>
      </w:r>
      <w:r w:rsidR="00DF5BF1" w:rsidRPr="00DF5BF1">
        <w:rPr>
          <w:rFonts w:ascii="Times New Roman" w:hAnsi="Times New Roman" w:cs="Times New Roman"/>
          <w:sz w:val="28"/>
          <w:szCs w:val="28"/>
        </w:rPr>
        <w:t>Для того чтобы работники были в курсе изменений, проис</w:t>
      </w:r>
      <w:r w:rsidR="00AE4918">
        <w:rPr>
          <w:rFonts w:ascii="Times New Roman" w:hAnsi="Times New Roman" w:cs="Times New Roman"/>
          <w:sz w:val="28"/>
          <w:szCs w:val="28"/>
        </w:rPr>
        <w:t xml:space="preserve">ходящих в компании, руководству </w:t>
      </w:r>
      <w:r w:rsidR="00DF5BF1">
        <w:rPr>
          <w:rFonts w:ascii="Times New Roman" w:hAnsi="Times New Roman" w:cs="Times New Roman"/>
          <w:sz w:val="28"/>
          <w:szCs w:val="28"/>
        </w:rPr>
        <w:t>предприятий необ</w:t>
      </w:r>
      <w:r w:rsidR="00DF5BF1" w:rsidRPr="00DF5BF1">
        <w:rPr>
          <w:rFonts w:ascii="Times New Roman" w:hAnsi="Times New Roman" w:cs="Times New Roman"/>
          <w:sz w:val="28"/>
          <w:szCs w:val="28"/>
        </w:rPr>
        <w:t xml:space="preserve">ходимо позаботиться о </w:t>
      </w:r>
      <w:r w:rsidR="00DF5BF1">
        <w:rPr>
          <w:rFonts w:ascii="Times New Roman" w:hAnsi="Times New Roman" w:cs="Times New Roman"/>
          <w:sz w:val="28"/>
          <w:szCs w:val="28"/>
        </w:rPr>
        <w:t>проведении ин</w:t>
      </w:r>
      <w:r w:rsidR="00DF5BF1" w:rsidRPr="00DF5BF1">
        <w:rPr>
          <w:rFonts w:ascii="Times New Roman" w:hAnsi="Times New Roman" w:cs="Times New Roman"/>
          <w:sz w:val="28"/>
          <w:szCs w:val="28"/>
        </w:rPr>
        <w:t>формационной кампании. Это повысит доверие</w:t>
      </w:r>
      <w:r w:rsidR="00DF5BF1">
        <w:rPr>
          <w:rFonts w:ascii="Times New Roman" w:hAnsi="Times New Roman" w:cs="Times New Roman"/>
          <w:sz w:val="28"/>
          <w:szCs w:val="28"/>
        </w:rPr>
        <w:t xml:space="preserve"> работников к руководству орга</w:t>
      </w:r>
      <w:r w:rsidR="00DF5BF1" w:rsidRPr="00DF5BF1">
        <w:rPr>
          <w:rFonts w:ascii="Times New Roman" w:hAnsi="Times New Roman" w:cs="Times New Roman"/>
          <w:sz w:val="28"/>
          <w:szCs w:val="28"/>
        </w:rPr>
        <w:t>низации. Они будут чувствовать, что их мнение важно для рук</w:t>
      </w:r>
      <w:r w:rsidR="00DF5BF1">
        <w:rPr>
          <w:rFonts w:ascii="Times New Roman" w:hAnsi="Times New Roman" w:cs="Times New Roman"/>
          <w:sz w:val="28"/>
          <w:szCs w:val="28"/>
        </w:rPr>
        <w:t>оводства. Более то</w:t>
      </w:r>
      <w:r w:rsidR="00DF5BF1" w:rsidRPr="00DF5BF1">
        <w:rPr>
          <w:rFonts w:ascii="Times New Roman" w:hAnsi="Times New Roman" w:cs="Times New Roman"/>
          <w:sz w:val="28"/>
          <w:szCs w:val="28"/>
        </w:rPr>
        <w:t>го, такое</w:t>
      </w:r>
      <w:r w:rsidR="00DF5BF1">
        <w:rPr>
          <w:rFonts w:ascii="Times New Roman" w:hAnsi="Times New Roman" w:cs="Times New Roman"/>
          <w:sz w:val="28"/>
          <w:szCs w:val="28"/>
        </w:rPr>
        <w:t xml:space="preserve"> поведение позволяет позициони</w:t>
      </w:r>
      <w:r w:rsidR="00DF5BF1" w:rsidRPr="00DF5BF1">
        <w:rPr>
          <w:rFonts w:ascii="Times New Roman" w:hAnsi="Times New Roman" w:cs="Times New Roman"/>
          <w:sz w:val="28"/>
          <w:szCs w:val="28"/>
        </w:rPr>
        <w:t>ровать п</w:t>
      </w:r>
      <w:r w:rsidR="00DF5BF1">
        <w:rPr>
          <w:rFonts w:ascii="Times New Roman" w:hAnsi="Times New Roman" w:cs="Times New Roman"/>
          <w:sz w:val="28"/>
          <w:szCs w:val="28"/>
        </w:rPr>
        <w:t>ерсонал предприятия не как объ</w:t>
      </w:r>
      <w:r w:rsidR="00DF5BF1" w:rsidRPr="00DF5BF1">
        <w:rPr>
          <w:rFonts w:ascii="Times New Roman" w:hAnsi="Times New Roman" w:cs="Times New Roman"/>
          <w:sz w:val="28"/>
          <w:szCs w:val="28"/>
        </w:rPr>
        <w:t>ект, а как</w:t>
      </w:r>
      <w:r w:rsidR="00DF5BF1">
        <w:rPr>
          <w:rFonts w:ascii="Times New Roman" w:hAnsi="Times New Roman" w:cs="Times New Roman"/>
          <w:sz w:val="28"/>
          <w:szCs w:val="28"/>
        </w:rPr>
        <w:t xml:space="preserve"> субъект изменений. Таким обра</w:t>
      </w:r>
      <w:r w:rsidR="00DF5BF1" w:rsidRPr="00DF5BF1">
        <w:rPr>
          <w:rFonts w:ascii="Times New Roman" w:hAnsi="Times New Roman" w:cs="Times New Roman"/>
          <w:sz w:val="28"/>
          <w:szCs w:val="28"/>
        </w:rPr>
        <w:t>зом, можно внедрить участие сотрудников в про</w:t>
      </w:r>
      <w:r w:rsidR="00DF5BF1">
        <w:rPr>
          <w:rFonts w:ascii="Times New Roman" w:hAnsi="Times New Roman" w:cs="Times New Roman"/>
          <w:sz w:val="28"/>
          <w:szCs w:val="28"/>
        </w:rPr>
        <w:t>ведении организационных измене</w:t>
      </w:r>
      <w:r w:rsidR="00DF5BF1" w:rsidRPr="00DF5BF1">
        <w:rPr>
          <w:rFonts w:ascii="Times New Roman" w:hAnsi="Times New Roman" w:cs="Times New Roman"/>
          <w:sz w:val="28"/>
          <w:szCs w:val="28"/>
        </w:rPr>
        <w:t xml:space="preserve">ний. </w:t>
      </w:r>
    </w:p>
    <w:p w:rsidR="00DF5BF1" w:rsidRDefault="00DF5BF1" w:rsidP="004B1EC8">
      <w:pPr>
        <w:spacing w:after="0" w:line="360" w:lineRule="auto"/>
        <w:ind w:firstLine="709"/>
        <w:jc w:val="both"/>
        <w:rPr>
          <w:rFonts w:ascii="Times New Roman" w:hAnsi="Times New Roman" w:cs="Times New Roman"/>
          <w:sz w:val="28"/>
          <w:szCs w:val="28"/>
        </w:rPr>
      </w:pPr>
      <w:r w:rsidRPr="003844E0">
        <w:rPr>
          <w:rFonts w:ascii="Times New Roman" w:hAnsi="Times New Roman" w:cs="Times New Roman"/>
          <w:i/>
          <w:sz w:val="28"/>
          <w:szCs w:val="28"/>
        </w:rPr>
        <w:t>Внутрифирменные социальные программы</w:t>
      </w:r>
      <w:r>
        <w:rPr>
          <w:rFonts w:ascii="Times New Roman" w:hAnsi="Times New Roman" w:cs="Times New Roman"/>
          <w:sz w:val="28"/>
          <w:szCs w:val="28"/>
        </w:rPr>
        <w:t xml:space="preserve"> могут положительно повлиять на трудовое поведение работников. </w:t>
      </w:r>
      <w:r w:rsidRPr="00DF5BF1">
        <w:rPr>
          <w:rFonts w:ascii="Times New Roman" w:hAnsi="Times New Roman" w:cs="Times New Roman"/>
          <w:sz w:val="28"/>
          <w:szCs w:val="28"/>
        </w:rPr>
        <w:t>Например, для сотрудников важен согласованный с ними список льгот</w:t>
      </w:r>
      <w:r>
        <w:rPr>
          <w:rFonts w:ascii="Times New Roman" w:hAnsi="Times New Roman" w:cs="Times New Roman"/>
          <w:sz w:val="28"/>
          <w:szCs w:val="28"/>
        </w:rPr>
        <w:t>, которые им намерены предоста</w:t>
      </w:r>
      <w:r w:rsidRPr="00DF5BF1">
        <w:rPr>
          <w:rFonts w:ascii="Times New Roman" w:hAnsi="Times New Roman" w:cs="Times New Roman"/>
          <w:sz w:val="28"/>
          <w:szCs w:val="28"/>
        </w:rPr>
        <w:t>вить. Это п</w:t>
      </w:r>
      <w:r>
        <w:rPr>
          <w:rFonts w:ascii="Times New Roman" w:hAnsi="Times New Roman" w:cs="Times New Roman"/>
          <w:sz w:val="28"/>
          <w:szCs w:val="28"/>
        </w:rPr>
        <w:t>оможет им почувствовать при</w:t>
      </w:r>
      <w:r w:rsidRPr="00DF5BF1">
        <w:rPr>
          <w:rFonts w:ascii="Times New Roman" w:hAnsi="Times New Roman" w:cs="Times New Roman"/>
          <w:sz w:val="28"/>
          <w:szCs w:val="28"/>
        </w:rPr>
        <w:t>частность к социальным программам и, соответст</w:t>
      </w:r>
      <w:r>
        <w:rPr>
          <w:rFonts w:ascii="Times New Roman" w:hAnsi="Times New Roman" w:cs="Times New Roman"/>
          <w:sz w:val="28"/>
          <w:szCs w:val="28"/>
        </w:rPr>
        <w:t>венно, к организации. Более то</w:t>
      </w:r>
      <w:r w:rsidRPr="00DF5BF1">
        <w:rPr>
          <w:rFonts w:ascii="Times New Roman" w:hAnsi="Times New Roman" w:cs="Times New Roman"/>
          <w:sz w:val="28"/>
          <w:szCs w:val="28"/>
        </w:rPr>
        <w:t>го, руководство предприятия, внедряя данные</w:t>
      </w:r>
      <w:r>
        <w:rPr>
          <w:rFonts w:ascii="Times New Roman" w:hAnsi="Times New Roman" w:cs="Times New Roman"/>
          <w:sz w:val="28"/>
          <w:szCs w:val="28"/>
        </w:rPr>
        <w:t xml:space="preserve"> меры, демонстрирует свою заин</w:t>
      </w:r>
      <w:r w:rsidRPr="00DF5BF1">
        <w:rPr>
          <w:rFonts w:ascii="Times New Roman" w:hAnsi="Times New Roman" w:cs="Times New Roman"/>
          <w:sz w:val="28"/>
          <w:szCs w:val="28"/>
        </w:rPr>
        <w:t>тересова</w:t>
      </w:r>
      <w:r>
        <w:rPr>
          <w:rFonts w:ascii="Times New Roman" w:hAnsi="Times New Roman" w:cs="Times New Roman"/>
          <w:sz w:val="28"/>
          <w:szCs w:val="28"/>
        </w:rPr>
        <w:t>нность в удовлетворении потреб</w:t>
      </w:r>
      <w:r w:rsidRPr="00DF5BF1">
        <w:rPr>
          <w:rFonts w:ascii="Times New Roman" w:hAnsi="Times New Roman" w:cs="Times New Roman"/>
          <w:sz w:val="28"/>
          <w:szCs w:val="28"/>
        </w:rPr>
        <w:t>ностей персонала, что повышает лоя</w:t>
      </w:r>
      <w:r>
        <w:rPr>
          <w:rFonts w:ascii="Times New Roman" w:hAnsi="Times New Roman" w:cs="Times New Roman"/>
          <w:sz w:val="28"/>
          <w:szCs w:val="28"/>
        </w:rPr>
        <w:t>ль</w:t>
      </w:r>
      <w:r w:rsidRPr="00DF5BF1">
        <w:rPr>
          <w:rFonts w:ascii="Times New Roman" w:hAnsi="Times New Roman" w:cs="Times New Roman"/>
          <w:sz w:val="28"/>
          <w:szCs w:val="28"/>
        </w:rPr>
        <w:t>ность с</w:t>
      </w:r>
      <w:r>
        <w:rPr>
          <w:rFonts w:ascii="Times New Roman" w:hAnsi="Times New Roman" w:cs="Times New Roman"/>
          <w:sz w:val="28"/>
          <w:szCs w:val="28"/>
        </w:rPr>
        <w:t>отрудников и увеличивает их мо</w:t>
      </w:r>
      <w:r w:rsidRPr="00DF5BF1">
        <w:rPr>
          <w:rFonts w:ascii="Times New Roman" w:hAnsi="Times New Roman" w:cs="Times New Roman"/>
          <w:sz w:val="28"/>
          <w:szCs w:val="28"/>
        </w:rPr>
        <w:t>тивацию</w:t>
      </w:r>
      <w:r>
        <w:rPr>
          <w:rFonts w:ascii="Times New Roman" w:hAnsi="Times New Roman" w:cs="Times New Roman"/>
          <w:sz w:val="28"/>
          <w:szCs w:val="28"/>
        </w:rPr>
        <w:t>. Одной из форм реализации дан</w:t>
      </w:r>
      <w:r w:rsidRPr="00DF5BF1">
        <w:rPr>
          <w:rFonts w:ascii="Times New Roman" w:hAnsi="Times New Roman" w:cs="Times New Roman"/>
          <w:sz w:val="28"/>
          <w:szCs w:val="28"/>
        </w:rPr>
        <w:t>ного п</w:t>
      </w:r>
      <w:r>
        <w:rPr>
          <w:rFonts w:ascii="Times New Roman" w:hAnsi="Times New Roman" w:cs="Times New Roman"/>
          <w:sz w:val="28"/>
          <w:szCs w:val="28"/>
        </w:rPr>
        <w:t>редложения может выступить фор</w:t>
      </w:r>
      <w:r w:rsidRPr="00DF5BF1">
        <w:rPr>
          <w:rFonts w:ascii="Times New Roman" w:hAnsi="Times New Roman" w:cs="Times New Roman"/>
          <w:sz w:val="28"/>
          <w:szCs w:val="28"/>
        </w:rPr>
        <w:t>мирован</w:t>
      </w:r>
      <w:r>
        <w:rPr>
          <w:rFonts w:ascii="Times New Roman" w:hAnsi="Times New Roman" w:cs="Times New Roman"/>
          <w:sz w:val="28"/>
          <w:szCs w:val="28"/>
        </w:rPr>
        <w:t>ие перечня льгот, которые пред</w:t>
      </w:r>
      <w:r w:rsidRPr="00DF5BF1">
        <w:rPr>
          <w:rFonts w:ascii="Times New Roman" w:hAnsi="Times New Roman" w:cs="Times New Roman"/>
          <w:sz w:val="28"/>
          <w:szCs w:val="28"/>
        </w:rPr>
        <w:t>прияти</w:t>
      </w:r>
      <w:r>
        <w:rPr>
          <w:rFonts w:ascii="Times New Roman" w:hAnsi="Times New Roman" w:cs="Times New Roman"/>
          <w:sz w:val="28"/>
          <w:szCs w:val="28"/>
        </w:rPr>
        <w:t>е готово предоставить своим ра</w:t>
      </w:r>
      <w:r w:rsidRPr="00DF5BF1">
        <w:rPr>
          <w:rFonts w:ascii="Times New Roman" w:hAnsi="Times New Roman" w:cs="Times New Roman"/>
          <w:sz w:val="28"/>
          <w:szCs w:val="28"/>
        </w:rPr>
        <w:t>ботникам для удовлетворения их нужд. Предоставление различных значимых льгот со стороны предприятия сопряжено с опре</w:t>
      </w:r>
      <w:r>
        <w:rPr>
          <w:rFonts w:ascii="Times New Roman" w:hAnsi="Times New Roman" w:cs="Times New Roman"/>
          <w:sz w:val="28"/>
          <w:szCs w:val="28"/>
        </w:rPr>
        <w:t xml:space="preserve">делённым уровнем отдачи </w:t>
      </w:r>
      <w:r w:rsidRPr="00DF5BF1">
        <w:rPr>
          <w:rFonts w:ascii="Times New Roman" w:hAnsi="Times New Roman" w:cs="Times New Roman"/>
          <w:sz w:val="28"/>
          <w:szCs w:val="28"/>
        </w:rPr>
        <w:t>пе</w:t>
      </w:r>
      <w:r>
        <w:rPr>
          <w:rFonts w:ascii="Times New Roman" w:hAnsi="Times New Roman" w:cs="Times New Roman"/>
          <w:sz w:val="28"/>
          <w:szCs w:val="28"/>
        </w:rPr>
        <w:t>рсонала, например, снижение те</w:t>
      </w:r>
      <w:r w:rsidRPr="00DF5BF1">
        <w:rPr>
          <w:rFonts w:ascii="Times New Roman" w:hAnsi="Times New Roman" w:cs="Times New Roman"/>
          <w:sz w:val="28"/>
          <w:szCs w:val="28"/>
        </w:rPr>
        <w:t>кучести кадров</w:t>
      </w:r>
      <w:r w:rsidR="000E570C">
        <w:rPr>
          <w:rFonts w:ascii="Times New Roman" w:hAnsi="Times New Roman" w:cs="Times New Roman"/>
          <w:sz w:val="28"/>
          <w:szCs w:val="28"/>
        </w:rPr>
        <w:t>.</w:t>
      </w:r>
      <w:r w:rsidR="00D24E09">
        <w:rPr>
          <w:rFonts w:ascii="Times New Roman" w:hAnsi="Times New Roman" w:cs="Times New Roman"/>
          <w:sz w:val="28"/>
          <w:szCs w:val="28"/>
        </w:rPr>
        <w:t xml:space="preserve"> Сюда можно отнести и корпоративные пенсионные программы, которые в настоящее время приобретают популярность. Некоторые организации включают данную программу в социальный пакет, предоставляемый работнику. </w:t>
      </w:r>
      <w:r w:rsidR="00601FF6">
        <w:rPr>
          <w:rFonts w:ascii="Times New Roman" w:hAnsi="Times New Roman" w:cs="Times New Roman"/>
          <w:sz w:val="28"/>
          <w:szCs w:val="28"/>
        </w:rPr>
        <w:t xml:space="preserve">Корпоративная пенсионная программа позволяет обеспечить сотрудников дополнительной, иначе говоря, корпоративной пенсией. Большим преимуществом для предприятия является направленность данной меры на снижение текучести кадров, к тому же отчисления на корпоративную пенсию </w:t>
      </w:r>
      <w:r w:rsidR="0032194A">
        <w:rPr>
          <w:rFonts w:ascii="Times New Roman" w:hAnsi="Times New Roman" w:cs="Times New Roman"/>
          <w:sz w:val="28"/>
          <w:szCs w:val="28"/>
        </w:rPr>
        <w:t xml:space="preserve">работникам не </w:t>
      </w:r>
      <w:r w:rsidR="0032194A">
        <w:rPr>
          <w:rFonts w:ascii="Times New Roman" w:hAnsi="Times New Roman" w:cs="Times New Roman"/>
          <w:sz w:val="28"/>
          <w:szCs w:val="28"/>
        </w:rPr>
        <w:lastRenderedPageBreak/>
        <w:t>облагаю</w:t>
      </w:r>
      <w:r w:rsidR="00601FF6">
        <w:rPr>
          <w:rFonts w:ascii="Times New Roman" w:hAnsi="Times New Roman" w:cs="Times New Roman"/>
          <w:sz w:val="28"/>
          <w:szCs w:val="28"/>
        </w:rPr>
        <w:t>тся налогами, что снижает финансовую нагрузку на организацию по управлению персоналом</w:t>
      </w:r>
      <w:r w:rsidR="00E443F6">
        <w:rPr>
          <w:rFonts w:ascii="Times New Roman" w:hAnsi="Times New Roman" w:cs="Times New Roman"/>
          <w:sz w:val="28"/>
          <w:szCs w:val="28"/>
        </w:rPr>
        <w:t xml:space="preserve"> </w:t>
      </w:r>
      <w:r w:rsidR="00E443F6" w:rsidRPr="00E443F6">
        <w:rPr>
          <w:rFonts w:ascii="Times New Roman" w:hAnsi="Times New Roman" w:cs="Times New Roman"/>
          <w:sz w:val="28"/>
          <w:szCs w:val="28"/>
        </w:rPr>
        <w:t>[</w:t>
      </w:r>
      <w:r w:rsidR="00E443F6">
        <w:rPr>
          <w:rFonts w:ascii="Times New Roman" w:hAnsi="Times New Roman" w:cs="Times New Roman"/>
          <w:sz w:val="28"/>
          <w:szCs w:val="28"/>
        </w:rPr>
        <w:t>25</w:t>
      </w:r>
      <w:r w:rsidR="00E443F6" w:rsidRPr="00E443F6">
        <w:rPr>
          <w:rFonts w:ascii="Times New Roman" w:hAnsi="Times New Roman" w:cs="Times New Roman"/>
          <w:sz w:val="28"/>
          <w:szCs w:val="28"/>
        </w:rPr>
        <w:t>]</w:t>
      </w:r>
      <w:r w:rsidR="00601FF6">
        <w:rPr>
          <w:rFonts w:ascii="Times New Roman" w:hAnsi="Times New Roman" w:cs="Times New Roman"/>
          <w:sz w:val="28"/>
          <w:szCs w:val="28"/>
        </w:rPr>
        <w:t>.</w:t>
      </w:r>
    </w:p>
    <w:p w:rsidR="008A121B" w:rsidRDefault="008A121B" w:rsidP="004B1E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Немаловажный элемент системы мотивации персонала – </w:t>
      </w:r>
      <w:r w:rsidRPr="008A121B">
        <w:rPr>
          <w:rFonts w:ascii="Times New Roman" w:hAnsi="Times New Roman" w:cs="Times New Roman"/>
          <w:i/>
          <w:sz w:val="28"/>
          <w:szCs w:val="28"/>
        </w:rPr>
        <w:t xml:space="preserve">наличие обратной связи. </w:t>
      </w:r>
      <w:r>
        <w:rPr>
          <w:rFonts w:ascii="Times New Roman" w:hAnsi="Times New Roman" w:cs="Times New Roman"/>
          <w:sz w:val="28"/>
          <w:szCs w:val="28"/>
        </w:rPr>
        <w:t>Э</w:t>
      </w:r>
      <w:r w:rsidR="003844E0">
        <w:rPr>
          <w:rFonts w:ascii="Times New Roman" w:hAnsi="Times New Roman" w:cs="Times New Roman"/>
          <w:sz w:val="28"/>
          <w:szCs w:val="28"/>
        </w:rPr>
        <w:t>то способ информирования человека как руководителя о рез</w:t>
      </w:r>
      <w:r w:rsidR="0032194A">
        <w:rPr>
          <w:rFonts w:ascii="Times New Roman" w:hAnsi="Times New Roman" w:cs="Times New Roman"/>
          <w:sz w:val="28"/>
          <w:szCs w:val="28"/>
        </w:rPr>
        <w:t>ультатах произошедших изменений</w:t>
      </w:r>
      <w:r w:rsidR="003844E0">
        <w:rPr>
          <w:rFonts w:ascii="Times New Roman" w:hAnsi="Times New Roman" w:cs="Times New Roman"/>
          <w:sz w:val="28"/>
          <w:szCs w:val="28"/>
        </w:rPr>
        <w:t xml:space="preserve"> и внедренных мероприятий. </w:t>
      </w:r>
      <w:proofErr w:type="gramStart"/>
      <w:r w:rsidR="003844E0">
        <w:rPr>
          <w:rFonts w:ascii="Times New Roman" w:hAnsi="Times New Roman" w:cs="Times New Roman"/>
          <w:sz w:val="28"/>
          <w:szCs w:val="28"/>
        </w:rPr>
        <w:t>Данный мотивационный фактор далеко не везде и не всегда находит свое практическое применение по причине того, что не распространен, а во многих случаях по инициативе руководителя «отталкивает» сотрудников, не давая им возможности проявить коммуникативные навыки общения, тем самым отказываясь от их позиции и мнения об определенных моментах касательно трудовой деятельности (условий труда, заработной платы и т.д.).</w:t>
      </w:r>
      <w:proofErr w:type="gramEnd"/>
      <w:r w:rsidR="003844E0">
        <w:rPr>
          <w:rFonts w:ascii="Times New Roman" w:hAnsi="Times New Roman" w:cs="Times New Roman"/>
          <w:sz w:val="28"/>
          <w:szCs w:val="28"/>
        </w:rPr>
        <w:t xml:space="preserve"> </w:t>
      </w:r>
      <w:r w:rsidR="003844E0" w:rsidRPr="003844E0">
        <w:rPr>
          <w:rFonts w:ascii="Times New Roman" w:hAnsi="Times New Roman" w:cs="Times New Roman"/>
          <w:sz w:val="28"/>
          <w:szCs w:val="28"/>
        </w:rPr>
        <w:t>Между тем качественная обратная связь закрепляет у человека позитивные модели поведения и мотивирует его к качественному выполнению порученной ему работы в дальнейшем</w:t>
      </w:r>
      <w:r w:rsidR="003844E0">
        <w:rPr>
          <w:rFonts w:ascii="Times New Roman" w:hAnsi="Times New Roman" w:cs="Times New Roman"/>
          <w:sz w:val="28"/>
          <w:szCs w:val="28"/>
        </w:rPr>
        <w:t>. Также важно отметить преимущество наличия обратной связи и для непосредственного руководителя, которое заключается в его постоянных действиях и управленческих решениях относительно качественной оценки внедренных мероприятий в работе организации, повышения качества работы и  уровня мотивации персонала</w:t>
      </w:r>
      <w:r w:rsidR="00E443F6" w:rsidRPr="00E443F6">
        <w:rPr>
          <w:rFonts w:ascii="Times New Roman" w:hAnsi="Times New Roman" w:cs="Times New Roman"/>
          <w:sz w:val="28"/>
          <w:szCs w:val="28"/>
        </w:rPr>
        <w:t xml:space="preserve"> [21]</w:t>
      </w:r>
      <w:r w:rsidR="003844E0">
        <w:rPr>
          <w:rFonts w:ascii="Times New Roman" w:hAnsi="Times New Roman" w:cs="Times New Roman"/>
          <w:sz w:val="28"/>
          <w:szCs w:val="28"/>
        </w:rPr>
        <w:t xml:space="preserve">. </w:t>
      </w:r>
    </w:p>
    <w:p w:rsidR="00E1464F" w:rsidRDefault="00E1464F" w:rsidP="004B1E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Относительно методов мотивации, которые можно применить на производстве, </w:t>
      </w:r>
      <w:r w:rsidR="0032194A">
        <w:rPr>
          <w:rFonts w:ascii="Times New Roman" w:hAnsi="Times New Roman" w:cs="Times New Roman"/>
          <w:sz w:val="28"/>
          <w:szCs w:val="28"/>
        </w:rPr>
        <w:t>следует отметить</w:t>
      </w:r>
      <w:r>
        <w:rPr>
          <w:rFonts w:ascii="Times New Roman" w:hAnsi="Times New Roman" w:cs="Times New Roman"/>
          <w:sz w:val="28"/>
          <w:szCs w:val="28"/>
        </w:rPr>
        <w:t xml:space="preserve"> ряд факторов, которые обусловлены спецификой данного производства. Тяжелые условия труда в совокупности с невысоким уровнем стимулирования может отрицательно повлиять на мотивацию работников, следствием чего может стать как халатное отношение к работе, так и более серьезные факторы: недовыработка продукции, ухудшение качества производимого продукта. В соответствии с этим становится актуальным введение определенных </w:t>
      </w:r>
      <w:r w:rsidRPr="00E1464F">
        <w:rPr>
          <w:rFonts w:ascii="Times New Roman" w:hAnsi="Times New Roman" w:cs="Times New Roman"/>
          <w:i/>
          <w:sz w:val="28"/>
          <w:szCs w:val="28"/>
        </w:rPr>
        <w:t>организационно-экономических мероприятий</w:t>
      </w:r>
      <w:r>
        <w:rPr>
          <w:rFonts w:ascii="Times New Roman" w:hAnsi="Times New Roman" w:cs="Times New Roman"/>
          <w:sz w:val="28"/>
          <w:szCs w:val="28"/>
        </w:rPr>
        <w:t xml:space="preserve">, опираясь на которые, руководство может рассчитывать на более качественное исполнение обязанностей своих подчиненных. Среди данных мероприятий, как варианты, можно представить следующие: корректировка режима рабочего дня (обеденный и технический перерывы), может быть </w:t>
      </w:r>
      <w:r>
        <w:rPr>
          <w:rFonts w:ascii="Times New Roman" w:hAnsi="Times New Roman" w:cs="Times New Roman"/>
          <w:sz w:val="28"/>
          <w:szCs w:val="28"/>
        </w:rPr>
        <w:lastRenderedPageBreak/>
        <w:t>применена ротация персонала в плане перераспределения рабочей силы, введение дополнительное системы стимулирования за качество готов</w:t>
      </w:r>
      <w:r w:rsidR="00704202">
        <w:rPr>
          <w:rFonts w:ascii="Times New Roman" w:hAnsi="Times New Roman" w:cs="Times New Roman"/>
          <w:sz w:val="28"/>
          <w:szCs w:val="28"/>
        </w:rPr>
        <w:t>ой продукции</w:t>
      </w:r>
      <w:r>
        <w:rPr>
          <w:rFonts w:ascii="Times New Roman" w:hAnsi="Times New Roman" w:cs="Times New Roman"/>
          <w:sz w:val="28"/>
          <w:szCs w:val="28"/>
        </w:rPr>
        <w:t>. Данные мероприятия могут положительно повлиять на уровень мотивации производственного персонала, что повлечет за собой хорошие плановые производственные показатели.</w:t>
      </w:r>
    </w:p>
    <w:p w:rsidR="003844E0" w:rsidRDefault="00924FFF" w:rsidP="004B1E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вышеперечисленного, можно провести сравнительный анализ российского и зарубежных подходов к трудовой мотивации персонала. </w:t>
      </w:r>
      <w:r w:rsidR="00F21F11">
        <w:rPr>
          <w:rFonts w:ascii="Times New Roman" w:hAnsi="Times New Roman" w:cs="Times New Roman"/>
          <w:sz w:val="28"/>
          <w:szCs w:val="28"/>
        </w:rPr>
        <w:t>В зарубежных системах</w:t>
      </w:r>
      <w:r w:rsidR="00704202">
        <w:rPr>
          <w:rFonts w:ascii="Times New Roman" w:hAnsi="Times New Roman" w:cs="Times New Roman"/>
          <w:sz w:val="28"/>
          <w:szCs w:val="28"/>
        </w:rPr>
        <w:t xml:space="preserve"> существуют теории</w:t>
      </w:r>
      <w:r w:rsidR="00F21F11">
        <w:rPr>
          <w:rFonts w:ascii="Times New Roman" w:hAnsi="Times New Roman" w:cs="Times New Roman"/>
          <w:sz w:val="28"/>
          <w:szCs w:val="28"/>
        </w:rPr>
        <w:t xml:space="preserve"> мотивации, ос</w:t>
      </w:r>
      <w:r w:rsidR="00704202">
        <w:rPr>
          <w:rFonts w:ascii="Times New Roman" w:hAnsi="Times New Roman" w:cs="Times New Roman"/>
          <w:sz w:val="28"/>
          <w:szCs w:val="28"/>
        </w:rPr>
        <w:t>нованные</w:t>
      </w:r>
      <w:r w:rsidR="00F21F11">
        <w:rPr>
          <w:rFonts w:ascii="Times New Roman" w:hAnsi="Times New Roman" w:cs="Times New Roman"/>
          <w:sz w:val="28"/>
          <w:szCs w:val="28"/>
        </w:rPr>
        <w:t xml:space="preserve"> на выявлении влияния различных групп на трудовые взаимоотношения сотрудников организации и конечные результаты их деятельности. Среди данных теорий важное место занимают теория потребностей, а также теории обогащения труда, ожидания результатов, справедливого вознаграждения и другие процессуальные и содержательные теории мотивации. Каждая из них пытается объяснить трудовое поведение человека, используя различные психологические и физиологические концепции деятельности персонала. </w:t>
      </w:r>
      <w:r w:rsidR="00E75CC9">
        <w:rPr>
          <w:rFonts w:ascii="Times New Roman" w:hAnsi="Times New Roman" w:cs="Times New Roman"/>
          <w:sz w:val="28"/>
          <w:szCs w:val="28"/>
        </w:rPr>
        <w:t xml:space="preserve">В разных странах существуют различные модели мотивации и стимулирования труда. </w:t>
      </w:r>
    </w:p>
    <w:p w:rsidR="00E1612C" w:rsidRDefault="00D323CB" w:rsidP="00496E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Важно выделить японские методы управления мотивацией персонала. </w:t>
      </w:r>
      <w:proofErr w:type="gramStart"/>
      <w:r>
        <w:rPr>
          <w:rFonts w:ascii="Times New Roman" w:hAnsi="Times New Roman" w:cs="Times New Roman"/>
          <w:sz w:val="28"/>
          <w:szCs w:val="28"/>
        </w:rPr>
        <w:t>В Японии разработаны и успешно применяются определенные методы мотивации: стремление к долгосрочному найму персонала, система старшинства при определении заработной платы и служебных повышений, внутрифирменные профсоюзы</w:t>
      </w:r>
      <w:r w:rsidR="00E443F6" w:rsidRPr="00E443F6">
        <w:rPr>
          <w:rFonts w:ascii="Times New Roman" w:hAnsi="Times New Roman" w:cs="Times New Roman"/>
          <w:sz w:val="28"/>
          <w:szCs w:val="28"/>
        </w:rPr>
        <w:t xml:space="preserve"> [29]</w:t>
      </w:r>
      <w:r w:rsidR="00E443F6">
        <w:rPr>
          <w:rFonts w:ascii="Times New Roman" w:hAnsi="Times New Roman" w:cs="Times New Roman"/>
          <w:sz w:val="28"/>
          <w:szCs w:val="28"/>
        </w:rPr>
        <w:t xml:space="preserve"> </w:t>
      </w:r>
      <w:r>
        <w:rPr>
          <w:rFonts w:ascii="Times New Roman" w:hAnsi="Times New Roman" w:cs="Times New Roman"/>
          <w:sz w:val="28"/>
          <w:szCs w:val="28"/>
        </w:rPr>
        <w:t xml:space="preserve">. </w:t>
      </w:r>
      <w:r w:rsidR="00925284">
        <w:rPr>
          <w:rFonts w:ascii="Times New Roman" w:hAnsi="Times New Roman" w:cs="Times New Roman"/>
          <w:sz w:val="28"/>
          <w:szCs w:val="28"/>
        </w:rPr>
        <w:t>С</w:t>
      </w:r>
      <w:r w:rsidR="00925284" w:rsidRPr="00925284">
        <w:rPr>
          <w:rFonts w:ascii="Times New Roman" w:hAnsi="Times New Roman" w:cs="Times New Roman"/>
          <w:sz w:val="28"/>
          <w:szCs w:val="28"/>
        </w:rPr>
        <w:t>читается, что благодаря этим принципам Япония обладает большей степенью трудоотдачи, теряет меньше времени в разного рода стачках, протестах, простоях, может более легко внедрять новые технологии, обладает большими возможностями в контроле над качеством продукции и</w:t>
      </w:r>
      <w:proofErr w:type="gramEnd"/>
      <w:r w:rsidR="00925284" w:rsidRPr="00925284">
        <w:rPr>
          <w:rFonts w:ascii="Times New Roman" w:hAnsi="Times New Roman" w:cs="Times New Roman"/>
          <w:sz w:val="28"/>
          <w:szCs w:val="28"/>
        </w:rPr>
        <w:t xml:space="preserve"> в целом производит больше и быстрее высококачественных товаров, чем ее заграничные конкуренты.</w:t>
      </w:r>
      <w:r w:rsidR="0037499B">
        <w:rPr>
          <w:rFonts w:ascii="Times New Roman" w:hAnsi="Times New Roman" w:cs="Times New Roman"/>
          <w:sz w:val="28"/>
          <w:szCs w:val="28"/>
        </w:rPr>
        <w:t xml:space="preserve"> </w:t>
      </w:r>
      <w:r w:rsidR="00BA639D">
        <w:rPr>
          <w:rFonts w:ascii="Times New Roman" w:hAnsi="Times New Roman" w:cs="Times New Roman"/>
          <w:sz w:val="28"/>
          <w:szCs w:val="28"/>
        </w:rPr>
        <w:t>Также немаловажным фактором в трудовой деятельности японских работников выступает дух коллективизма, а именно то, что</w:t>
      </w:r>
      <w:r w:rsidR="0037499B">
        <w:rPr>
          <w:rFonts w:ascii="Times New Roman" w:hAnsi="Times New Roman" w:cs="Times New Roman"/>
          <w:sz w:val="28"/>
          <w:szCs w:val="28"/>
        </w:rPr>
        <w:t xml:space="preserve"> на</w:t>
      </w:r>
      <w:r w:rsidR="00BA639D">
        <w:rPr>
          <w:rFonts w:ascii="Times New Roman" w:hAnsi="Times New Roman" w:cs="Times New Roman"/>
          <w:sz w:val="28"/>
          <w:szCs w:val="28"/>
        </w:rPr>
        <w:t xml:space="preserve"> японских предприятиях очень строго организована совместная деятельность трудящихся, основанная на действии </w:t>
      </w:r>
      <w:r w:rsidR="00BA639D">
        <w:rPr>
          <w:rFonts w:ascii="Times New Roman" w:hAnsi="Times New Roman" w:cs="Times New Roman"/>
          <w:sz w:val="28"/>
          <w:szCs w:val="28"/>
        </w:rPr>
        <w:lastRenderedPageBreak/>
        <w:t xml:space="preserve">функциональных групп, включающих в себя около 10-15 человек. </w:t>
      </w:r>
      <w:r w:rsidR="00BA639D" w:rsidRPr="00BA639D">
        <w:rPr>
          <w:rFonts w:ascii="Times New Roman" w:hAnsi="Times New Roman" w:cs="Times New Roman"/>
          <w:sz w:val="28"/>
          <w:szCs w:val="28"/>
        </w:rPr>
        <w:t>В результате совместной деятельности у членов рабочих групп возникает ощущение автономии, свободы поведения. В таких условиях атмосфера группы воспринимается ее членами как нечто близкое каждому. Задачи группы, вытекающие из общих задач фирмы, становятся для членов группы своими.</w:t>
      </w:r>
      <w:r w:rsidR="00DA77AF">
        <w:rPr>
          <w:rFonts w:ascii="Times New Roman" w:hAnsi="Times New Roman" w:cs="Times New Roman"/>
          <w:sz w:val="28"/>
          <w:szCs w:val="28"/>
        </w:rPr>
        <w:t xml:space="preserve"> </w:t>
      </w:r>
      <w:r w:rsidR="00496E2F">
        <w:rPr>
          <w:rFonts w:ascii="Times New Roman" w:hAnsi="Times New Roman" w:cs="Times New Roman"/>
          <w:sz w:val="28"/>
          <w:szCs w:val="28"/>
        </w:rPr>
        <w:t xml:space="preserve">Важнейшим элементом управления мотивацией выступает участие работников фирмы в распределении прибыли. Работники мотивированы в данном случае на повышение количества и качества продукции. Они понимают, что если предприятие получит прибыль, то часть прибыли достанется и им. Если же предприятие не получит прибыли, доход сотрудников также уменьшится. </w:t>
      </w:r>
    </w:p>
    <w:p w:rsidR="00496E2F" w:rsidRDefault="00496E2F" w:rsidP="00CD68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Некоторые сходства с японской системой мотивации можно обнаружить и в американских подходах к </w:t>
      </w:r>
      <w:r w:rsidR="000271E0">
        <w:rPr>
          <w:rFonts w:ascii="Times New Roman" w:hAnsi="Times New Roman" w:cs="Times New Roman"/>
          <w:sz w:val="28"/>
          <w:szCs w:val="28"/>
        </w:rPr>
        <w:t>управлению мотивацией</w:t>
      </w:r>
      <w:r>
        <w:rPr>
          <w:rFonts w:ascii="Times New Roman" w:hAnsi="Times New Roman" w:cs="Times New Roman"/>
          <w:sz w:val="28"/>
          <w:szCs w:val="28"/>
        </w:rPr>
        <w:t>. В США система стимулирования трудовой деятельности предполагает обоснование стратегических и тактических целей организации, установление на этой основе целей подразделения и каждог</w:t>
      </w:r>
      <w:r w:rsidR="00CD6869">
        <w:rPr>
          <w:rFonts w:ascii="Times New Roman" w:hAnsi="Times New Roman" w:cs="Times New Roman"/>
          <w:sz w:val="28"/>
          <w:szCs w:val="28"/>
        </w:rPr>
        <w:t xml:space="preserve">о сотрудника, выбор средств </w:t>
      </w:r>
      <w:r>
        <w:rPr>
          <w:rFonts w:ascii="Times New Roman" w:hAnsi="Times New Roman" w:cs="Times New Roman"/>
          <w:sz w:val="28"/>
          <w:szCs w:val="28"/>
        </w:rPr>
        <w:t xml:space="preserve">достижения целей, согласование общих, частных и индивидуальных целей. </w:t>
      </w:r>
      <w:r w:rsidR="00CD6869">
        <w:rPr>
          <w:rFonts w:ascii="Times New Roman" w:hAnsi="Times New Roman" w:cs="Times New Roman"/>
          <w:sz w:val="28"/>
          <w:szCs w:val="28"/>
        </w:rPr>
        <w:t xml:space="preserve">В американских подходах достаточно часто распространены следующие виды </w:t>
      </w:r>
      <w:proofErr w:type="spellStart"/>
      <w:r w:rsidR="00CD6869">
        <w:rPr>
          <w:rFonts w:ascii="Times New Roman" w:hAnsi="Times New Roman" w:cs="Times New Roman"/>
          <w:sz w:val="28"/>
          <w:szCs w:val="28"/>
        </w:rPr>
        <w:t>неденежного</w:t>
      </w:r>
      <w:proofErr w:type="spellEnd"/>
      <w:r w:rsidR="00CD6869">
        <w:rPr>
          <w:rFonts w:ascii="Times New Roman" w:hAnsi="Times New Roman" w:cs="Times New Roman"/>
          <w:sz w:val="28"/>
          <w:szCs w:val="28"/>
        </w:rPr>
        <w:t xml:space="preserve"> стимулирования: льготное медицинское обслуживание, предоставление автомобилей в служебных и личных целях, членство в различных клубах, помощь в подготовке налоговых деклараций, телефонные кредитные карты и т.д. Помимо этого в этой системе разработаны два направления повышения мотивации. Первое</w:t>
      </w:r>
      <w:r w:rsidR="00CD6869" w:rsidRPr="00CD6869">
        <w:rPr>
          <w:rFonts w:ascii="Times New Roman" w:hAnsi="Times New Roman" w:cs="Times New Roman"/>
          <w:sz w:val="28"/>
          <w:szCs w:val="28"/>
        </w:rPr>
        <w:t xml:space="preserve"> — стремление корпораций полностью обеспечить потребности собственного производства рабочей силой высокого качества и за счет этого добиться важных конкурентных преимуществ.</w:t>
      </w:r>
      <w:r w:rsidR="00CD6869">
        <w:rPr>
          <w:rFonts w:ascii="Times New Roman" w:hAnsi="Times New Roman" w:cs="Times New Roman"/>
          <w:sz w:val="28"/>
          <w:szCs w:val="28"/>
        </w:rPr>
        <w:t xml:space="preserve"> Второе направление</w:t>
      </w:r>
      <w:r w:rsidR="00CD6869" w:rsidRPr="00CD6869">
        <w:rPr>
          <w:rFonts w:ascii="Times New Roman" w:hAnsi="Times New Roman" w:cs="Times New Roman"/>
          <w:sz w:val="28"/>
          <w:szCs w:val="28"/>
        </w:rPr>
        <w:t xml:space="preserve"> предполагает дополнительные вложения не только в подготовку и развитие персонала, но и в создание необходимых условий для более полного ее использования. Это создает, в свою очередь, заинтересованность фирм в сокращении текучести кадров и закреплении работников за фирмой</w:t>
      </w:r>
      <w:r w:rsidR="00E443F6">
        <w:rPr>
          <w:rFonts w:ascii="Times New Roman" w:hAnsi="Times New Roman" w:cs="Times New Roman"/>
          <w:sz w:val="28"/>
          <w:szCs w:val="28"/>
        </w:rPr>
        <w:t xml:space="preserve"> </w:t>
      </w:r>
      <w:r w:rsidR="00E443F6" w:rsidRPr="00E443F6">
        <w:rPr>
          <w:rFonts w:ascii="Times New Roman" w:hAnsi="Times New Roman" w:cs="Times New Roman"/>
          <w:sz w:val="28"/>
          <w:szCs w:val="28"/>
        </w:rPr>
        <w:t xml:space="preserve">[19] </w:t>
      </w:r>
      <w:r w:rsidR="00CD6869" w:rsidRPr="00CD6869">
        <w:rPr>
          <w:rFonts w:ascii="Times New Roman" w:hAnsi="Times New Roman" w:cs="Times New Roman"/>
          <w:sz w:val="28"/>
          <w:szCs w:val="28"/>
        </w:rPr>
        <w:t>.</w:t>
      </w:r>
    </w:p>
    <w:p w:rsidR="00350AA2" w:rsidRDefault="00350AA2" w:rsidP="00CD68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Анализируя российский опыт управления мотивацией, то в данном вопросе отечественные предприятия значительно уступают зарубежным </w:t>
      </w:r>
      <w:r>
        <w:rPr>
          <w:rFonts w:ascii="Times New Roman" w:hAnsi="Times New Roman" w:cs="Times New Roman"/>
          <w:sz w:val="28"/>
          <w:szCs w:val="28"/>
        </w:rPr>
        <w:lastRenderedPageBreak/>
        <w:t xml:space="preserve">организациям. Существенный недостаток предприятий России заключается в том, что сотрудники фирм не участвуют в распределении прибыли. Причем необходимо учитывать </w:t>
      </w:r>
      <w:proofErr w:type="gramStart"/>
      <w:r>
        <w:rPr>
          <w:rFonts w:ascii="Times New Roman" w:hAnsi="Times New Roman" w:cs="Times New Roman"/>
          <w:sz w:val="28"/>
          <w:szCs w:val="28"/>
        </w:rPr>
        <w:t>не</w:t>
      </w:r>
      <w:proofErr w:type="gramEnd"/>
      <w:r>
        <w:rPr>
          <w:rFonts w:ascii="Times New Roman" w:hAnsi="Times New Roman" w:cs="Times New Roman"/>
          <w:sz w:val="28"/>
          <w:szCs w:val="28"/>
        </w:rPr>
        <w:t xml:space="preserve"> только элемент мотивации материального плана, но и предоставляемые условия труда, которые зачастую на </w:t>
      </w:r>
      <w:r w:rsidR="00704202">
        <w:rPr>
          <w:rFonts w:ascii="Times New Roman" w:hAnsi="Times New Roman" w:cs="Times New Roman"/>
          <w:sz w:val="28"/>
          <w:szCs w:val="28"/>
        </w:rPr>
        <w:t xml:space="preserve">российских предприятиях </w:t>
      </w:r>
      <w:r>
        <w:rPr>
          <w:rFonts w:ascii="Times New Roman" w:hAnsi="Times New Roman" w:cs="Times New Roman"/>
          <w:sz w:val="28"/>
          <w:szCs w:val="28"/>
        </w:rPr>
        <w:t xml:space="preserve">находятся на достаточно низком уровне. </w:t>
      </w:r>
      <w:proofErr w:type="gramStart"/>
      <w:r>
        <w:rPr>
          <w:rFonts w:ascii="Times New Roman" w:hAnsi="Times New Roman" w:cs="Times New Roman"/>
          <w:sz w:val="28"/>
          <w:szCs w:val="28"/>
        </w:rPr>
        <w:t>Уровень организации и проведения контроля на российских предприятиях в определенной степени</w:t>
      </w:r>
      <w:r w:rsidR="00704202">
        <w:rPr>
          <w:rFonts w:ascii="Times New Roman" w:hAnsi="Times New Roman" w:cs="Times New Roman"/>
          <w:sz w:val="28"/>
          <w:szCs w:val="28"/>
        </w:rPr>
        <w:t xml:space="preserve"> не позволяет применить</w:t>
      </w:r>
      <w:r>
        <w:rPr>
          <w:rFonts w:ascii="Times New Roman" w:hAnsi="Times New Roman" w:cs="Times New Roman"/>
          <w:sz w:val="28"/>
          <w:szCs w:val="28"/>
        </w:rPr>
        <w:t xml:space="preserve"> зарубежные методики, потому как, например, в сравнении с Японией, где каждый сотрудник привык контролировать себя индивидуально и постоянно расти в проф</w:t>
      </w:r>
      <w:r w:rsidR="00E839C8">
        <w:rPr>
          <w:rFonts w:ascii="Times New Roman" w:hAnsi="Times New Roman" w:cs="Times New Roman"/>
          <w:sz w:val="28"/>
          <w:szCs w:val="28"/>
        </w:rPr>
        <w:t xml:space="preserve">ессиональном и личном плане, </w:t>
      </w:r>
      <w:r>
        <w:rPr>
          <w:rFonts w:ascii="Times New Roman" w:hAnsi="Times New Roman" w:cs="Times New Roman"/>
          <w:sz w:val="28"/>
          <w:szCs w:val="28"/>
        </w:rPr>
        <w:t xml:space="preserve">работники </w:t>
      </w:r>
      <w:r w:rsidR="00E839C8">
        <w:rPr>
          <w:rFonts w:ascii="Times New Roman" w:hAnsi="Times New Roman" w:cs="Times New Roman"/>
          <w:sz w:val="28"/>
          <w:szCs w:val="28"/>
        </w:rPr>
        <w:t xml:space="preserve">же </w:t>
      </w:r>
      <w:r>
        <w:rPr>
          <w:rFonts w:ascii="Times New Roman" w:hAnsi="Times New Roman" w:cs="Times New Roman"/>
          <w:sz w:val="28"/>
          <w:szCs w:val="28"/>
        </w:rPr>
        <w:t>отечественных организаций привыкли к внешнему контролю, что нередко негативным образом сказывается как на результате трудовой деятельности человека, так и 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отношении</w:t>
      </w:r>
      <w:proofErr w:type="gramEnd"/>
      <w:r>
        <w:rPr>
          <w:rFonts w:ascii="Times New Roman" w:hAnsi="Times New Roman" w:cs="Times New Roman"/>
          <w:sz w:val="28"/>
          <w:szCs w:val="28"/>
        </w:rPr>
        <w:t xml:space="preserve"> его к руководству и непосредственной работе</w:t>
      </w:r>
      <w:r w:rsidR="006C03F5">
        <w:rPr>
          <w:rFonts w:ascii="Times New Roman" w:hAnsi="Times New Roman" w:cs="Times New Roman"/>
          <w:sz w:val="28"/>
          <w:szCs w:val="28"/>
        </w:rPr>
        <w:t xml:space="preserve">, фирме в целом. </w:t>
      </w:r>
    </w:p>
    <w:p w:rsidR="00B66A84" w:rsidRPr="00496E2F" w:rsidRDefault="00B66A84" w:rsidP="00CD68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разносторонность направлений управления мотивацией охватывает множество подходов и методов, среди которых выделяются наиболее распространенные, например, повышение по служебной лестнице или увеличение уровня заработной платы. Однако, помимо всего прочего, существует немал</w:t>
      </w:r>
      <w:r w:rsidR="00E839C8">
        <w:rPr>
          <w:rFonts w:ascii="Times New Roman" w:hAnsi="Times New Roman" w:cs="Times New Roman"/>
          <w:sz w:val="28"/>
          <w:szCs w:val="28"/>
        </w:rPr>
        <w:t xml:space="preserve">ое количество иных </w:t>
      </w:r>
      <w:proofErr w:type="spellStart"/>
      <w:r w:rsidR="00E839C8">
        <w:rPr>
          <w:rFonts w:ascii="Times New Roman" w:hAnsi="Times New Roman" w:cs="Times New Roman"/>
          <w:sz w:val="28"/>
          <w:szCs w:val="28"/>
        </w:rPr>
        <w:t>мотивационно-</w:t>
      </w:r>
      <w:r>
        <w:rPr>
          <w:rFonts w:ascii="Times New Roman" w:hAnsi="Times New Roman" w:cs="Times New Roman"/>
          <w:sz w:val="28"/>
          <w:szCs w:val="28"/>
        </w:rPr>
        <w:t>воздействующих</w:t>
      </w:r>
      <w:proofErr w:type="spellEnd"/>
      <w:r>
        <w:rPr>
          <w:rFonts w:ascii="Times New Roman" w:hAnsi="Times New Roman" w:cs="Times New Roman"/>
          <w:sz w:val="28"/>
          <w:szCs w:val="28"/>
        </w:rPr>
        <w:t xml:space="preserve"> мероприятий, разрабатывая, преобразовывая и реализуя которые, руководители организаций могут непосредственно влиять на уровень мотивации подчиненных, варьируя между целями организации и индивидуальными потребностями каждого сотрудника. </w:t>
      </w:r>
    </w:p>
    <w:p w:rsidR="00C0293F" w:rsidRPr="00C0293F" w:rsidRDefault="00C0293F" w:rsidP="00D6200C">
      <w:pPr>
        <w:pStyle w:val="a7"/>
        <w:keepNext/>
        <w:keepLines/>
        <w:numPr>
          <w:ilvl w:val="0"/>
          <w:numId w:val="10"/>
        </w:numPr>
        <w:spacing w:before="480" w:after="0"/>
        <w:contextualSpacing w:val="0"/>
        <w:jc w:val="center"/>
        <w:outlineLvl w:val="0"/>
        <w:rPr>
          <w:rFonts w:ascii="Times New Roman" w:eastAsiaTheme="majorEastAsia" w:hAnsi="Times New Roman" w:cs="Times New Roman"/>
          <w:bCs/>
          <w:vanish/>
          <w:color w:val="000000" w:themeColor="text1"/>
          <w:sz w:val="28"/>
          <w:szCs w:val="28"/>
        </w:rPr>
      </w:pPr>
      <w:bookmarkStart w:id="4" w:name="_Toc472365533"/>
      <w:bookmarkStart w:id="5" w:name="_Toc486580060"/>
      <w:bookmarkEnd w:id="4"/>
      <w:bookmarkEnd w:id="5"/>
    </w:p>
    <w:p w:rsidR="00C0293F" w:rsidRPr="00C0293F" w:rsidRDefault="00C0293F" w:rsidP="00D6200C">
      <w:pPr>
        <w:pStyle w:val="a7"/>
        <w:keepNext/>
        <w:keepLines/>
        <w:numPr>
          <w:ilvl w:val="1"/>
          <w:numId w:val="10"/>
        </w:numPr>
        <w:spacing w:before="480" w:after="0"/>
        <w:contextualSpacing w:val="0"/>
        <w:jc w:val="center"/>
        <w:outlineLvl w:val="0"/>
        <w:rPr>
          <w:rFonts w:ascii="Times New Roman" w:eastAsiaTheme="majorEastAsia" w:hAnsi="Times New Roman" w:cs="Times New Roman"/>
          <w:bCs/>
          <w:vanish/>
          <w:color w:val="000000" w:themeColor="text1"/>
          <w:sz w:val="28"/>
          <w:szCs w:val="28"/>
        </w:rPr>
      </w:pPr>
      <w:bookmarkStart w:id="6" w:name="_Toc472365534"/>
      <w:bookmarkStart w:id="7" w:name="_Toc486580061"/>
      <w:bookmarkEnd w:id="6"/>
      <w:bookmarkEnd w:id="7"/>
    </w:p>
    <w:p w:rsidR="00C0293F" w:rsidRPr="00C0293F" w:rsidRDefault="00C0293F" w:rsidP="00D6200C">
      <w:pPr>
        <w:pStyle w:val="a7"/>
        <w:keepNext/>
        <w:keepLines/>
        <w:numPr>
          <w:ilvl w:val="1"/>
          <w:numId w:val="10"/>
        </w:numPr>
        <w:spacing w:before="480" w:after="0"/>
        <w:contextualSpacing w:val="0"/>
        <w:jc w:val="center"/>
        <w:outlineLvl w:val="0"/>
        <w:rPr>
          <w:rFonts w:ascii="Times New Roman" w:eastAsiaTheme="majorEastAsia" w:hAnsi="Times New Roman" w:cs="Times New Roman"/>
          <w:bCs/>
          <w:vanish/>
          <w:color w:val="000000" w:themeColor="text1"/>
          <w:sz w:val="28"/>
          <w:szCs w:val="28"/>
        </w:rPr>
      </w:pPr>
      <w:bookmarkStart w:id="8" w:name="_Toc472365535"/>
      <w:bookmarkStart w:id="9" w:name="_Toc486580062"/>
      <w:bookmarkEnd w:id="8"/>
      <w:bookmarkEnd w:id="9"/>
    </w:p>
    <w:p w:rsidR="00426E2E" w:rsidRDefault="006E0F6B" w:rsidP="00D6200C">
      <w:pPr>
        <w:pStyle w:val="1"/>
        <w:numPr>
          <w:ilvl w:val="1"/>
          <w:numId w:val="10"/>
        </w:numPr>
        <w:ind w:left="426"/>
        <w:jc w:val="center"/>
        <w:rPr>
          <w:rFonts w:ascii="Times New Roman" w:hAnsi="Times New Roman" w:cs="Times New Roman"/>
          <w:b w:val="0"/>
          <w:color w:val="000000" w:themeColor="text1"/>
        </w:rPr>
      </w:pPr>
      <w:bookmarkStart w:id="10" w:name="_Toc486580063"/>
      <w:r>
        <w:rPr>
          <w:rFonts w:ascii="Times New Roman" w:hAnsi="Times New Roman" w:cs="Times New Roman"/>
          <w:b w:val="0"/>
          <w:color w:val="000000" w:themeColor="text1"/>
        </w:rPr>
        <w:t>Методы</w:t>
      </w:r>
      <w:r w:rsidR="00C0293F" w:rsidRPr="00C0293F">
        <w:rPr>
          <w:rFonts w:ascii="Times New Roman" w:hAnsi="Times New Roman" w:cs="Times New Roman"/>
          <w:b w:val="0"/>
          <w:color w:val="000000" w:themeColor="text1"/>
        </w:rPr>
        <w:t xml:space="preserve"> оценки мотивации сотрудников предприятия</w:t>
      </w:r>
      <w:bookmarkEnd w:id="10"/>
    </w:p>
    <w:p w:rsidR="00C0293F" w:rsidRDefault="00C0293F" w:rsidP="00C0293F"/>
    <w:p w:rsidR="00ED3F56" w:rsidRDefault="00ED3F56" w:rsidP="00ED3F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Методика, оценивающая и характеризующая уровень мотивации </w:t>
      </w:r>
      <w:r w:rsidR="00704202">
        <w:rPr>
          <w:rFonts w:ascii="Times New Roman" w:hAnsi="Times New Roman" w:cs="Times New Roman"/>
          <w:sz w:val="28"/>
          <w:szCs w:val="28"/>
        </w:rPr>
        <w:t>сотрудников</w:t>
      </w:r>
      <w:r>
        <w:rPr>
          <w:rFonts w:ascii="Times New Roman" w:hAnsi="Times New Roman" w:cs="Times New Roman"/>
          <w:sz w:val="28"/>
          <w:szCs w:val="28"/>
        </w:rPr>
        <w:t xml:space="preserve">, является как опорой, так и вспомогательным инструментом руководителя при анализе  мотивационного состояния подчиненных. </w:t>
      </w:r>
      <w:r w:rsidRPr="00ED3F56">
        <w:rPr>
          <w:rFonts w:ascii="Times New Roman" w:hAnsi="Times New Roman" w:cs="Times New Roman"/>
          <w:color w:val="000000" w:themeColor="text1"/>
          <w:sz w:val="28"/>
          <w:szCs w:val="28"/>
          <w:shd w:val="clear" w:color="auto" w:fill="FFFFFF"/>
        </w:rPr>
        <w:t xml:space="preserve">Знание методов оценки мотивации и грамотное их использование позволит не только повысить отдачу от подчиненных, но и даст возможность лучше понять тех </w:t>
      </w:r>
      <w:r w:rsidRPr="00ED3F56">
        <w:rPr>
          <w:rFonts w:ascii="Times New Roman" w:hAnsi="Times New Roman" w:cs="Times New Roman"/>
          <w:color w:val="000000" w:themeColor="text1"/>
          <w:sz w:val="28"/>
          <w:szCs w:val="28"/>
          <w:shd w:val="clear" w:color="auto" w:fill="FFFFFF"/>
        </w:rPr>
        <w:lastRenderedPageBreak/>
        <w:t>людей, с которыми работает руководитель. В этом заключается искусство управления людьми: умение точно выбрать самый действенный метод воздействия, знание сильных и слабых сторон подчиненного, способность воодушевлять и заряжать на самоотверженную работу разных людей, умение найти подход к каждому.</w:t>
      </w:r>
      <w:r>
        <w:rPr>
          <w:rFonts w:ascii="Times New Roman" w:hAnsi="Times New Roman" w:cs="Times New Roman"/>
          <w:sz w:val="28"/>
          <w:szCs w:val="28"/>
        </w:rPr>
        <w:t xml:space="preserve"> Существует множество различных методик и подходов к оценке мотивации персонала. </w:t>
      </w:r>
    </w:p>
    <w:p w:rsidR="00ED3F56" w:rsidRDefault="00076EBE" w:rsidP="00982838">
      <w:pPr>
        <w:spacing w:after="0" w:line="360" w:lineRule="auto"/>
        <w:ind w:firstLine="709"/>
        <w:jc w:val="both"/>
        <w:rPr>
          <w:rFonts w:ascii="Times New Roman" w:hAnsi="Times New Roman" w:cs="Times New Roman"/>
          <w:sz w:val="28"/>
          <w:szCs w:val="28"/>
        </w:rPr>
      </w:pPr>
      <w:r w:rsidRPr="00982838">
        <w:rPr>
          <w:rFonts w:ascii="Times New Roman" w:hAnsi="Times New Roman" w:cs="Times New Roman"/>
          <w:sz w:val="28"/>
          <w:szCs w:val="28"/>
          <w:u w:val="single"/>
        </w:rPr>
        <w:t>Опрос или анкетирование</w:t>
      </w:r>
      <w:r w:rsidRPr="00076EBE">
        <w:rPr>
          <w:rFonts w:ascii="Times New Roman" w:hAnsi="Times New Roman" w:cs="Times New Roman"/>
          <w:sz w:val="28"/>
          <w:szCs w:val="28"/>
        </w:rPr>
        <w:t xml:space="preserve"> является одним из наиболее широко используемых методов оценки мотивации работников. Он позволяет за короткое время получить важную информацию о мотивации значительного числа работников. Опросом могут быть охвачены работники одного или нескольких подразделений компании или какая-то категория работников, а могут и все работники компании. Опрос позволяет выявить особенност</w:t>
      </w:r>
      <w:r>
        <w:rPr>
          <w:rFonts w:ascii="Times New Roman" w:hAnsi="Times New Roman" w:cs="Times New Roman"/>
          <w:sz w:val="28"/>
          <w:szCs w:val="28"/>
        </w:rPr>
        <w:t xml:space="preserve">и мотивации различных категорий, </w:t>
      </w:r>
      <w:r w:rsidRPr="00076EBE">
        <w:rPr>
          <w:rFonts w:ascii="Times New Roman" w:hAnsi="Times New Roman" w:cs="Times New Roman"/>
          <w:sz w:val="28"/>
          <w:szCs w:val="28"/>
        </w:rPr>
        <w:t>а также дать оценку факторам, влияющим на их трудовую мотивацию.</w:t>
      </w:r>
      <w:r w:rsidR="0037499B">
        <w:rPr>
          <w:rFonts w:ascii="Times New Roman" w:hAnsi="Times New Roman" w:cs="Times New Roman"/>
          <w:sz w:val="28"/>
          <w:szCs w:val="28"/>
        </w:rPr>
        <w:t xml:space="preserve"> </w:t>
      </w:r>
      <w:r w:rsidRPr="00076EBE">
        <w:rPr>
          <w:rFonts w:ascii="Times New Roman" w:hAnsi="Times New Roman" w:cs="Times New Roman"/>
          <w:sz w:val="28"/>
          <w:szCs w:val="28"/>
        </w:rPr>
        <w:t xml:space="preserve">Для проведения опроса разрабатывается анкета, содержащая вопросы, призванные выяснить, в какой степени в организации удовлетворяются важнейшие потребности работников, в какой </w:t>
      </w:r>
      <w:r w:rsidR="00704202">
        <w:rPr>
          <w:rFonts w:ascii="Times New Roman" w:hAnsi="Times New Roman" w:cs="Times New Roman"/>
          <w:sz w:val="28"/>
          <w:szCs w:val="28"/>
        </w:rPr>
        <w:t xml:space="preserve">мере </w:t>
      </w:r>
      <w:r w:rsidRPr="00076EBE">
        <w:rPr>
          <w:rFonts w:ascii="Times New Roman" w:hAnsi="Times New Roman" w:cs="Times New Roman"/>
          <w:sz w:val="28"/>
          <w:szCs w:val="28"/>
        </w:rPr>
        <w:t xml:space="preserve">работники удовлетворены </w:t>
      </w:r>
      <w:r w:rsidR="00704202">
        <w:rPr>
          <w:rFonts w:ascii="Times New Roman" w:hAnsi="Times New Roman" w:cs="Times New Roman"/>
          <w:sz w:val="28"/>
          <w:szCs w:val="28"/>
        </w:rPr>
        <w:t>основными</w:t>
      </w:r>
      <w:r w:rsidRPr="00076EBE">
        <w:rPr>
          <w:rFonts w:ascii="Times New Roman" w:hAnsi="Times New Roman" w:cs="Times New Roman"/>
          <w:sz w:val="28"/>
          <w:szCs w:val="28"/>
        </w:rPr>
        <w:t xml:space="preserve"> аспектами своей работы.</w:t>
      </w:r>
      <w:r w:rsidR="0037499B">
        <w:rPr>
          <w:rFonts w:ascii="Times New Roman" w:hAnsi="Times New Roman" w:cs="Times New Roman"/>
          <w:sz w:val="28"/>
          <w:szCs w:val="28"/>
        </w:rPr>
        <w:t xml:space="preserve"> </w:t>
      </w:r>
      <w:r w:rsidRPr="00076EBE">
        <w:rPr>
          <w:rFonts w:ascii="Times New Roman" w:hAnsi="Times New Roman" w:cs="Times New Roman"/>
          <w:sz w:val="28"/>
          <w:szCs w:val="28"/>
        </w:rPr>
        <w:t>Анкетирование имеет ряд достоинств: информация получается быстро, опрос не требует больших финансовых затрат. Однако этот метод открыт для возможных искажений информации, как сознательных (социально желательные ответы), так и ненамеренных</w:t>
      </w:r>
      <w:r w:rsidR="00E443F6" w:rsidRPr="00E443F6">
        <w:rPr>
          <w:rFonts w:ascii="Times New Roman" w:hAnsi="Times New Roman" w:cs="Times New Roman"/>
          <w:sz w:val="28"/>
          <w:szCs w:val="28"/>
        </w:rPr>
        <w:t xml:space="preserve"> [16]</w:t>
      </w:r>
      <w:r w:rsidR="00E443F6">
        <w:rPr>
          <w:rFonts w:ascii="Times New Roman" w:hAnsi="Times New Roman" w:cs="Times New Roman"/>
          <w:sz w:val="28"/>
          <w:szCs w:val="28"/>
        </w:rPr>
        <w:t xml:space="preserve"> </w:t>
      </w:r>
      <w:r w:rsidRPr="00076EBE">
        <w:rPr>
          <w:rFonts w:ascii="Times New Roman" w:hAnsi="Times New Roman" w:cs="Times New Roman"/>
          <w:sz w:val="28"/>
          <w:szCs w:val="28"/>
        </w:rPr>
        <w:t>.</w:t>
      </w:r>
    </w:p>
    <w:p w:rsidR="00982838" w:rsidRDefault="00982838" w:rsidP="00982838">
      <w:pPr>
        <w:spacing w:after="0" w:line="360" w:lineRule="auto"/>
        <w:ind w:firstLine="709"/>
        <w:jc w:val="both"/>
        <w:rPr>
          <w:rFonts w:ascii="Times New Roman" w:hAnsi="Times New Roman" w:cs="Times New Roman"/>
          <w:sz w:val="28"/>
          <w:szCs w:val="28"/>
        </w:rPr>
      </w:pPr>
      <w:r w:rsidRPr="00982838">
        <w:rPr>
          <w:rFonts w:ascii="Times New Roman" w:hAnsi="Times New Roman" w:cs="Times New Roman"/>
          <w:sz w:val="28"/>
          <w:szCs w:val="28"/>
        </w:rPr>
        <w:t xml:space="preserve">Под </w:t>
      </w:r>
      <w:r w:rsidRPr="00982838">
        <w:rPr>
          <w:rFonts w:ascii="Times New Roman" w:hAnsi="Times New Roman" w:cs="Times New Roman"/>
          <w:sz w:val="28"/>
          <w:szCs w:val="28"/>
          <w:u w:val="single"/>
        </w:rPr>
        <w:t>тестами</w:t>
      </w:r>
      <w:r w:rsidRPr="00982838">
        <w:rPr>
          <w:rFonts w:ascii="Times New Roman" w:hAnsi="Times New Roman" w:cs="Times New Roman"/>
          <w:sz w:val="28"/>
          <w:szCs w:val="28"/>
        </w:rPr>
        <w:t xml:space="preserve"> в психологии понимают стандартизирова</w:t>
      </w:r>
      <w:r w:rsidR="00221D1C">
        <w:rPr>
          <w:rFonts w:ascii="Times New Roman" w:hAnsi="Times New Roman" w:cs="Times New Roman"/>
          <w:sz w:val="28"/>
          <w:szCs w:val="28"/>
        </w:rPr>
        <w:t>нные испытания для выявления или</w:t>
      </w:r>
      <w:r w:rsidRPr="00982838">
        <w:rPr>
          <w:rFonts w:ascii="Times New Roman" w:hAnsi="Times New Roman" w:cs="Times New Roman"/>
          <w:sz w:val="28"/>
          <w:szCs w:val="28"/>
        </w:rPr>
        <w:t xml:space="preserve"> оценки тех или иных психологических особенностей человека.</w:t>
      </w:r>
      <w:r w:rsidR="0037499B">
        <w:rPr>
          <w:rFonts w:ascii="Times New Roman" w:hAnsi="Times New Roman" w:cs="Times New Roman"/>
          <w:sz w:val="28"/>
          <w:szCs w:val="28"/>
        </w:rPr>
        <w:t xml:space="preserve"> </w:t>
      </w:r>
      <w:r w:rsidRPr="00982838">
        <w:rPr>
          <w:rFonts w:ascii="Times New Roman" w:hAnsi="Times New Roman" w:cs="Times New Roman"/>
          <w:sz w:val="28"/>
          <w:szCs w:val="28"/>
        </w:rPr>
        <w:t>Разработаны тесты для определения особенностей мотивации конкретного человека и степени выр</w:t>
      </w:r>
      <w:r w:rsidR="00704202">
        <w:rPr>
          <w:rFonts w:ascii="Times New Roman" w:hAnsi="Times New Roman" w:cs="Times New Roman"/>
          <w:sz w:val="28"/>
          <w:szCs w:val="28"/>
        </w:rPr>
        <w:t>аженности у него тех или иных</w:t>
      </w:r>
      <w:r w:rsidRPr="00982838">
        <w:rPr>
          <w:rFonts w:ascii="Times New Roman" w:hAnsi="Times New Roman" w:cs="Times New Roman"/>
          <w:sz w:val="28"/>
          <w:szCs w:val="28"/>
        </w:rPr>
        <w:t xml:space="preserve"> характеристик.</w:t>
      </w:r>
      <w:r w:rsidR="0037499B">
        <w:rPr>
          <w:rFonts w:ascii="Times New Roman" w:hAnsi="Times New Roman" w:cs="Times New Roman"/>
          <w:sz w:val="28"/>
          <w:szCs w:val="28"/>
        </w:rPr>
        <w:t xml:space="preserve"> </w:t>
      </w:r>
      <w:r w:rsidRPr="00982838">
        <w:rPr>
          <w:rFonts w:ascii="Times New Roman" w:hAnsi="Times New Roman" w:cs="Times New Roman"/>
          <w:sz w:val="28"/>
          <w:szCs w:val="28"/>
        </w:rPr>
        <w:t xml:space="preserve">Тестовые материалы обычно включают в себя буклеты с вопросами и отдельные бланки для ответов. При использовании проективных методов, то есть методов опосредованной оценки мотивации, могут предъявляться незаконченные предложения, наборы фотографий, рисунков или картинок. Интерпретируя по определенным правилам оценки предъявляемого </w:t>
      </w:r>
      <w:proofErr w:type="spellStart"/>
      <w:r w:rsidRPr="00982838">
        <w:rPr>
          <w:rFonts w:ascii="Times New Roman" w:hAnsi="Times New Roman" w:cs="Times New Roman"/>
          <w:sz w:val="28"/>
          <w:szCs w:val="28"/>
        </w:rPr>
        <w:lastRenderedPageBreak/>
        <w:t>стимульного</w:t>
      </w:r>
      <w:proofErr w:type="spellEnd"/>
      <w:r w:rsidRPr="00982838">
        <w:rPr>
          <w:rFonts w:ascii="Times New Roman" w:hAnsi="Times New Roman" w:cs="Times New Roman"/>
          <w:sz w:val="28"/>
          <w:szCs w:val="28"/>
        </w:rPr>
        <w:t xml:space="preserve"> материала, предполагающего множественное толкование, психологи дают заключение об особенностях мотивации тестируемого. </w:t>
      </w:r>
    </w:p>
    <w:p w:rsidR="00982838" w:rsidRDefault="00982838" w:rsidP="00E05607">
      <w:pPr>
        <w:spacing w:after="0" w:line="360" w:lineRule="auto"/>
        <w:ind w:firstLine="709"/>
        <w:jc w:val="both"/>
        <w:rPr>
          <w:rFonts w:ascii="Times New Roman" w:hAnsi="Times New Roman" w:cs="Times New Roman"/>
          <w:color w:val="000000" w:themeColor="text1"/>
          <w:sz w:val="28"/>
          <w:szCs w:val="28"/>
          <w:shd w:val="clear" w:color="auto" w:fill="FFFFFF"/>
        </w:rPr>
      </w:pPr>
      <w:r w:rsidRPr="00982838">
        <w:rPr>
          <w:rFonts w:ascii="Times New Roman" w:hAnsi="Times New Roman" w:cs="Times New Roman"/>
          <w:color w:val="000000" w:themeColor="text1"/>
          <w:sz w:val="28"/>
          <w:szCs w:val="28"/>
          <w:u w:val="single"/>
          <w:shd w:val="clear" w:color="auto" w:fill="FFFFFF"/>
        </w:rPr>
        <w:t>Метод экспертных оценок</w:t>
      </w:r>
      <w:r w:rsidRPr="00982838">
        <w:rPr>
          <w:rFonts w:ascii="Times New Roman" w:hAnsi="Times New Roman" w:cs="Times New Roman"/>
          <w:color w:val="000000" w:themeColor="text1"/>
          <w:sz w:val="28"/>
          <w:szCs w:val="28"/>
          <w:shd w:val="clear" w:color="auto" w:fill="FFFFFF"/>
        </w:rPr>
        <w:t xml:space="preserve"> исходит из того, что достаточно точно оценить мотивацию работников могут лишь люди, которые их хорошо знают. В первую очередь это руководители и коллеги. Иногда в качестве экспертов привлекаются деловые партнеры или клиенты. Как правило, экспертная оценка мотивации является одним из элементов комплексной оценки работника.</w:t>
      </w:r>
      <w:r w:rsidRPr="00982838">
        <w:rPr>
          <w:rFonts w:ascii="Times New Roman" w:hAnsi="Times New Roman" w:cs="Times New Roman"/>
          <w:color w:val="000000" w:themeColor="text1"/>
          <w:sz w:val="28"/>
          <w:szCs w:val="28"/>
        </w:rPr>
        <w:br/>
      </w:r>
      <w:r w:rsidRPr="00982838">
        <w:rPr>
          <w:rFonts w:ascii="Times New Roman" w:hAnsi="Times New Roman" w:cs="Times New Roman"/>
          <w:color w:val="000000" w:themeColor="text1"/>
          <w:sz w:val="28"/>
          <w:szCs w:val="28"/>
          <w:shd w:val="clear" w:color="auto" w:fill="FFFFFF"/>
        </w:rPr>
        <w:t>Главным инструментом эксперта при оценке мотивации работника является специально подготовленная анкета. От качества этой анкеты в значительной степени зависит и точность оценки мотивации работника со стороны эксперта.</w:t>
      </w:r>
    </w:p>
    <w:p w:rsidR="00921D7D" w:rsidRDefault="00105063" w:rsidP="00E05607">
      <w:pPr>
        <w:spacing w:after="0" w:line="360" w:lineRule="auto"/>
        <w:ind w:firstLine="709"/>
        <w:jc w:val="both"/>
        <w:rPr>
          <w:rFonts w:ascii="Times New Roman" w:hAnsi="Times New Roman" w:cs="Times New Roman"/>
          <w:color w:val="000000" w:themeColor="text1"/>
          <w:sz w:val="28"/>
          <w:szCs w:val="28"/>
          <w:shd w:val="clear" w:color="auto" w:fill="FFFFFF"/>
        </w:rPr>
      </w:pPr>
      <w:r w:rsidRPr="00105063">
        <w:rPr>
          <w:rFonts w:ascii="Times New Roman" w:hAnsi="Times New Roman" w:cs="Times New Roman"/>
          <w:color w:val="000000" w:themeColor="text1"/>
          <w:sz w:val="28"/>
          <w:szCs w:val="28"/>
          <w:u w:val="single"/>
          <w:shd w:val="clear" w:color="auto" w:fill="FFFFFF"/>
        </w:rPr>
        <w:t>Беседа (интервью)</w:t>
      </w:r>
      <w:r w:rsidR="00E839C8" w:rsidRPr="00E839C8">
        <w:rPr>
          <w:rFonts w:ascii="Times New Roman" w:hAnsi="Times New Roman" w:cs="Times New Roman"/>
          <w:color w:val="000000" w:themeColor="text1"/>
          <w:sz w:val="28"/>
          <w:szCs w:val="28"/>
          <w:shd w:val="clear" w:color="auto" w:fill="FFFFFF"/>
        </w:rPr>
        <w:t xml:space="preserve"> </w:t>
      </w:r>
      <w:r w:rsidRPr="00E839C8">
        <w:rPr>
          <w:rFonts w:ascii="Times New Roman" w:hAnsi="Times New Roman" w:cs="Times New Roman"/>
          <w:color w:val="000000" w:themeColor="text1"/>
          <w:sz w:val="28"/>
          <w:szCs w:val="28"/>
          <w:shd w:val="clear" w:color="auto" w:fill="FFFFFF"/>
        </w:rPr>
        <w:t>яв</w:t>
      </w:r>
      <w:r w:rsidRPr="00105063">
        <w:rPr>
          <w:rFonts w:ascii="Times New Roman" w:hAnsi="Times New Roman" w:cs="Times New Roman"/>
          <w:color w:val="000000" w:themeColor="text1"/>
          <w:sz w:val="28"/>
          <w:szCs w:val="28"/>
          <w:shd w:val="clear" w:color="auto" w:fill="FFFFFF"/>
        </w:rPr>
        <w:t>ляется одним из наиболее простых и надежных инструментов оценки особенностей мотивации подчиненных.</w:t>
      </w:r>
      <w:r>
        <w:rPr>
          <w:rFonts w:ascii="Times New Roman" w:hAnsi="Times New Roman" w:cs="Times New Roman"/>
          <w:color w:val="000000" w:themeColor="text1"/>
          <w:sz w:val="28"/>
          <w:szCs w:val="28"/>
          <w:shd w:val="clear" w:color="auto" w:fill="FFFFFF"/>
        </w:rPr>
        <w:t xml:space="preserve"> Включает следующие типы вопросов: закрытые (предполагают однозначный ответ); открытые (предполагают развернутый ответ); проективные </w:t>
      </w:r>
      <w:r w:rsidR="00FB61DC">
        <w:rPr>
          <w:rFonts w:ascii="Times New Roman" w:hAnsi="Times New Roman" w:cs="Times New Roman"/>
          <w:color w:val="000000" w:themeColor="text1"/>
          <w:sz w:val="28"/>
          <w:szCs w:val="28"/>
          <w:shd w:val="clear" w:color="auto" w:fill="FFFFFF"/>
        </w:rPr>
        <w:t>(в основе лежат вопросы не прямого характера, а через выяснение оценок, которые подчиненный дает действиям других людей, исходя из собственной системы ценностей); наводящие (включают вопросы, на которые человек лают однозначный и желательный ответ); рефлексивные (</w:t>
      </w:r>
      <w:r w:rsidR="00FB61DC" w:rsidRPr="00FB61DC">
        <w:rPr>
          <w:rFonts w:ascii="Times New Roman" w:hAnsi="Times New Roman" w:cs="Times New Roman"/>
          <w:color w:val="000000" w:themeColor="text1"/>
          <w:sz w:val="28"/>
          <w:szCs w:val="28"/>
          <w:shd w:val="clear" w:color="auto" w:fill="FFFFFF"/>
        </w:rPr>
        <w:t xml:space="preserve">запускают </w:t>
      </w:r>
      <w:r w:rsidR="00390F20">
        <w:rPr>
          <w:rFonts w:ascii="Times New Roman" w:hAnsi="Times New Roman" w:cs="Times New Roman"/>
          <w:color w:val="000000" w:themeColor="text1"/>
          <w:sz w:val="28"/>
          <w:szCs w:val="28"/>
          <w:shd w:val="clear" w:color="auto" w:fill="FFFFFF"/>
        </w:rPr>
        <w:t>процессы “внутреннего поиска”, отвечая на них, работник</w:t>
      </w:r>
      <w:r w:rsidR="00FB61DC" w:rsidRPr="00FB61DC">
        <w:rPr>
          <w:rFonts w:ascii="Times New Roman" w:hAnsi="Times New Roman" w:cs="Times New Roman"/>
          <w:color w:val="000000" w:themeColor="text1"/>
          <w:sz w:val="28"/>
          <w:szCs w:val="28"/>
          <w:shd w:val="clear" w:color="auto" w:fill="FFFFFF"/>
        </w:rPr>
        <w:t xml:space="preserve"> пер</w:t>
      </w:r>
      <w:r w:rsidR="00390F20">
        <w:rPr>
          <w:rFonts w:ascii="Times New Roman" w:hAnsi="Times New Roman" w:cs="Times New Roman"/>
          <w:color w:val="000000" w:themeColor="text1"/>
          <w:sz w:val="28"/>
          <w:szCs w:val="28"/>
          <w:shd w:val="clear" w:color="auto" w:fill="FFFFFF"/>
        </w:rPr>
        <w:t>е</w:t>
      </w:r>
      <w:r w:rsidR="00704202">
        <w:rPr>
          <w:rFonts w:ascii="Times New Roman" w:hAnsi="Times New Roman" w:cs="Times New Roman"/>
          <w:color w:val="000000" w:themeColor="text1"/>
          <w:sz w:val="28"/>
          <w:szCs w:val="28"/>
          <w:shd w:val="clear" w:color="auto" w:fill="FFFFFF"/>
        </w:rPr>
        <w:t xml:space="preserve">носит внимание на себя самого, </w:t>
      </w:r>
      <w:r w:rsidR="00D0672B">
        <w:rPr>
          <w:rFonts w:ascii="Times New Roman" w:hAnsi="Times New Roman" w:cs="Times New Roman"/>
          <w:color w:val="000000" w:themeColor="text1"/>
          <w:sz w:val="28"/>
          <w:szCs w:val="28"/>
          <w:shd w:val="clear" w:color="auto" w:fill="FFFFFF"/>
        </w:rPr>
        <w:t xml:space="preserve">именно </w:t>
      </w:r>
      <w:r w:rsidR="00390F20">
        <w:rPr>
          <w:rFonts w:ascii="Times New Roman" w:hAnsi="Times New Roman" w:cs="Times New Roman"/>
          <w:color w:val="000000" w:themeColor="text1"/>
          <w:sz w:val="28"/>
          <w:szCs w:val="28"/>
          <w:shd w:val="clear" w:color="auto" w:fill="FFFFFF"/>
        </w:rPr>
        <w:t>т</w:t>
      </w:r>
      <w:r w:rsidR="00FB61DC" w:rsidRPr="00FB61DC">
        <w:rPr>
          <w:rFonts w:ascii="Times New Roman" w:hAnsi="Times New Roman" w:cs="Times New Roman"/>
          <w:color w:val="000000" w:themeColor="text1"/>
          <w:sz w:val="28"/>
          <w:szCs w:val="28"/>
          <w:shd w:val="clear" w:color="auto" w:fill="FFFFFF"/>
        </w:rPr>
        <w:t xml:space="preserve">аким образом происходит процесс самопознания, осознание </w:t>
      </w:r>
      <w:r w:rsidR="00390F20">
        <w:rPr>
          <w:rFonts w:ascii="Times New Roman" w:hAnsi="Times New Roman" w:cs="Times New Roman"/>
          <w:color w:val="000000" w:themeColor="text1"/>
          <w:sz w:val="28"/>
          <w:szCs w:val="28"/>
          <w:shd w:val="clear" w:color="auto" w:fill="FFFFFF"/>
        </w:rPr>
        <w:t>и выявление</w:t>
      </w:r>
      <w:r w:rsidR="00FB61DC" w:rsidRPr="00FB61DC">
        <w:rPr>
          <w:rFonts w:ascii="Times New Roman" w:hAnsi="Times New Roman" w:cs="Times New Roman"/>
          <w:color w:val="000000" w:themeColor="text1"/>
          <w:sz w:val="28"/>
          <w:szCs w:val="28"/>
          <w:shd w:val="clear" w:color="auto" w:fill="FFFFFF"/>
        </w:rPr>
        <w:t xml:space="preserve"> мотивов, эмоций, ценностей</w:t>
      </w:r>
      <w:r w:rsidR="00390F20">
        <w:rPr>
          <w:rFonts w:ascii="Times New Roman" w:hAnsi="Times New Roman" w:cs="Times New Roman"/>
          <w:color w:val="000000" w:themeColor="text1"/>
          <w:sz w:val="28"/>
          <w:szCs w:val="28"/>
          <w:shd w:val="clear" w:color="auto" w:fill="FFFFFF"/>
        </w:rPr>
        <w:t xml:space="preserve"> этого человека</w:t>
      </w:r>
      <w:r w:rsidR="00FB61DC">
        <w:rPr>
          <w:rFonts w:ascii="Times New Roman" w:hAnsi="Times New Roman" w:cs="Times New Roman"/>
          <w:color w:val="000000" w:themeColor="text1"/>
          <w:sz w:val="28"/>
          <w:szCs w:val="28"/>
          <w:shd w:val="clear" w:color="auto" w:fill="FFFFFF"/>
        </w:rPr>
        <w:t>)</w:t>
      </w:r>
      <w:r w:rsidR="00390F20">
        <w:rPr>
          <w:rFonts w:ascii="Times New Roman" w:hAnsi="Times New Roman" w:cs="Times New Roman"/>
          <w:color w:val="000000" w:themeColor="text1"/>
          <w:sz w:val="28"/>
          <w:szCs w:val="28"/>
          <w:shd w:val="clear" w:color="auto" w:fill="FFFFFF"/>
        </w:rPr>
        <w:t>.</w:t>
      </w:r>
    </w:p>
    <w:p w:rsidR="00426E2E" w:rsidRDefault="006E0F6B" w:rsidP="00ED3F5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Из существующих методов на наш взгляд наиболее действенной является типологическая</w:t>
      </w:r>
      <w:r w:rsidR="002053DC">
        <w:rPr>
          <w:rFonts w:ascii="Times New Roman" w:hAnsi="Times New Roman" w:cs="Times New Roman"/>
          <w:sz w:val="28"/>
          <w:szCs w:val="28"/>
        </w:rPr>
        <w:t xml:space="preserve"> модель мотивации Владимира Исаковича Герчикова</w:t>
      </w:r>
      <w:r w:rsidR="00D0672B">
        <w:rPr>
          <w:rFonts w:ascii="Times New Roman" w:hAnsi="Times New Roman" w:cs="Times New Roman"/>
          <w:sz w:val="28"/>
          <w:szCs w:val="28"/>
        </w:rPr>
        <w:t xml:space="preserve"> (доктора социологических наук, профессора)</w:t>
      </w:r>
      <w:r w:rsidR="002053DC">
        <w:rPr>
          <w:rFonts w:ascii="Times New Roman" w:hAnsi="Times New Roman" w:cs="Times New Roman"/>
          <w:sz w:val="28"/>
          <w:szCs w:val="28"/>
        </w:rPr>
        <w:t xml:space="preserve">. </w:t>
      </w:r>
      <w:r w:rsidR="002053DC" w:rsidRPr="002053DC">
        <w:rPr>
          <w:rFonts w:ascii="Times New Roman" w:hAnsi="Times New Roman" w:cs="Times New Roman"/>
          <w:sz w:val="28"/>
          <w:szCs w:val="28"/>
        </w:rPr>
        <w:t>Она учитывает отечественную специфику и многократно отработана на десятках отечественных предприятий</w:t>
      </w:r>
      <w:r w:rsidR="002053DC">
        <w:rPr>
          <w:rFonts w:ascii="Times New Roman" w:hAnsi="Times New Roman" w:cs="Times New Roman"/>
          <w:sz w:val="28"/>
          <w:szCs w:val="28"/>
        </w:rPr>
        <w:t xml:space="preserve">. </w:t>
      </w:r>
      <w:r w:rsidR="002053DC" w:rsidRPr="002053DC">
        <w:rPr>
          <w:rFonts w:ascii="Times New Roman" w:hAnsi="Times New Roman" w:cs="Times New Roman"/>
          <w:sz w:val="28"/>
          <w:szCs w:val="28"/>
        </w:rPr>
        <w:t xml:space="preserve">В основу его концепции </w:t>
      </w:r>
      <w:r w:rsidR="002053DC">
        <w:rPr>
          <w:rFonts w:ascii="Times New Roman" w:hAnsi="Times New Roman" w:cs="Times New Roman"/>
          <w:sz w:val="28"/>
          <w:szCs w:val="28"/>
        </w:rPr>
        <w:t xml:space="preserve">также </w:t>
      </w:r>
      <w:r w:rsidR="002053DC" w:rsidRPr="002053DC">
        <w:rPr>
          <w:rFonts w:ascii="Times New Roman" w:hAnsi="Times New Roman" w:cs="Times New Roman"/>
          <w:sz w:val="28"/>
          <w:szCs w:val="28"/>
        </w:rPr>
        <w:t>заложено влияние различных мотивов трудовой деятельности на поведение работника</w:t>
      </w:r>
      <w:r w:rsidR="00E443F6">
        <w:rPr>
          <w:rFonts w:ascii="Times New Roman" w:hAnsi="Times New Roman" w:cs="Times New Roman"/>
          <w:sz w:val="28"/>
          <w:szCs w:val="28"/>
        </w:rPr>
        <w:t xml:space="preserve"> </w:t>
      </w:r>
      <w:r w:rsidR="00E443F6" w:rsidRPr="00E443F6">
        <w:rPr>
          <w:rFonts w:ascii="Times New Roman" w:hAnsi="Times New Roman" w:cs="Times New Roman"/>
          <w:sz w:val="28"/>
          <w:szCs w:val="28"/>
        </w:rPr>
        <w:t>[24]</w:t>
      </w:r>
      <w:r w:rsidR="002053DC" w:rsidRPr="002053DC">
        <w:rPr>
          <w:rFonts w:ascii="Times New Roman" w:hAnsi="Times New Roman" w:cs="Times New Roman"/>
          <w:sz w:val="28"/>
          <w:szCs w:val="28"/>
        </w:rPr>
        <w:t>.</w:t>
      </w:r>
    </w:p>
    <w:p w:rsidR="00D0672B" w:rsidRDefault="00D0672B" w:rsidP="00ED3F56">
      <w:pPr>
        <w:spacing w:after="0" w:line="360" w:lineRule="auto"/>
        <w:ind w:firstLine="720"/>
        <w:jc w:val="both"/>
        <w:rPr>
          <w:rFonts w:ascii="Times New Roman" w:hAnsi="Times New Roman" w:cs="Times New Roman"/>
          <w:sz w:val="28"/>
          <w:szCs w:val="28"/>
        </w:rPr>
      </w:pPr>
      <w:r w:rsidRPr="00D0672B">
        <w:rPr>
          <w:rFonts w:ascii="Times New Roman" w:hAnsi="Times New Roman" w:cs="Times New Roman"/>
          <w:sz w:val="28"/>
          <w:szCs w:val="28"/>
        </w:rPr>
        <w:t xml:space="preserve">Типологическая модель (рис. </w:t>
      </w:r>
      <w:r>
        <w:rPr>
          <w:rFonts w:ascii="Times New Roman" w:hAnsi="Times New Roman" w:cs="Times New Roman"/>
          <w:sz w:val="28"/>
          <w:szCs w:val="28"/>
        </w:rPr>
        <w:t>2</w:t>
      </w:r>
      <w:r w:rsidRPr="00D0672B">
        <w:rPr>
          <w:rFonts w:ascii="Times New Roman" w:hAnsi="Times New Roman" w:cs="Times New Roman"/>
          <w:sz w:val="28"/>
          <w:szCs w:val="28"/>
        </w:rPr>
        <w:t xml:space="preserve">) строится на пересечении двух осей — мотивации и трудового поведения. Различается мотивация достижения и избегания. Под мотивацией достижения понимается стремление получить </w:t>
      </w:r>
      <w:r w:rsidRPr="00D0672B">
        <w:rPr>
          <w:rFonts w:ascii="Times New Roman" w:hAnsi="Times New Roman" w:cs="Times New Roman"/>
          <w:sz w:val="28"/>
          <w:szCs w:val="28"/>
        </w:rPr>
        <w:lastRenderedPageBreak/>
        <w:t>определенные блага в качестве вознаграждения за труд, а под мотивацией избегания — стремление избежать наказания или других негативных санкций за невыполнение поставленных задач, недостижение запланированных результатов или неудовлетворительное исполнение функций</w:t>
      </w:r>
      <w:r w:rsidR="00E443F6" w:rsidRPr="00E443F6">
        <w:rPr>
          <w:rFonts w:ascii="Times New Roman" w:hAnsi="Times New Roman" w:cs="Times New Roman"/>
          <w:sz w:val="28"/>
          <w:szCs w:val="28"/>
        </w:rPr>
        <w:t xml:space="preserve"> [27]</w:t>
      </w:r>
      <w:r w:rsidRPr="00D0672B">
        <w:rPr>
          <w:rFonts w:ascii="Times New Roman" w:hAnsi="Times New Roman" w:cs="Times New Roman"/>
          <w:sz w:val="28"/>
          <w:szCs w:val="28"/>
        </w:rPr>
        <w:t>.</w:t>
      </w:r>
    </w:p>
    <w:p w:rsidR="004C37EA" w:rsidRDefault="004C37EA" w:rsidP="00ED3F56">
      <w:pPr>
        <w:spacing w:after="0" w:line="360" w:lineRule="auto"/>
        <w:ind w:firstLine="720"/>
        <w:jc w:val="both"/>
        <w:rPr>
          <w:rFonts w:ascii="Times New Roman" w:hAnsi="Times New Roman" w:cs="Times New Roman"/>
          <w:sz w:val="28"/>
          <w:szCs w:val="28"/>
        </w:rPr>
      </w:pPr>
    </w:p>
    <w:p w:rsidR="00426E2E" w:rsidRDefault="00243FB9" w:rsidP="00D0672B">
      <w:pPr>
        <w:spacing w:after="0" w:line="360" w:lineRule="auto"/>
        <w:jc w:val="center"/>
        <w:rPr>
          <w:rStyle w:val="apple-converted-space"/>
          <w:rFonts w:ascii="Georgia" w:hAnsi="Georgia"/>
          <w:color w:val="222222"/>
        </w:rPr>
      </w:pPr>
      <w:r>
        <w:rPr>
          <w:noProof/>
        </w:rPr>
        <w:drawing>
          <wp:inline distT="0" distB="0" distL="0" distR="0">
            <wp:extent cx="3209925" cy="3371850"/>
            <wp:effectExtent l="19050" t="19050" r="28575" b="19050"/>
            <wp:docPr id="1" name="Рисунок 1" descr="Базовая модель трудовой мотив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азовая модель трудовой мотивации"/>
                    <pic:cNvPicPr>
                      <a:picLocks noChangeAspect="1" noChangeArrowheads="1"/>
                    </pic:cNvPicPr>
                  </pic:nvPicPr>
                  <pic:blipFill>
                    <a:blip r:embed="rId8"/>
                    <a:srcRect/>
                    <a:stretch>
                      <a:fillRect/>
                    </a:stretch>
                  </pic:blipFill>
                  <pic:spPr bwMode="auto">
                    <a:xfrm>
                      <a:off x="0" y="0"/>
                      <a:ext cx="3209925" cy="3371850"/>
                    </a:xfrm>
                    <a:prstGeom prst="rect">
                      <a:avLst/>
                    </a:prstGeom>
                    <a:noFill/>
                    <a:ln w="3175">
                      <a:solidFill>
                        <a:schemeClr val="tx1"/>
                      </a:solidFill>
                      <a:miter lim="800000"/>
                      <a:headEnd/>
                      <a:tailEnd/>
                    </a:ln>
                  </pic:spPr>
                </pic:pic>
              </a:graphicData>
            </a:graphic>
          </wp:inline>
        </w:drawing>
      </w:r>
    </w:p>
    <w:p w:rsidR="004C37EA" w:rsidRDefault="00D0672B" w:rsidP="004C37EA">
      <w:pPr>
        <w:tabs>
          <w:tab w:val="left" w:pos="4725"/>
        </w:tabs>
        <w:spacing w:after="0" w:line="360" w:lineRule="auto"/>
        <w:jc w:val="center"/>
        <w:rPr>
          <w:rFonts w:ascii="Times New Roman" w:hAnsi="Times New Roman" w:cs="Times New Roman"/>
          <w:sz w:val="28"/>
          <w:szCs w:val="28"/>
        </w:rPr>
      </w:pPr>
      <w:r w:rsidRPr="00D0672B">
        <w:rPr>
          <w:rFonts w:ascii="Times New Roman" w:hAnsi="Times New Roman" w:cs="Times New Roman"/>
          <w:color w:val="222222"/>
          <w:sz w:val="28"/>
          <w:szCs w:val="28"/>
        </w:rPr>
        <w:t xml:space="preserve">Рисунок 2 </w:t>
      </w:r>
      <w:r>
        <w:rPr>
          <w:rFonts w:ascii="Times New Roman" w:hAnsi="Times New Roman" w:cs="Times New Roman"/>
          <w:color w:val="222222"/>
          <w:sz w:val="28"/>
          <w:szCs w:val="28"/>
        </w:rPr>
        <w:t>–</w:t>
      </w:r>
      <w:r>
        <w:rPr>
          <w:rFonts w:ascii="Times New Roman" w:hAnsi="Times New Roman" w:cs="Times New Roman"/>
          <w:sz w:val="28"/>
          <w:szCs w:val="28"/>
        </w:rPr>
        <w:t>Базовая модель трудовой мотивации</w:t>
      </w:r>
    </w:p>
    <w:p w:rsidR="004C37EA" w:rsidRDefault="004C37EA" w:rsidP="004C37EA">
      <w:pPr>
        <w:tabs>
          <w:tab w:val="left" w:pos="4725"/>
        </w:tabs>
        <w:spacing w:after="0" w:line="360" w:lineRule="auto"/>
        <w:jc w:val="center"/>
        <w:rPr>
          <w:rFonts w:ascii="Times New Roman" w:hAnsi="Times New Roman" w:cs="Times New Roman"/>
          <w:sz w:val="28"/>
          <w:szCs w:val="28"/>
        </w:rPr>
      </w:pPr>
    </w:p>
    <w:p w:rsidR="001D3034" w:rsidRPr="001D3034" w:rsidRDefault="001D3034" w:rsidP="001D3034">
      <w:pPr>
        <w:tabs>
          <w:tab w:val="left" w:pos="4725"/>
        </w:tabs>
        <w:spacing w:after="0" w:line="360" w:lineRule="auto"/>
        <w:ind w:firstLine="709"/>
        <w:jc w:val="both"/>
        <w:rPr>
          <w:rFonts w:ascii="Times New Roman" w:hAnsi="Times New Roman" w:cs="Times New Roman"/>
          <w:sz w:val="28"/>
          <w:szCs w:val="28"/>
        </w:rPr>
      </w:pPr>
      <w:r w:rsidRPr="001D3034">
        <w:rPr>
          <w:rFonts w:ascii="Times New Roman" w:hAnsi="Times New Roman" w:cs="Times New Roman"/>
          <w:sz w:val="28"/>
          <w:szCs w:val="28"/>
        </w:rPr>
        <w:t>I квадрант. Рост организационной эффективности трудовой деятельности пропорционален степени удовлетворения мотивационных ожиданий работника и ограничен только "естественными" пределами (максимально возможной эффективностью для данных организационно-технологических условий).</w:t>
      </w:r>
    </w:p>
    <w:p w:rsidR="001D3034" w:rsidRPr="001D3034" w:rsidRDefault="001D3034" w:rsidP="001D3034">
      <w:pPr>
        <w:tabs>
          <w:tab w:val="left" w:pos="4725"/>
        </w:tabs>
        <w:spacing w:after="0" w:line="360" w:lineRule="auto"/>
        <w:ind w:firstLine="709"/>
        <w:jc w:val="both"/>
        <w:rPr>
          <w:rFonts w:ascii="Times New Roman" w:hAnsi="Times New Roman" w:cs="Times New Roman"/>
          <w:sz w:val="28"/>
          <w:szCs w:val="28"/>
        </w:rPr>
      </w:pPr>
      <w:r w:rsidRPr="001D3034">
        <w:rPr>
          <w:rFonts w:ascii="Times New Roman" w:hAnsi="Times New Roman" w:cs="Times New Roman"/>
          <w:sz w:val="28"/>
          <w:szCs w:val="28"/>
        </w:rPr>
        <w:t>II квадрант. Рост эффективности</w:t>
      </w:r>
      <w:r w:rsidR="004C37EA">
        <w:rPr>
          <w:rFonts w:ascii="Times New Roman" w:hAnsi="Times New Roman" w:cs="Times New Roman"/>
          <w:sz w:val="28"/>
          <w:szCs w:val="28"/>
        </w:rPr>
        <w:t xml:space="preserve"> труда работника с избегательным типом мотивации</w:t>
      </w:r>
      <w:r w:rsidRPr="001D3034">
        <w:rPr>
          <w:rFonts w:ascii="Times New Roman" w:hAnsi="Times New Roman" w:cs="Times New Roman"/>
          <w:sz w:val="28"/>
          <w:szCs w:val="28"/>
        </w:rPr>
        <w:t xml:space="preserve"> принципиально ограничен: заданием (нормативной величиной); возможностью руководителя доказать вину работника в случае невыполнения задания.</w:t>
      </w:r>
    </w:p>
    <w:p w:rsidR="001D3034" w:rsidRPr="001D3034" w:rsidRDefault="001D3034" w:rsidP="001D3034">
      <w:pPr>
        <w:tabs>
          <w:tab w:val="left" w:pos="4725"/>
        </w:tabs>
        <w:spacing w:after="0" w:line="360" w:lineRule="auto"/>
        <w:ind w:firstLine="709"/>
        <w:jc w:val="both"/>
        <w:rPr>
          <w:rFonts w:ascii="Times New Roman" w:hAnsi="Times New Roman" w:cs="Times New Roman"/>
          <w:sz w:val="28"/>
          <w:szCs w:val="28"/>
        </w:rPr>
      </w:pPr>
      <w:r w:rsidRPr="001D3034">
        <w:rPr>
          <w:rFonts w:ascii="Times New Roman" w:hAnsi="Times New Roman" w:cs="Times New Roman"/>
          <w:sz w:val="28"/>
          <w:szCs w:val="28"/>
        </w:rPr>
        <w:t>III квадрант. Уровень деструктивных реакций работника обычно ограничен и чаще всего сводится к пассивному трудовому поведению и "работе по пра</w:t>
      </w:r>
      <w:r w:rsidR="00704202">
        <w:rPr>
          <w:rFonts w:ascii="Times New Roman" w:hAnsi="Times New Roman" w:cs="Times New Roman"/>
          <w:sz w:val="28"/>
          <w:szCs w:val="28"/>
        </w:rPr>
        <w:t>вилам" (сплошная линия). Однако</w:t>
      </w:r>
      <w:proofErr w:type="gramStart"/>
      <w:r w:rsidR="00704202">
        <w:rPr>
          <w:rFonts w:ascii="Times New Roman" w:hAnsi="Times New Roman" w:cs="Times New Roman"/>
          <w:sz w:val="28"/>
          <w:szCs w:val="28"/>
        </w:rPr>
        <w:t>,</w:t>
      </w:r>
      <w:proofErr w:type="gramEnd"/>
      <w:r w:rsidRPr="001D3034">
        <w:rPr>
          <w:rFonts w:ascii="Times New Roman" w:hAnsi="Times New Roman" w:cs="Times New Roman"/>
          <w:sz w:val="28"/>
          <w:szCs w:val="28"/>
        </w:rPr>
        <w:t xml:space="preserve"> если в группе появляется сильный </w:t>
      </w:r>
      <w:r w:rsidRPr="001D3034">
        <w:rPr>
          <w:rFonts w:ascii="Times New Roman" w:hAnsi="Times New Roman" w:cs="Times New Roman"/>
          <w:sz w:val="28"/>
          <w:szCs w:val="28"/>
        </w:rPr>
        <w:lastRenderedPageBreak/>
        <w:t>лидер, вступающий в конфлик</w:t>
      </w:r>
      <w:r w:rsidR="00704202">
        <w:rPr>
          <w:rFonts w:ascii="Times New Roman" w:hAnsi="Times New Roman" w:cs="Times New Roman"/>
          <w:sz w:val="28"/>
          <w:szCs w:val="28"/>
        </w:rPr>
        <w:t>т с руководством организации (</w:t>
      </w:r>
      <w:r w:rsidRPr="001D3034">
        <w:rPr>
          <w:rFonts w:ascii="Times New Roman" w:hAnsi="Times New Roman" w:cs="Times New Roman"/>
          <w:sz w:val="28"/>
          <w:szCs w:val="28"/>
        </w:rPr>
        <w:t>им может быть только неудовлетворенный работник из IV квадранта), он способен увлечь за собой работников с избегательным типом мотивации и "разжечь" их до крайни</w:t>
      </w:r>
      <w:r w:rsidR="00704202">
        <w:rPr>
          <w:rFonts w:ascii="Times New Roman" w:hAnsi="Times New Roman" w:cs="Times New Roman"/>
          <w:sz w:val="28"/>
          <w:szCs w:val="28"/>
        </w:rPr>
        <w:t>х форм деструктивного поведения</w:t>
      </w:r>
      <w:r w:rsidRPr="001D3034">
        <w:rPr>
          <w:rFonts w:ascii="Times New Roman" w:hAnsi="Times New Roman" w:cs="Times New Roman"/>
          <w:sz w:val="28"/>
          <w:szCs w:val="28"/>
        </w:rPr>
        <w:t xml:space="preserve"> вплоть до полного разрушения организации (пунктирная линия).</w:t>
      </w:r>
    </w:p>
    <w:p w:rsidR="007A48F6" w:rsidRDefault="001D3034" w:rsidP="001D3034">
      <w:pPr>
        <w:tabs>
          <w:tab w:val="left" w:pos="4725"/>
        </w:tabs>
        <w:spacing w:after="0" w:line="360" w:lineRule="auto"/>
        <w:ind w:firstLine="709"/>
        <w:jc w:val="both"/>
        <w:rPr>
          <w:rFonts w:ascii="Times New Roman" w:hAnsi="Times New Roman" w:cs="Times New Roman"/>
          <w:sz w:val="28"/>
          <w:szCs w:val="28"/>
        </w:rPr>
      </w:pPr>
      <w:r w:rsidRPr="001D3034">
        <w:rPr>
          <w:rFonts w:ascii="Times New Roman" w:hAnsi="Times New Roman" w:cs="Times New Roman"/>
          <w:sz w:val="28"/>
          <w:szCs w:val="28"/>
        </w:rPr>
        <w:t>IV квадрант. Если организационные условия работы и система стимулирования идут вразрез с мотивационными ожиданиями работника, велика вероятность получения от него деструктивного трудовог</w:t>
      </w:r>
      <w:r w:rsidR="004C37EA">
        <w:rPr>
          <w:rFonts w:ascii="Times New Roman" w:hAnsi="Times New Roman" w:cs="Times New Roman"/>
          <w:sz w:val="28"/>
          <w:szCs w:val="28"/>
        </w:rPr>
        <w:t xml:space="preserve">о поведения, причем, возможно,  в </w:t>
      </w:r>
      <w:r w:rsidRPr="001D3034">
        <w:rPr>
          <w:rFonts w:ascii="Times New Roman" w:hAnsi="Times New Roman" w:cs="Times New Roman"/>
          <w:sz w:val="28"/>
          <w:szCs w:val="28"/>
        </w:rPr>
        <w:t xml:space="preserve">резких формах. </w:t>
      </w:r>
    </w:p>
    <w:p w:rsidR="00AE1054" w:rsidRDefault="00AE1054" w:rsidP="001D3034">
      <w:pPr>
        <w:tabs>
          <w:tab w:val="left" w:pos="472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этим методика Герчикова предполагает следующую градацию типов трудовой мотивации работников.</w:t>
      </w:r>
    </w:p>
    <w:p w:rsidR="00AE1054" w:rsidRPr="00AE1054" w:rsidRDefault="00AE1054" w:rsidP="00D6200C">
      <w:pPr>
        <w:pStyle w:val="a7"/>
        <w:numPr>
          <w:ilvl w:val="0"/>
          <w:numId w:val="11"/>
        </w:numPr>
        <w:tabs>
          <w:tab w:val="left" w:pos="1134"/>
        </w:tabs>
        <w:spacing w:after="0" w:line="360" w:lineRule="auto"/>
        <w:ind w:left="0" w:firstLine="709"/>
        <w:jc w:val="both"/>
        <w:rPr>
          <w:rFonts w:ascii="Times New Roman" w:hAnsi="Times New Roman" w:cs="Times New Roman"/>
          <w:sz w:val="28"/>
          <w:szCs w:val="28"/>
        </w:rPr>
      </w:pPr>
      <w:r w:rsidRPr="00AE1054">
        <w:rPr>
          <w:rFonts w:ascii="Times New Roman" w:hAnsi="Times New Roman" w:cs="Times New Roman"/>
          <w:i/>
          <w:sz w:val="28"/>
          <w:szCs w:val="28"/>
        </w:rPr>
        <w:t>Инструментальный тип</w:t>
      </w:r>
      <w:r w:rsidRPr="00AE1054">
        <w:rPr>
          <w:rFonts w:ascii="Times New Roman" w:hAnsi="Times New Roman" w:cs="Times New Roman"/>
          <w:sz w:val="28"/>
          <w:szCs w:val="28"/>
        </w:rPr>
        <w:t>. Сама работа не является для такого работника сколько-нибудь значимой ценностью и рассматривается только как источник заработка и других благ, получаемых в качестве вознаграждения за труд. Но его интересуют не любые деньги, а именно заработок; поэтому он будет работать с максимальной отдачей на любой работе, если его труд будет справедливо и высоко (в его понимании) оплачиваться. Поэтому работник с инструментальным типом мотивации скорее позитивно отнесется, например, к предложению поработать в худших условиях: для него это послужит основанием потребовать увеличения заработка как доплаты за неблагоприятные условия труда.</w:t>
      </w:r>
    </w:p>
    <w:p w:rsidR="00AE1054" w:rsidRPr="00AE1054" w:rsidRDefault="00AE1054" w:rsidP="00D6200C">
      <w:pPr>
        <w:pStyle w:val="a7"/>
        <w:numPr>
          <w:ilvl w:val="0"/>
          <w:numId w:val="11"/>
        </w:numPr>
        <w:tabs>
          <w:tab w:val="left" w:pos="1134"/>
          <w:tab w:val="left" w:pos="4725"/>
        </w:tabs>
        <w:spacing w:after="0" w:line="360" w:lineRule="auto"/>
        <w:ind w:left="0" w:firstLine="709"/>
        <w:jc w:val="both"/>
        <w:rPr>
          <w:rFonts w:ascii="Times New Roman" w:hAnsi="Times New Roman" w:cs="Times New Roman"/>
          <w:sz w:val="28"/>
          <w:szCs w:val="28"/>
        </w:rPr>
      </w:pPr>
      <w:r w:rsidRPr="00AE1054">
        <w:rPr>
          <w:rFonts w:ascii="Times New Roman" w:hAnsi="Times New Roman" w:cs="Times New Roman"/>
          <w:i/>
          <w:sz w:val="28"/>
          <w:szCs w:val="28"/>
        </w:rPr>
        <w:t>Профессиональный тип</w:t>
      </w:r>
      <w:r w:rsidRPr="00AE1054">
        <w:rPr>
          <w:rFonts w:ascii="Times New Roman" w:hAnsi="Times New Roman" w:cs="Times New Roman"/>
          <w:sz w:val="28"/>
          <w:szCs w:val="28"/>
        </w:rPr>
        <w:t>. Работник этого типа ценит в работе ее содержание, возможность проявить себя и доказать (не только окружающим, но и себе), что он может справиться с трудным заданием, которое не каждому посильно. Эти работники предпочитают самостоятельность в работе и отличаются развитым профессиональным достоинством. К руководителю чаще всего относится с известной долей иронии. Как правило, работник с профессиональным типом мотивации достаточно быстро становится лучшим специалистом в компании на данном типе рабочих мест.</w:t>
      </w:r>
    </w:p>
    <w:p w:rsidR="00AE1054" w:rsidRPr="00AE1054" w:rsidRDefault="00AE1054" w:rsidP="00D6200C">
      <w:pPr>
        <w:pStyle w:val="a7"/>
        <w:numPr>
          <w:ilvl w:val="0"/>
          <w:numId w:val="11"/>
        </w:numPr>
        <w:tabs>
          <w:tab w:val="left" w:pos="1134"/>
        </w:tabs>
        <w:spacing w:after="0" w:line="360" w:lineRule="auto"/>
        <w:ind w:left="0" w:firstLine="709"/>
        <w:jc w:val="both"/>
        <w:rPr>
          <w:rFonts w:ascii="Times New Roman" w:hAnsi="Times New Roman" w:cs="Times New Roman"/>
          <w:sz w:val="28"/>
          <w:szCs w:val="28"/>
        </w:rPr>
      </w:pPr>
      <w:r w:rsidRPr="00AE1054">
        <w:rPr>
          <w:rFonts w:ascii="Times New Roman" w:hAnsi="Times New Roman" w:cs="Times New Roman"/>
          <w:i/>
          <w:sz w:val="28"/>
          <w:szCs w:val="28"/>
        </w:rPr>
        <w:lastRenderedPageBreak/>
        <w:t>Патриотический тип</w:t>
      </w:r>
      <w:r w:rsidRPr="00AE1054">
        <w:rPr>
          <w:rFonts w:ascii="Times New Roman" w:hAnsi="Times New Roman" w:cs="Times New Roman"/>
          <w:sz w:val="28"/>
          <w:szCs w:val="28"/>
        </w:rPr>
        <w:t>. Работников этого типа интересует участие в реализации общего, очень важного для организации дела. Им свойственна убежденность в своей нужности для организации,</w:t>
      </w:r>
      <w:r w:rsidR="00CB019B">
        <w:rPr>
          <w:rFonts w:ascii="Times New Roman" w:hAnsi="Times New Roman" w:cs="Times New Roman"/>
          <w:sz w:val="28"/>
          <w:szCs w:val="28"/>
        </w:rPr>
        <w:t xml:space="preserve"> отличаются готовностью взять</w:t>
      </w:r>
      <w:r w:rsidRPr="00AE1054">
        <w:rPr>
          <w:rFonts w:ascii="Times New Roman" w:hAnsi="Times New Roman" w:cs="Times New Roman"/>
          <w:sz w:val="28"/>
          <w:szCs w:val="28"/>
        </w:rPr>
        <w:t xml:space="preserve"> на себя дополнительную ответственность ради достижения результатов общего дела. Для них важно общественное признание участия в общих достижениях.</w:t>
      </w:r>
    </w:p>
    <w:p w:rsidR="00AE1054" w:rsidRPr="00AE1054" w:rsidRDefault="00AE1054" w:rsidP="00D6200C">
      <w:pPr>
        <w:pStyle w:val="a7"/>
        <w:numPr>
          <w:ilvl w:val="0"/>
          <w:numId w:val="11"/>
        </w:numPr>
        <w:tabs>
          <w:tab w:val="left" w:pos="1134"/>
        </w:tabs>
        <w:spacing w:after="0" w:line="360" w:lineRule="auto"/>
        <w:ind w:left="0" w:firstLine="709"/>
        <w:jc w:val="both"/>
        <w:rPr>
          <w:rFonts w:ascii="Times New Roman" w:hAnsi="Times New Roman" w:cs="Times New Roman"/>
          <w:sz w:val="28"/>
          <w:szCs w:val="28"/>
        </w:rPr>
      </w:pPr>
      <w:r w:rsidRPr="00AE1054">
        <w:rPr>
          <w:rFonts w:ascii="Times New Roman" w:hAnsi="Times New Roman" w:cs="Times New Roman"/>
          <w:i/>
          <w:sz w:val="28"/>
          <w:szCs w:val="28"/>
        </w:rPr>
        <w:t>Хозяйский тип</w:t>
      </w:r>
      <w:r w:rsidRPr="00AE1054">
        <w:rPr>
          <w:rFonts w:ascii="Times New Roman" w:hAnsi="Times New Roman" w:cs="Times New Roman"/>
          <w:sz w:val="28"/>
          <w:szCs w:val="28"/>
        </w:rPr>
        <w:t>. Выражается в добровольном принятии работником на себя полной ответственности за выполняемую работу. Работник с таким типом мотивации будет выполнять свою р</w:t>
      </w:r>
      <w:r w:rsidR="00565EBC">
        <w:rPr>
          <w:rFonts w:ascii="Times New Roman" w:hAnsi="Times New Roman" w:cs="Times New Roman"/>
          <w:sz w:val="28"/>
          <w:szCs w:val="28"/>
        </w:rPr>
        <w:t>аботу с максимальной отдачей, не</w:t>
      </w:r>
      <w:r w:rsidRPr="00AE1054">
        <w:rPr>
          <w:rFonts w:ascii="Times New Roman" w:hAnsi="Times New Roman" w:cs="Times New Roman"/>
          <w:sz w:val="28"/>
          <w:szCs w:val="28"/>
        </w:rPr>
        <w:t xml:space="preserve"> настаивая на ее особой интересности или высокой оплате, не требуя ни дополнительных указаний, ни постоянного контроля. Работник с преобладанием хозяйской мотивации – вероятно, самый эффективный в смысле соотношения затрат и результатов. Но хозяином очень трудно управлять – он суверенен и не только не нуждается в приказаниях или наказаниях (свойственных распространенному админи</w:t>
      </w:r>
      <w:r>
        <w:rPr>
          <w:rFonts w:ascii="Times New Roman" w:hAnsi="Times New Roman" w:cs="Times New Roman"/>
          <w:sz w:val="28"/>
          <w:szCs w:val="28"/>
        </w:rPr>
        <w:t>стративному стилю управления), н</w:t>
      </w:r>
      <w:r w:rsidRPr="00AE1054">
        <w:rPr>
          <w:rFonts w:ascii="Times New Roman" w:hAnsi="Times New Roman" w:cs="Times New Roman"/>
          <w:sz w:val="28"/>
          <w:szCs w:val="28"/>
        </w:rPr>
        <w:t xml:space="preserve">о и не терпит их. Этот тип мотивации характерен, прежде всего, для людей, занятых предпринимательской деятельностью. </w:t>
      </w:r>
    </w:p>
    <w:p w:rsidR="00AE1054" w:rsidRDefault="00AE1054" w:rsidP="00D6200C">
      <w:pPr>
        <w:pStyle w:val="a7"/>
        <w:numPr>
          <w:ilvl w:val="0"/>
          <w:numId w:val="11"/>
        </w:numPr>
        <w:tabs>
          <w:tab w:val="left" w:pos="1134"/>
        </w:tabs>
        <w:spacing w:after="0" w:line="360" w:lineRule="auto"/>
        <w:ind w:left="0" w:firstLine="709"/>
        <w:jc w:val="both"/>
        <w:rPr>
          <w:rFonts w:ascii="Times New Roman" w:hAnsi="Times New Roman" w:cs="Times New Roman"/>
          <w:sz w:val="28"/>
          <w:szCs w:val="28"/>
        </w:rPr>
      </w:pPr>
      <w:r w:rsidRPr="00AE1054">
        <w:rPr>
          <w:rFonts w:ascii="Times New Roman" w:hAnsi="Times New Roman" w:cs="Times New Roman"/>
          <w:i/>
          <w:sz w:val="28"/>
          <w:szCs w:val="28"/>
        </w:rPr>
        <w:t>Избегательный</w:t>
      </w:r>
      <w:r>
        <w:rPr>
          <w:rFonts w:ascii="Times New Roman" w:hAnsi="Times New Roman" w:cs="Times New Roman"/>
          <w:i/>
          <w:sz w:val="28"/>
          <w:szCs w:val="28"/>
        </w:rPr>
        <w:t xml:space="preserve"> (люмпенизированный)</w:t>
      </w:r>
      <w:r w:rsidRPr="00AE1054">
        <w:rPr>
          <w:rFonts w:ascii="Times New Roman" w:hAnsi="Times New Roman" w:cs="Times New Roman"/>
          <w:i/>
          <w:sz w:val="28"/>
          <w:szCs w:val="28"/>
        </w:rPr>
        <w:t xml:space="preserve"> тип</w:t>
      </w:r>
      <w:r w:rsidRPr="00AE1054">
        <w:rPr>
          <w:rFonts w:ascii="Times New Roman" w:hAnsi="Times New Roman" w:cs="Times New Roman"/>
          <w:sz w:val="28"/>
          <w:szCs w:val="28"/>
        </w:rPr>
        <w:t>. Работник этого типа обладает очень слабой мотивацией к эффективной работе. У него низкая квалификация и он не стремится ее повышать; он безответственен и старается избежать любой работы, связанной с личной ответственностью; он сам не проявляет никакой активности и негативно относится к активности других. Его основное стремление – минимизировать свои трудовые усилия на уровне, допустимом со стороны непосредственного руководителя. В силу этих качеств он как работник ценится невысоко, не может обеспечить себя своим трудом и</w:t>
      </w:r>
      <w:r w:rsidR="00CB019B">
        <w:rPr>
          <w:rFonts w:ascii="Times New Roman" w:hAnsi="Times New Roman" w:cs="Times New Roman"/>
          <w:sz w:val="28"/>
          <w:szCs w:val="28"/>
        </w:rPr>
        <w:t xml:space="preserve"> сам</w:t>
      </w:r>
      <w:r w:rsidRPr="00AE1054">
        <w:rPr>
          <w:rFonts w:ascii="Times New Roman" w:hAnsi="Times New Roman" w:cs="Times New Roman"/>
          <w:sz w:val="28"/>
          <w:szCs w:val="28"/>
        </w:rPr>
        <w:t xml:space="preserve"> смирился с этим. </w:t>
      </w:r>
    </w:p>
    <w:p w:rsidR="00A205F3" w:rsidRDefault="00A205F3" w:rsidP="00A205F3">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этой модели человеческие потребности и мотивирующие факторы изменяются в зависимости  от ситуаций, в которые попадают люди, а также от их жизненного цикла, ожиданий и возраста. Исходя из мотивационных </w:t>
      </w:r>
      <w:r>
        <w:rPr>
          <w:rFonts w:ascii="Times New Roman" w:hAnsi="Times New Roman" w:cs="Times New Roman"/>
          <w:sz w:val="28"/>
          <w:szCs w:val="28"/>
        </w:rPr>
        <w:lastRenderedPageBreak/>
        <w:t>типов и их характеристик</w:t>
      </w:r>
      <w:r w:rsidR="00916062">
        <w:rPr>
          <w:rFonts w:ascii="Times New Roman" w:hAnsi="Times New Roman" w:cs="Times New Roman"/>
          <w:sz w:val="28"/>
          <w:szCs w:val="28"/>
        </w:rPr>
        <w:t>,</w:t>
      </w:r>
      <w:r>
        <w:rPr>
          <w:rFonts w:ascii="Times New Roman" w:hAnsi="Times New Roman" w:cs="Times New Roman"/>
          <w:sz w:val="28"/>
          <w:szCs w:val="28"/>
        </w:rPr>
        <w:t xml:space="preserve"> разработана </w:t>
      </w:r>
      <w:r w:rsidR="001E3FA7">
        <w:rPr>
          <w:rFonts w:ascii="Times New Roman" w:hAnsi="Times New Roman" w:cs="Times New Roman"/>
          <w:sz w:val="28"/>
          <w:szCs w:val="28"/>
        </w:rPr>
        <w:t>программа</w:t>
      </w:r>
      <w:r>
        <w:rPr>
          <w:rFonts w:ascii="Times New Roman" w:hAnsi="Times New Roman" w:cs="Times New Roman"/>
          <w:sz w:val="28"/>
          <w:szCs w:val="28"/>
        </w:rPr>
        <w:t xml:space="preserve"> соответствия точечного стимулирования </w:t>
      </w:r>
      <w:r w:rsidR="001E3FA7">
        <w:rPr>
          <w:rFonts w:ascii="Times New Roman" w:hAnsi="Times New Roman" w:cs="Times New Roman"/>
          <w:sz w:val="28"/>
          <w:szCs w:val="28"/>
        </w:rPr>
        <w:t>всех типов мотивации (таблица 1).</w:t>
      </w:r>
    </w:p>
    <w:p w:rsidR="001E3FA7" w:rsidRDefault="001E3FA7" w:rsidP="001E3FA7">
      <w:pPr>
        <w:tabs>
          <w:tab w:val="left" w:pos="113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1 – Соответствие стимулирования типам мотивации персонала</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2000"/>
        <w:gridCol w:w="1701"/>
        <w:gridCol w:w="1701"/>
        <w:gridCol w:w="1417"/>
        <w:gridCol w:w="1418"/>
        <w:gridCol w:w="1431"/>
      </w:tblGrid>
      <w:tr w:rsidR="001E3FA7" w:rsidRPr="001E3FA7" w:rsidTr="001E3FA7">
        <w:trPr>
          <w:tblCellSpacing w:w="0" w:type="dxa"/>
        </w:trPr>
        <w:tc>
          <w:tcPr>
            <w:tcW w:w="200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1E3FA7" w:rsidRPr="001E3FA7" w:rsidRDefault="001E3FA7" w:rsidP="001E3FA7">
            <w:pPr>
              <w:spacing w:before="100" w:beforeAutospacing="1" w:after="100" w:afterAutospacing="1"/>
              <w:jc w:val="center"/>
              <w:rPr>
                <w:rFonts w:ascii="Times New Roman" w:hAnsi="Times New Roman" w:cs="Times New Roman"/>
                <w:sz w:val="24"/>
                <w:szCs w:val="24"/>
              </w:rPr>
            </w:pPr>
            <w:r w:rsidRPr="001E3FA7">
              <w:rPr>
                <w:rFonts w:ascii="Times New Roman" w:hAnsi="Times New Roman" w:cs="Times New Roman"/>
                <w:bCs/>
                <w:sz w:val="24"/>
                <w:szCs w:val="24"/>
              </w:rPr>
              <w:t>Формы стимулирования</w:t>
            </w:r>
          </w:p>
        </w:tc>
        <w:tc>
          <w:tcPr>
            <w:tcW w:w="7668" w:type="dxa"/>
            <w:gridSpan w:val="5"/>
            <w:tcBorders>
              <w:top w:val="outset" w:sz="6" w:space="0" w:color="auto"/>
              <w:left w:val="outset" w:sz="6" w:space="0" w:color="auto"/>
              <w:bottom w:val="outset" w:sz="6" w:space="0" w:color="auto"/>
              <w:right w:val="outset" w:sz="6" w:space="0" w:color="auto"/>
            </w:tcBorders>
            <w:shd w:val="clear" w:color="auto" w:fill="auto"/>
            <w:vAlign w:val="center"/>
          </w:tcPr>
          <w:p w:rsidR="001E3FA7" w:rsidRPr="001E3FA7" w:rsidRDefault="001E3FA7" w:rsidP="00CB74FB">
            <w:pPr>
              <w:spacing w:before="100" w:beforeAutospacing="1" w:after="100" w:afterAutospacing="1"/>
              <w:jc w:val="center"/>
              <w:rPr>
                <w:rFonts w:ascii="Times New Roman" w:hAnsi="Times New Roman" w:cs="Times New Roman"/>
                <w:sz w:val="24"/>
                <w:szCs w:val="24"/>
              </w:rPr>
            </w:pPr>
            <w:r w:rsidRPr="001E3FA7">
              <w:rPr>
                <w:rFonts w:ascii="Times New Roman" w:hAnsi="Times New Roman" w:cs="Times New Roman"/>
                <w:sz w:val="24"/>
                <w:szCs w:val="24"/>
              </w:rPr>
              <w:t>Мотивационный тип</w:t>
            </w:r>
          </w:p>
        </w:tc>
      </w:tr>
      <w:tr w:rsidR="001E3FA7" w:rsidRPr="001E3FA7" w:rsidTr="001E3FA7">
        <w:trPr>
          <w:tblCellSpacing w:w="0" w:type="dxa"/>
        </w:trPr>
        <w:tc>
          <w:tcPr>
            <w:tcW w:w="2000" w:type="dxa"/>
            <w:vMerge/>
            <w:tcBorders>
              <w:top w:val="outset" w:sz="6" w:space="0" w:color="auto"/>
              <w:left w:val="outset" w:sz="6" w:space="0" w:color="auto"/>
              <w:bottom w:val="outset" w:sz="6" w:space="0" w:color="auto"/>
              <w:right w:val="outset" w:sz="6" w:space="0" w:color="auto"/>
            </w:tcBorders>
            <w:shd w:val="clear" w:color="auto" w:fill="auto"/>
            <w:vAlign w:val="center"/>
          </w:tcPr>
          <w:p w:rsidR="001E3FA7" w:rsidRPr="001E3FA7" w:rsidRDefault="001E3FA7" w:rsidP="00CB74FB">
            <w:pPr>
              <w:rPr>
                <w:rFonts w:ascii="Times New Roman" w:hAnsi="Times New Roman" w:cs="Times New Roman"/>
                <w:sz w:val="24"/>
                <w:szCs w:val="24"/>
              </w:rPr>
            </w:pP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1E3FA7" w:rsidRPr="001E3FA7" w:rsidRDefault="001E3FA7" w:rsidP="001E3FA7">
            <w:pPr>
              <w:spacing w:before="100" w:beforeAutospacing="1" w:after="100" w:afterAutospacing="1"/>
              <w:jc w:val="center"/>
              <w:rPr>
                <w:rFonts w:ascii="Times New Roman" w:hAnsi="Times New Roman" w:cs="Times New Roman"/>
                <w:sz w:val="24"/>
                <w:szCs w:val="24"/>
              </w:rPr>
            </w:pPr>
            <w:r w:rsidRPr="001E3FA7">
              <w:rPr>
                <w:rFonts w:ascii="Times New Roman" w:hAnsi="Times New Roman" w:cs="Times New Roman"/>
                <w:sz w:val="24"/>
                <w:szCs w:val="24"/>
              </w:rPr>
              <w:t>Инструментал</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1E3FA7" w:rsidRPr="001E3FA7" w:rsidRDefault="001E3FA7" w:rsidP="001E3FA7">
            <w:pPr>
              <w:spacing w:before="100" w:beforeAutospacing="1" w:after="100" w:afterAutospacing="1"/>
              <w:jc w:val="center"/>
              <w:rPr>
                <w:rFonts w:ascii="Times New Roman" w:hAnsi="Times New Roman" w:cs="Times New Roman"/>
                <w:sz w:val="24"/>
                <w:szCs w:val="24"/>
              </w:rPr>
            </w:pPr>
            <w:r w:rsidRPr="001E3FA7">
              <w:rPr>
                <w:rFonts w:ascii="Times New Roman" w:hAnsi="Times New Roman" w:cs="Times New Roman"/>
                <w:sz w:val="24"/>
                <w:szCs w:val="24"/>
              </w:rPr>
              <w:t>Профессионал</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1E3FA7" w:rsidRPr="001E3FA7" w:rsidRDefault="001E3FA7" w:rsidP="001E3FA7">
            <w:pPr>
              <w:spacing w:before="100" w:beforeAutospacing="1" w:after="100" w:afterAutospacing="1"/>
              <w:jc w:val="center"/>
              <w:rPr>
                <w:rFonts w:ascii="Times New Roman" w:hAnsi="Times New Roman" w:cs="Times New Roman"/>
                <w:sz w:val="24"/>
                <w:szCs w:val="24"/>
              </w:rPr>
            </w:pPr>
            <w:r w:rsidRPr="001E3FA7">
              <w:rPr>
                <w:rFonts w:ascii="Times New Roman" w:hAnsi="Times New Roman" w:cs="Times New Roman"/>
                <w:sz w:val="24"/>
                <w:szCs w:val="24"/>
              </w:rPr>
              <w:t>Патриот</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1E3FA7" w:rsidRPr="001E3FA7" w:rsidRDefault="001E3FA7" w:rsidP="001E3FA7">
            <w:pPr>
              <w:spacing w:before="100" w:beforeAutospacing="1" w:after="100" w:afterAutospacing="1"/>
              <w:jc w:val="center"/>
              <w:rPr>
                <w:rFonts w:ascii="Times New Roman" w:hAnsi="Times New Roman" w:cs="Times New Roman"/>
                <w:sz w:val="24"/>
                <w:szCs w:val="24"/>
              </w:rPr>
            </w:pPr>
            <w:r w:rsidRPr="001E3FA7">
              <w:rPr>
                <w:rFonts w:ascii="Times New Roman" w:hAnsi="Times New Roman" w:cs="Times New Roman"/>
                <w:sz w:val="24"/>
                <w:szCs w:val="24"/>
              </w:rPr>
              <w:t>Хозяин</w:t>
            </w:r>
          </w:p>
        </w:tc>
        <w:tc>
          <w:tcPr>
            <w:tcW w:w="1431" w:type="dxa"/>
            <w:tcBorders>
              <w:top w:val="outset" w:sz="6" w:space="0" w:color="auto"/>
              <w:left w:val="outset" w:sz="6" w:space="0" w:color="auto"/>
              <w:bottom w:val="outset" w:sz="6" w:space="0" w:color="auto"/>
              <w:right w:val="outset" w:sz="6" w:space="0" w:color="auto"/>
            </w:tcBorders>
            <w:shd w:val="clear" w:color="auto" w:fill="auto"/>
            <w:vAlign w:val="center"/>
          </w:tcPr>
          <w:p w:rsidR="001E3FA7" w:rsidRPr="001E3FA7" w:rsidRDefault="001E3FA7" w:rsidP="001E3FA7">
            <w:pPr>
              <w:spacing w:before="100" w:beforeAutospacing="1" w:after="100" w:afterAutospacing="1"/>
              <w:jc w:val="center"/>
              <w:rPr>
                <w:rFonts w:ascii="Times New Roman" w:hAnsi="Times New Roman" w:cs="Times New Roman"/>
                <w:sz w:val="24"/>
                <w:szCs w:val="24"/>
              </w:rPr>
            </w:pPr>
            <w:r w:rsidRPr="001E3FA7">
              <w:rPr>
                <w:rFonts w:ascii="Times New Roman" w:hAnsi="Times New Roman" w:cs="Times New Roman"/>
                <w:sz w:val="24"/>
                <w:szCs w:val="24"/>
              </w:rPr>
              <w:t>Люмпен</w:t>
            </w:r>
          </w:p>
        </w:tc>
      </w:tr>
      <w:tr w:rsidR="001E3FA7" w:rsidRPr="001E3FA7" w:rsidTr="001E3FA7">
        <w:trPr>
          <w:tblCellSpacing w:w="0" w:type="dxa"/>
        </w:trPr>
        <w:tc>
          <w:tcPr>
            <w:tcW w:w="2000" w:type="dxa"/>
            <w:tcBorders>
              <w:top w:val="outset" w:sz="6" w:space="0" w:color="auto"/>
              <w:left w:val="outset" w:sz="6" w:space="0" w:color="auto"/>
              <w:bottom w:val="outset" w:sz="6" w:space="0" w:color="auto"/>
              <w:right w:val="outset" w:sz="6" w:space="0" w:color="auto"/>
            </w:tcBorders>
            <w:shd w:val="clear" w:color="auto" w:fill="auto"/>
          </w:tcPr>
          <w:p w:rsidR="001E3FA7" w:rsidRPr="001E3FA7" w:rsidRDefault="001E3FA7" w:rsidP="00CB74FB">
            <w:pPr>
              <w:spacing w:before="100" w:beforeAutospacing="1" w:after="100" w:afterAutospacing="1"/>
              <w:rPr>
                <w:rFonts w:ascii="Times New Roman" w:hAnsi="Times New Roman" w:cs="Times New Roman"/>
                <w:sz w:val="24"/>
                <w:szCs w:val="24"/>
              </w:rPr>
            </w:pPr>
            <w:r w:rsidRPr="001E3FA7">
              <w:rPr>
                <w:rFonts w:ascii="Times New Roman" w:hAnsi="Times New Roman" w:cs="Times New Roman"/>
                <w:sz w:val="24"/>
                <w:szCs w:val="24"/>
              </w:rPr>
              <w:t>Негативные</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1E3FA7" w:rsidRPr="001E3FA7" w:rsidRDefault="001E3FA7" w:rsidP="001E3FA7">
            <w:pPr>
              <w:spacing w:before="100" w:beforeAutospacing="1" w:after="100" w:afterAutospacing="1"/>
              <w:jc w:val="center"/>
              <w:rPr>
                <w:rFonts w:ascii="Times New Roman" w:hAnsi="Times New Roman" w:cs="Times New Roman"/>
                <w:sz w:val="24"/>
                <w:szCs w:val="24"/>
              </w:rPr>
            </w:pPr>
            <w:r w:rsidRPr="001E3FA7">
              <w:rPr>
                <w:rFonts w:ascii="Times New Roman" w:hAnsi="Times New Roman" w:cs="Times New Roman"/>
                <w:sz w:val="24"/>
                <w:szCs w:val="24"/>
              </w:rPr>
              <w:t>Нейтральна</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1E3FA7" w:rsidRPr="001E3FA7" w:rsidRDefault="001E3FA7" w:rsidP="001E3FA7">
            <w:pPr>
              <w:spacing w:before="100" w:beforeAutospacing="1" w:after="100" w:afterAutospacing="1"/>
              <w:jc w:val="center"/>
              <w:rPr>
                <w:rFonts w:ascii="Times New Roman" w:hAnsi="Times New Roman" w:cs="Times New Roman"/>
                <w:sz w:val="24"/>
                <w:szCs w:val="24"/>
              </w:rPr>
            </w:pPr>
            <w:r w:rsidRPr="001E3FA7">
              <w:rPr>
                <w:rFonts w:ascii="Times New Roman" w:hAnsi="Times New Roman" w:cs="Times New Roman"/>
                <w:sz w:val="24"/>
                <w:szCs w:val="24"/>
              </w:rPr>
              <w:t>Запрещена</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1E3FA7" w:rsidRPr="001E3FA7" w:rsidRDefault="001E3FA7" w:rsidP="001E3FA7">
            <w:pPr>
              <w:spacing w:before="100" w:beforeAutospacing="1" w:after="100" w:afterAutospacing="1"/>
              <w:jc w:val="center"/>
              <w:rPr>
                <w:rFonts w:ascii="Times New Roman" w:hAnsi="Times New Roman" w:cs="Times New Roman"/>
                <w:sz w:val="24"/>
                <w:szCs w:val="24"/>
              </w:rPr>
            </w:pPr>
            <w:r w:rsidRPr="001E3FA7">
              <w:rPr>
                <w:rFonts w:ascii="Times New Roman" w:hAnsi="Times New Roman" w:cs="Times New Roman"/>
                <w:sz w:val="24"/>
                <w:szCs w:val="24"/>
              </w:rPr>
              <w:t>Применима</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1E3FA7" w:rsidRPr="001E3FA7" w:rsidRDefault="001E3FA7" w:rsidP="001E3FA7">
            <w:pPr>
              <w:spacing w:before="100" w:beforeAutospacing="1" w:after="100" w:afterAutospacing="1"/>
              <w:jc w:val="center"/>
              <w:rPr>
                <w:rFonts w:ascii="Times New Roman" w:hAnsi="Times New Roman" w:cs="Times New Roman"/>
                <w:sz w:val="24"/>
                <w:szCs w:val="24"/>
              </w:rPr>
            </w:pPr>
            <w:r w:rsidRPr="001E3FA7">
              <w:rPr>
                <w:rFonts w:ascii="Times New Roman" w:hAnsi="Times New Roman" w:cs="Times New Roman"/>
                <w:sz w:val="24"/>
                <w:szCs w:val="24"/>
              </w:rPr>
              <w:t>Запрещена</w:t>
            </w:r>
          </w:p>
        </w:tc>
        <w:tc>
          <w:tcPr>
            <w:tcW w:w="1431" w:type="dxa"/>
            <w:tcBorders>
              <w:top w:val="outset" w:sz="6" w:space="0" w:color="auto"/>
              <w:left w:val="outset" w:sz="6" w:space="0" w:color="auto"/>
              <w:bottom w:val="outset" w:sz="6" w:space="0" w:color="auto"/>
              <w:right w:val="outset" w:sz="6" w:space="0" w:color="auto"/>
            </w:tcBorders>
            <w:shd w:val="clear" w:color="auto" w:fill="auto"/>
            <w:vAlign w:val="center"/>
          </w:tcPr>
          <w:p w:rsidR="001E3FA7" w:rsidRPr="001E3FA7" w:rsidRDefault="001E3FA7" w:rsidP="001E3FA7">
            <w:pPr>
              <w:spacing w:before="100" w:beforeAutospacing="1" w:after="100" w:afterAutospacing="1"/>
              <w:jc w:val="center"/>
              <w:rPr>
                <w:rFonts w:ascii="Times New Roman" w:hAnsi="Times New Roman" w:cs="Times New Roman"/>
                <w:sz w:val="24"/>
                <w:szCs w:val="24"/>
              </w:rPr>
            </w:pPr>
            <w:r w:rsidRPr="001E3FA7">
              <w:rPr>
                <w:rFonts w:ascii="Times New Roman" w:hAnsi="Times New Roman" w:cs="Times New Roman"/>
                <w:sz w:val="24"/>
                <w:szCs w:val="24"/>
              </w:rPr>
              <w:t>Базовая</w:t>
            </w:r>
          </w:p>
        </w:tc>
      </w:tr>
      <w:tr w:rsidR="001E3FA7" w:rsidRPr="001E3FA7" w:rsidTr="001E3FA7">
        <w:trPr>
          <w:tblCellSpacing w:w="0" w:type="dxa"/>
        </w:trPr>
        <w:tc>
          <w:tcPr>
            <w:tcW w:w="2000" w:type="dxa"/>
            <w:tcBorders>
              <w:top w:val="outset" w:sz="6" w:space="0" w:color="auto"/>
              <w:left w:val="outset" w:sz="6" w:space="0" w:color="auto"/>
              <w:bottom w:val="outset" w:sz="6" w:space="0" w:color="auto"/>
              <w:right w:val="outset" w:sz="6" w:space="0" w:color="auto"/>
            </w:tcBorders>
            <w:shd w:val="clear" w:color="auto" w:fill="auto"/>
          </w:tcPr>
          <w:p w:rsidR="001E3FA7" w:rsidRPr="001E3FA7" w:rsidRDefault="001E3FA7" w:rsidP="00CB74FB">
            <w:pPr>
              <w:spacing w:before="100" w:beforeAutospacing="1" w:after="100" w:afterAutospacing="1"/>
              <w:rPr>
                <w:rFonts w:ascii="Times New Roman" w:hAnsi="Times New Roman" w:cs="Times New Roman"/>
                <w:sz w:val="24"/>
                <w:szCs w:val="24"/>
              </w:rPr>
            </w:pPr>
            <w:r w:rsidRPr="001E3FA7">
              <w:rPr>
                <w:rFonts w:ascii="Times New Roman" w:hAnsi="Times New Roman" w:cs="Times New Roman"/>
                <w:sz w:val="24"/>
                <w:szCs w:val="24"/>
              </w:rPr>
              <w:t>Денежные</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1E3FA7" w:rsidRPr="001E3FA7" w:rsidRDefault="001E3FA7" w:rsidP="001E3FA7">
            <w:pPr>
              <w:spacing w:before="100" w:beforeAutospacing="1" w:after="100" w:afterAutospacing="1"/>
              <w:jc w:val="center"/>
              <w:rPr>
                <w:rFonts w:ascii="Times New Roman" w:hAnsi="Times New Roman" w:cs="Times New Roman"/>
                <w:sz w:val="24"/>
                <w:szCs w:val="24"/>
              </w:rPr>
            </w:pPr>
            <w:r w:rsidRPr="001E3FA7">
              <w:rPr>
                <w:rFonts w:ascii="Times New Roman" w:hAnsi="Times New Roman" w:cs="Times New Roman"/>
                <w:sz w:val="24"/>
                <w:szCs w:val="24"/>
              </w:rPr>
              <w:t>Базовая</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1E3FA7" w:rsidRPr="001E3FA7" w:rsidRDefault="001E3FA7" w:rsidP="001E3FA7">
            <w:pPr>
              <w:spacing w:before="100" w:beforeAutospacing="1" w:after="100" w:afterAutospacing="1"/>
              <w:jc w:val="center"/>
              <w:rPr>
                <w:rFonts w:ascii="Times New Roman" w:hAnsi="Times New Roman" w:cs="Times New Roman"/>
                <w:sz w:val="24"/>
                <w:szCs w:val="24"/>
              </w:rPr>
            </w:pPr>
            <w:r w:rsidRPr="001E3FA7">
              <w:rPr>
                <w:rFonts w:ascii="Times New Roman" w:hAnsi="Times New Roman" w:cs="Times New Roman"/>
                <w:sz w:val="24"/>
                <w:szCs w:val="24"/>
              </w:rPr>
              <w:t>Применима</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1E3FA7" w:rsidRPr="001E3FA7" w:rsidRDefault="001E3FA7" w:rsidP="001E3FA7">
            <w:pPr>
              <w:spacing w:before="100" w:beforeAutospacing="1" w:after="100" w:afterAutospacing="1"/>
              <w:jc w:val="center"/>
              <w:rPr>
                <w:rFonts w:ascii="Times New Roman" w:hAnsi="Times New Roman" w:cs="Times New Roman"/>
                <w:sz w:val="24"/>
                <w:szCs w:val="24"/>
              </w:rPr>
            </w:pPr>
            <w:r w:rsidRPr="001E3FA7">
              <w:rPr>
                <w:rFonts w:ascii="Times New Roman" w:hAnsi="Times New Roman" w:cs="Times New Roman"/>
                <w:sz w:val="24"/>
                <w:szCs w:val="24"/>
              </w:rPr>
              <w:t>Нейтральна</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1E3FA7" w:rsidRPr="001E3FA7" w:rsidRDefault="001E3FA7" w:rsidP="001E3FA7">
            <w:pPr>
              <w:spacing w:before="100" w:beforeAutospacing="1" w:after="100" w:afterAutospacing="1"/>
              <w:jc w:val="center"/>
              <w:rPr>
                <w:rFonts w:ascii="Times New Roman" w:hAnsi="Times New Roman" w:cs="Times New Roman"/>
                <w:sz w:val="24"/>
                <w:szCs w:val="24"/>
              </w:rPr>
            </w:pPr>
            <w:r w:rsidRPr="001E3FA7">
              <w:rPr>
                <w:rFonts w:ascii="Times New Roman" w:hAnsi="Times New Roman" w:cs="Times New Roman"/>
                <w:sz w:val="24"/>
                <w:szCs w:val="24"/>
              </w:rPr>
              <w:t>Применима</w:t>
            </w:r>
          </w:p>
        </w:tc>
        <w:tc>
          <w:tcPr>
            <w:tcW w:w="1431" w:type="dxa"/>
            <w:tcBorders>
              <w:top w:val="outset" w:sz="6" w:space="0" w:color="auto"/>
              <w:left w:val="outset" w:sz="6" w:space="0" w:color="auto"/>
              <w:bottom w:val="outset" w:sz="6" w:space="0" w:color="auto"/>
              <w:right w:val="outset" w:sz="6" w:space="0" w:color="auto"/>
            </w:tcBorders>
            <w:shd w:val="clear" w:color="auto" w:fill="auto"/>
            <w:vAlign w:val="center"/>
          </w:tcPr>
          <w:p w:rsidR="001E3FA7" w:rsidRPr="001E3FA7" w:rsidRDefault="001E3FA7" w:rsidP="001E3FA7">
            <w:pPr>
              <w:spacing w:before="100" w:beforeAutospacing="1" w:after="100" w:afterAutospacing="1"/>
              <w:jc w:val="center"/>
              <w:rPr>
                <w:rFonts w:ascii="Times New Roman" w:hAnsi="Times New Roman" w:cs="Times New Roman"/>
                <w:sz w:val="24"/>
                <w:szCs w:val="24"/>
              </w:rPr>
            </w:pPr>
            <w:r w:rsidRPr="001E3FA7">
              <w:rPr>
                <w:rFonts w:ascii="Times New Roman" w:hAnsi="Times New Roman" w:cs="Times New Roman"/>
                <w:sz w:val="24"/>
                <w:szCs w:val="24"/>
              </w:rPr>
              <w:t>Нейтральна</w:t>
            </w:r>
          </w:p>
        </w:tc>
      </w:tr>
      <w:tr w:rsidR="001E3FA7" w:rsidRPr="001E3FA7" w:rsidTr="001E3FA7">
        <w:trPr>
          <w:tblCellSpacing w:w="0" w:type="dxa"/>
        </w:trPr>
        <w:tc>
          <w:tcPr>
            <w:tcW w:w="2000" w:type="dxa"/>
            <w:tcBorders>
              <w:top w:val="outset" w:sz="6" w:space="0" w:color="auto"/>
              <w:left w:val="outset" w:sz="6" w:space="0" w:color="auto"/>
              <w:bottom w:val="outset" w:sz="6" w:space="0" w:color="auto"/>
              <w:right w:val="outset" w:sz="6" w:space="0" w:color="auto"/>
            </w:tcBorders>
            <w:shd w:val="clear" w:color="auto" w:fill="auto"/>
          </w:tcPr>
          <w:p w:rsidR="001E3FA7" w:rsidRPr="001E3FA7" w:rsidRDefault="001E3FA7" w:rsidP="00CB74FB">
            <w:pPr>
              <w:spacing w:before="100" w:beforeAutospacing="1" w:after="100" w:afterAutospacing="1"/>
              <w:rPr>
                <w:rFonts w:ascii="Times New Roman" w:hAnsi="Times New Roman" w:cs="Times New Roman"/>
                <w:sz w:val="24"/>
                <w:szCs w:val="24"/>
              </w:rPr>
            </w:pPr>
            <w:r w:rsidRPr="001E3FA7">
              <w:rPr>
                <w:rFonts w:ascii="Times New Roman" w:hAnsi="Times New Roman" w:cs="Times New Roman"/>
                <w:sz w:val="24"/>
                <w:szCs w:val="24"/>
              </w:rPr>
              <w:t>Натуральные</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1E3FA7" w:rsidRPr="001E3FA7" w:rsidRDefault="001E3FA7" w:rsidP="001E3FA7">
            <w:pPr>
              <w:spacing w:before="100" w:beforeAutospacing="1" w:after="100" w:afterAutospacing="1"/>
              <w:jc w:val="center"/>
              <w:rPr>
                <w:rFonts w:ascii="Times New Roman" w:hAnsi="Times New Roman" w:cs="Times New Roman"/>
                <w:sz w:val="24"/>
                <w:szCs w:val="24"/>
              </w:rPr>
            </w:pPr>
            <w:r w:rsidRPr="001E3FA7">
              <w:rPr>
                <w:rFonts w:ascii="Times New Roman" w:hAnsi="Times New Roman" w:cs="Times New Roman"/>
                <w:sz w:val="24"/>
                <w:szCs w:val="24"/>
              </w:rPr>
              <w:t>Применима</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1E3FA7" w:rsidRPr="001E3FA7" w:rsidRDefault="001E3FA7" w:rsidP="001E3FA7">
            <w:pPr>
              <w:spacing w:before="100" w:beforeAutospacing="1" w:after="100" w:afterAutospacing="1"/>
              <w:jc w:val="center"/>
              <w:rPr>
                <w:rFonts w:ascii="Times New Roman" w:hAnsi="Times New Roman" w:cs="Times New Roman"/>
                <w:sz w:val="24"/>
                <w:szCs w:val="24"/>
              </w:rPr>
            </w:pPr>
            <w:r w:rsidRPr="001E3FA7">
              <w:rPr>
                <w:rFonts w:ascii="Times New Roman" w:hAnsi="Times New Roman" w:cs="Times New Roman"/>
                <w:sz w:val="24"/>
                <w:szCs w:val="24"/>
              </w:rPr>
              <w:t>Нейтральна</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1E3FA7" w:rsidRPr="001E3FA7" w:rsidRDefault="001E3FA7" w:rsidP="001E3FA7">
            <w:pPr>
              <w:spacing w:before="100" w:beforeAutospacing="1" w:after="100" w:afterAutospacing="1"/>
              <w:jc w:val="center"/>
              <w:rPr>
                <w:rFonts w:ascii="Times New Roman" w:hAnsi="Times New Roman" w:cs="Times New Roman"/>
                <w:sz w:val="24"/>
                <w:szCs w:val="24"/>
              </w:rPr>
            </w:pPr>
            <w:r w:rsidRPr="001E3FA7">
              <w:rPr>
                <w:rFonts w:ascii="Times New Roman" w:hAnsi="Times New Roman" w:cs="Times New Roman"/>
                <w:sz w:val="24"/>
                <w:szCs w:val="24"/>
              </w:rPr>
              <w:t>Применима</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1E3FA7" w:rsidRPr="001E3FA7" w:rsidRDefault="001E3FA7" w:rsidP="001E3FA7">
            <w:pPr>
              <w:spacing w:before="100" w:beforeAutospacing="1" w:after="100" w:afterAutospacing="1"/>
              <w:jc w:val="center"/>
              <w:rPr>
                <w:rFonts w:ascii="Times New Roman" w:hAnsi="Times New Roman" w:cs="Times New Roman"/>
                <w:sz w:val="24"/>
                <w:szCs w:val="24"/>
              </w:rPr>
            </w:pPr>
            <w:r w:rsidRPr="001E3FA7">
              <w:rPr>
                <w:rFonts w:ascii="Times New Roman" w:hAnsi="Times New Roman" w:cs="Times New Roman"/>
                <w:sz w:val="24"/>
                <w:szCs w:val="24"/>
              </w:rPr>
              <w:t>Нейтральна</w:t>
            </w:r>
          </w:p>
        </w:tc>
        <w:tc>
          <w:tcPr>
            <w:tcW w:w="1431" w:type="dxa"/>
            <w:tcBorders>
              <w:top w:val="outset" w:sz="6" w:space="0" w:color="auto"/>
              <w:left w:val="outset" w:sz="6" w:space="0" w:color="auto"/>
              <w:bottom w:val="outset" w:sz="6" w:space="0" w:color="auto"/>
              <w:right w:val="outset" w:sz="6" w:space="0" w:color="auto"/>
            </w:tcBorders>
            <w:shd w:val="clear" w:color="auto" w:fill="auto"/>
            <w:vAlign w:val="center"/>
          </w:tcPr>
          <w:p w:rsidR="001E3FA7" w:rsidRPr="001E3FA7" w:rsidRDefault="001E3FA7" w:rsidP="001E3FA7">
            <w:pPr>
              <w:spacing w:before="100" w:beforeAutospacing="1" w:after="100" w:afterAutospacing="1"/>
              <w:jc w:val="center"/>
              <w:rPr>
                <w:rFonts w:ascii="Times New Roman" w:hAnsi="Times New Roman" w:cs="Times New Roman"/>
                <w:sz w:val="24"/>
                <w:szCs w:val="24"/>
              </w:rPr>
            </w:pPr>
            <w:r w:rsidRPr="001E3FA7">
              <w:rPr>
                <w:rFonts w:ascii="Times New Roman" w:hAnsi="Times New Roman" w:cs="Times New Roman"/>
                <w:sz w:val="24"/>
                <w:szCs w:val="24"/>
              </w:rPr>
              <w:t>Базовая</w:t>
            </w:r>
          </w:p>
        </w:tc>
      </w:tr>
      <w:tr w:rsidR="001E3FA7" w:rsidRPr="001E3FA7" w:rsidTr="001E3FA7">
        <w:trPr>
          <w:tblCellSpacing w:w="0" w:type="dxa"/>
        </w:trPr>
        <w:tc>
          <w:tcPr>
            <w:tcW w:w="2000" w:type="dxa"/>
            <w:tcBorders>
              <w:top w:val="outset" w:sz="6" w:space="0" w:color="auto"/>
              <w:left w:val="outset" w:sz="6" w:space="0" w:color="auto"/>
              <w:bottom w:val="outset" w:sz="6" w:space="0" w:color="auto"/>
              <w:right w:val="outset" w:sz="6" w:space="0" w:color="auto"/>
            </w:tcBorders>
            <w:shd w:val="clear" w:color="auto" w:fill="auto"/>
          </w:tcPr>
          <w:p w:rsidR="001E3FA7" w:rsidRPr="001E3FA7" w:rsidRDefault="001E3FA7" w:rsidP="00CB74FB">
            <w:pPr>
              <w:spacing w:before="100" w:beforeAutospacing="1" w:after="100" w:afterAutospacing="1"/>
              <w:rPr>
                <w:rFonts w:ascii="Times New Roman" w:hAnsi="Times New Roman" w:cs="Times New Roman"/>
                <w:sz w:val="24"/>
                <w:szCs w:val="24"/>
              </w:rPr>
            </w:pPr>
            <w:r w:rsidRPr="001E3FA7">
              <w:rPr>
                <w:rFonts w:ascii="Times New Roman" w:hAnsi="Times New Roman" w:cs="Times New Roman"/>
                <w:sz w:val="24"/>
                <w:szCs w:val="24"/>
              </w:rPr>
              <w:t>Моральные</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1E3FA7" w:rsidRPr="001E3FA7" w:rsidRDefault="001E3FA7" w:rsidP="001E3FA7">
            <w:pPr>
              <w:spacing w:before="100" w:beforeAutospacing="1" w:after="100" w:afterAutospacing="1"/>
              <w:jc w:val="center"/>
              <w:rPr>
                <w:rFonts w:ascii="Times New Roman" w:hAnsi="Times New Roman" w:cs="Times New Roman"/>
                <w:sz w:val="24"/>
                <w:szCs w:val="24"/>
              </w:rPr>
            </w:pPr>
            <w:r w:rsidRPr="001E3FA7">
              <w:rPr>
                <w:rFonts w:ascii="Times New Roman" w:hAnsi="Times New Roman" w:cs="Times New Roman"/>
                <w:sz w:val="24"/>
                <w:szCs w:val="24"/>
              </w:rPr>
              <w:t>Запрещена</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1E3FA7" w:rsidRPr="001E3FA7" w:rsidRDefault="001E3FA7" w:rsidP="001E3FA7">
            <w:pPr>
              <w:spacing w:before="100" w:beforeAutospacing="1" w:after="100" w:afterAutospacing="1"/>
              <w:jc w:val="center"/>
              <w:rPr>
                <w:rFonts w:ascii="Times New Roman" w:hAnsi="Times New Roman" w:cs="Times New Roman"/>
                <w:sz w:val="24"/>
                <w:szCs w:val="24"/>
              </w:rPr>
            </w:pPr>
            <w:r w:rsidRPr="001E3FA7">
              <w:rPr>
                <w:rFonts w:ascii="Times New Roman" w:hAnsi="Times New Roman" w:cs="Times New Roman"/>
                <w:sz w:val="24"/>
                <w:szCs w:val="24"/>
              </w:rPr>
              <w:t>Применима</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1E3FA7" w:rsidRPr="001E3FA7" w:rsidRDefault="001E3FA7" w:rsidP="001E3FA7">
            <w:pPr>
              <w:spacing w:before="100" w:beforeAutospacing="1" w:after="100" w:afterAutospacing="1"/>
              <w:jc w:val="center"/>
              <w:rPr>
                <w:rFonts w:ascii="Times New Roman" w:hAnsi="Times New Roman" w:cs="Times New Roman"/>
                <w:sz w:val="24"/>
                <w:szCs w:val="24"/>
              </w:rPr>
            </w:pPr>
            <w:r w:rsidRPr="001E3FA7">
              <w:rPr>
                <w:rFonts w:ascii="Times New Roman" w:hAnsi="Times New Roman" w:cs="Times New Roman"/>
                <w:sz w:val="24"/>
                <w:szCs w:val="24"/>
              </w:rPr>
              <w:t>Базовая</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1E3FA7" w:rsidRPr="001E3FA7" w:rsidRDefault="001E3FA7" w:rsidP="001E3FA7">
            <w:pPr>
              <w:spacing w:before="100" w:beforeAutospacing="1" w:after="100" w:afterAutospacing="1"/>
              <w:jc w:val="center"/>
              <w:rPr>
                <w:rFonts w:ascii="Times New Roman" w:hAnsi="Times New Roman" w:cs="Times New Roman"/>
                <w:sz w:val="24"/>
                <w:szCs w:val="24"/>
              </w:rPr>
            </w:pPr>
            <w:r w:rsidRPr="001E3FA7">
              <w:rPr>
                <w:rFonts w:ascii="Times New Roman" w:hAnsi="Times New Roman" w:cs="Times New Roman"/>
                <w:sz w:val="24"/>
                <w:szCs w:val="24"/>
              </w:rPr>
              <w:t>Нейтральна</w:t>
            </w:r>
          </w:p>
        </w:tc>
        <w:tc>
          <w:tcPr>
            <w:tcW w:w="1431" w:type="dxa"/>
            <w:tcBorders>
              <w:top w:val="outset" w:sz="6" w:space="0" w:color="auto"/>
              <w:left w:val="outset" w:sz="6" w:space="0" w:color="auto"/>
              <w:bottom w:val="outset" w:sz="6" w:space="0" w:color="auto"/>
              <w:right w:val="outset" w:sz="6" w:space="0" w:color="auto"/>
            </w:tcBorders>
            <w:shd w:val="clear" w:color="auto" w:fill="auto"/>
            <w:vAlign w:val="center"/>
          </w:tcPr>
          <w:p w:rsidR="001E3FA7" w:rsidRPr="001E3FA7" w:rsidRDefault="001E3FA7" w:rsidP="001E3FA7">
            <w:pPr>
              <w:spacing w:before="100" w:beforeAutospacing="1" w:after="100" w:afterAutospacing="1"/>
              <w:jc w:val="center"/>
              <w:rPr>
                <w:rFonts w:ascii="Times New Roman" w:hAnsi="Times New Roman" w:cs="Times New Roman"/>
                <w:sz w:val="24"/>
                <w:szCs w:val="24"/>
              </w:rPr>
            </w:pPr>
            <w:r w:rsidRPr="001E3FA7">
              <w:rPr>
                <w:rFonts w:ascii="Times New Roman" w:hAnsi="Times New Roman" w:cs="Times New Roman"/>
                <w:sz w:val="24"/>
                <w:szCs w:val="24"/>
              </w:rPr>
              <w:t>Нейтральна</w:t>
            </w:r>
          </w:p>
        </w:tc>
      </w:tr>
      <w:tr w:rsidR="001E3FA7" w:rsidRPr="001E3FA7" w:rsidTr="001E3FA7">
        <w:trPr>
          <w:tblCellSpacing w:w="0" w:type="dxa"/>
        </w:trPr>
        <w:tc>
          <w:tcPr>
            <w:tcW w:w="2000" w:type="dxa"/>
            <w:tcBorders>
              <w:top w:val="outset" w:sz="6" w:space="0" w:color="auto"/>
              <w:left w:val="outset" w:sz="6" w:space="0" w:color="auto"/>
              <w:bottom w:val="outset" w:sz="6" w:space="0" w:color="auto"/>
              <w:right w:val="outset" w:sz="6" w:space="0" w:color="auto"/>
            </w:tcBorders>
            <w:shd w:val="clear" w:color="auto" w:fill="auto"/>
          </w:tcPr>
          <w:p w:rsidR="001E3FA7" w:rsidRPr="001E3FA7" w:rsidRDefault="001E3FA7" w:rsidP="00CB74FB">
            <w:pPr>
              <w:spacing w:before="100" w:beforeAutospacing="1" w:after="100" w:afterAutospacing="1"/>
              <w:rPr>
                <w:rFonts w:ascii="Times New Roman" w:hAnsi="Times New Roman" w:cs="Times New Roman"/>
                <w:sz w:val="24"/>
                <w:szCs w:val="24"/>
              </w:rPr>
            </w:pPr>
            <w:r w:rsidRPr="001E3FA7">
              <w:rPr>
                <w:rFonts w:ascii="Times New Roman" w:hAnsi="Times New Roman" w:cs="Times New Roman"/>
                <w:sz w:val="24"/>
                <w:szCs w:val="24"/>
              </w:rPr>
              <w:t>Патернализм</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1E3FA7" w:rsidRPr="001E3FA7" w:rsidRDefault="001E3FA7" w:rsidP="001E3FA7">
            <w:pPr>
              <w:spacing w:before="100" w:beforeAutospacing="1" w:after="100" w:afterAutospacing="1"/>
              <w:jc w:val="center"/>
              <w:rPr>
                <w:rFonts w:ascii="Times New Roman" w:hAnsi="Times New Roman" w:cs="Times New Roman"/>
                <w:sz w:val="24"/>
                <w:szCs w:val="24"/>
              </w:rPr>
            </w:pPr>
            <w:r w:rsidRPr="001E3FA7">
              <w:rPr>
                <w:rFonts w:ascii="Times New Roman" w:hAnsi="Times New Roman" w:cs="Times New Roman"/>
                <w:sz w:val="24"/>
                <w:szCs w:val="24"/>
              </w:rPr>
              <w:t>Запрещена</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1E3FA7" w:rsidRPr="001E3FA7" w:rsidRDefault="001E3FA7" w:rsidP="001E3FA7">
            <w:pPr>
              <w:spacing w:before="100" w:beforeAutospacing="1" w:after="100" w:afterAutospacing="1"/>
              <w:jc w:val="center"/>
              <w:rPr>
                <w:rFonts w:ascii="Times New Roman" w:hAnsi="Times New Roman" w:cs="Times New Roman"/>
                <w:sz w:val="24"/>
                <w:szCs w:val="24"/>
              </w:rPr>
            </w:pPr>
            <w:r w:rsidRPr="001E3FA7">
              <w:rPr>
                <w:rFonts w:ascii="Times New Roman" w:hAnsi="Times New Roman" w:cs="Times New Roman"/>
                <w:sz w:val="24"/>
                <w:szCs w:val="24"/>
              </w:rPr>
              <w:t>Запрещена</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1E3FA7" w:rsidRPr="001E3FA7" w:rsidRDefault="001E3FA7" w:rsidP="001E3FA7">
            <w:pPr>
              <w:spacing w:before="100" w:beforeAutospacing="1" w:after="100" w:afterAutospacing="1"/>
              <w:jc w:val="center"/>
              <w:rPr>
                <w:rFonts w:ascii="Times New Roman" w:hAnsi="Times New Roman" w:cs="Times New Roman"/>
                <w:sz w:val="24"/>
                <w:szCs w:val="24"/>
              </w:rPr>
            </w:pPr>
            <w:r w:rsidRPr="001E3FA7">
              <w:rPr>
                <w:rFonts w:ascii="Times New Roman" w:hAnsi="Times New Roman" w:cs="Times New Roman"/>
                <w:sz w:val="24"/>
                <w:szCs w:val="24"/>
              </w:rPr>
              <w:t>Применима</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1E3FA7" w:rsidRPr="001E3FA7" w:rsidRDefault="001E3FA7" w:rsidP="001E3FA7">
            <w:pPr>
              <w:spacing w:before="100" w:beforeAutospacing="1" w:after="100" w:afterAutospacing="1"/>
              <w:jc w:val="center"/>
              <w:rPr>
                <w:rFonts w:ascii="Times New Roman" w:hAnsi="Times New Roman" w:cs="Times New Roman"/>
                <w:sz w:val="24"/>
                <w:szCs w:val="24"/>
              </w:rPr>
            </w:pPr>
            <w:r w:rsidRPr="001E3FA7">
              <w:rPr>
                <w:rFonts w:ascii="Times New Roman" w:hAnsi="Times New Roman" w:cs="Times New Roman"/>
                <w:sz w:val="24"/>
                <w:szCs w:val="24"/>
              </w:rPr>
              <w:t>Запрещена</w:t>
            </w:r>
          </w:p>
        </w:tc>
        <w:tc>
          <w:tcPr>
            <w:tcW w:w="1431" w:type="dxa"/>
            <w:tcBorders>
              <w:top w:val="outset" w:sz="6" w:space="0" w:color="auto"/>
              <w:left w:val="outset" w:sz="6" w:space="0" w:color="auto"/>
              <w:bottom w:val="outset" w:sz="6" w:space="0" w:color="auto"/>
              <w:right w:val="outset" w:sz="6" w:space="0" w:color="auto"/>
            </w:tcBorders>
            <w:shd w:val="clear" w:color="auto" w:fill="auto"/>
            <w:vAlign w:val="center"/>
          </w:tcPr>
          <w:p w:rsidR="001E3FA7" w:rsidRPr="001E3FA7" w:rsidRDefault="001E3FA7" w:rsidP="001E3FA7">
            <w:pPr>
              <w:spacing w:before="100" w:beforeAutospacing="1" w:after="100" w:afterAutospacing="1"/>
              <w:jc w:val="center"/>
              <w:rPr>
                <w:rFonts w:ascii="Times New Roman" w:hAnsi="Times New Roman" w:cs="Times New Roman"/>
                <w:sz w:val="24"/>
                <w:szCs w:val="24"/>
              </w:rPr>
            </w:pPr>
            <w:r w:rsidRPr="001E3FA7">
              <w:rPr>
                <w:rFonts w:ascii="Times New Roman" w:hAnsi="Times New Roman" w:cs="Times New Roman"/>
                <w:sz w:val="24"/>
                <w:szCs w:val="24"/>
              </w:rPr>
              <w:t>Базовая</w:t>
            </w:r>
          </w:p>
        </w:tc>
      </w:tr>
      <w:tr w:rsidR="001E3FA7" w:rsidRPr="001E3FA7" w:rsidTr="001E3FA7">
        <w:trPr>
          <w:tblCellSpacing w:w="0" w:type="dxa"/>
        </w:trPr>
        <w:tc>
          <w:tcPr>
            <w:tcW w:w="2000" w:type="dxa"/>
            <w:tcBorders>
              <w:top w:val="outset" w:sz="6" w:space="0" w:color="auto"/>
              <w:left w:val="outset" w:sz="6" w:space="0" w:color="auto"/>
              <w:bottom w:val="outset" w:sz="6" w:space="0" w:color="auto"/>
              <w:right w:val="outset" w:sz="6" w:space="0" w:color="auto"/>
            </w:tcBorders>
            <w:shd w:val="clear" w:color="auto" w:fill="auto"/>
          </w:tcPr>
          <w:p w:rsidR="001E3FA7" w:rsidRPr="001E3FA7" w:rsidRDefault="001E3FA7" w:rsidP="00CB74FB">
            <w:pPr>
              <w:spacing w:before="100" w:beforeAutospacing="1" w:after="100" w:afterAutospacing="1"/>
              <w:rPr>
                <w:rFonts w:ascii="Times New Roman" w:hAnsi="Times New Roman" w:cs="Times New Roman"/>
                <w:sz w:val="24"/>
                <w:szCs w:val="24"/>
              </w:rPr>
            </w:pPr>
            <w:r w:rsidRPr="001E3FA7">
              <w:rPr>
                <w:rFonts w:ascii="Times New Roman" w:hAnsi="Times New Roman" w:cs="Times New Roman"/>
                <w:sz w:val="24"/>
                <w:szCs w:val="24"/>
              </w:rPr>
              <w:t>Организационные</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1E3FA7" w:rsidRPr="001E3FA7" w:rsidRDefault="001E3FA7" w:rsidP="001E3FA7">
            <w:pPr>
              <w:spacing w:before="100" w:beforeAutospacing="1" w:after="100" w:afterAutospacing="1"/>
              <w:jc w:val="center"/>
              <w:rPr>
                <w:rFonts w:ascii="Times New Roman" w:hAnsi="Times New Roman" w:cs="Times New Roman"/>
                <w:sz w:val="24"/>
                <w:szCs w:val="24"/>
              </w:rPr>
            </w:pPr>
            <w:r w:rsidRPr="001E3FA7">
              <w:rPr>
                <w:rFonts w:ascii="Times New Roman" w:hAnsi="Times New Roman" w:cs="Times New Roman"/>
                <w:sz w:val="24"/>
                <w:szCs w:val="24"/>
              </w:rPr>
              <w:t>Нейтральна</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1E3FA7" w:rsidRPr="001E3FA7" w:rsidRDefault="001E3FA7" w:rsidP="001E3FA7">
            <w:pPr>
              <w:spacing w:before="100" w:beforeAutospacing="1" w:after="100" w:afterAutospacing="1"/>
              <w:jc w:val="center"/>
              <w:rPr>
                <w:rFonts w:ascii="Times New Roman" w:hAnsi="Times New Roman" w:cs="Times New Roman"/>
                <w:sz w:val="24"/>
                <w:szCs w:val="24"/>
              </w:rPr>
            </w:pPr>
            <w:r w:rsidRPr="001E3FA7">
              <w:rPr>
                <w:rFonts w:ascii="Times New Roman" w:hAnsi="Times New Roman" w:cs="Times New Roman"/>
                <w:sz w:val="24"/>
                <w:szCs w:val="24"/>
              </w:rPr>
              <w:t>Базовая</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1E3FA7" w:rsidRPr="001E3FA7" w:rsidRDefault="001E3FA7" w:rsidP="001E3FA7">
            <w:pPr>
              <w:spacing w:before="100" w:beforeAutospacing="1" w:after="100" w:afterAutospacing="1"/>
              <w:jc w:val="center"/>
              <w:rPr>
                <w:rFonts w:ascii="Times New Roman" w:hAnsi="Times New Roman" w:cs="Times New Roman"/>
                <w:sz w:val="24"/>
                <w:szCs w:val="24"/>
              </w:rPr>
            </w:pPr>
            <w:r w:rsidRPr="001E3FA7">
              <w:rPr>
                <w:rFonts w:ascii="Times New Roman" w:hAnsi="Times New Roman" w:cs="Times New Roman"/>
                <w:sz w:val="24"/>
                <w:szCs w:val="24"/>
              </w:rPr>
              <w:t>Нейтральна</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1E3FA7" w:rsidRPr="001E3FA7" w:rsidRDefault="001E3FA7" w:rsidP="001E3FA7">
            <w:pPr>
              <w:spacing w:before="100" w:beforeAutospacing="1" w:after="100" w:afterAutospacing="1"/>
              <w:jc w:val="center"/>
              <w:rPr>
                <w:rFonts w:ascii="Times New Roman" w:hAnsi="Times New Roman" w:cs="Times New Roman"/>
                <w:sz w:val="24"/>
                <w:szCs w:val="24"/>
              </w:rPr>
            </w:pPr>
            <w:r w:rsidRPr="001E3FA7">
              <w:rPr>
                <w:rFonts w:ascii="Times New Roman" w:hAnsi="Times New Roman" w:cs="Times New Roman"/>
                <w:sz w:val="24"/>
                <w:szCs w:val="24"/>
              </w:rPr>
              <w:t>Применима</w:t>
            </w:r>
          </w:p>
        </w:tc>
        <w:tc>
          <w:tcPr>
            <w:tcW w:w="1431" w:type="dxa"/>
            <w:tcBorders>
              <w:top w:val="outset" w:sz="6" w:space="0" w:color="auto"/>
              <w:left w:val="outset" w:sz="6" w:space="0" w:color="auto"/>
              <w:bottom w:val="outset" w:sz="6" w:space="0" w:color="auto"/>
              <w:right w:val="outset" w:sz="6" w:space="0" w:color="auto"/>
            </w:tcBorders>
            <w:shd w:val="clear" w:color="auto" w:fill="auto"/>
            <w:vAlign w:val="center"/>
          </w:tcPr>
          <w:p w:rsidR="001E3FA7" w:rsidRPr="001E3FA7" w:rsidRDefault="001E3FA7" w:rsidP="001E3FA7">
            <w:pPr>
              <w:spacing w:before="100" w:beforeAutospacing="1" w:after="100" w:afterAutospacing="1"/>
              <w:jc w:val="center"/>
              <w:rPr>
                <w:rFonts w:ascii="Times New Roman" w:hAnsi="Times New Roman" w:cs="Times New Roman"/>
                <w:sz w:val="24"/>
                <w:szCs w:val="24"/>
              </w:rPr>
            </w:pPr>
            <w:r w:rsidRPr="001E3FA7">
              <w:rPr>
                <w:rFonts w:ascii="Times New Roman" w:hAnsi="Times New Roman" w:cs="Times New Roman"/>
                <w:sz w:val="24"/>
                <w:szCs w:val="24"/>
              </w:rPr>
              <w:t>Запрещена</w:t>
            </w:r>
          </w:p>
        </w:tc>
      </w:tr>
      <w:tr w:rsidR="001E3FA7" w:rsidRPr="001E3FA7" w:rsidTr="001E3FA7">
        <w:trPr>
          <w:tblCellSpacing w:w="0" w:type="dxa"/>
        </w:trPr>
        <w:tc>
          <w:tcPr>
            <w:tcW w:w="2000" w:type="dxa"/>
            <w:tcBorders>
              <w:top w:val="outset" w:sz="6" w:space="0" w:color="auto"/>
              <w:left w:val="outset" w:sz="6" w:space="0" w:color="auto"/>
              <w:bottom w:val="outset" w:sz="6" w:space="0" w:color="auto"/>
              <w:right w:val="outset" w:sz="6" w:space="0" w:color="auto"/>
            </w:tcBorders>
            <w:shd w:val="clear" w:color="auto" w:fill="auto"/>
          </w:tcPr>
          <w:p w:rsidR="001E3FA7" w:rsidRPr="001E3FA7" w:rsidRDefault="001E3FA7" w:rsidP="001E3FA7">
            <w:pPr>
              <w:spacing w:before="100" w:beforeAutospacing="1" w:after="100" w:afterAutospacing="1" w:line="240" w:lineRule="auto"/>
              <w:rPr>
                <w:rFonts w:ascii="Times New Roman" w:hAnsi="Times New Roman" w:cs="Times New Roman"/>
                <w:sz w:val="24"/>
                <w:szCs w:val="24"/>
              </w:rPr>
            </w:pPr>
            <w:r w:rsidRPr="001E3FA7">
              <w:rPr>
                <w:rFonts w:ascii="Times New Roman" w:hAnsi="Times New Roman" w:cs="Times New Roman"/>
                <w:sz w:val="24"/>
                <w:szCs w:val="24"/>
              </w:rPr>
              <w:t>Участие в управлении</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1E3FA7" w:rsidRPr="001E3FA7" w:rsidRDefault="001E3FA7" w:rsidP="001E3FA7">
            <w:pPr>
              <w:spacing w:before="100" w:beforeAutospacing="1" w:after="100" w:afterAutospacing="1"/>
              <w:jc w:val="center"/>
              <w:rPr>
                <w:rFonts w:ascii="Times New Roman" w:hAnsi="Times New Roman" w:cs="Times New Roman"/>
                <w:sz w:val="24"/>
                <w:szCs w:val="24"/>
              </w:rPr>
            </w:pPr>
            <w:r w:rsidRPr="001E3FA7">
              <w:rPr>
                <w:rFonts w:ascii="Times New Roman" w:hAnsi="Times New Roman" w:cs="Times New Roman"/>
                <w:sz w:val="24"/>
                <w:szCs w:val="24"/>
              </w:rPr>
              <w:t>Нейтральна</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1E3FA7" w:rsidRPr="001E3FA7" w:rsidRDefault="001E3FA7" w:rsidP="001E3FA7">
            <w:pPr>
              <w:spacing w:before="100" w:beforeAutospacing="1" w:after="100" w:afterAutospacing="1"/>
              <w:jc w:val="center"/>
              <w:rPr>
                <w:rFonts w:ascii="Times New Roman" w:hAnsi="Times New Roman" w:cs="Times New Roman"/>
                <w:sz w:val="24"/>
                <w:szCs w:val="24"/>
              </w:rPr>
            </w:pPr>
            <w:r w:rsidRPr="001E3FA7">
              <w:rPr>
                <w:rFonts w:ascii="Times New Roman" w:hAnsi="Times New Roman" w:cs="Times New Roman"/>
                <w:sz w:val="24"/>
                <w:szCs w:val="24"/>
              </w:rPr>
              <w:t>Применима</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1E3FA7" w:rsidRPr="001E3FA7" w:rsidRDefault="001E3FA7" w:rsidP="001E3FA7">
            <w:pPr>
              <w:spacing w:before="100" w:beforeAutospacing="1" w:after="100" w:afterAutospacing="1"/>
              <w:jc w:val="center"/>
              <w:rPr>
                <w:rFonts w:ascii="Times New Roman" w:hAnsi="Times New Roman" w:cs="Times New Roman"/>
                <w:sz w:val="24"/>
                <w:szCs w:val="24"/>
              </w:rPr>
            </w:pPr>
            <w:r w:rsidRPr="001E3FA7">
              <w:rPr>
                <w:rFonts w:ascii="Times New Roman" w:hAnsi="Times New Roman" w:cs="Times New Roman"/>
                <w:sz w:val="24"/>
                <w:szCs w:val="24"/>
              </w:rPr>
              <w:t>Применима</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1E3FA7" w:rsidRPr="001E3FA7" w:rsidRDefault="001E3FA7" w:rsidP="001E3FA7">
            <w:pPr>
              <w:spacing w:before="100" w:beforeAutospacing="1" w:after="100" w:afterAutospacing="1"/>
              <w:jc w:val="center"/>
              <w:rPr>
                <w:rFonts w:ascii="Times New Roman" w:hAnsi="Times New Roman" w:cs="Times New Roman"/>
                <w:sz w:val="24"/>
                <w:szCs w:val="24"/>
              </w:rPr>
            </w:pPr>
            <w:r w:rsidRPr="001E3FA7">
              <w:rPr>
                <w:rFonts w:ascii="Times New Roman" w:hAnsi="Times New Roman" w:cs="Times New Roman"/>
                <w:sz w:val="24"/>
                <w:szCs w:val="24"/>
              </w:rPr>
              <w:t>Базовая</w:t>
            </w:r>
          </w:p>
        </w:tc>
        <w:tc>
          <w:tcPr>
            <w:tcW w:w="1431" w:type="dxa"/>
            <w:tcBorders>
              <w:top w:val="outset" w:sz="6" w:space="0" w:color="auto"/>
              <w:left w:val="outset" w:sz="6" w:space="0" w:color="auto"/>
              <w:bottom w:val="outset" w:sz="6" w:space="0" w:color="auto"/>
              <w:right w:val="outset" w:sz="6" w:space="0" w:color="auto"/>
            </w:tcBorders>
            <w:shd w:val="clear" w:color="auto" w:fill="auto"/>
            <w:vAlign w:val="center"/>
          </w:tcPr>
          <w:p w:rsidR="001E3FA7" w:rsidRPr="001E3FA7" w:rsidRDefault="001E3FA7" w:rsidP="001E3FA7">
            <w:pPr>
              <w:spacing w:before="100" w:beforeAutospacing="1" w:after="100" w:afterAutospacing="1"/>
              <w:jc w:val="center"/>
              <w:rPr>
                <w:rFonts w:ascii="Times New Roman" w:hAnsi="Times New Roman" w:cs="Times New Roman"/>
                <w:sz w:val="24"/>
                <w:szCs w:val="24"/>
              </w:rPr>
            </w:pPr>
            <w:r w:rsidRPr="001E3FA7">
              <w:rPr>
                <w:rFonts w:ascii="Times New Roman" w:hAnsi="Times New Roman" w:cs="Times New Roman"/>
                <w:sz w:val="24"/>
                <w:szCs w:val="24"/>
              </w:rPr>
              <w:t>Запрещена</w:t>
            </w:r>
          </w:p>
        </w:tc>
      </w:tr>
    </w:tbl>
    <w:p w:rsidR="001E3FA7" w:rsidRPr="001E3FA7" w:rsidRDefault="001E3FA7" w:rsidP="00E810CF">
      <w:pPr>
        <w:tabs>
          <w:tab w:val="left" w:pos="5445"/>
        </w:tabs>
        <w:spacing w:before="120" w:after="0" w:line="360" w:lineRule="auto"/>
        <w:ind w:firstLine="851"/>
        <w:jc w:val="both"/>
        <w:rPr>
          <w:rFonts w:ascii="Times New Roman" w:hAnsi="Times New Roman"/>
          <w:sz w:val="28"/>
          <w:szCs w:val="28"/>
        </w:rPr>
      </w:pPr>
      <w:r w:rsidRPr="001E3FA7">
        <w:rPr>
          <w:rFonts w:ascii="Times New Roman" w:hAnsi="Times New Roman"/>
          <w:sz w:val="28"/>
          <w:szCs w:val="28"/>
        </w:rPr>
        <w:t>Анализируя формы стимулирования необходимо отметить, что к негативным формам стимулирования относят неудовольствия, наказания. Денежные формы включают в себя заработную плату и всевозможные премии с надбавками. Натуральные формы – покупка жилья, автомобиля. Моральные формы – грамоты, награды. Патернализм, т.е. забота о работнике, включает дополнительные медицинское и социальное страхования. Организационные формы сводятся к организации работы и содержанию ее условий.</w:t>
      </w:r>
    </w:p>
    <w:p w:rsidR="001E3FA7" w:rsidRDefault="001E3FA7" w:rsidP="001E3FA7">
      <w:pPr>
        <w:tabs>
          <w:tab w:val="left" w:pos="5445"/>
        </w:tabs>
        <w:spacing w:after="0" w:line="360" w:lineRule="auto"/>
        <w:ind w:firstLine="851"/>
        <w:jc w:val="both"/>
        <w:rPr>
          <w:rFonts w:ascii="Times New Roman" w:hAnsi="Times New Roman"/>
          <w:sz w:val="28"/>
          <w:szCs w:val="28"/>
        </w:rPr>
      </w:pPr>
      <w:r w:rsidRPr="001E3FA7">
        <w:rPr>
          <w:rFonts w:ascii="Times New Roman" w:hAnsi="Times New Roman"/>
          <w:sz w:val="28"/>
          <w:szCs w:val="28"/>
        </w:rPr>
        <w:t xml:space="preserve">У каждого мотивационного типа определенная форма стимулирования имеет свое примечание или, скорее, свою рекомендацию по применению. Примечание «базовая» означает, что такая форма наиболее действенна; «применима» – может быть использована; «нейтральная» – не окажет никакого воздействия, «запрещена» – не допустима к применению. </w:t>
      </w:r>
    </w:p>
    <w:p w:rsidR="00105E5D" w:rsidRDefault="00105E5D" w:rsidP="00E810CF">
      <w:pPr>
        <w:tabs>
          <w:tab w:val="left" w:pos="5445"/>
        </w:tabs>
        <w:spacing w:after="0" w:line="360" w:lineRule="auto"/>
        <w:ind w:firstLine="851"/>
        <w:jc w:val="both"/>
        <w:rPr>
          <w:rFonts w:ascii="Times New Roman" w:hAnsi="Times New Roman"/>
          <w:sz w:val="28"/>
          <w:szCs w:val="28"/>
        </w:rPr>
      </w:pPr>
      <w:r>
        <w:rPr>
          <w:rFonts w:ascii="Times New Roman" w:hAnsi="Times New Roman"/>
          <w:sz w:val="28"/>
          <w:szCs w:val="28"/>
        </w:rPr>
        <w:t xml:space="preserve">Непосредственная процедура выявления мотивационных типов трудового поведения сотрудников состоит из двух этапов: проведения анкетирования и последующей обработки данных. Анкетирование реализуется </w:t>
      </w:r>
      <w:r w:rsidR="00E810CF">
        <w:rPr>
          <w:rFonts w:ascii="Times New Roman" w:hAnsi="Times New Roman"/>
          <w:sz w:val="28"/>
          <w:szCs w:val="28"/>
        </w:rPr>
        <w:t>при помощи</w:t>
      </w:r>
      <w:r>
        <w:rPr>
          <w:rFonts w:ascii="Times New Roman" w:hAnsi="Times New Roman"/>
          <w:sz w:val="28"/>
          <w:szCs w:val="28"/>
        </w:rPr>
        <w:t xml:space="preserve"> специального теста </w:t>
      </w:r>
      <w:proofErr w:type="spellStart"/>
      <w:r>
        <w:rPr>
          <w:rFonts w:ascii="Times New Roman" w:hAnsi="Times New Roman"/>
          <w:sz w:val="28"/>
          <w:szCs w:val="28"/>
          <w:lang w:val="en-US"/>
        </w:rPr>
        <w:t>Motype</w:t>
      </w:r>
      <w:proofErr w:type="spellEnd"/>
      <w:r>
        <w:rPr>
          <w:rFonts w:ascii="Times New Roman" w:hAnsi="Times New Roman"/>
          <w:sz w:val="28"/>
          <w:szCs w:val="28"/>
        </w:rPr>
        <w:t xml:space="preserve"> по </w:t>
      </w:r>
      <w:r w:rsidR="00E810CF">
        <w:rPr>
          <w:rFonts w:ascii="Times New Roman" w:hAnsi="Times New Roman"/>
          <w:sz w:val="28"/>
          <w:szCs w:val="28"/>
        </w:rPr>
        <w:t>определению</w:t>
      </w:r>
      <w:r>
        <w:rPr>
          <w:rFonts w:ascii="Times New Roman" w:hAnsi="Times New Roman"/>
          <w:sz w:val="28"/>
          <w:szCs w:val="28"/>
        </w:rPr>
        <w:t xml:space="preserve"> мотивационных типов, разработанного на основе концепции В.И. </w:t>
      </w:r>
      <w:proofErr w:type="spellStart"/>
      <w:r>
        <w:rPr>
          <w:rFonts w:ascii="Times New Roman" w:hAnsi="Times New Roman"/>
          <w:sz w:val="28"/>
          <w:szCs w:val="28"/>
        </w:rPr>
        <w:t>Герчикова</w:t>
      </w:r>
      <w:proofErr w:type="spellEnd"/>
      <w:r>
        <w:rPr>
          <w:rFonts w:ascii="Times New Roman" w:hAnsi="Times New Roman"/>
          <w:sz w:val="28"/>
          <w:szCs w:val="28"/>
        </w:rPr>
        <w:t xml:space="preserve"> (образец </w:t>
      </w:r>
      <w:r w:rsidR="00D107BC">
        <w:rPr>
          <w:rFonts w:ascii="Times New Roman" w:hAnsi="Times New Roman"/>
          <w:sz w:val="28"/>
          <w:szCs w:val="28"/>
        </w:rPr>
        <w:t>теста представлен в приложении А</w:t>
      </w:r>
      <w:r>
        <w:rPr>
          <w:rFonts w:ascii="Times New Roman" w:hAnsi="Times New Roman"/>
          <w:sz w:val="28"/>
          <w:szCs w:val="28"/>
        </w:rPr>
        <w:t>). Процедура обработки результатов тестирова</w:t>
      </w:r>
      <w:r w:rsidR="00E810CF">
        <w:rPr>
          <w:rFonts w:ascii="Times New Roman" w:hAnsi="Times New Roman"/>
          <w:sz w:val="28"/>
          <w:szCs w:val="28"/>
        </w:rPr>
        <w:t>ния каждого сотрудника проходит с использованием</w:t>
      </w:r>
      <w:r w:rsidR="00D107BC">
        <w:rPr>
          <w:rFonts w:ascii="Times New Roman" w:hAnsi="Times New Roman"/>
          <w:sz w:val="28"/>
          <w:szCs w:val="28"/>
        </w:rPr>
        <w:t xml:space="preserve"> ключа к анкете (приложение </w:t>
      </w:r>
      <w:r w:rsidR="00D107BC">
        <w:rPr>
          <w:rFonts w:ascii="Times New Roman" w:hAnsi="Times New Roman"/>
          <w:sz w:val="28"/>
          <w:szCs w:val="28"/>
        </w:rPr>
        <w:lastRenderedPageBreak/>
        <w:t>Б</w:t>
      </w:r>
      <w:r>
        <w:rPr>
          <w:rFonts w:ascii="Times New Roman" w:hAnsi="Times New Roman"/>
          <w:sz w:val="28"/>
          <w:szCs w:val="28"/>
        </w:rPr>
        <w:t xml:space="preserve">), </w:t>
      </w:r>
      <w:r w:rsidR="00681839">
        <w:rPr>
          <w:rFonts w:ascii="Times New Roman" w:hAnsi="Times New Roman"/>
          <w:sz w:val="28"/>
          <w:szCs w:val="28"/>
        </w:rPr>
        <w:t>который включает</w:t>
      </w:r>
      <w:r>
        <w:rPr>
          <w:rFonts w:ascii="Times New Roman" w:hAnsi="Times New Roman"/>
          <w:sz w:val="28"/>
          <w:szCs w:val="28"/>
        </w:rPr>
        <w:t xml:space="preserve"> несколько последовательных этапов обработки с итоговы</w:t>
      </w:r>
      <w:r w:rsidR="00681839">
        <w:rPr>
          <w:rFonts w:ascii="Times New Roman" w:hAnsi="Times New Roman"/>
          <w:sz w:val="28"/>
          <w:szCs w:val="28"/>
        </w:rPr>
        <w:t>м</w:t>
      </w:r>
      <w:r>
        <w:rPr>
          <w:rFonts w:ascii="Times New Roman" w:hAnsi="Times New Roman"/>
          <w:sz w:val="28"/>
          <w:szCs w:val="28"/>
        </w:rPr>
        <w:t xml:space="preserve"> заключением о преобладающем типе мотивации у работника).  </w:t>
      </w:r>
    </w:p>
    <w:p w:rsidR="00105E5D" w:rsidRDefault="00105E5D" w:rsidP="00105E5D">
      <w:pPr>
        <w:tabs>
          <w:tab w:val="left" w:pos="5445"/>
        </w:tabs>
        <w:spacing w:after="0" w:line="360" w:lineRule="auto"/>
        <w:ind w:firstLine="851"/>
        <w:jc w:val="both"/>
        <w:rPr>
          <w:rFonts w:ascii="Times New Roman" w:hAnsi="Times New Roman"/>
          <w:sz w:val="28"/>
          <w:szCs w:val="28"/>
        </w:rPr>
      </w:pPr>
      <w:r w:rsidRPr="00D36A82">
        <w:rPr>
          <w:rFonts w:ascii="Times New Roman" w:hAnsi="Times New Roman"/>
          <w:sz w:val="28"/>
          <w:szCs w:val="28"/>
        </w:rPr>
        <w:t xml:space="preserve">Анализ мотивационных типов может привнести в </w:t>
      </w:r>
      <w:r>
        <w:rPr>
          <w:rFonts w:ascii="Times New Roman" w:hAnsi="Times New Roman"/>
          <w:sz w:val="28"/>
          <w:szCs w:val="28"/>
        </w:rPr>
        <w:t>деятельность руководителя не</w:t>
      </w:r>
      <w:r w:rsidRPr="00D36A82">
        <w:rPr>
          <w:rFonts w:ascii="Times New Roman" w:hAnsi="Times New Roman"/>
          <w:sz w:val="28"/>
          <w:szCs w:val="28"/>
        </w:rPr>
        <w:t>обходимую новизну, которая позволит правильно расставить приоритеты и четко определить стимулирующие подх</w:t>
      </w:r>
      <w:r>
        <w:rPr>
          <w:rFonts w:ascii="Times New Roman" w:hAnsi="Times New Roman"/>
          <w:sz w:val="28"/>
          <w:szCs w:val="28"/>
        </w:rPr>
        <w:t>оды к каждому работнику. К</w:t>
      </w:r>
      <w:r w:rsidRPr="00D36A82">
        <w:rPr>
          <w:rFonts w:ascii="Times New Roman" w:hAnsi="Times New Roman"/>
          <w:sz w:val="28"/>
          <w:szCs w:val="28"/>
        </w:rPr>
        <w:t>ачественная система мотивации, основанная на индивидуально-личностном плане</w:t>
      </w:r>
      <w:r>
        <w:rPr>
          <w:rFonts w:ascii="Times New Roman" w:hAnsi="Times New Roman"/>
          <w:sz w:val="28"/>
          <w:szCs w:val="28"/>
        </w:rPr>
        <w:t>,</w:t>
      </w:r>
      <w:r w:rsidRPr="00D36A82">
        <w:rPr>
          <w:rFonts w:ascii="Times New Roman" w:hAnsi="Times New Roman"/>
          <w:sz w:val="28"/>
          <w:szCs w:val="28"/>
        </w:rPr>
        <w:t xml:space="preserve"> лишь укрепляет взаимоотношения между менеджером и исполнителем</w:t>
      </w:r>
      <w:r>
        <w:rPr>
          <w:rFonts w:ascii="Times New Roman" w:hAnsi="Times New Roman"/>
          <w:sz w:val="28"/>
          <w:szCs w:val="28"/>
        </w:rPr>
        <w:t>.</w:t>
      </w:r>
    </w:p>
    <w:p w:rsidR="00681839" w:rsidRDefault="00FC4548" w:rsidP="00105E5D">
      <w:pPr>
        <w:tabs>
          <w:tab w:val="left" w:pos="5445"/>
        </w:tabs>
        <w:spacing w:after="0" w:line="360" w:lineRule="auto"/>
        <w:ind w:firstLine="851"/>
        <w:jc w:val="both"/>
        <w:rPr>
          <w:rFonts w:ascii="Times New Roman" w:hAnsi="Times New Roman"/>
          <w:sz w:val="28"/>
          <w:szCs w:val="28"/>
        </w:rPr>
      </w:pPr>
      <w:r>
        <w:rPr>
          <w:rFonts w:ascii="Times New Roman" w:hAnsi="Times New Roman"/>
          <w:sz w:val="28"/>
          <w:szCs w:val="28"/>
        </w:rPr>
        <w:t xml:space="preserve">Как итог, важно </w:t>
      </w:r>
      <w:r w:rsidR="00E9367A">
        <w:rPr>
          <w:rFonts w:ascii="Times New Roman" w:hAnsi="Times New Roman"/>
          <w:sz w:val="28"/>
          <w:szCs w:val="28"/>
        </w:rPr>
        <w:t>сделать</w:t>
      </w:r>
      <w:r>
        <w:rPr>
          <w:rFonts w:ascii="Times New Roman" w:hAnsi="Times New Roman"/>
          <w:sz w:val="28"/>
          <w:szCs w:val="28"/>
        </w:rPr>
        <w:t xml:space="preserve"> главный вывод относительно теоретических аспектов</w:t>
      </w:r>
      <w:r w:rsidR="00127FC6">
        <w:rPr>
          <w:rFonts w:ascii="Times New Roman" w:hAnsi="Times New Roman"/>
          <w:sz w:val="28"/>
          <w:szCs w:val="28"/>
        </w:rPr>
        <w:t xml:space="preserve"> управления</w:t>
      </w:r>
      <w:r>
        <w:rPr>
          <w:rFonts w:ascii="Times New Roman" w:hAnsi="Times New Roman"/>
          <w:sz w:val="28"/>
          <w:szCs w:val="28"/>
        </w:rPr>
        <w:t xml:space="preserve"> мотиваци</w:t>
      </w:r>
      <w:r w:rsidR="00127FC6">
        <w:rPr>
          <w:rFonts w:ascii="Times New Roman" w:hAnsi="Times New Roman"/>
          <w:sz w:val="28"/>
          <w:szCs w:val="28"/>
        </w:rPr>
        <w:t xml:space="preserve">ей персонала. </w:t>
      </w:r>
      <w:r w:rsidR="00E9367A">
        <w:rPr>
          <w:rFonts w:ascii="Times New Roman" w:hAnsi="Times New Roman"/>
          <w:sz w:val="28"/>
          <w:szCs w:val="28"/>
        </w:rPr>
        <w:t xml:space="preserve">Мотивация выступает как важнейший окончательный повод, направленный на непосредственное осуществление человеком определенных трудовых действий, которые связывают не только индивидуально-личные потребности, </w:t>
      </w:r>
      <w:r w:rsidR="00CB019B">
        <w:rPr>
          <w:rFonts w:ascii="Times New Roman" w:hAnsi="Times New Roman"/>
          <w:sz w:val="28"/>
          <w:szCs w:val="28"/>
        </w:rPr>
        <w:t xml:space="preserve">но и </w:t>
      </w:r>
      <w:r w:rsidR="00E9367A">
        <w:rPr>
          <w:rFonts w:ascii="Times New Roman" w:hAnsi="Times New Roman"/>
          <w:sz w:val="28"/>
          <w:szCs w:val="28"/>
        </w:rPr>
        <w:t xml:space="preserve">способствуют </w:t>
      </w:r>
      <w:r w:rsidR="00CB019B">
        <w:rPr>
          <w:rFonts w:ascii="Times New Roman" w:hAnsi="Times New Roman"/>
          <w:sz w:val="28"/>
          <w:szCs w:val="28"/>
        </w:rPr>
        <w:t>реализации целей</w:t>
      </w:r>
      <w:r w:rsidR="00E9367A">
        <w:rPr>
          <w:rFonts w:ascii="Times New Roman" w:hAnsi="Times New Roman"/>
          <w:sz w:val="28"/>
          <w:szCs w:val="28"/>
        </w:rPr>
        <w:t xml:space="preserve"> организации. Руководству всегда необходимо делать акцент именно на этой связи, потому как правильное ориентирование поведения работника может быть достигнуто на основе четкого анали</w:t>
      </w:r>
      <w:r w:rsidR="00CB019B">
        <w:rPr>
          <w:rFonts w:ascii="Times New Roman" w:hAnsi="Times New Roman"/>
          <w:sz w:val="28"/>
          <w:szCs w:val="28"/>
        </w:rPr>
        <w:t>за уровня его мотивации и знаний его</w:t>
      </w:r>
      <w:r w:rsidR="00E9367A">
        <w:rPr>
          <w:rFonts w:ascii="Times New Roman" w:hAnsi="Times New Roman"/>
          <w:sz w:val="28"/>
          <w:szCs w:val="28"/>
        </w:rPr>
        <w:t xml:space="preserve"> потребностей</w:t>
      </w:r>
      <w:r w:rsidR="00CB019B">
        <w:rPr>
          <w:rFonts w:ascii="Times New Roman" w:hAnsi="Times New Roman"/>
          <w:sz w:val="28"/>
          <w:szCs w:val="28"/>
        </w:rPr>
        <w:t>.</w:t>
      </w:r>
      <w:r w:rsidR="00E9367A">
        <w:rPr>
          <w:rFonts w:ascii="Times New Roman" w:hAnsi="Times New Roman"/>
          <w:sz w:val="28"/>
          <w:szCs w:val="28"/>
        </w:rPr>
        <w:t xml:space="preserve"> </w:t>
      </w:r>
    </w:p>
    <w:p w:rsidR="00105E5D" w:rsidRDefault="00105E5D" w:rsidP="00105E5D">
      <w:pPr>
        <w:tabs>
          <w:tab w:val="left" w:pos="5445"/>
        </w:tabs>
        <w:spacing w:after="0" w:line="360" w:lineRule="auto"/>
        <w:ind w:firstLine="851"/>
        <w:jc w:val="both"/>
        <w:rPr>
          <w:rFonts w:ascii="Times New Roman" w:hAnsi="Times New Roman"/>
          <w:sz w:val="28"/>
          <w:szCs w:val="28"/>
        </w:rPr>
      </w:pPr>
    </w:p>
    <w:p w:rsidR="00105E5D" w:rsidRDefault="00105E5D" w:rsidP="00105E5D">
      <w:pPr>
        <w:tabs>
          <w:tab w:val="left" w:pos="5445"/>
        </w:tabs>
        <w:spacing w:after="0" w:line="360" w:lineRule="auto"/>
        <w:ind w:firstLine="851"/>
        <w:jc w:val="both"/>
        <w:rPr>
          <w:rFonts w:ascii="Times New Roman" w:hAnsi="Times New Roman"/>
          <w:sz w:val="28"/>
          <w:szCs w:val="28"/>
        </w:rPr>
      </w:pPr>
    </w:p>
    <w:p w:rsidR="00105E5D" w:rsidRPr="00105E5D" w:rsidRDefault="00105E5D" w:rsidP="001E3FA7">
      <w:pPr>
        <w:tabs>
          <w:tab w:val="left" w:pos="5445"/>
        </w:tabs>
        <w:spacing w:after="0" w:line="360" w:lineRule="auto"/>
        <w:ind w:firstLine="851"/>
        <w:jc w:val="both"/>
        <w:rPr>
          <w:rFonts w:ascii="Times New Roman" w:hAnsi="Times New Roman"/>
          <w:sz w:val="28"/>
          <w:szCs w:val="28"/>
        </w:rPr>
      </w:pPr>
    </w:p>
    <w:p w:rsidR="00D36A82" w:rsidRDefault="00D36A82" w:rsidP="001E3FA7">
      <w:pPr>
        <w:tabs>
          <w:tab w:val="left" w:pos="5445"/>
        </w:tabs>
        <w:spacing w:after="0" w:line="360" w:lineRule="auto"/>
        <w:ind w:firstLine="851"/>
        <w:jc w:val="both"/>
        <w:rPr>
          <w:rFonts w:ascii="Times New Roman" w:hAnsi="Times New Roman"/>
          <w:sz w:val="28"/>
          <w:szCs w:val="28"/>
        </w:rPr>
      </w:pPr>
    </w:p>
    <w:p w:rsidR="009E6C8E" w:rsidRDefault="009E6C8E" w:rsidP="001E3FA7">
      <w:pPr>
        <w:tabs>
          <w:tab w:val="left" w:pos="5445"/>
        </w:tabs>
        <w:spacing w:after="0" w:line="360" w:lineRule="auto"/>
        <w:ind w:firstLine="851"/>
        <w:jc w:val="both"/>
        <w:rPr>
          <w:rFonts w:ascii="Times New Roman" w:hAnsi="Times New Roman"/>
          <w:sz w:val="28"/>
          <w:szCs w:val="28"/>
        </w:rPr>
      </w:pPr>
    </w:p>
    <w:p w:rsidR="009E6C8E" w:rsidRDefault="009E6C8E" w:rsidP="001E3FA7">
      <w:pPr>
        <w:tabs>
          <w:tab w:val="left" w:pos="5445"/>
        </w:tabs>
        <w:spacing w:after="0" w:line="360" w:lineRule="auto"/>
        <w:ind w:firstLine="851"/>
        <w:jc w:val="both"/>
        <w:rPr>
          <w:rFonts w:ascii="Times New Roman" w:hAnsi="Times New Roman"/>
          <w:sz w:val="28"/>
          <w:szCs w:val="28"/>
        </w:rPr>
      </w:pPr>
    </w:p>
    <w:p w:rsidR="009E6C8E" w:rsidRDefault="009E6C8E" w:rsidP="001E3FA7">
      <w:pPr>
        <w:tabs>
          <w:tab w:val="left" w:pos="5445"/>
        </w:tabs>
        <w:spacing w:after="0" w:line="360" w:lineRule="auto"/>
        <w:ind w:firstLine="851"/>
        <w:jc w:val="both"/>
        <w:rPr>
          <w:rFonts w:ascii="Times New Roman" w:hAnsi="Times New Roman"/>
          <w:sz w:val="28"/>
          <w:szCs w:val="28"/>
        </w:rPr>
      </w:pPr>
    </w:p>
    <w:p w:rsidR="009E6C8E" w:rsidRDefault="009E6C8E" w:rsidP="001E3FA7">
      <w:pPr>
        <w:tabs>
          <w:tab w:val="left" w:pos="5445"/>
        </w:tabs>
        <w:spacing w:after="0" w:line="360" w:lineRule="auto"/>
        <w:ind w:firstLine="851"/>
        <w:jc w:val="both"/>
        <w:rPr>
          <w:rFonts w:ascii="Times New Roman" w:hAnsi="Times New Roman"/>
          <w:sz w:val="28"/>
          <w:szCs w:val="28"/>
        </w:rPr>
      </w:pPr>
    </w:p>
    <w:p w:rsidR="00E443F6" w:rsidRDefault="00E443F6" w:rsidP="001E3FA7">
      <w:pPr>
        <w:tabs>
          <w:tab w:val="left" w:pos="5445"/>
        </w:tabs>
        <w:spacing w:after="0" w:line="360" w:lineRule="auto"/>
        <w:ind w:firstLine="851"/>
        <w:jc w:val="both"/>
        <w:rPr>
          <w:rFonts w:ascii="Times New Roman" w:hAnsi="Times New Roman"/>
          <w:sz w:val="28"/>
          <w:szCs w:val="28"/>
        </w:rPr>
      </w:pPr>
    </w:p>
    <w:p w:rsidR="00E443F6" w:rsidRDefault="00E443F6" w:rsidP="001E3FA7">
      <w:pPr>
        <w:tabs>
          <w:tab w:val="left" w:pos="5445"/>
        </w:tabs>
        <w:spacing w:after="0" w:line="360" w:lineRule="auto"/>
        <w:ind w:firstLine="851"/>
        <w:jc w:val="both"/>
        <w:rPr>
          <w:rFonts w:ascii="Times New Roman" w:hAnsi="Times New Roman"/>
          <w:sz w:val="28"/>
          <w:szCs w:val="28"/>
        </w:rPr>
      </w:pPr>
    </w:p>
    <w:p w:rsidR="009E6C8E" w:rsidRDefault="009E6C8E" w:rsidP="001E3FA7">
      <w:pPr>
        <w:tabs>
          <w:tab w:val="left" w:pos="5445"/>
        </w:tabs>
        <w:spacing w:after="0" w:line="360" w:lineRule="auto"/>
        <w:ind w:firstLine="851"/>
        <w:jc w:val="both"/>
        <w:rPr>
          <w:rFonts w:ascii="Times New Roman" w:hAnsi="Times New Roman"/>
          <w:sz w:val="28"/>
          <w:szCs w:val="28"/>
        </w:rPr>
      </w:pPr>
    </w:p>
    <w:p w:rsidR="00426E2E" w:rsidRDefault="00E9367A" w:rsidP="00E443F6">
      <w:pPr>
        <w:pStyle w:val="1"/>
        <w:numPr>
          <w:ilvl w:val="0"/>
          <w:numId w:val="2"/>
        </w:numPr>
        <w:spacing w:before="0"/>
        <w:jc w:val="center"/>
        <w:rPr>
          <w:rFonts w:ascii="Times New Roman" w:hAnsi="Times New Roman" w:cs="Times New Roman"/>
          <w:b w:val="0"/>
          <w:color w:val="000000" w:themeColor="text1"/>
        </w:rPr>
      </w:pPr>
      <w:bookmarkStart w:id="11" w:name="_Toc486580064"/>
      <w:r w:rsidRPr="00E9367A">
        <w:rPr>
          <w:rFonts w:ascii="Times New Roman" w:hAnsi="Times New Roman" w:cs="Times New Roman"/>
          <w:b w:val="0"/>
          <w:color w:val="000000" w:themeColor="text1"/>
        </w:rPr>
        <w:lastRenderedPageBreak/>
        <w:t>Организационно-экономическая характеристика</w:t>
      </w:r>
      <w:r w:rsidR="00787EBD">
        <w:rPr>
          <w:rFonts w:ascii="Times New Roman" w:hAnsi="Times New Roman" w:cs="Times New Roman"/>
          <w:b w:val="0"/>
          <w:color w:val="000000" w:themeColor="text1"/>
        </w:rPr>
        <w:br/>
      </w:r>
      <w:r w:rsidRPr="00E9367A">
        <w:rPr>
          <w:rFonts w:ascii="Times New Roman" w:hAnsi="Times New Roman" w:cs="Times New Roman"/>
          <w:b w:val="0"/>
          <w:color w:val="000000" w:themeColor="text1"/>
        </w:rPr>
        <w:t xml:space="preserve"> ОАО «Б</w:t>
      </w:r>
      <w:r w:rsidR="00787EBD">
        <w:rPr>
          <w:rFonts w:ascii="Times New Roman" w:hAnsi="Times New Roman" w:cs="Times New Roman"/>
          <w:b w:val="0"/>
          <w:color w:val="000000" w:themeColor="text1"/>
        </w:rPr>
        <w:t>улочно-кондитерский комбинат</w:t>
      </w:r>
      <w:r w:rsidRPr="00E9367A">
        <w:rPr>
          <w:rFonts w:ascii="Times New Roman" w:hAnsi="Times New Roman" w:cs="Times New Roman"/>
          <w:b w:val="0"/>
          <w:color w:val="000000" w:themeColor="text1"/>
        </w:rPr>
        <w:t>»</w:t>
      </w:r>
      <w:bookmarkEnd w:id="11"/>
    </w:p>
    <w:p w:rsidR="00DF5C2D" w:rsidRPr="00DF5C2D" w:rsidRDefault="00DF5C2D" w:rsidP="00D6200C">
      <w:pPr>
        <w:pStyle w:val="a7"/>
        <w:keepNext/>
        <w:keepLines/>
        <w:numPr>
          <w:ilvl w:val="0"/>
          <w:numId w:val="12"/>
        </w:numPr>
        <w:spacing w:before="480" w:after="0"/>
        <w:contextualSpacing w:val="0"/>
        <w:jc w:val="center"/>
        <w:outlineLvl w:val="0"/>
        <w:rPr>
          <w:rFonts w:ascii="Times New Roman" w:eastAsiaTheme="majorEastAsia" w:hAnsi="Times New Roman" w:cs="Times New Roman"/>
          <w:bCs/>
          <w:vanish/>
          <w:color w:val="000000" w:themeColor="text1"/>
          <w:sz w:val="28"/>
          <w:szCs w:val="28"/>
        </w:rPr>
      </w:pPr>
      <w:bookmarkStart w:id="12" w:name="_Toc472365538"/>
      <w:bookmarkStart w:id="13" w:name="_Toc486580065"/>
      <w:bookmarkEnd w:id="12"/>
      <w:bookmarkEnd w:id="13"/>
    </w:p>
    <w:p w:rsidR="00DF5C2D" w:rsidRPr="00DF5C2D" w:rsidRDefault="00DF5C2D" w:rsidP="00D6200C">
      <w:pPr>
        <w:pStyle w:val="a7"/>
        <w:keepNext/>
        <w:keepLines/>
        <w:numPr>
          <w:ilvl w:val="0"/>
          <w:numId w:val="12"/>
        </w:numPr>
        <w:spacing w:before="480" w:after="0"/>
        <w:contextualSpacing w:val="0"/>
        <w:jc w:val="center"/>
        <w:outlineLvl w:val="0"/>
        <w:rPr>
          <w:rFonts w:ascii="Times New Roman" w:eastAsiaTheme="majorEastAsia" w:hAnsi="Times New Roman" w:cs="Times New Roman"/>
          <w:bCs/>
          <w:vanish/>
          <w:color w:val="000000" w:themeColor="text1"/>
          <w:sz w:val="28"/>
          <w:szCs w:val="28"/>
        </w:rPr>
      </w:pPr>
      <w:bookmarkStart w:id="14" w:name="_Toc472365539"/>
      <w:bookmarkStart w:id="15" w:name="_Toc486580066"/>
      <w:bookmarkEnd w:id="14"/>
      <w:bookmarkEnd w:id="15"/>
    </w:p>
    <w:p w:rsidR="00CB74FB" w:rsidRDefault="00CB74FB" w:rsidP="00D6200C">
      <w:pPr>
        <w:pStyle w:val="1"/>
        <w:numPr>
          <w:ilvl w:val="1"/>
          <w:numId w:val="12"/>
        </w:numPr>
        <w:jc w:val="center"/>
        <w:rPr>
          <w:rFonts w:ascii="Times New Roman" w:hAnsi="Times New Roman" w:cs="Times New Roman"/>
          <w:b w:val="0"/>
          <w:color w:val="000000" w:themeColor="text1"/>
        </w:rPr>
      </w:pPr>
      <w:bookmarkStart w:id="16" w:name="_Toc486580067"/>
      <w:r w:rsidRPr="00DF5C2D">
        <w:rPr>
          <w:rFonts w:ascii="Times New Roman" w:hAnsi="Times New Roman" w:cs="Times New Roman"/>
          <w:b w:val="0"/>
          <w:color w:val="000000" w:themeColor="text1"/>
        </w:rPr>
        <w:t>Организационн</w:t>
      </w:r>
      <w:r w:rsidR="00065F13">
        <w:rPr>
          <w:rFonts w:ascii="Times New Roman" w:hAnsi="Times New Roman" w:cs="Times New Roman"/>
          <w:b w:val="0"/>
          <w:color w:val="000000" w:themeColor="text1"/>
        </w:rPr>
        <w:t>ая характеристика</w:t>
      </w:r>
      <w:r w:rsidRPr="00DF5C2D">
        <w:rPr>
          <w:rFonts w:ascii="Times New Roman" w:hAnsi="Times New Roman" w:cs="Times New Roman"/>
          <w:b w:val="0"/>
          <w:color w:val="000000" w:themeColor="text1"/>
        </w:rPr>
        <w:t xml:space="preserve"> предприятия</w:t>
      </w:r>
      <w:bookmarkEnd w:id="16"/>
    </w:p>
    <w:p w:rsidR="00DF5C2D" w:rsidRDefault="00DF5C2D" w:rsidP="00DF5C2D"/>
    <w:p w:rsidR="00D107BC" w:rsidRDefault="00D107BC" w:rsidP="00D107BC">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Открытое акционерное общество «Булочно-кондитерский комбинат» находится по адресу 610002 г. Киров, ул. Воровского, 10. Предприятие занимается выпуском хлебобулочных и кондитерских изделий. ОАО «БКК» имеет три структурных подразделения: </w:t>
      </w:r>
    </w:p>
    <w:p w:rsidR="00D107BC" w:rsidRDefault="00D107BC" w:rsidP="008C0FCD">
      <w:pPr>
        <w:pStyle w:val="a7"/>
        <w:numPr>
          <w:ilvl w:val="0"/>
          <w:numId w:val="13"/>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Кировский хлебозавод, располагающийся по одноименному адресу, принадлежащему ОАО «БКК». </w:t>
      </w:r>
      <w:r w:rsidR="00420B32">
        <w:rPr>
          <w:rFonts w:ascii="Times New Roman" w:hAnsi="Times New Roman" w:cs="Times New Roman"/>
          <w:sz w:val="28"/>
          <w:szCs w:val="28"/>
        </w:rPr>
        <w:t>О</w:t>
      </w:r>
      <w:r>
        <w:rPr>
          <w:rFonts w:ascii="Times New Roman" w:hAnsi="Times New Roman" w:cs="Times New Roman"/>
          <w:sz w:val="28"/>
          <w:szCs w:val="28"/>
        </w:rPr>
        <w:t>существляется производство хлебобулочной продукции, мармелада, пастилы и зефира;</w:t>
      </w:r>
    </w:p>
    <w:p w:rsidR="00D107BC" w:rsidRDefault="00D107BC" w:rsidP="008C0FCD">
      <w:pPr>
        <w:pStyle w:val="a7"/>
        <w:numPr>
          <w:ilvl w:val="0"/>
          <w:numId w:val="13"/>
        </w:numPr>
        <w:tabs>
          <w:tab w:val="left" w:pos="993"/>
        </w:tabs>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Нововятский</w:t>
      </w:r>
      <w:proofErr w:type="spellEnd"/>
      <w:r>
        <w:rPr>
          <w:rFonts w:ascii="Times New Roman" w:hAnsi="Times New Roman" w:cs="Times New Roman"/>
          <w:sz w:val="28"/>
          <w:szCs w:val="28"/>
        </w:rPr>
        <w:t xml:space="preserve"> хлебозавод, местонахождение которого по адресу 610008 г. Киров, </w:t>
      </w:r>
      <w:proofErr w:type="spellStart"/>
      <w:r>
        <w:rPr>
          <w:rFonts w:ascii="Times New Roman" w:hAnsi="Times New Roman" w:cs="Times New Roman"/>
          <w:sz w:val="28"/>
          <w:szCs w:val="28"/>
        </w:rPr>
        <w:t>Нововятский</w:t>
      </w:r>
      <w:proofErr w:type="spellEnd"/>
      <w:r>
        <w:rPr>
          <w:rFonts w:ascii="Times New Roman" w:hAnsi="Times New Roman" w:cs="Times New Roman"/>
          <w:sz w:val="28"/>
          <w:szCs w:val="28"/>
        </w:rPr>
        <w:t xml:space="preserve"> район, ул. Советская, 109. В данном подразделении осуществляется производство сушек, баранок, сухарей, тортов и пирожных, вафельных изделий;</w:t>
      </w:r>
    </w:p>
    <w:p w:rsidR="00D107BC" w:rsidRDefault="00D107BC" w:rsidP="008C0FCD">
      <w:pPr>
        <w:pStyle w:val="a7"/>
        <w:numPr>
          <w:ilvl w:val="0"/>
          <w:numId w:val="13"/>
        </w:numPr>
        <w:tabs>
          <w:tab w:val="left" w:pos="993"/>
        </w:tabs>
        <w:spacing w:after="0" w:line="360" w:lineRule="auto"/>
        <w:ind w:left="0" w:firstLine="709"/>
        <w:jc w:val="both"/>
        <w:rPr>
          <w:rFonts w:ascii="Times New Roman" w:hAnsi="Times New Roman" w:cs="Times New Roman"/>
          <w:sz w:val="28"/>
          <w:szCs w:val="28"/>
        </w:rPr>
      </w:pPr>
      <w:proofErr w:type="spellStart"/>
      <w:r w:rsidRPr="009E2DE7">
        <w:rPr>
          <w:rStyle w:val="WW8Num23z7"/>
          <w:rFonts w:ascii="Times New Roman" w:hAnsi="Times New Roman" w:cs="Times New Roman"/>
          <w:sz w:val="28"/>
          <w:szCs w:val="28"/>
        </w:rPr>
        <w:t>Лянгасовский</w:t>
      </w:r>
      <w:proofErr w:type="spellEnd"/>
      <w:r w:rsidRPr="00AC073A">
        <w:rPr>
          <w:rFonts w:ascii="Times New Roman" w:hAnsi="Times New Roman" w:cs="Times New Roman"/>
          <w:sz w:val="28"/>
          <w:szCs w:val="28"/>
        </w:rPr>
        <w:t xml:space="preserve"> хлебозавод, находящийся по адресу 610051 г. Киров, мкр. </w:t>
      </w:r>
      <w:proofErr w:type="spellStart"/>
      <w:r w:rsidRPr="00AC073A">
        <w:rPr>
          <w:rFonts w:ascii="Times New Roman" w:hAnsi="Times New Roman" w:cs="Times New Roman"/>
          <w:sz w:val="28"/>
          <w:szCs w:val="28"/>
        </w:rPr>
        <w:t>Лянгасово</w:t>
      </w:r>
      <w:proofErr w:type="spellEnd"/>
      <w:r w:rsidRPr="00AC073A">
        <w:rPr>
          <w:rFonts w:ascii="Times New Roman" w:hAnsi="Times New Roman" w:cs="Times New Roman"/>
          <w:sz w:val="28"/>
          <w:szCs w:val="28"/>
        </w:rPr>
        <w:t>, ул. Горького, 29. В подразделении осуществляется производство пряников, печенья, восточных сладостей, а также выполняется фасовка сушек, в виде полуфабриката привозимая из Нововятского хлебозавода.</w:t>
      </w:r>
    </w:p>
    <w:p w:rsidR="003F241A" w:rsidRDefault="003F241A" w:rsidP="003F24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истории создания предприятия можно выделить некоторые важные факты. В 1934 году вначале была открыта механизированная пекарня №3, она вырабатывала сухари, а также ржаные и пшеничные сорта хлеба. В период Великой Отечественной войны 1941-1945 осуществлялось производство хлебобулочных изделий и </w:t>
      </w:r>
      <w:proofErr w:type="spellStart"/>
      <w:r>
        <w:rPr>
          <w:rFonts w:ascii="Times New Roman" w:hAnsi="Times New Roman" w:cs="Times New Roman"/>
          <w:sz w:val="28"/>
          <w:szCs w:val="28"/>
        </w:rPr>
        <w:t>спецсухаря</w:t>
      </w:r>
      <w:proofErr w:type="spellEnd"/>
      <w:r>
        <w:rPr>
          <w:rFonts w:ascii="Times New Roman" w:hAnsi="Times New Roman" w:cs="Times New Roman"/>
          <w:sz w:val="28"/>
          <w:szCs w:val="28"/>
        </w:rPr>
        <w:t xml:space="preserve"> для нужд армии, после чего в 1947 году началась реконструкция, а в 1951 году произошло начало выработки баранки объемом 395 тонн, в последующие года ассортимент выпускаемой продукции стал расширяться, стали вырабатываться сушки, пряники, печенье. В 1955 году построен </w:t>
      </w:r>
      <w:proofErr w:type="spellStart"/>
      <w:r>
        <w:rPr>
          <w:rFonts w:ascii="Times New Roman" w:hAnsi="Times New Roman" w:cs="Times New Roman"/>
          <w:sz w:val="28"/>
          <w:szCs w:val="28"/>
        </w:rPr>
        <w:t>Нововятский</w:t>
      </w:r>
      <w:proofErr w:type="spellEnd"/>
      <w:r w:rsidR="00DA77AF">
        <w:rPr>
          <w:rFonts w:ascii="Times New Roman" w:hAnsi="Times New Roman" w:cs="Times New Roman"/>
          <w:sz w:val="28"/>
          <w:szCs w:val="28"/>
        </w:rPr>
        <w:t xml:space="preserve"> </w:t>
      </w:r>
      <w:r>
        <w:rPr>
          <w:rFonts w:ascii="Times New Roman" w:hAnsi="Times New Roman" w:cs="Times New Roman"/>
          <w:sz w:val="28"/>
          <w:szCs w:val="28"/>
        </w:rPr>
        <w:t>х</w:t>
      </w:r>
      <w:r w:rsidR="004549B9">
        <w:rPr>
          <w:rFonts w:ascii="Times New Roman" w:hAnsi="Times New Roman" w:cs="Times New Roman"/>
          <w:sz w:val="28"/>
          <w:szCs w:val="28"/>
        </w:rPr>
        <w:t>л</w:t>
      </w:r>
      <w:r>
        <w:rPr>
          <w:rFonts w:ascii="Times New Roman" w:hAnsi="Times New Roman" w:cs="Times New Roman"/>
          <w:sz w:val="28"/>
          <w:szCs w:val="28"/>
        </w:rPr>
        <w:t xml:space="preserve">ебозавод, производивший мелкоштучные </w:t>
      </w:r>
      <w:r>
        <w:rPr>
          <w:rFonts w:ascii="Times New Roman" w:hAnsi="Times New Roman" w:cs="Times New Roman"/>
          <w:sz w:val="28"/>
          <w:szCs w:val="28"/>
        </w:rPr>
        <w:lastRenderedPageBreak/>
        <w:t xml:space="preserve">хлебобулочные изделия и хлеб. В 1969 году </w:t>
      </w:r>
      <w:proofErr w:type="spellStart"/>
      <w:r>
        <w:rPr>
          <w:rFonts w:ascii="Times New Roman" w:hAnsi="Times New Roman" w:cs="Times New Roman"/>
          <w:sz w:val="28"/>
          <w:szCs w:val="28"/>
        </w:rPr>
        <w:t>Нововятский</w:t>
      </w:r>
      <w:proofErr w:type="spellEnd"/>
      <w:r>
        <w:rPr>
          <w:rFonts w:ascii="Times New Roman" w:hAnsi="Times New Roman" w:cs="Times New Roman"/>
          <w:sz w:val="28"/>
          <w:szCs w:val="28"/>
        </w:rPr>
        <w:t xml:space="preserve"> хлебозавод стал вырабатывать сухарь, а также на данном заводе была запущена линия по производству безалкогольных напитков и кваса, с 1974 года возведен кондитерский цех. В 1992 году «</w:t>
      </w:r>
      <w:proofErr w:type="spellStart"/>
      <w:r>
        <w:rPr>
          <w:rFonts w:ascii="Times New Roman" w:hAnsi="Times New Roman" w:cs="Times New Roman"/>
          <w:sz w:val="28"/>
          <w:szCs w:val="28"/>
        </w:rPr>
        <w:t>Бараночно-сухарный</w:t>
      </w:r>
      <w:proofErr w:type="spellEnd"/>
      <w:r>
        <w:rPr>
          <w:rFonts w:ascii="Times New Roman" w:hAnsi="Times New Roman" w:cs="Times New Roman"/>
          <w:sz w:val="28"/>
          <w:szCs w:val="28"/>
        </w:rPr>
        <w:t xml:space="preserve"> комбинат» перемещается на улицу Воровского, 10. В последующие года </w:t>
      </w:r>
      <w:proofErr w:type="spellStart"/>
      <w:r>
        <w:rPr>
          <w:rFonts w:ascii="Times New Roman" w:hAnsi="Times New Roman" w:cs="Times New Roman"/>
          <w:sz w:val="28"/>
          <w:szCs w:val="28"/>
        </w:rPr>
        <w:t>Лянгасовский</w:t>
      </w:r>
      <w:proofErr w:type="spellEnd"/>
      <w:r>
        <w:rPr>
          <w:rFonts w:ascii="Times New Roman" w:hAnsi="Times New Roman" w:cs="Times New Roman"/>
          <w:sz w:val="28"/>
          <w:szCs w:val="28"/>
        </w:rPr>
        <w:t xml:space="preserve"> хлебозавод вошел в состав всего предприятия, который в 2002 году стал выпускать пряники на автоматизированной поточной линии. В 2009 году на Нововятском хлебозаводе запущена автоматизированная линия производства вафель, а в 2013 году на этом же заводе запустили третью линию по производству баранок и сушек. Ныне комбинат выпускает расширенный ассортимент продукции: баранки, сушки, кондитерские изделия</w:t>
      </w:r>
      <w:r w:rsidR="00E443F6">
        <w:rPr>
          <w:rFonts w:ascii="Times New Roman" w:hAnsi="Times New Roman" w:cs="Times New Roman"/>
          <w:sz w:val="28"/>
          <w:szCs w:val="28"/>
        </w:rPr>
        <w:t xml:space="preserve"> </w:t>
      </w:r>
      <w:r w:rsidR="00E443F6" w:rsidRPr="00E443F6">
        <w:rPr>
          <w:rFonts w:ascii="Times New Roman" w:hAnsi="Times New Roman" w:cs="Times New Roman"/>
          <w:sz w:val="28"/>
          <w:szCs w:val="28"/>
        </w:rPr>
        <w:t>[23]</w:t>
      </w:r>
      <w:r>
        <w:rPr>
          <w:rFonts w:ascii="Times New Roman" w:hAnsi="Times New Roman" w:cs="Times New Roman"/>
          <w:sz w:val="28"/>
          <w:szCs w:val="28"/>
        </w:rPr>
        <w:t>.</w:t>
      </w:r>
    </w:p>
    <w:p w:rsidR="005A0D92" w:rsidRDefault="005A0D92" w:rsidP="005A0D9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Местоположение предприятия. </w:t>
      </w:r>
      <w:r w:rsidRPr="007E7615">
        <w:rPr>
          <w:rFonts w:ascii="Times New Roman" w:hAnsi="Times New Roman" w:cs="Times New Roman"/>
          <w:color w:val="000000" w:themeColor="text1"/>
          <w:sz w:val="28"/>
          <w:szCs w:val="28"/>
        </w:rPr>
        <w:t>Географическое положение Кировской области позволяет выращивать зерновые культуры на территории нашей области, что значительно влияет на себестоимость продукции комбината, причём чаще всего это влияние является благоприятным для потребителей</w:t>
      </w:r>
      <w:r>
        <w:rPr>
          <w:rFonts w:ascii="Times New Roman" w:hAnsi="Times New Roman" w:cs="Times New Roman"/>
          <w:color w:val="000000" w:themeColor="text1"/>
          <w:sz w:val="28"/>
          <w:szCs w:val="28"/>
        </w:rPr>
        <w:t>. Предприятие занимается выпуском расширенного ассортимента продукции. Сфера сбыта у комбината расширенная. В Кировской области продукция «БКК» распространяется повсеместно, можно выделить сеть магазинов «Хлебушек»,  что выгодно относительно потребителей.</w:t>
      </w:r>
      <w:r w:rsidR="00E052E7">
        <w:rPr>
          <w:rFonts w:ascii="Times New Roman" w:hAnsi="Times New Roman" w:cs="Times New Roman"/>
          <w:color w:val="000000" w:themeColor="text1"/>
          <w:sz w:val="28"/>
          <w:szCs w:val="28"/>
        </w:rPr>
        <w:t xml:space="preserve"> В связи с тем, что Кировская область занимает благоприятное географическое положение с точки зрения транспортной сети, это позволяет поставлять продукцию и в другие регионы.</w:t>
      </w:r>
      <w:r w:rsidR="00DA77AF">
        <w:rPr>
          <w:rFonts w:ascii="Times New Roman" w:hAnsi="Times New Roman" w:cs="Times New Roman"/>
          <w:color w:val="000000" w:themeColor="text1"/>
          <w:sz w:val="28"/>
          <w:szCs w:val="28"/>
        </w:rPr>
        <w:t xml:space="preserve"> </w:t>
      </w:r>
      <w:r w:rsidR="00E052E7">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родукция поставляется в ряд регионов РФ: Архангельскую область, Калининградскую область, Московскую область, республику Коми, Татарстан и т.д. Иностранными партнерами являются Азербайджа</w:t>
      </w:r>
      <w:r w:rsidR="00420B32">
        <w:rPr>
          <w:rFonts w:ascii="Times New Roman" w:hAnsi="Times New Roman" w:cs="Times New Roman"/>
          <w:color w:val="000000" w:themeColor="text1"/>
          <w:sz w:val="28"/>
          <w:szCs w:val="28"/>
        </w:rPr>
        <w:t>н, Германия, Израиль, Беларусь</w:t>
      </w:r>
      <w:r>
        <w:rPr>
          <w:rFonts w:ascii="Times New Roman" w:hAnsi="Times New Roman" w:cs="Times New Roman"/>
          <w:color w:val="000000" w:themeColor="text1"/>
          <w:sz w:val="28"/>
          <w:szCs w:val="28"/>
        </w:rPr>
        <w:t xml:space="preserve">, США. </w:t>
      </w:r>
    </w:p>
    <w:p w:rsidR="003F241A" w:rsidRPr="003F241A" w:rsidRDefault="005A0D92" w:rsidP="005A0D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 касается поставщиков, то местоположение предприятия значительно упрощает взаимодействие его с ними. Поставщиками ОАО «БКК» являются ООО «Кировский мелькомбинат», поставляющий муку, торговый дом «</w:t>
      </w:r>
      <w:proofErr w:type="spellStart"/>
      <w:r>
        <w:rPr>
          <w:rFonts w:ascii="Times New Roman" w:hAnsi="Times New Roman" w:cs="Times New Roman"/>
          <w:sz w:val="28"/>
          <w:szCs w:val="28"/>
        </w:rPr>
        <w:t>Вятка-Упак</w:t>
      </w:r>
      <w:proofErr w:type="spellEnd"/>
      <w:r>
        <w:rPr>
          <w:rFonts w:ascii="Times New Roman" w:hAnsi="Times New Roman" w:cs="Times New Roman"/>
          <w:sz w:val="28"/>
          <w:szCs w:val="28"/>
        </w:rPr>
        <w:t xml:space="preserve">» по поставке </w:t>
      </w:r>
      <w:proofErr w:type="spellStart"/>
      <w:r>
        <w:rPr>
          <w:rFonts w:ascii="Times New Roman" w:hAnsi="Times New Roman" w:cs="Times New Roman"/>
          <w:sz w:val="28"/>
          <w:szCs w:val="28"/>
        </w:rPr>
        <w:t>гофротары</w:t>
      </w:r>
      <w:proofErr w:type="spellEnd"/>
      <w:r>
        <w:rPr>
          <w:rFonts w:ascii="Times New Roman" w:hAnsi="Times New Roman" w:cs="Times New Roman"/>
          <w:sz w:val="28"/>
          <w:szCs w:val="28"/>
        </w:rPr>
        <w:t xml:space="preserve">. Также организация сотрудничает с АО «Жировой комбинат» (г. Саратов), являющимся изготовителем твердого </w:t>
      </w:r>
      <w:r>
        <w:rPr>
          <w:rFonts w:ascii="Times New Roman" w:hAnsi="Times New Roman" w:cs="Times New Roman"/>
          <w:sz w:val="28"/>
          <w:szCs w:val="28"/>
        </w:rPr>
        <w:lastRenderedPageBreak/>
        <w:t>маргарина; с ООО «Товарное хозяйство» (г. Маркс), являющимся производителем подсолнечного масла. «БКК» взаимодействует с предприятием ООО «</w:t>
      </w:r>
      <w:proofErr w:type="spellStart"/>
      <w:r>
        <w:rPr>
          <w:rFonts w:ascii="Times New Roman" w:hAnsi="Times New Roman" w:cs="Times New Roman"/>
          <w:sz w:val="28"/>
          <w:szCs w:val="28"/>
        </w:rPr>
        <w:t>Бакальдрин</w:t>
      </w:r>
      <w:proofErr w:type="spellEnd"/>
      <w:r>
        <w:rPr>
          <w:rFonts w:ascii="Times New Roman" w:hAnsi="Times New Roman" w:cs="Times New Roman"/>
          <w:sz w:val="28"/>
          <w:szCs w:val="28"/>
        </w:rPr>
        <w:t>» (г. Москва); с ООО «Компания Сладкий мир» (г. Нижний Новгород), производящим фруктозу; ООО «Нива-Хлеб» (г. Москва) производит комплексную пищевую добавку, ОАО «</w:t>
      </w:r>
      <w:proofErr w:type="spellStart"/>
      <w:r>
        <w:rPr>
          <w:rFonts w:ascii="Times New Roman" w:hAnsi="Times New Roman" w:cs="Times New Roman"/>
          <w:sz w:val="28"/>
          <w:szCs w:val="28"/>
        </w:rPr>
        <w:t>Скидельский</w:t>
      </w:r>
      <w:proofErr w:type="spellEnd"/>
      <w:r>
        <w:rPr>
          <w:rFonts w:ascii="Times New Roman" w:hAnsi="Times New Roman" w:cs="Times New Roman"/>
          <w:sz w:val="28"/>
          <w:szCs w:val="28"/>
        </w:rPr>
        <w:t xml:space="preserve"> сахарный комбинат» (Беларусь, г. Скидель) является изготовителем сахарного песка. </w:t>
      </w:r>
      <w:r w:rsidR="003F241A">
        <w:rPr>
          <w:rFonts w:ascii="Times New Roman" w:hAnsi="Times New Roman" w:cs="Times New Roman"/>
          <w:sz w:val="28"/>
          <w:szCs w:val="28"/>
        </w:rPr>
        <w:t>Основные конкуренты предприятия в Кировской области – ООО «</w:t>
      </w:r>
      <w:proofErr w:type="spellStart"/>
      <w:r w:rsidR="003F241A">
        <w:rPr>
          <w:rFonts w:ascii="Times New Roman" w:hAnsi="Times New Roman" w:cs="Times New Roman"/>
          <w:sz w:val="28"/>
          <w:szCs w:val="28"/>
        </w:rPr>
        <w:t>КировХлебпром</w:t>
      </w:r>
      <w:proofErr w:type="spellEnd"/>
      <w:r w:rsidR="003F241A">
        <w:rPr>
          <w:rFonts w:ascii="Times New Roman" w:hAnsi="Times New Roman" w:cs="Times New Roman"/>
          <w:sz w:val="28"/>
          <w:szCs w:val="28"/>
        </w:rPr>
        <w:t>», ОАО «Кировский хлебозавод №5», ООО «Дымка», АО «</w:t>
      </w:r>
      <w:proofErr w:type="spellStart"/>
      <w:r w:rsidR="003F241A">
        <w:rPr>
          <w:rFonts w:ascii="Times New Roman" w:hAnsi="Times New Roman" w:cs="Times New Roman"/>
          <w:sz w:val="28"/>
          <w:szCs w:val="28"/>
        </w:rPr>
        <w:t>Кирово-Чепецкий</w:t>
      </w:r>
      <w:proofErr w:type="spellEnd"/>
      <w:r w:rsidR="003F241A">
        <w:rPr>
          <w:rFonts w:ascii="Times New Roman" w:hAnsi="Times New Roman" w:cs="Times New Roman"/>
          <w:sz w:val="28"/>
          <w:szCs w:val="28"/>
        </w:rPr>
        <w:t xml:space="preserve"> </w:t>
      </w:r>
      <w:proofErr w:type="spellStart"/>
      <w:r w:rsidR="003F241A">
        <w:rPr>
          <w:rFonts w:ascii="Times New Roman" w:hAnsi="Times New Roman" w:cs="Times New Roman"/>
          <w:sz w:val="28"/>
          <w:szCs w:val="28"/>
        </w:rPr>
        <w:t>хлебокомбинат</w:t>
      </w:r>
      <w:proofErr w:type="spellEnd"/>
      <w:r w:rsidR="003F241A">
        <w:rPr>
          <w:rFonts w:ascii="Times New Roman" w:hAnsi="Times New Roman" w:cs="Times New Roman"/>
          <w:sz w:val="28"/>
          <w:szCs w:val="28"/>
        </w:rPr>
        <w:t xml:space="preserve">». </w:t>
      </w:r>
    </w:p>
    <w:p w:rsidR="00D107BC" w:rsidRDefault="00D107BC" w:rsidP="00D107B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Деятельность предприятия осуществляется в соотв</w:t>
      </w:r>
      <w:r w:rsidR="004549B9">
        <w:rPr>
          <w:rFonts w:ascii="Times New Roman" w:hAnsi="Times New Roman" w:cs="Times New Roman"/>
          <w:color w:val="000000" w:themeColor="text1"/>
          <w:sz w:val="28"/>
          <w:szCs w:val="28"/>
        </w:rPr>
        <w:t>етствии с Уставом</w:t>
      </w:r>
      <w:r>
        <w:rPr>
          <w:rFonts w:ascii="Times New Roman" w:hAnsi="Times New Roman" w:cs="Times New Roman"/>
          <w:color w:val="000000" w:themeColor="text1"/>
          <w:sz w:val="28"/>
          <w:szCs w:val="28"/>
        </w:rPr>
        <w:t xml:space="preserve">. Общество является самостоятельным юридическим лицом и имеет в собственности обособленное имущество, учитываемое на его самостоятельном балансе, включая имущество, переданное ему акционерами в счет оплаты акций. Общество  может от своего имени  приобретать и осуществлять  имущественные и личные  неимущественные права, нести обязанности, быть истцом и ответчиком в суде. </w:t>
      </w:r>
    </w:p>
    <w:p w:rsidR="00D107BC" w:rsidRDefault="00D107BC" w:rsidP="00D107B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Целью «БКК» является извлечение прибыли. Основные виды деятельности:</w:t>
      </w:r>
    </w:p>
    <w:p w:rsidR="00D107BC" w:rsidRDefault="00D107BC" w:rsidP="00D6200C">
      <w:pPr>
        <w:pStyle w:val="a7"/>
        <w:numPr>
          <w:ilvl w:val="0"/>
          <w:numId w:val="14"/>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промышленно-производственная деятельность;</w:t>
      </w:r>
    </w:p>
    <w:p w:rsidR="00D107BC" w:rsidRDefault="00D107BC" w:rsidP="00D6200C">
      <w:pPr>
        <w:pStyle w:val="a7"/>
        <w:numPr>
          <w:ilvl w:val="0"/>
          <w:numId w:val="14"/>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торговая, закупочная, сбытовая деятельность;</w:t>
      </w:r>
    </w:p>
    <w:p w:rsidR="00D107BC" w:rsidRDefault="00D107BC" w:rsidP="00D6200C">
      <w:pPr>
        <w:pStyle w:val="a7"/>
        <w:numPr>
          <w:ilvl w:val="0"/>
          <w:numId w:val="14"/>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внешнеэкономическая деятельность;</w:t>
      </w:r>
    </w:p>
    <w:p w:rsidR="00D107BC" w:rsidRDefault="00E810CF" w:rsidP="00D6200C">
      <w:pPr>
        <w:pStyle w:val="a7"/>
        <w:numPr>
          <w:ilvl w:val="0"/>
          <w:numId w:val="14"/>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оптово-</w:t>
      </w:r>
      <w:r w:rsidR="00D107BC">
        <w:rPr>
          <w:rFonts w:ascii="Times New Roman" w:hAnsi="Times New Roman" w:cs="Times New Roman"/>
          <w:color w:val="000000" w:themeColor="text1"/>
          <w:sz w:val="28"/>
          <w:szCs w:val="28"/>
        </w:rPr>
        <w:t>розничная торговля и общественное питание;</w:t>
      </w:r>
    </w:p>
    <w:p w:rsidR="00D107BC" w:rsidRDefault="00D107BC" w:rsidP="00D6200C">
      <w:pPr>
        <w:pStyle w:val="a7"/>
        <w:numPr>
          <w:ilvl w:val="0"/>
          <w:numId w:val="14"/>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посредническая деятельность;</w:t>
      </w:r>
    </w:p>
    <w:p w:rsidR="00D107BC" w:rsidRDefault="00D107BC" w:rsidP="00D6200C">
      <w:pPr>
        <w:pStyle w:val="a7"/>
        <w:numPr>
          <w:ilvl w:val="0"/>
          <w:numId w:val="14"/>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маркетинг;</w:t>
      </w:r>
    </w:p>
    <w:p w:rsidR="00D107BC" w:rsidRDefault="00D107BC" w:rsidP="00D6200C">
      <w:pPr>
        <w:pStyle w:val="a7"/>
        <w:numPr>
          <w:ilvl w:val="0"/>
          <w:numId w:val="14"/>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оказание платных услуг населению, предприятиям и организациям (промышленные, транспортные услуги и т.д.).</w:t>
      </w:r>
    </w:p>
    <w:p w:rsidR="00D107BC" w:rsidRDefault="00D107BC" w:rsidP="00D107B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Уставный капитал Общества определен в 712 640 рублей и составлен из номинальной стоимости обыкновенных акций, приобретенных акционерами (размещенных акций). </w:t>
      </w:r>
    </w:p>
    <w:p w:rsidR="00DF5C2D" w:rsidRDefault="00D107BC" w:rsidP="003F241A">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Высшим органом управления Обществом является Общее собрание акционеров. Один раз в год Общество  проводит годовое Общее собрание акционеров. Общее руководство Обществом осуществляет Совет директоров. Единоличный исполнительный орган – генеральный директор Общества. Для осуществления контроля над финансово-хозяйственной деятельностью Общее собрание акционеров избирает Ревизионную комиссию в составе трех человек на срок до следующего годового Общего собрания акционеров. Общество обязано вести бухгалтерский учет и представлять финансовую отчетность  в порядке, установленном Федеральным законом  «Об акционерных обществах» и иными правовыми актами РФ. Право подписи  от лица Общества  имеют генеральный директор и его заместители, либо лица, специально уполномоченные  Генеральным директором.</w:t>
      </w:r>
    </w:p>
    <w:p w:rsidR="003F241A" w:rsidRDefault="003F241A" w:rsidP="003F241A">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Организационная структура представлена в приложении </w:t>
      </w:r>
      <w:r w:rsidR="00DA77AF">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w:t>
      </w:r>
      <w:r w:rsidR="00D44EB5">
        <w:rPr>
          <w:rFonts w:ascii="Times New Roman" w:hAnsi="Times New Roman" w:cs="Times New Roman"/>
          <w:color w:val="000000" w:themeColor="text1"/>
          <w:sz w:val="28"/>
          <w:szCs w:val="28"/>
        </w:rPr>
        <w:t xml:space="preserve">По типу структур она является </w:t>
      </w:r>
      <w:r>
        <w:rPr>
          <w:rFonts w:ascii="Times New Roman" w:hAnsi="Times New Roman" w:cs="Times New Roman"/>
          <w:color w:val="000000" w:themeColor="text1"/>
          <w:sz w:val="28"/>
          <w:szCs w:val="28"/>
        </w:rPr>
        <w:t xml:space="preserve">линейно-функциональной. Управление на предприятии осуществляется в строгом соответствии с действующим законодательством РФ и Уставом Общества. В организации регламентирована и взаимосвязана деятельность всех структурных подразделений и отделов. </w:t>
      </w:r>
    </w:p>
    <w:p w:rsidR="003F241A" w:rsidRDefault="003F241A" w:rsidP="003F241A">
      <w:pPr>
        <w:spacing w:after="0" w:line="360" w:lineRule="auto"/>
        <w:ind w:firstLine="709"/>
        <w:jc w:val="both"/>
        <w:rPr>
          <w:rFonts w:ascii="Times New Roman" w:hAnsi="Times New Roman" w:cs="Times New Roman"/>
          <w:color w:val="000000" w:themeColor="text1"/>
          <w:sz w:val="28"/>
          <w:szCs w:val="28"/>
        </w:rPr>
      </w:pPr>
      <w:r w:rsidRPr="003F241A">
        <w:rPr>
          <w:rFonts w:ascii="Times New Roman" w:hAnsi="Times New Roman" w:cs="Times New Roman"/>
          <w:color w:val="000000" w:themeColor="text1"/>
          <w:sz w:val="28"/>
          <w:szCs w:val="28"/>
        </w:rPr>
        <w:t>Ст</w:t>
      </w:r>
      <w:r>
        <w:rPr>
          <w:rFonts w:ascii="Times New Roman" w:hAnsi="Times New Roman" w:cs="Times New Roman"/>
          <w:color w:val="000000" w:themeColor="text1"/>
          <w:sz w:val="28"/>
          <w:szCs w:val="28"/>
        </w:rPr>
        <w:t xml:space="preserve">руктура управления (приложение </w:t>
      </w:r>
      <w:r w:rsidR="00DA77AF">
        <w:rPr>
          <w:rFonts w:ascii="Times New Roman" w:hAnsi="Times New Roman" w:cs="Times New Roman"/>
          <w:color w:val="000000" w:themeColor="text1"/>
          <w:sz w:val="28"/>
          <w:szCs w:val="28"/>
        </w:rPr>
        <w:t>Г</w:t>
      </w:r>
      <w:r w:rsidRPr="003F241A">
        <w:rPr>
          <w:rFonts w:ascii="Times New Roman" w:hAnsi="Times New Roman" w:cs="Times New Roman"/>
          <w:color w:val="000000" w:themeColor="text1"/>
          <w:sz w:val="28"/>
          <w:szCs w:val="28"/>
        </w:rPr>
        <w:t>) включает основные органы управления предприятием: общее собрание акционеров, совет директоров, координирующий работу единоличного исполнительного органа – генерального директора.</w:t>
      </w:r>
      <w:r w:rsidR="00DA77AF">
        <w:rPr>
          <w:rFonts w:ascii="Times New Roman" w:hAnsi="Times New Roman" w:cs="Times New Roman"/>
          <w:color w:val="000000" w:themeColor="text1"/>
          <w:sz w:val="28"/>
          <w:szCs w:val="28"/>
        </w:rPr>
        <w:t xml:space="preserve"> </w:t>
      </w:r>
      <w:r w:rsidRPr="003F241A">
        <w:rPr>
          <w:rFonts w:ascii="Times New Roman" w:hAnsi="Times New Roman" w:cs="Times New Roman"/>
          <w:color w:val="000000" w:themeColor="text1"/>
          <w:sz w:val="28"/>
          <w:szCs w:val="28"/>
        </w:rPr>
        <w:t>Аудитором предприятия является ООО «Аудиторско-консалтинговая фирма «Аудэкс»</w:t>
      </w:r>
      <w:r>
        <w:rPr>
          <w:rFonts w:ascii="Times New Roman" w:hAnsi="Times New Roman" w:cs="Times New Roman"/>
          <w:color w:val="000000" w:themeColor="text1"/>
          <w:sz w:val="28"/>
          <w:szCs w:val="28"/>
        </w:rPr>
        <w:t xml:space="preserve">. </w:t>
      </w:r>
    </w:p>
    <w:p w:rsidR="005A0D92" w:rsidRDefault="005A0D92" w:rsidP="005761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Тип производства является важной классификационной категорией, которая характеризует предприятие по признакам широты номенклатуры, регулярности, стабильности и объема выпуска продукции. ОАО «БКК» имеет массовый и крупносерийный тип производства Предприятие занимается непрерывным изготовлением большого объема готовых хлебобулочных и кондитерских изделий</w:t>
      </w:r>
      <w:r w:rsidR="007B4633">
        <w:rPr>
          <w:rFonts w:ascii="Times New Roman" w:hAnsi="Times New Roman" w:cs="Times New Roman"/>
          <w:sz w:val="28"/>
          <w:szCs w:val="28"/>
        </w:rPr>
        <w:t>.</w:t>
      </w:r>
    </w:p>
    <w:p w:rsidR="00834F20" w:rsidRDefault="00834F20" w:rsidP="00834F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целью уточнения наибольшей специализации предприятия, необходимо рассмотреть соста</w:t>
      </w:r>
      <w:r w:rsidR="00DA77AF">
        <w:rPr>
          <w:rFonts w:ascii="Times New Roman" w:hAnsi="Times New Roman" w:cs="Times New Roman"/>
          <w:sz w:val="28"/>
          <w:szCs w:val="28"/>
        </w:rPr>
        <w:t>в и структуру выручки (таблица Д.2 в приложении Д</w:t>
      </w:r>
      <w:r>
        <w:rPr>
          <w:rFonts w:ascii="Times New Roman" w:hAnsi="Times New Roman" w:cs="Times New Roman"/>
          <w:sz w:val="28"/>
          <w:szCs w:val="28"/>
        </w:rPr>
        <w:t>).</w:t>
      </w:r>
    </w:p>
    <w:p w:rsidR="00834F20" w:rsidRDefault="00834F20" w:rsidP="00834F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Как видно из таблицы, производство хлебобулочных изделий преобладает над производством кондитерской продукции на протяжении последних лет. </w:t>
      </w:r>
    </w:p>
    <w:p w:rsidR="00FE7596" w:rsidRPr="00FE7596" w:rsidRDefault="00FE7596" w:rsidP="00FE7596">
      <w:pPr>
        <w:pStyle w:val="a7"/>
        <w:keepNext/>
        <w:keepLines/>
        <w:numPr>
          <w:ilvl w:val="0"/>
          <w:numId w:val="18"/>
        </w:numPr>
        <w:spacing w:before="480" w:after="0"/>
        <w:contextualSpacing w:val="0"/>
        <w:jc w:val="center"/>
        <w:outlineLvl w:val="0"/>
        <w:rPr>
          <w:rFonts w:ascii="Times New Roman" w:eastAsiaTheme="majorEastAsia" w:hAnsi="Times New Roman" w:cs="Times New Roman"/>
          <w:bCs/>
          <w:vanish/>
          <w:color w:val="000000" w:themeColor="text1"/>
          <w:sz w:val="28"/>
          <w:szCs w:val="28"/>
        </w:rPr>
      </w:pPr>
      <w:bookmarkStart w:id="17" w:name="_Toc486580068"/>
      <w:bookmarkEnd w:id="17"/>
    </w:p>
    <w:p w:rsidR="00FE7596" w:rsidRPr="00FE7596" w:rsidRDefault="00FE7596" w:rsidP="00FE7596">
      <w:pPr>
        <w:pStyle w:val="a7"/>
        <w:keepNext/>
        <w:keepLines/>
        <w:numPr>
          <w:ilvl w:val="0"/>
          <w:numId w:val="18"/>
        </w:numPr>
        <w:spacing w:before="480" w:after="0"/>
        <w:contextualSpacing w:val="0"/>
        <w:jc w:val="center"/>
        <w:outlineLvl w:val="0"/>
        <w:rPr>
          <w:rFonts w:ascii="Times New Roman" w:eastAsiaTheme="majorEastAsia" w:hAnsi="Times New Roman" w:cs="Times New Roman"/>
          <w:bCs/>
          <w:vanish/>
          <w:color w:val="000000" w:themeColor="text1"/>
          <w:sz w:val="28"/>
          <w:szCs w:val="28"/>
        </w:rPr>
      </w:pPr>
      <w:bookmarkStart w:id="18" w:name="_Toc486580069"/>
      <w:bookmarkEnd w:id="18"/>
    </w:p>
    <w:p w:rsidR="00FE7596" w:rsidRPr="00FE7596" w:rsidRDefault="00FE7596" w:rsidP="00FE7596">
      <w:pPr>
        <w:pStyle w:val="a7"/>
        <w:keepNext/>
        <w:keepLines/>
        <w:numPr>
          <w:ilvl w:val="1"/>
          <w:numId w:val="18"/>
        </w:numPr>
        <w:spacing w:before="480" w:after="0"/>
        <w:contextualSpacing w:val="0"/>
        <w:jc w:val="center"/>
        <w:outlineLvl w:val="0"/>
        <w:rPr>
          <w:rFonts w:ascii="Times New Roman" w:eastAsiaTheme="majorEastAsia" w:hAnsi="Times New Roman" w:cs="Times New Roman"/>
          <w:bCs/>
          <w:vanish/>
          <w:color w:val="000000" w:themeColor="text1"/>
          <w:sz w:val="28"/>
          <w:szCs w:val="28"/>
        </w:rPr>
      </w:pPr>
      <w:bookmarkStart w:id="19" w:name="_Toc486580070"/>
      <w:bookmarkEnd w:id="19"/>
    </w:p>
    <w:p w:rsidR="00FE7596" w:rsidRDefault="00FE7596" w:rsidP="00FE7596">
      <w:pPr>
        <w:pStyle w:val="1"/>
        <w:numPr>
          <w:ilvl w:val="1"/>
          <w:numId w:val="18"/>
        </w:numPr>
        <w:jc w:val="center"/>
        <w:rPr>
          <w:rFonts w:ascii="Times New Roman" w:hAnsi="Times New Roman" w:cs="Times New Roman"/>
          <w:b w:val="0"/>
          <w:color w:val="000000" w:themeColor="text1"/>
        </w:rPr>
      </w:pPr>
      <w:bookmarkStart w:id="20" w:name="_Toc486580071"/>
      <w:r w:rsidRPr="0056224B">
        <w:rPr>
          <w:rFonts w:ascii="Times New Roman" w:hAnsi="Times New Roman" w:cs="Times New Roman"/>
          <w:b w:val="0"/>
          <w:color w:val="000000" w:themeColor="text1"/>
        </w:rPr>
        <w:t>Анализ объема производства и себестоимости продукции</w:t>
      </w:r>
      <w:bookmarkEnd w:id="20"/>
    </w:p>
    <w:p w:rsidR="00FE7596" w:rsidRDefault="00FE7596" w:rsidP="00FE7596"/>
    <w:p w:rsidR="00FE7596" w:rsidRPr="0056224B" w:rsidRDefault="00FE7596" w:rsidP="003A52F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Данные результаты рассматриваются через показатели производства продукции в натуральном и стоимостном выражениях.</w:t>
      </w:r>
    </w:p>
    <w:p w:rsidR="00FE7596" w:rsidRPr="00DF5C2D" w:rsidRDefault="00FE7596" w:rsidP="009B2514">
      <w:pPr>
        <w:spacing w:after="0" w:line="360" w:lineRule="auto"/>
        <w:jc w:val="center"/>
        <w:rPr>
          <w:rFonts w:ascii="Times New Roman" w:hAnsi="Times New Roman" w:cs="Times New Roman"/>
          <w:color w:val="000000" w:themeColor="text1"/>
          <w:sz w:val="28"/>
          <w:szCs w:val="28"/>
        </w:rPr>
      </w:pPr>
      <w:r w:rsidRPr="000A0DDF">
        <w:rPr>
          <w:rFonts w:ascii="Times New Roman" w:hAnsi="Times New Roman" w:cs="Times New Roman"/>
          <w:noProof/>
          <w:color w:val="000000" w:themeColor="text1"/>
          <w:sz w:val="28"/>
          <w:szCs w:val="28"/>
        </w:rPr>
        <w:drawing>
          <wp:inline distT="0" distB="0" distL="0" distR="0">
            <wp:extent cx="5829300" cy="2543175"/>
            <wp:effectExtent l="19050" t="0" r="19050" b="0"/>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E7596" w:rsidRDefault="00FE7596" w:rsidP="00FE7596">
      <w:pPr>
        <w:jc w:val="center"/>
        <w:rPr>
          <w:rFonts w:ascii="Times New Roman" w:hAnsi="Times New Roman" w:cs="Times New Roman"/>
          <w:color w:val="000000" w:themeColor="text1"/>
          <w:sz w:val="28"/>
          <w:szCs w:val="28"/>
        </w:rPr>
      </w:pPr>
      <w:r w:rsidRPr="000A0DDF">
        <w:rPr>
          <w:rFonts w:ascii="Times New Roman" w:hAnsi="Times New Roman" w:cs="Times New Roman"/>
          <w:sz w:val="28"/>
          <w:szCs w:val="28"/>
        </w:rPr>
        <w:t>Рисунок 3</w:t>
      </w:r>
      <w:r>
        <w:t xml:space="preserve"> - </w:t>
      </w:r>
      <w:r>
        <w:rPr>
          <w:rFonts w:ascii="Times New Roman" w:hAnsi="Times New Roman" w:cs="Times New Roman"/>
          <w:color w:val="000000" w:themeColor="text1"/>
          <w:sz w:val="28"/>
          <w:szCs w:val="28"/>
        </w:rPr>
        <w:t>Динамика выпуска продукции ОАО «БКК» за 2011-2015 гг.</w:t>
      </w:r>
    </w:p>
    <w:p w:rsidR="00FE7596" w:rsidRDefault="00FE7596" w:rsidP="00FE7596">
      <w:pPr>
        <w:spacing w:after="0" w:line="360" w:lineRule="auto"/>
        <w:ind w:firstLine="709"/>
        <w:jc w:val="both"/>
        <w:rPr>
          <w:rFonts w:ascii="Times New Roman" w:hAnsi="Times New Roman" w:cs="Times New Roman"/>
          <w:color w:val="000000" w:themeColor="text1"/>
          <w:sz w:val="28"/>
          <w:szCs w:val="28"/>
        </w:rPr>
      </w:pPr>
      <w:r w:rsidRPr="0095125A">
        <w:rPr>
          <w:rFonts w:ascii="Times New Roman" w:hAnsi="Times New Roman" w:cs="Times New Roman"/>
          <w:color w:val="000000" w:themeColor="text1"/>
          <w:sz w:val="28"/>
          <w:szCs w:val="28"/>
        </w:rPr>
        <w:t xml:space="preserve">Исходя из отражаемой информации на рисунке, видно, что хлебобулочные изделия на протяжении всего периода имеют преимущество над кондитерскими изделиями по объемам производства.  Предприятие специализируется больше на производстве хлебобулочной продукции, в состав которой входят хлеб, сухарные изделия, сушки, бараночные изделия (последние три вида хлебобулочной продукции </w:t>
      </w:r>
      <w:r w:rsidR="003F58C7">
        <w:rPr>
          <w:rFonts w:ascii="Times New Roman" w:hAnsi="Times New Roman" w:cs="Times New Roman"/>
          <w:color w:val="000000" w:themeColor="text1"/>
          <w:sz w:val="28"/>
          <w:szCs w:val="28"/>
        </w:rPr>
        <w:t>являются лидерами).  В 2015 г.</w:t>
      </w:r>
      <w:r w:rsidRPr="0095125A">
        <w:rPr>
          <w:rFonts w:ascii="Times New Roman" w:hAnsi="Times New Roman" w:cs="Times New Roman"/>
          <w:color w:val="000000" w:themeColor="text1"/>
          <w:sz w:val="28"/>
          <w:szCs w:val="28"/>
        </w:rPr>
        <w:t xml:space="preserve"> объем выработки хлебобулочных изделий составил 6941 тыс. тонн, это на 943 тыс. то</w:t>
      </w:r>
      <w:r w:rsidR="003F58C7">
        <w:rPr>
          <w:rFonts w:ascii="Times New Roman" w:hAnsi="Times New Roman" w:cs="Times New Roman"/>
          <w:color w:val="000000" w:themeColor="text1"/>
          <w:sz w:val="28"/>
          <w:szCs w:val="28"/>
        </w:rPr>
        <w:t>нн больше показателя в 2011 г</w:t>
      </w:r>
      <w:r w:rsidRPr="0095125A">
        <w:rPr>
          <w:rFonts w:ascii="Times New Roman" w:hAnsi="Times New Roman" w:cs="Times New Roman"/>
          <w:color w:val="000000" w:themeColor="text1"/>
          <w:sz w:val="28"/>
          <w:szCs w:val="28"/>
        </w:rPr>
        <w:t xml:space="preserve">. Связано это с расширением ассортимента данного вида изделий, у предприятия появились заявки на производство новых видов сухарей и баранок, также отмечается увеличение объемов выработки сушек, в связи с появлением спроса на них со стороны иностранных партнеров (США, Германия, Белоруссия). Кондитерские изделия имеют всего лишь </w:t>
      </w:r>
      <w:r w:rsidRPr="0095125A">
        <w:rPr>
          <w:rFonts w:ascii="Times New Roman" w:hAnsi="Times New Roman" w:cs="Times New Roman"/>
          <w:color w:val="000000" w:themeColor="text1"/>
          <w:sz w:val="28"/>
          <w:szCs w:val="28"/>
        </w:rPr>
        <w:lastRenderedPageBreak/>
        <w:t>объем, равный 2109 тыс. тонн в 2015 году и 3444 тыс. тонн в 2011</w:t>
      </w:r>
      <w:r w:rsidR="00E810CF">
        <w:rPr>
          <w:rFonts w:ascii="Times New Roman" w:hAnsi="Times New Roman" w:cs="Times New Roman"/>
          <w:color w:val="000000" w:themeColor="text1"/>
          <w:sz w:val="28"/>
          <w:szCs w:val="28"/>
        </w:rPr>
        <w:t xml:space="preserve"> г</w:t>
      </w:r>
      <w:r w:rsidRPr="0095125A">
        <w:rPr>
          <w:rFonts w:ascii="Times New Roman" w:hAnsi="Times New Roman" w:cs="Times New Roman"/>
          <w:color w:val="000000" w:themeColor="text1"/>
          <w:sz w:val="28"/>
          <w:szCs w:val="28"/>
        </w:rPr>
        <w:t>. Эти изделия в динамике увеличивались по причине расширения ассортимента (новые торты, пирожные, появление вафельной линии), одна</w:t>
      </w:r>
      <w:r w:rsidR="003F58C7">
        <w:rPr>
          <w:rFonts w:ascii="Times New Roman" w:hAnsi="Times New Roman" w:cs="Times New Roman"/>
          <w:color w:val="000000" w:themeColor="text1"/>
          <w:sz w:val="28"/>
          <w:szCs w:val="28"/>
        </w:rPr>
        <w:t>ко в последнем отчетном 2015 г.</w:t>
      </w:r>
      <w:r w:rsidRPr="0095125A">
        <w:rPr>
          <w:rFonts w:ascii="Times New Roman" w:hAnsi="Times New Roman" w:cs="Times New Roman"/>
          <w:color w:val="000000" w:themeColor="text1"/>
          <w:sz w:val="28"/>
          <w:szCs w:val="28"/>
        </w:rPr>
        <w:t xml:space="preserve"> производство кондитерских изделий резко снизилось по причине отсутствия нормированного количества заявок на </w:t>
      </w:r>
      <w:r w:rsidR="00420B32">
        <w:rPr>
          <w:rFonts w:ascii="Times New Roman" w:hAnsi="Times New Roman" w:cs="Times New Roman"/>
          <w:color w:val="000000" w:themeColor="text1"/>
          <w:sz w:val="28"/>
          <w:szCs w:val="28"/>
        </w:rPr>
        <w:t xml:space="preserve">их </w:t>
      </w:r>
      <w:r w:rsidRPr="0095125A">
        <w:rPr>
          <w:rFonts w:ascii="Times New Roman" w:hAnsi="Times New Roman" w:cs="Times New Roman"/>
          <w:color w:val="000000" w:themeColor="text1"/>
          <w:sz w:val="28"/>
          <w:szCs w:val="28"/>
        </w:rPr>
        <w:t>изготовление. Покупательская способность в г. Кирове, как и в других областях, стала меньше, продукция заставлена в складах, поэтому данные проблемы реа</w:t>
      </w:r>
      <w:r w:rsidR="003F58C7">
        <w:rPr>
          <w:rFonts w:ascii="Times New Roman" w:hAnsi="Times New Roman" w:cs="Times New Roman"/>
          <w:color w:val="000000" w:themeColor="text1"/>
          <w:sz w:val="28"/>
          <w:szCs w:val="28"/>
        </w:rPr>
        <w:t>лизации не позволили в 2015 г.</w:t>
      </w:r>
      <w:r w:rsidRPr="0095125A">
        <w:rPr>
          <w:rFonts w:ascii="Times New Roman" w:hAnsi="Times New Roman" w:cs="Times New Roman"/>
          <w:color w:val="000000" w:themeColor="text1"/>
          <w:sz w:val="28"/>
          <w:szCs w:val="28"/>
        </w:rPr>
        <w:t xml:space="preserve"> произвести кондитерские изделия больше 2109 тыс. тонн.</w:t>
      </w:r>
    </w:p>
    <w:p w:rsidR="00FE7596" w:rsidRDefault="008B328F" w:rsidP="00FE7596">
      <w:pPr>
        <w:spacing w:after="0" w:line="360" w:lineRule="auto"/>
        <w:ind w:hanging="14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2</w:t>
      </w:r>
      <w:r w:rsidR="00FE7596">
        <w:rPr>
          <w:rFonts w:ascii="Times New Roman" w:hAnsi="Times New Roman" w:cs="Times New Roman"/>
          <w:color w:val="000000" w:themeColor="text1"/>
          <w:sz w:val="28"/>
          <w:szCs w:val="28"/>
        </w:rPr>
        <w:t xml:space="preserve"> – Состав и структура себестоимости продукции</w:t>
      </w:r>
    </w:p>
    <w:tbl>
      <w:tblPr>
        <w:tblStyle w:val="ab"/>
        <w:tblW w:w="10207" w:type="dxa"/>
        <w:tblInd w:w="-176" w:type="dxa"/>
        <w:tblLook w:val="04A0"/>
      </w:tblPr>
      <w:tblGrid>
        <w:gridCol w:w="1728"/>
        <w:gridCol w:w="936"/>
        <w:gridCol w:w="756"/>
        <w:gridCol w:w="936"/>
        <w:gridCol w:w="756"/>
        <w:gridCol w:w="936"/>
        <w:gridCol w:w="756"/>
        <w:gridCol w:w="936"/>
        <w:gridCol w:w="756"/>
        <w:gridCol w:w="936"/>
        <w:gridCol w:w="775"/>
      </w:tblGrid>
      <w:tr w:rsidR="00FE7596" w:rsidRPr="00BE32BA" w:rsidTr="00844CA6">
        <w:tc>
          <w:tcPr>
            <w:tcW w:w="1705" w:type="dxa"/>
            <w:vMerge w:val="restart"/>
          </w:tcPr>
          <w:p w:rsidR="00FE7596" w:rsidRPr="00BE32BA" w:rsidRDefault="00FE7596" w:rsidP="00844CA6">
            <w:pPr>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1665" w:type="dxa"/>
            <w:gridSpan w:val="2"/>
          </w:tcPr>
          <w:p w:rsidR="00FE7596" w:rsidRDefault="00FE7596" w:rsidP="00844CA6">
            <w:pPr>
              <w:jc w:val="center"/>
              <w:rPr>
                <w:rFonts w:ascii="Times New Roman" w:hAnsi="Times New Roman" w:cs="Times New Roman"/>
                <w:sz w:val="24"/>
                <w:szCs w:val="24"/>
              </w:rPr>
            </w:pPr>
            <w:r>
              <w:rPr>
                <w:rFonts w:ascii="Times New Roman" w:hAnsi="Times New Roman" w:cs="Times New Roman"/>
                <w:sz w:val="24"/>
                <w:szCs w:val="24"/>
              </w:rPr>
              <w:t>2011 г.</w:t>
            </w:r>
          </w:p>
        </w:tc>
        <w:tc>
          <w:tcPr>
            <w:tcW w:w="1665" w:type="dxa"/>
            <w:gridSpan w:val="2"/>
          </w:tcPr>
          <w:p w:rsidR="00FE7596" w:rsidRDefault="00FE7596" w:rsidP="00844CA6">
            <w:pPr>
              <w:jc w:val="center"/>
              <w:rPr>
                <w:rFonts w:ascii="Times New Roman" w:hAnsi="Times New Roman" w:cs="Times New Roman"/>
                <w:sz w:val="24"/>
                <w:szCs w:val="24"/>
              </w:rPr>
            </w:pPr>
            <w:r>
              <w:rPr>
                <w:rFonts w:ascii="Times New Roman" w:hAnsi="Times New Roman" w:cs="Times New Roman"/>
                <w:sz w:val="24"/>
                <w:szCs w:val="24"/>
              </w:rPr>
              <w:t>2012 г.</w:t>
            </w:r>
          </w:p>
        </w:tc>
        <w:tc>
          <w:tcPr>
            <w:tcW w:w="1665" w:type="dxa"/>
            <w:gridSpan w:val="2"/>
          </w:tcPr>
          <w:p w:rsidR="00FE7596" w:rsidRPr="00BE32BA" w:rsidRDefault="00FE7596" w:rsidP="00844CA6">
            <w:pPr>
              <w:jc w:val="center"/>
              <w:rPr>
                <w:rFonts w:ascii="Times New Roman" w:hAnsi="Times New Roman" w:cs="Times New Roman"/>
                <w:sz w:val="24"/>
                <w:szCs w:val="24"/>
              </w:rPr>
            </w:pPr>
            <w:r>
              <w:rPr>
                <w:rFonts w:ascii="Times New Roman" w:hAnsi="Times New Roman" w:cs="Times New Roman"/>
                <w:sz w:val="24"/>
                <w:szCs w:val="24"/>
              </w:rPr>
              <w:t>2013 г.</w:t>
            </w:r>
          </w:p>
        </w:tc>
        <w:tc>
          <w:tcPr>
            <w:tcW w:w="1665" w:type="dxa"/>
            <w:gridSpan w:val="2"/>
          </w:tcPr>
          <w:p w:rsidR="00FE7596" w:rsidRPr="00BE32BA" w:rsidRDefault="00FE7596" w:rsidP="00844CA6">
            <w:pPr>
              <w:jc w:val="center"/>
              <w:rPr>
                <w:rFonts w:ascii="Times New Roman" w:hAnsi="Times New Roman" w:cs="Times New Roman"/>
                <w:sz w:val="24"/>
                <w:szCs w:val="24"/>
              </w:rPr>
            </w:pPr>
            <w:r>
              <w:rPr>
                <w:rFonts w:ascii="Times New Roman" w:hAnsi="Times New Roman" w:cs="Times New Roman"/>
                <w:sz w:val="24"/>
                <w:szCs w:val="24"/>
              </w:rPr>
              <w:t>2014 г.</w:t>
            </w:r>
          </w:p>
        </w:tc>
        <w:tc>
          <w:tcPr>
            <w:tcW w:w="1842" w:type="dxa"/>
            <w:gridSpan w:val="2"/>
          </w:tcPr>
          <w:p w:rsidR="00FE7596" w:rsidRPr="00BE32BA" w:rsidRDefault="00FE7596" w:rsidP="00844CA6">
            <w:pPr>
              <w:jc w:val="center"/>
              <w:rPr>
                <w:rFonts w:ascii="Times New Roman" w:hAnsi="Times New Roman" w:cs="Times New Roman"/>
                <w:sz w:val="24"/>
                <w:szCs w:val="24"/>
              </w:rPr>
            </w:pPr>
            <w:r>
              <w:rPr>
                <w:rFonts w:ascii="Times New Roman" w:hAnsi="Times New Roman" w:cs="Times New Roman"/>
                <w:sz w:val="24"/>
                <w:szCs w:val="24"/>
              </w:rPr>
              <w:t>2015 г.</w:t>
            </w:r>
          </w:p>
        </w:tc>
      </w:tr>
      <w:tr w:rsidR="00FE7596" w:rsidRPr="00BE32BA" w:rsidTr="00844CA6">
        <w:tc>
          <w:tcPr>
            <w:tcW w:w="1705" w:type="dxa"/>
            <w:vMerge/>
          </w:tcPr>
          <w:p w:rsidR="00FE7596" w:rsidRPr="00BE32BA" w:rsidRDefault="00FE7596" w:rsidP="00844CA6">
            <w:pPr>
              <w:jc w:val="center"/>
              <w:rPr>
                <w:rFonts w:ascii="Times New Roman" w:hAnsi="Times New Roman" w:cs="Times New Roman"/>
                <w:sz w:val="24"/>
                <w:szCs w:val="24"/>
              </w:rPr>
            </w:pPr>
          </w:p>
        </w:tc>
        <w:tc>
          <w:tcPr>
            <w:tcW w:w="921" w:type="dxa"/>
          </w:tcPr>
          <w:p w:rsidR="00FE7596" w:rsidRDefault="00FE7596" w:rsidP="00844CA6">
            <w:pPr>
              <w:jc w:val="center"/>
              <w:rPr>
                <w:rFonts w:ascii="Times New Roman" w:hAnsi="Times New Roman" w:cs="Times New Roman"/>
                <w:sz w:val="24"/>
                <w:szCs w:val="24"/>
              </w:rPr>
            </w:pPr>
            <w:r>
              <w:rPr>
                <w:rFonts w:ascii="Times New Roman" w:hAnsi="Times New Roman" w:cs="Times New Roman"/>
                <w:sz w:val="24"/>
                <w:szCs w:val="24"/>
              </w:rPr>
              <w:t xml:space="preserve">тыс. руб. </w:t>
            </w:r>
          </w:p>
        </w:tc>
        <w:tc>
          <w:tcPr>
            <w:tcW w:w="744" w:type="dxa"/>
          </w:tcPr>
          <w:p w:rsidR="00FE7596" w:rsidRDefault="00FE7596" w:rsidP="00844CA6">
            <w:pPr>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rsidR="00FE7596" w:rsidRDefault="00FE7596" w:rsidP="00844CA6">
            <w:pPr>
              <w:jc w:val="center"/>
              <w:rPr>
                <w:rFonts w:ascii="Times New Roman" w:hAnsi="Times New Roman" w:cs="Times New Roman"/>
                <w:sz w:val="24"/>
                <w:szCs w:val="24"/>
              </w:rPr>
            </w:pPr>
            <w:r>
              <w:rPr>
                <w:rFonts w:ascii="Times New Roman" w:hAnsi="Times New Roman" w:cs="Times New Roman"/>
                <w:sz w:val="24"/>
                <w:szCs w:val="24"/>
              </w:rPr>
              <w:t xml:space="preserve">тыс. руб. </w:t>
            </w:r>
          </w:p>
        </w:tc>
        <w:tc>
          <w:tcPr>
            <w:tcW w:w="744" w:type="dxa"/>
          </w:tcPr>
          <w:p w:rsidR="00FE7596" w:rsidRDefault="00FE7596" w:rsidP="00844CA6">
            <w:pPr>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rsidR="00FE7596" w:rsidRPr="00BE32BA" w:rsidRDefault="00FE7596" w:rsidP="00844CA6">
            <w:pPr>
              <w:jc w:val="center"/>
              <w:rPr>
                <w:rFonts w:ascii="Times New Roman" w:hAnsi="Times New Roman" w:cs="Times New Roman"/>
                <w:sz w:val="24"/>
                <w:szCs w:val="24"/>
              </w:rPr>
            </w:pPr>
            <w:r>
              <w:rPr>
                <w:rFonts w:ascii="Times New Roman" w:hAnsi="Times New Roman" w:cs="Times New Roman"/>
                <w:sz w:val="24"/>
                <w:szCs w:val="24"/>
              </w:rPr>
              <w:t>тыс. руб.</w:t>
            </w:r>
          </w:p>
        </w:tc>
        <w:tc>
          <w:tcPr>
            <w:tcW w:w="744" w:type="dxa"/>
          </w:tcPr>
          <w:p w:rsidR="00FE7596" w:rsidRPr="00BE32BA" w:rsidRDefault="00FE7596" w:rsidP="00844CA6">
            <w:pPr>
              <w:jc w:val="center"/>
              <w:rPr>
                <w:rFonts w:ascii="Times New Roman" w:hAnsi="Times New Roman" w:cs="Times New Roman"/>
                <w:sz w:val="24"/>
                <w:szCs w:val="24"/>
              </w:rPr>
            </w:pPr>
            <w:r>
              <w:rPr>
                <w:rFonts w:ascii="Times New Roman" w:hAnsi="Times New Roman" w:cs="Times New Roman"/>
                <w:sz w:val="24"/>
                <w:szCs w:val="24"/>
              </w:rPr>
              <w:t>%</w:t>
            </w:r>
          </w:p>
        </w:tc>
        <w:tc>
          <w:tcPr>
            <w:tcW w:w="921" w:type="dxa"/>
          </w:tcPr>
          <w:p w:rsidR="00FE7596" w:rsidRPr="00BE32BA" w:rsidRDefault="00FE7596" w:rsidP="00844CA6">
            <w:pPr>
              <w:jc w:val="center"/>
              <w:rPr>
                <w:rFonts w:ascii="Times New Roman" w:hAnsi="Times New Roman" w:cs="Times New Roman"/>
                <w:sz w:val="24"/>
                <w:szCs w:val="24"/>
              </w:rPr>
            </w:pPr>
            <w:r>
              <w:rPr>
                <w:rFonts w:ascii="Times New Roman" w:hAnsi="Times New Roman" w:cs="Times New Roman"/>
                <w:sz w:val="24"/>
                <w:szCs w:val="24"/>
              </w:rPr>
              <w:t>тыс. руб.</w:t>
            </w:r>
          </w:p>
        </w:tc>
        <w:tc>
          <w:tcPr>
            <w:tcW w:w="744" w:type="dxa"/>
          </w:tcPr>
          <w:p w:rsidR="00FE7596" w:rsidRPr="00BE32BA" w:rsidRDefault="00FE7596" w:rsidP="00844CA6">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21" w:type="dxa"/>
          </w:tcPr>
          <w:p w:rsidR="00FE7596" w:rsidRPr="00BE32BA" w:rsidRDefault="00FE7596" w:rsidP="00844CA6">
            <w:pPr>
              <w:jc w:val="center"/>
              <w:rPr>
                <w:rFonts w:ascii="Times New Roman" w:hAnsi="Times New Roman" w:cs="Times New Roman"/>
                <w:sz w:val="24"/>
                <w:szCs w:val="24"/>
              </w:rPr>
            </w:pPr>
            <w:r>
              <w:rPr>
                <w:rFonts w:ascii="Times New Roman" w:hAnsi="Times New Roman" w:cs="Times New Roman"/>
                <w:sz w:val="24"/>
                <w:szCs w:val="24"/>
              </w:rPr>
              <w:t>тыс. руб.</w:t>
            </w:r>
          </w:p>
        </w:tc>
        <w:tc>
          <w:tcPr>
            <w:tcW w:w="921" w:type="dxa"/>
          </w:tcPr>
          <w:p w:rsidR="00FE7596" w:rsidRPr="00BE32BA" w:rsidRDefault="00FE7596" w:rsidP="00844CA6">
            <w:pPr>
              <w:jc w:val="center"/>
              <w:rPr>
                <w:rFonts w:ascii="Times New Roman" w:hAnsi="Times New Roman" w:cs="Times New Roman"/>
                <w:sz w:val="24"/>
                <w:szCs w:val="24"/>
              </w:rPr>
            </w:pPr>
            <w:r>
              <w:rPr>
                <w:rFonts w:ascii="Times New Roman" w:hAnsi="Times New Roman" w:cs="Times New Roman"/>
                <w:sz w:val="24"/>
                <w:szCs w:val="24"/>
              </w:rPr>
              <w:t>%</w:t>
            </w:r>
          </w:p>
        </w:tc>
      </w:tr>
      <w:tr w:rsidR="00FE7596" w:rsidRPr="00537375" w:rsidTr="00844CA6">
        <w:trPr>
          <w:trHeight w:val="70"/>
        </w:trPr>
        <w:tc>
          <w:tcPr>
            <w:tcW w:w="1695" w:type="dxa"/>
            <w:vAlign w:val="center"/>
          </w:tcPr>
          <w:p w:rsidR="00FE7596" w:rsidRPr="00BE32BA" w:rsidRDefault="00FE7596" w:rsidP="00844CA6">
            <w:pPr>
              <w:rPr>
                <w:rFonts w:ascii="Times New Roman" w:hAnsi="Times New Roman" w:cs="Times New Roman"/>
                <w:sz w:val="24"/>
                <w:szCs w:val="24"/>
              </w:rPr>
            </w:pPr>
            <w:r>
              <w:rPr>
                <w:rFonts w:ascii="Times New Roman" w:hAnsi="Times New Roman" w:cs="Times New Roman"/>
                <w:sz w:val="24"/>
                <w:szCs w:val="24"/>
              </w:rPr>
              <w:t>Материальные затраты</w:t>
            </w:r>
          </w:p>
        </w:tc>
        <w:tc>
          <w:tcPr>
            <w:tcW w:w="921"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270930</w:t>
            </w:r>
          </w:p>
        </w:tc>
        <w:tc>
          <w:tcPr>
            <w:tcW w:w="744"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56,69</w:t>
            </w:r>
          </w:p>
        </w:tc>
        <w:tc>
          <w:tcPr>
            <w:tcW w:w="921"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298413</w:t>
            </w:r>
          </w:p>
        </w:tc>
        <w:tc>
          <w:tcPr>
            <w:tcW w:w="744"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64,85</w:t>
            </w:r>
          </w:p>
        </w:tc>
        <w:tc>
          <w:tcPr>
            <w:tcW w:w="921"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301752</w:t>
            </w:r>
          </w:p>
        </w:tc>
        <w:tc>
          <w:tcPr>
            <w:tcW w:w="744"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62,75</w:t>
            </w:r>
          </w:p>
        </w:tc>
        <w:tc>
          <w:tcPr>
            <w:tcW w:w="921"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347503</w:t>
            </w:r>
          </w:p>
        </w:tc>
        <w:tc>
          <w:tcPr>
            <w:tcW w:w="744"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63,17</w:t>
            </w:r>
          </w:p>
        </w:tc>
        <w:tc>
          <w:tcPr>
            <w:tcW w:w="921"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440238</w:t>
            </w:r>
          </w:p>
        </w:tc>
        <w:tc>
          <w:tcPr>
            <w:tcW w:w="921"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63,52</w:t>
            </w:r>
          </w:p>
        </w:tc>
      </w:tr>
      <w:tr w:rsidR="00FE7596" w:rsidTr="00844CA6">
        <w:trPr>
          <w:trHeight w:val="70"/>
        </w:trPr>
        <w:tc>
          <w:tcPr>
            <w:tcW w:w="1695" w:type="dxa"/>
            <w:vAlign w:val="center"/>
          </w:tcPr>
          <w:p w:rsidR="00FE7596" w:rsidRDefault="00FE7596" w:rsidP="00844CA6">
            <w:pPr>
              <w:rPr>
                <w:rFonts w:ascii="Times New Roman" w:hAnsi="Times New Roman" w:cs="Times New Roman"/>
                <w:sz w:val="24"/>
                <w:szCs w:val="24"/>
              </w:rPr>
            </w:pPr>
            <w:r>
              <w:rPr>
                <w:rFonts w:ascii="Times New Roman" w:hAnsi="Times New Roman" w:cs="Times New Roman"/>
                <w:sz w:val="24"/>
                <w:szCs w:val="24"/>
              </w:rPr>
              <w:t>Расходы на оплату труда</w:t>
            </w:r>
          </w:p>
        </w:tc>
        <w:tc>
          <w:tcPr>
            <w:tcW w:w="921"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99364</w:t>
            </w:r>
          </w:p>
        </w:tc>
        <w:tc>
          <w:tcPr>
            <w:tcW w:w="744"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20,79</w:t>
            </w:r>
          </w:p>
        </w:tc>
        <w:tc>
          <w:tcPr>
            <w:tcW w:w="921"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85133</w:t>
            </w:r>
          </w:p>
        </w:tc>
        <w:tc>
          <w:tcPr>
            <w:tcW w:w="744"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18,50</w:t>
            </w:r>
          </w:p>
        </w:tc>
        <w:tc>
          <w:tcPr>
            <w:tcW w:w="921"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88675</w:t>
            </w:r>
          </w:p>
        </w:tc>
        <w:tc>
          <w:tcPr>
            <w:tcW w:w="744"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18,44</w:t>
            </w:r>
          </w:p>
        </w:tc>
        <w:tc>
          <w:tcPr>
            <w:tcW w:w="921"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100164</w:t>
            </w:r>
          </w:p>
        </w:tc>
        <w:tc>
          <w:tcPr>
            <w:tcW w:w="744"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18,21</w:t>
            </w:r>
          </w:p>
        </w:tc>
        <w:tc>
          <w:tcPr>
            <w:tcW w:w="921"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114367</w:t>
            </w:r>
          </w:p>
        </w:tc>
        <w:tc>
          <w:tcPr>
            <w:tcW w:w="921"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16,50</w:t>
            </w:r>
          </w:p>
        </w:tc>
      </w:tr>
      <w:tr w:rsidR="00FE7596" w:rsidRPr="00537375" w:rsidTr="00844CA6">
        <w:trPr>
          <w:trHeight w:val="70"/>
        </w:trPr>
        <w:tc>
          <w:tcPr>
            <w:tcW w:w="1695" w:type="dxa"/>
            <w:vAlign w:val="center"/>
          </w:tcPr>
          <w:p w:rsidR="00FE7596" w:rsidRDefault="00FE7596" w:rsidP="00844CA6">
            <w:pPr>
              <w:rPr>
                <w:rFonts w:ascii="Times New Roman" w:hAnsi="Times New Roman" w:cs="Times New Roman"/>
                <w:sz w:val="24"/>
                <w:szCs w:val="24"/>
              </w:rPr>
            </w:pPr>
            <w:r>
              <w:rPr>
                <w:rFonts w:ascii="Times New Roman" w:hAnsi="Times New Roman" w:cs="Times New Roman"/>
                <w:sz w:val="24"/>
                <w:szCs w:val="24"/>
              </w:rPr>
              <w:t>Страховые взносы</w:t>
            </w:r>
          </w:p>
        </w:tc>
        <w:tc>
          <w:tcPr>
            <w:tcW w:w="921"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32392</w:t>
            </w:r>
          </w:p>
        </w:tc>
        <w:tc>
          <w:tcPr>
            <w:tcW w:w="744"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6,78</w:t>
            </w:r>
          </w:p>
        </w:tc>
        <w:tc>
          <w:tcPr>
            <w:tcW w:w="921"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24918</w:t>
            </w:r>
          </w:p>
        </w:tc>
        <w:tc>
          <w:tcPr>
            <w:tcW w:w="744"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5,41</w:t>
            </w:r>
          </w:p>
        </w:tc>
        <w:tc>
          <w:tcPr>
            <w:tcW w:w="921"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25874</w:t>
            </w:r>
          </w:p>
        </w:tc>
        <w:tc>
          <w:tcPr>
            <w:tcW w:w="744"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5,38</w:t>
            </w:r>
          </w:p>
        </w:tc>
        <w:tc>
          <w:tcPr>
            <w:tcW w:w="921"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29569</w:t>
            </w:r>
          </w:p>
        </w:tc>
        <w:tc>
          <w:tcPr>
            <w:tcW w:w="744"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5,38</w:t>
            </w:r>
          </w:p>
        </w:tc>
        <w:tc>
          <w:tcPr>
            <w:tcW w:w="921"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33944</w:t>
            </w:r>
          </w:p>
        </w:tc>
        <w:tc>
          <w:tcPr>
            <w:tcW w:w="921"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4,90</w:t>
            </w:r>
          </w:p>
        </w:tc>
      </w:tr>
      <w:tr w:rsidR="00FE7596" w:rsidRPr="00537375" w:rsidTr="00844CA6">
        <w:trPr>
          <w:trHeight w:val="70"/>
        </w:trPr>
        <w:tc>
          <w:tcPr>
            <w:tcW w:w="1695" w:type="dxa"/>
            <w:vAlign w:val="center"/>
          </w:tcPr>
          <w:p w:rsidR="00FE7596" w:rsidRDefault="00FE7596" w:rsidP="00844CA6">
            <w:pPr>
              <w:rPr>
                <w:rFonts w:ascii="Times New Roman" w:hAnsi="Times New Roman" w:cs="Times New Roman"/>
                <w:sz w:val="24"/>
                <w:szCs w:val="24"/>
              </w:rPr>
            </w:pPr>
            <w:r>
              <w:rPr>
                <w:rFonts w:ascii="Times New Roman" w:hAnsi="Times New Roman" w:cs="Times New Roman"/>
                <w:sz w:val="24"/>
                <w:szCs w:val="24"/>
              </w:rPr>
              <w:t>Амортизация</w:t>
            </w:r>
          </w:p>
        </w:tc>
        <w:tc>
          <w:tcPr>
            <w:tcW w:w="921"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6913</w:t>
            </w:r>
          </w:p>
        </w:tc>
        <w:tc>
          <w:tcPr>
            <w:tcW w:w="744"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1,45</w:t>
            </w:r>
          </w:p>
        </w:tc>
        <w:tc>
          <w:tcPr>
            <w:tcW w:w="921"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10348</w:t>
            </w:r>
          </w:p>
        </w:tc>
        <w:tc>
          <w:tcPr>
            <w:tcW w:w="744"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2,25</w:t>
            </w:r>
          </w:p>
        </w:tc>
        <w:tc>
          <w:tcPr>
            <w:tcW w:w="921"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15870</w:t>
            </w:r>
          </w:p>
        </w:tc>
        <w:tc>
          <w:tcPr>
            <w:tcW w:w="744"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3,30</w:t>
            </w:r>
          </w:p>
        </w:tc>
        <w:tc>
          <w:tcPr>
            <w:tcW w:w="921"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16309</w:t>
            </w:r>
          </w:p>
        </w:tc>
        <w:tc>
          <w:tcPr>
            <w:tcW w:w="744"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2,96</w:t>
            </w:r>
          </w:p>
        </w:tc>
        <w:tc>
          <w:tcPr>
            <w:tcW w:w="921"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17741</w:t>
            </w:r>
          </w:p>
        </w:tc>
        <w:tc>
          <w:tcPr>
            <w:tcW w:w="921"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2,56</w:t>
            </w:r>
          </w:p>
        </w:tc>
      </w:tr>
      <w:tr w:rsidR="00FE7596" w:rsidRPr="00537375" w:rsidTr="00844CA6">
        <w:trPr>
          <w:trHeight w:val="70"/>
        </w:trPr>
        <w:tc>
          <w:tcPr>
            <w:tcW w:w="1695" w:type="dxa"/>
            <w:vAlign w:val="center"/>
          </w:tcPr>
          <w:p w:rsidR="00FE7596" w:rsidRDefault="00FE7596" w:rsidP="00844CA6">
            <w:pPr>
              <w:rPr>
                <w:rFonts w:ascii="Times New Roman" w:hAnsi="Times New Roman" w:cs="Times New Roman"/>
                <w:sz w:val="24"/>
                <w:szCs w:val="24"/>
              </w:rPr>
            </w:pPr>
            <w:r>
              <w:rPr>
                <w:rFonts w:ascii="Times New Roman" w:hAnsi="Times New Roman" w:cs="Times New Roman"/>
                <w:sz w:val="24"/>
                <w:szCs w:val="24"/>
              </w:rPr>
              <w:t>Прочие затраты</w:t>
            </w:r>
          </w:p>
        </w:tc>
        <w:tc>
          <w:tcPr>
            <w:tcW w:w="921"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68327</w:t>
            </w:r>
          </w:p>
        </w:tc>
        <w:tc>
          <w:tcPr>
            <w:tcW w:w="744"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14,30</w:t>
            </w:r>
          </w:p>
        </w:tc>
        <w:tc>
          <w:tcPr>
            <w:tcW w:w="921"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41357</w:t>
            </w:r>
          </w:p>
        </w:tc>
        <w:tc>
          <w:tcPr>
            <w:tcW w:w="744"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8,99</w:t>
            </w:r>
          </w:p>
        </w:tc>
        <w:tc>
          <w:tcPr>
            <w:tcW w:w="921"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48688</w:t>
            </w:r>
          </w:p>
        </w:tc>
        <w:tc>
          <w:tcPr>
            <w:tcW w:w="744"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10,13</w:t>
            </w:r>
          </w:p>
        </w:tc>
        <w:tc>
          <w:tcPr>
            <w:tcW w:w="921"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56555</w:t>
            </w:r>
          </w:p>
        </w:tc>
        <w:tc>
          <w:tcPr>
            <w:tcW w:w="744"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10,28</w:t>
            </w:r>
          </w:p>
        </w:tc>
        <w:tc>
          <w:tcPr>
            <w:tcW w:w="921"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86727</w:t>
            </w:r>
          </w:p>
        </w:tc>
        <w:tc>
          <w:tcPr>
            <w:tcW w:w="921"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12,51</w:t>
            </w:r>
          </w:p>
        </w:tc>
      </w:tr>
      <w:tr w:rsidR="00FE7596" w:rsidRPr="00537375" w:rsidTr="00844CA6">
        <w:trPr>
          <w:trHeight w:val="70"/>
        </w:trPr>
        <w:tc>
          <w:tcPr>
            <w:tcW w:w="1695" w:type="dxa"/>
            <w:vAlign w:val="center"/>
          </w:tcPr>
          <w:p w:rsidR="00FE7596" w:rsidRDefault="00FE7596" w:rsidP="00844CA6">
            <w:pPr>
              <w:rPr>
                <w:rFonts w:ascii="Times New Roman" w:hAnsi="Times New Roman" w:cs="Times New Roman"/>
                <w:sz w:val="24"/>
                <w:szCs w:val="24"/>
              </w:rPr>
            </w:pPr>
            <w:r>
              <w:rPr>
                <w:rFonts w:ascii="Times New Roman" w:hAnsi="Times New Roman" w:cs="Times New Roman"/>
                <w:sz w:val="24"/>
                <w:szCs w:val="24"/>
              </w:rPr>
              <w:t>Итого по элементам</w:t>
            </w:r>
          </w:p>
        </w:tc>
        <w:tc>
          <w:tcPr>
            <w:tcW w:w="921"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477926</w:t>
            </w:r>
          </w:p>
        </w:tc>
        <w:tc>
          <w:tcPr>
            <w:tcW w:w="744"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100</w:t>
            </w:r>
          </w:p>
        </w:tc>
        <w:tc>
          <w:tcPr>
            <w:tcW w:w="921"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460169</w:t>
            </w:r>
          </w:p>
        </w:tc>
        <w:tc>
          <w:tcPr>
            <w:tcW w:w="744"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100</w:t>
            </w:r>
          </w:p>
        </w:tc>
        <w:tc>
          <w:tcPr>
            <w:tcW w:w="921"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480859</w:t>
            </w:r>
          </w:p>
        </w:tc>
        <w:tc>
          <w:tcPr>
            <w:tcW w:w="744"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100</w:t>
            </w:r>
          </w:p>
        </w:tc>
        <w:tc>
          <w:tcPr>
            <w:tcW w:w="921"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550100</w:t>
            </w:r>
          </w:p>
        </w:tc>
        <w:tc>
          <w:tcPr>
            <w:tcW w:w="744"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100</w:t>
            </w:r>
          </w:p>
        </w:tc>
        <w:tc>
          <w:tcPr>
            <w:tcW w:w="921"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693017</w:t>
            </w:r>
          </w:p>
        </w:tc>
        <w:tc>
          <w:tcPr>
            <w:tcW w:w="921" w:type="dxa"/>
            <w:vAlign w:val="center"/>
          </w:tcPr>
          <w:p w:rsidR="00FE7596" w:rsidRPr="00EA03E8" w:rsidRDefault="00FE7596" w:rsidP="00844CA6">
            <w:pPr>
              <w:jc w:val="right"/>
              <w:rPr>
                <w:rFonts w:ascii="Times New Roman" w:hAnsi="Times New Roman" w:cs="Times New Roman"/>
                <w:color w:val="000000"/>
                <w:sz w:val="24"/>
                <w:szCs w:val="24"/>
              </w:rPr>
            </w:pPr>
            <w:r w:rsidRPr="00EA03E8">
              <w:rPr>
                <w:rFonts w:ascii="Times New Roman" w:hAnsi="Times New Roman" w:cs="Times New Roman"/>
                <w:color w:val="000000"/>
                <w:sz w:val="24"/>
                <w:szCs w:val="24"/>
              </w:rPr>
              <w:t>100</w:t>
            </w:r>
          </w:p>
        </w:tc>
      </w:tr>
    </w:tbl>
    <w:p w:rsidR="00FE7596" w:rsidRDefault="00FE7596" w:rsidP="003A52FC">
      <w:pPr>
        <w:spacing w:before="120" w:after="0" w:line="360" w:lineRule="auto"/>
        <w:ind w:right="-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Анализируя динамику себестоимости по всему исследуемому пятилетнему периоду, следует отметить достаточно большой удельный вес материальных за</w:t>
      </w:r>
      <w:r w:rsidR="003F58C7">
        <w:rPr>
          <w:rFonts w:ascii="Times New Roman" w:hAnsi="Times New Roman" w:cs="Times New Roman"/>
          <w:color w:val="000000" w:themeColor="text1"/>
          <w:sz w:val="28"/>
          <w:szCs w:val="28"/>
        </w:rPr>
        <w:t>трат. Так, например, в 2015 г.</w:t>
      </w:r>
      <w:r>
        <w:rPr>
          <w:rFonts w:ascii="Times New Roman" w:hAnsi="Times New Roman" w:cs="Times New Roman"/>
          <w:color w:val="000000" w:themeColor="text1"/>
          <w:sz w:val="28"/>
          <w:szCs w:val="28"/>
        </w:rPr>
        <w:t xml:space="preserve"> материальные затраты составили</w:t>
      </w:r>
      <w:r w:rsidR="003F58C7">
        <w:rPr>
          <w:rFonts w:ascii="Times New Roman" w:hAnsi="Times New Roman" w:cs="Times New Roman"/>
          <w:color w:val="000000" w:themeColor="text1"/>
          <w:sz w:val="28"/>
          <w:szCs w:val="28"/>
        </w:rPr>
        <w:t xml:space="preserve"> 440238 тыс. руб., а в 2014 г.</w:t>
      </w:r>
      <w:r>
        <w:rPr>
          <w:rFonts w:ascii="Times New Roman" w:hAnsi="Times New Roman" w:cs="Times New Roman"/>
          <w:color w:val="000000" w:themeColor="text1"/>
          <w:sz w:val="28"/>
          <w:szCs w:val="28"/>
        </w:rPr>
        <w:t xml:space="preserve"> 347503 тыс. руб. Аналогичным образом можно сравнить предыдущие года. Связано это с увеличением объемов выпуска продукции и стоимости сырья и материалов. В течение пятилетнего периода предприятие запустило несколько новых линий производства (вафельные изделия, бараночные изделия и т.д.). Расходы на оплату труда также имеют те</w:t>
      </w:r>
      <w:r w:rsidR="003F58C7">
        <w:rPr>
          <w:rFonts w:ascii="Times New Roman" w:hAnsi="Times New Roman" w:cs="Times New Roman"/>
          <w:color w:val="000000" w:themeColor="text1"/>
          <w:sz w:val="28"/>
          <w:szCs w:val="28"/>
        </w:rPr>
        <w:t>нденцию возрастания. В 2015 г.</w:t>
      </w:r>
      <w:r>
        <w:rPr>
          <w:rFonts w:ascii="Times New Roman" w:hAnsi="Times New Roman" w:cs="Times New Roman"/>
          <w:color w:val="000000" w:themeColor="text1"/>
          <w:sz w:val="28"/>
          <w:szCs w:val="28"/>
        </w:rPr>
        <w:t xml:space="preserve"> данные затраты составили 114367 тыс. руб. в связи с незначительным повышением заработной платы работникам, а также по причине увеличения объемов выработки. Также на предприятии в последние </w:t>
      </w:r>
      <w:r>
        <w:rPr>
          <w:rFonts w:ascii="Times New Roman" w:hAnsi="Times New Roman" w:cs="Times New Roman"/>
          <w:color w:val="000000" w:themeColor="text1"/>
          <w:sz w:val="28"/>
          <w:szCs w:val="28"/>
        </w:rPr>
        <w:lastRenderedPageBreak/>
        <w:t>года достаточно активно использовался фонд</w:t>
      </w:r>
      <w:r w:rsidR="00420B32">
        <w:rPr>
          <w:rFonts w:ascii="Times New Roman" w:hAnsi="Times New Roman" w:cs="Times New Roman"/>
          <w:color w:val="000000" w:themeColor="text1"/>
          <w:sz w:val="28"/>
          <w:szCs w:val="28"/>
        </w:rPr>
        <w:t xml:space="preserve"> МСТ, из которого происходили от</w:t>
      </w:r>
      <w:r>
        <w:rPr>
          <w:rFonts w:ascii="Times New Roman" w:hAnsi="Times New Roman" w:cs="Times New Roman"/>
          <w:color w:val="000000" w:themeColor="text1"/>
          <w:sz w:val="28"/>
          <w:szCs w:val="28"/>
        </w:rPr>
        <w:t>числения к заработной плате, связанные с материальным стимулировани</w:t>
      </w:r>
      <w:r w:rsidR="003F58C7">
        <w:rPr>
          <w:rFonts w:ascii="Times New Roman" w:hAnsi="Times New Roman" w:cs="Times New Roman"/>
          <w:color w:val="000000" w:themeColor="text1"/>
          <w:sz w:val="28"/>
          <w:szCs w:val="28"/>
        </w:rPr>
        <w:t>ем работников. В конце 2015 г.</w:t>
      </w:r>
      <w:r>
        <w:rPr>
          <w:rFonts w:ascii="Times New Roman" w:hAnsi="Times New Roman" w:cs="Times New Roman"/>
          <w:color w:val="000000" w:themeColor="text1"/>
          <w:sz w:val="28"/>
          <w:szCs w:val="28"/>
        </w:rPr>
        <w:t xml:space="preserve"> была введена накопительная премия за качество. Относительно остальных статей затрат отмечаются прочие </w:t>
      </w:r>
      <w:r w:rsidR="003F58C7">
        <w:rPr>
          <w:rFonts w:ascii="Times New Roman" w:hAnsi="Times New Roman" w:cs="Times New Roman"/>
          <w:color w:val="000000" w:themeColor="text1"/>
          <w:sz w:val="28"/>
          <w:szCs w:val="28"/>
        </w:rPr>
        <w:t>затраты за 2015 г.</w:t>
      </w:r>
      <w:r>
        <w:rPr>
          <w:rFonts w:ascii="Times New Roman" w:hAnsi="Times New Roman" w:cs="Times New Roman"/>
          <w:color w:val="000000" w:themeColor="text1"/>
          <w:sz w:val="28"/>
          <w:szCs w:val="28"/>
        </w:rPr>
        <w:t xml:space="preserve"> – 86727 тыс. руб. или 12,51%; страховые взносы  - 33944 тыс. руб. или 4,9% и амортизация – 17741 тыс. руб. или 2,56%. Увеличение прочих затрат с годами объясняется увеличением транспортных расходов из-за расширения клиентской базы. Амортизация также увеличилась, связано это с установкой новых линий в течение пятилетнего периода, а также введением нового оборудования. Оборудование стало с годами использоваться более интенсивно в связи с увеличением производственных заявок, за исключением периода с конца 2015 г. по середину 2016 г.</w:t>
      </w:r>
    </w:p>
    <w:p w:rsidR="003A52FC" w:rsidRDefault="003A52FC" w:rsidP="003A52FC">
      <w:pPr>
        <w:spacing w:after="0" w:line="360" w:lineRule="auto"/>
        <w:ind w:right="-1" w:firstLine="709"/>
        <w:jc w:val="both"/>
        <w:rPr>
          <w:rFonts w:ascii="Times New Roman" w:hAnsi="Times New Roman" w:cs="Times New Roman"/>
          <w:color w:val="000000" w:themeColor="text1"/>
          <w:sz w:val="28"/>
          <w:szCs w:val="28"/>
        </w:rPr>
      </w:pPr>
    </w:p>
    <w:p w:rsidR="00FE7596" w:rsidRPr="00FE7596" w:rsidRDefault="00FE7596" w:rsidP="003A52FC">
      <w:pPr>
        <w:pStyle w:val="a7"/>
        <w:keepNext/>
        <w:keepLines/>
        <w:numPr>
          <w:ilvl w:val="0"/>
          <w:numId w:val="15"/>
        </w:numPr>
        <w:spacing w:after="0"/>
        <w:contextualSpacing w:val="0"/>
        <w:jc w:val="center"/>
        <w:outlineLvl w:val="0"/>
        <w:rPr>
          <w:rFonts w:ascii="Times New Roman" w:eastAsiaTheme="majorEastAsia" w:hAnsi="Times New Roman" w:cs="Times New Roman"/>
          <w:bCs/>
          <w:vanish/>
          <w:color w:val="000000" w:themeColor="text1"/>
          <w:sz w:val="28"/>
          <w:szCs w:val="28"/>
        </w:rPr>
      </w:pPr>
      <w:bookmarkStart w:id="21" w:name="_Toc472365541"/>
      <w:bookmarkStart w:id="22" w:name="_Toc486580072"/>
      <w:bookmarkEnd w:id="21"/>
      <w:bookmarkEnd w:id="22"/>
    </w:p>
    <w:p w:rsidR="00FE7596" w:rsidRPr="00FE7596" w:rsidRDefault="00FE7596" w:rsidP="003A52FC">
      <w:pPr>
        <w:pStyle w:val="a7"/>
        <w:keepNext/>
        <w:keepLines/>
        <w:numPr>
          <w:ilvl w:val="0"/>
          <w:numId w:val="15"/>
        </w:numPr>
        <w:spacing w:after="0"/>
        <w:contextualSpacing w:val="0"/>
        <w:jc w:val="center"/>
        <w:outlineLvl w:val="0"/>
        <w:rPr>
          <w:rFonts w:ascii="Times New Roman" w:eastAsiaTheme="majorEastAsia" w:hAnsi="Times New Roman" w:cs="Times New Roman"/>
          <w:bCs/>
          <w:vanish/>
          <w:color w:val="000000" w:themeColor="text1"/>
          <w:sz w:val="28"/>
          <w:szCs w:val="28"/>
        </w:rPr>
      </w:pPr>
      <w:bookmarkStart w:id="23" w:name="_Toc486580073"/>
      <w:bookmarkEnd w:id="23"/>
    </w:p>
    <w:p w:rsidR="00FE7596" w:rsidRPr="00FE7596" w:rsidRDefault="00FE7596" w:rsidP="003A52FC">
      <w:pPr>
        <w:pStyle w:val="a7"/>
        <w:keepNext/>
        <w:keepLines/>
        <w:numPr>
          <w:ilvl w:val="1"/>
          <w:numId w:val="15"/>
        </w:numPr>
        <w:spacing w:after="0"/>
        <w:contextualSpacing w:val="0"/>
        <w:jc w:val="center"/>
        <w:outlineLvl w:val="0"/>
        <w:rPr>
          <w:rFonts w:ascii="Times New Roman" w:eastAsiaTheme="majorEastAsia" w:hAnsi="Times New Roman" w:cs="Times New Roman"/>
          <w:bCs/>
          <w:vanish/>
          <w:color w:val="000000" w:themeColor="text1"/>
          <w:sz w:val="28"/>
          <w:szCs w:val="28"/>
        </w:rPr>
      </w:pPr>
      <w:bookmarkStart w:id="24" w:name="_Toc486580074"/>
      <w:bookmarkEnd w:id="24"/>
    </w:p>
    <w:p w:rsidR="00FE7596" w:rsidRPr="00FE7596" w:rsidRDefault="00FE7596" w:rsidP="003A52FC">
      <w:pPr>
        <w:pStyle w:val="a7"/>
        <w:keepNext/>
        <w:keepLines/>
        <w:numPr>
          <w:ilvl w:val="1"/>
          <w:numId w:val="15"/>
        </w:numPr>
        <w:spacing w:after="0"/>
        <w:contextualSpacing w:val="0"/>
        <w:jc w:val="center"/>
        <w:outlineLvl w:val="0"/>
        <w:rPr>
          <w:rFonts w:ascii="Times New Roman" w:eastAsiaTheme="majorEastAsia" w:hAnsi="Times New Roman" w:cs="Times New Roman"/>
          <w:bCs/>
          <w:vanish/>
          <w:color w:val="000000" w:themeColor="text1"/>
          <w:sz w:val="28"/>
          <w:szCs w:val="28"/>
        </w:rPr>
      </w:pPr>
      <w:bookmarkStart w:id="25" w:name="_Toc486580075"/>
      <w:bookmarkEnd w:id="25"/>
    </w:p>
    <w:p w:rsidR="00DA4280" w:rsidRDefault="00D92285" w:rsidP="003A52FC">
      <w:pPr>
        <w:pStyle w:val="1"/>
        <w:numPr>
          <w:ilvl w:val="1"/>
          <w:numId w:val="15"/>
        </w:numPr>
        <w:spacing w:before="0"/>
        <w:ind w:left="426"/>
        <w:jc w:val="center"/>
        <w:rPr>
          <w:rFonts w:ascii="Times New Roman" w:hAnsi="Times New Roman" w:cs="Times New Roman"/>
          <w:b w:val="0"/>
          <w:color w:val="000000" w:themeColor="text1"/>
        </w:rPr>
      </w:pPr>
      <w:bookmarkStart w:id="26" w:name="_Toc486580076"/>
      <w:r>
        <w:rPr>
          <w:rFonts w:ascii="Times New Roman" w:hAnsi="Times New Roman" w:cs="Times New Roman"/>
          <w:b w:val="0"/>
          <w:color w:val="000000" w:themeColor="text1"/>
        </w:rPr>
        <w:t>Экономическая характеристика организации</w:t>
      </w:r>
      <w:bookmarkEnd w:id="26"/>
    </w:p>
    <w:p w:rsidR="00FE7596" w:rsidRPr="00FE7596" w:rsidRDefault="00FE7596" w:rsidP="003A52FC">
      <w:pPr>
        <w:tabs>
          <w:tab w:val="left" w:pos="3465"/>
        </w:tabs>
        <w:spacing w:after="0"/>
      </w:pPr>
      <w:r>
        <w:tab/>
      </w:r>
    </w:p>
    <w:p w:rsidR="00FE7596" w:rsidRPr="00FE7596" w:rsidRDefault="00FE7596" w:rsidP="003A52FC">
      <w:pPr>
        <w:pStyle w:val="a7"/>
        <w:keepNext/>
        <w:keepLines/>
        <w:numPr>
          <w:ilvl w:val="0"/>
          <w:numId w:val="16"/>
        </w:numPr>
        <w:spacing w:after="0"/>
        <w:contextualSpacing w:val="0"/>
        <w:jc w:val="center"/>
        <w:outlineLvl w:val="0"/>
        <w:rPr>
          <w:rFonts w:ascii="Times New Roman" w:eastAsiaTheme="majorEastAsia" w:hAnsi="Times New Roman" w:cs="Times New Roman"/>
          <w:bCs/>
          <w:vanish/>
          <w:color w:val="000000" w:themeColor="text1"/>
          <w:sz w:val="28"/>
          <w:szCs w:val="28"/>
        </w:rPr>
      </w:pPr>
      <w:bookmarkStart w:id="27" w:name="_Toc472365545"/>
      <w:bookmarkStart w:id="28" w:name="_Toc486580077"/>
      <w:bookmarkEnd w:id="27"/>
      <w:bookmarkEnd w:id="28"/>
    </w:p>
    <w:p w:rsidR="00FE7596" w:rsidRPr="00FE7596" w:rsidRDefault="00FE7596" w:rsidP="003A52FC">
      <w:pPr>
        <w:pStyle w:val="a7"/>
        <w:keepNext/>
        <w:keepLines/>
        <w:numPr>
          <w:ilvl w:val="0"/>
          <w:numId w:val="16"/>
        </w:numPr>
        <w:spacing w:after="0"/>
        <w:contextualSpacing w:val="0"/>
        <w:jc w:val="center"/>
        <w:outlineLvl w:val="0"/>
        <w:rPr>
          <w:rFonts w:ascii="Times New Roman" w:eastAsiaTheme="majorEastAsia" w:hAnsi="Times New Roman" w:cs="Times New Roman"/>
          <w:bCs/>
          <w:vanish/>
          <w:color w:val="000000" w:themeColor="text1"/>
          <w:sz w:val="28"/>
          <w:szCs w:val="28"/>
        </w:rPr>
      </w:pPr>
      <w:bookmarkStart w:id="29" w:name="_Toc486580078"/>
      <w:bookmarkEnd w:id="29"/>
    </w:p>
    <w:p w:rsidR="00FE7596" w:rsidRPr="00FE7596" w:rsidRDefault="00FE7596" w:rsidP="003A52FC">
      <w:pPr>
        <w:pStyle w:val="a7"/>
        <w:keepNext/>
        <w:keepLines/>
        <w:numPr>
          <w:ilvl w:val="1"/>
          <w:numId w:val="16"/>
        </w:numPr>
        <w:spacing w:after="0"/>
        <w:contextualSpacing w:val="0"/>
        <w:jc w:val="center"/>
        <w:outlineLvl w:val="0"/>
        <w:rPr>
          <w:rFonts w:ascii="Times New Roman" w:eastAsiaTheme="majorEastAsia" w:hAnsi="Times New Roman" w:cs="Times New Roman"/>
          <w:bCs/>
          <w:vanish/>
          <w:color w:val="000000" w:themeColor="text1"/>
          <w:sz w:val="28"/>
          <w:szCs w:val="28"/>
        </w:rPr>
      </w:pPr>
      <w:bookmarkStart w:id="30" w:name="_Toc486580079"/>
      <w:bookmarkEnd w:id="30"/>
    </w:p>
    <w:p w:rsidR="00FE7596" w:rsidRPr="00FE7596" w:rsidRDefault="00FE7596" w:rsidP="003A52FC">
      <w:pPr>
        <w:pStyle w:val="a7"/>
        <w:keepNext/>
        <w:keepLines/>
        <w:numPr>
          <w:ilvl w:val="1"/>
          <w:numId w:val="16"/>
        </w:numPr>
        <w:spacing w:after="0"/>
        <w:contextualSpacing w:val="0"/>
        <w:jc w:val="center"/>
        <w:outlineLvl w:val="0"/>
        <w:rPr>
          <w:rFonts w:ascii="Times New Roman" w:eastAsiaTheme="majorEastAsia" w:hAnsi="Times New Roman" w:cs="Times New Roman"/>
          <w:bCs/>
          <w:vanish/>
          <w:color w:val="000000" w:themeColor="text1"/>
          <w:sz w:val="28"/>
          <w:szCs w:val="28"/>
        </w:rPr>
      </w:pPr>
      <w:bookmarkStart w:id="31" w:name="_Toc486580080"/>
      <w:bookmarkEnd w:id="31"/>
    </w:p>
    <w:p w:rsidR="00FE7596" w:rsidRPr="00FE7596" w:rsidRDefault="00FE7596" w:rsidP="003A52FC">
      <w:pPr>
        <w:pStyle w:val="a7"/>
        <w:keepNext/>
        <w:keepLines/>
        <w:numPr>
          <w:ilvl w:val="1"/>
          <w:numId w:val="16"/>
        </w:numPr>
        <w:spacing w:after="0"/>
        <w:contextualSpacing w:val="0"/>
        <w:jc w:val="center"/>
        <w:outlineLvl w:val="0"/>
        <w:rPr>
          <w:rFonts w:ascii="Times New Roman" w:eastAsiaTheme="majorEastAsia" w:hAnsi="Times New Roman" w:cs="Times New Roman"/>
          <w:bCs/>
          <w:vanish/>
          <w:color w:val="000000" w:themeColor="text1"/>
          <w:sz w:val="28"/>
          <w:szCs w:val="28"/>
        </w:rPr>
      </w:pPr>
      <w:bookmarkStart w:id="32" w:name="_Toc486580081"/>
      <w:bookmarkEnd w:id="32"/>
    </w:p>
    <w:p w:rsidR="00DA4280" w:rsidRDefault="00DA4280" w:rsidP="003A52FC">
      <w:pPr>
        <w:pStyle w:val="1"/>
        <w:numPr>
          <w:ilvl w:val="2"/>
          <w:numId w:val="16"/>
        </w:numPr>
        <w:spacing w:before="0"/>
        <w:ind w:left="567"/>
        <w:jc w:val="center"/>
        <w:rPr>
          <w:rFonts w:ascii="Times New Roman" w:hAnsi="Times New Roman" w:cs="Times New Roman"/>
          <w:b w:val="0"/>
          <w:color w:val="000000" w:themeColor="text1"/>
        </w:rPr>
      </w:pPr>
      <w:bookmarkStart w:id="33" w:name="_Toc486580082"/>
      <w:r w:rsidRPr="00DA4280">
        <w:rPr>
          <w:rFonts w:ascii="Times New Roman" w:hAnsi="Times New Roman" w:cs="Times New Roman"/>
          <w:b w:val="0"/>
          <w:color w:val="000000" w:themeColor="text1"/>
        </w:rPr>
        <w:t>Основные производственные фонды</w:t>
      </w:r>
      <w:bookmarkEnd w:id="33"/>
    </w:p>
    <w:p w:rsidR="00DA4280" w:rsidRPr="00DA4280" w:rsidRDefault="00DA4280" w:rsidP="003A52FC">
      <w:pPr>
        <w:spacing w:after="0"/>
      </w:pPr>
    </w:p>
    <w:p w:rsidR="00DA4280" w:rsidRDefault="00DA4280" w:rsidP="00DA428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Состав и структура основных производственных фондов в стоимостном выражении за период 2011-2015</w:t>
      </w:r>
      <w:r w:rsidR="00DA77AF">
        <w:rPr>
          <w:rFonts w:ascii="Times New Roman" w:hAnsi="Times New Roman" w:cs="Times New Roman"/>
          <w:color w:val="000000" w:themeColor="text1"/>
          <w:sz w:val="28"/>
          <w:szCs w:val="28"/>
        </w:rPr>
        <w:t xml:space="preserve"> гг. представлены в приложении Д</w:t>
      </w:r>
      <w:r>
        <w:rPr>
          <w:rFonts w:ascii="Times New Roman" w:hAnsi="Times New Roman" w:cs="Times New Roman"/>
          <w:color w:val="000000" w:themeColor="text1"/>
          <w:sz w:val="28"/>
          <w:szCs w:val="28"/>
        </w:rPr>
        <w:t>.  Наибольший удельный вес ка</w:t>
      </w:r>
      <w:r w:rsidR="003F58C7">
        <w:rPr>
          <w:rFonts w:ascii="Times New Roman" w:hAnsi="Times New Roman" w:cs="Times New Roman"/>
          <w:color w:val="000000" w:themeColor="text1"/>
          <w:sz w:val="28"/>
          <w:szCs w:val="28"/>
        </w:rPr>
        <w:t>к в 2011 году, так и в 2015 г.</w:t>
      </w:r>
      <w:r>
        <w:rPr>
          <w:rFonts w:ascii="Times New Roman" w:hAnsi="Times New Roman" w:cs="Times New Roman"/>
          <w:color w:val="000000" w:themeColor="text1"/>
          <w:sz w:val="28"/>
          <w:szCs w:val="28"/>
        </w:rPr>
        <w:t xml:space="preserve"> имеют машины и оборудование – 62,22% и 70,56%, соответственно. Подобная динамика наблюдается на протяжении всего исследуемого периода. </w:t>
      </w:r>
    </w:p>
    <w:p w:rsidR="00DA4280" w:rsidRDefault="00DA4280" w:rsidP="00DA428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Здания имеют меньший удельный вес, чем машины и оборудова</w:t>
      </w:r>
      <w:r w:rsidR="003F58C7">
        <w:rPr>
          <w:rFonts w:ascii="Times New Roman" w:hAnsi="Times New Roman" w:cs="Times New Roman"/>
          <w:color w:val="000000" w:themeColor="text1"/>
          <w:sz w:val="28"/>
          <w:szCs w:val="28"/>
        </w:rPr>
        <w:t>ние. В 2011 г.</w:t>
      </w:r>
      <w:r>
        <w:rPr>
          <w:rFonts w:ascii="Times New Roman" w:hAnsi="Times New Roman" w:cs="Times New Roman"/>
          <w:color w:val="000000" w:themeColor="text1"/>
          <w:sz w:val="28"/>
          <w:szCs w:val="28"/>
        </w:rPr>
        <w:t xml:space="preserve"> удельный вес зданий составил 27,94%, в 2015 году – 21,91%. Это же самое наблюдается по ходу всего пятилетнего периода. Остальные виды основных производственных фондов, такие как, транспортные средства, сооружения, производственный и хозяйственный инвентарь, земельные участки и объекта природопользования, прочие виды имеют достаточно небольшие показатели за весь период. Таким образом, исходя из стоимости и удельного веса всех основных производственных фондов, можно сделать вывод, что лишь машины и оборудование и здания имеют наибольший удельный вес. Это </w:t>
      </w:r>
      <w:r>
        <w:rPr>
          <w:rFonts w:ascii="Times New Roman" w:hAnsi="Times New Roman" w:cs="Times New Roman"/>
          <w:color w:val="000000" w:themeColor="text1"/>
          <w:sz w:val="28"/>
          <w:szCs w:val="28"/>
        </w:rPr>
        <w:lastRenderedPageBreak/>
        <w:t>говорит о том, что в структуре всего предприятия (всех подразделений в целом) в эксплуатации находится достаточно много зданий цехов и производственных участков, а также технологического оборудования. Особенно это касается подразделения – НХЗ (</w:t>
      </w:r>
      <w:proofErr w:type="spellStart"/>
      <w:r>
        <w:rPr>
          <w:rFonts w:ascii="Times New Roman" w:hAnsi="Times New Roman" w:cs="Times New Roman"/>
          <w:color w:val="000000" w:themeColor="text1"/>
          <w:sz w:val="28"/>
          <w:szCs w:val="28"/>
        </w:rPr>
        <w:t>Нововятский</w:t>
      </w:r>
      <w:proofErr w:type="spellEnd"/>
      <w:r>
        <w:rPr>
          <w:rFonts w:ascii="Times New Roman" w:hAnsi="Times New Roman" w:cs="Times New Roman"/>
          <w:color w:val="000000" w:themeColor="text1"/>
          <w:sz w:val="28"/>
          <w:szCs w:val="28"/>
        </w:rPr>
        <w:t xml:space="preserve"> хлебозавод), которое среди остальных двух подразделений является основным в плане наличия цехов, участков и технологического оборудования. </w:t>
      </w:r>
    </w:p>
    <w:p w:rsidR="00DA4280" w:rsidRDefault="00DA4280" w:rsidP="00DA428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Что касается динамики основных производственных фондов за последние пять лет в период 2011-2015 гг., то следует отметить значительное увеличение транспортных средств за этот период на 2502,5 тыс. руб. или на 151,39%. Связано это с покупкой предприятием нового транспорта, </w:t>
      </w:r>
      <w:r w:rsidR="00E810CF">
        <w:rPr>
          <w:rFonts w:ascii="Times New Roman" w:hAnsi="Times New Roman" w:cs="Times New Roman"/>
          <w:color w:val="000000" w:themeColor="text1"/>
          <w:sz w:val="28"/>
          <w:szCs w:val="28"/>
        </w:rPr>
        <w:t>в т.ч.</w:t>
      </w:r>
      <w:r>
        <w:rPr>
          <w:rFonts w:ascii="Times New Roman" w:hAnsi="Times New Roman" w:cs="Times New Roman"/>
          <w:color w:val="000000" w:themeColor="text1"/>
          <w:sz w:val="28"/>
          <w:szCs w:val="28"/>
        </w:rPr>
        <w:t xml:space="preserve">, автомобилей, автопогрузчиков, ручных транспортных приспособлений. На предприятии существует свой автотранспортный цех. Стоит отметить также причину увеличения данного пункта основных производственных фондов еще и в том, что, увеличив объемы производства готовой продукции, у предприятия расширилась клиентская база и каналы сбыта, соответственно, появилась необходимость увеличения транспортных средств в целях транспортировки готовой продукции к местам реализации. </w:t>
      </w:r>
    </w:p>
    <w:p w:rsidR="00DA4280" w:rsidRDefault="00DA4280" w:rsidP="00DA428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Значительное изменение</w:t>
      </w:r>
      <w:r w:rsidR="009B2514">
        <w:rPr>
          <w:rFonts w:ascii="Times New Roman" w:hAnsi="Times New Roman" w:cs="Times New Roman"/>
          <w:color w:val="000000" w:themeColor="text1"/>
          <w:sz w:val="28"/>
          <w:szCs w:val="28"/>
        </w:rPr>
        <w:t xml:space="preserve"> также произошло </w:t>
      </w:r>
      <w:r>
        <w:rPr>
          <w:rFonts w:ascii="Times New Roman" w:hAnsi="Times New Roman" w:cs="Times New Roman"/>
          <w:color w:val="000000" w:themeColor="text1"/>
          <w:sz w:val="28"/>
          <w:szCs w:val="28"/>
        </w:rPr>
        <w:t xml:space="preserve">у машин и оборудования. За пять лет стоимость машин и оборудования увеличилась на предприятии на 32780 тыс. руб. или на 108,41% по причине увеличения количества единиц технологического оборудования. В вафельном цехе подразделения НХЗ была проведена установка новой линии производства вафельных изделий. В этом же подразделении в бараночно-сухарном цехе была введена новая линия производства сушек. </w:t>
      </w:r>
      <w:r w:rsidR="009B2514">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роведена значительная замена различных узлов и агрегатов в оборудовании, было закуплено новое технологическое оборудования с улучшенными характеристиками и бол</w:t>
      </w:r>
      <w:r w:rsidR="00CD1F80">
        <w:rPr>
          <w:rFonts w:ascii="Times New Roman" w:hAnsi="Times New Roman" w:cs="Times New Roman"/>
          <w:color w:val="000000" w:themeColor="text1"/>
          <w:sz w:val="28"/>
          <w:szCs w:val="28"/>
        </w:rPr>
        <w:t xml:space="preserve">ее высокой производительностью. Примером может послужить приобретение </w:t>
      </w:r>
      <w:r>
        <w:rPr>
          <w:rFonts w:ascii="Times New Roman" w:hAnsi="Times New Roman" w:cs="Times New Roman"/>
          <w:color w:val="000000" w:themeColor="text1"/>
          <w:sz w:val="28"/>
          <w:szCs w:val="28"/>
        </w:rPr>
        <w:t xml:space="preserve">в </w:t>
      </w:r>
      <w:proofErr w:type="spellStart"/>
      <w:r>
        <w:rPr>
          <w:rFonts w:ascii="Times New Roman" w:hAnsi="Times New Roman" w:cs="Times New Roman"/>
          <w:color w:val="000000" w:themeColor="text1"/>
          <w:sz w:val="28"/>
          <w:szCs w:val="28"/>
        </w:rPr>
        <w:t>бараноч</w:t>
      </w:r>
      <w:r w:rsidR="00CD1F80">
        <w:rPr>
          <w:rFonts w:ascii="Times New Roman" w:hAnsi="Times New Roman" w:cs="Times New Roman"/>
          <w:color w:val="000000" w:themeColor="text1"/>
          <w:sz w:val="28"/>
          <w:szCs w:val="28"/>
        </w:rPr>
        <w:t>но-с</w:t>
      </w:r>
      <w:r w:rsidR="003F58C7">
        <w:rPr>
          <w:rFonts w:ascii="Times New Roman" w:hAnsi="Times New Roman" w:cs="Times New Roman"/>
          <w:color w:val="000000" w:themeColor="text1"/>
          <w:sz w:val="28"/>
          <w:szCs w:val="28"/>
        </w:rPr>
        <w:t>ухарный</w:t>
      </w:r>
      <w:proofErr w:type="spellEnd"/>
      <w:r w:rsidR="003F58C7">
        <w:rPr>
          <w:rFonts w:ascii="Times New Roman" w:hAnsi="Times New Roman" w:cs="Times New Roman"/>
          <w:color w:val="000000" w:themeColor="text1"/>
          <w:sz w:val="28"/>
          <w:szCs w:val="28"/>
        </w:rPr>
        <w:t xml:space="preserve"> участок в 2015 г.</w:t>
      </w:r>
      <w:r w:rsidR="00CD1F80">
        <w:rPr>
          <w:rFonts w:ascii="Times New Roman" w:hAnsi="Times New Roman" w:cs="Times New Roman"/>
          <w:color w:val="000000" w:themeColor="text1"/>
          <w:sz w:val="28"/>
          <w:szCs w:val="28"/>
        </w:rPr>
        <w:t xml:space="preserve"> ново</w:t>
      </w:r>
      <w:r w:rsidR="00CD1F80">
        <w:rPr>
          <w:rFonts w:ascii="Times New Roman" w:hAnsi="Times New Roman" w:cs="Times New Roman"/>
          <w:color w:val="000000" w:themeColor="text1"/>
          <w:sz w:val="28"/>
          <w:szCs w:val="28"/>
        </w:rPr>
        <w:tab/>
        <w:t xml:space="preserve"> </w:t>
      </w:r>
      <w:proofErr w:type="spellStart"/>
      <w:r w:rsidR="00CD1F80">
        <w:rPr>
          <w:rFonts w:ascii="Times New Roman" w:hAnsi="Times New Roman" w:cs="Times New Roman"/>
          <w:color w:val="000000" w:themeColor="text1"/>
          <w:sz w:val="28"/>
          <w:szCs w:val="28"/>
        </w:rPr>
        <w:t>хлеборезательной</w:t>
      </w:r>
      <w:proofErr w:type="spellEnd"/>
      <w:r w:rsidR="00CD1F80">
        <w:rPr>
          <w:rFonts w:ascii="Times New Roman" w:hAnsi="Times New Roman" w:cs="Times New Roman"/>
          <w:color w:val="000000" w:themeColor="text1"/>
          <w:sz w:val="28"/>
          <w:szCs w:val="28"/>
        </w:rPr>
        <w:t xml:space="preserve"> машины</w:t>
      </w:r>
      <w:r>
        <w:rPr>
          <w:rFonts w:ascii="Times New Roman" w:hAnsi="Times New Roman" w:cs="Times New Roman"/>
          <w:color w:val="000000" w:themeColor="text1"/>
          <w:sz w:val="28"/>
          <w:szCs w:val="28"/>
        </w:rPr>
        <w:t xml:space="preserve">, произведена переналадка и относительно небольшое техническое усовершенствование туннельной печи в целях ее использования не только для выпечки сушек, но и </w:t>
      </w:r>
      <w:r>
        <w:rPr>
          <w:rFonts w:ascii="Times New Roman" w:hAnsi="Times New Roman" w:cs="Times New Roman"/>
          <w:color w:val="000000" w:themeColor="text1"/>
          <w:sz w:val="28"/>
          <w:szCs w:val="28"/>
        </w:rPr>
        <w:lastRenderedPageBreak/>
        <w:t xml:space="preserve">для обсушивания и обжарки сухарного полуфабриката. На </w:t>
      </w:r>
      <w:proofErr w:type="spellStart"/>
      <w:r>
        <w:rPr>
          <w:rFonts w:ascii="Times New Roman" w:hAnsi="Times New Roman" w:cs="Times New Roman"/>
          <w:color w:val="000000" w:themeColor="text1"/>
          <w:sz w:val="28"/>
          <w:szCs w:val="28"/>
        </w:rPr>
        <w:t>Лянгасовском</w:t>
      </w:r>
      <w:proofErr w:type="spellEnd"/>
      <w:r>
        <w:rPr>
          <w:rFonts w:ascii="Times New Roman" w:hAnsi="Times New Roman" w:cs="Times New Roman"/>
          <w:color w:val="000000" w:themeColor="text1"/>
          <w:sz w:val="28"/>
          <w:szCs w:val="28"/>
        </w:rPr>
        <w:t xml:space="preserve"> хлебозаводе введена в эксплуатацию линия производства сдобного и овсяного печенья. </w:t>
      </w:r>
    </w:p>
    <w:p w:rsidR="00DA4280" w:rsidRDefault="00DA4280" w:rsidP="00DA428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Производственный и хозяйственный инвентарь за исследуемый период увеличился на 83 тыс. руб. или на 53,9%. Этому поспособствовало значительное увеличение объемов производства продукции. Появилась необходимость закупки большого количества производственных столов и стульев, вентиляторов, тары, стеллажей. </w:t>
      </w:r>
    </w:p>
    <w:p w:rsidR="00DA4280" w:rsidRDefault="00DA4280" w:rsidP="00DA4280">
      <w:pPr>
        <w:spacing w:after="0" w:line="360" w:lineRule="auto"/>
        <w:ind w:right="-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Увеличение зданий за пятилетний период произошло на 5876,5 тыс. руб. или на 43,28%. За срок 2011-2015 гг. в Нововятском хлебозаводе был построен и введен в эксплуатацию новый ангар-склад для готовой продукции. В подразделении ЛХЗ был введен в эксплуатацию новый участок производства печенья. </w:t>
      </w:r>
    </w:p>
    <w:p w:rsidR="00DA4280" w:rsidRDefault="00DA4280" w:rsidP="00DA428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Стоимость сооружений  по причине  уменьшения строительства и введения их в эксплуатацию уменьшилась на 815 тыс. руб. или на 37,49%. Земельные участки и объекты природопользования не изменились, стоимость их в течение всего периода составляла 411 тыс. руб. Данные объекты поддерживались в текущем состоянии</w:t>
      </w:r>
      <w:r w:rsidR="00520C26">
        <w:rPr>
          <w:rFonts w:ascii="Times New Roman" w:hAnsi="Times New Roman" w:cs="Times New Roman"/>
          <w:color w:val="000000" w:themeColor="text1"/>
          <w:sz w:val="28"/>
          <w:szCs w:val="28"/>
        </w:rPr>
        <w:t xml:space="preserve"> и не изменялись.</w:t>
      </w:r>
      <w:r>
        <w:rPr>
          <w:rFonts w:ascii="Times New Roman" w:hAnsi="Times New Roman" w:cs="Times New Roman"/>
          <w:color w:val="000000" w:themeColor="text1"/>
          <w:sz w:val="28"/>
          <w:szCs w:val="28"/>
        </w:rPr>
        <w:t xml:space="preserve"> Прочие виды основных средств уменьшились за пятилетний период на 214 тыс. руб. или на 55,23%. Среди всех основных фондов данный показатель является наименьшим в плане стоимости и удельного веса на протяжении всего периода. </w:t>
      </w:r>
    </w:p>
    <w:p w:rsidR="00FE7596" w:rsidRDefault="008B328F" w:rsidP="00DA77AF">
      <w:pPr>
        <w:tabs>
          <w:tab w:val="left" w:pos="7530"/>
        </w:tabs>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3</w:t>
      </w:r>
      <w:r w:rsidR="00DA4280">
        <w:rPr>
          <w:rFonts w:ascii="Times New Roman" w:hAnsi="Times New Roman" w:cs="Times New Roman"/>
          <w:color w:val="000000" w:themeColor="text1"/>
          <w:sz w:val="28"/>
          <w:szCs w:val="28"/>
        </w:rPr>
        <w:t xml:space="preserve"> – Движение основных средств</w:t>
      </w:r>
      <w:r w:rsidR="00DA77AF">
        <w:rPr>
          <w:rFonts w:ascii="Times New Roman" w:hAnsi="Times New Roman" w:cs="Times New Roman"/>
          <w:color w:val="000000" w:themeColor="text1"/>
          <w:sz w:val="28"/>
          <w:szCs w:val="28"/>
        </w:rPr>
        <w:tab/>
      </w:r>
    </w:p>
    <w:tbl>
      <w:tblPr>
        <w:tblStyle w:val="ab"/>
        <w:tblW w:w="9639" w:type="dxa"/>
        <w:tblInd w:w="108" w:type="dxa"/>
        <w:tblLayout w:type="fixed"/>
        <w:tblLook w:val="04A0"/>
      </w:tblPr>
      <w:tblGrid>
        <w:gridCol w:w="3260"/>
        <w:gridCol w:w="992"/>
        <w:gridCol w:w="992"/>
        <w:gridCol w:w="992"/>
        <w:gridCol w:w="852"/>
        <w:gridCol w:w="141"/>
        <w:gridCol w:w="993"/>
        <w:gridCol w:w="1417"/>
      </w:tblGrid>
      <w:tr w:rsidR="00DA4280" w:rsidTr="00CD1F80">
        <w:tc>
          <w:tcPr>
            <w:tcW w:w="3260" w:type="dxa"/>
            <w:vAlign w:val="center"/>
          </w:tcPr>
          <w:p w:rsidR="00DA4280" w:rsidRPr="007D1ECB" w:rsidRDefault="00DA4280" w:rsidP="0003306E">
            <w:pPr>
              <w:spacing w:line="276" w:lineRule="auto"/>
              <w:jc w:val="center"/>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Показатели</w:t>
            </w:r>
          </w:p>
        </w:tc>
        <w:tc>
          <w:tcPr>
            <w:tcW w:w="992" w:type="dxa"/>
            <w:vAlign w:val="center"/>
          </w:tcPr>
          <w:p w:rsidR="00DA4280" w:rsidRPr="007D1ECB" w:rsidRDefault="00DA4280" w:rsidP="0003306E">
            <w:pPr>
              <w:spacing w:line="276" w:lineRule="auto"/>
              <w:jc w:val="center"/>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2011 г.</w:t>
            </w:r>
          </w:p>
        </w:tc>
        <w:tc>
          <w:tcPr>
            <w:tcW w:w="992" w:type="dxa"/>
            <w:vAlign w:val="center"/>
          </w:tcPr>
          <w:p w:rsidR="00DA4280" w:rsidRPr="007D1ECB" w:rsidRDefault="00DA4280" w:rsidP="0003306E">
            <w:pPr>
              <w:spacing w:line="276" w:lineRule="auto"/>
              <w:jc w:val="center"/>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2012 г.</w:t>
            </w:r>
          </w:p>
        </w:tc>
        <w:tc>
          <w:tcPr>
            <w:tcW w:w="992" w:type="dxa"/>
            <w:vAlign w:val="center"/>
          </w:tcPr>
          <w:p w:rsidR="00DA4280" w:rsidRPr="007D1ECB" w:rsidRDefault="00DA4280" w:rsidP="0003306E">
            <w:pPr>
              <w:spacing w:line="276" w:lineRule="auto"/>
              <w:jc w:val="center"/>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2013 г.</w:t>
            </w:r>
          </w:p>
        </w:tc>
        <w:tc>
          <w:tcPr>
            <w:tcW w:w="993" w:type="dxa"/>
            <w:gridSpan w:val="2"/>
            <w:vAlign w:val="center"/>
          </w:tcPr>
          <w:p w:rsidR="00DA4280" w:rsidRPr="007D1ECB" w:rsidRDefault="00DA4280" w:rsidP="0003306E">
            <w:pPr>
              <w:spacing w:line="276" w:lineRule="auto"/>
              <w:jc w:val="center"/>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2014 г.</w:t>
            </w:r>
          </w:p>
        </w:tc>
        <w:tc>
          <w:tcPr>
            <w:tcW w:w="993" w:type="dxa"/>
            <w:vAlign w:val="center"/>
          </w:tcPr>
          <w:p w:rsidR="00DA4280" w:rsidRPr="007D1ECB" w:rsidRDefault="00DA4280" w:rsidP="0003306E">
            <w:pPr>
              <w:spacing w:line="276" w:lineRule="auto"/>
              <w:jc w:val="center"/>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2015 г.</w:t>
            </w:r>
          </w:p>
        </w:tc>
        <w:tc>
          <w:tcPr>
            <w:tcW w:w="1417" w:type="dxa"/>
            <w:vAlign w:val="center"/>
          </w:tcPr>
          <w:p w:rsidR="00DA4280" w:rsidRPr="007D1ECB" w:rsidRDefault="00A162EC" w:rsidP="0003306E">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2015 г. в % к 2011</w:t>
            </w:r>
            <w:r w:rsidR="00CD1F80">
              <w:rPr>
                <w:rFonts w:ascii="Times New Roman" w:hAnsi="Times New Roman" w:cs="Times New Roman"/>
                <w:color w:val="000000" w:themeColor="text1"/>
                <w:sz w:val="24"/>
                <w:szCs w:val="24"/>
              </w:rPr>
              <w:t xml:space="preserve"> </w:t>
            </w:r>
            <w:r w:rsidR="00DA4280" w:rsidRPr="007D1ECB">
              <w:rPr>
                <w:rFonts w:ascii="Times New Roman" w:hAnsi="Times New Roman" w:cs="Times New Roman"/>
                <w:color w:val="000000" w:themeColor="text1"/>
                <w:sz w:val="24"/>
                <w:szCs w:val="24"/>
              </w:rPr>
              <w:t>г.</w:t>
            </w:r>
          </w:p>
        </w:tc>
      </w:tr>
      <w:tr w:rsidR="00DA4280" w:rsidTr="00CD1F80">
        <w:trPr>
          <w:trHeight w:val="70"/>
        </w:trPr>
        <w:tc>
          <w:tcPr>
            <w:tcW w:w="3260" w:type="dxa"/>
          </w:tcPr>
          <w:p w:rsidR="00DA4280" w:rsidRPr="007D1ECB" w:rsidRDefault="00DA4280" w:rsidP="0003306E">
            <w:pPr>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Стоимость введенных основных средств, тыс. руб.</w:t>
            </w:r>
          </w:p>
        </w:tc>
        <w:tc>
          <w:tcPr>
            <w:tcW w:w="992" w:type="dxa"/>
            <w:vAlign w:val="center"/>
          </w:tcPr>
          <w:p w:rsidR="00DA4280" w:rsidRPr="007D1ECB" w:rsidRDefault="00DA4280" w:rsidP="0003306E">
            <w:pPr>
              <w:spacing w:line="276" w:lineRule="auto"/>
              <w:jc w:val="right"/>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42240</w:t>
            </w:r>
          </w:p>
        </w:tc>
        <w:tc>
          <w:tcPr>
            <w:tcW w:w="992" w:type="dxa"/>
            <w:vAlign w:val="center"/>
          </w:tcPr>
          <w:p w:rsidR="00DA4280" w:rsidRPr="007D1ECB" w:rsidRDefault="00DA4280" w:rsidP="0003306E">
            <w:pPr>
              <w:spacing w:line="276" w:lineRule="auto"/>
              <w:jc w:val="right"/>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36215</w:t>
            </w:r>
          </w:p>
        </w:tc>
        <w:tc>
          <w:tcPr>
            <w:tcW w:w="992" w:type="dxa"/>
            <w:vAlign w:val="center"/>
          </w:tcPr>
          <w:p w:rsidR="00DA4280" w:rsidRPr="007D1ECB" w:rsidRDefault="00DA4280" w:rsidP="0003306E">
            <w:pPr>
              <w:spacing w:line="276" w:lineRule="auto"/>
              <w:jc w:val="right"/>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14120</w:t>
            </w:r>
          </w:p>
        </w:tc>
        <w:tc>
          <w:tcPr>
            <w:tcW w:w="993" w:type="dxa"/>
            <w:gridSpan w:val="2"/>
            <w:vAlign w:val="center"/>
          </w:tcPr>
          <w:p w:rsidR="00DA4280" w:rsidRPr="007D1ECB" w:rsidRDefault="00DA4280" w:rsidP="0003306E">
            <w:pPr>
              <w:spacing w:line="276" w:lineRule="auto"/>
              <w:jc w:val="right"/>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12095</w:t>
            </w:r>
          </w:p>
        </w:tc>
        <w:tc>
          <w:tcPr>
            <w:tcW w:w="993" w:type="dxa"/>
            <w:vAlign w:val="center"/>
          </w:tcPr>
          <w:p w:rsidR="00DA4280" w:rsidRPr="007D1ECB" w:rsidRDefault="00DA4280" w:rsidP="0003306E">
            <w:pPr>
              <w:spacing w:line="276" w:lineRule="auto"/>
              <w:jc w:val="right"/>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32776</w:t>
            </w:r>
          </w:p>
        </w:tc>
        <w:tc>
          <w:tcPr>
            <w:tcW w:w="1417" w:type="dxa"/>
            <w:vAlign w:val="center"/>
          </w:tcPr>
          <w:p w:rsidR="00DA4280" w:rsidRPr="007D1ECB" w:rsidRDefault="00DA4280" w:rsidP="003A52FC">
            <w:pPr>
              <w:spacing w:line="276" w:lineRule="auto"/>
              <w:jc w:val="right"/>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77,6</w:t>
            </w:r>
          </w:p>
        </w:tc>
      </w:tr>
      <w:tr w:rsidR="00DA4280" w:rsidTr="00CD1F80">
        <w:trPr>
          <w:trHeight w:val="829"/>
        </w:trPr>
        <w:tc>
          <w:tcPr>
            <w:tcW w:w="3260" w:type="dxa"/>
            <w:vAlign w:val="center"/>
          </w:tcPr>
          <w:p w:rsidR="00DA4280" w:rsidRPr="007D1ECB" w:rsidRDefault="00DA4280" w:rsidP="00CD1F80">
            <w:pPr>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Стоимость выбывших основных средств, тыс. руб.</w:t>
            </w:r>
          </w:p>
        </w:tc>
        <w:tc>
          <w:tcPr>
            <w:tcW w:w="992" w:type="dxa"/>
            <w:vAlign w:val="center"/>
          </w:tcPr>
          <w:p w:rsidR="00DA4280" w:rsidRPr="007D1ECB" w:rsidRDefault="00DA4280" w:rsidP="0003306E">
            <w:pPr>
              <w:spacing w:line="276" w:lineRule="auto"/>
              <w:jc w:val="right"/>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1935</w:t>
            </w:r>
          </w:p>
        </w:tc>
        <w:tc>
          <w:tcPr>
            <w:tcW w:w="992" w:type="dxa"/>
            <w:vAlign w:val="center"/>
          </w:tcPr>
          <w:p w:rsidR="00DA4280" w:rsidRPr="007D1ECB" w:rsidRDefault="00DA4280" w:rsidP="0003306E">
            <w:pPr>
              <w:spacing w:line="276" w:lineRule="auto"/>
              <w:jc w:val="right"/>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84</w:t>
            </w:r>
          </w:p>
        </w:tc>
        <w:tc>
          <w:tcPr>
            <w:tcW w:w="992" w:type="dxa"/>
            <w:vAlign w:val="center"/>
          </w:tcPr>
          <w:p w:rsidR="00DA4280" w:rsidRPr="007D1ECB" w:rsidRDefault="00DA4280" w:rsidP="0003306E">
            <w:pPr>
              <w:spacing w:line="276" w:lineRule="auto"/>
              <w:jc w:val="right"/>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2551</w:t>
            </w:r>
          </w:p>
        </w:tc>
        <w:tc>
          <w:tcPr>
            <w:tcW w:w="993" w:type="dxa"/>
            <w:gridSpan w:val="2"/>
            <w:vAlign w:val="center"/>
          </w:tcPr>
          <w:p w:rsidR="00DA4280" w:rsidRPr="007D1ECB" w:rsidRDefault="00DA4280" w:rsidP="0003306E">
            <w:pPr>
              <w:spacing w:line="276" w:lineRule="auto"/>
              <w:jc w:val="right"/>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323</w:t>
            </w:r>
          </w:p>
        </w:tc>
        <w:tc>
          <w:tcPr>
            <w:tcW w:w="993" w:type="dxa"/>
            <w:vAlign w:val="center"/>
          </w:tcPr>
          <w:p w:rsidR="00DA4280" w:rsidRPr="007D1ECB" w:rsidRDefault="00DA4280" w:rsidP="0003306E">
            <w:pPr>
              <w:spacing w:line="276" w:lineRule="auto"/>
              <w:jc w:val="right"/>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3</w:t>
            </w:r>
          </w:p>
        </w:tc>
        <w:tc>
          <w:tcPr>
            <w:tcW w:w="1417" w:type="dxa"/>
            <w:vAlign w:val="center"/>
          </w:tcPr>
          <w:p w:rsidR="00DA4280" w:rsidRDefault="00DA4280" w:rsidP="0003306E">
            <w:pPr>
              <w:spacing w:line="276" w:lineRule="auto"/>
              <w:jc w:val="right"/>
              <w:rPr>
                <w:rFonts w:ascii="Times New Roman" w:hAnsi="Times New Roman" w:cs="Times New Roman"/>
                <w:color w:val="000000" w:themeColor="text1"/>
                <w:sz w:val="24"/>
                <w:szCs w:val="24"/>
              </w:rPr>
            </w:pPr>
          </w:p>
          <w:p w:rsidR="00DA77AF" w:rsidRDefault="00E810CF" w:rsidP="0003306E">
            <w:pPr>
              <w:spacing w:line="276"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0,15</w:t>
            </w:r>
          </w:p>
          <w:p w:rsidR="00DA77AF" w:rsidRPr="007D1ECB" w:rsidRDefault="00DA77AF" w:rsidP="0003306E">
            <w:pPr>
              <w:spacing w:line="276" w:lineRule="auto"/>
              <w:jc w:val="right"/>
              <w:rPr>
                <w:rFonts w:ascii="Times New Roman" w:hAnsi="Times New Roman" w:cs="Times New Roman"/>
                <w:color w:val="000000" w:themeColor="text1"/>
                <w:sz w:val="24"/>
                <w:szCs w:val="24"/>
              </w:rPr>
            </w:pPr>
          </w:p>
        </w:tc>
      </w:tr>
      <w:tr w:rsidR="00DA4280" w:rsidTr="00CD1F80">
        <w:tc>
          <w:tcPr>
            <w:tcW w:w="3260" w:type="dxa"/>
            <w:vAlign w:val="center"/>
          </w:tcPr>
          <w:p w:rsidR="00DA4280" w:rsidRPr="007D1ECB" w:rsidRDefault="00DA4280" w:rsidP="00CD1F80">
            <w:pPr>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Стоимость основных средств на начало года, тыс. руб.</w:t>
            </w:r>
          </w:p>
        </w:tc>
        <w:tc>
          <w:tcPr>
            <w:tcW w:w="992" w:type="dxa"/>
            <w:vAlign w:val="center"/>
          </w:tcPr>
          <w:p w:rsidR="00DA4280" w:rsidRPr="007D1ECB" w:rsidRDefault="00DA4280" w:rsidP="0003306E">
            <w:pPr>
              <w:spacing w:line="276" w:lineRule="auto"/>
              <w:jc w:val="right"/>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31897</w:t>
            </w:r>
          </w:p>
        </w:tc>
        <w:tc>
          <w:tcPr>
            <w:tcW w:w="992" w:type="dxa"/>
            <w:vAlign w:val="center"/>
          </w:tcPr>
          <w:p w:rsidR="00DA4280" w:rsidRPr="007D1ECB" w:rsidRDefault="00DA4280" w:rsidP="0003306E">
            <w:pPr>
              <w:spacing w:line="276" w:lineRule="auto"/>
              <w:jc w:val="right"/>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65289</w:t>
            </w:r>
          </w:p>
        </w:tc>
        <w:tc>
          <w:tcPr>
            <w:tcW w:w="992" w:type="dxa"/>
            <w:vAlign w:val="center"/>
          </w:tcPr>
          <w:p w:rsidR="00DA4280" w:rsidRPr="007D1ECB" w:rsidRDefault="00DA4280" w:rsidP="0003306E">
            <w:pPr>
              <w:spacing w:line="276" w:lineRule="auto"/>
              <w:jc w:val="right"/>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90465</w:t>
            </w:r>
          </w:p>
        </w:tc>
        <w:tc>
          <w:tcPr>
            <w:tcW w:w="993" w:type="dxa"/>
            <w:gridSpan w:val="2"/>
            <w:vAlign w:val="center"/>
          </w:tcPr>
          <w:p w:rsidR="00DA4280" w:rsidRPr="007D1ECB" w:rsidRDefault="00DA4280" w:rsidP="0003306E">
            <w:pPr>
              <w:spacing w:line="276" w:lineRule="auto"/>
              <w:jc w:val="right"/>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86164</w:t>
            </w:r>
          </w:p>
        </w:tc>
        <w:tc>
          <w:tcPr>
            <w:tcW w:w="993" w:type="dxa"/>
            <w:vAlign w:val="center"/>
          </w:tcPr>
          <w:p w:rsidR="00DA4280" w:rsidRPr="007D1ECB" w:rsidRDefault="00DA4280" w:rsidP="0003306E">
            <w:pPr>
              <w:spacing w:line="276" w:lineRule="auto"/>
              <w:jc w:val="right"/>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81290</w:t>
            </w:r>
          </w:p>
        </w:tc>
        <w:tc>
          <w:tcPr>
            <w:tcW w:w="1417" w:type="dxa"/>
            <w:vAlign w:val="center"/>
          </w:tcPr>
          <w:p w:rsidR="00CD1F80" w:rsidRDefault="00CD1F80" w:rsidP="0003306E">
            <w:pPr>
              <w:spacing w:line="276" w:lineRule="auto"/>
              <w:jc w:val="right"/>
              <w:rPr>
                <w:rFonts w:ascii="Times New Roman" w:hAnsi="Times New Roman" w:cs="Times New Roman"/>
                <w:color w:val="000000" w:themeColor="text1"/>
                <w:sz w:val="24"/>
                <w:szCs w:val="24"/>
              </w:rPr>
            </w:pPr>
          </w:p>
          <w:p w:rsidR="00BE1225" w:rsidRDefault="00BE1225" w:rsidP="0003306E">
            <w:pPr>
              <w:spacing w:line="276" w:lineRule="auto"/>
              <w:jc w:val="right"/>
              <w:rPr>
                <w:rFonts w:ascii="Times New Roman" w:hAnsi="Times New Roman" w:cs="Times New Roman"/>
                <w:color w:val="000000" w:themeColor="text1"/>
                <w:sz w:val="24"/>
                <w:szCs w:val="24"/>
              </w:rPr>
            </w:pPr>
          </w:p>
          <w:p w:rsidR="00CD1F80" w:rsidRDefault="00BE1225" w:rsidP="0003306E">
            <w:pPr>
              <w:spacing w:line="276"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254,8</w:t>
            </w:r>
          </w:p>
          <w:p w:rsidR="00CD1F80" w:rsidRDefault="00CD1F80" w:rsidP="0003306E">
            <w:pPr>
              <w:spacing w:line="276" w:lineRule="auto"/>
              <w:jc w:val="right"/>
              <w:rPr>
                <w:rFonts w:ascii="Times New Roman" w:hAnsi="Times New Roman" w:cs="Times New Roman"/>
                <w:color w:val="000000" w:themeColor="text1"/>
                <w:sz w:val="24"/>
                <w:szCs w:val="24"/>
              </w:rPr>
            </w:pPr>
          </w:p>
          <w:p w:rsidR="00BE1225" w:rsidRPr="007D1ECB" w:rsidRDefault="00BE1225" w:rsidP="0003306E">
            <w:pPr>
              <w:spacing w:line="276" w:lineRule="auto"/>
              <w:jc w:val="right"/>
              <w:rPr>
                <w:rFonts w:ascii="Times New Roman" w:hAnsi="Times New Roman" w:cs="Times New Roman"/>
                <w:color w:val="000000" w:themeColor="text1"/>
                <w:sz w:val="24"/>
                <w:szCs w:val="24"/>
              </w:rPr>
            </w:pPr>
          </w:p>
        </w:tc>
      </w:tr>
      <w:tr w:rsidR="00CD1F80" w:rsidTr="00913F3F">
        <w:tc>
          <w:tcPr>
            <w:tcW w:w="9639" w:type="dxa"/>
            <w:gridSpan w:val="8"/>
          </w:tcPr>
          <w:p w:rsidR="00CD1F80" w:rsidRDefault="00CD1F80"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Продолжение таблицы </w:t>
            </w:r>
            <w:r w:rsidR="007B2564">
              <w:rPr>
                <w:rFonts w:ascii="Times New Roman" w:hAnsi="Times New Roman" w:cs="Times New Roman"/>
                <w:color w:val="000000" w:themeColor="text1"/>
                <w:sz w:val="24"/>
                <w:szCs w:val="24"/>
              </w:rPr>
              <w:t>3</w:t>
            </w:r>
          </w:p>
        </w:tc>
      </w:tr>
      <w:tr w:rsidR="003C2E92" w:rsidTr="00CD1F80">
        <w:tc>
          <w:tcPr>
            <w:tcW w:w="3260" w:type="dxa"/>
          </w:tcPr>
          <w:p w:rsidR="003C2E92" w:rsidRPr="007D1ECB" w:rsidRDefault="003C2E92" w:rsidP="000330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Начисленная амортизация за период, тыс. руб.</w:t>
            </w:r>
          </w:p>
        </w:tc>
        <w:tc>
          <w:tcPr>
            <w:tcW w:w="992" w:type="dxa"/>
            <w:vAlign w:val="center"/>
          </w:tcPr>
          <w:p w:rsidR="003C2E92" w:rsidRPr="007D1ECB" w:rsidRDefault="003C2E92"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6913</w:t>
            </w:r>
          </w:p>
        </w:tc>
        <w:tc>
          <w:tcPr>
            <w:tcW w:w="992" w:type="dxa"/>
            <w:vAlign w:val="center"/>
          </w:tcPr>
          <w:p w:rsidR="003C2E92" w:rsidRPr="007D1ECB" w:rsidRDefault="003C2E92"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10955</w:t>
            </w:r>
          </w:p>
        </w:tc>
        <w:tc>
          <w:tcPr>
            <w:tcW w:w="992" w:type="dxa"/>
            <w:vAlign w:val="center"/>
          </w:tcPr>
          <w:p w:rsidR="003C2E92" w:rsidRPr="007D1ECB" w:rsidRDefault="003C2E92"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15870</w:t>
            </w:r>
          </w:p>
        </w:tc>
        <w:tc>
          <w:tcPr>
            <w:tcW w:w="852" w:type="dxa"/>
            <w:vAlign w:val="center"/>
          </w:tcPr>
          <w:p w:rsidR="003C2E92" w:rsidRPr="007D1ECB" w:rsidRDefault="003C2E92"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16646</w:t>
            </w:r>
          </w:p>
        </w:tc>
        <w:tc>
          <w:tcPr>
            <w:tcW w:w="1134" w:type="dxa"/>
            <w:gridSpan w:val="2"/>
            <w:vAlign w:val="center"/>
          </w:tcPr>
          <w:p w:rsidR="003C2E92" w:rsidRPr="007D1ECB" w:rsidRDefault="003C2E92"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17741</w:t>
            </w:r>
          </w:p>
        </w:tc>
        <w:tc>
          <w:tcPr>
            <w:tcW w:w="1417" w:type="dxa"/>
            <w:vAlign w:val="center"/>
          </w:tcPr>
          <w:p w:rsidR="003C2E92" w:rsidRPr="007D1ECB" w:rsidRDefault="003C2E92"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169,8</w:t>
            </w:r>
          </w:p>
        </w:tc>
      </w:tr>
      <w:tr w:rsidR="00DA4280" w:rsidTr="00CD1F80">
        <w:tc>
          <w:tcPr>
            <w:tcW w:w="3260" w:type="dxa"/>
          </w:tcPr>
          <w:p w:rsidR="00DA4280" w:rsidRPr="007D1ECB" w:rsidRDefault="00DA4280" w:rsidP="0003306E">
            <w:pPr>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Стоимость основных средств на конец года, тыс. руб.</w:t>
            </w:r>
          </w:p>
        </w:tc>
        <w:tc>
          <w:tcPr>
            <w:tcW w:w="992" w:type="dxa"/>
            <w:vAlign w:val="center"/>
          </w:tcPr>
          <w:p w:rsidR="00DA4280" w:rsidRPr="007D1ECB" w:rsidRDefault="00DA4280" w:rsidP="0003306E">
            <w:pPr>
              <w:spacing w:line="276" w:lineRule="auto"/>
              <w:jc w:val="right"/>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65289</w:t>
            </w:r>
          </w:p>
        </w:tc>
        <w:tc>
          <w:tcPr>
            <w:tcW w:w="992" w:type="dxa"/>
            <w:vAlign w:val="center"/>
          </w:tcPr>
          <w:p w:rsidR="00DA4280" w:rsidRPr="007D1ECB" w:rsidRDefault="00DA4280" w:rsidP="0003306E">
            <w:pPr>
              <w:spacing w:line="276" w:lineRule="auto"/>
              <w:jc w:val="right"/>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90465</w:t>
            </w:r>
          </w:p>
        </w:tc>
        <w:tc>
          <w:tcPr>
            <w:tcW w:w="992" w:type="dxa"/>
            <w:vAlign w:val="center"/>
          </w:tcPr>
          <w:p w:rsidR="00DA4280" w:rsidRPr="007D1ECB" w:rsidRDefault="00DA4280" w:rsidP="0003306E">
            <w:pPr>
              <w:spacing w:line="276" w:lineRule="auto"/>
              <w:jc w:val="right"/>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86164</w:t>
            </w:r>
          </w:p>
        </w:tc>
        <w:tc>
          <w:tcPr>
            <w:tcW w:w="852" w:type="dxa"/>
            <w:vAlign w:val="center"/>
          </w:tcPr>
          <w:p w:rsidR="00DA4280" w:rsidRPr="007D1ECB" w:rsidRDefault="00DA4280" w:rsidP="0003306E">
            <w:pPr>
              <w:spacing w:line="276" w:lineRule="auto"/>
              <w:jc w:val="right"/>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81290</w:t>
            </w:r>
          </w:p>
        </w:tc>
        <w:tc>
          <w:tcPr>
            <w:tcW w:w="1134" w:type="dxa"/>
            <w:gridSpan w:val="2"/>
            <w:vAlign w:val="center"/>
          </w:tcPr>
          <w:p w:rsidR="00DA4280" w:rsidRPr="007D1ECB" w:rsidRDefault="00DA4280" w:rsidP="0003306E">
            <w:pPr>
              <w:spacing w:line="276" w:lineRule="auto"/>
              <w:jc w:val="right"/>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96322</w:t>
            </w:r>
          </w:p>
        </w:tc>
        <w:tc>
          <w:tcPr>
            <w:tcW w:w="1417" w:type="dxa"/>
            <w:vAlign w:val="center"/>
          </w:tcPr>
          <w:p w:rsidR="00DA4280" w:rsidRPr="007D1ECB" w:rsidRDefault="00DA4280" w:rsidP="0003306E">
            <w:pPr>
              <w:spacing w:line="276" w:lineRule="auto"/>
              <w:jc w:val="right"/>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147,5</w:t>
            </w:r>
          </w:p>
        </w:tc>
      </w:tr>
      <w:tr w:rsidR="00DA4280" w:rsidTr="00CD1F80">
        <w:tc>
          <w:tcPr>
            <w:tcW w:w="3260" w:type="dxa"/>
          </w:tcPr>
          <w:p w:rsidR="00DA4280" w:rsidRPr="007D1ECB" w:rsidRDefault="00DA4280" w:rsidP="0003306E">
            <w:pPr>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Коэффициент обновления</w:t>
            </w:r>
          </w:p>
        </w:tc>
        <w:tc>
          <w:tcPr>
            <w:tcW w:w="992" w:type="dxa"/>
            <w:vAlign w:val="center"/>
          </w:tcPr>
          <w:p w:rsidR="00DA4280" w:rsidRPr="007D1ECB" w:rsidRDefault="00DA4280" w:rsidP="0003306E">
            <w:pPr>
              <w:spacing w:line="276" w:lineRule="auto"/>
              <w:jc w:val="right"/>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0,65</w:t>
            </w:r>
          </w:p>
        </w:tc>
        <w:tc>
          <w:tcPr>
            <w:tcW w:w="992" w:type="dxa"/>
            <w:vAlign w:val="center"/>
          </w:tcPr>
          <w:p w:rsidR="00DA4280" w:rsidRPr="007D1ECB" w:rsidRDefault="00DA4280" w:rsidP="0003306E">
            <w:pPr>
              <w:spacing w:line="276" w:lineRule="auto"/>
              <w:jc w:val="right"/>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0,4</w:t>
            </w:r>
          </w:p>
        </w:tc>
        <w:tc>
          <w:tcPr>
            <w:tcW w:w="992" w:type="dxa"/>
            <w:vAlign w:val="center"/>
          </w:tcPr>
          <w:p w:rsidR="00DA4280" w:rsidRPr="007D1ECB" w:rsidRDefault="00DA4280" w:rsidP="0003306E">
            <w:pPr>
              <w:spacing w:line="276" w:lineRule="auto"/>
              <w:jc w:val="right"/>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0,16</w:t>
            </w:r>
          </w:p>
        </w:tc>
        <w:tc>
          <w:tcPr>
            <w:tcW w:w="852" w:type="dxa"/>
            <w:vAlign w:val="center"/>
          </w:tcPr>
          <w:p w:rsidR="00DA4280" w:rsidRPr="007D1ECB" w:rsidRDefault="00DA4280" w:rsidP="0003306E">
            <w:pPr>
              <w:spacing w:line="276" w:lineRule="auto"/>
              <w:jc w:val="right"/>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0,15</w:t>
            </w:r>
          </w:p>
        </w:tc>
        <w:tc>
          <w:tcPr>
            <w:tcW w:w="1134" w:type="dxa"/>
            <w:gridSpan w:val="2"/>
            <w:vAlign w:val="center"/>
          </w:tcPr>
          <w:p w:rsidR="00DA4280" w:rsidRPr="007D1ECB" w:rsidRDefault="00DA4280" w:rsidP="0003306E">
            <w:pPr>
              <w:spacing w:line="276" w:lineRule="auto"/>
              <w:jc w:val="right"/>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0,34</w:t>
            </w:r>
          </w:p>
        </w:tc>
        <w:tc>
          <w:tcPr>
            <w:tcW w:w="1417" w:type="dxa"/>
            <w:vAlign w:val="center"/>
          </w:tcPr>
          <w:p w:rsidR="00DA4280" w:rsidRPr="007D1ECB" w:rsidRDefault="00DA4280" w:rsidP="0003306E">
            <w:pPr>
              <w:spacing w:line="276" w:lineRule="auto"/>
              <w:jc w:val="right"/>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52,3</w:t>
            </w:r>
          </w:p>
        </w:tc>
      </w:tr>
      <w:tr w:rsidR="00DA4280" w:rsidTr="00CD1F80">
        <w:tc>
          <w:tcPr>
            <w:tcW w:w="3260" w:type="dxa"/>
          </w:tcPr>
          <w:p w:rsidR="00DA4280" w:rsidRPr="007D1ECB" w:rsidRDefault="00DA4280" w:rsidP="0003306E">
            <w:pPr>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Коэффициент выбытия</w:t>
            </w:r>
          </w:p>
        </w:tc>
        <w:tc>
          <w:tcPr>
            <w:tcW w:w="992" w:type="dxa"/>
            <w:vAlign w:val="center"/>
          </w:tcPr>
          <w:p w:rsidR="00DA4280" w:rsidRPr="007D1ECB" w:rsidRDefault="00DA4280" w:rsidP="0003306E">
            <w:pPr>
              <w:spacing w:line="276" w:lineRule="auto"/>
              <w:jc w:val="right"/>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0,06</w:t>
            </w:r>
          </w:p>
        </w:tc>
        <w:tc>
          <w:tcPr>
            <w:tcW w:w="992" w:type="dxa"/>
            <w:vAlign w:val="center"/>
          </w:tcPr>
          <w:p w:rsidR="00DA4280" w:rsidRPr="007D1ECB" w:rsidRDefault="00DA4280" w:rsidP="0003306E">
            <w:pPr>
              <w:spacing w:line="276" w:lineRule="auto"/>
              <w:jc w:val="right"/>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0,001</w:t>
            </w:r>
          </w:p>
        </w:tc>
        <w:tc>
          <w:tcPr>
            <w:tcW w:w="992" w:type="dxa"/>
            <w:vAlign w:val="center"/>
          </w:tcPr>
          <w:p w:rsidR="00DA4280" w:rsidRPr="007D1ECB" w:rsidRDefault="00DA4280" w:rsidP="0003306E">
            <w:pPr>
              <w:spacing w:line="276" w:lineRule="auto"/>
              <w:jc w:val="right"/>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0,03</w:t>
            </w:r>
          </w:p>
        </w:tc>
        <w:tc>
          <w:tcPr>
            <w:tcW w:w="852" w:type="dxa"/>
            <w:vAlign w:val="center"/>
          </w:tcPr>
          <w:p w:rsidR="00DA4280" w:rsidRPr="007D1ECB" w:rsidRDefault="00DA4280" w:rsidP="0003306E">
            <w:pPr>
              <w:spacing w:line="276" w:lineRule="auto"/>
              <w:jc w:val="right"/>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0,004</w:t>
            </w:r>
          </w:p>
        </w:tc>
        <w:tc>
          <w:tcPr>
            <w:tcW w:w="1134" w:type="dxa"/>
            <w:gridSpan w:val="2"/>
            <w:vAlign w:val="center"/>
          </w:tcPr>
          <w:p w:rsidR="00DA4280" w:rsidRPr="007D1ECB" w:rsidRDefault="00DA4280" w:rsidP="0003306E">
            <w:pPr>
              <w:spacing w:line="276" w:lineRule="auto"/>
              <w:jc w:val="right"/>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0,00004</w:t>
            </w:r>
          </w:p>
        </w:tc>
        <w:tc>
          <w:tcPr>
            <w:tcW w:w="1417" w:type="dxa"/>
            <w:vAlign w:val="center"/>
          </w:tcPr>
          <w:p w:rsidR="00DA4280" w:rsidRPr="007D1ECB" w:rsidRDefault="00DA4280" w:rsidP="0003306E">
            <w:pPr>
              <w:spacing w:line="276" w:lineRule="auto"/>
              <w:jc w:val="right"/>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0,07</w:t>
            </w:r>
          </w:p>
        </w:tc>
      </w:tr>
      <w:tr w:rsidR="00DA4280" w:rsidTr="00CD1F80">
        <w:tc>
          <w:tcPr>
            <w:tcW w:w="3260" w:type="dxa"/>
          </w:tcPr>
          <w:p w:rsidR="00DA4280" w:rsidRPr="007D1ECB" w:rsidRDefault="00DA4280" w:rsidP="0003306E">
            <w:pPr>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Коэффициент прироста</w:t>
            </w:r>
          </w:p>
        </w:tc>
        <w:tc>
          <w:tcPr>
            <w:tcW w:w="992" w:type="dxa"/>
            <w:vAlign w:val="center"/>
          </w:tcPr>
          <w:p w:rsidR="00DA4280" w:rsidRPr="007D1ECB" w:rsidRDefault="00DA4280" w:rsidP="0003306E">
            <w:pPr>
              <w:spacing w:line="276" w:lineRule="auto"/>
              <w:jc w:val="right"/>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0,6</w:t>
            </w:r>
          </w:p>
        </w:tc>
        <w:tc>
          <w:tcPr>
            <w:tcW w:w="992" w:type="dxa"/>
            <w:vAlign w:val="center"/>
          </w:tcPr>
          <w:p w:rsidR="00DA4280" w:rsidRPr="007D1ECB" w:rsidRDefault="00DA4280" w:rsidP="0003306E">
            <w:pPr>
              <w:spacing w:line="276" w:lineRule="auto"/>
              <w:jc w:val="right"/>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0,4</w:t>
            </w:r>
          </w:p>
        </w:tc>
        <w:tc>
          <w:tcPr>
            <w:tcW w:w="992" w:type="dxa"/>
            <w:vAlign w:val="center"/>
          </w:tcPr>
          <w:p w:rsidR="00DA4280" w:rsidRPr="007D1ECB" w:rsidRDefault="00DA4280" w:rsidP="0003306E">
            <w:pPr>
              <w:spacing w:line="276" w:lineRule="auto"/>
              <w:jc w:val="right"/>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0,13</w:t>
            </w:r>
          </w:p>
        </w:tc>
        <w:tc>
          <w:tcPr>
            <w:tcW w:w="852" w:type="dxa"/>
            <w:vAlign w:val="center"/>
          </w:tcPr>
          <w:p w:rsidR="00DA4280" w:rsidRPr="007D1ECB" w:rsidRDefault="00DA4280" w:rsidP="0003306E">
            <w:pPr>
              <w:spacing w:line="276" w:lineRule="auto"/>
              <w:jc w:val="right"/>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0,14</w:t>
            </w:r>
          </w:p>
        </w:tc>
        <w:tc>
          <w:tcPr>
            <w:tcW w:w="1134" w:type="dxa"/>
            <w:gridSpan w:val="2"/>
            <w:vAlign w:val="center"/>
          </w:tcPr>
          <w:p w:rsidR="00DA4280" w:rsidRPr="007D1ECB" w:rsidRDefault="00DA4280" w:rsidP="0003306E">
            <w:pPr>
              <w:spacing w:line="276" w:lineRule="auto"/>
              <w:jc w:val="right"/>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0,34</w:t>
            </w:r>
          </w:p>
        </w:tc>
        <w:tc>
          <w:tcPr>
            <w:tcW w:w="1417" w:type="dxa"/>
            <w:vAlign w:val="center"/>
          </w:tcPr>
          <w:p w:rsidR="00DA4280" w:rsidRPr="007D1ECB" w:rsidRDefault="00DA4280" w:rsidP="0003306E">
            <w:pPr>
              <w:spacing w:line="276" w:lineRule="auto"/>
              <w:jc w:val="right"/>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56,7</w:t>
            </w:r>
          </w:p>
        </w:tc>
      </w:tr>
      <w:tr w:rsidR="00DA4280" w:rsidTr="00CD1F80">
        <w:tc>
          <w:tcPr>
            <w:tcW w:w="3260" w:type="dxa"/>
          </w:tcPr>
          <w:p w:rsidR="00DA4280" w:rsidRPr="007D1ECB" w:rsidRDefault="00DA4280" w:rsidP="0003306E">
            <w:pPr>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Коэффициент роста</w:t>
            </w:r>
          </w:p>
        </w:tc>
        <w:tc>
          <w:tcPr>
            <w:tcW w:w="992" w:type="dxa"/>
            <w:vAlign w:val="center"/>
          </w:tcPr>
          <w:p w:rsidR="00DA4280" w:rsidRPr="007D1ECB" w:rsidRDefault="00DA4280" w:rsidP="0003306E">
            <w:pPr>
              <w:spacing w:line="276" w:lineRule="auto"/>
              <w:jc w:val="right"/>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2,05</w:t>
            </w:r>
          </w:p>
        </w:tc>
        <w:tc>
          <w:tcPr>
            <w:tcW w:w="992" w:type="dxa"/>
            <w:vAlign w:val="center"/>
          </w:tcPr>
          <w:p w:rsidR="00DA4280" w:rsidRPr="007D1ECB" w:rsidRDefault="00DA4280" w:rsidP="0003306E">
            <w:pPr>
              <w:spacing w:line="276" w:lineRule="auto"/>
              <w:jc w:val="right"/>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1,38</w:t>
            </w:r>
          </w:p>
        </w:tc>
        <w:tc>
          <w:tcPr>
            <w:tcW w:w="992" w:type="dxa"/>
            <w:vAlign w:val="center"/>
          </w:tcPr>
          <w:p w:rsidR="00DA4280" w:rsidRPr="007D1ECB" w:rsidRDefault="00DA4280" w:rsidP="0003306E">
            <w:pPr>
              <w:spacing w:line="276" w:lineRule="auto"/>
              <w:jc w:val="right"/>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0,95</w:t>
            </w:r>
          </w:p>
        </w:tc>
        <w:tc>
          <w:tcPr>
            <w:tcW w:w="852" w:type="dxa"/>
            <w:vAlign w:val="center"/>
          </w:tcPr>
          <w:p w:rsidR="00DA4280" w:rsidRPr="007D1ECB" w:rsidRDefault="00DA4280" w:rsidP="0003306E">
            <w:pPr>
              <w:spacing w:line="276" w:lineRule="auto"/>
              <w:jc w:val="right"/>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0,94</w:t>
            </w:r>
          </w:p>
        </w:tc>
        <w:tc>
          <w:tcPr>
            <w:tcW w:w="1134" w:type="dxa"/>
            <w:gridSpan w:val="2"/>
            <w:vAlign w:val="center"/>
          </w:tcPr>
          <w:p w:rsidR="00DA4280" w:rsidRPr="007D1ECB" w:rsidRDefault="00DA4280" w:rsidP="0003306E">
            <w:pPr>
              <w:spacing w:line="276" w:lineRule="auto"/>
              <w:jc w:val="right"/>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1,18</w:t>
            </w:r>
          </w:p>
        </w:tc>
        <w:tc>
          <w:tcPr>
            <w:tcW w:w="1417" w:type="dxa"/>
            <w:vAlign w:val="center"/>
          </w:tcPr>
          <w:p w:rsidR="00DA4280" w:rsidRPr="007D1ECB" w:rsidRDefault="00DA4280" w:rsidP="0003306E">
            <w:pPr>
              <w:spacing w:line="276" w:lineRule="auto"/>
              <w:jc w:val="right"/>
              <w:rPr>
                <w:rFonts w:ascii="Times New Roman" w:hAnsi="Times New Roman" w:cs="Times New Roman"/>
                <w:color w:val="000000" w:themeColor="text1"/>
                <w:sz w:val="24"/>
                <w:szCs w:val="24"/>
              </w:rPr>
            </w:pPr>
            <w:r w:rsidRPr="007D1ECB">
              <w:rPr>
                <w:rFonts w:ascii="Times New Roman" w:hAnsi="Times New Roman" w:cs="Times New Roman"/>
                <w:color w:val="000000" w:themeColor="text1"/>
                <w:sz w:val="24"/>
                <w:szCs w:val="24"/>
              </w:rPr>
              <w:t>57,5</w:t>
            </w:r>
          </w:p>
        </w:tc>
      </w:tr>
    </w:tbl>
    <w:p w:rsidR="00DA4280" w:rsidRDefault="00DA4280" w:rsidP="00FE7596">
      <w:pPr>
        <w:spacing w:before="120"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Анализируя показатели движения основных средств, можно сделать следующие выводы. </w:t>
      </w:r>
      <w:proofErr w:type="gramStart"/>
      <w:r>
        <w:rPr>
          <w:rFonts w:ascii="Times New Roman" w:hAnsi="Times New Roman" w:cs="Times New Roman"/>
          <w:color w:val="000000" w:themeColor="text1"/>
          <w:sz w:val="28"/>
          <w:szCs w:val="28"/>
        </w:rPr>
        <w:t>Стоимость введенных основных средств в течение пятилетнего периода в целом уменьшалась и в 201</w:t>
      </w:r>
      <w:r w:rsidR="003F58C7">
        <w:rPr>
          <w:rFonts w:ascii="Times New Roman" w:hAnsi="Times New Roman" w:cs="Times New Roman"/>
          <w:color w:val="000000" w:themeColor="text1"/>
          <w:sz w:val="28"/>
          <w:szCs w:val="28"/>
        </w:rPr>
        <w:t>5 г. по сравнению с 2011 г.</w:t>
      </w:r>
      <w:r>
        <w:rPr>
          <w:rFonts w:ascii="Times New Roman" w:hAnsi="Times New Roman" w:cs="Times New Roman"/>
          <w:color w:val="000000" w:themeColor="text1"/>
          <w:sz w:val="28"/>
          <w:szCs w:val="28"/>
        </w:rPr>
        <w:t xml:space="preserve"> она уменьшилась на 9464 тыс. руб. или на 22,4% по причине того, что основная реконструкция и введение капитальных основных средств, в частности машин и оборудования, были проведены в начале данного периода.</w:t>
      </w:r>
      <w:proofErr w:type="gramEnd"/>
      <w:r>
        <w:rPr>
          <w:rFonts w:ascii="Times New Roman" w:hAnsi="Times New Roman" w:cs="Times New Roman"/>
          <w:color w:val="000000" w:themeColor="text1"/>
          <w:sz w:val="28"/>
          <w:szCs w:val="28"/>
        </w:rPr>
        <w:t xml:space="preserve"> Однак</w:t>
      </w:r>
      <w:r w:rsidR="003F58C7">
        <w:rPr>
          <w:rFonts w:ascii="Times New Roman" w:hAnsi="Times New Roman" w:cs="Times New Roman"/>
          <w:color w:val="000000" w:themeColor="text1"/>
          <w:sz w:val="28"/>
          <w:szCs w:val="28"/>
        </w:rPr>
        <w:t>о если сравнить 2015 и 2014 гг.</w:t>
      </w:r>
      <w:r>
        <w:rPr>
          <w:rFonts w:ascii="Times New Roman" w:hAnsi="Times New Roman" w:cs="Times New Roman"/>
          <w:color w:val="000000" w:themeColor="text1"/>
          <w:sz w:val="28"/>
          <w:szCs w:val="28"/>
        </w:rPr>
        <w:t>, то здесь уже можно констатировать явное увеличение стоимости введенных</w:t>
      </w:r>
      <w:r w:rsidR="003F58C7">
        <w:rPr>
          <w:rFonts w:ascii="Times New Roman" w:hAnsi="Times New Roman" w:cs="Times New Roman"/>
          <w:color w:val="000000" w:themeColor="text1"/>
          <w:sz w:val="28"/>
          <w:szCs w:val="28"/>
        </w:rPr>
        <w:t xml:space="preserve"> средств. В 2015 г.</w:t>
      </w:r>
      <w:r>
        <w:rPr>
          <w:rFonts w:ascii="Times New Roman" w:hAnsi="Times New Roman" w:cs="Times New Roman"/>
          <w:color w:val="000000" w:themeColor="text1"/>
          <w:sz w:val="28"/>
          <w:szCs w:val="28"/>
        </w:rPr>
        <w:t xml:space="preserve"> было введено новых средств </w:t>
      </w:r>
      <w:r w:rsidR="003F58C7">
        <w:rPr>
          <w:rFonts w:ascii="Times New Roman" w:hAnsi="Times New Roman" w:cs="Times New Roman"/>
          <w:color w:val="000000" w:themeColor="text1"/>
          <w:sz w:val="28"/>
          <w:szCs w:val="28"/>
        </w:rPr>
        <w:t>больше по сравнению с 2014 г.</w:t>
      </w:r>
      <w:r>
        <w:rPr>
          <w:rFonts w:ascii="Times New Roman" w:hAnsi="Times New Roman" w:cs="Times New Roman"/>
          <w:color w:val="000000" w:themeColor="text1"/>
          <w:sz w:val="28"/>
          <w:szCs w:val="28"/>
        </w:rPr>
        <w:t xml:space="preserve"> на 20681 тыс. руб. или на 171</w:t>
      </w:r>
      <w:r w:rsidR="003F58C7">
        <w:rPr>
          <w:rFonts w:ascii="Times New Roman" w:hAnsi="Times New Roman" w:cs="Times New Roman"/>
          <w:color w:val="000000" w:themeColor="text1"/>
          <w:sz w:val="28"/>
          <w:szCs w:val="28"/>
        </w:rPr>
        <w:t>% в связи с тем, что в 2015 г.</w:t>
      </w: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был построен новый ангар-склад для готовой продукции и была</w:t>
      </w:r>
      <w:proofErr w:type="gramEnd"/>
      <w:r>
        <w:rPr>
          <w:rFonts w:ascii="Times New Roman" w:hAnsi="Times New Roman" w:cs="Times New Roman"/>
          <w:color w:val="000000" w:themeColor="text1"/>
          <w:sz w:val="28"/>
          <w:szCs w:val="28"/>
        </w:rPr>
        <w:t xml:space="preserve"> проведена частичная замена оборудов</w:t>
      </w:r>
      <w:r w:rsidR="00CD1F80">
        <w:rPr>
          <w:rFonts w:ascii="Times New Roman" w:hAnsi="Times New Roman" w:cs="Times New Roman"/>
          <w:color w:val="000000" w:themeColor="text1"/>
          <w:sz w:val="28"/>
          <w:szCs w:val="28"/>
        </w:rPr>
        <w:t>ания и агрегатов в подразделениях</w:t>
      </w:r>
      <w:r>
        <w:rPr>
          <w:rFonts w:ascii="Times New Roman" w:hAnsi="Times New Roman" w:cs="Times New Roman"/>
          <w:color w:val="000000" w:themeColor="text1"/>
          <w:sz w:val="28"/>
          <w:szCs w:val="28"/>
        </w:rPr>
        <w:t xml:space="preserve"> НХЗ и ЛХЗ. </w:t>
      </w:r>
    </w:p>
    <w:p w:rsidR="00DA4280" w:rsidRDefault="00DA4280" w:rsidP="00DA428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 учетом амортизации стоимость выбывших основных средств в последние годы имеет достаточно серьезную тенденцию снижения по сравнению с началом периода. </w:t>
      </w:r>
      <w:proofErr w:type="gramStart"/>
      <w:r>
        <w:rPr>
          <w:rFonts w:ascii="Times New Roman" w:hAnsi="Times New Roman" w:cs="Times New Roman"/>
          <w:color w:val="000000" w:themeColor="text1"/>
          <w:sz w:val="28"/>
          <w:szCs w:val="28"/>
        </w:rPr>
        <w:t>В 2014 и 2015 гг. стоимость выбывших фондов составила 323 и 3 тыс. руб., соответственно, в сравнен</w:t>
      </w:r>
      <w:r w:rsidR="003F58C7">
        <w:rPr>
          <w:rFonts w:ascii="Times New Roman" w:hAnsi="Times New Roman" w:cs="Times New Roman"/>
          <w:color w:val="000000" w:themeColor="text1"/>
          <w:sz w:val="28"/>
          <w:szCs w:val="28"/>
        </w:rPr>
        <w:t>ии, например, с 2011 и 2013 гг</w:t>
      </w:r>
      <w:r>
        <w:rPr>
          <w:rFonts w:ascii="Times New Roman" w:hAnsi="Times New Roman" w:cs="Times New Roman"/>
          <w:color w:val="000000" w:themeColor="text1"/>
          <w:sz w:val="28"/>
          <w:szCs w:val="28"/>
        </w:rPr>
        <w:t>., в которых стоимость выбывших средств составила 1935 и 2551 тыс. руб. Данный факт можно обусловить проведением совершенствования основных средств в периоды 2011-2013 гг.  путем замены старого оборудования и реконструкции производственных цехов.</w:t>
      </w:r>
      <w:proofErr w:type="gramEnd"/>
      <w:r>
        <w:rPr>
          <w:rFonts w:ascii="Times New Roman" w:hAnsi="Times New Roman" w:cs="Times New Roman"/>
          <w:color w:val="000000" w:themeColor="text1"/>
          <w:sz w:val="28"/>
          <w:szCs w:val="28"/>
        </w:rPr>
        <w:t xml:space="preserve"> Списанию подвергалось оборудование, которое имело низкую производительность и большие затраты на содержание и ремонт, в частности была заменена вафельная линия в начале исследуемого периода. В последний год периода значительных списаний не было. </w:t>
      </w:r>
    </w:p>
    <w:p w:rsidR="00DA4280" w:rsidRDefault="00DA4280" w:rsidP="00DA428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Относительно стоимостей основных средств на начало и конец года, следует отметить повышение данных показателей. </w:t>
      </w:r>
      <w:proofErr w:type="gramStart"/>
      <w:r>
        <w:rPr>
          <w:rFonts w:ascii="Times New Roman" w:hAnsi="Times New Roman" w:cs="Times New Roman"/>
          <w:color w:val="000000" w:themeColor="text1"/>
          <w:sz w:val="28"/>
          <w:szCs w:val="28"/>
        </w:rPr>
        <w:t>Стои</w:t>
      </w:r>
      <w:r w:rsidR="003F58C7">
        <w:rPr>
          <w:rFonts w:ascii="Times New Roman" w:hAnsi="Times New Roman" w:cs="Times New Roman"/>
          <w:color w:val="000000" w:themeColor="text1"/>
          <w:sz w:val="28"/>
          <w:szCs w:val="28"/>
        </w:rPr>
        <w:t>мость фондов на начало 2015 г.</w:t>
      </w:r>
      <w:r>
        <w:rPr>
          <w:rFonts w:ascii="Times New Roman" w:hAnsi="Times New Roman" w:cs="Times New Roman"/>
          <w:color w:val="000000" w:themeColor="text1"/>
          <w:sz w:val="28"/>
          <w:szCs w:val="28"/>
        </w:rPr>
        <w:t xml:space="preserve"> выше этой </w:t>
      </w:r>
      <w:r w:rsidR="003F58C7">
        <w:rPr>
          <w:rFonts w:ascii="Times New Roman" w:hAnsi="Times New Roman" w:cs="Times New Roman"/>
          <w:color w:val="000000" w:themeColor="text1"/>
          <w:sz w:val="28"/>
          <w:szCs w:val="28"/>
        </w:rPr>
        <w:t>же стоимости на начало 2011 г.</w:t>
      </w:r>
      <w:r>
        <w:rPr>
          <w:rFonts w:ascii="Times New Roman" w:hAnsi="Times New Roman" w:cs="Times New Roman"/>
          <w:color w:val="000000" w:themeColor="text1"/>
          <w:sz w:val="28"/>
          <w:szCs w:val="28"/>
        </w:rPr>
        <w:t xml:space="preserve"> на 49393 тыс. руб. или на 154,8%. Стоимость осн</w:t>
      </w:r>
      <w:r w:rsidR="003F58C7">
        <w:rPr>
          <w:rFonts w:ascii="Times New Roman" w:hAnsi="Times New Roman" w:cs="Times New Roman"/>
          <w:color w:val="000000" w:themeColor="text1"/>
          <w:sz w:val="28"/>
          <w:szCs w:val="28"/>
        </w:rPr>
        <w:t>овных средств на конец 2015 г.</w:t>
      </w:r>
      <w:r>
        <w:rPr>
          <w:rFonts w:ascii="Times New Roman" w:hAnsi="Times New Roman" w:cs="Times New Roman"/>
          <w:color w:val="000000" w:themeColor="text1"/>
          <w:sz w:val="28"/>
          <w:szCs w:val="28"/>
        </w:rPr>
        <w:t xml:space="preserve"> также выше данной стоимости на конец 2011 года на 31033 тыс. руб. или на 47,5%. Все это говорит об однозначном повышении стоимости основных средств, в связи с их постепенно увеличивающейся с годами</w:t>
      </w:r>
      <w:proofErr w:type="gramEnd"/>
      <w:r>
        <w:rPr>
          <w:rFonts w:ascii="Times New Roman" w:hAnsi="Times New Roman" w:cs="Times New Roman"/>
          <w:color w:val="000000" w:themeColor="text1"/>
          <w:sz w:val="28"/>
          <w:szCs w:val="28"/>
        </w:rPr>
        <w:t xml:space="preserve"> стоимостью, а также по причине того, что предприятие старается чаще обновлять фонды, закупая новое оборудование и реконструируя его, возводя новые производственные участки, увеличивая объем транспортных средств и другого производственно-хозяйственного инвентаря.</w:t>
      </w:r>
    </w:p>
    <w:p w:rsidR="00DA4280" w:rsidRDefault="00DA4280" w:rsidP="00DA428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Данные выводы подтверждают коэффициент обновления и коэффициент выбытия основных средств. В последние года коэффициент обновления растет, однако по сравнению с началом периода данный показатель ниже начального на 0,31 или на 4</w:t>
      </w:r>
      <w:r w:rsidR="00CD1F80">
        <w:rPr>
          <w:rFonts w:ascii="Times New Roman" w:hAnsi="Times New Roman" w:cs="Times New Roman"/>
          <w:color w:val="000000" w:themeColor="text1"/>
          <w:sz w:val="28"/>
          <w:szCs w:val="28"/>
        </w:rPr>
        <w:t>7,7%, т.к.</w:t>
      </w:r>
      <w:r>
        <w:rPr>
          <w:rFonts w:ascii="Times New Roman" w:hAnsi="Times New Roman" w:cs="Times New Roman"/>
          <w:color w:val="000000" w:themeColor="text1"/>
          <w:sz w:val="28"/>
          <w:szCs w:val="28"/>
        </w:rPr>
        <w:t xml:space="preserve"> основные обновления проводились в начале периода. Хотя также</w:t>
      </w:r>
      <w:r w:rsidR="003F58C7">
        <w:rPr>
          <w:rFonts w:ascii="Times New Roman" w:hAnsi="Times New Roman" w:cs="Times New Roman"/>
          <w:color w:val="000000" w:themeColor="text1"/>
          <w:sz w:val="28"/>
          <w:szCs w:val="28"/>
        </w:rPr>
        <w:t>, сравнивая 2015 и 2014 гг.</w:t>
      </w:r>
      <w:r w:rsidR="00215F8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ко</w:t>
      </w:r>
      <w:r w:rsidR="003F58C7">
        <w:rPr>
          <w:rFonts w:ascii="Times New Roman" w:hAnsi="Times New Roman" w:cs="Times New Roman"/>
          <w:color w:val="000000" w:themeColor="text1"/>
          <w:sz w:val="28"/>
          <w:szCs w:val="28"/>
        </w:rPr>
        <w:t>эффициент обновления в 2015 г.</w:t>
      </w:r>
      <w:r>
        <w:rPr>
          <w:rFonts w:ascii="Times New Roman" w:hAnsi="Times New Roman" w:cs="Times New Roman"/>
          <w:color w:val="000000" w:themeColor="text1"/>
          <w:sz w:val="28"/>
          <w:szCs w:val="28"/>
        </w:rPr>
        <w:t xml:space="preserve"> выше коэффициента предыдущего года на 0,19 или на 126% за</w:t>
      </w:r>
      <w:r w:rsidR="0086394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счет большего  обновления фондов в этом году, чем в 2014</w:t>
      </w:r>
      <w:r w:rsidR="003F58C7">
        <w:rPr>
          <w:rFonts w:ascii="Times New Roman" w:hAnsi="Times New Roman" w:cs="Times New Roman"/>
          <w:color w:val="000000" w:themeColor="text1"/>
          <w:sz w:val="28"/>
          <w:szCs w:val="28"/>
        </w:rPr>
        <w:t xml:space="preserve"> г</w:t>
      </w:r>
      <w:r>
        <w:rPr>
          <w:rFonts w:ascii="Times New Roman" w:hAnsi="Times New Roman" w:cs="Times New Roman"/>
          <w:color w:val="000000" w:themeColor="text1"/>
          <w:sz w:val="28"/>
          <w:szCs w:val="28"/>
        </w:rPr>
        <w:t xml:space="preserve">. Коэффициент выбытия в последние два года значительно уменьшился по сравнению с первыми годами данного пятилетнего периода. Связано это с более масштабной реконструкцией и списанием неэффективных основных фондов в 2011-2013 гг., чем в 2014-2015 гг. </w:t>
      </w:r>
    </w:p>
    <w:p w:rsidR="00DA4280" w:rsidRDefault="00DA4280" w:rsidP="00DA428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Коэффициент прироста основных средств отражает увеличение основных средств за счет их обновления. </w:t>
      </w:r>
      <w:proofErr w:type="gramStart"/>
      <w:r>
        <w:rPr>
          <w:rFonts w:ascii="Times New Roman" w:hAnsi="Times New Roman" w:cs="Times New Roman"/>
          <w:color w:val="000000" w:themeColor="text1"/>
          <w:sz w:val="28"/>
          <w:szCs w:val="28"/>
        </w:rPr>
        <w:t>Данный коэффициент с годами</w:t>
      </w:r>
      <w:r w:rsidR="0086394E">
        <w:rPr>
          <w:rFonts w:ascii="Times New Roman" w:hAnsi="Times New Roman" w:cs="Times New Roman"/>
          <w:color w:val="000000" w:themeColor="text1"/>
          <w:sz w:val="28"/>
          <w:szCs w:val="28"/>
        </w:rPr>
        <w:t xml:space="preserve"> имел тенденцию снижения по причине</w:t>
      </w:r>
      <w:r>
        <w:rPr>
          <w:rFonts w:ascii="Times New Roman" w:hAnsi="Times New Roman" w:cs="Times New Roman"/>
          <w:color w:val="000000" w:themeColor="text1"/>
          <w:sz w:val="28"/>
          <w:szCs w:val="28"/>
        </w:rPr>
        <w:t xml:space="preserve"> незначительного обновления фондов, однако сравнивая последний и первый в периоде года, то отмечается следу</w:t>
      </w:r>
      <w:r w:rsidR="003F58C7">
        <w:rPr>
          <w:rFonts w:ascii="Times New Roman" w:hAnsi="Times New Roman" w:cs="Times New Roman"/>
          <w:color w:val="000000" w:themeColor="text1"/>
          <w:sz w:val="28"/>
          <w:szCs w:val="28"/>
        </w:rPr>
        <w:t>ющий вывод: в 2015 г.</w:t>
      </w:r>
      <w:r>
        <w:rPr>
          <w:rFonts w:ascii="Times New Roman" w:hAnsi="Times New Roman" w:cs="Times New Roman"/>
          <w:color w:val="000000" w:themeColor="text1"/>
          <w:sz w:val="28"/>
          <w:szCs w:val="28"/>
        </w:rPr>
        <w:t xml:space="preserve"> коэффициент прироста основных фондов выше предыдущих примерно на 0,2</w:t>
      </w:r>
      <w:r w:rsidR="0086394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но значительно ниж</w:t>
      </w:r>
      <w:r w:rsidR="003F58C7">
        <w:rPr>
          <w:rFonts w:ascii="Times New Roman" w:hAnsi="Times New Roman" w:cs="Times New Roman"/>
          <w:color w:val="000000" w:themeColor="text1"/>
          <w:sz w:val="28"/>
          <w:szCs w:val="28"/>
        </w:rPr>
        <w:t>е данного показателя за 2014 г.</w:t>
      </w:r>
      <w:r>
        <w:rPr>
          <w:rFonts w:ascii="Times New Roman" w:hAnsi="Times New Roman" w:cs="Times New Roman"/>
          <w:color w:val="000000" w:themeColor="text1"/>
          <w:sz w:val="28"/>
          <w:szCs w:val="28"/>
        </w:rPr>
        <w:t xml:space="preserve"> на 0,26 или на 43,3%. Происходит так потому, что, как уже было сказано, в начале исследуемого</w:t>
      </w:r>
      <w:proofErr w:type="gramEnd"/>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lastRenderedPageBreak/>
        <w:t xml:space="preserve">периода обновлений происходило больше, чем в середине и его конце, однако в последнем году данный показатель выше предыдущих годов. </w:t>
      </w:r>
    </w:p>
    <w:p w:rsidR="00DA4280" w:rsidRDefault="00DA4280" w:rsidP="00DA428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Коэффициент роста в последний г</w:t>
      </w:r>
      <w:r w:rsidR="003F58C7">
        <w:rPr>
          <w:rFonts w:ascii="Times New Roman" w:hAnsi="Times New Roman" w:cs="Times New Roman"/>
          <w:color w:val="000000" w:themeColor="text1"/>
          <w:sz w:val="28"/>
          <w:szCs w:val="28"/>
        </w:rPr>
        <w:t>од периода выше, чем в 2014 г.</w:t>
      </w:r>
      <w:r>
        <w:rPr>
          <w:rFonts w:ascii="Times New Roman" w:hAnsi="Times New Roman" w:cs="Times New Roman"/>
          <w:color w:val="000000" w:themeColor="text1"/>
          <w:sz w:val="28"/>
          <w:szCs w:val="28"/>
        </w:rPr>
        <w:t xml:space="preserve"> на 0,24 или на 25,5%, связано это с тем, что рост стоимости основных средств в</w:t>
      </w:r>
      <w:r w:rsidR="003F58C7">
        <w:rPr>
          <w:rFonts w:ascii="Times New Roman" w:hAnsi="Times New Roman" w:cs="Times New Roman"/>
          <w:color w:val="000000" w:themeColor="text1"/>
          <w:sz w:val="28"/>
          <w:szCs w:val="28"/>
        </w:rPr>
        <w:t xml:space="preserve"> 2015 г. выше, чем в 2014 г.</w:t>
      </w:r>
      <w:r>
        <w:rPr>
          <w:rFonts w:ascii="Times New Roman" w:hAnsi="Times New Roman" w:cs="Times New Roman"/>
          <w:color w:val="000000" w:themeColor="text1"/>
          <w:sz w:val="28"/>
          <w:szCs w:val="28"/>
        </w:rPr>
        <w:t>, за</w:t>
      </w:r>
      <w:r w:rsidR="0086394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счет покупки новых машин и строительства объектов, чего не так значительно наблюдалось в 2014 году. </w:t>
      </w:r>
      <w:proofErr w:type="gramStart"/>
      <w:r>
        <w:rPr>
          <w:rFonts w:ascii="Times New Roman" w:hAnsi="Times New Roman" w:cs="Times New Roman"/>
          <w:color w:val="000000" w:themeColor="text1"/>
          <w:sz w:val="28"/>
          <w:szCs w:val="28"/>
        </w:rPr>
        <w:t>Что касается всего пятилетнего периода, то данный коэффициент в 2015 году по сравнению с 2011 годом снизился на 0,87 или на 42,5%. Стоимость основных средств увеличивается на предпр</w:t>
      </w:r>
      <w:r w:rsidR="00CD1F80">
        <w:rPr>
          <w:rFonts w:ascii="Times New Roman" w:hAnsi="Times New Roman" w:cs="Times New Roman"/>
          <w:color w:val="000000" w:themeColor="text1"/>
          <w:sz w:val="28"/>
          <w:szCs w:val="28"/>
        </w:rPr>
        <w:t>иятии с течением последних лет</w:t>
      </w:r>
      <w:r>
        <w:rPr>
          <w:rFonts w:ascii="Times New Roman" w:hAnsi="Times New Roman" w:cs="Times New Roman"/>
          <w:color w:val="000000" w:themeColor="text1"/>
          <w:sz w:val="28"/>
          <w:szCs w:val="28"/>
        </w:rPr>
        <w:t>, это и подтверждается сравнением стоимости фондов в 2015 и предыдущих годах, однако в начале периода по причине масштабного перевооружения стоимость основных ф</w:t>
      </w:r>
      <w:r w:rsidR="003F58C7">
        <w:rPr>
          <w:rFonts w:ascii="Times New Roman" w:hAnsi="Times New Roman" w:cs="Times New Roman"/>
          <w:color w:val="000000" w:themeColor="text1"/>
          <w:sz w:val="28"/>
          <w:szCs w:val="28"/>
        </w:rPr>
        <w:t>ондов была выше, чем в 2015 г.</w:t>
      </w:r>
      <w:r>
        <w:rPr>
          <w:rFonts w:ascii="Times New Roman" w:hAnsi="Times New Roman" w:cs="Times New Roman"/>
          <w:color w:val="000000" w:themeColor="text1"/>
          <w:sz w:val="28"/>
          <w:szCs w:val="28"/>
        </w:rPr>
        <w:t xml:space="preserve">. </w:t>
      </w:r>
      <w:proofErr w:type="gramEnd"/>
    </w:p>
    <w:p w:rsidR="00DA4280" w:rsidRDefault="00DA4280" w:rsidP="00DA428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Таблица </w:t>
      </w:r>
      <w:r w:rsidR="008B328F">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 Показатели  эффективности использования и обеспеченности основными средствами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1157"/>
        <w:gridCol w:w="1158"/>
        <w:gridCol w:w="1157"/>
        <w:gridCol w:w="1158"/>
        <w:gridCol w:w="1157"/>
        <w:gridCol w:w="1300"/>
      </w:tblGrid>
      <w:tr w:rsidR="00DA4280" w:rsidRPr="00D367CE" w:rsidTr="0003306E">
        <w:trPr>
          <w:trHeight w:val="758"/>
        </w:trPr>
        <w:tc>
          <w:tcPr>
            <w:tcW w:w="2694" w:type="dxa"/>
            <w:vAlign w:val="center"/>
          </w:tcPr>
          <w:p w:rsidR="00DA4280" w:rsidRPr="00A95BD5" w:rsidRDefault="00DA4280" w:rsidP="0003306E">
            <w:pPr>
              <w:spacing w:after="0" w:line="240" w:lineRule="auto"/>
              <w:jc w:val="center"/>
              <w:rPr>
                <w:rFonts w:ascii="Times New Roman" w:hAnsi="Times New Roman" w:cs="Times New Roman"/>
                <w:sz w:val="24"/>
                <w:szCs w:val="24"/>
              </w:rPr>
            </w:pPr>
            <w:r w:rsidRPr="00A95BD5">
              <w:rPr>
                <w:rFonts w:ascii="Times New Roman" w:hAnsi="Times New Roman" w:cs="Times New Roman"/>
                <w:sz w:val="24"/>
                <w:szCs w:val="24"/>
              </w:rPr>
              <w:t>Показатели</w:t>
            </w:r>
          </w:p>
        </w:tc>
        <w:tc>
          <w:tcPr>
            <w:tcW w:w="1157" w:type="dxa"/>
            <w:vAlign w:val="center"/>
          </w:tcPr>
          <w:p w:rsidR="00DA4280" w:rsidRPr="00A95BD5" w:rsidRDefault="00DA4280" w:rsidP="0003306E">
            <w:pPr>
              <w:spacing w:after="0" w:line="240" w:lineRule="auto"/>
              <w:jc w:val="center"/>
              <w:rPr>
                <w:rFonts w:ascii="Times New Roman" w:hAnsi="Times New Roman" w:cs="Times New Roman"/>
                <w:sz w:val="24"/>
                <w:szCs w:val="24"/>
              </w:rPr>
            </w:pPr>
            <w:r w:rsidRPr="00A95BD5">
              <w:rPr>
                <w:rFonts w:ascii="Times New Roman" w:hAnsi="Times New Roman" w:cs="Times New Roman"/>
                <w:sz w:val="24"/>
                <w:szCs w:val="24"/>
              </w:rPr>
              <w:t>2011</w:t>
            </w:r>
            <w:r>
              <w:rPr>
                <w:rFonts w:ascii="Times New Roman" w:hAnsi="Times New Roman" w:cs="Times New Roman"/>
                <w:sz w:val="24"/>
                <w:szCs w:val="24"/>
              </w:rPr>
              <w:t xml:space="preserve"> г.</w:t>
            </w:r>
          </w:p>
        </w:tc>
        <w:tc>
          <w:tcPr>
            <w:tcW w:w="1158" w:type="dxa"/>
            <w:vAlign w:val="center"/>
          </w:tcPr>
          <w:p w:rsidR="00DA4280" w:rsidRPr="00A95BD5" w:rsidRDefault="00DA4280" w:rsidP="0003306E">
            <w:pPr>
              <w:spacing w:after="0" w:line="240" w:lineRule="auto"/>
              <w:jc w:val="center"/>
              <w:rPr>
                <w:rFonts w:ascii="Times New Roman" w:hAnsi="Times New Roman" w:cs="Times New Roman"/>
                <w:sz w:val="24"/>
                <w:szCs w:val="24"/>
              </w:rPr>
            </w:pPr>
            <w:r w:rsidRPr="00A95BD5">
              <w:rPr>
                <w:rFonts w:ascii="Times New Roman" w:hAnsi="Times New Roman" w:cs="Times New Roman"/>
                <w:sz w:val="24"/>
                <w:szCs w:val="24"/>
              </w:rPr>
              <w:t>2012</w:t>
            </w:r>
            <w:r>
              <w:rPr>
                <w:rFonts w:ascii="Times New Roman" w:hAnsi="Times New Roman" w:cs="Times New Roman"/>
                <w:sz w:val="24"/>
                <w:szCs w:val="24"/>
              </w:rPr>
              <w:t xml:space="preserve"> г.</w:t>
            </w:r>
          </w:p>
        </w:tc>
        <w:tc>
          <w:tcPr>
            <w:tcW w:w="1157" w:type="dxa"/>
            <w:vAlign w:val="center"/>
          </w:tcPr>
          <w:p w:rsidR="00DA4280" w:rsidRPr="00A95BD5" w:rsidRDefault="00DA4280" w:rsidP="0003306E">
            <w:pPr>
              <w:spacing w:after="0" w:line="240" w:lineRule="auto"/>
              <w:jc w:val="center"/>
              <w:rPr>
                <w:rFonts w:ascii="Times New Roman" w:hAnsi="Times New Roman" w:cs="Times New Roman"/>
                <w:sz w:val="24"/>
                <w:szCs w:val="24"/>
              </w:rPr>
            </w:pPr>
            <w:r w:rsidRPr="00A95BD5">
              <w:rPr>
                <w:rFonts w:ascii="Times New Roman" w:hAnsi="Times New Roman" w:cs="Times New Roman"/>
                <w:sz w:val="24"/>
                <w:szCs w:val="24"/>
              </w:rPr>
              <w:t>2013</w:t>
            </w:r>
            <w:r>
              <w:rPr>
                <w:rFonts w:ascii="Times New Roman" w:hAnsi="Times New Roman" w:cs="Times New Roman"/>
                <w:sz w:val="24"/>
                <w:szCs w:val="24"/>
              </w:rPr>
              <w:t xml:space="preserve"> г.</w:t>
            </w:r>
          </w:p>
        </w:tc>
        <w:tc>
          <w:tcPr>
            <w:tcW w:w="1158" w:type="dxa"/>
            <w:vAlign w:val="center"/>
          </w:tcPr>
          <w:p w:rsidR="00DA4280" w:rsidRPr="00A95BD5" w:rsidRDefault="00DA4280" w:rsidP="0003306E">
            <w:pPr>
              <w:spacing w:after="0" w:line="240" w:lineRule="auto"/>
              <w:jc w:val="center"/>
              <w:rPr>
                <w:rFonts w:ascii="Times New Roman" w:hAnsi="Times New Roman" w:cs="Times New Roman"/>
                <w:sz w:val="24"/>
                <w:szCs w:val="24"/>
              </w:rPr>
            </w:pPr>
            <w:r w:rsidRPr="00A95BD5">
              <w:rPr>
                <w:rFonts w:ascii="Times New Roman" w:hAnsi="Times New Roman" w:cs="Times New Roman"/>
                <w:sz w:val="24"/>
                <w:szCs w:val="24"/>
              </w:rPr>
              <w:t>2014</w:t>
            </w:r>
            <w:r>
              <w:rPr>
                <w:rFonts w:ascii="Times New Roman" w:hAnsi="Times New Roman" w:cs="Times New Roman"/>
                <w:sz w:val="24"/>
                <w:szCs w:val="24"/>
              </w:rPr>
              <w:t xml:space="preserve"> г.</w:t>
            </w:r>
          </w:p>
        </w:tc>
        <w:tc>
          <w:tcPr>
            <w:tcW w:w="1157" w:type="dxa"/>
            <w:vAlign w:val="center"/>
          </w:tcPr>
          <w:p w:rsidR="00DA4280" w:rsidRDefault="00DA4280" w:rsidP="00033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2015 г.</w:t>
            </w:r>
          </w:p>
        </w:tc>
        <w:tc>
          <w:tcPr>
            <w:tcW w:w="1300" w:type="dxa"/>
            <w:vAlign w:val="center"/>
          </w:tcPr>
          <w:p w:rsidR="00DA4280" w:rsidRPr="00A95BD5" w:rsidRDefault="00DA4280" w:rsidP="000330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2015 г.  к 2011 г., ±</w:t>
            </w:r>
          </w:p>
        </w:tc>
      </w:tr>
      <w:tr w:rsidR="00DA4280" w:rsidRPr="00D367CE" w:rsidTr="0003306E">
        <w:tc>
          <w:tcPr>
            <w:tcW w:w="2694" w:type="dxa"/>
            <w:vAlign w:val="center"/>
          </w:tcPr>
          <w:p w:rsidR="00DA4280" w:rsidRPr="00A95BD5" w:rsidRDefault="00DA4280" w:rsidP="0003306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Электровооруженность</w:t>
            </w:r>
            <w:proofErr w:type="spellEnd"/>
            <w:r>
              <w:rPr>
                <w:rFonts w:ascii="Times New Roman" w:hAnsi="Times New Roman" w:cs="Times New Roman"/>
                <w:sz w:val="24"/>
                <w:szCs w:val="24"/>
              </w:rPr>
              <w:t xml:space="preserve">, тыс. </w:t>
            </w:r>
            <w:proofErr w:type="spellStart"/>
            <w:r>
              <w:rPr>
                <w:rFonts w:ascii="Times New Roman" w:hAnsi="Times New Roman" w:cs="Times New Roman"/>
                <w:sz w:val="24"/>
                <w:szCs w:val="24"/>
              </w:rPr>
              <w:t>КВт-ч</w:t>
            </w:r>
            <w:proofErr w:type="spellEnd"/>
          </w:p>
        </w:tc>
        <w:tc>
          <w:tcPr>
            <w:tcW w:w="1157" w:type="dxa"/>
            <w:vAlign w:val="center"/>
          </w:tcPr>
          <w:p w:rsidR="00DA4280" w:rsidRPr="00A95BD5" w:rsidRDefault="00DA4280" w:rsidP="0003306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7,9</w:t>
            </w:r>
          </w:p>
        </w:tc>
        <w:tc>
          <w:tcPr>
            <w:tcW w:w="1158" w:type="dxa"/>
            <w:vAlign w:val="center"/>
          </w:tcPr>
          <w:p w:rsidR="00DA4280" w:rsidRPr="00A95BD5" w:rsidRDefault="00DA4280" w:rsidP="0003306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8,6</w:t>
            </w:r>
          </w:p>
        </w:tc>
        <w:tc>
          <w:tcPr>
            <w:tcW w:w="1157" w:type="dxa"/>
            <w:vAlign w:val="center"/>
          </w:tcPr>
          <w:p w:rsidR="00DA4280" w:rsidRPr="00A95BD5" w:rsidRDefault="00DA4280" w:rsidP="0003306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9,5</w:t>
            </w:r>
          </w:p>
        </w:tc>
        <w:tc>
          <w:tcPr>
            <w:tcW w:w="1158" w:type="dxa"/>
            <w:vAlign w:val="center"/>
          </w:tcPr>
          <w:p w:rsidR="00DA4280" w:rsidRPr="00A95BD5" w:rsidRDefault="00DA4280" w:rsidP="0003306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9,9</w:t>
            </w:r>
          </w:p>
        </w:tc>
        <w:tc>
          <w:tcPr>
            <w:tcW w:w="1157" w:type="dxa"/>
            <w:vAlign w:val="center"/>
          </w:tcPr>
          <w:p w:rsidR="00DA4280" w:rsidRDefault="00DA4280" w:rsidP="0003306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10,3</w:t>
            </w:r>
          </w:p>
        </w:tc>
        <w:tc>
          <w:tcPr>
            <w:tcW w:w="1300" w:type="dxa"/>
            <w:vAlign w:val="center"/>
          </w:tcPr>
          <w:p w:rsidR="00DA4280" w:rsidRDefault="00DA4280" w:rsidP="0003306E">
            <w:pPr>
              <w:spacing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w:t>
            </w:r>
          </w:p>
        </w:tc>
      </w:tr>
      <w:tr w:rsidR="00DA4280" w:rsidRPr="00D367CE" w:rsidTr="0003306E">
        <w:tc>
          <w:tcPr>
            <w:tcW w:w="2694" w:type="dxa"/>
            <w:vAlign w:val="center"/>
          </w:tcPr>
          <w:p w:rsidR="00DA4280" w:rsidRPr="00A95BD5" w:rsidRDefault="00DA4280" w:rsidP="0003306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Фондовооруженность</w:t>
            </w:r>
            <w:proofErr w:type="spellEnd"/>
            <w:r>
              <w:rPr>
                <w:rFonts w:ascii="Times New Roman" w:hAnsi="Times New Roman" w:cs="Times New Roman"/>
                <w:sz w:val="24"/>
                <w:szCs w:val="24"/>
              </w:rPr>
              <w:t xml:space="preserve">, тыс. </w:t>
            </w:r>
            <w:proofErr w:type="spellStart"/>
            <w:r>
              <w:rPr>
                <w:rFonts w:ascii="Times New Roman" w:hAnsi="Times New Roman" w:cs="Times New Roman"/>
                <w:sz w:val="24"/>
                <w:szCs w:val="24"/>
              </w:rPr>
              <w:t>руб</w:t>
            </w:r>
            <w:proofErr w:type="spellEnd"/>
          </w:p>
        </w:tc>
        <w:tc>
          <w:tcPr>
            <w:tcW w:w="1157" w:type="dxa"/>
            <w:vAlign w:val="center"/>
          </w:tcPr>
          <w:p w:rsidR="00DA4280" w:rsidRPr="00A95BD5" w:rsidRDefault="00DA4280" w:rsidP="0003306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108,9</w:t>
            </w:r>
          </w:p>
        </w:tc>
        <w:tc>
          <w:tcPr>
            <w:tcW w:w="1158" w:type="dxa"/>
            <w:vAlign w:val="center"/>
          </w:tcPr>
          <w:p w:rsidR="00DA4280" w:rsidRPr="00A95BD5" w:rsidRDefault="00DA4280" w:rsidP="0003306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203,8</w:t>
            </w:r>
          </w:p>
        </w:tc>
        <w:tc>
          <w:tcPr>
            <w:tcW w:w="1157" w:type="dxa"/>
            <w:vAlign w:val="center"/>
          </w:tcPr>
          <w:p w:rsidR="00DA4280" w:rsidRPr="00A95BD5" w:rsidRDefault="00DA4280" w:rsidP="0003306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243,9</w:t>
            </w:r>
          </w:p>
        </w:tc>
        <w:tc>
          <w:tcPr>
            <w:tcW w:w="1158" w:type="dxa"/>
            <w:vAlign w:val="center"/>
          </w:tcPr>
          <w:p w:rsidR="00DA4280" w:rsidRPr="00A95BD5" w:rsidRDefault="00DA4280" w:rsidP="0003306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228,14</w:t>
            </w:r>
          </w:p>
        </w:tc>
        <w:tc>
          <w:tcPr>
            <w:tcW w:w="1157" w:type="dxa"/>
            <w:vAlign w:val="center"/>
          </w:tcPr>
          <w:p w:rsidR="00DA4280" w:rsidRDefault="00DA4280" w:rsidP="0003306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246</w:t>
            </w:r>
          </w:p>
        </w:tc>
        <w:tc>
          <w:tcPr>
            <w:tcW w:w="1300" w:type="dxa"/>
            <w:vAlign w:val="center"/>
          </w:tcPr>
          <w:p w:rsidR="00DA4280" w:rsidRDefault="00DA4280" w:rsidP="0003306E">
            <w:pPr>
              <w:spacing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137,1</w:t>
            </w:r>
          </w:p>
        </w:tc>
      </w:tr>
      <w:tr w:rsidR="00DA4280" w:rsidRPr="00D367CE" w:rsidTr="0003306E">
        <w:tc>
          <w:tcPr>
            <w:tcW w:w="2694" w:type="dxa"/>
            <w:vAlign w:val="center"/>
          </w:tcPr>
          <w:p w:rsidR="00DA4280" w:rsidRPr="00A95BD5" w:rsidRDefault="00DA4280" w:rsidP="0003306E">
            <w:pPr>
              <w:spacing w:after="0" w:line="240" w:lineRule="auto"/>
              <w:rPr>
                <w:rFonts w:ascii="Times New Roman" w:hAnsi="Times New Roman" w:cs="Times New Roman"/>
                <w:sz w:val="24"/>
                <w:szCs w:val="24"/>
              </w:rPr>
            </w:pPr>
            <w:r w:rsidRPr="00A95BD5">
              <w:rPr>
                <w:rFonts w:ascii="Times New Roman" w:hAnsi="Times New Roman" w:cs="Times New Roman"/>
                <w:sz w:val="24"/>
                <w:szCs w:val="24"/>
              </w:rPr>
              <w:t>Фондоотдача</w:t>
            </w:r>
            <w:r>
              <w:rPr>
                <w:rFonts w:ascii="Times New Roman" w:hAnsi="Times New Roman" w:cs="Times New Roman"/>
                <w:sz w:val="24"/>
                <w:szCs w:val="24"/>
              </w:rPr>
              <w:t xml:space="preserve">, </w:t>
            </w:r>
            <w:proofErr w:type="spellStart"/>
            <w:r>
              <w:rPr>
                <w:rFonts w:ascii="Times New Roman" w:hAnsi="Times New Roman" w:cs="Times New Roman"/>
                <w:sz w:val="24"/>
                <w:szCs w:val="24"/>
              </w:rPr>
              <w:t>руб</w:t>
            </w:r>
            <w:proofErr w:type="spellEnd"/>
          </w:p>
        </w:tc>
        <w:tc>
          <w:tcPr>
            <w:tcW w:w="1157" w:type="dxa"/>
            <w:vAlign w:val="center"/>
          </w:tcPr>
          <w:p w:rsidR="00DA4280" w:rsidRPr="00A95BD5" w:rsidRDefault="00DA4280" w:rsidP="0003306E">
            <w:pPr>
              <w:spacing w:after="0" w:line="240" w:lineRule="auto"/>
              <w:jc w:val="right"/>
              <w:rPr>
                <w:rFonts w:ascii="Times New Roman" w:hAnsi="Times New Roman" w:cs="Times New Roman"/>
                <w:sz w:val="24"/>
                <w:szCs w:val="24"/>
              </w:rPr>
            </w:pPr>
            <w:r w:rsidRPr="00A95BD5">
              <w:rPr>
                <w:rFonts w:ascii="Times New Roman" w:hAnsi="Times New Roman" w:cs="Times New Roman"/>
                <w:sz w:val="24"/>
                <w:szCs w:val="24"/>
              </w:rPr>
              <w:t>10,72</w:t>
            </w:r>
          </w:p>
        </w:tc>
        <w:tc>
          <w:tcPr>
            <w:tcW w:w="1158" w:type="dxa"/>
            <w:vAlign w:val="center"/>
          </w:tcPr>
          <w:p w:rsidR="00DA4280" w:rsidRPr="00A95BD5" w:rsidRDefault="00DA4280" w:rsidP="0003306E">
            <w:pPr>
              <w:spacing w:after="0" w:line="240" w:lineRule="auto"/>
              <w:jc w:val="right"/>
              <w:rPr>
                <w:rFonts w:ascii="Times New Roman" w:hAnsi="Times New Roman" w:cs="Times New Roman"/>
                <w:sz w:val="24"/>
                <w:szCs w:val="24"/>
              </w:rPr>
            </w:pPr>
            <w:r w:rsidRPr="00A95BD5">
              <w:rPr>
                <w:rFonts w:ascii="Times New Roman" w:hAnsi="Times New Roman" w:cs="Times New Roman"/>
                <w:sz w:val="24"/>
                <w:szCs w:val="24"/>
              </w:rPr>
              <w:t>6,45</w:t>
            </w:r>
          </w:p>
        </w:tc>
        <w:tc>
          <w:tcPr>
            <w:tcW w:w="1157" w:type="dxa"/>
            <w:vAlign w:val="center"/>
          </w:tcPr>
          <w:p w:rsidR="00DA4280" w:rsidRPr="00A95BD5" w:rsidRDefault="00DA4280" w:rsidP="0003306E">
            <w:pPr>
              <w:spacing w:after="0" w:line="240" w:lineRule="auto"/>
              <w:jc w:val="right"/>
              <w:rPr>
                <w:rFonts w:ascii="Times New Roman" w:hAnsi="Times New Roman" w:cs="Times New Roman"/>
                <w:sz w:val="24"/>
                <w:szCs w:val="24"/>
              </w:rPr>
            </w:pPr>
            <w:r w:rsidRPr="00A95BD5">
              <w:rPr>
                <w:rFonts w:ascii="Times New Roman" w:hAnsi="Times New Roman" w:cs="Times New Roman"/>
                <w:sz w:val="24"/>
                <w:szCs w:val="24"/>
              </w:rPr>
              <w:t>5,78</w:t>
            </w:r>
          </w:p>
        </w:tc>
        <w:tc>
          <w:tcPr>
            <w:tcW w:w="1158" w:type="dxa"/>
            <w:vAlign w:val="center"/>
          </w:tcPr>
          <w:p w:rsidR="00DA4280" w:rsidRPr="00A95BD5" w:rsidRDefault="00DA4280" w:rsidP="0003306E">
            <w:pPr>
              <w:spacing w:after="0" w:line="240" w:lineRule="auto"/>
              <w:jc w:val="right"/>
              <w:rPr>
                <w:rFonts w:ascii="Times New Roman" w:hAnsi="Times New Roman" w:cs="Times New Roman"/>
                <w:sz w:val="24"/>
                <w:szCs w:val="24"/>
              </w:rPr>
            </w:pPr>
            <w:r w:rsidRPr="00A95BD5">
              <w:rPr>
                <w:rFonts w:ascii="Times New Roman" w:hAnsi="Times New Roman" w:cs="Times New Roman"/>
                <w:sz w:val="24"/>
                <w:szCs w:val="24"/>
              </w:rPr>
              <w:t>7,22</w:t>
            </w:r>
          </w:p>
        </w:tc>
        <w:tc>
          <w:tcPr>
            <w:tcW w:w="1157" w:type="dxa"/>
            <w:vAlign w:val="center"/>
          </w:tcPr>
          <w:p w:rsidR="00DA4280" w:rsidRPr="00A95BD5" w:rsidRDefault="00DA4280" w:rsidP="0003306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8,35</w:t>
            </w:r>
          </w:p>
        </w:tc>
        <w:tc>
          <w:tcPr>
            <w:tcW w:w="1300" w:type="dxa"/>
            <w:vAlign w:val="center"/>
          </w:tcPr>
          <w:p w:rsidR="00DA4280" w:rsidRPr="00303DEF" w:rsidRDefault="00DA4280" w:rsidP="0003306E">
            <w:pPr>
              <w:spacing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-2,37</w:t>
            </w:r>
          </w:p>
        </w:tc>
      </w:tr>
      <w:tr w:rsidR="00DA4280" w:rsidRPr="00D367CE" w:rsidTr="0003306E">
        <w:tc>
          <w:tcPr>
            <w:tcW w:w="2694" w:type="dxa"/>
            <w:vAlign w:val="center"/>
          </w:tcPr>
          <w:p w:rsidR="00DA4280" w:rsidRPr="00A95BD5" w:rsidRDefault="00DA4280" w:rsidP="0003306E">
            <w:pPr>
              <w:spacing w:after="0" w:line="240" w:lineRule="auto"/>
              <w:rPr>
                <w:rFonts w:ascii="Times New Roman" w:hAnsi="Times New Roman" w:cs="Times New Roman"/>
                <w:sz w:val="24"/>
                <w:szCs w:val="24"/>
              </w:rPr>
            </w:pPr>
            <w:proofErr w:type="spellStart"/>
            <w:r w:rsidRPr="00A95BD5">
              <w:rPr>
                <w:rFonts w:ascii="Times New Roman" w:hAnsi="Times New Roman" w:cs="Times New Roman"/>
                <w:sz w:val="24"/>
                <w:szCs w:val="24"/>
              </w:rPr>
              <w:t>Фондоемкость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руб</w:t>
            </w:r>
            <w:proofErr w:type="spellEnd"/>
          </w:p>
        </w:tc>
        <w:tc>
          <w:tcPr>
            <w:tcW w:w="1157" w:type="dxa"/>
            <w:vAlign w:val="center"/>
          </w:tcPr>
          <w:p w:rsidR="00DA4280" w:rsidRPr="00A95BD5" w:rsidRDefault="00DA4280" w:rsidP="0003306E">
            <w:pPr>
              <w:spacing w:after="0" w:line="240" w:lineRule="auto"/>
              <w:jc w:val="right"/>
              <w:rPr>
                <w:rFonts w:ascii="Times New Roman" w:hAnsi="Times New Roman" w:cs="Times New Roman"/>
                <w:sz w:val="24"/>
                <w:szCs w:val="24"/>
              </w:rPr>
            </w:pPr>
            <w:r w:rsidRPr="00A95BD5">
              <w:rPr>
                <w:rFonts w:ascii="Times New Roman" w:hAnsi="Times New Roman" w:cs="Times New Roman"/>
                <w:sz w:val="24"/>
                <w:szCs w:val="24"/>
              </w:rPr>
              <w:t>0,09</w:t>
            </w:r>
          </w:p>
        </w:tc>
        <w:tc>
          <w:tcPr>
            <w:tcW w:w="1158" w:type="dxa"/>
            <w:vAlign w:val="center"/>
          </w:tcPr>
          <w:p w:rsidR="00DA4280" w:rsidRPr="00A95BD5" w:rsidRDefault="00DA4280" w:rsidP="0003306E">
            <w:pPr>
              <w:spacing w:after="0" w:line="240" w:lineRule="auto"/>
              <w:jc w:val="right"/>
              <w:rPr>
                <w:rFonts w:ascii="Times New Roman" w:hAnsi="Times New Roman" w:cs="Times New Roman"/>
                <w:sz w:val="24"/>
                <w:szCs w:val="24"/>
              </w:rPr>
            </w:pPr>
            <w:r w:rsidRPr="00A95BD5">
              <w:rPr>
                <w:rFonts w:ascii="Times New Roman" w:hAnsi="Times New Roman" w:cs="Times New Roman"/>
                <w:sz w:val="24"/>
                <w:szCs w:val="24"/>
              </w:rPr>
              <w:t>0,15</w:t>
            </w:r>
          </w:p>
        </w:tc>
        <w:tc>
          <w:tcPr>
            <w:tcW w:w="1157" w:type="dxa"/>
            <w:vAlign w:val="center"/>
          </w:tcPr>
          <w:p w:rsidR="00DA4280" w:rsidRPr="00A95BD5" w:rsidRDefault="00DA4280" w:rsidP="0003306E">
            <w:pPr>
              <w:spacing w:after="0" w:line="240" w:lineRule="auto"/>
              <w:jc w:val="right"/>
              <w:rPr>
                <w:rFonts w:ascii="Times New Roman" w:hAnsi="Times New Roman" w:cs="Times New Roman"/>
                <w:sz w:val="24"/>
                <w:szCs w:val="24"/>
              </w:rPr>
            </w:pPr>
            <w:r w:rsidRPr="00A95BD5">
              <w:rPr>
                <w:rFonts w:ascii="Times New Roman" w:hAnsi="Times New Roman" w:cs="Times New Roman"/>
                <w:sz w:val="24"/>
                <w:szCs w:val="24"/>
              </w:rPr>
              <w:t>0,17</w:t>
            </w:r>
          </w:p>
        </w:tc>
        <w:tc>
          <w:tcPr>
            <w:tcW w:w="1158" w:type="dxa"/>
            <w:vAlign w:val="center"/>
          </w:tcPr>
          <w:p w:rsidR="00DA4280" w:rsidRPr="00A95BD5" w:rsidRDefault="00DA4280" w:rsidP="0003306E">
            <w:pPr>
              <w:spacing w:after="0" w:line="240" w:lineRule="auto"/>
              <w:jc w:val="right"/>
              <w:rPr>
                <w:rFonts w:ascii="Times New Roman" w:hAnsi="Times New Roman" w:cs="Times New Roman"/>
                <w:sz w:val="24"/>
                <w:szCs w:val="24"/>
              </w:rPr>
            </w:pPr>
            <w:r w:rsidRPr="00A95BD5">
              <w:rPr>
                <w:rFonts w:ascii="Times New Roman" w:hAnsi="Times New Roman" w:cs="Times New Roman"/>
                <w:sz w:val="24"/>
                <w:szCs w:val="24"/>
              </w:rPr>
              <w:t>0,13</w:t>
            </w:r>
          </w:p>
        </w:tc>
        <w:tc>
          <w:tcPr>
            <w:tcW w:w="1157" w:type="dxa"/>
            <w:vAlign w:val="center"/>
          </w:tcPr>
          <w:p w:rsidR="00DA4280" w:rsidRPr="00A95BD5" w:rsidRDefault="00DA4280" w:rsidP="0003306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0,12</w:t>
            </w:r>
          </w:p>
        </w:tc>
        <w:tc>
          <w:tcPr>
            <w:tcW w:w="1300" w:type="dxa"/>
            <w:vAlign w:val="center"/>
          </w:tcPr>
          <w:p w:rsidR="00DA4280" w:rsidRPr="00303DEF" w:rsidRDefault="00DA4280" w:rsidP="0003306E">
            <w:pPr>
              <w:spacing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0,03</w:t>
            </w:r>
          </w:p>
        </w:tc>
      </w:tr>
      <w:tr w:rsidR="00DA4280" w:rsidRPr="00D367CE" w:rsidTr="0003306E">
        <w:tc>
          <w:tcPr>
            <w:tcW w:w="2694" w:type="dxa"/>
            <w:vAlign w:val="center"/>
          </w:tcPr>
          <w:p w:rsidR="00DA4280" w:rsidRPr="00A95BD5" w:rsidRDefault="00DA4280" w:rsidP="0003306E">
            <w:pPr>
              <w:spacing w:after="0" w:line="240" w:lineRule="auto"/>
              <w:rPr>
                <w:rFonts w:ascii="Times New Roman" w:hAnsi="Times New Roman" w:cs="Times New Roman"/>
                <w:sz w:val="24"/>
                <w:szCs w:val="24"/>
              </w:rPr>
            </w:pPr>
            <w:proofErr w:type="spellStart"/>
            <w:r w:rsidRPr="00A95BD5">
              <w:rPr>
                <w:rFonts w:ascii="Times New Roman" w:hAnsi="Times New Roman" w:cs="Times New Roman"/>
                <w:sz w:val="24"/>
                <w:szCs w:val="24"/>
              </w:rPr>
              <w:t>Фондовооружен-ность</w:t>
            </w:r>
            <w:proofErr w:type="spellEnd"/>
            <w:r>
              <w:rPr>
                <w:rFonts w:ascii="Times New Roman" w:hAnsi="Times New Roman" w:cs="Times New Roman"/>
                <w:sz w:val="24"/>
                <w:szCs w:val="24"/>
              </w:rPr>
              <w:t xml:space="preserve">, тыс. </w:t>
            </w:r>
            <w:proofErr w:type="spellStart"/>
            <w:r>
              <w:rPr>
                <w:rFonts w:ascii="Times New Roman" w:hAnsi="Times New Roman" w:cs="Times New Roman"/>
                <w:sz w:val="24"/>
                <w:szCs w:val="24"/>
              </w:rPr>
              <w:t>руб</w:t>
            </w:r>
            <w:proofErr w:type="spellEnd"/>
          </w:p>
        </w:tc>
        <w:tc>
          <w:tcPr>
            <w:tcW w:w="1157" w:type="dxa"/>
            <w:vAlign w:val="center"/>
          </w:tcPr>
          <w:p w:rsidR="00DA4280" w:rsidRPr="00A95BD5" w:rsidRDefault="00DA4280" w:rsidP="0003306E">
            <w:pPr>
              <w:spacing w:after="0" w:line="240" w:lineRule="auto"/>
              <w:jc w:val="right"/>
              <w:rPr>
                <w:rFonts w:ascii="Times New Roman" w:hAnsi="Times New Roman" w:cs="Times New Roman"/>
                <w:sz w:val="24"/>
                <w:szCs w:val="24"/>
              </w:rPr>
            </w:pPr>
            <w:r w:rsidRPr="00A95BD5">
              <w:rPr>
                <w:rFonts w:ascii="Times New Roman" w:hAnsi="Times New Roman" w:cs="Times New Roman"/>
                <w:sz w:val="24"/>
                <w:szCs w:val="24"/>
              </w:rPr>
              <w:t>108,9</w:t>
            </w:r>
          </w:p>
        </w:tc>
        <w:tc>
          <w:tcPr>
            <w:tcW w:w="1158" w:type="dxa"/>
            <w:vAlign w:val="center"/>
          </w:tcPr>
          <w:p w:rsidR="00DA4280" w:rsidRPr="00A95BD5" w:rsidRDefault="00DA4280" w:rsidP="0003306E">
            <w:pPr>
              <w:spacing w:after="0" w:line="240" w:lineRule="auto"/>
              <w:jc w:val="right"/>
              <w:rPr>
                <w:rFonts w:ascii="Times New Roman" w:hAnsi="Times New Roman" w:cs="Times New Roman"/>
                <w:sz w:val="24"/>
                <w:szCs w:val="24"/>
              </w:rPr>
            </w:pPr>
            <w:r w:rsidRPr="00A95BD5">
              <w:rPr>
                <w:rFonts w:ascii="Times New Roman" w:hAnsi="Times New Roman" w:cs="Times New Roman"/>
                <w:sz w:val="24"/>
                <w:szCs w:val="24"/>
              </w:rPr>
              <w:t>203,8</w:t>
            </w:r>
          </w:p>
        </w:tc>
        <w:tc>
          <w:tcPr>
            <w:tcW w:w="1157" w:type="dxa"/>
            <w:vAlign w:val="center"/>
          </w:tcPr>
          <w:p w:rsidR="00DA4280" w:rsidRPr="00A95BD5" w:rsidRDefault="00DA4280" w:rsidP="0003306E">
            <w:pPr>
              <w:spacing w:after="0" w:line="240" w:lineRule="auto"/>
              <w:jc w:val="right"/>
              <w:rPr>
                <w:rFonts w:ascii="Times New Roman" w:hAnsi="Times New Roman" w:cs="Times New Roman"/>
                <w:sz w:val="24"/>
                <w:szCs w:val="24"/>
              </w:rPr>
            </w:pPr>
            <w:r w:rsidRPr="00A95BD5">
              <w:rPr>
                <w:rFonts w:ascii="Times New Roman" w:hAnsi="Times New Roman" w:cs="Times New Roman"/>
                <w:sz w:val="24"/>
                <w:szCs w:val="24"/>
              </w:rPr>
              <w:t>243,9</w:t>
            </w:r>
          </w:p>
        </w:tc>
        <w:tc>
          <w:tcPr>
            <w:tcW w:w="1158" w:type="dxa"/>
            <w:vAlign w:val="center"/>
          </w:tcPr>
          <w:p w:rsidR="00DA4280" w:rsidRPr="00A95BD5" w:rsidRDefault="00DA4280" w:rsidP="0003306E">
            <w:pPr>
              <w:spacing w:after="0" w:line="240" w:lineRule="auto"/>
              <w:jc w:val="right"/>
              <w:rPr>
                <w:rFonts w:ascii="Times New Roman" w:hAnsi="Times New Roman" w:cs="Times New Roman"/>
                <w:sz w:val="24"/>
                <w:szCs w:val="24"/>
              </w:rPr>
            </w:pPr>
            <w:r w:rsidRPr="00A95BD5">
              <w:rPr>
                <w:rFonts w:ascii="Times New Roman" w:hAnsi="Times New Roman" w:cs="Times New Roman"/>
                <w:sz w:val="24"/>
                <w:szCs w:val="24"/>
              </w:rPr>
              <w:t>228</w:t>
            </w:r>
          </w:p>
        </w:tc>
        <w:tc>
          <w:tcPr>
            <w:tcW w:w="1157" w:type="dxa"/>
            <w:vAlign w:val="center"/>
          </w:tcPr>
          <w:p w:rsidR="00DA4280" w:rsidRPr="00A95BD5" w:rsidRDefault="00DA4280" w:rsidP="0003306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246</w:t>
            </w:r>
          </w:p>
        </w:tc>
        <w:tc>
          <w:tcPr>
            <w:tcW w:w="1300" w:type="dxa"/>
            <w:vAlign w:val="center"/>
          </w:tcPr>
          <w:p w:rsidR="00DA4280" w:rsidRPr="00303DEF" w:rsidRDefault="00DA4280" w:rsidP="0003306E">
            <w:pPr>
              <w:spacing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137,1</w:t>
            </w:r>
          </w:p>
        </w:tc>
      </w:tr>
      <w:tr w:rsidR="00DA4280" w:rsidRPr="00D367CE" w:rsidTr="0003306E">
        <w:tc>
          <w:tcPr>
            <w:tcW w:w="2694" w:type="dxa"/>
            <w:vAlign w:val="center"/>
          </w:tcPr>
          <w:p w:rsidR="00DA4280" w:rsidRPr="00A95BD5" w:rsidRDefault="00DA4280" w:rsidP="0003306E">
            <w:pPr>
              <w:spacing w:after="0" w:line="240" w:lineRule="auto"/>
              <w:rPr>
                <w:rFonts w:ascii="Times New Roman" w:hAnsi="Times New Roman" w:cs="Times New Roman"/>
                <w:sz w:val="24"/>
                <w:szCs w:val="24"/>
              </w:rPr>
            </w:pPr>
            <w:r w:rsidRPr="00A95BD5">
              <w:rPr>
                <w:rFonts w:ascii="Times New Roman" w:hAnsi="Times New Roman" w:cs="Times New Roman"/>
                <w:sz w:val="24"/>
                <w:szCs w:val="24"/>
              </w:rPr>
              <w:t>Рентабельность</w:t>
            </w:r>
            <w:r>
              <w:rPr>
                <w:rFonts w:ascii="Times New Roman" w:hAnsi="Times New Roman" w:cs="Times New Roman"/>
                <w:sz w:val="24"/>
                <w:szCs w:val="24"/>
              </w:rPr>
              <w:t xml:space="preserve"> основных средств,  %</w:t>
            </w:r>
          </w:p>
        </w:tc>
        <w:tc>
          <w:tcPr>
            <w:tcW w:w="1157" w:type="dxa"/>
            <w:vAlign w:val="center"/>
          </w:tcPr>
          <w:p w:rsidR="00DA4280" w:rsidRPr="00A95BD5" w:rsidRDefault="00DA4280" w:rsidP="0003306E">
            <w:pPr>
              <w:spacing w:after="0" w:line="240" w:lineRule="auto"/>
              <w:jc w:val="right"/>
              <w:rPr>
                <w:rFonts w:ascii="Times New Roman" w:hAnsi="Times New Roman" w:cs="Times New Roman"/>
                <w:sz w:val="24"/>
                <w:szCs w:val="24"/>
              </w:rPr>
            </w:pPr>
            <w:r w:rsidRPr="00A95BD5">
              <w:rPr>
                <w:rFonts w:ascii="Times New Roman" w:hAnsi="Times New Roman" w:cs="Times New Roman"/>
                <w:sz w:val="24"/>
                <w:szCs w:val="24"/>
              </w:rPr>
              <w:t>54,7</w:t>
            </w:r>
          </w:p>
        </w:tc>
        <w:tc>
          <w:tcPr>
            <w:tcW w:w="1158" w:type="dxa"/>
            <w:vAlign w:val="center"/>
          </w:tcPr>
          <w:p w:rsidR="00DA4280" w:rsidRPr="00A95BD5" w:rsidRDefault="00DA4280" w:rsidP="0003306E">
            <w:pPr>
              <w:spacing w:after="0" w:line="240" w:lineRule="auto"/>
              <w:jc w:val="right"/>
              <w:rPr>
                <w:rFonts w:ascii="Times New Roman" w:hAnsi="Times New Roman" w:cs="Times New Roman"/>
                <w:sz w:val="24"/>
                <w:szCs w:val="24"/>
              </w:rPr>
            </w:pPr>
            <w:r w:rsidRPr="00A95BD5">
              <w:rPr>
                <w:rFonts w:ascii="Times New Roman" w:hAnsi="Times New Roman" w:cs="Times New Roman"/>
                <w:sz w:val="24"/>
                <w:szCs w:val="24"/>
              </w:rPr>
              <w:t>30,4</w:t>
            </w:r>
          </w:p>
        </w:tc>
        <w:tc>
          <w:tcPr>
            <w:tcW w:w="1157" w:type="dxa"/>
            <w:vAlign w:val="center"/>
          </w:tcPr>
          <w:p w:rsidR="00DA4280" w:rsidRPr="00A95BD5" w:rsidRDefault="00DA4280" w:rsidP="0003306E">
            <w:pPr>
              <w:spacing w:after="0" w:line="240" w:lineRule="auto"/>
              <w:jc w:val="right"/>
              <w:rPr>
                <w:rFonts w:ascii="Times New Roman" w:hAnsi="Times New Roman" w:cs="Times New Roman"/>
                <w:sz w:val="24"/>
                <w:szCs w:val="24"/>
              </w:rPr>
            </w:pPr>
            <w:r w:rsidRPr="00A95BD5">
              <w:rPr>
                <w:rFonts w:ascii="Times New Roman" w:hAnsi="Times New Roman" w:cs="Times New Roman"/>
                <w:sz w:val="24"/>
                <w:szCs w:val="24"/>
              </w:rPr>
              <w:t>27,4</w:t>
            </w:r>
          </w:p>
        </w:tc>
        <w:tc>
          <w:tcPr>
            <w:tcW w:w="1158" w:type="dxa"/>
            <w:vAlign w:val="center"/>
          </w:tcPr>
          <w:p w:rsidR="00DA4280" w:rsidRPr="00A95BD5" w:rsidRDefault="00DA4280" w:rsidP="0003306E">
            <w:pPr>
              <w:spacing w:after="0" w:line="240" w:lineRule="auto"/>
              <w:jc w:val="right"/>
              <w:rPr>
                <w:rFonts w:ascii="Times New Roman" w:hAnsi="Times New Roman" w:cs="Times New Roman"/>
                <w:sz w:val="24"/>
                <w:szCs w:val="24"/>
              </w:rPr>
            </w:pPr>
            <w:r w:rsidRPr="00A95BD5">
              <w:rPr>
                <w:rFonts w:ascii="Times New Roman" w:hAnsi="Times New Roman" w:cs="Times New Roman"/>
                <w:sz w:val="24"/>
                <w:szCs w:val="24"/>
              </w:rPr>
              <w:t>29,1</w:t>
            </w:r>
          </w:p>
        </w:tc>
        <w:tc>
          <w:tcPr>
            <w:tcW w:w="1157" w:type="dxa"/>
            <w:vAlign w:val="center"/>
          </w:tcPr>
          <w:p w:rsidR="00DA4280" w:rsidRPr="00A95BD5" w:rsidRDefault="00DA4280" w:rsidP="0003306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39,3</w:t>
            </w:r>
          </w:p>
        </w:tc>
        <w:tc>
          <w:tcPr>
            <w:tcW w:w="1300" w:type="dxa"/>
            <w:vAlign w:val="center"/>
          </w:tcPr>
          <w:p w:rsidR="00DA4280" w:rsidRPr="00303DEF" w:rsidRDefault="00DA4280" w:rsidP="0003306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-15,4 п.п.</w:t>
            </w:r>
          </w:p>
        </w:tc>
      </w:tr>
    </w:tbl>
    <w:p w:rsidR="00DA4280" w:rsidRDefault="00DA4280" w:rsidP="00AA18FD">
      <w:pPr>
        <w:spacing w:before="120"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Анализируя показатели обеспеченности  предприятия основными средствами и энергоресурсами, можно сделать вывод, что </w:t>
      </w:r>
      <w:proofErr w:type="spellStart"/>
      <w:r>
        <w:rPr>
          <w:rFonts w:ascii="Times New Roman" w:hAnsi="Times New Roman" w:cs="Times New Roman"/>
          <w:color w:val="000000" w:themeColor="text1"/>
          <w:sz w:val="28"/>
          <w:szCs w:val="28"/>
        </w:rPr>
        <w:t>электровооруженность</w:t>
      </w:r>
      <w:proofErr w:type="spellEnd"/>
      <w:r>
        <w:rPr>
          <w:rFonts w:ascii="Times New Roman" w:hAnsi="Times New Roman" w:cs="Times New Roman"/>
          <w:color w:val="000000" w:themeColor="text1"/>
          <w:sz w:val="28"/>
          <w:szCs w:val="28"/>
        </w:rPr>
        <w:t xml:space="preserve"> и </w:t>
      </w:r>
      <w:proofErr w:type="spellStart"/>
      <w:r>
        <w:rPr>
          <w:rFonts w:ascii="Times New Roman" w:hAnsi="Times New Roman" w:cs="Times New Roman"/>
          <w:color w:val="000000" w:themeColor="text1"/>
          <w:sz w:val="28"/>
          <w:szCs w:val="28"/>
        </w:rPr>
        <w:t>фондовооруженность</w:t>
      </w:r>
      <w:proofErr w:type="spellEnd"/>
      <w:r>
        <w:rPr>
          <w:rFonts w:ascii="Times New Roman" w:hAnsi="Times New Roman" w:cs="Times New Roman"/>
          <w:color w:val="000000" w:themeColor="text1"/>
          <w:sz w:val="28"/>
          <w:szCs w:val="28"/>
        </w:rPr>
        <w:t xml:space="preserve"> имеют тенденцию к повышению. </w:t>
      </w:r>
      <w:proofErr w:type="spellStart"/>
      <w:r>
        <w:rPr>
          <w:rFonts w:ascii="Times New Roman" w:hAnsi="Times New Roman" w:cs="Times New Roman"/>
          <w:color w:val="000000" w:themeColor="text1"/>
          <w:sz w:val="28"/>
          <w:szCs w:val="28"/>
        </w:rPr>
        <w:t>Электровооруженность</w:t>
      </w:r>
      <w:proofErr w:type="spellEnd"/>
      <w:r>
        <w:rPr>
          <w:rFonts w:ascii="Times New Roman" w:hAnsi="Times New Roman" w:cs="Times New Roman"/>
          <w:color w:val="000000" w:themeColor="text1"/>
          <w:sz w:val="28"/>
          <w:szCs w:val="28"/>
        </w:rPr>
        <w:t xml:space="preserve"> за пятилетний</w:t>
      </w:r>
      <w:r w:rsidR="00AA18FD">
        <w:rPr>
          <w:rFonts w:ascii="Times New Roman" w:hAnsi="Times New Roman" w:cs="Times New Roman"/>
          <w:color w:val="000000" w:themeColor="text1"/>
          <w:sz w:val="28"/>
          <w:szCs w:val="28"/>
        </w:rPr>
        <w:t xml:space="preserve"> период повысилась на 2,4 тыс.к</w:t>
      </w:r>
      <w:r>
        <w:rPr>
          <w:rFonts w:ascii="Times New Roman" w:hAnsi="Times New Roman" w:cs="Times New Roman"/>
          <w:color w:val="000000" w:themeColor="text1"/>
          <w:sz w:val="28"/>
          <w:szCs w:val="28"/>
        </w:rPr>
        <w:t xml:space="preserve">Вт-ч, </w:t>
      </w:r>
      <w:proofErr w:type="spellStart"/>
      <w:r>
        <w:rPr>
          <w:rFonts w:ascii="Times New Roman" w:hAnsi="Times New Roman" w:cs="Times New Roman"/>
          <w:color w:val="000000" w:themeColor="text1"/>
          <w:sz w:val="28"/>
          <w:szCs w:val="28"/>
        </w:rPr>
        <w:t>фондовооруженность</w:t>
      </w:r>
      <w:proofErr w:type="spellEnd"/>
      <w:r>
        <w:rPr>
          <w:rFonts w:ascii="Times New Roman" w:hAnsi="Times New Roman" w:cs="Times New Roman"/>
          <w:color w:val="000000" w:themeColor="text1"/>
          <w:sz w:val="28"/>
          <w:szCs w:val="28"/>
        </w:rPr>
        <w:t xml:space="preserve"> увеличилась на 137,1 тыс. руб. Следовательно, увеличение данных показателей характеризует увеличение количества вводимых в эксплуатацию основных средств, а также повышение вооруженности труда электрической энергией. Об этом может говорить и </w:t>
      </w:r>
      <w:r>
        <w:rPr>
          <w:rFonts w:ascii="Times New Roman" w:hAnsi="Times New Roman" w:cs="Times New Roman"/>
          <w:color w:val="000000" w:themeColor="text1"/>
          <w:sz w:val="28"/>
          <w:szCs w:val="28"/>
        </w:rPr>
        <w:lastRenderedPageBreak/>
        <w:t>постоянное стремление предприятия к совершенствованию труда, его механизации и автоматизации.</w:t>
      </w:r>
    </w:p>
    <w:p w:rsidR="00DA4280" w:rsidRDefault="00DA4280" w:rsidP="00DA428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Изучение в динамике показателей эффективности использования основных средств показывает уменьшение фондоотдачи за исследуемый период на 2,37 руб. и увеличение </w:t>
      </w:r>
      <w:proofErr w:type="spellStart"/>
      <w:r>
        <w:rPr>
          <w:rFonts w:ascii="Times New Roman" w:hAnsi="Times New Roman" w:cs="Times New Roman"/>
          <w:color w:val="000000" w:themeColor="text1"/>
          <w:sz w:val="28"/>
          <w:szCs w:val="28"/>
        </w:rPr>
        <w:t>фондоемкости</w:t>
      </w:r>
      <w:proofErr w:type="spellEnd"/>
      <w:r>
        <w:rPr>
          <w:rFonts w:ascii="Times New Roman" w:hAnsi="Times New Roman" w:cs="Times New Roman"/>
          <w:color w:val="000000" w:themeColor="text1"/>
          <w:sz w:val="28"/>
          <w:szCs w:val="28"/>
        </w:rPr>
        <w:t xml:space="preserve"> на 0,03 руб. Говорит это о том</w:t>
      </w:r>
      <w:r w:rsidR="003F58C7">
        <w:rPr>
          <w:rFonts w:ascii="Times New Roman" w:hAnsi="Times New Roman" w:cs="Times New Roman"/>
          <w:color w:val="000000" w:themeColor="text1"/>
          <w:sz w:val="28"/>
          <w:szCs w:val="28"/>
        </w:rPr>
        <w:t>, что основные фонды в 2015 г. по сравнению с 2011 г.</w:t>
      </w:r>
      <w:r>
        <w:rPr>
          <w:rFonts w:ascii="Times New Roman" w:hAnsi="Times New Roman" w:cs="Times New Roman"/>
          <w:color w:val="000000" w:themeColor="text1"/>
          <w:sz w:val="28"/>
          <w:szCs w:val="28"/>
        </w:rPr>
        <w:t xml:space="preserve"> используют</w:t>
      </w:r>
      <w:r w:rsidR="003F58C7">
        <w:rPr>
          <w:rFonts w:ascii="Times New Roman" w:hAnsi="Times New Roman" w:cs="Times New Roman"/>
          <w:color w:val="000000" w:themeColor="text1"/>
          <w:sz w:val="28"/>
          <w:szCs w:val="28"/>
        </w:rPr>
        <w:t>ся менее эффективно. В 2015 г.</w:t>
      </w:r>
      <w:r>
        <w:rPr>
          <w:rFonts w:ascii="Times New Roman" w:hAnsi="Times New Roman" w:cs="Times New Roman"/>
          <w:color w:val="000000" w:themeColor="text1"/>
          <w:sz w:val="28"/>
          <w:szCs w:val="28"/>
        </w:rPr>
        <w:t xml:space="preserve"> рентабельность основных средств составила 39%, что на 15,4 п.п. меньше ана</w:t>
      </w:r>
      <w:r w:rsidR="003F58C7">
        <w:rPr>
          <w:rFonts w:ascii="Times New Roman" w:hAnsi="Times New Roman" w:cs="Times New Roman"/>
          <w:color w:val="000000" w:themeColor="text1"/>
          <w:sz w:val="28"/>
          <w:szCs w:val="28"/>
        </w:rPr>
        <w:t>логичного показателя за 2011 г</w:t>
      </w:r>
      <w:r>
        <w:rPr>
          <w:rFonts w:ascii="Times New Roman" w:hAnsi="Times New Roman" w:cs="Times New Roman"/>
          <w:color w:val="000000" w:themeColor="text1"/>
          <w:sz w:val="28"/>
          <w:szCs w:val="28"/>
        </w:rPr>
        <w:t>. Это лишь дополнительно подчеркивает то, что предприятие в течение пятилетнего цикла стало менее эффективно использовать основные средства, стоимость которых, стоит отметить</w:t>
      </w:r>
      <w:r w:rsidR="0086394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лишь возрастает. </w:t>
      </w:r>
    </w:p>
    <w:p w:rsidR="00DA4280" w:rsidRDefault="008B328F" w:rsidP="00DA4280">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5</w:t>
      </w:r>
      <w:r w:rsidR="00DA4280">
        <w:rPr>
          <w:rFonts w:ascii="Times New Roman" w:hAnsi="Times New Roman" w:cs="Times New Roman"/>
          <w:color w:val="000000" w:themeColor="text1"/>
          <w:sz w:val="28"/>
          <w:szCs w:val="28"/>
        </w:rPr>
        <w:t xml:space="preserve"> – Показатели состояния основных фондов</w:t>
      </w:r>
    </w:p>
    <w:tbl>
      <w:tblPr>
        <w:tblStyle w:val="ab"/>
        <w:tblW w:w="0" w:type="auto"/>
        <w:tblInd w:w="108" w:type="dxa"/>
        <w:tblLook w:val="04A0"/>
      </w:tblPr>
      <w:tblGrid>
        <w:gridCol w:w="2835"/>
        <w:gridCol w:w="1382"/>
        <w:gridCol w:w="1382"/>
        <w:gridCol w:w="1382"/>
        <w:gridCol w:w="1382"/>
        <w:gridCol w:w="1383"/>
      </w:tblGrid>
      <w:tr w:rsidR="00DA4280" w:rsidTr="00AA18FD">
        <w:tc>
          <w:tcPr>
            <w:tcW w:w="2835" w:type="dxa"/>
            <w:vAlign w:val="center"/>
          </w:tcPr>
          <w:p w:rsidR="00DA4280" w:rsidRPr="00F1457D" w:rsidRDefault="00DA4280" w:rsidP="0003306E">
            <w:pPr>
              <w:spacing w:line="360" w:lineRule="auto"/>
              <w:jc w:val="center"/>
              <w:rPr>
                <w:rFonts w:ascii="Times New Roman" w:hAnsi="Times New Roman" w:cs="Times New Roman"/>
                <w:color w:val="000000" w:themeColor="text1"/>
                <w:sz w:val="24"/>
                <w:szCs w:val="24"/>
              </w:rPr>
            </w:pPr>
            <w:r w:rsidRPr="00F1457D">
              <w:rPr>
                <w:rFonts w:ascii="Times New Roman" w:hAnsi="Times New Roman" w:cs="Times New Roman"/>
                <w:color w:val="000000" w:themeColor="text1"/>
                <w:sz w:val="24"/>
                <w:szCs w:val="24"/>
              </w:rPr>
              <w:t>Показатели</w:t>
            </w:r>
          </w:p>
        </w:tc>
        <w:tc>
          <w:tcPr>
            <w:tcW w:w="1382" w:type="dxa"/>
            <w:vAlign w:val="center"/>
          </w:tcPr>
          <w:p w:rsidR="00DA4280" w:rsidRPr="00F1457D" w:rsidRDefault="00DA4280" w:rsidP="0003306E">
            <w:pPr>
              <w:spacing w:line="360" w:lineRule="auto"/>
              <w:jc w:val="center"/>
              <w:rPr>
                <w:rFonts w:ascii="Times New Roman" w:hAnsi="Times New Roman" w:cs="Times New Roman"/>
                <w:color w:val="000000" w:themeColor="text1"/>
                <w:sz w:val="24"/>
                <w:szCs w:val="24"/>
              </w:rPr>
            </w:pPr>
            <w:r w:rsidRPr="00F1457D">
              <w:rPr>
                <w:rFonts w:ascii="Times New Roman" w:hAnsi="Times New Roman" w:cs="Times New Roman"/>
                <w:color w:val="000000" w:themeColor="text1"/>
                <w:sz w:val="24"/>
                <w:szCs w:val="24"/>
              </w:rPr>
              <w:t>2011 г.</w:t>
            </w:r>
          </w:p>
        </w:tc>
        <w:tc>
          <w:tcPr>
            <w:tcW w:w="1382" w:type="dxa"/>
            <w:vAlign w:val="center"/>
          </w:tcPr>
          <w:p w:rsidR="00DA4280" w:rsidRPr="00F1457D" w:rsidRDefault="00DA4280" w:rsidP="0003306E">
            <w:pPr>
              <w:spacing w:line="360" w:lineRule="auto"/>
              <w:jc w:val="center"/>
              <w:rPr>
                <w:rFonts w:ascii="Times New Roman" w:hAnsi="Times New Roman" w:cs="Times New Roman"/>
                <w:color w:val="000000" w:themeColor="text1"/>
                <w:sz w:val="24"/>
                <w:szCs w:val="24"/>
              </w:rPr>
            </w:pPr>
            <w:r w:rsidRPr="00F1457D">
              <w:rPr>
                <w:rFonts w:ascii="Times New Roman" w:hAnsi="Times New Roman" w:cs="Times New Roman"/>
                <w:color w:val="000000" w:themeColor="text1"/>
                <w:sz w:val="24"/>
                <w:szCs w:val="24"/>
              </w:rPr>
              <w:t>2012 г.</w:t>
            </w:r>
          </w:p>
        </w:tc>
        <w:tc>
          <w:tcPr>
            <w:tcW w:w="1382" w:type="dxa"/>
            <w:vAlign w:val="center"/>
          </w:tcPr>
          <w:p w:rsidR="00DA4280" w:rsidRPr="00F1457D" w:rsidRDefault="00DA4280" w:rsidP="0003306E">
            <w:pPr>
              <w:spacing w:line="360" w:lineRule="auto"/>
              <w:jc w:val="center"/>
              <w:rPr>
                <w:rFonts w:ascii="Times New Roman" w:hAnsi="Times New Roman" w:cs="Times New Roman"/>
                <w:color w:val="000000" w:themeColor="text1"/>
                <w:sz w:val="24"/>
                <w:szCs w:val="24"/>
              </w:rPr>
            </w:pPr>
            <w:r w:rsidRPr="00F1457D">
              <w:rPr>
                <w:rFonts w:ascii="Times New Roman" w:hAnsi="Times New Roman" w:cs="Times New Roman"/>
                <w:color w:val="000000" w:themeColor="text1"/>
                <w:sz w:val="24"/>
                <w:szCs w:val="24"/>
              </w:rPr>
              <w:t>2013 г.</w:t>
            </w:r>
          </w:p>
        </w:tc>
        <w:tc>
          <w:tcPr>
            <w:tcW w:w="1382" w:type="dxa"/>
            <w:vAlign w:val="center"/>
          </w:tcPr>
          <w:p w:rsidR="00DA4280" w:rsidRPr="00F1457D" w:rsidRDefault="00DA4280" w:rsidP="0003306E">
            <w:pPr>
              <w:spacing w:line="360" w:lineRule="auto"/>
              <w:jc w:val="center"/>
              <w:rPr>
                <w:rFonts w:ascii="Times New Roman" w:hAnsi="Times New Roman" w:cs="Times New Roman"/>
                <w:color w:val="000000" w:themeColor="text1"/>
                <w:sz w:val="24"/>
                <w:szCs w:val="24"/>
              </w:rPr>
            </w:pPr>
            <w:r w:rsidRPr="00F1457D">
              <w:rPr>
                <w:rFonts w:ascii="Times New Roman" w:hAnsi="Times New Roman" w:cs="Times New Roman"/>
                <w:color w:val="000000" w:themeColor="text1"/>
                <w:sz w:val="24"/>
                <w:szCs w:val="24"/>
              </w:rPr>
              <w:t>2014 г.</w:t>
            </w:r>
          </w:p>
        </w:tc>
        <w:tc>
          <w:tcPr>
            <w:tcW w:w="1383" w:type="dxa"/>
            <w:vAlign w:val="center"/>
          </w:tcPr>
          <w:p w:rsidR="00DA4280" w:rsidRPr="00F1457D" w:rsidRDefault="00DA4280" w:rsidP="0003306E">
            <w:pPr>
              <w:spacing w:line="360" w:lineRule="auto"/>
              <w:jc w:val="center"/>
              <w:rPr>
                <w:rFonts w:ascii="Times New Roman" w:hAnsi="Times New Roman" w:cs="Times New Roman"/>
                <w:color w:val="000000" w:themeColor="text1"/>
                <w:sz w:val="24"/>
                <w:szCs w:val="24"/>
              </w:rPr>
            </w:pPr>
            <w:r w:rsidRPr="00F1457D">
              <w:rPr>
                <w:rFonts w:ascii="Times New Roman" w:hAnsi="Times New Roman" w:cs="Times New Roman"/>
                <w:color w:val="000000" w:themeColor="text1"/>
                <w:sz w:val="24"/>
                <w:szCs w:val="24"/>
              </w:rPr>
              <w:t>2015 г.</w:t>
            </w:r>
          </w:p>
        </w:tc>
      </w:tr>
      <w:tr w:rsidR="00DA4280" w:rsidTr="00AA18FD">
        <w:tc>
          <w:tcPr>
            <w:tcW w:w="2835" w:type="dxa"/>
          </w:tcPr>
          <w:p w:rsidR="00DA4280" w:rsidRPr="00F1457D" w:rsidRDefault="00DA4280" w:rsidP="0003306E">
            <w:pPr>
              <w:spacing w:line="276" w:lineRule="auto"/>
              <w:jc w:val="both"/>
              <w:rPr>
                <w:rFonts w:ascii="Times New Roman" w:hAnsi="Times New Roman" w:cs="Times New Roman"/>
                <w:color w:val="000000" w:themeColor="text1"/>
                <w:sz w:val="24"/>
                <w:szCs w:val="24"/>
              </w:rPr>
            </w:pPr>
            <w:r w:rsidRPr="00F1457D">
              <w:rPr>
                <w:rFonts w:ascii="Times New Roman" w:hAnsi="Times New Roman" w:cs="Times New Roman"/>
                <w:color w:val="000000" w:themeColor="text1"/>
                <w:sz w:val="24"/>
                <w:szCs w:val="24"/>
              </w:rPr>
              <w:t>Коэффициент износа</w:t>
            </w:r>
          </w:p>
        </w:tc>
        <w:tc>
          <w:tcPr>
            <w:tcW w:w="1382" w:type="dxa"/>
            <w:vAlign w:val="center"/>
          </w:tcPr>
          <w:p w:rsidR="00DA4280" w:rsidRPr="00F1457D" w:rsidRDefault="00DA4280" w:rsidP="0003306E">
            <w:pPr>
              <w:spacing w:line="276" w:lineRule="auto"/>
              <w:jc w:val="right"/>
              <w:rPr>
                <w:rFonts w:ascii="Times New Roman" w:hAnsi="Times New Roman" w:cs="Times New Roman"/>
                <w:color w:val="000000" w:themeColor="text1"/>
                <w:sz w:val="24"/>
                <w:szCs w:val="24"/>
              </w:rPr>
            </w:pPr>
            <w:r w:rsidRPr="00F1457D">
              <w:rPr>
                <w:rFonts w:ascii="Times New Roman" w:hAnsi="Times New Roman" w:cs="Times New Roman"/>
                <w:color w:val="000000" w:themeColor="text1"/>
                <w:sz w:val="24"/>
                <w:szCs w:val="24"/>
              </w:rPr>
              <w:t>0,61</w:t>
            </w:r>
          </w:p>
        </w:tc>
        <w:tc>
          <w:tcPr>
            <w:tcW w:w="1382" w:type="dxa"/>
            <w:vAlign w:val="center"/>
          </w:tcPr>
          <w:p w:rsidR="00DA4280" w:rsidRPr="00F1457D" w:rsidRDefault="00DA4280" w:rsidP="0003306E">
            <w:pPr>
              <w:spacing w:line="276" w:lineRule="auto"/>
              <w:jc w:val="right"/>
              <w:rPr>
                <w:rFonts w:ascii="Times New Roman" w:hAnsi="Times New Roman" w:cs="Times New Roman"/>
                <w:color w:val="000000" w:themeColor="text1"/>
                <w:sz w:val="24"/>
                <w:szCs w:val="24"/>
              </w:rPr>
            </w:pPr>
            <w:r w:rsidRPr="00F1457D">
              <w:rPr>
                <w:rFonts w:ascii="Times New Roman" w:hAnsi="Times New Roman" w:cs="Times New Roman"/>
                <w:color w:val="000000" w:themeColor="text1"/>
                <w:sz w:val="24"/>
                <w:szCs w:val="24"/>
              </w:rPr>
              <w:t>0,5</w:t>
            </w:r>
          </w:p>
        </w:tc>
        <w:tc>
          <w:tcPr>
            <w:tcW w:w="1382" w:type="dxa"/>
            <w:vAlign w:val="center"/>
          </w:tcPr>
          <w:p w:rsidR="00DA4280" w:rsidRPr="00F1457D" w:rsidRDefault="00DA4280" w:rsidP="0003306E">
            <w:pPr>
              <w:spacing w:line="276" w:lineRule="auto"/>
              <w:jc w:val="right"/>
              <w:rPr>
                <w:rFonts w:ascii="Times New Roman" w:hAnsi="Times New Roman" w:cs="Times New Roman"/>
                <w:color w:val="000000" w:themeColor="text1"/>
                <w:sz w:val="24"/>
                <w:szCs w:val="24"/>
              </w:rPr>
            </w:pPr>
            <w:r w:rsidRPr="00F1457D">
              <w:rPr>
                <w:rFonts w:ascii="Times New Roman" w:hAnsi="Times New Roman" w:cs="Times New Roman"/>
                <w:color w:val="000000" w:themeColor="text1"/>
                <w:sz w:val="24"/>
                <w:szCs w:val="24"/>
              </w:rPr>
              <w:t>0,5</w:t>
            </w:r>
          </w:p>
        </w:tc>
        <w:tc>
          <w:tcPr>
            <w:tcW w:w="1382" w:type="dxa"/>
            <w:vAlign w:val="center"/>
          </w:tcPr>
          <w:p w:rsidR="00DA4280" w:rsidRPr="00F1457D" w:rsidRDefault="00DA4280" w:rsidP="0003306E">
            <w:pPr>
              <w:spacing w:line="276" w:lineRule="auto"/>
              <w:jc w:val="right"/>
              <w:rPr>
                <w:rFonts w:ascii="Times New Roman" w:hAnsi="Times New Roman" w:cs="Times New Roman"/>
                <w:color w:val="000000" w:themeColor="text1"/>
                <w:sz w:val="24"/>
                <w:szCs w:val="24"/>
              </w:rPr>
            </w:pPr>
            <w:r w:rsidRPr="00F1457D">
              <w:rPr>
                <w:rFonts w:ascii="Times New Roman" w:hAnsi="Times New Roman" w:cs="Times New Roman"/>
                <w:color w:val="000000" w:themeColor="text1"/>
                <w:sz w:val="24"/>
                <w:szCs w:val="24"/>
              </w:rPr>
              <w:t>0,55</w:t>
            </w:r>
          </w:p>
        </w:tc>
        <w:tc>
          <w:tcPr>
            <w:tcW w:w="1383" w:type="dxa"/>
            <w:vAlign w:val="center"/>
          </w:tcPr>
          <w:p w:rsidR="00DA4280" w:rsidRPr="00F1457D" w:rsidRDefault="00DA4280" w:rsidP="0003306E">
            <w:pPr>
              <w:spacing w:line="276" w:lineRule="auto"/>
              <w:jc w:val="right"/>
              <w:rPr>
                <w:rFonts w:ascii="Times New Roman" w:hAnsi="Times New Roman" w:cs="Times New Roman"/>
                <w:color w:val="000000" w:themeColor="text1"/>
                <w:sz w:val="24"/>
                <w:szCs w:val="24"/>
              </w:rPr>
            </w:pPr>
            <w:r w:rsidRPr="00F1457D">
              <w:rPr>
                <w:rFonts w:ascii="Times New Roman" w:hAnsi="Times New Roman" w:cs="Times New Roman"/>
                <w:color w:val="000000" w:themeColor="text1"/>
                <w:sz w:val="24"/>
                <w:szCs w:val="24"/>
              </w:rPr>
              <w:t>0,57</w:t>
            </w:r>
          </w:p>
        </w:tc>
      </w:tr>
      <w:tr w:rsidR="00DA4280" w:rsidTr="00AA18FD">
        <w:tc>
          <w:tcPr>
            <w:tcW w:w="2835" w:type="dxa"/>
          </w:tcPr>
          <w:p w:rsidR="00DA4280" w:rsidRPr="00F1457D" w:rsidRDefault="00DA4280" w:rsidP="0003306E">
            <w:pPr>
              <w:spacing w:line="276" w:lineRule="auto"/>
              <w:jc w:val="both"/>
              <w:rPr>
                <w:rFonts w:ascii="Times New Roman" w:hAnsi="Times New Roman" w:cs="Times New Roman"/>
                <w:color w:val="000000" w:themeColor="text1"/>
                <w:sz w:val="24"/>
                <w:szCs w:val="24"/>
              </w:rPr>
            </w:pPr>
            <w:r w:rsidRPr="00F1457D">
              <w:rPr>
                <w:rFonts w:ascii="Times New Roman" w:hAnsi="Times New Roman" w:cs="Times New Roman"/>
                <w:color w:val="000000" w:themeColor="text1"/>
                <w:sz w:val="24"/>
                <w:szCs w:val="24"/>
              </w:rPr>
              <w:t xml:space="preserve">Коэффициент </w:t>
            </w:r>
            <w:r>
              <w:rPr>
                <w:rFonts w:ascii="Times New Roman" w:hAnsi="Times New Roman" w:cs="Times New Roman"/>
                <w:color w:val="000000" w:themeColor="text1"/>
                <w:sz w:val="24"/>
                <w:szCs w:val="24"/>
              </w:rPr>
              <w:t>годности</w:t>
            </w:r>
          </w:p>
        </w:tc>
        <w:tc>
          <w:tcPr>
            <w:tcW w:w="1382" w:type="dxa"/>
            <w:vAlign w:val="center"/>
          </w:tcPr>
          <w:p w:rsidR="00DA4280" w:rsidRPr="00F1457D" w:rsidRDefault="00DA4280" w:rsidP="0003306E">
            <w:pPr>
              <w:spacing w:line="276" w:lineRule="auto"/>
              <w:jc w:val="right"/>
              <w:rPr>
                <w:rFonts w:ascii="Times New Roman" w:hAnsi="Times New Roman" w:cs="Times New Roman"/>
                <w:color w:val="000000" w:themeColor="text1"/>
                <w:sz w:val="24"/>
                <w:szCs w:val="24"/>
              </w:rPr>
            </w:pPr>
            <w:r w:rsidRPr="00F1457D">
              <w:rPr>
                <w:rFonts w:ascii="Times New Roman" w:hAnsi="Times New Roman" w:cs="Times New Roman"/>
                <w:color w:val="000000" w:themeColor="text1"/>
                <w:sz w:val="24"/>
                <w:szCs w:val="24"/>
              </w:rPr>
              <w:t>0,39</w:t>
            </w:r>
          </w:p>
        </w:tc>
        <w:tc>
          <w:tcPr>
            <w:tcW w:w="1382" w:type="dxa"/>
            <w:vAlign w:val="center"/>
          </w:tcPr>
          <w:p w:rsidR="00DA4280" w:rsidRPr="00F1457D" w:rsidRDefault="00DA4280" w:rsidP="0003306E">
            <w:pPr>
              <w:spacing w:line="276" w:lineRule="auto"/>
              <w:jc w:val="right"/>
              <w:rPr>
                <w:rFonts w:ascii="Times New Roman" w:hAnsi="Times New Roman" w:cs="Times New Roman"/>
                <w:color w:val="000000" w:themeColor="text1"/>
                <w:sz w:val="24"/>
                <w:szCs w:val="24"/>
              </w:rPr>
            </w:pPr>
            <w:r w:rsidRPr="00F1457D">
              <w:rPr>
                <w:rFonts w:ascii="Times New Roman" w:hAnsi="Times New Roman" w:cs="Times New Roman"/>
                <w:color w:val="000000" w:themeColor="text1"/>
                <w:sz w:val="24"/>
                <w:szCs w:val="24"/>
              </w:rPr>
              <w:t>0,5</w:t>
            </w:r>
          </w:p>
        </w:tc>
        <w:tc>
          <w:tcPr>
            <w:tcW w:w="1382" w:type="dxa"/>
            <w:vAlign w:val="center"/>
          </w:tcPr>
          <w:p w:rsidR="00DA4280" w:rsidRPr="00F1457D" w:rsidRDefault="00DA4280" w:rsidP="0003306E">
            <w:pPr>
              <w:spacing w:line="276" w:lineRule="auto"/>
              <w:jc w:val="right"/>
              <w:rPr>
                <w:rFonts w:ascii="Times New Roman" w:hAnsi="Times New Roman" w:cs="Times New Roman"/>
                <w:color w:val="000000" w:themeColor="text1"/>
                <w:sz w:val="24"/>
                <w:szCs w:val="24"/>
              </w:rPr>
            </w:pPr>
            <w:r w:rsidRPr="00F1457D">
              <w:rPr>
                <w:rFonts w:ascii="Times New Roman" w:hAnsi="Times New Roman" w:cs="Times New Roman"/>
                <w:color w:val="000000" w:themeColor="text1"/>
                <w:sz w:val="24"/>
                <w:szCs w:val="24"/>
              </w:rPr>
              <w:t>0,5</w:t>
            </w:r>
          </w:p>
        </w:tc>
        <w:tc>
          <w:tcPr>
            <w:tcW w:w="1382" w:type="dxa"/>
            <w:vAlign w:val="center"/>
          </w:tcPr>
          <w:p w:rsidR="00DA4280" w:rsidRPr="00F1457D" w:rsidRDefault="00DA4280" w:rsidP="0003306E">
            <w:pPr>
              <w:spacing w:line="276" w:lineRule="auto"/>
              <w:jc w:val="right"/>
              <w:rPr>
                <w:rFonts w:ascii="Times New Roman" w:hAnsi="Times New Roman" w:cs="Times New Roman"/>
                <w:color w:val="000000" w:themeColor="text1"/>
                <w:sz w:val="24"/>
                <w:szCs w:val="24"/>
              </w:rPr>
            </w:pPr>
            <w:r w:rsidRPr="00F1457D">
              <w:rPr>
                <w:rFonts w:ascii="Times New Roman" w:hAnsi="Times New Roman" w:cs="Times New Roman"/>
                <w:color w:val="000000" w:themeColor="text1"/>
                <w:sz w:val="24"/>
                <w:szCs w:val="24"/>
              </w:rPr>
              <w:t>0,45</w:t>
            </w:r>
          </w:p>
        </w:tc>
        <w:tc>
          <w:tcPr>
            <w:tcW w:w="1383" w:type="dxa"/>
            <w:vAlign w:val="center"/>
          </w:tcPr>
          <w:p w:rsidR="00DA4280" w:rsidRPr="00F1457D" w:rsidRDefault="00DA4280" w:rsidP="0003306E">
            <w:pPr>
              <w:spacing w:line="276" w:lineRule="auto"/>
              <w:jc w:val="right"/>
              <w:rPr>
                <w:rFonts w:ascii="Times New Roman" w:hAnsi="Times New Roman" w:cs="Times New Roman"/>
                <w:color w:val="000000" w:themeColor="text1"/>
                <w:sz w:val="24"/>
                <w:szCs w:val="24"/>
              </w:rPr>
            </w:pPr>
            <w:r w:rsidRPr="00F1457D">
              <w:rPr>
                <w:rFonts w:ascii="Times New Roman" w:hAnsi="Times New Roman" w:cs="Times New Roman"/>
                <w:color w:val="000000" w:themeColor="text1"/>
                <w:sz w:val="24"/>
                <w:szCs w:val="24"/>
              </w:rPr>
              <w:t>0,43</w:t>
            </w:r>
          </w:p>
        </w:tc>
      </w:tr>
    </w:tbl>
    <w:p w:rsidR="00DA4280" w:rsidRDefault="003F58C7" w:rsidP="00FE7596">
      <w:pPr>
        <w:spacing w:before="100" w:beforeAutospacing="1"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Коэффициент износа в 2015 г.</w:t>
      </w:r>
      <w:r w:rsidR="00DA4280">
        <w:rPr>
          <w:rFonts w:ascii="Times New Roman" w:hAnsi="Times New Roman" w:cs="Times New Roman"/>
          <w:color w:val="000000" w:themeColor="text1"/>
          <w:sz w:val="28"/>
          <w:szCs w:val="28"/>
        </w:rPr>
        <w:t xml:space="preserve"> составил 0,57, что по сравнению с предыду</w:t>
      </w:r>
      <w:r w:rsidR="00AA18FD">
        <w:rPr>
          <w:rFonts w:ascii="Times New Roman" w:hAnsi="Times New Roman" w:cs="Times New Roman"/>
          <w:color w:val="000000" w:themeColor="text1"/>
          <w:sz w:val="28"/>
          <w:szCs w:val="28"/>
        </w:rPr>
        <w:t>щими годами больше на 0,02 – 0,07. С</w:t>
      </w:r>
      <w:r w:rsidR="00DA4280">
        <w:rPr>
          <w:rFonts w:ascii="Times New Roman" w:hAnsi="Times New Roman" w:cs="Times New Roman"/>
          <w:color w:val="000000" w:themeColor="text1"/>
          <w:sz w:val="28"/>
          <w:szCs w:val="28"/>
        </w:rPr>
        <w:t>вязано это с нарастающей степенью изношенности оборудования.</w:t>
      </w:r>
      <w:r>
        <w:rPr>
          <w:rFonts w:ascii="Times New Roman" w:hAnsi="Times New Roman" w:cs="Times New Roman"/>
          <w:color w:val="000000" w:themeColor="text1"/>
          <w:sz w:val="28"/>
          <w:szCs w:val="28"/>
        </w:rPr>
        <w:t xml:space="preserve"> Особенно это касается 2011 г.</w:t>
      </w:r>
      <w:r w:rsidR="00DA4280">
        <w:rPr>
          <w:rFonts w:ascii="Times New Roman" w:hAnsi="Times New Roman" w:cs="Times New Roman"/>
          <w:color w:val="000000" w:themeColor="text1"/>
          <w:sz w:val="28"/>
          <w:szCs w:val="28"/>
        </w:rPr>
        <w:t>, в котором величина данного коэффициента составила 0,61. Коэффициент годности с годами в целом имеет тенден</w:t>
      </w:r>
      <w:r>
        <w:rPr>
          <w:rFonts w:ascii="Times New Roman" w:hAnsi="Times New Roman" w:cs="Times New Roman"/>
          <w:color w:val="000000" w:themeColor="text1"/>
          <w:sz w:val="28"/>
          <w:szCs w:val="28"/>
        </w:rPr>
        <w:t>цию</w:t>
      </w:r>
      <w:r w:rsidR="00AA18FD">
        <w:rPr>
          <w:rFonts w:ascii="Times New Roman" w:hAnsi="Times New Roman" w:cs="Times New Roman"/>
          <w:color w:val="000000" w:themeColor="text1"/>
          <w:sz w:val="28"/>
          <w:szCs w:val="28"/>
        </w:rPr>
        <w:t xml:space="preserve"> снижения. Он показывает долю</w:t>
      </w:r>
      <w:r w:rsidR="00DA4280">
        <w:rPr>
          <w:rFonts w:ascii="Times New Roman" w:hAnsi="Times New Roman" w:cs="Times New Roman"/>
          <w:color w:val="000000" w:themeColor="text1"/>
          <w:sz w:val="28"/>
          <w:szCs w:val="28"/>
        </w:rPr>
        <w:t xml:space="preserve"> ос</w:t>
      </w:r>
      <w:r w:rsidR="00AA18FD">
        <w:rPr>
          <w:rFonts w:ascii="Times New Roman" w:hAnsi="Times New Roman" w:cs="Times New Roman"/>
          <w:color w:val="000000" w:themeColor="text1"/>
          <w:sz w:val="28"/>
          <w:szCs w:val="28"/>
        </w:rPr>
        <w:t>таточной стоимости в отношении к</w:t>
      </w:r>
      <w:r w:rsidR="00DA4280">
        <w:rPr>
          <w:rFonts w:ascii="Times New Roman" w:hAnsi="Times New Roman" w:cs="Times New Roman"/>
          <w:color w:val="000000" w:themeColor="text1"/>
          <w:sz w:val="28"/>
          <w:szCs w:val="28"/>
        </w:rPr>
        <w:t xml:space="preserve"> первоначальной. В последние годы эта доля не очень большая, в</w:t>
      </w:r>
      <w:r>
        <w:rPr>
          <w:rFonts w:ascii="Times New Roman" w:hAnsi="Times New Roman" w:cs="Times New Roman"/>
          <w:color w:val="000000" w:themeColor="text1"/>
          <w:sz w:val="28"/>
          <w:szCs w:val="28"/>
        </w:rPr>
        <w:t xml:space="preserve"> 2014 г. - 0,45, а в 2015 г.</w:t>
      </w:r>
      <w:r w:rsidR="00DA4280">
        <w:rPr>
          <w:rFonts w:ascii="Times New Roman" w:hAnsi="Times New Roman" w:cs="Times New Roman"/>
          <w:color w:val="000000" w:themeColor="text1"/>
          <w:sz w:val="28"/>
          <w:szCs w:val="28"/>
        </w:rPr>
        <w:t xml:space="preserve"> - 0,43. Т.е. если сравнить первоначальную стоимость основных средств и остаточную, то </w:t>
      </w:r>
      <w:r w:rsidR="00AA18FD">
        <w:rPr>
          <w:rFonts w:ascii="Times New Roman" w:hAnsi="Times New Roman" w:cs="Times New Roman"/>
          <w:color w:val="000000" w:themeColor="text1"/>
          <w:sz w:val="28"/>
          <w:szCs w:val="28"/>
        </w:rPr>
        <w:t xml:space="preserve">можно сделать </w:t>
      </w:r>
      <w:r w:rsidR="00DA4280">
        <w:rPr>
          <w:rFonts w:ascii="Times New Roman" w:hAnsi="Times New Roman" w:cs="Times New Roman"/>
          <w:color w:val="000000" w:themeColor="text1"/>
          <w:sz w:val="28"/>
          <w:szCs w:val="28"/>
        </w:rPr>
        <w:t>вывод</w:t>
      </w:r>
      <w:r w:rsidR="00AA18FD">
        <w:rPr>
          <w:rFonts w:ascii="Times New Roman" w:hAnsi="Times New Roman" w:cs="Times New Roman"/>
          <w:color w:val="000000" w:themeColor="text1"/>
          <w:sz w:val="28"/>
          <w:szCs w:val="28"/>
        </w:rPr>
        <w:t>:</w:t>
      </w:r>
      <w:r w:rsidR="00DA4280">
        <w:rPr>
          <w:rFonts w:ascii="Times New Roman" w:hAnsi="Times New Roman" w:cs="Times New Roman"/>
          <w:color w:val="000000" w:themeColor="text1"/>
          <w:sz w:val="28"/>
          <w:szCs w:val="28"/>
        </w:rPr>
        <w:t xml:space="preserve"> фонды подвергаются значительному износу.  Все это говорит и об интенсивности использования оборудования по причине расширения ассортимента и объемов выпускаемой продукции и о том, что оборудование желательно совершенствовать, чем и занимается на данный момент предприятие. К тому же, как уже было отмечено, в начале исследуемого периода организация занималась внедрением нового технологического оборудования.  </w:t>
      </w:r>
    </w:p>
    <w:p w:rsidR="00FE7596" w:rsidRPr="00FE7596" w:rsidRDefault="00FE7596" w:rsidP="00FE7596">
      <w:pPr>
        <w:pStyle w:val="a7"/>
        <w:keepNext/>
        <w:keepLines/>
        <w:numPr>
          <w:ilvl w:val="0"/>
          <w:numId w:val="17"/>
        </w:numPr>
        <w:spacing w:before="480" w:after="0"/>
        <w:contextualSpacing w:val="0"/>
        <w:jc w:val="center"/>
        <w:outlineLvl w:val="0"/>
        <w:rPr>
          <w:rFonts w:ascii="Times New Roman" w:eastAsiaTheme="majorEastAsia" w:hAnsi="Times New Roman" w:cs="Times New Roman"/>
          <w:bCs/>
          <w:vanish/>
          <w:color w:val="000000" w:themeColor="text1"/>
          <w:sz w:val="28"/>
          <w:szCs w:val="28"/>
        </w:rPr>
      </w:pPr>
      <w:bookmarkStart w:id="34" w:name="_Toc472365550"/>
      <w:bookmarkStart w:id="35" w:name="_Toc486580083"/>
      <w:bookmarkEnd w:id="34"/>
      <w:bookmarkEnd w:id="35"/>
    </w:p>
    <w:p w:rsidR="00FE7596" w:rsidRPr="00FE7596" w:rsidRDefault="00FE7596" w:rsidP="00FE7596">
      <w:pPr>
        <w:pStyle w:val="a7"/>
        <w:keepNext/>
        <w:keepLines/>
        <w:numPr>
          <w:ilvl w:val="0"/>
          <w:numId w:val="17"/>
        </w:numPr>
        <w:spacing w:before="480" w:after="0"/>
        <w:contextualSpacing w:val="0"/>
        <w:jc w:val="center"/>
        <w:outlineLvl w:val="0"/>
        <w:rPr>
          <w:rFonts w:ascii="Times New Roman" w:eastAsiaTheme="majorEastAsia" w:hAnsi="Times New Roman" w:cs="Times New Roman"/>
          <w:bCs/>
          <w:vanish/>
          <w:color w:val="000000" w:themeColor="text1"/>
          <w:sz w:val="28"/>
          <w:szCs w:val="28"/>
        </w:rPr>
      </w:pPr>
      <w:bookmarkStart w:id="36" w:name="_Toc486580084"/>
      <w:bookmarkEnd w:id="36"/>
    </w:p>
    <w:p w:rsidR="00FE7596" w:rsidRPr="00FE7596" w:rsidRDefault="00FE7596" w:rsidP="00FE7596">
      <w:pPr>
        <w:pStyle w:val="a7"/>
        <w:keepNext/>
        <w:keepLines/>
        <w:numPr>
          <w:ilvl w:val="1"/>
          <w:numId w:val="17"/>
        </w:numPr>
        <w:spacing w:before="480" w:after="0"/>
        <w:contextualSpacing w:val="0"/>
        <w:jc w:val="center"/>
        <w:outlineLvl w:val="0"/>
        <w:rPr>
          <w:rFonts w:ascii="Times New Roman" w:eastAsiaTheme="majorEastAsia" w:hAnsi="Times New Roman" w:cs="Times New Roman"/>
          <w:bCs/>
          <w:vanish/>
          <w:color w:val="000000" w:themeColor="text1"/>
          <w:sz w:val="28"/>
          <w:szCs w:val="28"/>
        </w:rPr>
      </w:pPr>
      <w:bookmarkStart w:id="37" w:name="_Toc486580085"/>
      <w:bookmarkEnd w:id="37"/>
    </w:p>
    <w:p w:rsidR="00FE7596" w:rsidRPr="00FE7596" w:rsidRDefault="00FE7596" w:rsidP="00FE7596">
      <w:pPr>
        <w:pStyle w:val="a7"/>
        <w:keepNext/>
        <w:keepLines/>
        <w:numPr>
          <w:ilvl w:val="1"/>
          <w:numId w:val="17"/>
        </w:numPr>
        <w:spacing w:before="480" w:after="0"/>
        <w:contextualSpacing w:val="0"/>
        <w:jc w:val="center"/>
        <w:outlineLvl w:val="0"/>
        <w:rPr>
          <w:rFonts w:ascii="Times New Roman" w:eastAsiaTheme="majorEastAsia" w:hAnsi="Times New Roman" w:cs="Times New Roman"/>
          <w:bCs/>
          <w:vanish/>
          <w:color w:val="000000" w:themeColor="text1"/>
          <w:sz w:val="28"/>
          <w:szCs w:val="28"/>
        </w:rPr>
      </w:pPr>
      <w:bookmarkStart w:id="38" w:name="_Toc486580086"/>
      <w:bookmarkEnd w:id="38"/>
    </w:p>
    <w:p w:rsidR="00FE7596" w:rsidRPr="00FE7596" w:rsidRDefault="00FE7596" w:rsidP="00FE7596">
      <w:pPr>
        <w:pStyle w:val="a7"/>
        <w:keepNext/>
        <w:keepLines/>
        <w:numPr>
          <w:ilvl w:val="1"/>
          <w:numId w:val="17"/>
        </w:numPr>
        <w:spacing w:before="480" w:after="0"/>
        <w:contextualSpacing w:val="0"/>
        <w:jc w:val="center"/>
        <w:outlineLvl w:val="0"/>
        <w:rPr>
          <w:rFonts w:ascii="Times New Roman" w:eastAsiaTheme="majorEastAsia" w:hAnsi="Times New Roman" w:cs="Times New Roman"/>
          <w:bCs/>
          <w:vanish/>
          <w:color w:val="000000" w:themeColor="text1"/>
          <w:sz w:val="28"/>
          <w:szCs w:val="28"/>
        </w:rPr>
      </w:pPr>
      <w:bookmarkStart w:id="39" w:name="_Toc486580087"/>
      <w:bookmarkEnd w:id="39"/>
    </w:p>
    <w:p w:rsidR="00FE7596" w:rsidRPr="00FE7596" w:rsidRDefault="00FE7596" w:rsidP="00FE7596">
      <w:pPr>
        <w:pStyle w:val="a7"/>
        <w:keepNext/>
        <w:keepLines/>
        <w:numPr>
          <w:ilvl w:val="2"/>
          <w:numId w:val="17"/>
        </w:numPr>
        <w:spacing w:before="480" w:after="0"/>
        <w:contextualSpacing w:val="0"/>
        <w:jc w:val="center"/>
        <w:outlineLvl w:val="0"/>
        <w:rPr>
          <w:rFonts w:ascii="Times New Roman" w:eastAsiaTheme="majorEastAsia" w:hAnsi="Times New Roman" w:cs="Times New Roman"/>
          <w:bCs/>
          <w:vanish/>
          <w:color w:val="000000" w:themeColor="text1"/>
          <w:sz w:val="28"/>
          <w:szCs w:val="28"/>
        </w:rPr>
      </w:pPr>
      <w:bookmarkStart w:id="40" w:name="_Toc486580088"/>
      <w:bookmarkEnd w:id="40"/>
    </w:p>
    <w:p w:rsidR="00DA4280" w:rsidRDefault="00DA4280" w:rsidP="00FE7596">
      <w:pPr>
        <w:pStyle w:val="1"/>
        <w:numPr>
          <w:ilvl w:val="2"/>
          <w:numId w:val="17"/>
        </w:numPr>
        <w:spacing w:before="360"/>
        <w:jc w:val="center"/>
        <w:rPr>
          <w:rFonts w:ascii="Times New Roman" w:hAnsi="Times New Roman" w:cs="Times New Roman"/>
          <w:b w:val="0"/>
          <w:color w:val="000000" w:themeColor="text1"/>
        </w:rPr>
      </w:pPr>
      <w:bookmarkStart w:id="41" w:name="_Toc486580089"/>
      <w:r>
        <w:rPr>
          <w:rFonts w:ascii="Times New Roman" w:hAnsi="Times New Roman" w:cs="Times New Roman"/>
          <w:b w:val="0"/>
          <w:color w:val="000000" w:themeColor="text1"/>
        </w:rPr>
        <w:t>Оборотные средства</w:t>
      </w:r>
      <w:bookmarkEnd w:id="41"/>
    </w:p>
    <w:p w:rsidR="00DA4280" w:rsidRDefault="00DA4280" w:rsidP="00DA4280"/>
    <w:p w:rsidR="00DA4280" w:rsidRDefault="00DA4280" w:rsidP="00DA428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Состав и структура оборотных сре</w:t>
      </w:r>
      <w:proofErr w:type="gramStart"/>
      <w:r>
        <w:rPr>
          <w:rFonts w:ascii="Times New Roman" w:hAnsi="Times New Roman" w:cs="Times New Roman"/>
          <w:color w:val="000000" w:themeColor="text1"/>
          <w:sz w:val="28"/>
          <w:szCs w:val="28"/>
        </w:rPr>
        <w:t>дств пр</w:t>
      </w:r>
      <w:proofErr w:type="gramEnd"/>
      <w:r>
        <w:rPr>
          <w:rFonts w:ascii="Times New Roman" w:hAnsi="Times New Roman" w:cs="Times New Roman"/>
          <w:color w:val="000000" w:themeColor="text1"/>
          <w:sz w:val="28"/>
          <w:szCs w:val="28"/>
        </w:rPr>
        <w:t>едпри</w:t>
      </w:r>
      <w:r w:rsidR="00DA77AF">
        <w:rPr>
          <w:rFonts w:ascii="Times New Roman" w:hAnsi="Times New Roman" w:cs="Times New Roman"/>
          <w:color w:val="000000" w:themeColor="text1"/>
          <w:sz w:val="28"/>
          <w:szCs w:val="28"/>
        </w:rPr>
        <w:t>ятия представлены в приложении Е</w:t>
      </w:r>
      <w:r>
        <w:rPr>
          <w:rFonts w:ascii="Times New Roman" w:hAnsi="Times New Roman" w:cs="Times New Roman"/>
          <w:color w:val="000000" w:themeColor="text1"/>
          <w:sz w:val="28"/>
          <w:szCs w:val="28"/>
        </w:rPr>
        <w:t>. Стоимость оборотны</w:t>
      </w:r>
      <w:r w:rsidR="003F58C7">
        <w:rPr>
          <w:rFonts w:ascii="Times New Roman" w:hAnsi="Times New Roman" w:cs="Times New Roman"/>
          <w:color w:val="000000" w:themeColor="text1"/>
          <w:sz w:val="28"/>
          <w:szCs w:val="28"/>
        </w:rPr>
        <w:t>х средств в 2015 г.</w:t>
      </w:r>
      <w:r>
        <w:rPr>
          <w:rFonts w:ascii="Times New Roman" w:hAnsi="Times New Roman" w:cs="Times New Roman"/>
          <w:color w:val="000000" w:themeColor="text1"/>
          <w:sz w:val="28"/>
          <w:szCs w:val="28"/>
        </w:rPr>
        <w:t xml:space="preserve"> составила  147494 тыс. руб., что на 20644 тыс. руб. или на 12,28% меньше, чем в 2011 году. Произошло это, в общем и целом, за счет уменьшения расходов будущих периодов за этот же период на 636 тыс. руб. или на 92,74%, а также по причине снижения фондов обращения на 26274 тыс. руб. или на 19,7% по сравнению с началом периода. </w:t>
      </w:r>
    </w:p>
    <w:p w:rsidR="003F58C7" w:rsidRDefault="00DA4280" w:rsidP="00DA428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Что касается более углубленного анализа состава и структуры оборотных средств, то оборотные фонды увеличились на 16,21% или на 5634 тыс. руб. на это оказало влияние явное увеличение затрат на незавершенное производство на 155,37% и производственных запасов на 16,21%. Связано это с тем, что внутри предприятия </w:t>
      </w:r>
      <w:proofErr w:type="spellStart"/>
      <w:r>
        <w:rPr>
          <w:rFonts w:ascii="Times New Roman" w:hAnsi="Times New Roman" w:cs="Times New Roman"/>
          <w:color w:val="000000" w:themeColor="text1"/>
          <w:sz w:val="28"/>
          <w:szCs w:val="28"/>
        </w:rPr>
        <w:t>Нововятское</w:t>
      </w:r>
      <w:proofErr w:type="spellEnd"/>
      <w:r>
        <w:rPr>
          <w:rFonts w:ascii="Times New Roman" w:hAnsi="Times New Roman" w:cs="Times New Roman"/>
          <w:color w:val="000000" w:themeColor="text1"/>
          <w:sz w:val="28"/>
          <w:szCs w:val="28"/>
        </w:rPr>
        <w:t xml:space="preserve"> подразделение  достаточно часто принимает заявки на поставку незавершенной продукции (полуфабриката) в </w:t>
      </w:r>
      <w:proofErr w:type="spellStart"/>
      <w:r>
        <w:rPr>
          <w:rFonts w:ascii="Times New Roman" w:hAnsi="Times New Roman" w:cs="Times New Roman"/>
          <w:color w:val="000000" w:themeColor="text1"/>
          <w:sz w:val="28"/>
          <w:szCs w:val="28"/>
        </w:rPr>
        <w:t>Лянгасовкий</w:t>
      </w:r>
      <w:proofErr w:type="spellEnd"/>
      <w:r>
        <w:rPr>
          <w:rFonts w:ascii="Times New Roman" w:hAnsi="Times New Roman" w:cs="Times New Roman"/>
          <w:color w:val="000000" w:themeColor="text1"/>
          <w:sz w:val="28"/>
          <w:szCs w:val="28"/>
        </w:rPr>
        <w:t xml:space="preserve"> хлебозавод. Также, учитывая заявки, предприятие занимается перераспределением полуфабриката и сырья в зависимости от заказчика и даты поставки. Нельзя не отметить увеличение производственных запасов готовой продукции в складах по причине снижения покупательской способности </w:t>
      </w:r>
      <w:proofErr w:type="gramStart"/>
      <w:r>
        <w:rPr>
          <w:rFonts w:ascii="Times New Roman" w:hAnsi="Times New Roman" w:cs="Times New Roman"/>
          <w:color w:val="000000" w:themeColor="text1"/>
          <w:sz w:val="28"/>
          <w:szCs w:val="28"/>
        </w:rPr>
        <w:t>в</w:t>
      </w:r>
      <w:proofErr w:type="gramEnd"/>
      <w:r>
        <w:rPr>
          <w:rFonts w:ascii="Times New Roman" w:hAnsi="Times New Roman" w:cs="Times New Roman"/>
          <w:color w:val="000000" w:themeColor="text1"/>
          <w:sz w:val="28"/>
          <w:szCs w:val="28"/>
        </w:rPr>
        <w:t xml:space="preserve"> последние года.</w:t>
      </w:r>
    </w:p>
    <w:p w:rsidR="00DA4280" w:rsidRDefault="00DA4280" w:rsidP="00DA428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Из состава фондов обращения следует выделить готовую продукцию, которая увеличилась на 1239 тыс. руб. или на 14,95%. Предприятие за анализируемый период увеличило объемы выпускаемой продукции, расширился ассортимент, особенно это касается вафельных изделий, </w:t>
      </w:r>
      <w:proofErr w:type="gramStart"/>
      <w:r>
        <w:rPr>
          <w:rFonts w:ascii="Times New Roman" w:hAnsi="Times New Roman" w:cs="Times New Roman"/>
          <w:color w:val="000000" w:themeColor="text1"/>
          <w:sz w:val="28"/>
          <w:szCs w:val="28"/>
        </w:rPr>
        <w:t>объемы</w:t>
      </w:r>
      <w:proofErr w:type="gramEnd"/>
      <w:r>
        <w:rPr>
          <w:rFonts w:ascii="Times New Roman" w:hAnsi="Times New Roman" w:cs="Times New Roman"/>
          <w:color w:val="000000" w:themeColor="text1"/>
          <w:sz w:val="28"/>
          <w:szCs w:val="28"/>
        </w:rPr>
        <w:t xml:space="preserve"> выработки которых резко увеличились после установления новой вафельной линии в начале периода. Дебиторская задолженность уменьшилась на 22902 тыс. руб. или на 22,8%. </w:t>
      </w:r>
    </w:p>
    <w:p w:rsidR="003F58C7" w:rsidRDefault="003F58C7" w:rsidP="00DA4280">
      <w:pPr>
        <w:spacing w:after="0" w:line="360" w:lineRule="auto"/>
        <w:ind w:firstLine="709"/>
        <w:jc w:val="both"/>
        <w:rPr>
          <w:rFonts w:ascii="Times New Roman" w:hAnsi="Times New Roman" w:cs="Times New Roman"/>
          <w:color w:val="000000" w:themeColor="text1"/>
          <w:sz w:val="28"/>
          <w:szCs w:val="28"/>
        </w:rPr>
      </w:pPr>
    </w:p>
    <w:p w:rsidR="003F58C7" w:rsidRDefault="003F58C7" w:rsidP="00DA4280">
      <w:pPr>
        <w:spacing w:after="0" w:line="360" w:lineRule="auto"/>
        <w:ind w:firstLine="709"/>
        <w:jc w:val="both"/>
        <w:rPr>
          <w:rFonts w:ascii="Times New Roman" w:hAnsi="Times New Roman" w:cs="Times New Roman"/>
          <w:color w:val="000000" w:themeColor="text1"/>
          <w:sz w:val="28"/>
          <w:szCs w:val="28"/>
        </w:rPr>
      </w:pPr>
    </w:p>
    <w:p w:rsidR="003F58C7" w:rsidRDefault="003F58C7" w:rsidP="00DA4280">
      <w:pPr>
        <w:spacing w:after="0" w:line="360" w:lineRule="auto"/>
        <w:ind w:firstLine="709"/>
        <w:jc w:val="both"/>
        <w:rPr>
          <w:rFonts w:ascii="Times New Roman" w:hAnsi="Times New Roman" w:cs="Times New Roman"/>
          <w:color w:val="000000" w:themeColor="text1"/>
          <w:sz w:val="28"/>
          <w:szCs w:val="28"/>
        </w:rPr>
      </w:pPr>
    </w:p>
    <w:p w:rsidR="00DA4280" w:rsidRDefault="008B328F" w:rsidP="00DA428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Таблица 6</w:t>
      </w:r>
      <w:r w:rsidR="00DA4280">
        <w:rPr>
          <w:rFonts w:ascii="Times New Roman" w:hAnsi="Times New Roman" w:cs="Times New Roman"/>
          <w:color w:val="000000" w:themeColor="text1"/>
          <w:sz w:val="28"/>
          <w:szCs w:val="28"/>
        </w:rPr>
        <w:t xml:space="preserve"> – Обобщающие показатели эффективности использования оборотных средств</w:t>
      </w:r>
    </w:p>
    <w:tbl>
      <w:tblPr>
        <w:tblStyle w:val="ab"/>
        <w:tblW w:w="9923" w:type="dxa"/>
        <w:tblInd w:w="108" w:type="dxa"/>
        <w:tblLook w:val="04A0"/>
      </w:tblPr>
      <w:tblGrid>
        <w:gridCol w:w="2296"/>
        <w:gridCol w:w="1289"/>
        <w:gridCol w:w="1235"/>
        <w:gridCol w:w="1235"/>
        <w:gridCol w:w="1235"/>
        <w:gridCol w:w="1235"/>
        <w:gridCol w:w="1398"/>
      </w:tblGrid>
      <w:tr w:rsidR="00DA4280" w:rsidTr="00DA4280">
        <w:tc>
          <w:tcPr>
            <w:tcW w:w="2296" w:type="dxa"/>
            <w:tcBorders>
              <w:bottom w:val="single" w:sz="4" w:space="0" w:color="auto"/>
            </w:tcBorders>
            <w:vAlign w:val="center"/>
          </w:tcPr>
          <w:p w:rsidR="00DA4280" w:rsidRPr="00977FE3" w:rsidRDefault="00DA4280" w:rsidP="0003306E">
            <w:pPr>
              <w:jc w:val="center"/>
              <w:rPr>
                <w:rFonts w:ascii="Times New Roman" w:hAnsi="Times New Roman" w:cs="Times New Roman"/>
                <w:color w:val="000000" w:themeColor="text1"/>
                <w:sz w:val="24"/>
                <w:szCs w:val="24"/>
              </w:rPr>
            </w:pPr>
            <w:r w:rsidRPr="00977FE3">
              <w:rPr>
                <w:rFonts w:ascii="Times New Roman" w:hAnsi="Times New Roman" w:cs="Times New Roman"/>
                <w:color w:val="000000" w:themeColor="text1"/>
                <w:sz w:val="24"/>
                <w:szCs w:val="24"/>
              </w:rPr>
              <w:t>Показатели</w:t>
            </w:r>
          </w:p>
        </w:tc>
        <w:tc>
          <w:tcPr>
            <w:tcW w:w="1289" w:type="dxa"/>
            <w:tcBorders>
              <w:bottom w:val="single" w:sz="4" w:space="0" w:color="auto"/>
            </w:tcBorders>
            <w:vAlign w:val="center"/>
          </w:tcPr>
          <w:p w:rsidR="00DA4280" w:rsidRPr="00977FE3" w:rsidRDefault="00DA4280" w:rsidP="0003306E">
            <w:pPr>
              <w:jc w:val="center"/>
              <w:rPr>
                <w:rFonts w:ascii="Times New Roman" w:hAnsi="Times New Roman" w:cs="Times New Roman"/>
                <w:color w:val="000000" w:themeColor="text1"/>
                <w:sz w:val="24"/>
                <w:szCs w:val="24"/>
              </w:rPr>
            </w:pPr>
            <w:r w:rsidRPr="00977FE3">
              <w:rPr>
                <w:rFonts w:ascii="Times New Roman" w:hAnsi="Times New Roman" w:cs="Times New Roman"/>
                <w:color w:val="000000" w:themeColor="text1"/>
                <w:sz w:val="24"/>
                <w:szCs w:val="24"/>
              </w:rPr>
              <w:t>2011 г.</w:t>
            </w:r>
          </w:p>
        </w:tc>
        <w:tc>
          <w:tcPr>
            <w:tcW w:w="1235" w:type="dxa"/>
            <w:tcBorders>
              <w:bottom w:val="single" w:sz="4" w:space="0" w:color="auto"/>
            </w:tcBorders>
            <w:vAlign w:val="center"/>
          </w:tcPr>
          <w:p w:rsidR="00DA4280" w:rsidRPr="00977FE3" w:rsidRDefault="00DA4280" w:rsidP="0003306E">
            <w:pPr>
              <w:jc w:val="center"/>
              <w:rPr>
                <w:rFonts w:ascii="Times New Roman" w:hAnsi="Times New Roman" w:cs="Times New Roman"/>
                <w:color w:val="000000" w:themeColor="text1"/>
                <w:sz w:val="24"/>
                <w:szCs w:val="24"/>
              </w:rPr>
            </w:pPr>
            <w:r w:rsidRPr="00977FE3">
              <w:rPr>
                <w:rFonts w:ascii="Times New Roman" w:hAnsi="Times New Roman" w:cs="Times New Roman"/>
                <w:color w:val="000000" w:themeColor="text1"/>
                <w:sz w:val="24"/>
                <w:szCs w:val="24"/>
              </w:rPr>
              <w:t>2012 г.</w:t>
            </w:r>
          </w:p>
        </w:tc>
        <w:tc>
          <w:tcPr>
            <w:tcW w:w="1235" w:type="dxa"/>
            <w:tcBorders>
              <w:bottom w:val="single" w:sz="4" w:space="0" w:color="auto"/>
            </w:tcBorders>
            <w:vAlign w:val="center"/>
          </w:tcPr>
          <w:p w:rsidR="00DA4280" w:rsidRPr="00977FE3" w:rsidRDefault="00DA4280" w:rsidP="0003306E">
            <w:pPr>
              <w:jc w:val="center"/>
              <w:rPr>
                <w:rFonts w:ascii="Times New Roman" w:hAnsi="Times New Roman" w:cs="Times New Roman"/>
                <w:color w:val="000000" w:themeColor="text1"/>
                <w:sz w:val="24"/>
                <w:szCs w:val="24"/>
              </w:rPr>
            </w:pPr>
            <w:r w:rsidRPr="00977FE3">
              <w:rPr>
                <w:rFonts w:ascii="Times New Roman" w:hAnsi="Times New Roman" w:cs="Times New Roman"/>
                <w:color w:val="000000" w:themeColor="text1"/>
                <w:sz w:val="24"/>
                <w:szCs w:val="24"/>
              </w:rPr>
              <w:t>2013 г.</w:t>
            </w:r>
          </w:p>
        </w:tc>
        <w:tc>
          <w:tcPr>
            <w:tcW w:w="1235" w:type="dxa"/>
            <w:tcBorders>
              <w:bottom w:val="single" w:sz="4" w:space="0" w:color="auto"/>
            </w:tcBorders>
            <w:vAlign w:val="center"/>
          </w:tcPr>
          <w:p w:rsidR="00DA4280" w:rsidRPr="00977FE3" w:rsidRDefault="00DA4280" w:rsidP="0003306E">
            <w:pPr>
              <w:jc w:val="center"/>
              <w:rPr>
                <w:rFonts w:ascii="Times New Roman" w:hAnsi="Times New Roman" w:cs="Times New Roman"/>
                <w:color w:val="000000" w:themeColor="text1"/>
                <w:sz w:val="24"/>
                <w:szCs w:val="24"/>
              </w:rPr>
            </w:pPr>
            <w:r w:rsidRPr="00977FE3">
              <w:rPr>
                <w:rFonts w:ascii="Times New Roman" w:hAnsi="Times New Roman" w:cs="Times New Roman"/>
                <w:color w:val="000000" w:themeColor="text1"/>
                <w:sz w:val="24"/>
                <w:szCs w:val="24"/>
              </w:rPr>
              <w:t>2014 г.</w:t>
            </w:r>
          </w:p>
        </w:tc>
        <w:tc>
          <w:tcPr>
            <w:tcW w:w="1235" w:type="dxa"/>
            <w:tcBorders>
              <w:bottom w:val="single" w:sz="4" w:space="0" w:color="auto"/>
            </w:tcBorders>
            <w:vAlign w:val="center"/>
          </w:tcPr>
          <w:p w:rsidR="00DA4280" w:rsidRPr="00977FE3" w:rsidRDefault="00DA4280" w:rsidP="0003306E">
            <w:pPr>
              <w:jc w:val="center"/>
              <w:rPr>
                <w:rFonts w:ascii="Times New Roman" w:hAnsi="Times New Roman" w:cs="Times New Roman"/>
                <w:color w:val="000000" w:themeColor="text1"/>
                <w:sz w:val="24"/>
                <w:szCs w:val="24"/>
              </w:rPr>
            </w:pPr>
            <w:r w:rsidRPr="00977FE3">
              <w:rPr>
                <w:rFonts w:ascii="Times New Roman" w:hAnsi="Times New Roman" w:cs="Times New Roman"/>
                <w:color w:val="000000" w:themeColor="text1"/>
                <w:sz w:val="24"/>
                <w:szCs w:val="24"/>
              </w:rPr>
              <w:t>2015 г.</w:t>
            </w:r>
          </w:p>
        </w:tc>
        <w:tc>
          <w:tcPr>
            <w:tcW w:w="1398" w:type="dxa"/>
            <w:tcBorders>
              <w:bottom w:val="single" w:sz="4" w:space="0" w:color="auto"/>
            </w:tcBorders>
            <w:vAlign w:val="center"/>
          </w:tcPr>
          <w:p w:rsidR="00DA4280" w:rsidRPr="00977FE3" w:rsidRDefault="00DA4280" w:rsidP="0003306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2015 г. </w:t>
            </w:r>
            <w:r w:rsidRPr="00977FE3">
              <w:rPr>
                <w:rFonts w:ascii="Times New Roman" w:hAnsi="Times New Roman" w:cs="Times New Roman"/>
                <w:color w:val="000000" w:themeColor="text1"/>
                <w:sz w:val="24"/>
                <w:szCs w:val="24"/>
              </w:rPr>
              <w:t>к 2011 г.</w:t>
            </w:r>
            <w:r>
              <w:rPr>
                <w:rFonts w:ascii="Times New Roman" w:hAnsi="Times New Roman" w:cs="Times New Roman"/>
                <w:color w:val="000000" w:themeColor="text1"/>
                <w:sz w:val="24"/>
                <w:szCs w:val="24"/>
              </w:rPr>
              <w:t>, ±</w:t>
            </w:r>
          </w:p>
        </w:tc>
      </w:tr>
      <w:tr w:rsidR="00DA4280" w:rsidTr="00DA4280">
        <w:tc>
          <w:tcPr>
            <w:tcW w:w="2296" w:type="dxa"/>
            <w:tcBorders>
              <w:bottom w:val="single" w:sz="4" w:space="0" w:color="auto"/>
            </w:tcBorders>
          </w:tcPr>
          <w:p w:rsidR="00DA4280" w:rsidRPr="00977FE3" w:rsidRDefault="00DA4280" w:rsidP="0003306E">
            <w:pPr>
              <w:jc w:val="both"/>
              <w:rPr>
                <w:rFonts w:ascii="Times New Roman" w:hAnsi="Times New Roman" w:cs="Times New Roman"/>
                <w:color w:val="000000" w:themeColor="text1"/>
                <w:sz w:val="24"/>
                <w:szCs w:val="24"/>
              </w:rPr>
            </w:pPr>
            <w:r w:rsidRPr="00977FE3">
              <w:rPr>
                <w:rFonts w:ascii="Times New Roman" w:hAnsi="Times New Roman" w:cs="Times New Roman"/>
                <w:color w:val="000000" w:themeColor="text1"/>
                <w:sz w:val="24"/>
                <w:szCs w:val="24"/>
              </w:rPr>
              <w:t>Выручка</w:t>
            </w:r>
            <w:r>
              <w:rPr>
                <w:rFonts w:ascii="Times New Roman" w:hAnsi="Times New Roman" w:cs="Times New Roman"/>
                <w:color w:val="000000" w:themeColor="text1"/>
                <w:sz w:val="24"/>
                <w:szCs w:val="24"/>
              </w:rPr>
              <w:t>, тыс. руб.</w:t>
            </w:r>
          </w:p>
        </w:tc>
        <w:tc>
          <w:tcPr>
            <w:tcW w:w="1289" w:type="dxa"/>
            <w:tcBorders>
              <w:bottom w:val="single" w:sz="4" w:space="0" w:color="auto"/>
            </w:tcBorders>
            <w:vAlign w:val="center"/>
          </w:tcPr>
          <w:p w:rsidR="00DA4280" w:rsidRPr="00977FE3" w:rsidRDefault="00DA4280"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521179</w:t>
            </w:r>
          </w:p>
        </w:tc>
        <w:tc>
          <w:tcPr>
            <w:tcW w:w="1235" w:type="dxa"/>
            <w:tcBorders>
              <w:bottom w:val="single" w:sz="4" w:space="0" w:color="auto"/>
            </w:tcBorders>
            <w:vAlign w:val="center"/>
          </w:tcPr>
          <w:p w:rsidR="00DA4280" w:rsidRPr="00977FE3" w:rsidRDefault="00DA4280"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502735</w:t>
            </w:r>
          </w:p>
        </w:tc>
        <w:tc>
          <w:tcPr>
            <w:tcW w:w="1235" w:type="dxa"/>
            <w:tcBorders>
              <w:bottom w:val="single" w:sz="4" w:space="0" w:color="auto"/>
            </w:tcBorders>
            <w:vAlign w:val="center"/>
          </w:tcPr>
          <w:p w:rsidR="00DA4280" w:rsidRPr="00977FE3" w:rsidRDefault="00DA4280"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511186</w:t>
            </w:r>
          </w:p>
        </w:tc>
        <w:tc>
          <w:tcPr>
            <w:tcW w:w="1235" w:type="dxa"/>
            <w:tcBorders>
              <w:bottom w:val="single" w:sz="4" w:space="0" w:color="auto"/>
            </w:tcBorders>
            <w:vAlign w:val="center"/>
          </w:tcPr>
          <w:p w:rsidR="00DA4280" w:rsidRPr="00977FE3" w:rsidRDefault="00DA4280"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604828</w:t>
            </w:r>
          </w:p>
        </w:tc>
        <w:tc>
          <w:tcPr>
            <w:tcW w:w="1235" w:type="dxa"/>
            <w:tcBorders>
              <w:bottom w:val="single" w:sz="4" w:space="0" w:color="auto"/>
            </w:tcBorders>
            <w:vAlign w:val="center"/>
          </w:tcPr>
          <w:p w:rsidR="00DA4280" w:rsidRPr="00977FE3" w:rsidRDefault="00DA4280"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741842</w:t>
            </w:r>
          </w:p>
        </w:tc>
        <w:tc>
          <w:tcPr>
            <w:tcW w:w="1398" w:type="dxa"/>
            <w:tcBorders>
              <w:bottom w:val="single" w:sz="4" w:space="0" w:color="auto"/>
            </w:tcBorders>
            <w:vAlign w:val="center"/>
          </w:tcPr>
          <w:p w:rsidR="00DA4280" w:rsidRDefault="00DA4280"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220663</w:t>
            </w:r>
          </w:p>
          <w:p w:rsidR="00DA4280" w:rsidRPr="00977FE3" w:rsidRDefault="00DA4280" w:rsidP="0003306E">
            <w:pPr>
              <w:jc w:val="right"/>
              <w:rPr>
                <w:rFonts w:ascii="Times New Roman" w:hAnsi="Times New Roman" w:cs="Times New Roman"/>
                <w:color w:val="000000" w:themeColor="text1"/>
                <w:sz w:val="24"/>
                <w:szCs w:val="24"/>
              </w:rPr>
            </w:pPr>
          </w:p>
        </w:tc>
      </w:tr>
      <w:tr w:rsidR="00DA4280" w:rsidTr="00DA4280">
        <w:tc>
          <w:tcPr>
            <w:tcW w:w="2296" w:type="dxa"/>
          </w:tcPr>
          <w:p w:rsidR="00DA4280" w:rsidRPr="00977FE3" w:rsidRDefault="00DA4280" w:rsidP="0086394E">
            <w:pPr>
              <w:rPr>
                <w:rFonts w:ascii="Times New Roman" w:hAnsi="Times New Roman" w:cs="Times New Roman"/>
                <w:color w:val="000000" w:themeColor="text1"/>
                <w:sz w:val="24"/>
                <w:szCs w:val="24"/>
              </w:rPr>
            </w:pPr>
            <w:r w:rsidRPr="00977FE3">
              <w:rPr>
                <w:rFonts w:ascii="Times New Roman" w:hAnsi="Times New Roman" w:cs="Times New Roman"/>
                <w:color w:val="000000" w:themeColor="text1"/>
                <w:sz w:val="24"/>
                <w:szCs w:val="24"/>
              </w:rPr>
              <w:t>Коэффициент оборачиваемости оборотных средств</w:t>
            </w:r>
          </w:p>
        </w:tc>
        <w:tc>
          <w:tcPr>
            <w:tcW w:w="1289" w:type="dxa"/>
            <w:vAlign w:val="center"/>
          </w:tcPr>
          <w:p w:rsidR="00DA4280" w:rsidRPr="00977FE3" w:rsidRDefault="00DA4280"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c>
          <w:tcPr>
            <w:tcW w:w="1235" w:type="dxa"/>
            <w:vAlign w:val="center"/>
          </w:tcPr>
          <w:p w:rsidR="00DA4280" w:rsidRPr="00977FE3" w:rsidRDefault="00DA4280"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p>
        </w:tc>
        <w:tc>
          <w:tcPr>
            <w:tcW w:w="1235" w:type="dxa"/>
            <w:vAlign w:val="center"/>
          </w:tcPr>
          <w:p w:rsidR="00DA4280" w:rsidRPr="00977FE3" w:rsidRDefault="00DA4280"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3,01</w:t>
            </w:r>
          </w:p>
        </w:tc>
        <w:tc>
          <w:tcPr>
            <w:tcW w:w="1235" w:type="dxa"/>
            <w:vAlign w:val="center"/>
          </w:tcPr>
          <w:p w:rsidR="00DA4280" w:rsidRPr="00977FE3" w:rsidRDefault="00DA4280"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c>
          <w:tcPr>
            <w:tcW w:w="1235" w:type="dxa"/>
            <w:vAlign w:val="center"/>
          </w:tcPr>
          <w:p w:rsidR="00DA4280" w:rsidRPr="00977FE3" w:rsidRDefault="00DA4280"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5,02</w:t>
            </w:r>
          </w:p>
        </w:tc>
        <w:tc>
          <w:tcPr>
            <w:tcW w:w="1398" w:type="dxa"/>
            <w:vAlign w:val="center"/>
          </w:tcPr>
          <w:p w:rsidR="00DA4280" w:rsidRPr="00977FE3" w:rsidRDefault="00DA4280"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1,92</w:t>
            </w:r>
          </w:p>
        </w:tc>
      </w:tr>
      <w:tr w:rsidR="00DA4280" w:rsidTr="00DA4280">
        <w:tc>
          <w:tcPr>
            <w:tcW w:w="2296" w:type="dxa"/>
          </w:tcPr>
          <w:p w:rsidR="00DA4280" w:rsidRPr="00977FE3" w:rsidRDefault="00DA4280" w:rsidP="0086394E">
            <w:pPr>
              <w:rPr>
                <w:rFonts w:ascii="Times New Roman" w:hAnsi="Times New Roman" w:cs="Times New Roman"/>
                <w:color w:val="000000" w:themeColor="text1"/>
                <w:sz w:val="24"/>
                <w:szCs w:val="24"/>
              </w:rPr>
            </w:pPr>
            <w:r w:rsidRPr="00977FE3">
              <w:rPr>
                <w:rFonts w:ascii="Times New Roman" w:hAnsi="Times New Roman" w:cs="Times New Roman"/>
                <w:color w:val="000000" w:themeColor="text1"/>
                <w:sz w:val="24"/>
                <w:szCs w:val="24"/>
              </w:rPr>
              <w:t>Продолжительность одного оборота, дни</w:t>
            </w:r>
          </w:p>
        </w:tc>
        <w:tc>
          <w:tcPr>
            <w:tcW w:w="1289" w:type="dxa"/>
            <w:vAlign w:val="center"/>
          </w:tcPr>
          <w:p w:rsidR="00DA4280" w:rsidRPr="00977FE3" w:rsidRDefault="00DA4280"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116,12</w:t>
            </w:r>
          </w:p>
        </w:tc>
        <w:tc>
          <w:tcPr>
            <w:tcW w:w="1235" w:type="dxa"/>
            <w:vAlign w:val="center"/>
          </w:tcPr>
          <w:p w:rsidR="00DA4280" w:rsidRPr="00977FE3" w:rsidRDefault="00DA4280"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128,5</w:t>
            </w:r>
          </w:p>
        </w:tc>
        <w:tc>
          <w:tcPr>
            <w:tcW w:w="1235" w:type="dxa"/>
            <w:vAlign w:val="center"/>
          </w:tcPr>
          <w:p w:rsidR="00DA4280" w:rsidRPr="00977FE3" w:rsidRDefault="00DA4280"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119,6</w:t>
            </w:r>
          </w:p>
        </w:tc>
        <w:tc>
          <w:tcPr>
            <w:tcW w:w="1235" w:type="dxa"/>
            <w:vAlign w:val="center"/>
          </w:tcPr>
          <w:p w:rsidR="00DA4280" w:rsidRPr="00977FE3" w:rsidRDefault="00DA4280"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102,8</w:t>
            </w:r>
          </w:p>
        </w:tc>
        <w:tc>
          <w:tcPr>
            <w:tcW w:w="1235" w:type="dxa"/>
            <w:vAlign w:val="center"/>
          </w:tcPr>
          <w:p w:rsidR="00DA4280" w:rsidRPr="00977FE3" w:rsidRDefault="00DA4280"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71,7</w:t>
            </w:r>
          </w:p>
        </w:tc>
        <w:tc>
          <w:tcPr>
            <w:tcW w:w="1398" w:type="dxa"/>
            <w:vAlign w:val="center"/>
          </w:tcPr>
          <w:p w:rsidR="00DA4280" w:rsidRPr="00977FE3" w:rsidRDefault="00DA4280"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-44,62</w:t>
            </w:r>
          </w:p>
        </w:tc>
      </w:tr>
      <w:tr w:rsidR="00BA11BF" w:rsidTr="00DA4280">
        <w:tc>
          <w:tcPr>
            <w:tcW w:w="2296" w:type="dxa"/>
          </w:tcPr>
          <w:p w:rsidR="00BA11BF" w:rsidRPr="00977FE3" w:rsidRDefault="00BA11BF" w:rsidP="0086394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Материалоотдача,</w:t>
            </w:r>
            <w:r w:rsidR="005347A3">
              <w:rPr>
                <w:rFonts w:ascii="Times New Roman" w:hAnsi="Times New Roman" w:cs="Times New Roman"/>
                <w:color w:val="000000" w:themeColor="text1"/>
                <w:sz w:val="24"/>
                <w:szCs w:val="24"/>
              </w:rPr>
              <w:t xml:space="preserve"> руб.</w:t>
            </w:r>
          </w:p>
        </w:tc>
        <w:tc>
          <w:tcPr>
            <w:tcW w:w="1289" w:type="dxa"/>
            <w:vAlign w:val="center"/>
          </w:tcPr>
          <w:p w:rsidR="00BA11BF" w:rsidRDefault="00BA11BF"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2,06</w:t>
            </w:r>
          </w:p>
        </w:tc>
        <w:tc>
          <w:tcPr>
            <w:tcW w:w="1235" w:type="dxa"/>
            <w:vAlign w:val="center"/>
          </w:tcPr>
          <w:p w:rsidR="00BA11BF" w:rsidRDefault="00BA11BF"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1,83</w:t>
            </w:r>
          </w:p>
        </w:tc>
        <w:tc>
          <w:tcPr>
            <w:tcW w:w="1235" w:type="dxa"/>
            <w:vAlign w:val="center"/>
          </w:tcPr>
          <w:p w:rsidR="00BA11BF" w:rsidRDefault="00BA11BF"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1,95</w:t>
            </w:r>
          </w:p>
        </w:tc>
        <w:tc>
          <w:tcPr>
            <w:tcW w:w="1235" w:type="dxa"/>
            <w:vAlign w:val="center"/>
          </w:tcPr>
          <w:p w:rsidR="00BA11BF" w:rsidRDefault="00BA11BF"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235" w:type="dxa"/>
            <w:vAlign w:val="center"/>
          </w:tcPr>
          <w:p w:rsidR="00BA11BF" w:rsidRDefault="00BA11BF"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1398" w:type="dxa"/>
            <w:vAlign w:val="center"/>
          </w:tcPr>
          <w:p w:rsidR="00BA11BF" w:rsidRDefault="00BA11BF"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-0,26</w:t>
            </w:r>
          </w:p>
        </w:tc>
      </w:tr>
      <w:tr w:rsidR="00DA4280" w:rsidTr="00DA4280">
        <w:tc>
          <w:tcPr>
            <w:tcW w:w="2296" w:type="dxa"/>
          </w:tcPr>
          <w:p w:rsidR="00DA4280" w:rsidRPr="00977FE3" w:rsidRDefault="00DA4280" w:rsidP="0086394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Материалоемкость, ру</w:t>
            </w:r>
            <w:r w:rsidR="00BA11BF">
              <w:rPr>
                <w:rFonts w:ascii="Times New Roman" w:hAnsi="Times New Roman" w:cs="Times New Roman"/>
                <w:color w:val="000000" w:themeColor="text1"/>
                <w:sz w:val="24"/>
                <w:szCs w:val="24"/>
              </w:rPr>
              <w:t>б.</w:t>
            </w:r>
          </w:p>
        </w:tc>
        <w:tc>
          <w:tcPr>
            <w:tcW w:w="1289" w:type="dxa"/>
            <w:vAlign w:val="center"/>
          </w:tcPr>
          <w:p w:rsidR="00DA4280" w:rsidRPr="00977FE3" w:rsidRDefault="00DA4280"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w:t>
            </w:r>
          </w:p>
        </w:tc>
        <w:tc>
          <w:tcPr>
            <w:tcW w:w="1235" w:type="dxa"/>
            <w:vAlign w:val="center"/>
          </w:tcPr>
          <w:p w:rsidR="00DA4280" w:rsidRPr="00977FE3" w:rsidRDefault="00DA4280"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0,54</w:t>
            </w:r>
          </w:p>
        </w:tc>
        <w:tc>
          <w:tcPr>
            <w:tcW w:w="1235" w:type="dxa"/>
            <w:vAlign w:val="center"/>
          </w:tcPr>
          <w:p w:rsidR="00DA4280" w:rsidRPr="00977FE3" w:rsidRDefault="00DA4280"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0,51</w:t>
            </w:r>
          </w:p>
        </w:tc>
        <w:tc>
          <w:tcPr>
            <w:tcW w:w="1235" w:type="dxa"/>
            <w:vAlign w:val="center"/>
          </w:tcPr>
          <w:p w:rsidR="00DA4280" w:rsidRPr="00977FE3" w:rsidRDefault="00DA4280"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w:t>
            </w:r>
          </w:p>
        </w:tc>
        <w:tc>
          <w:tcPr>
            <w:tcW w:w="1235" w:type="dxa"/>
            <w:vAlign w:val="center"/>
          </w:tcPr>
          <w:p w:rsidR="00DA4280" w:rsidRPr="00977FE3" w:rsidRDefault="00DA4280"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0,55</w:t>
            </w:r>
          </w:p>
        </w:tc>
        <w:tc>
          <w:tcPr>
            <w:tcW w:w="1398" w:type="dxa"/>
            <w:vAlign w:val="center"/>
          </w:tcPr>
          <w:p w:rsidR="00DA4280" w:rsidRPr="00977FE3" w:rsidRDefault="00DA4280"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0,05</w:t>
            </w:r>
          </w:p>
        </w:tc>
      </w:tr>
      <w:tr w:rsidR="00DA4280" w:rsidTr="00DA4280">
        <w:tc>
          <w:tcPr>
            <w:tcW w:w="2296" w:type="dxa"/>
          </w:tcPr>
          <w:p w:rsidR="00DA4280" w:rsidRPr="00977FE3" w:rsidRDefault="00787EBD" w:rsidP="0086394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Рентабельность </w:t>
            </w:r>
            <w:proofErr w:type="spellStart"/>
            <w:r>
              <w:rPr>
                <w:rFonts w:ascii="Times New Roman" w:hAnsi="Times New Roman" w:cs="Times New Roman"/>
                <w:color w:val="000000" w:themeColor="text1"/>
                <w:sz w:val="24"/>
                <w:szCs w:val="24"/>
              </w:rPr>
              <w:t>обор-ых</w:t>
            </w:r>
            <w:proofErr w:type="spellEnd"/>
            <w:r w:rsidR="00DA4280" w:rsidRPr="00977FE3">
              <w:rPr>
                <w:rFonts w:ascii="Times New Roman" w:hAnsi="Times New Roman" w:cs="Times New Roman"/>
                <w:color w:val="000000" w:themeColor="text1"/>
                <w:sz w:val="24"/>
                <w:szCs w:val="24"/>
              </w:rPr>
              <w:t xml:space="preserve"> средств, %</w:t>
            </w:r>
          </w:p>
        </w:tc>
        <w:tc>
          <w:tcPr>
            <w:tcW w:w="1289" w:type="dxa"/>
            <w:vAlign w:val="center"/>
          </w:tcPr>
          <w:p w:rsidR="00DA4280" w:rsidRPr="00977FE3" w:rsidRDefault="00DA4280"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17,5</w:t>
            </w:r>
          </w:p>
        </w:tc>
        <w:tc>
          <w:tcPr>
            <w:tcW w:w="1235" w:type="dxa"/>
            <w:vAlign w:val="center"/>
          </w:tcPr>
          <w:p w:rsidR="00DA4280" w:rsidRPr="00977FE3" w:rsidRDefault="00DA4280"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16,9</w:t>
            </w:r>
          </w:p>
        </w:tc>
        <w:tc>
          <w:tcPr>
            <w:tcW w:w="1235" w:type="dxa"/>
            <w:vAlign w:val="center"/>
          </w:tcPr>
          <w:p w:rsidR="00DA4280" w:rsidRPr="00977FE3" w:rsidRDefault="00DA4280"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16,8</w:t>
            </w:r>
          </w:p>
        </w:tc>
        <w:tc>
          <w:tcPr>
            <w:tcW w:w="1235" w:type="dxa"/>
            <w:vAlign w:val="center"/>
          </w:tcPr>
          <w:p w:rsidR="00DA4280" w:rsidRPr="00977FE3" w:rsidRDefault="00DA4280"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30,9</w:t>
            </w:r>
          </w:p>
        </w:tc>
        <w:tc>
          <w:tcPr>
            <w:tcW w:w="1235" w:type="dxa"/>
            <w:vAlign w:val="center"/>
          </w:tcPr>
          <w:p w:rsidR="00DA4280" w:rsidRPr="00977FE3" w:rsidRDefault="00DA4280"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33,5</w:t>
            </w:r>
          </w:p>
        </w:tc>
        <w:tc>
          <w:tcPr>
            <w:tcW w:w="1398" w:type="dxa"/>
            <w:vAlign w:val="center"/>
          </w:tcPr>
          <w:p w:rsidR="00DA4280" w:rsidRPr="00977FE3" w:rsidRDefault="00DA4280"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 п.п.</w:t>
            </w:r>
          </w:p>
        </w:tc>
      </w:tr>
    </w:tbl>
    <w:p w:rsidR="00DA4280" w:rsidRDefault="00DA4280" w:rsidP="003A52FC">
      <w:pPr>
        <w:pStyle w:val="a7"/>
        <w:spacing w:before="120"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Вывод: выручка за пятилетний период увеличилась на 220663 тыс. руб. в связи с увеличением объемов производства.  Коэффициент оборачиваемости в дина</w:t>
      </w:r>
      <w:r w:rsidR="003F58C7">
        <w:rPr>
          <w:rFonts w:ascii="Times New Roman" w:hAnsi="Times New Roman" w:cs="Times New Roman"/>
          <w:color w:val="000000" w:themeColor="text1"/>
          <w:sz w:val="28"/>
          <w:szCs w:val="28"/>
        </w:rPr>
        <w:t>мике увеличивается и в 2015 г.</w:t>
      </w:r>
      <w:r>
        <w:rPr>
          <w:rFonts w:ascii="Times New Roman" w:hAnsi="Times New Roman" w:cs="Times New Roman"/>
          <w:color w:val="000000" w:themeColor="text1"/>
          <w:sz w:val="28"/>
          <w:szCs w:val="28"/>
        </w:rPr>
        <w:t xml:space="preserve"> составил 5,02. Данная величина выше а</w:t>
      </w:r>
      <w:r w:rsidR="003F58C7">
        <w:rPr>
          <w:rFonts w:ascii="Times New Roman" w:hAnsi="Times New Roman" w:cs="Times New Roman"/>
          <w:color w:val="000000" w:themeColor="text1"/>
          <w:sz w:val="28"/>
          <w:szCs w:val="28"/>
        </w:rPr>
        <w:t>налогичного показателя 2011 г.</w:t>
      </w:r>
      <w:r>
        <w:rPr>
          <w:rFonts w:ascii="Times New Roman" w:hAnsi="Times New Roman" w:cs="Times New Roman"/>
          <w:color w:val="000000" w:themeColor="text1"/>
          <w:sz w:val="28"/>
          <w:szCs w:val="28"/>
        </w:rPr>
        <w:t xml:space="preserve"> (3,1) на 1,92. Это означает, что оборотные средства на предприятии стали использоваться более эффективно. </w:t>
      </w:r>
      <w:r w:rsidR="0086394E">
        <w:rPr>
          <w:rFonts w:ascii="Times New Roman" w:hAnsi="Times New Roman" w:cs="Times New Roman"/>
          <w:color w:val="000000" w:themeColor="text1"/>
          <w:sz w:val="28"/>
          <w:szCs w:val="28"/>
        </w:rPr>
        <w:t>Подтверждает это</w:t>
      </w:r>
      <w:r>
        <w:rPr>
          <w:rFonts w:ascii="Times New Roman" w:hAnsi="Times New Roman" w:cs="Times New Roman"/>
          <w:color w:val="000000" w:themeColor="text1"/>
          <w:sz w:val="28"/>
          <w:szCs w:val="28"/>
        </w:rPr>
        <w:t xml:space="preserve"> и продолжительность одного оборота, составившая 71,7 дней, за период она уменьшилась на 44,62 дня. Материалоотдача показывает, сколько продукции вырабатывается с единицы материальных затрат</w:t>
      </w:r>
      <w:r w:rsidR="003F58C7">
        <w:rPr>
          <w:rFonts w:ascii="Times New Roman" w:hAnsi="Times New Roman" w:cs="Times New Roman"/>
          <w:color w:val="000000" w:themeColor="text1"/>
          <w:sz w:val="28"/>
          <w:szCs w:val="28"/>
        </w:rPr>
        <w:t xml:space="preserve"> на ее производство. В 2015 г.</w:t>
      </w:r>
      <w:r>
        <w:rPr>
          <w:rFonts w:ascii="Times New Roman" w:hAnsi="Times New Roman" w:cs="Times New Roman"/>
          <w:color w:val="000000" w:themeColor="text1"/>
          <w:sz w:val="28"/>
          <w:szCs w:val="28"/>
        </w:rPr>
        <w:t xml:space="preserve"> материалоотдача составила 1,8 руб., это на 0</w:t>
      </w:r>
      <w:r w:rsidR="003F58C7">
        <w:rPr>
          <w:rFonts w:ascii="Times New Roman" w:hAnsi="Times New Roman" w:cs="Times New Roman"/>
          <w:color w:val="000000" w:themeColor="text1"/>
          <w:sz w:val="28"/>
          <w:szCs w:val="28"/>
        </w:rPr>
        <w:t>,26 руб. меньше, чем в 2011 г</w:t>
      </w:r>
      <w:r>
        <w:rPr>
          <w:rFonts w:ascii="Times New Roman" w:hAnsi="Times New Roman" w:cs="Times New Roman"/>
          <w:color w:val="000000" w:themeColor="text1"/>
          <w:sz w:val="28"/>
          <w:szCs w:val="28"/>
        </w:rPr>
        <w:t>. Материалоемкость показывает, сколько сырья необходимо на единицу продукции,  в целом за период</w:t>
      </w:r>
      <w:r w:rsidR="003F58C7">
        <w:rPr>
          <w:rFonts w:ascii="Times New Roman" w:hAnsi="Times New Roman" w:cs="Times New Roman"/>
          <w:color w:val="000000" w:themeColor="text1"/>
          <w:sz w:val="28"/>
          <w:szCs w:val="28"/>
        </w:rPr>
        <w:t xml:space="preserve"> она</w:t>
      </w:r>
      <w:r>
        <w:rPr>
          <w:rFonts w:ascii="Times New Roman" w:hAnsi="Times New Roman" w:cs="Times New Roman"/>
          <w:color w:val="000000" w:themeColor="text1"/>
          <w:sz w:val="28"/>
          <w:szCs w:val="28"/>
        </w:rPr>
        <w:t xml:space="preserve"> оставалась на одном </w:t>
      </w:r>
      <w:r w:rsidR="003F58C7">
        <w:rPr>
          <w:rFonts w:ascii="Times New Roman" w:hAnsi="Times New Roman" w:cs="Times New Roman"/>
          <w:color w:val="000000" w:themeColor="text1"/>
          <w:sz w:val="28"/>
          <w:szCs w:val="28"/>
        </w:rPr>
        <w:t>и том же уровне, но в 2015 г. она больше, чем в 2011 г.</w:t>
      </w:r>
      <w:r>
        <w:rPr>
          <w:rFonts w:ascii="Times New Roman" w:hAnsi="Times New Roman" w:cs="Times New Roman"/>
          <w:color w:val="000000" w:themeColor="text1"/>
          <w:sz w:val="28"/>
          <w:szCs w:val="28"/>
        </w:rPr>
        <w:t xml:space="preserve"> на 0,05 руб.</w:t>
      </w:r>
    </w:p>
    <w:p w:rsidR="00DA4280" w:rsidRDefault="00DA4280" w:rsidP="00223096">
      <w:pPr>
        <w:pStyle w:val="1"/>
        <w:numPr>
          <w:ilvl w:val="2"/>
          <w:numId w:val="17"/>
        </w:numPr>
        <w:jc w:val="center"/>
        <w:rPr>
          <w:rFonts w:ascii="Times New Roman" w:hAnsi="Times New Roman" w:cs="Times New Roman"/>
          <w:b w:val="0"/>
          <w:color w:val="000000" w:themeColor="text1"/>
        </w:rPr>
      </w:pPr>
      <w:bookmarkStart w:id="42" w:name="_Toc486580090"/>
      <w:r>
        <w:rPr>
          <w:rFonts w:ascii="Times New Roman" w:hAnsi="Times New Roman" w:cs="Times New Roman"/>
          <w:b w:val="0"/>
          <w:color w:val="000000" w:themeColor="text1"/>
        </w:rPr>
        <w:t>Персонал предприятия</w:t>
      </w:r>
      <w:bookmarkEnd w:id="42"/>
    </w:p>
    <w:p w:rsidR="005347A3" w:rsidRPr="005347A3" w:rsidRDefault="005347A3" w:rsidP="005347A3"/>
    <w:p w:rsidR="00DA4280" w:rsidRDefault="005347A3" w:rsidP="00787EBD">
      <w:pPr>
        <w:spacing w:after="0" w:line="360" w:lineRule="auto"/>
        <w:ind w:right="-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Состав и структура персонала ОАО «</w:t>
      </w:r>
      <w:r w:rsidR="00DA77AF">
        <w:rPr>
          <w:rFonts w:ascii="Times New Roman" w:hAnsi="Times New Roman" w:cs="Times New Roman"/>
          <w:color w:val="000000" w:themeColor="text1"/>
          <w:sz w:val="28"/>
          <w:szCs w:val="28"/>
        </w:rPr>
        <w:t>БКК» представлена в приложении Ж</w:t>
      </w:r>
      <w:r w:rsidR="003F58C7">
        <w:rPr>
          <w:rFonts w:ascii="Times New Roman" w:hAnsi="Times New Roman" w:cs="Times New Roman"/>
          <w:color w:val="000000" w:themeColor="text1"/>
          <w:sz w:val="28"/>
          <w:szCs w:val="28"/>
        </w:rPr>
        <w:t>. В 2015 г.</w:t>
      </w:r>
      <w:r>
        <w:rPr>
          <w:rFonts w:ascii="Times New Roman" w:hAnsi="Times New Roman" w:cs="Times New Roman"/>
          <w:color w:val="000000" w:themeColor="text1"/>
          <w:sz w:val="28"/>
          <w:szCs w:val="28"/>
        </w:rPr>
        <w:t xml:space="preserve"> численность промышленно-производственного персонала составила 354 человека, что н</w:t>
      </w:r>
      <w:r w:rsidR="003F58C7">
        <w:rPr>
          <w:rFonts w:ascii="Times New Roman" w:hAnsi="Times New Roman" w:cs="Times New Roman"/>
          <w:color w:val="000000" w:themeColor="text1"/>
          <w:sz w:val="28"/>
          <w:szCs w:val="28"/>
        </w:rPr>
        <w:t>а 24,85% меньше, чем в 2011 г.</w:t>
      </w:r>
      <w:r>
        <w:rPr>
          <w:rFonts w:ascii="Times New Roman" w:hAnsi="Times New Roman" w:cs="Times New Roman"/>
          <w:color w:val="000000" w:themeColor="text1"/>
          <w:sz w:val="28"/>
          <w:szCs w:val="28"/>
        </w:rPr>
        <w:t xml:space="preserve">, в котором численность ППП  - 471 человек. В основном, </w:t>
      </w:r>
      <w:r w:rsidR="00B65EE0">
        <w:rPr>
          <w:rFonts w:ascii="Times New Roman" w:hAnsi="Times New Roman" w:cs="Times New Roman"/>
          <w:color w:val="000000" w:themeColor="text1"/>
          <w:sz w:val="28"/>
          <w:szCs w:val="28"/>
        </w:rPr>
        <w:t>на это повлияло уменьшение</w:t>
      </w:r>
      <w:r w:rsidR="004D4D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lastRenderedPageBreak/>
        <w:t xml:space="preserve">количества рабочих на 59 человек или на 16,44% за исследуемый период. </w:t>
      </w:r>
      <w:r w:rsidR="00B65EE0">
        <w:rPr>
          <w:rFonts w:ascii="Times New Roman" w:hAnsi="Times New Roman" w:cs="Times New Roman"/>
          <w:color w:val="000000" w:themeColor="text1"/>
          <w:sz w:val="28"/>
          <w:szCs w:val="28"/>
        </w:rPr>
        <w:t xml:space="preserve">Основная негативная причина для предприятия в этом плане заключается в тяжелых условиях труда, ввиду которых многие сотрудники не желают оставаться </w:t>
      </w:r>
      <w:r w:rsidR="00A1431A">
        <w:rPr>
          <w:rFonts w:ascii="Times New Roman" w:hAnsi="Times New Roman" w:cs="Times New Roman"/>
          <w:color w:val="000000" w:themeColor="text1"/>
          <w:sz w:val="28"/>
          <w:szCs w:val="28"/>
        </w:rPr>
        <w:t>работать, а предпочитают искать работу в других местах.</w:t>
      </w:r>
      <w:r w:rsidR="004D4D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Количество</w:t>
      </w:r>
      <w:r w:rsidR="004D4D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руководителей и специалистов примерно осталось на одном и том же уровне. Достаточно серьезно снизилась численность непромышленного персонала, за пятилетний период произошло снижение на 22 че</w:t>
      </w:r>
      <w:r w:rsidR="003F58C7">
        <w:rPr>
          <w:rFonts w:ascii="Times New Roman" w:hAnsi="Times New Roman" w:cs="Times New Roman"/>
          <w:color w:val="000000" w:themeColor="text1"/>
          <w:sz w:val="28"/>
          <w:szCs w:val="28"/>
        </w:rPr>
        <w:t>ловека или на 75,87% по причине</w:t>
      </w:r>
      <w:r>
        <w:rPr>
          <w:rFonts w:ascii="Times New Roman" w:hAnsi="Times New Roman" w:cs="Times New Roman"/>
          <w:color w:val="000000" w:themeColor="text1"/>
          <w:sz w:val="28"/>
          <w:szCs w:val="28"/>
        </w:rPr>
        <w:t xml:space="preserve"> увольнения по их собственному желанию.</w:t>
      </w:r>
    </w:p>
    <w:p w:rsidR="005347A3" w:rsidRPr="00C9432A" w:rsidRDefault="008B328F" w:rsidP="00787EBD">
      <w:pPr>
        <w:spacing w:after="0"/>
        <w:rPr>
          <w:rFonts w:ascii="Times New Roman" w:hAnsi="Times New Roman" w:cs="Times New Roman"/>
          <w:sz w:val="28"/>
          <w:szCs w:val="28"/>
        </w:rPr>
      </w:pPr>
      <w:r>
        <w:rPr>
          <w:rFonts w:ascii="Times New Roman" w:hAnsi="Times New Roman" w:cs="Times New Roman"/>
          <w:sz w:val="28"/>
          <w:szCs w:val="28"/>
        </w:rPr>
        <w:t>Таблица 7</w:t>
      </w:r>
      <w:r w:rsidR="005347A3">
        <w:rPr>
          <w:rFonts w:ascii="Times New Roman" w:hAnsi="Times New Roman" w:cs="Times New Roman"/>
          <w:sz w:val="28"/>
          <w:szCs w:val="28"/>
        </w:rPr>
        <w:t xml:space="preserve"> – Показатели движения персонала</w:t>
      </w:r>
    </w:p>
    <w:tbl>
      <w:tblPr>
        <w:tblStyle w:val="ab"/>
        <w:tblW w:w="0" w:type="auto"/>
        <w:tblInd w:w="108" w:type="dxa"/>
        <w:tblLook w:val="04A0"/>
      </w:tblPr>
      <w:tblGrid>
        <w:gridCol w:w="3119"/>
        <w:gridCol w:w="1304"/>
        <w:gridCol w:w="1304"/>
        <w:gridCol w:w="1304"/>
        <w:gridCol w:w="1304"/>
        <w:gridCol w:w="1304"/>
      </w:tblGrid>
      <w:tr w:rsidR="005347A3" w:rsidRPr="004523F4" w:rsidTr="005347A3">
        <w:tc>
          <w:tcPr>
            <w:tcW w:w="3119" w:type="dxa"/>
            <w:vAlign w:val="center"/>
          </w:tcPr>
          <w:p w:rsidR="005347A3" w:rsidRPr="004523F4" w:rsidRDefault="005347A3" w:rsidP="0003306E">
            <w:pPr>
              <w:spacing w:line="276" w:lineRule="auto"/>
              <w:jc w:val="center"/>
              <w:rPr>
                <w:rFonts w:ascii="Times New Roman" w:hAnsi="Times New Roman" w:cs="Times New Roman"/>
                <w:color w:val="000000" w:themeColor="text1"/>
                <w:sz w:val="24"/>
                <w:szCs w:val="24"/>
              </w:rPr>
            </w:pPr>
            <w:r w:rsidRPr="004523F4">
              <w:rPr>
                <w:rFonts w:ascii="Times New Roman" w:hAnsi="Times New Roman" w:cs="Times New Roman"/>
                <w:color w:val="000000" w:themeColor="text1"/>
                <w:sz w:val="24"/>
                <w:szCs w:val="24"/>
              </w:rPr>
              <w:t>Показатели</w:t>
            </w:r>
          </w:p>
        </w:tc>
        <w:tc>
          <w:tcPr>
            <w:tcW w:w="1304" w:type="dxa"/>
            <w:vAlign w:val="center"/>
          </w:tcPr>
          <w:p w:rsidR="005347A3" w:rsidRPr="004523F4" w:rsidRDefault="005347A3" w:rsidP="0003306E">
            <w:pPr>
              <w:spacing w:line="276" w:lineRule="auto"/>
              <w:jc w:val="center"/>
              <w:rPr>
                <w:rFonts w:ascii="Times New Roman" w:hAnsi="Times New Roman" w:cs="Times New Roman"/>
                <w:color w:val="000000" w:themeColor="text1"/>
                <w:sz w:val="24"/>
                <w:szCs w:val="24"/>
              </w:rPr>
            </w:pPr>
            <w:r w:rsidRPr="004523F4">
              <w:rPr>
                <w:rFonts w:ascii="Times New Roman" w:hAnsi="Times New Roman" w:cs="Times New Roman"/>
                <w:color w:val="000000" w:themeColor="text1"/>
                <w:sz w:val="24"/>
                <w:szCs w:val="24"/>
              </w:rPr>
              <w:t>2011 г.</w:t>
            </w:r>
          </w:p>
        </w:tc>
        <w:tc>
          <w:tcPr>
            <w:tcW w:w="1304" w:type="dxa"/>
            <w:vAlign w:val="center"/>
          </w:tcPr>
          <w:p w:rsidR="005347A3" w:rsidRPr="004523F4" w:rsidRDefault="005347A3" w:rsidP="0003306E">
            <w:pPr>
              <w:spacing w:line="276" w:lineRule="auto"/>
              <w:jc w:val="center"/>
              <w:rPr>
                <w:rFonts w:ascii="Times New Roman" w:hAnsi="Times New Roman" w:cs="Times New Roman"/>
                <w:color w:val="000000" w:themeColor="text1"/>
                <w:sz w:val="24"/>
                <w:szCs w:val="24"/>
              </w:rPr>
            </w:pPr>
            <w:r w:rsidRPr="004523F4">
              <w:rPr>
                <w:rFonts w:ascii="Times New Roman" w:hAnsi="Times New Roman" w:cs="Times New Roman"/>
                <w:color w:val="000000" w:themeColor="text1"/>
                <w:sz w:val="24"/>
                <w:szCs w:val="24"/>
              </w:rPr>
              <w:t>2012 г.</w:t>
            </w:r>
          </w:p>
        </w:tc>
        <w:tc>
          <w:tcPr>
            <w:tcW w:w="1304" w:type="dxa"/>
            <w:vAlign w:val="center"/>
          </w:tcPr>
          <w:p w:rsidR="005347A3" w:rsidRPr="004523F4" w:rsidRDefault="005347A3" w:rsidP="0003306E">
            <w:pPr>
              <w:spacing w:line="276" w:lineRule="auto"/>
              <w:jc w:val="center"/>
              <w:rPr>
                <w:rFonts w:ascii="Times New Roman" w:hAnsi="Times New Roman" w:cs="Times New Roman"/>
                <w:color w:val="000000" w:themeColor="text1"/>
                <w:sz w:val="24"/>
                <w:szCs w:val="24"/>
              </w:rPr>
            </w:pPr>
            <w:r w:rsidRPr="004523F4">
              <w:rPr>
                <w:rFonts w:ascii="Times New Roman" w:hAnsi="Times New Roman" w:cs="Times New Roman"/>
                <w:color w:val="000000" w:themeColor="text1"/>
                <w:sz w:val="24"/>
                <w:szCs w:val="24"/>
              </w:rPr>
              <w:t>2013 г.</w:t>
            </w:r>
          </w:p>
        </w:tc>
        <w:tc>
          <w:tcPr>
            <w:tcW w:w="1304" w:type="dxa"/>
            <w:vAlign w:val="center"/>
          </w:tcPr>
          <w:p w:rsidR="005347A3" w:rsidRPr="004523F4" w:rsidRDefault="005347A3" w:rsidP="0003306E">
            <w:pPr>
              <w:spacing w:line="276" w:lineRule="auto"/>
              <w:jc w:val="center"/>
              <w:rPr>
                <w:rFonts w:ascii="Times New Roman" w:hAnsi="Times New Roman" w:cs="Times New Roman"/>
                <w:color w:val="000000" w:themeColor="text1"/>
                <w:sz w:val="24"/>
                <w:szCs w:val="24"/>
              </w:rPr>
            </w:pPr>
            <w:r w:rsidRPr="004523F4">
              <w:rPr>
                <w:rFonts w:ascii="Times New Roman" w:hAnsi="Times New Roman" w:cs="Times New Roman"/>
                <w:color w:val="000000" w:themeColor="text1"/>
                <w:sz w:val="24"/>
                <w:szCs w:val="24"/>
              </w:rPr>
              <w:t>2014 г.</w:t>
            </w:r>
          </w:p>
        </w:tc>
        <w:tc>
          <w:tcPr>
            <w:tcW w:w="1304" w:type="dxa"/>
            <w:vAlign w:val="center"/>
          </w:tcPr>
          <w:p w:rsidR="005347A3" w:rsidRPr="004523F4" w:rsidRDefault="005347A3" w:rsidP="0003306E">
            <w:pPr>
              <w:spacing w:line="276" w:lineRule="auto"/>
              <w:jc w:val="center"/>
              <w:rPr>
                <w:rFonts w:ascii="Times New Roman" w:hAnsi="Times New Roman" w:cs="Times New Roman"/>
                <w:color w:val="000000" w:themeColor="text1"/>
                <w:sz w:val="24"/>
                <w:szCs w:val="24"/>
              </w:rPr>
            </w:pPr>
            <w:r w:rsidRPr="004523F4">
              <w:rPr>
                <w:rFonts w:ascii="Times New Roman" w:hAnsi="Times New Roman" w:cs="Times New Roman"/>
                <w:color w:val="000000" w:themeColor="text1"/>
                <w:sz w:val="24"/>
                <w:szCs w:val="24"/>
              </w:rPr>
              <w:t>2015 г.</w:t>
            </w:r>
          </w:p>
        </w:tc>
      </w:tr>
      <w:tr w:rsidR="005347A3" w:rsidRPr="004523F4" w:rsidTr="005347A3">
        <w:tc>
          <w:tcPr>
            <w:tcW w:w="3119" w:type="dxa"/>
          </w:tcPr>
          <w:p w:rsidR="005347A3" w:rsidRPr="004523F4" w:rsidRDefault="005347A3" w:rsidP="0003306E">
            <w:pPr>
              <w:rPr>
                <w:rFonts w:ascii="Times New Roman" w:hAnsi="Times New Roman" w:cs="Times New Roman"/>
                <w:color w:val="000000" w:themeColor="text1"/>
                <w:sz w:val="24"/>
                <w:szCs w:val="24"/>
              </w:rPr>
            </w:pPr>
            <w:r w:rsidRPr="004523F4">
              <w:rPr>
                <w:rFonts w:ascii="Times New Roman" w:hAnsi="Times New Roman" w:cs="Times New Roman"/>
                <w:color w:val="000000" w:themeColor="text1"/>
                <w:sz w:val="24"/>
                <w:szCs w:val="24"/>
              </w:rPr>
              <w:t>Численность работников на начало года, чел.</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489</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380</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414</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400</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432</w:t>
            </w:r>
          </w:p>
        </w:tc>
      </w:tr>
      <w:tr w:rsidR="005347A3" w:rsidRPr="004523F4" w:rsidTr="005347A3">
        <w:tc>
          <w:tcPr>
            <w:tcW w:w="3119" w:type="dxa"/>
          </w:tcPr>
          <w:p w:rsidR="005347A3" w:rsidRPr="004523F4" w:rsidRDefault="005347A3" w:rsidP="0003306E">
            <w:pPr>
              <w:rPr>
                <w:rFonts w:ascii="Times New Roman" w:hAnsi="Times New Roman" w:cs="Times New Roman"/>
                <w:color w:val="000000" w:themeColor="text1"/>
                <w:sz w:val="24"/>
                <w:szCs w:val="24"/>
              </w:rPr>
            </w:pPr>
            <w:r w:rsidRPr="004523F4">
              <w:rPr>
                <w:rFonts w:ascii="Times New Roman" w:hAnsi="Times New Roman" w:cs="Times New Roman"/>
                <w:color w:val="000000" w:themeColor="text1"/>
                <w:sz w:val="24"/>
                <w:szCs w:val="24"/>
              </w:rPr>
              <w:t>Принято в течение года, всего, чел.</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103</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157</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126</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192</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184</w:t>
            </w:r>
          </w:p>
        </w:tc>
      </w:tr>
      <w:tr w:rsidR="005347A3" w:rsidRPr="004523F4" w:rsidTr="005347A3">
        <w:tc>
          <w:tcPr>
            <w:tcW w:w="3119" w:type="dxa"/>
          </w:tcPr>
          <w:p w:rsidR="005347A3" w:rsidRPr="004523F4" w:rsidRDefault="005347A3" w:rsidP="000330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Выбыло в течение года, чел. </w:t>
            </w:r>
          </w:p>
        </w:tc>
        <w:tc>
          <w:tcPr>
            <w:tcW w:w="1304" w:type="dxa"/>
            <w:vAlign w:val="center"/>
          </w:tcPr>
          <w:p w:rsidR="005347A3"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212</w:t>
            </w:r>
          </w:p>
        </w:tc>
        <w:tc>
          <w:tcPr>
            <w:tcW w:w="1304" w:type="dxa"/>
            <w:vAlign w:val="center"/>
          </w:tcPr>
          <w:p w:rsidR="005347A3"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w:t>
            </w:r>
          </w:p>
        </w:tc>
        <w:tc>
          <w:tcPr>
            <w:tcW w:w="1304" w:type="dxa"/>
            <w:vAlign w:val="center"/>
          </w:tcPr>
          <w:p w:rsidR="005347A3"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w:t>
            </w:r>
          </w:p>
        </w:tc>
        <w:tc>
          <w:tcPr>
            <w:tcW w:w="1304" w:type="dxa"/>
            <w:vAlign w:val="center"/>
          </w:tcPr>
          <w:p w:rsidR="005347A3"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w:t>
            </w:r>
          </w:p>
        </w:tc>
        <w:tc>
          <w:tcPr>
            <w:tcW w:w="1304" w:type="dxa"/>
            <w:vAlign w:val="center"/>
          </w:tcPr>
          <w:p w:rsidR="005347A3"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185</w:t>
            </w:r>
          </w:p>
        </w:tc>
      </w:tr>
      <w:tr w:rsidR="005347A3" w:rsidRPr="004523F4" w:rsidTr="005347A3">
        <w:tc>
          <w:tcPr>
            <w:tcW w:w="3119" w:type="dxa"/>
          </w:tcPr>
          <w:p w:rsidR="005347A3" w:rsidRPr="004523F4" w:rsidRDefault="005347A3" w:rsidP="0003306E">
            <w:pPr>
              <w:rPr>
                <w:rFonts w:ascii="Times New Roman" w:hAnsi="Times New Roman" w:cs="Times New Roman"/>
                <w:color w:val="000000" w:themeColor="text1"/>
                <w:sz w:val="24"/>
                <w:szCs w:val="24"/>
              </w:rPr>
            </w:pPr>
            <w:r w:rsidRPr="004523F4">
              <w:rPr>
                <w:rFonts w:ascii="Times New Roman" w:hAnsi="Times New Roman" w:cs="Times New Roman"/>
                <w:color w:val="000000" w:themeColor="text1"/>
                <w:sz w:val="24"/>
                <w:szCs w:val="24"/>
              </w:rPr>
              <w:t>в том числе</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p>
        </w:tc>
      </w:tr>
      <w:tr w:rsidR="005347A3" w:rsidRPr="004523F4" w:rsidTr="005347A3">
        <w:tc>
          <w:tcPr>
            <w:tcW w:w="3119" w:type="dxa"/>
          </w:tcPr>
          <w:p w:rsidR="005347A3" w:rsidRPr="004523F4" w:rsidRDefault="005347A3" w:rsidP="0003306E">
            <w:pPr>
              <w:ind w:left="284"/>
              <w:rPr>
                <w:rFonts w:ascii="Times New Roman" w:hAnsi="Times New Roman" w:cs="Times New Roman"/>
                <w:color w:val="000000" w:themeColor="text1"/>
                <w:sz w:val="24"/>
                <w:szCs w:val="24"/>
              </w:rPr>
            </w:pPr>
            <w:r w:rsidRPr="004523F4">
              <w:rPr>
                <w:rFonts w:ascii="Times New Roman" w:hAnsi="Times New Roman" w:cs="Times New Roman"/>
                <w:color w:val="000000" w:themeColor="text1"/>
                <w:sz w:val="24"/>
                <w:szCs w:val="24"/>
              </w:rPr>
              <w:t>переведено на другие предприятия</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5347A3" w:rsidRPr="004523F4" w:rsidTr="005347A3">
        <w:tc>
          <w:tcPr>
            <w:tcW w:w="3119" w:type="dxa"/>
          </w:tcPr>
          <w:p w:rsidR="005347A3" w:rsidRPr="004523F4" w:rsidRDefault="005347A3" w:rsidP="0003306E">
            <w:pPr>
              <w:ind w:left="284"/>
              <w:rPr>
                <w:rFonts w:ascii="Times New Roman" w:hAnsi="Times New Roman" w:cs="Times New Roman"/>
                <w:color w:val="000000" w:themeColor="text1"/>
                <w:sz w:val="24"/>
                <w:szCs w:val="24"/>
              </w:rPr>
            </w:pPr>
            <w:r w:rsidRPr="004523F4">
              <w:rPr>
                <w:rFonts w:ascii="Times New Roman" w:hAnsi="Times New Roman" w:cs="Times New Roman"/>
                <w:color w:val="000000" w:themeColor="text1"/>
                <w:sz w:val="24"/>
                <w:szCs w:val="24"/>
              </w:rPr>
              <w:t>уволено по собственному желанию</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113</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145</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w:t>
            </w:r>
          </w:p>
        </w:tc>
      </w:tr>
      <w:tr w:rsidR="005347A3" w:rsidRPr="004523F4" w:rsidTr="005347A3">
        <w:tc>
          <w:tcPr>
            <w:tcW w:w="3119" w:type="dxa"/>
          </w:tcPr>
          <w:p w:rsidR="005347A3" w:rsidRPr="004523F4" w:rsidRDefault="005347A3" w:rsidP="0003306E">
            <w:pPr>
              <w:ind w:left="284"/>
              <w:rPr>
                <w:rFonts w:ascii="Times New Roman" w:hAnsi="Times New Roman" w:cs="Times New Roman"/>
                <w:color w:val="000000" w:themeColor="text1"/>
                <w:sz w:val="24"/>
                <w:szCs w:val="24"/>
              </w:rPr>
            </w:pPr>
            <w:r w:rsidRPr="004523F4">
              <w:rPr>
                <w:rFonts w:ascii="Times New Roman" w:hAnsi="Times New Roman" w:cs="Times New Roman"/>
                <w:color w:val="000000" w:themeColor="text1"/>
                <w:sz w:val="24"/>
                <w:szCs w:val="24"/>
              </w:rPr>
              <w:t>уволено за нарушение трудовой дисциплины</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5347A3" w:rsidRPr="004523F4" w:rsidTr="005347A3">
        <w:tc>
          <w:tcPr>
            <w:tcW w:w="3119" w:type="dxa"/>
          </w:tcPr>
          <w:p w:rsidR="005347A3" w:rsidRPr="004523F4" w:rsidRDefault="005347A3" w:rsidP="0003306E">
            <w:pPr>
              <w:ind w:left="284"/>
              <w:rPr>
                <w:rFonts w:ascii="Times New Roman" w:hAnsi="Times New Roman" w:cs="Times New Roman"/>
                <w:color w:val="000000" w:themeColor="text1"/>
                <w:sz w:val="24"/>
                <w:szCs w:val="24"/>
              </w:rPr>
            </w:pPr>
            <w:r w:rsidRPr="004523F4">
              <w:rPr>
                <w:rFonts w:ascii="Times New Roman" w:hAnsi="Times New Roman" w:cs="Times New Roman"/>
                <w:color w:val="000000" w:themeColor="text1"/>
                <w:sz w:val="24"/>
                <w:szCs w:val="24"/>
              </w:rPr>
              <w:t>уволено в связи с выходом на пенсию</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r>
      <w:tr w:rsidR="005347A3" w:rsidRPr="004523F4" w:rsidTr="005347A3">
        <w:tc>
          <w:tcPr>
            <w:tcW w:w="3119" w:type="dxa"/>
          </w:tcPr>
          <w:p w:rsidR="005347A3" w:rsidRPr="004523F4" w:rsidRDefault="005347A3" w:rsidP="0003306E">
            <w:pPr>
              <w:rPr>
                <w:rFonts w:ascii="Times New Roman" w:hAnsi="Times New Roman" w:cs="Times New Roman"/>
                <w:color w:val="000000" w:themeColor="text1"/>
                <w:sz w:val="24"/>
                <w:szCs w:val="24"/>
              </w:rPr>
            </w:pPr>
            <w:r w:rsidRPr="004523F4">
              <w:rPr>
                <w:rFonts w:ascii="Times New Roman" w:hAnsi="Times New Roman" w:cs="Times New Roman"/>
                <w:color w:val="000000" w:themeColor="text1"/>
                <w:sz w:val="24"/>
                <w:szCs w:val="24"/>
              </w:rPr>
              <w:t>Численность работников на конец года, чел.</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380</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414</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400</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432</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431</w:t>
            </w:r>
          </w:p>
        </w:tc>
      </w:tr>
      <w:tr w:rsidR="005347A3" w:rsidRPr="004523F4" w:rsidTr="005347A3">
        <w:tc>
          <w:tcPr>
            <w:tcW w:w="3119" w:type="dxa"/>
          </w:tcPr>
          <w:p w:rsidR="005347A3" w:rsidRPr="004523F4" w:rsidRDefault="005347A3" w:rsidP="0003306E">
            <w:pPr>
              <w:rPr>
                <w:rFonts w:ascii="Times New Roman" w:hAnsi="Times New Roman" w:cs="Times New Roman"/>
                <w:color w:val="000000" w:themeColor="text1"/>
                <w:sz w:val="24"/>
                <w:szCs w:val="24"/>
              </w:rPr>
            </w:pPr>
            <w:r w:rsidRPr="004523F4">
              <w:rPr>
                <w:rFonts w:ascii="Times New Roman" w:hAnsi="Times New Roman" w:cs="Times New Roman"/>
                <w:color w:val="000000" w:themeColor="text1"/>
                <w:sz w:val="24"/>
                <w:szCs w:val="24"/>
              </w:rPr>
              <w:t>Коэффициент приема рабочей силы</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0,23</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0,41</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0,35</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0,52</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w:t>
            </w:r>
          </w:p>
        </w:tc>
      </w:tr>
      <w:tr w:rsidR="005347A3" w:rsidRPr="004523F4" w:rsidTr="005347A3">
        <w:tc>
          <w:tcPr>
            <w:tcW w:w="3119" w:type="dxa"/>
          </w:tcPr>
          <w:p w:rsidR="005347A3" w:rsidRPr="004523F4" w:rsidRDefault="005347A3" w:rsidP="0003306E">
            <w:pPr>
              <w:rPr>
                <w:rFonts w:ascii="Times New Roman" w:hAnsi="Times New Roman" w:cs="Times New Roman"/>
                <w:color w:val="000000" w:themeColor="text1"/>
                <w:sz w:val="24"/>
                <w:szCs w:val="24"/>
              </w:rPr>
            </w:pPr>
            <w:r w:rsidRPr="004523F4">
              <w:rPr>
                <w:rFonts w:ascii="Times New Roman" w:hAnsi="Times New Roman" w:cs="Times New Roman"/>
                <w:color w:val="000000" w:themeColor="text1"/>
                <w:sz w:val="24"/>
                <w:szCs w:val="24"/>
              </w:rPr>
              <w:t>Коэффициент выбытия рабочей силы</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0,47</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0,32</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0,38</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0,44</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w:t>
            </w:r>
          </w:p>
        </w:tc>
      </w:tr>
      <w:tr w:rsidR="005347A3" w:rsidRPr="004523F4" w:rsidTr="005347A3">
        <w:tc>
          <w:tcPr>
            <w:tcW w:w="3119" w:type="dxa"/>
          </w:tcPr>
          <w:p w:rsidR="005347A3" w:rsidRPr="004523F4" w:rsidRDefault="005347A3" w:rsidP="0003306E">
            <w:pPr>
              <w:rPr>
                <w:rFonts w:ascii="Times New Roman" w:hAnsi="Times New Roman" w:cs="Times New Roman"/>
                <w:color w:val="000000" w:themeColor="text1"/>
                <w:sz w:val="24"/>
                <w:szCs w:val="24"/>
              </w:rPr>
            </w:pPr>
            <w:r w:rsidRPr="004523F4">
              <w:rPr>
                <w:rFonts w:ascii="Times New Roman" w:hAnsi="Times New Roman" w:cs="Times New Roman"/>
                <w:color w:val="000000" w:themeColor="text1"/>
                <w:sz w:val="24"/>
                <w:szCs w:val="24"/>
              </w:rPr>
              <w:t>Коэффициент текучести кадров</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0,363</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0,31</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0,38</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0,41</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0,43</w:t>
            </w:r>
          </w:p>
        </w:tc>
      </w:tr>
      <w:tr w:rsidR="005347A3" w:rsidRPr="004523F4" w:rsidTr="005347A3">
        <w:tc>
          <w:tcPr>
            <w:tcW w:w="3119" w:type="dxa"/>
          </w:tcPr>
          <w:p w:rsidR="005347A3" w:rsidRPr="004523F4" w:rsidRDefault="005347A3" w:rsidP="0003306E">
            <w:pPr>
              <w:rPr>
                <w:rFonts w:ascii="Times New Roman" w:hAnsi="Times New Roman" w:cs="Times New Roman"/>
                <w:color w:val="000000" w:themeColor="text1"/>
                <w:sz w:val="24"/>
                <w:szCs w:val="24"/>
              </w:rPr>
            </w:pPr>
            <w:r w:rsidRPr="004523F4">
              <w:rPr>
                <w:rFonts w:ascii="Times New Roman" w:hAnsi="Times New Roman" w:cs="Times New Roman"/>
                <w:color w:val="000000" w:themeColor="text1"/>
                <w:sz w:val="24"/>
                <w:szCs w:val="24"/>
              </w:rPr>
              <w:t>Коэффициент закрепления кадров</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2,75</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2,62</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2,45</w:t>
            </w:r>
          </w:p>
        </w:tc>
        <w:tc>
          <w:tcPr>
            <w:tcW w:w="1304" w:type="dxa"/>
            <w:vAlign w:val="center"/>
          </w:tcPr>
          <w:p w:rsidR="005347A3" w:rsidRPr="004523F4"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2,33</w:t>
            </w:r>
          </w:p>
        </w:tc>
      </w:tr>
    </w:tbl>
    <w:p w:rsidR="00DA4280" w:rsidRDefault="003F58C7" w:rsidP="00FE7596">
      <w:pPr>
        <w:pStyle w:val="a7"/>
        <w:spacing w:before="120"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2015 г.</w:t>
      </w:r>
      <w:r w:rsidR="005347A3">
        <w:rPr>
          <w:rFonts w:ascii="Times New Roman" w:hAnsi="Times New Roman" w:cs="Times New Roman"/>
          <w:color w:val="000000" w:themeColor="text1"/>
          <w:sz w:val="28"/>
          <w:szCs w:val="28"/>
        </w:rPr>
        <w:t xml:space="preserve"> численность принятого персонала составила 184 человека, что значительно больше аналогичного показателя предыдущих лет. Из числа выбывших значительную долю имеют уволившиеся работники по собственному желанию. Коэффициент приема кадро</w:t>
      </w:r>
      <w:r>
        <w:rPr>
          <w:rFonts w:ascii="Times New Roman" w:hAnsi="Times New Roman" w:cs="Times New Roman"/>
          <w:color w:val="000000" w:themeColor="text1"/>
          <w:sz w:val="28"/>
          <w:szCs w:val="28"/>
        </w:rPr>
        <w:t>в увеличился на 0,27 в 2015 году</w:t>
      </w:r>
      <w:r w:rsidR="005347A3">
        <w:rPr>
          <w:rFonts w:ascii="Times New Roman" w:hAnsi="Times New Roman" w:cs="Times New Roman"/>
          <w:color w:val="000000" w:themeColor="text1"/>
          <w:sz w:val="28"/>
          <w:szCs w:val="28"/>
        </w:rPr>
        <w:t xml:space="preserve"> по сравнению с началом периода, объясняется эт</w:t>
      </w:r>
      <w:r>
        <w:rPr>
          <w:rFonts w:ascii="Times New Roman" w:hAnsi="Times New Roman" w:cs="Times New Roman"/>
          <w:color w:val="000000" w:themeColor="text1"/>
          <w:sz w:val="28"/>
          <w:szCs w:val="28"/>
        </w:rPr>
        <w:t>о увеличивающимся с годами</w:t>
      </w:r>
      <w:r w:rsidR="005D1508">
        <w:rPr>
          <w:rFonts w:ascii="Times New Roman" w:hAnsi="Times New Roman" w:cs="Times New Roman"/>
          <w:color w:val="000000" w:themeColor="text1"/>
          <w:sz w:val="28"/>
          <w:szCs w:val="28"/>
        </w:rPr>
        <w:t xml:space="preserve"> объемом</w:t>
      </w:r>
      <w:r w:rsidR="005347A3">
        <w:rPr>
          <w:rFonts w:ascii="Times New Roman" w:hAnsi="Times New Roman" w:cs="Times New Roman"/>
          <w:color w:val="000000" w:themeColor="text1"/>
          <w:sz w:val="28"/>
          <w:szCs w:val="28"/>
        </w:rPr>
        <w:t xml:space="preserve"> выпуска продукции на предприятии, а значит, </w:t>
      </w:r>
      <w:r w:rsidR="005347A3">
        <w:rPr>
          <w:rFonts w:ascii="Times New Roman" w:hAnsi="Times New Roman" w:cs="Times New Roman"/>
          <w:color w:val="000000" w:themeColor="text1"/>
          <w:sz w:val="28"/>
          <w:szCs w:val="28"/>
        </w:rPr>
        <w:lastRenderedPageBreak/>
        <w:t xml:space="preserve">необходимостью большего количества человек. Коэффициент выбытия увеличивается </w:t>
      </w:r>
      <w:r w:rsidR="005D1508">
        <w:rPr>
          <w:rFonts w:ascii="Times New Roman" w:hAnsi="Times New Roman" w:cs="Times New Roman"/>
          <w:color w:val="000000" w:themeColor="text1"/>
          <w:sz w:val="28"/>
          <w:szCs w:val="28"/>
        </w:rPr>
        <w:t>в динамике</w:t>
      </w:r>
      <w:r w:rsidR="005347A3">
        <w:rPr>
          <w:rFonts w:ascii="Times New Roman" w:hAnsi="Times New Roman" w:cs="Times New Roman"/>
          <w:color w:val="000000" w:themeColor="text1"/>
          <w:sz w:val="28"/>
          <w:szCs w:val="28"/>
        </w:rPr>
        <w:t xml:space="preserve">. </w:t>
      </w:r>
      <w:r w:rsidR="00A1431A">
        <w:rPr>
          <w:rFonts w:ascii="Times New Roman" w:hAnsi="Times New Roman" w:cs="Times New Roman"/>
          <w:color w:val="000000" w:themeColor="text1"/>
          <w:sz w:val="28"/>
          <w:szCs w:val="28"/>
        </w:rPr>
        <w:t>Значительно повлияло на это количество</w:t>
      </w:r>
      <w:r w:rsidR="005347A3">
        <w:rPr>
          <w:rFonts w:ascii="Times New Roman" w:hAnsi="Times New Roman" w:cs="Times New Roman"/>
          <w:color w:val="000000" w:themeColor="text1"/>
          <w:sz w:val="28"/>
          <w:szCs w:val="28"/>
        </w:rPr>
        <w:t xml:space="preserve"> работников, увольняющихся по собственному желанию. Специфика работы и организация труда на предприятии имеет достаточно тяжелый и интенсивный характер, с которым непросто справиться трудящемуся персоналу.</w:t>
      </w:r>
      <w:r w:rsidR="00A1431A">
        <w:rPr>
          <w:rFonts w:ascii="Times New Roman" w:hAnsi="Times New Roman" w:cs="Times New Roman"/>
          <w:color w:val="000000" w:themeColor="text1"/>
          <w:sz w:val="28"/>
          <w:szCs w:val="28"/>
        </w:rPr>
        <w:t xml:space="preserve"> Система мотивации на предприятии продумана недостаточно эффективно. </w:t>
      </w:r>
      <w:proofErr w:type="gramStart"/>
      <w:r w:rsidR="00A1431A">
        <w:rPr>
          <w:rFonts w:ascii="Times New Roman" w:hAnsi="Times New Roman" w:cs="Times New Roman"/>
          <w:color w:val="000000" w:themeColor="text1"/>
          <w:sz w:val="28"/>
          <w:szCs w:val="28"/>
        </w:rPr>
        <w:t>На это указывают следующие причинно-следственные факторы: относительно невысокая заработная плата, в значительной степени тяжелые условия труда, плохо функционирующая система режима труда и отдыха, в част</w:t>
      </w:r>
      <w:r w:rsidR="005D1508">
        <w:rPr>
          <w:rFonts w:ascii="Times New Roman" w:hAnsi="Times New Roman" w:cs="Times New Roman"/>
          <w:color w:val="000000" w:themeColor="text1"/>
          <w:sz w:val="28"/>
          <w:szCs w:val="28"/>
        </w:rPr>
        <w:t>ности, отсутствие фиксированных обеденного и технических</w:t>
      </w:r>
      <w:r w:rsidR="00A1431A">
        <w:rPr>
          <w:rFonts w:ascii="Times New Roman" w:hAnsi="Times New Roman" w:cs="Times New Roman"/>
          <w:color w:val="000000" w:themeColor="text1"/>
          <w:sz w:val="28"/>
          <w:szCs w:val="28"/>
        </w:rPr>
        <w:t xml:space="preserve"> </w:t>
      </w:r>
      <w:r w:rsidR="005D1508">
        <w:rPr>
          <w:rFonts w:ascii="Times New Roman" w:hAnsi="Times New Roman" w:cs="Times New Roman"/>
          <w:color w:val="000000" w:themeColor="text1"/>
          <w:sz w:val="28"/>
          <w:szCs w:val="28"/>
        </w:rPr>
        <w:t>перерывов</w:t>
      </w:r>
      <w:r w:rsidR="00A1431A">
        <w:rPr>
          <w:rFonts w:ascii="Times New Roman" w:hAnsi="Times New Roman" w:cs="Times New Roman"/>
          <w:color w:val="000000" w:themeColor="text1"/>
          <w:sz w:val="28"/>
          <w:szCs w:val="28"/>
        </w:rPr>
        <w:t>.</w:t>
      </w:r>
      <w:proofErr w:type="gramEnd"/>
      <w:r w:rsidR="005347A3">
        <w:rPr>
          <w:rFonts w:ascii="Times New Roman" w:hAnsi="Times New Roman" w:cs="Times New Roman"/>
          <w:color w:val="000000" w:themeColor="text1"/>
          <w:sz w:val="28"/>
          <w:szCs w:val="28"/>
        </w:rPr>
        <w:t xml:space="preserve"> Коэффициент текучести также имеет тенденцию к повышению по этим же причинам, включая нарушение трудовой дисциплины. Коэффициент закрепления кадров незн</w:t>
      </w:r>
      <w:r w:rsidR="005D1508">
        <w:rPr>
          <w:rFonts w:ascii="Times New Roman" w:hAnsi="Times New Roman" w:cs="Times New Roman"/>
          <w:color w:val="000000" w:themeColor="text1"/>
          <w:sz w:val="28"/>
          <w:szCs w:val="28"/>
        </w:rPr>
        <w:t>ачительно снизился и в 2015 г.</w:t>
      </w:r>
      <w:r w:rsidR="005347A3">
        <w:rPr>
          <w:rFonts w:ascii="Times New Roman" w:hAnsi="Times New Roman" w:cs="Times New Roman"/>
          <w:color w:val="000000" w:themeColor="text1"/>
          <w:sz w:val="28"/>
          <w:szCs w:val="28"/>
        </w:rPr>
        <w:t xml:space="preserve"> составил 2,33. </w:t>
      </w:r>
      <w:r w:rsidR="00654D30">
        <w:rPr>
          <w:rFonts w:ascii="Times New Roman" w:hAnsi="Times New Roman" w:cs="Times New Roman"/>
          <w:color w:val="000000" w:themeColor="text1"/>
          <w:sz w:val="28"/>
          <w:szCs w:val="28"/>
        </w:rPr>
        <w:t>С</w:t>
      </w:r>
      <w:r w:rsidR="005347A3">
        <w:rPr>
          <w:rFonts w:ascii="Times New Roman" w:hAnsi="Times New Roman" w:cs="Times New Roman"/>
          <w:color w:val="000000" w:themeColor="text1"/>
          <w:sz w:val="28"/>
          <w:szCs w:val="28"/>
        </w:rPr>
        <w:t>вязано это</w:t>
      </w:r>
      <w:r w:rsidR="004D4D74">
        <w:rPr>
          <w:rFonts w:ascii="Times New Roman" w:hAnsi="Times New Roman" w:cs="Times New Roman"/>
          <w:color w:val="000000" w:themeColor="text1"/>
          <w:sz w:val="28"/>
          <w:szCs w:val="28"/>
        </w:rPr>
        <w:t xml:space="preserve"> </w:t>
      </w:r>
      <w:r w:rsidR="005347A3">
        <w:rPr>
          <w:rFonts w:ascii="Times New Roman" w:hAnsi="Times New Roman" w:cs="Times New Roman"/>
          <w:color w:val="000000" w:themeColor="text1"/>
          <w:sz w:val="28"/>
          <w:szCs w:val="28"/>
        </w:rPr>
        <w:t>с уменьшением среднесписочной чи</w:t>
      </w:r>
      <w:r w:rsidR="005D1508">
        <w:rPr>
          <w:rFonts w:ascii="Times New Roman" w:hAnsi="Times New Roman" w:cs="Times New Roman"/>
          <w:color w:val="000000" w:themeColor="text1"/>
          <w:sz w:val="28"/>
          <w:szCs w:val="28"/>
        </w:rPr>
        <w:t>сленности работников в 2015 г.</w:t>
      </w:r>
      <w:r w:rsidR="005347A3">
        <w:rPr>
          <w:rFonts w:ascii="Times New Roman" w:hAnsi="Times New Roman" w:cs="Times New Roman"/>
          <w:color w:val="000000" w:themeColor="text1"/>
          <w:sz w:val="28"/>
          <w:szCs w:val="28"/>
        </w:rPr>
        <w:t xml:space="preserve"> по сравнению с годами ранее, а также по причине увеличивающегося числа увольнений сотрудников по причинам текучести.</w:t>
      </w:r>
    </w:p>
    <w:p w:rsidR="005347A3" w:rsidRDefault="008B328F" w:rsidP="005347A3">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8</w:t>
      </w:r>
      <w:r w:rsidR="005347A3">
        <w:rPr>
          <w:rFonts w:ascii="Times New Roman" w:hAnsi="Times New Roman" w:cs="Times New Roman"/>
          <w:color w:val="000000" w:themeColor="text1"/>
          <w:sz w:val="28"/>
          <w:szCs w:val="28"/>
        </w:rPr>
        <w:t xml:space="preserve"> – Показатели производительности труда</w:t>
      </w:r>
    </w:p>
    <w:tbl>
      <w:tblPr>
        <w:tblStyle w:val="ab"/>
        <w:tblW w:w="9746" w:type="dxa"/>
        <w:tblInd w:w="108" w:type="dxa"/>
        <w:tblLook w:val="04A0"/>
      </w:tblPr>
      <w:tblGrid>
        <w:gridCol w:w="2844"/>
        <w:gridCol w:w="1046"/>
        <w:gridCol w:w="1046"/>
        <w:gridCol w:w="1046"/>
        <w:gridCol w:w="1046"/>
        <w:gridCol w:w="1056"/>
        <w:gridCol w:w="1662"/>
      </w:tblGrid>
      <w:tr w:rsidR="005347A3" w:rsidTr="005347A3">
        <w:tc>
          <w:tcPr>
            <w:tcW w:w="2844" w:type="dxa"/>
            <w:vAlign w:val="center"/>
          </w:tcPr>
          <w:p w:rsidR="005347A3" w:rsidRPr="001830C3" w:rsidRDefault="005347A3" w:rsidP="0003306E">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Показатели</w:t>
            </w:r>
          </w:p>
        </w:tc>
        <w:tc>
          <w:tcPr>
            <w:tcW w:w="1046" w:type="dxa"/>
            <w:vAlign w:val="center"/>
          </w:tcPr>
          <w:p w:rsidR="005347A3" w:rsidRPr="001830C3" w:rsidRDefault="005347A3" w:rsidP="0003306E">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2011 г.</w:t>
            </w:r>
          </w:p>
        </w:tc>
        <w:tc>
          <w:tcPr>
            <w:tcW w:w="1046" w:type="dxa"/>
            <w:vAlign w:val="center"/>
          </w:tcPr>
          <w:p w:rsidR="005347A3" w:rsidRPr="001830C3" w:rsidRDefault="005347A3" w:rsidP="0003306E">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2012 г.</w:t>
            </w:r>
          </w:p>
        </w:tc>
        <w:tc>
          <w:tcPr>
            <w:tcW w:w="1046" w:type="dxa"/>
            <w:vAlign w:val="center"/>
          </w:tcPr>
          <w:p w:rsidR="005347A3" w:rsidRPr="001830C3" w:rsidRDefault="005347A3" w:rsidP="0003306E">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2013 г.</w:t>
            </w:r>
          </w:p>
        </w:tc>
        <w:tc>
          <w:tcPr>
            <w:tcW w:w="1046" w:type="dxa"/>
            <w:vAlign w:val="center"/>
          </w:tcPr>
          <w:p w:rsidR="005347A3" w:rsidRPr="001830C3" w:rsidRDefault="005347A3" w:rsidP="0003306E">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2014 г.</w:t>
            </w:r>
          </w:p>
        </w:tc>
        <w:tc>
          <w:tcPr>
            <w:tcW w:w="1056" w:type="dxa"/>
            <w:vAlign w:val="center"/>
          </w:tcPr>
          <w:p w:rsidR="005347A3" w:rsidRPr="001830C3" w:rsidRDefault="005347A3" w:rsidP="0003306E">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2015 г.</w:t>
            </w:r>
          </w:p>
        </w:tc>
        <w:tc>
          <w:tcPr>
            <w:tcW w:w="1662" w:type="dxa"/>
            <w:vAlign w:val="center"/>
          </w:tcPr>
          <w:p w:rsidR="005347A3" w:rsidRPr="001830C3" w:rsidRDefault="005347A3" w:rsidP="005347A3">
            <w:pPr>
              <w:spacing w:line="276" w:lineRule="auto"/>
              <w:ind w:left="33" w:right="3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2015 г. в % к 2011 г.</w:t>
            </w:r>
          </w:p>
        </w:tc>
      </w:tr>
      <w:tr w:rsidR="005347A3" w:rsidTr="005347A3">
        <w:tc>
          <w:tcPr>
            <w:tcW w:w="2844" w:type="dxa"/>
          </w:tcPr>
          <w:p w:rsidR="005347A3" w:rsidRPr="001830C3" w:rsidRDefault="005347A3" w:rsidP="000330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Выручка, тыс. руб.</w:t>
            </w:r>
          </w:p>
        </w:tc>
        <w:tc>
          <w:tcPr>
            <w:tcW w:w="1046" w:type="dxa"/>
          </w:tcPr>
          <w:p w:rsidR="005347A3" w:rsidRPr="00CD53DC" w:rsidRDefault="005347A3" w:rsidP="0003306E">
            <w:pPr>
              <w:jc w:val="right"/>
            </w:pPr>
            <w:r w:rsidRPr="00CD53DC">
              <w:rPr>
                <w:rFonts w:ascii="Times New Roman" w:eastAsia="Times New Roman" w:hAnsi="Times New Roman" w:cs="Times New Roman"/>
                <w:sz w:val="24"/>
                <w:szCs w:val="24"/>
                <w:lang w:eastAsia="ru-RU"/>
              </w:rPr>
              <w:t>521179</w:t>
            </w:r>
          </w:p>
        </w:tc>
        <w:tc>
          <w:tcPr>
            <w:tcW w:w="1046" w:type="dxa"/>
          </w:tcPr>
          <w:p w:rsidR="005347A3" w:rsidRPr="00CD53DC" w:rsidRDefault="005347A3" w:rsidP="0003306E">
            <w:pPr>
              <w:jc w:val="right"/>
            </w:pPr>
            <w:r w:rsidRPr="00CD53DC">
              <w:rPr>
                <w:rFonts w:ascii="Times New Roman" w:hAnsi="Times New Roman" w:cs="Times New Roman"/>
                <w:sz w:val="24"/>
                <w:szCs w:val="24"/>
              </w:rPr>
              <w:t>502735</w:t>
            </w:r>
          </w:p>
        </w:tc>
        <w:tc>
          <w:tcPr>
            <w:tcW w:w="1046" w:type="dxa"/>
          </w:tcPr>
          <w:p w:rsidR="005347A3" w:rsidRPr="00CD53DC" w:rsidRDefault="005347A3" w:rsidP="0003306E">
            <w:pPr>
              <w:jc w:val="right"/>
            </w:pPr>
            <w:r w:rsidRPr="00CD53DC">
              <w:rPr>
                <w:rFonts w:ascii="Times New Roman" w:hAnsi="Times New Roman" w:cs="Times New Roman"/>
                <w:sz w:val="24"/>
                <w:szCs w:val="24"/>
              </w:rPr>
              <w:t>511186</w:t>
            </w:r>
          </w:p>
        </w:tc>
        <w:tc>
          <w:tcPr>
            <w:tcW w:w="1046" w:type="dxa"/>
          </w:tcPr>
          <w:p w:rsidR="005347A3" w:rsidRPr="00CD53DC" w:rsidRDefault="005347A3" w:rsidP="0003306E">
            <w:pPr>
              <w:jc w:val="right"/>
            </w:pPr>
            <w:r w:rsidRPr="00CD53DC">
              <w:rPr>
                <w:rFonts w:ascii="Times New Roman" w:hAnsi="Times New Roman" w:cs="Times New Roman"/>
                <w:sz w:val="24"/>
                <w:szCs w:val="24"/>
              </w:rPr>
              <w:t>604828</w:t>
            </w:r>
          </w:p>
        </w:tc>
        <w:tc>
          <w:tcPr>
            <w:tcW w:w="1056" w:type="dxa"/>
          </w:tcPr>
          <w:p w:rsidR="005347A3" w:rsidRPr="00CD53DC" w:rsidRDefault="005347A3" w:rsidP="0003306E">
            <w:pPr>
              <w:spacing w:line="360" w:lineRule="auto"/>
              <w:jc w:val="right"/>
              <w:rPr>
                <w:rFonts w:ascii="Times New Roman" w:hAnsi="Times New Roman" w:cs="Times New Roman"/>
                <w:sz w:val="24"/>
                <w:szCs w:val="24"/>
              </w:rPr>
            </w:pPr>
            <w:r w:rsidRPr="00CD53DC">
              <w:rPr>
                <w:rFonts w:ascii="Times New Roman" w:hAnsi="Times New Roman" w:cs="Times New Roman"/>
                <w:sz w:val="24"/>
                <w:szCs w:val="24"/>
              </w:rPr>
              <w:t>741842</w:t>
            </w:r>
          </w:p>
        </w:tc>
        <w:tc>
          <w:tcPr>
            <w:tcW w:w="1662" w:type="dxa"/>
          </w:tcPr>
          <w:p w:rsidR="005347A3" w:rsidRPr="00166EC4" w:rsidRDefault="005347A3" w:rsidP="005347A3">
            <w:pPr>
              <w:ind w:left="175"/>
              <w:jc w:val="right"/>
              <w:rPr>
                <w:rFonts w:ascii="Times New Roman" w:hAnsi="Times New Roman" w:cs="Times New Roman"/>
                <w:color w:val="000000"/>
                <w:sz w:val="24"/>
                <w:szCs w:val="24"/>
              </w:rPr>
            </w:pPr>
            <w:r w:rsidRPr="00166EC4">
              <w:rPr>
                <w:rFonts w:ascii="Times New Roman" w:hAnsi="Times New Roman" w:cs="Times New Roman"/>
                <w:color w:val="000000"/>
                <w:sz w:val="24"/>
                <w:szCs w:val="24"/>
              </w:rPr>
              <w:t>142,34</w:t>
            </w:r>
          </w:p>
        </w:tc>
      </w:tr>
      <w:tr w:rsidR="005347A3" w:rsidTr="005347A3">
        <w:tc>
          <w:tcPr>
            <w:tcW w:w="2844" w:type="dxa"/>
          </w:tcPr>
          <w:p w:rsidR="005347A3" w:rsidRPr="001830C3" w:rsidRDefault="005347A3" w:rsidP="000330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Отработано по предприятию за год, тыс. </w:t>
            </w:r>
            <w:proofErr w:type="spellStart"/>
            <w:r>
              <w:rPr>
                <w:rFonts w:ascii="Times New Roman" w:hAnsi="Times New Roman" w:cs="Times New Roman"/>
                <w:color w:val="000000" w:themeColor="text1"/>
                <w:sz w:val="24"/>
                <w:szCs w:val="24"/>
              </w:rPr>
              <w:t>чел.-ч</w:t>
            </w:r>
            <w:proofErr w:type="spellEnd"/>
            <w:r>
              <w:rPr>
                <w:rFonts w:ascii="Times New Roman" w:hAnsi="Times New Roman" w:cs="Times New Roman"/>
                <w:color w:val="000000" w:themeColor="text1"/>
                <w:sz w:val="24"/>
                <w:szCs w:val="24"/>
              </w:rPr>
              <w:t xml:space="preserve">. </w:t>
            </w:r>
          </w:p>
        </w:tc>
        <w:tc>
          <w:tcPr>
            <w:tcW w:w="1046" w:type="dxa"/>
          </w:tcPr>
          <w:p w:rsidR="005347A3" w:rsidRPr="009C6622" w:rsidRDefault="005347A3" w:rsidP="0003306E">
            <w:pPr>
              <w:spacing w:line="276"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963,3</w:t>
            </w:r>
          </w:p>
        </w:tc>
        <w:tc>
          <w:tcPr>
            <w:tcW w:w="1046" w:type="dxa"/>
          </w:tcPr>
          <w:p w:rsidR="005347A3" w:rsidRPr="009C6622" w:rsidRDefault="005347A3" w:rsidP="0003306E">
            <w:pPr>
              <w:spacing w:line="276"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825,12</w:t>
            </w:r>
          </w:p>
        </w:tc>
        <w:tc>
          <w:tcPr>
            <w:tcW w:w="1046" w:type="dxa"/>
          </w:tcPr>
          <w:p w:rsidR="005347A3" w:rsidRPr="009C6622" w:rsidRDefault="005347A3" w:rsidP="0003306E">
            <w:pPr>
              <w:spacing w:line="276"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781,9</w:t>
            </w:r>
          </w:p>
        </w:tc>
        <w:tc>
          <w:tcPr>
            <w:tcW w:w="1046" w:type="dxa"/>
          </w:tcPr>
          <w:p w:rsidR="005347A3" w:rsidRPr="009C6622" w:rsidRDefault="005347A3" w:rsidP="0003306E">
            <w:pPr>
              <w:spacing w:line="276"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792,7</w:t>
            </w:r>
          </w:p>
        </w:tc>
        <w:tc>
          <w:tcPr>
            <w:tcW w:w="1056" w:type="dxa"/>
          </w:tcPr>
          <w:p w:rsidR="005347A3" w:rsidRPr="009C6622" w:rsidRDefault="005347A3" w:rsidP="0003306E">
            <w:pPr>
              <w:spacing w:line="276"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779,76</w:t>
            </w:r>
          </w:p>
        </w:tc>
        <w:tc>
          <w:tcPr>
            <w:tcW w:w="1662" w:type="dxa"/>
          </w:tcPr>
          <w:p w:rsidR="005347A3" w:rsidRPr="00166EC4" w:rsidRDefault="005347A3" w:rsidP="0003306E">
            <w:pPr>
              <w:jc w:val="right"/>
              <w:rPr>
                <w:rFonts w:ascii="Times New Roman" w:hAnsi="Times New Roman" w:cs="Times New Roman"/>
                <w:color w:val="000000"/>
                <w:sz w:val="24"/>
                <w:szCs w:val="24"/>
              </w:rPr>
            </w:pPr>
            <w:r w:rsidRPr="00166EC4">
              <w:rPr>
                <w:rFonts w:ascii="Times New Roman" w:hAnsi="Times New Roman" w:cs="Times New Roman"/>
                <w:color w:val="000000"/>
                <w:sz w:val="24"/>
                <w:szCs w:val="24"/>
              </w:rPr>
              <w:t>80,95</w:t>
            </w:r>
          </w:p>
        </w:tc>
      </w:tr>
      <w:tr w:rsidR="005347A3" w:rsidTr="005347A3">
        <w:tc>
          <w:tcPr>
            <w:tcW w:w="2844" w:type="dxa"/>
          </w:tcPr>
          <w:p w:rsidR="005347A3" w:rsidRPr="001830C3" w:rsidRDefault="005347A3" w:rsidP="000330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том числе</w:t>
            </w:r>
          </w:p>
        </w:tc>
        <w:tc>
          <w:tcPr>
            <w:tcW w:w="1046" w:type="dxa"/>
          </w:tcPr>
          <w:p w:rsidR="005347A3" w:rsidRPr="001830C3" w:rsidRDefault="005347A3" w:rsidP="0003306E">
            <w:pPr>
              <w:spacing w:line="276" w:lineRule="auto"/>
              <w:jc w:val="right"/>
              <w:rPr>
                <w:rFonts w:ascii="Times New Roman" w:hAnsi="Times New Roman" w:cs="Times New Roman"/>
                <w:color w:val="000000" w:themeColor="text1"/>
                <w:sz w:val="24"/>
                <w:szCs w:val="24"/>
              </w:rPr>
            </w:pPr>
          </w:p>
        </w:tc>
        <w:tc>
          <w:tcPr>
            <w:tcW w:w="1046" w:type="dxa"/>
          </w:tcPr>
          <w:p w:rsidR="005347A3" w:rsidRPr="001830C3" w:rsidRDefault="005347A3" w:rsidP="0003306E">
            <w:pPr>
              <w:spacing w:line="276" w:lineRule="auto"/>
              <w:jc w:val="right"/>
              <w:rPr>
                <w:rFonts w:ascii="Times New Roman" w:hAnsi="Times New Roman" w:cs="Times New Roman"/>
                <w:color w:val="000000" w:themeColor="text1"/>
                <w:sz w:val="24"/>
                <w:szCs w:val="24"/>
              </w:rPr>
            </w:pPr>
          </w:p>
        </w:tc>
        <w:tc>
          <w:tcPr>
            <w:tcW w:w="1046" w:type="dxa"/>
          </w:tcPr>
          <w:p w:rsidR="005347A3" w:rsidRPr="001830C3" w:rsidRDefault="005347A3" w:rsidP="0003306E">
            <w:pPr>
              <w:spacing w:line="276" w:lineRule="auto"/>
              <w:jc w:val="right"/>
              <w:rPr>
                <w:rFonts w:ascii="Times New Roman" w:hAnsi="Times New Roman" w:cs="Times New Roman"/>
                <w:color w:val="000000" w:themeColor="text1"/>
                <w:sz w:val="24"/>
                <w:szCs w:val="24"/>
              </w:rPr>
            </w:pPr>
          </w:p>
        </w:tc>
        <w:tc>
          <w:tcPr>
            <w:tcW w:w="1046" w:type="dxa"/>
          </w:tcPr>
          <w:p w:rsidR="005347A3" w:rsidRPr="001830C3" w:rsidRDefault="005347A3" w:rsidP="0003306E">
            <w:pPr>
              <w:spacing w:line="276" w:lineRule="auto"/>
              <w:jc w:val="right"/>
              <w:rPr>
                <w:rFonts w:ascii="Times New Roman" w:hAnsi="Times New Roman" w:cs="Times New Roman"/>
                <w:color w:val="000000" w:themeColor="text1"/>
                <w:sz w:val="24"/>
                <w:szCs w:val="24"/>
              </w:rPr>
            </w:pPr>
          </w:p>
        </w:tc>
        <w:tc>
          <w:tcPr>
            <w:tcW w:w="1056" w:type="dxa"/>
          </w:tcPr>
          <w:p w:rsidR="005347A3" w:rsidRPr="001830C3" w:rsidRDefault="005347A3" w:rsidP="0003306E">
            <w:pPr>
              <w:spacing w:line="276" w:lineRule="auto"/>
              <w:jc w:val="right"/>
              <w:rPr>
                <w:rFonts w:ascii="Times New Roman" w:hAnsi="Times New Roman" w:cs="Times New Roman"/>
                <w:color w:val="000000" w:themeColor="text1"/>
                <w:sz w:val="24"/>
                <w:szCs w:val="24"/>
              </w:rPr>
            </w:pPr>
          </w:p>
        </w:tc>
        <w:tc>
          <w:tcPr>
            <w:tcW w:w="1662" w:type="dxa"/>
          </w:tcPr>
          <w:p w:rsidR="005347A3" w:rsidRPr="00166EC4" w:rsidRDefault="005347A3" w:rsidP="0003306E">
            <w:pPr>
              <w:jc w:val="right"/>
              <w:rPr>
                <w:rFonts w:ascii="Times New Roman" w:hAnsi="Times New Roman" w:cs="Times New Roman"/>
                <w:color w:val="000000"/>
                <w:sz w:val="24"/>
                <w:szCs w:val="24"/>
              </w:rPr>
            </w:pPr>
            <w:r w:rsidRPr="00166EC4">
              <w:rPr>
                <w:rFonts w:ascii="Times New Roman" w:hAnsi="Times New Roman" w:cs="Times New Roman"/>
                <w:color w:val="000000"/>
                <w:sz w:val="24"/>
                <w:szCs w:val="24"/>
              </w:rPr>
              <w:t> </w:t>
            </w:r>
          </w:p>
        </w:tc>
      </w:tr>
      <w:tr w:rsidR="005347A3" w:rsidTr="005347A3">
        <w:tc>
          <w:tcPr>
            <w:tcW w:w="2844" w:type="dxa"/>
          </w:tcPr>
          <w:p w:rsidR="005347A3" w:rsidRPr="001830C3" w:rsidRDefault="005347A3" w:rsidP="0003306E">
            <w:pPr>
              <w:ind w:lef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по хлебобулочных изделиям</w:t>
            </w:r>
          </w:p>
        </w:tc>
        <w:tc>
          <w:tcPr>
            <w:tcW w:w="1046" w:type="dxa"/>
          </w:tcPr>
          <w:p w:rsidR="005347A3" w:rsidRPr="009C6622" w:rsidRDefault="005347A3" w:rsidP="0003306E">
            <w:pPr>
              <w:spacing w:line="276"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398,7</w:t>
            </w:r>
          </w:p>
        </w:tc>
        <w:tc>
          <w:tcPr>
            <w:tcW w:w="1046" w:type="dxa"/>
          </w:tcPr>
          <w:p w:rsidR="005347A3" w:rsidRPr="009C6622" w:rsidRDefault="005347A3" w:rsidP="0003306E">
            <w:pPr>
              <w:spacing w:line="276"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407,6</w:t>
            </w:r>
          </w:p>
        </w:tc>
        <w:tc>
          <w:tcPr>
            <w:tcW w:w="1046" w:type="dxa"/>
          </w:tcPr>
          <w:p w:rsidR="005347A3" w:rsidRPr="009C6622" w:rsidRDefault="005347A3" w:rsidP="0003306E">
            <w:pPr>
              <w:spacing w:line="276"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391</w:t>
            </w:r>
          </w:p>
        </w:tc>
        <w:tc>
          <w:tcPr>
            <w:tcW w:w="1046" w:type="dxa"/>
          </w:tcPr>
          <w:p w:rsidR="005347A3" w:rsidRPr="009C6622" w:rsidRDefault="005347A3" w:rsidP="0003306E">
            <w:pPr>
              <w:spacing w:line="276"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447,5</w:t>
            </w:r>
          </w:p>
        </w:tc>
        <w:tc>
          <w:tcPr>
            <w:tcW w:w="1056" w:type="dxa"/>
          </w:tcPr>
          <w:p w:rsidR="005347A3" w:rsidRPr="009C6622" w:rsidRDefault="005347A3" w:rsidP="0003306E">
            <w:pPr>
              <w:spacing w:line="276"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614</w:t>
            </w:r>
          </w:p>
        </w:tc>
        <w:tc>
          <w:tcPr>
            <w:tcW w:w="1662" w:type="dxa"/>
          </w:tcPr>
          <w:p w:rsidR="005347A3" w:rsidRPr="00166EC4" w:rsidRDefault="005347A3" w:rsidP="0003306E">
            <w:pPr>
              <w:jc w:val="right"/>
              <w:rPr>
                <w:rFonts w:ascii="Times New Roman" w:hAnsi="Times New Roman" w:cs="Times New Roman"/>
                <w:color w:val="000000"/>
                <w:sz w:val="24"/>
                <w:szCs w:val="24"/>
              </w:rPr>
            </w:pPr>
            <w:r>
              <w:rPr>
                <w:rFonts w:ascii="Times New Roman" w:hAnsi="Times New Roman" w:cs="Times New Roman"/>
                <w:color w:val="000000"/>
                <w:sz w:val="24"/>
                <w:szCs w:val="24"/>
              </w:rPr>
              <w:t>154</w:t>
            </w:r>
          </w:p>
        </w:tc>
      </w:tr>
      <w:tr w:rsidR="005347A3" w:rsidTr="005347A3">
        <w:tc>
          <w:tcPr>
            <w:tcW w:w="2844" w:type="dxa"/>
          </w:tcPr>
          <w:p w:rsidR="005347A3" w:rsidRPr="001830C3" w:rsidRDefault="005347A3" w:rsidP="0003306E">
            <w:pPr>
              <w:ind w:lef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кондитерским изделиям</w:t>
            </w:r>
          </w:p>
        </w:tc>
        <w:tc>
          <w:tcPr>
            <w:tcW w:w="1046" w:type="dxa"/>
          </w:tcPr>
          <w:p w:rsidR="005347A3" w:rsidRPr="009C6622" w:rsidRDefault="005347A3" w:rsidP="0003306E">
            <w:pPr>
              <w:spacing w:line="276"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564,6</w:t>
            </w:r>
          </w:p>
        </w:tc>
        <w:tc>
          <w:tcPr>
            <w:tcW w:w="1046" w:type="dxa"/>
          </w:tcPr>
          <w:p w:rsidR="005347A3" w:rsidRPr="009C6622" w:rsidRDefault="005347A3" w:rsidP="0003306E">
            <w:pPr>
              <w:spacing w:line="276"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417,52</w:t>
            </w:r>
          </w:p>
        </w:tc>
        <w:tc>
          <w:tcPr>
            <w:tcW w:w="1046" w:type="dxa"/>
          </w:tcPr>
          <w:p w:rsidR="005347A3" w:rsidRPr="009C6622" w:rsidRDefault="005347A3" w:rsidP="0003306E">
            <w:pPr>
              <w:spacing w:line="276"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390,9</w:t>
            </w:r>
          </w:p>
        </w:tc>
        <w:tc>
          <w:tcPr>
            <w:tcW w:w="1046" w:type="dxa"/>
          </w:tcPr>
          <w:p w:rsidR="005347A3" w:rsidRPr="009C6622" w:rsidRDefault="005347A3" w:rsidP="0003306E">
            <w:pPr>
              <w:spacing w:line="276"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345,2</w:t>
            </w:r>
          </w:p>
        </w:tc>
        <w:tc>
          <w:tcPr>
            <w:tcW w:w="1056" w:type="dxa"/>
          </w:tcPr>
          <w:p w:rsidR="005347A3" w:rsidRPr="009C6622" w:rsidRDefault="005347A3" w:rsidP="0003306E">
            <w:pPr>
              <w:spacing w:line="276"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165,76</w:t>
            </w:r>
          </w:p>
        </w:tc>
        <w:tc>
          <w:tcPr>
            <w:tcW w:w="1662" w:type="dxa"/>
          </w:tcPr>
          <w:p w:rsidR="005347A3" w:rsidRPr="00166EC4" w:rsidRDefault="005347A3" w:rsidP="0003306E">
            <w:pPr>
              <w:jc w:val="right"/>
              <w:rPr>
                <w:rFonts w:ascii="Times New Roman" w:hAnsi="Times New Roman" w:cs="Times New Roman"/>
                <w:color w:val="000000"/>
                <w:sz w:val="24"/>
                <w:szCs w:val="24"/>
              </w:rPr>
            </w:pPr>
            <w:r>
              <w:rPr>
                <w:rFonts w:ascii="Times New Roman" w:hAnsi="Times New Roman" w:cs="Times New Roman"/>
                <w:color w:val="000000"/>
                <w:sz w:val="24"/>
                <w:szCs w:val="24"/>
              </w:rPr>
              <w:t>29,35</w:t>
            </w:r>
          </w:p>
        </w:tc>
      </w:tr>
      <w:tr w:rsidR="005347A3" w:rsidTr="005347A3">
        <w:tc>
          <w:tcPr>
            <w:tcW w:w="2844" w:type="dxa"/>
          </w:tcPr>
          <w:p w:rsidR="005347A3" w:rsidRPr="001830C3" w:rsidRDefault="005347A3" w:rsidP="000330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Среднесписочная численность, чел.</w:t>
            </w:r>
          </w:p>
        </w:tc>
        <w:tc>
          <w:tcPr>
            <w:tcW w:w="1046" w:type="dxa"/>
          </w:tcPr>
          <w:p w:rsidR="005347A3"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446</w:t>
            </w:r>
          </w:p>
        </w:tc>
        <w:tc>
          <w:tcPr>
            <w:tcW w:w="1046" w:type="dxa"/>
          </w:tcPr>
          <w:p w:rsidR="005347A3"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382</w:t>
            </w:r>
          </w:p>
        </w:tc>
        <w:tc>
          <w:tcPr>
            <w:tcW w:w="1046" w:type="dxa"/>
          </w:tcPr>
          <w:p w:rsidR="005347A3"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362</w:t>
            </w:r>
          </w:p>
        </w:tc>
        <w:tc>
          <w:tcPr>
            <w:tcW w:w="1046" w:type="dxa"/>
          </w:tcPr>
          <w:p w:rsidR="005347A3"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367</w:t>
            </w:r>
          </w:p>
        </w:tc>
        <w:tc>
          <w:tcPr>
            <w:tcW w:w="1056" w:type="dxa"/>
          </w:tcPr>
          <w:p w:rsidR="005347A3"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361</w:t>
            </w:r>
          </w:p>
        </w:tc>
        <w:tc>
          <w:tcPr>
            <w:tcW w:w="1662" w:type="dxa"/>
          </w:tcPr>
          <w:p w:rsidR="005347A3" w:rsidRPr="00166EC4" w:rsidRDefault="005347A3" w:rsidP="0003306E">
            <w:pPr>
              <w:jc w:val="right"/>
              <w:rPr>
                <w:rFonts w:ascii="Times New Roman" w:hAnsi="Times New Roman" w:cs="Times New Roman"/>
                <w:color w:val="000000"/>
                <w:sz w:val="24"/>
                <w:szCs w:val="24"/>
              </w:rPr>
            </w:pPr>
            <w:r w:rsidRPr="00166EC4">
              <w:rPr>
                <w:rFonts w:ascii="Times New Roman" w:hAnsi="Times New Roman" w:cs="Times New Roman"/>
                <w:color w:val="000000"/>
                <w:sz w:val="24"/>
                <w:szCs w:val="24"/>
              </w:rPr>
              <w:t>80,94</w:t>
            </w:r>
          </w:p>
        </w:tc>
      </w:tr>
      <w:tr w:rsidR="005347A3" w:rsidTr="005347A3">
        <w:tc>
          <w:tcPr>
            <w:tcW w:w="2844" w:type="dxa"/>
          </w:tcPr>
          <w:p w:rsidR="005347A3" w:rsidRDefault="005347A3" w:rsidP="000330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Производительность труда всего, тонн на 1 чел.</w:t>
            </w:r>
          </w:p>
        </w:tc>
        <w:tc>
          <w:tcPr>
            <w:tcW w:w="1046" w:type="dxa"/>
          </w:tcPr>
          <w:p w:rsidR="005347A3" w:rsidRPr="001830C3"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21,2</w:t>
            </w:r>
          </w:p>
        </w:tc>
        <w:tc>
          <w:tcPr>
            <w:tcW w:w="1046" w:type="dxa"/>
          </w:tcPr>
          <w:p w:rsidR="005347A3" w:rsidRPr="001830C3"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23,8</w:t>
            </w:r>
          </w:p>
        </w:tc>
        <w:tc>
          <w:tcPr>
            <w:tcW w:w="1046" w:type="dxa"/>
          </w:tcPr>
          <w:p w:rsidR="005347A3" w:rsidRPr="001830C3"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24,81</w:t>
            </w:r>
          </w:p>
        </w:tc>
        <w:tc>
          <w:tcPr>
            <w:tcW w:w="1046" w:type="dxa"/>
          </w:tcPr>
          <w:p w:rsidR="005347A3" w:rsidRPr="001830C3"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27,89</w:t>
            </w:r>
          </w:p>
        </w:tc>
        <w:tc>
          <w:tcPr>
            <w:tcW w:w="1056" w:type="dxa"/>
          </w:tcPr>
          <w:p w:rsidR="005347A3" w:rsidRPr="001830C3"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25,07</w:t>
            </w:r>
          </w:p>
        </w:tc>
        <w:tc>
          <w:tcPr>
            <w:tcW w:w="1662" w:type="dxa"/>
          </w:tcPr>
          <w:p w:rsidR="005347A3" w:rsidRPr="00166EC4" w:rsidRDefault="005347A3" w:rsidP="0003306E">
            <w:pPr>
              <w:jc w:val="right"/>
              <w:rPr>
                <w:rFonts w:ascii="Times New Roman" w:hAnsi="Times New Roman" w:cs="Times New Roman"/>
                <w:color w:val="000000"/>
                <w:sz w:val="24"/>
                <w:szCs w:val="24"/>
              </w:rPr>
            </w:pPr>
            <w:r w:rsidRPr="00166EC4">
              <w:rPr>
                <w:rFonts w:ascii="Times New Roman" w:hAnsi="Times New Roman" w:cs="Times New Roman"/>
                <w:color w:val="000000" w:themeColor="text1"/>
                <w:sz w:val="24"/>
                <w:szCs w:val="24"/>
              </w:rPr>
              <w:t>118,25</w:t>
            </w:r>
          </w:p>
        </w:tc>
      </w:tr>
      <w:tr w:rsidR="005347A3" w:rsidTr="005347A3">
        <w:tc>
          <w:tcPr>
            <w:tcW w:w="2844" w:type="dxa"/>
          </w:tcPr>
          <w:p w:rsidR="005347A3" w:rsidRDefault="005347A3" w:rsidP="000330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Трудоемкость продукции, чел./тонну</w:t>
            </w:r>
          </w:p>
        </w:tc>
        <w:tc>
          <w:tcPr>
            <w:tcW w:w="1046" w:type="dxa"/>
          </w:tcPr>
          <w:p w:rsidR="005347A3" w:rsidRPr="001830C3"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0,047</w:t>
            </w:r>
          </w:p>
        </w:tc>
        <w:tc>
          <w:tcPr>
            <w:tcW w:w="1046" w:type="dxa"/>
          </w:tcPr>
          <w:p w:rsidR="005347A3" w:rsidRPr="001830C3"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0,042</w:t>
            </w:r>
          </w:p>
        </w:tc>
        <w:tc>
          <w:tcPr>
            <w:tcW w:w="1046" w:type="dxa"/>
          </w:tcPr>
          <w:p w:rsidR="005347A3" w:rsidRPr="001830C3"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0,040</w:t>
            </w:r>
          </w:p>
        </w:tc>
        <w:tc>
          <w:tcPr>
            <w:tcW w:w="1046" w:type="dxa"/>
          </w:tcPr>
          <w:p w:rsidR="005347A3" w:rsidRPr="001830C3"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0,036</w:t>
            </w:r>
          </w:p>
        </w:tc>
        <w:tc>
          <w:tcPr>
            <w:tcW w:w="1056" w:type="dxa"/>
          </w:tcPr>
          <w:p w:rsidR="005347A3" w:rsidRPr="001830C3" w:rsidRDefault="005347A3" w:rsidP="000330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0,04</w:t>
            </w:r>
          </w:p>
        </w:tc>
        <w:tc>
          <w:tcPr>
            <w:tcW w:w="1662" w:type="dxa"/>
          </w:tcPr>
          <w:p w:rsidR="005347A3" w:rsidRPr="00166EC4" w:rsidRDefault="005347A3" w:rsidP="0003306E">
            <w:pPr>
              <w:jc w:val="right"/>
              <w:rPr>
                <w:rFonts w:ascii="Times New Roman" w:hAnsi="Times New Roman" w:cs="Times New Roman"/>
                <w:color w:val="000000"/>
                <w:sz w:val="24"/>
                <w:szCs w:val="24"/>
              </w:rPr>
            </w:pPr>
            <w:r w:rsidRPr="00166EC4">
              <w:rPr>
                <w:rFonts w:ascii="Times New Roman" w:hAnsi="Times New Roman" w:cs="Times New Roman"/>
                <w:color w:val="000000"/>
                <w:sz w:val="24"/>
                <w:szCs w:val="24"/>
              </w:rPr>
              <w:t>142,34</w:t>
            </w:r>
          </w:p>
        </w:tc>
      </w:tr>
    </w:tbl>
    <w:p w:rsidR="005347A3" w:rsidRDefault="005347A3" w:rsidP="00AA18FD">
      <w:pPr>
        <w:spacing w:before="120"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Производительность труда в расчете тонны на одного человека увеличилась </w:t>
      </w:r>
      <w:r w:rsidR="005D1508">
        <w:rPr>
          <w:rFonts w:ascii="Times New Roman" w:hAnsi="Times New Roman" w:cs="Times New Roman"/>
          <w:color w:val="000000" w:themeColor="text1"/>
          <w:sz w:val="28"/>
          <w:szCs w:val="28"/>
        </w:rPr>
        <w:t xml:space="preserve">за пятилетний период на 18,25 </w:t>
      </w:r>
      <w:r w:rsidR="00787EBD">
        <w:rPr>
          <w:rFonts w:ascii="Times New Roman" w:hAnsi="Times New Roman" w:cs="Times New Roman"/>
          <w:color w:val="000000" w:themeColor="text1"/>
          <w:sz w:val="28"/>
          <w:szCs w:val="28"/>
        </w:rPr>
        <w:t xml:space="preserve">ввиду увеличения выработки </w:t>
      </w:r>
      <w:r w:rsidR="00787EBD">
        <w:rPr>
          <w:rFonts w:ascii="Times New Roman" w:hAnsi="Times New Roman" w:cs="Times New Roman"/>
          <w:color w:val="000000" w:themeColor="text1"/>
          <w:sz w:val="28"/>
          <w:szCs w:val="28"/>
        </w:rPr>
        <w:lastRenderedPageBreak/>
        <w:t>продукции и снижения среднесписочной численности</w:t>
      </w:r>
      <w:r>
        <w:rPr>
          <w:rFonts w:ascii="Times New Roman" w:hAnsi="Times New Roman" w:cs="Times New Roman"/>
          <w:color w:val="000000" w:themeColor="text1"/>
          <w:sz w:val="28"/>
          <w:szCs w:val="28"/>
        </w:rPr>
        <w:t>. Учитывая введение на предприятии мер по усовершенствованию производства, уменьшение численности на предприятии не повлияло на выработку готовой продукции и, соответственно, не повлияло отрицательно на производительность труда. Трудоемкость за весь период оставалась примерно на одном уровне, хотя и наблюдается увеличение ее на 42,34% в сравнении с началом периода. Связано это все же с тем, что не на всех участках</w:t>
      </w:r>
      <w:r w:rsidR="00787EBD">
        <w:rPr>
          <w:rFonts w:ascii="Times New Roman" w:hAnsi="Times New Roman" w:cs="Times New Roman"/>
          <w:color w:val="000000" w:themeColor="text1"/>
          <w:sz w:val="28"/>
          <w:szCs w:val="28"/>
        </w:rPr>
        <w:t xml:space="preserve"> производства </w:t>
      </w:r>
      <w:r>
        <w:rPr>
          <w:rFonts w:ascii="Times New Roman" w:hAnsi="Times New Roman" w:cs="Times New Roman"/>
          <w:color w:val="000000" w:themeColor="text1"/>
          <w:sz w:val="28"/>
          <w:szCs w:val="28"/>
        </w:rPr>
        <w:t>проведены мероприятия по усовершенствованию организации производства.</w:t>
      </w:r>
    </w:p>
    <w:p w:rsidR="00035A8D" w:rsidRDefault="00035A8D" w:rsidP="005347A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Общая мотивация является источником проблем (снижение объемов производства продукции, ухудшение качества). Для повышения производительности труда на предприятии разработана система оплаты и премирования работников, а также нематериальная мотивация. </w:t>
      </w:r>
    </w:p>
    <w:p w:rsidR="00035A8D" w:rsidRDefault="00035A8D" w:rsidP="00035A8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Выплата заработной платы осуществляется в соответствии с пунктами о порядке оплаты труда на</w:t>
      </w:r>
      <w:r w:rsidR="009701FD">
        <w:rPr>
          <w:rFonts w:ascii="Times New Roman" w:hAnsi="Times New Roman" w:cs="Times New Roman"/>
          <w:color w:val="000000" w:themeColor="text1"/>
          <w:sz w:val="28"/>
          <w:szCs w:val="28"/>
        </w:rPr>
        <w:t xml:space="preserve"> предприятии (п.</w:t>
      </w:r>
      <w:r w:rsidR="00B01CA2">
        <w:rPr>
          <w:rFonts w:ascii="Times New Roman" w:hAnsi="Times New Roman" w:cs="Times New Roman"/>
          <w:color w:val="000000" w:themeColor="text1"/>
          <w:sz w:val="28"/>
          <w:szCs w:val="28"/>
        </w:rPr>
        <w:t xml:space="preserve"> </w:t>
      </w:r>
      <w:r w:rsidR="009701FD">
        <w:rPr>
          <w:rFonts w:ascii="Times New Roman" w:hAnsi="Times New Roman" w:cs="Times New Roman"/>
          <w:color w:val="000000" w:themeColor="text1"/>
          <w:sz w:val="28"/>
          <w:szCs w:val="28"/>
        </w:rPr>
        <w:t>6 в приложении З</w:t>
      </w:r>
      <w:r>
        <w:rPr>
          <w:rFonts w:ascii="Times New Roman" w:hAnsi="Times New Roman" w:cs="Times New Roman"/>
          <w:color w:val="000000" w:themeColor="text1"/>
          <w:sz w:val="28"/>
          <w:szCs w:val="28"/>
        </w:rPr>
        <w:t xml:space="preserve">). Также в организации действует положение </w:t>
      </w:r>
      <w:r w:rsidRPr="00394D0B">
        <w:rPr>
          <w:rFonts w:ascii="Times New Roman" w:hAnsi="Times New Roman" w:cs="Times New Roman"/>
          <w:color w:val="000000" w:themeColor="text1"/>
          <w:sz w:val="28"/>
          <w:szCs w:val="28"/>
        </w:rPr>
        <w:t>о создании и распределении фонда</w:t>
      </w:r>
      <w:r w:rsidR="002E0F5D">
        <w:rPr>
          <w:rFonts w:ascii="Times New Roman" w:hAnsi="Times New Roman" w:cs="Times New Roman"/>
          <w:color w:val="000000" w:themeColor="text1"/>
          <w:sz w:val="28"/>
          <w:szCs w:val="28"/>
        </w:rPr>
        <w:t xml:space="preserve">м </w:t>
      </w:r>
      <w:r w:rsidRPr="00394D0B">
        <w:rPr>
          <w:rFonts w:ascii="Times New Roman" w:hAnsi="Times New Roman" w:cs="Times New Roman"/>
          <w:color w:val="000000" w:themeColor="text1"/>
          <w:sz w:val="28"/>
          <w:szCs w:val="28"/>
        </w:rPr>
        <w:t>материального стимулирования труда</w:t>
      </w:r>
      <w:r w:rsidR="009701FD">
        <w:rPr>
          <w:rFonts w:ascii="Times New Roman" w:hAnsi="Times New Roman" w:cs="Times New Roman"/>
          <w:color w:val="000000" w:themeColor="text1"/>
          <w:sz w:val="28"/>
          <w:szCs w:val="28"/>
        </w:rPr>
        <w:t xml:space="preserve"> (приложение И</w:t>
      </w:r>
      <w:r>
        <w:rPr>
          <w:rFonts w:ascii="Times New Roman" w:hAnsi="Times New Roman" w:cs="Times New Roman"/>
          <w:color w:val="000000" w:themeColor="text1"/>
          <w:sz w:val="28"/>
          <w:szCs w:val="28"/>
        </w:rPr>
        <w:t xml:space="preserve">), в основе которого лежат дополнительные премиальные выплаты работникам по выполнению ими определенных представленных в положении критериев. </w:t>
      </w:r>
    </w:p>
    <w:p w:rsidR="00035A8D" w:rsidRDefault="00035A8D" w:rsidP="00035A8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предприятии разработаны и действуют правила внутреннего тр</w:t>
      </w:r>
      <w:r w:rsidR="009701FD">
        <w:rPr>
          <w:rFonts w:ascii="Times New Roman" w:hAnsi="Times New Roman" w:cs="Times New Roman"/>
          <w:color w:val="000000" w:themeColor="text1"/>
          <w:sz w:val="28"/>
          <w:szCs w:val="28"/>
        </w:rPr>
        <w:t>удового распорядка (приложение З</w:t>
      </w:r>
      <w:r>
        <w:rPr>
          <w:rFonts w:ascii="Times New Roman" w:hAnsi="Times New Roman" w:cs="Times New Roman"/>
          <w:color w:val="000000" w:themeColor="text1"/>
          <w:sz w:val="28"/>
          <w:szCs w:val="28"/>
        </w:rPr>
        <w:t xml:space="preserve">). В данных правилах разъяснены общие положения; основные права и обязанности работодателя и работников; порядок приема, переводы и увольнения сотрудников, а также режимы труда и отдыха по каждому структурному подразделению и каждой категории работников. </w:t>
      </w:r>
    </w:p>
    <w:p w:rsidR="00B87A8D" w:rsidRDefault="00B87A8D" w:rsidP="00035A8D">
      <w:pPr>
        <w:spacing w:after="0" w:line="360" w:lineRule="auto"/>
        <w:ind w:firstLine="709"/>
        <w:jc w:val="both"/>
        <w:rPr>
          <w:rFonts w:ascii="Times New Roman" w:hAnsi="Times New Roman" w:cs="Times New Roman"/>
          <w:color w:val="000000" w:themeColor="text1"/>
          <w:sz w:val="28"/>
          <w:szCs w:val="28"/>
        </w:rPr>
      </w:pPr>
    </w:p>
    <w:p w:rsidR="00B87A8D" w:rsidRDefault="00B87A8D" w:rsidP="00035A8D">
      <w:pPr>
        <w:spacing w:after="0" w:line="360" w:lineRule="auto"/>
        <w:ind w:firstLine="709"/>
        <w:jc w:val="both"/>
        <w:rPr>
          <w:rFonts w:ascii="Times New Roman" w:hAnsi="Times New Roman" w:cs="Times New Roman"/>
          <w:color w:val="000000" w:themeColor="text1"/>
          <w:sz w:val="28"/>
          <w:szCs w:val="28"/>
        </w:rPr>
      </w:pPr>
    </w:p>
    <w:p w:rsidR="00B87A8D" w:rsidRDefault="00B87A8D" w:rsidP="00035A8D">
      <w:pPr>
        <w:spacing w:after="0" w:line="360" w:lineRule="auto"/>
        <w:ind w:firstLine="709"/>
        <w:jc w:val="both"/>
        <w:rPr>
          <w:rFonts w:ascii="Times New Roman" w:hAnsi="Times New Roman" w:cs="Times New Roman"/>
          <w:color w:val="000000" w:themeColor="text1"/>
          <w:sz w:val="28"/>
          <w:szCs w:val="28"/>
        </w:rPr>
      </w:pPr>
    </w:p>
    <w:p w:rsidR="00B87A8D" w:rsidRDefault="00B87A8D" w:rsidP="00035A8D">
      <w:pPr>
        <w:spacing w:after="0" w:line="360" w:lineRule="auto"/>
        <w:ind w:firstLine="709"/>
        <w:jc w:val="both"/>
        <w:rPr>
          <w:rFonts w:ascii="Times New Roman" w:hAnsi="Times New Roman" w:cs="Times New Roman"/>
          <w:color w:val="000000" w:themeColor="text1"/>
          <w:sz w:val="28"/>
          <w:szCs w:val="28"/>
        </w:rPr>
      </w:pPr>
    </w:p>
    <w:p w:rsidR="00B87A8D" w:rsidRDefault="00B87A8D" w:rsidP="00035A8D">
      <w:pPr>
        <w:spacing w:after="0" w:line="360" w:lineRule="auto"/>
        <w:ind w:firstLine="709"/>
        <w:jc w:val="both"/>
        <w:rPr>
          <w:rFonts w:ascii="Times New Roman" w:hAnsi="Times New Roman" w:cs="Times New Roman"/>
          <w:color w:val="000000" w:themeColor="text1"/>
          <w:sz w:val="28"/>
          <w:szCs w:val="28"/>
        </w:rPr>
      </w:pPr>
    </w:p>
    <w:p w:rsidR="00035A8D" w:rsidRPr="003963B4" w:rsidRDefault="00035A8D" w:rsidP="005347A3">
      <w:pPr>
        <w:spacing w:after="0" w:line="360" w:lineRule="auto"/>
        <w:ind w:firstLine="709"/>
        <w:jc w:val="both"/>
        <w:rPr>
          <w:rFonts w:ascii="Times New Roman" w:hAnsi="Times New Roman" w:cs="Times New Roman"/>
          <w:color w:val="000000" w:themeColor="text1"/>
          <w:sz w:val="28"/>
          <w:szCs w:val="28"/>
        </w:rPr>
      </w:pPr>
    </w:p>
    <w:p w:rsidR="0056224B" w:rsidRPr="0056224B" w:rsidRDefault="0056224B" w:rsidP="00223096">
      <w:pPr>
        <w:pStyle w:val="a7"/>
        <w:keepNext/>
        <w:keepLines/>
        <w:numPr>
          <w:ilvl w:val="0"/>
          <w:numId w:val="18"/>
        </w:numPr>
        <w:spacing w:before="480" w:after="0"/>
        <w:contextualSpacing w:val="0"/>
        <w:jc w:val="center"/>
        <w:outlineLvl w:val="0"/>
        <w:rPr>
          <w:rFonts w:ascii="Times New Roman" w:eastAsiaTheme="majorEastAsia" w:hAnsi="Times New Roman" w:cs="Times New Roman"/>
          <w:bCs/>
          <w:vanish/>
          <w:color w:val="000000" w:themeColor="text1"/>
          <w:sz w:val="28"/>
          <w:szCs w:val="28"/>
        </w:rPr>
      </w:pPr>
      <w:bookmarkStart w:id="43" w:name="_Toc472365557"/>
      <w:bookmarkStart w:id="44" w:name="_Toc486580091"/>
      <w:bookmarkEnd w:id="43"/>
      <w:bookmarkEnd w:id="44"/>
    </w:p>
    <w:p w:rsidR="0056224B" w:rsidRPr="0056224B" w:rsidRDefault="0056224B" w:rsidP="00223096">
      <w:pPr>
        <w:pStyle w:val="a7"/>
        <w:keepNext/>
        <w:keepLines/>
        <w:numPr>
          <w:ilvl w:val="0"/>
          <w:numId w:val="18"/>
        </w:numPr>
        <w:spacing w:before="480" w:after="0"/>
        <w:contextualSpacing w:val="0"/>
        <w:jc w:val="center"/>
        <w:outlineLvl w:val="0"/>
        <w:rPr>
          <w:rFonts w:ascii="Times New Roman" w:eastAsiaTheme="majorEastAsia" w:hAnsi="Times New Roman" w:cs="Times New Roman"/>
          <w:bCs/>
          <w:vanish/>
          <w:color w:val="000000" w:themeColor="text1"/>
          <w:sz w:val="28"/>
          <w:szCs w:val="28"/>
        </w:rPr>
      </w:pPr>
      <w:bookmarkStart w:id="45" w:name="_Toc472365558"/>
      <w:bookmarkStart w:id="46" w:name="_Toc486580092"/>
      <w:bookmarkEnd w:id="45"/>
      <w:bookmarkEnd w:id="46"/>
    </w:p>
    <w:p w:rsidR="0056224B" w:rsidRPr="0056224B" w:rsidRDefault="0056224B" w:rsidP="00223096">
      <w:pPr>
        <w:pStyle w:val="a7"/>
        <w:keepNext/>
        <w:keepLines/>
        <w:numPr>
          <w:ilvl w:val="1"/>
          <w:numId w:val="18"/>
        </w:numPr>
        <w:spacing w:before="480" w:after="0"/>
        <w:contextualSpacing w:val="0"/>
        <w:jc w:val="center"/>
        <w:outlineLvl w:val="0"/>
        <w:rPr>
          <w:rFonts w:ascii="Times New Roman" w:eastAsiaTheme="majorEastAsia" w:hAnsi="Times New Roman" w:cs="Times New Roman"/>
          <w:bCs/>
          <w:vanish/>
          <w:color w:val="000000" w:themeColor="text1"/>
          <w:sz w:val="28"/>
          <w:szCs w:val="28"/>
        </w:rPr>
      </w:pPr>
      <w:bookmarkStart w:id="47" w:name="_Toc472365559"/>
      <w:bookmarkStart w:id="48" w:name="_Toc486580093"/>
      <w:bookmarkEnd w:id="47"/>
      <w:bookmarkEnd w:id="48"/>
    </w:p>
    <w:p w:rsidR="0056224B" w:rsidRPr="0056224B" w:rsidRDefault="0056224B" w:rsidP="00223096">
      <w:pPr>
        <w:pStyle w:val="a7"/>
        <w:keepNext/>
        <w:keepLines/>
        <w:numPr>
          <w:ilvl w:val="1"/>
          <w:numId w:val="18"/>
        </w:numPr>
        <w:spacing w:before="480" w:after="0"/>
        <w:contextualSpacing w:val="0"/>
        <w:jc w:val="center"/>
        <w:outlineLvl w:val="0"/>
        <w:rPr>
          <w:rFonts w:ascii="Times New Roman" w:eastAsiaTheme="majorEastAsia" w:hAnsi="Times New Roman" w:cs="Times New Roman"/>
          <w:bCs/>
          <w:vanish/>
          <w:color w:val="000000" w:themeColor="text1"/>
          <w:sz w:val="28"/>
          <w:szCs w:val="28"/>
        </w:rPr>
      </w:pPr>
      <w:bookmarkStart w:id="49" w:name="_Toc472365560"/>
      <w:bookmarkStart w:id="50" w:name="_Toc486580094"/>
      <w:bookmarkEnd w:id="49"/>
      <w:bookmarkEnd w:id="50"/>
    </w:p>
    <w:p w:rsidR="00B779E1" w:rsidRPr="00B779E1" w:rsidRDefault="00B779E1" w:rsidP="00223096">
      <w:pPr>
        <w:pStyle w:val="a7"/>
        <w:keepNext/>
        <w:keepLines/>
        <w:numPr>
          <w:ilvl w:val="0"/>
          <w:numId w:val="19"/>
        </w:numPr>
        <w:spacing w:before="480" w:after="0"/>
        <w:contextualSpacing w:val="0"/>
        <w:jc w:val="center"/>
        <w:outlineLvl w:val="0"/>
        <w:rPr>
          <w:rFonts w:ascii="Times New Roman" w:eastAsiaTheme="majorEastAsia" w:hAnsi="Times New Roman" w:cs="Times New Roman"/>
          <w:bCs/>
          <w:vanish/>
          <w:color w:val="000000" w:themeColor="text1"/>
          <w:sz w:val="28"/>
          <w:szCs w:val="28"/>
        </w:rPr>
      </w:pPr>
      <w:bookmarkStart w:id="51" w:name="_Toc472365562"/>
      <w:bookmarkStart w:id="52" w:name="_Toc486580095"/>
      <w:bookmarkEnd w:id="51"/>
      <w:bookmarkEnd w:id="52"/>
    </w:p>
    <w:p w:rsidR="00B779E1" w:rsidRPr="00B779E1" w:rsidRDefault="00B779E1" w:rsidP="00223096">
      <w:pPr>
        <w:pStyle w:val="a7"/>
        <w:keepNext/>
        <w:keepLines/>
        <w:numPr>
          <w:ilvl w:val="0"/>
          <w:numId w:val="19"/>
        </w:numPr>
        <w:spacing w:before="480" w:after="0"/>
        <w:contextualSpacing w:val="0"/>
        <w:jc w:val="center"/>
        <w:outlineLvl w:val="0"/>
        <w:rPr>
          <w:rFonts w:ascii="Times New Roman" w:eastAsiaTheme="majorEastAsia" w:hAnsi="Times New Roman" w:cs="Times New Roman"/>
          <w:bCs/>
          <w:vanish/>
          <w:color w:val="000000" w:themeColor="text1"/>
          <w:sz w:val="28"/>
          <w:szCs w:val="28"/>
        </w:rPr>
      </w:pPr>
      <w:bookmarkStart w:id="53" w:name="_Toc472365563"/>
      <w:bookmarkStart w:id="54" w:name="_Toc486580096"/>
      <w:bookmarkEnd w:id="53"/>
      <w:bookmarkEnd w:id="54"/>
    </w:p>
    <w:p w:rsidR="00B779E1" w:rsidRPr="00B779E1" w:rsidRDefault="00B779E1" w:rsidP="00223096">
      <w:pPr>
        <w:pStyle w:val="a7"/>
        <w:keepNext/>
        <w:keepLines/>
        <w:numPr>
          <w:ilvl w:val="1"/>
          <w:numId w:val="19"/>
        </w:numPr>
        <w:spacing w:before="480" w:after="0"/>
        <w:contextualSpacing w:val="0"/>
        <w:jc w:val="center"/>
        <w:outlineLvl w:val="0"/>
        <w:rPr>
          <w:rFonts w:ascii="Times New Roman" w:eastAsiaTheme="majorEastAsia" w:hAnsi="Times New Roman" w:cs="Times New Roman"/>
          <w:bCs/>
          <w:vanish/>
          <w:color w:val="000000" w:themeColor="text1"/>
          <w:sz w:val="28"/>
          <w:szCs w:val="28"/>
        </w:rPr>
      </w:pPr>
      <w:bookmarkStart w:id="55" w:name="_Toc472365564"/>
      <w:bookmarkStart w:id="56" w:name="_Toc486580097"/>
      <w:bookmarkEnd w:id="55"/>
      <w:bookmarkEnd w:id="56"/>
    </w:p>
    <w:p w:rsidR="00B779E1" w:rsidRPr="00B779E1" w:rsidRDefault="00B779E1" w:rsidP="00223096">
      <w:pPr>
        <w:pStyle w:val="a7"/>
        <w:keepNext/>
        <w:keepLines/>
        <w:numPr>
          <w:ilvl w:val="1"/>
          <w:numId w:val="19"/>
        </w:numPr>
        <w:spacing w:before="480" w:after="0"/>
        <w:contextualSpacing w:val="0"/>
        <w:jc w:val="center"/>
        <w:outlineLvl w:val="0"/>
        <w:rPr>
          <w:rFonts w:ascii="Times New Roman" w:eastAsiaTheme="majorEastAsia" w:hAnsi="Times New Roman" w:cs="Times New Roman"/>
          <w:bCs/>
          <w:vanish/>
          <w:color w:val="000000" w:themeColor="text1"/>
          <w:sz w:val="28"/>
          <w:szCs w:val="28"/>
        </w:rPr>
      </w:pPr>
      <w:bookmarkStart w:id="57" w:name="_Toc472365565"/>
      <w:bookmarkStart w:id="58" w:name="_Toc486580098"/>
      <w:bookmarkEnd w:id="57"/>
      <w:bookmarkEnd w:id="58"/>
    </w:p>
    <w:p w:rsidR="00B779E1" w:rsidRPr="00B779E1" w:rsidRDefault="00B779E1" w:rsidP="00223096">
      <w:pPr>
        <w:pStyle w:val="a7"/>
        <w:keepNext/>
        <w:keepLines/>
        <w:numPr>
          <w:ilvl w:val="1"/>
          <w:numId w:val="19"/>
        </w:numPr>
        <w:spacing w:before="480" w:after="0"/>
        <w:contextualSpacing w:val="0"/>
        <w:jc w:val="center"/>
        <w:outlineLvl w:val="0"/>
        <w:rPr>
          <w:rFonts w:ascii="Times New Roman" w:eastAsiaTheme="majorEastAsia" w:hAnsi="Times New Roman" w:cs="Times New Roman"/>
          <w:bCs/>
          <w:vanish/>
          <w:color w:val="000000" w:themeColor="text1"/>
          <w:sz w:val="28"/>
          <w:szCs w:val="28"/>
        </w:rPr>
      </w:pPr>
      <w:bookmarkStart w:id="59" w:name="_Toc472365566"/>
      <w:bookmarkStart w:id="60" w:name="_Toc486580099"/>
      <w:bookmarkEnd w:id="59"/>
      <w:bookmarkEnd w:id="60"/>
    </w:p>
    <w:p w:rsidR="00B779E1" w:rsidRDefault="00B779E1" w:rsidP="00FE7596">
      <w:pPr>
        <w:pStyle w:val="1"/>
        <w:numPr>
          <w:ilvl w:val="1"/>
          <w:numId w:val="19"/>
        </w:numPr>
        <w:spacing w:before="0"/>
        <w:ind w:left="426"/>
        <w:jc w:val="center"/>
        <w:rPr>
          <w:rFonts w:ascii="Times New Roman" w:hAnsi="Times New Roman" w:cs="Times New Roman"/>
          <w:b w:val="0"/>
          <w:color w:val="000000" w:themeColor="text1"/>
        </w:rPr>
      </w:pPr>
      <w:bookmarkStart w:id="61" w:name="_Toc486580100"/>
      <w:r w:rsidRPr="00B779E1">
        <w:rPr>
          <w:rFonts w:ascii="Times New Roman" w:hAnsi="Times New Roman" w:cs="Times New Roman"/>
          <w:b w:val="0"/>
          <w:color w:val="000000" w:themeColor="text1"/>
        </w:rPr>
        <w:t>Финансовые результаты деятельности предприятия</w:t>
      </w:r>
      <w:bookmarkEnd w:id="61"/>
    </w:p>
    <w:p w:rsidR="00B779E1" w:rsidRDefault="00B779E1" w:rsidP="00FE7596">
      <w:pPr>
        <w:spacing w:after="0"/>
      </w:pPr>
    </w:p>
    <w:p w:rsidR="00B20EE3" w:rsidRDefault="00B20EE3" w:rsidP="00FE7596">
      <w:pPr>
        <w:spacing w:after="0" w:line="360" w:lineRule="auto"/>
        <w:ind w:right="-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Финансовые результаты деятельности пред</w:t>
      </w:r>
      <w:r w:rsidR="00B012C1">
        <w:rPr>
          <w:rFonts w:ascii="Times New Roman" w:hAnsi="Times New Roman" w:cs="Times New Roman"/>
          <w:color w:val="000000" w:themeColor="text1"/>
          <w:sz w:val="28"/>
          <w:szCs w:val="28"/>
        </w:rPr>
        <w:t>приятия представлены в таблице 9</w:t>
      </w:r>
      <w:r>
        <w:rPr>
          <w:rFonts w:ascii="Times New Roman" w:hAnsi="Times New Roman" w:cs="Times New Roman"/>
          <w:color w:val="000000" w:themeColor="text1"/>
          <w:sz w:val="28"/>
          <w:szCs w:val="28"/>
        </w:rPr>
        <w:t xml:space="preserve">. </w:t>
      </w:r>
    </w:p>
    <w:p w:rsidR="006A1049" w:rsidRDefault="00B012C1" w:rsidP="00FE7596">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9</w:t>
      </w:r>
      <w:r w:rsidR="006A1049">
        <w:rPr>
          <w:rFonts w:ascii="Times New Roman" w:hAnsi="Times New Roman" w:cs="Times New Roman"/>
          <w:color w:val="000000" w:themeColor="text1"/>
          <w:sz w:val="28"/>
          <w:szCs w:val="28"/>
        </w:rPr>
        <w:t xml:space="preserve"> – Финансовые результаты деятельности ОАО «БКК»</w:t>
      </w:r>
    </w:p>
    <w:tbl>
      <w:tblPr>
        <w:tblStyle w:val="11"/>
        <w:tblpPr w:leftFromText="180" w:rightFromText="180" w:vertAnchor="text" w:horzAnchor="margin" w:tblpY="292"/>
        <w:tblW w:w="9673" w:type="dxa"/>
        <w:tblLayout w:type="fixed"/>
        <w:tblLook w:val="04A0"/>
      </w:tblPr>
      <w:tblGrid>
        <w:gridCol w:w="3119"/>
        <w:gridCol w:w="1092"/>
        <w:gridCol w:w="1092"/>
        <w:gridCol w:w="1093"/>
        <w:gridCol w:w="1092"/>
        <w:gridCol w:w="1092"/>
        <w:gridCol w:w="1093"/>
      </w:tblGrid>
      <w:tr w:rsidR="002C57D8" w:rsidRPr="00527E2A" w:rsidTr="002C57D8">
        <w:trPr>
          <w:trHeight w:val="422"/>
        </w:trPr>
        <w:tc>
          <w:tcPr>
            <w:tcW w:w="3119" w:type="dxa"/>
            <w:noWrap/>
            <w:hideMark/>
          </w:tcPr>
          <w:p w:rsidR="002C57D8" w:rsidRPr="000D6C92" w:rsidRDefault="002C57D8" w:rsidP="002C57D8">
            <w:pPr>
              <w:rPr>
                <w:bCs/>
                <w:sz w:val="24"/>
                <w:szCs w:val="24"/>
              </w:rPr>
            </w:pPr>
            <w:r w:rsidRPr="000D6C92">
              <w:rPr>
                <w:bCs/>
                <w:sz w:val="24"/>
                <w:szCs w:val="24"/>
              </w:rPr>
              <w:t>Показатели</w:t>
            </w:r>
          </w:p>
        </w:tc>
        <w:tc>
          <w:tcPr>
            <w:tcW w:w="1092" w:type="dxa"/>
          </w:tcPr>
          <w:p w:rsidR="002C57D8" w:rsidRPr="00527E2A" w:rsidRDefault="002C57D8" w:rsidP="002C57D8">
            <w:pPr>
              <w:rPr>
                <w:bCs/>
                <w:sz w:val="24"/>
                <w:szCs w:val="24"/>
              </w:rPr>
            </w:pPr>
            <w:r>
              <w:rPr>
                <w:bCs/>
                <w:sz w:val="24"/>
                <w:szCs w:val="24"/>
              </w:rPr>
              <w:t>2011 г.</w:t>
            </w:r>
          </w:p>
        </w:tc>
        <w:tc>
          <w:tcPr>
            <w:tcW w:w="1092" w:type="dxa"/>
            <w:noWrap/>
            <w:hideMark/>
          </w:tcPr>
          <w:p w:rsidR="002C57D8" w:rsidRPr="00527E2A" w:rsidRDefault="002C57D8" w:rsidP="002C57D8">
            <w:pPr>
              <w:rPr>
                <w:bCs/>
                <w:sz w:val="24"/>
                <w:szCs w:val="24"/>
              </w:rPr>
            </w:pPr>
            <w:r w:rsidRPr="00527E2A">
              <w:rPr>
                <w:bCs/>
                <w:sz w:val="24"/>
                <w:szCs w:val="24"/>
              </w:rPr>
              <w:t>2012</w:t>
            </w:r>
            <w:r>
              <w:rPr>
                <w:bCs/>
                <w:sz w:val="24"/>
                <w:szCs w:val="24"/>
              </w:rPr>
              <w:t xml:space="preserve"> г.</w:t>
            </w:r>
          </w:p>
        </w:tc>
        <w:tc>
          <w:tcPr>
            <w:tcW w:w="1093" w:type="dxa"/>
            <w:noWrap/>
            <w:hideMark/>
          </w:tcPr>
          <w:p w:rsidR="002C57D8" w:rsidRPr="00527E2A" w:rsidRDefault="002C57D8" w:rsidP="002C57D8">
            <w:pPr>
              <w:rPr>
                <w:bCs/>
                <w:sz w:val="24"/>
                <w:szCs w:val="24"/>
              </w:rPr>
            </w:pPr>
            <w:r w:rsidRPr="00527E2A">
              <w:rPr>
                <w:bCs/>
                <w:sz w:val="24"/>
                <w:szCs w:val="24"/>
              </w:rPr>
              <w:t>2013</w:t>
            </w:r>
            <w:r>
              <w:rPr>
                <w:bCs/>
                <w:sz w:val="24"/>
                <w:szCs w:val="24"/>
              </w:rPr>
              <w:t xml:space="preserve"> г.</w:t>
            </w:r>
          </w:p>
        </w:tc>
        <w:tc>
          <w:tcPr>
            <w:tcW w:w="1092" w:type="dxa"/>
            <w:noWrap/>
            <w:hideMark/>
          </w:tcPr>
          <w:p w:rsidR="002C57D8" w:rsidRPr="00527E2A" w:rsidRDefault="002C57D8" w:rsidP="002C57D8">
            <w:pPr>
              <w:rPr>
                <w:bCs/>
                <w:sz w:val="24"/>
                <w:szCs w:val="24"/>
              </w:rPr>
            </w:pPr>
            <w:r w:rsidRPr="00527E2A">
              <w:rPr>
                <w:bCs/>
                <w:sz w:val="24"/>
                <w:szCs w:val="24"/>
              </w:rPr>
              <w:t>2014</w:t>
            </w:r>
            <w:r>
              <w:rPr>
                <w:bCs/>
                <w:sz w:val="24"/>
                <w:szCs w:val="24"/>
              </w:rPr>
              <w:t xml:space="preserve"> г.</w:t>
            </w:r>
          </w:p>
        </w:tc>
        <w:tc>
          <w:tcPr>
            <w:tcW w:w="1092" w:type="dxa"/>
          </w:tcPr>
          <w:p w:rsidR="002C57D8" w:rsidRDefault="002C57D8" w:rsidP="002C57D8">
            <w:pPr>
              <w:rPr>
                <w:bCs/>
                <w:sz w:val="24"/>
                <w:szCs w:val="24"/>
              </w:rPr>
            </w:pPr>
            <w:r>
              <w:rPr>
                <w:bCs/>
                <w:sz w:val="24"/>
                <w:szCs w:val="24"/>
              </w:rPr>
              <w:t>2015 г.</w:t>
            </w:r>
          </w:p>
        </w:tc>
        <w:tc>
          <w:tcPr>
            <w:tcW w:w="1093" w:type="dxa"/>
          </w:tcPr>
          <w:p w:rsidR="002C57D8" w:rsidRPr="00527E2A" w:rsidRDefault="002C57D8" w:rsidP="002C57D8">
            <w:pPr>
              <w:rPr>
                <w:bCs/>
                <w:sz w:val="24"/>
                <w:szCs w:val="24"/>
              </w:rPr>
            </w:pPr>
            <w:r>
              <w:rPr>
                <w:bCs/>
                <w:sz w:val="24"/>
                <w:szCs w:val="24"/>
              </w:rPr>
              <w:t>2015 г. к 2011г.,±</w:t>
            </w:r>
          </w:p>
        </w:tc>
      </w:tr>
      <w:tr w:rsidR="002C57D8" w:rsidRPr="000925A4" w:rsidTr="002C57D8">
        <w:trPr>
          <w:trHeight w:val="262"/>
        </w:trPr>
        <w:tc>
          <w:tcPr>
            <w:tcW w:w="3119" w:type="dxa"/>
            <w:noWrap/>
            <w:hideMark/>
          </w:tcPr>
          <w:p w:rsidR="002C57D8" w:rsidRPr="000D6C92" w:rsidRDefault="002C57D8" w:rsidP="002C57D8">
            <w:pPr>
              <w:rPr>
                <w:sz w:val="24"/>
                <w:szCs w:val="24"/>
              </w:rPr>
            </w:pPr>
            <w:r w:rsidRPr="000D6C92">
              <w:rPr>
                <w:sz w:val="24"/>
                <w:szCs w:val="24"/>
              </w:rPr>
              <w:t>Выпуск продукции, т</w:t>
            </w:r>
          </w:p>
        </w:tc>
        <w:tc>
          <w:tcPr>
            <w:tcW w:w="1092" w:type="dxa"/>
            <w:vAlign w:val="center"/>
          </w:tcPr>
          <w:p w:rsidR="002C57D8" w:rsidRPr="00035149" w:rsidRDefault="002C57D8" w:rsidP="002C57D8">
            <w:pPr>
              <w:jc w:val="right"/>
              <w:rPr>
                <w:sz w:val="24"/>
                <w:szCs w:val="24"/>
              </w:rPr>
            </w:pPr>
            <w:r>
              <w:rPr>
                <w:sz w:val="24"/>
                <w:szCs w:val="24"/>
              </w:rPr>
              <w:t>9442</w:t>
            </w:r>
          </w:p>
        </w:tc>
        <w:tc>
          <w:tcPr>
            <w:tcW w:w="1092" w:type="dxa"/>
            <w:vAlign w:val="center"/>
            <w:hideMark/>
          </w:tcPr>
          <w:p w:rsidR="002C57D8" w:rsidRPr="00035149" w:rsidRDefault="002C57D8" w:rsidP="002C57D8">
            <w:pPr>
              <w:jc w:val="right"/>
              <w:rPr>
                <w:sz w:val="24"/>
                <w:szCs w:val="24"/>
              </w:rPr>
            </w:pPr>
            <w:r w:rsidRPr="00035149">
              <w:rPr>
                <w:sz w:val="24"/>
                <w:szCs w:val="24"/>
              </w:rPr>
              <w:t>9114</w:t>
            </w:r>
          </w:p>
        </w:tc>
        <w:tc>
          <w:tcPr>
            <w:tcW w:w="1093" w:type="dxa"/>
            <w:noWrap/>
            <w:vAlign w:val="center"/>
            <w:hideMark/>
          </w:tcPr>
          <w:p w:rsidR="002C57D8" w:rsidRPr="00035149" w:rsidRDefault="002C57D8" w:rsidP="002C57D8">
            <w:pPr>
              <w:jc w:val="right"/>
              <w:rPr>
                <w:sz w:val="24"/>
                <w:szCs w:val="24"/>
              </w:rPr>
            </w:pPr>
            <w:r w:rsidRPr="00035149">
              <w:rPr>
                <w:sz w:val="24"/>
                <w:szCs w:val="24"/>
              </w:rPr>
              <w:t>8982</w:t>
            </w:r>
          </w:p>
        </w:tc>
        <w:tc>
          <w:tcPr>
            <w:tcW w:w="1092" w:type="dxa"/>
            <w:vAlign w:val="center"/>
            <w:hideMark/>
          </w:tcPr>
          <w:p w:rsidR="002C57D8" w:rsidRPr="00035149" w:rsidRDefault="002C57D8" w:rsidP="002C57D8">
            <w:pPr>
              <w:jc w:val="right"/>
              <w:rPr>
                <w:sz w:val="24"/>
                <w:szCs w:val="24"/>
              </w:rPr>
            </w:pPr>
            <w:r w:rsidRPr="00035149">
              <w:rPr>
                <w:sz w:val="24"/>
                <w:szCs w:val="24"/>
              </w:rPr>
              <w:t>10223</w:t>
            </w:r>
          </w:p>
        </w:tc>
        <w:tc>
          <w:tcPr>
            <w:tcW w:w="1092" w:type="dxa"/>
            <w:vAlign w:val="center"/>
          </w:tcPr>
          <w:p w:rsidR="002C57D8" w:rsidRPr="007501D8" w:rsidRDefault="002C57D8" w:rsidP="002C57D8">
            <w:pPr>
              <w:jc w:val="right"/>
              <w:rPr>
                <w:color w:val="000000"/>
                <w:sz w:val="24"/>
                <w:szCs w:val="24"/>
              </w:rPr>
            </w:pPr>
            <w:r>
              <w:rPr>
                <w:color w:val="000000"/>
                <w:sz w:val="24"/>
                <w:szCs w:val="24"/>
              </w:rPr>
              <w:t>9050</w:t>
            </w:r>
          </w:p>
        </w:tc>
        <w:tc>
          <w:tcPr>
            <w:tcW w:w="1093" w:type="dxa"/>
            <w:vAlign w:val="center"/>
          </w:tcPr>
          <w:p w:rsidR="002C57D8" w:rsidRPr="000925A4" w:rsidRDefault="002C57D8" w:rsidP="002C57D8">
            <w:pPr>
              <w:jc w:val="right"/>
              <w:rPr>
                <w:color w:val="000000"/>
                <w:sz w:val="24"/>
                <w:szCs w:val="24"/>
              </w:rPr>
            </w:pPr>
            <w:r w:rsidRPr="000925A4">
              <w:rPr>
                <w:color w:val="000000"/>
                <w:sz w:val="24"/>
                <w:szCs w:val="24"/>
              </w:rPr>
              <w:t>-392</w:t>
            </w:r>
          </w:p>
        </w:tc>
      </w:tr>
      <w:tr w:rsidR="002C57D8" w:rsidRPr="000925A4" w:rsidTr="002C57D8">
        <w:trPr>
          <w:trHeight w:val="262"/>
        </w:trPr>
        <w:tc>
          <w:tcPr>
            <w:tcW w:w="3119" w:type="dxa"/>
            <w:noWrap/>
            <w:hideMark/>
          </w:tcPr>
          <w:p w:rsidR="002C57D8" w:rsidRPr="000D6C92" w:rsidRDefault="002C57D8" w:rsidP="002C57D8">
            <w:pPr>
              <w:rPr>
                <w:sz w:val="24"/>
                <w:szCs w:val="24"/>
              </w:rPr>
            </w:pPr>
            <w:r w:rsidRPr="000D6C92">
              <w:rPr>
                <w:sz w:val="24"/>
                <w:szCs w:val="24"/>
              </w:rPr>
              <w:t xml:space="preserve">Полная себестоимость реализованной продукции, </w:t>
            </w:r>
            <w:r w:rsidRPr="000D6C92">
              <w:rPr>
                <w:color w:val="000000" w:themeColor="text1"/>
                <w:sz w:val="24"/>
                <w:szCs w:val="24"/>
              </w:rPr>
              <w:t>тыс. руб., в том числе</w:t>
            </w:r>
          </w:p>
        </w:tc>
        <w:tc>
          <w:tcPr>
            <w:tcW w:w="1092" w:type="dxa"/>
            <w:vAlign w:val="center"/>
          </w:tcPr>
          <w:p w:rsidR="002C57D8" w:rsidRPr="00035149" w:rsidRDefault="002C57D8" w:rsidP="002C57D8">
            <w:pPr>
              <w:jc w:val="right"/>
              <w:rPr>
                <w:sz w:val="24"/>
                <w:szCs w:val="24"/>
              </w:rPr>
            </w:pPr>
            <w:r>
              <w:rPr>
                <w:sz w:val="24"/>
                <w:szCs w:val="24"/>
              </w:rPr>
              <w:t>491763</w:t>
            </w:r>
          </w:p>
        </w:tc>
        <w:tc>
          <w:tcPr>
            <w:tcW w:w="1092" w:type="dxa"/>
            <w:vAlign w:val="center"/>
            <w:hideMark/>
          </w:tcPr>
          <w:p w:rsidR="002C57D8" w:rsidRPr="00035149" w:rsidRDefault="002C57D8" w:rsidP="002C57D8">
            <w:pPr>
              <w:jc w:val="right"/>
              <w:rPr>
                <w:sz w:val="24"/>
                <w:szCs w:val="24"/>
              </w:rPr>
            </w:pPr>
            <w:r>
              <w:rPr>
                <w:sz w:val="24"/>
                <w:szCs w:val="24"/>
              </w:rPr>
              <w:t>472125</w:t>
            </w:r>
          </w:p>
        </w:tc>
        <w:tc>
          <w:tcPr>
            <w:tcW w:w="1093" w:type="dxa"/>
            <w:noWrap/>
            <w:vAlign w:val="center"/>
            <w:hideMark/>
          </w:tcPr>
          <w:p w:rsidR="002C57D8" w:rsidRPr="00035149" w:rsidRDefault="002C57D8" w:rsidP="002C57D8">
            <w:pPr>
              <w:jc w:val="right"/>
              <w:rPr>
                <w:sz w:val="24"/>
                <w:szCs w:val="24"/>
              </w:rPr>
            </w:pPr>
            <w:r>
              <w:rPr>
                <w:sz w:val="24"/>
                <w:szCs w:val="24"/>
              </w:rPr>
              <w:t>482628</w:t>
            </w:r>
          </w:p>
        </w:tc>
        <w:tc>
          <w:tcPr>
            <w:tcW w:w="1092" w:type="dxa"/>
            <w:vAlign w:val="center"/>
            <w:hideMark/>
          </w:tcPr>
          <w:p w:rsidR="002C57D8" w:rsidRPr="00035149" w:rsidRDefault="002C57D8" w:rsidP="002C57D8">
            <w:pPr>
              <w:jc w:val="right"/>
              <w:rPr>
                <w:sz w:val="24"/>
                <w:szCs w:val="24"/>
              </w:rPr>
            </w:pPr>
            <w:r>
              <w:rPr>
                <w:sz w:val="24"/>
                <w:szCs w:val="24"/>
              </w:rPr>
              <w:t>551439</w:t>
            </w:r>
          </w:p>
        </w:tc>
        <w:tc>
          <w:tcPr>
            <w:tcW w:w="1092" w:type="dxa"/>
            <w:vAlign w:val="center"/>
          </w:tcPr>
          <w:p w:rsidR="002C57D8" w:rsidRPr="007501D8" w:rsidRDefault="002C57D8" w:rsidP="002C57D8">
            <w:pPr>
              <w:jc w:val="right"/>
              <w:rPr>
                <w:color w:val="000000"/>
                <w:sz w:val="24"/>
                <w:szCs w:val="24"/>
              </w:rPr>
            </w:pPr>
            <w:r>
              <w:rPr>
                <w:color w:val="000000"/>
                <w:sz w:val="24"/>
                <w:szCs w:val="24"/>
              </w:rPr>
              <w:t>692381</w:t>
            </w:r>
          </w:p>
        </w:tc>
        <w:tc>
          <w:tcPr>
            <w:tcW w:w="1093" w:type="dxa"/>
            <w:vAlign w:val="center"/>
          </w:tcPr>
          <w:p w:rsidR="002C57D8" w:rsidRPr="000925A4" w:rsidRDefault="002C57D8" w:rsidP="002C57D8">
            <w:pPr>
              <w:jc w:val="right"/>
              <w:rPr>
                <w:color w:val="000000"/>
                <w:sz w:val="24"/>
                <w:szCs w:val="24"/>
              </w:rPr>
            </w:pPr>
            <w:r w:rsidRPr="000925A4">
              <w:rPr>
                <w:color w:val="000000"/>
                <w:sz w:val="24"/>
                <w:szCs w:val="24"/>
              </w:rPr>
              <w:t>200618</w:t>
            </w:r>
          </w:p>
        </w:tc>
      </w:tr>
      <w:tr w:rsidR="002C57D8" w:rsidRPr="000925A4" w:rsidTr="002C57D8">
        <w:trPr>
          <w:trHeight w:val="262"/>
        </w:trPr>
        <w:tc>
          <w:tcPr>
            <w:tcW w:w="3119" w:type="dxa"/>
            <w:noWrap/>
            <w:hideMark/>
          </w:tcPr>
          <w:p w:rsidR="002C57D8" w:rsidRPr="000D6C92" w:rsidRDefault="002C57D8" w:rsidP="002C57D8">
            <w:pPr>
              <w:ind w:left="284"/>
              <w:rPr>
                <w:color w:val="000000" w:themeColor="text1"/>
                <w:sz w:val="24"/>
                <w:szCs w:val="24"/>
              </w:rPr>
            </w:pPr>
            <w:r w:rsidRPr="000D6C92">
              <w:rPr>
                <w:color w:val="000000" w:themeColor="text1"/>
                <w:sz w:val="24"/>
                <w:szCs w:val="24"/>
              </w:rPr>
              <w:t>коммерческие расходы, тыс. руб.</w:t>
            </w:r>
          </w:p>
        </w:tc>
        <w:tc>
          <w:tcPr>
            <w:tcW w:w="1092" w:type="dxa"/>
            <w:vAlign w:val="center"/>
          </w:tcPr>
          <w:p w:rsidR="002C57D8" w:rsidRPr="00035149" w:rsidRDefault="002C57D8" w:rsidP="002C57D8">
            <w:pPr>
              <w:jc w:val="right"/>
              <w:rPr>
                <w:sz w:val="24"/>
                <w:szCs w:val="24"/>
              </w:rPr>
            </w:pPr>
            <w:r>
              <w:rPr>
                <w:sz w:val="24"/>
                <w:szCs w:val="24"/>
              </w:rPr>
              <w:t>68986</w:t>
            </w:r>
          </w:p>
        </w:tc>
        <w:tc>
          <w:tcPr>
            <w:tcW w:w="1092" w:type="dxa"/>
            <w:vAlign w:val="center"/>
            <w:hideMark/>
          </w:tcPr>
          <w:p w:rsidR="002C57D8" w:rsidRPr="00035149" w:rsidRDefault="002C57D8" w:rsidP="002C57D8">
            <w:pPr>
              <w:jc w:val="right"/>
              <w:rPr>
                <w:sz w:val="24"/>
                <w:szCs w:val="24"/>
              </w:rPr>
            </w:pPr>
            <w:r w:rsidRPr="00035149">
              <w:rPr>
                <w:sz w:val="24"/>
                <w:szCs w:val="24"/>
              </w:rPr>
              <w:t>71916</w:t>
            </w:r>
          </w:p>
        </w:tc>
        <w:tc>
          <w:tcPr>
            <w:tcW w:w="1093" w:type="dxa"/>
            <w:noWrap/>
            <w:vAlign w:val="center"/>
            <w:hideMark/>
          </w:tcPr>
          <w:p w:rsidR="002C57D8" w:rsidRPr="00035149" w:rsidRDefault="002C57D8" w:rsidP="002C57D8">
            <w:pPr>
              <w:jc w:val="right"/>
              <w:rPr>
                <w:sz w:val="24"/>
                <w:szCs w:val="24"/>
              </w:rPr>
            </w:pPr>
            <w:r w:rsidRPr="00035149">
              <w:rPr>
                <w:sz w:val="24"/>
                <w:szCs w:val="24"/>
              </w:rPr>
              <w:t>75863</w:t>
            </w:r>
          </w:p>
        </w:tc>
        <w:tc>
          <w:tcPr>
            <w:tcW w:w="1092" w:type="dxa"/>
            <w:vAlign w:val="center"/>
            <w:hideMark/>
          </w:tcPr>
          <w:p w:rsidR="002C57D8" w:rsidRPr="00035149" w:rsidRDefault="002C57D8" w:rsidP="002C57D8">
            <w:pPr>
              <w:jc w:val="right"/>
              <w:rPr>
                <w:sz w:val="24"/>
                <w:szCs w:val="24"/>
              </w:rPr>
            </w:pPr>
            <w:r w:rsidRPr="00035149">
              <w:rPr>
                <w:sz w:val="24"/>
                <w:szCs w:val="24"/>
              </w:rPr>
              <w:t>95047</w:t>
            </w:r>
          </w:p>
        </w:tc>
        <w:tc>
          <w:tcPr>
            <w:tcW w:w="1092" w:type="dxa"/>
            <w:vAlign w:val="center"/>
          </w:tcPr>
          <w:p w:rsidR="002C57D8" w:rsidRPr="007501D8" w:rsidRDefault="002C57D8" w:rsidP="002C57D8">
            <w:pPr>
              <w:jc w:val="right"/>
              <w:rPr>
                <w:color w:val="000000"/>
                <w:sz w:val="24"/>
                <w:szCs w:val="24"/>
              </w:rPr>
            </w:pPr>
            <w:r>
              <w:rPr>
                <w:color w:val="000000"/>
                <w:sz w:val="24"/>
                <w:szCs w:val="24"/>
              </w:rPr>
              <w:t>118230</w:t>
            </w:r>
          </w:p>
        </w:tc>
        <w:tc>
          <w:tcPr>
            <w:tcW w:w="1093" w:type="dxa"/>
            <w:vAlign w:val="center"/>
          </w:tcPr>
          <w:p w:rsidR="002C57D8" w:rsidRPr="000925A4" w:rsidRDefault="002C57D8" w:rsidP="002C57D8">
            <w:pPr>
              <w:jc w:val="right"/>
              <w:rPr>
                <w:color w:val="000000"/>
                <w:sz w:val="24"/>
                <w:szCs w:val="24"/>
              </w:rPr>
            </w:pPr>
            <w:r w:rsidRPr="000925A4">
              <w:rPr>
                <w:color w:val="000000"/>
                <w:sz w:val="24"/>
                <w:szCs w:val="24"/>
              </w:rPr>
              <w:t>49244</w:t>
            </w:r>
          </w:p>
        </w:tc>
      </w:tr>
      <w:tr w:rsidR="002C57D8" w:rsidRPr="000925A4" w:rsidTr="002C57D8">
        <w:trPr>
          <w:trHeight w:val="262"/>
        </w:trPr>
        <w:tc>
          <w:tcPr>
            <w:tcW w:w="3119" w:type="dxa"/>
            <w:noWrap/>
            <w:hideMark/>
          </w:tcPr>
          <w:p w:rsidR="002C57D8" w:rsidRPr="000D6C92" w:rsidRDefault="002C57D8" w:rsidP="002C57D8">
            <w:pPr>
              <w:rPr>
                <w:color w:val="000000" w:themeColor="text1"/>
                <w:sz w:val="24"/>
                <w:szCs w:val="24"/>
              </w:rPr>
            </w:pPr>
            <w:r w:rsidRPr="000D6C92">
              <w:rPr>
                <w:color w:val="000000" w:themeColor="text1"/>
                <w:sz w:val="24"/>
                <w:szCs w:val="24"/>
              </w:rPr>
              <w:t>Выручка, тыс. руб.</w:t>
            </w:r>
          </w:p>
        </w:tc>
        <w:tc>
          <w:tcPr>
            <w:tcW w:w="1092" w:type="dxa"/>
            <w:vAlign w:val="center"/>
          </w:tcPr>
          <w:p w:rsidR="002C57D8" w:rsidRPr="00035149" w:rsidRDefault="002C57D8" w:rsidP="002C57D8">
            <w:pPr>
              <w:jc w:val="right"/>
              <w:rPr>
                <w:sz w:val="24"/>
                <w:szCs w:val="24"/>
              </w:rPr>
            </w:pPr>
            <w:r>
              <w:rPr>
                <w:sz w:val="24"/>
                <w:szCs w:val="24"/>
              </w:rPr>
              <w:t>521179</w:t>
            </w:r>
          </w:p>
        </w:tc>
        <w:tc>
          <w:tcPr>
            <w:tcW w:w="1092" w:type="dxa"/>
            <w:vAlign w:val="center"/>
            <w:hideMark/>
          </w:tcPr>
          <w:p w:rsidR="002C57D8" w:rsidRPr="00035149" w:rsidRDefault="002C57D8" w:rsidP="002C57D8">
            <w:pPr>
              <w:jc w:val="right"/>
              <w:rPr>
                <w:sz w:val="24"/>
                <w:szCs w:val="24"/>
              </w:rPr>
            </w:pPr>
            <w:r w:rsidRPr="00035149">
              <w:rPr>
                <w:sz w:val="24"/>
                <w:szCs w:val="24"/>
              </w:rPr>
              <w:t>502735</w:t>
            </w:r>
          </w:p>
        </w:tc>
        <w:tc>
          <w:tcPr>
            <w:tcW w:w="1093" w:type="dxa"/>
            <w:vAlign w:val="center"/>
            <w:hideMark/>
          </w:tcPr>
          <w:p w:rsidR="002C57D8" w:rsidRPr="00035149" w:rsidRDefault="002C57D8" w:rsidP="002C57D8">
            <w:pPr>
              <w:jc w:val="right"/>
              <w:rPr>
                <w:sz w:val="24"/>
                <w:szCs w:val="24"/>
              </w:rPr>
            </w:pPr>
            <w:r w:rsidRPr="00035149">
              <w:rPr>
                <w:sz w:val="24"/>
                <w:szCs w:val="24"/>
              </w:rPr>
              <w:t>511186</w:t>
            </w:r>
          </w:p>
        </w:tc>
        <w:tc>
          <w:tcPr>
            <w:tcW w:w="1092" w:type="dxa"/>
            <w:vAlign w:val="center"/>
            <w:hideMark/>
          </w:tcPr>
          <w:p w:rsidR="002C57D8" w:rsidRPr="00035149" w:rsidRDefault="002C57D8" w:rsidP="002C57D8">
            <w:pPr>
              <w:jc w:val="right"/>
              <w:rPr>
                <w:sz w:val="24"/>
                <w:szCs w:val="24"/>
              </w:rPr>
            </w:pPr>
            <w:r w:rsidRPr="00035149">
              <w:rPr>
                <w:sz w:val="24"/>
                <w:szCs w:val="24"/>
              </w:rPr>
              <w:t>604828</w:t>
            </w:r>
          </w:p>
        </w:tc>
        <w:tc>
          <w:tcPr>
            <w:tcW w:w="1092" w:type="dxa"/>
            <w:vAlign w:val="center"/>
          </w:tcPr>
          <w:p w:rsidR="002C57D8" w:rsidRPr="007501D8" w:rsidRDefault="002C57D8" w:rsidP="002C57D8">
            <w:pPr>
              <w:jc w:val="right"/>
              <w:rPr>
                <w:color w:val="000000"/>
                <w:sz w:val="24"/>
                <w:szCs w:val="24"/>
              </w:rPr>
            </w:pPr>
            <w:r>
              <w:rPr>
                <w:color w:val="000000"/>
                <w:sz w:val="24"/>
                <w:szCs w:val="24"/>
              </w:rPr>
              <w:t>741842</w:t>
            </w:r>
          </w:p>
        </w:tc>
        <w:tc>
          <w:tcPr>
            <w:tcW w:w="1093" w:type="dxa"/>
            <w:vAlign w:val="center"/>
          </w:tcPr>
          <w:p w:rsidR="002C57D8" w:rsidRPr="000925A4" w:rsidRDefault="002C57D8" w:rsidP="002C57D8">
            <w:pPr>
              <w:jc w:val="right"/>
              <w:rPr>
                <w:color w:val="000000"/>
                <w:sz w:val="24"/>
                <w:szCs w:val="24"/>
              </w:rPr>
            </w:pPr>
            <w:r w:rsidRPr="000925A4">
              <w:rPr>
                <w:color w:val="000000"/>
                <w:sz w:val="24"/>
                <w:szCs w:val="24"/>
              </w:rPr>
              <w:t>220663</w:t>
            </w:r>
          </w:p>
        </w:tc>
      </w:tr>
      <w:tr w:rsidR="00256858" w:rsidRPr="000925A4" w:rsidTr="00256858">
        <w:trPr>
          <w:trHeight w:val="262"/>
        </w:trPr>
        <w:tc>
          <w:tcPr>
            <w:tcW w:w="3119" w:type="dxa"/>
            <w:noWrap/>
            <w:hideMark/>
          </w:tcPr>
          <w:p w:rsidR="00256858" w:rsidRPr="000D6C92" w:rsidRDefault="00256858" w:rsidP="002C57D8">
            <w:pPr>
              <w:spacing w:line="276" w:lineRule="auto"/>
              <w:ind w:left="284"/>
              <w:rPr>
                <w:color w:val="000000" w:themeColor="text1"/>
                <w:sz w:val="24"/>
                <w:szCs w:val="24"/>
              </w:rPr>
            </w:pPr>
            <w:r w:rsidRPr="000D6C92">
              <w:rPr>
                <w:color w:val="000000" w:themeColor="text1"/>
                <w:sz w:val="24"/>
                <w:szCs w:val="24"/>
              </w:rPr>
              <w:t>по хлебобулочным изделиям</w:t>
            </w:r>
          </w:p>
        </w:tc>
        <w:tc>
          <w:tcPr>
            <w:tcW w:w="1092" w:type="dxa"/>
            <w:vAlign w:val="center"/>
          </w:tcPr>
          <w:p w:rsidR="00256858" w:rsidRPr="00866F56" w:rsidRDefault="00256858" w:rsidP="002C57D8">
            <w:pPr>
              <w:spacing w:line="276" w:lineRule="auto"/>
              <w:jc w:val="right"/>
              <w:rPr>
                <w:sz w:val="24"/>
                <w:szCs w:val="24"/>
              </w:rPr>
            </w:pPr>
            <w:r w:rsidRPr="00866F56">
              <w:rPr>
                <w:sz w:val="24"/>
                <w:szCs w:val="24"/>
              </w:rPr>
              <w:t>331077</w:t>
            </w:r>
          </w:p>
        </w:tc>
        <w:tc>
          <w:tcPr>
            <w:tcW w:w="1092" w:type="dxa"/>
            <w:vAlign w:val="center"/>
            <w:hideMark/>
          </w:tcPr>
          <w:p w:rsidR="00256858" w:rsidRPr="00866F56" w:rsidRDefault="00256858" w:rsidP="002C57D8">
            <w:pPr>
              <w:spacing w:line="276" w:lineRule="auto"/>
              <w:jc w:val="right"/>
              <w:rPr>
                <w:sz w:val="24"/>
                <w:szCs w:val="24"/>
              </w:rPr>
            </w:pPr>
            <w:r w:rsidRPr="0045019D">
              <w:rPr>
                <w:sz w:val="24"/>
                <w:szCs w:val="24"/>
              </w:rPr>
              <w:t>329199</w:t>
            </w:r>
          </w:p>
        </w:tc>
        <w:tc>
          <w:tcPr>
            <w:tcW w:w="1093" w:type="dxa"/>
            <w:vAlign w:val="center"/>
            <w:hideMark/>
          </w:tcPr>
          <w:p w:rsidR="00256858" w:rsidRPr="00866F56" w:rsidRDefault="00256858" w:rsidP="002C57D8">
            <w:pPr>
              <w:spacing w:line="276" w:lineRule="auto"/>
              <w:jc w:val="right"/>
              <w:rPr>
                <w:sz w:val="24"/>
                <w:szCs w:val="24"/>
              </w:rPr>
            </w:pPr>
            <w:r w:rsidRPr="0045019D">
              <w:rPr>
                <w:sz w:val="24"/>
                <w:szCs w:val="24"/>
              </w:rPr>
              <w:t>333050</w:t>
            </w:r>
          </w:p>
        </w:tc>
        <w:tc>
          <w:tcPr>
            <w:tcW w:w="1092" w:type="dxa"/>
            <w:vAlign w:val="center"/>
            <w:hideMark/>
          </w:tcPr>
          <w:p w:rsidR="00256858" w:rsidRPr="00866F56" w:rsidRDefault="00256858" w:rsidP="002C57D8">
            <w:pPr>
              <w:spacing w:line="276" w:lineRule="auto"/>
              <w:jc w:val="right"/>
              <w:rPr>
                <w:sz w:val="24"/>
                <w:szCs w:val="24"/>
              </w:rPr>
            </w:pPr>
            <w:r w:rsidRPr="0045019D">
              <w:rPr>
                <w:sz w:val="24"/>
                <w:szCs w:val="24"/>
              </w:rPr>
              <w:t>398643</w:t>
            </w:r>
          </w:p>
        </w:tc>
        <w:tc>
          <w:tcPr>
            <w:tcW w:w="1092" w:type="dxa"/>
            <w:vAlign w:val="center"/>
          </w:tcPr>
          <w:p w:rsidR="00256858" w:rsidRPr="0045019D" w:rsidRDefault="00256858" w:rsidP="00256858">
            <w:pPr>
              <w:spacing w:line="360" w:lineRule="auto"/>
              <w:jc w:val="center"/>
              <w:rPr>
                <w:sz w:val="24"/>
                <w:szCs w:val="24"/>
              </w:rPr>
            </w:pPr>
            <w:r>
              <w:rPr>
                <w:sz w:val="24"/>
                <w:szCs w:val="24"/>
              </w:rPr>
              <w:t>568964</w:t>
            </w:r>
          </w:p>
        </w:tc>
        <w:tc>
          <w:tcPr>
            <w:tcW w:w="1093" w:type="dxa"/>
            <w:vAlign w:val="center"/>
          </w:tcPr>
          <w:p w:rsidR="00256858" w:rsidRPr="000925A4" w:rsidRDefault="00256858" w:rsidP="002C57D8">
            <w:pPr>
              <w:jc w:val="right"/>
              <w:rPr>
                <w:color w:val="000000"/>
                <w:sz w:val="24"/>
                <w:szCs w:val="24"/>
              </w:rPr>
            </w:pPr>
            <w:r>
              <w:rPr>
                <w:color w:val="000000"/>
                <w:sz w:val="24"/>
                <w:szCs w:val="24"/>
              </w:rPr>
              <w:t>237887</w:t>
            </w:r>
          </w:p>
        </w:tc>
      </w:tr>
      <w:tr w:rsidR="00256858" w:rsidRPr="000925A4" w:rsidTr="002C57D8">
        <w:trPr>
          <w:trHeight w:val="262"/>
        </w:trPr>
        <w:tc>
          <w:tcPr>
            <w:tcW w:w="3119" w:type="dxa"/>
            <w:noWrap/>
            <w:hideMark/>
          </w:tcPr>
          <w:p w:rsidR="00256858" w:rsidRPr="000D6C92" w:rsidRDefault="00256858" w:rsidP="002C57D8">
            <w:pPr>
              <w:spacing w:line="276" w:lineRule="auto"/>
              <w:ind w:left="284"/>
              <w:rPr>
                <w:color w:val="000000" w:themeColor="text1"/>
                <w:sz w:val="24"/>
                <w:szCs w:val="24"/>
              </w:rPr>
            </w:pPr>
            <w:r w:rsidRPr="000D6C92">
              <w:rPr>
                <w:color w:val="000000" w:themeColor="text1"/>
                <w:sz w:val="24"/>
                <w:szCs w:val="24"/>
              </w:rPr>
              <w:t>по кондитерским изделиям</w:t>
            </w:r>
          </w:p>
        </w:tc>
        <w:tc>
          <w:tcPr>
            <w:tcW w:w="1092" w:type="dxa"/>
            <w:vAlign w:val="center"/>
          </w:tcPr>
          <w:p w:rsidR="00256858" w:rsidRPr="00866F56" w:rsidRDefault="00256858" w:rsidP="002C57D8">
            <w:pPr>
              <w:spacing w:line="276" w:lineRule="auto"/>
              <w:jc w:val="right"/>
              <w:rPr>
                <w:sz w:val="24"/>
                <w:szCs w:val="24"/>
              </w:rPr>
            </w:pPr>
            <w:r>
              <w:rPr>
                <w:sz w:val="24"/>
                <w:szCs w:val="24"/>
              </w:rPr>
              <w:t>190102</w:t>
            </w:r>
          </w:p>
        </w:tc>
        <w:tc>
          <w:tcPr>
            <w:tcW w:w="1092" w:type="dxa"/>
            <w:vAlign w:val="center"/>
            <w:hideMark/>
          </w:tcPr>
          <w:p w:rsidR="00256858" w:rsidRPr="00866F56" w:rsidRDefault="00256858" w:rsidP="002C57D8">
            <w:pPr>
              <w:spacing w:line="276" w:lineRule="auto"/>
              <w:jc w:val="right"/>
              <w:rPr>
                <w:sz w:val="24"/>
                <w:szCs w:val="24"/>
              </w:rPr>
            </w:pPr>
            <w:r w:rsidRPr="0045019D">
              <w:rPr>
                <w:sz w:val="24"/>
                <w:szCs w:val="24"/>
              </w:rPr>
              <w:t>175536</w:t>
            </w:r>
          </w:p>
        </w:tc>
        <w:tc>
          <w:tcPr>
            <w:tcW w:w="1093" w:type="dxa"/>
            <w:vAlign w:val="center"/>
            <w:hideMark/>
          </w:tcPr>
          <w:p w:rsidR="00256858" w:rsidRPr="00866F56" w:rsidRDefault="00256858" w:rsidP="002C57D8">
            <w:pPr>
              <w:spacing w:line="276" w:lineRule="auto"/>
              <w:jc w:val="right"/>
              <w:rPr>
                <w:sz w:val="24"/>
                <w:szCs w:val="24"/>
              </w:rPr>
            </w:pPr>
            <w:r w:rsidRPr="0045019D">
              <w:rPr>
                <w:sz w:val="24"/>
                <w:szCs w:val="24"/>
              </w:rPr>
              <w:t>178136</w:t>
            </w:r>
          </w:p>
        </w:tc>
        <w:tc>
          <w:tcPr>
            <w:tcW w:w="1092" w:type="dxa"/>
            <w:vAlign w:val="center"/>
            <w:hideMark/>
          </w:tcPr>
          <w:p w:rsidR="00256858" w:rsidRPr="00866F56" w:rsidRDefault="00256858" w:rsidP="002C57D8">
            <w:pPr>
              <w:spacing w:line="276" w:lineRule="auto"/>
              <w:jc w:val="right"/>
              <w:rPr>
                <w:sz w:val="24"/>
                <w:szCs w:val="24"/>
              </w:rPr>
            </w:pPr>
            <w:r w:rsidRPr="0045019D">
              <w:rPr>
                <w:sz w:val="24"/>
                <w:szCs w:val="24"/>
              </w:rPr>
              <w:t>206185</w:t>
            </w:r>
          </w:p>
        </w:tc>
        <w:tc>
          <w:tcPr>
            <w:tcW w:w="1092" w:type="dxa"/>
            <w:vAlign w:val="center"/>
          </w:tcPr>
          <w:p w:rsidR="00256858" w:rsidRPr="00866F56" w:rsidRDefault="00256858" w:rsidP="002C57D8">
            <w:pPr>
              <w:spacing w:line="276" w:lineRule="auto"/>
              <w:jc w:val="right"/>
              <w:rPr>
                <w:sz w:val="24"/>
                <w:szCs w:val="24"/>
              </w:rPr>
            </w:pPr>
            <w:r w:rsidRPr="00866F56">
              <w:rPr>
                <w:sz w:val="24"/>
                <w:szCs w:val="24"/>
              </w:rPr>
              <w:t>172878</w:t>
            </w:r>
          </w:p>
        </w:tc>
        <w:tc>
          <w:tcPr>
            <w:tcW w:w="1093" w:type="dxa"/>
            <w:vAlign w:val="center"/>
          </w:tcPr>
          <w:p w:rsidR="00256858" w:rsidRPr="000925A4" w:rsidRDefault="00256858" w:rsidP="00256858">
            <w:pPr>
              <w:jc w:val="right"/>
              <w:rPr>
                <w:color w:val="000000"/>
                <w:sz w:val="24"/>
                <w:szCs w:val="24"/>
              </w:rPr>
            </w:pPr>
            <w:r w:rsidRPr="000925A4">
              <w:rPr>
                <w:color w:val="000000"/>
                <w:sz w:val="24"/>
                <w:szCs w:val="24"/>
              </w:rPr>
              <w:t>-</w:t>
            </w:r>
            <w:r>
              <w:rPr>
                <w:color w:val="000000"/>
                <w:sz w:val="24"/>
                <w:szCs w:val="24"/>
              </w:rPr>
              <w:t>17224</w:t>
            </w:r>
          </w:p>
        </w:tc>
      </w:tr>
      <w:tr w:rsidR="00256858" w:rsidRPr="000925A4" w:rsidTr="002C57D8">
        <w:trPr>
          <w:trHeight w:val="262"/>
        </w:trPr>
        <w:tc>
          <w:tcPr>
            <w:tcW w:w="3119" w:type="dxa"/>
            <w:noWrap/>
            <w:hideMark/>
          </w:tcPr>
          <w:p w:rsidR="00256858" w:rsidRPr="000D6C92" w:rsidRDefault="00256858" w:rsidP="002C57D8">
            <w:pPr>
              <w:rPr>
                <w:color w:val="000000" w:themeColor="text1"/>
                <w:sz w:val="24"/>
                <w:szCs w:val="24"/>
              </w:rPr>
            </w:pPr>
            <w:r w:rsidRPr="000D6C92">
              <w:rPr>
                <w:color w:val="000000" w:themeColor="text1"/>
                <w:sz w:val="24"/>
                <w:szCs w:val="24"/>
              </w:rPr>
              <w:t>Прибыль от реализации продукции, тыс. руб.</w:t>
            </w:r>
          </w:p>
        </w:tc>
        <w:tc>
          <w:tcPr>
            <w:tcW w:w="1092" w:type="dxa"/>
            <w:vAlign w:val="center"/>
          </w:tcPr>
          <w:p w:rsidR="00256858" w:rsidRPr="00AE3D34" w:rsidRDefault="00256858" w:rsidP="002C57D8">
            <w:pPr>
              <w:jc w:val="right"/>
              <w:rPr>
                <w:color w:val="000000" w:themeColor="text1"/>
                <w:sz w:val="24"/>
                <w:szCs w:val="24"/>
              </w:rPr>
            </w:pPr>
            <w:r>
              <w:rPr>
                <w:color w:val="000000" w:themeColor="text1"/>
                <w:sz w:val="24"/>
                <w:szCs w:val="24"/>
              </w:rPr>
              <w:t>29416</w:t>
            </w:r>
          </w:p>
        </w:tc>
        <w:tc>
          <w:tcPr>
            <w:tcW w:w="1092" w:type="dxa"/>
            <w:vAlign w:val="center"/>
            <w:hideMark/>
          </w:tcPr>
          <w:p w:rsidR="00256858" w:rsidRPr="00AE3D34" w:rsidRDefault="00256858" w:rsidP="002C57D8">
            <w:pPr>
              <w:jc w:val="right"/>
              <w:rPr>
                <w:color w:val="000000" w:themeColor="text1"/>
                <w:sz w:val="24"/>
                <w:szCs w:val="24"/>
              </w:rPr>
            </w:pPr>
            <w:r w:rsidRPr="00AE3D34">
              <w:rPr>
                <w:color w:val="000000" w:themeColor="text1"/>
                <w:sz w:val="24"/>
                <w:szCs w:val="24"/>
              </w:rPr>
              <w:t>30610</w:t>
            </w:r>
          </w:p>
        </w:tc>
        <w:tc>
          <w:tcPr>
            <w:tcW w:w="1093" w:type="dxa"/>
            <w:vAlign w:val="center"/>
            <w:hideMark/>
          </w:tcPr>
          <w:p w:rsidR="00256858" w:rsidRPr="00AE3D34" w:rsidRDefault="00256858" w:rsidP="002C57D8">
            <w:pPr>
              <w:jc w:val="right"/>
              <w:rPr>
                <w:color w:val="000000" w:themeColor="text1"/>
                <w:sz w:val="24"/>
                <w:szCs w:val="24"/>
              </w:rPr>
            </w:pPr>
            <w:r w:rsidRPr="00AE3D34">
              <w:rPr>
                <w:color w:val="000000" w:themeColor="text1"/>
                <w:sz w:val="24"/>
                <w:szCs w:val="24"/>
              </w:rPr>
              <w:t>28559</w:t>
            </w:r>
          </w:p>
        </w:tc>
        <w:tc>
          <w:tcPr>
            <w:tcW w:w="1092" w:type="dxa"/>
            <w:vAlign w:val="center"/>
            <w:hideMark/>
          </w:tcPr>
          <w:p w:rsidR="00256858" w:rsidRPr="00AE3D34" w:rsidRDefault="00256858" w:rsidP="002C57D8">
            <w:pPr>
              <w:jc w:val="right"/>
              <w:rPr>
                <w:color w:val="000000" w:themeColor="text1"/>
                <w:sz w:val="24"/>
                <w:szCs w:val="24"/>
              </w:rPr>
            </w:pPr>
            <w:r w:rsidRPr="00AE3D34">
              <w:rPr>
                <w:color w:val="000000" w:themeColor="text1"/>
                <w:sz w:val="24"/>
                <w:szCs w:val="24"/>
              </w:rPr>
              <w:t>53389</w:t>
            </w:r>
          </w:p>
        </w:tc>
        <w:tc>
          <w:tcPr>
            <w:tcW w:w="1092" w:type="dxa"/>
            <w:vAlign w:val="center"/>
          </w:tcPr>
          <w:p w:rsidR="00256858" w:rsidRPr="00AE3D34" w:rsidRDefault="00256858" w:rsidP="002C57D8">
            <w:pPr>
              <w:jc w:val="right"/>
              <w:rPr>
                <w:color w:val="000000" w:themeColor="text1"/>
                <w:sz w:val="24"/>
                <w:szCs w:val="24"/>
              </w:rPr>
            </w:pPr>
            <w:r w:rsidRPr="00AE3D34">
              <w:rPr>
                <w:color w:val="000000" w:themeColor="text1"/>
                <w:sz w:val="24"/>
                <w:szCs w:val="24"/>
              </w:rPr>
              <w:t>49461</w:t>
            </w:r>
          </w:p>
        </w:tc>
        <w:tc>
          <w:tcPr>
            <w:tcW w:w="1093" w:type="dxa"/>
            <w:vAlign w:val="center"/>
          </w:tcPr>
          <w:p w:rsidR="00256858" w:rsidRPr="000925A4" w:rsidRDefault="00256858" w:rsidP="002C57D8">
            <w:pPr>
              <w:jc w:val="right"/>
              <w:rPr>
                <w:color w:val="000000"/>
                <w:sz w:val="24"/>
                <w:szCs w:val="24"/>
              </w:rPr>
            </w:pPr>
            <w:r w:rsidRPr="000925A4">
              <w:rPr>
                <w:color w:val="000000"/>
                <w:sz w:val="24"/>
                <w:szCs w:val="24"/>
              </w:rPr>
              <w:t>20045</w:t>
            </w:r>
          </w:p>
        </w:tc>
      </w:tr>
      <w:tr w:rsidR="00256858" w:rsidRPr="000925A4" w:rsidTr="002C57D8">
        <w:trPr>
          <w:trHeight w:val="262"/>
        </w:trPr>
        <w:tc>
          <w:tcPr>
            <w:tcW w:w="3119" w:type="dxa"/>
            <w:noWrap/>
            <w:hideMark/>
          </w:tcPr>
          <w:p w:rsidR="00256858" w:rsidRPr="000D6C92" w:rsidRDefault="00256858" w:rsidP="002C57D8">
            <w:pPr>
              <w:ind w:left="284"/>
              <w:rPr>
                <w:color w:val="000000" w:themeColor="text1"/>
                <w:sz w:val="24"/>
                <w:szCs w:val="24"/>
              </w:rPr>
            </w:pPr>
            <w:r w:rsidRPr="000D6C92">
              <w:rPr>
                <w:color w:val="000000" w:themeColor="text1"/>
                <w:sz w:val="24"/>
                <w:szCs w:val="24"/>
              </w:rPr>
              <w:t>по хлебобулочным изделиям</w:t>
            </w:r>
          </w:p>
        </w:tc>
        <w:tc>
          <w:tcPr>
            <w:tcW w:w="1092" w:type="dxa"/>
            <w:vAlign w:val="center"/>
          </w:tcPr>
          <w:p w:rsidR="00256858" w:rsidRPr="00AE3D34" w:rsidRDefault="00256858" w:rsidP="002C57D8">
            <w:pPr>
              <w:jc w:val="right"/>
              <w:rPr>
                <w:color w:val="000000" w:themeColor="text1"/>
                <w:sz w:val="24"/>
                <w:szCs w:val="24"/>
              </w:rPr>
            </w:pPr>
            <w:r>
              <w:rPr>
                <w:color w:val="000000" w:themeColor="text1"/>
                <w:sz w:val="24"/>
                <w:szCs w:val="24"/>
              </w:rPr>
              <w:t>18686,4</w:t>
            </w:r>
          </w:p>
        </w:tc>
        <w:tc>
          <w:tcPr>
            <w:tcW w:w="1092" w:type="dxa"/>
            <w:vAlign w:val="center"/>
            <w:hideMark/>
          </w:tcPr>
          <w:p w:rsidR="00256858" w:rsidRPr="00AE3D34" w:rsidRDefault="00256858" w:rsidP="002C57D8">
            <w:pPr>
              <w:jc w:val="right"/>
              <w:rPr>
                <w:color w:val="000000" w:themeColor="text1"/>
                <w:sz w:val="24"/>
                <w:szCs w:val="24"/>
              </w:rPr>
            </w:pPr>
            <w:r>
              <w:rPr>
                <w:color w:val="000000" w:themeColor="text1"/>
                <w:sz w:val="24"/>
                <w:szCs w:val="24"/>
              </w:rPr>
              <w:t>19654,3</w:t>
            </w:r>
          </w:p>
        </w:tc>
        <w:tc>
          <w:tcPr>
            <w:tcW w:w="1093" w:type="dxa"/>
            <w:vAlign w:val="center"/>
            <w:hideMark/>
          </w:tcPr>
          <w:p w:rsidR="00256858" w:rsidRPr="00AE3D34" w:rsidRDefault="00256858" w:rsidP="002C57D8">
            <w:pPr>
              <w:jc w:val="right"/>
              <w:rPr>
                <w:color w:val="000000" w:themeColor="text1"/>
                <w:sz w:val="24"/>
                <w:szCs w:val="24"/>
              </w:rPr>
            </w:pPr>
            <w:r>
              <w:rPr>
                <w:color w:val="000000" w:themeColor="text1"/>
                <w:sz w:val="24"/>
                <w:szCs w:val="24"/>
              </w:rPr>
              <w:t>17932,8</w:t>
            </w:r>
          </w:p>
        </w:tc>
        <w:tc>
          <w:tcPr>
            <w:tcW w:w="1092" w:type="dxa"/>
            <w:vAlign w:val="center"/>
            <w:hideMark/>
          </w:tcPr>
          <w:p w:rsidR="00256858" w:rsidRPr="00AE3D34" w:rsidRDefault="00256858" w:rsidP="002C57D8">
            <w:pPr>
              <w:jc w:val="right"/>
              <w:rPr>
                <w:color w:val="000000" w:themeColor="text1"/>
                <w:sz w:val="24"/>
                <w:szCs w:val="24"/>
              </w:rPr>
            </w:pPr>
            <w:r>
              <w:rPr>
                <w:color w:val="000000" w:themeColor="text1"/>
                <w:sz w:val="24"/>
                <w:szCs w:val="24"/>
              </w:rPr>
              <w:t>35188,8</w:t>
            </w:r>
          </w:p>
        </w:tc>
        <w:tc>
          <w:tcPr>
            <w:tcW w:w="1092" w:type="dxa"/>
            <w:vAlign w:val="center"/>
          </w:tcPr>
          <w:p w:rsidR="00256858" w:rsidRPr="00AE3D34" w:rsidRDefault="00256858" w:rsidP="002C57D8">
            <w:pPr>
              <w:jc w:val="right"/>
              <w:rPr>
                <w:color w:val="000000" w:themeColor="text1"/>
                <w:sz w:val="24"/>
                <w:szCs w:val="24"/>
              </w:rPr>
            </w:pPr>
            <w:r>
              <w:rPr>
                <w:color w:val="000000" w:themeColor="text1"/>
                <w:sz w:val="24"/>
                <w:szCs w:val="24"/>
              </w:rPr>
              <w:t>37934,6</w:t>
            </w:r>
          </w:p>
        </w:tc>
        <w:tc>
          <w:tcPr>
            <w:tcW w:w="1093" w:type="dxa"/>
            <w:vAlign w:val="center"/>
          </w:tcPr>
          <w:p w:rsidR="00256858" w:rsidRPr="000925A4" w:rsidRDefault="00256858" w:rsidP="002C57D8">
            <w:pPr>
              <w:jc w:val="right"/>
              <w:rPr>
                <w:color w:val="000000"/>
                <w:sz w:val="24"/>
                <w:szCs w:val="24"/>
              </w:rPr>
            </w:pPr>
            <w:r w:rsidRPr="000925A4">
              <w:rPr>
                <w:color w:val="000000"/>
                <w:sz w:val="24"/>
                <w:szCs w:val="24"/>
              </w:rPr>
              <w:t>19248,2</w:t>
            </w:r>
          </w:p>
        </w:tc>
      </w:tr>
      <w:tr w:rsidR="00256858" w:rsidRPr="000925A4" w:rsidTr="002C57D8">
        <w:trPr>
          <w:trHeight w:val="262"/>
        </w:trPr>
        <w:tc>
          <w:tcPr>
            <w:tcW w:w="3119" w:type="dxa"/>
            <w:noWrap/>
            <w:hideMark/>
          </w:tcPr>
          <w:p w:rsidR="00256858" w:rsidRPr="000D6C92" w:rsidRDefault="00256858" w:rsidP="00201897">
            <w:pPr>
              <w:ind w:left="284"/>
              <w:rPr>
                <w:color w:val="000000" w:themeColor="text1"/>
                <w:sz w:val="24"/>
                <w:szCs w:val="24"/>
              </w:rPr>
            </w:pPr>
            <w:r w:rsidRPr="000D6C92">
              <w:rPr>
                <w:color w:val="000000" w:themeColor="text1"/>
                <w:sz w:val="24"/>
                <w:szCs w:val="24"/>
              </w:rPr>
              <w:t>по кондитерским изделиям</w:t>
            </w:r>
          </w:p>
        </w:tc>
        <w:tc>
          <w:tcPr>
            <w:tcW w:w="1092" w:type="dxa"/>
            <w:vAlign w:val="center"/>
          </w:tcPr>
          <w:p w:rsidR="00256858" w:rsidRPr="00AE3D34" w:rsidRDefault="00256858" w:rsidP="00201897">
            <w:pPr>
              <w:jc w:val="right"/>
              <w:rPr>
                <w:color w:val="000000" w:themeColor="text1"/>
                <w:sz w:val="24"/>
                <w:szCs w:val="24"/>
              </w:rPr>
            </w:pPr>
            <w:r>
              <w:rPr>
                <w:color w:val="000000" w:themeColor="text1"/>
                <w:sz w:val="24"/>
                <w:szCs w:val="24"/>
              </w:rPr>
              <w:t>10729,6</w:t>
            </w:r>
          </w:p>
        </w:tc>
        <w:tc>
          <w:tcPr>
            <w:tcW w:w="1092" w:type="dxa"/>
            <w:vAlign w:val="center"/>
            <w:hideMark/>
          </w:tcPr>
          <w:p w:rsidR="00256858" w:rsidRPr="00AE3D34" w:rsidRDefault="00256858" w:rsidP="00201897">
            <w:pPr>
              <w:jc w:val="right"/>
              <w:rPr>
                <w:color w:val="000000" w:themeColor="text1"/>
                <w:sz w:val="24"/>
                <w:szCs w:val="24"/>
              </w:rPr>
            </w:pPr>
            <w:r>
              <w:rPr>
                <w:color w:val="000000" w:themeColor="text1"/>
                <w:sz w:val="24"/>
                <w:szCs w:val="24"/>
              </w:rPr>
              <w:t>10955,7</w:t>
            </w:r>
          </w:p>
        </w:tc>
        <w:tc>
          <w:tcPr>
            <w:tcW w:w="1093" w:type="dxa"/>
            <w:vAlign w:val="center"/>
            <w:hideMark/>
          </w:tcPr>
          <w:p w:rsidR="00256858" w:rsidRPr="00AE3D34" w:rsidRDefault="00256858" w:rsidP="00201897">
            <w:pPr>
              <w:jc w:val="right"/>
              <w:rPr>
                <w:color w:val="000000" w:themeColor="text1"/>
                <w:sz w:val="24"/>
                <w:szCs w:val="24"/>
              </w:rPr>
            </w:pPr>
            <w:r>
              <w:rPr>
                <w:color w:val="000000" w:themeColor="text1"/>
                <w:sz w:val="24"/>
                <w:szCs w:val="24"/>
              </w:rPr>
              <w:t>10626,2</w:t>
            </w:r>
          </w:p>
        </w:tc>
        <w:tc>
          <w:tcPr>
            <w:tcW w:w="1092" w:type="dxa"/>
            <w:vAlign w:val="center"/>
            <w:hideMark/>
          </w:tcPr>
          <w:p w:rsidR="00256858" w:rsidRPr="00AE3D34" w:rsidRDefault="00256858" w:rsidP="00201897">
            <w:pPr>
              <w:jc w:val="right"/>
              <w:rPr>
                <w:color w:val="000000" w:themeColor="text1"/>
                <w:sz w:val="24"/>
                <w:szCs w:val="24"/>
              </w:rPr>
            </w:pPr>
            <w:r>
              <w:rPr>
                <w:color w:val="000000" w:themeColor="text1"/>
                <w:sz w:val="24"/>
                <w:szCs w:val="24"/>
              </w:rPr>
              <w:t>18200,2</w:t>
            </w:r>
          </w:p>
        </w:tc>
        <w:tc>
          <w:tcPr>
            <w:tcW w:w="1092" w:type="dxa"/>
            <w:vAlign w:val="center"/>
          </w:tcPr>
          <w:p w:rsidR="00256858" w:rsidRPr="00AE3D34" w:rsidRDefault="00256858" w:rsidP="00201897">
            <w:pPr>
              <w:jc w:val="right"/>
              <w:rPr>
                <w:color w:val="000000" w:themeColor="text1"/>
                <w:sz w:val="24"/>
                <w:szCs w:val="24"/>
              </w:rPr>
            </w:pPr>
            <w:r>
              <w:rPr>
                <w:color w:val="000000" w:themeColor="text1"/>
                <w:sz w:val="24"/>
                <w:szCs w:val="24"/>
              </w:rPr>
              <w:t>11526,4</w:t>
            </w:r>
          </w:p>
        </w:tc>
        <w:tc>
          <w:tcPr>
            <w:tcW w:w="1093" w:type="dxa"/>
            <w:vAlign w:val="center"/>
          </w:tcPr>
          <w:p w:rsidR="00256858" w:rsidRPr="000925A4" w:rsidRDefault="00256858" w:rsidP="00201897">
            <w:pPr>
              <w:jc w:val="right"/>
              <w:rPr>
                <w:color w:val="000000"/>
                <w:sz w:val="24"/>
                <w:szCs w:val="24"/>
              </w:rPr>
            </w:pPr>
            <w:r w:rsidRPr="000925A4">
              <w:rPr>
                <w:color w:val="000000"/>
                <w:sz w:val="24"/>
                <w:szCs w:val="24"/>
              </w:rPr>
              <w:t>796,8</w:t>
            </w:r>
          </w:p>
        </w:tc>
      </w:tr>
      <w:tr w:rsidR="00256858" w:rsidRPr="000925A4" w:rsidTr="002C57D8">
        <w:trPr>
          <w:trHeight w:val="262"/>
        </w:trPr>
        <w:tc>
          <w:tcPr>
            <w:tcW w:w="3119" w:type="dxa"/>
            <w:noWrap/>
            <w:hideMark/>
          </w:tcPr>
          <w:p w:rsidR="00256858" w:rsidRPr="000D6C92" w:rsidRDefault="00256858" w:rsidP="00AB143B">
            <w:pPr>
              <w:ind w:left="284"/>
              <w:rPr>
                <w:color w:val="000000" w:themeColor="text1"/>
                <w:sz w:val="24"/>
                <w:szCs w:val="24"/>
              </w:rPr>
            </w:pPr>
            <w:r w:rsidRPr="000D6C92">
              <w:rPr>
                <w:color w:val="000000" w:themeColor="text1"/>
                <w:sz w:val="24"/>
                <w:szCs w:val="24"/>
              </w:rPr>
              <w:t>по кондитерским изделиям</w:t>
            </w:r>
          </w:p>
        </w:tc>
        <w:tc>
          <w:tcPr>
            <w:tcW w:w="1092" w:type="dxa"/>
            <w:vAlign w:val="center"/>
          </w:tcPr>
          <w:p w:rsidR="00256858" w:rsidRPr="00AE3D34" w:rsidRDefault="00256858" w:rsidP="00AB143B">
            <w:pPr>
              <w:jc w:val="right"/>
              <w:rPr>
                <w:color w:val="000000" w:themeColor="text1"/>
                <w:sz w:val="24"/>
                <w:szCs w:val="24"/>
              </w:rPr>
            </w:pPr>
            <w:r>
              <w:rPr>
                <w:color w:val="000000" w:themeColor="text1"/>
                <w:sz w:val="24"/>
                <w:szCs w:val="24"/>
              </w:rPr>
              <w:t>10729,6</w:t>
            </w:r>
          </w:p>
        </w:tc>
        <w:tc>
          <w:tcPr>
            <w:tcW w:w="1092" w:type="dxa"/>
            <w:vAlign w:val="center"/>
            <w:hideMark/>
          </w:tcPr>
          <w:p w:rsidR="00256858" w:rsidRPr="00AE3D34" w:rsidRDefault="00256858" w:rsidP="00AB143B">
            <w:pPr>
              <w:jc w:val="right"/>
              <w:rPr>
                <w:color w:val="000000" w:themeColor="text1"/>
                <w:sz w:val="24"/>
                <w:szCs w:val="24"/>
              </w:rPr>
            </w:pPr>
            <w:r>
              <w:rPr>
                <w:color w:val="000000" w:themeColor="text1"/>
                <w:sz w:val="24"/>
                <w:szCs w:val="24"/>
              </w:rPr>
              <w:t>10955,7</w:t>
            </w:r>
          </w:p>
        </w:tc>
        <w:tc>
          <w:tcPr>
            <w:tcW w:w="1093" w:type="dxa"/>
            <w:vAlign w:val="center"/>
            <w:hideMark/>
          </w:tcPr>
          <w:p w:rsidR="00256858" w:rsidRPr="00AE3D34" w:rsidRDefault="00256858" w:rsidP="00AB143B">
            <w:pPr>
              <w:jc w:val="right"/>
              <w:rPr>
                <w:color w:val="000000" w:themeColor="text1"/>
                <w:sz w:val="24"/>
                <w:szCs w:val="24"/>
              </w:rPr>
            </w:pPr>
            <w:r>
              <w:rPr>
                <w:color w:val="000000" w:themeColor="text1"/>
                <w:sz w:val="24"/>
                <w:szCs w:val="24"/>
              </w:rPr>
              <w:t>10626,2</w:t>
            </w:r>
          </w:p>
        </w:tc>
        <w:tc>
          <w:tcPr>
            <w:tcW w:w="1092" w:type="dxa"/>
            <w:vAlign w:val="center"/>
            <w:hideMark/>
          </w:tcPr>
          <w:p w:rsidR="00256858" w:rsidRPr="00AE3D34" w:rsidRDefault="00256858" w:rsidP="00AB143B">
            <w:pPr>
              <w:jc w:val="right"/>
              <w:rPr>
                <w:color w:val="000000" w:themeColor="text1"/>
                <w:sz w:val="24"/>
                <w:szCs w:val="24"/>
              </w:rPr>
            </w:pPr>
            <w:r>
              <w:rPr>
                <w:color w:val="000000" w:themeColor="text1"/>
                <w:sz w:val="24"/>
                <w:szCs w:val="24"/>
              </w:rPr>
              <w:t>18200,2</w:t>
            </w:r>
          </w:p>
        </w:tc>
        <w:tc>
          <w:tcPr>
            <w:tcW w:w="1092" w:type="dxa"/>
            <w:vAlign w:val="center"/>
          </w:tcPr>
          <w:p w:rsidR="00256858" w:rsidRPr="00AE3D34" w:rsidRDefault="00256858" w:rsidP="00AB143B">
            <w:pPr>
              <w:jc w:val="right"/>
              <w:rPr>
                <w:color w:val="000000" w:themeColor="text1"/>
                <w:sz w:val="24"/>
                <w:szCs w:val="24"/>
              </w:rPr>
            </w:pPr>
            <w:r>
              <w:rPr>
                <w:color w:val="000000" w:themeColor="text1"/>
                <w:sz w:val="24"/>
                <w:szCs w:val="24"/>
              </w:rPr>
              <w:t>11526,4</w:t>
            </w:r>
          </w:p>
        </w:tc>
        <w:tc>
          <w:tcPr>
            <w:tcW w:w="1093" w:type="dxa"/>
            <w:vAlign w:val="center"/>
          </w:tcPr>
          <w:p w:rsidR="00256858" w:rsidRPr="000925A4" w:rsidRDefault="00256858" w:rsidP="00AB143B">
            <w:pPr>
              <w:jc w:val="right"/>
              <w:rPr>
                <w:color w:val="000000"/>
                <w:sz w:val="24"/>
                <w:szCs w:val="24"/>
              </w:rPr>
            </w:pPr>
            <w:r w:rsidRPr="000925A4">
              <w:rPr>
                <w:color w:val="000000"/>
                <w:sz w:val="24"/>
                <w:szCs w:val="24"/>
              </w:rPr>
              <w:t>796,8</w:t>
            </w:r>
          </w:p>
        </w:tc>
      </w:tr>
      <w:tr w:rsidR="00256858" w:rsidRPr="000925A4" w:rsidTr="002C57D8">
        <w:trPr>
          <w:trHeight w:val="262"/>
        </w:trPr>
        <w:tc>
          <w:tcPr>
            <w:tcW w:w="3119" w:type="dxa"/>
            <w:noWrap/>
            <w:hideMark/>
          </w:tcPr>
          <w:p w:rsidR="00256858" w:rsidRPr="000D6C92" w:rsidRDefault="00256858" w:rsidP="00AB143B">
            <w:pPr>
              <w:rPr>
                <w:color w:val="000000" w:themeColor="text1"/>
                <w:sz w:val="24"/>
                <w:szCs w:val="24"/>
              </w:rPr>
            </w:pPr>
            <w:r w:rsidRPr="000D6C92">
              <w:rPr>
                <w:color w:val="000000" w:themeColor="text1"/>
                <w:sz w:val="24"/>
                <w:szCs w:val="24"/>
              </w:rPr>
              <w:t>Чистая прибыль, тыс. руб.</w:t>
            </w:r>
          </w:p>
        </w:tc>
        <w:tc>
          <w:tcPr>
            <w:tcW w:w="1092" w:type="dxa"/>
            <w:vAlign w:val="center"/>
          </w:tcPr>
          <w:p w:rsidR="00256858" w:rsidRPr="00AE3D34" w:rsidRDefault="00256858" w:rsidP="00AB143B">
            <w:pPr>
              <w:jc w:val="right"/>
              <w:rPr>
                <w:color w:val="000000" w:themeColor="text1"/>
                <w:sz w:val="24"/>
                <w:szCs w:val="24"/>
              </w:rPr>
            </w:pPr>
            <w:r>
              <w:rPr>
                <w:color w:val="000000" w:themeColor="text1"/>
                <w:sz w:val="24"/>
                <w:szCs w:val="24"/>
              </w:rPr>
              <w:t>15650</w:t>
            </w:r>
          </w:p>
        </w:tc>
        <w:tc>
          <w:tcPr>
            <w:tcW w:w="1092" w:type="dxa"/>
            <w:vAlign w:val="center"/>
            <w:hideMark/>
          </w:tcPr>
          <w:p w:rsidR="00256858" w:rsidRPr="00AE3D34" w:rsidRDefault="00256858" w:rsidP="00AB143B">
            <w:pPr>
              <w:jc w:val="right"/>
              <w:rPr>
                <w:color w:val="000000" w:themeColor="text1"/>
                <w:sz w:val="24"/>
                <w:szCs w:val="24"/>
              </w:rPr>
            </w:pPr>
            <w:r w:rsidRPr="00AE3D34">
              <w:rPr>
                <w:color w:val="000000" w:themeColor="text1"/>
                <w:sz w:val="24"/>
                <w:szCs w:val="24"/>
              </w:rPr>
              <w:t>17952</w:t>
            </w:r>
          </w:p>
        </w:tc>
        <w:tc>
          <w:tcPr>
            <w:tcW w:w="1093" w:type="dxa"/>
            <w:vAlign w:val="center"/>
            <w:hideMark/>
          </w:tcPr>
          <w:p w:rsidR="00256858" w:rsidRPr="00AE3D34" w:rsidRDefault="00256858" w:rsidP="00AB143B">
            <w:pPr>
              <w:jc w:val="right"/>
              <w:rPr>
                <w:color w:val="000000" w:themeColor="text1"/>
                <w:sz w:val="24"/>
                <w:szCs w:val="24"/>
              </w:rPr>
            </w:pPr>
            <w:r w:rsidRPr="00AE3D34">
              <w:rPr>
                <w:color w:val="000000" w:themeColor="text1"/>
                <w:sz w:val="24"/>
                <w:szCs w:val="24"/>
              </w:rPr>
              <w:t>18637</w:t>
            </w:r>
          </w:p>
        </w:tc>
        <w:tc>
          <w:tcPr>
            <w:tcW w:w="1092" w:type="dxa"/>
            <w:vAlign w:val="center"/>
            <w:hideMark/>
          </w:tcPr>
          <w:p w:rsidR="00256858" w:rsidRPr="00AE3D34" w:rsidRDefault="00256858" w:rsidP="00AB143B">
            <w:pPr>
              <w:jc w:val="right"/>
              <w:rPr>
                <w:color w:val="000000" w:themeColor="text1"/>
                <w:sz w:val="24"/>
                <w:szCs w:val="24"/>
              </w:rPr>
            </w:pPr>
            <w:r w:rsidRPr="00AE3D34">
              <w:rPr>
                <w:color w:val="000000" w:themeColor="text1"/>
                <w:sz w:val="24"/>
                <w:szCs w:val="24"/>
              </w:rPr>
              <w:t>21787</w:t>
            </w:r>
          </w:p>
        </w:tc>
        <w:tc>
          <w:tcPr>
            <w:tcW w:w="1092" w:type="dxa"/>
            <w:vAlign w:val="center"/>
          </w:tcPr>
          <w:p w:rsidR="00256858" w:rsidRPr="00AE3D34" w:rsidRDefault="00256858" w:rsidP="00AB143B">
            <w:pPr>
              <w:jc w:val="right"/>
              <w:rPr>
                <w:color w:val="000000" w:themeColor="text1"/>
                <w:sz w:val="24"/>
                <w:szCs w:val="24"/>
              </w:rPr>
            </w:pPr>
            <w:r w:rsidRPr="00AE3D34">
              <w:rPr>
                <w:color w:val="000000" w:themeColor="text1"/>
                <w:sz w:val="24"/>
                <w:szCs w:val="24"/>
              </w:rPr>
              <w:t>27352</w:t>
            </w:r>
          </w:p>
        </w:tc>
        <w:tc>
          <w:tcPr>
            <w:tcW w:w="1093" w:type="dxa"/>
            <w:vAlign w:val="center"/>
          </w:tcPr>
          <w:p w:rsidR="00256858" w:rsidRPr="000925A4" w:rsidRDefault="00256858" w:rsidP="00AB143B">
            <w:pPr>
              <w:jc w:val="right"/>
              <w:rPr>
                <w:color w:val="000000"/>
                <w:sz w:val="24"/>
                <w:szCs w:val="24"/>
              </w:rPr>
            </w:pPr>
            <w:r w:rsidRPr="000925A4">
              <w:rPr>
                <w:color w:val="000000"/>
                <w:sz w:val="24"/>
                <w:szCs w:val="24"/>
              </w:rPr>
              <w:t>11702</w:t>
            </w:r>
          </w:p>
        </w:tc>
      </w:tr>
      <w:tr w:rsidR="00256858" w:rsidRPr="000925A4" w:rsidTr="002C57D8">
        <w:trPr>
          <w:trHeight w:val="262"/>
        </w:trPr>
        <w:tc>
          <w:tcPr>
            <w:tcW w:w="3119" w:type="dxa"/>
            <w:noWrap/>
            <w:hideMark/>
          </w:tcPr>
          <w:p w:rsidR="00256858" w:rsidRPr="000D6C92" w:rsidRDefault="00256858" w:rsidP="00AB143B">
            <w:pPr>
              <w:rPr>
                <w:color w:val="000000" w:themeColor="text1"/>
                <w:sz w:val="24"/>
                <w:szCs w:val="24"/>
              </w:rPr>
            </w:pPr>
            <w:r w:rsidRPr="000D6C92">
              <w:rPr>
                <w:color w:val="000000" w:themeColor="text1"/>
                <w:sz w:val="24"/>
                <w:szCs w:val="24"/>
              </w:rPr>
              <w:t>Рентабельность активов, %</w:t>
            </w:r>
          </w:p>
        </w:tc>
        <w:tc>
          <w:tcPr>
            <w:tcW w:w="1092" w:type="dxa"/>
            <w:vAlign w:val="center"/>
          </w:tcPr>
          <w:p w:rsidR="00256858" w:rsidRPr="00AE3D34" w:rsidRDefault="00256858" w:rsidP="00AB143B">
            <w:pPr>
              <w:jc w:val="right"/>
              <w:rPr>
                <w:color w:val="000000" w:themeColor="text1"/>
                <w:sz w:val="24"/>
                <w:szCs w:val="24"/>
              </w:rPr>
            </w:pPr>
            <w:r>
              <w:rPr>
                <w:color w:val="000000" w:themeColor="text1"/>
                <w:sz w:val="24"/>
                <w:szCs w:val="24"/>
              </w:rPr>
              <w:t>6,7</w:t>
            </w:r>
          </w:p>
        </w:tc>
        <w:tc>
          <w:tcPr>
            <w:tcW w:w="1092" w:type="dxa"/>
            <w:vAlign w:val="center"/>
            <w:hideMark/>
          </w:tcPr>
          <w:p w:rsidR="00256858" w:rsidRPr="00527E2A" w:rsidRDefault="00256858" w:rsidP="00AB143B">
            <w:pPr>
              <w:jc w:val="right"/>
              <w:rPr>
                <w:sz w:val="24"/>
                <w:szCs w:val="24"/>
              </w:rPr>
            </w:pPr>
            <w:r>
              <w:rPr>
                <w:sz w:val="24"/>
                <w:szCs w:val="24"/>
              </w:rPr>
              <w:t>6,5</w:t>
            </w:r>
          </w:p>
        </w:tc>
        <w:tc>
          <w:tcPr>
            <w:tcW w:w="1093" w:type="dxa"/>
            <w:vAlign w:val="center"/>
            <w:hideMark/>
          </w:tcPr>
          <w:p w:rsidR="00256858" w:rsidRPr="00527E2A" w:rsidRDefault="00256858" w:rsidP="00AB143B">
            <w:pPr>
              <w:jc w:val="right"/>
              <w:rPr>
                <w:sz w:val="24"/>
                <w:szCs w:val="24"/>
              </w:rPr>
            </w:pPr>
            <w:r>
              <w:rPr>
                <w:sz w:val="24"/>
                <w:szCs w:val="24"/>
              </w:rPr>
              <w:t>7,4</w:t>
            </w:r>
          </w:p>
        </w:tc>
        <w:tc>
          <w:tcPr>
            <w:tcW w:w="1092" w:type="dxa"/>
            <w:vAlign w:val="center"/>
            <w:hideMark/>
          </w:tcPr>
          <w:p w:rsidR="00256858" w:rsidRPr="00527E2A" w:rsidRDefault="00256858" w:rsidP="00AB143B">
            <w:pPr>
              <w:jc w:val="right"/>
              <w:rPr>
                <w:sz w:val="24"/>
                <w:szCs w:val="24"/>
              </w:rPr>
            </w:pPr>
            <w:r>
              <w:rPr>
                <w:sz w:val="24"/>
                <w:szCs w:val="24"/>
              </w:rPr>
              <w:t>8,4</w:t>
            </w:r>
          </w:p>
        </w:tc>
        <w:tc>
          <w:tcPr>
            <w:tcW w:w="1092" w:type="dxa"/>
            <w:vAlign w:val="center"/>
          </w:tcPr>
          <w:p w:rsidR="00256858" w:rsidRPr="00527E2A" w:rsidRDefault="00256858" w:rsidP="00AB143B">
            <w:pPr>
              <w:jc w:val="right"/>
              <w:rPr>
                <w:sz w:val="24"/>
                <w:szCs w:val="24"/>
              </w:rPr>
            </w:pPr>
            <w:r>
              <w:rPr>
                <w:sz w:val="24"/>
                <w:szCs w:val="24"/>
              </w:rPr>
              <w:t>11</w:t>
            </w:r>
          </w:p>
        </w:tc>
        <w:tc>
          <w:tcPr>
            <w:tcW w:w="1093" w:type="dxa"/>
            <w:vAlign w:val="center"/>
          </w:tcPr>
          <w:p w:rsidR="00256858" w:rsidRPr="000925A4" w:rsidRDefault="00256858" w:rsidP="00AB143B">
            <w:pPr>
              <w:jc w:val="right"/>
              <w:rPr>
                <w:color w:val="000000"/>
                <w:sz w:val="24"/>
                <w:szCs w:val="24"/>
              </w:rPr>
            </w:pPr>
            <w:r w:rsidRPr="000925A4">
              <w:rPr>
                <w:color w:val="000000"/>
                <w:sz w:val="24"/>
                <w:szCs w:val="24"/>
              </w:rPr>
              <w:t>4,3</w:t>
            </w:r>
            <w:r>
              <w:rPr>
                <w:color w:val="000000"/>
                <w:sz w:val="24"/>
                <w:szCs w:val="24"/>
              </w:rPr>
              <w:t xml:space="preserve"> п.п.</w:t>
            </w:r>
          </w:p>
        </w:tc>
      </w:tr>
      <w:tr w:rsidR="00256858" w:rsidRPr="000925A4" w:rsidTr="002C57D8">
        <w:trPr>
          <w:trHeight w:val="262"/>
        </w:trPr>
        <w:tc>
          <w:tcPr>
            <w:tcW w:w="3119" w:type="dxa"/>
            <w:noWrap/>
            <w:hideMark/>
          </w:tcPr>
          <w:p w:rsidR="00256858" w:rsidRPr="000D6C92" w:rsidRDefault="00256858" w:rsidP="00AB143B">
            <w:pPr>
              <w:rPr>
                <w:color w:val="000000" w:themeColor="text1"/>
                <w:sz w:val="24"/>
                <w:szCs w:val="24"/>
              </w:rPr>
            </w:pPr>
            <w:r w:rsidRPr="000D6C92">
              <w:rPr>
                <w:color w:val="000000" w:themeColor="text1"/>
                <w:sz w:val="24"/>
                <w:szCs w:val="24"/>
              </w:rPr>
              <w:t>Рентабельность продаж, %</w:t>
            </w:r>
          </w:p>
        </w:tc>
        <w:tc>
          <w:tcPr>
            <w:tcW w:w="1092" w:type="dxa"/>
            <w:vAlign w:val="center"/>
          </w:tcPr>
          <w:p w:rsidR="00256858" w:rsidRPr="00AE3D34" w:rsidRDefault="00256858" w:rsidP="00AB143B">
            <w:pPr>
              <w:jc w:val="right"/>
              <w:rPr>
                <w:color w:val="000000" w:themeColor="text1"/>
                <w:sz w:val="24"/>
                <w:szCs w:val="24"/>
              </w:rPr>
            </w:pPr>
            <w:r>
              <w:rPr>
                <w:color w:val="000000" w:themeColor="text1"/>
                <w:sz w:val="24"/>
                <w:szCs w:val="24"/>
              </w:rPr>
              <w:t>5,6</w:t>
            </w:r>
          </w:p>
        </w:tc>
        <w:tc>
          <w:tcPr>
            <w:tcW w:w="1092" w:type="dxa"/>
            <w:vAlign w:val="center"/>
            <w:hideMark/>
          </w:tcPr>
          <w:p w:rsidR="00256858" w:rsidRPr="00527E2A" w:rsidRDefault="00256858" w:rsidP="00AB143B">
            <w:pPr>
              <w:jc w:val="right"/>
              <w:rPr>
                <w:sz w:val="24"/>
                <w:szCs w:val="24"/>
              </w:rPr>
            </w:pPr>
            <w:r w:rsidRPr="00527E2A">
              <w:rPr>
                <w:sz w:val="24"/>
                <w:szCs w:val="24"/>
              </w:rPr>
              <w:t>6,1</w:t>
            </w:r>
          </w:p>
        </w:tc>
        <w:tc>
          <w:tcPr>
            <w:tcW w:w="1093" w:type="dxa"/>
            <w:vAlign w:val="center"/>
            <w:hideMark/>
          </w:tcPr>
          <w:p w:rsidR="00256858" w:rsidRPr="00527E2A" w:rsidRDefault="00256858" w:rsidP="00AB143B">
            <w:pPr>
              <w:jc w:val="right"/>
              <w:rPr>
                <w:sz w:val="24"/>
                <w:szCs w:val="24"/>
              </w:rPr>
            </w:pPr>
            <w:r w:rsidRPr="00527E2A">
              <w:rPr>
                <w:sz w:val="24"/>
                <w:szCs w:val="24"/>
              </w:rPr>
              <w:t>5,6</w:t>
            </w:r>
          </w:p>
        </w:tc>
        <w:tc>
          <w:tcPr>
            <w:tcW w:w="1092" w:type="dxa"/>
            <w:vAlign w:val="center"/>
            <w:hideMark/>
          </w:tcPr>
          <w:p w:rsidR="00256858" w:rsidRPr="00527E2A" w:rsidRDefault="00256858" w:rsidP="00AB143B">
            <w:pPr>
              <w:jc w:val="right"/>
              <w:rPr>
                <w:sz w:val="24"/>
                <w:szCs w:val="24"/>
              </w:rPr>
            </w:pPr>
            <w:r>
              <w:rPr>
                <w:sz w:val="24"/>
                <w:szCs w:val="24"/>
              </w:rPr>
              <w:t>8,8</w:t>
            </w:r>
          </w:p>
        </w:tc>
        <w:tc>
          <w:tcPr>
            <w:tcW w:w="1092" w:type="dxa"/>
            <w:vAlign w:val="center"/>
          </w:tcPr>
          <w:p w:rsidR="00256858" w:rsidRPr="00527E2A" w:rsidRDefault="00256858" w:rsidP="00AB143B">
            <w:pPr>
              <w:jc w:val="right"/>
              <w:rPr>
                <w:sz w:val="24"/>
                <w:szCs w:val="24"/>
              </w:rPr>
            </w:pPr>
            <w:r>
              <w:rPr>
                <w:sz w:val="24"/>
                <w:szCs w:val="24"/>
              </w:rPr>
              <w:t>6,6</w:t>
            </w:r>
          </w:p>
        </w:tc>
        <w:tc>
          <w:tcPr>
            <w:tcW w:w="1093" w:type="dxa"/>
            <w:vAlign w:val="center"/>
          </w:tcPr>
          <w:p w:rsidR="00256858" w:rsidRPr="000925A4" w:rsidRDefault="00256858" w:rsidP="00AB143B">
            <w:pPr>
              <w:jc w:val="right"/>
              <w:rPr>
                <w:color w:val="000000"/>
                <w:sz w:val="24"/>
                <w:szCs w:val="24"/>
              </w:rPr>
            </w:pPr>
            <w:r w:rsidRPr="000925A4">
              <w:rPr>
                <w:color w:val="000000"/>
                <w:sz w:val="24"/>
                <w:szCs w:val="24"/>
              </w:rPr>
              <w:t>1</w:t>
            </w:r>
            <w:r>
              <w:rPr>
                <w:color w:val="000000"/>
                <w:sz w:val="24"/>
                <w:szCs w:val="24"/>
              </w:rPr>
              <w:t xml:space="preserve"> п.п.</w:t>
            </w:r>
          </w:p>
        </w:tc>
      </w:tr>
      <w:tr w:rsidR="00256858" w:rsidRPr="000925A4" w:rsidTr="002C57D8">
        <w:trPr>
          <w:trHeight w:val="262"/>
        </w:trPr>
        <w:tc>
          <w:tcPr>
            <w:tcW w:w="3119" w:type="dxa"/>
            <w:noWrap/>
            <w:hideMark/>
          </w:tcPr>
          <w:p w:rsidR="00256858" w:rsidRPr="000D6C92" w:rsidRDefault="00256858" w:rsidP="00AB143B">
            <w:pPr>
              <w:rPr>
                <w:color w:val="000000" w:themeColor="text1"/>
                <w:sz w:val="24"/>
                <w:szCs w:val="24"/>
              </w:rPr>
            </w:pPr>
            <w:r w:rsidRPr="000D6C92">
              <w:rPr>
                <w:color w:val="000000" w:themeColor="text1"/>
                <w:sz w:val="24"/>
                <w:szCs w:val="24"/>
              </w:rPr>
              <w:t>Рентабельность затрат, %</w:t>
            </w:r>
          </w:p>
        </w:tc>
        <w:tc>
          <w:tcPr>
            <w:tcW w:w="1092" w:type="dxa"/>
            <w:vAlign w:val="center"/>
          </w:tcPr>
          <w:p w:rsidR="00256858" w:rsidRPr="00AE3D34" w:rsidRDefault="00256858" w:rsidP="00AB143B">
            <w:pPr>
              <w:jc w:val="right"/>
              <w:rPr>
                <w:color w:val="000000" w:themeColor="text1"/>
                <w:sz w:val="24"/>
                <w:szCs w:val="24"/>
              </w:rPr>
            </w:pPr>
            <w:r>
              <w:rPr>
                <w:color w:val="000000" w:themeColor="text1"/>
                <w:sz w:val="24"/>
                <w:szCs w:val="24"/>
              </w:rPr>
              <w:t>5,9</w:t>
            </w:r>
          </w:p>
        </w:tc>
        <w:tc>
          <w:tcPr>
            <w:tcW w:w="1092" w:type="dxa"/>
            <w:vAlign w:val="center"/>
            <w:hideMark/>
          </w:tcPr>
          <w:p w:rsidR="00256858" w:rsidRPr="00527E2A" w:rsidRDefault="00256858" w:rsidP="00AB143B">
            <w:pPr>
              <w:jc w:val="right"/>
              <w:rPr>
                <w:sz w:val="24"/>
                <w:szCs w:val="24"/>
              </w:rPr>
            </w:pPr>
            <w:r>
              <w:rPr>
                <w:sz w:val="24"/>
                <w:szCs w:val="24"/>
              </w:rPr>
              <w:t>6,5</w:t>
            </w:r>
          </w:p>
        </w:tc>
        <w:tc>
          <w:tcPr>
            <w:tcW w:w="1093" w:type="dxa"/>
            <w:vAlign w:val="center"/>
            <w:hideMark/>
          </w:tcPr>
          <w:p w:rsidR="00256858" w:rsidRPr="00527E2A" w:rsidRDefault="00256858" w:rsidP="00AB143B">
            <w:pPr>
              <w:jc w:val="right"/>
              <w:rPr>
                <w:sz w:val="24"/>
                <w:szCs w:val="24"/>
              </w:rPr>
            </w:pPr>
            <w:r>
              <w:rPr>
                <w:sz w:val="24"/>
                <w:szCs w:val="24"/>
              </w:rPr>
              <w:t>5,9</w:t>
            </w:r>
          </w:p>
        </w:tc>
        <w:tc>
          <w:tcPr>
            <w:tcW w:w="1092" w:type="dxa"/>
            <w:vAlign w:val="center"/>
            <w:hideMark/>
          </w:tcPr>
          <w:p w:rsidR="00256858" w:rsidRPr="00527E2A" w:rsidRDefault="00256858" w:rsidP="00AB143B">
            <w:pPr>
              <w:jc w:val="right"/>
              <w:rPr>
                <w:sz w:val="24"/>
                <w:szCs w:val="24"/>
              </w:rPr>
            </w:pPr>
            <w:r>
              <w:rPr>
                <w:sz w:val="24"/>
                <w:szCs w:val="24"/>
              </w:rPr>
              <w:t>9,6</w:t>
            </w:r>
          </w:p>
        </w:tc>
        <w:tc>
          <w:tcPr>
            <w:tcW w:w="1092" w:type="dxa"/>
            <w:vAlign w:val="center"/>
          </w:tcPr>
          <w:p w:rsidR="00256858" w:rsidRPr="00527E2A" w:rsidRDefault="00256858" w:rsidP="00AB143B">
            <w:pPr>
              <w:jc w:val="right"/>
              <w:rPr>
                <w:sz w:val="24"/>
                <w:szCs w:val="24"/>
              </w:rPr>
            </w:pPr>
            <w:r>
              <w:rPr>
                <w:sz w:val="24"/>
                <w:szCs w:val="24"/>
              </w:rPr>
              <w:t>7,1</w:t>
            </w:r>
          </w:p>
        </w:tc>
        <w:tc>
          <w:tcPr>
            <w:tcW w:w="1093" w:type="dxa"/>
            <w:vAlign w:val="center"/>
          </w:tcPr>
          <w:p w:rsidR="00256858" w:rsidRPr="000925A4" w:rsidRDefault="00256858" w:rsidP="00AB143B">
            <w:pPr>
              <w:jc w:val="right"/>
              <w:rPr>
                <w:color w:val="000000"/>
                <w:sz w:val="24"/>
                <w:szCs w:val="24"/>
              </w:rPr>
            </w:pPr>
            <w:r w:rsidRPr="000925A4">
              <w:rPr>
                <w:color w:val="000000"/>
                <w:sz w:val="24"/>
                <w:szCs w:val="24"/>
              </w:rPr>
              <w:t>1,2</w:t>
            </w:r>
            <w:r>
              <w:rPr>
                <w:color w:val="000000"/>
                <w:sz w:val="24"/>
                <w:szCs w:val="24"/>
              </w:rPr>
              <w:t xml:space="preserve"> п.п.</w:t>
            </w:r>
          </w:p>
        </w:tc>
      </w:tr>
    </w:tbl>
    <w:p w:rsidR="004549B9" w:rsidRDefault="005D1508" w:rsidP="00FE7596">
      <w:pPr>
        <w:spacing w:before="120" w:after="0" w:line="360" w:lineRule="auto"/>
        <w:ind w:firstLine="709"/>
        <w:jc w:val="both"/>
        <w:rPr>
          <w:rFonts w:ascii="Times New Roman" w:hAnsi="Times New Roman" w:cs="Times New Roman"/>
          <w:color w:val="000000" w:themeColor="text1"/>
          <w:sz w:val="28"/>
          <w:szCs w:val="28"/>
        </w:rPr>
        <w:sectPr w:rsidR="004549B9" w:rsidSect="00DF0538">
          <w:footerReference w:type="default" r:id="rId10"/>
          <w:pgSz w:w="11906" w:h="16838"/>
          <w:pgMar w:top="1134" w:right="567" w:bottom="1134" w:left="1701" w:header="709" w:footer="709" w:gutter="0"/>
          <w:cols w:space="708"/>
          <w:titlePg/>
          <w:docGrid w:linePitch="360"/>
        </w:sectPr>
      </w:pPr>
      <w:proofErr w:type="gramStart"/>
      <w:r>
        <w:rPr>
          <w:rFonts w:ascii="Times New Roman" w:hAnsi="Times New Roman" w:cs="Times New Roman"/>
          <w:color w:val="000000" w:themeColor="text1"/>
          <w:sz w:val="28"/>
          <w:szCs w:val="28"/>
        </w:rPr>
        <w:t>В 2015 г.</w:t>
      </w:r>
      <w:r w:rsidR="00B20EE3">
        <w:rPr>
          <w:rFonts w:ascii="Times New Roman" w:hAnsi="Times New Roman" w:cs="Times New Roman"/>
          <w:color w:val="000000" w:themeColor="text1"/>
          <w:sz w:val="28"/>
          <w:szCs w:val="28"/>
        </w:rPr>
        <w:t xml:space="preserve"> выпуск продукции составил 9050 тонн, что на 3</w:t>
      </w:r>
      <w:r>
        <w:rPr>
          <w:rFonts w:ascii="Times New Roman" w:hAnsi="Times New Roman" w:cs="Times New Roman"/>
          <w:color w:val="000000" w:themeColor="text1"/>
          <w:sz w:val="28"/>
          <w:szCs w:val="28"/>
        </w:rPr>
        <w:t>92 тонны больше, чем в 2011 г</w:t>
      </w:r>
      <w:r w:rsidR="00B20EE3">
        <w:rPr>
          <w:rFonts w:ascii="Times New Roman" w:hAnsi="Times New Roman" w:cs="Times New Roman"/>
          <w:color w:val="000000" w:themeColor="text1"/>
          <w:sz w:val="28"/>
          <w:szCs w:val="28"/>
        </w:rPr>
        <w:t>. Как уже было сказано, связано это с расширением ассортимента продукции (появление вафельных изделий, новых видов бараночных и сухарных изделий), а также расширением клиентской базы предприятия (иностранные партнеры, новые для предприятия республики и области и т.д.).</w:t>
      </w:r>
      <w:proofErr w:type="gramEnd"/>
      <w:r w:rsidR="00B20EE3">
        <w:rPr>
          <w:rFonts w:ascii="Times New Roman" w:hAnsi="Times New Roman" w:cs="Times New Roman"/>
          <w:color w:val="000000" w:themeColor="text1"/>
          <w:sz w:val="28"/>
          <w:szCs w:val="28"/>
        </w:rPr>
        <w:t xml:space="preserve"> Полная себестоимость за пятилетний период выросла на 200618 тыс. руб. Увеличение объемов производства сыграло роль в этом, особенно это касается материал</w:t>
      </w:r>
      <w:r>
        <w:rPr>
          <w:rFonts w:ascii="Times New Roman" w:hAnsi="Times New Roman" w:cs="Times New Roman"/>
          <w:color w:val="000000" w:themeColor="text1"/>
          <w:sz w:val="28"/>
          <w:szCs w:val="28"/>
        </w:rPr>
        <w:t>ьных затрат. Выручка в 2015 г.</w:t>
      </w:r>
      <w:r w:rsidR="00B20EE3">
        <w:rPr>
          <w:rFonts w:ascii="Times New Roman" w:hAnsi="Times New Roman" w:cs="Times New Roman"/>
          <w:color w:val="000000" w:themeColor="text1"/>
          <w:sz w:val="28"/>
          <w:szCs w:val="28"/>
        </w:rPr>
        <w:t xml:space="preserve"> составила 741842 тыс. руб., что на 220663 тыс. руб. выше ана</w:t>
      </w:r>
      <w:r>
        <w:rPr>
          <w:rFonts w:ascii="Times New Roman" w:hAnsi="Times New Roman" w:cs="Times New Roman"/>
          <w:color w:val="000000" w:themeColor="text1"/>
          <w:sz w:val="28"/>
          <w:szCs w:val="28"/>
        </w:rPr>
        <w:t>логичного показателя 2011 г</w:t>
      </w:r>
      <w:r w:rsidR="00B20EE3">
        <w:rPr>
          <w:rFonts w:ascii="Times New Roman" w:hAnsi="Times New Roman" w:cs="Times New Roman"/>
          <w:color w:val="000000" w:themeColor="text1"/>
          <w:sz w:val="28"/>
          <w:szCs w:val="28"/>
        </w:rPr>
        <w:t xml:space="preserve">. Это и подтверждается увеличением объема выпущенной продукции за данный </w:t>
      </w:r>
      <w:r w:rsidR="00B20EE3">
        <w:rPr>
          <w:rFonts w:ascii="Times New Roman" w:hAnsi="Times New Roman" w:cs="Times New Roman"/>
          <w:color w:val="000000" w:themeColor="text1"/>
          <w:sz w:val="28"/>
          <w:szCs w:val="28"/>
        </w:rPr>
        <w:lastRenderedPageBreak/>
        <w:t>пятилетний период, а также по причине увеличения цен на продукцию предприятием. Значительную роль в этом сыграло появление в клиентской базе предприятия новых иностранных партнеров, таких как США, Белоруссия и т.д. П</w:t>
      </w:r>
      <w:r>
        <w:rPr>
          <w:rFonts w:ascii="Times New Roman" w:hAnsi="Times New Roman" w:cs="Times New Roman"/>
          <w:color w:val="000000" w:themeColor="text1"/>
          <w:sz w:val="28"/>
          <w:szCs w:val="28"/>
        </w:rPr>
        <w:t>рибыль от реализации в 2015 г.</w:t>
      </w:r>
      <w:r w:rsidR="00B20EE3">
        <w:rPr>
          <w:rFonts w:ascii="Times New Roman" w:hAnsi="Times New Roman" w:cs="Times New Roman"/>
          <w:color w:val="000000" w:themeColor="text1"/>
          <w:sz w:val="28"/>
          <w:szCs w:val="28"/>
        </w:rPr>
        <w:t xml:space="preserve"> составила 49461 тыс. руб., что на 20045 тыс. ру</w:t>
      </w:r>
      <w:r>
        <w:rPr>
          <w:rFonts w:ascii="Times New Roman" w:hAnsi="Times New Roman" w:cs="Times New Roman"/>
          <w:color w:val="000000" w:themeColor="text1"/>
          <w:sz w:val="28"/>
          <w:szCs w:val="28"/>
        </w:rPr>
        <w:t>б. больше этой прибыли 2011 г</w:t>
      </w:r>
      <w:r w:rsidR="00B20EE3">
        <w:rPr>
          <w:rFonts w:ascii="Times New Roman" w:hAnsi="Times New Roman" w:cs="Times New Roman"/>
          <w:color w:val="000000" w:themeColor="text1"/>
          <w:sz w:val="28"/>
          <w:szCs w:val="28"/>
        </w:rPr>
        <w:t>. Данное увеличение можно обосновать значительным прибавлением выручки за счет расширения ассортимента и объемов выработки. Также это говорит о том, что в соотношении выручки и полной себестоимо</w:t>
      </w:r>
      <w:r>
        <w:rPr>
          <w:rFonts w:ascii="Times New Roman" w:hAnsi="Times New Roman" w:cs="Times New Roman"/>
          <w:color w:val="000000" w:themeColor="text1"/>
          <w:sz w:val="28"/>
          <w:szCs w:val="28"/>
        </w:rPr>
        <w:t>сти предприятие</w:t>
      </w:r>
      <w:r w:rsidR="00B20EE3">
        <w:rPr>
          <w:rFonts w:ascii="Times New Roman" w:hAnsi="Times New Roman" w:cs="Times New Roman"/>
          <w:color w:val="000000" w:themeColor="text1"/>
          <w:sz w:val="28"/>
          <w:szCs w:val="28"/>
        </w:rPr>
        <w:t xml:space="preserve"> старается соблюдать как можно больший положительный баланс, стараясь  разрабатывать и внедрять мероприятия, которые способствуют уменьшению затрат. Чистая прибыль предприятия увеличилась за период на 11702 тыс. руб. За счет увеличения прибыли от реализации, учитывая и текущий налог на прибыль, данный вид прибыли у предприятия увеличива</w:t>
      </w:r>
      <w:r>
        <w:rPr>
          <w:rFonts w:ascii="Times New Roman" w:hAnsi="Times New Roman" w:cs="Times New Roman"/>
          <w:color w:val="000000" w:themeColor="text1"/>
          <w:sz w:val="28"/>
          <w:szCs w:val="28"/>
        </w:rPr>
        <w:t>ется, следовательно, предприятие</w:t>
      </w:r>
      <w:r w:rsidR="00B20EE3">
        <w:rPr>
          <w:rFonts w:ascii="Times New Roman" w:hAnsi="Times New Roman" w:cs="Times New Roman"/>
          <w:color w:val="000000" w:themeColor="text1"/>
          <w:sz w:val="28"/>
          <w:szCs w:val="28"/>
        </w:rPr>
        <w:t xml:space="preserve"> старается разумно производить затр</w:t>
      </w:r>
      <w:r>
        <w:rPr>
          <w:rFonts w:ascii="Times New Roman" w:hAnsi="Times New Roman" w:cs="Times New Roman"/>
          <w:color w:val="000000" w:themeColor="text1"/>
          <w:sz w:val="28"/>
          <w:szCs w:val="28"/>
        </w:rPr>
        <w:t>аты, при этом постоянно находит</w:t>
      </w:r>
      <w:r w:rsidR="00B20EE3">
        <w:rPr>
          <w:rFonts w:ascii="Times New Roman" w:hAnsi="Times New Roman" w:cs="Times New Roman"/>
          <w:color w:val="000000" w:themeColor="text1"/>
          <w:sz w:val="28"/>
          <w:szCs w:val="28"/>
        </w:rPr>
        <w:t xml:space="preserve"> пути совершенствования производства. Плюсом в данном случае для </w:t>
      </w:r>
      <w:r>
        <w:rPr>
          <w:rFonts w:ascii="Times New Roman" w:hAnsi="Times New Roman" w:cs="Times New Roman"/>
          <w:color w:val="000000" w:themeColor="text1"/>
          <w:sz w:val="28"/>
          <w:szCs w:val="28"/>
        </w:rPr>
        <w:t>организации</w:t>
      </w:r>
      <w:r w:rsidR="00B20EE3">
        <w:rPr>
          <w:rFonts w:ascii="Times New Roman" w:hAnsi="Times New Roman" w:cs="Times New Roman"/>
          <w:color w:val="000000" w:themeColor="text1"/>
          <w:sz w:val="28"/>
          <w:szCs w:val="28"/>
        </w:rPr>
        <w:t xml:space="preserve"> является еще и то, что постоянно растущее количество чистой прибыли может позволить предприятию в более значительной мере, чем в прошлые годы, использовать ее в качестве источника формирования сре</w:t>
      </w:r>
      <w:proofErr w:type="gramStart"/>
      <w:r w:rsidR="00B20EE3">
        <w:rPr>
          <w:rFonts w:ascii="Times New Roman" w:hAnsi="Times New Roman" w:cs="Times New Roman"/>
          <w:color w:val="000000" w:themeColor="text1"/>
          <w:sz w:val="28"/>
          <w:szCs w:val="28"/>
        </w:rPr>
        <w:t>дств дл</w:t>
      </w:r>
      <w:proofErr w:type="gramEnd"/>
      <w:r w:rsidR="00B20EE3">
        <w:rPr>
          <w:rFonts w:ascii="Times New Roman" w:hAnsi="Times New Roman" w:cs="Times New Roman"/>
          <w:color w:val="000000" w:themeColor="text1"/>
          <w:sz w:val="28"/>
          <w:szCs w:val="28"/>
        </w:rPr>
        <w:t>я приобретения нового оборудования, улучшения социального положения</w:t>
      </w:r>
      <w:r>
        <w:rPr>
          <w:rFonts w:ascii="Times New Roman" w:hAnsi="Times New Roman" w:cs="Times New Roman"/>
          <w:color w:val="000000" w:themeColor="text1"/>
          <w:sz w:val="28"/>
          <w:szCs w:val="28"/>
        </w:rPr>
        <w:t xml:space="preserve"> и мотивации</w:t>
      </w:r>
      <w:r w:rsidR="00B20EE3">
        <w:rPr>
          <w:rFonts w:ascii="Times New Roman" w:hAnsi="Times New Roman" w:cs="Times New Roman"/>
          <w:color w:val="000000" w:themeColor="text1"/>
          <w:sz w:val="28"/>
          <w:szCs w:val="28"/>
        </w:rPr>
        <w:t xml:space="preserve"> работников и т.д. </w:t>
      </w:r>
      <w:r w:rsidR="00B20EE3">
        <w:rPr>
          <w:rFonts w:ascii="Times New Roman" w:hAnsi="Times New Roman" w:cs="Times New Roman"/>
          <w:sz w:val="28"/>
          <w:szCs w:val="28"/>
        </w:rPr>
        <w:t>Рентабельность активов, показывающая эффективность управления денежными средствами на предприятии, с годами повышается.</w:t>
      </w:r>
      <w:r w:rsidR="009701FD">
        <w:rPr>
          <w:rFonts w:ascii="Times New Roman" w:hAnsi="Times New Roman" w:cs="Times New Roman"/>
          <w:sz w:val="28"/>
          <w:szCs w:val="28"/>
        </w:rPr>
        <w:t xml:space="preserve"> </w:t>
      </w:r>
      <w:r w:rsidR="00B20EE3">
        <w:rPr>
          <w:rFonts w:ascii="Times New Roman" w:hAnsi="Times New Roman" w:cs="Times New Roman"/>
          <w:color w:val="000000" w:themeColor="text1"/>
          <w:sz w:val="28"/>
          <w:szCs w:val="28"/>
        </w:rPr>
        <w:t xml:space="preserve">Рентабельность затрат увеличилась за период на 1,2 п.п., это говорит о том, что предприятие, увеличивая свои затраты с годами, имеет значительное количество прибыли с каждого рубля понесенных затрат. Затраты эти оправдываются </w:t>
      </w:r>
      <w:r w:rsidR="00B87A8D">
        <w:rPr>
          <w:rFonts w:ascii="Times New Roman" w:hAnsi="Times New Roman" w:cs="Times New Roman"/>
          <w:color w:val="000000" w:themeColor="text1"/>
          <w:sz w:val="28"/>
          <w:szCs w:val="28"/>
        </w:rPr>
        <w:t>выручкой и прибылью</w:t>
      </w:r>
      <w:r w:rsidR="00B20EE3">
        <w:rPr>
          <w:rFonts w:ascii="Times New Roman" w:hAnsi="Times New Roman" w:cs="Times New Roman"/>
          <w:color w:val="000000" w:themeColor="text1"/>
          <w:sz w:val="28"/>
          <w:szCs w:val="28"/>
        </w:rPr>
        <w:t xml:space="preserve"> от пр</w:t>
      </w:r>
      <w:r>
        <w:rPr>
          <w:rFonts w:ascii="Times New Roman" w:hAnsi="Times New Roman" w:cs="Times New Roman"/>
          <w:color w:val="000000" w:themeColor="text1"/>
          <w:sz w:val="28"/>
          <w:szCs w:val="28"/>
        </w:rPr>
        <w:t>одаж. Лишь в сравнении последних двух лет периода</w:t>
      </w:r>
      <w:r w:rsidR="00B20EE3">
        <w:rPr>
          <w:rFonts w:ascii="Times New Roman" w:hAnsi="Times New Roman" w:cs="Times New Roman"/>
          <w:color w:val="000000" w:themeColor="text1"/>
          <w:sz w:val="28"/>
          <w:szCs w:val="28"/>
        </w:rPr>
        <w:t xml:space="preserve"> выявляется существенное снижение р</w:t>
      </w:r>
      <w:r>
        <w:rPr>
          <w:rFonts w:ascii="Times New Roman" w:hAnsi="Times New Roman" w:cs="Times New Roman"/>
          <w:color w:val="000000" w:themeColor="text1"/>
          <w:sz w:val="28"/>
          <w:szCs w:val="28"/>
        </w:rPr>
        <w:t>ентабельности затрат в 2015 г.</w:t>
      </w:r>
      <w:r w:rsidR="00B20EE3">
        <w:rPr>
          <w:rFonts w:ascii="Times New Roman" w:hAnsi="Times New Roman" w:cs="Times New Roman"/>
          <w:color w:val="000000" w:themeColor="text1"/>
          <w:sz w:val="28"/>
          <w:szCs w:val="28"/>
        </w:rPr>
        <w:t xml:space="preserve"> на 2,5 п.п. </w:t>
      </w:r>
      <w:r w:rsidR="00B87A8D">
        <w:rPr>
          <w:rFonts w:ascii="Times New Roman" w:hAnsi="Times New Roman" w:cs="Times New Roman"/>
          <w:color w:val="000000" w:themeColor="text1"/>
          <w:sz w:val="28"/>
          <w:szCs w:val="28"/>
        </w:rPr>
        <w:t>по причине того, что в 2015 году</w:t>
      </w:r>
      <w:r w:rsidR="00B20EE3">
        <w:rPr>
          <w:rFonts w:ascii="Times New Roman" w:hAnsi="Times New Roman" w:cs="Times New Roman"/>
          <w:color w:val="000000" w:themeColor="text1"/>
          <w:sz w:val="28"/>
          <w:szCs w:val="28"/>
        </w:rPr>
        <w:t xml:space="preserve"> объемы производства выросли еще больше, однако непосредственная реализация была ниже, что объяснялась тяжелым экономическим положением регионов, куда поставляется продукция </w:t>
      </w:r>
      <w:r w:rsidR="00B87A8D">
        <w:rPr>
          <w:rFonts w:ascii="Times New Roman" w:hAnsi="Times New Roman" w:cs="Times New Roman"/>
          <w:color w:val="000000" w:themeColor="text1"/>
          <w:sz w:val="28"/>
          <w:szCs w:val="28"/>
        </w:rPr>
        <w:t xml:space="preserve">ОАО «БКК». </w:t>
      </w:r>
      <w:r w:rsidR="00B20EE3">
        <w:rPr>
          <w:rFonts w:ascii="Times New Roman" w:hAnsi="Times New Roman" w:cs="Times New Roman"/>
          <w:color w:val="000000" w:themeColor="text1"/>
          <w:sz w:val="28"/>
          <w:szCs w:val="28"/>
        </w:rPr>
        <w:t xml:space="preserve"> </w:t>
      </w:r>
    </w:p>
    <w:p w:rsidR="00426E2E" w:rsidRDefault="005758E5" w:rsidP="004549B9">
      <w:pPr>
        <w:pStyle w:val="1"/>
        <w:numPr>
          <w:ilvl w:val="0"/>
          <w:numId w:val="20"/>
        </w:numPr>
        <w:spacing w:before="0"/>
        <w:jc w:val="center"/>
        <w:rPr>
          <w:rFonts w:ascii="Times New Roman" w:hAnsi="Times New Roman" w:cs="Times New Roman"/>
          <w:b w:val="0"/>
          <w:color w:val="000000" w:themeColor="text1"/>
        </w:rPr>
      </w:pPr>
      <w:bookmarkStart w:id="62" w:name="_Toc486580101"/>
      <w:r w:rsidRPr="005758E5">
        <w:rPr>
          <w:rFonts w:ascii="Times New Roman" w:hAnsi="Times New Roman" w:cs="Times New Roman"/>
          <w:b w:val="0"/>
          <w:color w:val="000000" w:themeColor="text1"/>
        </w:rPr>
        <w:lastRenderedPageBreak/>
        <w:t>Управление мотивацией сотрудников бараночно-сухарного участка ОАО «БКК»</w:t>
      </w:r>
      <w:bookmarkEnd w:id="62"/>
    </w:p>
    <w:p w:rsidR="003C1F50" w:rsidRDefault="003C1F50" w:rsidP="00223096">
      <w:pPr>
        <w:pStyle w:val="1"/>
        <w:numPr>
          <w:ilvl w:val="1"/>
          <w:numId w:val="21"/>
        </w:numPr>
        <w:ind w:left="426"/>
        <w:jc w:val="center"/>
        <w:rPr>
          <w:rFonts w:ascii="Times New Roman" w:hAnsi="Times New Roman" w:cs="Times New Roman"/>
          <w:b w:val="0"/>
          <w:color w:val="000000" w:themeColor="text1"/>
        </w:rPr>
      </w:pPr>
      <w:bookmarkStart w:id="63" w:name="_Toc486580102"/>
      <w:r w:rsidRPr="003C1F50">
        <w:rPr>
          <w:rFonts w:ascii="Times New Roman" w:hAnsi="Times New Roman" w:cs="Times New Roman"/>
          <w:b w:val="0"/>
          <w:color w:val="000000" w:themeColor="text1"/>
        </w:rPr>
        <w:t xml:space="preserve">Анализ </w:t>
      </w:r>
      <w:r w:rsidR="0063322D">
        <w:rPr>
          <w:rFonts w:ascii="Times New Roman" w:hAnsi="Times New Roman" w:cs="Times New Roman"/>
          <w:b w:val="0"/>
          <w:color w:val="000000" w:themeColor="text1"/>
        </w:rPr>
        <w:t>управления мотивацией</w:t>
      </w:r>
      <w:r w:rsidRPr="003C1F50">
        <w:rPr>
          <w:rFonts w:ascii="Times New Roman" w:hAnsi="Times New Roman" w:cs="Times New Roman"/>
          <w:b w:val="0"/>
          <w:color w:val="000000" w:themeColor="text1"/>
        </w:rPr>
        <w:t xml:space="preserve"> производственного участка</w:t>
      </w:r>
      <w:bookmarkEnd w:id="63"/>
    </w:p>
    <w:p w:rsidR="006A633E" w:rsidRDefault="006A633E" w:rsidP="006A633E"/>
    <w:p w:rsidR="00D9132C" w:rsidRDefault="003D648E" w:rsidP="00430CD6">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Управлением мотивацией работников </w:t>
      </w:r>
      <w:r w:rsidR="00797B22">
        <w:rPr>
          <w:rFonts w:ascii="Times New Roman" w:hAnsi="Times New Roman" w:cs="Times New Roman"/>
          <w:color w:val="000000" w:themeColor="text1"/>
          <w:sz w:val="28"/>
          <w:szCs w:val="28"/>
        </w:rPr>
        <w:t>бараночно-сухарного участка</w:t>
      </w:r>
      <w:r>
        <w:rPr>
          <w:rFonts w:ascii="Times New Roman" w:hAnsi="Times New Roman" w:cs="Times New Roman"/>
          <w:color w:val="000000" w:themeColor="text1"/>
          <w:sz w:val="28"/>
          <w:szCs w:val="28"/>
        </w:rPr>
        <w:t xml:space="preserve"> занимается аппарат управления Нововятского хлебозавода, включающий лиц, непосредственно связанных с организацией и координацией работы на производстве</w:t>
      </w:r>
      <w:r w:rsidR="00797B22">
        <w:rPr>
          <w:rFonts w:ascii="Times New Roman" w:hAnsi="Times New Roman" w:cs="Times New Roman"/>
          <w:color w:val="000000" w:themeColor="text1"/>
          <w:sz w:val="28"/>
          <w:szCs w:val="28"/>
        </w:rPr>
        <w:t>:</w:t>
      </w:r>
      <w:r w:rsidR="005B797E">
        <w:rPr>
          <w:rFonts w:ascii="Times New Roman" w:hAnsi="Times New Roman" w:cs="Times New Roman"/>
          <w:color w:val="000000" w:themeColor="text1"/>
          <w:sz w:val="28"/>
          <w:szCs w:val="28"/>
        </w:rPr>
        <w:t xml:space="preserve"> сменного маст</w:t>
      </w:r>
      <w:r w:rsidR="00797B22">
        <w:rPr>
          <w:rFonts w:ascii="Times New Roman" w:hAnsi="Times New Roman" w:cs="Times New Roman"/>
          <w:color w:val="000000" w:themeColor="text1"/>
          <w:sz w:val="28"/>
          <w:szCs w:val="28"/>
        </w:rPr>
        <w:t xml:space="preserve">ера, начальника производства и </w:t>
      </w:r>
      <w:r w:rsidR="005B797E">
        <w:rPr>
          <w:rFonts w:ascii="Times New Roman" w:hAnsi="Times New Roman" w:cs="Times New Roman"/>
          <w:color w:val="000000" w:themeColor="text1"/>
          <w:sz w:val="28"/>
          <w:szCs w:val="28"/>
        </w:rPr>
        <w:t>директора подразделения НХЗ. Т</w:t>
      </w:r>
      <w:r>
        <w:rPr>
          <w:rFonts w:ascii="Times New Roman" w:hAnsi="Times New Roman" w:cs="Times New Roman"/>
          <w:color w:val="000000" w:themeColor="text1"/>
          <w:sz w:val="28"/>
          <w:szCs w:val="28"/>
        </w:rPr>
        <w:t>акже</w:t>
      </w:r>
      <w:r w:rsidR="005B797E">
        <w:rPr>
          <w:rFonts w:ascii="Times New Roman" w:hAnsi="Times New Roman" w:cs="Times New Roman"/>
          <w:color w:val="000000" w:themeColor="text1"/>
          <w:sz w:val="28"/>
          <w:szCs w:val="28"/>
        </w:rPr>
        <w:t xml:space="preserve"> в данном вопросе участвует</w:t>
      </w:r>
      <w:r>
        <w:rPr>
          <w:rFonts w:ascii="Times New Roman" w:hAnsi="Times New Roman" w:cs="Times New Roman"/>
          <w:color w:val="000000" w:themeColor="text1"/>
          <w:sz w:val="28"/>
          <w:szCs w:val="28"/>
        </w:rPr>
        <w:t xml:space="preserve"> отдел экономического планирования и информационных технологий, одной из функций которого является расчет нормы выработки и нормы времени выполнения сотрудниками определенных трудовых операций, а также разработка системы премирования и прочих </w:t>
      </w:r>
      <w:r w:rsidR="00B93C1B">
        <w:rPr>
          <w:rFonts w:ascii="Times New Roman" w:hAnsi="Times New Roman" w:cs="Times New Roman"/>
          <w:color w:val="000000" w:themeColor="text1"/>
          <w:sz w:val="28"/>
          <w:szCs w:val="28"/>
        </w:rPr>
        <w:t xml:space="preserve">организационно-экономических </w:t>
      </w:r>
      <w:r>
        <w:rPr>
          <w:rFonts w:ascii="Times New Roman" w:hAnsi="Times New Roman" w:cs="Times New Roman"/>
          <w:color w:val="000000" w:themeColor="text1"/>
          <w:sz w:val="28"/>
          <w:szCs w:val="28"/>
        </w:rPr>
        <w:t>мероприятий</w:t>
      </w:r>
      <w:r w:rsidR="00B93C1B">
        <w:rPr>
          <w:rFonts w:ascii="Times New Roman" w:hAnsi="Times New Roman" w:cs="Times New Roman"/>
          <w:color w:val="000000" w:themeColor="text1"/>
          <w:sz w:val="28"/>
          <w:szCs w:val="28"/>
        </w:rPr>
        <w:t xml:space="preserve">, в том числе и </w:t>
      </w:r>
      <w:r>
        <w:rPr>
          <w:rFonts w:ascii="Times New Roman" w:hAnsi="Times New Roman" w:cs="Times New Roman"/>
          <w:color w:val="000000" w:themeColor="text1"/>
          <w:sz w:val="28"/>
          <w:szCs w:val="28"/>
        </w:rPr>
        <w:t xml:space="preserve">мотивирующего характера.  </w:t>
      </w:r>
      <w:r w:rsidR="005B797E">
        <w:rPr>
          <w:rFonts w:ascii="Times New Roman" w:hAnsi="Times New Roman" w:cs="Times New Roman"/>
          <w:color w:val="000000" w:themeColor="text1"/>
          <w:sz w:val="28"/>
          <w:szCs w:val="28"/>
        </w:rPr>
        <w:t>В его состав входит специалист АСУ по разработке и внедрению в производство информационных технологий, экономисты, в том числе нормировщик и начальник отдела ЭП и ИТ.</w:t>
      </w:r>
    </w:p>
    <w:p w:rsidR="00625957" w:rsidRDefault="00120C31" w:rsidP="00625957">
      <w:pPr>
        <w:tabs>
          <w:tab w:val="left" w:pos="709"/>
        </w:tabs>
        <w:spacing w:after="0" w:line="360" w:lineRule="auto"/>
        <w:ind w:firstLine="720"/>
        <w:jc w:val="both"/>
        <w:rPr>
          <w:rFonts w:ascii="Times New Roman" w:hAnsi="Times New Roman" w:cs="Times New Roman"/>
          <w:sz w:val="28"/>
          <w:szCs w:val="28"/>
        </w:rPr>
      </w:pPr>
      <w:r>
        <w:rPr>
          <w:rFonts w:ascii="Times New Roman" w:hAnsi="Times New Roman" w:cs="Times New Roman"/>
          <w:color w:val="000000" w:themeColor="text1"/>
          <w:sz w:val="28"/>
          <w:szCs w:val="28"/>
        </w:rPr>
        <w:t>В бараночно-сухарном цехе производственные сотрудники работают по сдельно-премиальной оплате труда</w:t>
      </w:r>
      <w:r w:rsidR="00625957">
        <w:rPr>
          <w:rFonts w:ascii="Times New Roman" w:hAnsi="Times New Roman" w:cs="Times New Roman"/>
          <w:color w:val="000000" w:themeColor="text1"/>
          <w:sz w:val="28"/>
          <w:szCs w:val="28"/>
        </w:rPr>
        <w:t xml:space="preserve"> и относительно невысокой часовой тарифной ставке в размере 26,10 руб. в час. </w:t>
      </w:r>
      <w:r w:rsidR="00625957" w:rsidRPr="00C21D37">
        <w:rPr>
          <w:rFonts w:ascii="Times New Roman" w:hAnsi="Times New Roman" w:cs="Times New Roman"/>
          <w:color w:val="000000" w:themeColor="text1"/>
          <w:sz w:val="28"/>
          <w:szCs w:val="28"/>
        </w:rPr>
        <w:t>Работникам начисляется доплата за работу в вечернее и ночное время из расчета часовой тарифной ставки</w:t>
      </w:r>
      <w:r w:rsidR="00625957">
        <w:rPr>
          <w:rFonts w:ascii="Times New Roman" w:hAnsi="Times New Roman" w:cs="Times New Roman"/>
          <w:color w:val="000000" w:themeColor="text1"/>
          <w:sz w:val="28"/>
          <w:szCs w:val="28"/>
        </w:rPr>
        <w:t xml:space="preserve"> работника</w:t>
      </w:r>
      <w:r w:rsidR="00625957" w:rsidRPr="00C21D37">
        <w:rPr>
          <w:rFonts w:ascii="Times New Roman" w:hAnsi="Times New Roman" w:cs="Times New Roman"/>
          <w:color w:val="000000" w:themeColor="text1"/>
          <w:sz w:val="28"/>
          <w:szCs w:val="28"/>
        </w:rPr>
        <w:t xml:space="preserve">. Доплата начисляется за период с 22:00 до 06:00. </w:t>
      </w:r>
      <w:r w:rsidR="00625957">
        <w:rPr>
          <w:rFonts w:ascii="Times New Roman" w:hAnsi="Times New Roman" w:cs="Times New Roman"/>
          <w:sz w:val="28"/>
          <w:szCs w:val="28"/>
        </w:rPr>
        <w:t xml:space="preserve">К заработной плате работника начисляется районный коэффициент в размере 15%, также данным сотрудникам устанавливается доплата за работу во вредных условиях труда в размере 4% от тарифной ставки (оклада). Предусмотрена и производственная премия, начисляемая сменным мастером за выполнение нормы выработки в течение рабочей смены. </w:t>
      </w:r>
    </w:p>
    <w:p w:rsidR="008D28DB" w:rsidRPr="008D28DB" w:rsidRDefault="008D28DB" w:rsidP="008D28DB">
      <w:pPr>
        <w:tabs>
          <w:tab w:val="left" w:pos="709"/>
        </w:tabs>
        <w:spacing w:after="0" w:line="360" w:lineRule="auto"/>
        <w:ind w:firstLine="720"/>
        <w:jc w:val="both"/>
        <w:rPr>
          <w:rFonts w:ascii="Times New Roman" w:hAnsi="Times New Roman" w:cs="Times New Roman"/>
          <w:color w:val="000000" w:themeColor="text1"/>
          <w:sz w:val="28"/>
          <w:szCs w:val="28"/>
        </w:rPr>
      </w:pPr>
      <w:r w:rsidRPr="008D28DB">
        <w:rPr>
          <w:rFonts w:ascii="Times New Roman" w:hAnsi="Times New Roman" w:cs="Times New Roman"/>
          <w:color w:val="000000" w:themeColor="text1"/>
          <w:sz w:val="28"/>
          <w:szCs w:val="28"/>
        </w:rPr>
        <w:t>За</w:t>
      </w:r>
      <w:r w:rsidRPr="008D28DB">
        <w:rPr>
          <w:rFonts w:ascii="Times New Roman" w:hAnsi="Times New Roman" w:cs="Times New Roman"/>
          <w:color w:val="000000" w:themeColor="text1"/>
          <w:sz w:val="28"/>
          <w:szCs w:val="28"/>
        </w:rPr>
        <w:tab/>
        <w:t>образцовое выполнение трудовых обязанностей, повышение производительности  труда, улучшение качества продукции, продолжительную и безупречную работу, новаторство в труде и за другие достижения в работе применяются следующие поощрения:</w:t>
      </w:r>
    </w:p>
    <w:p w:rsidR="008D28DB" w:rsidRPr="008D28DB" w:rsidRDefault="008D28DB" w:rsidP="00223096">
      <w:pPr>
        <w:pStyle w:val="a7"/>
        <w:numPr>
          <w:ilvl w:val="0"/>
          <w:numId w:val="58"/>
        </w:numPr>
        <w:tabs>
          <w:tab w:val="left" w:pos="709"/>
        </w:tabs>
        <w:spacing w:after="0" w:line="360" w:lineRule="auto"/>
        <w:jc w:val="both"/>
        <w:rPr>
          <w:rFonts w:ascii="Times New Roman" w:hAnsi="Times New Roman" w:cs="Times New Roman"/>
          <w:color w:val="000000" w:themeColor="text1"/>
          <w:sz w:val="28"/>
          <w:szCs w:val="28"/>
        </w:rPr>
      </w:pPr>
      <w:r w:rsidRPr="008D28DB">
        <w:rPr>
          <w:rFonts w:ascii="Times New Roman" w:hAnsi="Times New Roman" w:cs="Times New Roman"/>
          <w:color w:val="000000" w:themeColor="text1"/>
          <w:sz w:val="28"/>
          <w:szCs w:val="28"/>
        </w:rPr>
        <w:lastRenderedPageBreak/>
        <w:t>объявление благодарности;</w:t>
      </w:r>
    </w:p>
    <w:p w:rsidR="008D28DB" w:rsidRPr="008D28DB" w:rsidRDefault="00797B22" w:rsidP="00223096">
      <w:pPr>
        <w:pStyle w:val="a7"/>
        <w:numPr>
          <w:ilvl w:val="0"/>
          <w:numId w:val="58"/>
        </w:numPr>
        <w:tabs>
          <w:tab w:val="left" w:pos="709"/>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выплата</w:t>
      </w:r>
      <w:r w:rsidR="008D28DB" w:rsidRPr="008D28DB">
        <w:rPr>
          <w:rFonts w:ascii="Times New Roman" w:hAnsi="Times New Roman" w:cs="Times New Roman"/>
          <w:color w:val="000000" w:themeColor="text1"/>
          <w:sz w:val="28"/>
          <w:szCs w:val="28"/>
        </w:rPr>
        <w:t xml:space="preserve"> премии;</w:t>
      </w:r>
    </w:p>
    <w:p w:rsidR="008D28DB" w:rsidRPr="008D28DB" w:rsidRDefault="008D28DB" w:rsidP="00223096">
      <w:pPr>
        <w:pStyle w:val="a7"/>
        <w:numPr>
          <w:ilvl w:val="0"/>
          <w:numId w:val="58"/>
        </w:numPr>
        <w:tabs>
          <w:tab w:val="left" w:pos="709"/>
        </w:tabs>
        <w:spacing w:after="0" w:line="360" w:lineRule="auto"/>
        <w:jc w:val="both"/>
        <w:rPr>
          <w:rFonts w:ascii="Times New Roman" w:hAnsi="Times New Roman" w:cs="Times New Roman"/>
          <w:color w:val="000000" w:themeColor="text1"/>
          <w:sz w:val="28"/>
          <w:szCs w:val="28"/>
        </w:rPr>
      </w:pPr>
      <w:r w:rsidRPr="008D28DB">
        <w:rPr>
          <w:rFonts w:ascii="Times New Roman" w:hAnsi="Times New Roman" w:cs="Times New Roman"/>
          <w:color w:val="000000" w:themeColor="text1"/>
          <w:sz w:val="28"/>
          <w:szCs w:val="28"/>
        </w:rPr>
        <w:t>награждение ценным подарком;</w:t>
      </w:r>
    </w:p>
    <w:p w:rsidR="008D28DB" w:rsidRDefault="008D28DB" w:rsidP="00223096">
      <w:pPr>
        <w:pStyle w:val="a7"/>
        <w:numPr>
          <w:ilvl w:val="0"/>
          <w:numId w:val="58"/>
        </w:numPr>
        <w:tabs>
          <w:tab w:val="left" w:pos="709"/>
        </w:tabs>
        <w:spacing w:after="0" w:line="360" w:lineRule="auto"/>
        <w:jc w:val="both"/>
        <w:rPr>
          <w:rFonts w:ascii="Times New Roman" w:hAnsi="Times New Roman" w:cs="Times New Roman"/>
          <w:color w:val="000000" w:themeColor="text1"/>
          <w:sz w:val="28"/>
          <w:szCs w:val="28"/>
        </w:rPr>
      </w:pPr>
      <w:r w:rsidRPr="008D28DB">
        <w:rPr>
          <w:rFonts w:ascii="Times New Roman" w:hAnsi="Times New Roman" w:cs="Times New Roman"/>
          <w:color w:val="000000" w:themeColor="text1"/>
          <w:sz w:val="28"/>
          <w:szCs w:val="28"/>
        </w:rPr>
        <w:t>награждение почетной грамотой предприятия.</w:t>
      </w:r>
    </w:p>
    <w:p w:rsidR="008D28DB" w:rsidRDefault="009D63EC" w:rsidP="00F173CD">
      <w:pPr>
        <w:tabs>
          <w:tab w:val="left" w:pos="709"/>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Также на предприятии </w:t>
      </w:r>
      <w:r w:rsidR="00B012C1">
        <w:rPr>
          <w:rFonts w:ascii="Times New Roman" w:hAnsi="Times New Roman" w:cs="Times New Roman"/>
          <w:color w:val="000000" w:themeColor="text1"/>
          <w:sz w:val="28"/>
          <w:szCs w:val="28"/>
        </w:rPr>
        <w:t xml:space="preserve">сформирован </w:t>
      </w:r>
      <w:r>
        <w:rPr>
          <w:rFonts w:ascii="Times New Roman" w:hAnsi="Times New Roman" w:cs="Times New Roman"/>
          <w:color w:val="000000" w:themeColor="text1"/>
          <w:sz w:val="28"/>
          <w:szCs w:val="28"/>
        </w:rPr>
        <w:t>фонд материального стимулирования (фонд МСТ). Он</w:t>
      </w:r>
      <w:r w:rsidRPr="009D63EC">
        <w:rPr>
          <w:rFonts w:ascii="Times New Roman" w:hAnsi="Times New Roman" w:cs="Times New Roman"/>
          <w:color w:val="000000" w:themeColor="text1"/>
          <w:sz w:val="28"/>
          <w:szCs w:val="28"/>
        </w:rPr>
        <w:t xml:space="preserve"> формируется на основании приказа генерального директора ОАО «БКК» из средств фонда оплаты труда комбината, начисленного за результаты основной хозяйственной деятельности</w:t>
      </w:r>
      <w:r>
        <w:rPr>
          <w:rFonts w:ascii="Times New Roman" w:hAnsi="Times New Roman" w:cs="Times New Roman"/>
          <w:color w:val="000000" w:themeColor="text1"/>
          <w:sz w:val="28"/>
          <w:szCs w:val="28"/>
        </w:rPr>
        <w:t>.</w:t>
      </w:r>
      <w:r w:rsidR="00F173CD">
        <w:rPr>
          <w:rFonts w:ascii="Times New Roman" w:hAnsi="Times New Roman" w:cs="Times New Roman"/>
          <w:color w:val="000000" w:themeColor="text1"/>
          <w:sz w:val="28"/>
          <w:szCs w:val="28"/>
        </w:rPr>
        <w:t xml:space="preserve"> Формирование и распределение фонда регулируется Положением </w:t>
      </w:r>
      <w:r w:rsidR="00F173CD" w:rsidRPr="00F173CD">
        <w:rPr>
          <w:rFonts w:ascii="Times New Roman" w:hAnsi="Times New Roman" w:cs="Times New Roman"/>
          <w:color w:val="000000" w:themeColor="text1"/>
          <w:sz w:val="28"/>
          <w:szCs w:val="28"/>
        </w:rPr>
        <w:t>о создании и распределении фонда</w:t>
      </w:r>
      <w:r w:rsidR="004D4D74">
        <w:rPr>
          <w:rFonts w:ascii="Times New Roman" w:hAnsi="Times New Roman" w:cs="Times New Roman"/>
          <w:color w:val="000000" w:themeColor="text1"/>
          <w:sz w:val="28"/>
          <w:szCs w:val="28"/>
        </w:rPr>
        <w:t xml:space="preserve"> </w:t>
      </w:r>
      <w:r w:rsidR="00F173CD" w:rsidRPr="00F173CD">
        <w:rPr>
          <w:rFonts w:ascii="Times New Roman" w:hAnsi="Times New Roman" w:cs="Times New Roman"/>
          <w:color w:val="000000" w:themeColor="text1"/>
          <w:sz w:val="28"/>
          <w:szCs w:val="28"/>
        </w:rPr>
        <w:t>материального стимулирования труда.</w:t>
      </w:r>
      <w:r w:rsidR="004D4D74">
        <w:rPr>
          <w:rFonts w:ascii="Times New Roman" w:hAnsi="Times New Roman" w:cs="Times New Roman"/>
          <w:color w:val="000000" w:themeColor="text1"/>
          <w:sz w:val="28"/>
          <w:szCs w:val="28"/>
        </w:rPr>
        <w:t xml:space="preserve"> </w:t>
      </w:r>
      <w:r w:rsidR="00983703" w:rsidRPr="00983703">
        <w:rPr>
          <w:rFonts w:ascii="Times New Roman" w:hAnsi="Times New Roman" w:cs="Times New Roman"/>
          <w:color w:val="000000" w:themeColor="text1"/>
          <w:sz w:val="28"/>
          <w:szCs w:val="28"/>
        </w:rPr>
        <w:t>Распределение фонда МСТ между работниками комбината  производят ответственные</w:t>
      </w:r>
      <w:r w:rsidR="00983703">
        <w:rPr>
          <w:rFonts w:ascii="Times New Roman" w:hAnsi="Times New Roman" w:cs="Times New Roman"/>
          <w:color w:val="000000" w:themeColor="text1"/>
          <w:sz w:val="28"/>
          <w:szCs w:val="28"/>
        </w:rPr>
        <w:t xml:space="preserve"> за это мероприятия</w:t>
      </w:r>
      <w:r w:rsidR="00983703" w:rsidRPr="00983703">
        <w:rPr>
          <w:rFonts w:ascii="Times New Roman" w:hAnsi="Times New Roman" w:cs="Times New Roman"/>
          <w:color w:val="000000" w:themeColor="text1"/>
          <w:sz w:val="28"/>
          <w:szCs w:val="28"/>
        </w:rPr>
        <w:t xml:space="preserve">  сотрудники</w:t>
      </w:r>
      <w:r w:rsidR="00983703">
        <w:rPr>
          <w:rFonts w:ascii="Times New Roman" w:hAnsi="Times New Roman" w:cs="Times New Roman"/>
          <w:color w:val="000000" w:themeColor="text1"/>
          <w:sz w:val="28"/>
          <w:szCs w:val="28"/>
        </w:rPr>
        <w:t xml:space="preserve">. На этом производственном участке такими сотрудниками являются сменный мастер по согласованию с начальником производства относительно итоговых результатов деятельности (выработки и качества) работников за каждый месяц. </w:t>
      </w:r>
      <w:r w:rsidR="004726E7">
        <w:rPr>
          <w:rFonts w:ascii="Times New Roman" w:hAnsi="Times New Roman" w:cs="Times New Roman"/>
          <w:color w:val="000000" w:themeColor="text1"/>
          <w:sz w:val="28"/>
          <w:szCs w:val="28"/>
        </w:rPr>
        <w:t>Мастер организовывает и контролирует трудовую деятельность подчиненных, непосредственно видит происходящую картину трудового процесса в цехе, и, соответственно, является ответственным за конечное распределение средств МСТ между работниками</w:t>
      </w:r>
      <w:r w:rsidR="00384B2D">
        <w:rPr>
          <w:rFonts w:ascii="Times New Roman" w:hAnsi="Times New Roman" w:cs="Times New Roman"/>
          <w:color w:val="000000" w:themeColor="text1"/>
          <w:sz w:val="28"/>
          <w:szCs w:val="28"/>
        </w:rPr>
        <w:t xml:space="preserve"> вместе с начальником производства НХЗ, который также анализирует и подводит итоги </w:t>
      </w:r>
      <w:r w:rsidR="005D1508">
        <w:rPr>
          <w:rFonts w:ascii="Times New Roman" w:hAnsi="Times New Roman" w:cs="Times New Roman"/>
          <w:color w:val="000000" w:themeColor="text1"/>
          <w:sz w:val="28"/>
          <w:szCs w:val="28"/>
        </w:rPr>
        <w:t>результатов</w:t>
      </w:r>
      <w:r w:rsidR="00384B2D">
        <w:rPr>
          <w:rFonts w:ascii="Times New Roman" w:hAnsi="Times New Roman" w:cs="Times New Roman"/>
          <w:color w:val="000000" w:themeColor="text1"/>
          <w:sz w:val="28"/>
          <w:szCs w:val="28"/>
        </w:rPr>
        <w:t xml:space="preserve"> деятельности каждой из бригад </w:t>
      </w:r>
      <w:r w:rsidR="005D1508">
        <w:rPr>
          <w:rFonts w:ascii="Times New Roman" w:hAnsi="Times New Roman" w:cs="Times New Roman"/>
          <w:color w:val="000000" w:themeColor="text1"/>
          <w:sz w:val="28"/>
          <w:szCs w:val="28"/>
        </w:rPr>
        <w:t>участка</w:t>
      </w:r>
      <w:r w:rsidR="00384B2D">
        <w:rPr>
          <w:rFonts w:ascii="Times New Roman" w:hAnsi="Times New Roman" w:cs="Times New Roman"/>
          <w:color w:val="000000" w:themeColor="text1"/>
          <w:sz w:val="28"/>
          <w:szCs w:val="28"/>
        </w:rPr>
        <w:t xml:space="preserve">. </w:t>
      </w:r>
      <w:r w:rsidR="00137F74">
        <w:rPr>
          <w:rFonts w:ascii="Times New Roman" w:hAnsi="Times New Roman" w:cs="Times New Roman"/>
          <w:color w:val="000000" w:themeColor="text1"/>
          <w:sz w:val="28"/>
          <w:szCs w:val="28"/>
        </w:rPr>
        <w:t>Выплата МСТ</w:t>
      </w:r>
      <w:r w:rsidR="00F173CD">
        <w:rPr>
          <w:rFonts w:ascii="Times New Roman" w:hAnsi="Times New Roman" w:cs="Times New Roman"/>
          <w:color w:val="000000" w:themeColor="text1"/>
          <w:sz w:val="28"/>
          <w:szCs w:val="28"/>
        </w:rPr>
        <w:t xml:space="preserve"> осуществляется</w:t>
      </w:r>
      <w:r w:rsidR="004802FB">
        <w:rPr>
          <w:rFonts w:ascii="Times New Roman" w:hAnsi="Times New Roman" w:cs="Times New Roman"/>
          <w:color w:val="000000" w:themeColor="text1"/>
          <w:sz w:val="28"/>
          <w:szCs w:val="28"/>
        </w:rPr>
        <w:t xml:space="preserve"> по следующим критериям:</w:t>
      </w:r>
    </w:p>
    <w:p w:rsidR="004802FB" w:rsidRDefault="004802FB" w:rsidP="00223096">
      <w:pPr>
        <w:pStyle w:val="a7"/>
        <w:numPr>
          <w:ilvl w:val="0"/>
          <w:numId w:val="61"/>
        </w:numPr>
        <w:tabs>
          <w:tab w:val="left" w:pos="709"/>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оперативное и качественное </w:t>
      </w:r>
      <w:r w:rsidR="00223096">
        <w:rPr>
          <w:rFonts w:ascii="Times New Roman" w:hAnsi="Times New Roman" w:cs="Times New Roman"/>
          <w:color w:val="000000" w:themeColor="text1"/>
          <w:sz w:val="28"/>
          <w:szCs w:val="28"/>
        </w:rPr>
        <w:t>выполнение сменных заданий, норм</w:t>
      </w:r>
      <w:r>
        <w:rPr>
          <w:rFonts w:ascii="Times New Roman" w:hAnsi="Times New Roman" w:cs="Times New Roman"/>
          <w:color w:val="000000" w:themeColor="text1"/>
          <w:sz w:val="28"/>
          <w:szCs w:val="28"/>
        </w:rPr>
        <w:t xml:space="preserve"> выработки;</w:t>
      </w:r>
    </w:p>
    <w:p w:rsidR="004802FB" w:rsidRDefault="004802FB" w:rsidP="00223096">
      <w:pPr>
        <w:pStyle w:val="a7"/>
        <w:numPr>
          <w:ilvl w:val="0"/>
          <w:numId w:val="61"/>
        </w:numPr>
        <w:tabs>
          <w:tab w:val="left" w:pos="709"/>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высокая трудовая дисциплина;</w:t>
      </w:r>
    </w:p>
    <w:p w:rsidR="004802FB" w:rsidRDefault="004802FB" w:rsidP="00223096">
      <w:pPr>
        <w:pStyle w:val="a7"/>
        <w:numPr>
          <w:ilvl w:val="0"/>
          <w:numId w:val="61"/>
        </w:numPr>
        <w:tabs>
          <w:tab w:val="left" w:pos="709"/>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высокое качество труда и профессионализм в работе;</w:t>
      </w:r>
    </w:p>
    <w:p w:rsidR="004802FB" w:rsidRDefault="005D1508" w:rsidP="00223096">
      <w:pPr>
        <w:pStyle w:val="a7"/>
        <w:numPr>
          <w:ilvl w:val="0"/>
          <w:numId w:val="61"/>
        </w:numPr>
        <w:tabs>
          <w:tab w:val="left" w:pos="709"/>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повышенная</w:t>
      </w:r>
      <w:r w:rsidR="004802FB">
        <w:rPr>
          <w:rFonts w:ascii="Times New Roman" w:hAnsi="Times New Roman" w:cs="Times New Roman"/>
          <w:color w:val="000000" w:themeColor="text1"/>
          <w:sz w:val="28"/>
          <w:szCs w:val="28"/>
        </w:rPr>
        <w:t xml:space="preserve"> интенсивность труда;</w:t>
      </w:r>
    </w:p>
    <w:p w:rsidR="004802FB" w:rsidRDefault="004802FB" w:rsidP="00223096">
      <w:pPr>
        <w:pStyle w:val="a7"/>
        <w:numPr>
          <w:ilvl w:val="0"/>
          <w:numId w:val="61"/>
        </w:numPr>
        <w:tabs>
          <w:tab w:val="left" w:pos="709"/>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выполнение сложных операций, иных ответственных работ, разряд которых выше разряда или квалификации работника;</w:t>
      </w:r>
    </w:p>
    <w:p w:rsidR="004802FB" w:rsidRDefault="004802FB" w:rsidP="00223096">
      <w:pPr>
        <w:pStyle w:val="a7"/>
        <w:numPr>
          <w:ilvl w:val="0"/>
          <w:numId w:val="61"/>
        </w:numPr>
        <w:tabs>
          <w:tab w:val="left" w:pos="709"/>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уплотнение графика рабочего дня.</w:t>
      </w:r>
    </w:p>
    <w:p w:rsidR="004379F3" w:rsidRDefault="00AE0597" w:rsidP="00223096">
      <w:pPr>
        <w:tabs>
          <w:tab w:val="left" w:pos="709"/>
          <w:tab w:val="left" w:pos="993"/>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В целях оценки удовлетворенности работника</w:t>
      </w:r>
      <w:r w:rsidR="005D1508">
        <w:rPr>
          <w:rFonts w:ascii="Times New Roman" w:hAnsi="Times New Roman" w:cs="Times New Roman"/>
          <w:color w:val="000000" w:themeColor="text1"/>
          <w:sz w:val="28"/>
          <w:szCs w:val="28"/>
        </w:rPr>
        <w:t>ми данного участка действующим П</w:t>
      </w:r>
      <w:r>
        <w:rPr>
          <w:rFonts w:ascii="Times New Roman" w:hAnsi="Times New Roman" w:cs="Times New Roman"/>
          <w:color w:val="000000" w:themeColor="text1"/>
          <w:sz w:val="28"/>
          <w:szCs w:val="28"/>
        </w:rPr>
        <w:t>оложением о материальном стимулировании было проведено анкетировани</w:t>
      </w:r>
      <w:r w:rsidR="009701FD">
        <w:rPr>
          <w:rFonts w:ascii="Times New Roman" w:hAnsi="Times New Roman" w:cs="Times New Roman"/>
          <w:color w:val="000000" w:themeColor="text1"/>
          <w:sz w:val="28"/>
          <w:szCs w:val="28"/>
        </w:rPr>
        <w:t>е (анкета в приложении К</w:t>
      </w:r>
      <w:r>
        <w:rPr>
          <w:rFonts w:ascii="Times New Roman" w:hAnsi="Times New Roman" w:cs="Times New Roman"/>
          <w:color w:val="000000" w:themeColor="text1"/>
          <w:sz w:val="28"/>
          <w:szCs w:val="28"/>
        </w:rPr>
        <w:t>).</w:t>
      </w:r>
    </w:p>
    <w:p w:rsidR="00E62324" w:rsidRDefault="00AE0597" w:rsidP="00EE4DF4">
      <w:pPr>
        <w:tabs>
          <w:tab w:val="left" w:pos="709"/>
          <w:tab w:val="left" w:pos="993"/>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ходе опроса было выяснено, что абсолютно всем сотрудникам данного цеха важно наличие фонда  МСТ на предприятии,</w:t>
      </w:r>
      <w:r w:rsidR="00EE6D85">
        <w:rPr>
          <w:rFonts w:ascii="Times New Roman" w:hAnsi="Times New Roman" w:cs="Times New Roman"/>
          <w:color w:val="000000" w:themeColor="text1"/>
          <w:sz w:val="28"/>
          <w:szCs w:val="28"/>
        </w:rPr>
        <w:t xml:space="preserve"> однако существующее Положение о материальном стимулировании не является эффективно действующим и мотивирующим персонал </w:t>
      </w:r>
      <w:r w:rsidR="005D1508">
        <w:rPr>
          <w:rFonts w:ascii="Times New Roman" w:hAnsi="Times New Roman" w:cs="Times New Roman"/>
          <w:color w:val="000000" w:themeColor="text1"/>
          <w:sz w:val="28"/>
          <w:szCs w:val="28"/>
        </w:rPr>
        <w:t>участка</w:t>
      </w:r>
      <w:r w:rsidR="00EE6D85">
        <w:rPr>
          <w:rFonts w:ascii="Times New Roman" w:hAnsi="Times New Roman" w:cs="Times New Roman"/>
          <w:color w:val="000000" w:themeColor="text1"/>
          <w:sz w:val="28"/>
          <w:szCs w:val="28"/>
        </w:rPr>
        <w:t xml:space="preserve">. Наиболее </w:t>
      </w:r>
      <w:proofErr w:type="gramStart"/>
      <w:r>
        <w:rPr>
          <w:rFonts w:ascii="Times New Roman" w:hAnsi="Times New Roman" w:cs="Times New Roman"/>
          <w:color w:val="000000" w:themeColor="text1"/>
          <w:sz w:val="28"/>
          <w:szCs w:val="28"/>
        </w:rPr>
        <w:t>удовлетворены</w:t>
      </w:r>
      <w:proofErr w:type="gramEnd"/>
      <w:r>
        <w:rPr>
          <w:rFonts w:ascii="Times New Roman" w:hAnsi="Times New Roman" w:cs="Times New Roman"/>
          <w:color w:val="000000" w:themeColor="text1"/>
          <w:sz w:val="28"/>
          <w:szCs w:val="28"/>
        </w:rPr>
        <w:t xml:space="preserve"> им в настоящий </w:t>
      </w:r>
      <w:r w:rsidR="00EE6D85">
        <w:rPr>
          <w:rFonts w:ascii="Times New Roman" w:hAnsi="Times New Roman" w:cs="Times New Roman"/>
          <w:color w:val="000000" w:themeColor="text1"/>
          <w:sz w:val="28"/>
          <w:szCs w:val="28"/>
        </w:rPr>
        <w:t>момент лишь 2 человека или 2,5%;</w:t>
      </w:r>
      <w:r>
        <w:rPr>
          <w:rFonts w:ascii="Times New Roman" w:hAnsi="Times New Roman" w:cs="Times New Roman"/>
          <w:color w:val="000000" w:themeColor="text1"/>
          <w:sz w:val="28"/>
          <w:szCs w:val="28"/>
        </w:rPr>
        <w:t xml:space="preserve"> частично удовлетворены 10 человек или 12,5% и абсолютно не удовлетворены 68 человек или 85,5</w:t>
      </w:r>
      <w:r w:rsidR="00BE708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а значит</w:t>
      </w:r>
      <w:r w:rsidR="005D1508">
        <w:rPr>
          <w:rFonts w:ascii="Times New Roman" w:hAnsi="Times New Roman" w:cs="Times New Roman"/>
          <w:color w:val="000000" w:themeColor="text1"/>
          <w:sz w:val="28"/>
          <w:szCs w:val="28"/>
        </w:rPr>
        <w:t xml:space="preserve">, наибольшая часть всех работников </w:t>
      </w:r>
      <w:r>
        <w:rPr>
          <w:rFonts w:ascii="Times New Roman" w:hAnsi="Times New Roman" w:cs="Times New Roman"/>
          <w:color w:val="000000" w:themeColor="text1"/>
          <w:sz w:val="28"/>
          <w:szCs w:val="28"/>
        </w:rPr>
        <w:t>бараночно-сухарного участка.</w:t>
      </w:r>
    </w:p>
    <w:p w:rsidR="00E62324" w:rsidRDefault="009C56A5" w:rsidP="00EE4DF4">
      <w:pPr>
        <w:tabs>
          <w:tab w:val="left" w:pos="709"/>
          <w:tab w:val="left" w:pos="993"/>
        </w:tabs>
        <w:spacing w:after="0" w:line="36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Относительно удовлетворенности основными критериями нынешнего Положения</w:t>
      </w:r>
      <w:r w:rsidR="000F2C93">
        <w:rPr>
          <w:rFonts w:ascii="Times New Roman" w:hAnsi="Times New Roman" w:cs="Times New Roman"/>
          <w:color w:val="000000" w:themeColor="text1"/>
          <w:sz w:val="28"/>
          <w:szCs w:val="28"/>
        </w:rPr>
        <w:t>, в том числе в вопросе качества отражения работы сотрудников этими критериями,</w:t>
      </w:r>
      <w:r>
        <w:rPr>
          <w:rFonts w:ascii="Times New Roman" w:hAnsi="Times New Roman" w:cs="Times New Roman"/>
          <w:color w:val="000000" w:themeColor="text1"/>
          <w:sz w:val="28"/>
          <w:szCs w:val="28"/>
        </w:rPr>
        <w:t xml:space="preserve"> отмечается то, что 50 опрошенных или 62,5% работников участка</w:t>
      </w:r>
      <w:r w:rsidR="000F2C93">
        <w:rPr>
          <w:rFonts w:ascii="Times New Roman" w:hAnsi="Times New Roman" w:cs="Times New Roman"/>
          <w:color w:val="000000" w:themeColor="text1"/>
          <w:sz w:val="28"/>
          <w:szCs w:val="28"/>
        </w:rPr>
        <w:t xml:space="preserve"> не удовлетворены ими, только 25 человек или 31,25</w:t>
      </w:r>
      <w:r>
        <w:rPr>
          <w:rFonts w:ascii="Times New Roman" w:hAnsi="Times New Roman" w:cs="Times New Roman"/>
          <w:color w:val="000000" w:themeColor="text1"/>
          <w:sz w:val="28"/>
          <w:szCs w:val="28"/>
        </w:rPr>
        <w:t xml:space="preserve">% устраивают </w:t>
      </w:r>
      <w:r w:rsidR="000F2C93">
        <w:rPr>
          <w:rFonts w:ascii="Times New Roman" w:hAnsi="Times New Roman" w:cs="Times New Roman"/>
          <w:color w:val="000000" w:themeColor="text1"/>
          <w:sz w:val="28"/>
          <w:szCs w:val="28"/>
        </w:rPr>
        <w:t xml:space="preserve">показатели начисления премии в положении, действующем на данный момент. </w:t>
      </w:r>
      <w:r w:rsidR="00F3782D">
        <w:rPr>
          <w:rFonts w:ascii="Times New Roman" w:hAnsi="Times New Roman" w:cs="Times New Roman"/>
          <w:color w:val="000000" w:themeColor="text1"/>
          <w:sz w:val="28"/>
          <w:szCs w:val="28"/>
        </w:rPr>
        <w:t>38 человек или 47,5% опрошенных</w:t>
      </w:r>
      <w:r w:rsidR="00BC2CF7">
        <w:rPr>
          <w:rFonts w:ascii="Times New Roman" w:hAnsi="Times New Roman" w:cs="Times New Roman"/>
          <w:color w:val="000000" w:themeColor="text1"/>
          <w:sz w:val="28"/>
          <w:szCs w:val="28"/>
        </w:rPr>
        <w:t xml:space="preserve"> высказались за </w:t>
      </w:r>
      <w:proofErr w:type="spellStart"/>
      <w:r w:rsidR="00BC2CF7">
        <w:rPr>
          <w:rFonts w:ascii="Times New Roman" w:hAnsi="Times New Roman" w:cs="Times New Roman"/>
          <w:color w:val="000000" w:themeColor="text1"/>
          <w:sz w:val="28"/>
          <w:szCs w:val="28"/>
        </w:rPr>
        <w:t>депремирование</w:t>
      </w:r>
      <w:proofErr w:type="spellEnd"/>
      <w:r w:rsidR="00BC2CF7">
        <w:rPr>
          <w:rFonts w:ascii="Times New Roman" w:hAnsi="Times New Roman" w:cs="Times New Roman"/>
          <w:color w:val="000000" w:themeColor="text1"/>
          <w:sz w:val="28"/>
          <w:szCs w:val="28"/>
        </w:rPr>
        <w:t xml:space="preserve"> тех </w:t>
      </w:r>
      <w:r w:rsidR="005D1508">
        <w:rPr>
          <w:rFonts w:ascii="Times New Roman" w:hAnsi="Times New Roman" w:cs="Times New Roman"/>
          <w:color w:val="000000" w:themeColor="text1"/>
          <w:sz w:val="28"/>
          <w:szCs w:val="28"/>
        </w:rPr>
        <w:t>сотруднико</w:t>
      </w:r>
      <w:r w:rsidR="00BC2CF7">
        <w:rPr>
          <w:rFonts w:ascii="Times New Roman" w:hAnsi="Times New Roman" w:cs="Times New Roman"/>
          <w:color w:val="000000" w:themeColor="text1"/>
          <w:sz w:val="28"/>
          <w:szCs w:val="28"/>
        </w:rPr>
        <w:t>в, работа которых не соотв</w:t>
      </w:r>
      <w:r w:rsidR="00797B22">
        <w:rPr>
          <w:rFonts w:ascii="Times New Roman" w:hAnsi="Times New Roman" w:cs="Times New Roman"/>
          <w:color w:val="000000" w:themeColor="text1"/>
          <w:sz w:val="28"/>
          <w:szCs w:val="28"/>
        </w:rPr>
        <w:t>етствует определенным критериям</w:t>
      </w:r>
      <w:proofErr w:type="gramEnd"/>
      <w:r w:rsidR="00797B22">
        <w:rPr>
          <w:rFonts w:ascii="Times New Roman" w:hAnsi="Times New Roman" w:cs="Times New Roman"/>
          <w:color w:val="000000" w:themeColor="text1"/>
          <w:sz w:val="28"/>
          <w:szCs w:val="28"/>
        </w:rPr>
        <w:t>;</w:t>
      </w:r>
      <w:r w:rsidR="00BC2CF7">
        <w:rPr>
          <w:rFonts w:ascii="Times New Roman" w:hAnsi="Times New Roman" w:cs="Times New Roman"/>
          <w:color w:val="000000" w:themeColor="text1"/>
          <w:sz w:val="28"/>
          <w:szCs w:val="28"/>
        </w:rPr>
        <w:t xml:space="preserve"> 43,75% считают, что в любом случае премирование является целесообразным, для 7 человек или 8,75% данный момент не имеет значения. </w:t>
      </w:r>
      <w:r w:rsidR="00EE4DF4">
        <w:rPr>
          <w:rFonts w:ascii="Times New Roman" w:hAnsi="Times New Roman" w:cs="Times New Roman"/>
          <w:color w:val="000000" w:themeColor="text1"/>
          <w:sz w:val="28"/>
          <w:szCs w:val="28"/>
        </w:rPr>
        <w:t>Также для 56,25% опрошенных важно определение веса (значимости) каждого из оценивающих работу сотрудника критериев. 77 человек или 96,25% выступают против коллективного лишения премии в случае некачественного выполнения работы конкретными сотрудниками.</w:t>
      </w:r>
    </w:p>
    <w:p w:rsidR="00223096" w:rsidRPr="00223096" w:rsidRDefault="00E62324" w:rsidP="00EE4DF4">
      <w:pPr>
        <w:tabs>
          <w:tab w:val="left" w:pos="709"/>
          <w:tab w:val="left" w:pos="993"/>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70 человек или 87,5% высказали пожелание об изменении действующего положения о премировании. </w:t>
      </w:r>
      <w:r w:rsidR="00AE0597">
        <w:rPr>
          <w:rFonts w:ascii="Times New Roman" w:hAnsi="Times New Roman" w:cs="Times New Roman"/>
          <w:color w:val="000000" w:themeColor="text1"/>
          <w:sz w:val="28"/>
          <w:szCs w:val="28"/>
        </w:rPr>
        <w:t xml:space="preserve">Таким образом, действующее положение МСТ не является эффективным в вопросе мотивации рабочего персонала. </w:t>
      </w:r>
    </w:p>
    <w:p w:rsidR="006A633E" w:rsidRDefault="00B13D5E" w:rsidP="00430CD6">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Что касается т</w:t>
      </w:r>
      <w:r w:rsidR="00B93C1B">
        <w:rPr>
          <w:rFonts w:ascii="Times New Roman" w:hAnsi="Times New Roman" w:cs="Times New Roman"/>
          <w:color w:val="000000" w:themeColor="text1"/>
          <w:sz w:val="28"/>
          <w:szCs w:val="28"/>
        </w:rPr>
        <w:t>екущ</w:t>
      </w:r>
      <w:r>
        <w:rPr>
          <w:rFonts w:ascii="Times New Roman" w:hAnsi="Times New Roman" w:cs="Times New Roman"/>
          <w:color w:val="000000" w:themeColor="text1"/>
          <w:sz w:val="28"/>
          <w:szCs w:val="28"/>
        </w:rPr>
        <w:t>его уровня</w:t>
      </w:r>
      <w:r w:rsidR="00430CD6">
        <w:rPr>
          <w:rFonts w:ascii="Times New Roman" w:hAnsi="Times New Roman" w:cs="Times New Roman"/>
          <w:color w:val="000000" w:themeColor="text1"/>
          <w:sz w:val="28"/>
          <w:szCs w:val="28"/>
        </w:rPr>
        <w:t xml:space="preserve"> мотивации сотрудников на данном производственном участке</w:t>
      </w:r>
      <w:r>
        <w:rPr>
          <w:rFonts w:ascii="Times New Roman" w:hAnsi="Times New Roman" w:cs="Times New Roman"/>
          <w:color w:val="000000" w:themeColor="text1"/>
          <w:sz w:val="28"/>
          <w:szCs w:val="28"/>
        </w:rPr>
        <w:t>, то о нем</w:t>
      </w:r>
      <w:r w:rsidR="00430CD6">
        <w:rPr>
          <w:rFonts w:ascii="Times New Roman" w:hAnsi="Times New Roman" w:cs="Times New Roman"/>
          <w:color w:val="000000" w:themeColor="text1"/>
          <w:sz w:val="28"/>
          <w:szCs w:val="28"/>
        </w:rPr>
        <w:t xml:space="preserve"> следует судить, исходя из результатов их тестирования с помощью теста, разработанного на основе концепции трудовой </w:t>
      </w:r>
      <w:r w:rsidR="00430CD6">
        <w:rPr>
          <w:rFonts w:ascii="Times New Roman" w:hAnsi="Times New Roman" w:cs="Times New Roman"/>
          <w:color w:val="000000" w:themeColor="text1"/>
          <w:sz w:val="28"/>
          <w:szCs w:val="28"/>
        </w:rPr>
        <w:lastRenderedPageBreak/>
        <w:t xml:space="preserve">мотивации В.И. Герчикова. </w:t>
      </w:r>
      <w:r w:rsidR="005D1508">
        <w:rPr>
          <w:rFonts w:ascii="Times New Roman" w:hAnsi="Times New Roman" w:cs="Times New Roman"/>
          <w:sz w:val="28"/>
          <w:szCs w:val="28"/>
        </w:rPr>
        <w:t>В ходе исследования было проведено тестирование работников по типам мотивации (рис. 4).</w:t>
      </w:r>
    </w:p>
    <w:p w:rsidR="00430CD6" w:rsidRPr="00430CD6" w:rsidRDefault="00430CD6" w:rsidP="00AD0721">
      <w:pPr>
        <w:spacing w:after="0" w:line="360" w:lineRule="auto"/>
        <w:ind w:firstLine="709"/>
        <w:jc w:val="center"/>
        <w:rPr>
          <w:rFonts w:ascii="Times New Roman" w:hAnsi="Times New Roman" w:cs="Times New Roman"/>
          <w:color w:val="000000" w:themeColor="text1"/>
          <w:sz w:val="28"/>
          <w:szCs w:val="28"/>
        </w:rPr>
      </w:pPr>
      <w:r w:rsidRPr="00430CD6">
        <w:rPr>
          <w:rFonts w:ascii="Times New Roman" w:hAnsi="Times New Roman" w:cs="Times New Roman"/>
          <w:noProof/>
          <w:color w:val="000000" w:themeColor="text1"/>
          <w:sz w:val="28"/>
          <w:szCs w:val="28"/>
        </w:rPr>
        <w:drawing>
          <wp:inline distT="0" distB="0" distL="0" distR="0">
            <wp:extent cx="5486400" cy="3200400"/>
            <wp:effectExtent l="19050" t="0" r="19050" b="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C1F50" w:rsidRDefault="00AA59BB" w:rsidP="00F51B85">
      <w:pPr>
        <w:jc w:val="center"/>
        <w:rPr>
          <w:rFonts w:ascii="Times New Roman" w:hAnsi="Times New Roman" w:cs="Times New Roman"/>
          <w:sz w:val="28"/>
          <w:szCs w:val="28"/>
        </w:rPr>
      </w:pPr>
      <w:r>
        <w:rPr>
          <w:rFonts w:ascii="Times New Roman" w:hAnsi="Times New Roman" w:cs="Times New Roman"/>
          <w:sz w:val="28"/>
          <w:szCs w:val="28"/>
        </w:rPr>
        <w:t>Рисунок 4</w:t>
      </w:r>
      <w:r w:rsidR="00F51B85" w:rsidRPr="00F51B85">
        <w:rPr>
          <w:rFonts w:ascii="Times New Roman" w:hAnsi="Times New Roman" w:cs="Times New Roman"/>
          <w:sz w:val="28"/>
          <w:szCs w:val="28"/>
        </w:rPr>
        <w:t xml:space="preserve"> – Результаты тестирования по ранжированию мотивационных типов </w:t>
      </w:r>
      <w:r w:rsidR="00F51B85">
        <w:rPr>
          <w:rFonts w:ascii="Times New Roman" w:hAnsi="Times New Roman" w:cs="Times New Roman"/>
          <w:sz w:val="28"/>
          <w:szCs w:val="28"/>
        </w:rPr>
        <w:t>работников бараночно-сухарного участка НХЗ в ОАО «БКК»</w:t>
      </w:r>
    </w:p>
    <w:p w:rsidR="000A7F41" w:rsidRDefault="00AA59BB" w:rsidP="00AA59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Диаграмма </w:t>
      </w:r>
      <w:r w:rsidR="002B5766">
        <w:rPr>
          <w:rFonts w:ascii="Times New Roman" w:hAnsi="Times New Roman" w:cs="Times New Roman"/>
          <w:sz w:val="28"/>
          <w:szCs w:val="28"/>
        </w:rPr>
        <w:t>отражает количественное ранжирование сотрудников, согласно соответствующих им типам мотивации</w:t>
      </w:r>
      <w:r w:rsidR="00C4257E">
        <w:rPr>
          <w:rFonts w:ascii="Times New Roman" w:hAnsi="Times New Roman" w:cs="Times New Roman"/>
          <w:sz w:val="28"/>
          <w:szCs w:val="28"/>
        </w:rPr>
        <w:t xml:space="preserve">. </w:t>
      </w:r>
    </w:p>
    <w:p w:rsidR="001222AC" w:rsidRPr="00915925" w:rsidRDefault="002B5766" w:rsidP="00AA59BB">
      <w:pPr>
        <w:spacing w:after="0" w:line="360" w:lineRule="auto"/>
        <w:ind w:firstLine="709"/>
        <w:jc w:val="both"/>
        <w:rPr>
          <w:rFonts w:ascii="Times New Roman" w:hAnsi="Times New Roman" w:cs="Times New Roman"/>
          <w:sz w:val="28"/>
          <w:szCs w:val="28"/>
        </w:rPr>
      </w:pPr>
      <w:r w:rsidRPr="00915925">
        <w:rPr>
          <w:rFonts w:ascii="Times New Roman" w:hAnsi="Times New Roman" w:cs="Times New Roman"/>
          <w:sz w:val="28"/>
          <w:szCs w:val="28"/>
        </w:rPr>
        <w:t>Тестировани</w:t>
      </w:r>
      <w:r w:rsidR="00634AC4" w:rsidRPr="00915925">
        <w:rPr>
          <w:rFonts w:ascii="Times New Roman" w:hAnsi="Times New Roman" w:cs="Times New Roman"/>
          <w:sz w:val="28"/>
          <w:szCs w:val="28"/>
        </w:rPr>
        <w:t xml:space="preserve">е показало, что из опрошенных восьмидесяти человек около половины, а именно 36 сотрудников или 45%, соответствуют инструментальному типу мотивации. </w:t>
      </w:r>
      <w:r w:rsidR="002D3249" w:rsidRPr="00915925">
        <w:rPr>
          <w:rFonts w:ascii="Times New Roman" w:hAnsi="Times New Roman" w:cs="Times New Roman"/>
          <w:sz w:val="28"/>
          <w:szCs w:val="28"/>
        </w:rPr>
        <w:t>Работники-инструменталы на этом производственном участке работают, исходя только из своих материальных побуждений</w:t>
      </w:r>
      <w:r w:rsidR="009E033D" w:rsidRPr="00915925">
        <w:rPr>
          <w:rFonts w:ascii="Times New Roman" w:hAnsi="Times New Roman" w:cs="Times New Roman"/>
          <w:sz w:val="28"/>
          <w:szCs w:val="28"/>
        </w:rPr>
        <w:t>, совершенно не преследуя иные нематериальные цели, например, вынесение благодарности, что активно применяется в организации.</w:t>
      </w:r>
      <w:r w:rsidR="00AF4F45">
        <w:rPr>
          <w:rFonts w:ascii="Times New Roman" w:hAnsi="Times New Roman" w:cs="Times New Roman"/>
          <w:sz w:val="28"/>
          <w:szCs w:val="28"/>
        </w:rPr>
        <w:t xml:space="preserve"> </w:t>
      </w:r>
      <w:r w:rsidR="009E033D" w:rsidRPr="00915925">
        <w:rPr>
          <w:rFonts w:ascii="Times New Roman" w:hAnsi="Times New Roman" w:cs="Times New Roman"/>
          <w:sz w:val="28"/>
          <w:szCs w:val="28"/>
        </w:rPr>
        <w:t>Однако, учитывая то, что на предприятии предусмотрена относительно невысокая заработная плата, то, к</w:t>
      </w:r>
      <w:r w:rsidR="002D3249" w:rsidRPr="00915925">
        <w:rPr>
          <w:rFonts w:ascii="Times New Roman" w:hAnsi="Times New Roman" w:cs="Times New Roman"/>
          <w:sz w:val="28"/>
          <w:szCs w:val="28"/>
        </w:rPr>
        <w:t>ак показало наблюдение за процессом и результатами работы</w:t>
      </w:r>
      <w:r w:rsidR="009E033D" w:rsidRPr="00915925">
        <w:rPr>
          <w:rFonts w:ascii="Times New Roman" w:hAnsi="Times New Roman" w:cs="Times New Roman"/>
          <w:sz w:val="28"/>
          <w:szCs w:val="28"/>
        </w:rPr>
        <w:t xml:space="preserve"> этой группы</w:t>
      </w:r>
      <w:r w:rsidR="002D3249" w:rsidRPr="00915925">
        <w:rPr>
          <w:rFonts w:ascii="Times New Roman" w:hAnsi="Times New Roman" w:cs="Times New Roman"/>
          <w:sz w:val="28"/>
          <w:szCs w:val="28"/>
        </w:rPr>
        <w:t>,</w:t>
      </w:r>
      <w:r w:rsidR="004D4D74">
        <w:rPr>
          <w:rFonts w:ascii="Times New Roman" w:hAnsi="Times New Roman" w:cs="Times New Roman"/>
          <w:sz w:val="28"/>
          <w:szCs w:val="28"/>
        </w:rPr>
        <w:t xml:space="preserve"> </w:t>
      </w:r>
      <w:r w:rsidR="009E033D" w:rsidRPr="00915925">
        <w:rPr>
          <w:rFonts w:ascii="Times New Roman" w:hAnsi="Times New Roman" w:cs="Times New Roman"/>
          <w:sz w:val="28"/>
          <w:szCs w:val="28"/>
        </w:rPr>
        <w:t xml:space="preserve">работники, совершенно не заинтересованные в вынесении им благодарности, стремятся лишь выполнить наибольший объем работ в плане увеличения выработки готовой продукции </w:t>
      </w:r>
      <w:r w:rsidR="005D1508">
        <w:rPr>
          <w:rFonts w:ascii="Times New Roman" w:hAnsi="Times New Roman" w:cs="Times New Roman"/>
          <w:sz w:val="28"/>
          <w:szCs w:val="28"/>
        </w:rPr>
        <w:t>для</w:t>
      </w:r>
      <w:r w:rsidR="009E033D" w:rsidRPr="00915925">
        <w:rPr>
          <w:rFonts w:ascii="Times New Roman" w:hAnsi="Times New Roman" w:cs="Times New Roman"/>
          <w:sz w:val="28"/>
          <w:szCs w:val="28"/>
        </w:rPr>
        <w:t xml:space="preserve"> получения материальных благ. В связи с этим, данная рабочая группа старается повысить производительность труда быстротой выполнения работы, что достаточно серьезно влияет на </w:t>
      </w:r>
      <w:r w:rsidR="009E033D" w:rsidRPr="00915925">
        <w:rPr>
          <w:rFonts w:ascii="Times New Roman" w:hAnsi="Times New Roman" w:cs="Times New Roman"/>
          <w:sz w:val="28"/>
          <w:szCs w:val="28"/>
        </w:rPr>
        <w:lastRenderedPageBreak/>
        <w:t xml:space="preserve">качество производимого готового продукта. </w:t>
      </w:r>
      <w:r w:rsidR="007377E1" w:rsidRPr="00915925">
        <w:rPr>
          <w:rFonts w:ascii="Times New Roman" w:hAnsi="Times New Roman" w:cs="Times New Roman"/>
          <w:sz w:val="28"/>
          <w:szCs w:val="28"/>
        </w:rPr>
        <w:t>Следствием этого, на предприятии в последнее время участились возвраты продукции с торговых точек с предъявлением рекламаций, в которых содержится информация о причинах возврата: превышенная величина допустимого количества брака в упаковке продукции, наличие посторонних предметов, несоответствие продукта его правильным технологическим свойствам, ошибки в маркировке</w:t>
      </w:r>
      <w:r w:rsidR="00680CB7" w:rsidRPr="00915925">
        <w:rPr>
          <w:rFonts w:ascii="Times New Roman" w:hAnsi="Times New Roman" w:cs="Times New Roman"/>
          <w:sz w:val="28"/>
          <w:szCs w:val="28"/>
        </w:rPr>
        <w:t>, нарушенная целостность упаковки (размеры, вес)</w:t>
      </w:r>
      <w:r w:rsidR="007377E1" w:rsidRPr="00915925">
        <w:rPr>
          <w:rFonts w:ascii="Times New Roman" w:hAnsi="Times New Roman" w:cs="Times New Roman"/>
          <w:sz w:val="28"/>
          <w:szCs w:val="28"/>
        </w:rPr>
        <w:t xml:space="preserve">. Так, в течение последнего времени, возврат готовой продукции составил </w:t>
      </w:r>
      <w:r w:rsidR="00B13D5E">
        <w:rPr>
          <w:rFonts w:ascii="Times New Roman" w:hAnsi="Times New Roman" w:cs="Times New Roman"/>
          <w:sz w:val="28"/>
          <w:szCs w:val="28"/>
        </w:rPr>
        <w:t>1 т</w:t>
      </w:r>
      <w:r w:rsidR="007377E1" w:rsidRPr="00915925">
        <w:rPr>
          <w:rFonts w:ascii="Times New Roman" w:hAnsi="Times New Roman" w:cs="Times New Roman"/>
          <w:sz w:val="28"/>
          <w:szCs w:val="28"/>
        </w:rPr>
        <w:t xml:space="preserve"> или</w:t>
      </w:r>
      <w:r w:rsidR="00A01C4B" w:rsidRPr="00915925">
        <w:rPr>
          <w:rFonts w:ascii="Times New Roman" w:hAnsi="Times New Roman" w:cs="Times New Roman"/>
          <w:sz w:val="28"/>
          <w:szCs w:val="28"/>
        </w:rPr>
        <w:t xml:space="preserve"> около</w:t>
      </w:r>
      <w:r w:rsidR="00913F3F">
        <w:rPr>
          <w:rFonts w:ascii="Times New Roman" w:hAnsi="Times New Roman" w:cs="Times New Roman"/>
          <w:sz w:val="28"/>
          <w:szCs w:val="28"/>
        </w:rPr>
        <w:t xml:space="preserve"> </w:t>
      </w:r>
      <w:r w:rsidR="00B13D5E">
        <w:rPr>
          <w:rFonts w:ascii="Times New Roman" w:hAnsi="Times New Roman" w:cs="Times New Roman"/>
          <w:sz w:val="28"/>
          <w:szCs w:val="28"/>
        </w:rPr>
        <w:t>120 тыс.</w:t>
      </w:r>
      <w:r w:rsidR="007377E1" w:rsidRPr="00915925">
        <w:rPr>
          <w:rFonts w:ascii="Times New Roman" w:hAnsi="Times New Roman" w:cs="Times New Roman"/>
          <w:sz w:val="28"/>
          <w:szCs w:val="28"/>
        </w:rPr>
        <w:t xml:space="preserve"> ру</w:t>
      </w:r>
      <w:r w:rsidR="00A01C4B" w:rsidRPr="00915925">
        <w:rPr>
          <w:rFonts w:ascii="Times New Roman" w:hAnsi="Times New Roman" w:cs="Times New Roman"/>
          <w:sz w:val="28"/>
          <w:szCs w:val="28"/>
        </w:rPr>
        <w:t>б</w:t>
      </w:r>
      <w:r w:rsidR="007377E1" w:rsidRPr="00915925">
        <w:rPr>
          <w:rFonts w:ascii="Times New Roman" w:hAnsi="Times New Roman" w:cs="Times New Roman"/>
          <w:sz w:val="28"/>
          <w:szCs w:val="28"/>
        </w:rPr>
        <w:t>.</w:t>
      </w:r>
      <w:r w:rsidR="00797B22">
        <w:rPr>
          <w:rFonts w:ascii="Times New Roman" w:hAnsi="Times New Roman" w:cs="Times New Roman"/>
          <w:sz w:val="28"/>
          <w:szCs w:val="28"/>
        </w:rPr>
        <w:t xml:space="preserve"> Таким образом, находит свое подтверждение необходимость пересмотра системы премирования персонала за выработку и качество производимой продукции.</w:t>
      </w:r>
      <w:r w:rsidR="00F07D2A" w:rsidRPr="00915925">
        <w:rPr>
          <w:rFonts w:ascii="Times New Roman" w:hAnsi="Times New Roman" w:cs="Times New Roman"/>
          <w:sz w:val="28"/>
          <w:szCs w:val="28"/>
        </w:rPr>
        <w:t xml:space="preserve"> </w:t>
      </w:r>
    </w:p>
    <w:p w:rsidR="000A7F41" w:rsidRPr="00915925" w:rsidRDefault="003F3941" w:rsidP="009141CD">
      <w:pPr>
        <w:spacing w:after="0" w:line="360" w:lineRule="auto"/>
        <w:ind w:firstLine="709"/>
        <w:jc w:val="both"/>
        <w:rPr>
          <w:rFonts w:ascii="Times New Roman" w:hAnsi="Times New Roman" w:cs="Times New Roman"/>
          <w:sz w:val="28"/>
          <w:szCs w:val="28"/>
        </w:rPr>
      </w:pPr>
      <w:r w:rsidRPr="00915925">
        <w:rPr>
          <w:rFonts w:ascii="Times New Roman" w:hAnsi="Times New Roman" w:cs="Times New Roman"/>
          <w:sz w:val="28"/>
          <w:szCs w:val="28"/>
        </w:rPr>
        <w:t>Работников с люмпенизированным (избегательным) типом мотивации</w:t>
      </w:r>
      <w:r w:rsidR="00913F3F">
        <w:rPr>
          <w:rFonts w:ascii="Times New Roman" w:hAnsi="Times New Roman" w:cs="Times New Roman"/>
          <w:sz w:val="28"/>
          <w:szCs w:val="28"/>
        </w:rPr>
        <w:t xml:space="preserve"> составляет 28 человек или 35%,. </w:t>
      </w:r>
      <w:r w:rsidRPr="00915925">
        <w:rPr>
          <w:rFonts w:ascii="Times New Roman" w:hAnsi="Times New Roman" w:cs="Times New Roman"/>
          <w:sz w:val="28"/>
          <w:szCs w:val="28"/>
        </w:rPr>
        <w:t xml:space="preserve">Как итог, преобладающими мотивационными типами на данном производственном участке являются инструментальный и люмпенизированный. </w:t>
      </w:r>
      <w:r w:rsidR="007377E1" w:rsidRPr="00915925">
        <w:rPr>
          <w:rFonts w:ascii="Times New Roman" w:hAnsi="Times New Roman" w:cs="Times New Roman"/>
          <w:sz w:val="28"/>
          <w:szCs w:val="28"/>
        </w:rPr>
        <w:t xml:space="preserve">Эта группа </w:t>
      </w:r>
      <w:r w:rsidR="00BC10FF" w:rsidRPr="00915925">
        <w:rPr>
          <w:rFonts w:ascii="Times New Roman" w:hAnsi="Times New Roman" w:cs="Times New Roman"/>
          <w:sz w:val="28"/>
          <w:szCs w:val="28"/>
        </w:rPr>
        <w:t>сотрудников, исходя их производительности их труда и качества выполняемой работы, не заинтересована в ее выполнении. Также, учитывая авральный режим труда на предприятии, а именно, отсутствие фиксированного обеденного перерыва, минимальное нестабильное количество технических перерывов в течение рабочей смены, невысокие материальные стимулы, предусмот</w:t>
      </w:r>
      <w:r w:rsidR="0065014D" w:rsidRPr="00915925">
        <w:rPr>
          <w:rFonts w:ascii="Times New Roman" w:hAnsi="Times New Roman" w:cs="Times New Roman"/>
          <w:sz w:val="28"/>
          <w:szCs w:val="28"/>
        </w:rPr>
        <w:t>ренные в организации, отбивают у</w:t>
      </w:r>
      <w:r w:rsidR="00BC10FF" w:rsidRPr="00915925">
        <w:rPr>
          <w:rFonts w:ascii="Times New Roman" w:hAnsi="Times New Roman" w:cs="Times New Roman"/>
          <w:sz w:val="28"/>
          <w:szCs w:val="28"/>
        </w:rPr>
        <w:t xml:space="preserve"> этих сотрудников мотивацию выполнять свои трудовые обязанности максимально эффективно, что весьма серьезно влияет на плановые показатели выработки </w:t>
      </w:r>
      <w:r w:rsidR="00913F3F">
        <w:rPr>
          <w:rFonts w:ascii="Times New Roman" w:hAnsi="Times New Roman" w:cs="Times New Roman"/>
          <w:sz w:val="28"/>
          <w:szCs w:val="28"/>
        </w:rPr>
        <w:t>участка</w:t>
      </w:r>
      <w:r w:rsidR="00BC10FF" w:rsidRPr="00915925">
        <w:rPr>
          <w:rFonts w:ascii="Times New Roman" w:hAnsi="Times New Roman" w:cs="Times New Roman"/>
          <w:sz w:val="28"/>
          <w:szCs w:val="28"/>
        </w:rPr>
        <w:t>. По данному контингенту рабочих видно, что у них возникает большое желание высказаться непосредственному руководству относительно собственного мнения о сложившейся рабочей обстановке на этом производственном участке, однако практическое отсу</w:t>
      </w:r>
      <w:r w:rsidR="004549B9">
        <w:rPr>
          <w:rFonts w:ascii="Times New Roman" w:hAnsi="Times New Roman" w:cs="Times New Roman"/>
          <w:sz w:val="28"/>
          <w:szCs w:val="28"/>
        </w:rPr>
        <w:t xml:space="preserve">тствие возможности высказаться </w:t>
      </w:r>
      <w:r w:rsidR="00BC10FF" w:rsidRPr="00915925">
        <w:rPr>
          <w:rFonts w:ascii="Times New Roman" w:hAnsi="Times New Roman" w:cs="Times New Roman"/>
          <w:sz w:val="28"/>
          <w:szCs w:val="28"/>
        </w:rPr>
        <w:t xml:space="preserve">лишь усиливает недовольство людей, которые избегают любой ответственности и тяжелой работы. Тем самым, следствием всего этого является </w:t>
      </w:r>
      <w:r w:rsidR="001B5AAC" w:rsidRPr="00915925">
        <w:rPr>
          <w:rFonts w:ascii="Times New Roman" w:hAnsi="Times New Roman" w:cs="Times New Roman"/>
          <w:sz w:val="28"/>
          <w:szCs w:val="28"/>
        </w:rPr>
        <w:t>многократная недовыработка готовой продукции в смену, потому что сотрудники</w:t>
      </w:r>
      <w:r w:rsidR="00913F3F">
        <w:rPr>
          <w:rFonts w:ascii="Times New Roman" w:hAnsi="Times New Roman" w:cs="Times New Roman"/>
          <w:sz w:val="28"/>
          <w:szCs w:val="28"/>
        </w:rPr>
        <w:t>, учитывая авральный режим</w:t>
      </w:r>
      <w:r w:rsidR="001B5AAC" w:rsidRPr="00915925">
        <w:rPr>
          <w:rFonts w:ascii="Times New Roman" w:hAnsi="Times New Roman" w:cs="Times New Roman"/>
          <w:sz w:val="28"/>
          <w:szCs w:val="28"/>
        </w:rPr>
        <w:t xml:space="preserve"> рабочего времени</w:t>
      </w:r>
      <w:r w:rsidR="00913F3F">
        <w:rPr>
          <w:rFonts w:ascii="Times New Roman" w:hAnsi="Times New Roman" w:cs="Times New Roman"/>
          <w:sz w:val="28"/>
          <w:szCs w:val="28"/>
        </w:rPr>
        <w:t>,</w:t>
      </w:r>
      <w:r w:rsidR="001B5AAC" w:rsidRPr="00915925">
        <w:rPr>
          <w:rFonts w:ascii="Times New Roman" w:hAnsi="Times New Roman" w:cs="Times New Roman"/>
          <w:sz w:val="28"/>
          <w:szCs w:val="28"/>
        </w:rPr>
        <w:t xml:space="preserve"> и физически, и психологически не могут </w:t>
      </w:r>
      <w:r w:rsidR="00A014EC" w:rsidRPr="00915925">
        <w:rPr>
          <w:rFonts w:ascii="Times New Roman" w:hAnsi="Times New Roman" w:cs="Times New Roman"/>
          <w:sz w:val="28"/>
          <w:szCs w:val="28"/>
        </w:rPr>
        <w:t>полную</w:t>
      </w:r>
      <w:r w:rsidR="001B5AAC" w:rsidRPr="00915925">
        <w:rPr>
          <w:rFonts w:ascii="Times New Roman" w:hAnsi="Times New Roman" w:cs="Times New Roman"/>
          <w:sz w:val="28"/>
          <w:szCs w:val="28"/>
        </w:rPr>
        <w:t xml:space="preserve"> смену работать </w:t>
      </w:r>
      <w:r w:rsidR="00913F3F">
        <w:rPr>
          <w:rFonts w:ascii="Times New Roman" w:hAnsi="Times New Roman" w:cs="Times New Roman"/>
          <w:sz w:val="28"/>
          <w:szCs w:val="28"/>
        </w:rPr>
        <w:t>соответствующим</w:t>
      </w:r>
      <w:r w:rsidR="001B5AAC" w:rsidRPr="00915925">
        <w:rPr>
          <w:rFonts w:ascii="Times New Roman" w:hAnsi="Times New Roman" w:cs="Times New Roman"/>
          <w:sz w:val="28"/>
          <w:szCs w:val="28"/>
        </w:rPr>
        <w:t xml:space="preserve"> образом, чтобы в конце рабочего дня </w:t>
      </w:r>
      <w:r w:rsidR="001B5AAC" w:rsidRPr="00915925">
        <w:rPr>
          <w:rFonts w:ascii="Times New Roman" w:hAnsi="Times New Roman" w:cs="Times New Roman"/>
          <w:sz w:val="28"/>
          <w:szCs w:val="28"/>
        </w:rPr>
        <w:lastRenderedPageBreak/>
        <w:t>была выполнена норма выработки</w:t>
      </w:r>
      <w:r w:rsidR="00913F3F">
        <w:rPr>
          <w:rFonts w:ascii="Times New Roman" w:hAnsi="Times New Roman" w:cs="Times New Roman"/>
          <w:sz w:val="28"/>
          <w:szCs w:val="28"/>
        </w:rPr>
        <w:t xml:space="preserve"> и достигнуто качество</w:t>
      </w:r>
      <w:r w:rsidR="001B5AAC" w:rsidRPr="00915925">
        <w:rPr>
          <w:rFonts w:ascii="Times New Roman" w:hAnsi="Times New Roman" w:cs="Times New Roman"/>
          <w:sz w:val="28"/>
          <w:szCs w:val="28"/>
        </w:rPr>
        <w:t xml:space="preserve">. </w:t>
      </w:r>
      <w:proofErr w:type="gramStart"/>
      <w:r w:rsidR="001B5AAC" w:rsidRPr="00915925">
        <w:rPr>
          <w:rFonts w:ascii="Times New Roman" w:hAnsi="Times New Roman" w:cs="Times New Roman"/>
          <w:sz w:val="28"/>
          <w:szCs w:val="28"/>
        </w:rPr>
        <w:t xml:space="preserve">В год количество недовыработанной продукции составляет около 10% от всего объема выпуска хлебобулочных изделий этого участка, а это в абсолютном выражении составляет примерно </w:t>
      </w:r>
      <w:r w:rsidR="001F5E86" w:rsidRPr="00915925">
        <w:rPr>
          <w:rFonts w:ascii="Times New Roman" w:hAnsi="Times New Roman" w:cs="Times New Roman"/>
          <w:sz w:val="28"/>
          <w:szCs w:val="28"/>
        </w:rPr>
        <w:t>1 т</w:t>
      </w:r>
      <w:r w:rsidR="001B5AAC" w:rsidRPr="00915925">
        <w:rPr>
          <w:rFonts w:ascii="Times New Roman" w:hAnsi="Times New Roman" w:cs="Times New Roman"/>
          <w:sz w:val="28"/>
          <w:szCs w:val="28"/>
        </w:rPr>
        <w:t xml:space="preserve"> продукции</w:t>
      </w:r>
      <w:r w:rsidR="001F5E86" w:rsidRPr="00915925">
        <w:rPr>
          <w:rFonts w:ascii="Times New Roman" w:hAnsi="Times New Roman" w:cs="Times New Roman"/>
          <w:sz w:val="28"/>
          <w:szCs w:val="28"/>
        </w:rPr>
        <w:t xml:space="preserve">, что в денежном выражении составляет около </w:t>
      </w:r>
      <w:r w:rsidR="00B13D5E">
        <w:rPr>
          <w:rFonts w:ascii="Times New Roman" w:hAnsi="Times New Roman" w:cs="Times New Roman"/>
          <w:sz w:val="28"/>
          <w:szCs w:val="28"/>
        </w:rPr>
        <w:t>100</w:t>
      </w:r>
      <w:r w:rsidR="001F5E86" w:rsidRPr="00915925">
        <w:rPr>
          <w:rFonts w:ascii="Times New Roman" w:hAnsi="Times New Roman" w:cs="Times New Roman"/>
          <w:sz w:val="28"/>
          <w:szCs w:val="28"/>
        </w:rPr>
        <w:t xml:space="preserve"> тыс. руб</w:t>
      </w:r>
      <w:r w:rsidR="001B5AAC" w:rsidRPr="00915925">
        <w:rPr>
          <w:rFonts w:ascii="Times New Roman" w:hAnsi="Times New Roman" w:cs="Times New Roman"/>
          <w:sz w:val="28"/>
          <w:szCs w:val="28"/>
        </w:rPr>
        <w:t>. К этому добавляется и нежелание работников выполнять работу не просто своевременно, но и качественно, что вновь является очередной причиной ухудшения качества продукции, а это вновь</w:t>
      </w:r>
      <w:proofErr w:type="gramEnd"/>
      <w:r w:rsidR="001B5AAC" w:rsidRPr="00915925">
        <w:rPr>
          <w:rFonts w:ascii="Times New Roman" w:hAnsi="Times New Roman" w:cs="Times New Roman"/>
          <w:sz w:val="28"/>
          <w:szCs w:val="28"/>
        </w:rPr>
        <w:t xml:space="preserve"> приводит к увеличению количества воз</w:t>
      </w:r>
      <w:r w:rsidR="001F5E86" w:rsidRPr="00915925">
        <w:rPr>
          <w:rFonts w:ascii="Times New Roman" w:hAnsi="Times New Roman" w:cs="Times New Roman"/>
          <w:sz w:val="28"/>
          <w:szCs w:val="28"/>
        </w:rPr>
        <w:t>вратов.</w:t>
      </w:r>
      <w:r w:rsidR="00832275" w:rsidRPr="00915925">
        <w:rPr>
          <w:rFonts w:ascii="Times New Roman" w:hAnsi="Times New Roman" w:cs="Times New Roman"/>
          <w:sz w:val="28"/>
          <w:szCs w:val="28"/>
        </w:rPr>
        <w:t xml:space="preserve"> Стоит отметить, что технологический процесс на данном производственном участке построен таким образом, что на разных рабочих местах сложился хоть и тяжелый, но в определенной степени различный  уровень сложности и условий выполняемой работы, </w:t>
      </w:r>
      <w:r w:rsidR="001434A0">
        <w:rPr>
          <w:rFonts w:ascii="Times New Roman" w:hAnsi="Times New Roman" w:cs="Times New Roman"/>
          <w:sz w:val="28"/>
          <w:szCs w:val="28"/>
        </w:rPr>
        <w:t>отсутствие ротации персонала на местах также отрицательно влияет на производственные результаты деятельности цеха, т.к. не все работники соответствуют нагрузке и сложности работы на определенном рабочем месте.</w:t>
      </w:r>
    </w:p>
    <w:p w:rsidR="009141CD" w:rsidRPr="00915925" w:rsidRDefault="009141CD" w:rsidP="009141CD">
      <w:pPr>
        <w:spacing w:after="0" w:line="360" w:lineRule="auto"/>
        <w:ind w:firstLine="709"/>
        <w:jc w:val="both"/>
        <w:rPr>
          <w:rFonts w:ascii="Times New Roman" w:hAnsi="Times New Roman" w:cs="Times New Roman"/>
          <w:sz w:val="28"/>
          <w:szCs w:val="28"/>
        </w:rPr>
      </w:pPr>
      <w:r w:rsidRPr="00915925">
        <w:rPr>
          <w:rFonts w:ascii="Times New Roman" w:hAnsi="Times New Roman" w:cs="Times New Roman"/>
          <w:sz w:val="28"/>
          <w:szCs w:val="28"/>
        </w:rPr>
        <w:t>Наиболее ценных сотрудников, ценящих в своей трудовой деятельности не столько материальные вознаграждение, с</w:t>
      </w:r>
      <w:r w:rsidR="001F509F">
        <w:rPr>
          <w:rFonts w:ascii="Times New Roman" w:hAnsi="Times New Roman" w:cs="Times New Roman"/>
          <w:sz w:val="28"/>
          <w:szCs w:val="28"/>
        </w:rPr>
        <w:t>колько профессиональное развитие, на данный момент на</w:t>
      </w:r>
      <w:r w:rsidRPr="00915925">
        <w:rPr>
          <w:rFonts w:ascii="Times New Roman" w:hAnsi="Times New Roman" w:cs="Times New Roman"/>
          <w:sz w:val="28"/>
          <w:szCs w:val="28"/>
        </w:rPr>
        <w:t xml:space="preserve"> этом производственном участке всего 4 человека, что составляет</w:t>
      </w:r>
      <w:r w:rsidR="001F5E86" w:rsidRPr="00915925">
        <w:rPr>
          <w:rFonts w:ascii="Times New Roman" w:hAnsi="Times New Roman" w:cs="Times New Roman"/>
          <w:sz w:val="28"/>
          <w:szCs w:val="28"/>
        </w:rPr>
        <w:t xml:space="preserve"> лишь 5% от числа респондентов. Их стремление направлено на повышение своих профессиональных умений и навыков</w:t>
      </w:r>
      <w:r w:rsidR="00832275" w:rsidRPr="00915925">
        <w:rPr>
          <w:rFonts w:ascii="Times New Roman" w:hAnsi="Times New Roman" w:cs="Times New Roman"/>
          <w:sz w:val="28"/>
          <w:szCs w:val="28"/>
        </w:rPr>
        <w:t xml:space="preserve">. </w:t>
      </w:r>
      <w:r w:rsidR="00B13D5E">
        <w:rPr>
          <w:rFonts w:ascii="Times New Roman" w:hAnsi="Times New Roman" w:cs="Times New Roman"/>
          <w:sz w:val="28"/>
          <w:szCs w:val="28"/>
        </w:rPr>
        <w:t xml:space="preserve">В данном случае </w:t>
      </w:r>
      <w:r w:rsidR="00913F3F">
        <w:rPr>
          <w:rFonts w:ascii="Times New Roman" w:hAnsi="Times New Roman" w:cs="Times New Roman"/>
          <w:sz w:val="28"/>
          <w:szCs w:val="28"/>
        </w:rPr>
        <w:t>эта</w:t>
      </w:r>
      <w:r w:rsidR="00B13D5E">
        <w:rPr>
          <w:rFonts w:ascii="Times New Roman" w:hAnsi="Times New Roman" w:cs="Times New Roman"/>
          <w:sz w:val="28"/>
          <w:szCs w:val="28"/>
        </w:rPr>
        <w:t xml:space="preserve"> группа работников, являясь относительно небольшой по количественному составу, не имеет </w:t>
      </w:r>
      <w:r w:rsidR="00913F3F">
        <w:rPr>
          <w:rFonts w:ascii="Times New Roman" w:hAnsi="Times New Roman" w:cs="Times New Roman"/>
          <w:sz w:val="28"/>
          <w:szCs w:val="28"/>
        </w:rPr>
        <w:t>существенного</w:t>
      </w:r>
      <w:r w:rsidR="00B13D5E">
        <w:rPr>
          <w:rFonts w:ascii="Times New Roman" w:hAnsi="Times New Roman" w:cs="Times New Roman"/>
          <w:sz w:val="28"/>
          <w:szCs w:val="28"/>
        </w:rPr>
        <w:t xml:space="preserve"> значения</w:t>
      </w:r>
      <w:r w:rsidR="00913F3F">
        <w:rPr>
          <w:rFonts w:ascii="Times New Roman" w:hAnsi="Times New Roman" w:cs="Times New Roman"/>
          <w:sz w:val="28"/>
          <w:szCs w:val="28"/>
        </w:rPr>
        <w:t>, однако на результатах деятельности участка сказывается лишь положительно.</w:t>
      </w:r>
    </w:p>
    <w:p w:rsidR="001F509F" w:rsidRDefault="0013617B" w:rsidP="0013617B">
      <w:pPr>
        <w:spacing w:after="0" w:line="360" w:lineRule="auto"/>
        <w:ind w:firstLine="709"/>
        <w:jc w:val="both"/>
        <w:rPr>
          <w:rFonts w:ascii="Times New Roman" w:hAnsi="Times New Roman" w:cs="Times New Roman"/>
          <w:sz w:val="28"/>
          <w:szCs w:val="28"/>
        </w:rPr>
      </w:pPr>
      <w:r w:rsidRPr="00915925">
        <w:rPr>
          <w:rFonts w:ascii="Times New Roman" w:hAnsi="Times New Roman" w:cs="Times New Roman"/>
          <w:sz w:val="28"/>
          <w:szCs w:val="28"/>
        </w:rPr>
        <w:t>Патриотический тип мотивации выявлен у 8 человек или 10% сотрудников участка. В данном случае речь идет о неболь</w:t>
      </w:r>
      <w:r w:rsidR="00913F3F">
        <w:rPr>
          <w:rFonts w:ascii="Times New Roman" w:hAnsi="Times New Roman" w:cs="Times New Roman"/>
          <w:sz w:val="28"/>
          <w:szCs w:val="28"/>
        </w:rPr>
        <w:t>шой группе возрастных работников</w:t>
      </w:r>
      <w:r w:rsidRPr="00915925">
        <w:rPr>
          <w:rFonts w:ascii="Times New Roman" w:hAnsi="Times New Roman" w:cs="Times New Roman"/>
          <w:sz w:val="28"/>
          <w:szCs w:val="28"/>
        </w:rPr>
        <w:t xml:space="preserve"> со стажем работы на данном предприятии более десяти лет. </w:t>
      </w:r>
      <w:r w:rsidR="00832275" w:rsidRPr="00915925">
        <w:rPr>
          <w:rFonts w:ascii="Times New Roman" w:hAnsi="Times New Roman" w:cs="Times New Roman"/>
          <w:sz w:val="28"/>
          <w:szCs w:val="28"/>
        </w:rPr>
        <w:t>Данная группа сотрудников привыкла к установившимся условиям труда и работает на предприятии достаточно давно. Им не столько важная материальная составляющая мотивации, сколько вынесение благодарности, однако вознаграждение, пусть и материального плана, именно за качество выполняемой работы сказывается на них</w:t>
      </w:r>
      <w:r w:rsidR="00913F3F">
        <w:rPr>
          <w:rFonts w:ascii="Times New Roman" w:hAnsi="Times New Roman" w:cs="Times New Roman"/>
          <w:sz w:val="28"/>
          <w:szCs w:val="28"/>
        </w:rPr>
        <w:t xml:space="preserve"> в большей степени</w:t>
      </w:r>
      <w:r w:rsidR="00832275" w:rsidRPr="00915925">
        <w:rPr>
          <w:rFonts w:ascii="Times New Roman" w:hAnsi="Times New Roman" w:cs="Times New Roman"/>
          <w:sz w:val="28"/>
          <w:szCs w:val="28"/>
        </w:rPr>
        <w:t xml:space="preserve"> положительно</w:t>
      </w:r>
      <w:r w:rsidR="001F509F">
        <w:rPr>
          <w:rFonts w:ascii="Times New Roman" w:hAnsi="Times New Roman" w:cs="Times New Roman"/>
          <w:sz w:val="28"/>
          <w:szCs w:val="28"/>
        </w:rPr>
        <w:t>.</w:t>
      </w:r>
    </w:p>
    <w:p w:rsidR="0013617B" w:rsidRPr="00915925" w:rsidRDefault="0013617B" w:rsidP="0013617B">
      <w:pPr>
        <w:spacing w:after="0" w:line="360" w:lineRule="auto"/>
        <w:ind w:firstLine="709"/>
        <w:jc w:val="both"/>
        <w:rPr>
          <w:rFonts w:ascii="Times New Roman" w:hAnsi="Times New Roman" w:cs="Times New Roman"/>
          <w:sz w:val="28"/>
          <w:szCs w:val="28"/>
        </w:rPr>
      </w:pPr>
      <w:r w:rsidRPr="00915925">
        <w:rPr>
          <w:rFonts w:ascii="Times New Roman" w:hAnsi="Times New Roman" w:cs="Times New Roman"/>
          <w:sz w:val="28"/>
          <w:szCs w:val="28"/>
        </w:rPr>
        <w:lastRenderedPageBreak/>
        <w:t xml:space="preserve">Работников с хозяйским мотивационным типом  составляет 4 человека или 5%. </w:t>
      </w:r>
      <w:r w:rsidR="00565EBC" w:rsidRPr="00915925">
        <w:rPr>
          <w:rFonts w:ascii="Times New Roman" w:hAnsi="Times New Roman" w:cs="Times New Roman"/>
          <w:sz w:val="28"/>
          <w:szCs w:val="28"/>
        </w:rPr>
        <w:t>Эти работники, что сближает и</w:t>
      </w:r>
      <w:r w:rsidR="00913F3F">
        <w:rPr>
          <w:rFonts w:ascii="Times New Roman" w:hAnsi="Times New Roman" w:cs="Times New Roman"/>
          <w:sz w:val="28"/>
          <w:szCs w:val="28"/>
        </w:rPr>
        <w:t>х с группой профессионалов, беру</w:t>
      </w:r>
      <w:r w:rsidR="00565EBC" w:rsidRPr="00915925">
        <w:rPr>
          <w:rFonts w:ascii="Times New Roman" w:hAnsi="Times New Roman" w:cs="Times New Roman"/>
          <w:sz w:val="28"/>
          <w:szCs w:val="28"/>
        </w:rPr>
        <w:t xml:space="preserve">т на себя значительную долю ответственности, стараясь работать слаженно и эффективно. </w:t>
      </w:r>
      <w:r w:rsidR="00680CB7" w:rsidRPr="00915925">
        <w:rPr>
          <w:rFonts w:ascii="Times New Roman" w:hAnsi="Times New Roman" w:cs="Times New Roman"/>
          <w:sz w:val="28"/>
          <w:szCs w:val="28"/>
        </w:rPr>
        <w:t xml:space="preserve">Не терпят приказов и строгих распоряжений руководства, предпочитают наличие качественной обратной связи с руководителями, что, опять же, плохо организовано в организации непосредственно на данном участке. Как показывают результаты работы этой группы сотрудников, оптимизация работы, которая может вылиться именно из высказывания работниками собственного мнения руководству </w:t>
      </w:r>
      <w:r w:rsidR="001F509F">
        <w:rPr>
          <w:rFonts w:ascii="Times New Roman" w:hAnsi="Times New Roman" w:cs="Times New Roman"/>
          <w:sz w:val="28"/>
          <w:szCs w:val="28"/>
        </w:rPr>
        <w:t>о мероприятиях и других моментах</w:t>
      </w:r>
      <w:r w:rsidR="00680CB7" w:rsidRPr="00915925">
        <w:rPr>
          <w:rFonts w:ascii="Times New Roman" w:hAnsi="Times New Roman" w:cs="Times New Roman"/>
          <w:sz w:val="28"/>
          <w:szCs w:val="28"/>
        </w:rPr>
        <w:t xml:space="preserve">, </w:t>
      </w:r>
      <w:r w:rsidR="001F509F">
        <w:rPr>
          <w:rFonts w:ascii="Times New Roman" w:hAnsi="Times New Roman" w:cs="Times New Roman"/>
          <w:sz w:val="28"/>
          <w:szCs w:val="28"/>
        </w:rPr>
        <w:t xml:space="preserve">связанных с работой, может  </w:t>
      </w:r>
      <w:r w:rsidR="00680CB7" w:rsidRPr="00915925">
        <w:rPr>
          <w:rFonts w:ascii="Times New Roman" w:hAnsi="Times New Roman" w:cs="Times New Roman"/>
          <w:sz w:val="28"/>
          <w:szCs w:val="28"/>
        </w:rPr>
        <w:t xml:space="preserve">положительно и результативно </w:t>
      </w:r>
      <w:r w:rsidR="00913F3F">
        <w:rPr>
          <w:rFonts w:ascii="Times New Roman" w:hAnsi="Times New Roman" w:cs="Times New Roman"/>
          <w:sz w:val="28"/>
          <w:szCs w:val="28"/>
        </w:rPr>
        <w:t>повлиять на итоговые показатели</w:t>
      </w:r>
      <w:r w:rsidR="001F509F">
        <w:rPr>
          <w:rFonts w:ascii="Times New Roman" w:hAnsi="Times New Roman" w:cs="Times New Roman"/>
          <w:sz w:val="28"/>
          <w:szCs w:val="28"/>
        </w:rPr>
        <w:t xml:space="preserve"> участка</w:t>
      </w:r>
      <w:r w:rsidR="00913F3F">
        <w:rPr>
          <w:rFonts w:ascii="Times New Roman" w:hAnsi="Times New Roman" w:cs="Times New Roman"/>
          <w:sz w:val="28"/>
          <w:szCs w:val="28"/>
        </w:rPr>
        <w:t xml:space="preserve"> относительно выработки и качества</w:t>
      </w:r>
      <w:r w:rsidR="00680CB7" w:rsidRPr="00915925">
        <w:rPr>
          <w:rFonts w:ascii="Times New Roman" w:hAnsi="Times New Roman" w:cs="Times New Roman"/>
          <w:sz w:val="28"/>
          <w:szCs w:val="28"/>
        </w:rPr>
        <w:t xml:space="preserve">. </w:t>
      </w:r>
    </w:p>
    <w:p w:rsidR="00B13D5E" w:rsidRDefault="00E946A8" w:rsidP="0013617B">
      <w:pPr>
        <w:spacing w:after="0" w:line="360" w:lineRule="auto"/>
        <w:ind w:firstLine="709"/>
        <w:jc w:val="both"/>
        <w:rPr>
          <w:rFonts w:ascii="Times New Roman" w:hAnsi="Times New Roman" w:cs="Times New Roman"/>
          <w:sz w:val="28"/>
          <w:szCs w:val="28"/>
        </w:rPr>
      </w:pPr>
      <w:r w:rsidRPr="00915925">
        <w:rPr>
          <w:rFonts w:ascii="Times New Roman" w:hAnsi="Times New Roman" w:cs="Times New Roman"/>
          <w:sz w:val="28"/>
          <w:szCs w:val="28"/>
        </w:rPr>
        <w:t>Анализируя итоговые результаты тестирования, следует признать преобладание на данном производственном участке работников с наименее желательным для предприятия трудовым поведением, т.е. это сотрудники, которым важен лишь материальный стимул и которые не стремятся трудиться на высокопроизводительном уровне. Сотрудников с диаметрально противоположными</w:t>
      </w:r>
      <w:r w:rsidR="00913F3F">
        <w:rPr>
          <w:rFonts w:ascii="Times New Roman" w:hAnsi="Times New Roman" w:cs="Times New Roman"/>
          <w:sz w:val="28"/>
          <w:szCs w:val="28"/>
        </w:rPr>
        <w:t>, профессиональными</w:t>
      </w:r>
      <w:r w:rsidRPr="00915925">
        <w:rPr>
          <w:rFonts w:ascii="Times New Roman" w:hAnsi="Times New Roman" w:cs="Times New Roman"/>
          <w:sz w:val="28"/>
          <w:szCs w:val="28"/>
        </w:rPr>
        <w:t xml:space="preserve"> взглядами немного. </w:t>
      </w:r>
    </w:p>
    <w:p w:rsidR="00B13D5E" w:rsidRDefault="00B13D5E" w:rsidP="001361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 ходе проведенного исследования выявлены следующие недостатки в мотивации работников бараночно-сухарного участка:</w:t>
      </w:r>
    </w:p>
    <w:p w:rsidR="00E946A8" w:rsidRDefault="00913F3F" w:rsidP="00223096">
      <w:pPr>
        <w:pStyle w:val="a7"/>
        <w:numPr>
          <w:ilvl w:val="0"/>
          <w:numId w:val="5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EF6289">
        <w:rPr>
          <w:rFonts w:ascii="Times New Roman" w:hAnsi="Times New Roman" w:cs="Times New Roman"/>
          <w:sz w:val="28"/>
          <w:szCs w:val="28"/>
        </w:rPr>
        <w:t>оложение о премировании сотрудников (оплата труда и выплата МСТ) носит обобщенный характер и не мотивирует работников стремиться к повышению про</w:t>
      </w:r>
      <w:r>
        <w:rPr>
          <w:rFonts w:ascii="Times New Roman" w:hAnsi="Times New Roman" w:cs="Times New Roman"/>
          <w:sz w:val="28"/>
          <w:szCs w:val="28"/>
        </w:rPr>
        <w:t>изводительности труда, улучшению</w:t>
      </w:r>
      <w:r w:rsidR="008B328F">
        <w:rPr>
          <w:rFonts w:ascii="Times New Roman" w:hAnsi="Times New Roman" w:cs="Times New Roman"/>
          <w:sz w:val="28"/>
          <w:szCs w:val="28"/>
        </w:rPr>
        <w:t xml:space="preserve"> качества продукции и снижени</w:t>
      </w:r>
      <w:r>
        <w:rPr>
          <w:rFonts w:ascii="Times New Roman" w:hAnsi="Times New Roman" w:cs="Times New Roman"/>
          <w:sz w:val="28"/>
          <w:szCs w:val="28"/>
        </w:rPr>
        <w:t>ю</w:t>
      </w:r>
      <w:r w:rsidR="00EF6289">
        <w:rPr>
          <w:rFonts w:ascii="Times New Roman" w:hAnsi="Times New Roman" w:cs="Times New Roman"/>
          <w:sz w:val="28"/>
          <w:szCs w:val="28"/>
        </w:rPr>
        <w:t xml:space="preserve"> возвратов товаров с торговых точек обратно на предприятие</w:t>
      </w:r>
      <w:r w:rsidR="00577157">
        <w:rPr>
          <w:rFonts w:ascii="Times New Roman" w:hAnsi="Times New Roman" w:cs="Times New Roman"/>
          <w:sz w:val="28"/>
          <w:szCs w:val="28"/>
        </w:rPr>
        <w:t>, следовательно</w:t>
      </w:r>
      <w:r w:rsidR="001F509F">
        <w:rPr>
          <w:rFonts w:ascii="Times New Roman" w:hAnsi="Times New Roman" w:cs="Times New Roman"/>
          <w:sz w:val="28"/>
          <w:szCs w:val="28"/>
        </w:rPr>
        <w:t>,</w:t>
      </w:r>
      <w:r w:rsidR="00577157">
        <w:rPr>
          <w:rFonts w:ascii="Times New Roman" w:hAnsi="Times New Roman" w:cs="Times New Roman"/>
          <w:sz w:val="28"/>
          <w:szCs w:val="28"/>
        </w:rPr>
        <w:t xml:space="preserve"> необходима разработка и применение ново</w:t>
      </w:r>
      <w:r w:rsidR="001F509F">
        <w:rPr>
          <w:rFonts w:ascii="Times New Roman" w:hAnsi="Times New Roman" w:cs="Times New Roman"/>
          <w:sz w:val="28"/>
          <w:szCs w:val="28"/>
        </w:rPr>
        <w:t>го П</w:t>
      </w:r>
      <w:r w:rsidR="00577157">
        <w:rPr>
          <w:rFonts w:ascii="Times New Roman" w:hAnsi="Times New Roman" w:cs="Times New Roman"/>
          <w:sz w:val="28"/>
          <w:szCs w:val="28"/>
        </w:rPr>
        <w:t>оложения о премировании</w:t>
      </w:r>
      <w:r w:rsidR="00EF6289">
        <w:rPr>
          <w:rFonts w:ascii="Times New Roman" w:hAnsi="Times New Roman" w:cs="Times New Roman"/>
          <w:sz w:val="28"/>
          <w:szCs w:val="28"/>
        </w:rPr>
        <w:t>;</w:t>
      </w:r>
    </w:p>
    <w:p w:rsidR="00EF6289" w:rsidRDefault="00EF6289" w:rsidP="00223096">
      <w:pPr>
        <w:pStyle w:val="a7"/>
        <w:numPr>
          <w:ilvl w:val="0"/>
          <w:numId w:val="5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тестирование выявило несколько групп работников, согласно их мотивационным типам, </w:t>
      </w:r>
      <w:r w:rsidR="00885077">
        <w:rPr>
          <w:rFonts w:ascii="Times New Roman" w:hAnsi="Times New Roman" w:cs="Times New Roman"/>
          <w:sz w:val="28"/>
          <w:szCs w:val="28"/>
        </w:rPr>
        <w:t>которые определенным образом влияют на итоговые производственно-экономические результаты работы цеха</w:t>
      </w:r>
      <w:r>
        <w:rPr>
          <w:rFonts w:ascii="Times New Roman" w:hAnsi="Times New Roman" w:cs="Times New Roman"/>
          <w:sz w:val="28"/>
          <w:szCs w:val="28"/>
        </w:rPr>
        <w:t>:</w:t>
      </w:r>
    </w:p>
    <w:p w:rsidR="00EF6289" w:rsidRDefault="00913F3F" w:rsidP="00223096">
      <w:pPr>
        <w:pStyle w:val="a7"/>
        <w:numPr>
          <w:ilvl w:val="0"/>
          <w:numId w:val="60"/>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работники</w:t>
      </w:r>
      <w:r w:rsidR="00EF6289">
        <w:rPr>
          <w:rFonts w:ascii="Times New Roman" w:hAnsi="Times New Roman" w:cs="Times New Roman"/>
          <w:sz w:val="28"/>
          <w:szCs w:val="28"/>
        </w:rPr>
        <w:t xml:space="preserve"> с инструментальным типом мотивации, </w:t>
      </w:r>
      <w:proofErr w:type="gramStart"/>
      <w:r w:rsidR="00EF6289">
        <w:rPr>
          <w:rFonts w:ascii="Times New Roman" w:hAnsi="Times New Roman" w:cs="Times New Roman"/>
          <w:sz w:val="28"/>
          <w:szCs w:val="28"/>
        </w:rPr>
        <w:t>результаты</w:t>
      </w:r>
      <w:proofErr w:type="gramEnd"/>
      <w:r w:rsidR="00EF6289">
        <w:rPr>
          <w:rFonts w:ascii="Times New Roman" w:hAnsi="Times New Roman" w:cs="Times New Roman"/>
          <w:sz w:val="28"/>
          <w:szCs w:val="28"/>
        </w:rPr>
        <w:t xml:space="preserve"> деятельности которых указывают на значительное снижени</w:t>
      </w:r>
      <w:r w:rsidR="001F509F">
        <w:rPr>
          <w:rFonts w:ascii="Times New Roman" w:hAnsi="Times New Roman" w:cs="Times New Roman"/>
          <w:sz w:val="28"/>
          <w:szCs w:val="28"/>
        </w:rPr>
        <w:t>е качества продукции, увеличение</w:t>
      </w:r>
      <w:r w:rsidR="00EF6289">
        <w:rPr>
          <w:rFonts w:ascii="Times New Roman" w:hAnsi="Times New Roman" w:cs="Times New Roman"/>
          <w:sz w:val="28"/>
          <w:szCs w:val="28"/>
        </w:rPr>
        <w:t xml:space="preserve"> брака и количества возвратов продукции;</w:t>
      </w:r>
    </w:p>
    <w:p w:rsidR="00EF6289" w:rsidRDefault="003D1EB3" w:rsidP="00223096">
      <w:pPr>
        <w:pStyle w:val="a7"/>
        <w:numPr>
          <w:ilvl w:val="0"/>
          <w:numId w:val="60"/>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группа </w:t>
      </w:r>
      <w:r w:rsidR="001F509F">
        <w:rPr>
          <w:rFonts w:ascii="Times New Roman" w:hAnsi="Times New Roman" w:cs="Times New Roman"/>
          <w:sz w:val="28"/>
          <w:szCs w:val="28"/>
        </w:rPr>
        <w:t>сотрудников с люмпенизированным типом мотивации</w:t>
      </w:r>
      <w:r w:rsidR="007E12B9">
        <w:rPr>
          <w:rFonts w:ascii="Times New Roman" w:hAnsi="Times New Roman" w:cs="Times New Roman"/>
          <w:sz w:val="28"/>
          <w:szCs w:val="28"/>
        </w:rPr>
        <w:t xml:space="preserve"> выявила, </w:t>
      </w:r>
      <w:r w:rsidR="00577157">
        <w:rPr>
          <w:rFonts w:ascii="Times New Roman" w:hAnsi="Times New Roman" w:cs="Times New Roman"/>
          <w:sz w:val="28"/>
          <w:szCs w:val="28"/>
        </w:rPr>
        <w:t xml:space="preserve">факторы, </w:t>
      </w:r>
      <w:r w:rsidR="00913F3F">
        <w:rPr>
          <w:rFonts w:ascii="Times New Roman" w:hAnsi="Times New Roman" w:cs="Times New Roman"/>
          <w:sz w:val="28"/>
          <w:szCs w:val="28"/>
        </w:rPr>
        <w:t>являющиеся</w:t>
      </w:r>
      <w:r w:rsidR="00577157">
        <w:rPr>
          <w:rFonts w:ascii="Times New Roman" w:hAnsi="Times New Roman" w:cs="Times New Roman"/>
          <w:sz w:val="28"/>
          <w:szCs w:val="28"/>
        </w:rPr>
        <w:t xml:space="preserve"> причиной формирования подобного характера работы у этой группы людей: отсутствие фиксированного обеденного и технических перерывов, тяжелы</w:t>
      </w:r>
      <w:r w:rsidR="001434A0">
        <w:rPr>
          <w:rFonts w:ascii="Times New Roman" w:hAnsi="Times New Roman" w:cs="Times New Roman"/>
          <w:sz w:val="28"/>
          <w:szCs w:val="28"/>
        </w:rPr>
        <w:t>й и интенсивный характер работы</w:t>
      </w:r>
      <w:r w:rsidR="004D4D74">
        <w:rPr>
          <w:rFonts w:ascii="Times New Roman" w:hAnsi="Times New Roman" w:cs="Times New Roman"/>
          <w:sz w:val="28"/>
          <w:szCs w:val="28"/>
        </w:rPr>
        <w:t xml:space="preserve"> </w:t>
      </w:r>
      <w:r w:rsidR="001434A0">
        <w:rPr>
          <w:rFonts w:ascii="Times New Roman" w:hAnsi="Times New Roman" w:cs="Times New Roman"/>
          <w:sz w:val="28"/>
          <w:szCs w:val="28"/>
        </w:rPr>
        <w:t>и отсутств</w:t>
      </w:r>
      <w:r w:rsidR="00913F3F">
        <w:rPr>
          <w:rFonts w:ascii="Times New Roman" w:hAnsi="Times New Roman" w:cs="Times New Roman"/>
          <w:sz w:val="28"/>
          <w:szCs w:val="28"/>
        </w:rPr>
        <w:t>ие ротации персонала на местах. С</w:t>
      </w:r>
      <w:r w:rsidR="00577157">
        <w:rPr>
          <w:rFonts w:ascii="Times New Roman" w:hAnsi="Times New Roman" w:cs="Times New Roman"/>
          <w:sz w:val="28"/>
          <w:szCs w:val="28"/>
        </w:rPr>
        <w:t xml:space="preserve">оответственно, становится актуальной постановка вопроса о пересмотре режима рабочего дня </w:t>
      </w:r>
      <w:r w:rsidR="00913F3F">
        <w:rPr>
          <w:rFonts w:ascii="Times New Roman" w:hAnsi="Times New Roman" w:cs="Times New Roman"/>
          <w:sz w:val="28"/>
          <w:szCs w:val="28"/>
        </w:rPr>
        <w:t>и  проведении</w:t>
      </w:r>
      <w:r w:rsidR="001434A0">
        <w:rPr>
          <w:rFonts w:ascii="Times New Roman" w:hAnsi="Times New Roman" w:cs="Times New Roman"/>
          <w:sz w:val="28"/>
          <w:szCs w:val="28"/>
        </w:rPr>
        <w:t xml:space="preserve"> ротации </w:t>
      </w:r>
      <w:r w:rsidR="00913F3F">
        <w:rPr>
          <w:rFonts w:ascii="Times New Roman" w:hAnsi="Times New Roman" w:cs="Times New Roman"/>
          <w:sz w:val="28"/>
          <w:szCs w:val="28"/>
        </w:rPr>
        <w:t>сотрудников</w:t>
      </w:r>
      <w:r w:rsidR="001434A0">
        <w:rPr>
          <w:rFonts w:ascii="Times New Roman" w:hAnsi="Times New Roman" w:cs="Times New Roman"/>
          <w:sz w:val="28"/>
          <w:szCs w:val="28"/>
        </w:rPr>
        <w:t xml:space="preserve"> на рабочих местах с учетом особенностей как непосредственно рабочих мест, так и </w:t>
      </w:r>
      <w:r w:rsidR="00913F3F">
        <w:rPr>
          <w:rFonts w:ascii="Times New Roman" w:hAnsi="Times New Roman" w:cs="Times New Roman"/>
          <w:sz w:val="28"/>
          <w:szCs w:val="28"/>
        </w:rPr>
        <w:t xml:space="preserve">их </w:t>
      </w:r>
      <w:r w:rsidR="001434A0">
        <w:rPr>
          <w:rFonts w:ascii="Times New Roman" w:hAnsi="Times New Roman" w:cs="Times New Roman"/>
          <w:sz w:val="28"/>
          <w:szCs w:val="28"/>
        </w:rPr>
        <w:t>трудовых</w:t>
      </w:r>
      <w:r w:rsidR="00913F3F">
        <w:rPr>
          <w:rFonts w:ascii="Times New Roman" w:hAnsi="Times New Roman" w:cs="Times New Roman"/>
          <w:sz w:val="28"/>
          <w:szCs w:val="28"/>
        </w:rPr>
        <w:t xml:space="preserve"> способностей и психофизиологических характеристик</w:t>
      </w:r>
      <w:r w:rsidR="007E12B9">
        <w:rPr>
          <w:rFonts w:ascii="Times New Roman" w:hAnsi="Times New Roman" w:cs="Times New Roman"/>
          <w:sz w:val="28"/>
          <w:szCs w:val="28"/>
        </w:rPr>
        <w:t xml:space="preserve"> работников</w:t>
      </w:r>
      <w:r w:rsidR="00913F3F">
        <w:rPr>
          <w:rFonts w:ascii="Times New Roman" w:hAnsi="Times New Roman" w:cs="Times New Roman"/>
          <w:sz w:val="28"/>
          <w:szCs w:val="28"/>
        </w:rPr>
        <w:t>.</w:t>
      </w:r>
    </w:p>
    <w:p w:rsidR="00885077" w:rsidRDefault="00885077" w:rsidP="00223096">
      <w:pPr>
        <w:pStyle w:val="a7"/>
        <w:numPr>
          <w:ilvl w:val="0"/>
          <w:numId w:val="60"/>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сотрудников с профессиональным мотивационным типом выявлено немного, они не имеют особого влияния на деятельность участка</w:t>
      </w:r>
      <w:r w:rsidR="007E12B9">
        <w:rPr>
          <w:rFonts w:ascii="Times New Roman" w:hAnsi="Times New Roman" w:cs="Times New Roman"/>
          <w:sz w:val="28"/>
          <w:szCs w:val="28"/>
        </w:rPr>
        <w:t>;</w:t>
      </w:r>
    </w:p>
    <w:p w:rsidR="00885077" w:rsidRDefault="00885077" w:rsidP="00223096">
      <w:pPr>
        <w:pStyle w:val="a7"/>
        <w:numPr>
          <w:ilvl w:val="0"/>
          <w:numId w:val="60"/>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работники-патриоты ценят свою работу и стараются выполнять все необходимые поставленные перед ними задачи, однако, как показывает практика, дополнительное стимулирование за качество продукции может еще более положительно сказаться на их работе</w:t>
      </w:r>
      <w:r w:rsidR="00577157">
        <w:rPr>
          <w:rFonts w:ascii="Times New Roman" w:hAnsi="Times New Roman" w:cs="Times New Roman"/>
          <w:sz w:val="28"/>
          <w:szCs w:val="28"/>
        </w:rPr>
        <w:t>, соответственно, это дополнительное подтверждает необходимость введения дополнительного премирования за качеств</w:t>
      </w:r>
      <w:r w:rsidR="001F509F">
        <w:rPr>
          <w:rFonts w:ascii="Times New Roman" w:hAnsi="Times New Roman" w:cs="Times New Roman"/>
          <w:sz w:val="28"/>
          <w:szCs w:val="28"/>
        </w:rPr>
        <w:t>о продукции (разработка нового П</w:t>
      </w:r>
      <w:r w:rsidR="00577157">
        <w:rPr>
          <w:rFonts w:ascii="Times New Roman" w:hAnsi="Times New Roman" w:cs="Times New Roman"/>
          <w:sz w:val="28"/>
          <w:szCs w:val="28"/>
        </w:rPr>
        <w:t>оложения о премировании)</w:t>
      </w:r>
      <w:r>
        <w:rPr>
          <w:rFonts w:ascii="Times New Roman" w:hAnsi="Times New Roman" w:cs="Times New Roman"/>
          <w:sz w:val="28"/>
          <w:szCs w:val="28"/>
        </w:rPr>
        <w:t>;</w:t>
      </w:r>
    </w:p>
    <w:p w:rsidR="00885077" w:rsidRDefault="00885077" w:rsidP="00223096">
      <w:pPr>
        <w:pStyle w:val="a7"/>
        <w:numPr>
          <w:ilvl w:val="0"/>
          <w:numId w:val="60"/>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сотрудники хозяйского мотивационного типа берут на себя значительную долю ответственности, однако ввиду отсутствия эффективной обратной связи и возможности высказаться, у них</w:t>
      </w:r>
      <w:r w:rsidR="001434A0">
        <w:rPr>
          <w:rFonts w:ascii="Times New Roman" w:hAnsi="Times New Roman" w:cs="Times New Roman"/>
          <w:sz w:val="28"/>
          <w:szCs w:val="28"/>
        </w:rPr>
        <w:t xml:space="preserve">, </w:t>
      </w:r>
      <w:r>
        <w:rPr>
          <w:rFonts w:ascii="Times New Roman" w:hAnsi="Times New Roman" w:cs="Times New Roman"/>
          <w:sz w:val="28"/>
          <w:szCs w:val="28"/>
        </w:rPr>
        <w:t>как и у всех остальных рабочих цеха в</w:t>
      </w:r>
      <w:r w:rsidR="001434A0">
        <w:rPr>
          <w:rFonts w:ascii="Times New Roman" w:hAnsi="Times New Roman" w:cs="Times New Roman"/>
          <w:sz w:val="28"/>
          <w:szCs w:val="28"/>
        </w:rPr>
        <w:t xml:space="preserve"> целом, </w:t>
      </w:r>
      <w:r>
        <w:rPr>
          <w:rFonts w:ascii="Times New Roman" w:hAnsi="Times New Roman" w:cs="Times New Roman"/>
          <w:sz w:val="28"/>
          <w:szCs w:val="28"/>
        </w:rPr>
        <w:t>появляется разлад в работе, что приводит к конфликтам и нарушениям слаженности протекания производственного процесса</w:t>
      </w:r>
      <w:r w:rsidR="001434A0">
        <w:rPr>
          <w:rFonts w:ascii="Times New Roman" w:hAnsi="Times New Roman" w:cs="Times New Roman"/>
          <w:sz w:val="28"/>
          <w:szCs w:val="28"/>
        </w:rPr>
        <w:t xml:space="preserve">. </w:t>
      </w:r>
      <w:r w:rsidR="001F509F">
        <w:rPr>
          <w:rFonts w:ascii="Times New Roman" w:hAnsi="Times New Roman" w:cs="Times New Roman"/>
          <w:sz w:val="28"/>
          <w:szCs w:val="28"/>
        </w:rPr>
        <w:t>Следовательно</w:t>
      </w:r>
      <w:r w:rsidR="001434A0">
        <w:rPr>
          <w:rFonts w:ascii="Times New Roman" w:hAnsi="Times New Roman" w:cs="Times New Roman"/>
          <w:sz w:val="28"/>
          <w:szCs w:val="28"/>
        </w:rPr>
        <w:t xml:space="preserve">, руководству подразделения НХЗ важно учитывать </w:t>
      </w:r>
      <w:r w:rsidR="007E12B9">
        <w:rPr>
          <w:rFonts w:ascii="Times New Roman" w:hAnsi="Times New Roman" w:cs="Times New Roman"/>
          <w:sz w:val="28"/>
          <w:szCs w:val="28"/>
        </w:rPr>
        <w:t>предоставление возможности</w:t>
      </w:r>
      <w:r w:rsidR="001434A0">
        <w:rPr>
          <w:rFonts w:ascii="Times New Roman" w:hAnsi="Times New Roman" w:cs="Times New Roman"/>
          <w:sz w:val="28"/>
          <w:szCs w:val="28"/>
        </w:rPr>
        <w:t xml:space="preserve"> работникам высказать свою точку зрения.</w:t>
      </w:r>
      <w:r w:rsidR="004D4D74">
        <w:rPr>
          <w:rFonts w:ascii="Times New Roman" w:hAnsi="Times New Roman" w:cs="Times New Roman"/>
          <w:sz w:val="28"/>
          <w:szCs w:val="28"/>
        </w:rPr>
        <w:t xml:space="preserve"> </w:t>
      </w:r>
      <w:r w:rsidR="00C73A19">
        <w:rPr>
          <w:rFonts w:ascii="Times New Roman" w:hAnsi="Times New Roman" w:cs="Times New Roman"/>
          <w:sz w:val="28"/>
          <w:szCs w:val="28"/>
        </w:rPr>
        <w:t>Здесь же необходимо дать возможность работникам участка выдвигать коллективное ходатайство</w:t>
      </w:r>
      <w:r w:rsidR="00E21AD7">
        <w:rPr>
          <w:rFonts w:ascii="Times New Roman" w:hAnsi="Times New Roman" w:cs="Times New Roman"/>
          <w:sz w:val="28"/>
          <w:szCs w:val="28"/>
        </w:rPr>
        <w:t xml:space="preserve"> по поводу наказания (вплоть до увольнения) тех сотрудников, </w:t>
      </w:r>
      <w:r w:rsidR="00E21AD7">
        <w:rPr>
          <w:rFonts w:ascii="Times New Roman" w:hAnsi="Times New Roman" w:cs="Times New Roman"/>
          <w:sz w:val="28"/>
          <w:szCs w:val="28"/>
        </w:rPr>
        <w:lastRenderedPageBreak/>
        <w:t xml:space="preserve">которые не желают выполнять свою работу качественно и в полном объеме, это послужит дополнительным мотивирующим фактором для всех сотрудников данного участка. </w:t>
      </w:r>
    </w:p>
    <w:p w:rsidR="00E21AD7" w:rsidRDefault="007E12B9" w:rsidP="00E822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00AB7730" w:rsidRPr="00915925">
        <w:rPr>
          <w:rFonts w:ascii="Times New Roman" w:hAnsi="Times New Roman" w:cs="Times New Roman"/>
          <w:sz w:val="28"/>
          <w:szCs w:val="28"/>
        </w:rPr>
        <w:t>, на предприятии необходима проработка направлений управления мотивацией работников.</w:t>
      </w:r>
      <w:r w:rsidR="004D4D74">
        <w:rPr>
          <w:rFonts w:ascii="Times New Roman" w:hAnsi="Times New Roman" w:cs="Times New Roman"/>
          <w:sz w:val="28"/>
          <w:szCs w:val="28"/>
        </w:rPr>
        <w:t xml:space="preserve"> </w:t>
      </w:r>
      <w:r w:rsidR="0010210C" w:rsidRPr="00915925">
        <w:rPr>
          <w:rFonts w:ascii="Times New Roman" w:hAnsi="Times New Roman" w:cs="Times New Roman"/>
          <w:sz w:val="28"/>
          <w:szCs w:val="28"/>
        </w:rPr>
        <w:t>Если подхо</w:t>
      </w:r>
      <w:r w:rsidR="0010210C">
        <w:rPr>
          <w:rFonts w:ascii="Times New Roman" w:hAnsi="Times New Roman" w:cs="Times New Roman"/>
          <w:sz w:val="28"/>
          <w:szCs w:val="28"/>
        </w:rPr>
        <w:t>дить со стороны управленческого персонала, инженерно-технических работников, то, несомненно, они должны стремиться к повышению эффективности производства, которая заключается в полноценном выполнени</w:t>
      </w:r>
      <w:r w:rsidR="00554FAE">
        <w:rPr>
          <w:rFonts w:ascii="Times New Roman" w:hAnsi="Times New Roman" w:cs="Times New Roman"/>
          <w:sz w:val="28"/>
          <w:szCs w:val="28"/>
        </w:rPr>
        <w:t>и</w:t>
      </w:r>
      <w:r w:rsidR="0010210C">
        <w:rPr>
          <w:rFonts w:ascii="Times New Roman" w:hAnsi="Times New Roman" w:cs="Times New Roman"/>
          <w:sz w:val="28"/>
          <w:szCs w:val="28"/>
        </w:rPr>
        <w:t xml:space="preserve"> плановых заданий работниками с минимизацией различного вида затрат и снижением количества брака. </w:t>
      </w:r>
      <w:r w:rsidR="00554FAE">
        <w:rPr>
          <w:rFonts w:ascii="Times New Roman" w:hAnsi="Times New Roman" w:cs="Times New Roman"/>
          <w:sz w:val="28"/>
          <w:szCs w:val="28"/>
        </w:rPr>
        <w:t>Однако в целях достижения таких целей в отношении работников</w:t>
      </w:r>
      <w:r w:rsidR="004D4D74">
        <w:rPr>
          <w:rFonts w:ascii="Times New Roman" w:hAnsi="Times New Roman" w:cs="Times New Roman"/>
          <w:sz w:val="28"/>
          <w:szCs w:val="28"/>
        </w:rPr>
        <w:t xml:space="preserve"> </w:t>
      </w:r>
      <w:r w:rsidR="00554FAE">
        <w:rPr>
          <w:rFonts w:ascii="Times New Roman" w:hAnsi="Times New Roman" w:cs="Times New Roman"/>
          <w:sz w:val="28"/>
          <w:szCs w:val="28"/>
        </w:rPr>
        <w:t xml:space="preserve">должны быть предприняты </w:t>
      </w:r>
      <w:r w:rsidR="00995546">
        <w:rPr>
          <w:rFonts w:ascii="Times New Roman" w:hAnsi="Times New Roman" w:cs="Times New Roman"/>
          <w:sz w:val="28"/>
          <w:szCs w:val="28"/>
        </w:rPr>
        <w:t xml:space="preserve">следующие </w:t>
      </w:r>
      <w:r w:rsidR="003E6B65">
        <w:rPr>
          <w:rFonts w:ascii="Times New Roman" w:hAnsi="Times New Roman" w:cs="Times New Roman"/>
          <w:sz w:val="28"/>
          <w:szCs w:val="28"/>
        </w:rPr>
        <w:t xml:space="preserve"> </w:t>
      </w:r>
      <w:r w:rsidR="00995546">
        <w:rPr>
          <w:rFonts w:ascii="Times New Roman" w:hAnsi="Times New Roman" w:cs="Times New Roman"/>
          <w:sz w:val="28"/>
          <w:szCs w:val="28"/>
        </w:rPr>
        <w:t>направления повышения мотивации</w:t>
      </w:r>
      <w:r w:rsidR="003E6B65">
        <w:rPr>
          <w:rFonts w:ascii="Times New Roman" w:hAnsi="Times New Roman" w:cs="Times New Roman"/>
          <w:sz w:val="28"/>
          <w:szCs w:val="28"/>
        </w:rPr>
        <w:t>, которые будут ориентировать работников непосредственно на качественно</w:t>
      </w:r>
      <w:r w:rsidR="00995546">
        <w:rPr>
          <w:rFonts w:ascii="Times New Roman" w:hAnsi="Times New Roman" w:cs="Times New Roman"/>
          <w:sz w:val="28"/>
          <w:szCs w:val="28"/>
        </w:rPr>
        <w:t>е выполнение своих обязанностей</w:t>
      </w:r>
      <w:r w:rsidR="00E21AD7">
        <w:rPr>
          <w:rFonts w:ascii="Times New Roman" w:hAnsi="Times New Roman" w:cs="Times New Roman"/>
          <w:sz w:val="28"/>
          <w:szCs w:val="28"/>
        </w:rPr>
        <w:t>:</w:t>
      </w:r>
    </w:p>
    <w:p w:rsidR="00E21AD7" w:rsidRDefault="007E12B9" w:rsidP="00B20322">
      <w:pPr>
        <w:pStyle w:val="a7"/>
        <w:numPr>
          <w:ilvl w:val="0"/>
          <w:numId w:val="74"/>
        </w:numPr>
        <w:spacing w:after="0" w:line="360" w:lineRule="auto"/>
        <w:ind w:left="0" w:firstLine="993"/>
        <w:jc w:val="both"/>
        <w:rPr>
          <w:rFonts w:ascii="Times New Roman" w:hAnsi="Times New Roman" w:cs="Times New Roman"/>
          <w:sz w:val="28"/>
          <w:szCs w:val="28"/>
        </w:rPr>
      </w:pPr>
      <w:r>
        <w:rPr>
          <w:rFonts w:ascii="Times New Roman" w:hAnsi="Times New Roman" w:cs="Times New Roman"/>
          <w:sz w:val="28"/>
          <w:szCs w:val="28"/>
        </w:rPr>
        <w:t>разработка и введение нового П</w:t>
      </w:r>
      <w:r w:rsidR="00E21AD7">
        <w:rPr>
          <w:rFonts w:ascii="Times New Roman" w:hAnsi="Times New Roman" w:cs="Times New Roman"/>
          <w:sz w:val="28"/>
          <w:szCs w:val="28"/>
        </w:rPr>
        <w:t>оложения о премировании;</w:t>
      </w:r>
    </w:p>
    <w:p w:rsidR="00302039" w:rsidRDefault="00E21AD7" w:rsidP="00B20322">
      <w:pPr>
        <w:pStyle w:val="a7"/>
        <w:numPr>
          <w:ilvl w:val="0"/>
          <w:numId w:val="74"/>
        </w:numPr>
        <w:spacing w:after="0" w:line="360" w:lineRule="auto"/>
        <w:ind w:left="0" w:firstLine="993"/>
        <w:jc w:val="both"/>
        <w:rPr>
          <w:rFonts w:ascii="Times New Roman" w:hAnsi="Times New Roman" w:cs="Times New Roman"/>
          <w:sz w:val="28"/>
          <w:szCs w:val="28"/>
        </w:rPr>
      </w:pPr>
      <w:r>
        <w:rPr>
          <w:rFonts w:ascii="Times New Roman" w:hAnsi="Times New Roman" w:cs="Times New Roman"/>
          <w:sz w:val="28"/>
          <w:szCs w:val="28"/>
        </w:rPr>
        <w:t xml:space="preserve">установление фиксированного обеденного </w:t>
      </w:r>
      <w:r w:rsidR="00B20322">
        <w:rPr>
          <w:rFonts w:ascii="Times New Roman" w:hAnsi="Times New Roman" w:cs="Times New Roman"/>
          <w:sz w:val="28"/>
          <w:szCs w:val="28"/>
        </w:rPr>
        <w:t xml:space="preserve"> и технических </w:t>
      </w:r>
      <w:r>
        <w:rPr>
          <w:rFonts w:ascii="Times New Roman" w:hAnsi="Times New Roman" w:cs="Times New Roman"/>
          <w:sz w:val="28"/>
          <w:szCs w:val="28"/>
        </w:rPr>
        <w:t>перерыв</w:t>
      </w:r>
      <w:r w:rsidR="00B20322">
        <w:rPr>
          <w:rFonts w:ascii="Times New Roman" w:hAnsi="Times New Roman" w:cs="Times New Roman"/>
          <w:sz w:val="28"/>
          <w:szCs w:val="28"/>
        </w:rPr>
        <w:t>ов</w:t>
      </w:r>
      <w:r>
        <w:rPr>
          <w:rFonts w:ascii="Times New Roman" w:hAnsi="Times New Roman" w:cs="Times New Roman"/>
          <w:sz w:val="28"/>
          <w:szCs w:val="28"/>
        </w:rPr>
        <w:t>;</w:t>
      </w:r>
    </w:p>
    <w:p w:rsidR="00E21AD7" w:rsidRDefault="00E21AD7" w:rsidP="00B20322">
      <w:pPr>
        <w:pStyle w:val="a7"/>
        <w:numPr>
          <w:ilvl w:val="0"/>
          <w:numId w:val="74"/>
        </w:numPr>
        <w:spacing w:after="0" w:line="360" w:lineRule="auto"/>
        <w:ind w:left="0" w:firstLine="993"/>
        <w:jc w:val="both"/>
        <w:rPr>
          <w:rFonts w:ascii="Times New Roman" w:hAnsi="Times New Roman" w:cs="Times New Roman"/>
          <w:sz w:val="28"/>
          <w:szCs w:val="28"/>
        </w:rPr>
      </w:pPr>
      <w:r>
        <w:rPr>
          <w:rFonts w:ascii="Times New Roman" w:hAnsi="Times New Roman" w:cs="Times New Roman"/>
          <w:sz w:val="28"/>
          <w:szCs w:val="28"/>
        </w:rPr>
        <w:t>предоставление работникам возможности высказаться, в том числе выдвигать коллективное ходатайство по вопросам работы отдельных сотрудников;</w:t>
      </w:r>
    </w:p>
    <w:p w:rsidR="00E21AD7" w:rsidRDefault="00E21AD7" w:rsidP="00B20322">
      <w:pPr>
        <w:pStyle w:val="a7"/>
        <w:numPr>
          <w:ilvl w:val="0"/>
          <w:numId w:val="74"/>
        </w:numPr>
        <w:spacing w:after="0" w:line="360" w:lineRule="auto"/>
        <w:ind w:left="0" w:firstLine="993"/>
        <w:jc w:val="both"/>
        <w:rPr>
          <w:rFonts w:ascii="Times New Roman" w:hAnsi="Times New Roman" w:cs="Times New Roman"/>
          <w:sz w:val="28"/>
          <w:szCs w:val="28"/>
        </w:rPr>
      </w:pPr>
      <w:r>
        <w:rPr>
          <w:rFonts w:ascii="Times New Roman" w:hAnsi="Times New Roman" w:cs="Times New Roman"/>
          <w:sz w:val="28"/>
          <w:szCs w:val="28"/>
        </w:rPr>
        <w:t>проведение ротации персонала</w:t>
      </w:r>
      <w:r w:rsidR="007E12B9">
        <w:rPr>
          <w:rFonts w:ascii="Times New Roman" w:hAnsi="Times New Roman" w:cs="Times New Roman"/>
          <w:sz w:val="28"/>
          <w:szCs w:val="28"/>
        </w:rPr>
        <w:t>.</w:t>
      </w:r>
    </w:p>
    <w:p w:rsidR="00E21AD7" w:rsidRDefault="00455E05" w:rsidP="00B203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предложенных мероприятий должно повысить текущий уровень управления мотивацией персонала бараночно-сухарного участка</w:t>
      </w:r>
      <w:r w:rsidR="00995546">
        <w:rPr>
          <w:rFonts w:ascii="Times New Roman" w:hAnsi="Times New Roman" w:cs="Times New Roman"/>
          <w:sz w:val="28"/>
          <w:szCs w:val="28"/>
        </w:rPr>
        <w:t>.</w:t>
      </w:r>
    </w:p>
    <w:p w:rsidR="00995546" w:rsidRPr="00B20322" w:rsidRDefault="00995546" w:rsidP="00B20322">
      <w:pPr>
        <w:spacing w:after="0" w:line="360" w:lineRule="auto"/>
        <w:ind w:firstLine="709"/>
        <w:jc w:val="both"/>
        <w:rPr>
          <w:rFonts w:ascii="Times New Roman" w:hAnsi="Times New Roman" w:cs="Times New Roman"/>
          <w:sz w:val="28"/>
          <w:szCs w:val="28"/>
        </w:rPr>
      </w:pPr>
    </w:p>
    <w:p w:rsidR="003C1F50" w:rsidRPr="003C1F50" w:rsidRDefault="003C1F50" w:rsidP="00223096">
      <w:pPr>
        <w:pStyle w:val="a7"/>
        <w:keepNext/>
        <w:keepLines/>
        <w:numPr>
          <w:ilvl w:val="0"/>
          <w:numId w:val="22"/>
        </w:numPr>
        <w:spacing w:before="480" w:after="0"/>
        <w:contextualSpacing w:val="0"/>
        <w:jc w:val="center"/>
        <w:outlineLvl w:val="0"/>
        <w:rPr>
          <w:rFonts w:ascii="Times New Roman" w:eastAsiaTheme="majorEastAsia" w:hAnsi="Times New Roman" w:cs="Times New Roman"/>
          <w:bCs/>
          <w:vanish/>
          <w:color w:val="000000" w:themeColor="text1"/>
          <w:sz w:val="28"/>
          <w:szCs w:val="28"/>
        </w:rPr>
      </w:pPr>
      <w:bookmarkStart w:id="64" w:name="_Toc472365570"/>
      <w:bookmarkStart w:id="65" w:name="_Toc486580103"/>
      <w:bookmarkEnd w:id="64"/>
      <w:bookmarkEnd w:id="65"/>
    </w:p>
    <w:p w:rsidR="003C1F50" w:rsidRPr="003C1F50" w:rsidRDefault="003C1F50" w:rsidP="00223096">
      <w:pPr>
        <w:pStyle w:val="a7"/>
        <w:keepNext/>
        <w:keepLines/>
        <w:numPr>
          <w:ilvl w:val="1"/>
          <w:numId w:val="22"/>
        </w:numPr>
        <w:spacing w:before="480" w:after="0"/>
        <w:contextualSpacing w:val="0"/>
        <w:jc w:val="center"/>
        <w:outlineLvl w:val="0"/>
        <w:rPr>
          <w:rFonts w:ascii="Times New Roman" w:eastAsiaTheme="majorEastAsia" w:hAnsi="Times New Roman" w:cs="Times New Roman"/>
          <w:bCs/>
          <w:vanish/>
          <w:color w:val="000000" w:themeColor="text1"/>
          <w:sz w:val="28"/>
          <w:szCs w:val="28"/>
        </w:rPr>
      </w:pPr>
      <w:bookmarkStart w:id="66" w:name="_Toc472365571"/>
      <w:bookmarkStart w:id="67" w:name="_Toc486580104"/>
      <w:bookmarkEnd w:id="66"/>
      <w:bookmarkEnd w:id="67"/>
    </w:p>
    <w:p w:rsidR="003C1F50" w:rsidRDefault="008B3E83" w:rsidP="00995546">
      <w:pPr>
        <w:pStyle w:val="1"/>
        <w:numPr>
          <w:ilvl w:val="1"/>
          <w:numId w:val="22"/>
        </w:numPr>
        <w:spacing w:before="0"/>
        <w:ind w:left="426"/>
        <w:jc w:val="center"/>
        <w:rPr>
          <w:rFonts w:ascii="Times New Roman" w:hAnsi="Times New Roman" w:cs="Times New Roman"/>
          <w:b w:val="0"/>
          <w:color w:val="000000" w:themeColor="text1"/>
        </w:rPr>
      </w:pPr>
      <w:bookmarkStart w:id="68" w:name="_Toc486580105"/>
      <w:r>
        <w:rPr>
          <w:rFonts w:ascii="Times New Roman" w:hAnsi="Times New Roman" w:cs="Times New Roman"/>
          <w:b w:val="0"/>
          <w:color w:val="000000" w:themeColor="text1"/>
        </w:rPr>
        <w:t xml:space="preserve">Мероприятия </w:t>
      </w:r>
      <w:r w:rsidR="003C1F50" w:rsidRPr="003C1F50">
        <w:rPr>
          <w:rFonts w:ascii="Times New Roman" w:hAnsi="Times New Roman" w:cs="Times New Roman"/>
          <w:b w:val="0"/>
          <w:color w:val="000000" w:themeColor="text1"/>
        </w:rPr>
        <w:t>по совершенствованию управления мотивацией</w:t>
      </w:r>
      <w:bookmarkEnd w:id="68"/>
    </w:p>
    <w:p w:rsidR="00A014EC" w:rsidRDefault="00A014EC" w:rsidP="00A014EC"/>
    <w:p w:rsidR="00A014EC" w:rsidRDefault="007D1066" w:rsidP="00F340C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00B2127B">
        <w:rPr>
          <w:rFonts w:ascii="Times New Roman" w:hAnsi="Times New Roman" w:cs="Times New Roman"/>
          <w:color w:val="000000" w:themeColor="text1"/>
          <w:sz w:val="28"/>
          <w:szCs w:val="28"/>
        </w:rPr>
        <w:t xml:space="preserve">целях повышения </w:t>
      </w:r>
      <w:r w:rsidR="007E18C4">
        <w:rPr>
          <w:rFonts w:ascii="Times New Roman" w:hAnsi="Times New Roman" w:cs="Times New Roman"/>
          <w:color w:val="000000" w:themeColor="text1"/>
          <w:sz w:val="28"/>
          <w:szCs w:val="28"/>
        </w:rPr>
        <w:t xml:space="preserve">уровня мотивации и </w:t>
      </w:r>
      <w:r w:rsidR="00B2127B">
        <w:rPr>
          <w:rFonts w:ascii="Times New Roman" w:hAnsi="Times New Roman" w:cs="Times New Roman"/>
          <w:color w:val="000000" w:themeColor="text1"/>
          <w:sz w:val="28"/>
          <w:szCs w:val="28"/>
        </w:rPr>
        <w:t>эффективности работы п</w:t>
      </w:r>
      <w:r w:rsidR="007E18C4">
        <w:rPr>
          <w:rFonts w:ascii="Times New Roman" w:hAnsi="Times New Roman" w:cs="Times New Roman"/>
          <w:color w:val="000000" w:themeColor="text1"/>
          <w:sz w:val="28"/>
          <w:szCs w:val="28"/>
        </w:rPr>
        <w:t>роизводственного персонала</w:t>
      </w:r>
      <w:r w:rsidR="00A06B5E">
        <w:rPr>
          <w:rFonts w:ascii="Times New Roman" w:hAnsi="Times New Roman" w:cs="Times New Roman"/>
          <w:color w:val="000000" w:themeColor="text1"/>
          <w:sz w:val="28"/>
          <w:szCs w:val="28"/>
        </w:rPr>
        <w:t xml:space="preserve"> </w:t>
      </w:r>
      <w:r w:rsidR="007E18C4">
        <w:rPr>
          <w:rFonts w:ascii="Times New Roman" w:hAnsi="Times New Roman" w:cs="Times New Roman"/>
          <w:color w:val="000000" w:themeColor="text1"/>
          <w:sz w:val="28"/>
          <w:szCs w:val="28"/>
        </w:rPr>
        <w:t>на основании оценки выявленных проблем предлагаются следующие мероприятия.</w:t>
      </w:r>
    </w:p>
    <w:p w:rsidR="000F0747" w:rsidRPr="00A06B5E" w:rsidRDefault="00C55F4B" w:rsidP="00A06B5E">
      <w:pPr>
        <w:pStyle w:val="a7"/>
        <w:numPr>
          <w:ilvl w:val="0"/>
          <w:numId w:val="83"/>
        </w:numPr>
        <w:tabs>
          <w:tab w:val="left" w:pos="142"/>
          <w:tab w:val="left" w:pos="993"/>
        </w:tabs>
        <w:spacing w:after="0" w:line="360" w:lineRule="auto"/>
        <w:ind w:left="0" w:firstLine="709"/>
        <w:jc w:val="both"/>
        <w:rPr>
          <w:rFonts w:ascii="Times New Roman" w:hAnsi="Times New Roman" w:cs="Times New Roman"/>
          <w:color w:val="000000" w:themeColor="text1"/>
          <w:sz w:val="28"/>
          <w:szCs w:val="28"/>
        </w:rPr>
      </w:pPr>
      <w:r w:rsidRPr="00A06B5E">
        <w:rPr>
          <w:rFonts w:ascii="Times New Roman" w:hAnsi="Times New Roman" w:cs="Times New Roman"/>
          <w:color w:val="000000" w:themeColor="text1"/>
          <w:sz w:val="28"/>
          <w:szCs w:val="28"/>
        </w:rPr>
        <w:t>Измен</w:t>
      </w:r>
      <w:r w:rsidR="00996332" w:rsidRPr="00A06B5E">
        <w:rPr>
          <w:rFonts w:ascii="Times New Roman" w:hAnsi="Times New Roman" w:cs="Times New Roman"/>
          <w:color w:val="000000" w:themeColor="text1"/>
          <w:sz w:val="28"/>
          <w:szCs w:val="28"/>
        </w:rPr>
        <w:t>ить</w:t>
      </w:r>
      <w:r w:rsidR="00A06B5E">
        <w:rPr>
          <w:rFonts w:ascii="Times New Roman" w:hAnsi="Times New Roman" w:cs="Times New Roman"/>
          <w:color w:val="000000" w:themeColor="text1"/>
          <w:sz w:val="28"/>
          <w:szCs w:val="28"/>
        </w:rPr>
        <w:t xml:space="preserve"> </w:t>
      </w:r>
      <w:r w:rsidR="00996332" w:rsidRPr="00A06B5E">
        <w:rPr>
          <w:rFonts w:ascii="Times New Roman" w:hAnsi="Times New Roman" w:cs="Times New Roman"/>
          <w:color w:val="000000" w:themeColor="text1"/>
          <w:sz w:val="28"/>
          <w:szCs w:val="28"/>
        </w:rPr>
        <w:t xml:space="preserve">критерии оценки материального стимулирования </w:t>
      </w:r>
      <w:r w:rsidR="00A06B5E">
        <w:rPr>
          <w:rFonts w:ascii="Times New Roman" w:hAnsi="Times New Roman" w:cs="Times New Roman"/>
          <w:color w:val="000000" w:themeColor="text1"/>
          <w:sz w:val="28"/>
          <w:szCs w:val="28"/>
        </w:rPr>
        <w:t xml:space="preserve">сотрудников </w:t>
      </w:r>
      <w:r w:rsidRPr="00A06B5E">
        <w:rPr>
          <w:rFonts w:ascii="Times New Roman" w:hAnsi="Times New Roman" w:cs="Times New Roman"/>
          <w:color w:val="000000" w:themeColor="text1"/>
          <w:sz w:val="28"/>
          <w:szCs w:val="28"/>
        </w:rPr>
        <w:t xml:space="preserve">участка. </w:t>
      </w:r>
      <w:r w:rsidR="00995546">
        <w:rPr>
          <w:rFonts w:ascii="Times New Roman" w:hAnsi="Times New Roman" w:cs="Times New Roman"/>
          <w:color w:val="000000" w:themeColor="text1"/>
          <w:sz w:val="28"/>
          <w:szCs w:val="28"/>
        </w:rPr>
        <w:t>Использующееся в данный момент П</w:t>
      </w:r>
      <w:r w:rsidR="000347A7" w:rsidRPr="00A06B5E">
        <w:rPr>
          <w:rFonts w:ascii="Times New Roman" w:hAnsi="Times New Roman" w:cs="Times New Roman"/>
          <w:color w:val="000000" w:themeColor="text1"/>
          <w:sz w:val="28"/>
          <w:szCs w:val="28"/>
        </w:rPr>
        <w:t xml:space="preserve">оложение о </w:t>
      </w:r>
      <w:r w:rsidR="000347A7" w:rsidRPr="00A06B5E">
        <w:rPr>
          <w:rFonts w:ascii="Times New Roman" w:hAnsi="Times New Roman" w:cs="Times New Roman"/>
          <w:color w:val="000000" w:themeColor="text1"/>
          <w:sz w:val="28"/>
          <w:szCs w:val="28"/>
        </w:rPr>
        <w:lastRenderedPageBreak/>
        <w:t xml:space="preserve">премировании носит достаточно общий и </w:t>
      </w:r>
      <w:proofErr w:type="spellStart"/>
      <w:r w:rsidR="000347A7" w:rsidRPr="00A06B5E">
        <w:rPr>
          <w:rFonts w:ascii="Times New Roman" w:hAnsi="Times New Roman" w:cs="Times New Roman"/>
          <w:color w:val="000000" w:themeColor="text1"/>
          <w:sz w:val="28"/>
          <w:szCs w:val="28"/>
        </w:rPr>
        <w:t>немотивирующий</w:t>
      </w:r>
      <w:proofErr w:type="spellEnd"/>
      <w:r w:rsidR="000347A7" w:rsidRPr="00A06B5E">
        <w:rPr>
          <w:rFonts w:ascii="Times New Roman" w:hAnsi="Times New Roman" w:cs="Times New Roman"/>
          <w:color w:val="000000" w:themeColor="text1"/>
          <w:sz w:val="28"/>
          <w:szCs w:val="28"/>
        </w:rPr>
        <w:t xml:space="preserve"> характер, также учитывая результаты анкетирования относительно изменения системы премирования, необходимо создать новое положение о премировании, которое, в свою очередь, призвано не просто стимулировать персонал, но</w:t>
      </w:r>
      <w:r w:rsidR="000F0747" w:rsidRPr="00A06B5E">
        <w:rPr>
          <w:rFonts w:ascii="Times New Roman" w:hAnsi="Times New Roman" w:cs="Times New Roman"/>
          <w:color w:val="000000" w:themeColor="text1"/>
          <w:sz w:val="28"/>
          <w:szCs w:val="28"/>
        </w:rPr>
        <w:t xml:space="preserve"> и</w:t>
      </w:r>
      <w:r w:rsidR="000347A7" w:rsidRPr="00A06B5E">
        <w:rPr>
          <w:rFonts w:ascii="Times New Roman" w:hAnsi="Times New Roman" w:cs="Times New Roman"/>
          <w:color w:val="000000" w:themeColor="text1"/>
          <w:sz w:val="28"/>
          <w:szCs w:val="28"/>
        </w:rPr>
        <w:t xml:space="preserve"> улучшать качество продукции, снижая количество брака и возвратов.</w:t>
      </w:r>
      <w:r w:rsidR="00E62324" w:rsidRPr="00A06B5E">
        <w:rPr>
          <w:rFonts w:ascii="Times New Roman" w:hAnsi="Times New Roman" w:cs="Times New Roman"/>
          <w:color w:val="000000" w:themeColor="text1"/>
          <w:sz w:val="28"/>
          <w:szCs w:val="28"/>
        </w:rPr>
        <w:t xml:space="preserve"> В связи с эти</w:t>
      </w:r>
      <w:r w:rsidRPr="00A06B5E">
        <w:rPr>
          <w:rFonts w:ascii="Times New Roman" w:hAnsi="Times New Roman" w:cs="Times New Roman"/>
          <w:color w:val="000000" w:themeColor="text1"/>
          <w:sz w:val="28"/>
          <w:szCs w:val="28"/>
        </w:rPr>
        <w:t>м</w:t>
      </w:r>
      <w:r w:rsidR="00E62324" w:rsidRPr="00A06B5E">
        <w:rPr>
          <w:rFonts w:ascii="Times New Roman" w:hAnsi="Times New Roman" w:cs="Times New Roman"/>
          <w:color w:val="000000" w:themeColor="text1"/>
          <w:sz w:val="28"/>
          <w:szCs w:val="28"/>
        </w:rPr>
        <w:t xml:space="preserve"> предлагается нов</w:t>
      </w:r>
      <w:r w:rsidR="00995546">
        <w:rPr>
          <w:rFonts w:ascii="Times New Roman" w:hAnsi="Times New Roman" w:cs="Times New Roman"/>
          <w:color w:val="000000" w:themeColor="text1"/>
          <w:sz w:val="28"/>
          <w:szCs w:val="28"/>
        </w:rPr>
        <w:t>ое Положение</w:t>
      </w:r>
      <w:r w:rsidR="00E62324" w:rsidRPr="00A06B5E">
        <w:rPr>
          <w:rFonts w:ascii="Times New Roman" w:hAnsi="Times New Roman" w:cs="Times New Roman"/>
          <w:color w:val="000000" w:themeColor="text1"/>
          <w:sz w:val="28"/>
          <w:szCs w:val="28"/>
        </w:rPr>
        <w:t xml:space="preserve"> о </w:t>
      </w:r>
      <w:r w:rsidR="007E12B9">
        <w:rPr>
          <w:rFonts w:ascii="Times New Roman" w:hAnsi="Times New Roman" w:cs="Times New Roman"/>
          <w:color w:val="000000" w:themeColor="text1"/>
          <w:sz w:val="28"/>
          <w:szCs w:val="28"/>
        </w:rPr>
        <w:t xml:space="preserve">дополнительном </w:t>
      </w:r>
      <w:r w:rsidR="00E62324" w:rsidRPr="00A06B5E">
        <w:rPr>
          <w:rFonts w:ascii="Times New Roman" w:hAnsi="Times New Roman" w:cs="Times New Roman"/>
          <w:color w:val="000000" w:themeColor="text1"/>
          <w:sz w:val="28"/>
          <w:szCs w:val="28"/>
        </w:rPr>
        <w:t>премировании</w:t>
      </w:r>
      <w:r w:rsidR="00A06B5E">
        <w:rPr>
          <w:rFonts w:ascii="Times New Roman" w:hAnsi="Times New Roman" w:cs="Times New Roman"/>
          <w:color w:val="000000" w:themeColor="text1"/>
          <w:sz w:val="28"/>
          <w:szCs w:val="28"/>
        </w:rPr>
        <w:t xml:space="preserve"> </w:t>
      </w:r>
      <w:r w:rsidR="009701FD">
        <w:rPr>
          <w:rFonts w:ascii="Times New Roman" w:hAnsi="Times New Roman" w:cs="Times New Roman"/>
          <w:color w:val="000000" w:themeColor="text1"/>
          <w:sz w:val="28"/>
          <w:szCs w:val="28"/>
        </w:rPr>
        <w:t>(приложение Л</w:t>
      </w:r>
      <w:r w:rsidR="00E62324" w:rsidRPr="00A06B5E">
        <w:rPr>
          <w:rFonts w:ascii="Times New Roman" w:hAnsi="Times New Roman" w:cs="Times New Roman"/>
          <w:color w:val="000000" w:themeColor="text1"/>
          <w:sz w:val="28"/>
          <w:szCs w:val="28"/>
        </w:rPr>
        <w:t>).</w:t>
      </w:r>
    </w:p>
    <w:p w:rsidR="000F0747" w:rsidRDefault="00E62324" w:rsidP="000F074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Данное Положение предполагает начисление премии</w:t>
      </w:r>
      <w:r w:rsidR="00D13A45">
        <w:rPr>
          <w:rFonts w:ascii="Times New Roman" w:hAnsi="Times New Roman" w:cs="Times New Roman"/>
          <w:color w:val="000000" w:themeColor="text1"/>
          <w:sz w:val="28"/>
          <w:szCs w:val="28"/>
        </w:rPr>
        <w:t xml:space="preserve">, исходя из </w:t>
      </w:r>
      <w:r w:rsidR="00E822A7">
        <w:rPr>
          <w:rFonts w:ascii="Times New Roman" w:hAnsi="Times New Roman" w:cs="Times New Roman"/>
          <w:color w:val="000000" w:themeColor="text1"/>
          <w:sz w:val="28"/>
          <w:szCs w:val="28"/>
        </w:rPr>
        <w:t xml:space="preserve">коэффициентов трудового участия </w:t>
      </w:r>
      <w:r>
        <w:rPr>
          <w:rFonts w:ascii="Times New Roman" w:hAnsi="Times New Roman" w:cs="Times New Roman"/>
          <w:color w:val="000000" w:themeColor="text1"/>
          <w:sz w:val="28"/>
          <w:szCs w:val="28"/>
        </w:rPr>
        <w:t>работникам следующим образом</w:t>
      </w:r>
      <w:r w:rsidR="000F0747">
        <w:rPr>
          <w:rFonts w:ascii="Times New Roman" w:hAnsi="Times New Roman" w:cs="Times New Roman"/>
          <w:color w:val="000000" w:themeColor="text1"/>
          <w:sz w:val="28"/>
          <w:szCs w:val="28"/>
        </w:rPr>
        <w:t xml:space="preserve">: </w:t>
      </w:r>
      <w:r w:rsidR="00067EEE">
        <w:rPr>
          <w:rFonts w:ascii="Times New Roman" w:hAnsi="Times New Roman" w:cs="Times New Roman"/>
          <w:color w:val="000000" w:themeColor="text1"/>
          <w:sz w:val="28"/>
          <w:szCs w:val="28"/>
        </w:rPr>
        <w:t xml:space="preserve">за качественное выполнение работы с учетом </w:t>
      </w:r>
      <w:r w:rsidR="007E12B9">
        <w:rPr>
          <w:rFonts w:ascii="Times New Roman" w:hAnsi="Times New Roman" w:cs="Times New Roman"/>
          <w:color w:val="000000" w:themeColor="text1"/>
          <w:sz w:val="28"/>
          <w:szCs w:val="28"/>
        </w:rPr>
        <w:t>пяти</w:t>
      </w:r>
      <w:r>
        <w:rPr>
          <w:rFonts w:ascii="Times New Roman" w:hAnsi="Times New Roman" w:cs="Times New Roman"/>
          <w:color w:val="000000" w:themeColor="text1"/>
          <w:sz w:val="28"/>
          <w:szCs w:val="28"/>
        </w:rPr>
        <w:t xml:space="preserve"> </w:t>
      </w:r>
      <w:r w:rsidR="008B328F">
        <w:rPr>
          <w:rFonts w:ascii="Times New Roman" w:hAnsi="Times New Roman" w:cs="Times New Roman"/>
          <w:color w:val="000000" w:themeColor="text1"/>
          <w:sz w:val="28"/>
          <w:szCs w:val="28"/>
        </w:rPr>
        <w:t>критериев (таблица 10</w:t>
      </w:r>
      <w:r w:rsidR="00067EEE">
        <w:rPr>
          <w:rFonts w:ascii="Times New Roman" w:hAnsi="Times New Roman" w:cs="Times New Roman"/>
          <w:color w:val="000000" w:themeColor="text1"/>
          <w:sz w:val="28"/>
          <w:szCs w:val="28"/>
        </w:rPr>
        <w:t>) каждый работник участка получает коллективную оценку своей работы по пяти</w:t>
      </w:r>
      <w:r w:rsidR="007E12B9">
        <w:rPr>
          <w:rFonts w:ascii="Times New Roman" w:hAnsi="Times New Roman" w:cs="Times New Roman"/>
          <w:color w:val="000000" w:themeColor="text1"/>
          <w:sz w:val="28"/>
          <w:szCs w:val="28"/>
        </w:rPr>
        <w:t>балльной шкале, в зависимости</w:t>
      </w:r>
      <w:r w:rsidR="00067EEE">
        <w:rPr>
          <w:rFonts w:ascii="Times New Roman" w:hAnsi="Times New Roman" w:cs="Times New Roman"/>
          <w:color w:val="000000" w:themeColor="text1"/>
          <w:sz w:val="28"/>
          <w:szCs w:val="28"/>
        </w:rPr>
        <w:t xml:space="preserve"> от полученного количества оценочных баллов сотруднику рассчитывается сумма премии. </w:t>
      </w:r>
      <w:r w:rsidR="003A20CA">
        <w:rPr>
          <w:rFonts w:ascii="Times New Roman" w:hAnsi="Times New Roman" w:cs="Times New Roman"/>
          <w:color w:val="000000" w:themeColor="text1"/>
          <w:sz w:val="28"/>
          <w:szCs w:val="28"/>
        </w:rPr>
        <w:t xml:space="preserve">К каждому сотруднику будет прикреплен оценочный лист с содержанием всех критериев и коллективными оценками его работы. </w:t>
      </w:r>
      <w:r w:rsidR="009541FC">
        <w:rPr>
          <w:rFonts w:ascii="Times New Roman" w:hAnsi="Times New Roman" w:cs="Times New Roman"/>
          <w:color w:val="000000" w:themeColor="text1"/>
          <w:sz w:val="28"/>
          <w:szCs w:val="28"/>
        </w:rPr>
        <w:t xml:space="preserve">В обязанности сменного мастера будет входить </w:t>
      </w:r>
      <w:proofErr w:type="gramStart"/>
      <w:r w:rsidR="009541FC">
        <w:rPr>
          <w:rFonts w:ascii="Times New Roman" w:hAnsi="Times New Roman" w:cs="Times New Roman"/>
          <w:color w:val="000000" w:themeColor="text1"/>
          <w:sz w:val="28"/>
          <w:szCs w:val="28"/>
        </w:rPr>
        <w:t>контроль за</w:t>
      </w:r>
      <w:proofErr w:type="gramEnd"/>
      <w:r w:rsidR="009541FC">
        <w:rPr>
          <w:rFonts w:ascii="Times New Roman" w:hAnsi="Times New Roman" w:cs="Times New Roman"/>
          <w:color w:val="000000" w:themeColor="text1"/>
          <w:sz w:val="28"/>
          <w:szCs w:val="28"/>
        </w:rPr>
        <w:t xml:space="preserve"> проведением данного оценочного мероприятия</w:t>
      </w:r>
      <w:r w:rsidR="00995546">
        <w:rPr>
          <w:rFonts w:ascii="Times New Roman" w:hAnsi="Times New Roman" w:cs="Times New Roman"/>
          <w:color w:val="000000" w:themeColor="text1"/>
          <w:sz w:val="28"/>
          <w:szCs w:val="28"/>
        </w:rPr>
        <w:t>, итоговый подсчет и</w:t>
      </w:r>
      <w:r w:rsidR="009541FC">
        <w:rPr>
          <w:rFonts w:ascii="Times New Roman" w:hAnsi="Times New Roman" w:cs="Times New Roman"/>
          <w:color w:val="000000" w:themeColor="text1"/>
          <w:sz w:val="28"/>
          <w:szCs w:val="28"/>
        </w:rPr>
        <w:t xml:space="preserve"> начисление</w:t>
      </w:r>
      <w:r w:rsidR="00995546">
        <w:rPr>
          <w:rFonts w:ascii="Times New Roman" w:hAnsi="Times New Roman" w:cs="Times New Roman"/>
          <w:color w:val="000000" w:themeColor="text1"/>
          <w:sz w:val="28"/>
          <w:szCs w:val="28"/>
        </w:rPr>
        <w:t>м</w:t>
      </w:r>
      <w:r w:rsidR="009541FC">
        <w:rPr>
          <w:rFonts w:ascii="Times New Roman" w:hAnsi="Times New Roman" w:cs="Times New Roman"/>
          <w:color w:val="000000" w:themeColor="text1"/>
          <w:sz w:val="28"/>
          <w:szCs w:val="28"/>
        </w:rPr>
        <w:t xml:space="preserve"> премий сотрудникам с последующим утверждением начальника производства подразделения.</w:t>
      </w:r>
      <w:r w:rsidR="00A06B5E">
        <w:rPr>
          <w:rFonts w:ascii="Times New Roman" w:hAnsi="Times New Roman" w:cs="Times New Roman"/>
          <w:color w:val="000000" w:themeColor="text1"/>
          <w:sz w:val="28"/>
          <w:szCs w:val="28"/>
        </w:rPr>
        <w:t xml:space="preserve"> </w:t>
      </w:r>
      <w:r w:rsidR="00067EEE">
        <w:rPr>
          <w:rFonts w:ascii="Times New Roman" w:hAnsi="Times New Roman" w:cs="Times New Roman"/>
          <w:color w:val="000000" w:themeColor="text1"/>
          <w:sz w:val="28"/>
          <w:szCs w:val="28"/>
        </w:rPr>
        <w:t>Примерный расчет в качестве образца представлен ниже.</w:t>
      </w:r>
    </w:p>
    <w:p w:rsidR="00DD46B9" w:rsidRDefault="008B328F" w:rsidP="00A06B5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10</w:t>
      </w:r>
      <w:r w:rsidR="00DD46B9">
        <w:rPr>
          <w:rFonts w:ascii="Times New Roman" w:hAnsi="Times New Roman" w:cs="Times New Roman"/>
          <w:color w:val="000000" w:themeColor="text1"/>
          <w:sz w:val="28"/>
          <w:szCs w:val="28"/>
        </w:rPr>
        <w:t xml:space="preserve"> – </w:t>
      </w:r>
      <w:r w:rsidR="00996332">
        <w:rPr>
          <w:rFonts w:ascii="Times New Roman" w:hAnsi="Times New Roman" w:cs="Times New Roman"/>
          <w:color w:val="000000" w:themeColor="text1"/>
          <w:sz w:val="28"/>
          <w:szCs w:val="28"/>
        </w:rPr>
        <w:t>Перечень</w:t>
      </w:r>
      <w:r w:rsidR="00DD46B9">
        <w:rPr>
          <w:rFonts w:ascii="Times New Roman" w:hAnsi="Times New Roman" w:cs="Times New Roman"/>
          <w:color w:val="000000" w:themeColor="text1"/>
          <w:sz w:val="28"/>
          <w:szCs w:val="28"/>
        </w:rPr>
        <w:t xml:space="preserve"> критериев</w:t>
      </w:r>
      <w:r w:rsidR="00996332">
        <w:rPr>
          <w:rFonts w:ascii="Times New Roman" w:hAnsi="Times New Roman" w:cs="Times New Roman"/>
          <w:color w:val="000000" w:themeColor="text1"/>
          <w:sz w:val="28"/>
          <w:szCs w:val="28"/>
        </w:rPr>
        <w:t>, определяющих</w:t>
      </w:r>
      <w:r w:rsidR="00DD46B9">
        <w:rPr>
          <w:rFonts w:ascii="Times New Roman" w:hAnsi="Times New Roman" w:cs="Times New Roman"/>
          <w:color w:val="000000" w:themeColor="text1"/>
          <w:sz w:val="28"/>
          <w:szCs w:val="28"/>
        </w:rPr>
        <w:t xml:space="preserve"> начислени</w:t>
      </w:r>
      <w:r w:rsidR="00996332">
        <w:rPr>
          <w:rFonts w:ascii="Times New Roman" w:hAnsi="Times New Roman" w:cs="Times New Roman"/>
          <w:color w:val="000000" w:themeColor="text1"/>
          <w:sz w:val="28"/>
          <w:szCs w:val="28"/>
        </w:rPr>
        <w:t>е</w:t>
      </w:r>
      <w:r w:rsidR="00DD46B9">
        <w:rPr>
          <w:rFonts w:ascii="Times New Roman" w:hAnsi="Times New Roman" w:cs="Times New Roman"/>
          <w:color w:val="000000" w:themeColor="text1"/>
          <w:sz w:val="28"/>
          <w:szCs w:val="28"/>
        </w:rPr>
        <w:t xml:space="preserve"> премии</w:t>
      </w:r>
    </w:p>
    <w:tbl>
      <w:tblPr>
        <w:tblStyle w:val="ab"/>
        <w:tblW w:w="0" w:type="auto"/>
        <w:tblInd w:w="108" w:type="dxa"/>
        <w:tblLook w:val="04A0"/>
      </w:tblPr>
      <w:tblGrid>
        <w:gridCol w:w="7655"/>
        <w:gridCol w:w="2091"/>
      </w:tblGrid>
      <w:tr w:rsidR="00A06B5E" w:rsidTr="00A06B5E">
        <w:tc>
          <w:tcPr>
            <w:tcW w:w="7655" w:type="dxa"/>
            <w:vAlign w:val="center"/>
          </w:tcPr>
          <w:p w:rsidR="00A06B5E" w:rsidRPr="00A06B5E" w:rsidRDefault="00A06B5E" w:rsidP="00A06B5E">
            <w:pPr>
              <w:tabs>
                <w:tab w:val="left" w:pos="459"/>
                <w:tab w:val="left" w:pos="743"/>
              </w:tabs>
              <w:jc w:val="center"/>
              <w:rPr>
                <w:rFonts w:ascii="Times New Roman" w:hAnsi="Times New Roman" w:cs="Times New Roman"/>
                <w:sz w:val="24"/>
                <w:szCs w:val="24"/>
              </w:rPr>
            </w:pPr>
            <w:r>
              <w:rPr>
                <w:rFonts w:ascii="Times New Roman" w:hAnsi="Times New Roman" w:cs="Times New Roman"/>
                <w:sz w:val="24"/>
                <w:szCs w:val="24"/>
              </w:rPr>
              <w:t>Критерии</w:t>
            </w:r>
          </w:p>
        </w:tc>
        <w:tc>
          <w:tcPr>
            <w:tcW w:w="2091" w:type="dxa"/>
            <w:vAlign w:val="center"/>
          </w:tcPr>
          <w:p w:rsidR="00A06B5E" w:rsidRDefault="00A06B5E" w:rsidP="00A06B5E">
            <w:pPr>
              <w:tabs>
                <w:tab w:val="left" w:pos="459"/>
                <w:tab w:val="left" w:pos="743"/>
              </w:tabs>
              <w:jc w:val="center"/>
              <w:rPr>
                <w:rFonts w:ascii="Times New Roman" w:hAnsi="Times New Roman" w:cs="Times New Roman"/>
                <w:sz w:val="24"/>
                <w:szCs w:val="24"/>
              </w:rPr>
            </w:pPr>
            <w:r>
              <w:rPr>
                <w:rFonts w:ascii="Times New Roman" w:hAnsi="Times New Roman" w:cs="Times New Roman"/>
                <w:sz w:val="24"/>
                <w:szCs w:val="24"/>
              </w:rPr>
              <w:t>Удельный вес значимости, %</w:t>
            </w:r>
          </w:p>
        </w:tc>
      </w:tr>
      <w:tr w:rsidR="00A06B5E" w:rsidTr="00A06B5E">
        <w:tc>
          <w:tcPr>
            <w:tcW w:w="7655" w:type="dxa"/>
          </w:tcPr>
          <w:p w:rsidR="00A06B5E" w:rsidRPr="00B14695" w:rsidRDefault="00A06B5E" w:rsidP="00995546">
            <w:pPr>
              <w:pStyle w:val="a7"/>
              <w:numPr>
                <w:ilvl w:val="0"/>
                <w:numId w:val="84"/>
              </w:numPr>
              <w:tabs>
                <w:tab w:val="left" w:pos="459"/>
                <w:tab w:val="left" w:pos="743"/>
              </w:tabs>
              <w:ind w:left="34" w:firstLine="142"/>
              <w:jc w:val="both"/>
              <w:rPr>
                <w:rFonts w:ascii="Times New Roman" w:hAnsi="Times New Roman" w:cs="Times New Roman"/>
                <w:sz w:val="24"/>
                <w:szCs w:val="24"/>
              </w:rPr>
            </w:pPr>
            <w:r>
              <w:rPr>
                <w:rFonts w:ascii="Times New Roman" w:hAnsi="Times New Roman" w:cs="Times New Roman"/>
                <w:sz w:val="24"/>
                <w:szCs w:val="24"/>
              </w:rPr>
              <w:t>Выполнение нормы выработки (достижение необходимых объемов производства продукции на участке)</w:t>
            </w:r>
          </w:p>
        </w:tc>
        <w:tc>
          <w:tcPr>
            <w:tcW w:w="2091" w:type="dxa"/>
            <w:vAlign w:val="center"/>
          </w:tcPr>
          <w:p w:rsidR="00A06B5E" w:rsidRDefault="00A06B5E" w:rsidP="00A06B5E">
            <w:pPr>
              <w:pStyle w:val="a7"/>
              <w:tabs>
                <w:tab w:val="left" w:pos="459"/>
                <w:tab w:val="left" w:pos="743"/>
              </w:tabs>
              <w:ind w:left="176"/>
              <w:jc w:val="right"/>
              <w:rPr>
                <w:rFonts w:ascii="Times New Roman" w:hAnsi="Times New Roman" w:cs="Times New Roman"/>
                <w:sz w:val="24"/>
                <w:szCs w:val="24"/>
              </w:rPr>
            </w:pPr>
            <w:r>
              <w:rPr>
                <w:rFonts w:ascii="Times New Roman" w:hAnsi="Times New Roman" w:cs="Times New Roman"/>
                <w:sz w:val="24"/>
                <w:szCs w:val="24"/>
              </w:rPr>
              <w:t>20</w:t>
            </w:r>
          </w:p>
        </w:tc>
      </w:tr>
      <w:tr w:rsidR="00A06B5E" w:rsidTr="00A06B5E">
        <w:tc>
          <w:tcPr>
            <w:tcW w:w="7655" w:type="dxa"/>
          </w:tcPr>
          <w:p w:rsidR="00A06B5E" w:rsidRPr="00B14695" w:rsidRDefault="00A06B5E" w:rsidP="00A06B5E">
            <w:pPr>
              <w:pStyle w:val="a7"/>
              <w:numPr>
                <w:ilvl w:val="0"/>
                <w:numId w:val="84"/>
              </w:numPr>
              <w:tabs>
                <w:tab w:val="left" w:pos="459"/>
                <w:tab w:val="left" w:pos="743"/>
              </w:tabs>
              <w:ind w:left="34" w:firstLine="142"/>
              <w:jc w:val="both"/>
              <w:rPr>
                <w:rFonts w:ascii="Times New Roman" w:hAnsi="Times New Roman" w:cs="Times New Roman"/>
                <w:sz w:val="24"/>
                <w:szCs w:val="24"/>
              </w:rPr>
            </w:pPr>
            <w:r>
              <w:rPr>
                <w:rFonts w:ascii="Times New Roman" w:hAnsi="Times New Roman" w:cs="Times New Roman"/>
                <w:sz w:val="24"/>
                <w:szCs w:val="24"/>
              </w:rPr>
              <w:t>Достижение всех параметров качества продукции на всех стадиях технологического процесса</w:t>
            </w:r>
          </w:p>
        </w:tc>
        <w:tc>
          <w:tcPr>
            <w:tcW w:w="2091" w:type="dxa"/>
            <w:vAlign w:val="center"/>
          </w:tcPr>
          <w:p w:rsidR="00A06B5E" w:rsidRDefault="00A06B5E" w:rsidP="00A06B5E">
            <w:pPr>
              <w:pStyle w:val="a7"/>
              <w:tabs>
                <w:tab w:val="left" w:pos="459"/>
                <w:tab w:val="left" w:pos="743"/>
              </w:tabs>
              <w:ind w:left="176"/>
              <w:jc w:val="right"/>
              <w:rPr>
                <w:rFonts w:ascii="Times New Roman" w:hAnsi="Times New Roman" w:cs="Times New Roman"/>
                <w:sz w:val="24"/>
                <w:szCs w:val="24"/>
              </w:rPr>
            </w:pPr>
            <w:r>
              <w:rPr>
                <w:rFonts w:ascii="Times New Roman" w:hAnsi="Times New Roman" w:cs="Times New Roman"/>
                <w:sz w:val="24"/>
                <w:szCs w:val="24"/>
              </w:rPr>
              <w:t>20</w:t>
            </w:r>
          </w:p>
        </w:tc>
      </w:tr>
      <w:tr w:rsidR="00A06B5E" w:rsidTr="00A06B5E">
        <w:tc>
          <w:tcPr>
            <w:tcW w:w="7655" w:type="dxa"/>
          </w:tcPr>
          <w:p w:rsidR="00A06B5E" w:rsidRPr="00B14695" w:rsidRDefault="00A06B5E" w:rsidP="00995546">
            <w:pPr>
              <w:pStyle w:val="a7"/>
              <w:numPr>
                <w:ilvl w:val="0"/>
                <w:numId w:val="84"/>
              </w:numPr>
              <w:tabs>
                <w:tab w:val="left" w:pos="459"/>
                <w:tab w:val="left" w:pos="743"/>
              </w:tabs>
              <w:ind w:left="34" w:firstLine="142"/>
              <w:jc w:val="both"/>
              <w:rPr>
                <w:rFonts w:ascii="Times New Roman" w:hAnsi="Times New Roman" w:cs="Times New Roman"/>
                <w:sz w:val="24"/>
                <w:szCs w:val="24"/>
              </w:rPr>
            </w:pPr>
            <w:r>
              <w:rPr>
                <w:rFonts w:ascii="Times New Roman" w:hAnsi="Times New Roman" w:cs="Times New Roman"/>
                <w:sz w:val="24"/>
                <w:szCs w:val="24"/>
              </w:rPr>
              <w:t>Уменьшение количества брака</w:t>
            </w:r>
            <w:r w:rsidR="00995546">
              <w:rPr>
                <w:rFonts w:ascii="Times New Roman" w:hAnsi="Times New Roman" w:cs="Times New Roman"/>
                <w:sz w:val="24"/>
                <w:szCs w:val="24"/>
              </w:rPr>
              <w:t xml:space="preserve"> (в пределах допустимого)</w:t>
            </w:r>
          </w:p>
        </w:tc>
        <w:tc>
          <w:tcPr>
            <w:tcW w:w="2091" w:type="dxa"/>
            <w:vAlign w:val="center"/>
          </w:tcPr>
          <w:p w:rsidR="00A06B5E" w:rsidRDefault="00A06B5E" w:rsidP="00A06B5E">
            <w:pPr>
              <w:pStyle w:val="a7"/>
              <w:tabs>
                <w:tab w:val="left" w:pos="459"/>
                <w:tab w:val="left" w:pos="743"/>
              </w:tabs>
              <w:ind w:left="176"/>
              <w:jc w:val="right"/>
              <w:rPr>
                <w:rFonts w:ascii="Times New Roman" w:hAnsi="Times New Roman" w:cs="Times New Roman"/>
                <w:sz w:val="24"/>
                <w:szCs w:val="24"/>
              </w:rPr>
            </w:pPr>
            <w:r>
              <w:rPr>
                <w:rFonts w:ascii="Times New Roman" w:hAnsi="Times New Roman" w:cs="Times New Roman"/>
                <w:sz w:val="24"/>
                <w:szCs w:val="24"/>
              </w:rPr>
              <w:t>20</w:t>
            </w:r>
          </w:p>
        </w:tc>
      </w:tr>
      <w:tr w:rsidR="00A06B5E" w:rsidTr="00A06B5E">
        <w:tc>
          <w:tcPr>
            <w:tcW w:w="7655" w:type="dxa"/>
          </w:tcPr>
          <w:p w:rsidR="00A06B5E" w:rsidRPr="00B14695" w:rsidRDefault="00A06B5E" w:rsidP="00A06B5E">
            <w:pPr>
              <w:pStyle w:val="a7"/>
              <w:numPr>
                <w:ilvl w:val="0"/>
                <w:numId w:val="84"/>
              </w:numPr>
              <w:tabs>
                <w:tab w:val="left" w:pos="459"/>
                <w:tab w:val="left" w:pos="743"/>
              </w:tabs>
              <w:ind w:left="34" w:firstLine="142"/>
              <w:jc w:val="both"/>
              <w:rPr>
                <w:rFonts w:ascii="Times New Roman" w:hAnsi="Times New Roman" w:cs="Times New Roman"/>
                <w:sz w:val="24"/>
                <w:szCs w:val="24"/>
              </w:rPr>
            </w:pPr>
            <w:r>
              <w:rPr>
                <w:rFonts w:ascii="Times New Roman" w:hAnsi="Times New Roman" w:cs="Times New Roman"/>
                <w:sz w:val="24"/>
                <w:szCs w:val="24"/>
              </w:rPr>
              <w:t>Снижение числа простоев в течение рабочей смены</w:t>
            </w:r>
          </w:p>
        </w:tc>
        <w:tc>
          <w:tcPr>
            <w:tcW w:w="2091" w:type="dxa"/>
            <w:vAlign w:val="center"/>
          </w:tcPr>
          <w:p w:rsidR="00A06B5E" w:rsidRDefault="00A06B5E" w:rsidP="00A06B5E">
            <w:pPr>
              <w:pStyle w:val="a7"/>
              <w:tabs>
                <w:tab w:val="left" w:pos="459"/>
                <w:tab w:val="left" w:pos="743"/>
              </w:tabs>
              <w:ind w:left="176"/>
              <w:jc w:val="right"/>
              <w:rPr>
                <w:rFonts w:ascii="Times New Roman" w:hAnsi="Times New Roman" w:cs="Times New Roman"/>
                <w:sz w:val="24"/>
                <w:szCs w:val="24"/>
              </w:rPr>
            </w:pPr>
            <w:r>
              <w:rPr>
                <w:rFonts w:ascii="Times New Roman" w:hAnsi="Times New Roman" w:cs="Times New Roman"/>
                <w:sz w:val="24"/>
                <w:szCs w:val="24"/>
              </w:rPr>
              <w:t>20</w:t>
            </w:r>
          </w:p>
        </w:tc>
      </w:tr>
      <w:tr w:rsidR="00A06B5E" w:rsidTr="00A06B5E">
        <w:tc>
          <w:tcPr>
            <w:tcW w:w="7655" w:type="dxa"/>
          </w:tcPr>
          <w:p w:rsidR="00A06B5E" w:rsidRDefault="00A06B5E" w:rsidP="00A06B5E">
            <w:pPr>
              <w:pStyle w:val="a7"/>
              <w:numPr>
                <w:ilvl w:val="0"/>
                <w:numId w:val="84"/>
              </w:numPr>
              <w:tabs>
                <w:tab w:val="left" w:pos="459"/>
                <w:tab w:val="left" w:pos="743"/>
              </w:tabs>
              <w:ind w:left="34" w:firstLine="142"/>
              <w:jc w:val="both"/>
              <w:rPr>
                <w:rFonts w:ascii="Times New Roman" w:hAnsi="Times New Roman" w:cs="Times New Roman"/>
                <w:sz w:val="24"/>
                <w:szCs w:val="24"/>
              </w:rPr>
            </w:pPr>
            <w:r>
              <w:rPr>
                <w:rFonts w:ascii="Times New Roman" w:hAnsi="Times New Roman" w:cs="Times New Roman"/>
                <w:sz w:val="24"/>
                <w:szCs w:val="24"/>
              </w:rPr>
              <w:t>Отсутствие возвратов готовой продукции с торговых точек</w:t>
            </w:r>
          </w:p>
        </w:tc>
        <w:tc>
          <w:tcPr>
            <w:tcW w:w="2091" w:type="dxa"/>
            <w:vAlign w:val="center"/>
          </w:tcPr>
          <w:p w:rsidR="00A06B5E" w:rsidRDefault="00A06B5E" w:rsidP="00A06B5E">
            <w:pPr>
              <w:pStyle w:val="a7"/>
              <w:tabs>
                <w:tab w:val="left" w:pos="459"/>
                <w:tab w:val="left" w:pos="743"/>
              </w:tabs>
              <w:ind w:left="176"/>
              <w:jc w:val="right"/>
              <w:rPr>
                <w:rFonts w:ascii="Times New Roman" w:hAnsi="Times New Roman" w:cs="Times New Roman"/>
                <w:sz w:val="24"/>
                <w:szCs w:val="24"/>
              </w:rPr>
            </w:pPr>
            <w:r>
              <w:rPr>
                <w:rFonts w:ascii="Times New Roman" w:hAnsi="Times New Roman" w:cs="Times New Roman"/>
                <w:sz w:val="24"/>
                <w:szCs w:val="24"/>
              </w:rPr>
              <w:t>20</w:t>
            </w:r>
          </w:p>
        </w:tc>
      </w:tr>
    </w:tbl>
    <w:p w:rsidR="00067EEE" w:rsidRDefault="00067EEE" w:rsidP="0042245B">
      <w:pPr>
        <w:spacing w:before="120"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Рассмотрим образец расче</w:t>
      </w:r>
      <w:r w:rsidR="007E12B9">
        <w:rPr>
          <w:rFonts w:ascii="Times New Roman" w:hAnsi="Times New Roman" w:cs="Times New Roman"/>
          <w:color w:val="000000" w:themeColor="text1"/>
          <w:sz w:val="28"/>
          <w:szCs w:val="28"/>
        </w:rPr>
        <w:t>та премии работников по новому П</w:t>
      </w:r>
      <w:r>
        <w:rPr>
          <w:rFonts w:ascii="Times New Roman" w:hAnsi="Times New Roman" w:cs="Times New Roman"/>
          <w:color w:val="000000" w:themeColor="text1"/>
          <w:sz w:val="28"/>
          <w:szCs w:val="28"/>
        </w:rPr>
        <w:t>оложению о</w:t>
      </w:r>
      <w:r w:rsidR="007E12B9">
        <w:rPr>
          <w:rFonts w:ascii="Times New Roman" w:hAnsi="Times New Roman" w:cs="Times New Roman"/>
          <w:color w:val="000000" w:themeColor="text1"/>
          <w:sz w:val="28"/>
          <w:szCs w:val="28"/>
        </w:rPr>
        <w:t xml:space="preserve"> дополнительном</w:t>
      </w:r>
      <w:r>
        <w:rPr>
          <w:rFonts w:ascii="Times New Roman" w:hAnsi="Times New Roman" w:cs="Times New Roman"/>
          <w:color w:val="000000" w:themeColor="text1"/>
          <w:sz w:val="28"/>
          <w:szCs w:val="28"/>
        </w:rPr>
        <w:t xml:space="preserve"> премировании. </w:t>
      </w:r>
    </w:p>
    <w:p w:rsidR="00067EEE" w:rsidRDefault="00067EEE" w:rsidP="00067EEE">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Предположим, что премиальный фонд</w:t>
      </w:r>
      <w:r w:rsidR="003A20CA">
        <w:rPr>
          <w:rFonts w:ascii="Times New Roman" w:hAnsi="Times New Roman" w:cs="Times New Roman"/>
          <w:color w:val="000000" w:themeColor="text1"/>
          <w:sz w:val="28"/>
          <w:szCs w:val="28"/>
        </w:rPr>
        <w:t xml:space="preserve"> (ПФ)</w:t>
      </w:r>
      <w:r>
        <w:rPr>
          <w:rFonts w:ascii="Times New Roman" w:hAnsi="Times New Roman" w:cs="Times New Roman"/>
          <w:color w:val="000000" w:themeColor="text1"/>
          <w:sz w:val="28"/>
          <w:szCs w:val="28"/>
        </w:rPr>
        <w:t xml:space="preserve"> для начисления премии сотрудникам данного участка  к концу месяца составил 500 тыс. руб. При этом </w:t>
      </w:r>
      <w:r>
        <w:rPr>
          <w:rFonts w:ascii="Times New Roman" w:hAnsi="Times New Roman" w:cs="Times New Roman"/>
          <w:color w:val="000000" w:themeColor="text1"/>
          <w:sz w:val="28"/>
          <w:szCs w:val="28"/>
        </w:rPr>
        <w:lastRenderedPageBreak/>
        <w:t>следует отметить, что данная сумма может быть выше в последующие месяцы за</w:t>
      </w:r>
      <w:r w:rsidR="00DA77A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счет улучшенной работы персонала цеха </w:t>
      </w:r>
      <w:r w:rsidR="007E12B9">
        <w:rPr>
          <w:rFonts w:ascii="Times New Roman" w:hAnsi="Times New Roman" w:cs="Times New Roman"/>
          <w:color w:val="000000" w:themeColor="text1"/>
          <w:sz w:val="28"/>
          <w:szCs w:val="28"/>
        </w:rPr>
        <w:t>относительно</w:t>
      </w:r>
      <w:r>
        <w:rPr>
          <w:rFonts w:ascii="Times New Roman" w:hAnsi="Times New Roman" w:cs="Times New Roman"/>
          <w:color w:val="000000" w:themeColor="text1"/>
          <w:sz w:val="28"/>
          <w:szCs w:val="28"/>
        </w:rPr>
        <w:t xml:space="preserve"> выработки и качества продукции. Таким образом, исходя из пе</w:t>
      </w:r>
      <w:r w:rsidR="00DF7B73">
        <w:rPr>
          <w:rFonts w:ascii="Times New Roman" w:hAnsi="Times New Roman" w:cs="Times New Roman"/>
          <w:color w:val="000000" w:themeColor="text1"/>
          <w:sz w:val="28"/>
          <w:szCs w:val="28"/>
        </w:rPr>
        <w:t>рвоначальной выделенной суммы на</w:t>
      </w:r>
      <w:r>
        <w:rPr>
          <w:rFonts w:ascii="Times New Roman" w:hAnsi="Times New Roman" w:cs="Times New Roman"/>
          <w:color w:val="000000" w:themeColor="text1"/>
          <w:sz w:val="28"/>
          <w:szCs w:val="28"/>
        </w:rPr>
        <w:t xml:space="preserve"> премирование работников, получаем:</w:t>
      </w:r>
    </w:p>
    <w:p w:rsidR="00067EEE" w:rsidRDefault="003A20CA" w:rsidP="003A20CA">
      <w:pPr>
        <w:pStyle w:val="a7"/>
        <w:numPr>
          <w:ilvl w:val="0"/>
          <w:numId w:val="75"/>
        </w:numPr>
        <w:tabs>
          <w:tab w:val="left" w:pos="1134"/>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Найдем совокупное количество баллов (ΣБ) на всех работников, учитывая применение пятибалльной шкалы оценки:</w:t>
      </w:r>
    </w:p>
    <w:p w:rsidR="003A20CA" w:rsidRDefault="005327C1" w:rsidP="003A20CA">
      <w:pPr>
        <w:pStyle w:val="a7"/>
        <w:tabs>
          <w:tab w:val="left" w:pos="1134"/>
        </w:tabs>
        <w:spacing w:after="0" w:line="360" w:lineRule="auto"/>
        <w:ind w:left="0"/>
        <w:jc w:val="center"/>
        <w:rPr>
          <w:rFonts w:ascii="Times New Roman" w:hAnsi="Times New Roman" w:cs="Times New Roman"/>
          <w:color w:val="000000" w:themeColor="text1"/>
          <w:sz w:val="28"/>
          <w:szCs w:val="28"/>
        </w:rPr>
      </w:pPr>
      <m:oMathPara>
        <m:oMath>
          <m:nary>
            <m:naryPr>
              <m:chr m:val="∑"/>
              <m:limLoc m:val="undOvr"/>
              <m:subHide m:val="on"/>
              <m:supHide m:val="on"/>
              <m:ctrlPr>
                <w:rPr>
                  <w:rFonts w:ascii="Cambria Math" w:hAnsi="Cambria Math" w:cs="Times New Roman"/>
                  <w:i/>
                  <w:color w:val="000000" w:themeColor="text1"/>
                  <w:sz w:val="28"/>
                  <w:szCs w:val="28"/>
                </w:rPr>
              </m:ctrlPr>
            </m:naryPr>
            <m:sub/>
            <m:sup/>
            <m:e>
              <m:r>
                <w:rPr>
                  <w:rFonts w:ascii="Cambria Math" w:hAnsi="Cambria Math" w:cs="Times New Roman"/>
                  <w:color w:val="000000" w:themeColor="text1"/>
                  <w:sz w:val="28"/>
                  <w:szCs w:val="28"/>
                </w:rPr>
                <m:t>Б</m:t>
              </m:r>
            </m:e>
          </m:nary>
          <m:r>
            <w:rPr>
              <w:rFonts w:ascii="Cambria Math" w:hAnsi="Cambria Math" w:cs="Times New Roman"/>
              <w:color w:val="000000" w:themeColor="text1"/>
              <w:sz w:val="28"/>
              <w:szCs w:val="28"/>
            </w:rPr>
            <m:t>=80 чел.  ×5 баллов=400 баллов</m:t>
          </m:r>
        </m:oMath>
      </m:oMathPara>
    </w:p>
    <w:p w:rsidR="003A20CA" w:rsidRDefault="003A20CA" w:rsidP="003A20CA">
      <w:pPr>
        <w:pStyle w:val="a7"/>
        <w:numPr>
          <w:ilvl w:val="0"/>
          <w:numId w:val="75"/>
        </w:numPr>
        <w:tabs>
          <w:tab w:val="left" w:pos="1134"/>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Рассчитаем стоимость 1 балла:</w:t>
      </w:r>
    </w:p>
    <w:p w:rsidR="003A20CA" w:rsidRPr="003A20CA" w:rsidRDefault="003A20CA" w:rsidP="003A20CA">
      <w:pPr>
        <w:tabs>
          <w:tab w:val="left" w:pos="2640"/>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m:oMath>
        <m:sSub>
          <m:sSubPr>
            <m:ctrlPr>
              <w:rPr>
                <w:rFonts w:ascii="Cambria Math" w:hAnsi="Cambria Math" w:cs="Times New Roman"/>
                <w:i/>
                <w:color w:val="000000" w:themeColor="text1"/>
                <w:sz w:val="32"/>
                <w:szCs w:val="32"/>
              </w:rPr>
            </m:ctrlPr>
          </m:sSubPr>
          <m:e>
            <m:r>
              <w:rPr>
                <w:rFonts w:ascii="Cambria Math" w:hAnsi="Cambria Math" w:cs="Times New Roman"/>
                <w:color w:val="000000" w:themeColor="text1"/>
                <w:sz w:val="32"/>
                <w:szCs w:val="32"/>
                <w:lang w:val="en-US"/>
              </w:rPr>
              <m:t>P</m:t>
            </m:r>
          </m:e>
          <m:sub>
            <m:r>
              <w:rPr>
                <w:rFonts w:ascii="Cambria Math" w:hAnsi="Cambria Math" w:cs="Times New Roman"/>
                <w:color w:val="000000" w:themeColor="text1"/>
                <w:sz w:val="32"/>
                <w:szCs w:val="32"/>
              </w:rPr>
              <m:t>1б</m:t>
            </m:r>
          </m:sub>
        </m:sSub>
        <m:r>
          <w:rPr>
            <w:rFonts w:ascii="Cambria Math" w:hAnsi="Cambria Math" w:cs="Times New Roman"/>
            <w:color w:val="000000" w:themeColor="text1"/>
            <w:sz w:val="32"/>
            <w:szCs w:val="32"/>
          </w:rPr>
          <m:t>=</m:t>
        </m:r>
        <m:f>
          <m:fPr>
            <m:ctrlPr>
              <w:rPr>
                <w:rFonts w:ascii="Cambria Math" w:hAnsi="Cambria Math" w:cs="Times New Roman"/>
                <w:i/>
                <w:color w:val="000000" w:themeColor="text1"/>
                <w:sz w:val="32"/>
                <w:szCs w:val="32"/>
              </w:rPr>
            </m:ctrlPr>
          </m:fPr>
          <m:num>
            <m:r>
              <w:rPr>
                <w:rFonts w:ascii="Cambria Math" w:hAnsi="Cambria Math" w:cs="Times New Roman"/>
                <w:color w:val="000000" w:themeColor="text1"/>
                <w:sz w:val="32"/>
                <w:szCs w:val="32"/>
              </w:rPr>
              <m:t>ПФ</m:t>
            </m:r>
          </m:num>
          <m:den>
            <m:nary>
              <m:naryPr>
                <m:chr m:val="∑"/>
                <m:limLoc m:val="undOvr"/>
                <m:subHide m:val="on"/>
                <m:supHide m:val="on"/>
                <m:ctrlPr>
                  <w:rPr>
                    <w:rFonts w:ascii="Cambria Math" w:hAnsi="Cambria Math" w:cs="Times New Roman"/>
                    <w:i/>
                    <w:color w:val="000000" w:themeColor="text1"/>
                    <w:sz w:val="32"/>
                    <w:szCs w:val="32"/>
                  </w:rPr>
                </m:ctrlPr>
              </m:naryPr>
              <m:sub/>
              <m:sup/>
              <m:e>
                <m:r>
                  <w:rPr>
                    <w:rFonts w:ascii="Cambria Math" w:hAnsi="Cambria Math" w:cs="Times New Roman"/>
                    <w:color w:val="000000" w:themeColor="text1"/>
                    <w:sz w:val="32"/>
                    <w:szCs w:val="32"/>
                  </w:rPr>
                  <m:t>Б</m:t>
                </m:r>
              </m:e>
            </m:nary>
          </m:den>
        </m:f>
        <m:r>
          <w:rPr>
            <w:rFonts w:ascii="Cambria Math" w:hAnsi="Cambria Math" w:cs="Times New Roman"/>
            <w:color w:val="000000" w:themeColor="text1"/>
            <w:sz w:val="32"/>
            <w:szCs w:val="32"/>
          </w:rPr>
          <m:t>=</m:t>
        </m:r>
        <m:f>
          <m:fPr>
            <m:ctrlPr>
              <w:rPr>
                <w:rFonts w:ascii="Cambria Math" w:hAnsi="Cambria Math" w:cs="Times New Roman"/>
                <w:i/>
                <w:color w:val="000000" w:themeColor="text1"/>
                <w:sz w:val="32"/>
                <w:szCs w:val="32"/>
              </w:rPr>
            </m:ctrlPr>
          </m:fPr>
          <m:num>
            <m:r>
              <w:rPr>
                <w:rFonts w:ascii="Cambria Math" w:hAnsi="Cambria Math" w:cs="Times New Roman"/>
                <w:color w:val="000000" w:themeColor="text1"/>
                <w:sz w:val="32"/>
                <w:szCs w:val="32"/>
              </w:rPr>
              <m:t>500 000 руб.</m:t>
            </m:r>
          </m:num>
          <m:den>
            <m:r>
              <w:rPr>
                <w:rFonts w:ascii="Cambria Math" w:hAnsi="Cambria Math" w:cs="Times New Roman"/>
                <w:color w:val="000000" w:themeColor="text1"/>
                <w:sz w:val="32"/>
                <w:szCs w:val="32"/>
              </w:rPr>
              <m:t>400 баллов</m:t>
            </m:r>
          </m:den>
        </m:f>
        <m:r>
          <w:rPr>
            <w:rFonts w:ascii="Cambria Math" w:hAnsi="Cambria Math" w:cs="Times New Roman"/>
            <w:color w:val="000000" w:themeColor="text1"/>
            <w:sz w:val="32"/>
            <w:szCs w:val="32"/>
          </w:rPr>
          <m:t>=1 250 руб./балл</m:t>
        </m:r>
      </m:oMath>
    </w:p>
    <w:p w:rsidR="003A20CA" w:rsidRDefault="003A20CA" w:rsidP="003A20CA">
      <w:pPr>
        <w:pStyle w:val="a7"/>
        <w:numPr>
          <w:ilvl w:val="0"/>
          <w:numId w:val="75"/>
        </w:numPr>
        <w:tabs>
          <w:tab w:val="left" w:pos="1134"/>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Далее, исходя из средней коллективной оценки работы сотрудника, ему начисляется сумма премии. Представлен примерный расчет</w:t>
      </w:r>
      <w:r w:rsidR="008266EE">
        <w:rPr>
          <w:rFonts w:ascii="Times New Roman" w:hAnsi="Times New Roman" w:cs="Times New Roman"/>
          <w:color w:val="000000" w:themeColor="text1"/>
          <w:sz w:val="28"/>
          <w:szCs w:val="28"/>
        </w:rPr>
        <w:t xml:space="preserve"> суммы премий (СП)</w:t>
      </w:r>
      <w:r>
        <w:rPr>
          <w:rFonts w:ascii="Times New Roman" w:hAnsi="Times New Roman" w:cs="Times New Roman"/>
          <w:color w:val="000000" w:themeColor="text1"/>
          <w:sz w:val="28"/>
          <w:szCs w:val="28"/>
        </w:rPr>
        <w:t xml:space="preserve"> для всех </w:t>
      </w:r>
      <w:r w:rsidR="008266EE">
        <w:rPr>
          <w:rFonts w:ascii="Times New Roman" w:hAnsi="Times New Roman" w:cs="Times New Roman"/>
          <w:color w:val="000000" w:themeColor="text1"/>
          <w:sz w:val="28"/>
          <w:szCs w:val="28"/>
        </w:rPr>
        <w:t>уровней начисления (по каждому баллу):</w:t>
      </w:r>
    </w:p>
    <w:p w:rsidR="008266EE" w:rsidRDefault="008266EE" w:rsidP="008266EE">
      <w:pPr>
        <w:pStyle w:val="a7"/>
        <w:tabs>
          <w:tab w:val="left" w:pos="1134"/>
        </w:tabs>
        <w:spacing w:after="0"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w:t>
      </w:r>
      <w:r>
        <w:rPr>
          <w:rFonts w:ascii="Times New Roman" w:hAnsi="Times New Roman" w:cs="Times New Roman"/>
          <w:color w:val="000000" w:themeColor="text1"/>
          <w:sz w:val="28"/>
          <w:szCs w:val="28"/>
          <w:vertAlign w:val="subscript"/>
        </w:rPr>
        <w:t>1 раб.</w:t>
      </w:r>
      <w:r>
        <w:rPr>
          <w:rFonts w:ascii="Times New Roman" w:hAnsi="Times New Roman" w:cs="Times New Roman"/>
          <w:color w:val="000000" w:themeColor="text1"/>
          <w:sz w:val="28"/>
          <w:szCs w:val="28"/>
        </w:rPr>
        <w:t xml:space="preserve"> = 1250 руб./балл × 1 балл = 1250 руб.</w:t>
      </w:r>
    </w:p>
    <w:p w:rsidR="008266EE" w:rsidRPr="008266EE" w:rsidRDefault="008266EE" w:rsidP="008266EE">
      <w:pPr>
        <w:pStyle w:val="a7"/>
        <w:tabs>
          <w:tab w:val="left" w:pos="1134"/>
        </w:tabs>
        <w:spacing w:after="0"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w:t>
      </w:r>
      <w:r>
        <w:rPr>
          <w:rFonts w:ascii="Times New Roman" w:hAnsi="Times New Roman" w:cs="Times New Roman"/>
          <w:color w:val="000000" w:themeColor="text1"/>
          <w:sz w:val="28"/>
          <w:szCs w:val="28"/>
          <w:vertAlign w:val="subscript"/>
        </w:rPr>
        <w:t>1 раб.</w:t>
      </w:r>
      <w:r>
        <w:rPr>
          <w:rFonts w:ascii="Times New Roman" w:hAnsi="Times New Roman" w:cs="Times New Roman"/>
          <w:color w:val="000000" w:themeColor="text1"/>
          <w:sz w:val="28"/>
          <w:szCs w:val="28"/>
        </w:rPr>
        <w:t xml:space="preserve"> = 1250 руб./балл × 2 балла = 2500 руб.</w:t>
      </w:r>
    </w:p>
    <w:p w:rsidR="008266EE" w:rsidRPr="008266EE" w:rsidRDefault="008266EE" w:rsidP="008266EE">
      <w:pPr>
        <w:pStyle w:val="a7"/>
        <w:tabs>
          <w:tab w:val="left" w:pos="1134"/>
        </w:tabs>
        <w:spacing w:after="0"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w:t>
      </w:r>
      <w:r>
        <w:rPr>
          <w:rFonts w:ascii="Times New Roman" w:hAnsi="Times New Roman" w:cs="Times New Roman"/>
          <w:color w:val="000000" w:themeColor="text1"/>
          <w:sz w:val="28"/>
          <w:szCs w:val="28"/>
          <w:vertAlign w:val="subscript"/>
        </w:rPr>
        <w:t>1 раб.</w:t>
      </w:r>
      <w:r>
        <w:rPr>
          <w:rFonts w:ascii="Times New Roman" w:hAnsi="Times New Roman" w:cs="Times New Roman"/>
          <w:color w:val="000000" w:themeColor="text1"/>
          <w:sz w:val="28"/>
          <w:szCs w:val="28"/>
        </w:rPr>
        <w:t xml:space="preserve"> = 1250 руб./балл × 3 балла = 3750 руб.</w:t>
      </w:r>
    </w:p>
    <w:p w:rsidR="008266EE" w:rsidRPr="008266EE" w:rsidRDefault="008266EE" w:rsidP="008266EE">
      <w:pPr>
        <w:pStyle w:val="a7"/>
        <w:tabs>
          <w:tab w:val="left" w:pos="1134"/>
        </w:tabs>
        <w:spacing w:after="0"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w:t>
      </w:r>
      <w:r>
        <w:rPr>
          <w:rFonts w:ascii="Times New Roman" w:hAnsi="Times New Roman" w:cs="Times New Roman"/>
          <w:color w:val="000000" w:themeColor="text1"/>
          <w:sz w:val="28"/>
          <w:szCs w:val="28"/>
          <w:vertAlign w:val="subscript"/>
        </w:rPr>
        <w:t>1 раб.</w:t>
      </w:r>
      <w:r>
        <w:rPr>
          <w:rFonts w:ascii="Times New Roman" w:hAnsi="Times New Roman" w:cs="Times New Roman"/>
          <w:color w:val="000000" w:themeColor="text1"/>
          <w:sz w:val="28"/>
          <w:szCs w:val="28"/>
        </w:rPr>
        <w:t xml:space="preserve"> = 1250 руб./балл × 4 балла = 5000 руб.</w:t>
      </w:r>
    </w:p>
    <w:p w:rsidR="008266EE" w:rsidRPr="008266EE" w:rsidRDefault="008266EE" w:rsidP="008266EE">
      <w:pPr>
        <w:pStyle w:val="a7"/>
        <w:tabs>
          <w:tab w:val="left" w:pos="1134"/>
        </w:tabs>
        <w:spacing w:after="0"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w:t>
      </w:r>
      <w:r>
        <w:rPr>
          <w:rFonts w:ascii="Times New Roman" w:hAnsi="Times New Roman" w:cs="Times New Roman"/>
          <w:color w:val="000000" w:themeColor="text1"/>
          <w:sz w:val="28"/>
          <w:szCs w:val="28"/>
          <w:vertAlign w:val="subscript"/>
        </w:rPr>
        <w:t>1 раб.</w:t>
      </w:r>
      <w:r>
        <w:rPr>
          <w:rFonts w:ascii="Times New Roman" w:hAnsi="Times New Roman" w:cs="Times New Roman"/>
          <w:color w:val="000000" w:themeColor="text1"/>
          <w:sz w:val="28"/>
          <w:szCs w:val="28"/>
        </w:rPr>
        <w:t xml:space="preserve"> = 1250 руб./балл × 5 баллов = 6250 руб.</w:t>
      </w:r>
    </w:p>
    <w:p w:rsidR="008266EE" w:rsidRDefault="00455574" w:rsidP="00455574">
      <w:pPr>
        <w:pStyle w:val="a7"/>
        <w:tabs>
          <w:tab w:val="left" w:pos="1134"/>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Как видно из приведенного расчета, чем больше баллов получает работник по итогам месяца, тем выше становится у него премиальная составляющая всей заработной платы. </w:t>
      </w:r>
      <w:proofErr w:type="gramStart"/>
      <w:r>
        <w:rPr>
          <w:rFonts w:ascii="Times New Roman" w:hAnsi="Times New Roman" w:cs="Times New Roman"/>
          <w:color w:val="000000" w:themeColor="text1"/>
          <w:sz w:val="28"/>
          <w:szCs w:val="28"/>
        </w:rPr>
        <w:t>Стоит отметить, что стоимость одного балла является непостоянной, а зависит от исходного премиального фонда, сумма в котором на премирование работников складывается каждый месяц по результатам работы сотрудников участка, т.е. чем лучше отработает коллектив следующие месяца и чем больше получит прибыль организация, соответственно, бол</w:t>
      </w:r>
      <w:r w:rsidR="00995546">
        <w:rPr>
          <w:rFonts w:ascii="Times New Roman" w:hAnsi="Times New Roman" w:cs="Times New Roman"/>
          <w:color w:val="000000" w:themeColor="text1"/>
          <w:sz w:val="28"/>
          <w:szCs w:val="28"/>
        </w:rPr>
        <w:t>ьшая</w:t>
      </w:r>
      <w:r w:rsidR="00520C2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сумма может выделяться на премирование, а, следовательно, выше будет стоимость одного балла и итоговая начисленная премия</w:t>
      </w:r>
      <w:proofErr w:type="gramEnd"/>
      <w:r>
        <w:rPr>
          <w:rFonts w:ascii="Times New Roman" w:hAnsi="Times New Roman" w:cs="Times New Roman"/>
          <w:color w:val="000000" w:themeColor="text1"/>
          <w:sz w:val="28"/>
          <w:szCs w:val="28"/>
        </w:rPr>
        <w:t xml:space="preserve"> сотрудников. </w:t>
      </w:r>
    </w:p>
    <w:p w:rsidR="00522B83" w:rsidRDefault="00996332" w:rsidP="00455574">
      <w:pPr>
        <w:pStyle w:val="a7"/>
        <w:tabs>
          <w:tab w:val="left" w:pos="1134"/>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реализации данного предложения н</w:t>
      </w:r>
      <w:r w:rsidR="00522B83" w:rsidRPr="001F1ECE">
        <w:rPr>
          <w:rFonts w:ascii="Times New Roman" w:hAnsi="Times New Roman" w:cs="Times New Roman"/>
          <w:color w:val="000000" w:themeColor="text1"/>
          <w:sz w:val="28"/>
          <w:szCs w:val="28"/>
        </w:rPr>
        <w:t xml:space="preserve">еобходимо постоянное совершенствование </w:t>
      </w:r>
      <w:r>
        <w:rPr>
          <w:rFonts w:ascii="Times New Roman" w:hAnsi="Times New Roman" w:cs="Times New Roman"/>
          <w:color w:val="000000" w:themeColor="text1"/>
          <w:sz w:val="28"/>
          <w:szCs w:val="28"/>
        </w:rPr>
        <w:t xml:space="preserve">процесса </w:t>
      </w:r>
      <w:r w:rsidR="00522B83" w:rsidRPr="001F1ECE">
        <w:rPr>
          <w:rFonts w:ascii="Times New Roman" w:hAnsi="Times New Roman" w:cs="Times New Roman"/>
          <w:color w:val="000000" w:themeColor="text1"/>
          <w:sz w:val="28"/>
          <w:szCs w:val="28"/>
        </w:rPr>
        <w:t>мотивирования работ</w:t>
      </w:r>
      <w:r w:rsidR="001F1ECE">
        <w:rPr>
          <w:rFonts w:ascii="Times New Roman" w:hAnsi="Times New Roman" w:cs="Times New Roman"/>
          <w:color w:val="000000" w:themeColor="text1"/>
          <w:sz w:val="28"/>
          <w:szCs w:val="28"/>
        </w:rPr>
        <w:t>ников</w:t>
      </w:r>
      <w:r>
        <w:rPr>
          <w:rFonts w:ascii="Times New Roman" w:hAnsi="Times New Roman" w:cs="Times New Roman"/>
          <w:color w:val="000000" w:themeColor="text1"/>
          <w:sz w:val="28"/>
          <w:szCs w:val="28"/>
        </w:rPr>
        <w:t xml:space="preserve">, который нуждается в </w:t>
      </w:r>
      <w:r>
        <w:rPr>
          <w:rFonts w:ascii="Times New Roman" w:hAnsi="Times New Roman" w:cs="Times New Roman"/>
          <w:color w:val="000000" w:themeColor="text1"/>
          <w:sz w:val="28"/>
          <w:szCs w:val="28"/>
        </w:rPr>
        <w:lastRenderedPageBreak/>
        <w:t>управлении</w:t>
      </w:r>
      <w:r w:rsidR="001F1EC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 этой целью</w:t>
      </w:r>
      <w:r w:rsidR="001F1ECE">
        <w:rPr>
          <w:rFonts w:ascii="Times New Roman" w:hAnsi="Times New Roman" w:cs="Times New Roman"/>
          <w:color w:val="000000" w:themeColor="text1"/>
          <w:sz w:val="28"/>
          <w:szCs w:val="28"/>
        </w:rPr>
        <w:t xml:space="preserve"> в обязанности сменного мастера и начальника производства </w:t>
      </w:r>
      <w:r w:rsidR="00522B83" w:rsidRPr="001F1ECE">
        <w:rPr>
          <w:rFonts w:ascii="Times New Roman" w:hAnsi="Times New Roman" w:cs="Times New Roman"/>
          <w:color w:val="000000" w:themeColor="text1"/>
          <w:sz w:val="28"/>
          <w:szCs w:val="28"/>
        </w:rPr>
        <w:t xml:space="preserve">необходимо внести </w:t>
      </w:r>
      <w:r>
        <w:rPr>
          <w:rFonts w:ascii="Times New Roman" w:hAnsi="Times New Roman" w:cs="Times New Roman"/>
          <w:color w:val="000000" w:themeColor="text1"/>
          <w:sz w:val="28"/>
          <w:szCs w:val="28"/>
        </w:rPr>
        <w:t xml:space="preserve">полномочия проведения </w:t>
      </w:r>
      <w:r w:rsidR="00522B83" w:rsidRPr="001F1ECE">
        <w:rPr>
          <w:rFonts w:ascii="Times New Roman" w:hAnsi="Times New Roman" w:cs="Times New Roman"/>
          <w:color w:val="000000" w:themeColor="text1"/>
          <w:sz w:val="28"/>
          <w:szCs w:val="28"/>
        </w:rPr>
        <w:t>постоянн</w:t>
      </w:r>
      <w:r>
        <w:rPr>
          <w:rFonts w:ascii="Times New Roman" w:hAnsi="Times New Roman" w:cs="Times New Roman"/>
          <w:color w:val="000000" w:themeColor="text1"/>
          <w:sz w:val="28"/>
          <w:szCs w:val="28"/>
        </w:rPr>
        <w:t>ого</w:t>
      </w:r>
      <w:r w:rsidR="00522B83" w:rsidRPr="001F1ECE">
        <w:rPr>
          <w:rFonts w:ascii="Times New Roman" w:hAnsi="Times New Roman" w:cs="Times New Roman"/>
          <w:color w:val="000000" w:themeColor="text1"/>
          <w:sz w:val="28"/>
          <w:szCs w:val="28"/>
        </w:rPr>
        <w:t xml:space="preserve"> анализ</w:t>
      </w:r>
      <w:r>
        <w:rPr>
          <w:rFonts w:ascii="Times New Roman" w:hAnsi="Times New Roman" w:cs="Times New Roman"/>
          <w:color w:val="000000" w:themeColor="text1"/>
          <w:sz w:val="28"/>
          <w:szCs w:val="28"/>
        </w:rPr>
        <w:t>а</w:t>
      </w:r>
      <w:r w:rsidR="00FA4658">
        <w:rPr>
          <w:rFonts w:ascii="Times New Roman" w:hAnsi="Times New Roman" w:cs="Times New Roman"/>
          <w:color w:val="000000" w:themeColor="text1"/>
          <w:sz w:val="28"/>
          <w:szCs w:val="28"/>
        </w:rPr>
        <w:t xml:space="preserve"> </w:t>
      </w:r>
      <w:r w:rsidR="00522B83" w:rsidRPr="00FA4658">
        <w:rPr>
          <w:rFonts w:ascii="Times New Roman" w:hAnsi="Times New Roman" w:cs="Times New Roman"/>
          <w:color w:val="000000" w:themeColor="text1"/>
          <w:sz w:val="28"/>
          <w:szCs w:val="28"/>
        </w:rPr>
        <w:t>действующей системы м</w:t>
      </w:r>
      <w:r w:rsidR="00FA4658" w:rsidRPr="00FA4658">
        <w:rPr>
          <w:rFonts w:ascii="Times New Roman" w:hAnsi="Times New Roman" w:cs="Times New Roman"/>
          <w:color w:val="000000" w:themeColor="text1"/>
          <w:sz w:val="28"/>
          <w:szCs w:val="28"/>
        </w:rPr>
        <w:t>отивирования и внесения</w:t>
      </w:r>
      <w:r w:rsidR="00522B83" w:rsidRPr="00FA4658">
        <w:rPr>
          <w:rFonts w:ascii="Times New Roman" w:hAnsi="Times New Roman" w:cs="Times New Roman"/>
          <w:color w:val="000000" w:themeColor="text1"/>
          <w:sz w:val="28"/>
          <w:szCs w:val="28"/>
        </w:rPr>
        <w:t xml:space="preserve"> предложений</w:t>
      </w:r>
      <w:r w:rsidR="001F1ECE" w:rsidRPr="00FA4658">
        <w:rPr>
          <w:rFonts w:ascii="Times New Roman" w:hAnsi="Times New Roman" w:cs="Times New Roman"/>
          <w:color w:val="000000" w:themeColor="text1"/>
          <w:sz w:val="28"/>
          <w:szCs w:val="28"/>
        </w:rPr>
        <w:t xml:space="preserve"> по согласованию с начальником производства</w:t>
      </w:r>
      <w:r w:rsidR="00522B83" w:rsidRPr="00FA4658">
        <w:rPr>
          <w:rFonts w:ascii="Times New Roman" w:hAnsi="Times New Roman" w:cs="Times New Roman"/>
          <w:color w:val="000000" w:themeColor="text1"/>
          <w:sz w:val="28"/>
          <w:szCs w:val="28"/>
        </w:rPr>
        <w:t xml:space="preserve"> с целью</w:t>
      </w:r>
      <w:r w:rsidR="001F1ECE" w:rsidRPr="00FA4658">
        <w:rPr>
          <w:rFonts w:ascii="Times New Roman" w:hAnsi="Times New Roman" w:cs="Times New Roman"/>
          <w:color w:val="000000" w:themeColor="text1"/>
          <w:sz w:val="28"/>
          <w:szCs w:val="28"/>
        </w:rPr>
        <w:t xml:space="preserve"> повышения эффективности работы бараночно-сухарного участка.</w:t>
      </w:r>
    </w:p>
    <w:p w:rsidR="00AE3AAD" w:rsidRPr="008266EE" w:rsidRDefault="00AE3AAD" w:rsidP="00455574">
      <w:pPr>
        <w:pStyle w:val="a7"/>
        <w:tabs>
          <w:tab w:val="left" w:pos="1134"/>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Также необходимо использовать </w:t>
      </w:r>
      <w:r w:rsidRPr="00FA4658">
        <w:rPr>
          <w:rFonts w:ascii="Times New Roman" w:hAnsi="Times New Roman" w:cs="Times New Roman"/>
          <w:color w:val="000000" w:themeColor="text1"/>
          <w:sz w:val="28"/>
          <w:szCs w:val="28"/>
        </w:rPr>
        <w:t>нематериальные методы мотивирования</w:t>
      </w:r>
      <w:r w:rsidR="00F934FD">
        <w:rPr>
          <w:rFonts w:ascii="Times New Roman" w:hAnsi="Times New Roman" w:cs="Times New Roman"/>
          <w:color w:val="000000" w:themeColor="text1"/>
          <w:sz w:val="28"/>
          <w:szCs w:val="28"/>
        </w:rPr>
        <w:t>.</w:t>
      </w:r>
    </w:p>
    <w:p w:rsidR="00911A24" w:rsidRPr="00AE3AAD" w:rsidRDefault="00550E85" w:rsidP="00FA4658">
      <w:pPr>
        <w:pStyle w:val="a7"/>
        <w:numPr>
          <w:ilvl w:val="0"/>
          <w:numId w:val="85"/>
        </w:numPr>
        <w:tabs>
          <w:tab w:val="left" w:pos="1134"/>
          <w:tab w:val="left" w:pos="1276"/>
        </w:tabs>
        <w:spacing w:after="0" w:line="360" w:lineRule="auto"/>
        <w:ind w:left="0" w:firstLine="993"/>
        <w:jc w:val="both"/>
        <w:rPr>
          <w:rFonts w:ascii="Times New Roman" w:hAnsi="Times New Roman" w:cs="Times New Roman"/>
          <w:color w:val="000000" w:themeColor="text1"/>
          <w:sz w:val="28"/>
          <w:szCs w:val="28"/>
        </w:rPr>
      </w:pPr>
      <w:r w:rsidRPr="00AE3AAD">
        <w:rPr>
          <w:rFonts w:ascii="Times New Roman" w:hAnsi="Times New Roman" w:cs="Times New Roman"/>
          <w:color w:val="000000" w:themeColor="text1"/>
          <w:sz w:val="28"/>
          <w:szCs w:val="28"/>
        </w:rPr>
        <w:t>На основании проведённого исследования и пожеланий работников</w:t>
      </w:r>
      <w:r w:rsidR="00FA4658" w:rsidRPr="00AE3AAD">
        <w:rPr>
          <w:rFonts w:ascii="Times New Roman" w:hAnsi="Times New Roman" w:cs="Times New Roman"/>
          <w:color w:val="000000" w:themeColor="text1"/>
          <w:sz w:val="28"/>
          <w:szCs w:val="28"/>
        </w:rPr>
        <w:t xml:space="preserve"> </w:t>
      </w:r>
      <w:r w:rsidR="005C0330" w:rsidRPr="00AE3AAD">
        <w:rPr>
          <w:rFonts w:ascii="Times New Roman" w:hAnsi="Times New Roman" w:cs="Times New Roman"/>
          <w:color w:val="000000" w:themeColor="text1"/>
          <w:sz w:val="28"/>
          <w:szCs w:val="28"/>
        </w:rPr>
        <w:t>была выявлена потребность</w:t>
      </w:r>
      <w:r w:rsidR="00C55F4B" w:rsidRPr="00AE3AAD">
        <w:rPr>
          <w:rFonts w:ascii="Times New Roman" w:hAnsi="Times New Roman" w:cs="Times New Roman"/>
          <w:color w:val="000000" w:themeColor="text1"/>
          <w:sz w:val="28"/>
          <w:szCs w:val="28"/>
        </w:rPr>
        <w:t xml:space="preserve"> участи</w:t>
      </w:r>
      <w:r w:rsidR="00AE3AAD" w:rsidRPr="00AE3AAD">
        <w:rPr>
          <w:rFonts w:ascii="Times New Roman" w:hAnsi="Times New Roman" w:cs="Times New Roman"/>
          <w:color w:val="000000" w:themeColor="text1"/>
          <w:sz w:val="28"/>
          <w:szCs w:val="28"/>
        </w:rPr>
        <w:t>я</w:t>
      </w:r>
      <w:r w:rsidR="00D246E0" w:rsidRPr="00AE3AAD">
        <w:rPr>
          <w:rFonts w:ascii="Times New Roman" w:hAnsi="Times New Roman" w:cs="Times New Roman"/>
          <w:color w:val="000000" w:themeColor="text1"/>
          <w:sz w:val="28"/>
          <w:szCs w:val="28"/>
        </w:rPr>
        <w:t xml:space="preserve"> трудящегося коллектива</w:t>
      </w:r>
      <w:r w:rsidR="00C55F4B" w:rsidRPr="00AE3AAD">
        <w:rPr>
          <w:rFonts w:ascii="Times New Roman" w:hAnsi="Times New Roman" w:cs="Times New Roman"/>
          <w:color w:val="000000" w:themeColor="text1"/>
          <w:sz w:val="28"/>
          <w:szCs w:val="28"/>
        </w:rPr>
        <w:t xml:space="preserve"> в принятии различных управленческих решений</w:t>
      </w:r>
      <w:r w:rsidR="005C0330" w:rsidRPr="00AE3AAD">
        <w:rPr>
          <w:rFonts w:ascii="Times New Roman" w:hAnsi="Times New Roman" w:cs="Times New Roman"/>
          <w:color w:val="000000" w:themeColor="text1"/>
          <w:sz w:val="28"/>
          <w:szCs w:val="28"/>
        </w:rPr>
        <w:t xml:space="preserve">. С этой целью предлагается дать возможность работникам участка максимально </w:t>
      </w:r>
      <w:proofErr w:type="spellStart"/>
      <w:r w:rsidR="005C0330" w:rsidRPr="00AE3AAD">
        <w:rPr>
          <w:rFonts w:ascii="Times New Roman" w:hAnsi="Times New Roman" w:cs="Times New Roman"/>
          <w:color w:val="000000" w:themeColor="text1"/>
          <w:sz w:val="28"/>
          <w:szCs w:val="28"/>
        </w:rPr>
        <w:t>самовыражаться</w:t>
      </w:r>
      <w:proofErr w:type="spellEnd"/>
      <w:r w:rsidR="00AE3AAD">
        <w:rPr>
          <w:rFonts w:ascii="Times New Roman" w:hAnsi="Times New Roman" w:cs="Times New Roman"/>
          <w:color w:val="000000" w:themeColor="text1"/>
          <w:sz w:val="28"/>
          <w:szCs w:val="28"/>
        </w:rPr>
        <w:t>,</w:t>
      </w:r>
      <w:r w:rsidR="005C0330" w:rsidRPr="00AE3AAD">
        <w:rPr>
          <w:rFonts w:ascii="Times New Roman" w:hAnsi="Times New Roman" w:cs="Times New Roman"/>
          <w:color w:val="000000" w:themeColor="text1"/>
          <w:sz w:val="28"/>
          <w:szCs w:val="28"/>
        </w:rPr>
        <w:t xml:space="preserve"> </w:t>
      </w:r>
      <w:r w:rsidR="00AE3AAD">
        <w:rPr>
          <w:rFonts w:ascii="Times New Roman" w:hAnsi="Times New Roman" w:cs="Times New Roman"/>
          <w:color w:val="000000" w:themeColor="text1"/>
          <w:sz w:val="28"/>
          <w:szCs w:val="28"/>
          <w:u w:val="single"/>
        </w:rPr>
        <w:t>принимая</w:t>
      </w:r>
      <w:r w:rsidR="005C0330" w:rsidRPr="00AE3AAD">
        <w:rPr>
          <w:rFonts w:ascii="Times New Roman" w:hAnsi="Times New Roman" w:cs="Times New Roman"/>
          <w:color w:val="000000" w:themeColor="text1"/>
          <w:sz w:val="28"/>
          <w:szCs w:val="28"/>
          <w:u w:val="single"/>
        </w:rPr>
        <w:t xml:space="preserve"> непосредственное участие</w:t>
      </w:r>
      <w:r w:rsidR="00AE3AAD" w:rsidRPr="00AE3AAD">
        <w:rPr>
          <w:rFonts w:ascii="Times New Roman" w:hAnsi="Times New Roman" w:cs="Times New Roman"/>
          <w:color w:val="000000" w:themeColor="text1"/>
          <w:sz w:val="28"/>
          <w:szCs w:val="28"/>
        </w:rPr>
        <w:t xml:space="preserve"> в выработке решений</w:t>
      </w:r>
      <w:r w:rsidR="005C0330" w:rsidRPr="00AE3AAD">
        <w:rPr>
          <w:rFonts w:ascii="Times New Roman" w:hAnsi="Times New Roman" w:cs="Times New Roman"/>
          <w:color w:val="000000" w:themeColor="text1"/>
          <w:sz w:val="28"/>
          <w:szCs w:val="28"/>
        </w:rPr>
        <w:t xml:space="preserve"> </w:t>
      </w:r>
      <w:r w:rsidR="00AE3AAD" w:rsidRPr="00AE3AAD">
        <w:rPr>
          <w:rFonts w:ascii="Times New Roman" w:hAnsi="Times New Roman" w:cs="Times New Roman"/>
          <w:color w:val="000000" w:themeColor="text1"/>
          <w:sz w:val="28"/>
          <w:szCs w:val="28"/>
        </w:rPr>
        <w:t xml:space="preserve">и </w:t>
      </w:r>
      <w:r w:rsidR="005C0330" w:rsidRPr="00AE3AAD">
        <w:rPr>
          <w:rFonts w:ascii="Times New Roman" w:hAnsi="Times New Roman" w:cs="Times New Roman"/>
          <w:color w:val="000000" w:themeColor="text1"/>
          <w:sz w:val="28"/>
          <w:szCs w:val="28"/>
        </w:rPr>
        <w:t>предложений, касающихся работы участка</w:t>
      </w:r>
      <w:r w:rsidR="00AE3AAD" w:rsidRPr="00AE3AAD">
        <w:rPr>
          <w:rFonts w:ascii="Times New Roman" w:hAnsi="Times New Roman" w:cs="Times New Roman"/>
          <w:color w:val="000000" w:themeColor="text1"/>
          <w:sz w:val="28"/>
          <w:szCs w:val="28"/>
        </w:rPr>
        <w:t>:</w:t>
      </w:r>
    </w:p>
    <w:p w:rsidR="006D3148" w:rsidRDefault="00D246E0" w:rsidP="007B684D">
      <w:pPr>
        <w:pStyle w:val="a7"/>
        <w:numPr>
          <w:ilvl w:val="0"/>
          <w:numId w:val="80"/>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высказывать собственное мнение по изменению схем бизнес-процессов</w:t>
      </w:r>
      <w:r w:rsidR="00DD2CCF">
        <w:rPr>
          <w:rFonts w:ascii="Times New Roman" w:hAnsi="Times New Roman" w:cs="Times New Roman"/>
          <w:color w:val="000000" w:themeColor="text1"/>
          <w:sz w:val="28"/>
          <w:szCs w:val="28"/>
        </w:rPr>
        <w:t xml:space="preserve">, связанных с улучшением основной и вспомогательной деятельности с целью </w:t>
      </w:r>
      <w:r w:rsidR="006D3148">
        <w:rPr>
          <w:rFonts w:ascii="Times New Roman" w:hAnsi="Times New Roman" w:cs="Times New Roman"/>
          <w:color w:val="000000" w:themeColor="text1"/>
          <w:sz w:val="28"/>
          <w:szCs w:val="28"/>
        </w:rPr>
        <w:t>корректировки продолжительности производственного процесса и увеличения выработки;</w:t>
      </w:r>
    </w:p>
    <w:p w:rsidR="004B4AD8" w:rsidRDefault="006D3148" w:rsidP="007B684D">
      <w:pPr>
        <w:pStyle w:val="a7"/>
        <w:numPr>
          <w:ilvl w:val="0"/>
          <w:numId w:val="80"/>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влиять на прием и увольнение сотрудников;</w:t>
      </w:r>
    </w:p>
    <w:p w:rsidR="00D61EC1" w:rsidRPr="006D3148" w:rsidRDefault="00AE3AAD" w:rsidP="007B684D">
      <w:pPr>
        <w:pStyle w:val="a7"/>
        <w:numPr>
          <w:ilvl w:val="0"/>
          <w:numId w:val="80"/>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выдвигать</w:t>
      </w:r>
      <w:r w:rsidR="00D61EC1" w:rsidRPr="006D3148">
        <w:rPr>
          <w:rFonts w:ascii="Times New Roman" w:hAnsi="Times New Roman" w:cs="Times New Roman"/>
          <w:color w:val="000000" w:themeColor="text1"/>
          <w:sz w:val="28"/>
          <w:szCs w:val="28"/>
        </w:rPr>
        <w:t xml:space="preserve"> коллективного ходатайства в отношении безответственных работников, которые негативно влияют на результаты деятельности участка;</w:t>
      </w:r>
    </w:p>
    <w:p w:rsidR="007B684D" w:rsidRDefault="007B684D" w:rsidP="00522B83">
      <w:pPr>
        <w:pStyle w:val="a7"/>
        <w:tabs>
          <w:tab w:val="left" w:pos="851"/>
        </w:tabs>
        <w:spacing w:after="0" w:line="36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реализации этих мероприятий необходимы следующие инструменты:</w:t>
      </w:r>
    </w:p>
    <w:p w:rsidR="007B684D" w:rsidRDefault="007B684D" w:rsidP="00C94532">
      <w:pPr>
        <w:pStyle w:val="a7"/>
        <w:numPr>
          <w:ilvl w:val="0"/>
          <w:numId w:val="81"/>
        </w:numPr>
        <w:tabs>
          <w:tab w:val="left" w:pos="284"/>
          <w:tab w:val="left" w:pos="1134"/>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организация коллективных собраний по решению стратегических, тактических, социальных и других вопросов</w:t>
      </w:r>
      <w:r w:rsidR="001E2A55">
        <w:rPr>
          <w:rFonts w:ascii="Times New Roman" w:hAnsi="Times New Roman" w:cs="Times New Roman"/>
          <w:color w:val="000000" w:themeColor="text1"/>
          <w:sz w:val="28"/>
          <w:szCs w:val="28"/>
        </w:rPr>
        <w:t xml:space="preserve"> (собрания могут проводиться как в технические перерывы в течение рабочей смены, так и в выходные для каждой бригады дни, т.е. между рабочими сменами)</w:t>
      </w:r>
      <w:r>
        <w:rPr>
          <w:rFonts w:ascii="Times New Roman" w:hAnsi="Times New Roman" w:cs="Times New Roman"/>
          <w:color w:val="000000" w:themeColor="text1"/>
          <w:sz w:val="28"/>
          <w:szCs w:val="28"/>
        </w:rPr>
        <w:t>;</w:t>
      </w:r>
    </w:p>
    <w:p w:rsidR="007B684D" w:rsidRDefault="007B684D" w:rsidP="007B684D">
      <w:pPr>
        <w:pStyle w:val="a7"/>
        <w:numPr>
          <w:ilvl w:val="0"/>
          <w:numId w:val="81"/>
        </w:numPr>
        <w:tabs>
          <w:tab w:val="left" w:pos="1134"/>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проведение опросов и анкетирования</w:t>
      </w:r>
      <w:r w:rsidR="001E2A55">
        <w:rPr>
          <w:rFonts w:ascii="Times New Roman" w:hAnsi="Times New Roman" w:cs="Times New Roman"/>
          <w:color w:val="000000" w:themeColor="text1"/>
          <w:sz w:val="28"/>
          <w:szCs w:val="28"/>
        </w:rPr>
        <w:t xml:space="preserve"> сотрудников участка</w:t>
      </w:r>
      <w:r>
        <w:rPr>
          <w:rFonts w:ascii="Times New Roman" w:hAnsi="Times New Roman" w:cs="Times New Roman"/>
          <w:color w:val="000000" w:themeColor="text1"/>
          <w:sz w:val="28"/>
          <w:szCs w:val="28"/>
        </w:rPr>
        <w:t>, связанных с производством и текущим уровнем удовлет</w:t>
      </w:r>
      <w:r w:rsidR="00FE79B2">
        <w:rPr>
          <w:rFonts w:ascii="Times New Roman" w:hAnsi="Times New Roman" w:cs="Times New Roman"/>
          <w:color w:val="000000" w:themeColor="text1"/>
          <w:sz w:val="28"/>
          <w:szCs w:val="28"/>
        </w:rPr>
        <w:t>воренности от выполняемой работы</w:t>
      </w:r>
      <w:r>
        <w:rPr>
          <w:rFonts w:ascii="Times New Roman" w:hAnsi="Times New Roman" w:cs="Times New Roman"/>
          <w:color w:val="000000" w:themeColor="text1"/>
          <w:sz w:val="28"/>
          <w:szCs w:val="28"/>
        </w:rPr>
        <w:t>;</w:t>
      </w:r>
    </w:p>
    <w:p w:rsidR="007B684D" w:rsidRPr="007B684D" w:rsidRDefault="007B684D" w:rsidP="007B684D">
      <w:pPr>
        <w:pStyle w:val="a7"/>
        <w:numPr>
          <w:ilvl w:val="0"/>
          <w:numId w:val="81"/>
        </w:numPr>
        <w:tabs>
          <w:tab w:val="left" w:pos="1134"/>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проявление инициативы в виде письменных обращений работников к руководству подразделения по проведению предлагаемых мероприятий.</w:t>
      </w:r>
    </w:p>
    <w:p w:rsidR="005C0330" w:rsidRDefault="00AE3AAD" w:rsidP="00AE3AAD">
      <w:pPr>
        <w:pStyle w:val="af"/>
        <w:numPr>
          <w:ilvl w:val="0"/>
          <w:numId w:val="85"/>
        </w:numPr>
        <w:tabs>
          <w:tab w:val="left" w:pos="993"/>
        </w:tabs>
        <w:spacing w:before="0" w:beforeAutospacing="0" w:after="0" w:afterAutospacing="0" w:line="360" w:lineRule="auto"/>
        <w:ind w:left="0" w:firstLine="709"/>
        <w:jc w:val="both"/>
        <w:rPr>
          <w:color w:val="000000"/>
          <w:sz w:val="28"/>
          <w:szCs w:val="28"/>
        </w:rPr>
      </w:pPr>
      <w:r>
        <w:rPr>
          <w:color w:val="000000"/>
          <w:sz w:val="28"/>
          <w:szCs w:val="28"/>
        </w:rPr>
        <w:lastRenderedPageBreak/>
        <w:t>Установить фиксированные обеденный и технический перерывы</w:t>
      </w:r>
      <w:r w:rsidR="002C78CF" w:rsidRPr="00FC4443">
        <w:rPr>
          <w:color w:val="000000"/>
          <w:sz w:val="28"/>
          <w:szCs w:val="28"/>
        </w:rPr>
        <w:t xml:space="preserve">. </w:t>
      </w:r>
      <w:r w:rsidR="00FC4443">
        <w:rPr>
          <w:color w:val="000000"/>
          <w:sz w:val="28"/>
          <w:szCs w:val="28"/>
        </w:rPr>
        <w:t xml:space="preserve">Обеденный </w:t>
      </w:r>
      <w:r w:rsidR="002C78CF" w:rsidRPr="00FC4443">
        <w:rPr>
          <w:color w:val="000000"/>
          <w:sz w:val="28"/>
          <w:szCs w:val="28"/>
        </w:rPr>
        <w:t>перерыв следует проводить подменным путем, который будет в</w:t>
      </w:r>
      <w:r w:rsidR="00FC4443">
        <w:rPr>
          <w:color w:val="000000"/>
          <w:sz w:val="28"/>
          <w:szCs w:val="28"/>
        </w:rPr>
        <w:t xml:space="preserve">ыглядеть следующим образом: </w:t>
      </w:r>
      <w:r w:rsidR="000D1D04">
        <w:rPr>
          <w:color w:val="000000"/>
          <w:sz w:val="28"/>
          <w:szCs w:val="28"/>
        </w:rPr>
        <w:t>весь коллектив бригады из двадцати человек делится на 4 группы по пять работников, группы по очереди, подменяя друг друга,  уходят</w:t>
      </w:r>
      <w:r w:rsidR="00470631">
        <w:rPr>
          <w:color w:val="000000"/>
          <w:sz w:val="28"/>
          <w:szCs w:val="28"/>
        </w:rPr>
        <w:t xml:space="preserve"> в заранее оговоренное время</w:t>
      </w:r>
      <w:r w:rsidR="000D1D04">
        <w:rPr>
          <w:color w:val="000000"/>
          <w:sz w:val="28"/>
          <w:szCs w:val="28"/>
        </w:rPr>
        <w:t xml:space="preserve"> на фиксированный перерыв для приема пищи на 30 минут.</w:t>
      </w:r>
      <w:r w:rsidR="00FC4443">
        <w:rPr>
          <w:color w:val="000000"/>
          <w:sz w:val="28"/>
          <w:szCs w:val="28"/>
        </w:rPr>
        <w:t xml:space="preserve"> Подменяющим работникам перед</w:t>
      </w:r>
      <w:r w:rsidR="002C78CF" w:rsidRPr="00FC4443">
        <w:rPr>
          <w:color w:val="000000"/>
          <w:sz w:val="28"/>
          <w:szCs w:val="28"/>
        </w:rPr>
        <w:t xml:space="preserve"> очередью ухода на перерыв необходимо создать задел в </w:t>
      </w:r>
      <w:r w:rsidR="00FE79B2">
        <w:rPr>
          <w:color w:val="000000"/>
          <w:sz w:val="28"/>
          <w:szCs w:val="28"/>
        </w:rPr>
        <w:t>виде</w:t>
      </w:r>
      <w:r w:rsidR="002C78CF" w:rsidRPr="00FC4443">
        <w:rPr>
          <w:color w:val="000000"/>
          <w:sz w:val="28"/>
          <w:szCs w:val="28"/>
        </w:rPr>
        <w:t xml:space="preserve"> дополнительной подготовки рабочего места к прих</w:t>
      </w:r>
      <w:r w:rsidR="00FC4443" w:rsidRPr="00FC4443">
        <w:rPr>
          <w:color w:val="000000"/>
          <w:sz w:val="28"/>
          <w:szCs w:val="28"/>
        </w:rPr>
        <w:t>оду группы</w:t>
      </w:r>
      <w:r w:rsidR="00FE79B2">
        <w:rPr>
          <w:color w:val="000000"/>
          <w:sz w:val="28"/>
          <w:szCs w:val="28"/>
        </w:rPr>
        <w:t xml:space="preserve"> в целях</w:t>
      </w:r>
      <w:r w:rsidR="002C78CF" w:rsidRPr="00FC4443">
        <w:rPr>
          <w:color w:val="000000"/>
          <w:sz w:val="28"/>
          <w:szCs w:val="28"/>
        </w:rPr>
        <w:t xml:space="preserve"> предотвращения остано</w:t>
      </w:r>
      <w:r w:rsidR="00FC4443">
        <w:rPr>
          <w:color w:val="000000"/>
          <w:sz w:val="28"/>
          <w:szCs w:val="28"/>
        </w:rPr>
        <w:t>вки производственного процесса в</w:t>
      </w:r>
      <w:r w:rsidR="002C78CF" w:rsidRPr="00FC4443">
        <w:rPr>
          <w:color w:val="000000"/>
          <w:sz w:val="28"/>
          <w:szCs w:val="28"/>
        </w:rPr>
        <w:t xml:space="preserve">о время обеденного перерыва и недопущения простоя работающего </w:t>
      </w:r>
      <w:r w:rsidR="00FC4443" w:rsidRPr="00FC4443">
        <w:rPr>
          <w:color w:val="000000"/>
          <w:sz w:val="28"/>
          <w:szCs w:val="28"/>
        </w:rPr>
        <w:t xml:space="preserve">технологического оборудования. </w:t>
      </w:r>
      <w:r w:rsidR="00470631">
        <w:rPr>
          <w:color w:val="000000"/>
          <w:sz w:val="28"/>
          <w:szCs w:val="28"/>
        </w:rPr>
        <w:t xml:space="preserve">Таким образом, на организацию фиксированного обеденного перерыва следует выделить в общей сложности два часа. </w:t>
      </w:r>
      <w:r w:rsidR="00FC4443" w:rsidRPr="00FC4443">
        <w:rPr>
          <w:color w:val="000000"/>
          <w:sz w:val="28"/>
          <w:szCs w:val="28"/>
        </w:rPr>
        <w:t>Технические перерывы в течение</w:t>
      </w:r>
      <w:r w:rsidR="00C94532">
        <w:rPr>
          <w:color w:val="000000"/>
          <w:sz w:val="28"/>
          <w:szCs w:val="28"/>
        </w:rPr>
        <w:t xml:space="preserve"> смены будут составлять около десяти</w:t>
      </w:r>
      <w:r w:rsidR="00FC4443" w:rsidRPr="00FC4443">
        <w:rPr>
          <w:color w:val="000000"/>
          <w:sz w:val="28"/>
          <w:szCs w:val="28"/>
        </w:rPr>
        <w:t xml:space="preserve"> минут три раза в смену</w:t>
      </w:r>
      <w:r w:rsidR="00FC4443">
        <w:rPr>
          <w:color w:val="000000"/>
          <w:sz w:val="28"/>
          <w:szCs w:val="28"/>
        </w:rPr>
        <w:t xml:space="preserve"> с применением того</w:t>
      </w:r>
      <w:r w:rsidR="00FC4443" w:rsidRPr="00FC4443">
        <w:rPr>
          <w:color w:val="000000"/>
          <w:sz w:val="28"/>
          <w:szCs w:val="28"/>
        </w:rPr>
        <w:t xml:space="preserve"> же подменн</w:t>
      </w:r>
      <w:r w:rsidR="00FC4443">
        <w:rPr>
          <w:color w:val="000000"/>
          <w:sz w:val="28"/>
          <w:szCs w:val="28"/>
        </w:rPr>
        <w:t>ого</w:t>
      </w:r>
      <w:r w:rsidR="00FC4443" w:rsidRPr="00FC4443">
        <w:rPr>
          <w:color w:val="000000"/>
          <w:sz w:val="28"/>
          <w:szCs w:val="28"/>
        </w:rPr>
        <w:t xml:space="preserve"> характер</w:t>
      </w:r>
      <w:r w:rsidR="00FC4443">
        <w:rPr>
          <w:color w:val="000000"/>
          <w:sz w:val="28"/>
          <w:szCs w:val="28"/>
        </w:rPr>
        <w:t>а</w:t>
      </w:r>
      <w:r w:rsidR="00FC4443" w:rsidRPr="00FC4443">
        <w:rPr>
          <w:color w:val="000000"/>
          <w:sz w:val="28"/>
          <w:szCs w:val="28"/>
        </w:rPr>
        <w:t xml:space="preserve"> для сотрудников</w:t>
      </w:r>
      <w:r w:rsidR="00FE79B2">
        <w:rPr>
          <w:color w:val="000000"/>
          <w:sz w:val="28"/>
          <w:szCs w:val="28"/>
        </w:rPr>
        <w:t xml:space="preserve"> (время </w:t>
      </w:r>
      <w:r w:rsidR="00470631">
        <w:rPr>
          <w:color w:val="000000"/>
          <w:sz w:val="28"/>
          <w:szCs w:val="28"/>
        </w:rPr>
        <w:t>оговаривается заранее ввиду специфики технологического процесса, которая каждую смену может быть разной)</w:t>
      </w:r>
      <w:r w:rsidR="00FC4443" w:rsidRPr="00FC4443">
        <w:rPr>
          <w:color w:val="000000"/>
          <w:sz w:val="28"/>
          <w:szCs w:val="28"/>
        </w:rPr>
        <w:t>. Данные мероприятия</w:t>
      </w:r>
      <w:r w:rsidR="00DA77AF">
        <w:rPr>
          <w:color w:val="000000"/>
          <w:sz w:val="28"/>
          <w:szCs w:val="28"/>
        </w:rPr>
        <w:t xml:space="preserve"> </w:t>
      </w:r>
      <w:r w:rsidR="00FC4443" w:rsidRPr="00FC4443">
        <w:rPr>
          <w:color w:val="000000"/>
          <w:sz w:val="28"/>
          <w:szCs w:val="28"/>
        </w:rPr>
        <w:t>в психологическом плане повыся</w:t>
      </w:r>
      <w:r w:rsidR="002C78CF" w:rsidRPr="00FC4443">
        <w:rPr>
          <w:color w:val="000000"/>
          <w:sz w:val="28"/>
          <w:szCs w:val="28"/>
        </w:rPr>
        <w:t xml:space="preserve">т уровень мотивации производственного персонала во время рабочей смены, у которого появится стимул выполнять свою работу должным образом с учетом откорректированного рабочего дня, </w:t>
      </w:r>
      <w:r w:rsidR="00FC4443" w:rsidRPr="00FC4443">
        <w:rPr>
          <w:color w:val="000000"/>
          <w:sz w:val="28"/>
          <w:szCs w:val="28"/>
        </w:rPr>
        <w:t>что</w:t>
      </w:r>
      <w:r w:rsidR="002C78CF" w:rsidRPr="00FC4443">
        <w:rPr>
          <w:color w:val="000000"/>
          <w:sz w:val="28"/>
          <w:szCs w:val="28"/>
        </w:rPr>
        <w:t xml:space="preserve"> лишь положительно будет сказываться как на качестве, так и на общей производительности бригады в смену (увеличение выработки продукции).</w:t>
      </w:r>
    </w:p>
    <w:p w:rsidR="002C78CF" w:rsidRDefault="00AE3AAD" w:rsidP="00771739">
      <w:pPr>
        <w:pStyle w:val="af"/>
        <w:tabs>
          <w:tab w:val="left" w:pos="1134"/>
        </w:tabs>
        <w:spacing w:before="0" w:beforeAutospacing="0" w:after="0" w:afterAutospacing="0" w:line="360" w:lineRule="auto"/>
        <w:ind w:firstLine="709"/>
        <w:jc w:val="both"/>
        <w:rPr>
          <w:color w:val="000000"/>
          <w:sz w:val="28"/>
          <w:szCs w:val="28"/>
        </w:rPr>
      </w:pPr>
      <w:r w:rsidRPr="00AE3AAD">
        <w:rPr>
          <w:color w:val="000000"/>
          <w:sz w:val="28"/>
          <w:szCs w:val="28"/>
        </w:rPr>
        <w:t>Организацию</w:t>
      </w:r>
      <w:r w:rsidR="00C94532" w:rsidRPr="00AE3AAD">
        <w:rPr>
          <w:color w:val="000000"/>
          <w:sz w:val="28"/>
          <w:szCs w:val="28"/>
        </w:rPr>
        <w:t xml:space="preserve"> и контроль за проведение этого мероприятия </w:t>
      </w:r>
      <w:r w:rsidR="005C0330" w:rsidRPr="00AE3AAD">
        <w:rPr>
          <w:color w:val="000000"/>
          <w:sz w:val="28"/>
          <w:szCs w:val="28"/>
        </w:rPr>
        <w:t>предлагается</w:t>
      </w:r>
      <w:r w:rsidRPr="00AE3AAD">
        <w:rPr>
          <w:color w:val="000000"/>
          <w:sz w:val="28"/>
          <w:szCs w:val="28"/>
        </w:rPr>
        <w:t xml:space="preserve"> </w:t>
      </w:r>
      <w:r w:rsidR="00C94532" w:rsidRPr="00AE3AAD">
        <w:rPr>
          <w:color w:val="000000"/>
          <w:sz w:val="28"/>
          <w:szCs w:val="28"/>
        </w:rPr>
        <w:t>во</w:t>
      </w:r>
      <w:r w:rsidRPr="00AE3AAD">
        <w:rPr>
          <w:color w:val="000000"/>
          <w:sz w:val="28"/>
          <w:szCs w:val="28"/>
        </w:rPr>
        <w:t>зложить</w:t>
      </w:r>
      <w:r w:rsidR="00C94532" w:rsidRPr="00AE3AAD">
        <w:rPr>
          <w:color w:val="000000"/>
          <w:sz w:val="28"/>
          <w:szCs w:val="28"/>
        </w:rPr>
        <w:t xml:space="preserve"> на сменного мастера, которому необходимо отслеживать своевременный поочередной прием пищи </w:t>
      </w:r>
      <w:r w:rsidR="00AD7CA7" w:rsidRPr="00AE3AAD">
        <w:rPr>
          <w:color w:val="000000"/>
          <w:sz w:val="28"/>
          <w:szCs w:val="28"/>
        </w:rPr>
        <w:t>сотрудников и их отдых во время технических перерывов.</w:t>
      </w:r>
    </w:p>
    <w:p w:rsidR="00B52307" w:rsidRDefault="005523FC" w:rsidP="00AE3AAD">
      <w:pPr>
        <w:pStyle w:val="af"/>
        <w:numPr>
          <w:ilvl w:val="0"/>
          <w:numId w:val="85"/>
        </w:numPr>
        <w:tabs>
          <w:tab w:val="left" w:pos="567"/>
          <w:tab w:val="left" w:pos="993"/>
        </w:tabs>
        <w:spacing w:before="0" w:beforeAutospacing="0" w:after="0" w:afterAutospacing="0" w:line="360" w:lineRule="auto"/>
        <w:ind w:left="0" w:firstLine="709"/>
        <w:jc w:val="both"/>
        <w:rPr>
          <w:color w:val="000000" w:themeColor="text1"/>
          <w:sz w:val="28"/>
          <w:szCs w:val="28"/>
        </w:rPr>
      </w:pPr>
      <w:r>
        <w:rPr>
          <w:color w:val="000000"/>
          <w:sz w:val="28"/>
          <w:szCs w:val="28"/>
        </w:rPr>
        <w:t>Проводить</w:t>
      </w:r>
      <w:r w:rsidR="00AE3AAD">
        <w:rPr>
          <w:color w:val="000000"/>
          <w:sz w:val="28"/>
          <w:szCs w:val="28"/>
        </w:rPr>
        <w:t xml:space="preserve"> ротацию</w:t>
      </w:r>
      <w:r w:rsidR="00AD7CA7">
        <w:rPr>
          <w:color w:val="000000"/>
          <w:sz w:val="28"/>
          <w:szCs w:val="28"/>
        </w:rPr>
        <w:t xml:space="preserve"> производственного персонала. </w:t>
      </w:r>
      <w:r>
        <w:rPr>
          <w:color w:val="000000" w:themeColor="text1"/>
          <w:sz w:val="28"/>
          <w:szCs w:val="28"/>
        </w:rPr>
        <w:t>Ротацию необходимо реализовывать</w:t>
      </w:r>
      <w:r w:rsidR="0065014D">
        <w:rPr>
          <w:color w:val="000000" w:themeColor="text1"/>
          <w:sz w:val="28"/>
          <w:szCs w:val="28"/>
        </w:rPr>
        <w:t>, соблюдая максимальное соответствие возможностям и мотивации работника непосредственному рабочему месту, к кот</w:t>
      </w:r>
      <w:r w:rsidR="00251BCD">
        <w:rPr>
          <w:color w:val="000000" w:themeColor="text1"/>
          <w:sz w:val="28"/>
          <w:szCs w:val="28"/>
        </w:rPr>
        <w:t xml:space="preserve">орому он будет прикреплен. </w:t>
      </w:r>
    </w:p>
    <w:p w:rsidR="00FE79B2" w:rsidRDefault="00FE79B2" w:rsidP="00FE79B2">
      <w:pPr>
        <w:pStyle w:val="af"/>
        <w:tabs>
          <w:tab w:val="left" w:pos="567"/>
          <w:tab w:val="left" w:pos="993"/>
        </w:tabs>
        <w:spacing w:before="0" w:beforeAutospacing="0" w:after="0" w:afterAutospacing="0" w:line="360" w:lineRule="auto"/>
        <w:ind w:left="709"/>
        <w:jc w:val="both"/>
        <w:rPr>
          <w:color w:val="000000" w:themeColor="text1"/>
          <w:sz w:val="28"/>
          <w:szCs w:val="28"/>
        </w:rPr>
      </w:pPr>
    </w:p>
    <w:p w:rsidR="00B52307" w:rsidRDefault="00B52307" w:rsidP="00B52307">
      <w:pPr>
        <w:spacing w:after="0" w:line="360" w:lineRule="auto"/>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Ротацию предлагается проводить таким образом:</w:t>
      </w:r>
    </w:p>
    <w:p w:rsidR="00B52307" w:rsidRDefault="00B52307" w:rsidP="00B52307">
      <w:pPr>
        <w:pStyle w:val="a7"/>
        <w:numPr>
          <w:ilvl w:val="0"/>
          <w:numId w:val="87"/>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безответственных работников перевести с основных производственных участков на участок упаковки готовой продукции с целью снижения вероятности допущения ими брака и иных ошибок в работе;</w:t>
      </w:r>
    </w:p>
    <w:p w:rsidR="00B52307" w:rsidRDefault="00B52307" w:rsidP="00B52307">
      <w:pPr>
        <w:pStyle w:val="a7"/>
        <w:numPr>
          <w:ilvl w:val="0"/>
          <w:numId w:val="87"/>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сотрудников, хорошо выполняющих свою работу, с их согласия периодически </w:t>
      </w:r>
      <w:r w:rsidR="00FE79B2">
        <w:rPr>
          <w:rFonts w:ascii="Times New Roman" w:eastAsia="Times New Roman" w:hAnsi="Times New Roman" w:cs="Times New Roman"/>
          <w:sz w:val="28"/>
          <w:szCs w:val="28"/>
        </w:rPr>
        <w:t>следует</w:t>
      </w:r>
      <w:r>
        <w:rPr>
          <w:rFonts w:ascii="Times New Roman" w:eastAsia="Times New Roman" w:hAnsi="Times New Roman" w:cs="Times New Roman"/>
          <w:sz w:val="28"/>
          <w:szCs w:val="28"/>
        </w:rPr>
        <w:t xml:space="preserve"> переводить на другие рабочие места с целью их профессионального развития и повышения уровня практических умений;</w:t>
      </w:r>
    </w:p>
    <w:p w:rsidR="00B52307" w:rsidRPr="00B77C22" w:rsidRDefault="00FE79B2" w:rsidP="00B52307">
      <w:pPr>
        <w:pStyle w:val="a7"/>
        <w:numPr>
          <w:ilvl w:val="0"/>
          <w:numId w:val="87"/>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важно</w:t>
      </w:r>
      <w:r w:rsidR="00B52307">
        <w:rPr>
          <w:rFonts w:ascii="Times New Roman" w:eastAsia="Times New Roman" w:hAnsi="Times New Roman" w:cs="Times New Roman"/>
          <w:sz w:val="28"/>
          <w:szCs w:val="28"/>
        </w:rPr>
        <w:t xml:space="preserve"> п</w:t>
      </w:r>
      <w:r>
        <w:rPr>
          <w:rFonts w:ascii="Times New Roman" w:eastAsia="Times New Roman" w:hAnsi="Times New Roman" w:cs="Times New Roman"/>
          <w:sz w:val="28"/>
          <w:szCs w:val="28"/>
        </w:rPr>
        <w:t xml:space="preserve">роводить ротацию персонала </w:t>
      </w:r>
      <w:r w:rsidR="00B52307">
        <w:rPr>
          <w:rFonts w:ascii="Times New Roman" w:eastAsia="Times New Roman" w:hAnsi="Times New Roman" w:cs="Times New Roman"/>
          <w:sz w:val="28"/>
          <w:szCs w:val="28"/>
        </w:rPr>
        <w:t>в определенные периоды времени, переводя работников, которым физически и психологически тяжело справляться со своими  трудовыми обязанностями на более комфортные для них рабочие места.</w:t>
      </w:r>
    </w:p>
    <w:p w:rsidR="00BF45A4" w:rsidRDefault="00F82CE6" w:rsidP="00B52307">
      <w:pPr>
        <w:pStyle w:val="af"/>
        <w:tabs>
          <w:tab w:val="left" w:pos="567"/>
          <w:tab w:val="left" w:pos="993"/>
        </w:tabs>
        <w:spacing w:before="0" w:beforeAutospacing="0" w:after="0" w:afterAutospacing="0" w:line="360" w:lineRule="auto"/>
        <w:ind w:firstLine="709"/>
        <w:jc w:val="both"/>
        <w:rPr>
          <w:color w:val="000000" w:themeColor="text1"/>
          <w:sz w:val="28"/>
          <w:szCs w:val="28"/>
        </w:rPr>
      </w:pPr>
      <w:r>
        <w:rPr>
          <w:color w:val="000000" w:themeColor="text1"/>
          <w:sz w:val="28"/>
          <w:szCs w:val="28"/>
        </w:rPr>
        <w:t>В таком случае для</w:t>
      </w:r>
      <w:r w:rsidR="00251BCD">
        <w:rPr>
          <w:color w:val="000000" w:themeColor="text1"/>
          <w:sz w:val="28"/>
          <w:szCs w:val="28"/>
        </w:rPr>
        <w:t xml:space="preserve"> руководства будет создана определенная гарантия </w:t>
      </w:r>
      <w:r>
        <w:rPr>
          <w:color w:val="000000" w:themeColor="text1"/>
          <w:sz w:val="28"/>
          <w:szCs w:val="28"/>
        </w:rPr>
        <w:t xml:space="preserve">надежности и стабильности на рабочих местах, что снизит количество брака и будет способствовать увеличению показателей объемов производства. </w:t>
      </w:r>
    </w:p>
    <w:p w:rsidR="00AB6B53" w:rsidRDefault="00AB6B53" w:rsidP="00AB6B53">
      <w:pPr>
        <w:pStyle w:val="af"/>
        <w:tabs>
          <w:tab w:val="left" w:pos="567"/>
          <w:tab w:val="left" w:pos="1134"/>
        </w:tabs>
        <w:spacing w:before="0" w:beforeAutospacing="0" w:after="0" w:afterAutospacing="0" w:line="360" w:lineRule="auto"/>
        <w:jc w:val="both"/>
        <w:rPr>
          <w:color w:val="000000" w:themeColor="text1"/>
          <w:sz w:val="28"/>
          <w:szCs w:val="28"/>
        </w:rPr>
      </w:pPr>
      <w:r>
        <w:rPr>
          <w:color w:val="000000" w:themeColor="text1"/>
          <w:sz w:val="28"/>
          <w:szCs w:val="28"/>
        </w:rPr>
        <w:tab/>
      </w:r>
      <w:r w:rsidRPr="002B7B06">
        <w:rPr>
          <w:color w:val="000000" w:themeColor="text1"/>
          <w:sz w:val="28"/>
          <w:szCs w:val="28"/>
        </w:rPr>
        <w:t>Кроме этого ротация персонала позволяет выявить работникам участка недочёты и факторы, влияющие на</w:t>
      </w:r>
      <w:r w:rsidR="002B7B06" w:rsidRPr="002B7B06">
        <w:rPr>
          <w:color w:val="000000" w:themeColor="text1"/>
          <w:sz w:val="28"/>
          <w:szCs w:val="28"/>
        </w:rPr>
        <w:t xml:space="preserve"> производительность и качество выпускаемой продукции; пути повышения эффективности производства и средства реализации.</w:t>
      </w:r>
    </w:p>
    <w:p w:rsidR="004F1307" w:rsidRDefault="00AD7CA7" w:rsidP="00251BCD">
      <w:pPr>
        <w:pStyle w:val="af"/>
        <w:spacing w:before="0" w:beforeAutospacing="0" w:after="0" w:afterAutospacing="0" w:line="360" w:lineRule="auto"/>
        <w:ind w:firstLine="709"/>
        <w:jc w:val="both"/>
        <w:rPr>
          <w:color w:val="000000" w:themeColor="text1"/>
          <w:sz w:val="28"/>
          <w:szCs w:val="28"/>
        </w:rPr>
      </w:pPr>
      <w:r>
        <w:rPr>
          <w:color w:val="000000" w:themeColor="text1"/>
          <w:sz w:val="28"/>
          <w:szCs w:val="28"/>
        </w:rPr>
        <w:t>Для эффективного проведения ротации на участке следует организовать собеседования межд</w:t>
      </w:r>
      <w:r w:rsidR="00180873">
        <w:rPr>
          <w:color w:val="000000" w:themeColor="text1"/>
          <w:sz w:val="28"/>
          <w:szCs w:val="28"/>
        </w:rPr>
        <w:t xml:space="preserve">у </w:t>
      </w:r>
      <w:r w:rsidR="005523FC">
        <w:rPr>
          <w:color w:val="000000" w:themeColor="text1"/>
          <w:sz w:val="28"/>
          <w:szCs w:val="28"/>
        </w:rPr>
        <w:t>сменным</w:t>
      </w:r>
      <w:r>
        <w:rPr>
          <w:color w:val="000000" w:themeColor="text1"/>
          <w:sz w:val="28"/>
          <w:szCs w:val="28"/>
        </w:rPr>
        <w:t xml:space="preserve"> мастер</w:t>
      </w:r>
      <w:r w:rsidR="00180873">
        <w:rPr>
          <w:color w:val="000000" w:themeColor="text1"/>
          <w:sz w:val="28"/>
          <w:szCs w:val="28"/>
        </w:rPr>
        <w:t xml:space="preserve">ом, </w:t>
      </w:r>
      <w:r>
        <w:rPr>
          <w:color w:val="000000" w:themeColor="text1"/>
          <w:sz w:val="28"/>
          <w:szCs w:val="28"/>
        </w:rPr>
        <w:t>начальник</w:t>
      </w:r>
      <w:r w:rsidR="00180873">
        <w:rPr>
          <w:color w:val="000000" w:themeColor="text1"/>
          <w:sz w:val="28"/>
          <w:szCs w:val="28"/>
        </w:rPr>
        <w:t>ом производства и сотрудниками, нуждающимися</w:t>
      </w:r>
      <w:r>
        <w:rPr>
          <w:color w:val="000000" w:themeColor="text1"/>
          <w:sz w:val="28"/>
          <w:szCs w:val="28"/>
        </w:rPr>
        <w:t xml:space="preserve"> в смене рабочего места. Собеседование будет заключаться в </w:t>
      </w:r>
      <w:r w:rsidR="00180873">
        <w:rPr>
          <w:color w:val="000000" w:themeColor="text1"/>
          <w:sz w:val="28"/>
          <w:szCs w:val="28"/>
        </w:rPr>
        <w:t>обсуждении с работником</w:t>
      </w:r>
      <w:r>
        <w:rPr>
          <w:color w:val="000000" w:themeColor="text1"/>
          <w:sz w:val="28"/>
          <w:szCs w:val="28"/>
        </w:rPr>
        <w:t xml:space="preserve"> факторов, в том числе физических возможностей и желания выполнять работу н</w:t>
      </w:r>
      <w:r w:rsidR="00FE79B2">
        <w:rPr>
          <w:color w:val="000000" w:themeColor="text1"/>
          <w:sz w:val="28"/>
          <w:szCs w:val="28"/>
        </w:rPr>
        <w:t>а данном рабочем месте, а также</w:t>
      </w:r>
      <w:r w:rsidR="00180873">
        <w:rPr>
          <w:color w:val="000000" w:themeColor="text1"/>
          <w:sz w:val="28"/>
          <w:szCs w:val="28"/>
        </w:rPr>
        <w:t xml:space="preserve"> </w:t>
      </w:r>
      <w:r>
        <w:rPr>
          <w:color w:val="000000" w:themeColor="text1"/>
          <w:sz w:val="28"/>
          <w:szCs w:val="28"/>
        </w:rPr>
        <w:t>поиске альтернатив в целях возможного перех</w:t>
      </w:r>
      <w:r w:rsidR="00FE79B2">
        <w:rPr>
          <w:color w:val="000000" w:themeColor="text1"/>
          <w:sz w:val="28"/>
          <w:szCs w:val="28"/>
        </w:rPr>
        <w:t>ода сотрудника на другое рабочее место</w:t>
      </w:r>
      <w:r>
        <w:rPr>
          <w:color w:val="000000" w:themeColor="text1"/>
          <w:sz w:val="28"/>
          <w:szCs w:val="28"/>
        </w:rPr>
        <w:t>.</w:t>
      </w:r>
    </w:p>
    <w:p w:rsidR="00FE79B2" w:rsidRDefault="00FE79B2" w:rsidP="00251BCD">
      <w:pPr>
        <w:pStyle w:val="af"/>
        <w:spacing w:before="0" w:beforeAutospacing="0" w:after="0" w:afterAutospacing="0" w:line="360" w:lineRule="auto"/>
        <w:ind w:firstLine="709"/>
        <w:jc w:val="both"/>
        <w:rPr>
          <w:color w:val="000000" w:themeColor="text1"/>
          <w:sz w:val="28"/>
          <w:szCs w:val="28"/>
        </w:rPr>
      </w:pPr>
    </w:p>
    <w:p w:rsidR="00FE79B2" w:rsidRDefault="00FE79B2" w:rsidP="00251BCD">
      <w:pPr>
        <w:pStyle w:val="af"/>
        <w:spacing w:before="0" w:beforeAutospacing="0" w:after="0" w:afterAutospacing="0" w:line="360" w:lineRule="auto"/>
        <w:ind w:firstLine="709"/>
        <w:jc w:val="both"/>
        <w:rPr>
          <w:color w:val="000000" w:themeColor="text1"/>
          <w:sz w:val="28"/>
          <w:szCs w:val="28"/>
        </w:rPr>
      </w:pPr>
    </w:p>
    <w:p w:rsidR="00FE79B2" w:rsidRPr="00251BCD" w:rsidRDefault="00FE79B2" w:rsidP="00251BCD">
      <w:pPr>
        <w:pStyle w:val="af"/>
        <w:spacing w:before="0" w:beforeAutospacing="0" w:after="0" w:afterAutospacing="0" w:line="360" w:lineRule="auto"/>
        <w:ind w:firstLine="709"/>
        <w:jc w:val="both"/>
        <w:rPr>
          <w:color w:val="000000"/>
          <w:sz w:val="28"/>
          <w:szCs w:val="28"/>
        </w:rPr>
      </w:pPr>
    </w:p>
    <w:p w:rsidR="003C1F50" w:rsidRPr="003C1F50" w:rsidRDefault="003C1F50" w:rsidP="00223096">
      <w:pPr>
        <w:pStyle w:val="1"/>
        <w:numPr>
          <w:ilvl w:val="1"/>
          <w:numId w:val="23"/>
        </w:numPr>
        <w:ind w:left="426"/>
        <w:jc w:val="center"/>
        <w:rPr>
          <w:rFonts w:ascii="Times New Roman" w:hAnsi="Times New Roman" w:cs="Times New Roman"/>
          <w:b w:val="0"/>
          <w:color w:val="000000" w:themeColor="text1"/>
        </w:rPr>
      </w:pPr>
      <w:bookmarkStart w:id="69" w:name="_Toc486580106"/>
      <w:r w:rsidRPr="003C1F50">
        <w:rPr>
          <w:rFonts w:ascii="Times New Roman" w:hAnsi="Times New Roman" w:cs="Times New Roman"/>
          <w:b w:val="0"/>
          <w:color w:val="000000" w:themeColor="text1"/>
        </w:rPr>
        <w:lastRenderedPageBreak/>
        <w:t>Оценка</w:t>
      </w:r>
      <w:r w:rsidR="00894E4C">
        <w:rPr>
          <w:rFonts w:ascii="Times New Roman" w:hAnsi="Times New Roman" w:cs="Times New Roman"/>
          <w:b w:val="0"/>
          <w:color w:val="000000" w:themeColor="text1"/>
        </w:rPr>
        <w:t xml:space="preserve"> экономической</w:t>
      </w:r>
      <w:r w:rsidRPr="003C1F50">
        <w:rPr>
          <w:rFonts w:ascii="Times New Roman" w:hAnsi="Times New Roman" w:cs="Times New Roman"/>
          <w:b w:val="0"/>
          <w:color w:val="000000" w:themeColor="text1"/>
        </w:rPr>
        <w:t xml:space="preserve"> эффективности предлагаемых мероприятий</w:t>
      </w:r>
      <w:bookmarkEnd w:id="69"/>
    </w:p>
    <w:p w:rsidR="00426E2E" w:rsidRPr="00426E2E" w:rsidRDefault="00426E2E" w:rsidP="00426E2E"/>
    <w:p w:rsidR="00426E2E" w:rsidRDefault="005A7A3E" w:rsidP="005A7A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Управление мотивацией персонала должно происходить эффективно. Все необходимые мероприятия, разработанные с этой целью, должны отражаться на конкретных результатах, достигаемых работниками в своей трудовой деятельности, которые для предприятия заключаются в увеличении объема производства продукции, снижении количества брака и возвратов товаров, уменьшении числа простоев в течение рабочих смен, а также благоприятная рабочая атмосфера внутри трудящегося коллектива.  </w:t>
      </w:r>
    </w:p>
    <w:p w:rsidR="00DC3F4D" w:rsidRPr="00DC3F4D" w:rsidRDefault="00DC3F4D" w:rsidP="005A7A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оценки экономической эффективности предложенных мероприятий спрогнозируем объем выручки с использованием программы </w:t>
      </w:r>
      <w:r>
        <w:rPr>
          <w:rFonts w:ascii="Times New Roman" w:hAnsi="Times New Roman" w:cs="Times New Roman"/>
          <w:sz w:val="28"/>
          <w:szCs w:val="28"/>
          <w:lang w:val="en-US"/>
        </w:rPr>
        <w:t>Excel</w:t>
      </w:r>
      <w:r>
        <w:rPr>
          <w:rFonts w:ascii="Times New Roman" w:hAnsi="Times New Roman" w:cs="Times New Roman"/>
          <w:sz w:val="28"/>
          <w:szCs w:val="28"/>
        </w:rPr>
        <w:t>.</w:t>
      </w:r>
    </w:p>
    <w:p w:rsidR="00426E2E" w:rsidRPr="00426E2E" w:rsidRDefault="00426E2E" w:rsidP="005A7A3E">
      <w:pPr>
        <w:spacing w:after="0"/>
      </w:pPr>
    </w:p>
    <w:p w:rsidR="00426E2E" w:rsidRPr="00426E2E" w:rsidRDefault="00F70954" w:rsidP="005A7A3E">
      <w:pPr>
        <w:spacing w:after="0"/>
      </w:pPr>
      <w:r w:rsidRPr="00F70954">
        <w:rPr>
          <w:noProof/>
        </w:rPr>
        <w:drawing>
          <wp:inline distT="0" distB="0" distL="0" distR="0">
            <wp:extent cx="5895976" cy="3086100"/>
            <wp:effectExtent l="19050" t="0" r="28574"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26E2E" w:rsidRPr="006A6BB4" w:rsidRDefault="00625CE9" w:rsidP="006A6BB4">
      <w:pPr>
        <w:tabs>
          <w:tab w:val="left" w:pos="4170"/>
        </w:tabs>
        <w:spacing w:before="120" w:after="0"/>
        <w:jc w:val="center"/>
        <w:rPr>
          <w:rFonts w:ascii="Times New Roman" w:hAnsi="Times New Roman" w:cs="Times New Roman"/>
          <w:sz w:val="28"/>
          <w:szCs w:val="28"/>
        </w:rPr>
      </w:pPr>
      <w:r w:rsidRPr="006A6BB4">
        <w:rPr>
          <w:rFonts w:ascii="Times New Roman" w:hAnsi="Times New Roman" w:cs="Times New Roman"/>
          <w:sz w:val="28"/>
          <w:szCs w:val="28"/>
        </w:rPr>
        <w:t xml:space="preserve">Рисунок 5 </w:t>
      </w:r>
      <w:r w:rsidR="006A6BB4" w:rsidRPr="006A6BB4">
        <w:rPr>
          <w:rFonts w:ascii="Times New Roman" w:hAnsi="Times New Roman" w:cs="Times New Roman"/>
          <w:sz w:val="28"/>
          <w:szCs w:val="28"/>
        </w:rPr>
        <w:t>–Динамика роста выручки ОАО «Булочно-кондитерский комбинат»</w:t>
      </w:r>
    </w:p>
    <w:p w:rsidR="006A6BB4" w:rsidRPr="006A6BB4" w:rsidRDefault="00AB6B53" w:rsidP="004549B9">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550E85">
        <w:rPr>
          <w:rFonts w:ascii="Times New Roman" w:hAnsi="Times New Roman" w:cs="Times New Roman"/>
          <w:sz w:val="28"/>
          <w:szCs w:val="28"/>
        </w:rPr>
        <w:t>редложенны</w:t>
      </w:r>
      <w:r>
        <w:rPr>
          <w:rFonts w:ascii="Times New Roman" w:hAnsi="Times New Roman" w:cs="Times New Roman"/>
          <w:sz w:val="28"/>
          <w:szCs w:val="28"/>
        </w:rPr>
        <w:t>е</w:t>
      </w:r>
      <w:r w:rsidR="004D4D74">
        <w:rPr>
          <w:rFonts w:ascii="Times New Roman" w:hAnsi="Times New Roman" w:cs="Times New Roman"/>
          <w:sz w:val="28"/>
          <w:szCs w:val="28"/>
        </w:rPr>
        <w:t xml:space="preserve"> </w:t>
      </w:r>
      <w:r w:rsidR="004D4D74" w:rsidRPr="004D4D74">
        <w:rPr>
          <w:rFonts w:ascii="Times New Roman" w:hAnsi="Times New Roman" w:cs="Times New Roman"/>
          <w:sz w:val="28"/>
          <w:szCs w:val="28"/>
        </w:rPr>
        <w:t>мероприятия позволя</w:t>
      </w:r>
      <w:r w:rsidR="00550E85" w:rsidRPr="004D4D74">
        <w:rPr>
          <w:rFonts w:ascii="Times New Roman" w:hAnsi="Times New Roman" w:cs="Times New Roman"/>
          <w:sz w:val="28"/>
          <w:szCs w:val="28"/>
        </w:rPr>
        <w:t>т активизировать</w:t>
      </w:r>
      <w:r w:rsidR="00550E85">
        <w:rPr>
          <w:rFonts w:ascii="Times New Roman" w:hAnsi="Times New Roman" w:cs="Times New Roman"/>
          <w:sz w:val="28"/>
          <w:szCs w:val="28"/>
        </w:rPr>
        <w:t xml:space="preserve"> деятельность работников участка. Ожидается улучшение подготовительно-заключительных работ, уменьшение простоев оборудования, проведение ремонтных работ </w:t>
      </w:r>
      <w:r w:rsidR="004549B9">
        <w:rPr>
          <w:rFonts w:ascii="Times New Roman" w:hAnsi="Times New Roman" w:cs="Times New Roman"/>
          <w:sz w:val="28"/>
          <w:szCs w:val="28"/>
        </w:rPr>
        <w:t xml:space="preserve">в нерабочее время, </w:t>
      </w:r>
      <w:r w:rsidR="00DD4C3F">
        <w:rPr>
          <w:rFonts w:ascii="Times New Roman" w:hAnsi="Times New Roman" w:cs="Times New Roman"/>
          <w:sz w:val="28"/>
          <w:szCs w:val="28"/>
        </w:rPr>
        <w:t>увеличение выработки и качества продукции за счет дополнительной мотивации, перераспределение персонала на участке в плане ротации.</w:t>
      </w:r>
    </w:p>
    <w:p w:rsidR="00F70954" w:rsidRDefault="00F70954" w:rsidP="005523F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оценки эффективности предложенных мероприятий в ходе исследования был проведен опрос специалистов цеха о возможном росте выручки от продаж после реализации намеченных </w:t>
      </w:r>
      <w:r w:rsidR="00AB6B53">
        <w:rPr>
          <w:rFonts w:ascii="Times New Roman" w:hAnsi="Times New Roman" w:cs="Times New Roman"/>
          <w:sz w:val="28"/>
          <w:szCs w:val="28"/>
        </w:rPr>
        <w:t>предложений</w:t>
      </w:r>
      <w:r>
        <w:rPr>
          <w:rFonts w:ascii="Times New Roman" w:hAnsi="Times New Roman" w:cs="Times New Roman"/>
          <w:sz w:val="28"/>
          <w:szCs w:val="28"/>
        </w:rPr>
        <w:t>.</w:t>
      </w:r>
    </w:p>
    <w:p w:rsidR="003052A6" w:rsidRDefault="008B328F" w:rsidP="00E908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 11</w:t>
      </w:r>
      <w:r w:rsidR="003052A6">
        <w:rPr>
          <w:rFonts w:ascii="Times New Roman" w:hAnsi="Times New Roman" w:cs="Times New Roman"/>
          <w:sz w:val="28"/>
          <w:szCs w:val="28"/>
        </w:rPr>
        <w:t xml:space="preserve"> – Прогноз специалистов предприятия ожидаемой  выручки от реализации мероприятий</w:t>
      </w:r>
    </w:p>
    <w:tbl>
      <w:tblPr>
        <w:tblStyle w:val="ab"/>
        <w:tblW w:w="0" w:type="auto"/>
        <w:tblLook w:val="04A0"/>
      </w:tblPr>
      <w:tblGrid>
        <w:gridCol w:w="6629"/>
        <w:gridCol w:w="3225"/>
      </w:tblGrid>
      <w:tr w:rsidR="0097256F" w:rsidTr="00660FE1">
        <w:tc>
          <w:tcPr>
            <w:tcW w:w="6629" w:type="dxa"/>
          </w:tcPr>
          <w:p w:rsidR="0097256F" w:rsidRPr="00660FE1" w:rsidRDefault="0097256F" w:rsidP="00660FE1">
            <w:pPr>
              <w:jc w:val="center"/>
              <w:rPr>
                <w:rFonts w:ascii="Times New Roman" w:hAnsi="Times New Roman" w:cs="Times New Roman"/>
                <w:sz w:val="24"/>
                <w:szCs w:val="24"/>
              </w:rPr>
            </w:pPr>
            <w:r w:rsidRPr="00660FE1">
              <w:rPr>
                <w:rFonts w:ascii="Times New Roman" w:hAnsi="Times New Roman" w:cs="Times New Roman"/>
                <w:sz w:val="24"/>
                <w:szCs w:val="24"/>
              </w:rPr>
              <w:t>Специалист</w:t>
            </w:r>
          </w:p>
        </w:tc>
        <w:tc>
          <w:tcPr>
            <w:tcW w:w="3225" w:type="dxa"/>
          </w:tcPr>
          <w:p w:rsidR="0097256F" w:rsidRPr="00660FE1" w:rsidRDefault="0097256F" w:rsidP="00CD5207">
            <w:pPr>
              <w:jc w:val="center"/>
              <w:rPr>
                <w:rFonts w:ascii="Times New Roman" w:hAnsi="Times New Roman" w:cs="Times New Roman"/>
                <w:sz w:val="24"/>
                <w:szCs w:val="24"/>
              </w:rPr>
            </w:pPr>
            <w:r w:rsidRPr="00660FE1">
              <w:rPr>
                <w:rFonts w:ascii="Times New Roman" w:hAnsi="Times New Roman" w:cs="Times New Roman"/>
                <w:sz w:val="24"/>
                <w:szCs w:val="24"/>
              </w:rPr>
              <w:t xml:space="preserve">Прогноз </w:t>
            </w:r>
            <w:r w:rsidR="00CD5207">
              <w:rPr>
                <w:rFonts w:ascii="Times New Roman" w:hAnsi="Times New Roman" w:cs="Times New Roman"/>
                <w:sz w:val="24"/>
                <w:szCs w:val="24"/>
              </w:rPr>
              <w:t xml:space="preserve">прироста  </w:t>
            </w:r>
            <w:r w:rsidRPr="00660FE1">
              <w:rPr>
                <w:rFonts w:ascii="Times New Roman" w:hAnsi="Times New Roman" w:cs="Times New Roman"/>
                <w:sz w:val="24"/>
                <w:szCs w:val="24"/>
              </w:rPr>
              <w:t>выручки</w:t>
            </w:r>
            <w:r w:rsidR="00660FE1" w:rsidRPr="00660FE1">
              <w:rPr>
                <w:rFonts w:ascii="Times New Roman" w:hAnsi="Times New Roman" w:cs="Times New Roman"/>
                <w:sz w:val="24"/>
                <w:szCs w:val="24"/>
              </w:rPr>
              <w:t xml:space="preserve"> на 2018 г.</w:t>
            </w:r>
            <w:r w:rsidR="00EA35D0">
              <w:rPr>
                <w:rFonts w:ascii="Times New Roman" w:hAnsi="Times New Roman" w:cs="Times New Roman"/>
                <w:sz w:val="24"/>
                <w:szCs w:val="24"/>
              </w:rPr>
              <w:t>, %</w:t>
            </w:r>
          </w:p>
        </w:tc>
      </w:tr>
      <w:tr w:rsidR="003052A6" w:rsidTr="00660FE1">
        <w:tc>
          <w:tcPr>
            <w:tcW w:w="6629" w:type="dxa"/>
          </w:tcPr>
          <w:p w:rsidR="003052A6" w:rsidRPr="00660FE1" w:rsidRDefault="003052A6" w:rsidP="00660FE1">
            <w:pPr>
              <w:rPr>
                <w:rFonts w:ascii="Times New Roman" w:hAnsi="Times New Roman" w:cs="Times New Roman"/>
                <w:sz w:val="24"/>
                <w:szCs w:val="24"/>
              </w:rPr>
            </w:pPr>
            <w:r w:rsidRPr="00660FE1">
              <w:rPr>
                <w:rFonts w:ascii="Times New Roman" w:hAnsi="Times New Roman" w:cs="Times New Roman"/>
                <w:sz w:val="24"/>
                <w:szCs w:val="24"/>
              </w:rPr>
              <w:t>Сменный мастер</w:t>
            </w:r>
          </w:p>
        </w:tc>
        <w:tc>
          <w:tcPr>
            <w:tcW w:w="3225" w:type="dxa"/>
          </w:tcPr>
          <w:p w:rsidR="003052A6" w:rsidRPr="00410D39" w:rsidRDefault="003052A6" w:rsidP="00660FE1">
            <w:pPr>
              <w:jc w:val="right"/>
              <w:rPr>
                <w:rFonts w:ascii="Times New Roman" w:hAnsi="Times New Roman" w:cs="Times New Roman"/>
                <w:color w:val="000000"/>
                <w:sz w:val="24"/>
                <w:szCs w:val="24"/>
              </w:rPr>
            </w:pPr>
            <w:r w:rsidRPr="00410D39">
              <w:rPr>
                <w:rFonts w:ascii="Times New Roman" w:hAnsi="Times New Roman" w:cs="Times New Roman"/>
                <w:color w:val="000000"/>
                <w:sz w:val="24"/>
                <w:szCs w:val="24"/>
              </w:rPr>
              <w:t>17</w:t>
            </w:r>
          </w:p>
        </w:tc>
      </w:tr>
      <w:tr w:rsidR="003052A6" w:rsidTr="00660FE1">
        <w:tc>
          <w:tcPr>
            <w:tcW w:w="6629" w:type="dxa"/>
          </w:tcPr>
          <w:p w:rsidR="003052A6" w:rsidRPr="00660FE1" w:rsidRDefault="003052A6" w:rsidP="00660FE1">
            <w:pPr>
              <w:rPr>
                <w:rFonts w:ascii="Times New Roman" w:hAnsi="Times New Roman" w:cs="Times New Roman"/>
                <w:sz w:val="24"/>
                <w:szCs w:val="24"/>
              </w:rPr>
            </w:pPr>
            <w:r w:rsidRPr="00660FE1">
              <w:rPr>
                <w:rFonts w:ascii="Times New Roman" w:hAnsi="Times New Roman" w:cs="Times New Roman"/>
                <w:sz w:val="24"/>
                <w:szCs w:val="24"/>
              </w:rPr>
              <w:t>Начальник производства</w:t>
            </w:r>
          </w:p>
        </w:tc>
        <w:tc>
          <w:tcPr>
            <w:tcW w:w="3225" w:type="dxa"/>
          </w:tcPr>
          <w:p w:rsidR="003052A6" w:rsidRPr="00410D39" w:rsidRDefault="003052A6" w:rsidP="00660FE1">
            <w:pPr>
              <w:jc w:val="right"/>
              <w:rPr>
                <w:rFonts w:ascii="Times New Roman" w:hAnsi="Times New Roman" w:cs="Times New Roman"/>
                <w:color w:val="000000"/>
                <w:sz w:val="24"/>
                <w:szCs w:val="24"/>
              </w:rPr>
            </w:pPr>
            <w:r w:rsidRPr="00410D39">
              <w:rPr>
                <w:rFonts w:ascii="Times New Roman" w:hAnsi="Times New Roman" w:cs="Times New Roman"/>
                <w:color w:val="000000"/>
                <w:sz w:val="24"/>
                <w:szCs w:val="24"/>
              </w:rPr>
              <w:t>25</w:t>
            </w:r>
          </w:p>
        </w:tc>
      </w:tr>
      <w:tr w:rsidR="003052A6" w:rsidTr="00660FE1">
        <w:tc>
          <w:tcPr>
            <w:tcW w:w="6629" w:type="dxa"/>
          </w:tcPr>
          <w:p w:rsidR="003052A6" w:rsidRPr="00660FE1" w:rsidRDefault="003052A6" w:rsidP="00660FE1">
            <w:pPr>
              <w:rPr>
                <w:rFonts w:ascii="Times New Roman" w:hAnsi="Times New Roman" w:cs="Times New Roman"/>
                <w:sz w:val="24"/>
                <w:szCs w:val="24"/>
              </w:rPr>
            </w:pPr>
            <w:r w:rsidRPr="00660FE1">
              <w:rPr>
                <w:rFonts w:ascii="Times New Roman" w:hAnsi="Times New Roman" w:cs="Times New Roman"/>
                <w:sz w:val="24"/>
                <w:szCs w:val="24"/>
              </w:rPr>
              <w:t>Старший инженер-технолог</w:t>
            </w:r>
          </w:p>
        </w:tc>
        <w:tc>
          <w:tcPr>
            <w:tcW w:w="3225" w:type="dxa"/>
          </w:tcPr>
          <w:p w:rsidR="003052A6" w:rsidRPr="00410D39" w:rsidRDefault="003052A6" w:rsidP="00660FE1">
            <w:pPr>
              <w:jc w:val="right"/>
              <w:rPr>
                <w:rFonts w:ascii="Times New Roman" w:hAnsi="Times New Roman" w:cs="Times New Roman"/>
                <w:color w:val="000000"/>
                <w:sz w:val="24"/>
                <w:szCs w:val="24"/>
              </w:rPr>
            </w:pPr>
            <w:r w:rsidRPr="00410D39">
              <w:rPr>
                <w:rFonts w:ascii="Times New Roman" w:hAnsi="Times New Roman" w:cs="Times New Roman"/>
                <w:color w:val="000000"/>
                <w:sz w:val="24"/>
                <w:szCs w:val="24"/>
              </w:rPr>
              <w:t>21</w:t>
            </w:r>
          </w:p>
        </w:tc>
      </w:tr>
      <w:tr w:rsidR="003052A6" w:rsidTr="00660FE1">
        <w:tc>
          <w:tcPr>
            <w:tcW w:w="6629" w:type="dxa"/>
          </w:tcPr>
          <w:p w:rsidR="003052A6" w:rsidRPr="00660FE1" w:rsidRDefault="003052A6" w:rsidP="00660FE1">
            <w:pPr>
              <w:rPr>
                <w:rFonts w:ascii="Times New Roman" w:hAnsi="Times New Roman" w:cs="Times New Roman"/>
                <w:sz w:val="24"/>
                <w:szCs w:val="24"/>
              </w:rPr>
            </w:pPr>
            <w:r w:rsidRPr="00660FE1">
              <w:rPr>
                <w:rFonts w:ascii="Times New Roman" w:hAnsi="Times New Roman" w:cs="Times New Roman"/>
                <w:sz w:val="24"/>
                <w:szCs w:val="24"/>
              </w:rPr>
              <w:t>Директор Н</w:t>
            </w:r>
            <w:r w:rsidR="00660FE1">
              <w:rPr>
                <w:rFonts w:ascii="Times New Roman" w:hAnsi="Times New Roman" w:cs="Times New Roman"/>
                <w:sz w:val="24"/>
                <w:szCs w:val="24"/>
              </w:rPr>
              <w:t>ововятского хлебозавода</w:t>
            </w:r>
          </w:p>
        </w:tc>
        <w:tc>
          <w:tcPr>
            <w:tcW w:w="3225" w:type="dxa"/>
          </w:tcPr>
          <w:p w:rsidR="003052A6" w:rsidRPr="00410D39" w:rsidRDefault="003052A6" w:rsidP="00660FE1">
            <w:pPr>
              <w:jc w:val="right"/>
              <w:rPr>
                <w:rFonts w:ascii="Times New Roman" w:hAnsi="Times New Roman" w:cs="Times New Roman"/>
                <w:color w:val="000000"/>
                <w:sz w:val="24"/>
                <w:szCs w:val="24"/>
              </w:rPr>
            </w:pPr>
            <w:r w:rsidRPr="00410D39">
              <w:rPr>
                <w:rFonts w:ascii="Times New Roman" w:hAnsi="Times New Roman" w:cs="Times New Roman"/>
                <w:color w:val="000000"/>
                <w:sz w:val="24"/>
                <w:szCs w:val="24"/>
              </w:rPr>
              <w:t>15</w:t>
            </w:r>
          </w:p>
        </w:tc>
      </w:tr>
      <w:tr w:rsidR="003052A6" w:rsidTr="00660FE1">
        <w:tc>
          <w:tcPr>
            <w:tcW w:w="6629" w:type="dxa"/>
          </w:tcPr>
          <w:p w:rsidR="003052A6" w:rsidRPr="00660FE1" w:rsidRDefault="003052A6" w:rsidP="00660FE1">
            <w:pPr>
              <w:rPr>
                <w:rFonts w:ascii="Times New Roman" w:hAnsi="Times New Roman" w:cs="Times New Roman"/>
                <w:sz w:val="24"/>
                <w:szCs w:val="24"/>
              </w:rPr>
            </w:pPr>
            <w:r w:rsidRPr="00660FE1">
              <w:rPr>
                <w:rFonts w:ascii="Times New Roman" w:hAnsi="Times New Roman" w:cs="Times New Roman"/>
                <w:sz w:val="24"/>
                <w:szCs w:val="24"/>
              </w:rPr>
              <w:t>Экономист-нормировщик</w:t>
            </w:r>
          </w:p>
        </w:tc>
        <w:tc>
          <w:tcPr>
            <w:tcW w:w="3225" w:type="dxa"/>
          </w:tcPr>
          <w:p w:rsidR="003052A6" w:rsidRPr="00410D39" w:rsidRDefault="003052A6" w:rsidP="00660FE1">
            <w:pPr>
              <w:jc w:val="right"/>
              <w:rPr>
                <w:rFonts w:ascii="Times New Roman" w:hAnsi="Times New Roman" w:cs="Times New Roman"/>
                <w:color w:val="000000"/>
                <w:sz w:val="24"/>
                <w:szCs w:val="24"/>
              </w:rPr>
            </w:pPr>
            <w:r w:rsidRPr="00410D39">
              <w:rPr>
                <w:rFonts w:ascii="Times New Roman" w:hAnsi="Times New Roman" w:cs="Times New Roman"/>
                <w:color w:val="000000"/>
                <w:sz w:val="24"/>
                <w:szCs w:val="24"/>
              </w:rPr>
              <w:t>20</w:t>
            </w:r>
          </w:p>
        </w:tc>
      </w:tr>
      <w:tr w:rsidR="003052A6" w:rsidTr="00660FE1">
        <w:tc>
          <w:tcPr>
            <w:tcW w:w="6629" w:type="dxa"/>
          </w:tcPr>
          <w:p w:rsidR="003052A6" w:rsidRPr="00660FE1" w:rsidRDefault="003052A6" w:rsidP="00660FE1">
            <w:pPr>
              <w:rPr>
                <w:rFonts w:ascii="Times New Roman" w:hAnsi="Times New Roman" w:cs="Times New Roman"/>
                <w:sz w:val="24"/>
                <w:szCs w:val="24"/>
              </w:rPr>
            </w:pPr>
            <w:r w:rsidRPr="00660FE1">
              <w:rPr>
                <w:rFonts w:ascii="Times New Roman" w:hAnsi="Times New Roman" w:cs="Times New Roman"/>
                <w:sz w:val="24"/>
                <w:szCs w:val="24"/>
              </w:rPr>
              <w:t>Экономист</w:t>
            </w:r>
          </w:p>
        </w:tc>
        <w:tc>
          <w:tcPr>
            <w:tcW w:w="3225" w:type="dxa"/>
          </w:tcPr>
          <w:p w:rsidR="003052A6" w:rsidRPr="00410D39" w:rsidRDefault="003052A6" w:rsidP="00660FE1">
            <w:pPr>
              <w:jc w:val="right"/>
              <w:rPr>
                <w:rFonts w:ascii="Times New Roman" w:hAnsi="Times New Roman" w:cs="Times New Roman"/>
                <w:color w:val="000000"/>
                <w:sz w:val="24"/>
                <w:szCs w:val="24"/>
              </w:rPr>
            </w:pPr>
            <w:r w:rsidRPr="00410D39">
              <w:rPr>
                <w:rFonts w:ascii="Times New Roman" w:hAnsi="Times New Roman" w:cs="Times New Roman"/>
                <w:color w:val="000000"/>
                <w:sz w:val="24"/>
                <w:szCs w:val="24"/>
              </w:rPr>
              <w:t>20</w:t>
            </w:r>
          </w:p>
        </w:tc>
      </w:tr>
      <w:tr w:rsidR="003052A6" w:rsidTr="00660FE1">
        <w:tc>
          <w:tcPr>
            <w:tcW w:w="6629" w:type="dxa"/>
          </w:tcPr>
          <w:p w:rsidR="003052A6" w:rsidRPr="00660FE1" w:rsidRDefault="003052A6" w:rsidP="00660FE1">
            <w:pPr>
              <w:rPr>
                <w:rFonts w:ascii="Times New Roman" w:hAnsi="Times New Roman" w:cs="Times New Roman"/>
                <w:sz w:val="24"/>
                <w:szCs w:val="24"/>
              </w:rPr>
            </w:pPr>
            <w:r w:rsidRPr="00660FE1">
              <w:rPr>
                <w:rFonts w:ascii="Times New Roman" w:hAnsi="Times New Roman" w:cs="Times New Roman"/>
                <w:sz w:val="24"/>
                <w:szCs w:val="24"/>
              </w:rPr>
              <w:t xml:space="preserve">Начальник </w:t>
            </w:r>
            <w:r w:rsidR="00660FE1">
              <w:rPr>
                <w:rFonts w:ascii="Times New Roman" w:hAnsi="Times New Roman" w:cs="Times New Roman"/>
                <w:sz w:val="24"/>
                <w:szCs w:val="24"/>
              </w:rPr>
              <w:t>отдела экономического планирования и информационных технологий</w:t>
            </w:r>
          </w:p>
        </w:tc>
        <w:tc>
          <w:tcPr>
            <w:tcW w:w="3225" w:type="dxa"/>
          </w:tcPr>
          <w:p w:rsidR="003052A6" w:rsidRPr="00410D39" w:rsidRDefault="003052A6" w:rsidP="00660FE1">
            <w:pPr>
              <w:jc w:val="right"/>
              <w:rPr>
                <w:rFonts w:ascii="Times New Roman" w:hAnsi="Times New Roman" w:cs="Times New Roman"/>
                <w:color w:val="000000"/>
                <w:sz w:val="24"/>
                <w:szCs w:val="24"/>
              </w:rPr>
            </w:pPr>
            <w:r w:rsidRPr="00410D39">
              <w:rPr>
                <w:rFonts w:ascii="Times New Roman" w:hAnsi="Times New Roman" w:cs="Times New Roman"/>
                <w:color w:val="000000"/>
                <w:sz w:val="24"/>
                <w:szCs w:val="24"/>
              </w:rPr>
              <w:t>24</w:t>
            </w:r>
          </w:p>
        </w:tc>
      </w:tr>
      <w:tr w:rsidR="003052A6" w:rsidTr="00660FE1">
        <w:tc>
          <w:tcPr>
            <w:tcW w:w="6629" w:type="dxa"/>
          </w:tcPr>
          <w:p w:rsidR="003052A6" w:rsidRPr="00660FE1" w:rsidRDefault="003052A6" w:rsidP="00660FE1">
            <w:pPr>
              <w:rPr>
                <w:rFonts w:ascii="Times New Roman" w:hAnsi="Times New Roman" w:cs="Times New Roman"/>
                <w:sz w:val="24"/>
                <w:szCs w:val="24"/>
              </w:rPr>
            </w:pPr>
            <w:r w:rsidRPr="00660FE1">
              <w:rPr>
                <w:rFonts w:ascii="Times New Roman" w:hAnsi="Times New Roman" w:cs="Times New Roman"/>
                <w:sz w:val="24"/>
                <w:szCs w:val="24"/>
              </w:rPr>
              <w:t>Среднее значение</w:t>
            </w:r>
          </w:p>
        </w:tc>
        <w:tc>
          <w:tcPr>
            <w:tcW w:w="3225" w:type="dxa"/>
          </w:tcPr>
          <w:p w:rsidR="003052A6" w:rsidRPr="00410D39" w:rsidRDefault="003052A6" w:rsidP="00660FE1">
            <w:pPr>
              <w:jc w:val="right"/>
              <w:rPr>
                <w:rFonts w:ascii="Times New Roman" w:hAnsi="Times New Roman" w:cs="Times New Roman"/>
                <w:color w:val="000000"/>
                <w:sz w:val="24"/>
                <w:szCs w:val="24"/>
              </w:rPr>
            </w:pPr>
            <w:r w:rsidRPr="00410D39">
              <w:rPr>
                <w:rFonts w:ascii="Times New Roman" w:hAnsi="Times New Roman" w:cs="Times New Roman"/>
                <w:color w:val="000000"/>
                <w:sz w:val="24"/>
                <w:szCs w:val="24"/>
              </w:rPr>
              <w:t>20</w:t>
            </w:r>
          </w:p>
        </w:tc>
      </w:tr>
    </w:tbl>
    <w:p w:rsidR="00EA35D0" w:rsidRDefault="00AB6B53" w:rsidP="00C04505">
      <w:pPr>
        <w:spacing w:before="120"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связи с этим</w:t>
      </w:r>
      <w:bookmarkStart w:id="70" w:name="_GoBack"/>
      <w:bookmarkEnd w:id="70"/>
      <w:r w:rsidR="00406650">
        <w:rPr>
          <w:rFonts w:ascii="Times New Roman" w:hAnsi="Times New Roman" w:cs="Times New Roman"/>
          <w:sz w:val="28"/>
          <w:szCs w:val="28"/>
        </w:rPr>
        <w:t xml:space="preserve"> после реализации мероприятий </w:t>
      </w:r>
      <w:r>
        <w:rPr>
          <w:rFonts w:ascii="Times New Roman" w:hAnsi="Times New Roman" w:cs="Times New Roman"/>
          <w:sz w:val="28"/>
          <w:szCs w:val="28"/>
        </w:rPr>
        <w:t>возможен</w:t>
      </w:r>
      <w:r w:rsidR="00406650">
        <w:rPr>
          <w:rFonts w:ascii="Times New Roman" w:hAnsi="Times New Roman" w:cs="Times New Roman"/>
          <w:sz w:val="28"/>
          <w:szCs w:val="28"/>
        </w:rPr>
        <w:t xml:space="preserve"> прирост выручки от пр</w:t>
      </w:r>
      <w:r w:rsidR="00EC0923">
        <w:rPr>
          <w:rFonts w:ascii="Times New Roman" w:hAnsi="Times New Roman" w:cs="Times New Roman"/>
          <w:sz w:val="28"/>
          <w:szCs w:val="28"/>
        </w:rPr>
        <w:t>одаж на 2018 г. на 20</w:t>
      </w:r>
      <w:r w:rsidR="00E822A7">
        <w:rPr>
          <w:rFonts w:ascii="Times New Roman" w:hAnsi="Times New Roman" w:cs="Times New Roman"/>
          <w:sz w:val="28"/>
          <w:szCs w:val="28"/>
        </w:rPr>
        <w:t>%.</w:t>
      </w:r>
    </w:p>
    <w:p w:rsidR="003B2532" w:rsidRDefault="003B2532" w:rsidP="003B2532">
      <w:pPr>
        <w:spacing w:after="0" w:line="360" w:lineRule="auto"/>
        <w:ind w:firstLine="851"/>
        <w:jc w:val="both"/>
        <w:rPr>
          <w:rFonts w:ascii="Times New Roman" w:hAnsi="Times New Roman" w:cs="Times New Roman"/>
          <w:sz w:val="28"/>
          <w:szCs w:val="28"/>
        </w:rPr>
      </w:pPr>
      <w:r>
        <w:rPr>
          <w:rFonts w:ascii="Times New Roman" w:hAnsi="Times New Roman" w:cs="Times New Roman"/>
          <w:color w:val="000000" w:themeColor="text1"/>
          <w:sz w:val="28"/>
          <w:szCs w:val="28"/>
        </w:rPr>
        <w:t>Премиальный фонд формируется из средств чистой прибыли предприятия и не включается в статьи основных затрат.</w:t>
      </w:r>
    </w:p>
    <w:p w:rsidR="00D74469" w:rsidRDefault="00EA35D0" w:rsidP="003B253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D74469">
        <w:rPr>
          <w:rFonts w:ascii="Times New Roman" w:hAnsi="Times New Roman" w:cs="Times New Roman"/>
          <w:sz w:val="28"/>
          <w:szCs w:val="28"/>
        </w:rPr>
        <w:t xml:space="preserve">Предложения </w:t>
      </w:r>
      <w:r w:rsidR="00FE79B2">
        <w:rPr>
          <w:rFonts w:ascii="Times New Roman" w:hAnsi="Times New Roman" w:cs="Times New Roman"/>
          <w:sz w:val="28"/>
          <w:szCs w:val="28"/>
        </w:rPr>
        <w:t xml:space="preserve">также </w:t>
      </w:r>
      <w:r w:rsidR="00D74469">
        <w:rPr>
          <w:rFonts w:ascii="Times New Roman" w:hAnsi="Times New Roman" w:cs="Times New Roman"/>
          <w:sz w:val="28"/>
          <w:szCs w:val="28"/>
        </w:rPr>
        <w:t>следует реализовывать с помощью различных регламентационных документов работы участка, должностных инструкций лиц, имеющих непосредственное отношение к  контролю реализации мероприятий</w:t>
      </w:r>
    </w:p>
    <w:p w:rsidR="00406650" w:rsidRDefault="007B2564" w:rsidP="00EA35D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таблице 12</w:t>
      </w:r>
      <w:r w:rsidR="00894E4C">
        <w:rPr>
          <w:rFonts w:ascii="Times New Roman" w:hAnsi="Times New Roman" w:cs="Times New Roman"/>
          <w:sz w:val="28"/>
          <w:szCs w:val="28"/>
        </w:rPr>
        <w:t xml:space="preserve"> представлены о</w:t>
      </w:r>
      <w:r w:rsidR="004549B9" w:rsidRPr="006A6BB4">
        <w:rPr>
          <w:rFonts w:ascii="Times New Roman" w:hAnsi="Times New Roman" w:cs="Times New Roman"/>
          <w:sz w:val="28"/>
          <w:szCs w:val="28"/>
        </w:rPr>
        <w:t>сновные показатели, отражающие экономическую эффекти</w:t>
      </w:r>
      <w:r w:rsidR="00894E4C">
        <w:rPr>
          <w:rFonts w:ascii="Times New Roman" w:hAnsi="Times New Roman" w:cs="Times New Roman"/>
          <w:sz w:val="28"/>
          <w:szCs w:val="28"/>
        </w:rPr>
        <w:t>вность предлагаемых мероприятий.</w:t>
      </w:r>
    </w:p>
    <w:p w:rsidR="006A6BB4" w:rsidRPr="006A6BB4" w:rsidRDefault="008B328F" w:rsidP="00894E4C">
      <w:pPr>
        <w:spacing w:after="0"/>
        <w:rPr>
          <w:rFonts w:ascii="Times New Roman" w:hAnsi="Times New Roman" w:cs="Times New Roman"/>
          <w:sz w:val="28"/>
          <w:szCs w:val="28"/>
        </w:rPr>
      </w:pPr>
      <w:r>
        <w:rPr>
          <w:rFonts w:ascii="Times New Roman" w:hAnsi="Times New Roman" w:cs="Times New Roman"/>
          <w:sz w:val="28"/>
          <w:szCs w:val="28"/>
        </w:rPr>
        <w:t>Таблица 12</w:t>
      </w:r>
      <w:r w:rsidR="006A6BB4" w:rsidRPr="006A6BB4">
        <w:rPr>
          <w:rFonts w:ascii="Times New Roman" w:hAnsi="Times New Roman" w:cs="Times New Roman"/>
          <w:sz w:val="28"/>
          <w:szCs w:val="28"/>
        </w:rPr>
        <w:t xml:space="preserve"> – Экономическая эффективнос</w:t>
      </w:r>
      <w:r w:rsidR="0097256F">
        <w:rPr>
          <w:rFonts w:ascii="Times New Roman" w:hAnsi="Times New Roman" w:cs="Times New Roman"/>
          <w:sz w:val="28"/>
          <w:szCs w:val="28"/>
        </w:rPr>
        <w:t>ть предлагаемых мероприятий в ОА</w:t>
      </w:r>
      <w:r w:rsidR="006A6BB4" w:rsidRPr="006A6BB4">
        <w:rPr>
          <w:rFonts w:ascii="Times New Roman" w:hAnsi="Times New Roman" w:cs="Times New Roman"/>
          <w:sz w:val="28"/>
          <w:szCs w:val="28"/>
        </w:rPr>
        <w:t>О «</w:t>
      </w:r>
      <w:r w:rsidR="0097256F">
        <w:rPr>
          <w:rFonts w:ascii="Times New Roman" w:hAnsi="Times New Roman" w:cs="Times New Roman"/>
          <w:sz w:val="28"/>
          <w:szCs w:val="28"/>
        </w:rPr>
        <w:t>Булочно-кондитерский комбинат</w:t>
      </w:r>
      <w:r w:rsidR="006A6BB4" w:rsidRPr="006A6BB4">
        <w:rPr>
          <w:rFonts w:ascii="Times New Roman" w:hAnsi="Times New Roman" w:cs="Times New Roman"/>
          <w:sz w:val="28"/>
          <w:szCs w:val="28"/>
        </w:rPr>
        <w:t>»</w:t>
      </w:r>
    </w:p>
    <w:tbl>
      <w:tblPr>
        <w:tblW w:w="9776" w:type="dxa"/>
        <w:tblLayout w:type="fixed"/>
        <w:tblLook w:val="04A0"/>
      </w:tblPr>
      <w:tblGrid>
        <w:gridCol w:w="3652"/>
        <w:gridCol w:w="992"/>
        <w:gridCol w:w="993"/>
        <w:gridCol w:w="1417"/>
        <w:gridCol w:w="1418"/>
        <w:gridCol w:w="1304"/>
      </w:tblGrid>
      <w:tr w:rsidR="006A6BB4" w:rsidRPr="006A6BB4" w:rsidTr="004D1CBE">
        <w:trPr>
          <w:trHeight w:val="960"/>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6BB4" w:rsidRPr="006A6BB4" w:rsidRDefault="006A6BB4" w:rsidP="006A6BB4">
            <w:pPr>
              <w:spacing w:line="240" w:lineRule="auto"/>
              <w:jc w:val="center"/>
              <w:rPr>
                <w:rFonts w:ascii="Times New Roman" w:hAnsi="Times New Roman" w:cs="Times New Roman"/>
                <w:sz w:val="24"/>
                <w:szCs w:val="24"/>
              </w:rPr>
            </w:pPr>
            <w:r w:rsidRPr="006A6BB4">
              <w:rPr>
                <w:rFonts w:ascii="Times New Roman" w:hAnsi="Times New Roman" w:cs="Times New Roman"/>
                <w:sz w:val="24"/>
                <w:szCs w:val="24"/>
              </w:rPr>
              <w:t>Показатели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A6BB4" w:rsidRPr="006A6BB4" w:rsidRDefault="00B07570" w:rsidP="006A6BB4">
            <w:pPr>
              <w:spacing w:line="240" w:lineRule="auto"/>
              <w:jc w:val="center"/>
              <w:rPr>
                <w:rFonts w:ascii="Times New Roman" w:hAnsi="Times New Roman" w:cs="Times New Roman"/>
                <w:sz w:val="24"/>
                <w:szCs w:val="24"/>
              </w:rPr>
            </w:pPr>
            <w:r>
              <w:rPr>
                <w:rFonts w:ascii="Times New Roman" w:hAnsi="Times New Roman" w:cs="Times New Roman"/>
                <w:sz w:val="24"/>
                <w:szCs w:val="24"/>
              </w:rPr>
              <w:t>2014</w:t>
            </w:r>
            <w:r w:rsidR="006A6BB4" w:rsidRPr="006A6BB4">
              <w:rPr>
                <w:rFonts w:ascii="Times New Roman" w:hAnsi="Times New Roman" w:cs="Times New Roman"/>
                <w:sz w:val="24"/>
                <w:szCs w:val="24"/>
              </w:rPr>
              <w:t xml:space="preserve"> г. (факт)</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A6BB4" w:rsidRPr="006A6BB4" w:rsidRDefault="00B07570" w:rsidP="006A6BB4">
            <w:pPr>
              <w:spacing w:line="240" w:lineRule="auto"/>
              <w:jc w:val="center"/>
              <w:rPr>
                <w:rFonts w:ascii="Times New Roman" w:hAnsi="Times New Roman" w:cs="Times New Roman"/>
                <w:sz w:val="24"/>
                <w:szCs w:val="24"/>
              </w:rPr>
            </w:pPr>
            <w:r>
              <w:rPr>
                <w:rFonts w:ascii="Times New Roman" w:hAnsi="Times New Roman" w:cs="Times New Roman"/>
                <w:sz w:val="24"/>
                <w:szCs w:val="24"/>
              </w:rPr>
              <w:t>2015 г. (факт</w:t>
            </w:r>
            <w:r w:rsidR="006A6BB4" w:rsidRPr="006A6BB4">
              <w:rPr>
                <w:rFonts w:ascii="Times New Roman" w:hAnsi="Times New Roman" w:cs="Times New Roman"/>
                <w:sz w:val="24"/>
                <w:szCs w:val="24"/>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A6BB4" w:rsidRPr="006A6BB4" w:rsidRDefault="00B07570" w:rsidP="006A6BB4">
            <w:pPr>
              <w:spacing w:line="240" w:lineRule="auto"/>
              <w:jc w:val="center"/>
              <w:rPr>
                <w:rFonts w:ascii="Times New Roman" w:hAnsi="Times New Roman" w:cs="Times New Roman"/>
                <w:sz w:val="24"/>
                <w:szCs w:val="24"/>
              </w:rPr>
            </w:pPr>
            <w:r>
              <w:rPr>
                <w:rFonts w:ascii="Times New Roman" w:hAnsi="Times New Roman" w:cs="Times New Roman"/>
                <w:sz w:val="24"/>
                <w:szCs w:val="24"/>
              </w:rPr>
              <w:t>2018</w:t>
            </w:r>
            <w:r w:rsidR="006A6BB4" w:rsidRPr="006A6BB4">
              <w:rPr>
                <w:rFonts w:ascii="Times New Roman" w:hAnsi="Times New Roman" w:cs="Times New Roman"/>
                <w:sz w:val="24"/>
                <w:szCs w:val="24"/>
              </w:rPr>
              <w:t xml:space="preserve"> г. без учета </w:t>
            </w:r>
            <w:proofErr w:type="spellStart"/>
            <w:r w:rsidR="006A6BB4" w:rsidRPr="006A6BB4">
              <w:rPr>
                <w:rFonts w:ascii="Times New Roman" w:hAnsi="Times New Roman" w:cs="Times New Roman"/>
                <w:sz w:val="24"/>
                <w:szCs w:val="24"/>
              </w:rPr>
              <w:t>меро-приятий</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A6BB4" w:rsidRPr="006A6BB4" w:rsidRDefault="00B07570" w:rsidP="006A6BB4">
            <w:pPr>
              <w:spacing w:line="240" w:lineRule="auto"/>
              <w:jc w:val="center"/>
              <w:rPr>
                <w:rFonts w:ascii="Times New Roman" w:hAnsi="Times New Roman" w:cs="Times New Roman"/>
                <w:sz w:val="24"/>
                <w:szCs w:val="24"/>
              </w:rPr>
            </w:pPr>
            <w:r>
              <w:rPr>
                <w:rFonts w:ascii="Times New Roman" w:hAnsi="Times New Roman" w:cs="Times New Roman"/>
                <w:sz w:val="24"/>
                <w:szCs w:val="24"/>
              </w:rPr>
              <w:t>2018</w:t>
            </w:r>
            <w:r w:rsidR="006A6BB4" w:rsidRPr="006A6BB4">
              <w:rPr>
                <w:rFonts w:ascii="Times New Roman" w:hAnsi="Times New Roman" w:cs="Times New Roman"/>
                <w:sz w:val="24"/>
                <w:szCs w:val="24"/>
              </w:rPr>
              <w:t xml:space="preserve"> г. с учётом </w:t>
            </w:r>
            <w:proofErr w:type="spellStart"/>
            <w:r w:rsidR="006A6BB4" w:rsidRPr="006A6BB4">
              <w:rPr>
                <w:rFonts w:ascii="Times New Roman" w:hAnsi="Times New Roman" w:cs="Times New Roman"/>
                <w:sz w:val="24"/>
                <w:szCs w:val="24"/>
              </w:rPr>
              <w:t>меро-приятий</w:t>
            </w:r>
            <w:proofErr w:type="spellEnd"/>
          </w:p>
        </w:tc>
        <w:tc>
          <w:tcPr>
            <w:tcW w:w="1304" w:type="dxa"/>
            <w:tcBorders>
              <w:top w:val="single" w:sz="4" w:space="0" w:color="auto"/>
              <w:left w:val="nil"/>
              <w:bottom w:val="single" w:sz="4" w:space="0" w:color="auto"/>
              <w:right w:val="single" w:sz="4" w:space="0" w:color="auto"/>
            </w:tcBorders>
            <w:vAlign w:val="center"/>
          </w:tcPr>
          <w:p w:rsidR="006A6BB4" w:rsidRPr="006A6BB4" w:rsidRDefault="00B07570" w:rsidP="00E822A7">
            <w:pPr>
              <w:spacing w:line="240" w:lineRule="auto"/>
              <w:jc w:val="center"/>
              <w:rPr>
                <w:rFonts w:ascii="Times New Roman" w:hAnsi="Times New Roman" w:cs="Times New Roman"/>
                <w:sz w:val="24"/>
                <w:szCs w:val="24"/>
              </w:rPr>
            </w:pPr>
            <w:r>
              <w:rPr>
                <w:rFonts w:ascii="Times New Roman" w:hAnsi="Times New Roman" w:cs="Times New Roman"/>
                <w:sz w:val="24"/>
                <w:szCs w:val="24"/>
              </w:rPr>
              <w:t>2018</w:t>
            </w:r>
            <w:r w:rsidR="00E822A7">
              <w:rPr>
                <w:rFonts w:ascii="Times New Roman" w:hAnsi="Times New Roman" w:cs="Times New Roman"/>
                <w:sz w:val="24"/>
                <w:szCs w:val="24"/>
              </w:rPr>
              <w:t xml:space="preserve"> г. </w:t>
            </w:r>
            <w:r w:rsidR="00CD5207">
              <w:rPr>
                <w:rFonts w:ascii="Times New Roman" w:hAnsi="Times New Roman" w:cs="Times New Roman"/>
                <w:sz w:val="24"/>
                <w:szCs w:val="24"/>
              </w:rPr>
              <w:t>с</w:t>
            </w:r>
            <w:r w:rsidR="00EC0923">
              <w:rPr>
                <w:rFonts w:ascii="Times New Roman" w:hAnsi="Times New Roman" w:cs="Times New Roman"/>
                <w:sz w:val="24"/>
                <w:szCs w:val="24"/>
              </w:rPr>
              <w:t xml:space="preserve"> </w:t>
            </w:r>
            <w:proofErr w:type="spellStart"/>
            <w:r w:rsidR="00CD5207">
              <w:rPr>
                <w:rFonts w:ascii="Times New Roman" w:hAnsi="Times New Roman" w:cs="Times New Roman"/>
                <w:sz w:val="24"/>
                <w:szCs w:val="24"/>
              </w:rPr>
              <w:t>уч</w:t>
            </w:r>
            <w:proofErr w:type="spellEnd"/>
            <w:r w:rsidR="00E822A7">
              <w:rPr>
                <w:rFonts w:ascii="Times New Roman" w:hAnsi="Times New Roman" w:cs="Times New Roman"/>
                <w:sz w:val="24"/>
                <w:szCs w:val="24"/>
              </w:rPr>
              <w:t>.</w:t>
            </w:r>
            <w:r w:rsidR="004D1CBE">
              <w:rPr>
                <w:rFonts w:ascii="Times New Roman" w:hAnsi="Times New Roman" w:cs="Times New Roman"/>
                <w:sz w:val="24"/>
                <w:szCs w:val="24"/>
              </w:rPr>
              <w:t xml:space="preserve"> </w:t>
            </w:r>
            <w:r w:rsidR="00CD5207">
              <w:rPr>
                <w:rFonts w:ascii="Times New Roman" w:hAnsi="Times New Roman" w:cs="Times New Roman"/>
                <w:sz w:val="24"/>
                <w:szCs w:val="24"/>
              </w:rPr>
              <w:t>ме</w:t>
            </w:r>
            <w:r w:rsidR="00E822A7">
              <w:rPr>
                <w:rFonts w:ascii="Times New Roman" w:hAnsi="Times New Roman" w:cs="Times New Roman"/>
                <w:sz w:val="24"/>
                <w:szCs w:val="24"/>
              </w:rPr>
              <w:t>р</w:t>
            </w:r>
            <w:r>
              <w:rPr>
                <w:rFonts w:ascii="Times New Roman" w:hAnsi="Times New Roman" w:cs="Times New Roman"/>
                <w:sz w:val="24"/>
                <w:szCs w:val="24"/>
              </w:rPr>
              <w:t>. к 2014</w:t>
            </w:r>
            <w:r w:rsidR="006A6BB4" w:rsidRPr="006A6BB4">
              <w:rPr>
                <w:rFonts w:ascii="Times New Roman" w:hAnsi="Times New Roman" w:cs="Times New Roman"/>
                <w:sz w:val="24"/>
                <w:szCs w:val="24"/>
              </w:rPr>
              <w:t xml:space="preserve"> г., в %</w:t>
            </w:r>
          </w:p>
        </w:tc>
      </w:tr>
      <w:tr w:rsidR="0044257C" w:rsidRPr="006A6BB4" w:rsidTr="004D1CBE">
        <w:trPr>
          <w:trHeight w:val="285"/>
        </w:trPr>
        <w:tc>
          <w:tcPr>
            <w:tcW w:w="3652" w:type="dxa"/>
            <w:tcBorders>
              <w:top w:val="nil"/>
              <w:left w:val="single" w:sz="4" w:space="0" w:color="auto"/>
              <w:bottom w:val="single" w:sz="4" w:space="0" w:color="auto"/>
              <w:right w:val="single" w:sz="4" w:space="0" w:color="auto"/>
            </w:tcBorders>
            <w:shd w:val="clear" w:color="auto" w:fill="auto"/>
            <w:vAlign w:val="center"/>
            <w:hideMark/>
          </w:tcPr>
          <w:p w:rsidR="0044257C" w:rsidRPr="006A6BB4" w:rsidRDefault="0044257C" w:rsidP="00E90800">
            <w:pPr>
              <w:spacing w:after="0" w:line="240" w:lineRule="auto"/>
              <w:rPr>
                <w:rFonts w:ascii="Times New Roman" w:hAnsi="Times New Roman" w:cs="Times New Roman"/>
                <w:sz w:val="24"/>
                <w:szCs w:val="24"/>
              </w:rPr>
            </w:pPr>
            <w:r w:rsidRPr="006A6BB4">
              <w:rPr>
                <w:rFonts w:ascii="Times New Roman" w:hAnsi="Times New Roman" w:cs="Times New Roman"/>
                <w:sz w:val="24"/>
                <w:szCs w:val="24"/>
              </w:rPr>
              <w:t>Выручка от продажи товаров, тыс. руб.</w:t>
            </w:r>
          </w:p>
        </w:tc>
        <w:tc>
          <w:tcPr>
            <w:tcW w:w="992" w:type="dxa"/>
            <w:tcBorders>
              <w:top w:val="nil"/>
              <w:left w:val="nil"/>
              <w:bottom w:val="single" w:sz="4" w:space="0" w:color="auto"/>
              <w:right w:val="single" w:sz="4" w:space="0" w:color="auto"/>
            </w:tcBorders>
            <w:shd w:val="clear" w:color="auto" w:fill="auto"/>
            <w:vAlign w:val="bottom"/>
            <w:hideMark/>
          </w:tcPr>
          <w:p w:rsidR="0044257C" w:rsidRPr="002D3CCE" w:rsidRDefault="0044257C" w:rsidP="00E90800">
            <w:pPr>
              <w:spacing w:after="0"/>
              <w:jc w:val="right"/>
              <w:rPr>
                <w:rFonts w:ascii="Times New Roman" w:hAnsi="Times New Roman" w:cs="Times New Roman"/>
                <w:color w:val="000000"/>
                <w:sz w:val="24"/>
                <w:szCs w:val="24"/>
              </w:rPr>
            </w:pPr>
            <w:r w:rsidRPr="002D3CCE">
              <w:rPr>
                <w:rFonts w:ascii="Times New Roman" w:hAnsi="Times New Roman" w:cs="Times New Roman"/>
                <w:color w:val="000000"/>
                <w:sz w:val="24"/>
                <w:szCs w:val="24"/>
              </w:rPr>
              <w:t>604828</w:t>
            </w:r>
          </w:p>
        </w:tc>
        <w:tc>
          <w:tcPr>
            <w:tcW w:w="993" w:type="dxa"/>
            <w:tcBorders>
              <w:top w:val="nil"/>
              <w:left w:val="nil"/>
              <w:bottom w:val="single" w:sz="4" w:space="0" w:color="auto"/>
              <w:right w:val="single" w:sz="4" w:space="0" w:color="auto"/>
            </w:tcBorders>
            <w:shd w:val="clear" w:color="auto" w:fill="auto"/>
            <w:noWrap/>
            <w:vAlign w:val="bottom"/>
            <w:hideMark/>
          </w:tcPr>
          <w:p w:rsidR="0044257C" w:rsidRPr="002D3CCE" w:rsidRDefault="0044257C" w:rsidP="00E90800">
            <w:pPr>
              <w:spacing w:after="0"/>
              <w:jc w:val="right"/>
              <w:rPr>
                <w:rFonts w:ascii="Times New Roman" w:hAnsi="Times New Roman" w:cs="Times New Roman"/>
                <w:color w:val="000000"/>
                <w:sz w:val="24"/>
                <w:szCs w:val="24"/>
              </w:rPr>
            </w:pPr>
            <w:r w:rsidRPr="002D3CCE">
              <w:rPr>
                <w:rFonts w:ascii="Times New Roman" w:hAnsi="Times New Roman" w:cs="Times New Roman"/>
                <w:color w:val="000000"/>
                <w:sz w:val="24"/>
                <w:szCs w:val="24"/>
              </w:rPr>
              <w:t>741842</w:t>
            </w:r>
          </w:p>
        </w:tc>
        <w:tc>
          <w:tcPr>
            <w:tcW w:w="1417" w:type="dxa"/>
            <w:tcBorders>
              <w:top w:val="nil"/>
              <w:left w:val="nil"/>
              <w:bottom w:val="single" w:sz="4" w:space="0" w:color="auto"/>
              <w:right w:val="single" w:sz="4" w:space="0" w:color="auto"/>
            </w:tcBorders>
            <w:shd w:val="clear" w:color="auto" w:fill="auto"/>
            <w:vAlign w:val="bottom"/>
            <w:hideMark/>
          </w:tcPr>
          <w:p w:rsidR="0044257C" w:rsidRPr="002D3CCE" w:rsidRDefault="0044257C" w:rsidP="00E90800">
            <w:pPr>
              <w:spacing w:after="0"/>
              <w:jc w:val="right"/>
              <w:rPr>
                <w:rFonts w:ascii="Times New Roman" w:hAnsi="Times New Roman" w:cs="Times New Roman"/>
                <w:color w:val="000000"/>
                <w:sz w:val="24"/>
                <w:szCs w:val="24"/>
              </w:rPr>
            </w:pPr>
            <w:r w:rsidRPr="002D3CCE">
              <w:rPr>
                <w:rFonts w:ascii="Times New Roman" w:hAnsi="Times New Roman" w:cs="Times New Roman"/>
                <w:color w:val="000000"/>
                <w:sz w:val="24"/>
                <w:szCs w:val="24"/>
              </w:rPr>
              <w:t>873263,5</w:t>
            </w:r>
          </w:p>
        </w:tc>
        <w:tc>
          <w:tcPr>
            <w:tcW w:w="1418" w:type="dxa"/>
            <w:tcBorders>
              <w:top w:val="nil"/>
              <w:left w:val="nil"/>
              <w:bottom w:val="single" w:sz="4" w:space="0" w:color="auto"/>
              <w:right w:val="single" w:sz="4" w:space="0" w:color="auto"/>
            </w:tcBorders>
            <w:shd w:val="clear" w:color="auto" w:fill="auto"/>
            <w:noWrap/>
            <w:vAlign w:val="bottom"/>
            <w:hideMark/>
          </w:tcPr>
          <w:p w:rsidR="0044257C" w:rsidRPr="002D3CCE" w:rsidRDefault="0044257C" w:rsidP="00E90800">
            <w:pPr>
              <w:spacing w:after="0"/>
              <w:jc w:val="right"/>
              <w:rPr>
                <w:rFonts w:ascii="Times New Roman" w:hAnsi="Times New Roman" w:cs="Times New Roman"/>
                <w:color w:val="000000"/>
                <w:sz w:val="24"/>
                <w:szCs w:val="24"/>
              </w:rPr>
            </w:pPr>
            <w:r w:rsidRPr="002D3CCE">
              <w:rPr>
                <w:rFonts w:ascii="Times New Roman" w:hAnsi="Times New Roman" w:cs="Times New Roman"/>
                <w:color w:val="000000"/>
                <w:sz w:val="24"/>
                <w:szCs w:val="24"/>
              </w:rPr>
              <w:t>1047916,2</w:t>
            </w:r>
          </w:p>
        </w:tc>
        <w:tc>
          <w:tcPr>
            <w:tcW w:w="1304" w:type="dxa"/>
            <w:tcBorders>
              <w:top w:val="nil"/>
              <w:left w:val="nil"/>
              <w:bottom w:val="single" w:sz="4" w:space="0" w:color="auto"/>
              <w:right w:val="single" w:sz="4" w:space="0" w:color="auto"/>
            </w:tcBorders>
            <w:vAlign w:val="bottom"/>
          </w:tcPr>
          <w:p w:rsidR="0044257C" w:rsidRPr="002D3CCE" w:rsidRDefault="0044257C" w:rsidP="00E90800">
            <w:pPr>
              <w:spacing w:after="0"/>
              <w:jc w:val="right"/>
              <w:rPr>
                <w:rFonts w:ascii="Times New Roman" w:hAnsi="Times New Roman" w:cs="Times New Roman"/>
                <w:color w:val="000000"/>
                <w:sz w:val="24"/>
                <w:szCs w:val="24"/>
              </w:rPr>
            </w:pPr>
            <w:r w:rsidRPr="002D3CCE">
              <w:rPr>
                <w:rFonts w:ascii="Times New Roman" w:hAnsi="Times New Roman" w:cs="Times New Roman"/>
                <w:color w:val="000000"/>
                <w:sz w:val="24"/>
                <w:szCs w:val="24"/>
              </w:rPr>
              <w:t>173,3</w:t>
            </w:r>
          </w:p>
        </w:tc>
      </w:tr>
      <w:tr w:rsidR="0044257C" w:rsidRPr="006A6BB4" w:rsidTr="004D1CBE">
        <w:trPr>
          <w:trHeight w:val="315"/>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257C" w:rsidRPr="006A6BB4" w:rsidRDefault="0044257C" w:rsidP="00EA35D0">
            <w:pPr>
              <w:spacing w:after="0" w:line="240" w:lineRule="auto"/>
              <w:rPr>
                <w:rFonts w:ascii="Times New Roman" w:hAnsi="Times New Roman" w:cs="Times New Roman"/>
                <w:sz w:val="24"/>
                <w:szCs w:val="24"/>
              </w:rPr>
            </w:pPr>
            <w:r>
              <w:rPr>
                <w:rFonts w:ascii="Times New Roman" w:hAnsi="Times New Roman" w:cs="Times New Roman"/>
                <w:sz w:val="24"/>
                <w:szCs w:val="24"/>
              </w:rPr>
              <w:t>Затраты предприятия</w:t>
            </w:r>
            <w:r w:rsidRPr="006A6BB4">
              <w:rPr>
                <w:rFonts w:ascii="Times New Roman" w:hAnsi="Times New Roman" w:cs="Times New Roman"/>
                <w:sz w:val="24"/>
                <w:szCs w:val="24"/>
              </w:rPr>
              <w:t>, тыс. руб.</w:t>
            </w:r>
            <w:r>
              <w:rPr>
                <w:rFonts w:ascii="Times New Roman" w:hAnsi="Times New Roman" w:cs="Times New Roman"/>
                <w:sz w:val="24"/>
                <w:szCs w:val="24"/>
              </w:rPr>
              <w:t>, в т.ч.</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4257C" w:rsidRPr="002D3CCE" w:rsidRDefault="0044257C" w:rsidP="00E90800">
            <w:pPr>
              <w:spacing w:after="0"/>
              <w:jc w:val="right"/>
              <w:rPr>
                <w:rFonts w:ascii="Times New Roman" w:hAnsi="Times New Roman" w:cs="Times New Roman"/>
                <w:color w:val="000000"/>
                <w:sz w:val="24"/>
                <w:szCs w:val="24"/>
              </w:rPr>
            </w:pPr>
            <w:r w:rsidRPr="002D3CCE">
              <w:rPr>
                <w:rFonts w:ascii="Times New Roman" w:hAnsi="Times New Roman" w:cs="Times New Roman"/>
                <w:color w:val="000000"/>
                <w:sz w:val="24"/>
                <w:szCs w:val="24"/>
              </w:rPr>
              <w:t>509781</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44257C" w:rsidRPr="002D3CCE" w:rsidRDefault="0044257C" w:rsidP="00E90800">
            <w:pPr>
              <w:spacing w:after="0"/>
              <w:jc w:val="right"/>
              <w:rPr>
                <w:rFonts w:ascii="Times New Roman" w:hAnsi="Times New Roman" w:cs="Times New Roman"/>
                <w:color w:val="000000"/>
                <w:sz w:val="24"/>
                <w:szCs w:val="24"/>
              </w:rPr>
            </w:pPr>
            <w:r w:rsidRPr="002D3CCE">
              <w:rPr>
                <w:rFonts w:ascii="Times New Roman" w:hAnsi="Times New Roman" w:cs="Times New Roman"/>
                <w:color w:val="000000"/>
                <w:sz w:val="24"/>
                <w:szCs w:val="24"/>
              </w:rPr>
              <w:t>623612</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44257C" w:rsidRPr="002D3CCE" w:rsidRDefault="0044257C" w:rsidP="00E90800">
            <w:pPr>
              <w:spacing w:after="0"/>
              <w:jc w:val="right"/>
              <w:rPr>
                <w:rFonts w:ascii="Times New Roman" w:hAnsi="Times New Roman" w:cs="Times New Roman"/>
                <w:color w:val="000000"/>
                <w:sz w:val="24"/>
                <w:szCs w:val="24"/>
              </w:rPr>
            </w:pPr>
            <w:r w:rsidRPr="002D3CCE">
              <w:rPr>
                <w:rFonts w:ascii="Times New Roman" w:hAnsi="Times New Roman" w:cs="Times New Roman"/>
                <w:color w:val="000000"/>
                <w:sz w:val="24"/>
                <w:szCs w:val="24"/>
              </w:rPr>
              <w:t>728249,8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44257C" w:rsidRPr="002D3CCE" w:rsidRDefault="0044257C" w:rsidP="00E90800">
            <w:pPr>
              <w:spacing w:after="0"/>
              <w:jc w:val="right"/>
              <w:rPr>
                <w:rFonts w:ascii="Times New Roman" w:hAnsi="Times New Roman" w:cs="Times New Roman"/>
                <w:color w:val="000000"/>
                <w:sz w:val="24"/>
                <w:szCs w:val="24"/>
              </w:rPr>
            </w:pPr>
            <w:r w:rsidRPr="002D3CCE">
              <w:rPr>
                <w:rFonts w:ascii="Times New Roman" w:hAnsi="Times New Roman" w:cs="Times New Roman"/>
                <w:color w:val="000000"/>
                <w:sz w:val="24"/>
                <w:szCs w:val="24"/>
              </w:rPr>
              <w:t>728249,8</w:t>
            </w:r>
          </w:p>
        </w:tc>
        <w:tc>
          <w:tcPr>
            <w:tcW w:w="1304" w:type="dxa"/>
            <w:tcBorders>
              <w:top w:val="single" w:sz="4" w:space="0" w:color="auto"/>
              <w:left w:val="nil"/>
              <w:bottom w:val="single" w:sz="4" w:space="0" w:color="auto"/>
              <w:right w:val="single" w:sz="4" w:space="0" w:color="auto"/>
            </w:tcBorders>
            <w:vAlign w:val="bottom"/>
          </w:tcPr>
          <w:p w:rsidR="0044257C" w:rsidRPr="002D3CCE" w:rsidRDefault="0044257C" w:rsidP="00E90800">
            <w:pPr>
              <w:spacing w:after="0"/>
              <w:jc w:val="right"/>
              <w:rPr>
                <w:rFonts w:ascii="Times New Roman" w:hAnsi="Times New Roman" w:cs="Times New Roman"/>
                <w:color w:val="000000"/>
                <w:sz w:val="24"/>
                <w:szCs w:val="24"/>
              </w:rPr>
            </w:pPr>
            <w:r w:rsidRPr="002D3CCE">
              <w:rPr>
                <w:rFonts w:ascii="Times New Roman" w:hAnsi="Times New Roman" w:cs="Times New Roman"/>
                <w:color w:val="000000"/>
                <w:sz w:val="24"/>
                <w:szCs w:val="24"/>
              </w:rPr>
              <w:t>142,86</w:t>
            </w:r>
          </w:p>
        </w:tc>
      </w:tr>
      <w:tr w:rsidR="00A1220A" w:rsidRPr="006A6BB4" w:rsidTr="004D1CBE">
        <w:trPr>
          <w:trHeight w:val="315"/>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220A" w:rsidRPr="002E0F5D" w:rsidRDefault="00A1220A" w:rsidP="00E90800">
            <w:pPr>
              <w:spacing w:after="0" w:line="240" w:lineRule="auto"/>
              <w:ind w:left="142"/>
              <w:rPr>
                <w:rFonts w:ascii="Times New Roman" w:hAnsi="Times New Roman" w:cs="Times New Roman"/>
                <w:sz w:val="24"/>
                <w:szCs w:val="24"/>
              </w:rPr>
            </w:pPr>
            <w:r w:rsidRPr="002E0F5D">
              <w:rPr>
                <w:rFonts w:ascii="Times New Roman" w:hAnsi="Times New Roman" w:cs="Times New Roman"/>
                <w:sz w:val="24"/>
                <w:szCs w:val="24"/>
              </w:rPr>
              <w:t>брак</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1220A" w:rsidRPr="002D3CCE" w:rsidRDefault="00A1220A" w:rsidP="00E90800">
            <w:pPr>
              <w:spacing w:after="0" w:line="240" w:lineRule="auto"/>
              <w:jc w:val="right"/>
              <w:rPr>
                <w:rFonts w:ascii="Times New Roman" w:hAnsi="Times New Roman" w:cs="Times New Roman"/>
                <w:sz w:val="24"/>
                <w:szCs w:val="24"/>
              </w:rPr>
            </w:pPr>
            <w:r w:rsidRPr="002D3CCE">
              <w:rPr>
                <w:rFonts w:ascii="Times New Roman" w:hAnsi="Times New Roman" w:cs="Times New Roman"/>
                <w:sz w:val="24"/>
                <w:szCs w:val="24"/>
              </w:rPr>
              <w:t>90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1220A" w:rsidRPr="002D3CCE" w:rsidRDefault="00A1220A" w:rsidP="00E90800">
            <w:pPr>
              <w:spacing w:after="0" w:line="240" w:lineRule="auto"/>
              <w:jc w:val="right"/>
              <w:rPr>
                <w:rFonts w:ascii="Times New Roman" w:hAnsi="Times New Roman" w:cs="Times New Roman"/>
                <w:sz w:val="24"/>
                <w:szCs w:val="24"/>
              </w:rPr>
            </w:pPr>
            <w:r w:rsidRPr="002D3CCE">
              <w:rPr>
                <w:rFonts w:ascii="Times New Roman" w:hAnsi="Times New Roman" w:cs="Times New Roman"/>
                <w:sz w:val="24"/>
                <w:szCs w:val="24"/>
              </w:rPr>
              <w:t>100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1220A" w:rsidRPr="002D3CCE" w:rsidRDefault="00A1220A" w:rsidP="00E90800">
            <w:pPr>
              <w:spacing w:after="0" w:line="240" w:lineRule="auto"/>
              <w:jc w:val="right"/>
              <w:rPr>
                <w:rFonts w:ascii="Times New Roman" w:hAnsi="Times New Roman" w:cs="Times New Roman"/>
                <w:sz w:val="24"/>
                <w:szCs w:val="24"/>
              </w:rPr>
            </w:pPr>
            <w:r w:rsidRPr="002D3CCE">
              <w:rPr>
                <w:rFonts w:ascii="Times New Roman" w:hAnsi="Times New Roman" w:cs="Times New Roman"/>
                <w:sz w:val="24"/>
                <w:szCs w:val="24"/>
              </w:rPr>
              <w:t>130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1220A" w:rsidRPr="002D3CCE" w:rsidRDefault="00A1220A" w:rsidP="00E90800">
            <w:pPr>
              <w:spacing w:after="0" w:line="240" w:lineRule="auto"/>
              <w:jc w:val="right"/>
              <w:rPr>
                <w:rFonts w:ascii="Times New Roman" w:hAnsi="Times New Roman" w:cs="Times New Roman"/>
                <w:sz w:val="24"/>
                <w:szCs w:val="24"/>
              </w:rPr>
            </w:pPr>
            <w:r w:rsidRPr="002D3CCE">
              <w:rPr>
                <w:rFonts w:ascii="Times New Roman" w:hAnsi="Times New Roman" w:cs="Times New Roman"/>
                <w:sz w:val="24"/>
                <w:szCs w:val="24"/>
              </w:rPr>
              <w:t>-</w:t>
            </w:r>
          </w:p>
        </w:tc>
        <w:tc>
          <w:tcPr>
            <w:tcW w:w="1304" w:type="dxa"/>
            <w:tcBorders>
              <w:top w:val="single" w:sz="4" w:space="0" w:color="auto"/>
              <w:left w:val="nil"/>
              <w:bottom w:val="single" w:sz="4" w:space="0" w:color="auto"/>
              <w:right w:val="single" w:sz="4" w:space="0" w:color="auto"/>
            </w:tcBorders>
            <w:vAlign w:val="center"/>
          </w:tcPr>
          <w:p w:rsidR="00A1220A" w:rsidRPr="002D3CCE" w:rsidRDefault="00A1220A" w:rsidP="00E90800">
            <w:pPr>
              <w:spacing w:after="0" w:line="240" w:lineRule="auto"/>
              <w:jc w:val="right"/>
              <w:rPr>
                <w:rFonts w:ascii="Times New Roman" w:hAnsi="Times New Roman" w:cs="Times New Roman"/>
                <w:sz w:val="24"/>
                <w:szCs w:val="24"/>
              </w:rPr>
            </w:pPr>
            <w:r w:rsidRPr="002D3CCE">
              <w:rPr>
                <w:rFonts w:ascii="Times New Roman" w:hAnsi="Times New Roman" w:cs="Times New Roman"/>
                <w:sz w:val="24"/>
                <w:szCs w:val="24"/>
              </w:rPr>
              <w:t>-</w:t>
            </w:r>
          </w:p>
        </w:tc>
      </w:tr>
      <w:tr w:rsidR="0044257C" w:rsidRPr="006A6BB4" w:rsidTr="004D1CBE">
        <w:trPr>
          <w:trHeight w:val="99"/>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257C" w:rsidRPr="006A6BB4" w:rsidRDefault="0044257C" w:rsidP="00E90800">
            <w:pPr>
              <w:spacing w:after="0" w:line="240" w:lineRule="auto"/>
              <w:rPr>
                <w:rFonts w:ascii="Times New Roman" w:hAnsi="Times New Roman" w:cs="Times New Roman"/>
                <w:sz w:val="24"/>
                <w:szCs w:val="24"/>
              </w:rPr>
            </w:pPr>
            <w:r>
              <w:rPr>
                <w:rFonts w:ascii="Times New Roman" w:hAnsi="Times New Roman" w:cs="Times New Roman"/>
                <w:sz w:val="24"/>
                <w:szCs w:val="24"/>
              </w:rPr>
              <w:t>Валовая прибыль</w:t>
            </w:r>
            <w:r w:rsidRPr="006A6BB4">
              <w:rPr>
                <w:rFonts w:ascii="Times New Roman" w:hAnsi="Times New Roman" w:cs="Times New Roman"/>
                <w:sz w:val="24"/>
                <w:szCs w:val="24"/>
              </w:rPr>
              <w:t>, тыс. руб.</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4257C" w:rsidRPr="002D3CCE" w:rsidRDefault="0044257C" w:rsidP="00E90800">
            <w:pPr>
              <w:spacing w:after="0"/>
              <w:jc w:val="right"/>
              <w:rPr>
                <w:rFonts w:ascii="Times New Roman" w:hAnsi="Times New Roman" w:cs="Times New Roman"/>
                <w:color w:val="000000"/>
                <w:sz w:val="24"/>
                <w:szCs w:val="24"/>
              </w:rPr>
            </w:pPr>
            <w:r w:rsidRPr="002D3CCE">
              <w:rPr>
                <w:rFonts w:ascii="Times New Roman" w:hAnsi="Times New Roman" w:cs="Times New Roman"/>
                <w:color w:val="000000"/>
                <w:sz w:val="24"/>
                <w:szCs w:val="24"/>
              </w:rPr>
              <w:t>95047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4257C" w:rsidRPr="002D3CCE" w:rsidRDefault="0044257C" w:rsidP="00E90800">
            <w:pPr>
              <w:spacing w:after="0"/>
              <w:jc w:val="right"/>
              <w:rPr>
                <w:rFonts w:ascii="Times New Roman" w:hAnsi="Times New Roman" w:cs="Times New Roman"/>
                <w:color w:val="000000"/>
                <w:sz w:val="24"/>
                <w:szCs w:val="24"/>
              </w:rPr>
            </w:pPr>
            <w:r w:rsidRPr="002D3CCE">
              <w:rPr>
                <w:rFonts w:ascii="Times New Roman" w:hAnsi="Times New Roman" w:cs="Times New Roman"/>
                <w:color w:val="000000"/>
                <w:sz w:val="24"/>
                <w:szCs w:val="24"/>
              </w:rPr>
              <w:t>118230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44257C" w:rsidRPr="002D3CCE" w:rsidRDefault="0044257C" w:rsidP="00E90800">
            <w:pPr>
              <w:spacing w:after="0"/>
              <w:jc w:val="right"/>
              <w:rPr>
                <w:rFonts w:ascii="Times New Roman" w:hAnsi="Times New Roman" w:cs="Times New Roman"/>
                <w:color w:val="000000"/>
                <w:sz w:val="24"/>
                <w:szCs w:val="24"/>
              </w:rPr>
            </w:pPr>
            <w:r w:rsidRPr="002D3CCE">
              <w:rPr>
                <w:rFonts w:ascii="Times New Roman" w:hAnsi="Times New Roman" w:cs="Times New Roman"/>
                <w:color w:val="000000"/>
                <w:sz w:val="24"/>
                <w:szCs w:val="24"/>
              </w:rPr>
              <w:t>145013,7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4257C" w:rsidRPr="002D3CCE" w:rsidRDefault="0044257C" w:rsidP="00E90800">
            <w:pPr>
              <w:spacing w:after="0"/>
              <w:jc w:val="right"/>
              <w:rPr>
                <w:rFonts w:ascii="Times New Roman" w:hAnsi="Times New Roman" w:cs="Times New Roman"/>
                <w:color w:val="000000"/>
                <w:sz w:val="24"/>
                <w:szCs w:val="24"/>
              </w:rPr>
            </w:pPr>
            <w:r w:rsidRPr="002D3CCE">
              <w:rPr>
                <w:rFonts w:ascii="Times New Roman" w:hAnsi="Times New Roman" w:cs="Times New Roman"/>
                <w:color w:val="000000"/>
                <w:sz w:val="24"/>
                <w:szCs w:val="24"/>
              </w:rPr>
              <w:t>319666,4</w:t>
            </w:r>
          </w:p>
        </w:tc>
        <w:tc>
          <w:tcPr>
            <w:tcW w:w="1304" w:type="dxa"/>
            <w:tcBorders>
              <w:top w:val="single" w:sz="4" w:space="0" w:color="auto"/>
              <w:left w:val="nil"/>
              <w:bottom w:val="single" w:sz="4" w:space="0" w:color="auto"/>
              <w:right w:val="single" w:sz="4" w:space="0" w:color="auto"/>
            </w:tcBorders>
            <w:vAlign w:val="bottom"/>
          </w:tcPr>
          <w:p w:rsidR="0044257C" w:rsidRPr="002D3CCE" w:rsidRDefault="0044257C" w:rsidP="00E90800">
            <w:pPr>
              <w:spacing w:after="0"/>
              <w:jc w:val="right"/>
              <w:rPr>
                <w:rFonts w:ascii="Times New Roman" w:hAnsi="Times New Roman" w:cs="Times New Roman"/>
                <w:color w:val="000000"/>
                <w:sz w:val="24"/>
                <w:szCs w:val="24"/>
              </w:rPr>
            </w:pPr>
            <w:r w:rsidRPr="002D3CCE">
              <w:rPr>
                <w:rFonts w:ascii="Times New Roman" w:hAnsi="Times New Roman" w:cs="Times New Roman"/>
                <w:color w:val="000000"/>
                <w:sz w:val="24"/>
                <w:szCs w:val="24"/>
              </w:rPr>
              <w:t>336,32</w:t>
            </w:r>
          </w:p>
        </w:tc>
      </w:tr>
      <w:tr w:rsidR="0044257C" w:rsidRPr="006A6BB4" w:rsidTr="004D1CBE">
        <w:trPr>
          <w:trHeight w:val="99"/>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257C" w:rsidRPr="006A6BB4" w:rsidRDefault="0044257C" w:rsidP="00E90800">
            <w:pPr>
              <w:spacing w:after="0" w:line="240" w:lineRule="auto"/>
              <w:rPr>
                <w:rFonts w:ascii="Times New Roman" w:hAnsi="Times New Roman" w:cs="Times New Roman"/>
                <w:sz w:val="24"/>
                <w:szCs w:val="24"/>
              </w:rPr>
            </w:pPr>
            <w:r>
              <w:rPr>
                <w:rFonts w:ascii="Times New Roman" w:hAnsi="Times New Roman" w:cs="Times New Roman"/>
                <w:sz w:val="24"/>
                <w:szCs w:val="24"/>
              </w:rPr>
              <w:t>Рентабельность производства (по валовой прибыли</w:t>
            </w:r>
            <w:r w:rsidRPr="006A6BB4">
              <w:rPr>
                <w:rFonts w:ascii="Times New Roman" w:hAnsi="Times New Roman" w:cs="Times New Roman"/>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4257C" w:rsidRPr="002D3CCE" w:rsidRDefault="0044257C" w:rsidP="00E90800">
            <w:pPr>
              <w:spacing w:after="0"/>
              <w:jc w:val="right"/>
              <w:rPr>
                <w:rFonts w:ascii="Times New Roman" w:hAnsi="Times New Roman" w:cs="Times New Roman"/>
                <w:color w:val="000000"/>
                <w:sz w:val="24"/>
                <w:szCs w:val="24"/>
              </w:rPr>
            </w:pPr>
            <w:r w:rsidRPr="002D3CCE">
              <w:rPr>
                <w:rFonts w:ascii="Times New Roman" w:hAnsi="Times New Roman" w:cs="Times New Roman"/>
                <w:color w:val="000000"/>
                <w:sz w:val="24"/>
                <w:szCs w:val="24"/>
              </w:rPr>
              <w:t>15,71</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44257C" w:rsidRPr="002D3CCE" w:rsidRDefault="0044257C" w:rsidP="00E90800">
            <w:pPr>
              <w:spacing w:after="0"/>
              <w:jc w:val="right"/>
              <w:rPr>
                <w:rFonts w:ascii="Times New Roman" w:hAnsi="Times New Roman" w:cs="Times New Roman"/>
                <w:color w:val="000000"/>
                <w:sz w:val="24"/>
                <w:szCs w:val="24"/>
              </w:rPr>
            </w:pPr>
            <w:r w:rsidRPr="002D3CCE">
              <w:rPr>
                <w:rFonts w:ascii="Times New Roman" w:hAnsi="Times New Roman" w:cs="Times New Roman"/>
                <w:color w:val="000000"/>
                <w:sz w:val="24"/>
                <w:szCs w:val="24"/>
              </w:rPr>
              <w:t>15,94</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44257C" w:rsidRPr="002D3CCE" w:rsidRDefault="0044257C" w:rsidP="00E90800">
            <w:pPr>
              <w:spacing w:after="0"/>
              <w:jc w:val="right"/>
              <w:rPr>
                <w:rFonts w:ascii="Times New Roman" w:hAnsi="Times New Roman" w:cs="Times New Roman"/>
                <w:color w:val="000000"/>
                <w:sz w:val="24"/>
                <w:szCs w:val="24"/>
              </w:rPr>
            </w:pPr>
            <w:r w:rsidRPr="002D3CCE">
              <w:rPr>
                <w:rFonts w:ascii="Times New Roman" w:hAnsi="Times New Roman" w:cs="Times New Roman"/>
                <w:color w:val="000000"/>
                <w:sz w:val="24"/>
                <w:szCs w:val="24"/>
              </w:rPr>
              <w:t>16,61</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44257C" w:rsidRPr="002D3CCE" w:rsidRDefault="0044257C" w:rsidP="00E90800">
            <w:pPr>
              <w:spacing w:after="0"/>
              <w:jc w:val="right"/>
              <w:rPr>
                <w:rFonts w:ascii="Times New Roman" w:hAnsi="Times New Roman" w:cs="Times New Roman"/>
                <w:color w:val="000000"/>
                <w:sz w:val="24"/>
                <w:szCs w:val="24"/>
              </w:rPr>
            </w:pPr>
            <w:r w:rsidRPr="002D3CCE">
              <w:rPr>
                <w:rFonts w:ascii="Times New Roman" w:hAnsi="Times New Roman" w:cs="Times New Roman"/>
                <w:color w:val="000000"/>
                <w:sz w:val="24"/>
                <w:szCs w:val="24"/>
              </w:rPr>
              <w:t>30,50</w:t>
            </w:r>
          </w:p>
        </w:tc>
        <w:tc>
          <w:tcPr>
            <w:tcW w:w="1304" w:type="dxa"/>
            <w:tcBorders>
              <w:top w:val="single" w:sz="4" w:space="0" w:color="auto"/>
              <w:left w:val="nil"/>
              <w:bottom w:val="single" w:sz="4" w:space="0" w:color="auto"/>
              <w:right w:val="single" w:sz="4" w:space="0" w:color="auto"/>
            </w:tcBorders>
            <w:vAlign w:val="bottom"/>
          </w:tcPr>
          <w:p w:rsidR="0044257C" w:rsidRPr="002D3CCE" w:rsidRDefault="0044257C" w:rsidP="00E90800">
            <w:pPr>
              <w:spacing w:after="0"/>
              <w:jc w:val="right"/>
              <w:rPr>
                <w:rFonts w:ascii="Times New Roman" w:hAnsi="Times New Roman" w:cs="Times New Roman"/>
                <w:color w:val="000000"/>
                <w:sz w:val="24"/>
                <w:szCs w:val="24"/>
              </w:rPr>
            </w:pPr>
            <w:r w:rsidRPr="002D3CCE">
              <w:rPr>
                <w:rFonts w:ascii="Times New Roman" w:hAnsi="Times New Roman" w:cs="Times New Roman"/>
                <w:color w:val="000000"/>
                <w:sz w:val="24"/>
                <w:szCs w:val="24"/>
              </w:rPr>
              <w:t>14,79</w:t>
            </w:r>
            <w:r w:rsidR="002D3CCE" w:rsidRPr="002D3CCE">
              <w:rPr>
                <w:rFonts w:ascii="Times New Roman" w:hAnsi="Times New Roman" w:cs="Times New Roman"/>
                <w:color w:val="000000"/>
                <w:sz w:val="24"/>
                <w:szCs w:val="24"/>
              </w:rPr>
              <w:t xml:space="preserve"> п.п.</w:t>
            </w:r>
          </w:p>
        </w:tc>
      </w:tr>
    </w:tbl>
    <w:p w:rsidR="00DD4C3F" w:rsidRDefault="00995546" w:rsidP="002D3CCE">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Исходя из данных таблицы</w:t>
      </w:r>
      <w:r w:rsidR="00AB6B53">
        <w:rPr>
          <w:rFonts w:ascii="Times New Roman" w:hAnsi="Times New Roman" w:cs="Times New Roman"/>
          <w:sz w:val="28"/>
          <w:szCs w:val="28"/>
        </w:rPr>
        <w:t>, п</w:t>
      </w:r>
      <w:r w:rsidR="004F37A0" w:rsidRPr="004F37A0">
        <w:rPr>
          <w:rFonts w:ascii="Times New Roman" w:hAnsi="Times New Roman" w:cs="Times New Roman"/>
          <w:sz w:val="28"/>
          <w:szCs w:val="28"/>
        </w:rPr>
        <w:t>редложенные мероприятия увеличивают выручку приблизительно до 1 047 916,2 тыс</w:t>
      </w:r>
      <w:r w:rsidR="0044257C">
        <w:rPr>
          <w:rFonts w:ascii="Times New Roman" w:hAnsi="Times New Roman" w:cs="Times New Roman"/>
          <w:sz w:val="28"/>
          <w:szCs w:val="28"/>
        </w:rPr>
        <w:t>. руб., что на 73,3</w:t>
      </w:r>
      <w:r>
        <w:rPr>
          <w:rFonts w:ascii="Times New Roman" w:hAnsi="Times New Roman" w:cs="Times New Roman"/>
          <w:sz w:val="28"/>
          <w:szCs w:val="28"/>
        </w:rPr>
        <w:t xml:space="preserve">% выше показателя </w:t>
      </w:r>
      <w:r w:rsidR="004F37A0" w:rsidRPr="004F37A0">
        <w:rPr>
          <w:rFonts w:ascii="Times New Roman" w:hAnsi="Times New Roman" w:cs="Times New Roman"/>
          <w:sz w:val="28"/>
          <w:szCs w:val="28"/>
        </w:rPr>
        <w:t>2014 г. Затр</w:t>
      </w:r>
      <w:r w:rsidR="0044257C">
        <w:rPr>
          <w:rFonts w:ascii="Times New Roman" w:hAnsi="Times New Roman" w:cs="Times New Roman"/>
          <w:sz w:val="28"/>
          <w:szCs w:val="28"/>
        </w:rPr>
        <w:t>аты предприятия увеличатся на 42,86</w:t>
      </w:r>
      <w:r w:rsidR="004F37A0" w:rsidRPr="004F37A0">
        <w:rPr>
          <w:rFonts w:ascii="Times New Roman" w:hAnsi="Times New Roman" w:cs="Times New Roman"/>
          <w:sz w:val="28"/>
          <w:szCs w:val="28"/>
        </w:rPr>
        <w:t xml:space="preserve">% за период, учитывая мероприятия, затраты по браку должны отсутствовать. </w:t>
      </w:r>
      <w:r w:rsidR="007D0463">
        <w:rPr>
          <w:rFonts w:ascii="Times New Roman" w:hAnsi="Times New Roman" w:cs="Times New Roman"/>
          <w:sz w:val="28"/>
          <w:szCs w:val="28"/>
        </w:rPr>
        <w:t>В</w:t>
      </w:r>
      <w:r w:rsidR="0044257C">
        <w:rPr>
          <w:rFonts w:ascii="Times New Roman" w:hAnsi="Times New Roman" w:cs="Times New Roman"/>
          <w:sz w:val="28"/>
          <w:szCs w:val="28"/>
        </w:rPr>
        <w:t>аловая прибыль</w:t>
      </w:r>
      <w:r w:rsidR="002D3CCE">
        <w:rPr>
          <w:rFonts w:ascii="Times New Roman" w:hAnsi="Times New Roman" w:cs="Times New Roman"/>
          <w:sz w:val="28"/>
          <w:szCs w:val="28"/>
        </w:rPr>
        <w:t xml:space="preserve"> составит около 319666,4</w:t>
      </w:r>
      <w:r w:rsidR="004F37A0" w:rsidRPr="004F37A0">
        <w:rPr>
          <w:rFonts w:ascii="Times New Roman" w:hAnsi="Times New Roman" w:cs="Times New Roman"/>
          <w:sz w:val="28"/>
          <w:szCs w:val="28"/>
        </w:rPr>
        <w:t xml:space="preserve"> тыс. руб., что по сравнению с 2014 г. с</w:t>
      </w:r>
      <w:r w:rsidR="002D3CCE">
        <w:rPr>
          <w:rFonts w:ascii="Times New Roman" w:hAnsi="Times New Roman" w:cs="Times New Roman"/>
          <w:sz w:val="28"/>
          <w:szCs w:val="28"/>
        </w:rPr>
        <w:t>оставит 336,32% (прирост 236,32</w:t>
      </w:r>
      <w:r w:rsidR="004F37A0" w:rsidRPr="004F37A0">
        <w:rPr>
          <w:rFonts w:ascii="Times New Roman" w:hAnsi="Times New Roman" w:cs="Times New Roman"/>
          <w:sz w:val="28"/>
          <w:szCs w:val="28"/>
        </w:rPr>
        <w:t>%). Рентабельность продаж составит в 20</w:t>
      </w:r>
      <w:r w:rsidR="002D3CCE">
        <w:rPr>
          <w:rFonts w:ascii="Times New Roman" w:hAnsi="Times New Roman" w:cs="Times New Roman"/>
          <w:sz w:val="28"/>
          <w:szCs w:val="28"/>
        </w:rPr>
        <w:t>18 г. с учетом мероприятий 30,5%</w:t>
      </w:r>
      <w:r w:rsidR="007D0463">
        <w:rPr>
          <w:rFonts w:ascii="Times New Roman" w:hAnsi="Times New Roman" w:cs="Times New Roman"/>
          <w:sz w:val="28"/>
          <w:szCs w:val="28"/>
        </w:rPr>
        <w:t>, что</w:t>
      </w:r>
      <w:r w:rsidR="002D3CCE">
        <w:rPr>
          <w:rFonts w:ascii="Times New Roman" w:hAnsi="Times New Roman" w:cs="Times New Roman"/>
          <w:sz w:val="28"/>
          <w:szCs w:val="28"/>
        </w:rPr>
        <w:t xml:space="preserve"> на 14,79</w:t>
      </w:r>
      <w:r w:rsidR="007D0463">
        <w:rPr>
          <w:rFonts w:ascii="Times New Roman" w:hAnsi="Times New Roman" w:cs="Times New Roman"/>
          <w:sz w:val="28"/>
          <w:szCs w:val="28"/>
        </w:rPr>
        <w:t xml:space="preserve"> п.п. больше, чем в 2014 году.</w:t>
      </w:r>
    </w:p>
    <w:p w:rsidR="00D04E1A" w:rsidRDefault="00D04E1A" w:rsidP="00D04E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Данные предложения являются значимыми для работников этого участка и в социальном отношении. Разработанные мероприятия материального плана, эффективная обратная связь, корректировка режима рабочего дня и проведение ротации на рабочих местах повысит уровень причастности персонала к организации и работе в ней, а также улучшит </w:t>
      </w:r>
      <w:r w:rsidR="00C04505">
        <w:rPr>
          <w:rFonts w:ascii="Times New Roman" w:hAnsi="Times New Roman" w:cs="Times New Roman"/>
          <w:sz w:val="28"/>
          <w:szCs w:val="28"/>
        </w:rPr>
        <w:t>его</w:t>
      </w:r>
      <w:r>
        <w:rPr>
          <w:rFonts w:ascii="Times New Roman" w:hAnsi="Times New Roman" w:cs="Times New Roman"/>
          <w:sz w:val="28"/>
          <w:szCs w:val="28"/>
        </w:rPr>
        <w:t xml:space="preserve"> благосостояние.</w:t>
      </w:r>
    </w:p>
    <w:p w:rsidR="00520C26" w:rsidRPr="00A02F73" w:rsidRDefault="00520C26" w:rsidP="00520C26">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shd w:val="clear" w:color="auto" w:fill="FFFFFF"/>
        </w:rPr>
        <w:t xml:space="preserve">В результате реализации </w:t>
      </w:r>
      <w:r w:rsidRPr="00A02F73">
        <w:rPr>
          <w:rFonts w:ascii="Times New Roman" w:eastAsia="Times New Roman" w:hAnsi="Times New Roman" w:cs="Times New Roman"/>
          <w:sz w:val="28"/>
          <w:szCs w:val="28"/>
          <w:shd w:val="clear" w:color="auto" w:fill="FFFFFF"/>
        </w:rPr>
        <w:t xml:space="preserve">предложенных мероприятий </w:t>
      </w:r>
      <w:r>
        <w:rPr>
          <w:rFonts w:ascii="Times New Roman" w:eastAsia="Times New Roman" w:hAnsi="Times New Roman" w:cs="Times New Roman"/>
          <w:sz w:val="28"/>
          <w:szCs w:val="28"/>
          <w:shd w:val="clear" w:color="auto" w:fill="FFFFFF"/>
        </w:rPr>
        <w:t>мотивация сотрудников возрастёт</w:t>
      </w:r>
      <w:r w:rsidRPr="00A02F73">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ожидается рост производства продукции и повышение эффективности деятельности ОАО «Булочно-кондитерский комбинат». </w:t>
      </w:r>
    </w:p>
    <w:p w:rsidR="00520C26" w:rsidRDefault="00520C26" w:rsidP="002D3CCE">
      <w:pPr>
        <w:spacing w:before="120" w:after="0" w:line="360" w:lineRule="auto"/>
        <w:ind w:firstLine="709"/>
        <w:jc w:val="both"/>
        <w:rPr>
          <w:rFonts w:ascii="Times New Roman" w:hAnsi="Times New Roman" w:cs="Times New Roman"/>
          <w:sz w:val="28"/>
          <w:szCs w:val="28"/>
        </w:rPr>
        <w:sectPr w:rsidR="00520C26" w:rsidSect="00DF0538">
          <w:pgSz w:w="11906" w:h="16838"/>
          <w:pgMar w:top="1134" w:right="567" w:bottom="1134" w:left="1701" w:header="709" w:footer="709" w:gutter="0"/>
          <w:cols w:space="708"/>
          <w:titlePg/>
          <w:docGrid w:linePitch="360"/>
        </w:sectPr>
      </w:pPr>
    </w:p>
    <w:p w:rsidR="00CB74FB" w:rsidRPr="003C1F50" w:rsidRDefault="003C1F50" w:rsidP="00251BCD">
      <w:pPr>
        <w:pStyle w:val="1"/>
        <w:spacing w:before="0"/>
        <w:jc w:val="center"/>
        <w:rPr>
          <w:rFonts w:ascii="Times New Roman" w:hAnsi="Times New Roman" w:cs="Times New Roman"/>
          <w:b w:val="0"/>
          <w:color w:val="000000" w:themeColor="text1"/>
        </w:rPr>
      </w:pPr>
      <w:bookmarkStart w:id="71" w:name="_Toc486580107"/>
      <w:r w:rsidRPr="003C1F50">
        <w:rPr>
          <w:rFonts w:ascii="Times New Roman" w:hAnsi="Times New Roman" w:cs="Times New Roman"/>
          <w:b w:val="0"/>
          <w:color w:val="000000" w:themeColor="text1"/>
        </w:rPr>
        <w:lastRenderedPageBreak/>
        <w:t>Выводы и предложения</w:t>
      </w:r>
      <w:bookmarkEnd w:id="71"/>
    </w:p>
    <w:p w:rsidR="00CB74FB" w:rsidRPr="003E32FD" w:rsidRDefault="00CB74FB" w:rsidP="003E32FD">
      <w:pPr>
        <w:spacing w:after="0" w:line="360" w:lineRule="auto"/>
        <w:ind w:firstLine="709"/>
        <w:jc w:val="both"/>
        <w:rPr>
          <w:rFonts w:ascii="Times New Roman" w:hAnsi="Times New Roman" w:cs="Times New Roman"/>
          <w:sz w:val="28"/>
          <w:szCs w:val="28"/>
        </w:rPr>
      </w:pPr>
    </w:p>
    <w:p w:rsidR="00CB74FB" w:rsidRPr="003E32FD" w:rsidRDefault="00A82454" w:rsidP="003E32FD">
      <w:pPr>
        <w:spacing w:after="0" w:line="360" w:lineRule="auto"/>
        <w:ind w:firstLine="709"/>
        <w:jc w:val="both"/>
        <w:rPr>
          <w:rFonts w:ascii="Times New Roman" w:hAnsi="Times New Roman" w:cs="Times New Roman"/>
          <w:sz w:val="28"/>
          <w:szCs w:val="28"/>
        </w:rPr>
      </w:pPr>
      <w:r w:rsidRPr="003E32FD">
        <w:rPr>
          <w:rFonts w:ascii="Times New Roman" w:hAnsi="Times New Roman" w:cs="Times New Roman"/>
          <w:sz w:val="28"/>
          <w:szCs w:val="28"/>
        </w:rPr>
        <w:t xml:space="preserve">Было проведено исследование управления мотивацией сотрудников </w:t>
      </w:r>
      <w:r w:rsidR="007D0463">
        <w:rPr>
          <w:rFonts w:ascii="Times New Roman" w:hAnsi="Times New Roman" w:cs="Times New Roman"/>
          <w:sz w:val="28"/>
          <w:szCs w:val="28"/>
        </w:rPr>
        <w:t>бараночно-сухарного участка в</w:t>
      </w:r>
      <w:r w:rsidRPr="003E32FD">
        <w:rPr>
          <w:rFonts w:ascii="Times New Roman" w:hAnsi="Times New Roman" w:cs="Times New Roman"/>
          <w:sz w:val="28"/>
          <w:szCs w:val="28"/>
        </w:rPr>
        <w:t xml:space="preserve"> ОАО «Булочно-кондитерский комбинат».</w:t>
      </w:r>
    </w:p>
    <w:p w:rsidR="00A82454" w:rsidRDefault="00A82454" w:rsidP="003E32FD">
      <w:pPr>
        <w:spacing w:after="0" w:line="360" w:lineRule="auto"/>
        <w:ind w:firstLine="709"/>
        <w:jc w:val="both"/>
        <w:rPr>
          <w:rFonts w:ascii="Times New Roman" w:hAnsi="Times New Roman" w:cs="Times New Roman"/>
          <w:sz w:val="28"/>
          <w:szCs w:val="28"/>
        </w:rPr>
      </w:pPr>
      <w:r w:rsidRPr="003E32FD">
        <w:rPr>
          <w:rFonts w:ascii="Times New Roman" w:hAnsi="Times New Roman" w:cs="Times New Roman"/>
          <w:sz w:val="28"/>
          <w:szCs w:val="28"/>
        </w:rPr>
        <w:t xml:space="preserve">В ходе работы </w:t>
      </w:r>
      <w:r w:rsidR="007D0463">
        <w:rPr>
          <w:rFonts w:ascii="Times New Roman" w:hAnsi="Times New Roman" w:cs="Times New Roman"/>
          <w:sz w:val="28"/>
          <w:szCs w:val="28"/>
        </w:rPr>
        <w:t>определена</w:t>
      </w:r>
      <w:r w:rsidRPr="003E32FD">
        <w:rPr>
          <w:rFonts w:ascii="Times New Roman" w:hAnsi="Times New Roman" w:cs="Times New Roman"/>
          <w:sz w:val="28"/>
          <w:szCs w:val="28"/>
        </w:rPr>
        <w:t xml:space="preserve"> </w:t>
      </w:r>
      <w:r w:rsidR="003E32FD" w:rsidRPr="003E32FD">
        <w:rPr>
          <w:rFonts w:ascii="Times New Roman" w:hAnsi="Times New Roman" w:cs="Times New Roman"/>
          <w:sz w:val="28"/>
          <w:szCs w:val="28"/>
        </w:rPr>
        <w:t>актуальность</w:t>
      </w:r>
      <w:r w:rsidR="007D0463">
        <w:rPr>
          <w:rFonts w:ascii="Times New Roman" w:hAnsi="Times New Roman" w:cs="Times New Roman"/>
          <w:sz w:val="28"/>
          <w:szCs w:val="28"/>
        </w:rPr>
        <w:t xml:space="preserve"> и изучены</w:t>
      </w:r>
      <w:r w:rsidR="003E32FD" w:rsidRPr="003E32FD">
        <w:rPr>
          <w:rFonts w:ascii="Times New Roman" w:hAnsi="Times New Roman" w:cs="Times New Roman"/>
          <w:sz w:val="28"/>
          <w:szCs w:val="28"/>
        </w:rPr>
        <w:t xml:space="preserve"> </w:t>
      </w:r>
      <w:r w:rsidRPr="003E32FD">
        <w:rPr>
          <w:rFonts w:ascii="Times New Roman" w:hAnsi="Times New Roman" w:cs="Times New Roman"/>
          <w:sz w:val="28"/>
          <w:szCs w:val="28"/>
        </w:rPr>
        <w:t>теоретические аспекты изучаемой проблемы</w:t>
      </w:r>
      <w:r w:rsidR="003E32FD" w:rsidRPr="003E32FD">
        <w:rPr>
          <w:rFonts w:ascii="Times New Roman" w:hAnsi="Times New Roman" w:cs="Times New Roman"/>
          <w:sz w:val="28"/>
          <w:szCs w:val="28"/>
        </w:rPr>
        <w:t xml:space="preserve">, а именно сущность и содержание мотивации, направления и методы оценки мотивации персонала организации. </w:t>
      </w:r>
      <w:r w:rsidR="003E32FD">
        <w:rPr>
          <w:rFonts w:ascii="Times New Roman" w:hAnsi="Times New Roman" w:cs="Times New Roman"/>
          <w:sz w:val="28"/>
          <w:szCs w:val="28"/>
        </w:rPr>
        <w:t xml:space="preserve">Таким образом, мотивация, являясь неотъемлемой функцией менеджмента, является основополагающим фактором успешной и продуктивной работы организации. </w:t>
      </w:r>
    </w:p>
    <w:p w:rsidR="003E32FD" w:rsidRDefault="003E32FD" w:rsidP="003E32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Организационно-экономическая характеристика предприятия показала, что ОАО «БКК» за последние годы успешно и динамично развивается. На это указывают увеличение объемов выпускаемой продукции, расширение ассортимента, соответственно, наличие положительной динамики финансовых результатов. Организация периодически производит реконструкцию и модернизацию технологического оборудования.</w:t>
      </w:r>
    </w:p>
    <w:p w:rsidR="00945CA1" w:rsidRDefault="003E32FD" w:rsidP="00945C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управления мотивацией сотрудников </w:t>
      </w:r>
      <w:r w:rsidR="007D0463">
        <w:rPr>
          <w:rFonts w:ascii="Times New Roman" w:hAnsi="Times New Roman" w:cs="Times New Roman"/>
          <w:sz w:val="28"/>
          <w:szCs w:val="28"/>
        </w:rPr>
        <w:t>бараночно-сухарного участка</w:t>
      </w:r>
      <w:r>
        <w:rPr>
          <w:rFonts w:ascii="Times New Roman" w:hAnsi="Times New Roman" w:cs="Times New Roman"/>
          <w:sz w:val="28"/>
          <w:szCs w:val="28"/>
        </w:rPr>
        <w:t xml:space="preserve"> Нововятского хлебозавода «БКК» </w:t>
      </w:r>
      <w:r w:rsidR="007D0463">
        <w:rPr>
          <w:rFonts w:ascii="Times New Roman" w:hAnsi="Times New Roman" w:cs="Times New Roman"/>
          <w:sz w:val="28"/>
          <w:szCs w:val="28"/>
        </w:rPr>
        <w:t>выявил</w:t>
      </w:r>
      <w:r>
        <w:rPr>
          <w:rFonts w:ascii="Times New Roman" w:hAnsi="Times New Roman" w:cs="Times New Roman"/>
          <w:sz w:val="28"/>
          <w:szCs w:val="28"/>
        </w:rPr>
        <w:t xml:space="preserve"> низкую заинтересованность трудящихся </w:t>
      </w:r>
      <w:r w:rsidR="00FD0BA8">
        <w:rPr>
          <w:rFonts w:ascii="Times New Roman" w:hAnsi="Times New Roman" w:cs="Times New Roman"/>
          <w:sz w:val="28"/>
          <w:szCs w:val="28"/>
        </w:rPr>
        <w:t>в качественном и нормированном выполнении своей работы, что негативно отражается на итоговых результатах деятельности участка: снижение объемов производства и качества продукции (повышение количеств</w:t>
      </w:r>
      <w:r w:rsidR="00945CA1">
        <w:rPr>
          <w:rFonts w:ascii="Times New Roman" w:hAnsi="Times New Roman" w:cs="Times New Roman"/>
          <w:sz w:val="28"/>
          <w:szCs w:val="28"/>
        </w:rPr>
        <w:t>а возвратов продукции и брака). В связи с этим стало необходимым пересмотр режима рабочего дня на участке, разработка нового Положения о дополнительном премировании работников участка, проведение организационных изменений на производстве относительно состава работников.</w:t>
      </w:r>
    </w:p>
    <w:p w:rsidR="00CB74FB" w:rsidRDefault="00FD0BA8" w:rsidP="00945C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анализа управления мотивацией работников в данный момент времени и специфических особенностей производства в бараночно-сухарном цехе были разработаны и представлены </w:t>
      </w:r>
      <w:r w:rsidR="00FE79B2">
        <w:rPr>
          <w:rFonts w:ascii="Times New Roman" w:hAnsi="Times New Roman" w:cs="Times New Roman"/>
          <w:sz w:val="28"/>
          <w:szCs w:val="28"/>
        </w:rPr>
        <w:t>следующие</w:t>
      </w:r>
      <w:r>
        <w:rPr>
          <w:rFonts w:ascii="Times New Roman" w:hAnsi="Times New Roman" w:cs="Times New Roman"/>
          <w:sz w:val="28"/>
          <w:szCs w:val="28"/>
        </w:rPr>
        <w:t xml:space="preserve"> мероприятия, призванные способствовать более высокому уровню мотивации сотрудников в целях увеличения выработки </w:t>
      </w:r>
      <w:r w:rsidR="00FE79B2">
        <w:rPr>
          <w:rFonts w:ascii="Times New Roman" w:hAnsi="Times New Roman" w:cs="Times New Roman"/>
          <w:sz w:val="28"/>
          <w:szCs w:val="28"/>
        </w:rPr>
        <w:t xml:space="preserve">и качества </w:t>
      </w:r>
      <w:r>
        <w:rPr>
          <w:rFonts w:ascii="Times New Roman" w:hAnsi="Times New Roman" w:cs="Times New Roman"/>
          <w:sz w:val="28"/>
          <w:szCs w:val="28"/>
        </w:rPr>
        <w:t>готовой продукции бригадами участка</w:t>
      </w:r>
      <w:r w:rsidR="00FE79B2">
        <w:rPr>
          <w:rFonts w:ascii="Times New Roman" w:hAnsi="Times New Roman" w:cs="Times New Roman"/>
          <w:sz w:val="28"/>
          <w:szCs w:val="28"/>
        </w:rPr>
        <w:t>:</w:t>
      </w:r>
    </w:p>
    <w:p w:rsidR="007D0463" w:rsidRPr="007D0463" w:rsidRDefault="007D0463" w:rsidP="007D0463">
      <w:pPr>
        <w:pStyle w:val="a7"/>
        <w:numPr>
          <w:ilvl w:val="0"/>
          <w:numId w:val="7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разработка нового Положения о дополнительном премировании сотрудников по критериям;</w:t>
      </w:r>
    </w:p>
    <w:p w:rsidR="00945CA1" w:rsidRDefault="007D0463" w:rsidP="00EA35D0">
      <w:pPr>
        <w:pStyle w:val="a7"/>
        <w:numPr>
          <w:ilvl w:val="0"/>
          <w:numId w:val="7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установление фиксированных</w:t>
      </w:r>
      <w:r w:rsidR="00945CA1">
        <w:rPr>
          <w:rFonts w:ascii="Times New Roman" w:hAnsi="Times New Roman" w:cs="Times New Roman"/>
          <w:sz w:val="28"/>
          <w:szCs w:val="28"/>
        </w:rPr>
        <w:t xml:space="preserve"> обеденного и технических перерывов в течение рабочей смены;</w:t>
      </w:r>
    </w:p>
    <w:p w:rsidR="00945CA1" w:rsidRDefault="00945CA1" w:rsidP="00EA35D0">
      <w:pPr>
        <w:pStyle w:val="a7"/>
        <w:numPr>
          <w:ilvl w:val="0"/>
          <w:numId w:val="7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проведение ротации персонала на производственных участках в соответствии со спецификой тру</w:t>
      </w:r>
      <w:r w:rsidR="00FE79B2">
        <w:rPr>
          <w:rFonts w:ascii="Times New Roman" w:hAnsi="Times New Roman" w:cs="Times New Roman"/>
          <w:sz w:val="28"/>
          <w:szCs w:val="28"/>
        </w:rPr>
        <w:t>дового процесса и индивидуальными особенностями</w:t>
      </w:r>
      <w:r>
        <w:rPr>
          <w:rFonts w:ascii="Times New Roman" w:hAnsi="Times New Roman" w:cs="Times New Roman"/>
          <w:sz w:val="28"/>
          <w:szCs w:val="28"/>
        </w:rPr>
        <w:t xml:space="preserve"> трудящихся;</w:t>
      </w:r>
    </w:p>
    <w:p w:rsidR="00945CA1" w:rsidRDefault="00FE79B2" w:rsidP="00EA35D0">
      <w:pPr>
        <w:pStyle w:val="a7"/>
        <w:numPr>
          <w:ilvl w:val="0"/>
          <w:numId w:val="7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предоставить</w:t>
      </w:r>
      <w:r w:rsidRPr="00AE3AAD">
        <w:rPr>
          <w:rFonts w:ascii="Times New Roman" w:hAnsi="Times New Roman" w:cs="Times New Roman"/>
          <w:color w:val="000000" w:themeColor="text1"/>
          <w:sz w:val="28"/>
          <w:szCs w:val="28"/>
        </w:rPr>
        <w:t xml:space="preserve"> возможность работникам участка максимально </w:t>
      </w:r>
      <w:proofErr w:type="spellStart"/>
      <w:r w:rsidRPr="00AE3AAD">
        <w:rPr>
          <w:rFonts w:ascii="Times New Roman" w:hAnsi="Times New Roman" w:cs="Times New Roman"/>
          <w:color w:val="000000" w:themeColor="text1"/>
          <w:sz w:val="28"/>
          <w:szCs w:val="28"/>
        </w:rPr>
        <w:t>самовыражаться</w:t>
      </w:r>
      <w:proofErr w:type="spellEnd"/>
      <w:r>
        <w:rPr>
          <w:rFonts w:ascii="Times New Roman" w:hAnsi="Times New Roman" w:cs="Times New Roman"/>
          <w:color w:val="000000" w:themeColor="text1"/>
          <w:sz w:val="28"/>
          <w:szCs w:val="28"/>
        </w:rPr>
        <w:t>,</w:t>
      </w:r>
      <w:r w:rsidRPr="00AE3AAD">
        <w:rPr>
          <w:rFonts w:ascii="Times New Roman" w:hAnsi="Times New Roman" w:cs="Times New Roman"/>
          <w:color w:val="000000" w:themeColor="text1"/>
          <w:sz w:val="28"/>
          <w:szCs w:val="28"/>
        </w:rPr>
        <w:t xml:space="preserve"> </w:t>
      </w:r>
      <w:r w:rsidRPr="00FE79B2">
        <w:rPr>
          <w:rFonts w:ascii="Times New Roman" w:hAnsi="Times New Roman" w:cs="Times New Roman"/>
          <w:color w:val="000000" w:themeColor="text1"/>
          <w:sz w:val="28"/>
          <w:szCs w:val="28"/>
        </w:rPr>
        <w:t>принимая непосредственное участие</w:t>
      </w:r>
      <w:r w:rsidRPr="00AE3AAD">
        <w:rPr>
          <w:rFonts w:ascii="Times New Roman" w:hAnsi="Times New Roman" w:cs="Times New Roman"/>
          <w:color w:val="000000" w:themeColor="text1"/>
          <w:sz w:val="28"/>
          <w:szCs w:val="28"/>
        </w:rPr>
        <w:t xml:space="preserve"> в выработке решений и предложений, касающихся работы участка</w:t>
      </w:r>
      <w:r w:rsidR="00945CA1">
        <w:rPr>
          <w:rFonts w:ascii="Times New Roman" w:hAnsi="Times New Roman" w:cs="Times New Roman"/>
          <w:sz w:val="28"/>
          <w:szCs w:val="28"/>
        </w:rPr>
        <w:t>.</w:t>
      </w:r>
    </w:p>
    <w:p w:rsidR="00945CA1" w:rsidRPr="00945CA1" w:rsidRDefault="00945CA1" w:rsidP="00945C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Экономическая эффективность предложенных мероприятий приблизительно отразила увеличение основных финансовых результатов деятельности бараночно-сухарного участка</w:t>
      </w:r>
      <w:r w:rsidR="00FE79B2">
        <w:rPr>
          <w:rFonts w:ascii="Times New Roman" w:hAnsi="Times New Roman" w:cs="Times New Roman"/>
          <w:sz w:val="28"/>
          <w:szCs w:val="28"/>
        </w:rPr>
        <w:t xml:space="preserve"> ОАО</w:t>
      </w:r>
      <w:r>
        <w:rPr>
          <w:rFonts w:ascii="Times New Roman" w:hAnsi="Times New Roman" w:cs="Times New Roman"/>
          <w:sz w:val="28"/>
          <w:szCs w:val="28"/>
        </w:rPr>
        <w:t xml:space="preserve"> «БКК», </w:t>
      </w:r>
      <w:r w:rsidR="001C164D">
        <w:rPr>
          <w:rFonts w:ascii="Times New Roman" w:hAnsi="Times New Roman" w:cs="Times New Roman"/>
          <w:sz w:val="28"/>
          <w:szCs w:val="28"/>
        </w:rPr>
        <w:t>что должно положительно отразиться как на деятельности участка и предприятия в целом, так и на уровне мотивации работников.</w:t>
      </w:r>
    </w:p>
    <w:p w:rsidR="00945CA1" w:rsidRDefault="00945CA1" w:rsidP="00945CA1">
      <w:pPr>
        <w:spacing w:after="0" w:line="360" w:lineRule="auto"/>
        <w:ind w:firstLine="709"/>
        <w:jc w:val="both"/>
        <w:rPr>
          <w:rFonts w:ascii="Times New Roman" w:hAnsi="Times New Roman" w:cs="Times New Roman"/>
          <w:sz w:val="28"/>
          <w:szCs w:val="28"/>
        </w:rPr>
      </w:pPr>
    </w:p>
    <w:p w:rsidR="00945CA1" w:rsidRDefault="00945CA1" w:rsidP="00945CA1">
      <w:pPr>
        <w:spacing w:after="0" w:line="360" w:lineRule="auto"/>
        <w:ind w:firstLine="709"/>
        <w:jc w:val="both"/>
        <w:rPr>
          <w:rFonts w:ascii="Times New Roman" w:hAnsi="Times New Roman" w:cs="Times New Roman"/>
          <w:sz w:val="28"/>
          <w:szCs w:val="28"/>
        </w:rPr>
      </w:pPr>
    </w:p>
    <w:p w:rsidR="00945CA1" w:rsidRPr="003E32FD" w:rsidRDefault="00945CA1" w:rsidP="00945CA1">
      <w:pPr>
        <w:spacing w:after="0" w:line="360" w:lineRule="auto"/>
        <w:ind w:firstLine="709"/>
        <w:jc w:val="both"/>
        <w:rPr>
          <w:rFonts w:ascii="Times New Roman" w:hAnsi="Times New Roman" w:cs="Times New Roman"/>
          <w:sz w:val="28"/>
          <w:szCs w:val="28"/>
        </w:rPr>
      </w:pPr>
    </w:p>
    <w:p w:rsidR="00CB74FB" w:rsidRDefault="00CB74FB" w:rsidP="003E32FD">
      <w:pPr>
        <w:spacing w:after="0" w:line="360" w:lineRule="auto"/>
        <w:ind w:firstLine="709"/>
        <w:jc w:val="both"/>
        <w:rPr>
          <w:rFonts w:ascii="Times New Roman" w:hAnsi="Times New Roman" w:cs="Times New Roman"/>
          <w:sz w:val="28"/>
          <w:szCs w:val="28"/>
        </w:rPr>
      </w:pPr>
    </w:p>
    <w:p w:rsidR="001C164D" w:rsidRDefault="001C164D" w:rsidP="003E32FD">
      <w:pPr>
        <w:spacing w:after="0" w:line="360" w:lineRule="auto"/>
        <w:ind w:firstLine="709"/>
        <w:jc w:val="both"/>
        <w:rPr>
          <w:rFonts w:ascii="Times New Roman" w:hAnsi="Times New Roman" w:cs="Times New Roman"/>
          <w:sz w:val="28"/>
          <w:szCs w:val="28"/>
        </w:rPr>
      </w:pPr>
    </w:p>
    <w:p w:rsidR="001C164D" w:rsidRDefault="001C164D" w:rsidP="003E32FD">
      <w:pPr>
        <w:spacing w:after="0" w:line="360" w:lineRule="auto"/>
        <w:ind w:firstLine="709"/>
        <w:jc w:val="both"/>
        <w:rPr>
          <w:rFonts w:ascii="Times New Roman" w:hAnsi="Times New Roman" w:cs="Times New Roman"/>
          <w:sz w:val="28"/>
          <w:szCs w:val="28"/>
        </w:rPr>
      </w:pPr>
    </w:p>
    <w:p w:rsidR="001C164D" w:rsidRDefault="001C164D" w:rsidP="003E32FD">
      <w:pPr>
        <w:spacing w:after="0" w:line="360" w:lineRule="auto"/>
        <w:ind w:firstLine="709"/>
        <w:jc w:val="both"/>
        <w:rPr>
          <w:rFonts w:ascii="Times New Roman" w:hAnsi="Times New Roman" w:cs="Times New Roman"/>
          <w:sz w:val="28"/>
          <w:szCs w:val="28"/>
        </w:rPr>
      </w:pPr>
    </w:p>
    <w:p w:rsidR="001C164D" w:rsidRDefault="001C164D" w:rsidP="003E32FD">
      <w:pPr>
        <w:spacing w:after="0" w:line="360" w:lineRule="auto"/>
        <w:ind w:firstLine="709"/>
        <w:jc w:val="both"/>
        <w:rPr>
          <w:rFonts w:ascii="Times New Roman" w:hAnsi="Times New Roman" w:cs="Times New Roman"/>
          <w:sz w:val="28"/>
          <w:szCs w:val="28"/>
        </w:rPr>
      </w:pPr>
    </w:p>
    <w:p w:rsidR="001C164D" w:rsidRDefault="001C164D" w:rsidP="003E32FD">
      <w:pPr>
        <w:spacing w:after="0" w:line="360" w:lineRule="auto"/>
        <w:ind w:firstLine="709"/>
        <w:jc w:val="both"/>
        <w:rPr>
          <w:rFonts w:ascii="Times New Roman" w:hAnsi="Times New Roman" w:cs="Times New Roman"/>
          <w:sz w:val="28"/>
          <w:szCs w:val="28"/>
        </w:rPr>
      </w:pPr>
    </w:p>
    <w:p w:rsidR="001C164D" w:rsidRDefault="001C164D" w:rsidP="003E32FD">
      <w:pPr>
        <w:spacing w:after="0" w:line="360" w:lineRule="auto"/>
        <w:ind w:firstLine="709"/>
        <w:jc w:val="both"/>
        <w:rPr>
          <w:rFonts w:ascii="Times New Roman" w:hAnsi="Times New Roman" w:cs="Times New Roman"/>
          <w:sz w:val="28"/>
          <w:szCs w:val="28"/>
        </w:rPr>
      </w:pPr>
    </w:p>
    <w:p w:rsidR="007D0463" w:rsidRDefault="007D0463" w:rsidP="003E32FD">
      <w:pPr>
        <w:spacing w:after="0" w:line="360" w:lineRule="auto"/>
        <w:ind w:firstLine="709"/>
        <w:jc w:val="both"/>
        <w:rPr>
          <w:rFonts w:ascii="Times New Roman" w:hAnsi="Times New Roman" w:cs="Times New Roman"/>
          <w:sz w:val="28"/>
          <w:szCs w:val="28"/>
        </w:rPr>
      </w:pPr>
    </w:p>
    <w:p w:rsidR="007D0463" w:rsidRPr="003E32FD" w:rsidRDefault="007D0463" w:rsidP="003E32FD">
      <w:pPr>
        <w:spacing w:after="0" w:line="360" w:lineRule="auto"/>
        <w:ind w:firstLine="709"/>
        <w:jc w:val="both"/>
        <w:rPr>
          <w:rFonts w:ascii="Times New Roman" w:hAnsi="Times New Roman" w:cs="Times New Roman"/>
          <w:sz w:val="28"/>
          <w:szCs w:val="28"/>
        </w:rPr>
      </w:pPr>
    </w:p>
    <w:p w:rsidR="003C1F50" w:rsidRDefault="003C1F50" w:rsidP="003C1F50">
      <w:pPr>
        <w:tabs>
          <w:tab w:val="left" w:pos="4155"/>
        </w:tabs>
      </w:pPr>
    </w:p>
    <w:p w:rsidR="003C1F50" w:rsidRDefault="003C1F50" w:rsidP="003C1F50">
      <w:pPr>
        <w:pStyle w:val="1"/>
        <w:jc w:val="center"/>
        <w:rPr>
          <w:rFonts w:ascii="Times New Roman" w:hAnsi="Times New Roman" w:cs="Times New Roman"/>
          <w:b w:val="0"/>
          <w:color w:val="000000" w:themeColor="text1"/>
        </w:rPr>
      </w:pPr>
      <w:bookmarkStart w:id="72" w:name="_Toc486580108"/>
      <w:r w:rsidRPr="003C1F50">
        <w:rPr>
          <w:rFonts w:ascii="Times New Roman" w:hAnsi="Times New Roman" w:cs="Times New Roman"/>
          <w:b w:val="0"/>
          <w:color w:val="000000" w:themeColor="text1"/>
        </w:rPr>
        <w:lastRenderedPageBreak/>
        <w:t>Список использованной литературы</w:t>
      </w:r>
      <w:bookmarkEnd w:id="72"/>
    </w:p>
    <w:p w:rsidR="003C1F50" w:rsidRPr="003C1F50" w:rsidRDefault="003C1F50" w:rsidP="003C1F50"/>
    <w:p w:rsidR="00131577" w:rsidRPr="00131577" w:rsidRDefault="00131577" w:rsidP="007B684D">
      <w:pPr>
        <w:pStyle w:val="a7"/>
        <w:numPr>
          <w:ilvl w:val="0"/>
          <w:numId w:val="76"/>
        </w:numPr>
        <w:tabs>
          <w:tab w:val="left" w:pos="567"/>
          <w:tab w:val="left" w:pos="709"/>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131577">
        <w:rPr>
          <w:rFonts w:ascii="Times New Roman" w:hAnsi="Times New Roman" w:cs="Times New Roman"/>
          <w:color w:val="000000" w:themeColor="text1"/>
          <w:sz w:val="28"/>
          <w:szCs w:val="28"/>
        </w:rPr>
        <w:t>Вайс</w:t>
      </w:r>
      <w:proofErr w:type="spellEnd"/>
      <w:r w:rsidRPr="00131577">
        <w:rPr>
          <w:rFonts w:ascii="Times New Roman" w:hAnsi="Times New Roman" w:cs="Times New Roman"/>
          <w:color w:val="000000" w:themeColor="text1"/>
          <w:sz w:val="28"/>
          <w:szCs w:val="28"/>
        </w:rPr>
        <w:t>, Е.С. Планирование на предприятии (организации)</w:t>
      </w:r>
      <w:r w:rsidR="0064487E">
        <w:rPr>
          <w:rFonts w:ascii="Times New Roman" w:hAnsi="Times New Roman" w:cs="Times New Roman"/>
          <w:color w:val="000000" w:themeColor="text1"/>
          <w:sz w:val="28"/>
          <w:szCs w:val="28"/>
        </w:rPr>
        <w:t xml:space="preserve"> </w:t>
      </w:r>
      <w:r w:rsidR="0064487E" w:rsidRPr="00EA35D0">
        <w:rPr>
          <w:rFonts w:ascii="Times New Roman" w:hAnsi="Times New Roman" w:cs="Times New Roman"/>
          <w:color w:val="000000" w:themeColor="text1"/>
          <w:sz w:val="28"/>
          <w:szCs w:val="28"/>
        </w:rPr>
        <w:t>[</w:t>
      </w:r>
      <w:r w:rsidR="0064487E">
        <w:rPr>
          <w:rFonts w:ascii="Times New Roman" w:hAnsi="Times New Roman" w:cs="Times New Roman"/>
          <w:color w:val="000000" w:themeColor="text1"/>
          <w:sz w:val="28"/>
          <w:szCs w:val="28"/>
        </w:rPr>
        <w:t>Текст</w:t>
      </w:r>
      <w:r w:rsidR="0064487E" w:rsidRPr="00EA35D0">
        <w:rPr>
          <w:rFonts w:ascii="Times New Roman" w:hAnsi="Times New Roman" w:cs="Times New Roman"/>
          <w:color w:val="000000" w:themeColor="text1"/>
          <w:sz w:val="28"/>
          <w:szCs w:val="28"/>
        </w:rPr>
        <w:t>]</w:t>
      </w:r>
      <w:r w:rsidRPr="00131577">
        <w:rPr>
          <w:rFonts w:ascii="Times New Roman" w:hAnsi="Times New Roman" w:cs="Times New Roman"/>
          <w:color w:val="000000" w:themeColor="text1"/>
          <w:sz w:val="28"/>
          <w:szCs w:val="28"/>
        </w:rPr>
        <w:t xml:space="preserve">: учебное пособие / Е.С. </w:t>
      </w:r>
      <w:proofErr w:type="spellStart"/>
      <w:r w:rsidRPr="00131577">
        <w:rPr>
          <w:rFonts w:ascii="Times New Roman" w:hAnsi="Times New Roman" w:cs="Times New Roman"/>
          <w:color w:val="000000" w:themeColor="text1"/>
          <w:sz w:val="28"/>
          <w:szCs w:val="28"/>
        </w:rPr>
        <w:t>Вайс</w:t>
      </w:r>
      <w:proofErr w:type="spellEnd"/>
      <w:r w:rsidRPr="00131577">
        <w:rPr>
          <w:rFonts w:ascii="Times New Roman" w:hAnsi="Times New Roman" w:cs="Times New Roman"/>
          <w:color w:val="000000" w:themeColor="text1"/>
          <w:sz w:val="28"/>
          <w:szCs w:val="28"/>
        </w:rPr>
        <w:t>, В.М.Васильцова,</w:t>
      </w:r>
      <w:r>
        <w:rPr>
          <w:rFonts w:ascii="Times New Roman" w:hAnsi="Times New Roman" w:cs="Times New Roman"/>
          <w:color w:val="000000" w:themeColor="text1"/>
          <w:sz w:val="28"/>
          <w:szCs w:val="28"/>
        </w:rPr>
        <w:t xml:space="preserve"> Т.А. </w:t>
      </w:r>
      <w:proofErr w:type="spellStart"/>
      <w:r>
        <w:rPr>
          <w:rFonts w:ascii="Times New Roman" w:hAnsi="Times New Roman" w:cs="Times New Roman"/>
          <w:color w:val="000000" w:themeColor="text1"/>
          <w:sz w:val="28"/>
          <w:szCs w:val="28"/>
        </w:rPr>
        <w:t>Вайс</w:t>
      </w:r>
      <w:proofErr w:type="spellEnd"/>
      <w:r>
        <w:rPr>
          <w:rFonts w:ascii="Times New Roman" w:hAnsi="Times New Roman" w:cs="Times New Roman"/>
          <w:color w:val="000000" w:themeColor="text1"/>
          <w:sz w:val="28"/>
          <w:szCs w:val="28"/>
        </w:rPr>
        <w:t>, В.С. Васильцов. — 5-</w:t>
      </w:r>
      <w:r w:rsidR="007D0463">
        <w:rPr>
          <w:rFonts w:ascii="Times New Roman" w:hAnsi="Times New Roman" w:cs="Times New Roman"/>
          <w:color w:val="000000" w:themeColor="text1"/>
          <w:sz w:val="28"/>
          <w:szCs w:val="28"/>
        </w:rPr>
        <w:t>е изд., стер.— М.</w:t>
      </w:r>
      <w:r w:rsidRPr="00131577">
        <w:rPr>
          <w:rFonts w:ascii="Times New Roman" w:hAnsi="Times New Roman" w:cs="Times New Roman"/>
          <w:color w:val="000000" w:themeColor="text1"/>
          <w:sz w:val="28"/>
          <w:szCs w:val="28"/>
        </w:rPr>
        <w:t>: КНОРУС, 2016. — 336 с. — (</w:t>
      </w:r>
      <w:proofErr w:type="spellStart"/>
      <w:r w:rsidRPr="00131577">
        <w:rPr>
          <w:rFonts w:ascii="Times New Roman" w:hAnsi="Times New Roman" w:cs="Times New Roman"/>
          <w:color w:val="000000" w:themeColor="text1"/>
          <w:sz w:val="28"/>
          <w:szCs w:val="28"/>
        </w:rPr>
        <w:t>Бакалавриат</w:t>
      </w:r>
      <w:proofErr w:type="spellEnd"/>
      <w:r w:rsidRPr="00131577">
        <w:rPr>
          <w:rFonts w:ascii="Times New Roman" w:hAnsi="Times New Roman" w:cs="Times New Roman"/>
          <w:color w:val="000000" w:themeColor="text1"/>
          <w:sz w:val="28"/>
          <w:szCs w:val="28"/>
        </w:rPr>
        <w:t>).</w:t>
      </w:r>
    </w:p>
    <w:p w:rsidR="00523114" w:rsidRDefault="00523114" w:rsidP="007B684D">
      <w:pPr>
        <w:numPr>
          <w:ilvl w:val="0"/>
          <w:numId w:val="76"/>
        </w:numPr>
        <w:tabs>
          <w:tab w:val="left" w:pos="426"/>
          <w:tab w:val="left" w:pos="567"/>
          <w:tab w:val="left" w:pos="709"/>
          <w:tab w:val="left" w:pos="1134"/>
        </w:tabs>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sidRPr="00131577">
        <w:rPr>
          <w:rFonts w:ascii="Times New Roman" w:eastAsia="Times New Roman" w:hAnsi="Times New Roman" w:cs="Times New Roman"/>
          <w:bCs/>
          <w:color w:val="000000" w:themeColor="text1"/>
          <w:sz w:val="28"/>
          <w:szCs w:val="28"/>
        </w:rPr>
        <w:t>Виханский, О. С.</w:t>
      </w:r>
      <w:r w:rsidR="0064487E">
        <w:rPr>
          <w:rFonts w:ascii="Times New Roman" w:eastAsia="Times New Roman" w:hAnsi="Times New Roman" w:cs="Times New Roman"/>
          <w:color w:val="000000" w:themeColor="text1"/>
          <w:sz w:val="28"/>
          <w:szCs w:val="28"/>
        </w:rPr>
        <w:t xml:space="preserve"> Менеджмент </w:t>
      </w:r>
      <w:r w:rsidR="0064487E" w:rsidRPr="00EA35D0">
        <w:rPr>
          <w:rFonts w:ascii="Times New Roman" w:hAnsi="Times New Roman" w:cs="Times New Roman"/>
          <w:color w:val="000000" w:themeColor="text1"/>
          <w:sz w:val="28"/>
          <w:szCs w:val="28"/>
        </w:rPr>
        <w:t>[</w:t>
      </w:r>
      <w:r w:rsidR="0064487E">
        <w:rPr>
          <w:rFonts w:ascii="Times New Roman" w:hAnsi="Times New Roman" w:cs="Times New Roman"/>
          <w:color w:val="000000" w:themeColor="text1"/>
          <w:sz w:val="28"/>
          <w:szCs w:val="28"/>
        </w:rPr>
        <w:t>Текст</w:t>
      </w:r>
      <w:r w:rsidR="0064487E" w:rsidRPr="00EA35D0">
        <w:rPr>
          <w:rFonts w:ascii="Times New Roman" w:hAnsi="Times New Roman" w:cs="Times New Roman"/>
          <w:color w:val="000000" w:themeColor="text1"/>
          <w:sz w:val="28"/>
          <w:szCs w:val="28"/>
        </w:rPr>
        <w:t>]</w:t>
      </w:r>
      <w:r w:rsidRPr="00131577">
        <w:rPr>
          <w:rFonts w:ascii="Times New Roman" w:eastAsia="Times New Roman" w:hAnsi="Times New Roman" w:cs="Times New Roman"/>
          <w:color w:val="000000" w:themeColor="text1"/>
          <w:sz w:val="28"/>
          <w:szCs w:val="28"/>
        </w:rPr>
        <w:t>: учеб</w:t>
      </w:r>
      <w:proofErr w:type="gramStart"/>
      <w:r w:rsidRPr="00131577">
        <w:rPr>
          <w:rFonts w:ascii="Times New Roman" w:eastAsia="Times New Roman" w:hAnsi="Times New Roman" w:cs="Times New Roman"/>
          <w:color w:val="000000" w:themeColor="text1"/>
          <w:sz w:val="28"/>
          <w:szCs w:val="28"/>
        </w:rPr>
        <w:t>.</w:t>
      </w:r>
      <w:proofErr w:type="gramEnd"/>
      <w:r w:rsidRPr="00131577">
        <w:rPr>
          <w:rFonts w:ascii="Times New Roman" w:eastAsia="Times New Roman" w:hAnsi="Times New Roman" w:cs="Times New Roman"/>
          <w:color w:val="000000" w:themeColor="text1"/>
          <w:sz w:val="28"/>
          <w:szCs w:val="28"/>
        </w:rPr>
        <w:t xml:space="preserve"> </w:t>
      </w:r>
      <w:proofErr w:type="gramStart"/>
      <w:r w:rsidRPr="00131577">
        <w:rPr>
          <w:rFonts w:ascii="Times New Roman" w:eastAsia="Times New Roman" w:hAnsi="Times New Roman" w:cs="Times New Roman"/>
          <w:color w:val="000000" w:themeColor="text1"/>
          <w:sz w:val="28"/>
          <w:szCs w:val="28"/>
        </w:rPr>
        <w:t>д</w:t>
      </w:r>
      <w:proofErr w:type="gramEnd"/>
      <w:r w:rsidRPr="00131577">
        <w:rPr>
          <w:rFonts w:ascii="Times New Roman" w:eastAsia="Times New Roman" w:hAnsi="Times New Roman" w:cs="Times New Roman"/>
          <w:color w:val="000000" w:themeColor="text1"/>
          <w:sz w:val="28"/>
          <w:szCs w:val="28"/>
        </w:rPr>
        <w:t>ля сред. спец. учеб. заведе</w:t>
      </w:r>
      <w:r w:rsidR="0064487E">
        <w:rPr>
          <w:rFonts w:ascii="Times New Roman" w:eastAsia="Times New Roman" w:hAnsi="Times New Roman" w:cs="Times New Roman"/>
          <w:color w:val="000000" w:themeColor="text1"/>
          <w:sz w:val="28"/>
          <w:szCs w:val="28"/>
        </w:rPr>
        <w:t xml:space="preserve">ний / </w:t>
      </w:r>
      <w:r w:rsidR="00FE79B2">
        <w:rPr>
          <w:rFonts w:ascii="Times New Roman" w:eastAsia="Times New Roman" w:hAnsi="Times New Roman" w:cs="Times New Roman"/>
          <w:color w:val="000000" w:themeColor="text1"/>
          <w:sz w:val="28"/>
          <w:szCs w:val="28"/>
        </w:rPr>
        <w:t>О.С.</w:t>
      </w:r>
      <w:r w:rsidR="0064487E">
        <w:rPr>
          <w:rFonts w:ascii="Times New Roman" w:eastAsia="Times New Roman" w:hAnsi="Times New Roman" w:cs="Times New Roman"/>
          <w:color w:val="000000" w:themeColor="text1"/>
          <w:sz w:val="28"/>
          <w:szCs w:val="28"/>
        </w:rPr>
        <w:t xml:space="preserve"> Виханский</w:t>
      </w:r>
      <w:r w:rsidRPr="00131577">
        <w:rPr>
          <w:rFonts w:ascii="Times New Roman" w:eastAsia="Times New Roman" w:hAnsi="Times New Roman" w:cs="Times New Roman"/>
          <w:color w:val="000000" w:themeColor="text1"/>
          <w:sz w:val="28"/>
          <w:szCs w:val="28"/>
        </w:rPr>
        <w:t>, А</w:t>
      </w:r>
      <w:r w:rsidR="00FE79B2">
        <w:rPr>
          <w:rFonts w:ascii="Times New Roman" w:eastAsia="Times New Roman" w:hAnsi="Times New Roman" w:cs="Times New Roman"/>
          <w:color w:val="000000" w:themeColor="text1"/>
          <w:sz w:val="28"/>
          <w:szCs w:val="28"/>
        </w:rPr>
        <w:t>.И.</w:t>
      </w:r>
      <w:r w:rsidRPr="00131577">
        <w:rPr>
          <w:rFonts w:ascii="Times New Roman" w:eastAsia="Times New Roman" w:hAnsi="Times New Roman" w:cs="Times New Roman"/>
          <w:color w:val="000000" w:themeColor="text1"/>
          <w:sz w:val="28"/>
          <w:szCs w:val="28"/>
        </w:rPr>
        <w:t xml:space="preserve">Наумов . - 2-е изд., перераб. и доп. - М. : Магистр, 2009. - 285 с. </w:t>
      </w:r>
    </w:p>
    <w:p w:rsidR="008E7EC3" w:rsidRPr="008E7EC3" w:rsidRDefault="008E7EC3" w:rsidP="007B684D">
      <w:pPr>
        <w:numPr>
          <w:ilvl w:val="0"/>
          <w:numId w:val="76"/>
        </w:numPr>
        <w:tabs>
          <w:tab w:val="left" w:pos="426"/>
          <w:tab w:val="left" w:pos="567"/>
          <w:tab w:val="left" w:pos="709"/>
          <w:tab w:val="left" w:pos="1134"/>
        </w:tabs>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sidRPr="00131577">
        <w:rPr>
          <w:rFonts w:ascii="Times New Roman" w:eastAsia="Times New Roman" w:hAnsi="Times New Roman" w:cs="Times New Roman"/>
          <w:bCs/>
          <w:color w:val="000000" w:themeColor="text1"/>
          <w:sz w:val="28"/>
          <w:szCs w:val="28"/>
        </w:rPr>
        <w:t>Гамаюнов, С.</w:t>
      </w:r>
      <w:r w:rsidRPr="00131577">
        <w:rPr>
          <w:rFonts w:ascii="Times New Roman" w:eastAsia="Times New Roman" w:hAnsi="Times New Roman" w:cs="Times New Roman"/>
          <w:color w:val="000000" w:themeColor="text1"/>
          <w:sz w:val="28"/>
          <w:szCs w:val="28"/>
        </w:rPr>
        <w:t xml:space="preserve">  Современные системы мотивации персонала / С. Гамаюнов, А. Глебова// Нормирование и оплата труда в сельском хозяйстве. - 2015. - № 8. - С. 41-44. - </w:t>
      </w:r>
      <w:proofErr w:type="spellStart"/>
      <w:r w:rsidRPr="00131577">
        <w:rPr>
          <w:rFonts w:ascii="Times New Roman" w:eastAsia="Times New Roman" w:hAnsi="Times New Roman" w:cs="Times New Roman"/>
          <w:color w:val="000000" w:themeColor="text1"/>
          <w:sz w:val="28"/>
          <w:szCs w:val="28"/>
        </w:rPr>
        <w:t>Библиогр</w:t>
      </w:r>
      <w:proofErr w:type="spellEnd"/>
      <w:r w:rsidRPr="00131577">
        <w:rPr>
          <w:rFonts w:ascii="Times New Roman" w:eastAsia="Times New Roman" w:hAnsi="Times New Roman" w:cs="Times New Roman"/>
          <w:color w:val="000000" w:themeColor="text1"/>
          <w:sz w:val="28"/>
          <w:szCs w:val="28"/>
        </w:rPr>
        <w:t>.: с. 44.</w:t>
      </w:r>
    </w:p>
    <w:p w:rsidR="00523114" w:rsidRPr="00131577" w:rsidRDefault="00523114" w:rsidP="007B684D">
      <w:pPr>
        <w:numPr>
          <w:ilvl w:val="0"/>
          <w:numId w:val="76"/>
        </w:numPr>
        <w:tabs>
          <w:tab w:val="left" w:pos="426"/>
          <w:tab w:val="left" w:pos="567"/>
          <w:tab w:val="left" w:pos="709"/>
          <w:tab w:val="left" w:pos="1134"/>
        </w:tabs>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sidRPr="00131577">
        <w:rPr>
          <w:rFonts w:ascii="Times New Roman" w:eastAsia="Times New Roman" w:hAnsi="Times New Roman" w:cs="Times New Roman"/>
          <w:bCs/>
          <w:color w:val="000000" w:themeColor="text1"/>
          <w:sz w:val="28"/>
          <w:szCs w:val="28"/>
        </w:rPr>
        <w:t>Коротков, Э. М.</w:t>
      </w:r>
      <w:r w:rsidR="0064487E">
        <w:rPr>
          <w:rFonts w:ascii="Times New Roman" w:eastAsia="Times New Roman" w:hAnsi="Times New Roman" w:cs="Times New Roman"/>
          <w:color w:val="000000" w:themeColor="text1"/>
          <w:sz w:val="28"/>
          <w:szCs w:val="28"/>
        </w:rPr>
        <w:t xml:space="preserve"> Менеджмент </w:t>
      </w:r>
      <w:r w:rsidR="0064487E" w:rsidRPr="00EA35D0">
        <w:rPr>
          <w:rFonts w:ascii="Times New Roman" w:hAnsi="Times New Roman" w:cs="Times New Roman"/>
          <w:color w:val="000000" w:themeColor="text1"/>
          <w:sz w:val="28"/>
          <w:szCs w:val="28"/>
        </w:rPr>
        <w:t>[</w:t>
      </w:r>
      <w:r w:rsidR="0064487E">
        <w:rPr>
          <w:rFonts w:ascii="Times New Roman" w:hAnsi="Times New Roman" w:cs="Times New Roman"/>
          <w:color w:val="000000" w:themeColor="text1"/>
          <w:sz w:val="28"/>
          <w:szCs w:val="28"/>
        </w:rPr>
        <w:t>Текст</w:t>
      </w:r>
      <w:r w:rsidR="0064487E" w:rsidRPr="00EA35D0">
        <w:rPr>
          <w:rFonts w:ascii="Times New Roman" w:hAnsi="Times New Roman" w:cs="Times New Roman"/>
          <w:color w:val="000000" w:themeColor="text1"/>
          <w:sz w:val="28"/>
          <w:szCs w:val="28"/>
        </w:rPr>
        <w:t>]</w:t>
      </w:r>
      <w:r w:rsidRPr="00131577">
        <w:rPr>
          <w:rFonts w:ascii="Times New Roman" w:eastAsia="Times New Roman" w:hAnsi="Times New Roman" w:cs="Times New Roman"/>
          <w:color w:val="000000" w:themeColor="text1"/>
          <w:sz w:val="28"/>
          <w:szCs w:val="28"/>
        </w:rPr>
        <w:t>: учеб</w:t>
      </w:r>
      <w:proofErr w:type="gramStart"/>
      <w:r w:rsidRPr="00131577">
        <w:rPr>
          <w:rFonts w:ascii="Times New Roman" w:eastAsia="Times New Roman" w:hAnsi="Times New Roman" w:cs="Times New Roman"/>
          <w:color w:val="000000" w:themeColor="text1"/>
          <w:sz w:val="28"/>
          <w:szCs w:val="28"/>
        </w:rPr>
        <w:t>.</w:t>
      </w:r>
      <w:proofErr w:type="gramEnd"/>
      <w:r w:rsidRPr="00131577">
        <w:rPr>
          <w:rFonts w:ascii="Times New Roman" w:eastAsia="Times New Roman" w:hAnsi="Times New Roman" w:cs="Times New Roman"/>
          <w:color w:val="000000" w:themeColor="text1"/>
          <w:sz w:val="28"/>
          <w:szCs w:val="28"/>
        </w:rPr>
        <w:t xml:space="preserve"> </w:t>
      </w:r>
      <w:proofErr w:type="gramStart"/>
      <w:r w:rsidRPr="00131577">
        <w:rPr>
          <w:rFonts w:ascii="Times New Roman" w:eastAsia="Times New Roman" w:hAnsi="Times New Roman" w:cs="Times New Roman"/>
          <w:color w:val="000000" w:themeColor="text1"/>
          <w:sz w:val="28"/>
          <w:szCs w:val="28"/>
        </w:rPr>
        <w:t>д</w:t>
      </w:r>
      <w:proofErr w:type="gramEnd"/>
      <w:r w:rsidRPr="00131577">
        <w:rPr>
          <w:rFonts w:ascii="Times New Roman" w:eastAsia="Times New Roman" w:hAnsi="Times New Roman" w:cs="Times New Roman"/>
          <w:color w:val="000000" w:themeColor="text1"/>
          <w:sz w:val="28"/>
          <w:szCs w:val="28"/>
        </w:rPr>
        <w:t>ля бакалавров по направлению и специальности "Менеджмент" / Э</w:t>
      </w:r>
      <w:r w:rsidR="00FE79B2">
        <w:rPr>
          <w:rFonts w:ascii="Times New Roman" w:eastAsia="Times New Roman" w:hAnsi="Times New Roman" w:cs="Times New Roman"/>
          <w:color w:val="000000" w:themeColor="text1"/>
          <w:sz w:val="28"/>
          <w:szCs w:val="28"/>
        </w:rPr>
        <w:t xml:space="preserve">.М. </w:t>
      </w:r>
      <w:r w:rsidR="00E443F6">
        <w:rPr>
          <w:rFonts w:ascii="Times New Roman" w:eastAsia="Times New Roman" w:hAnsi="Times New Roman" w:cs="Times New Roman"/>
          <w:color w:val="000000" w:themeColor="text1"/>
          <w:sz w:val="28"/>
          <w:szCs w:val="28"/>
        </w:rPr>
        <w:t>Коротков. - М.</w:t>
      </w:r>
      <w:r w:rsidRPr="00131577">
        <w:rPr>
          <w:rFonts w:ascii="Times New Roman" w:eastAsia="Times New Roman" w:hAnsi="Times New Roman" w:cs="Times New Roman"/>
          <w:color w:val="000000" w:themeColor="text1"/>
          <w:sz w:val="28"/>
          <w:szCs w:val="28"/>
        </w:rPr>
        <w:t xml:space="preserve">: </w:t>
      </w:r>
      <w:proofErr w:type="spellStart"/>
      <w:r w:rsidRPr="00131577">
        <w:rPr>
          <w:rFonts w:ascii="Times New Roman" w:eastAsia="Times New Roman" w:hAnsi="Times New Roman" w:cs="Times New Roman"/>
          <w:color w:val="000000" w:themeColor="text1"/>
          <w:sz w:val="28"/>
          <w:szCs w:val="28"/>
        </w:rPr>
        <w:t>Юрайт</w:t>
      </w:r>
      <w:proofErr w:type="spellEnd"/>
      <w:r w:rsidRPr="00131577">
        <w:rPr>
          <w:rFonts w:ascii="Times New Roman" w:eastAsia="Times New Roman" w:hAnsi="Times New Roman" w:cs="Times New Roman"/>
          <w:color w:val="000000" w:themeColor="text1"/>
          <w:sz w:val="28"/>
          <w:szCs w:val="28"/>
        </w:rPr>
        <w:t xml:space="preserve">, 2012. - 640 с. - (Бакалавр). - Слов. терминов: с. 614-633. - </w:t>
      </w:r>
      <w:proofErr w:type="spellStart"/>
      <w:r w:rsidRPr="00131577">
        <w:rPr>
          <w:rFonts w:ascii="Times New Roman" w:eastAsia="Times New Roman" w:hAnsi="Times New Roman" w:cs="Times New Roman"/>
          <w:color w:val="000000" w:themeColor="text1"/>
          <w:sz w:val="28"/>
          <w:szCs w:val="28"/>
        </w:rPr>
        <w:t>Библиогр</w:t>
      </w:r>
      <w:proofErr w:type="spellEnd"/>
      <w:r w:rsidRPr="00131577">
        <w:rPr>
          <w:rFonts w:ascii="Times New Roman" w:eastAsia="Times New Roman" w:hAnsi="Times New Roman" w:cs="Times New Roman"/>
          <w:color w:val="000000" w:themeColor="text1"/>
          <w:sz w:val="28"/>
          <w:szCs w:val="28"/>
        </w:rPr>
        <w:t>.: с. 634-640.</w:t>
      </w:r>
    </w:p>
    <w:p w:rsidR="00523114" w:rsidRPr="00131577" w:rsidRDefault="00523114" w:rsidP="007B684D">
      <w:pPr>
        <w:numPr>
          <w:ilvl w:val="0"/>
          <w:numId w:val="76"/>
        </w:numPr>
        <w:tabs>
          <w:tab w:val="left" w:pos="426"/>
          <w:tab w:val="left" w:pos="567"/>
          <w:tab w:val="left" w:pos="709"/>
          <w:tab w:val="left" w:pos="1134"/>
        </w:tabs>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sidRPr="00131577">
        <w:rPr>
          <w:rFonts w:ascii="Times New Roman" w:eastAsia="Times New Roman" w:hAnsi="Times New Roman" w:cs="Times New Roman"/>
          <w:color w:val="000000" w:themeColor="text1"/>
          <w:sz w:val="28"/>
          <w:szCs w:val="28"/>
        </w:rPr>
        <w:t>Костенко, О.В. Правила оформления курсовых и дипломных работ, отчетов по практике</w:t>
      </w:r>
      <w:r w:rsidR="0064487E">
        <w:rPr>
          <w:rFonts w:ascii="Times New Roman" w:eastAsia="Times New Roman" w:hAnsi="Times New Roman" w:cs="Times New Roman"/>
          <w:color w:val="000000" w:themeColor="text1"/>
          <w:sz w:val="28"/>
          <w:szCs w:val="28"/>
        </w:rPr>
        <w:t xml:space="preserve"> </w:t>
      </w:r>
      <w:r w:rsidR="0064487E" w:rsidRPr="00EA35D0">
        <w:rPr>
          <w:rFonts w:ascii="Times New Roman" w:hAnsi="Times New Roman" w:cs="Times New Roman"/>
          <w:color w:val="000000" w:themeColor="text1"/>
          <w:sz w:val="28"/>
          <w:szCs w:val="28"/>
        </w:rPr>
        <w:t>[</w:t>
      </w:r>
      <w:r w:rsidR="0064487E">
        <w:rPr>
          <w:rFonts w:ascii="Times New Roman" w:hAnsi="Times New Roman" w:cs="Times New Roman"/>
          <w:color w:val="000000" w:themeColor="text1"/>
          <w:sz w:val="28"/>
          <w:szCs w:val="28"/>
        </w:rPr>
        <w:t>Текст</w:t>
      </w:r>
      <w:r w:rsidR="0064487E" w:rsidRPr="00EA35D0">
        <w:rPr>
          <w:rFonts w:ascii="Times New Roman" w:hAnsi="Times New Roman" w:cs="Times New Roman"/>
          <w:color w:val="000000" w:themeColor="text1"/>
          <w:sz w:val="28"/>
          <w:szCs w:val="28"/>
        </w:rPr>
        <w:t>]</w:t>
      </w:r>
      <w:r w:rsidRPr="00131577">
        <w:rPr>
          <w:rFonts w:ascii="Times New Roman" w:eastAsia="Times New Roman" w:hAnsi="Times New Roman" w:cs="Times New Roman"/>
          <w:color w:val="000000" w:themeColor="text1"/>
          <w:sz w:val="28"/>
          <w:szCs w:val="28"/>
        </w:rPr>
        <w:t>: методические указания для студентов экономического факультета / О.В. Костенко. –</w:t>
      </w:r>
      <w:r w:rsidR="00E443F6">
        <w:rPr>
          <w:rFonts w:ascii="Times New Roman" w:eastAsia="Times New Roman" w:hAnsi="Times New Roman" w:cs="Times New Roman"/>
          <w:color w:val="000000" w:themeColor="text1"/>
          <w:sz w:val="28"/>
          <w:szCs w:val="28"/>
        </w:rPr>
        <w:t xml:space="preserve"> Киров: ФГБОУ Вятская ГСХА, 2015</w:t>
      </w:r>
      <w:r w:rsidRPr="00131577">
        <w:rPr>
          <w:rFonts w:ascii="Times New Roman" w:eastAsia="Times New Roman" w:hAnsi="Times New Roman" w:cs="Times New Roman"/>
          <w:color w:val="000000" w:themeColor="text1"/>
          <w:sz w:val="28"/>
          <w:szCs w:val="28"/>
        </w:rPr>
        <w:t>. – 33 с.</w:t>
      </w:r>
    </w:p>
    <w:p w:rsidR="00523114" w:rsidRDefault="00523114" w:rsidP="007B684D">
      <w:pPr>
        <w:numPr>
          <w:ilvl w:val="0"/>
          <w:numId w:val="76"/>
        </w:numPr>
        <w:tabs>
          <w:tab w:val="left" w:pos="426"/>
          <w:tab w:val="left" w:pos="567"/>
          <w:tab w:val="left" w:pos="709"/>
          <w:tab w:val="left" w:pos="1134"/>
        </w:tabs>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proofErr w:type="spellStart"/>
      <w:r w:rsidRPr="00131577">
        <w:rPr>
          <w:rFonts w:ascii="Times New Roman" w:eastAsia="Times New Roman" w:hAnsi="Times New Roman" w:cs="Times New Roman"/>
          <w:bCs/>
          <w:color w:val="000000" w:themeColor="text1"/>
          <w:sz w:val="28"/>
          <w:szCs w:val="28"/>
        </w:rPr>
        <w:t>Мескон</w:t>
      </w:r>
      <w:proofErr w:type="spellEnd"/>
      <w:r w:rsidRPr="00131577">
        <w:rPr>
          <w:rFonts w:ascii="Times New Roman" w:eastAsia="Times New Roman" w:hAnsi="Times New Roman" w:cs="Times New Roman"/>
          <w:bCs/>
          <w:color w:val="000000" w:themeColor="text1"/>
          <w:sz w:val="28"/>
          <w:szCs w:val="28"/>
        </w:rPr>
        <w:t>, М.</w:t>
      </w:r>
      <w:r w:rsidRPr="00131577">
        <w:rPr>
          <w:rFonts w:ascii="Times New Roman" w:eastAsia="Times New Roman" w:hAnsi="Times New Roman" w:cs="Times New Roman"/>
          <w:color w:val="000000" w:themeColor="text1"/>
          <w:sz w:val="28"/>
          <w:szCs w:val="28"/>
        </w:rPr>
        <w:t xml:space="preserve"> Основы менеджмента</w:t>
      </w:r>
      <w:r w:rsidR="0064487E">
        <w:rPr>
          <w:rFonts w:ascii="Times New Roman" w:eastAsia="Times New Roman" w:hAnsi="Times New Roman" w:cs="Times New Roman"/>
          <w:color w:val="000000" w:themeColor="text1"/>
          <w:sz w:val="28"/>
          <w:szCs w:val="28"/>
        </w:rPr>
        <w:t xml:space="preserve"> </w:t>
      </w:r>
      <w:r w:rsidR="0064487E" w:rsidRPr="00EA35D0">
        <w:rPr>
          <w:rFonts w:ascii="Times New Roman" w:hAnsi="Times New Roman" w:cs="Times New Roman"/>
          <w:color w:val="000000" w:themeColor="text1"/>
          <w:sz w:val="28"/>
          <w:szCs w:val="28"/>
        </w:rPr>
        <w:t>[</w:t>
      </w:r>
      <w:r w:rsidR="0064487E">
        <w:rPr>
          <w:rFonts w:ascii="Times New Roman" w:hAnsi="Times New Roman" w:cs="Times New Roman"/>
          <w:color w:val="000000" w:themeColor="text1"/>
          <w:sz w:val="28"/>
          <w:szCs w:val="28"/>
        </w:rPr>
        <w:t>Текст</w:t>
      </w:r>
      <w:r w:rsidR="0064487E" w:rsidRPr="00EA35D0">
        <w:rPr>
          <w:rFonts w:ascii="Times New Roman" w:hAnsi="Times New Roman" w:cs="Times New Roman"/>
          <w:color w:val="000000" w:themeColor="text1"/>
          <w:sz w:val="28"/>
          <w:szCs w:val="28"/>
        </w:rPr>
        <w:t>]</w:t>
      </w:r>
      <w:r w:rsidR="0064487E">
        <w:rPr>
          <w:rFonts w:ascii="Times New Roman" w:hAnsi="Times New Roman" w:cs="Times New Roman"/>
          <w:color w:val="000000" w:themeColor="text1"/>
          <w:sz w:val="28"/>
          <w:szCs w:val="28"/>
        </w:rPr>
        <w:t>: учебник</w:t>
      </w:r>
      <w:r w:rsidR="00FE79B2">
        <w:rPr>
          <w:rFonts w:ascii="Times New Roman" w:eastAsia="Times New Roman" w:hAnsi="Times New Roman" w:cs="Times New Roman"/>
          <w:color w:val="000000" w:themeColor="text1"/>
          <w:sz w:val="28"/>
          <w:szCs w:val="28"/>
        </w:rPr>
        <w:t xml:space="preserve"> / М. </w:t>
      </w:r>
      <w:proofErr w:type="spellStart"/>
      <w:r w:rsidRPr="00131577">
        <w:rPr>
          <w:rFonts w:ascii="Times New Roman" w:eastAsia="Times New Roman" w:hAnsi="Times New Roman" w:cs="Times New Roman"/>
          <w:color w:val="000000" w:themeColor="text1"/>
          <w:sz w:val="28"/>
          <w:szCs w:val="28"/>
        </w:rPr>
        <w:t>Мескон</w:t>
      </w:r>
      <w:proofErr w:type="spellEnd"/>
      <w:r w:rsidRPr="00131577">
        <w:rPr>
          <w:rFonts w:ascii="Times New Roman" w:eastAsia="Times New Roman" w:hAnsi="Times New Roman" w:cs="Times New Roman"/>
          <w:color w:val="000000" w:themeColor="text1"/>
          <w:sz w:val="28"/>
          <w:szCs w:val="28"/>
        </w:rPr>
        <w:t xml:space="preserve">, </w:t>
      </w:r>
      <w:r w:rsidR="00FE79B2">
        <w:rPr>
          <w:rFonts w:ascii="Times New Roman" w:eastAsia="Times New Roman" w:hAnsi="Times New Roman" w:cs="Times New Roman"/>
          <w:color w:val="000000" w:themeColor="text1"/>
          <w:sz w:val="28"/>
          <w:szCs w:val="28"/>
        </w:rPr>
        <w:t xml:space="preserve">М. Альберт, Ф. </w:t>
      </w:r>
      <w:proofErr w:type="spellStart"/>
      <w:r w:rsidR="00E443F6">
        <w:rPr>
          <w:rFonts w:ascii="Times New Roman" w:eastAsia="Times New Roman" w:hAnsi="Times New Roman" w:cs="Times New Roman"/>
          <w:color w:val="000000" w:themeColor="text1"/>
          <w:sz w:val="28"/>
          <w:szCs w:val="28"/>
        </w:rPr>
        <w:t>Хедоури</w:t>
      </w:r>
      <w:proofErr w:type="spellEnd"/>
      <w:r w:rsidRPr="00131577">
        <w:rPr>
          <w:rFonts w:ascii="Times New Roman" w:eastAsia="Times New Roman" w:hAnsi="Times New Roman" w:cs="Times New Roman"/>
          <w:color w:val="000000" w:themeColor="text1"/>
          <w:sz w:val="28"/>
          <w:szCs w:val="28"/>
        </w:rPr>
        <w:t xml:space="preserve">; под ред. Л. И. </w:t>
      </w:r>
      <w:proofErr w:type="spellStart"/>
      <w:r w:rsidRPr="00131577">
        <w:rPr>
          <w:rFonts w:ascii="Times New Roman" w:eastAsia="Times New Roman" w:hAnsi="Times New Roman" w:cs="Times New Roman"/>
          <w:color w:val="000000" w:themeColor="text1"/>
          <w:sz w:val="28"/>
          <w:szCs w:val="28"/>
        </w:rPr>
        <w:t>Евенко</w:t>
      </w:r>
      <w:proofErr w:type="spellEnd"/>
      <w:r w:rsidRPr="00131577">
        <w:rPr>
          <w:rFonts w:ascii="Times New Roman" w:eastAsia="Times New Roman" w:hAnsi="Times New Roman" w:cs="Times New Roman"/>
          <w:color w:val="000000" w:themeColor="text1"/>
          <w:sz w:val="28"/>
          <w:szCs w:val="28"/>
        </w:rPr>
        <w:t xml:space="preserve">. - М. : Дело, 1992. - 702 с. </w:t>
      </w:r>
    </w:p>
    <w:p w:rsidR="008E7EC3" w:rsidRDefault="008E7EC3" w:rsidP="007B684D">
      <w:pPr>
        <w:numPr>
          <w:ilvl w:val="0"/>
          <w:numId w:val="76"/>
        </w:numPr>
        <w:tabs>
          <w:tab w:val="left" w:pos="426"/>
          <w:tab w:val="left" w:pos="567"/>
          <w:tab w:val="left" w:pos="709"/>
          <w:tab w:val="left" w:pos="1134"/>
        </w:tabs>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sidRPr="008E7EC3">
        <w:rPr>
          <w:rFonts w:ascii="Times New Roman" w:eastAsia="Times New Roman" w:hAnsi="Times New Roman" w:cs="Times New Roman"/>
          <w:color w:val="000000" w:themeColor="text1"/>
          <w:sz w:val="28"/>
          <w:szCs w:val="28"/>
        </w:rPr>
        <w:t>Полушина, И.С. Теория менеджмента (Теория организации и организационное поведение)</w:t>
      </w:r>
      <w:r w:rsidR="0064487E">
        <w:rPr>
          <w:rFonts w:ascii="Times New Roman" w:eastAsia="Times New Roman" w:hAnsi="Times New Roman" w:cs="Times New Roman"/>
          <w:color w:val="000000" w:themeColor="text1"/>
          <w:sz w:val="28"/>
          <w:szCs w:val="28"/>
        </w:rPr>
        <w:t xml:space="preserve"> </w:t>
      </w:r>
      <w:r w:rsidR="0064487E" w:rsidRPr="00EA35D0">
        <w:rPr>
          <w:rFonts w:ascii="Times New Roman" w:hAnsi="Times New Roman" w:cs="Times New Roman"/>
          <w:color w:val="000000" w:themeColor="text1"/>
          <w:sz w:val="28"/>
          <w:szCs w:val="28"/>
        </w:rPr>
        <w:t>[</w:t>
      </w:r>
      <w:r w:rsidR="0064487E">
        <w:rPr>
          <w:rFonts w:ascii="Times New Roman" w:hAnsi="Times New Roman" w:cs="Times New Roman"/>
          <w:color w:val="000000" w:themeColor="text1"/>
          <w:sz w:val="28"/>
          <w:szCs w:val="28"/>
        </w:rPr>
        <w:t>Текст</w:t>
      </w:r>
      <w:r w:rsidR="0064487E" w:rsidRPr="00EA35D0">
        <w:rPr>
          <w:rFonts w:ascii="Times New Roman" w:hAnsi="Times New Roman" w:cs="Times New Roman"/>
          <w:color w:val="000000" w:themeColor="text1"/>
          <w:sz w:val="28"/>
          <w:szCs w:val="28"/>
        </w:rPr>
        <w:t>]</w:t>
      </w:r>
      <w:r w:rsidRPr="008E7EC3">
        <w:rPr>
          <w:rFonts w:ascii="Times New Roman" w:eastAsia="Times New Roman" w:hAnsi="Times New Roman" w:cs="Times New Roman"/>
          <w:color w:val="000000" w:themeColor="text1"/>
          <w:sz w:val="28"/>
          <w:szCs w:val="28"/>
        </w:rPr>
        <w:t xml:space="preserve">: методические указания по выполнению курсовой работы для студентов экономического факультета, обучающихся по направлению подготовки Менеджмент (квалификация (степень) «бакалавр») / И.С. Полушина. – 2-е из., </w:t>
      </w:r>
      <w:proofErr w:type="spellStart"/>
      <w:r w:rsidRPr="008E7EC3">
        <w:rPr>
          <w:rFonts w:ascii="Times New Roman" w:eastAsia="Times New Roman" w:hAnsi="Times New Roman" w:cs="Times New Roman"/>
          <w:color w:val="000000" w:themeColor="text1"/>
          <w:sz w:val="28"/>
          <w:szCs w:val="28"/>
        </w:rPr>
        <w:t>допол</w:t>
      </w:r>
      <w:proofErr w:type="spellEnd"/>
      <w:r w:rsidRPr="008E7EC3">
        <w:rPr>
          <w:rFonts w:ascii="Times New Roman" w:eastAsia="Times New Roman" w:hAnsi="Times New Roman" w:cs="Times New Roman"/>
          <w:color w:val="000000" w:themeColor="text1"/>
          <w:sz w:val="28"/>
          <w:szCs w:val="28"/>
        </w:rPr>
        <w:t>. и перераб. – Киров: ФГОУВПО Вятская ГСХА, 2013. – 28 с.</w:t>
      </w:r>
    </w:p>
    <w:p w:rsidR="008E7EC3" w:rsidRDefault="008E7EC3" w:rsidP="007B684D">
      <w:pPr>
        <w:numPr>
          <w:ilvl w:val="0"/>
          <w:numId w:val="76"/>
        </w:numPr>
        <w:tabs>
          <w:tab w:val="left" w:pos="426"/>
          <w:tab w:val="left" w:pos="567"/>
          <w:tab w:val="left" w:pos="709"/>
          <w:tab w:val="left" w:pos="1134"/>
        </w:tabs>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Соколова, А. Уровень мотивации сотрудников / А. Соколова // Управление персоналом. – 2017. - №21.- с. 23.</w:t>
      </w:r>
    </w:p>
    <w:p w:rsidR="008E7EC3" w:rsidRDefault="008E7EC3" w:rsidP="007B684D">
      <w:pPr>
        <w:numPr>
          <w:ilvl w:val="0"/>
          <w:numId w:val="76"/>
        </w:numPr>
        <w:tabs>
          <w:tab w:val="left" w:pos="426"/>
          <w:tab w:val="left" w:pos="567"/>
          <w:tab w:val="left" w:pos="709"/>
          <w:tab w:val="left" w:pos="1134"/>
        </w:tabs>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sidRPr="008E7EC3">
        <w:rPr>
          <w:rFonts w:ascii="Times New Roman" w:eastAsia="Times New Roman" w:hAnsi="Times New Roman" w:cs="Times New Roman"/>
          <w:color w:val="000000" w:themeColor="text1"/>
          <w:sz w:val="28"/>
          <w:szCs w:val="28"/>
        </w:rPr>
        <w:t xml:space="preserve">Сорокина, Е.  Внутренняя мотивация / Е. Сорокина // Управление персоналом. – 2017. - №19. – с. 45. </w:t>
      </w:r>
    </w:p>
    <w:p w:rsidR="008E7EC3" w:rsidRPr="008E7EC3" w:rsidRDefault="00575A96" w:rsidP="007B684D">
      <w:pPr>
        <w:numPr>
          <w:ilvl w:val="0"/>
          <w:numId w:val="76"/>
        </w:numPr>
        <w:tabs>
          <w:tab w:val="left" w:pos="426"/>
          <w:tab w:val="left" w:pos="567"/>
          <w:tab w:val="left" w:pos="709"/>
          <w:tab w:val="left" w:pos="1134"/>
        </w:tabs>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proofErr w:type="spellStart"/>
      <w:r w:rsidRPr="008E7EC3">
        <w:rPr>
          <w:rFonts w:ascii="Times New Roman" w:eastAsia="Times New Roman" w:hAnsi="Times New Roman" w:cs="Times New Roman"/>
          <w:color w:val="000000" w:themeColor="text1"/>
          <w:sz w:val="28"/>
          <w:szCs w:val="28"/>
        </w:rPr>
        <w:lastRenderedPageBreak/>
        <w:t>Чегурова</w:t>
      </w:r>
      <w:proofErr w:type="spellEnd"/>
      <w:r w:rsidRPr="008E7EC3">
        <w:rPr>
          <w:rFonts w:ascii="Times New Roman" w:eastAsia="Times New Roman" w:hAnsi="Times New Roman" w:cs="Times New Roman"/>
          <w:color w:val="000000" w:themeColor="text1"/>
          <w:sz w:val="28"/>
          <w:szCs w:val="28"/>
        </w:rPr>
        <w:t>, О.Д. Анализ актуальности мотивов труд</w:t>
      </w:r>
      <w:r w:rsidR="00E443F6">
        <w:rPr>
          <w:rFonts w:ascii="Times New Roman" w:eastAsia="Times New Roman" w:hAnsi="Times New Roman" w:cs="Times New Roman"/>
          <w:color w:val="000000" w:themeColor="text1"/>
          <w:sz w:val="28"/>
          <w:szCs w:val="28"/>
        </w:rPr>
        <w:t xml:space="preserve">ового поведения / О.Д. </w:t>
      </w:r>
      <w:proofErr w:type="spellStart"/>
      <w:r w:rsidR="00E443F6">
        <w:rPr>
          <w:rFonts w:ascii="Times New Roman" w:eastAsia="Times New Roman" w:hAnsi="Times New Roman" w:cs="Times New Roman"/>
          <w:color w:val="000000" w:themeColor="text1"/>
          <w:sz w:val="28"/>
          <w:szCs w:val="28"/>
        </w:rPr>
        <w:t>Чегурова</w:t>
      </w:r>
      <w:proofErr w:type="spellEnd"/>
      <w:r w:rsidRPr="008E7EC3">
        <w:rPr>
          <w:rFonts w:ascii="Times New Roman" w:eastAsia="Times New Roman" w:hAnsi="Times New Roman" w:cs="Times New Roman"/>
          <w:color w:val="000000" w:themeColor="text1"/>
          <w:sz w:val="28"/>
          <w:szCs w:val="28"/>
        </w:rPr>
        <w:t xml:space="preserve">; </w:t>
      </w:r>
      <w:proofErr w:type="spellStart"/>
      <w:r w:rsidRPr="008E7EC3">
        <w:rPr>
          <w:rFonts w:ascii="Times New Roman" w:eastAsia="Times New Roman" w:hAnsi="Times New Roman" w:cs="Times New Roman"/>
          <w:color w:val="000000" w:themeColor="text1"/>
          <w:sz w:val="28"/>
          <w:szCs w:val="28"/>
        </w:rPr>
        <w:t>науч</w:t>
      </w:r>
      <w:proofErr w:type="spellEnd"/>
      <w:r w:rsidRPr="008E7EC3">
        <w:rPr>
          <w:rFonts w:ascii="Times New Roman" w:eastAsia="Times New Roman" w:hAnsi="Times New Roman" w:cs="Times New Roman"/>
          <w:color w:val="000000" w:themeColor="text1"/>
          <w:sz w:val="28"/>
          <w:szCs w:val="28"/>
        </w:rPr>
        <w:t xml:space="preserve">. </w:t>
      </w:r>
      <w:proofErr w:type="spellStart"/>
      <w:r w:rsidRPr="008E7EC3">
        <w:rPr>
          <w:rFonts w:ascii="Times New Roman" w:eastAsia="Times New Roman" w:hAnsi="Times New Roman" w:cs="Times New Roman"/>
          <w:color w:val="000000" w:themeColor="text1"/>
          <w:sz w:val="28"/>
          <w:szCs w:val="28"/>
        </w:rPr>
        <w:t>Кон</w:t>
      </w:r>
      <w:r w:rsidR="00C622CF">
        <w:rPr>
          <w:rFonts w:ascii="Times New Roman" w:eastAsia="Times New Roman" w:hAnsi="Times New Roman" w:cs="Times New Roman"/>
          <w:color w:val="000000" w:themeColor="text1"/>
          <w:sz w:val="28"/>
          <w:szCs w:val="28"/>
        </w:rPr>
        <w:t>ф</w:t>
      </w:r>
      <w:proofErr w:type="spellEnd"/>
      <w:r w:rsidR="00C622CF">
        <w:rPr>
          <w:rFonts w:ascii="Times New Roman" w:eastAsia="Times New Roman" w:hAnsi="Times New Roman" w:cs="Times New Roman"/>
          <w:color w:val="000000" w:themeColor="text1"/>
          <w:sz w:val="28"/>
          <w:szCs w:val="28"/>
        </w:rPr>
        <w:t xml:space="preserve">.: сб. </w:t>
      </w:r>
      <w:proofErr w:type="spellStart"/>
      <w:r w:rsidR="00C622CF">
        <w:rPr>
          <w:rFonts w:ascii="Times New Roman" w:eastAsia="Times New Roman" w:hAnsi="Times New Roman" w:cs="Times New Roman"/>
          <w:color w:val="000000" w:themeColor="text1"/>
          <w:sz w:val="28"/>
          <w:szCs w:val="28"/>
        </w:rPr>
        <w:t>науч</w:t>
      </w:r>
      <w:proofErr w:type="spellEnd"/>
      <w:r w:rsidR="00C622CF">
        <w:rPr>
          <w:rFonts w:ascii="Times New Roman" w:eastAsia="Times New Roman" w:hAnsi="Times New Roman" w:cs="Times New Roman"/>
          <w:color w:val="000000" w:themeColor="text1"/>
          <w:sz w:val="28"/>
          <w:szCs w:val="28"/>
        </w:rPr>
        <w:t xml:space="preserve">. тр. – Киров: </w:t>
      </w:r>
      <w:proofErr w:type="spellStart"/>
      <w:r w:rsidR="00C622CF">
        <w:rPr>
          <w:rFonts w:ascii="Times New Roman" w:eastAsia="Times New Roman" w:hAnsi="Times New Roman" w:cs="Times New Roman"/>
          <w:color w:val="000000" w:themeColor="text1"/>
          <w:sz w:val="28"/>
          <w:szCs w:val="28"/>
        </w:rPr>
        <w:t>Вят</w:t>
      </w:r>
      <w:r w:rsidRPr="008E7EC3">
        <w:rPr>
          <w:rFonts w:ascii="Times New Roman" w:eastAsia="Times New Roman" w:hAnsi="Times New Roman" w:cs="Times New Roman"/>
          <w:color w:val="000000" w:themeColor="text1"/>
          <w:sz w:val="28"/>
          <w:szCs w:val="28"/>
        </w:rPr>
        <w:t>ГСХА</w:t>
      </w:r>
      <w:proofErr w:type="spellEnd"/>
      <w:r w:rsidRPr="008E7EC3">
        <w:rPr>
          <w:rFonts w:ascii="Times New Roman" w:eastAsia="Times New Roman" w:hAnsi="Times New Roman" w:cs="Times New Roman"/>
          <w:color w:val="000000" w:themeColor="text1"/>
          <w:sz w:val="28"/>
          <w:szCs w:val="28"/>
        </w:rPr>
        <w:t>, 2014. – Ч.2: экономические науки. – С. 264-266. – (Микроэкономика).</w:t>
      </w:r>
    </w:p>
    <w:p w:rsidR="008E7EC3" w:rsidRDefault="00131577" w:rsidP="007B684D">
      <w:pPr>
        <w:numPr>
          <w:ilvl w:val="0"/>
          <w:numId w:val="76"/>
        </w:numPr>
        <w:tabs>
          <w:tab w:val="left" w:pos="426"/>
          <w:tab w:val="left" w:pos="567"/>
          <w:tab w:val="left" w:pos="709"/>
          <w:tab w:val="left" w:pos="1134"/>
        </w:tabs>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sidRPr="008E7EC3">
        <w:rPr>
          <w:rFonts w:ascii="Times New Roman" w:hAnsi="Times New Roman" w:cs="Times New Roman"/>
          <w:color w:val="000000" w:themeColor="text1"/>
          <w:sz w:val="28"/>
          <w:szCs w:val="28"/>
        </w:rPr>
        <w:t>Шиврина Т.Б., Полушина И.С. Методические указания по выполнению выпускной квалификационной работы по направлению подготовки 080200 -Менеджмент (квалификация (степень) бакалавр), профиль - Экономика и</w:t>
      </w:r>
      <w:r w:rsidR="00E443F6">
        <w:rPr>
          <w:rFonts w:ascii="Times New Roman" w:hAnsi="Times New Roman" w:cs="Times New Roman"/>
          <w:color w:val="000000" w:themeColor="text1"/>
          <w:sz w:val="28"/>
          <w:szCs w:val="28"/>
        </w:rPr>
        <w:t xml:space="preserve"> </w:t>
      </w:r>
      <w:r w:rsidRPr="008E7EC3">
        <w:rPr>
          <w:rFonts w:ascii="Times New Roman" w:hAnsi="Times New Roman" w:cs="Times New Roman"/>
          <w:color w:val="000000" w:themeColor="text1"/>
          <w:sz w:val="28"/>
          <w:szCs w:val="28"/>
        </w:rPr>
        <w:t>м</w:t>
      </w:r>
      <w:r w:rsidR="008E7EC3" w:rsidRPr="008E7EC3">
        <w:rPr>
          <w:rFonts w:ascii="Times New Roman" w:hAnsi="Times New Roman" w:cs="Times New Roman"/>
          <w:color w:val="000000" w:themeColor="text1"/>
          <w:sz w:val="28"/>
          <w:szCs w:val="28"/>
        </w:rPr>
        <w:t>енеджмент на предприятии (в АП) / Т.Б. Шиврина, И.С. Полушина.</w:t>
      </w:r>
      <w:r w:rsidRPr="008E7EC3">
        <w:rPr>
          <w:rFonts w:ascii="Times New Roman" w:hAnsi="Times New Roman" w:cs="Times New Roman"/>
          <w:color w:val="000000" w:themeColor="text1"/>
          <w:sz w:val="28"/>
          <w:szCs w:val="28"/>
        </w:rPr>
        <w:t xml:space="preserve"> - Киров: ФГБОУ ВПО Вятская ГСХА, 2014. - 37с.</w:t>
      </w:r>
    </w:p>
    <w:p w:rsidR="00131577" w:rsidRPr="00892533" w:rsidRDefault="00131577" w:rsidP="007B684D">
      <w:pPr>
        <w:numPr>
          <w:ilvl w:val="0"/>
          <w:numId w:val="76"/>
        </w:numPr>
        <w:tabs>
          <w:tab w:val="left" w:pos="426"/>
          <w:tab w:val="left" w:pos="567"/>
          <w:tab w:val="left" w:pos="709"/>
          <w:tab w:val="left" w:pos="1134"/>
        </w:tabs>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sidRPr="008E7EC3">
        <w:rPr>
          <w:rFonts w:ascii="Times New Roman" w:hAnsi="Times New Roman" w:cs="Times New Roman"/>
          <w:color w:val="000000" w:themeColor="text1"/>
          <w:sz w:val="28"/>
          <w:szCs w:val="28"/>
        </w:rPr>
        <w:t>Шиврина Т.Б. Экономика организации</w:t>
      </w:r>
      <w:r w:rsidR="0064487E">
        <w:rPr>
          <w:rFonts w:ascii="Times New Roman" w:hAnsi="Times New Roman" w:cs="Times New Roman"/>
          <w:color w:val="000000" w:themeColor="text1"/>
          <w:sz w:val="28"/>
          <w:szCs w:val="28"/>
        </w:rPr>
        <w:t xml:space="preserve"> </w:t>
      </w:r>
      <w:r w:rsidR="0064487E" w:rsidRPr="00EA35D0">
        <w:rPr>
          <w:rFonts w:ascii="Times New Roman" w:hAnsi="Times New Roman" w:cs="Times New Roman"/>
          <w:color w:val="000000" w:themeColor="text1"/>
          <w:sz w:val="28"/>
          <w:szCs w:val="28"/>
        </w:rPr>
        <w:t>[</w:t>
      </w:r>
      <w:r w:rsidR="0064487E">
        <w:rPr>
          <w:rFonts w:ascii="Times New Roman" w:hAnsi="Times New Roman" w:cs="Times New Roman"/>
          <w:color w:val="000000" w:themeColor="text1"/>
          <w:sz w:val="28"/>
          <w:szCs w:val="28"/>
        </w:rPr>
        <w:t>Текст</w:t>
      </w:r>
      <w:r w:rsidR="0064487E" w:rsidRPr="00EA35D0">
        <w:rPr>
          <w:rFonts w:ascii="Times New Roman" w:hAnsi="Times New Roman" w:cs="Times New Roman"/>
          <w:color w:val="000000" w:themeColor="text1"/>
          <w:sz w:val="28"/>
          <w:szCs w:val="28"/>
        </w:rPr>
        <w:t>]</w:t>
      </w:r>
      <w:r w:rsidRPr="008E7EC3">
        <w:rPr>
          <w:rFonts w:ascii="Times New Roman" w:hAnsi="Times New Roman" w:cs="Times New Roman"/>
          <w:color w:val="000000" w:themeColor="text1"/>
          <w:sz w:val="28"/>
          <w:szCs w:val="28"/>
        </w:rPr>
        <w:t xml:space="preserve">: Учебное пособие / Т.Б. Шиврина, Ю.С. Жукова, Т.И. Ларинина, Ю.В. Давыдова. - 4-е издание, переработанное и дополненное. - Киров: Вятская ГСХА, 2015. – 205 с.  </w:t>
      </w:r>
    </w:p>
    <w:p w:rsidR="00892533" w:rsidRDefault="00892533" w:rsidP="00433C29">
      <w:pPr>
        <w:pStyle w:val="a7"/>
        <w:tabs>
          <w:tab w:val="left" w:pos="426"/>
          <w:tab w:val="left" w:pos="567"/>
          <w:tab w:val="left" w:pos="709"/>
          <w:tab w:val="left" w:pos="1134"/>
        </w:tabs>
        <w:spacing w:before="100" w:beforeAutospacing="1" w:after="100" w:afterAutospacing="1" w:line="360" w:lineRule="auto"/>
        <w:ind w:left="0"/>
        <w:jc w:val="center"/>
        <w:rPr>
          <w:rFonts w:ascii="Times New Roman" w:eastAsia="Times New Roman" w:hAnsi="Times New Roman" w:cs="Times New Roman"/>
          <w:color w:val="000000" w:themeColor="text1"/>
          <w:sz w:val="28"/>
          <w:szCs w:val="28"/>
        </w:rPr>
      </w:pPr>
      <w:r w:rsidRPr="00892533">
        <w:rPr>
          <w:rFonts w:ascii="Times New Roman" w:eastAsia="Times New Roman" w:hAnsi="Times New Roman" w:cs="Times New Roman"/>
          <w:color w:val="000000" w:themeColor="text1"/>
          <w:sz w:val="28"/>
          <w:szCs w:val="28"/>
        </w:rPr>
        <w:t>Электронные ресурсы:</w:t>
      </w:r>
    </w:p>
    <w:p w:rsidR="00433C29" w:rsidRPr="00892533" w:rsidRDefault="00433C29" w:rsidP="0064487E">
      <w:pPr>
        <w:pStyle w:val="a7"/>
        <w:tabs>
          <w:tab w:val="left" w:pos="426"/>
          <w:tab w:val="left" w:pos="567"/>
          <w:tab w:val="left" w:pos="709"/>
          <w:tab w:val="left" w:pos="1134"/>
        </w:tabs>
        <w:spacing w:after="0" w:line="360" w:lineRule="auto"/>
        <w:ind w:left="1440"/>
        <w:jc w:val="center"/>
        <w:rPr>
          <w:rFonts w:ascii="Times New Roman" w:eastAsia="Times New Roman" w:hAnsi="Times New Roman" w:cs="Times New Roman"/>
          <w:color w:val="000000" w:themeColor="text1"/>
          <w:sz w:val="28"/>
          <w:szCs w:val="28"/>
        </w:rPr>
      </w:pPr>
    </w:p>
    <w:p w:rsidR="00433C29" w:rsidRPr="00433C29" w:rsidRDefault="00433C29" w:rsidP="007B684D">
      <w:pPr>
        <w:pStyle w:val="a7"/>
        <w:numPr>
          <w:ilvl w:val="0"/>
          <w:numId w:val="76"/>
        </w:numPr>
        <w:tabs>
          <w:tab w:val="left" w:pos="567"/>
          <w:tab w:val="left" w:pos="709"/>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131577">
        <w:rPr>
          <w:rFonts w:ascii="Times New Roman" w:hAnsi="Times New Roman" w:cs="Times New Roman"/>
          <w:color w:val="000000" w:themeColor="text1"/>
          <w:sz w:val="28"/>
          <w:szCs w:val="28"/>
        </w:rPr>
        <w:t xml:space="preserve">Виды мотивации </w:t>
      </w:r>
      <w:r>
        <w:rPr>
          <w:rFonts w:ascii="Times New Roman" w:hAnsi="Times New Roman" w:cs="Times New Roman"/>
          <w:color w:val="000000" w:themeColor="text1"/>
          <w:sz w:val="28"/>
          <w:szCs w:val="28"/>
        </w:rPr>
        <w:t>персонала организации</w:t>
      </w:r>
      <w:r w:rsidRPr="0089253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Электронный ресурс</w:t>
      </w:r>
      <w:r w:rsidRPr="0089253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URL</w:t>
      </w:r>
      <w:r w:rsidRPr="00892533">
        <w:rPr>
          <w:rFonts w:ascii="Times New Roman" w:hAnsi="Times New Roman" w:cs="Times New Roman"/>
          <w:color w:val="000000" w:themeColor="text1"/>
          <w:sz w:val="28"/>
          <w:szCs w:val="28"/>
        </w:rPr>
        <w:t xml:space="preserve">: </w:t>
      </w:r>
      <w:hyperlink r:id="rId13" w:history="1">
        <w:r w:rsidRPr="00892533">
          <w:rPr>
            <w:rStyle w:val="ad"/>
            <w:rFonts w:ascii="Times New Roman" w:hAnsi="Times New Roman" w:cs="Times New Roman"/>
            <w:color w:val="000000" w:themeColor="text1"/>
            <w:sz w:val="28"/>
            <w:szCs w:val="28"/>
            <w:lang w:val="en-US"/>
          </w:rPr>
          <w:t>http</w:t>
        </w:r>
        <w:r w:rsidRPr="00892533">
          <w:rPr>
            <w:rStyle w:val="ad"/>
            <w:rFonts w:ascii="Times New Roman" w:hAnsi="Times New Roman" w:cs="Times New Roman"/>
            <w:color w:val="000000" w:themeColor="text1"/>
            <w:sz w:val="28"/>
            <w:szCs w:val="28"/>
          </w:rPr>
          <w:t>://</w:t>
        </w:r>
        <w:proofErr w:type="spellStart"/>
        <w:r w:rsidRPr="00892533">
          <w:rPr>
            <w:rStyle w:val="ad"/>
            <w:rFonts w:ascii="Times New Roman" w:hAnsi="Times New Roman" w:cs="Times New Roman"/>
            <w:color w:val="000000" w:themeColor="text1"/>
            <w:sz w:val="28"/>
            <w:szCs w:val="28"/>
            <w:lang w:val="en-US"/>
          </w:rPr>
          <w:t>infomanagement</w:t>
        </w:r>
        <w:proofErr w:type="spellEnd"/>
        <w:r w:rsidRPr="00892533">
          <w:rPr>
            <w:rStyle w:val="ad"/>
            <w:rFonts w:ascii="Times New Roman" w:hAnsi="Times New Roman" w:cs="Times New Roman"/>
            <w:color w:val="000000" w:themeColor="text1"/>
            <w:sz w:val="28"/>
            <w:szCs w:val="28"/>
          </w:rPr>
          <w:t>.</w:t>
        </w:r>
        <w:proofErr w:type="spellStart"/>
        <w:r w:rsidRPr="00892533">
          <w:rPr>
            <w:rStyle w:val="ad"/>
            <w:rFonts w:ascii="Times New Roman" w:hAnsi="Times New Roman" w:cs="Times New Roman"/>
            <w:color w:val="000000" w:themeColor="text1"/>
            <w:sz w:val="28"/>
            <w:szCs w:val="28"/>
            <w:lang w:val="en-US"/>
          </w:rPr>
          <w:t>ru</w:t>
        </w:r>
        <w:proofErr w:type="spellEnd"/>
        <w:r w:rsidRPr="00892533">
          <w:rPr>
            <w:rStyle w:val="ad"/>
            <w:rFonts w:ascii="Times New Roman" w:hAnsi="Times New Roman" w:cs="Times New Roman"/>
            <w:color w:val="000000" w:themeColor="text1"/>
            <w:sz w:val="28"/>
            <w:szCs w:val="28"/>
          </w:rPr>
          <w:t>/</w:t>
        </w:r>
        <w:proofErr w:type="spellStart"/>
        <w:r w:rsidRPr="00892533">
          <w:rPr>
            <w:rStyle w:val="ad"/>
            <w:rFonts w:ascii="Times New Roman" w:hAnsi="Times New Roman" w:cs="Times New Roman"/>
            <w:color w:val="000000" w:themeColor="text1"/>
            <w:sz w:val="28"/>
            <w:szCs w:val="28"/>
            <w:lang w:val="en-US"/>
          </w:rPr>
          <w:t>lekciya</w:t>
        </w:r>
        <w:proofErr w:type="spellEnd"/>
        <w:r w:rsidRPr="00892533">
          <w:rPr>
            <w:rStyle w:val="ad"/>
            <w:rFonts w:ascii="Times New Roman" w:hAnsi="Times New Roman" w:cs="Times New Roman"/>
            <w:color w:val="000000" w:themeColor="text1"/>
            <w:sz w:val="28"/>
            <w:szCs w:val="28"/>
          </w:rPr>
          <w:t>/</w:t>
        </w:r>
        <w:proofErr w:type="spellStart"/>
        <w:r w:rsidRPr="00892533">
          <w:rPr>
            <w:rStyle w:val="ad"/>
            <w:rFonts w:ascii="Times New Roman" w:hAnsi="Times New Roman" w:cs="Times New Roman"/>
            <w:color w:val="000000" w:themeColor="text1"/>
            <w:sz w:val="28"/>
            <w:szCs w:val="28"/>
            <w:lang w:val="en-US"/>
          </w:rPr>
          <w:t>Vidi</w:t>
        </w:r>
        <w:proofErr w:type="spellEnd"/>
        <w:r w:rsidRPr="00892533">
          <w:rPr>
            <w:rStyle w:val="ad"/>
            <w:rFonts w:ascii="Times New Roman" w:hAnsi="Times New Roman" w:cs="Times New Roman"/>
            <w:color w:val="000000" w:themeColor="text1"/>
            <w:sz w:val="28"/>
            <w:szCs w:val="28"/>
          </w:rPr>
          <w:t>_</w:t>
        </w:r>
        <w:proofErr w:type="spellStart"/>
        <w:r w:rsidRPr="00892533">
          <w:rPr>
            <w:rStyle w:val="ad"/>
            <w:rFonts w:ascii="Times New Roman" w:hAnsi="Times New Roman" w:cs="Times New Roman"/>
            <w:color w:val="000000" w:themeColor="text1"/>
            <w:sz w:val="28"/>
            <w:szCs w:val="28"/>
            <w:lang w:val="en-US"/>
          </w:rPr>
          <w:t>motivacii</w:t>
        </w:r>
        <w:proofErr w:type="spellEnd"/>
      </w:hyperlink>
      <w:r w:rsidRPr="00892533">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дата доступа 15.01.2017.</w:t>
      </w:r>
    </w:p>
    <w:p w:rsidR="00433C29" w:rsidRPr="00892533" w:rsidRDefault="00433C29" w:rsidP="007B684D">
      <w:pPr>
        <w:pStyle w:val="a7"/>
        <w:numPr>
          <w:ilvl w:val="0"/>
          <w:numId w:val="76"/>
        </w:numPr>
        <w:tabs>
          <w:tab w:val="left" w:pos="567"/>
          <w:tab w:val="left" w:pos="709"/>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w:t>
      </w:r>
      <w:r w:rsidRPr="00131577">
        <w:rPr>
          <w:rFonts w:ascii="Times New Roman" w:hAnsi="Times New Roman" w:cs="Times New Roman"/>
          <w:color w:val="000000" w:themeColor="text1"/>
          <w:sz w:val="28"/>
          <w:szCs w:val="28"/>
        </w:rPr>
        <w:t>ендерный подход к управлению персоналом</w:t>
      </w:r>
      <w:r w:rsidRPr="0089253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Электронный ресурс</w:t>
      </w:r>
      <w:r w:rsidRPr="0089253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URL</w:t>
      </w:r>
      <w:r w:rsidRPr="00892533">
        <w:rPr>
          <w:rFonts w:ascii="Times New Roman" w:hAnsi="Times New Roman" w:cs="Times New Roman"/>
          <w:color w:val="000000" w:themeColor="text1"/>
          <w:sz w:val="28"/>
          <w:szCs w:val="28"/>
        </w:rPr>
        <w:t xml:space="preserve">: </w:t>
      </w:r>
      <w:hyperlink r:id="rId14" w:history="1">
        <w:r w:rsidRPr="00892533">
          <w:rPr>
            <w:rStyle w:val="ad"/>
            <w:rFonts w:ascii="Times New Roman" w:hAnsi="Times New Roman" w:cs="Times New Roman"/>
            <w:color w:val="000000" w:themeColor="text1"/>
            <w:sz w:val="28"/>
            <w:szCs w:val="28"/>
            <w:lang w:val="en-US"/>
          </w:rPr>
          <w:t>http</w:t>
        </w:r>
        <w:r w:rsidRPr="00892533">
          <w:rPr>
            <w:rStyle w:val="ad"/>
            <w:rFonts w:ascii="Times New Roman" w:hAnsi="Times New Roman" w:cs="Times New Roman"/>
            <w:color w:val="000000" w:themeColor="text1"/>
            <w:sz w:val="28"/>
            <w:szCs w:val="28"/>
          </w:rPr>
          <w:t>://</w:t>
        </w:r>
        <w:r w:rsidRPr="00892533">
          <w:rPr>
            <w:rStyle w:val="ad"/>
            <w:rFonts w:ascii="Times New Roman" w:hAnsi="Times New Roman" w:cs="Times New Roman"/>
            <w:color w:val="000000" w:themeColor="text1"/>
            <w:sz w:val="28"/>
            <w:szCs w:val="28"/>
            <w:lang w:val="en-US"/>
          </w:rPr>
          <w:t>www</w:t>
        </w:r>
        <w:r w:rsidRPr="00892533">
          <w:rPr>
            <w:rStyle w:val="ad"/>
            <w:rFonts w:ascii="Times New Roman" w:hAnsi="Times New Roman" w:cs="Times New Roman"/>
            <w:color w:val="000000" w:themeColor="text1"/>
            <w:sz w:val="28"/>
            <w:szCs w:val="28"/>
          </w:rPr>
          <w:t>.</w:t>
        </w:r>
        <w:r w:rsidRPr="00892533">
          <w:rPr>
            <w:rStyle w:val="ad"/>
            <w:rFonts w:ascii="Times New Roman" w:hAnsi="Times New Roman" w:cs="Times New Roman"/>
            <w:color w:val="000000" w:themeColor="text1"/>
            <w:sz w:val="28"/>
            <w:szCs w:val="28"/>
            <w:lang w:val="en-US"/>
          </w:rPr>
          <w:t>hr</w:t>
        </w:r>
        <w:r w:rsidRPr="00892533">
          <w:rPr>
            <w:rStyle w:val="ad"/>
            <w:rFonts w:ascii="Times New Roman" w:hAnsi="Times New Roman" w:cs="Times New Roman"/>
            <w:color w:val="000000" w:themeColor="text1"/>
            <w:sz w:val="28"/>
            <w:szCs w:val="28"/>
          </w:rPr>
          <w:t>-</w:t>
        </w:r>
        <w:r w:rsidRPr="00892533">
          <w:rPr>
            <w:rStyle w:val="ad"/>
            <w:rFonts w:ascii="Times New Roman" w:hAnsi="Times New Roman" w:cs="Times New Roman"/>
            <w:color w:val="000000" w:themeColor="text1"/>
            <w:sz w:val="28"/>
            <w:szCs w:val="28"/>
            <w:lang w:val="en-US"/>
          </w:rPr>
          <w:t>portal</w:t>
        </w:r>
        <w:r w:rsidRPr="00892533">
          <w:rPr>
            <w:rStyle w:val="ad"/>
            <w:rFonts w:ascii="Times New Roman" w:hAnsi="Times New Roman" w:cs="Times New Roman"/>
            <w:color w:val="000000" w:themeColor="text1"/>
            <w:sz w:val="28"/>
            <w:szCs w:val="28"/>
          </w:rPr>
          <w:t>.</w:t>
        </w:r>
        <w:proofErr w:type="spellStart"/>
        <w:r w:rsidRPr="00892533">
          <w:rPr>
            <w:rStyle w:val="ad"/>
            <w:rFonts w:ascii="Times New Roman" w:hAnsi="Times New Roman" w:cs="Times New Roman"/>
            <w:color w:val="000000" w:themeColor="text1"/>
            <w:sz w:val="28"/>
            <w:szCs w:val="28"/>
            <w:lang w:val="en-US"/>
          </w:rPr>
          <w:t>ru</w:t>
        </w:r>
        <w:proofErr w:type="spellEnd"/>
        <w:r w:rsidRPr="00892533">
          <w:rPr>
            <w:rStyle w:val="ad"/>
            <w:rFonts w:ascii="Times New Roman" w:hAnsi="Times New Roman" w:cs="Times New Roman"/>
            <w:color w:val="000000" w:themeColor="text1"/>
            <w:sz w:val="28"/>
            <w:szCs w:val="28"/>
          </w:rPr>
          <w:t>/</w:t>
        </w:r>
        <w:r w:rsidRPr="00892533">
          <w:rPr>
            <w:rStyle w:val="ad"/>
            <w:rFonts w:ascii="Times New Roman" w:hAnsi="Times New Roman" w:cs="Times New Roman"/>
            <w:color w:val="000000" w:themeColor="text1"/>
            <w:sz w:val="28"/>
            <w:szCs w:val="28"/>
            <w:lang w:val="en-US"/>
          </w:rPr>
          <w:t>article</w:t>
        </w:r>
        <w:r w:rsidRPr="00892533">
          <w:rPr>
            <w:rStyle w:val="ad"/>
            <w:rFonts w:ascii="Times New Roman" w:hAnsi="Times New Roman" w:cs="Times New Roman"/>
            <w:color w:val="000000" w:themeColor="text1"/>
            <w:sz w:val="28"/>
            <w:szCs w:val="28"/>
          </w:rPr>
          <w:t>/</w:t>
        </w:r>
        <w:proofErr w:type="spellStart"/>
        <w:r w:rsidRPr="00892533">
          <w:rPr>
            <w:rStyle w:val="ad"/>
            <w:rFonts w:ascii="Times New Roman" w:hAnsi="Times New Roman" w:cs="Times New Roman"/>
            <w:color w:val="000000" w:themeColor="text1"/>
            <w:sz w:val="28"/>
            <w:szCs w:val="28"/>
            <w:lang w:val="en-US"/>
          </w:rPr>
          <w:t>gendernyy</w:t>
        </w:r>
        <w:proofErr w:type="spellEnd"/>
        <w:r w:rsidRPr="00892533">
          <w:rPr>
            <w:rStyle w:val="ad"/>
            <w:rFonts w:ascii="Times New Roman" w:hAnsi="Times New Roman" w:cs="Times New Roman"/>
            <w:color w:val="000000" w:themeColor="text1"/>
            <w:sz w:val="28"/>
            <w:szCs w:val="28"/>
          </w:rPr>
          <w:t>-</w:t>
        </w:r>
        <w:proofErr w:type="spellStart"/>
        <w:r w:rsidRPr="00892533">
          <w:rPr>
            <w:rStyle w:val="ad"/>
            <w:rFonts w:ascii="Times New Roman" w:hAnsi="Times New Roman" w:cs="Times New Roman"/>
            <w:color w:val="000000" w:themeColor="text1"/>
            <w:sz w:val="28"/>
            <w:szCs w:val="28"/>
            <w:lang w:val="en-US"/>
          </w:rPr>
          <w:t>podhod</w:t>
        </w:r>
        <w:proofErr w:type="spellEnd"/>
        <w:r w:rsidRPr="00892533">
          <w:rPr>
            <w:rStyle w:val="ad"/>
            <w:rFonts w:ascii="Times New Roman" w:hAnsi="Times New Roman" w:cs="Times New Roman"/>
            <w:color w:val="000000" w:themeColor="text1"/>
            <w:sz w:val="28"/>
            <w:szCs w:val="28"/>
          </w:rPr>
          <w:t>-</w:t>
        </w:r>
        <w:r w:rsidRPr="00892533">
          <w:rPr>
            <w:rStyle w:val="ad"/>
            <w:rFonts w:ascii="Times New Roman" w:hAnsi="Times New Roman" w:cs="Times New Roman"/>
            <w:color w:val="000000" w:themeColor="text1"/>
            <w:sz w:val="28"/>
            <w:szCs w:val="28"/>
            <w:lang w:val="en-US"/>
          </w:rPr>
          <w:t>k</w:t>
        </w:r>
        <w:r w:rsidRPr="00892533">
          <w:rPr>
            <w:rStyle w:val="ad"/>
            <w:rFonts w:ascii="Times New Roman" w:hAnsi="Times New Roman" w:cs="Times New Roman"/>
            <w:color w:val="000000" w:themeColor="text1"/>
            <w:sz w:val="28"/>
            <w:szCs w:val="28"/>
          </w:rPr>
          <w:t>-</w:t>
        </w:r>
        <w:proofErr w:type="spellStart"/>
        <w:r w:rsidRPr="00892533">
          <w:rPr>
            <w:rStyle w:val="ad"/>
            <w:rFonts w:ascii="Times New Roman" w:hAnsi="Times New Roman" w:cs="Times New Roman"/>
            <w:color w:val="000000" w:themeColor="text1"/>
            <w:sz w:val="28"/>
            <w:szCs w:val="28"/>
            <w:lang w:val="en-US"/>
          </w:rPr>
          <w:t>upravleniyu</w:t>
        </w:r>
        <w:proofErr w:type="spellEnd"/>
        <w:r w:rsidRPr="00892533">
          <w:rPr>
            <w:rStyle w:val="ad"/>
            <w:rFonts w:ascii="Times New Roman" w:hAnsi="Times New Roman" w:cs="Times New Roman"/>
            <w:color w:val="000000" w:themeColor="text1"/>
            <w:sz w:val="28"/>
            <w:szCs w:val="28"/>
          </w:rPr>
          <w:t>-</w:t>
        </w:r>
        <w:proofErr w:type="spellStart"/>
        <w:r w:rsidRPr="00892533">
          <w:rPr>
            <w:rStyle w:val="ad"/>
            <w:rFonts w:ascii="Times New Roman" w:hAnsi="Times New Roman" w:cs="Times New Roman"/>
            <w:color w:val="000000" w:themeColor="text1"/>
            <w:sz w:val="28"/>
            <w:szCs w:val="28"/>
            <w:lang w:val="en-US"/>
          </w:rPr>
          <w:t>personalom</w:t>
        </w:r>
        <w:proofErr w:type="spellEnd"/>
        <w:r w:rsidRPr="00892533">
          <w:rPr>
            <w:rStyle w:val="ad"/>
            <w:rFonts w:ascii="Times New Roman" w:hAnsi="Times New Roman" w:cs="Times New Roman"/>
            <w:color w:val="000000" w:themeColor="text1"/>
            <w:sz w:val="28"/>
            <w:szCs w:val="28"/>
          </w:rPr>
          <w:t>-</w:t>
        </w:r>
        <w:proofErr w:type="spellStart"/>
        <w:r w:rsidRPr="00892533">
          <w:rPr>
            <w:rStyle w:val="ad"/>
            <w:rFonts w:ascii="Times New Roman" w:hAnsi="Times New Roman" w:cs="Times New Roman"/>
            <w:color w:val="000000" w:themeColor="text1"/>
            <w:sz w:val="28"/>
            <w:szCs w:val="28"/>
            <w:lang w:val="en-US"/>
          </w:rPr>
          <w:t>vysshey</w:t>
        </w:r>
        <w:proofErr w:type="spellEnd"/>
        <w:r w:rsidRPr="00892533">
          <w:rPr>
            <w:rStyle w:val="ad"/>
            <w:rFonts w:ascii="Times New Roman" w:hAnsi="Times New Roman" w:cs="Times New Roman"/>
            <w:color w:val="000000" w:themeColor="text1"/>
            <w:sz w:val="28"/>
            <w:szCs w:val="28"/>
          </w:rPr>
          <w:t>-</w:t>
        </w:r>
        <w:proofErr w:type="spellStart"/>
        <w:r w:rsidRPr="00892533">
          <w:rPr>
            <w:rStyle w:val="ad"/>
            <w:rFonts w:ascii="Times New Roman" w:hAnsi="Times New Roman" w:cs="Times New Roman"/>
            <w:color w:val="000000" w:themeColor="text1"/>
            <w:sz w:val="28"/>
            <w:szCs w:val="28"/>
            <w:lang w:val="en-US"/>
          </w:rPr>
          <w:t>shkoly</w:t>
        </w:r>
        <w:proofErr w:type="spellEnd"/>
      </w:hyperlink>
      <w:r w:rsidRPr="00892533">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дата доступа 15.04.2017.</w:t>
      </w:r>
    </w:p>
    <w:p w:rsidR="00433C29" w:rsidRPr="00131577" w:rsidRDefault="00433C29" w:rsidP="007B684D">
      <w:pPr>
        <w:pStyle w:val="a7"/>
        <w:numPr>
          <w:ilvl w:val="0"/>
          <w:numId w:val="76"/>
        </w:numPr>
        <w:tabs>
          <w:tab w:val="left" w:pos="567"/>
          <w:tab w:val="left" w:pos="709"/>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131577">
        <w:rPr>
          <w:rFonts w:ascii="Times New Roman" w:hAnsi="Times New Roman" w:cs="Times New Roman"/>
          <w:color w:val="000000" w:themeColor="text1"/>
          <w:sz w:val="28"/>
          <w:szCs w:val="28"/>
        </w:rPr>
        <w:t>Методика изучения мотивации персонала</w:t>
      </w:r>
      <w:r w:rsidRPr="0089253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Электронный ресурс</w:t>
      </w:r>
      <w:r w:rsidRPr="00892533">
        <w:rPr>
          <w:rFonts w:ascii="Times New Roman" w:hAnsi="Times New Roman" w:cs="Times New Roman"/>
          <w:color w:val="000000" w:themeColor="text1"/>
          <w:sz w:val="28"/>
          <w:szCs w:val="28"/>
        </w:rPr>
        <w:t>]</w:t>
      </w:r>
      <w:hyperlink r:id="rId15" w:history="1">
        <w:r w:rsidRPr="00131577">
          <w:rPr>
            <w:rStyle w:val="ad"/>
            <w:rFonts w:ascii="Times New Roman" w:hAnsi="Times New Roman" w:cs="Times New Roman"/>
            <w:color w:val="000000" w:themeColor="text1"/>
            <w:sz w:val="28"/>
            <w:szCs w:val="28"/>
          </w:rPr>
          <w:t>http://www.hr-portal.ru/motiv_tools</w:t>
        </w:r>
      </w:hyperlink>
      <w:r>
        <w:rPr>
          <w:rFonts w:ascii="Times New Roman" w:hAnsi="Times New Roman" w:cs="Times New Roman"/>
          <w:color w:val="000000" w:themeColor="text1"/>
          <w:sz w:val="28"/>
          <w:szCs w:val="28"/>
        </w:rPr>
        <w:t xml:space="preserve"> - дата доступа 15.01.2017.</w:t>
      </w:r>
    </w:p>
    <w:p w:rsidR="00433C29" w:rsidRPr="00131577" w:rsidRDefault="00433C29" w:rsidP="007B684D">
      <w:pPr>
        <w:pStyle w:val="a7"/>
        <w:numPr>
          <w:ilvl w:val="0"/>
          <w:numId w:val="76"/>
        </w:numPr>
        <w:tabs>
          <w:tab w:val="left" w:pos="567"/>
          <w:tab w:val="left" w:pos="709"/>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131577">
        <w:rPr>
          <w:rFonts w:ascii="Times New Roman" w:hAnsi="Times New Roman" w:cs="Times New Roman"/>
          <w:color w:val="000000" w:themeColor="text1"/>
          <w:sz w:val="28"/>
          <w:szCs w:val="28"/>
        </w:rPr>
        <w:t>Методы оценки мотивации персонала</w:t>
      </w:r>
      <w:r w:rsidRPr="0089253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Электронный ресурс</w:t>
      </w:r>
      <w:r w:rsidRPr="0089253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URL</w:t>
      </w:r>
      <w:hyperlink r:id="rId16" w:history="1">
        <w:r w:rsidRPr="00131577">
          <w:rPr>
            <w:rStyle w:val="ad"/>
            <w:rFonts w:ascii="Times New Roman" w:hAnsi="Times New Roman" w:cs="Times New Roman"/>
            <w:color w:val="000000" w:themeColor="text1"/>
            <w:sz w:val="28"/>
            <w:szCs w:val="28"/>
          </w:rPr>
          <w:t>http://hrtime.ru/contents.php?id=356</w:t>
        </w:r>
      </w:hyperlink>
      <w:r>
        <w:rPr>
          <w:rFonts w:ascii="Times New Roman" w:hAnsi="Times New Roman" w:cs="Times New Roman"/>
          <w:color w:val="000000" w:themeColor="text1"/>
          <w:sz w:val="28"/>
          <w:szCs w:val="28"/>
        </w:rPr>
        <w:t>–дата доступа 15.01.2017.</w:t>
      </w:r>
    </w:p>
    <w:p w:rsidR="00892533" w:rsidRPr="00433C29" w:rsidRDefault="00433C29" w:rsidP="007B684D">
      <w:pPr>
        <w:pStyle w:val="a7"/>
        <w:numPr>
          <w:ilvl w:val="0"/>
          <w:numId w:val="76"/>
        </w:numPr>
        <w:tabs>
          <w:tab w:val="left" w:pos="567"/>
          <w:tab w:val="left" w:pos="709"/>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131577">
        <w:rPr>
          <w:rFonts w:ascii="Times New Roman" w:hAnsi="Times New Roman" w:cs="Times New Roman"/>
          <w:color w:val="000000" w:themeColor="text1"/>
          <w:sz w:val="28"/>
          <w:szCs w:val="28"/>
        </w:rPr>
        <w:t>Мотивация и стимулирование</w:t>
      </w:r>
      <w:r>
        <w:rPr>
          <w:rFonts w:ascii="Times New Roman" w:hAnsi="Times New Roman" w:cs="Times New Roman"/>
          <w:color w:val="000000" w:themeColor="text1"/>
          <w:sz w:val="28"/>
          <w:szCs w:val="28"/>
        </w:rPr>
        <w:t xml:space="preserve"> труда </w:t>
      </w:r>
      <w:r w:rsidRPr="0089253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Электронный ресурс</w:t>
      </w:r>
      <w:r w:rsidRPr="0089253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URL</w:t>
      </w:r>
      <w:r w:rsidRPr="00892533">
        <w:rPr>
          <w:rFonts w:ascii="Times New Roman" w:hAnsi="Times New Roman" w:cs="Times New Roman"/>
          <w:color w:val="000000" w:themeColor="text1"/>
          <w:sz w:val="28"/>
          <w:szCs w:val="28"/>
        </w:rPr>
        <w:t xml:space="preserve">: </w:t>
      </w:r>
      <w:hyperlink r:id="rId17" w:history="1">
        <w:r w:rsidRPr="00892533">
          <w:rPr>
            <w:rStyle w:val="ad"/>
            <w:rFonts w:ascii="Times New Roman" w:hAnsi="Times New Roman" w:cs="Times New Roman"/>
            <w:color w:val="000000" w:themeColor="text1"/>
            <w:sz w:val="28"/>
            <w:szCs w:val="28"/>
            <w:lang w:val="en-US"/>
          </w:rPr>
          <w:t>http</w:t>
        </w:r>
        <w:r w:rsidRPr="00892533">
          <w:rPr>
            <w:rStyle w:val="ad"/>
            <w:rFonts w:ascii="Times New Roman" w:hAnsi="Times New Roman" w:cs="Times New Roman"/>
            <w:color w:val="000000" w:themeColor="text1"/>
            <w:sz w:val="28"/>
            <w:szCs w:val="28"/>
          </w:rPr>
          <w:t>://</w:t>
        </w:r>
        <w:proofErr w:type="spellStart"/>
        <w:r w:rsidRPr="00892533">
          <w:rPr>
            <w:rStyle w:val="ad"/>
            <w:rFonts w:ascii="Times New Roman" w:hAnsi="Times New Roman" w:cs="Times New Roman"/>
            <w:color w:val="000000" w:themeColor="text1"/>
            <w:sz w:val="28"/>
            <w:szCs w:val="28"/>
            <w:lang w:val="en-US"/>
          </w:rPr>
          <w:t>studme</w:t>
        </w:r>
        <w:proofErr w:type="spellEnd"/>
        <w:r w:rsidRPr="00892533">
          <w:rPr>
            <w:rStyle w:val="ad"/>
            <w:rFonts w:ascii="Times New Roman" w:hAnsi="Times New Roman" w:cs="Times New Roman"/>
            <w:color w:val="000000" w:themeColor="text1"/>
            <w:sz w:val="28"/>
            <w:szCs w:val="28"/>
          </w:rPr>
          <w:t>.</w:t>
        </w:r>
        <w:r w:rsidRPr="00892533">
          <w:rPr>
            <w:rStyle w:val="ad"/>
            <w:rFonts w:ascii="Times New Roman" w:hAnsi="Times New Roman" w:cs="Times New Roman"/>
            <w:color w:val="000000" w:themeColor="text1"/>
            <w:sz w:val="28"/>
            <w:szCs w:val="28"/>
            <w:lang w:val="en-US"/>
          </w:rPr>
          <w:t>org</w:t>
        </w:r>
        <w:r w:rsidRPr="00892533">
          <w:rPr>
            <w:rStyle w:val="ad"/>
            <w:rFonts w:ascii="Times New Roman" w:hAnsi="Times New Roman" w:cs="Times New Roman"/>
            <w:color w:val="000000" w:themeColor="text1"/>
            <w:sz w:val="28"/>
            <w:szCs w:val="28"/>
          </w:rPr>
          <w:t>/175808286509/</w:t>
        </w:r>
        <w:proofErr w:type="spellStart"/>
        <w:r w:rsidRPr="00892533">
          <w:rPr>
            <w:rStyle w:val="ad"/>
            <w:rFonts w:ascii="Times New Roman" w:hAnsi="Times New Roman" w:cs="Times New Roman"/>
            <w:color w:val="000000" w:themeColor="text1"/>
            <w:sz w:val="28"/>
            <w:szCs w:val="28"/>
            <w:lang w:val="en-US"/>
          </w:rPr>
          <w:t>menedzhment</w:t>
        </w:r>
        <w:proofErr w:type="spellEnd"/>
        <w:r w:rsidRPr="00892533">
          <w:rPr>
            <w:rStyle w:val="ad"/>
            <w:rFonts w:ascii="Times New Roman" w:hAnsi="Times New Roman" w:cs="Times New Roman"/>
            <w:color w:val="000000" w:themeColor="text1"/>
            <w:sz w:val="28"/>
            <w:szCs w:val="28"/>
          </w:rPr>
          <w:t>/</w:t>
        </w:r>
        <w:proofErr w:type="spellStart"/>
        <w:r w:rsidRPr="00892533">
          <w:rPr>
            <w:rStyle w:val="ad"/>
            <w:rFonts w:ascii="Times New Roman" w:hAnsi="Times New Roman" w:cs="Times New Roman"/>
            <w:color w:val="000000" w:themeColor="text1"/>
            <w:sz w:val="28"/>
            <w:szCs w:val="28"/>
            <w:lang w:val="en-US"/>
          </w:rPr>
          <w:t>motivatsiya</w:t>
        </w:r>
        <w:proofErr w:type="spellEnd"/>
        <w:r w:rsidRPr="00892533">
          <w:rPr>
            <w:rStyle w:val="ad"/>
            <w:rFonts w:ascii="Times New Roman" w:hAnsi="Times New Roman" w:cs="Times New Roman"/>
            <w:color w:val="000000" w:themeColor="text1"/>
            <w:sz w:val="28"/>
            <w:szCs w:val="28"/>
          </w:rPr>
          <w:t>_</w:t>
        </w:r>
        <w:proofErr w:type="spellStart"/>
        <w:r w:rsidRPr="00892533">
          <w:rPr>
            <w:rStyle w:val="ad"/>
            <w:rFonts w:ascii="Times New Roman" w:hAnsi="Times New Roman" w:cs="Times New Roman"/>
            <w:color w:val="000000" w:themeColor="text1"/>
            <w:sz w:val="28"/>
            <w:szCs w:val="28"/>
            <w:lang w:val="en-US"/>
          </w:rPr>
          <w:t>stimulirovanie</w:t>
        </w:r>
        <w:proofErr w:type="spellEnd"/>
      </w:hyperlink>
      <w:r w:rsidRPr="00892533">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дата доступа 15.01.2017.</w:t>
      </w:r>
    </w:p>
    <w:p w:rsidR="00892533" w:rsidRDefault="00892533" w:rsidP="007B684D">
      <w:pPr>
        <w:numPr>
          <w:ilvl w:val="0"/>
          <w:numId w:val="76"/>
        </w:numPr>
        <w:tabs>
          <w:tab w:val="left" w:pos="567"/>
          <w:tab w:val="left" w:pos="709"/>
          <w:tab w:val="left" w:pos="1134"/>
        </w:tabs>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sidRPr="00131577">
        <w:rPr>
          <w:rFonts w:ascii="Times New Roman" w:eastAsia="Times New Roman" w:hAnsi="Times New Roman" w:cs="Times New Roman"/>
          <w:color w:val="000000" w:themeColor="text1"/>
          <w:sz w:val="28"/>
          <w:szCs w:val="28"/>
        </w:rPr>
        <w:t xml:space="preserve">Мотивация и ее виды [Электронный ресурс] // </w:t>
      </w:r>
      <w:proofErr w:type="spellStart"/>
      <w:r w:rsidRPr="00131577">
        <w:rPr>
          <w:rFonts w:ascii="Times New Roman" w:eastAsia="Times New Roman" w:hAnsi="Times New Roman" w:cs="Times New Roman"/>
          <w:color w:val="000000" w:themeColor="text1"/>
          <w:sz w:val="28"/>
          <w:szCs w:val="28"/>
        </w:rPr>
        <w:t>Motiway</w:t>
      </w:r>
      <w:proofErr w:type="spellEnd"/>
      <w:r w:rsidRPr="00131577">
        <w:rPr>
          <w:rFonts w:ascii="Times New Roman" w:eastAsia="Times New Roman" w:hAnsi="Times New Roman" w:cs="Times New Roman"/>
          <w:color w:val="000000" w:themeColor="text1"/>
          <w:sz w:val="28"/>
          <w:szCs w:val="28"/>
        </w:rPr>
        <w:t xml:space="preserve"> — это сервис по постановке и достижению целей. </w:t>
      </w:r>
      <w:r w:rsidRPr="00131577">
        <w:rPr>
          <w:rFonts w:ascii="Times New Roman" w:eastAsia="Times New Roman" w:hAnsi="Times New Roman" w:cs="Times New Roman"/>
          <w:color w:val="000000" w:themeColor="text1"/>
          <w:sz w:val="28"/>
          <w:szCs w:val="28"/>
          <w:lang w:val="en-US"/>
        </w:rPr>
        <w:t>URL</w:t>
      </w:r>
      <w:r w:rsidRPr="00131577">
        <w:rPr>
          <w:rFonts w:ascii="Times New Roman" w:eastAsia="Times New Roman" w:hAnsi="Times New Roman" w:cs="Times New Roman"/>
          <w:color w:val="000000" w:themeColor="text1"/>
          <w:sz w:val="28"/>
          <w:szCs w:val="28"/>
        </w:rPr>
        <w:t xml:space="preserve">: </w:t>
      </w:r>
      <w:hyperlink r:id="rId18" w:history="1">
        <w:r w:rsidR="00433C29" w:rsidRPr="00433C29">
          <w:rPr>
            <w:rStyle w:val="ad"/>
            <w:rFonts w:ascii="Times New Roman" w:eastAsia="Times New Roman" w:hAnsi="Times New Roman" w:cs="Times New Roman"/>
            <w:color w:val="000000" w:themeColor="text1"/>
            <w:sz w:val="28"/>
            <w:szCs w:val="28"/>
          </w:rPr>
          <w:t>http://motiway.com/topic_2.htm</w:t>
        </w:r>
        <w:r w:rsidR="00433C29" w:rsidRPr="00433C29">
          <w:rPr>
            <w:rStyle w:val="ad"/>
            <w:rFonts w:ascii="Times New Roman" w:eastAsia="Times New Roman" w:hAnsi="Times New Roman" w:cs="Times New Roman"/>
            <w:color w:val="000000" w:themeColor="text1"/>
            <w:sz w:val="28"/>
            <w:szCs w:val="28"/>
            <w:lang w:val="en-US"/>
          </w:rPr>
          <w:t>l</w:t>
        </w:r>
      </w:hyperlink>
      <w:r w:rsidR="00433C29">
        <w:rPr>
          <w:rFonts w:ascii="Times New Roman" w:eastAsia="Times New Roman" w:hAnsi="Times New Roman" w:cs="Times New Roman"/>
          <w:color w:val="000000" w:themeColor="text1"/>
          <w:sz w:val="28"/>
          <w:szCs w:val="28"/>
        </w:rPr>
        <w:t xml:space="preserve"> - дата обращения 15.01.2017.</w:t>
      </w:r>
    </w:p>
    <w:p w:rsidR="00433C29" w:rsidRPr="00892533" w:rsidRDefault="00433C29" w:rsidP="007B684D">
      <w:pPr>
        <w:pStyle w:val="a7"/>
        <w:numPr>
          <w:ilvl w:val="0"/>
          <w:numId w:val="76"/>
        </w:numPr>
        <w:tabs>
          <w:tab w:val="left" w:pos="567"/>
          <w:tab w:val="left" w:pos="709"/>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131577">
        <w:rPr>
          <w:rFonts w:ascii="Times New Roman" w:hAnsi="Times New Roman" w:cs="Times New Roman"/>
          <w:color w:val="000000" w:themeColor="text1"/>
          <w:sz w:val="28"/>
          <w:szCs w:val="28"/>
        </w:rPr>
        <w:lastRenderedPageBreak/>
        <w:t xml:space="preserve">Мотивация персонала </w:t>
      </w:r>
      <w:r>
        <w:rPr>
          <w:rFonts w:ascii="Times New Roman" w:hAnsi="Times New Roman" w:cs="Times New Roman"/>
          <w:color w:val="000000" w:themeColor="text1"/>
          <w:sz w:val="28"/>
          <w:szCs w:val="28"/>
        </w:rPr>
        <w:t xml:space="preserve">в </w:t>
      </w:r>
      <w:r w:rsidRPr="00131577">
        <w:rPr>
          <w:rFonts w:ascii="Times New Roman" w:hAnsi="Times New Roman" w:cs="Times New Roman"/>
          <w:color w:val="000000" w:themeColor="text1"/>
          <w:sz w:val="28"/>
          <w:szCs w:val="28"/>
        </w:rPr>
        <w:t>США</w:t>
      </w:r>
      <w:r w:rsidRPr="0089253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Электронный ресурс</w:t>
      </w:r>
      <w:r w:rsidRPr="0089253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URL</w:t>
      </w:r>
      <w:r w:rsidRPr="00892533">
        <w:rPr>
          <w:rFonts w:ascii="Times New Roman" w:hAnsi="Times New Roman" w:cs="Times New Roman"/>
          <w:color w:val="000000" w:themeColor="text1"/>
          <w:sz w:val="28"/>
          <w:szCs w:val="28"/>
        </w:rPr>
        <w:t xml:space="preserve">:  - </w:t>
      </w:r>
      <w:hyperlink r:id="rId19" w:history="1">
        <w:r w:rsidRPr="00892533">
          <w:rPr>
            <w:rStyle w:val="ad"/>
            <w:rFonts w:ascii="Times New Roman" w:hAnsi="Times New Roman" w:cs="Times New Roman"/>
            <w:color w:val="000000" w:themeColor="text1"/>
            <w:sz w:val="28"/>
            <w:szCs w:val="28"/>
            <w:lang w:val="en-US"/>
          </w:rPr>
          <w:t>http</w:t>
        </w:r>
        <w:r w:rsidRPr="00892533">
          <w:rPr>
            <w:rStyle w:val="ad"/>
            <w:rFonts w:ascii="Times New Roman" w:hAnsi="Times New Roman" w:cs="Times New Roman"/>
            <w:color w:val="000000" w:themeColor="text1"/>
            <w:sz w:val="28"/>
            <w:szCs w:val="28"/>
          </w:rPr>
          <w:t>://</w:t>
        </w:r>
        <w:r w:rsidRPr="00892533">
          <w:rPr>
            <w:rStyle w:val="ad"/>
            <w:rFonts w:ascii="Times New Roman" w:hAnsi="Times New Roman" w:cs="Times New Roman"/>
            <w:color w:val="000000" w:themeColor="text1"/>
            <w:sz w:val="28"/>
            <w:szCs w:val="28"/>
            <w:lang w:val="en-US"/>
          </w:rPr>
          <w:t>hr</w:t>
        </w:r>
        <w:r w:rsidRPr="00892533">
          <w:rPr>
            <w:rStyle w:val="ad"/>
            <w:rFonts w:ascii="Times New Roman" w:hAnsi="Times New Roman" w:cs="Times New Roman"/>
            <w:color w:val="000000" w:themeColor="text1"/>
            <w:sz w:val="28"/>
            <w:szCs w:val="28"/>
          </w:rPr>
          <w:t>-</w:t>
        </w:r>
        <w:proofErr w:type="spellStart"/>
        <w:r w:rsidRPr="00892533">
          <w:rPr>
            <w:rStyle w:val="ad"/>
            <w:rFonts w:ascii="Times New Roman" w:hAnsi="Times New Roman" w:cs="Times New Roman"/>
            <w:color w:val="000000" w:themeColor="text1"/>
            <w:sz w:val="28"/>
            <w:szCs w:val="28"/>
            <w:lang w:val="en-US"/>
          </w:rPr>
          <w:t>ru</w:t>
        </w:r>
        <w:proofErr w:type="spellEnd"/>
        <w:r w:rsidRPr="00892533">
          <w:rPr>
            <w:rStyle w:val="ad"/>
            <w:rFonts w:ascii="Times New Roman" w:hAnsi="Times New Roman" w:cs="Times New Roman"/>
            <w:color w:val="000000" w:themeColor="text1"/>
            <w:sz w:val="28"/>
            <w:szCs w:val="28"/>
          </w:rPr>
          <w:t>.</w:t>
        </w:r>
        <w:r w:rsidRPr="00892533">
          <w:rPr>
            <w:rStyle w:val="ad"/>
            <w:rFonts w:ascii="Times New Roman" w:hAnsi="Times New Roman" w:cs="Times New Roman"/>
            <w:color w:val="000000" w:themeColor="text1"/>
            <w:sz w:val="28"/>
            <w:szCs w:val="28"/>
            <w:lang w:val="en-US"/>
          </w:rPr>
          <w:t>com</w:t>
        </w:r>
        <w:r w:rsidRPr="00892533">
          <w:rPr>
            <w:rStyle w:val="ad"/>
            <w:rFonts w:ascii="Times New Roman" w:hAnsi="Times New Roman" w:cs="Times New Roman"/>
            <w:color w:val="000000" w:themeColor="text1"/>
            <w:sz w:val="28"/>
            <w:szCs w:val="28"/>
          </w:rPr>
          <w:t>/2014/09/</w:t>
        </w:r>
        <w:proofErr w:type="spellStart"/>
        <w:r w:rsidRPr="00892533">
          <w:rPr>
            <w:rStyle w:val="ad"/>
            <w:rFonts w:ascii="Times New Roman" w:hAnsi="Times New Roman" w:cs="Times New Roman"/>
            <w:color w:val="000000" w:themeColor="text1"/>
            <w:sz w:val="28"/>
            <w:szCs w:val="28"/>
            <w:lang w:val="en-US"/>
          </w:rPr>
          <w:t>motivaciya</w:t>
        </w:r>
        <w:proofErr w:type="spellEnd"/>
        <w:r w:rsidRPr="00892533">
          <w:rPr>
            <w:rStyle w:val="ad"/>
            <w:rFonts w:ascii="Times New Roman" w:hAnsi="Times New Roman" w:cs="Times New Roman"/>
            <w:color w:val="000000" w:themeColor="text1"/>
            <w:sz w:val="28"/>
            <w:szCs w:val="28"/>
          </w:rPr>
          <w:t>-</w:t>
        </w:r>
        <w:proofErr w:type="spellStart"/>
        <w:r w:rsidRPr="00892533">
          <w:rPr>
            <w:rStyle w:val="ad"/>
            <w:rFonts w:ascii="Times New Roman" w:hAnsi="Times New Roman" w:cs="Times New Roman"/>
            <w:color w:val="000000" w:themeColor="text1"/>
            <w:sz w:val="28"/>
            <w:szCs w:val="28"/>
            <w:lang w:val="en-US"/>
          </w:rPr>
          <w:t>personala</w:t>
        </w:r>
        <w:proofErr w:type="spellEnd"/>
        <w:r w:rsidRPr="00892533">
          <w:rPr>
            <w:rStyle w:val="ad"/>
            <w:rFonts w:ascii="Times New Roman" w:hAnsi="Times New Roman" w:cs="Times New Roman"/>
            <w:color w:val="000000" w:themeColor="text1"/>
            <w:sz w:val="28"/>
            <w:szCs w:val="28"/>
          </w:rPr>
          <w:t>-</w:t>
        </w:r>
        <w:r w:rsidRPr="00892533">
          <w:rPr>
            <w:rStyle w:val="ad"/>
            <w:rFonts w:ascii="Times New Roman" w:hAnsi="Times New Roman" w:cs="Times New Roman"/>
            <w:color w:val="000000" w:themeColor="text1"/>
            <w:sz w:val="28"/>
            <w:szCs w:val="28"/>
            <w:lang w:val="en-US"/>
          </w:rPr>
          <w:t>v</w:t>
        </w:r>
        <w:r w:rsidRPr="00892533">
          <w:rPr>
            <w:rStyle w:val="ad"/>
            <w:rFonts w:ascii="Times New Roman" w:hAnsi="Times New Roman" w:cs="Times New Roman"/>
            <w:color w:val="000000" w:themeColor="text1"/>
            <w:sz w:val="28"/>
            <w:szCs w:val="28"/>
          </w:rPr>
          <w:t>-</w:t>
        </w:r>
        <w:proofErr w:type="spellStart"/>
        <w:r w:rsidRPr="00892533">
          <w:rPr>
            <w:rStyle w:val="ad"/>
            <w:rFonts w:ascii="Times New Roman" w:hAnsi="Times New Roman" w:cs="Times New Roman"/>
            <w:color w:val="000000" w:themeColor="text1"/>
            <w:sz w:val="28"/>
            <w:szCs w:val="28"/>
            <w:lang w:val="en-US"/>
          </w:rPr>
          <w:t>inostrannyx</w:t>
        </w:r>
        <w:proofErr w:type="spellEnd"/>
        <w:r w:rsidRPr="00892533">
          <w:rPr>
            <w:rStyle w:val="ad"/>
            <w:rFonts w:ascii="Times New Roman" w:hAnsi="Times New Roman" w:cs="Times New Roman"/>
            <w:color w:val="000000" w:themeColor="text1"/>
            <w:sz w:val="28"/>
            <w:szCs w:val="28"/>
          </w:rPr>
          <w:t>-</w:t>
        </w:r>
        <w:proofErr w:type="spellStart"/>
        <w:r w:rsidRPr="00892533">
          <w:rPr>
            <w:rStyle w:val="ad"/>
            <w:rFonts w:ascii="Times New Roman" w:hAnsi="Times New Roman" w:cs="Times New Roman"/>
            <w:color w:val="000000" w:themeColor="text1"/>
            <w:sz w:val="28"/>
            <w:szCs w:val="28"/>
            <w:lang w:val="en-US"/>
          </w:rPr>
          <w:t>kompaniyax</w:t>
        </w:r>
        <w:proofErr w:type="spellEnd"/>
        <w:r w:rsidRPr="00892533">
          <w:rPr>
            <w:rStyle w:val="ad"/>
            <w:rFonts w:ascii="Times New Roman" w:hAnsi="Times New Roman" w:cs="Times New Roman"/>
            <w:color w:val="000000" w:themeColor="text1"/>
            <w:sz w:val="28"/>
            <w:szCs w:val="28"/>
          </w:rPr>
          <w:t>/</w:t>
        </w:r>
      </w:hyperlink>
      <w:r w:rsidRPr="00892533">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дата доступа 10.01.2017.</w:t>
      </w:r>
    </w:p>
    <w:p w:rsidR="00433C29" w:rsidRPr="00131577" w:rsidRDefault="00433C29" w:rsidP="007B684D">
      <w:pPr>
        <w:pStyle w:val="a7"/>
        <w:numPr>
          <w:ilvl w:val="0"/>
          <w:numId w:val="76"/>
        </w:numPr>
        <w:tabs>
          <w:tab w:val="left" w:pos="567"/>
          <w:tab w:val="left" w:pos="709"/>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Направления совершенствования управления мотивацией </w:t>
      </w:r>
      <w:r w:rsidRPr="0089253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Электронный ресурс</w:t>
      </w:r>
      <w:r w:rsidRPr="0089253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rPr>
        <w:t xml:space="preserve">: </w:t>
      </w:r>
      <w:hyperlink r:id="rId20" w:history="1">
        <w:r w:rsidRPr="00131577">
          <w:rPr>
            <w:rStyle w:val="ad"/>
            <w:rFonts w:ascii="Times New Roman" w:hAnsi="Times New Roman" w:cs="Times New Roman"/>
            <w:color w:val="000000" w:themeColor="text1"/>
            <w:sz w:val="28"/>
            <w:szCs w:val="28"/>
          </w:rPr>
          <w:t>http://www.brandmanage.ru/flcs-793-1.html</w:t>
        </w:r>
      </w:hyperlink>
      <w:r>
        <w:rPr>
          <w:rFonts w:ascii="Times New Roman" w:hAnsi="Times New Roman" w:cs="Times New Roman"/>
          <w:color w:val="000000" w:themeColor="text1"/>
          <w:sz w:val="28"/>
          <w:szCs w:val="28"/>
        </w:rPr>
        <w:t xml:space="preserve"> - дата доступа 15.01.2017.</w:t>
      </w:r>
    </w:p>
    <w:p w:rsidR="00433C29" w:rsidRPr="00892533" w:rsidRDefault="00433C29" w:rsidP="007B684D">
      <w:pPr>
        <w:pStyle w:val="a7"/>
        <w:numPr>
          <w:ilvl w:val="0"/>
          <w:numId w:val="76"/>
        </w:numPr>
        <w:tabs>
          <w:tab w:val="left" w:pos="567"/>
          <w:tab w:val="left" w:pos="709"/>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892533">
        <w:rPr>
          <w:rFonts w:ascii="Times New Roman" w:hAnsi="Times New Roman" w:cs="Times New Roman"/>
          <w:color w:val="000000" w:themeColor="text1"/>
          <w:sz w:val="28"/>
          <w:szCs w:val="28"/>
        </w:rPr>
        <w:t>Обратная связь как инструмент управления[</w:t>
      </w:r>
      <w:r>
        <w:rPr>
          <w:rFonts w:ascii="Times New Roman" w:hAnsi="Times New Roman" w:cs="Times New Roman"/>
          <w:color w:val="000000" w:themeColor="text1"/>
          <w:sz w:val="28"/>
          <w:szCs w:val="28"/>
        </w:rPr>
        <w:t>Электронный ресурс</w:t>
      </w:r>
      <w:r w:rsidRPr="0089253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URL</w:t>
      </w:r>
      <w:r w:rsidRPr="00892533">
        <w:rPr>
          <w:rFonts w:ascii="Times New Roman" w:hAnsi="Times New Roman" w:cs="Times New Roman"/>
          <w:color w:val="000000" w:themeColor="text1"/>
          <w:sz w:val="28"/>
          <w:szCs w:val="28"/>
        </w:rPr>
        <w:t xml:space="preserve">: </w:t>
      </w:r>
      <w:hyperlink r:id="rId21" w:history="1">
        <w:r w:rsidRPr="00433C29">
          <w:rPr>
            <w:rStyle w:val="ad"/>
            <w:rFonts w:ascii="Times New Roman" w:hAnsi="Times New Roman" w:cs="Times New Roman"/>
            <w:color w:val="000000" w:themeColor="text1"/>
            <w:sz w:val="28"/>
            <w:szCs w:val="28"/>
            <w:lang w:val="en-US"/>
          </w:rPr>
          <w:t>http</w:t>
        </w:r>
        <w:r w:rsidRPr="00433C29">
          <w:rPr>
            <w:rStyle w:val="ad"/>
            <w:rFonts w:ascii="Times New Roman" w:hAnsi="Times New Roman" w:cs="Times New Roman"/>
            <w:color w:val="000000" w:themeColor="text1"/>
            <w:sz w:val="28"/>
            <w:szCs w:val="28"/>
          </w:rPr>
          <w:t>://</w:t>
        </w:r>
        <w:r w:rsidRPr="00433C29">
          <w:rPr>
            <w:rStyle w:val="ad"/>
            <w:rFonts w:ascii="Times New Roman" w:hAnsi="Times New Roman" w:cs="Times New Roman"/>
            <w:color w:val="000000" w:themeColor="text1"/>
            <w:sz w:val="28"/>
            <w:szCs w:val="28"/>
            <w:lang w:val="en-US"/>
          </w:rPr>
          <w:t>www</w:t>
        </w:r>
        <w:r w:rsidRPr="00433C29">
          <w:rPr>
            <w:rStyle w:val="ad"/>
            <w:rFonts w:ascii="Times New Roman" w:hAnsi="Times New Roman" w:cs="Times New Roman"/>
            <w:color w:val="000000" w:themeColor="text1"/>
            <w:sz w:val="28"/>
            <w:szCs w:val="28"/>
          </w:rPr>
          <w:t>.</w:t>
        </w:r>
        <w:proofErr w:type="spellStart"/>
        <w:r w:rsidRPr="00433C29">
          <w:rPr>
            <w:rStyle w:val="ad"/>
            <w:rFonts w:ascii="Times New Roman" w:hAnsi="Times New Roman" w:cs="Times New Roman"/>
            <w:color w:val="000000" w:themeColor="text1"/>
            <w:sz w:val="28"/>
            <w:szCs w:val="28"/>
            <w:lang w:val="en-US"/>
          </w:rPr>
          <w:t>treninginsk</w:t>
        </w:r>
        <w:proofErr w:type="spellEnd"/>
        <w:r w:rsidRPr="00433C29">
          <w:rPr>
            <w:rStyle w:val="ad"/>
            <w:rFonts w:ascii="Times New Roman" w:hAnsi="Times New Roman" w:cs="Times New Roman"/>
            <w:color w:val="000000" w:themeColor="text1"/>
            <w:sz w:val="28"/>
            <w:szCs w:val="28"/>
          </w:rPr>
          <w:t>.</w:t>
        </w:r>
        <w:proofErr w:type="spellStart"/>
        <w:r w:rsidRPr="00433C29">
          <w:rPr>
            <w:rStyle w:val="ad"/>
            <w:rFonts w:ascii="Times New Roman" w:hAnsi="Times New Roman" w:cs="Times New Roman"/>
            <w:color w:val="000000" w:themeColor="text1"/>
            <w:sz w:val="28"/>
            <w:szCs w:val="28"/>
            <w:lang w:val="en-US"/>
          </w:rPr>
          <w:t>ru</w:t>
        </w:r>
        <w:proofErr w:type="spellEnd"/>
        <w:r w:rsidRPr="00433C29">
          <w:rPr>
            <w:rStyle w:val="ad"/>
            <w:rFonts w:ascii="Times New Roman" w:hAnsi="Times New Roman" w:cs="Times New Roman"/>
            <w:color w:val="000000" w:themeColor="text1"/>
            <w:sz w:val="28"/>
            <w:szCs w:val="28"/>
          </w:rPr>
          <w:t>/</w:t>
        </w:r>
        <w:proofErr w:type="spellStart"/>
        <w:r w:rsidRPr="00433C29">
          <w:rPr>
            <w:rStyle w:val="ad"/>
            <w:rFonts w:ascii="Times New Roman" w:hAnsi="Times New Roman" w:cs="Times New Roman"/>
            <w:color w:val="000000" w:themeColor="text1"/>
            <w:sz w:val="28"/>
            <w:szCs w:val="28"/>
            <w:lang w:val="en-US"/>
          </w:rPr>
          <w:t>stati</w:t>
        </w:r>
        <w:proofErr w:type="spellEnd"/>
        <w:r w:rsidRPr="00433C29">
          <w:rPr>
            <w:rStyle w:val="ad"/>
            <w:rFonts w:ascii="Times New Roman" w:hAnsi="Times New Roman" w:cs="Times New Roman"/>
            <w:color w:val="000000" w:themeColor="text1"/>
            <w:sz w:val="28"/>
            <w:szCs w:val="28"/>
          </w:rPr>
          <w:t>/9-</w:t>
        </w:r>
        <w:proofErr w:type="spellStart"/>
        <w:r w:rsidRPr="00433C29">
          <w:rPr>
            <w:rStyle w:val="ad"/>
            <w:rFonts w:ascii="Times New Roman" w:hAnsi="Times New Roman" w:cs="Times New Roman"/>
            <w:color w:val="000000" w:themeColor="text1"/>
            <w:sz w:val="28"/>
            <w:szCs w:val="28"/>
            <w:lang w:val="en-US"/>
          </w:rPr>
          <w:t>stati</w:t>
        </w:r>
        <w:proofErr w:type="spellEnd"/>
        <w:r w:rsidRPr="00433C29">
          <w:rPr>
            <w:rStyle w:val="ad"/>
            <w:rFonts w:ascii="Times New Roman" w:hAnsi="Times New Roman" w:cs="Times New Roman"/>
            <w:color w:val="000000" w:themeColor="text1"/>
            <w:sz w:val="28"/>
            <w:szCs w:val="28"/>
          </w:rPr>
          <w:t>/87-</w:t>
        </w:r>
        <w:proofErr w:type="spellStart"/>
        <w:r w:rsidRPr="00433C29">
          <w:rPr>
            <w:rStyle w:val="ad"/>
            <w:rFonts w:ascii="Times New Roman" w:hAnsi="Times New Roman" w:cs="Times New Roman"/>
            <w:color w:val="000000" w:themeColor="text1"/>
            <w:sz w:val="28"/>
            <w:szCs w:val="28"/>
            <w:lang w:val="en-US"/>
          </w:rPr>
          <w:t>obratnaya</w:t>
        </w:r>
        <w:proofErr w:type="spellEnd"/>
        <w:r w:rsidRPr="00433C29">
          <w:rPr>
            <w:rStyle w:val="ad"/>
            <w:rFonts w:ascii="Times New Roman" w:hAnsi="Times New Roman" w:cs="Times New Roman"/>
            <w:color w:val="000000" w:themeColor="text1"/>
            <w:sz w:val="28"/>
            <w:szCs w:val="28"/>
          </w:rPr>
          <w:t>-</w:t>
        </w:r>
        <w:proofErr w:type="spellStart"/>
        <w:r w:rsidRPr="00433C29">
          <w:rPr>
            <w:rStyle w:val="ad"/>
            <w:rFonts w:ascii="Times New Roman" w:hAnsi="Times New Roman" w:cs="Times New Roman"/>
            <w:color w:val="000000" w:themeColor="text1"/>
            <w:sz w:val="28"/>
            <w:szCs w:val="28"/>
            <w:lang w:val="en-US"/>
          </w:rPr>
          <w:t>svyaz</w:t>
        </w:r>
        <w:proofErr w:type="spellEnd"/>
        <w:r w:rsidRPr="00433C29">
          <w:rPr>
            <w:rStyle w:val="ad"/>
            <w:rFonts w:ascii="Times New Roman" w:hAnsi="Times New Roman" w:cs="Times New Roman"/>
            <w:color w:val="000000" w:themeColor="text1"/>
            <w:sz w:val="28"/>
            <w:szCs w:val="28"/>
          </w:rPr>
          <w:t>-</w:t>
        </w:r>
        <w:proofErr w:type="spellStart"/>
        <w:r w:rsidRPr="00433C29">
          <w:rPr>
            <w:rStyle w:val="ad"/>
            <w:rFonts w:ascii="Times New Roman" w:hAnsi="Times New Roman" w:cs="Times New Roman"/>
            <w:color w:val="000000" w:themeColor="text1"/>
            <w:sz w:val="28"/>
            <w:szCs w:val="28"/>
            <w:lang w:val="en-US"/>
          </w:rPr>
          <w:t>kak</w:t>
        </w:r>
        <w:proofErr w:type="spellEnd"/>
        <w:r w:rsidRPr="00433C29">
          <w:rPr>
            <w:rStyle w:val="ad"/>
            <w:rFonts w:ascii="Times New Roman" w:hAnsi="Times New Roman" w:cs="Times New Roman"/>
            <w:color w:val="000000" w:themeColor="text1"/>
            <w:sz w:val="28"/>
            <w:szCs w:val="28"/>
          </w:rPr>
          <w:t>-</w:t>
        </w:r>
        <w:r w:rsidRPr="00433C29">
          <w:rPr>
            <w:rStyle w:val="ad"/>
            <w:rFonts w:ascii="Times New Roman" w:hAnsi="Times New Roman" w:cs="Times New Roman"/>
            <w:color w:val="000000" w:themeColor="text1"/>
            <w:sz w:val="28"/>
            <w:szCs w:val="28"/>
            <w:lang w:val="en-US"/>
          </w:rPr>
          <w:t>instrument</w:t>
        </w:r>
        <w:r w:rsidRPr="00433C29">
          <w:rPr>
            <w:rStyle w:val="ad"/>
            <w:rFonts w:ascii="Times New Roman" w:hAnsi="Times New Roman" w:cs="Times New Roman"/>
            <w:color w:val="000000" w:themeColor="text1"/>
            <w:sz w:val="28"/>
            <w:szCs w:val="28"/>
          </w:rPr>
          <w:t>-</w:t>
        </w:r>
        <w:proofErr w:type="spellStart"/>
        <w:r w:rsidRPr="00433C29">
          <w:rPr>
            <w:rStyle w:val="ad"/>
            <w:rFonts w:ascii="Times New Roman" w:hAnsi="Times New Roman" w:cs="Times New Roman"/>
            <w:color w:val="000000" w:themeColor="text1"/>
            <w:sz w:val="28"/>
            <w:szCs w:val="28"/>
            <w:lang w:val="en-US"/>
          </w:rPr>
          <w:t>upravleniya</w:t>
        </w:r>
        <w:proofErr w:type="spellEnd"/>
        <w:r w:rsidRPr="00433C29">
          <w:rPr>
            <w:rStyle w:val="ad"/>
            <w:rFonts w:ascii="Times New Roman" w:hAnsi="Times New Roman" w:cs="Times New Roman"/>
            <w:color w:val="000000" w:themeColor="text1"/>
            <w:sz w:val="28"/>
            <w:szCs w:val="28"/>
          </w:rPr>
          <w:t>.</w:t>
        </w:r>
        <w:r w:rsidRPr="00433C29">
          <w:rPr>
            <w:rStyle w:val="ad"/>
            <w:rFonts w:ascii="Times New Roman" w:hAnsi="Times New Roman" w:cs="Times New Roman"/>
            <w:color w:val="000000" w:themeColor="text1"/>
            <w:sz w:val="28"/>
            <w:szCs w:val="28"/>
            <w:lang w:val="en-US"/>
          </w:rPr>
          <w:t>html</w:t>
        </w:r>
      </w:hyperlink>
      <w:r w:rsidRPr="00892533">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дата доступа 15.04.2017.</w:t>
      </w:r>
    </w:p>
    <w:p w:rsidR="00433C29" w:rsidRPr="00433C29" w:rsidRDefault="00433C29" w:rsidP="007B684D">
      <w:pPr>
        <w:numPr>
          <w:ilvl w:val="0"/>
          <w:numId w:val="76"/>
        </w:numPr>
        <w:tabs>
          <w:tab w:val="left" w:pos="567"/>
          <w:tab w:val="left" w:pos="709"/>
          <w:tab w:val="left" w:pos="1134"/>
        </w:tabs>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sidRPr="00131577">
        <w:rPr>
          <w:rFonts w:ascii="Times New Roman" w:eastAsia="Times New Roman" w:hAnsi="Times New Roman" w:cs="Times New Roman"/>
          <w:color w:val="000000" w:themeColor="text1"/>
          <w:sz w:val="28"/>
          <w:szCs w:val="28"/>
        </w:rPr>
        <w:t xml:space="preserve">Основные теории мотивации [Электронный ресурс] // </w:t>
      </w:r>
      <w:r w:rsidRPr="00131577">
        <w:rPr>
          <w:rFonts w:ascii="Times New Roman" w:hAnsi="Times New Roman" w:cs="Times New Roman"/>
          <w:color w:val="000000" w:themeColor="text1"/>
          <w:sz w:val="28"/>
          <w:szCs w:val="28"/>
        </w:rPr>
        <w:t xml:space="preserve">портал монографий издательства Российской Академии Естествознания. </w:t>
      </w:r>
      <w:r w:rsidRPr="00131577">
        <w:rPr>
          <w:rFonts w:ascii="Times New Roman" w:hAnsi="Times New Roman" w:cs="Times New Roman"/>
          <w:color w:val="000000" w:themeColor="text1"/>
          <w:sz w:val="28"/>
          <w:szCs w:val="28"/>
          <w:lang w:val="en-US"/>
        </w:rPr>
        <w:t>URL</w:t>
      </w:r>
      <w:r w:rsidRPr="00131577">
        <w:rPr>
          <w:rFonts w:ascii="Times New Roman" w:hAnsi="Times New Roman" w:cs="Times New Roman"/>
          <w:color w:val="000000" w:themeColor="text1"/>
          <w:sz w:val="28"/>
          <w:szCs w:val="28"/>
        </w:rPr>
        <w:t xml:space="preserve">: http://www.rae.ru/monographs/53-2119 (дата обращения 17.11.2015). </w:t>
      </w:r>
    </w:p>
    <w:p w:rsidR="00892533" w:rsidRDefault="00892533" w:rsidP="007B684D">
      <w:pPr>
        <w:numPr>
          <w:ilvl w:val="0"/>
          <w:numId w:val="76"/>
        </w:numPr>
        <w:tabs>
          <w:tab w:val="left" w:pos="567"/>
          <w:tab w:val="left" w:pos="709"/>
          <w:tab w:val="left" w:pos="1134"/>
        </w:tabs>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sidRPr="00131577">
        <w:rPr>
          <w:rFonts w:ascii="Times New Roman" w:eastAsia="Times New Roman" w:hAnsi="Times New Roman" w:cs="Times New Roman"/>
          <w:color w:val="000000" w:themeColor="text1"/>
          <w:sz w:val="28"/>
          <w:szCs w:val="28"/>
        </w:rPr>
        <w:t xml:space="preserve">Официальный сайт ОАО «Булочно-кондитерский комбинат». </w:t>
      </w:r>
      <w:r w:rsidRPr="00131577">
        <w:rPr>
          <w:rFonts w:ascii="Times New Roman" w:eastAsia="Times New Roman" w:hAnsi="Times New Roman" w:cs="Times New Roman"/>
          <w:color w:val="000000" w:themeColor="text1"/>
          <w:sz w:val="28"/>
          <w:szCs w:val="28"/>
          <w:lang w:val="en-US"/>
        </w:rPr>
        <w:t>URL</w:t>
      </w:r>
      <w:r w:rsidRPr="00131577">
        <w:rPr>
          <w:rFonts w:ascii="Times New Roman" w:eastAsia="Times New Roman" w:hAnsi="Times New Roman" w:cs="Times New Roman"/>
          <w:color w:val="000000" w:themeColor="text1"/>
          <w:sz w:val="28"/>
          <w:szCs w:val="28"/>
        </w:rPr>
        <w:t xml:space="preserve">: </w:t>
      </w:r>
      <w:proofErr w:type="spellStart"/>
      <w:r w:rsidRPr="00131577">
        <w:rPr>
          <w:rFonts w:ascii="Times New Roman" w:eastAsia="Times New Roman" w:hAnsi="Times New Roman" w:cs="Times New Roman"/>
          <w:color w:val="000000" w:themeColor="text1"/>
          <w:sz w:val="28"/>
          <w:szCs w:val="28"/>
        </w:rPr>
        <w:t>suh</w:t>
      </w:r>
      <w:r w:rsidR="008D04D5">
        <w:rPr>
          <w:rFonts w:ascii="Times New Roman" w:eastAsia="Times New Roman" w:hAnsi="Times New Roman" w:cs="Times New Roman"/>
          <w:color w:val="000000" w:themeColor="text1"/>
          <w:sz w:val="28"/>
          <w:szCs w:val="28"/>
        </w:rPr>
        <w:t>arik-kirov.ru</w:t>
      </w:r>
      <w:proofErr w:type="spellEnd"/>
      <w:r w:rsidR="008D04D5">
        <w:rPr>
          <w:rFonts w:ascii="Times New Roman" w:eastAsia="Times New Roman" w:hAnsi="Times New Roman" w:cs="Times New Roman"/>
          <w:color w:val="000000" w:themeColor="text1"/>
          <w:sz w:val="28"/>
          <w:szCs w:val="28"/>
        </w:rPr>
        <w:t xml:space="preserve"> - </w:t>
      </w:r>
      <w:r>
        <w:rPr>
          <w:rFonts w:ascii="Times New Roman" w:eastAsia="Times New Roman" w:hAnsi="Times New Roman" w:cs="Times New Roman"/>
          <w:color w:val="000000" w:themeColor="text1"/>
          <w:sz w:val="28"/>
          <w:szCs w:val="28"/>
        </w:rPr>
        <w:t xml:space="preserve">дата </w:t>
      </w:r>
      <w:r w:rsidR="008D04D5">
        <w:rPr>
          <w:rFonts w:ascii="Times New Roman" w:eastAsia="Times New Roman" w:hAnsi="Times New Roman" w:cs="Times New Roman"/>
          <w:color w:val="000000" w:themeColor="text1"/>
          <w:sz w:val="28"/>
          <w:szCs w:val="28"/>
        </w:rPr>
        <w:t>доступа 22.02</w:t>
      </w:r>
      <w:r>
        <w:rPr>
          <w:rFonts w:ascii="Times New Roman" w:eastAsia="Times New Roman" w:hAnsi="Times New Roman" w:cs="Times New Roman"/>
          <w:color w:val="000000" w:themeColor="text1"/>
          <w:sz w:val="28"/>
          <w:szCs w:val="28"/>
        </w:rPr>
        <w:t>.2017</w:t>
      </w:r>
      <w:r w:rsidRPr="00131577">
        <w:rPr>
          <w:rFonts w:ascii="Times New Roman" w:eastAsia="Times New Roman" w:hAnsi="Times New Roman" w:cs="Times New Roman"/>
          <w:color w:val="000000" w:themeColor="text1"/>
          <w:sz w:val="28"/>
          <w:szCs w:val="28"/>
        </w:rPr>
        <w:t>.</w:t>
      </w:r>
    </w:p>
    <w:p w:rsidR="00433C29" w:rsidRPr="00131577" w:rsidRDefault="00433C29" w:rsidP="007B684D">
      <w:pPr>
        <w:pStyle w:val="a7"/>
        <w:numPr>
          <w:ilvl w:val="0"/>
          <w:numId w:val="76"/>
        </w:numPr>
        <w:tabs>
          <w:tab w:val="left" w:pos="567"/>
          <w:tab w:val="left" w:pos="709"/>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131577">
        <w:rPr>
          <w:rFonts w:ascii="Times New Roman" w:hAnsi="Times New Roman" w:cs="Times New Roman"/>
          <w:color w:val="000000" w:themeColor="text1"/>
          <w:sz w:val="28"/>
          <w:szCs w:val="28"/>
        </w:rPr>
        <w:t xml:space="preserve">Полушина, И.С. Анализ мотивационных типов работника предприятия [Электронный ресурс] / И.С. Полушина // Электронный журнал </w:t>
      </w:r>
      <w:proofErr w:type="spellStart"/>
      <w:r w:rsidRPr="00131577">
        <w:rPr>
          <w:rFonts w:ascii="Times New Roman" w:hAnsi="Times New Roman" w:cs="Times New Roman"/>
          <w:color w:val="000000" w:themeColor="text1"/>
          <w:sz w:val="28"/>
          <w:szCs w:val="28"/>
        </w:rPr>
        <w:t>nauka-rastudent</w:t>
      </w:r>
      <w:proofErr w:type="spellEnd"/>
      <w:r w:rsidRPr="00131577">
        <w:rPr>
          <w:rFonts w:ascii="Times New Roman" w:hAnsi="Times New Roman" w:cs="Times New Roman"/>
          <w:color w:val="000000" w:themeColor="text1"/>
          <w:sz w:val="28"/>
          <w:szCs w:val="28"/>
        </w:rPr>
        <w:t>. – 2015. – №1 (от 25.01.2015).</w:t>
      </w:r>
    </w:p>
    <w:p w:rsidR="00433C29" w:rsidRDefault="00433C29" w:rsidP="007B684D">
      <w:pPr>
        <w:pStyle w:val="a7"/>
        <w:numPr>
          <w:ilvl w:val="0"/>
          <w:numId w:val="76"/>
        </w:numPr>
        <w:tabs>
          <w:tab w:val="left" w:pos="567"/>
          <w:tab w:val="left" w:pos="709"/>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892533">
        <w:rPr>
          <w:rFonts w:ascii="Times New Roman" w:hAnsi="Times New Roman" w:cs="Times New Roman"/>
          <w:color w:val="000000" w:themeColor="text1"/>
          <w:sz w:val="28"/>
          <w:szCs w:val="28"/>
        </w:rPr>
        <w:t>Социальные программы компании [Электронный ресурс].</w:t>
      </w:r>
      <w:r w:rsidRPr="00892533">
        <w:rPr>
          <w:rFonts w:ascii="Times New Roman" w:hAnsi="Times New Roman" w:cs="Times New Roman"/>
          <w:color w:val="000000" w:themeColor="text1"/>
          <w:sz w:val="28"/>
          <w:szCs w:val="28"/>
          <w:lang w:val="en-US"/>
        </w:rPr>
        <w:t>URL</w:t>
      </w:r>
      <w:r w:rsidRPr="00892533">
        <w:rPr>
          <w:rFonts w:ascii="Times New Roman" w:hAnsi="Times New Roman" w:cs="Times New Roman"/>
          <w:color w:val="000000" w:themeColor="text1"/>
          <w:sz w:val="28"/>
          <w:szCs w:val="28"/>
        </w:rPr>
        <w:t xml:space="preserve">: </w:t>
      </w:r>
      <w:hyperlink r:id="rId22" w:history="1">
        <w:r w:rsidRPr="00433C29">
          <w:rPr>
            <w:rStyle w:val="ad"/>
            <w:rFonts w:ascii="Times New Roman" w:hAnsi="Times New Roman" w:cs="Times New Roman"/>
            <w:color w:val="000000" w:themeColor="text1"/>
            <w:sz w:val="28"/>
            <w:szCs w:val="28"/>
          </w:rPr>
          <w:t>http://www.hr-portal.ru/article/socialnye-programmy-kompanii - дата доступа 16.04.2017</w:t>
        </w:r>
      </w:hyperlink>
      <w:r w:rsidRPr="00433C29">
        <w:rPr>
          <w:rFonts w:ascii="Times New Roman" w:hAnsi="Times New Roman" w:cs="Times New Roman"/>
          <w:color w:val="000000" w:themeColor="text1"/>
          <w:sz w:val="28"/>
          <w:szCs w:val="28"/>
        </w:rPr>
        <w:t>.</w:t>
      </w:r>
    </w:p>
    <w:p w:rsidR="00433C29" w:rsidRPr="00433C29" w:rsidRDefault="00433C29" w:rsidP="007B684D">
      <w:pPr>
        <w:pStyle w:val="a7"/>
        <w:numPr>
          <w:ilvl w:val="0"/>
          <w:numId w:val="76"/>
        </w:numPr>
        <w:tabs>
          <w:tab w:val="left" w:pos="567"/>
          <w:tab w:val="left" w:pos="709"/>
          <w:tab w:val="left" w:pos="993"/>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131577">
        <w:rPr>
          <w:rFonts w:ascii="Times New Roman" w:hAnsi="Times New Roman" w:cs="Times New Roman"/>
          <w:color w:val="000000" w:themeColor="text1"/>
          <w:sz w:val="28"/>
          <w:szCs w:val="28"/>
        </w:rPr>
        <w:t>Трейдинг</w:t>
      </w:r>
      <w:proofErr w:type="spellEnd"/>
      <w:r w:rsidRPr="00131577">
        <w:rPr>
          <w:rFonts w:ascii="Times New Roman" w:hAnsi="Times New Roman" w:cs="Times New Roman"/>
          <w:color w:val="000000" w:themeColor="text1"/>
          <w:sz w:val="28"/>
          <w:szCs w:val="28"/>
        </w:rPr>
        <w:t xml:space="preserve"> и инвестиция мотивация персонала [Электронный ресурс] – </w:t>
      </w:r>
      <w:r w:rsidRPr="00131577">
        <w:rPr>
          <w:rFonts w:ascii="Times New Roman" w:hAnsi="Times New Roman" w:cs="Times New Roman"/>
          <w:color w:val="000000" w:themeColor="text1"/>
          <w:sz w:val="28"/>
          <w:szCs w:val="28"/>
          <w:lang w:val="en-US"/>
        </w:rPr>
        <w:t>URL</w:t>
      </w:r>
      <w:r w:rsidRPr="00131577">
        <w:rPr>
          <w:rFonts w:ascii="Times New Roman" w:hAnsi="Times New Roman" w:cs="Times New Roman"/>
          <w:color w:val="000000" w:themeColor="text1"/>
          <w:sz w:val="28"/>
          <w:szCs w:val="28"/>
        </w:rPr>
        <w:t xml:space="preserve">:  </w:t>
      </w:r>
      <w:hyperlink r:id="rId23" w:history="1">
        <w:r w:rsidRPr="00433C29">
          <w:rPr>
            <w:rStyle w:val="ad"/>
            <w:rFonts w:ascii="Times New Roman" w:hAnsi="Times New Roman" w:cs="Times New Roman"/>
            <w:color w:val="000000" w:themeColor="text1"/>
            <w:sz w:val="28"/>
            <w:szCs w:val="28"/>
            <w:lang w:val="en-US"/>
          </w:rPr>
          <w:t>http</w:t>
        </w:r>
        <w:r w:rsidRPr="00433C29">
          <w:rPr>
            <w:rStyle w:val="ad"/>
            <w:rFonts w:ascii="Times New Roman" w:hAnsi="Times New Roman" w:cs="Times New Roman"/>
            <w:color w:val="000000" w:themeColor="text1"/>
            <w:sz w:val="28"/>
            <w:szCs w:val="28"/>
          </w:rPr>
          <w:t>://</w:t>
        </w:r>
        <w:proofErr w:type="spellStart"/>
        <w:r w:rsidRPr="00433C29">
          <w:rPr>
            <w:rStyle w:val="ad"/>
            <w:rFonts w:ascii="Times New Roman" w:hAnsi="Times New Roman" w:cs="Times New Roman"/>
            <w:color w:val="000000" w:themeColor="text1"/>
            <w:sz w:val="28"/>
            <w:szCs w:val="28"/>
            <w:lang w:val="en-US"/>
          </w:rPr>
          <w:t>mindspace</w:t>
        </w:r>
        <w:proofErr w:type="spellEnd"/>
        <w:r w:rsidRPr="00433C29">
          <w:rPr>
            <w:rStyle w:val="ad"/>
            <w:rFonts w:ascii="Times New Roman" w:hAnsi="Times New Roman" w:cs="Times New Roman"/>
            <w:color w:val="000000" w:themeColor="text1"/>
            <w:sz w:val="28"/>
            <w:szCs w:val="28"/>
          </w:rPr>
          <w:t>.</w:t>
        </w:r>
        <w:proofErr w:type="spellStart"/>
        <w:r w:rsidRPr="00433C29">
          <w:rPr>
            <w:rStyle w:val="ad"/>
            <w:rFonts w:ascii="Times New Roman" w:hAnsi="Times New Roman" w:cs="Times New Roman"/>
            <w:color w:val="000000" w:themeColor="text1"/>
            <w:sz w:val="28"/>
            <w:szCs w:val="28"/>
            <w:lang w:val="en-US"/>
          </w:rPr>
          <w:t>ru</w:t>
        </w:r>
        <w:proofErr w:type="spellEnd"/>
        <w:r w:rsidRPr="00433C29">
          <w:rPr>
            <w:rStyle w:val="ad"/>
            <w:rFonts w:ascii="Times New Roman" w:hAnsi="Times New Roman" w:cs="Times New Roman"/>
            <w:color w:val="000000" w:themeColor="text1"/>
            <w:sz w:val="28"/>
            <w:szCs w:val="28"/>
          </w:rPr>
          <w:t>/266-</w:t>
        </w:r>
        <w:proofErr w:type="spellStart"/>
        <w:r w:rsidRPr="00433C29">
          <w:rPr>
            <w:rStyle w:val="ad"/>
            <w:rFonts w:ascii="Times New Roman" w:hAnsi="Times New Roman" w:cs="Times New Roman"/>
            <w:color w:val="000000" w:themeColor="text1"/>
            <w:sz w:val="28"/>
            <w:szCs w:val="28"/>
            <w:lang w:val="en-US"/>
          </w:rPr>
          <w:t>motivatsiya</w:t>
        </w:r>
        <w:proofErr w:type="spellEnd"/>
        <w:r w:rsidRPr="00433C29">
          <w:rPr>
            <w:rStyle w:val="ad"/>
            <w:rFonts w:ascii="Times New Roman" w:hAnsi="Times New Roman" w:cs="Times New Roman"/>
            <w:color w:val="000000" w:themeColor="text1"/>
            <w:sz w:val="28"/>
            <w:szCs w:val="28"/>
          </w:rPr>
          <w:t>_</w:t>
        </w:r>
        <w:proofErr w:type="spellStart"/>
        <w:r w:rsidRPr="00433C29">
          <w:rPr>
            <w:rStyle w:val="ad"/>
            <w:rFonts w:ascii="Times New Roman" w:hAnsi="Times New Roman" w:cs="Times New Roman"/>
            <w:color w:val="000000" w:themeColor="text1"/>
            <w:sz w:val="28"/>
            <w:szCs w:val="28"/>
            <w:lang w:val="en-US"/>
          </w:rPr>
          <w:t>po</w:t>
        </w:r>
        <w:proofErr w:type="spellEnd"/>
        <w:r w:rsidRPr="00433C29">
          <w:rPr>
            <w:rStyle w:val="ad"/>
            <w:rFonts w:ascii="Times New Roman" w:hAnsi="Times New Roman" w:cs="Times New Roman"/>
            <w:color w:val="000000" w:themeColor="text1"/>
            <w:sz w:val="28"/>
            <w:szCs w:val="28"/>
          </w:rPr>
          <w:t>_</w:t>
        </w:r>
        <w:proofErr w:type="spellStart"/>
        <w:r w:rsidRPr="00433C29">
          <w:rPr>
            <w:rStyle w:val="ad"/>
            <w:rFonts w:ascii="Times New Roman" w:hAnsi="Times New Roman" w:cs="Times New Roman"/>
            <w:color w:val="000000" w:themeColor="text1"/>
            <w:sz w:val="28"/>
            <w:szCs w:val="28"/>
            <w:lang w:val="en-US"/>
          </w:rPr>
          <w:t>potrebnostyam</w:t>
        </w:r>
        <w:proofErr w:type="spellEnd"/>
        <w:r w:rsidRPr="00433C29">
          <w:rPr>
            <w:rStyle w:val="ad"/>
            <w:rFonts w:ascii="Times New Roman" w:hAnsi="Times New Roman" w:cs="Times New Roman"/>
            <w:color w:val="000000" w:themeColor="text1"/>
            <w:sz w:val="28"/>
            <w:szCs w:val="28"/>
          </w:rPr>
          <w:t>_</w:t>
        </w:r>
        <w:proofErr w:type="spellStart"/>
        <w:r w:rsidRPr="00433C29">
          <w:rPr>
            <w:rStyle w:val="ad"/>
            <w:rFonts w:ascii="Times New Roman" w:hAnsi="Times New Roman" w:cs="Times New Roman"/>
            <w:color w:val="000000" w:themeColor="text1"/>
            <w:sz w:val="28"/>
            <w:szCs w:val="28"/>
            <w:lang w:val="en-US"/>
          </w:rPr>
          <w:t>vybiraem</w:t>
        </w:r>
        <w:proofErr w:type="spellEnd"/>
        <w:r w:rsidRPr="00433C29">
          <w:rPr>
            <w:rStyle w:val="ad"/>
            <w:rFonts w:ascii="Times New Roman" w:hAnsi="Times New Roman" w:cs="Times New Roman"/>
            <w:color w:val="000000" w:themeColor="text1"/>
            <w:sz w:val="28"/>
            <w:szCs w:val="28"/>
          </w:rPr>
          <w:t>_</w:t>
        </w:r>
        <w:proofErr w:type="spellStart"/>
        <w:r w:rsidRPr="00433C29">
          <w:rPr>
            <w:rStyle w:val="ad"/>
            <w:rFonts w:ascii="Times New Roman" w:hAnsi="Times New Roman" w:cs="Times New Roman"/>
            <w:color w:val="000000" w:themeColor="text1"/>
            <w:sz w:val="28"/>
            <w:szCs w:val="28"/>
            <w:lang w:val="en-US"/>
          </w:rPr>
          <w:t>sistemu</w:t>
        </w:r>
        <w:proofErr w:type="spellEnd"/>
        <w:r w:rsidRPr="00433C29">
          <w:rPr>
            <w:rStyle w:val="ad"/>
            <w:rFonts w:ascii="Times New Roman" w:hAnsi="Times New Roman" w:cs="Times New Roman"/>
            <w:color w:val="000000" w:themeColor="text1"/>
            <w:sz w:val="28"/>
            <w:szCs w:val="28"/>
          </w:rPr>
          <w:t>_</w:t>
        </w:r>
        <w:proofErr w:type="spellStart"/>
        <w:r w:rsidRPr="00433C29">
          <w:rPr>
            <w:rStyle w:val="ad"/>
            <w:rFonts w:ascii="Times New Roman" w:hAnsi="Times New Roman" w:cs="Times New Roman"/>
            <w:color w:val="000000" w:themeColor="text1"/>
            <w:sz w:val="28"/>
            <w:szCs w:val="28"/>
            <w:lang w:val="en-US"/>
          </w:rPr>
          <w:t>motivatsii</w:t>
        </w:r>
        <w:proofErr w:type="spellEnd"/>
        <w:r w:rsidRPr="00433C29">
          <w:rPr>
            <w:rStyle w:val="ad"/>
            <w:rFonts w:ascii="Times New Roman" w:hAnsi="Times New Roman" w:cs="Times New Roman"/>
            <w:color w:val="000000" w:themeColor="text1"/>
            <w:sz w:val="28"/>
            <w:szCs w:val="28"/>
          </w:rPr>
          <w:t>_</w:t>
        </w:r>
        <w:proofErr w:type="spellStart"/>
        <w:r w:rsidRPr="00433C29">
          <w:rPr>
            <w:rStyle w:val="ad"/>
            <w:rFonts w:ascii="Times New Roman" w:hAnsi="Times New Roman" w:cs="Times New Roman"/>
            <w:color w:val="000000" w:themeColor="text1"/>
            <w:sz w:val="28"/>
            <w:szCs w:val="28"/>
            <w:lang w:val="en-US"/>
          </w:rPr>
          <w:t>personala</w:t>
        </w:r>
        <w:proofErr w:type="spellEnd"/>
        <w:r w:rsidRPr="00433C29">
          <w:rPr>
            <w:rStyle w:val="ad"/>
            <w:rFonts w:ascii="Times New Roman" w:hAnsi="Times New Roman" w:cs="Times New Roman"/>
            <w:color w:val="000000" w:themeColor="text1"/>
            <w:sz w:val="28"/>
            <w:szCs w:val="28"/>
          </w:rPr>
          <w:t>/</w:t>
        </w:r>
      </w:hyperlink>
      <w:r w:rsidRPr="00433C29">
        <w:rPr>
          <w:rFonts w:ascii="Times New Roman" w:hAnsi="Times New Roman" w:cs="Times New Roman"/>
          <w:color w:val="000000" w:themeColor="text1"/>
          <w:sz w:val="28"/>
          <w:szCs w:val="28"/>
        </w:rPr>
        <w:t xml:space="preserve"> - дата доступа 15.03.2017.</w:t>
      </w:r>
    </w:p>
    <w:p w:rsidR="00433C29" w:rsidRPr="00131577" w:rsidRDefault="00433C29" w:rsidP="007B684D">
      <w:pPr>
        <w:numPr>
          <w:ilvl w:val="0"/>
          <w:numId w:val="76"/>
        </w:numPr>
        <w:tabs>
          <w:tab w:val="left" w:pos="567"/>
          <w:tab w:val="left" w:pos="709"/>
          <w:tab w:val="left" w:pos="1134"/>
        </w:tabs>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sidRPr="00433C29">
        <w:rPr>
          <w:rFonts w:ascii="Times New Roman" w:eastAsia="Times New Roman" w:hAnsi="Times New Roman" w:cs="Times New Roman"/>
          <w:color w:val="000000" w:themeColor="text1"/>
          <w:sz w:val="28"/>
          <w:szCs w:val="28"/>
        </w:rPr>
        <w:t xml:space="preserve">Типологическая модель мотивации В. И. Герчикова [Электронный ресурс]. </w:t>
      </w:r>
      <w:r w:rsidRPr="00433C29">
        <w:rPr>
          <w:rFonts w:ascii="Times New Roman" w:eastAsia="Times New Roman" w:hAnsi="Times New Roman" w:cs="Times New Roman"/>
          <w:color w:val="000000" w:themeColor="text1"/>
          <w:sz w:val="28"/>
          <w:szCs w:val="28"/>
          <w:lang w:val="en-US"/>
        </w:rPr>
        <w:t>URL</w:t>
      </w:r>
      <w:r w:rsidRPr="00433C29">
        <w:rPr>
          <w:rFonts w:ascii="Times New Roman" w:eastAsia="Times New Roman" w:hAnsi="Times New Roman" w:cs="Times New Roman"/>
          <w:color w:val="000000" w:themeColor="text1"/>
          <w:sz w:val="28"/>
          <w:szCs w:val="28"/>
        </w:rPr>
        <w:t xml:space="preserve">: </w:t>
      </w:r>
      <w:hyperlink r:id="rId24" w:history="1">
        <w:r w:rsidRPr="00433C29">
          <w:rPr>
            <w:rStyle w:val="ad"/>
            <w:rFonts w:ascii="Times New Roman" w:eastAsia="Times New Roman" w:hAnsi="Times New Roman" w:cs="Times New Roman"/>
            <w:color w:val="000000" w:themeColor="text1"/>
            <w:sz w:val="28"/>
            <w:szCs w:val="28"/>
          </w:rPr>
          <w:t>http://www.delfy.biz/whatwedo/methods/tmg/</w:t>
        </w:r>
      </w:hyperlink>
      <w:r w:rsidRPr="00433C29">
        <w:rPr>
          <w:rFonts w:ascii="Times New Roman" w:eastAsia="Times New Roman" w:hAnsi="Times New Roman" w:cs="Times New Roman"/>
          <w:color w:val="000000" w:themeColor="text1"/>
          <w:sz w:val="28"/>
          <w:szCs w:val="28"/>
        </w:rPr>
        <w:t xml:space="preserve"> - </w:t>
      </w:r>
      <w:r>
        <w:rPr>
          <w:rFonts w:ascii="Times New Roman" w:eastAsia="Times New Roman" w:hAnsi="Times New Roman" w:cs="Times New Roman"/>
          <w:color w:val="000000" w:themeColor="text1"/>
          <w:sz w:val="28"/>
          <w:szCs w:val="28"/>
        </w:rPr>
        <w:t>дата доступа 25.03.2017.</w:t>
      </w:r>
    </w:p>
    <w:p w:rsidR="00433C29" w:rsidRPr="00892533" w:rsidRDefault="00433C29" w:rsidP="007B684D">
      <w:pPr>
        <w:pStyle w:val="a7"/>
        <w:numPr>
          <w:ilvl w:val="0"/>
          <w:numId w:val="76"/>
        </w:numPr>
        <w:tabs>
          <w:tab w:val="left" w:pos="567"/>
          <w:tab w:val="left" w:pos="709"/>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131577">
        <w:rPr>
          <w:rFonts w:ascii="Times New Roman" w:hAnsi="Times New Roman" w:cs="Times New Roman"/>
          <w:color w:val="000000" w:themeColor="text1"/>
          <w:sz w:val="28"/>
          <w:szCs w:val="28"/>
        </w:rPr>
        <w:t>Управление мотивацией персонала</w:t>
      </w:r>
      <w:r w:rsidRPr="0089253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Электронный ресурс</w:t>
      </w:r>
      <w:r w:rsidRPr="0089253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URL</w:t>
      </w:r>
      <w:r w:rsidRPr="00892533">
        <w:rPr>
          <w:rFonts w:ascii="Times New Roman" w:hAnsi="Times New Roman" w:cs="Times New Roman"/>
          <w:color w:val="000000" w:themeColor="text1"/>
          <w:sz w:val="28"/>
          <w:szCs w:val="28"/>
        </w:rPr>
        <w:t xml:space="preserve">: </w:t>
      </w:r>
      <w:hyperlink r:id="rId25" w:history="1">
        <w:r w:rsidRPr="00892533">
          <w:rPr>
            <w:rStyle w:val="ad"/>
            <w:rFonts w:ascii="Times New Roman" w:hAnsi="Times New Roman" w:cs="Times New Roman"/>
            <w:color w:val="000000" w:themeColor="text1"/>
            <w:sz w:val="28"/>
            <w:szCs w:val="28"/>
            <w:lang w:val="en-US"/>
          </w:rPr>
          <w:t>https</w:t>
        </w:r>
        <w:r w:rsidRPr="00892533">
          <w:rPr>
            <w:rStyle w:val="ad"/>
            <w:rFonts w:ascii="Times New Roman" w:hAnsi="Times New Roman" w:cs="Times New Roman"/>
            <w:color w:val="000000" w:themeColor="text1"/>
            <w:sz w:val="28"/>
            <w:szCs w:val="28"/>
          </w:rPr>
          <w:t>://</w:t>
        </w:r>
        <w:r w:rsidRPr="00892533">
          <w:rPr>
            <w:rStyle w:val="ad"/>
            <w:rFonts w:ascii="Times New Roman" w:hAnsi="Times New Roman" w:cs="Times New Roman"/>
            <w:color w:val="000000" w:themeColor="text1"/>
            <w:sz w:val="28"/>
            <w:szCs w:val="28"/>
            <w:lang w:val="en-US"/>
          </w:rPr>
          <w:t>www</w:t>
        </w:r>
        <w:r w:rsidRPr="00892533">
          <w:rPr>
            <w:rStyle w:val="ad"/>
            <w:rFonts w:ascii="Times New Roman" w:hAnsi="Times New Roman" w:cs="Times New Roman"/>
            <w:color w:val="000000" w:themeColor="text1"/>
            <w:sz w:val="28"/>
            <w:szCs w:val="28"/>
          </w:rPr>
          <w:t>.</w:t>
        </w:r>
        <w:r w:rsidRPr="00892533">
          <w:rPr>
            <w:rStyle w:val="ad"/>
            <w:rFonts w:ascii="Times New Roman" w:hAnsi="Times New Roman" w:cs="Times New Roman"/>
            <w:color w:val="000000" w:themeColor="text1"/>
            <w:sz w:val="28"/>
            <w:szCs w:val="28"/>
            <w:lang w:val="en-US"/>
          </w:rPr>
          <w:t>hr</w:t>
        </w:r>
        <w:r w:rsidRPr="00892533">
          <w:rPr>
            <w:rStyle w:val="ad"/>
            <w:rFonts w:ascii="Times New Roman" w:hAnsi="Times New Roman" w:cs="Times New Roman"/>
            <w:color w:val="000000" w:themeColor="text1"/>
            <w:sz w:val="28"/>
            <w:szCs w:val="28"/>
          </w:rPr>
          <w:t>-</w:t>
        </w:r>
        <w:r w:rsidRPr="00892533">
          <w:rPr>
            <w:rStyle w:val="ad"/>
            <w:rFonts w:ascii="Times New Roman" w:hAnsi="Times New Roman" w:cs="Times New Roman"/>
            <w:color w:val="000000" w:themeColor="text1"/>
            <w:sz w:val="28"/>
            <w:szCs w:val="28"/>
            <w:lang w:val="en-US"/>
          </w:rPr>
          <w:t>director</w:t>
        </w:r>
        <w:r w:rsidRPr="00892533">
          <w:rPr>
            <w:rStyle w:val="ad"/>
            <w:rFonts w:ascii="Times New Roman" w:hAnsi="Times New Roman" w:cs="Times New Roman"/>
            <w:color w:val="000000" w:themeColor="text1"/>
            <w:sz w:val="28"/>
            <w:szCs w:val="28"/>
          </w:rPr>
          <w:t>.</w:t>
        </w:r>
        <w:proofErr w:type="spellStart"/>
        <w:r w:rsidRPr="00892533">
          <w:rPr>
            <w:rStyle w:val="ad"/>
            <w:rFonts w:ascii="Times New Roman" w:hAnsi="Times New Roman" w:cs="Times New Roman"/>
            <w:color w:val="000000" w:themeColor="text1"/>
            <w:sz w:val="28"/>
            <w:szCs w:val="28"/>
            <w:lang w:val="en-US"/>
          </w:rPr>
          <w:t>ru</w:t>
        </w:r>
        <w:proofErr w:type="spellEnd"/>
        <w:r w:rsidRPr="00892533">
          <w:rPr>
            <w:rStyle w:val="ad"/>
            <w:rFonts w:ascii="Times New Roman" w:hAnsi="Times New Roman" w:cs="Times New Roman"/>
            <w:color w:val="000000" w:themeColor="text1"/>
            <w:sz w:val="28"/>
            <w:szCs w:val="28"/>
          </w:rPr>
          <w:t>/</w:t>
        </w:r>
      </w:hyperlink>
      <w:r w:rsidRPr="00892533">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дата доступа 15.01.2017.</w:t>
      </w:r>
    </w:p>
    <w:p w:rsidR="00433C29" w:rsidRPr="00131577" w:rsidRDefault="00433C29" w:rsidP="007B684D">
      <w:pPr>
        <w:pStyle w:val="a7"/>
        <w:numPr>
          <w:ilvl w:val="0"/>
          <w:numId w:val="76"/>
        </w:numPr>
        <w:tabs>
          <w:tab w:val="left" w:pos="567"/>
          <w:tab w:val="left" w:pos="709"/>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Управление мотивацией  труда в Японии </w:t>
      </w:r>
      <w:r w:rsidRPr="0089253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Электронный ресурс</w:t>
      </w:r>
      <w:r w:rsidRPr="00892533">
        <w:rPr>
          <w:rFonts w:ascii="Times New Roman" w:hAnsi="Times New Roman" w:cs="Times New Roman"/>
          <w:color w:val="000000" w:themeColor="text1"/>
          <w:sz w:val="28"/>
          <w:szCs w:val="28"/>
        </w:rPr>
        <w:t>]</w:t>
      </w:r>
      <w:r w:rsidRPr="00131577">
        <w:rPr>
          <w:rFonts w:ascii="Times New Roman" w:hAnsi="Times New Roman" w:cs="Times New Roman"/>
          <w:color w:val="000000" w:themeColor="text1"/>
          <w:sz w:val="28"/>
          <w:szCs w:val="28"/>
        </w:rPr>
        <w:t xml:space="preserve"> - </w:t>
      </w:r>
      <w:hyperlink r:id="rId26" w:history="1">
        <w:r w:rsidRPr="00131577">
          <w:rPr>
            <w:rStyle w:val="ad"/>
            <w:rFonts w:ascii="Times New Roman" w:hAnsi="Times New Roman" w:cs="Times New Roman"/>
            <w:color w:val="000000" w:themeColor="text1"/>
            <w:sz w:val="28"/>
            <w:szCs w:val="28"/>
          </w:rPr>
          <w:t>http://www.hr-portal.ru/blog/motivaciya-personala-v-yaponskih-kompaniyah-mnenie-amerikanki</w:t>
        </w:r>
      </w:hyperlink>
      <w:r>
        <w:rPr>
          <w:rFonts w:ascii="Times New Roman" w:hAnsi="Times New Roman" w:cs="Times New Roman"/>
          <w:color w:val="000000" w:themeColor="text1"/>
          <w:sz w:val="28"/>
          <w:szCs w:val="28"/>
        </w:rPr>
        <w:t xml:space="preserve"> - дата доступа 18.03.2017.</w:t>
      </w:r>
    </w:p>
    <w:p w:rsidR="00433C29" w:rsidRPr="00131577" w:rsidRDefault="00433C29" w:rsidP="007B684D">
      <w:pPr>
        <w:numPr>
          <w:ilvl w:val="0"/>
          <w:numId w:val="76"/>
        </w:numPr>
        <w:tabs>
          <w:tab w:val="left" w:pos="567"/>
          <w:tab w:val="left" w:pos="709"/>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131577">
        <w:rPr>
          <w:rFonts w:ascii="Times New Roman" w:eastAsia="Times New Roman" w:hAnsi="Times New Roman" w:cs="Times New Roman"/>
          <w:color w:val="000000" w:themeColor="text1"/>
          <w:sz w:val="28"/>
          <w:szCs w:val="28"/>
        </w:rPr>
        <w:t xml:space="preserve">Центр раскрытия корпоративной информации об ОАО «БКК». </w:t>
      </w:r>
      <w:r w:rsidRPr="00131577">
        <w:rPr>
          <w:rFonts w:ascii="Times New Roman" w:eastAsia="Times New Roman" w:hAnsi="Times New Roman" w:cs="Times New Roman"/>
          <w:color w:val="000000" w:themeColor="text1"/>
          <w:sz w:val="28"/>
          <w:szCs w:val="28"/>
          <w:lang w:val="en-US"/>
        </w:rPr>
        <w:t>URL</w:t>
      </w:r>
      <w:r w:rsidRPr="00131577">
        <w:rPr>
          <w:rFonts w:ascii="Times New Roman" w:eastAsia="Times New Roman" w:hAnsi="Times New Roman" w:cs="Times New Roman"/>
          <w:color w:val="000000" w:themeColor="text1"/>
          <w:sz w:val="28"/>
          <w:szCs w:val="28"/>
        </w:rPr>
        <w:t xml:space="preserve">: </w:t>
      </w:r>
      <w:hyperlink r:id="rId27" w:history="1">
        <w:r w:rsidRPr="00131577">
          <w:rPr>
            <w:rStyle w:val="ad"/>
            <w:rFonts w:ascii="Times New Roman" w:eastAsia="Times New Roman" w:hAnsi="Times New Roman" w:cs="Times New Roman"/>
            <w:color w:val="000000" w:themeColor="text1"/>
            <w:sz w:val="28"/>
            <w:szCs w:val="28"/>
            <w:lang w:val="en-US"/>
          </w:rPr>
          <w:t>https</w:t>
        </w:r>
        <w:r w:rsidRPr="00131577">
          <w:rPr>
            <w:rStyle w:val="ad"/>
            <w:rFonts w:ascii="Times New Roman" w:eastAsia="Times New Roman" w:hAnsi="Times New Roman" w:cs="Times New Roman"/>
            <w:color w:val="000000" w:themeColor="text1"/>
            <w:sz w:val="28"/>
            <w:szCs w:val="28"/>
          </w:rPr>
          <w:t>://</w:t>
        </w:r>
        <w:r w:rsidRPr="00131577">
          <w:rPr>
            <w:rStyle w:val="ad"/>
            <w:rFonts w:ascii="Times New Roman" w:eastAsia="Times New Roman" w:hAnsi="Times New Roman" w:cs="Times New Roman"/>
            <w:color w:val="000000" w:themeColor="text1"/>
            <w:sz w:val="28"/>
            <w:szCs w:val="28"/>
            <w:lang w:val="en-US"/>
          </w:rPr>
          <w:t>www</w:t>
        </w:r>
        <w:r w:rsidRPr="00131577">
          <w:rPr>
            <w:rStyle w:val="ad"/>
            <w:rFonts w:ascii="Times New Roman" w:eastAsia="Times New Roman" w:hAnsi="Times New Roman" w:cs="Times New Roman"/>
            <w:color w:val="000000" w:themeColor="text1"/>
            <w:sz w:val="28"/>
            <w:szCs w:val="28"/>
          </w:rPr>
          <w:t>.</w:t>
        </w:r>
        <w:r w:rsidRPr="00131577">
          <w:rPr>
            <w:rStyle w:val="ad"/>
            <w:rFonts w:ascii="Times New Roman" w:eastAsia="Times New Roman" w:hAnsi="Times New Roman" w:cs="Times New Roman"/>
            <w:color w:val="000000" w:themeColor="text1"/>
            <w:sz w:val="28"/>
            <w:szCs w:val="28"/>
            <w:lang w:val="en-US"/>
          </w:rPr>
          <w:t>e</w:t>
        </w:r>
        <w:r w:rsidRPr="00131577">
          <w:rPr>
            <w:rStyle w:val="ad"/>
            <w:rFonts w:ascii="Times New Roman" w:eastAsia="Times New Roman" w:hAnsi="Times New Roman" w:cs="Times New Roman"/>
            <w:color w:val="000000" w:themeColor="text1"/>
            <w:sz w:val="28"/>
            <w:szCs w:val="28"/>
          </w:rPr>
          <w:t>-</w:t>
        </w:r>
        <w:r w:rsidRPr="00131577">
          <w:rPr>
            <w:rStyle w:val="ad"/>
            <w:rFonts w:ascii="Times New Roman" w:eastAsia="Times New Roman" w:hAnsi="Times New Roman" w:cs="Times New Roman"/>
            <w:color w:val="000000" w:themeColor="text1"/>
            <w:sz w:val="28"/>
            <w:szCs w:val="28"/>
            <w:lang w:val="en-US"/>
          </w:rPr>
          <w:t>disclosure</w:t>
        </w:r>
        <w:r w:rsidRPr="00131577">
          <w:rPr>
            <w:rStyle w:val="ad"/>
            <w:rFonts w:ascii="Times New Roman" w:eastAsia="Times New Roman" w:hAnsi="Times New Roman" w:cs="Times New Roman"/>
            <w:color w:val="000000" w:themeColor="text1"/>
            <w:sz w:val="28"/>
            <w:szCs w:val="28"/>
          </w:rPr>
          <w:t>.</w:t>
        </w:r>
        <w:proofErr w:type="spellStart"/>
        <w:r w:rsidRPr="00131577">
          <w:rPr>
            <w:rStyle w:val="ad"/>
            <w:rFonts w:ascii="Times New Roman" w:eastAsia="Times New Roman" w:hAnsi="Times New Roman" w:cs="Times New Roman"/>
            <w:color w:val="000000" w:themeColor="text1"/>
            <w:sz w:val="28"/>
            <w:szCs w:val="28"/>
            <w:lang w:val="en-US"/>
          </w:rPr>
          <w:t>ru</w:t>
        </w:r>
        <w:proofErr w:type="spellEnd"/>
        <w:r w:rsidRPr="00131577">
          <w:rPr>
            <w:rStyle w:val="ad"/>
            <w:rFonts w:ascii="Times New Roman" w:eastAsia="Times New Roman" w:hAnsi="Times New Roman" w:cs="Times New Roman"/>
            <w:color w:val="000000" w:themeColor="text1"/>
            <w:sz w:val="28"/>
            <w:szCs w:val="28"/>
          </w:rPr>
          <w:t>/</w:t>
        </w:r>
        <w:r w:rsidRPr="00131577">
          <w:rPr>
            <w:rStyle w:val="ad"/>
            <w:rFonts w:ascii="Times New Roman" w:eastAsia="Times New Roman" w:hAnsi="Times New Roman" w:cs="Times New Roman"/>
            <w:color w:val="000000" w:themeColor="text1"/>
            <w:sz w:val="28"/>
            <w:szCs w:val="28"/>
            <w:lang w:val="en-US"/>
          </w:rPr>
          <w:t>portal</w:t>
        </w:r>
        <w:r w:rsidRPr="00131577">
          <w:rPr>
            <w:rStyle w:val="ad"/>
            <w:rFonts w:ascii="Times New Roman" w:eastAsia="Times New Roman" w:hAnsi="Times New Roman" w:cs="Times New Roman"/>
            <w:color w:val="000000" w:themeColor="text1"/>
            <w:sz w:val="28"/>
            <w:szCs w:val="28"/>
          </w:rPr>
          <w:t>/</w:t>
        </w:r>
        <w:r w:rsidRPr="00131577">
          <w:rPr>
            <w:rStyle w:val="ad"/>
            <w:rFonts w:ascii="Times New Roman" w:eastAsia="Times New Roman" w:hAnsi="Times New Roman" w:cs="Times New Roman"/>
            <w:color w:val="000000" w:themeColor="text1"/>
            <w:sz w:val="28"/>
            <w:szCs w:val="28"/>
            <w:lang w:val="en-US"/>
          </w:rPr>
          <w:t>company</w:t>
        </w:r>
        <w:r w:rsidRPr="00131577">
          <w:rPr>
            <w:rStyle w:val="ad"/>
            <w:rFonts w:ascii="Times New Roman" w:eastAsia="Times New Roman" w:hAnsi="Times New Roman" w:cs="Times New Roman"/>
            <w:color w:val="000000" w:themeColor="text1"/>
            <w:sz w:val="28"/>
            <w:szCs w:val="28"/>
          </w:rPr>
          <w:t>.</w:t>
        </w:r>
        <w:proofErr w:type="spellStart"/>
        <w:r w:rsidRPr="00131577">
          <w:rPr>
            <w:rStyle w:val="ad"/>
            <w:rFonts w:ascii="Times New Roman" w:eastAsia="Times New Roman" w:hAnsi="Times New Roman" w:cs="Times New Roman"/>
            <w:color w:val="000000" w:themeColor="text1"/>
            <w:sz w:val="28"/>
            <w:szCs w:val="28"/>
            <w:lang w:val="en-US"/>
          </w:rPr>
          <w:t>aspx</w:t>
        </w:r>
        <w:proofErr w:type="spellEnd"/>
        <w:r w:rsidRPr="00131577">
          <w:rPr>
            <w:rStyle w:val="ad"/>
            <w:rFonts w:ascii="Times New Roman" w:eastAsia="Times New Roman" w:hAnsi="Times New Roman" w:cs="Times New Roman"/>
            <w:color w:val="000000" w:themeColor="text1"/>
            <w:sz w:val="28"/>
            <w:szCs w:val="28"/>
          </w:rPr>
          <w:t>?</w:t>
        </w:r>
        <w:r w:rsidRPr="00131577">
          <w:rPr>
            <w:rStyle w:val="ad"/>
            <w:rFonts w:ascii="Times New Roman" w:eastAsia="Times New Roman" w:hAnsi="Times New Roman" w:cs="Times New Roman"/>
            <w:color w:val="000000" w:themeColor="text1"/>
            <w:sz w:val="28"/>
            <w:szCs w:val="28"/>
            <w:lang w:val="en-US"/>
          </w:rPr>
          <w:t>id</w:t>
        </w:r>
        <w:r w:rsidRPr="00131577">
          <w:rPr>
            <w:rStyle w:val="ad"/>
            <w:rFonts w:ascii="Times New Roman" w:eastAsia="Times New Roman" w:hAnsi="Times New Roman" w:cs="Times New Roman"/>
            <w:color w:val="000000" w:themeColor="text1"/>
            <w:sz w:val="28"/>
            <w:szCs w:val="28"/>
          </w:rPr>
          <w:t>=13829</w:t>
        </w:r>
      </w:hyperlink>
      <w:r>
        <w:rPr>
          <w:rFonts w:ascii="Times New Roman" w:hAnsi="Times New Roman" w:cs="Times New Roman"/>
          <w:color w:val="000000" w:themeColor="text1"/>
          <w:sz w:val="28"/>
          <w:szCs w:val="28"/>
        </w:rPr>
        <w:t xml:space="preserve"> – </w:t>
      </w:r>
      <w:r w:rsidRPr="00131577">
        <w:rPr>
          <w:rFonts w:ascii="Times New Roman" w:eastAsia="Times New Roman" w:hAnsi="Times New Roman" w:cs="Times New Roman"/>
          <w:color w:val="000000" w:themeColor="text1"/>
          <w:sz w:val="28"/>
          <w:szCs w:val="28"/>
        </w:rPr>
        <w:t xml:space="preserve">дата </w:t>
      </w:r>
      <w:r>
        <w:rPr>
          <w:rFonts w:ascii="Times New Roman" w:eastAsia="Times New Roman" w:hAnsi="Times New Roman" w:cs="Times New Roman"/>
          <w:color w:val="000000" w:themeColor="text1"/>
          <w:sz w:val="28"/>
          <w:szCs w:val="28"/>
        </w:rPr>
        <w:t>доступа</w:t>
      </w:r>
      <w:r w:rsidR="00EA35D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25.03.2017</w:t>
      </w:r>
      <w:r w:rsidRPr="00131577">
        <w:rPr>
          <w:rFonts w:ascii="Times New Roman" w:eastAsia="Times New Roman" w:hAnsi="Times New Roman" w:cs="Times New Roman"/>
          <w:color w:val="000000" w:themeColor="text1"/>
          <w:sz w:val="28"/>
          <w:szCs w:val="28"/>
        </w:rPr>
        <w:t>.</w:t>
      </w:r>
    </w:p>
    <w:p w:rsidR="00433C29" w:rsidRPr="00892533" w:rsidRDefault="00433C29" w:rsidP="00433C29">
      <w:pPr>
        <w:tabs>
          <w:tab w:val="left" w:pos="567"/>
          <w:tab w:val="left" w:pos="709"/>
          <w:tab w:val="left" w:pos="1134"/>
        </w:tabs>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p>
    <w:p w:rsidR="00131577" w:rsidRPr="00131577" w:rsidRDefault="00131577" w:rsidP="00433C29">
      <w:pPr>
        <w:tabs>
          <w:tab w:val="left" w:pos="567"/>
          <w:tab w:val="left" w:pos="709"/>
          <w:tab w:val="left" w:pos="993"/>
          <w:tab w:val="left" w:pos="1134"/>
        </w:tabs>
        <w:spacing w:after="0" w:line="360" w:lineRule="auto"/>
        <w:ind w:firstLine="709"/>
        <w:jc w:val="both"/>
        <w:rPr>
          <w:rFonts w:ascii="Times New Roman" w:hAnsi="Times New Roman" w:cs="Times New Roman"/>
          <w:color w:val="000000" w:themeColor="text1"/>
          <w:sz w:val="28"/>
          <w:szCs w:val="28"/>
        </w:rPr>
      </w:pPr>
      <w:r w:rsidRPr="00131577">
        <w:rPr>
          <w:rFonts w:ascii="Times New Roman" w:eastAsia="Times New Roman" w:hAnsi="Times New Roman" w:cs="Times New Roman"/>
          <w:color w:val="000000" w:themeColor="text1"/>
          <w:sz w:val="28"/>
          <w:szCs w:val="28"/>
        </w:rPr>
        <w:br/>
      </w:r>
    </w:p>
    <w:p w:rsidR="00523114" w:rsidRDefault="00523114" w:rsidP="00433C29">
      <w:pPr>
        <w:tabs>
          <w:tab w:val="left" w:pos="426"/>
          <w:tab w:val="left" w:pos="851"/>
        </w:tabs>
        <w:spacing w:before="100" w:beforeAutospacing="1" w:after="100" w:afterAutospacing="1" w:line="360" w:lineRule="auto"/>
        <w:ind w:firstLine="709"/>
        <w:jc w:val="both"/>
        <w:rPr>
          <w:rFonts w:ascii="Times New Roman" w:eastAsia="Times New Roman" w:hAnsi="Times New Roman" w:cs="Times New Roman"/>
          <w:color w:val="000000"/>
          <w:sz w:val="28"/>
          <w:szCs w:val="28"/>
        </w:rPr>
      </w:pPr>
    </w:p>
    <w:p w:rsidR="003C1F50" w:rsidRPr="003C1F50" w:rsidRDefault="003C1F50" w:rsidP="00433C29">
      <w:pPr>
        <w:ind w:firstLine="709"/>
      </w:pPr>
    </w:p>
    <w:p w:rsidR="003C1F50" w:rsidRPr="003C1F50" w:rsidRDefault="003C1F50" w:rsidP="00433C29">
      <w:pPr>
        <w:ind w:firstLine="709"/>
      </w:pPr>
    </w:p>
    <w:p w:rsidR="003C1F50" w:rsidRPr="003C1F50" w:rsidRDefault="003C1F50" w:rsidP="00433C29">
      <w:pPr>
        <w:ind w:firstLine="709"/>
      </w:pPr>
    </w:p>
    <w:p w:rsidR="003C1F50" w:rsidRPr="003C1F50" w:rsidRDefault="003C1F50" w:rsidP="00433C29">
      <w:pPr>
        <w:ind w:firstLine="709"/>
      </w:pPr>
    </w:p>
    <w:p w:rsidR="003C1F50" w:rsidRPr="003C1F50" w:rsidRDefault="003C1F50" w:rsidP="003C1F50"/>
    <w:p w:rsidR="003C1F50" w:rsidRPr="003C1F50" w:rsidRDefault="003C1F50" w:rsidP="003C1F50"/>
    <w:p w:rsidR="003C1F50" w:rsidRPr="003C1F50" w:rsidRDefault="003C1F50" w:rsidP="003C1F50"/>
    <w:p w:rsidR="003C1F50" w:rsidRPr="003C1F50" w:rsidRDefault="003C1F50" w:rsidP="003C1F50"/>
    <w:p w:rsidR="003C1F50" w:rsidRPr="003C1F50" w:rsidRDefault="003C1F50" w:rsidP="003C1F50"/>
    <w:p w:rsidR="003C1F50" w:rsidRPr="003C1F50" w:rsidRDefault="003C1F50" w:rsidP="003C1F50"/>
    <w:p w:rsidR="003C1F50" w:rsidRPr="003C1F50" w:rsidRDefault="003C1F50" w:rsidP="003C1F50"/>
    <w:p w:rsidR="003C1F50" w:rsidRPr="003C1F50" w:rsidRDefault="003C1F50" w:rsidP="003C1F50"/>
    <w:p w:rsidR="003C1F50" w:rsidRPr="003C1F50" w:rsidRDefault="003C1F50" w:rsidP="003C1F50"/>
    <w:p w:rsidR="003C1F50" w:rsidRDefault="003C1F50" w:rsidP="003C1F50"/>
    <w:p w:rsidR="003C1F50" w:rsidRDefault="003C1F50" w:rsidP="003C1F50">
      <w:pPr>
        <w:jc w:val="center"/>
      </w:pPr>
    </w:p>
    <w:p w:rsidR="003C1F50" w:rsidRDefault="003C1F50" w:rsidP="003C1F50">
      <w:pPr>
        <w:jc w:val="center"/>
      </w:pPr>
    </w:p>
    <w:p w:rsidR="003C1F50" w:rsidRDefault="003C1F50" w:rsidP="003C1F50">
      <w:pPr>
        <w:jc w:val="center"/>
      </w:pPr>
    </w:p>
    <w:p w:rsidR="003C1F50" w:rsidRDefault="003C1F50" w:rsidP="003C1F50">
      <w:pPr>
        <w:jc w:val="center"/>
      </w:pPr>
    </w:p>
    <w:p w:rsidR="003C1F50" w:rsidRDefault="003C1F50" w:rsidP="003C1F50">
      <w:pPr>
        <w:jc w:val="center"/>
      </w:pPr>
    </w:p>
    <w:p w:rsidR="003C1F50" w:rsidRDefault="003C1F50" w:rsidP="003C1F50">
      <w:pPr>
        <w:jc w:val="center"/>
      </w:pPr>
    </w:p>
    <w:p w:rsidR="003C1F50" w:rsidRDefault="003C1F50" w:rsidP="003C1F50">
      <w:pPr>
        <w:jc w:val="center"/>
      </w:pPr>
    </w:p>
    <w:p w:rsidR="003C1F50" w:rsidRPr="003C1F50" w:rsidRDefault="003C1F50" w:rsidP="003C1F50"/>
    <w:p w:rsidR="003C1F50" w:rsidRPr="003C1F50" w:rsidRDefault="003C1F50" w:rsidP="003C1F50"/>
    <w:p w:rsidR="003C1F50" w:rsidRDefault="003C1F50" w:rsidP="003C1F50"/>
    <w:p w:rsidR="003C1F50" w:rsidRDefault="003C1F50" w:rsidP="003C1F50">
      <w:pPr>
        <w:jc w:val="center"/>
      </w:pPr>
    </w:p>
    <w:p w:rsidR="00FE79B2" w:rsidRDefault="00FE79B2" w:rsidP="003C1F50">
      <w:pPr>
        <w:jc w:val="center"/>
      </w:pPr>
    </w:p>
    <w:p w:rsidR="003C1F50" w:rsidRDefault="003C1F50" w:rsidP="003C1F50">
      <w:pPr>
        <w:pStyle w:val="1"/>
        <w:spacing w:line="240" w:lineRule="auto"/>
        <w:jc w:val="center"/>
        <w:rPr>
          <w:rFonts w:ascii="Times New Roman" w:hAnsi="Times New Roman" w:cs="Times New Roman"/>
          <w:b w:val="0"/>
          <w:color w:val="000000" w:themeColor="text1"/>
        </w:rPr>
      </w:pPr>
    </w:p>
    <w:p w:rsidR="00DD4C3F" w:rsidRDefault="00DD4C3F" w:rsidP="00DD4C3F"/>
    <w:p w:rsidR="00FE79B2" w:rsidRPr="00DD4C3F" w:rsidRDefault="00FE79B2" w:rsidP="00DD4C3F"/>
    <w:p w:rsidR="003C1F50" w:rsidRDefault="003C1F50" w:rsidP="003C1F50">
      <w:pPr>
        <w:pStyle w:val="1"/>
        <w:spacing w:line="240" w:lineRule="auto"/>
        <w:jc w:val="center"/>
        <w:rPr>
          <w:rFonts w:ascii="Times New Roman" w:hAnsi="Times New Roman" w:cs="Times New Roman"/>
          <w:b w:val="0"/>
          <w:color w:val="000000" w:themeColor="text1"/>
          <w:sz w:val="96"/>
          <w:szCs w:val="96"/>
        </w:rPr>
      </w:pPr>
      <w:bookmarkStart w:id="73" w:name="_Toc486580109"/>
      <w:r w:rsidRPr="003C1F50">
        <w:rPr>
          <w:rFonts w:ascii="Times New Roman" w:hAnsi="Times New Roman" w:cs="Times New Roman"/>
          <w:b w:val="0"/>
          <w:color w:val="000000" w:themeColor="text1"/>
          <w:sz w:val="96"/>
          <w:szCs w:val="96"/>
        </w:rPr>
        <w:t>ПРИЛОЖЕНИЯ</w:t>
      </w:r>
      <w:bookmarkEnd w:id="73"/>
    </w:p>
    <w:p w:rsidR="003C1F50" w:rsidRPr="003C1F50" w:rsidRDefault="003C1F50" w:rsidP="003C1F50"/>
    <w:p w:rsidR="003C1F50" w:rsidRPr="003C1F50" w:rsidRDefault="003C1F50" w:rsidP="003C1F50"/>
    <w:p w:rsidR="003C1F50" w:rsidRPr="003C1F50" w:rsidRDefault="003C1F50" w:rsidP="003C1F50"/>
    <w:p w:rsidR="003C1F50" w:rsidRDefault="003C1F50" w:rsidP="003C1F50"/>
    <w:p w:rsidR="00DD4C3F" w:rsidRDefault="00DD4C3F" w:rsidP="003C1F50"/>
    <w:p w:rsidR="00DD4C3F" w:rsidRDefault="00DD4C3F" w:rsidP="003C1F50"/>
    <w:p w:rsidR="00DD4C3F" w:rsidRDefault="00DD4C3F" w:rsidP="003C1F50"/>
    <w:p w:rsidR="00DD4C3F" w:rsidRDefault="00DD4C3F" w:rsidP="003C1F50"/>
    <w:p w:rsidR="00FE79B2" w:rsidRDefault="00FE79B2" w:rsidP="003C1F50"/>
    <w:p w:rsidR="00FE79B2" w:rsidRDefault="00FE79B2" w:rsidP="003C1F50"/>
    <w:p w:rsidR="00DD4C3F" w:rsidRDefault="00DD4C3F" w:rsidP="003C1F50"/>
    <w:p w:rsidR="00DD4C3F" w:rsidRPr="003C1F50" w:rsidRDefault="00DD4C3F" w:rsidP="003C1F50"/>
    <w:p w:rsidR="003C1F50" w:rsidRDefault="003C1F50" w:rsidP="003C1F50"/>
    <w:p w:rsidR="00DD4C3F" w:rsidRDefault="00DD4C3F" w:rsidP="003C1F50"/>
    <w:p w:rsidR="003C1F50" w:rsidRDefault="003C1F50" w:rsidP="00EB4473">
      <w:pPr>
        <w:tabs>
          <w:tab w:val="left" w:pos="4155"/>
        </w:tabs>
        <w:spacing w:after="0"/>
        <w:jc w:val="right"/>
        <w:rPr>
          <w:rFonts w:ascii="Times New Roman" w:hAnsi="Times New Roman" w:cs="Times New Roman"/>
          <w:sz w:val="28"/>
          <w:szCs w:val="28"/>
        </w:rPr>
      </w:pPr>
      <w:r>
        <w:lastRenderedPageBreak/>
        <w:tab/>
      </w:r>
      <w:r w:rsidR="00D6200C" w:rsidRPr="00D6200C">
        <w:rPr>
          <w:rFonts w:ascii="Times New Roman" w:hAnsi="Times New Roman" w:cs="Times New Roman"/>
          <w:sz w:val="28"/>
          <w:szCs w:val="28"/>
        </w:rPr>
        <w:t>Приложение</w:t>
      </w:r>
      <w:proofErr w:type="gramStart"/>
      <w:r w:rsidR="00D6200C" w:rsidRPr="00D6200C">
        <w:rPr>
          <w:rFonts w:ascii="Times New Roman" w:hAnsi="Times New Roman" w:cs="Times New Roman"/>
          <w:sz w:val="28"/>
          <w:szCs w:val="28"/>
        </w:rPr>
        <w:t xml:space="preserve"> А</w:t>
      </w:r>
      <w:proofErr w:type="gramEnd"/>
    </w:p>
    <w:p w:rsidR="00D6200C" w:rsidRDefault="00DA77AF" w:rsidP="00D6200C">
      <w:pPr>
        <w:tabs>
          <w:tab w:val="left" w:pos="3885"/>
        </w:tabs>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Анкета</w:t>
      </w:r>
      <w:r w:rsidR="00D6200C">
        <w:rPr>
          <w:rFonts w:ascii="Times New Roman" w:eastAsia="Times New Roman" w:hAnsi="Times New Roman" w:cs="Times New Roman"/>
          <w:color w:val="000000"/>
          <w:sz w:val="28"/>
          <w:szCs w:val="28"/>
        </w:rPr>
        <w:t xml:space="preserve"> для определения типа трудовой мотивации работника</w:t>
      </w:r>
    </w:p>
    <w:p w:rsidR="00D6200C" w:rsidRDefault="00D6200C" w:rsidP="00D6200C">
      <w:pPr>
        <w:rPr>
          <w:rFonts w:ascii="Arial" w:eastAsia="Calibri" w:hAnsi="Arial" w:cs="Arial"/>
        </w:rPr>
      </w:pPr>
      <w:r w:rsidRPr="00101D68">
        <w:rPr>
          <w:rFonts w:ascii="Arial" w:eastAsia="Calibri" w:hAnsi="Arial" w:cs="Arial"/>
        </w:rPr>
        <w:t>Как отвечать на вопросы данной анкеты?</w:t>
      </w:r>
      <w:r w:rsidR="003C0036">
        <w:rPr>
          <w:rFonts w:ascii="Arial" w:eastAsia="Calibri" w:hAnsi="Arial" w:cs="Arial"/>
        </w:rPr>
        <w:t xml:space="preserve"> </w:t>
      </w:r>
      <w:r w:rsidRPr="00101D68">
        <w:rPr>
          <w:rFonts w:ascii="Arial" w:eastAsia="Calibri" w:hAnsi="Arial" w:cs="Arial"/>
        </w:rPr>
        <w:t>Внимательно прочитайте вопрос и все варианты ответов,</w:t>
      </w:r>
      <w:r w:rsidR="003C0036">
        <w:rPr>
          <w:rFonts w:ascii="Arial" w:eastAsia="Calibri" w:hAnsi="Arial" w:cs="Arial"/>
        </w:rPr>
        <w:t xml:space="preserve"> </w:t>
      </w:r>
      <w:r w:rsidRPr="00101D68">
        <w:rPr>
          <w:rFonts w:ascii="Arial" w:eastAsia="Calibri" w:hAnsi="Arial" w:cs="Arial"/>
        </w:rPr>
        <w:t xml:space="preserve">которые для него приведены. </w:t>
      </w:r>
    </w:p>
    <w:p w:rsidR="00D6200C" w:rsidRDefault="00D6200C" w:rsidP="00D6200C">
      <w:pPr>
        <w:rPr>
          <w:rFonts w:ascii="Arial" w:eastAsia="Calibri" w:hAnsi="Arial" w:cs="Arial"/>
        </w:rPr>
      </w:pPr>
      <w:r w:rsidRPr="00101D68">
        <w:rPr>
          <w:rFonts w:ascii="Arial" w:eastAsia="Calibri" w:hAnsi="Arial" w:cs="Arial"/>
        </w:rPr>
        <w:t>В каждом вопросе есть указание,</w:t>
      </w:r>
      <w:r w:rsidR="003C0036">
        <w:rPr>
          <w:rFonts w:ascii="Arial" w:eastAsia="Calibri" w:hAnsi="Arial" w:cs="Arial"/>
        </w:rPr>
        <w:t xml:space="preserve"> </w:t>
      </w:r>
      <w:r w:rsidRPr="00101D68">
        <w:rPr>
          <w:rFonts w:ascii="Arial" w:eastAsia="Calibri" w:hAnsi="Arial" w:cs="Arial"/>
        </w:rPr>
        <w:t>сколько вариантов ответа Вы можете дать.</w:t>
      </w:r>
      <w:r w:rsidR="003C0036">
        <w:rPr>
          <w:rFonts w:ascii="Arial" w:eastAsia="Calibri" w:hAnsi="Arial" w:cs="Arial"/>
        </w:rPr>
        <w:t xml:space="preserve"> </w:t>
      </w:r>
      <w:r w:rsidRPr="00101D68">
        <w:rPr>
          <w:rFonts w:ascii="Arial" w:eastAsia="Calibri" w:hAnsi="Arial" w:cs="Arial"/>
        </w:rPr>
        <w:t>Большинство вопросов требуют дать только один или два варианта</w:t>
      </w:r>
      <w:r w:rsidR="003C0036">
        <w:rPr>
          <w:rFonts w:ascii="Arial" w:eastAsia="Calibri" w:hAnsi="Arial" w:cs="Arial"/>
        </w:rPr>
        <w:t xml:space="preserve"> </w:t>
      </w:r>
      <w:r w:rsidRPr="00101D68">
        <w:rPr>
          <w:rFonts w:ascii="Arial" w:eastAsia="Calibri" w:hAnsi="Arial" w:cs="Arial"/>
        </w:rPr>
        <w:t xml:space="preserve">ответа. </w:t>
      </w:r>
    </w:p>
    <w:p w:rsidR="00D6200C" w:rsidRDefault="00D6200C" w:rsidP="00D6200C">
      <w:pPr>
        <w:rPr>
          <w:rFonts w:ascii="Arial" w:eastAsia="Calibri" w:hAnsi="Arial" w:cs="Arial"/>
        </w:rPr>
      </w:pPr>
      <w:r w:rsidRPr="00101D68">
        <w:rPr>
          <w:rFonts w:ascii="Arial" w:eastAsia="Calibri" w:hAnsi="Arial" w:cs="Arial"/>
        </w:rPr>
        <w:t>Если в таком вопросе Вы выбираете какой-то из приведенных</w:t>
      </w:r>
      <w:r w:rsidR="003C0036">
        <w:rPr>
          <w:rFonts w:ascii="Arial" w:eastAsia="Calibri" w:hAnsi="Arial" w:cs="Arial"/>
        </w:rPr>
        <w:t xml:space="preserve"> </w:t>
      </w:r>
      <w:r w:rsidRPr="00101D68">
        <w:rPr>
          <w:rFonts w:ascii="Arial" w:eastAsia="Calibri" w:hAnsi="Arial" w:cs="Arial"/>
        </w:rPr>
        <w:t>вариантов, обведите кружком цифру, нумерующую этот ответ.</w:t>
      </w:r>
      <w:r w:rsidR="003C0036">
        <w:rPr>
          <w:rFonts w:ascii="Arial" w:eastAsia="Calibri" w:hAnsi="Arial" w:cs="Arial"/>
        </w:rPr>
        <w:t xml:space="preserve"> </w:t>
      </w:r>
      <w:r w:rsidRPr="00101D68">
        <w:rPr>
          <w:rFonts w:ascii="Arial" w:eastAsia="Calibri" w:hAnsi="Arial" w:cs="Arial"/>
        </w:rPr>
        <w:t>Если ни один из вариантов Вас не устраивает,</w:t>
      </w:r>
      <w:r>
        <w:rPr>
          <w:rFonts w:ascii="Arial" w:eastAsia="Calibri" w:hAnsi="Arial" w:cs="Arial"/>
        </w:rPr>
        <w:t xml:space="preserve"> напишите В</w:t>
      </w:r>
      <w:r w:rsidRPr="00101D68">
        <w:rPr>
          <w:rFonts w:ascii="Arial" w:eastAsia="Calibri" w:hAnsi="Arial" w:cs="Arial"/>
        </w:rPr>
        <w:t>а</w:t>
      </w:r>
      <w:r>
        <w:rPr>
          <w:rFonts w:ascii="Arial" w:eastAsia="Calibri" w:hAnsi="Arial" w:cs="Arial"/>
        </w:rPr>
        <w:t>ш ответ сами в поле «другое»</w:t>
      </w:r>
      <w:r w:rsidRPr="00101D68">
        <w:rPr>
          <w:rFonts w:ascii="Arial" w:eastAsia="Calibri" w:hAnsi="Arial" w:cs="Arial"/>
        </w:rPr>
        <w:t>.</w:t>
      </w:r>
    </w:p>
    <w:p w:rsidR="00D6200C" w:rsidRPr="00101D68" w:rsidRDefault="00D6200C" w:rsidP="00D6200C">
      <w:pPr>
        <w:rPr>
          <w:rFonts w:ascii="Arial" w:eastAsia="Calibri" w:hAnsi="Arial" w:cs="Arial"/>
        </w:rPr>
      </w:pPr>
    </w:p>
    <w:p w:rsidR="00D6200C" w:rsidRDefault="00D6200C" w:rsidP="00223096">
      <w:pPr>
        <w:pStyle w:val="a7"/>
        <w:numPr>
          <w:ilvl w:val="3"/>
          <w:numId w:val="24"/>
        </w:numPr>
        <w:spacing w:after="0" w:line="480" w:lineRule="auto"/>
        <w:ind w:left="357" w:hanging="357"/>
        <w:rPr>
          <w:rFonts w:ascii="Arial" w:eastAsia="Calibri" w:hAnsi="Arial" w:cs="Arial"/>
        </w:rPr>
      </w:pPr>
      <w:r w:rsidRPr="001010EB">
        <w:rPr>
          <w:rFonts w:ascii="Arial" w:eastAsia="Calibri" w:hAnsi="Arial" w:cs="Arial"/>
        </w:rPr>
        <w:t>Ваша позиция в организации</w:t>
      </w:r>
      <w:r w:rsidRPr="006E6257">
        <w:rPr>
          <w:rFonts w:ascii="Arial" w:eastAsia="Calibri" w:hAnsi="Arial" w:cs="Arial"/>
        </w:rPr>
        <w:t>: 1) менеджер 2) служащий  3) рабочий</w:t>
      </w:r>
    </w:p>
    <w:p w:rsidR="00D6200C" w:rsidRDefault="00D6200C" w:rsidP="00223096">
      <w:pPr>
        <w:pStyle w:val="a7"/>
        <w:numPr>
          <w:ilvl w:val="3"/>
          <w:numId w:val="24"/>
        </w:numPr>
        <w:spacing w:after="0" w:line="480" w:lineRule="auto"/>
        <w:ind w:left="357" w:hanging="357"/>
        <w:rPr>
          <w:rFonts w:ascii="Arial" w:eastAsia="Calibri" w:hAnsi="Arial" w:cs="Arial"/>
        </w:rPr>
      </w:pPr>
      <w:r w:rsidRPr="00733516">
        <w:rPr>
          <w:rFonts w:ascii="Arial" w:eastAsia="Calibri" w:hAnsi="Arial" w:cs="Arial"/>
          <w:b/>
        </w:rPr>
        <w:t>Ваш пол:</w:t>
      </w:r>
      <w:r w:rsidRPr="006E6257">
        <w:rPr>
          <w:rFonts w:ascii="Arial" w:eastAsia="Calibri" w:hAnsi="Arial" w:cs="Arial"/>
        </w:rPr>
        <w:t>1) мужской  2) женский</w:t>
      </w:r>
    </w:p>
    <w:p w:rsidR="00D6200C" w:rsidRDefault="00D6200C" w:rsidP="00223096">
      <w:pPr>
        <w:pStyle w:val="a7"/>
        <w:numPr>
          <w:ilvl w:val="3"/>
          <w:numId w:val="24"/>
        </w:numPr>
        <w:spacing w:after="0" w:line="480" w:lineRule="auto"/>
        <w:ind w:left="357" w:hanging="357"/>
        <w:rPr>
          <w:rFonts w:ascii="Arial" w:eastAsia="Calibri" w:hAnsi="Arial" w:cs="Arial"/>
        </w:rPr>
      </w:pPr>
      <w:r w:rsidRPr="00733516">
        <w:rPr>
          <w:rFonts w:ascii="Arial" w:eastAsia="Calibri" w:hAnsi="Arial" w:cs="Arial"/>
          <w:b/>
        </w:rPr>
        <w:t>Ваш возраст:</w:t>
      </w:r>
      <w:r w:rsidRPr="006E6257">
        <w:rPr>
          <w:rFonts w:ascii="Arial" w:eastAsia="Calibri" w:hAnsi="Arial" w:cs="Arial"/>
        </w:rPr>
        <w:t xml:space="preserve"> ____ лет</w:t>
      </w:r>
    </w:p>
    <w:p w:rsidR="00D6200C" w:rsidRDefault="00D6200C" w:rsidP="00223096">
      <w:pPr>
        <w:pStyle w:val="a7"/>
        <w:numPr>
          <w:ilvl w:val="3"/>
          <w:numId w:val="24"/>
        </w:numPr>
        <w:spacing w:after="0" w:line="480" w:lineRule="auto"/>
        <w:ind w:left="357" w:hanging="357"/>
        <w:rPr>
          <w:rFonts w:ascii="Arial" w:eastAsia="Calibri" w:hAnsi="Arial" w:cs="Arial"/>
        </w:rPr>
      </w:pPr>
      <w:r w:rsidRPr="00733516">
        <w:rPr>
          <w:rFonts w:ascii="Arial" w:eastAsia="Calibri" w:hAnsi="Arial" w:cs="Arial"/>
          <w:b/>
        </w:rPr>
        <w:t>Как долго Вы работаете в данной организации?</w:t>
      </w:r>
      <w:r w:rsidRPr="006E6257">
        <w:rPr>
          <w:rFonts w:ascii="Arial" w:eastAsia="Calibri" w:hAnsi="Arial" w:cs="Arial"/>
        </w:rPr>
        <w:t xml:space="preserve">  ____ лет / ____ месяцев</w:t>
      </w:r>
    </w:p>
    <w:p w:rsidR="00D6200C" w:rsidRDefault="00D6200C" w:rsidP="00223096">
      <w:pPr>
        <w:pStyle w:val="a7"/>
        <w:numPr>
          <w:ilvl w:val="3"/>
          <w:numId w:val="24"/>
        </w:numPr>
        <w:spacing w:after="0" w:line="240" w:lineRule="auto"/>
        <w:ind w:left="357" w:hanging="357"/>
        <w:rPr>
          <w:rFonts w:ascii="Arial" w:eastAsia="Calibri" w:hAnsi="Arial" w:cs="Arial"/>
          <w:i/>
          <w:u w:val="single"/>
        </w:rPr>
      </w:pPr>
      <w:r w:rsidRPr="00733516">
        <w:rPr>
          <w:rFonts w:ascii="Arial" w:eastAsia="Calibri" w:hAnsi="Arial" w:cs="Arial"/>
          <w:b/>
        </w:rPr>
        <w:t xml:space="preserve">Что Вы больше всего цените в своей </w:t>
      </w:r>
      <w:proofErr w:type="spellStart"/>
      <w:r w:rsidRPr="00733516">
        <w:rPr>
          <w:rFonts w:ascii="Arial" w:eastAsia="Calibri" w:hAnsi="Arial" w:cs="Arial"/>
          <w:b/>
        </w:rPr>
        <w:t>работе?</w:t>
      </w:r>
      <w:r w:rsidRPr="006626A4">
        <w:rPr>
          <w:rFonts w:ascii="Arial" w:eastAsia="Calibri" w:hAnsi="Arial" w:cs="Arial"/>
          <w:i/>
          <w:u w:val="single"/>
        </w:rPr>
        <w:t>Дайте</w:t>
      </w:r>
      <w:proofErr w:type="spellEnd"/>
      <w:r w:rsidRPr="006626A4">
        <w:rPr>
          <w:rFonts w:ascii="Arial" w:eastAsia="Calibri" w:hAnsi="Arial" w:cs="Arial"/>
          <w:i/>
          <w:u w:val="single"/>
        </w:rPr>
        <w:t xml:space="preserve"> один или два ответа</w:t>
      </w:r>
    </w:p>
    <w:p w:rsidR="00D6200C" w:rsidRPr="006626A4" w:rsidRDefault="00D6200C" w:rsidP="00D6200C">
      <w:pPr>
        <w:pStyle w:val="a7"/>
        <w:spacing w:after="0" w:line="240" w:lineRule="auto"/>
        <w:ind w:left="357"/>
        <w:rPr>
          <w:rFonts w:ascii="Arial" w:eastAsia="Calibri" w:hAnsi="Arial" w:cs="Arial"/>
          <w:i/>
          <w:u w:val="single"/>
        </w:rPr>
      </w:pPr>
    </w:p>
    <w:p w:rsidR="00D6200C" w:rsidRPr="00733516" w:rsidRDefault="00D6200C" w:rsidP="00223096">
      <w:pPr>
        <w:pStyle w:val="a7"/>
        <w:numPr>
          <w:ilvl w:val="0"/>
          <w:numId w:val="26"/>
        </w:numPr>
        <w:spacing w:after="240" w:line="360" w:lineRule="auto"/>
        <w:rPr>
          <w:rFonts w:ascii="Arial" w:eastAsia="Calibri" w:hAnsi="Arial" w:cs="Arial"/>
        </w:rPr>
      </w:pPr>
      <w:r w:rsidRPr="00733516">
        <w:rPr>
          <w:rFonts w:ascii="Arial" w:eastAsia="Calibri" w:hAnsi="Arial" w:cs="Arial"/>
        </w:rPr>
        <w:t>Что я в основном сам решаю, что и как мне делать.</w:t>
      </w:r>
    </w:p>
    <w:p w:rsidR="00D6200C" w:rsidRPr="00733516" w:rsidRDefault="00D6200C" w:rsidP="00223096">
      <w:pPr>
        <w:pStyle w:val="a7"/>
        <w:numPr>
          <w:ilvl w:val="0"/>
          <w:numId w:val="26"/>
        </w:numPr>
        <w:spacing w:after="240" w:line="360" w:lineRule="auto"/>
        <w:rPr>
          <w:rFonts w:ascii="Arial" w:eastAsia="Calibri" w:hAnsi="Arial" w:cs="Arial"/>
        </w:rPr>
      </w:pPr>
      <w:r w:rsidRPr="00733516">
        <w:rPr>
          <w:rFonts w:ascii="Arial" w:eastAsia="Calibri" w:hAnsi="Arial" w:cs="Arial"/>
        </w:rPr>
        <w:t>Что она дает мне возможность проявить то, что я знаю и умею.</w:t>
      </w:r>
    </w:p>
    <w:p w:rsidR="00D6200C" w:rsidRPr="00733516" w:rsidRDefault="00D6200C" w:rsidP="00223096">
      <w:pPr>
        <w:pStyle w:val="a7"/>
        <w:numPr>
          <w:ilvl w:val="0"/>
          <w:numId w:val="26"/>
        </w:numPr>
        <w:spacing w:after="240" w:line="360" w:lineRule="auto"/>
        <w:rPr>
          <w:rFonts w:ascii="Arial" w:eastAsia="Calibri" w:hAnsi="Arial" w:cs="Arial"/>
        </w:rPr>
      </w:pPr>
      <w:r w:rsidRPr="00733516">
        <w:rPr>
          <w:rFonts w:ascii="Arial" w:eastAsia="Calibri" w:hAnsi="Arial" w:cs="Arial"/>
        </w:rPr>
        <w:t>Что я чувствую себя полезным и нужным.</w:t>
      </w:r>
    </w:p>
    <w:p w:rsidR="00D6200C" w:rsidRPr="00733516" w:rsidRDefault="00D6200C" w:rsidP="00223096">
      <w:pPr>
        <w:pStyle w:val="a7"/>
        <w:numPr>
          <w:ilvl w:val="0"/>
          <w:numId w:val="26"/>
        </w:numPr>
        <w:spacing w:after="240" w:line="360" w:lineRule="auto"/>
        <w:rPr>
          <w:rFonts w:ascii="Arial" w:eastAsia="Calibri" w:hAnsi="Arial" w:cs="Arial"/>
        </w:rPr>
      </w:pPr>
      <w:r w:rsidRPr="00733516">
        <w:rPr>
          <w:rFonts w:ascii="Arial" w:eastAsia="Calibri" w:hAnsi="Arial" w:cs="Arial"/>
        </w:rPr>
        <w:t>Что мне за нее относительно неплохо платят.</w:t>
      </w:r>
    </w:p>
    <w:p w:rsidR="00D6200C" w:rsidRPr="00733516" w:rsidRDefault="00D6200C" w:rsidP="00223096">
      <w:pPr>
        <w:pStyle w:val="a7"/>
        <w:numPr>
          <w:ilvl w:val="0"/>
          <w:numId w:val="26"/>
        </w:numPr>
        <w:spacing w:after="240" w:line="360" w:lineRule="auto"/>
        <w:rPr>
          <w:rFonts w:ascii="Arial" w:eastAsia="Calibri" w:hAnsi="Arial" w:cs="Arial"/>
        </w:rPr>
      </w:pPr>
      <w:r w:rsidRPr="00733516">
        <w:rPr>
          <w:rFonts w:ascii="Arial" w:eastAsia="Calibri" w:hAnsi="Arial" w:cs="Arial"/>
        </w:rPr>
        <w:t>Особенно ничего не ценю, но эта работа мне хорошо знакома и привычна.</w:t>
      </w:r>
    </w:p>
    <w:p w:rsidR="00D6200C" w:rsidRDefault="00D6200C" w:rsidP="00223096">
      <w:pPr>
        <w:pStyle w:val="a7"/>
        <w:numPr>
          <w:ilvl w:val="0"/>
          <w:numId w:val="26"/>
        </w:numPr>
        <w:spacing w:after="240" w:line="480" w:lineRule="auto"/>
        <w:rPr>
          <w:rFonts w:ascii="Arial" w:eastAsia="Calibri" w:hAnsi="Arial" w:cs="Arial"/>
        </w:rPr>
      </w:pPr>
      <w:r w:rsidRPr="00733516">
        <w:rPr>
          <w:rFonts w:ascii="Arial" w:eastAsia="Calibri" w:hAnsi="Arial" w:cs="Arial"/>
        </w:rPr>
        <w:t>Другое: ____________________________________________________________</w:t>
      </w:r>
    </w:p>
    <w:p w:rsidR="00D6200C" w:rsidRPr="00733516" w:rsidRDefault="00D6200C" w:rsidP="00D6200C">
      <w:pPr>
        <w:pStyle w:val="a7"/>
        <w:spacing w:after="240" w:line="240" w:lineRule="auto"/>
        <w:rPr>
          <w:rFonts w:ascii="Arial" w:eastAsia="Calibri" w:hAnsi="Arial" w:cs="Arial"/>
        </w:rPr>
      </w:pPr>
    </w:p>
    <w:p w:rsidR="00D6200C" w:rsidRPr="00E14317" w:rsidRDefault="00D6200C" w:rsidP="00223096">
      <w:pPr>
        <w:pStyle w:val="a7"/>
        <w:numPr>
          <w:ilvl w:val="3"/>
          <w:numId w:val="24"/>
        </w:numPr>
        <w:spacing w:after="240" w:line="240" w:lineRule="auto"/>
        <w:ind w:left="363" w:hanging="357"/>
        <w:rPr>
          <w:rFonts w:ascii="Arial" w:eastAsia="Calibri" w:hAnsi="Arial" w:cs="Arial"/>
          <w:i/>
          <w:u w:val="single"/>
        </w:rPr>
      </w:pPr>
      <w:r w:rsidRPr="00733516">
        <w:rPr>
          <w:rFonts w:ascii="Arial" w:eastAsia="Calibri" w:hAnsi="Arial" w:cs="Arial"/>
          <w:b/>
        </w:rPr>
        <w:t xml:space="preserve">Какое выражение из </w:t>
      </w:r>
      <w:r>
        <w:rPr>
          <w:rFonts w:ascii="Arial" w:eastAsia="Calibri" w:hAnsi="Arial" w:cs="Arial"/>
          <w:b/>
        </w:rPr>
        <w:t xml:space="preserve">ниже </w:t>
      </w:r>
      <w:r w:rsidRPr="00733516">
        <w:rPr>
          <w:rFonts w:ascii="Arial" w:eastAsia="Calibri" w:hAnsi="Arial" w:cs="Arial"/>
          <w:b/>
        </w:rPr>
        <w:t>перечисленных Вам подходит более всего?</w:t>
      </w:r>
    </w:p>
    <w:p w:rsidR="00D6200C" w:rsidRDefault="00D6200C" w:rsidP="00D6200C">
      <w:pPr>
        <w:pStyle w:val="a7"/>
        <w:spacing w:after="240" w:line="240" w:lineRule="auto"/>
        <w:ind w:left="363"/>
        <w:rPr>
          <w:rFonts w:ascii="Arial" w:eastAsia="Calibri" w:hAnsi="Arial" w:cs="Arial"/>
          <w:i/>
          <w:u w:val="single"/>
        </w:rPr>
      </w:pPr>
      <w:r>
        <w:rPr>
          <w:rFonts w:ascii="Arial" w:eastAsia="Calibri" w:hAnsi="Arial" w:cs="Arial"/>
          <w:i/>
          <w:u w:val="single"/>
        </w:rPr>
        <w:t>Дайте только один ответ</w:t>
      </w:r>
    </w:p>
    <w:p w:rsidR="00D6200C" w:rsidRPr="006626A4" w:rsidRDefault="00D6200C" w:rsidP="00D6200C">
      <w:pPr>
        <w:pStyle w:val="a7"/>
        <w:spacing w:after="240" w:line="240" w:lineRule="auto"/>
        <w:ind w:left="363"/>
        <w:rPr>
          <w:rFonts w:ascii="Arial" w:eastAsia="Calibri" w:hAnsi="Arial" w:cs="Arial"/>
          <w:i/>
          <w:u w:val="single"/>
        </w:rPr>
      </w:pPr>
    </w:p>
    <w:p w:rsidR="00D6200C" w:rsidRPr="00733516" w:rsidRDefault="00D6200C" w:rsidP="00223096">
      <w:pPr>
        <w:pStyle w:val="a7"/>
        <w:numPr>
          <w:ilvl w:val="0"/>
          <w:numId w:val="25"/>
        </w:numPr>
        <w:spacing w:line="360" w:lineRule="auto"/>
        <w:rPr>
          <w:rFonts w:ascii="Arial" w:eastAsia="Calibri" w:hAnsi="Arial" w:cs="Arial"/>
        </w:rPr>
      </w:pPr>
      <w:r w:rsidRPr="00733516">
        <w:rPr>
          <w:rFonts w:ascii="Arial" w:eastAsia="Calibri" w:hAnsi="Arial" w:cs="Arial"/>
        </w:rPr>
        <w:t>Я могу обеспечить своим трудом себе и своей семье приличный доход.</w:t>
      </w:r>
    </w:p>
    <w:p w:rsidR="00D6200C" w:rsidRPr="00733516" w:rsidRDefault="00D6200C" w:rsidP="00223096">
      <w:pPr>
        <w:pStyle w:val="a7"/>
        <w:numPr>
          <w:ilvl w:val="0"/>
          <w:numId w:val="25"/>
        </w:numPr>
        <w:spacing w:line="360" w:lineRule="auto"/>
        <w:rPr>
          <w:rFonts w:ascii="Arial" w:eastAsia="Calibri" w:hAnsi="Arial" w:cs="Arial"/>
        </w:rPr>
      </w:pPr>
      <w:r w:rsidRPr="00733516">
        <w:rPr>
          <w:rFonts w:ascii="Arial" w:eastAsia="Calibri" w:hAnsi="Arial" w:cs="Arial"/>
        </w:rPr>
        <w:t>В своей работе я – полный хозяин.</w:t>
      </w:r>
    </w:p>
    <w:p w:rsidR="00D6200C" w:rsidRPr="00733516" w:rsidRDefault="00D6200C" w:rsidP="00223096">
      <w:pPr>
        <w:pStyle w:val="a7"/>
        <w:numPr>
          <w:ilvl w:val="0"/>
          <w:numId w:val="25"/>
        </w:numPr>
        <w:spacing w:line="360" w:lineRule="auto"/>
        <w:rPr>
          <w:rFonts w:ascii="Arial" w:eastAsia="Calibri" w:hAnsi="Arial" w:cs="Arial"/>
        </w:rPr>
      </w:pPr>
      <w:r w:rsidRPr="00733516">
        <w:rPr>
          <w:rFonts w:ascii="Arial" w:eastAsia="Calibri" w:hAnsi="Arial" w:cs="Arial"/>
        </w:rPr>
        <w:t>У меня достаточно знаний и опыта, чтобы справиться с любыми трудностями в моей работе.</w:t>
      </w:r>
    </w:p>
    <w:p w:rsidR="00D6200C" w:rsidRPr="00733516" w:rsidRDefault="00D6200C" w:rsidP="00223096">
      <w:pPr>
        <w:pStyle w:val="a7"/>
        <w:numPr>
          <w:ilvl w:val="0"/>
          <w:numId w:val="25"/>
        </w:numPr>
        <w:spacing w:line="360" w:lineRule="auto"/>
        <w:rPr>
          <w:rFonts w:ascii="Arial" w:eastAsia="Calibri" w:hAnsi="Arial" w:cs="Arial"/>
        </w:rPr>
      </w:pPr>
      <w:r w:rsidRPr="00733516">
        <w:rPr>
          <w:rFonts w:ascii="Arial" w:eastAsia="Calibri" w:hAnsi="Arial" w:cs="Arial"/>
        </w:rPr>
        <w:t>Я - ценный, незам</w:t>
      </w:r>
      <w:r>
        <w:rPr>
          <w:rFonts w:ascii="Arial" w:eastAsia="Calibri" w:hAnsi="Arial" w:cs="Arial"/>
        </w:rPr>
        <w:t>енимый для организации работник</w:t>
      </w:r>
      <w:r w:rsidRPr="00733516">
        <w:rPr>
          <w:rFonts w:ascii="Arial" w:eastAsia="Calibri" w:hAnsi="Arial" w:cs="Arial"/>
        </w:rPr>
        <w:t>.</w:t>
      </w:r>
    </w:p>
    <w:p w:rsidR="00D6200C" w:rsidRDefault="00D6200C" w:rsidP="00223096">
      <w:pPr>
        <w:pStyle w:val="a7"/>
        <w:numPr>
          <w:ilvl w:val="0"/>
          <w:numId w:val="25"/>
        </w:numPr>
        <w:spacing w:line="360" w:lineRule="auto"/>
        <w:rPr>
          <w:rFonts w:ascii="Arial" w:eastAsia="Calibri" w:hAnsi="Arial" w:cs="Arial"/>
        </w:rPr>
      </w:pPr>
      <w:r w:rsidRPr="00733516">
        <w:rPr>
          <w:rFonts w:ascii="Arial" w:eastAsia="Calibri" w:hAnsi="Arial" w:cs="Arial"/>
        </w:rPr>
        <w:t>Я всегда выполняю то, что от меня требуют».</w:t>
      </w:r>
    </w:p>
    <w:p w:rsidR="00D6200C" w:rsidRDefault="00D6200C" w:rsidP="00223096">
      <w:pPr>
        <w:pStyle w:val="a7"/>
        <w:numPr>
          <w:ilvl w:val="0"/>
          <w:numId w:val="25"/>
        </w:numPr>
        <w:spacing w:line="360" w:lineRule="auto"/>
        <w:rPr>
          <w:rFonts w:ascii="Arial" w:eastAsia="Calibri" w:hAnsi="Arial" w:cs="Arial"/>
        </w:rPr>
      </w:pPr>
      <w:r w:rsidRPr="00733516">
        <w:rPr>
          <w:rFonts w:ascii="Arial" w:eastAsia="Calibri" w:hAnsi="Arial" w:cs="Arial"/>
        </w:rPr>
        <w:t>Другое: ____________________________________________________________</w:t>
      </w:r>
    </w:p>
    <w:p w:rsidR="00D6200C" w:rsidRDefault="00D6200C" w:rsidP="00D6200C">
      <w:pPr>
        <w:pStyle w:val="a7"/>
        <w:spacing w:line="360" w:lineRule="auto"/>
        <w:rPr>
          <w:rFonts w:ascii="Arial" w:hAnsi="Arial" w:cs="Arial"/>
        </w:rPr>
      </w:pPr>
    </w:p>
    <w:p w:rsidR="00D6200C" w:rsidRDefault="00D6200C" w:rsidP="00D6200C">
      <w:pPr>
        <w:pStyle w:val="a7"/>
        <w:spacing w:line="360" w:lineRule="auto"/>
        <w:ind w:left="0"/>
        <w:rPr>
          <w:rFonts w:ascii="Times New Roman" w:hAnsi="Times New Roman" w:cs="Times New Roman"/>
          <w:sz w:val="28"/>
          <w:szCs w:val="28"/>
        </w:rPr>
      </w:pPr>
    </w:p>
    <w:p w:rsidR="00D6200C" w:rsidRDefault="00D6200C" w:rsidP="00D6200C">
      <w:pPr>
        <w:pStyle w:val="a7"/>
        <w:spacing w:line="360" w:lineRule="auto"/>
        <w:ind w:left="0"/>
        <w:jc w:val="center"/>
        <w:rPr>
          <w:rFonts w:ascii="Times New Roman" w:hAnsi="Times New Roman" w:cs="Times New Roman"/>
          <w:sz w:val="28"/>
          <w:szCs w:val="28"/>
        </w:rPr>
      </w:pPr>
    </w:p>
    <w:p w:rsidR="00D6200C" w:rsidRPr="00E707BE" w:rsidRDefault="00D6200C" w:rsidP="00223096">
      <w:pPr>
        <w:pStyle w:val="a7"/>
        <w:numPr>
          <w:ilvl w:val="0"/>
          <w:numId w:val="25"/>
        </w:numPr>
        <w:tabs>
          <w:tab w:val="left" w:pos="1935"/>
        </w:tabs>
        <w:ind w:left="426" w:hanging="426"/>
        <w:rPr>
          <w:rFonts w:ascii="Arial" w:eastAsia="Calibri" w:hAnsi="Arial" w:cs="Arial"/>
          <w:b/>
        </w:rPr>
      </w:pPr>
      <w:r w:rsidRPr="00E707BE">
        <w:rPr>
          <w:rFonts w:ascii="Arial" w:eastAsia="Calibri" w:hAnsi="Arial" w:cs="Arial"/>
          <w:b/>
        </w:rPr>
        <w:lastRenderedPageBreak/>
        <w:t xml:space="preserve">Как Вы предпочитаете работать? </w:t>
      </w:r>
    </w:p>
    <w:p w:rsidR="00D6200C" w:rsidRDefault="00D6200C" w:rsidP="00D6200C">
      <w:pPr>
        <w:pStyle w:val="a7"/>
        <w:spacing w:line="240" w:lineRule="auto"/>
        <w:ind w:left="357"/>
        <w:rPr>
          <w:rFonts w:ascii="Arial" w:eastAsia="Calibri" w:hAnsi="Arial" w:cs="Arial"/>
        </w:rPr>
      </w:pPr>
      <w:r w:rsidRPr="00BE3470">
        <w:rPr>
          <w:rFonts w:ascii="Arial" w:eastAsia="Calibri" w:hAnsi="Arial" w:cs="Arial"/>
          <w:i/>
          <w:u w:val="single"/>
        </w:rPr>
        <w:t>Дайте один или два ответа</w:t>
      </w:r>
    </w:p>
    <w:p w:rsidR="00D6200C" w:rsidRPr="00BE3470" w:rsidRDefault="00D6200C" w:rsidP="00D6200C">
      <w:pPr>
        <w:pStyle w:val="a7"/>
        <w:ind w:left="360"/>
        <w:rPr>
          <w:rFonts w:ascii="Arial" w:eastAsia="Calibri" w:hAnsi="Arial" w:cs="Arial"/>
        </w:rPr>
      </w:pPr>
    </w:p>
    <w:p w:rsidR="00D6200C" w:rsidRPr="00897C73" w:rsidRDefault="00D6200C" w:rsidP="00223096">
      <w:pPr>
        <w:pStyle w:val="a7"/>
        <w:numPr>
          <w:ilvl w:val="0"/>
          <w:numId w:val="27"/>
        </w:numPr>
        <w:spacing w:line="360" w:lineRule="auto"/>
        <w:ind w:left="714" w:hanging="357"/>
        <w:rPr>
          <w:rFonts w:ascii="Arial" w:eastAsia="Calibri" w:hAnsi="Arial" w:cs="Arial"/>
        </w:rPr>
      </w:pPr>
      <w:r w:rsidRPr="00897C73">
        <w:rPr>
          <w:rFonts w:ascii="Arial" w:eastAsia="Calibri" w:hAnsi="Arial" w:cs="Arial"/>
        </w:rPr>
        <w:t>Предпочитаю делать то, что знакомо, привычно.</w:t>
      </w:r>
    </w:p>
    <w:p w:rsidR="00D6200C" w:rsidRPr="00897C73" w:rsidRDefault="00D6200C" w:rsidP="00223096">
      <w:pPr>
        <w:pStyle w:val="a7"/>
        <w:numPr>
          <w:ilvl w:val="0"/>
          <w:numId w:val="27"/>
        </w:numPr>
        <w:spacing w:line="360" w:lineRule="auto"/>
        <w:ind w:left="714" w:hanging="357"/>
        <w:rPr>
          <w:rFonts w:ascii="Arial" w:eastAsia="Calibri" w:hAnsi="Arial" w:cs="Arial"/>
        </w:rPr>
      </w:pPr>
      <w:r w:rsidRPr="00897C73">
        <w:rPr>
          <w:rFonts w:ascii="Arial" w:eastAsia="Calibri" w:hAnsi="Arial" w:cs="Arial"/>
        </w:rPr>
        <w:t>Нужно, чтобы в работе постоянно появлялось что-то новое, чтобы не стоять на месте.</w:t>
      </w:r>
    </w:p>
    <w:p w:rsidR="00D6200C" w:rsidRPr="00897C73" w:rsidRDefault="00D6200C" w:rsidP="00223096">
      <w:pPr>
        <w:pStyle w:val="a7"/>
        <w:numPr>
          <w:ilvl w:val="0"/>
          <w:numId w:val="27"/>
        </w:numPr>
        <w:spacing w:line="360" w:lineRule="auto"/>
        <w:ind w:left="714" w:hanging="357"/>
        <w:rPr>
          <w:rFonts w:ascii="Arial" w:eastAsia="Calibri" w:hAnsi="Arial" w:cs="Arial"/>
        </w:rPr>
      </w:pPr>
      <w:r w:rsidRPr="00897C73">
        <w:rPr>
          <w:rFonts w:ascii="Arial" w:eastAsia="Calibri" w:hAnsi="Arial" w:cs="Arial"/>
        </w:rPr>
        <w:t>Чтобы было точно известно, что нужно сделать и что я за это получу.</w:t>
      </w:r>
    </w:p>
    <w:p w:rsidR="00D6200C" w:rsidRPr="00897C73" w:rsidRDefault="00D6200C" w:rsidP="00223096">
      <w:pPr>
        <w:pStyle w:val="a7"/>
        <w:numPr>
          <w:ilvl w:val="0"/>
          <w:numId w:val="27"/>
        </w:numPr>
        <w:spacing w:line="360" w:lineRule="auto"/>
        <w:ind w:left="714" w:hanging="357"/>
        <w:rPr>
          <w:rFonts w:ascii="Arial" w:eastAsia="Calibri" w:hAnsi="Arial" w:cs="Arial"/>
        </w:rPr>
      </w:pPr>
      <w:r w:rsidRPr="00897C73">
        <w:rPr>
          <w:rFonts w:ascii="Arial" w:eastAsia="Calibri" w:hAnsi="Arial" w:cs="Arial"/>
        </w:rPr>
        <w:t>Предпочитаю работать под полную личную ответственность.</w:t>
      </w:r>
      <w:r w:rsidRPr="00897C73">
        <w:rPr>
          <w:rFonts w:ascii="Arial" w:eastAsia="Calibri" w:hAnsi="Arial" w:cs="Arial"/>
        </w:rPr>
        <w:tab/>
      </w:r>
    </w:p>
    <w:p w:rsidR="00D6200C" w:rsidRPr="00897C73" w:rsidRDefault="00D6200C" w:rsidP="00223096">
      <w:pPr>
        <w:pStyle w:val="a7"/>
        <w:numPr>
          <w:ilvl w:val="0"/>
          <w:numId w:val="27"/>
        </w:numPr>
        <w:spacing w:line="360" w:lineRule="auto"/>
        <w:ind w:left="714" w:hanging="357"/>
        <w:rPr>
          <w:rFonts w:ascii="Arial" w:eastAsia="Calibri" w:hAnsi="Arial" w:cs="Arial"/>
        </w:rPr>
      </w:pPr>
      <w:r w:rsidRPr="00897C73">
        <w:rPr>
          <w:rFonts w:ascii="Arial" w:eastAsia="Calibri" w:hAnsi="Arial" w:cs="Arial"/>
        </w:rPr>
        <w:t>Готов(а) делать все, что нужно для организации.</w:t>
      </w:r>
    </w:p>
    <w:p w:rsidR="00D6200C" w:rsidRDefault="00D6200C" w:rsidP="00223096">
      <w:pPr>
        <w:pStyle w:val="a7"/>
        <w:numPr>
          <w:ilvl w:val="0"/>
          <w:numId w:val="27"/>
        </w:numPr>
        <w:spacing w:line="360" w:lineRule="auto"/>
        <w:ind w:left="714" w:hanging="357"/>
        <w:rPr>
          <w:rFonts w:ascii="Arial" w:eastAsia="Calibri" w:hAnsi="Arial" w:cs="Arial"/>
        </w:rPr>
      </w:pPr>
      <w:r w:rsidRPr="00897C73">
        <w:rPr>
          <w:rFonts w:ascii="Arial" w:eastAsia="Calibri" w:hAnsi="Arial" w:cs="Arial"/>
        </w:rPr>
        <w:t>Другое: ____________________________________________________________</w:t>
      </w:r>
    </w:p>
    <w:p w:rsidR="00D6200C" w:rsidRPr="00897C73" w:rsidRDefault="00D6200C" w:rsidP="00D6200C">
      <w:pPr>
        <w:pStyle w:val="a7"/>
        <w:spacing w:line="360" w:lineRule="auto"/>
        <w:rPr>
          <w:rFonts w:ascii="Arial" w:eastAsia="Calibri" w:hAnsi="Arial" w:cs="Arial"/>
        </w:rPr>
      </w:pPr>
    </w:p>
    <w:p w:rsidR="00D6200C" w:rsidRDefault="00D6200C" w:rsidP="00223096">
      <w:pPr>
        <w:pStyle w:val="a7"/>
        <w:numPr>
          <w:ilvl w:val="0"/>
          <w:numId w:val="40"/>
        </w:numPr>
        <w:spacing w:line="240" w:lineRule="auto"/>
        <w:rPr>
          <w:rFonts w:ascii="Arial" w:eastAsia="Calibri" w:hAnsi="Arial" w:cs="Arial"/>
        </w:rPr>
      </w:pPr>
      <w:r w:rsidRPr="00A1098E">
        <w:rPr>
          <w:rFonts w:ascii="Arial" w:eastAsia="Calibri" w:hAnsi="Arial" w:cs="Arial"/>
          <w:b/>
        </w:rPr>
        <w:t>Допустим, что Вам предлагают другую работу в Вашей организации. При каких условиях Вы бы на это согласились?</w:t>
      </w:r>
    </w:p>
    <w:p w:rsidR="00D6200C" w:rsidRDefault="00D6200C" w:rsidP="00D6200C">
      <w:pPr>
        <w:pStyle w:val="a7"/>
        <w:spacing w:line="240" w:lineRule="auto"/>
        <w:ind w:left="363"/>
        <w:rPr>
          <w:rFonts w:ascii="Arial" w:eastAsia="Calibri" w:hAnsi="Arial" w:cs="Arial"/>
        </w:rPr>
      </w:pPr>
      <w:r w:rsidRPr="00BE3470">
        <w:rPr>
          <w:rFonts w:ascii="Arial" w:eastAsia="Calibri" w:hAnsi="Arial" w:cs="Arial"/>
          <w:i/>
          <w:u w:val="single"/>
        </w:rPr>
        <w:t>Дайте один или два ответа</w:t>
      </w:r>
    </w:p>
    <w:p w:rsidR="00D6200C" w:rsidRDefault="00D6200C" w:rsidP="00D6200C">
      <w:pPr>
        <w:pStyle w:val="a7"/>
        <w:spacing w:line="240" w:lineRule="auto"/>
        <w:ind w:left="363"/>
        <w:rPr>
          <w:rFonts w:ascii="Arial" w:eastAsia="Calibri" w:hAnsi="Arial" w:cs="Arial"/>
        </w:rPr>
      </w:pPr>
    </w:p>
    <w:p w:rsidR="00D6200C" w:rsidRPr="00F47096" w:rsidRDefault="00D6200C" w:rsidP="00223096">
      <w:pPr>
        <w:pStyle w:val="a7"/>
        <w:numPr>
          <w:ilvl w:val="0"/>
          <w:numId w:val="28"/>
        </w:numPr>
        <w:spacing w:line="360" w:lineRule="auto"/>
        <w:rPr>
          <w:rFonts w:ascii="Arial" w:eastAsia="Calibri" w:hAnsi="Arial" w:cs="Arial"/>
        </w:rPr>
      </w:pPr>
      <w:r w:rsidRPr="00F47096">
        <w:rPr>
          <w:rFonts w:ascii="Arial" w:eastAsia="Calibri" w:hAnsi="Arial" w:cs="Arial"/>
        </w:rPr>
        <w:t>Если предложат намного более высокую зарплату.</w:t>
      </w:r>
    </w:p>
    <w:p w:rsidR="00D6200C" w:rsidRPr="00F47096" w:rsidRDefault="00D6200C" w:rsidP="00223096">
      <w:pPr>
        <w:pStyle w:val="a7"/>
        <w:numPr>
          <w:ilvl w:val="0"/>
          <w:numId w:val="28"/>
        </w:numPr>
        <w:spacing w:line="360" w:lineRule="auto"/>
        <w:rPr>
          <w:rFonts w:ascii="Arial" w:eastAsia="Calibri" w:hAnsi="Arial" w:cs="Arial"/>
        </w:rPr>
      </w:pPr>
      <w:r w:rsidRPr="00F47096">
        <w:rPr>
          <w:rFonts w:ascii="Arial" w:eastAsia="Calibri" w:hAnsi="Arial" w:cs="Arial"/>
        </w:rPr>
        <w:t>Если другая работа будет более творческой и интересной, чем нынешняя.</w:t>
      </w:r>
    </w:p>
    <w:p w:rsidR="00D6200C" w:rsidRPr="00F47096" w:rsidRDefault="00D6200C" w:rsidP="00223096">
      <w:pPr>
        <w:pStyle w:val="a7"/>
        <w:numPr>
          <w:ilvl w:val="0"/>
          <w:numId w:val="28"/>
        </w:numPr>
        <w:spacing w:line="360" w:lineRule="auto"/>
        <w:rPr>
          <w:rFonts w:ascii="Arial" w:eastAsia="Calibri" w:hAnsi="Arial" w:cs="Arial"/>
        </w:rPr>
      </w:pPr>
      <w:r w:rsidRPr="00F47096">
        <w:rPr>
          <w:rFonts w:ascii="Arial" w:eastAsia="Calibri" w:hAnsi="Arial" w:cs="Arial"/>
        </w:rPr>
        <w:t>Если новая работа даст мне больше самостоятельности.</w:t>
      </w:r>
    </w:p>
    <w:p w:rsidR="00D6200C" w:rsidRPr="00F47096" w:rsidRDefault="00D6200C" w:rsidP="00223096">
      <w:pPr>
        <w:pStyle w:val="a7"/>
        <w:numPr>
          <w:ilvl w:val="0"/>
          <w:numId w:val="28"/>
        </w:numPr>
        <w:spacing w:line="360" w:lineRule="auto"/>
        <w:rPr>
          <w:rFonts w:ascii="Arial" w:eastAsia="Calibri" w:hAnsi="Arial" w:cs="Arial"/>
        </w:rPr>
      </w:pPr>
      <w:r w:rsidRPr="00F47096">
        <w:rPr>
          <w:rFonts w:ascii="Arial" w:eastAsia="Calibri" w:hAnsi="Arial" w:cs="Arial"/>
        </w:rPr>
        <w:t>Если это очень нужно для организации.</w:t>
      </w:r>
    </w:p>
    <w:p w:rsidR="00D6200C" w:rsidRPr="00F47096" w:rsidRDefault="00D6200C" w:rsidP="00223096">
      <w:pPr>
        <w:pStyle w:val="a7"/>
        <w:numPr>
          <w:ilvl w:val="0"/>
          <w:numId w:val="28"/>
        </w:numPr>
        <w:spacing w:line="360" w:lineRule="auto"/>
        <w:rPr>
          <w:rFonts w:ascii="Arial" w:eastAsia="Calibri" w:hAnsi="Arial" w:cs="Arial"/>
        </w:rPr>
      </w:pPr>
      <w:r w:rsidRPr="00F47096">
        <w:rPr>
          <w:rFonts w:ascii="Arial" w:eastAsia="Calibri" w:hAnsi="Arial" w:cs="Arial"/>
        </w:rPr>
        <w:t>Другое: ____________________________________________________________</w:t>
      </w:r>
    </w:p>
    <w:p w:rsidR="00D6200C" w:rsidRDefault="00D6200C" w:rsidP="00223096">
      <w:pPr>
        <w:pStyle w:val="a7"/>
        <w:numPr>
          <w:ilvl w:val="0"/>
          <w:numId w:val="28"/>
        </w:numPr>
        <w:spacing w:line="360" w:lineRule="auto"/>
        <w:rPr>
          <w:rFonts w:ascii="Arial" w:eastAsia="Calibri" w:hAnsi="Arial" w:cs="Arial"/>
        </w:rPr>
      </w:pPr>
      <w:r w:rsidRPr="00F47096">
        <w:rPr>
          <w:rFonts w:ascii="Arial" w:eastAsia="Calibri" w:hAnsi="Arial" w:cs="Arial"/>
        </w:rPr>
        <w:t xml:space="preserve">При всех случаях я </w:t>
      </w:r>
      <w:r>
        <w:rPr>
          <w:rFonts w:ascii="Arial" w:eastAsia="Calibri" w:hAnsi="Arial" w:cs="Arial"/>
        </w:rPr>
        <w:t xml:space="preserve">бы предпочел (предпочла) </w:t>
      </w:r>
      <w:r w:rsidRPr="00F47096">
        <w:rPr>
          <w:rFonts w:ascii="Arial" w:eastAsia="Calibri" w:hAnsi="Arial" w:cs="Arial"/>
        </w:rPr>
        <w:t>остаться на той работе, к которой привык(привыкла).</w:t>
      </w:r>
    </w:p>
    <w:p w:rsidR="00D6200C" w:rsidRPr="008C3F84" w:rsidRDefault="00D6200C" w:rsidP="00D6200C">
      <w:pPr>
        <w:pStyle w:val="a7"/>
        <w:spacing w:line="360" w:lineRule="auto"/>
        <w:rPr>
          <w:rFonts w:ascii="Arial" w:eastAsia="Calibri" w:hAnsi="Arial" w:cs="Arial"/>
        </w:rPr>
      </w:pPr>
    </w:p>
    <w:p w:rsidR="00D6200C" w:rsidRDefault="00D6200C" w:rsidP="00223096">
      <w:pPr>
        <w:pStyle w:val="a7"/>
        <w:numPr>
          <w:ilvl w:val="0"/>
          <w:numId w:val="40"/>
        </w:numPr>
        <w:spacing w:line="240" w:lineRule="auto"/>
        <w:rPr>
          <w:rFonts w:ascii="Arial" w:eastAsia="Calibri" w:hAnsi="Arial" w:cs="Arial"/>
        </w:rPr>
      </w:pPr>
      <w:r w:rsidRPr="00A1098E">
        <w:rPr>
          <w:rFonts w:ascii="Arial" w:eastAsia="Calibri" w:hAnsi="Arial" w:cs="Arial"/>
          <w:b/>
        </w:rPr>
        <w:t>Попробуйте определить, что для Вас означает Ваш заработок?</w:t>
      </w:r>
    </w:p>
    <w:p w:rsidR="00D6200C" w:rsidRDefault="00D6200C" w:rsidP="00D6200C">
      <w:pPr>
        <w:pStyle w:val="a7"/>
        <w:spacing w:line="240" w:lineRule="auto"/>
        <w:ind w:left="363"/>
        <w:rPr>
          <w:rFonts w:ascii="Arial" w:eastAsia="Calibri" w:hAnsi="Arial" w:cs="Arial"/>
        </w:rPr>
      </w:pPr>
      <w:r w:rsidRPr="00BE3470">
        <w:rPr>
          <w:rFonts w:ascii="Arial" w:eastAsia="Calibri" w:hAnsi="Arial" w:cs="Arial"/>
          <w:i/>
          <w:u w:val="single"/>
        </w:rPr>
        <w:t>Дайте один или два ответа</w:t>
      </w:r>
    </w:p>
    <w:p w:rsidR="00D6200C" w:rsidRDefault="00D6200C" w:rsidP="00D6200C">
      <w:pPr>
        <w:pStyle w:val="a7"/>
        <w:spacing w:line="240" w:lineRule="auto"/>
        <w:ind w:left="363"/>
        <w:rPr>
          <w:rFonts w:ascii="Arial" w:eastAsia="Calibri" w:hAnsi="Arial" w:cs="Arial"/>
        </w:rPr>
      </w:pPr>
    </w:p>
    <w:p w:rsidR="00D6200C" w:rsidRPr="00A1098E" w:rsidRDefault="00D6200C" w:rsidP="00223096">
      <w:pPr>
        <w:pStyle w:val="a7"/>
        <w:numPr>
          <w:ilvl w:val="0"/>
          <w:numId w:val="29"/>
        </w:numPr>
        <w:spacing w:line="360" w:lineRule="auto"/>
        <w:rPr>
          <w:rFonts w:ascii="Arial" w:eastAsia="Calibri" w:hAnsi="Arial" w:cs="Arial"/>
        </w:rPr>
      </w:pPr>
      <w:r w:rsidRPr="00A1098E">
        <w:rPr>
          <w:rFonts w:ascii="Arial" w:eastAsia="Calibri" w:hAnsi="Arial" w:cs="Arial"/>
        </w:rPr>
        <w:t>Плата за время и усилия, потраченные на выполнение работы.</w:t>
      </w:r>
    </w:p>
    <w:p w:rsidR="00D6200C" w:rsidRPr="00A1098E" w:rsidRDefault="00D6200C" w:rsidP="00223096">
      <w:pPr>
        <w:pStyle w:val="a7"/>
        <w:numPr>
          <w:ilvl w:val="0"/>
          <w:numId w:val="29"/>
        </w:numPr>
        <w:spacing w:line="360" w:lineRule="auto"/>
        <w:rPr>
          <w:rFonts w:ascii="Arial" w:eastAsia="Calibri" w:hAnsi="Arial" w:cs="Arial"/>
        </w:rPr>
      </w:pPr>
      <w:r w:rsidRPr="00A1098E">
        <w:rPr>
          <w:rFonts w:ascii="Arial" w:eastAsia="Calibri" w:hAnsi="Arial" w:cs="Arial"/>
        </w:rPr>
        <w:t>Это, прежде всего, плата за мои знания, квалификацию.</w:t>
      </w:r>
    </w:p>
    <w:p w:rsidR="00D6200C" w:rsidRPr="00A1098E" w:rsidRDefault="00D6200C" w:rsidP="00223096">
      <w:pPr>
        <w:pStyle w:val="a7"/>
        <w:numPr>
          <w:ilvl w:val="0"/>
          <w:numId w:val="29"/>
        </w:numPr>
        <w:spacing w:line="360" w:lineRule="auto"/>
        <w:rPr>
          <w:rFonts w:ascii="Arial" w:eastAsia="Calibri" w:hAnsi="Arial" w:cs="Arial"/>
        </w:rPr>
      </w:pPr>
      <w:r w:rsidRPr="00A1098E">
        <w:rPr>
          <w:rFonts w:ascii="Arial" w:eastAsia="Calibri" w:hAnsi="Arial" w:cs="Arial"/>
        </w:rPr>
        <w:t>Оплата за мой трудовой вклад в общие результаты деятельности организации.</w:t>
      </w:r>
    </w:p>
    <w:p w:rsidR="00D6200C" w:rsidRPr="00A1098E" w:rsidRDefault="00D6200C" w:rsidP="00223096">
      <w:pPr>
        <w:pStyle w:val="a7"/>
        <w:numPr>
          <w:ilvl w:val="0"/>
          <w:numId w:val="29"/>
        </w:numPr>
        <w:spacing w:line="360" w:lineRule="auto"/>
        <w:rPr>
          <w:rFonts w:ascii="Arial" w:eastAsia="Calibri" w:hAnsi="Arial" w:cs="Arial"/>
        </w:rPr>
      </w:pPr>
      <w:r w:rsidRPr="00A1098E">
        <w:rPr>
          <w:rFonts w:ascii="Arial" w:eastAsia="Calibri" w:hAnsi="Arial" w:cs="Arial"/>
        </w:rPr>
        <w:t>Мне нужен гарантированный заработок - пусть небольшой, но чтобы он был.</w:t>
      </w:r>
    </w:p>
    <w:p w:rsidR="00D6200C" w:rsidRPr="00A1098E" w:rsidRDefault="00D6200C" w:rsidP="00223096">
      <w:pPr>
        <w:pStyle w:val="a7"/>
        <w:numPr>
          <w:ilvl w:val="0"/>
          <w:numId w:val="29"/>
        </w:numPr>
        <w:spacing w:line="360" w:lineRule="auto"/>
        <w:rPr>
          <w:rFonts w:ascii="Arial" w:eastAsia="Calibri" w:hAnsi="Arial" w:cs="Arial"/>
        </w:rPr>
      </w:pPr>
      <w:r w:rsidRPr="00A1098E">
        <w:rPr>
          <w:rFonts w:ascii="Arial" w:eastAsia="Calibri" w:hAnsi="Arial" w:cs="Arial"/>
        </w:rPr>
        <w:t>Какой бы он ни был, я его заработал(а) сам(а).</w:t>
      </w:r>
    </w:p>
    <w:p w:rsidR="00D6200C" w:rsidRDefault="00D6200C" w:rsidP="00223096">
      <w:pPr>
        <w:pStyle w:val="a7"/>
        <w:numPr>
          <w:ilvl w:val="0"/>
          <w:numId w:val="29"/>
        </w:numPr>
        <w:spacing w:line="360" w:lineRule="auto"/>
        <w:rPr>
          <w:rFonts w:ascii="Arial" w:eastAsia="Calibri" w:hAnsi="Arial" w:cs="Arial"/>
        </w:rPr>
      </w:pPr>
      <w:r w:rsidRPr="00A1098E">
        <w:rPr>
          <w:rFonts w:ascii="Arial" w:eastAsia="Calibri" w:hAnsi="Arial" w:cs="Arial"/>
        </w:rPr>
        <w:t>Другое: ____________________________________________________________</w:t>
      </w:r>
    </w:p>
    <w:p w:rsidR="00D6200C" w:rsidRDefault="00D6200C" w:rsidP="00D6200C">
      <w:pPr>
        <w:pStyle w:val="a7"/>
        <w:spacing w:line="360" w:lineRule="auto"/>
        <w:rPr>
          <w:rFonts w:ascii="Arial" w:hAnsi="Arial" w:cs="Arial"/>
        </w:rPr>
      </w:pPr>
    </w:p>
    <w:p w:rsidR="00D6200C" w:rsidRDefault="00D6200C" w:rsidP="00D6200C">
      <w:pPr>
        <w:pStyle w:val="a7"/>
        <w:spacing w:line="360" w:lineRule="auto"/>
        <w:rPr>
          <w:rFonts w:ascii="Arial" w:hAnsi="Arial" w:cs="Arial"/>
        </w:rPr>
      </w:pPr>
    </w:p>
    <w:p w:rsidR="00D6200C" w:rsidRDefault="00D6200C" w:rsidP="00D6200C">
      <w:pPr>
        <w:pStyle w:val="a7"/>
        <w:spacing w:line="360" w:lineRule="auto"/>
        <w:rPr>
          <w:rFonts w:ascii="Arial" w:hAnsi="Arial" w:cs="Arial"/>
        </w:rPr>
      </w:pPr>
    </w:p>
    <w:p w:rsidR="00D6200C" w:rsidRDefault="00D6200C" w:rsidP="00D6200C">
      <w:pPr>
        <w:pStyle w:val="a7"/>
        <w:spacing w:line="360" w:lineRule="auto"/>
        <w:rPr>
          <w:rFonts w:ascii="Arial" w:hAnsi="Arial" w:cs="Arial"/>
        </w:rPr>
      </w:pPr>
    </w:p>
    <w:p w:rsidR="00D6200C" w:rsidRDefault="00D6200C" w:rsidP="00D6200C">
      <w:pPr>
        <w:pStyle w:val="a7"/>
        <w:spacing w:line="360" w:lineRule="auto"/>
        <w:rPr>
          <w:rFonts w:ascii="Arial" w:hAnsi="Arial" w:cs="Arial"/>
        </w:rPr>
      </w:pPr>
    </w:p>
    <w:p w:rsidR="00D6200C" w:rsidRDefault="00D6200C" w:rsidP="00D6200C">
      <w:pPr>
        <w:pStyle w:val="a7"/>
        <w:spacing w:line="360" w:lineRule="auto"/>
        <w:rPr>
          <w:rFonts w:ascii="Arial" w:hAnsi="Arial" w:cs="Arial"/>
        </w:rPr>
      </w:pPr>
    </w:p>
    <w:p w:rsidR="00D6200C" w:rsidRDefault="00D6200C" w:rsidP="00D6200C">
      <w:pPr>
        <w:spacing w:line="360" w:lineRule="auto"/>
        <w:rPr>
          <w:rFonts w:ascii="Arial" w:hAnsi="Arial" w:cs="Arial"/>
        </w:rPr>
      </w:pPr>
    </w:p>
    <w:p w:rsidR="00715D0F" w:rsidRDefault="00715D0F" w:rsidP="00D6200C">
      <w:pPr>
        <w:spacing w:line="360" w:lineRule="auto"/>
        <w:rPr>
          <w:rFonts w:ascii="Arial" w:hAnsi="Arial" w:cs="Arial"/>
        </w:rPr>
      </w:pPr>
    </w:p>
    <w:p w:rsidR="00D6200C" w:rsidRPr="001B0140" w:rsidRDefault="00D6200C" w:rsidP="00D6200C">
      <w:pPr>
        <w:spacing w:line="360" w:lineRule="auto"/>
        <w:rPr>
          <w:rFonts w:ascii="Arial" w:hAnsi="Arial" w:cs="Arial"/>
        </w:rPr>
      </w:pPr>
    </w:p>
    <w:p w:rsidR="00D6200C" w:rsidRPr="00E707BE" w:rsidRDefault="00D6200C" w:rsidP="00223096">
      <w:pPr>
        <w:pStyle w:val="a7"/>
        <w:numPr>
          <w:ilvl w:val="0"/>
          <w:numId w:val="40"/>
        </w:numPr>
        <w:tabs>
          <w:tab w:val="left" w:pos="3255"/>
        </w:tabs>
        <w:rPr>
          <w:rFonts w:ascii="Arial" w:eastAsia="Calibri" w:hAnsi="Arial" w:cs="Arial"/>
        </w:rPr>
      </w:pPr>
      <w:r w:rsidRPr="00E707BE">
        <w:rPr>
          <w:rFonts w:ascii="Arial" w:eastAsia="Calibri" w:hAnsi="Arial" w:cs="Arial"/>
          <w:b/>
        </w:rPr>
        <w:lastRenderedPageBreak/>
        <w:t>Как Вы относитесь к перечисленным ниже источникам дохода?</w:t>
      </w:r>
    </w:p>
    <w:p w:rsidR="00D6200C" w:rsidRDefault="00D6200C" w:rsidP="00D6200C">
      <w:pPr>
        <w:pStyle w:val="a7"/>
        <w:ind w:left="360"/>
        <w:rPr>
          <w:rFonts w:ascii="Arial" w:eastAsia="Calibri" w:hAnsi="Arial" w:cs="Arial"/>
          <w:i/>
          <w:u w:val="single"/>
        </w:rPr>
      </w:pPr>
      <w:r w:rsidRPr="00CA0F7C">
        <w:rPr>
          <w:rFonts w:ascii="Arial" w:eastAsia="Calibri" w:hAnsi="Arial" w:cs="Arial"/>
          <w:i/>
          <w:u w:val="single"/>
        </w:rPr>
        <w:t>Дайте ответ по каждой строке: поставьте галочку в той колонке, которая больше всего соответствует Вашему мнению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4"/>
        <w:gridCol w:w="1134"/>
        <w:gridCol w:w="1418"/>
        <w:gridCol w:w="1241"/>
      </w:tblGrid>
      <w:tr w:rsidR="00D6200C" w:rsidRPr="00D900B6" w:rsidTr="00404A62">
        <w:tc>
          <w:tcPr>
            <w:tcW w:w="5244" w:type="dxa"/>
          </w:tcPr>
          <w:p w:rsidR="00D6200C" w:rsidRPr="00D900B6" w:rsidRDefault="00D6200C" w:rsidP="00404A62">
            <w:pPr>
              <w:spacing w:after="0" w:line="240" w:lineRule="auto"/>
              <w:rPr>
                <w:rFonts w:ascii="Arial" w:eastAsia="Calibri" w:hAnsi="Arial" w:cs="Arial"/>
                <w:sz w:val="20"/>
                <w:szCs w:val="20"/>
              </w:rPr>
            </w:pPr>
          </w:p>
        </w:tc>
        <w:tc>
          <w:tcPr>
            <w:tcW w:w="1134" w:type="dxa"/>
          </w:tcPr>
          <w:p w:rsidR="00D6200C" w:rsidRPr="00D900B6" w:rsidRDefault="00D6200C" w:rsidP="00404A62">
            <w:pPr>
              <w:spacing w:after="0" w:line="240" w:lineRule="auto"/>
              <w:jc w:val="center"/>
              <w:rPr>
                <w:rFonts w:ascii="Arial" w:eastAsia="Calibri" w:hAnsi="Arial" w:cs="Arial"/>
                <w:sz w:val="20"/>
                <w:szCs w:val="20"/>
              </w:rPr>
            </w:pPr>
            <w:r w:rsidRPr="00D900B6">
              <w:rPr>
                <w:rFonts w:ascii="Arial" w:eastAsia="Calibri" w:hAnsi="Arial" w:cs="Arial"/>
                <w:sz w:val="20"/>
                <w:szCs w:val="20"/>
              </w:rPr>
              <w:t>Очень важно</w:t>
            </w:r>
          </w:p>
        </w:tc>
        <w:tc>
          <w:tcPr>
            <w:tcW w:w="1418" w:type="dxa"/>
          </w:tcPr>
          <w:p w:rsidR="00D6200C" w:rsidRPr="00D900B6" w:rsidRDefault="00D6200C" w:rsidP="00404A62">
            <w:pPr>
              <w:spacing w:after="0" w:line="240" w:lineRule="auto"/>
              <w:jc w:val="center"/>
              <w:rPr>
                <w:rFonts w:ascii="Arial" w:eastAsia="Calibri" w:hAnsi="Arial" w:cs="Arial"/>
                <w:sz w:val="20"/>
                <w:szCs w:val="20"/>
              </w:rPr>
            </w:pPr>
            <w:r w:rsidRPr="00D900B6">
              <w:rPr>
                <w:rFonts w:ascii="Arial" w:eastAsia="Calibri" w:hAnsi="Arial" w:cs="Arial"/>
                <w:sz w:val="20"/>
                <w:szCs w:val="20"/>
              </w:rPr>
              <w:t>Не очень важно</w:t>
            </w:r>
          </w:p>
        </w:tc>
        <w:tc>
          <w:tcPr>
            <w:tcW w:w="1241" w:type="dxa"/>
          </w:tcPr>
          <w:p w:rsidR="00D6200C" w:rsidRPr="00D900B6" w:rsidRDefault="00D6200C" w:rsidP="00404A62">
            <w:pPr>
              <w:spacing w:after="0" w:line="240" w:lineRule="auto"/>
              <w:jc w:val="center"/>
              <w:rPr>
                <w:rFonts w:ascii="Arial" w:eastAsia="Calibri" w:hAnsi="Arial" w:cs="Arial"/>
                <w:sz w:val="20"/>
                <w:szCs w:val="20"/>
              </w:rPr>
            </w:pPr>
            <w:r w:rsidRPr="00D900B6">
              <w:rPr>
                <w:rFonts w:ascii="Arial" w:eastAsia="Calibri" w:hAnsi="Arial" w:cs="Arial"/>
                <w:sz w:val="20"/>
                <w:szCs w:val="20"/>
              </w:rPr>
              <w:t>Совсем не важно</w:t>
            </w:r>
          </w:p>
        </w:tc>
      </w:tr>
      <w:tr w:rsidR="00D6200C" w:rsidRPr="00D900B6" w:rsidTr="00404A62">
        <w:tc>
          <w:tcPr>
            <w:tcW w:w="5244" w:type="dxa"/>
          </w:tcPr>
          <w:p w:rsidR="00D6200C" w:rsidRPr="00D900B6" w:rsidRDefault="00D6200C" w:rsidP="00223096">
            <w:pPr>
              <w:pStyle w:val="a7"/>
              <w:numPr>
                <w:ilvl w:val="0"/>
                <w:numId w:val="39"/>
              </w:numPr>
              <w:spacing w:after="0" w:line="240" w:lineRule="auto"/>
              <w:rPr>
                <w:rFonts w:ascii="Arial" w:eastAsia="Calibri" w:hAnsi="Arial" w:cs="Arial"/>
                <w:sz w:val="20"/>
                <w:szCs w:val="20"/>
              </w:rPr>
            </w:pPr>
            <w:r w:rsidRPr="00D900B6">
              <w:rPr>
                <w:rFonts w:ascii="Arial" w:eastAsia="Calibri" w:hAnsi="Arial" w:cs="Arial"/>
                <w:sz w:val="20"/>
                <w:szCs w:val="20"/>
              </w:rPr>
              <w:t>Заработная плата и премии, пенсии, стипендии</w:t>
            </w:r>
          </w:p>
        </w:tc>
        <w:tc>
          <w:tcPr>
            <w:tcW w:w="1134" w:type="dxa"/>
          </w:tcPr>
          <w:p w:rsidR="00D6200C" w:rsidRPr="00D900B6" w:rsidRDefault="00D6200C" w:rsidP="00404A62">
            <w:pPr>
              <w:spacing w:after="0" w:line="240" w:lineRule="auto"/>
              <w:rPr>
                <w:rFonts w:ascii="Arial" w:eastAsia="Calibri" w:hAnsi="Arial" w:cs="Arial"/>
                <w:sz w:val="20"/>
                <w:szCs w:val="20"/>
              </w:rPr>
            </w:pPr>
          </w:p>
        </w:tc>
        <w:tc>
          <w:tcPr>
            <w:tcW w:w="1418" w:type="dxa"/>
          </w:tcPr>
          <w:p w:rsidR="00D6200C" w:rsidRPr="00D900B6" w:rsidRDefault="00D6200C" w:rsidP="00404A62">
            <w:pPr>
              <w:spacing w:after="0" w:line="240" w:lineRule="auto"/>
              <w:rPr>
                <w:rFonts w:ascii="Arial" w:eastAsia="Calibri" w:hAnsi="Arial" w:cs="Arial"/>
                <w:sz w:val="20"/>
                <w:szCs w:val="20"/>
              </w:rPr>
            </w:pPr>
          </w:p>
        </w:tc>
        <w:tc>
          <w:tcPr>
            <w:tcW w:w="1241" w:type="dxa"/>
          </w:tcPr>
          <w:p w:rsidR="00D6200C" w:rsidRPr="00D900B6" w:rsidRDefault="00D6200C" w:rsidP="00404A62">
            <w:pPr>
              <w:spacing w:after="0" w:line="240" w:lineRule="auto"/>
              <w:rPr>
                <w:rFonts w:ascii="Arial" w:eastAsia="Calibri" w:hAnsi="Arial" w:cs="Arial"/>
                <w:sz w:val="20"/>
                <w:szCs w:val="20"/>
              </w:rPr>
            </w:pPr>
          </w:p>
        </w:tc>
      </w:tr>
      <w:tr w:rsidR="00D6200C" w:rsidRPr="00D900B6" w:rsidTr="00404A62">
        <w:tc>
          <w:tcPr>
            <w:tcW w:w="5244" w:type="dxa"/>
          </w:tcPr>
          <w:p w:rsidR="00D6200C" w:rsidRPr="00D900B6" w:rsidRDefault="00D6200C" w:rsidP="00223096">
            <w:pPr>
              <w:pStyle w:val="a7"/>
              <w:numPr>
                <w:ilvl w:val="0"/>
                <w:numId w:val="39"/>
              </w:numPr>
              <w:spacing w:after="0" w:line="240" w:lineRule="auto"/>
              <w:rPr>
                <w:rFonts w:ascii="Arial" w:eastAsia="Calibri" w:hAnsi="Arial" w:cs="Arial"/>
                <w:sz w:val="20"/>
                <w:szCs w:val="20"/>
              </w:rPr>
            </w:pPr>
            <w:r w:rsidRPr="00D900B6">
              <w:rPr>
                <w:rFonts w:ascii="Arial" w:eastAsia="Calibri" w:hAnsi="Arial" w:cs="Arial"/>
                <w:sz w:val="20"/>
                <w:szCs w:val="20"/>
              </w:rPr>
              <w:t>Доплаты за квалификацию</w:t>
            </w:r>
          </w:p>
        </w:tc>
        <w:tc>
          <w:tcPr>
            <w:tcW w:w="1134" w:type="dxa"/>
          </w:tcPr>
          <w:p w:rsidR="00D6200C" w:rsidRPr="00D900B6" w:rsidRDefault="00D6200C" w:rsidP="00404A62">
            <w:pPr>
              <w:spacing w:after="0" w:line="240" w:lineRule="auto"/>
              <w:rPr>
                <w:rFonts w:ascii="Arial" w:eastAsia="Calibri" w:hAnsi="Arial" w:cs="Arial"/>
                <w:sz w:val="20"/>
                <w:szCs w:val="20"/>
              </w:rPr>
            </w:pPr>
          </w:p>
        </w:tc>
        <w:tc>
          <w:tcPr>
            <w:tcW w:w="1418" w:type="dxa"/>
          </w:tcPr>
          <w:p w:rsidR="00D6200C" w:rsidRPr="00D900B6" w:rsidRDefault="00D6200C" w:rsidP="00404A62">
            <w:pPr>
              <w:spacing w:after="0" w:line="240" w:lineRule="auto"/>
              <w:rPr>
                <w:rFonts w:ascii="Arial" w:eastAsia="Calibri" w:hAnsi="Arial" w:cs="Arial"/>
                <w:sz w:val="20"/>
                <w:szCs w:val="20"/>
              </w:rPr>
            </w:pPr>
          </w:p>
        </w:tc>
        <w:tc>
          <w:tcPr>
            <w:tcW w:w="1241" w:type="dxa"/>
          </w:tcPr>
          <w:p w:rsidR="00D6200C" w:rsidRPr="00D900B6" w:rsidRDefault="00D6200C" w:rsidP="00404A62">
            <w:pPr>
              <w:spacing w:after="0" w:line="240" w:lineRule="auto"/>
              <w:rPr>
                <w:rFonts w:ascii="Arial" w:eastAsia="Calibri" w:hAnsi="Arial" w:cs="Arial"/>
                <w:sz w:val="20"/>
                <w:szCs w:val="20"/>
              </w:rPr>
            </w:pPr>
          </w:p>
        </w:tc>
      </w:tr>
      <w:tr w:rsidR="00D6200C" w:rsidRPr="00D900B6" w:rsidTr="00404A62">
        <w:tc>
          <w:tcPr>
            <w:tcW w:w="5244" w:type="dxa"/>
          </w:tcPr>
          <w:p w:rsidR="00D6200C" w:rsidRPr="00D900B6" w:rsidRDefault="00D6200C" w:rsidP="00223096">
            <w:pPr>
              <w:pStyle w:val="a7"/>
              <w:numPr>
                <w:ilvl w:val="0"/>
                <w:numId w:val="39"/>
              </w:numPr>
              <w:spacing w:after="0" w:line="240" w:lineRule="auto"/>
              <w:rPr>
                <w:rFonts w:ascii="Arial" w:eastAsia="Calibri" w:hAnsi="Arial" w:cs="Arial"/>
                <w:sz w:val="20"/>
                <w:szCs w:val="20"/>
              </w:rPr>
            </w:pPr>
            <w:r w:rsidRPr="00D900B6">
              <w:rPr>
                <w:rFonts w:ascii="Arial" w:eastAsia="Calibri" w:hAnsi="Arial" w:cs="Arial"/>
                <w:sz w:val="20"/>
                <w:szCs w:val="20"/>
              </w:rPr>
              <w:t>Доплаты за тяжелые и вредные условия</w:t>
            </w:r>
          </w:p>
        </w:tc>
        <w:tc>
          <w:tcPr>
            <w:tcW w:w="1134" w:type="dxa"/>
          </w:tcPr>
          <w:p w:rsidR="00D6200C" w:rsidRPr="00D900B6" w:rsidRDefault="00D6200C" w:rsidP="00404A62">
            <w:pPr>
              <w:spacing w:after="0" w:line="240" w:lineRule="auto"/>
              <w:rPr>
                <w:rFonts w:ascii="Arial" w:eastAsia="Calibri" w:hAnsi="Arial" w:cs="Arial"/>
                <w:sz w:val="20"/>
                <w:szCs w:val="20"/>
              </w:rPr>
            </w:pPr>
          </w:p>
        </w:tc>
        <w:tc>
          <w:tcPr>
            <w:tcW w:w="1418" w:type="dxa"/>
          </w:tcPr>
          <w:p w:rsidR="00D6200C" w:rsidRPr="00D900B6" w:rsidRDefault="00D6200C" w:rsidP="00404A62">
            <w:pPr>
              <w:spacing w:after="0" w:line="240" w:lineRule="auto"/>
              <w:rPr>
                <w:rFonts w:ascii="Arial" w:eastAsia="Calibri" w:hAnsi="Arial" w:cs="Arial"/>
                <w:sz w:val="20"/>
                <w:szCs w:val="20"/>
              </w:rPr>
            </w:pPr>
          </w:p>
        </w:tc>
        <w:tc>
          <w:tcPr>
            <w:tcW w:w="1241" w:type="dxa"/>
          </w:tcPr>
          <w:p w:rsidR="00D6200C" w:rsidRPr="00D900B6" w:rsidRDefault="00D6200C" w:rsidP="00404A62">
            <w:pPr>
              <w:spacing w:after="0" w:line="240" w:lineRule="auto"/>
              <w:rPr>
                <w:rFonts w:ascii="Arial" w:eastAsia="Calibri" w:hAnsi="Arial" w:cs="Arial"/>
                <w:sz w:val="20"/>
                <w:szCs w:val="20"/>
              </w:rPr>
            </w:pPr>
          </w:p>
        </w:tc>
      </w:tr>
      <w:tr w:rsidR="00D6200C" w:rsidRPr="00D900B6" w:rsidTr="00404A62">
        <w:tc>
          <w:tcPr>
            <w:tcW w:w="5244" w:type="dxa"/>
          </w:tcPr>
          <w:p w:rsidR="00D6200C" w:rsidRPr="00D900B6" w:rsidRDefault="00D6200C" w:rsidP="00223096">
            <w:pPr>
              <w:pStyle w:val="a7"/>
              <w:numPr>
                <w:ilvl w:val="0"/>
                <w:numId w:val="39"/>
              </w:numPr>
              <w:spacing w:after="0" w:line="240" w:lineRule="auto"/>
              <w:rPr>
                <w:rFonts w:ascii="Arial" w:eastAsia="Calibri" w:hAnsi="Arial" w:cs="Arial"/>
                <w:sz w:val="20"/>
                <w:szCs w:val="20"/>
              </w:rPr>
            </w:pPr>
            <w:r w:rsidRPr="00D900B6">
              <w:rPr>
                <w:rFonts w:ascii="Arial" w:eastAsia="Calibri" w:hAnsi="Arial" w:cs="Arial"/>
                <w:sz w:val="20"/>
                <w:szCs w:val="20"/>
              </w:rPr>
              <w:t>Социальные выплаты и льготы, пособия</w:t>
            </w:r>
          </w:p>
        </w:tc>
        <w:tc>
          <w:tcPr>
            <w:tcW w:w="1134" w:type="dxa"/>
          </w:tcPr>
          <w:p w:rsidR="00D6200C" w:rsidRPr="00D900B6" w:rsidRDefault="00D6200C" w:rsidP="00404A62">
            <w:pPr>
              <w:spacing w:after="0" w:line="240" w:lineRule="auto"/>
              <w:rPr>
                <w:rFonts w:ascii="Arial" w:eastAsia="Calibri" w:hAnsi="Arial" w:cs="Arial"/>
                <w:sz w:val="20"/>
                <w:szCs w:val="20"/>
              </w:rPr>
            </w:pPr>
          </w:p>
        </w:tc>
        <w:tc>
          <w:tcPr>
            <w:tcW w:w="1418" w:type="dxa"/>
          </w:tcPr>
          <w:p w:rsidR="00D6200C" w:rsidRPr="00D900B6" w:rsidRDefault="00D6200C" w:rsidP="00404A62">
            <w:pPr>
              <w:spacing w:after="0" w:line="240" w:lineRule="auto"/>
              <w:rPr>
                <w:rFonts w:ascii="Arial" w:eastAsia="Calibri" w:hAnsi="Arial" w:cs="Arial"/>
                <w:sz w:val="20"/>
                <w:szCs w:val="20"/>
              </w:rPr>
            </w:pPr>
          </w:p>
        </w:tc>
        <w:tc>
          <w:tcPr>
            <w:tcW w:w="1241" w:type="dxa"/>
          </w:tcPr>
          <w:p w:rsidR="00D6200C" w:rsidRPr="00D900B6" w:rsidRDefault="00D6200C" w:rsidP="00404A62">
            <w:pPr>
              <w:spacing w:after="0" w:line="240" w:lineRule="auto"/>
              <w:rPr>
                <w:rFonts w:ascii="Arial" w:eastAsia="Calibri" w:hAnsi="Arial" w:cs="Arial"/>
                <w:sz w:val="20"/>
                <w:szCs w:val="20"/>
              </w:rPr>
            </w:pPr>
          </w:p>
        </w:tc>
      </w:tr>
      <w:tr w:rsidR="00D6200C" w:rsidRPr="00D900B6" w:rsidTr="00404A62">
        <w:tc>
          <w:tcPr>
            <w:tcW w:w="5244" w:type="dxa"/>
          </w:tcPr>
          <w:p w:rsidR="00D6200C" w:rsidRPr="00D900B6" w:rsidRDefault="00D6200C" w:rsidP="00223096">
            <w:pPr>
              <w:pStyle w:val="a7"/>
              <w:numPr>
                <w:ilvl w:val="0"/>
                <w:numId w:val="39"/>
              </w:numPr>
              <w:spacing w:after="0" w:line="240" w:lineRule="auto"/>
              <w:rPr>
                <w:rFonts w:ascii="Arial" w:eastAsia="Calibri" w:hAnsi="Arial" w:cs="Arial"/>
                <w:sz w:val="20"/>
                <w:szCs w:val="20"/>
              </w:rPr>
            </w:pPr>
            <w:r w:rsidRPr="00D900B6">
              <w:rPr>
                <w:rFonts w:ascii="Arial" w:eastAsia="Calibri" w:hAnsi="Arial" w:cs="Arial"/>
                <w:sz w:val="20"/>
                <w:szCs w:val="20"/>
              </w:rPr>
              <w:t>Доходы от капитала, акций</w:t>
            </w:r>
          </w:p>
        </w:tc>
        <w:tc>
          <w:tcPr>
            <w:tcW w:w="1134" w:type="dxa"/>
          </w:tcPr>
          <w:p w:rsidR="00D6200C" w:rsidRPr="00D900B6" w:rsidRDefault="00D6200C" w:rsidP="00404A62">
            <w:pPr>
              <w:spacing w:after="0" w:line="240" w:lineRule="auto"/>
              <w:rPr>
                <w:rFonts w:ascii="Arial" w:eastAsia="Calibri" w:hAnsi="Arial" w:cs="Arial"/>
                <w:sz w:val="20"/>
                <w:szCs w:val="20"/>
              </w:rPr>
            </w:pPr>
          </w:p>
        </w:tc>
        <w:tc>
          <w:tcPr>
            <w:tcW w:w="1418" w:type="dxa"/>
          </w:tcPr>
          <w:p w:rsidR="00D6200C" w:rsidRPr="00D900B6" w:rsidRDefault="00D6200C" w:rsidP="00404A62">
            <w:pPr>
              <w:spacing w:after="0" w:line="240" w:lineRule="auto"/>
              <w:rPr>
                <w:rFonts w:ascii="Arial" w:eastAsia="Calibri" w:hAnsi="Arial" w:cs="Arial"/>
                <w:sz w:val="20"/>
                <w:szCs w:val="20"/>
              </w:rPr>
            </w:pPr>
          </w:p>
        </w:tc>
        <w:tc>
          <w:tcPr>
            <w:tcW w:w="1241" w:type="dxa"/>
          </w:tcPr>
          <w:p w:rsidR="00D6200C" w:rsidRPr="00D900B6" w:rsidRDefault="00D6200C" w:rsidP="00404A62">
            <w:pPr>
              <w:spacing w:after="0" w:line="240" w:lineRule="auto"/>
              <w:rPr>
                <w:rFonts w:ascii="Arial" w:eastAsia="Calibri" w:hAnsi="Arial" w:cs="Arial"/>
                <w:sz w:val="20"/>
                <w:szCs w:val="20"/>
              </w:rPr>
            </w:pPr>
          </w:p>
        </w:tc>
      </w:tr>
      <w:tr w:rsidR="00D6200C" w:rsidRPr="00D900B6" w:rsidTr="00404A62">
        <w:tc>
          <w:tcPr>
            <w:tcW w:w="5244" w:type="dxa"/>
          </w:tcPr>
          <w:p w:rsidR="00D6200C" w:rsidRPr="00D900B6" w:rsidRDefault="00D6200C" w:rsidP="00223096">
            <w:pPr>
              <w:pStyle w:val="a7"/>
              <w:numPr>
                <w:ilvl w:val="0"/>
                <w:numId w:val="39"/>
              </w:numPr>
              <w:spacing w:after="0" w:line="240" w:lineRule="auto"/>
              <w:rPr>
                <w:rFonts w:ascii="Arial" w:eastAsia="Calibri" w:hAnsi="Arial" w:cs="Arial"/>
                <w:sz w:val="20"/>
                <w:szCs w:val="20"/>
              </w:rPr>
            </w:pPr>
            <w:r w:rsidRPr="00D900B6">
              <w:rPr>
                <w:rFonts w:ascii="Arial" w:eastAsia="Calibri" w:hAnsi="Arial" w:cs="Arial"/>
                <w:sz w:val="20"/>
                <w:szCs w:val="20"/>
              </w:rPr>
              <w:t>Любые дополнительные приработки</w:t>
            </w:r>
          </w:p>
        </w:tc>
        <w:tc>
          <w:tcPr>
            <w:tcW w:w="1134" w:type="dxa"/>
          </w:tcPr>
          <w:p w:rsidR="00D6200C" w:rsidRPr="00D900B6" w:rsidRDefault="00D6200C" w:rsidP="00404A62">
            <w:pPr>
              <w:spacing w:after="0" w:line="240" w:lineRule="auto"/>
              <w:rPr>
                <w:rFonts w:ascii="Arial" w:eastAsia="Calibri" w:hAnsi="Arial" w:cs="Arial"/>
                <w:sz w:val="20"/>
                <w:szCs w:val="20"/>
              </w:rPr>
            </w:pPr>
          </w:p>
        </w:tc>
        <w:tc>
          <w:tcPr>
            <w:tcW w:w="1418" w:type="dxa"/>
          </w:tcPr>
          <w:p w:rsidR="00D6200C" w:rsidRPr="00D900B6" w:rsidRDefault="00D6200C" w:rsidP="00404A62">
            <w:pPr>
              <w:spacing w:after="0" w:line="240" w:lineRule="auto"/>
              <w:rPr>
                <w:rFonts w:ascii="Arial" w:eastAsia="Calibri" w:hAnsi="Arial" w:cs="Arial"/>
                <w:sz w:val="20"/>
                <w:szCs w:val="20"/>
              </w:rPr>
            </w:pPr>
          </w:p>
        </w:tc>
        <w:tc>
          <w:tcPr>
            <w:tcW w:w="1241" w:type="dxa"/>
          </w:tcPr>
          <w:p w:rsidR="00D6200C" w:rsidRPr="00D900B6" w:rsidRDefault="00D6200C" w:rsidP="00404A62">
            <w:pPr>
              <w:spacing w:after="0" w:line="240" w:lineRule="auto"/>
              <w:rPr>
                <w:rFonts w:ascii="Arial" w:eastAsia="Calibri" w:hAnsi="Arial" w:cs="Arial"/>
                <w:sz w:val="20"/>
                <w:szCs w:val="20"/>
              </w:rPr>
            </w:pPr>
          </w:p>
        </w:tc>
      </w:tr>
      <w:tr w:rsidR="00D6200C" w:rsidRPr="00D900B6" w:rsidTr="00404A62">
        <w:tc>
          <w:tcPr>
            <w:tcW w:w="5244" w:type="dxa"/>
          </w:tcPr>
          <w:p w:rsidR="00D6200C" w:rsidRPr="00D900B6" w:rsidRDefault="00D6200C" w:rsidP="00223096">
            <w:pPr>
              <w:pStyle w:val="a7"/>
              <w:numPr>
                <w:ilvl w:val="0"/>
                <w:numId w:val="39"/>
              </w:numPr>
              <w:spacing w:after="0" w:line="240" w:lineRule="auto"/>
              <w:rPr>
                <w:rFonts w:ascii="Arial" w:eastAsia="Calibri" w:hAnsi="Arial" w:cs="Arial"/>
                <w:sz w:val="20"/>
                <w:szCs w:val="20"/>
              </w:rPr>
            </w:pPr>
            <w:r w:rsidRPr="00D900B6">
              <w:rPr>
                <w:rFonts w:ascii="Arial" w:eastAsia="Calibri" w:hAnsi="Arial" w:cs="Arial"/>
                <w:sz w:val="20"/>
                <w:szCs w:val="20"/>
              </w:rPr>
              <w:t>Приработки, но не любые, а только по своей специальности</w:t>
            </w:r>
          </w:p>
        </w:tc>
        <w:tc>
          <w:tcPr>
            <w:tcW w:w="1134" w:type="dxa"/>
          </w:tcPr>
          <w:p w:rsidR="00D6200C" w:rsidRPr="00D900B6" w:rsidRDefault="00D6200C" w:rsidP="00404A62">
            <w:pPr>
              <w:spacing w:after="0" w:line="240" w:lineRule="auto"/>
              <w:rPr>
                <w:rFonts w:ascii="Arial" w:eastAsia="Calibri" w:hAnsi="Arial" w:cs="Arial"/>
                <w:sz w:val="20"/>
                <w:szCs w:val="20"/>
              </w:rPr>
            </w:pPr>
          </w:p>
        </w:tc>
        <w:tc>
          <w:tcPr>
            <w:tcW w:w="1418" w:type="dxa"/>
          </w:tcPr>
          <w:p w:rsidR="00D6200C" w:rsidRPr="00D900B6" w:rsidRDefault="00D6200C" w:rsidP="00404A62">
            <w:pPr>
              <w:spacing w:after="0" w:line="240" w:lineRule="auto"/>
              <w:rPr>
                <w:rFonts w:ascii="Arial" w:eastAsia="Calibri" w:hAnsi="Arial" w:cs="Arial"/>
                <w:sz w:val="20"/>
                <w:szCs w:val="20"/>
              </w:rPr>
            </w:pPr>
          </w:p>
        </w:tc>
        <w:tc>
          <w:tcPr>
            <w:tcW w:w="1241" w:type="dxa"/>
          </w:tcPr>
          <w:p w:rsidR="00D6200C" w:rsidRPr="00D900B6" w:rsidRDefault="00D6200C" w:rsidP="00404A62">
            <w:pPr>
              <w:spacing w:after="0" w:line="240" w:lineRule="auto"/>
              <w:rPr>
                <w:rFonts w:ascii="Arial" w:eastAsia="Calibri" w:hAnsi="Arial" w:cs="Arial"/>
                <w:sz w:val="20"/>
                <w:szCs w:val="20"/>
              </w:rPr>
            </w:pPr>
          </w:p>
        </w:tc>
      </w:tr>
      <w:tr w:rsidR="00D6200C" w:rsidRPr="00D900B6" w:rsidTr="00404A62">
        <w:tc>
          <w:tcPr>
            <w:tcW w:w="5244" w:type="dxa"/>
          </w:tcPr>
          <w:p w:rsidR="00D6200C" w:rsidRPr="00D900B6" w:rsidRDefault="00D6200C" w:rsidP="00223096">
            <w:pPr>
              <w:pStyle w:val="a7"/>
              <w:numPr>
                <w:ilvl w:val="0"/>
                <w:numId w:val="39"/>
              </w:numPr>
              <w:spacing w:after="0" w:line="240" w:lineRule="auto"/>
              <w:rPr>
                <w:rFonts w:ascii="Arial" w:eastAsia="Calibri" w:hAnsi="Arial" w:cs="Arial"/>
                <w:sz w:val="20"/>
                <w:szCs w:val="20"/>
              </w:rPr>
            </w:pPr>
            <w:r w:rsidRPr="00D900B6">
              <w:rPr>
                <w:rFonts w:ascii="Arial" w:eastAsia="Calibri" w:hAnsi="Arial" w:cs="Arial"/>
                <w:sz w:val="20"/>
                <w:szCs w:val="20"/>
              </w:rPr>
              <w:t>Доходы от личного хозяйства, дачного хозяйства</w:t>
            </w:r>
          </w:p>
        </w:tc>
        <w:tc>
          <w:tcPr>
            <w:tcW w:w="1134" w:type="dxa"/>
          </w:tcPr>
          <w:p w:rsidR="00D6200C" w:rsidRPr="00D900B6" w:rsidRDefault="00D6200C" w:rsidP="00404A62">
            <w:pPr>
              <w:spacing w:after="0" w:line="240" w:lineRule="auto"/>
              <w:rPr>
                <w:rFonts w:ascii="Arial" w:eastAsia="Calibri" w:hAnsi="Arial" w:cs="Arial"/>
                <w:sz w:val="20"/>
                <w:szCs w:val="20"/>
              </w:rPr>
            </w:pPr>
          </w:p>
        </w:tc>
        <w:tc>
          <w:tcPr>
            <w:tcW w:w="1418" w:type="dxa"/>
          </w:tcPr>
          <w:p w:rsidR="00D6200C" w:rsidRPr="00D900B6" w:rsidRDefault="00D6200C" w:rsidP="00404A62">
            <w:pPr>
              <w:spacing w:after="0" w:line="240" w:lineRule="auto"/>
              <w:rPr>
                <w:rFonts w:ascii="Arial" w:eastAsia="Calibri" w:hAnsi="Arial" w:cs="Arial"/>
                <w:sz w:val="20"/>
                <w:szCs w:val="20"/>
              </w:rPr>
            </w:pPr>
          </w:p>
        </w:tc>
        <w:tc>
          <w:tcPr>
            <w:tcW w:w="1241" w:type="dxa"/>
          </w:tcPr>
          <w:p w:rsidR="00D6200C" w:rsidRPr="00D900B6" w:rsidRDefault="00D6200C" w:rsidP="00404A62">
            <w:pPr>
              <w:spacing w:after="0" w:line="240" w:lineRule="auto"/>
              <w:rPr>
                <w:rFonts w:ascii="Arial" w:eastAsia="Calibri" w:hAnsi="Arial" w:cs="Arial"/>
                <w:sz w:val="20"/>
                <w:szCs w:val="20"/>
              </w:rPr>
            </w:pPr>
          </w:p>
        </w:tc>
      </w:tr>
      <w:tr w:rsidR="00D6200C" w:rsidRPr="00D900B6" w:rsidTr="00404A62">
        <w:tc>
          <w:tcPr>
            <w:tcW w:w="5244" w:type="dxa"/>
          </w:tcPr>
          <w:p w:rsidR="00D6200C" w:rsidRPr="00D900B6" w:rsidRDefault="00D6200C" w:rsidP="00223096">
            <w:pPr>
              <w:pStyle w:val="a7"/>
              <w:numPr>
                <w:ilvl w:val="0"/>
                <w:numId w:val="39"/>
              </w:numPr>
              <w:spacing w:after="0" w:line="240" w:lineRule="auto"/>
              <w:rPr>
                <w:rFonts w:ascii="Arial" w:eastAsia="Calibri" w:hAnsi="Arial" w:cs="Arial"/>
                <w:sz w:val="20"/>
                <w:szCs w:val="20"/>
              </w:rPr>
            </w:pPr>
            <w:r w:rsidRPr="00D900B6">
              <w:rPr>
                <w:rFonts w:ascii="Arial" w:eastAsia="Calibri" w:hAnsi="Arial" w:cs="Arial"/>
                <w:sz w:val="20"/>
                <w:szCs w:val="20"/>
              </w:rPr>
              <w:t>Выигрыш в лотерею, казино и пр.</w:t>
            </w:r>
          </w:p>
        </w:tc>
        <w:tc>
          <w:tcPr>
            <w:tcW w:w="1134" w:type="dxa"/>
          </w:tcPr>
          <w:p w:rsidR="00D6200C" w:rsidRPr="00D900B6" w:rsidRDefault="00D6200C" w:rsidP="00404A62">
            <w:pPr>
              <w:spacing w:after="0" w:line="240" w:lineRule="auto"/>
              <w:rPr>
                <w:rFonts w:ascii="Arial" w:eastAsia="Calibri" w:hAnsi="Arial" w:cs="Arial"/>
                <w:sz w:val="20"/>
                <w:szCs w:val="20"/>
              </w:rPr>
            </w:pPr>
          </w:p>
        </w:tc>
        <w:tc>
          <w:tcPr>
            <w:tcW w:w="1418" w:type="dxa"/>
          </w:tcPr>
          <w:p w:rsidR="00D6200C" w:rsidRPr="00D900B6" w:rsidRDefault="00D6200C" w:rsidP="00404A62">
            <w:pPr>
              <w:spacing w:after="0" w:line="240" w:lineRule="auto"/>
              <w:rPr>
                <w:rFonts w:ascii="Arial" w:eastAsia="Calibri" w:hAnsi="Arial" w:cs="Arial"/>
                <w:sz w:val="20"/>
                <w:szCs w:val="20"/>
              </w:rPr>
            </w:pPr>
          </w:p>
        </w:tc>
        <w:tc>
          <w:tcPr>
            <w:tcW w:w="1241" w:type="dxa"/>
          </w:tcPr>
          <w:p w:rsidR="00D6200C" w:rsidRPr="00D900B6" w:rsidRDefault="00D6200C" w:rsidP="00404A62">
            <w:pPr>
              <w:spacing w:after="0" w:line="240" w:lineRule="auto"/>
              <w:rPr>
                <w:rFonts w:ascii="Arial" w:eastAsia="Calibri" w:hAnsi="Arial" w:cs="Arial"/>
                <w:sz w:val="20"/>
                <w:szCs w:val="20"/>
              </w:rPr>
            </w:pPr>
          </w:p>
        </w:tc>
      </w:tr>
    </w:tbl>
    <w:p w:rsidR="00D6200C" w:rsidRPr="00A60EA4" w:rsidRDefault="00D6200C" w:rsidP="00D6200C">
      <w:pPr>
        <w:pStyle w:val="a7"/>
        <w:ind w:left="360"/>
        <w:rPr>
          <w:rFonts w:ascii="Arial" w:eastAsia="Calibri" w:hAnsi="Arial" w:cs="Arial"/>
        </w:rPr>
      </w:pPr>
    </w:p>
    <w:p w:rsidR="00D6200C" w:rsidRPr="0094458A" w:rsidRDefault="00D6200C" w:rsidP="00223096">
      <w:pPr>
        <w:pStyle w:val="a7"/>
        <w:numPr>
          <w:ilvl w:val="0"/>
          <w:numId w:val="40"/>
        </w:numPr>
        <w:spacing w:line="240" w:lineRule="auto"/>
        <w:rPr>
          <w:rFonts w:ascii="Arial" w:eastAsia="Calibri" w:hAnsi="Arial" w:cs="Arial"/>
        </w:rPr>
      </w:pPr>
      <w:r w:rsidRPr="00737C2C">
        <w:rPr>
          <w:rFonts w:ascii="Arial" w:eastAsia="Calibri" w:hAnsi="Arial" w:cs="Arial"/>
          <w:b/>
        </w:rPr>
        <w:t xml:space="preserve">На каких принципах, по-вашему, должны строиться отношения между работником и </w:t>
      </w:r>
      <w:proofErr w:type="spellStart"/>
      <w:r w:rsidRPr="00737C2C">
        <w:rPr>
          <w:rFonts w:ascii="Arial" w:eastAsia="Calibri" w:hAnsi="Arial" w:cs="Arial"/>
          <w:b/>
        </w:rPr>
        <w:t>организацией?</w:t>
      </w:r>
      <w:r w:rsidRPr="00EB511C">
        <w:rPr>
          <w:rFonts w:ascii="Arial" w:eastAsia="Calibri" w:hAnsi="Arial" w:cs="Arial"/>
          <w:i/>
          <w:u w:val="single"/>
        </w:rPr>
        <w:t>Дайте</w:t>
      </w:r>
      <w:proofErr w:type="spellEnd"/>
      <w:r w:rsidRPr="00EB511C">
        <w:rPr>
          <w:rFonts w:ascii="Arial" w:eastAsia="Calibri" w:hAnsi="Arial" w:cs="Arial"/>
          <w:i/>
          <w:u w:val="single"/>
        </w:rPr>
        <w:t xml:space="preserve"> только один ответ</w:t>
      </w:r>
    </w:p>
    <w:p w:rsidR="00D6200C" w:rsidRPr="00EB511C" w:rsidRDefault="00D6200C" w:rsidP="00D6200C">
      <w:pPr>
        <w:pStyle w:val="a7"/>
        <w:spacing w:line="240" w:lineRule="auto"/>
        <w:ind w:left="360"/>
        <w:rPr>
          <w:rFonts w:ascii="Arial" w:eastAsia="Calibri" w:hAnsi="Arial" w:cs="Arial"/>
        </w:rPr>
      </w:pPr>
    </w:p>
    <w:p w:rsidR="00D6200C" w:rsidRDefault="00D6200C" w:rsidP="00223096">
      <w:pPr>
        <w:pStyle w:val="a7"/>
        <w:numPr>
          <w:ilvl w:val="0"/>
          <w:numId w:val="30"/>
        </w:numPr>
        <w:spacing w:line="240" w:lineRule="auto"/>
        <w:ind w:left="714" w:hanging="357"/>
        <w:rPr>
          <w:rFonts w:ascii="Arial" w:eastAsia="Calibri" w:hAnsi="Arial" w:cs="Arial"/>
        </w:rPr>
      </w:pPr>
      <w:r w:rsidRPr="0094458A">
        <w:rPr>
          <w:rFonts w:ascii="Arial" w:eastAsia="Calibri" w:hAnsi="Arial" w:cs="Arial"/>
        </w:rPr>
        <w:t>Работник должен относиться к организации как к своему</w:t>
      </w:r>
      <w:r>
        <w:rPr>
          <w:rFonts w:ascii="Arial" w:eastAsia="Calibri" w:hAnsi="Arial" w:cs="Arial"/>
        </w:rPr>
        <w:t xml:space="preserve"> дому, отдавать ей все и </w:t>
      </w:r>
      <w:r w:rsidRPr="0094458A">
        <w:rPr>
          <w:rFonts w:ascii="Arial" w:eastAsia="Calibri" w:hAnsi="Arial" w:cs="Arial"/>
        </w:rPr>
        <w:t>вместе пережи</w:t>
      </w:r>
      <w:r>
        <w:rPr>
          <w:rFonts w:ascii="Arial" w:eastAsia="Calibri" w:hAnsi="Arial" w:cs="Arial"/>
        </w:rPr>
        <w:t xml:space="preserve">вать </w:t>
      </w:r>
      <w:r w:rsidRPr="0094458A">
        <w:rPr>
          <w:rFonts w:ascii="Arial" w:eastAsia="Calibri" w:hAnsi="Arial" w:cs="Arial"/>
        </w:rPr>
        <w:t xml:space="preserve">трудности и </w:t>
      </w:r>
      <w:proofErr w:type="spellStart"/>
      <w:r w:rsidRPr="0094458A">
        <w:rPr>
          <w:rFonts w:ascii="Arial" w:eastAsia="Calibri" w:hAnsi="Arial" w:cs="Arial"/>
        </w:rPr>
        <w:t>подъемы.Организация</w:t>
      </w:r>
      <w:proofErr w:type="spellEnd"/>
      <w:r w:rsidRPr="0094458A">
        <w:rPr>
          <w:rFonts w:ascii="Arial" w:eastAsia="Calibri" w:hAnsi="Arial" w:cs="Arial"/>
        </w:rPr>
        <w:t xml:space="preserve"> должна соответственно оценивать преданность и труд работника.</w:t>
      </w:r>
    </w:p>
    <w:p w:rsidR="00D6200C" w:rsidRPr="0094458A" w:rsidRDefault="00D6200C" w:rsidP="00D6200C">
      <w:pPr>
        <w:pStyle w:val="a7"/>
        <w:spacing w:line="240" w:lineRule="auto"/>
        <w:ind w:left="714"/>
        <w:rPr>
          <w:rFonts w:ascii="Arial" w:eastAsia="Calibri" w:hAnsi="Arial" w:cs="Arial"/>
        </w:rPr>
      </w:pPr>
    </w:p>
    <w:p w:rsidR="00D6200C" w:rsidRDefault="00D6200C" w:rsidP="00223096">
      <w:pPr>
        <w:pStyle w:val="a7"/>
        <w:numPr>
          <w:ilvl w:val="0"/>
          <w:numId w:val="30"/>
        </w:numPr>
        <w:spacing w:line="240" w:lineRule="auto"/>
        <w:ind w:left="714" w:hanging="357"/>
        <w:rPr>
          <w:rFonts w:ascii="Arial" w:eastAsia="Calibri" w:hAnsi="Arial" w:cs="Arial"/>
        </w:rPr>
      </w:pPr>
      <w:r w:rsidRPr="0094458A">
        <w:rPr>
          <w:rFonts w:ascii="Arial" w:eastAsia="Calibri" w:hAnsi="Arial" w:cs="Arial"/>
        </w:rPr>
        <w:t>Работник продает организации свой труд, и если ему не дают хорошую цену, он вправе найти другого покупателя.</w:t>
      </w:r>
    </w:p>
    <w:p w:rsidR="00D6200C" w:rsidRDefault="00D6200C" w:rsidP="00D6200C">
      <w:pPr>
        <w:pStyle w:val="a7"/>
        <w:spacing w:line="240" w:lineRule="auto"/>
        <w:ind w:left="714"/>
        <w:rPr>
          <w:rFonts w:ascii="Arial" w:eastAsia="Calibri" w:hAnsi="Arial" w:cs="Arial"/>
        </w:rPr>
      </w:pPr>
    </w:p>
    <w:p w:rsidR="00D6200C" w:rsidRDefault="00D6200C" w:rsidP="00223096">
      <w:pPr>
        <w:pStyle w:val="a7"/>
        <w:numPr>
          <w:ilvl w:val="0"/>
          <w:numId w:val="30"/>
        </w:numPr>
        <w:spacing w:line="240" w:lineRule="auto"/>
        <w:ind w:left="714" w:hanging="357"/>
        <w:rPr>
          <w:rFonts w:ascii="Arial" w:eastAsia="Calibri" w:hAnsi="Arial" w:cs="Arial"/>
        </w:rPr>
      </w:pPr>
      <w:r w:rsidRPr="0094458A">
        <w:rPr>
          <w:rFonts w:ascii="Arial" w:eastAsia="Calibri" w:hAnsi="Arial" w:cs="Arial"/>
        </w:rPr>
        <w:t xml:space="preserve">Работник приходит в организацию для самореализации и относится к ней, как к месту реализации своих способностей. Организация должна обеспечивать работнику такую возможность, </w:t>
      </w:r>
      <w:r>
        <w:rPr>
          <w:rFonts w:ascii="Arial" w:eastAsia="Calibri" w:hAnsi="Arial" w:cs="Arial"/>
        </w:rPr>
        <w:t xml:space="preserve">чтобы </w:t>
      </w:r>
      <w:r w:rsidRPr="0094458A">
        <w:rPr>
          <w:rFonts w:ascii="Arial" w:eastAsia="Calibri" w:hAnsi="Arial" w:cs="Arial"/>
        </w:rPr>
        <w:t>извлекать из этого выгоду для себя и на этой основе развиваться.</w:t>
      </w:r>
    </w:p>
    <w:p w:rsidR="00D6200C" w:rsidRPr="00144C79" w:rsidRDefault="00D6200C" w:rsidP="00D6200C">
      <w:pPr>
        <w:pStyle w:val="a7"/>
        <w:spacing w:line="240" w:lineRule="auto"/>
        <w:rPr>
          <w:rFonts w:ascii="Arial" w:eastAsia="Calibri" w:hAnsi="Arial" w:cs="Arial"/>
        </w:rPr>
      </w:pPr>
    </w:p>
    <w:p w:rsidR="00D6200C" w:rsidRDefault="00D6200C" w:rsidP="00223096">
      <w:pPr>
        <w:pStyle w:val="a7"/>
        <w:numPr>
          <w:ilvl w:val="0"/>
          <w:numId w:val="30"/>
        </w:numPr>
        <w:spacing w:line="240" w:lineRule="auto"/>
        <w:ind w:left="714" w:hanging="357"/>
        <w:rPr>
          <w:rFonts w:ascii="Arial" w:eastAsia="Calibri" w:hAnsi="Arial" w:cs="Arial"/>
        </w:rPr>
      </w:pPr>
      <w:r w:rsidRPr="0094458A">
        <w:rPr>
          <w:rFonts w:ascii="Arial" w:eastAsia="Calibri" w:hAnsi="Arial" w:cs="Arial"/>
        </w:rPr>
        <w:t>Работник тратит на организацию свои силы, а организация должна взамен гарантировать ему зарплату и социальные блага.</w:t>
      </w:r>
    </w:p>
    <w:p w:rsidR="00D6200C" w:rsidRPr="00144C79" w:rsidRDefault="00D6200C" w:rsidP="00D6200C">
      <w:pPr>
        <w:pStyle w:val="a7"/>
        <w:rPr>
          <w:rFonts w:ascii="Arial" w:eastAsia="Calibri" w:hAnsi="Arial" w:cs="Arial"/>
        </w:rPr>
      </w:pPr>
    </w:p>
    <w:p w:rsidR="00D6200C" w:rsidRPr="00144C79" w:rsidRDefault="00D6200C" w:rsidP="00223096">
      <w:pPr>
        <w:pStyle w:val="a7"/>
        <w:numPr>
          <w:ilvl w:val="0"/>
          <w:numId w:val="30"/>
        </w:numPr>
        <w:spacing w:line="240" w:lineRule="auto"/>
        <w:ind w:left="714" w:hanging="357"/>
        <w:rPr>
          <w:rFonts w:ascii="Arial" w:eastAsia="Calibri" w:hAnsi="Arial" w:cs="Arial"/>
        </w:rPr>
      </w:pPr>
      <w:r w:rsidRPr="00144C79">
        <w:rPr>
          <w:rFonts w:ascii="Arial" w:eastAsia="Calibri" w:hAnsi="Arial" w:cs="Arial"/>
        </w:rPr>
        <w:t>Другое: ____________________________________________________________</w:t>
      </w:r>
    </w:p>
    <w:p w:rsidR="00D6200C" w:rsidRPr="0094458A" w:rsidRDefault="00D6200C" w:rsidP="00D6200C">
      <w:pPr>
        <w:pStyle w:val="a7"/>
        <w:spacing w:line="360" w:lineRule="auto"/>
        <w:ind w:left="714"/>
        <w:rPr>
          <w:rFonts w:ascii="Arial" w:eastAsia="Calibri" w:hAnsi="Arial" w:cs="Arial"/>
        </w:rPr>
      </w:pPr>
    </w:p>
    <w:p w:rsidR="00D6200C" w:rsidRDefault="00D6200C" w:rsidP="00223096">
      <w:pPr>
        <w:pStyle w:val="a7"/>
        <w:numPr>
          <w:ilvl w:val="0"/>
          <w:numId w:val="40"/>
        </w:numPr>
        <w:spacing w:line="240" w:lineRule="auto"/>
        <w:rPr>
          <w:rFonts w:ascii="Arial" w:eastAsia="Calibri" w:hAnsi="Arial" w:cs="Arial"/>
        </w:rPr>
      </w:pPr>
      <w:r w:rsidRPr="00FB743F">
        <w:rPr>
          <w:rFonts w:ascii="Arial" w:eastAsia="Calibri" w:hAnsi="Arial" w:cs="Arial"/>
          <w:b/>
        </w:rPr>
        <w:t xml:space="preserve">Как Вы считаете, почему в процессе работы люди проявляют инициативу, вносят различные </w:t>
      </w:r>
      <w:proofErr w:type="spellStart"/>
      <w:r w:rsidRPr="00FB743F">
        <w:rPr>
          <w:rFonts w:ascii="Arial" w:eastAsia="Calibri" w:hAnsi="Arial" w:cs="Arial"/>
          <w:b/>
        </w:rPr>
        <w:t>предложения?</w:t>
      </w:r>
      <w:r w:rsidRPr="00390376">
        <w:rPr>
          <w:rFonts w:ascii="Arial" w:eastAsia="Calibri" w:hAnsi="Arial" w:cs="Arial"/>
          <w:i/>
          <w:u w:val="single"/>
        </w:rPr>
        <w:t>Дайте</w:t>
      </w:r>
      <w:proofErr w:type="spellEnd"/>
      <w:r w:rsidRPr="00390376">
        <w:rPr>
          <w:rFonts w:ascii="Arial" w:eastAsia="Calibri" w:hAnsi="Arial" w:cs="Arial"/>
          <w:i/>
          <w:u w:val="single"/>
        </w:rPr>
        <w:t xml:space="preserve"> один или два ответа</w:t>
      </w:r>
    </w:p>
    <w:p w:rsidR="00D6200C" w:rsidRPr="00390376" w:rsidRDefault="00D6200C" w:rsidP="00D6200C">
      <w:pPr>
        <w:pStyle w:val="a7"/>
        <w:spacing w:line="240" w:lineRule="auto"/>
        <w:ind w:left="360"/>
        <w:rPr>
          <w:rFonts w:ascii="Arial" w:eastAsia="Calibri" w:hAnsi="Arial" w:cs="Arial"/>
        </w:rPr>
      </w:pPr>
    </w:p>
    <w:p w:rsidR="00D6200C" w:rsidRPr="00FB743F" w:rsidRDefault="00D6200C" w:rsidP="00223096">
      <w:pPr>
        <w:pStyle w:val="a7"/>
        <w:numPr>
          <w:ilvl w:val="0"/>
          <w:numId w:val="31"/>
        </w:numPr>
        <w:spacing w:line="360" w:lineRule="auto"/>
        <w:rPr>
          <w:rFonts w:ascii="Arial" w:eastAsia="Calibri" w:hAnsi="Arial" w:cs="Arial"/>
        </w:rPr>
      </w:pPr>
      <w:r w:rsidRPr="00FB743F">
        <w:rPr>
          <w:rFonts w:ascii="Arial" w:eastAsia="Calibri" w:hAnsi="Arial" w:cs="Arial"/>
        </w:rPr>
        <w:t>Чувствуют особую ответственность за свою работу.</w:t>
      </w:r>
    </w:p>
    <w:p w:rsidR="00D6200C" w:rsidRPr="00FB743F" w:rsidRDefault="00D6200C" w:rsidP="00223096">
      <w:pPr>
        <w:pStyle w:val="a7"/>
        <w:numPr>
          <w:ilvl w:val="0"/>
          <w:numId w:val="31"/>
        </w:numPr>
        <w:spacing w:line="360" w:lineRule="auto"/>
        <w:rPr>
          <w:rFonts w:ascii="Arial" w:eastAsia="Calibri" w:hAnsi="Arial" w:cs="Arial"/>
        </w:rPr>
      </w:pPr>
      <w:r w:rsidRPr="00FB743F">
        <w:rPr>
          <w:rFonts w:ascii="Arial" w:eastAsia="Calibri" w:hAnsi="Arial" w:cs="Arial"/>
        </w:rPr>
        <w:t>Из-за стремления реализовать свои знания и опыт, выйти за установленные работой рамки.</w:t>
      </w:r>
    </w:p>
    <w:p w:rsidR="00D6200C" w:rsidRPr="00FB743F" w:rsidRDefault="00D6200C" w:rsidP="00223096">
      <w:pPr>
        <w:pStyle w:val="a7"/>
        <w:numPr>
          <w:ilvl w:val="0"/>
          <w:numId w:val="31"/>
        </w:numPr>
        <w:spacing w:line="360" w:lineRule="auto"/>
        <w:rPr>
          <w:rFonts w:ascii="Arial" w:eastAsia="Calibri" w:hAnsi="Arial" w:cs="Arial"/>
        </w:rPr>
      </w:pPr>
      <w:r w:rsidRPr="00FB743F">
        <w:rPr>
          <w:rFonts w:ascii="Arial" w:eastAsia="Calibri" w:hAnsi="Arial" w:cs="Arial"/>
        </w:rPr>
        <w:t>Чаще всего из-за желания улучшить работу своей организации.</w:t>
      </w:r>
    </w:p>
    <w:p w:rsidR="00D6200C" w:rsidRPr="00FB743F" w:rsidRDefault="00D6200C" w:rsidP="00223096">
      <w:pPr>
        <w:pStyle w:val="a7"/>
        <w:numPr>
          <w:ilvl w:val="0"/>
          <w:numId w:val="31"/>
        </w:numPr>
        <w:spacing w:line="360" w:lineRule="auto"/>
        <w:rPr>
          <w:rFonts w:ascii="Arial" w:eastAsia="Calibri" w:hAnsi="Arial" w:cs="Arial"/>
        </w:rPr>
      </w:pPr>
      <w:r w:rsidRPr="00FB743F">
        <w:rPr>
          <w:rFonts w:ascii="Arial" w:eastAsia="Calibri" w:hAnsi="Arial" w:cs="Arial"/>
        </w:rPr>
        <w:t>Просто хотят «выделиться» или завоевать расположение начальства.</w:t>
      </w:r>
    </w:p>
    <w:p w:rsidR="00D6200C" w:rsidRPr="00FB743F" w:rsidRDefault="00D6200C" w:rsidP="00223096">
      <w:pPr>
        <w:pStyle w:val="a7"/>
        <w:numPr>
          <w:ilvl w:val="0"/>
          <w:numId w:val="31"/>
        </w:numPr>
        <w:spacing w:line="360" w:lineRule="auto"/>
        <w:rPr>
          <w:rFonts w:ascii="Arial" w:eastAsia="Calibri" w:hAnsi="Arial" w:cs="Arial"/>
        </w:rPr>
      </w:pPr>
      <w:r w:rsidRPr="00FB743F">
        <w:rPr>
          <w:rFonts w:ascii="Arial" w:eastAsia="Calibri" w:hAnsi="Arial" w:cs="Arial"/>
        </w:rPr>
        <w:t>Хотят заработать, поскольку всякая полезная инициатива должна вознаграждаться.</w:t>
      </w:r>
    </w:p>
    <w:p w:rsidR="00D6200C" w:rsidRDefault="00D6200C" w:rsidP="00223096">
      <w:pPr>
        <w:pStyle w:val="a7"/>
        <w:numPr>
          <w:ilvl w:val="0"/>
          <w:numId w:val="31"/>
        </w:numPr>
        <w:spacing w:line="360" w:lineRule="auto"/>
        <w:rPr>
          <w:rFonts w:ascii="Arial" w:eastAsia="Calibri" w:hAnsi="Arial" w:cs="Arial"/>
        </w:rPr>
      </w:pPr>
      <w:r w:rsidRPr="00FB743F">
        <w:rPr>
          <w:rFonts w:ascii="Arial" w:eastAsia="Calibri" w:hAnsi="Arial" w:cs="Arial"/>
        </w:rPr>
        <w:t>Другое: ____________________________________________________________</w:t>
      </w:r>
    </w:p>
    <w:p w:rsidR="00D6200C" w:rsidRDefault="00D6200C" w:rsidP="00D6200C">
      <w:pPr>
        <w:pStyle w:val="a7"/>
        <w:spacing w:line="360" w:lineRule="auto"/>
        <w:rPr>
          <w:rFonts w:ascii="Arial" w:hAnsi="Arial" w:cs="Arial"/>
        </w:rPr>
      </w:pPr>
    </w:p>
    <w:p w:rsidR="00D6200C" w:rsidRDefault="00D6200C" w:rsidP="00D6200C">
      <w:pPr>
        <w:pStyle w:val="a7"/>
        <w:spacing w:line="360" w:lineRule="auto"/>
        <w:ind w:left="0"/>
        <w:jc w:val="center"/>
        <w:rPr>
          <w:rFonts w:ascii="Times New Roman" w:hAnsi="Times New Roman" w:cs="Times New Roman"/>
          <w:sz w:val="28"/>
          <w:szCs w:val="28"/>
        </w:rPr>
      </w:pPr>
    </w:p>
    <w:p w:rsidR="00D6200C" w:rsidRPr="00D6200C" w:rsidRDefault="00D6200C" w:rsidP="00D6200C">
      <w:pPr>
        <w:pStyle w:val="a7"/>
        <w:tabs>
          <w:tab w:val="left" w:pos="3030"/>
        </w:tabs>
        <w:ind w:left="360"/>
        <w:rPr>
          <w:rFonts w:ascii="Arial" w:eastAsia="Calibri" w:hAnsi="Arial" w:cs="Arial"/>
        </w:rPr>
      </w:pPr>
    </w:p>
    <w:p w:rsidR="00D6200C" w:rsidRPr="00506ABE" w:rsidRDefault="00D6200C" w:rsidP="00223096">
      <w:pPr>
        <w:pStyle w:val="a7"/>
        <w:numPr>
          <w:ilvl w:val="0"/>
          <w:numId w:val="40"/>
        </w:numPr>
        <w:tabs>
          <w:tab w:val="left" w:pos="3030"/>
        </w:tabs>
        <w:rPr>
          <w:rFonts w:ascii="Arial" w:eastAsia="Calibri" w:hAnsi="Arial" w:cs="Arial"/>
        </w:rPr>
      </w:pPr>
      <w:r w:rsidRPr="00506ABE">
        <w:rPr>
          <w:rFonts w:ascii="Arial" w:eastAsia="Calibri" w:hAnsi="Arial" w:cs="Arial"/>
          <w:b/>
        </w:rPr>
        <w:lastRenderedPageBreak/>
        <w:t xml:space="preserve">Какое суждение о коллективной работе Вам </w:t>
      </w:r>
      <w:proofErr w:type="spellStart"/>
      <w:r w:rsidRPr="00506ABE">
        <w:rPr>
          <w:rFonts w:ascii="Arial" w:eastAsia="Calibri" w:hAnsi="Arial" w:cs="Arial"/>
          <w:b/>
        </w:rPr>
        <w:t>ближе?</w:t>
      </w:r>
      <w:r w:rsidRPr="00506ABE">
        <w:rPr>
          <w:rFonts w:ascii="Arial" w:eastAsia="Calibri" w:hAnsi="Arial" w:cs="Arial"/>
          <w:i/>
          <w:u w:val="single"/>
        </w:rPr>
        <w:t>Дайте</w:t>
      </w:r>
      <w:proofErr w:type="spellEnd"/>
      <w:r w:rsidRPr="00506ABE">
        <w:rPr>
          <w:rFonts w:ascii="Arial" w:eastAsia="Calibri" w:hAnsi="Arial" w:cs="Arial"/>
          <w:i/>
          <w:u w:val="single"/>
        </w:rPr>
        <w:t xml:space="preserve"> один или два ответа</w:t>
      </w:r>
    </w:p>
    <w:p w:rsidR="00D6200C" w:rsidRPr="00BE3470" w:rsidRDefault="00D6200C" w:rsidP="00D6200C">
      <w:pPr>
        <w:pStyle w:val="a7"/>
        <w:ind w:left="360"/>
        <w:rPr>
          <w:rFonts w:ascii="Arial" w:eastAsia="Calibri" w:hAnsi="Arial" w:cs="Arial"/>
        </w:rPr>
      </w:pPr>
    </w:p>
    <w:p w:rsidR="00D6200C" w:rsidRPr="008C3F84" w:rsidRDefault="00D6200C" w:rsidP="00223096">
      <w:pPr>
        <w:pStyle w:val="a7"/>
        <w:numPr>
          <w:ilvl w:val="0"/>
          <w:numId w:val="32"/>
        </w:numPr>
        <w:spacing w:line="360" w:lineRule="auto"/>
        <w:rPr>
          <w:rFonts w:ascii="Arial" w:eastAsia="Calibri" w:hAnsi="Arial" w:cs="Arial"/>
        </w:rPr>
      </w:pPr>
      <w:r w:rsidRPr="008C3F84">
        <w:rPr>
          <w:rFonts w:ascii="Arial" w:eastAsia="Calibri" w:hAnsi="Arial" w:cs="Arial"/>
        </w:rPr>
        <w:t>Коллектив для меня очень важен, одному хороших результатов не добиться.</w:t>
      </w:r>
    </w:p>
    <w:p w:rsidR="00D6200C" w:rsidRDefault="00D6200C" w:rsidP="00223096">
      <w:pPr>
        <w:pStyle w:val="a7"/>
        <w:numPr>
          <w:ilvl w:val="0"/>
          <w:numId w:val="32"/>
        </w:numPr>
        <w:spacing w:line="240" w:lineRule="auto"/>
        <w:ind w:left="714" w:hanging="357"/>
        <w:rPr>
          <w:rFonts w:ascii="Arial" w:eastAsia="Calibri" w:hAnsi="Arial" w:cs="Arial"/>
        </w:rPr>
      </w:pPr>
      <w:r w:rsidRPr="008C3F84">
        <w:rPr>
          <w:rFonts w:ascii="Arial" w:eastAsia="Calibri" w:hAnsi="Arial" w:cs="Arial"/>
        </w:rPr>
        <w:t xml:space="preserve">Предпочитаю работать автономно, но также  чувствую себя хорошо, когда </w:t>
      </w:r>
      <w:proofErr w:type="spellStart"/>
      <w:r w:rsidRPr="008C3F84">
        <w:rPr>
          <w:rFonts w:ascii="Arial" w:eastAsia="Calibri" w:hAnsi="Arial" w:cs="Arial"/>
        </w:rPr>
        <w:t>работаю</w:t>
      </w:r>
      <w:r w:rsidRPr="00F9222C">
        <w:rPr>
          <w:rFonts w:ascii="Arial" w:eastAsia="Calibri" w:hAnsi="Arial" w:cs="Arial"/>
        </w:rPr>
        <w:t>вместе</w:t>
      </w:r>
      <w:proofErr w:type="spellEnd"/>
      <w:r w:rsidRPr="00F9222C">
        <w:rPr>
          <w:rFonts w:ascii="Arial" w:eastAsia="Calibri" w:hAnsi="Arial" w:cs="Arial"/>
        </w:rPr>
        <w:t xml:space="preserve"> с интересными людьми.</w:t>
      </w:r>
    </w:p>
    <w:p w:rsidR="00D6200C" w:rsidRPr="00F9222C" w:rsidRDefault="00D6200C" w:rsidP="00D6200C">
      <w:pPr>
        <w:pStyle w:val="a7"/>
        <w:spacing w:line="240" w:lineRule="auto"/>
        <w:ind w:left="714"/>
        <w:rPr>
          <w:rFonts w:ascii="Arial" w:eastAsia="Calibri" w:hAnsi="Arial" w:cs="Arial"/>
        </w:rPr>
      </w:pPr>
    </w:p>
    <w:p w:rsidR="00D6200C" w:rsidRPr="008C3F84" w:rsidRDefault="00D6200C" w:rsidP="00223096">
      <w:pPr>
        <w:pStyle w:val="a7"/>
        <w:numPr>
          <w:ilvl w:val="0"/>
          <w:numId w:val="32"/>
        </w:numPr>
        <w:spacing w:line="360" w:lineRule="auto"/>
        <w:rPr>
          <w:rFonts w:ascii="Arial" w:eastAsia="Calibri" w:hAnsi="Arial" w:cs="Arial"/>
        </w:rPr>
      </w:pPr>
      <w:r w:rsidRPr="008C3F84">
        <w:rPr>
          <w:rFonts w:ascii="Arial" w:eastAsia="Calibri" w:hAnsi="Arial" w:cs="Arial"/>
        </w:rPr>
        <w:t>Мне нужна свобода действий, а коллектив чаще</w:t>
      </w:r>
      <w:r>
        <w:rPr>
          <w:rFonts w:ascii="Arial" w:eastAsia="Calibri" w:hAnsi="Arial" w:cs="Arial"/>
        </w:rPr>
        <w:t xml:space="preserve"> всего эту свободу ограничивает</w:t>
      </w:r>
      <w:r w:rsidRPr="008C3F84">
        <w:rPr>
          <w:rFonts w:ascii="Arial" w:eastAsia="Calibri" w:hAnsi="Arial" w:cs="Arial"/>
        </w:rPr>
        <w:t>.</w:t>
      </w:r>
    </w:p>
    <w:p w:rsidR="00D6200C" w:rsidRPr="008C3F84" w:rsidRDefault="00D6200C" w:rsidP="00223096">
      <w:pPr>
        <w:pStyle w:val="a7"/>
        <w:numPr>
          <w:ilvl w:val="0"/>
          <w:numId w:val="32"/>
        </w:numPr>
        <w:spacing w:line="360" w:lineRule="auto"/>
        <w:rPr>
          <w:rFonts w:ascii="Arial" w:eastAsia="Calibri" w:hAnsi="Arial" w:cs="Arial"/>
        </w:rPr>
      </w:pPr>
      <w:r w:rsidRPr="008C3F84">
        <w:rPr>
          <w:rFonts w:ascii="Arial" w:eastAsia="Calibri" w:hAnsi="Arial" w:cs="Arial"/>
        </w:rPr>
        <w:t>Можно работать и в коллективе, но платить должны по личным результатам.</w:t>
      </w:r>
    </w:p>
    <w:p w:rsidR="00D6200C" w:rsidRPr="008C3F84" w:rsidRDefault="00D6200C" w:rsidP="00223096">
      <w:pPr>
        <w:pStyle w:val="a7"/>
        <w:numPr>
          <w:ilvl w:val="0"/>
          <w:numId w:val="32"/>
        </w:numPr>
        <w:spacing w:line="360" w:lineRule="auto"/>
        <w:rPr>
          <w:rFonts w:ascii="Arial" w:eastAsia="Calibri" w:hAnsi="Arial" w:cs="Arial"/>
        </w:rPr>
      </w:pPr>
      <w:r w:rsidRPr="008C3F84">
        <w:rPr>
          <w:rFonts w:ascii="Arial" w:eastAsia="Calibri" w:hAnsi="Arial" w:cs="Arial"/>
        </w:rPr>
        <w:t>Мне нравится работать в коллективе, так как там я</w:t>
      </w:r>
      <w:r>
        <w:rPr>
          <w:rFonts w:ascii="Arial" w:eastAsia="Calibri" w:hAnsi="Arial" w:cs="Arial"/>
        </w:rPr>
        <w:t xml:space="preserve"> - среди своих</w:t>
      </w:r>
      <w:r w:rsidRPr="008C3F84">
        <w:rPr>
          <w:rFonts w:ascii="Arial" w:eastAsia="Calibri" w:hAnsi="Arial" w:cs="Arial"/>
        </w:rPr>
        <w:t>.</w:t>
      </w:r>
    </w:p>
    <w:p w:rsidR="00D6200C" w:rsidRDefault="00D6200C" w:rsidP="00223096">
      <w:pPr>
        <w:pStyle w:val="a7"/>
        <w:numPr>
          <w:ilvl w:val="0"/>
          <w:numId w:val="32"/>
        </w:numPr>
        <w:spacing w:line="360" w:lineRule="auto"/>
        <w:rPr>
          <w:rFonts w:ascii="Arial" w:eastAsia="Calibri" w:hAnsi="Arial" w:cs="Arial"/>
        </w:rPr>
      </w:pPr>
      <w:r w:rsidRPr="008C3F84">
        <w:rPr>
          <w:rFonts w:ascii="Arial" w:eastAsia="Calibri" w:hAnsi="Arial" w:cs="Arial"/>
        </w:rPr>
        <w:t>Другое: ____________________________________________________________</w:t>
      </w:r>
    </w:p>
    <w:p w:rsidR="00D6200C" w:rsidRPr="008C3F84" w:rsidRDefault="00D6200C" w:rsidP="00D6200C">
      <w:pPr>
        <w:pStyle w:val="a7"/>
        <w:spacing w:line="360" w:lineRule="auto"/>
        <w:ind w:left="714"/>
        <w:rPr>
          <w:rFonts w:ascii="Arial" w:eastAsia="Calibri" w:hAnsi="Arial" w:cs="Arial"/>
        </w:rPr>
      </w:pPr>
    </w:p>
    <w:p w:rsidR="00D6200C" w:rsidRPr="007E4AA9" w:rsidRDefault="00D6200C" w:rsidP="00223096">
      <w:pPr>
        <w:pStyle w:val="a7"/>
        <w:numPr>
          <w:ilvl w:val="0"/>
          <w:numId w:val="40"/>
        </w:numPr>
        <w:rPr>
          <w:rFonts w:ascii="Arial" w:eastAsia="Calibri" w:hAnsi="Arial" w:cs="Arial"/>
        </w:rPr>
      </w:pPr>
      <w:r w:rsidRPr="007E4AA9">
        <w:rPr>
          <w:rFonts w:ascii="Arial" w:eastAsia="Calibri" w:hAnsi="Arial" w:cs="Arial"/>
          <w:b/>
        </w:rPr>
        <w:t xml:space="preserve">Представьте, что у вас появился шанс стать владельцем Вашей организации. Воспользуетесь ли Вы этой </w:t>
      </w:r>
      <w:proofErr w:type="spellStart"/>
      <w:r w:rsidRPr="007E4AA9">
        <w:rPr>
          <w:rFonts w:ascii="Arial" w:eastAsia="Calibri" w:hAnsi="Arial" w:cs="Arial"/>
          <w:b/>
        </w:rPr>
        <w:t>возможностью?</w:t>
      </w:r>
      <w:r w:rsidRPr="00390376">
        <w:rPr>
          <w:rFonts w:ascii="Arial" w:eastAsia="Calibri" w:hAnsi="Arial" w:cs="Arial"/>
          <w:i/>
          <w:u w:val="single"/>
        </w:rPr>
        <w:t>Дайте</w:t>
      </w:r>
      <w:proofErr w:type="spellEnd"/>
      <w:r w:rsidRPr="00390376">
        <w:rPr>
          <w:rFonts w:ascii="Arial" w:eastAsia="Calibri" w:hAnsi="Arial" w:cs="Arial"/>
          <w:i/>
          <w:u w:val="single"/>
        </w:rPr>
        <w:t xml:space="preserve"> один или два ответа</w:t>
      </w:r>
    </w:p>
    <w:p w:rsidR="00D6200C" w:rsidRPr="00D02FE4" w:rsidRDefault="00D6200C" w:rsidP="00D6200C">
      <w:pPr>
        <w:pStyle w:val="a7"/>
        <w:ind w:left="360"/>
        <w:rPr>
          <w:rFonts w:ascii="Arial" w:eastAsia="Calibri" w:hAnsi="Arial" w:cs="Arial"/>
        </w:rPr>
      </w:pPr>
    </w:p>
    <w:p w:rsidR="00D6200C" w:rsidRPr="00FA38E5" w:rsidRDefault="00D6200C" w:rsidP="00223096">
      <w:pPr>
        <w:pStyle w:val="a7"/>
        <w:numPr>
          <w:ilvl w:val="0"/>
          <w:numId w:val="33"/>
        </w:numPr>
        <w:spacing w:line="360" w:lineRule="auto"/>
        <w:rPr>
          <w:rFonts w:ascii="Arial" w:eastAsia="Calibri" w:hAnsi="Arial" w:cs="Arial"/>
        </w:rPr>
      </w:pPr>
      <w:r w:rsidRPr="00FA38E5">
        <w:rPr>
          <w:rFonts w:ascii="Arial" w:eastAsia="Calibri" w:hAnsi="Arial" w:cs="Arial"/>
        </w:rPr>
        <w:t>Да, так как я смогу участвовать в управлении организацией.</w:t>
      </w:r>
    </w:p>
    <w:p w:rsidR="00D6200C" w:rsidRPr="00FA38E5" w:rsidRDefault="00D6200C" w:rsidP="00223096">
      <w:pPr>
        <w:pStyle w:val="a7"/>
        <w:numPr>
          <w:ilvl w:val="0"/>
          <w:numId w:val="33"/>
        </w:numPr>
        <w:spacing w:line="360" w:lineRule="auto"/>
        <w:rPr>
          <w:rFonts w:ascii="Arial" w:eastAsia="Calibri" w:hAnsi="Arial" w:cs="Arial"/>
        </w:rPr>
      </w:pPr>
      <w:r w:rsidRPr="00FA38E5">
        <w:rPr>
          <w:rFonts w:ascii="Arial" w:eastAsia="Calibri" w:hAnsi="Arial" w:cs="Arial"/>
        </w:rPr>
        <w:t>Да, потому что это может увеличить мой доход.</w:t>
      </w:r>
    </w:p>
    <w:p w:rsidR="00D6200C" w:rsidRPr="00FA38E5" w:rsidRDefault="00D6200C" w:rsidP="00223096">
      <w:pPr>
        <w:pStyle w:val="a7"/>
        <w:numPr>
          <w:ilvl w:val="0"/>
          <w:numId w:val="33"/>
        </w:numPr>
        <w:spacing w:line="360" w:lineRule="auto"/>
        <w:rPr>
          <w:rFonts w:ascii="Arial" w:eastAsia="Calibri" w:hAnsi="Arial" w:cs="Arial"/>
        </w:rPr>
      </w:pPr>
      <w:r w:rsidRPr="00FA38E5">
        <w:rPr>
          <w:rFonts w:ascii="Arial" w:eastAsia="Calibri" w:hAnsi="Arial" w:cs="Arial"/>
        </w:rPr>
        <w:t>Да, так как настоящий работник должен быть совладельцем.</w:t>
      </w:r>
    </w:p>
    <w:p w:rsidR="00D6200C" w:rsidRDefault="00D6200C" w:rsidP="00223096">
      <w:pPr>
        <w:pStyle w:val="a7"/>
        <w:numPr>
          <w:ilvl w:val="0"/>
          <w:numId w:val="33"/>
        </w:numPr>
        <w:spacing w:line="240" w:lineRule="auto"/>
        <w:ind w:left="714" w:hanging="357"/>
        <w:rPr>
          <w:rFonts w:ascii="Arial" w:eastAsia="Calibri" w:hAnsi="Arial" w:cs="Arial"/>
        </w:rPr>
      </w:pPr>
      <w:r w:rsidRPr="00FA38E5">
        <w:rPr>
          <w:rFonts w:ascii="Arial" w:eastAsia="Calibri" w:hAnsi="Arial" w:cs="Arial"/>
        </w:rPr>
        <w:t>Вряд ли: на заработке это не скажется</w:t>
      </w:r>
      <w:r>
        <w:rPr>
          <w:rFonts w:ascii="Arial" w:eastAsia="Calibri" w:hAnsi="Arial" w:cs="Arial"/>
        </w:rPr>
        <w:t>, участие в управлении меня не</w:t>
      </w:r>
      <w:r w:rsidRPr="00FA38E5">
        <w:rPr>
          <w:rFonts w:ascii="Arial" w:eastAsia="Calibri" w:hAnsi="Arial" w:cs="Arial"/>
        </w:rPr>
        <w:t xml:space="preserve"> интересует, а работе это помешает.</w:t>
      </w:r>
    </w:p>
    <w:p w:rsidR="00D6200C" w:rsidRPr="00FA38E5" w:rsidRDefault="00D6200C" w:rsidP="00D6200C">
      <w:pPr>
        <w:pStyle w:val="a7"/>
        <w:spacing w:line="240" w:lineRule="auto"/>
        <w:ind w:left="714"/>
        <w:rPr>
          <w:rFonts w:ascii="Arial" w:eastAsia="Calibri" w:hAnsi="Arial" w:cs="Arial"/>
        </w:rPr>
      </w:pPr>
    </w:p>
    <w:p w:rsidR="00D6200C" w:rsidRPr="00FA38E5" w:rsidRDefault="00D6200C" w:rsidP="00223096">
      <w:pPr>
        <w:pStyle w:val="a7"/>
        <w:numPr>
          <w:ilvl w:val="0"/>
          <w:numId w:val="33"/>
        </w:numPr>
        <w:spacing w:line="360" w:lineRule="auto"/>
        <w:rPr>
          <w:rFonts w:ascii="Arial" w:eastAsia="Calibri" w:hAnsi="Arial" w:cs="Arial"/>
        </w:rPr>
      </w:pPr>
      <w:r w:rsidRPr="00FA38E5">
        <w:rPr>
          <w:rFonts w:ascii="Arial" w:eastAsia="Calibri" w:hAnsi="Arial" w:cs="Arial"/>
        </w:rPr>
        <w:t>Нет, не нужны мне лишние заботы.</w:t>
      </w:r>
    </w:p>
    <w:p w:rsidR="00D6200C" w:rsidRPr="00506ABE" w:rsidRDefault="00D6200C" w:rsidP="00223096">
      <w:pPr>
        <w:pStyle w:val="a7"/>
        <w:numPr>
          <w:ilvl w:val="0"/>
          <w:numId w:val="33"/>
        </w:numPr>
        <w:spacing w:line="360" w:lineRule="auto"/>
        <w:rPr>
          <w:rFonts w:ascii="Arial" w:eastAsia="Calibri" w:hAnsi="Arial" w:cs="Arial"/>
        </w:rPr>
      </w:pPr>
      <w:r w:rsidRPr="00FA38E5">
        <w:rPr>
          <w:rFonts w:ascii="Arial" w:eastAsia="Calibri" w:hAnsi="Arial" w:cs="Arial"/>
        </w:rPr>
        <w:t>Другое: ____________________________________________________________</w:t>
      </w:r>
    </w:p>
    <w:p w:rsidR="00D6200C" w:rsidRPr="000A3576" w:rsidRDefault="00D6200C" w:rsidP="00223096">
      <w:pPr>
        <w:pStyle w:val="a7"/>
        <w:numPr>
          <w:ilvl w:val="0"/>
          <w:numId w:val="40"/>
        </w:numPr>
        <w:rPr>
          <w:rFonts w:ascii="Arial" w:eastAsia="Calibri" w:hAnsi="Arial" w:cs="Arial"/>
        </w:rPr>
      </w:pPr>
      <w:r w:rsidRPr="007E4AA9">
        <w:rPr>
          <w:rFonts w:ascii="Arial" w:eastAsia="Calibri" w:hAnsi="Arial" w:cs="Arial"/>
          <w:b/>
        </w:rPr>
        <w:t xml:space="preserve">Представьте, что Вы сейчас ищете работу. Вам предлагают несколько работ. Какую из них Вы </w:t>
      </w:r>
      <w:proofErr w:type="spellStart"/>
      <w:r w:rsidRPr="007E4AA9">
        <w:rPr>
          <w:rFonts w:ascii="Arial" w:eastAsia="Calibri" w:hAnsi="Arial" w:cs="Arial"/>
          <w:b/>
        </w:rPr>
        <w:t>выберете?</w:t>
      </w:r>
      <w:r w:rsidRPr="00390376">
        <w:rPr>
          <w:rFonts w:ascii="Arial" w:eastAsia="Calibri" w:hAnsi="Arial" w:cs="Arial"/>
          <w:i/>
          <w:u w:val="single"/>
        </w:rPr>
        <w:t>Дайте</w:t>
      </w:r>
      <w:proofErr w:type="spellEnd"/>
      <w:r w:rsidRPr="00390376">
        <w:rPr>
          <w:rFonts w:ascii="Arial" w:eastAsia="Calibri" w:hAnsi="Arial" w:cs="Arial"/>
          <w:i/>
          <w:u w:val="single"/>
        </w:rPr>
        <w:t xml:space="preserve"> один или два ответа</w:t>
      </w:r>
    </w:p>
    <w:p w:rsidR="00D6200C" w:rsidRPr="007E4AA9" w:rsidRDefault="00D6200C" w:rsidP="00D6200C">
      <w:pPr>
        <w:pStyle w:val="a7"/>
        <w:ind w:left="360"/>
        <w:rPr>
          <w:rFonts w:ascii="Arial" w:eastAsia="Calibri" w:hAnsi="Arial" w:cs="Arial"/>
        </w:rPr>
      </w:pPr>
    </w:p>
    <w:p w:rsidR="00D6200C" w:rsidRPr="000A3576" w:rsidRDefault="00D6200C" w:rsidP="00223096">
      <w:pPr>
        <w:pStyle w:val="a7"/>
        <w:numPr>
          <w:ilvl w:val="0"/>
          <w:numId w:val="34"/>
        </w:numPr>
        <w:spacing w:line="360" w:lineRule="auto"/>
        <w:rPr>
          <w:rFonts w:ascii="Arial" w:eastAsia="Calibri" w:hAnsi="Arial" w:cs="Arial"/>
        </w:rPr>
      </w:pPr>
      <w:r w:rsidRPr="000A3576">
        <w:rPr>
          <w:rFonts w:ascii="Arial" w:eastAsia="Calibri" w:hAnsi="Arial" w:cs="Arial"/>
        </w:rPr>
        <w:t>Наиболее интересную, творческую.</w:t>
      </w:r>
    </w:p>
    <w:p w:rsidR="00D6200C" w:rsidRPr="000A3576" w:rsidRDefault="00D6200C" w:rsidP="00223096">
      <w:pPr>
        <w:pStyle w:val="a7"/>
        <w:numPr>
          <w:ilvl w:val="0"/>
          <w:numId w:val="34"/>
        </w:numPr>
        <w:spacing w:line="360" w:lineRule="auto"/>
        <w:rPr>
          <w:rFonts w:ascii="Arial" w:eastAsia="Calibri" w:hAnsi="Arial" w:cs="Arial"/>
        </w:rPr>
      </w:pPr>
      <w:r w:rsidRPr="000A3576">
        <w:rPr>
          <w:rFonts w:ascii="Arial" w:eastAsia="Calibri" w:hAnsi="Arial" w:cs="Arial"/>
        </w:rPr>
        <w:t>Наиболее самостоятельную, независимую.</w:t>
      </w:r>
    </w:p>
    <w:p w:rsidR="00D6200C" w:rsidRPr="000A3576" w:rsidRDefault="00D6200C" w:rsidP="00223096">
      <w:pPr>
        <w:pStyle w:val="a7"/>
        <w:numPr>
          <w:ilvl w:val="0"/>
          <w:numId w:val="34"/>
        </w:numPr>
        <w:spacing w:line="360" w:lineRule="auto"/>
        <w:rPr>
          <w:rFonts w:ascii="Arial" w:eastAsia="Calibri" w:hAnsi="Arial" w:cs="Arial"/>
        </w:rPr>
      </w:pPr>
      <w:r w:rsidRPr="000A3576">
        <w:rPr>
          <w:rFonts w:ascii="Arial" w:eastAsia="Calibri" w:hAnsi="Arial" w:cs="Arial"/>
        </w:rPr>
        <w:t>За которую больше платят.</w:t>
      </w:r>
    </w:p>
    <w:p w:rsidR="00D6200C" w:rsidRPr="000A3576" w:rsidRDefault="00D6200C" w:rsidP="00223096">
      <w:pPr>
        <w:pStyle w:val="a7"/>
        <w:numPr>
          <w:ilvl w:val="0"/>
          <w:numId w:val="34"/>
        </w:numPr>
        <w:spacing w:line="360" w:lineRule="auto"/>
        <w:rPr>
          <w:rFonts w:ascii="Arial" w:eastAsia="Calibri" w:hAnsi="Arial" w:cs="Arial"/>
        </w:rPr>
      </w:pPr>
      <w:r w:rsidRPr="000A3576">
        <w:rPr>
          <w:rFonts w:ascii="Arial" w:eastAsia="Calibri" w:hAnsi="Arial" w:cs="Arial"/>
        </w:rPr>
        <w:t>Чтобы за не слишком большие деньги не требовалось особенно «надрываться»</w:t>
      </w:r>
    </w:p>
    <w:p w:rsidR="00D6200C" w:rsidRPr="000A3576" w:rsidRDefault="00D6200C" w:rsidP="00223096">
      <w:pPr>
        <w:pStyle w:val="a7"/>
        <w:numPr>
          <w:ilvl w:val="0"/>
          <w:numId w:val="34"/>
        </w:numPr>
        <w:spacing w:line="360" w:lineRule="auto"/>
        <w:rPr>
          <w:rFonts w:ascii="Arial" w:eastAsia="Calibri" w:hAnsi="Arial" w:cs="Arial"/>
        </w:rPr>
      </w:pPr>
      <w:r w:rsidRPr="000A3576">
        <w:rPr>
          <w:rFonts w:ascii="Arial" w:eastAsia="Calibri" w:hAnsi="Arial" w:cs="Arial"/>
        </w:rPr>
        <w:t>Не могу представить, что я уйду из нашей организации.</w:t>
      </w:r>
      <w:r w:rsidRPr="000A3576">
        <w:rPr>
          <w:rFonts w:ascii="Arial" w:eastAsia="Calibri" w:hAnsi="Arial" w:cs="Arial"/>
        </w:rPr>
        <w:tab/>
        <w:t>.</w:t>
      </w:r>
      <w:r w:rsidRPr="000A3576">
        <w:rPr>
          <w:rFonts w:ascii="Arial" w:eastAsia="Calibri" w:hAnsi="Arial" w:cs="Arial"/>
        </w:rPr>
        <w:tab/>
      </w:r>
    </w:p>
    <w:p w:rsidR="00D6200C" w:rsidRDefault="00D6200C" w:rsidP="00223096">
      <w:pPr>
        <w:pStyle w:val="a7"/>
        <w:numPr>
          <w:ilvl w:val="0"/>
          <w:numId w:val="34"/>
        </w:numPr>
        <w:spacing w:line="360" w:lineRule="auto"/>
        <w:rPr>
          <w:rFonts w:ascii="Arial" w:eastAsia="Calibri" w:hAnsi="Arial" w:cs="Arial"/>
        </w:rPr>
      </w:pPr>
      <w:r w:rsidRPr="000A3576">
        <w:rPr>
          <w:rFonts w:ascii="Arial" w:eastAsia="Calibri" w:hAnsi="Arial" w:cs="Arial"/>
        </w:rPr>
        <w:t>Другое: ____________________________________________________________</w:t>
      </w:r>
    </w:p>
    <w:p w:rsidR="00D6200C" w:rsidRPr="000A3576" w:rsidRDefault="00D6200C" w:rsidP="00D6200C">
      <w:pPr>
        <w:pStyle w:val="a7"/>
        <w:spacing w:line="360" w:lineRule="auto"/>
        <w:ind w:left="714"/>
        <w:rPr>
          <w:rFonts w:ascii="Arial" w:eastAsia="Calibri" w:hAnsi="Arial" w:cs="Arial"/>
        </w:rPr>
      </w:pPr>
    </w:p>
    <w:p w:rsidR="00D6200C" w:rsidRPr="00253386" w:rsidRDefault="00D6200C" w:rsidP="00223096">
      <w:pPr>
        <w:pStyle w:val="a7"/>
        <w:numPr>
          <w:ilvl w:val="0"/>
          <w:numId w:val="40"/>
        </w:numPr>
        <w:rPr>
          <w:rFonts w:ascii="Arial" w:eastAsia="Calibri" w:hAnsi="Arial" w:cs="Arial"/>
        </w:rPr>
      </w:pPr>
      <w:r w:rsidRPr="000A3576">
        <w:rPr>
          <w:rFonts w:ascii="Arial" w:eastAsia="Calibri" w:hAnsi="Arial" w:cs="Arial"/>
          <w:b/>
        </w:rPr>
        <w:t>Что Вы, прежде всего, учитываете, когда оцени</w:t>
      </w:r>
      <w:r>
        <w:rPr>
          <w:rFonts w:ascii="Arial" w:eastAsia="Calibri" w:hAnsi="Arial" w:cs="Arial"/>
          <w:b/>
        </w:rPr>
        <w:t>ваете успехи другого работника в</w:t>
      </w:r>
      <w:r w:rsidRPr="000A3576">
        <w:rPr>
          <w:rFonts w:ascii="Arial" w:eastAsia="Calibri" w:hAnsi="Arial" w:cs="Arial"/>
          <w:b/>
        </w:rPr>
        <w:t xml:space="preserve"> Вашей </w:t>
      </w:r>
      <w:proofErr w:type="spellStart"/>
      <w:r w:rsidRPr="000A3576">
        <w:rPr>
          <w:rFonts w:ascii="Arial" w:eastAsia="Calibri" w:hAnsi="Arial" w:cs="Arial"/>
          <w:b/>
        </w:rPr>
        <w:t>организации?</w:t>
      </w:r>
      <w:r w:rsidRPr="00390376">
        <w:rPr>
          <w:rFonts w:ascii="Arial" w:eastAsia="Calibri" w:hAnsi="Arial" w:cs="Arial"/>
          <w:i/>
          <w:u w:val="single"/>
        </w:rPr>
        <w:t>Дайте</w:t>
      </w:r>
      <w:proofErr w:type="spellEnd"/>
      <w:r w:rsidRPr="00390376">
        <w:rPr>
          <w:rFonts w:ascii="Arial" w:eastAsia="Calibri" w:hAnsi="Arial" w:cs="Arial"/>
          <w:i/>
          <w:u w:val="single"/>
        </w:rPr>
        <w:t xml:space="preserve"> один или два ответа</w:t>
      </w:r>
    </w:p>
    <w:p w:rsidR="00D6200C" w:rsidRPr="000A3576" w:rsidRDefault="00D6200C" w:rsidP="00D6200C">
      <w:pPr>
        <w:pStyle w:val="a7"/>
        <w:ind w:left="360"/>
        <w:rPr>
          <w:rFonts w:ascii="Arial" w:eastAsia="Calibri" w:hAnsi="Arial" w:cs="Arial"/>
        </w:rPr>
      </w:pPr>
    </w:p>
    <w:p w:rsidR="00D6200C" w:rsidRPr="00253386" w:rsidRDefault="00D6200C" w:rsidP="00223096">
      <w:pPr>
        <w:pStyle w:val="a7"/>
        <w:numPr>
          <w:ilvl w:val="0"/>
          <w:numId w:val="35"/>
        </w:numPr>
        <w:spacing w:line="360" w:lineRule="auto"/>
        <w:rPr>
          <w:rFonts w:ascii="Arial" w:eastAsia="Calibri" w:hAnsi="Arial" w:cs="Arial"/>
        </w:rPr>
      </w:pPr>
      <w:r w:rsidRPr="00253386">
        <w:rPr>
          <w:rFonts w:ascii="Arial" w:eastAsia="Calibri" w:hAnsi="Arial" w:cs="Arial"/>
        </w:rPr>
        <w:t>Его зарплату, доходы, материальное положение.</w:t>
      </w:r>
    </w:p>
    <w:p w:rsidR="00D6200C" w:rsidRPr="00253386" w:rsidRDefault="00D6200C" w:rsidP="00223096">
      <w:pPr>
        <w:pStyle w:val="a7"/>
        <w:numPr>
          <w:ilvl w:val="0"/>
          <w:numId w:val="35"/>
        </w:numPr>
        <w:spacing w:line="360" w:lineRule="auto"/>
        <w:rPr>
          <w:rFonts w:ascii="Arial" w:eastAsia="Calibri" w:hAnsi="Arial" w:cs="Arial"/>
        </w:rPr>
      </w:pPr>
      <w:r w:rsidRPr="00253386">
        <w:rPr>
          <w:rFonts w:ascii="Arial" w:eastAsia="Calibri" w:hAnsi="Arial" w:cs="Arial"/>
        </w:rPr>
        <w:t>Уровень его профессионализма, квалификации.</w:t>
      </w:r>
    </w:p>
    <w:p w:rsidR="00D6200C" w:rsidRPr="00253386" w:rsidRDefault="00D6200C" w:rsidP="00223096">
      <w:pPr>
        <w:pStyle w:val="a7"/>
        <w:numPr>
          <w:ilvl w:val="0"/>
          <w:numId w:val="35"/>
        </w:numPr>
        <w:spacing w:line="360" w:lineRule="auto"/>
        <w:rPr>
          <w:rFonts w:ascii="Arial" w:eastAsia="Calibri" w:hAnsi="Arial" w:cs="Arial"/>
        </w:rPr>
      </w:pPr>
      <w:r w:rsidRPr="00253386">
        <w:rPr>
          <w:rFonts w:ascii="Arial" w:eastAsia="Calibri" w:hAnsi="Arial" w:cs="Arial"/>
        </w:rPr>
        <w:t>Насколько хорошо он «устроился».</w:t>
      </w:r>
    </w:p>
    <w:p w:rsidR="00D6200C" w:rsidRPr="00253386" w:rsidRDefault="00D6200C" w:rsidP="00223096">
      <w:pPr>
        <w:pStyle w:val="a7"/>
        <w:numPr>
          <w:ilvl w:val="0"/>
          <w:numId w:val="35"/>
        </w:numPr>
        <w:spacing w:line="360" w:lineRule="auto"/>
        <w:rPr>
          <w:rFonts w:ascii="Arial" w:eastAsia="Calibri" w:hAnsi="Arial" w:cs="Arial"/>
        </w:rPr>
      </w:pPr>
      <w:r w:rsidRPr="00253386">
        <w:rPr>
          <w:rFonts w:ascii="Arial" w:eastAsia="Calibri" w:hAnsi="Arial" w:cs="Arial"/>
        </w:rPr>
        <w:t>Насколько его уважают в организации.</w:t>
      </w:r>
      <w:r w:rsidRPr="00253386">
        <w:rPr>
          <w:rFonts w:ascii="Arial" w:eastAsia="Calibri" w:hAnsi="Arial" w:cs="Arial"/>
        </w:rPr>
        <w:tab/>
      </w:r>
      <w:r w:rsidRPr="00253386">
        <w:rPr>
          <w:rFonts w:ascii="Arial" w:eastAsia="Calibri" w:hAnsi="Arial" w:cs="Arial"/>
        </w:rPr>
        <w:tab/>
      </w:r>
    </w:p>
    <w:p w:rsidR="00D6200C" w:rsidRPr="00253386" w:rsidRDefault="00D6200C" w:rsidP="00223096">
      <w:pPr>
        <w:pStyle w:val="a7"/>
        <w:numPr>
          <w:ilvl w:val="0"/>
          <w:numId w:val="35"/>
        </w:numPr>
        <w:spacing w:line="360" w:lineRule="auto"/>
        <w:rPr>
          <w:rFonts w:ascii="Arial" w:eastAsia="Calibri" w:hAnsi="Arial" w:cs="Arial"/>
        </w:rPr>
      </w:pPr>
      <w:r w:rsidRPr="00253386">
        <w:rPr>
          <w:rFonts w:ascii="Arial" w:eastAsia="Calibri" w:hAnsi="Arial" w:cs="Arial"/>
        </w:rPr>
        <w:t>Насколько он самостоятелен, независим.</w:t>
      </w:r>
    </w:p>
    <w:p w:rsidR="00D6200C" w:rsidRDefault="00D6200C" w:rsidP="00223096">
      <w:pPr>
        <w:pStyle w:val="a7"/>
        <w:numPr>
          <w:ilvl w:val="0"/>
          <w:numId w:val="35"/>
        </w:numPr>
        <w:spacing w:line="360" w:lineRule="auto"/>
        <w:rPr>
          <w:rFonts w:ascii="Arial" w:eastAsia="Calibri" w:hAnsi="Arial" w:cs="Arial"/>
        </w:rPr>
      </w:pPr>
      <w:r w:rsidRPr="00253386">
        <w:rPr>
          <w:rFonts w:ascii="Arial" w:eastAsia="Calibri" w:hAnsi="Arial" w:cs="Arial"/>
        </w:rPr>
        <w:t>Другое: ____________________________________________________________</w:t>
      </w:r>
    </w:p>
    <w:p w:rsidR="00D6200C" w:rsidRDefault="00D6200C" w:rsidP="00D6200C">
      <w:pPr>
        <w:pStyle w:val="a7"/>
        <w:spacing w:line="360" w:lineRule="auto"/>
        <w:ind w:left="0"/>
        <w:jc w:val="center"/>
        <w:rPr>
          <w:rFonts w:ascii="Times New Roman" w:hAnsi="Times New Roman" w:cs="Times New Roman"/>
          <w:sz w:val="28"/>
          <w:szCs w:val="28"/>
        </w:rPr>
      </w:pPr>
    </w:p>
    <w:p w:rsidR="00D6200C" w:rsidRPr="00506ABE" w:rsidRDefault="00D6200C" w:rsidP="00223096">
      <w:pPr>
        <w:pStyle w:val="a7"/>
        <w:numPr>
          <w:ilvl w:val="0"/>
          <w:numId w:val="40"/>
        </w:numPr>
        <w:tabs>
          <w:tab w:val="left" w:pos="3255"/>
        </w:tabs>
        <w:rPr>
          <w:rFonts w:ascii="Arial" w:eastAsia="Calibri" w:hAnsi="Arial" w:cs="Arial"/>
          <w:i/>
          <w:u w:val="single"/>
        </w:rPr>
      </w:pPr>
      <w:r w:rsidRPr="00506ABE">
        <w:rPr>
          <w:rFonts w:ascii="Arial" w:eastAsia="Calibri" w:hAnsi="Arial" w:cs="Arial"/>
          <w:b/>
        </w:rPr>
        <w:lastRenderedPageBreak/>
        <w:t xml:space="preserve">Если положение в Вашей организации ухудшится, на какие перемены в Вашей работе и положении Вы согласитесь ради того, чтобы остаться на </w:t>
      </w:r>
      <w:proofErr w:type="spellStart"/>
      <w:r w:rsidRPr="00506ABE">
        <w:rPr>
          <w:rFonts w:ascii="Arial" w:eastAsia="Calibri" w:hAnsi="Arial" w:cs="Arial"/>
          <w:b/>
        </w:rPr>
        <w:t>работе?</w:t>
      </w:r>
      <w:r w:rsidRPr="00506ABE">
        <w:rPr>
          <w:rFonts w:ascii="Arial" w:eastAsia="Calibri" w:hAnsi="Arial" w:cs="Arial"/>
          <w:i/>
          <w:u w:val="single"/>
        </w:rPr>
        <w:t>Можете</w:t>
      </w:r>
      <w:proofErr w:type="spellEnd"/>
      <w:r w:rsidRPr="00506ABE">
        <w:rPr>
          <w:rFonts w:ascii="Arial" w:eastAsia="Calibri" w:hAnsi="Arial" w:cs="Arial"/>
          <w:i/>
          <w:u w:val="single"/>
        </w:rPr>
        <w:t xml:space="preserve"> дать любое число ответов</w:t>
      </w:r>
    </w:p>
    <w:p w:rsidR="00D6200C" w:rsidRPr="00EA0C6A" w:rsidRDefault="00D6200C" w:rsidP="00D6200C">
      <w:pPr>
        <w:pStyle w:val="a7"/>
        <w:ind w:left="360"/>
        <w:rPr>
          <w:rFonts w:ascii="Arial" w:eastAsia="Calibri" w:hAnsi="Arial" w:cs="Arial"/>
          <w:i/>
          <w:u w:val="single"/>
        </w:rPr>
      </w:pPr>
    </w:p>
    <w:p w:rsidR="00D6200C" w:rsidRPr="00476638" w:rsidRDefault="00D6200C" w:rsidP="00223096">
      <w:pPr>
        <w:pStyle w:val="a7"/>
        <w:numPr>
          <w:ilvl w:val="0"/>
          <w:numId w:val="36"/>
        </w:numPr>
        <w:spacing w:line="360" w:lineRule="auto"/>
        <w:rPr>
          <w:rFonts w:ascii="Arial" w:eastAsia="Calibri" w:hAnsi="Arial" w:cs="Arial"/>
        </w:rPr>
      </w:pPr>
      <w:r w:rsidRPr="00476638">
        <w:rPr>
          <w:rFonts w:ascii="Arial" w:eastAsia="Calibri" w:hAnsi="Arial" w:cs="Arial"/>
        </w:rPr>
        <w:t>Освоить новую профессию.</w:t>
      </w:r>
    </w:p>
    <w:p w:rsidR="00D6200C" w:rsidRDefault="00D6200C" w:rsidP="00223096">
      <w:pPr>
        <w:pStyle w:val="a7"/>
        <w:numPr>
          <w:ilvl w:val="0"/>
          <w:numId w:val="36"/>
        </w:numPr>
        <w:spacing w:line="240" w:lineRule="auto"/>
        <w:ind w:left="714" w:hanging="357"/>
        <w:rPr>
          <w:rFonts w:ascii="Arial" w:eastAsia="Calibri" w:hAnsi="Arial" w:cs="Arial"/>
        </w:rPr>
      </w:pPr>
      <w:r w:rsidRPr="00476638">
        <w:rPr>
          <w:rFonts w:ascii="Arial" w:eastAsia="Calibri" w:hAnsi="Arial" w:cs="Arial"/>
        </w:rPr>
        <w:t>Работать неполный рабочий день или перейти на менее квалифицированную  работу и меньше получать.</w:t>
      </w:r>
    </w:p>
    <w:p w:rsidR="00D6200C" w:rsidRPr="00476638" w:rsidRDefault="00D6200C" w:rsidP="00D6200C">
      <w:pPr>
        <w:pStyle w:val="a7"/>
        <w:spacing w:line="240" w:lineRule="auto"/>
        <w:ind w:left="714"/>
        <w:rPr>
          <w:rFonts w:ascii="Arial" w:eastAsia="Calibri" w:hAnsi="Arial" w:cs="Arial"/>
        </w:rPr>
      </w:pPr>
    </w:p>
    <w:p w:rsidR="00D6200C" w:rsidRPr="00476638" w:rsidRDefault="00D6200C" w:rsidP="00223096">
      <w:pPr>
        <w:pStyle w:val="a7"/>
        <w:numPr>
          <w:ilvl w:val="0"/>
          <w:numId w:val="36"/>
        </w:numPr>
        <w:spacing w:line="360" w:lineRule="auto"/>
        <w:rPr>
          <w:rFonts w:ascii="Arial" w:eastAsia="Calibri" w:hAnsi="Arial" w:cs="Arial"/>
        </w:rPr>
      </w:pPr>
      <w:r w:rsidRPr="00476638">
        <w:rPr>
          <w:rFonts w:ascii="Arial" w:eastAsia="Calibri" w:hAnsi="Arial" w:cs="Arial"/>
        </w:rPr>
        <w:t>Перейти на менее удобный режим работы.</w:t>
      </w:r>
    </w:p>
    <w:p w:rsidR="00D6200C" w:rsidRPr="00476638" w:rsidRDefault="00D6200C" w:rsidP="00223096">
      <w:pPr>
        <w:pStyle w:val="a7"/>
        <w:numPr>
          <w:ilvl w:val="0"/>
          <w:numId w:val="36"/>
        </w:numPr>
        <w:spacing w:line="360" w:lineRule="auto"/>
        <w:rPr>
          <w:rFonts w:ascii="Arial" w:eastAsia="Calibri" w:hAnsi="Arial" w:cs="Arial"/>
        </w:rPr>
      </w:pPr>
      <w:r w:rsidRPr="00476638">
        <w:rPr>
          <w:rFonts w:ascii="Arial" w:eastAsia="Calibri" w:hAnsi="Arial" w:cs="Arial"/>
        </w:rPr>
        <w:t>Работать более интенсивно.</w:t>
      </w:r>
    </w:p>
    <w:p w:rsidR="00D6200C" w:rsidRPr="00476638" w:rsidRDefault="00D6200C" w:rsidP="00223096">
      <w:pPr>
        <w:pStyle w:val="a7"/>
        <w:numPr>
          <w:ilvl w:val="0"/>
          <w:numId w:val="36"/>
        </w:numPr>
        <w:spacing w:line="360" w:lineRule="auto"/>
        <w:rPr>
          <w:rFonts w:ascii="Arial" w:eastAsia="Calibri" w:hAnsi="Arial" w:cs="Arial"/>
        </w:rPr>
      </w:pPr>
      <w:r w:rsidRPr="00476638">
        <w:rPr>
          <w:rFonts w:ascii="Arial" w:eastAsia="Calibri" w:hAnsi="Arial" w:cs="Arial"/>
        </w:rPr>
        <w:t>Соглашусь просто терпеть потому, что деваться некуда.</w:t>
      </w:r>
    </w:p>
    <w:p w:rsidR="00D6200C" w:rsidRDefault="00D6200C" w:rsidP="00223096">
      <w:pPr>
        <w:pStyle w:val="a7"/>
        <w:numPr>
          <w:ilvl w:val="0"/>
          <w:numId w:val="36"/>
        </w:numPr>
        <w:spacing w:line="360" w:lineRule="auto"/>
        <w:rPr>
          <w:rFonts w:ascii="Arial" w:eastAsia="Calibri" w:hAnsi="Arial" w:cs="Arial"/>
        </w:rPr>
      </w:pPr>
      <w:r w:rsidRPr="00253386">
        <w:rPr>
          <w:rFonts w:ascii="Arial" w:eastAsia="Calibri" w:hAnsi="Arial" w:cs="Arial"/>
        </w:rPr>
        <w:t>Другое: ____________________________________________________________</w:t>
      </w:r>
    </w:p>
    <w:p w:rsidR="00D6200C" w:rsidRPr="008C44AB" w:rsidRDefault="00D6200C" w:rsidP="00223096">
      <w:pPr>
        <w:pStyle w:val="a7"/>
        <w:numPr>
          <w:ilvl w:val="0"/>
          <w:numId w:val="36"/>
        </w:numPr>
        <w:spacing w:line="360" w:lineRule="auto"/>
        <w:rPr>
          <w:rFonts w:ascii="Arial" w:eastAsia="Calibri" w:hAnsi="Arial" w:cs="Arial"/>
        </w:rPr>
      </w:pPr>
      <w:r w:rsidRPr="00476638">
        <w:rPr>
          <w:rFonts w:ascii="Arial" w:eastAsia="Calibri" w:hAnsi="Arial" w:cs="Arial"/>
        </w:rPr>
        <w:t>Скорее всего, я просто уйду из организации.</w:t>
      </w:r>
    </w:p>
    <w:p w:rsidR="00D6200C" w:rsidRDefault="00D6200C" w:rsidP="00D6200C">
      <w:pPr>
        <w:rPr>
          <w:rFonts w:ascii="Arial" w:eastAsia="Calibri" w:hAnsi="Arial" w:cs="Arial"/>
          <w:b/>
        </w:rPr>
      </w:pPr>
      <w:r w:rsidRPr="00A23FAD">
        <w:rPr>
          <w:rFonts w:ascii="Arial" w:eastAsia="Calibri" w:hAnsi="Arial" w:cs="Arial"/>
          <w:b/>
        </w:rPr>
        <w:t>18(1)</w:t>
      </w:r>
    </w:p>
    <w:p w:rsidR="00D6200C" w:rsidRPr="00A23FAD" w:rsidRDefault="00D6200C" w:rsidP="00D6200C">
      <w:pPr>
        <w:rPr>
          <w:rFonts w:ascii="Arial" w:eastAsia="Calibri" w:hAnsi="Arial" w:cs="Arial"/>
        </w:rPr>
      </w:pPr>
      <w:r w:rsidRPr="00A23FAD">
        <w:rPr>
          <w:rFonts w:ascii="Arial" w:eastAsia="Calibri" w:hAnsi="Arial" w:cs="Arial"/>
          <w:b/>
        </w:rPr>
        <w:t xml:space="preserve">Если Вы - РУКОВОДИТЕЛЬ, то, что Вас привлекает в этой должности больше всего? </w:t>
      </w:r>
      <w:r w:rsidRPr="00A23FAD">
        <w:rPr>
          <w:rFonts w:ascii="Arial" w:eastAsia="Calibri" w:hAnsi="Arial" w:cs="Arial"/>
          <w:i/>
          <w:u w:val="single"/>
        </w:rPr>
        <w:t>Дайте один или два ответа</w:t>
      </w:r>
    </w:p>
    <w:p w:rsidR="00D6200C" w:rsidRPr="00737C2C" w:rsidRDefault="00D6200C" w:rsidP="00223096">
      <w:pPr>
        <w:pStyle w:val="a7"/>
        <w:numPr>
          <w:ilvl w:val="0"/>
          <w:numId w:val="37"/>
        </w:numPr>
        <w:spacing w:line="360" w:lineRule="auto"/>
        <w:rPr>
          <w:rFonts w:ascii="Arial" w:eastAsia="Calibri" w:hAnsi="Arial" w:cs="Arial"/>
        </w:rPr>
      </w:pPr>
      <w:r w:rsidRPr="00737C2C">
        <w:rPr>
          <w:rFonts w:ascii="Arial" w:eastAsia="Calibri" w:hAnsi="Arial" w:cs="Arial"/>
        </w:rPr>
        <w:t>Возможность принимать самостоятельные, ответственные решения.</w:t>
      </w:r>
    </w:p>
    <w:p w:rsidR="00D6200C" w:rsidRPr="00737C2C" w:rsidRDefault="00D6200C" w:rsidP="00223096">
      <w:pPr>
        <w:pStyle w:val="a7"/>
        <w:numPr>
          <w:ilvl w:val="0"/>
          <w:numId w:val="37"/>
        </w:numPr>
        <w:spacing w:line="360" w:lineRule="auto"/>
        <w:rPr>
          <w:rFonts w:ascii="Arial" w:eastAsia="Calibri" w:hAnsi="Arial" w:cs="Arial"/>
        </w:rPr>
      </w:pPr>
      <w:r w:rsidRPr="00737C2C">
        <w:rPr>
          <w:rFonts w:ascii="Arial" w:eastAsia="Calibri" w:hAnsi="Arial" w:cs="Arial"/>
        </w:rPr>
        <w:t>Возможность принести наибольшую пользу организации.</w:t>
      </w:r>
    </w:p>
    <w:p w:rsidR="00D6200C" w:rsidRPr="00737C2C" w:rsidRDefault="00D6200C" w:rsidP="00223096">
      <w:pPr>
        <w:pStyle w:val="a7"/>
        <w:numPr>
          <w:ilvl w:val="0"/>
          <w:numId w:val="37"/>
        </w:numPr>
        <w:spacing w:line="360" w:lineRule="auto"/>
        <w:rPr>
          <w:rFonts w:ascii="Arial" w:eastAsia="Calibri" w:hAnsi="Arial" w:cs="Arial"/>
        </w:rPr>
      </w:pPr>
      <w:r w:rsidRPr="00737C2C">
        <w:rPr>
          <w:rFonts w:ascii="Arial" w:eastAsia="Calibri" w:hAnsi="Arial" w:cs="Arial"/>
        </w:rPr>
        <w:t>Высокий уровень оплаты.</w:t>
      </w:r>
    </w:p>
    <w:p w:rsidR="00D6200C" w:rsidRPr="00737C2C" w:rsidRDefault="00D6200C" w:rsidP="00223096">
      <w:pPr>
        <w:pStyle w:val="a7"/>
        <w:numPr>
          <w:ilvl w:val="0"/>
          <w:numId w:val="37"/>
        </w:numPr>
        <w:spacing w:line="360" w:lineRule="auto"/>
        <w:rPr>
          <w:rFonts w:ascii="Arial" w:eastAsia="Calibri" w:hAnsi="Arial" w:cs="Arial"/>
        </w:rPr>
      </w:pPr>
      <w:r w:rsidRPr="00737C2C">
        <w:rPr>
          <w:rFonts w:ascii="Arial" w:eastAsia="Calibri" w:hAnsi="Arial" w:cs="Arial"/>
        </w:rPr>
        <w:t>Возможность организовывать работу других людей.</w:t>
      </w:r>
    </w:p>
    <w:p w:rsidR="00D6200C" w:rsidRPr="00737C2C" w:rsidRDefault="00D6200C" w:rsidP="00223096">
      <w:pPr>
        <w:pStyle w:val="a7"/>
        <w:numPr>
          <w:ilvl w:val="0"/>
          <w:numId w:val="37"/>
        </w:numPr>
        <w:spacing w:line="360" w:lineRule="auto"/>
        <w:rPr>
          <w:rFonts w:ascii="Arial" w:eastAsia="Calibri" w:hAnsi="Arial" w:cs="Arial"/>
        </w:rPr>
      </w:pPr>
      <w:r w:rsidRPr="00737C2C">
        <w:rPr>
          <w:rFonts w:ascii="Arial" w:eastAsia="Calibri" w:hAnsi="Arial" w:cs="Arial"/>
        </w:rPr>
        <w:t>Возможность наилучшим образом применить свои знания и умения.</w:t>
      </w:r>
    </w:p>
    <w:p w:rsidR="00D6200C" w:rsidRPr="00737C2C" w:rsidRDefault="00D6200C" w:rsidP="00223096">
      <w:pPr>
        <w:pStyle w:val="a7"/>
        <w:numPr>
          <w:ilvl w:val="0"/>
          <w:numId w:val="37"/>
        </w:numPr>
        <w:spacing w:line="360" w:lineRule="auto"/>
        <w:rPr>
          <w:rFonts w:ascii="Arial" w:eastAsia="Calibri" w:hAnsi="Arial" w:cs="Arial"/>
        </w:rPr>
      </w:pPr>
      <w:r w:rsidRPr="00737C2C">
        <w:rPr>
          <w:rFonts w:ascii="Arial" w:eastAsia="Calibri" w:hAnsi="Arial" w:cs="Arial"/>
        </w:rPr>
        <w:t>Другое: ____________________________________________________________</w:t>
      </w:r>
    </w:p>
    <w:p w:rsidR="00D6200C" w:rsidRPr="00433D7F" w:rsidRDefault="00D6200C" w:rsidP="00223096">
      <w:pPr>
        <w:pStyle w:val="a7"/>
        <w:numPr>
          <w:ilvl w:val="0"/>
          <w:numId w:val="37"/>
        </w:numPr>
        <w:spacing w:line="360" w:lineRule="auto"/>
        <w:rPr>
          <w:rFonts w:ascii="Arial" w:eastAsia="Calibri" w:hAnsi="Arial" w:cs="Arial"/>
        </w:rPr>
      </w:pPr>
      <w:r w:rsidRPr="00737C2C">
        <w:rPr>
          <w:rFonts w:ascii="Arial" w:eastAsia="Calibri" w:hAnsi="Arial" w:cs="Arial"/>
        </w:rPr>
        <w:t>Ничего особенно не привлекает, за положение руководителя не держусь.</w:t>
      </w:r>
    </w:p>
    <w:p w:rsidR="00D6200C" w:rsidRPr="00A23FAD" w:rsidRDefault="00D6200C" w:rsidP="00D6200C">
      <w:pPr>
        <w:rPr>
          <w:rFonts w:ascii="Arial" w:eastAsia="Calibri" w:hAnsi="Arial" w:cs="Arial"/>
        </w:rPr>
      </w:pPr>
      <w:r>
        <w:rPr>
          <w:rFonts w:ascii="Arial" w:eastAsia="Calibri" w:hAnsi="Arial" w:cs="Arial"/>
          <w:b/>
        </w:rPr>
        <w:t xml:space="preserve">18 </w:t>
      </w:r>
      <w:r w:rsidRPr="00A23FAD">
        <w:rPr>
          <w:rFonts w:ascii="Arial" w:eastAsia="Calibri" w:hAnsi="Arial" w:cs="Arial"/>
          <w:b/>
        </w:rPr>
        <w:t xml:space="preserve">(2) </w:t>
      </w:r>
    </w:p>
    <w:p w:rsidR="00D6200C" w:rsidRPr="00A23FAD" w:rsidRDefault="00D6200C" w:rsidP="00D6200C">
      <w:pPr>
        <w:spacing w:line="240" w:lineRule="auto"/>
        <w:rPr>
          <w:rFonts w:ascii="Arial" w:eastAsia="Calibri" w:hAnsi="Arial" w:cs="Arial"/>
        </w:rPr>
      </w:pPr>
      <w:r w:rsidRPr="00A23FAD">
        <w:rPr>
          <w:rFonts w:ascii="Arial" w:eastAsia="Calibri" w:hAnsi="Arial" w:cs="Arial"/>
          <w:b/>
        </w:rPr>
        <w:t xml:space="preserve">Если Вы НЕ ЯВЛЯЕТЕСЬ РУКОВОДИТЕЛЕМ, то хотели бы Вы им </w:t>
      </w:r>
      <w:proofErr w:type="spellStart"/>
      <w:r w:rsidRPr="00A23FAD">
        <w:rPr>
          <w:rFonts w:ascii="Arial" w:eastAsia="Calibri" w:hAnsi="Arial" w:cs="Arial"/>
          <w:b/>
        </w:rPr>
        <w:t>стать?</w:t>
      </w:r>
      <w:r w:rsidRPr="00A23FAD">
        <w:rPr>
          <w:rFonts w:ascii="Arial" w:eastAsia="Calibri" w:hAnsi="Arial" w:cs="Arial"/>
          <w:i/>
          <w:u w:val="single"/>
        </w:rPr>
        <w:t>Дайте</w:t>
      </w:r>
      <w:proofErr w:type="spellEnd"/>
      <w:r w:rsidRPr="00A23FAD">
        <w:rPr>
          <w:rFonts w:ascii="Arial" w:eastAsia="Calibri" w:hAnsi="Arial" w:cs="Arial"/>
          <w:i/>
          <w:u w:val="single"/>
        </w:rPr>
        <w:t xml:space="preserve"> один или два ответа</w:t>
      </w:r>
    </w:p>
    <w:p w:rsidR="00D6200C" w:rsidRPr="00B5099C" w:rsidRDefault="00D6200C" w:rsidP="00223096">
      <w:pPr>
        <w:pStyle w:val="a7"/>
        <w:numPr>
          <w:ilvl w:val="0"/>
          <w:numId w:val="38"/>
        </w:numPr>
        <w:spacing w:line="360" w:lineRule="auto"/>
        <w:ind w:left="714" w:hanging="357"/>
        <w:rPr>
          <w:rFonts w:ascii="Arial" w:eastAsia="Calibri" w:hAnsi="Arial" w:cs="Arial"/>
        </w:rPr>
      </w:pPr>
      <w:r w:rsidRPr="00B5099C">
        <w:rPr>
          <w:rFonts w:ascii="Arial" w:eastAsia="Calibri" w:hAnsi="Arial" w:cs="Arial"/>
        </w:rPr>
        <w:t>Да, поскольку это даст возможность принимать самостоятельные, ответственные решения.</w:t>
      </w:r>
    </w:p>
    <w:p w:rsidR="00D6200C" w:rsidRPr="00B5099C" w:rsidRDefault="00D6200C" w:rsidP="00223096">
      <w:pPr>
        <w:pStyle w:val="a7"/>
        <w:numPr>
          <w:ilvl w:val="0"/>
          <w:numId w:val="38"/>
        </w:numPr>
        <w:spacing w:line="360" w:lineRule="auto"/>
        <w:ind w:left="714" w:hanging="357"/>
        <w:rPr>
          <w:rFonts w:ascii="Arial" w:eastAsia="Calibri" w:hAnsi="Arial" w:cs="Arial"/>
        </w:rPr>
      </w:pPr>
      <w:r w:rsidRPr="00B5099C">
        <w:rPr>
          <w:rFonts w:ascii="Arial" w:eastAsia="Calibri" w:hAnsi="Arial" w:cs="Arial"/>
        </w:rPr>
        <w:t>Не против, если нужно для пользы дела.</w:t>
      </w:r>
    </w:p>
    <w:p w:rsidR="00D6200C" w:rsidRPr="00B5099C" w:rsidRDefault="00D6200C" w:rsidP="00223096">
      <w:pPr>
        <w:pStyle w:val="a7"/>
        <w:numPr>
          <w:ilvl w:val="0"/>
          <w:numId w:val="38"/>
        </w:numPr>
        <w:spacing w:line="360" w:lineRule="auto"/>
        <w:ind w:left="714" w:hanging="357"/>
        <w:rPr>
          <w:rFonts w:ascii="Arial" w:eastAsia="Calibri" w:hAnsi="Arial" w:cs="Arial"/>
        </w:rPr>
      </w:pPr>
      <w:r w:rsidRPr="00B5099C">
        <w:rPr>
          <w:rFonts w:ascii="Arial" w:eastAsia="Calibri" w:hAnsi="Arial" w:cs="Arial"/>
        </w:rPr>
        <w:t>Да, так как при этом я смогу лучше применить свои знания и умения.</w:t>
      </w:r>
    </w:p>
    <w:p w:rsidR="00D6200C" w:rsidRPr="00B5099C" w:rsidRDefault="00D6200C" w:rsidP="00223096">
      <w:pPr>
        <w:pStyle w:val="a7"/>
        <w:numPr>
          <w:ilvl w:val="0"/>
          <w:numId w:val="38"/>
        </w:numPr>
        <w:spacing w:line="360" w:lineRule="auto"/>
        <w:ind w:left="714" w:hanging="357"/>
        <w:rPr>
          <w:rFonts w:ascii="Arial" w:eastAsia="Calibri" w:hAnsi="Arial" w:cs="Arial"/>
        </w:rPr>
      </w:pPr>
      <w:r w:rsidRPr="00B5099C">
        <w:rPr>
          <w:rFonts w:ascii="Arial" w:eastAsia="Calibri" w:hAnsi="Arial" w:cs="Arial"/>
        </w:rPr>
        <w:t>Да, если это будет должным образом оплачиваться.</w:t>
      </w:r>
    </w:p>
    <w:p w:rsidR="00D6200C" w:rsidRPr="00B5099C" w:rsidRDefault="00D6200C" w:rsidP="00223096">
      <w:pPr>
        <w:pStyle w:val="a7"/>
        <w:numPr>
          <w:ilvl w:val="0"/>
          <w:numId w:val="38"/>
        </w:numPr>
        <w:spacing w:line="360" w:lineRule="auto"/>
        <w:ind w:left="714" w:hanging="357"/>
        <w:rPr>
          <w:rFonts w:ascii="Arial" w:eastAsia="Calibri" w:hAnsi="Arial" w:cs="Arial"/>
        </w:rPr>
      </w:pPr>
      <w:r w:rsidRPr="00B5099C">
        <w:rPr>
          <w:rFonts w:ascii="Arial" w:eastAsia="Calibri" w:hAnsi="Arial" w:cs="Arial"/>
        </w:rPr>
        <w:t>Нет, профессионал может отвечать только за самого себя.</w:t>
      </w:r>
    </w:p>
    <w:p w:rsidR="00D6200C" w:rsidRDefault="00D6200C" w:rsidP="00223096">
      <w:pPr>
        <w:pStyle w:val="a7"/>
        <w:numPr>
          <w:ilvl w:val="0"/>
          <w:numId w:val="38"/>
        </w:numPr>
        <w:spacing w:line="360" w:lineRule="auto"/>
        <w:ind w:left="714" w:hanging="357"/>
        <w:rPr>
          <w:rFonts w:ascii="Arial" w:eastAsia="Calibri" w:hAnsi="Arial" w:cs="Arial"/>
        </w:rPr>
      </w:pPr>
      <w:r w:rsidRPr="00B5099C">
        <w:rPr>
          <w:rFonts w:ascii="Arial" w:eastAsia="Calibri" w:hAnsi="Arial" w:cs="Arial"/>
        </w:rPr>
        <w:t>Нет, руководство меня не привлекает, а хорошо зарабо</w:t>
      </w:r>
      <w:r>
        <w:rPr>
          <w:rFonts w:ascii="Arial" w:eastAsia="Calibri" w:hAnsi="Arial" w:cs="Arial"/>
        </w:rPr>
        <w:t>тать я могу и на своем месте.</w:t>
      </w:r>
    </w:p>
    <w:p w:rsidR="00D6200C" w:rsidRPr="00B5099C" w:rsidRDefault="00D6200C" w:rsidP="00223096">
      <w:pPr>
        <w:pStyle w:val="a7"/>
        <w:numPr>
          <w:ilvl w:val="0"/>
          <w:numId w:val="38"/>
        </w:numPr>
        <w:spacing w:line="360" w:lineRule="auto"/>
        <w:ind w:left="714" w:hanging="357"/>
        <w:rPr>
          <w:rFonts w:ascii="Arial" w:eastAsia="Calibri" w:hAnsi="Arial" w:cs="Arial"/>
        </w:rPr>
      </w:pPr>
      <w:r w:rsidRPr="00B5099C">
        <w:rPr>
          <w:rFonts w:ascii="Arial" w:eastAsia="Calibri" w:hAnsi="Arial" w:cs="Arial"/>
        </w:rPr>
        <w:t>Да, чем я хуже других?</w:t>
      </w:r>
    </w:p>
    <w:p w:rsidR="00D6200C" w:rsidRDefault="00D6200C" w:rsidP="00223096">
      <w:pPr>
        <w:pStyle w:val="a7"/>
        <w:numPr>
          <w:ilvl w:val="0"/>
          <w:numId w:val="38"/>
        </w:numPr>
        <w:spacing w:line="360" w:lineRule="auto"/>
        <w:ind w:left="714" w:hanging="357"/>
        <w:rPr>
          <w:rFonts w:ascii="Arial" w:hAnsi="Arial" w:cs="Arial"/>
        </w:rPr>
      </w:pPr>
      <w:r w:rsidRPr="00B5099C">
        <w:rPr>
          <w:rFonts w:ascii="Arial" w:eastAsia="Calibri" w:hAnsi="Arial" w:cs="Arial"/>
        </w:rPr>
        <w:t>Нет, это слишком большая нагрузка для меня.</w:t>
      </w:r>
    </w:p>
    <w:p w:rsidR="00D6200C" w:rsidRPr="00D6200C" w:rsidRDefault="00D6200C" w:rsidP="00223096">
      <w:pPr>
        <w:pStyle w:val="a7"/>
        <w:numPr>
          <w:ilvl w:val="0"/>
          <w:numId w:val="38"/>
        </w:numPr>
        <w:spacing w:line="360" w:lineRule="auto"/>
        <w:ind w:left="714" w:hanging="357"/>
        <w:rPr>
          <w:rFonts w:ascii="Arial" w:hAnsi="Arial" w:cs="Arial"/>
        </w:rPr>
      </w:pPr>
      <w:r w:rsidRPr="00E707BE">
        <w:rPr>
          <w:rFonts w:ascii="Arial" w:eastAsia="Calibri" w:hAnsi="Arial" w:cs="Arial"/>
        </w:rPr>
        <w:t>Другое: _________________________________________________</w:t>
      </w:r>
    </w:p>
    <w:p w:rsidR="00D6200C" w:rsidRDefault="00D6200C" w:rsidP="00D6200C">
      <w:pPr>
        <w:spacing w:line="360" w:lineRule="auto"/>
        <w:rPr>
          <w:rFonts w:ascii="Arial" w:hAnsi="Arial" w:cs="Arial"/>
        </w:rPr>
      </w:pPr>
    </w:p>
    <w:p w:rsidR="00D6200C" w:rsidRDefault="00404A62" w:rsidP="00EB4473">
      <w:pPr>
        <w:spacing w:after="0" w:line="360" w:lineRule="auto"/>
        <w:jc w:val="right"/>
        <w:rPr>
          <w:rFonts w:ascii="Times New Roman" w:hAnsi="Times New Roman" w:cs="Times New Roman"/>
          <w:color w:val="000000" w:themeColor="text1"/>
          <w:sz w:val="28"/>
          <w:szCs w:val="28"/>
        </w:rPr>
      </w:pPr>
      <w:r w:rsidRPr="00404A62">
        <w:rPr>
          <w:rFonts w:ascii="Times New Roman" w:hAnsi="Times New Roman" w:cs="Times New Roman"/>
          <w:color w:val="000000" w:themeColor="text1"/>
          <w:sz w:val="28"/>
          <w:szCs w:val="28"/>
        </w:rPr>
        <w:lastRenderedPageBreak/>
        <w:t>Приложение Б</w:t>
      </w:r>
    </w:p>
    <w:p w:rsidR="008B3DC0" w:rsidRDefault="008B3DC0" w:rsidP="008B3DC0">
      <w:pPr>
        <w:pStyle w:val="a7"/>
        <w:spacing w:line="240" w:lineRule="auto"/>
        <w:ind w:left="0"/>
        <w:jc w:val="center"/>
        <w:rPr>
          <w:rFonts w:ascii="Times New Roman" w:hAnsi="Times New Roman" w:cs="Times New Roman"/>
          <w:sz w:val="28"/>
          <w:szCs w:val="24"/>
        </w:rPr>
      </w:pPr>
      <w:r>
        <w:rPr>
          <w:rFonts w:ascii="Times New Roman" w:hAnsi="Times New Roman" w:cs="Times New Roman"/>
          <w:sz w:val="28"/>
          <w:szCs w:val="24"/>
        </w:rPr>
        <w:t>Ключ к анкете. Обработка результатов анкетирования</w:t>
      </w:r>
    </w:p>
    <w:p w:rsidR="008B3DC0" w:rsidRPr="00E32765" w:rsidRDefault="008B3DC0" w:rsidP="008B3DC0">
      <w:pPr>
        <w:spacing w:after="0" w:line="240" w:lineRule="auto"/>
        <w:outlineLvl w:val="0"/>
        <w:rPr>
          <w:rFonts w:ascii="Arial" w:hAnsi="Arial" w:cs="Arial"/>
          <w:b/>
        </w:rPr>
      </w:pPr>
      <w:bookmarkStart w:id="74" w:name="_Toc437942602"/>
      <w:bookmarkStart w:id="75" w:name="_Toc486580110"/>
      <w:r w:rsidRPr="00E32765">
        <w:rPr>
          <w:rFonts w:ascii="Arial" w:hAnsi="Arial" w:cs="Arial"/>
          <w:b/>
        </w:rPr>
        <w:t>Тестовый вопросник состоит из 18 вопросов и содержит блоки:</w:t>
      </w:r>
      <w:bookmarkEnd w:id="74"/>
      <w:bookmarkEnd w:id="75"/>
    </w:p>
    <w:p w:rsidR="008B3DC0" w:rsidRPr="00E32765" w:rsidRDefault="008B3DC0" w:rsidP="00223096">
      <w:pPr>
        <w:numPr>
          <w:ilvl w:val="0"/>
          <w:numId w:val="41"/>
        </w:numPr>
        <w:spacing w:after="0" w:line="240" w:lineRule="auto"/>
        <w:rPr>
          <w:rFonts w:ascii="Arial" w:hAnsi="Arial" w:cs="Arial"/>
        </w:rPr>
      </w:pPr>
      <w:r w:rsidRPr="00E32765">
        <w:rPr>
          <w:rFonts w:ascii="Arial" w:hAnsi="Arial" w:cs="Arial"/>
        </w:rPr>
        <w:t>«</w:t>
      </w:r>
      <w:proofErr w:type="spellStart"/>
      <w:r w:rsidRPr="00E32765">
        <w:rPr>
          <w:rFonts w:ascii="Arial" w:hAnsi="Arial" w:cs="Arial"/>
        </w:rPr>
        <w:t>Паспортичка</w:t>
      </w:r>
      <w:proofErr w:type="spellEnd"/>
      <w:r w:rsidRPr="00E32765">
        <w:rPr>
          <w:rFonts w:ascii="Arial" w:hAnsi="Arial" w:cs="Arial"/>
        </w:rPr>
        <w:t>» (вопросы 1-4).</w:t>
      </w:r>
    </w:p>
    <w:p w:rsidR="008B3DC0" w:rsidRPr="00E32765" w:rsidRDefault="008B3DC0" w:rsidP="00223096">
      <w:pPr>
        <w:numPr>
          <w:ilvl w:val="0"/>
          <w:numId w:val="41"/>
        </w:numPr>
        <w:spacing w:after="0" w:line="240" w:lineRule="auto"/>
        <w:rPr>
          <w:rFonts w:ascii="Arial" w:hAnsi="Arial" w:cs="Arial"/>
        </w:rPr>
      </w:pPr>
      <w:r w:rsidRPr="00E32765">
        <w:rPr>
          <w:rFonts w:ascii="Arial" w:hAnsi="Arial" w:cs="Arial"/>
        </w:rPr>
        <w:t>Отношение работника к своей работе, работа как деятельность (вопросы 5-8).</w:t>
      </w:r>
    </w:p>
    <w:p w:rsidR="008B3DC0" w:rsidRPr="00E32765" w:rsidRDefault="008B3DC0" w:rsidP="00223096">
      <w:pPr>
        <w:numPr>
          <w:ilvl w:val="0"/>
          <w:numId w:val="41"/>
        </w:numPr>
        <w:spacing w:after="0" w:line="240" w:lineRule="auto"/>
        <w:rPr>
          <w:rFonts w:ascii="Arial" w:hAnsi="Arial" w:cs="Arial"/>
        </w:rPr>
      </w:pPr>
      <w:r w:rsidRPr="00E32765">
        <w:rPr>
          <w:rFonts w:ascii="Arial" w:hAnsi="Arial" w:cs="Arial"/>
        </w:rPr>
        <w:t>Отношение работника к заработной плате (вопросы 9-10).</w:t>
      </w:r>
    </w:p>
    <w:p w:rsidR="008B3DC0" w:rsidRPr="00E32765" w:rsidRDefault="008B3DC0" w:rsidP="00223096">
      <w:pPr>
        <w:numPr>
          <w:ilvl w:val="0"/>
          <w:numId w:val="41"/>
        </w:numPr>
        <w:spacing w:after="0" w:line="240" w:lineRule="auto"/>
        <w:rPr>
          <w:rFonts w:ascii="Arial" w:hAnsi="Arial" w:cs="Arial"/>
        </w:rPr>
      </w:pPr>
      <w:r w:rsidRPr="00E32765">
        <w:rPr>
          <w:rFonts w:ascii="Arial" w:hAnsi="Arial" w:cs="Arial"/>
        </w:rPr>
        <w:t>Работник и организация, коллектив (вопросы 11, 13).</w:t>
      </w:r>
    </w:p>
    <w:p w:rsidR="008B3DC0" w:rsidRPr="00E32765" w:rsidRDefault="008B3DC0" w:rsidP="00223096">
      <w:pPr>
        <w:numPr>
          <w:ilvl w:val="0"/>
          <w:numId w:val="41"/>
        </w:numPr>
        <w:spacing w:after="0" w:line="240" w:lineRule="auto"/>
        <w:rPr>
          <w:rFonts w:ascii="Arial" w:hAnsi="Arial" w:cs="Arial"/>
        </w:rPr>
      </w:pPr>
      <w:r w:rsidRPr="00E32765">
        <w:rPr>
          <w:rFonts w:ascii="Arial" w:hAnsi="Arial" w:cs="Arial"/>
        </w:rPr>
        <w:t>Работник и совладение организацией (вопрос 14);</w:t>
      </w:r>
    </w:p>
    <w:p w:rsidR="008B3DC0" w:rsidRPr="00E32765" w:rsidRDefault="008B3DC0" w:rsidP="00223096">
      <w:pPr>
        <w:numPr>
          <w:ilvl w:val="0"/>
          <w:numId w:val="41"/>
        </w:numPr>
        <w:spacing w:after="0" w:line="240" w:lineRule="auto"/>
        <w:rPr>
          <w:rFonts w:ascii="Arial" w:hAnsi="Arial" w:cs="Arial"/>
        </w:rPr>
      </w:pPr>
      <w:r w:rsidRPr="00E32765">
        <w:rPr>
          <w:rFonts w:ascii="Arial" w:hAnsi="Arial" w:cs="Arial"/>
        </w:rPr>
        <w:t>Работник и занимаемая им должность (вопросы 12, 15-18).</w:t>
      </w:r>
    </w:p>
    <w:p w:rsidR="008B3DC0" w:rsidRPr="00E32765" w:rsidRDefault="008B3DC0" w:rsidP="008B3DC0">
      <w:pPr>
        <w:spacing w:after="0" w:line="240" w:lineRule="auto"/>
        <w:rPr>
          <w:rFonts w:ascii="Arial" w:hAnsi="Arial" w:cs="Arial"/>
        </w:rPr>
      </w:pPr>
      <w:r w:rsidRPr="00E32765">
        <w:rPr>
          <w:rFonts w:ascii="Arial" w:hAnsi="Arial" w:cs="Arial"/>
        </w:rPr>
        <w:t>Ручная обработка данных теста осуществляется с помощью специальной Таблицы идентификации типов трудовой мотивации по ответам респондентов (табл.</w:t>
      </w:r>
      <w:r>
        <w:rPr>
          <w:rFonts w:ascii="Arial" w:hAnsi="Arial" w:cs="Arial"/>
        </w:rPr>
        <w:t>Б.</w:t>
      </w:r>
      <w:r w:rsidRPr="00E32765">
        <w:rPr>
          <w:rFonts w:ascii="Arial" w:hAnsi="Arial" w:cs="Arial"/>
        </w:rPr>
        <w:t>1).</w:t>
      </w:r>
    </w:p>
    <w:p w:rsidR="008B3DC0" w:rsidRPr="00A706BF" w:rsidRDefault="008B3DC0" w:rsidP="008B3DC0">
      <w:pPr>
        <w:spacing w:before="100" w:beforeAutospacing="1" w:after="100" w:afterAutospacing="1" w:line="240" w:lineRule="auto"/>
        <w:outlineLvl w:val="0"/>
        <w:rPr>
          <w:rFonts w:ascii="Arial" w:hAnsi="Arial" w:cs="Arial"/>
          <w:bCs/>
          <w:sz w:val="32"/>
          <w:szCs w:val="32"/>
        </w:rPr>
      </w:pPr>
      <w:bookmarkStart w:id="76" w:name="_Toc437942603"/>
      <w:bookmarkStart w:id="77" w:name="_Toc486580111"/>
      <w:r w:rsidRPr="00A706BF">
        <w:rPr>
          <w:rFonts w:ascii="Arial" w:hAnsi="Arial" w:cs="Arial"/>
          <w:sz w:val="32"/>
          <w:szCs w:val="32"/>
        </w:rPr>
        <w:t>Таблица</w:t>
      </w:r>
      <w:r>
        <w:rPr>
          <w:rFonts w:ascii="Arial" w:hAnsi="Arial" w:cs="Arial"/>
          <w:sz w:val="32"/>
          <w:szCs w:val="32"/>
        </w:rPr>
        <w:t xml:space="preserve"> Б.</w:t>
      </w:r>
      <w:r w:rsidRPr="00A706BF">
        <w:rPr>
          <w:rFonts w:ascii="Arial" w:hAnsi="Arial" w:cs="Arial"/>
          <w:sz w:val="32"/>
          <w:szCs w:val="32"/>
        </w:rPr>
        <w:t xml:space="preserve"> 1. </w:t>
      </w:r>
      <w:r w:rsidRPr="00A706BF">
        <w:rPr>
          <w:rFonts w:ascii="Arial" w:hAnsi="Arial" w:cs="Arial"/>
          <w:bCs/>
          <w:sz w:val="32"/>
          <w:szCs w:val="32"/>
        </w:rPr>
        <w:t>Идентификация типов трудовой мотивации</w:t>
      </w:r>
      <w:bookmarkEnd w:id="76"/>
      <w:bookmarkEnd w:id="77"/>
    </w:p>
    <w:p w:rsidR="008B3DC0" w:rsidRPr="00E32765" w:rsidRDefault="008B3DC0" w:rsidP="008B3DC0">
      <w:pPr>
        <w:spacing w:before="100" w:beforeAutospacing="1" w:after="100" w:afterAutospacing="1" w:line="240" w:lineRule="auto"/>
        <w:rPr>
          <w:rFonts w:ascii="Arial" w:hAnsi="Arial" w:cs="Arial"/>
        </w:rPr>
      </w:pPr>
      <w:r w:rsidRPr="00E32765">
        <w:rPr>
          <w:rFonts w:ascii="Arial" w:hAnsi="Arial" w:cs="Arial"/>
        </w:rPr>
        <w:t>ЛЮ - люмпенизированный тип; ИН - инструментальный тип; ПР - профессиональный тип; ПА - патриотический тип; ХО - хозяйский тип.</w:t>
      </w:r>
    </w:p>
    <w:tbl>
      <w:tblPr>
        <w:tblW w:w="495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768"/>
        <w:gridCol w:w="1090"/>
        <w:gridCol w:w="1621"/>
        <w:gridCol w:w="2191"/>
        <w:gridCol w:w="1621"/>
        <w:gridCol w:w="1286"/>
      </w:tblGrid>
      <w:tr w:rsidR="008B3DC0" w:rsidRPr="00116A8D" w:rsidTr="002B5766">
        <w:trPr>
          <w:trHeight w:val="732"/>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iCs/>
                <w:sz w:val="20"/>
                <w:szCs w:val="20"/>
              </w:rPr>
              <w:t>Вопросы</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iCs/>
                <w:sz w:val="20"/>
                <w:szCs w:val="20"/>
              </w:rPr>
              <w:t>Типы трудовой мотивации,</w:t>
            </w:r>
            <w:r w:rsidRPr="00116A8D">
              <w:rPr>
                <w:rFonts w:ascii="Arial" w:hAnsi="Arial" w:cs="Arial"/>
                <w:iCs/>
                <w:sz w:val="20"/>
                <w:szCs w:val="20"/>
              </w:rPr>
              <w:br/>
              <w:t>идентифицируемые соответствующими</w:t>
            </w:r>
            <w:r w:rsidRPr="00116A8D">
              <w:rPr>
                <w:rFonts w:ascii="Arial" w:hAnsi="Arial" w:cs="Arial"/>
                <w:iCs/>
                <w:sz w:val="20"/>
                <w:szCs w:val="20"/>
              </w:rPr>
              <w:br/>
              <w:t>вариантами (номерами) ответов</w:t>
            </w:r>
          </w:p>
        </w:tc>
      </w:tr>
      <w:tr w:rsidR="008B3DC0" w:rsidRPr="00116A8D" w:rsidTr="002B5766">
        <w:trPr>
          <w:trHeight w:val="119"/>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8B3DC0" w:rsidRPr="00116A8D" w:rsidRDefault="008B3DC0" w:rsidP="002B5766">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b/>
                <w:sz w:val="20"/>
                <w:szCs w:val="20"/>
              </w:rPr>
            </w:pPr>
            <w:r w:rsidRPr="00116A8D">
              <w:rPr>
                <w:rFonts w:ascii="Arial" w:hAnsi="Arial" w:cs="Arial"/>
                <w:b/>
                <w:sz w:val="20"/>
                <w:szCs w:val="20"/>
              </w:rPr>
              <w:t>ИН</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b/>
                <w:sz w:val="20"/>
                <w:szCs w:val="20"/>
              </w:rPr>
            </w:pPr>
            <w:r w:rsidRPr="00116A8D">
              <w:rPr>
                <w:rFonts w:ascii="Arial" w:hAnsi="Arial" w:cs="Arial"/>
                <w:b/>
                <w:sz w:val="20"/>
                <w:szCs w:val="20"/>
              </w:rPr>
              <w:t>ПР</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b/>
                <w:sz w:val="20"/>
                <w:szCs w:val="20"/>
              </w:rPr>
            </w:pPr>
            <w:r w:rsidRPr="00116A8D">
              <w:rPr>
                <w:rFonts w:ascii="Arial" w:hAnsi="Arial" w:cs="Arial"/>
                <w:b/>
                <w:sz w:val="20"/>
                <w:szCs w:val="20"/>
              </w:rPr>
              <w:t>ПА</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b/>
                <w:sz w:val="20"/>
                <w:szCs w:val="20"/>
              </w:rPr>
            </w:pPr>
            <w:r w:rsidRPr="00116A8D">
              <w:rPr>
                <w:rFonts w:ascii="Arial" w:hAnsi="Arial" w:cs="Arial"/>
                <w:b/>
                <w:sz w:val="20"/>
                <w:szCs w:val="20"/>
              </w:rPr>
              <w:t>ХО</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b/>
                <w:sz w:val="20"/>
                <w:szCs w:val="20"/>
              </w:rPr>
            </w:pPr>
            <w:r w:rsidRPr="00116A8D">
              <w:rPr>
                <w:rFonts w:ascii="Arial" w:hAnsi="Arial" w:cs="Arial"/>
                <w:b/>
                <w:sz w:val="20"/>
                <w:szCs w:val="20"/>
              </w:rPr>
              <w:t>ЛЮ</w:t>
            </w:r>
          </w:p>
        </w:tc>
      </w:tr>
      <w:tr w:rsidR="008B3DC0" w:rsidRPr="00116A8D" w:rsidTr="002B5766">
        <w:trPr>
          <w:trHeight w:val="236"/>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5</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4</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5</w:t>
            </w:r>
          </w:p>
        </w:tc>
      </w:tr>
      <w:tr w:rsidR="008B3DC0" w:rsidRPr="00116A8D" w:rsidTr="002B5766">
        <w:trPr>
          <w:trHeight w:val="24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6</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4</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5</w:t>
            </w:r>
          </w:p>
        </w:tc>
      </w:tr>
      <w:tr w:rsidR="008B3DC0" w:rsidRPr="00116A8D" w:rsidTr="002B5766">
        <w:trPr>
          <w:trHeight w:val="236"/>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7</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5</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4</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1</w:t>
            </w:r>
          </w:p>
        </w:tc>
      </w:tr>
      <w:tr w:rsidR="008B3DC0" w:rsidRPr="00116A8D" w:rsidTr="002B5766">
        <w:trPr>
          <w:trHeight w:val="236"/>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8</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4</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5</w:t>
            </w:r>
          </w:p>
        </w:tc>
      </w:tr>
      <w:tr w:rsidR="008B3DC0" w:rsidRPr="00116A8D" w:rsidTr="002B5766">
        <w:trPr>
          <w:trHeight w:val="24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9</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5</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4</w:t>
            </w:r>
          </w:p>
        </w:tc>
      </w:tr>
      <w:tr w:rsidR="008B3DC0" w:rsidRPr="00116A8D" w:rsidTr="002B5766">
        <w:trPr>
          <w:trHeight w:val="409"/>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10.2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rPr>
                <w:rFonts w:ascii="Arial" w:hAnsi="Arial" w:cs="Arial"/>
                <w:sz w:val="20"/>
                <w:szCs w:val="20"/>
              </w:rPr>
            </w:pPr>
            <w:r w:rsidRPr="00116A8D">
              <w:rPr>
                <w:rFonts w:ascii="Arial" w:hAnsi="Arial" w:cs="Arial"/>
                <w:sz w:val="20"/>
                <w:szCs w:val="20"/>
              </w:rPr>
              <w:t xml:space="preserve">  </w:t>
            </w:r>
          </w:p>
        </w:tc>
      </w:tr>
      <w:tr w:rsidR="008B3DC0" w:rsidRPr="00116A8D" w:rsidTr="002B5766">
        <w:trPr>
          <w:trHeight w:val="39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10.3</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rPr>
                <w:rFonts w:ascii="Arial" w:hAnsi="Arial" w:cs="Arial"/>
                <w:sz w:val="20"/>
                <w:szCs w:val="20"/>
              </w:rPr>
            </w:pPr>
            <w:r w:rsidRPr="00116A8D">
              <w:rPr>
                <w:rFonts w:ascii="Arial"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1</w:t>
            </w:r>
          </w:p>
        </w:tc>
      </w:tr>
      <w:tr w:rsidR="008B3DC0" w:rsidRPr="00116A8D" w:rsidTr="002B5766">
        <w:trPr>
          <w:trHeight w:val="409"/>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10.4</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rPr>
                <w:rFonts w:ascii="Arial" w:hAnsi="Arial" w:cs="Arial"/>
                <w:sz w:val="20"/>
                <w:szCs w:val="20"/>
              </w:rPr>
            </w:pPr>
            <w:r w:rsidRPr="00116A8D">
              <w:rPr>
                <w:rFonts w:ascii="Arial"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rPr>
                <w:rFonts w:ascii="Arial" w:hAnsi="Arial" w:cs="Arial"/>
                <w:sz w:val="20"/>
                <w:szCs w:val="20"/>
              </w:rPr>
            </w:pPr>
            <w:r w:rsidRPr="00116A8D">
              <w:rPr>
                <w:rFonts w:ascii="Arial"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rPr>
                <w:rFonts w:ascii="Arial" w:hAnsi="Arial" w:cs="Arial"/>
                <w:sz w:val="20"/>
                <w:szCs w:val="20"/>
              </w:rPr>
            </w:pPr>
            <w:r w:rsidRPr="00116A8D">
              <w:rPr>
                <w:rFonts w:ascii="Arial"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1</w:t>
            </w:r>
          </w:p>
        </w:tc>
      </w:tr>
      <w:tr w:rsidR="008B3DC0" w:rsidRPr="00116A8D" w:rsidTr="002B5766">
        <w:trPr>
          <w:trHeight w:val="236"/>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10.5</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3</w:t>
            </w:r>
          </w:p>
        </w:tc>
      </w:tr>
      <w:tr w:rsidR="008B3DC0" w:rsidRPr="00116A8D" w:rsidTr="002B5766">
        <w:trPr>
          <w:trHeight w:val="409"/>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10.6</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rPr>
                <w:rFonts w:ascii="Arial" w:hAnsi="Arial" w:cs="Arial"/>
                <w:sz w:val="20"/>
                <w:szCs w:val="20"/>
              </w:rPr>
            </w:pPr>
            <w:r w:rsidRPr="00116A8D">
              <w:rPr>
                <w:rFonts w:ascii="Arial"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rPr>
                <w:rFonts w:ascii="Arial" w:hAnsi="Arial" w:cs="Arial"/>
                <w:sz w:val="20"/>
                <w:szCs w:val="20"/>
              </w:rPr>
            </w:pPr>
            <w:r w:rsidRPr="00116A8D">
              <w:rPr>
                <w:rFonts w:ascii="Arial"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1</w:t>
            </w:r>
          </w:p>
        </w:tc>
      </w:tr>
      <w:tr w:rsidR="008B3DC0" w:rsidRPr="00116A8D" w:rsidTr="002B5766">
        <w:trPr>
          <w:trHeight w:val="409"/>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10.7</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rPr>
                <w:rFonts w:ascii="Arial" w:hAnsi="Arial" w:cs="Arial"/>
                <w:sz w:val="20"/>
                <w:szCs w:val="20"/>
              </w:rPr>
            </w:pPr>
            <w:r w:rsidRPr="00116A8D">
              <w:rPr>
                <w:rFonts w:ascii="Arial"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3</w:t>
            </w:r>
          </w:p>
        </w:tc>
      </w:tr>
      <w:tr w:rsidR="008B3DC0" w:rsidRPr="00116A8D" w:rsidTr="002B5766">
        <w:trPr>
          <w:trHeight w:val="409"/>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10.8</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rPr>
                <w:rFonts w:ascii="Arial" w:hAnsi="Arial" w:cs="Arial"/>
                <w:sz w:val="20"/>
                <w:szCs w:val="20"/>
              </w:rPr>
            </w:pPr>
            <w:r w:rsidRPr="00116A8D">
              <w:rPr>
                <w:rFonts w:ascii="Arial"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rPr>
                <w:rFonts w:ascii="Arial" w:hAnsi="Arial" w:cs="Arial"/>
                <w:sz w:val="20"/>
                <w:szCs w:val="20"/>
              </w:rPr>
            </w:pPr>
            <w:r w:rsidRPr="00116A8D">
              <w:rPr>
                <w:rFonts w:ascii="Arial"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rPr>
                <w:rFonts w:ascii="Arial" w:hAnsi="Arial" w:cs="Arial"/>
                <w:sz w:val="20"/>
                <w:szCs w:val="20"/>
              </w:rPr>
            </w:pPr>
            <w:r w:rsidRPr="00116A8D">
              <w:rPr>
                <w:rFonts w:ascii="Arial"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rPr>
                <w:rFonts w:ascii="Arial" w:hAnsi="Arial" w:cs="Arial"/>
                <w:sz w:val="20"/>
                <w:szCs w:val="20"/>
              </w:rPr>
            </w:pPr>
            <w:r w:rsidRPr="00116A8D">
              <w:rPr>
                <w:rFonts w:ascii="Arial" w:hAnsi="Arial" w:cs="Arial"/>
                <w:sz w:val="20"/>
                <w:szCs w:val="20"/>
              </w:rPr>
              <w:t xml:space="preserve">  </w:t>
            </w:r>
          </w:p>
        </w:tc>
      </w:tr>
      <w:tr w:rsidR="008B3DC0" w:rsidRPr="00116A8D" w:rsidTr="002B5766">
        <w:trPr>
          <w:trHeight w:val="39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10.9</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rPr>
                <w:rFonts w:ascii="Arial" w:hAnsi="Arial" w:cs="Arial"/>
                <w:sz w:val="20"/>
                <w:szCs w:val="20"/>
              </w:rPr>
            </w:pPr>
            <w:r w:rsidRPr="00116A8D">
              <w:rPr>
                <w:rFonts w:ascii="Arial"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rPr>
                <w:rFonts w:ascii="Arial" w:hAnsi="Arial" w:cs="Arial"/>
                <w:sz w:val="20"/>
                <w:szCs w:val="20"/>
              </w:rPr>
            </w:pPr>
            <w:r w:rsidRPr="00116A8D">
              <w:rPr>
                <w:rFonts w:ascii="Arial"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1</w:t>
            </w:r>
          </w:p>
        </w:tc>
      </w:tr>
      <w:tr w:rsidR="008B3DC0" w:rsidRPr="00116A8D" w:rsidTr="002B5766">
        <w:trPr>
          <w:trHeight w:val="24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11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4</w:t>
            </w:r>
          </w:p>
        </w:tc>
      </w:tr>
      <w:tr w:rsidR="008B3DC0" w:rsidRPr="00116A8D" w:rsidTr="002B5766">
        <w:trPr>
          <w:trHeight w:val="236"/>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12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5</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4</w:t>
            </w:r>
          </w:p>
        </w:tc>
      </w:tr>
      <w:tr w:rsidR="008B3DC0" w:rsidRPr="00116A8D" w:rsidTr="002B5766">
        <w:trPr>
          <w:trHeight w:val="24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13</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4</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5</w:t>
            </w:r>
          </w:p>
        </w:tc>
      </w:tr>
      <w:tr w:rsidR="008B3DC0" w:rsidRPr="00116A8D" w:rsidTr="002B5766">
        <w:trPr>
          <w:trHeight w:val="6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14</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4</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3,1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5</w:t>
            </w:r>
          </w:p>
        </w:tc>
      </w:tr>
      <w:tr w:rsidR="008B3DC0" w:rsidRPr="00116A8D" w:rsidTr="002B5766">
        <w:trPr>
          <w:trHeight w:val="236"/>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15</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5</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4</w:t>
            </w:r>
          </w:p>
        </w:tc>
      </w:tr>
      <w:tr w:rsidR="008B3DC0" w:rsidRPr="00116A8D" w:rsidTr="002B5766">
        <w:trPr>
          <w:trHeight w:val="236"/>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16</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4</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5</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3</w:t>
            </w:r>
          </w:p>
        </w:tc>
      </w:tr>
      <w:tr w:rsidR="008B3DC0" w:rsidRPr="00116A8D" w:rsidTr="002B5766">
        <w:trPr>
          <w:trHeight w:val="24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17</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4,7</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1,4,7</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1,2,4,5</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1,2,4</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2,5</w:t>
            </w:r>
          </w:p>
        </w:tc>
      </w:tr>
      <w:tr w:rsidR="008B3DC0" w:rsidRPr="00116A8D" w:rsidTr="002B5766">
        <w:trPr>
          <w:trHeight w:val="236"/>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18.1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3,7</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5</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4</w:t>
            </w:r>
          </w:p>
        </w:tc>
      </w:tr>
      <w:tr w:rsidR="008B3DC0" w:rsidRPr="00116A8D" w:rsidTr="002B5766">
        <w:trPr>
          <w:trHeight w:val="24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18.2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4,6</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3,5</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1,3</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116A8D" w:rsidRDefault="008B3DC0" w:rsidP="002B5766">
            <w:pPr>
              <w:spacing w:before="100" w:beforeAutospacing="1" w:after="100" w:afterAutospacing="1"/>
              <w:jc w:val="center"/>
              <w:rPr>
                <w:rFonts w:ascii="Arial" w:hAnsi="Arial" w:cs="Arial"/>
                <w:sz w:val="20"/>
                <w:szCs w:val="20"/>
              </w:rPr>
            </w:pPr>
            <w:r w:rsidRPr="00116A8D">
              <w:rPr>
                <w:rFonts w:ascii="Arial" w:hAnsi="Arial" w:cs="Arial"/>
                <w:sz w:val="20"/>
                <w:szCs w:val="20"/>
              </w:rPr>
              <w:t>7,8</w:t>
            </w:r>
          </w:p>
        </w:tc>
      </w:tr>
    </w:tbl>
    <w:p w:rsidR="00C622CF" w:rsidRDefault="00C622CF" w:rsidP="008B3DC0">
      <w:pPr>
        <w:tabs>
          <w:tab w:val="left" w:pos="2505"/>
        </w:tabs>
        <w:rPr>
          <w:rFonts w:ascii="Arial" w:hAnsi="Arial" w:cs="Arial"/>
          <w:sz w:val="28"/>
          <w:szCs w:val="28"/>
        </w:rPr>
      </w:pPr>
    </w:p>
    <w:p w:rsidR="008B3DC0" w:rsidRPr="001B0140" w:rsidRDefault="008B3DC0" w:rsidP="008B3DC0">
      <w:pPr>
        <w:tabs>
          <w:tab w:val="left" w:pos="2505"/>
        </w:tabs>
        <w:rPr>
          <w:rFonts w:ascii="Arial" w:hAnsi="Arial" w:cs="Arial"/>
          <w:sz w:val="28"/>
          <w:szCs w:val="28"/>
        </w:rPr>
      </w:pPr>
      <w:r w:rsidRPr="001B0140">
        <w:rPr>
          <w:rFonts w:ascii="Arial" w:hAnsi="Arial" w:cs="Arial"/>
          <w:sz w:val="28"/>
          <w:szCs w:val="28"/>
        </w:rPr>
        <w:lastRenderedPageBreak/>
        <w:t>Обработка результатов проводится в два этапа</w:t>
      </w:r>
    </w:p>
    <w:p w:rsidR="008B3DC0" w:rsidRPr="00E32765" w:rsidRDefault="008B3DC0" w:rsidP="008B3DC0">
      <w:pPr>
        <w:spacing w:after="0"/>
        <w:ind w:firstLine="709"/>
        <w:rPr>
          <w:rFonts w:ascii="Arial" w:hAnsi="Arial" w:cs="Arial"/>
        </w:rPr>
      </w:pPr>
      <w:r w:rsidRPr="00E32765">
        <w:rPr>
          <w:rFonts w:ascii="Arial" w:hAnsi="Arial" w:cs="Arial"/>
          <w:bCs/>
          <w:iCs/>
        </w:rPr>
        <w:t>На первом этапе</w:t>
      </w:r>
      <w:r w:rsidRPr="00E32765">
        <w:rPr>
          <w:rFonts w:ascii="Arial" w:hAnsi="Arial" w:cs="Arial"/>
        </w:rPr>
        <w:t xml:space="preserve"> обрабатывается каждая заполненная анкета и производится расчет индивидуального мотивационного профиля опрашиваемого.Рассматривая поочередно вариант ответа на каждый вопрос, определите по ключевой таблице тип мотивации. Он может быть единственным для этого варианта, но есть варианты ответов, которым соответствует несколько типов мотивации. </w:t>
      </w:r>
    </w:p>
    <w:p w:rsidR="008B3DC0" w:rsidRPr="00E32765" w:rsidRDefault="008B3DC0" w:rsidP="008B3DC0">
      <w:pPr>
        <w:spacing w:after="0"/>
        <w:ind w:firstLine="709"/>
        <w:rPr>
          <w:rFonts w:ascii="Arial" w:hAnsi="Arial" w:cs="Arial"/>
          <w:u w:val="single"/>
        </w:rPr>
      </w:pPr>
      <w:r w:rsidRPr="00E32765">
        <w:rPr>
          <w:rFonts w:ascii="Arial" w:hAnsi="Arial" w:cs="Arial"/>
          <w:u w:val="single"/>
        </w:rPr>
        <w:t>Есть и такие варианты, которым не соответствует ни один тип мотивации, например, вопрос 10.1 не имеет соответствующего типа мотивации ни при каком варианте ответа.</w:t>
      </w:r>
    </w:p>
    <w:p w:rsidR="008B3DC0" w:rsidRPr="00E32765" w:rsidRDefault="008B3DC0" w:rsidP="008B3DC0">
      <w:pPr>
        <w:spacing w:after="0"/>
        <w:ind w:firstLine="709"/>
        <w:rPr>
          <w:rFonts w:ascii="Arial" w:hAnsi="Arial" w:cs="Arial"/>
        </w:rPr>
      </w:pPr>
      <w:r w:rsidRPr="00E32765">
        <w:rPr>
          <w:rFonts w:ascii="Arial" w:hAnsi="Arial" w:cs="Arial"/>
        </w:rPr>
        <w:t>Проставьте рядом с вариантом ответа код соответствующего ему типа или типов мотивации, руководствуясь следующими примерами:</w:t>
      </w:r>
    </w:p>
    <w:p w:rsidR="008B3DC0" w:rsidRPr="00E32765" w:rsidRDefault="008B3DC0" w:rsidP="008B3DC0">
      <w:pPr>
        <w:spacing w:after="0"/>
        <w:outlineLvl w:val="0"/>
        <w:rPr>
          <w:rFonts w:ascii="Arial" w:hAnsi="Arial" w:cs="Arial"/>
        </w:rPr>
      </w:pPr>
      <w:bookmarkStart w:id="78" w:name="_Toc437942604"/>
      <w:bookmarkStart w:id="79" w:name="_Toc486580112"/>
      <w:r w:rsidRPr="00E32765">
        <w:rPr>
          <w:rFonts w:ascii="Arial" w:hAnsi="Arial" w:cs="Arial"/>
          <w:b/>
          <w:bCs/>
        </w:rPr>
        <w:t>Вопрос 5</w:t>
      </w:r>
      <w:bookmarkEnd w:id="78"/>
      <w:bookmarkEnd w:id="79"/>
    </w:p>
    <w:p w:rsidR="008B3DC0" w:rsidRPr="00E32765" w:rsidRDefault="008B3DC0" w:rsidP="008B3DC0">
      <w:pPr>
        <w:spacing w:after="0"/>
        <w:rPr>
          <w:rFonts w:ascii="Arial" w:hAnsi="Arial" w:cs="Arial"/>
        </w:rPr>
      </w:pPr>
      <w:r w:rsidRPr="00E32765">
        <w:rPr>
          <w:rFonts w:ascii="Arial" w:hAnsi="Arial" w:cs="Arial"/>
        </w:rPr>
        <w:t>Даны варианты ответов:</w:t>
      </w:r>
    </w:p>
    <w:p w:rsidR="008B3DC0" w:rsidRPr="00E32765" w:rsidRDefault="008B3DC0" w:rsidP="008B3DC0">
      <w:pPr>
        <w:spacing w:after="0"/>
        <w:rPr>
          <w:rFonts w:ascii="Arial" w:hAnsi="Arial" w:cs="Arial"/>
        </w:rPr>
      </w:pPr>
      <w:r w:rsidRPr="00E32765">
        <w:rPr>
          <w:rFonts w:ascii="Arial" w:hAnsi="Arial" w:cs="Arial"/>
        </w:rPr>
        <w:t>2 – по таблице определяем тип мотивации и проставляем его – ПР;</w:t>
      </w:r>
    </w:p>
    <w:p w:rsidR="008B3DC0" w:rsidRPr="00E32765" w:rsidRDefault="008B3DC0" w:rsidP="008B3DC0">
      <w:pPr>
        <w:spacing w:after="0"/>
        <w:rPr>
          <w:rFonts w:ascii="Arial" w:hAnsi="Arial" w:cs="Arial"/>
        </w:rPr>
      </w:pPr>
      <w:r w:rsidRPr="00E32765">
        <w:rPr>
          <w:rFonts w:ascii="Arial" w:hAnsi="Arial" w:cs="Arial"/>
        </w:rPr>
        <w:t>3 – по таблице определяем тип мотивации и проставляем его – ПА.</w:t>
      </w:r>
    </w:p>
    <w:p w:rsidR="008B3DC0" w:rsidRPr="00E32765" w:rsidRDefault="008B3DC0" w:rsidP="008B3DC0">
      <w:pPr>
        <w:spacing w:after="0"/>
        <w:outlineLvl w:val="0"/>
        <w:rPr>
          <w:rFonts w:ascii="Arial" w:hAnsi="Arial" w:cs="Arial"/>
        </w:rPr>
      </w:pPr>
      <w:bookmarkStart w:id="80" w:name="_Toc437942605"/>
      <w:bookmarkStart w:id="81" w:name="_Toc486580113"/>
      <w:r w:rsidRPr="00E32765">
        <w:rPr>
          <w:rFonts w:ascii="Arial" w:hAnsi="Arial" w:cs="Arial"/>
          <w:b/>
          <w:bCs/>
        </w:rPr>
        <w:t>Вопрос 7</w:t>
      </w:r>
      <w:bookmarkEnd w:id="80"/>
      <w:bookmarkEnd w:id="81"/>
    </w:p>
    <w:p w:rsidR="008B3DC0" w:rsidRPr="00E32765" w:rsidRDefault="008B3DC0" w:rsidP="008B3DC0">
      <w:pPr>
        <w:spacing w:after="0"/>
        <w:rPr>
          <w:rFonts w:ascii="Arial" w:hAnsi="Arial" w:cs="Arial"/>
        </w:rPr>
      </w:pPr>
      <w:r w:rsidRPr="00E32765">
        <w:rPr>
          <w:rFonts w:ascii="Arial" w:hAnsi="Arial" w:cs="Arial"/>
        </w:rPr>
        <w:t>Дан только один вариант ответа:</w:t>
      </w:r>
    </w:p>
    <w:p w:rsidR="008B3DC0" w:rsidRPr="00E32765" w:rsidRDefault="008B3DC0" w:rsidP="008B3DC0">
      <w:pPr>
        <w:spacing w:after="0"/>
        <w:rPr>
          <w:rFonts w:ascii="Arial" w:hAnsi="Arial" w:cs="Arial"/>
        </w:rPr>
      </w:pPr>
      <w:r w:rsidRPr="00E32765">
        <w:rPr>
          <w:rFonts w:ascii="Arial" w:hAnsi="Arial" w:cs="Arial"/>
        </w:rPr>
        <w:t>2 – по таблице определяем тип мотивации и проставляем его – ПР.</w:t>
      </w:r>
    </w:p>
    <w:p w:rsidR="008B3DC0" w:rsidRPr="00E32765" w:rsidRDefault="008B3DC0" w:rsidP="008B3DC0">
      <w:pPr>
        <w:spacing w:after="0"/>
        <w:outlineLvl w:val="0"/>
        <w:rPr>
          <w:rFonts w:ascii="Arial" w:hAnsi="Arial" w:cs="Arial"/>
        </w:rPr>
      </w:pPr>
      <w:bookmarkStart w:id="82" w:name="_Toc437942606"/>
      <w:bookmarkStart w:id="83" w:name="_Toc486580114"/>
      <w:r w:rsidRPr="00E32765">
        <w:rPr>
          <w:rFonts w:ascii="Arial" w:hAnsi="Arial" w:cs="Arial"/>
          <w:b/>
          <w:bCs/>
        </w:rPr>
        <w:t>Вопрос 10.5</w:t>
      </w:r>
      <w:bookmarkEnd w:id="82"/>
      <w:bookmarkEnd w:id="83"/>
    </w:p>
    <w:p w:rsidR="008B3DC0" w:rsidRPr="00E32765" w:rsidRDefault="008B3DC0" w:rsidP="008B3DC0">
      <w:pPr>
        <w:spacing w:after="0"/>
        <w:rPr>
          <w:rFonts w:ascii="Arial" w:hAnsi="Arial" w:cs="Arial"/>
        </w:rPr>
      </w:pPr>
      <w:r w:rsidRPr="00E32765">
        <w:rPr>
          <w:rFonts w:ascii="Arial" w:hAnsi="Arial" w:cs="Arial"/>
        </w:rPr>
        <w:t>Дан вариант ответа:</w:t>
      </w:r>
    </w:p>
    <w:p w:rsidR="008B3DC0" w:rsidRPr="00E32765" w:rsidRDefault="008B3DC0" w:rsidP="008B3DC0">
      <w:pPr>
        <w:spacing w:after="0"/>
        <w:rPr>
          <w:rFonts w:ascii="Arial" w:hAnsi="Arial" w:cs="Arial"/>
        </w:rPr>
      </w:pPr>
      <w:r w:rsidRPr="00E32765">
        <w:rPr>
          <w:rFonts w:ascii="Arial" w:hAnsi="Arial" w:cs="Arial"/>
        </w:rPr>
        <w:t>3 – по таблице определяем, что этому варианту соответствует 4 типа мотивации, и проставляем их ИН, ПР, ПА, ЛЮ.</w:t>
      </w:r>
    </w:p>
    <w:p w:rsidR="008B3DC0" w:rsidRPr="00E32765" w:rsidRDefault="008B3DC0" w:rsidP="008B3DC0">
      <w:pPr>
        <w:spacing w:after="0"/>
        <w:outlineLvl w:val="0"/>
        <w:rPr>
          <w:rFonts w:ascii="Arial" w:hAnsi="Arial" w:cs="Arial"/>
        </w:rPr>
      </w:pPr>
      <w:bookmarkStart w:id="84" w:name="_Toc437942607"/>
      <w:bookmarkStart w:id="85" w:name="_Toc486580115"/>
      <w:r w:rsidRPr="00E32765">
        <w:rPr>
          <w:rFonts w:ascii="Arial" w:hAnsi="Arial" w:cs="Arial"/>
          <w:b/>
          <w:bCs/>
        </w:rPr>
        <w:t>Вопрос 11</w:t>
      </w:r>
      <w:bookmarkEnd w:id="84"/>
      <w:bookmarkEnd w:id="85"/>
    </w:p>
    <w:p w:rsidR="008B3DC0" w:rsidRPr="00E32765" w:rsidRDefault="008B3DC0" w:rsidP="008B3DC0">
      <w:pPr>
        <w:spacing w:after="0"/>
        <w:rPr>
          <w:rFonts w:ascii="Arial" w:hAnsi="Arial" w:cs="Arial"/>
        </w:rPr>
      </w:pPr>
      <w:r w:rsidRPr="00E32765">
        <w:rPr>
          <w:rFonts w:ascii="Arial" w:hAnsi="Arial" w:cs="Arial"/>
        </w:rPr>
        <w:t>Ни один вариант не выбран. Ничего не проставляем.</w:t>
      </w:r>
    </w:p>
    <w:p w:rsidR="008B3DC0" w:rsidRPr="00E32765" w:rsidRDefault="008B3DC0" w:rsidP="008B3DC0">
      <w:pPr>
        <w:spacing w:after="0"/>
        <w:outlineLvl w:val="0"/>
        <w:rPr>
          <w:rFonts w:ascii="Arial" w:hAnsi="Arial" w:cs="Arial"/>
        </w:rPr>
      </w:pPr>
      <w:bookmarkStart w:id="86" w:name="_Toc437942608"/>
      <w:bookmarkStart w:id="87" w:name="_Toc486580116"/>
      <w:r w:rsidRPr="00E32765">
        <w:rPr>
          <w:rFonts w:ascii="Arial" w:hAnsi="Arial" w:cs="Arial"/>
          <w:b/>
          <w:bCs/>
        </w:rPr>
        <w:t>Вопрос 17</w:t>
      </w:r>
      <w:bookmarkEnd w:id="86"/>
      <w:bookmarkEnd w:id="87"/>
    </w:p>
    <w:p w:rsidR="008B3DC0" w:rsidRPr="00E32765" w:rsidRDefault="008B3DC0" w:rsidP="008B3DC0">
      <w:pPr>
        <w:spacing w:after="0"/>
        <w:rPr>
          <w:rFonts w:ascii="Arial" w:hAnsi="Arial" w:cs="Arial"/>
        </w:rPr>
      </w:pPr>
      <w:r w:rsidRPr="00E32765">
        <w:rPr>
          <w:rFonts w:ascii="Arial" w:hAnsi="Arial" w:cs="Arial"/>
        </w:rPr>
        <w:t>Выбраны варианты:</w:t>
      </w:r>
    </w:p>
    <w:p w:rsidR="008B3DC0" w:rsidRPr="00E32765" w:rsidRDefault="008B3DC0" w:rsidP="008B3DC0">
      <w:pPr>
        <w:spacing w:after="0"/>
        <w:rPr>
          <w:rFonts w:ascii="Arial" w:hAnsi="Arial" w:cs="Arial"/>
        </w:rPr>
      </w:pPr>
      <w:r w:rsidRPr="00E32765">
        <w:rPr>
          <w:rFonts w:ascii="Arial" w:hAnsi="Arial" w:cs="Arial"/>
        </w:rPr>
        <w:t>1 – соответствует три типа мотивации – ПР, ПА, ХО;</w:t>
      </w:r>
    </w:p>
    <w:p w:rsidR="008B3DC0" w:rsidRPr="00E32765" w:rsidRDefault="008B3DC0" w:rsidP="008B3DC0">
      <w:pPr>
        <w:spacing w:after="0"/>
        <w:rPr>
          <w:rFonts w:ascii="Arial" w:hAnsi="Arial" w:cs="Arial"/>
        </w:rPr>
      </w:pPr>
      <w:r w:rsidRPr="00E32765">
        <w:rPr>
          <w:rFonts w:ascii="Arial" w:hAnsi="Arial" w:cs="Arial"/>
        </w:rPr>
        <w:t>2 – тоже три типа мотивации – ПА, ХО, ЛЮ;</w:t>
      </w:r>
    </w:p>
    <w:p w:rsidR="008B3DC0" w:rsidRPr="00E32765" w:rsidRDefault="008B3DC0" w:rsidP="008B3DC0">
      <w:pPr>
        <w:spacing w:after="0"/>
        <w:rPr>
          <w:rFonts w:ascii="Arial" w:hAnsi="Arial" w:cs="Arial"/>
        </w:rPr>
      </w:pPr>
      <w:r w:rsidRPr="00E32765">
        <w:rPr>
          <w:rFonts w:ascii="Arial" w:hAnsi="Arial" w:cs="Arial"/>
        </w:rPr>
        <w:t>5 – соответствует два типа – ПА, ЛЮ.</w:t>
      </w:r>
    </w:p>
    <w:p w:rsidR="008B3DC0" w:rsidRPr="00F81E45" w:rsidRDefault="008B3DC0" w:rsidP="008B3DC0">
      <w:pPr>
        <w:tabs>
          <w:tab w:val="left" w:pos="4035"/>
        </w:tabs>
        <w:spacing w:after="0"/>
        <w:ind w:firstLine="709"/>
        <w:rPr>
          <w:rFonts w:ascii="Times New Roman" w:hAnsi="Times New Roman" w:cs="Times New Roman"/>
          <w:sz w:val="28"/>
          <w:szCs w:val="28"/>
        </w:rPr>
      </w:pPr>
      <w:r w:rsidRPr="00E32765">
        <w:rPr>
          <w:rFonts w:ascii="Arial" w:hAnsi="Arial" w:cs="Arial"/>
        </w:rPr>
        <w:t>Проставив коды мотивации для всех вопросов и вариантов ответов, подсчитайте сколько раз встречается в проставленных кодах код каждого типа и заполните прямо на анкете табличку, например: ЛЮ – 7 раз; ИН – 4 раза; ПР – 2 раза; ПА – 8 раз; ХО – 1 раз.</w:t>
      </w:r>
    </w:p>
    <w:p w:rsidR="008B3DC0" w:rsidRPr="00E32765" w:rsidRDefault="008B3DC0" w:rsidP="008B3DC0">
      <w:pPr>
        <w:spacing w:after="0"/>
        <w:ind w:firstLine="709"/>
        <w:rPr>
          <w:rFonts w:ascii="Arial" w:hAnsi="Arial" w:cs="Arial"/>
        </w:rPr>
      </w:pPr>
      <w:r w:rsidRPr="00E32765">
        <w:rPr>
          <w:rFonts w:ascii="Arial" w:hAnsi="Arial" w:cs="Arial"/>
        </w:rPr>
        <w:t xml:space="preserve">Затем подсчитайте количество данных </w:t>
      </w:r>
      <w:proofErr w:type="spellStart"/>
      <w:r w:rsidRPr="00E32765">
        <w:rPr>
          <w:rFonts w:ascii="Arial" w:hAnsi="Arial" w:cs="Arial"/>
        </w:rPr>
        <w:t>ответов.Напомним</w:t>
      </w:r>
      <w:proofErr w:type="spellEnd"/>
      <w:r w:rsidRPr="00E32765">
        <w:rPr>
          <w:rFonts w:ascii="Arial" w:hAnsi="Arial" w:cs="Arial"/>
        </w:rPr>
        <w:t xml:space="preserve">, что по многим вопросам респондент может дать не один, а два ответа (а на вопрос 17 – и большее количество), а также, что по каким-то вопросам он может выбрать вариант «другое» или вообще отказаться отвечать. </w:t>
      </w:r>
    </w:p>
    <w:p w:rsidR="008B3DC0" w:rsidRPr="00E32765" w:rsidRDefault="008B3DC0" w:rsidP="008B3DC0">
      <w:pPr>
        <w:spacing w:after="0"/>
        <w:ind w:firstLine="709"/>
        <w:rPr>
          <w:rFonts w:ascii="Arial" w:hAnsi="Arial" w:cs="Arial"/>
        </w:rPr>
      </w:pPr>
      <w:r w:rsidRPr="00E32765">
        <w:rPr>
          <w:rFonts w:ascii="Arial" w:hAnsi="Arial" w:cs="Arial"/>
        </w:rPr>
        <w:t xml:space="preserve">Проставьте количество ответов на анкете. Затем, набранные респондентом суммарные баллы по каждому из 5-ти типов трудовой мотивации </w:t>
      </w:r>
      <w:r w:rsidRPr="00E32765">
        <w:rPr>
          <w:rFonts w:ascii="Arial" w:hAnsi="Arial" w:cs="Arial"/>
          <w:iCs/>
        </w:rPr>
        <w:t>разделите на общее число данных ответов</w:t>
      </w:r>
      <w:r w:rsidRPr="00E32765">
        <w:rPr>
          <w:rFonts w:ascii="Arial" w:hAnsi="Arial" w:cs="Arial"/>
        </w:rPr>
        <w:t xml:space="preserve">. </w:t>
      </w:r>
    </w:p>
    <w:p w:rsidR="008B3DC0" w:rsidRPr="00E32765" w:rsidRDefault="008B3DC0" w:rsidP="008B3DC0">
      <w:pPr>
        <w:spacing w:after="0"/>
        <w:ind w:firstLine="709"/>
        <w:rPr>
          <w:rFonts w:ascii="Arial" w:hAnsi="Arial" w:cs="Arial"/>
        </w:rPr>
      </w:pPr>
      <w:r w:rsidRPr="00E32765">
        <w:rPr>
          <w:rFonts w:ascii="Arial" w:hAnsi="Arial" w:cs="Arial"/>
        </w:rPr>
        <w:t xml:space="preserve">В итоге получается структура трудовой мотивации опрошенного по данному тесту работника, выраженная коэффициентами (индексами мотивации), меньшими единицы. </w:t>
      </w:r>
    </w:p>
    <w:p w:rsidR="008B3DC0" w:rsidRPr="00E32765" w:rsidRDefault="008B3DC0" w:rsidP="008B3DC0">
      <w:pPr>
        <w:spacing w:after="0"/>
        <w:ind w:firstLine="709"/>
        <w:rPr>
          <w:rFonts w:ascii="Arial" w:hAnsi="Arial" w:cs="Arial"/>
        </w:rPr>
      </w:pPr>
      <w:r w:rsidRPr="00E32765">
        <w:rPr>
          <w:rFonts w:ascii="Arial" w:hAnsi="Arial" w:cs="Arial"/>
        </w:rPr>
        <w:t>Для прикладных задач бывает полезно превратить эти коэффициенты в ранги (от 1 до 5), которые показывают, какие типы мотивации преобладают у данного работника, а какие мало представлены в его мотивационной структуре. Ранг 1 означает, что данный тип мотивации преобладает (на первом месте), ранг 5 – что данный тип мотивации на последнем месте. Если индексы двух типов мотивации равны, то эти типы получают одинаковый ранг.</w:t>
      </w:r>
    </w:p>
    <w:p w:rsidR="008B3DC0" w:rsidRDefault="008B3DC0" w:rsidP="008B3DC0">
      <w:pPr>
        <w:spacing w:after="0"/>
        <w:rPr>
          <w:rFonts w:ascii="Arial" w:hAnsi="Arial" w:cs="Arial"/>
        </w:rPr>
      </w:pPr>
      <w:r w:rsidRPr="00E32765">
        <w:rPr>
          <w:rFonts w:ascii="Arial" w:hAnsi="Arial" w:cs="Arial"/>
        </w:rPr>
        <w:t>В результате таблица на анкете дополнится индексами и рангами и примет, например, такой вид:</w:t>
      </w:r>
    </w:p>
    <w:p w:rsidR="008B3DC0" w:rsidRPr="00E32765" w:rsidRDefault="008B3DC0" w:rsidP="008B3DC0">
      <w:pPr>
        <w:spacing w:after="0"/>
        <w:rPr>
          <w:rFonts w:ascii="Arial" w:hAnsi="Arial" w:cs="Arial"/>
        </w:rPr>
      </w:pPr>
      <w:r w:rsidRPr="00E32765">
        <w:rPr>
          <w:rFonts w:ascii="Arial" w:hAnsi="Arial" w:cs="Arial"/>
          <w:i/>
          <w:iCs/>
        </w:rPr>
        <w:lastRenderedPageBreak/>
        <w:t>Ответов – 31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139"/>
        <w:gridCol w:w="2083"/>
        <w:gridCol w:w="767"/>
        <w:gridCol w:w="501"/>
      </w:tblGrid>
      <w:tr w:rsidR="008B3DC0" w:rsidRPr="00E32765" w:rsidTr="002B576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E32765" w:rsidRDefault="008B3DC0" w:rsidP="008B3DC0">
            <w:pPr>
              <w:spacing w:after="0"/>
              <w:jc w:val="center"/>
              <w:rPr>
                <w:rFonts w:ascii="Arial" w:hAnsi="Arial" w:cs="Arial"/>
              </w:rPr>
            </w:pPr>
            <w:r w:rsidRPr="00E32765">
              <w:rPr>
                <w:rFonts w:ascii="Arial" w:hAnsi="Arial" w:cs="Arial"/>
              </w:rPr>
              <w:t xml:space="preserve">Тип </w:t>
            </w:r>
            <w:r w:rsidRPr="00E32765">
              <w:rPr>
                <w:rFonts w:ascii="Arial" w:hAnsi="Arial" w:cs="Arial"/>
              </w:rPr>
              <w:br/>
              <w:t>мотивации</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E32765" w:rsidRDefault="008B3DC0" w:rsidP="008B3DC0">
            <w:pPr>
              <w:spacing w:after="0"/>
              <w:jc w:val="center"/>
              <w:rPr>
                <w:rFonts w:ascii="Arial" w:hAnsi="Arial" w:cs="Arial"/>
              </w:rPr>
            </w:pPr>
            <w:r w:rsidRPr="00E32765">
              <w:rPr>
                <w:rFonts w:ascii="Arial" w:hAnsi="Arial" w:cs="Arial"/>
              </w:rPr>
              <w:t>Количество ответов</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E32765" w:rsidRDefault="008B3DC0" w:rsidP="008B3DC0">
            <w:pPr>
              <w:spacing w:after="0"/>
              <w:jc w:val="center"/>
              <w:rPr>
                <w:rFonts w:ascii="Arial" w:hAnsi="Arial" w:cs="Arial"/>
              </w:rPr>
            </w:pPr>
            <w:r w:rsidRPr="00E32765">
              <w:rPr>
                <w:rFonts w:ascii="Arial" w:hAnsi="Arial" w:cs="Arial"/>
              </w:rPr>
              <w:t>Индекс</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E32765" w:rsidRDefault="008B3DC0" w:rsidP="008B3DC0">
            <w:pPr>
              <w:spacing w:after="0"/>
              <w:jc w:val="center"/>
              <w:rPr>
                <w:rFonts w:ascii="Arial" w:hAnsi="Arial" w:cs="Arial"/>
              </w:rPr>
            </w:pPr>
            <w:r w:rsidRPr="00E32765">
              <w:rPr>
                <w:rFonts w:ascii="Arial" w:hAnsi="Arial" w:cs="Arial"/>
              </w:rPr>
              <w:t>Ранг</w:t>
            </w:r>
          </w:p>
        </w:tc>
      </w:tr>
      <w:tr w:rsidR="008B3DC0" w:rsidRPr="00E32765" w:rsidTr="002B576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B3DC0" w:rsidRPr="00E32765" w:rsidRDefault="008B3DC0" w:rsidP="008B3DC0">
            <w:pPr>
              <w:spacing w:after="0"/>
              <w:rPr>
                <w:rFonts w:ascii="Arial" w:hAnsi="Arial" w:cs="Arial"/>
              </w:rPr>
            </w:pPr>
            <w:r w:rsidRPr="00E32765">
              <w:rPr>
                <w:rFonts w:ascii="Arial" w:hAnsi="Arial" w:cs="Arial"/>
              </w:rPr>
              <w:t>ЛЮ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B3DC0" w:rsidRPr="00E32765" w:rsidRDefault="008B3DC0" w:rsidP="008B3DC0">
            <w:pPr>
              <w:spacing w:after="0"/>
              <w:jc w:val="center"/>
              <w:rPr>
                <w:rFonts w:ascii="Arial" w:hAnsi="Arial" w:cs="Arial"/>
              </w:rPr>
            </w:pPr>
            <w:r w:rsidRPr="00E32765">
              <w:rPr>
                <w:rFonts w:ascii="Arial" w:hAnsi="Arial" w:cs="Arial"/>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B3DC0" w:rsidRPr="00E32765" w:rsidRDefault="008B3DC0" w:rsidP="008B3DC0">
            <w:pPr>
              <w:spacing w:after="0"/>
              <w:jc w:val="center"/>
              <w:rPr>
                <w:rFonts w:ascii="Arial" w:hAnsi="Arial" w:cs="Arial"/>
              </w:rPr>
            </w:pPr>
            <w:r w:rsidRPr="00E32765">
              <w:rPr>
                <w:rFonts w:ascii="Arial" w:hAnsi="Arial" w:cs="Arial"/>
              </w:rPr>
              <w:t>0,065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B3DC0" w:rsidRPr="00E32765" w:rsidRDefault="008B3DC0" w:rsidP="008B3DC0">
            <w:pPr>
              <w:spacing w:after="0"/>
              <w:jc w:val="center"/>
              <w:rPr>
                <w:rFonts w:ascii="Arial" w:hAnsi="Arial" w:cs="Arial"/>
              </w:rPr>
            </w:pPr>
            <w:r w:rsidRPr="00E32765">
              <w:rPr>
                <w:rFonts w:ascii="Arial" w:hAnsi="Arial" w:cs="Arial"/>
              </w:rPr>
              <w:t>5</w:t>
            </w:r>
          </w:p>
        </w:tc>
      </w:tr>
      <w:tr w:rsidR="008B3DC0" w:rsidRPr="00E32765" w:rsidTr="002B576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B3DC0" w:rsidRPr="00E32765" w:rsidRDefault="008B3DC0" w:rsidP="008B3DC0">
            <w:pPr>
              <w:spacing w:after="0"/>
              <w:rPr>
                <w:rFonts w:ascii="Arial" w:hAnsi="Arial" w:cs="Arial"/>
              </w:rPr>
            </w:pPr>
            <w:r w:rsidRPr="00E32765">
              <w:rPr>
                <w:rFonts w:ascii="Arial" w:hAnsi="Arial" w:cs="Arial"/>
              </w:rPr>
              <w:t>ИН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B3DC0" w:rsidRPr="00E32765" w:rsidRDefault="008B3DC0" w:rsidP="008B3DC0">
            <w:pPr>
              <w:spacing w:after="0"/>
              <w:jc w:val="center"/>
              <w:rPr>
                <w:rFonts w:ascii="Arial" w:hAnsi="Arial" w:cs="Arial"/>
              </w:rPr>
            </w:pPr>
            <w:r w:rsidRPr="00E32765">
              <w:rPr>
                <w:rFonts w:ascii="Arial" w:hAnsi="Arial" w:cs="Arial"/>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B3DC0" w:rsidRPr="00E32765" w:rsidRDefault="008B3DC0" w:rsidP="008B3DC0">
            <w:pPr>
              <w:spacing w:after="0"/>
              <w:jc w:val="center"/>
              <w:rPr>
                <w:rFonts w:ascii="Arial" w:hAnsi="Arial" w:cs="Arial"/>
              </w:rPr>
            </w:pPr>
            <w:r w:rsidRPr="00E32765">
              <w:rPr>
                <w:rFonts w:ascii="Arial" w:hAnsi="Arial" w:cs="Arial"/>
              </w:rPr>
              <w:t>0,129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B3DC0" w:rsidRPr="00E32765" w:rsidRDefault="008B3DC0" w:rsidP="008B3DC0">
            <w:pPr>
              <w:spacing w:after="0"/>
              <w:jc w:val="center"/>
              <w:rPr>
                <w:rFonts w:ascii="Arial" w:hAnsi="Arial" w:cs="Arial"/>
              </w:rPr>
            </w:pPr>
            <w:r w:rsidRPr="00E32765">
              <w:rPr>
                <w:rFonts w:ascii="Arial" w:hAnsi="Arial" w:cs="Arial"/>
              </w:rPr>
              <w:t>4</w:t>
            </w:r>
          </w:p>
        </w:tc>
      </w:tr>
      <w:tr w:rsidR="008B3DC0" w:rsidRPr="00E32765" w:rsidTr="002B576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B3DC0" w:rsidRPr="00E32765" w:rsidRDefault="008B3DC0" w:rsidP="008B3DC0">
            <w:pPr>
              <w:spacing w:after="0"/>
              <w:rPr>
                <w:rFonts w:ascii="Arial" w:hAnsi="Arial" w:cs="Arial"/>
              </w:rPr>
            </w:pPr>
            <w:r w:rsidRPr="00E32765">
              <w:rPr>
                <w:rFonts w:ascii="Arial" w:hAnsi="Arial" w:cs="Arial"/>
              </w:rPr>
              <w:t>ПР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B3DC0" w:rsidRPr="00E32765" w:rsidRDefault="008B3DC0" w:rsidP="008B3DC0">
            <w:pPr>
              <w:spacing w:after="0"/>
              <w:jc w:val="center"/>
              <w:rPr>
                <w:rFonts w:ascii="Arial" w:hAnsi="Arial" w:cs="Arial"/>
              </w:rPr>
            </w:pPr>
            <w:r w:rsidRPr="00E32765">
              <w:rPr>
                <w:rFonts w:ascii="Arial" w:hAnsi="Arial" w:cs="Arial"/>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B3DC0" w:rsidRPr="00E32765" w:rsidRDefault="008B3DC0" w:rsidP="008B3DC0">
            <w:pPr>
              <w:spacing w:after="0"/>
              <w:jc w:val="center"/>
              <w:rPr>
                <w:rFonts w:ascii="Arial" w:hAnsi="Arial" w:cs="Arial"/>
              </w:rPr>
            </w:pPr>
            <w:r w:rsidRPr="00E32765">
              <w:rPr>
                <w:rFonts w:ascii="Arial" w:hAnsi="Arial" w:cs="Arial"/>
              </w:rPr>
              <w:t>0,290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B3DC0" w:rsidRPr="00E32765" w:rsidRDefault="008B3DC0" w:rsidP="008B3DC0">
            <w:pPr>
              <w:spacing w:after="0"/>
              <w:jc w:val="center"/>
              <w:rPr>
                <w:rFonts w:ascii="Arial" w:hAnsi="Arial" w:cs="Arial"/>
              </w:rPr>
            </w:pPr>
            <w:r w:rsidRPr="00E32765">
              <w:rPr>
                <w:rFonts w:ascii="Arial" w:hAnsi="Arial" w:cs="Arial"/>
              </w:rPr>
              <w:t>1</w:t>
            </w:r>
          </w:p>
        </w:tc>
      </w:tr>
      <w:tr w:rsidR="008B3DC0" w:rsidRPr="00E32765" w:rsidTr="002B576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B3DC0" w:rsidRPr="00E32765" w:rsidRDefault="008B3DC0" w:rsidP="008B3DC0">
            <w:pPr>
              <w:spacing w:after="0"/>
              <w:rPr>
                <w:rFonts w:ascii="Arial" w:hAnsi="Arial" w:cs="Arial"/>
              </w:rPr>
            </w:pPr>
            <w:r w:rsidRPr="00E32765">
              <w:rPr>
                <w:rFonts w:ascii="Arial" w:hAnsi="Arial" w:cs="Arial"/>
              </w:rPr>
              <w:t>ПА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B3DC0" w:rsidRPr="00E32765" w:rsidRDefault="008B3DC0" w:rsidP="008B3DC0">
            <w:pPr>
              <w:spacing w:after="0"/>
              <w:jc w:val="center"/>
              <w:rPr>
                <w:rFonts w:ascii="Arial" w:hAnsi="Arial" w:cs="Arial"/>
              </w:rPr>
            </w:pPr>
            <w:r w:rsidRPr="00E32765">
              <w:rPr>
                <w:rFonts w:ascii="Arial" w:hAnsi="Arial" w:cs="Arial"/>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B3DC0" w:rsidRPr="00E32765" w:rsidRDefault="008B3DC0" w:rsidP="008B3DC0">
            <w:pPr>
              <w:spacing w:after="0"/>
              <w:jc w:val="center"/>
              <w:rPr>
                <w:rFonts w:ascii="Arial" w:hAnsi="Arial" w:cs="Arial"/>
              </w:rPr>
            </w:pPr>
            <w:r w:rsidRPr="00E32765">
              <w:rPr>
                <w:rFonts w:ascii="Arial" w:hAnsi="Arial" w:cs="Arial"/>
              </w:rPr>
              <w:t>0,161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B3DC0" w:rsidRPr="00E32765" w:rsidRDefault="008B3DC0" w:rsidP="008B3DC0">
            <w:pPr>
              <w:spacing w:after="0"/>
              <w:jc w:val="center"/>
              <w:rPr>
                <w:rFonts w:ascii="Arial" w:hAnsi="Arial" w:cs="Arial"/>
              </w:rPr>
            </w:pPr>
            <w:r w:rsidRPr="00E32765">
              <w:rPr>
                <w:rFonts w:ascii="Arial" w:hAnsi="Arial" w:cs="Arial"/>
              </w:rPr>
              <w:t>3</w:t>
            </w:r>
          </w:p>
        </w:tc>
      </w:tr>
      <w:tr w:rsidR="008B3DC0" w:rsidRPr="00E32765" w:rsidTr="002B576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B3DC0" w:rsidRPr="00E32765" w:rsidRDefault="008B3DC0" w:rsidP="008B3DC0">
            <w:pPr>
              <w:spacing w:after="0"/>
              <w:rPr>
                <w:rFonts w:ascii="Arial" w:hAnsi="Arial" w:cs="Arial"/>
              </w:rPr>
            </w:pPr>
            <w:r w:rsidRPr="00E32765">
              <w:rPr>
                <w:rFonts w:ascii="Arial" w:hAnsi="Arial" w:cs="Arial"/>
              </w:rPr>
              <w:t>ХО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B3DC0" w:rsidRPr="00E32765" w:rsidRDefault="008B3DC0" w:rsidP="008B3DC0">
            <w:pPr>
              <w:spacing w:after="0"/>
              <w:jc w:val="center"/>
              <w:rPr>
                <w:rFonts w:ascii="Arial" w:hAnsi="Arial" w:cs="Arial"/>
              </w:rPr>
            </w:pPr>
            <w:r w:rsidRPr="00E32765">
              <w:rPr>
                <w:rFonts w:ascii="Arial" w:hAnsi="Arial" w:cs="Arial"/>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B3DC0" w:rsidRPr="00E32765" w:rsidRDefault="008B3DC0" w:rsidP="008B3DC0">
            <w:pPr>
              <w:spacing w:after="0"/>
              <w:jc w:val="center"/>
              <w:rPr>
                <w:rFonts w:ascii="Arial" w:hAnsi="Arial" w:cs="Arial"/>
              </w:rPr>
            </w:pPr>
            <w:r w:rsidRPr="00E32765">
              <w:rPr>
                <w:rFonts w:ascii="Arial" w:hAnsi="Arial" w:cs="Arial"/>
              </w:rPr>
              <w:t>0,226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B3DC0" w:rsidRPr="00E32765" w:rsidRDefault="008B3DC0" w:rsidP="008B3DC0">
            <w:pPr>
              <w:spacing w:after="0"/>
              <w:jc w:val="center"/>
              <w:rPr>
                <w:rFonts w:ascii="Arial" w:hAnsi="Arial" w:cs="Arial"/>
              </w:rPr>
            </w:pPr>
            <w:r w:rsidRPr="00E32765">
              <w:rPr>
                <w:rFonts w:ascii="Arial" w:hAnsi="Arial" w:cs="Arial"/>
              </w:rPr>
              <w:t>2</w:t>
            </w:r>
          </w:p>
        </w:tc>
      </w:tr>
    </w:tbl>
    <w:p w:rsidR="008B3DC0" w:rsidRDefault="008B3DC0" w:rsidP="008B3DC0">
      <w:pPr>
        <w:spacing w:after="0"/>
        <w:rPr>
          <w:rFonts w:ascii="Arial" w:hAnsi="Arial" w:cs="Arial"/>
          <w:bCs/>
          <w:iCs/>
          <w:sz w:val="32"/>
          <w:szCs w:val="32"/>
        </w:rPr>
      </w:pPr>
    </w:p>
    <w:p w:rsidR="008B3DC0" w:rsidRDefault="008B3DC0" w:rsidP="008B3DC0">
      <w:pPr>
        <w:spacing w:after="0"/>
        <w:rPr>
          <w:rFonts w:ascii="Arial" w:hAnsi="Arial" w:cs="Arial"/>
        </w:rPr>
      </w:pPr>
      <w:r w:rsidRPr="00A706BF">
        <w:rPr>
          <w:rFonts w:ascii="Arial" w:hAnsi="Arial" w:cs="Arial"/>
          <w:bCs/>
          <w:iCs/>
          <w:sz w:val="32"/>
          <w:szCs w:val="32"/>
        </w:rPr>
        <w:t>На втором этапе</w:t>
      </w:r>
      <w:r w:rsidRPr="00E32765">
        <w:rPr>
          <w:rFonts w:ascii="Arial" w:hAnsi="Arial" w:cs="Arial"/>
        </w:rPr>
        <w:t xml:space="preserve"> производится статистическая обработка ответов. </w:t>
      </w:r>
    </w:p>
    <w:p w:rsidR="008B3DC0" w:rsidRPr="00E32765" w:rsidRDefault="008B3DC0" w:rsidP="008B3DC0">
      <w:pPr>
        <w:spacing w:after="0"/>
        <w:rPr>
          <w:rFonts w:ascii="Arial" w:hAnsi="Arial" w:cs="Arial"/>
        </w:rPr>
      </w:pPr>
      <w:r w:rsidRPr="00E32765">
        <w:rPr>
          <w:rFonts w:ascii="Arial" w:hAnsi="Arial" w:cs="Arial"/>
        </w:rPr>
        <w:t>Ее можно проводить для каждой группы по каждому классификационному признаку отдельно и для всего коллектива.</w:t>
      </w:r>
    </w:p>
    <w:p w:rsidR="008B3DC0" w:rsidRDefault="008B3DC0" w:rsidP="008B3DC0">
      <w:pPr>
        <w:spacing w:after="0"/>
        <w:ind w:firstLine="709"/>
        <w:rPr>
          <w:rFonts w:ascii="Arial" w:hAnsi="Arial" w:cs="Arial"/>
        </w:rPr>
      </w:pPr>
      <w:r w:rsidRPr="00A706BF">
        <w:rPr>
          <w:rFonts w:ascii="Arial" w:hAnsi="Arial" w:cs="Arial"/>
          <w:b/>
          <w:iCs/>
        </w:rPr>
        <w:t>Шаг 1.</w:t>
      </w:r>
      <w:r w:rsidRPr="00E32765">
        <w:rPr>
          <w:rFonts w:ascii="Arial" w:hAnsi="Arial" w:cs="Arial"/>
        </w:rPr>
        <w:t xml:space="preserve"> Выберите анкеты, соответствующие интересующей вас группе. Просуммируйте индексы каждого типа мотивации по всем анкетам и разделите результат на </w:t>
      </w:r>
      <w:r w:rsidRPr="00E32765">
        <w:rPr>
          <w:rFonts w:ascii="Arial" w:hAnsi="Arial" w:cs="Arial"/>
          <w:i/>
          <w:iCs/>
        </w:rPr>
        <w:t>количество анкет</w:t>
      </w:r>
      <w:r w:rsidRPr="00E32765">
        <w:rPr>
          <w:rFonts w:ascii="Arial" w:hAnsi="Arial" w:cs="Arial"/>
        </w:rPr>
        <w:t xml:space="preserve"> в группе. Вы получите средний по группе индекс данного типа мотивации.</w:t>
      </w:r>
    </w:p>
    <w:p w:rsidR="008B3DC0" w:rsidRPr="00E32765" w:rsidRDefault="008B3DC0" w:rsidP="008B3DC0">
      <w:pPr>
        <w:spacing w:after="0"/>
        <w:rPr>
          <w:rFonts w:ascii="Arial" w:hAnsi="Arial" w:cs="Arial"/>
        </w:rPr>
      </w:pPr>
      <w:r w:rsidRPr="00E32765">
        <w:rPr>
          <w:rFonts w:ascii="Arial" w:hAnsi="Arial" w:cs="Arial"/>
        </w:rPr>
        <w:t>Проделав это по каждому типу мотивации, вы получите таблицу средних индексов. Например: группа «женщины»: ИН – 0,1632, ПР – 0,3294, ПА – 0,2172, ХО – 0,0636, ЛЮ – 0,1937.</w:t>
      </w:r>
    </w:p>
    <w:p w:rsidR="008B3DC0" w:rsidRPr="00E32765" w:rsidRDefault="008B3DC0" w:rsidP="008B3DC0">
      <w:pPr>
        <w:spacing w:after="0"/>
        <w:ind w:firstLine="709"/>
        <w:rPr>
          <w:rFonts w:ascii="Arial" w:hAnsi="Arial" w:cs="Arial"/>
        </w:rPr>
      </w:pPr>
      <w:r w:rsidRPr="00A706BF">
        <w:rPr>
          <w:rFonts w:ascii="Arial" w:hAnsi="Arial" w:cs="Arial"/>
          <w:b/>
          <w:iCs/>
        </w:rPr>
        <w:t>Шаг 2.</w:t>
      </w:r>
      <w:r w:rsidRPr="00E32765">
        <w:rPr>
          <w:rFonts w:ascii="Arial" w:hAnsi="Arial" w:cs="Arial"/>
        </w:rPr>
        <w:t xml:space="preserve"> Подсчитайте, в скольких анкетах каждый тип мотивации имеет ранг 1. Полученные числа разделите на количество анкет.</w:t>
      </w:r>
    </w:p>
    <w:p w:rsidR="008B3DC0" w:rsidRPr="00E32765" w:rsidRDefault="008B3DC0" w:rsidP="008B3DC0">
      <w:pPr>
        <w:spacing w:after="0"/>
        <w:ind w:firstLine="708"/>
        <w:rPr>
          <w:rFonts w:ascii="Arial" w:hAnsi="Arial" w:cs="Arial"/>
        </w:rPr>
      </w:pPr>
      <w:r w:rsidRPr="00A706BF">
        <w:rPr>
          <w:rFonts w:ascii="Arial" w:hAnsi="Arial" w:cs="Arial"/>
          <w:b/>
          <w:iCs/>
        </w:rPr>
        <w:t>Шаг 3.</w:t>
      </w:r>
      <w:r w:rsidRPr="00E32765">
        <w:rPr>
          <w:rFonts w:ascii="Arial" w:hAnsi="Arial" w:cs="Arial"/>
        </w:rPr>
        <w:t xml:space="preserve"> Подсчитайте, в скольких анкетах каждый тип мотивации имеет ранг 1 или 2. Полученные числа также разделите на количество анкет.</w:t>
      </w:r>
    </w:p>
    <w:p w:rsidR="008B3DC0" w:rsidRDefault="008B3DC0" w:rsidP="008B3DC0">
      <w:pPr>
        <w:spacing w:after="0"/>
        <w:rPr>
          <w:rFonts w:ascii="Arial" w:hAnsi="Arial" w:cs="Arial"/>
          <w:i/>
        </w:rPr>
      </w:pPr>
      <w:r w:rsidRPr="00E32765">
        <w:rPr>
          <w:rFonts w:ascii="Arial" w:hAnsi="Arial" w:cs="Arial"/>
        </w:rPr>
        <w:t xml:space="preserve">В результате второго и третьего шагов вы получите структуру преобладающих типов мотивации. </w:t>
      </w:r>
      <w:r w:rsidRPr="00A706BF">
        <w:rPr>
          <w:rFonts w:ascii="Arial" w:hAnsi="Arial" w:cs="Arial"/>
          <w:i/>
        </w:rPr>
        <w:t>Например:</w:t>
      </w:r>
    </w:p>
    <w:p w:rsidR="008B3DC0" w:rsidRPr="00A706BF" w:rsidRDefault="008B3DC0" w:rsidP="008B3DC0">
      <w:pPr>
        <w:spacing w:after="0"/>
        <w:rPr>
          <w:rFonts w:ascii="Arial" w:hAnsi="Arial" w:cs="Arial"/>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6968"/>
        <w:gridCol w:w="540"/>
        <w:gridCol w:w="540"/>
        <w:gridCol w:w="540"/>
        <w:gridCol w:w="540"/>
        <w:gridCol w:w="540"/>
      </w:tblGrid>
      <w:tr w:rsidR="008B3DC0" w:rsidRPr="00E32765" w:rsidTr="002B576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E32765" w:rsidRDefault="008B3DC0" w:rsidP="008B3DC0">
            <w:pPr>
              <w:spacing w:after="0"/>
              <w:rPr>
                <w:rFonts w:ascii="Arial" w:hAnsi="Arial" w:cs="Arial"/>
              </w:rPr>
            </w:pPr>
            <w:r w:rsidRPr="00E32765">
              <w:rPr>
                <w:rFonts w:ascii="Arial" w:hAnsi="Arial" w:cs="Arial"/>
              </w:rPr>
              <w:t xml:space="preserve">  </w:t>
            </w:r>
          </w:p>
        </w:tc>
        <w:tc>
          <w:tcPr>
            <w:tcW w:w="540" w:type="dxa"/>
            <w:tcBorders>
              <w:top w:val="outset" w:sz="6" w:space="0" w:color="auto"/>
              <w:left w:val="outset" w:sz="6" w:space="0" w:color="auto"/>
              <w:bottom w:val="outset" w:sz="6" w:space="0" w:color="auto"/>
              <w:right w:val="outset" w:sz="6" w:space="0" w:color="auto"/>
            </w:tcBorders>
            <w:shd w:val="clear" w:color="auto" w:fill="auto"/>
          </w:tcPr>
          <w:p w:rsidR="008B3DC0" w:rsidRPr="00E32765" w:rsidRDefault="008B3DC0" w:rsidP="008B3DC0">
            <w:pPr>
              <w:spacing w:after="0"/>
              <w:rPr>
                <w:rFonts w:ascii="Arial" w:hAnsi="Arial" w:cs="Arial"/>
              </w:rPr>
            </w:pPr>
            <w:r w:rsidRPr="00E32765">
              <w:rPr>
                <w:rFonts w:ascii="Arial" w:hAnsi="Arial" w:cs="Arial"/>
              </w:rPr>
              <w:t>ИН</w:t>
            </w:r>
          </w:p>
        </w:tc>
        <w:tc>
          <w:tcPr>
            <w:tcW w:w="540" w:type="dxa"/>
            <w:tcBorders>
              <w:top w:val="outset" w:sz="6" w:space="0" w:color="auto"/>
              <w:left w:val="outset" w:sz="6" w:space="0" w:color="auto"/>
              <w:bottom w:val="outset" w:sz="6" w:space="0" w:color="auto"/>
              <w:right w:val="outset" w:sz="6" w:space="0" w:color="auto"/>
            </w:tcBorders>
            <w:shd w:val="clear" w:color="auto" w:fill="auto"/>
          </w:tcPr>
          <w:p w:rsidR="008B3DC0" w:rsidRPr="00E32765" w:rsidRDefault="008B3DC0" w:rsidP="008B3DC0">
            <w:pPr>
              <w:spacing w:after="0"/>
              <w:rPr>
                <w:rFonts w:ascii="Arial" w:hAnsi="Arial" w:cs="Arial"/>
              </w:rPr>
            </w:pPr>
            <w:r w:rsidRPr="00E32765">
              <w:rPr>
                <w:rFonts w:ascii="Arial" w:hAnsi="Arial" w:cs="Arial"/>
              </w:rPr>
              <w:t>ПР</w:t>
            </w:r>
          </w:p>
        </w:tc>
        <w:tc>
          <w:tcPr>
            <w:tcW w:w="540" w:type="dxa"/>
            <w:tcBorders>
              <w:top w:val="outset" w:sz="6" w:space="0" w:color="auto"/>
              <w:left w:val="outset" w:sz="6" w:space="0" w:color="auto"/>
              <w:bottom w:val="outset" w:sz="6" w:space="0" w:color="auto"/>
              <w:right w:val="outset" w:sz="6" w:space="0" w:color="auto"/>
            </w:tcBorders>
            <w:shd w:val="clear" w:color="auto" w:fill="auto"/>
          </w:tcPr>
          <w:p w:rsidR="008B3DC0" w:rsidRPr="00E32765" w:rsidRDefault="008B3DC0" w:rsidP="008B3DC0">
            <w:pPr>
              <w:spacing w:after="0"/>
              <w:rPr>
                <w:rFonts w:ascii="Arial" w:hAnsi="Arial" w:cs="Arial"/>
              </w:rPr>
            </w:pPr>
            <w:r w:rsidRPr="00E32765">
              <w:rPr>
                <w:rFonts w:ascii="Arial" w:hAnsi="Arial" w:cs="Arial"/>
              </w:rPr>
              <w:t>ПА</w:t>
            </w:r>
          </w:p>
        </w:tc>
        <w:tc>
          <w:tcPr>
            <w:tcW w:w="540" w:type="dxa"/>
            <w:tcBorders>
              <w:top w:val="outset" w:sz="6" w:space="0" w:color="auto"/>
              <w:left w:val="outset" w:sz="6" w:space="0" w:color="auto"/>
              <w:bottom w:val="outset" w:sz="6" w:space="0" w:color="auto"/>
              <w:right w:val="outset" w:sz="6" w:space="0" w:color="auto"/>
            </w:tcBorders>
            <w:shd w:val="clear" w:color="auto" w:fill="auto"/>
          </w:tcPr>
          <w:p w:rsidR="008B3DC0" w:rsidRPr="00E32765" w:rsidRDefault="008B3DC0" w:rsidP="008B3DC0">
            <w:pPr>
              <w:spacing w:after="0"/>
              <w:rPr>
                <w:rFonts w:ascii="Arial" w:hAnsi="Arial" w:cs="Arial"/>
              </w:rPr>
            </w:pPr>
            <w:r w:rsidRPr="00E32765">
              <w:rPr>
                <w:rFonts w:ascii="Arial" w:hAnsi="Arial" w:cs="Arial"/>
              </w:rPr>
              <w:t>ХО</w:t>
            </w:r>
          </w:p>
        </w:tc>
        <w:tc>
          <w:tcPr>
            <w:tcW w:w="540" w:type="dxa"/>
            <w:tcBorders>
              <w:top w:val="outset" w:sz="6" w:space="0" w:color="auto"/>
              <w:left w:val="outset" w:sz="6" w:space="0" w:color="auto"/>
              <w:bottom w:val="outset" w:sz="6" w:space="0" w:color="auto"/>
              <w:right w:val="outset" w:sz="6" w:space="0" w:color="auto"/>
            </w:tcBorders>
            <w:shd w:val="clear" w:color="auto" w:fill="auto"/>
          </w:tcPr>
          <w:p w:rsidR="008B3DC0" w:rsidRPr="00E32765" w:rsidRDefault="008B3DC0" w:rsidP="008B3DC0">
            <w:pPr>
              <w:spacing w:after="0"/>
              <w:rPr>
                <w:rFonts w:ascii="Arial" w:hAnsi="Arial" w:cs="Arial"/>
              </w:rPr>
            </w:pPr>
            <w:r w:rsidRPr="00E32765">
              <w:rPr>
                <w:rFonts w:ascii="Arial" w:hAnsi="Arial" w:cs="Arial"/>
              </w:rPr>
              <w:t>ЛЮ</w:t>
            </w:r>
          </w:p>
        </w:tc>
      </w:tr>
      <w:tr w:rsidR="008B3DC0" w:rsidRPr="00E32765" w:rsidTr="002B576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E32765" w:rsidRDefault="008B3DC0" w:rsidP="008B3DC0">
            <w:pPr>
              <w:spacing w:after="0"/>
              <w:rPr>
                <w:rFonts w:ascii="Arial" w:hAnsi="Arial" w:cs="Arial"/>
              </w:rPr>
            </w:pPr>
            <w:r w:rsidRPr="00E32765">
              <w:rPr>
                <w:rFonts w:ascii="Arial" w:hAnsi="Arial" w:cs="Arial"/>
              </w:rPr>
              <w:t>На первом месте</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8B3DC0" w:rsidRPr="00E32765" w:rsidRDefault="008B3DC0" w:rsidP="008B3DC0">
            <w:pPr>
              <w:spacing w:after="0"/>
              <w:rPr>
                <w:rFonts w:ascii="Arial" w:hAnsi="Arial" w:cs="Arial"/>
              </w:rPr>
            </w:pPr>
            <w:r w:rsidRPr="00E32765">
              <w:rPr>
                <w:rFonts w:ascii="Arial" w:hAnsi="Arial" w:cs="Arial"/>
              </w:rPr>
              <w:t>13,3</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8B3DC0" w:rsidRPr="00E32765" w:rsidRDefault="008B3DC0" w:rsidP="008B3DC0">
            <w:pPr>
              <w:spacing w:after="0"/>
              <w:rPr>
                <w:rFonts w:ascii="Arial" w:hAnsi="Arial" w:cs="Arial"/>
              </w:rPr>
            </w:pPr>
            <w:r w:rsidRPr="00E32765">
              <w:rPr>
                <w:rFonts w:ascii="Arial" w:hAnsi="Arial" w:cs="Arial"/>
              </w:rPr>
              <w:t>46,7</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8B3DC0" w:rsidRPr="00E32765" w:rsidRDefault="008B3DC0" w:rsidP="008B3DC0">
            <w:pPr>
              <w:spacing w:after="0"/>
              <w:rPr>
                <w:rFonts w:ascii="Arial" w:hAnsi="Arial" w:cs="Arial"/>
              </w:rPr>
            </w:pPr>
            <w:r w:rsidRPr="00E32765">
              <w:rPr>
                <w:rFonts w:ascii="Arial" w:hAnsi="Arial" w:cs="Arial"/>
              </w:rPr>
              <w:t>33,3</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8B3DC0" w:rsidRPr="00E32765" w:rsidRDefault="008B3DC0" w:rsidP="008B3DC0">
            <w:pPr>
              <w:spacing w:after="0"/>
              <w:rPr>
                <w:rFonts w:ascii="Arial" w:hAnsi="Arial" w:cs="Arial"/>
              </w:rPr>
            </w:pPr>
            <w:r w:rsidRPr="00E32765">
              <w:rPr>
                <w:rFonts w:ascii="Arial" w:hAnsi="Arial" w:cs="Arial"/>
              </w:rPr>
              <w:t>6,7</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8B3DC0" w:rsidRPr="00E32765" w:rsidRDefault="008B3DC0" w:rsidP="008B3DC0">
            <w:pPr>
              <w:spacing w:after="0"/>
              <w:rPr>
                <w:rFonts w:ascii="Arial" w:hAnsi="Arial" w:cs="Arial"/>
              </w:rPr>
            </w:pPr>
            <w:r w:rsidRPr="00E32765">
              <w:rPr>
                <w:rFonts w:ascii="Arial" w:hAnsi="Arial" w:cs="Arial"/>
              </w:rPr>
              <w:t>6,7</w:t>
            </w:r>
          </w:p>
        </w:tc>
      </w:tr>
      <w:tr w:rsidR="008B3DC0" w:rsidRPr="00E32765" w:rsidTr="002B576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8B3DC0" w:rsidRPr="00E32765" w:rsidRDefault="008B3DC0" w:rsidP="008B3DC0">
            <w:pPr>
              <w:spacing w:after="0"/>
              <w:rPr>
                <w:rFonts w:ascii="Arial" w:hAnsi="Arial" w:cs="Arial"/>
              </w:rPr>
            </w:pPr>
            <w:r w:rsidRPr="00E32765">
              <w:rPr>
                <w:rFonts w:ascii="Arial" w:hAnsi="Arial" w:cs="Arial"/>
              </w:rPr>
              <w:t>На первом или втором месте</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8B3DC0" w:rsidRPr="00E32765" w:rsidRDefault="008B3DC0" w:rsidP="008B3DC0">
            <w:pPr>
              <w:spacing w:after="0"/>
              <w:rPr>
                <w:rFonts w:ascii="Arial" w:hAnsi="Arial" w:cs="Arial"/>
              </w:rPr>
            </w:pPr>
            <w:r w:rsidRPr="00E32765">
              <w:rPr>
                <w:rFonts w:ascii="Arial" w:hAnsi="Arial" w:cs="Arial"/>
              </w:rPr>
              <w:t>33,3</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8B3DC0" w:rsidRPr="00E32765" w:rsidRDefault="008B3DC0" w:rsidP="008B3DC0">
            <w:pPr>
              <w:spacing w:after="0"/>
              <w:rPr>
                <w:rFonts w:ascii="Arial" w:hAnsi="Arial" w:cs="Arial"/>
              </w:rPr>
            </w:pPr>
            <w:r w:rsidRPr="00E32765">
              <w:rPr>
                <w:rFonts w:ascii="Arial" w:hAnsi="Arial" w:cs="Arial"/>
              </w:rPr>
              <w:t>73,3</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8B3DC0" w:rsidRPr="00E32765" w:rsidRDefault="008B3DC0" w:rsidP="008B3DC0">
            <w:pPr>
              <w:spacing w:after="0"/>
              <w:rPr>
                <w:rFonts w:ascii="Arial" w:hAnsi="Arial" w:cs="Arial"/>
              </w:rPr>
            </w:pPr>
            <w:r w:rsidRPr="00E32765">
              <w:rPr>
                <w:rFonts w:ascii="Arial" w:hAnsi="Arial" w:cs="Arial"/>
              </w:rPr>
              <w:t>46,7</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8B3DC0" w:rsidRPr="00E32765" w:rsidRDefault="008B3DC0" w:rsidP="008B3DC0">
            <w:pPr>
              <w:spacing w:after="0"/>
              <w:rPr>
                <w:rFonts w:ascii="Arial" w:hAnsi="Arial" w:cs="Arial"/>
              </w:rPr>
            </w:pPr>
            <w:r w:rsidRPr="00E32765">
              <w:rPr>
                <w:rFonts w:ascii="Arial" w:hAnsi="Arial" w:cs="Arial"/>
              </w:rPr>
              <w:t>26,7</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8B3DC0" w:rsidRPr="00E32765" w:rsidRDefault="008B3DC0" w:rsidP="008B3DC0">
            <w:pPr>
              <w:spacing w:after="0"/>
              <w:rPr>
                <w:rFonts w:ascii="Arial" w:hAnsi="Arial" w:cs="Arial"/>
              </w:rPr>
            </w:pPr>
            <w:r w:rsidRPr="00E32765">
              <w:rPr>
                <w:rFonts w:ascii="Arial" w:hAnsi="Arial" w:cs="Arial"/>
              </w:rPr>
              <w:t>40,0</w:t>
            </w:r>
          </w:p>
        </w:tc>
      </w:tr>
    </w:tbl>
    <w:p w:rsidR="008B3DC0" w:rsidRDefault="008B3DC0" w:rsidP="008B3DC0">
      <w:pPr>
        <w:spacing w:after="0"/>
        <w:ind w:firstLine="709"/>
        <w:rPr>
          <w:rFonts w:ascii="Arial" w:hAnsi="Arial" w:cs="Arial"/>
        </w:rPr>
      </w:pPr>
    </w:p>
    <w:p w:rsidR="008B3DC0" w:rsidRDefault="008B3DC0" w:rsidP="008B3DC0">
      <w:pPr>
        <w:spacing w:after="0"/>
        <w:ind w:firstLine="709"/>
        <w:rPr>
          <w:rFonts w:ascii="Arial" w:hAnsi="Arial" w:cs="Arial"/>
        </w:rPr>
      </w:pPr>
      <w:r w:rsidRPr="00E32765">
        <w:rPr>
          <w:rFonts w:ascii="Arial" w:hAnsi="Arial" w:cs="Arial"/>
        </w:rPr>
        <w:t xml:space="preserve">Средние индексы мотивации по группе или средние ранги мотивационных типов показывают, какие типы форм стимулирования применимы, нейтральны или запрещены для данной группы. </w:t>
      </w:r>
    </w:p>
    <w:p w:rsidR="008B3DC0" w:rsidRDefault="008B3DC0" w:rsidP="008B3DC0">
      <w:pPr>
        <w:spacing w:after="0"/>
        <w:ind w:firstLine="709"/>
        <w:rPr>
          <w:rFonts w:ascii="Arial" w:hAnsi="Arial" w:cs="Arial"/>
        </w:rPr>
      </w:pPr>
      <w:r w:rsidRPr="00E32765">
        <w:rPr>
          <w:rFonts w:ascii="Arial" w:hAnsi="Arial" w:cs="Arial"/>
        </w:rPr>
        <w:t>Результат последнего расчета показывает, какие типы мотивации не являются доминирующими (они находятся на втором месте, но зато встречаются часто) и могут проявиться при неадекватном стимулировании.</w:t>
      </w:r>
    </w:p>
    <w:p w:rsidR="003807DD" w:rsidRDefault="003807DD" w:rsidP="008B3DC0">
      <w:pPr>
        <w:spacing w:after="0"/>
        <w:ind w:firstLine="709"/>
        <w:rPr>
          <w:rFonts w:ascii="Arial" w:hAnsi="Arial" w:cs="Arial"/>
        </w:rPr>
        <w:sectPr w:rsidR="003807DD" w:rsidSect="00DF0538">
          <w:pgSz w:w="11906" w:h="16838"/>
          <w:pgMar w:top="1134" w:right="567" w:bottom="1134" w:left="1701" w:header="709" w:footer="709" w:gutter="0"/>
          <w:cols w:space="708"/>
          <w:titlePg/>
          <w:docGrid w:linePitch="360"/>
        </w:sectPr>
      </w:pPr>
    </w:p>
    <w:p w:rsidR="003B2532" w:rsidRDefault="005327C1" w:rsidP="003B2532">
      <w:pPr>
        <w:tabs>
          <w:tab w:val="left" w:pos="5743"/>
        </w:tabs>
        <w:jc w:val="right"/>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pict>
          <v:rect id="_x0000_s2256" style="position:absolute;left:0;text-align:left;margin-left:195.7pt;margin-top:25.65pt;width:448.5pt;height:27pt;z-index:252299776;mso-position-horizontal-relative:text;mso-position-vertical-relative:text">
            <v:textbox style="mso-next-textbox:#_x0000_s2256">
              <w:txbxContent>
                <w:p w:rsidR="003B2532" w:rsidRPr="0055237F" w:rsidRDefault="003B2532" w:rsidP="003B2532">
                  <w:pPr>
                    <w:jc w:val="center"/>
                    <w:rPr>
                      <w:rFonts w:ascii="Times New Roman" w:hAnsi="Times New Roman" w:cs="Times New Roman"/>
                      <w:sz w:val="28"/>
                      <w:szCs w:val="28"/>
                    </w:rPr>
                  </w:pPr>
                  <w:r w:rsidRPr="0055237F">
                    <w:rPr>
                      <w:rFonts w:ascii="Times New Roman" w:hAnsi="Times New Roman" w:cs="Times New Roman"/>
                      <w:sz w:val="28"/>
                      <w:szCs w:val="28"/>
                    </w:rPr>
                    <w:t>ОАО «Булочно-кондитерский комбинат»</w:t>
                  </w:r>
                </w:p>
              </w:txbxContent>
            </v:textbox>
          </v:rect>
        </w:pict>
      </w:r>
      <w:r w:rsidR="003B2532" w:rsidRPr="00CA31C8">
        <w:rPr>
          <w:rFonts w:ascii="Times New Roman" w:eastAsia="Times New Roman" w:hAnsi="Times New Roman" w:cs="Times New Roman"/>
          <w:sz w:val="28"/>
          <w:szCs w:val="28"/>
        </w:rPr>
        <w:tab/>
      </w:r>
      <w:r w:rsidR="003B2532">
        <w:rPr>
          <w:rFonts w:ascii="Times New Roman" w:eastAsia="Times New Roman" w:hAnsi="Times New Roman" w:cs="Times New Roman"/>
          <w:sz w:val="28"/>
          <w:szCs w:val="28"/>
        </w:rPr>
        <w:t>Приложение</w:t>
      </w:r>
      <w:proofErr w:type="gramStart"/>
      <w:r w:rsidR="003B2532">
        <w:rPr>
          <w:rFonts w:ascii="Times New Roman" w:eastAsia="Times New Roman" w:hAnsi="Times New Roman" w:cs="Times New Roman"/>
          <w:sz w:val="28"/>
          <w:szCs w:val="28"/>
        </w:rPr>
        <w:t xml:space="preserve"> В</w:t>
      </w:r>
      <w:proofErr w:type="gramEnd"/>
    </w:p>
    <w:p w:rsidR="003B2532" w:rsidRPr="00CA31C8" w:rsidRDefault="005327C1" w:rsidP="003B2532">
      <w:pPr>
        <w:tabs>
          <w:tab w:val="left" w:pos="585"/>
          <w:tab w:val="center" w:pos="7852"/>
        </w:tabs>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2199" type="#_x0000_t32" style="position:absolute;margin-left:423.9pt;margin-top:25.7pt;width:0;height:18.9pt;flip:y;z-index:252241408;mso-position-horizontal-relative:text;mso-position-vertical-relative:text" o:connectortype="straight"/>
        </w:pict>
      </w:r>
    </w:p>
    <w:p w:rsidR="003B2532" w:rsidRPr="00CA31C8" w:rsidRDefault="005327C1" w:rsidP="003B2532">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2200" type="#_x0000_t32" style="position:absolute;margin-left:423.9pt;margin-top:16.05pt;width:0;height:213.3pt;z-index:252242432" o:connectortype="straight"/>
        </w:pict>
      </w:r>
      <w:r>
        <w:rPr>
          <w:rFonts w:ascii="Times New Roman" w:eastAsia="Times New Roman" w:hAnsi="Times New Roman" w:cs="Times New Roman"/>
          <w:noProof/>
          <w:sz w:val="28"/>
          <w:szCs w:val="28"/>
        </w:rPr>
        <w:pict>
          <v:shape id="_x0000_s2238" type="#_x0000_t32" style="position:absolute;margin-left:266.4pt;margin-top:16.05pt;width:0;height:102.3pt;z-index:252281344" o:connectortype="straight"/>
        </w:pict>
      </w:r>
      <w:r>
        <w:rPr>
          <w:rFonts w:ascii="Times New Roman" w:eastAsia="Times New Roman" w:hAnsi="Times New Roman" w:cs="Times New Roman"/>
          <w:noProof/>
          <w:sz w:val="28"/>
          <w:szCs w:val="28"/>
        </w:rPr>
        <w:pict>
          <v:shape id="_x0000_s2201" type="#_x0000_t32" style="position:absolute;margin-left:633.15pt;margin-top:16.05pt;width:0;height:25.5pt;z-index:252243456" o:connectortype="straight"/>
        </w:pict>
      </w:r>
      <w:r>
        <w:rPr>
          <w:rFonts w:ascii="Times New Roman" w:eastAsia="Times New Roman" w:hAnsi="Times New Roman" w:cs="Times New Roman"/>
          <w:noProof/>
          <w:sz w:val="28"/>
          <w:szCs w:val="28"/>
        </w:rPr>
        <w:pict>
          <v:shape id="_x0000_s2202" type="#_x0000_t32" style="position:absolute;margin-left:729.9pt;margin-top:16.05pt;width:0;height:15pt;z-index:252244480" o:connectortype="straight"/>
        </w:pict>
      </w:r>
      <w:r>
        <w:rPr>
          <w:rFonts w:ascii="Times New Roman" w:eastAsia="Times New Roman" w:hAnsi="Times New Roman" w:cs="Times New Roman"/>
          <w:noProof/>
          <w:sz w:val="28"/>
          <w:szCs w:val="28"/>
        </w:rPr>
        <w:pict>
          <v:shape id="_x0000_s2203" type="#_x0000_t32" style="position:absolute;margin-left:65.4pt;margin-top:16.05pt;width:664.5pt;height:0;z-index:252245504" o:connectortype="straight"/>
        </w:pict>
      </w:r>
      <w:r>
        <w:rPr>
          <w:rFonts w:ascii="Times New Roman" w:eastAsia="Times New Roman" w:hAnsi="Times New Roman" w:cs="Times New Roman"/>
          <w:noProof/>
          <w:sz w:val="28"/>
          <w:szCs w:val="28"/>
        </w:rPr>
        <w:pict>
          <v:shape id="_x0000_s2204" type="#_x0000_t32" style="position:absolute;margin-left:522.15pt;margin-top:16.05pt;width:0;height:25.5pt;z-index:252246528" o:connectortype="straight"/>
        </w:pict>
      </w:r>
      <w:r>
        <w:rPr>
          <w:rFonts w:ascii="Times New Roman" w:eastAsia="Times New Roman" w:hAnsi="Times New Roman" w:cs="Times New Roman"/>
          <w:noProof/>
          <w:sz w:val="28"/>
          <w:szCs w:val="28"/>
        </w:rPr>
        <w:pict>
          <v:shape id="_x0000_s2205" type="#_x0000_t32" style="position:absolute;margin-left:338.4pt;margin-top:16.05pt;width:0;height:21pt;z-index:252247552" o:connectortype="straight"/>
        </w:pict>
      </w:r>
      <w:r>
        <w:rPr>
          <w:rFonts w:ascii="Times New Roman" w:eastAsia="Times New Roman" w:hAnsi="Times New Roman" w:cs="Times New Roman"/>
          <w:noProof/>
          <w:sz w:val="28"/>
          <w:szCs w:val="28"/>
        </w:rPr>
        <w:pict>
          <v:shape id="_x0000_s2206" type="#_x0000_t32" style="position:absolute;margin-left:219.15pt;margin-top:16.05pt;width:0;height:21pt;z-index:252248576" o:connectortype="straight"/>
        </w:pict>
      </w:r>
      <w:r>
        <w:rPr>
          <w:rFonts w:ascii="Times New Roman" w:eastAsia="Times New Roman" w:hAnsi="Times New Roman" w:cs="Times New Roman"/>
          <w:noProof/>
          <w:sz w:val="28"/>
          <w:szCs w:val="28"/>
        </w:rPr>
        <w:pict>
          <v:shape id="_x0000_s2207" type="#_x0000_t32" style="position:absolute;margin-left:65.4pt;margin-top:16.05pt;width:0;height:21pt;z-index:252249600" o:connectortype="straight"/>
        </w:pict>
      </w:r>
    </w:p>
    <w:p w:rsidR="003B2532" w:rsidRPr="00CA31C8" w:rsidRDefault="005327C1" w:rsidP="003B2532">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_x0000_s2212" style="position:absolute;margin-left:282.2pt;margin-top:8.55pt;width:132.45pt;height:71.25pt;z-index:252254720">
            <v:textbox style="mso-next-textbox:#_x0000_s2212">
              <w:txbxContent>
                <w:p w:rsidR="003B2532" w:rsidRPr="001C7663" w:rsidRDefault="003B2532" w:rsidP="003B2532">
                  <w:pPr>
                    <w:rPr>
                      <w:rFonts w:ascii="Times New Roman" w:hAnsi="Times New Roman" w:cs="Times New Roman"/>
                      <w:sz w:val="24"/>
                      <w:szCs w:val="24"/>
                    </w:rPr>
                  </w:pPr>
                  <w:r>
                    <w:rPr>
                      <w:rFonts w:ascii="Times New Roman" w:hAnsi="Times New Roman" w:cs="Times New Roman"/>
                      <w:sz w:val="24"/>
                      <w:szCs w:val="24"/>
                    </w:rPr>
                    <w:t>Отдел экономического планирования и информационных технологий</w:t>
                  </w:r>
                </w:p>
              </w:txbxContent>
            </v:textbox>
          </v:rect>
        </w:pict>
      </w:r>
      <w:r>
        <w:rPr>
          <w:rFonts w:ascii="Times New Roman" w:eastAsia="Times New Roman" w:hAnsi="Times New Roman" w:cs="Times New Roman"/>
          <w:noProof/>
          <w:sz w:val="28"/>
          <w:szCs w:val="28"/>
        </w:rPr>
        <w:pict>
          <v:rect id="_x0000_s2213" style="position:absolute;margin-left:159.9pt;margin-top:8.55pt;width:93.75pt;height:27pt;z-index:252255744">
            <v:textbox style="mso-next-textbox:#_x0000_s2213">
              <w:txbxContent>
                <w:p w:rsidR="003B2532" w:rsidRPr="001C7663" w:rsidRDefault="003B2532" w:rsidP="003B2532">
                  <w:pPr>
                    <w:jc w:val="center"/>
                    <w:rPr>
                      <w:rFonts w:ascii="Times New Roman" w:hAnsi="Times New Roman" w:cs="Times New Roman"/>
                      <w:sz w:val="24"/>
                      <w:szCs w:val="24"/>
                    </w:rPr>
                  </w:pPr>
                  <w:r w:rsidRPr="001C7663">
                    <w:rPr>
                      <w:rFonts w:ascii="Times New Roman" w:hAnsi="Times New Roman" w:cs="Times New Roman"/>
                      <w:sz w:val="24"/>
                      <w:szCs w:val="24"/>
                    </w:rPr>
                    <w:t>Отдел кадров</w:t>
                  </w:r>
                </w:p>
              </w:txbxContent>
            </v:textbox>
          </v:rect>
        </w:pict>
      </w:r>
      <w:r>
        <w:rPr>
          <w:rFonts w:ascii="Times New Roman" w:eastAsia="Times New Roman" w:hAnsi="Times New Roman" w:cs="Times New Roman"/>
          <w:noProof/>
          <w:sz w:val="28"/>
          <w:szCs w:val="28"/>
        </w:rPr>
        <w:pict>
          <v:rect id="_x0000_s2208" style="position:absolute;margin-left:467.3pt;margin-top:13pt;width:115.05pt;height:39.75pt;z-index:252250624">
            <v:textbox style="mso-next-textbox:#_x0000_s2208">
              <w:txbxContent>
                <w:p w:rsidR="003B2532" w:rsidRPr="001C7663" w:rsidRDefault="003B2532" w:rsidP="003B2532">
                  <w:pPr>
                    <w:spacing w:line="240" w:lineRule="auto"/>
                    <w:jc w:val="center"/>
                    <w:rPr>
                      <w:rFonts w:ascii="Times New Roman" w:hAnsi="Times New Roman" w:cs="Times New Roman"/>
                      <w:sz w:val="24"/>
                      <w:szCs w:val="24"/>
                    </w:rPr>
                  </w:pPr>
                  <w:r>
                    <w:rPr>
                      <w:rFonts w:ascii="Times New Roman" w:hAnsi="Times New Roman" w:cs="Times New Roman"/>
                      <w:sz w:val="24"/>
                      <w:szCs w:val="24"/>
                    </w:rPr>
                    <w:t>Отдел главного инженера</w:t>
                  </w:r>
                </w:p>
              </w:txbxContent>
            </v:textbox>
          </v:rect>
        </w:pict>
      </w:r>
      <w:r>
        <w:rPr>
          <w:rFonts w:ascii="Times New Roman" w:eastAsia="Times New Roman" w:hAnsi="Times New Roman" w:cs="Times New Roman"/>
          <w:noProof/>
          <w:sz w:val="28"/>
          <w:szCs w:val="28"/>
        </w:rPr>
        <w:pict>
          <v:rect id="_x0000_s2209" style="position:absolute;margin-left:594.9pt;margin-top:13pt;width:82.5pt;height:27.75pt;z-index:252251648">
            <v:textbox style="mso-next-textbox:#_x0000_s2209">
              <w:txbxContent>
                <w:p w:rsidR="003B2532" w:rsidRPr="000A6B57" w:rsidRDefault="003B2532" w:rsidP="003B2532">
                  <w:pPr>
                    <w:jc w:val="center"/>
                    <w:rPr>
                      <w:rFonts w:ascii="Times New Roman" w:hAnsi="Times New Roman" w:cs="Times New Roman"/>
                      <w:sz w:val="32"/>
                      <w:szCs w:val="32"/>
                    </w:rPr>
                  </w:pPr>
                  <w:r w:rsidRPr="001C7663">
                    <w:rPr>
                      <w:rFonts w:ascii="Times New Roman" w:hAnsi="Times New Roman" w:cs="Times New Roman"/>
                      <w:sz w:val="24"/>
                      <w:szCs w:val="24"/>
                    </w:rPr>
                    <w:t>Бух</w:t>
                  </w:r>
                  <w:r w:rsidRPr="001C7663">
                    <w:rPr>
                      <w:rFonts w:ascii="Times New Roman" w:hAnsi="Times New Roman" w:cs="Times New Roman"/>
                    </w:rPr>
                    <w:t>галтерия</w:t>
                  </w:r>
                </w:p>
              </w:txbxContent>
            </v:textbox>
          </v:rect>
        </w:pict>
      </w:r>
      <w:r>
        <w:rPr>
          <w:rFonts w:ascii="Times New Roman" w:eastAsia="Times New Roman" w:hAnsi="Times New Roman" w:cs="Times New Roman"/>
          <w:noProof/>
          <w:sz w:val="28"/>
          <w:szCs w:val="28"/>
        </w:rPr>
        <w:pict>
          <v:rect id="_x0000_s2210" style="position:absolute;margin-left:691.65pt;margin-top:2.5pt;width:105.75pt;height:46.5pt;z-index:252252672">
            <v:textbox style="mso-next-textbox:#_x0000_s2210">
              <w:txbxContent>
                <w:p w:rsidR="003B2532" w:rsidRPr="001C7663" w:rsidRDefault="003B2532" w:rsidP="003B2532">
                  <w:pPr>
                    <w:jc w:val="center"/>
                    <w:rPr>
                      <w:rFonts w:ascii="Times New Roman" w:hAnsi="Times New Roman" w:cs="Times New Roman"/>
                      <w:sz w:val="24"/>
                      <w:szCs w:val="24"/>
                    </w:rPr>
                  </w:pPr>
                  <w:r w:rsidRPr="001C7663">
                    <w:rPr>
                      <w:rFonts w:ascii="Times New Roman" w:hAnsi="Times New Roman" w:cs="Times New Roman"/>
                      <w:sz w:val="24"/>
                      <w:szCs w:val="24"/>
                    </w:rPr>
                    <w:t>Юридический отдел</w:t>
                  </w:r>
                </w:p>
              </w:txbxContent>
            </v:textbox>
          </v:rect>
        </w:pict>
      </w:r>
      <w:r>
        <w:rPr>
          <w:rFonts w:ascii="Times New Roman" w:eastAsia="Times New Roman" w:hAnsi="Times New Roman" w:cs="Times New Roman"/>
          <w:noProof/>
          <w:sz w:val="28"/>
          <w:szCs w:val="28"/>
        </w:rPr>
        <w:pict>
          <v:rect id="_x0000_s2211" style="position:absolute;margin-left:6.9pt;margin-top:8.5pt;width:136.5pt;height:27pt;z-index:252253696">
            <v:textbox style="mso-next-textbox:#_x0000_s2211">
              <w:txbxContent>
                <w:p w:rsidR="003B2532" w:rsidRPr="001C7663" w:rsidRDefault="003B2532" w:rsidP="003B2532">
                  <w:pPr>
                    <w:spacing w:line="240" w:lineRule="auto"/>
                    <w:rPr>
                      <w:rFonts w:ascii="Times New Roman" w:hAnsi="Times New Roman" w:cs="Times New Roman"/>
                      <w:sz w:val="24"/>
                      <w:szCs w:val="24"/>
                    </w:rPr>
                  </w:pPr>
                  <w:r w:rsidRPr="001C7663">
                    <w:rPr>
                      <w:rFonts w:ascii="Times New Roman" w:hAnsi="Times New Roman" w:cs="Times New Roman"/>
                      <w:sz w:val="24"/>
                      <w:szCs w:val="24"/>
                    </w:rPr>
                    <w:t>Коммерческий отдел</w:t>
                  </w:r>
                </w:p>
              </w:txbxContent>
            </v:textbox>
          </v:rect>
        </w:pict>
      </w:r>
    </w:p>
    <w:p w:rsidR="003B2532" w:rsidRPr="00CA31C8" w:rsidRDefault="005327C1" w:rsidP="003B2532">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2214" type="#_x0000_t32" style="position:absolute;margin-left:510.9pt;margin-top:24.25pt;width:0;height:102.75pt;z-index:252256768" o:connectortype="straight"/>
        </w:pict>
      </w:r>
      <w:r>
        <w:rPr>
          <w:rFonts w:ascii="Times New Roman" w:eastAsia="Times New Roman" w:hAnsi="Times New Roman" w:cs="Times New Roman"/>
          <w:noProof/>
          <w:sz w:val="28"/>
          <w:szCs w:val="28"/>
        </w:rPr>
        <w:pict>
          <v:shape id="_x0000_s2215" type="#_x0000_t32" style="position:absolute;margin-left:17.4pt;margin-top:7pt;width:0;height:120pt;z-index:252257792" o:connectortype="straight"/>
        </w:pict>
      </w:r>
      <w:r>
        <w:rPr>
          <w:rFonts w:ascii="Times New Roman" w:eastAsia="Times New Roman" w:hAnsi="Times New Roman" w:cs="Times New Roman"/>
          <w:noProof/>
          <w:sz w:val="28"/>
          <w:szCs w:val="28"/>
        </w:rPr>
        <w:pict>
          <v:shape id="_x0000_s2216" type="#_x0000_t32" style="position:absolute;margin-left:17.4pt;margin-top:28pt;width:9pt;height:0;z-index:252258816" o:connectortype="straight"/>
        </w:pict>
      </w:r>
      <w:r>
        <w:rPr>
          <w:rFonts w:ascii="Times New Roman" w:eastAsia="Times New Roman" w:hAnsi="Times New Roman" w:cs="Times New Roman"/>
          <w:noProof/>
          <w:sz w:val="28"/>
          <w:szCs w:val="28"/>
        </w:rPr>
        <w:pict>
          <v:rect id="_x0000_s2217" style="position:absolute;margin-left:26.4pt;margin-top:20.5pt;width:75.75pt;height:18pt;z-index:252259840">
            <v:textbox style="mso-next-textbox:#_x0000_s2217">
              <w:txbxContent>
                <w:p w:rsidR="003B2532" w:rsidRPr="00EC59BA" w:rsidRDefault="003B2532" w:rsidP="003B2532">
                  <w:pPr>
                    <w:rPr>
                      <w:rFonts w:ascii="Times New Roman" w:hAnsi="Times New Roman" w:cs="Times New Roman"/>
                    </w:rPr>
                  </w:pPr>
                  <w:r w:rsidRPr="00EC59BA">
                    <w:rPr>
                      <w:rFonts w:ascii="Times New Roman" w:hAnsi="Times New Roman" w:cs="Times New Roman"/>
                    </w:rPr>
                    <w:t>Отдел сбыта</w:t>
                  </w:r>
                </w:p>
              </w:txbxContent>
            </v:textbox>
          </v:rect>
        </w:pict>
      </w:r>
    </w:p>
    <w:p w:rsidR="003B2532" w:rsidRPr="00CA31C8" w:rsidRDefault="005327C1" w:rsidP="003B2532">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_x0000_s2218" style="position:absolute;margin-left:528.9pt;margin-top:15.25pt;width:93pt;height:35.25pt;z-index:252260864">
            <v:textbox style="mso-next-textbox:#_x0000_s2218">
              <w:txbxContent>
                <w:p w:rsidR="003B2532" w:rsidRPr="0055237F" w:rsidRDefault="003B2532" w:rsidP="003B2532">
                  <w:pPr>
                    <w:rPr>
                      <w:rFonts w:ascii="Times New Roman" w:hAnsi="Times New Roman" w:cs="Times New Roman"/>
                    </w:rPr>
                  </w:pPr>
                  <w:r w:rsidRPr="0055237F">
                    <w:rPr>
                      <w:rFonts w:ascii="Times New Roman" w:hAnsi="Times New Roman" w:cs="Times New Roman"/>
                    </w:rPr>
                    <w:t>Отдел главного механика</w:t>
                  </w:r>
                </w:p>
              </w:txbxContent>
            </v:textbox>
          </v:rect>
        </w:pict>
      </w:r>
      <w:r>
        <w:rPr>
          <w:rFonts w:ascii="Times New Roman" w:eastAsia="Times New Roman" w:hAnsi="Times New Roman" w:cs="Times New Roman"/>
          <w:noProof/>
          <w:sz w:val="28"/>
          <w:szCs w:val="28"/>
        </w:rPr>
        <w:pict>
          <v:rect id="_x0000_s2219" style="position:absolute;margin-left:26.4pt;margin-top:27.25pt;width:69.75pt;height:34.5pt;z-index:252261888">
            <v:textbox style="mso-next-textbox:#_x0000_s2219">
              <w:txbxContent>
                <w:p w:rsidR="003B2532" w:rsidRPr="00EC59BA" w:rsidRDefault="003B2532" w:rsidP="003B2532">
                  <w:pPr>
                    <w:rPr>
                      <w:rFonts w:ascii="Times New Roman" w:hAnsi="Times New Roman" w:cs="Times New Roman"/>
                    </w:rPr>
                  </w:pPr>
                  <w:r w:rsidRPr="00EC59BA">
                    <w:rPr>
                      <w:rFonts w:ascii="Times New Roman" w:hAnsi="Times New Roman" w:cs="Times New Roman"/>
                    </w:rPr>
                    <w:t>Отдел снабжения</w:t>
                  </w:r>
                </w:p>
              </w:txbxContent>
            </v:textbox>
          </v:rect>
        </w:pict>
      </w:r>
    </w:p>
    <w:p w:rsidR="003B2532" w:rsidRPr="00CA31C8" w:rsidRDefault="005327C1" w:rsidP="003B2532">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_x0000_s2229" style="position:absolute;margin-left:206.4pt;margin-top:4.3pt;width:107.25pt;height:24.75pt;z-index:252272128">
            <v:textbox style="mso-next-textbox:#_x0000_s2229">
              <w:txbxContent>
                <w:p w:rsidR="003B2532" w:rsidRPr="001C7663" w:rsidRDefault="003B2532" w:rsidP="003B2532">
                  <w:pPr>
                    <w:jc w:val="center"/>
                    <w:rPr>
                      <w:rFonts w:ascii="Times New Roman" w:hAnsi="Times New Roman" w:cs="Times New Roman"/>
                      <w:sz w:val="24"/>
                      <w:szCs w:val="24"/>
                    </w:rPr>
                  </w:pPr>
                  <w:r>
                    <w:rPr>
                      <w:rFonts w:ascii="Times New Roman" w:hAnsi="Times New Roman" w:cs="Times New Roman"/>
                      <w:sz w:val="24"/>
                      <w:szCs w:val="24"/>
                    </w:rPr>
                    <w:t xml:space="preserve">Производство </w:t>
                  </w:r>
                </w:p>
              </w:txbxContent>
            </v:textbox>
          </v:rect>
        </w:pict>
      </w:r>
      <w:r>
        <w:rPr>
          <w:rFonts w:ascii="Times New Roman" w:eastAsia="Times New Roman" w:hAnsi="Times New Roman" w:cs="Times New Roman"/>
          <w:noProof/>
          <w:sz w:val="28"/>
          <w:szCs w:val="28"/>
        </w:rPr>
        <w:pict>
          <v:shape id="_x0000_s2220" type="#_x0000_t32" style="position:absolute;margin-left:17.4pt;margin-top:16.75pt;width:9pt;height:0;z-index:252262912" o:connectortype="straight"/>
        </w:pict>
      </w:r>
      <w:r>
        <w:rPr>
          <w:rFonts w:ascii="Times New Roman" w:eastAsia="Times New Roman" w:hAnsi="Times New Roman" w:cs="Times New Roman"/>
          <w:noProof/>
          <w:sz w:val="28"/>
          <w:szCs w:val="28"/>
        </w:rPr>
        <w:pict>
          <v:shape id="_x0000_s2221" type="#_x0000_t32" style="position:absolute;margin-left:510.9pt;margin-top:8.5pt;width:18pt;height:0;z-index:252263936" o:connectortype="straight"/>
        </w:pict>
      </w:r>
    </w:p>
    <w:p w:rsidR="003B2532" w:rsidRPr="00CA31C8" w:rsidRDefault="005327C1" w:rsidP="003B2532">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2242" type="#_x0000_t32" style="position:absolute;margin-left:327.15pt;margin-top:12.95pt;width:.05pt;height:16.85pt;z-index:252285440" o:connectortype="straight"/>
        </w:pict>
      </w:r>
      <w:r>
        <w:rPr>
          <w:rFonts w:ascii="Times New Roman" w:eastAsia="Times New Roman" w:hAnsi="Times New Roman" w:cs="Times New Roman"/>
          <w:noProof/>
          <w:sz w:val="28"/>
          <w:szCs w:val="28"/>
        </w:rPr>
        <w:pict>
          <v:shape id="_x0000_s2243" type="#_x0000_t32" style="position:absolute;margin-left:186.9pt;margin-top:23.8pt;width:0;height:6pt;z-index:252286464" o:connectortype="straight"/>
        </w:pict>
      </w:r>
      <w:r>
        <w:rPr>
          <w:rFonts w:ascii="Times New Roman" w:eastAsia="Times New Roman" w:hAnsi="Times New Roman" w:cs="Times New Roman"/>
          <w:noProof/>
          <w:sz w:val="28"/>
          <w:szCs w:val="28"/>
        </w:rPr>
        <w:pict>
          <v:shape id="_x0000_s2241" type="#_x0000_t32" style="position:absolute;margin-left:186.9pt;margin-top:12.95pt;width:0;height:10.85pt;z-index:252284416" o:connectortype="straight"/>
        </w:pict>
      </w:r>
      <w:r>
        <w:rPr>
          <w:rFonts w:ascii="Times New Roman" w:eastAsia="Times New Roman" w:hAnsi="Times New Roman" w:cs="Times New Roman"/>
          <w:noProof/>
          <w:sz w:val="28"/>
          <w:szCs w:val="28"/>
        </w:rPr>
        <w:pict>
          <v:shape id="_x0000_s2240" type="#_x0000_t32" style="position:absolute;margin-left:186.9pt;margin-top:12.95pt;width:140.25pt;height:0;z-index:252283392" o:connectortype="straight"/>
        </w:pict>
      </w:r>
      <w:r>
        <w:rPr>
          <w:rFonts w:ascii="Times New Roman" w:eastAsia="Times New Roman" w:hAnsi="Times New Roman" w:cs="Times New Roman"/>
          <w:noProof/>
          <w:sz w:val="28"/>
          <w:szCs w:val="28"/>
        </w:rPr>
        <w:pict>
          <v:shape id="_x0000_s2239" type="#_x0000_t32" style="position:absolute;margin-left:253.65pt;margin-top:.55pt;width:0;height:12.4pt;z-index:252282368" o:connectortype="straight"/>
        </w:pict>
      </w:r>
      <w:r>
        <w:rPr>
          <w:rFonts w:ascii="Times New Roman" w:eastAsia="Times New Roman" w:hAnsi="Times New Roman" w:cs="Times New Roman"/>
          <w:noProof/>
          <w:sz w:val="28"/>
          <w:szCs w:val="28"/>
        </w:rPr>
        <w:pict>
          <v:rect id="_x0000_s2222" style="position:absolute;margin-left:528.9pt;margin-top:4.7pt;width:87pt;height:47.25pt;z-index:252264960">
            <v:textbox style="mso-next-textbox:#_x0000_s2222">
              <w:txbxContent>
                <w:p w:rsidR="003B2532" w:rsidRPr="0055237F" w:rsidRDefault="003B2532" w:rsidP="003B2532">
                  <w:pPr>
                    <w:rPr>
                      <w:rFonts w:ascii="Times New Roman" w:hAnsi="Times New Roman" w:cs="Times New Roman"/>
                    </w:rPr>
                  </w:pPr>
                  <w:r w:rsidRPr="0055237F">
                    <w:rPr>
                      <w:rFonts w:ascii="Times New Roman" w:hAnsi="Times New Roman" w:cs="Times New Roman"/>
                    </w:rPr>
                    <w:t>Отдел производства и качества</w:t>
                  </w:r>
                </w:p>
              </w:txbxContent>
            </v:textbox>
          </v:rect>
        </w:pict>
      </w:r>
      <w:r>
        <w:rPr>
          <w:rFonts w:ascii="Times New Roman" w:eastAsia="Times New Roman" w:hAnsi="Times New Roman" w:cs="Times New Roman"/>
          <w:noProof/>
          <w:sz w:val="28"/>
          <w:szCs w:val="28"/>
        </w:rPr>
        <w:pict>
          <v:rect id="_x0000_s2223" style="position:absolute;margin-left:26.4pt;margin-top:12.95pt;width:99pt;height:51pt;z-index:252265984">
            <v:textbox style="mso-next-textbox:#_x0000_s2223">
              <w:txbxContent>
                <w:p w:rsidR="003B2532" w:rsidRPr="00EC59BA" w:rsidRDefault="003B2532" w:rsidP="003B2532">
                  <w:pPr>
                    <w:rPr>
                      <w:rFonts w:ascii="Times New Roman" w:hAnsi="Times New Roman" w:cs="Times New Roman"/>
                    </w:rPr>
                  </w:pPr>
                  <w:r w:rsidRPr="00EC59BA">
                    <w:rPr>
                      <w:rFonts w:ascii="Times New Roman" w:hAnsi="Times New Roman" w:cs="Times New Roman"/>
                    </w:rPr>
                    <w:t>Отдел торговли и маркетинговых коммуникаций</w:t>
                  </w:r>
                </w:p>
              </w:txbxContent>
            </v:textbox>
          </v:rect>
        </w:pict>
      </w:r>
    </w:p>
    <w:p w:rsidR="003B2532" w:rsidRPr="00CA31C8" w:rsidRDefault="005327C1" w:rsidP="003B2532">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_x0000_s2231" style="position:absolute;margin-left:156.15pt;margin-top:1.25pt;width:97.5pt;height:39.6pt;z-index:252274176">
            <v:textbox style="mso-next-textbox:#_x0000_s2231">
              <w:txbxContent>
                <w:p w:rsidR="003B2532" w:rsidRPr="003D2E7B" w:rsidRDefault="003B2532" w:rsidP="003B2532">
                  <w:pPr>
                    <w:jc w:val="center"/>
                    <w:rPr>
                      <w:rFonts w:ascii="Times New Roman" w:hAnsi="Times New Roman" w:cs="Times New Roman"/>
                    </w:rPr>
                  </w:pPr>
                  <w:r>
                    <w:rPr>
                      <w:rFonts w:ascii="Times New Roman" w:hAnsi="Times New Roman" w:cs="Times New Roman"/>
                    </w:rPr>
                    <w:t>Хлебобулочный участок №1</w:t>
                  </w:r>
                </w:p>
              </w:txbxContent>
            </v:textbox>
          </v:rect>
        </w:pict>
      </w:r>
      <w:r>
        <w:rPr>
          <w:rFonts w:ascii="Times New Roman" w:eastAsia="Times New Roman" w:hAnsi="Times New Roman" w:cs="Times New Roman"/>
          <w:noProof/>
          <w:sz w:val="28"/>
          <w:szCs w:val="28"/>
        </w:rPr>
        <w:pict>
          <v:rect id="_x0000_s2236" style="position:absolute;margin-left:303.15pt;margin-top:1.25pt;width:84.75pt;height:39.6pt;z-index:252279296">
            <v:textbox style="mso-next-textbox:#_x0000_s2236">
              <w:txbxContent>
                <w:p w:rsidR="003B2532" w:rsidRPr="003D2E7B" w:rsidRDefault="003B2532" w:rsidP="003B2532">
                  <w:pPr>
                    <w:jc w:val="center"/>
                    <w:rPr>
                      <w:rFonts w:ascii="Times New Roman" w:hAnsi="Times New Roman" w:cs="Times New Roman"/>
                    </w:rPr>
                  </w:pPr>
                  <w:r w:rsidRPr="003D2E7B">
                    <w:rPr>
                      <w:rFonts w:ascii="Times New Roman" w:hAnsi="Times New Roman" w:cs="Times New Roman"/>
                    </w:rPr>
                    <w:t xml:space="preserve">Кондитерский </w:t>
                  </w:r>
                  <w:r>
                    <w:rPr>
                      <w:rFonts w:ascii="Times New Roman" w:hAnsi="Times New Roman" w:cs="Times New Roman"/>
                    </w:rPr>
                    <w:t>участок №2</w:t>
                  </w:r>
                </w:p>
              </w:txbxContent>
            </v:textbox>
          </v:rect>
        </w:pict>
      </w:r>
      <w:r>
        <w:rPr>
          <w:rFonts w:ascii="Times New Roman" w:eastAsia="Times New Roman" w:hAnsi="Times New Roman" w:cs="Times New Roman"/>
          <w:noProof/>
          <w:sz w:val="28"/>
          <w:szCs w:val="28"/>
        </w:rPr>
        <w:pict>
          <v:shape id="_x0000_s2224" type="#_x0000_t32" style="position:absolute;margin-left:17.4pt;margin-top:12.95pt;width:9pt;height:0;z-index:252267008" o:connectortype="straight"/>
        </w:pict>
      </w:r>
      <w:r>
        <w:rPr>
          <w:rFonts w:ascii="Times New Roman" w:eastAsia="Times New Roman" w:hAnsi="Times New Roman" w:cs="Times New Roman"/>
          <w:noProof/>
          <w:sz w:val="28"/>
          <w:szCs w:val="28"/>
        </w:rPr>
        <w:pict>
          <v:shape id="_x0000_s2225" type="#_x0000_t32" style="position:absolute;margin-left:510.9pt;margin-top:12.95pt;width:18pt;height:0;z-index:252268032" o:connectortype="straight"/>
        </w:pict>
      </w:r>
    </w:p>
    <w:p w:rsidR="003B2532" w:rsidRPr="00CA31C8" w:rsidRDefault="003B2532" w:rsidP="003B2532">
      <w:pPr>
        <w:tabs>
          <w:tab w:val="right" w:pos="6240"/>
        </w:tabs>
        <w:rPr>
          <w:rFonts w:ascii="Times New Roman" w:eastAsia="Times New Roman" w:hAnsi="Times New Roman" w:cs="Times New Roman"/>
          <w:sz w:val="28"/>
          <w:szCs w:val="28"/>
        </w:rPr>
      </w:pPr>
      <w:r w:rsidRPr="00CA31C8">
        <w:rPr>
          <w:rFonts w:ascii="Times New Roman" w:eastAsia="Times New Roman" w:hAnsi="Times New Roman" w:cs="Times New Roman"/>
          <w:sz w:val="28"/>
          <w:szCs w:val="28"/>
        </w:rPr>
        <w:tab/>
      </w:r>
    </w:p>
    <w:p w:rsidR="003B2532" w:rsidRPr="00CA31C8" w:rsidRDefault="005327C1" w:rsidP="003B2532">
      <w:pPr>
        <w:tabs>
          <w:tab w:val="right" w:pos="6240"/>
        </w:tabs>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2244" type="#_x0000_t32" style="position:absolute;margin-left:156.15pt;margin-top:1.3pt;width:0;height:14.25pt;z-index:252287488" o:connectortype="straight"/>
        </w:pict>
      </w:r>
      <w:r>
        <w:rPr>
          <w:rFonts w:ascii="Times New Roman" w:eastAsia="Times New Roman" w:hAnsi="Times New Roman" w:cs="Times New Roman"/>
          <w:noProof/>
          <w:sz w:val="28"/>
          <w:szCs w:val="28"/>
        </w:rPr>
        <w:pict>
          <v:shape id="_x0000_s2226" type="#_x0000_t32" style="position:absolute;margin-left:156.15pt;margin-top:1.25pt;width:510.75pt;height:.05pt;z-index:252269056" o:connectortype="straight"/>
        </w:pict>
      </w:r>
      <w:r>
        <w:rPr>
          <w:rFonts w:ascii="Times New Roman" w:eastAsia="Times New Roman" w:hAnsi="Times New Roman" w:cs="Times New Roman"/>
          <w:noProof/>
          <w:sz w:val="28"/>
          <w:szCs w:val="28"/>
        </w:rPr>
        <w:pict>
          <v:shape id="_x0000_s2245" type="#_x0000_t32" style="position:absolute;margin-left:666.9pt;margin-top:1.25pt;width:0;height:14.25pt;z-index:252288512" o:connectortype="straight"/>
        </w:pict>
      </w:r>
      <w:r>
        <w:rPr>
          <w:rFonts w:ascii="Times New Roman" w:eastAsia="Times New Roman" w:hAnsi="Times New Roman" w:cs="Times New Roman"/>
          <w:noProof/>
          <w:sz w:val="28"/>
          <w:szCs w:val="28"/>
        </w:rPr>
        <w:pict>
          <v:rect id="_x0000_s2228" style="position:absolute;margin-left:115.45pt;margin-top:15.5pt;width:90.95pt;height:37.5pt;z-index:252271104">
            <v:textbox style="mso-next-textbox:#_x0000_s2228">
              <w:txbxContent>
                <w:p w:rsidR="003B2532" w:rsidRPr="001C7663" w:rsidRDefault="003B2532" w:rsidP="003B2532">
                  <w:pPr>
                    <w:rPr>
                      <w:rFonts w:ascii="Times New Roman" w:hAnsi="Times New Roman" w:cs="Times New Roman"/>
                      <w:sz w:val="24"/>
                      <w:szCs w:val="24"/>
                    </w:rPr>
                  </w:pPr>
                  <w:proofErr w:type="spellStart"/>
                  <w:r w:rsidRPr="001C7663">
                    <w:rPr>
                      <w:rFonts w:ascii="Times New Roman" w:hAnsi="Times New Roman" w:cs="Times New Roman"/>
                      <w:sz w:val="24"/>
                      <w:szCs w:val="24"/>
                    </w:rPr>
                    <w:t>Нововятский</w:t>
                  </w:r>
                  <w:proofErr w:type="spellEnd"/>
                  <w:r w:rsidRPr="001C7663">
                    <w:rPr>
                      <w:rFonts w:ascii="Times New Roman" w:hAnsi="Times New Roman" w:cs="Times New Roman"/>
                      <w:sz w:val="24"/>
                      <w:szCs w:val="24"/>
                    </w:rPr>
                    <w:t xml:space="preserve"> хлеб</w:t>
                  </w:r>
                  <w:r>
                    <w:rPr>
                      <w:rFonts w:ascii="Times New Roman" w:hAnsi="Times New Roman" w:cs="Times New Roman"/>
                      <w:sz w:val="24"/>
                      <w:szCs w:val="24"/>
                    </w:rPr>
                    <w:t>о</w:t>
                  </w:r>
                  <w:r w:rsidRPr="001C7663">
                    <w:rPr>
                      <w:rFonts w:ascii="Times New Roman" w:hAnsi="Times New Roman" w:cs="Times New Roman"/>
                      <w:sz w:val="24"/>
                      <w:szCs w:val="24"/>
                    </w:rPr>
                    <w:t>завод</w:t>
                  </w:r>
                </w:p>
              </w:txbxContent>
            </v:textbox>
          </v:rect>
        </w:pict>
      </w:r>
      <w:r>
        <w:rPr>
          <w:rFonts w:ascii="Times New Roman" w:eastAsia="Times New Roman" w:hAnsi="Times New Roman" w:cs="Times New Roman"/>
          <w:noProof/>
          <w:sz w:val="28"/>
          <w:szCs w:val="28"/>
        </w:rPr>
        <w:pict>
          <v:rect id="_x0000_s2227" style="position:absolute;margin-left:627.9pt;margin-top:15.5pt;width:87.2pt;height:37.5pt;z-index:252270080">
            <v:textbox style="mso-next-textbox:#_x0000_s2227">
              <w:txbxContent>
                <w:p w:rsidR="003B2532" w:rsidRPr="001C7663" w:rsidRDefault="003B2532" w:rsidP="003B2532">
                  <w:pPr>
                    <w:rPr>
                      <w:rFonts w:ascii="Times New Roman" w:hAnsi="Times New Roman" w:cs="Times New Roman"/>
                      <w:sz w:val="24"/>
                      <w:szCs w:val="24"/>
                    </w:rPr>
                  </w:pPr>
                  <w:proofErr w:type="spellStart"/>
                  <w:r w:rsidRPr="001C7663">
                    <w:rPr>
                      <w:rFonts w:ascii="Times New Roman" w:hAnsi="Times New Roman" w:cs="Times New Roman"/>
                      <w:sz w:val="24"/>
                      <w:szCs w:val="24"/>
                    </w:rPr>
                    <w:t>Лянгасовский</w:t>
                  </w:r>
                  <w:proofErr w:type="spellEnd"/>
                  <w:r w:rsidRPr="001C7663">
                    <w:rPr>
                      <w:rFonts w:ascii="Times New Roman" w:hAnsi="Times New Roman" w:cs="Times New Roman"/>
                      <w:sz w:val="24"/>
                      <w:szCs w:val="24"/>
                    </w:rPr>
                    <w:t xml:space="preserve"> хлебозавод</w:t>
                  </w:r>
                </w:p>
              </w:txbxContent>
            </v:textbox>
          </v:rect>
        </w:pict>
      </w:r>
    </w:p>
    <w:p w:rsidR="003B2532" w:rsidRPr="00CA31C8" w:rsidRDefault="005327C1" w:rsidP="003B2532">
      <w:pPr>
        <w:tabs>
          <w:tab w:val="right" w:pos="6240"/>
        </w:tabs>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2254" type="#_x0000_t32" style="position:absolute;margin-left:666.9pt;margin-top:24.5pt;width:0;height:12pt;z-index:252297728" o:connectortype="straight"/>
        </w:pict>
      </w:r>
      <w:r>
        <w:rPr>
          <w:rFonts w:ascii="Times New Roman" w:eastAsia="Times New Roman" w:hAnsi="Times New Roman" w:cs="Times New Roman"/>
          <w:noProof/>
          <w:sz w:val="28"/>
          <w:szCs w:val="28"/>
        </w:rPr>
        <w:pict>
          <v:shape id="_x0000_s2255" type="#_x0000_t32" style="position:absolute;margin-left:156.15pt;margin-top:24.45pt;width:0;height:12.05pt;z-index:252298752" o:connectortype="straight"/>
        </w:pict>
      </w:r>
    </w:p>
    <w:p w:rsidR="003B2532" w:rsidRPr="00CA31C8" w:rsidRDefault="005327C1" w:rsidP="003B2532">
      <w:pPr>
        <w:tabs>
          <w:tab w:val="left" w:pos="4485"/>
        </w:tabs>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_x0000_s2233" style="position:absolute;margin-left:534.9pt;margin-top:22.2pt;width:105pt;height:36pt;z-index:252276224">
            <v:textbox style="mso-next-textbox:#_x0000_s2233">
              <w:txbxContent>
                <w:p w:rsidR="003B2532" w:rsidRPr="003D2E7B" w:rsidRDefault="003B2532" w:rsidP="003B2532">
                  <w:pPr>
                    <w:jc w:val="center"/>
                    <w:rPr>
                      <w:rFonts w:ascii="Times New Roman" w:hAnsi="Times New Roman" w:cs="Times New Roman"/>
                    </w:rPr>
                  </w:pPr>
                  <w:r w:rsidRPr="003D2E7B">
                    <w:rPr>
                      <w:rFonts w:ascii="Times New Roman" w:hAnsi="Times New Roman" w:cs="Times New Roman"/>
                    </w:rPr>
                    <w:t xml:space="preserve">Кондитерский </w:t>
                  </w:r>
                  <w:r>
                    <w:rPr>
                      <w:rFonts w:ascii="Times New Roman" w:hAnsi="Times New Roman" w:cs="Times New Roman"/>
                    </w:rPr>
                    <w:t>участок №3</w:t>
                  </w:r>
                </w:p>
              </w:txbxContent>
            </v:textbox>
          </v:rect>
        </w:pict>
      </w:r>
      <w:r>
        <w:rPr>
          <w:rFonts w:ascii="Times New Roman" w:eastAsia="Times New Roman" w:hAnsi="Times New Roman" w:cs="Times New Roman"/>
          <w:noProof/>
          <w:sz w:val="28"/>
          <w:szCs w:val="28"/>
        </w:rPr>
        <w:pict>
          <v:rect id="_x0000_s2232" style="position:absolute;margin-left:702.9pt;margin-top:22.2pt;width:94.5pt;height:36pt;z-index:252275200">
            <v:textbox style="mso-next-textbox:#_x0000_s2232">
              <w:txbxContent>
                <w:p w:rsidR="003B2532" w:rsidRPr="003D2E7B" w:rsidRDefault="003B2532" w:rsidP="003B2532">
                  <w:pPr>
                    <w:jc w:val="center"/>
                    <w:rPr>
                      <w:rFonts w:ascii="Times New Roman" w:hAnsi="Times New Roman" w:cs="Times New Roman"/>
                    </w:rPr>
                  </w:pPr>
                  <w:r>
                    <w:rPr>
                      <w:rFonts w:ascii="Times New Roman" w:hAnsi="Times New Roman" w:cs="Times New Roman"/>
                    </w:rPr>
                    <w:t>Хлебобулочный участок №2</w:t>
                  </w:r>
                </w:p>
              </w:txbxContent>
            </v:textbox>
          </v:rect>
        </w:pict>
      </w:r>
      <w:r>
        <w:rPr>
          <w:rFonts w:ascii="Times New Roman" w:eastAsia="Times New Roman" w:hAnsi="Times New Roman" w:cs="Times New Roman"/>
          <w:noProof/>
          <w:sz w:val="28"/>
          <w:szCs w:val="28"/>
        </w:rPr>
        <w:pict>
          <v:rect id="_x0000_s2230" style="position:absolute;margin-left:78.9pt;margin-top:23.7pt;width:108pt;height:45.45pt;z-index:252273152">
            <v:textbox style="mso-next-textbox:#_x0000_s2230">
              <w:txbxContent>
                <w:p w:rsidR="003B2532" w:rsidRPr="003D2E7B" w:rsidRDefault="003B2532" w:rsidP="003B2532">
                  <w:pPr>
                    <w:jc w:val="center"/>
                    <w:rPr>
                      <w:rFonts w:ascii="Times New Roman" w:hAnsi="Times New Roman" w:cs="Times New Roman"/>
                    </w:rPr>
                  </w:pPr>
                  <w:proofErr w:type="spellStart"/>
                  <w:r>
                    <w:rPr>
                      <w:rFonts w:ascii="Times New Roman" w:hAnsi="Times New Roman" w:cs="Times New Roman"/>
                    </w:rPr>
                    <w:t>Бараночно-сухарный</w:t>
                  </w:r>
                  <w:proofErr w:type="spellEnd"/>
                  <w:r>
                    <w:rPr>
                      <w:rFonts w:ascii="Times New Roman" w:hAnsi="Times New Roman" w:cs="Times New Roman"/>
                    </w:rPr>
                    <w:t xml:space="preserve"> участок </w:t>
                  </w:r>
                </w:p>
              </w:txbxContent>
            </v:textbox>
          </v:rect>
        </w:pict>
      </w:r>
      <w:r>
        <w:rPr>
          <w:rFonts w:ascii="Times New Roman" w:eastAsia="Times New Roman" w:hAnsi="Times New Roman" w:cs="Times New Roman"/>
          <w:noProof/>
          <w:sz w:val="28"/>
          <w:szCs w:val="28"/>
        </w:rPr>
        <w:pict>
          <v:rect id="_x0000_s2237" style="position:absolute;margin-left:-.9pt;margin-top:23.7pt;width:71.55pt;height:34.5pt;z-index:252280320">
            <v:textbox style="mso-next-textbox:#_x0000_s2237">
              <w:txbxContent>
                <w:p w:rsidR="003B2532" w:rsidRPr="003D2E7B" w:rsidRDefault="003B2532" w:rsidP="003B2532">
                  <w:pPr>
                    <w:jc w:val="center"/>
                    <w:rPr>
                      <w:rFonts w:ascii="Times New Roman" w:hAnsi="Times New Roman" w:cs="Times New Roman"/>
                    </w:rPr>
                  </w:pPr>
                  <w:r>
                    <w:rPr>
                      <w:rFonts w:ascii="Times New Roman" w:hAnsi="Times New Roman" w:cs="Times New Roman"/>
                    </w:rPr>
                    <w:t>Вафельный участок</w:t>
                  </w:r>
                </w:p>
              </w:txbxContent>
            </v:textbox>
          </v:rect>
        </w:pict>
      </w:r>
      <w:r>
        <w:rPr>
          <w:rFonts w:ascii="Times New Roman" w:eastAsia="Times New Roman" w:hAnsi="Times New Roman" w:cs="Times New Roman"/>
          <w:noProof/>
          <w:sz w:val="28"/>
          <w:szCs w:val="28"/>
        </w:rPr>
        <w:pict>
          <v:shape id="_x0000_s2249" type="#_x0000_t32" style="position:absolute;margin-left:253.65pt;margin-top:7.95pt;width:0;height:14.25pt;z-index:252292608" o:connectortype="straight"/>
        </w:pict>
      </w:r>
      <w:r>
        <w:rPr>
          <w:rFonts w:ascii="Times New Roman" w:eastAsia="Times New Roman" w:hAnsi="Times New Roman" w:cs="Times New Roman"/>
          <w:noProof/>
          <w:sz w:val="28"/>
          <w:szCs w:val="28"/>
        </w:rPr>
        <w:pict>
          <v:rect id="_x0000_s2235" style="position:absolute;margin-left:202.65pt;margin-top:23.7pt;width:89.25pt;height:39.75pt;z-index:252278272">
            <v:textbox style="mso-next-textbox:#_x0000_s2235">
              <w:txbxContent>
                <w:p w:rsidR="003B2532" w:rsidRPr="003D2E7B" w:rsidRDefault="003B2532" w:rsidP="003B2532">
                  <w:pPr>
                    <w:jc w:val="center"/>
                    <w:rPr>
                      <w:rFonts w:ascii="Times New Roman" w:hAnsi="Times New Roman" w:cs="Times New Roman"/>
                    </w:rPr>
                  </w:pPr>
                  <w:r w:rsidRPr="003D2E7B">
                    <w:rPr>
                      <w:rFonts w:ascii="Times New Roman" w:hAnsi="Times New Roman" w:cs="Times New Roman"/>
                    </w:rPr>
                    <w:t xml:space="preserve">Кондитерский </w:t>
                  </w:r>
                  <w:r>
                    <w:rPr>
                      <w:rFonts w:ascii="Times New Roman" w:hAnsi="Times New Roman" w:cs="Times New Roman"/>
                    </w:rPr>
                    <w:t>участок №1</w:t>
                  </w:r>
                </w:p>
              </w:txbxContent>
            </v:textbox>
          </v:rect>
        </w:pict>
      </w:r>
      <w:r>
        <w:rPr>
          <w:rFonts w:ascii="Times New Roman" w:eastAsia="Times New Roman" w:hAnsi="Times New Roman" w:cs="Times New Roman"/>
          <w:noProof/>
          <w:sz w:val="28"/>
          <w:szCs w:val="28"/>
        </w:rPr>
        <w:pict>
          <v:rect id="_x0000_s2234" style="position:absolute;margin-left:322.4pt;margin-top:22.2pt;width:96.75pt;height:65.6pt;z-index:252277248">
            <v:textbox style="mso-next-textbox:#_x0000_s2234">
              <w:txbxContent>
                <w:p w:rsidR="003B2532" w:rsidRPr="003D2E7B" w:rsidRDefault="003B2532" w:rsidP="003B2532">
                  <w:pPr>
                    <w:jc w:val="center"/>
                    <w:rPr>
                      <w:rFonts w:ascii="Times New Roman" w:hAnsi="Times New Roman" w:cs="Times New Roman"/>
                    </w:rPr>
                  </w:pPr>
                  <w:r>
                    <w:rPr>
                      <w:rFonts w:ascii="Times New Roman" w:hAnsi="Times New Roman" w:cs="Times New Roman"/>
                    </w:rPr>
                    <w:t>Участок получения панировочного сухаря</w:t>
                  </w:r>
                </w:p>
              </w:txbxContent>
            </v:textbox>
          </v:rect>
        </w:pict>
      </w:r>
      <w:r>
        <w:rPr>
          <w:rFonts w:ascii="Times New Roman" w:eastAsia="Times New Roman" w:hAnsi="Times New Roman" w:cs="Times New Roman"/>
          <w:noProof/>
          <w:sz w:val="28"/>
          <w:szCs w:val="28"/>
        </w:rPr>
        <w:pict>
          <v:shape id="_x0000_s2253" type="#_x0000_t32" style="position:absolute;margin-left:756.9pt;margin-top:8pt;width:0;height:14.2pt;z-index:252296704" o:connectortype="straight"/>
        </w:pict>
      </w:r>
      <w:r>
        <w:rPr>
          <w:rFonts w:ascii="Times New Roman" w:eastAsia="Times New Roman" w:hAnsi="Times New Roman" w:cs="Times New Roman"/>
          <w:noProof/>
          <w:sz w:val="28"/>
          <w:szCs w:val="28"/>
        </w:rPr>
        <w:pict>
          <v:shape id="_x0000_s2251" type="#_x0000_t32" style="position:absolute;margin-left:582.35pt;margin-top:7.95pt;width:174.55pt;height:.05pt;z-index:252294656" o:connectortype="straight"/>
        </w:pict>
      </w:r>
      <w:r>
        <w:rPr>
          <w:rFonts w:ascii="Times New Roman" w:eastAsia="Times New Roman" w:hAnsi="Times New Roman" w:cs="Times New Roman"/>
          <w:noProof/>
          <w:sz w:val="28"/>
          <w:szCs w:val="28"/>
        </w:rPr>
        <w:pict>
          <v:shape id="_x0000_s2252" type="#_x0000_t32" style="position:absolute;margin-left:582.35pt;margin-top:7.95pt;width:0;height:14.25pt;z-index:252295680" o:connectortype="straight"/>
        </w:pict>
      </w:r>
      <w:r>
        <w:rPr>
          <w:rFonts w:ascii="Times New Roman" w:eastAsia="Times New Roman" w:hAnsi="Times New Roman" w:cs="Times New Roman"/>
          <w:noProof/>
          <w:sz w:val="28"/>
          <w:szCs w:val="28"/>
        </w:rPr>
        <w:pict>
          <v:shape id="_x0000_s2250" type="#_x0000_t32" style="position:absolute;margin-left:338.4pt;margin-top:7.95pt;width:0;height:14.25pt;z-index:252293632" o:connectortype="straight"/>
        </w:pict>
      </w:r>
      <w:r>
        <w:rPr>
          <w:rFonts w:ascii="Times New Roman" w:eastAsia="Times New Roman" w:hAnsi="Times New Roman" w:cs="Times New Roman"/>
          <w:noProof/>
          <w:sz w:val="28"/>
          <w:szCs w:val="28"/>
        </w:rPr>
        <w:pict>
          <v:shape id="_x0000_s2248" type="#_x0000_t32" style="position:absolute;margin-left:115.45pt;margin-top:7.95pt;width:0;height:15.75pt;z-index:252291584" o:connectortype="straight"/>
        </w:pict>
      </w:r>
      <w:r>
        <w:rPr>
          <w:rFonts w:ascii="Times New Roman" w:eastAsia="Times New Roman" w:hAnsi="Times New Roman" w:cs="Times New Roman"/>
          <w:noProof/>
          <w:sz w:val="28"/>
          <w:szCs w:val="28"/>
        </w:rPr>
        <w:pict>
          <v:shape id="_x0000_s2247" type="#_x0000_t32" style="position:absolute;margin-left:30.15pt;margin-top:7.95pt;width:0;height:15.75pt;z-index:252290560" o:connectortype="straight"/>
        </w:pict>
      </w:r>
      <w:r>
        <w:rPr>
          <w:rFonts w:ascii="Times New Roman" w:eastAsia="Times New Roman" w:hAnsi="Times New Roman" w:cs="Times New Roman"/>
          <w:noProof/>
          <w:sz w:val="28"/>
          <w:szCs w:val="28"/>
        </w:rPr>
        <w:pict>
          <v:shape id="_x0000_s2246" type="#_x0000_t32" style="position:absolute;margin-left:30.15pt;margin-top:7.95pt;width:308.25pt;height:0;z-index:252289536" o:connectortype="straight"/>
        </w:pict>
      </w:r>
      <w:r w:rsidR="003B2532" w:rsidRPr="00CA31C8">
        <w:rPr>
          <w:rFonts w:ascii="Times New Roman" w:eastAsia="Times New Roman" w:hAnsi="Times New Roman" w:cs="Times New Roman"/>
          <w:sz w:val="28"/>
          <w:szCs w:val="28"/>
        </w:rPr>
        <w:tab/>
      </w:r>
    </w:p>
    <w:p w:rsidR="003B2532" w:rsidRPr="00CA31C8" w:rsidRDefault="003B2532" w:rsidP="003B2532">
      <w:pPr>
        <w:tabs>
          <w:tab w:val="right" w:pos="6240"/>
        </w:tabs>
        <w:rPr>
          <w:rFonts w:ascii="Times New Roman" w:eastAsia="Times New Roman" w:hAnsi="Times New Roman" w:cs="Times New Roman"/>
          <w:sz w:val="28"/>
          <w:szCs w:val="28"/>
        </w:rPr>
      </w:pPr>
    </w:p>
    <w:p w:rsidR="003B2532" w:rsidRPr="00CA31C8" w:rsidRDefault="003B2532" w:rsidP="003B2532">
      <w:pPr>
        <w:tabs>
          <w:tab w:val="right" w:pos="6240"/>
        </w:tabs>
        <w:rPr>
          <w:rFonts w:ascii="Times New Roman" w:eastAsia="Times New Roman" w:hAnsi="Times New Roman" w:cs="Times New Roman"/>
          <w:sz w:val="28"/>
          <w:szCs w:val="28"/>
        </w:rPr>
      </w:pPr>
    </w:p>
    <w:p w:rsidR="003807DD" w:rsidRDefault="003807DD" w:rsidP="003807DD">
      <w:pPr>
        <w:tabs>
          <w:tab w:val="right" w:pos="6240"/>
        </w:tabs>
        <w:rPr>
          <w:rFonts w:ascii="Times New Roman" w:hAnsi="Times New Roman" w:cs="Times New Roman"/>
          <w:sz w:val="28"/>
          <w:szCs w:val="28"/>
        </w:rPr>
      </w:pPr>
    </w:p>
    <w:p w:rsidR="003807DD" w:rsidRDefault="003807DD" w:rsidP="003807DD">
      <w:pPr>
        <w:tabs>
          <w:tab w:val="left" w:pos="3840"/>
          <w:tab w:val="left" w:pos="7080"/>
        </w:tabs>
        <w:jc w:val="center"/>
        <w:rPr>
          <w:rFonts w:ascii="Times New Roman" w:hAnsi="Times New Roman" w:cs="Times New Roman"/>
          <w:sz w:val="28"/>
          <w:szCs w:val="28"/>
        </w:rPr>
      </w:pPr>
      <w:r>
        <w:rPr>
          <w:rFonts w:ascii="Times New Roman" w:hAnsi="Times New Roman" w:cs="Times New Roman"/>
          <w:sz w:val="28"/>
          <w:szCs w:val="28"/>
        </w:rPr>
        <w:t>Рисунок В.1 – Организационная структура ОАО «Булочно-кондитерский комбинат»</w:t>
      </w:r>
    </w:p>
    <w:p w:rsidR="008278D0" w:rsidRPr="008278D0" w:rsidRDefault="008278D0" w:rsidP="008278D0">
      <w:pPr>
        <w:rPr>
          <w:rFonts w:ascii="Times New Roman" w:hAnsi="Times New Roman" w:cs="Times New Roman"/>
          <w:sz w:val="28"/>
          <w:szCs w:val="28"/>
        </w:rPr>
      </w:pPr>
    </w:p>
    <w:p w:rsidR="003807DD" w:rsidRDefault="005327C1" w:rsidP="003807DD">
      <w:pPr>
        <w:tabs>
          <w:tab w:val="left" w:pos="7080"/>
        </w:tabs>
        <w:jc w:val="right"/>
        <w:rPr>
          <w:rFonts w:ascii="Times New Roman" w:hAnsi="Times New Roman" w:cs="Times New Roman"/>
          <w:sz w:val="28"/>
          <w:szCs w:val="28"/>
        </w:rPr>
      </w:pPr>
      <w:r>
        <w:rPr>
          <w:rFonts w:ascii="Times New Roman" w:hAnsi="Times New Roman" w:cs="Times New Roman"/>
          <w:noProof/>
          <w:sz w:val="28"/>
          <w:szCs w:val="28"/>
        </w:rPr>
        <w:lastRenderedPageBreak/>
        <w:pict>
          <v:rect id="_x0000_s1584" style="position:absolute;left:0;text-align:left;margin-left:288.15pt;margin-top:22.8pt;width:216.75pt;height:21.75pt;z-index:252174848">
            <v:textbox style="mso-next-textbox:#_x0000_s1584">
              <w:txbxContent>
                <w:p w:rsidR="00913F3F" w:rsidRPr="000828CF" w:rsidRDefault="00913F3F" w:rsidP="003807DD">
                  <w:pPr>
                    <w:jc w:val="center"/>
                    <w:rPr>
                      <w:rFonts w:ascii="Times New Roman" w:hAnsi="Times New Roman" w:cs="Times New Roman"/>
                      <w:sz w:val="24"/>
                      <w:szCs w:val="24"/>
                    </w:rPr>
                  </w:pPr>
                  <w:r w:rsidRPr="000828CF">
                    <w:rPr>
                      <w:rFonts w:ascii="Times New Roman" w:hAnsi="Times New Roman" w:cs="Times New Roman"/>
                      <w:sz w:val="24"/>
                      <w:szCs w:val="24"/>
                    </w:rPr>
                    <w:t>Общее собрание акционеров</w:t>
                  </w:r>
                </w:p>
              </w:txbxContent>
            </v:textbox>
          </v:rect>
        </w:pict>
      </w:r>
      <w:r>
        <w:rPr>
          <w:rFonts w:ascii="Times New Roman" w:hAnsi="Times New Roman" w:cs="Times New Roman"/>
          <w:noProof/>
          <w:sz w:val="28"/>
          <w:szCs w:val="28"/>
        </w:rPr>
        <w:pict>
          <v:shape id="_x0000_s1550" type="#_x0000_t32" style="position:absolute;left:0;text-align:left;margin-left:42.15pt;margin-top:171.3pt;width:0;height:25.5pt;z-index:252140032" o:connectortype="straight">
            <v:stroke dashstyle="dash"/>
          </v:shape>
        </w:pict>
      </w:r>
      <w:r>
        <w:rPr>
          <w:rFonts w:ascii="Times New Roman" w:hAnsi="Times New Roman" w:cs="Times New Roman"/>
          <w:noProof/>
          <w:sz w:val="28"/>
          <w:szCs w:val="28"/>
        </w:rPr>
        <w:pict>
          <v:shape id="_x0000_s1551" type="#_x0000_t32" style="position:absolute;left:0;text-align:left;margin-left:42.15pt;margin-top:171.3pt;width:440.25pt;height:0;flip:x;z-index:252141056" o:connectortype="straight">
            <v:stroke dashstyle="dash"/>
          </v:shape>
        </w:pict>
      </w:r>
      <w:r>
        <w:rPr>
          <w:rFonts w:ascii="Times New Roman" w:hAnsi="Times New Roman" w:cs="Times New Roman"/>
          <w:noProof/>
          <w:sz w:val="28"/>
          <w:szCs w:val="28"/>
        </w:rPr>
        <w:pict>
          <v:shape id="_x0000_s1552" type="#_x0000_t32" style="position:absolute;left:0;text-align:left;margin-left:482.4pt;margin-top:171.3pt;width:0;height:25.5pt;flip:y;z-index:252142080" o:connectortype="straight">
            <v:stroke dashstyle="dash"/>
          </v:shape>
        </w:pict>
      </w:r>
      <w:r>
        <w:rPr>
          <w:rFonts w:ascii="Times New Roman" w:hAnsi="Times New Roman" w:cs="Times New Roman"/>
          <w:noProof/>
          <w:sz w:val="28"/>
          <w:szCs w:val="28"/>
        </w:rPr>
        <w:pict>
          <v:shape id="_x0000_s1553" type="#_x0000_t32" style="position:absolute;left:0;text-align:left;margin-left:755.4pt;margin-top:161.55pt;width:0;height:35.25pt;z-index:252143104" o:connectortype="straight">
            <v:stroke dashstyle="dash"/>
          </v:shape>
        </w:pict>
      </w:r>
      <w:r>
        <w:rPr>
          <w:rFonts w:ascii="Times New Roman" w:hAnsi="Times New Roman" w:cs="Times New Roman"/>
          <w:noProof/>
          <w:sz w:val="28"/>
          <w:szCs w:val="28"/>
        </w:rPr>
        <w:pict>
          <v:shape id="_x0000_s1554" type="#_x0000_t32" style="position:absolute;left:0;text-align:left;margin-left:606.9pt;margin-top:161.55pt;width:148.5pt;height:0;z-index:252144128" o:connectortype="straight">
            <v:stroke dashstyle="dash"/>
          </v:shape>
        </w:pict>
      </w:r>
      <w:r>
        <w:rPr>
          <w:rFonts w:ascii="Times New Roman" w:hAnsi="Times New Roman" w:cs="Times New Roman"/>
          <w:noProof/>
          <w:sz w:val="28"/>
          <w:szCs w:val="28"/>
        </w:rPr>
        <w:pict>
          <v:shape id="_x0000_s1555" type="#_x0000_t32" style="position:absolute;left:0;text-align:left;margin-left:606.9pt;margin-top:161.55pt;width:0;height:35.25pt;z-index:252145152" o:connectortype="straight">
            <v:stroke dashstyle="dash"/>
          </v:shape>
        </w:pict>
      </w:r>
      <w:r>
        <w:rPr>
          <w:rFonts w:ascii="Times New Roman" w:hAnsi="Times New Roman" w:cs="Times New Roman"/>
          <w:noProof/>
          <w:sz w:val="28"/>
          <w:szCs w:val="28"/>
        </w:rPr>
        <w:pict>
          <v:shape id="_x0000_s1556" type="#_x0000_t32" style="position:absolute;left:0;text-align:left;margin-left:168.15pt;margin-top:161.55pt;width:438.75pt;height:0;z-index:252146176" o:connectortype="straight">
            <v:stroke dashstyle="dash"/>
          </v:shape>
        </w:pict>
      </w:r>
      <w:r>
        <w:rPr>
          <w:rFonts w:ascii="Times New Roman" w:hAnsi="Times New Roman" w:cs="Times New Roman"/>
          <w:noProof/>
          <w:sz w:val="28"/>
          <w:szCs w:val="28"/>
        </w:rPr>
        <w:pict>
          <v:shape id="_x0000_s1557" type="#_x0000_t32" style="position:absolute;left:0;text-align:left;margin-left:168.15pt;margin-top:161.55pt;width:0;height:35.25pt;flip:y;z-index:252147200" o:connectortype="straight">
            <v:stroke dashstyle="dash"/>
          </v:shape>
        </w:pict>
      </w:r>
      <w:r>
        <w:rPr>
          <w:rFonts w:ascii="Times New Roman" w:hAnsi="Times New Roman" w:cs="Times New Roman"/>
          <w:noProof/>
          <w:sz w:val="28"/>
          <w:szCs w:val="28"/>
        </w:rPr>
        <w:pict>
          <v:shape id="_x0000_s1561" type="#_x0000_t32" style="position:absolute;left:0;text-align:left;margin-left:528.9pt;margin-top:370.8pt;width:39.75pt;height:0;z-index:252151296" o:connectortype="straight">
            <v:stroke dashstyle="dash"/>
          </v:shape>
        </w:pict>
      </w:r>
      <w:r>
        <w:rPr>
          <w:rFonts w:ascii="Times New Roman" w:hAnsi="Times New Roman" w:cs="Times New Roman"/>
          <w:noProof/>
          <w:sz w:val="28"/>
          <w:szCs w:val="28"/>
        </w:rPr>
        <w:pict>
          <v:shape id="_x0000_s1563" type="#_x0000_t32" style="position:absolute;left:0;text-align:left;margin-left:528.9pt;margin-top:292.05pt;width:30.75pt;height:0;flip:x;z-index:252153344" o:connectortype="straight">
            <v:stroke dashstyle="dash"/>
          </v:shape>
        </w:pict>
      </w:r>
      <w:r>
        <w:rPr>
          <w:rFonts w:ascii="Times New Roman" w:hAnsi="Times New Roman" w:cs="Times New Roman"/>
          <w:noProof/>
          <w:sz w:val="28"/>
          <w:szCs w:val="28"/>
        </w:rPr>
        <w:pict>
          <v:shape id="_x0000_s1566" type="#_x0000_t32" style="position:absolute;left:0;text-align:left;margin-left:288.15pt;margin-top:184.8pt;width:0;height:12pt;flip:y;z-index:252156416" o:connectortype="straight">
            <v:stroke dashstyle="dash"/>
          </v:shape>
        </w:pict>
      </w:r>
      <w:r>
        <w:rPr>
          <w:rFonts w:ascii="Times New Roman" w:hAnsi="Times New Roman" w:cs="Times New Roman"/>
          <w:noProof/>
          <w:sz w:val="28"/>
          <w:szCs w:val="28"/>
        </w:rPr>
        <w:pict>
          <v:shape id="_x0000_s1571" type="#_x0000_t32" style="position:absolute;left:0;text-align:left;margin-left:662.4pt;margin-top:248.55pt;width:.05pt;height:169.5pt;z-index:252161536" o:connectortype="straight"/>
        </w:pict>
      </w:r>
      <w:r>
        <w:rPr>
          <w:rFonts w:ascii="Times New Roman" w:hAnsi="Times New Roman" w:cs="Times New Roman"/>
          <w:noProof/>
          <w:sz w:val="28"/>
          <w:szCs w:val="28"/>
        </w:rPr>
        <w:pict>
          <v:rect id="_x0000_s1594" style="position:absolute;left:0;text-align:left;margin-left:585.15pt;margin-top:196.8pt;width:89.25pt;height:51.75pt;z-index:252185088">
            <v:textbox style="mso-next-textbox:#_x0000_s1594">
              <w:txbxContent>
                <w:p w:rsidR="00913F3F" w:rsidRPr="000828CF" w:rsidRDefault="00913F3F" w:rsidP="003807DD">
                  <w:pPr>
                    <w:rPr>
                      <w:rFonts w:ascii="Times New Roman" w:hAnsi="Times New Roman" w:cs="Times New Roman"/>
                      <w:sz w:val="24"/>
                      <w:szCs w:val="24"/>
                    </w:rPr>
                  </w:pPr>
                  <w:r w:rsidRPr="000828CF">
                    <w:rPr>
                      <w:rFonts w:ascii="Times New Roman" w:hAnsi="Times New Roman" w:cs="Times New Roman"/>
                      <w:sz w:val="24"/>
                      <w:szCs w:val="24"/>
                    </w:rPr>
                    <w:t>Зам. директора – директор ЛХЗ</w:t>
                  </w:r>
                </w:p>
              </w:txbxContent>
            </v:textbox>
          </v:rect>
        </w:pict>
      </w:r>
      <w:r>
        <w:rPr>
          <w:rFonts w:ascii="Times New Roman" w:hAnsi="Times New Roman" w:cs="Times New Roman"/>
          <w:noProof/>
          <w:sz w:val="28"/>
          <w:szCs w:val="28"/>
        </w:rPr>
        <w:pict>
          <v:rect id="_x0000_s1593" style="position:absolute;left:0;text-align:left;margin-left:681.9pt;margin-top:196.8pt;width:99.75pt;height:46.5pt;z-index:252184064">
            <v:textbox style="mso-next-textbox:#_x0000_s1593">
              <w:txbxContent>
                <w:p w:rsidR="00913F3F" w:rsidRPr="000828CF" w:rsidRDefault="00913F3F" w:rsidP="003807DD">
                  <w:pPr>
                    <w:rPr>
                      <w:rFonts w:ascii="Times New Roman" w:hAnsi="Times New Roman" w:cs="Times New Roman"/>
                      <w:sz w:val="24"/>
                      <w:szCs w:val="24"/>
                    </w:rPr>
                  </w:pPr>
                  <w:r w:rsidRPr="000828CF">
                    <w:rPr>
                      <w:rFonts w:ascii="Times New Roman" w:hAnsi="Times New Roman" w:cs="Times New Roman"/>
                      <w:sz w:val="24"/>
                      <w:szCs w:val="24"/>
                    </w:rPr>
                    <w:t>Зам. директора – директор НХЗ</w:t>
                  </w:r>
                </w:p>
              </w:txbxContent>
            </v:textbox>
          </v:rect>
        </w:pict>
      </w:r>
      <w:r>
        <w:rPr>
          <w:rFonts w:ascii="Times New Roman" w:hAnsi="Times New Roman" w:cs="Times New Roman"/>
          <w:noProof/>
          <w:sz w:val="28"/>
          <w:szCs w:val="28"/>
        </w:rPr>
        <w:pict>
          <v:shape id="_x0000_s1576" type="#_x0000_t32" style="position:absolute;left:0;text-align:left;margin-left:642.9pt;margin-top:418.05pt;width:19.5pt;height:0;flip:x;z-index:252166656" o:connectortype="straight"/>
        </w:pict>
      </w:r>
      <w:r>
        <w:rPr>
          <w:rFonts w:ascii="Times New Roman" w:hAnsi="Times New Roman" w:cs="Times New Roman"/>
          <w:noProof/>
          <w:sz w:val="28"/>
          <w:szCs w:val="28"/>
        </w:rPr>
        <w:pict>
          <v:shape id="_x0000_s1618" type="#_x0000_t32" style="position:absolute;left:0;text-align:left;margin-left:735.9pt;margin-top:176.55pt;width:0;height:20.25pt;z-index:252209664" o:connectortype="straight"/>
        </w:pict>
      </w:r>
      <w:r>
        <w:rPr>
          <w:rFonts w:ascii="Times New Roman" w:hAnsi="Times New Roman" w:cs="Times New Roman"/>
          <w:noProof/>
          <w:sz w:val="28"/>
          <w:szCs w:val="28"/>
        </w:rPr>
        <w:pict>
          <v:shape id="_x0000_s1617" type="#_x0000_t32" style="position:absolute;left:0;text-align:left;margin-left:627.15pt;margin-top:176.55pt;width:0;height:20.25pt;z-index:252208640" o:connectortype="straight"/>
        </w:pict>
      </w:r>
      <w:r>
        <w:rPr>
          <w:rFonts w:ascii="Times New Roman" w:hAnsi="Times New Roman" w:cs="Times New Roman"/>
          <w:noProof/>
          <w:sz w:val="28"/>
          <w:szCs w:val="28"/>
        </w:rPr>
        <w:pict>
          <v:shape id="_x0000_s1616" type="#_x0000_t32" style="position:absolute;left:0;text-align:left;margin-left:508.65pt;margin-top:176.55pt;width:0;height:20.25pt;z-index:252207616" o:connectortype="straight"/>
        </w:pict>
      </w:r>
      <w:r>
        <w:rPr>
          <w:rFonts w:ascii="Times New Roman" w:hAnsi="Times New Roman" w:cs="Times New Roman"/>
          <w:noProof/>
          <w:sz w:val="28"/>
          <w:szCs w:val="28"/>
        </w:rPr>
        <w:pict>
          <v:shape id="_x0000_s1614" type="#_x0000_t32" style="position:absolute;left:0;text-align:left;margin-left:264.15pt;margin-top:176.55pt;width:0;height:20.25pt;z-index:252205568" o:connectortype="straight"/>
        </w:pict>
      </w:r>
      <w:r>
        <w:rPr>
          <w:rFonts w:ascii="Times New Roman" w:hAnsi="Times New Roman" w:cs="Times New Roman"/>
          <w:noProof/>
          <w:sz w:val="28"/>
          <w:szCs w:val="28"/>
        </w:rPr>
        <w:pict>
          <v:shape id="_x0000_s1613" type="#_x0000_t32" style="position:absolute;left:0;text-align:left;margin-left:146.4pt;margin-top:176.55pt;width:0;height:20.25pt;z-index:252204544" o:connectortype="straight"/>
        </w:pict>
      </w:r>
      <w:r>
        <w:rPr>
          <w:rFonts w:ascii="Times New Roman" w:hAnsi="Times New Roman" w:cs="Times New Roman"/>
          <w:noProof/>
          <w:sz w:val="28"/>
          <w:szCs w:val="28"/>
        </w:rPr>
        <w:pict>
          <v:shape id="_x0000_s1612" type="#_x0000_t32" style="position:absolute;left:0;text-align:left;margin-left:9.15pt;margin-top:176.55pt;width:0;height:20.25pt;z-index:252203520" o:connectortype="straight"/>
        </w:pict>
      </w:r>
      <w:r>
        <w:rPr>
          <w:rFonts w:ascii="Times New Roman" w:hAnsi="Times New Roman" w:cs="Times New Roman"/>
          <w:noProof/>
          <w:sz w:val="28"/>
          <w:szCs w:val="28"/>
        </w:rPr>
        <w:pict>
          <v:shape id="_x0000_s1611" type="#_x0000_t32" style="position:absolute;left:0;text-align:left;margin-left:9.15pt;margin-top:176.55pt;width:726.75pt;height:0;z-index:252202496" o:connectortype="straight"/>
        </w:pict>
      </w:r>
      <w:r>
        <w:rPr>
          <w:rFonts w:ascii="Times New Roman" w:hAnsi="Times New Roman" w:cs="Times New Roman"/>
          <w:noProof/>
          <w:sz w:val="28"/>
          <w:szCs w:val="28"/>
        </w:rPr>
        <w:pict>
          <v:shape id="_x0000_s1610" type="#_x0000_t32" style="position:absolute;left:0;text-align:left;margin-left:387.9pt;margin-top:152.55pt;width:0;height:24pt;z-index:252201472" o:connectortype="straight"/>
        </w:pict>
      </w:r>
      <w:r>
        <w:rPr>
          <w:rFonts w:ascii="Times New Roman" w:hAnsi="Times New Roman" w:cs="Times New Roman"/>
          <w:noProof/>
          <w:sz w:val="28"/>
          <w:szCs w:val="28"/>
        </w:rPr>
        <w:pict>
          <v:shape id="_x0000_s1609" type="#_x0000_t32" style="position:absolute;left:0;text-align:left;margin-left:387.9pt;margin-top:100.8pt;width:0;height:22.5pt;z-index:252200448" o:connectortype="straight"/>
        </w:pict>
      </w:r>
      <w:r>
        <w:rPr>
          <w:rFonts w:ascii="Times New Roman" w:hAnsi="Times New Roman" w:cs="Times New Roman"/>
          <w:noProof/>
          <w:sz w:val="28"/>
          <w:szCs w:val="28"/>
        </w:rPr>
        <w:pict>
          <v:rect id="_x0000_s1595" style="position:absolute;left:0;text-align:left;margin-left:458.4pt;margin-top:196.8pt;width:105.75pt;height:51.75pt;z-index:252186112">
            <v:textbox style="mso-next-textbox:#_x0000_s1595">
              <w:txbxContent>
                <w:p w:rsidR="00913F3F" w:rsidRPr="000828CF" w:rsidRDefault="00913F3F" w:rsidP="003807DD">
                  <w:pPr>
                    <w:rPr>
                      <w:rFonts w:ascii="Times New Roman" w:hAnsi="Times New Roman" w:cs="Times New Roman"/>
                      <w:sz w:val="24"/>
                      <w:szCs w:val="24"/>
                    </w:rPr>
                  </w:pPr>
                  <w:r w:rsidRPr="000828CF">
                    <w:rPr>
                      <w:rFonts w:ascii="Times New Roman" w:hAnsi="Times New Roman" w:cs="Times New Roman"/>
                      <w:sz w:val="24"/>
                      <w:szCs w:val="24"/>
                    </w:rPr>
                    <w:t>Помощник директора по кадрам</w:t>
                  </w:r>
                </w:p>
              </w:txbxContent>
            </v:textbox>
          </v:rect>
        </w:pict>
      </w:r>
      <w:r>
        <w:rPr>
          <w:rFonts w:ascii="Times New Roman" w:hAnsi="Times New Roman" w:cs="Times New Roman"/>
          <w:noProof/>
          <w:sz w:val="28"/>
          <w:szCs w:val="28"/>
        </w:rPr>
        <w:pict>
          <v:rect id="_x0000_s1587" style="position:absolute;left:0;text-align:left;margin-left:288.15pt;margin-top:123.3pt;width:216.75pt;height:29.25pt;z-index:252177920">
            <v:textbox style="mso-next-textbox:#_x0000_s1587">
              <w:txbxContent>
                <w:p w:rsidR="00913F3F" w:rsidRPr="000828CF" w:rsidRDefault="00913F3F" w:rsidP="003807DD">
                  <w:pPr>
                    <w:jc w:val="center"/>
                    <w:rPr>
                      <w:rFonts w:ascii="Times New Roman" w:hAnsi="Times New Roman" w:cs="Times New Roman"/>
                      <w:sz w:val="24"/>
                      <w:szCs w:val="24"/>
                    </w:rPr>
                  </w:pPr>
                  <w:r w:rsidRPr="000828CF">
                    <w:rPr>
                      <w:rFonts w:ascii="Times New Roman" w:hAnsi="Times New Roman" w:cs="Times New Roman"/>
                      <w:sz w:val="24"/>
                      <w:szCs w:val="24"/>
                    </w:rPr>
                    <w:t>Генеральный директор</w:t>
                  </w:r>
                </w:p>
              </w:txbxContent>
            </v:textbox>
          </v:rect>
        </w:pict>
      </w:r>
      <w:r>
        <w:rPr>
          <w:rFonts w:ascii="Times New Roman" w:hAnsi="Times New Roman" w:cs="Times New Roman"/>
          <w:noProof/>
          <w:sz w:val="28"/>
          <w:szCs w:val="28"/>
        </w:rPr>
        <w:pict>
          <v:rect id="_x0000_s1585" style="position:absolute;left:0;text-align:left;margin-left:288.15pt;margin-top:71.55pt;width:216.75pt;height:29.25pt;z-index:252175872">
            <v:textbox style="mso-next-textbox:#_x0000_s1585">
              <w:txbxContent>
                <w:p w:rsidR="00913F3F" w:rsidRPr="000828CF" w:rsidRDefault="00913F3F" w:rsidP="003807DD">
                  <w:pPr>
                    <w:jc w:val="center"/>
                    <w:rPr>
                      <w:rFonts w:ascii="Times New Roman" w:hAnsi="Times New Roman" w:cs="Times New Roman"/>
                      <w:sz w:val="24"/>
                      <w:szCs w:val="24"/>
                    </w:rPr>
                  </w:pPr>
                  <w:r w:rsidRPr="000828CF">
                    <w:rPr>
                      <w:rFonts w:ascii="Times New Roman" w:hAnsi="Times New Roman" w:cs="Times New Roman"/>
                      <w:sz w:val="24"/>
                      <w:szCs w:val="24"/>
                    </w:rPr>
                    <w:t>Совет директоров</w:t>
                  </w:r>
                </w:p>
              </w:txbxContent>
            </v:textbox>
          </v:rect>
        </w:pict>
      </w:r>
      <w:r w:rsidR="003807DD">
        <w:rPr>
          <w:rFonts w:ascii="Times New Roman" w:hAnsi="Times New Roman" w:cs="Times New Roman"/>
          <w:sz w:val="28"/>
          <w:szCs w:val="28"/>
        </w:rPr>
        <w:t>Приложение Г</w:t>
      </w:r>
    </w:p>
    <w:p w:rsidR="003807DD" w:rsidRPr="009B56B9" w:rsidRDefault="005327C1" w:rsidP="003807DD">
      <w:pPr>
        <w:rPr>
          <w:rFonts w:ascii="Times New Roman" w:hAnsi="Times New Roman" w:cs="Times New Roman"/>
          <w:sz w:val="28"/>
          <w:szCs w:val="28"/>
        </w:rPr>
      </w:pPr>
      <w:r>
        <w:rPr>
          <w:rFonts w:ascii="Times New Roman" w:hAnsi="Times New Roman" w:cs="Times New Roman"/>
          <w:noProof/>
          <w:sz w:val="28"/>
          <w:szCs w:val="28"/>
        </w:rPr>
        <w:pict>
          <v:shape id="_x0000_s1607" type="#_x0000_t32" style="position:absolute;margin-left:387.9pt;margin-top:16.05pt;width:.05pt;height:27pt;z-index:252198400" o:connectortype="straight"/>
        </w:pict>
      </w:r>
    </w:p>
    <w:p w:rsidR="003807DD" w:rsidRPr="009B56B9" w:rsidRDefault="003807DD" w:rsidP="003807DD">
      <w:pPr>
        <w:rPr>
          <w:rFonts w:ascii="Times New Roman" w:hAnsi="Times New Roman" w:cs="Times New Roman"/>
          <w:sz w:val="28"/>
          <w:szCs w:val="28"/>
        </w:rPr>
      </w:pPr>
    </w:p>
    <w:p w:rsidR="003807DD" w:rsidRPr="009B56B9" w:rsidRDefault="003807DD" w:rsidP="003807DD">
      <w:pPr>
        <w:rPr>
          <w:rFonts w:ascii="Times New Roman" w:hAnsi="Times New Roman" w:cs="Times New Roman"/>
          <w:sz w:val="28"/>
          <w:szCs w:val="28"/>
        </w:rPr>
      </w:pPr>
    </w:p>
    <w:p w:rsidR="003807DD" w:rsidRPr="009B56B9" w:rsidRDefault="003807DD" w:rsidP="003807DD">
      <w:pPr>
        <w:rPr>
          <w:rFonts w:ascii="Times New Roman" w:hAnsi="Times New Roman" w:cs="Times New Roman"/>
          <w:sz w:val="28"/>
          <w:szCs w:val="28"/>
        </w:rPr>
      </w:pPr>
    </w:p>
    <w:p w:rsidR="003807DD" w:rsidRPr="009B56B9" w:rsidRDefault="003807DD" w:rsidP="003807DD">
      <w:pPr>
        <w:rPr>
          <w:rFonts w:ascii="Times New Roman" w:hAnsi="Times New Roman" w:cs="Times New Roman"/>
          <w:sz w:val="28"/>
          <w:szCs w:val="28"/>
        </w:rPr>
      </w:pPr>
    </w:p>
    <w:p w:rsidR="003807DD" w:rsidRPr="009B56B9" w:rsidRDefault="005327C1" w:rsidP="003807DD">
      <w:pPr>
        <w:rPr>
          <w:rFonts w:ascii="Times New Roman" w:hAnsi="Times New Roman" w:cs="Times New Roman"/>
          <w:sz w:val="28"/>
          <w:szCs w:val="28"/>
        </w:rPr>
      </w:pPr>
      <w:r>
        <w:rPr>
          <w:rFonts w:ascii="Times New Roman" w:hAnsi="Times New Roman" w:cs="Times New Roman"/>
          <w:noProof/>
          <w:sz w:val="28"/>
          <w:szCs w:val="28"/>
        </w:rPr>
        <w:pict>
          <v:shape id="_x0000_s1620" type="#_x0000_t32" style="position:absolute;margin-left:91.65pt;margin-top:5.45pt;width:0;height:81pt;z-index:252211712" o:connectortype="straight"/>
        </w:pict>
      </w:r>
      <w:r>
        <w:rPr>
          <w:rFonts w:ascii="Times New Roman" w:hAnsi="Times New Roman" w:cs="Times New Roman"/>
          <w:noProof/>
          <w:sz w:val="28"/>
          <w:szCs w:val="28"/>
        </w:rPr>
        <w:pict>
          <v:rect id="_x0000_s1588" style="position:absolute;margin-left:-5.85pt;margin-top:25.7pt;width:93pt;height:42pt;z-index:252178944">
            <v:textbox style="mso-next-textbox:#_x0000_s1588">
              <w:txbxContent>
                <w:p w:rsidR="00913F3F" w:rsidRPr="000828CF" w:rsidRDefault="00913F3F" w:rsidP="003807DD">
                  <w:pPr>
                    <w:rPr>
                      <w:rFonts w:ascii="Times New Roman" w:hAnsi="Times New Roman" w:cs="Times New Roman"/>
                      <w:sz w:val="24"/>
                      <w:szCs w:val="24"/>
                    </w:rPr>
                  </w:pPr>
                  <w:r w:rsidRPr="000828CF">
                    <w:rPr>
                      <w:rFonts w:ascii="Times New Roman" w:hAnsi="Times New Roman" w:cs="Times New Roman"/>
                      <w:sz w:val="24"/>
                      <w:szCs w:val="24"/>
                    </w:rPr>
                    <w:t>Юрисконсульт</w:t>
                  </w:r>
                </w:p>
              </w:txbxContent>
            </v:textbox>
          </v:rect>
        </w:pict>
      </w:r>
      <w:r>
        <w:rPr>
          <w:rFonts w:ascii="Times New Roman" w:hAnsi="Times New Roman" w:cs="Times New Roman"/>
          <w:noProof/>
          <w:sz w:val="28"/>
          <w:szCs w:val="28"/>
        </w:rPr>
        <w:pict>
          <v:rect id="_x0000_s1589" style="position:absolute;margin-left:108.15pt;margin-top:25.7pt;width:84pt;height:46.5pt;z-index:252179968">
            <v:textbox style="mso-next-textbox:#_x0000_s1589">
              <w:txbxContent>
                <w:p w:rsidR="00913F3F" w:rsidRPr="000828CF" w:rsidRDefault="00913F3F" w:rsidP="003807DD">
                  <w:pPr>
                    <w:rPr>
                      <w:rFonts w:ascii="Times New Roman" w:hAnsi="Times New Roman" w:cs="Times New Roman"/>
                      <w:sz w:val="24"/>
                      <w:szCs w:val="24"/>
                    </w:rPr>
                  </w:pPr>
                  <w:r w:rsidRPr="000828CF">
                    <w:rPr>
                      <w:rFonts w:ascii="Times New Roman" w:hAnsi="Times New Roman" w:cs="Times New Roman"/>
                      <w:sz w:val="24"/>
                      <w:szCs w:val="24"/>
                    </w:rPr>
                    <w:t>Главный инженер</w:t>
                  </w:r>
                </w:p>
              </w:txbxContent>
            </v:textbox>
          </v:rect>
        </w:pict>
      </w:r>
      <w:r>
        <w:rPr>
          <w:rFonts w:ascii="Times New Roman" w:hAnsi="Times New Roman" w:cs="Times New Roman"/>
          <w:noProof/>
          <w:sz w:val="28"/>
          <w:szCs w:val="28"/>
        </w:rPr>
        <w:pict>
          <v:shape id="_x0000_s1626" type="#_x0000_t32" style="position:absolute;margin-left:349.65pt;margin-top:5.45pt;width:0;height:199.5pt;z-index:252217856" o:connectortype="straight"/>
        </w:pict>
      </w:r>
      <w:r>
        <w:rPr>
          <w:rFonts w:ascii="Times New Roman" w:hAnsi="Times New Roman" w:cs="Times New Roman"/>
          <w:noProof/>
          <w:sz w:val="28"/>
          <w:szCs w:val="28"/>
        </w:rPr>
        <w:pict>
          <v:shape id="_x0000_s1565" type="#_x0000_t32" style="position:absolute;margin-left:288.15pt;margin-top:13.7pt;width:99.75pt;height:0;z-index:252155392" o:connectortype="straight">
            <v:stroke dashstyle="dash"/>
          </v:shape>
        </w:pict>
      </w:r>
      <w:r>
        <w:rPr>
          <w:rFonts w:ascii="Times New Roman" w:hAnsi="Times New Roman" w:cs="Times New Roman"/>
          <w:noProof/>
          <w:sz w:val="28"/>
          <w:szCs w:val="28"/>
        </w:rPr>
        <w:pict>
          <v:shape id="_x0000_s1564" type="#_x0000_t32" style="position:absolute;margin-left:387.9pt;margin-top:13.7pt;width:0;height:12pt;z-index:252154368" o:connectortype="straight">
            <v:stroke dashstyle="dash"/>
          </v:shape>
        </w:pict>
      </w:r>
      <w:r>
        <w:rPr>
          <w:rFonts w:ascii="Times New Roman" w:hAnsi="Times New Roman" w:cs="Times New Roman"/>
          <w:noProof/>
          <w:sz w:val="28"/>
          <w:szCs w:val="28"/>
        </w:rPr>
        <w:pict>
          <v:rect id="_x0000_s1591" style="position:absolute;margin-left:373.65pt;margin-top:25.7pt;width:69.75pt;height:46.5pt;z-index:252182016">
            <v:textbox style="mso-next-textbox:#_x0000_s1591">
              <w:txbxContent>
                <w:p w:rsidR="00913F3F" w:rsidRPr="000828CF" w:rsidRDefault="00913F3F" w:rsidP="003807DD">
                  <w:pPr>
                    <w:rPr>
                      <w:rFonts w:ascii="Times New Roman" w:hAnsi="Times New Roman" w:cs="Times New Roman"/>
                      <w:sz w:val="24"/>
                      <w:szCs w:val="24"/>
                    </w:rPr>
                  </w:pPr>
                  <w:r w:rsidRPr="000828CF">
                    <w:rPr>
                      <w:rFonts w:ascii="Times New Roman" w:hAnsi="Times New Roman" w:cs="Times New Roman"/>
                      <w:sz w:val="24"/>
                      <w:szCs w:val="24"/>
                    </w:rPr>
                    <w:t>Главный бухгалтер</w:t>
                  </w:r>
                </w:p>
              </w:txbxContent>
            </v:textbox>
          </v:rect>
        </w:pict>
      </w:r>
      <w:r>
        <w:rPr>
          <w:rFonts w:ascii="Times New Roman" w:hAnsi="Times New Roman" w:cs="Times New Roman"/>
          <w:noProof/>
          <w:sz w:val="28"/>
          <w:szCs w:val="28"/>
        </w:rPr>
        <w:pict>
          <v:shape id="_x0000_s1615" type="#_x0000_t32" style="position:absolute;margin-left:431.4pt;margin-top:5.45pt;width:0;height:20.25pt;z-index:252206592" o:connectortype="straight"/>
        </w:pict>
      </w:r>
      <w:r>
        <w:rPr>
          <w:rFonts w:ascii="Times New Roman" w:hAnsi="Times New Roman" w:cs="Times New Roman"/>
          <w:noProof/>
          <w:sz w:val="28"/>
          <w:szCs w:val="28"/>
        </w:rPr>
        <w:pict>
          <v:rect id="_x0000_s1590" style="position:absolute;margin-left:213.9pt;margin-top:25.7pt;width:111.75pt;height:84.75pt;z-index:252180992">
            <v:textbox style="mso-next-textbox:#_x0000_s1590">
              <w:txbxContent>
                <w:p w:rsidR="00913F3F" w:rsidRPr="000828CF" w:rsidRDefault="00913F3F" w:rsidP="003807DD">
                  <w:pPr>
                    <w:rPr>
                      <w:rFonts w:ascii="Times New Roman" w:hAnsi="Times New Roman" w:cs="Times New Roman"/>
                      <w:sz w:val="24"/>
                      <w:szCs w:val="24"/>
                    </w:rPr>
                  </w:pPr>
                  <w:r>
                    <w:rPr>
                      <w:rFonts w:ascii="Times New Roman" w:hAnsi="Times New Roman" w:cs="Times New Roman"/>
                      <w:sz w:val="24"/>
                      <w:szCs w:val="24"/>
                    </w:rPr>
                    <w:t>Начальник отдела экономического планирования и информационных технологий</w:t>
                  </w:r>
                </w:p>
              </w:txbxContent>
            </v:textbox>
          </v:rect>
        </w:pict>
      </w:r>
    </w:p>
    <w:p w:rsidR="003807DD" w:rsidRPr="009B56B9" w:rsidRDefault="003807DD" w:rsidP="003807DD">
      <w:pPr>
        <w:rPr>
          <w:rFonts w:ascii="Times New Roman" w:hAnsi="Times New Roman" w:cs="Times New Roman"/>
          <w:sz w:val="28"/>
          <w:szCs w:val="28"/>
        </w:rPr>
      </w:pPr>
    </w:p>
    <w:p w:rsidR="003807DD" w:rsidRPr="009B56B9" w:rsidRDefault="005327C1" w:rsidP="003807DD">
      <w:pPr>
        <w:rPr>
          <w:rFonts w:ascii="Times New Roman" w:hAnsi="Times New Roman" w:cs="Times New Roman"/>
          <w:sz w:val="28"/>
          <w:szCs w:val="28"/>
        </w:rPr>
      </w:pPr>
      <w:r>
        <w:rPr>
          <w:rFonts w:ascii="Times New Roman" w:hAnsi="Times New Roman" w:cs="Times New Roman"/>
          <w:noProof/>
          <w:sz w:val="28"/>
          <w:szCs w:val="28"/>
        </w:rPr>
        <w:pict>
          <v:shape id="_x0000_s1619" type="#_x0000_t32" style="position:absolute;margin-left:116.4pt;margin-top:15.2pt;width:0;height:160.5pt;z-index:252210688" o:connectortype="straight"/>
        </w:pict>
      </w:r>
      <w:r>
        <w:rPr>
          <w:rFonts w:ascii="Times New Roman" w:hAnsi="Times New Roman" w:cs="Times New Roman"/>
          <w:noProof/>
          <w:sz w:val="28"/>
          <w:szCs w:val="28"/>
        </w:rPr>
        <w:pict>
          <v:rect id="_x0000_s1603" style="position:absolute;margin-left:701.4pt;margin-top:25.7pt;width:84.75pt;height:50.25pt;z-index:252194304">
            <v:textbox style="mso-next-textbox:#_x0000_s1603">
              <w:txbxContent>
                <w:p w:rsidR="00913F3F" w:rsidRPr="00E16E2A" w:rsidRDefault="00913F3F" w:rsidP="003807DD">
                  <w:pPr>
                    <w:rPr>
                      <w:rFonts w:ascii="Times New Roman" w:hAnsi="Times New Roman" w:cs="Times New Roman"/>
                      <w:sz w:val="24"/>
                      <w:szCs w:val="24"/>
                    </w:rPr>
                  </w:pPr>
                  <w:r w:rsidRPr="00E16E2A">
                    <w:rPr>
                      <w:rFonts w:ascii="Times New Roman" w:hAnsi="Times New Roman" w:cs="Times New Roman"/>
                      <w:sz w:val="24"/>
                      <w:szCs w:val="24"/>
                    </w:rPr>
                    <w:t>Начальник производства НХЗ</w:t>
                  </w:r>
                </w:p>
              </w:txbxContent>
            </v:textbox>
          </v:rect>
        </w:pict>
      </w:r>
      <w:r>
        <w:rPr>
          <w:rFonts w:ascii="Times New Roman" w:hAnsi="Times New Roman" w:cs="Times New Roman"/>
          <w:noProof/>
          <w:sz w:val="28"/>
          <w:szCs w:val="28"/>
        </w:rPr>
        <w:pict>
          <v:shape id="_x0000_s1575" type="#_x0000_t32" style="position:absolute;margin-left:687.9pt;margin-top:15.2pt;width:.05pt;height:187.5pt;z-index:252165632" o:connectortype="straight"/>
        </w:pict>
      </w:r>
      <w:r>
        <w:rPr>
          <w:rFonts w:ascii="Times New Roman" w:hAnsi="Times New Roman" w:cs="Times New Roman"/>
          <w:noProof/>
          <w:sz w:val="28"/>
          <w:szCs w:val="28"/>
        </w:rPr>
        <w:pict>
          <v:shape id="_x0000_s1581" type="#_x0000_t32" style="position:absolute;margin-left:382.65pt;margin-top:15.2pt;width:0;height:92.3pt;z-index:252171776" o:connectortype="straight"/>
        </w:pict>
      </w:r>
    </w:p>
    <w:p w:rsidR="003807DD" w:rsidRPr="009B56B9" w:rsidRDefault="005327C1" w:rsidP="003807DD">
      <w:pPr>
        <w:rPr>
          <w:rFonts w:ascii="Times New Roman" w:hAnsi="Times New Roman" w:cs="Times New Roman"/>
          <w:sz w:val="28"/>
          <w:szCs w:val="28"/>
        </w:rPr>
      </w:pPr>
      <w:r>
        <w:rPr>
          <w:rFonts w:ascii="Times New Roman" w:hAnsi="Times New Roman" w:cs="Times New Roman"/>
          <w:noProof/>
          <w:sz w:val="28"/>
          <w:szCs w:val="28"/>
        </w:rPr>
        <w:pict>
          <v:rect id="_x0000_s1606" style="position:absolute;margin-left:-5.85pt;margin-top:.95pt;width:114pt;height:68.25pt;z-index:252197376">
            <v:textbox style="mso-next-textbox:#_x0000_s1606">
              <w:txbxContent>
                <w:p w:rsidR="00913F3F" w:rsidRPr="000828CF" w:rsidRDefault="00913F3F" w:rsidP="00E8121B">
                  <w:pPr>
                    <w:spacing w:line="240" w:lineRule="auto"/>
                    <w:rPr>
                      <w:rFonts w:ascii="Times New Roman" w:hAnsi="Times New Roman" w:cs="Times New Roman"/>
                      <w:sz w:val="24"/>
                      <w:szCs w:val="24"/>
                    </w:rPr>
                  </w:pPr>
                  <w:r w:rsidRPr="000828CF">
                    <w:rPr>
                      <w:rFonts w:ascii="Times New Roman" w:hAnsi="Times New Roman" w:cs="Times New Roman"/>
                      <w:sz w:val="24"/>
                      <w:szCs w:val="24"/>
                    </w:rPr>
                    <w:t>Зам. генерального директора по коммерческим вопросам</w:t>
                  </w:r>
                </w:p>
              </w:txbxContent>
            </v:textbox>
          </v:rect>
        </w:pict>
      </w:r>
      <w:r>
        <w:rPr>
          <w:rFonts w:ascii="Times New Roman" w:hAnsi="Times New Roman" w:cs="Times New Roman"/>
          <w:noProof/>
          <w:sz w:val="28"/>
          <w:szCs w:val="28"/>
        </w:rPr>
        <w:pict>
          <v:shape id="_x0000_s1574" type="#_x0000_t32" style="position:absolute;margin-left:687.95pt;margin-top:24.95pt;width:12.7pt;height:0;z-index:252164608" o:connectortype="straight"/>
        </w:pict>
      </w:r>
      <w:r>
        <w:rPr>
          <w:rFonts w:ascii="Times New Roman" w:hAnsi="Times New Roman" w:cs="Times New Roman"/>
          <w:noProof/>
          <w:sz w:val="28"/>
          <w:szCs w:val="28"/>
        </w:rPr>
        <w:pict>
          <v:shape id="_x0000_s1582" type="#_x0000_t32" style="position:absolute;margin-left:236.4pt;margin-top:24.95pt;width:0;height:75.75pt;z-index:252172800" o:connectortype="straight"/>
        </w:pict>
      </w:r>
      <w:r>
        <w:rPr>
          <w:rFonts w:ascii="Times New Roman" w:hAnsi="Times New Roman" w:cs="Times New Roman"/>
          <w:noProof/>
          <w:sz w:val="28"/>
          <w:szCs w:val="28"/>
        </w:rPr>
        <w:pict>
          <v:rect id="_x0000_s1600" style="position:absolute;margin-left:559.65pt;margin-top:.95pt;width:89.25pt;height:50.25pt;z-index:252191232">
            <v:textbox style="mso-next-textbox:#_x0000_s1600">
              <w:txbxContent>
                <w:p w:rsidR="00913F3F" w:rsidRPr="000828CF" w:rsidRDefault="00913F3F" w:rsidP="003807DD">
                  <w:pPr>
                    <w:rPr>
                      <w:rFonts w:ascii="Times New Roman" w:hAnsi="Times New Roman" w:cs="Times New Roman"/>
                      <w:sz w:val="24"/>
                      <w:szCs w:val="24"/>
                    </w:rPr>
                  </w:pPr>
                  <w:r w:rsidRPr="000828CF">
                    <w:rPr>
                      <w:rFonts w:ascii="Times New Roman" w:hAnsi="Times New Roman" w:cs="Times New Roman"/>
                      <w:sz w:val="24"/>
                      <w:szCs w:val="24"/>
                    </w:rPr>
                    <w:t>Начальник производства ЛХЗ</w:t>
                  </w:r>
                </w:p>
              </w:txbxContent>
            </v:textbox>
          </v:rect>
        </w:pict>
      </w:r>
      <w:r>
        <w:rPr>
          <w:rFonts w:ascii="Times New Roman" w:hAnsi="Times New Roman" w:cs="Times New Roman"/>
          <w:noProof/>
          <w:sz w:val="28"/>
          <w:szCs w:val="28"/>
        </w:rPr>
        <w:pict>
          <v:shape id="_x0000_s1578" type="#_x0000_t32" style="position:absolute;margin-left:648.9pt;margin-top:24.95pt;width:13.5pt;height:0;flip:x;z-index:252168704" o:connectortype="straight"/>
        </w:pict>
      </w:r>
      <w:r>
        <w:rPr>
          <w:rFonts w:ascii="Times New Roman" w:hAnsi="Times New Roman" w:cs="Times New Roman"/>
          <w:noProof/>
          <w:sz w:val="28"/>
          <w:szCs w:val="28"/>
        </w:rPr>
        <w:pict>
          <v:rect id="_x0000_s1596" style="position:absolute;margin-left:402.9pt;margin-top:8.45pt;width:91.5pt;height:39pt;z-index:252187136">
            <v:textbox style="mso-next-textbox:#_x0000_s1596">
              <w:txbxContent>
                <w:p w:rsidR="00913F3F" w:rsidRPr="000828CF" w:rsidRDefault="00913F3F" w:rsidP="003807DD">
                  <w:pPr>
                    <w:rPr>
                      <w:rFonts w:ascii="Times New Roman" w:hAnsi="Times New Roman" w:cs="Times New Roman"/>
                      <w:sz w:val="24"/>
                      <w:szCs w:val="24"/>
                    </w:rPr>
                  </w:pPr>
                  <w:r w:rsidRPr="000828CF">
                    <w:rPr>
                      <w:rFonts w:ascii="Times New Roman" w:hAnsi="Times New Roman" w:cs="Times New Roman"/>
                      <w:sz w:val="24"/>
                      <w:szCs w:val="24"/>
                    </w:rPr>
                    <w:t>Зам. главного бухгалтера</w:t>
                  </w:r>
                </w:p>
              </w:txbxContent>
            </v:textbox>
          </v:rect>
        </w:pict>
      </w:r>
    </w:p>
    <w:p w:rsidR="003807DD" w:rsidRPr="009B56B9" w:rsidRDefault="005327C1" w:rsidP="003807DD">
      <w:pPr>
        <w:rPr>
          <w:rFonts w:ascii="Times New Roman" w:hAnsi="Times New Roman" w:cs="Times New Roman"/>
          <w:sz w:val="28"/>
          <w:szCs w:val="28"/>
        </w:rPr>
      </w:pPr>
      <w:r>
        <w:rPr>
          <w:rFonts w:ascii="Times New Roman" w:hAnsi="Times New Roman" w:cs="Times New Roman"/>
          <w:noProof/>
          <w:sz w:val="28"/>
          <w:szCs w:val="28"/>
        </w:rPr>
        <w:pict>
          <v:shape id="_x0000_s1621" type="#_x0000_t32" style="position:absolute;margin-left:116.4pt;margin-top:18.85pt;width:12.75pt;height:.05pt;z-index:252212736" o:connectortype="straight"/>
        </w:pict>
      </w:r>
      <w:r>
        <w:rPr>
          <w:rFonts w:ascii="Times New Roman" w:hAnsi="Times New Roman" w:cs="Times New Roman"/>
          <w:noProof/>
          <w:sz w:val="28"/>
          <w:szCs w:val="28"/>
        </w:rPr>
        <w:pict>
          <v:rect id="_x0000_s1597" style="position:absolute;margin-left:128.4pt;margin-top:1.65pt;width:93.75pt;height:39pt;z-index:252188160">
            <v:textbox style="mso-next-textbox:#_x0000_s1597">
              <w:txbxContent>
                <w:p w:rsidR="00913F3F" w:rsidRPr="000828CF" w:rsidRDefault="00913F3F" w:rsidP="003807DD">
                  <w:pPr>
                    <w:rPr>
                      <w:rFonts w:ascii="Times New Roman" w:hAnsi="Times New Roman" w:cs="Times New Roman"/>
                      <w:sz w:val="24"/>
                      <w:szCs w:val="24"/>
                    </w:rPr>
                  </w:pPr>
                  <w:r>
                    <w:rPr>
                      <w:rFonts w:ascii="Times New Roman" w:hAnsi="Times New Roman" w:cs="Times New Roman"/>
                      <w:sz w:val="24"/>
                      <w:szCs w:val="24"/>
                    </w:rPr>
                    <w:t xml:space="preserve">Начальник </w:t>
                  </w:r>
                  <w:proofErr w:type="spellStart"/>
                  <w:r w:rsidR="00FD274D">
                    <w:rPr>
                      <w:rFonts w:ascii="Times New Roman" w:hAnsi="Times New Roman" w:cs="Times New Roman"/>
                      <w:sz w:val="24"/>
                      <w:szCs w:val="24"/>
                    </w:rPr>
                    <w:t>ОПиК</w:t>
                  </w:r>
                  <w:proofErr w:type="spellEnd"/>
                </w:p>
              </w:txbxContent>
            </v:textbox>
          </v:rect>
        </w:pict>
      </w:r>
      <w:r>
        <w:rPr>
          <w:rFonts w:ascii="Times New Roman" w:hAnsi="Times New Roman" w:cs="Times New Roman"/>
          <w:noProof/>
          <w:sz w:val="28"/>
          <w:szCs w:val="28"/>
        </w:rPr>
        <w:pict>
          <v:shape id="_x0000_s1559" type="#_x0000_t32" style="position:absolute;margin-left:795.15pt;margin-top:1.7pt;width:.05pt;height:2in;z-index:252149248" o:connectortype="straight">
            <v:stroke dashstyle="dash"/>
          </v:shape>
        </w:pict>
      </w:r>
      <w:r>
        <w:rPr>
          <w:rFonts w:ascii="Times New Roman" w:hAnsi="Times New Roman" w:cs="Times New Roman"/>
          <w:noProof/>
          <w:sz w:val="28"/>
          <w:szCs w:val="28"/>
        </w:rPr>
        <w:pict>
          <v:shape id="_x0000_s1560" type="#_x0000_t32" style="position:absolute;margin-left:786.15pt;margin-top:1.65pt;width:9pt;height:0;z-index:252150272" o:connectortype="straight">
            <v:stroke dashstyle="dash"/>
          </v:shape>
        </w:pict>
      </w:r>
      <w:r>
        <w:rPr>
          <w:rFonts w:ascii="Times New Roman" w:hAnsi="Times New Roman" w:cs="Times New Roman"/>
          <w:noProof/>
          <w:sz w:val="28"/>
          <w:szCs w:val="28"/>
        </w:rPr>
        <w:pict>
          <v:shape id="_x0000_s1583" type="#_x0000_t32" style="position:absolute;margin-left:236.4pt;margin-top:22.65pt;width:15pt;height:0;z-index:252173824" o:connectortype="straight"/>
        </w:pict>
      </w:r>
      <w:r>
        <w:rPr>
          <w:rFonts w:ascii="Times New Roman" w:hAnsi="Times New Roman" w:cs="Times New Roman"/>
          <w:noProof/>
          <w:sz w:val="28"/>
          <w:szCs w:val="28"/>
        </w:rPr>
        <w:pict>
          <v:rect id="_x0000_s1592" style="position:absolute;margin-left:251.4pt;margin-top:6.95pt;width:74.25pt;height:27pt;z-index:252183040">
            <v:textbox style="mso-next-textbox:#_x0000_s1592">
              <w:txbxContent>
                <w:p w:rsidR="00913F3F" w:rsidRPr="000828CF" w:rsidRDefault="00913F3F" w:rsidP="003807DD">
                  <w:pPr>
                    <w:rPr>
                      <w:rFonts w:ascii="Times New Roman" w:hAnsi="Times New Roman" w:cs="Times New Roman"/>
                      <w:sz w:val="24"/>
                      <w:szCs w:val="24"/>
                    </w:rPr>
                  </w:pPr>
                  <w:r w:rsidRPr="000828CF">
                    <w:rPr>
                      <w:rFonts w:ascii="Times New Roman" w:hAnsi="Times New Roman" w:cs="Times New Roman"/>
                      <w:sz w:val="24"/>
                      <w:szCs w:val="24"/>
                    </w:rPr>
                    <w:t>Экономист</w:t>
                  </w:r>
                </w:p>
              </w:txbxContent>
            </v:textbox>
          </v:rect>
        </w:pict>
      </w:r>
      <w:r>
        <w:rPr>
          <w:rFonts w:ascii="Times New Roman" w:hAnsi="Times New Roman" w:cs="Times New Roman"/>
          <w:noProof/>
          <w:sz w:val="28"/>
          <w:szCs w:val="28"/>
        </w:rPr>
        <w:pict>
          <v:shape id="_x0000_s1830" type="#_x0000_t32" style="position:absolute;margin-left:568.65pt;margin-top:22.65pt;width:0;height:27.75pt;z-index:252232192" o:connectortype="straight"/>
        </w:pict>
      </w:r>
      <w:r>
        <w:rPr>
          <w:rFonts w:ascii="Times New Roman" w:hAnsi="Times New Roman" w:cs="Times New Roman"/>
          <w:noProof/>
          <w:sz w:val="28"/>
          <w:szCs w:val="28"/>
        </w:rPr>
        <w:pict>
          <v:shape id="_x0000_s1562" type="#_x0000_t32" style="position:absolute;margin-left:528.9pt;margin-top:6.9pt;width:0;height:138.75pt;z-index:252152320" o:connectortype="straight">
            <v:stroke dashstyle="dash"/>
          </v:shape>
        </w:pict>
      </w:r>
      <w:r>
        <w:rPr>
          <w:rFonts w:ascii="Times New Roman" w:hAnsi="Times New Roman" w:cs="Times New Roman"/>
          <w:noProof/>
          <w:sz w:val="28"/>
          <w:szCs w:val="28"/>
        </w:rPr>
        <w:pict>
          <v:shape id="_x0000_s1826" type="#_x0000_t32" style="position:absolute;margin-left:711.9pt;margin-top:18.9pt;width:0;height:21.75pt;z-index:252228096" o:connectortype="straight"/>
        </w:pict>
      </w:r>
      <w:r>
        <w:rPr>
          <w:rFonts w:ascii="Times New Roman" w:hAnsi="Times New Roman" w:cs="Times New Roman"/>
          <w:noProof/>
          <w:sz w:val="28"/>
          <w:szCs w:val="28"/>
        </w:rPr>
        <w:pict>
          <v:rect id="_x0000_s1824" style="position:absolute;margin-left:722.45pt;margin-top:27.15pt;width:63.7pt;height:36.75pt;z-index:252226048">
            <v:textbox style="mso-next-textbox:#_x0000_s1824">
              <w:txbxContent>
                <w:p w:rsidR="00913F3F" w:rsidRPr="00E16E2A" w:rsidRDefault="00913F3F" w:rsidP="00E8121B">
                  <w:pPr>
                    <w:spacing w:after="0" w:line="240" w:lineRule="auto"/>
                    <w:rPr>
                      <w:rFonts w:ascii="Times New Roman" w:hAnsi="Times New Roman" w:cs="Times New Roman"/>
                      <w:sz w:val="24"/>
                      <w:szCs w:val="24"/>
                    </w:rPr>
                  </w:pPr>
                  <w:r>
                    <w:rPr>
                      <w:rFonts w:ascii="Times New Roman" w:hAnsi="Times New Roman" w:cs="Times New Roman"/>
                      <w:sz w:val="24"/>
                      <w:szCs w:val="24"/>
                    </w:rPr>
                    <w:t>Сменный мастер</w:t>
                  </w:r>
                </w:p>
              </w:txbxContent>
            </v:textbox>
          </v:rect>
        </w:pict>
      </w:r>
      <w:r>
        <w:rPr>
          <w:rFonts w:ascii="Times New Roman" w:hAnsi="Times New Roman" w:cs="Times New Roman"/>
          <w:noProof/>
          <w:sz w:val="28"/>
          <w:szCs w:val="28"/>
        </w:rPr>
        <w:pict>
          <v:shape id="_x0000_s1580" type="#_x0000_t32" style="position:absolute;margin-left:382.65pt;margin-top:1.65pt;width:20.25pt;height:0;z-index:252170752" o:connectortype="straight"/>
        </w:pict>
      </w:r>
    </w:p>
    <w:p w:rsidR="003807DD" w:rsidRPr="009B56B9" w:rsidRDefault="005327C1" w:rsidP="003807DD">
      <w:pPr>
        <w:rPr>
          <w:rFonts w:ascii="Times New Roman" w:hAnsi="Times New Roman" w:cs="Times New Roman"/>
          <w:sz w:val="28"/>
          <w:szCs w:val="28"/>
        </w:rPr>
      </w:pPr>
      <w:r>
        <w:rPr>
          <w:rFonts w:ascii="Times New Roman" w:hAnsi="Times New Roman" w:cs="Times New Roman"/>
          <w:noProof/>
          <w:sz w:val="28"/>
          <w:szCs w:val="28"/>
        </w:rPr>
        <w:pict>
          <v:shape id="_x0000_s2107" type="#_x0000_t32" style="position:absolute;margin-left:135.15pt;margin-top:12.15pt;width:0;height:31.5pt;z-index:252235264" o:connectortype="straight"/>
        </w:pict>
      </w:r>
      <w:r>
        <w:rPr>
          <w:rFonts w:ascii="Times New Roman" w:hAnsi="Times New Roman" w:cs="Times New Roman"/>
          <w:noProof/>
          <w:sz w:val="28"/>
          <w:szCs w:val="28"/>
        </w:rPr>
        <w:pict>
          <v:rect id="_x0000_s2106" style="position:absolute;margin-left:146.4pt;margin-top:20.45pt;width:74.25pt;height:36.75pt;z-index:252234240">
            <v:textbox style="mso-next-textbox:#_x0000_s2106">
              <w:txbxContent>
                <w:p w:rsidR="00FD274D" w:rsidRPr="00E16E2A" w:rsidRDefault="00FD274D" w:rsidP="00FD274D">
                  <w:pPr>
                    <w:rPr>
                      <w:rFonts w:ascii="Times New Roman" w:hAnsi="Times New Roman" w:cs="Times New Roman"/>
                      <w:sz w:val="24"/>
                      <w:szCs w:val="24"/>
                    </w:rPr>
                  </w:pPr>
                  <w:r w:rsidRPr="00E16E2A">
                    <w:rPr>
                      <w:rFonts w:ascii="Times New Roman" w:hAnsi="Times New Roman" w:cs="Times New Roman"/>
                      <w:sz w:val="24"/>
                      <w:szCs w:val="24"/>
                    </w:rPr>
                    <w:t>Инженер-технолог</w:t>
                  </w:r>
                </w:p>
              </w:txbxContent>
            </v:textbox>
          </v:rect>
        </w:pict>
      </w:r>
      <w:r>
        <w:rPr>
          <w:rFonts w:ascii="Times New Roman" w:hAnsi="Times New Roman" w:cs="Times New Roman"/>
          <w:noProof/>
          <w:sz w:val="28"/>
          <w:szCs w:val="28"/>
        </w:rPr>
        <w:pict>
          <v:shape id="_x0000_s1570" type="#_x0000_t32" style="position:absolute;margin-left:4.65pt;margin-top:12.15pt;width:0;height:136.5pt;z-index:252160512" o:connectortype="straight"/>
        </w:pict>
      </w:r>
      <w:r>
        <w:rPr>
          <w:rFonts w:ascii="Times New Roman" w:hAnsi="Times New Roman" w:cs="Times New Roman"/>
          <w:noProof/>
          <w:sz w:val="28"/>
          <w:szCs w:val="28"/>
        </w:rPr>
        <w:pict>
          <v:shape id="_x0000_s1832" type="#_x0000_t32" style="position:absolute;margin-left:568.65pt;margin-top:21.9pt;width:10.55pt;height:0;z-index:252233216" o:connectortype="straight"/>
        </w:pict>
      </w:r>
      <w:r>
        <w:rPr>
          <w:rFonts w:ascii="Times New Roman" w:hAnsi="Times New Roman" w:cs="Times New Roman"/>
          <w:noProof/>
          <w:sz w:val="28"/>
          <w:szCs w:val="28"/>
        </w:rPr>
        <w:pict>
          <v:rect id="_x0000_s1628" style="position:absolute;margin-left:251.4pt;margin-top:18.15pt;width:81pt;height:35.25pt;z-index:252219904">
            <v:textbox style="mso-next-textbox:#_x0000_s1628">
              <w:txbxContent>
                <w:p w:rsidR="00913F3F" w:rsidRPr="000828CF" w:rsidRDefault="00913F3F" w:rsidP="003807DD">
                  <w:pPr>
                    <w:jc w:val="center"/>
                    <w:rPr>
                      <w:rFonts w:ascii="Times New Roman" w:hAnsi="Times New Roman" w:cs="Times New Roman"/>
                      <w:sz w:val="24"/>
                      <w:szCs w:val="24"/>
                    </w:rPr>
                  </w:pPr>
                  <w:r>
                    <w:rPr>
                      <w:rFonts w:ascii="Times New Roman" w:hAnsi="Times New Roman" w:cs="Times New Roman"/>
                      <w:sz w:val="24"/>
                      <w:szCs w:val="24"/>
                    </w:rPr>
                    <w:t>Специалист АСУ</w:t>
                  </w:r>
                </w:p>
              </w:txbxContent>
            </v:textbox>
          </v:rect>
        </w:pict>
      </w:r>
      <w:r>
        <w:rPr>
          <w:rFonts w:ascii="Times New Roman" w:hAnsi="Times New Roman" w:cs="Times New Roman"/>
          <w:noProof/>
          <w:sz w:val="28"/>
          <w:szCs w:val="28"/>
        </w:rPr>
        <w:pict>
          <v:rect id="_x0000_s1829" style="position:absolute;margin-left:579.2pt;margin-top:5.4pt;width:63.7pt;height:36.75pt;z-index:252231168">
            <v:textbox style="mso-next-textbox:#_x0000_s1829">
              <w:txbxContent>
                <w:p w:rsidR="00913F3F" w:rsidRPr="00E16E2A" w:rsidRDefault="00913F3F" w:rsidP="00E8121B">
                  <w:pPr>
                    <w:spacing w:after="0" w:line="240" w:lineRule="auto"/>
                    <w:rPr>
                      <w:rFonts w:ascii="Times New Roman" w:hAnsi="Times New Roman" w:cs="Times New Roman"/>
                      <w:sz w:val="24"/>
                      <w:szCs w:val="24"/>
                    </w:rPr>
                  </w:pPr>
                  <w:r>
                    <w:rPr>
                      <w:rFonts w:ascii="Times New Roman" w:hAnsi="Times New Roman" w:cs="Times New Roman"/>
                      <w:sz w:val="24"/>
                      <w:szCs w:val="24"/>
                    </w:rPr>
                    <w:t>Сменный мастер</w:t>
                  </w:r>
                </w:p>
              </w:txbxContent>
            </v:textbox>
          </v:rect>
        </w:pict>
      </w:r>
      <w:r>
        <w:rPr>
          <w:rFonts w:ascii="Times New Roman" w:hAnsi="Times New Roman" w:cs="Times New Roman"/>
          <w:noProof/>
          <w:sz w:val="28"/>
          <w:szCs w:val="28"/>
        </w:rPr>
        <w:pict>
          <v:shape id="_x0000_s1827" type="#_x0000_t32" style="position:absolute;margin-left:711.9pt;margin-top:12.15pt;width:10.55pt;height:0;z-index:252229120" o:connectortype="straight"/>
        </w:pict>
      </w:r>
      <w:r>
        <w:rPr>
          <w:rFonts w:ascii="Times New Roman" w:hAnsi="Times New Roman" w:cs="Times New Roman"/>
          <w:noProof/>
          <w:sz w:val="28"/>
          <w:szCs w:val="28"/>
        </w:rPr>
        <w:pict>
          <v:shape id="_x0000_s1579" type="#_x0000_t32" style="position:absolute;margin-left:382.65pt;margin-top:21.9pt;width:25.5pt;height:.05pt;z-index:252169728" o:connectortype="straight"/>
        </w:pict>
      </w:r>
      <w:r>
        <w:rPr>
          <w:rFonts w:ascii="Times New Roman" w:hAnsi="Times New Roman" w:cs="Times New Roman"/>
          <w:noProof/>
          <w:sz w:val="28"/>
          <w:szCs w:val="28"/>
        </w:rPr>
        <w:pict>
          <v:rect id="_x0000_s1599" style="position:absolute;margin-left:408.15pt;margin-top:2.4pt;width:74.25pt;height:36.75pt;z-index:252190208">
            <v:textbox style="mso-next-textbox:#_x0000_s1599">
              <w:txbxContent>
                <w:p w:rsidR="00913F3F" w:rsidRPr="000828CF" w:rsidRDefault="00913F3F" w:rsidP="003807DD">
                  <w:pPr>
                    <w:rPr>
                      <w:rFonts w:ascii="Times New Roman" w:hAnsi="Times New Roman" w:cs="Times New Roman"/>
                      <w:sz w:val="24"/>
                      <w:szCs w:val="24"/>
                    </w:rPr>
                  </w:pPr>
                  <w:r w:rsidRPr="000828CF">
                    <w:rPr>
                      <w:rFonts w:ascii="Times New Roman" w:hAnsi="Times New Roman" w:cs="Times New Roman"/>
                      <w:sz w:val="24"/>
                      <w:szCs w:val="24"/>
                    </w:rPr>
                    <w:t>Бухгалтер</w:t>
                  </w:r>
                </w:p>
              </w:txbxContent>
            </v:textbox>
          </v:rect>
        </w:pict>
      </w:r>
    </w:p>
    <w:p w:rsidR="003807DD" w:rsidRPr="009B56B9" w:rsidRDefault="005327C1" w:rsidP="003807DD">
      <w:pPr>
        <w:tabs>
          <w:tab w:val="left" w:pos="5505"/>
        </w:tabs>
        <w:rPr>
          <w:rFonts w:ascii="Times New Roman" w:hAnsi="Times New Roman" w:cs="Times New Roman"/>
          <w:sz w:val="28"/>
          <w:szCs w:val="28"/>
        </w:rPr>
      </w:pPr>
      <w:r>
        <w:rPr>
          <w:rFonts w:ascii="Times New Roman" w:hAnsi="Times New Roman" w:cs="Times New Roman"/>
          <w:noProof/>
          <w:sz w:val="28"/>
          <w:szCs w:val="28"/>
        </w:rPr>
        <w:pict>
          <v:shape id="_x0000_s2108" type="#_x0000_t32" style="position:absolute;margin-left:135.15pt;margin-top:15.15pt;width:11.25pt;height:0;z-index:252236288" o:connectortype="straight"/>
        </w:pict>
      </w:r>
      <w:r>
        <w:rPr>
          <w:rFonts w:ascii="Times New Roman" w:hAnsi="Times New Roman" w:cs="Times New Roman"/>
          <w:noProof/>
          <w:sz w:val="28"/>
          <w:szCs w:val="28"/>
        </w:rPr>
        <w:pict>
          <v:shape id="_x0000_s1629" type="#_x0000_t32" style="position:absolute;margin-left:236.4pt;margin-top:15.15pt;width:15pt;height:0;z-index:252220928" o:connectortype="straight"/>
        </w:pict>
      </w:r>
      <w:r>
        <w:rPr>
          <w:rFonts w:ascii="Times New Roman" w:hAnsi="Times New Roman" w:cs="Times New Roman"/>
          <w:noProof/>
          <w:sz w:val="28"/>
          <w:szCs w:val="28"/>
        </w:rPr>
        <w:pict>
          <v:rect id="_x0000_s1623" style="position:absolute;margin-left:16.65pt;margin-top:10.65pt;width:82.5pt;height:36.75pt;z-index:252214784">
            <v:textbox style="mso-next-textbox:#_x0000_s1623">
              <w:txbxContent>
                <w:p w:rsidR="00913F3F" w:rsidRPr="00B873D1" w:rsidRDefault="00913F3F" w:rsidP="003807DD">
                  <w:pPr>
                    <w:rPr>
                      <w:rFonts w:ascii="Times New Roman" w:hAnsi="Times New Roman" w:cs="Times New Roman"/>
                      <w:sz w:val="24"/>
                      <w:szCs w:val="24"/>
                    </w:rPr>
                  </w:pPr>
                  <w:r w:rsidRPr="00B873D1">
                    <w:rPr>
                      <w:rFonts w:ascii="Times New Roman" w:hAnsi="Times New Roman" w:cs="Times New Roman"/>
                      <w:sz w:val="24"/>
                      <w:szCs w:val="24"/>
                    </w:rPr>
                    <w:t>Менеджеры по торговле</w:t>
                  </w:r>
                </w:p>
              </w:txbxContent>
            </v:textbox>
          </v:rect>
        </w:pict>
      </w:r>
      <w:r>
        <w:rPr>
          <w:rFonts w:ascii="Times New Roman" w:hAnsi="Times New Roman" w:cs="Times New Roman"/>
          <w:noProof/>
          <w:sz w:val="28"/>
          <w:szCs w:val="28"/>
        </w:rPr>
        <w:pict>
          <v:rect id="_x0000_s1604" style="position:absolute;margin-left:701.4pt;margin-top:18.9pt;width:74.25pt;height:36.75pt;z-index:252195328">
            <v:textbox style="mso-next-textbox:#_x0000_s1604">
              <w:txbxContent>
                <w:p w:rsidR="00913F3F" w:rsidRPr="00E16E2A" w:rsidRDefault="00913F3F" w:rsidP="003807DD">
                  <w:pPr>
                    <w:rPr>
                      <w:rFonts w:ascii="Times New Roman" w:hAnsi="Times New Roman" w:cs="Times New Roman"/>
                      <w:sz w:val="24"/>
                      <w:szCs w:val="24"/>
                    </w:rPr>
                  </w:pPr>
                  <w:r w:rsidRPr="00E16E2A">
                    <w:rPr>
                      <w:rFonts w:ascii="Times New Roman" w:hAnsi="Times New Roman" w:cs="Times New Roman"/>
                      <w:sz w:val="24"/>
                      <w:szCs w:val="24"/>
                    </w:rPr>
                    <w:t>Инженер-механик</w:t>
                  </w:r>
                </w:p>
              </w:txbxContent>
            </v:textbox>
          </v:rect>
        </w:pict>
      </w:r>
      <w:r>
        <w:rPr>
          <w:rFonts w:ascii="Times New Roman" w:hAnsi="Times New Roman" w:cs="Times New Roman"/>
          <w:noProof/>
          <w:sz w:val="28"/>
          <w:szCs w:val="28"/>
        </w:rPr>
        <w:pict>
          <v:rect id="_x0000_s1601" style="position:absolute;margin-left:568.65pt;margin-top:24.9pt;width:74.25pt;height:36.75pt;z-index:252192256">
            <v:textbox style="mso-next-textbox:#_x0000_s1601">
              <w:txbxContent>
                <w:p w:rsidR="00913F3F" w:rsidRPr="00E16E2A" w:rsidRDefault="00913F3F" w:rsidP="003807DD">
                  <w:pPr>
                    <w:rPr>
                      <w:rFonts w:ascii="Times New Roman" w:hAnsi="Times New Roman" w:cs="Times New Roman"/>
                      <w:sz w:val="24"/>
                      <w:szCs w:val="24"/>
                    </w:rPr>
                  </w:pPr>
                  <w:r w:rsidRPr="00E16E2A">
                    <w:rPr>
                      <w:rFonts w:ascii="Times New Roman" w:hAnsi="Times New Roman" w:cs="Times New Roman"/>
                      <w:sz w:val="24"/>
                      <w:szCs w:val="24"/>
                    </w:rPr>
                    <w:t>Инженер-механик</w:t>
                  </w:r>
                </w:p>
              </w:txbxContent>
            </v:textbox>
          </v:rect>
        </w:pict>
      </w:r>
      <w:r w:rsidR="003807DD">
        <w:rPr>
          <w:rFonts w:ascii="Times New Roman" w:hAnsi="Times New Roman" w:cs="Times New Roman"/>
          <w:sz w:val="28"/>
          <w:szCs w:val="28"/>
        </w:rPr>
        <w:tab/>
      </w:r>
    </w:p>
    <w:p w:rsidR="003807DD" w:rsidRPr="009B56B9" w:rsidRDefault="005327C1" w:rsidP="003807DD">
      <w:pPr>
        <w:rPr>
          <w:rFonts w:ascii="Times New Roman" w:hAnsi="Times New Roman" w:cs="Times New Roman"/>
          <w:sz w:val="28"/>
          <w:szCs w:val="28"/>
        </w:rPr>
      </w:pPr>
      <w:r>
        <w:rPr>
          <w:rFonts w:ascii="Times New Roman" w:hAnsi="Times New Roman" w:cs="Times New Roman"/>
          <w:noProof/>
          <w:sz w:val="28"/>
          <w:szCs w:val="28"/>
        </w:rPr>
        <w:pict>
          <v:rect id="_x0000_s1598" style="position:absolute;margin-left:129.15pt;margin-top:9.9pt;width:74.25pt;height:36.75pt;z-index:252189184">
            <v:textbox style="mso-next-textbox:#_x0000_s1598">
              <w:txbxContent>
                <w:p w:rsidR="00913F3F" w:rsidRPr="000828CF" w:rsidRDefault="00913F3F" w:rsidP="003807DD">
                  <w:pPr>
                    <w:rPr>
                      <w:rFonts w:ascii="Times New Roman" w:hAnsi="Times New Roman" w:cs="Times New Roman"/>
                      <w:sz w:val="24"/>
                      <w:szCs w:val="24"/>
                    </w:rPr>
                  </w:pPr>
                  <w:r w:rsidRPr="000828CF">
                    <w:rPr>
                      <w:rFonts w:ascii="Times New Roman" w:hAnsi="Times New Roman" w:cs="Times New Roman"/>
                      <w:sz w:val="24"/>
                      <w:szCs w:val="24"/>
                    </w:rPr>
                    <w:t>Главный механик</w:t>
                  </w:r>
                </w:p>
              </w:txbxContent>
            </v:textbox>
          </v:rect>
        </w:pict>
      </w:r>
      <w:r>
        <w:rPr>
          <w:rFonts w:ascii="Times New Roman" w:hAnsi="Times New Roman" w:cs="Times New Roman"/>
          <w:noProof/>
          <w:sz w:val="28"/>
          <w:szCs w:val="28"/>
        </w:rPr>
        <w:pict>
          <v:shape id="_x0000_s1569" type="#_x0000_t32" style="position:absolute;margin-left:6.15pt;margin-top:.15pt;width:10.5pt;height:.05pt;z-index:252159488" o:connectortype="straight"/>
        </w:pict>
      </w:r>
      <w:r>
        <w:rPr>
          <w:rFonts w:ascii="Times New Roman" w:hAnsi="Times New Roman" w:cs="Times New Roman"/>
          <w:noProof/>
          <w:sz w:val="28"/>
          <w:szCs w:val="28"/>
        </w:rPr>
        <w:pict>
          <v:shape id="_x0000_s1558" type="#_x0000_t32" style="position:absolute;margin-left:772.65pt;margin-top:.15pt;width:19.5pt;height:0;flip:x;z-index:252148224" o:connectortype="straight">
            <v:stroke dashstyle="dash"/>
          </v:shape>
        </w:pict>
      </w:r>
      <w:r>
        <w:rPr>
          <w:rFonts w:ascii="Times New Roman" w:hAnsi="Times New Roman" w:cs="Times New Roman"/>
          <w:noProof/>
          <w:sz w:val="28"/>
          <w:szCs w:val="28"/>
        </w:rPr>
        <w:pict>
          <v:shape id="_x0000_s1573" type="#_x0000_t32" style="position:absolute;margin-left:687.95pt;margin-top:9.9pt;width:13.45pt;height:0;z-index:252163584" o:connectortype="straight"/>
        </w:pict>
      </w:r>
      <w:r>
        <w:rPr>
          <w:rFonts w:ascii="Times New Roman" w:hAnsi="Times New Roman" w:cs="Times New Roman"/>
          <w:noProof/>
          <w:sz w:val="28"/>
          <w:szCs w:val="28"/>
        </w:rPr>
        <w:pict>
          <v:shape id="_x0000_s1577" type="#_x0000_t32" style="position:absolute;margin-left:642.9pt;margin-top:9.9pt;width:19.5pt;height:0;flip:x;z-index:252167680" o:connectortype="straight"/>
        </w:pict>
      </w:r>
      <w:r>
        <w:rPr>
          <w:rFonts w:ascii="Times New Roman" w:hAnsi="Times New Roman" w:cs="Times New Roman"/>
          <w:noProof/>
          <w:sz w:val="28"/>
          <w:szCs w:val="28"/>
        </w:rPr>
        <w:pict>
          <v:rect id="_x0000_s1627" style="position:absolute;margin-left:295.65pt;margin-top:5.4pt;width:112.5pt;height:42pt;z-index:252218880">
            <v:textbox style="mso-next-textbox:#_x0000_s1627">
              <w:txbxContent>
                <w:p w:rsidR="00913F3F" w:rsidRPr="00450C67" w:rsidRDefault="00913F3F" w:rsidP="003807DD">
                  <w:pPr>
                    <w:rPr>
                      <w:rFonts w:ascii="Times New Roman" w:hAnsi="Times New Roman" w:cs="Times New Roman"/>
                      <w:sz w:val="24"/>
                    </w:rPr>
                  </w:pPr>
                  <w:r w:rsidRPr="00450C67">
                    <w:rPr>
                      <w:rFonts w:ascii="Times New Roman" w:hAnsi="Times New Roman" w:cs="Times New Roman"/>
                      <w:sz w:val="24"/>
                    </w:rPr>
                    <w:t>Начальник производства КХЗ</w:t>
                  </w:r>
                </w:p>
              </w:txbxContent>
            </v:textbox>
          </v:rect>
        </w:pict>
      </w:r>
    </w:p>
    <w:p w:rsidR="003807DD" w:rsidRPr="009B56B9" w:rsidRDefault="005327C1" w:rsidP="003807DD">
      <w:pPr>
        <w:tabs>
          <w:tab w:val="left" w:pos="5445"/>
        </w:tabs>
        <w:rPr>
          <w:rFonts w:ascii="Times New Roman" w:hAnsi="Times New Roman" w:cs="Times New Roman"/>
          <w:sz w:val="28"/>
          <w:szCs w:val="28"/>
        </w:rPr>
      </w:pPr>
      <w:r>
        <w:rPr>
          <w:rFonts w:ascii="Times New Roman" w:hAnsi="Times New Roman" w:cs="Times New Roman"/>
          <w:noProof/>
          <w:sz w:val="28"/>
          <w:szCs w:val="28"/>
        </w:rPr>
        <w:pict>
          <v:shape id="_x0000_s2110" type="#_x0000_t32" style="position:absolute;margin-left:140.4pt;margin-top:18.1pt;width:0;height:22.5pt;z-index:252238336" o:connectortype="straight"/>
        </w:pict>
      </w:r>
      <w:r>
        <w:rPr>
          <w:rFonts w:ascii="Times New Roman" w:hAnsi="Times New Roman" w:cs="Times New Roman"/>
          <w:noProof/>
          <w:sz w:val="28"/>
          <w:szCs w:val="28"/>
        </w:rPr>
        <w:pict>
          <v:shape id="_x0000_s1622" type="#_x0000_t32" style="position:absolute;margin-left:117.15pt;margin-top:4.55pt;width:12pt;height:.05pt;z-index:252213760" o:connectortype="straight"/>
        </w:pict>
      </w:r>
      <w:r>
        <w:rPr>
          <w:rFonts w:ascii="Times New Roman" w:hAnsi="Times New Roman" w:cs="Times New Roman"/>
          <w:noProof/>
          <w:sz w:val="28"/>
          <w:szCs w:val="28"/>
        </w:rPr>
        <w:pict>
          <v:shape id="_x0000_s1568" type="#_x0000_t32" style="position:absolute;margin-left:6.15pt;margin-top:13.65pt;width:10.5pt;height:.05pt;z-index:252158464" o:connectortype="straight"/>
        </w:pict>
      </w:r>
      <w:r>
        <w:rPr>
          <w:rFonts w:ascii="Times New Roman" w:hAnsi="Times New Roman" w:cs="Times New Roman"/>
          <w:noProof/>
          <w:sz w:val="28"/>
          <w:szCs w:val="28"/>
        </w:rPr>
        <w:pict>
          <v:rect id="_x0000_s1624" style="position:absolute;margin-left:16.65pt;margin-top:4.6pt;width:82.5pt;height:36.75pt;z-index:252215808">
            <v:textbox style="mso-next-textbox:#_x0000_s1624">
              <w:txbxContent>
                <w:p w:rsidR="00913F3F" w:rsidRPr="00CB4FF6" w:rsidRDefault="00913F3F" w:rsidP="003807DD">
                  <w:pPr>
                    <w:rPr>
                      <w:rFonts w:ascii="Times New Roman" w:hAnsi="Times New Roman" w:cs="Times New Roman"/>
                    </w:rPr>
                  </w:pPr>
                  <w:r w:rsidRPr="00CB4FF6">
                    <w:rPr>
                      <w:rFonts w:ascii="Times New Roman" w:hAnsi="Times New Roman" w:cs="Times New Roman"/>
                    </w:rPr>
                    <w:t>Менеджер по снабжению</w:t>
                  </w:r>
                </w:p>
              </w:txbxContent>
            </v:textbox>
          </v:rect>
        </w:pict>
      </w:r>
      <w:r>
        <w:rPr>
          <w:rFonts w:ascii="Times New Roman" w:hAnsi="Times New Roman" w:cs="Times New Roman"/>
          <w:noProof/>
          <w:sz w:val="28"/>
          <w:szCs w:val="28"/>
        </w:rPr>
        <w:pict>
          <v:rect id="_x0000_s1605" style="position:absolute;margin-left:701.4pt;margin-top:8.35pt;width:74.25pt;height:42pt;z-index:252196352">
            <v:textbox style="mso-next-textbox:#_x0000_s1605">
              <w:txbxContent>
                <w:p w:rsidR="00913F3F" w:rsidRPr="00E16E2A" w:rsidRDefault="00913F3F" w:rsidP="003807DD">
                  <w:pPr>
                    <w:rPr>
                      <w:rFonts w:ascii="Times New Roman" w:hAnsi="Times New Roman" w:cs="Times New Roman"/>
                      <w:sz w:val="24"/>
                      <w:szCs w:val="24"/>
                    </w:rPr>
                  </w:pPr>
                  <w:r w:rsidRPr="00E16E2A">
                    <w:rPr>
                      <w:rFonts w:ascii="Times New Roman" w:hAnsi="Times New Roman" w:cs="Times New Roman"/>
                      <w:sz w:val="24"/>
                      <w:szCs w:val="24"/>
                    </w:rPr>
                    <w:t>Инженер-технолог</w:t>
                  </w:r>
                </w:p>
              </w:txbxContent>
            </v:textbox>
          </v:rect>
        </w:pict>
      </w:r>
      <w:r>
        <w:rPr>
          <w:rFonts w:ascii="Times New Roman" w:hAnsi="Times New Roman" w:cs="Times New Roman"/>
          <w:noProof/>
          <w:sz w:val="28"/>
          <w:szCs w:val="28"/>
        </w:rPr>
        <w:pict>
          <v:rect id="_x0000_s1602" style="position:absolute;margin-left:568.65pt;margin-top:13.6pt;width:74.25pt;height:36.75pt;z-index:252193280">
            <v:textbox style="mso-next-textbox:#_x0000_s1602">
              <w:txbxContent>
                <w:p w:rsidR="00913F3F" w:rsidRPr="00E16E2A" w:rsidRDefault="00913F3F" w:rsidP="003807DD">
                  <w:pPr>
                    <w:rPr>
                      <w:rFonts w:ascii="Times New Roman" w:hAnsi="Times New Roman" w:cs="Times New Roman"/>
                      <w:sz w:val="24"/>
                      <w:szCs w:val="24"/>
                    </w:rPr>
                  </w:pPr>
                  <w:r w:rsidRPr="00E16E2A">
                    <w:rPr>
                      <w:rFonts w:ascii="Times New Roman" w:hAnsi="Times New Roman" w:cs="Times New Roman"/>
                      <w:sz w:val="24"/>
                      <w:szCs w:val="24"/>
                    </w:rPr>
                    <w:t>Инженер-технолог</w:t>
                  </w:r>
                </w:p>
              </w:txbxContent>
            </v:textbox>
          </v:rect>
        </w:pict>
      </w:r>
      <w:r>
        <w:rPr>
          <w:rFonts w:ascii="Times New Roman" w:hAnsi="Times New Roman" w:cs="Times New Roman"/>
          <w:noProof/>
          <w:sz w:val="28"/>
          <w:szCs w:val="28"/>
        </w:rPr>
        <w:pict>
          <v:shape id="_x0000_s1822" type="#_x0000_t32" style="position:absolute;margin-left:382.65pt;margin-top:18.85pt;width:0;height:22.5pt;z-index:252224000" o:connectortype="straight"/>
        </w:pict>
      </w:r>
      <w:r>
        <w:rPr>
          <w:rFonts w:ascii="Times New Roman" w:hAnsi="Times New Roman" w:cs="Times New Roman"/>
          <w:noProof/>
          <w:sz w:val="28"/>
          <w:szCs w:val="28"/>
        </w:rPr>
        <w:pict>
          <v:rect id="_x0000_s1821" style="position:absolute;margin-left:420.15pt;margin-top:13.6pt;width:74.25pt;height:36.75pt;z-index:252222976">
            <v:textbox style="mso-next-textbox:#_x0000_s1821">
              <w:txbxContent>
                <w:p w:rsidR="00913F3F" w:rsidRPr="00E16E2A" w:rsidRDefault="00913F3F" w:rsidP="0064487E">
                  <w:pPr>
                    <w:rPr>
                      <w:rFonts w:ascii="Times New Roman" w:hAnsi="Times New Roman" w:cs="Times New Roman"/>
                      <w:sz w:val="24"/>
                      <w:szCs w:val="24"/>
                    </w:rPr>
                  </w:pPr>
                  <w:r>
                    <w:rPr>
                      <w:rFonts w:ascii="Times New Roman" w:hAnsi="Times New Roman" w:cs="Times New Roman"/>
                      <w:sz w:val="24"/>
                      <w:szCs w:val="24"/>
                    </w:rPr>
                    <w:t>Сменный мастер</w:t>
                  </w:r>
                </w:p>
              </w:txbxContent>
            </v:textbox>
          </v:rect>
        </w:pict>
      </w:r>
      <w:r w:rsidR="003807DD">
        <w:rPr>
          <w:rFonts w:ascii="Times New Roman" w:hAnsi="Times New Roman" w:cs="Times New Roman"/>
          <w:sz w:val="28"/>
          <w:szCs w:val="28"/>
        </w:rPr>
        <w:tab/>
      </w:r>
    </w:p>
    <w:p w:rsidR="003807DD" w:rsidRDefault="005327C1" w:rsidP="003807DD">
      <w:pPr>
        <w:tabs>
          <w:tab w:val="left" w:pos="4995"/>
        </w:tabs>
        <w:rPr>
          <w:rFonts w:ascii="Times New Roman" w:hAnsi="Times New Roman" w:cs="Times New Roman"/>
          <w:sz w:val="28"/>
          <w:szCs w:val="28"/>
        </w:rPr>
      </w:pPr>
      <w:r>
        <w:rPr>
          <w:rFonts w:ascii="Times New Roman" w:hAnsi="Times New Roman" w:cs="Times New Roman"/>
          <w:noProof/>
          <w:sz w:val="28"/>
          <w:szCs w:val="28"/>
        </w:rPr>
        <w:pict>
          <v:shape id="_x0000_s2111" type="#_x0000_t32" style="position:absolute;margin-left:140.4pt;margin-top:12.85pt;width:13.5pt;height:0;z-index:252239360" o:connectortype="straight"/>
        </w:pict>
      </w:r>
      <w:r>
        <w:rPr>
          <w:rFonts w:ascii="Times New Roman" w:hAnsi="Times New Roman" w:cs="Times New Roman"/>
          <w:noProof/>
          <w:sz w:val="28"/>
          <w:szCs w:val="28"/>
        </w:rPr>
        <w:pict>
          <v:rect id="_x0000_s2109" style="position:absolute;margin-left:153.9pt;margin-top:.9pt;width:110.25pt;height:23.95pt;z-index:252237312">
            <v:textbox style="mso-next-textbox:#_x0000_s2109">
              <w:txbxContent>
                <w:p w:rsidR="00FD274D" w:rsidRPr="00E16E2A" w:rsidRDefault="00FD274D" w:rsidP="00FD274D">
                  <w:pPr>
                    <w:rPr>
                      <w:rFonts w:ascii="Times New Roman" w:hAnsi="Times New Roman" w:cs="Times New Roman"/>
                      <w:sz w:val="24"/>
                      <w:szCs w:val="24"/>
                    </w:rPr>
                  </w:pPr>
                  <w:r w:rsidRPr="00E16E2A">
                    <w:rPr>
                      <w:rFonts w:ascii="Times New Roman" w:hAnsi="Times New Roman" w:cs="Times New Roman"/>
                      <w:sz w:val="24"/>
                      <w:szCs w:val="24"/>
                    </w:rPr>
                    <w:t>Инженер-механик</w:t>
                  </w:r>
                </w:p>
              </w:txbxContent>
            </v:textbox>
          </v:rect>
        </w:pict>
      </w:r>
      <w:r>
        <w:rPr>
          <w:rFonts w:ascii="Times New Roman" w:hAnsi="Times New Roman" w:cs="Times New Roman"/>
          <w:noProof/>
          <w:sz w:val="28"/>
          <w:szCs w:val="28"/>
        </w:rPr>
        <w:pict>
          <v:rect id="_x0000_s1625" style="position:absolute;margin-left:16.65pt;margin-top:24.85pt;width:82.5pt;height:36.75pt;z-index:252216832">
            <v:textbox style="mso-next-textbox:#_x0000_s1625">
              <w:txbxContent>
                <w:p w:rsidR="00913F3F" w:rsidRPr="00CB4FF6" w:rsidRDefault="00913F3F" w:rsidP="003807DD">
                  <w:pPr>
                    <w:rPr>
                      <w:rFonts w:ascii="Times New Roman" w:hAnsi="Times New Roman" w:cs="Times New Roman"/>
                    </w:rPr>
                  </w:pPr>
                  <w:r w:rsidRPr="00CB4FF6">
                    <w:rPr>
                      <w:rFonts w:ascii="Times New Roman" w:hAnsi="Times New Roman" w:cs="Times New Roman"/>
                    </w:rPr>
                    <w:t>Начальник отдела сбыта</w:t>
                  </w:r>
                </w:p>
              </w:txbxContent>
            </v:textbox>
          </v:rect>
        </w:pict>
      </w:r>
      <w:r>
        <w:rPr>
          <w:rFonts w:ascii="Times New Roman" w:hAnsi="Times New Roman" w:cs="Times New Roman"/>
          <w:noProof/>
          <w:sz w:val="28"/>
          <w:szCs w:val="28"/>
        </w:rPr>
        <w:pict>
          <v:shape id="_x0000_s1825" type="#_x0000_t32" style="position:absolute;margin-left:775.65pt;margin-top:3.1pt;width:19.5pt;height:0;flip:x;z-index:252227072" o:connectortype="straight">
            <v:stroke dashstyle="dash"/>
          </v:shape>
        </w:pict>
      </w:r>
      <w:r>
        <w:rPr>
          <w:rFonts w:ascii="Times New Roman" w:hAnsi="Times New Roman" w:cs="Times New Roman"/>
          <w:noProof/>
          <w:sz w:val="28"/>
          <w:szCs w:val="28"/>
        </w:rPr>
        <w:pict>
          <v:shape id="_x0000_s1572" type="#_x0000_t32" style="position:absolute;margin-left:687.95pt;margin-top:3.1pt;width:13.45pt;height:.05pt;z-index:252162560" o:connectortype="straight"/>
        </w:pict>
      </w:r>
      <w:r>
        <w:rPr>
          <w:rFonts w:ascii="Times New Roman" w:hAnsi="Times New Roman" w:cs="Times New Roman"/>
          <w:noProof/>
          <w:sz w:val="28"/>
          <w:szCs w:val="28"/>
        </w:rPr>
        <w:pict>
          <v:shape id="_x0000_s1828" type="#_x0000_t32" style="position:absolute;margin-left:528.9pt;margin-top:3.1pt;width:39.75pt;height:.05pt;flip:x;z-index:252230144" o:connectortype="straight">
            <v:stroke dashstyle="dash"/>
          </v:shape>
        </w:pict>
      </w:r>
      <w:r>
        <w:rPr>
          <w:rFonts w:ascii="Times New Roman" w:hAnsi="Times New Roman" w:cs="Times New Roman"/>
          <w:noProof/>
          <w:sz w:val="28"/>
          <w:szCs w:val="28"/>
        </w:rPr>
        <w:pict>
          <v:shape id="_x0000_s1823" type="#_x0000_t32" style="position:absolute;margin-left:382.65pt;margin-top:12.85pt;width:37.5pt;height:0;z-index:252225024" o:connectortype="straight"/>
        </w:pict>
      </w:r>
      <w:r w:rsidR="003807DD">
        <w:rPr>
          <w:rFonts w:ascii="Times New Roman" w:hAnsi="Times New Roman" w:cs="Times New Roman"/>
          <w:sz w:val="28"/>
          <w:szCs w:val="28"/>
        </w:rPr>
        <w:tab/>
      </w:r>
    </w:p>
    <w:p w:rsidR="003807DD" w:rsidRDefault="005327C1" w:rsidP="003807DD">
      <w:pPr>
        <w:tabs>
          <w:tab w:val="left" w:pos="7230"/>
        </w:tabs>
        <w:ind w:left="2694"/>
        <w:jc w:val="center"/>
        <w:rPr>
          <w:rFonts w:ascii="Times New Roman" w:hAnsi="Times New Roman" w:cs="Times New Roman"/>
          <w:sz w:val="28"/>
          <w:szCs w:val="28"/>
        </w:rPr>
        <w:sectPr w:rsidR="003807DD" w:rsidSect="003807DD">
          <w:pgSz w:w="16838" w:h="11906" w:orient="landscape"/>
          <w:pgMar w:top="1134" w:right="567" w:bottom="567" w:left="567" w:header="709" w:footer="709" w:gutter="0"/>
          <w:cols w:space="708"/>
          <w:titlePg/>
          <w:docGrid w:linePitch="360"/>
        </w:sectPr>
      </w:pPr>
      <w:r>
        <w:rPr>
          <w:rFonts w:ascii="Times New Roman" w:hAnsi="Times New Roman" w:cs="Times New Roman"/>
          <w:noProof/>
          <w:sz w:val="28"/>
          <w:szCs w:val="28"/>
        </w:rPr>
        <w:pict>
          <v:shape id="_x0000_s1567" type="#_x0000_t32" style="position:absolute;left:0;text-align:left;margin-left:4.65pt;margin-top:6.1pt;width:12pt;height:.05pt;z-index:252157440" o:connectortype="straight"/>
        </w:pict>
      </w:r>
      <w:r w:rsidR="003807DD">
        <w:rPr>
          <w:rFonts w:ascii="Times New Roman" w:hAnsi="Times New Roman" w:cs="Times New Roman"/>
          <w:sz w:val="28"/>
          <w:szCs w:val="28"/>
        </w:rPr>
        <w:t>Рисунок Г.1 – Структура управления ОАО «Булочно-кондитерский комбинат»</w:t>
      </w:r>
    </w:p>
    <w:p w:rsidR="00F94593" w:rsidRDefault="00F94593" w:rsidP="00E8121B">
      <w:pPr>
        <w:pStyle w:val="1"/>
        <w:spacing w:before="0"/>
        <w:jc w:val="right"/>
        <w:rPr>
          <w:rFonts w:ascii="Times New Roman" w:hAnsi="Times New Roman" w:cs="Times New Roman"/>
          <w:b w:val="0"/>
          <w:color w:val="000000" w:themeColor="text1"/>
        </w:rPr>
      </w:pPr>
      <w:r w:rsidRPr="00CF6BB5">
        <w:rPr>
          <w:rFonts w:ascii="Times New Roman" w:hAnsi="Times New Roman" w:cs="Times New Roman"/>
          <w:b w:val="0"/>
          <w:color w:val="000000" w:themeColor="text1"/>
        </w:rPr>
        <w:lastRenderedPageBreak/>
        <w:t>Приложение</w:t>
      </w:r>
      <w:proofErr w:type="gramStart"/>
      <w:r w:rsidRPr="00CF6BB5">
        <w:rPr>
          <w:rFonts w:ascii="Times New Roman" w:hAnsi="Times New Roman" w:cs="Times New Roman"/>
          <w:b w:val="0"/>
          <w:color w:val="000000" w:themeColor="text1"/>
        </w:rPr>
        <w:t xml:space="preserve"> </w:t>
      </w:r>
      <w:r>
        <w:rPr>
          <w:rFonts w:ascii="Times New Roman" w:hAnsi="Times New Roman" w:cs="Times New Roman"/>
          <w:b w:val="0"/>
          <w:color w:val="000000" w:themeColor="text1"/>
        </w:rPr>
        <w:t>Д</w:t>
      </w:r>
      <w:proofErr w:type="gramEnd"/>
    </w:p>
    <w:p w:rsidR="00C622CF" w:rsidRDefault="00C622CF" w:rsidP="00C622CF">
      <w:pPr>
        <w:spacing w:after="0" w:line="240" w:lineRule="auto"/>
        <w:ind w:left="142"/>
        <w:rPr>
          <w:rFonts w:ascii="Times New Roman" w:hAnsi="Times New Roman" w:cs="Times New Roman"/>
          <w:sz w:val="28"/>
          <w:szCs w:val="28"/>
        </w:rPr>
      </w:pPr>
      <w:r>
        <w:rPr>
          <w:rFonts w:ascii="Times New Roman" w:hAnsi="Times New Roman" w:cs="Times New Roman"/>
          <w:sz w:val="28"/>
          <w:szCs w:val="28"/>
        </w:rPr>
        <w:t>Таблица Д</w:t>
      </w:r>
      <w:r w:rsidRPr="00BE32BA">
        <w:rPr>
          <w:rFonts w:ascii="Times New Roman" w:hAnsi="Times New Roman" w:cs="Times New Roman"/>
          <w:sz w:val="28"/>
          <w:szCs w:val="28"/>
        </w:rPr>
        <w:t>.1 - С</w:t>
      </w:r>
      <w:r>
        <w:rPr>
          <w:rFonts w:ascii="Times New Roman" w:hAnsi="Times New Roman" w:cs="Times New Roman"/>
          <w:sz w:val="28"/>
          <w:szCs w:val="28"/>
        </w:rPr>
        <w:t>труктура и стоимость ОПФ за 2011-2015</w:t>
      </w:r>
      <w:r w:rsidRPr="00BE32BA">
        <w:rPr>
          <w:rFonts w:ascii="Times New Roman" w:hAnsi="Times New Roman" w:cs="Times New Roman"/>
          <w:sz w:val="28"/>
          <w:szCs w:val="28"/>
        </w:rPr>
        <w:t xml:space="preserve"> гг.</w:t>
      </w:r>
    </w:p>
    <w:p w:rsidR="00C622CF" w:rsidRDefault="00C622CF" w:rsidP="00C622CF">
      <w:pPr>
        <w:spacing w:after="0" w:line="240" w:lineRule="auto"/>
        <w:ind w:left="142"/>
        <w:rPr>
          <w:rFonts w:ascii="Times New Roman" w:hAnsi="Times New Roman" w:cs="Times New Roman"/>
          <w:sz w:val="28"/>
          <w:szCs w:val="28"/>
        </w:rPr>
      </w:pPr>
    </w:p>
    <w:tbl>
      <w:tblPr>
        <w:tblW w:w="15593" w:type="dxa"/>
        <w:tblInd w:w="250" w:type="dxa"/>
        <w:tblLook w:val="04A0"/>
      </w:tblPr>
      <w:tblGrid>
        <w:gridCol w:w="3733"/>
        <w:gridCol w:w="1236"/>
        <w:gridCol w:w="876"/>
        <w:gridCol w:w="1236"/>
        <w:gridCol w:w="876"/>
        <w:gridCol w:w="1236"/>
        <w:gridCol w:w="876"/>
        <w:gridCol w:w="1129"/>
        <w:gridCol w:w="756"/>
        <w:gridCol w:w="1222"/>
        <w:gridCol w:w="999"/>
        <w:gridCol w:w="1418"/>
      </w:tblGrid>
      <w:tr w:rsidR="00F94593" w:rsidRPr="00CF6BB5" w:rsidTr="00C622CF">
        <w:trPr>
          <w:trHeight w:val="270"/>
        </w:trPr>
        <w:tc>
          <w:tcPr>
            <w:tcW w:w="37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4593" w:rsidRPr="00BB5F5D" w:rsidRDefault="00F94593" w:rsidP="00345339">
            <w:pPr>
              <w:spacing w:after="0" w:line="240" w:lineRule="auto"/>
              <w:jc w:val="center"/>
              <w:rPr>
                <w:rFonts w:ascii="Times New Roman" w:eastAsia="Times New Roman" w:hAnsi="Times New Roman" w:cs="Times New Roman"/>
                <w:bCs/>
                <w:sz w:val="24"/>
                <w:szCs w:val="24"/>
              </w:rPr>
            </w:pPr>
            <w:r w:rsidRPr="00BB5F5D">
              <w:rPr>
                <w:rFonts w:ascii="Times New Roman" w:eastAsia="Times New Roman" w:hAnsi="Times New Roman" w:cs="Times New Roman"/>
                <w:bCs/>
                <w:sz w:val="24"/>
                <w:szCs w:val="24"/>
              </w:rPr>
              <w:t>Состав</w:t>
            </w:r>
          </w:p>
        </w:tc>
        <w:tc>
          <w:tcPr>
            <w:tcW w:w="2112"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593" w:rsidRPr="00BB5F5D" w:rsidRDefault="00F94593" w:rsidP="00345339">
            <w:pPr>
              <w:spacing w:after="0" w:line="240" w:lineRule="auto"/>
              <w:jc w:val="center"/>
              <w:rPr>
                <w:rFonts w:ascii="Times New Roman" w:eastAsia="Times New Roman" w:hAnsi="Times New Roman" w:cs="Times New Roman"/>
                <w:bCs/>
                <w:sz w:val="24"/>
                <w:szCs w:val="24"/>
              </w:rPr>
            </w:pPr>
            <w:r w:rsidRPr="00BB5F5D">
              <w:rPr>
                <w:rFonts w:ascii="Times New Roman" w:eastAsia="Times New Roman" w:hAnsi="Times New Roman" w:cs="Times New Roman"/>
                <w:bCs/>
                <w:sz w:val="24"/>
                <w:szCs w:val="24"/>
              </w:rPr>
              <w:t>2011</w:t>
            </w:r>
          </w:p>
        </w:tc>
        <w:tc>
          <w:tcPr>
            <w:tcW w:w="2112"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593" w:rsidRPr="00BB5F5D" w:rsidRDefault="00F94593" w:rsidP="00345339">
            <w:pPr>
              <w:spacing w:after="0" w:line="240" w:lineRule="auto"/>
              <w:jc w:val="center"/>
              <w:rPr>
                <w:rFonts w:ascii="Times New Roman" w:eastAsia="Times New Roman" w:hAnsi="Times New Roman" w:cs="Times New Roman"/>
                <w:bCs/>
                <w:sz w:val="24"/>
                <w:szCs w:val="24"/>
              </w:rPr>
            </w:pPr>
            <w:r w:rsidRPr="00BB5F5D">
              <w:rPr>
                <w:rFonts w:ascii="Times New Roman" w:eastAsia="Times New Roman" w:hAnsi="Times New Roman" w:cs="Times New Roman"/>
                <w:bCs/>
                <w:sz w:val="24"/>
                <w:szCs w:val="24"/>
              </w:rPr>
              <w:t>2012</w:t>
            </w:r>
          </w:p>
        </w:tc>
        <w:tc>
          <w:tcPr>
            <w:tcW w:w="2112"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593" w:rsidRPr="00BB5F5D" w:rsidRDefault="00F94593" w:rsidP="00345339">
            <w:pPr>
              <w:spacing w:after="0" w:line="240" w:lineRule="auto"/>
              <w:jc w:val="center"/>
              <w:rPr>
                <w:rFonts w:ascii="Times New Roman" w:eastAsia="Times New Roman" w:hAnsi="Times New Roman" w:cs="Times New Roman"/>
                <w:bCs/>
                <w:sz w:val="24"/>
                <w:szCs w:val="24"/>
              </w:rPr>
            </w:pPr>
            <w:r w:rsidRPr="00BB5F5D">
              <w:rPr>
                <w:rFonts w:ascii="Times New Roman" w:eastAsia="Times New Roman" w:hAnsi="Times New Roman" w:cs="Times New Roman"/>
                <w:bCs/>
                <w:sz w:val="24"/>
                <w:szCs w:val="24"/>
              </w:rPr>
              <w:t>2013</w:t>
            </w:r>
          </w:p>
        </w:tc>
        <w:tc>
          <w:tcPr>
            <w:tcW w:w="1885" w:type="dxa"/>
            <w:gridSpan w:val="2"/>
            <w:tcBorders>
              <w:top w:val="single" w:sz="4" w:space="0" w:color="auto"/>
              <w:left w:val="nil"/>
              <w:bottom w:val="single" w:sz="4" w:space="0" w:color="auto"/>
              <w:right w:val="single" w:sz="4" w:space="0" w:color="auto"/>
            </w:tcBorders>
            <w:shd w:val="clear" w:color="auto" w:fill="auto"/>
            <w:noWrap/>
            <w:vAlign w:val="center"/>
            <w:hideMark/>
          </w:tcPr>
          <w:p w:rsidR="00F94593" w:rsidRPr="00BB5F5D" w:rsidRDefault="00F94593" w:rsidP="00345339">
            <w:pPr>
              <w:spacing w:after="0" w:line="240" w:lineRule="auto"/>
              <w:jc w:val="center"/>
              <w:rPr>
                <w:rFonts w:ascii="Times New Roman" w:eastAsia="Times New Roman" w:hAnsi="Times New Roman" w:cs="Times New Roman"/>
                <w:bCs/>
                <w:sz w:val="24"/>
                <w:szCs w:val="24"/>
              </w:rPr>
            </w:pPr>
            <w:r w:rsidRPr="00BB5F5D">
              <w:rPr>
                <w:rFonts w:ascii="Times New Roman" w:eastAsia="Times New Roman" w:hAnsi="Times New Roman" w:cs="Times New Roman"/>
                <w:bCs/>
                <w:sz w:val="24"/>
                <w:szCs w:val="24"/>
              </w:rPr>
              <w:t>2014</w:t>
            </w:r>
          </w:p>
        </w:tc>
        <w:tc>
          <w:tcPr>
            <w:tcW w:w="2221" w:type="dxa"/>
            <w:gridSpan w:val="2"/>
            <w:tcBorders>
              <w:top w:val="single" w:sz="4" w:space="0" w:color="auto"/>
              <w:left w:val="single" w:sz="4" w:space="0" w:color="auto"/>
              <w:bottom w:val="single" w:sz="4" w:space="0" w:color="auto"/>
              <w:right w:val="single" w:sz="4" w:space="0" w:color="auto"/>
            </w:tcBorders>
          </w:tcPr>
          <w:p w:rsidR="00F94593" w:rsidRPr="00BB5F5D" w:rsidRDefault="00F94593" w:rsidP="00345339">
            <w:pPr>
              <w:spacing w:after="0" w:line="240" w:lineRule="auto"/>
              <w:jc w:val="center"/>
              <w:rPr>
                <w:rFonts w:ascii="Times New Roman" w:eastAsia="Times New Roman" w:hAnsi="Times New Roman" w:cs="Times New Roman"/>
                <w:bCs/>
                <w:sz w:val="24"/>
                <w:szCs w:val="24"/>
              </w:rPr>
            </w:pPr>
            <w:r w:rsidRPr="00BB5F5D">
              <w:rPr>
                <w:rFonts w:ascii="Times New Roman" w:eastAsia="Times New Roman" w:hAnsi="Times New Roman" w:cs="Times New Roman"/>
                <w:bCs/>
                <w:sz w:val="24"/>
                <w:szCs w:val="24"/>
              </w:rPr>
              <w:t>2015</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4593" w:rsidRPr="00BB5F5D" w:rsidRDefault="00F94593" w:rsidP="00345339">
            <w:pPr>
              <w:spacing w:after="0" w:line="240" w:lineRule="auto"/>
              <w:jc w:val="both"/>
              <w:rPr>
                <w:rFonts w:ascii="Times New Roman" w:eastAsia="Times New Roman" w:hAnsi="Times New Roman" w:cs="Times New Roman"/>
                <w:bCs/>
                <w:sz w:val="24"/>
                <w:szCs w:val="24"/>
              </w:rPr>
            </w:pPr>
            <w:r w:rsidRPr="00BB5F5D">
              <w:rPr>
                <w:rFonts w:ascii="Times New Roman" w:eastAsia="Times New Roman" w:hAnsi="Times New Roman" w:cs="Times New Roman"/>
                <w:bCs/>
                <w:sz w:val="24"/>
                <w:szCs w:val="24"/>
              </w:rPr>
              <w:t>2015 г. в % к 2011 г.</w:t>
            </w:r>
          </w:p>
        </w:tc>
      </w:tr>
      <w:tr w:rsidR="00F94593" w:rsidRPr="00CF6BB5" w:rsidTr="00C622CF">
        <w:trPr>
          <w:trHeight w:val="255"/>
        </w:trPr>
        <w:tc>
          <w:tcPr>
            <w:tcW w:w="3733" w:type="dxa"/>
            <w:vMerge/>
            <w:tcBorders>
              <w:top w:val="single" w:sz="4" w:space="0" w:color="auto"/>
              <w:left w:val="single" w:sz="4" w:space="0" w:color="auto"/>
              <w:bottom w:val="single" w:sz="4" w:space="0" w:color="auto"/>
              <w:right w:val="single" w:sz="4" w:space="0" w:color="auto"/>
            </w:tcBorders>
            <w:vAlign w:val="center"/>
            <w:hideMark/>
          </w:tcPr>
          <w:p w:rsidR="00F94593" w:rsidRPr="00CF6BB5" w:rsidRDefault="00F94593" w:rsidP="00345339">
            <w:pPr>
              <w:spacing w:after="0" w:line="240" w:lineRule="auto"/>
              <w:rPr>
                <w:rFonts w:ascii="Times New Roman" w:eastAsia="Times New Roman" w:hAnsi="Times New Roman" w:cs="Times New Roman"/>
                <w:b/>
                <w:bCs/>
                <w:sz w:val="24"/>
                <w:szCs w:val="24"/>
              </w:rPr>
            </w:pPr>
          </w:p>
        </w:tc>
        <w:tc>
          <w:tcPr>
            <w:tcW w:w="1236" w:type="dxa"/>
            <w:tcBorders>
              <w:top w:val="nil"/>
              <w:left w:val="nil"/>
              <w:bottom w:val="single" w:sz="4" w:space="0" w:color="auto"/>
              <w:right w:val="single" w:sz="4" w:space="0" w:color="auto"/>
            </w:tcBorders>
            <w:shd w:val="clear" w:color="auto" w:fill="auto"/>
            <w:noWrap/>
            <w:vAlign w:val="center"/>
            <w:hideMark/>
          </w:tcPr>
          <w:p w:rsidR="00F94593" w:rsidRPr="00BB5F5D" w:rsidRDefault="00F94593" w:rsidP="00345339">
            <w:pPr>
              <w:spacing w:after="0" w:line="240" w:lineRule="auto"/>
              <w:jc w:val="center"/>
              <w:rPr>
                <w:rFonts w:ascii="Times New Roman" w:eastAsia="Times New Roman" w:hAnsi="Times New Roman" w:cs="Times New Roman"/>
                <w:bCs/>
                <w:sz w:val="24"/>
                <w:szCs w:val="24"/>
              </w:rPr>
            </w:pPr>
            <w:r w:rsidRPr="00BB5F5D">
              <w:rPr>
                <w:rFonts w:ascii="Times New Roman" w:eastAsia="Times New Roman" w:hAnsi="Times New Roman" w:cs="Times New Roman"/>
                <w:bCs/>
                <w:sz w:val="24"/>
                <w:szCs w:val="24"/>
              </w:rPr>
              <w:t>тыс. руб</w:t>
            </w:r>
            <w:r w:rsidR="00C622CF">
              <w:rPr>
                <w:rFonts w:ascii="Times New Roman" w:eastAsia="Times New Roman" w:hAnsi="Times New Roman" w:cs="Times New Roman"/>
                <w:bCs/>
                <w:sz w:val="24"/>
                <w:szCs w:val="24"/>
              </w:rPr>
              <w:t>.</w:t>
            </w:r>
          </w:p>
        </w:tc>
        <w:tc>
          <w:tcPr>
            <w:tcW w:w="876" w:type="dxa"/>
            <w:tcBorders>
              <w:top w:val="nil"/>
              <w:left w:val="nil"/>
              <w:bottom w:val="single" w:sz="4" w:space="0" w:color="auto"/>
              <w:right w:val="single" w:sz="4" w:space="0" w:color="auto"/>
            </w:tcBorders>
            <w:shd w:val="clear" w:color="auto" w:fill="auto"/>
            <w:noWrap/>
            <w:vAlign w:val="center"/>
            <w:hideMark/>
          </w:tcPr>
          <w:p w:rsidR="00F94593" w:rsidRPr="00BB5F5D" w:rsidRDefault="00F94593" w:rsidP="00345339">
            <w:pPr>
              <w:spacing w:after="0" w:line="240" w:lineRule="auto"/>
              <w:jc w:val="center"/>
              <w:rPr>
                <w:rFonts w:ascii="Times New Roman" w:eastAsia="Times New Roman" w:hAnsi="Times New Roman" w:cs="Times New Roman"/>
                <w:bCs/>
                <w:sz w:val="24"/>
                <w:szCs w:val="24"/>
              </w:rPr>
            </w:pPr>
            <w:r w:rsidRPr="00BB5F5D">
              <w:rPr>
                <w:rFonts w:ascii="Times New Roman" w:eastAsia="Times New Roman" w:hAnsi="Times New Roman" w:cs="Times New Roman"/>
                <w:bCs/>
                <w:sz w:val="24"/>
                <w:szCs w:val="24"/>
              </w:rPr>
              <w:t>%</w:t>
            </w:r>
          </w:p>
        </w:tc>
        <w:tc>
          <w:tcPr>
            <w:tcW w:w="1236" w:type="dxa"/>
            <w:tcBorders>
              <w:top w:val="nil"/>
              <w:left w:val="nil"/>
              <w:bottom w:val="single" w:sz="4" w:space="0" w:color="auto"/>
              <w:right w:val="single" w:sz="4" w:space="0" w:color="auto"/>
            </w:tcBorders>
            <w:shd w:val="clear" w:color="auto" w:fill="auto"/>
            <w:noWrap/>
            <w:vAlign w:val="center"/>
            <w:hideMark/>
          </w:tcPr>
          <w:p w:rsidR="00F94593" w:rsidRPr="00BB5F5D" w:rsidRDefault="00F94593" w:rsidP="00345339">
            <w:pPr>
              <w:spacing w:after="0" w:line="240" w:lineRule="auto"/>
              <w:jc w:val="center"/>
              <w:rPr>
                <w:rFonts w:ascii="Times New Roman" w:eastAsia="Times New Roman" w:hAnsi="Times New Roman" w:cs="Times New Roman"/>
                <w:bCs/>
                <w:sz w:val="24"/>
                <w:szCs w:val="24"/>
              </w:rPr>
            </w:pPr>
            <w:r w:rsidRPr="00BB5F5D">
              <w:rPr>
                <w:rFonts w:ascii="Times New Roman" w:eastAsia="Times New Roman" w:hAnsi="Times New Roman" w:cs="Times New Roman"/>
                <w:bCs/>
                <w:sz w:val="24"/>
                <w:szCs w:val="24"/>
              </w:rPr>
              <w:t>тыс. руб</w:t>
            </w:r>
            <w:r w:rsidR="00C622CF">
              <w:rPr>
                <w:rFonts w:ascii="Times New Roman" w:eastAsia="Times New Roman" w:hAnsi="Times New Roman" w:cs="Times New Roman"/>
                <w:bCs/>
                <w:sz w:val="24"/>
                <w:szCs w:val="24"/>
              </w:rPr>
              <w:t>.</w:t>
            </w:r>
          </w:p>
        </w:tc>
        <w:tc>
          <w:tcPr>
            <w:tcW w:w="876" w:type="dxa"/>
            <w:tcBorders>
              <w:top w:val="nil"/>
              <w:left w:val="nil"/>
              <w:bottom w:val="single" w:sz="4" w:space="0" w:color="auto"/>
              <w:right w:val="single" w:sz="4" w:space="0" w:color="auto"/>
            </w:tcBorders>
            <w:shd w:val="clear" w:color="auto" w:fill="auto"/>
            <w:noWrap/>
            <w:vAlign w:val="center"/>
            <w:hideMark/>
          </w:tcPr>
          <w:p w:rsidR="00F94593" w:rsidRPr="00BB5F5D" w:rsidRDefault="00F94593" w:rsidP="00345339">
            <w:pPr>
              <w:spacing w:after="0" w:line="240" w:lineRule="auto"/>
              <w:jc w:val="center"/>
              <w:rPr>
                <w:rFonts w:ascii="Times New Roman" w:eastAsia="Times New Roman" w:hAnsi="Times New Roman" w:cs="Times New Roman"/>
                <w:bCs/>
                <w:sz w:val="24"/>
                <w:szCs w:val="24"/>
              </w:rPr>
            </w:pPr>
            <w:r w:rsidRPr="00BB5F5D">
              <w:rPr>
                <w:rFonts w:ascii="Times New Roman" w:eastAsia="Times New Roman" w:hAnsi="Times New Roman" w:cs="Times New Roman"/>
                <w:bCs/>
                <w:sz w:val="24"/>
                <w:szCs w:val="24"/>
              </w:rPr>
              <w:t>%</w:t>
            </w:r>
          </w:p>
        </w:tc>
        <w:tc>
          <w:tcPr>
            <w:tcW w:w="1236" w:type="dxa"/>
            <w:tcBorders>
              <w:top w:val="nil"/>
              <w:left w:val="nil"/>
              <w:bottom w:val="single" w:sz="4" w:space="0" w:color="auto"/>
              <w:right w:val="single" w:sz="4" w:space="0" w:color="auto"/>
            </w:tcBorders>
            <w:shd w:val="clear" w:color="auto" w:fill="auto"/>
            <w:noWrap/>
            <w:vAlign w:val="center"/>
            <w:hideMark/>
          </w:tcPr>
          <w:p w:rsidR="00F94593" w:rsidRPr="00BB5F5D" w:rsidRDefault="00F94593" w:rsidP="00345339">
            <w:pPr>
              <w:spacing w:after="0" w:line="240" w:lineRule="auto"/>
              <w:jc w:val="center"/>
              <w:rPr>
                <w:rFonts w:ascii="Times New Roman" w:eastAsia="Times New Roman" w:hAnsi="Times New Roman" w:cs="Times New Roman"/>
                <w:bCs/>
                <w:sz w:val="24"/>
                <w:szCs w:val="24"/>
              </w:rPr>
            </w:pPr>
            <w:r w:rsidRPr="00BB5F5D">
              <w:rPr>
                <w:rFonts w:ascii="Times New Roman" w:eastAsia="Times New Roman" w:hAnsi="Times New Roman" w:cs="Times New Roman"/>
                <w:bCs/>
                <w:sz w:val="24"/>
                <w:szCs w:val="24"/>
              </w:rPr>
              <w:t>тыс. руб</w:t>
            </w:r>
            <w:r w:rsidR="00C622CF">
              <w:rPr>
                <w:rFonts w:ascii="Times New Roman" w:eastAsia="Times New Roman" w:hAnsi="Times New Roman" w:cs="Times New Roman"/>
                <w:bCs/>
                <w:sz w:val="24"/>
                <w:szCs w:val="24"/>
              </w:rPr>
              <w:t>.</w:t>
            </w:r>
          </w:p>
        </w:tc>
        <w:tc>
          <w:tcPr>
            <w:tcW w:w="876" w:type="dxa"/>
            <w:tcBorders>
              <w:top w:val="nil"/>
              <w:left w:val="nil"/>
              <w:bottom w:val="single" w:sz="4" w:space="0" w:color="auto"/>
              <w:right w:val="single" w:sz="4" w:space="0" w:color="auto"/>
            </w:tcBorders>
            <w:shd w:val="clear" w:color="auto" w:fill="auto"/>
            <w:noWrap/>
            <w:vAlign w:val="center"/>
            <w:hideMark/>
          </w:tcPr>
          <w:p w:rsidR="00F94593" w:rsidRPr="00BB5F5D" w:rsidRDefault="00F94593" w:rsidP="00345339">
            <w:pPr>
              <w:spacing w:after="0" w:line="240" w:lineRule="auto"/>
              <w:jc w:val="center"/>
              <w:rPr>
                <w:rFonts w:ascii="Times New Roman" w:eastAsia="Times New Roman" w:hAnsi="Times New Roman" w:cs="Times New Roman"/>
                <w:bCs/>
                <w:sz w:val="24"/>
                <w:szCs w:val="24"/>
              </w:rPr>
            </w:pPr>
            <w:r w:rsidRPr="00BB5F5D">
              <w:rPr>
                <w:rFonts w:ascii="Times New Roman" w:eastAsia="Times New Roman" w:hAnsi="Times New Roman" w:cs="Times New Roman"/>
                <w:bCs/>
                <w:sz w:val="24"/>
                <w:szCs w:val="24"/>
              </w:rPr>
              <w:t>%</w:t>
            </w:r>
          </w:p>
        </w:tc>
        <w:tc>
          <w:tcPr>
            <w:tcW w:w="1129" w:type="dxa"/>
            <w:tcBorders>
              <w:top w:val="nil"/>
              <w:left w:val="nil"/>
              <w:bottom w:val="single" w:sz="4" w:space="0" w:color="auto"/>
              <w:right w:val="single" w:sz="4" w:space="0" w:color="auto"/>
            </w:tcBorders>
            <w:shd w:val="clear" w:color="auto" w:fill="auto"/>
            <w:noWrap/>
            <w:vAlign w:val="center"/>
            <w:hideMark/>
          </w:tcPr>
          <w:p w:rsidR="00F94593" w:rsidRPr="00BB5F5D" w:rsidRDefault="00F94593" w:rsidP="00345339">
            <w:pPr>
              <w:spacing w:after="0" w:line="240" w:lineRule="auto"/>
              <w:jc w:val="center"/>
              <w:rPr>
                <w:rFonts w:ascii="Times New Roman" w:eastAsia="Times New Roman" w:hAnsi="Times New Roman" w:cs="Times New Roman"/>
                <w:bCs/>
                <w:sz w:val="24"/>
                <w:szCs w:val="24"/>
              </w:rPr>
            </w:pPr>
            <w:r w:rsidRPr="00BB5F5D">
              <w:rPr>
                <w:rFonts w:ascii="Times New Roman" w:eastAsia="Times New Roman" w:hAnsi="Times New Roman" w:cs="Times New Roman"/>
                <w:bCs/>
                <w:sz w:val="24"/>
                <w:szCs w:val="24"/>
              </w:rPr>
              <w:t xml:space="preserve">тыс. </w:t>
            </w:r>
            <w:proofErr w:type="spellStart"/>
            <w:r w:rsidRPr="00BB5F5D">
              <w:rPr>
                <w:rFonts w:ascii="Times New Roman" w:eastAsia="Times New Roman" w:hAnsi="Times New Roman" w:cs="Times New Roman"/>
                <w:bCs/>
                <w:sz w:val="24"/>
                <w:szCs w:val="24"/>
              </w:rPr>
              <w:t>руб</w:t>
            </w:r>
            <w:proofErr w:type="spellEnd"/>
          </w:p>
        </w:tc>
        <w:tc>
          <w:tcPr>
            <w:tcW w:w="756" w:type="dxa"/>
            <w:tcBorders>
              <w:top w:val="nil"/>
              <w:left w:val="nil"/>
              <w:bottom w:val="single" w:sz="4" w:space="0" w:color="auto"/>
              <w:right w:val="single" w:sz="4" w:space="0" w:color="auto"/>
            </w:tcBorders>
            <w:shd w:val="clear" w:color="auto" w:fill="auto"/>
            <w:noWrap/>
            <w:vAlign w:val="center"/>
            <w:hideMark/>
          </w:tcPr>
          <w:p w:rsidR="00F94593" w:rsidRPr="00BB5F5D" w:rsidRDefault="00F94593" w:rsidP="00345339">
            <w:pPr>
              <w:spacing w:after="0" w:line="240" w:lineRule="auto"/>
              <w:jc w:val="center"/>
              <w:rPr>
                <w:rFonts w:ascii="Times New Roman" w:eastAsia="Times New Roman" w:hAnsi="Times New Roman" w:cs="Times New Roman"/>
                <w:bCs/>
                <w:sz w:val="24"/>
                <w:szCs w:val="24"/>
              </w:rPr>
            </w:pPr>
            <w:r w:rsidRPr="00BB5F5D">
              <w:rPr>
                <w:rFonts w:ascii="Times New Roman" w:eastAsia="Times New Roman" w:hAnsi="Times New Roman" w:cs="Times New Roman"/>
                <w:bCs/>
                <w:sz w:val="24"/>
                <w:szCs w:val="24"/>
              </w:rPr>
              <w:t>%</w:t>
            </w:r>
          </w:p>
        </w:tc>
        <w:tc>
          <w:tcPr>
            <w:tcW w:w="1222" w:type="dxa"/>
            <w:tcBorders>
              <w:top w:val="single" w:sz="4" w:space="0" w:color="auto"/>
              <w:left w:val="single" w:sz="4" w:space="0" w:color="auto"/>
              <w:bottom w:val="single" w:sz="4" w:space="0" w:color="auto"/>
              <w:right w:val="single" w:sz="4" w:space="0" w:color="auto"/>
            </w:tcBorders>
          </w:tcPr>
          <w:p w:rsidR="00F94593" w:rsidRPr="00BB5F5D" w:rsidRDefault="00F94593" w:rsidP="00345339">
            <w:pPr>
              <w:spacing w:after="0" w:line="240" w:lineRule="auto"/>
              <w:rPr>
                <w:rFonts w:ascii="Times New Roman" w:eastAsia="Times New Roman" w:hAnsi="Times New Roman" w:cs="Times New Roman"/>
                <w:bCs/>
                <w:sz w:val="24"/>
                <w:szCs w:val="24"/>
              </w:rPr>
            </w:pPr>
            <w:r w:rsidRPr="00BB5F5D">
              <w:rPr>
                <w:rFonts w:ascii="Times New Roman" w:eastAsia="Times New Roman" w:hAnsi="Times New Roman" w:cs="Times New Roman"/>
                <w:bCs/>
                <w:sz w:val="24"/>
                <w:szCs w:val="24"/>
              </w:rPr>
              <w:t>тыс. руб</w:t>
            </w:r>
            <w:r w:rsidR="00C622CF">
              <w:rPr>
                <w:rFonts w:ascii="Times New Roman" w:eastAsia="Times New Roman" w:hAnsi="Times New Roman" w:cs="Times New Roman"/>
                <w:bCs/>
                <w:sz w:val="24"/>
                <w:szCs w:val="24"/>
              </w:rPr>
              <w:t>.</w:t>
            </w:r>
          </w:p>
        </w:tc>
        <w:tc>
          <w:tcPr>
            <w:tcW w:w="999" w:type="dxa"/>
            <w:tcBorders>
              <w:top w:val="single" w:sz="4" w:space="0" w:color="auto"/>
              <w:left w:val="single" w:sz="4" w:space="0" w:color="auto"/>
              <w:bottom w:val="single" w:sz="4" w:space="0" w:color="auto"/>
              <w:right w:val="single" w:sz="4" w:space="0" w:color="auto"/>
            </w:tcBorders>
            <w:vAlign w:val="center"/>
          </w:tcPr>
          <w:p w:rsidR="00F94593" w:rsidRPr="00BB5F5D" w:rsidRDefault="00F94593" w:rsidP="00345339">
            <w:pPr>
              <w:spacing w:after="0" w:line="240" w:lineRule="auto"/>
              <w:jc w:val="center"/>
              <w:rPr>
                <w:rFonts w:ascii="Times New Roman" w:eastAsia="Times New Roman" w:hAnsi="Times New Roman" w:cs="Times New Roman"/>
                <w:bCs/>
                <w:sz w:val="24"/>
                <w:szCs w:val="24"/>
              </w:rPr>
            </w:pPr>
            <w:r w:rsidRPr="00BB5F5D">
              <w:rPr>
                <w:rFonts w:ascii="Times New Roman" w:eastAsia="Times New Roman" w:hAnsi="Times New Roman" w:cs="Times New Roman"/>
                <w:bCs/>
                <w:sz w:val="24"/>
                <w:szCs w:val="24"/>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94593" w:rsidRPr="00CF6BB5" w:rsidRDefault="00F94593" w:rsidP="00345339">
            <w:pPr>
              <w:spacing w:after="0" w:line="240" w:lineRule="auto"/>
              <w:rPr>
                <w:rFonts w:ascii="Times New Roman" w:eastAsia="Times New Roman" w:hAnsi="Times New Roman" w:cs="Times New Roman"/>
                <w:b/>
                <w:bCs/>
                <w:sz w:val="24"/>
                <w:szCs w:val="24"/>
              </w:rPr>
            </w:pPr>
          </w:p>
        </w:tc>
      </w:tr>
      <w:tr w:rsidR="00F94593" w:rsidRPr="00CF6BB5" w:rsidTr="00C622CF">
        <w:trPr>
          <w:trHeight w:val="255"/>
        </w:trPr>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F94593" w:rsidRPr="00CF6BB5" w:rsidRDefault="00F94593" w:rsidP="003453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Здания</w:t>
            </w:r>
          </w:p>
        </w:tc>
        <w:tc>
          <w:tcPr>
            <w:tcW w:w="1236"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13577</w:t>
            </w:r>
          </w:p>
        </w:tc>
        <w:tc>
          <w:tcPr>
            <w:tcW w:w="876"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27,94</w:t>
            </w:r>
          </w:p>
        </w:tc>
        <w:tc>
          <w:tcPr>
            <w:tcW w:w="1236"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12643</w:t>
            </w:r>
          </w:p>
        </w:tc>
        <w:tc>
          <w:tcPr>
            <w:tcW w:w="876"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16,27</w:t>
            </w:r>
          </w:p>
        </w:tc>
        <w:tc>
          <w:tcPr>
            <w:tcW w:w="1236" w:type="dxa"/>
            <w:tcBorders>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12346</w:t>
            </w:r>
          </w:p>
        </w:tc>
        <w:tc>
          <w:tcPr>
            <w:tcW w:w="876" w:type="dxa"/>
            <w:tcBorders>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129" w:type="dxa"/>
            <w:tcBorders>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12305,5</w:t>
            </w:r>
          </w:p>
        </w:tc>
        <w:tc>
          <w:tcPr>
            <w:tcW w:w="756" w:type="dxa"/>
            <w:tcBorders>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14,69</w:t>
            </w:r>
          </w:p>
        </w:tc>
        <w:tc>
          <w:tcPr>
            <w:tcW w:w="1222" w:type="dxa"/>
            <w:tcBorders>
              <w:left w:val="nil"/>
              <w:bottom w:val="single" w:sz="4" w:space="0" w:color="auto"/>
              <w:right w:val="single" w:sz="4" w:space="0" w:color="auto"/>
            </w:tcBorders>
          </w:tcPr>
          <w:p w:rsidR="00F94593"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19453,5</w:t>
            </w:r>
          </w:p>
        </w:tc>
        <w:tc>
          <w:tcPr>
            <w:tcW w:w="999" w:type="dxa"/>
            <w:tcBorders>
              <w:top w:val="nil"/>
              <w:left w:val="single" w:sz="4" w:space="0" w:color="auto"/>
              <w:bottom w:val="single" w:sz="4" w:space="0" w:color="auto"/>
              <w:right w:val="single" w:sz="4" w:space="0" w:color="auto"/>
            </w:tcBorders>
          </w:tcPr>
          <w:p w:rsidR="00F94593"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21,91</w:t>
            </w:r>
          </w:p>
        </w:tc>
        <w:tc>
          <w:tcPr>
            <w:tcW w:w="1418" w:type="dxa"/>
            <w:tcBorders>
              <w:top w:val="nil"/>
              <w:left w:val="single" w:sz="4" w:space="0" w:color="auto"/>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143,28</w:t>
            </w:r>
          </w:p>
        </w:tc>
      </w:tr>
      <w:tr w:rsidR="00F94593" w:rsidRPr="00CF6BB5" w:rsidTr="00C622CF">
        <w:trPr>
          <w:trHeight w:val="255"/>
        </w:trPr>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F94593" w:rsidRPr="00CF6BB5" w:rsidRDefault="00F94593" w:rsidP="003453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Сооружения</w:t>
            </w:r>
          </w:p>
        </w:tc>
        <w:tc>
          <w:tcPr>
            <w:tcW w:w="1236"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2174</w:t>
            </w:r>
          </w:p>
        </w:tc>
        <w:tc>
          <w:tcPr>
            <w:tcW w:w="876"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4,47</w:t>
            </w:r>
          </w:p>
        </w:tc>
        <w:tc>
          <w:tcPr>
            <w:tcW w:w="1236"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2061,5</w:t>
            </w:r>
          </w:p>
        </w:tc>
        <w:tc>
          <w:tcPr>
            <w:tcW w:w="876"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2,64</w:t>
            </w:r>
          </w:p>
        </w:tc>
        <w:tc>
          <w:tcPr>
            <w:tcW w:w="1236"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1820,5</w:t>
            </w:r>
          </w:p>
        </w:tc>
        <w:tc>
          <w:tcPr>
            <w:tcW w:w="876"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2,07</w:t>
            </w:r>
          </w:p>
        </w:tc>
        <w:tc>
          <w:tcPr>
            <w:tcW w:w="1129"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1581</w:t>
            </w:r>
          </w:p>
        </w:tc>
        <w:tc>
          <w:tcPr>
            <w:tcW w:w="756"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1,88</w:t>
            </w:r>
          </w:p>
        </w:tc>
        <w:tc>
          <w:tcPr>
            <w:tcW w:w="1222" w:type="dxa"/>
            <w:tcBorders>
              <w:top w:val="nil"/>
              <w:left w:val="nil"/>
              <w:bottom w:val="single" w:sz="4" w:space="0" w:color="auto"/>
              <w:right w:val="single" w:sz="4" w:space="0" w:color="auto"/>
            </w:tcBorders>
          </w:tcPr>
          <w:p w:rsidR="00F94593"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1359</w:t>
            </w:r>
          </w:p>
        </w:tc>
        <w:tc>
          <w:tcPr>
            <w:tcW w:w="999" w:type="dxa"/>
            <w:tcBorders>
              <w:top w:val="nil"/>
              <w:left w:val="single" w:sz="4" w:space="0" w:color="auto"/>
              <w:bottom w:val="single" w:sz="4" w:space="0" w:color="auto"/>
              <w:right w:val="single" w:sz="4" w:space="0" w:color="auto"/>
            </w:tcBorders>
          </w:tcPr>
          <w:p w:rsidR="00F94593"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c>
          <w:tcPr>
            <w:tcW w:w="1418" w:type="dxa"/>
            <w:tcBorders>
              <w:top w:val="nil"/>
              <w:left w:val="single" w:sz="4" w:space="0" w:color="auto"/>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62,51</w:t>
            </w:r>
          </w:p>
        </w:tc>
      </w:tr>
      <w:tr w:rsidR="00F94593" w:rsidRPr="00CF6BB5" w:rsidTr="00C622CF">
        <w:trPr>
          <w:trHeight w:val="255"/>
        </w:trPr>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F94593" w:rsidRPr="00CF6BB5" w:rsidRDefault="00F94593" w:rsidP="003453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Машины и оборудование</w:t>
            </w:r>
          </w:p>
        </w:tc>
        <w:tc>
          <w:tcPr>
            <w:tcW w:w="1236"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30236,5</w:t>
            </w:r>
          </w:p>
        </w:tc>
        <w:tc>
          <w:tcPr>
            <w:tcW w:w="876"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62,22</w:t>
            </w:r>
          </w:p>
        </w:tc>
        <w:tc>
          <w:tcPr>
            <w:tcW w:w="1236"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61558</w:t>
            </w:r>
          </w:p>
        </w:tc>
        <w:tc>
          <w:tcPr>
            <w:tcW w:w="876"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79,04</w:t>
            </w:r>
          </w:p>
        </w:tc>
        <w:tc>
          <w:tcPr>
            <w:tcW w:w="1236"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71987</w:t>
            </w:r>
          </w:p>
        </w:tc>
        <w:tc>
          <w:tcPr>
            <w:tcW w:w="876"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81,5</w:t>
            </w:r>
          </w:p>
        </w:tc>
        <w:tc>
          <w:tcPr>
            <w:tcW w:w="1129"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65899</w:t>
            </w:r>
          </w:p>
        </w:tc>
        <w:tc>
          <w:tcPr>
            <w:tcW w:w="756"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78,7</w:t>
            </w:r>
          </w:p>
        </w:tc>
        <w:tc>
          <w:tcPr>
            <w:tcW w:w="1222" w:type="dxa"/>
            <w:tcBorders>
              <w:top w:val="nil"/>
              <w:left w:val="nil"/>
              <w:bottom w:val="single" w:sz="4" w:space="0" w:color="auto"/>
              <w:right w:val="single" w:sz="4" w:space="0" w:color="auto"/>
            </w:tcBorders>
          </w:tcPr>
          <w:p w:rsidR="00F94593"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63016,5</w:t>
            </w:r>
          </w:p>
        </w:tc>
        <w:tc>
          <w:tcPr>
            <w:tcW w:w="999" w:type="dxa"/>
            <w:tcBorders>
              <w:top w:val="nil"/>
              <w:left w:val="single" w:sz="4" w:space="0" w:color="auto"/>
              <w:bottom w:val="single" w:sz="4" w:space="0" w:color="auto"/>
              <w:right w:val="single" w:sz="4" w:space="0" w:color="auto"/>
            </w:tcBorders>
          </w:tcPr>
          <w:p w:rsidR="00F94593"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70,56</w:t>
            </w:r>
          </w:p>
        </w:tc>
        <w:tc>
          <w:tcPr>
            <w:tcW w:w="1418" w:type="dxa"/>
            <w:tcBorders>
              <w:top w:val="nil"/>
              <w:left w:val="single" w:sz="4" w:space="0" w:color="auto"/>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208,41</w:t>
            </w:r>
          </w:p>
        </w:tc>
      </w:tr>
      <w:tr w:rsidR="00F94593" w:rsidRPr="00CF6BB5" w:rsidTr="00C622CF">
        <w:trPr>
          <w:trHeight w:val="255"/>
        </w:trPr>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F94593" w:rsidRPr="00CF6BB5" w:rsidRDefault="00F94593" w:rsidP="003453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Транспортные средства</w:t>
            </w:r>
          </w:p>
        </w:tc>
        <w:tc>
          <w:tcPr>
            <w:tcW w:w="1236"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1653</w:t>
            </w:r>
          </w:p>
        </w:tc>
        <w:tc>
          <w:tcPr>
            <w:tcW w:w="876"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1236"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652</w:t>
            </w:r>
          </w:p>
        </w:tc>
        <w:tc>
          <w:tcPr>
            <w:tcW w:w="876"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0,83</w:t>
            </w:r>
          </w:p>
        </w:tc>
        <w:tc>
          <w:tcPr>
            <w:tcW w:w="1236"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1169</w:t>
            </w:r>
          </w:p>
        </w:tc>
        <w:tc>
          <w:tcPr>
            <w:tcW w:w="876"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1129"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2934</w:t>
            </w:r>
          </w:p>
        </w:tc>
        <w:tc>
          <w:tcPr>
            <w:tcW w:w="756"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1222" w:type="dxa"/>
            <w:tcBorders>
              <w:top w:val="nil"/>
              <w:left w:val="nil"/>
              <w:bottom w:val="single" w:sz="4" w:space="0" w:color="auto"/>
              <w:right w:val="single" w:sz="4" w:space="0" w:color="auto"/>
            </w:tcBorders>
          </w:tcPr>
          <w:p w:rsidR="00F94593"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4155,5</w:t>
            </w:r>
          </w:p>
        </w:tc>
        <w:tc>
          <w:tcPr>
            <w:tcW w:w="999" w:type="dxa"/>
            <w:tcBorders>
              <w:top w:val="nil"/>
              <w:left w:val="single" w:sz="4" w:space="0" w:color="auto"/>
              <w:bottom w:val="single" w:sz="4" w:space="0" w:color="auto"/>
              <w:right w:val="single" w:sz="4" w:space="0" w:color="auto"/>
            </w:tcBorders>
          </w:tcPr>
          <w:p w:rsidR="00F94593"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4,68</w:t>
            </w:r>
          </w:p>
        </w:tc>
        <w:tc>
          <w:tcPr>
            <w:tcW w:w="1418" w:type="dxa"/>
            <w:tcBorders>
              <w:top w:val="nil"/>
              <w:left w:val="single" w:sz="4" w:space="0" w:color="auto"/>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251,39</w:t>
            </w:r>
          </w:p>
        </w:tc>
      </w:tr>
      <w:tr w:rsidR="00F94593" w:rsidRPr="00CF6BB5" w:rsidTr="00C622CF">
        <w:trPr>
          <w:trHeight w:val="255"/>
        </w:trPr>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F94593" w:rsidRPr="00CF6BB5" w:rsidRDefault="00F94593" w:rsidP="003453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Производственный и хозяйственный инвентарь</w:t>
            </w:r>
          </w:p>
        </w:tc>
        <w:tc>
          <w:tcPr>
            <w:tcW w:w="1236"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154</w:t>
            </w:r>
          </w:p>
        </w:tc>
        <w:tc>
          <w:tcPr>
            <w:tcW w:w="876"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0,31</w:t>
            </w:r>
          </w:p>
        </w:tc>
        <w:tc>
          <w:tcPr>
            <w:tcW w:w="1236"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876"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0,15</w:t>
            </w:r>
          </w:p>
        </w:tc>
        <w:tc>
          <w:tcPr>
            <w:tcW w:w="1236"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206,5</w:t>
            </w:r>
          </w:p>
        </w:tc>
        <w:tc>
          <w:tcPr>
            <w:tcW w:w="876"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0,23</w:t>
            </w:r>
          </w:p>
        </w:tc>
        <w:tc>
          <w:tcPr>
            <w:tcW w:w="1129"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284,5</w:t>
            </w:r>
          </w:p>
        </w:tc>
        <w:tc>
          <w:tcPr>
            <w:tcW w:w="756"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0,34</w:t>
            </w:r>
          </w:p>
        </w:tc>
        <w:tc>
          <w:tcPr>
            <w:tcW w:w="1222" w:type="dxa"/>
            <w:tcBorders>
              <w:top w:val="nil"/>
              <w:left w:val="nil"/>
              <w:bottom w:val="single" w:sz="4" w:space="0" w:color="auto"/>
              <w:right w:val="single" w:sz="4" w:space="0" w:color="auto"/>
            </w:tcBorders>
          </w:tcPr>
          <w:p w:rsidR="00F94593"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237</w:t>
            </w:r>
          </w:p>
        </w:tc>
        <w:tc>
          <w:tcPr>
            <w:tcW w:w="999" w:type="dxa"/>
            <w:tcBorders>
              <w:top w:val="nil"/>
              <w:left w:val="single" w:sz="4" w:space="0" w:color="auto"/>
              <w:bottom w:val="single" w:sz="4" w:space="0" w:color="auto"/>
              <w:right w:val="single" w:sz="4" w:space="0" w:color="auto"/>
            </w:tcBorders>
          </w:tcPr>
          <w:p w:rsidR="00F94593"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0,27</w:t>
            </w:r>
          </w:p>
        </w:tc>
        <w:tc>
          <w:tcPr>
            <w:tcW w:w="1418" w:type="dxa"/>
            <w:tcBorders>
              <w:top w:val="nil"/>
              <w:left w:val="single" w:sz="4" w:space="0" w:color="auto"/>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153,9</w:t>
            </w:r>
          </w:p>
        </w:tc>
      </w:tr>
      <w:tr w:rsidR="00F94593" w:rsidRPr="00CF6BB5" w:rsidTr="00C622CF">
        <w:trPr>
          <w:trHeight w:val="255"/>
        </w:trPr>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F94593" w:rsidRPr="00CF6BB5" w:rsidRDefault="00F94593" w:rsidP="00345339">
            <w:pPr>
              <w:spacing w:after="0" w:line="240" w:lineRule="auto"/>
              <w:rPr>
                <w:rFonts w:ascii="Times New Roman" w:eastAsia="Times New Roman" w:hAnsi="Times New Roman" w:cs="Times New Roman"/>
                <w:sz w:val="24"/>
                <w:szCs w:val="24"/>
              </w:rPr>
            </w:pPr>
            <w:r w:rsidRPr="00CF6BB5">
              <w:rPr>
                <w:rFonts w:ascii="Times New Roman" w:eastAsia="Times New Roman" w:hAnsi="Times New Roman" w:cs="Times New Roman"/>
                <w:sz w:val="24"/>
                <w:szCs w:val="24"/>
              </w:rPr>
              <w:t>Земельные участки и объекты природопользования</w:t>
            </w:r>
          </w:p>
        </w:tc>
        <w:tc>
          <w:tcPr>
            <w:tcW w:w="1236"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p>
        </w:tc>
        <w:tc>
          <w:tcPr>
            <w:tcW w:w="876"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0,84</w:t>
            </w:r>
          </w:p>
        </w:tc>
        <w:tc>
          <w:tcPr>
            <w:tcW w:w="1236"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p>
        </w:tc>
        <w:tc>
          <w:tcPr>
            <w:tcW w:w="876"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0,52</w:t>
            </w:r>
          </w:p>
        </w:tc>
        <w:tc>
          <w:tcPr>
            <w:tcW w:w="1236"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p>
        </w:tc>
        <w:tc>
          <w:tcPr>
            <w:tcW w:w="876"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0,46</w:t>
            </w:r>
          </w:p>
        </w:tc>
        <w:tc>
          <w:tcPr>
            <w:tcW w:w="1129"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p>
        </w:tc>
        <w:tc>
          <w:tcPr>
            <w:tcW w:w="756"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0,49</w:t>
            </w:r>
          </w:p>
        </w:tc>
        <w:tc>
          <w:tcPr>
            <w:tcW w:w="1222" w:type="dxa"/>
            <w:tcBorders>
              <w:top w:val="nil"/>
              <w:left w:val="nil"/>
              <w:bottom w:val="single" w:sz="4" w:space="0" w:color="auto"/>
              <w:right w:val="single" w:sz="4" w:space="0" w:color="auto"/>
            </w:tcBorders>
          </w:tcPr>
          <w:p w:rsidR="00F94593"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p>
        </w:tc>
        <w:tc>
          <w:tcPr>
            <w:tcW w:w="999" w:type="dxa"/>
            <w:tcBorders>
              <w:top w:val="nil"/>
              <w:left w:val="single" w:sz="4" w:space="0" w:color="auto"/>
              <w:bottom w:val="single" w:sz="4" w:space="0" w:color="auto"/>
              <w:right w:val="single" w:sz="4" w:space="0" w:color="auto"/>
            </w:tcBorders>
          </w:tcPr>
          <w:p w:rsidR="00F94593"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0,46</w:t>
            </w:r>
          </w:p>
        </w:tc>
        <w:tc>
          <w:tcPr>
            <w:tcW w:w="1418" w:type="dxa"/>
            <w:tcBorders>
              <w:top w:val="nil"/>
              <w:left w:val="single" w:sz="4" w:space="0" w:color="auto"/>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F94593" w:rsidRPr="00CF6BB5" w:rsidTr="00C622CF">
        <w:trPr>
          <w:trHeight w:val="255"/>
        </w:trPr>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F94593" w:rsidRPr="00CF6BB5" w:rsidRDefault="00F94593" w:rsidP="00345339">
            <w:pPr>
              <w:spacing w:after="0" w:line="240" w:lineRule="auto"/>
              <w:rPr>
                <w:rFonts w:ascii="Times New Roman" w:eastAsia="Times New Roman" w:hAnsi="Times New Roman" w:cs="Times New Roman"/>
                <w:sz w:val="24"/>
                <w:szCs w:val="24"/>
              </w:rPr>
            </w:pPr>
            <w:r w:rsidRPr="00CF6BB5">
              <w:rPr>
                <w:rFonts w:ascii="Times New Roman" w:eastAsia="Times New Roman" w:hAnsi="Times New Roman" w:cs="Times New Roman"/>
                <w:sz w:val="24"/>
                <w:szCs w:val="24"/>
              </w:rPr>
              <w:t>Другие виды основных средств</w:t>
            </w:r>
          </w:p>
        </w:tc>
        <w:tc>
          <w:tcPr>
            <w:tcW w:w="1236"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387,5</w:t>
            </w:r>
          </w:p>
        </w:tc>
        <w:tc>
          <w:tcPr>
            <w:tcW w:w="876"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0,79</w:t>
            </w:r>
          </w:p>
        </w:tc>
        <w:tc>
          <w:tcPr>
            <w:tcW w:w="1236"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431,5</w:t>
            </w:r>
          </w:p>
        </w:tc>
        <w:tc>
          <w:tcPr>
            <w:tcW w:w="876"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0,55</w:t>
            </w:r>
          </w:p>
        </w:tc>
        <w:tc>
          <w:tcPr>
            <w:tcW w:w="1236"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374,5</w:t>
            </w:r>
          </w:p>
        </w:tc>
        <w:tc>
          <w:tcPr>
            <w:tcW w:w="876"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0,42</w:t>
            </w:r>
          </w:p>
        </w:tc>
        <w:tc>
          <w:tcPr>
            <w:tcW w:w="1129"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312</w:t>
            </w:r>
          </w:p>
        </w:tc>
        <w:tc>
          <w:tcPr>
            <w:tcW w:w="756"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0,37</w:t>
            </w:r>
          </w:p>
        </w:tc>
        <w:tc>
          <w:tcPr>
            <w:tcW w:w="1222" w:type="dxa"/>
            <w:tcBorders>
              <w:top w:val="nil"/>
              <w:left w:val="nil"/>
              <w:bottom w:val="single" w:sz="4" w:space="0" w:color="auto"/>
              <w:right w:val="single" w:sz="4" w:space="0" w:color="auto"/>
            </w:tcBorders>
          </w:tcPr>
          <w:p w:rsidR="00F94593"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173,5</w:t>
            </w:r>
          </w:p>
        </w:tc>
        <w:tc>
          <w:tcPr>
            <w:tcW w:w="999" w:type="dxa"/>
            <w:tcBorders>
              <w:top w:val="nil"/>
              <w:left w:val="single" w:sz="4" w:space="0" w:color="auto"/>
              <w:bottom w:val="single" w:sz="4" w:space="0" w:color="auto"/>
              <w:right w:val="single" w:sz="4" w:space="0" w:color="auto"/>
            </w:tcBorders>
          </w:tcPr>
          <w:p w:rsidR="00F94593"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418" w:type="dxa"/>
            <w:tcBorders>
              <w:top w:val="nil"/>
              <w:left w:val="single" w:sz="4" w:space="0" w:color="auto"/>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44,77</w:t>
            </w:r>
          </w:p>
        </w:tc>
      </w:tr>
      <w:tr w:rsidR="00F94593" w:rsidRPr="00707B4D" w:rsidTr="00C622CF">
        <w:trPr>
          <w:trHeight w:val="255"/>
        </w:trPr>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F94593" w:rsidRPr="00CF6BB5" w:rsidRDefault="00F94593" w:rsidP="00345339">
            <w:pPr>
              <w:spacing w:after="0" w:line="240" w:lineRule="auto"/>
              <w:rPr>
                <w:rFonts w:ascii="Times New Roman" w:eastAsia="Times New Roman" w:hAnsi="Times New Roman" w:cs="Times New Roman"/>
                <w:b/>
                <w:bCs/>
                <w:sz w:val="24"/>
                <w:szCs w:val="24"/>
              </w:rPr>
            </w:pPr>
            <w:r w:rsidRPr="00CF6BB5">
              <w:rPr>
                <w:rFonts w:ascii="Times New Roman" w:eastAsia="Times New Roman" w:hAnsi="Times New Roman" w:cs="Times New Roman"/>
                <w:b/>
                <w:bCs/>
                <w:sz w:val="24"/>
                <w:szCs w:val="24"/>
              </w:rPr>
              <w:t>ВСЕГО</w:t>
            </w:r>
          </w:p>
        </w:tc>
        <w:tc>
          <w:tcPr>
            <w:tcW w:w="1236"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48593</w:t>
            </w:r>
          </w:p>
        </w:tc>
        <w:tc>
          <w:tcPr>
            <w:tcW w:w="876"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100</w:t>
            </w:r>
          </w:p>
        </w:tc>
        <w:tc>
          <w:tcPr>
            <w:tcW w:w="1236"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77877</w:t>
            </w:r>
          </w:p>
        </w:tc>
        <w:tc>
          <w:tcPr>
            <w:tcW w:w="876"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100</w:t>
            </w:r>
          </w:p>
        </w:tc>
        <w:tc>
          <w:tcPr>
            <w:tcW w:w="1236"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88314,5</w:t>
            </w:r>
          </w:p>
        </w:tc>
        <w:tc>
          <w:tcPr>
            <w:tcW w:w="876" w:type="dxa"/>
            <w:tcBorders>
              <w:top w:val="nil"/>
              <w:left w:val="nil"/>
              <w:bottom w:val="single" w:sz="4" w:space="0" w:color="auto"/>
              <w:right w:val="single" w:sz="4" w:space="0" w:color="auto"/>
            </w:tcBorders>
            <w:shd w:val="clear" w:color="auto" w:fill="auto"/>
            <w:noWrap/>
            <w:hideMark/>
          </w:tcPr>
          <w:p w:rsidR="00F94593" w:rsidRPr="00707B4D" w:rsidRDefault="00F94593" w:rsidP="00345339">
            <w:pPr>
              <w:spacing w:after="0" w:line="240" w:lineRule="auto"/>
              <w:jc w:val="right"/>
              <w:rPr>
                <w:rFonts w:ascii="Times New Roman" w:eastAsia="Times New Roman" w:hAnsi="Times New Roman" w:cs="Times New Roman"/>
                <w:b/>
                <w:sz w:val="24"/>
                <w:szCs w:val="24"/>
              </w:rPr>
            </w:pPr>
            <w:r w:rsidRPr="00707B4D">
              <w:rPr>
                <w:rFonts w:ascii="Times New Roman" w:eastAsia="Times New Roman" w:hAnsi="Times New Roman" w:cs="Times New Roman"/>
                <w:b/>
                <w:sz w:val="24"/>
                <w:szCs w:val="24"/>
              </w:rPr>
              <w:t>100</w:t>
            </w:r>
          </w:p>
        </w:tc>
        <w:tc>
          <w:tcPr>
            <w:tcW w:w="1129" w:type="dxa"/>
            <w:tcBorders>
              <w:top w:val="nil"/>
              <w:left w:val="nil"/>
              <w:bottom w:val="single" w:sz="4" w:space="0" w:color="auto"/>
              <w:right w:val="single" w:sz="4" w:space="0" w:color="auto"/>
            </w:tcBorders>
            <w:shd w:val="clear" w:color="auto" w:fill="auto"/>
            <w:noWrap/>
            <w:hideMark/>
          </w:tcPr>
          <w:p w:rsidR="00F94593" w:rsidRPr="00CF6BB5" w:rsidRDefault="00F94593" w:rsidP="00345339">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83727</w:t>
            </w:r>
          </w:p>
        </w:tc>
        <w:tc>
          <w:tcPr>
            <w:tcW w:w="756" w:type="dxa"/>
            <w:tcBorders>
              <w:top w:val="nil"/>
              <w:left w:val="nil"/>
              <w:bottom w:val="single" w:sz="4" w:space="0" w:color="auto"/>
              <w:right w:val="single" w:sz="4" w:space="0" w:color="auto"/>
            </w:tcBorders>
            <w:shd w:val="clear" w:color="auto" w:fill="auto"/>
            <w:noWrap/>
            <w:hideMark/>
          </w:tcPr>
          <w:p w:rsidR="00F94593" w:rsidRPr="00707B4D" w:rsidRDefault="00F94593" w:rsidP="00345339">
            <w:pPr>
              <w:spacing w:after="0" w:line="240" w:lineRule="auto"/>
              <w:jc w:val="right"/>
              <w:rPr>
                <w:rFonts w:ascii="Times New Roman" w:eastAsia="Times New Roman" w:hAnsi="Times New Roman" w:cs="Times New Roman"/>
                <w:b/>
                <w:sz w:val="24"/>
                <w:szCs w:val="24"/>
              </w:rPr>
            </w:pPr>
            <w:r w:rsidRPr="00707B4D">
              <w:rPr>
                <w:rFonts w:ascii="Times New Roman" w:eastAsia="Times New Roman" w:hAnsi="Times New Roman" w:cs="Times New Roman"/>
                <w:b/>
                <w:sz w:val="24"/>
                <w:szCs w:val="24"/>
              </w:rPr>
              <w:t>100</w:t>
            </w:r>
          </w:p>
        </w:tc>
        <w:tc>
          <w:tcPr>
            <w:tcW w:w="1222" w:type="dxa"/>
            <w:tcBorders>
              <w:top w:val="nil"/>
              <w:left w:val="nil"/>
              <w:bottom w:val="single" w:sz="4" w:space="0" w:color="auto"/>
              <w:right w:val="single" w:sz="4" w:space="0" w:color="auto"/>
            </w:tcBorders>
          </w:tcPr>
          <w:p w:rsidR="00F94593" w:rsidRDefault="00F94593" w:rsidP="00345339">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88806</w:t>
            </w:r>
          </w:p>
        </w:tc>
        <w:tc>
          <w:tcPr>
            <w:tcW w:w="999" w:type="dxa"/>
            <w:tcBorders>
              <w:top w:val="nil"/>
              <w:left w:val="single" w:sz="4" w:space="0" w:color="auto"/>
              <w:bottom w:val="single" w:sz="4" w:space="0" w:color="auto"/>
              <w:right w:val="single" w:sz="4" w:space="0" w:color="auto"/>
            </w:tcBorders>
          </w:tcPr>
          <w:p w:rsidR="00F94593" w:rsidRDefault="00F94593" w:rsidP="00345339">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c>
          <w:tcPr>
            <w:tcW w:w="1418" w:type="dxa"/>
            <w:tcBorders>
              <w:top w:val="nil"/>
              <w:left w:val="single" w:sz="4" w:space="0" w:color="auto"/>
              <w:bottom w:val="single" w:sz="4" w:space="0" w:color="auto"/>
              <w:right w:val="single" w:sz="4" w:space="0" w:color="auto"/>
            </w:tcBorders>
            <w:shd w:val="clear" w:color="auto" w:fill="auto"/>
            <w:noWrap/>
            <w:hideMark/>
          </w:tcPr>
          <w:p w:rsidR="00F94593" w:rsidRPr="00707B4D" w:rsidRDefault="00F94593" w:rsidP="00345339">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182,75</w:t>
            </w:r>
          </w:p>
        </w:tc>
      </w:tr>
    </w:tbl>
    <w:p w:rsidR="00F94593" w:rsidRDefault="00F94593" w:rsidP="00F94593">
      <w:pPr>
        <w:spacing w:after="0" w:line="240" w:lineRule="auto"/>
        <w:jc w:val="center"/>
        <w:rPr>
          <w:rFonts w:ascii="Times New Roman" w:hAnsi="Times New Roman" w:cs="Times New Roman"/>
          <w:sz w:val="28"/>
          <w:szCs w:val="28"/>
        </w:rPr>
      </w:pPr>
    </w:p>
    <w:p w:rsidR="00F94593" w:rsidRDefault="00F94593" w:rsidP="00F94593">
      <w:pPr>
        <w:spacing w:after="0" w:line="240" w:lineRule="auto"/>
        <w:jc w:val="center"/>
        <w:rPr>
          <w:rFonts w:ascii="Times New Roman" w:hAnsi="Times New Roman" w:cs="Times New Roman"/>
          <w:sz w:val="28"/>
          <w:szCs w:val="28"/>
        </w:rPr>
      </w:pPr>
    </w:p>
    <w:p w:rsidR="00C622CF" w:rsidRDefault="00C622CF" w:rsidP="00C622CF">
      <w:pPr>
        <w:spacing w:after="0" w:line="240" w:lineRule="auto"/>
        <w:ind w:left="113"/>
        <w:jc w:val="center"/>
        <w:rPr>
          <w:rFonts w:ascii="Times New Roman" w:hAnsi="Times New Roman" w:cs="Times New Roman"/>
          <w:sz w:val="28"/>
          <w:szCs w:val="28"/>
        </w:rPr>
      </w:pPr>
    </w:p>
    <w:p w:rsidR="00C622CF" w:rsidRDefault="00C622CF" w:rsidP="00C622CF">
      <w:pPr>
        <w:spacing w:after="0" w:line="480" w:lineRule="auto"/>
        <w:ind w:left="113"/>
        <w:rPr>
          <w:rFonts w:ascii="Times New Roman" w:hAnsi="Times New Roman" w:cs="Times New Roman"/>
          <w:sz w:val="28"/>
          <w:szCs w:val="28"/>
        </w:rPr>
      </w:pPr>
      <w:r>
        <w:rPr>
          <w:rFonts w:ascii="Times New Roman" w:hAnsi="Times New Roman" w:cs="Times New Roman"/>
          <w:sz w:val="28"/>
          <w:szCs w:val="28"/>
        </w:rPr>
        <w:t>Таблица Д.2 - Состав и структура выручки от продажи продукции предприятия</w:t>
      </w:r>
    </w:p>
    <w:tbl>
      <w:tblPr>
        <w:tblStyle w:val="ab"/>
        <w:tblW w:w="15440" w:type="dxa"/>
        <w:jc w:val="center"/>
        <w:tblInd w:w="531" w:type="dxa"/>
        <w:tblLook w:val="04A0"/>
      </w:tblPr>
      <w:tblGrid>
        <w:gridCol w:w="2824"/>
        <w:gridCol w:w="1155"/>
        <w:gridCol w:w="983"/>
        <w:gridCol w:w="1143"/>
        <w:gridCol w:w="995"/>
        <w:gridCol w:w="1273"/>
        <w:gridCol w:w="865"/>
        <w:gridCol w:w="1262"/>
        <w:gridCol w:w="876"/>
        <w:gridCol w:w="1250"/>
        <w:gridCol w:w="889"/>
        <w:gridCol w:w="1925"/>
      </w:tblGrid>
      <w:tr w:rsidR="00C622CF" w:rsidTr="00C622CF">
        <w:trPr>
          <w:jc w:val="center"/>
        </w:trPr>
        <w:tc>
          <w:tcPr>
            <w:tcW w:w="2824" w:type="dxa"/>
            <w:vMerge w:val="restart"/>
          </w:tcPr>
          <w:p w:rsidR="00C622CF" w:rsidRPr="0045019D" w:rsidRDefault="00C622CF" w:rsidP="00C622CF">
            <w:pPr>
              <w:spacing w:line="276" w:lineRule="auto"/>
              <w:jc w:val="center"/>
              <w:rPr>
                <w:rFonts w:ascii="Times New Roman" w:hAnsi="Times New Roman" w:cs="Times New Roman"/>
                <w:sz w:val="24"/>
                <w:szCs w:val="24"/>
              </w:rPr>
            </w:pPr>
            <w:r w:rsidRPr="0045019D">
              <w:rPr>
                <w:rFonts w:ascii="Times New Roman" w:hAnsi="Times New Roman" w:cs="Times New Roman"/>
                <w:sz w:val="24"/>
                <w:szCs w:val="24"/>
              </w:rPr>
              <w:t>Вид продукции</w:t>
            </w:r>
          </w:p>
        </w:tc>
        <w:tc>
          <w:tcPr>
            <w:tcW w:w="2138" w:type="dxa"/>
            <w:gridSpan w:val="2"/>
            <w:vAlign w:val="center"/>
          </w:tcPr>
          <w:p w:rsidR="00C622CF" w:rsidRPr="0045019D" w:rsidRDefault="00C622CF" w:rsidP="00C622CF">
            <w:pPr>
              <w:spacing w:line="276" w:lineRule="auto"/>
              <w:jc w:val="center"/>
              <w:rPr>
                <w:rFonts w:ascii="Times New Roman" w:hAnsi="Times New Roman" w:cs="Times New Roman"/>
                <w:sz w:val="24"/>
                <w:szCs w:val="24"/>
              </w:rPr>
            </w:pPr>
            <w:r>
              <w:rPr>
                <w:rFonts w:ascii="Times New Roman" w:hAnsi="Times New Roman" w:cs="Times New Roman"/>
                <w:sz w:val="24"/>
                <w:szCs w:val="24"/>
              </w:rPr>
              <w:t>2011 г.</w:t>
            </w:r>
          </w:p>
        </w:tc>
        <w:tc>
          <w:tcPr>
            <w:tcW w:w="2138" w:type="dxa"/>
            <w:gridSpan w:val="2"/>
            <w:vAlign w:val="center"/>
          </w:tcPr>
          <w:p w:rsidR="00C622CF" w:rsidRPr="0045019D" w:rsidRDefault="00C622CF" w:rsidP="00C622CF">
            <w:pPr>
              <w:spacing w:line="276" w:lineRule="auto"/>
              <w:jc w:val="center"/>
              <w:rPr>
                <w:rFonts w:ascii="Times New Roman" w:hAnsi="Times New Roman" w:cs="Times New Roman"/>
                <w:sz w:val="24"/>
                <w:szCs w:val="24"/>
              </w:rPr>
            </w:pPr>
            <w:r w:rsidRPr="0045019D">
              <w:rPr>
                <w:rFonts w:ascii="Times New Roman" w:hAnsi="Times New Roman" w:cs="Times New Roman"/>
                <w:sz w:val="24"/>
                <w:szCs w:val="24"/>
              </w:rPr>
              <w:t>2012</w:t>
            </w:r>
            <w:r>
              <w:rPr>
                <w:rFonts w:ascii="Times New Roman" w:hAnsi="Times New Roman" w:cs="Times New Roman"/>
                <w:sz w:val="24"/>
                <w:szCs w:val="24"/>
              </w:rPr>
              <w:t xml:space="preserve"> г.</w:t>
            </w:r>
          </w:p>
        </w:tc>
        <w:tc>
          <w:tcPr>
            <w:tcW w:w="2138" w:type="dxa"/>
            <w:gridSpan w:val="2"/>
            <w:vAlign w:val="center"/>
          </w:tcPr>
          <w:p w:rsidR="00C622CF" w:rsidRPr="0045019D" w:rsidRDefault="00C622CF" w:rsidP="00C622CF">
            <w:pPr>
              <w:spacing w:line="276" w:lineRule="auto"/>
              <w:jc w:val="center"/>
              <w:rPr>
                <w:rFonts w:ascii="Times New Roman" w:hAnsi="Times New Roman" w:cs="Times New Roman"/>
                <w:sz w:val="24"/>
                <w:szCs w:val="24"/>
              </w:rPr>
            </w:pPr>
            <w:r w:rsidRPr="0045019D">
              <w:rPr>
                <w:rFonts w:ascii="Times New Roman" w:hAnsi="Times New Roman" w:cs="Times New Roman"/>
                <w:sz w:val="24"/>
                <w:szCs w:val="24"/>
              </w:rPr>
              <w:t>2013</w:t>
            </w:r>
            <w:r>
              <w:rPr>
                <w:rFonts w:ascii="Times New Roman" w:hAnsi="Times New Roman" w:cs="Times New Roman"/>
                <w:sz w:val="24"/>
                <w:szCs w:val="24"/>
              </w:rPr>
              <w:t xml:space="preserve"> г.</w:t>
            </w:r>
          </w:p>
        </w:tc>
        <w:tc>
          <w:tcPr>
            <w:tcW w:w="2138" w:type="dxa"/>
            <w:gridSpan w:val="2"/>
            <w:vAlign w:val="center"/>
          </w:tcPr>
          <w:p w:rsidR="00C622CF" w:rsidRPr="0045019D" w:rsidRDefault="00C622CF" w:rsidP="00C622CF">
            <w:pPr>
              <w:spacing w:line="276" w:lineRule="auto"/>
              <w:jc w:val="center"/>
              <w:rPr>
                <w:rFonts w:ascii="Times New Roman" w:hAnsi="Times New Roman" w:cs="Times New Roman"/>
                <w:sz w:val="24"/>
                <w:szCs w:val="24"/>
              </w:rPr>
            </w:pPr>
            <w:r w:rsidRPr="0045019D">
              <w:rPr>
                <w:rFonts w:ascii="Times New Roman" w:hAnsi="Times New Roman" w:cs="Times New Roman"/>
                <w:sz w:val="24"/>
                <w:szCs w:val="24"/>
              </w:rPr>
              <w:t>2014</w:t>
            </w:r>
            <w:r>
              <w:rPr>
                <w:rFonts w:ascii="Times New Roman" w:hAnsi="Times New Roman" w:cs="Times New Roman"/>
                <w:sz w:val="24"/>
                <w:szCs w:val="24"/>
              </w:rPr>
              <w:t xml:space="preserve"> г.</w:t>
            </w:r>
          </w:p>
        </w:tc>
        <w:tc>
          <w:tcPr>
            <w:tcW w:w="2139" w:type="dxa"/>
            <w:gridSpan w:val="2"/>
            <w:vAlign w:val="center"/>
          </w:tcPr>
          <w:p w:rsidR="00C622CF" w:rsidRPr="0045019D" w:rsidRDefault="00C622CF" w:rsidP="00C622CF">
            <w:pPr>
              <w:spacing w:line="276" w:lineRule="auto"/>
              <w:jc w:val="center"/>
              <w:rPr>
                <w:rFonts w:ascii="Times New Roman" w:hAnsi="Times New Roman" w:cs="Times New Roman"/>
                <w:sz w:val="24"/>
                <w:szCs w:val="24"/>
              </w:rPr>
            </w:pPr>
            <w:r>
              <w:rPr>
                <w:rFonts w:ascii="Times New Roman" w:hAnsi="Times New Roman" w:cs="Times New Roman"/>
                <w:sz w:val="24"/>
                <w:szCs w:val="24"/>
              </w:rPr>
              <w:t>2015 г.</w:t>
            </w:r>
          </w:p>
        </w:tc>
        <w:tc>
          <w:tcPr>
            <w:tcW w:w="1925" w:type="dxa"/>
            <w:vMerge w:val="restart"/>
          </w:tcPr>
          <w:p w:rsidR="00C622CF" w:rsidRDefault="00C622CF" w:rsidP="00C622CF">
            <w:pPr>
              <w:spacing w:line="276" w:lineRule="auto"/>
              <w:jc w:val="center"/>
              <w:rPr>
                <w:rFonts w:ascii="Times New Roman" w:hAnsi="Times New Roman" w:cs="Times New Roman"/>
                <w:sz w:val="24"/>
                <w:szCs w:val="24"/>
              </w:rPr>
            </w:pPr>
            <w:r>
              <w:rPr>
                <w:rFonts w:ascii="Times New Roman" w:hAnsi="Times New Roman" w:cs="Times New Roman"/>
                <w:sz w:val="24"/>
                <w:szCs w:val="24"/>
              </w:rPr>
              <w:t>2015 г. в % к 2011 г.</w:t>
            </w:r>
          </w:p>
        </w:tc>
      </w:tr>
      <w:tr w:rsidR="00C622CF" w:rsidTr="00C622CF">
        <w:trPr>
          <w:jc w:val="center"/>
        </w:trPr>
        <w:tc>
          <w:tcPr>
            <w:tcW w:w="2824" w:type="dxa"/>
            <w:vMerge/>
          </w:tcPr>
          <w:p w:rsidR="00C622CF" w:rsidRPr="0045019D" w:rsidRDefault="00C622CF" w:rsidP="00C622CF">
            <w:pPr>
              <w:spacing w:line="276" w:lineRule="auto"/>
              <w:jc w:val="both"/>
              <w:rPr>
                <w:rFonts w:ascii="Times New Roman" w:hAnsi="Times New Roman" w:cs="Times New Roman"/>
                <w:sz w:val="24"/>
                <w:szCs w:val="24"/>
              </w:rPr>
            </w:pPr>
          </w:p>
        </w:tc>
        <w:tc>
          <w:tcPr>
            <w:tcW w:w="1155" w:type="dxa"/>
            <w:vAlign w:val="center"/>
          </w:tcPr>
          <w:p w:rsidR="00C622CF" w:rsidRPr="0045019D" w:rsidRDefault="00C622CF" w:rsidP="00C622CF">
            <w:pPr>
              <w:spacing w:line="276" w:lineRule="auto"/>
              <w:jc w:val="center"/>
              <w:rPr>
                <w:rFonts w:ascii="Times New Roman" w:hAnsi="Times New Roman" w:cs="Times New Roman"/>
                <w:sz w:val="24"/>
                <w:szCs w:val="24"/>
              </w:rPr>
            </w:pPr>
            <w:r>
              <w:rPr>
                <w:rFonts w:ascii="Times New Roman" w:hAnsi="Times New Roman" w:cs="Times New Roman"/>
                <w:sz w:val="24"/>
                <w:szCs w:val="24"/>
              </w:rPr>
              <w:t>тыс. руб.</w:t>
            </w:r>
          </w:p>
        </w:tc>
        <w:tc>
          <w:tcPr>
            <w:tcW w:w="983" w:type="dxa"/>
            <w:vAlign w:val="center"/>
          </w:tcPr>
          <w:p w:rsidR="00C622CF" w:rsidRPr="0045019D" w:rsidRDefault="00C622CF" w:rsidP="00C622CF">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43" w:type="dxa"/>
            <w:vAlign w:val="center"/>
          </w:tcPr>
          <w:p w:rsidR="00C622CF" w:rsidRPr="0045019D" w:rsidRDefault="00C622CF" w:rsidP="00C622CF">
            <w:pPr>
              <w:spacing w:line="276" w:lineRule="auto"/>
              <w:jc w:val="center"/>
              <w:rPr>
                <w:rFonts w:ascii="Times New Roman" w:hAnsi="Times New Roman" w:cs="Times New Roman"/>
                <w:sz w:val="24"/>
                <w:szCs w:val="24"/>
              </w:rPr>
            </w:pPr>
            <w:r w:rsidRPr="0045019D">
              <w:rPr>
                <w:rFonts w:ascii="Times New Roman" w:hAnsi="Times New Roman" w:cs="Times New Roman"/>
                <w:sz w:val="24"/>
                <w:szCs w:val="24"/>
              </w:rPr>
              <w:t>тыс. руб.</w:t>
            </w:r>
          </w:p>
        </w:tc>
        <w:tc>
          <w:tcPr>
            <w:tcW w:w="995" w:type="dxa"/>
            <w:vAlign w:val="center"/>
          </w:tcPr>
          <w:p w:rsidR="00C622CF" w:rsidRPr="0045019D" w:rsidRDefault="00C622CF" w:rsidP="00C622CF">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3" w:type="dxa"/>
            <w:vAlign w:val="center"/>
          </w:tcPr>
          <w:p w:rsidR="00C622CF" w:rsidRPr="0045019D" w:rsidRDefault="00C622CF" w:rsidP="00C622CF">
            <w:pPr>
              <w:spacing w:line="276" w:lineRule="auto"/>
              <w:jc w:val="center"/>
              <w:rPr>
                <w:rFonts w:ascii="Times New Roman" w:hAnsi="Times New Roman" w:cs="Times New Roman"/>
                <w:sz w:val="24"/>
                <w:szCs w:val="24"/>
              </w:rPr>
            </w:pPr>
            <w:r w:rsidRPr="0045019D">
              <w:rPr>
                <w:rFonts w:ascii="Times New Roman" w:hAnsi="Times New Roman" w:cs="Times New Roman"/>
                <w:sz w:val="24"/>
                <w:szCs w:val="24"/>
              </w:rPr>
              <w:t>тыс. руб.</w:t>
            </w:r>
          </w:p>
        </w:tc>
        <w:tc>
          <w:tcPr>
            <w:tcW w:w="865" w:type="dxa"/>
            <w:vAlign w:val="center"/>
          </w:tcPr>
          <w:p w:rsidR="00C622CF" w:rsidRPr="0045019D" w:rsidRDefault="00C622CF" w:rsidP="00C622CF">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62" w:type="dxa"/>
            <w:vAlign w:val="center"/>
          </w:tcPr>
          <w:p w:rsidR="00C622CF" w:rsidRPr="0045019D" w:rsidRDefault="00C622CF" w:rsidP="00C622CF">
            <w:pPr>
              <w:spacing w:line="276" w:lineRule="auto"/>
              <w:jc w:val="center"/>
              <w:rPr>
                <w:rFonts w:ascii="Times New Roman" w:hAnsi="Times New Roman" w:cs="Times New Roman"/>
                <w:sz w:val="24"/>
                <w:szCs w:val="24"/>
              </w:rPr>
            </w:pPr>
            <w:r w:rsidRPr="0045019D">
              <w:rPr>
                <w:rFonts w:ascii="Times New Roman" w:hAnsi="Times New Roman" w:cs="Times New Roman"/>
                <w:sz w:val="24"/>
                <w:szCs w:val="24"/>
              </w:rPr>
              <w:t>тыс. руб.</w:t>
            </w:r>
          </w:p>
        </w:tc>
        <w:tc>
          <w:tcPr>
            <w:tcW w:w="876" w:type="dxa"/>
            <w:vAlign w:val="center"/>
          </w:tcPr>
          <w:p w:rsidR="00C622CF" w:rsidRPr="0045019D" w:rsidRDefault="00C622CF" w:rsidP="00C622CF">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50" w:type="dxa"/>
            <w:vAlign w:val="center"/>
          </w:tcPr>
          <w:p w:rsidR="00C622CF" w:rsidRPr="0045019D" w:rsidRDefault="00C622CF" w:rsidP="00C622CF">
            <w:pPr>
              <w:spacing w:line="276" w:lineRule="auto"/>
              <w:jc w:val="center"/>
              <w:rPr>
                <w:rFonts w:ascii="Times New Roman" w:hAnsi="Times New Roman" w:cs="Times New Roman"/>
                <w:sz w:val="24"/>
                <w:szCs w:val="24"/>
              </w:rPr>
            </w:pPr>
            <w:r>
              <w:rPr>
                <w:rFonts w:ascii="Times New Roman" w:hAnsi="Times New Roman" w:cs="Times New Roman"/>
                <w:sz w:val="24"/>
                <w:szCs w:val="24"/>
              </w:rPr>
              <w:t>тыс. руб.</w:t>
            </w:r>
          </w:p>
        </w:tc>
        <w:tc>
          <w:tcPr>
            <w:tcW w:w="889" w:type="dxa"/>
            <w:vAlign w:val="center"/>
          </w:tcPr>
          <w:p w:rsidR="00C622CF" w:rsidRPr="0045019D" w:rsidRDefault="00C622CF" w:rsidP="00C622CF">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25" w:type="dxa"/>
            <w:vMerge/>
          </w:tcPr>
          <w:p w:rsidR="00C622CF" w:rsidRDefault="00C622CF" w:rsidP="00C622CF">
            <w:pPr>
              <w:spacing w:line="276" w:lineRule="auto"/>
              <w:jc w:val="center"/>
              <w:rPr>
                <w:rFonts w:ascii="Times New Roman" w:hAnsi="Times New Roman" w:cs="Times New Roman"/>
                <w:sz w:val="24"/>
                <w:szCs w:val="24"/>
              </w:rPr>
            </w:pPr>
          </w:p>
        </w:tc>
      </w:tr>
      <w:tr w:rsidR="00C622CF" w:rsidTr="00C622CF">
        <w:trPr>
          <w:jc w:val="center"/>
        </w:trPr>
        <w:tc>
          <w:tcPr>
            <w:tcW w:w="2824" w:type="dxa"/>
          </w:tcPr>
          <w:p w:rsidR="00C622CF" w:rsidRPr="0045019D" w:rsidRDefault="00C622CF" w:rsidP="00C622CF">
            <w:pPr>
              <w:spacing w:line="276" w:lineRule="auto"/>
              <w:jc w:val="both"/>
              <w:rPr>
                <w:rFonts w:ascii="Times New Roman" w:hAnsi="Times New Roman" w:cs="Times New Roman"/>
                <w:sz w:val="24"/>
                <w:szCs w:val="24"/>
              </w:rPr>
            </w:pPr>
            <w:r w:rsidRPr="0045019D">
              <w:rPr>
                <w:rFonts w:ascii="Times New Roman" w:hAnsi="Times New Roman" w:cs="Times New Roman"/>
                <w:sz w:val="24"/>
                <w:szCs w:val="24"/>
              </w:rPr>
              <w:t>Хлебобулочные изделия</w:t>
            </w:r>
          </w:p>
        </w:tc>
        <w:tc>
          <w:tcPr>
            <w:tcW w:w="1155" w:type="dxa"/>
            <w:vAlign w:val="center"/>
          </w:tcPr>
          <w:p w:rsidR="00C622CF" w:rsidRPr="0045019D" w:rsidRDefault="00C622CF" w:rsidP="00C622CF">
            <w:pPr>
              <w:spacing w:line="276" w:lineRule="auto"/>
              <w:jc w:val="right"/>
              <w:rPr>
                <w:rFonts w:ascii="Times New Roman" w:hAnsi="Times New Roman" w:cs="Times New Roman"/>
                <w:sz w:val="24"/>
                <w:szCs w:val="24"/>
              </w:rPr>
            </w:pPr>
            <w:r>
              <w:rPr>
                <w:rFonts w:ascii="Times New Roman" w:hAnsi="Times New Roman" w:cs="Times New Roman"/>
                <w:sz w:val="24"/>
                <w:szCs w:val="24"/>
              </w:rPr>
              <w:t>331077</w:t>
            </w:r>
          </w:p>
        </w:tc>
        <w:tc>
          <w:tcPr>
            <w:tcW w:w="983" w:type="dxa"/>
            <w:vAlign w:val="center"/>
          </w:tcPr>
          <w:p w:rsidR="00C622CF" w:rsidRPr="0045019D" w:rsidRDefault="00C622CF" w:rsidP="00C622CF">
            <w:pPr>
              <w:spacing w:line="276" w:lineRule="auto"/>
              <w:jc w:val="right"/>
              <w:rPr>
                <w:rFonts w:ascii="Times New Roman" w:hAnsi="Times New Roman" w:cs="Times New Roman"/>
                <w:sz w:val="24"/>
                <w:szCs w:val="24"/>
              </w:rPr>
            </w:pPr>
            <w:r>
              <w:rPr>
                <w:rFonts w:ascii="Times New Roman" w:hAnsi="Times New Roman" w:cs="Times New Roman"/>
                <w:sz w:val="24"/>
                <w:szCs w:val="24"/>
              </w:rPr>
              <w:t>63,52</w:t>
            </w:r>
          </w:p>
        </w:tc>
        <w:tc>
          <w:tcPr>
            <w:tcW w:w="1143" w:type="dxa"/>
            <w:vAlign w:val="center"/>
          </w:tcPr>
          <w:p w:rsidR="00C622CF" w:rsidRPr="0045019D" w:rsidRDefault="00C622CF" w:rsidP="00C622CF">
            <w:pPr>
              <w:spacing w:line="276" w:lineRule="auto"/>
              <w:jc w:val="right"/>
              <w:rPr>
                <w:rFonts w:ascii="Times New Roman" w:hAnsi="Times New Roman" w:cs="Times New Roman"/>
                <w:sz w:val="24"/>
                <w:szCs w:val="24"/>
              </w:rPr>
            </w:pPr>
            <w:r w:rsidRPr="0045019D">
              <w:rPr>
                <w:rFonts w:ascii="Times New Roman" w:hAnsi="Times New Roman" w:cs="Times New Roman"/>
                <w:sz w:val="24"/>
                <w:szCs w:val="24"/>
              </w:rPr>
              <w:t>329199</w:t>
            </w:r>
          </w:p>
        </w:tc>
        <w:tc>
          <w:tcPr>
            <w:tcW w:w="995" w:type="dxa"/>
            <w:vAlign w:val="center"/>
          </w:tcPr>
          <w:p w:rsidR="00C622CF" w:rsidRPr="0045019D" w:rsidRDefault="00C622CF" w:rsidP="00C622CF">
            <w:pPr>
              <w:spacing w:line="276" w:lineRule="auto"/>
              <w:jc w:val="right"/>
              <w:rPr>
                <w:rFonts w:ascii="Times New Roman" w:hAnsi="Times New Roman" w:cs="Times New Roman"/>
                <w:sz w:val="24"/>
                <w:szCs w:val="24"/>
              </w:rPr>
            </w:pPr>
            <w:r w:rsidRPr="0045019D">
              <w:rPr>
                <w:rFonts w:ascii="Times New Roman" w:hAnsi="Times New Roman" w:cs="Times New Roman"/>
                <w:sz w:val="24"/>
                <w:szCs w:val="24"/>
              </w:rPr>
              <w:t>65,48</w:t>
            </w:r>
          </w:p>
        </w:tc>
        <w:tc>
          <w:tcPr>
            <w:tcW w:w="1273" w:type="dxa"/>
            <w:vAlign w:val="center"/>
          </w:tcPr>
          <w:p w:rsidR="00C622CF" w:rsidRPr="0045019D" w:rsidRDefault="00C622CF" w:rsidP="00C622CF">
            <w:pPr>
              <w:spacing w:line="276" w:lineRule="auto"/>
              <w:jc w:val="right"/>
              <w:rPr>
                <w:rFonts w:ascii="Times New Roman" w:hAnsi="Times New Roman" w:cs="Times New Roman"/>
                <w:sz w:val="24"/>
                <w:szCs w:val="24"/>
              </w:rPr>
            </w:pPr>
            <w:r w:rsidRPr="0045019D">
              <w:rPr>
                <w:rFonts w:ascii="Times New Roman" w:hAnsi="Times New Roman" w:cs="Times New Roman"/>
                <w:sz w:val="24"/>
                <w:szCs w:val="24"/>
              </w:rPr>
              <w:t>333050</w:t>
            </w:r>
          </w:p>
        </w:tc>
        <w:tc>
          <w:tcPr>
            <w:tcW w:w="865" w:type="dxa"/>
            <w:vAlign w:val="center"/>
          </w:tcPr>
          <w:p w:rsidR="00C622CF" w:rsidRPr="0045019D" w:rsidRDefault="00C622CF" w:rsidP="00C622CF">
            <w:pPr>
              <w:spacing w:line="276" w:lineRule="auto"/>
              <w:jc w:val="right"/>
              <w:rPr>
                <w:rFonts w:ascii="Times New Roman" w:hAnsi="Times New Roman" w:cs="Times New Roman"/>
                <w:sz w:val="24"/>
                <w:szCs w:val="24"/>
              </w:rPr>
            </w:pPr>
            <w:r w:rsidRPr="0045019D">
              <w:rPr>
                <w:rFonts w:ascii="Times New Roman" w:hAnsi="Times New Roman" w:cs="Times New Roman"/>
                <w:sz w:val="24"/>
                <w:szCs w:val="24"/>
              </w:rPr>
              <w:t>65,15</w:t>
            </w:r>
          </w:p>
        </w:tc>
        <w:tc>
          <w:tcPr>
            <w:tcW w:w="1262" w:type="dxa"/>
            <w:vAlign w:val="center"/>
          </w:tcPr>
          <w:p w:rsidR="00C622CF" w:rsidRPr="0045019D" w:rsidRDefault="00C622CF" w:rsidP="00C622CF">
            <w:pPr>
              <w:spacing w:line="276" w:lineRule="auto"/>
              <w:jc w:val="right"/>
              <w:rPr>
                <w:rFonts w:ascii="Times New Roman" w:hAnsi="Times New Roman" w:cs="Times New Roman"/>
                <w:sz w:val="24"/>
                <w:szCs w:val="24"/>
              </w:rPr>
            </w:pPr>
            <w:r w:rsidRPr="0045019D">
              <w:rPr>
                <w:rFonts w:ascii="Times New Roman" w:hAnsi="Times New Roman" w:cs="Times New Roman"/>
                <w:sz w:val="24"/>
                <w:szCs w:val="24"/>
              </w:rPr>
              <w:t>398643</w:t>
            </w:r>
          </w:p>
        </w:tc>
        <w:tc>
          <w:tcPr>
            <w:tcW w:w="876" w:type="dxa"/>
            <w:vAlign w:val="center"/>
          </w:tcPr>
          <w:p w:rsidR="00C622CF" w:rsidRPr="0045019D" w:rsidRDefault="00C622CF" w:rsidP="00C622CF">
            <w:pPr>
              <w:spacing w:line="276" w:lineRule="auto"/>
              <w:jc w:val="right"/>
              <w:rPr>
                <w:rFonts w:ascii="Times New Roman" w:hAnsi="Times New Roman" w:cs="Times New Roman"/>
                <w:sz w:val="24"/>
                <w:szCs w:val="24"/>
              </w:rPr>
            </w:pPr>
            <w:r w:rsidRPr="0045019D">
              <w:rPr>
                <w:rFonts w:ascii="Times New Roman" w:hAnsi="Times New Roman" w:cs="Times New Roman"/>
                <w:sz w:val="24"/>
                <w:szCs w:val="24"/>
              </w:rPr>
              <w:t>65,9</w:t>
            </w:r>
          </w:p>
        </w:tc>
        <w:tc>
          <w:tcPr>
            <w:tcW w:w="1250" w:type="dxa"/>
            <w:vAlign w:val="center"/>
          </w:tcPr>
          <w:p w:rsidR="00C622CF" w:rsidRPr="0045019D" w:rsidRDefault="00C622CF" w:rsidP="00C622CF">
            <w:pPr>
              <w:spacing w:line="276" w:lineRule="auto"/>
              <w:jc w:val="right"/>
              <w:rPr>
                <w:rFonts w:ascii="Times New Roman" w:hAnsi="Times New Roman" w:cs="Times New Roman"/>
                <w:sz w:val="24"/>
                <w:szCs w:val="24"/>
              </w:rPr>
            </w:pPr>
            <w:r>
              <w:rPr>
                <w:rFonts w:ascii="Times New Roman" w:hAnsi="Times New Roman" w:cs="Times New Roman"/>
                <w:sz w:val="24"/>
                <w:szCs w:val="24"/>
              </w:rPr>
              <w:t>568964</w:t>
            </w:r>
          </w:p>
        </w:tc>
        <w:tc>
          <w:tcPr>
            <w:tcW w:w="889" w:type="dxa"/>
            <w:vAlign w:val="center"/>
          </w:tcPr>
          <w:p w:rsidR="00C622CF" w:rsidRPr="0045019D" w:rsidRDefault="00C622CF" w:rsidP="00C622CF">
            <w:pPr>
              <w:spacing w:line="276" w:lineRule="auto"/>
              <w:jc w:val="right"/>
              <w:rPr>
                <w:rFonts w:ascii="Times New Roman" w:hAnsi="Times New Roman" w:cs="Times New Roman"/>
                <w:sz w:val="24"/>
                <w:szCs w:val="24"/>
              </w:rPr>
            </w:pPr>
            <w:r>
              <w:rPr>
                <w:rFonts w:ascii="Times New Roman" w:hAnsi="Times New Roman" w:cs="Times New Roman"/>
                <w:sz w:val="24"/>
                <w:szCs w:val="24"/>
              </w:rPr>
              <w:t>76,7</w:t>
            </w:r>
          </w:p>
        </w:tc>
        <w:tc>
          <w:tcPr>
            <w:tcW w:w="1925" w:type="dxa"/>
          </w:tcPr>
          <w:p w:rsidR="00C622CF" w:rsidRDefault="00C622CF" w:rsidP="00C622CF">
            <w:pPr>
              <w:spacing w:line="276" w:lineRule="auto"/>
              <w:jc w:val="right"/>
              <w:rPr>
                <w:rFonts w:ascii="Times New Roman" w:hAnsi="Times New Roman" w:cs="Times New Roman"/>
                <w:sz w:val="24"/>
                <w:szCs w:val="24"/>
              </w:rPr>
            </w:pPr>
            <w:r>
              <w:rPr>
                <w:rFonts w:ascii="Times New Roman" w:hAnsi="Times New Roman" w:cs="Times New Roman"/>
                <w:sz w:val="24"/>
                <w:szCs w:val="24"/>
              </w:rPr>
              <w:t>171,85</w:t>
            </w:r>
          </w:p>
        </w:tc>
      </w:tr>
      <w:tr w:rsidR="00C622CF" w:rsidTr="00C622CF">
        <w:trPr>
          <w:jc w:val="center"/>
        </w:trPr>
        <w:tc>
          <w:tcPr>
            <w:tcW w:w="2824" w:type="dxa"/>
          </w:tcPr>
          <w:p w:rsidR="00C622CF" w:rsidRPr="0045019D" w:rsidRDefault="00C622CF" w:rsidP="00C622CF">
            <w:pPr>
              <w:spacing w:line="276" w:lineRule="auto"/>
              <w:jc w:val="both"/>
              <w:rPr>
                <w:rFonts w:ascii="Times New Roman" w:hAnsi="Times New Roman" w:cs="Times New Roman"/>
                <w:sz w:val="24"/>
                <w:szCs w:val="24"/>
              </w:rPr>
            </w:pPr>
            <w:r w:rsidRPr="0045019D">
              <w:rPr>
                <w:rFonts w:ascii="Times New Roman" w:hAnsi="Times New Roman" w:cs="Times New Roman"/>
                <w:sz w:val="24"/>
                <w:szCs w:val="24"/>
              </w:rPr>
              <w:t>Кондитерские изделия</w:t>
            </w:r>
          </w:p>
        </w:tc>
        <w:tc>
          <w:tcPr>
            <w:tcW w:w="1155" w:type="dxa"/>
            <w:vAlign w:val="center"/>
          </w:tcPr>
          <w:p w:rsidR="00C622CF" w:rsidRPr="0045019D" w:rsidRDefault="00C622CF" w:rsidP="00C622CF">
            <w:pPr>
              <w:spacing w:line="276" w:lineRule="auto"/>
              <w:jc w:val="right"/>
              <w:rPr>
                <w:rFonts w:ascii="Times New Roman" w:hAnsi="Times New Roman" w:cs="Times New Roman"/>
                <w:sz w:val="24"/>
                <w:szCs w:val="24"/>
              </w:rPr>
            </w:pPr>
            <w:r>
              <w:rPr>
                <w:rFonts w:ascii="Times New Roman" w:hAnsi="Times New Roman" w:cs="Times New Roman"/>
                <w:sz w:val="24"/>
                <w:szCs w:val="24"/>
              </w:rPr>
              <w:t>190102</w:t>
            </w:r>
          </w:p>
        </w:tc>
        <w:tc>
          <w:tcPr>
            <w:tcW w:w="983" w:type="dxa"/>
            <w:vAlign w:val="center"/>
          </w:tcPr>
          <w:p w:rsidR="00C622CF" w:rsidRPr="0045019D" w:rsidRDefault="00C622CF" w:rsidP="00C622CF">
            <w:pPr>
              <w:spacing w:line="276" w:lineRule="auto"/>
              <w:jc w:val="right"/>
              <w:rPr>
                <w:rFonts w:ascii="Times New Roman" w:hAnsi="Times New Roman" w:cs="Times New Roman"/>
                <w:sz w:val="24"/>
                <w:szCs w:val="24"/>
              </w:rPr>
            </w:pPr>
            <w:r>
              <w:rPr>
                <w:rFonts w:ascii="Times New Roman" w:hAnsi="Times New Roman" w:cs="Times New Roman"/>
                <w:sz w:val="24"/>
                <w:szCs w:val="24"/>
              </w:rPr>
              <w:t>36,48</w:t>
            </w:r>
          </w:p>
        </w:tc>
        <w:tc>
          <w:tcPr>
            <w:tcW w:w="1143" w:type="dxa"/>
            <w:vAlign w:val="center"/>
          </w:tcPr>
          <w:p w:rsidR="00C622CF" w:rsidRPr="0045019D" w:rsidRDefault="00C622CF" w:rsidP="00C622CF">
            <w:pPr>
              <w:spacing w:line="276" w:lineRule="auto"/>
              <w:jc w:val="right"/>
              <w:rPr>
                <w:rFonts w:ascii="Times New Roman" w:hAnsi="Times New Roman" w:cs="Times New Roman"/>
                <w:sz w:val="24"/>
                <w:szCs w:val="24"/>
              </w:rPr>
            </w:pPr>
            <w:r w:rsidRPr="0045019D">
              <w:rPr>
                <w:rFonts w:ascii="Times New Roman" w:hAnsi="Times New Roman" w:cs="Times New Roman"/>
                <w:sz w:val="24"/>
                <w:szCs w:val="24"/>
              </w:rPr>
              <w:t>175536</w:t>
            </w:r>
          </w:p>
        </w:tc>
        <w:tc>
          <w:tcPr>
            <w:tcW w:w="995" w:type="dxa"/>
            <w:vAlign w:val="center"/>
          </w:tcPr>
          <w:p w:rsidR="00C622CF" w:rsidRPr="0045019D" w:rsidRDefault="00C622CF" w:rsidP="00C622CF">
            <w:pPr>
              <w:spacing w:line="276" w:lineRule="auto"/>
              <w:jc w:val="right"/>
              <w:rPr>
                <w:rFonts w:ascii="Times New Roman" w:hAnsi="Times New Roman" w:cs="Times New Roman"/>
                <w:sz w:val="24"/>
                <w:szCs w:val="24"/>
              </w:rPr>
            </w:pPr>
            <w:r w:rsidRPr="0045019D">
              <w:rPr>
                <w:rFonts w:ascii="Times New Roman" w:hAnsi="Times New Roman" w:cs="Times New Roman"/>
                <w:sz w:val="24"/>
                <w:szCs w:val="24"/>
              </w:rPr>
              <w:t>31,52</w:t>
            </w:r>
          </w:p>
        </w:tc>
        <w:tc>
          <w:tcPr>
            <w:tcW w:w="1273" w:type="dxa"/>
            <w:vAlign w:val="center"/>
          </w:tcPr>
          <w:p w:rsidR="00C622CF" w:rsidRPr="0045019D" w:rsidRDefault="00C622CF" w:rsidP="00C622CF">
            <w:pPr>
              <w:spacing w:line="276" w:lineRule="auto"/>
              <w:jc w:val="right"/>
              <w:rPr>
                <w:rFonts w:ascii="Times New Roman" w:hAnsi="Times New Roman" w:cs="Times New Roman"/>
                <w:sz w:val="24"/>
                <w:szCs w:val="24"/>
              </w:rPr>
            </w:pPr>
            <w:r w:rsidRPr="0045019D">
              <w:rPr>
                <w:rFonts w:ascii="Times New Roman" w:hAnsi="Times New Roman" w:cs="Times New Roman"/>
                <w:sz w:val="24"/>
                <w:szCs w:val="24"/>
              </w:rPr>
              <w:t>178136</w:t>
            </w:r>
          </w:p>
        </w:tc>
        <w:tc>
          <w:tcPr>
            <w:tcW w:w="865" w:type="dxa"/>
            <w:vAlign w:val="center"/>
          </w:tcPr>
          <w:p w:rsidR="00C622CF" w:rsidRPr="0045019D" w:rsidRDefault="00C622CF" w:rsidP="00C622CF">
            <w:pPr>
              <w:spacing w:line="276" w:lineRule="auto"/>
              <w:jc w:val="right"/>
              <w:rPr>
                <w:rFonts w:ascii="Times New Roman" w:hAnsi="Times New Roman" w:cs="Times New Roman"/>
                <w:sz w:val="24"/>
                <w:szCs w:val="24"/>
              </w:rPr>
            </w:pPr>
            <w:r w:rsidRPr="0045019D">
              <w:rPr>
                <w:rFonts w:ascii="Times New Roman" w:hAnsi="Times New Roman" w:cs="Times New Roman"/>
                <w:sz w:val="24"/>
                <w:szCs w:val="24"/>
              </w:rPr>
              <w:t>34,85</w:t>
            </w:r>
          </w:p>
        </w:tc>
        <w:tc>
          <w:tcPr>
            <w:tcW w:w="1262" w:type="dxa"/>
            <w:vAlign w:val="center"/>
          </w:tcPr>
          <w:p w:rsidR="00C622CF" w:rsidRPr="0045019D" w:rsidRDefault="00C622CF" w:rsidP="00C622CF">
            <w:pPr>
              <w:spacing w:line="276" w:lineRule="auto"/>
              <w:jc w:val="right"/>
              <w:rPr>
                <w:rFonts w:ascii="Times New Roman" w:hAnsi="Times New Roman" w:cs="Times New Roman"/>
                <w:sz w:val="24"/>
                <w:szCs w:val="24"/>
              </w:rPr>
            </w:pPr>
            <w:r w:rsidRPr="0045019D">
              <w:rPr>
                <w:rFonts w:ascii="Times New Roman" w:hAnsi="Times New Roman" w:cs="Times New Roman"/>
                <w:sz w:val="24"/>
                <w:szCs w:val="24"/>
              </w:rPr>
              <w:t>206185</w:t>
            </w:r>
          </w:p>
        </w:tc>
        <w:tc>
          <w:tcPr>
            <w:tcW w:w="876" w:type="dxa"/>
            <w:vAlign w:val="center"/>
          </w:tcPr>
          <w:p w:rsidR="00C622CF" w:rsidRPr="0045019D" w:rsidRDefault="00C622CF" w:rsidP="00C622CF">
            <w:pPr>
              <w:spacing w:line="276" w:lineRule="auto"/>
              <w:jc w:val="right"/>
              <w:rPr>
                <w:rFonts w:ascii="Times New Roman" w:hAnsi="Times New Roman" w:cs="Times New Roman"/>
                <w:sz w:val="24"/>
                <w:szCs w:val="24"/>
              </w:rPr>
            </w:pPr>
            <w:r w:rsidRPr="0045019D">
              <w:rPr>
                <w:rFonts w:ascii="Times New Roman" w:hAnsi="Times New Roman" w:cs="Times New Roman"/>
                <w:sz w:val="24"/>
                <w:szCs w:val="24"/>
              </w:rPr>
              <w:t>34,1</w:t>
            </w:r>
          </w:p>
        </w:tc>
        <w:tc>
          <w:tcPr>
            <w:tcW w:w="1250" w:type="dxa"/>
            <w:vAlign w:val="center"/>
          </w:tcPr>
          <w:p w:rsidR="00C622CF" w:rsidRPr="0045019D" w:rsidRDefault="00C622CF" w:rsidP="00C622CF">
            <w:pPr>
              <w:spacing w:line="276" w:lineRule="auto"/>
              <w:jc w:val="right"/>
              <w:rPr>
                <w:rFonts w:ascii="Times New Roman" w:hAnsi="Times New Roman" w:cs="Times New Roman"/>
                <w:sz w:val="24"/>
                <w:szCs w:val="24"/>
              </w:rPr>
            </w:pPr>
            <w:r>
              <w:rPr>
                <w:rFonts w:ascii="Times New Roman" w:hAnsi="Times New Roman" w:cs="Times New Roman"/>
                <w:sz w:val="24"/>
                <w:szCs w:val="24"/>
              </w:rPr>
              <w:t>172878</w:t>
            </w:r>
          </w:p>
        </w:tc>
        <w:tc>
          <w:tcPr>
            <w:tcW w:w="889" w:type="dxa"/>
            <w:vAlign w:val="center"/>
          </w:tcPr>
          <w:p w:rsidR="00C622CF" w:rsidRPr="0045019D" w:rsidRDefault="00C622CF" w:rsidP="00C622CF">
            <w:pPr>
              <w:spacing w:line="276" w:lineRule="auto"/>
              <w:jc w:val="right"/>
              <w:rPr>
                <w:rFonts w:ascii="Times New Roman" w:hAnsi="Times New Roman" w:cs="Times New Roman"/>
                <w:sz w:val="24"/>
                <w:szCs w:val="24"/>
              </w:rPr>
            </w:pPr>
            <w:r>
              <w:rPr>
                <w:rFonts w:ascii="Times New Roman" w:hAnsi="Times New Roman" w:cs="Times New Roman"/>
                <w:sz w:val="24"/>
                <w:szCs w:val="24"/>
              </w:rPr>
              <w:t>23,3</w:t>
            </w:r>
          </w:p>
        </w:tc>
        <w:tc>
          <w:tcPr>
            <w:tcW w:w="1925" w:type="dxa"/>
          </w:tcPr>
          <w:p w:rsidR="00C622CF" w:rsidRDefault="00C622CF" w:rsidP="00C622CF">
            <w:pPr>
              <w:spacing w:line="276" w:lineRule="auto"/>
              <w:jc w:val="right"/>
              <w:rPr>
                <w:rFonts w:ascii="Times New Roman" w:hAnsi="Times New Roman" w:cs="Times New Roman"/>
                <w:sz w:val="24"/>
                <w:szCs w:val="24"/>
              </w:rPr>
            </w:pPr>
            <w:r>
              <w:rPr>
                <w:rFonts w:ascii="Times New Roman" w:hAnsi="Times New Roman" w:cs="Times New Roman"/>
                <w:sz w:val="24"/>
                <w:szCs w:val="24"/>
              </w:rPr>
              <w:t>90,93</w:t>
            </w:r>
          </w:p>
        </w:tc>
      </w:tr>
      <w:tr w:rsidR="00C622CF" w:rsidTr="00C622CF">
        <w:trPr>
          <w:jc w:val="center"/>
        </w:trPr>
        <w:tc>
          <w:tcPr>
            <w:tcW w:w="2824" w:type="dxa"/>
          </w:tcPr>
          <w:p w:rsidR="00C622CF" w:rsidRPr="0045019D" w:rsidRDefault="00C622CF" w:rsidP="00C622CF">
            <w:pPr>
              <w:spacing w:line="276" w:lineRule="auto"/>
              <w:jc w:val="both"/>
              <w:rPr>
                <w:rFonts w:ascii="Times New Roman" w:hAnsi="Times New Roman" w:cs="Times New Roman"/>
                <w:sz w:val="24"/>
                <w:szCs w:val="24"/>
              </w:rPr>
            </w:pPr>
            <w:r w:rsidRPr="0045019D">
              <w:rPr>
                <w:rFonts w:ascii="Times New Roman" w:hAnsi="Times New Roman" w:cs="Times New Roman"/>
                <w:sz w:val="24"/>
                <w:szCs w:val="24"/>
              </w:rPr>
              <w:t>Итого</w:t>
            </w:r>
          </w:p>
        </w:tc>
        <w:tc>
          <w:tcPr>
            <w:tcW w:w="1155" w:type="dxa"/>
            <w:vAlign w:val="center"/>
          </w:tcPr>
          <w:p w:rsidR="00C622CF" w:rsidRPr="0045019D" w:rsidRDefault="00C622CF" w:rsidP="00C622CF">
            <w:pPr>
              <w:spacing w:line="276" w:lineRule="auto"/>
              <w:jc w:val="right"/>
              <w:rPr>
                <w:rFonts w:ascii="Times New Roman" w:hAnsi="Times New Roman" w:cs="Times New Roman"/>
                <w:sz w:val="24"/>
                <w:szCs w:val="24"/>
              </w:rPr>
            </w:pPr>
            <w:r w:rsidRPr="00A95BD5">
              <w:rPr>
                <w:rFonts w:ascii="Times New Roman" w:eastAsia="Times New Roman" w:hAnsi="Times New Roman" w:cs="Times New Roman"/>
                <w:sz w:val="24"/>
                <w:szCs w:val="24"/>
                <w:lang w:eastAsia="ru-RU"/>
              </w:rPr>
              <w:t>521179</w:t>
            </w:r>
          </w:p>
        </w:tc>
        <w:tc>
          <w:tcPr>
            <w:tcW w:w="983" w:type="dxa"/>
            <w:vAlign w:val="center"/>
          </w:tcPr>
          <w:p w:rsidR="00C622CF" w:rsidRPr="0045019D" w:rsidRDefault="00C622CF" w:rsidP="00C622CF">
            <w:pPr>
              <w:spacing w:line="276" w:lineRule="auto"/>
              <w:jc w:val="right"/>
              <w:rPr>
                <w:rFonts w:ascii="Times New Roman" w:hAnsi="Times New Roman" w:cs="Times New Roman"/>
                <w:sz w:val="24"/>
                <w:szCs w:val="24"/>
              </w:rPr>
            </w:pPr>
            <w:r>
              <w:rPr>
                <w:rFonts w:ascii="Times New Roman" w:hAnsi="Times New Roman" w:cs="Times New Roman"/>
                <w:sz w:val="24"/>
                <w:szCs w:val="24"/>
              </w:rPr>
              <w:t>100</w:t>
            </w:r>
          </w:p>
        </w:tc>
        <w:tc>
          <w:tcPr>
            <w:tcW w:w="1143" w:type="dxa"/>
            <w:vAlign w:val="center"/>
          </w:tcPr>
          <w:p w:rsidR="00C622CF" w:rsidRPr="0045019D" w:rsidRDefault="00C622CF" w:rsidP="00C622CF">
            <w:pPr>
              <w:spacing w:line="276" w:lineRule="auto"/>
              <w:jc w:val="right"/>
              <w:rPr>
                <w:rFonts w:ascii="Times New Roman" w:hAnsi="Times New Roman" w:cs="Times New Roman"/>
                <w:sz w:val="24"/>
                <w:szCs w:val="24"/>
              </w:rPr>
            </w:pPr>
            <w:r w:rsidRPr="0045019D">
              <w:rPr>
                <w:rFonts w:ascii="Times New Roman" w:hAnsi="Times New Roman" w:cs="Times New Roman"/>
                <w:sz w:val="24"/>
                <w:szCs w:val="24"/>
              </w:rPr>
              <w:t>502735</w:t>
            </w:r>
          </w:p>
        </w:tc>
        <w:tc>
          <w:tcPr>
            <w:tcW w:w="995" w:type="dxa"/>
            <w:vAlign w:val="center"/>
          </w:tcPr>
          <w:p w:rsidR="00C622CF" w:rsidRPr="0045019D" w:rsidRDefault="00C622CF" w:rsidP="00C622CF">
            <w:pPr>
              <w:spacing w:line="276" w:lineRule="auto"/>
              <w:jc w:val="right"/>
              <w:rPr>
                <w:rFonts w:ascii="Times New Roman" w:hAnsi="Times New Roman" w:cs="Times New Roman"/>
                <w:sz w:val="24"/>
                <w:szCs w:val="24"/>
              </w:rPr>
            </w:pPr>
            <w:r w:rsidRPr="0045019D">
              <w:rPr>
                <w:rFonts w:ascii="Times New Roman" w:hAnsi="Times New Roman" w:cs="Times New Roman"/>
                <w:sz w:val="24"/>
                <w:szCs w:val="24"/>
              </w:rPr>
              <w:t>100</w:t>
            </w:r>
          </w:p>
        </w:tc>
        <w:tc>
          <w:tcPr>
            <w:tcW w:w="1273" w:type="dxa"/>
            <w:vAlign w:val="center"/>
          </w:tcPr>
          <w:p w:rsidR="00C622CF" w:rsidRPr="0045019D" w:rsidRDefault="00C622CF" w:rsidP="00C622CF">
            <w:pPr>
              <w:spacing w:line="276" w:lineRule="auto"/>
              <w:jc w:val="right"/>
              <w:rPr>
                <w:rFonts w:ascii="Times New Roman" w:hAnsi="Times New Roman" w:cs="Times New Roman"/>
                <w:sz w:val="24"/>
                <w:szCs w:val="24"/>
              </w:rPr>
            </w:pPr>
            <w:r w:rsidRPr="0045019D">
              <w:rPr>
                <w:rFonts w:ascii="Times New Roman" w:hAnsi="Times New Roman" w:cs="Times New Roman"/>
                <w:sz w:val="24"/>
                <w:szCs w:val="24"/>
              </w:rPr>
              <w:t>511186</w:t>
            </w:r>
          </w:p>
        </w:tc>
        <w:tc>
          <w:tcPr>
            <w:tcW w:w="865" w:type="dxa"/>
            <w:vAlign w:val="center"/>
          </w:tcPr>
          <w:p w:rsidR="00C622CF" w:rsidRPr="0045019D" w:rsidRDefault="00C622CF" w:rsidP="00C622CF">
            <w:pPr>
              <w:spacing w:line="276" w:lineRule="auto"/>
              <w:jc w:val="right"/>
              <w:rPr>
                <w:rFonts w:ascii="Times New Roman" w:hAnsi="Times New Roman" w:cs="Times New Roman"/>
                <w:sz w:val="24"/>
                <w:szCs w:val="24"/>
              </w:rPr>
            </w:pPr>
            <w:r w:rsidRPr="0045019D">
              <w:rPr>
                <w:rFonts w:ascii="Times New Roman" w:hAnsi="Times New Roman" w:cs="Times New Roman"/>
                <w:sz w:val="24"/>
                <w:szCs w:val="24"/>
              </w:rPr>
              <w:t>100</w:t>
            </w:r>
          </w:p>
        </w:tc>
        <w:tc>
          <w:tcPr>
            <w:tcW w:w="1262" w:type="dxa"/>
            <w:vAlign w:val="center"/>
          </w:tcPr>
          <w:p w:rsidR="00C622CF" w:rsidRPr="0045019D" w:rsidRDefault="00C622CF" w:rsidP="00C622CF">
            <w:pPr>
              <w:spacing w:line="276" w:lineRule="auto"/>
              <w:jc w:val="right"/>
              <w:rPr>
                <w:rFonts w:ascii="Times New Roman" w:hAnsi="Times New Roman" w:cs="Times New Roman"/>
                <w:sz w:val="24"/>
                <w:szCs w:val="24"/>
              </w:rPr>
            </w:pPr>
            <w:r w:rsidRPr="0045019D">
              <w:rPr>
                <w:rFonts w:ascii="Times New Roman" w:hAnsi="Times New Roman" w:cs="Times New Roman"/>
                <w:sz w:val="24"/>
                <w:szCs w:val="24"/>
              </w:rPr>
              <w:t>604828</w:t>
            </w:r>
          </w:p>
        </w:tc>
        <w:tc>
          <w:tcPr>
            <w:tcW w:w="876" w:type="dxa"/>
            <w:vAlign w:val="center"/>
          </w:tcPr>
          <w:p w:rsidR="00C622CF" w:rsidRPr="0045019D" w:rsidRDefault="00C622CF" w:rsidP="00C622CF">
            <w:pPr>
              <w:spacing w:line="276" w:lineRule="auto"/>
              <w:jc w:val="right"/>
              <w:rPr>
                <w:rFonts w:ascii="Times New Roman" w:hAnsi="Times New Roman" w:cs="Times New Roman"/>
                <w:sz w:val="24"/>
                <w:szCs w:val="24"/>
              </w:rPr>
            </w:pPr>
            <w:r w:rsidRPr="0045019D">
              <w:rPr>
                <w:rFonts w:ascii="Times New Roman" w:hAnsi="Times New Roman" w:cs="Times New Roman"/>
                <w:sz w:val="24"/>
                <w:szCs w:val="24"/>
              </w:rPr>
              <w:t>100</w:t>
            </w:r>
          </w:p>
        </w:tc>
        <w:tc>
          <w:tcPr>
            <w:tcW w:w="1250" w:type="dxa"/>
            <w:vAlign w:val="center"/>
          </w:tcPr>
          <w:p w:rsidR="00C622CF" w:rsidRPr="0045019D" w:rsidRDefault="00C622CF" w:rsidP="00C622CF">
            <w:pPr>
              <w:spacing w:line="276" w:lineRule="auto"/>
              <w:jc w:val="right"/>
              <w:rPr>
                <w:rFonts w:ascii="Times New Roman" w:hAnsi="Times New Roman" w:cs="Times New Roman"/>
                <w:sz w:val="24"/>
                <w:szCs w:val="24"/>
              </w:rPr>
            </w:pPr>
            <w:r>
              <w:rPr>
                <w:rFonts w:ascii="Times New Roman" w:hAnsi="Times New Roman" w:cs="Times New Roman"/>
                <w:sz w:val="24"/>
                <w:szCs w:val="24"/>
              </w:rPr>
              <w:t>741842</w:t>
            </w:r>
          </w:p>
        </w:tc>
        <w:tc>
          <w:tcPr>
            <w:tcW w:w="889" w:type="dxa"/>
            <w:vAlign w:val="center"/>
          </w:tcPr>
          <w:p w:rsidR="00C622CF" w:rsidRPr="0045019D" w:rsidRDefault="00C622CF" w:rsidP="00C622CF">
            <w:pPr>
              <w:spacing w:line="276" w:lineRule="auto"/>
              <w:jc w:val="right"/>
              <w:rPr>
                <w:rFonts w:ascii="Times New Roman" w:hAnsi="Times New Roman" w:cs="Times New Roman"/>
                <w:sz w:val="24"/>
                <w:szCs w:val="24"/>
              </w:rPr>
            </w:pPr>
            <w:r>
              <w:rPr>
                <w:rFonts w:ascii="Times New Roman" w:hAnsi="Times New Roman" w:cs="Times New Roman"/>
                <w:sz w:val="24"/>
                <w:szCs w:val="24"/>
              </w:rPr>
              <w:t>100</w:t>
            </w:r>
          </w:p>
        </w:tc>
        <w:tc>
          <w:tcPr>
            <w:tcW w:w="1925" w:type="dxa"/>
          </w:tcPr>
          <w:p w:rsidR="00C622CF" w:rsidRDefault="00C622CF" w:rsidP="00C622CF">
            <w:pPr>
              <w:spacing w:line="276" w:lineRule="auto"/>
              <w:jc w:val="right"/>
              <w:rPr>
                <w:rFonts w:ascii="Times New Roman" w:hAnsi="Times New Roman" w:cs="Times New Roman"/>
                <w:sz w:val="24"/>
                <w:szCs w:val="24"/>
              </w:rPr>
            </w:pPr>
            <w:r>
              <w:rPr>
                <w:rFonts w:ascii="Times New Roman" w:hAnsi="Times New Roman" w:cs="Times New Roman"/>
                <w:sz w:val="24"/>
                <w:szCs w:val="24"/>
              </w:rPr>
              <w:t>142,3</w:t>
            </w:r>
          </w:p>
        </w:tc>
      </w:tr>
    </w:tbl>
    <w:p w:rsidR="00C622CF" w:rsidRDefault="00C622CF" w:rsidP="00C622CF">
      <w:pPr>
        <w:spacing w:before="120" w:after="0" w:line="480" w:lineRule="auto"/>
        <w:ind w:left="-284"/>
        <w:jc w:val="center"/>
        <w:rPr>
          <w:rFonts w:ascii="Times New Roman" w:hAnsi="Times New Roman" w:cs="Times New Roman"/>
          <w:sz w:val="28"/>
          <w:szCs w:val="28"/>
        </w:rPr>
      </w:pPr>
    </w:p>
    <w:p w:rsidR="00C622CF" w:rsidRDefault="00C622CF" w:rsidP="003807DD">
      <w:pPr>
        <w:tabs>
          <w:tab w:val="left" w:pos="7230"/>
        </w:tabs>
        <w:ind w:left="2694"/>
        <w:jc w:val="center"/>
        <w:rPr>
          <w:rFonts w:ascii="Times New Roman" w:hAnsi="Times New Roman" w:cs="Times New Roman"/>
          <w:sz w:val="28"/>
          <w:szCs w:val="28"/>
        </w:rPr>
      </w:pPr>
    </w:p>
    <w:p w:rsidR="00E8121B" w:rsidRDefault="00E8121B" w:rsidP="003807DD">
      <w:pPr>
        <w:tabs>
          <w:tab w:val="left" w:pos="7230"/>
        </w:tabs>
        <w:ind w:left="2694"/>
        <w:jc w:val="center"/>
        <w:rPr>
          <w:rFonts w:ascii="Times New Roman" w:hAnsi="Times New Roman" w:cs="Times New Roman"/>
          <w:sz w:val="28"/>
          <w:szCs w:val="28"/>
        </w:rPr>
      </w:pPr>
    </w:p>
    <w:p w:rsidR="00E8121B" w:rsidRDefault="00E8121B" w:rsidP="003807DD">
      <w:pPr>
        <w:tabs>
          <w:tab w:val="left" w:pos="7230"/>
        </w:tabs>
        <w:ind w:left="2694"/>
        <w:jc w:val="center"/>
        <w:rPr>
          <w:rFonts w:ascii="Times New Roman" w:hAnsi="Times New Roman" w:cs="Times New Roman"/>
          <w:sz w:val="28"/>
          <w:szCs w:val="28"/>
        </w:rPr>
      </w:pPr>
    </w:p>
    <w:p w:rsidR="00F94593" w:rsidRDefault="00F94593" w:rsidP="00F94593">
      <w:pPr>
        <w:tabs>
          <w:tab w:val="left" w:pos="6615"/>
        </w:tabs>
        <w:spacing w:after="0" w:line="240" w:lineRule="auto"/>
        <w:ind w:left="6521" w:hanging="6521"/>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roofErr w:type="gramStart"/>
      <w:r>
        <w:rPr>
          <w:rFonts w:ascii="Times New Roman" w:hAnsi="Times New Roman" w:cs="Times New Roman"/>
          <w:sz w:val="28"/>
          <w:szCs w:val="28"/>
        </w:rPr>
        <w:t xml:space="preserve"> Е</w:t>
      </w:r>
      <w:proofErr w:type="gramEnd"/>
    </w:p>
    <w:p w:rsidR="00C622CF" w:rsidRDefault="00C622CF" w:rsidP="00C622CF">
      <w:pPr>
        <w:tabs>
          <w:tab w:val="left" w:pos="4470"/>
        </w:tabs>
        <w:spacing w:after="0"/>
        <w:ind w:left="142"/>
        <w:rPr>
          <w:rFonts w:ascii="Times New Roman" w:hAnsi="Times New Roman" w:cs="Times New Roman"/>
          <w:sz w:val="28"/>
          <w:szCs w:val="28"/>
        </w:rPr>
      </w:pPr>
      <w:r>
        <w:rPr>
          <w:rFonts w:ascii="Times New Roman" w:hAnsi="Times New Roman" w:cs="Times New Roman"/>
          <w:sz w:val="28"/>
          <w:szCs w:val="28"/>
        </w:rPr>
        <w:t>Таблица Е.1</w:t>
      </w:r>
      <w:r w:rsidRPr="00596A0E">
        <w:rPr>
          <w:rFonts w:ascii="Times New Roman" w:hAnsi="Times New Roman" w:cs="Times New Roman"/>
          <w:sz w:val="28"/>
          <w:szCs w:val="28"/>
        </w:rPr>
        <w:t xml:space="preserve"> – Состав и структура оборотных активов </w:t>
      </w:r>
      <w:r>
        <w:rPr>
          <w:rFonts w:ascii="Times New Roman" w:hAnsi="Times New Roman" w:cs="Times New Roman"/>
          <w:sz w:val="28"/>
          <w:szCs w:val="28"/>
        </w:rPr>
        <w:t>предприятия за 2011</w:t>
      </w:r>
      <w:r w:rsidRPr="00596A0E">
        <w:rPr>
          <w:rFonts w:ascii="Times New Roman" w:hAnsi="Times New Roman" w:cs="Times New Roman"/>
          <w:sz w:val="28"/>
          <w:szCs w:val="28"/>
        </w:rPr>
        <w:t>-2015 гг.</w:t>
      </w:r>
    </w:p>
    <w:tbl>
      <w:tblPr>
        <w:tblStyle w:val="ab"/>
        <w:tblW w:w="0" w:type="auto"/>
        <w:tblInd w:w="250" w:type="dxa"/>
        <w:tblLook w:val="04A0"/>
      </w:tblPr>
      <w:tblGrid>
        <w:gridCol w:w="2263"/>
        <w:gridCol w:w="1281"/>
        <w:gridCol w:w="962"/>
        <w:gridCol w:w="1306"/>
        <w:gridCol w:w="936"/>
        <w:gridCol w:w="1051"/>
        <w:gridCol w:w="1105"/>
        <w:gridCol w:w="1290"/>
        <w:gridCol w:w="1313"/>
        <w:gridCol w:w="1147"/>
        <w:gridCol w:w="1101"/>
        <w:gridCol w:w="1915"/>
      </w:tblGrid>
      <w:tr w:rsidR="00C622CF" w:rsidRPr="00BE32BA" w:rsidTr="00C622CF">
        <w:tc>
          <w:tcPr>
            <w:tcW w:w="2263" w:type="dxa"/>
            <w:vMerge w:val="restart"/>
          </w:tcPr>
          <w:p w:rsidR="00F94593" w:rsidRPr="00BE32BA" w:rsidRDefault="00F94593" w:rsidP="00345339">
            <w:pPr>
              <w:jc w:val="center"/>
              <w:rPr>
                <w:rFonts w:ascii="Times New Roman" w:hAnsi="Times New Roman" w:cs="Times New Roman"/>
                <w:sz w:val="24"/>
                <w:szCs w:val="24"/>
              </w:rPr>
            </w:pPr>
            <w:r w:rsidRPr="00BE32BA">
              <w:rPr>
                <w:rFonts w:ascii="Times New Roman" w:hAnsi="Times New Roman" w:cs="Times New Roman"/>
                <w:sz w:val="24"/>
                <w:szCs w:val="24"/>
              </w:rPr>
              <w:t>Состав оборотных активов</w:t>
            </w:r>
          </w:p>
        </w:tc>
        <w:tc>
          <w:tcPr>
            <w:tcW w:w="2243" w:type="dxa"/>
            <w:gridSpan w:val="2"/>
          </w:tcPr>
          <w:p w:rsidR="00F94593" w:rsidRDefault="00F94593" w:rsidP="00345339">
            <w:pPr>
              <w:jc w:val="center"/>
              <w:rPr>
                <w:rFonts w:ascii="Times New Roman" w:hAnsi="Times New Roman" w:cs="Times New Roman"/>
                <w:sz w:val="24"/>
                <w:szCs w:val="24"/>
              </w:rPr>
            </w:pPr>
            <w:r>
              <w:rPr>
                <w:rFonts w:ascii="Times New Roman" w:hAnsi="Times New Roman" w:cs="Times New Roman"/>
                <w:sz w:val="24"/>
                <w:szCs w:val="24"/>
              </w:rPr>
              <w:t>2011 г.</w:t>
            </w:r>
          </w:p>
        </w:tc>
        <w:tc>
          <w:tcPr>
            <w:tcW w:w="2242" w:type="dxa"/>
            <w:gridSpan w:val="2"/>
          </w:tcPr>
          <w:p w:rsidR="00F94593" w:rsidRDefault="00F94593" w:rsidP="00345339">
            <w:pPr>
              <w:jc w:val="center"/>
              <w:rPr>
                <w:rFonts w:ascii="Times New Roman" w:hAnsi="Times New Roman" w:cs="Times New Roman"/>
                <w:sz w:val="24"/>
                <w:szCs w:val="24"/>
              </w:rPr>
            </w:pPr>
            <w:r>
              <w:rPr>
                <w:rFonts w:ascii="Times New Roman" w:hAnsi="Times New Roman" w:cs="Times New Roman"/>
                <w:sz w:val="24"/>
                <w:szCs w:val="24"/>
              </w:rPr>
              <w:t>2012 г.</w:t>
            </w:r>
          </w:p>
        </w:tc>
        <w:tc>
          <w:tcPr>
            <w:tcW w:w="2156" w:type="dxa"/>
            <w:gridSpan w:val="2"/>
          </w:tcPr>
          <w:p w:rsidR="00F94593" w:rsidRPr="00BE32BA" w:rsidRDefault="00F94593" w:rsidP="00345339">
            <w:pPr>
              <w:jc w:val="center"/>
              <w:rPr>
                <w:rFonts w:ascii="Times New Roman" w:hAnsi="Times New Roman" w:cs="Times New Roman"/>
                <w:sz w:val="24"/>
                <w:szCs w:val="24"/>
              </w:rPr>
            </w:pPr>
            <w:r>
              <w:rPr>
                <w:rFonts w:ascii="Times New Roman" w:hAnsi="Times New Roman" w:cs="Times New Roman"/>
                <w:sz w:val="24"/>
                <w:szCs w:val="24"/>
              </w:rPr>
              <w:t>2013 г.</w:t>
            </w:r>
          </w:p>
        </w:tc>
        <w:tc>
          <w:tcPr>
            <w:tcW w:w="2603" w:type="dxa"/>
            <w:gridSpan w:val="2"/>
          </w:tcPr>
          <w:p w:rsidR="00F94593" w:rsidRPr="00BE32BA" w:rsidRDefault="00F94593" w:rsidP="00345339">
            <w:pPr>
              <w:jc w:val="center"/>
              <w:rPr>
                <w:rFonts w:ascii="Times New Roman" w:hAnsi="Times New Roman" w:cs="Times New Roman"/>
                <w:sz w:val="24"/>
                <w:szCs w:val="24"/>
              </w:rPr>
            </w:pPr>
            <w:r>
              <w:rPr>
                <w:rFonts w:ascii="Times New Roman" w:hAnsi="Times New Roman" w:cs="Times New Roman"/>
                <w:sz w:val="24"/>
                <w:szCs w:val="24"/>
              </w:rPr>
              <w:t>2014 г.</w:t>
            </w:r>
          </w:p>
        </w:tc>
        <w:tc>
          <w:tcPr>
            <w:tcW w:w="2248" w:type="dxa"/>
            <w:gridSpan w:val="2"/>
          </w:tcPr>
          <w:p w:rsidR="00F94593" w:rsidRPr="00BE32BA" w:rsidRDefault="00F94593" w:rsidP="00345339">
            <w:pPr>
              <w:jc w:val="center"/>
              <w:rPr>
                <w:rFonts w:ascii="Times New Roman" w:hAnsi="Times New Roman" w:cs="Times New Roman"/>
                <w:sz w:val="24"/>
                <w:szCs w:val="24"/>
              </w:rPr>
            </w:pPr>
            <w:r>
              <w:rPr>
                <w:rFonts w:ascii="Times New Roman" w:hAnsi="Times New Roman" w:cs="Times New Roman"/>
                <w:sz w:val="24"/>
                <w:szCs w:val="24"/>
              </w:rPr>
              <w:t>2015 г.</w:t>
            </w:r>
          </w:p>
        </w:tc>
        <w:tc>
          <w:tcPr>
            <w:tcW w:w="1915" w:type="dxa"/>
            <w:vMerge w:val="restart"/>
          </w:tcPr>
          <w:p w:rsidR="00F94593" w:rsidRPr="00BE32BA" w:rsidRDefault="00F94593" w:rsidP="00345339">
            <w:pPr>
              <w:jc w:val="center"/>
              <w:rPr>
                <w:rFonts w:ascii="Times New Roman" w:hAnsi="Times New Roman" w:cs="Times New Roman"/>
                <w:sz w:val="24"/>
                <w:szCs w:val="24"/>
              </w:rPr>
            </w:pPr>
            <w:r>
              <w:rPr>
                <w:rFonts w:ascii="Times New Roman" w:hAnsi="Times New Roman" w:cs="Times New Roman"/>
                <w:sz w:val="24"/>
                <w:szCs w:val="24"/>
              </w:rPr>
              <w:t>Относительное отклонение 2015 г. в % к 2011 г.</w:t>
            </w:r>
          </w:p>
        </w:tc>
      </w:tr>
      <w:tr w:rsidR="00C622CF" w:rsidRPr="00BE32BA" w:rsidTr="00C622CF">
        <w:tc>
          <w:tcPr>
            <w:tcW w:w="2263" w:type="dxa"/>
            <w:vMerge/>
          </w:tcPr>
          <w:p w:rsidR="00F94593" w:rsidRPr="00BE32BA" w:rsidRDefault="00F94593" w:rsidP="00345339">
            <w:pPr>
              <w:jc w:val="center"/>
              <w:rPr>
                <w:rFonts w:ascii="Times New Roman" w:hAnsi="Times New Roman" w:cs="Times New Roman"/>
                <w:sz w:val="24"/>
                <w:szCs w:val="24"/>
              </w:rPr>
            </w:pPr>
          </w:p>
        </w:tc>
        <w:tc>
          <w:tcPr>
            <w:tcW w:w="1281" w:type="dxa"/>
          </w:tcPr>
          <w:p w:rsidR="00F94593" w:rsidRDefault="00F94593" w:rsidP="00345339">
            <w:pPr>
              <w:jc w:val="center"/>
              <w:rPr>
                <w:rFonts w:ascii="Times New Roman" w:hAnsi="Times New Roman" w:cs="Times New Roman"/>
                <w:sz w:val="24"/>
                <w:szCs w:val="24"/>
              </w:rPr>
            </w:pPr>
            <w:r>
              <w:rPr>
                <w:rFonts w:ascii="Times New Roman" w:hAnsi="Times New Roman" w:cs="Times New Roman"/>
                <w:sz w:val="24"/>
                <w:szCs w:val="24"/>
              </w:rPr>
              <w:t>тыс. руб</w:t>
            </w:r>
            <w:r w:rsidR="00C622CF">
              <w:rPr>
                <w:rFonts w:ascii="Times New Roman" w:hAnsi="Times New Roman" w:cs="Times New Roman"/>
                <w:sz w:val="24"/>
                <w:szCs w:val="24"/>
              </w:rPr>
              <w:t>.</w:t>
            </w:r>
          </w:p>
        </w:tc>
        <w:tc>
          <w:tcPr>
            <w:tcW w:w="962" w:type="dxa"/>
          </w:tcPr>
          <w:p w:rsidR="00F94593" w:rsidRDefault="00C622CF" w:rsidP="00345339">
            <w:pPr>
              <w:jc w:val="center"/>
              <w:rPr>
                <w:rFonts w:ascii="Times New Roman" w:hAnsi="Times New Roman" w:cs="Times New Roman"/>
                <w:sz w:val="24"/>
                <w:szCs w:val="24"/>
              </w:rPr>
            </w:pPr>
            <w:proofErr w:type="spellStart"/>
            <w:r>
              <w:rPr>
                <w:rFonts w:ascii="Times New Roman" w:hAnsi="Times New Roman" w:cs="Times New Roman"/>
                <w:sz w:val="24"/>
                <w:szCs w:val="24"/>
              </w:rPr>
              <w:t>уд</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ес</w:t>
            </w:r>
            <w:proofErr w:type="spellEnd"/>
            <w:r>
              <w:rPr>
                <w:rFonts w:ascii="Times New Roman" w:hAnsi="Times New Roman" w:cs="Times New Roman"/>
                <w:sz w:val="24"/>
                <w:szCs w:val="24"/>
              </w:rPr>
              <w:t xml:space="preserve">, </w:t>
            </w:r>
            <w:r w:rsidR="00F94593">
              <w:rPr>
                <w:rFonts w:ascii="Times New Roman" w:hAnsi="Times New Roman" w:cs="Times New Roman"/>
                <w:sz w:val="24"/>
                <w:szCs w:val="24"/>
              </w:rPr>
              <w:t>%</w:t>
            </w:r>
          </w:p>
        </w:tc>
        <w:tc>
          <w:tcPr>
            <w:tcW w:w="1306" w:type="dxa"/>
          </w:tcPr>
          <w:p w:rsidR="00F94593" w:rsidRDefault="00F94593" w:rsidP="00345339">
            <w:pPr>
              <w:jc w:val="center"/>
              <w:rPr>
                <w:rFonts w:ascii="Times New Roman" w:hAnsi="Times New Roman" w:cs="Times New Roman"/>
                <w:sz w:val="24"/>
                <w:szCs w:val="24"/>
              </w:rPr>
            </w:pPr>
            <w:r>
              <w:rPr>
                <w:rFonts w:ascii="Times New Roman" w:hAnsi="Times New Roman" w:cs="Times New Roman"/>
                <w:sz w:val="24"/>
                <w:szCs w:val="24"/>
              </w:rPr>
              <w:t>тыс. руб</w:t>
            </w:r>
            <w:r w:rsidR="00C622CF">
              <w:rPr>
                <w:rFonts w:ascii="Times New Roman" w:hAnsi="Times New Roman" w:cs="Times New Roman"/>
                <w:sz w:val="24"/>
                <w:szCs w:val="24"/>
              </w:rPr>
              <w:t>.</w:t>
            </w:r>
          </w:p>
        </w:tc>
        <w:tc>
          <w:tcPr>
            <w:tcW w:w="936" w:type="dxa"/>
          </w:tcPr>
          <w:p w:rsidR="00F94593" w:rsidRDefault="00C622CF" w:rsidP="00345339">
            <w:pPr>
              <w:jc w:val="center"/>
              <w:rPr>
                <w:rFonts w:ascii="Times New Roman" w:hAnsi="Times New Roman" w:cs="Times New Roman"/>
                <w:sz w:val="24"/>
                <w:szCs w:val="24"/>
              </w:rPr>
            </w:pPr>
            <w:proofErr w:type="spellStart"/>
            <w:r>
              <w:rPr>
                <w:rFonts w:ascii="Times New Roman" w:hAnsi="Times New Roman" w:cs="Times New Roman"/>
                <w:sz w:val="24"/>
                <w:szCs w:val="24"/>
              </w:rPr>
              <w:t>уд</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ес</w:t>
            </w:r>
            <w:proofErr w:type="spellEnd"/>
            <w:r>
              <w:rPr>
                <w:rFonts w:ascii="Times New Roman" w:hAnsi="Times New Roman" w:cs="Times New Roman"/>
                <w:sz w:val="24"/>
                <w:szCs w:val="24"/>
              </w:rPr>
              <w:t>, %</w:t>
            </w:r>
          </w:p>
        </w:tc>
        <w:tc>
          <w:tcPr>
            <w:tcW w:w="1051" w:type="dxa"/>
          </w:tcPr>
          <w:p w:rsidR="00F94593" w:rsidRPr="00BE32BA" w:rsidRDefault="00C622CF" w:rsidP="00345339">
            <w:pPr>
              <w:jc w:val="center"/>
              <w:rPr>
                <w:rFonts w:ascii="Times New Roman" w:hAnsi="Times New Roman" w:cs="Times New Roman"/>
                <w:sz w:val="24"/>
                <w:szCs w:val="24"/>
              </w:rPr>
            </w:pP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w:t>
            </w:r>
            <w:r w:rsidR="00F94593">
              <w:rPr>
                <w:rFonts w:ascii="Times New Roman" w:hAnsi="Times New Roman" w:cs="Times New Roman"/>
                <w:sz w:val="24"/>
                <w:szCs w:val="24"/>
              </w:rPr>
              <w:t>р</w:t>
            </w:r>
            <w:proofErr w:type="gramEnd"/>
            <w:r w:rsidR="00F94593">
              <w:rPr>
                <w:rFonts w:ascii="Times New Roman" w:hAnsi="Times New Roman" w:cs="Times New Roman"/>
                <w:sz w:val="24"/>
                <w:szCs w:val="24"/>
              </w:rPr>
              <w:t>уб</w:t>
            </w:r>
            <w:proofErr w:type="spellEnd"/>
          </w:p>
        </w:tc>
        <w:tc>
          <w:tcPr>
            <w:tcW w:w="1105" w:type="dxa"/>
          </w:tcPr>
          <w:p w:rsidR="00F94593" w:rsidRPr="00BE32BA" w:rsidRDefault="00C622CF" w:rsidP="00345339">
            <w:pPr>
              <w:jc w:val="center"/>
              <w:rPr>
                <w:rFonts w:ascii="Times New Roman" w:hAnsi="Times New Roman" w:cs="Times New Roman"/>
                <w:sz w:val="24"/>
                <w:szCs w:val="24"/>
              </w:rPr>
            </w:pPr>
            <w:proofErr w:type="spellStart"/>
            <w:r>
              <w:rPr>
                <w:rFonts w:ascii="Times New Roman" w:hAnsi="Times New Roman" w:cs="Times New Roman"/>
                <w:sz w:val="24"/>
                <w:szCs w:val="24"/>
              </w:rPr>
              <w:t>уд</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ес</w:t>
            </w:r>
            <w:proofErr w:type="spellEnd"/>
            <w:r>
              <w:rPr>
                <w:rFonts w:ascii="Times New Roman" w:hAnsi="Times New Roman" w:cs="Times New Roman"/>
                <w:sz w:val="24"/>
                <w:szCs w:val="24"/>
              </w:rPr>
              <w:t xml:space="preserve">, </w:t>
            </w:r>
            <w:r w:rsidR="00F94593">
              <w:rPr>
                <w:rFonts w:ascii="Times New Roman" w:hAnsi="Times New Roman" w:cs="Times New Roman"/>
                <w:sz w:val="24"/>
                <w:szCs w:val="24"/>
              </w:rPr>
              <w:t>%</w:t>
            </w:r>
          </w:p>
        </w:tc>
        <w:tc>
          <w:tcPr>
            <w:tcW w:w="1290" w:type="dxa"/>
          </w:tcPr>
          <w:p w:rsidR="00F94593" w:rsidRPr="00BE32BA" w:rsidRDefault="00F94593" w:rsidP="00345339">
            <w:pPr>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313" w:type="dxa"/>
          </w:tcPr>
          <w:p w:rsidR="00F94593" w:rsidRPr="00BE32BA" w:rsidRDefault="00F94593" w:rsidP="00345339">
            <w:pPr>
              <w:jc w:val="center"/>
              <w:rPr>
                <w:rFonts w:ascii="Times New Roman" w:hAnsi="Times New Roman" w:cs="Times New Roman"/>
                <w:sz w:val="24"/>
                <w:szCs w:val="24"/>
              </w:rPr>
            </w:pPr>
            <w:r>
              <w:rPr>
                <w:rFonts w:ascii="Times New Roman" w:hAnsi="Times New Roman" w:cs="Times New Roman"/>
                <w:sz w:val="24"/>
                <w:szCs w:val="24"/>
              </w:rPr>
              <w:t>уд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ес, </w:t>
            </w:r>
            <w:r w:rsidR="00C622CF">
              <w:rPr>
                <w:rFonts w:ascii="Times New Roman" w:hAnsi="Times New Roman" w:cs="Times New Roman"/>
                <w:sz w:val="24"/>
                <w:szCs w:val="24"/>
              </w:rPr>
              <w:t xml:space="preserve"> </w:t>
            </w:r>
            <w:r>
              <w:rPr>
                <w:rFonts w:ascii="Times New Roman" w:hAnsi="Times New Roman" w:cs="Times New Roman"/>
                <w:sz w:val="24"/>
                <w:szCs w:val="24"/>
              </w:rPr>
              <w:t>%</w:t>
            </w:r>
          </w:p>
        </w:tc>
        <w:tc>
          <w:tcPr>
            <w:tcW w:w="1147" w:type="dxa"/>
          </w:tcPr>
          <w:p w:rsidR="00F94593" w:rsidRPr="00BE32BA" w:rsidRDefault="00F94593" w:rsidP="00345339">
            <w:pPr>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101" w:type="dxa"/>
          </w:tcPr>
          <w:p w:rsidR="00F94593" w:rsidRPr="00BE32BA" w:rsidRDefault="00C622CF" w:rsidP="00345339">
            <w:pPr>
              <w:jc w:val="center"/>
              <w:rPr>
                <w:rFonts w:ascii="Times New Roman" w:hAnsi="Times New Roman" w:cs="Times New Roman"/>
                <w:sz w:val="24"/>
                <w:szCs w:val="24"/>
              </w:rPr>
            </w:pPr>
            <w:proofErr w:type="spellStart"/>
            <w:r>
              <w:rPr>
                <w:rFonts w:ascii="Times New Roman" w:hAnsi="Times New Roman" w:cs="Times New Roman"/>
                <w:sz w:val="24"/>
                <w:szCs w:val="24"/>
              </w:rPr>
              <w:t>уд</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ес</w:t>
            </w:r>
            <w:proofErr w:type="spellEnd"/>
            <w:r>
              <w:rPr>
                <w:rFonts w:ascii="Times New Roman" w:hAnsi="Times New Roman" w:cs="Times New Roman"/>
                <w:sz w:val="24"/>
                <w:szCs w:val="24"/>
              </w:rPr>
              <w:t>, %</w:t>
            </w:r>
          </w:p>
        </w:tc>
        <w:tc>
          <w:tcPr>
            <w:tcW w:w="1915" w:type="dxa"/>
            <w:vMerge/>
          </w:tcPr>
          <w:p w:rsidR="00F94593" w:rsidRPr="00BE32BA" w:rsidRDefault="00F94593" w:rsidP="00345339">
            <w:pPr>
              <w:jc w:val="center"/>
              <w:rPr>
                <w:rFonts w:ascii="Times New Roman" w:hAnsi="Times New Roman" w:cs="Times New Roman"/>
                <w:sz w:val="24"/>
                <w:szCs w:val="24"/>
              </w:rPr>
            </w:pPr>
          </w:p>
        </w:tc>
      </w:tr>
      <w:tr w:rsidR="00C622CF" w:rsidRPr="00BE32BA" w:rsidTr="00C622CF">
        <w:trPr>
          <w:trHeight w:val="70"/>
        </w:trPr>
        <w:tc>
          <w:tcPr>
            <w:tcW w:w="2263" w:type="dxa"/>
            <w:vAlign w:val="center"/>
          </w:tcPr>
          <w:p w:rsidR="00F94593" w:rsidRPr="00BE32BA" w:rsidRDefault="00F94593" w:rsidP="00345339">
            <w:pPr>
              <w:rPr>
                <w:rFonts w:ascii="Times New Roman" w:hAnsi="Times New Roman" w:cs="Times New Roman"/>
                <w:sz w:val="24"/>
                <w:szCs w:val="24"/>
              </w:rPr>
            </w:pPr>
            <w:r>
              <w:rPr>
                <w:rFonts w:ascii="Times New Roman" w:hAnsi="Times New Roman" w:cs="Times New Roman"/>
                <w:sz w:val="24"/>
                <w:szCs w:val="24"/>
              </w:rPr>
              <w:t>Оборотные фонды, всего</w:t>
            </w:r>
          </w:p>
        </w:tc>
        <w:tc>
          <w:tcPr>
            <w:tcW w:w="1281" w:type="dxa"/>
            <w:vAlign w:val="center"/>
          </w:tcPr>
          <w:p w:rsidR="00F94593" w:rsidRDefault="00F94593" w:rsidP="00345339">
            <w:pPr>
              <w:jc w:val="right"/>
              <w:rPr>
                <w:rFonts w:ascii="Times New Roman" w:hAnsi="Times New Roman" w:cs="Times New Roman"/>
                <w:sz w:val="24"/>
                <w:szCs w:val="24"/>
              </w:rPr>
            </w:pPr>
            <w:r>
              <w:rPr>
                <w:rFonts w:ascii="Times New Roman" w:hAnsi="Times New Roman" w:cs="Times New Roman"/>
                <w:sz w:val="24"/>
                <w:szCs w:val="24"/>
              </w:rPr>
              <w:t>34734</w:t>
            </w:r>
          </w:p>
        </w:tc>
        <w:tc>
          <w:tcPr>
            <w:tcW w:w="962" w:type="dxa"/>
            <w:vAlign w:val="center"/>
          </w:tcPr>
          <w:p w:rsidR="00F94593" w:rsidRDefault="00F94593" w:rsidP="00345339">
            <w:pPr>
              <w:jc w:val="right"/>
              <w:rPr>
                <w:rFonts w:ascii="Times New Roman" w:hAnsi="Times New Roman" w:cs="Times New Roman"/>
                <w:sz w:val="24"/>
                <w:szCs w:val="24"/>
              </w:rPr>
            </w:pPr>
            <w:r>
              <w:rPr>
                <w:rFonts w:ascii="Times New Roman" w:hAnsi="Times New Roman" w:cs="Times New Roman"/>
                <w:sz w:val="24"/>
                <w:szCs w:val="24"/>
              </w:rPr>
              <w:t>20,66</w:t>
            </w:r>
          </w:p>
        </w:tc>
        <w:tc>
          <w:tcPr>
            <w:tcW w:w="1306" w:type="dxa"/>
            <w:vAlign w:val="center"/>
          </w:tcPr>
          <w:p w:rsidR="00F94593" w:rsidRDefault="00F94593" w:rsidP="00345339">
            <w:pPr>
              <w:jc w:val="right"/>
              <w:rPr>
                <w:rFonts w:ascii="Times New Roman" w:hAnsi="Times New Roman" w:cs="Times New Roman"/>
                <w:sz w:val="24"/>
                <w:szCs w:val="24"/>
              </w:rPr>
            </w:pPr>
            <w:r>
              <w:rPr>
                <w:rFonts w:ascii="Times New Roman" w:hAnsi="Times New Roman" w:cs="Times New Roman"/>
                <w:sz w:val="24"/>
                <w:szCs w:val="24"/>
              </w:rPr>
              <w:t>27163</w:t>
            </w:r>
          </w:p>
        </w:tc>
        <w:tc>
          <w:tcPr>
            <w:tcW w:w="936" w:type="dxa"/>
            <w:vAlign w:val="center"/>
          </w:tcPr>
          <w:p w:rsidR="00F94593" w:rsidRDefault="00F94593" w:rsidP="00345339">
            <w:pPr>
              <w:jc w:val="right"/>
              <w:rPr>
                <w:rFonts w:ascii="Times New Roman" w:hAnsi="Times New Roman" w:cs="Times New Roman"/>
                <w:sz w:val="24"/>
                <w:szCs w:val="24"/>
              </w:rPr>
            </w:pPr>
            <w:r>
              <w:rPr>
                <w:rFonts w:ascii="Times New Roman" w:hAnsi="Times New Roman" w:cs="Times New Roman"/>
                <w:sz w:val="24"/>
                <w:szCs w:val="24"/>
              </w:rPr>
              <w:t>14,98</w:t>
            </w:r>
          </w:p>
        </w:tc>
        <w:tc>
          <w:tcPr>
            <w:tcW w:w="1051" w:type="dxa"/>
            <w:vAlign w:val="center"/>
          </w:tcPr>
          <w:p w:rsidR="00F94593" w:rsidRPr="00BE32BA" w:rsidRDefault="00F94593" w:rsidP="00345339">
            <w:pPr>
              <w:jc w:val="right"/>
              <w:rPr>
                <w:rFonts w:ascii="Times New Roman" w:hAnsi="Times New Roman" w:cs="Times New Roman"/>
                <w:sz w:val="24"/>
                <w:szCs w:val="24"/>
              </w:rPr>
            </w:pPr>
            <w:r>
              <w:rPr>
                <w:rFonts w:ascii="Times New Roman" w:hAnsi="Times New Roman" w:cs="Times New Roman"/>
                <w:sz w:val="24"/>
                <w:szCs w:val="24"/>
              </w:rPr>
              <w:t>24840</w:t>
            </w:r>
          </w:p>
        </w:tc>
        <w:tc>
          <w:tcPr>
            <w:tcW w:w="1105" w:type="dxa"/>
            <w:vAlign w:val="center"/>
          </w:tcPr>
          <w:p w:rsidR="00F94593" w:rsidRPr="000D2798" w:rsidRDefault="00F94593" w:rsidP="00345339">
            <w:pPr>
              <w:jc w:val="right"/>
              <w:rPr>
                <w:rFonts w:ascii="Times New Roman" w:hAnsi="Times New Roman" w:cs="Times New Roman"/>
                <w:color w:val="000000"/>
                <w:sz w:val="24"/>
                <w:szCs w:val="24"/>
              </w:rPr>
            </w:pPr>
            <w:r>
              <w:rPr>
                <w:rFonts w:ascii="Times New Roman" w:hAnsi="Times New Roman" w:cs="Times New Roman"/>
                <w:color w:val="000000"/>
                <w:sz w:val="24"/>
                <w:szCs w:val="24"/>
              </w:rPr>
              <w:t>14,63</w:t>
            </w:r>
          </w:p>
        </w:tc>
        <w:tc>
          <w:tcPr>
            <w:tcW w:w="1290" w:type="dxa"/>
            <w:vAlign w:val="center"/>
          </w:tcPr>
          <w:p w:rsidR="00F94593" w:rsidRPr="00537375" w:rsidRDefault="00F94593" w:rsidP="00345339">
            <w:pPr>
              <w:jc w:val="right"/>
              <w:rPr>
                <w:rFonts w:ascii="Times New Roman" w:hAnsi="Times New Roman" w:cs="Times New Roman"/>
                <w:color w:val="000000"/>
                <w:sz w:val="24"/>
                <w:szCs w:val="24"/>
              </w:rPr>
            </w:pPr>
            <w:r>
              <w:rPr>
                <w:rFonts w:ascii="Times New Roman" w:hAnsi="Times New Roman" w:cs="Times New Roman"/>
                <w:color w:val="000000"/>
                <w:sz w:val="24"/>
                <w:szCs w:val="24"/>
              </w:rPr>
              <w:t>32750</w:t>
            </w:r>
          </w:p>
        </w:tc>
        <w:tc>
          <w:tcPr>
            <w:tcW w:w="1313" w:type="dxa"/>
            <w:vAlign w:val="center"/>
          </w:tcPr>
          <w:p w:rsidR="00F94593" w:rsidRPr="000D2798" w:rsidRDefault="00F94593" w:rsidP="00345339">
            <w:pPr>
              <w:jc w:val="right"/>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1147" w:type="dxa"/>
            <w:vAlign w:val="center"/>
          </w:tcPr>
          <w:p w:rsidR="00F94593" w:rsidRPr="00537375" w:rsidRDefault="00F94593" w:rsidP="00345339">
            <w:pPr>
              <w:jc w:val="right"/>
              <w:rPr>
                <w:rFonts w:ascii="Times New Roman" w:hAnsi="Times New Roman" w:cs="Times New Roman"/>
                <w:color w:val="000000"/>
                <w:sz w:val="24"/>
                <w:szCs w:val="24"/>
              </w:rPr>
            </w:pPr>
            <w:r>
              <w:rPr>
                <w:rFonts w:ascii="Times New Roman" w:hAnsi="Times New Roman" w:cs="Times New Roman"/>
                <w:color w:val="000000"/>
                <w:sz w:val="24"/>
                <w:szCs w:val="24"/>
              </w:rPr>
              <w:t>40364</w:t>
            </w:r>
          </w:p>
        </w:tc>
        <w:tc>
          <w:tcPr>
            <w:tcW w:w="1101" w:type="dxa"/>
            <w:vAlign w:val="center"/>
          </w:tcPr>
          <w:p w:rsidR="00F94593" w:rsidRPr="00537375" w:rsidRDefault="00F94593" w:rsidP="00345339">
            <w:pPr>
              <w:jc w:val="right"/>
              <w:rPr>
                <w:rFonts w:ascii="Times New Roman" w:hAnsi="Times New Roman" w:cs="Times New Roman"/>
                <w:color w:val="000000"/>
                <w:sz w:val="24"/>
                <w:szCs w:val="24"/>
              </w:rPr>
            </w:pPr>
            <w:r>
              <w:rPr>
                <w:rFonts w:ascii="Times New Roman" w:hAnsi="Times New Roman" w:cs="Times New Roman"/>
                <w:color w:val="000000"/>
                <w:sz w:val="24"/>
                <w:szCs w:val="24"/>
              </w:rPr>
              <w:t>27,37</w:t>
            </w:r>
          </w:p>
        </w:tc>
        <w:tc>
          <w:tcPr>
            <w:tcW w:w="1915" w:type="dxa"/>
            <w:vAlign w:val="center"/>
          </w:tcPr>
          <w:p w:rsidR="00F94593" w:rsidRPr="00537375" w:rsidRDefault="00F94593" w:rsidP="00345339">
            <w:pPr>
              <w:jc w:val="right"/>
              <w:rPr>
                <w:rFonts w:ascii="Times New Roman" w:hAnsi="Times New Roman" w:cs="Times New Roman"/>
                <w:color w:val="000000"/>
                <w:sz w:val="24"/>
                <w:szCs w:val="24"/>
              </w:rPr>
            </w:pPr>
            <w:r>
              <w:rPr>
                <w:rFonts w:ascii="Times New Roman" w:hAnsi="Times New Roman" w:cs="Times New Roman"/>
                <w:color w:val="000000"/>
                <w:sz w:val="24"/>
                <w:szCs w:val="24"/>
              </w:rPr>
              <w:t>116,21</w:t>
            </w:r>
          </w:p>
        </w:tc>
      </w:tr>
      <w:tr w:rsidR="00C622CF" w:rsidRPr="00BE32BA" w:rsidTr="00C622CF">
        <w:tc>
          <w:tcPr>
            <w:tcW w:w="2263" w:type="dxa"/>
            <w:vAlign w:val="center"/>
          </w:tcPr>
          <w:p w:rsidR="00F94593" w:rsidRPr="00BE32BA" w:rsidRDefault="00F94593" w:rsidP="00345339">
            <w:pPr>
              <w:rPr>
                <w:rFonts w:ascii="Times New Roman" w:hAnsi="Times New Roman" w:cs="Times New Roman"/>
                <w:sz w:val="24"/>
                <w:szCs w:val="24"/>
              </w:rPr>
            </w:pPr>
            <w:r>
              <w:rPr>
                <w:rFonts w:ascii="Times New Roman" w:hAnsi="Times New Roman" w:cs="Times New Roman"/>
                <w:sz w:val="24"/>
                <w:szCs w:val="24"/>
              </w:rPr>
              <w:t>в том числе:</w:t>
            </w:r>
          </w:p>
        </w:tc>
        <w:tc>
          <w:tcPr>
            <w:tcW w:w="1281" w:type="dxa"/>
            <w:vAlign w:val="center"/>
          </w:tcPr>
          <w:p w:rsidR="00F94593" w:rsidRDefault="00F94593" w:rsidP="00345339">
            <w:pPr>
              <w:jc w:val="right"/>
              <w:rPr>
                <w:rFonts w:ascii="Times New Roman" w:hAnsi="Times New Roman" w:cs="Times New Roman"/>
                <w:sz w:val="24"/>
                <w:szCs w:val="24"/>
              </w:rPr>
            </w:pPr>
          </w:p>
        </w:tc>
        <w:tc>
          <w:tcPr>
            <w:tcW w:w="962" w:type="dxa"/>
            <w:vAlign w:val="center"/>
          </w:tcPr>
          <w:p w:rsidR="00F94593" w:rsidRDefault="00F94593" w:rsidP="00345339">
            <w:pPr>
              <w:jc w:val="right"/>
              <w:rPr>
                <w:rFonts w:ascii="Times New Roman" w:hAnsi="Times New Roman" w:cs="Times New Roman"/>
                <w:sz w:val="24"/>
                <w:szCs w:val="24"/>
              </w:rPr>
            </w:pPr>
          </w:p>
        </w:tc>
        <w:tc>
          <w:tcPr>
            <w:tcW w:w="1306" w:type="dxa"/>
            <w:vAlign w:val="center"/>
          </w:tcPr>
          <w:p w:rsidR="00F94593" w:rsidRDefault="00F94593" w:rsidP="00345339">
            <w:pPr>
              <w:jc w:val="right"/>
              <w:rPr>
                <w:rFonts w:ascii="Times New Roman" w:hAnsi="Times New Roman" w:cs="Times New Roman"/>
                <w:sz w:val="24"/>
                <w:szCs w:val="24"/>
              </w:rPr>
            </w:pPr>
          </w:p>
        </w:tc>
        <w:tc>
          <w:tcPr>
            <w:tcW w:w="936" w:type="dxa"/>
            <w:vAlign w:val="center"/>
          </w:tcPr>
          <w:p w:rsidR="00F94593" w:rsidRDefault="00F94593" w:rsidP="00345339">
            <w:pPr>
              <w:jc w:val="right"/>
              <w:rPr>
                <w:rFonts w:ascii="Times New Roman" w:hAnsi="Times New Roman" w:cs="Times New Roman"/>
                <w:sz w:val="24"/>
                <w:szCs w:val="24"/>
              </w:rPr>
            </w:pPr>
          </w:p>
        </w:tc>
        <w:tc>
          <w:tcPr>
            <w:tcW w:w="1051" w:type="dxa"/>
            <w:vAlign w:val="center"/>
          </w:tcPr>
          <w:p w:rsidR="00F94593" w:rsidRPr="00BE32BA" w:rsidRDefault="00F94593" w:rsidP="00345339">
            <w:pPr>
              <w:jc w:val="right"/>
              <w:rPr>
                <w:rFonts w:ascii="Times New Roman" w:hAnsi="Times New Roman" w:cs="Times New Roman"/>
                <w:sz w:val="24"/>
                <w:szCs w:val="24"/>
              </w:rPr>
            </w:pPr>
          </w:p>
        </w:tc>
        <w:tc>
          <w:tcPr>
            <w:tcW w:w="1105" w:type="dxa"/>
            <w:vAlign w:val="center"/>
          </w:tcPr>
          <w:p w:rsidR="00F94593" w:rsidRPr="000D2798" w:rsidRDefault="00F94593" w:rsidP="00345339">
            <w:pPr>
              <w:jc w:val="right"/>
              <w:rPr>
                <w:rFonts w:ascii="Times New Roman" w:hAnsi="Times New Roman" w:cs="Times New Roman"/>
                <w:color w:val="000000"/>
                <w:sz w:val="24"/>
                <w:szCs w:val="24"/>
              </w:rPr>
            </w:pPr>
          </w:p>
        </w:tc>
        <w:tc>
          <w:tcPr>
            <w:tcW w:w="1290" w:type="dxa"/>
            <w:vAlign w:val="center"/>
          </w:tcPr>
          <w:p w:rsidR="00F94593" w:rsidRPr="00537375" w:rsidRDefault="00F94593" w:rsidP="00345339">
            <w:pPr>
              <w:jc w:val="right"/>
              <w:rPr>
                <w:rFonts w:ascii="Times New Roman" w:hAnsi="Times New Roman" w:cs="Times New Roman"/>
                <w:color w:val="000000"/>
                <w:sz w:val="24"/>
                <w:szCs w:val="24"/>
              </w:rPr>
            </w:pPr>
          </w:p>
        </w:tc>
        <w:tc>
          <w:tcPr>
            <w:tcW w:w="1313" w:type="dxa"/>
            <w:vAlign w:val="center"/>
          </w:tcPr>
          <w:p w:rsidR="00F94593" w:rsidRPr="000D2798" w:rsidRDefault="00F94593" w:rsidP="00345339">
            <w:pPr>
              <w:jc w:val="right"/>
              <w:rPr>
                <w:rFonts w:ascii="Times New Roman" w:hAnsi="Times New Roman" w:cs="Times New Roman"/>
                <w:color w:val="000000"/>
                <w:sz w:val="24"/>
                <w:szCs w:val="24"/>
              </w:rPr>
            </w:pPr>
          </w:p>
        </w:tc>
        <w:tc>
          <w:tcPr>
            <w:tcW w:w="1147" w:type="dxa"/>
            <w:vAlign w:val="center"/>
          </w:tcPr>
          <w:p w:rsidR="00F94593" w:rsidRPr="00537375" w:rsidRDefault="00F94593" w:rsidP="00345339">
            <w:pPr>
              <w:jc w:val="right"/>
              <w:rPr>
                <w:rFonts w:ascii="Times New Roman" w:hAnsi="Times New Roman" w:cs="Times New Roman"/>
                <w:color w:val="000000"/>
                <w:sz w:val="24"/>
                <w:szCs w:val="24"/>
              </w:rPr>
            </w:pPr>
          </w:p>
        </w:tc>
        <w:tc>
          <w:tcPr>
            <w:tcW w:w="1101" w:type="dxa"/>
            <w:vAlign w:val="center"/>
          </w:tcPr>
          <w:p w:rsidR="00F94593" w:rsidRPr="00537375" w:rsidRDefault="00F94593" w:rsidP="00345339">
            <w:pPr>
              <w:jc w:val="right"/>
              <w:rPr>
                <w:rFonts w:ascii="Times New Roman" w:hAnsi="Times New Roman" w:cs="Times New Roman"/>
                <w:color w:val="000000"/>
                <w:sz w:val="24"/>
                <w:szCs w:val="24"/>
              </w:rPr>
            </w:pPr>
          </w:p>
        </w:tc>
        <w:tc>
          <w:tcPr>
            <w:tcW w:w="1915" w:type="dxa"/>
            <w:vAlign w:val="center"/>
          </w:tcPr>
          <w:p w:rsidR="00F94593" w:rsidRPr="00537375" w:rsidRDefault="00F94593" w:rsidP="00345339">
            <w:pPr>
              <w:jc w:val="right"/>
              <w:rPr>
                <w:rFonts w:ascii="Times New Roman" w:hAnsi="Times New Roman" w:cs="Times New Roman"/>
                <w:color w:val="000000"/>
                <w:sz w:val="24"/>
                <w:szCs w:val="24"/>
              </w:rPr>
            </w:pPr>
          </w:p>
        </w:tc>
      </w:tr>
      <w:tr w:rsidR="00C622CF" w:rsidRPr="00BE32BA" w:rsidTr="00C622CF">
        <w:tc>
          <w:tcPr>
            <w:tcW w:w="2263" w:type="dxa"/>
            <w:vAlign w:val="center"/>
          </w:tcPr>
          <w:p w:rsidR="00F94593" w:rsidRPr="00BE32BA" w:rsidRDefault="00F94593" w:rsidP="00345339">
            <w:pPr>
              <w:ind w:left="142"/>
              <w:rPr>
                <w:rFonts w:ascii="Times New Roman" w:hAnsi="Times New Roman" w:cs="Times New Roman"/>
                <w:sz w:val="24"/>
                <w:szCs w:val="24"/>
              </w:rPr>
            </w:pPr>
            <w:r>
              <w:rPr>
                <w:rFonts w:ascii="Times New Roman" w:hAnsi="Times New Roman" w:cs="Times New Roman"/>
                <w:sz w:val="24"/>
                <w:szCs w:val="24"/>
              </w:rPr>
              <w:t>производственные запасы</w:t>
            </w:r>
          </w:p>
        </w:tc>
        <w:tc>
          <w:tcPr>
            <w:tcW w:w="1281" w:type="dxa"/>
            <w:vAlign w:val="center"/>
          </w:tcPr>
          <w:p w:rsidR="00F94593" w:rsidRDefault="00F94593" w:rsidP="00345339">
            <w:pPr>
              <w:jc w:val="right"/>
              <w:rPr>
                <w:rFonts w:ascii="Times New Roman" w:hAnsi="Times New Roman" w:cs="Times New Roman"/>
                <w:sz w:val="24"/>
                <w:szCs w:val="24"/>
              </w:rPr>
            </w:pPr>
            <w:r>
              <w:rPr>
                <w:rFonts w:ascii="Times New Roman" w:hAnsi="Times New Roman" w:cs="Times New Roman"/>
                <w:sz w:val="24"/>
                <w:szCs w:val="24"/>
              </w:rPr>
              <w:t>33508</w:t>
            </w:r>
          </w:p>
        </w:tc>
        <w:tc>
          <w:tcPr>
            <w:tcW w:w="962" w:type="dxa"/>
            <w:vAlign w:val="center"/>
          </w:tcPr>
          <w:p w:rsidR="00F94593" w:rsidRDefault="00F94593" w:rsidP="00345339">
            <w:pPr>
              <w:jc w:val="right"/>
              <w:rPr>
                <w:rFonts w:ascii="Times New Roman" w:hAnsi="Times New Roman" w:cs="Times New Roman"/>
                <w:sz w:val="24"/>
                <w:szCs w:val="24"/>
              </w:rPr>
            </w:pPr>
            <w:r>
              <w:rPr>
                <w:rFonts w:ascii="Times New Roman" w:hAnsi="Times New Roman" w:cs="Times New Roman"/>
                <w:sz w:val="24"/>
                <w:szCs w:val="24"/>
              </w:rPr>
              <w:t>19,93</w:t>
            </w:r>
          </w:p>
        </w:tc>
        <w:tc>
          <w:tcPr>
            <w:tcW w:w="1306" w:type="dxa"/>
            <w:vAlign w:val="center"/>
          </w:tcPr>
          <w:p w:rsidR="00F94593" w:rsidRDefault="00F94593" w:rsidP="00345339">
            <w:pPr>
              <w:jc w:val="right"/>
              <w:rPr>
                <w:rFonts w:ascii="Times New Roman" w:hAnsi="Times New Roman" w:cs="Times New Roman"/>
                <w:sz w:val="24"/>
                <w:szCs w:val="24"/>
              </w:rPr>
            </w:pPr>
            <w:r>
              <w:rPr>
                <w:rFonts w:ascii="Times New Roman" w:hAnsi="Times New Roman" w:cs="Times New Roman"/>
                <w:sz w:val="24"/>
                <w:szCs w:val="24"/>
              </w:rPr>
              <w:t>25908</w:t>
            </w:r>
          </w:p>
          <w:p w:rsidR="00F94593" w:rsidRDefault="00F94593" w:rsidP="00345339">
            <w:pPr>
              <w:jc w:val="right"/>
              <w:rPr>
                <w:rFonts w:ascii="Times New Roman" w:hAnsi="Times New Roman" w:cs="Times New Roman"/>
                <w:sz w:val="24"/>
                <w:szCs w:val="24"/>
              </w:rPr>
            </w:pPr>
          </w:p>
        </w:tc>
        <w:tc>
          <w:tcPr>
            <w:tcW w:w="936" w:type="dxa"/>
            <w:vAlign w:val="center"/>
          </w:tcPr>
          <w:p w:rsidR="00F94593" w:rsidRDefault="00F94593" w:rsidP="00345339">
            <w:pPr>
              <w:jc w:val="right"/>
              <w:rPr>
                <w:rFonts w:ascii="Times New Roman" w:hAnsi="Times New Roman" w:cs="Times New Roman"/>
                <w:sz w:val="24"/>
                <w:szCs w:val="24"/>
              </w:rPr>
            </w:pPr>
            <w:r>
              <w:rPr>
                <w:rFonts w:ascii="Times New Roman" w:hAnsi="Times New Roman" w:cs="Times New Roman"/>
                <w:sz w:val="24"/>
                <w:szCs w:val="24"/>
              </w:rPr>
              <w:t>14,29</w:t>
            </w:r>
          </w:p>
        </w:tc>
        <w:tc>
          <w:tcPr>
            <w:tcW w:w="1051" w:type="dxa"/>
            <w:vAlign w:val="center"/>
          </w:tcPr>
          <w:p w:rsidR="00F94593" w:rsidRPr="00BE32BA" w:rsidRDefault="00F94593" w:rsidP="00345339">
            <w:pPr>
              <w:jc w:val="right"/>
              <w:rPr>
                <w:rFonts w:ascii="Times New Roman" w:hAnsi="Times New Roman" w:cs="Times New Roman"/>
                <w:sz w:val="24"/>
                <w:szCs w:val="24"/>
              </w:rPr>
            </w:pPr>
            <w:r>
              <w:rPr>
                <w:rFonts w:ascii="Times New Roman" w:hAnsi="Times New Roman" w:cs="Times New Roman"/>
                <w:sz w:val="24"/>
                <w:szCs w:val="24"/>
              </w:rPr>
              <w:t>24070</w:t>
            </w:r>
          </w:p>
        </w:tc>
        <w:tc>
          <w:tcPr>
            <w:tcW w:w="1105" w:type="dxa"/>
            <w:vAlign w:val="center"/>
          </w:tcPr>
          <w:p w:rsidR="00F94593" w:rsidRPr="000D2798" w:rsidRDefault="00F94593" w:rsidP="00345339">
            <w:pPr>
              <w:jc w:val="right"/>
              <w:rPr>
                <w:rFonts w:ascii="Times New Roman" w:hAnsi="Times New Roman" w:cs="Times New Roman"/>
                <w:color w:val="000000"/>
                <w:sz w:val="24"/>
                <w:szCs w:val="24"/>
              </w:rPr>
            </w:pPr>
            <w:r>
              <w:rPr>
                <w:rFonts w:ascii="Times New Roman" w:hAnsi="Times New Roman" w:cs="Times New Roman"/>
                <w:color w:val="000000"/>
                <w:sz w:val="24"/>
                <w:szCs w:val="24"/>
              </w:rPr>
              <w:t>14,18</w:t>
            </w:r>
          </w:p>
        </w:tc>
        <w:tc>
          <w:tcPr>
            <w:tcW w:w="1290" w:type="dxa"/>
            <w:vAlign w:val="center"/>
          </w:tcPr>
          <w:p w:rsidR="00F94593" w:rsidRPr="00537375" w:rsidRDefault="00F94593" w:rsidP="00345339">
            <w:pPr>
              <w:jc w:val="right"/>
              <w:rPr>
                <w:rFonts w:ascii="Times New Roman" w:hAnsi="Times New Roman" w:cs="Times New Roman"/>
                <w:color w:val="000000"/>
                <w:sz w:val="24"/>
                <w:szCs w:val="24"/>
              </w:rPr>
            </w:pPr>
            <w:r>
              <w:rPr>
                <w:rFonts w:ascii="Times New Roman" w:hAnsi="Times New Roman" w:cs="Times New Roman"/>
                <w:color w:val="000000"/>
                <w:sz w:val="24"/>
                <w:szCs w:val="24"/>
              </w:rPr>
              <w:t>31834</w:t>
            </w:r>
          </w:p>
        </w:tc>
        <w:tc>
          <w:tcPr>
            <w:tcW w:w="1313" w:type="dxa"/>
            <w:vAlign w:val="center"/>
          </w:tcPr>
          <w:p w:rsidR="00F94593" w:rsidRPr="000D2798" w:rsidRDefault="00F94593" w:rsidP="00345339">
            <w:pPr>
              <w:jc w:val="right"/>
              <w:rPr>
                <w:rFonts w:ascii="Times New Roman" w:hAnsi="Times New Roman" w:cs="Times New Roman"/>
                <w:color w:val="000000"/>
                <w:sz w:val="24"/>
                <w:szCs w:val="24"/>
              </w:rPr>
            </w:pPr>
            <w:r>
              <w:rPr>
                <w:rFonts w:ascii="Times New Roman" w:hAnsi="Times New Roman" w:cs="Times New Roman"/>
                <w:color w:val="000000"/>
                <w:sz w:val="24"/>
                <w:szCs w:val="24"/>
              </w:rPr>
              <w:t>18,47</w:t>
            </w:r>
          </w:p>
        </w:tc>
        <w:tc>
          <w:tcPr>
            <w:tcW w:w="1147" w:type="dxa"/>
            <w:vAlign w:val="center"/>
          </w:tcPr>
          <w:p w:rsidR="00F94593" w:rsidRPr="00537375" w:rsidRDefault="00F94593" w:rsidP="00345339">
            <w:pPr>
              <w:jc w:val="right"/>
              <w:rPr>
                <w:rFonts w:ascii="Times New Roman" w:hAnsi="Times New Roman" w:cs="Times New Roman"/>
                <w:color w:val="000000"/>
                <w:sz w:val="24"/>
                <w:szCs w:val="24"/>
              </w:rPr>
            </w:pPr>
            <w:r>
              <w:rPr>
                <w:rFonts w:ascii="Times New Roman" w:hAnsi="Times New Roman" w:cs="Times New Roman"/>
                <w:color w:val="000000"/>
                <w:sz w:val="24"/>
                <w:szCs w:val="24"/>
              </w:rPr>
              <w:t>38935</w:t>
            </w:r>
          </w:p>
        </w:tc>
        <w:tc>
          <w:tcPr>
            <w:tcW w:w="1101" w:type="dxa"/>
            <w:vAlign w:val="center"/>
          </w:tcPr>
          <w:p w:rsidR="00F94593" w:rsidRPr="00537375" w:rsidRDefault="00F94593" w:rsidP="00345339">
            <w:pPr>
              <w:jc w:val="right"/>
              <w:rPr>
                <w:rFonts w:ascii="Times New Roman" w:hAnsi="Times New Roman" w:cs="Times New Roman"/>
                <w:color w:val="000000"/>
                <w:sz w:val="24"/>
                <w:szCs w:val="24"/>
              </w:rPr>
            </w:pPr>
            <w:r>
              <w:rPr>
                <w:rFonts w:ascii="Times New Roman" w:hAnsi="Times New Roman" w:cs="Times New Roman"/>
                <w:color w:val="000000"/>
                <w:sz w:val="24"/>
                <w:szCs w:val="24"/>
              </w:rPr>
              <w:t>26,4</w:t>
            </w:r>
          </w:p>
        </w:tc>
        <w:tc>
          <w:tcPr>
            <w:tcW w:w="1915" w:type="dxa"/>
            <w:vAlign w:val="center"/>
          </w:tcPr>
          <w:p w:rsidR="00F94593" w:rsidRPr="00537375" w:rsidRDefault="00F94593" w:rsidP="00345339">
            <w:pPr>
              <w:jc w:val="right"/>
              <w:rPr>
                <w:rFonts w:ascii="Times New Roman" w:hAnsi="Times New Roman" w:cs="Times New Roman"/>
                <w:color w:val="000000"/>
                <w:sz w:val="24"/>
                <w:szCs w:val="24"/>
              </w:rPr>
            </w:pPr>
            <w:r>
              <w:rPr>
                <w:rFonts w:ascii="Times New Roman" w:hAnsi="Times New Roman" w:cs="Times New Roman"/>
                <w:color w:val="000000"/>
                <w:sz w:val="24"/>
                <w:szCs w:val="24"/>
              </w:rPr>
              <w:t>116,2</w:t>
            </w:r>
          </w:p>
        </w:tc>
      </w:tr>
      <w:tr w:rsidR="00C622CF" w:rsidRPr="00BE32BA" w:rsidTr="00C622CF">
        <w:tc>
          <w:tcPr>
            <w:tcW w:w="2263" w:type="dxa"/>
            <w:vAlign w:val="center"/>
          </w:tcPr>
          <w:p w:rsidR="00F94593" w:rsidRPr="00BE32BA" w:rsidRDefault="00F94593" w:rsidP="00345339">
            <w:pPr>
              <w:ind w:left="142"/>
              <w:rPr>
                <w:rFonts w:ascii="Times New Roman" w:hAnsi="Times New Roman" w:cs="Times New Roman"/>
                <w:sz w:val="24"/>
                <w:szCs w:val="24"/>
              </w:rPr>
            </w:pPr>
            <w:r>
              <w:rPr>
                <w:rFonts w:ascii="Times New Roman" w:hAnsi="Times New Roman" w:cs="Times New Roman"/>
                <w:sz w:val="24"/>
                <w:szCs w:val="24"/>
              </w:rPr>
              <w:t>незавершенное производство</w:t>
            </w:r>
          </w:p>
        </w:tc>
        <w:tc>
          <w:tcPr>
            <w:tcW w:w="1281" w:type="dxa"/>
            <w:vAlign w:val="center"/>
          </w:tcPr>
          <w:p w:rsidR="00F94593" w:rsidRDefault="00F94593" w:rsidP="00345339">
            <w:pPr>
              <w:jc w:val="right"/>
              <w:rPr>
                <w:rFonts w:ascii="Times New Roman" w:hAnsi="Times New Roman" w:cs="Times New Roman"/>
                <w:sz w:val="24"/>
                <w:szCs w:val="24"/>
              </w:rPr>
            </w:pPr>
            <w:r>
              <w:rPr>
                <w:rFonts w:ascii="Times New Roman" w:hAnsi="Times New Roman" w:cs="Times New Roman"/>
                <w:sz w:val="24"/>
                <w:szCs w:val="24"/>
              </w:rPr>
              <w:t>540</w:t>
            </w:r>
          </w:p>
        </w:tc>
        <w:tc>
          <w:tcPr>
            <w:tcW w:w="962" w:type="dxa"/>
            <w:vAlign w:val="center"/>
          </w:tcPr>
          <w:p w:rsidR="00F94593" w:rsidRDefault="00F94593" w:rsidP="00345339">
            <w:pPr>
              <w:jc w:val="right"/>
              <w:rPr>
                <w:rFonts w:ascii="Times New Roman" w:hAnsi="Times New Roman" w:cs="Times New Roman"/>
                <w:sz w:val="24"/>
                <w:szCs w:val="24"/>
              </w:rPr>
            </w:pPr>
            <w:r>
              <w:rPr>
                <w:rFonts w:ascii="Times New Roman" w:hAnsi="Times New Roman" w:cs="Times New Roman"/>
                <w:sz w:val="24"/>
                <w:szCs w:val="24"/>
              </w:rPr>
              <w:t>0,32</w:t>
            </w:r>
          </w:p>
        </w:tc>
        <w:tc>
          <w:tcPr>
            <w:tcW w:w="1306" w:type="dxa"/>
            <w:vAlign w:val="center"/>
          </w:tcPr>
          <w:p w:rsidR="00F94593" w:rsidRDefault="00F94593" w:rsidP="00345339">
            <w:pPr>
              <w:jc w:val="right"/>
              <w:rPr>
                <w:rFonts w:ascii="Times New Roman" w:hAnsi="Times New Roman" w:cs="Times New Roman"/>
                <w:sz w:val="24"/>
                <w:szCs w:val="24"/>
              </w:rPr>
            </w:pPr>
            <w:r>
              <w:rPr>
                <w:rFonts w:ascii="Times New Roman" w:hAnsi="Times New Roman" w:cs="Times New Roman"/>
                <w:sz w:val="24"/>
                <w:szCs w:val="24"/>
              </w:rPr>
              <w:t>659</w:t>
            </w:r>
          </w:p>
        </w:tc>
        <w:tc>
          <w:tcPr>
            <w:tcW w:w="936" w:type="dxa"/>
            <w:vAlign w:val="center"/>
          </w:tcPr>
          <w:p w:rsidR="00F94593" w:rsidRDefault="00F94593" w:rsidP="00345339">
            <w:pPr>
              <w:jc w:val="right"/>
              <w:rPr>
                <w:rFonts w:ascii="Times New Roman" w:hAnsi="Times New Roman" w:cs="Times New Roman"/>
                <w:sz w:val="24"/>
                <w:szCs w:val="24"/>
              </w:rPr>
            </w:pPr>
            <w:r>
              <w:rPr>
                <w:rFonts w:ascii="Times New Roman" w:hAnsi="Times New Roman" w:cs="Times New Roman"/>
                <w:sz w:val="24"/>
                <w:szCs w:val="24"/>
              </w:rPr>
              <w:t>0,36</w:t>
            </w:r>
          </w:p>
        </w:tc>
        <w:tc>
          <w:tcPr>
            <w:tcW w:w="1051" w:type="dxa"/>
            <w:vAlign w:val="center"/>
          </w:tcPr>
          <w:p w:rsidR="00F94593" w:rsidRPr="00BE32BA" w:rsidRDefault="00F94593" w:rsidP="00345339">
            <w:pPr>
              <w:jc w:val="right"/>
              <w:rPr>
                <w:rFonts w:ascii="Times New Roman" w:hAnsi="Times New Roman" w:cs="Times New Roman"/>
                <w:sz w:val="24"/>
                <w:szCs w:val="24"/>
              </w:rPr>
            </w:pPr>
            <w:r>
              <w:rPr>
                <w:rFonts w:ascii="Times New Roman" w:hAnsi="Times New Roman" w:cs="Times New Roman"/>
                <w:sz w:val="24"/>
                <w:szCs w:val="24"/>
              </w:rPr>
              <w:t>351</w:t>
            </w:r>
          </w:p>
        </w:tc>
        <w:tc>
          <w:tcPr>
            <w:tcW w:w="1105" w:type="dxa"/>
            <w:vAlign w:val="center"/>
          </w:tcPr>
          <w:p w:rsidR="00F94593" w:rsidRPr="000D2798" w:rsidRDefault="00F94593" w:rsidP="00345339">
            <w:pPr>
              <w:jc w:val="right"/>
              <w:rPr>
                <w:rFonts w:ascii="Times New Roman" w:hAnsi="Times New Roman" w:cs="Times New Roman"/>
                <w:color w:val="000000"/>
                <w:sz w:val="24"/>
                <w:szCs w:val="24"/>
              </w:rPr>
            </w:pPr>
            <w:r>
              <w:rPr>
                <w:rFonts w:ascii="Times New Roman" w:hAnsi="Times New Roman" w:cs="Times New Roman"/>
                <w:color w:val="000000"/>
                <w:sz w:val="24"/>
                <w:szCs w:val="24"/>
              </w:rPr>
              <w:t>0,21</w:t>
            </w:r>
          </w:p>
        </w:tc>
        <w:tc>
          <w:tcPr>
            <w:tcW w:w="1290" w:type="dxa"/>
            <w:vAlign w:val="center"/>
          </w:tcPr>
          <w:p w:rsidR="00F94593" w:rsidRPr="00537375" w:rsidRDefault="00F94593" w:rsidP="00345339">
            <w:pPr>
              <w:jc w:val="right"/>
              <w:rPr>
                <w:rFonts w:ascii="Times New Roman" w:hAnsi="Times New Roman" w:cs="Times New Roman"/>
                <w:color w:val="000000"/>
                <w:sz w:val="24"/>
                <w:szCs w:val="24"/>
              </w:rPr>
            </w:pPr>
            <w:r>
              <w:rPr>
                <w:rFonts w:ascii="Times New Roman" w:hAnsi="Times New Roman" w:cs="Times New Roman"/>
                <w:color w:val="000000"/>
                <w:sz w:val="24"/>
                <w:szCs w:val="24"/>
              </w:rPr>
              <w:t>868</w:t>
            </w:r>
          </w:p>
        </w:tc>
        <w:tc>
          <w:tcPr>
            <w:tcW w:w="1313" w:type="dxa"/>
            <w:vAlign w:val="center"/>
          </w:tcPr>
          <w:p w:rsidR="00F94593" w:rsidRPr="000D2798" w:rsidRDefault="00F94593" w:rsidP="00345339">
            <w:pPr>
              <w:jc w:val="right"/>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1147" w:type="dxa"/>
            <w:vAlign w:val="center"/>
          </w:tcPr>
          <w:p w:rsidR="00F94593" w:rsidRPr="00537375" w:rsidRDefault="00F94593" w:rsidP="00345339">
            <w:pPr>
              <w:jc w:val="right"/>
              <w:rPr>
                <w:rFonts w:ascii="Times New Roman" w:hAnsi="Times New Roman" w:cs="Times New Roman"/>
                <w:color w:val="000000"/>
                <w:sz w:val="24"/>
                <w:szCs w:val="24"/>
              </w:rPr>
            </w:pPr>
            <w:r>
              <w:rPr>
                <w:rFonts w:ascii="Times New Roman" w:hAnsi="Times New Roman" w:cs="Times New Roman"/>
                <w:color w:val="000000"/>
                <w:sz w:val="24"/>
                <w:szCs w:val="24"/>
              </w:rPr>
              <w:t>1379</w:t>
            </w:r>
          </w:p>
        </w:tc>
        <w:tc>
          <w:tcPr>
            <w:tcW w:w="1101" w:type="dxa"/>
            <w:vAlign w:val="center"/>
          </w:tcPr>
          <w:p w:rsidR="00F94593" w:rsidRPr="00537375" w:rsidRDefault="00F94593" w:rsidP="00345339">
            <w:pPr>
              <w:jc w:val="right"/>
              <w:rPr>
                <w:rFonts w:ascii="Times New Roman" w:hAnsi="Times New Roman" w:cs="Times New Roman"/>
                <w:color w:val="000000"/>
                <w:sz w:val="24"/>
                <w:szCs w:val="24"/>
              </w:rPr>
            </w:pPr>
            <w:r>
              <w:rPr>
                <w:rFonts w:ascii="Times New Roman" w:hAnsi="Times New Roman" w:cs="Times New Roman"/>
                <w:color w:val="000000"/>
                <w:sz w:val="24"/>
                <w:szCs w:val="24"/>
              </w:rPr>
              <w:t>0,93</w:t>
            </w:r>
          </w:p>
        </w:tc>
        <w:tc>
          <w:tcPr>
            <w:tcW w:w="1915" w:type="dxa"/>
            <w:vAlign w:val="center"/>
          </w:tcPr>
          <w:p w:rsidR="00F94593" w:rsidRPr="00537375" w:rsidRDefault="00F94593" w:rsidP="00345339">
            <w:pPr>
              <w:jc w:val="right"/>
              <w:rPr>
                <w:rFonts w:ascii="Times New Roman" w:hAnsi="Times New Roman" w:cs="Times New Roman"/>
                <w:color w:val="000000"/>
                <w:sz w:val="24"/>
                <w:szCs w:val="24"/>
              </w:rPr>
            </w:pPr>
            <w:r>
              <w:rPr>
                <w:rFonts w:ascii="Times New Roman" w:hAnsi="Times New Roman" w:cs="Times New Roman"/>
                <w:color w:val="000000"/>
                <w:sz w:val="24"/>
                <w:szCs w:val="24"/>
              </w:rPr>
              <w:t>255,37</w:t>
            </w:r>
          </w:p>
        </w:tc>
      </w:tr>
      <w:tr w:rsidR="00C622CF" w:rsidRPr="00BE32BA" w:rsidTr="00C622CF">
        <w:tc>
          <w:tcPr>
            <w:tcW w:w="2263" w:type="dxa"/>
            <w:vAlign w:val="center"/>
          </w:tcPr>
          <w:p w:rsidR="00F94593" w:rsidRDefault="00F94593" w:rsidP="00345339">
            <w:pPr>
              <w:ind w:left="142"/>
              <w:rPr>
                <w:rFonts w:ascii="Times New Roman" w:hAnsi="Times New Roman" w:cs="Times New Roman"/>
                <w:sz w:val="24"/>
                <w:szCs w:val="24"/>
              </w:rPr>
            </w:pPr>
            <w:r>
              <w:rPr>
                <w:rFonts w:ascii="Times New Roman" w:hAnsi="Times New Roman" w:cs="Times New Roman"/>
                <w:sz w:val="24"/>
                <w:szCs w:val="24"/>
              </w:rPr>
              <w:t>расходы будущих периодов</w:t>
            </w:r>
          </w:p>
        </w:tc>
        <w:tc>
          <w:tcPr>
            <w:tcW w:w="1281" w:type="dxa"/>
            <w:vAlign w:val="center"/>
          </w:tcPr>
          <w:p w:rsidR="00F94593" w:rsidRDefault="00F94593" w:rsidP="00345339">
            <w:pPr>
              <w:jc w:val="right"/>
              <w:rPr>
                <w:rFonts w:ascii="Times New Roman" w:hAnsi="Times New Roman" w:cs="Times New Roman"/>
                <w:sz w:val="24"/>
                <w:szCs w:val="24"/>
              </w:rPr>
            </w:pPr>
            <w:r>
              <w:rPr>
                <w:rFonts w:ascii="Times New Roman" w:hAnsi="Times New Roman" w:cs="Times New Roman"/>
                <w:sz w:val="24"/>
                <w:szCs w:val="24"/>
              </w:rPr>
              <w:t>686</w:t>
            </w:r>
          </w:p>
        </w:tc>
        <w:tc>
          <w:tcPr>
            <w:tcW w:w="962" w:type="dxa"/>
            <w:vAlign w:val="center"/>
          </w:tcPr>
          <w:p w:rsidR="00F94593" w:rsidRDefault="00F94593" w:rsidP="00345339">
            <w:pPr>
              <w:jc w:val="right"/>
              <w:rPr>
                <w:rFonts w:ascii="Times New Roman" w:hAnsi="Times New Roman" w:cs="Times New Roman"/>
                <w:sz w:val="24"/>
                <w:szCs w:val="24"/>
              </w:rPr>
            </w:pPr>
            <w:r>
              <w:rPr>
                <w:rFonts w:ascii="Times New Roman" w:hAnsi="Times New Roman" w:cs="Times New Roman"/>
                <w:sz w:val="24"/>
                <w:szCs w:val="24"/>
              </w:rPr>
              <w:t>0,41</w:t>
            </w:r>
          </w:p>
        </w:tc>
        <w:tc>
          <w:tcPr>
            <w:tcW w:w="1306" w:type="dxa"/>
            <w:vAlign w:val="center"/>
          </w:tcPr>
          <w:p w:rsidR="00F94593" w:rsidRDefault="00F94593" w:rsidP="00345339">
            <w:pPr>
              <w:jc w:val="right"/>
              <w:rPr>
                <w:rFonts w:ascii="Times New Roman" w:hAnsi="Times New Roman" w:cs="Times New Roman"/>
                <w:sz w:val="24"/>
                <w:szCs w:val="24"/>
              </w:rPr>
            </w:pPr>
            <w:r>
              <w:rPr>
                <w:rFonts w:ascii="Times New Roman" w:hAnsi="Times New Roman" w:cs="Times New Roman"/>
                <w:sz w:val="24"/>
                <w:szCs w:val="24"/>
              </w:rPr>
              <w:t>596</w:t>
            </w:r>
          </w:p>
        </w:tc>
        <w:tc>
          <w:tcPr>
            <w:tcW w:w="936" w:type="dxa"/>
            <w:vAlign w:val="center"/>
          </w:tcPr>
          <w:p w:rsidR="00F94593" w:rsidRDefault="00F94593" w:rsidP="00345339">
            <w:pPr>
              <w:jc w:val="right"/>
              <w:rPr>
                <w:rFonts w:ascii="Times New Roman" w:hAnsi="Times New Roman" w:cs="Times New Roman"/>
                <w:sz w:val="24"/>
                <w:szCs w:val="24"/>
              </w:rPr>
            </w:pPr>
            <w:r>
              <w:rPr>
                <w:rFonts w:ascii="Times New Roman" w:hAnsi="Times New Roman" w:cs="Times New Roman"/>
                <w:sz w:val="24"/>
                <w:szCs w:val="24"/>
              </w:rPr>
              <w:t>0,33</w:t>
            </w:r>
          </w:p>
        </w:tc>
        <w:tc>
          <w:tcPr>
            <w:tcW w:w="1051" w:type="dxa"/>
            <w:vAlign w:val="center"/>
          </w:tcPr>
          <w:p w:rsidR="00F94593" w:rsidRPr="00BE32BA" w:rsidRDefault="00F94593" w:rsidP="00345339">
            <w:pPr>
              <w:jc w:val="right"/>
              <w:rPr>
                <w:rFonts w:ascii="Times New Roman" w:hAnsi="Times New Roman" w:cs="Times New Roman"/>
                <w:sz w:val="24"/>
                <w:szCs w:val="24"/>
              </w:rPr>
            </w:pPr>
            <w:r>
              <w:rPr>
                <w:rFonts w:ascii="Times New Roman" w:hAnsi="Times New Roman" w:cs="Times New Roman"/>
                <w:sz w:val="24"/>
                <w:szCs w:val="24"/>
              </w:rPr>
              <w:t>419</w:t>
            </w:r>
          </w:p>
        </w:tc>
        <w:tc>
          <w:tcPr>
            <w:tcW w:w="1105" w:type="dxa"/>
            <w:vAlign w:val="center"/>
          </w:tcPr>
          <w:p w:rsidR="00F94593" w:rsidRPr="000D2798" w:rsidRDefault="00F94593" w:rsidP="00345339">
            <w:pPr>
              <w:jc w:val="right"/>
              <w:rPr>
                <w:rFonts w:ascii="Times New Roman" w:hAnsi="Times New Roman" w:cs="Times New Roman"/>
                <w:color w:val="000000"/>
                <w:sz w:val="24"/>
                <w:szCs w:val="24"/>
              </w:rPr>
            </w:pPr>
            <w:r>
              <w:rPr>
                <w:rFonts w:ascii="Times New Roman" w:hAnsi="Times New Roman" w:cs="Times New Roman"/>
                <w:color w:val="000000"/>
                <w:sz w:val="24"/>
                <w:szCs w:val="24"/>
              </w:rPr>
              <w:t>0,25</w:t>
            </w:r>
          </w:p>
        </w:tc>
        <w:tc>
          <w:tcPr>
            <w:tcW w:w="1290" w:type="dxa"/>
            <w:vAlign w:val="center"/>
          </w:tcPr>
          <w:p w:rsidR="00F94593" w:rsidRPr="00537375" w:rsidRDefault="00F94593" w:rsidP="00345339">
            <w:pPr>
              <w:jc w:val="right"/>
              <w:rPr>
                <w:rFonts w:ascii="Times New Roman" w:hAnsi="Times New Roman" w:cs="Times New Roman"/>
                <w:color w:val="000000"/>
                <w:sz w:val="24"/>
                <w:szCs w:val="24"/>
              </w:rPr>
            </w:pPr>
            <w:r>
              <w:rPr>
                <w:rFonts w:ascii="Times New Roman" w:hAnsi="Times New Roman" w:cs="Times New Roman"/>
                <w:color w:val="000000"/>
                <w:sz w:val="24"/>
                <w:szCs w:val="24"/>
              </w:rPr>
              <w:t>48</w:t>
            </w:r>
          </w:p>
        </w:tc>
        <w:tc>
          <w:tcPr>
            <w:tcW w:w="1313" w:type="dxa"/>
            <w:vAlign w:val="center"/>
          </w:tcPr>
          <w:p w:rsidR="00F94593" w:rsidRPr="000D2798" w:rsidRDefault="00F94593" w:rsidP="00345339">
            <w:pPr>
              <w:jc w:val="right"/>
              <w:rPr>
                <w:rFonts w:ascii="Times New Roman" w:hAnsi="Times New Roman" w:cs="Times New Roman"/>
                <w:color w:val="000000"/>
                <w:sz w:val="24"/>
                <w:szCs w:val="24"/>
              </w:rPr>
            </w:pPr>
            <w:r>
              <w:rPr>
                <w:rFonts w:ascii="Times New Roman" w:hAnsi="Times New Roman" w:cs="Times New Roman"/>
                <w:color w:val="000000"/>
                <w:sz w:val="24"/>
                <w:szCs w:val="24"/>
              </w:rPr>
              <w:t>0,03</w:t>
            </w:r>
          </w:p>
        </w:tc>
        <w:tc>
          <w:tcPr>
            <w:tcW w:w="1147" w:type="dxa"/>
            <w:vAlign w:val="center"/>
          </w:tcPr>
          <w:p w:rsidR="00F94593" w:rsidRPr="00537375" w:rsidRDefault="00F94593" w:rsidP="00345339">
            <w:pPr>
              <w:jc w:val="right"/>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101" w:type="dxa"/>
            <w:vAlign w:val="center"/>
          </w:tcPr>
          <w:p w:rsidR="00F94593" w:rsidRPr="00537375" w:rsidRDefault="00F94593" w:rsidP="00345339">
            <w:pPr>
              <w:jc w:val="right"/>
              <w:rPr>
                <w:rFonts w:ascii="Times New Roman" w:hAnsi="Times New Roman" w:cs="Times New Roman"/>
                <w:color w:val="000000"/>
                <w:sz w:val="24"/>
                <w:szCs w:val="24"/>
              </w:rPr>
            </w:pPr>
            <w:r>
              <w:rPr>
                <w:rFonts w:ascii="Times New Roman" w:hAnsi="Times New Roman" w:cs="Times New Roman"/>
                <w:color w:val="000000"/>
                <w:sz w:val="24"/>
                <w:szCs w:val="24"/>
              </w:rPr>
              <w:t>0,03</w:t>
            </w:r>
          </w:p>
        </w:tc>
        <w:tc>
          <w:tcPr>
            <w:tcW w:w="1915" w:type="dxa"/>
            <w:vAlign w:val="center"/>
          </w:tcPr>
          <w:p w:rsidR="00F94593" w:rsidRPr="00537375" w:rsidRDefault="00F94593" w:rsidP="00345339">
            <w:pPr>
              <w:jc w:val="right"/>
              <w:rPr>
                <w:rFonts w:ascii="Times New Roman" w:hAnsi="Times New Roman" w:cs="Times New Roman"/>
                <w:color w:val="000000"/>
                <w:sz w:val="24"/>
                <w:szCs w:val="24"/>
              </w:rPr>
            </w:pPr>
            <w:r>
              <w:rPr>
                <w:rFonts w:ascii="Times New Roman" w:hAnsi="Times New Roman" w:cs="Times New Roman"/>
                <w:color w:val="000000"/>
                <w:sz w:val="24"/>
                <w:szCs w:val="24"/>
              </w:rPr>
              <w:t>7,29</w:t>
            </w:r>
          </w:p>
        </w:tc>
      </w:tr>
      <w:tr w:rsidR="00C622CF" w:rsidRPr="00BE32BA" w:rsidTr="00C622CF">
        <w:tc>
          <w:tcPr>
            <w:tcW w:w="2263" w:type="dxa"/>
            <w:vAlign w:val="center"/>
          </w:tcPr>
          <w:p w:rsidR="00F94593" w:rsidRDefault="00F94593" w:rsidP="00345339">
            <w:pPr>
              <w:rPr>
                <w:rFonts w:ascii="Times New Roman" w:hAnsi="Times New Roman" w:cs="Times New Roman"/>
                <w:sz w:val="24"/>
                <w:szCs w:val="24"/>
              </w:rPr>
            </w:pPr>
            <w:r>
              <w:rPr>
                <w:rFonts w:ascii="Times New Roman" w:hAnsi="Times New Roman" w:cs="Times New Roman"/>
                <w:sz w:val="24"/>
                <w:szCs w:val="24"/>
              </w:rPr>
              <w:t>Фонды обращения, всего</w:t>
            </w:r>
          </w:p>
        </w:tc>
        <w:tc>
          <w:tcPr>
            <w:tcW w:w="1281" w:type="dxa"/>
            <w:vAlign w:val="center"/>
          </w:tcPr>
          <w:p w:rsidR="00F94593" w:rsidRDefault="00F94593" w:rsidP="00345339">
            <w:pPr>
              <w:jc w:val="right"/>
              <w:rPr>
                <w:rFonts w:ascii="Times New Roman" w:hAnsi="Times New Roman" w:cs="Times New Roman"/>
                <w:sz w:val="24"/>
                <w:szCs w:val="24"/>
              </w:rPr>
            </w:pPr>
            <w:r>
              <w:rPr>
                <w:rFonts w:ascii="Times New Roman" w:hAnsi="Times New Roman" w:cs="Times New Roman"/>
                <w:sz w:val="24"/>
                <w:szCs w:val="24"/>
              </w:rPr>
              <w:t>133404</w:t>
            </w:r>
          </w:p>
        </w:tc>
        <w:tc>
          <w:tcPr>
            <w:tcW w:w="962" w:type="dxa"/>
            <w:vAlign w:val="center"/>
          </w:tcPr>
          <w:p w:rsidR="00F94593" w:rsidRDefault="00F94593" w:rsidP="00345339">
            <w:pPr>
              <w:jc w:val="right"/>
              <w:rPr>
                <w:rFonts w:ascii="Times New Roman" w:hAnsi="Times New Roman" w:cs="Times New Roman"/>
                <w:sz w:val="24"/>
                <w:szCs w:val="24"/>
              </w:rPr>
            </w:pPr>
            <w:r>
              <w:rPr>
                <w:rFonts w:ascii="Times New Roman" w:hAnsi="Times New Roman" w:cs="Times New Roman"/>
                <w:sz w:val="24"/>
                <w:szCs w:val="24"/>
              </w:rPr>
              <w:t>79,34</w:t>
            </w:r>
          </w:p>
        </w:tc>
        <w:tc>
          <w:tcPr>
            <w:tcW w:w="1306" w:type="dxa"/>
            <w:vAlign w:val="center"/>
          </w:tcPr>
          <w:p w:rsidR="00F94593" w:rsidRDefault="00F94593" w:rsidP="00345339">
            <w:pPr>
              <w:jc w:val="right"/>
              <w:rPr>
                <w:rFonts w:ascii="Times New Roman" w:hAnsi="Times New Roman" w:cs="Times New Roman"/>
                <w:sz w:val="24"/>
                <w:szCs w:val="24"/>
              </w:rPr>
            </w:pPr>
            <w:r>
              <w:rPr>
                <w:rFonts w:ascii="Times New Roman" w:hAnsi="Times New Roman" w:cs="Times New Roman"/>
                <w:sz w:val="24"/>
                <w:szCs w:val="24"/>
              </w:rPr>
              <w:t>154190</w:t>
            </w:r>
          </w:p>
        </w:tc>
        <w:tc>
          <w:tcPr>
            <w:tcW w:w="936" w:type="dxa"/>
            <w:vAlign w:val="center"/>
          </w:tcPr>
          <w:p w:rsidR="00F94593" w:rsidRDefault="00F94593" w:rsidP="00345339">
            <w:pPr>
              <w:jc w:val="right"/>
              <w:rPr>
                <w:rFonts w:ascii="Times New Roman" w:hAnsi="Times New Roman" w:cs="Times New Roman"/>
                <w:sz w:val="24"/>
                <w:szCs w:val="24"/>
              </w:rPr>
            </w:pPr>
            <w:r>
              <w:rPr>
                <w:rFonts w:ascii="Times New Roman" w:hAnsi="Times New Roman" w:cs="Times New Roman"/>
                <w:sz w:val="24"/>
                <w:szCs w:val="24"/>
              </w:rPr>
              <w:t>85,02</w:t>
            </w:r>
          </w:p>
        </w:tc>
        <w:tc>
          <w:tcPr>
            <w:tcW w:w="1051" w:type="dxa"/>
            <w:vAlign w:val="center"/>
          </w:tcPr>
          <w:p w:rsidR="00F94593" w:rsidRPr="00BE32BA" w:rsidRDefault="00F94593" w:rsidP="00345339">
            <w:pPr>
              <w:jc w:val="right"/>
              <w:rPr>
                <w:rFonts w:ascii="Times New Roman" w:hAnsi="Times New Roman" w:cs="Times New Roman"/>
                <w:sz w:val="24"/>
                <w:szCs w:val="24"/>
              </w:rPr>
            </w:pPr>
            <w:r>
              <w:rPr>
                <w:rFonts w:ascii="Times New Roman" w:hAnsi="Times New Roman" w:cs="Times New Roman"/>
                <w:sz w:val="24"/>
                <w:szCs w:val="24"/>
              </w:rPr>
              <w:t>144907</w:t>
            </w:r>
          </w:p>
        </w:tc>
        <w:tc>
          <w:tcPr>
            <w:tcW w:w="1105" w:type="dxa"/>
            <w:vAlign w:val="center"/>
          </w:tcPr>
          <w:p w:rsidR="00F94593" w:rsidRPr="00BE32BA" w:rsidRDefault="00F94593" w:rsidP="00345339">
            <w:pPr>
              <w:jc w:val="right"/>
              <w:rPr>
                <w:rFonts w:ascii="Times New Roman" w:hAnsi="Times New Roman" w:cs="Times New Roman"/>
                <w:sz w:val="24"/>
                <w:szCs w:val="24"/>
              </w:rPr>
            </w:pPr>
            <w:r>
              <w:rPr>
                <w:rFonts w:ascii="Times New Roman" w:hAnsi="Times New Roman" w:cs="Times New Roman"/>
                <w:sz w:val="24"/>
                <w:szCs w:val="24"/>
              </w:rPr>
              <w:t>85,37</w:t>
            </w:r>
          </w:p>
        </w:tc>
        <w:tc>
          <w:tcPr>
            <w:tcW w:w="1290" w:type="dxa"/>
            <w:vAlign w:val="center"/>
          </w:tcPr>
          <w:p w:rsidR="00F94593" w:rsidRPr="00BE32BA" w:rsidRDefault="00F94593" w:rsidP="00345339">
            <w:pPr>
              <w:jc w:val="right"/>
              <w:rPr>
                <w:rFonts w:ascii="Times New Roman" w:hAnsi="Times New Roman" w:cs="Times New Roman"/>
                <w:sz w:val="24"/>
                <w:szCs w:val="24"/>
              </w:rPr>
            </w:pPr>
            <w:r>
              <w:rPr>
                <w:rFonts w:ascii="Times New Roman" w:hAnsi="Times New Roman" w:cs="Times New Roman"/>
                <w:sz w:val="24"/>
                <w:szCs w:val="24"/>
              </w:rPr>
              <w:t>139586</w:t>
            </w:r>
          </w:p>
        </w:tc>
        <w:tc>
          <w:tcPr>
            <w:tcW w:w="1313" w:type="dxa"/>
            <w:vAlign w:val="center"/>
          </w:tcPr>
          <w:p w:rsidR="00F94593" w:rsidRPr="00BE32BA" w:rsidRDefault="00F94593" w:rsidP="00345339">
            <w:pPr>
              <w:jc w:val="right"/>
              <w:rPr>
                <w:rFonts w:ascii="Times New Roman" w:hAnsi="Times New Roman" w:cs="Times New Roman"/>
                <w:sz w:val="24"/>
                <w:szCs w:val="24"/>
              </w:rPr>
            </w:pPr>
            <w:r>
              <w:rPr>
                <w:rFonts w:ascii="Times New Roman" w:hAnsi="Times New Roman" w:cs="Times New Roman"/>
                <w:sz w:val="24"/>
                <w:szCs w:val="24"/>
              </w:rPr>
              <w:t>81</w:t>
            </w:r>
          </w:p>
        </w:tc>
        <w:tc>
          <w:tcPr>
            <w:tcW w:w="1147" w:type="dxa"/>
            <w:vAlign w:val="center"/>
          </w:tcPr>
          <w:p w:rsidR="00F94593" w:rsidRPr="00537375" w:rsidRDefault="00F94593" w:rsidP="00345339">
            <w:pPr>
              <w:jc w:val="right"/>
              <w:rPr>
                <w:rFonts w:ascii="Times New Roman" w:hAnsi="Times New Roman" w:cs="Times New Roman"/>
                <w:color w:val="000000"/>
                <w:sz w:val="24"/>
                <w:szCs w:val="24"/>
              </w:rPr>
            </w:pPr>
            <w:r>
              <w:rPr>
                <w:rFonts w:ascii="Times New Roman" w:hAnsi="Times New Roman" w:cs="Times New Roman"/>
                <w:color w:val="000000"/>
                <w:sz w:val="24"/>
                <w:szCs w:val="24"/>
              </w:rPr>
              <w:t>107130</w:t>
            </w:r>
          </w:p>
        </w:tc>
        <w:tc>
          <w:tcPr>
            <w:tcW w:w="1101" w:type="dxa"/>
            <w:vAlign w:val="center"/>
          </w:tcPr>
          <w:p w:rsidR="00F94593" w:rsidRPr="00537375" w:rsidRDefault="00F94593" w:rsidP="00345339">
            <w:pPr>
              <w:jc w:val="right"/>
              <w:rPr>
                <w:rFonts w:ascii="Times New Roman" w:hAnsi="Times New Roman" w:cs="Times New Roman"/>
                <w:color w:val="000000"/>
                <w:sz w:val="24"/>
                <w:szCs w:val="24"/>
              </w:rPr>
            </w:pPr>
            <w:r>
              <w:rPr>
                <w:rFonts w:ascii="Times New Roman" w:hAnsi="Times New Roman" w:cs="Times New Roman"/>
                <w:color w:val="000000"/>
                <w:sz w:val="24"/>
                <w:szCs w:val="24"/>
              </w:rPr>
              <w:t>72,63</w:t>
            </w:r>
          </w:p>
        </w:tc>
        <w:tc>
          <w:tcPr>
            <w:tcW w:w="1915" w:type="dxa"/>
            <w:vAlign w:val="center"/>
          </w:tcPr>
          <w:p w:rsidR="00F94593" w:rsidRPr="00537375" w:rsidRDefault="00F94593" w:rsidP="00345339">
            <w:pPr>
              <w:jc w:val="right"/>
              <w:rPr>
                <w:rFonts w:ascii="Times New Roman" w:hAnsi="Times New Roman" w:cs="Times New Roman"/>
                <w:color w:val="000000"/>
                <w:sz w:val="24"/>
                <w:szCs w:val="24"/>
              </w:rPr>
            </w:pPr>
            <w:r>
              <w:rPr>
                <w:rFonts w:ascii="Times New Roman" w:hAnsi="Times New Roman" w:cs="Times New Roman"/>
                <w:color w:val="000000"/>
                <w:sz w:val="24"/>
                <w:szCs w:val="24"/>
              </w:rPr>
              <w:t>80,3</w:t>
            </w:r>
          </w:p>
        </w:tc>
      </w:tr>
      <w:tr w:rsidR="00C622CF" w:rsidRPr="00BE32BA" w:rsidTr="00C622CF">
        <w:tc>
          <w:tcPr>
            <w:tcW w:w="2263" w:type="dxa"/>
            <w:vAlign w:val="center"/>
          </w:tcPr>
          <w:p w:rsidR="00F94593" w:rsidRDefault="00F94593" w:rsidP="00345339">
            <w:pPr>
              <w:rPr>
                <w:rFonts w:ascii="Times New Roman" w:hAnsi="Times New Roman" w:cs="Times New Roman"/>
                <w:sz w:val="24"/>
                <w:szCs w:val="24"/>
              </w:rPr>
            </w:pPr>
            <w:r>
              <w:rPr>
                <w:rFonts w:ascii="Times New Roman" w:hAnsi="Times New Roman" w:cs="Times New Roman"/>
                <w:sz w:val="24"/>
                <w:szCs w:val="24"/>
              </w:rPr>
              <w:t>в том числе</w:t>
            </w:r>
          </w:p>
        </w:tc>
        <w:tc>
          <w:tcPr>
            <w:tcW w:w="1281" w:type="dxa"/>
            <w:vAlign w:val="center"/>
          </w:tcPr>
          <w:p w:rsidR="00F94593" w:rsidRDefault="00F94593" w:rsidP="00345339">
            <w:pPr>
              <w:jc w:val="right"/>
              <w:rPr>
                <w:rFonts w:ascii="Times New Roman" w:hAnsi="Times New Roman" w:cs="Times New Roman"/>
                <w:sz w:val="24"/>
                <w:szCs w:val="24"/>
              </w:rPr>
            </w:pPr>
          </w:p>
        </w:tc>
        <w:tc>
          <w:tcPr>
            <w:tcW w:w="962" w:type="dxa"/>
            <w:vAlign w:val="center"/>
          </w:tcPr>
          <w:p w:rsidR="00F94593" w:rsidRDefault="00F94593" w:rsidP="00345339">
            <w:pPr>
              <w:jc w:val="right"/>
              <w:rPr>
                <w:rFonts w:ascii="Times New Roman" w:hAnsi="Times New Roman" w:cs="Times New Roman"/>
                <w:sz w:val="24"/>
                <w:szCs w:val="24"/>
              </w:rPr>
            </w:pPr>
          </w:p>
        </w:tc>
        <w:tc>
          <w:tcPr>
            <w:tcW w:w="1306" w:type="dxa"/>
            <w:vAlign w:val="center"/>
          </w:tcPr>
          <w:p w:rsidR="00F94593" w:rsidRDefault="00F94593" w:rsidP="00345339">
            <w:pPr>
              <w:jc w:val="right"/>
              <w:rPr>
                <w:rFonts w:ascii="Times New Roman" w:hAnsi="Times New Roman" w:cs="Times New Roman"/>
                <w:sz w:val="24"/>
                <w:szCs w:val="24"/>
              </w:rPr>
            </w:pPr>
          </w:p>
        </w:tc>
        <w:tc>
          <w:tcPr>
            <w:tcW w:w="936" w:type="dxa"/>
            <w:vAlign w:val="center"/>
          </w:tcPr>
          <w:p w:rsidR="00F94593" w:rsidRDefault="00F94593" w:rsidP="00345339">
            <w:pPr>
              <w:jc w:val="right"/>
              <w:rPr>
                <w:rFonts w:ascii="Times New Roman" w:hAnsi="Times New Roman" w:cs="Times New Roman"/>
                <w:sz w:val="24"/>
                <w:szCs w:val="24"/>
              </w:rPr>
            </w:pPr>
          </w:p>
        </w:tc>
        <w:tc>
          <w:tcPr>
            <w:tcW w:w="1051" w:type="dxa"/>
            <w:vAlign w:val="center"/>
          </w:tcPr>
          <w:p w:rsidR="00F94593" w:rsidRPr="00BE32BA" w:rsidRDefault="00F94593" w:rsidP="00345339">
            <w:pPr>
              <w:jc w:val="right"/>
              <w:rPr>
                <w:rFonts w:ascii="Times New Roman" w:hAnsi="Times New Roman" w:cs="Times New Roman"/>
                <w:sz w:val="24"/>
                <w:szCs w:val="24"/>
              </w:rPr>
            </w:pPr>
          </w:p>
        </w:tc>
        <w:tc>
          <w:tcPr>
            <w:tcW w:w="1105" w:type="dxa"/>
            <w:vAlign w:val="center"/>
          </w:tcPr>
          <w:p w:rsidR="00F94593" w:rsidRPr="00BE32BA" w:rsidRDefault="00F94593" w:rsidP="00345339">
            <w:pPr>
              <w:jc w:val="right"/>
              <w:rPr>
                <w:rFonts w:ascii="Times New Roman" w:hAnsi="Times New Roman" w:cs="Times New Roman"/>
                <w:sz w:val="24"/>
                <w:szCs w:val="24"/>
              </w:rPr>
            </w:pPr>
          </w:p>
        </w:tc>
        <w:tc>
          <w:tcPr>
            <w:tcW w:w="1290" w:type="dxa"/>
            <w:vAlign w:val="center"/>
          </w:tcPr>
          <w:p w:rsidR="00F94593" w:rsidRPr="00BE32BA" w:rsidRDefault="00F94593" w:rsidP="00345339">
            <w:pPr>
              <w:jc w:val="right"/>
              <w:rPr>
                <w:rFonts w:ascii="Times New Roman" w:hAnsi="Times New Roman" w:cs="Times New Roman"/>
                <w:sz w:val="24"/>
                <w:szCs w:val="24"/>
              </w:rPr>
            </w:pPr>
          </w:p>
        </w:tc>
        <w:tc>
          <w:tcPr>
            <w:tcW w:w="1313" w:type="dxa"/>
            <w:vAlign w:val="center"/>
          </w:tcPr>
          <w:p w:rsidR="00F94593" w:rsidRPr="00BE32BA" w:rsidRDefault="00F94593" w:rsidP="00345339">
            <w:pPr>
              <w:jc w:val="right"/>
              <w:rPr>
                <w:rFonts w:ascii="Times New Roman" w:hAnsi="Times New Roman" w:cs="Times New Roman"/>
                <w:sz w:val="24"/>
                <w:szCs w:val="24"/>
              </w:rPr>
            </w:pPr>
          </w:p>
        </w:tc>
        <w:tc>
          <w:tcPr>
            <w:tcW w:w="1147" w:type="dxa"/>
            <w:vAlign w:val="center"/>
          </w:tcPr>
          <w:p w:rsidR="00F94593" w:rsidRPr="00BE32BA" w:rsidRDefault="00F94593" w:rsidP="00345339">
            <w:pPr>
              <w:jc w:val="right"/>
              <w:rPr>
                <w:rFonts w:ascii="Times New Roman" w:hAnsi="Times New Roman" w:cs="Times New Roman"/>
                <w:sz w:val="24"/>
                <w:szCs w:val="24"/>
              </w:rPr>
            </w:pPr>
          </w:p>
        </w:tc>
        <w:tc>
          <w:tcPr>
            <w:tcW w:w="1101" w:type="dxa"/>
            <w:vAlign w:val="center"/>
          </w:tcPr>
          <w:p w:rsidR="00F94593" w:rsidRPr="00BE32BA" w:rsidRDefault="00F94593" w:rsidP="00345339">
            <w:pPr>
              <w:jc w:val="right"/>
              <w:rPr>
                <w:rFonts w:ascii="Times New Roman" w:hAnsi="Times New Roman" w:cs="Times New Roman"/>
                <w:sz w:val="24"/>
                <w:szCs w:val="24"/>
              </w:rPr>
            </w:pPr>
          </w:p>
        </w:tc>
        <w:tc>
          <w:tcPr>
            <w:tcW w:w="1915" w:type="dxa"/>
            <w:vAlign w:val="center"/>
          </w:tcPr>
          <w:p w:rsidR="00F94593" w:rsidRPr="00537375" w:rsidRDefault="00F94593" w:rsidP="00345339">
            <w:pPr>
              <w:jc w:val="right"/>
              <w:rPr>
                <w:rFonts w:ascii="Times New Roman" w:hAnsi="Times New Roman" w:cs="Times New Roman"/>
                <w:color w:val="000000"/>
                <w:sz w:val="24"/>
                <w:szCs w:val="24"/>
              </w:rPr>
            </w:pPr>
          </w:p>
        </w:tc>
      </w:tr>
      <w:tr w:rsidR="00C622CF" w:rsidRPr="00BE32BA" w:rsidTr="00C622CF">
        <w:tc>
          <w:tcPr>
            <w:tcW w:w="2263" w:type="dxa"/>
            <w:vAlign w:val="center"/>
          </w:tcPr>
          <w:p w:rsidR="00F94593" w:rsidRDefault="00F94593" w:rsidP="00345339">
            <w:pPr>
              <w:ind w:left="142"/>
              <w:rPr>
                <w:rFonts w:ascii="Times New Roman" w:hAnsi="Times New Roman" w:cs="Times New Roman"/>
                <w:sz w:val="24"/>
                <w:szCs w:val="24"/>
              </w:rPr>
            </w:pPr>
            <w:r>
              <w:rPr>
                <w:rFonts w:ascii="Times New Roman" w:hAnsi="Times New Roman" w:cs="Times New Roman"/>
                <w:sz w:val="24"/>
                <w:szCs w:val="24"/>
              </w:rPr>
              <w:t>готовая продукция</w:t>
            </w:r>
          </w:p>
        </w:tc>
        <w:tc>
          <w:tcPr>
            <w:tcW w:w="1281" w:type="dxa"/>
            <w:vAlign w:val="center"/>
          </w:tcPr>
          <w:p w:rsidR="00F94593" w:rsidRDefault="00F94593" w:rsidP="00345339">
            <w:pPr>
              <w:jc w:val="right"/>
              <w:rPr>
                <w:rFonts w:ascii="Times New Roman" w:hAnsi="Times New Roman" w:cs="Times New Roman"/>
                <w:sz w:val="24"/>
                <w:szCs w:val="24"/>
              </w:rPr>
            </w:pPr>
            <w:r>
              <w:rPr>
                <w:rFonts w:ascii="Times New Roman" w:hAnsi="Times New Roman" w:cs="Times New Roman"/>
                <w:sz w:val="24"/>
                <w:szCs w:val="24"/>
              </w:rPr>
              <w:t>8288</w:t>
            </w:r>
          </w:p>
        </w:tc>
        <w:tc>
          <w:tcPr>
            <w:tcW w:w="962" w:type="dxa"/>
            <w:vAlign w:val="center"/>
          </w:tcPr>
          <w:p w:rsidR="00F94593" w:rsidRDefault="00F94593" w:rsidP="00345339">
            <w:pPr>
              <w:jc w:val="right"/>
              <w:rPr>
                <w:rFonts w:ascii="Times New Roman" w:hAnsi="Times New Roman" w:cs="Times New Roman"/>
                <w:sz w:val="24"/>
                <w:szCs w:val="24"/>
              </w:rPr>
            </w:pPr>
            <w:r>
              <w:rPr>
                <w:rFonts w:ascii="Times New Roman" w:hAnsi="Times New Roman" w:cs="Times New Roman"/>
                <w:sz w:val="24"/>
                <w:szCs w:val="24"/>
              </w:rPr>
              <w:t>4,93</w:t>
            </w:r>
          </w:p>
        </w:tc>
        <w:tc>
          <w:tcPr>
            <w:tcW w:w="1306" w:type="dxa"/>
            <w:vAlign w:val="center"/>
          </w:tcPr>
          <w:p w:rsidR="00F94593" w:rsidRDefault="00F94593" w:rsidP="00345339">
            <w:pPr>
              <w:jc w:val="right"/>
              <w:rPr>
                <w:rFonts w:ascii="Times New Roman" w:hAnsi="Times New Roman" w:cs="Times New Roman"/>
                <w:sz w:val="24"/>
                <w:szCs w:val="24"/>
              </w:rPr>
            </w:pPr>
            <w:r>
              <w:rPr>
                <w:rFonts w:ascii="Times New Roman" w:hAnsi="Times New Roman" w:cs="Times New Roman"/>
                <w:sz w:val="24"/>
                <w:szCs w:val="24"/>
              </w:rPr>
              <w:t>8298</w:t>
            </w:r>
          </w:p>
        </w:tc>
        <w:tc>
          <w:tcPr>
            <w:tcW w:w="936" w:type="dxa"/>
            <w:vAlign w:val="center"/>
          </w:tcPr>
          <w:p w:rsidR="00F94593" w:rsidRDefault="00F94593" w:rsidP="00345339">
            <w:pPr>
              <w:jc w:val="right"/>
              <w:rPr>
                <w:rFonts w:ascii="Times New Roman" w:hAnsi="Times New Roman" w:cs="Times New Roman"/>
                <w:sz w:val="24"/>
                <w:szCs w:val="24"/>
              </w:rPr>
            </w:pPr>
            <w:r>
              <w:rPr>
                <w:rFonts w:ascii="Times New Roman" w:hAnsi="Times New Roman" w:cs="Times New Roman"/>
                <w:sz w:val="24"/>
                <w:szCs w:val="24"/>
              </w:rPr>
              <w:t>4,58</w:t>
            </w:r>
          </w:p>
        </w:tc>
        <w:tc>
          <w:tcPr>
            <w:tcW w:w="1051" w:type="dxa"/>
            <w:vAlign w:val="center"/>
          </w:tcPr>
          <w:p w:rsidR="00F94593" w:rsidRPr="00BE32BA" w:rsidRDefault="00F94593" w:rsidP="00345339">
            <w:pPr>
              <w:jc w:val="right"/>
              <w:rPr>
                <w:rFonts w:ascii="Times New Roman" w:hAnsi="Times New Roman" w:cs="Times New Roman"/>
                <w:sz w:val="24"/>
                <w:szCs w:val="24"/>
              </w:rPr>
            </w:pPr>
            <w:r>
              <w:rPr>
                <w:rFonts w:ascii="Times New Roman" w:hAnsi="Times New Roman" w:cs="Times New Roman"/>
                <w:sz w:val="24"/>
                <w:szCs w:val="24"/>
              </w:rPr>
              <w:t>8675</w:t>
            </w:r>
          </w:p>
        </w:tc>
        <w:tc>
          <w:tcPr>
            <w:tcW w:w="1105" w:type="dxa"/>
            <w:vAlign w:val="center"/>
          </w:tcPr>
          <w:p w:rsidR="00F94593" w:rsidRPr="00BE32BA" w:rsidRDefault="00F94593" w:rsidP="00345339">
            <w:pPr>
              <w:jc w:val="right"/>
              <w:rPr>
                <w:rFonts w:ascii="Times New Roman" w:hAnsi="Times New Roman" w:cs="Times New Roman"/>
                <w:sz w:val="24"/>
                <w:szCs w:val="24"/>
              </w:rPr>
            </w:pPr>
            <w:r>
              <w:rPr>
                <w:rFonts w:ascii="Times New Roman" w:hAnsi="Times New Roman" w:cs="Times New Roman"/>
                <w:sz w:val="24"/>
                <w:szCs w:val="24"/>
              </w:rPr>
              <w:t>5,11</w:t>
            </w:r>
          </w:p>
        </w:tc>
        <w:tc>
          <w:tcPr>
            <w:tcW w:w="1290" w:type="dxa"/>
            <w:vAlign w:val="center"/>
          </w:tcPr>
          <w:p w:rsidR="00F94593" w:rsidRPr="00BE32BA" w:rsidRDefault="00F94593" w:rsidP="00345339">
            <w:pPr>
              <w:jc w:val="right"/>
              <w:rPr>
                <w:rFonts w:ascii="Times New Roman" w:hAnsi="Times New Roman" w:cs="Times New Roman"/>
                <w:sz w:val="24"/>
                <w:szCs w:val="24"/>
              </w:rPr>
            </w:pPr>
            <w:r>
              <w:rPr>
                <w:rFonts w:ascii="Times New Roman" w:hAnsi="Times New Roman" w:cs="Times New Roman"/>
                <w:sz w:val="24"/>
                <w:szCs w:val="24"/>
              </w:rPr>
              <w:t>10719</w:t>
            </w:r>
          </w:p>
        </w:tc>
        <w:tc>
          <w:tcPr>
            <w:tcW w:w="1313" w:type="dxa"/>
            <w:vAlign w:val="center"/>
          </w:tcPr>
          <w:p w:rsidR="00F94593" w:rsidRPr="00BE32BA" w:rsidRDefault="00F94593" w:rsidP="00345339">
            <w:pPr>
              <w:jc w:val="right"/>
              <w:rPr>
                <w:rFonts w:ascii="Times New Roman" w:hAnsi="Times New Roman" w:cs="Times New Roman"/>
                <w:sz w:val="24"/>
                <w:szCs w:val="24"/>
              </w:rPr>
            </w:pPr>
            <w:r>
              <w:rPr>
                <w:rFonts w:ascii="Times New Roman" w:hAnsi="Times New Roman" w:cs="Times New Roman"/>
                <w:sz w:val="24"/>
                <w:szCs w:val="24"/>
              </w:rPr>
              <w:t>6,22</w:t>
            </w:r>
          </w:p>
        </w:tc>
        <w:tc>
          <w:tcPr>
            <w:tcW w:w="1147" w:type="dxa"/>
            <w:vAlign w:val="center"/>
          </w:tcPr>
          <w:p w:rsidR="00F94593" w:rsidRPr="00BE32BA" w:rsidRDefault="00F94593" w:rsidP="00345339">
            <w:pPr>
              <w:jc w:val="right"/>
              <w:rPr>
                <w:rFonts w:ascii="Times New Roman" w:hAnsi="Times New Roman" w:cs="Times New Roman"/>
                <w:sz w:val="24"/>
                <w:szCs w:val="24"/>
              </w:rPr>
            </w:pPr>
            <w:r>
              <w:rPr>
                <w:rFonts w:ascii="Times New Roman" w:hAnsi="Times New Roman" w:cs="Times New Roman"/>
                <w:sz w:val="24"/>
                <w:szCs w:val="24"/>
              </w:rPr>
              <w:t>9527</w:t>
            </w:r>
          </w:p>
        </w:tc>
        <w:tc>
          <w:tcPr>
            <w:tcW w:w="1101" w:type="dxa"/>
            <w:vAlign w:val="center"/>
          </w:tcPr>
          <w:p w:rsidR="00F94593" w:rsidRPr="00BE32BA" w:rsidRDefault="00F94593" w:rsidP="00345339">
            <w:pPr>
              <w:jc w:val="right"/>
              <w:rPr>
                <w:rFonts w:ascii="Times New Roman" w:hAnsi="Times New Roman" w:cs="Times New Roman"/>
                <w:sz w:val="24"/>
                <w:szCs w:val="24"/>
              </w:rPr>
            </w:pPr>
            <w:r>
              <w:rPr>
                <w:rFonts w:ascii="Times New Roman" w:hAnsi="Times New Roman" w:cs="Times New Roman"/>
                <w:sz w:val="24"/>
                <w:szCs w:val="24"/>
              </w:rPr>
              <w:t>6,46</w:t>
            </w:r>
          </w:p>
        </w:tc>
        <w:tc>
          <w:tcPr>
            <w:tcW w:w="1915" w:type="dxa"/>
            <w:vAlign w:val="center"/>
          </w:tcPr>
          <w:p w:rsidR="00F94593" w:rsidRPr="00537375" w:rsidRDefault="00F94593" w:rsidP="00345339">
            <w:pPr>
              <w:jc w:val="right"/>
              <w:rPr>
                <w:rFonts w:ascii="Times New Roman" w:hAnsi="Times New Roman" w:cs="Times New Roman"/>
                <w:color w:val="000000"/>
                <w:sz w:val="24"/>
                <w:szCs w:val="24"/>
              </w:rPr>
            </w:pPr>
            <w:r>
              <w:rPr>
                <w:rFonts w:ascii="Times New Roman" w:hAnsi="Times New Roman" w:cs="Times New Roman"/>
                <w:color w:val="000000"/>
                <w:sz w:val="24"/>
                <w:szCs w:val="24"/>
              </w:rPr>
              <w:t>114,95</w:t>
            </w:r>
          </w:p>
        </w:tc>
      </w:tr>
      <w:tr w:rsidR="00C622CF" w:rsidRPr="00BE32BA" w:rsidTr="00C622CF">
        <w:tc>
          <w:tcPr>
            <w:tcW w:w="2263" w:type="dxa"/>
            <w:vAlign w:val="center"/>
          </w:tcPr>
          <w:p w:rsidR="00F94593" w:rsidRDefault="00F94593" w:rsidP="00345339">
            <w:pPr>
              <w:ind w:left="142"/>
              <w:rPr>
                <w:rFonts w:ascii="Times New Roman" w:hAnsi="Times New Roman" w:cs="Times New Roman"/>
                <w:sz w:val="24"/>
                <w:szCs w:val="24"/>
              </w:rPr>
            </w:pPr>
            <w:r>
              <w:rPr>
                <w:rFonts w:ascii="Times New Roman" w:hAnsi="Times New Roman" w:cs="Times New Roman"/>
                <w:sz w:val="24"/>
                <w:szCs w:val="24"/>
              </w:rPr>
              <w:t>денежные средства и денежные эквиваленты</w:t>
            </w:r>
          </w:p>
        </w:tc>
        <w:tc>
          <w:tcPr>
            <w:tcW w:w="1281" w:type="dxa"/>
            <w:vAlign w:val="center"/>
          </w:tcPr>
          <w:p w:rsidR="00F94593" w:rsidRDefault="00F94593" w:rsidP="00345339">
            <w:pPr>
              <w:jc w:val="right"/>
              <w:rPr>
                <w:rFonts w:ascii="Times New Roman" w:hAnsi="Times New Roman" w:cs="Times New Roman"/>
                <w:sz w:val="24"/>
                <w:szCs w:val="24"/>
              </w:rPr>
            </w:pPr>
            <w:r>
              <w:rPr>
                <w:rFonts w:ascii="Times New Roman" w:hAnsi="Times New Roman" w:cs="Times New Roman"/>
                <w:sz w:val="24"/>
                <w:szCs w:val="24"/>
              </w:rPr>
              <w:t>3609</w:t>
            </w:r>
          </w:p>
        </w:tc>
        <w:tc>
          <w:tcPr>
            <w:tcW w:w="962" w:type="dxa"/>
            <w:vAlign w:val="center"/>
          </w:tcPr>
          <w:p w:rsidR="00F94593" w:rsidRDefault="00F94593" w:rsidP="00345339">
            <w:pPr>
              <w:jc w:val="right"/>
              <w:rPr>
                <w:rFonts w:ascii="Times New Roman" w:hAnsi="Times New Roman" w:cs="Times New Roman"/>
                <w:sz w:val="24"/>
                <w:szCs w:val="24"/>
              </w:rPr>
            </w:pPr>
            <w:r>
              <w:rPr>
                <w:rFonts w:ascii="Times New Roman" w:hAnsi="Times New Roman" w:cs="Times New Roman"/>
                <w:sz w:val="24"/>
                <w:szCs w:val="24"/>
              </w:rPr>
              <w:t>2,15</w:t>
            </w:r>
          </w:p>
        </w:tc>
        <w:tc>
          <w:tcPr>
            <w:tcW w:w="1306" w:type="dxa"/>
            <w:vAlign w:val="center"/>
          </w:tcPr>
          <w:p w:rsidR="00F94593" w:rsidRDefault="00F94593" w:rsidP="00345339">
            <w:pPr>
              <w:jc w:val="right"/>
              <w:rPr>
                <w:rFonts w:ascii="Times New Roman" w:hAnsi="Times New Roman" w:cs="Times New Roman"/>
                <w:sz w:val="24"/>
                <w:szCs w:val="24"/>
              </w:rPr>
            </w:pPr>
            <w:r>
              <w:rPr>
                <w:rFonts w:ascii="Times New Roman" w:hAnsi="Times New Roman" w:cs="Times New Roman"/>
                <w:sz w:val="24"/>
                <w:szCs w:val="24"/>
              </w:rPr>
              <w:t>1837</w:t>
            </w:r>
          </w:p>
        </w:tc>
        <w:tc>
          <w:tcPr>
            <w:tcW w:w="936" w:type="dxa"/>
            <w:vAlign w:val="center"/>
          </w:tcPr>
          <w:p w:rsidR="00F94593" w:rsidRDefault="00F94593" w:rsidP="00345339">
            <w:pPr>
              <w:jc w:val="right"/>
              <w:rPr>
                <w:rFonts w:ascii="Times New Roman" w:hAnsi="Times New Roman" w:cs="Times New Roman"/>
                <w:sz w:val="24"/>
                <w:szCs w:val="24"/>
              </w:rPr>
            </w:pPr>
            <w:r>
              <w:rPr>
                <w:rFonts w:ascii="Times New Roman" w:hAnsi="Times New Roman" w:cs="Times New Roman"/>
                <w:sz w:val="24"/>
                <w:szCs w:val="24"/>
              </w:rPr>
              <w:t>1,01</w:t>
            </w:r>
          </w:p>
        </w:tc>
        <w:tc>
          <w:tcPr>
            <w:tcW w:w="1051" w:type="dxa"/>
            <w:vAlign w:val="center"/>
          </w:tcPr>
          <w:p w:rsidR="00F94593" w:rsidRPr="00BE32BA" w:rsidRDefault="00F94593" w:rsidP="00345339">
            <w:pPr>
              <w:jc w:val="right"/>
              <w:rPr>
                <w:rFonts w:ascii="Times New Roman" w:hAnsi="Times New Roman" w:cs="Times New Roman"/>
                <w:sz w:val="24"/>
                <w:szCs w:val="24"/>
              </w:rPr>
            </w:pPr>
            <w:r>
              <w:rPr>
                <w:rFonts w:ascii="Times New Roman" w:hAnsi="Times New Roman" w:cs="Times New Roman"/>
                <w:sz w:val="24"/>
                <w:szCs w:val="24"/>
              </w:rPr>
              <w:t>4650</w:t>
            </w:r>
          </w:p>
        </w:tc>
        <w:tc>
          <w:tcPr>
            <w:tcW w:w="1105" w:type="dxa"/>
            <w:vAlign w:val="center"/>
          </w:tcPr>
          <w:p w:rsidR="00F94593" w:rsidRPr="00BE32BA" w:rsidRDefault="00F94593" w:rsidP="00345339">
            <w:pPr>
              <w:jc w:val="right"/>
              <w:rPr>
                <w:rFonts w:ascii="Times New Roman" w:hAnsi="Times New Roman" w:cs="Times New Roman"/>
                <w:sz w:val="24"/>
                <w:szCs w:val="24"/>
              </w:rPr>
            </w:pPr>
            <w:r>
              <w:rPr>
                <w:rFonts w:ascii="Times New Roman" w:hAnsi="Times New Roman" w:cs="Times New Roman"/>
                <w:sz w:val="24"/>
                <w:szCs w:val="24"/>
              </w:rPr>
              <w:t>2,74</w:t>
            </w:r>
          </w:p>
        </w:tc>
        <w:tc>
          <w:tcPr>
            <w:tcW w:w="1290" w:type="dxa"/>
            <w:vAlign w:val="center"/>
          </w:tcPr>
          <w:p w:rsidR="00F94593" w:rsidRPr="00BE32BA" w:rsidRDefault="00F94593" w:rsidP="00345339">
            <w:pPr>
              <w:jc w:val="right"/>
              <w:rPr>
                <w:rFonts w:ascii="Times New Roman" w:hAnsi="Times New Roman" w:cs="Times New Roman"/>
                <w:sz w:val="24"/>
                <w:szCs w:val="24"/>
              </w:rPr>
            </w:pPr>
            <w:r>
              <w:rPr>
                <w:rFonts w:ascii="Times New Roman" w:hAnsi="Times New Roman" w:cs="Times New Roman"/>
                <w:sz w:val="24"/>
                <w:szCs w:val="24"/>
              </w:rPr>
              <w:t>7411</w:t>
            </w:r>
          </w:p>
        </w:tc>
        <w:tc>
          <w:tcPr>
            <w:tcW w:w="1313" w:type="dxa"/>
            <w:vAlign w:val="center"/>
          </w:tcPr>
          <w:p w:rsidR="00F94593" w:rsidRPr="00BE32BA" w:rsidRDefault="00F94593" w:rsidP="00345339">
            <w:pPr>
              <w:jc w:val="right"/>
              <w:rPr>
                <w:rFonts w:ascii="Times New Roman" w:hAnsi="Times New Roman" w:cs="Times New Roman"/>
                <w:sz w:val="24"/>
                <w:szCs w:val="24"/>
              </w:rPr>
            </w:pPr>
            <w:r>
              <w:rPr>
                <w:rFonts w:ascii="Times New Roman" w:hAnsi="Times New Roman" w:cs="Times New Roman"/>
                <w:sz w:val="24"/>
                <w:szCs w:val="24"/>
              </w:rPr>
              <w:t>4,3</w:t>
            </w:r>
          </w:p>
        </w:tc>
        <w:tc>
          <w:tcPr>
            <w:tcW w:w="1147" w:type="dxa"/>
            <w:vAlign w:val="center"/>
          </w:tcPr>
          <w:p w:rsidR="00F94593" w:rsidRPr="00BE32BA" w:rsidRDefault="00F94593" w:rsidP="00345339">
            <w:pPr>
              <w:jc w:val="right"/>
              <w:rPr>
                <w:rFonts w:ascii="Times New Roman" w:hAnsi="Times New Roman" w:cs="Times New Roman"/>
                <w:sz w:val="24"/>
                <w:szCs w:val="24"/>
              </w:rPr>
            </w:pPr>
            <w:r>
              <w:rPr>
                <w:rFonts w:ascii="Times New Roman" w:hAnsi="Times New Roman" w:cs="Times New Roman"/>
                <w:sz w:val="24"/>
                <w:szCs w:val="24"/>
              </w:rPr>
              <w:t>1580</w:t>
            </w:r>
          </w:p>
        </w:tc>
        <w:tc>
          <w:tcPr>
            <w:tcW w:w="1101" w:type="dxa"/>
            <w:vAlign w:val="center"/>
          </w:tcPr>
          <w:p w:rsidR="00F94593" w:rsidRPr="00BE32BA" w:rsidRDefault="00F94593" w:rsidP="00345339">
            <w:pPr>
              <w:jc w:val="right"/>
              <w:rPr>
                <w:rFonts w:ascii="Times New Roman" w:hAnsi="Times New Roman" w:cs="Times New Roman"/>
                <w:sz w:val="24"/>
                <w:szCs w:val="24"/>
              </w:rPr>
            </w:pPr>
            <w:r>
              <w:rPr>
                <w:rFonts w:ascii="Times New Roman" w:hAnsi="Times New Roman" w:cs="Times New Roman"/>
                <w:sz w:val="24"/>
                <w:szCs w:val="24"/>
              </w:rPr>
              <w:t>1,07</w:t>
            </w:r>
          </w:p>
        </w:tc>
        <w:tc>
          <w:tcPr>
            <w:tcW w:w="1915" w:type="dxa"/>
            <w:vAlign w:val="center"/>
          </w:tcPr>
          <w:p w:rsidR="00F94593" w:rsidRPr="00537375" w:rsidRDefault="00F94593" w:rsidP="00345339">
            <w:pPr>
              <w:jc w:val="right"/>
              <w:rPr>
                <w:rFonts w:ascii="Times New Roman" w:hAnsi="Times New Roman" w:cs="Times New Roman"/>
                <w:color w:val="000000"/>
                <w:sz w:val="24"/>
                <w:szCs w:val="24"/>
              </w:rPr>
            </w:pPr>
            <w:r>
              <w:rPr>
                <w:rFonts w:ascii="Times New Roman" w:hAnsi="Times New Roman" w:cs="Times New Roman"/>
                <w:color w:val="000000"/>
                <w:sz w:val="24"/>
                <w:szCs w:val="24"/>
              </w:rPr>
              <w:t>43,78</w:t>
            </w:r>
          </w:p>
        </w:tc>
      </w:tr>
      <w:tr w:rsidR="00C622CF" w:rsidRPr="00BE32BA" w:rsidTr="00C622CF">
        <w:tc>
          <w:tcPr>
            <w:tcW w:w="2263" w:type="dxa"/>
            <w:vAlign w:val="center"/>
          </w:tcPr>
          <w:p w:rsidR="00F94593" w:rsidRDefault="00F94593" w:rsidP="00345339">
            <w:pPr>
              <w:ind w:left="142"/>
              <w:rPr>
                <w:rFonts w:ascii="Times New Roman" w:hAnsi="Times New Roman" w:cs="Times New Roman"/>
                <w:sz w:val="24"/>
                <w:szCs w:val="24"/>
              </w:rPr>
            </w:pPr>
            <w:r>
              <w:rPr>
                <w:rFonts w:ascii="Times New Roman" w:hAnsi="Times New Roman" w:cs="Times New Roman"/>
                <w:sz w:val="24"/>
                <w:szCs w:val="24"/>
              </w:rPr>
              <w:t>дебиторская задолженность</w:t>
            </w:r>
          </w:p>
        </w:tc>
        <w:tc>
          <w:tcPr>
            <w:tcW w:w="1281" w:type="dxa"/>
            <w:vAlign w:val="center"/>
          </w:tcPr>
          <w:p w:rsidR="00F94593" w:rsidRDefault="00F94593" w:rsidP="00345339">
            <w:pPr>
              <w:jc w:val="right"/>
              <w:rPr>
                <w:rFonts w:ascii="Times New Roman" w:hAnsi="Times New Roman" w:cs="Times New Roman"/>
                <w:sz w:val="24"/>
                <w:szCs w:val="24"/>
              </w:rPr>
            </w:pPr>
            <w:r>
              <w:rPr>
                <w:rFonts w:ascii="Times New Roman" w:hAnsi="Times New Roman" w:cs="Times New Roman"/>
                <w:sz w:val="24"/>
                <w:szCs w:val="24"/>
              </w:rPr>
              <w:t>100454</w:t>
            </w:r>
          </w:p>
        </w:tc>
        <w:tc>
          <w:tcPr>
            <w:tcW w:w="962" w:type="dxa"/>
            <w:vAlign w:val="center"/>
          </w:tcPr>
          <w:p w:rsidR="00F94593" w:rsidRDefault="00F94593" w:rsidP="00345339">
            <w:pPr>
              <w:jc w:val="right"/>
              <w:rPr>
                <w:rFonts w:ascii="Times New Roman" w:hAnsi="Times New Roman" w:cs="Times New Roman"/>
                <w:sz w:val="24"/>
                <w:szCs w:val="24"/>
              </w:rPr>
            </w:pPr>
            <w:r>
              <w:rPr>
                <w:rFonts w:ascii="Times New Roman" w:hAnsi="Times New Roman" w:cs="Times New Roman"/>
                <w:sz w:val="24"/>
                <w:szCs w:val="24"/>
              </w:rPr>
              <w:t>59,74</w:t>
            </w:r>
          </w:p>
        </w:tc>
        <w:tc>
          <w:tcPr>
            <w:tcW w:w="1306" w:type="dxa"/>
            <w:vAlign w:val="center"/>
          </w:tcPr>
          <w:p w:rsidR="00F94593" w:rsidRDefault="00F94593" w:rsidP="00345339">
            <w:pPr>
              <w:jc w:val="right"/>
              <w:rPr>
                <w:rFonts w:ascii="Times New Roman" w:hAnsi="Times New Roman" w:cs="Times New Roman"/>
                <w:sz w:val="24"/>
                <w:szCs w:val="24"/>
              </w:rPr>
            </w:pPr>
            <w:r>
              <w:rPr>
                <w:rFonts w:ascii="Times New Roman" w:hAnsi="Times New Roman" w:cs="Times New Roman"/>
                <w:sz w:val="24"/>
                <w:szCs w:val="24"/>
              </w:rPr>
              <w:t>135096</w:t>
            </w:r>
          </w:p>
        </w:tc>
        <w:tc>
          <w:tcPr>
            <w:tcW w:w="936" w:type="dxa"/>
            <w:vAlign w:val="center"/>
          </w:tcPr>
          <w:p w:rsidR="00F94593" w:rsidRDefault="00F94593" w:rsidP="00345339">
            <w:pPr>
              <w:jc w:val="right"/>
              <w:rPr>
                <w:rFonts w:ascii="Times New Roman" w:hAnsi="Times New Roman" w:cs="Times New Roman"/>
                <w:sz w:val="24"/>
                <w:szCs w:val="24"/>
              </w:rPr>
            </w:pPr>
            <w:r>
              <w:rPr>
                <w:rFonts w:ascii="Times New Roman" w:hAnsi="Times New Roman" w:cs="Times New Roman"/>
                <w:sz w:val="24"/>
                <w:szCs w:val="24"/>
              </w:rPr>
              <w:t>74,49</w:t>
            </w:r>
          </w:p>
        </w:tc>
        <w:tc>
          <w:tcPr>
            <w:tcW w:w="1051" w:type="dxa"/>
            <w:vAlign w:val="center"/>
          </w:tcPr>
          <w:p w:rsidR="00F94593" w:rsidRPr="00BE32BA" w:rsidRDefault="00F94593" w:rsidP="00345339">
            <w:pPr>
              <w:jc w:val="right"/>
              <w:rPr>
                <w:rFonts w:ascii="Times New Roman" w:hAnsi="Times New Roman" w:cs="Times New Roman"/>
                <w:sz w:val="24"/>
                <w:szCs w:val="24"/>
              </w:rPr>
            </w:pPr>
            <w:r>
              <w:rPr>
                <w:rFonts w:ascii="Times New Roman" w:hAnsi="Times New Roman" w:cs="Times New Roman"/>
                <w:sz w:val="24"/>
                <w:szCs w:val="24"/>
              </w:rPr>
              <w:t>123626</w:t>
            </w:r>
          </w:p>
        </w:tc>
        <w:tc>
          <w:tcPr>
            <w:tcW w:w="1105" w:type="dxa"/>
            <w:vAlign w:val="center"/>
          </w:tcPr>
          <w:p w:rsidR="00F94593" w:rsidRPr="00BE32BA" w:rsidRDefault="00F94593" w:rsidP="00345339">
            <w:pPr>
              <w:jc w:val="right"/>
              <w:rPr>
                <w:rFonts w:ascii="Times New Roman" w:hAnsi="Times New Roman" w:cs="Times New Roman"/>
                <w:sz w:val="24"/>
                <w:szCs w:val="24"/>
              </w:rPr>
            </w:pPr>
            <w:r>
              <w:rPr>
                <w:rFonts w:ascii="Times New Roman" w:hAnsi="Times New Roman" w:cs="Times New Roman"/>
                <w:sz w:val="24"/>
                <w:szCs w:val="24"/>
              </w:rPr>
              <w:t>72,83</w:t>
            </w:r>
          </w:p>
        </w:tc>
        <w:tc>
          <w:tcPr>
            <w:tcW w:w="1290" w:type="dxa"/>
            <w:vAlign w:val="center"/>
          </w:tcPr>
          <w:p w:rsidR="00F94593" w:rsidRPr="00BE32BA" w:rsidRDefault="00F94593" w:rsidP="00345339">
            <w:pPr>
              <w:jc w:val="right"/>
              <w:rPr>
                <w:rFonts w:ascii="Times New Roman" w:hAnsi="Times New Roman" w:cs="Times New Roman"/>
                <w:sz w:val="24"/>
                <w:szCs w:val="24"/>
              </w:rPr>
            </w:pPr>
            <w:r>
              <w:rPr>
                <w:rFonts w:ascii="Times New Roman" w:hAnsi="Times New Roman" w:cs="Times New Roman"/>
                <w:sz w:val="24"/>
                <w:szCs w:val="24"/>
              </w:rPr>
              <w:t>110583</w:t>
            </w:r>
          </w:p>
        </w:tc>
        <w:tc>
          <w:tcPr>
            <w:tcW w:w="1313" w:type="dxa"/>
            <w:vAlign w:val="center"/>
          </w:tcPr>
          <w:p w:rsidR="00F94593" w:rsidRPr="00BE32BA" w:rsidRDefault="00F94593" w:rsidP="00345339">
            <w:pPr>
              <w:jc w:val="right"/>
              <w:rPr>
                <w:rFonts w:ascii="Times New Roman" w:hAnsi="Times New Roman" w:cs="Times New Roman"/>
                <w:sz w:val="24"/>
                <w:szCs w:val="24"/>
              </w:rPr>
            </w:pPr>
            <w:r>
              <w:rPr>
                <w:rFonts w:ascii="Times New Roman" w:hAnsi="Times New Roman" w:cs="Times New Roman"/>
                <w:sz w:val="24"/>
                <w:szCs w:val="24"/>
              </w:rPr>
              <w:t>64,17</w:t>
            </w:r>
          </w:p>
        </w:tc>
        <w:tc>
          <w:tcPr>
            <w:tcW w:w="1147" w:type="dxa"/>
            <w:vAlign w:val="center"/>
          </w:tcPr>
          <w:p w:rsidR="00F94593" w:rsidRPr="00BE32BA" w:rsidRDefault="00F94593" w:rsidP="00345339">
            <w:pPr>
              <w:jc w:val="right"/>
              <w:rPr>
                <w:rFonts w:ascii="Times New Roman" w:hAnsi="Times New Roman" w:cs="Times New Roman"/>
                <w:sz w:val="24"/>
                <w:szCs w:val="24"/>
              </w:rPr>
            </w:pPr>
            <w:r>
              <w:rPr>
                <w:rFonts w:ascii="Times New Roman" w:hAnsi="Times New Roman" w:cs="Times New Roman"/>
                <w:sz w:val="24"/>
                <w:szCs w:val="24"/>
              </w:rPr>
              <w:t>77552</w:t>
            </w:r>
          </w:p>
        </w:tc>
        <w:tc>
          <w:tcPr>
            <w:tcW w:w="1101" w:type="dxa"/>
            <w:vAlign w:val="center"/>
          </w:tcPr>
          <w:p w:rsidR="00F94593" w:rsidRPr="00BE32BA" w:rsidRDefault="00F94593" w:rsidP="00345339">
            <w:pPr>
              <w:jc w:val="right"/>
              <w:rPr>
                <w:rFonts w:ascii="Times New Roman" w:hAnsi="Times New Roman" w:cs="Times New Roman"/>
                <w:sz w:val="24"/>
                <w:szCs w:val="24"/>
              </w:rPr>
            </w:pPr>
            <w:r>
              <w:rPr>
                <w:rFonts w:ascii="Times New Roman" w:hAnsi="Times New Roman" w:cs="Times New Roman"/>
                <w:sz w:val="24"/>
                <w:szCs w:val="24"/>
              </w:rPr>
              <w:t>52,58</w:t>
            </w:r>
          </w:p>
        </w:tc>
        <w:tc>
          <w:tcPr>
            <w:tcW w:w="1915" w:type="dxa"/>
            <w:vAlign w:val="center"/>
          </w:tcPr>
          <w:p w:rsidR="00F94593" w:rsidRPr="00537375" w:rsidRDefault="00F94593" w:rsidP="00345339">
            <w:pPr>
              <w:jc w:val="right"/>
              <w:rPr>
                <w:rFonts w:ascii="Times New Roman" w:hAnsi="Times New Roman" w:cs="Times New Roman"/>
                <w:color w:val="000000"/>
                <w:sz w:val="24"/>
                <w:szCs w:val="24"/>
              </w:rPr>
            </w:pPr>
            <w:r>
              <w:rPr>
                <w:rFonts w:ascii="Times New Roman" w:hAnsi="Times New Roman" w:cs="Times New Roman"/>
                <w:color w:val="000000"/>
                <w:sz w:val="24"/>
                <w:szCs w:val="24"/>
              </w:rPr>
              <w:t>77,2</w:t>
            </w:r>
          </w:p>
        </w:tc>
      </w:tr>
      <w:tr w:rsidR="00C622CF" w:rsidRPr="00BE32BA" w:rsidTr="00C622CF">
        <w:tc>
          <w:tcPr>
            <w:tcW w:w="2263" w:type="dxa"/>
            <w:vAlign w:val="center"/>
          </w:tcPr>
          <w:p w:rsidR="00F94593" w:rsidRDefault="00F94593" w:rsidP="00345339">
            <w:pPr>
              <w:ind w:left="142"/>
              <w:rPr>
                <w:rFonts w:ascii="Times New Roman" w:hAnsi="Times New Roman" w:cs="Times New Roman"/>
                <w:sz w:val="24"/>
                <w:szCs w:val="24"/>
              </w:rPr>
            </w:pPr>
            <w:r>
              <w:rPr>
                <w:rFonts w:ascii="Times New Roman" w:hAnsi="Times New Roman" w:cs="Times New Roman"/>
                <w:sz w:val="24"/>
                <w:szCs w:val="24"/>
              </w:rPr>
              <w:t xml:space="preserve">прочие </w:t>
            </w:r>
            <w:proofErr w:type="spellStart"/>
            <w:proofErr w:type="gramStart"/>
            <w:r>
              <w:rPr>
                <w:rFonts w:ascii="Times New Roman" w:hAnsi="Times New Roman" w:cs="Times New Roman"/>
                <w:sz w:val="24"/>
                <w:szCs w:val="24"/>
              </w:rPr>
              <w:t>ф</w:t>
            </w:r>
            <w:proofErr w:type="spellEnd"/>
            <w:proofErr w:type="gramEnd"/>
            <w:r>
              <w:rPr>
                <w:rFonts w:ascii="Times New Roman" w:hAnsi="Times New Roman" w:cs="Times New Roman"/>
                <w:sz w:val="24"/>
                <w:szCs w:val="24"/>
              </w:rPr>
              <w:t>/о</w:t>
            </w:r>
          </w:p>
        </w:tc>
        <w:tc>
          <w:tcPr>
            <w:tcW w:w="1281" w:type="dxa"/>
            <w:vAlign w:val="center"/>
          </w:tcPr>
          <w:p w:rsidR="00F94593" w:rsidRDefault="00F94593" w:rsidP="00345339">
            <w:pPr>
              <w:jc w:val="right"/>
              <w:rPr>
                <w:rFonts w:ascii="Times New Roman" w:hAnsi="Times New Roman" w:cs="Times New Roman"/>
                <w:sz w:val="24"/>
                <w:szCs w:val="24"/>
              </w:rPr>
            </w:pPr>
            <w:r>
              <w:rPr>
                <w:rFonts w:ascii="Times New Roman" w:hAnsi="Times New Roman" w:cs="Times New Roman"/>
                <w:sz w:val="24"/>
                <w:szCs w:val="24"/>
              </w:rPr>
              <w:t>-</w:t>
            </w:r>
          </w:p>
        </w:tc>
        <w:tc>
          <w:tcPr>
            <w:tcW w:w="962" w:type="dxa"/>
            <w:vAlign w:val="center"/>
          </w:tcPr>
          <w:p w:rsidR="00F94593" w:rsidRDefault="00F94593" w:rsidP="00345339">
            <w:pPr>
              <w:jc w:val="right"/>
              <w:rPr>
                <w:rFonts w:ascii="Times New Roman" w:hAnsi="Times New Roman" w:cs="Times New Roman"/>
                <w:sz w:val="24"/>
                <w:szCs w:val="24"/>
              </w:rPr>
            </w:pPr>
            <w:r>
              <w:rPr>
                <w:rFonts w:ascii="Times New Roman" w:hAnsi="Times New Roman" w:cs="Times New Roman"/>
                <w:sz w:val="24"/>
                <w:szCs w:val="24"/>
              </w:rPr>
              <w:t>-</w:t>
            </w:r>
          </w:p>
        </w:tc>
        <w:tc>
          <w:tcPr>
            <w:tcW w:w="1306" w:type="dxa"/>
            <w:vAlign w:val="center"/>
          </w:tcPr>
          <w:p w:rsidR="00F94593" w:rsidRDefault="00F94593" w:rsidP="00345339">
            <w:pPr>
              <w:jc w:val="right"/>
              <w:rPr>
                <w:rFonts w:ascii="Times New Roman" w:hAnsi="Times New Roman" w:cs="Times New Roman"/>
                <w:sz w:val="24"/>
                <w:szCs w:val="24"/>
              </w:rPr>
            </w:pPr>
            <w:r>
              <w:rPr>
                <w:rFonts w:ascii="Times New Roman" w:hAnsi="Times New Roman" w:cs="Times New Roman"/>
                <w:sz w:val="24"/>
                <w:szCs w:val="24"/>
              </w:rPr>
              <w:t>-</w:t>
            </w:r>
          </w:p>
        </w:tc>
        <w:tc>
          <w:tcPr>
            <w:tcW w:w="936" w:type="dxa"/>
            <w:vAlign w:val="center"/>
          </w:tcPr>
          <w:p w:rsidR="00F94593" w:rsidRDefault="00F94593" w:rsidP="00345339">
            <w:pPr>
              <w:jc w:val="right"/>
              <w:rPr>
                <w:rFonts w:ascii="Times New Roman" w:hAnsi="Times New Roman" w:cs="Times New Roman"/>
                <w:sz w:val="24"/>
                <w:szCs w:val="24"/>
              </w:rPr>
            </w:pPr>
            <w:r>
              <w:rPr>
                <w:rFonts w:ascii="Times New Roman" w:hAnsi="Times New Roman" w:cs="Times New Roman"/>
                <w:sz w:val="24"/>
                <w:szCs w:val="24"/>
              </w:rPr>
              <w:t>-</w:t>
            </w:r>
          </w:p>
        </w:tc>
        <w:tc>
          <w:tcPr>
            <w:tcW w:w="1051" w:type="dxa"/>
            <w:vAlign w:val="center"/>
          </w:tcPr>
          <w:p w:rsidR="00F94593" w:rsidRPr="00BE32BA" w:rsidRDefault="00F94593" w:rsidP="00345339">
            <w:pPr>
              <w:jc w:val="right"/>
              <w:rPr>
                <w:rFonts w:ascii="Times New Roman" w:hAnsi="Times New Roman" w:cs="Times New Roman"/>
                <w:sz w:val="24"/>
                <w:szCs w:val="24"/>
              </w:rPr>
            </w:pPr>
            <w:r>
              <w:rPr>
                <w:rFonts w:ascii="Times New Roman" w:hAnsi="Times New Roman" w:cs="Times New Roman"/>
                <w:sz w:val="24"/>
                <w:szCs w:val="24"/>
              </w:rPr>
              <w:t>-</w:t>
            </w:r>
          </w:p>
        </w:tc>
        <w:tc>
          <w:tcPr>
            <w:tcW w:w="1105" w:type="dxa"/>
            <w:vAlign w:val="center"/>
          </w:tcPr>
          <w:p w:rsidR="00F94593" w:rsidRPr="00BE32BA" w:rsidRDefault="00F94593" w:rsidP="00345339">
            <w:pPr>
              <w:jc w:val="right"/>
              <w:rPr>
                <w:rFonts w:ascii="Times New Roman" w:hAnsi="Times New Roman" w:cs="Times New Roman"/>
                <w:sz w:val="24"/>
                <w:szCs w:val="24"/>
              </w:rPr>
            </w:pPr>
          </w:p>
        </w:tc>
        <w:tc>
          <w:tcPr>
            <w:tcW w:w="1290" w:type="dxa"/>
            <w:vAlign w:val="center"/>
          </w:tcPr>
          <w:p w:rsidR="00F94593" w:rsidRPr="00BE32BA" w:rsidRDefault="00F94593" w:rsidP="00345339">
            <w:pPr>
              <w:jc w:val="right"/>
              <w:rPr>
                <w:rFonts w:ascii="Times New Roman" w:hAnsi="Times New Roman" w:cs="Times New Roman"/>
                <w:sz w:val="24"/>
                <w:szCs w:val="24"/>
              </w:rPr>
            </w:pPr>
            <w:r>
              <w:rPr>
                <w:rFonts w:ascii="Times New Roman" w:hAnsi="Times New Roman" w:cs="Times New Roman"/>
                <w:sz w:val="24"/>
                <w:szCs w:val="24"/>
              </w:rPr>
              <w:t>-</w:t>
            </w:r>
          </w:p>
        </w:tc>
        <w:tc>
          <w:tcPr>
            <w:tcW w:w="1313" w:type="dxa"/>
            <w:vAlign w:val="center"/>
          </w:tcPr>
          <w:p w:rsidR="00F94593" w:rsidRPr="00BE32BA" w:rsidRDefault="00F94593" w:rsidP="00345339">
            <w:pPr>
              <w:jc w:val="right"/>
              <w:rPr>
                <w:rFonts w:ascii="Times New Roman" w:hAnsi="Times New Roman" w:cs="Times New Roman"/>
                <w:sz w:val="24"/>
                <w:szCs w:val="24"/>
              </w:rPr>
            </w:pPr>
            <w:r>
              <w:rPr>
                <w:rFonts w:ascii="Times New Roman" w:hAnsi="Times New Roman" w:cs="Times New Roman"/>
                <w:sz w:val="24"/>
                <w:szCs w:val="24"/>
              </w:rPr>
              <w:t>-</w:t>
            </w:r>
          </w:p>
        </w:tc>
        <w:tc>
          <w:tcPr>
            <w:tcW w:w="1147" w:type="dxa"/>
            <w:vAlign w:val="center"/>
          </w:tcPr>
          <w:p w:rsidR="00F94593" w:rsidRPr="00BE32BA" w:rsidRDefault="00F94593" w:rsidP="00345339">
            <w:pPr>
              <w:jc w:val="right"/>
              <w:rPr>
                <w:rFonts w:ascii="Times New Roman" w:hAnsi="Times New Roman" w:cs="Times New Roman"/>
                <w:sz w:val="24"/>
                <w:szCs w:val="24"/>
              </w:rPr>
            </w:pPr>
            <w:r>
              <w:rPr>
                <w:rFonts w:ascii="Times New Roman" w:hAnsi="Times New Roman" w:cs="Times New Roman"/>
                <w:sz w:val="24"/>
                <w:szCs w:val="24"/>
              </w:rPr>
              <w:t>232</w:t>
            </w:r>
          </w:p>
        </w:tc>
        <w:tc>
          <w:tcPr>
            <w:tcW w:w="1101" w:type="dxa"/>
            <w:vAlign w:val="center"/>
          </w:tcPr>
          <w:p w:rsidR="00F94593" w:rsidRPr="00BE32BA" w:rsidRDefault="00F94593" w:rsidP="00345339">
            <w:pPr>
              <w:jc w:val="right"/>
              <w:rPr>
                <w:rFonts w:ascii="Times New Roman" w:hAnsi="Times New Roman" w:cs="Times New Roman"/>
                <w:sz w:val="24"/>
                <w:szCs w:val="24"/>
              </w:rPr>
            </w:pPr>
            <w:r>
              <w:rPr>
                <w:rFonts w:ascii="Times New Roman" w:hAnsi="Times New Roman" w:cs="Times New Roman"/>
                <w:sz w:val="24"/>
                <w:szCs w:val="24"/>
              </w:rPr>
              <w:t>0,16</w:t>
            </w:r>
          </w:p>
        </w:tc>
        <w:tc>
          <w:tcPr>
            <w:tcW w:w="1915" w:type="dxa"/>
            <w:vAlign w:val="center"/>
          </w:tcPr>
          <w:p w:rsidR="00F94593" w:rsidRPr="00537375" w:rsidRDefault="00F94593" w:rsidP="00345339">
            <w:pPr>
              <w:jc w:val="right"/>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C622CF" w:rsidRPr="00BE32BA" w:rsidTr="00C622CF">
        <w:tc>
          <w:tcPr>
            <w:tcW w:w="2263" w:type="dxa"/>
            <w:vAlign w:val="center"/>
          </w:tcPr>
          <w:p w:rsidR="00F94593" w:rsidRDefault="00F94593" w:rsidP="00345339">
            <w:pPr>
              <w:rPr>
                <w:rFonts w:ascii="Times New Roman" w:hAnsi="Times New Roman" w:cs="Times New Roman"/>
                <w:sz w:val="24"/>
                <w:szCs w:val="24"/>
              </w:rPr>
            </w:pPr>
            <w:r>
              <w:rPr>
                <w:rFonts w:ascii="Times New Roman" w:hAnsi="Times New Roman" w:cs="Times New Roman"/>
                <w:sz w:val="24"/>
                <w:szCs w:val="24"/>
              </w:rPr>
              <w:t>Финансовые вложения</w:t>
            </w:r>
          </w:p>
        </w:tc>
        <w:tc>
          <w:tcPr>
            <w:tcW w:w="1281" w:type="dxa"/>
            <w:vAlign w:val="center"/>
          </w:tcPr>
          <w:p w:rsidR="00F94593" w:rsidRDefault="00F94593" w:rsidP="00345339">
            <w:pPr>
              <w:jc w:val="right"/>
              <w:rPr>
                <w:rFonts w:ascii="Times New Roman" w:hAnsi="Times New Roman" w:cs="Times New Roman"/>
                <w:sz w:val="24"/>
                <w:szCs w:val="24"/>
              </w:rPr>
            </w:pPr>
            <w:r>
              <w:rPr>
                <w:rFonts w:ascii="Times New Roman" w:hAnsi="Times New Roman" w:cs="Times New Roman"/>
                <w:sz w:val="24"/>
                <w:szCs w:val="24"/>
              </w:rPr>
              <w:t>19718</w:t>
            </w:r>
          </w:p>
        </w:tc>
        <w:tc>
          <w:tcPr>
            <w:tcW w:w="962" w:type="dxa"/>
            <w:vAlign w:val="center"/>
          </w:tcPr>
          <w:p w:rsidR="00F94593" w:rsidRDefault="00F94593" w:rsidP="00345339">
            <w:pPr>
              <w:jc w:val="right"/>
              <w:rPr>
                <w:rFonts w:ascii="Times New Roman" w:hAnsi="Times New Roman" w:cs="Times New Roman"/>
                <w:sz w:val="24"/>
                <w:szCs w:val="24"/>
              </w:rPr>
            </w:pPr>
            <w:r>
              <w:rPr>
                <w:rFonts w:ascii="Times New Roman" w:hAnsi="Times New Roman" w:cs="Times New Roman"/>
                <w:sz w:val="24"/>
                <w:szCs w:val="24"/>
              </w:rPr>
              <w:t>11,73</w:t>
            </w:r>
          </w:p>
        </w:tc>
        <w:tc>
          <w:tcPr>
            <w:tcW w:w="1306" w:type="dxa"/>
            <w:vAlign w:val="center"/>
          </w:tcPr>
          <w:p w:rsidR="00F94593" w:rsidRDefault="00F94593" w:rsidP="00345339">
            <w:pPr>
              <w:jc w:val="right"/>
              <w:rPr>
                <w:rFonts w:ascii="Times New Roman" w:hAnsi="Times New Roman" w:cs="Times New Roman"/>
                <w:sz w:val="24"/>
                <w:szCs w:val="24"/>
              </w:rPr>
            </w:pPr>
            <w:r>
              <w:rPr>
                <w:rFonts w:ascii="Times New Roman" w:hAnsi="Times New Roman" w:cs="Times New Roman"/>
                <w:sz w:val="24"/>
                <w:szCs w:val="24"/>
              </w:rPr>
              <w:t>5200</w:t>
            </w:r>
          </w:p>
        </w:tc>
        <w:tc>
          <w:tcPr>
            <w:tcW w:w="936" w:type="dxa"/>
            <w:vAlign w:val="center"/>
          </w:tcPr>
          <w:p w:rsidR="00F94593" w:rsidRDefault="00F94593" w:rsidP="00345339">
            <w:pPr>
              <w:jc w:val="right"/>
              <w:rPr>
                <w:rFonts w:ascii="Times New Roman" w:hAnsi="Times New Roman" w:cs="Times New Roman"/>
                <w:sz w:val="24"/>
                <w:szCs w:val="24"/>
              </w:rPr>
            </w:pPr>
            <w:r>
              <w:rPr>
                <w:rFonts w:ascii="Times New Roman" w:hAnsi="Times New Roman" w:cs="Times New Roman"/>
                <w:sz w:val="24"/>
                <w:szCs w:val="24"/>
              </w:rPr>
              <w:t>2,87</w:t>
            </w:r>
          </w:p>
        </w:tc>
        <w:tc>
          <w:tcPr>
            <w:tcW w:w="1051" w:type="dxa"/>
            <w:vAlign w:val="center"/>
          </w:tcPr>
          <w:p w:rsidR="00F94593" w:rsidRPr="00BE32BA" w:rsidRDefault="00F94593" w:rsidP="00345339">
            <w:pPr>
              <w:jc w:val="right"/>
              <w:rPr>
                <w:rFonts w:ascii="Times New Roman" w:hAnsi="Times New Roman" w:cs="Times New Roman"/>
                <w:sz w:val="24"/>
                <w:szCs w:val="24"/>
              </w:rPr>
            </w:pPr>
            <w:r>
              <w:rPr>
                <w:rFonts w:ascii="Times New Roman" w:hAnsi="Times New Roman" w:cs="Times New Roman"/>
                <w:sz w:val="24"/>
                <w:szCs w:val="24"/>
              </w:rPr>
              <w:t>5190</w:t>
            </w:r>
          </w:p>
        </w:tc>
        <w:tc>
          <w:tcPr>
            <w:tcW w:w="1105" w:type="dxa"/>
            <w:vAlign w:val="center"/>
          </w:tcPr>
          <w:p w:rsidR="00F94593" w:rsidRPr="00BE32BA" w:rsidRDefault="00F94593" w:rsidP="00345339">
            <w:pPr>
              <w:jc w:val="right"/>
              <w:rPr>
                <w:rFonts w:ascii="Times New Roman" w:hAnsi="Times New Roman" w:cs="Times New Roman"/>
                <w:sz w:val="24"/>
                <w:szCs w:val="24"/>
              </w:rPr>
            </w:pPr>
            <w:r>
              <w:rPr>
                <w:rFonts w:ascii="Times New Roman" w:hAnsi="Times New Roman" w:cs="Times New Roman"/>
                <w:sz w:val="24"/>
                <w:szCs w:val="24"/>
              </w:rPr>
              <w:t>3,06</w:t>
            </w:r>
          </w:p>
        </w:tc>
        <w:tc>
          <w:tcPr>
            <w:tcW w:w="1290" w:type="dxa"/>
            <w:vAlign w:val="center"/>
          </w:tcPr>
          <w:p w:rsidR="00F94593" w:rsidRPr="00BE32BA" w:rsidRDefault="00F94593" w:rsidP="00345339">
            <w:pPr>
              <w:jc w:val="right"/>
              <w:rPr>
                <w:rFonts w:ascii="Times New Roman" w:hAnsi="Times New Roman" w:cs="Times New Roman"/>
                <w:sz w:val="24"/>
                <w:szCs w:val="24"/>
              </w:rPr>
            </w:pPr>
            <w:r>
              <w:rPr>
                <w:rFonts w:ascii="Times New Roman" w:hAnsi="Times New Roman" w:cs="Times New Roman"/>
                <w:sz w:val="24"/>
                <w:szCs w:val="24"/>
              </w:rPr>
              <w:t>5186</w:t>
            </w:r>
          </w:p>
        </w:tc>
        <w:tc>
          <w:tcPr>
            <w:tcW w:w="1313" w:type="dxa"/>
            <w:vAlign w:val="center"/>
          </w:tcPr>
          <w:p w:rsidR="00F94593" w:rsidRPr="00BE32BA" w:rsidRDefault="00F94593" w:rsidP="00345339">
            <w:pPr>
              <w:jc w:val="right"/>
              <w:rPr>
                <w:rFonts w:ascii="Times New Roman" w:hAnsi="Times New Roman" w:cs="Times New Roman"/>
                <w:sz w:val="24"/>
                <w:szCs w:val="24"/>
              </w:rPr>
            </w:pPr>
            <w:r>
              <w:rPr>
                <w:rFonts w:ascii="Times New Roman" w:hAnsi="Times New Roman" w:cs="Times New Roman"/>
                <w:sz w:val="24"/>
                <w:szCs w:val="24"/>
              </w:rPr>
              <w:t>3,01</w:t>
            </w:r>
          </w:p>
        </w:tc>
        <w:tc>
          <w:tcPr>
            <w:tcW w:w="1147" w:type="dxa"/>
            <w:vAlign w:val="center"/>
          </w:tcPr>
          <w:p w:rsidR="00F94593" w:rsidRPr="00BE32BA" w:rsidRDefault="00F94593" w:rsidP="00345339">
            <w:pPr>
              <w:jc w:val="right"/>
              <w:rPr>
                <w:rFonts w:ascii="Times New Roman" w:hAnsi="Times New Roman" w:cs="Times New Roman"/>
                <w:sz w:val="24"/>
                <w:szCs w:val="24"/>
              </w:rPr>
            </w:pPr>
            <w:r>
              <w:rPr>
                <w:rFonts w:ascii="Times New Roman" w:hAnsi="Times New Roman" w:cs="Times New Roman"/>
                <w:sz w:val="24"/>
                <w:szCs w:val="24"/>
              </w:rPr>
              <w:t>10187</w:t>
            </w:r>
          </w:p>
        </w:tc>
        <w:tc>
          <w:tcPr>
            <w:tcW w:w="1101" w:type="dxa"/>
            <w:vAlign w:val="center"/>
          </w:tcPr>
          <w:p w:rsidR="00F94593" w:rsidRPr="00BE32BA" w:rsidRDefault="00F94593" w:rsidP="00345339">
            <w:pPr>
              <w:jc w:val="right"/>
              <w:rPr>
                <w:rFonts w:ascii="Times New Roman" w:hAnsi="Times New Roman" w:cs="Times New Roman"/>
                <w:sz w:val="24"/>
                <w:szCs w:val="24"/>
              </w:rPr>
            </w:pPr>
            <w:r>
              <w:rPr>
                <w:rFonts w:ascii="Times New Roman" w:hAnsi="Times New Roman" w:cs="Times New Roman"/>
                <w:sz w:val="24"/>
                <w:szCs w:val="24"/>
              </w:rPr>
              <w:t>6,91</w:t>
            </w:r>
          </w:p>
        </w:tc>
        <w:tc>
          <w:tcPr>
            <w:tcW w:w="1915" w:type="dxa"/>
            <w:vAlign w:val="center"/>
          </w:tcPr>
          <w:p w:rsidR="00F94593" w:rsidRPr="00537375" w:rsidRDefault="00F94593" w:rsidP="00345339">
            <w:pPr>
              <w:jc w:val="right"/>
              <w:rPr>
                <w:rFonts w:ascii="Times New Roman" w:hAnsi="Times New Roman" w:cs="Times New Roman"/>
                <w:color w:val="000000"/>
                <w:sz w:val="24"/>
                <w:szCs w:val="24"/>
              </w:rPr>
            </w:pPr>
            <w:r>
              <w:rPr>
                <w:rFonts w:ascii="Times New Roman" w:hAnsi="Times New Roman" w:cs="Times New Roman"/>
                <w:color w:val="000000"/>
                <w:sz w:val="24"/>
                <w:szCs w:val="24"/>
              </w:rPr>
              <w:t>51,66</w:t>
            </w:r>
          </w:p>
        </w:tc>
      </w:tr>
      <w:tr w:rsidR="00C622CF" w:rsidRPr="00BE32BA" w:rsidTr="00C622CF">
        <w:tc>
          <w:tcPr>
            <w:tcW w:w="2263" w:type="dxa"/>
            <w:vAlign w:val="center"/>
          </w:tcPr>
          <w:p w:rsidR="00F94593" w:rsidRDefault="00F94593" w:rsidP="00345339">
            <w:pPr>
              <w:rPr>
                <w:rFonts w:ascii="Times New Roman" w:hAnsi="Times New Roman" w:cs="Times New Roman"/>
                <w:sz w:val="24"/>
                <w:szCs w:val="24"/>
              </w:rPr>
            </w:pPr>
            <w:r>
              <w:rPr>
                <w:rFonts w:ascii="Times New Roman" w:hAnsi="Times New Roman" w:cs="Times New Roman"/>
                <w:sz w:val="24"/>
                <w:szCs w:val="24"/>
              </w:rPr>
              <w:t xml:space="preserve">НДС по </w:t>
            </w:r>
            <w:proofErr w:type="spellStart"/>
            <w:r>
              <w:rPr>
                <w:rFonts w:ascii="Times New Roman" w:hAnsi="Times New Roman" w:cs="Times New Roman"/>
                <w:sz w:val="24"/>
                <w:szCs w:val="24"/>
              </w:rPr>
              <w:t>приобрет</w:t>
            </w:r>
            <w:proofErr w:type="spellEnd"/>
            <w:r>
              <w:rPr>
                <w:rFonts w:ascii="Times New Roman" w:hAnsi="Times New Roman" w:cs="Times New Roman"/>
                <w:sz w:val="24"/>
                <w:szCs w:val="24"/>
              </w:rPr>
              <w:t>. ценностям</w:t>
            </w:r>
          </w:p>
        </w:tc>
        <w:tc>
          <w:tcPr>
            <w:tcW w:w="1281" w:type="dxa"/>
            <w:vAlign w:val="center"/>
          </w:tcPr>
          <w:p w:rsidR="00F94593" w:rsidRDefault="00F94593" w:rsidP="00345339">
            <w:pPr>
              <w:jc w:val="right"/>
              <w:rPr>
                <w:rFonts w:ascii="Times New Roman" w:hAnsi="Times New Roman" w:cs="Times New Roman"/>
                <w:sz w:val="24"/>
                <w:szCs w:val="24"/>
              </w:rPr>
            </w:pPr>
            <w:r>
              <w:rPr>
                <w:rFonts w:ascii="Times New Roman" w:hAnsi="Times New Roman" w:cs="Times New Roman"/>
                <w:sz w:val="24"/>
                <w:szCs w:val="24"/>
              </w:rPr>
              <w:t>1335</w:t>
            </w:r>
          </w:p>
        </w:tc>
        <w:tc>
          <w:tcPr>
            <w:tcW w:w="962" w:type="dxa"/>
            <w:vAlign w:val="center"/>
          </w:tcPr>
          <w:p w:rsidR="00F94593" w:rsidRDefault="00F94593" w:rsidP="00345339">
            <w:pPr>
              <w:jc w:val="right"/>
              <w:rPr>
                <w:rFonts w:ascii="Times New Roman" w:hAnsi="Times New Roman" w:cs="Times New Roman"/>
                <w:sz w:val="24"/>
                <w:szCs w:val="24"/>
              </w:rPr>
            </w:pPr>
            <w:r>
              <w:rPr>
                <w:rFonts w:ascii="Times New Roman" w:hAnsi="Times New Roman" w:cs="Times New Roman"/>
                <w:sz w:val="24"/>
                <w:szCs w:val="24"/>
              </w:rPr>
              <w:t>0,79</w:t>
            </w:r>
          </w:p>
        </w:tc>
        <w:tc>
          <w:tcPr>
            <w:tcW w:w="1306" w:type="dxa"/>
            <w:vAlign w:val="center"/>
          </w:tcPr>
          <w:p w:rsidR="00F94593" w:rsidRDefault="00F94593" w:rsidP="00345339">
            <w:pPr>
              <w:jc w:val="right"/>
              <w:rPr>
                <w:rFonts w:ascii="Times New Roman" w:hAnsi="Times New Roman" w:cs="Times New Roman"/>
                <w:sz w:val="24"/>
                <w:szCs w:val="24"/>
              </w:rPr>
            </w:pPr>
            <w:r>
              <w:rPr>
                <w:rFonts w:ascii="Times New Roman" w:hAnsi="Times New Roman" w:cs="Times New Roman"/>
                <w:sz w:val="24"/>
                <w:szCs w:val="24"/>
              </w:rPr>
              <w:t>3759</w:t>
            </w:r>
          </w:p>
        </w:tc>
        <w:tc>
          <w:tcPr>
            <w:tcW w:w="936" w:type="dxa"/>
            <w:vAlign w:val="center"/>
          </w:tcPr>
          <w:p w:rsidR="00F94593" w:rsidRDefault="00F94593" w:rsidP="00345339">
            <w:pPr>
              <w:jc w:val="right"/>
              <w:rPr>
                <w:rFonts w:ascii="Times New Roman" w:hAnsi="Times New Roman" w:cs="Times New Roman"/>
                <w:sz w:val="24"/>
                <w:szCs w:val="24"/>
              </w:rPr>
            </w:pPr>
            <w:r>
              <w:rPr>
                <w:rFonts w:ascii="Times New Roman" w:hAnsi="Times New Roman" w:cs="Times New Roman"/>
                <w:sz w:val="24"/>
                <w:szCs w:val="24"/>
              </w:rPr>
              <w:t>2,07</w:t>
            </w:r>
          </w:p>
        </w:tc>
        <w:tc>
          <w:tcPr>
            <w:tcW w:w="1051" w:type="dxa"/>
            <w:vAlign w:val="center"/>
          </w:tcPr>
          <w:p w:rsidR="00F94593" w:rsidRPr="00BE32BA" w:rsidRDefault="00F94593" w:rsidP="00345339">
            <w:pPr>
              <w:jc w:val="right"/>
              <w:rPr>
                <w:rFonts w:ascii="Times New Roman" w:hAnsi="Times New Roman" w:cs="Times New Roman"/>
                <w:sz w:val="24"/>
                <w:szCs w:val="24"/>
              </w:rPr>
            </w:pPr>
            <w:r>
              <w:rPr>
                <w:rFonts w:ascii="Times New Roman" w:hAnsi="Times New Roman" w:cs="Times New Roman"/>
                <w:sz w:val="24"/>
                <w:szCs w:val="24"/>
              </w:rPr>
              <w:t>2766</w:t>
            </w:r>
          </w:p>
        </w:tc>
        <w:tc>
          <w:tcPr>
            <w:tcW w:w="1105" w:type="dxa"/>
            <w:vAlign w:val="center"/>
          </w:tcPr>
          <w:p w:rsidR="00F94593" w:rsidRPr="00BE32BA" w:rsidRDefault="00F94593" w:rsidP="00345339">
            <w:pPr>
              <w:jc w:val="right"/>
              <w:rPr>
                <w:rFonts w:ascii="Times New Roman" w:hAnsi="Times New Roman" w:cs="Times New Roman"/>
                <w:sz w:val="24"/>
                <w:szCs w:val="24"/>
              </w:rPr>
            </w:pPr>
            <w:r>
              <w:rPr>
                <w:rFonts w:ascii="Times New Roman" w:hAnsi="Times New Roman" w:cs="Times New Roman"/>
                <w:sz w:val="24"/>
                <w:szCs w:val="24"/>
              </w:rPr>
              <w:t>1,63</w:t>
            </w:r>
          </w:p>
        </w:tc>
        <w:tc>
          <w:tcPr>
            <w:tcW w:w="1290" w:type="dxa"/>
            <w:vAlign w:val="center"/>
          </w:tcPr>
          <w:p w:rsidR="00F94593" w:rsidRPr="00BE32BA" w:rsidRDefault="00F94593" w:rsidP="00345339">
            <w:pPr>
              <w:jc w:val="right"/>
              <w:rPr>
                <w:rFonts w:ascii="Times New Roman" w:hAnsi="Times New Roman" w:cs="Times New Roman"/>
                <w:sz w:val="24"/>
                <w:szCs w:val="24"/>
              </w:rPr>
            </w:pPr>
            <w:r>
              <w:rPr>
                <w:rFonts w:ascii="Times New Roman" w:hAnsi="Times New Roman" w:cs="Times New Roman"/>
                <w:sz w:val="24"/>
                <w:szCs w:val="24"/>
              </w:rPr>
              <w:t>5687</w:t>
            </w:r>
          </w:p>
        </w:tc>
        <w:tc>
          <w:tcPr>
            <w:tcW w:w="1313" w:type="dxa"/>
            <w:vAlign w:val="center"/>
          </w:tcPr>
          <w:p w:rsidR="00F94593" w:rsidRPr="00BE32BA" w:rsidRDefault="00F94593" w:rsidP="00345339">
            <w:pPr>
              <w:jc w:val="right"/>
              <w:rPr>
                <w:rFonts w:ascii="Times New Roman" w:hAnsi="Times New Roman" w:cs="Times New Roman"/>
                <w:sz w:val="24"/>
                <w:szCs w:val="24"/>
              </w:rPr>
            </w:pPr>
            <w:r>
              <w:rPr>
                <w:rFonts w:ascii="Times New Roman" w:hAnsi="Times New Roman" w:cs="Times New Roman"/>
                <w:sz w:val="24"/>
                <w:szCs w:val="24"/>
              </w:rPr>
              <w:t>3,3</w:t>
            </w:r>
          </w:p>
        </w:tc>
        <w:tc>
          <w:tcPr>
            <w:tcW w:w="1147" w:type="dxa"/>
            <w:vAlign w:val="center"/>
          </w:tcPr>
          <w:p w:rsidR="00F94593" w:rsidRPr="00BE32BA" w:rsidRDefault="00F94593" w:rsidP="00345339">
            <w:pPr>
              <w:jc w:val="right"/>
              <w:rPr>
                <w:rFonts w:ascii="Times New Roman" w:hAnsi="Times New Roman" w:cs="Times New Roman"/>
                <w:sz w:val="24"/>
                <w:szCs w:val="24"/>
              </w:rPr>
            </w:pPr>
            <w:r>
              <w:rPr>
                <w:rFonts w:ascii="Times New Roman" w:hAnsi="Times New Roman" w:cs="Times New Roman"/>
                <w:sz w:val="24"/>
                <w:szCs w:val="24"/>
              </w:rPr>
              <w:t>8052</w:t>
            </w:r>
          </w:p>
        </w:tc>
        <w:tc>
          <w:tcPr>
            <w:tcW w:w="1101" w:type="dxa"/>
            <w:vAlign w:val="center"/>
          </w:tcPr>
          <w:p w:rsidR="00F94593" w:rsidRPr="00BE32BA" w:rsidRDefault="00F94593" w:rsidP="00345339">
            <w:pPr>
              <w:jc w:val="right"/>
              <w:rPr>
                <w:rFonts w:ascii="Times New Roman" w:hAnsi="Times New Roman" w:cs="Times New Roman"/>
                <w:sz w:val="24"/>
                <w:szCs w:val="24"/>
              </w:rPr>
            </w:pPr>
            <w:r>
              <w:rPr>
                <w:rFonts w:ascii="Times New Roman" w:hAnsi="Times New Roman" w:cs="Times New Roman"/>
                <w:sz w:val="24"/>
                <w:szCs w:val="24"/>
              </w:rPr>
              <w:t>5,46</w:t>
            </w:r>
          </w:p>
        </w:tc>
        <w:tc>
          <w:tcPr>
            <w:tcW w:w="1915" w:type="dxa"/>
            <w:vAlign w:val="center"/>
          </w:tcPr>
          <w:p w:rsidR="00F94593" w:rsidRPr="00537375" w:rsidRDefault="00F94593" w:rsidP="00345339">
            <w:pPr>
              <w:jc w:val="right"/>
              <w:rPr>
                <w:rFonts w:ascii="Times New Roman" w:hAnsi="Times New Roman" w:cs="Times New Roman"/>
                <w:color w:val="000000"/>
                <w:sz w:val="24"/>
                <w:szCs w:val="24"/>
              </w:rPr>
            </w:pPr>
            <w:r>
              <w:rPr>
                <w:rFonts w:ascii="Times New Roman" w:hAnsi="Times New Roman" w:cs="Times New Roman"/>
                <w:color w:val="000000"/>
                <w:sz w:val="24"/>
                <w:szCs w:val="24"/>
              </w:rPr>
              <w:t>603,15</w:t>
            </w:r>
          </w:p>
        </w:tc>
      </w:tr>
      <w:tr w:rsidR="00C622CF" w:rsidRPr="00BE32BA" w:rsidTr="00C622CF">
        <w:tc>
          <w:tcPr>
            <w:tcW w:w="2263" w:type="dxa"/>
            <w:vAlign w:val="center"/>
          </w:tcPr>
          <w:p w:rsidR="00F94593" w:rsidRDefault="00F94593" w:rsidP="00345339">
            <w:pPr>
              <w:rPr>
                <w:rFonts w:ascii="Times New Roman" w:hAnsi="Times New Roman" w:cs="Times New Roman"/>
                <w:sz w:val="24"/>
                <w:szCs w:val="24"/>
              </w:rPr>
            </w:pPr>
            <w:r>
              <w:rPr>
                <w:rFonts w:ascii="Times New Roman" w:hAnsi="Times New Roman" w:cs="Times New Roman"/>
                <w:sz w:val="24"/>
                <w:szCs w:val="24"/>
              </w:rPr>
              <w:t>Итого оборотных средств</w:t>
            </w:r>
          </w:p>
        </w:tc>
        <w:tc>
          <w:tcPr>
            <w:tcW w:w="1281" w:type="dxa"/>
            <w:vAlign w:val="center"/>
          </w:tcPr>
          <w:p w:rsidR="00F94593" w:rsidRDefault="00F94593" w:rsidP="00345339">
            <w:pPr>
              <w:jc w:val="right"/>
              <w:rPr>
                <w:rFonts w:ascii="Times New Roman" w:hAnsi="Times New Roman" w:cs="Times New Roman"/>
                <w:sz w:val="24"/>
                <w:szCs w:val="24"/>
              </w:rPr>
            </w:pPr>
            <w:r>
              <w:rPr>
                <w:rFonts w:ascii="Times New Roman" w:hAnsi="Times New Roman" w:cs="Times New Roman"/>
                <w:sz w:val="24"/>
                <w:szCs w:val="24"/>
              </w:rPr>
              <w:t>168138</w:t>
            </w:r>
          </w:p>
        </w:tc>
        <w:tc>
          <w:tcPr>
            <w:tcW w:w="962" w:type="dxa"/>
            <w:vAlign w:val="center"/>
          </w:tcPr>
          <w:p w:rsidR="00F94593" w:rsidRDefault="00F94593" w:rsidP="00345339">
            <w:pPr>
              <w:jc w:val="right"/>
              <w:rPr>
                <w:rFonts w:ascii="Times New Roman" w:hAnsi="Times New Roman" w:cs="Times New Roman"/>
                <w:sz w:val="24"/>
                <w:szCs w:val="24"/>
              </w:rPr>
            </w:pPr>
            <w:r>
              <w:rPr>
                <w:rFonts w:ascii="Times New Roman" w:hAnsi="Times New Roman" w:cs="Times New Roman"/>
                <w:sz w:val="24"/>
                <w:szCs w:val="24"/>
              </w:rPr>
              <w:t>100</w:t>
            </w:r>
          </w:p>
        </w:tc>
        <w:tc>
          <w:tcPr>
            <w:tcW w:w="1306" w:type="dxa"/>
            <w:vAlign w:val="center"/>
          </w:tcPr>
          <w:p w:rsidR="00F94593" w:rsidRDefault="00F94593" w:rsidP="00345339">
            <w:pPr>
              <w:jc w:val="right"/>
              <w:rPr>
                <w:rFonts w:ascii="Times New Roman" w:hAnsi="Times New Roman" w:cs="Times New Roman"/>
                <w:sz w:val="24"/>
                <w:szCs w:val="24"/>
              </w:rPr>
            </w:pPr>
            <w:r>
              <w:rPr>
                <w:rFonts w:ascii="Times New Roman" w:hAnsi="Times New Roman" w:cs="Times New Roman"/>
                <w:sz w:val="24"/>
                <w:szCs w:val="24"/>
              </w:rPr>
              <w:t>181353</w:t>
            </w:r>
          </w:p>
        </w:tc>
        <w:tc>
          <w:tcPr>
            <w:tcW w:w="936" w:type="dxa"/>
            <w:vAlign w:val="center"/>
          </w:tcPr>
          <w:p w:rsidR="00F94593" w:rsidRDefault="00F94593" w:rsidP="00345339">
            <w:pPr>
              <w:jc w:val="right"/>
              <w:rPr>
                <w:rFonts w:ascii="Times New Roman" w:hAnsi="Times New Roman" w:cs="Times New Roman"/>
                <w:sz w:val="24"/>
                <w:szCs w:val="24"/>
              </w:rPr>
            </w:pPr>
            <w:r>
              <w:rPr>
                <w:rFonts w:ascii="Times New Roman" w:hAnsi="Times New Roman" w:cs="Times New Roman"/>
                <w:sz w:val="24"/>
                <w:szCs w:val="24"/>
              </w:rPr>
              <w:t>100</w:t>
            </w:r>
          </w:p>
        </w:tc>
        <w:tc>
          <w:tcPr>
            <w:tcW w:w="1051" w:type="dxa"/>
            <w:vAlign w:val="center"/>
          </w:tcPr>
          <w:p w:rsidR="00F94593" w:rsidRPr="00BE32BA" w:rsidRDefault="00F94593" w:rsidP="00345339">
            <w:pPr>
              <w:jc w:val="right"/>
              <w:rPr>
                <w:rFonts w:ascii="Times New Roman" w:hAnsi="Times New Roman" w:cs="Times New Roman"/>
                <w:sz w:val="24"/>
                <w:szCs w:val="24"/>
              </w:rPr>
            </w:pPr>
            <w:r>
              <w:rPr>
                <w:rFonts w:ascii="Times New Roman" w:hAnsi="Times New Roman" w:cs="Times New Roman"/>
                <w:sz w:val="24"/>
                <w:szCs w:val="24"/>
              </w:rPr>
              <w:t>169747</w:t>
            </w:r>
          </w:p>
        </w:tc>
        <w:tc>
          <w:tcPr>
            <w:tcW w:w="1105" w:type="dxa"/>
            <w:vAlign w:val="center"/>
          </w:tcPr>
          <w:p w:rsidR="00F94593" w:rsidRPr="00BE32BA" w:rsidRDefault="00F94593" w:rsidP="00345339">
            <w:pPr>
              <w:jc w:val="right"/>
              <w:rPr>
                <w:rFonts w:ascii="Times New Roman" w:hAnsi="Times New Roman" w:cs="Times New Roman"/>
                <w:sz w:val="24"/>
                <w:szCs w:val="24"/>
              </w:rPr>
            </w:pPr>
            <w:r>
              <w:rPr>
                <w:rFonts w:ascii="Times New Roman" w:hAnsi="Times New Roman" w:cs="Times New Roman"/>
                <w:sz w:val="24"/>
                <w:szCs w:val="24"/>
              </w:rPr>
              <w:t>100</w:t>
            </w:r>
          </w:p>
        </w:tc>
        <w:tc>
          <w:tcPr>
            <w:tcW w:w="1290" w:type="dxa"/>
            <w:vAlign w:val="center"/>
          </w:tcPr>
          <w:p w:rsidR="00F94593" w:rsidRPr="00BE32BA" w:rsidRDefault="00F94593" w:rsidP="00345339">
            <w:pPr>
              <w:jc w:val="right"/>
              <w:rPr>
                <w:rFonts w:ascii="Times New Roman" w:hAnsi="Times New Roman" w:cs="Times New Roman"/>
                <w:sz w:val="24"/>
                <w:szCs w:val="24"/>
              </w:rPr>
            </w:pPr>
            <w:r>
              <w:rPr>
                <w:rFonts w:ascii="Times New Roman" w:hAnsi="Times New Roman" w:cs="Times New Roman"/>
                <w:sz w:val="24"/>
                <w:szCs w:val="24"/>
              </w:rPr>
              <w:t>172336</w:t>
            </w:r>
          </w:p>
        </w:tc>
        <w:tc>
          <w:tcPr>
            <w:tcW w:w="1313" w:type="dxa"/>
            <w:vAlign w:val="center"/>
          </w:tcPr>
          <w:p w:rsidR="00F94593" w:rsidRPr="00BE32BA" w:rsidRDefault="00F94593" w:rsidP="00345339">
            <w:pPr>
              <w:jc w:val="right"/>
              <w:rPr>
                <w:rFonts w:ascii="Times New Roman" w:hAnsi="Times New Roman" w:cs="Times New Roman"/>
                <w:sz w:val="24"/>
                <w:szCs w:val="24"/>
              </w:rPr>
            </w:pPr>
            <w:r>
              <w:rPr>
                <w:rFonts w:ascii="Times New Roman" w:hAnsi="Times New Roman" w:cs="Times New Roman"/>
                <w:sz w:val="24"/>
                <w:szCs w:val="24"/>
              </w:rPr>
              <w:t>100</w:t>
            </w:r>
          </w:p>
        </w:tc>
        <w:tc>
          <w:tcPr>
            <w:tcW w:w="1147" w:type="dxa"/>
            <w:vAlign w:val="center"/>
          </w:tcPr>
          <w:p w:rsidR="00F94593" w:rsidRPr="00BE32BA" w:rsidRDefault="00F94593" w:rsidP="00345339">
            <w:pPr>
              <w:jc w:val="right"/>
              <w:rPr>
                <w:rFonts w:ascii="Times New Roman" w:hAnsi="Times New Roman" w:cs="Times New Roman"/>
                <w:sz w:val="24"/>
                <w:szCs w:val="24"/>
              </w:rPr>
            </w:pPr>
            <w:r>
              <w:rPr>
                <w:rFonts w:ascii="Times New Roman" w:hAnsi="Times New Roman" w:cs="Times New Roman"/>
                <w:sz w:val="24"/>
                <w:szCs w:val="24"/>
              </w:rPr>
              <w:t>147494</w:t>
            </w:r>
          </w:p>
        </w:tc>
        <w:tc>
          <w:tcPr>
            <w:tcW w:w="1101" w:type="dxa"/>
            <w:vAlign w:val="center"/>
          </w:tcPr>
          <w:p w:rsidR="00F94593" w:rsidRPr="00BE32BA" w:rsidRDefault="00F94593" w:rsidP="00345339">
            <w:pPr>
              <w:jc w:val="right"/>
              <w:rPr>
                <w:rFonts w:ascii="Times New Roman" w:hAnsi="Times New Roman" w:cs="Times New Roman"/>
                <w:sz w:val="24"/>
                <w:szCs w:val="24"/>
              </w:rPr>
            </w:pPr>
            <w:r>
              <w:rPr>
                <w:rFonts w:ascii="Times New Roman" w:hAnsi="Times New Roman" w:cs="Times New Roman"/>
                <w:sz w:val="24"/>
                <w:szCs w:val="24"/>
              </w:rPr>
              <w:t>100</w:t>
            </w:r>
          </w:p>
        </w:tc>
        <w:tc>
          <w:tcPr>
            <w:tcW w:w="1915" w:type="dxa"/>
            <w:vAlign w:val="center"/>
          </w:tcPr>
          <w:p w:rsidR="00F94593" w:rsidRPr="00537375" w:rsidRDefault="00F94593" w:rsidP="00345339">
            <w:pPr>
              <w:jc w:val="right"/>
              <w:rPr>
                <w:rFonts w:ascii="Times New Roman" w:hAnsi="Times New Roman" w:cs="Times New Roman"/>
                <w:color w:val="000000"/>
                <w:sz w:val="24"/>
                <w:szCs w:val="24"/>
              </w:rPr>
            </w:pPr>
            <w:r>
              <w:rPr>
                <w:rFonts w:ascii="Times New Roman" w:hAnsi="Times New Roman" w:cs="Times New Roman"/>
                <w:color w:val="000000"/>
                <w:sz w:val="24"/>
                <w:szCs w:val="24"/>
              </w:rPr>
              <w:t>87,72</w:t>
            </w:r>
          </w:p>
        </w:tc>
      </w:tr>
    </w:tbl>
    <w:p w:rsidR="00F94593" w:rsidRDefault="00F94593" w:rsidP="00F94593">
      <w:pPr>
        <w:tabs>
          <w:tab w:val="left" w:pos="4470"/>
        </w:tabs>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roofErr w:type="gramStart"/>
      <w:r>
        <w:rPr>
          <w:rFonts w:ascii="Times New Roman" w:hAnsi="Times New Roman" w:cs="Times New Roman"/>
          <w:sz w:val="28"/>
          <w:szCs w:val="28"/>
        </w:rPr>
        <w:t xml:space="preserve"> Ж</w:t>
      </w:r>
      <w:proofErr w:type="gramEnd"/>
    </w:p>
    <w:p w:rsidR="00C622CF" w:rsidRDefault="00C622CF" w:rsidP="00C622CF">
      <w:pPr>
        <w:tabs>
          <w:tab w:val="left" w:pos="585"/>
          <w:tab w:val="left" w:pos="4470"/>
        </w:tabs>
        <w:ind w:left="142"/>
        <w:rPr>
          <w:rFonts w:ascii="Times New Roman" w:hAnsi="Times New Roman" w:cs="Times New Roman"/>
          <w:sz w:val="28"/>
          <w:szCs w:val="28"/>
        </w:rPr>
      </w:pPr>
      <w:r>
        <w:rPr>
          <w:rFonts w:ascii="Times New Roman" w:hAnsi="Times New Roman" w:cs="Times New Roman"/>
          <w:sz w:val="28"/>
          <w:szCs w:val="28"/>
        </w:rPr>
        <w:t>Таблица Ж</w:t>
      </w:r>
      <w:r w:rsidRPr="0052777B">
        <w:rPr>
          <w:rFonts w:ascii="Times New Roman" w:hAnsi="Times New Roman" w:cs="Times New Roman"/>
          <w:sz w:val="28"/>
          <w:szCs w:val="28"/>
        </w:rPr>
        <w:t>.1 – Состав и структура персонала ОАО «БКК»</w:t>
      </w:r>
      <w:r>
        <w:rPr>
          <w:rFonts w:ascii="Times New Roman" w:hAnsi="Times New Roman" w:cs="Times New Roman"/>
          <w:sz w:val="28"/>
          <w:szCs w:val="28"/>
        </w:rPr>
        <w:tab/>
      </w:r>
    </w:p>
    <w:tbl>
      <w:tblPr>
        <w:tblStyle w:val="ab"/>
        <w:tblW w:w="15593" w:type="dxa"/>
        <w:tblInd w:w="250" w:type="dxa"/>
        <w:tblLayout w:type="fixed"/>
        <w:tblLook w:val="04A0"/>
      </w:tblPr>
      <w:tblGrid>
        <w:gridCol w:w="2552"/>
        <w:gridCol w:w="992"/>
        <w:gridCol w:w="992"/>
        <w:gridCol w:w="992"/>
        <w:gridCol w:w="992"/>
        <w:gridCol w:w="993"/>
        <w:gridCol w:w="992"/>
        <w:gridCol w:w="992"/>
        <w:gridCol w:w="992"/>
        <w:gridCol w:w="992"/>
        <w:gridCol w:w="993"/>
        <w:gridCol w:w="3119"/>
      </w:tblGrid>
      <w:tr w:rsidR="00F94593" w:rsidRPr="003932C2" w:rsidTr="00345339">
        <w:tc>
          <w:tcPr>
            <w:tcW w:w="2552" w:type="dxa"/>
            <w:vMerge w:val="restart"/>
          </w:tcPr>
          <w:p w:rsidR="00F94593" w:rsidRPr="003932C2" w:rsidRDefault="00F94593" w:rsidP="00345339">
            <w:pPr>
              <w:spacing w:line="276" w:lineRule="auto"/>
              <w:jc w:val="both"/>
              <w:rPr>
                <w:rFonts w:ascii="Times New Roman" w:hAnsi="Times New Roman" w:cs="Times New Roman"/>
                <w:color w:val="000000" w:themeColor="text1"/>
                <w:sz w:val="24"/>
                <w:szCs w:val="24"/>
              </w:rPr>
            </w:pPr>
            <w:r w:rsidRPr="003932C2">
              <w:rPr>
                <w:rFonts w:ascii="Times New Roman" w:hAnsi="Times New Roman" w:cs="Times New Roman"/>
                <w:color w:val="000000" w:themeColor="text1"/>
                <w:sz w:val="24"/>
                <w:szCs w:val="24"/>
              </w:rPr>
              <w:t>Категория работников</w:t>
            </w:r>
          </w:p>
        </w:tc>
        <w:tc>
          <w:tcPr>
            <w:tcW w:w="1984" w:type="dxa"/>
            <w:gridSpan w:val="2"/>
            <w:vAlign w:val="center"/>
          </w:tcPr>
          <w:p w:rsidR="00F94593" w:rsidRPr="003932C2" w:rsidRDefault="00F94593" w:rsidP="0034533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2011 г.</w:t>
            </w:r>
          </w:p>
        </w:tc>
        <w:tc>
          <w:tcPr>
            <w:tcW w:w="1984" w:type="dxa"/>
            <w:gridSpan w:val="2"/>
            <w:vAlign w:val="center"/>
          </w:tcPr>
          <w:p w:rsidR="00F94593" w:rsidRPr="003932C2" w:rsidRDefault="00F94593" w:rsidP="00345339">
            <w:pPr>
              <w:spacing w:line="276" w:lineRule="auto"/>
              <w:jc w:val="center"/>
              <w:rPr>
                <w:rFonts w:ascii="Times New Roman" w:hAnsi="Times New Roman" w:cs="Times New Roman"/>
                <w:color w:val="000000" w:themeColor="text1"/>
                <w:sz w:val="24"/>
                <w:szCs w:val="24"/>
              </w:rPr>
            </w:pPr>
            <w:r w:rsidRPr="003932C2">
              <w:rPr>
                <w:rFonts w:ascii="Times New Roman" w:hAnsi="Times New Roman" w:cs="Times New Roman"/>
                <w:color w:val="000000" w:themeColor="text1"/>
                <w:sz w:val="24"/>
                <w:szCs w:val="24"/>
              </w:rPr>
              <w:t>2012 г.</w:t>
            </w:r>
          </w:p>
        </w:tc>
        <w:tc>
          <w:tcPr>
            <w:tcW w:w="1985" w:type="dxa"/>
            <w:gridSpan w:val="2"/>
            <w:vAlign w:val="center"/>
          </w:tcPr>
          <w:p w:rsidR="00F94593" w:rsidRPr="003932C2" w:rsidRDefault="00F94593" w:rsidP="00345339">
            <w:pPr>
              <w:spacing w:line="276" w:lineRule="auto"/>
              <w:jc w:val="center"/>
              <w:rPr>
                <w:rFonts w:ascii="Times New Roman" w:hAnsi="Times New Roman" w:cs="Times New Roman"/>
                <w:color w:val="000000" w:themeColor="text1"/>
                <w:sz w:val="24"/>
                <w:szCs w:val="24"/>
              </w:rPr>
            </w:pPr>
            <w:r w:rsidRPr="003932C2">
              <w:rPr>
                <w:rFonts w:ascii="Times New Roman" w:hAnsi="Times New Roman" w:cs="Times New Roman"/>
                <w:color w:val="000000" w:themeColor="text1"/>
                <w:sz w:val="24"/>
                <w:szCs w:val="24"/>
              </w:rPr>
              <w:t>2013 г.</w:t>
            </w:r>
          </w:p>
        </w:tc>
        <w:tc>
          <w:tcPr>
            <w:tcW w:w="1984" w:type="dxa"/>
            <w:gridSpan w:val="2"/>
            <w:vAlign w:val="center"/>
          </w:tcPr>
          <w:p w:rsidR="00F94593" w:rsidRPr="003932C2" w:rsidRDefault="00F94593" w:rsidP="00345339">
            <w:pPr>
              <w:spacing w:line="276" w:lineRule="auto"/>
              <w:jc w:val="center"/>
              <w:rPr>
                <w:rFonts w:ascii="Times New Roman" w:hAnsi="Times New Roman" w:cs="Times New Roman"/>
                <w:color w:val="000000" w:themeColor="text1"/>
                <w:sz w:val="24"/>
                <w:szCs w:val="24"/>
              </w:rPr>
            </w:pPr>
            <w:r w:rsidRPr="003932C2">
              <w:rPr>
                <w:rFonts w:ascii="Times New Roman" w:hAnsi="Times New Roman" w:cs="Times New Roman"/>
                <w:color w:val="000000" w:themeColor="text1"/>
                <w:sz w:val="24"/>
                <w:szCs w:val="24"/>
              </w:rPr>
              <w:t>2014 г.</w:t>
            </w:r>
          </w:p>
        </w:tc>
        <w:tc>
          <w:tcPr>
            <w:tcW w:w="1985" w:type="dxa"/>
            <w:gridSpan w:val="2"/>
            <w:vAlign w:val="center"/>
          </w:tcPr>
          <w:p w:rsidR="00F94593" w:rsidRDefault="00F94593" w:rsidP="00345339">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2015 г.</w:t>
            </w:r>
          </w:p>
        </w:tc>
        <w:tc>
          <w:tcPr>
            <w:tcW w:w="3119" w:type="dxa"/>
            <w:vMerge w:val="restart"/>
          </w:tcPr>
          <w:p w:rsidR="00F94593" w:rsidRPr="003932C2" w:rsidRDefault="00F94593" w:rsidP="00345339">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Относительное отклонение 2015 г. в % к 2011</w:t>
            </w:r>
            <w:r w:rsidRPr="003932C2">
              <w:rPr>
                <w:rFonts w:ascii="Times New Roman" w:hAnsi="Times New Roman" w:cs="Times New Roman"/>
                <w:color w:val="000000" w:themeColor="text1"/>
                <w:sz w:val="24"/>
                <w:szCs w:val="24"/>
              </w:rPr>
              <w:t xml:space="preserve"> г.</w:t>
            </w:r>
          </w:p>
        </w:tc>
      </w:tr>
      <w:tr w:rsidR="00F94593" w:rsidRPr="003932C2" w:rsidTr="00345339">
        <w:tc>
          <w:tcPr>
            <w:tcW w:w="2552" w:type="dxa"/>
            <w:vMerge/>
          </w:tcPr>
          <w:p w:rsidR="00F94593" w:rsidRPr="003932C2" w:rsidRDefault="00F94593" w:rsidP="00345339">
            <w:pPr>
              <w:spacing w:line="276" w:lineRule="auto"/>
              <w:jc w:val="both"/>
              <w:rPr>
                <w:rFonts w:ascii="Times New Roman" w:hAnsi="Times New Roman" w:cs="Times New Roman"/>
                <w:color w:val="000000" w:themeColor="text1"/>
                <w:sz w:val="24"/>
                <w:szCs w:val="24"/>
              </w:rPr>
            </w:pPr>
          </w:p>
        </w:tc>
        <w:tc>
          <w:tcPr>
            <w:tcW w:w="992" w:type="dxa"/>
          </w:tcPr>
          <w:p w:rsidR="00F94593" w:rsidRPr="003932C2" w:rsidRDefault="00F94593" w:rsidP="0034533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чел. </w:t>
            </w:r>
          </w:p>
        </w:tc>
        <w:tc>
          <w:tcPr>
            <w:tcW w:w="992" w:type="dxa"/>
          </w:tcPr>
          <w:p w:rsidR="00F94593" w:rsidRPr="003932C2" w:rsidRDefault="00F94593" w:rsidP="0034533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992" w:type="dxa"/>
          </w:tcPr>
          <w:p w:rsidR="00F94593" w:rsidRPr="003932C2" w:rsidRDefault="00F94593" w:rsidP="00345339">
            <w:pPr>
              <w:spacing w:line="276" w:lineRule="auto"/>
              <w:jc w:val="both"/>
              <w:rPr>
                <w:rFonts w:ascii="Times New Roman" w:hAnsi="Times New Roman" w:cs="Times New Roman"/>
                <w:color w:val="000000" w:themeColor="text1"/>
                <w:sz w:val="24"/>
                <w:szCs w:val="24"/>
              </w:rPr>
            </w:pPr>
            <w:r w:rsidRPr="003932C2">
              <w:rPr>
                <w:rFonts w:ascii="Times New Roman" w:hAnsi="Times New Roman" w:cs="Times New Roman"/>
                <w:color w:val="000000" w:themeColor="text1"/>
                <w:sz w:val="24"/>
                <w:szCs w:val="24"/>
              </w:rPr>
              <w:t>чел.</w:t>
            </w:r>
          </w:p>
        </w:tc>
        <w:tc>
          <w:tcPr>
            <w:tcW w:w="992" w:type="dxa"/>
          </w:tcPr>
          <w:p w:rsidR="00F94593" w:rsidRPr="003932C2" w:rsidRDefault="00F94593" w:rsidP="00345339">
            <w:pPr>
              <w:spacing w:line="276" w:lineRule="auto"/>
              <w:jc w:val="both"/>
              <w:rPr>
                <w:rFonts w:ascii="Times New Roman" w:hAnsi="Times New Roman" w:cs="Times New Roman"/>
                <w:color w:val="000000" w:themeColor="text1"/>
                <w:sz w:val="24"/>
                <w:szCs w:val="24"/>
              </w:rPr>
            </w:pPr>
            <w:r w:rsidRPr="003932C2">
              <w:rPr>
                <w:rFonts w:ascii="Times New Roman" w:hAnsi="Times New Roman" w:cs="Times New Roman"/>
                <w:color w:val="000000" w:themeColor="text1"/>
                <w:sz w:val="24"/>
                <w:szCs w:val="24"/>
              </w:rPr>
              <w:t>%</w:t>
            </w:r>
          </w:p>
        </w:tc>
        <w:tc>
          <w:tcPr>
            <w:tcW w:w="993" w:type="dxa"/>
          </w:tcPr>
          <w:p w:rsidR="00F94593" w:rsidRPr="003932C2" w:rsidRDefault="00F94593" w:rsidP="00345339">
            <w:pPr>
              <w:spacing w:line="276" w:lineRule="auto"/>
              <w:jc w:val="both"/>
              <w:rPr>
                <w:rFonts w:ascii="Times New Roman" w:hAnsi="Times New Roman" w:cs="Times New Roman"/>
                <w:color w:val="000000" w:themeColor="text1"/>
                <w:sz w:val="24"/>
                <w:szCs w:val="24"/>
              </w:rPr>
            </w:pPr>
            <w:r w:rsidRPr="003932C2">
              <w:rPr>
                <w:rFonts w:ascii="Times New Roman" w:hAnsi="Times New Roman" w:cs="Times New Roman"/>
                <w:color w:val="000000" w:themeColor="text1"/>
                <w:sz w:val="24"/>
                <w:szCs w:val="24"/>
              </w:rPr>
              <w:t>чел.</w:t>
            </w:r>
          </w:p>
        </w:tc>
        <w:tc>
          <w:tcPr>
            <w:tcW w:w="992" w:type="dxa"/>
          </w:tcPr>
          <w:p w:rsidR="00F94593" w:rsidRPr="003932C2" w:rsidRDefault="00F94593" w:rsidP="00345339">
            <w:pPr>
              <w:spacing w:line="276" w:lineRule="auto"/>
              <w:jc w:val="both"/>
              <w:rPr>
                <w:rFonts w:ascii="Times New Roman" w:hAnsi="Times New Roman" w:cs="Times New Roman"/>
                <w:color w:val="000000" w:themeColor="text1"/>
                <w:sz w:val="24"/>
                <w:szCs w:val="24"/>
              </w:rPr>
            </w:pPr>
            <w:r w:rsidRPr="003932C2">
              <w:rPr>
                <w:rFonts w:ascii="Times New Roman" w:hAnsi="Times New Roman" w:cs="Times New Roman"/>
                <w:color w:val="000000" w:themeColor="text1"/>
                <w:sz w:val="24"/>
                <w:szCs w:val="24"/>
              </w:rPr>
              <w:t>уд. вес, %</w:t>
            </w:r>
          </w:p>
        </w:tc>
        <w:tc>
          <w:tcPr>
            <w:tcW w:w="992" w:type="dxa"/>
          </w:tcPr>
          <w:p w:rsidR="00F94593" w:rsidRPr="003932C2" w:rsidRDefault="00F94593" w:rsidP="00345339">
            <w:pPr>
              <w:spacing w:line="276" w:lineRule="auto"/>
              <w:jc w:val="both"/>
              <w:rPr>
                <w:rFonts w:ascii="Times New Roman" w:hAnsi="Times New Roman" w:cs="Times New Roman"/>
                <w:color w:val="000000" w:themeColor="text1"/>
                <w:sz w:val="24"/>
                <w:szCs w:val="24"/>
              </w:rPr>
            </w:pPr>
            <w:r w:rsidRPr="003932C2">
              <w:rPr>
                <w:rFonts w:ascii="Times New Roman" w:hAnsi="Times New Roman" w:cs="Times New Roman"/>
                <w:color w:val="000000" w:themeColor="text1"/>
                <w:sz w:val="24"/>
                <w:szCs w:val="24"/>
              </w:rPr>
              <w:t xml:space="preserve">чел. </w:t>
            </w:r>
          </w:p>
        </w:tc>
        <w:tc>
          <w:tcPr>
            <w:tcW w:w="992" w:type="dxa"/>
          </w:tcPr>
          <w:p w:rsidR="00F94593" w:rsidRPr="003932C2" w:rsidRDefault="00F94593" w:rsidP="00345339">
            <w:pPr>
              <w:spacing w:line="276" w:lineRule="auto"/>
              <w:jc w:val="both"/>
              <w:rPr>
                <w:rFonts w:ascii="Times New Roman" w:hAnsi="Times New Roman" w:cs="Times New Roman"/>
                <w:color w:val="000000" w:themeColor="text1"/>
                <w:sz w:val="24"/>
                <w:szCs w:val="24"/>
              </w:rPr>
            </w:pPr>
            <w:r w:rsidRPr="003932C2">
              <w:rPr>
                <w:rFonts w:ascii="Times New Roman" w:hAnsi="Times New Roman" w:cs="Times New Roman"/>
                <w:color w:val="000000" w:themeColor="text1"/>
                <w:sz w:val="24"/>
                <w:szCs w:val="24"/>
              </w:rPr>
              <w:t xml:space="preserve">% </w:t>
            </w:r>
          </w:p>
        </w:tc>
        <w:tc>
          <w:tcPr>
            <w:tcW w:w="992" w:type="dxa"/>
          </w:tcPr>
          <w:p w:rsidR="00F94593" w:rsidRPr="003932C2" w:rsidRDefault="00F94593" w:rsidP="00345339">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чел. </w:t>
            </w:r>
          </w:p>
        </w:tc>
        <w:tc>
          <w:tcPr>
            <w:tcW w:w="993" w:type="dxa"/>
          </w:tcPr>
          <w:p w:rsidR="00F94593" w:rsidRPr="003932C2" w:rsidRDefault="00F94593" w:rsidP="00345339">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3119" w:type="dxa"/>
            <w:vMerge/>
          </w:tcPr>
          <w:p w:rsidR="00F94593" w:rsidRPr="003932C2" w:rsidRDefault="00F94593" w:rsidP="00345339">
            <w:pPr>
              <w:spacing w:line="276" w:lineRule="auto"/>
              <w:jc w:val="both"/>
              <w:rPr>
                <w:rFonts w:ascii="Times New Roman" w:hAnsi="Times New Roman" w:cs="Times New Roman"/>
                <w:color w:val="000000" w:themeColor="text1"/>
                <w:sz w:val="24"/>
                <w:szCs w:val="24"/>
              </w:rPr>
            </w:pPr>
          </w:p>
        </w:tc>
      </w:tr>
      <w:tr w:rsidR="00F94593" w:rsidRPr="003932C2" w:rsidTr="00345339">
        <w:tc>
          <w:tcPr>
            <w:tcW w:w="2552" w:type="dxa"/>
          </w:tcPr>
          <w:p w:rsidR="00F94593" w:rsidRPr="003932C2" w:rsidRDefault="00F94593" w:rsidP="00345339">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ППП, в том числе</w:t>
            </w:r>
          </w:p>
        </w:tc>
        <w:tc>
          <w:tcPr>
            <w:tcW w:w="992" w:type="dxa"/>
            <w:vAlign w:val="center"/>
          </w:tcPr>
          <w:p w:rsidR="00F94593" w:rsidRDefault="00F94593" w:rsidP="00345339">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471</w:t>
            </w:r>
          </w:p>
        </w:tc>
        <w:tc>
          <w:tcPr>
            <w:tcW w:w="992" w:type="dxa"/>
            <w:vAlign w:val="center"/>
          </w:tcPr>
          <w:p w:rsidR="00F94593" w:rsidRPr="006F58B5" w:rsidRDefault="00F94593" w:rsidP="00345339">
            <w:pPr>
              <w:jc w:val="right"/>
              <w:rPr>
                <w:rFonts w:ascii="Times New Roman" w:hAnsi="Times New Roman" w:cs="Times New Roman"/>
                <w:color w:val="000000"/>
                <w:sz w:val="24"/>
                <w:szCs w:val="24"/>
              </w:rPr>
            </w:pPr>
            <w:r w:rsidRPr="006F58B5">
              <w:rPr>
                <w:rFonts w:ascii="Times New Roman" w:hAnsi="Times New Roman" w:cs="Times New Roman"/>
                <w:color w:val="000000" w:themeColor="text1"/>
                <w:sz w:val="24"/>
                <w:szCs w:val="24"/>
              </w:rPr>
              <w:t>105,61</w:t>
            </w:r>
          </w:p>
        </w:tc>
        <w:tc>
          <w:tcPr>
            <w:tcW w:w="992" w:type="dxa"/>
            <w:vAlign w:val="center"/>
          </w:tcPr>
          <w:p w:rsidR="00F94593" w:rsidRPr="003932C2" w:rsidRDefault="00F94593" w:rsidP="00345339">
            <w:pPr>
              <w:spacing w:line="276"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353</w:t>
            </w:r>
          </w:p>
        </w:tc>
        <w:tc>
          <w:tcPr>
            <w:tcW w:w="992" w:type="dxa"/>
            <w:vAlign w:val="center"/>
          </w:tcPr>
          <w:p w:rsidR="00F94593" w:rsidRPr="003932C2" w:rsidRDefault="00F94593" w:rsidP="00345339">
            <w:pPr>
              <w:spacing w:line="276"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92,4</w:t>
            </w:r>
          </w:p>
        </w:tc>
        <w:tc>
          <w:tcPr>
            <w:tcW w:w="993" w:type="dxa"/>
            <w:vAlign w:val="center"/>
          </w:tcPr>
          <w:p w:rsidR="00F94593" w:rsidRPr="003932C2" w:rsidRDefault="00F94593" w:rsidP="00345339">
            <w:pPr>
              <w:spacing w:line="276"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332</w:t>
            </w:r>
          </w:p>
        </w:tc>
        <w:tc>
          <w:tcPr>
            <w:tcW w:w="992" w:type="dxa"/>
            <w:vAlign w:val="center"/>
          </w:tcPr>
          <w:p w:rsidR="00F94593" w:rsidRPr="003932C2" w:rsidRDefault="00F94593" w:rsidP="00345339">
            <w:pPr>
              <w:spacing w:line="276"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91,71</w:t>
            </w:r>
          </w:p>
        </w:tc>
        <w:tc>
          <w:tcPr>
            <w:tcW w:w="992" w:type="dxa"/>
            <w:vAlign w:val="center"/>
          </w:tcPr>
          <w:p w:rsidR="00F94593" w:rsidRPr="003932C2" w:rsidRDefault="00F94593" w:rsidP="00345339">
            <w:pPr>
              <w:spacing w:line="276"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352</w:t>
            </w:r>
          </w:p>
        </w:tc>
        <w:tc>
          <w:tcPr>
            <w:tcW w:w="992" w:type="dxa"/>
            <w:vAlign w:val="center"/>
          </w:tcPr>
          <w:p w:rsidR="00F94593" w:rsidRPr="003932C2" w:rsidRDefault="00F94593" w:rsidP="00345339">
            <w:pPr>
              <w:spacing w:line="276"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95,91</w:t>
            </w:r>
          </w:p>
        </w:tc>
        <w:tc>
          <w:tcPr>
            <w:tcW w:w="992" w:type="dxa"/>
            <w:vAlign w:val="center"/>
          </w:tcPr>
          <w:p w:rsidR="00F94593" w:rsidRPr="003932C2" w:rsidRDefault="00F94593" w:rsidP="00345339">
            <w:pPr>
              <w:spacing w:line="276"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354</w:t>
            </w:r>
          </w:p>
        </w:tc>
        <w:tc>
          <w:tcPr>
            <w:tcW w:w="993" w:type="dxa"/>
            <w:vAlign w:val="center"/>
          </w:tcPr>
          <w:p w:rsidR="00F94593" w:rsidRPr="006F58B5" w:rsidRDefault="00F94593" w:rsidP="00345339">
            <w:pPr>
              <w:jc w:val="right"/>
              <w:rPr>
                <w:rFonts w:ascii="Times New Roman" w:hAnsi="Times New Roman" w:cs="Times New Roman"/>
                <w:color w:val="000000"/>
                <w:sz w:val="24"/>
                <w:szCs w:val="24"/>
              </w:rPr>
            </w:pPr>
            <w:r w:rsidRPr="006F58B5">
              <w:rPr>
                <w:rFonts w:ascii="Times New Roman" w:hAnsi="Times New Roman" w:cs="Times New Roman"/>
                <w:color w:val="000000"/>
                <w:sz w:val="24"/>
                <w:szCs w:val="24"/>
              </w:rPr>
              <w:t>98,06</w:t>
            </w:r>
          </w:p>
        </w:tc>
        <w:tc>
          <w:tcPr>
            <w:tcW w:w="3119" w:type="dxa"/>
            <w:vAlign w:val="center"/>
          </w:tcPr>
          <w:p w:rsidR="00F94593" w:rsidRPr="006F58B5" w:rsidRDefault="00F94593" w:rsidP="00345339">
            <w:pPr>
              <w:jc w:val="right"/>
              <w:rPr>
                <w:rFonts w:ascii="Times New Roman" w:hAnsi="Times New Roman" w:cs="Times New Roman"/>
                <w:color w:val="000000"/>
                <w:sz w:val="24"/>
                <w:szCs w:val="24"/>
              </w:rPr>
            </w:pPr>
            <w:r w:rsidRPr="006F58B5">
              <w:rPr>
                <w:rFonts w:ascii="Times New Roman" w:hAnsi="Times New Roman" w:cs="Times New Roman"/>
                <w:color w:val="000000"/>
                <w:sz w:val="24"/>
                <w:szCs w:val="24"/>
              </w:rPr>
              <w:t>75,15</w:t>
            </w:r>
          </w:p>
        </w:tc>
      </w:tr>
      <w:tr w:rsidR="00F94593" w:rsidRPr="003932C2" w:rsidTr="00345339">
        <w:trPr>
          <w:trHeight w:val="209"/>
        </w:trPr>
        <w:tc>
          <w:tcPr>
            <w:tcW w:w="2552" w:type="dxa"/>
          </w:tcPr>
          <w:p w:rsidR="00F94593" w:rsidRPr="003932C2" w:rsidRDefault="00F94593" w:rsidP="00345339">
            <w:pPr>
              <w:spacing w:line="276"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рабочие</w:t>
            </w:r>
          </w:p>
        </w:tc>
        <w:tc>
          <w:tcPr>
            <w:tcW w:w="992" w:type="dxa"/>
            <w:vAlign w:val="center"/>
          </w:tcPr>
          <w:p w:rsidR="00F94593" w:rsidRDefault="00F94593" w:rsidP="00345339">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359</w:t>
            </w:r>
          </w:p>
        </w:tc>
        <w:tc>
          <w:tcPr>
            <w:tcW w:w="992" w:type="dxa"/>
            <w:vAlign w:val="center"/>
          </w:tcPr>
          <w:p w:rsidR="00F94593" w:rsidRPr="006F58B5" w:rsidRDefault="00F94593" w:rsidP="00345339">
            <w:pPr>
              <w:jc w:val="right"/>
              <w:rPr>
                <w:rFonts w:ascii="Times New Roman" w:hAnsi="Times New Roman" w:cs="Times New Roman"/>
                <w:color w:val="000000"/>
                <w:sz w:val="24"/>
                <w:szCs w:val="24"/>
              </w:rPr>
            </w:pPr>
            <w:r w:rsidRPr="006F58B5">
              <w:rPr>
                <w:rFonts w:ascii="Times New Roman" w:hAnsi="Times New Roman" w:cs="Times New Roman"/>
                <w:color w:val="000000" w:themeColor="text1"/>
                <w:sz w:val="24"/>
                <w:szCs w:val="24"/>
              </w:rPr>
              <w:t>80,49</w:t>
            </w:r>
          </w:p>
        </w:tc>
        <w:tc>
          <w:tcPr>
            <w:tcW w:w="992" w:type="dxa"/>
            <w:vAlign w:val="center"/>
          </w:tcPr>
          <w:p w:rsidR="00F94593" w:rsidRPr="003932C2" w:rsidRDefault="00F94593" w:rsidP="00345339">
            <w:pPr>
              <w:spacing w:line="276"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w:t>
            </w:r>
          </w:p>
        </w:tc>
        <w:tc>
          <w:tcPr>
            <w:tcW w:w="992" w:type="dxa"/>
            <w:vAlign w:val="center"/>
          </w:tcPr>
          <w:p w:rsidR="00F94593" w:rsidRPr="00D95105" w:rsidRDefault="00F94593" w:rsidP="00345339">
            <w:pPr>
              <w:spacing w:line="276" w:lineRule="auto"/>
              <w:jc w:val="right"/>
              <w:rPr>
                <w:rFonts w:ascii="Times New Roman" w:hAnsi="Times New Roman" w:cs="Times New Roman"/>
                <w:color w:val="000000"/>
                <w:sz w:val="24"/>
                <w:szCs w:val="24"/>
              </w:rPr>
            </w:pPr>
            <w:r w:rsidRPr="00D95105">
              <w:rPr>
                <w:rFonts w:ascii="Times New Roman" w:hAnsi="Times New Roman" w:cs="Times New Roman"/>
                <w:color w:val="000000"/>
                <w:sz w:val="24"/>
                <w:szCs w:val="24"/>
              </w:rPr>
              <w:t>78,53</w:t>
            </w:r>
          </w:p>
        </w:tc>
        <w:tc>
          <w:tcPr>
            <w:tcW w:w="993" w:type="dxa"/>
            <w:vAlign w:val="center"/>
          </w:tcPr>
          <w:p w:rsidR="00F94593" w:rsidRPr="003932C2" w:rsidRDefault="00F94593" w:rsidP="00345339">
            <w:pPr>
              <w:spacing w:line="276"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278</w:t>
            </w:r>
          </w:p>
        </w:tc>
        <w:tc>
          <w:tcPr>
            <w:tcW w:w="992" w:type="dxa"/>
            <w:vAlign w:val="center"/>
          </w:tcPr>
          <w:p w:rsidR="00F94593" w:rsidRPr="00D95105" w:rsidRDefault="00F94593" w:rsidP="00345339">
            <w:pPr>
              <w:spacing w:line="276" w:lineRule="auto"/>
              <w:jc w:val="right"/>
              <w:rPr>
                <w:rFonts w:ascii="Times New Roman" w:hAnsi="Times New Roman" w:cs="Times New Roman"/>
                <w:color w:val="000000"/>
                <w:sz w:val="24"/>
                <w:szCs w:val="24"/>
              </w:rPr>
            </w:pPr>
            <w:r w:rsidRPr="00D95105">
              <w:rPr>
                <w:rFonts w:ascii="Times New Roman" w:hAnsi="Times New Roman" w:cs="Times New Roman"/>
                <w:color w:val="000000"/>
                <w:sz w:val="24"/>
                <w:szCs w:val="24"/>
              </w:rPr>
              <w:t>76,80</w:t>
            </w:r>
          </w:p>
        </w:tc>
        <w:tc>
          <w:tcPr>
            <w:tcW w:w="992" w:type="dxa"/>
            <w:vAlign w:val="center"/>
          </w:tcPr>
          <w:p w:rsidR="00F94593" w:rsidRPr="003932C2" w:rsidRDefault="00F94593" w:rsidP="00345339">
            <w:pPr>
              <w:spacing w:line="276"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302</w:t>
            </w:r>
          </w:p>
        </w:tc>
        <w:tc>
          <w:tcPr>
            <w:tcW w:w="992" w:type="dxa"/>
            <w:vAlign w:val="center"/>
          </w:tcPr>
          <w:p w:rsidR="00F94593" w:rsidRPr="00D95105" w:rsidRDefault="00F94593" w:rsidP="00345339">
            <w:pPr>
              <w:spacing w:line="276" w:lineRule="auto"/>
              <w:jc w:val="right"/>
              <w:rPr>
                <w:rFonts w:ascii="Times New Roman" w:hAnsi="Times New Roman" w:cs="Times New Roman"/>
                <w:color w:val="000000"/>
                <w:sz w:val="24"/>
                <w:szCs w:val="24"/>
              </w:rPr>
            </w:pPr>
            <w:r w:rsidRPr="00D95105">
              <w:rPr>
                <w:rFonts w:ascii="Times New Roman" w:hAnsi="Times New Roman" w:cs="Times New Roman"/>
                <w:color w:val="000000"/>
                <w:sz w:val="24"/>
                <w:szCs w:val="24"/>
              </w:rPr>
              <w:t>82,29</w:t>
            </w:r>
          </w:p>
        </w:tc>
        <w:tc>
          <w:tcPr>
            <w:tcW w:w="992" w:type="dxa"/>
            <w:vAlign w:val="center"/>
          </w:tcPr>
          <w:p w:rsidR="00F94593" w:rsidRPr="00D95105" w:rsidRDefault="00F94593" w:rsidP="00345339">
            <w:pPr>
              <w:spacing w:line="276"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993" w:type="dxa"/>
            <w:vAlign w:val="center"/>
          </w:tcPr>
          <w:p w:rsidR="00F94593" w:rsidRPr="006F58B5" w:rsidRDefault="00F94593" w:rsidP="00345339">
            <w:pPr>
              <w:jc w:val="right"/>
              <w:rPr>
                <w:rFonts w:ascii="Times New Roman" w:hAnsi="Times New Roman" w:cs="Times New Roman"/>
                <w:color w:val="000000"/>
                <w:sz w:val="24"/>
                <w:szCs w:val="24"/>
              </w:rPr>
            </w:pPr>
            <w:r w:rsidRPr="006F58B5">
              <w:rPr>
                <w:rFonts w:ascii="Times New Roman" w:hAnsi="Times New Roman" w:cs="Times New Roman"/>
                <w:color w:val="000000"/>
                <w:sz w:val="24"/>
                <w:szCs w:val="24"/>
              </w:rPr>
              <w:t>83,10</w:t>
            </w:r>
          </w:p>
        </w:tc>
        <w:tc>
          <w:tcPr>
            <w:tcW w:w="3119" w:type="dxa"/>
            <w:vAlign w:val="center"/>
          </w:tcPr>
          <w:p w:rsidR="00F94593" w:rsidRPr="006F58B5" w:rsidRDefault="00F94593" w:rsidP="00345339">
            <w:pPr>
              <w:jc w:val="right"/>
              <w:rPr>
                <w:rFonts w:ascii="Times New Roman" w:hAnsi="Times New Roman" w:cs="Times New Roman"/>
                <w:color w:val="000000"/>
                <w:sz w:val="24"/>
                <w:szCs w:val="24"/>
              </w:rPr>
            </w:pPr>
            <w:r w:rsidRPr="006F58B5">
              <w:rPr>
                <w:rFonts w:ascii="Times New Roman" w:hAnsi="Times New Roman" w:cs="Times New Roman"/>
                <w:color w:val="000000"/>
                <w:sz w:val="24"/>
                <w:szCs w:val="24"/>
              </w:rPr>
              <w:t>83,56</w:t>
            </w:r>
          </w:p>
        </w:tc>
      </w:tr>
      <w:tr w:rsidR="00F94593" w:rsidRPr="003932C2" w:rsidTr="00345339">
        <w:trPr>
          <w:trHeight w:val="70"/>
        </w:trPr>
        <w:tc>
          <w:tcPr>
            <w:tcW w:w="2552" w:type="dxa"/>
          </w:tcPr>
          <w:p w:rsidR="00F94593" w:rsidRPr="003932C2" w:rsidRDefault="00F94593" w:rsidP="00345339">
            <w:pPr>
              <w:spacing w:line="276"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руководители</w:t>
            </w:r>
          </w:p>
        </w:tc>
        <w:tc>
          <w:tcPr>
            <w:tcW w:w="992" w:type="dxa"/>
            <w:vAlign w:val="center"/>
          </w:tcPr>
          <w:p w:rsidR="00F94593" w:rsidRDefault="00F94593" w:rsidP="00345339">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992" w:type="dxa"/>
            <w:vAlign w:val="center"/>
          </w:tcPr>
          <w:p w:rsidR="00F94593" w:rsidRPr="006F58B5" w:rsidRDefault="00F94593" w:rsidP="00345339">
            <w:pPr>
              <w:jc w:val="right"/>
              <w:rPr>
                <w:rFonts w:ascii="Times New Roman" w:hAnsi="Times New Roman" w:cs="Times New Roman"/>
                <w:color w:val="000000"/>
                <w:sz w:val="24"/>
                <w:szCs w:val="24"/>
              </w:rPr>
            </w:pPr>
            <w:r w:rsidRPr="006F58B5">
              <w:rPr>
                <w:rFonts w:ascii="Times New Roman" w:hAnsi="Times New Roman" w:cs="Times New Roman"/>
                <w:color w:val="000000" w:themeColor="text1"/>
                <w:sz w:val="24"/>
                <w:szCs w:val="24"/>
              </w:rPr>
              <w:t>6,73</w:t>
            </w:r>
          </w:p>
        </w:tc>
        <w:tc>
          <w:tcPr>
            <w:tcW w:w="992" w:type="dxa"/>
            <w:vAlign w:val="center"/>
          </w:tcPr>
          <w:p w:rsidR="00F94593" w:rsidRPr="003932C2" w:rsidRDefault="00F94593" w:rsidP="00345339">
            <w:pPr>
              <w:spacing w:line="276"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992" w:type="dxa"/>
            <w:vAlign w:val="center"/>
          </w:tcPr>
          <w:p w:rsidR="00F94593" w:rsidRPr="00D95105" w:rsidRDefault="00F94593" w:rsidP="00345339">
            <w:pPr>
              <w:spacing w:line="276" w:lineRule="auto"/>
              <w:jc w:val="right"/>
              <w:rPr>
                <w:rFonts w:ascii="Times New Roman" w:hAnsi="Times New Roman" w:cs="Times New Roman"/>
                <w:color w:val="000000"/>
                <w:sz w:val="24"/>
                <w:szCs w:val="24"/>
              </w:rPr>
            </w:pPr>
            <w:r w:rsidRPr="00D95105">
              <w:rPr>
                <w:rFonts w:ascii="Times New Roman" w:hAnsi="Times New Roman" w:cs="Times New Roman"/>
                <w:color w:val="000000"/>
                <w:sz w:val="24"/>
                <w:szCs w:val="24"/>
              </w:rPr>
              <w:t>7,85</w:t>
            </w:r>
          </w:p>
        </w:tc>
        <w:tc>
          <w:tcPr>
            <w:tcW w:w="993" w:type="dxa"/>
            <w:vAlign w:val="center"/>
          </w:tcPr>
          <w:p w:rsidR="00F94593" w:rsidRPr="003932C2" w:rsidRDefault="00F94593" w:rsidP="00345339">
            <w:pPr>
              <w:spacing w:line="276"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992" w:type="dxa"/>
            <w:vAlign w:val="center"/>
          </w:tcPr>
          <w:p w:rsidR="00F94593" w:rsidRPr="00D95105" w:rsidRDefault="00F94593" w:rsidP="00345339">
            <w:pPr>
              <w:spacing w:line="276" w:lineRule="auto"/>
              <w:jc w:val="right"/>
              <w:rPr>
                <w:rFonts w:ascii="Times New Roman" w:hAnsi="Times New Roman" w:cs="Times New Roman"/>
                <w:color w:val="000000"/>
                <w:sz w:val="24"/>
                <w:szCs w:val="24"/>
              </w:rPr>
            </w:pPr>
            <w:r w:rsidRPr="00D95105">
              <w:rPr>
                <w:rFonts w:ascii="Times New Roman" w:hAnsi="Times New Roman" w:cs="Times New Roman"/>
                <w:color w:val="000000"/>
                <w:sz w:val="24"/>
                <w:szCs w:val="24"/>
              </w:rPr>
              <w:t>8,29</w:t>
            </w:r>
          </w:p>
        </w:tc>
        <w:tc>
          <w:tcPr>
            <w:tcW w:w="992" w:type="dxa"/>
            <w:vAlign w:val="center"/>
          </w:tcPr>
          <w:p w:rsidR="00F94593" w:rsidRPr="003932C2" w:rsidRDefault="00F94593" w:rsidP="00345339">
            <w:pPr>
              <w:spacing w:line="276"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p>
        </w:tc>
        <w:tc>
          <w:tcPr>
            <w:tcW w:w="992" w:type="dxa"/>
            <w:vAlign w:val="center"/>
          </w:tcPr>
          <w:p w:rsidR="00F94593" w:rsidRPr="00D95105" w:rsidRDefault="00F94593" w:rsidP="00345339">
            <w:pPr>
              <w:spacing w:line="276" w:lineRule="auto"/>
              <w:jc w:val="right"/>
              <w:rPr>
                <w:rFonts w:ascii="Times New Roman" w:hAnsi="Times New Roman" w:cs="Times New Roman"/>
                <w:color w:val="000000"/>
                <w:sz w:val="24"/>
                <w:szCs w:val="24"/>
              </w:rPr>
            </w:pPr>
            <w:r w:rsidRPr="00D95105">
              <w:rPr>
                <w:rFonts w:ascii="Times New Roman" w:hAnsi="Times New Roman" w:cs="Times New Roman"/>
                <w:color w:val="000000"/>
                <w:sz w:val="24"/>
                <w:szCs w:val="24"/>
              </w:rPr>
              <w:t>7,90</w:t>
            </w:r>
          </w:p>
        </w:tc>
        <w:tc>
          <w:tcPr>
            <w:tcW w:w="992" w:type="dxa"/>
            <w:vAlign w:val="center"/>
          </w:tcPr>
          <w:p w:rsidR="00F94593" w:rsidRPr="00D95105" w:rsidRDefault="00F94593" w:rsidP="00345339">
            <w:pPr>
              <w:spacing w:line="276"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993" w:type="dxa"/>
            <w:vAlign w:val="center"/>
          </w:tcPr>
          <w:p w:rsidR="00F94593" w:rsidRPr="006F58B5" w:rsidRDefault="00F94593" w:rsidP="00345339">
            <w:pPr>
              <w:jc w:val="right"/>
              <w:rPr>
                <w:rFonts w:ascii="Times New Roman" w:hAnsi="Times New Roman" w:cs="Times New Roman"/>
                <w:color w:val="000000"/>
                <w:sz w:val="24"/>
                <w:szCs w:val="24"/>
              </w:rPr>
            </w:pPr>
            <w:r w:rsidRPr="006F58B5">
              <w:rPr>
                <w:rFonts w:ascii="Times New Roman" w:hAnsi="Times New Roman" w:cs="Times New Roman"/>
                <w:color w:val="000000"/>
                <w:sz w:val="24"/>
                <w:szCs w:val="24"/>
              </w:rPr>
              <w:t>8,31</w:t>
            </w:r>
          </w:p>
        </w:tc>
        <w:tc>
          <w:tcPr>
            <w:tcW w:w="3119" w:type="dxa"/>
            <w:vAlign w:val="center"/>
          </w:tcPr>
          <w:p w:rsidR="00F94593" w:rsidRPr="006F58B5" w:rsidRDefault="00F94593" w:rsidP="00345339">
            <w:pPr>
              <w:jc w:val="right"/>
              <w:rPr>
                <w:rFonts w:ascii="Times New Roman" w:hAnsi="Times New Roman" w:cs="Times New Roman"/>
                <w:color w:val="000000"/>
                <w:sz w:val="24"/>
                <w:szCs w:val="24"/>
              </w:rPr>
            </w:pPr>
            <w:r w:rsidRPr="006F58B5">
              <w:rPr>
                <w:rFonts w:ascii="Times New Roman" w:hAnsi="Times New Roman" w:cs="Times New Roman"/>
                <w:color w:val="000000"/>
                <w:sz w:val="24"/>
                <w:szCs w:val="24"/>
              </w:rPr>
              <w:t>100</w:t>
            </w:r>
          </w:p>
        </w:tc>
      </w:tr>
      <w:tr w:rsidR="00F94593" w:rsidRPr="003932C2" w:rsidTr="00345339">
        <w:tc>
          <w:tcPr>
            <w:tcW w:w="2552" w:type="dxa"/>
          </w:tcPr>
          <w:p w:rsidR="00F94593" w:rsidRPr="003932C2" w:rsidRDefault="00F94593" w:rsidP="00345339">
            <w:pPr>
              <w:spacing w:line="276"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специалисты</w:t>
            </w:r>
          </w:p>
        </w:tc>
        <w:tc>
          <w:tcPr>
            <w:tcW w:w="992" w:type="dxa"/>
            <w:vAlign w:val="center"/>
          </w:tcPr>
          <w:p w:rsidR="00F94593" w:rsidRDefault="00F94593" w:rsidP="00345339">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992" w:type="dxa"/>
            <w:vAlign w:val="center"/>
          </w:tcPr>
          <w:p w:rsidR="00F94593" w:rsidRPr="006F58B5" w:rsidRDefault="00F94593" w:rsidP="00345339">
            <w:pPr>
              <w:jc w:val="right"/>
              <w:rPr>
                <w:rFonts w:ascii="Times New Roman" w:hAnsi="Times New Roman" w:cs="Times New Roman"/>
                <w:color w:val="000000"/>
                <w:sz w:val="24"/>
                <w:szCs w:val="24"/>
              </w:rPr>
            </w:pPr>
            <w:r w:rsidRPr="006F58B5">
              <w:rPr>
                <w:rFonts w:ascii="Times New Roman" w:hAnsi="Times New Roman" w:cs="Times New Roman"/>
                <w:color w:val="000000" w:themeColor="text1"/>
                <w:sz w:val="24"/>
                <w:szCs w:val="24"/>
              </w:rPr>
              <w:t>3,14</w:t>
            </w:r>
          </w:p>
        </w:tc>
        <w:tc>
          <w:tcPr>
            <w:tcW w:w="992" w:type="dxa"/>
            <w:vAlign w:val="center"/>
          </w:tcPr>
          <w:p w:rsidR="00F94593" w:rsidRPr="003932C2" w:rsidRDefault="00F94593" w:rsidP="00345339">
            <w:pPr>
              <w:spacing w:line="276"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992" w:type="dxa"/>
            <w:vAlign w:val="center"/>
          </w:tcPr>
          <w:p w:rsidR="00F94593" w:rsidRPr="00D95105" w:rsidRDefault="00F94593" w:rsidP="00345339">
            <w:pPr>
              <w:spacing w:line="276" w:lineRule="auto"/>
              <w:jc w:val="right"/>
              <w:rPr>
                <w:rFonts w:ascii="Times New Roman" w:hAnsi="Times New Roman" w:cs="Times New Roman"/>
                <w:color w:val="000000"/>
                <w:sz w:val="24"/>
                <w:szCs w:val="24"/>
              </w:rPr>
            </w:pPr>
            <w:r w:rsidRPr="00D95105">
              <w:rPr>
                <w:rFonts w:ascii="Times New Roman" w:hAnsi="Times New Roman" w:cs="Times New Roman"/>
                <w:color w:val="000000"/>
                <w:sz w:val="24"/>
                <w:szCs w:val="24"/>
              </w:rPr>
              <w:t>3,14</w:t>
            </w:r>
          </w:p>
        </w:tc>
        <w:tc>
          <w:tcPr>
            <w:tcW w:w="993" w:type="dxa"/>
            <w:vAlign w:val="center"/>
          </w:tcPr>
          <w:p w:rsidR="00F94593" w:rsidRPr="003932C2" w:rsidRDefault="00F94593" w:rsidP="00345339">
            <w:pPr>
              <w:spacing w:line="276"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992" w:type="dxa"/>
            <w:vAlign w:val="center"/>
          </w:tcPr>
          <w:p w:rsidR="00F94593" w:rsidRPr="00D95105" w:rsidRDefault="00F94593" w:rsidP="00345339">
            <w:pPr>
              <w:spacing w:line="276" w:lineRule="auto"/>
              <w:jc w:val="right"/>
              <w:rPr>
                <w:rFonts w:ascii="Times New Roman" w:hAnsi="Times New Roman" w:cs="Times New Roman"/>
                <w:color w:val="000000"/>
                <w:sz w:val="24"/>
                <w:szCs w:val="24"/>
              </w:rPr>
            </w:pPr>
            <w:r w:rsidRPr="00D95105">
              <w:rPr>
                <w:rFonts w:ascii="Times New Roman" w:hAnsi="Times New Roman" w:cs="Times New Roman"/>
                <w:color w:val="000000"/>
                <w:sz w:val="24"/>
                <w:szCs w:val="24"/>
              </w:rPr>
              <w:t>3,31</w:t>
            </w:r>
          </w:p>
        </w:tc>
        <w:tc>
          <w:tcPr>
            <w:tcW w:w="992" w:type="dxa"/>
            <w:vAlign w:val="center"/>
          </w:tcPr>
          <w:p w:rsidR="00F94593" w:rsidRPr="003932C2" w:rsidRDefault="00F94593" w:rsidP="00345339">
            <w:pPr>
              <w:spacing w:line="276"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992" w:type="dxa"/>
            <w:vAlign w:val="center"/>
          </w:tcPr>
          <w:p w:rsidR="00F94593" w:rsidRPr="00D95105" w:rsidRDefault="00F94593" w:rsidP="00345339">
            <w:pPr>
              <w:spacing w:line="276" w:lineRule="auto"/>
              <w:jc w:val="right"/>
              <w:rPr>
                <w:rFonts w:ascii="Times New Roman" w:hAnsi="Times New Roman" w:cs="Times New Roman"/>
                <w:color w:val="000000"/>
                <w:sz w:val="24"/>
                <w:szCs w:val="24"/>
              </w:rPr>
            </w:pPr>
            <w:r w:rsidRPr="00D95105">
              <w:rPr>
                <w:rFonts w:ascii="Times New Roman" w:hAnsi="Times New Roman" w:cs="Times New Roman"/>
                <w:color w:val="000000"/>
                <w:sz w:val="24"/>
                <w:szCs w:val="24"/>
              </w:rPr>
              <w:t>3,00</w:t>
            </w:r>
          </w:p>
        </w:tc>
        <w:tc>
          <w:tcPr>
            <w:tcW w:w="992" w:type="dxa"/>
            <w:vAlign w:val="center"/>
          </w:tcPr>
          <w:p w:rsidR="00F94593" w:rsidRPr="00D95105" w:rsidRDefault="00F94593" w:rsidP="00345339">
            <w:pPr>
              <w:spacing w:line="276"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993" w:type="dxa"/>
            <w:vAlign w:val="center"/>
          </w:tcPr>
          <w:p w:rsidR="00F94593" w:rsidRPr="006F58B5" w:rsidRDefault="00F94593" w:rsidP="00345339">
            <w:pPr>
              <w:jc w:val="right"/>
              <w:rPr>
                <w:rFonts w:ascii="Times New Roman" w:hAnsi="Times New Roman" w:cs="Times New Roman"/>
                <w:color w:val="000000"/>
                <w:sz w:val="24"/>
                <w:szCs w:val="24"/>
              </w:rPr>
            </w:pPr>
            <w:r w:rsidRPr="006F58B5">
              <w:rPr>
                <w:rFonts w:ascii="Times New Roman" w:hAnsi="Times New Roman" w:cs="Times New Roman"/>
                <w:color w:val="000000"/>
                <w:sz w:val="24"/>
                <w:szCs w:val="24"/>
              </w:rPr>
              <w:t>3,88</w:t>
            </w:r>
          </w:p>
        </w:tc>
        <w:tc>
          <w:tcPr>
            <w:tcW w:w="3119" w:type="dxa"/>
            <w:vAlign w:val="center"/>
          </w:tcPr>
          <w:p w:rsidR="00F94593" w:rsidRPr="006F58B5" w:rsidRDefault="00F94593" w:rsidP="00345339">
            <w:pPr>
              <w:jc w:val="right"/>
              <w:rPr>
                <w:rFonts w:ascii="Times New Roman" w:hAnsi="Times New Roman" w:cs="Times New Roman"/>
                <w:color w:val="000000"/>
                <w:sz w:val="24"/>
                <w:szCs w:val="24"/>
              </w:rPr>
            </w:pPr>
            <w:r w:rsidRPr="006F58B5">
              <w:rPr>
                <w:rFonts w:ascii="Times New Roman" w:hAnsi="Times New Roman" w:cs="Times New Roman"/>
                <w:color w:val="000000"/>
                <w:sz w:val="24"/>
                <w:szCs w:val="24"/>
              </w:rPr>
              <w:t>100</w:t>
            </w:r>
          </w:p>
        </w:tc>
      </w:tr>
      <w:tr w:rsidR="00F94593" w:rsidRPr="003932C2" w:rsidTr="00345339">
        <w:tc>
          <w:tcPr>
            <w:tcW w:w="2552" w:type="dxa"/>
          </w:tcPr>
          <w:p w:rsidR="00F94593" w:rsidRPr="003932C2" w:rsidRDefault="00F94593" w:rsidP="00345339">
            <w:pPr>
              <w:spacing w:line="276"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служащие </w:t>
            </w:r>
          </w:p>
        </w:tc>
        <w:tc>
          <w:tcPr>
            <w:tcW w:w="992" w:type="dxa"/>
            <w:vAlign w:val="center"/>
          </w:tcPr>
          <w:p w:rsidR="00F94593" w:rsidRDefault="00F94593" w:rsidP="00345339">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992" w:type="dxa"/>
            <w:vAlign w:val="center"/>
          </w:tcPr>
          <w:p w:rsidR="00F94593" w:rsidRPr="006F58B5" w:rsidRDefault="00F94593" w:rsidP="00345339">
            <w:pPr>
              <w:jc w:val="right"/>
              <w:rPr>
                <w:rFonts w:ascii="Times New Roman" w:hAnsi="Times New Roman" w:cs="Times New Roman"/>
                <w:color w:val="000000"/>
                <w:sz w:val="24"/>
                <w:szCs w:val="24"/>
              </w:rPr>
            </w:pPr>
            <w:r w:rsidRPr="006F58B5">
              <w:rPr>
                <w:rFonts w:ascii="Times New Roman" w:hAnsi="Times New Roman" w:cs="Times New Roman"/>
                <w:color w:val="000000" w:themeColor="text1"/>
                <w:sz w:val="24"/>
                <w:szCs w:val="24"/>
              </w:rPr>
              <w:t>3,14</w:t>
            </w:r>
          </w:p>
        </w:tc>
        <w:tc>
          <w:tcPr>
            <w:tcW w:w="992" w:type="dxa"/>
            <w:vAlign w:val="center"/>
          </w:tcPr>
          <w:p w:rsidR="00F94593" w:rsidRPr="003932C2" w:rsidRDefault="00F94593" w:rsidP="00345339">
            <w:pPr>
              <w:spacing w:line="276"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992" w:type="dxa"/>
            <w:vAlign w:val="center"/>
          </w:tcPr>
          <w:p w:rsidR="00F94593" w:rsidRPr="00D95105" w:rsidRDefault="00F94593" w:rsidP="00345339">
            <w:pPr>
              <w:spacing w:line="276" w:lineRule="auto"/>
              <w:jc w:val="right"/>
              <w:rPr>
                <w:rFonts w:ascii="Times New Roman" w:hAnsi="Times New Roman" w:cs="Times New Roman"/>
                <w:color w:val="000000"/>
                <w:sz w:val="24"/>
                <w:szCs w:val="24"/>
              </w:rPr>
            </w:pPr>
            <w:r w:rsidRPr="00D95105">
              <w:rPr>
                <w:rFonts w:ascii="Times New Roman" w:hAnsi="Times New Roman" w:cs="Times New Roman"/>
                <w:color w:val="000000"/>
                <w:sz w:val="24"/>
                <w:szCs w:val="24"/>
              </w:rPr>
              <w:t>2,88</w:t>
            </w:r>
          </w:p>
        </w:tc>
        <w:tc>
          <w:tcPr>
            <w:tcW w:w="993" w:type="dxa"/>
            <w:vAlign w:val="center"/>
          </w:tcPr>
          <w:p w:rsidR="00F94593" w:rsidRPr="003932C2" w:rsidRDefault="00F94593" w:rsidP="00345339">
            <w:pPr>
              <w:spacing w:line="276"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992" w:type="dxa"/>
            <w:vAlign w:val="center"/>
          </w:tcPr>
          <w:p w:rsidR="00F94593" w:rsidRPr="00D95105" w:rsidRDefault="00F94593" w:rsidP="00345339">
            <w:pPr>
              <w:spacing w:line="276" w:lineRule="auto"/>
              <w:jc w:val="right"/>
              <w:rPr>
                <w:rFonts w:ascii="Times New Roman" w:hAnsi="Times New Roman" w:cs="Times New Roman"/>
                <w:color w:val="000000"/>
                <w:sz w:val="24"/>
                <w:szCs w:val="24"/>
              </w:rPr>
            </w:pPr>
            <w:r w:rsidRPr="00D95105">
              <w:rPr>
                <w:rFonts w:ascii="Times New Roman" w:hAnsi="Times New Roman" w:cs="Times New Roman"/>
                <w:color w:val="000000"/>
                <w:sz w:val="24"/>
                <w:szCs w:val="24"/>
              </w:rPr>
              <w:t>3,31</w:t>
            </w:r>
          </w:p>
        </w:tc>
        <w:tc>
          <w:tcPr>
            <w:tcW w:w="992" w:type="dxa"/>
            <w:vAlign w:val="center"/>
          </w:tcPr>
          <w:p w:rsidR="00F94593" w:rsidRPr="003932C2" w:rsidRDefault="00F94593" w:rsidP="00345339">
            <w:pPr>
              <w:spacing w:line="276"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992" w:type="dxa"/>
            <w:vAlign w:val="center"/>
          </w:tcPr>
          <w:p w:rsidR="00F94593" w:rsidRPr="00D95105" w:rsidRDefault="00F94593" w:rsidP="00345339">
            <w:pPr>
              <w:spacing w:line="276" w:lineRule="auto"/>
              <w:jc w:val="right"/>
              <w:rPr>
                <w:rFonts w:ascii="Times New Roman" w:hAnsi="Times New Roman" w:cs="Times New Roman"/>
                <w:color w:val="000000"/>
                <w:sz w:val="24"/>
                <w:szCs w:val="24"/>
              </w:rPr>
            </w:pPr>
            <w:r w:rsidRPr="00D95105">
              <w:rPr>
                <w:rFonts w:ascii="Times New Roman" w:hAnsi="Times New Roman" w:cs="Times New Roman"/>
                <w:color w:val="000000"/>
                <w:sz w:val="24"/>
                <w:szCs w:val="24"/>
              </w:rPr>
              <w:t>2,72</w:t>
            </w:r>
          </w:p>
        </w:tc>
        <w:tc>
          <w:tcPr>
            <w:tcW w:w="992" w:type="dxa"/>
            <w:vAlign w:val="center"/>
          </w:tcPr>
          <w:p w:rsidR="00F94593" w:rsidRPr="00D95105" w:rsidRDefault="00F94593" w:rsidP="00345339">
            <w:pPr>
              <w:spacing w:line="276"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993" w:type="dxa"/>
            <w:vAlign w:val="center"/>
          </w:tcPr>
          <w:p w:rsidR="00F94593" w:rsidRPr="006F58B5" w:rsidRDefault="00F94593" w:rsidP="00345339">
            <w:pPr>
              <w:jc w:val="right"/>
              <w:rPr>
                <w:rFonts w:ascii="Times New Roman" w:hAnsi="Times New Roman" w:cs="Times New Roman"/>
                <w:color w:val="000000"/>
                <w:sz w:val="24"/>
                <w:szCs w:val="24"/>
              </w:rPr>
            </w:pPr>
            <w:r w:rsidRPr="006F58B5">
              <w:rPr>
                <w:rFonts w:ascii="Times New Roman" w:hAnsi="Times New Roman" w:cs="Times New Roman"/>
                <w:color w:val="000000"/>
                <w:sz w:val="24"/>
                <w:szCs w:val="24"/>
              </w:rPr>
              <w:t>2,77</w:t>
            </w:r>
          </w:p>
        </w:tc>
        <w:tc>
          <w:tcPr>
            <w:tcW w:w="3119" w:type="dxa"/>
            <w:vAlign w:val="center"/>
          </w:tcPr>
          <w:p w:rsidR="00F94593" w:rsidRPr="006F58B5" w:rsidRDefault="00F94593" w:rsidP="00345339">
            <w:pPr>
              <w:jc w:val="right"/>
              <w:rPr>
                <w:rFonts w:ascii="Times New Roman" w:hAnsi="Times New Roman" w:cs="Times New Roman"/>
                <w:color w:val="000000"/>
                <w:sz w:val="24"/>
                <w:szCs w:val="24"/>
              </w:rPr>
            </w:pPr>
            <w:r w:rsidRPr="006F58B5">
              <w:rPr>
                <w:rFonts w:ascii="Times New Roman" w:hAnsi="Times New Roman" w:cs="Times New Roman"/>
                <w:color w:val="000000"/>
                <w:sz w:val="24"/>
                <w:szCs w:val="24"/>
              </w:rPr>
              <w:t>71,4</w:t>
            </w:r>
            <w:r>
              <w:rPr>
                <w:rFonts w:ascii="Times New Roman" w:hAnsi="Times New Roman" w:cs="Times New Roman"/>
                <w:color w:val="000000"/>
                <w:sz w:val="24"/>
                <w:szCs w:val="24"/>
              </w:rPr>
              <w:t>2</w:t>
            </w:r>
          </w:p>
        </w:tc>
      </w:tr>
      <w:tr w:rsidR="00F94593" w:rsidRPr="003932C2" w:rsidTr="00345339">
        <w:tc>
          <w:tcPr>
            <w:tcW w:w="2552" w:type="dxa"/>
          </w:tcPr>
          <w:p w:rsidR="00F94593" w:rsidRDefault="00F94593" w:rsidP="00345339">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Непромышленный персонал</w:t>
            </w:r>
          </w:p>
        </w:tc>
        <w:tc>
          <w:tcPr>
            <w:tcW w:w="992" w:type="dxa"/>
            <w:vAlign w:val="center"/>
          </w:tcPr>
          <w:p w:rsidR="00F94593" w:rsidRDefault="00F94593" w:rsidP="00345339">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p>
        </w:tc>
        <w:tc>
          <w:tcPr>
            <w:tcW w:w="992" w:type="dxa"/>
            <w:vAlign w:val="center"/>
          </w:tcPr>
          <w:p w:rsidR="00F94593" w:rsidRPr="006F58B5" w:rsidRDefault="00F94593" w:rsidP="00345339">
            <w:pPr>
              <w:jc w:val="right"/>
              <w:rPr>
                <w:rFonts w:ascii="Times New Roman" w:hAnsi="Times New Roman" w:cs="Times New Roman"/>
                <w:color w:val="000000"/>
                <w:sz w:val="24"/>
                <w:szCs w:val="24"/>
              </w:rPr>
            </w:pPr>
            <w:r w:rsidRPr="006F58B5">
              <w:rPr>
                <w:rFonts w:ascii="Times New Roman" w:hAnsi="Times New Roman" w:cs="Times New Roman"/>
                <w:color w:val="000000" w:themeColor="text1"/>
                <w:sz w:val="24"/>
                <w:szCs w:val="24"/>
              </w:rPr>
              <w:t>6,50</w:t>
            </w:r>
          </w:p>
        </w:tc>
        <w:tc>
          <w:tcPr>
            <w:tcW w:w="992" w:type="dxa"/>
            <w:vAlign w:val="center"/>
          </w:tcPr>
          <w:p w:rsidR="00F94593" w:rsidRPr="003932C2" w:rsidRDefault="00F94593" w:rsidP="00345339">
            <w:pPr>
              <w:spacing w:line="276"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p>
        </w:tc>
        <w:tc>
          <w:tcPr>
            <w:tcW w:w="992" w:type="dxa"/>
            <w:vAlign w:val="center"/>
          </w:tcPr>
          <w:p w:rsidR="00F94593" w:rsidRPr="00D95105" w:rsidRDefault="00F94593" w:rsidP="00345339">
            <w:pPr>
              <w:spacing w:line="276" w:lineRule="auto"/>
              <w:jc w:val="right"/>
              <w:rPr>
                <w:rFonts w:ascii="Times New Roman" w:hAnsi="Times New Roman" w:cs="Times New Roman"/>
                <w:color w:val="000000"/>
                <w:sz w:val="24"/>
                <w:szCs w:val="24"/>
              </w:rPr>
            </w:pPr>
            <w:r w:rsidRPr="00D95105">
              <w:rPr>
                <w:rFonts w:ascii="Times New Roman" w:hAnsi="Times New Roman" w:cs="Times New Roman"/>
                <w:color w:val="000000"/>
                <w:sz w:val="24"/>
                <w:szCs w:val="24"/>
              </w:rPr>
              <w:t>7,59</w:t>
            </w:r>
          </w:p>
        </w:tc>
        <w:tc>
          <w:tcPr>
            <w:tcW w:w="993" w:type="dxa"/>
            <w:vAlign w:val="center"/>
          </w:tcPr>
          <w:p w:rsidR="00F94593" w:rsidRPr="003932C2" w:rsidRDefault="00F94593" w:rsidP="00345339">
            <w:pPr>
              <w:spacing w:line="276"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992" w:type="dxa"/>
            <w:vAlign w:val="center"/>
          </w:tcPr>
          <w:p w:rsidR="00F94593" w:rsidRPr="00D95105" w:rsidRDefault="00F94593" w:rsidP="00345339">
            <w:pPr>
              <w:spacing w:line="276" w:lineRule="auto"/>
              <w:jc w:val="right"/>
              <w:rPr>
                <w:rFonts w:ascii="Times New Roman" w:hAnsi="Times New Roman" w:cs="Times New Roman"/>
                <w:color w:val="000000"/>
                <w:sz w:val="24"/>
                <w:szCs w:val="24"/>
              </w:rPr>
            </w:pPr>
            <w:r w:rsidRPr="00D95105">
              <w:rPr>
                <w:rFonts w:ascii="Times New Roman" w:hAnsi="Times New Roman" w:cs="Times New Roman"/>
                <w:color w:val="000000"/>
                <w:sz w:val="24"/>
                <w:szCs w:val="24"/>
              </w:rPr>
              <w:t>8,29</w:t>
            </w:r>
          </w:p>
        </w:tc>
        <w:tc>
          <w:tcPr>
            <w:tcW w:w="992" w:type="dxa"/>
            <w:vAlign w:val="center"/>
          </w:tcPr>
          <w:p w:rsidR="00F94593" w:rsidRPr="003932C2" w:rsidRDefault="00F94593" w:rsidP="00345339">
            <w:pPr>
              <w:spacing w:line="276"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992" w:type="dxa"/>
            <w:vAlign w:val="center"/>
          </w:tcPr>
          <w:p w:rsidR="00F94593" w:rsidRPr="00D95105" w:rsidRDefault="00F94593" w:rsidP="00345339">
            <w:pPr>
              <w:spacing w:line="276" w:lineRule="auto"/>
              <w:jc w:val="right"/>
              <w:rPr>
                <w:rFonts w:ascii="Times New Roman" w:hAnsi="Times New Roman" w:cs="Times New Roman"/>
                <w:color w:val="000000"/>
                <w:sz w:val="24"/>
                <w:szCs w:val="24"/>
              </w:rPr>
            </w:pPr>
            <w:r w:rsidRPr="00D95105">
              <w:rPr>
                <w:rFonts w:ascii="Times New Roman" w:hAnsi="Times New Roman" w:cs="Times New Roman"/>
                <w:color w:val="000000"/>
                <w:sz w:val="24"/>
                <w:szCs w:val="24"/>
              </w:rPr>
              <w:t>4,09</w:t>
            </w:r>
          </w:p>
        </w:tc>
        <w:tc>
          <w:tcPr>
            <w:tcW w:w="992" w:type="dxa"/>
            <w:vAlign w:val="center"/>
          </w:tcPr>
          <w:p w:rsidR="00F94593" w:rsidRPr="00D95105" w:rsidRDefault="00F94593" w:rsidP="00345339">
            <w:pPr>
              <w:spacing w:line="276"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993" w:type="dxa"/>
            <w:vAlign w:val="center"/>
          </w:tcPr>
          <w:p w:rsidR="00F94593" w:rsidRPr="006F58B5" w:rsidRDefault="00F94593" w:rsidP="00345339">
            <w:pPr>
              <w:jc w:val="right"/>
              <w:rPr>
                <w:rFonts w:ascii="Times New Roman" w:hAnsi="Times New Roman" w:cs="Times New Roman"/>
                <w:color w:val="000000"/>
                <w:sz w:val="24"/>
                <w:szCs w:val="24"/>
              </w:rPr>
            </w:pPr>
            <w:r w:rsidRPr="006F58B5">
              <w:rPr>
                <w:rFonts w:ascii="Times New Roman" w:hAnsi="Times New Roman" w:cs="Times New Roman"/>
                <w:color w:val="000000"/>
                <w:sz w:val="24"/>
                <w:szCs w:val="24"/>
              </w:rPr>
              <w:t>1,94</w:t>
            </w:r>
          </w:p>
        </w:tc>
        <w:tc>
          <w:tcPr>
            <w:tcW w:w="3119" w:type="dxa"/>
            <w:vAlign w:val="center"/>
          </w:tcPr>
          <w:p w:rsidR="00F94593" w:rsidRPr="006F58B5" w:rsidRDefault="00F94593" w:rsidP="00345339">
            <w:pPr>
              <w:jc w:val="right"/>
              <w:rPr>
                <w:rFonts w:ascii="Times New Roman" w:hAnsi="Times New Roman" w:cs="Times New Roman"/>
                <w:color w:val="000000"/>
                <w:sz w:val="24"/>
                <w:szCs w:val="24"/>
              </w:rPr>
            </w:pPr>
            <w:r w:rsidRPr="006F58B5">
              <w:rPr>
                <w:rFonts w:ascii="Times New Roman" w:hAnsi="Times New Roman" w:cs="Times New Roman"/>
                <w:color w:val="000000"/>
                <w:sz w:val="24"/>
                <w:szCs w:val="24"/>
              </w:rPr>
              <w:t>24,13</w:t>
            </w:r>
          </w:p>
        </w:tc>
      </w:tr>
      <w:tr w:rsidR="00F94593" w:rsidRPr="003932C2" w:rsidTr="00345339">
        <w:tc>
          <w:tcPr>
            <w:tcW w:w="2552" w:type="dxa"/>
          </w:tcPr>
          <w:p w:rsidR="00F94593" w:rsidRDefault="00F94593" w:rsidP="0034533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Итого</w:t>
            </w:r>
          </w:p>
        </w:tc>
        <w:tc>
          <w:tcPr>
            <w:tcW w:w="992" w:type="dxa"/>
            <w:vAlign w:val="center"/>
          </w:tcPr>
          <w:p w:rsidR="00F94593" w:rsidRDefault="00F94593" w:rsidP="00345339">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446</w:t>
            </w:r>
          </w:p>
        </w:tc>
        <w:tc>
          <w:tcPr>
            <w:tcW w:w="992" w:type="dxa"/>
            <w:vAlign w:val="center"/>
          </w:tcPr>
          <w:p w:rsidR="00F94593" w:rsidRDefault="00F94593" w:rsidP="00345339">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992" w:type="dxa"/>
            <w:vAlign w:val="center"/>
          </w:tcPr>
          <w:p w:rsidR="00F94593" w:rsidRDefault="00F94593" w:rsidP="00345339">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382</w:t>
            </w:r>
          </w:p>
        </w:tc>
        <w:tc>
          <w:tcPr>
            <w:tcW w:w="992" w:type="dxa"/>
            <w:vAlign w:val="center"/>
          </w:tcPr>
          <w:p w:rsidR="00F94593" w:rsidRPr="00D95105" w:rsidRDefault="00F94593" w:rsidP="00345339">
            <w:pPr>
              <w:jc w:val="right"/>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993" w:type="dxa"/>
            <w:vAlign w:val="center"/>
          </w:tcPr>
          <w:p w:rsidR="00F94593" w:rsidRDefault="00F94593" w:rsidP="00345339">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362</w:t>
            </w:r>
          </w:p>
        </w:tc>
        <w:tc>
          <w:tcPr>
            <w:tcW w:w="992" w:type="dxa"/>
            <w:vAlign w:val="center"/>
          </w:tcPr>
          <w:p w:rsidR="00F94593" w:rsidRPr="00D95105" w:rsidRDefault="00F94593" w:rsidP="00345339">
            <w:pPr>
              <w:jc w:val="right"/>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992" w:type="dxa"/>
            <w:vAlign w:val="center"/>
          </w:tcPr>
          <w:p w:rsidR="00F94593" w:rsidRDefault="00F94593" w:rsidP="00345339">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367</w:t>
            </w:r>
          </w:p>
        </w:tc>
        <w:tc>
          <w:tcPr>
            <w:tcW w:w="992" w:type="dxa"/>
            <w:vAlign w:val="center"/>
          </w:tcPr>
          <w:p w:rsidR="00F94593" w:rsidRPr="00D95105" w:rsidRDefault="00F94593" w:rsidP="00345339">
            <w:pPr>
              <w:jc w:val="right"/>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992" w:type="dxa"/>
            <w:vAlign w:val="center"/>
          </w:tcPr>
          <w:p w:rsidR="00F94593" w:rsidRPr="00D95105" w:rsidRDefault="00F94593" w:rsidP="00345339">
            <w:pPr>
              <w:jc w:val="right"/>
              <w:rPr>
                <w:rFonts w:ascii="Times New Roman" w:hAnsi="Times New Roman" w:cs="Times New Roman"/>
                <w:color w:val="000000"/>
                <w:sz w:val="24"/>
                <w:szCs w:val="24"/>
              </w:rPr>
            </w:pPr>
            <w:r>
              <w:rPr>
                <w:rFonts w:ascii="Times New Roman" w:hAnsi="Times New Roman" w:cs="Times New Roman"/>
                <w:color w:val="000000"/>
                <w:sz w:val="24"/>
                <w:szCs w:val="24"/>
              </w:rPr>
              <w:t>361</w:t>
            </w:r>
          </w:p>
        </w:tc>
        <w:tc>
          <w:tcPr>
            <w:tcW w:w="993" w:type="dxa"/>
            <w:vAlign w:val="center"/>
          </w:tcPr>
          <w:p w:rsidR="00F94593" w:rsidRPr="00D95105" w:rsidRDefault="00F94593" w:rsidP="00345339">
            <w:pPr>
              <w:jc w:val="right"/>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3119" w:type="dxa"/>
            <w:vAlign w:val="center"/>
          </w:tcPr>
          <w:p w:rsidR="00F94593" w:rsidRPr="006F58B5" w:rsidRDefault="00F94593" w:rsidP="00345339">
            <w:pPr>
              <w:jc w:val="right"/>
              <w:rPr>
                <w:rFonts w:ascii="Times New Roman" w:hAnsi="Times New Roman" w:cs="Times New Roman"/>
                <w:color w:val="000000"/>
                <w:sz w:val="24"/>
                <w:szCs w:val="24"/>
              </w:rPr>
            </w:pPr>
            <w:r w:rsidRPr="006F58B5">
              <w:rPr>
                <w:rFonts w:ascii="Times New Roman" w:hAnsi="Times New Roman" w:cs="Times New Roman"/>
                <w:color w:val="000000"/>
                <w:sz w:val="24"/>
                <w:szCs w:val="24"/>
              </w:rPr>
              <w:t>80,94</w:t>
            </w:r>
          </w:p>
        </w:tc>
      </w:tr>
    </w:tbl>
    <w:p w:rsidR="00F94593" w:rsidRDefault="00F94593" w:rsidP="00F94593"/>
    <w:p w:rsidR="00F94593" w:rsidRDefault="00F94593" w:rsidP="00F94593">
      <w:pPr>
        <w:tabs>
          <w:tab w:val="left" w:pos="4980"/>
        </w:tabs>
        <w:rPr>
          <w:rFonts w:ascii="Times New Roman" w:hAnsi="Times New Roman" w:cs="Times New Roman"/>
          <w:sz w:val="28"/>
          <w:szCs w:val="28"/>
        </w:rPr>
      </w:pPr>
      <w:r>
        <w:tab/>
      </w:r>
    </w:p>
    <w:p w:rsidR="00F94593" w:rsidRDefault="00F94593" w:rsidP="00F94593">
      <w:pPr>
        <w:tabs>
          <w:tab w:val="left" w:pos="4980"/>
        </w:tabs>
        <w:rPr>
          <w:rFonts w:ascii="Times New Roman" w:hAnsi="Times New Roman" w:cs="Times New Roman"/>
          <w:sz w:val="28"/>
          <w:szCs w:val="28"/>
        </w:rPr>
      </w:pPr>
    </w:p>
    <w:p w:rsidR="00F94593" w:rsidRDefault="00F94593" w:rsidP="00F94593">
      <w:pPr>
        <w:tabs>
          <w:tab w:val="left" w:pos="4980"/>
        </w:tabs>
        <w:rPr>
          <w:rFonts w:ascii="Times New Roman" w:hAnsi="Times New Roman" w:cs="Times New Roman"/>
          <w:sz w:val="28"/>
          <w:szCs w:val="28"/>
        </w:rPr>
        <w:sectPr w:rsidR="00F94593" w:rsidSect="00F94593">
          <w:pgSz w:w="16838" w:h="11906" w:orient="landscape"/>
          <w:pgMar w:top="1134" w:right="567" w:bottom="567" w:left="567" w:header="709" w:footer="709" w:gutter="0"/>
          <w:cols w:space="708"/>
          <w:titlePg/>
          <w:docGrid w:linePitch="360"/>
        </w:sectPr>
      </w:pPr>
    </w:p>
    <w:p w:rsidR="00B62ED7" w:rsidRDefault="005327C1" w:rsidP="00F94593">
      <w:pPr>
        <w:tabs>
          <w:tab w:val="left" w:pos="945"/>
        </w:tabs>
        <w:jc w:val="right"/>
        <w:rPr>
          <w:rFonts w:ascii="Times New Roman" w:hAnsi="Times New Roman" w:cs="Times New Roman"/>
          <w:sz w:val="28"/>
          <w:szCs w:val="28"/>
        </w:rPr>
      </w:pPr>
      <w:r>
        <w:rPr>
          <w:rFonts w:ascii="Times New Roman" w:hAnsi="Times New Roman" w:cs="Times New Roman"/>
          <w:noProof/>
          <w:sz w:val="28"/>
          <w:szCs w:val="28"/>
        </w:rPr>
        <w:lastRenderedPageBreak/>
        <w:pict>
          <v:rect id="_x0000_s1130" style="position:absolute;left:0;text-align:left;margin-left:223.95pt;margin-top:40.5pt;width:62.25pt;height:16.5pt;z-index:251712000" stroked="f"/>
        </w:pict>
      </w:r>
      <w:r>
        <w:rPr>
          <w:rFonts w:ascii="Times New Roman" w:hAnsi="Times New Roman" w:cs="Times New Roman"/>
          <w:noProof/>
          <w:sz w:val="28"/>
          <w:szCs w:val="28"/>
        </w:rPr>
        <w:pict>
          <v:oval id="_x0000_s1124" style="position:absolute;left:0;text-align:left;margin-left:225.45pt;margin-top:41.25pt;width:25.5pt;height:8.65pt;z-index:251694592" stroked="f"/>
        </w:pict>
      </w:r>
      <w:r>
        <w:rPr>
          <w:rFonts w:ascii="Times New Roman" w:hAnsi="Times New Roman" w:cs="Times New Roman"/>
          <w:noProof/>
          <w:sz w:val="28"/>
          <w:szCs w:val="28"/>
        </w:rPr>
        <w:pict>
          <v:oval id="_x0000_s1125" style="position:absolute;left:0;text-align:left;margin-left:230.7pt;margin-top:38.25pt;width:23.25pt;height:15.75pt;z-index:251699712" stroked="f"/>
        </w:pict>
      </w:r>
      <w:r>
        <w:rPr>
          <w:rFonts w:ascii="Times New Roman" w:hAnsi="Times New Roman" w:cs="Times New Roman"/>
          <w:noProof/>
          <w:sz w:val="28"/>
          <w:szCs w:val="28"/>
        </w:rPr>
        <w:pict>
          <v:oval id="_x0000_s1126" style="position:absolute;left:0;text-align:left;margin-left:229.2pt;margin-top:40.5pt;width:24pt;height:9pt;z-index:251700736" stroked="f"/>
        </w:pict>
      </w:r>
      <w:r>
        <w:rPr>
          <w:rFonts w:ascii="Times New Roman" w:hAnsi="Times New Roman" w:cs="Times New Roman"/>
          <w:noProof/>
          <w:sz w:val="28"/>
          <w:szCs w:val="28"/>
        </w:rPr>
        <w:pict>
          <v:oval id="_x0000_s1128" style="position:absolute;left:0;text-align:left;margin-left:230.7pt;margin-top:37.5pt;width:7.15pt;height:15pt;z-index:251707904" stroked="f"/>
        </w:pict>
      </w:r>
      <w:r w:rsidR="00F94593">
        <w:rPr>
          <w:rFonts w:ascii="Times New Roman" w:hAnsi="Times New Roman" w:cs="Times New Roman"/>
          <w:sz w:val="28"/>
          <w:szCs w:val="28"/>
        </w:rPr>
        <w:t xml:space="preserve">Приложение </w:t>
      </w:r>
      <w:proofErr w:type="gramStart"/>
      <w:r w:rsidR="00F94593">
        <w:rPr>
          <w:rFonts w:ascii="Times New Roman" w:hAnsi="Times New Roman" w:cs="Times New Roman"/>
          <w:sz w:val="28"/>
          <w:szCs w:val="28"/>
        </w:rPr>
        <w:t>З</w:t>
      </w:r>
      <w:proofErr w:type="gramEnd"/>
    </w:p>
    <w:p w:rsidR="00B62ED7" w:rsidRPr="009E2DE7" w:rsidRDefault="00B62ED7" w:rsidP="00B62ED7">
      <w:pPr>
        <w:suppressAutoHyphens/>
        <w:spacing w:after="0" w:line="288" w:lineRule="auto"/>
        <w:rPr>
          <w:rFonts w:ascii="Times New Roman" w:eastAsia="Times New Roman" w:hAnsi="Times New Roman" w:cs="Times New Roman"/>
          <w:b/>
          <w:sz w:val="24"/>
          <w:szCs w:val="24"/>
          <w:lang w:eastAsia="zh-CN"/>
        </w:rPr>
      </w:pPr>
    </w:p>
    <w:p w:rsidR="00B62ED7" w:rsidRPr="009A13DD" w:rsidRDefault="00B62ED7" w:rsidP="00B62ED7">
      <w:pPr>
        <w:suppressAutoHyphens/>
        <w:spacing w:after="0" w:line="288" w:lineRule="auto"/>
        <w:rPr>
          <w:rFonts w:ascii="Times New Roman" w:eastAsia="Times New Roman" w:hAnsi="Times New Roman" w:cs="Times New Roman"/>
          <w:b/>
          <w:sz w:val="24"/>
          <w:szCs w:val="24"/>
          <w:lang w:eastAsia="zh-CN"/>
        </w:rPr>
      </w:pPr>
      <w:r w:rsidRPr="009A13DD">
        <w:rPr>
          <w:rFonts w:ascii="Times New Roman" w:eastAsia="Times New Roman" w:hAnsi="Times New Roman" w:cs="Times New Roman"/>
          <w:b/>
          <w:sz w:val="24"/>
          <w:szCs w:val="24"/>
          <w:lang w:eastAsia="zh-CN"/>
        </w:rPr>
        <w:t>«СОГЛАСОВАНО»                                                 «УТВ</w:t>
      </w:r>
      <w:r w:rsidR="00E8121B">
        <w:rPr>
          <w:rFonts w:ascii="Times New Roman" w:eastAsia="Times New Roman" w:hAnsi="Times New Roman" w:cs="Times New Roman"/>
          <w:b/>
          <w:sz w:val="24"/>
          <w:szCs w:val="24"/>
          <w:lang w:eastAsia="zh-CN"/>
        </w:rPr>
        <w:t>УТВ</w:t>
      </w:r>
      <w:r w:rsidRPr="009A13DD">
        <w:rPr>
          <w:rFonts w:ascii="Times New Roman" w:eastAsia="Times New Roman" w:hAnsi="Times New Roman" w:cs="Times New Roman"/>
          <w:b/>
          <w:sz w:val="24"/>
          <w:szCs w:val="24"/>
          <w:lang w:eastAsia="zh-CN"/>
        </w:rPr>
        <w:t xml:space="preserve">ЕРЖДАЮ» </w:t>
      </w:r>
    </w:p>
    <w:p w:rsidR="00B62ED7" w:rsidRPr="009A13DD" w:rsidRDefault="00B62ED7" w:rsidP="00B62ED7">
      <w:pPr>
        <w:tabs>
          <w:tab w:val="left" w:pos="5245"/>
        </w:tabs>
        <w:suppressAutoHyphens/>
        <w:spacing w:after="0" w:line="288" w:lineRule="auto"/>
        <w:rPr>
          <w:rFonts w:ascii="Times New Roman" w:eastAsia="Times New Roman" w:hAnsi="Times New Roman" w:cs="Times New Roman"/>
          <w:b/>
          <w:sz w:val="24"/>
          <w:szCs w:val="24"/>
          <w:lang w:eastAsia="zh-CN"/>
        </w:rPr>
      </w:pPr>
      <w:r w:rsidRPr="009A13DD">
        <w:rPr>
          <w:rFonts w:ascii="Times New Roman" w:eastAsia="Times New Roman" w:hAnsi="Times New Roman" w:cs="Times New Roman"/>
          <w:b/>
          <w:sz w:val="24"/>
          <w:szCs w:val="24"/>
          <w:lang w:eastAsia="zh-CN"/>
        </w:rPr>
        <w:t xml:space="preserve">Представитель                              </w:t>
      </w:r>
      <w:r w:rsidR="00EB4473">
        <w:rPr>
          <w:rFonts w:ascii="Times New Roman" w:eastAsia="Times New Roman" w:hAnsi="Times New Roman" w:cs="Times New Roman"/>
          <w:b/>
          <w:sz w:val="24"/>
          <w:szCs w:val="24"/>
          <w:lang w:eastAsia="zh-CN"/>
        </w:rPr>
        <w:t xml:space="preserve">                            </w:t>
      </w:r>
      <w:proofErr w:type="spellStart"/>
      <w:r w:rsidR="00EB4473">
        <w:rPr>
          <w:rFonts w:ascii="Times New Roman" w:eastAsia="Times New Roman" w:hAnsi="Times New Roman" w:cs="Times New Roman"/>
          <w:b/>
          <w:sz w:val="24"/>
          <w:szCs w:val="24"/>
          <w:lang w:eastAsia="zh-CN"/>
        </w:rPr>
        <w:t>Генер</w:t>
      </w:r>
      <w:r w:rsidRPr="009A13DD">
        <w:rPr>
          <w:rFonts w:ascii="Times New Roman" w:eastAsia="Times New Roman" w:hAnsi="Times New Roman" w:cs="Times New Roman"/>
          <w:b/>
          <w:sz w:val="24"/>
          <w:szCs w:val="24"/>
          <w:lang w:eastAsia="zh-CN"/>
        </w:rPr>
        <w:t>ральный</w:t>
      </w:r>
      <w:proofErr w:type="spellEnd"/>
      <w:r w:rsidRPr="009A13DD">
        <w:rPr>
          <w:rFonts w:ascii="Times New Roman" w:eastAsia="Times New Roman" w:hAnsi="Times New Roman" w:cs="Times New Roman"/>
          <w:b/>
          <w:sz w:val="24"/>
          <w:szCs w:val="24"/>
          <w:lang w:eastAsia="zh-CN"/>
        </w:rPr>
        <w:t xml:space="preserve"> директор </w:t>
      </w:r>
    </w:p>
    <w:p w:rsidR="00B62ED7" w:rsidRPr="009A13DD" w:rsidRDefault="00B62ED7" w:rsidP="00B62ED7">
      <w:pPr>
        <w:suppressAutoHyphens/>
        <w:spacing w:after="0" w:line="288" w:lineRule="auto"/>
        <w:rPr>
          <w:rFonts w:ascii="Times New Roman" w:eastAsia="Times New Roman" w:hAnsi="Times New Roman" w:cs="Times New Roman"/>
          <w:b/>
          <w:sz w:val="24"/>
          <w:szCs w:val="24"/>
          <w:lang w:eastAsia="zh-CN"/>
        </w:rPr>
      </w:pPr>
      <w:r w:rsidRPr="009A13DD">
        <w:rPr>
          <w:rFonts w:ascii="Times New Roman" w:eastAsia="Times New Roman" w:hAnsi="Times New Roman" w:cs="Times New Roman"/>
          <w:b/>
          <w:sz w:val="24"/>
          <w:szCs w:val="24"/>
          <w:lang w:eastAsia="zh-CN"/>
        </w:rPr>
        <w:t xml:space="preserve">трудового коллектива                                            ОАО «Булочно-кондитерский комбинат»     </w:t>
      </w:r>
    </w:p>
    <w:p w:rsidR="00B62ED7" w:rsidRPr="009A13DD" w:rsidRDefault="00B62ED7" w:rsidP="00B62ED7">
      <w:pPr>
        <w:suppressAutoHyphens/>
        <w:spacing w:after="0" w:line="288" w:lineRule="auto"/>
        <w:rPr>
          <w:rFonts w:ascii="Times New Roman" w:eastAsia="Times New Roman" w:hAnsi="Times New Roman" w:cs="Times New Roman"/>
          <w:b/>
          <w:sz w:val="24"/>
          <w:szCs w:val="24"/>
          <w:lang w:eastAsia="zh-CN"/>
        </w:rPr>
      </w:pPr>
      <w:r w:rsidRPr="009A13DD">
        <w:rPr>
          <w:rFonts w:ascii="Times New Roman" w:eastAsia="Times New Roman" w:hAnsi="Times New Roman" w:cs="Times New Roman"/>
          <w:b/>
          <w:sz w:val="24"/>
          <w:szCs w:val="24"/>
          <w:lang w:eastAsia="zh-CN"/>
        </w:rPr>
        <w:t xml:space="preserve">_______________С.М.ОМЕЛЮХИНА                 __________________К.С.БРОВКО                                                           </w:t>
      </w:r>
    </w:p>
    <w:p w:rsidR="00B62ED7" w:rsidRPr="009A13DD" w:rsidRDefault="00B62ED7" w:rsidP="00B62ED7">
      <w:pPr>
        <w:suppressAutoHyphens/>
        <w:spacing w:after="0" w:line="288" w:lineRule="auto"/>
        <w:rPr>
          <w:rFonts w:ascii="Times New Roman" w:eastAsia="Times New Roman" w:hAnsi="Times New Roman" w:cs="Times New Roman"/>
          <w:b/>
          <w:sz w:val="24"/>
          <w:szCs w:val="24"/>
          <w:lang w:eastAsia="zh-CN"/>
        </w:rPr>
      </w:pPr>
      <w:r w:rsidRPr="009A13DD">
        <w:rPr>
          <w:rFonts w:ascii="Times New Roman" w:eastAsia="Times New Roman" w:hAnsi="Times New Roman" w:cs="Times New Roman"/>
          <w:b/>
          <w:sz w:val="24"/>
          <w:szCs w:val="24"/>
          <w:lang w:eastAsia="zh-CN"/>
        </w:rPr>
        <w:t xml:space="preserve">«_____» _________________ 2016                          «______» _________________ 2016  </w:t>
      </w:r>
    </w:p>
    <w:p w:rsidR="00B62ED7" w:rsidRPr="009A13DD" w:rsidRDefault="00B62ED7" w:rsidP="00B62ED7">
      <w:pPr>
        <w:suppressAutoHyphens/>
        <w:spacing w:after="0" w:line="288" w:lineRule="auto"/>
        <w:jc w:val="both"/>
        <w:rPr>
          <w:rFonts w:ascii="Times New Roman" w:eastAsia="Times New Roman" w:hAnsi="Times New Roman" w:cs="Times New Roman"/>
          <w:b/>
          <w:sz w:val="24"/>
          <w:szCs w:val="24"/>
          <w:lang w:eastAsia="zh-CN"/>
        </w:rPr>
      </w:pPr>
    </w:p>
    <w:p w:rsidR="00B62ED7" w:rsidRPr="009A13DD" w:rsidRDefault="00B62ED7" w:rsidP="00B62ED7">
      <w:pPr>
        <w:suppressAutoHyphens/>
        <w:spacing w:after="0" w:line="288" w:lineRule="auto"/>
        <w:jc w:val="both"/>
        <w:rPr>
          <w:rFonts w:ascii="Times New Roman" w:eastAsia="Times New Roman" w:hAnsi="Times New Roman" w:cs="Times New Roman"/>
          <w:b/>
          <w:sz w:val="24"/>
          <w:szCs w:val="24"/>
          <w:lang w:eastAsia="zh-CN"/>
        </w:rPr>
      </w:pPr>
    </w:p>
    <w:p w:rsidR="00B62ED7" w:rsidRPr="009A13DD" w:rsidRDefault="00B62ED7" w:rsidP="00B62ED7">
      <w:pPr>
        <w:suppressAutoHyphens/>
        <w:spacing w:after="0" w:line="288" w:lineRule="auto"/>
        <w:jc w:val="center"/>
        <w:rPr>
          <w:rFonts w:ascii="Times New Roman" w:eastAsia="Times New Roman" w:hAnsi="Times New Roman" w:cs="Times New Roman"/>
          <w:sz w:val="24"/>
          <w:szCs w:val="24"/>
          <w:lang w:eastAsia="zh-CN"/>
        </w:rPr>
      </w:pPr>
      <w:r w:rsidRPr="009A13DD">
        <w:rPr>
          <w:rFonts w:ascii="Times New Roman" w:eastAsia="Times New Roman" w:hAnsi="Times New Roman" w:cs="Times New Roman"/>
          <w:b/>
          <w:sz w:val="24"/>
          <w:szCs w:val="24"/>
          <w:lang w:eastAsia="zh-CN"/>
        </w:rPr>
        <w:t>ПРАВИЛА ВНУТРЕННЕГО ТРУДОВОГО РАСПОРЯДКА</w:t>
      </w:r>
    </w:p>
    <w:p w:rsidR="00B62ED7" w:rsidRPr="009A13DD" w:rsidRDefault="00B62ED7" w:rsidP="00B62ED7">
      <w:pPr>
        <w:suppressAutoHyphens/>
        <w:spacing w:after="0" w:line="288" w:lineRule="auto"/>
        <w:jc w:val="both"/>
        <w:rPr>
          <w:rFonts w:ascii="Times New Roman" w:eastAsia="Times New Roman" w:hAnsi="Times New Roman" w:cs="Times New Roman"/>
          <w:sz w:val="24"/>
          <w:szCs w:val="24"/>
          <w:lang w:eastAsia="zh-CN"/>
        </w:rPr>
      </w:pPr>
    </w:p>
    <w:p w:rsidR="00B62ED7" w:rsidRPr="009A13DD" w:rsidRDefault="00B62ED7" w:rsidP="00B62ED7">
      <w:pPr>
        <w:suppressAutoHyphens/>
        <w:spacing w:after="0" w:line="288" w:lineRule="auto"/>
        <w:jc w:val="both"/>
        <w:rPr>
          <w:rFonts w:ascii="Times New Roman" w:eastAsia="Times New Roman" w:hAnsi="Times New Roman" w:cs="Times New Roman"/>
          <w:b/>
          <w:bCs/>
          <w:sz w:val="24"/>
          <w:szCs w:val="24"/>
          <w:lang w:eastAsia="zh-CN"/>
        </w:rPr>
      </w:pPr>
    </w:p>
    <w:p w:rsidR="00B62ED7" w:rsidRPr="009A13DD" w:rsidRDefault="00B62ED7" w:rsidP="00B62ED7">
      <w:pPr>
        <w:suppressAutoHyphens/>
        <w:spacing w:after="0" w:line="288" w:lineRule="auto"/>
        <w:jc w:val="both"/>
        <w:rPr>
          <w:rFonts w:ascii="Times New Roman" w:eastAsia="Times New Roman" w:hAnsi="Times New Roman" w:cs="Times New Roman"/>
          <w:b/>
          <w:sz w:val="24"/>
          <w:szCs w:val="24"/>
          <w:lang w:eastAsia="zh-CN"/>
        </w:rPr>
      </w:pPr>
      <w:r w:rsidRPr="009A13DD">
        <w:rPr>
          <w:rFonts w:ascii="Times New Roman" w:eastAsia="Times New Roman" w:hAnsi="Times New Roman" w:cs="Times New Roman"/>
          <w:b/>
          <w:bCs/>
          <w:sz w:val="24"/>
          <w:szCs w:val="24"/>
          <w:lang w:eastAsia="zh-CN"/>
        </w:rPr>
        <w:t>1 ОБЩИЕ  ПОЛОЖЕНИЯ</w:t>
      </w:r>
    </w:p>
    <w:p w:rsidR="00B62ED7" w:rsidRPr="009A13DD" w:rsidRDefault="00B62ED7" w:rsidP="00B62ED7">
      <w:pPr>
        <w:suppressAutoHyphens/>
        <w:spacing w:after="0" w:line="288" w:lineRule="auto"/>
        <w:jc w:val="both"/>
        <w:rPr>
          <w:rFonts w:ascii="Times New Roman" w:eastAsia="Times New Roman" w:hAnsi="Times New Roman" w:cs="Times New Roman"/>
          <w:b/>
          <w:sz w:val="24"/>
          <w:szCs w:val="24"/>
          <w:lang w:eastAsia="zh-CN"/>
        </w:rPr>
      </w:pPr>
    </w:p>
    <w:p w:rsidR="00B62ED7" w:rsidRPr="009A13DD" w:rsidRDefault="00B62ED7" w:rsidP="00B62ED7">
      <w:pPr>
        <w:suppressAutoHyphens/>
        <w:spacing w:after="0" w:line="288" w:lineRule="auto"/>
        <w:jc w:val="both"/>
        <w:rPr>
          <w:rFonts w:ascii="Times New Roman" w:eastAsia="Arial Unicode MS" w:hAnsi="Times New Roman" w:cs="Times New Roman"/>
          <w:sz w:val="24"/>
          <w:szCs w:val="24"/>
          <w:lang w:eastAsia="zh-CN"/>
        </w:rPr>
      </w:pPr>
      <w:r w:rsidRPr="009A13DD">
        <w:rPr>
          <w:rFonts w:ascii="Times New Roman" w:eastAsia="Arial Unicode MS" w:hAnsi="Times New Roman" w:cs="Times New Roman"/>
          <w:sz w:val="24"/>
          <w:szCs w:val="24"/>
          <w:lang w:eastAsia="zh-CN"/>
        </w:rPr>
        <w:t>1.1. Настоящие Правила внутреннего трудового распорядка (далее – Правила) распространяются на штатных работников (далее – работники) ОАО «Булочно-кондитерский комбинат» (далее – ОАО «БКК», предприятие, работодатель), и определяют основные права и обязанности работодателя и работников, порядок приема, перевода и увольнения работников,  режимы труда и отдыха, поощрения за успехи в работе, ответственность за нарушение трудовой дисциплины.</w:t>
      </w:r>
    </w:p>
    <w:p w:rsidR="00B62ED7" w:rsidRPr="009A13DD" w:rsidRDefault="00B62ED7" w:rsidP="00B62ED7">
      <w:pPr>
        <w:suppressAutoHyphens/>
        <w:spacing w:after="0" w:line="288" w:lineRule="auto"/>
        <w:jc w:val="both"/>
        <w:rPr>
          <w:rFonts w:ascii="Times New Roman" w:eastAsia="Arial Unicode MS" w:hAnsi="Times New Roman" w:cs="Times New Roman"/>
          <w:sz w:val="24"/>
          <w:szCs w:val="24"/>
          <w:lang w:eastAsia="zh-CN"/>
        </w:rPr>
      </w:pPr>
      <w:r w:rsidRPr="009A13DD">
        <w:rPr>
          <w:rFonts w:ascii="Times New Roman" w:eastAsia="Arial Unicode MS" w:hAnsi="Times New Roman" w:cs="Times New Roman"/>
          <w:sz w:val="24"/>
          <w:szCs w:val="24"/>
          <w:lang w:eastAsia="zh-CN"/>
        </w:rPr>
        <w:t xml:space="preserve">1.2. Настоящие Правила разработаны в соответствии с Гражданским кодексом Российской Федерации, Трудовым кодексом Российской Федерации (далее – ТК РФ), Уставом Предприятия. </w:t>
      </w:r>
    </w:p>
    <w:p w:rsidR="00B62ED7" w:rsidRPr="009A13DD" w:rsidRDefault="00B62ED7" w:rsidP="00B62ED7">
      <w:pPr>
        <w:suppressAutoHyphens/>
        <w:spacing w:after="0" w:line="288" w:lineRule="auto"/>
        <w:jc w:val="both"/>
        <w:rPr>
          <w:rFonts w:ascii="Times New Roman" w:eastAsia="Times New Roman" w:hAnsi="Times New Roman" w:cs="Times New Roman"/>
          <w:sz w:val="24"/>
          <w:szCs w:val="24"/>
          <w:lang w:eastAsia="zh-CN"/>
        </w:rPr>
      </w:pPr>
    </w:p>
    <w:p w:rsidR="00B62ED7" w:rsidRPr="009A13DD" w:rsidRDefault="00B62ED7" w:rsidP="00223096">
      <w:pPr>
        <w:numPr>
          <w:ilvl w:val="0"/>
          <w:numId w:val="51"/>
        </w:numPr>
        <w:tabs>
          <w:tab w:val="left" w:pos="284"/>
        </w:tabs>
        <w:suppressAutoHyphens/>
        <w:spacing w:after="0" w:line="288" w:lineRule="auto"/>
        <w:ind w:left="426" w:hanging="426"/>
        <w:jc w:val="both"/>
        <w:rPr>
          <w:rFonts w:ascii="Times New Roman" w:eastAsia="Times New Roman" w:hAnsi="Times New Roman" w:cs="Times New Roman"/>
          <w:b/>
          <w:bCs/>
          <w:sz w:val="24"/>
          <w:szCs w:val="24"/>
          <w:lang w:eastAsia="zh-CN"/>
        </w:rPr>
      </w:pPr>
      <w:r w:rsidRPr="009A13DD">
        <w:rPr>
          <w:rFonts w:ascii="Times New Roman" w:eastAsia="Times New Roman" w:hAnsi="Times New Roman" w:cs="Times New Roman"/>
          <w:b/>
          <w:bCs/>
          <w:sz w:val="24"/>
          <w:szCs w:val="24"/>
          <w:lang w:eastAsia="zh-CN"/>
        </w:rPr>
        <w:t>ОСНОВНЫЕ ПРАВА И ОБЯЗАННОСТИ РАБОТОДАТЕЛЯ</w:t>
      </w:r>
    </w:p>
    <w:p w:rsidR="00B62ED7" w:rsidRPr="009A13DD" w:rsidRDefault="00B62ED7" w:rsidP="00B62ED7">
      <w:pPr>
        <w:tabs>
          <w:tab w:val="left" w:pos="426"/>
        </w:tabs>
        <w:suppressAutoHyphens/>
        <w:spacing w:after="0" w:line="288" w:lineRule="auto"/>
        <w:jc w:val="both"/>
        <w:rPr>
          <w:rFonts w:ascii="Times New Roman" w:eastAsia="Times New Roman" w:hAnsi="Times New Roman" w:cs="Times New Roman"/>
          <w:b/>
          <w:bCs/>
          <w:sz w:val="24"/>
          <w:szCs w:val="24"/>
          <w:lang w:eastAsia="zh-CN"/>
        </w:rPr>
      </w:pPr>
    </w:p>
    <w:p w:rsidR="00B62ED7" w:rsidRPr="009A13DD" w:rsidRDefault="00B62ED7" w:rsidP="00B62ED7">
      <w:pPr>
        <w:suppressAutoHyphens/>
        <w:spacing w:after="0" w:line="288" w:lineRule="auto"/>
        <w:jc w:val="both"/>
        <w:rPr>
          <w:rFonts w:ascii="Times New Roman" w:eastAsia="Arial Unicode MS" w:hAnsi="Times New Roman" w:cs="Times New Roman"/>
          <w:sz w:val="24"/>
          <w:szCs w:val="24"/>
          <w:lang w:eastAsia="zh-CN"/>
        </w:rPr>
      </w:pPr>
      <w:r w:rsidRPr="009A13DD">
        <w:rPr>
          <w:rFonts w:ascii="Times New Roman" w:eastAsia="Arial Unicode MS" w:hAnsi="Times New Roman" w:cs="Times New Roman"/>
          <w:sz w:val="24"/>
          <w:szCs w:val="24"/>
          <w:lang w:eastAsia="zh-CN"/>
        </w:rPr>
        <w:t>2.1 Работодатель обязан:</w:t>
      </w:r>
    </w:p>
    <w:p w:rsidR="00B62ED7" w:rsidRPr="009A13DD" w:rsidRDefault="00B62ED7" w:rsidP="00223096">
      <w:pPr>
        <w:numPr>
          <w:ilvl w:val="0"/>
          <w:numId w:val="47"/>
        </w:numPr>
        <w:tabs>
          <w:tab w:val="clear" w:pos="645"/>
          <w:tab w:val="num" w:pos="720"/>
        </w:tabs>
        <w:suppressAutoHyphens/>
        <w:spacing w:after="0" w:line="288" w:lineRule="auto"/>
        <w:ind w:left="720" w:hanging="360"/>
        <w:jc w:val="both"/>
        <w:rPr>
          <w:rFonts w:ascii="Times New Roman" w:eastAsia="Arial Unicode MS" w:hAnsi="Times New Roman" w:cs="Times New Roman"/>
          <w:sz w:val="24"/>
          <w:szCs w:val="24"/>
          <w:lang w:eastAsia="zh-CN"/>
        </w:rPr>
      </w:pPr>
      <w:r w:rsidRPr="009A13DD">
        <w:rPr>
          <w:rFonts w:ascii="Times New Roman" w:eastAsia="Arial Unicode MS" w:hAnsi="Times New Roman" w:cs="Times New Roman"/>
          <w:sz w:val="24"/>
          <w:szCs w:val="24"/>
          <w:lang w:eastAsia="zh-CN"/>
        </w:rPr>
        <w:t xml:space="preserve">правильно организовать труд работников; </w:t>
      </w:r>
    </w:p>
    <w:p w:rsidR="00B62ED7" w:rsidRPr="009A13DD" w:rsidRDefault="00B62ED7" w:rsidP="00223096">
      <w:pPr>
        <w:numPr>
          <w:ilvl w:val="0"/>
          <w:numId w:val="47"/>
        </w:numPr>
        <w:tabs>
          <w:tab w:val="clear" w:pos="645"/>
          <w:tab w:val="num" w:pos="720"/>
        </w:tabs>
        <w:suppressAutoHyphens/>
        <w:spacing w:after="0" w:line="288" w:lineRule="auto"/>
        <w:ind w:left="720" w:hanging="360"/>
        <w:jc w:val="both"/>
        <w:rPr>
          <w:rFonts w:ascii="Times New Roman" w:eastAsia="Arial Unicode MS" w:hAnsi="Times New Roman" w:cs="Times New Roman"/>
          <w:sz w:val="24"/>
          <w:szCs w:val="24"/>
          <w:lang w:eastAsia="zh-CN"/>
        </w:rPr>
      </w:pPr>
      <w:r w:rsidRPr="009A13DD">
        <w:rPr>
          <w:rFonts w:ascii="Times New Roman" w:eastAsia="Arial Unicode MS" w:hAnsi="Times New Roman" w:cs="Times New Roman"/>
          <w:sz w:val="24"/>
          <w:szCs w:val="24"/>
          <w:lang w:eastAsia="zh-CN"/>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B62ED7" w:rsidRPr="009A13DD" w:rsidRDefault="00B62ED7" w:rsidP="00223096">
      <w:pPr>
        <w:numPr>
          <w:ilvl w:val="0"/>
          <w:numId w:val="47"/>
        </w:numPr>
        <w:tabs>
          <w:tab w:val="clear" w:pos="645"/>
          <w:tab w:val="num" w:pos="720"/>
        </w:tabs>
        <w:suppressAutoHyphens/>
        <w:spacing w:after="0" w:line="288" w:lineRule="auto"/>
        <w:ind w:left="720" w:hanging="360"/>
        <w:jc w:val="both"/>
        <w:rPr>
          <w:rFonts w:ascii="Times New Roman" w:eastAsia="Arial Unicode MS" w:hAnsi="Times New Roman" w:cs="Times New Roman"/>
          <w:sz w:val="24"/>
          <w:szCs w:val="24"/>
          <w:lang w:eastAsia="zh-CN"/>
        </w:rPr>
      </w:pPr>
      <w:r w:rsidRPr="009A13DD">
        <w:rPr>
          <w:rFonts w:ascii="Times New Roman" w:eastAsia="Arial Unicode MS" w:hAnsi="Times New Roman" w:cs="Times New Roman"/>
          <w:sz w:val="24"/>
          <w:szCs w:val="24"/>
          <w:lang w:eastAsia="zh-CN"/>
        </w:rPr>
        <w:t xml:space="preserve">принимать меры к укреплению порядка и дисциплины, сокращению потерь рабочего времени; </w:t>
      </w:r>
    </w:p>
    <w:p w:rsidR="00B62ED7" w:rsidRPr="009A13DD" w:rsidRDefault="00B62ED7" w:rsidP="00223096">
      <w:pPr>
        <w:numPr>
          <w:ilvl w:val="0"/>
          <w:numId w:val="47"/>
        </w:numPr>
        <w:tabs>
          <w:tab w:val="clear" w:pos="645"/>
          <w:tab w:val="num" w:pos="720"/>
        </w:tabs>
        <w:suppressAutoHyphens/>
        <w:spacing w:after="0" w:line="288" w:lineRule="auto"/>
        <w:ind w:left="720" w:hanging="360"/>
        <w:jc w:val="both"/>
        <w:rPr>
          <w:rFonts w:ascii="Times New Roman" w:eastAsia="Arial Unicode MS" w:hAnsi="Times New Roman" w:cs="Times New Roman"/>
          <w:sz w:val="24"/>
          <w:szCs w:val="24"/>
          <w:lang w:eastAsia="zh-CN"/>
        </w:rPr>
      </w:pPr>
      <w:r w:rsidRPr="009A13DD">
        <w:rPr>
          <w:rFonts w:ascii="Times New Roman" w:eastAsia="Arial Unicode MS" w:hAnsi="Times New Roman" w:cs="Times New Roman"/>
          <w:sz w:val="24"/>
          <w:szCs w:val="24"/>
          <w:lang w:eastAsia="zh-CN"/>
        </w:rPr>
        <w:t xml:space="preserve">неуклонно соблюдать законодательство о труде; </w:t>
      </w:r>
    </w:p>
    <w:p w:rsidR="00B62ED7" w:rsidRPr="009A13DD" w:rsidRDefault="00B62ED7" w:rsidP="00223096">
      <w:pPr>
        <w:numPr>
          <w:ilvl w:val="0"/>
          <w:numId w:val="47"/>
        </w:numPr>
        <w:tabs>
          <w:tab w:val="clear" w:pos="645"/>
          <w:tab w:val="num" w:pos="720"/>
        </w:tabs>
        <w:suppressAutoHyphens/>
        <w:spacing w:after="0" w:line="288" w:lineRule="auto"/>
        <w:ind w:left="720" w:hanging="360"/>
        <w:jc w:val="both"/>
        <w:rPr>
          <w:rFonts w:ascii="Times New Roman" w:eastAsia="Arial Unicode MS" w:hAnsi="Times New Roman" w:cs="Times New Roman"/>
          <w:sz w:val="24"/>
          <w:szCs w:val="24"/>
          <w:lang w:eastAsia="zh-CN"/>
        </w:rPr>
      </w:pPr>
      <w:r w:rsidRPr="009A13DD">
        <w:rPr>
          <w:rFonts w:ascii="Times New Roman" w:eastAsia="Arial Unicode MS" w:hAnsi="Times New Roman" w:cs="Times New Roman"/>
          <w:sz w:val="24"/>
          <w:szCs w:val="24"/>
          <w:lang w:eastAsia="zh-CN"/>
        </w:rPr>
        <w:t xml:space="preserve">обеспечивать условия для повышения деловой квалификации работников; </w:t>
      </w:r>
    </w:p>
    <w:p w:rsidR="00B62ED7" w:rsidRPr="009A13DD" w:rsidRDefault="00B62ED7" w:rsidP="00223096">
      <w:pPr>
        <w:numPr>
          <w:ilvl w:val="0"/>
          <w:numId w:val="47"/>
        </w:numPr>
        <w:tabs>
          <w:tab w:val="clear" w:pos="645"/>
          <w:tab w:val="num" w:pos="720"/>
        </w:tabs>
        <w:suppressAutoHyphens/>
        <w:spacing w:after="0" w:line="288" w:lineRule="auto"/>
        <w:ind w:left="720" w:hanging="360"/>
        <w:jc w:val="both"/>
        <w:rPr>
          <w:rFonts w:ascii="Times New Roman" w:eastAsia="Arial Unicode MS" w:hAnsi="Times New Roman" w:cs="Times New Roman"/>
          <w:sz w:val="24"/>
          <w:szCs w:val="24"/>
          <w:lang w:eastAsia="zh-CN"/>
        </w:rPr>
      </w:pPr>
      <w:r w:rsidRPr="009A13DD">
        <w:rPr>
          <w:rFonts w:ascii="Times New Roman" w:eastAsia="Arial Unicode MS" w:hAnsi="Times New Roman" w:cs="Times New Roman"/>
          <w:sz w:val="24"/>
          <w:szCs w:val="24"/>
          <w:lang w:eastAsia="zh-CN"/>
        </w:rPr>
        <w:t xml:space="preserve">выдавать заработную плату в установленные сроки; </w:t>
      </w:r>
    </w:p>
    <w:p w:rsidR="00B62ED7" w:rsidRPr="009A13DD" w:rsidRDefault="00B62ED7" w:rsidP="00223096">
      <w:pPr>
        <w:numPr>
          <w:ilvl w:val="0"/>
          <w:numId w:val="47"/>
        </w:numPr>
        <w:tabs>
          <w:tab w:val="clear" w:pos="645"/>
          <w:tab w:val="num" w:pos="720"/>
        </w:tabs>
        <w:suppressAutoHyphens/>
        <w:spacing w:after="0" w:line="288" w:lineRule="auto"/>
        <w:ind w:left="720" w:hanging="360"/>
        <w:jc w:val="both"/>
        <w:rPr>
          <w:rFonts w:ascii="Times New Roman" w:eastAsia="Arial Unicode MS" w:hAnsi="Times New Roman" w:cs="Times New Roman"/>
          <w:sz w:val="24"/>
          <w:szCs w:val="24"/>
          <w:lang w:eastAsia="zh-CN"/>
        </w:rPr>
      </w:pPr>
      <w:r w:rsidRPr="009A13DD">
        <w:rPr>
          <w:rFonts w:ascii="Times New Roman" w:eastAsia="Arial Unicode MS" w:hAnsi="Times New Roman" w:cs="Times New Roman"/>
          <w:sz w:val="24"/>
          <w:szCs w:val="24"/>
          <w:lang w:eastAsia="zh-CN"/>
        </w:rPr>
        <w:t>постоянно совершенствовать организацию оплаты труда;</w:t>
      </w:r>
    </w:p>
    <w:p w:rsidR="00B62ED7" w:rsidRPr="009A13DD" w:rsidRDefault="00B62ED7" w:rsidP="00223096">
      <w:pPr>
        <w:numPr>
          <w:ilvl w:val="0"/>
          <w:numId w:val="47"/>
        </w:numPr>
        <w:tabs>
          <w:tab w:val="clear" w:pos="645"/>
          <w:tab w:val="num" w:pos="720"/>
        </w:tabs>
        <w:suppressAutoHyphens/>
        <w:spacing w:after="0" w:line="288" w:lineRule="auto"/>
        <w:ind w:left="720" w:hanging="360"/>
        <w:jc w:val="both"/>
        <w:rPr>
          <w:rFonts w:ascii="Times New Roman" w:eastAsia="Arial Unicode MS" w:hAnsi="Times New Roman" w:cs="Times New Roman"/>
          <w:sz w:val="24"/>
          <w:szCs w:val="24"/>
          <w:lang w:eastAsia="zh-CN"/>
        </w:rPr>
      </w:pPr>
      <w:r w:rsidRPr="009A13DD">
        <w:rPr>
          <w:rFonts w:ascii="Times New Roman" w:eastAsia="Arial Unicode MS" w:hAnsi="Times New Roman" w:cs="Times New Roman"/>
          <w:sz w:val="24"/>
          <w:szCs w:val="24"/>
          <w:lang w:eastAsia="zh-CN"/>
        </w:rPr>
        <w:t xml:space="preserve">поддерживать и развивать инициативу работников. </w:t>
      </w:r>
    </w:p>
    <w:p w:rsidR="00B62ED7" w:rsidRPr="009A13DD" w:rsidRDefault="00B62ED7" w:rsidP="00B62ED7">
      <w:pPr>
        <w:suppressAutoHyphens/>
        <w:spacing w:after="0" w:line="288" w:lineRule="auto"/>
        <w:jc w:val="both"/>
        <w:rPr>
          <w:rFonts w:ascii="Times New Roman" w:eastAsia="Arial Unicode MS" w:hAnsi="Times New Roman" w:cs="Times New Roman"/>
          <w:sz w:val="24"/>
          <w:szCs w:val="24"/>
          <w:lang w:eastAsia="zh-CN"/>
        </w:rPr>
      </w:pPr>
    </w:p>
    <w:p w:rsidR="00B62ED7" w:rsidRPr="009A13DD" w:rsidRDefault="00B62ED7" w:rsidP="00B62ED7">
      <w:pPr>
        <w:suppressAutoHyphens/>
        <w:spacing w:after="0" w:line="288" w:lineRule="auto"/>
        <w:jc w:val="both"/>
        <w:rPr>
          <w:rFonts w:ascii="Arial Unicode MS" w:eastAsia="Arial Unicode MS" w:hAnsi="Arial Unicode MS" w:cs="Arial Unicode MS"/>
          <w:sz w:val="24"/>
          <w:szCs w:val="24"/>
          <w:lang w:eastAsia="zh-CN"/>
        </w:rPr>
      </w:pPr>
      <w:r w:rsidRPr="009A13DD">
        <w:rPr>
          <w:rFonts w:ascii="Times New Roman" w:eastAsia="Arial Unicode MS" w:hAnsi="Times New Roman" w:cs="Times New Roman"/>
          <w:sz w:val="24"/>
          <w:szCs w:val="24"/>
          <w:lang w:eastAsia="zh-CN"/>
        </w:rPr>
        <w:t>2.2 Работодатель имеет право:</w:t>
      </w:r>
    </w:p>
    <w:p w:rsidR="00B62ED7" w:rsidRPr="009A13DD" w:rsidRDefault="00B62ED7" w:rsidP="00223096">
      <w:pPr>
        <w:numPr>
          <w:ilvl w:val="0"/>
          <w:numId w:val="50"/>
        </w:numPr>
        <w:tabs>
          <w:tab w:val="clear" w:pos="1260"/>
          <w:tab w:val="num" w:pos="720"/>
        </w:tabs>
        <w:suppressAutoHyphens/>
        <w:spacing w:after="0" w:line="288" w:lineRule="auto"/>
        <w:ind w:left="720"/>
        <w:jc w:val="both"/>
        <w:rPr>
          <w:rFonts w:ascii="Times New Roman" w:eastAsia="Times New Roman" w:hAnsi="Times New Roman" w:cs="Times New Roman"/>
          <w:sz w:val="24"/>
          <w:szCs w:val="24"/>
          <w:lang w:eastAsia="zh-CN"/>
        </w:rPr>
      </w:pPr>
      <w:r w:rsidRPr="009A13DD">
        <w:rPr>
          <w:rFonts w:ascii="Times New Roman" w:eastAsia="Times New Roman" w:hAnsi="Times New Roman" w:cs="Times New Roman"/>
          <w:sz w:val="24"/>
          <w:szCs w:val="24"/>
          <w:lang w:eastAsia="zh-CN"/>
        </w:rPr>
        <w:t>поощрять работников за добросовестный эффективный труд;</w:t>
      </w:r>
    </w:p>
    <w:p w:rsidR="00B62ED7" w:rsidRPr="009A13DD" w:rsidRDefault="00B62ED7" w:rsidP="00223096">
      <w:pPr>
        <w:numPr>
          <w:ilvl w:val="0"/>
          <w:numId w:val="50"/>
        </w:numPr>
        <w:tabs>
          <w:tab w:val="clear" w:pos="1260"/>
          <w:tab w:val="num" w:pos="720"/>
        </w:tabs>
        <w:suppressAutoHyphens/>
        <w:spacing w:after="0" w:line="288" w:lineRule="auto"/>
        <w:ind w:left="720"/>
        <w:jc w:val="both"/>
        <w:rPr>
          <w:rFonts w:ascii="Times New Roman" w:eastAsia="Times New Roman" w:hAnsi="Times New Roman" w:cs="Times New Roman"/>
          <w:sz w:val="24"/>
          <w:szCs w:val="24"/>
          <w:lang w:eastAsia="zh-CN"/>
        </w:rPr>
      </w:pPr>
      <w:r w:rsidRPr="009A13DD">
        <w:rPr>
          <w:rFonts w:ascii="Times New Roman" w:eastAsia="Times New Roman" w:hAnsi="Times New Roman" w:cs="Times New Roman"/>
          <w:sz w:val="24"/>
          <w:szCs w:val="24"/>
          <w:lang w:eastAsia="zh-CN"/>
        </w:rPr>
        <w:t>требовать от работников исполнения ими трудовых обязанностей и бережного отношения к имуществу работодателя, а также других работников;</w:t>
      </w:r>
    </w:p>
    <w:p w:rsidR="00B62ED7" w:rsidRPr="009A13DD" w:rsidRDefault="00B62ED7" w:rsidP="00223096">
      <w:pPr>
        <w:numPr>
          <w:ilvl w:val="0"/>
          <w:numId w:val="50"/>
        </w:numPr>
        <w:tabs>
          <w:tab w:val="clear" w:pos="1260"/>
          <w:tab w:val="num" w:pos="720"/>
        </w:tabs>
        <w:suppressAutoHyphens/>
        <w:spacing w:after="0" w:line="288" w:lineRule="auto"/>
        <w:ind w:left="720"/>
        <w:jc w:val="both"/>
        <w:rPr>
          <w:rFonts w:ascii="Times New Roman" w:eastAsia="Times New Roman" w:hAnsi="Times New Roman" w:cs="Times New Roman"/>
          <w:sz w:val="24"/>
          <w:szCs w:val="24"/>
          <w:lang w:eastAsia="zh-CN"/>
        </w:rPr>
      </w:pPr>
      <w:r w:rsidRPr="009A13DD">
        <w:rPr>
          <w:rFonts w:ascii="Times New Roman" w:eastAsia="Times New Roman" w:hAnsi="Times New Roman" w:cs="Times New Roman"/>
          <w:sz w:val="24"/>
          <w:szCs w:val="24"/>
          <w:lang w:eastAsia="zh-CN"/>
        </w:rPr>
        <w:t>требовать от работников соблюдения Правил внутреннего трудового распорядка;</w:t>
      </w:r>
    </w:p>
    <w:p w:rsidR="00B62ED7" w:rsidRPr="009A13DD" w:rsidRDefault="00B62ED7" w:rsidP="00223096">
      <w:pPr>
        <w:numPr>
          <w:ilvl w:val="0"/>
          <w:numId w:val="50"/>
        </w:numPr>
        <w:tabs>
          <w:tab w:val="clear" w:pos="1260"/>
          <w:tab w:val="num" w:pos="720"/>
        </w:tabs>
        <w:suppressAutoHyphens/>
        <w:spacing w:after="0" w:line="288" w:lineRule="auto"/>
        <w:ind w:left="720"/>
        <w:jc w:val="both"/>
        <w:rPr>
          <w:rFonts w:ascii="Times New Roman" w:eastAsia="Times New Roman" w:hAnsi="Times New Roman" w:cs="Times New Roman"/>
          <w:sz w:val="24"/>
          <w:szCs w:val="24"/>
          <w:lang w:eastAsia="zh-CN"/>
        </w:rPr>
      </w:pPr>
      <w:r w:rsidRPr="009A13DD">
        <w:rPr>
          <w:rFonts w:ascii="Times New Roman" w:eastAsia="Times New Roman" w:hAnsi="Times New Roman" w:cs="Times New Roman"/>
          <w:sz w:val="24"/>
          <w:szCs w:val="24"/>
          <w:lang w:eastAsia="zh-CN"/>
        </w:rPr>
        <w:t>привлекать работников к материальной и дисциплинарной ответственности;</w:t>
      </w:r>
    </w:p>
    <w:p w:rsidR="00B62ED7" w:rsidRPr="009E5CAB" w:rsidRDefault="00B62ED7" w:rsidP="00223096">
      <w:pPr>
        <w:numPr>
          <w:ilvl w:val="0"/>
          <w:numId w:val="50"/>
        </w:numPr>
        <w:tabs>
          <w:tab w:val="clear" w:pos="1260"/>
          <w:tab w:val="num" w:pos="720"/>
        </w:tabs>
        <w:suppressAutoHyphens/>
        <w:spacing w:after="0" w:line="240" w:lineRule="auto"/>
        <w:ind w:left="720"/>
        <w:jc w:val="both"/>
        <w:rPr>
          <w:rFonts w:ascii="Times New Roman" w:eastAsia="Times New Roman" w:hAnsi="Times New Roman" w:cs="Times New Roman"/>
          <w:b/>
          <w:bCs/>
          <w:sz w:val="24"/>
          <w:szCs w:val="24"/>
          <w:lang w:eastAsia="zh-CN"/>
        </w:rPr>
      </w:pPr>
      <w:r w:rsidRPr="009A13DD">
        <w:rPr>
          <w:rFonts w:ascii="Times New Roman" w:eastAsia="Times New Roman" w:hAnsi="Times New Roman" w:cs="Times New Roman"/>
          <w:sz w:val="24"/>
          <w:szCs w:val="24"/>
          <w:lang w:eastAsia="zh-CN"/>
        </w:rPr>
        <w:t>в чрезвычайных случаях перевести работника на любой участок комбината без его согласия сроком до 1 месяца (ст. 72.2 ТК РФ).</w:t>
      </w:r>
    </w:p>
    <w:p w:rsidR="00B62ED7" w:rsidRDefault="00B62ED7" w:rsidP="00B62ED7">
      <w:pPr>
        <w:suppressAutoHyphens/>
        <w:spacing w:after="0" w:line="240" w:lineRule="auto"/>
        <w:ind w:left="720"/>
        <w:jc w:val="right"/>
        <w:rPr>
          <w:rFonts w:ascii="Times New Roman" w:eastAsia="Times New Roman" w:hAnsi="Times New Roman" w:cs="Times New Roman"/>
          <w:sz w:val="24"/>
          <w:szCs w:val="24"/>
          <w:lang w:eastAsia="zh-CN"/>
        </w:rPr>
      </w:pPr>
    </w:p>
    <w:p w:rsidR="00F94593" w:rsidRDefault="00F94593" w:rsidP="00B62ED7">
      <w:pPr>
        <w:suppressAutoHyphens/>
        <w:spacing w:after="0" w:line="240" w:lineRule="auto"/>
        <w:ind w:left="720"/>
        <w:jc w:val="right"/>
        <w:rPr>
          <w:rFonts w:ascii="Times New Roman" w:eastAsia="Times New Roman" w:hAnsi="Times New Roman" w:cs="Times New Roman"/>
          <w:sz w:val="24"/>
          <w:szCs w:val="24"/>
          <w:lang w:eastAsia="zh-CN"/>
        </w:rPr>
      </w:pPr>
    </w:p>
    <w:p w:rsidR="00F94593" w:rsidRDefault="00F94593" w:rsidP="00B62ED7">
      <w:pPr>
        <w:suppressAutoHyphens/>
        <w:spacing w:after="0" w:line="240" w:lineRule="auto"/>
        <w:ind w:left="720"/>
        <w:jc w:val="right"/>
        <w:rPr>
          <w:rFonts w:ascii="Times New Roman" w:eastAsia="Times New Roman" w:hAnsi="Times New Roman" w:cs="Times New Roman"/>
          <w:sz w:val="24"/>
          <w:szCs w:val="24"/>
          <w:lang w:eastAsia="zh-CN"/>
        </w:rPr>
      </w:pPr>
    </w:p>
    <w:p w:rsidR="00B62ED7" w:rsidRPr="009A13DD" w:rsidRDefault="00B62ED7" w:rsidP="00223096">
      <w:pPr>
        <w:numPr>
          <w:ilvl w:val="0"/>
          <w:numId w:val="51"/>
        </w:numPr>
        <w:tabs>
          <w:tab w:val="left" w:pos="284"/>
          <w:tab w:val="left" w:pos="567"/>
        </w:tabs>
        <w:suppressAutoHyphens/>
        <w:spacing w:after="0" w:line="240" w:lineRule="auto"/>
        <w:ind w:left="426" w:hanging="426"/>
        <w:jc w:val="both"/>
        <w:rPr>
          <w:rFonts w:ascii="Times New Roman" w:eastAsia="Times New Roman" w:hAnsi="Times New Roman" w:cs="Times New Roman"/>
          <w:b/>
          <w:bCs/>
          <w:sz w:val="24"/>
          <w:szCs w:val="24"/>
          <w:lang w:eastAsia="zh-CN"/>
        </w:rPr>
      </w:pPr>
      <w:r w:rsidRPr="009A13DD">
        <w:rPr>
          <w:rFonts w:ascii="Times New Roman" w:eastAsia="Times New Roman" w:hAnsi="Times New Roman" w:cs="Times New Roman"/>
          <w:b/>
          <w:bCs/>
          <w:sz w:val="24"/>
          <w:szCs w:val="24"/>
          <w:lang w:eastAsia="zh-CN"/>
        </w:rPr>
        <w:lastRenderedPageBreak/>
        <w:t>ОСНОВНЫЕ ПРАВА И ОБЯЗАННОСТИ РАБОТНИКОВ</w:t>
      </w:r>
    </w:p>
    <w:p w:rsidR="00B62ED7" w:rsidRPr="009A13DD" w:rsidRDefault="00B62ED7" w:rsidP="00B62ED7">
      <w:pPr>
        <w:tabs>
          <w:tab w:val="left" w:pos="284"/>
          <w:tab w:val="left" w:pos="567"/>
        </w:tabs>
        <w:suppressAutoHyphens/>
        <w:spacing w:after="0" w:line="240" w:lineRule="auto"/>
        <w:ind w:left="426" w:hanging="426"/>
        <w:jc w:val="both"/>
        <w:rPr>
          <w:rFonts w:ascii="Times New Roman" w:eastAsia="Times New Roman" w:hAnsi="Times New Roman" w:cs="Times New Roman"/>
          <w:b/>
          <w:bCs/>
          <w:sz w:val="24"/>
          <w:szCs w:val="24"/>
          <w:lang w:eastAsia="zh-CN"/>
        </w:rPr>
      </w:pPr>
    </w:p>
    <w:p w:rsidR="00B62ED7" w:rsidRPr="009A13DD" w:rsidRDefault="00B62ED7" w:rsidP="00B62ED7">
      <w:pPr>
        <w:tabs>
          <w:tab w:val="left" w:pos="993"/>
        </w:tabs>
        <w:suppressAutoHyphens/>
        <w:spacing w:after="0" w:line="240" w:lineRule="auto"/>
        <w:jc w:val="both"/>
        <w:rPr>
          <w:rFonts w:ascii="Times New Roman" w:eastAsia="Times New Roman" w:hAnsi="Times New Roman" w:cs="Times New Roman"/>
          <w:sz w:val="20"/>
          <w:szCs w:val="20"/>
          <w:lang w:eastAsia="zh-CN"/>
        </w:rPr>
      </w:pPr>
      <w:r w:rsidRPr="009A13DD">
        <w:rPr>
          <w:rFonts w:ascii="Times New Roman" w:eastAsia="Times New Roman" w:hAnsi="Times New Roman" w:cs="Times New Roman"/>
          <w:color w:val="000000"/>
          <w:sz w:val="24"/>
          <w:szCs w:val="24"/>
          <w:lang w:eastAsia="zh-CN"/>
        </w:rPr>
        <w:t>3.1. Работники обязаны:</w:t>
      </w:r>
    </w:p>
    <w:p w:rsidR="00B62ED7" w:rsidRPr="009A13DD" w:rsidRDefault="00B62ED7" w:rsidP="00223096">
      <w:pPr>
        <w:numPr>
          <w:ilvl w:val="0"/>
          <w:numId w:val="49"/>
        </w:numPr>
        <w:tabs>
          <w:tab w:val="clear" w:pos="600"/>
          <w:tab w:val="left" w:pos="0"/>
          <w:tab w:val="num" w:pos="720"/>
        </w:tabs>
        <w:suppressAutoHyphens/>
        <w:spacing w:after="0" w:line="288" w:lineRule="auto"/>
        <w:ind w:left="0" w:firstLine="360"/>
        <w:jc w:val="both"/>
        <w:rPr>
          <w:rFonts w:ascii="Times New Roman" w:eastAsia="Arial Unicode MS" w:hAnsi="Times New Roman" w:cs="Times New Roman"/>
          <w:sz w:val="24"/>
          <w:szCs w:val="24"/>
          <w:lang w:eastAsia="zh-CN"/>
        </w:rPr>
      </w:pPr>
      <w:r w:rsidRPr="009A13DD">
        <w:rPr>
          <w:rFonts w:ascii="Times New Roman" w:eastAsia="Arial Unicode MS" w:hAnsi="Times New Roman" w:cs="Times New Roman"/>
          <w:sz w:val="24"/>
          <w:szCs w:val="24"/>
          <w:lang w:eastAsia="zh-CN"/>
        </w:rPr>
        <w:t xml:space="preserve">соблюдать настоящие Правила; </w:t>
      </w:r>
    </w:p>
    <w:p w:rsidR="00B62ED7" w:rsidRPr="009A13DD" w:rsidRDefault="00B62ED7" w:rsidP="00223096">
      <w:pPr>
        <w:numPr>
          <w:ilvl w:val="0"/>
          <w:numId w:val="49"/>
        </w:numPr>
        <w:tabs>
          <w:tab w:val="clear" w:pos="600"/>
          <w:tab w:val="left" w:pos="0"/>
          <w:tab w:val="num" w:pos="720"/>
        </w:tabs>
        <w:suppressAutoHyphens/>
        <w:spacing w:after="0" w:line="288" w:lineRule="auto"/>
        <w:ind w:left="0" w:firstLine="360"/>
        <w:jc w:val="both"/>
        <w:rPr>
          <w:rFonts w:ascii="Times New Roman" w:eastAsia="Arial Unicode MS" w:hAnsi="Times New Roman" w:cs="Times New Roman"/>
          <w:sz w:val="24"/>
          <w:szCs w:val="24"/>
          <w:lang w:eastAsia="zh-CN"/>
        </w:rPr>
      </w:pPr>
      <w:r w:rsidRPr="009A13DD">
        <w:rPr>
          <w:rFonts w:ascii="Times New Roman" w:eastAsia="Arial Unicode MS" w:hAnsi="Times New Roman" w:cs="Times New Roman"/>
          <w:sz w:val="24"/>
          <w:szCs w:val="24"/>
          <w:lang w:eastAsia="zh-CN"/>
        </w:rPr>
        <w:t>добросовестно исполнять свои трудовые обязанности;</w:t>
      </w:r>
    </w:p>
    <w:p w:rsidR="00B62ED7" w:rsidRPr="009A13DD" w:rsidRDefault="00B62ED7" w:rsidP="00223096">
      <w:pPr>
        <w:numPr>
          <w:ilvl w:val="0"/>
          <w:numId w:val="49"/>
        </w:numPr>
        <w:tabs>
          <w:tab w:val="clear" w:pos="600"/>
          <w:tab w:val="left" w:pos="0"/>
          <w:tab w:val="num" w:pos="720"/>
        </w:tabs>
        <w:suppressAutoHyphens/>
        <w:spacing w:after="0" w:line="288" w:lineRule="auto"/>
        <w:ind w:left="0" w:firstLine="360"/>
        <w:jc w:val="both"/>
        <w:rPr>
          <w:rFonts w:ascii="Times New Roman" w:eastAsia="Arial Unicode MS" w:hAnsi="Times New Roman" w:cs="Times New Roman"/>
          <w:sz w:val="24"/>
          <w:szCs w:val="24"/>
          <w:lang w:eastAsia="zh-CN"/>
        </w:rPr>
      </w:pPr>
      <w:r w:rsidRPr="009A13DD">
        <w:rPr>
          <w:rFonts w:ascii="Times New Roman" w:eastAsia="Arial Unicode MS" w:hAnsi="Times New Roman" w:cs="Times New Roman"/>
          <w:sz w:val="24"/>
          <w:szCs w:val="24"/>
          <w:lang w:eastAsia="zh-CN"/>
        </w:rPr>
        <w:t xml:space="preserve">соблюдать дисциплину труда: вовремя приходить на работу, соблюдать установленную продолжительность рабочего времени, использовать эффективно рабочее время, своевременно и точно исполнять распоряжения руководства; </w:t>
      </w:r>
    </w:p>
    <w:p w:rsidR="00B62ED7" w:rsidRPr="009A13DD" w:rsidRDefault="00B62ED7" w:rsidP="00223096">
      <w:pPr>
        <w:numPr>
          <w:ilvl w:val="0"/>
          <w:numId w:val="49"/>
        </w:numPr>
        <w:tabs>
          <w:tab w:val="clear" w:pos="600"/>
          <w:tab w:val="left" w:pos="0"/>
          <w:tab w:val="num" w:pos="720"/>
        </w:tabs>
        <w:suppressAutoHyphens/>
        <w:spacing w:after="0" w:line="288" w:lineRule="auto"/>
        <w:ind w:left="0" w:firstLine="360"/>
        <w:jc w:val="both"/>
        <w:rPr>
          <w:rFonts w:ascii="Arial Unicode MS" w:eastAsia="Arial Unicode MS" w:hAnsi="Arial Unicode MS" w:cs="Arial Unicode MS"/>
          <w:color w:val="000000"/>
          <w:sz w:val="24"/>
          <w:szCs w:val="24"/>
          <w:lang w:eastAsia="zh-CN"/>
        </w:rPr>
      </w:pPr>
      <w:r w:rsidRPr="009A13DD">
        <w:rPr>
          <w:rFonts w:ascii="Times New Roman" w:eastAsia="Arial Unicode MS" w:hAnsi="Times New Roman" w:cs="Times New Roman"/>
          <w:sz w:val="24"/>
          <w:szCs w:val="24"/>
          <w:lang w:eastAsia="zh-CN"/>
        </w:rPr>
        <w:t>обладать высокой профессиональной подготовленностью, хорошо знать порученное дело, точно и своевременно выполнять служебные обязанности в соответствии с должностными инструкциями, проявлять необходимую инициативу и настойчивость в работе, постоянно совершенствовать свою профессиональную деловую квалификацию;</w:t>
      </w:r>
    </w:p>
    <w:p w:rsidR="00B62ED7" w:rsidRPr="009A13DD" w:rsidRDefault="00B62ED7" w:rsidP="00223096">
      <w:pPr>
        <w:numPr>
          <w:ilvl w:val="0"/>
          <w:numId w:val="49"/>
        </w:numPr>
        <w:tabs>
          <w:tab w:val="clear" w:pos="600"/>
          <w:tab w:val="left" w:pos="733"/>
        </w:tabs>
        <w:suppressAutoHyphens/>
        <w:spacing w:after="0" w:line="240" w:lineRule="auto"/>
        <w:ind w:left="0" w:firstLine="340"/>
        <w:jc w:val="both"/>
        <w:rPr>
          <w:rFonts w:ascii="Times New Roman" w:eastAsia="Times New Roman" w:hAnsi="Times New Roman" w:cs="Times New Roman"/>
          <w:color w:val="000000"/>
          <w:sz w:val="24"/>
          <w:szCs w:val="24"/>
          <w:lang w:eastAsia="zh-CN"/>
        </w:rPr>
      </w:pPr>
      <w:r w:rsidRPr="009A13DD">
        <w:rPr>
          <w:rFonts w:ascii="Times New Roman" w:eastAsia="Times New Roman" w:hAnsi="Times New Roman" w:cs="Times New Roman"/>
          <w:color w:val="000000"/>
          <w:sz w:val="24"/>
          <w:szCs w:val="24"/>
          <w:lang w:eastAsia="zh-CN"/>
        </w:rPr>
        <w:t>своевременно и точно исполнять распоряжения как непосредственных, так и вышестоящих руководителей, использовать все рабочее время для производительного труда;</w:t>
      </w:r>
    </w:p>
    <w:p w:rsidR="00B62ED7" w:rsidRPr="009A13DD" w:rsidRDefault="00B62ED7" w:rsidP="00223096">
      <w:pPr>
        <w:numPr>
          <w:ilvl w:val="0"/>
          <w:numId w:val="49"/>
        </w:numPr>
        <w:tabs>
          <w:tab w:val="clear" w:pos="600"/>
          <w:tab w:val="left" w:pos="733"/>
        </w:tabs>
        <w:suppressAutoHyphens/>
        <w:spacing w:after="0" w:line="240" w:lineRule="auto"/>
        <w:ind w:left="0" w:firstLine="340"/>
        <w:jc w:val="both"/>
        <w:rPr>
          <w:rFonts w:ascii="Times New Roman" w:eastAsia="Times New Roman" w:hAnsi="Times New Roman" w:cs="Times New Roman"/>
          <w:color w:val="000000"/>
          <w:sz w:val="24"/>
          <w:szCs w:val="24"/>
          <w:lang w:eastAsia="zh-CN"/>
        </w:rPr>
      </w:pPr>
      <w:r w:rsidRPr="009A13DD">
        <w:rPr>
          <w:rFonts w:ascii="Times New Roman" w:eastAsia="Times New Roman" w:hAnsi="Times New Roman" w:cs="Times New Roman"/>
          <w:color w:val="000000"/>
          <w:sz w:val="24"/>
          <w:szCs w:val="24"/>
          <w:lang w:eastAsia="zh-CN"/>
        </w:rPr>
        <w:t>воздерживаться от действий, мешающих другим работникам выполнять трудовые обязанности;</w:t>
      </w:r>
    </w:p>
    <w:p w:rsidR="00B62ED7" w:rsidRPr="009A13DD" w:rsidRDefault="00B62ED7" w:rsidP="00223096">
      <w:pPr>
        <w:numPr>
          <w:ilvl w:val="0"/>
          <w:numId w:val="49"/>
        </w:numPr>
        <w:tabs>
          <w:tab w:val="clear" w:pos="600"/>
          <w:tab w:val="left" w:pos="733"/>
        </w:tabs>
        <w:suppressAutoHyphens/>
        <w:spacing w:after="0" w:line="240" w:lineRule="auto"/>
        <w:ind w:left="0" w:firstLine="340"/>
        <w:jc w:val="both"/>
        <w:rPr>
          <w:rFonts w:ascii="Times New Roman" w:eastAsia="Times New Roman" w:hAnsi="Times New Roman" w:cs="Times New Roman"/>
          <w:color w:val="000000"/>
          <w:sz w:val="24"/>
          <w:szCs w:val="24"/>
          <w:lang w:eastAsia="zh-CN"/>
        </w:rPr>
      </w:pPr>
      <w:r w:rsidRPr="009A13DD">
        <w:rPr>
          <w:rFonts w:ascii="Times New Roman" w:eastAsia="Times New Roman" w:hAnsi="Times New Roman" w:cs="Times New Roman"/>
          <w:color w:val="000000"/>
          <w:sz w:val="24"/>
          <w:szCs w:val="24"/>
          <w:lang w:eastAsia="zh-CN"/>
        </w:rPr>
        <w:t>повышать производительность труда, своевременно и тщательно выполнять работы, нормы выработки и нормированные производственные задания;</w:t>
      </w:r>
    </w:p>
    <w:p w:rsidR="00B62ED7" w:rsidRPr="009A13DD" w:rsidRDefault="00B62ED7" w:rsidP="00223096">
      <w:pPr>
        <w:numPr>
          <w:ilvl w:val="0"/>
          <w:numId w:val="49"/>
        </w:numPr>
        <w:tabs>
          <w:tab w:val="clear" w:pos="600"/>
          <w:tab w:val="left" w:pos="733"/>
        </w:tabs>
        <w:suppressAutoHyphens/>
        <w:spacing w:after="0" w:line="240" w:lineRule="auto"/>
        <w:ind w:left="0" w:firstLine="340"/>
        <w:jc w:val="both"/>
        <w:rPr>
          <w:rFonts w:ascii="Times New Roman" w:eastAsia="Times New Roman" w:hAnsi="Times New Roman" w:cs="Times New Roman"/>
          <w:color w:val="000000"/>
          <w:sz w:val="24"/>
          <w:szCs w:val="24"/>
          <w:lang w:eastAsia="zh-CN"/>
        </w:rPr>
      </w:pPr>
      <w:r w:rsidRPr="009A13DD">
        <w:rPr>
          <w:rFonts w:ascii="Times New Roman" w:eastAsia="Times New Roman" w:hAnsi="Times New Roman" w:cs="Times New Roman"/>
          <w:color w:val="000000"/>
          <w:sz w:val="24"/>
          <w:szCs w:val="24"/>
          <w:lang w:eastAsia="zh-CN"/>
        </w:rPr>
        <w:t>улучшать качество работы или выпускаемой продукции, не допускать упущений и  брака в работе, соблюдать технологическую дисциплину;</w:t>
      </w:r>
    </w:p>
    <w:p w:rsidR="00B62ED7" w:rsidRPr="009A13DD" w:rsidRDefault="00B62ED7" w:rsidP="00223096">
      <w:pPr>
        <w:numPr>
          <w:ilvl w:val="0"/>
          <w:numId w:val="49"/>
        </w:numPr>
        <w:tabs>
          <w:tab w:val="clear" w:pos="600"/>
          <w:tab w:val="left" w:pos="733"/>
        </w:tabs>
        <w:suppressAutoHyphens/>
        <w:spacing w:after="0" w:line="240" w:lineRule="auto"/>
        <w:ind w:left="0" w:firstLine="340"/>
        <w:jc w:val="both"/>
        <w:rPr>
          <w:rFonts w:ascii="Times New Roman" w:eastAsia="Times New Roman" w:hAnsi="Times New Roman" w:cs="Times New Roman"/>
          <w:color w:val="000000"/>
          <w:sz w:val="24"/>
          <w:szCs w:val="24"/>
          <w:lang w:eastAsia="zh-CN"/>
        </w:rPr>
      </w:pPr>
      <w:r w:rsidRPr="009A13DD">
        <w:rPr>
          <w:rFonts w:ascii="Times New Roman" w:eastAsia="Times New Roman" w:hAnsi="Times New Roman" w:cs="Times New Roman"/>
          <w:color w:val="000000"/>
          <w:sz w:val="24"/>
          <w:szCs w:val="24"/>
          <w:lang w:eastAsia="zh-CN"/>
        </w:rPr>
        <w:t>строго соблюдать требования по охране труда, технике безопасности, производственной санитарии, гигиене труда и противопожарной охране, предусмотренные соответствующими правилами и инструкциями, работать в выданной спецодежде, специальной обуви, пользоваться необходимыми средствами индивидуальной защиты;</w:t>
      </w:r>
    </w:p>
    <w:p w:rsidR="00B62ED7" w:rsidRPr="009A13DD" w:rsidRDefault="00B62ED7" w:rsidP="00223096">
      <w:pPr>
        <w:numPr>
          <w:ilvl w:val="0"/>
          <w:numId w:val="49"/>
        </w:numPr>
        <w:tabs>
          <w:tab w:val="clear" w:pos="600"/>
          <w:tab w:val="left" w:pos="733"/>
        </w:tabs>
        <w:suppressAutoHyphens/>
        <w:spacing w:after="0" w:line="240" w:lineRule="auto"/>
        <w:ind w:left="0" w:firstLine="340"/>
        <w:jc w:val="both"/>
        <w:rPr>
          <w:rFonts w:ascii="Times New Roman" w:eastAsia="Times New Roman" w:hAnsi="Times New Roman" w:cs="Times New Roman"/>
          <w:color w:val="000000"/>
          <w:sz w:val="24"/>
          <w:szCs w:val="24"/>
          <w:lang w:eastAsia="zh-CN"/>
        </w:rPr>
      </w:pPr>
      <w:r w:rsidRPr="009A13DD">
        <w:rPr>
          <w:rFonts w:ascii="Times New Roman" w:eastAsia="Times New Roman" w:hAnsi="Times New Roman" w:cs="Times New Roman"/>
          <w:color w:val="000000"/>
          <w:sz w:val="24"/>
          <w:szCs w:val="24"/>
          <w:lang w:eastAsia="zh-CN"/>
        </w:rPr>
        <w:t>проходить в полном объеме периодические медицинские осмотры соответственно занимаемой должности/профессии, а также психиатрические освидетельствования не реже 1 раза в 5 лет, если работа в данной должности/профессии относиться к тяжелой работе, работе с вредными (опасными) условиями труда, работе, связанной с движением транспорта, хранением, выработкой (переработкой), реализацией пищевых продуктов;</w:t>
      </w:r>
    </w:p>
    <w:p w:rsidR="00B62ED7" w:rsidRPr="009A13DD" w:rsidRDefault="00B62ED7" w:rsidP="00223096">
      <w:pPr>
        <w:numPr>
          <w:ilvl w:val="0"/>
          <w:numId w:val="49"/>
        </w:numPr>
        <w:tabs>
          <w:tab w:val="clear" w:pos="600"/>
          <w:tab w:val="left" w:pos="733"/>
        </w:tabs>
        <w:suppressAutoHyphens/>
        <w:spacing w:after="0" w:line="240" w:lineRule="auto"/>
        <w:ind w:left="0" w:firstLine="340"/>
        <w:jc w:val="both"/>
        <w:rPr>
          <w:rFonts w:ascii="Times New Roman" w:eastAsia="Times New Roman" w:hAnsi="Times New Roman" w:cs="Times New Roman"/>
          <w:color w:val="000000"/>
          <w:sz w:val="24"/>
          <w:szCs w:val="24"/>
          <w:lang w:eastAsia="zh-CN"/>
        </w:rPr>
      </w:pPr>
      <w:r w:rsidRPr="009A13DD">
        <w:rPr>
          <w:rFonts w:ascii="Times New Roman" w:eastAsia="Times New Roman" w:hAnsi="Times New Roman" w:cs="Times New Roman"/>
          <w:color w:val="000000"/>
          <w:sz w:val="24"/>
          <w:szCs w:val="24"/>
          <w:lang w:eastAsia="zh-CN"/>
        </w:rPr>
        <w:t>принимать меры к немедленному устранению причин и условий, препятствующих или затрудняющих нормальное производство работы (простой, авария), о возникновении ситуаций, угрожающих жизни и здоровью людей, сохранности имущества работодателя, а также немедленно сообщать о подобных фактах непосредственному руководителю;</w:t>
      </w:r>
    </w:p>
    <w:p w:rsidR="00B62ED7" w:rsidRPr="009A13DD" w:rsidRDefault="00B62ED7" w:rsidP="00223096">
      <w:pPr>
        <w:numPr>
          <w:ilvl w:val="0"/>
          <w:numId w:val="49"/>
        </w:numPr>
        <w:tabs>
          <w:tab w:val="clear" w:pos="600"/>
          <w:tab w:val="left" w:pos="733"/>
        </w:tabs>
        <w:suppressAutoHyphens/>
        <w:spacing w:after="0" w:line="240" w:lineRule="auto"/>
        <w:ind w:left="0" w:firstLine="340"/>
        <w:jc w:val="both"/>
        <w:rPr>
          <w:rFonts w:ascii="Times New Roman" w:eastAsia="Times New Roman" w:hAnsi="Times New Roman" w:cs="Times New Roman"/>
          <w:color w:val="000000"/>
          <w:sz w:val="24"/>
          <w:szCs w:val="24"/>
          <w:lang w:eastAsia="zh-CN"/>
        </w:rPr>
      </w:pPr>
      <w:r w:rsidRPr="009A13DD">
        <w:rPr>
          <w:rFonts w:ascii="Times New Roman" w:eastAsia="Times New Roman" w:hAnsi="Times New Roman" w:cs="Times New Roman"/>
          <w:color w:val="000000"/>
          <w:sz w:val="24"/>
          <w:szCs w:val="24"/>
          <w:lang w:eastAsia="zh-CN"/>
        </w:rPr>
        <w:t>содержать свое рабочее место, оборудование, приспособления и передавать сменяющему работнику в порядке, чистоте и исправном состоянии, а также соблюдать чистоту в цехе (отделе) и на территории предприятия, соблюдать установленный порядок хранения материальных ценностей и документов;</w:t>
      </w:r>
    </w:p>
    <w:p w:rsidR="00B62ED7" w:rsidRPr="009A13DD" w:rsidRDefault="00B62ED7" w:rsidP="00223096">
      <w:pPr>
        <w:numPr>
          <w:ilvl w:val="0"/>
          <w:numId w:val="49"/>
        </w:numPr>
        <w:tabs>
          <w:tab w:val="clear" w:pos="600"/>
          <w:tab w:val="left" w:pos="733"/>
        </w:tabs>
        <w:suppressAutoHyphens/>
        <w:spacing w:after="0" w:line="288" w:lineRule="auto"/>
        <w:ind w:left="0" w:firstLine="340"/>
        <w:jc w:val="both"/>
        <w:rPr>
          <w:rFonts w:ascii="Times New Roman" w:eastAsia="Times New Roman" w:hAnsi="Times New Roman" w:cs="Times New Roman"/>
          <w:color w:val="000000"/>
          <w:sz w:val="20"/>
          <w:szCs w:val="20"/>
          <w:lang w:eastAsia="zh-CN"/>
        </w:rPr>
      </w:pPr>
      <w:r w:rsidRPr="009A13DD">
        <w:rPr>
          <w:rFonts w:ascii="Times New Roman" w:eastAsia="Times New Roman" w:hAnsi="Times New Roman" w:cs="Times New Roman"/>
          <w:color w:val="000000"/>
          <w:sz w:val="24"/>
          <w:szCs w:val="24"/>
          <w:lang w:eastAsia="zh-CN"/>
        </w:rPr>
        <w:t>беречь имущество предприятия и других работников, эффективно использовать машины, станки и другое оборудование, бережно относится к инструментам, измерительным приборам, спецодежде и другим предметам, выдаваемым в пользование работникам, экономно и рационального расходовать сырье, материалы, энергию, топливо и другие материальные ценности (ресурсы);</w:t>
      </w:r>
    </w:p>
    <w:p w:rsidR="00B62ED7" w:rsidRPr="009A13DD" w:rsidRDefault="00B62ED7" w:rsidP="00223096">
      <w:pPr>
        <w:numPr>
          <w:ilvl w:val="0"/>
          <w:numId w:val="49"/>
        </w:numPr>
        <w:tabs>
          <w:tab w:val="clear" w:pos="600"/>
          <w:tab w:val="left" w:pos="733"/>
        </w:tabs>
        <w:suppressAutoHyphens/>
        <w:spacing w:after="0" w:line="288" w:lineRule="auto"/>
        <w:ind w:left="0" w:firstLine="340"/>
        <w:jc w:val="both"/>
        <w:rPr>
          <w:rFonts w:ascii="Times New Roman" w:eastAsia="Arial Unicode MS" w:hAnsi="Times New Roman" w:cs="Times New Roman"/>
          <w:color w:val="000000"/>
          <w:sz w:val="24"/>
          <w:szCs w:val="24"/>
          <w:lang w:eastAsia="zh-CN"/>
        </w:rPr>
      </w:pPr>
      <w:r w:rsidRPr="009A13DD">
        <w:rPr>
          <w:rFonts w:ascii="Times New Roman" w:eastAsia="Arial Unicode MS" w:hAnsi="Times New Roman" w:cs="Times New Roman"/>
          <w:color w:val="000000"/>
          <w:sz w:val="24"/>
          <w:szCs w:val="24"/>
          <w:lang w:eastAsia="zh-CN"/>
        </w:rPr>
        <w:t>развивать отношения сотрудничества и взаимопомощи в рабочих коллективах, с уважением относиться к своим коллегам, соблюдать корректность и тактичность в общении с коллегами по работе и с партнерами предприятия, соблюдать моральные правила поведения;</w:t>
      </w:r>
    </w:p>
    <w:p w:rsidR="00B62ED7" w:rsidRPr="009E5CAB" w:rsidRDefault="00B62ED7" w:rsidP="00223096">
      <w:pPr>
        <w:numPr>
          <w:ilvl w:val="0"/>
          <w:numId w:val="49"/>
        </w:numPr>
        <w:tabs>
          <w:tab w:val="clear" w:pos="600"/>
          <w:tab w:val="left" w:pos="0"/>
          <w:tab w:val="num" w:pos="720"/>
        </w:tabs>
        <w:suppressAutoHyphens/>
        <w:spacing w:after="0" w:line="288" w:lineRule="auto"/>
        <w:ind w:left="0" w:firstLine="340"/>
        <w:jc w:val="both"/>
        <w:rPr>
          <w:rFonts w:ascii="Times New Roman" w:eastAsia="Arial Unicode MS" w:hAnsi="Times New Roman" w:cs="Times New Roman"/>
          <w:sz w:val="24"/>
          <w:szCs w:val="24"/>
          <w:lang w:eastAsia="zh-CN"/>
        </w:rPr>
      </w:pPr>
      <w:r w:rsidRPr="009A13DD">
        <w:rPr>
          <w:rFonts w:ascii="Times New Roman" w:eastAsia="Arial Unicode MS" w:hAnsi="Times New Roman" w:cs="Times New Roman"/>
          <w:color w:val="000000"/>
          <w:sz w:val="24"/>
          <w:szCs w:val="24"/>
          <w:lang w:eastAsia="zh-CN"/>
        </w:rPr>
        <w:t>неукоснительно соблюдать требования локально-нормативных актов, регламентирующих пропускной режим предприятия;</w:t>
      </w:r>
    </w:p>
    <w:p w:rsidR="00B62ED7" w:rsidRPr="009A13DD" w:rsidRDefault="00B62ED7" w:rsidP="00223096">
      <w:pPr>
        <w:numPr>
          <w:ilvl w:val="0"/>
          <w:numId w:val="49"/>
        </w:numPr>
        <w:tabs>
          <w:tab w:val="clear" w:pos="600"/>
          <w:tab w:val="left" w:pos="0"/>
          <w:tab w:val="num" w:pos="720"/>
        </w:tabs>
        <w:suppressAutoHyphens/>
        <w:spacing w:after="0" w:line="288" w:lineRule="auto"/>
        <w:ind w:left="0" w:firstLine="360"/>
        <w:jc w:val="both"/>
        <w:rPr>
          <w:rFonts w:ascii="Times New Roman" w:eastAsia="Arial Unicode MS" w:hAnsi="Times New Roman" w:cs="Times New Roman"/>
          <w:color w:val="000000"/>
          <w:sz w:val="24"/>
          <w:szCs w:val="24"/>
          <w:lang w:eastAsia="zh-CN"/>
        </w:rPr>
      </w:pPr>
      <w:r w:rsidRPr="009A13DD">
        <w:rPr>
          <w:rFonts w:ascii="Times New Roman" w:eastAsia="Arial Unicode MS" w:hAnsi="Times New Roman" w:cs="Times New Roman"/>
          <w:sz w:val="24"/>
          <w:szCs w:val="24"/>
          <w:lang w:eastAsia="zh-CN"/>
        </w:rPr>
        <w:t>запрещается нахождение работников на территории предприятия в нерабочее время без производственной необходимости;</w:t>
      </w:r>
    </w:p>
    <w:p w:rsidR="00B62ED7" w:rsidRPr="009A13DD" w:rsidRDefault="00B62ED7" w:rsidP="00223096">
      <w:pPr>
        <w:numPr>
          <w:ilvl w:val="0"/>
          <w:numId w:val="49"/>
        </w:numPr>
        <w:tabs>
          <w:tab w:val="clear" w:pos="600"/>
          <w:tab w:val="left" w:pos="717"/>
        </w:tabs>
        <w:suppressAutoHyphens/>
        <w:spacing w:after="0" w:line="288" w:lineRule="auto"/>
        <w:ind w:left="0" w:firstLine="340"/>
        <w:jc w:val="both"/>
        <w:rPr>
          <w:rFonts w:ascii="Arial Unicode MS" w:eastAsia="Arial Unicode MS" w:hAnsi="Arial Unicode MS" w:cs="Times New Roman"/>
          <w:color w:val="000000"/>
          <w:sz w:val="24"/>
          <w:szCs w:val="24"/>
          <w:lang w:eastAsia="zh-CN"/>
        </w:rPr>
      </w:pPr>
      <w:r w:rsidRPr="009A13DD">
        <w:rPr>
          <w:rFonts w:ascii="Times New Roman" w:eastAsia="Arial Unicode MS" w:hAnsi="Times New Roman" w:cs="Times New Roman"/>
          <w:color w:val="000000"/>
          <w:sz w:val="24"/>
          <w:szCs w:val="24"/>
          <w:lang w:eastAsia="zh-CN"/>
        </w:rPr>
        <w:lastRenderedPageBreak/>
        <w:t>запрещается проносить и употреблять на территорию предприятия спиртные напитки, иные наркотические препараты, а также находиться на территорию предприятия в нетрезвом виде в рабочее и нерабочее время;</w:t>
      </w:r>
    </w:p>
    <w:p w:rsidR="00B62ED7" w:rsidRPr="009A13DD" w:rsidRDefault="00B62ED7" w:rsidP="00223096">
      <w:pPr>
        <w:numPr>
          <w:ilvl w:val="0"/>
          <w:numId w:val="49"/>
        </w:numPr>
        <w:tabs>
          <w:tab w:val="clear" w:pos="600"/>
          <w:tab w:val="left" w:pos="717"/>
        </w:tabs>
        <w:suppressAutoHyphens/>
        <w:spacing w:after="0" w:line="240" w:lineRule="auto"/>
        <w:ind w:left="0" w:firstLine="340"/>
        <w:jc w:val="both"/>
        <w:rPr>
          <w:rFonts w:ascii="Times New Roman" w:eastAsia="Times New Roman" w:hAnsi="Times New Roman" w:cs="Times New Roman"/>
          <w:color w:val="000000"/>
          <w:sz w:val="24"/>
          <w:szCs w:val="24"/>
          <w:lang w:eastAsia="zh-CN"/>
        </w:rPr>
      </w:pPr>
      <w:r w:rsidRPr="009A13DD">
        <w:rPr>
          <w:rFonts w:ascii="Times New Roman" w:eastAsia="Times New Roman" w:hAnsi="Times New Roman" w:cs="Times New Roman"/>
          <w:color w:val="000000"/>
          <w:sz w:val="24"/>
          <w:szCs w:val="24"/>
          <w:lang w:eastAsia="zh-CN"/>
        </w:rPr>
        <w:t>не разглашать конфиденциальную информацию, ставшую известной в связи с исполнением должностных обязанностей у работодателя (</w:t>
      </w:r>
      <w:hyperlink r:id="rId28" w:anchor="_blank" w:history="1">
        <w:r w:rsidRPr="009A13DD">
          <w:rPr>
            <w:rFonts w:ascii="Times New Roman" w:eastAsia="Times New Roman" w:hAnsi="Times New Roman" w:cs="Times New Roman"/>
            <w:color w:val="000000"/>
            <w:sz w:val="24"/>
            <w:szCs w:val="20"/>
          </w:rPr>
          <w:t>п.2</w:t>
        </w:r>
      </w:hyperlink>
      <w:r w:rsidRPr="009A13DD">
        <w:rPr>
          <w:rFonts w:ascii="Times New Roman" w:eastAsia="Times New Roman" w:hAnsi="Times New Roman" w:cs="Times New Roman"/>
          <w:color w:val="000000"/>
          <w:sz w:val="24"/>
          <w:szCs w:val="24"/>
          <w:lang w:eastAsia="zh-CN"/>
        </w:rPr>
        <w:t xml:space="preserve"> ст.3 №98-ФЗ "О коммерческой тайне" от 29.07.2004): сведения любого характера (производственные, технические, экономические, организационные и другие), в том числе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кроме сведений, перечисленных ст.5 №98-ФЗ "О коммерческой тайне" от 29.07.2004;</w:t>
      </w:r>
    </w:p>
    <w:p w:rsidR="00B62ED7" w:rsidRPr="009A13DD" w:rsidRDefault="00B62ED7" w:rsidP="00223096">
      <w:pPr>
        <w:numPr>
          <w:ilvl w:val="0"/>
          <w:numId w:val="49"/>
        </w:numPr>
        <w:tabs>
          <w:tab w:val="clear" w:pos="600"/>
          <w:tab w:val="left" w:pos="717"/>
        </w:tabs>
        <w:suppressAutoHyphens/>
        <w:spacing w:after="0" w:line="240" w:lineRule="auto"/>
        <w:ind w:left="0" w:firstLine="340"/>
        <w:jc w:val="both"/>
        <w:rPr>
          <w:rFonts w:ascii="Times New Roman" w:eastAsia="Times New Roman" w:hAnsi="Times New Roman" w:cs="Times New Roman"/>
          <w:color w:val="000000"/>
          <w:sz w:val="24"/>
          <w:szCs w:val="24"/>
          <w:lang w:eastAsia="zh-CN"/>
        </w:rPr>
      </w:pPr>
      <w:r w:rsidRPr="009A13DD">
        <w:rPr>
          <w:rFonts w:ascii="Times New Roman" w:eastAsia="Times New Roman" w:hAnsi="Times New Roman" w:cs="Times New Roman"/>
          <w:color w:val="000000"/>
          <w:sz w:val="24"/>
          <w:szCs w:val="24"/>
          <w:lang w:eastAsia="zh-CN"/>
        </w:rPr>
        <w:t>соблюдать защиту персональных данных работников согласно действующим нормативным актам предприятия;</w:t>
      </w:r>
    </w:p>
    <w:p w:rsidR="00B62ED7" w:rsidRPr="009A13DD" w:rsidRDefault="00B62ED7" w:rsidP="00223096">
      <w:pPr>
        <w:numPr>
          <w:ilvl w:val="0"/>
          <w:numId w:val="49"/>
        </w:numPr>
        <w:tabs>
          <w:tab w:val="clear" w:pos="600"/>
          <w:tab w:val="left" w:pos="717"/>
        </w:tabs>
        <w:suppressAutoHyphens/>
        <w:spacing w:after="0" w:line="240" w:lineRule="auto"/>
        <w:ind w:left="0" w:firstLine="340"/>
        <w:jc w:val="both"/>
        <w:rPr>
          <w:rFonts w:ascii="Times New Roman" w:eastAsia="Times New Roman" w:hAnsi="Times New Roman" w:cs="Times New Roman"/>
          <w:color w:val="000000"/>
          <w:sz w:val="24"/>
          <w:szCs w:val="24"/>
          <w:lang w:eastAsia="zh-CN"/>
        </w:rPr>
      </w:pPr>
      <w:r w:rsidRPr="009A13DD">
        <w:rPr>
          <w:rFonts w:ascii="Times New Roman" w:eastAsia="Times New Roman" w:hAnsi="Times New Roman" w:cs="Times New Roman"/>
          <w:color w:val="000000"/>
          <w:sz w:val="24"/>
          <w:szCs w:val="24"/>
          <w:lang w:eastAsia="zh-CN"/>
        </w:rPr>
        <w:t>представлять в отдел кадров предприятия изменения касающиеся личных персональных данных (смена фамилии, имени, отчества, даты и места рождения, паспортных данных, адреса по месту регистрации, образования, военно-учетных данных и семейного положения) в месячный срок после возникновения данных изменений;</w:t>
      </w:r>
    </w:p>
    <w:p w:rsidR="00B62ED7" w:rsidRPr="009A13DD" w:rsidRDefault="00B62ED7" w:rsidP="00223096">
      <w:pPr>
        <w:numPr>
          <w:ilvl w:val="0"/>
          <w:numId w:val="49"/>
        </w:numPr>
        <w:tabs>
          <w:tab w:val="clear" w:pos="600"/>
          <w:tab w:val="left" w:pos="450"/>
          <w:tab w:val="num" w:pos="720"/>
        </w:tabs>
        <w:suppressAutoHyphens/>
        <w:spacing w:after="0" w:line="240" w:lineRule="auto"/>
        <w:ind w:left="0" w:firstLine="340"/>
        <w:jc w:val="both"/>
        <w:rPr>
          <w:rFonts w:ascii="Times New Roman" w:eastAsia="Times New Roman" w:hAnsi="Times New Roman" w:cs="Times New Roman"/>
          <w:color w:val="000000"/>
          <w:sz w:val="24"/>
          <w:szCs w:val="24"/>
          <w:lang w:eastAsia="zh-CN"/>
        </w:rPr>
      </w:pPr>
      <w:r w:rsidRPr="009A13DD">
        <w:rPr>
          <w:rFonts w:ascii="Times New Roman" w:eastAsia="Times New Roman" w:hAnsi="Times New Roman" w:cs="Times New Roman"/>
          <w:color w:val="000000"/>
          <w:sz w:val="24"/>
          <w:szCs w:val="24"/>
          <w:lang w:eastAsia="zh-CN"/>
        </w:rPr>
        <w:t>в рабочее время работники предприятия обязаны соблюдать требования, предъявляемые к внешнему виду:</w:t>
      </w:r>
    </w:p>
    <w:p w:rsidR="00B62ED7" w:rsidRPr="009A13DD" w:rsidRDefault="00B62ED7" w:rsidP="00223096">
      <w:pPr>
        <w:numPr>
          <w:ilvl w:val="0"/>
          <w:numId w:val="53"/>
        </w:numPr>
        <w:tabs>
          <w:tab w:val="left" w:pos="850"/>
          <w:tab w:val="left" w:pos="1517"/>
        </w:tabs>
        <w:suppressAutoHyphens/>
        <w:spacing w:after="0" w:line="240" w:lineRule="auto"/>
        <w:ind w:left="0" w:firstLine="624"/>
        <w:jc w:val="both"/>
        <w:rPr>
          <w:rFonts w:ascii="Times New Roman" w:eastAsia="Times New Roman" w:hAnsi="Times New Roman" w:cs="Times New Roman"/>
          <w:color w:val="000000"/>
          <w:sz w:val="24"/>
          <w:szCs w:val="24"/>
          <w:lang w:eastAsia="zh-CN"/>
        </w:rPr>
      </w:pPr>
      <w:r w:rsidRPr="009A13DD">
        <w:rPr>
          <w:rFonts w:ascii="Times New Roman" w:eastAsia="Times New Roman" w:hAnsi="Times New Roman" w:cs="Times New Roman"/>
          <w:color w:val="000000"/>
          <w:sz w:val="24"/>
          <w:szCs w:val="24"/>
          <w:lang w:eastAsia="zh-CN"/>
        </w:rPr>
        <w:t>абсолютной нормой для всех работников предприятия является аккуратность и опрятность, чистая одежда и обувь;</w:t>
      </w:r>
    </w:p>
    <w:p w:rsidR="00B62ED7" w:rsidRPr="009A13DD" w:rsidRDefault="00B62ED7" w:rsidP="00223096">
      <w:pPr>
        <w:numPr>
          <w:ilvl w:val="0"/>
          <w:numId w:val="53"/>
        </w:numPr>
        <w:tabs>
          <w:tab w:val="left" w:pos="850"/>
          <w:tab w:val="left" w:pos="1517"/>
        </w:tabs>
        <w:suppressAutoHyphens/>
        <w:spacing w:after="0" w:line="240" w:lineRule="auto"/>
        <w:ind w:left="0" w:firstLine="624"/>
        <w:jc w:val="both"/>
        <w:rPr>
          <w:rFonts w:ascii="Times New Roman" w:eastAsia="Times New Roman" w:hAnsi="Times New Roman" w:cs="Times New Roman"/>
          <w:color w:val="000000"/>
          <w:sz w:val="24"/>
          <w:szCs w:val="24"/>
          <w:lang w:eastAsia="zh-CN"/>
        </w:rPr>
      </w:pPr>
      <w:r w:rsidRPr="009A13DD">
        <w:rPr>
          <w:rFonts w:ascii="Times New Roman" w:eastAsia="Times New Roman" w:hAnsi="Times New Roman" w:cs="Times New Roman"/>
          <w:color w:val="000000"/>
          <w:sz w:val="24"/>
          <w:szCs w:val="24"/>
          <w:lang w:eastAsia="zh-CN"/>
        </w:rPr>
        <w:t>внешний вид работника должен соответствовать чувству меры;</w:t>
      </w:r>
    </w:p>
    <w:p w:rsidR="00B62ED7" w:rsidRPr="009A13DD" w:rsidRDefault="00B62ED7" w:rsidP="00223096">
      <w:pPr>
        <w:numPr>
          <w:ilvl w:val="0"/>
          <w:numId w:val="53"/>
        </w:numPr>
        <w:tabs>
          <w:tab w:val="left" w:pos="850"/>
          <w:tab w:val="left" w:pos="1517"/>
        </w:tabs>
        <w:suppressAutoHyphens/>
        <w:spacing w:after="0" w:line="240" w:lineRule="auto"/>
        <w:ind w:left="0" w:firstLine="624"/>
        <w:jc w:val="both"/>
        <w:rPr>
          <w:rFonts w:ascii="Times New Roman" w:eastAsia="Times New Roman" w:hAnsi="Times New Roman" w:cs="Times New Roman"/>
          <w:color w:val="000000"/>
          <w:sz w:val="24"/>
          <w:szCs w:val="24"/>
          <w:lang w:eastAsia="zh-CN"/>
        </w:rPr>
      </w:pPr>
      <w:r w:rsidRPr="009A13DD">
        <w:rPr>
          <w:rFonts w:ascii="Times New Roman" w:eastAsia="Times New Roman" w:hAnsi="Times New Roman" w:cs="Times New Roman"/>
          <w:color w:val="000000"/>
          <w:sz w:val="24"/>
          <w:szCs w:val="24"/>
          <w:lang w:eastAsia="zh-CN"/>
        </w:rPr>
        <w:t>специалисты и руководители структурных подразделений, в особенности, непосредственно работающие с клиентами, должны  соблюдать деловой стиль одежды и обуви, тем самым поддерживать имидж предприятия среди потребителей, партнеров и конкурентов;</w:t>
      </w:r>
    </w:p>
    <w:p w:rsidR="00B62ED7" w:rsidRPr="009A13DD" w:rsidRDefault="00B62ED7" w:rsidP="00223096">
      <w:pPr>
        <w:numPr>
          <w:ilvl w:val="0"/>
          <w:numId w:val="53"/>
        </w:numPr>
        <w:tabs>
          <w:tab w:val="left" w:pos="850"/>
          <w:tab w:val="left" w:pos="1517"/>
        </w:tabs>
        <w:suppressAutoHyphens/>
        <w:spacing w:after="0" w:line="240" w:lineRule="auto"/>
        <w:ind w:left="0" w:firstLine="624"/>
        <w:jc w:val="both"/>
        <w:rPr>
          <w:rFonts w:ascii="Times New Roman" w:eastAsia="Times New Roman" w:hAnsi="Times New Roman" w:cs="Times New Roman"/>
          <w:color w:val="000000"/>
          <w:sz w:val="24"/>
          <w:szCs w:val="24"/>
          <w:lang w:eastAsia="en-US"/>
        </w:rPr>
      </w:pPr>
      <w:r w:rsidRPr="009A13DD">
        <w:rPr>
          <w:rFonts w:ascii="Times New Roman" w:eastAsia="Times New Roman" w:hAnsi="Times New Roman" w:cs="Times New Roman"/>
          <w:color w:val="000000"/>
          <w:sz w:val="24"/>
          <w:szCs w:val="24"/>
          <w:lang w:eastAsia="zh-CN"/>
        </w:rPr>
        <w:t>работники, обеспечивающиеся предприятием спецодеждой, должны</w:t>
      </w:r>
      <w:r w:rsidRPr="009A13DD">
        <w:rPr>
          <w:rFonts w:ascii="Times New Roman" w:eastAsia="Times New Roman" w:hAnsi="Times New Roman" w:cs="Times New Roman"/>
          <w:color w:val="000000"/>
          <w:sz w:val="24"/>
          <w:szCs w:val="24"/>
          <w:lang w:eastAsia="en-US"/>
        </w:rPr>
        <w:t xml:space="preserve"> содержать ее в чистоте и поддерживать в хорошем состоянии.</w:t>
      </w:r>
    </w:p>
    <w:p w:rsidR="00B62ED7" w:rsidRPr="009A13DD" w:rsidRDefault="00B62ED7" w:rsidP="00223096">
      <w:pPr>
        <w:numPr>
          <w:ilvl w:val="0"/>
          <w:numId w:val="49"/>
        </w:numPr>
        <w:tabs>
          <w:tab w:val="clear" w:pos="600"/>
          <w:tab w:val="left" w:pos="450"/>
          <w:tab w:val="num" w:pos="720"/>
        </w:tabs>
        <w:suppressAutoHyphens/>
        <w:spacing w:after="0" w:line="240" w:lineRule="auto"/>
        <w:ind w:left="0" w:firstLine="283"/>
        <w:jc w:val="both"/>
        <w:rPr>
          <w:rFonts w:ascii="Times New Roman" w:eastAsia="Times New Roman" w:hAnsi="Times New Roman" w:cs="Times New Roman"/>
          <w:color w:val="000000"/>
          <w:sz w:val="24"/>
          <w:szCs w:val="24"/>
          <w:lang w:eastAsia="en-US"/>
        </w:rPr>
      </w:pPr>
      <w:r w:rsidRPr="009A13DD">
        <w:rPr>
          <w:rFonts w:ascii="Times New Roman" w:eastAsia="Times New Roman" w:hAnsi="Times New Roman" w:cs="Times New Roman"/>
          <w:color w:val="000000"/>
          <w:sz w:val="24"/>
          <w:szCs w:val="24"/>
          <w:lang w:eastAsia="en-US"/>
        </w:rPr>
        <w:t>недопустимые действия работников:</w:t>
      </w:r>
    </w:p>
    <w:p w:rsidR="00B62ED7" w:rsidRPr="009A13DD" w:rsidRDefault="00B62ED7" w:rsidP="00223096">
      <w:pPr>
        <w:numPr>
          <w:ilvl w:val="0"/>
          <w:numId w:val="52"/>
        </w:numPr>
        <w:tabs>
          <w:tab w:val="clear" w:pos="720"/>
          <w:tab w:val="left" w:pos="733"/>
        </w:tabs>
        <w:suppressAutoHyphens/>
        <w:spacing w:after="0" w:line="240" w:lineRule="auto"/>
        <w:ind w:left="0" w:firstLine="567"/>
        <w:jc w:val="both"/>
        <w:rPr>
          <w:rFonts w:ascii="Times New Roman" w:eastAsia="Times New Roman" w:hAnsi="Times New Roman" w:cs="Times New Roman"/>
          <w:color w:val="000000"/>
          <w:sz w:val="24"/>
          <w:szCs w:val="24"/>
          <w:lang w:eastAsia="en-US"/>
        </w:rPr>
      </w:pPr>
      <w:r w:rsidRPr="009A13DD">
        <w:rPr>
          <w:rFonts w:ascii="Times New Roman" w:eastAsia="Times New Roman" w:hAnsi="Times New Roman" w:cs="Times New Roman"/>
          <w:color w:val="000000"/>
          <w:sz w:val="24"/>
          <w:szCs w:val="24"/>
          <w:lang w:eastAsia="en-US"/>
        </w:rPr>
        <w:t>сексуальные домогательства по отношению к работникам;</w:t>
      </w:r>
    </w:p>
    <w:p w:rsidR="00B62ED7" w:rsidRPr="009A13DD" w:rsidRDefault="00B62ED7" w:rsidP="00223096">
      <w:pPr>
        <w:numPr>
          <w:ilvl w:val="0"/>
          <w:numId w:val="52"/>
        </w:numPr>
        <w:tabs>
          <w:tab w:val="clear" w:pos="720"/>
          <w:tab w:val="left" w:pos="733"/>
        </w:tabs>
        <w:suppressAutoHyphens/>
        <w:spacing w:after="0" w:line="240" w:lineRule="auto"/>
        <w:ind w:left="0" w:firstLine="567"/>
        <w:jc w:val="both"/>
        <w:rPr>
          <w:rFonts w:ascii="Times New Roman" w:eastAsia="Times New Roman" w:hAnsi="Times New Roman" w:cs="Times New Roman"/>
          <w:color w:val="000000"/>
          <w:sz w:val="24"/>
          <w:szCs w:val="24"/>
          <w:lang w:eastAsia="en-US"/>
        </w:rPr>
      </w:pPr>
      <w:r w:rsidRPr="009A13DD">
        <w:rPr>
          <w:rFonts w:ascii="Times New Roman" w:eastAsia="Times New Roman" w:hAnsi="Times New Roman" w:cs="Times New Roman"/>
          <w:color w:val="000000"/>
          <w:sz w:val="24"/>
          <w:szCs w:val="24"/>
          <w:lang w:eastAsia="en-US"/>
        </w:rPr>
        <w:t>угрозы и запугивания, замечания и шутки или другие поступки, поощряющие или допускающие создание агрессивной обстановки на рабочем месте и предприятии в целом;</w:t>
      </w:r>
    </w:p>
    <w:p w:rsidR="00B62ED7" w:rsidRPr="009A13DD" w:rsidRDefault="00B62ED7" w:rsidP="00223096">
      <w:pPr>
        <w:numPr>
          <w:ilvl w:val="0"/>
          <w:numId w:val="52"/>
        </w:numPr>
        <w:tabs>
          <w:tab w:val="clear" w:pos="720"/>
          <w:tab w:val="left" w:pos="733"/>
        </w:tabs>
        <w:suppressAutoHyphens/>
        <w:spacing w:after="0" w:line="240" w:lineRule="auto"/>
        <w:ind w:left="0" w:firstLine="567"/>
        <w:jc w:val="both"/>
        <w:rPr>
          <w:rFonts w:ascii="Times New Roman" w:eastAsia="Times New Roman" w:hAnsi="Times New Roman" w:cs="Times New Roman"/>
          <w:color w:val="000000"/>
          <w:sz w:val="24"/>
          <w:szCs w:val="24"/>
          <w:lang w:eastAsia="en-US"/>
        </w:rPr>
      </w:pPr>
      <w:r w:rsidRPr="009A13DD">
        <w:rPr>
          <w:rFonts w:ascii="Times New Roman" w:eastAsia="Times New Roman" w:hAnsi="Times New Roman" w:cs="Times New Roman"/>
          <w:color w:val="000000"/>
          <w:sz w:val="24"/>
          <w:szCs w:val="24"/>
          <w:lang w:eastAsia="en-US"/>
        </w:rPr>
        <w:t>дискриминация или запугивание по признакам религии, пола, половой ориентации, возраста, инвалидности, стажа или любым другим признакам, не имеющим отношения к деловым интересам предприятия;</w:t>
      </w:r>
    </w:p>
    <w:p w:rsidR="00B62ED7" w:rsidRPr="009A13DD" w:rsidRDefault="00B62ED7" w:rsidP="00223096">
      <w:pPr>
        <w:numPr>
          <w:ilvl w:val="0"/>
          <w:numId w:val="52"/>
        </w:numPr>
        <w:tabs>
          <w:tab w:val="clear" w:pos="720"/>
          <w:tab w:val="left" w:pos="733"/>
        </w:tabs>
        <w:suppressAutoHyphens/>
        <w:spacing w:after="0" w:line="240" w:lineRule="auto"/>
        <w:ind w:left="0" w:firstLine="567"/>
        <w:jc w:val="both"/>
        <w:rPr>
          <w:rFonts w:ascii="Times New Roman" w:eastAsia="Times New Roman" w:hAnsi="Times New Roman" w:cs="Times New Roman"/>
          <w:color w:val="000000"/>
          <w:sz w:val="24"/>
          <w:szCs w:val="24"/>
          <w:lang w:eastAsia="zh-CN"/>
        </w:rPr>
      </w:pPr>
      <w:r w:rsidRPr="009A13DD">
        <w:rPr>
          <w:rFonts w:ascii="Times New Roman" w:eastAsia="Times New Roman" w:hAnsi="Times New Roman" w:cs="Times New Roman"/>
          <w:color w:val="000000"/>
          <w:sz w:val="24"/>
          <w:szCs w:val="24"/>
          <w:lang w:eastAsia="en-US"/>
        </w:rPr>
        <w:t>грубость и насилие, иные недостойные способы поведения;</w:t>
      </w:r>
    </w:p>
    <w:p w:rsidR="00B62ED7" w:rsidRPr="009A13DD" w:rsidRDefault="00B62ED7" w:rsidP="00223096">
      <w:pPr>
        <w:numPr>
          <w:ilvl w:val="0"/>
          <w:numId w:val="52"/>
        </w:numPr>
        <w:tabs>
          <w:tab w:val="clear" w:pos="720"/>
          <w:tab w:val="left" w:pos="733"/>
        </w:tabs>
        <w:suppressAutoHyphens/>
        <w:spacing w:after="0" w:line="240" w:lineRule="auto"/>
        <w:ind w:left="0" w:firstLine="567"/>
        <w:jc w:val="both"/>
        <w:rPr>
          <w:rFonts w:ascii="Times New Roman" w:eastAsia="Times New Roman" w:hAnsi="Times New Roman" w:cs="Times New Roman"/>
          <w:color w:val="000000"/>
          <w:sz w:val="24"/>
          <w:szCs w:val="24"/>
          <w:lang w:eastAsia="zh-CN"/>
        </w:rPr>
      </w:pPr>
      <w:r w:rsidRPr="009A13DD">
        <w:rPr>
          <w:rFonts w:ascii="Times New Roman" w:eastAsia="Times New Roman" w:hAnsi="Times New Roman" w:cs="Times New Roman"/>
          <w:color w:val="000000"/>
          <w:sz w:val="24"/>
          <w:szCs w:val="24"/>
          <w:lang w:eastAsia="zh-CN"/>
        </w:rPr>
        <w:t>ношение оружия любого типа;</w:t>
      </w:r>
    </w:p>
    <w:p w:rsidR="00B62ED7" w:rsidRPr="009A13DD" w:rsidRDefault="00B62ED7" w:rsidP="00223096">
      <w:pPr>
        <w:numPr>
          <w:ilvl w:val="0"/>
          <w:numId w:val="52"/>
        </w:numPr>
        <w:tabs>
          <w:tab w:val="clear" w:pos="720"/>
          <w:tab w:val="left" w:pos="733"/>
        </w:tabs>
        <w:suppressAutoHyphens/>
        <w:spacing w:after="0" w:line="240" w:lineRule="auto"/>
        <w:jc w:val="both"/>
        <w:rPr>
          <w:rFonts w:ascii="Times New Roman" w:eastAsia="Times New Roman" w:hAnsi="Times New Roman" w:cs="Times New Roman"/>
          <w:color w:val="000000"/>
          <w:sz w:val="24"/>
          <w:szCs w:val="24"/>
          <w:lang w:eastAsia="en-US"/>
        </w:rPr>
      </w:pPr>
      <w:r w:rsidRPr="009A13DD">
        <w:rPr>
          <w:rFonts w:ascii="Times New Roman" w:eastAsia="Times New Roman" w:hAnsi="Times New Roman" w:cs="Times New Roman"/>
          <w:color w:val="000000"/>
          <w:sz w:val="24"/>
          <w:szCs w:val="24"/>
          <w:lang w:eastAsia="zh-CN"/>
        </w:rPr>
        <w:t>пользование расходными материалами и средствами связи предприятия и информации, полученной из баз данных предприятия, в личных целях и/или не в интересах предприятия;</w:t>
      </w:r>
    </w:p>
    <w:p w:rsidR="00B62ED7" w:rsidRPr="009A13DD" w:rsidRDefault="00B62ED7" w:rsidP="00223096">
      <w:pPr>
        <w:numPr>
          <w:ilvl w:val="0"/>
          <w:numId w:val="52"/>
        </w:numPr>
        <w:tabs>
          <w:tab w:val="clear" w:pos="720"/>
          <w:tab w:val="left" w:pos="733"/>
        </w:tabs>
        <w:suppressAutoHyphens/>
        <w:spacing w:after="0" w:line="240" w:lineRule="auto"/>
        <w:ind w:left="0" w:firstLine="567"/>
        <w:jc w:val="both"/>
        <w:rPr>
          <w:rFonts w:ascii="Times New Roman" w:eastAsia="Times New Roman" w:hAnsi="Times New Roman" w:cs="Times New Roman"/>
          <w:color w:val="000000"/>
          <w:sz w:val="24"/>
          <w:szCs w:val="24"/>
          <w:lang w:eastAsia="en-US"/>
        </w:rPr>
      </w:pPr>
      <w:r w:rsidRPr="009A13DD">
        <w:rPr>
          <w:rFonts w:ascii="Times New Roman" w:eastAsia="Times New Roman" w:hAnsi="Times New Roman" w:cs="Times New Roman"/>
          <w:color w:val="000000"/>
          <w:sz w:val="24"/>
          <w:szCs w:val="24"/>
          <w:lang w:eastAsia="en-US"/>
        </w:rPr>
        <w:t>занятие посторонними делами, работой любого вида для решения личных вопросов  или своим личным бизнесом в пределах предприятия и в рабочее время, включая оплаченное предприятием время;</w:t>
      </w:r>
    </w:p>
    <w:p w:rsidR="00B62ED7" w:rsidRPr="009A13DD" w:rsidRDefault="00B62ED7" w:rsidP="00223096">
      <w:pPr>
        <w:numPr>
          <w:ilvl w:val="0"/>
          <w:numId w:val="52"/>
        </w:numPr>
        <w:tabs>
          <w:tab w:val="clear" w:pos="720"/>
          <w:tab w:val="left" w:pos="733"/>
        </w:tabs>
        <w:suppressAutoHyphens/>
        <w:spacing w:after="0" w:line="240" w:lineRule="auto"/>
        <w:ind w:left="0" w:firstLine="567"/>
        <w:jc w:val="both"/>
        <w:rPr>
          <w:rFonts w:ascii="Times New Roman" w:eastAsia="Times New Roman" w:hAnsi="Times New Roman" w:cs="Times New Roman"/>
          <w:color w:val="000000"/>
          <w:sz w:val="20"/>
          <w:szCs w:val="20"/>
          <w:lang w:eastAsia="zh-CN"/>
        </w:rPr>
      </w:pPr>
      <w:r w:rsidRPr="009A13DD">
        <w:rPr>
          <w:rFonts w:ascii="Times New Roman" w:eastAsia="Times New Roman" w:hAnsi="Times New Roman" w:cs="Times New Roman"/>
          <w:color w:val="000000"/>
          <w:sz w:val="24"/>
          <w:szCs w:val="24"/>
          <w:lang w:eastAsia="en-US"/>
        </w:rPr>
        <w:t>хищения имущества предприятия и других работников, иные противозаконные действия.</w:t>
      </w:r>
    </w:p>
    <w:p w:rsidR="00B62ED7" w:rsidRPr="009A13DD" w:rsidRDefault="00B62ED7" w:rsidP="00B62ED7">
      <w:pPr>
        <w:tabs>
          <w:tab w:val="left" w:pos="733"/>
        </w:tabs>
        <w:suppressAutoHyphens/>
        <w:spacing w:after="0" w:line="240" w:lineRule="auto"/>
        <w:ind w:firstLine="567"/>
        <w:jc w:val="both"/>
        <w:rPr>
          <w:rFonts w:ascii="Times New Roman" w:eastAsia="Times New Roman" w:hAnsi="Times New Roman" w:cs="Times New Roman"/>
          <w:color w:val="000000"/>
          <w:sz w:val="20"/>
          <w:szCs w:val="20"/>
          <w:lang w:eastAsia="zh-CN"/>
        </w:rPr>
      </w:pPr>
    </w:p>
    <w:p w:rsidR="00B62ED7" w:rsidRPr="009A13DD" w:rsidRDefault="00B62ED7" w:rsidP="00B62ED7">
      <w:pPr>
        <w:tabs>
          <w:tab w:val="left" w:pos="1134"/>
        </w:tabs>
        <w:suppressAutoHyphens/>
        <w:spacing w:after="0" w:line="288" w:lineRule="auto"/>
        <w:jc w:val="both"/>
        <w:rPr>
          <w:rFonts w:ascii="Times New Roman" w:eastAsia="Arial Unicode MS" w:hAnsi="Times New Roman" w:cs="Times New Roman"/>
          <w:sz w:val="24"/>
          <w:szCs w:val="24"/>
          <w:lang w:eastAsia="zh-CN"/>
        </w:rPr>
      </w:pPr>
      <w:r w:rsidRPr="009A13DD">
        <w:rPr>
          <w:rFonts w:ascii="Times New Roman" w:eastAsia="Arial Unicode MS" w:hAnsi="Times New Roman" w:cs="Times New Roman"/>
          <w:sz w:val="24"/>
          <w:szCs w:val="24"/>
          <w:lang w:eastAsia="zh-CN"/>
        </w:rPr>
        <w:t>3.2 Работники предприятия имеют право на:</w:t>
      </w:r>
    </w:p>
    <w:p w:rsidR="00B62ED7" w:rsidRPr="009A13DD" w:rsidRDefault="00B62ED7" w:rsidP="00223096">
      <w:pPr>
        <w:numPr>
          <w:ilvl w:val="0"/>
          <w:numId w:val="43"/>
        </w:numPr>
        <w:tabs>
          <w:tab w:val="clear" w:pos="1260"/>
          <w:tab w:val="left" w:pos="0"/>
          <w:tab w:val="num" w:pos="720"/>
        </w:tabs>
        <w:suppressAutoHyphens/>
        <w:spacing w:after="0" w:line="240" w:lineRule="auto"/>
        <w:ind w:left="0" w:firstLine="357"/>
        <w:jc w:val="both"/>
        <w:rPr>
          <w:rFonts w:ascii="Times New Roman" w:eastAsia="Arial Unicode MS" w:hAnsi="Times New Roman" w:cs="Times New Roman"/>
          <w:sz w:val="24"/>
          <w:szCs w:val="24"/>
          <w:lang w:eastAsia="zh-CN"/>
        </w:rPr>
      </w:pPr>
      <w:r w:rsidRPr="009A13DD">
        <w:rPr>
          <w:rFonts w:ascii="Times New Roman" w:eastAsia="Arial Unicode MS" w:hAnsi="Times New Roman" w:cs="Times New Roman"/>
          <w:sz w:val="24"/>
          <w:szCs w:val="24"/>
          <w:lang w:eastAsia="zh-CN"/>
        </w:rPr>
        <w:t>заключение, изменение и расторжение трудового договора в  рамках  действующего   ТК РФ;</w:t>
      </w:r>
    </w:p>
    <w:p w:rsidR="00B62ED7" w:rsidRPr="009A13DD" w:rsidRDefault="00B62ED7" w:rsidP="00223096">
      <w:pPr>
        <w:numPr>
          <w:ilvl w:val="0"/>
          <w:numId w:val="43"/>
        </w:numPr>
        <w:tabs>
          <w:tab w:val="clear" w:pos="1260"/>
          <w:tab w:val="left" w:pos="0"/>
          <w:tab w:val="num" w:pos="720"/>
        </w:tabs>
        <w:suppressAutoHyphens/>
        <w:spacing w:after="0" w:line="240" w:lineRule="auto"/>
        <w:ind w:left="0" w:firstLine="357"/>
        <w:jc w:val="both"/>
        <w:rPr>
          <w:rFonts w:ascii="Times New Roman" w:eastAsia="Arial Unicode MS" w:hAnsi="Times New Roman" w:cs="Times New Roman"/>
          <w:sz w:val="24"/>
          <w:szCs w:val="24"/>
          <w:lang w:eastAsia="zh-CN"/>
        </w:rPr>
      </w:pPr>
      <w:r w:rsidRPr="009A13DD">
        <w:rPr>
          <w:rFonts w:ascii="Times New Roman" w:eastAsia="Arial Unicode MS" w:hAnsi="Times New Roman" w:cs="Times New Roman"/>
          <w:sz w:val="24"/>
          <w:szCs w:val="24"/>
          <w:lang w:eastAsia="zh-CN"/>
        </w:rPr>
        <w:t>предоставление им работы, обусловленной трудовым договором, а также рабочее место, соответствующее государственным нормативным требованиям охраны труда;</w:t>
      </w:r>
    </w:p>
    <w:p w:rsidR="00B62ED7" w:rsidRDefault="00B62ED7" w:rsidP="00223096">
      <w:pPr>
        <w:numPr>
          <w:ilvl w:val="0"/>
          <w:numId w:val="43"/>
        </w:numPr>
        <w:tabs>
          <w:tab w:val="clear" w:pos="1260"/>
          <w:tab w:val="left" w:pos="0"/>
          <w:tab w:val="num" w:pos="720"/>
        </w:tabs>
        <w:suppressAutoHyphens/>
        <w:spacing w:after="0" w:line="240" w:lineRule="auto"/>
        <w:ind w:left="0" w:firstLine="357"/>
        <w:jc w:val="both"/>
        <w:rPr>
          <w:rFonts w:ascii="Times New Roman" w:eastAsia="Arial Unicode MS" w:hAnsi="Times New Roman" w:cs="Times New Roman"/>
          <w:sz w:val="24"/>
          <w:szCs w:val="24"/>
          <w:lang w:eastAsia="zh-CN"/>
        </w:rPr>
      </w:pPr>
      <w:r w:rsidRPr="009A13DD">
        <w:rPr>
          <w:rFonts w:ascii="Times New Roman" w:eastAsia="Arial Unicode MS" w:hAnsi="Times New Roman" w:cs="Times New Roman"/>
          <w:sz w:val="24"/>
          <w:szCs w:val="24"/>
          <w:lang w:eastAsia="zh-CN"/>
        </w:rPr>
        <w:t>своевременно и в полном объеме выплачиваемую заработную плату;</w:t>
      </w:r>
    </w:p>
    <w:p w:rsidR="00B62ED7" w:rsidRPr="009A13DD" w:rsidRDefault="00B62ED7" w:rsidP="00223096">
      <w:pPr>
        <w:numPr>
          <w:ilvl w:val="0"/>
          <w:numId w:val="43"/>
        </w:numPr>
        <w:tabs>
          <w:tab w:val="clear" w:pos="1260"/>
          <w:tab w:val="left" w:pos="0"/>
          <w:tab w:val="num" w:pos="720"/>
        </w:tabs>
        <w:suppressAutoHyphens/>
        <w:spacing w:after="0" w:line="240" w:lineRule="auto"/>
        <w:ind w:left="0" w:firstLine="357"/>
        <w:jc w:val="both"/>
        <w:rPr>
          <w:rFonts w:ascii="Times New Roman" w:eastAsia="Arial Unicode MS" w:hAnsi="Times New Roman" w:cs="Times New Roman"/>
          <w:sz w:val="24"/>
          <w:szCs w:val="24"/>
          <w:lang w:eastAsia="zh-CN"/>
        </w:rPr>
      </w:pPr>
      <w:r w:rsidRPr="009A13DD">
        <w:rPr>
          <w:rFonts w:ascii="Times New Roman" w:eastAsia="Arial Unicode MS" w:hAnsi="Times New Roman" w:cs="Times New Roman"/>
          <w:sz w:val="24"/>
          <w:szCs w:val="24"/>
          <w:lang w:eastAsia="zh-CN"/>
        </w:rPr>
        <w:t>отдых, обеспечиваемый предоставлением еженедельных выходных дней, нерабочих праздничных дней, оплачиваемых ежегодных отпусков;</w:t>
      </w:r>
    </w:p>
    <w:p w:rsidR="00B62ED7" w:rsidRPr="009A13DD" w:rsidRDefault="00B62ED7" w:rsidP="00223096">
      <w:pPr>
        <w:numPr>
          <w:ilvl w:val="0"/>
          <w:numId w:val="43"/>
        </w:numPr>
        <w:tabs>
          <w:tab w:val="clear" w:pos="1260"/>
          <w:tab w:val="left" w:pos="0"/>
          <w:tab w:val="num" w:pos="720"/>
        </w:tabs>
        <w:suppressAutoHyphens/>
        <w:spacing w:after="0" w:line="240" w:lineRule="auto"/>
        <w:ind w:left="0" w:firstLine="357"/>
        <w:jc w:val="both"/>
        <w:rPr>
          <w:rFonts w:ascii="Times New Roman" w:eastAsia="Arial Unicode MS" w:hAnsi="Times New Roman" w:cs="Times New Roman"/>
          <w:sz w:val="24"/>
          <w:szCs w:val="24"/>
          <w:lang w:eastAsia="zh-CN"/>
        </w:rPr>
      </w:pPr>
      <w:r w:rsidRPr="009A13DD">
        <w:rPr>
          <w:rFonts w:ascii="Times New Roman" w:eastAsia="Arial Unicode MS" w:hAnsi="Times New Roman" w:cs="Times New Roman"/>
          <w:sz w:val="24"/>
          <w:szCs w:val="24"/>
          <w:lang w:eastAsia="zh-CN"/>
        </w:rPr>
        <w:lastRenderedPageBreak/>
        <w:t>полную достоверную информацию об условиях труда и требованиях охраны труда на рабочем месте;</w:t>
      </w:r>
    </w:p>
    <w:p w:rsidR="00B62ED7" w:rsidRPr="009A13DD" w:rsidRDefault="00B62ED7" w:rsidP="00223096">
      <w:pPr>
        <w:numPr>
          <w:ilvl w:val="0"/>
          <w:numId w:val="43"/>
        </w:numPr>
        <w:tabs>
          <w:tab w:val="clear" w:pos="1260"/>
          <w:tab w:val="left" w:pos="0"/>
          <w:tab w:val="num" w:pos="720"/>
        </w:tabs>
        <w:suppressAutoHyphens/>
        <w:spacing w:after="0" w:line="240" w:lineRule="auto"/>
        <w:ind w:left="0" w:firstLine="357"/>
        <w:jc w:val="both"/>
        <w:rPr>
          <w:rFonts w:ascii="Times New Roman" w:eastAsia="Arial Unicode MS" w:hAnsi="Times New Roman" w:cs="Times New Roman"/>
          <w:sz w:val="24"/>
          <w:szCs w:val="24"/>
          <w:lang w:eastAsia="zh-CN"/>
        </w:rPr>
      </w:pPr>
      <w:r w:rsidRPr="009A13DD">
        <w:rPr>
          <w:rFonts w:ascii="Times New Roman" w:eastAsia="Arial Unicode MS" w:hAnsi="Times New Roman" w:cs="Times New Roman"/>
          <w:sz w:val="24"/>
          <w:szCs w:val="24"/>
          <w:lang w:eastAsia="zh-CN"/>
        </w:rPr>
        <w:t>профессиональную подготовку, переподготовку и повышение своей квалификации;</w:t>
      </w:r>
    </w:p>
    <w:p w:rsidR="00B62ED7" w:rsidRPr="009A13DD" w:rsidRDefault="00B62ED7" w:rsidP="00223096">
      <w:pPr>
        <w:numPr>
          <w:ilvl w:val="0"/>
          <w:numId w:val="43"/>
        </w:numPr>
        <w:tabs>
          <w:tab w:val="clear" w:pos="1260"/>
          <w:tab w:val="left" w:pos="0"/>
          <w:tab w:val="num" w:pos="720"/>
        </w:tabs>
        <w:suppressAutoHyphens/>
        <w:spacing w:after="0" w:line="240" w:lineRule="auto"/>
        <w:ind w:left="0" w:firstLine="357"/>
        <w:jc w:val="both"/>
        <w:rPr>
          <w:rFonts w:ascii="Times New Roman" w:eastAsia="Arial Unicode MS" w:hAnsi="Times New Roman" w:cs="Times New Roman"/>
          <w:sz w:val="24"/>
          <w:szCs w:val="24"/>
          <w:lang w:eastAsia="zh-CN"/>
        </w:rPr>
      </w:pPr>
      <w:r w:rsidRPr="009A13DD">
        <w:rPr>
          <w:rFonts w:ascii="Times New Roman" w:eastAsia="Arial Unicode MS" w:hAnsi="Times New Roman" w:cs="Times New Roman"/>
          <w:sz w:val="24"/>
          <w:szCs w:val="24"/>
          <w:lang w:eastAsia="zh-CN"/>
        </w:rPr>
        <w:t>защиту своих трудовых прав, свобод и законных интересов;</w:t>
      </w:r>
    </w:p>
    <w:p w:rsidR="00B62ED7" w:rsidRPr="009A13DD" w:rsidRDefault="00B62ED7" w:rsidP="00223096">
      <w:pPr>
        <w:numPr>
          <w:ilvl w:val="0"/>
          <w:numId w:val="43"/>
        </w:numPr>
        <w:tabs>
          <w:tab w:val="clear" w:pos="1260"/>
          <w:tab w:val="left" w:pos="0"/>
          <w:tab w:val="num" w:pos="720"/>
        </w:tabs>
        <w:suppressAutoHyphens/>
        <w:spacing w:after="0" w:line="240" w:lineRule="auto"/>
        <w:ind w:left="0" w:firstLine="357"/>
        <w:jc w:val="both"/>
        <w:rPr>
          <w:rFonts w:ascii="Times New Roman" w:eastAsia="Arial Unicode MS" w:hAnsi="Times New Roman" w:cs="Times New Roman"/>
          <w:sz w:val="24"/>
          <w:szCs w:val="24"/>
          <w:lang w:eastAsia="zh-CN"/>
        </w:rPr>
      </w:pPr>
      <w:r w:rsidRPr="009A13DD">
        <w:rPr>
          <w:rFonts w:ascii="Times New Roman" w:eastAsia="Arial Unicode MS" w:hAnsi="Times New Roman" w:cs="Times New Roman"/>
          <w:sz w:val="24"/>
          <w:szCs w:val="24"/>
          <w:lang w:eastAsia="zh-CN"/>
        </w:rPr>
        <w:t>обязательное социальное страхование;</w:t>
      </w:r>
    </w:p>
    <w:p w:rsidR="00B62ED7" w:rsidRPr="009A13DD" w:rsidRDefault="00B62ED7" w:rsidP="00223096">
      <w:pPr>
        <w:numPr>
          <w:ilvl w:val="0"/>
          <w:numId w:val="43"/>
        </w:numPr>
        <w:tabs>
          <w:tab w:val="clear" w:pos="1260"/>
          <w:tab w:val="left" w:pos="0"/>
          <w:tab w:val="num" w:pos="720"/>
        </w:tabs>
        <w:suppressAutoHyphens/>
        <w:spacing w:after="0" w:line="240" w:lineRule="auto"/>
        <w:ind w:left="0" w:firstLine="357"/>
        <w:jc w:val="both"/>
        <w:rPr>
          <w:rFonts w:ascii="Times New Roman" w:eastAsia="Arial Unicode MS" w:hAnsi="Times New Roman" w:cs="Times New Roman"/>
          <w:sz w:val="24"/>
          <w:szCs w:val="24"/>
          <w:lang w:eastAsia="zh-CN"/>
        </w:rPr>
      </w:pPr>
      <w:r w:rsidRPr="009A13DD">
        <w:rPr>
          <w:rFonts w:ascii="Times New Roman" w:eastAsia="Arial Unicode MS" w:hAnsi="Times New Roman" w:cs="Times New Roman"/>
          <w:sz w:val="24"/>
          <w:szCs w:val="24"/>
          <w:lang w:eastAsia="zh-CN"/>
        </w:rPr>
        <w:t>и другие права в соответствии с действующим законодательством.</w:t>
      </w:r>
    </w:p>
    <w:p w:rsidR="00B62ED7" w:rsidRPr="009A13DD" w:rsidRDefault="00B62ED7" w:rsidP="00B62ED7">
      <w:pPr>
        <w:tabs>
          <w:tab w:val="left" w:pos="0"/>
        </w:tabs>
        <w:suppressAutoHyphens/>
        <w:spacing w:after="0"/>
        <w:ind w:firstLine="357"/>
        <w:jc w:val="both"/>
        <w:rPr>
          <w:rFonts w:ascii="Times New Roman" w:eastAsia="Arial Unicode MS" w:hAnsi="Times New Roman" w:cs="Times New Roman"/>
          <w:sz w:val="24"/>
          <w:szCs w:val="24"/>
          <w:lang w:eastAsia="zh-CN"/>
        </w:rPr>
      </w:pPr>
    </w:p>
    <w:p w:rsidR="00B62ED7" w:rsidRPr="009A13DD" w:rsidRDefault="00B62ED7" w:rsidP="00223096">
      <w:pPr>
        <w:numPr>
          <w:ilvl w:val="0"/>
          <w:numId w:val="51"/>
        </w:numPr>
        <w:tabs>
          <w:tab w:val="left" w:pos="426"/>
        </w:tabs>
        <w:suppressAutoHyphens/>
        <w:spacing w:after="0" w:line="288" w:lineRule="auto"/>
        <w:ind w:left="0" w:firstLine="0"/>
        <w:jc w:val="both"/>
        <w:rPr>
          <w:rFonts w:ascii="Helvetica Neue" w:eastAsia="Times New Roman" w:hAnsi="Helvetica Neue" w:cs="Helvetica Neue"/>
          <w:bCs/>
          <w:color w:val="9900FF"/>
          <w:sz w:val="18"/>
          <w:szCs w:val="24"/>
          <w:lang w:eastAsia="zh-CN"/>
        </w:rPr>
      </w:pPr>
      <w:r w:rsidRPr="009A13DD">
        <w:rPr>
          <w:rFonts w:ascii="Times New Roman" w:eastAsia="Times New Roman" w:hAnsi="Times New Roman" w:cs="Times New Roman"/>
          <w:b/>
          <w:bCs/>
          <w:sz w:val="24"/>
          <w:szCs w:val="24"/>
          <w:lang w:eastAsia="zh-CN"/>
        </w:rPr>
        <w:t>ПОРЯДОК ПРИЕМА, ПЕРЕВОДА И УВОЛЬНЕНИЯ РАБОТНИКОВ</w:t>
      </w:r>
    </w:p>
    <w:p w:rsidR="00B62ED7" w:rsidRPr="009A13DD" w:rsidRDefault="00B62ED7" w:rsidP="00B62ED7">
      <w:pPr>
        <w:tabs>
          <w:tab w:val="left" w:pos="426"/>
        </w:tabs>
        <w:suppressAutoHyphens/>
        <w:spacing w:after="0" w:line="288" w:lineRule="auto"/>
        <w:jc w:val="both"/>
        <w:rPr>
          <w:rFonts w:ascii="Helvetica Neue" w:eastAsia="Times New Roman" w:hAnsi="Helvetica Neue" w:cs="Helvetica Neue"/>
          <w:bCs/>
          <w:color w:val="9900FF"/>
          <w:sz w:val="18"/>
          <w:szCs w:val="24"/>
          <w:lang w:eastAsia="zh-CN"/>
        </w:rPr>
      </w:pPr>
    </w:p>
    <w:p w:rsidR="00B62ED7" w:rsidRPr="009A13DD" w:rsidRDefault="00B62ED7" w:rsidP="00B62ED7">
      <w:pPr>
        <w:tabs>
          <w:tab w:val="left" w:pos="450"/>
        </w:tabs>
        <w:suppressAutoHyphens/>
        <w:spacing w:after="0" w:line="240" w:lineRule="auto"/>
        <w:ind w:firstLine="624"/>
        <w:jc w:val="both"/>
        <w:rPr>
          <w:rFonts w:ascii="Times New Roman" w:eastAsia="Times New Roman" w:hAnsi="Times New Roman" w:cs="Times New Roman"/>
          <w:color w:val="000000"/>
          <w:sz w:val="24"/>
          <w:szCs w:val="24"/>
          <w:lang w:eastAsia="zh-CN"/>
        </w:rPr>
      </w:pPr>
      <w:r w:rsidRPr="009A13DD">
        <w:rPr>
          <w:rFonts w:ascii="Times New Roman" w:eastAsia="Times New Roman" w:hAnsi="Times New Roman" w:cs="Times New Roman"/>
          <w:bCs/>
          <w:color w:val="000000"/>
          <w:sz w:val="24"/>
          <w:szCs w:val="24"/>
          <w:lang w:eastAsia="zh-CN"/>
        </w:rPr>
        <w:t>4.1 Работодатель имеет право на добровольном основе проверить профессиональную пригодность кандидата, претендующего на вакантную должность, следующими способами:</w:t>
      </w:r>
    </w:p>
    <w:p w:rsidR="00B62ED7" w:rsidRPr="009A13DD" w:rsidRDefault="00B62ED7" w:rsidP="00B62ED7">
      <w:pPr>
        <w:suppressAutoHyphens/>
        <w:spacing w:after="0" w:line="240" w:lineRule="auto"/>
        <w:ind w:firstLine="624"/>
        <w:jc w:val="both"/>
        <w:rPr>
          <w:rFonts w:ascii="Times New Roman" w:eastAsia="Times New Roman" w:hAnsi="Times New Roman" w:cs="Times New Roman"/>
          <w:color w:val="000000"/>
          <w:sz w:val="24"/>
          <w:szCs w:val="24"/>
          <w:lang w:eastAsia="zh-CN"/>
        </w:rPr>
      </w:pPr>
      <w:r w:rsidRPr="009A13DD">
        <w:rPr>
          <w:rFonts w:ascii="Times New Roman" w:eastAsia="Times New Roman" w:hAnsi="Times New Roman" w:cs="Times New Roman"/>
          <w:color w:val="000000"/>
          <w:sz w:val="24"/>
          <w:szCs w:val="24"/>
          <w:lang w:eastAsia="zh-CN"/>
        </w:rPr>
        <w:t>- собеседованием;</w:t>
      </w:r>
    </w:p>
    <w:p w:rsidR="00B62ED7" w:rsidRPr="009A13DD" w:rsidRDefault="00B62ED7" w:rsidP="00B62ED7">
      <w:pPr>
        <w:suppressAutoHyphens/>
        <w:spacing w:after="0" w:line="240" w:lineRule="auto"/>
        <w:ind w:firstLine="624"/>
        <w:jc w:val="both"/>
        <w:rPr>
          <w:rFonts w:ascii="Times New Roman" w:eastAsia="Times New Roman" w:hAnsi="Times New Roman" w:cs="Times New Roman"/>
          <w:color w:val="000000"/>
          <w:sz w:val="24"/>
          <w:szCs w:val="24"/>
          <w:lang w:eastAsia="zh-CN"/>
        </w:rPr>
      </w:pPr>
      <w:r w:rsidRPr="009A13DD">
        <w:rPr>
          <w:rFonts w:ascii="Times New Roman" w:eastAsia="Times New Roman" w:hAnsi="Times New Roman" w:cs="Times New Roman"/>
          <w:color w:val="000000"/>
          <w:sz w:val="24"/>
          <w:szCs w:val="24"/>
          <w:lang w:eastAsia="zh-CN"/>
        </w:rPr>
        <w:t>- анализом представленных документов, указанных в пункте 4.2, и резюме;</w:t>
      </w:r>
    </w:p>
    <w:p w:rsidR="00B62ED7" w:rsidRPr="009A13DD" w:rsidRDefault="00B62ED7" w:rsidP="00B62ED7">
      <w:pPr>
        <w:suppressAutoHyphens/>
        <w:spacing w:after="0" w:line="240" w:lineRule="auto"/>
        <w:ind w:firstLine="624"/>
        <w:jc w:val="both"/>
        <w:rPr>
          <w:rFonts w:ascii="Times New Roman" w:eastAsia="Times New Roman" w:hAnsi="Times New Roman" w:cs="Times New Roman"/>
          <w:sz w:val="20"/>
          <w:szCs w:val="20"/>
          <w:lang w:eastAsia="zh-CN"/>
        </w:rPr>
      </w:pPr>
      <w:r w:rsidRPr="009A13DD">
        <w:rPr>
          <w:rFonts w:ascii="Times New Roman" w:eastAsia="Times New Roman" w:hAnsi="Times New Roman" w:cs="Times New Roman"/>
          <w:color w:val="000000"/>
          <w:sz w:val="24"/>
          <w:szCs w:val="24"/>
          <w:lang w:eastAsia="zh-CN"/>
        </w:rPr>
        <w:t>- установлением различных испытаний, в том числе с применением полиграфа (при получении согласия кандидата).</w:t>
      </w:r>
    </w:p>
    <w:p w:rsidR="00B62ED7" w:rsidRPr="009A13DD" w:rsidRDefault="00B62ED7" w:rsidP="00B62ED7">
      <w:pPr>
        <w:suppressAutoHyphens/>
        <w:spacing w:after="0" w:line="288" w:lineRule="auto"/>
        <w:ind w:firstLine="624"/>
        <w:jc w:val="both"/>
        <w:rPr>
          <w:rFonts w:ascii="Times New Roman" w:eastAsia="Arial Unicode MS" w:hAnsi="Times New Roman" w:cs="Times New Roman"/>
          <w:sz w:val="24"/>
          <w:szCs w:val="24"/>
          <w:lang w:eastAsia="zh-CN"/>
        </w:rPr>
      </w:pPr>
      <w:r w:rsidRPr="009A13DD">
        <w:rPr>
          <w:rFonts w:ascii="Times New Roman" w:eastAsia="Arial Unicode MS" w:hAnsi="Times New Roman" w:cs="Times New Roman"/>
          <w:sz w:val="24"/>
          <w:szCs w:val="24"/>
          <w:lang w:eastAsia="zh-CN"/>
        </w:rPr>
        <w:t xml:space="preserve">4.2 При приеме на работу трудоустраивающийся предоставляет: </w:t>
      </w:r>
    </w:p>
    <w:p w:rsidR="00B62ED7" w:rsidRPr="009A13DD" w:rsidRDefault="00B62ED7" w:rsidP="00223096">
      <w:pPr>
        <w:numPr>
          <w:ilvl w:val="0"/>
          <w:numId w:val="45"/>
        </w:numPr>
        <w:tabs>
          <w:tab w:val="clear" w:pos="360"/>
          <w:tab w:val="num" w:pos="660"/>
          <w:tab w:val="left" w:pos="900"/>
        </w:tabs>
        <w:suppressAutoHyphens/>
        <w:spacing w:after="0" w:line="288" w:lineRule="auto"/>
        <w:ind w:left="0" w:firstLine="567"/>
        <w:jc w:val="both"/>
        <w:rPr>
          <w:rFonts w:ascii="Times New Roman" w:eastAsia="Times New Roman" w:hAnsi="Times New Roman" w:cs="Times New Roman"/>
          <w:sz w:val="24"/>
          <w:szCs w:val="24"/>
          <w:lang w:eastAsia="zh-CN"/>
        </w:rPr>
      </w:pPr>
      <w:r w:rsidRPr="009A13DD">
        <w:rPr>
          <w:rFonts w:ascii="Times New Roman" w:eastAsia="Times New Roman" w:hAnsi="Times New Roman" w:cs="Times New Roman"/>
          <w:sz w:val="24"/>
          <w:szCs w:val="24"/>
          <w:lang w:eastAsia="zh-CN"/>
        </w:rPr>
        <w:t>трудовую книжку, оформленную в установленном порядке (кроме случаев, когда работник устраивается на работу впервые или на условиях внешнего совместительства);</w:t>
      </w:r>
    </w:p>
    <w:p w:rsidR="00B62ED7" w:rsidRPr="009A13DD" w:rsidRDefault="00B62ED7" w:rsidP="00223096">
      <w:pPr>
        <w:numPr>
          <w:ilvl w:val="0"/>
          <w:numId w:val="45"/>
        </w:numPr>
        <w:tabs>
          <w:tab w:val="clear" w:pos="360"/>
          <w:tab w:val="num" w:pos="660"/>
          <w:tab w:val="left" w:pos="900"/>
        </w:tabs>
        <w:suppressAutoHyphens/>
        <w:spacing w:after="0" w:line="288" w:lineRule="auto"/>
        <w:ind w:left="0" w:firstLine="567"/>
        <w:jc w:val="both"/>
        <w:rPr>
          <w:rFonts w:ascii="Times New Roman" w:eastAsia="Times New Roman" w:hAnsi="Times New Roman" w:cs="Times New Roman"/>
          <w:sz w:val="24"/>
          <w:szCs w:val="24"/>
          <w:lang w:eastAsia="zh-CN"/>
        </w:rPr>
      </w:pPr>
      <w:r w:rsidRPr="009A13DD">
        <w:rPr>
          <w:rFonts w:ascii="Times New Roman" w:eastAsia="Times New Roman" w:hAnsi="Times New Roman" w:cs="Times New Roman"/>
          <w:sz w:val="24"/>
          <w:szCs w:val="24"/>
          <w:lang w:eastAsia="zh-CN"/>
        </w:rPr>
        <w:t xml:space="preserve">паспорт </w:t>
      </w:r>
      <w:r w:rsidRPr="009A13DD">
        <w:rPr>
          <w:rFonts w:ascii="PT Serif" w:eastAsia="Times New Roman" w:hAnsi="PT Serif" w:cs="PT Serif"/>
          <w:color w:val="000000"/>
          <w:sz w:val="23"/>
          <w:szCs w:val="20"/>
          <w:lang w:eastAsia="zh-CN"/>
        </w:rPr>
        <w:t>или иной документ, удостоверяющий личность</w:t>
      </w:r>
      <w:r w:rsidRPr="009A13DD">
        <w:rPr>
          <w:rFonts w:ascii="Times New Roman" w:eastAsia="Times New Roman" w:hAnsi="Times New Roman" w:cs="Times New Roman"/>
          <w:sz w:val="24"/>
          <w:szCs w:val="24"/>
          <w:lang w:eastAsia="zh-CN"/>
        </w:rPr>
        <w:t>;</w:t>
      </w:r>
    </w:p>
    <w:p w:rsidR="00B62ED7" w:rsidRPr="009A13DD" w:rsidRDefault="00B62ED7" w:rsidP="00223096">
      <w:pPr>
        <w:numPr>
          <w:ilvl w:val="0"/>
          <w:numId w:val="45"/>
        </w:numPr>
        <w:tabs>
          <w:tab w:val="clear" w:pos="360"/>
          <w:tab w:val="num" w:pos="660"/>
          <w:tab w:val="left" w:pos="900"/>
        </w:tabs>
        <w:suppressAutoHyphens/>
        <w:spacing w:after="0" w:line="288" w:lineRule="auto"/>
        <w:ind w:left="0" w:firstLine="567"/>
        <w:jc w:val="both"/>
        <w:rPr>
          <w:rFonts w:ascii="Times New Roman" w:eastAsia="Times New Roman" w:hAnsi="Times New Roman" w:cs="Times New Roman"/>
          <w:sz w:val="24"/>
          <w:szCs w:val="24"/>
          <w:lang w:eastAsia="zh-CN"/>
        </w:rPr>
      </w:pPr>
      <w:r w:rsidRPr="009A13DD">
        <w:rPr>
          <w:rFonts w:ascii="Times New Roman" w:eastAsia="Times New Roman" w:hAnsi="Times New Roman" w:cs="Times New Roman"/>
          <w:sz w:val="24"/>
          <w:szCs w:val="24"/>
          <w:lang w:eastAsia="zh-CN"/>
        </w:rPr>
        <w:t>страховое свидетельство государственного пенсионного фонда;</w:t>
      </w:r>
    </w:p>
    <w:p w:rsidR="00B62ED7" w:rsidRPr="009A13DD" w:rsidRDefault="00B62ED7" w:rsidP="00223096">
      <w:pPr>
        <w:numPr>
          <w:ilvl w:val="0"/>
          <w:numId w:val="45"/>
        </w:numPr>
        <w:tabs>
          <w:tab w:val="clear" w:pos="360"/>
          <w:tab w:val="num" w:pos="660"/>
          <w:tab w:val="left" w:pos="900"/>
        </w:tabs>
        <w:suppressAutoHyphens/>
        <w:spacing w:after="0" w:line="288" w:lineRule="auto"/>
        <w:ind w:left="0" w:firstLine="567"/>
        <w:jc w:val="both"/>
        <w:rPr>
          <w:rFonts w:ascii="PT Serif" w:eastAsia="Times New Roman" w:hAnsi="PT Serif" w:cs="PT Serif"/>
          <w:color w:val="000000"/>
          <w:sz w:val="23"/>
          <w:szCs w:val="24"/>
          <w:lang w:eastAsia="zh-CN"/>
        </w:rPr>
      </w:pPr>
      <w:r w:rsidRPr="009A13DD">
        <w:rPr>
          <w:rFonts w:ascii="Times New Roman" w:eastAsia="Times New Roman" w:hAnsi="Times New Roman" w:cs="Times New Roman"/>
          <w:sz w:val="24"/>
          <w:szCs w:val="24"/>
          <w:lang w:eastAsia="zh-CN"/>
        </w:rPr>
        <w:t>документы воинского учета</w:t>
      </w:r>
      <w:r w:rsidRPr="009A13DD">
        <w:rPr>
          <w:rFonts w:ascii="PT Serif" w:eastAsia="Times New Roman" w:hAnsi="PT Serif" w:cs="PT Serif"/>
          <w:color w:val="000000"/>
          <w:sz w:val="23"/>
          <w:szCs w:val="20"/>
          <w:lang w:eastAsia="zh-CN"/>
        </w:rPr>
        <w:t>- для военнообязанных и лиц, подлежащих призыву на военную службу</w:t>
      </w:r>
      <w:r w:rsidRPr="009A13DD">
        <w:rPr>
          <w:rFonts w:ascii="Times New Roman" w:eastAsia="Times New Roman" w:hAnsi="Times New Roman" w:cs="Times New Roman"/>
          <w:sz w:val="24"/>
          <w:szCs w:val="24"/>
          <w:lang w:eastAsia="zh-CN"/>
        </w:rPr>
        <w:t>;</w:t>
      </w:r>
    </w:p>
    <w:p w:rsidR="00B62ED7" w:rsidRPr="009A13DD" w:rsidRDefault="00B62ED7" w:rsidP="00223096">
      <w:pPr>
        <w:numPr>
          <w:ilvl w:val="0"/>
          <w:numId w:val="45"/>
        </w:numPr>
        <w:tabs>
          <w:tab w:val="clear" w:pos="360"/>
          <w:tab w:val="num" w:pos="660"/>
          <w:tab w:val="left" w:pos="900"/>
        </w:tabs>
        <w:suppressAutoHyphens/>
        <w:spacing w:after="0" w:line="288" w:lineRule="auto"/>
        <w:ind w:left="0" w:firstLine="567"/>
        <w:jc w:val="both"/>
        <w:rPr>
          <w:rFonts w:ascii="PT Serif" w:eastAsia="Times New Roman" w:hAnsi="PT Serif" w:cs="PT Serif"/>
          <w:color w:val="000000"/>
          <w:sz w:val="23"/>
          <w:szCs w:val="24"/>
          <w:lang w:eastAsia="zh-CN"/>
        </w:rPr>
      </w:pPr>
      <w:r w:rsidRPr="009A13DD">
        <w:rPr>
          <w:rFonts w:ascii="PT Serif" w:eastAsia="Times New Roman" w:hAnsi="PT Serif" w:cs="PT Serif"/>
          <w:color w:val="000000"/>
          <w:sz w:val="23"/>
          <w:szCs w:val="24"/>
          <w:lang w:eastAsia="zh-CN"/>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r w:rsidRPr="009A13DD">
        <w:rPr>
          <w:rFonts w:ascii="Times New Roman" w:eastAsia="Times New Roman" w:hAnsi="Times New Roman" w:cs="Times New Roman"/>
          <w:sz w:val="24"/>
          <w:szCs w:val="24"/>
          <w:lang w:eastAsia="zh-CN"/>
        </w:rPr>
        <w:t>;</w:t>
      </w:r>
    </w:p>
    <w:p w:rsidR="00B62ED7" w:rsidRPr="009A13DD" w:rsidRDefault="00B62ED7" w:rsidP="00223096">
      <w:pPr>
        <w:numPr>
          <w:ilvl w:val="0"/>
          <w:numId w:val="45"/>
        </w:numPr>
        <w:tabs>
          <w:tab w:val="clear" w:pos="360"/>
          <w:tab w:val="num" w:pos="660"/>
          <w:tab w:val="left" w:pos="900"/>
        </w:tabs>
        <w:suppressAutoHyphens/>
        <w:spacing w:after="0" w:line="288" w:lineRule="auto"/>
        <w:ind w:left="0" w:firstLine="567"/>
        <w:jc w:val="both"/>
        <w:rPr>
          <w:rFonts w:ascii="Times New Roman" w:eastAsia="Times New Roman" w:hAnsi="Times New Roman" w:cs="Times New Roman"/>
          <w:color w:val="000000"/>
          <w:sz w:val="24"/>
          <w:szCs w:val="24"/>
          <w:lang w:eastAsia="zh-CN"/>
        </w:rPr>
      </w:pPr>
      <w:r w:rsidRPr="009A13DD">
        <w:rPr>
          <w:rFonts w:ascii="PT Serif" w:eastAsia="Times New Roman" w:hAnsi="PT Serif" w:cs="PT Serif"/>
          <w:color w:val="000000"/>
          <w:sz w:val="23"/>
          <w:szCs w:val="24"/>
          <w:lang w:eastAsia="zh-CN"/>
        </w:rPr>
        <w:t xml:space="preserve">медицинское заключение по итогам обязательного предварительного медицинского осмотра при приеме на работу лиц, не достигших возраста восемнадцати лет, а также иных лиц в случаях, предусмотренных ТК РФ </w:t>
      </w:r>
      <w:r w:rsidRPr="009A13DD">
        <w:rPr>
          <w:rFonts w:ascii="Times New Roman" w:eastAsia="Times New Roman" w:hAnsi="Times New Roman" w:cs="Times New Roman"/>
          <w:color w:val="000000"/>
          <w:sz w:val="23"/>
          <w:szCs w:val="24"/>
          <w:lang w:eastAsia="zh-CN"/>
        </w:rPr>
        <w:t xml:space="preserve">и иными </w:t>
      </w:r>
      <w:hyperlink r:id="rId29" w:anchor="/multilink/12125268/paragraph/17707086/number/1" w:history="1">
        <w:r w:rsidRPr="009A13DD">
          <w:rPr>
            <w:rFonts w:ascii="Times New Roman" w:eastAsia="Times New Roman" w:hAnsi="Times New Roman" w:cs="Times New Roman"/>
            <w:color w:val="000000"/>
            <w:sz w:val="23"/>
            <w:szCs w:val="20"/>
          </w:rPr>
          <w:t>федеральными законами</w:t>
        </w:r>
      </w:hyperlink>
      <w:r w:rsidRPr="009A13DD">
        <w:rPr>
          <w:rFonts w:ascii="Times New Roman" w:eastAsia="Times New Roman" w:hAnsi="Times New Roman" w:cs="Times New Roman"/>
          <w:color w:val="000000"/>
          <w:sz w:val="23"/>
          <w:szCs w:val="24"/>
          <w:lang w:eastAsia="zh-CN"/>
        </w:rPr>
        <w:t>.</w:t>
      </w:r>
    </w:p>
    <w:p w:rsidR="00B62ED7" w:rsidRPr="009A13DD" w:rsidRDefault="00B62ED7" w:rsidP="00B62ED7">
      <w:pPr>
        <w:suppressAutoHyphens/>
        <w:spacing w:after="0" w:line="288" w:lineRule="auto"/>
        <w:ind w:firstLine="567"/>
        <w:jc w:val="both"/>
        <w:rPr>
          <w:rFonts w:ascii="Times New Roman" w:eastAsia="Times New Roman" w:hAnsi="Times New Roman" w:cs="Times New Roman"/>
          <w:color w:val="000000"/>
          <w:sz w:val="24"/>
          <w:szCs w:val="24"/>
          <w:lang w:eastAsia="zh-CN"/>
        </w:rPr>
      </w:pPr>
      <w:r w:rsidRPr="009A13DD">
        <w:rPr>
          <w:rFonts w:ascii="Times New Roman" w:eastAsia="Times New Roman" w:hAnsi="Times New Roman" w:cs="Times New Roman"/>
          <w:color w:val="000000"/>
          <w:sz w:val="24"/>
          <w:szCs w:val="24"/>
          <w:lang w:eastAsia="zh-CN"/>
        </w:rPr>
        <w:t xml:space="preserve"> Лица, принимаемые на тяжелую работу, на работу с вредными (опасными) условиями труда, на работу, связанную с движением транспорта, хранением, выработкой (переработкой), реализацией пищевых продуктов, в рамках </w:t>
      </w:r>
      <w:r w:rsidRPr="009A13DD">
        <w:rPr>
          <w:rFonts w:ascii="PT Serif" w:eastAsia="Times New Roman" w:hAnsi="PT Serif" w:cs="PT Serif"/>
          <w:color w:val="000000"/>
          <w:sz w:val="23"/>
          <w:szCs w:val="24"/>
          <w:lang w:eastAsia="zh-CN"/>
        </w:rPr>
        <w:t>предварительного медицинского осмотра оформляют</w:t>
      </w:r>
      <w:r w:rsidRPr="009A13DD">
        <w:rPr>
          <w:rFonts w:ascii="Times New Roman" w:eastAsia="Times New Roman" w:hAnsi="Times New Roman" w:cs="Times New Roman"/>
          <w:color w:val="000000"/>
          <w:sz w:val="24"/>
          <w:szCs w:val="24"/>
          <w:lang w:eastAsia="zh-CN"/>
        </w:rPr>
        <w:t xml:space="preserve"> медицинскую книжку и проходят психиатрическое освидетельствование. </w:t>
      </w:r>
    </w:p>
    <w:p w:rsidR="00B62ED7" w:rsidRPr="009A13DD" w:rsidRDefault="00B62ED7" w:rsidP="00B62ED7">
      <w:pPr>
        <w:suppressAutoHyphens/>
        <w:spacing w:after="0" w:line="288" w:lineRule="auto"/>
        <w:ind w:firstLine="567"/>
        <w:jc w:val="both"/>
        <w:rPr>
          <w:rFonts w:ascii="Courier New" w:eastAsia="Times New Roman" w:hAnsi="Courier New" w:cs="Times New Roman"/>
          <w:bCs/>
          <w:color w:val="000000"/>
          <w:sz w:val="24"/>
          <w:szCs w:val="24"/>
          <w:lang w:eastAsia="zh-CN"/>
        </w:rPr>
      </w:pPr>
      <w:r w:rsidRPr="009A13DD">
        <w:rPr>
          <w:rFonts w:ascii="Times New Roman" w:eastAsia="Times New Roman" w:hAnsi="Times New Roman" w:cs="Times New Roman"/>
          <w:color w:val="000000"/>
          <w:sz w:val="24"/>
          <w:szCs w:val="24"/>
          <w:lang w:eastAsia="zh-CN"/>
        </w:rPr>
        <w:t>Кандидаты на трудоустройство по выше перечисленным профессиям и лица моложе 18 лет без  медицинского заключения законодательно установленного образца по результатам об</w:t>
      </w:r>
      <w:r w:rsidRPr="009A13DD">
        <w:rPr>
          <w:rFonts w:ascii="PT Serif" w:eastAsia="Times New Roman" w:hAnsi="PT Serif" w:cs="PT Serif"/>
          <w:color w:val="000000"/>
          <w:sz w:val="23"/>
          <w:szCs w:val="24"/>
          <w:lang w:eastAsia="zh-CN"/>
        </w:rPr>
        <w:t xml:space="preserve">язательного предварительного медицинского осмотра </w:t>
      </w:r>
      <w:r w:rsidRPr="009A13DD">
        <w:rPr>
          <w:rFonts w:ascii="Times New Roman" w:eastAsia="Times New Roman" w:hAnsi="Times New Roman" w:cs="Times New Roman"/>
          <w:color w:val="000000"/>
          <w:sz w:val="24"/>
          <w:szCs w:val="24"/>
          <w:lang w:eastAsia="zh-CN"/>
        </w:rPr>
        <w:t>к работе не допускаются.</w:t>
      </w:r>
    </w:p>
    <w:p w:rsidR="00B62ED7" w:rsidRPr="009A13DD" w:rsidRDefault="00B62ED7" w:rsidP="00B62ED7">
      <w:pPr>
        <w:tabs>
          <w:tab w:val="left" w:pos="993"/>
        </w:tabs>
        <w:suppressAutoHyphens/>
        <w:spacing w:after="0" w:line="288" w:lineRule="auto"/>
        <w:ind w:firstLine="567"/>
        <w:jc w:val="both"/>
        <w:rPr>
          <w:rFonts w:ascii="Times New Roman" w:eastAsia="Times New Roman" w:hAnsi="Times New Roman" w:cs="Times New Roman"/>
          <w:sz w:val="24"/>
          <w:szCs w:val="24"/>
          <w:lang w:eastAsia="zh-CN"/>
        </w:rPr>
      </w:pPr>
      <w:r w:rsidRPr="009A13DD">
        <w:rPr>
          <w:rFonts w:ascii="Times New Roman" w:eastAsia="Times New Roman" w:hAnsi="Times New Roman" w:cs="Times New Roman"/>
          <w:bCs/>
          <w:color w:val="000000"/>
          <w:sz w:val="24"/>
          <w:szCs w:val="24"/>
          <w:lang w:eastAsia="zh-CN"/>
        </w:rPr>
        <w:t>Запрещается требовать от поступающих на работу представления документов, не предусмотренных действующим законодательством.</w:t>
      </w:r>
    </w:p>
    <w:p w:rsidR="00B62ED7" w:rsidRPr="009A13DD" w:rsidRDefault="00B62ED7" w:rsidP="00B62ED7">
      <w:pPr>
        <w:suppressAutoHyphens/>
        <w:spacing w:after="0" w:line="288" w:lineRule="auto"/>
        <w:ind w:firstLine="567"/>
        <w:jc w:val="both"/>
        <w:rPr>
          <w:rFonts w:ascii="Times New Roman" w:eastAsia="Times New Roman" w:hAnsi="Times New Roman" w:cs="Times New Roman"/>
          <w:sz w:val="24"/>
          <w:szCs w:val="24"/>
          <w:lang w:eastAsia="zh-CN"/>
        </w:rPr>
      </w:pPr>
      <w:r w:rsidRPr="009A13DD">
        <w:rPr>
          <w:rFonts w:ascii="Times New Roman" w:eastAsia="Times New Roman" w:hAnsi="Times New Roman" w:cs="Times New Roman"/>
          <w:sz w:val="24"/>
          <w:szCs w:val="24"/>
          <w:lang w:eastAsia="zh-CN"/>
        </w:rPr>
        <w:t>4.3 При приеме на работу будущий работник пишет заявление, которое согласовывается  непосредственным руководителем, руководителем подразделения, фельдшером и специалистом по охране труда.</w:t>
      </w:r>
    </w:p>
    <w:p w:rsidR="00B62ED7" w:rsidRPr="009A13DD" w:rsidRDefault="00B62ED7" w:rsidP="00B62ED7">
      <w:pPr>
        <w:suppressAutoHyphens/>
        <w:spacing w:after="0" w:line="288" w:lineRule="auto"/>
        <w:ind w:firstLine="567"/>
        <w:jc w:val="both"/>
        <w:rPr>
          <w:rFonts w:ascii="Times New Roman" w:eastAsia="Times New Roman" w:hAnsi="Times New Roman" w:cs="Times New Roman"/>
          <w:sz w:val="24"/>
          <w:szCs w:val="24"/>
          <w:lang w:eastAsia="zh-CN"/>
        </w:rPr>
      </w:pPr>
      <w:r w:rsidRPr="009A13DD">
        <w:rPr>
          <w:rFonts w:ascii="Times New Roman" w:eastAsia="Times New Roman" w:hAnsi="Times New Roman" w:cs="Times New Roman"/>
          <w:sz w:val="24"/>
          <w:szCs w:val="24"/>
          <w:lang w:eastAsia="zh-CN"/>
        </w:rPr>
        <w:t>С работником заключается трудовой договор в письменной форме, в двух экземплярах. Один экземпляр трудового договора передается работнику, другой - хранится в отделе кадров.</w:t>
      </w:r>
    </w:p>
    <w:p w:rsidR="00B62ED7" w:rsidRDefault="00B62ED7" w:rsidP="00B62ED7">
      <w:pPr>
        <w:suppressAutoHyphens/>
        <w:spacing w:after="0" w:line="288" w:lineRule="auto"/>
        <w:ind w:firstLine="567"/>
        <w:jc w:val="both"/>
        <w:rPr>
          <w:rFonts w:ascii="Times New Roman" w:eastAsia="Times New Roman" w:hAnsi="Times New Roman" w:cs="Times New Roman"/>
          <w:sz w:val="24"/>
          <w:szCs w:val="24"/>
          <w:lang w:eastAsia="zh-CN"/>
        </w:rPr>
      </w:pPr>
      <w:r w:rsidRPr="009A13DD">
        <w:rPr>
          <w:rFonts w:ascii="Times New Roman" w:eastAsia="Times New Roman" w:hAnsi="Times New Roman" w:cs="Times New Roman"/>
          <w:sz w:val="24"/>
          <w:szCs w:val="24"/>
          <w:lang w:eastAsia="zh-CN"/>
        </w:rPr>
        <w:t>Прием на работу оформляется приказом, который объявляется работнику под роспись в трехдневный срок со дня фактического начала работы.</w:t>
      </w:r>
    </w:p>
    <w:p w:rsidR="00B62ED7" w:rsidRPr="009A13DD" w:rsidRDefault="00B62ED7" w:rsidP="00B62ED7">
      <w:pPr>
        <w:suppressAutoHyphens/>
        <w:spacing w:after="0" w:line="288" w:lineRule="auto"/>
        <w:ind w:firstLine="567"/>
        <w:jc w:val="both"/>
        <w:rPr>
          <w:rFonts w:ascii="Arial Unicode MS" w:eastAsia="Arial Unicode MS" w:hAnsi="Arial Unicode MS" w:cs="Times New Roman"/>
          <w:color w:val="000000"/>
          <w:sz w:val="24"/>
          <w:szCs w:val="24"/>
          <w:lang w:eastAsia="zh-CN"/>
        </w:rPr>
      </w:pPr>
      <w:r w:rsidRPr="009A13DD">
        <w:rPr>
          <w:rFonts w:ascii="Times New Roman" w:eastAsia="Arial Unicode MS" w:hAnsi="Times New Roman" w:cs="Times New Roman"/>
          <w:sz w:val="24"/>
          <w:szCs w:val="24"/>
          <w:lang w:eastAsia="zh-CN"/>
        </w:rPr>
        <w:t xml:space="preserve">Работник обязан приступить к исполнению трудовых обязанностей с того дня, который определен трудовым договором. Если работник не приступил к работе в этот день, то трудовой договор аннулируется, т.е. считается незаключенным. </w:t>
      </w:r>
    </w:p>
    <w:p w:rsidR="00B62ED7" w:rsidRPr="009A13DD" w:rsidRDefault="00B62ED7" w:rsidP="00B62ED7">
      <w:pPr>
        <w:tabs>
          <w:tab w:val="left" w:pos="993"/>
        </w:tabs>
        <w:suppressAutoHyphens/>
        <w:spacing w:after="0" w:line="288" w:lineRule="auto"/>
        <w:ind w:firstLine="567"/>
        <w:jc w:val="both"/>
        <w:rPr>
          <w:rFonts w:ascii="Times New Roman" w:eastAsia="Times New Roman" w:hAnsi="Times New Roman" w:cs="Times New Roman"/>
          <w:color w:val="000000"/>
          <w:sz w:val="24"/>
          <w:szCs w:val="24"/>
          <w:lang w:eastAsia="zh-CN"/>
        </w:rPr>
      </w:pPr>
      <w:r w:rsidRPr="009A13DD">
        <w:rPr>
          <w:rFonts w:ascii="Times New Roman" w:eastAsia="Times New Roman" w:hAnsi="Times New Roman" w:cs="Times New Roman"/>
          <w:color w:val="000000"/>
          <w:sz w:val="24"/>
          <w:szCs w:val="24"/>
          <w:lang w:eastAsia="zh-CN"/>
        </w:rPr>
        <w:lastRenderedPageBreak/>
        <w:t xml:space="preserve">4.4 Фактическое допущение к работе лиц, поступающих на работу, директорами хлебозаводов с уведомлением о данном факте Работодателя считается заключением трудового договора, независимо от того, был ли прием на работу оформлен надлежащим образом или нет (ст.16 ТК РФ). В этом случае трудовой договор подлежит незамедлительному оформлению в письменном виде не позднее 3 рабочих дней с момента фактического допуска к работе. </w:t>
      </w:r>
      <w:r w:rsidRPr="009A13DD">
        <w:rPr>
          <w:rFonts w:ascii="PT Serif" w:eastAsia="Times New Roman" w:hAnsi="PT Serif" w:cs="PT Serif"/>
          <w:color w:val="000000"/>
          <w:sz w:val="23"/>
          <w:szCs w:val="24"/>
          <w:lang w:eastAsia="zh-CN"/>
        </w:rPr>
        <w:t>Фактическое допущение работника к работе без ведома или поручения работодателя запрещается.</w:t>
      </w:r>
    </w:p>
    <w:p w:rsidR="00B62ED7" w:rsidRPr="009A13DD" w:rsidRDefault="00B62ED7" w:rsidP="00B62ED7">
      <w:pPr>
        <w:tabs>
          <w:tab w:val="left" w:pos="993"/>
          <w:tab w:val="left" w:pos="1134"/>
        </w:tabs>
        <w:suppressAutoHyphens/>
        <w:spacing w:after="0" w:line="240" w:lineRule="auto"/>
        <w:ind w:firstLine="567"/>
        <w:jc w:val="both"/>
        <w:rPr>
          <w:rFonts w:ascii="Times New Roman" w:eastAsia="Times New Roman" w:hAnsi="Times New Roman" w:cs="Times New Roman"/>
          <w:color w:val="000000"/>
          <w:sz w:val="24"/>
          <w:szCs w:val="24"/>
          <w:lang w:eastAsia="zh-CN"/>
        </w:rPr>
      </w:pPr>
      <w:r w:rsidRPr="009A13DD">
        <w:rPr>
          <w:rFonts w:ascii="Times New Roman" w:eastAsia="Times New Roman" w:hAnsi="Times New Roman" w:cs="Times New Roman"/>
          <w:color w:val="000000"/>
          <w:sz w:val="24"/>
          <w:szCs w:val="24"/>
          <w:lang w:eastAsia="zh-CN"/>
        </w:rPr>
        <w:t>4.5</w:t>
      </w:r>
      <w:r w:rsidRPr="009A13DD">
        <w:rPr>
          <w:rFonts w:ascii="Times New Roman" w:eastAsia="Times New Roman" w:hAnsi="Times New Roman" w:cs="Times New Roman"/>
          <w:color w:val="000000"/>
          <w:sz w:val="24"/>
          <w:szCs w:val="24"/>
          <w:lang w:eastAsia="zh-CN"/>
        </w:rPr>
        <w:tab/>
        <w:t>При заключении трудового договора с руководителями и/или материально-ответственными лицами в обязательном порядке устанавливается испытательный срок с целью проверки соответствия поручаемой работе. Срок испытания с указанными категориями работников устанавливается продолжительностью 3 месяца.</w:t>
      </w:r>
    </w:p>
    <w:p w:rsidR="00B62ED7" w:rsidRPr="009A13DD" w:rsidRDefault="00B62ED7" w:rsidP="00B62ED7">
      <w:pPr>
        <w:tabs>
          <w:tab w:val="left" w:pos="993"/>
          <w:tab w:val="left" w:pos="1134"/>
        </w:tabs>
        <w:suppressAutoHyphens/>
        <w:spacing w:after="0" w:line="240" w:lineRule="auto"/>
        <w:ind w:firstLine="567"/>
        <w:jc w:val="both"/>
        <w:rPr>
          <w:rFonts w:ascii="Times New Roman" w:eastAsia="Times New Roman" w:hAnsi="Times New Roman" w:cs="Times New Roman"/>
          <w:color w:val="000000"/>
          <w:sz w:val="24"/>
          <w:szCs w:val="24"/>
          <w:lang w:eastAsia="zh-CN"/>
        </w:rPr>
      </w:pPr>
      <w:r w:rsidRPr="009A13DD">
        <w:rPr>
          <w:rFonts w:ascii="Times New Roman" w:eastAsia="Times New Roman" w:hAnsi="Times New Roman" w:cs="Times New Roman"/>
          <w:color w:val="000000"/>
          <w:sz w:val="24"/>
          <w:szCs w:val="24"/>
          <w:lang w:eastAsia="zh-CN"/>
        </w:rPr>
        <w:t>4.6</w:t>
      </w:r>
      <w:r w:rsidRPr="009A13DD">
        <w:rPr>
          <w:rFonts w:ascii="Times New Roman" w:eastAsia="Times New Roman" w:hAnsi="Times New Roman" w:cs="Times New Roman"/>
          <w:color w:val="000000"/>
          <w:sz w:val="24"/>
          <w:szCs w:val="24"/>
          <w:lang w:eastAsia="zh-CN"/>
        </w:rPr>
        <w:tab/>
        <w:t>При заключении трудового договора с руководителем предприятия и главным бухгалтером срок испытания может быть установлен в пределах 6 месяцев, кроме случаев согласно статье 70 Трудового кодекса РФ.</w:t>
      </w:r>
    </w:p>
    <w:p w:rsidR="00B62ED7" w:rsidRPr="009A13DD" w:rsidRDefault="00B62ED7" w:rsidP="00B62ED7">
      <w:pPr>
        <w:tabs>
          <w:tab w:val="left" w:pos="993"/>
          <w:tab w:val="left" w:pos="1134"/>
        </w:tabs>
        <w:suppressAutoHyphens/>
        <w:spacing w:after="0" w:line="240" w:lineRule="auto"/>
        <w:ind w:firstLine="567"/>
        <w:jc w:val="both"/>
        <w:rPr>
          <w:rFonts w:ascii="Times New Roman" w:eastAsia="Times New Roman" w:hAnsi="Times New Roman" w:cs="Times New Roman"/>
          <w:color w:val="000000"/>
          <w:sz w:val="24"/>
          <w:szCs w:val="24"/>
          <w:lang w:eastAsia="zh-CN"/>
        </w:rPr>
      </w:pPr>
      <w:r w:rsidRPr="009A13DD">
        <w:rPr>
          <w:rFonts w:ascii="Times New Roman" w:eastAsia="Times New Roman" w:hAnsi="Times New Roman" w:cs="Times New Roman"/>
          <w:color w:val="000000"/>
          <w:sz w:val="24"/>
          <w:szCs w:val="24"/>
          <w:lang w:eastAsia="zh-CN"/>
        </w:rPr>
        <w:t>4.7</w:t>
      </w:r>
      <w:r w:rsidRPr="009A13DD">
        <w:rPr>
          <w:rFonts w:ascii="Times New Roman" w:eastAsia="Times New Roman" w:hAnsi="Times New Roman" w:cs="Times New Roman"/>
          <w:color w:val="000000"/>
          <w:sz w:val="24"/>
          <w:szCs w:val="24"/>
          <w:lang w:eastAsia="zh-CN"/>
        </w:rPr>
        <w:tab/>
        <w:t>При заключении трудового договора с остальными категориями работников испытание и его сроки устанавливаются по предложению руководителя подразделения, в чье подчинение направляется работник.</w:t>
      </w:r>
    </w:p>
    <w:p w:rsidR="00B62ED7" w:rsidRPr="009A13DD" w:rsidRDefault="00B62ED7" w:rsidP="00B62ED7">
      <w:pPr>
        <w:tabs>
          <w:tab w:val="left" w:pos="993"/>
          <w:tab w:val="left" w:pos="1134"/>
        </w:tabs>
        <w:suppressAutoHyphens/>
        <w:spacing w:after="0" w:line="240" w:lineRule="auto"/>
        <w:ind w:firstLine="567"/>
        <w:jc w:val="both"/>
        <w:rPr>
          <w:rFonts w:ascii="Times New Roman" w:eastAsia="Times New Roman" w:hAnsi="Times New Roman" w:cs="Times New Roman"/>
          <w:color w:val="000000"/>
          <w:sz w:val="24"/>
          <w:szCs w:val="24"/>
          <w:lang w:eastAsia="zh-CN"/>
        </w:rPr>
      </w:pPr>
      <w:r w:rsidRPr="009A13DD">
        <w:rPr>
          <w:rFonts w:ascii="Times New Roman" w:eastAsia="Times New Roman" w:hAnsi="Times New Roman" w:cs="Times New Roman"/>
          <w:color w:val="000000"/>
          <w:sz w:val="24"/>
          <w:szCs w:val="24"/>
          <w:lang w:eastAsia="zh-CN"/>
        </w:rPr>
        <w:t>4.8</w:t>
      </w:r>
      <w:r w:rsidRPr="009A13DD">
        <w:rPr>
          <w:rFonts w:ascii="Times New Roman" w:eastAsia="Times New Roman" w:hAnsi="Times New Roman" w:cs="Times New Roman"/>
          <w:color w:val="000000"/>
          <w:sz w:val="24"/>
          <w:szCs w:val="24"/>
          <w:lang w:eastAsia="zh-CN"/>
        </w:rPr>
        <w:tab/>
        <w:t>Заключение о результатах испытания и предложения об освобождении работника от работы, как не выдержавшего испытательный срок до истечения срока испытания, представляются  Работодателю руководителем структурного подразделения.</w:t>
      </w:r>
    </w:p>
    <w:p w:rsidR="00B62ED7" w:rsidRPr="009A13DD" w:rsidRDefault="00B62ED7" w:rsidP="00B62ED7">
      <w:pPr>
        <w:tabs>
          <w:tab w:val="left" w:pos="993"/>
        </w:tabs>
        <w:suppressAutoHyphens/>
        <w:spacing w:after="0" w:line="288" w:lineRule="auto"/>
        <w:ind w:firstLine="567"/>
        <w:jc w:val="both"/>
        <w:rPr>
          <w:rFonts w:ascii="Times New Roman" w:eastAsia="Times New Roman" w:hAnsi="Times New Roman" w:cs="Times New Roman"/>
          <w:sz w:val="20"/>
          <w:szCs w:val="20"/>
          <w:lang w:eastAsia="zh-CN"/>
        </w:rPr>
      </w:pPr>
      <w:r w:rsidRPr="009A13DD">
        <w:rPr>
          <w:rFonts w:ascii="Times New Roman" w:eastAsia="Times New Roman" w:hAnsi="Times New Roman" w:cs="Times New Roman"/>
          <w:color w:val="000000"/>
          <w:sz w:val="24"/>
          <w:szCs w:val="24"/>
          <w:lang w:eastAsia="zh-CN"/>
        </w:rPr>
        <w:t>4.9 На всех работников, проработавших свыше 5 дней, ведутся трудовые книжки, в порядке, установленным действующим Трудовым законодательством.</w:t>
      </w:r>
      <w:r w:rsidRPr="009A13DD">
        <w:rPr>
          <w:rFonts w:ascii="Times New Roman" w:eastAsia="Times New Roman" w:hAnsi="Times New Roman" w:cs="Times New Roman"/>
          <w:color w:val="000000"/>
          <w:sz w:val="24"/>
          <w:szCs w:val="24"/>
          <w:lang w:eastAsia="zh-CN"/>
        </w:rPr>
        <w:tab/>
      </w:r>
    </w:p>
    <w:p w:rsidR="00B62ED7" w:rsidRPr="009A13DD" w:rsidRDefault="00B62ED7" w:rsidP="00B62ED7">
      <w:pPr>
        <w:suppressAutoHyphens/>
        <w:spacing w:after="0" w:line="288" w:lineRule="auto"/>
        <w:ind w:firstLine="567"/>
        <w:jc w:val="both"/>
        <w:rPr>
          <w:rFonts w:ascii="Times New Roman" w:eastAsia="Arial Unicode MS" w:hAnsi="Times New Roman" w:cs="Times New Roman"/>
          <w:sz w:val="24"/>
          <w:szCs w:val="24"/>
          <w:lang w:eastAsia="zh-CN"/>
        </w:rPr>
      </w:pPr>
      <w:r w:rsidRPr="009A13DD">
        <w:rPr>
          <w:rFonts w:ascii="Times New Roman" w:eastAsia="Arial Unicode MS" w:hAnsi="Times New Roman" w:cs="Times New Roman"/>
          <w:sz w:val="24"/>
          <w:szCs w:val="24"/>
          <w:lang w:eastAsia="zh-CN"/>
        </w:rPr>
        <w:t xml:space="preserve">4.10 При приеме на работу или переводе работника в установленном порядке на другую работу работодатель обязан: </w:t>
      </w:r>
    </w:p>
    <w:p w:rsidR="00B62ED7" w:rsidRPr="009A13DD" w:rsidRDefault="00B62ED7" w:rsidP="00223096">
      <w:pPr>
        <w:numPr>
          <w:ilvl w:val="0"/>
          <w:numId w:val="48"/>
        </w:numPr>
        <w:tabs>
          <w:tab w:val="clear" w:pos="1260"/>
          <w:tab w:val="num" w:pos="720"/>
          <w:tab w:val="left" w:pos="900"/>
        </w:tabs>
        <w:suppressAutoHyphens/>
        <w:spacing w:after="0" w:line="288" w:lineRule="auto"/>
        <w:ind w:left="0" w:firstLine="567"/>
        <w:jc w:val="both"/>
        <w:rPr>
          <w:rFonts w:ascii="Times New Roman" w:eastAsia="Arial Unicode MS" w:hAnsi="Times New Roman" w:cs="Times New Roman"/>
          <w:sz w:val="24"/>
          <w:szCs w:val="24"/>
          <w:lang w:eastAsia="zh-CN"/>
        </w:rPr>
      </w:pPr>
      <w:r w:rsidRPr="009A13DD">
        <w:rPr>
          <w:rFonts w:ascii="Times New Roman" w:eastAsia="Arial Unicode MS" w:hAnsi="Times New Roman" w:cs="Times New Roman"/>
          <w:sz w:val="24"/>
          <w:szCs w:val="24"/>
          <w:lang w:eastAsia="zh-CN"/>
        </w:rPr>
        <w:t xml:space="preserve">ознакомить работника с порученной работой, условиями труда и разъяснить его права и обязанности в соответствии с должностной инструкцией; </w:t>
      </w:r>
    </w:p>
    <w:p w:rsidR="00B62ED7" w:rsidRPr="009A13DD" w:rsidRDefault="00B62ED7" w:rsidP="00223096">
      <w:pPr>
        <w:numPr>
          <w:ilvl w:val="0"/>
          <w:numId w:val="48"/>
        </w:numPr>
        <w:tabs>
          <w:tab w:val="clear" w:pos="1260"/>
          <w:tab w:val="num" w:pos="720"/>
          <w:tab w:val="left" w:pos="900"/>
        </w:tabs>
        <w:suppressAutoHyphens/>
        <w:spacing w:after="0" w:line="288" w:lineRule="auto"/>
        <w:ind w:left="0" w:firstLine="567"/>
        <w:jc w:val="both"/>
        <w:rPr>
          <w:rFonts w:ascii="Times New Roman" w:eastAsia="Arial Unicode MS" w:hAnsi="Times New Roman" w:cs="Times New Roman"/>
          <w:sz w:val="24"/>
          <w:szCs w:val="24"/>
          <w:lang w:eastAsia="zh-CN"/>
        </w:rPr>
      </w:pPr>
      <w:r w:rsidRPr="009A13DD">
        <w:rPr>
          <w:rFonts w:ascii="Times New Roman" w:eastAsia="Arial Unicode MS" w:hAnsi="Times New Roman" w:cs="Times New Roman"/>
          <w:sz w:val="24"/>
          <w:szCs w:val="24"/>
          <w:lang w:eastAsia="zh-CN"/>
        </w:rPr>
        <w:t xml:space="preserve">ознакомить с настоящими правилами внутреннего трудового распорядка; </w:t>
      </w:r>
    </w:p>
    <w:p w:rsidR="00B62ED7" w:rsidRPr="009A13DD" w:rsidRDefault="00B62ED7" w:rsidP="00223096">
      <w:pPr>
        <w:numPr>
          <w:ilvl w:val="0"/>
          <w:numId w:val="48"/>
        </w:numPr>
        <w:tabs>
          <w:tab w:val="clear" w:pos="1260"/>
          <w:tab w:val="num" w:pos="720"/>
          <w:tab w:val="left" w:pos="900"/>
        </w:tabs>
        <w:suppressAutoHyphens/>
        <w:spacing w:after="0" w:line="288" w:lineRule="auto"/>
        <w:ind w:left="0" w:firstLine="567"/>
        <w:jc w:val="both"/>
        <w:rPr>
          <w:rFonts w:ascii="Times New Roman" w:eastAsia="Arial Unicode MS" w:hAnsi="Times New Roman" w:cs="Times New Roman"/>
          <w:sz w:val="24"/>
          <w:szCs w:val="24"/>
          <w:lang w:eastAsia="zh-CN"/>
        </w:rPr>
      </w:pPr>
      <w:r w:rsidRPr="009A13DD">
        <w:rPr>
          <w:rFonts w:ascii="Times New Roman" w:eastAsia="Arial Unicode MS" w:hAnsi="Times New Roman" w:cs="Times New Roman"/>
          <w:sz w:val="24"/>
          <w:szCs w:val="24"/>
          <w:lang w:eastAsia="zh-CN"/>
        </w:rPr>
        <w:t>проинструктировать по правилам техники безопасности на рабочем месте, требованиям санитарной и противопожарной безопасности и другим правилам охраны труда.</w:t>
      </w:r>
    </w:p>
    <w:p w:rsidR="00B62ED7" w:rsidRPr="009A13DD" w:rsidRDefault="00B62ED7" w:rsidP="00B62ED7">
      <w:pPr>
        <w:suppressAutoHyphens/>
        <w:spacing w:after="0" w:line="288" w:lineRule="auto"/>
        <w:ind w:firstLine="567"/>
        <w:jc w:val="both"/>
        <w:rPr>
          <w:rFonts w:ascii="Times New Roman" w:eastAsia="Arial Unicode MS" w:hAnsi="Times New Roman" w:cs="Times New Roman"/>
          <w:sz w:val="24"/>
          <w:szCs w:val="24"/>
          <w:lang w:eastAsia="zh-CN"/>
        </w:rPr>
      </w:pPr>
      <w:r w:rsidRPr="009A13DD">
        <w:rPr>
          <w:rFonts w:ascii="Times New Roman" w:eastAsia="Arial Unicode MS" w:hAnsi="Times New Roman" w:cs="Times New Roman"/>
          <w:sz w:val="24"/>
          <w:szCs w:val="24"/>
          <w:lang w:eastAsia="zh-CN"/>
        </w:rPr>
        <w:t>4.11 Перевод на другую постоянную работу осуществляется по заявлению работника, подписанного непосредственным руководителем, руководителем подразделения, фельдшером и специалистом по охране труда. Перевод оформляется приказом по предприятию.</w:t>
      </w:r>
    </w:p>
    <w:p w:rsidR="00B62ED7" w:rsidRPr="009A13DD" w:rsidRDefault="00B62ED7" w:rsidP="00B62ED7">
      <w:pPr>
        <w:suppressAutoHyphens/>
        <w:spacing w:after="0" w:line="288" w:lineRule="auto"/>
        <w:ind w:firstLine="567"/>
        <w:jc w:val="both"/>
        <w:rPr>
          <w:rFonts w:ascii="Arial Unicode MS" w:eastAsia="Arial Unicode MS" w:hAnsi="Arial Unicode MS" w:cs="Arial Unicode MS"/>
          <w:sz w:val="24"/>
          <w:szCs w:val="24"/>
          <w:lang w:eastAsia="zh-CN"/>
        </w:rPr>
      </w:pPr>
      <w:r w:rsidRPr="009A13DD">
        <w:rPr>
          <w:rFonts w:ascii="Times New Roman" w:eastAsia="Arial Unicode MS" w:hAnsi="Times New Roman" w:cs="Times New Roman"/>
          <w:sz w:val="24"/>
          <w:szCs w:val="24"/>
          <w:lang w:eastAsia="zh-CN"/>
        </w:rPr>
        <w:t xml:space="preserve">4.12 Прекращение трудового договора осуществляется только по основаниям, предусмотренным законодательством о труде: </w:t>
      </w:r>
    </w:p>
    <w:p w:rsidR="00B62ED7" w:rsidRPr="009A13DD" w:rsidRDefault="00B62ED7" w:rsidP="00223096">
      <w:pPr>
        <w:numPr>
          <w:ilvl w:val="0"/>
          <w:numId w:val="54"/>
        </w:numPr>
        <w:tabs>
          <w:tab w:val="left" w:pos="967"/>
        </w:tabs>
        <w:suppressAutoHyphens/>
        <w:spacing w:after="0" w:line="240" w:lineRule="auto"/>
        <w:ind w:left="0" w:firstLine="567"/>
        <w:rPr>
          <w:rFonts w:ascii="Times New Roman" w:eastAsia="Times New Roman" w:hAnsi="Times New Roman" w:cs="Times New Roman"/>
          <w:sz w:val="24"/>
          <w:szCs w:val="24"/>
          <w:lang w:eastAsia="zh-CN"/>
        </w:rPr>
      </w:pPr>
      <w:r w:rsidRPr="009A13DD">
        <w:rPr>
          <w:rFonts w:ascii="Times New Roman" w:eastAsia="Times New Roman" w:hAnsi="Times New Roman" w:cs="Times New Roman"/>
          <w:sz w:val="24"/>
          <w:szCs w:val="24"/>
          <w:lang w:eastAsia="zh-CN"/>
        </w:rPr>
        <w:t xml:space="preserve">по соглашению сторон (ст. 77 п.1 ТК РФ); </w:t>
      </w:r>
    </w:p>
    <w:p w:rsidR="00B62ED7" w:rsidRPr="009A13DD" w:rsidRDefault="00B62ED7" w:rsidP="00223096">
      <w:pPr>
        <w:numPr>
          <w:ilvl w:val="0"/>
          <w:numId w:val="54"/>
        </w:numPr>
        <w:tabs>
          <w:tab w:val="left" w:pos="967"/>
        </w:tabs>
        <w:suppressAutoHyphens/>
        <w:spacing w:after="0" w:line="240" w:lineRule="auto"/>
        <w:ind w:left="0" w:firstLine="567"/>
        <w:rPr>
          <w:rFonts w:ascii="Times New Roman" w:eastAsia="Times New Roman" w:hAnsi="Times New Roman" w:cs="Times New Roman"/>
          <w:sz w:val="24"/>
          <w:szCs w:val="24"/>
          <w:lang w:eastAsia="zh-CN"/>
        </w:rPr>
      </w:pPr>
      <w:r w:rsidRPr="009A13DD">
        <w:rPr>
          <w:rFonts w:ascii="Times New Roman" w:eastAsia="Times New Roman" w:hAnsi="Times New Roman" w:cs="Times New Roman"/>
          <w:sz w:val="24"/>
          <w:szCs w:val="24"/>
          <w:lang w:eastAsia="zh-CN"/>
        </w:rPr>
        <w:t xml:space="preserve">в связи с истечением срока трудового договора (ст.77 п.2 ТК РФ); </w:t>
      </w:r>
    </w:p>
    <w:p w:rsidR="00B62ED7" w:rsidRPr="009A13DD" w:rsidRDefault="00B62ED7" w:rsidP="00223096">
      <w:pPr>
        <w:numPr>
          <w:ilvl w:val="0"/>
          <w:numId w:val="54"/>
        </w:numPr>
        <w:tabs>
          <w:tab w:val="left" w:pos="967"/>
        </w:tabs>
        <w:suppressAutoHyphens/>
        <w:spacing w:after="0" w:line="240" w:lineRule="auto"/>
        <w:ind w:left="0" w:firstLine="567"/>
        <w:rPr>
          <w:rFonts w:ascii="Times New Roman" w:eastAsia="Times New Roman" w:hAnsi="Times New Roman" w:cs="Times New Roman"/>
          <w:sz w:val="24"/>
          <w:szCs w:val="24"/>
          <w:lang w:eastAsia="zh-CN"/>
        </w:rPr>
      </w:pPr>
      <w:r w:rsidRPr="009A13DD">
        <w:rPr>
          <w:rFonts w:ascii="Times New Roman" w:eastAsia="Times New Roman" w:hAnsi="Times New Roman" w:cs="Times New Roman"/>
          <w:sz w:val="24"/>
          <w:szCs w:val="24"/>
          <w:lang w:eastAsia="zh-CN"/>
        </w:rPr>
        <w:t xml:space="preserve">по инициативе работника (ст.77 п.3 ТК РФ); </w:t>
      </w:r>
    </w:p>
    <w:p w:rsidR="00B62ED7" w:rsidRPr="009A13DD" w:rsidRDefault="00B62ED7" w:rsidP="00223096">
      <w:pPr>
        <w:numPr>
          <w:ilvl w:val="0"/>
          <w:numId w:val="54"/>
        </w:numPr>
        <w:tabs>
          <w:tab w:val="left" w:pos="967"/>
        </w:tabs>
        <w:suppressAutoHyphens/>
        <w:spacing w:after="0" w:line="240" w:lineRule="auto"/>
        <w:ind w:left="0" w:firstLine="567"/>
        <w:rPr>
          <w:rFonts w:ascii="Times New Roman" w:eastAsia="Times New Roman" w:hAnsi="Times New Roman" w:cs="Times New Roman"/>
          <w:sz w:val="24"/>
          <w:szCs w:val="24"/>
          <w:lang w:eastAsia="zh-CN"/>
        </w:rPr>
      </w:pPr>
      <w:r w:rsidRPr="009A13DD">
        <w:rPr>
          <w:rFonts w:ascii="Times New Roman" w:eastAsia="Times New Roman" w:hAnsi="Times New Roman" w:cs="Times New Roman"/>
          <w:sz w:val="24"/>
          <w:szCs w:val="24"/>
          <w:lang w:eastAsia="zh-CN"/>
        </w:rPr>
        <w:t xml:space="preserve">по инициативе работодателя (ст.81 ТК РФ); </w:t>
      </w:r>
    </w:p>
    <w:p w:rsidR="00B62ED7" w:rsidRPr="009A13DD" w:rsidRDefault="00B62ED7" w:rsidP="00223096">
      <w:pPr>
        <w:numPr>
          <w:ilvl w:val="0"/>
          <w:numId w:val="54"/>
        </w:numPr>
        <w:tabs>
          <w:tab w:val="left" w:pos="967"/>
        </w:tabs>
        <w:suppressAutoHyphens/>
        <w:spacing w:after="0" w:line="240" w:lineRule="auto"/>
        <w:ind w:left="0" w:firstLine="567"/>
        <w:rPr>
          <w:rFonts w:ascii="Times New Roman" w:eastAsia="Times New Roman" w:hAnsi="Times New Roman" w:cs="Times New Roman"/>
          <w:sz w:val="24"/>
          <w:szCs w:val="24"/>
          <w:lang w:eastAsia="zh-CN"/>
        </w:rPr>
      </w:pPr>
      <w:r w:rsidRPr="009A13DD">
        <w:rPr>
          <w:rFonts w:ascii="Times New Roman" w:eastAsia="Times New Roman" w:hAnsi="Times New Roman" w:cs="Times New Roman"/>
          <w:sz w:val="24"/>
          <w:szCs w:val="24"/>
          <w:lang w:eastAsia="zh-CN"/>
        </w:rPr>
        <w:t>по обстоятельствам, не зависящим от воли сторон (ст.83 ТК РФ);</w:t>
      </w:r>
    </w:p>
    <w:p w:rsidR="00B62ED7" w:rsidRPr="009A13DD" w:rsidRDefault="00B62ED7" w:rsidP="00223096">
      <w:pPr>
        <w:numPr>
          <w:ilvl w:val="0"/>
          <w:numId w:val="54"/>
        </w:numPr>
        <w:tabs>
          <w:tab w:val="left" w:pos="967"/>
        </w:tabs>
        <w:suppressAutoHyphens/>
        <w:spacing w:after="0" w:line="240" w:lineRule="auto"/>
        <w:ind w:left="0" w:firstLine="567"/>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4"/>
          <w:szCs w:val="24"/>
          <w:lang w:eastAsia="zh-CN"/>
        </w:rPr>
        <w:t>в других случаях, предусмотренных ТК РФ.</w:t>
      </w:r>
    </w:p>
    <w:p w:rsidR="00B62ED7" w:rsidRPr="009A13DD" w:rsidRDefault="00B62ED7" w:rsidP="00B62ED7">
      <w:pPr>
        <w:suppressAutoHyphens/>
        <w:spacing w:after="0" w:line="288" w:lineRule="auto"/>
        <w:ind w:firstLine="567"/>
        <w:jc w:val="both"/>
        <w:rPr>
          <w:rFonts w:ascii="Times New Roman" w:eastAsia="Arial Unicode MS" w:hAnsi="Times New Roman" w:cs="Times New Roman"/>
          <w:sz w:val="24"/>
          <w:szCs w:val="24"/>
          <w:lang w:eastAsia="zh-CN"/>
        </w:rPr>
      </w:pPr>
      <w:r w:rsidRPr="009A13DD">
        <w:rPr>
          <w:rFonts w:ascii="Times New Roman" w:eastAsia="Arial Unicode MS" w:hAnsi="Times New Roman" w:cs="Times New Roman"/>
          <w:sz w:val="24"/>
          <w:szCs w:val="24"/>
          <w:lang w:eastAsia="zh-CN"/>
        </w:rPr>
        <w:t>4.13 Работники имеют право расторгнуть трудовой договор по своей инициативе, предупредив об этом руководство предприятия письменно не позднее, чем за две недели.</w:t>
      </w:r>
    </w:p>
    <w:p w:rsidR="00B62ED7" w:rsidRDefault="00B62ED7" w:rsidP="00B62ED7">
      <w:pPr>
        <w:suppressAutoHyphens/>
        <w:spacing w:after="0" w:line="288" w:lineRule="auto"/>
        <w:ind w:firstLine="567"/>
        <w:jc w:val="both"/>
        <w:rPr>
          <w:rFonts w:ascii="Times New Roman" w:eastAsia="Arial Unicode MS" w:hAnsi="Times New Roman" w:cs="Times New Roman"/>
          <w:sz w:val="24"/>
          <w:szCs w:val="24"/>
          <w:lang w:eastAsia="zh-CN"/>
        </w:rPr>
      </w:pPr>
      <w:r w:rsidRPr="009A13DD">
        <w:rPr>
          <w:rFonts w:ascii="Times New Roman" w:eastAsia="Arial Unicode MS" w:hAnsi="Times New Roman" w:cs="Times New Roman"/>
          <w:sz w:val="24"/>
          <w:szCs w:val="24"/>
          <w:lang w:eastAsia="zh-CN"/>
        </w:rPr>
        <w:t xml:space="preserve">Работник пишет заявление с указанием даты увольнения. Заявление в день его написания визируется руководителем подразделения, затем передается в отдел кадров самим работником либо его руководителем. Прекращение трудового договора также оформляется приказом. </w:t>
      </w:r>
    </w:p>
    <w:p w:rsidR="00B62ED7" w:rsidRPr="009A13DD" w:rsidRDefault="00B62ED7" w:rsidP="00B62ED7">
      <w:pPr>
        <w:suppressAutoHyphens/>
        <w:spacing w:after="0" w:line="288" w:lineRule="auto"/>
        <w:ind w:firstLine="567"/>
        <w:jc w:val="both"/>
        <w:rPr>
          <w:rFonts w:ascii="Times New Roman" w:eastAsia="Arial Unicode MS" w:hAnsi="Times New Roman" w:cs="Times New Roman"/>
          <w:sz w:val="24"/>
          <w:szCs w:val="24"/>
          <w:lang w:eastAsia="zh-CN"/>
        </w:rPr>
      </w:pPr>
      <w:r w:rsidRPr="009A13DD">
        <w:rPr>
          <w:rFonts w:ascii="Times New Roman" w:eastAsia="Arial Unicode MS" w:hAnsi="Times New Roman" w:cs="Times New Roman"/>
          <w:sz w:val="24"/>
          <w:szCs w:val="24"/>
          <w:lang w:eastAsia="zh-CN"/>
        </w:rPr>
        <w:t>4.14 Работник в день увольнения получает у своего непосредственного руководителя обходной лист (Приложение 1). Документ подписывается всеми должностными лицами, которые в нем указаны. Затем обходной лист сдается работником в бухгалтерию предприятия.</w:t>
      </w:r>
    </w:p>
    <w:p w:rsidR="00B62ED7" w:rsidRDefault="00B62ED7" w:rsidP="00B62ED7">
      <w:pPr>
        <w:suppressAutoHyphens/>
        <w:spacing w:after="0" w:line="288" w:lineRule="auto"/>
        <w:ind w:firstLine="567"/>
        <w:jc w:val="both"/>
        <w:rPr>
          <w:rFonts w:ascii="Times New Roman" w:eastAsia="Times New Roman" w:hAnsi="Times New Roman" w:cs="Times New Roman"/>
          <w:sz w:val="24"/>
          <w:szCs w:val="24"/>
          <w:lang w:eastAsia="zh-CN"/>
        </w:rPr>
      </w:pPr>
      <w:r w:rsidRPr="009A13DD">
        <w:rPr>
          <w:rFonts w:ascii="Times New Roman" w:eastAsia="Times New Roman" w:hAnsi="Times New Roman" w:cs="Times New Roman"/>
          <w:sz w:val="24"/>
          <w:szCs w:val="24"/>
          <w:lang w:eastAsia="zh-CN"/>
        </w:rPr>
        <w:lastRenderedPageBreak/>
        <w:t>4.15  В день увольнения в отделе кадров работнику выдается его трудовая книжка с внесенной в нее записью о причине увольнения, в бухгалтерии производится полный расчет. День увольнения  - это последний рабочий день сотрудника.</w:t>
      </w:r>
    </w:p>
    <w:p w:rsidR="00B62ED7" w:rsidRPr="009A13DD" w:rsidRDefault="00B62ED7" w:rsidP="00B62ED7">
      <w:pPr>
        <w:suppressAutoHyphens/>
        <w:spacing w:after="0" w:line="288" w:lineRule="auto"/>
        <w:ind w:firstLine="567"/>
        <w:jc w:val="both"/>
        <w:rPr>
          <w:rFonts w:ascii="Times New Roman" w:eastAsia="Times New Roman" w:hAnsi="Times New Roman" w:cs="Times New Roman"/>
          <w:sz w:val="24"/>
          <w:szCs w:val="24"/>
          <w:lang w:eastAsia="zh-CN"/>
        </w:rPr>
      </w:pPr>
    </w:p>
    <w:p w:rsidR="00B62ED7" w:rsidRPr="009A13DD" w:rsidRDefault="00B62ED7" w:rsidP="00B62ED7">
      <w:pPr>
        <w:suppressAutoHyphens/>
        <w:spacing w:after="0" w:line="288" w:lineRule="auto"/>
        <w:ind w:firstLine="567"/>
        <w:jc w:val="both"/>
        <w:rPr>
          <w:rFonts w:ascii="Times New Roman" w:eastAsia="Times New Roman" w:hAnsi="Times New Roman" w:cs="Times New Roman"/>
          <w:sz w:val="24"/>
          <w:szCs w:val="24"/>
          <w:lang w:eastAsia="zh-CN"/>
        </w:rPr>
      </w:pPr>
    </w:p>
    <w:p w:rsidR="00B62ED7" w:rsidRPr="009A13DD" w:rsidRDefault="00B62ED7" w:rsidP="00223096">
      <w:pPr>
        <w:numPr>
          <w:ilvl w:val="0"/>
          <w:numId w:val="51"/>
        </w:numPr>
        <w:tabs>
          <w:tab w:val="left" w:pos="426"/>
        </w:tabs>
        <w:suppressAutoHyphens/>
        <w:spacing w:after="0" w:line="288" w:lineRule="auto"/>
        <w:jc w:val="both"/>
        <w:rPr>
          <w:rFonts w:ascii="Courier New" w:eastAsia="Times New Roman" w:hAnsi="Courier New" w:cs="Times New Roman"/>
          <w:color w:val="FF0000"/>
          <w:sz w:val="24"/>
          <w:szCs w:val="24"/>
          <w:lang w:eastAsia="zh-CN"/>
        </w:rPr>
      </w:pPr>
      <w:r w:rsidRPr="009A13DD">
        <w:rPr>
          <w:rFonts w:ascii="Times New Roman" w:eastAsia="Times New Roman" w:hAnsi="Times New Roman" w:cs="Times New Roman"/>
          <w:b/>
          <w:bCs/>
          <w:color w:val="000000"/>
          <w:sz w:val="24"/>
          <w:szCs w:val="24"/>
          <w:lang w:eastAsia="zh-CN"/>
        </w:rPr>
        <w:t>РАБОЧЕЕ ВРЕМЯ И ЕГО ИСПОЛЬЗОВАНИЕ, Р</w:t>
      </w:r>
      <w:r w:rsidRPr="009A13DD">
        <w:rPr>
          <w:rFonts w:ascii="Times New Roman" w:eastAsia="Times New Roman" w:hAnsi="Times New Roman" w:cs="Times New Roman"/>
          <w:b/>
          <w:bCs/>
          <w:sz w:val="24"/>
          <w:szCs w:val="24"/>
          <w:lang w:eastAsia="zh-CN"/>
        </w:rPr>
        <w:t xml:space="preserve">ЕЖИМ РАБОЧЕГО ВРЕМЕНИ И ВРЕМЕНИ ОТДЫХА </w:t>
      </w:r>
    </w:p>
    <w:p w:rsidR="00B62ED7" w:rsidRPr="009A13DD" w:rsidRDefault="00B62ED7" w:rsidP="00B62ED7">
      <w:pPr>
        <w:tabs>
          <w:tab w:val="left" w:pos="993"/>
        </w:tabs>
        <w:suppressAutoHyphens/>
        <w:spacing w:after="0" w:line="240" w:lineRule="auto"/>
        <w:ind w:firstLine="567"/>
        <w:jc w:val="both"/>
        <w:rPr>
          <w:rFonts w:ascii="Times New Roman" w:eastAsia="Times New Roman" w:hAnsi="Times New Roman" w:cs="Times New Roman"/>
          <w:color w:val="FF0000"/>
          <w:sz w:val="24"/>
          <w:szCs w:val="24"/>
          <w:lang w:eastAsia="zh-CN"/>
        </w:rPr>
      </w:pPr>
    </w:p>
    <w:p w:rsidR="00B62ED7" w:rsidRPr="009A13DD" w:rsidRDefault="00B62ED7" w:rsidP="00B62ED7">
      <w:pPr>
        <w:tabs>
          <w:tab w:val="left" w:pos="993"/>
        </w:tabs>
        <w:suppressAutoHyphens/>
        <w:spacing w:after="0" w:line="240" w:lineRule="auto"/>
        <w:ind w:firstLine="567"/>
        <w:jc w:val="both"/>
        <w:rPr>
          <w:rFonts w:ascii="Times New Roman" w:eastAsia="Times New Roman" w:hAnsi="Times New Roman" w:cs="Times New Roman"/>
          <w:color w:val="000000"/>
          <w:sz w:val="24"/>
          <w:szCs w:val="24"/>
          <w:lang w:eastAsia="zh-CN"/>
        </w:rPr>
      </w:pPr>
      <w:r w:rsidRPr="009A13DD">
        <w:rPr>
          <w:rFonts w:ascii="Times New Roman" w:eastAsia="Times New Roman" w:hAnsi="Times New Roman" w:cs="Times New Roman"/>
          <w:color w:val="000000"/>
          <w:sz w:val="24"/>
          <w:szCs w:val="24"/>
          <w:lang w:eastAsia="zh-CN"/>
        </w:rPr>
        <w:t>5.1. До начала работы каждый работник обязан обозначить свой приход на работу, а по окончании рабочего дня - уход с работы у непосредственного руководителя или у назначенного лица.</w:t>
      </w:r>
    </w:p>
    <w:p w:rsidR="00B62ED7" w:rsidRPr="009A13DD" w:rsidRDefault="00B62ED7" w:rsidP="00B62ED7">
      <w:pPr>
        <w:tabs>
          <w:tab w:val="left" w:pos="993"/>
        </w:tabs>
        <w:suppressAutoHyphens/>
        <w:spacing w:after="0" w:line="240" w:lineRule="auto"/>
        <w:ind w:firstLine="567"/>
        <w:jc w:val="both"/>
        <w:rPr>
          <w:rFonts w:ascii="Times New Roman" w:eastAsia="Times New Roman" w:hAnsi="Times New Roman" w:cs="Times New Roman"/>
          <w:color w:val="000000"/>
          <w:sz w:val="24"/>
          <w:szCs w:val="24"/>
          <w:lang w:eastAsia="zh-CN"/>
        </w:rPr>
      </w:pPr>
      <w:r w:rsidRPr="009A13DD">
        <w:rPr>
          <w:rFonts w:ascii="Times New Roman" w:eastAsia="Times New Roman" w:hAnsi="Times New Roman" w:cs="Times New Roman"/>
          <w:color w:val="000000"/>
          <w:sz w:val="24"/>
          <w:szCs w:val="24"/>
          <w:lang w:eastAsia="zh-CN"/>
        </w:rPr>
        <w:t>5.2. Учет явки на работу и ухода с работы ведут руководители отделов/подразделений или назначенные ими лица.</w:t>
      </w:r>
    </w:p>
    <w:p w:rsidR="00B62ED7" w:rsidRPr="009A13DD" w:rsidRDefault="00B62ED7" w:rsidP="00B62ED7">
      <w:pPr>
        <w:tabs>
          <w:tab w:val="left" w:pos="993"/>
        </w:tabs>
        <w:suppressAutoHyphens/>
        <w:spacing w:after="0" w:line="240" w:lineRule="auto"/>
        <w:ind w:firstLine="567"/>
        <w:jc w:val="both"/>
        <w:rPr>
          <w:rFonts w:ascii="Times New Roman" w:eastAsia="Times New Roman" w:hAnsi="Times New Roman" w:cs="Times New Roman"/>
          <w:color w:val="000000"/>
          <w:sz w:val="24"/>
          <w:szCs w:val="24"/>
          <w:lang w:eastAsia="zh-CN"/>
        </w:rPr>
      </w:pPr>
      <w:r w:rsidRPr="009A13DD">
        <w:rPr>
          <w:rFonts w:ascii="Times New Roman" w:eastAsia="Times New Roman" w:hAnsi="Times New Roman" w:cs="Times New Roman"/>
          <w:color w:val="000000"/>
          <w:sz w:val="24"/>
          <w:szCs w:val="24"/>
          <w:lang w:eastAsia="zh-CN"/>
        </w:rPr>
        <w:t>5.3. Учетным местом явки на работу для рабочих и специалистов является закрепленное рабочее место, а в случае отсутствия закрепленного рабочего места - территория предприятия. Время, затрачиваемое работниками на смену одежды, в рабочее время не включается.</w:t>
      </w:r>
    </w:p>
    <w:p w:rsidR="00B62ED7" w:rsidRPr="009A13DD" w:rsidRDefault="00B62ED7" w:rsidP="00B62ED7">
      <w:pPr>
        <w:tabs>
          <w:tab w:val="left" w:pos="993"/>
        </w:tabs>
        <w:suppressAutoHyphens/>
        <w:spacing w:after="0" w:line="288" w:lineRule="auto"/>
        <w:ind w:firstLine="567"/>
        <w:jc w:val="both"/>
        <w:rPr>
          <w:rFonts w:ascii="Times New Roman" w:eastAsia="Times New Roman" w:hAnsi="Times New Roman" w:cs="Times New Roman"/>
          <w:sz w:val="24"/>
          <w:szCs w:val="24"/>
          <w:lang w:eastAsia="zh-CN"/>
        </w:rPr>
      </w:pPr>
      <w:r w:rsidRPr="009A13DD">
        <w:rPr>
          <w:rFonts w:ascii="Times New Roman" w:eastAsia="Times New Roman" w:hAnsi="Times New Roman" w:cs="Times New Roman"/>
          <w:color w:val="000000"/>
          <w:sz w:val="24"/>
          <w:szCs w:val="24"/>
          <w:lang w:eastAsia="zh-CN"/>
        </w:rPr>
        <w:t>5.4 Работники, появившиеся на работе в состоянии алкогольного, наркотического или токсического опьянения, не допускаются к работе в данный рабочий день (смену), а в течение рабочей смены - отстраняются от работы на оставшееся время непосредственным руководителем.</w:t>
      </w:r>
    </w:p>
    <w:p w:rsidR="00B62ED7" w:rsidRPr="009A13DD" w:rsidRDefault="00B62ED7" w:rsidP="00B62ED7">
      <w:pPr>
        <w:suppressAutoHyphens/>
        <w:spacing w:after="0" w:line="288" w:lineRule="auto"/>
        <w:ind w:firstLine="567"/>
        <w:jc w:val="both"/>
        <w:rPr>
          <w:rFonts w:ascii="Times New Roman" w:eastAsia="Times New Roman" w:hAnsi="Times New Roman" w:cs="Times New Roman"/>
          <w:sz w:val="24"/>
          <w:szCs w:val="24"/>
          <w:lang w:eastAsia="zh-CN"/>
        </w:rPr>
      </w:pPr>
      <w:r w:rsidRPr="009A13DD">
        <w:rPr>
          <w:rFonts w:ascii="Times New Roman" w:eastAsia="Times New Roman" w:hAnsi="Times New Roman" w:cs="Times New Roman"/>
          <w:sz w:val="24"/>
          <w:szCs w:val="24"/>
          <w:lang w:eastAsia="zh-CN"/>
        </w:rPr>
        <w:t>5.5 Нормальная продолжительность рабочего времени не может превышать 40 часов в неделю. Для отдельных категорий работников приказом по предприятию устанавливается суммированный учет рабочего времени в тех случаях, когда по условиям производства (работ) не может быть соблюдена установленная ежедневная или еженедельная продолжительность рабочего времени. Суммированный учет рабочего времени ведется за квартал или год.  В Приложении 2 представлен список профессий (должностей), для которых может быть установлен суммированный учет рабочего времени.</w:t>
      </w:r>
    </w:p>
    <w:p w:rsidR="00B62ED7" w:rsidRPr="009A13DD" w:rsidRDefault="00B62ED7" w:rsidP="00B62ED7">
      <w:pPr>
        <w:suppressAutoHyphens/>
        <w:spacing w:after="0" w:line="288" w:lineRule="auto"/>
        <w:ind w:firstLine="624"/>
        <w:jc w:val="both"/>
        <w:rPr>
          <w:rFonts w:ascii="Times New Roman" w:eastAsia="Times New Roman" w:hAnsi="Times New Roman" w:cs="Times New Roman"/>
          <w:sz w:val="24"/>
          <w:szCs w:val="24"/>
          <w:lang w:eastAsia="zh-CN"/>
        </w:rPr>
      </w:pPr>
      <w:r w:rsidRPr="009A13DD">
        <w:rPr>
          <w:rFonts w:ascii="Times New Roman" w:eastAsia="Times New Roman" w:hAnsi="Times New Roman" w:cs="Times New Roman"/>
          <w:sz w:val="24"/>
          <w:szCs w:val="24"/>
          <w:lang w:eastAsia="zh-CN"/>
        </w:rPr>
        <w:t xml:space="preserve">5.6 В основном производстве применяется двухсменный график работы с предоставлением выходных дней по сменному </w:t>
      </w:r>
      <w:proofErr w:type="spellStart"/>
      <w:r w:rsidRPr="009A13DD">
        <w:rPr>
          <w:rFonts w:ascii="Times New Roman" w:eastAsia="Times New Roman" w:hAnsi="Times New Roman" w:cs="Times New Roman"/>
          <w:sz w:val="24"/>
          <w:szCs w:val="24"/>
          <w:lang w:eastAsia="zh-CN"/>
        </w:rPr>
        <w:t>графику.</w:t>
      </w:r>
      <w:r w:rsidRPr="009A13DD">
        <w:rPr>
          <w:rFonts w:ascii="Times New Roman" w:eastAsia="Times New Roman" w:hAnsi="Times New Roman" w:cs="Times New Roman"/>
          <w:bCs/>
          <w:sz w:val="24"/>
          <w:szCs w:val="24"/>
          <w:lang w:eastAsia="zh-CN"/>
        </w:rPr>
        <w:t>Работники</w:t>
      </w:r>
      <w:proofErr w:type="spellEnd"/>
      <w:r w:rsidRPr="009A13DD">
        <w:rPr>
          <w:rFonts w:ascii="Times New Roman" w:eastAsia="Times New Roman" w:hAnsi="Times New Roman" w:cs="Times New Roman"/>
          <w:bCs/>
          <w:sz w:val="24"/>
          <w:szCs w:val="24"/>
          <w:lang w:eastAsia="zh-CN"/>
        </w:rPr>
        <w:t xml:space="preserve"> чередуются  по сменам равномерно.</w:t>
      </w:r>
    </w:p>
    <w:p w:rsidR="00B62ED7" w:rsidRPr="009A13DD" w:rsidRDefault="00B62ED7" w:rsidP="00B62ED7">
      <w:pPr>
        <w:suppressAutoHyphens/>
        <w:spacing w:after="0" w:line="288" w:lineRule="auto"/>
        <w:ind w:firstLine="567"/>
        <w:jc w:val="both"/>
        <w:rPr>
          <w:rFonts w:ascii="Courier New" w:eastAsia="Times New Roman" w:hAnsi="Courier New" w:cs="Times New Roman"/>
          <w:color w:val="000000"/>
          <w:sz w:val="24"/>
          <w:szCs w:val="24"/>
          <w:lang w:eastAsia="zh-CN"/>
        </w:rPr>
      </w:pPr>
      <w:r w:rsidRPr="009A13DD">
        <w:rPr>
          <w:rFonts w:ascii="Times New Roman" w:eastAsia="Times New Roman" w:hAnsi="Times New Roman" w:cs="Times New Roman"/>
          <w:sz w:val="24"/>
          <w:szCs w:val="24"/>
          <w:lang w:eastAsia="zh-CN"/>
        </w:rPr>
        <w:t>5.7 Время начала, окончания работы и перерыва для отдыха и питания вывешивается на общем стенде каждого структурного подразделения. Для разных структурных подразделений может устанавливаться свой график начала, окончания работы и перерыва для отдыха и питания в зависимости от условий работы и особенностей производственного процесса (Приложение 3).</w:t>
      </w:r>
    </w:p>
    <w:p w:rsidR="00B62ED7" w:rsidRPr="009A13DD" w:rsidRDefault="00B62ED7" w:rsidP="00B62ED7">
      <w:pPr>
        <w:tabs>
          <w:tab w:val="left" w:pos="993"/>
          <w:tab w:val="left" w:pos="1134"/>
        </w:tabs>
        <w:suppressAutoHyphens/>
        <w:spacing w:after="0" w:line="288" w:lineRule="auto"/>
        <w:ind w:firstLine="567"/>
        <w:jc w:val="both"/>
        <w:rPr>
          <w:rFonts w:ascii="Times New Roman" w:eastAsia="Times New Roman" w:hAnsi="Times New Roman" w:cs="Times New Roman"/>
          <w:sz w:val="24"/>
          <w:szCs w:val="24"/>
          <w:lang w:eastAsia="zh-CN"/>
        </w:rPr>
      </w:pPr>
      <w:r w:rsidRPr="009A13DD">
        <w:rPr>
          <w:rFonts w:ascii="Times New Roman" w:eastAsia="Times New Roman" w:hAnsi="Times New Roman" w:cs="Times New Roman"/>
          <w:color w:val="000000"/>
          <w:sz w:val="24"/>
          <w:szCs w:val="24"/>
          <w:lang w:eastAsia="zh-CN"/>
        </w:rPr>
        <w:t>5.8</w:t>
      </w:r>
      <w:r w:rsidRPr="009A13DD">
        <w:rPr>
          <w:rFonts w:ascii="Times New Roman" w:eastAsia="Times New Roman" w:hAnsi="Times New Roman" w:cs="Times New Roman"/>
          <w:color w:val="000000"/>
          <w:sz w:val="24"/>
          <w:szCs w:val="24"/>
          <w:lang w:eastAsia="zh-CN"/>
        </w:rPr>
        <w:tab/>
        <w:t>На тех работах, где по условиям производства перерыв для отдыха и питания устанавливать невозможно, работнику предоставляется возможность приема пищи в течение рабочего времени. Работникам основного производства при двухсменном графике работы разрешается принимать пищу в комнатах отдыха своего цеха в ночное время по истечении 4 часов работы.</w:t>
      </w:r>
    </w:p>
    <w:p w:rsidR="00B62ED7" w:rsidRPr="009A13DD" w:rsidRDefault="00B62ED7" w:rsidP="00B62ED7">
      <w:pPr>
        <w:suppressAutoHyphens/>
        <w:spacing w:after="0" w:line="288" w:lineRule="auto"/>
        <w:ind w:firstLine="567"/>
        <w:jc w:val="both"/>
        <w:rPr>
          <w:rFonts w:ascii="Times New Roman" w:eastAsia="Times New Roman" w:hAnsi="Times New Roman" w:cs="Times New Roman"/>
          <w:sz w:val="24"/>
          <w:szCs w:val="24"/>
          <w:lang w:eastAsia="zh-CN"/>
        </w:rPr>
      </w:pPr>
      <w:r w:rsidRPr="009A13DD">
        <w:rPr>
          <w:rFonts w:ascii="Times New Roman" w:eastAsia="Times New Roman" w:hAnsi="Times New Roman" w:cs="Times New Roman"/>
          <w:sz w:val="24"/>
          <w:szCs w:val="24"/>
          <w:lang w:eastAsia="zh-CN"/>
        </w:rPr>
        <w:t>5.9 Графики сменности доводятся до сведения работников не позднее, чем за один месяц до введения их в действие. Работа в течение двух смен подряд запрещена.</w:t>
      </w:r>
    </w:p>
    <w:p w:rsidR="00B62ED7" w:rsidRPr="009A13DD" w:rsidRDefault="00B62ED7" w:rsidP="00B62ED7">
      <w:pPr>
        <w:suppressAutoHyphens/>
        <w:spacing w:after="0" w:line="288" w:lineRule="auto"/>
        <w:ind w:firstLine="567"/>
        <w:jc w:val="both"/>
        <w:rPr>
          <w:rFonts w:ascii="Times New Roman" w:eastAsia="Times New Roman" w:hAnsi="Times New Roman" w:cs="Times New Roman"/>
          <w:sz w:val="24"/>
          <w:szCs w:val="24"/>
          <w:lang w:eastAsia="zh-CN"/>
        </w:rPr>
      </w:pPr>
      <w:r w:rsidRPr="009A13DD">
        <w:rPr>
          <w:rFonts w:ascii="Times New Roman" w:eastAsia="Times New Roman" w:hAnsi="Times New Roman" w:cs="Times New Roman"/>
          <w:sz w:val="24"/>
          <w:szCs w:val="24"/>
          <w:lang w:eastAsia="zh-CN"/>
        </w:rPr>
        <w:t>5.10 В случае болезни или других уважительных причин неявки на работу работнику необходимо предупредить своего непосредственного руководителя или сообщить в отдел кадров о причине своего невыхода на работу. И сделать это как можно раньше, желательно не позднее 12-00 текущего дня.</w:t>
      </w:r>
    </w:p>
    <w:p w:rsidR="00B62ED7" w:rsidRPr="009A13DD" w:rsidRDefault="00B62ED7" w:rsidP="00B62ED7">
      <w:pPr>
        <w:suppressAutoHyphens/>
        <w:spacing w:after="0" w:line="288" w:lineRule="auto"/>
        <w:ind w:firstLine="567"/>
        <w:jc w:val="both"/>
        <w:rPr>
          <w:rFonts w:ascii="Times New Roman" w:eastAsia="Times New Roman" w:hAnsi="Times New Roman" w:cs="Times New Roman"/>
          <w:sz w:val="24"/>
          <w:szCs w:val="24"/>
          <w:lang w:eastAsia="zh-CN"/>
        </w:rPr>
      </w:pPr>
      <w:r w:rsidRPr="009A13DD">
        <w:rPr>
          <w:rFonts w:ascii="Times New Roman" w:eastAsia="Times New Roman" w:hAnsi="Times New Roman" w:cs="Times New Roman"/>
          <w:sz w:val="24"/>
          <w:szCs w:val="24"/>
          <w:lang w:eastAsia="zh-CN"/>
        </w:rPr>
        <w:t xml:space="preserve">5.11 Сверхурочные часы, как правило, не допускаются. Применение сверхурочных работ может производиться в исключительных случаях и в пределах, предусмотренных действующим </w:t>
      </w:r>
      <w:r w:rsidRPr="009A13DD">
        <w:rPr>
          <w:rFonts w:ascii="Times New Roman" w:eastAsia="Times New Roman" w:hAnsi="Times New Roman" w:cs="Times New Roman"/>
          <w:sz w:val="24"/>
          <w:szCs w:val="24"/>
          <w:lang w:eastAsia="zh-CN"/>
        </w:rPr>
        <w:lastRenderedPageBreak/>
        <w:t>законодательством. Сверхурочная работа оплачивается за первые два часа работы в полуторном размере, за последующие часы – в двойном размере.</w:t>
      </w:r>
    </w:p>
    <w:p w:rsidR="00B62ED7" w:rsidRPr="009A13DD" w:rsidRDefault="00B62ED7" w:rsidP="00B62ED7">
      <w:pPr>
        <w:suppressAutoHyphens/>
        <w:spacing w:after="0" w:line="288" w:lineRule="auto"/>
        <w:ind w:firstLine="567"/>
        <w:jc w:val="both"/>
        <w:rPr>
          <w:rFonts w:ascii="Times New Roman" w:eastAsia="Times New Roman" w:hAnsi="Times New Roman" w:cs="Times New Roman"/>
          <w:sz w:val="24"/>
          <w:szCs w:val="24"/>
          <w:lang w:eastAsia="zh-CN"/>
        </w:rPr>
      </w:pPr>
      <w:r w:rsidRPr="009A13DD">
        <w:rPr>
          <w:rFonts w:ascii="Times New Roman" w:eastAsia="Times New Roman" w:hAnsi="Times New Roman" w:cs="Times New Roman"/>
          <w:sz w:val="24"/>
          <w:szCs w:val="24"/>
          <w:lang w:eastAsia="zh-CN"/>
        </w:rPr>
        <w:t>5.12 Отдельным категориям работников приказом генерального директора может устанавливаться ненормированный рабочий день с предоставлением компенсации за работу в условиях за пределами установленной продолжительности рабочего времени, предусмотренную трудовым законодательством РФ.</w:t>
      </w:r>
    </w:p>
    <w:p w:rsidR="00B62ED7" w:rsidRPr="009A13DD" w:rsidRDefault="00B62ED7" w:rsidP="00B62ED7">
      <w:pPr>
        <w:suppressAutoHyphens/>
        <w:spacing w:after="0" w:line="288" w:lineRule="auto"/>
        <w:ind w:firstLine="624"/>
        <w:jc w:val="both"/>
        <w:rPr>
          <w:rFonts w:ascii="Times New Roman" w:eastAsia="Times New Roman" w:hAnsi="Times New Roman" w:cs="Times New Roman"/>
          <w:sz w:val="24"/>
          <w:szCs w:val="24"/>
          <w:lang w:eastAsia="zh-CN"/>
        </w:rPr>
      </w:pPr>
      <w:r w:rsidRPr="009A13DD">
        <w:rPr>
          <w:rFonts w:ascii="Times New Roman" w:eastAsia="Times New Roman" w:hAnsi="Times New Roman" w:cs="Times New Roman"/>
          <w:sz w:val="24"/>
          <w:szCs w:val="24"/>
          <w:lang w:eastAsia="zh-CN"/>
        </w:rPr>
        <w:t xml:space="preserve">5.13 Общим выходным днем при пятидневной рабочей неделе является воскресенье. Второй выходной день для работников, работающих по пятидневной рабочей неделе – суббота. </w:t>
      </w:r>
    </w:p>
    <w:p w:rsidR="00B62ED7" w:rsidRPr="009A13DD" w:rsidRDefault="00B62ED7" w:rsidP="00B62ED7">
      <w:pPr>
        <w:tabs>
          <w:tab w:val="left" w:pos="567"/>
        </w:tabs>
        <w:suppressAutoHyphens/>
        <w:spacing w:after="0" w:line="288" w:lineRule="auto"/>
        <w:jc w:val="both"/>
        <w:rPr>
          <w:rFonts w:ascii="Times New Roman" w:eastAsia="Times New Roman" w:hAnsi="Times New Roman" w:cs="Times New Roman"/>
          <w:sz w:val="24"/>
          <w:szCs w:val="24"/>
          <w:lang w:eastAsia="zh-CN"/>
        </w:rPr>
      </w:pPr>
      <w:r w:rsidRPr="009A13DD">
        <w:rPr>
          <w:rFonts w:ascii="Times New Roman" w:eastAsia="Times New Roman" w:hAnsi="Times New Roman" w:cs="Times New Roman"/>
          <w:sz w:val="24"/>
          <w:szCs w:val="24"/>
          <w:lang w:eastAsia="zh-CN"/>
        </w:rPr>
        <w:t>Для работников, работающих по скользящему графику (закрепляется в трудовом договоре), выходные дни предоставляются в различные дни недели согласно графику.</w:t>
      </w:r>
    </w:p>
    <w:p w:rsidR="00B62ED7" w:rsidRPr="009A13DD" w:rsidRDefault="00B62ED7" w:rsidP="00B62ED7">
      <w:pPr>
        <w:suppressAutoHyphens/>
        <w:spacing w:after="0" w:line="288" w:lineRule="auto"/>
        <w:ind w:firstLine="567"/>
        <w:jc w:val="both"/>
        <w:rPr>
          <w:rFonts w:ascii="Times New Roman" w:eastAsia="Times New Roman" w:hAnsi="Times New Roman" w:cs="Times New Roman"/>
          <w:sz w:val="24"/>
          <w:szCs w:val="24"/>
          <w:lang w:eastAsia="zh-CN"/>
        </w:rPr>
      </w:pPr>
      <w:r w:rsidRPr="009A13DD">
        <w:rPr>
          <w:rFonts w:ascii="Times New Roman" w:eastAsia="Times New Roman" w:hAnsi="Times New Roman" w:cs="Times New Roman"/>
          <w:sz w:val="24"/>
          <w:szCs w:val="24"/>
          <w:lang w:eastAsia="zh-CN"/>
        </w:rPr>
        <w:t>5.14 Продолжительность рабочего дня или смены, непосредственно предшествующих нерабочему праздничному дню, уменьшается на один час. В основном производстве, когда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w:t>
      </w:r>
    </w:p>
    <w:p w:rsidR="00B62ED7" w:rsidRPr="009A13DD" w:rsidRDefault="00B62ED7" w:rsidP="00B62ED7">
      <w:pPr>
        <w:suppressAutoHyphens/>
        <w:spacing w:after="0" w:line="288" w:lineRule="auto"/>
        <w:ind w:firstLine="567"/>
        <w:jc w:val="both"/>
        <w:rPr>
          <w:rFonts w:ascii="Times New Roman" w:eastAsia="Times New Roman" w:hAnsi="Times New Roman" w:cs="Times New Roman"/>
          <w:sz w:val="24"/>
          <w:szCs w:val="24"/>
          <w:lang w:eastAsia="zh-CN"/>
        </w:rPr>
      </w:pPr>
      <w:r w:rsidRPr="009A13DD">
        <w:rPr>
          <w:rFonts w:ascii="Times New Roman" w:eastAsia="Times New Roman" w:hAnsi="Times New Roman" w:cs="Times New Roman"/>
          <w:sz w:val="24"/>
          <w:szCs w:val="24"/>
          <w:lang w:eastAsia="zh-CN"/>
        </w:rPr>
        <w:t xml:space="preserve">5.15 Для отдельных категорий работников (дворники, грузчики, кладовщики) в зимнее время (с ноября по март месяц включительно) устанавливаются специальные перерывы для обогревания и отдыха, которые включаются в рабочее время. Специальные перерывы предоставляются через каждые 2 часа работы по 10 минут каждый.  </w:t>
      </w:r>
    </w:p>
    <w:p w:rsidR="00B62ED7" w:rsidRPr="009A13DD" w:rsidRDefault="00B62ED7" w:rsidP="00B62ED7">
      <w:pPr>
        <w:suppressAutoHyphens/>
        <w:spacing w:after="0" w:line="288" w:lineRule="auto"/>
        <w:ind w:firstLine="567"/>
        <w:jc w:val="both"/>
        <w:rPr>
          <w:rFonts w:ascii="Courier New" w:eastAsia="Times New Roman" w:hAnsi="Courier New" w:cs="Times New Roman"/>
          <w:color w:val="0000CC"/>
          <w:sz w:val="24"/>
          <w:szCs w:val="24"/>
          <w:lang w:eastAsia="zh-CN"/>
        </w:rPr>
      </w:pPr>
      <w:r w:rsidRPr="009A13DD">
        <w:rPr>
          <w:rFonts w:ascii="Times New Roman" w:eastAsia="Times New Roman" w:hAnsi="Times New Roman" w:cs="Times New Roman"/>
          <w:sz w:val="24"/>
          <w:szCs w:val="24"/>
          <w:lang w:eastAsia="zh-CN"/>
        </w:rPr>
        <w:t>5.16 Очередность предоставления ежегодных отпусков устанавливается администрацией с учетом обеспечения нормального хода работы предприятия и благоприятных условий для отдыха работников. График отпусков составляется на каждый календарный год не позднее, чем за две недели до наступления календарного года.</w:t>
      </w:r>
    </w:p>
    <w:p w:rsidR="00B62ED7" w:rsidRDefault="00B62ED7" w:rsidP="00B62ED7">
      <w:pPr>
        <w:tabs>
          <w:tab w:val="left" w:pos="993"/>
          <w:tab w:val="left" w:pos="1134"/>
        </w:tabs>
        <w:suppressAutoHyphens/>
        <w:spacing w:after="0" w:line="288" w:lineRule="auto"/>
        <w:ind w:firstLine="567"/>
        <w:jc w:val="both"/>
        <w:rPr>
          <w:rFonts w:ascii="Times New Roman" w:eastAsia="Times New Roman" w:hAnsi="Times New Roman" w:cs="Times New Roman"/>
          <w:color w:val="000000" w:themeColor="text1"/>
          <w:sz w:val="24"/>
          <w:szCs w:val="24"/>
          <w:lang w:eastAsia="zh-CN"/>
        </w:rPr>
      </w:pPr>
      <w:r w:rsidRPr="009A13DD">
        <w:rPr>
          <w:rFonts w:ascii="Times New Roman" w:eastAsia="Times New Roman" w:hAnsi="Times New Roman" w:cs="Times New Roman"/>
          <w:color w:val="000000" w:themeColor="text1"/>
          <w:sz w:val="24"/>
          <w:szCs w:val="24"/>
          <w:lang w:eastAsia="zh-CN"/>
        </w:rPr>
        <w:t>5.17</w:t>
      </w:r>
      <w:r w:rsidRPr="009A13DD">
        <w:rPr>
          <w:rFonts w:ascii="Times New Roman" w:eastAsia="Times New Roman" w:hAnsi="Times New Roman" w:cs="Times New Roman"/>
          <w:color w:val="000000" w:themeColor="text1"/>
          <w:sz w:val="24"/>
          <w:szCs w:val="24"/>
          <w:lang w:eastAsia="zh-CN"/>
        </w:rPr>
        <w:tab/>
        <w:t xml:space="preserve"> На работников, находящихся в командировке, распространяется режим рабочего времени и времени отдыха тех предприятий или организаций, в которые они командированы. Взамен дней отдыха, не использованных во время командировки, другие дни отдыха по возвращении из командировки не предоставляются. Служебные поездки работников, постоянная работа которых протекает в пути или носит разъездной характер, командировкой не считается. В случае если работник специально командирован для работы в выходные или праздничные дни, оплата за работу в эти дни производится в двойном размере. По письменному заявлению работника выехавшего в командировку или возвратившегося из командировки в выходной день, предоставляется другой день отдыха в установленном порядке. Днем выезда в командировку считается день отправления транспортного средства из места постоянной работы командированного, а днем приезда - день прибытия транспортного средства в место постоянной работы. Командированному работнику возмещаются расходы по найму жилья и проезду к месту командировка и обратно (водителям выдается сумма на приобретение ГСМ), а также выплачиваются суточные. Вопрос о явке на работу в день отъезда в командировку и в день прибытия из командировки решается по договоренности с работодателем. За командированными работниками сохраняется рабочее место, в том числе и во время нахождения в пути.</w:t>
      </w:r>
    </w:p>
    <w:p w:rsidR="00B62ED7" w:rsidRPr="009A13DD" w:rsidRDefault="00B62ED7" w:rsidP="00223096">
      <w:pPr>
        <w:numPr>
          <w:ilvl w:val="0"/>
          <w:numId w:val="51"/>
        </w:numPr>
        <w:tabs>
          <w:tab w:val="left" w:pos="426"/>
        </w:tabs>
        <w:suppressAutoHyphens/>
        <w:spacing w:after="0" w:line="288" w:lineRule="auto"/>
        <w:ind w:left="426" w:hanging="426"/>
        <w:jc w:val="both"/>
        <w:rPr>
          <w:rFonts w:ascii="Times New Roman" w:eastAsia="Arial Unicode MS" w:hAnsi="Times New Roman" w:cs="Times New Roman"/>
          <w:b/>
          <w:bCs/>
          <w:sz w:val="24"/>
          <w:szCs w:val="24"/>
          <w:lang w:eastAsia="zh-CN"/>
        </w:rPr>
      </w:pPr>
      <w:r w:rsidRPr="009A13DD">
        <w:rPr>
          <w:rFonts w:ascii="Times New Roman" w:eastAsia="Arial Unicode MS" w:hAnsi="Times New Roman" w:cs="Times New Roman"/>
          <w:b/>
          <w:bCs/>
          <w:sz w:val="24"/>
          <w:szCs w:val="24"/>
          <w:lang w:eastAsia="zh-CN"/>
        </w:rPr>
        <w:t>УСЛОВИЯ ОПЛАТЫ И ПРЕМИРОВАНИЯ</w:t>
      </w:r>
    </w:p>
    <w:p w:rsidR="00B62ED7" w:rsidRPr="009A13DD" w:rsidRDefault="00B62ED7" w:rsidP="00B62ED7">
      <w:pPr>
        <w:suppressAutoHyphens/>
        <w:spacing w:after="0" w:line="288" w:lineRule="auto"/>
        <w:ind w:left="360"/>
        <w:jc w:val="both"/>
        <w:rPr>
          <w:rFonts w:ascii="Times New Roman" w:eastAsia="Arial Unicode MS" w:hAnsi="Times New Roman" w:cs="Times New Roman"/>
          <w:b/>
          <w:bCs/>
          <w:sz w:val="24"/>
          <w:szCs w:val="24"/>
          <w:lang w:eastAsia="zh-CN"/>
        </w:rPr>
      </w:pPr>
    </w:p>
    <w:p w:rsidR="00B62ED7" w:rsidRPr="009A13DD" w:rsidRDefault="00B62ED7" w:rsidP="00B62ED7">
      <w:pPr>
        <w:suppressAutoHyphens/>
        <w:spacing w:after="0" w:line="288" w:lineRule="auto"/>
        <w:ind w:firstLine="567"/>
        <w:jc w:val="both"/>
        <w:rPr>
          <w:rFonts w:ascii="Times New Roman" w:eastAsia="Arial Unicode MS" w:hAnsi="Times New Roman" w:cs="Times New Roman"/>
          <w:sz w:val="24"/>
          <w:szCs w:val="24"/>
          <w:lang w:eastAsia="zh-CN"/>
        </w:rPr>
      </w:pPr>
      <w:r w:rsidRPr="009A13DD">
        <w:rPr>
          <w:rFonts w:ascii="Times New Roman" w:eastAsia="Arial Unicode MS" w:hAnsi="Times New Roman" w:cs="Times New Roman"/>
          <w:sz w:val="24"/>
          <w:szCs w:val="24"/>
          <w:lang w:eastAsia="zh-CN"/>
        </w:rPr>
        <w:t xml:space="preserve">6.1 На предприятии применяется несколько форм оплаты труда: сдельно-премиальная, повременно-премиальная, а также смешанная формы оплаты труда. </w:t>
      </w:r>
    </w:p>
    <w:p w:rsidR="00B62ED7" w:rsidRPr="009A13DD" w:rsidRDefault="00B62ED7" w:rsidP="00B62ED7">
      <w:pPr>
        <w:suppressAutoHyphens/>
        <w:spacing w:after="0" w:line="288" w:lineRule="auto"/>
        <w:ind w:firstLine="567"/>
        <w:jc w:val="both"/>
        <w:rPr>
          <w:rFonts w:ascii="Times New Roman" w:eastAsia="Arial Unicode MS" w:hAnsi="Times New Roman" w:cs="Times New Roman"/>
          <w:sz w:val="24"/>
          <w:szCs w:val="24"/>
          <w:lang w:eastAsia="zh-CN"/>
        </w:rPr>
      </w:pPr>
      <w:r w:rsidRPr="009A13DD">
        <w:rPr>
          <w:rFonts w:ascii="Times New Roman" w:eastAsia="Arial Unicode MS" w:hAnsi="Times New Roman" w:cs="Times New Roman"/>
          <w:sz w:val="24"/>
          <w:szCs w:val="24"/>
          <w:lang w:eastAsia="zh-CN"/>
        </w:rPr>
        <w:t>6.2 На предприятии действуют положения о премировании, действие которых распространяется на всех работников предприятия. Работника знакомит с этими Положениями его руководитель.</w:t>
      </w:r>
    </w:p>
    <w:p w:rsidR="00B62ED7" w:rsidRPr="009A13DD" w:rsidRDefault="00B62ED7" w:rsidP="00B62ED7">
      <w:pPr>
        <w:suppressAutoHyphens/>
        <w:spacing w:after="0" w:line="288" w:lineRule="auto"/>
        <w:ind w:firstLine="567"/>
        <w:jc w:val="both"/>
        <w:rPr>
          <w:rFonts w:ascii="Times New Roman" w:eastAsia="Arial Unicode MS" w:hAnsi="Times New Roman" w:cs="Times New Roman"/>
          <w:sz w:val="24"/>
          <w:szCs w:val="24"/>
          <w:lang w:eastAsia="zh-CN"/>
        </w:rPr>
      </w:pPr>
      <w:r w:rsidRPr="009A13DD">
        <w:rPr>
          <w:rFonts w:ascii="Times New Roman" w:eastAsia="Arial Unicode MS" w:hAnsi="Times New Roman" w:cs="Times New Roman"/>
          <w:sz w:val="24"/>
          <w:szCs w:val="24"/>
          <w:lang w:eastAsia="zh-CN"/>
        </w:rPr>
        <w:lastRenderedPageBreak/>
        <w:t>6.3 С письменного согласия работника ему может быть поручено выполнение в течение своего  рабочего дня (смены) наряду со своей работой дополнительной работы по другой или по то же профессии (должности). Поручаемая работнику дополнительная работа может осуществляться путем совмещения профессий (должностей), расширения зон обслуживания, увеличения объема работ, исполнения обязанностей временно отсутствующего работника без освобождения от своей работы. Дополнительная работа производится за доплату в размере от 5 до 100 % по соглашению между работником и работодателем в зависимости от содержания и объема дополнительной работы.</w:t>
      </w:r>
    </w:p>
    <w:p w:rsidR="00B62ED7" w:rsidRPr="009A13DD" w:rsidRDefault="00B62ED7" w:rsidP="00B62ED7">
      <w:pPr>
        <w:suppressAutoHyphens/>
        <w:spacing w:after="0" w:line="288" w:lineRule="auto"/>
        <w:ind w:firstLine="567"/>
        <w:jc w:val="both"/>
        <w:rPr>
          <w:rFonts w:ascii="Times New Roman" w:eastAsia="Arial Unicode MS" w:hAnsi="Times New Roman" w:cs="Times New Roman"/>
          <w:color w:val="000000" w:themeColor="text1"/>
          <w:sz w:val="24"/>
          <w:szCs w:val="24"/>
          <w:lang w:eastAsia="zh-CN"/>
        </w:rPr>
      </w:pPr>
      <w:r w:rsidRPr="009A13DD">
        <w:rPr>
          <w:rFonts w:ascii="Times New Roman" w:eastAsia="Arial Unicode MS" w:hAnsi="Times New Roman" w:cs="Times New Roman"/>
          <w:sz w:val="24"/>
          <w:szCs w:val="24"/>
          <w:lang w:eastAsia="zh-CN"/>
        </w:rPr>
        <w:t xml:space="preserve">6.4 Работа в ночное время оплачивается в двойном размере, в вечернее время – в полуторном </w:t>
      </w:r>
      <w:r w:rsidRPr="009A13DD">
        <w:rPr>
          <w:rFonts w:ascii="Times New Roman" w:eastAsia="Arial Unicode MS" w:hAnsi="Times New Roman" w:cs="Times New Roman"/>
          <w:color w:val="000000" w:themeColor="text1"/>
          <w:sz w:val="24"/>
          <w:szCs w:val="24"/>
          <w:lang w:eastAsia="zh-CN"/>
        </w:rPr>
        <w:t>размере. Ночное время – с 22-00 до 6-00ч. Вечернее время – 18-00 до 22-00ч.</w:t>
      </w:r>
    </w:p>
    <w:p w:rsidR="00B62ED7" w:rsidRPr="009A13DD" w:rsidRDefault="00B62ED7" w:rsidP="00B62ED7">
      <w:pPr>
        <w:suppressAutoHyphens/>
        <w:spacing w:after="0" w:line="288" w:lineRule="auto"/>
        <w:ind w:firstLine="567"/>
        <w:jc w:val="both"/>
        <w:rPr>
          <w:rFonts w:ascii="Times New Roman" w:eastAsia="Arial Unicode MS" w:hAnsi="Times New Roman" w:cs="Times New Roman"/>
          <w:color w:val="000000" w:themeColor="text1"/>
          <w:sz w:val="24"/>
          <w:szCs w:val="24"/>
          <w:lang w:eastAsia="zh-CN"/>
        </w:rPr>
      </w:pPr>
      <w:r w:rsidRPr="009A13DD">
        <w:rPr>
          <w:rFonts w:ascii="Times New Roman" w:eastAsia="Arial Unicode MS" w:hAnsi="Times New Roman" w:cs="Times New Roman"/>
          <w:color w:val="000000" w:themeColor="text1"/>
          <w:sz w:val="24"/>
          <w:szCs w:val="24"/>
          <w:lang w:eastAsia="zh-CN"/>
        </w:rPr>
        <w:t xml:space="preserve">6.5 За работу в выходной или нерабочий праздничный день оплата производится: </w:t>
      </w:r>
    </w:p>
    <w:p w:rsidR="00B62ED7" w:rsidRPr="009A13DD" w:rsidRDefault="00B62ED7" w:rsidP="00B62ED7">
      <w:pPr>
        <w:tabs>
          <w:tab w:val="left" w:pos="709"/>
        </w:tabs>
        <w:suppressAutoHyphens/>
        <w:spacing w:after="0" w:line="288" w:lineRule="auto"/>
        <w:ind w:firstLine="567"/>
        <w:jc w:val="both"/>
        <w:rPr>
          <w:rFonts w:ascii="Times New Roman" w:eastAsia="Arial Unicode MS" w:hAnsi="Times New Roman" w:cs="Times New Roman"/>
          <w:color w:val="000000" w:themeColor="text1"/>
          <w:sz w:val="24"/>
          <w:szCs w:val="24"/>
          <w:lang w:eastAsia="zh-CN"/>
        </w:rPr>
      </w:pPr>
      <w:r w:rsidRPr="009A13DD">
        <w:rPr>
          <w:rFonts w:ascii="Times New Roman" w:eastAsia="Arial Unicode MS" w:hAnsi="Times New Roman" w:cs="Times New Roman"/>
          <w:color w:val="000000" w:themeColor="text1"/>
          <w:sz w:val="24"/>
          <w:szCs w:val="24"/>
          <w:lang w:eastAsia="zh-CN"/>
        </w:rPr>
        <w:t xml:space="preserve">-   при </w:t>
      </w:r>
      <w:proofErr w:type="spellStart"/>
      <w:r w:rsidRPr="009A13DD">
        <w:rPr>
          <w:rFonts w:ascii="Times New Roman" w:eastAsia="Arial Unicode MS" w:hAnsi="Times New Roman" w:cs="Times New Roman"/>
          <w:color w:val="000000" w:themeColor="text1"/>
          <w:sz w:val="24"/>
          <w:szCs w:val="24"/>
          <w:lang w:eastAsia="zh-CN"/>
        </w:rPr>
        <w:t>сдельной-премиальной</w:t>
      </w:r>
      <w:proofErr w:type="spellEnd"/>
      <w:r w:rsidRPr="009A13DD">
        <w:rPr>
          <w:rFonts w:ascii="Times New Roman" w:eastAsia="Arial Unicode MS" w:hAnsi="Times New Roman" w:cs="Times New Roman"/>
          <w:color w:val="000000" w:themeColor="text1"/>
          <w:sz w:val="24"/>
          <w:szCs w:val="24"/>
          <w:lang w:eastAsia="zh-CN"/>
        </w:rPr>
        <w:t xml:space="preserve"> оплате – по двойным сдельным расценкам;</w:t>
      </w:r>
    </w:p>
    <w:p w:rsidR="00B62ED7" w:rsidRPr="009A13DD" w:rsidRDefault="00B62ED7" w:rsidP="00223096">
      <w:pPr>
        <w:numPr>
          <w:ilvl w:val="1"/>
          <w:numId w:val="43"/>
        </w:numPr>
        <w:tabs>
          <w:tab w:val="clear" w:pos="2608"/>
          <w:tab w:val="left" w:pos="567"/>
          <w:tab w:val="left" w:pos="800"/>
          <w:tab w:val="num" w:pos="1440"/>
        </w:tabs>
        <w:suppressAutoHyphens/>
        <w:spacing w:after="0" w:line="288" w:lineRule="auto"/>
        <w:ind w:left="0" w:firstLine="567"/>
        <w:jc w:val="both"/>
        <w:rPr>
          <w:rFonts w:ascii="Times New Roman" w:eastAsia="Arial Unicode MS" w:hAnsi="Times New Roman" w:cs="Times New Roman"/>
          <w:color w:val="000000" w:themeColor="text1"/>
          <w:sz w:val="24"/>
          <w:szCs w:val="24"/>
          <w:lang w:eastAsia="zh-CN"/>
        </w:rPr>
      </w:pPr>
      <w:r w:rsidRPr="009A13DD">
        <w:rPr>
          <w:rFonts w:ascii="Times New Roman" w:eastAsia="Arial Unicode MS" w:hAnsi="Times New Roman" w:cs="Times New Roman"/>
          <w:color w:val="000000" w:themeColor="text1"/>
          <w:sz w:val="24"/>
          <w:szCs w:val="24"/>
          <w:lang w:eastAsia="zh-CN"/>
        </w:rPr>
        <w:t>при повременно-премиальной оплате – в размере двойной часовой тарифной ставки.</w:t>
      </w:r>
    </w:p>
    <w:p w:rsidR="00B62ED7" w:rsidRPr="009A13DD" w:rsidRDefault="00B62ED7" w:rsidP="00B62ED7">
      <w:pPr>
        <w:suppressAutoHyphens/>
        <w:spacing w:after="0" w:line="288" w:lineRule="auto"/>
        <w:jc w:val="both"/>
        <w:rPr>
          <w:rFonts w:ascii="Times New Roman" w:eastAsia="Arial Unicode MS" w:hAnsi="Times New Roman" w:cs="Times New Roman"/>
          <w:sz w:val="24"/>
          <w:szCs w:val="24"/>
          <w:lang w:eastAsia="zh-CN"/>
        </w:rPr>
      </w:pPr>
      <w:r w:rsidRPr="009A13DD">
        <w:rPr>
          <w:rFonts w:ascii="Times New Roman" w:eastAsia="Arial Unicode MS" w:hAnsi="Times New Roman" w:cs="Times New Roman"/>
          <w:sz w:val="24"/>
          <w:szCs w:val="24"/>
          <w:lang w:eastAsia="zh-CN"/>
        </w:rPr>
        <w:t>По желанию работника, работавшего в выходной или нерабочий праздничный день,  ему может быть представлен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B62ED7" w:rsidRPr="009A13DD" w:rsidRDefault="00B62ED7" w:rsidP="00B62ED7">
      <w:pPr>
        <w:suppressAutoHyphens/>
        <w:spacing w:after="0" w:line="288" w:lineRule="auto"/>
        <w:ind w:firstLine="567"/>
        <w:jc w:val="both"/>
        <w:rPr>
          <w:rFonts w:ascii="Times New Roman" w:eastAsia="Times New Roman" w:hAnsi="Times New Roman" w:cs="Times New Roman"/>
          <w:sz w:val="24"/>
          <w:szCs w:val="24"/>
          <w:lang w:eastAsia="zh-CN"/>
        </w:rPr>
      </w:pPr>
      <w:r w:rsidRPr="009A13DD">
        <w:rPr>
          <w:rFonts w:ascii="Times New Roman" w:eastAsia="Times New Roman" w:hAnsi="Times New Roman" w:cs="Times New Roman"/>
          <w:sz w:val="24"/>
          <w:szCs w:val="24"/>
          <w:lang w:eastAsia="zh-CN"/>
        </w:rPr>
        <w:t xml:space="preserve">6.6 Заработная плата выдается в порядке, установленном приказом генерального директора предприятия, 2 раза в месяц – 12 и 26 числа каждого месяца, с применением расчетов по </w:t>
      </w:r>
      <w:proofErr w:type="spellStart"/>
      <w:r w:rsidRPr="009A13DD">
        <w:rPr>
          <w:rFonts w:ascii="Times New Roman" w:eastAsia="Times New Roman" w:hAnsi="Times New Roman" w:cs="Times New Roman"/>
          <w:sz w:val="24"/>
          <w:szCs w:val="24"/>
          <w:lang w:eastAsia="zh-CN"/>
        </w:rPr>
        <w:t>сберкартам</w:t>
      </w:r>
      <w:proofErr w:type="spellEnd"/>
      <w:r w:rsidRPr="009A13DD">
        <w:rPr>
          <w:rFonts w:ascii="Times New Roman" w:eastAsia="Times New Roman" w:hAnsi="Times New Roman" w:cs="Times New Roman"/>
          <w:sz w:val="24"/>
          <w:szCs w:val="24"/>
          <w:lang w:eastAsia="zh-CN"/>
        </w:rPr>
        <w:t xml:space="preserve"> АС СБЕРКАРТА «</w:t>
      </w:r>
      <w:proofErr w:type="spellStart"/>
      <w:r w:rsidRPr="009A13DD">
        <w:rPr>
          <w:rFonts w:ascii="Times New Roman" w:eastAsia="Times New Roman" w:hAnsi="Times New Roman" w:cs="Times New Roman"/>
          <w:sz w:val="24"/>
          <w:szCs w:val="24"/>
          <w:lang w:eastAsia="zh-CN"/>
        </w:rPr>
        <w:t>Зарплатная</w:t>
      </w:r>
      <w:proofErr w:type="spellEnd"/>
      <w:r w:rsidRPr="009A13DD">
        <w:rPr>
          <w:rFonts w:ascii="Times New Roman" w:eastAsia="Times New Roman" w:hAnsi="Times New Roman" w:cs="Times New Roman"/>
          <w:sz w:val="24"/>
          <w:szCs w:val="24"/>
          <w:lang w:eastAsia="zh-CN"/>
        </w:rPr>
        <w:t>» или через кассу предприятия.</w:t>
      </w:r>
    </w:p>
    <w:p w:rsidR="00B62ED7" w:rsidRPr="009A13DD" w:rsidRDefault="00B62ED7" w:rsidP="00B62ED7">
      <w:pPr>
        <w:suppressAutoHyphens/>
        <w:spacing w:after="0" w:line="288" w:lineRule="auto"/>
        <w:jc w:val="both"/>
        <w:rPr>
          <w:rFonts w:ascii="Times New Roman" w:eastAsia="Times New Roman" w:hAnsi="Times New Roman" w:cs="Times New Roman"/>
          <w:sz w:val="24"/>
          <w:szCs w:val="24"/>
          <w:lang w:eastAsia="zh-CN"/>
        </w:rPr>
      </w:pPr>
    </w:p>
    <w:p w:rsidR="00B62ED7" w:rsidRPr="009A13DD" w:rsidRDefault="00B62ED7" w:rsidP="00B62ED7">
      <w:pPr>
        <w:tabs>
          <w:tab w:val="left" w:pos="284"/>
          <w:tab w:val="left" w:pos="426"/>
        </w:tabs>
        <w:suppressAutoHyphens/>
        <w:spacing w:after="0" w:line="288" w:lineRule="auto"/>
        <w:jc w:val="both"/>
        <w:rPr>
          <w:rFonts w:ascii="Times New Roman" w:eastAsia="Times New Roman" w:hAnsi="Times New Roman" w:cs="Times New Roman"/>
          <w:sz w:val="24"/>
          <w:szCs w:val="24"/>
          <w:lang w:eastAsia="zh-CN"/>
        </w:rPr>
      </w:pPr>
      <w:r w:rsidRPr="009A13DD">
        <w:rPr>
          <w:rFonts w:ascii="Times New Roman" w:eastAsia="Times New Roman" w:hAnsi="Times New Roman" w:cs="Times New Roman"/>
          <w:b/>
          <w:bCs/>
          <w:sz w:val="24"/>
          <w:szCs w:val="24"/>
          <w:lang w:eastAsia="zh-CN"/>
        </w:rPr>
        <w:t>7  ПООЩРЕНИЯ ЗА УСПЕХИ В РАБОТЕ</w:t>
      </w:r>
    </w:p>
    <w:p w:rsidR="00B62ED7" w:rsidRPr="009A13DD" w:rsidRDefault="00B62ED7" w:rsidP="00B62ED7">
      <w:pPr>
        <w:suppressAutoHyphens/>
        <w:spacing w:after="0" w:line="288" w:lineRule="auto"/>
        <w:jc w:val="both"/>
        <w:rPr>
          <w:rFonts w:ascii="Times New Roman" w:eastAsia="Times New Roman" w:hAnsi="Times New Roman" w:cs="Times New Roman"/>
          <w:sz w:val="24"/>
          <w:szCs w:val="24"/>
          <w:lang w:eastAsia="zh-CN"/>
        </w:rPr>
      </w:pPr>
    </w:p>
    <w:p w:rsidR="00B62ED7" w:rsidRPr="009A13DD" w:rsidRDefault="00B62ED7" w:rsidP="00B62ED7">
      <w:pPr>
        <w:suppressAutoHyphens/>
        <w:spacing w:after="0" w:line="288" w:lineRule="auto"/>
        <w:ind w:firstLine="567"/>
        <w:jc w:val="both"/>
        <w:rPr>
          <w:rFonts w:ascii="Times New Roman" w:eastAsia="Times New Roman" w:hAnsi="Times New Roman" w:cs="Times New Roman"/>
          <w:sz w:val="24"/>
          <w:szCs w:val="24"/>
          <w:lang w:eastAsia="zh-CN"/>
        </w:rPr>
      </w:pPr>
      <w:r w:rsidRPr="009A13DD">
        <w:rPr>
          <w:rFonts w:ascii="Times New Roman" w:eastAsia="Times New Roman" w:hAnsi="Times New Roman" w:cs="Times New Roman"/>
          <w:sz w:val="24"/>
          <w:szCs w:val="24"/>
          <w:lang w:eastAsia="zh-CN"/>
        </w:rPr>
        <w:t>7.1 За</w:t>
      </w:r>
      <w:r w:rsidRPr="009A13DD">
        <w:rPr>
          <w:rFonts w:ascii="Times New Roman" w:eastAsia="Times New Roman" w:hAnsi="Times New Roman" w:cs="Times New Roman"/>
          <w:sz w:val="24"/>
          <w:szCs w:val="24"/>
          <w:lang w:eastAsia="zh-CN"/>
        </w:rPr>
        <w:tab/>
        <w:t>образцовое выполнение трудовых обязанностей, повышение производительности  труда, улучшение качества продукции, продолжительную и безупречную работу, новаторство в труде и за другие достижения в работе применяются следующие поощрения:</w:t>
      </w:r>
    </w:p>
    <w:p w:rsidR="00B62ED7" w:rsidRPr="009A13DD" w:rsidRDefault="00B62ED7" w:rsidP="00223096">
      <w:pPr>
        <w:numPr>
          <w:ilvl w:val="0"/>
          <w:numId w:val="46"/>
        </w:numPr>
        <w:tabs>
          <w:tab w:val="clear" w:pos="1260"/>
          <w:tab w:val="num" w:pos="720"/>
          <w:tab w:val="left" w:pos="900"/>
        </w:tabs>
        <w:suppressAutoHyphens/>
        <w:spacing w:after="0" w:line="288" w:lineRule="auto"/>
        <w:ind w:left="0" w:firstLine="567"/>
        <w:jc w:val="both"/>
        <w:rPr>
          <w:rFonts w:ascii="Times New Roman" w:eastAsia="Times New Roman" w:hAnsi="Times New Roman" w:cs="Times New Roman"/>
          <w:sz w:val="24"/>
          <w:szCs w:val="24"/>
          <w:lang w:eastAsia="zh-CN"/>
        </w:rPr>
      </w:pPr>
      <w:r w:rsidRPr="009A13DD">
        <w:rPr>
          <w:rFonts w:ascii="Times New Roman" w:eastAsia="Times New Roman" w:hAnsi="Times New Roman" w:cs="Times New Roman"/>
          <w:sz w:val="24"/>
          <w:szCs w:val="24"/>
          <w:lang w:eastAsia="zh-CN"/>
        </w:rPr>
        <w:t>объявление благодарности;</w:t>
      </w:r>
    </w:p>
    <w:p w:rsidR="00B62ED7" w:rsidRPr="009A13DD" w:rsidRDefault="00B62ED7" w:rsidP="00223096">
      <w:pPr>
        <w:numPr>
          <w:ilvl w:val="0"/>
          <w:numId w:val="46"/>
        </w:numPr>
        <w:tabs>
          <w:tab w:val="clear" w:pos="1260"/>
          <w:tab w:val="num" w:pos="720"/>
          <w:tab w:val="left" w:pos="900"/>
        </w:tabs>
        <w:suppressAutoHyphens/>
        <w:spacing w:after="0" w:line="288" w:lineRule="auto"/>
        <w:ind w:left="0" w:firstLine="567"/>
        <w:jc w:val="both"/>
        <w:rPr>
          <w:rFonts w:ascii="Times New Roman" w:eastAsia="Times New Roman" w:hAnsi="Times New Roman" w:cs="Times New Roman"/>
          <w:sz w:val="24"/>
          <w:szCs w:val="24"/>
          <w:lang w:eastAsia="zh-CN"/>
        </w:rPr>
      </w:pPr>
      <w:r w:rsidRPr="009A13DD">
        <w:rPr>
          <w:rFonts w:ascii="Times New Roman" w:eastAsia="Times New Roman" w:hAnsi="Times New Roman" w:cs="Times New Roman"/>
          <w:sz w:val="24"/>
          <w:szCs w:val="24"/>
          <w:lang w:eastAsia="zh-CN"/>
        </w:rPr>
        <w:t>выдача премии;</w:t>
      </w:r>
    </w:p>
    <w:p w:rsidR="00B62ED7" w:rsidRPr="009A13DD" w:rsidRDefault="00B62ED7" w:rsidP="00223096">
      <w:pPr>
        <w:numPr>
          <w:ilvl w:val="0"/>
          <w:numId w:val="46"/>
        </w:numPr>
        <w:tabs>
          <w:tab w:val="clear" w:pos="1260"/>
          <w:tab w:val="num" w:pos="720"/>
          <w:tab w:val="left" w:pos="900"/>
        </w:tabs>
        <w:suppressAutoHyphens/>
        <w:spacing w:after="0" w:line="288" w:lineRule="auto"/>
        <w:ind w:left="0" w:firstLine="567"/>
        <w:jc w:val="both"/>
        <w:rPr>
          <w:rFonts w:ascii="Times New Roman" w:eastAsia="Times New Roman" w:hAnsi="Times New Roman" w:cs="Times New Roman"/>
          <w:sz w:val="24"/>
          <w:szCs w:val="24"/>
          <w:lang w:eastAsia="zh-CN"/>
        </w:rPr>
      </w:pPr>
      <w:r w:rsidRPr="009A13DD">
        <w:rPr>
          <w:rFonts w:ascii="Times New Roman" w:eastAsia="Times New Roman" w:hAnsi="Times New Roman" w:cs="Times New Roman"/>
          <w:sz w:val="24"/>
          <w:szCs w:val="24"/>
          <w:lang w:eastAsia="zh-CN"/>
        </w:rPr>
        <w:t>награждение ценным подарком;</w:t>
      </w:r>
    </w:p>
    <w:p w:rsidR="00B62ED7" w:rsidRPr="009A13DD" w:rsidRDefault="00B62ED7" w:rsidP="00223096">
      <w:pPr>
        <w:numPr>
          <w:ilvl w:val="0"/>
          <w:numId w:val="46"/>
        </w:numPr>
        <w:tabs>
          <w:tab w:val="clear" w:pos="1260"/>
          <w:tab w:val="num" w:pos="720"/>
          <w:tab w:val="left" w:pos="900"/>
        </w:tabs>
        <w:suppressAutoHyphens/>
        <w:spacing w:after="0" w:line="288" w:lineRule="auto"/>
        <w:ind w:left="0" w:firstLine="567"/>
        <w:jc w:val="both"/>
        <w:rPr>
          <w:rFonts w:ascii="Times New Roman" w:eastAsia="Times New Roman" w:hAnsi="Times New Roman" w:cs="Times New Roman"/>
          <w:sz w:val="24"/>
          <w:szCs w:val="24"/>
          <w:lang w:eastAsia="zh-CN"/>
        </w:rPr>
      </w:pPr>
      <w:r w:rsidRPr="009A13DD">
        <w:rPr>
          <w:rFonts w:ascii="Times New Roman" w:eastAsia="Times New Roman" w:hAnsi="Times New Roman" w:cs="Times New Roman"/>
          <w:sz w:val="24"/>
          <w:szCs w:val="24"/>
          <w:lang w:eastAsia="zh-CN"/>
        </w:rPr>
        <w:t>награждение почетной грамотой предприятия.</w:t>
      </w:r>
    </w:p>
    <w:p w:rsidR="00B62ED7" w:rsidRPr="009A13DD" w:rsidRDefault="00B62ED7" w:rsidP="00B62ED7">
      <w:pPr>
        <w:suppressAutoHyphens/>
        <w:spacing w:after="0" w:line="288" w:lineRule="auto"/>
        <w:ind w:firstLine="567"/>
        <w:jc w:val="both"/>
        <w:rPr>
          <w:rFonts w:ascii="Times New Roman" w:eastAsia="Times New Roman" w:hAnsi="Times New Roman" w:cs="Times New Roman"/>
          <w:sz w:val="24"/>
          <w:szCs w:val="24"/>
          <w:lang w:eastAsia="zh-CN"/>
        </w:rPr>
      </w:pPr>
      <w:r w:rsidRPr="009A13DD">
        <w:rPr>
          <w:rFonts w:ascii="Times New Roman" w:eastAsia="Times New Roman" w:hAnsi="Times New Roman" w:cs="Times New Roman"/>
          <w:sz w:val="24"/>
          <w:szCs w:val="24"/>
          <w:lang w:eastAsia="zh-CN"/>
        </w:rPr>
        <w:t>7.2 Поощрения объявляются в приказе предприятия и доводятся до сведения всего коллектива, а также заносятся в трудовую книжку работника.</w:t>
      </w:r>
    </w:p>
    <w:p w:rsidR="00B62ED7" w:rsidRPr="009A13DD" w:rsidRDefault="00B62ED7" w:rsidP="00B62ED7">
      <w:pPr>
        <w:suppressAutoHyphens/>
        <w:spacing w:after="0" w:line="288" w:lineRule="auto"/>
        <w:ind w:firstLine="567"/>
        <w:jc w:val="both"/>
        <w:rPr>
          <w:rFonts w:ascii="Times New Roman" w:eastAsia="Times New Roman" w:hAnsi="Times New Roman" w:cs="Times New Roman"/>
          <w:sz w:val="24"/>
          <w:szCs w:val="24"/>
          <w:lang w:eastAsia="zh-CN"/>
        </w:rPr>
      </w:pPr>
      <w:r w:rsidRPr="009A13DD">
        <w:rPr>
          <w:rFonts w:ascii="Times New Roman" w:eastAsia="Times New Roman" w:hAnsi="Times New Roman" w:cs="Times New Roman"/>
          <w:sz w:val="24"/>
          <w:szCs w:val="24"/>
          <w:lang w:eastAsia="zh-CN"/>
        </w:rPr>
        <w:t>7.3 Работникам, успешно и добросовестно выполняющим свои трудовые обязанности, предоставляется преимущество при продвижении по работе.</w:t>
      </w:r>
    </w:p>
    <w:p w:rsidR="00B62ED7" w:rsidRDefault="00B62ED7" w:rsidP="00B62ED7">
      <w:pPr>
        <w:suppressAutoHyphens/>
        <w:spacing w:after="0" w:line="288" w:lineRule="auto"/>
        <w:ind w:firstLine="567"/>
        <w:jc w:val="both"/>
        <w:rPr>
          <w:rFonts w:ascii="Times New Roman" w:eastAsia="Times New Roman" w:hAnsi="Times New Roman" w:cs="Times New Roman"/>
          <w:sz w:val="24"/>
          <w:szCs w:val="24"/>
          <w:lang w:eastAsia="zh-CN"/>
        </w:rPr>
      </w:pPr>
      <w:r w:rsidRPr="009A13DD">
        <w:rPr>
          <w:rFonts w:ascii="Times New Roman" w:eastAsia="Times New Roman" w:hAnsi="Times New Roman" w:cs="Times New Roman"/>
          <w:sz w:val="24"/>
          <w:szCs w:val="24"/>
          <w:lang w:eastAsia="zh-CN"/>
        </w:rPr>
        <w:t>7.4 За особые трудовые заслуги работники предприятия могут быть предоставлены также к ведомственным и государственным наградам.</w:t>
      </w:r>
    </w:p>
    <w:p w:rsidR="00B62ED7" w:rsidRDefault="00B62ED7" w:rsidP="00B62ED7">
      <w:pPr>
        <w:suppressAutoHyphens/>
        <w:spacing w:after="0" w:line="288" w:lineRule="auto"/>
        <w:ind w:firstLine="567"/>
        <w:jc w:val="both"/>
        <w:rPr>
          <w:rFonts w:ascii="Times New Roman" w:eastAsia="Times New Roman" w:hAnsi="Times New Roman" w:cs="Times New Roman"/>
          <w:sz w:val="24"/>
          <w:szCs w:val="24"/>
          <w:lang w:eastAsia="zh-CN"/>
        </w:rPr>
      </w:pPr>
    </w:p>
    <w:p w:rsidR="00B62ED7" w:rsidRPr="009A13DD" w:rsidRDefault="00B62ED7" w:rsidP="00B62ED7">
      <w:pPr>
        <w:suppressAutoHyphens/>
        <w:spacing w:after="0" w:line="288" w:lineRule="auto"/>
        <w:jc w:val="both"/>
        <w:rPr>
          <w:rFonts w:ascii="Times New Roman" w:eastAsia="Times New Roman" w:hAnsi="Times New Roman" w:cs="Times New Roman"/>
          <w:sz w:val="24"/>
          <w:szCs w:val="24"/>
          <w:lang w:eastAsia="zh-CN"/>
        </w:rPr>
      </w:pPr>
      <w:r w:rsidRPr="009A13DD">
        <w:rPr>
          <w:rFonts w:ascii="Times New Roman" w:eastAsia="Times New Roman" w:hAnsi="Times New Roman" w:cs="Times New Roman"/>
          <w:b/>
          <w:bCs/>
          <w:sz w:val="24"/>
          <w:szCs w:val="24"/>
          <w:lang w:eastAsia="zh-CN"/>
        </w:rPr>
        <w:t>8 ОТВЕТСТВЕННОСТЬ ЗА НАРУШЕНИЕ ТРУДОВОЙ ДИСЦИПЛ</w:t>
      </w:r>
      <w:r w:rsidRPr="009A13DD">
        <w:rPr>
          <w:rFonts w:ascii="Times New Roman" w:eastAsia="Times New Roman" w:hAnsi="Times New Roman" w:cs="Times New Roman"/>
          <w:b/>
          <w:sz w:val="24"/>
          <w:szCs w:val="24"/>
          <w:lang w:eastAsia="zh-CN"/>
        </w:rPr>
        <w:t>ИНЫ</w:t>
      </w:r>
    </w:p>
    <w:p w:rsidR="00B62ED7" w:rsidRPr="009A13DD" w:rsidRDefault="00B62ED7" w:rsidP="00B62ED7">
      <w:pPr>
        <w:suppressAutoHyphens/>
        <w:spacing w:after="0" w:line="288" w:lineRule="auto"/>
        <w:jc w:val="both"/>
        <w:rPr>
          <w:rFonts w:ascii="Times New Roman" w:eastAsia="Times New Roman" w:hAnsi="Times New Roman" w:cs="Times New Roman"/>
          <w:sz w:val="24"/>
          <w:szCs w:val="24"/>
          <w:lang w:eastAsia="zh-CN"/>
        </w:rPr>
      </w:pPr>
    </w:p>
    <w:p w:rsidR="00B62ED7" w:rsidRPr="009A13DD" w:rsidRDefault="00B62ED7" w:rsidP="00B62ED7">
      <w:pPr>
        <w:suppressAutoHyphens/>
        <w:spacing w:after="0" w:line="288" w:lineRule="auto"/>
        <w:ind w:firstLine="567"/>
        <w:jc w:val="both"/>
        <w:rPr>
          <w:rFonts w:ascii="Times New Roman" w:eastAsia="Times New Roman" w:hAnsi="Times New Roman" w:cs="Times New Roman"/>
          <w:color w:val="000000"/>
          <w:sz w:val="24"/>
          <w:szCs w:val="24"/>
          <w:lang w:eastAsia="zh-CN"/>
        </w:rPr>
      </w:pPr>
      <w:r w:rsidRPr="009A13DD">
        <w:rPr>
          <w:rFonts w:ascii="Times New Roman" w:eastAsia="Times New Roman" w:hAnsi="Times New Roman" w:cs="Times New Roman"/>
          <w:color w:val="000000"/>
          <w:sz w:val="24"/>
          <w:szCs w:val="24"/>
          <w:lang w:eastAsia="zh-CN"/>
        </w:rPr>
        <w:t>8.1 Нарушение трудовой дисциплины, т.е. неисполнение или ненадлежащее исполнение по вине работника возложенных на него трудовых обязанностей, влечет за собой применение мер дисциплинарного воздействия, а также применение иных мер, предусмотренных законодательством. Дисциплинарные взыскания применяются работодателем по предложениям</w:t>
      </w:r>
      <w:r w:rsidRPr="009A13DD">
        <w:rPr>
          <w:rFonts w:ascii="Times New Roman" w:eastAsia="Times New Roman" w:hAnsi="Times New Roman" w:cs="Times New Roman"/>
          <w:color w:val="000000"/>
          <w:sz w:val="24"/>
          <w:szCs w:val="24"/>
          <w:lang w:eastAsia="zh-CN"/>
        </w:rPr>
        <w:br/>
        <w:t xml:space="preserve">руководителей отделов и подразделений. Работодатель имеет право вместо применения мер дисциплинарного взыскания </w:t>
      </w:r>
      <w:r w:rsidRPr="009A13DD">
        <w:rPr>
          <w:rFonts w:ascii="Times New Roman" w:eastAsia="Times New Roman" w:hAnsi="Times New Roman" w:cs="Times New Roman"/>
          <w:color w:val="000000"/>
          <w:spacing w:val="-1"/>
          <w:sz w:val="24"/>
          <w:szCs w:val="24"/>
          <w:lang w:eastAsia="zh-CN"/>
        </w:rPr>
        <w:t xml:space="preserve">передать вопрос о нарушении трудовой дисциплины на рассмотрение трудового коллектива </w:t>
      </w:r>
      <w:r w:rsidRPr="009A13DD">
        <w:rPr>
          <w:rFonts w:ascii="Times New Roman" w:eastAsia="Times New Roman" w:hAnsi="Times New Roman" w:cs="Times New Roman"/>
          <w:color w:val="000000"/>
          <w:sz w:val="24"/>
          <w:szCs w:val="24"/>
          <w:lang w:eastAsia="zh-CN"/>
        </w:rPr>
        <w:t>подразделения.</w:t>
      </w:r>
    </w:p>
    <w:p w:rsidR="00B62ED7" w:rsidRPr="009A13DD" w:rsidRDefault="00B62ED7" w:rsidP="00B62ED7">
      <w:pPr>
        <w:suppressAutoHyphens/>
        <w:spacing w:after="0" w:line="288" w:lineRule="auto"/>
        <w:ind w:firstLine="567"/>
        <w:jc w:val="both"/>
        <w:rPr>
          <w:rFonts w:ascii="Times New Roman" w:eastAsia="Times New Roman" w:hAnsi="Times New Roman" w:cs="Times New Roman"/>
          <w:color w:val="000000"/>
          <w:sz w:val="24"/>
          <w:szCs w:val="24"/>
          <w:lang w:eastAsia="zh-CN"/>
        </w:rPr>
      </w:pPr>
      <w:r w:rsidRPr="009A13DD">
        <w:rPr>
          <w:rFonts w:ascii="Times New Roman" w:eastAsia="Times New Roman" w:hAnsi="Times New Roman" w:cs="Times New Roman"/>
          <w:color w:val="000000"/>
          <w:sz w:val="24"/>
          <w:szCs w:val="24"/>
          <w:lang w:eastAsia="zh-CN"/>
        </w:rPr>
        <w:lastRenderedPageBreak/>
        <w:t>8.2 За нарушение трудовой дисциплины работодатель применяет следующие дисциплинарные взыскания:</w:t>
      </w:r>
    </w:p>
    <w:p w:rsidR="00B62ED7" w:rsidRPr="009A13DD" w:rsidRDefault="00B62ED7" w:rsidP="00223096">
      <w:pPr>
        <w:numPr>
          <w:ilvl w:val="0"/>
          <w:numId w:val="44"/>
        </w:numPr>
        <w:tabs>
          <w:tab w:val="clear" w:pos="1260"/>
          <w:tab w:val="num" w:pos="720"/>
          <w:tab w:val="left" w:pos="900"/>
        </w:tabs>
        <w:suppressAutoHyphens/>
        <w:spacing w:after="0" w:line="288" w:lineRule="auto"/>
        <w:ind w:left="0" w:firstLine="567"/>
        <w:jc w:val="both"/>
        <w:rPr>
          <w:rFonts w:ascii="Times New Roman" w:eastAsia="Times New Roman" w:hAnsi="Times New Roman" w:cs="Times New Roman"/>
          <w:color w:val="000000"/>
          <w:sz w:val="24"/>
          <w:szCs w:val="24"/>
          <w:lang w:eastAsia="zh-CN"/>
        </w:rPr>
      </w:pPr>
      <w:r w:rsidRPr="009A13DD">
        <w:rPr>
          <w:rFonts w:ascii="Times New Roman" w:eastAsia="Times New Roman" w:hAnsi="Times New Roman" w:cs="Times New Roman"/>
          <w:color w:val="000000"/>
          <w:sz w:val="24"/>
          <w:szCs w:val="24"/>
          <w:lang w:eastAsia="zh-CN"/>
        </w:rPr>
        <w:t>замечание;</w:t>
      </w:r>
    </w:p>
    <w:p w:rsidR="00B62ED7" w:rsidRPr="009A13DD" w:rsidRDefault="00B62ED7" w:rsidP="00223096">
      <w:pPr>
        <w:numPr>
          <w:ilvl w:val="0"/>
          <w:numId w:val="44"/>
        </w:numPr>
        <w:tabs>
          <w:tab w:val="clear" w:pos="1260"/>
          <w:tab w:val="num" w:pos="720"/>
          <w:tab w:val="left" w:pos="900"/>
        </w:tabs>
        <w:suppressAutoHyphens/>
        <w:spacing w:after="0" w:line="288" w:lineRule="auto"/>
        <w:ind w:left="0" w:firstLine="567"/>
        <w:jc w:val="both"/>
        <w:rPr>
          <w:rFonts w:ascii="Times New Roman" w:eastAsia="Times New Roman" w:hAnsi="Times New Roman" w:cs="Times New Roman"/>
          <w:color w:val="000000"/>
          <w:sz w:val="24"/>
          <w:szCs w:val="24"/>
          <w:lang w:eastAsia="zh-CN"/>
        </w:rPr>
      </w:pPr>
      <w:r w:rsidRPr="009A13DD">
        <w:rPr>
          <w:rFonts w:ascii="Times New Roman" w:eastAsia="Times New Roman" w:hAnsi="Times New Roman" w:cs="Times New Roman"/>
          <w:color w:val="000000"/>
          <w:sz w:val="24"/>
          <w:szCs w:val="24"/>
          <w:lang w:eastAsia="zh-CN"/>
        </w:rPr>
        <w:t>выговор;</w:t>
      </w:r>
    </w:p>
    <w:p w:rsidR="00B62ED7" w:rsidRPr="009A13DD" w:rsidRDefault="00B62ED7" w:rsidP="00223096">
      <w:pPr>
        <w:numPr>
          <w:ilvl w:val="0"/>
          <w:numId w:val="44"/>
        </w:numPr>
        <w:tabs>
          <w:tab w:val="clear" w:pos="1260"/>
          <w:tab w:val="num" w:pos="720"/>
          <w:tab w:val="left" w:pos="900"/>
        </w:tabs>
        <w:suppressAutoHyphens/>
        <w:spacing w:after="0" w:line="288" w:lineRule="auto"/>
        <w:ind w:left="0" w:firstLine="567"/>
        <w:jc w:val="both"/>
        <w:rPr>
          <w:rFonts w:ascii="Times New Roman" w:eastAsia="Times New Roman" w:hAnsi="Times New Roman" w:cs="Times New Roman"/>
          <w:color w:val="000000"/>
          <w:sz w:val="24"/>
          <w:szCs w:val="24"/>
          <w:lang w:eastAsia="zh-CN"/>
        </w:rPr>
      </w:pPr>
      <w:r w:rsidRPr="009A13DD">
        <w:rPr>
          <w:rFonts w:ascii="Times New Roman" w:eastAsia="Times New Roman" w:hAnsi="Times New Roman" w:cs="Times New Roman"/>
          <w:color w:val="000000"/>
          <w:sz w:val="24"/>
          <w:szCs w:val="24"/>
          <w:lang w:eastAsia="zh-CN"/>
        </w:rPr>
        <w:t xml:space="preserve">увольнение. </w:t>
      </w:r>
    </w:p>
    <w:p w:rsidR="00B62ED7" w:rsidRPr="009A13DD" w:rsidRDefault="00B62ED7" w:rsidP="00B62ED7">
      <w:pPr>
        <w:suppressAutoHyphens/>
        <w:spacing w:after="0" w:line="288" w:lineRule="auto"/>
        <w:ind w:firstLine="567"/>
        <w:jc w:val="both"/>
        <w:rPr>
          <w:rFonts w:ascii="Times New Roman" w:eastAsia="Times New Roman" w:hAnsi="Times New Roman" w:cs="Times New Roman"/>
          <w:color w:val="000000"/>
          <w:sz w:val="24"/>
          <w:szCs w:val="24"/>
          <w:lang w:eastAsia="zh-CN"/>
        </w:rPr>
      </w:pPr>
      <w:r w:rsidRPr="009A13DD">
        <w:rPr>
          <w:rFonts w:ascii="Times New Roman" w:eastAsia="Times New Roman" w:hAnsi="Times New Roman" w:cs="Times New Roman"/>
          <w:color w:val="000000"/>
          <w:sz w:val="24"/>
          <w:szCs w:val="24"/>
          <w:lang w:eastAsia="zh-CN"/>
        </w:rPr>
        <w:t>Увольнение в качестве дисциплинарного взыскания может быть применено:</w:t>
      </w:r>
    </w:p>
    <w:p w:rsidR="00B62ED7" w:rsidRPr="009A13DD" w:rsidRDefault="00B62ED7" w:rsidP="00223096">
      <w:pPr>
        <w:numPr>
          <w:ilvl w:val="1"/>
          <w:numId w:val="43"/>
        </w:numPr>
        <w:tabs>
          <w:tab w:val="clear" w:pos="2608"/>
          <w:tab w:val="left" w:pos="0"/>
          <w:tab w:val="left" w:pos="993"/>
          <w:tab w:val="num" w:pos="1440"/>
        </w:tabs>
        <w:suppressAutoHyphens/>
        <w:spacing w:after="0" w:line="288" w:lineRule="auto"/>
        <w:ind w:left="0" w:firstLine="709"/>
        <w:jc w:val="both"/>
        <w:rPr>
          <w:rFonts w:ascii="Times New Roman" w:eastAsia="Times New Roman" w:hAnsi="Times New Roman" w:cs="Times New Roman"/>
          <w:color w:val="000000"/>
          <w:sz w:val="24"/>
          <w:szCs w:val="24"/>
          <w:lang w:eastAsia="zh-CN"/>
        </w:rPr>
      </w:pPr>
      <w:r w:rsidRPr="009A13DD">
        <w:rPr>
          <w:rFonts w:ascii="Times New Roman" w:eastAsia="Times New Roman" w:hAnsi="Times New Roman" w:cs="Times New Roman"/>
          <w:color w:val="000000"/>
          <w:sz w:val="24"/>
          <w:szCs w:val="24"/>
          <w:lang w:eastAsia="zh-CN"/>
        </w:rPr>
        <w:t xml:space="preserve">за систематические неисполнение работников без уважительных причин обязанностей, возложенных на него трудовым договором, если к работнику ранее применялись дисциплинарные взыскания; </w:t>
      </w:r>
    </w:p>
    <w:p w:rsidR="00B62ED7" w:rsidRPr="009A13DD" w:rsidRDefault="00B62ED7" w:rsidP="00223096">
      <w:pPr>
        <w:numPr>
          <w:ilvl w:val="1"/>
          <w:numId w:val="43"/>
        </w:numPr>
        <w:tabs>
          <w:tab w:val="clear" w:pos="2608"/>
          <w:tab w:val="left" w:pos="0"/>
          <w:tab w:val="left" w:pos="993"/>
          <w:tab w:val="num" w:pos="1440"/>
        </w:tabs>
        <w:suppressAutoHyphens/>
        <w:spacing w:after="0" w:line="288" w:lineRule="auto"/>
        <w:ind w:left="0" w:firstLine="709"/>
        <w:jc w:val="both"/>
        <w:rPr>
          <w:rFonts w:ascii="Courier New" w:eastAsia="Times New Roman" w:hAnsi="Courier New" w:cs="Calibri"/>
          <w:color w:val="000000"/>
          <w:spacing w:val="-1"/>
          <w:sz w:val="24"/>
          <w:szCs w:val="24"/>
          <w:lang w:eastAsia="en-US"/>
        </w:rPr>
      </w:pPr>
      <w:r w:rsidRPr="009A13DD">
        <w:rPr>
          <w:rFonts w:ascii="Times New Roman" w:eastAsia="Times New Roman" w:hAnsi="Times New Roman" w:cs="Times New Roman"/>
          <w:color w:val="000000"/>
          <w:sz w:val="24"/>
          <w:szCs w:val="24"/>
          <w:lang w:eastAsia="zh-CN"/>
        </w:rPr>
        <w:t>за прогул (в том числе за отсутствие на работе более четырех часов в течение рабочего дня) без уважительных причин, а также за появление на работе в состоянии алкогольного, токсического или наркотического опьянения</w:t>
      </w:r>
      <w:r w:rsidRPr="009A13DD">
        <w:rPr>
          <w:rFonts w:ascii="Times New Roman" w:eastAsia="Times New Roman" w:hAnsi="Times New Roman" w:cs="Calibri"/>
          <w:color w:val="000000"/>
          <w:sz w:val="24"/>
          <w:szCs w:val="24"/>
          <w:lang w:eastAsia="en-US"/>
        </w:rPr>
        <w:t>;</w:t>
      </w:r>
    </w:p>
    <w:p w:rsidR="00B62ED7" w:rsidRPr="009A13DD" w:rsidRDefault="00B62ED7" w:rsidP="00223096">
      <w:pPr>
        <w:numPr>
          <w:ilvl w:val="1"/>
          <w:numId w:val="43"/>
        </w:numPr>
        <w:shd w:val="clear" w:color="auto" w:fill="FFFFFF"/>
        <w:tabs>
          <w:tab w:val="clear" w:pos="2608"/>
          <w:tab w:val="left" w:pos="683"/>
          <w:tab w:val="left" w:pos="1017"/>
          <w:tab w:val="num" w:pos="1440"/>
          <w:tab w:val="left" w:pos="9356"/>
          <w:tab w:val="left" w:pos="9498"/>
          <w:tab w:val="left" w:pos="9634"/>
          <w:tab w:val="left" w:pos="9781"/>
          <w:tab w:val="left" w:pos="9864"/>
        </w:tabs>
        <w:suppressAutoHyphens/>
        <w:spacing w:after="0" w:line="283" w:lineRule="exact"/>
        <w:ind w:left="0" w:firstLine="680"/>
        <w:jc w:val="both"/>
        <w:rPr>
          <w:rFonts w:ascii="Times New Roman" w:eastAsia="Times New Roman" w:hAnsi="Times New Roman" w:cs="Times New Roman"/>
          <w:color w:val="000000"/>
          <w:sz w:val="24"/>
          <w:szCs w:val="24"/>
          <w:lang w:eastAsia="en-US"/>
        </w:rPr>
      </w:pPr>
      <w:r w:rsidRPr="009A13DD">
        <w:rPr>
          <w:rFonts w:ascii="Times New Roman" w:eastAsia="Times New Roman" w:hAnsi="Times New Roman" w:cs="Calibri"/>
          <w:color w:val="000000"/>
          <w:spacing w:val="-1"/>
          <w:sz w:val="24"/>
          <w:szCs w:val="24"/>
          <w:lang w:eastAsia="en-US"/>
        </w:rPr>
        <w:t xml:space="preserve">за совершение по месту </w:t>
      </w:r>
      <w:r w:rsidRPr="009A13DD">
        <w:rPr>
          <w:rFonts w:ascii="Times New Roman" w:eastAsia="Times New Roman" w:hAnsi="Times New Roman" w:cs="Calibri"/>
          <w:color w:val="000000"/>
          <w:sz w:val="24"/>
          <w:szCs w:val="24"/>
          <w:lang w:eastAsia="en-US"/>
        </w:rPr>
        <w:t>работы хищения (в том числе и мелкого), установленного уполномоченными на то органами, в иных случаях, если это предусмотрено Трудовым кодексом РФ.</w:t>
      </w:r>
    </w:p>
    <w:p w:rsidR="00B62ED7" w:rsidRPr="009A13DD" w:rsidRDefault="00B62ED7" w:rsidP="00B62ED7">
      <w:pPr>
        <w:suppressAutoHyphens/>
        <w:spacing w:after="0" w:line="240" w:lineRule="auto"/>
        <w:ind w:firstLine="567"/>
        <w:jc w:val="both"/>
        <w:rPr>
          <w:rFonts w:ascii="Times New Roman" w:eastAsia="Times New Roman" w:hAnsi="Times New Roman" w:cs="Calibri"/>
          <w:color w:val="000000"/>
          <w:sz w:val="24"/>
          <w:szCs w:val="24"/>
          <w:lang w:eastAsia="en-US"/>
        </w:rPr>
      </w:pPr>
      <w:r w:rsidRPr="009A13DD">
        <w:rPr>
          <w:rFonts w:ascii="Times New Roman" w:eastAsia="Times New Roman" w:hAnsi="Times New Roman" w:cs="Calibri"/>
          <w:color w:val="000000"/>
          <w:sz w:val="24"/>
          <w:szCs w:val="24"/>
          <w:lang w:eastAsia="en-US"/>
        </w:rPr>
        <w:t>8.3 При применении взыскания должны учитываться тяжесть совершенного проступка, обстоятельства, при которых он совершен, предшествующая работа и поведение работника. В случае установления совершения работником дисциплинарного нарушения руководителю рекомендуется к рассмотрению применение следующих санкций:</w:t>
      </w:r>
    </w:p>
    <w:p w:rsidR="00B62ED7" w:rsidRPr="009A13DD" w:rsidRDefault="00B62ED7" w:rsidP="00B62ED7">
      <w:pPr>
        <w:suppressAutoHyphens/>
        <w:spacing w:after="0" w:line="240" w:lineRule="auto"/>
        <w:ind w:left="567"/>
        <w:jc w:val="both"/>
        <w:rPr>
          <w:rFonts w:ascii="Times New Roman" w:eastAsia="Times New Roman" w:hAnsi="Times New Roman" w:cs="Calibri"/>
          <w:color w:val="000000"/>
          <w:sz w:val="24"/>
          <w:szCs w:val="24"/>
          <w:lang w:eastAsia="en-US"/>
        </w:rPr>
      </w:pPr>
      <w:r w:rsidRPr="009A13DD">
        <w:rPr>
          <w:rFonts w:ascii="Times New Roman" w:eastAsia="Times New Roman" w:hAnsi="Times New Roman" w:cs="Calibri"/>
          <w:color w:val="000000"/>
          <w:sz w:val="24"/>
          <w:szCs w:val="24"/>
          <w:lang w:eastAsia="en-US"/>
        </w:rPr>
        <w:t>- при однократном не грубом нарушении - устное замечание;</w:t>
      </w:r>
    </w:p>
    <w:p w:rsidR="00B62ED7" w:rsidRPr="009A13DD" w:rsidRDefault="00B62ED7" w:rsidP="00B62ED7">
      <w:pPr>
        <w:suppressAutoHyphens/>
        <w:spacing w:after="0" w:line="240" w:lineRule="auto"/>
        <w:ind w:left="567"/>
        <w:jc w:val="both"/>
        <w:rPr>
          <w:rFonts w:ascii="Times New Roman" w:eastAsia="Times New Roman" w:hAnsi="Times New Roman" w:cs="Times New Roman"/>
          <w:color w:val="000000"/>
          <w:sz w:val="24"/>
          <w:szCs w:val="24"/>
          <w:lang w:eastAsia="en-US"/>
        </w:rPr>
      </w:pPr>
      <w:r w:rsidRPr="009A13DD">
        <w:rPr>
          <w:rFonts w:ascii="Times New Roman" w:eastAsia="Times New Roman" w:hAnsi="Times New Roman" w:cs="Calibri"/>
          <w:color w:val="000000"/>
          <w:sz w:val="24"/>
          <w:szCs w:val="24"/>
          <w:lang w:eastAsia="en-US"/>
        </w:rPr>
        <w:t>- при неоднократном не грубом нарушении или однократном грубом нарушении - дисциплинарное взыскание замечание</w:t>
      </w:r>
      <w:r w:rsidRPr="009A13DD">
        <w:rPr>
          <w:rFonts w:ascii="Times New Roman" w:eastAsia="Times New Roman" w:hAnsi="Times New Roman" w:cs="Times New Roman"/>
          <w:color w:val="000000"/>
          <w:sz w:val="24"/>
          <w:szCs w:val="24"/>
          <w:lang w:eastAsia="zh-CN"/>
        </w:rPr>
        <w:t>;</w:t>
      </w:r>
    </w:p>
    <w:p w:rsidR="00B62ED7" w:rsidRPr="009A13DD" w:rsidRDefault="00B62ED7" w:rsidP="00B62ED7">
      <w:pPr>
        <w:tabs>
          <w:tab w:val="left" w:pos="0"/>
          <w:tab w:val="left" w:pos="993"/>
        </w:tabs>
        <w:suppressAutoHyphens/>
        <w:spacing w:after="0" w:line="288" w:lineRule="auto"/>
        <w:ind w:firstLine="567"/>
        <w:jc w:val="both"/>
        <w:rPr>
          <w:rFonts w:ascii="Times New Roman" w:eastAsia="Times New Roman" w:hAnsi="Times New Roman" w:cs="Times New Roman"/>
          <w:color w:val="000000"/>
          <w:spacing w:val="-9"/>
          <w:sz w:val="24"/>
          <w:szCs w:val="24"/>
          <w:lang w:eastAsia="zh-CN"/>
        </w:rPr>
      </w:pPr>
      <w:r w:rsidRPr="009A13DD">
        <w:rPr>
          <w:rFonts w:ascii="Times New Roman" w:eastAsia="Times New Roman" w:hAnsi="Times New Roman" w:cs="Times New Roman"/>
          <w:color w:val="000000"/>
          <w:sz w:val="24"/>
          <w:szCs w:val="24"/>
          <w:lang w:eastAsia="en-US"/>
        </w:rPr>
        <w:t>- при неоднократном грубом нарушении - дисциплинарное взыскание выговор.</w:t>
      </w:r>
    </w:p>
    <w:p w:rsidR="00B62ED7" w:rsidRPr="009A13DD" w:rsidRDefault="00B62ED7" w:rsidP="00B62ED7">
      <w:pPr>
        <w:shd w:val="clear" w:color="auto" w:fill="FFFFFF"/>
        <w:tabs>
          <w:tab w:val="left" w:pos="1272"/>
          <w:tab w:val="left" w:pos="9356"/>
          <w:tab w:val="left" w:pos="9498"/>
          <w:tab w:val="left" w:pos="9781"/>
          <w:tab w:val="left" w:pos="9864"/>
        </w:tabs>
        <w:suppressAutoHyphens/>
        <w:spacing w:after="0" w:line="283" w:lineRule="exact"/>
        <w:ind w:left="57" w:firstLine="510"/>
        <w:jc w:val="both"/>
        <w:rPr>
          <w:rFonts w:ascii="Times New Roman" w:eastAsia="Times New Roman" w:hAnsi="Times New Roman" w:cs="Times New Roman"/>
          <w:color w:val="000000"/>
          <w:spacing w:val="-1"/>
          <w:sz w:val="24"/>
          <w:szCs w:val="24"/>
          <w:lang w:eastAsia="zh-CN"/>
        </w:rPr>
      </w:pPr>
      <w:r w:rsidRPr="009A13DD">
        <w:rPr>
          <w:rFonts w:ascii="Times New Roman" w:eastAsia="Times New Roman" w:hAnsi="Times New Roman" w:cs="Times New Roman"/>
          <w:color w:val="000000"/>
          <w:spacing w:val="-9"/>
          <w:sz w:val="24"/>
          <w:szCs w:val="24"/>
          <w:lang w:eastAsia="zh-CN"/>
        </w:rPr>
        <w:t xml:space="preserve">8.4 </w:t>
      </w:r>
      <w:r w:rsidRPr="009A13DD">
        <w:rPr>
          <w:rFonts w:ascii="Times New Roman" w:eastAsia="Times New Roman" w:hAnsi="Times New Roman" w:cs="Times New Roman"/>
          <w:color w:val="000000"/>
          <w:spacing w:val="-1"/>
          <w:sz w:val="24"/>
          <w:szCs w:val="24"/>
          <w:lang w:eastAsia="zh-CN"/>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Отказ работника дать объяснение не может служить препятствием для применения дисциплинарного взыскания.</w:t>
      </w:r>
    </w:p>
    <w:p w:rsidR="00B62ED7" w:rsidRPr="009A13DD" w:rsidRDefault="00B62ED7" w:rsidP="00B62ED7">
      <w:pPr>
        <w:shd w:val="clear" w:color="auto" w:fill="FFFFFF"/>
        <w:tabs>
          <w:tab w:val="left" w:pos="1171"/>
          <w:tab w:val="left" w:pos="9356"/>
          <w:tab w:val="left" w:pos="9498"/>
          <w:tab w:val="left" w:pos="9781"/>
          <w:tab w:val="left" w:pos="9864"/>
        </w:tabs>
        <w:suppressAutoHyphens/>
        <w:spacing w:after="0" w:line="283" w:lineRule="exact"/>
        <w:ind w:firstLine="567"/>
        <w:jc w:val="both"/>
        <w:rPr>
          <w:rFonts w:ascii="Times New Roman" w:eastAsia="Times New Roman" w:hAnsi="Times New Roman" w:cs="Times New Roman"/>
          <w:color w:val="000000"/>
          <w:spacing w:val="-1"/>
          <w:sz w:val="24"/>
          <w:szCs w:val="24"/>
          <w:lang w:eastAsia="zh-CN"/>
        </w:rPr>
      </w:pPr>
      <w:r w:rsidRPr="009A13DD">
        <w:rPr>
          <w:rFonts w:ascii="Times New Roman" w:eastAsia="Times New Roman" w:hAnsi="Times New Roman" w:cs="Times New Roman"/>
          <w:color w:val="000000"/>
          <w:spacing w:val="-1"/>
          <w:sz w:val="24"/>
          <w:szCs w:val="24"/>
          <w:lang w:eastAsia="zh-CN"/>
        </w:rPr>
        <w:t xml:space="preserve">        8.5 Дисциплинарные взыскания применяются Работодателем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Дисциплинарное взыскание не может быть применено позднее шести месяцев со дня </w:t>
      </w:r>
      <w:r w:rsidRPr="009A13DD">
        <w:rPr>
          <w:rFonts w:ascii="Times New Roman" w:eastAsia="Times New Roman" w:hAnsi="Times New Roman" w:cs="Times New Roman"/>
          <w:color w:val="000000"/>
          <w:sz w:val="24"/>
          <w:szCs w:val="24"/>
          <w:lang w:eastAsia="zh-CN"/>
        </w:rPr>
        <w:t>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B62ED7" w:rsidRDefault="00B62ED7" w:rsidP="00B62ED7">
      <w:pPr>
        <w:shd w:val="clear" w:color="auto" w:fill="FFFFFF"/>
        <w:tabs>
          <w:tab w:val="left" w:pos="1171"/>
          <w:tab w:val="left" w:pos="9356"/>
          <w:tab w:val="left" w:pos="9498"/>
          <w:tab w:val="left" w:pos="9781"/>
          <w:tab w:val="left" w:pos="9864"/>
        </w:tabs>
        <w:suppressAutoHyphens/>
        <w:spacing w:after="0" w:line="283" w:lineRule="exact"/>
        <w:ind w:right="57" w:firstLine="567"/>
        <w:jc w:val="both"/>
        <w:rPr>
          <w:rFonts w:ascii="Times New Roman" w:eastAsia="Times New Roman" w:hAnsi="Times New Roman" w:cs="Times New Roman"/>
          <w:color w:val="000000"/>
          <w:sz w:val="24"/>
          <w:szCs w:val="24"/>
          <w:lang w:eastAsia="zh-CN"/>
        </w:rPr>
      </w:pPr>
      <w:r w:rsidRPr="009A13DD">
        <w:rPr>
          <w:rFonts w:ascii="Times New Roman" w:eastAsia="Times New Roman" w:hAnsi="Times New Roman" w:cs="Times New Roman"/>
          <w:color w:val="000000"/>
          <w:spacing w:val="-1"/>
          <w:sz w:val="24"/>
          <w:szCs w:val="24"/>
          <w:lang w:eastAsia="zh-CN"/>
        </w:rPr>
        <w:t xml:space="preserve">     8.6 За каждое нарушение трудовой дисциплины может быть применено только одно </w:t>
      </w:r>
      <w:r w:rsidRPr="009A13DD">
        <w:rPr>
          <w:rFonts w:ascii="Times New Roman" w:eastAsia="Times New Roman" w:hAnsi="Times New Roman" w:cs="Times New Roman"/>
          <w:color w:val="000000"/>
          <w:sz w:val="24"/>
          <w:szCs w:val="24"/>
          <w:lang w:eastAsia="zh-CN"/>
        </w:rPr>
        <w:t>дисциплинарное взыскание, установленное ст. 192 ТК РФ и пунктами 8.2.1, 8.2.2., 8.2.3. настоящих Правил.</w:t>
      </w:r>
    </w:p>
    <w:p w:rsidR="00B62ED7" w:rsidRPr="009A13DD" w:rsidRDefault="00B62ED7" w:rsidP="00B62ED7">
      <w:pPr>
        <w:shd w:val="clear" w:color="auto" w:fill="FFFFFF"/>
        <w:tabs>
          <w:tab w:val="left" w:pos="967"/>
          <w:tab w:val="left" w:pos="9356"/>
          <w:tab w:val="left" w:pos="9498"/>
          <w:tab w:val="left" w:pos="9781"/>
          <w:tab w:val="left" w:pos="9864"/>
        </w:tabs>
        <w:suppressAutoHyphens/>
        <w:spacing w:after="0" w:line="283" w:lineRule="exact"/>
        <w:ind w:firstLine="567"/>
        <w:jc w:val="both"/>
        <w:rPr>
          <w:rFonts w:ascii="Times New Roman" w:eastAsia="Times New Roman" w:hAnsi="Times New Roman" w:cs="Times New Roman"/>
          <w:color w:val="000000"/>
          <w:sz w:val="2"/>
          <w:szCs w:val="2"/>
          <w:lang w:eastAsia="zh-CN"/>
        </w:rPr>
      </w:pPr>
      <w:r w:rsidRPr="009A13DD">
        <w:rPr>
          <w:rFonts w:ascii="Times New Roman" w:eastAsia="Times New Roman" w:hAnsi="Times New Roman" w:cs="Times New Roman"/>
          <w:color w:val="000000"/>
          <w:sz w:val="24"/>
          <w:szCs w:val="24"/>
          <w:lang w:eastAsia="zh-CN"/>
        </w:rPr>
        <w:t xml:space="preserve">    8.7  Приказ о применении  дисциплинарного  взыскания объявляется работнику, подвергнутому взысканию, под роспись в течение трех рабочих дней со дня его издания, не считая времени отсутствия работника на работе. В случае отказа работника подписать указанный приказ составляется соответствующий акт.</w:t>
      </w:r>
    </w:p>
    <w:p w:rsidR="00B62ED7" w:rsidRPr="009A13DD" w:rsidRDefault="00B62ED7" w:rsidP="00B62ED7">
      <w:pPr>
        <w:tabs>
          <w:tab w:val="left" w:pos="9356"/>
          <w:tab w:val="left" w:pos="9498"/>
          <w:tab w:val="left" w:pos="9781"/>
          <w:tab w:val="left" w:pos="9864"/>
        </w:tabs>
        <w:suppressAutoHyphens/>
        <w:spacing w:after="0" w:line="240" w:lineRule="auto"/>
        <w:rPr>
          <w:rFonts w:ascii="Times New Roman" w:eastAsia="Times New Roman" w:hAnsi="Times New Roman" w:cs="Times New Roman"/>
          <w:color w:val="000000"/>
          <w:sz w:val="2"/>
          <w:szCs w:val="2"/>
          <w:lang w:eastAsia="zh-CN"/>
        </w:rPr>
      </w:pPr>
    </w:p>
    <w:p w:rsidR="00B62ED7" w:rsidRPr="009A13DD" w:rsidRDefault="00B62ED7" w:rsidP="00B62ED7">
      <w:pPr>
        <w:shd w:val="clear" w:color="auto" w:fill="FFFFFF"/>
        <w:tabs>
          <w:tab w:val="left" w:pos="1282"/>
          <w:tab w:val="left" w:pos="9356"/>
          <w:tab w:val="left" w:pos="9498"/>
          <w:tab w:val="left" w:pos="9781"/>
          <w:tab w:val="left" w:pos="9864"/>
        </w:tabs>
        <w:suppressAutoHyphens/>
        <w:spacing w:after="0" w:line="283" w:lineRule="exact"/>
        <w:ind w:right="43" w:firstLine="567"/>
        <w:jc w:val="both"/>
        <w:rPr>
          <w:rFonts w:ascii="Times New Roman" w:eastAsia="Times New Roman" w:hAnsi="Times New Roman" w:cs="Times New Roman"/>
          <w:color w:val="000000"/>
          <w:sz w:val="24"/>
          <w:szCs w:val="24"/>
          <w:lang w:eastAsia="zh-CN"/>
        </w:rPr>
      </w:pPr>
      <w:r w:rsidRPr="009A13DD">
        <w:rPr>
          <w:rFonts w:ascii="Times New Roman" w:eastAsia="Times New Roman" w:hAnsi="Times New Roman" w:cs="Times New Roman"/>
          <w:color w:val="000000"/>
          <w:sz w:val="24"/>
          <w:szCs w:val="24"/>
          <w:lang w:eastAsia="zh-CN"/>
        </w:rPr>
        <w:t xml:space="preserve"> 8.8.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w:t>
      </w:r>
      <w:r w:rsidRPr="009A13DD">
        <w:rPr>
          <w:rFonts w:ascii="Times New Roman" w:eastAsia="Times New Roman" w:hAnsi="Times New Roman" w:cs="Times New Roman"/>
          <w:color w:val="000000"/>
          <w:spacing w:val="-2"/>
          <w:sz w:val="24"/>
          <w:szCs w:val="24"/>
          <w:lang w:eastAsia="zh-CN"/>
        </w:rPr>
        <w:t xml:space="preserve">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трудового </w:t>
      </w:r>
      <w:r w:rsidRPr="009A13DD">
        <w:rPr>
          <w:rFonts w:ascii="Times New Roman" w:eastAsia="Times New Roman" w:hAnsi="Times New Roman" w:cs="Times New Roman"/>
          <w:color w:val="000000"/>
          <w:sz w:val="24"/>
          <w:szCs w:val="24"/>
          <w:lang w:eastAsia="zh-CN"/>
        </w:rPr>
        <w:t>коллектива, издав приказ о снятии взыскания.</w:t>
      </w:r>
    </w:p>
    <w:p w:rsidR="00B62ED7" w:rsidRPr="009A13DD" w:rsidRDefault="00B62ED7" w:rsidP="00B62ED7">
      <w:pPr>
        <w:suppressAutoHyphens/>
        <w:spacing w:after="0" w:line="288" w:lineRule="auto"/>
        <w:ind w:firstLine="567"/>
        <w:jc w:val="both"/>
        <w:rPr>
          <w:rFonts w:ascii="Courier New" w:eastAsia="Times New Roman" w:hAnsi="Courier New" w:cs="Courier New"/>
          <w:color w:val="000000"/>
          <w:sz w:val="24"/>
          <w:szCs w:val="24"/>
          <w:lang w:eastAsia="zh-CN"/>
        </w:rPr>
      </w:pPr>
      <w:r w:rsidRPr="009A13DD">
        <w:rPr>
          <w:rFonts w:ascii="Times New Roman" w:eastAsia="Times New Roman" w:hAnsi="Times New Roman" w:cs="Times New Roman"/>
          <w:color w:val="000000"/>
          <w:sz w:val="24"/>
          <w:szCs w:val="24"/>
          <w:lang w:eastAsia="zh-CN"/>
        </w:rPr>
        <w:t>8.9 Работникам, подвергшимся дисциплинарному взысканию, производственная премия не выплачивается полностью или частично.</w:t>
      </w:r>
    </w:p>
    <w:p w:rsidR="00B62ED7" w:rsidRPr="009A13DD" w:rsidRDefault="00B62ED7" w:rsidP="00B62ED7">
      <w:pPr>
        <w:tabs>
          <w:tab w:val="left" w:pos="993"/>
        </w:tabs>
        <w:suppressAutoHyphens/>
        <w:spacing w:after="0" w:line="240" w:lineRule="auto"/>
        <w:ind w:firstLine="567"/>
        <w:jc w:val="both"/>
        <w:rPr>
          <w:rFonts w:ascii="Times New Roman" w:eastAsia="Times New Roman" w:hAnsi="Times New Roman" w:cs="Times New Roman"/>
          <w:color w:val="000000"/>
          <w:sz w:val="24"/>
          <w:szCs w:val="24"/>
          <w:lang w:eastAsia="zh-CN"/>
        </w:rPr>
      </w:pPr>
      <w:r w:rsidRPr="009A13DD">
        <w:rPr>
          <w:rFonts w:ascii="Times New Roman" w:eastAsia="Times New Roman" w:hAnsi="Times New Roman" w:cs="Times New Roman"/>
          <w:color w:val="000000"/>
          <w:sz w:val="24"/>
          <w:szCs w:val="24"/>
          <w:lang w:eastAsia="zh-CN"/>
        </w:rPr>
        <w:t>8.10 Работник отстраняется от работы в следующих случаях:</w:t>
      </w:r>
    </w:p>
    <w:p w:rsidR="00B62ED7" w:rsidRPr="009A13DD" w:rsidRDefault="00B62ED7" w:rsidP="00B62ED7">
      <w:pPr>
        <w:tabs>
          <w:tab w:val="left" w:pos="851"/>
        </w:tabs>
        <w:suppressAutoHyphens/>
        <w:spacing w:after="0" w:line="240" w:lineRule="auto"/>
        <w:ind w:firstLine="567"/>
        <w:jc w:val="both"/>
        <w:rPr>
          <w:rFonts w:ascii="Times New Roman" w:eastAsia="Times New Roman" w:hAnsi="Times New Roman" w:cs="Times New Roman"/>
          <w:color w:val="000000"/>
          <w:sz w:val="24"/>
          <w:szCs w:val="24"/>
          <w:lang w:eastAsia="zh-CN"/>
        </w:rPr>
      </w:pPr>
      <w:r w:rsidRPr="009A13DD">
        <w:rPr>
          <w:rFonts w:ascii="Times New Roman" w:eastAsia="Times New Roman" w:hAnsi="Times New Roman" w:cs="Times New Roman"/>
          <w:color w:val="000000"/>
          <w:sz w:val="24"/>
          <w:szCs w:val="24"/>
          <w:lang w:eastAsia="zh-CN"/>
        </w:rPr>
        <w:lastRenderedPageBreak/>
        <w:t>-</w:t>
      </w:r>
      <w:r w:rsidRPr="009A13DD">
        <w:rPr>
          <w:rFonts w:ascii="Times New Roman" w:eastAsia="Times New Roman" w:hAnsi="Times New Roman" w:cs="Times New Roman"/>
          <w:color w:val="000000"/>
          <w:sz w:val="24"/>
          <w:szCs w:val="24"/>
          <w:lang w:eastAsia="zh-CN"/>
        </w:rPr>
        <w:tab/>
        <w:t>появления на работе в состоянии алкогольного, наркотического или иного токсического опьянения;</w:t>
      </w:r>
    </w:p>
    <w:p w:rsidR="00B62ED7" w:rsidRPr="009A13DD" w:rsidRDefault="00B62ED7" w:rsidP="00B62ED7">
      <w:pPr>
        <w:tabs>
          <w:tab w:val="left" w:pos="851"/>
        </w:tabs>
        <w:suppressAutoHyphens/>
        <w:spacing w:after="0" w:line="240" w:lineRule="auto"/>
        <w:ind w:firstLine="567"/>
        <w:jc w:val="both"/>
        <w:rPr>
          <w:rFonts w:ascii="Times New Roman" w:eastAsia="Times New Roman" w:hAnsi="Times New Roman" w:cs="Times New Roman"/>
          <w:color w:val="000000"/>
          <w:sz w:val="24"/>
          <w:szCs w:val="24"/>
          <w:lang w:eastAsia="zh-CN"/>
        </w:rPr>
      </w:pPr>
      <w:r w:rsidRPr="009A13DD">
        <w:rPr>
          <w:rFonts w:ascii="Times New Roman" w:eastAsia="Times New Roman" w:hAnsi="Times New Roman" w:cs="Times New Roman"/>
          <w:color w:val="000000"/>
          <w:sz w:val="24"/>
          <w:szCs w:val="24"/>
          <w:lang w:eastAsia="zh-CN"/>
        </w:rPr>
        <w:t>-</w:t>
      </w:r>
      <w:r w:rsidRPr="009A13DD">
        <w:rPr>
          <w:rFonts w:ascii="Times New Roman" w:eastAsia="Times New Roman" w:hAnsi="Times New Roman" w:cs="Times New Roman"/>
          <w:color w:val="000000"/>
          <w:sz w:val="24"/>
          <w:szCs w:val="24"/>
          <w:lang w:eastAsia="zh-CN"/>
        </w:rPr>
        <w:tab/>
        <w:t>не прохождения в установленном порядке обучения и проверки знаний и навыков в области охраны труда;</w:t>
      </w:r>
    </w:p>
    <w:p w:rsidR="00B62ED7" w:rsidRPr="009A13DD" w:rsidRDefault="00B62ED7" w:rsidP="00B62ED7">
      <w:pPr>
        <w:tabs>
          <w:tab w:val="left" w:pos="851"/>
        </w:tabs>
        <w:suppressAutoHyphens/>
        <w:spacing w:after="0" w:line="240" w:lineRule="auto"/>
        <w:ind w:firstLine="567"/>
        <w:jc w:val="both"/>
        <w:rPr>
          <w:rFonts w:ascii="Times New Roman" w:eastAsia="Times New Roman" w:hAnsi="Times New Roman" w:cs="Times New Roman"/>
          <w:color w:val="000000"/>
          <w:sz w:val="24"/>
          <w:szCs w:val="24"/>
          <w:lang w:eastAsia="zh-CN"/>
        </w:rPr>
      </w:pPr>
      <w:r w:rsidRPr="009A13DD">
        <w:rPr>
          <w:rFonts w:ascii="Times New Roman" w:eastAsia="Times New Roman" w:hAnsi="Times New Roman" w:cs="Times New Roman"/>
          <w:color w:val="000000"/>
          <w:sz w:val="24"/>
          <w:szCs w:val="24"/>
          <w:lang w:eastAsia="zh-CN"/>
        </w:rPr>
        <w:t>-</w:t>
      </w:r>
      <w:r w:rsidRPr="009A13DD">
        <w:rPr>
          <w:rFonts w:ascii="Times New Roman" w:eastAsia="Times New Roman" w:hAnsi="Times New Roman" w:cs="Times New Roman"/>
          <w:color w:val="000000"/>
          <w:sz w:val="24"/>
          <w:szCs w:val="24"/>
          <w:lang w:eastAsia="zh-CN"/>
        </w:rPr>
        <w:tab/>
        <w:t>не прохождения в установленном порядке обязательного периодического медицинского осмотра и/или комиссии, а также психиатрического освидетельствования;</w:t>
      </w:r>
    </w:p>
    <w:p w:rsidR="00B62ED7" w:rsidRPr="009A13DD" w:rsidRDefault="00B62ED7" w:rsidP="00B62ED7">
      <w:pPr>
        <w:tabs>
          <w:tab w:val="left" w:pos="851"/>
        </w:tabs>
        <w:suppressAutoHyphens/>
        <w:spacing w:after="0" w:line="240" w:lineRule="auto"/>
        <w:ind w:firstLine="567"/>
        <w:jc w:val="both"/>
        <w:rPr>
          <w:rFonts w:ascii="Times New Roman" w:eastAsia="Times New Roman" w:hAnsi="Times New Roman" w:cs="Times New Roman"/>
          <w:color w:val="000000"/>
          <w:sz w:val="24"/>
          <w:szCs w:val="24"/>
          <w:lang w:eastAsia="zh-CN"/>
        </w:rPr>
      </w:pPr>
      <w:r w:rsidRPr="009A13DD">
        <w:rPr>
          <w:rFonts w:ascii="Times New Roman" w:eastAsia="Times New Roman" w:hAnsi="Times New Roman" w:cs="Times New Roman"/>
          <w:color w:val="000000"/>
          <w:sz w:val="24"/>
          <w:szCs w:val="24"/>
          <w:lang w:eastAsia="zh-CN"/>
        </w:rPr>
        <w:t>-</w:t>
      </w:r>
      <w:r w:rsidRPr="009A13DD">
        <w:rPr>
          <w:rFonts w:ascii="Times New Roman" w:eastAsia="Times New Roman" w:hAnsi="Times New Roman" w:cs="Times New Roman"/>
          <w:color w:val="000000"/>
          <w:sz w:val="24"/>
          <w:szCs w:val="24"/>
          <w:lang w:eastAsia="zh-CN"/>
        </w:rPr>
        <w:tab/>
        <w:t>выявления в соответствии с медицинским заключением, противопоказаний для выполнения работником работы, обусловленной трудовым договором;</w:t>
      </w:r>
    </w:p>
    <w:p w:rsidR="00B62ED7" w:rsidRPr="009A13DD" w:rsidRDefault="00B62ED7" w:rsidP="00B62ED7">
      <w:pPr>
        <w:tabs>
          <w:tab w:val="left" w:pos="851"/>
        </w:tabs>
        <w:suppressAutoHyphens/>
        <w:spacing w:after="0" w:line="240" w:lineRule="auto"/>
        <w:ind w:firstLine="567"/>
        <w:jc w:val="both"/>
        <w:rPr>
          <w:rFonts w:ascii="Times New Roman" w:eastAsia="Times New Roman" w:hAnsi="Times New Roman" w:cs="Times New Roman"/>
          <w:color w:val="000000"/>
          <w:sz w:val="24"/>
          <w:szCs w:val="24"/>
          <w:lang w:eastAsia="zh-CN"/>
        </w:rPr>
      </w:pPr>
      <w:r w:rsidRPr="009A13DD">
        <w:rPr>
          <w:rFonts w:ascii="Times New Roman" w:eastAsia="Times New Roman" w:hAnsi="Times New Roman" w:cs="Times New Roman"/>
          <w:color w:val="000000"/>
          <w:sz w:val="24"/>
          <w:szCs w:val="24"/>
          <w:lang w:eastAsia="zh-CN"/>
        </w:rPr>
        <w:t xml:space="preserve"> -</w:t>
      </w:r>
      <w:r w:rsidRPr="009A13DD">
        <w:rPr>
          <w:rFonts w:ascii="Times New Roman" w:eastAsia="Times New Roman" w:hAnsi="Times New Roman" w:cs="Times New Roman"/>
          <w:color w:val="000000"/>
          <w:sz w:val="24"/>
          <w:szCs w:val="24"/>
          <w:lang w:eastAsia="zh-CN"/>
        </w:rPr>
        <w:tab/>
        <w:t>приостановления действия на срок до 2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па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 оплачиваемую работу), которую он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имеющееся у него в данной местности;</w:t>
      </w:r>
    </w:p>
    <w:p w:rsidR="00B62ED7" w:rsidRPr="009A13DD" w:rsidRDefault="00B62ED7" w:rsidP="00B62ED7">
      <w:pPr>
        <w:tabs>
          <w:tab w:val="left" w:pos="851"/>
        </w:tabs>
        <w:suppressAutoHyphens/>
        <w:spacing w:after="0" w:line="240" w:lineRule="auto"/>
        <w:ind w:firstLine="567"/>
        <w:jc w:val="both"/>
        <w:rPr>
          <w:rFonts w:ascii="Times New Roman" w:eastAsia="Times New Roman" w:hAnsi="Times New Roman" w:cs="Times New Roman"/>
          <w:color w:val="000000"/>
          <w:sz w:val="24"/>
          <w:szCs w:val="24"/>
          <w:lang w:eastAsia="zh-CN"/>
        </w:rPr>
      </w:pPr>
      <w:r w:rsidRPr="009A13DD">
        <w:rPr>
          <w:rFonts w:ascii="Times New Roman" w:eastAsia="Times New Roman" w:hAnsi="Times New Roman" w:cs="Times New Roman"/>
          <w:color w:val="000000"/>
          <w:sz w:val="24"/>
          <w:szCs w:val="24"/>
          <w:lang w:eastAsia="zh-CN"/>
        </w:rPr>
        <w:t>-</w:t>
      </w:r>
      <w:r w:rsidRPr="009A13DD">
        <w:rPr>
          <w:rFonts w:ascii="Times New Roman" w:eastAsia="Times New Roman" w:hAnsi="Times New Roman" w:cs="Times New Roman"/>
          <w:color w:val="000000"/>
          <w:sz w:val="24"/>
          <w:szCs w:val="24"/>
          <w:lang w:eastAsia="zh-CN"/>
        </w:rPr>
        <w:tab/>
        <w:t>требования органов или должностных лиц, уполномоченных федеральными законами и иными нормативными правовыми актами Российской Федерации;</w:t>
      </w:r>
    </w:p>
    <w:p w:rsidR="00B62ED7" w:rsidRPr="009A13DD" w:rsidRDefault="00B62ED7" w:rsidP="00B62ED7">
      <w:pPr>
        <w:tabs>
          <w:tab w:val="left" w:pos="851"/>
        </w:tabs>
        <w:suppressAutoHyphens/>
        <w:spacing w:after="0" w:line="288" w:lineRule="auto"/>
        <w:ind w:firstLine="567"/>
        <w:jc w:val="both"/>
        <w:rPr>
          <w:rFonts w:ascii="Times New Roman" w:eastAsia="Times New Roman" w:hAnsi="Times New Roman" w:cs="Times New Roman"/>
          <w:b/>
          <w:bCs/>
          <w:sz w:val="24"/>
          <w:szCs w:val="24"/>
          <w:lang w:eastAsia="zh-CN"/>
        </w:rPr>
      </w:pPr>
      <w:r w:rsidRPr="009A13DD">
        <w:rPr>
          <w:rFonts w:ascii="Times New Roman" w:eastAsia="Times New Roman" w:hAnsi="Times New Roman" w:cs="Times New Roman"/>
          <w:color w:val="000000"/>
          <w:sz w:val="24"/>
          <w:szCs w:val="24"/>
          <w:lang w:eastAsia="zh-CN"/>
        </w:rPr>
        <w:t>-</w:t>
      </w:r>
      <w:r w:rsidRPr="009A13DD">
        <w:rPr>
          <w:rFonts w:ascii="Times New Roman" w:eastAsia="Times New Roman" w:hAnsi="Times New Roman" w:cs="Times New Roman"/>
          <w:color w:val="000000"/>
          <w:sz w:val="24"/>
          <w:szCs w:val="24"/>
          <w:lang w:eastAsia="zh-CN"/>
        </w:rPr>
        <w:tab/>
        <w:t>иные случаи, предусмотренные Федеральными законами и иными нормативными правовыми актами Российской Федерации.</w:t>
      </w:r>
    </w:p>
    <w:p w:rsidR="00B62ED7" w:rsidRPr="009A13DD" w:rsidRDefault="00B62ED7" w:rsidP="00B62ED7">
      <w:pPr>
        <w:shd w:val="clear" w:color="auto" w:fill="FFFFFF"/>
        <w:tabs>
          <w:tab w:val="left" w:pos="1138"/>
          <w:tab w:val="left" w:pos="9356"/>
          <w:tab w:val="left" w:pos="9498"/>
          <w:tab w:val="left" w:pos="9634"/>
          <w:tab w:val="left" w:pos="9781"/>
          <w:tab w:val="left" w:pos="9864"/>
        </w:tabs>
        <w:suppressAutoHyphens/>
        <w:spacing w:after="0" w:line="283" w:lineRule="exact"/>
        <w:ind w:right="38" w:firstLine="730"/>
        <w:jc w:val="both"/>
        <w:rPr>
          <w:rFonts w:ascii="Times New Roman" w:eastAsia="Times New Roman" w:hAnsi="Times New Roman" w:cs="Times New Roman"/>
          <w:b/>
          <w:bCs/>
          <w:sz w:val="24"/>
          <w:szCs w:val="24"/>
          <w:lang w:eastAsia="zh-CN"/>
        </w:rPr>
      </w:pPr>
    </w:p>
    <w:p w:rsidR="00B62ED7" w:rsidRPr="009A13DD" w:rsidRDefault="00B62ED7" w:rsidP="00B62ED7">
      <w:pPr>
        <w:suppressAutoHyphens/>
        <w:spacing w:after="0" w:line="288" w:lineRule="auto"/>
        <w:jc w:val="both"/>
        <w:rPr>
          <w:rFonts w:ascii="Times New Roman" w:eastAsia="Times New Roman" w:hAnsi="Times New Roman" w:cs="Times New Roman"/>
          <w:b/>
          <w:bCs/>
          <w:sz w:val="24"/>
          <w:szCs w:val="24"/>
          <w:lang w:eastAsia="zh-CN"/>
        </w:rPr>
      </w:pPr>
      <w:r w:rsidRPr="009A13DD">
        <w:rPr>
          <w:rFonts w:ascii="Times New Roman" w:eastAsia="Times New Roman" w:hAnsi="Times New Roman" w:cs="Times New Roman"/>
          <w:b/>
          <w:bCs/>
          <w:sz w:val="24"/>
          <w:szCs w:val="24"/>
          <w:lang w:eastAsia="zh-CN"/>
        </w:rPr>
        <w:t>9 ПРОПУСКНОЙ РЕЖИМ</w:t>
      </w:r>
    </w:p>
    <w:p w:rsidR="00B62ED7" w:rsidRPr="009A13DD" w:rsidRDefault="00B62ED7" w:rsidP="00B62ED7">
      <w:pPr>
        <w:suppressAutoHyphens/>
        <w:spacing w:after="0" w:line="288" w:lineRule="auto"/>
        <w:jc w:val="both"/>
        <w:rPr>
          <w:rFonts w:ascii="Times New Roman" w:eastAsia="Times New Roman" w:hAnsi="Times New Roman" w:cs="Times New Roman"/>
          <w:b/>
          <w:bCs/>
          <w:sz w:val="24"/>
          <w:szCs w:val="24"/>
          <w:lang w:eastAsia="zh-CN"/>
        </w:rPr>
      </w:pPr>
    </w:p>
    <w:p w:rsidR="00B62ED7" w:rsidRPr="009A13DD" w:rsidRDefault="00B62ED7" w:rsidP="00B62ED7">
      <w:pPr>
        <w:suppressAutoHyphens/>
        <w:spacing w:after="0" w:line="288" w:lineRule="auto"/>
        <w:ind w:firstLine="567"/>
        <w:jc w:val="both"/>
        <w:rPr>
          <w:rFonts w:ascii="Times New Roman" w:eastAsia="Times New Roman" w:hAnsi="Times New Roman" w:cs="Times New Roman"/>
          <w:sz w:val="24"/>
          <w:szCs w:val="24"/>
          <w:lang w:eastAsia="zh-CN"/>
        </w:rPr>
      </w:pPr>
      <w:r w:rsidRPr="009A13DD">
        <w:rPr>
          <w:rFonts w:ascii="Times New Roman" w:eastAsia="Times New Roman" w:hAnsi="Times New Roman" w:cs="Times New Roman"/>
          <w:sz w:val="24"/>
          <w:szCs w:val="24"/>
          <w:lang w:eastAsia="zh-CN"/>
        </w:rPr>
        <w:t>9.1 Вход работников на предприятие производится по предъявлению постоянного пропуска установленного образца (Приложение 4). Пропуска выдаются в отделе кадров в день оформления на работу.</w:t>
      </w:r>
    </w:p>
    <w:p w:rsidR="00B62ED7" w:rsidRPr="009A13DD" w:rsidRDefault="00B62ED7" w:rsidP="00B62ED7">
      <w:pPr>
        <w:suppressAutoHyphens/>
        <w:spacing w:after="0" w:line="288" w:lineRule="auto"/>
        <w:ind w:firstLine="567"/>
        <w:jc w:val="both"/>
        <w:rPr>
          <w:rFonts w:ascii="Times New Roman" w:eastAsia="Times New Roman" w:hAnsi="Times New Roman" w:cs="Times New Roman"/>
          <w:sz w:val="24"/>
          <w:szCs w:val="24"/>
          <w:lang w:eastAsia="zh-CN"/>
        </w:rPr>
      </w:pPr>
      <w:r w:rsidRPr="009A13DD">
        <w:rPr>
          <w:rFonts w:ascii="Times New Roman" w:eastAsia="Times New Roman" w:hAnsi="Times New Roman" w:cs="Times New Roman"/>
          <w:sz w:val="24"/>
          <w:szCs w:val="24"/>
          <w:lang w:eastAsia="zh-CN"/>
        </w:rPr>
        <w:t>9.2 Вход на территорию предприятия посторонних лиц разрешен после звонка на пункт охраны руководителя предприятия, к которому данное лицо направляется при предъявлении данным лицом на пункте охраны паспорта или иного документа, удостоверяющего его личность.</w:t>
      </w:r>
    </w:p>
    <w:p w:rsidR="00B62ED7" w:rsidRDefault="00B62ED7" w:rsidP="00B62ED7">
      <w:pPr>
        <w:suppressAutoHyphens/>
        <w:spacing w:after="0" w:line="288" w:lineRule="auto"/>
        <w:ind w:firstLine="567"/>
        <w:jc w:val="both"/>
        <w:rPr>
          <w:rFonts w:ascii="Times New Roman" w:eastAsia="Times New Roman" w:hAnsi="Times New Roman" w:cs="Times New Roman"/>
          <w:sz w:val="24"/>
          <w:szCs w:val="24"/>
          <w:lang w:eastAsia="zh-CN"/>
        </w:rPr>
      </w:pPr>
      <w:r w:rsidRPr="009A13DD">
        <w:rPr>
          <w:rFonts w:ascii="Times New Roman" w:eastAsia="Times New Roman" w:hAnsi="Times New Roman" w:cs="Times New Roman"/>
          <w:sz w:val="24"/>
          <w:szCs w:val="24"/>
          <w:lang w:eastAsia="zh-CN"/>
        </w:rPr>
        <w:t>9.3 Разрешается также въезд на территорию предприятия на личном автотранспорте по специальным пропускам и его стоянка (Приложение 4).</w:t>
      </w:r>
    </w:p>
    <w:p w:rsidR="00B62ED7" w:rsidRPr="009A13DD" w:rsidRDefault="00B62ED7" w:rsidP="00F94593">
      <w:pPr>
        <w:tabs>
          <w:tab w:val="left" w:pos="2445"/>
        </w:tabs>
        <w:suppressAutoHyphens/>
        <w:spacing w:after="0" w:line="288" w:lineRule="auto"/>
        <w:ind w:firstLine="567"/>
        <w:jc w:val="both"/>
        <w:rPr>
          <w:rFonts w:ascii="Times New Roman" w:eastAsia="Times New Roman" w:hAnsi="Times New Roman" w:cs="Times New Roman"/>
          <w:sz w:val="24"/>
          <w:szCs w:val="24"/>
          <w:lang w:eastAsia="zh-CN"/>
        </w:rPr>
      </w:pPr>
    </w:p>
    <w:p w:rsidR="00B62ED7" w:rsidRPr="009A13DD" w:rsidRDefault="00B62ED7" w:rsidP="00B62ED7">
      <w:pPr>
        <w:suppressAutoHyphens/>
        <w:spacing w:after="0" w:line="288" w:lineRule="auto"/>
        <w:jc w:val="both"/>
        <w:rPr>
          <w:rFonts w:ascii="Courier New" w:eastAsia="Times New Roman" w:hAnsi="Courier New" w:cs="Courier New"/>
          <w:bCs/>
          <w:sz w:val="24"/>
          <w:szCs w:val="24"/>
          <w:lang w:eastAsia="zh-CN"/>
        </w:rPr>
      </w:pPr>
      <w:r w:rsidRPr="009A13DD">
        <w:rPr>
          <w:rFonts w:ascii="Times New Roman" w:eastAsia="Times New Roman" w:hAnsi="Times New Roman" w:cs="Times New Roman"/>
          <w:b/>
          <w:sz w:val="24"/>
          <w:szCs w:val="24"/>
          <w:lang w:eastAsia="zh-CN"/>
        </w:rPr>
        <w:t>10 ТРУДОВЫЕ ОТНОШЕНИЯ С РАБОТНИКОМ ДОНОРОМ</w:t>
      </w:r>
    </w:p>
    <w:p w:rsidR="00B62ED7" w:rsidRPr="009A13DD" w:rsidRDefault="00B62ED7" w:rsidP="00B62ED7">
      <w:pPr>
        <w:suppressAutoHyphens/>
        <w:autoSpaceDE w:val="0"/>
        <w:spacing w:after="0" w:line="240" w:lineRule="auto"/>
        <w:ind w:firstLine="540"/>
        <w:jc w:val="both"/>
        <w:rPr>
          <w:rFonts w:ascii="Times New Roman" w:eastAsia="Times New Roman" w:hAnsi="Times New Roman" w:cs="Times New Roman"/>
          <w:bCs/>
          <w:sz w:val="24"/>
          <w:szCs w:val="24"/>
          <w:lang w:eastAsia="zh-CN"/>
        </w:rPr>
      </w:pPr>
    </w:p>
    <w:p w:rsidR="00B62ED7" w:rsidRPr="009A13DD" w:rsidRDefault="00B62ED7" w:rsidP="00B62ED7">
      <w:pPr>
        <w:suppressAutoHyphens/>
        <w:autoSpaceDE w:val="0"/>
        <w:spacing w:after="0" w:line="240" w:lineRule="auto"/>
        <w:ind w:firstLine="567"/>
        <w:jc w:val="both"/>
        <w:rPr>
          <w:rFonts w:ascii="Times New Roman" w:eastAsia="Times New Roman" w:hAnsi="Times New Roman" w:cs="Times New Roman"/>
          <w:bCs/>
          <w:sz w:val="24"/>
          <w:szCs w:val="24"/>
          <w:lang w:eastAsia="zh-CN"/>
        </w:rPr>
      </w:pPr>
      <w:r w:rsidRPr="009A13DD">
        <w:rPr>
          <w:rFonts w:ascii="Times New Roman" w:eastAsia="Times New Roman" w:hAnsi="Times New Roman" w:cs="Times New Roman"/>
          <w:bCs/>
          <w:sz w:val="24"/>
          <w:szCs w:val="24"/>
          <w:lang w:eastAsia="zh-CN"/>
        </w:rPr>
        <w:t xml:space="preserve">В день сдачи крови и ее компонентов, а также прохождения медицинского обследования сотрудник освобождается от работы.( </w:t>
      </w:r>
      <w:hyperlink r:id="rId30" w:history="1">
        <w:r w:rsidRPr="009A13DD">
          <w:rPr>
            <w:rFonts w:ascii="Times New Roman" w:eastAsia="Times New Roman" w:hAnsi="Times New Roman" w:cs="Times New Roman"/>
            <w:bCs/>
            <w:color w:val="0000FF"/>
            <w:sz w:val="24"/>
            <w:u w:val="single"/>
          </w:rPr>
          <w:t>ч. 1 ст. 186</w:t>
        </w:r>
      </w:hyperlink>
      <w:r w:rsidRPr="009A13DD">
        <w:rPr>
          <w:rFonts w:ascii="Times New Roman" w:eastAsia="Times New Roman" w:hAnsi="Times New Roman" w:cs="Times New Roman"/>
          <w:bCs/>
          <w:sz w:val="24"/>
          <w:szCs w:val="24"/>
          <w:lang w:eastAsia="zh-CN"/>
        </w:rPr>
        <w:t xml:space="preserve"> Трудового кодекса).  Сотрудник должен написать заявление об освобождении его от работы в связи с выполнением донорских функций и прохождением медицинского обследования.</w:t>
      </w:r>
    </w:p>
    <w:p w:rsidR="00B62ED7" w:rsidRPr="009A13DD" w:rsidRDefault="00B62ED7" w:rsidP="00B62ED7">
      <w:pPr>
        <w:suppressAutoHyphens/>
        <w:autoSpaceDE w:val="0"/>
        <w:spacing w:after="0" w:line="240" w:lineRule="auto"/>
        <w:ind w:firstLine="540"/>
        <w:jc w:val="both"/>
        <w:rPr>
          <w:rFonts w:ascii="Times New Roman" w:eastAsia="Times New Roman" w:hAnsi="Times New Roman" w:cs="Times New Roman"/>
          <w:bCs/>
          <w:sz w:val="24"/>
          <w:szCs w:val="24"/>
          <w:lang w:eastAsia="zh-CN"/>
        </w:rPr>
      </w:pPr>
    </w:p>
    <w:p w:rsidR="00B62ED7" w:rsidRPr="009A13DD" w:rsidRDefault="00B62ED7" w:rsidP="00B62ED7">
      <w:pPr>
        <w:suppressAutoHyphens/>
        <w:autoSpaceDE w:val="0"/>
        <w:spacing w:after="0" w:line="240" w:lineRule="auto"/>
        <w:jc w:val="center"/>
        <w:rPr>
          <w:rFonts w:ascii="Times New Roman" w:eastAsia="Courier New" w:hAnsi="Times New Roman" w:cs="Times New Roman"/>
          <w:sz w:val="20"/>
          <w:szCs w:val="20"/>
          <w:lang w:eastAsia="zh-CN"/>
        </w:rPr>
      </w:pPr>
      <w:r w:rsidRPr="009A13DD">
        <w:rPr>
          <w:rFonts w:ascii="Times New Roman" w:eastAsia="Times New Roman" w:hAnsi="Times New Roman" w:cs="Times New Roman"/>
          <w:bCs/>
          <w:sz w:val="24"/>
          <w:szCs w:val="24"/>
          <w:lang w:eastAsia="zh-CN"/>
        </w:rPr>
        <w:t>Образец заявления об освобождении от работы</w:t>
      </w:r>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w:t>
      </w:r>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 xml:space="preserve">│                                                   </w:t>
      </w:r>
      <w:r w:rsidRPr="009A13DD">
        <w:rPr>
          <w:rFonts w:ascii="Courier New" w:eastAsia="Times New Roman" w:hAnsi="Courier New" w:cs="Courier New"/>
          <w:sz w:val="20"/>
          <w:szCs w:val="20"/>
          <w:lang w:eastAsia="zh-CN"/>
        </w:rPr>
        <w:t xml:space="preserve">Генеральному </w:t>
      </w:r>
      <w:proofErr w:type="spellStart"/>
      <w:r w:rsidRPr="009A13DD">
        <w:rPr>
          <w:rFonts w:ascii="Courier New" w:eastAsia="Times New Roman" w:hAnsi="Courier New" w:cs="Courier New"/>
          <w:sz w:val="20"/>
          <w:szCs w:val="20"/>
          <w:lang w:eastAsia="zh-CN"/>
        </w:rPr>
        <w:t>директору│</w:t>
      </w:r>
      <w:proofErr w:type="spellEnd"/>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 xml:space="preserve">│                                                                </w:t>
      </w:r>
      <w:r w:rsidRPr="009A13DD">
        <w:rPr>
          <w:rFonts w:ascii="Courier New" w:eastAsia="Times New Roman" w:hAnsi="Courier New" w:cs="Courier New"/>
          <w:sz w:val="20"/>
          <w:szCs w:val="20"/>
          <w:lang w:eastAsia="zh-CN"/>
        </w:rPr>
        <w:t>ОАО "БКК"│</w:t>
      </w:r>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 xml:space="preserve">│                                                                         </w:t>
      </w:r>
      <w:proofErr w:type="spellStart"/>
      <w:r w:rsidRPr="009A13DD">
        <w:rPr>
          <w:rFonts w:ascii="Courier New" w:eastAsia="Courier New" w:hAnsi="Courier New" w:cs="Courier New"/>
          <w:sz w:val="20"/>
          <w:szCs w:val="20"/>
          <w:lang w:eastAsia="zh-CN"/>
        </w:rPr>
        <w:t>│</w:t>
      </w:r>
      <w:proofErr w:type="spellEnd"/>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 xml:space="preserve">│                                              </w:t>
      </w:r>
      <w:r w:rsidRPr="009A13DD">
        <w:rPr>
          <w:rFonts w:ascii="Courier New" w:eastAsia="Times New Roman" w:hAnsi="Courier New" w:cs="Courier New"/>
          <w:sz w:val="20"/>
          <w:szCs w:val="20"/>
          <w:lang w:eastAsia="zh-CN"/>
        </w:rPr>
        <w:t xml:space="preserve">от должность, ФИО </w:t>
      </w:r>
      <w:proofErr w:type="spellStart"/>
      <w:r w:rsidRPr="009A13DD">
        <w:rPr>
          <w:rFonts w:ascii="Courier New" w:eastAsia="Times New Roman" w:hAnsi="Courier New" w:cs="Courier New"/>
          <w:sz w:val="20"/>
          <w:szCs w:val="20"/>
          <w:lang w:eastAsia="zh-CN"/>
        </w:rPr>
        <w:t>работника│</w:t>
      </w:r>
      <w:proofErr w:type="spellEnd"/>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 xml:space="preserve">│                                                                         </w:t>
      </w:r>
      <w:proofErr w:type="spellStart"/>
      <w:r w:rsidRPr="009A13DD">
        <w:rPr>
          <w:rFonts w:ascii="Courier New" w:eastAsia="Courier New" w:hAnsi="Courier New" w:cs="Courier New"/>
          <w:sz w:val="20"/>
          <w:szCs w:val="20"/>
          <w:lang w:eastAsia="zh-CN"/>
        </w:rPr>
        <w:t>│</w:t>
      </w:r>
      <w:proofErr w:type="spellEnd"/>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 xml:space="preserve">│                                                                         </w:t>
      </w:r>
      <w:proofErr w:type="spellStart"/>
      <w:r w:rsidRPr="009A13DD">
        <w:rPr>
          <w:rFonts w:ascii="Courier New" w:eastAsia="Courier New" w:hAnsi="Courier New" w:cs="Courier New"/>
          <w:sz w:val="20"/>
          <w:szCs w:val="20"/>
          <w:lang w:eastAsia="zh-CN"/>
        </w:rPr>
        <w:t>│</w:t>
      </w:r>
      <w:proofErr w:type="spellEnd"/>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 xml:space="preserve">│                                </w:t>
      </w:r>
      <w:r w:rsidRPr="009A13DD">
        <w:rPr>
          <w:rFonts w:ascii="Courier New" w:eastAsia="Times New Roman" w:hAnsi="Courier New" w:cs="Courier New"/>
          <w:sz w:val="20"/>
          <w:szCs w:val="20"/>
          <w:lang w:eastAsia="zh-CN"/>
        </w:rPr>
        <w:t>Заявление                                │</w:t>
      </w:r>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 xml:space="preserve">│                                                                         </w:t>
      </w:r>
      <w:proofErr w:type="spellStart"/>
      <w:r w:rsidRPr="009A13DD">
        <w:rPr>
          <w:rFonts w:ascii="Courier New" w:eastAsia="Courier New" w:hAnsi="Courier New" w:cs="Courier New"/>
          <w:sz w:val="20"/>
          <w:szCs w:val="20"/>
          <w:lang w:eastAsia="zh-CN"/>
        </w:rPr>
        <w:t>│</w:t>
      </w:r>
      <w:proofErr w:type="spellEnd"/>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 xml:space="preserve">│    </w:t>
      </w:r>
      <w:r w:rsidRPr="009A13DD">
        <w:rPr>
          <w:rFonts w:ascii="Courier New" w:eastAsia="Times New Roman" w:hAnsi="Courier New" w:cs="Courier New"/>
          <w:sz w:val="20"/>
          <w:szCs w:val="20"/>
          <w:lang w:eastAsia="zh-CN"/>
        </w:rPr>
        <w:t xml:space="preserve">Прошу освободить меня от работы  «____»_______20___ в связи со </w:t>
      </w:r>
      <w:proofErr w:type="spellStart"/>
      <w:r w:rsidRPr="009A13DD">
        <w:rPr>
          <w:rFonts w:ascii="Courier New" w:eastAsia="Times New Roman" w:hAnsi="Courier New" w:cs="Courier New"/>
          <w:sz w:val="20"/>
          <w:szCs w:val="20"/>
          <w:lang w:eastAsia="zh-CN"/>
        </w:rPr>
        <w:t>сдачей│</w:t>
      </w:r>
      <w:proofErr w:type="spellEnd"/>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proofErr w:type="spellStart"/>
      <w:r w:rsidRPr="009A13DD">
        <w:rPr>
          <w:rFonts w:ascii="Courier New" w:eastAsia="Courier New" w:hAnsi="Courier New" w:cs="Courier New"/>
          <w:sz w:val="20"/>
          <w:szCs w:val="20"/>
          <w:lang w:eastAsia="zh-CN"/>
        </w:rPr>
        <w:t>│</w:t>
      </w:r>
      <w:r w:rsidRPr="009A13DD">
        <w:rPr>
          <w:rFonts w:ascii="Courier New" w:eastAsia="Times New Roman" w:hAnsi="Courier New" w:cs="Courier New"/>
          <w:sz w:val="20"/>
          <w:szCs w:val="20"/>
          <w:lang w:eastAsia="zh-CN"/>
        </w:rPr>
        <w:t>крови</w:t>
      </w:r>
      <w:proofErr w:type="spellEnd"/>
      <w:r w:rsidRPr="009A13DD">
        <w:rPr>
          <w:rFonts w:ascii="Courier New" w:eastAsia="Times New Roman" w:hAnsi="Courier New" w:cs="Courier New"/>
          <w:sz w:val="20"/>
          <w:szCs w:val="20"/>
          <w:lang w:eastAsia="zh-CN"/>
        </w:rPr>
        <w:t>. Обязуюсь представить соответствующую медицинскую справку.         │</w:t>
      </w:r>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lastRenderedPageBreak/>
        <w:t xml:space="preserve">│                                                                         </w:t>
      </w:r>
      <w:proofErr w:type="spellStart"/>
      <w:r w:rsidRPr="009A13DD">
        <w:rPr>
          <w:rFonts w:ascii="Courier New" w:eastAsia="Courier New" w:hAnsi="Courier New" w:cs="Courier New"/>
          <w:sz w:val="20"/>
          <w:szCs w:val="20"/>
          <w:lang w:eastAsia="zh-CN"/>
        </w:rPr>
        <w:t>│</w:t>
      </w:r>
      <w:proofErr w:type="spellEnd"/>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    «____»_______20___</w:t>
      </w:r>
      <w:r w:rsidRPr="009A13DD">
        <w:rPr>
          <w:rFonts w:ascii="Courier New" w:eastAsia="Times New Roman" w:hAnsi="Courier New" w:cs="Courier New"/>
          <w:sz w:val="20"/>
          <w:szCs w:val="20"/>
          <w:lang w:eastAsia="zh-CN"/>
        </w:rPr>
        <w:t xml:space="preserve">                 Подпись               Расшифровка │</w:t>
      </w:r>
    </w:p>
    <w:p w:rsidR="00B62ED7" w:rsidRPr="009A13DD" w:rsidRDefault="00B62ED7" w:rsidP="00B62ED7">
      <w:pPr>
        <w:suppressAutoHyphens/>
        <w:autoSpaceDE w:val="0"/>
        <w:spacing w:after="0" w:line="240" w:lineRule="auto"/>
        <w:jc w:val="both"/>
        <w:rPr>
          <w:rFonts w:ascii="Courier New" w:eastAsia="Times New Roman" w:hAnsi="Courier New" w:cs="Courier New"/>
          <w:b/>
          <w:bCs/>
          <w:sz w:val="24"/>
          <w:szCs w:val="24"/>
          <w:lang w:eastAsia="zh-CN"/>
        </w:rPr>
      </w:pPr>
      <w:r w:rsidRPr="009A13DD">
        <w:rPr>
          <w:rFonts w:ascii="Courier New" w:eastAsia="Courier New" w:hAnsi="Courier New" w:cs="Courier New"/>
          <w:sz w:val="20"/>
          <w:szCs w:val="20"/>
          <w:lang w:eastAsia="zh-CN"/>
        </w:rPr>
        <w:t>└─────────────────────────────────────────────────────────────────────────┘</w:t>
      </w:r>
    </w:p>
    <w:p w:rsidR="00B62ED7" w:rsidRPr="009A13DD" w:rsidRDefault="00B62ED7" w:rsidP="00B62ED7">
      <w:pPr>
        <w:suppressAutoHyphens/>
        <w:autoSpaceDE w:val="0"/>
        <w:spacing w:after="0" w:line="240" w:lineRule="auto"/>
        <w:ind w:firstLine="540"/>
        <w:jc w:val="both"/>
        <w:rPr>
          <w:rFonts w:ascii="Times New Roman" w:eastAsia="Times New Roman" w:hAnsi="Times New Roman" w:cs="Times New Roman"/>
          <w:b/>
          <w:bCs/>
          <w:sz w:val="24"/>
          <w:szCs w:val="24"/>
          <w:lang w:eastAsia="zh-CN"/>
        </w:rPr>
      </w:pPr>
    </w:p>
    <w:p w:rsidR="00B62ED7" w:rsidRPr="009A13DD" w:rsidRDefault="00B62ED7" w:rsidP="00B62ED7">
      <w:pPr>
        <w:suppressAutoHyphens/>
        <w:autoSpaceDE w:val="0"/>
        <w:spacing w:after="0" w:line="240" w:lineRule="auto"/>
        <w:ind w:firstLine="540"/>
        <w:jc w:val="both"/>
        <w:rPr>
          <w:rFonts w:ascii="Times New Roman" w:eastAsia="Times New Roman" w:hAnsi="Times New Roman" w:cs="Times New Roman"/>
          <w:b/>
          <w:bCs/>
          <w:sz w:val="24"/>
          <w:szCs w:val="24"/>
          <w:lang w:eastAsia="zh-CN"/>
        </w:rPr>
      </w:pPr>
    </w:p>
    <w:p w:rsidR="00B62ED7" w:rsidRPr="009A13DD" w:rsidRDefault="00B62ED7" w:rsidP="00B62ED7">
      <w:pPr>
        <w:suppressAutoHyphens/>
        <w:autoSpaceDE w:val="0"/>
        <w:spacing w:after="0" w:line="240" w:lineRule="auto"/>
        <w:ind w:firstLine="540"/>
        <w:jc w:val="both"/>
        <w:rPr>
          <w:rFonts w:ascii="Times New Roman" w:eastAsia="Times New Roman" w:hAnsi="Times New Roman" w:cs="Times New Roman"/>
          <w:b/>
          <w:bCs/>
          <w:sz w:val="24"/>
          <w:szCs w:val="24"/>
          <w:lang w:eastAsia="zh-CN"/>
        </w:rPr>
      </w:pPr>
    </w:p>
    <w:p w:rsidR="00B62ED7" w:rsidRPr="009A13DD" w:rsidRDefault="00B62ED7" w:rsidP="00B62ED7">
      <w:pPr>
        <w:suppressAutoHyphens/>
        <w:autoSpaceDE w:val="0"/>
        <w:spacing w:after="0" w:line="240" w:lineRule="auto"/>
        <w:ind w:firstLine="540"/>
        <w:jc w:val="both"/>
        <w:rPr>
          <w:rFonts w:ascii="Times New Roman" w:eastAsia="Times New Roman" w:hAnsi="Times New Roman" w:cs="Times New Roman"/>
          <w:b/>
          <w:bCs/>
          <w:sz w:val="24"/>
          <w:szCs w:val="24"/>
          <w:lang w:eastAsia="zh-CN"/>
        </w:rPr>
      </w:pPr>
      <w:r w:rsidRPr="009A13DD">
        <w:rPr>
          <w:rFonts w:ascii="Times New Roman" w:eastAsia="Times New Roman" w:hAnsi="Times New Roman" w:cs="Times New Roman"/>
          <w:bCs/>
          <w:sz w:val="24"/>
          <w:szCs w:val="24"/>
          <w:lang w:eastAsia="zh-CN"/>
        </w:rPr>
        <w:t xml:space="preserve">На основании заявления работника (обязательно согласовывается с руководителем отдела, подразделения) издает приказ об освобождении его от работы. </w:t>
      </w:r>
    </w:p>
    <w:p w:rsidR="00B62ED7" w:rsidRPr="009A13DD" w:rsidRDefault="00B62ED7" w:rsidP="00B62ED7">
      <w:pPr>
        <w:suppressAutoHyphens/>
        <w:autoSpaceDE w:val="0"/>
        <w:spacing w:after="0" w:line="240" w:lineRule="auto"/>
        <w:ind w:firstLine="540"/>
        <w:jc w:val="both"/>
        <w:rPr>
          <w:rFonts w:ascii="Times New Roman" w:eastAsia="Times New Roman" w:hAnsi="Times New Roman" w:cs="Times New Roman"/>
          <w:b/>
          <w:bCs/>
          <w:sz w:val="24"/>
          <w:szCs w:val="24"/>
          <w:lang w:eastAsia="zh-CN"/>
        </w:rPr>
      </w:pPr>
    </w:p>
    <w:p w:rsidR="00B62ED7" w:rsidRPr="009A13DD" w:rsidRDefault="00B62ED7" w:rsidP="00B62ED7">
      <w:pPr>
        <w:suppressAutoHyphens/>
        <w:autoSpaceDE w:val="0"/>
        <w:spacing w:after="0" w:line="240" w:lineRule="auto"/>
        <w:ind w:firstLine="540"/>
        <w:jc w:val="both"/>
        <w:rPr>
          <w:rFonts w:ascii="Times New Roman" w:eastAsia="Times New Roman" w:hAnsi="Times New Roman" w:cs="Times New Roman"/>
          <w:b/>
          <w:bCs/>
          <w:sz w:val="24"/>
          <w:szCs w:val="24"/>
          <w:lang w:eastAsia="zh-CN"/>
        </w:rPr>
      </w:pPr>
    </w:p>
    <w:p w:rsidR="00B62ED7" w:rsidRPr="009A13DD" w:rsidRDefault="00B62ED7" w:rsidP="00B62ED7">
      <w:pPr>
        <w:suppressAutoHyphens/>
        <w:autoSpaceDE w:val="0"/>
        <w:spacing w:after="0" w:line="240" w:lineRule="auto"/>
        <w:ind w:firstLine="540"/>
        <w:jc w:val="both"/>
        <w:rPr>
          <w:rFonts w:ascii="Times New Roman" w:eastAsia="Times New Roman" w:hAnsi="Times New Roman" w:cs="Times New Roman"/>
          <w:b/>
          <w:bCs/>
          <w:sz w:val="24"/>
          <w:szCs w:val="24"/>
          <w:lang w:eastAsia="zh-CN"/>
        </w:rPr>
      </w:pPr>
    </w:p>
    <w:p w:rsidR="00B62ED7" w:rsidRPr="009A13DD" w:rsidRDefault="00B62ED7" w:rsidP="00B62ED7">
      <w:pPr>
        <w:suppressAutoHyphens/>
        <w:autoSpaceDE w:val="0"/>
        <w:spacing w:after="0" w:line="240" w:lineRule="auto"/>
        <w:jc w:val="center"/>
        <w:rPr>
          <w:rFonts w:ascii="Times New Roman" w:eastAsia="Courier New" w:hAnsi="Times New Roman" w:cs="Times New Roman"/>
          <w:sz w:val="20"/>
          <w:szCs w:val="20"/>
          <w:lang w:eastAsia="zh-CN"/>
        </w:rPr>
      </w:pPr>
      <w:r w:rsidRPr="009A13DD">
        <w:rPr>
          <w:rFonts w:ascii="Times New Roman" w:eastAsia="Times New Roman" w:hAnsi="Times New Roman" w:cs="Times New Roman"/>
          <w:bCs/>
          <w:sz w:val="24"/>
          <w:szCs w:val="24"/>
          <w:lang w:eastAsia="zh-CN"/>
        </w:rPr>
        <w:t>Образец приказа об освобождении от работы</w:t>
      </w:r>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w:t>
      </w:r>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 xml:space="preserve">│                                </w:t>
      </w:r>
      <w:r w:rsidRPr="009A13DD">
        <w:rPr>
          <w:rFonts w:ascii="Courier New" w:eastAsia="Times New Roman" w:hAnsi="Courier New" w:cs="Courier New"/>
          <w:sz w:val="20"/>
          <w:szCs w:val="20"/>
          <w:lang w:eastAsia="zh-CN"/>
        </w:rPr>
        <w:t>ОАО "БКК"                                │</w:t>
      </w:r>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 xml:space="preserve">│                                  Приказ                                 │   </w:t>
      </w:r>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 xml:space="preserve">│                                                                         </w:t>
      </w:r>
      <w:proofErr w:type="spellStart"/>
      <w:r w:rsidRPr="009A13DD">
        <w:rPr>
          <w:rFonts w:ascii="Courier New" w:eastAsia="Courier New" w:hAnsi="Courier New" w:cs="Courier New"/>
          <w:sz w:val="20"/>
          <w:szCs w:val="20"/>
          <w:lang w:eastAsia="zh-CN"/>
        </w:rPr>
        <w:t>│</w:t>
      </w:r>
      <w:proofErr w:type="spellEnd"/>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                                 г. Киров                                │</w:t>
      </w:r>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 xml:space="preserve">│                                                                         </w:t>
      </w:r>
      <w:proofErr w:type="spellStart"/>
      <w:r w:rsidRPr="009A13DD">
        <w:rPr>
          <w:rFonts w:ascii="Courier New" w:eastAsia="Courier New" w:hAnsi="Courier New" w:cs="Courier New"/>
          <w:sz w:val="20"/>
          <w:szCs w:val="20"/>
          <w:lang w:eastAsia="zh-CN"/>
        </w:rPr>
        <w:t>│</w:t>
      </w:r>
      <w:proofErr w:type="spellEnd"/>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   «____»_______20___</w:t>
      </w:r>
      <w:r w:rsidRPr="009A13DD">
        <w:rPr>
          <w:rFonts w:ascii="Courier New" w:eastAsia="Times New Roman" w:hAnsi="Courier New" w:cs="Courier New"/>
          <w:sz w:val="20"/>
          <w:szCs w:val="20"/>
          <w:lang w:eastAsia="zh-CN"/>
        </w:rPr>
        <w:t xml:space="preserve">                                N </w:t>
      </w:r>
      <w:proofErr w:type="spellStart"/>
      <w:r w:rsidRPr="009A13DD">
        <w:rPr>
          <w:rFonts w:ascii="Courier New" w:eastAsia="Times New Roman" w:hAnsi="Courier New" w:cs="Courier New"/>
          <w:sz w:val="20"/>
          <w:szCs w:val="20"/>
          <w:lang w:eastAsia="zh-CN"/>
        </w:rPr>
        <w:t>_____-к</w:t>
      </w:r>
      <w:proofErr w:type="spellEnd"/>
      <w:r w:rsidRPr="009A13DD">
        <w:rPr>
          <w:rFonts w:ascii="Courier New" w:eastAsia="Times New Roman" w:hAnsi="Courier New" w:cs="Courier New"/>
          <w:sz w:val="20"/>
          <w:szCs w:val="20"/>
          <w:lang w:eastAsia="zh-CN"/>
        </w:rPr>
        <w:t xml:space="preserve">           │</w:t>
      </w:r>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 xml:space="preserve">│                                                                         </w:t>
      </w:r>
      <w:proofErr w:type="spellStart"/>
      <w:r w:rsidRPr="009A13DD">
        <w:rPr>
          <w:rFonts w:ascii="Courier New" w:eastAsia="Courier New" w:hAnsi="Courier New" w:cs="Courier New"/>
          <w:sz w:val="20"/>
          <w:szCs w:val="20"/>
          <w:lang w:eastAsia="zh-CN"/>
        </w:rPr>
        <w:t>│</w:t>
      </w:r>
      <w:proofErr w:type="spellEnd"/>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 xml:space="preserve">│    </w:t>
      </w:r>
      <w:r w:rsidRPr="009A13DD">
        <w:rPr>
          <w:rFonts w:ascii="Courier New" w:eastAsia="Times New Roman" w:hAnsi="Courier New" w:cs="Courier New"/>
          <w:sz w:val="20"/>
          <w:szCs w:val="20"/>
          <w:lang w:eastAsia="zh-CN"/>
        </w:rPr>
        <w:t xml:space="preserve">Освободить   от   работы   </w:t>
      </w:r>
      <w:r w:rsidRPr="009A13DD">
        <w:rPr>
          <w:rFonts w:ascii="Courier New" w:eastAsia="Courier New" w:hAnsi="Courier New" w:cs="Courier New"/>
          <w:sz w:val="20"/>
          <w:szCs w:val="20"/>
          <w:lang w:eastAsia="zh-CN"/>
        </w:rPr>
        <w:t>«____»_______20___  ФИО</w:t>
      </w:r>
      <w:r w:rsidRPr="009A13DD">
        <w:rPr>
          <w:rFonts w:ascii="Courier New" w:eastAsia="Times New Roman" w:hAnsi="Courier New" w:cs="Courier New"/>
          <w:sz w:val="20"/>
          <w:szCs w:val="20"/>
          <w:lang w:eastAsia="zh-CN"/>
        </w:rPr>
        <w:t xml:space="preserve"> и должность       │</w:t>
      </w:r>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 xml:space="preserve">│ </w:t>
      </w:r>
      <w:r w:rsidRPr="009A13DD">
        <w:rPr>
          <w:rFonts w:ascii="Courier New" w:eastAsia="Times New Roman" w:hAnsi="Courier New" w:cs="Courier New"/>
          <w:sz w:val="20"/>
          <w:szCs w:val="20"/>
          <w:lang w:eastAsia="zh-CN"/>
        </w:rPr>
        <w:t>р</w:t>
      </w:r>
      <w:r w:rsidRPr="009A13DD">
        <w:rPr>
          <w:rFonts w:ascii="Courier New" w:eastAsia="Courier New" w:hAnsi="Courier New" w:cs="Courier New"/>
          <w:sz w:val="20"/>
          <w:szCs w:val="20"/>
          <w:lang w:eastAsia="zh-CN"/>
        </w:rPr>
        <w:t>аботника</w:t>
      </w:r>
      <w:r w:rsidRPr="009A13DD">
        <w:rPr>
          <w:rFonts w:ascii="Courier New" w:eastAsia="Times New Roman" w:hAnsi="Courier New" w:cs="Courier New"/>
          <w:sz w:val="20"/>
          <w:szCs w:val="20"/>
          <w:lang w:eastAsia="zh-CN"/>
        </w:rPr>
        <w:t xml:space="preserve"> в связи со сдачей крови  с сохранением  среднего  заработка   │</w:t>
      </w:r>
    </w:p>
    <w:p w:rsidR="00B62ED7" w:rsidRPr="009A13DD" w:rsidRDefault="00B62ED7" w:rsidP="00B62ED7">
      <w:pPr>
        <w:suppressAutoHyphens/>
        <w:autoSpaceDE w:val="0"/>
        <w:spacing w:after="0" w:line="240" w:lineRule="auto"/>
        <w:jc w:val="both"/>
        <w:rPr>
          <w:rFonts w:ascii="Courier New" w:eastAsia="Courier New" w:hAnsi="Courier New" w:cs="Courier New"/>
          <w:color w:val="000000" w:themeColor="text1"/>
          <w:sz w:val="20"/>
          <w:szCs w:val="20"/>
          <w:lang w:eastAsia="zh-CN"/>
        </w:rPr>
      </w:pPr>
      <w:r w:rsidRPr="009A13DD">
        <w:rPr>
          <w:rFonts w:ascii="Courier New" w:eastAsia="Courier New" w:hAnsi="Courier New" w:cs="Courier New"/>
          <w:sz w:val="20"/>
          <w:szCs w:val="20"/>
          <w:lang w:eastAsia="zh-CN"/>
        </w:rPr>
        <w:t>│</w:t>
      </w:r>
      <w:r w:rsidRPr="009A13DD">
        <w:rPr>
          <w:rFonts w:ascii="Courier New" w:eastAsia="Times New Roman" w:hAnsi="Courier New" w:cs="Courier New"/>
          <w:sz w:val="20"/>
          <w:szCs w:val="20"/>
          <w:lang w:eastAsia="zh-CN"/>
        </w:rPr>
        <w:t>(</w:t>
      </w:r>
      <w:hyperlink r:id="rId31" w:history="1">
        <w:r w:rsidRPr="009A13DD">
          <w:rPr>
            <w:rFonts w:ascii="Courier New" w:eastAsia="Times New Roman" w:hAnsi="Courier New" w:cs="Courier New"/>
            <w:color w:val="000000" w:themeColor="text1"/>
            <w:sz w:val="20"/>
            <w:szCs w:val="20"/>
            <w:u w:val="single"/>
          </w:rPr>
          <w:t>ч.1</w:t>
        </w:r>
      </w:hyperlink>
      <w:r w:rsidRPr="009A13DD">
        <w:rPr>
          <w:rFonts w:ascii="Courier New" w:eastAsia="Times New Roman" w:hAnsi="Courier New" w:cs="Courier New"/>
          <w:color w:val="000000" w:themeColor="text1"/>
          <w:sz w:val="20"/>
          <w:szCs w:val="20"/>
          <w:lang w:eastAsia="zh-CN"/>
        </w:rPr>
        <w:t xml:space="preserve"> и </w:t>
      </w:r>
      <w:hyperlink r:id="rId32" w:history="1">
        <w:r w:rsidRPr="009A13DD">
          <w:rPr>
            <w:rFonts w:ascii="Courier New" w:eastAsia="Times New Roman" w:hAnsi="Courier New" w:cs="Courier New"/>
            <w:color w:val="000000" w:themeColor="text1"/>
            <w:sz w:val="20"/>
            <w:szCs w:val="20"/>
            <w:u w:val="single"/>
          </w:rPr>
          <w:t>5 ст.186</w:t>
        </w:r>
      </w:hyperlink>
      <w:r w:rsidRPr="009A13DD">
        <w:rPr>
          <w:rFonts w:ascii="Courier New" w:eastAsia="Times New Roman" w:hAnsi="Courier New" w:cs="Courier New"/>
          <w:color w:val="000000" w:themeColor="text1"/>
          <w:sz w:val="20"/>
          <w:szCs w:val="20"/>
          <w:lang w:eastAsia="zh-CN"/>
        </w:rPr>
        <w:t xml:space="preserve"> ТК РФ).                                                  │</w:t>
      </w:r>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color w:val="000000" w:themeColor="text1"/>
          <w:sz w:val="20"/>
          <w:szCs w:val="20"/>
          <w:lang w:eastAsia="zh-CN"/>
        </w:rPr>
        <w:t xml:space="preserve">│                                                                         </w:t>
      </w:r>
      <w:proofErr w:type="spellStart"/>
      <w:r w:rsidRPr="009A13DD">
        <w:rPr>
          <w:rFonts w:ascii="Courier New" w:eastAsia="Courier New" w:hAnsi="Courier New" w:cs="Courier New"/>
          <w:sz w:val="20"/>
          <w:szCs w:val="20"/>
          <w:lang w:eastAsia="zh-CN"/>
        </w:rPr>
        <w:t>│</w:t>
      </w:r>
      <w:proofErr w:type="spellEnd"/>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 xml:space="preserve">│    </w:t>
      </w:r>
      <w:r w:rsidRPr="009A13DD">
        <w:rPr>
          <w:rFonts w:ascii="Courier New" w:eastAsia="Times New Roman" w:hAnsi="Courier New" w:cs="Courier New"/>
          <w:sz w:val="20"/>
          <w:szCs w:val="20"/>
          <w:lang w:eastAsia="zh-CN"/>
        </w:rPr>
        <w:t>Генеральный директор                                                 │</w:t>
      </w:r>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 xml:space="preserve">│                                                                         </w:t>
      </w:r>
      <w:proofErr w:type="spellStart"/>
      <w:r w:rsidRPr="009A13DD">
        <w:rPr>
          <w:rFonts w:ascii="Courier New" w:eastAsia="Courier New" w:hAnsi="Courier New" w:cs="Courier New"/>
          <w:sz w:val="20"/>
          <w:szCs w:val="20"/>
          <w:lang w:eastAsia="zh-CN"/>
        </w:rPr>
        <w:t>│</w:t>
      </w:r>
      <w:proofErr w:type="spellEnd"/>
    </w:p>
    <w:p w:rsidR="00B62ED7" w:rsidRPr="009A13DD" w:rsidRDefault="00B62ED7" w:rsidP="00B62ED7">
      <w:pPr>
        <w:suppressAutoHyphens/>
        <w:autoSpaceDE w:val="0"/>
        <w:spacing w:after="0" w:line="240" w:lineRule="auto"/>
        <w:jc w:val="both"/>
        <w:rPr>
          <w:rFonts w:ascii="Courier New" w:eastAsia="Times New Roman" w:hAnsi="Courier New" w:cs="Courier New"/>
          <w:sz w:val="20"/>
          <w:szCs w:val="20"/>
          <w:lang w:eastAsia="zh-CN"/>
        </w:rPr>
      </w:pPr>
      <w:r w:rsidRPr="009A13DD">
        <w:rPr>
          <w:rFonts w:ascii="Courier New" w:eastAsia="Courier New" w:hAnsi="Courier New" w:cs="Courier New"/>
          <w:sz w:val="20"/>
          <w:szCs w:val="20"/>
          <w:lang w:eastAsia="zh-CN"/>
        </w:rPr>
        <w:t>└─────────────────────────────────────────────────────────────────────────┘</w:t>
      </w:r>
    </w:p>
    <w:p w:rsidR="00B62ED7" w:rsidRPr="009A13DD" w:rsidRDefault="00B62ED7" w:rsidP="00B62ED7">
      <w:pPr>
        <w:suppressAutoHyphens/>
        <w:autoSpaceDE w:val="0"/>
        <w:spacing w:after="0" w:line="240" w:lineRule="auto"/>
        <w:ind w:firstLine="540"/>
        <w:jc w:val="both"/>
        <w:rPr>
          <w:rFonts w:ascii="Times New Roman" w:eastAsia="Times New Roman" w:hAnsi="Times New Roman" w:cs="Times New Roman"/>
          <w:sz w:val="20"/>
          <w:szCs w:val="20"/>
          <w:lang w:eastAsia="zh-CN"/>
        </w:rPr>
      </w:pPr>
    </w:p>
    <w:p w:rsidR="00B62ED7" w:rsidRPr="009A13DD" w:rsidRDefault="00B62ED7" w:rsidP="00B62ED7">
      <w:pPr>
        <w:suppressAutoHyphens/>
        <w:autoSpaceDE w:val="0"/>
        <w:spacing w:after="0" w:line="240" w:lineRule="auto"/>
        <w:ind w:firstLine="540"/>
        <w:jc w:val="both"/>
        <w:rPr>
          <w:rFonts w:ascii="Times New Roman" w:eastAsia="Times New Roman" w:hAnsi="Times New Roman" w:cs="Times New Roman"/>
          <w:bCs/>
          <w:color w:val="000000" w:themeColor="text1"/>
          <w:sz w:val="24"/>
          <w:szCs w:val="24"/>
          <w:lang w:eastAsia="zh-CN"/>
        </w:rPr>
      </w:pPr>
      <w:r w:rsidRPr="009A13DD">
        <w:rPr>
          <w:rFonts w:ascii="Times New Roman" w:eastAsia="Times New Roman" w:hAnsi="Times New Roman" w:cs="Times New Roman"/>
          <w:bCs/>
          <w:color w:val="000000" w:themeColor="text1"/>
          <w:sz w:val="24"/>
          <w:szCs w:val="24"/>
          <w:lang w:eastAsia="zh-CN"/>
        </w:rPr>
        <w:t xml:space="preserve">В случае сдачи крови и ее компонентов в период ежегодного оплачиваемого отпуска, в выходной или нерабочий праздничный день дополнительный день отдыха переносится по желанию работника на другое время. ( </w:t>
      </w:r>
      <w:hyperlink r:id="rId33" w:history="1">
        <w:r w:rsidRPr="009A13DD">
          <w:rPr>
            <w:rFonts w:ascii="Times New Roman" w:eastAsia="Times New Roman" w:hAnsi="Times New Roman" w:cs="Times New Roman"/>
            <w:bCs/>
            <w:color w:val="000000" w:themeColor="text1"/>
            <w:sz w:val="24"/>
            <w:u w:val="single"/>
          </w:rPr>
          <w:t>ч. 3 ст. 186</w:t>
        </w:r>
      </w:hyperlink>
      <w:r w:rsidRPr="009A13DD">
        <w:rPr>
          <w:rFonts w:ascii="Times New Roman" w:eastAsia="Times New Roman" w:hAnsi="Times New Roman" w:cs="Times New Roman"/>
          <w:bCs/>
          <w:color w:val="000000" w:themeColor="text1"/>
          <w:sz w:val="24"/>
          <w:szCs w:val="24"/>
          <w:lang w:eastAsia="zh-CN"/>
        </w:rPr>
        <w:t xml:space="preserve"> ТК РФ)</w:t>
      </w:r>
    </w:p>
    <w:p w:rsidR="00B62ED7" w:rsidRDefault="00B62ED7" w:rsidP="00B62ED7">
      <w:pPr>
        <w:suppressAutoHyphens/>
        <w:autoSpaceDE w:val="0"/>
        <w:spacing w:after="0" w:line="240" w:lineRule="auto"/>
        <w:ind w:firstLine="540"/>
        <w:jc w:val="both"/>
        <w:rPr>
          <w:rFonts w:ascii="Times New Roman" w:eastAsia="Times New Roman" w:hAnsi="Times New Roman" w:cs="Times New Roman"/>
          <w:bCs/>
          <w:sz w:val="24"/>
          <w:szCs w:val="24"/>
          <w:lang w:eastAsia="zh-CN"/>
        </w:rPr>
      </w:pPr>
      <w:r w:rsidRPr="009A13DD">
        <w:rPr>
          <w:rFonts w:ascii="Times New Roman" w:eastAsia="Times New Roman" w:hAnsi="Times New Roman" w:cs="Times New Roman"/>
          <w:bCs/>
          <w:color w:val="000000" w:themeColor="text1"/>
          <w:sz w:val="24"/>
          <w:szCs w:val="24"/>
          <w:lang w:eastAsia="zh-CN"/>
        </w:rPr>
        <w:t xml:space="preserve">Согласно </w:t>
      </w:r>
      <w:hyperlink r:id="rId34" w:history="1">
        <w:r w:rsidRPr="009A13DD">
          <w:rPr>
            <w:rFonts w:ascii="Times New Roman" w:eastAsia="Times New Roman" w:hAnsi="Times New Roman" w:cs="Times New Roman"/>
            <w:bCs/>
            <w:color w:val="000000" w:themeColor="text1"/>
            <w:sz w:val="24"/>
            <w:u w:val="single"/>
          </w:rPr>
          <w:t>ст. 165</w:t>
        </w:r>
      </w:hyperlink>
      <w:r w:rsidRPr="009A13DD">
        <w:rPr>
          <w:rFonts w:ascii="Times New Roman" w:eastAsia="Times New Roman" w:hAnsi="Times New Roman" w:cs="Times New Roman"/>
          <w:bCs/>
          <w:color w:val="000000" w:themeColor="text1"/>
          <w:sz w:val="24"/>
          <w:szCs w:val="24"/>
          <w:lang w:eastAsia="zh-CN"/>
        </w:rPr>
        <w:t xml:space="preserve"> Трудового кодекса донорство отнесено к исполнению</w:t>
      </w:r>
      <w:r w:rsidRPr="009A13DD">
        <w:rPr>
          <w:rFonts w:ascii="Times New Roman" w:eastAsia="Times New Roman" w:hAnsi="Times New Roman" w:cs="Times New Roman"/>
          <w:bCs/>
          <w:sz w:val="24"/>
          <w:szCs w:val="24"/>
          <w:lang w:eastAsia="zh-CN"/>
        </w:rPr>
        <w:t xml:space="preserve"> государственных или общественных обязанностей. В табеле учета рабочего времени день невыхода сотрудника в связи с выполнением функции донора и прохождением медицинского обследования обозначается буквенным кодом "Г" или цифровым "23" (невыходы на время исполнения государственных или общественных обязанностей согласно законодательству).</w:t>
      </w:r>
      <w:r>
        <w:rPr>
          <w:rFonts w:ascii="Times New Roman" w:eastAsia="Times New Roman" w:hAnsi="Times New Roman" w:cs="Times New Roman"/>
          <w:bCs/>
          <w:sz w:val="24"/>
          <w:szCs w:val="24"/>
          <w:lang w:eastAsia="zh-CN"/>
        </w:rPr>
        <w:br/>
      </w:r>
    </w:p>
    <w:p w:rsidR="00B62ED7" w:rsidRPr="009A13DD" w:rsidRDefault="00B62ED7" w:rsidP="00B62ED7">
      <w:pPr>
        <w:suppressAutoHyphens/>
        <w:autoSpaceDE w:val="0"/>
        <w:spacing w:after="0" w:line="240" w:lineRule="auto"/>
        <w:ind w:firstLine="540"/>
        <w:jc w:val="both"/>
        <w:rPr>
          <w:rFonts w:ascii="Times New Roman" w:eastAsia="Times New Roman" w:hAnsi="Times New Roman" w:cs="Times New Roman"/>
          <w:bCs/>
          <w:color w:val="000000" w:themeColor="text1"/>
          <w:sz w:val="24"/>
          <w:szCs w:val="24"/>
          <w:lang w:eastAsia="zh-CN"/>
        </w:rPr>
      </w:pPr>
      <w:r w:rsidRPr="009A13DD">
        <w:rPr>
          <w:rFonts w:ascii="Times New Roman" w:eastAsia="Times New Roman" w:hAnsi="Times New Roman" w:cs="Times New Roman"/>
          <w:bCs/>
          <w:sz w:val="24"/>
          <w:szCs w:val="24"/>
          <w:lang w:eastAsia="zh-CN"/>
        </w:rPr>
        <w:t>Бывают случаи, когда необходимо присутствие сотрудника на рабочем месте даже в дни сдачи крови. В этой ситуации работодатель должен согласовать с донором такую возможность (</w:t>
      </w:r>
      <w:hyperlink r:id="rId35" w:history="1">
        <w:r w:rsidRPr="009A13DD">
          <w:rPr>
            <w:rFonts w:ascii="Times New Roman" w:eastAsia="Times New Roman" w:hAnsi="Times New Roman" w:cs="Times New Roman"/>
            <w:bCs/>
            <w:color w:val="000000" w:themeColor="text1"/>
            <w:sz w:val="24"/>
            <w:u w:val="single"/>
          </w:rPr>
          <w:t>ч. 2 ст. 186</w:t>
        </w:r>
      </w:hyperlink>
      <w:r w:rsidRPr="009A13DD">
        <w:rPr>
          <w:rFonts w:ascii="Times New Roman" w:eastAsia="Times New Roman" w:hAnsi="Times New Roman" w:cs="Times New Roman"/>
          <w:bCs/>
          <w:color w:val="000000" w:themeColor="text1"/>
          <w:sz w:val="24"/>
          <w:szCs w:val="24"/>
          <w:lang w:eastAsia="zh-CN"/>
        </w:rPr>
        <w:t xml:space="preserve"> ТК РФ). </w:t>
      </w:r>
    </w:p>
    <w:p w:rsidR="00B62ED7" w:rsidRPr="009A13DD" w:rsidRDefault="00B62ED7" w:rsidP="00B62ED7">
      <w:pPr>
        <w:suppressAutoHyphens/>
        <w:autoSpaceDE w:val="0"/>
        <w:spacing w:after="0" w:line="240" w:lineRule="auto"/>
        <w:jc w:val="center"/>
        <w:rPr>
          <w:rFonts w:ascii="Times New Roman" w:eastAsia="Times New Roman" w:hAnsi="Times New Roman" w:cs="Times New Roman"/>
          <w:bCs/>
          <w:sz w:val="24"/>
          <w:szCs w:val="24"/>
          <w:lang w:eastAsia="zh-CN"/>
        </w:rPr>
      </w:pPr>
      <w:r w:rsidRPr="009A13DD">
        <w:rPr>
          <w:rFonts w:ascii="Times New Roman" w:eastAsia="Times New Roman" w:hAnsi="Times New Roman" w:cs="Times New Roman"/>
          <w:bCs/>
          <w:sz w:val="24"/>
          <w:szCs w:val="24"/>
          <w:lang w:eastAsia="zh-CN"/>
        </w:rPr>
        <w:t>Образец соглашения о выходе на работу в день сдачи крови</w:t>
      </w:r>
    </w:p>
    <w:p w:rsidR="00B62ED7" w:rsidRPr="009A13DD" w:rsidRDefault="00B62ED7" w:rsidP="00B62ED7">
      <w:pPr>
        <w:suppressAutoHyphens/>
        <w:autoSpaceDE w:val="0"/>
        <w:spacing w:after="0" w:line="240" w:lineRule="auto"/>
        <w:jc w:val="center"/>
        <w:rPr>
          <w:rFonts w:ascii="Times New Roman" w:eastAsia="Times New Roman" w:hAnsi="Times New Roman" w:cs="Times New Roman"/>
          <w:bCs/>
          <w:sz w:val="24"/>
          <w:szCs w:val="24"/>
          <w:lang w:eastAsia="zh-CN"/>
        </w:rPr>
      </w:pPr>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w:t>
      </w:r>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 xml:space="preserve">│                                </w:t>
      </w:r>
      <w:r w:rsidRPr="009A13DD">
        <w:rPr>
          <w:rFonts w:ascii="Courier New" w:eastAsia="Times New Roman" w:hAnsi="Courier New" w:cs="Courier New"/>
          <w:sz w:val="20"/>
          <w:szCs w:val="20"/>
          <w:lang w:eastAsia="zh-CN"/>
        </w:rPr>
        <w:t>ОАО "БКК"                                │</w:t>
      </w:r>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 xml:space="preserve">│                                                                         </w:t>
      </w:r>
      <w:proofErr w:type="spellStart"/>
      <w:r w:rsidRPr="009A13DD">
        <w:rPr>
          <w:rFonts w:ascii="Courier New" w:eastAsia="Courier New" w:hAnsi="Courier New" w:cs="Courier New"/>
          <w:sz w:val="20"/>
          <w:szCs w:val="20"/>
          <w:lang w:eastAsia="zh-CN"/>
        </w:rPr>
        <w:t>│</w:t>
      </w:r>
      <w:proofErr w:type="spellEnd"/>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proofErr w:type="spellStart"/>
      <w:r w:rsidRPr="009A13DD">
        <w:rPr>
          <w:rFonts w:ascii="Courier New" w:eastAsia="Courier New" w:hAnsi="Courier New" w:cs="Courier New"/>
          <w:sz w:val="20"/>
          <w:szCs w:val="20"/>
          <w:lang w:eastAsia="zh-CN"/>
        </w:rPr>
        <w:t>│</w:t>
      </w:r>
      <w:r w:rsidRPr="009A13DD">
        <w:rPr>
          <w:rFonts w:ascii="Courier New" w:eastAsia="Times New Roman" w:hAnsi="Courier New" w:cs="Courier New"/>
          <w:sz w:val="20"/>
          <w:szCs w:val="20"/>
          <w:lang w:eastAsia="zh-CN"/>
        </w:rPr>
        <w:t>Исх</w:t>
      </w:r>
      <w:proofErr w:type="spellEnd"/>
      <w:r w:rsidRPr="009A13DD">
        <w:rPr>
          <w:rFonts w:ascii="Courier New" w:eastAsia="Times New Roman" w:hAnsi="Courier New" w:cs="Courier New"/>
          <w:sz w:val="20"/>
          <w:szCs w:val="20"/>
          <w:lang w:eastAsia="zh-CN"/>
        </w:rPr>
        <w:t>. №_____                                                              │</w:t>
      </w:r>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proofErr w:type="spellStart"/>
      <w:r w:rsidRPr="009A13DD">
        <w:rPr>
          <w:rFonts w:ascii="Courier New" w:eastAsia="Courier New" w:hAnsi="Courier New" w:cs="Courier New"/>
          <w:sz w:val="20"/>
          <w:szCs w:val="20"/>
          <w:lang w:eastAsia="zh-CN"/>
        </w:rPr>
        <w:t>│</w:t>
      </w:r>
      <w:r w:rsidRPr="009A13DD">
        <w:rPr>
          <w:rFonts w:ascii="Courier New" w:eastAsia="Times New Roman" w:hAnsi="Courier New" w:cs="Courier New"/>
          <w:sz w:val="20"/>
          <w:szCs w:val="20"/>
          <w:lang w:eastAsia="zh-CN"/>
        </w:rPr>
        <w:t>от</w:t>
      </w:r>
      <w:proofErr w:type="spellEnd"/>
      <w:r w:rsidRPr="009A13DD">
        <w:rPr>
          <w:rFonts w:ascii="Courier New" w:eastAsia="Times New Roman" w:hAnsi="Courier New" w:cs="Courier New"/>
          <w:sz w:val="20"/>
          <w:szCs w:val="20"/>
          <w:lang w:eastAsia="zh-CN"/>
        </w:rPr>
        <w:t xml:space="preserve"> </w:t>
      </w:r>
      <w:r w:rsidRPr="009A13DD">
        <w:rPr>
          <w:rFonts w:ascii="Courier New" w:eastAsia="Courier New" w:hAnsi="Courier New" w:cs="Courier New"/>
          <w:sz w:val="20"/>
          <w:szCs w:val="20"/>
          <w:lang w:eastAsia="zh-CN"/>
        </w:rPr>
        <w:t>«____»_______20___</w:t>
      </w:r>
      <w:r w:rsidRPr="009A13DD">
        <w:rPr>
          <w:rFonts w:ascii="Courier New" w:eastAsia="Times New Roman" w:hAnsi="Courier New" w:cs="Courier New"/>
          <w:sz w:val="20"/>
          <w:szCs w:val="20"/>
          <w:lang w:eastAsia="zh-CN"/>
        </w:rPr>
        <w:t xml:space="preserve">                                                    │</w:t>
      </w:r>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 xml:space="preserve">│                                                            ФИО </w:t>
      </w:r>
      <w:proofErr w:type="spellStart"/>
      <w:r w:rsidRPr="009A13DD">
        <w:rPr>
          <w:rFonts w:ascii="Courier New" w:eastAsia="Courier New" w:hAnsi="Courier New" w:cs="Courier New"/>
          <w:sz w:val="20"/>
          <w:szCs w:val="20"/>
          <w:lang w:eastAsia="zh-CN"/>
        </w:rPr>
        <w:t>работника</w:t>
      </w:r>
      <w:r w:rsidRPr="009A13DD">
        <w:rPr>
          <w:rFonts w:ascii="Courier New" w:eastAsia="Times New Roman" w:hAnsi="Courier New" w:cs="Courier New"/>
          <w:sz w:val="20"/>
          <w:szCs w:val="20"/>
          <w:lang w:eastAsia="zh-CN"/>
        </w:rPr>
        <w:t>│</w:t>
      </w:r>
      <w:proofErr w:type="spellEnd"/>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 xml:space="preserve">│                                                      </w:t>
      </w:r>
      <w:r w:rsidRPr="009A13DD">
        <w:rPr>
          <w:rFonts w:ascii="Courier New" w:eastAsia="Times New Roman" w:hAnsi="Courier New" w:cs="Courier New"/>
          <w:sz w:val="20"/>
          <w:szCs w:val="20"/>
          <w:lang w:eastAsia="zh-CN"/>
        </w:rPr>
        <w:t xml:space="preserve">от </w:t>
      </w:r>
      <w:r w:rsidRPr="009A13DD">
        <w:rPr>
          <w:rFonts w:ascii="Courier New" w:eastAsia="Courier New" w:hAnsi="Courier New" w:cs="Courier New"/>
          <w:sz w:val="20"/>
          <w:szCs w:val="20"/>
          <w:lang w:eastAsia="zh-CN"/>
        </w:rPr>
        <w:t xml:space="preserve">ФИО </w:t>
      </w:r>
      <w:proofErr w:type="spellStart"/>
      <w:r w:rsidRPr="009A13DD">
        <w:rPr>
          <w:rFonts w:ascii="Courier New" w:eastAsia="Courier New" w:hAnsi="Courier New" w:cs="Courier New"/>
          <w:sz w:val="20"/>
          <w:szCs w:val="20"/>
          <w:lang w:eastAsia="zh-CN"/>
        </w:rPr>
        <w:t>руководителя</w:t>
      </w:r>
      <w:r w:rsidRPr="009A13DD">
        <w:rPr>
          <w:rFonts w:ascii="Courier New" w:eastAsia="Times New Roman" w:hAnsi="Courier New" w:cs="Courier New"/>
          <w:sz w:val="20"/>
          <w:szCs w:val="20"/>
          <w:lang w:eastAsia="zh-CN"/>
        </w:rPr>
        <w:t>│</w:t>
      </w:r>
      <w:proofErr w:type="spellEnd"/>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 xml:space="preserve">│                                                                         </w:t>
      </w:r>
      <w:proofErr w:type="spellStart"/>
      <w:r w:rsidRPr="009A13DD">
        <w:rPr>
          <w:rFonts w:ascii="Courier New" w:eastAsia="Courier New" w:hAnsi="Courier New" w:cs="Courier New"/>
          <w:sz w:val="20"/>
          <w:szCs w:val="20"/>
          <w:lang w:eastAsia="zh-CN"/>
        </w:rPr>
        <w:t>│</w:t>
      </w:r>
      <w:proofErr w:type="spellEnd"/>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 xml:space="preserve">│                       </w:t>
      </w:r>
      <w:r w:rsidRPr="009A13DD">
        <w:rPr>
          <w:rFonts w:ascii="Courier New" w:eastAsia="Times New Roman" w:hAnsi="Courier New" w:cs="Courier New"/>
          <w:sz w:val="20"/>
          <w:szCs w:val="20"/>
          <w:lang w:eastAsia="zh-CN"/>
        </w:rPr>
        <w:t>Уважаемый _________________!                      │</w:t>
      </w:r>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 xml:space="preserve">│                                                                         </w:t>
      </w:r>
      <w:proofErr w:type="spellStart"/>
      <w:r w:rsidRPr="009A13DD">
        <w:rPr>
          <w:rFonts w:ascii="Courier New" w:eastAsia="Courier New" w:hAnsi="Courier New" w:cs="Courier New"/>
          <w:sz w:val="20"/>
          <w:szCs w:val="20"/>
          <w:lang w:eastAsia="zh-CN"/>
        </w:rPr>
        <w:t>│</w:t>
      </w:r>
      <w:proofErr w:type="spellEnd"/>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    В</w:t>
      </w:r>
      <w:r w:rsidRPr="009A13DD">
        <w:rPr>
          <w:rFonts w:ascii="Courier New" w:eastAsia="Times New Roman" w:hAnsi="Courier New" w:cs="Courier New"/>
          <w:sz w:val="20"/>
          <w:szCs w:val="20"/>
          <w:lang w:eastAsia="zh-CN"/>
        </w:rPr>
        <w:t xml:space="preserve"> связи с производственной необходимостью  прошу вас выйти  на </w:t>
      </w:r>
      <w:proofErr w:type="spellStart"/>
      <w:r w:rsidRPr="009A13DD">
        <w:rPr>
          <w:rFonts w:ascii="Courier New" w:eastAsia="Times New Roman" w:hAnsi="Courier New" w:cs="Courier New"/>
          <w:sz w:val="20"/>
          <w:szCs w:val="20"/>
          <w:lang w:eastAsia="zh-CN"/>
        </w:rPr>
        <w:t>работу│</w:t>
      </w:r>
      <w:proofErr w:type="spellEnd"/>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│«____»_______20___</w:t>
      </w:r>
      <w:r w:rsidRPr="009A13DD">
        <w:rPr>
          <w:rFonts w:ascii="Courier New" w:eastAsia="Times New Roman" w:hAnsi="Courier New" w:cs="Courier New"/>
          <w:sz w:val="20"/>
          <w:szCs w:val="20"/>
          <w:lang w:eastAsia="zh-CN"/>
        </w:rPr>
        <w:t xml:space="preserve">  после сдачи крови.  Освобождение  от работы,  </w:t>
      </w:r>
      <w:proofErr w:type="spellStart"/>
      <w:r w:rsidRPr="009A13DD">
        <w:rPr>
          <w:rFonts w:ascii="Courier New" w:eastAsia="Times New Roman" w:hAnsi="Courier New" w:cs="Courier New"/>
          <w:sz w:val="20"/>
          <w:szCs w:val="20"/>
          <w:lang w:eastAsia="zh-CN"/>
        </w:rPr>
        <w:t>которое│</w:t>
      </w:r>
      <w:proofErr w:type="spellEnd"/>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proofErr w:type="spellStart"/>
      <w:r w:rsidRPr="009A13DD">
        <w:rPr>
          <w:rFonts w:ascii="Courier New" w:eastAsia="Courier New" w:hAnsi="Courier New" w:cs="Courier New"/>
          <w:sz w:val="20"/>
          <w:szCs w:val="20"/>
          <w:lang w:eastAsia="zh-CN"/>
        </w:rPr>
        <w:t>│</w:t>
      </w:r>
      <w:r w:rsidRPr="009A13DD">
        <w:rPr>
          <w:rFonts w:ascii="Courier New" w:eastAsia="Times New Roman" w:hAnsi="Courier New" w:cs="Courier New"/>
          <w:sz w:val="20"/>
          <w:szCs w:val="20"/>
          <w:lang w:eastAsia="zh-CN"/>
        </w:rPr>
        <w:t>положено</w:t>
      </w:r>
      <w:proofErr w:type="spellEnd"/>
      <w:r w:rsidRPr="009A13DD">
        <w:rPr>
          <w:rFonts w:ascii="Courier New" w:eastAsia="Times New Roman" w:hAnsi="Courier New" w:cs="Courier New"/>
          <w:sz w:val="20"/>
          <w:szCs w:val="20"/>
          <w:lang w:eastAsia="zh-CN"/>
        </w:rPr>
        <w:t xml:space="preserve"> в день сдачи крови,  вы вправе  использовать  в другое  время </w:t>
      </w:r>
      <w:proofErr w:type="spellStart"/>
      <w:r w:rsidRPr="009A13DD">
        <w:rPr>
          <w:rFonts w:ascii="Courier New" w:eastAsia="Times New Roman" w:hAnsi="Courier New" w:cs="Courier New"/>
          <w:sz w:val="20"/>
          <w:szCs w:val="20"/>
          <w:lang w:eastAsia="zh-CN"/>
        </w:rPr>
        <w:t>по│</w:t>
      </w:r>
      <w:proofErr w:type="spellEnd"/>
    </w:p>
    <w:p w:rsidR="00B62ED7" w:rsidRPr="009A13DD" w:rsidRDefault="00B62ED7" w:rsidP="00B62ED7">
      <w:pPr>
        <w:suppressAutoHyphens/>
        <w:autoSpaceDE w:val="0"/>
        <w:spacing w:after="0" w:line="240" w:lineRule="auto"/>
        <w:jc w:val="both"/>
        <w:rPr>
          <w:rFonts w:ascii="Courier New" w:eastAsia="Courier New" w:hAnsi="Courier New" w:cs="Courier New"/>
          <w:color w:val="000000" w:themeColor="text1"/>
          <w:sz w:val="20"/>
          <w:szCs w:val="20"/>
          <w:lang w:eastAsia="zh-CN"/>
        </w:rPr>
      </w:pPr>
      <w:proofErr w:type="spellStart"/>
      <w:r w:rsidRPr="009A13DD">
        <w:rPr>
          <w:rFonts w:ascii="Courier New" w:eastAsia="Courier New" w:hAnsi="Courier New" w:cs="Courier New"/>
          <w:sz w:val="20"/>
          <w:szCs w:val="20"/>
          <w:lang w:eastAsia="zh-CN"/>
        </w:rPr>
        <w:t>│</w:t>
      </w:r>
      <w:r w:rsidRPr="009A13DD">
        <w:rPr>
          <w:rFonts w:ascii="Courier New" w:eastAsia="Times New Roman" w:hAnsi="Courier New" w:cs="Courier New"/>
          <w:sz w:val="20"/>
          <w:szCs w:val="20"/>
          <w:lang w:eastAsia="zh-CN"/>
        </w:rPr>
        <w:t>своему</w:t>
      </w:r>
      <w:proofErr w:type="spellEnd"/>
      <w:r w:rsidRPr="009A13DD">
        <w:rPr>
          <w:rFonts w:ascii="Courier New" w:eastAsia="Times New Roman" w:hAnsi="Courier New" w:cs="Courier New"/>
          <w:sz w:val="20"/>
          <w:szCs w:val="20"/>
          <w:lang w:eastAsia="zh-CN"/>
        </w:rPr>
        <w:t xml:space="preserve"> </w:t>
      </w:r>
      <w:r w:rsidRPr="009A13DD">
        <w:rPr>
          <w:rFonts w:ascii="Courier New" w:eastAsia="Times New Roman" w:hAnsi="Courier New" w:cs="Courier New"/>
          <w:color w:val="000000" w:themeColor="text1"/>
          <w:sz w:val="20"/>
          <w:szCs w:val="20"/>
          <w:lang w:eastAsia="zh-CN"/>
        </w:rPr>
        <w:t>усмотрению (</w:t>
      </w:r>
      <w:hyperlink r:id="rId36" w:history="1">
        <w:r w:rsidRPr="009A13DD">
          <w:rPr>
            <w:rFonts w:ascii="Courier New" w:eastAsia="Times New Roman" w:hAnsi="Courier New" w:cs="Courier New"/>
            <w:color w:val="000000" w:themeColor="text1"/>
            <w:sz w:val="20"/>
            <w:szCs w:val="20"/>
            <w:u w:val="single"/>
          </w:rPr>
          <w:t>ч. 2 ст. 186</w:t>
        </w:r>
      </w:hyperlink>
      <w:r w:rsidRPr="009A13DD">
        <w:rPr>
          <w:rFonts w:ascii="Courier New" w:eastAsia="Times New Roman" w:hAnsi="Courier New" w:cs="Courier New"/>
          <w:color w:val="000000" w:themeColor="text1"/>
          <w:sz w:val="20"/>
          <w:szCs w:val="20"/>
          <w:lang w:eastAsia="zh-CN"/>
        </w:rPr>
        <w:t xml:space="preserve"> ТК РФ).                                  │</w:t>
      </w:r>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color w:val="000000" w:themeColor="text1"/>
          <w:sz w:val="20"/>
          <w:szCs w:val="20"/>
          <w:lang w:eastAsia="zh-CN"/>
        </w:rPr>
        <w:t xml:space="preserve">│                                                                         </w:t>
      </w:r>
      <w:proofErr w:type="spellStart"/>
      <w:r w:rsidRPr="009A13DD">
        <w:rPr>
          <w:rFonts w:ascii="Courier New" w:eastAsia="Courier New" w:hAnsi="Courier New" w:cs="Courier New"/>
          <w:sz w:val="20"/>
          <w:szCs w:val="20"/>
          <w:lang w:eastAsia="zh-CN"/>
        </w:rPr>
        <w:t>│</w:t>
      </w:r>
      <w:proofErr w:type="spellEnd"/>
    </w:p>
    <w:p w:rsidR="00B62ED7" w:rsidRPr="009A13DD" w:rsidRDefault="00B62ED7" w:rsidP="00B62ED7">
      <w:pPr>
        <w:suppressAutoHyphens/>
        <w:autoSpaceDE w:val="0"/>
        <w:spacing w:after="0" w:line="240" w:lineRule="auto"/>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 xml:space="preserve">│                          Должность, подпись и расшифровка руководителя  </w:t>
      </w:r>
      <w:r w:rsidRPr="009A13DD">
        <w:rPr>
          <w:rFonts w:ascii="Courier New" w:eastAsia="Times New Roman" w:hAnsi="Courier New" w:cs="Courier New"/>
          <w:sz w:val="20"/>
          <w:szCs w:val="20"/>
          <w:lang w:eastAsia="zh-CN"/>
        </w:rPr>
        <w:t xml:space="preserve">│                                            </w:t>
      </w:r>
      <w:proofErr w:type="spellStart"/>
      <w:r w:rsidRPr="009A13DD">
        <w:rPr>
          <w:rFonts w:ascii="Courier New" w:eastAsia="Times New Roman" w:hAnsi="Courier New" w:cs="Courier New"/>
          <w:sz w:val="20"/>
          <w:szCs w:val="20"/>
          <w:lang w:eastAsia="zh-CN"/>
        </w:rPr>
        <w:t>│</w:t>
      </w:r>
      <w:proofErr w:type="spellEnd"/>
      <w:r w:rsidRPr="009A13DD">
        <w:rPr>
          <w:rFonts w:ascii="Courier New" w:eastAsia="Courier New" w:hAnsi="Courier New" w:cs="Courier New"/>
          <w:sz w:val="20"/>
          <w:szCs w:val="20"/>
          <w:lang w:eastAsia="zh-CN"/>
        </w:rPr>
        <w:t xml:space="preserve">                                                                         </w:t>
      </w:r>
      <w:proofErr w:type="spellStart"/>
      <w:r w:rsidRPr="009A13DD">
        <w:rPr>
          <w:rFonts w:ascii="Courier New" w:eastAsia="Courier New" w:hAnsi="Courier New" w:cs="Courier New"/>
          <w:sz w:val="20"/>
          <w:szCs w:val="20"/>
          <w:lang w:eastAsia="zh-CN"/>
        </w:rPr>
        <w:t>│</w:t>
      </w:r>
      <w:proofErr w:type="spellEnd"/>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proofErr w:type="spellStart"/>
      <w:r w:rsidRPr="009A13DD">
        <w:rPr>
          <w:rFonts w:ascii="Courier New" w:eastAsia="Courier New" w:hAnsi="Courier New" w:cs="Courier New"/>
          <w:sz w:val="20"/>
          <w:szCs w:val="20"/>
          <w:lang w:eastAsia="zh-CN"/>
        </w:rPr>
        <w:t>│</w:t>
      </w:r>
      <w:r w:rsidRPr="009A13DD">
        <w:rPr>
          <w:rFonts w:ascii="Courier New" w:eastAsia="Times New Roman" w:hAnsi="Courier New" w:cs="Courier New"/>
          <w:sz w:val="20"/>
          <w:szCs w:val="20"/>
          <w:lang w:eastAsia="zh-CN"/>
        </w:rPr>
        <w:t>Согласен</w:t>
      </w:r>
      <w:proofErr w:type="spellEnd"/>
      <w:r w:rsidRPr="009A13DD">
        <w:rPr>
          <w:rFonts w:ascii="Courier New" w:eastAsia="Times New Roman" w:hAnsi="Courier New" w:cs="Courier New"/>
          <w:sz w:val="20"/>
          <w:szCs w:val="20"/>
          <w:lang w:eastAsia="zh-CN"/>
        </w:rPr>
        <w:t xml:space="preserve">  выйти  на работу  </w:t>
      </w:r>
      <w:r w:rsidRPr="009A13DD">
        <w:rPr>
          <w:rFonts w:ascii="Courier New" w:eastAsia="Courier New" w:hAnsi="Courier New" w:cs="Courier New"/>
          <w:sz w:val="20"/>
          <w:szCs w:val="20"/>
          <w:lang w:eastAsia="zh-CN"/>
        </w:rPr>
        <w:t>«____»_______20___</w:t>
      </w:r>
      <w:r w:rsidRPr="009A13DD">
        <w:rPr>
          <w:rFonts w:ascii="Courier New" w:eastAsia="Times New Roman" w:hAnsi="Courier New" w:cs="Courier New"/>
          <w:sz w:val="20"/>
          <w:szCs w:val="20"/>
          <w:lang w:eastAsia="zh-CN"/>
        </w:rPr>
        <w:t xml:space="preserve">  в </w:t>
      </w:r>
      <w:proofErr w:type="spellStart"/>
      <w:r w:rsidRPr="009A13DD">
        <w:rPr>
          <w:rFonts w:ascii="Courier New" w:eastAsia="Times New Roman" w:hAnsi="Courier New" w:cs="Courier New"/>
          <w:sz w:val="20"/>
          <w:szCs w:val="20"/>
          <w:lang w:eastAsia="zh-CN"/>
        </w:rPr>
        <w:t>_____ч.____мин</w:t>
      </w:r>
      <w:proofErr w:type="spellEnd"/>
      <w:r w:rsidRPr="009A13DD">
        <w:rPr>
          <w:rFonts w:ascii="Courier New" w:eastAsia="Times New Roman" w:hAnsi="Courier New" w:cs="Courier New"/>
          <w:sz w:val="20"/>
          <w:szCs w:val="20"/>
          <w:lang w:eastAsia="zh-CN"/>
        </w:rPr>
        <w:t>.  после │</w:t>
      </w:r>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proofErr w:type="spellStart"/>
      <w:r w:rsidRPr="009A13DD">
        <w:rPr>
          <w:rFonts w:ascii="Courier New" w:eastAsia="Courier New" w:hAnsi="Courier New" w:cs="Courier New"/>
          <w:sz w:val="20"/>
          <w:szCs w:val="20"/>
          <w:lang w:eastAsia="zh-CN"/>
        </w:rPr>
        <w:t>│сдачи</w:t>
      </w:r>
      <w:proofErr w:type="spellEnd"/>
      <w:r w:rsidRPr="009A13DD">
        <w:rPr>
          <w:rFonts w:ascii="Courier New" w:eastAsia="Courier New" w:hAnsi="Courier New" w:cs="Courier New"/>
          <w:sz w:val="20"/>
          <w:szCs w:val="20"/>
          <w:lang w:eastAsia="zh-CN"/>
        </w:rPr>
        <w:t xml:space="preserve"> </w:t>
      </w:r>
      <w:r w:rsidRPr="009A13DD">
        <w:rPr>
          <w:rFonts w:ascii="Courier New" w:eastAsia="Times New Roman" w:hAnsi="Courier New" w:cs="Courier New"/>
          <w:sz w:val="20"/>
          <w:szCs w:val="20"/>
          <w:lang w:eastAsia="zh-CN"/>
        </w:rPr>
        <w:t>крови.                                                             │</w:t>
      </w:r>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lastRenderedPageBreak/>
        <w:t>│    «____»_______20___</w:t>
      </w:r>
      <w:r w:rsidRPr="009A13DD">
        <w:rPr>
          <w:rFonts w:ascii="Courier New" w:eastAsia="Times New Roman" w:hAnsi="Courier New" w:cs="Courier New"/>
          <w:sz w:val="20"/>
          <w:szCs w:val="20"/>
          <w:lang w:eastAsia="zh-CN"/>
        </w:rPr>
        <w:t xml:space="preserve">                 Подпись и расшифровка работника   │</w:t>
      </w:r>
    </w:p>
    <w:p w:rsidR="00B62ED7" w:rsidRPr="009A13DD" w:rsidRDefault="00B62ED7" w:rsidP="00B62ED7">
      <w:pPr>
        <w:suppressAutoHyphens/>
        <w:autoSpaceDE w:val="0"/>
        <w:spacing w:after="0" w:line="240" w:lineRule="auto"/>
        <w:jc w:val="both"/>
        <w:rPr>
          <w:rFonts w:ascii="Times New Roman" w:eastAsia="Times New Roman" w:hAnsi="Times New Roman" w:cs="Times New Roman"/>
          <w:bCs/>
          <w:sz w:val="24"/>
          <w:szCs w:val="24"/>
          <w:lang w:eastAsia="zh-CN"/>
        </w:rPr>
      </w:pPr>
      <w:r w:rsidRPr="009A13DD">
        <w:rPr>
          <w:rFonts w:ascii="Courier New" w:eastAsia="Courier New" w:hAnsi="Courier New" w:cs="Courier New"/>
          <w:sz w:val="20"/>
          <w:szCs w:val="20"/>
          <w:lang w:eastAsia="zh-CN"/>
        </w:rPr>
        <w:t>└──────────────────────────────────────────────────────────────────────</w:t>
      </w:r>
      <w:r w:rsidRPr="009A13DD">
        <w:rPr>
          <w:rFonts w:ascii="Times New Roman" w:eastAsia="Courier New" w:hAnsi="Times New Roman" w:cs="Times New Roman"/>
          <w:bCs/>
          <w:sz w:val="24"/>
          <w:szCs w:val="24"/>
          <w:lang w:eastAsia="zh-CN"/>
        </w:rPr>
        <w:t>-----</w:t>
      </w:r>
    </w:p>
    <w:p w:rsidR="00B62ED7" w:rsidRPr="009A13DD" w:rsidRDefault="00B62ED7" w:rsidP="00B62ED7">
      <w:pPr>
        <w:suppressAutoHyphens/>
        <w:autoSpaceDE w:val="0"/>
        <w:spacing w:after="0" w:line="240" w:lineRule="auto"/>
        <w:jc w:val="both"/>
        <w:rPr>
          <w:rFonts w:ascii="Times New Roman" w:eastAsia="Times New Roman" w:hAnsi="Times New Roman" w:cs="Times New Roman"/>
          <w:bCs/>
          <w:sz w:val="24"/>
          <w:szCs w:val="24"/>
          <w:lang w:eastAsia="zh-CN"/>
        </w:rPr>
      </w:pPr>
      <w:r w:rsidRPr="009A13DD">
        <w:rPr>
          <w:rFonts w:ascii="Times New Roman" w:eastAsia="Times New Roman" w:hAnsi="Times New Roman" w:cs="Times New Roman"/>
          <w:bCs/>
          <w:sz w:val="24"/>
          <w:szCs w:val="24"/>
          <w:lang w:eastAsia="zh-CN"/>
        </w:rPr>
        <w:tab/>
      </w:r>
    </w:p>
    <w:p w:rsidR="00B62ED7" w:rsidRPr="009A13DD" w:rsidRDefault="00B62ED7" w:rsidP="00B62ED7">
      <w:pPr>
        <w:suppressAutoHyphens/>
        <w:autoSpaceDE w:val="0"/>
        <w:spacing w:after="0" w:line="240" w:lineRule="auto"/>
        <w:jc w:val="both"/>
        <w:rPr>
          <w:rFonts w:ascii="Times New Roman" w:eastAsia="Times New Roman" w:hAnsi="Times New Roman" w:cs="Times New Roman"/>
          <w:bCs/>
          <w:sz w:val="24"/>
          <w:szCs w:val="24"/>
          <w:lang w:eastAsia="zh-CN"/>
        </w:rPr>
      </w:pPr>
    </w:p>
    <w:p w:rsidR="00B62ED7" w:rsidRPr="009A13DD" w:rsidRDefault="00B62ED7" w:rsidP="00B62ED7">
      <w:pPr>
        <w:suppressAutoHyphens/>
        <w:autoSpaceDE w:val="0"/>
        <w:spacing w:after="0" w:line="240" w:lineRule="auto"/>
        <w:jc w:val="both"/>
        <w:rPr>
          <w:rFonts w:ascii="Times New Roman" w:eastAsia="Times New Roman" w:hAnsi="Times New Roman" w:cs="Times New Roman"/>
          <w:bCs/>
          <w:sz w:val="24"/>
          <w:szCs w:val="24"/>
          <w:lang w:eastAsia="zh-CN"/>
        </w:rPr>
      </w:pPr>
    </w:p>
    <w:p w:rsidR="00B62ED7" w:rsidRPr="009A13DD" w:rsidRDefault="00B62ED7" w:rsidP="00B62ED7">
      <w:pPr>
        <w:suppressAutoHyphens/>
        <w:autoSpaceDE w:val="0"/>
        <w:spacing w:after="0" w:line="240" w:lineRule="auto"/>
        <w:jc w:val="both"/>
        <w:rPr>
          <w:rFonts w:ascii="Courier New" w:eastAsia="Times New Roman" w:hAnsi="Courier New" w:cs="Courier New"/>
          <w:bCs/>
          <w:sz w:val="24"/>
          <w:szCs w:val="24"/>
          <w:lang w:eastAsia="zh-CN"/>
        </w:rPr>
      </w:pPr>
      <w:r w:rsidRPr="009A13DD">
        <w:rPr>
          <w:rFonts w:ascii="Times New Roman" w:eastAsia="Times New Roman" w:hAnsi="Times New Roman" w:cs="Times New Roman"/>
          <w:bCs/>
          <w:sz w:val="24"/>
          <w:szCs w:val="24"/>
          <w:lang w:eastAsia="zh-CN"/>
        </w:rPr>
        <w:tab/>
        <w:t xml:space="preserve">Не допускается привлекать к труду донора в день сдачи крови сотрудников, которые выполняют: </w:t>
      </w:r>
    </w:p>
    <w:p w:rsidR="00B62ED7" w:rsidRPr="009A13DD" w:rsidRDefault="00B62ED7" w:rsidP="00B62ED7">
      <w:pPr>
        <w:suppressAutoHyphens/>
        <w:autoSpaceDE w:val="0"/>
        <w:spacing w:after="0" w:line="240" w:lineRule="auto"/>
        <w:ind w:firstLine="540"/>
        <w:jc w:val="both"/>
        <w:rPr>
          <w:rFonts w:ascii="Times New Roman" w:eastAsia="Times New Roman" w:hAnsi="Times New Roman" w:cs="Times New Roman"/>
          <w:bCs/>
          <w:sz w:val="24"/>
          <w:szCs w:val="24"/>
          <w:lang w:eastAsia="zh-CN"/>
        </w:rPr>
      </w:pPr>
      <w:r w:rsidRPr="009A13DD">
        <w:rPr>
          <w:rFonts w:ascii="Times New Roman" w:eastAsia="Times New Roman" w:hAnsi="Times New Roman" w:cs="Times New Roman"/>
          <w:bCs/>
          <w:sz w:val="24"/>
          <w:szCs w:val="24"/>
          <w:lang w:eastAsia="zh-CN"/>
        </w:rPr>
        <w:t>- тяжелые работы;</w:t>
      </w:r>
    </w:p>
    <w:p w:rsidR="00B62ED7" w:rsidRPr="009A13DD" w:rsidRDefault="00B62ED7" w:rsidP="00B62ED7">
      <w:pPr>
        <w:suppressAutoHyphens/>
        <w:autoSpaceDE w:val="0"/>
        <w:spacing w:after="0" w:line="240" w:lineRule="auto"/>
        <w:ind w:firstLine="540"/>
        <w:jc w:val="both"/>
        <w:rPr>
          <w:rFonts w:ascii="Times New Roman" w:eastAsia="Times New Roman" w:hAnsi="Times New Roman" w:cs="Times New Roman"/>
          <w:bCs/>
          <w:sz w:val="24"/>
          <w:szCs w:val="24"/>
          <w:lang w:eastAsia="zh-CN"/>
        </w:rPr>
      </w:pPr>
      <w:r w:rsidRPr="009A13DD">
        <w:rPr>
          <w:rFonts w:ascii="Times New Roman" w:eastAsia="Times New Roman" w:hAnsi="Times New Roman" w:cs="Times New Roman"/>
          <w:bCs/>
          <w:sz w:val="24"/>
          <w:szCs w:val="24"/>
          <w:lang w:eastAsia="zh-CN"/>
        </w:rPr>
        <w:t>- работы с вредными и опасными условиями труда. ( ч. 2 ст. 186 ТК РФ).</w:t>
      </w:r>
    </w:p>
    <w:p w:rsidR="00B62ED7" w:rsidRPr="009A13DD" w:rsidRDefault="00B62ED7" w:rsidP="00B62ED7">
      <w:pPr>
        <w:suppressAutoHyphens/>
        <w:autoSpaceDE w:val="0"/>
        <w:spacing w:after="0" w:line="240" w:lineRule="auto"/>
        <w:ind w:firstLine="540"/>
        <w:jc w:val="both"/>
        <w:rPr>
          <w:rFonts w:ascii="Times New Roman" w:eastAsia="Times New Roman" w:hAnsi="Times New Roman" w:cs="Times New Roman"/>
          <w:bCs/>
          <w:sz w:val="24"/>
          <w:szCs w:val="24"/>
          <w:lang w:eastAsia="zh-CN"/>
        </w:rPr>
      </w:pPr>
      <w:r w:rsidRPr="009A13DD">
        <w:rPr>
          <w:rFonts w:ascii="Times New Roman" w:eastAsia="Times New Roman" w:hAnsi="Times New Roman" w:cs="Times New Roman"/>
          <w:bCs/>
          <w:sz w:val="24"/>
          <w:szCs w:val="24"/>
          <w:lang w:eastAsia="zh-CN"/>
        </w:rPr>
        <w:t xml:space="preserve">После сдачи крови и ее компонентов донору предоставляют дополнительный день отдыха. Если работник хочет взять этот день сразу, он может сделать соответствующую запись в заявлении об освобождении от работы. Например, такую: "Прошу предоставить мне дополнительный день отдыха </w:t>
      </w:r>
      <w:r w:rsidRPr="009A13DD">
        <w:rPr>
          <w:rFonts w:ascii="Times New Roman" w:eastAsia="Courier New" w:hAnsi="Times New Roman" w:cs="Times New Roman"/>
          <w:bCs/>
          <w:sz w:val="24"/>
          <w:szCs w:val="24"/>
          <w:lang w:eastAsia="zh-CN"/>
        </w:rPr>
        <w:t>«____»_______20__</w:t>
      </w:r>
      <w:r w:rsidRPr="009A13DD">
        <w:rPr>
          <w:rFonts w:ascii="Times New Roman" w:eastAsia="Times New Roman" w:hAnsi="Times New Roman" w:cs="Times New Roman"/>
          <w:bCs/>
          <w:sz w:val="24"/>
          <w:szCs w:val="24"/>
          <w:lang w:eastAsia="zh-CN"/>
        </w:rPr>
        <w:t>".</w:t>
      </w:r>
      <w:r w:rsidRPr="009A13DD">
        <w:rPr>
          <w:rFonts w:ascii="Times New Roman" w:eastAsia="Times New Roman" w:hAnsi="Times New Roman" w:cs="Times New Roman"/>
          <w:bCs/>
          <w:sz w:val="24"/>
          <w:szCs w:val="24"/>
          <w:lang w:eastAsia="zh-CN"/>
        </w:rPr>
        <w:tab/>
      </w:r>
    </w:p>
    <w:p w:rsidR="00B62ED7" w:rsidRPr="009A13DD" w:rsidRDefault="00B62ED7" w:rsidP="00B62ED7">
      <w:pPr>
        <w:suppressAutoHyphens/>
        <w:autoSpaceDE w:val="0"/>
        <w:spacing w:after="0" w:line="240" w:lineRule="auto"/>
        <w:ind w:firstLine="540"/>
        <w:jc w:val="both"/>
        <w:rPr>
          <w:rFonts w:ascii="Times New Roman" w:eastAsia="Times New Roman" w:hAnsi="Times New Roman" w:cs="Times New Roman"/>
          <w:b/>
          <w:bCs/>
          <w:sz w:val="24"/>
          <w:szCs w:val="24"/>
          <w:lang w:eastAsia="zh-CN"/>
        </w:rPr>
      </w:pPr>
      <w:r w:rsidRPr="009A13DD">
        <w:rPr>
          <w:rFonts w:ascii="Times New Roman" w:eastAsia="Times New Roman" w:hAnsi="Times New Roman" w:cs="Times New Roman"/>
          <w:bCs/>
          <w:sz w:val="24"/>
          <w:szCs w:val="24"/>
          <w:lang w:eastAsia="zh-CN"/>
        </w:rPr>
        <w:t xml:space="preserve">Работнику разрешается использовать дополнительный день отдыха в другое время в течение года после </w:t>
      </w:r>
      <w:r w:rsidRPr="009A13DD">
        <w:rPr>
          <w:rFonts w:ascii="Times New Roman" w:eastAsia="Times New Roman" w:hAnsi="Times New Roman" w:cs="Times New Roman"/>
          <w:bCs/>
          <w:color w:val="000000" w:themeColor="text1"/>
          <w:sz w:val="24"/>
          <w:szCs w:val="24"/>
          <w:lang w:eastAsia="zh-CN"/>
        </w:rPr>
        <w:t>выполнения донорской функции, а также присоединить его к ежегодному оплачиваемому отпуску (</w:t>
      </w:r>
      <w:hyperlink r:id="rId37" w:history="1">
        <w:r w:rsidRPr="009A13DD">
          <w:rPr>
            <w:rFonts w:ascii="Times New Roman" w:eastAsia="Times New Roman" w:hAnsi="Times New Roman" w:cs="Times New Roman"/>
            <w:bCs/>
            <w:color w:val="000000" w:themeColor="text1"/>
            <w:sz w:val="24"/>
            <w:u w:val="single"/>
          </w:rPr>
          <w:t>ч. 4 ст. 186</w:t>
        </w:r>
      </w:hyperlink>
      <w:r w:rsidRPr="009A13DD">
        <w:rPr>
          <w:rFonts w:ascii="Times New Roman" w:eastAsia="Times New Roman" w:hAnsi="Times New Roman" w:cs="Times New Roman"/>
          <w:bCs/>
          <w:color w:val="000000" w:themeColor="text1"/>
          <w:sz w:val="24"/>
          <w:szCs w:val="24"/>
          <w:lang w:eastAsia="zh-CN"/>
        </w:rPr>
        <w:t xml:space="preserve"> ТК РФ</w:t>
      </w:r>
      <w:r w:rsidRPr="009A13DD">
        <w:rPr>
          <w:rFonts w:ascii="Times New Roman" w:eastAsia="Times New Roman" w:hAnsi="Times New Roman" w:cs="Times New Roman"/>
          <w:bCs/>
          <w:sz w:val="24"/>
          <w:szCs w:val="24"/>
          <w:lang w:eastAsia="zh-CN"/>
        </w:rPr>
        <w:t>). Для этого работнику необходимо подать на имя руководителя заявление.</w:t>
      </w:r>
    </w:p>
    <w:p w:rsidR="00B62ED7" w:rsidRPr="009A13DD" w:rsidRDefault="00B62ED7" w:rsidP="00B62ED7">
      <w:pPr>
        <w:suppressAutoHyphens/>
        <w:autoSpaceDE w:val="0"/>
        <w:spacing w:after="0" w:line="240" w:lineRule="auto"/>
        <w:ind w:firstLine="540"/>
        <w:jc w:val="both"/>
        <w:rPr>
          <w:rFonts w:ascii="Times New Roman" w:eastAsia="Times New Roman" w:hAnsi="Times New Roman" w:cs="Times New Roman"/>
          <w:b/>
          <w:bCs/>
          <w:sz w:val="24"/>
          <w:szCs w:val="24"/>
          <w:lang w:eastAsia="zh-CN"/>
        </w:rPr>
      </w:pPr>
    </w:p>
    <w:p w:rsidR="00B62ED7" w:rsidRPr="009A13DD" w:rsidRDefault="00B62ED7" w:rsidP="00B62ED7">
      <w:pPr>
        <w:suppressAutoHyphens/>
        <w:autoSpaceDE w:val="0"/>
        <w:spacing w:after="0" w:line="240" w:lineRule="auto"/>
        <w:ind w:firstLine="540"/>
        <w:jc w:val="both"/>
        <w:rPr>
          <w:rFonts w:ascii="Times New Roman" w:eastAsia="Times New Roman" w:hAnsi="Times New Roman" w:cs="Times New Roman"/>
          <w:b/>
          <w:bCs/>
          <w:sz w:val="24"/>
          <w:szCs w:val="24"/>
          <w:lang w:eastAsia="zh-CN"/>
        </w:rPr>
      </w:pPr>
    </w:p>
    <w:p w:rsidR="00B62ED7" w:rsidRPr="009A13DD" w:rsidRDefault="00B62ED7" w:rsidP="00B62ED7">
      <w:pPr>
        <w:suppressAutoHyphens/>
        <w:autoSpaceDE w:val="0"/>
        <w:spacing w:after="0" w:line="240" w:lineRule="auto"/>
        <w:ind w:firstLine="540"/>
        <w:jc w:val="both"/>
        <w:rPr>
          <w:rFonts w:ascii="Times New Roman" w:eastAsia="Times New Roman" w:hAnsi="Times New Roman" w:cs="Times New Roman"/>
          <w:b/>
          <w:bCs/>
          <w:sz w:val="24"/>
          <w:szCs w:val="24"/>
          <w:lang w:eastAsia="zh-CN"/>
        </w:rPr>
      </w:pPr>
    </w:p>
    <w:p w:rsidR="00B62ED7" w:rsidRPr="009A13DD" w:rsidRDefault="00B62ED7" w:rsidP="00B62ED7">
      <w:pPr>
        <w:suppressAutoHyphens/>
        <w:autoSpaceDE w:val="0"/>
        <w:spacing w:after="0" w:line="240" w:lineRule="auto"/>
        <w:jc w:val="center"/>
        <w:rPr>
          <w:rFonts w:ascii="Times New Roman" w:eastAsia="Courier New" w:hAnsi="Times New Roman" w:cs="Times New Roman"/>
          <w:sz w:val="20"/>
          <w:szCs w:val="20"/>
          <w:lang w:eastAsia="zh-CN"/>
        </w:rPr>
      </w:pPr>
      <w:r w:rsidRPr="009A13DD">
        <w:rPr>
          <w:rFonts w:ascii="Times New Roman" w:eastAsia="Times New Roman" w:hAnsi="Times New Roman" w:cs="Times New Roman"/>
          <w:bCs/>
          <w:sz w:val="24"/>
          <w:szCs w:val="24"/>
          <w:lang w:eastAsia="zh-CN"/>
        </w:rPr>
        <w:t>Образец заявления о переносе срока дополнительного дня отдыха</w:t>
      </w:r>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w:t>
      </w:r>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 xml:space="preserve">│                                                  </w:t>
      </w:r>
      <w:r w:rsidRPr="009A13DD">
        <w:rPr>
          <w:rFonts w:ascii="Courier New" w:eastAsia="Times New Roman" w:hAnsi="Courier New" w:cs="Courier New"/>
          <w:sz w:val="20"/>
          <w:szCs w:val="20"/>
          <w:lang w:eastAsia="zh-CN"/>
        </w:rPr>
        <w:t>Генеральному директору │</w:t>
      </w:r>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 xml:space="preserve">│                                                                </w:t>
      </w:r>
      <w:r w:rsidRPr="009A13DD">
        <w:rPr>
          <w:rFonts w:ascii="Courier New" w:eastAsia="Times New Roman" w:hAnsi="Courier New" w:cs="Courier New"/>
          <w:sz w:val="20"/>
          <w:szCs w:val="20"/>
          <w:lang w:eastAsia="zh-CN"/>
        </w:rPr>
        <w:t>ОАО "БКК"│</w:t>
      </w:r>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 xml:space="preserve">│                                                                         </w:t>
      </w:r>
      <w:proofErr w:type="spellStart"/>
      <w:r w:rsidRPr="009A13DD">
        <w:rPr>
          <w:rFonts w:ascii="Courier New" w:eastAsia="Courier New" w:hAnsi="Courier New" w:cs="Courier New"/>
          <w:sz w:val="20"/>
          <w:szCs w:val="20"/>
          <w:lang w:eastAsia="zh-CN"/>
        </w:rPr>
        <w:t>│</w:t>
      </w:r>
      <w:proofErr w:type="spellEnd"/>
      <w:r w:rsidRPr="009A13DD">
        <w:rPr>
          <w:rFonts w:ascii="Courier New" w:eastAsia="Courier New" w:hAnsi="Courier New" w:cs="Courier New"/>
          <w:sz w:val="20"/>
          <w:szCs w:val="20"/>
          <w:lang w:eastAsia="zh-CN"/>
        </w:rPr>
        <w:t xml:space="preserve">   </w:t>
      </w:r>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 xml:space="preserve">│                                             </w:t>
      </w:r>
      <w:r w:rsidRPr="009A13DD">
        <w:rPr>
          <w:rFonts w:ascii="Courier New" w:eastAsia="Times New Roman" w:hAnsi="Courier New" w:cs="Courier New"/>
          <w:sz w:val="20"/>
          <w:szCs w:val="20"/>
          <w:lang w:eastAsia="zh-CN"/>
        </w:rPr>
        <w:t xml:space="preserve">от ФИО и должность </w:t>
      </w:r>
      <w:proofErr w:type="spellStart"/>
      <w:r w:rsidRPr="009A13DD">
        <w:rPr>
          <w:rFonts w:ascii="Courier New" w:eastAsia="Times New Roman" w:hAnsi="Courier New" w:cs="Courier New"/>
          <w:sz w:val="20"/>
          <w:szCs w:val="20"/>
          <w:lang w:eastAsia="zh-CN"/>
        </w:rPr>
        <w:t>работника│</w:t>
      </w:r>
      <w:proofErr w:type="spellEnd"/>
    </w:p>
    <w:p w:rsidR="00B62ED7" w:rsidRPr="009A13DD" w:rsidRDefault="00B62ED7" w:rsidP="00B62ED7">
      <w:pPr>
        <w:suppressAutoHyphens/>
        <w:autoSpaceDE w:val="0"/>
        <w:spacing w:after="0" w:line="240" w:lineRule="auto"/>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 xml:space="preserve">│                                                                         </w:t>
      </w:r>
      <w:proofErr w:type="spellStart"/>
      <w:r w:rsidRPr="009A13DD">
        <w:rPr>
          <w:rFonts w:ascii="Courier New" w:eastAsia="Courier New" w:hAnsi="Courier New" w:cs="Courier New"/>
          <w:sz w:val="20"/>
          <w:szCs w:val="20"/>
          <w:lang w:eastAsia="zh-CN"/>
        </w:rPr>
        <w:t>│</w:t>
      </w:r>
      <w:proofErr w:type="spellEnd"/>
      <w:r w:rsidRPr="009A13DD">
        <w:rPr>
          <w:rFonts w:ascii="Courier New" w:eastAsia="Courier New" w:hAnsi="Courier New" w:cs="Courier New"/>
          <w:sz w:val="20"/>
          <w:szCs w:val="20"/>
          <w:lang w:eastAsia="zh-CN"/>
        </w:rPr>
        <w:t xml:space="preserve">                                                                         </w:t>
      </w:r>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 xml:space="preserve">│                                </w:t>
      </w:r>
      <w:r w:rsidRPr="009A13DD">
        <w:rPr>
          <w:rFonts w:ascii="Courier New" w:eastAsia="Times New Roman" w:hAnsi="Courier New" w:cs="Courier New"/>
          <w:sz w:val="20"/>
          <w:szCs w:val="20"/>
          <w:lang w:eastAsia="zh-CN"/>
        </w:rPr>
        <w:t>Заявление                                │</w:t>
      </w:r>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 xml:space="preserve">│                                                                         </w:t>
      </w:r>
      <w:proofErr w:type="spellStart"/>
      <w:r w:rsidRPr="009A13DD">
        <w:rPr>
          <w:rFonts w:ascii="Courier New" w:eastAsia="Courier New" w:hAnsi="Courier New" w:cs="Courier New"/>
          <w:sz w:val="20"/>
          <w:szCs w:val="20"/>
          <w:lang w:eastAsia="zh-CN"/>
        </w:rPr>
        <w:t>│</w:t>
      </w:r>
      <w:proofErr w:type="spellEnd"/>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 xml:space="preserve">│    </w:t>
      </w:r>
      <w:r w:rsidRPr="009A13DD">
        <w:rPr>
          <w:rFonts w:ascii="Courier New" w:eastAsia="Times New Roman" w:hAnsi="Courier New" w:cs="Courier New"/>
          <w:sz w:val="20"/>
          <w:szCs w:val="20"/>
          <w:lang w:eastAsia="zh-CN"/>
        </w:rPr>
        <w:t xml:space="preserve">Прошу перенести на более поздний  срок  дополнительный  день  </w:t>
      </w:r>
      <w:proofErr w:type="spellStart"/>
      <w:r w:rsidRPr="009A13DD">
        <w:rPr>
          <w:rFonts w:ascii="Courier New" w:eastAsia="Times New Roman" w:hAnsi="Courier New" w:cs="Courier New"/>
          <w:sz w:val="20"/>
          <w:szCs w:val="20"/>
          <w:lang w:eastAsia="zh-CN"/>
        </w:rPr>
        <w:t>отдыха,│</w:t>
      </w:r>
      <w:proofErr w:type="spellEnd"/>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proofErr w:type="spellStart"/>
      <w:r w:rsidRPr="009A13DD">
        <w:rPr>
          <w:rFonts w:ascii="Courier New" w:eastAsia="Courier New" w:hAnsi="Courier New" w:cs="Courier New"/>
          <w:sz w:val="20"/>
          <w:szCs w:val="20"/>
          <w:lang w:eastAsia="zh-CN"/>
        </w:rPr>
        <w:t>│</w:t>
      </w:r>
      <w:r w:rsidRPr="009A13DD">
        <w:rPr>
          <w:rFonts w:ascii="Courier New" w:eastAsia="Times New Roman" w:hAnsi="Courier New" w:cs="Courier New"/>
          <w:sz w:val="20"/>
          <w:szCs w:val="20"/>
          <w:lang w:eastAsia="zh-CN"/>
        </w:rPr>
        <w:t>который</w:t>
      </w:r>
      <w:proofErr w:type="spellEnd"/>
      <w:r w:rsidRPr="009A13DD">
        <w:rPr>
          <w:rFonts w:ascii="Courier New" w:eastAsia="Times New Roman" w:hAnsi="Courier New" w:cs="Courier New"/>
          <w:sz w:val="20"/>
          <w:szCs w:val="20"/>
          <w:lang w:eastAsia="zh-CN"/>
        </w:rPr>
        <w:t xml:space="preserve"> мне положен в связи со сдачей крови </w:t>
      </w:r>
      <w:r w:rsidRPr="009A13DD">
        <w:rPr>
          <w:rFonts w:ascii="Courier New" w:eastAsia="Courier New" w:hAnsi="Courier New" w:cs="Courier New"/>
          <w:sz w:val="20"/>
          <w:szCs w:val="20"/>
          <w:lang w:eastAsia="zh-CN"/>
        </w:rPr>
        <w:t>«____»_______20___</w:t>
      </w:r>
      <w:r w:rsidRPr="009A13DD">
        <w:rPr>
          <w:rFonts w:ascii="Courier New" w:eastAsia="Times New Roman" w:hAnsi="Courier New" w:cs="Courier New"/>
          <w:sz w:val="20"/>
          <w:szCs w:val="20"/>
          <w:lang w:eastAsia="zh-CN"/>
        </w:rPr>
        <w:t xml:space="preserve">           │</w:t>
      </w:r>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 xml:space="preserve">│                                                                         </w:t>
      </w:r>
      <w:proofErr w:type="spellStart"/>
      <w:r w:rsidRPr="009A13DD">
        <w:rPr>
          <w:rFonts w:ascii="Courier New" w:eastAsia="Courier New" w:hAnsi="Courier New" w:cs="Courier New"/>
          <w:sz w:val="20"/>
          <w:szCs w:val="20"/>
          <w:lang w:eastAsia="zh-CN"/>
        </w:rPr>
        <w:t>│</w:t>
      </w:r>
      <w:proofErr w:type="spellEnd"/>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    «____»_______20___</w:t>
      </w:r>
      <w:r w:rsidRPr="009A13DD">
        <w:rPr>
          <w:rFonts w:ascii="Courier New" w:eastAsia="Times New Roman" w:hAnsi="Courier New" w:cs="Courier New"/>
          <w:sz w:val="20"/>
          <w:szCs w:val="20"/>
          <w:lang w:eastAsia="zh-CN"/>
        </w:rPr>
        <w:t xml:space="preserve">                Подпись и расшифровка работника    │</w:t>
      </w:r>
    </w:p>
    <w:p w:rsidR="00B62ED7" w:rsidRPr="009A13DD" w:rsidRDefault="00B62ED7" w:rsidP="00B62ED7">
      <w:pPr>
        <w:suppressAutoHyphens/>
        <w:autoSpaceDE w:val="0"/>
        <w:spacing w:after="0" w:line="240" w:lineRule="auto"/>
        <w:jc w:val="both"/>
        <w:rPr>
          <w:rFonts w:ascii="Courier New" w:eastAsia="Times New Roman" w:hAnsi="Courier New" w:cs="Courier New"/>
          <w:b/>
          <w:bCs/>
          <w:sz w:val="24"/>
          <w:szCs w:val="24"/>
          <w:lang w:eastAsia="zh-CN"/>
        </w:rPr>
      </w:pPr>
      <w:r w:rsidRPr="009A13DD">
        <w:rPr>
          <w:rFonts w:ascii="Courier New" w:eastAsia="Courier New" w:hAnsi="Courier New" w:cs="Courier New"/>
          <w:sz w:val="20"/>
          <w:szCs w:val="20"/>
          <w:lang w:eastAsia="zh-CN"/>
        </w:rPr>
        <w:t>└─────────────────────────────────────────────────────────────────────────┘</w:t>
      </w:r>
    </w:p>
    <w:p w:rsidR="00B62ED7" w:rsidRPr="009A13DD" w:rsidRDefault="00B62ED7" w:rsidP="00B62ED7">
      <w:pPr>
        <w:suppressAutoHyphens/>
        <w:autoSpaceDE w:val="0"/>
        <w:spacing w:after="0" w:line="240" w:lineRule="auto"/>
        <w:ind w:firstLine="540"/>
        <w:jc w:val="both"/>
        <w:rPr>
          <w:rFonts w:ascii="Times New Roman" w:eastAsia="Times New Roman" w:hAnsi="Times New Roman" w:cs="Times New Roman"/>
          <w:b/>
          <w:bCs/>
          <w:sz w:val="24"/>
          <w:szCs w:val="24"/>
          <w:lang w:eastAsia="zh-CN"/>
        </w:rPr>
      </w:pPr>
      <w:r w:rsidRPr="009A13DD">
        <w:rPr>
          <w:rFonts w:ascii="Times New Roman" w:eastAsia="Times New Roman" w:hAnsi="Times New Roman" w:cs="Times New Roman"/>
          <w:bCs/>
          <w:sz w:val="24"/>
          <w:szCs w:val="24"/>
          <w:lang w:eastAsia="zh-CN"/>
        </w:rPr>
        <w:t xml:space="preserve">Решив использовать дополнительный день отдыха, работник также пишет заявление.  На его основании работодатель издает приказ.  </w:t>
      </w:r>
    </w:p>
    <w:p w:rsidR="00B62ED7" w:rsidRPr="009A13DD" w:rsidRDefault="00B62ED7" w:rsidP="00B62ED7">
      <w:pPr>
        <w:suppressAutoHyphens/>
        <w:autoSpaceDE w:val="0"/>
        <w:spacing w:after="0" w:line="240" w:lineRule="auto"/>
        <w:ind w:firstLine="540"/>
        <w:jc w:val="both"/>
        <w:rPr>
          <w:rFonts w:ascii="Times New Roman" w:eastAsia="Times New Roman" w:hAnsi="Times New Roman" w:cs="Times New Roman"/>
          <w:b/>
          <w:bCs/>
          <w:sz w:val="24"/>
          <w:szCs w:val="24"/>
          <w:lang w:eastAsia="zh-CN"/>
        </w:rPr>
      </w:pPr>
    </w:p>
    <w:p w:rsidR="00B62ED7" w:rsidRPr="009A13DD" w:rsidRDefault="00B62ED7" w:rsidP="00B62ED7">
      <w:pPr>
        <w:suppressAutoHyphens/>
        <w:autoSpaceDE w:val="0"/>
        <w:spacing w:after="0" w:line="240" w:lineRule="auto"/>
        <w:jc w:val="center"/>
        <w:rPr>
          <w:rFonts w:ascii="Times New Roman" w:eastAsia="Courier New" w:hAnsi="Times New Roman" w:cs="Times New Roman"/>
          <w:sz w:val="20"/>
          <w:szCs w:val="20"/>
          <w:lang w:eastAsia="zh-CN"/>
        </w:rPr>
      </w:pPr>
      <w:r w:rsidRPr="009A13DD">
        <w:rPr>
          <w:rFonts w:ascii="Times New Roman" w:eastAsia="Times New Roman" w:hAnsi="Times New Roman" w:cs="Times New Roman"/>
          <w:bCs/>
          <w:sz w:val="24"/>
          <w:szCs w:val="24"/>
          <w:lang w:eastAsia="zh-CN"/>
        </w:rPr>
        <w:t>Образец заявления о предоставлении дополнительного дня отдыха</w:t>
      </w:r>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w:t>
      </w:r>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 xml:space="preserve">│                                                </w:t>
      </w:r>
      <w:r w:rsidRPr="009A13DD">
        <w:rPr>
          <w:rFonts w:ascii="Courier New" w:eastAsia="Times New Roman" w:hAnsi="Courier New" w:cs="Courier New"/>
          <w:sz w:val="20"/>
          <w:szCs w:val="20"/>
          <w:lang w:eastAsia="zh-CN"/>
        </w:rPr>
        <w:t>Генеральному директору   │</w:t>
      </w:r>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 xml:space="preserve">│                                                              </w:t>
      </w:r>
      <w:r w:rsidRPr="009A13DD">
        <w:rPr>
          <w:rFonts w:ascii="Courier New" w:eastAsia="Times New Roman" w:hAnsi="Courier New" w:cs="Courier New"/>
          <w:sz w:val="20"/>
          <w:szCs w:val="20"/>
          <w:lang w:eastAsia="zh-CN"/>
        </w:rPr>
        <w:t>ОАО "БКК"  │</w:t>
      </w:r>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 xml:space="preserve">│                                                                         </w:t>
      </w:r>
      <w:proofErr w:type="spellStart"/>
      <w:r w:rsidRPr="009A13DD">
        <w:rPr>
          <w:rFonts w:ascii="Courier New" w:eastAsia="Courier New" w:hAnsi="Courier New" w:cs="Courier New"/>
          <w:sz w:val="20"/>
          <w:szCs w:val="20"/>
          <w:lang w:eastAsia="zh-CN"/>
        </w:rPr>
        <w:t>│</w:t>
      </w:r>
      <w:proofErr w:type="spellEnd"/>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 xml:space="preserve">│                                                    </w:t>
      </w:r>
      <w:r w:rsidRPr="009A13DD">
        <w:rPr>
          <w:rFonts w:ascii="Courier New" w:eastAsia="Times New Roman" w:hAnsi="Courier New" w:cs="Courier New"/>
          <w:sz w:val="20"/>
          <w:szCs w:val="20"/>
          <w:lang w:eastAsia="zh-CN"/>
        </w:rPr>
        <w:t xml:space="preserve">от должность, </w:t>
      </w:r>
      <w:proofErr w:type="spellStart"/>
      <w:r w:rsidRPr="009A13DD">
        <w:rPr>
          <w:rFonts w:ascii="Courier New" w:eastAsia="Times New Roman" w:hAnsi="Courier New" w:cs="Courier New"/>
          <w:sz w:val="20"/>
          <w:szCs w:val="20"/>
          <w:lang w:eastAsia="zh-CN"/>
        </w:rPr>
        <w:t>подпись│</w:t>
      </w:r>
      <w:proofErr w:type="spellEnd"/>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                                                       работника         │</w:t>
      </w:r>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 xml:space="preserve">│                                                                         </w:t>
      </w:r>
      <w:proofErr w:type="spellStart"/>
      <w:r w:rsidRPr="009A13DD">
        <w:rPr>
          <w:rFonts w:ascii="Courier New" w:eastAsia="Courier New" w:hAnsi="Courier New" w:cs="Courier New"/>
          <w:sz w:val="20"/>
          <w:szCs w:val="20"/>
          <w:lang w:eastAsia="zh-CN"/>
        </w:rPr>
        <w:t>│</w:t>
      </w:r>
      <w:proofErr w:type="spellEnd"/>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 xml:space="preserve">│                                </w:t>
      </w:r>
      <w:r w:rsidRPr="009A13DD">
        <w:rPr>
          <w:rFonts w:ascii="Courier New" w:eastAsia="Times New Roman" w:hAnsi="Courier New" w:cs="Courier New"/>
          <w:sz w:val="20"/>
          <w:szCs w:val="20"/>
          <w:lang w:eastAsia="zh-CN"/>
        </w:rPr>
        <w:t>Заявление                                │</w:t>
      </w:r>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 xml:space="preserve">│                                                                         </w:t>
      </w:r>
      <w:proofErr w:type="spellStart"/>
      <w:r w:rsidRPr="009A13DD">
        <w:rPr>
          <w:rFonts w:ascii="Courier New" w:eastAsia="Courier New" w:hAnsi="Courier New" w:cs="Courier New"/>
          <w:sz w:val="20"/>
          <w:szCs w:val="20"/>
          <w:lang w:eastAsia="zh-CN"/>
        </w:rPr>
        <w:t>│</w:t>
      </w:r>
      <w:proofErr w:type="spellEnd"/>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 xml:space="preserve">│    </w:t>
      </w:r>
      <w:r w:rsidRPr="009A13DD">
        <w:rPr>
          <w:rFonts w:ascii="Courier New" w:eastAsia="Times New Roman" w:hAnsi="Courier New" w:cs="Courier New"/>
          <w:sz w:val="20"/>
          <w:szCs w:val="20"/>
          <w:lang w:eastAsia="zh-CN"/>
        </w:rPr>
        <w:t xml:space="preserve">Прошу предоставить мне дополнительный день отдыха  </w:t>
      </w:r>
      <w:r w:rsidRPr="009A13DD">
        <w:rPr>
          <w:rFonts w:ascii="Courier New" w:eastAsia="Courier New" w:hAnsi="Courier New" w:cs="Courier New"/>
          <w:sz w:val="20"/>
          <w:szCs w:val="20"/>
          <w:lang w:eastAsia="zh-CN"/>
        </w:rPr>
        <w:t>«____»_______20___</w:t>
      </w:r>
      <w:r w:rsidRPr="009A13DD">
        <w:rPr>
          <w:rFonts w:ascii="Courier New" w:eastAsia="Times New Roman" w:hAnsi="Courier New" w:cs="Courier New"/>
          <w:sz w:val="20"/>
          <w:szCs w:val="20"/>
          <w:lang w:eastAsia="zh-CN"/>
        </w:rPr>
        <w:t>│</w:t>
      </w:r>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proofErr w:type="spellStart"/>
      <w:r w:rsidRPr="009A13DD">
        <w:rPr>
          <w:rFonts w:ascii="Courier New" w:eastAsia="Courier New" w:hAnsi="Courier New" w:cs="Courier New"/>
          <w:sz w:val="20"/>
          <w:szCs w:val="20"/>
          <w:lang w:eastAsia="zh-CN"/>
        </w:rPr>
        <w:t>│</w:t>
      </w:r>
      <w:r w:rsidRPr="009A13DD">
        <w:rPr>
          <w:rFonts w:ascii="Courier New" w:eastAsia="Times New Roman" w:hAnsi="Courier New" w:cs="Courier New"/>
          <w:sz w:val="20"/>
          <w:szCs w:val="20"/>
          <w:lang w:eastAsia="zh-CN"/>
        </w:rPr>
        <w:t>в</w:t>
      </w:r>
      <w:proofErr w:type="spellEnd"/>
      <w:r w:rsidRPr="009A13DD">
        <w:rPr>
          <w:rFonts w:ascii="Courier New" w:eastAsia="Times New Roman" w:hAnsi="Courier New" w:cs="Courier New"/>
          <w:sz w:val="20"/>
          <w:szCs w:val="20"/>
          <w:lang w:eastAsia="zh-CN"/>
        </w:rPr>
        <w:t xml:space="preserve"> связи со сдачей крови </w:t>
      </w:r>
      <w:r w:rsidRPr="009A13DD">
        <w:rPr>
          <w:rFonts w:ascii="Courier New" w:eastAsia="Courier New" w:hAnsi="Courier New" w:cs="Courier New"/>
          <w:sz w:val="20"/>
          <w:szCs w:val="20"/>
          <w:lang w:eastAsia="zh-CN"/>
        </w:rPr>
        <w:t>«____»_______20___</w:t>
      </w:r>
      <w:r w:rsidRPr="009A13DD">
        <w:rPr>
          <w:rFonts w:ascii="Courier New" w:eastAsia="Times New Roman" w:hAnsi="Courier New" w:cs="Courier New"/>
          <w:sz w:val="20"/>
          <w:szCs w:val="20"/>
          <w:lang w:eastAsia="zh-CN"/>
        </w:rPr>
        <w:t>.                              │</w:t>
      </w:r>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 xml:space="preserve">│                                                                         </w:t>
      </w:r>
      <w:proofErr w:type="spellStart"/>
      <w:r w:rsidRPr="009A13DD">
        <w:rPr>
          <w:rFonts w:ascii="Courier New" w:eastAsia="Courier New" w:hAnsi="Courier New" w:cs="Courier New"/>
          <w:sz w:val="20"/>
          <w:szCs w:val="20"/>
          <w:lang w:eastAsia="zh-CN"/>
        </w:rPr>
        <w:t>│</w:t>
      </w:r>
      <w:proofErr w:type="spellEnd"/>
    </w:p>
    <w:p w:rsidR="00B62ED7" w:rsidRPr="009A13DD" w:rsidRDefault="00B62ED7" w:rsidP="00B62ED7">
      <w:pPr>
        <w:suppressAutoHyphens/>
        <w:autoSpaceDE w:val="0"/>
        <w:spacing w:after="0" w:line="240" w:lineRule="auto"/>
        <w:jc w:val="both"/>
        <w:rPr>
          <w:rFonts w:ascii="Courier New" w:eastAsia="Courier New" w:hAnsi="Courier New" w:cs="Courier New"/>
          <w:sz w:val="20"/>
          <w:szCs w:val="20"/>
          <w:lang w:eastAsia="zh-CN"/>
        </w:rPr>
      </w:pPr>
      <w:r w:rsidRPr="009A13DD">
        <w:rPr>
          <w:rFonts w:ascii="Courier New" w:eastAsia="Courier New" w:hAnsi="Courier New" w:cs="Courier New"/>
          <w:sz w:val="20"/>
          <w:szCs w:val="20"/>
          <w:lang w:eastAsia="zh-CN"/>
        </w:rPr>
        <w:t>│    «____»_______20___</w:t>
      </w:r>
      <w:r w:rsidRPr="009A13DD">
        <w:rPr>
          <w:rFonts w:ascii="Courier New" w:eastAsia="Times New Roman" w:hAnsi="Courier New" w:cs="Courier New"/>
          <w:sz w:val="20"/>
          <w:szCs w:val="20"/>
          <w:lang w:eastAsia="zh-CN"/>
        </w:rPr>
        <w:t xml:space="preserve">                Подпись и расшифровка работника    │</w:t>
      </w:r>
    </w:p>
    <w:p w:rsidR="00B62ED7" w:rsidRPr="009A13DD" w:rsidRDefault="00B62ED7" w:rsidP="00B62ED7">
      <w:pPr>
        <w:suppressAutoHyphens/>
        <w:autoSpaceDE w:val="0"/>
        <w:spacing w:after="0" w:line="240" w:lineRule="auto"/>
        <w:jc w:val="both"/>
        <w:rPr>
          <w:rFonts w:ascii="Courier New" w:eastAsia="Times New Roman" w:hAnsi="Courier New" w:cs="Courier New"/>
          <w:b/>
          <w:bCs/>
          <w:sz w:val="24"/>
          <w:szCs w:val="24"/>
          <w:lang w:eastAsia="zh-CN"/>
        </w:rPr>
      </w:pPr>
      <w:r w:rsidRPr="009A13DD">
        <w:rPr>
          <w:rFonts w:ascii="Courier New" w:eastAsia="Courier New" w:hAnsi="Courier New" w:cs="Courier New"/>
          <w:sz w:val="20"/>
          <w:szCs w:val="20"/>
          <w:lang w:eastAsia="zh-CN"/>
        </w:rPr>
        <w:t>└─────────────────────────────────────────────────────────────────────────┘</w:t>
      </w:r>
    </w:p>
    <w:p w:rsidR="00B62ED7" w:rsidRPr="009A13DD" w:rsidRDefault="00B62ED7" w:rsidP="00B62ED7">
      <w:pPr>
        <w:suppressAutoHyphens/>
        <w:autoSpaceDE w:val="0"/>
        <w:spacing w:after="0" w:line="240" w:lineRule="auto"/>
        <w:ind w:firstLine="540"/>
        <w:jc w:val="both"/>
        <w:rPr>
          <w:rFonts w:ascii="Times New Roman" w:eastAsia="Times New Roman" w:hAnsi="Times New Roman" w:cs="Times New Roman"/>
          <w:b/>
          <w:bCs/>
          <w:sz w:val="24"/>
          <w:szCs w:val="24"/>
          <w:lang w:eastAsia="zh-CN"/>
        </w:rPr>
      </w:pPr>
    </w:p>
    <w:p w:rsidR="00B62ED7" w:rsidRPr="009A13DD" w:rsidRDefault="00B62ED7" w:rsidP="00B62ED7">
      <w:pPr>
        <w:suppressAutoHyphens/>
        <w:autoSpaceDE w:val="0"/>
        <w:spacing w:after="0" w:line="240" w:lineRule="auto"/>
        <w:ind w:firstLine="540"/>
        <w:jc w:val="both"/>
        <w:rPr>
          <w:rFonts w:ascii="Times New Roman" w:eastAsia="Times New Roman" w:hAnsi="Times New Roman" w:cs="Times New Roman"/>
          <w:bCs/>
          <w:sz w:val="24"/>
          <w:szCs w:val="24"/>
          <w:lang w:eastAsia="zh-CN"/>
        </w:rPr>
      </w:pPr>
      <w:r w:rsidRPr="009A13DD">
        <w:rPr>
          <w:rFonts w:ascii="Times New Roman" w:eastAsia="Times New Roman" w:hAnsi="Times New Roman" w:cs="Times New Roman"/>
          <w:bCs/>
          <w:sz w:val="24"/>
          <w:szCs w:val="24"/>
          <w:lang w:eastAsia="zh-CN"/>
        </w:rPr>
        <w:t>Приказ о предоставлении дополнительного дня отдыха составляется согласно унифицированной формы  № Т- 6.</w:t>
      </w:r>
    </w:p>
    <w:p w:rsidR="00B62ED7" w:rsidRPr="009A13DD" w:rsidRDefault="00B62ED7" w:rsidP="00B62ED7">
      <w:pPr>
        <w:suppressAutoHyphens/>
        <w:autoSpaceDE w:val="0"/>
        <w:spacing w:after="0" w:line="240" w:lineRule="auto"/>
        <w:ind w:firstLine="540"/>
        <w:jc w:val="both"/>
        <w:rPr>
          <w:rFonts w:ascii="Times New Roman" w:eastAsia="Times New Roman" w:hAnsi="Times New Roman" w:cs="Times New Roman"/>
          <w:bCs/>
          <w:sz w:val="24"/>
          <w:szCs w:val="24"/>
          <w:lang w:eastAsia="zh-CN"/>
        </w:rPr>
      </w:pPr>
      <w:r w:rsidRPr="009A13DD">
        <w:rPr>
          <w:rFonts w:ascii="Times New Roman" w:eastAsia="Times New Roman" w:hAnsi="Times New Roman" w:cs="Times New Roman"/>
          <w:bCs/>
          <w:sz w:val="24"/>
          <w:szCs w:val="24"/>
          <w:lang w:eastAsia="zh-CN"/>
        </w:rPr>
        <w:t>В табеле учета рабочего времени дополнительный день отдыха отражается буквенным кодом "ОВ" или цифровым "27" (дополнительный оплачиваемый выходной день).</w:t>
      </w:r>
    </w:p>
    <w:p w:rsidR="00B62ED7" w:rsidRPr="009A13DD" w:rsidRDefault="00B62ED7" w:rsidP="00B62ED7">
      <w:pPr>
        <w:suppressAutoHyphens/>
        <w:autoSpaceDE w:val="0"/>
        <w:spacing w:after="0" w:line="240" w:lineRule="auto"/>
        <w:ind w:firstLine="540"/>
        <w:jc w:val="both"/>
        <w:rPr>
          <w:rFonts w:ascii="Times New Roman" w:eastAsia="Times New Roman" w:hAnsi="Times New Roman" w:cs="Times New Roman"/>
          <w:bCs/>
          <w:sz w:val="24"/>
          <w:szCs w:val="24"/>
          <w:lang w:eastAsia="zh-CN"/>
        </w:rPr>
      </w:pPr>
      <w:r w:rsidRPr="009A13DD">
        <w:rPr>
          <w:rFonts w:ascii="Times New Roman" w:eastAsia="Times New Roman" w:hAnsi="Times New Roman" w:cs="Times New Roman"/>
          <w:bCs/>
          <w:sz w:val="24"/>
          <w:szCs w:val="24"/>
          <w:lang w:eastAsia="zh-CN"/>
        </w:rPr>
        <w:lastRenderedPageBreak/>
        <w:t>Когда  день сдачи крови  совпадает  с выходным днем, работодатель предоставляет работнику другой день отдыха. Сохранение среднего заработка в данном случае законом не предусмотрено.</w:t>
      </w:r>
    </w:p>
    <w:p w:rsidR="00B62ED7" w:rsidRPr="009A13DD" w:rsidRDefault="00B62ED7" w:rsidP="00B62ED7">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9A13DD">
        <w:rPr>
          <w:rFonts w:ascii="Times New Roman" w:eastAsia="Times New Roman" w:hAnsi="Times New Roman" w:cs="Times New Roman"/>
          <w:bCs/>
          <w:sz w:val="24"/>
          <w:szCs w:val="24"/>
          <w:lang w:eastAsia="zh-CN"/>
        </w:rPr>
        <w:t>Что касается сотрудников работающих по скользящему графику, с суммированным учетом рабочего времени (12-ти часовая смена), то согласно одной справке работнику предоставляется 8-ми часовой дополнительный день отдыха, остальные часы сотрудник должен отработать.</w:t>
      </w:r>
    </w:p>
    <w:p w:rsidR="00B62ED7" w:rsidRPr="009A13DD" w:rsidRDefault="00B62ED7" w:rsidP="00B62ED7">
      <w:pPr>
        <w:suppressAutoHyphens/>
        <w:spacing w:after="0" w:line="288" w:lineRule="auto"/>
        <w:jc w:val="both"/>
        <w:rPr>
          <w:rFonts w:ascii="Times New Roman" w:eastAsia="Times New Roman" w:hAnsi="Times New Roman" w:cs="Times New Roman"/>
          <w:sz w:val="24"/>
          <w:szCs w:val="24"/>
          <w:lang w:eastAsia="zh-CN"/>
        </w:rPr>
      </w:pPr>
    </w:p>
    <w:p w:rsidR="00B62ED7" w:rsidRPr="009A13DD" w:rsidRDefault="00873D21" w:rsidP="00B62ED7">
      <w:pPr>
        <w:suppressAutoHyphens/>
        <w:spacing w:after="0" w:line="288" w:lineRule="auto"/>
        <w:jc w:val="right"/>
        <w:rPr>
          <w:rFonts w:ascii="Times New Roman" w:eastAsia="Times New Roman" w:hAnsi="Times New Roman" w:cs="Times New Roman"/>
          <w:sz w:val="24"/>
          <w:szCs w:val="24"/>
          <w:lang w:eastAsia="zh-CN"/>
        </w:rPr>
      </w:pPr>
      <w:proofErr w:type="spellStart"/>
      <w:r>
        <w:rPr>
          <w:rFonts w:ascii="Times New Roman" w:eastAsia="Times New Roman" w:hAnsi="Times New Roman" w:cs="Times New Roman"/>
          <w:sz w:val="24"/>
          <w:szCs w:val="24"/>
          <w:lang w:eastAsia="zh-CN"/>
        </w:rPr>
        <w:t>Прилож</w:t>
      </w:r>
      <w:proofErr w:type="spellEnd"/>
      <w:r>
        <w:rPr>
          <w:rFonts w:ascii="Times New Roman" w:eastAsia="Times New Roman" w:hAnsi="Times New Roman" w:cs="Times New Roman"/>
          <w:sz w:val="24"/>
          <w:szCs w:val="24"/>
          <w:lang w:eastAsia="zh-CN"/>
        </w:rPr>
        <w:t>.</w:t>
      </w:r>
      <w:r w:rsidR="00B62ED7" w:rsidRPr="009A13DD">
        <w:rPr>
          <w:rFonts w:ascii="Times New Roman" w:eastAsia="Times New Roman" w:hAnsi="Times New Roman" w:cs="Times New Roman"/>
          <w:sz w:val="24"/>
          <w:szCs w:val="24"/>
          <w:lang w:eastAsia="zh-CN"/>
        </w:rPr>
        <w:t xml:space="preserve"> 1</w:t>
      </w:r>
    </w:p>
    <w:p w:rsidR="00B62ED7" w:rsidRPr="009A13DD" w:rsidRDefault="00B62ED7" w:rsidP="00B62ED7">
      <w:pPr>
        <w:suppressAutoHyphens/>
        <w:spacing w:after="0" w:line="288" w:lineRule="auto"/>
        <w:jc w:val="right"/>
        <w:rPr>
          <w:rFonts w:ascii="Times New Roman" w:eastAsia="Times New Roman" w:hAnsi="Times New Roman" w:cs="Times New Roman"/>
          <w:b/>
          <w:bCs/>
          <w:sz w:val="16"/>
          <w:szCs w:val="16"/>
          <w:lang w:eastAsia="zh-CN"/>
        </w:rPr>
      </w:pPr>
      <w:r w:rsidRPr="009A13DD">
        <w:rPr>
          <w:rFonts w:ascii="Times New Roman" w:eastAsia="Times New Roman" w:hAnsi="Times New Roman" w:cs="Times New Roman"/>
          <w:sz w:val="16"/>
          <w:szCs w:val="16"/>
          <w:lang w:eastAsia="zh-CN"/>
        </w:rPr>
        <w:t>к Правилам внутреннего трудового распорядка, утвержденным «____»_________2016</w:t>
      </w:r>
    </w:p>
    <w:p w:rsidR="00B62ED7" w:rsidRPr="009A13DD" w:rsidRDefault="00B62ED7" w:rsidP="00B62ED7">
      <w:pPr>
        <w:suppressAutoHyphens/>
        <w:spacing w:after="0" w:line="288" w:lineRule="auto"/>
        <w:jc w:val="center"/>
        <w:rPr>
          <w:rFonts w:ascii="Times New Roman" w:eastAsia="Times New Roman" w:hAnsi="Times New Roman" w:cs="Times New Roman"/>
          <w:b/>
          <w:bCs/>
          <w:sz w:val="24"/>
          <w:szCs w:val="24"/>
          <w:lang w:eastAsia="zh-CN"/>
        </w:rPr>
      </w:pPr>
    </w:p>
    <w:p w:rsidR="00B62ED7" w:rsidRPr="009A13DD" w:rsidRDefault="00B62ED7" w:rsidP="00B62ED7">
      <w:pPr>
        <w:suppressAutoHyphens/>
        <w:spacing w:after="0" w:line="288" w:lineRule="auto"/>
        <w:jc w:val="center"/>
        <w:rPr>
          <w:rFonts w:ascii="Courier New" w:eastAsia="Times New Roman" w:hAnsi="Courier New" w:cs="Times New Roman"/>
          <w:b/>
          <w:bCs/>
          <w:sz w:val="24"/>
          <w:szCs w:val="24"/>
          <w:lang w:eastAsia="zh-CN"/>
        </w:rPr>
      </w:pPr>
      <w:r w:rsidRPr="009A13DD">
        <w:rPr>
          <w:rFonts w:ascii="Times New Roman" w:eastAsia="Times New Roman" w:hAnsi="Times New Roman" w:cs="Times New Roman"/>
          <w:b/>
          <w:bCs/>
          <w:sz w:val="24"/>
          <w:szCs w:val="24"/>
          <w:lang w:eastAsia="zh-CN"/>
        </w:rPr>
        <w:t>Обходной лист</w:t>
      </w:r>
    </w:p>
    <w:p w:rsidR="00B62ED7" w:rsidRPr="009A13DD" w:rsidRDefault="00B62ED7" w:rsidP="00B62ED7">
      <w:pPr>
        <w:suppressAutoHyphens/>
        <w:spacing w:after="0" w:line="288" w:lineRule="auto"/>
        <w:jc w:val="center"/>
        <w:rPr>
          <w:rFonts w:ascii="Times New Roman" w:eastAsia="Times New Roman" w:hAnsi="Times New Roman" w:cs="Times New Roman"/>
          <w:sz w:val="20"/>
          <w:szCs w:val="20"/>
          <w:lang w:eastAsia="zh-CN"/>
        </w:rPr>
      </w:pPr>
      <w:r w:rsidRPr="009A13DD">
        <w:rPr>
          <w:rFonts w:ascii="Times New Roman" w:eastAsia="Times New Roman" w:hAnsi="Times New Roman" w:cs="Times New Roman"/>
          <w:b/>
          <w:bCs/>
          <w:sz w:val="24"/>
          <w:szCs w:val="24"/>
          <w:lang w:eastAsia="zh-CN"/>
        </w:rPr>
        <w:t>«_______»________________20____</w:t>
      </w:r>
    </w:p>
    <w:p w:rsidR="00B62ED7" w:rsidRPr="009A13DD" w:rsidRDefault="00B62ED7" w:rsidP="00B62ED7">
      <w:pPr>
        <w:suppressAutoHyphens/>
        <w:spacing w:after="0" w:line="288" w:lineRule="auto"/>
        <w:rPr>
          <w:rFonts w:ascii="Times New Roman" w:eastAsia="Times New Roman" w:hAnsi="Times New Roman" w:cs="Times New Roman"/>
          <w:sz w:val="20"/>
          <w:szCs w:val="20"/>
          <w:lang w:eastAsia="zh-CN"/>
        </w:rPr>
      </w:pPr>
    </w:p>
    <w:p w:rsidR="00B62ED7" w:rsidRPr="009A13DD" w:rsidRDefault="00B62ED7" w:rsidP="00B62ED7">
      <w:pPr>
        <w:suppressAutoHyphens/>
        <w:spacing w:after="0" w:line="288" w:lineRule="auto"/>
        <w:ind w:firstLine="567"/>
        <w:rPr>
          <w:rFonts w:ascii="Times New Roman" w:eastAsia="Times New Roman" w:hAnsi="Times New Roman" w:cs="Times New Roman"/>
          <w:sz w:val="24"/>
          <w:szCs w:val="20"/>
          <w:lang w:eastAsia="zh-CN"/>
        </w:rPr>
      </w:pPr>
    </w:p>
    <w:p w:rsidR="00B62ED7" w:rsidRPr="009A13DD" w:rsidRDefault="00B62ED7" w:rsidP="00B62ED7">
      <w:pPr>
        <w:suppressAutoHyphens/>
        <w:spacing w:after="0" w:line="288" w:lineRule="auto"/>
        <w:ind w:firstLine="567"/>
        <w:rPr>
          <w:rFonts w:ascii="Times New Roman" w:eastAsia="Times New Roman" w:hAnsi="Times New Roman" w:cs="Times New Roman"/>
          <w:sz w:val="24"/>
          <w:szCs w:val="20"/>
          <w:lang w:eastAsia="zh-CN"/>
        </w:rPr>
      </w:pPr>
      <w:r w:rsidRPr="009A13DD">
        <w:rPr>
          <w:rFonts w:ascii="Times New Roman" w:eastAsia="Times New Roman" w:hAnsi="Times New Roman" w:cs="Times New Roman"/>
          <w:b/>
          <w:bCs/>
          <w:sz w:val="24"/>
          <w:szCs w:val="20"/>
          <w:lang w:eastAsia="zh-CN"/>
        </w:rPr>
        <w:t>Сотрудник</w:t>
      </w:r>
      <w:r w:rsidRPr="009A13DD">
        <w:rPr>
          <w:rFonts w:ascii="Times New Roman" w:eastAsia="Times New Roman" w:hAnsi="Times New Roman" w:cs="Times New Roman"/>
          <w:sz w:val="24"/>
          <w:szCs w:val="20"/>
          <w:lang w:eastAsia="zh-CN"/>
        </w:rPr>
        <w:t>__________________________________________/_________________________</w:t>
      </w:r>
    </w:p>
    <w:p w:rsidR="00B62ED7" w:rsidRPr="009A13DD" w:rsidRDefault="00B62ED7" w:rsidP="00B62ED7">
      <w:pPr>
        <w:suppressAutoHyphens/>
        <w:spacing w:after="0" w:line="288" w:lineRule="auto"/>
        <w:ind w:firstLine="567"/>
        <w:rPr>
          <w:rFonts w:ascii="Times New Roman" w:eastAsia="Times New Roman" w:hAnsi="Times New Roman" w:cs="Times New Roman"/>
          <w:sz w:val="24"/>
          <w:szCs w:val="20"/>
          <w:lang w:eastAsia="zh-CN"/>
        </w:rPr>
      </w:pPr>
    </w:p>
    <w:p w:rsidR="00B62ED7" w:rsidRPr="009A13DD" w:rsidRDefault="00B62ED7" w:rsidP="00B62ED7">
      <w:pPr>
        <w:suppressAutoHyphens/>
        <w:spacing w:after="0" w:line="288" w:lineRule="auto"/>
        <w:ind w:firstLine="567"/>
        <w:rPr>
          <w:rFonts w:ascii="Times New Roman" w:eastAsia="Times New Roman" w:hAnsi="Times New Roman" w:cs="Times New Roman"/>
          <w:sz w:val="24"/>
          <w:szCs w:val="20"/>
          <w:lang w:eastAsia="zh-CN"/>
        </w:rPr>
      </w:pPr>
      <w:r w:rsidRPr="009A13DD">
        <w:rPr>
          <w:rFonts w:ascii="Times New Roman" w:eastAsia="Times New Roman" w:hAnsi="Times New Roman" w:cs="Times New Roman"/>
          <w:b/>
          <w:bCs/>
          <w:sz w:val="24"/>
          <w:szCs w:val="20"/>
          <w:lang w:eastAsia="zh-CN"/>
        </w:rPr>
        <w:t>Кастелянша</w:t>
      </w:r>
      <w:r w:rsidRPr="009A13DD">
        <w:rPr>
          <w:rFonts w:ascii="Times New Roman" w:eastAsia="Times New Roman" w:hAnsi="Times New Roman" w:cs="Times New Roman"/>
          <w:sz w:val="24"/>
          <w:szCs w:val="20"/>
          <w:lang w:eastAsia="zh-CN"/>
        </w:rPr>
        <w:t>_________________________________________/_________________________</w:t>
      </w:r>
    </w:p>
    <w:p w:rsidR="00B62ED7" w:rsidRPr="009A13DD" w:rsidRDefault="00B62ED7" w:rsidP="00B62ED7">
      <w:pPr>
        <w:suppressAutoHyphens/>
        <w:spacing w:after="0" w:line="288" w:lineRule="auto"/>
        <w:ind w:firstLine="567"/>
        <w:rPr>
          <w:rFonts w:ascii="Times New Roman" w:eastAsia="Times New Roman" w:hAnsi="Times New Roman" w:cs="Times New Roman"/>
          <w:sz w:val="24"/>
          <w:szCs w:val="20"/>
          <w:lang w:eastAsia="zh-CN"/>
        </w:rPr>
      </w:pPr>
    </w:p>
    <w:p w:rsidR="00B62ED7" w:rsidRPr="009A13DD" w:rsidRDefault="00B62ED7" w:rsidP="00B62ED7">
      <w:pPr>
        <w:suppressAutoHyphens/>
        <w:spacing w:after="0" w:line="288" w:lineRule="auto"/>
        <w:ind w:firstLine="567"/>
        <w:jc w:val="both"/>
        <w:rPr>
          <w:rFonts w:ascii="Times New Roman" w:eastAsia="Times New Roman" w:hAnsi="Times New Roman" w:cs="Times New Roman"/>
          <w:sz w:val="24"/>
          <w:szCs w:val="20"/>
          <w:lang w:eastAsia="zh-CN"/>
        </w:rPr>
      </w:pPr>
      <w:r w:rsidRPr="009A13DD">
        <w:rPr>
          <w:rFonts w:ascii="Times New Roman" w:eastAsia="Times New Roman" w:hAnsi="Times New Roman" w:cs="Times New Roman"/>
          <w:sz w:val="24"/>
          <w:szCs w:val="20"/>
          <w:lang w:eastAsia="zh-CN"/>
        </w:rPr>
        <w:t>Отработано в _______________20____г.___________часов, из них ночных______________</w:t>
      </w:r>
    </w:p>
    <w:p w:rsidR="00B62ED7" w:rsidRPr="009A13DD" w:rsidRDefault="00B62ED7" w:rsidP="00B62ED7">
      <w:pPr>
        <w:suppressAutoHyphens/>
        <w:spacing w:after="0" w:line="288" w:lineRule="auto"/>
        <w:ind w:firstLine="567"/>
        <w:jc w:val="both"/>
        <w:rPr>
          <w:rFonts w:ascii="Times New Roman" w:eastAsia="Times New Roman" w:hAnsi="Times New Roman" w:cs="Times New Roman"/>
          <w:sz w:val="24"/>
          <w:szCs w:val="20"/>
          <w:lang w:eastAsia="zh-CN"/>
        </w:rPr>
      </w:pPr>
    </w:p>
    <w:p w:rsidR="00B62ED7" w:rsidRPr="009A13DD" w:rsidRDefault="00B62ED7" w:rsidP="00B62ED7">
      <w:pPr>
        <w:suppressAutoHyphens/>
        <w:spacing w:after="0" w:line="288" w:lineRule="auto"/>
        <w:ind w:firstLine="567"/>
        <w:jc w:val="both"/>
        <w:rPr>
          <w:rFonts w:ascii="Times New Roman" w:eastAsia="Times New Roman" w:hAnsi="Times New Roman" w:cs="Times New Roman"/>
          <w:sz w:val="24"/>
          <w:szCs w:val="20"/>
          <w:lang w:eastAsia="zh-CN"/>
        </w:rPr>
      </w:pPr>
      <w:r w:rsidRPr="009A13DD">
        <w:rPr>
          <w:rFonts w:ascii="Times New Roman" w:eastAsia="Times New Roman" w:hAnsi="Times New Roman" w:cs="Times New Roman"/>
          <w:b/>
          <w:bCs/>
          <w:sz w:val="24"/>
          <w:szCs w:val="20"/>
          <w:lang w:eastAsia="zh-CN"/>
        </w:rPr>
        <w:t xml:space="preserve">Непосредственный </w:t>
      </w:r>
      <w:proofErr w:type="spellStart"/>
      <w:r w:rsidRPr="009A13DD">
        <w:rPr>
          <w:rFonts w:ascii="Times New Roman" w:eastAsia="Times New Roman" w:hAnsi="Times New Roman" w:cs="Times New Roman"/>
          <w:b/>
          <w:bCs/>
          <w:sz w:val="24"/>
          <w:szCs w:val="20"/>
          <w:lang w:eastAsia="zh-CN"/>
        </w:rPr>
        <w:t>руководитель______________________</w:t>
      </w:r>
      <w:proofErr w:type="spellEnd"/>
      <w:r w:rsidRPr="009A13DD">
        <w:rPr>
          <w:rFonts w:ascii="Times New Roman" w:eastAsia="Times New Roman" w:hAnsi="Times New Roman" w:cs="Times New Roman"/>
          <w:b/>
          <w:bCs/>
          <w:sz w:val="24"/>
          <w:szCs w:val="20"/>
          <w:lang w:eastAsia="zh-CN"/>
        </w:rPr>
        <w:t>/________________________</w:t>
      </w:r>
    </w:p>
    <w:p w:rsidR="00B62ED7" w:rsidRPr="009A13DD" w:rsidRDefault="00B62ED7" w:rsidP="00B62ED7">
      <w:pPr>
        <w:suppressAutoHyphens/>
        <w:spacing w:after="0" w:line="288" w:lineRule="auto"/>
        <w:ind w:firstLine="567"/>
        <w:jc w:val="both"/>
        <w:rPr>
          <w:rFonts w:ascii="Times New Roman" w:eastAsia="Times New Roman" w:hAnsi="Times New Roman" w:cs="Times New Roman"/>
          <w:sz w:val="24"/>
          <w:szCs w:val="20"/>
          <w:lang w:eastAsia="zh-CN"/>
        </w:rPr>
      </w:pPr>
    </w:p>
    <w:p w:rsidR="00B62ED7" w:rsidRPr="009A13DD" w:rsidRDefault="00B62ED7" w:rsidP="00B62ED7">
      <w:pPr>
        <w:suppressAutoHyphens/>
        <w:spacing w:after="0" w:line="288" w:lineRule="auto"/>
        <w:ind w:firstLine="567"/>
        <w:jc w:val="both"/>
        <w:rPr>
          <w:rFonts w:ascii="Times New Roman" w:eastAsia="Times New Roman" w:hAnsi="Times New Roman" w:cs="Times New Roman"/>
          <w:sz w:val="20"/>
          <w:szCs w:val="20"/>
          <w:lang w:eastAsia="zh-CN"/>
        </w:rPr>
      </w:pPr>
      <w:r w:rsidRPr="009A13DD">
        <w:rPr>
          <w:rFonts w:ascii="Times New Roman" w:eastAsia="Times New Roman" w:hAnsi="Times New Roman" w:cs="Times New Roman"/>
          <w:b/>
          <w:bCs/>
          <w:sz w:val="24"/>
          <w:szCs w:val="20"/>
          <w:lang w:eastAsia="zh-CN"/>
        </w:rPr>
        <w:t>Бухгалтер по учету материалов _</w:t>
      </w:r>
      <w:r w:rsidRPr="009A13DD">
        <w:rPr>
          <w:rFonts w:ascii="Times New Roman" w:eastAsia="Times New Roman" w:hAnsi="Times New Roman" w:cs="Times New Roman"/>
          <w:sz w:val="24"/>
          <w:szCs w:val="20"/>
          <w:lang w:eastAsia="zh-CN"/>
        </w:rPr>
        <w:t>______________________/_________________________</w:t>
      </w:r>
    </w:p>
    <w:p w:rsidR="00B62ED7" w:rsidRPr="009A13DD" w:rsidRDefault="00B62ED7" w:rsidP="00B62ED7">
      <w:pPr>
        <w:suppressAutoHyphens/>
        <w:spacing w:after="0" w:line="288" w:lineRule="auto"/>
        <w:jc w:val="center"/>
        <w:rPr>
          <w:rFonts w:ascii="Times New Roman" w:eastAsia="Times New Roman" w:hAnsi="Times New Roman" w:cs="Times New Roman"/>
          <w:b/>
          <w:bCs/>
          <w:sz w:val="24"/>
          <w:szCs w:val="20"/>
          <w:lang w:eastAsia="zh-CN"/>
        </w:rPr>
      </w:pPr>
    </w:p>
    <w:p w:rsidR="00B62ED7" w:rsidRPr="009A13DD" w:rsidRDefault="00B62ED7" w:rsidP="00B62ED7">
      <w:pPr>
        <w:suppressAutoHyphens/>
        <w:spacing w:after="0" w:line="288" w:lineRule="auto"/>
        <w:ind w:firstLine="510"/>
        <w:rPr>
          <w:rFonts w:ascii="Times New Roman" w:eastAsia="Times New Roman" w:hAnsi="Times New Roman" w:cs="Times New Roman"/>
          <w:sz w:val="24"/>
          <w:szCs w:val="20"/>
          <w:lang w:eastAsia="zh-CN"/>
        </w:rPr>
      </w:pPr>
      <w:r w:rsidRPr="009A13DD">
        <w:rPr>
          <w:rFonts w:ascii="Times New Roman" w:eastAsia="Times New Roman" w:hAnsi="Times New Roman" w:cs="Times New Roman"/>
          <w:b/>
          <w:bCs/>
          <w:sz w:val="24"/>
          <w:szCs w:val="20"/>
          <w:lang w:eastAsia="zh-CN"/>
        </w:rPr>
        <w:t>Руководитель подразделения</w:t>
      </w:r>
      <w:r w:rsidRPr="009A13DD">
        <w:rPr>
          <w:rFonts w:ascii="Times New Roman" w:eastAsia="Times New Roman" w:hAnsi="Times New Roman" w:cs="Times New Roman"/>
          <w:sz w:val="20"/>
          <w:szCs w:val="20"/>
          <w:lang w:eastAsia="zh-CN"/>
        </w:rPr>
        <w:t xml:space="preserve"> _______________________________/______________________________</w:t>
      </w:r>
    </w:p>
    <w:p w:rsidR="00B62ED7" w:rsidRPr="009A13DD" w:rsidRDefault="00B62ED7" w:rsidP="00B62ED7">
      <w:pPr>
        <w:suppressAutoHyphens/>
        <w:spacing w:after="0" w:line="288" w:lineRule="auto"/>
        <w:ind w:firstLine="567"/>
        <w:rPr>
          <w:rFonts w:ascii="Times New Roman" w:eastAsia="Times New Roman" w:hAnsi="Times New Roman" w:cs="Times New Roman"/>
          <w:sz w:val="24"/>
          <w:szCs w:val="20"/>
          <w:lang w:eastAsia="zh-CN"/>
        </w:rPr>
      </w:pPr>
    </w:p>
    <w:p w:rsidR="00B62ED7" w:rsidRPr="009A13DD" w:rsidRDefault="00B62ED7" w:rsidP="00B62ED7">
      <w:pPr>
        <w:suppressAutoHyphens/>
        <w:spacing w:after="0" w:line="288" w:lineRule="auto"/>
        <w:ind w:firstLine="567"/>
        <w:rPr>
          <w:rFonts w:ascii="Times New Roman" w:eastAsia="Times New Roman" w:hAnsi="Times New Roman" w:cs="Times New Roman"/>
          <w:sz w:val="24"/>
          <w:szCs w:val="20"/>
          <w:lang w:eastAsia="zh-CN"/>
        </w:rPr>
      </w:pPr>
      <w:r w:rsidRPr="009A13DD">
        <w:rPr>
          <w:rFonts w:ascii="Times New Roman" w:eastAsia="Times New Roman" w:hAnsi="Times New Roman" w:cs="Times New Roman"/>
          <w:b/>
          <w:bCs/>
          <w:sz w:val="24"/>
          <w:szCs w:val="20"/>
          <w:lang w:eastAsia="zh-CN"/>
        </w:rPr>
        <w:t>Отдел кадров:</w:t>
      </w:r>
    </w:p>
    <w:p w:rsidR="00B62ED7" w:rsidRPr="009A13DD" w:rsidRDefault="00B62ED7" w:rsidP="00B62ED7">
      <w:pPr>
        <w:suppressAutoHyphens/>
        <w:spacing w:after="0" w:line="288" w:lineRule="auto"/>
        <w:ind w:firstLine="567"/>
        <w:rPr>
          <w:rFonts w:ascii="Times New Roman" w:eastAsia="Times New Roman" w:hAnsi="Times New Roman" w:cs="Times New Roman"/>
          <w:sz w:val="24"/>
          <w:szCs w:val="20"/>
          <w:lang w:eastAsia="zh-CN"/>
        </w:rPr>
      </w:pPr>
      <w:r w:rsidRPr="009A13DD">
        <w:rPr>
          <w:rFonts w:ascii="Times New Roman" w:eastAsia="Times New Roman" w:hAnsi="Times New Roman" w:cs="Times New Roman"/>
          <w:sz w:val="24"/>
          <w:szCs w:val="20"/>
          <w:lang w:eastAsia="zh-CN"/>
        </w:rPr>
        <w:t>Возврат за обучение ____________________________________________________________</w:t>
      </w:r>
    </w:p>
    <w:p w:rsidR="00B62ED7" w:rsidRPr="009A13DD" w:rsidRDefault="00B62ED7" w:rsidP="00B62ED7">
      <w:pPr>
        <w:suppressAutoHyphens/>
        <w:spacing w:after="0" w:line="288" w:lineRule="auto"/>
        <w:ind w:firstLine="567"/>
        <w:rPr>
          <w:rFonts w:ascii="Times New Roman" w:eastAsia="Times New Roman" w:hAnsi="Times New Roman" w:cs="Times New Roman"/>
          <w:sz w:val="24"/>
          <w:szCs w:val="20"/>
          <w:lang w:eastAsia="zh-CN"/>
        </w:rPr>
      </w:pPr>
    </w:p>
    <w:p w:rsidR="00B62ED7" w:rsidRPr="009A13DD" w:rsidRDefault="00B62ED7" w:rsidP="00B62ED7">
      <w:pPr>
        <w:suppressAutoHyphens/>
        <w:spacing w:after="0" w:line="288" w:lineRule="auto"/>
        <w:ind w:firstLine="567"/>
        <w:rPr>
          <w:rFonts w:ascii="Times New Roman" w:eastAsia="Times New Roman" w:hAnsi="Times New Roman" w:cs="Times New Roman"/>
          <w:sz w:val="24"/>
          <w:szCs w:val="20"/>
          <w:lang w:eastAsia="zh-CN"/>
        </w:rPr>
      </w:pPr>
      <w:r w:rsidRPr="009A13DD">
        <w:rPr>
          <w:rFonts w:ascii="Times New Roman" w:eastAsia="Times New Roman" w:hAnsi="Times New Roman" w:cs="Times New Roman"/>
          <w:b/>
          <w:bCs/>
          <w:sz w:val="24"/>
          <w:szCs w:val="20"/>
          <w:lang w:eastAsia="zh-CN"/>
        </w:rPr>
        <w:t>Помощник директора по кадрам</w:t>
      </w:r>
      <w:r w:rsidRPr="009A13DD">
        <w:rPr>
          <w:rFonts w:ascii="Times New Roman" w:eastAsia="Times New Roman" w:hAnsi="Times New Roman" w:cs="Times New Roman"/>
          <w:sz w:val="24"/>
          <w:szCs w:val="20"/>
          <w:lang w:eastAsia="zh-CN"/>
        </w:rPr>
        <w:t xml:space="preserve"> ______________________/_________________________</w:t>
      </w:r>
    </w:p>
    <w:p w:rsidR="00B62ED7" w:rsidRPr="009A13DD" w:rsidRDefault="00B62ED7" w:rsidP="00B62ED7">
      <w:pPr>
        <w:suppressAutoHyphens/>
        <w:spacing w:after="0" w:line="288" w:lineRule="auto"/>
        <w:ind w:firstLine="567"/>
        <w:rPr>
          <w:rFonts w:ascii="Times New Roman" w:eastAsia="Times New Roman" w:hAnsi="Times New Roman" w:cs="Times New Roman"/>
          <w:sz w:val="24"/>
          <w:szCs w:val="20"/>
          <w:lang w:eastAsia="zh-CN"/>
        </w:rPr>
      </w:pPr>
    </w:p>
    <w:p w:rsidR="00B62ED7" w:rsidRPr="009A13DD" w:rsidRDefault="00B62ED7" w:rsidP="00B62ED7">
      <w:pPr>
        <w:suppressAutoHyphens/>
        <w:spacing w:after="0" w:line="288" w:lineRule="auto"/>
        <w:ind w:firstLine="567"/>
        <w:rPr>
          <w:rFonts w:ascii="Times New Roman" w:eastAsia="Times New Roman" w:hAnsi="Times New Roman" w:cs="Times New Roman"/>
          <w:sz w:val="24"/>
          <w:szCs w:val="20"/>
          <w:lang w:eastAsia="zh-CN"/>
        </w:rPr>
      </w:pPr>
      <w:r w:rsidRPr="009A13DD">
        <w:rPr>
          <w:rFonts w:ascii="Times New Roman" w:eastAsia="Times New Roman" w:hAnsi="Times New Roman" w:cs="Times New Roman"/>
          <w:sz w:val="24"/>
          <w:szCs w:val="20"/>
          <w:lang w:eastAsia="zh-CN"/>
        </w:rPr>
        <w:t>Приказ об увольнении №</w:t>
      </w:r>
      <w:proofErr w:type="spellStart"/>
      <w:r w:rsidRPr="009A13DD">
        <w:rPr>
          <w:rFonts w:ascii="Times New Roman" w:eastAsia="Times New Roman" w:hAnsi="Times New Roman" w:cs="Times New Roman"/>
          <w:sz w:val="24"/>
          <w:szCs w:val="20"/>
          <w:lang w:eastAsia="zh-CN"/>
        </w:rPr>
        <w:t>__________-к</w:t>
      </w:r>
      <w:proofErr w:type="spellEnd"/>
      <w:r w:rsidRPr="009A13DD">
        <w:rPr>
          <w:rFonts w:ascii="Times New Roman" w:eastAsia="Times New Roman" w:hAnsi="Times New Roman" w:cs="Times New Roman"/>
          <w:sz w:val="24"/>
          <w:szCs w:val="20"/>
          <w:lang w:eastAsia="zh-CN"/>
        </w:rPr>
        <w:t xml:space="preserve">    от  «_________»___________________20______</w:t>
      </w:r>
    </w:p>
    <w:p w:rsidR="00B62ED7" w:rsidRPr="009A13DD" w:rsidRDefault="00B62ED7" w:rsidP="00B62ED7">
      <w:pPr>
        <w:suppressAutoHyphens/>
        <w:spacing w:after="0" w:line="288" w:lineRule="auto"/>
        <w:ind w:firstLine="567"/>
        <w:rPr>
          <w:rFonts w:ascii="Times New Roman" w:eastAsia="Times New Roman" w:hAnsi="Times New Roman" w:cs="Times New Roman"/>
          <w:sz w:val="24"/>
          <w:szCs w:val="20"/>
          <w:lang w:eastAsia="zh-CN"/>
        </w:rPr>
      </w:pPr>
    </w:p>
    <w:p w:rsidR="00B62ED7" w:rsidRPr="009A13DD" w:rsidRDefault="00B62ED7" w:rsidP="00B62ED7">
      <w:pPr>
        <w:suppressAutoHyphens/>
        <w:spacing w:after="0" w:line="288" w:lineRule="auto"/>
        <w:ind w:firstLine="567"/>
        <w:rPr>
          <w:rFonts w:ascii="Times New Roman" w:eastAsia="Times New Roman" w:hAnsi="Times New Roman" w:cs="Times New Roman"/>
          <w:sz w:val="24"/>
          <w:szCs w:val="20"/>
          <w:lang w:eastAsia="zh-CN"/>
        </w:rPr>
      </w:pPr>
      <w:r w:rsidRPr="009A13DD">
        <w:rPr>
          <w:rFonts w:ascii="Times New Roman" w:eastAsia="Times New Roman" w:hAnsi="Times New Roman" w:cs="Times New Roman"/>
          <w:sz w:val="24"/>
          <w:szCs w:val="20"/>
          <w:lang w:eastAsia="zh-CN"/>
        </w:rPr>
        <w:t xml:space="preserve">компенсация/удержание за отпуск (нужное подчеркнуть) </w:t>
      </w:r>
      <w:proofErr w:type="spellStart"/>
      <w:r w:rsidRPr="009A13DD">
        <w:rPr>
          <w:rFonts w:ascii="Times New Roman" w:eastAsia="Times New Roman" w:hAnsi="Times New Roman" w:cs="Times New Roman"/>
          <w:sz w:val="24"/>
          <w:szCs w:val="20"/>
          <w:lang w:eastAsia="zh-CN"/>
        </w:rPr>
        <w:t>____________календарных</w:t>
      </w:r>
      <w:proofErr w:type="spellEnd"/>
      <w:r w:rsidRPr="009A13DD">
        <w:rPr>
          <w:rFonts w:ascii="Times New Roman" w:eastAsia="Times New Roman" w:hAnsi="Times New Roman" w:cs="Times New Roman"/>
          <w:sz w:val="24"/>
          <w:szCs w:val="20"/>
          <w:lang w:eastAsia="zh-CN"/>
        </w:rPr>
        <w:t xml:space="preserve"> дней</w:t>
      </w:r>
    </w:p>
    <w:p w:rsidR="00B62ED7" w:rsidRPr="009A13DD" w:rsidRDefault="00B62ED7" w:rsidP="00B62ED7">
      <w:pPr>
        <w:suppressAutoHyphens/>
        <w:spacing w:after="0" w:line="288" w:lineRule="auto"/>
        <w:ind w:firstLine="567"/>
        <w:jc w:val="center"/>
        <w:rPr>
          <w:rFonts w:ascii="Times New Roman" w:eastAsia="Times New Roman" w:hAnsi="Times New Roman" w:cs="Times New Roman"/>
          <w:sz w:val="24"/>
          <w:szCs w:val="20"/>
          <w:lang w:eastAsia="zh-CN"/>
        </w:rPr>
      </w:pPr>
    </w:p>
    <w:p w:rsidR="00B62ED7" w:rsidRPr="009A13DD" w:rsidRDefault="00B62ED7" w:rsidP="00B62ED7">
      <w:pPr>
        <w:suppressAutoHyphens/>
        <w:spacing w:after="0" w:line="288" w:lineRule="auto"/>
        <w:ind w:firstLine="567"/>
        <w:rPr>
          <w:rFonts w:ascii="Times New Roman" w:eastAsia="Times New Roman" w:hAnsi="Times New Roman" w:cs="Times New Roman"/>
          <w:sz w:val="24"/>
          <w:szCs w:val="20"/>
          <w:lang w:eastAsia="zh-CN"/>
        </w:rPr>
      </w:pPr>
      <w:r w:rsidRPr="009A13DD">
        <w:rPr>
          <w:rFonts w:ascii="Times New Roman" w:eastAsia="Times New Roman" w:hAnsi="Times New Roman" w:cs="Times New Roman"/>
          <w:b/>
          <w:bCs/>
          <w:sz w:val="24"/>
          <w:szCs w:val="20"/>
          <w:lang w:eastAsia="zh-CN"/>
        </w:rPr>
        <w:t>Менеджер по персоналу</w:t>
      </w:r>
      <w:r w:rsidRPr="009A13DD">
        <w:rPr>
          <w:rFonts w:ascii="Times New Roman" w:eastAsia="Times New Roman" w:hAnsi="Times New Roman" w:cs="Times New Roman"/>
          <w:sz w:val="24"/>
          <w:szCs w:val="20"/>
          <w:lang w:eastAsia="zh-CN"/>
        </w:rPr>
        <w:t xml:space="preserve"> ______________________________/_________________________</w:t>
      </w:r>
    </w:p>
    <w:p w:rsidR="00B62ED7" w:rsidRPr="009A13DD" w:rsidRDefault="00B62ED7" w:rsidP="00B62ED7">
      <w:pPr>
        <w:suppressAutoHyphens/>
        <w:spacing w:after="0" w:line="288" w:lineRule="auto"/>
        <w:jc w:val="center"/>
        <w:rPr>
          <w:rFonts w:ascii="Times New Roman" w:eastAsia="Times New Roman" w:hAnsi="Times New Roman" w:cs="Times New Roman"/>
          <w:sz w:val="24"/>
          <w:szCs w:val="20"/>
          <w:lang w:eastAsia="zh-CN"/>
        </w:rPr>
      </w:pPr>
    </w:p>
    <w:p w:rsidR="00B62ED7" w:rsidRPr="009A13DD" w:rsidRDefault="00B62ED7" w:rsidP="00B62ED7">
      <w:pPr>
        <w:suppressAutoHyphens/>
        <w:spacing w:after="0" w:line="288" w:lineRule="auto"/>
        <w:ind w:firstLine="567"/>
        <w:rPr>
          <w:rFonts w:ascii="Times New Roman" w:eastAsia="Times New Roman" w:hAnsi="Times New Roman" w:cs="Times New Roman"/>
          <w:sz w:val="24"/>
          <w:szCs w:val="20"/>
          <w:lang w:eastAsia="zh-CN"/>
        </w:rPr>
      </w:pPr>
      <w:r w:rsidRPr="009A13DD">
        <w:rPr>
          <w:rFonts w:ascii="Times New Roman" w:eastAsia="Times New Roman" w:hAnsi="Times New Roman" w:cs="Times New Roman"/>
          <w:b/>
          <w:bCs/>
          <w:sz w:val="24"/>
          <w:szCs w:val="20"/>
          <w:lang w:eastAsia="zh-CN"/>
        </w:rPr>
        <w:t xml:space="preserve">Бухгалтер по заработной </w:t>
      </w:r>
      <w:proofErr w:type="spellStart"/>
      <w:r w:rsidRPr="009A13DD">
        <w:rPr>
          <w:rFonts w:ascii="Times New Roman" w:eastAsia="Times New Roman" w:hAnsi="Times New Roman" w:cs="Times New Roman"/>
          <w:b/>
          <w:bCs/>
          <w:sz w:val="24"/>
          <w:szCs w:val="20"/>
          <w:lang w:eastAsia="zh-CN"/>
        </w:rPr>
        <w:t>плате_</w:t>
      </w:r>
      <w:r w:rsidRPr="009A13DD">
        <w:rPr>
          <w:rFonts w:ascii="Times New Roman" w:eastAsia="Times New Roman" w:hAnsi="Times New Roman" w:cs="Times New Roman"/>
          <w:sz w:val="24"/>
          <w:szCs w:val="20"/>
          <w:lang w:eastAsia="zh-CN"/>
        </w:rPr>
        <w:t>_______________________</w:t>
      </w:r>
      <w:proofErr w:type="spellEnd"/>
      <w:r w:rsidRPr="009A13DD">
        <w:rPr>
          <w:rFonts w:ascii="Times New Roman" w:eastAsia="Times New Roman" w:hAnsi="Times New Roman" w:cs="Times New Roman"/>
          <w:sz w:val="24"/>
          <w:szCs w:val="20"/>
          <w:lang w:eastAsia="zh-CN"/>
        </w:rPr>
        <w:t>/_________________________</w:t>
      </w:r>
    </w:p>
    <w:p w:rsidR="00B62ED7" w:rsidRPr="009A13DD" w:rsidRDefault="00B62ED7" w:rsidP="00B62ED7">
      <w:pPr>
        <w:suppressAutoHyphens/>
        <w:spacing w:after="0" w:line="240" w:lineRule="auto"/>
        <w:jc w:val="center"/>
        <w:rPr>
          <w:rFonts w:ascii="Times New Roman" w:eastAsia="Times New Roman" w:hAnsi="Times New Roman" w:cs="Times New Roman"/>
          <w:sz w:val="24"/>
          <w:szCs w:val="20"/>
          <w:lang w:eastAsia="zh-CN"/>
        </w:rPr>
      </w:pPr>
    </w:p>
    <w:p w:rsidR="00B62ED7" w:rsidRPr="009A13DD" w:rsidRDefault="00B62ED7" w:rsidP="00B62ED7">
      <w:pPr>
        <w:suppressAutoHyphens/>
        <w:spacing w:after="0" w:line="240" w:lineRule="auto"/>
        <w:ind w:left="1080"/>
        <w:jc w:val="both"/>
        <w:rPr>
          <w:rFonts w:ascii="Times New Roman" w:eastAsia="Times New Roman" w:hAnsi="Times New Roman" w:cs="Times New Roman"/>
          <w:sz w:val="24"/>
          <w:szCs w:val="20"/>
          <w:lang w:eastAsia="zh-CN"/>
        </w:rPr>
      </w:pPr>
    </w:p>
    <w:p w:rsidR="00B62ED7" w:rsidRPr="009A13DD" w:rsidRDefault="00B62ED7" w:rsidP="00B62ED7">
      <w:pPr>
        <w:suppressAutoHyphens/>
        <w:spacing w:after="0" w:line="240" w:lineRule="auto"/>
        <w:ind w:firstLine="709"/>
        <w:jc w:val="both"/>
        <w:rPr>
          <w:rFonts w:ascii="Times New Roman" w:eastAsia="Times New Roman" w:hAnsi="Times New Roman" w:cs="Times New Roman"/>
          <w:sz w:val="24"/>
          <w:szCs w:val="20"/>
          <w:lang w:eastAsia="zh-CN"/>
        </w:rPr>
      </w:pPr>
    </w:p>
    <w:p w:rsidR="002606EC" w:rsidRPr="002606EC" w:rsidRDefault="00F94593" w:rsidP="00F94593">
      <w:pPr>
        <w:tabs>
          <w:tab w:val="left" w:pos="6240"/>
        </w:tabs>
        <w:rPr>
          <w:rFonts w:ascii="Times New Roman" w:eastAsia="Times New Roman" w:hAnsi="Times New Roman" w:cs="Times New Roman"/>
          <w:sz w:val="24"/>
          <w:szCs w:val="20"/>
          <w:lang w:eastAsia="zh-CN"/>
        </w:rPr>
      </w:pPr>
      <w:r>
        <w:rPr>
          <w:rFonts w:ascii="Times New Roman" w:eastAsia="Times New Roman" w:hAnsi="Times New Roman" w:cs="Times New Roman"/>
          <w:sz w:val="24"/>
          <w:szCs w:val="20"/>
          <w:lang w:eastAsia="zh-CN"/>
        </w:rPr>
        <w:tab/>
      </w:r>
    </w:p>
    <w:p w:rsidR="00B62ED7" w:rsidRPr="009A13DD" w:rsidRDefault="00F94593" w:rsidP="00B62ED7">
      <w:pPr>
        <w:pageBreakBefore/>
        <w:widowControl w:val="0"/>
        <w:tabs>
          <w:tab w:val="num" w:pos="0"/>
        </w:tabs>
        <w:suppressAutoHyphens/>
        <w:spacing w:after="0" w:line="240" w:lineRule="auto"/>
        <w:ind w:left="431" w:hanging="431"/>
        <w:jc w:val="right"/>
        <w:outlineLvl w:val="0"/>
        <w:rPr>
          <w:rFonts w:ascii="Times New Roman" w:eastAsia="Times New Roman" w:hAnsi="Times New Roman" w:cs="Times New Roman"/>
          <w:bCs/>
          <w:sz w:val="24"/>
          <w:szCs w:val="20"/>
          <w:lang w:eastAsia="zh-CN"/>
        </w:rPr>
      </w:pPr>
      <w:bookmarkStart w:id="88" w:name="_Toc470619417"/>
      <w:bookmarkStart w:id="89" w:name="_Toc486580118"/>
      <w:r>
        <w:rPr>
          <w:rFonts w:ascii="Times New Roman" w:eastAsia="Times New Roman" w:hAnsi="Times New Roman" w:cs="Times New Roman"/>
          <w:bCs/>
          <w:sz w:val="24"/>
          <w:szCs w:val="20"/>
          <w:lang w:eastAsia="zh-CN"/>
        </w:rPr>
        <w:lastRenderedPageBreak/>
        <w:t>П</w:t>
      </w:r>
      <w:r w:rsidR="00873D21">
        <w:rPr>
          <w:rFonts w:ascii="Times New Roman" w:eastAsia="Times New Roman" w:hAnsi="Times New Roman" w:cs="Times New Roman"/>
          <w:bCs/>
          <w:sz w:val="24"/>
          <w:szCs w:val="20"/>
          <w:lang w:eastAsia="zh-CN"/>
        </w:rPr>
        <w:t>рилож.</w:t>
      </w:r>
      <w:r w:rsidR="00B62ED7" w:rsidRPr="009A13DD">
        <w:rPr>
          <w:rFonts w:ascii="Times New Roman" w:eastAsia="Times New Roman" w:hAnsi="Times New Roman" w:cs="Times New Roman"/>
          <w:bCs/>
          <w:sz w:val="24"/>
          <w:szCs w:val="20"/>
          <w:lang w:eastAsia="zh-CN"/>
        </w:rPr>
        <w:t>3</w:t>
      </w:r>
      <w:bookmarkEnd w:id="88"/>
      <w:bookmarkEnd w:id="89"/>
    </w:p>
    <w:p w:rsidR="00B62ED7" w:rsidRPr="00AD48B2" w:rsidRDefault="00B62ED7" w:rsidP="00223096">
      <w:pPr>
        <w:numPr>
          <w:ilvl w:val="0"/>
          <w:numId w:val="42"/>
        </w:numPr>
        <w:tabs>
          <w:tab w:val="clear" w:pos="1260"/>
          <w:tab w:val="num" w:pos="0"/>
        </w:tabs>
        <w:suppressAutoHyphens/>
        <w:spacing w:after="0" w:line="288" w:lineRule="auto"/>
        <w:ind w:left="432" w:hanging="432"/>
        <w:jc w:val="right"/>
        <w:rPr>
          <w:rFonts w:ascii="Times New Roman" w:eastAsia="Times New Roman" w:hAnsi="Times New Roman" w:cs="Times New Roman"/>
          <w:b/>
          <w:bCs/>
          <w:sz w:val="16"/>
          <w:szCs w:val="16"/>
          <w:lang w:eastAsia="zh-CN"/>
        </w:rPr>
      </w:pPr>
      <w:r w:rsidRPr="009A13DD">
        <w:rPr>
          <w:rFonts w:ascii="Times New Roman" w:eastAsia="Times New Roman" w:hAnsi="Times New Roman" w:cs="Times New Roman"/>
          <w:sz w:val="16"/>
          <w:szCs w:val="16"/>
          <w:lang w:eastAsia="zh-CN"/>
        </w:rPr>
        <w:t>к Правилам внутреннего трудового распорядка, утвержденным «____»_________2016</w:t>
      </w:r>
    </w:p>
    <w:p w:rsidR="00AD48B2" w:rsidRPr="009A13DD" w:rsidRDefault="00AD48B2" w:rsidP="00223096">
      <w:pPr>
        <w:numPr>
          <w:ilvl w:val="0"/>
          <w:numId w:val="42"/>
        </w:numPr>
        <w:tabs>
          <w:tab w:val="clear" w:pos="1260"/>
          <w:tab w:val="num" w:pos="0"/>
        </w:tabs>
        <w:suppressAutoHyphens/>
        <w:spacing w:after="0" w:line="288" w:lineRule="auto"/>
        <w:ind w:left="432" w:hanging="432"/>
        <w:jc w:val="right"/>
        <w:rPr>
          <w:rFonts w:ascii="Times New Roman" w:eastAsia="Times New Roman" w:hAnsi="Times New Roman" w:cs="Times New Roman"/>
          <w:b/>
          <w:bCs/>
          <w:sz w:val="16"/>
          <w:szCs w:val="16"/>
          <w:lang w:eastAsia="zh-CN"/>
        </w:rPr>
      </w:pPr>
    </w:p>
    <w:p w:rsidR="00B62ED7" w:rsidRPr="009A13DD" w:rsidRDefault="00B62ED7" w:rsidP="00B62ED7">
      <w:pPr>
        <w:keepNext/>
        <w:tabs>
          <w:tab w:val="num" w:pos="0"/>
        </w:tabs>
        <w:suppressAutoHyphens/>
        <w:spacing w:after="0" w:line="240" w:lineRule="auto"/>
        <w:ind w:left="432" w:hanging="432"/>
        <w:jc w:val="center"/>
        <w:outlineLvl w:val="0"/>
        <w:rPr>
          <w:rFonts w:ascii="Times New Roman" w:eastAsia="Times New Roman" w:hAnsi="Times New Roman" w:cs="Times New Roman"/>
          <w:bCs/>
          <w:sz w:val="24"/>
          <w:szCs w:val="20"/>
          <w:lang w:eastAsia="zh-CN"/>
        </w:rPr>
      </w:pPr>
    </w:p>
    <w:p w:rsidR="00B62ED7" w:rsidRDefault="00B62ED7" w:rsidP="00B62ED7">
      <w:pPr>
        <w:keepNext/>
        <w:tabs>
          <w:tab w:val="num" w:pos="0"/>
        </w:tabs>
        <w:suppressAutoHyphens/>
        <w:spacing w:after="0" w:line="240" w:lineRule="auto"/>
        <w:ind w:left="432" w:hanging="432"/>
        <w:jc w:val="center"/>
        <w:outlineLvl w:val="0"/>
        <w:rPr>
          <w:rFonts w:ascii="Times New Roman" w:eastAsia="Times New Roman" w:hAnsi="Times New Roman" w:cs="Times New Roman"/>
          <w:b/>
          <w:bCs/>
          <w:sz w:val="24"/>
          <w:szCs w:val="20"/>
          <w:lang w:eastAsia="zh-CN"/>
        </w:rPr>
      </w:pPr>
      <w:bookmarkStart w:id="90" w:name="_Toc470619418"/>
      <w:bookmarkStart w:id="91" w:name="_Toc486580119"/>
      <w:r w:rsidRPr="009A13DD">
        <w:rPr>
          <w:rFonts w:ascii="Times New Roman" w:eastAsia="Times New Roman" w:hAnsi="Times New Roman" w:cs="Times New Roman"/>
          <w:b/>
          <w:bCs/>
          <w:sz w:val="24"/>
          <w:szCs w:val="20"/>
          <w:lang w:eastAsia="zh-CN"/>
        </w:rPr>
        <w:t>ГРАФИК РАБОТЫ КИРОВСКОГО ХЛЕБОЗАВОДА</w:t>
      </w:r>
      <w:bookmarkEnd w:id="90"/>
      <w:bookmarkEnd w:id="91"/>
    </w:p>
    <w:p w:rsidR="00873D21" w:rsidRPr="009A13DD" w:rsidRDefault="00873D21" w:rsidP="00B62ED7">
      <w:pPr>
        <w:keepNext/>
        <w:tabs>
          <w:tab w:val="num" w:pos="0"/>
        </w:tabs>
        <w:suppressAutoHyphens/>
        <w:spacing w:after="0" w:line="240" w:lineRule="auto"/>
        <w:ind w:left="432" w:hanging="432"/>
        <w:jc w:val="center"/>
        <w:outlineLvl w:val="0"/>
        <w:rPr>
          <w:rFonts w:ascii="Times New Roman" w:eastAsia="Times New Roman" w:hAnsi="Times New Roman" w:cs="Times New Roman"/>
          <w:b/>
          <w:bCs/>
          <w:sz w:val="24"/>
          <w:szCs w:val="20"/>
          <w:lang w:eastAsia="zh-CN"/>
        </w:rPr>
      </w:pPr>
    </w:p>
    <w:tbl>
      <w:tblPr>
        <w:tblW w:w="10111" w:type="dxa"/>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2410"/>
        <w:gridCol w:w="1276"/>
        <w:gridCol w:w="2268"/>
        <w:gridCol w:w="2773"/>
      </w:tblGrid>
      <w:tr w:rsidR="00B62ED7" w:rsidRPr="009A13DD" w:rsidTr="00F94593">
        <w:trPr>
          <w:trHeight w:val="348"/>
        </w:trPr>
        <w:tc>
          <w:tcPr>
            <w:tcW w:w="1384" w:type="dxa"/>
            <w:vAlign w:val="center"/>
          </w:tcPr>
          <w:p w:rsidR="00B62ED7" w:rsidRPr="009A13DD" w:rsidRDefault="00B62ED7" w:rsidP="002B5766">
            <w:pPr>
              <w:suppressAutoHyphens/>
              <w:spacing w:after="0" w:line="240" w:lineRule="auto"/>
              <w:jc w:val="center"/>
              <w:rPr>
                <w:rFonts w:ascii="Times New Roman" w:eastAsia="Times New Roman" w:hAnsi="Times New Roman" w:cs="Times New Roman"/>
                <w:b/>
                <w:sz w:val="20"/>
                <w:szCs w:val="20"/>
                <w:lang w:eastAsia="zh-CN"/>
              </w:rPr>
            </w:pPr>
          </w:p>
        </w:tc>
        <w:tc>
          <w:tcPr>
            <w:tcW w:w="2410" w:type="dxa"/>
            <w:tcBorders>
              <w:bottom w:val="single" w:sz="4" w:space="0" w:color="auto"/>
            </w:tcBorders>
            <w:vAlign w:val="center"/>
          </w:tcPr>
          <w:p w:rsidR="00B62ED7" w:rsidRPr="009A13DD" w:rsidRDefault="00B62ED7" w:rsidP="002B5766">
            <w:pPr>
              <w:suppressAutoHyphens/>
              <w:spacing w:after="0" w:line="240" w:lineRule="auto"/>
              <w:jc w:val="center"/>
              <w:rPr>
                <w:rFonts w:ascii="Times New Roman" w:eastAsia="Times New Roman" w:hAnsi="Times New Roman" w:cs="Times New Roman"/>
                <w:b/>
                <w:sz w:val="20"/>
                <w:szCs w:val="20"/>
                <w:lang w:eastAsia="zh-CN"/>
              </w:rPr>
            </w:pPr>
            <w:r w:rsidRPr="009A13DD">
              <w:rPr>
                <w:rFonts w:ascii="Times New Roman" w:eastAsia="Times New Roman" w:hAnsi="Times New Roman" w:cs="Times New Roman"/>
                <w:b/>
                <w:sz w:val="20"/>
                <w:szCs w:val="20"/>
                <w:lang w:eastAsia="zh-CN"/>
              </w:rPr>
              <w:t>График работы</w:t>
            </w:r>
          </w:p>
        </w:tc>
        <w:tc>
          <w:tcPr>
            <w:tcW w:w="1276" w:type="dxa"/>
            <w:tcBorders>
              <w:right w:val="single" w:sz="4" w:space="0" w:color="auto"/>
            </w:tcBorders>
            <w:vAlign w:val="center"/>
          </w:tcPr>
          <w:p w:rsidR="00B62ED7" w:rsidRPr="009A13DD" w:rsidRDefault="00B62ED7" w:rsidP="002B5766">
            <w:pPr>
              <w:suppressAutoHyphens/>
              <w:spacing w:after="0" w:line="240" w:lineRule="auto"/>
              <w:jc w:val="center"/>
              <w:rPr>
                <w:rFonts w:ascii="Times New Roman" w:eastAsia="Times New Roman" w:hAnsi="Times New Roman" w:cs="Times New Roman"/>
                <w:b/>
                <w:sz w:val="20"/>
                <w:szCs w:val="20"/>
                <w:lang w:eastAsia="zh-CN"/>
              </w:rPr>
            </w:pPr>
            <w:r w:rsidRPr="009A13DD">
              <w:rPr>
                <w:rFonts w:ascii="Times New Roman" w:eastAsia="Times New Roman" w:hAnsi="Times New Roman" w:cs="Times New Roman"/>
                <w:b/>
                <w:sz w:val="20"/>
                <w:szCs w:val="20"/>
                <w:lang w:eastAsia="zh-CN"/>
              </w:rPr>
              <w:t>Начало работы</w:t>
            </w:r>
          </w:p>
        </w:tc>
        <w:tc>
          <w:tcPr>
            <w:tcW w:w="2268" w:type="dxa"/>
            <w:tcBorders>
              <w:left w:val="single" w:sz="4" w:space="0" w:color="auto"/>
              <w:right w:val="single" w:sz="4" w:space="0" w:color="auto"/>
            </w:tcBorders>
            <w:vAlign w:val="center"/>
          </w:tcPr>
          <w:p w:rsidR="00B62ED7" w:rsidRPr="009A13DD" w:rsidRDefault="00B62ED7" w:rsidP="002B5766">
            <w:pPr>
              <w:suppressAutoHyphens/>
              <w:spacing w:after="0" w:line="240" w:lineRule="auto"/>
              <w:jc w:val="center"/>
              <w:rPr>
                <w:rFonts w:ascii="Times New Roman" w:eastAsia="Times New Roman" w:hAnsi="Times New Roman" w:cs="Times New Roman"/>
                <w:b/>
                <w:sz w:val="20"/>
                <w:szCs w:val="20"/>
                <w:lang w:eastAsia="zh-CN"/>
              </w:rPr>
            </w:pPr>
            <w:r w:rsidRPr="009A13DD">
              <w:rPr>
                <w:rFonts w:ascii="Times New Roman" w:eastAsia="Times New Roman" w:hAnsi="Times New Roman" w:cs="Times New Roman"/>
                <w:b/>
                <w:sz w:val="20"/>
                <w:szCs w:val="20"/>
                <w:lang w:eastAsia="zh-CN"/>
              </w:rPr>
              <w:t>Окончание работы</w:t>
            </w:r>
          </w:p>
        </w:tc>
        <w:tc>
          <w:tcPr>
            <w:tcW w:w="2773" w:type="dxa"/>
            <w:tcBorders>
              <w:left w:val="single" w:sz="4" w:space="0" w:color="auto"/>
              <w:right w:val="single" w:sz="4" w:space="0" w:color="auto"/>
            </w:tcBorders>
            <w:vAlign w:val="center"/>
          </w:tcPr>
          <w:p w:rsidR="00B62ED7" w:rsidRPr="009A13DD" w:rsidRDefault="00B62ED7" w:rsidP="002B5766">
            <w:pPr>
              <w:suppressAutoHyphens/>
              <w:spacing w:after="0" w:line="240" w:lineRule="auto"/>
              <w:jc w:val="center"/>
              <w:rPr>
                <w:rFonts w:ascii="Times New Roman" w:eastAsia="Times New Roman" w:hAnsi="Times New Roman" w:cs="Times New Roman"/>
                <w:b/>
                <w:sz w:val="20"/>
                <w:szCs w:val="20"/>
                <w:lang w:eastAsia="zh-CN"/>
              </w:rPr>
            </w:pPr>
            <w:r w:rsidRPr="009A13DD">
              <w:rPr>
                <w:rFonts w:ascii="Times New Roman" w:eastAsia="Times New Roman" w:hAnsi="Times New Roman" w:cs="Times New Roman"/>
                <w:b/>
                <w:sz w:val="20"/>
                <w:szCs w:val="20"/>
                <w:lang w:eastAsia="zh-CN"/>
              </w:rPr>
              <w:t>Обеденный перерыв</w:t>
            </w:r>
          </w:p>
        </w:tc>
      </w:tr>
      <w:tr w:rsidR="00B62ED7" w:rsidRPr="009A13DD" w:rsidTr="00F94593">
        <w:tc>
          <w:tcPr>
            <w:tcW w:w="1384" w:type="dxa"/>
            <w:vAlign w:val="center"/>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АУП, заводоуправление</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Кладовщик склада сырья и материалов</w:t>
            </w:r>
          </w:p>
        </w:tc>
        <w:tc>
          <w:tcPr>
            <w:tcW w:w="2410" w:type="dxa"/>
            <w:tcBorders>
              <w:top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5х2, </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выходные </w:t>
            </w:r>
            <w:proofErr w:type="spellStart"/>
            <w:proofErr w:type="gramStart"/>
            <w:r w:rsidRPr="009A13DD">
              <w:rPr>
                <w:rFonts w:ascii="Times New Roman" w:eastAsia="Times New Roman" w:hAnsi="Times New Roman" w:cs="Times New Roman"/>
                <w:sz w:val="20"/>
                <w:szCs w:val="20"/>
                <w:lang w:eastAsia="zh-CN"/>
              </w:rPr>
              <w:t>сб</w:t>
            </w:r>
            <w:proofErr w:type="spellEnd"/>
            <w:proofErr w:type="gramEnd"/>
            <w:r w:rsidRPr="009A13DD">
              <w:rPr>
                <w:rFonts w:ascii="Times New Roman" w:eastAsia="Times New Roman" w:hAnsi="Times New Roman" w:cs="Times New Roman"/>
                <w:sz w:val="20"/>
                <w:szCs w:val="20"/>
                <w:lang w:eastAsia="zh-CN"/>
              </w:rPr>
              <w:t xml:space="preserve">, </w:t>
            </w:r>
            <w:proofErr w:type="spellStart"/>
            <w:r w:rsidRPr="009A13DD">
              <w:rPr>
                <w:rFonts w:ascii="Times New Roman" w:eastAsia="Times New Roman" w:hAnsi="Times New Roman" w:cs="Times New Roman"/>
                <w:sz w:val="20"/>
                <w:szCs w:val="20"/>
                <w:lang w:eastAsia="zh-CN"/>
              </w:rPr>
              <w:t>вс</w:t>
            </w:r>
            <w:proofErr w:type="spellEnd"/>
          </w:p>
        </w:tc>
        <w:tc>
          <w:tcPr>
            <w:tcW w:w="1276" w:type="dxa"/>
            <w:tcBorders>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8.15</w:t>
            </w:r>
          </w:p>
        </w:tc>
        <w:tc>
          <w:tcPr>
            <w:tcW w:w="2268"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17.15 </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(пятница 16.00)</w:t>
            </w:r>
          </w:p>
        </w:tc>
        <w:tc>
          <w:tcPr>
            <w:tcW w:w="2773"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30 минут</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В период с 11.30 до 13.30</w:t>
            </w:r>
          </w:p>
        </w:tc>
      </w:tr>
      <w:tr w:rsidR="00B62ED7" w:rsidRPr="009A13DD" w:rsidTr="00F94593">
        <w:tc>
          <w:tcPr>
            <w:tcW w:w="1384" w:type="dxa"/>
            <w:vMerge w:val="restart"/>
            <w:vAlign w:val="center"/>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Производственные цеха</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Мастера</w:t>
            </w:r>
          </w:p>
        </w:tc>
        <w:tc>
          <w:tcPr>
            <w:tcW w:w="2410" w:type="dxa"/>
            <w:vMerge w:val="restart"/>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2х2, </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дневные и ночные смены</w:t>
            </w:r>
          </w:p>
        </w:tc>
        <w:tc>
          <w:tcPr>
            <w:tcW w:w="1276" w:type="dxa"/>
            <w:tcBorders>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Дневная смена</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06.30</w:t>
            </w:r>
          </w:p>
        </w:tc>
        <w:tc>
          <w:tcPr>
            <w:tcW w:w="2268"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18.30</w:t>
            </w:r>
          </w:p>
        </w:tc>
        <w:tc>
          <w:tcPr>
            <w:tcW w:w="2773"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30 минут</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в течение рабочей смены</w:t>
            </w:r>
          </w:p>
        </w:tc>
      </w:tr>
      <w:tr w:rsidR="00B62ED7" w:rsidRPr="009A13DD" w:rsidTr="00F94593">
        <w:tc>
          <w:tcPr>
            <w:tcW w:w="1384" w:type="dxa"/>
            <w:vMerge/>
            <w:vAlign w:val="center"/>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p>
        </w:tc>
        <w:tc>
          <w:tcPr>
            <w:tcW w:w="2410" w:type="dxa"/>
            <w:vMerge/>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p>
        </w:tc>
        <w:tc>
          <w:tcPr>
            <w:tcW w:w="1276" w:type="dxa"/>
            <w:tcBorders>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Ночная смена</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18.30</w:t>
            </w:r>
          </w:p>
        </w:tc>
        <w:tc>
          <w:tcPr>
            <w:tcW w:w="2268"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06.30</w:t>
            </w:r>
          </w:p>
        </w:tc>
        <w:tc>
          <w:tcPr>
            <w:tcW w:w="2773"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30 минут</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в течение рабочей смены</w:t>
            </w:r>
          </w:p>
        </w:tc>
      </w:tr>
      <w:tr w:rsidR="00B62ED7" w:rsidRPr="009A13DD" w:rsidTr="00F94593">
        <w:tc>
          <w:tcPr>
            <w:tcW w:w="1384" w:type="dxa"/>
            <w:vAlign w:val="center"/>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Ремонтная группа</w:t>
            </w:r>
          </w:p>
        </w:tc>
        <w:tc>
          <w:tcPr>
            <w:tcW w:w="2410" w:type="dxa"/>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5х2, </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выходные </w:t>
            </w:r>
            <w:proofErr w:type="spellStart"/>
            <w:proofErr w:type="gramStart"/>
            <w:r w:rsidRPr="009A13DD">
              <w:rPr>
                <w:rFonts w:ascii="Times New Roman" w:eastAsia="Times New Roman" w:hAnsi="Times New Roman" w:cs="Times New Roman"/>
                <w:sz w:val="20"/>
                <w:szCs w:val="20"/>
                <w:lang w:eastAsia="zh-CN"/>
              </w:rPr>
              <w:t>сб</w:t>
            </w:r>
            <w:proofErr w:type="spellEnd"/>
            <w:proofErr w:type="gramEnd"/>
            <w:r w:rsidRPr="009A13DD">
              <w:rPr>
                <w:rFonts w:ascii="Times New Roman" w:eastAsia="Times New Roman" w:hAnsi="Times New Roman" w:cs="Times New Roman"/>
                <w:sz w:val="20"/>
                <w:szCs w:val="20"/>
                <w:lang w:eastAsia="zh-CN"/>
              </w:rPr>
              <w:t xml:space="preserve">, </w:t>
            </w:r>
            <w:proofErr w:type="spellStart"/>
            <w:r w:rsidRPr="009A13DD">
              <w:rPr>
                <w:rFonts w:ascii="Times New Roman" w:eastAsia="Times New Roman" w:hAnsi="Times New Roman" w:cs="Times New Roman"/>
                <w:sz w:val="20"/>
                <w:szCs w:val="20"/>
                <w:lang w:eastAsia="zh-CN"/>
              </w:rPr>
              <w:t>вс</w:t>
            </w:r>
            <w:proofErr w:type="spellEnd"/>
          </w:p>
        </w:tc>
        <w:tc>
          <w:tcPr>
            <w:tcW w:w="1276" w:type="dxa"/>
            <w:tcBorders>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8.00</w:t>
            </w:r>
          </w:p>
        </w:tc>
        <w:tc>
          <w:tcPr>
            <w:tcW w:w="2268"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17.00</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 (пятница 15.45)</w:t>
            </w:r>
          </w:p>
        </w:tc>
        <w:tc>
          <w:tcPr>
            <w:tcW w:w="2773"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45 минут</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с 11.30 до 12.15</w:t>
            </w:r>
          </w:p>
        </w:tc>
      </w:tr>
      <w:tr w:rsidR="00B62ED7" w:rsidRPr="009A13DD" w:rsidTr="00F94593">
        <w:trPr>
          <w:trHeight w:val="51"/>
        </w:trPr>
        <w:tc>
          <w:tcPr>
            <w:tcW w:w="1384" w:type="dxa"/>
            <w:vMerge w:val="restart"/>
            <w:vAlign w:val="center"/>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Отдел сбыта</w:t>
            </w:r>
          </w:p>
        </w:tc>
        <w:tc>
          <w:tcPr>
            <w:tcW w:w="2410" w:type="dxa"/>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Специалист отдела сбыта</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5х2, выходные </w:t>
            </w:r>
            <w:proofErr w:type="spellStart"/>
            <w:proofErr w:type="gramStart"/>
            <w:r w:rsidRPr="009A13DD">
              <w:rPr>
                <w:rFonts w:ascii="Times New Roman" w:eastAsia="Times New Roman" w:hAnsi="Times New Roman" w:cs="Times New Roman"/>
                <w:sz w:val="20"/>
                <w:szCs w:val="20"/>
                <w:lang w:eastAsia="zh-CN"/>
              </w:rPr>
              <w:t>сб</w:t>
            </w:r>
            <w:proofErr w:type="spellEnd"/>
            <w:proofErr w:type="gramEnd"/>
            <w:r w:rsidRPr="009A13DD">
              <w:rPr>
                <w:rFonts w:ascii="Times New Roman" w:eastAsia="Times New Roman" w:hAnsi="Times New Roman" w:cs="Times New Roman"/>
                <w:sz w:val="20"/>
                <w:szCs w:val="20"/>
                <w:lang w:eastAsia="zh-CN"/>
              </w:rPr>
              <w:t xml:space="preserve">, </w:t>
            </w:r>
            <w:proofErr w:type="spellStart"/>
            <w:r w:rsidRPr="009A13DD">
              <w:rPr>
                <w:rFonts w:ascii="Times New Roman" w:eastAsia="Times New Roman" w:hAnsi="Times New Roman" w:cs="Times New Roman"/>
                <w:sz w:val="20"/>
                <w:szCs w:val="20"/>
                <w:lang w:eastAsia="zh-CN"/>
              </w:rPr>
              <w:t>вс</w:t>
            </w:r>
            <w:proofErr w:type="spellEnd"/>
          </w:p>
        </w:tc>
        <w:tc>
          <w:tcPr>
            <w:tcW w:w="1276" w:type="dxa"/>
            <w:tcBorders>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8.30</w:t>
            </w:r>
          </w:p>
        </w:tc>
        <w:tc>
          <w:tcPr>
            <w:tcW w:w="2268"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17.15</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(пятница 16.00)</w:t>
            </w:r>
          </w:p>
        </w:tc>
        <w:tc>
          <w:tcPr>
            <w:tcW w:w="2773"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30 минут</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В период с 11.00 до 12.00</w:t>
            </w:r>
          </w:p>
        </w:tc>
      </w:tr>
      <w:tr w:rsidR="00B62ED7" w:rsidRPr="009A13DD" w:rsidTr="00F94593">
        <w:trPr>
          <w:trHeight w:val="51"/>
        </w:trPr>
        <w:tc>
          <w:tcPr>
            <w:tcW w:w="1384" w:type="dxa"/>
            <w:vMerge/>
            <w:vAlign w:val="center"/>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p>
        </w:tc>
        <w:tc>
          <w:tcPr>
            <w:tcW w:w="2410" w:type="dxa"/>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Оператор – 3 человека</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Скользящий пятидневный график</w:t>
            </w:r>
          </w:p>
        </w:tc>
        <w:tc>
          <w:tcPr>
            <w:tcW w:w="1276" w:type="dxa"/>
            <w:tcBorders>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7.00</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8.00</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8.30</w:t>
            </w:r>
          </w:p>
        </w:tc>
        <w:tc>
          <w:tcPr>
            <w:tcW w:w="2268"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15.45 (пятница 14.30)</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16.45 (пятница 15.30)</w:t>
            </w:r>
          </w:p>
          <w:p w:rsidR="00B62ED7" w:rsidRPr="009A13DD" w:rsidRDefault="00B62ED7" w:rsidP="002B5766">
            <w:pPr>
              <w:suppressAutoHyphens/>
              <w:spacing w:after="0" w:line="240" w:lineRule="auto"/>
              <w:rPr>
                <w:rFonts w:ascii="Times New Roman" w:eastAsia="Times New Roman" w:hAnsi="Times New Roman" w:cs="Times New Roman"/>
                <w:b/>
                <w:sz w:val="20"/>
                <w:szCs w:val="20"/>
                <w:lang w:eastAsia="zh-CN"/>
              </w:rPr>
            </w:pPr>
            <w:r w:rsidRPr="009A13DD">
              <w:rPr>
                <w:rFonts w:ascii="Times New Roman" w:eastAsia="Times New Roman" w:hAnsi="Times New Roman" w:cs="Times New Roman"/>
                <w:sz w:val="20"/>
                <w:szCs w:val="20"/>
                <w:lang w:eastAsia="zh-CN"/>
              </w:rPr>
              <w:t>17.15 (пятница 16.30)</w:t>
            </w:r>
          </w:p>
        </w:tc>
        <w:tc>
          <w:tcPr>
            <w:tcW w:w="2773"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30 минут</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В период с 11.00 до 12.00</w:t>
            </w:r>
          </w:p>
        </w:tc>
      </w:tr>
      <w:tr w:rsidR="00B62ED7" w:rsidRPr="009A13DD" w:rsidTr="00F94593">
        <w:trPr>
          <w:trHeight w:val="51"/>
        </w:trPr>
        <w:tc>
          <w:tcPr>
            <w:tcW w:w="1384" w:type="dxa"/>
            <w:vMerge/>
            <w:vAlign w:val="center"/>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p>
        </w:tc>
        <w:tc>
          <w:tcPr>
            <w:tcW w:w="2410" w:type="dxa"/>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Менеджер по логистике</w:t>
            </w:r>
          </w:p>
        </w:tc>
        <w:tc>
          <w:tcPr>
            <w:tcW w:w="1276" w:type="dxa"/>
            <w:tcBorders>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8.30</w:t>
            </w:r>
          </w:p>
        </w:tc>
        <w:tc>
          <w:tcPr>
            <w:tcW w:w="2268"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17.15</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(пятница 16.00)</w:t>
            </w:r>
          </w:p>
        </w:tc>
        <w:tc>
          <w:tcPr>
            <w:tcW w:w="2773"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30 минут</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В период с 11.00 до 12.00</w:t>
            </w:r>
          </w:p>
        </w:tc>
      </w:tr>
      <w:tr w:rsidR="00B62ED7" w:rsidRPr="009A13DD" w:rsidTr="00F94593">
        <w:tc>
          <w:tcPr>
            <w:tcW w:w="1384" w:type="dxa"/>
            <w:vAlign w:val="center"/>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Кладовщики склада готовой продукции </w:t>
            </w:r>
          </w:p>
        </w:tc>
        <w:tc>
          <w:tcPr>
            <w:tcW w:w="2410" w:type="dxa"/>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Скользящий пятидневный график</w:t>
            </w:r>
          </w:p>
        </w:tc>
        <w:tc>
          <w:tcPr>
            <w:tcW w:w="1276" w:type="dxa"/>
            <w:tcBorders>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5.00</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7.00</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9.00</w:t>
            </w:r>
          </w:p>
        </w:tc>
        <w:tc>
          <w:tcPr>
            <w:tcW w:w="2268"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13.45 (пятница 12.30)</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15.45 (пятница 14.30)</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17.45 (пятница 16.30)</w:t>
            </w:r>
          </w:p>
        </w:tc>
        <w:tc>
          <w:tcPr>
            <w:tcW w:w="2773"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30 минут</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В период с 11.00 до 12.00</w:t>
            </w:r>
          </w:p>
        </w:tc>
      </w:tr>
      <w:tr w:rsidR="00B62ED7" w:rsidRPr="009A13DD" w:rsidTr="00F94593">
        <w:tc>
          <w:tcPr>
            <w:tcW w:w="1384" w:type="dxa"/>
            <w:vAlign w:val="center"/>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Грузчики</w:t>
            </w:r>
          </w:p>
        </w:tc>
        <w:tc>
          <w:tcPr>
            <w:tcW w:w="2410" w:type="dxa"/>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Скользящий пятидневный график</w:t>
            </w:r>
          </w:p>
        </w:tc>
        <w:tc>
          <w:tcPr>
            <w:tcW w:w="1276" w:type="dxa"/>
            <w:tcBorders>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6.00 (2 человека)</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9.00 (1 человек)</w:t>
            </w:r>
          </w:p>
        </w:tc>
        <w:tc>
          <w:tcPr>
            <w:tcW w:w="2268"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14.45 (пятница 13.30)</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17.45 (пятница 16.30)</w:t>
            </w:r>
          </w:p>
        </w:tc>
        <w:tc>
          <w:tcPr>
            <w:tcW w:w="2773"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30 минут</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В период с 11.00 до 12.00</w:t>
            </w:r>
          </w:p>
        </w:tc>
      </w:tr>
      <w:tr w:rsidR="00B62ED7" w:rsidRPr="009A13DD" w:rsidTr="00F94593">
        <w:tc>
          <w:tcPr>
            <w:tcW w:w="1384" w:type="dxa"/>
            <w:vAlign w:val="center"/>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Кастелянша</w:t>
            </w:r>
          </w:p>
        </w:tc>
        <w:tc>
          <w:tcPr>
            <w:tcW w:w="2410" w:type="dxa"/>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5х2, выходные </w:t>
            </w:r>
            <w:proofErr w:type="spellStart"/>
            <w:proofErr w:type="gramStart"/>
            <w:r w:rsidRPr="009A13DD">
              <w:rPr>
                <w:rFonts w:ascii="Times New Roman" w:eastAsia="Times New Roman" w:hAnsi="Times New Roman" w:cs="Times New Roman"/>
                <w:sz w:val="20"/>
                <w:szCs w:val="20"/>
                <w:lang w:eastAsia="zh-CN"/>
              </w:rPr>
              <w:t>сб</w:t>
            </w:r>
            <w:proofErr w:type="spellEnd"/>
            <w:proofErr w:type="gramEnd"/>
            <w:r w:rsidRPr="009A13DD">
              <w:rPr>
                <w:rFonts w:ascii="Times New Roman" w:eastAsia="Times New Roman" w:hAnsi="Times New Roman" w:cs="Times New Roman"/>
                <w:sz w:val="20"/>
                <w:szCs w:val="20"/>
                <w:lang w:eastAsia="zh-CN"/>
              </w:rPr>
              <w:t xml:space="preserve">, </w:t>
            </w:r>
            <w:proofErr w:type="spellStart"/>
            <w:r w:rsidRPr="009A13DD">
              <w:rPr>
                <w:rFonts w:ascii="Times New Roman" w:eastAsia="Times New Roman" w:hAnsi="Times New Roman" w:cs="Times New Roman"/>
                <w:sz w:val="20"/>
                <w:szCs w:val="20"/>
                <w:lang w:eastAsia="zh-CN"/>
              </w:rPr>
              <w:t>вс</w:t>
            </w:r>
            <w:proofErr w:type="spellEnd"/>
          </w:p>
        </w:tc>
        <w:tc>
          <w:tcPr>
            <w:tcW w:w="1276" w:type="dxa"/>
            <w:tcBorders>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8.00</w:t>
            </w:r>
          </w:p>
        </w:tc>
        <w:tc>
          <w:tcPr>
            <w:tcW w:w="2268"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16.30</w:t>
            </w:r>
          </w:p>
        </w:tc>
        <w:tc>
          <w:tcPr>
            <w:tcW w:w="2773"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30 минут, с 11.00 до 11.30</w:t>
            </w:r>
          </w:p>
        </w:tc>
      </w:tr>
      <w:tr w:rsidR="00B62ED7" w:rsidRPr="009A13DD" w:rsidTr="00F94593">
        <w:tc>
          <w:tcPr>
            <w:tcW w:w="1384" w:type="dxa"/>
            <w:vAlign w:val="center"/>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Уборщик бытовых помещений</w:t>
            </w:r>
          </w:p>
        </w:tc>
        <w:tc>
          <w:tcPr>
            <w:tcW w:w="2410" w:type="dxa"/>
          </w:tcPr>
          <w:p w:rsidR="00B62ED7" w:rsidRPr="009A13DD" w:rsidRDefault="00B62ED7" w:rsidP="002B5766">
            <w:pPr>
              <w:suppressAutoHyphens/>
              <w:spacing w:after="0" w:line="240" w:lineRule="auto"/>
              <w:rPr>
                <w:rFonts w:ascii="Times New Roman" w:eastAsia="Times New Roman" w:hAnsi="Times New Roman" w:cs="Times New Roman"/>
                <w:color w:val="FF0000"/>
                <w:sz w:val="20"/>
                <w:szCs w:val="20"/>
                <w:lang w:eastAsia="zh-CN"/>
              </w:rPr>
            </w:pPr>
            <w:r w:rsidRPr="009A13DD">
              <w:rPr>
                <w:rFonts w:ascii="Times New Roman" w:eastAsia="Times New Roman" w:hAnsi="Times New Roman" w:cs="Times New Roman"/>
                <w:sz w:val="20"/>
                <w:szCs w:val="20"/>
                <w:lang w:eastAsia="zh-CN"/>
              </w:rPr>
              <w:t xml:space="preserve">5х2, выходные </w:t>
            </w:r>
            <w:proofErr w:type="spellStart"/>
            <w:proofErr w:type="gramStart"/>
            <w:r w:rsidRPr="009A13DD">
              <w:rPr>
                <w:rFonts w:ascii="Times New Roman" w:eastAsia="Times New Roman" w:hAnsi="Times New Roman" w:cs="Times New Roman"/>
                <w:sz w:val="20"/>
                <w:szCs w:val="20"/>
                <w:lang w:eastAsia="zh-CN"/>
              </w:rPr>
              <w:t>сб</w:t>
            </w:r>
            <w:proofErr w:type="spellEnd"/>
            <w:proofErr w:type="gramEnd"/>
            <w:r w:rsidRPr="009A13DD">
              <w:rPr>
                <w:rFonts w:ascii="Times New Roman" w:eastAsia="Times New Roman" w:hAnsi="Times New Roman" w:cs="Times New Roman"/>
                <w:sz w:val="20"/>
                <w:szCs w:val="20"/>
                <w:lang w:eastAsia="zh-CN"/>
              </w:rPr>
              <w:t xml:space="preserve">, </w:t>
            </w:r>
            <w:proofErr w:type="spellStart"/>
            <w:r w:rsidRPr="009A13DD">
              <w:rPr>
                <w:rFonts w:ascii="Times New Roman" w:eastAsia="Times New Roman" w:hAnsi="Times New Roman" w:cs="Times New Roman"/>
                <w:sz w:val="20"/>
                <w:szCs w:val="20"/>
                <w:lang w:eastAsia="zh-CN"/>
              </w:rPr>
              <w:t>вс</w:t>
            </w:r>
            <w:proofErr w:type="spellEnd"/>
          </w:p>
        </w:tc>
        <w:tc>
          <w:tcPr>
            <w:tcW w:w="1276" w:type="dxa"/>
            <w:tcBorders>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8.00</w:t>
            </w:r>
          </w:p>
        </w:tc>
        <w:tc>
          <w:tcPr>
            <w:tcW w:w="2268"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16.30</w:t>
            </w:r>
          </w:p>
        </w:tc>
        <w:tc>
          <w:tcPr>
            <w:tcW w:w="2773"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30 минут, с 11.00 до 11.30</w:t>
            </w:r>
          </w:p>
        </w:tc>
      </w:tr>
      <w:tr w:rsidR="00B62ED7" w:rsidRPr="009A13DD" w:rsidTr="00F94593">
        <w:trPr>
          <w:trHeight w:val="90"/>
        </w:trPr>
        <w:tc>
          <w:tcPr>
            <w:tcW w:w="1384" w:type="dxa"/>
            <w:vAlign w:val="center"/>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Уборщики производственных помещений</w:t>
            </w:r>
          </w:p>
        </w:tc>
        <w:tc>
          <w:tcPr>
            <w:tcW w:w="2410" w:type="dxa"/>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1х2, выходные по </w:t>
            </w:r>
            <w:proofErr w:type="spellStart"/>
            <w:r w:rsidRPr="009A13DD">
              <w:rPr>
                <w:rFonts w:ascii="Times New Roman" w:eastAsia="Times New Roman" w:hAnsi="Times New Roman" w:cs="Times New Roman"/>
                <w:sz w:val="20"/>
                <w:szCs w:val="20"/>
                <w:lang w:eastAsia="zh-CN"/>
              </w:rPr>
              <w:t>скольз</w:t>
            </w:r>
            <w:proofErr w:type="spellEnd"/>
            <w:r w:rsidRPr="009A13DD">
              <w:rPr>
                <w:rFonts w:ascii="Times New Roman" w:eastAsia="Times New Roman" w:hAnsi="Times New Roman" w:cs="Times New Roman"/>
                <w:sz w:val="20"/>
                <w:szCs w:val="20"/>
                <w:lang w:eastAsia="zh-CN"/>
              </w:rPr>
              <w:t>. графику</w:t>
            </w:r>
          </w:p>
        </w:tc>
        <w:tc>
          <w:tcPr>
            <w:tcW w:w="1276" w:type="dxa"/>
            <w:tcBorders>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8.00</w:t>
            </w:r>
          </w:p>
        </w:tc>
        <w:tc>
          <w:tcPr>
            <w:tcW w:w="2268"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20.00</w:t>
            </w:r>
          </w:p>
        </w:tc>
        <w:tc>
          <w:tcPr>
            <w:tcW w:w="2773"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30 минут, с 11.00 до 11.30</w:t>
            </w:r>
          </w:p>
        </w:tc>
      </w:tr>
      <w:tr w:rsidR="00B62ED7" w:rsidRPr="009A13DD" w:rsidTr="00F94593">
        <w:trPr>
          <w:trHeight w:val="204"/>
        </w:trPr>
        <w:tc>
          <w:tcPr>
            <w:tcW w:w="1384" w:type="dxa"/>
            <w:vAlign w:val="center"/>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Рабочий по территории </w:t>
            </w:r>
          </w:p>
        </w:tc>
        <w:tc>
          <w:tcPr>
            <w:tcW w:w="2410" w:type="dxa"/>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5х2,  выходные </w:t>
            </w:r>
            <w:proofErr w:type="spellStart"/>
            <w:proofErr w:type="gramStart"/>
            <w:r w:rsidRPr="009A13DD">
              <w:rPr>
                <w:rFonts w:ascii="Times New Roman" w:eastAsia="Times New Roman" w:hAnsi="Times New Roman" w:cs="Times New Roman"/>
                <w:sz w:val="20"/>
                <w:szCs w:val="20"/>
                <w:lang w:eastAsia="zh-CN"/>
              </w:rPr>
              <w:t>сб</w:t>
            </w:r>
            <w:proofErr w:type="spellEnd"/>
            <w:proofErr w:type="gramEnd"/>
            <w:r w:rsidRPr="009A13DD">
              <w:rPr>
                <w:rFonts w:ascii="Times New Roman" w:eastAsia="Times New Roman" w:hAnsi="Times New Roman" w:cs="Times New Roman"/>
                <w:sz w:val="20"/>
                <w:szCs w:val="20"/>
                <w:lang w:eastAsia="zh-CN"/>
              </w:rPr>
              <w:t xml:space="preserve">, </w:t>
            </w:r>
            <w:proofErr w:type="spellStart"/>
            <w:r w:rsidRPr="009A13DD">
              <w:rPr>
                <w:rFonts w:ascii="Times New Roman" w:eastAsia="Times New Roman" w:hAnsi="Times New Roman" w:cs="Times New Roman"/>
                <w:sz w:val="20"/>
                <w:szCs w:val="20"/>
                <w:lang w:eastAsia="zh-CN"/>
              </w:rPr>
              <w:t>вс</w:t>
            </w:r>
            <w:proofErr w:type="spellEnd"/>
          </w:p>
        </w:tc>
        <w:tc>
          <w:tcPr>
            <w:tcW w:w="1276" w:type="dxa"/>
            <w:tcBorders>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6.00</w:t>
            </w:r>
          </w:p>
        </w:tc>
        <w:tc>
          <w:tcPr>
            <w:tcW w:w="2268"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15.00</w:t>
            </w:r>
          </w:p>
        </w:tc>
        <w:tc>
          <w:tcPr>
            <w:tcW w:w="2773"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60 минут с 11.00 до 12.00</w:t>
            </w:r>
          </w:p>
        </w:tc>
      </w:tr>
      <w:tr w:rsidR="00B62ED7" w:rsidRPr="009A13DD" w:rsidTr="00F94593">
        <w:tc>
          <w:tcPr>
            <w:tcW w:w="1384" w:type="dxa"/>
            <w:vAlign w:val="center"/>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Фельдшер</w:t>
            </w:r>
          </w:p>
        </w:tc>
        <w:tc>
          <w:tcPr>
            <w:tcW w:w="2410" w:type="dxa"/>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5х2, выходные </w:t>
            </w:r>
            <w:proofErr w:type="spellStart"/>
            <w:proofErr w:type="gramStart"/>
            <w:r w:rsidRPr="009A13DD">
              <w:rPr>
                <w:rFonts w:ascii="Times New Roman" w:eastAsia="Times New Roman" w:hAnsi="Times New Roman" w:cs="Times New Roman"/>
                <w:sz w:val="20"/>
                <w:szCs w:val="20"/>
                <w:lang w:eastAsia="zh-CN"/>
              </w:rPr>
              <w:t>сб</w:t>
            </w:r>
            <w:proofErr w:type="spellEnd"/>
            <w:proofErr w:type="gramEnd"/>
            <w:r w:rsidRPr="009A13DD">
              <w:rPr>
                <w:rFonts w:ascii="Times New Roman" w:eastAsia="Times New Roman" w:hAnsi="Times New Roman" w:cs="Times New Roman"/>
                <w:sz w:val="20"/>
                <w:szCs w:val="20"/>
                <w:lang w:eastAsia="zh-CN"/>
              </w:rPr>
              <w:t xml:space="preserve">, </w:t>
            </w:r>
            <w:proofErr w:type="spellStart"/>
            <w:r w:rsidRPr="009A13DD">
              <w:rPr>
                <w:rFonts w:ascii="Times New Roman" w:eastAsia="Times New Roman" w:hAnsi="Times New Roman" w:cs="Times New Roman"/>
                <w:sz w:val="20"/>
                <w:szCs w:val="20"/>
                <w:lang w:eastAsia="zh-CN"/>
              </w:rPr>
              <w:t>вс</w:t>
            </w:r>
            <w:proofErr w:type="spellEnd"/>
          </w:p>
        </w:tc>
        <w:tc>
          <w:tcPr>
            <w:tcW w:w="1276" w:type="dxa"/>
            <w:tcBorders>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6.00</w:t>
            </w:r>
          </w:p>
        </w:tc>
        <w:tc>
          <w:tcPr>
            <w:tcW w:w="2268"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14.30</w:t>
            </w:r>
          </w:p>
        </w:tc>
        <w:tc>
          <w:tcPr>
            <w:tcW w:w="2773"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30 минут, с 11.00 до 11.30</w:t>
            </w:r>
          </w:p>
        </w:tc>
      </w:tr>
      <w:tr w:rsidR="00B62ED7" w:rsidRPr="009A13DD" w:rsidTr="00F94593">
        <w:tc>
          <w:tcPr>
            <w:tcW w:w="1384" w:type="dxa"/>
            <w:vAlign w:val="center"/>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Водитель</w:t>
            </w:r>
          </w:p>
        </w:tc>
        <w:tc>
          <w:tcPr>
            <w:tcW w:w="2410" w:type="dxa"/>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5х2, выходные </w:t>
            </w:r>
            <w:proofErr w:type="spellStart"/>
            <w:proofErr w:type="gramStart"/>
            <w:r w:rsidRPr="009A13DD">
              <w:rPr>
                <w:rFonts w:ascii="Times New Roman" w:eastAsia="Times New Roman" w:hAnsi="Times New Roman" w:cs="Times New Roman"/>
                <w:sz w:val="20"/>
                <w:szCs w:val="20"/>
                <w:lang w:eastAsia="zh-CN"/>
              </w:rPr>
              <w:t>сб</w:t>
            </w:r>
            <w:proofErr w:type="spellEnd"/>
            <w:proofErr w:type="gramEnd"/>
            <w:r w:rsidRPr="009A13DD">
              <w:rPr>
                <w:rFonts w:ascii="Times New Roman" w:eastAsia="Times New Roman" w:hAnsi="Times New Roman" w:cs="Times New Roman"/>
                <w:sz w:val="20"/>
                <w:szCs w:val="20"/>
                <w:lang w:eastAsia="zh-CN"/>
              </w:rPr>
              <w:t xml:space="preserve">, </w:t>
            </w:r>
            <w:proofErr w:type="spellStart"/>
            <w:r w:rsidRPr="009A13DD">
              <w:rPr>
                <w:rFonts w:ascii="Times New Roman" w:eastAsia="Times New Roman" w:hAnsi="Times New Roman" w:cs="Times New Roman"/>
                <w:sz w:val="20"/>
                <w:szCs w:val="20"/>
                <w:lang w:eastAsia="zh-CN"/>
              </w:rPr>
              <w:t>вс</w:t>
            </w:r>
            <w:proofErr w:type="spellEnd"/>
          </w:p>
        </w:tc>
        <w:tc>
          <w:tcPr>
            <w:tcW w:w="1276" w:type="dxa"/>
            <w:tcBorders>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8.15</w:t>
            </w:r>
          </w:p>
        </w:tc>
        <w:tc>
          <w:tcPr>
            <w:tcW w:w="2268"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17.15 (пятница 16.00)</w:t>
            </w:r>
          </w:p>
        </w:tc>
        <w:tc>
          <w:tcPr>
            <w:tcW w:w="2773"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30 минут, с 11.30 до 13.30</w:t>
            </w:r>
          </w:p>
        </w:tc>
      </w:tr>
    </w:tbl>
    <w:p w:rsidR="00B62ED7" w:rsidRPr="009A13DD" w:rsidRDefault="00B62ED7" w:rsidP="00B62ED7">
      <w:pPr>
        <w:suppressAutoHyphens/>
        <w:spacing w:after="0" w:line="240" w:lineRule="auto"/>
        <w:jc w:val="both"/>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Установить </w:t>
      </w:r>
      <w:r w:rsidRPr="009A13DD">
        <w:rPr>
          <w:rFonts w:ascii="Times New Roman" w:eastAsia="Times New Roman" w:hAnsi="Times New Roman" w:cs="Times New Roman"/>
          <w:b/>
          <w:sz w:val="20"/>
          <w:szCs w:val="20"/>
          <w:u w:val="single"/>
          <w:lang w:eastAsia="zh-CN"/>
        </w:rPr>
        <w:t>регламентированные перерывы</w:t>
      </w:r>
      <w:r w:rsidRPr="009A13DD">
        <w:rPr>
          <w:rFonts w:ascii="Times New Roman" w:eastAsia="Times New Roman" w:hAnsi="Times New Roman" w:cs="Times New Roman"/>
          <w:sz w:val="20"/>
          <w:szCs w:val="20"/>
          <w:lang w:eastAsia="zh-CN"/>
        </w:rPr>
        <w:t xml:space="preserve"> следующим работникам предприятия:</w:t>
      </w:r>
      <w:r w:rsidRPr="009A13DD">
        <w:rPr>
          <w:rFonts w:ascii="Times New Roman" w:eastAsia="Times New Roman" w:hAnsi="Times New Roman" w:cs="Times New Roman"/>
          <w:sz w:val="20"/>
          <w:szCs w:val="20"/>
          <w:lang w:eastAsia="zh-CN"/>
        </w:rPr>
        <w:tab/>
      </w:r>
      <w:r w:rsidRPr="009A13DD">
        <w:rPr>
          <w:rFonts w:ascii="Times New Roman" w:eastAsia="Times New Roman" w:hAnsi="Times New Roman" w:cs="Times New Roman"/>
          <w:sz w:val="20"/>
          <w:szCs w:val="20"/>
          <w:lang w:eastAsia="zh-CN"/>
        </w:rPr>
        <w:tab/>
      </w:r>
      <w:r w:rsidRPr="009A13DD">
        <w:rPr>
          <w:rFonts w:ascii="Times New Roman" w:eastAsia="Times New Roman" w:hAnsi="Times New Roman" w:cs="Times New Roman"/>
          <w:sz w:val="20"/>
          <w:szCs w:val="20"/>
          <w:lang w:eastAsia="zh-CN"/>
        </w:rPr>
        <w:tab/>
      </w:r>
    </w:p>
    <w:p w:rsidR="00B62ED7" w:rsidRPr="009A13DD" w:rsidRDefault="00B62ED7" w:rsidP="00223096">
      <w:pPr>
        <w:numPr>
          <w:ilvl w:val="0"/>
          <w:numId w:val="55"/>
        </w:numPr>
        <w:tabs>
          <w:tab w:val="num" w:pos="0"/>
          <w:tab w:val="left" w:pos="284"/>
        </w:tabs>
        <w:suppressAutoHyphens/>
        <w:spacing w:after="0" w:line="240" w:lineRule="auto"/>
        <w:ind w:left="0" w:firstLine="0"/>
        <w:jc w:val="both"/>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Пользователям ПВЭМ и ВДТ через час непрерывной работы (без чередования работы) продолжительностью не менее 10-15 минут  </w:t>
      </w:r>
    </w:p>
    <w:p w:rsidR="00B62ED7" w:rsidRPr="009A13DD" w:rsidRDefault="00B62ED7" w:rsidP="00223096">
      <w:pPr>
        <w:numPr>
          <w:ilvl w:val="0"/>
          <w:numId w:val="55"/>
        </w:numPr>
        <w:tabs>
          <w:tab w:val="num" w:pos="284"/>
        </w:tabs>
        <w:suppressAutoHyphens/>
        <w:spacing w:after="0" w:line="240" w:lineRule="auto"/>
        <w:ind w:left="0" w:firstLine="0"/>
        <w:jc w:val="both"/>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Водителям через 2-3 часа после начала работы на линии, во второй половине дня – не реже, чем через каждые 2 часа, продолжительностью по 10 минут (СП 4616-88 Санитарные правила по гигиене труда водителей автомобилей).</w:t>
      </w:r>
    </w:p>
    <w:p w:rsidR="00B62ED7" w:rsidRPr="009A13DD" w:rsidRDefault="00B62ED7" w:rsidP="00223096">
      <w:pPr>
        <w:numPr>
          <w:ilvl w:val="0"/>
          <w:numId w:val="55"/>
        </w:numPr>
        <w:tabs>
          <w:tab w:val="num" w:pos="284"/>
        </w:tabs>
        <w:suppressAutoHyphens/>
        <w:spacing w:after="0" w:line="240" w:lineRule="auto"/>
        <w:ind w:left="0" w:firstLine="0"/>
        <w:jc w:val="both"/>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Работникам, выполняющим работы на открытом воздухе в холодный период года продолжительностью 10 минут через каждый час работы (ст. 109 ТКРФ).</w:t>
      </w:r>
    </w:p>
    <w:p w:rsidR="00B62ED7" w:rsidRPr="009A13DD" w:rsidRDefault="00B62ED7" w:rsidP="00223096">
      <w:pPr>
        <w:numPr>
          <w:ilvl w:val="0"/>
          <w:numId w:val="55"/>
        </w:numPr>
        <w:tabs>
          <w:tab w:val="num" w:pos="284"/>
        </w:tabs>
        <w:suppressAutoHyphens/>
        <w:spacing w:after="0" w:line="240" w:lineRule="auto"/>
        <w:ind w:left="0" w:firstLine="0"/>
        <w:jc w:val="both"/>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Работникам, занятым на погрузочно-разгрузочных и транспортных работах продолжительностью и периодичностью в зависимости от степени опасности и </w:t>
      </w:r>
      <w:proofErr w:type="gramStart"/>
      <w:r w:rsidRPr="009A13DD">
        <w:rPr>
          <w:rFonts w:ascii="Times New Roman" w:eastAsia="Times New Roman" w:hAnsi="Times New Roman" w:cs="Times New Roman"/>
          <w:sz w:val="20"/>
          <w:szCs w:val="20"/>
          <w:lang w:eastAsia="zh-CN"/>
        </w:rPr>
        <w:t>вредности</w:t>
      </w:r>
      <w:proofErr w:type="gramEnd"/>
      <w:r w:rsidRPr="009A13DD">
        <w:rPr>
          <w:rFonts w:ascii="Times New Roman" w:eastAsia="Times New Roman" w:hAnsi="Times New Roman" w:cs="Times New Roman"/>
          <w:sz w:val="20"/>
          <w:szCs w:val="20"/>
          <w:lang w:eastAsia="zh-CN"/>
        </w:rPr>
        <w:t xml:space="preserve"> сопутствующим этим работам производственных факторов (ПОТ РМ – 007 – 98).</w:t>
      </w:r>
    </w:p>
    <w:p w:rsidR="00B62ED7" w:rsidRPr="009A13DD" w:rsidRDefault="00B62ED7" w:rsidP="00223096">
      <w:pPr>
        <w:numPr>
          <w:ilvl w:val="0"/>
          <w:numId w:val="55"/>
        </w:numPr>
        <w:tabs>
          <w:tab w:val="num" w:pos="284"/>
        </w:tabs>
        <w:suppressAutoHyphens/>
        <w:spacing w:after="0" w:line="240" w:lineRule="auto"/>
        <w:ind w:left="0" w:firstLine="0"/>
        <w:jc w:val="both"/>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Всем остальным работникам не более 0.5 часа в смену при условии непрерывной основной работы в течение всей рабочей смены.</w:t>
      </w:r>
    </w:p>
    <w:p w:rsidR="00B62ED7" w:rsidRPr="009A13DD" w:rsidRDefault="00873D21" w:rsidP="00223096">
      <w:pPr>
        <w:pageBreakBefore/>
        <w:widowControl w:val="0"/>
        <w:numPr>
          <w:ilvl w:val="1"/>
          <w:numId w:val="42"/>
        </w:numPr>
        <w:tabs>
          <w:tab w:val="clear" w:pos="1800"/>
          <w:tab w:val="num" w:pos="0"/>
        </w:tabs>
        <w:suppressAutoHyphens/>
        <w:spacing w:after="0" w:line="288" w:lineRule="auto"/>
        <w:ind w:left="578" w:hanging="578"/>
        <w:jc w:val="right"/>
        <w:outlineLvl w:val="1"/>
        <w:rPr>
          <w:rFonts w:ascii="Times New Roman" w:eastAsia="Times New Roman" w:hAnsi="Times New Roman" w:cs="Times New Roman"/>
          <w:b/>
          <w:bCs/>
          <w:sz w:val="24"/>
          <w:szCs w:val="20"/>
          <w:lang w:eastAsia="zh-CN"/>
        </w:rPr>
      </w:pPr>
      <w:bookmarkStart w:id="92" w:name="_Toc470619419"/>
      <w:bookmarkStart w:id="93" w:name="_Toc486580120"/>
      <w:proofErr w:type="spellStart"/>
      <w:r>
        <w:rPr>
          <w:rFonts w:ascii="Times New Roman" w:eastAsia="Times New Roman" w:hAnsi="Times New Roman" w:cs="Times New Roman"/>
          <w:sz w:val="24"/>
          <w:szCs w:val="20"/>
          <w:lang w:eastAsia="zh-CN"/>
        </w:rPr>
        <w:lastRenderedPageBreak/>
        <w:t>Прилож</w:t>
      </w:r>
      <w:proofErr w:type="spellEnd"/>
      <w:r>
        <w:rPr>
          <w:rFonts w:ascii="Times New Roman" w:eastAsia="Times New Roman" w:hAnsi="Times New Roman" w:cs="Times New Roman"/>
          <w:sz w:val="24"/>
          <w:szCs w:val="20"/>
          <w:lang w:eastAsia="zh-CN"/>
        </w:rPr>
        <w:t xml:space="preserve">. </w:t>
      </w:r>
      <w:r w:rsidR="00B62ED7" w:rsidRPr="009A13DD">
        <w:rPr>
          <w:rFonts w:ascii="Times New Roman" w:eastAsia="Times New Roman" w:hAnsi="Times New Roman" w:cs="Times New Roman"/>
          <w:sz w:val="24"/>
          <w:szCs w:val="20"/>
          <w:lang w:eastAsia="zh-CN"/>
        </w:rPr>
        <w:t xml:space="preserve"> 3</w:t>
      </w:r>
      <w:bookmarkEnd w:id="92"/>
      <w:bookmarkEnd w:id="93"/>
    </w:p>
    <w:p w:rsidR="00B62ED7" w:rsidRPr="009A13DD" w:rsidRDefault="00B62ED7" w:rsidP="00223096">
      <w:pPr>
        <w:numPr>
          <w:ilvl w:val="0"/>
          <w:numId w:val="42"/>
        </w:numPr>
        <w:tabs>
          <w:tab w:val="clear" w:pos="1260"/>
          <w:tab w:val="num" w:pos="0"/>
        </w:tabs>
        <w:suppressAutoHyphens/>
        <w:spacing w:after="0" w:line="288" w:lineRule="auto"/>
        <w:ind w:left="432" w:hanging="432"/>
        <w:jc w:val="right"/>
        <w:rPr>
          <w:rFonts w:ascii="Times New Roman" w:eastAsia="Times New Roman" w:hAnsi="Times New Roman" w:cs="Times New Roman"/>
          <w:b/>
          <w:bCs/>
          <w:sz w:val="16"/>
          <w:szCs w:val="16"/>
          <w:lang w:eastAsia="zh-CN"/>
        </w:rPr>
      </w:pPr>
      <w:r w:rsidRPr="009A13DD">
        <w:rPr>
          <w:rFonts w:ascii="Times New Roman" w:eastAsia="Times New Roman" w:hAnsi="Times New Roman" w:cs="Times New Roman"/>
          <w:sz w:val="16"/>
          <w:szCs w:val="16"/>
          <w:lang w:eastAsia="zh-CN"/>
        </w:rPr>
        <w:t>к Правилам внутреннего трудового распорядка, утвержденным «____»_________2016</w:t>
      </w:r>
    </w:p>
    <w:p w:rsidR="00B62ED7" w:rsidRPr="009A13DD" w:rsidRDefault="00B62ED7" w:rsidP="00B62ED7">
      <w:pPr>
        <w:suppressAutoHyphens/>
        <w:spacing w:after="0" w:line="240" w:lineRule="auto"/>
        <w:jc w:val="center"/>
        <w:rPr>
          <w:rFonts w:ascii="Times New Roman" w:eastAsia="Times New Roman" w:hAnsi="Times New Roman" w:cs="Times New Roman"/>
          <w:b/>
          <w:bCs/>
          <w:sz w:val="24"/>
          <w:szCs w:val="20"/>
          <w:lang w:eastAsia="zh-CN"/>
        </w:rPr>
      </w:pPr>
    </w:p>
    <w:p w:rsidR="00B62ED7" w:rsidRPr="009A13DD" w:rsidRDefault="00B62ED7" w:rsidP="00B62ED7">
      <w:pPr>
        <w:keepNext/>
        <w:tabs>
          <w:tab w:val="num" w:pos="0"/>
        </w:tabs>
        <w:suppressAutoHyphens/>
        <w:spacing w:after="0" w:line="240" w:lineRule="auto"/>
        <w:ind w:left="432" w:hanging="432"/>
        <w:jc w:val="center"/>
        <w:outlineLvl w:val="0"/>
        <w:rPr>
          <w:rFonts w:ascii="Times New Roman" w:eastAsia="Times New Roman" w:hAnsi="Times New Roman" w:cs="Times New Roman"/>
          <w:b/>
          <w:bCs/>
          <w:sz w:val="24"/>
          <w:szCs w:val="20"/>
          <w:lang w:eastAsia="zh-CN"/>
        </w:rPr>
      </w:pPr>
      <w:bookmarkStart w:id="94" w:name="_Toc470619420"/>
      <w:bookmarkStart w:id="95" w:name="_Toc486580121"/>
      <w:r w:rsidRPr="009A13DD">
        <w:rPr>
          <w:rFonts w:ascii="Times New Roman" w:eastAsia="Times New Roman" w:hAnsi="Times New Roman" w:cs="Times New Roman"/>
          <w:b/>
          <w:bCs/>
          <w:sz w:val="24"/>
          <w:szCs w:val="20"/>
          <w:lang w:eastAsia="zh-CN"/>
        </w:rPr>
        <w:t>ГРАФИК РАБОТЫ НОВОВЯТСКОГО ХЛЕБОЗАВОДА</w:t>
      </w:r>
      <w:bookmarkEnd w:id="94"/>
      <w:bookmarkEnd w:id="95"/>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3"/>
        <w:gridCol w:w="1821"/>
        <w:gridCol w:w="1276"/>
        <w:gridCol w:w="2268"/>
        <w:gridCol w:w="2693"/>
      </w:tblGrid>
      <w:tr w:rsidR="00B62ED7" w:rsidRPr="009A13DD" w:rsidTr="002B5766">
        <w:tc>
          <w:tcPr>
            <w:tcW w:w="1973" w:type="dxa"/>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p>
        </w:tc>
        <w:tc>
          <w:tcPr>
            <w:tcW w:w="1821" w:type="dxa"/>
            <w:tcBorders>
              <w:bottom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График работы</w:t>
            </w:r>
          </w:p>
        </w:tc>
        <w:tc>
          <w:tcPr>
            <w:tcW w:w="1276" w:type="dxa"/>
            <w:tcBorders>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Начало работы</w:t>
            </w:r>
          </w:p>
        </w:tc>
        <w:tc>
          <w:tcPr>
            <w:tcW w:w="2268"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Окончание работы</w:t>
            </w:r>
          </w:p>
        </w:tc>
        <w:tc>
          <w:tcPr>
            <w:tcW w:w="2693"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Обеденный перерыв</w:t>
            </w:r>
          </w:p>
        </w:tc>
      </w:tr>
      <w:tr w:rsidR="00B62ED7" w:rsidRPr="009A13DD" w:rsidTr="002B5766">
        <w:tc>
          <w:tcPr>
            <w:tcW w:w="1973" w:type="dxa"/>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Заводоуправление</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Кладовщики склада сырья и материалов</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Специалист отдела сбыта</w:t>
            </w:r>
          </w:p>
        </w:tc>
        <w:tc>
          <w:tcPr>
            <w:tcW w:w="1821" w:type="dxa"/>
            <w:tcBorders>
              <w:top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5х2, </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выходные </w:t>
            </w:r>
            <w:proofErr w:type="spellStart"/>
            <w:proofErr w:type="gramStart"/>
            <w:r w:rsidRPr="009A13DD">
              <w:rPr>
                <w:rFonts w:ascii="Times New Roman" w:eastAsia="Times New Roman" w:hAnsi="Times New Roman" w:cs="Times New Roman"/>
                <w:sz w:val="20"/>
                <w:szCs w:val="20"/>
                <w:lang w:eastAsia="zh-CN"/>
              </w:rPr>
              <w:t>сб</w:t>
            </w:r>
            <w:proofErr w:type="spellEnd"/>
            <w:proofErr w:type="gramEnd"/>
            <w:r w:rsidRPr="009A13DD">
              <w:rPr>
                <w:rFonts w:ascii="Times New Roman" w:eastAsia="Times New Roman" w:hAnsi="Times New Roman" w:cs="Times New Roman"/>
                <w:sz w:val="20"/>
                <w:szCs w:val="20"/>
                <w:lang w:eastAsia="zh-CN"/>
              </w:rPr>
              <w:t xml:space="preserve">, </w:t>
            </w:r>
            <w:proofErr w:type="spellStart"/>
            <w:r w:rsidRPr="009A13DD">
              <w:rPr>
                <w:rFonts w:ascii="Times New Roman" w:eastAsia="Times New Roman" w:hAnsi="Times New Roman" w:cs="Times New Roman"/>
                <w:sz w:val="20"/>
                <w:szCs w:val="20"/>
                <w:lang w:eastAsia="zh-CN"/>
              </w:rPr>
              <w:t>вс</w:t>
            </w:r>
            <w:proofErr w:type="spellEnd"/>
          </w:p>
        </w:tc>
        <w:tc>
          <w:tcPr>
            <w:tcW w:w="1276" w:type="dxa"/>
            <w:tcBorders>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8.15</w:t>
            </w:r>
          </w:p>
        </w:tc>
        <w:tc>
          <w:tcPr>
            <w:tcW w:w="2268"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17.00 </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(пятница 15.45)</w:t>
            </w:r>
          </w:p>
        </w:tc>
        <w:tc>
          <w:tcPr>
            <w:tcW w:w="2693"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30 минут</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с 12.30 до 13.00</w:t>
            </w:r>
          </w:p>
        </w:tc>
      </w:tr>
      <w:tr w:rsidR="00B62ED7" w:rsidRPr="009A13DD" w:rsidTr="002B5766">
        <w:tc>
          <w:tcPr>
            <w:tcW w:w="1973" w:type="dxa"/>
            <w:vMerge w:val="restart"/>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Хлебобулочный цех</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Вафельный цех</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Мастера</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Дежурные электрослесари</w:t>
            </w:r>
          </w:p>
        </w:tc>
        <w:tc>
          <w:tcPr>
            <w:tcW w:w="1821" w:type="dxa"/>
            <w:vMerge w:val="restart"/>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2х2, </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дневные и ночные смены</w:t>
            </w:r>
          </w:p>
        </w:tc>
        <w:tc>
          <w:tcPr>
            <w:tcW w:w="1276" w:type="dxa"/>
            <w:tcBorders>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Дневная смена</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07.00</w:t>
            </w:r>
          </w:p>
        </w:tc>
        <w:tc>
          <w:tcPr>
            <w:tcW w:w="2268"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19.00</w:t>
            </w:r>
          </w:p>
        </w:tc>
        <w:tc>
          <w:tcPr>
            <w:tcW w:w="2693"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30 минут</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в течение рабочей смены</w:t>
            </w:r>
          </w:p>
        </w:tc>
      </w:tr>
      <w:tr w:rsidR="00B62ED7" w:rsidRPr="009A13DD" w:rsidTr="002B5766">
        <w:tc>
          <w:tcPr>
            <w:tcW w:w="1973" w:type="dxa"/>
            <w:vMerge/>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p>
        </w:tc>
        <w:tc>
          <w:tcPr>
            <w:tcW w:w="1821" w:type="dxa"/>
            <w:vMerge/>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p>
        </w:tc>
        <w:tc>
          <w:tcPr>
            <w:tcW w:w="1276" w:type="dxa"/>
            <w:tcBorders>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Ночная смена</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19.00</w:t>
            </w:r>
          </w:p>
        </w:tc>
        <w:tc>
          <w:tcPr>
            <w:tcW w:w="2268"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07.00</w:t>
            </w:r>
          </w:p>
        </w:tc>
        <w:tc>
          <w:tcPr>
            <w:tcW w:w="2693"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30 минут</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в течение рабочей смены</w:t>
            </w:r>
          </w:p>
        </w:tc>
      </w:tr>
      <w:tr w:rsidR="00B62ED7" w:rsidRPr="009A13DD" w:rsidTr="002B5766">
        <w:tc>
          <w:tcPr>
            <w:tcW w:w="1973" w:type="dxa"/>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Ремонтная группа</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Тракторист</w:t>
            </w:r>
          </w:p>
        </w:tc>
        <w:tc>
          <w:tcPr>
            <w:tcW w:w="1821" w:type="dxa"/>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5х2, </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выходные </w:t>
            </w:r>
            <w:proofErr w:type="spellStart"/>
            <w:proofErr w:type="gramStart"/>
            <w:r w:rsidRPr="009A13DD">
              <w:rPr>
                <w:rFonts w:ascii="Times New Roman" w:eastAsia="Times New Roman" w:hAnsi="Times New Roman" w:cs="Times New Roman"/>
                <w:sz w:val="20"/>
                <w:szCs w:val="20"/>
                <w:lang w:eastAsia="zh-CN"/>
              </w:rPr>
              <w:t>сб</w:t>
            </w:r>
            <w:proofErr w:type="spellEnd"/>
            <w:proofErr w:type="gramEnd"/>
            <w:r w:rsidRPr="009A13DD">
              <w:rPr>
                <w:rFonts w:ascii="Times New Roman" w:eastAsia="Times New Roman" w:hAnsi="Times New Roman" w:cs="Times New Roman"/>
                <w:sz w:val="20"/>
                <w:szCs w:val="20"/>
                <w:lang w:eastAsia="zh-CN"/>
              </w:rPr>
              <w:t xml:space="preserve">, </w:t>
            </w:r>
            <w:proofErr w:type="spellStart"/>
            <w:r w:rsidRPr="009A13DD">
              <w:rPr>
                <w:rFonts w:ascii="Times New Roman" w:eastAsia="Times New Roman" w:hAnsi="Times New Roman" w:cs="Times New Roman"/>
                <w:sz w:val="20"/>
                <w:szCs w:val="20"/>
                <w:lang w:eastAsia="zh-CN"/>
              </w:rPr>
              <w:t>вс</w:t>
            </w:r>
            <w:proofErr w:type="spellEnd"/>
          </w:p>
        </w:tc>
        <w:tc>
          <w:tcPr>
            <w:tcW w:w="1276" w:type="dxa"/>
            <w:tcBorders>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8.00</w:t>
            </w:r>
          </w:p>
        </w:tc>
        <w:tc>
          <w:tcPr>
            <w:tcW w:w="2268"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17.00</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 (пятница 15.45)</w:t>
            </w:r>
          </w:p>
        </w:tc>
        <w:tc>
          <w:tcPr>
            <w:tcW w:w="2693"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45 минут</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с 12.00 до 12.45</w:t>
            </w:r>
          </w:p>
        </w:tc>
      </w:tr>
      <w:tr w:rsidR="00B62ED7" w:rsidRPr="009A13DD" w:rsidTr="002B5766">
        <w:tc>
          <w:tcPr>
            <w:tcW w:w="1973" w:type="dxa"/>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Кладовщики-комплектовщики</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Грузчики-комплектовщики</w:t>
            </w:r>
          </w:p>
        </w:tc>
        <w:tc>
          <w:tcPr>
            <w:tcW w:w="1821" w:type="dxa"/>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2х2, </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выходные по скользящему графику</w:t>
            </w:r>
          </w:p>
        </w:tc>
        <w:tc>
          <w:tcPr>
            <w:tcW w:w="1276" w:type="dxa"/>
            <w:tcBorders>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6.00 – 8.00</w:t>
            </w:r>
          </w:p>
        </w:tc>
        <w:tc>
          <w:tcPr>
            <w:tcW w:w="2268"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18.00 – 20.00</w:t>
            </w:r>
          </w:p>
        </w:tc>
        <w:tc>
          <w:tcPr>
            <w:tcW w:w="2693"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30 минут</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в течение рабочей смены</w:t>
            </w:r>
          </w:p>
        </w:tc>
      </w:tr>
      <w:tr w:rsidR="00B62ED7" w:rsidRPr="009A13DD" w:rsidTr="002B5766">
        <w:tc>
          <w:tcPr>
            <w:tcW w:w="1973" w:type="dxa"/>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Рабочий по территории </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Кастелянша</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Машинист по стирке спецодежды</w:t>
            </w:r>
          </w:p>
        </w:tc>
        <w:tc>
          <w:tcPr>
            <w:tcW w:w="1821" w:type="dxa"/>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5х2, </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выходные </w:t>
            </w:r>
            <w:proofErr w:type="spellStart"/>
            <w:proofErr w:type="gramStart"/>
            <w:r w:rsidRPr="009A13DD">
              <w:rPr>
                <w:rFonts w:ascii="Times New Roman" w:eastAsia="Times New Roman" w:hAnsi="Times New Roman" w:cs="Times New Roman"/>
                <w:sz w:val="20"/>
                <w:szCs w:val="20"/>
                <w:lang w:eastAsia="zh-CN"/>
              </w:rPr>
              <w:t>сб</w:t>
            </w:r>
            <w:proofErr w:type="spellEnd"/>
            <w:proofErr w:type="gramEnd"/>
            <w:r w:rsidRPr="009A13DD">
              <w:rPr>
                <w:rFonts w:ascii="Times New Roman" w:eastAsia="Times New Roman" w:hAnsi="Times New Roman" w:cs="Times New Roman"/>
                <w:sz w:val="20"/>
                <w:szCs w:val="20"/>
                <w:lang w:eastAsia="zh-CN"/>
              </w:rPr>
              <w:t xml:space="preserve">, </w:t>
            </w:r>
            <w:proofErr w:type="spellStart"/>
            <w:r w:rsidRPr="009A13DD">
              <w:rPr>
                <w:rFonts w:ascii="Times New Roman" w:eastAsia="Times New Roman" w:hAnsi="Times New Roman" w:cs="Times New Roman"/>
                <w:sz w:val="20"/>
                <w:szCs w:val="20"/>
                <w:lang w:eastAsia="zh-CN"/>
              </w:rPr>
              <w:t>вс</w:t>
            </w:r>
            <w:proofErr w:type="spellEnd"/>
          </w:p>
        </w:tc>
        <w:tc>
          <w:tcPr>
            <w:tcW w:w="1276" w:type="dxa"/>
            <w:tcBorders>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7.00</w:t>
            </w:r>
          </w:p>
        </w:tc>
        <w:tc>
          <w:tcPr>
            <w:tcW w:w="2268"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15.30</w:t>
            </w:r>
          </w:p>
        </w:tc>
        <w:tc>
          <w:tcPr>
            <w:tcW w:w="2693"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30 минут</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с 11.00 до 11.30</w:t>
            </w:r>
          </w:p>
        </w:tc>
      </w:tr>
      <w:tr w:rsidR="00B62ED7" w:rsidRPr="009A13DD" w:rsidTr="002B5766">
        <w:tc>
          <w:tcPr>
            <w:tcW w:w="1973" w:type="dxa"/>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Уборщик бытовых помещений хлебобулочного цеха</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p>
        </w:tc>
        <w:tc>
          <w:tcPr>
            <w:tcW w:w="1821" w:type="dxa"/>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5х2,</w:t>
            </w:r>
          </w:p>
          <w:p w:rsidR="00B62ED7" w:rsidRPr="009A13DD" w:rsidRDefault="00B62ED7" w:rsidP="002B5766">
            <w:pPr>
              <w:suppressAutoHyphens/>
              <w:spacing w:after="0" w:line="240" w:lineRule="auto"/>
              <w:rPr>
                <w:rFonts w:ascii="Times New Roman" w:eastAsia="Times New Roman" w:hAnsi="Times New Roman" w:cs="Times New Roman"/>
                <w:color w:val="FF0000"/>
                <w:sz w:val="20"/>
                <w:szCs w:val="20"/>
                <w:lang w:eastAsia="zh-CN"/>
              </w:rPr>
            </w:pPr>
            <w:r w:rsidRPr="009A13DD">
              <w:rPr>
                <w:rFonts w:ascii="Times New Roman" w:eastAsia="Times New Roman" w:hAnsi="Times New Roman" w:cs="Times New Roman"/>
                <w:sz w:val="20"/>
                <w:szCs w:val="20"/>
                <w:lang w:eastAsia="zh-CN"/>
              </w:rPr>
              <w:t xml:space="preserve"> выходные </w:t>
            </w:r>
            <w:proofErr w:type="spellStart"/>
            <w:proofErr w:type="gramStart"/>
            <w:r w:rsidRPr="009A13DD">
              <w:rPr>
                <w:rFonts w:ascii="Times New Roman" w:eastAsia="Times New Roman" w:hAnsi="Times New Roman" w:cs="Times New Roman"/>
                <w:sz w:val="20"/>
                <w:szCs w:val="20"/>
                <w:lang w:eastAsia="zh-CN"/>
              </w:rPr>
              <w:t>сб</w:t>
            </w:r>
            <w:proofErr w:type="spellEnd"/>
            <w:proofErr w:type="gramEnd"/>
            <w:r w:rsidRPr="009A13DD">
              <w:rPr>
                <w:rFonts w:ascii="Times New Roman" w:eastAsia="Times New Roman" w:hAnsi="Times New Roman" w:cs="Times New Roman"/>
                <w:sz w:val="20"/>
                <w:szCs w:val="20"/>
                <w:lang w:eastAsia="zh-CN"/>
              </w:rPr>
              <w:t xml:space="preserve">, </w:t>
            </w:r>
            <w:proofErr w:type="spellStart"/>
            <w:r w:rsidRPr="009A13DD">
              <w:rPr>
                <w:rFonts w:ascii="Times New Roman" w:eastAsia="Times New Roman" w:hAnsi="Times New Roman" w:cs="Times New Roman"/>
                <w:sz w:val="20"/>
                <w:szCs w:val="20"/>
                <w:lang w:eastAsia="zh-CN"/>
              </w:rPr>
              <w:t>вс</w:t>
            </w:r>
            <w:proofErr w:type="spellEnd"/>
          </w:p>
        </w:tc>
        <w:tc>
          <w:tcPr>
            <w:tcW w:w="1276" w:type="dxa"/>
            <w:tcBorders>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5.30</w:t>
            </w:r>
          </w:p>
        </w:tc>
        <w:tc>
          <w:tcPr>
            <w:tcW w:w="2268"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14.00</w:t>
            </w:r>
          </w:p>
        </w:tc>
        <w:tc>
          <w:tcPr>
            <w:tcW w:w="2693"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30 минут</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с 10.00 до 10.30</w:t>
            </w:r>
          </w:p>
        </w:tc>
      </w:tr>
      <w:tr w:rsidR="00B62ED7" w:rsidRPr="009A13DD" w:rsidTr="002B5766">
        <w:trPr>
          <w:trHeight w:val="736"/>
        </w:trPr>
        <w:tc>
          <w:tcPr>
            <w:tcW w:w="1973" w:type="dxa"/>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Уборщики производственных помещений</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Уборщик бытовых помещений вафельного цеха</w:t>
            </w:r>
          </w:p>
        </w:tc>
        <w:tc>
          <w:tcPr>
            <w:tcW w:w="1821" w:type="dxa"/>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5х2, </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выходные по скользящему графику</w:t>
            </w:r>
          </w:p>
        </w:tc>
        <w:tc>
          <w:tcPr>
            <w:tcW w:w="1276" w:type="dxa"/>
            <w:tcBorders>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7.00</w:t>
            </w:r>
          </w:p>
        </w:tc>
        <w:tc>
          <w:tcPr>
            <w:tcW w:w="2268"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15.30</w:t>
            </w:r>
          </w:p>
        </w:tc>
        <w:tc>
          <w:tcPr>
            <w:tcW w:w="2693"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30 минут</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с 11.00 до 11.30</w:t>
            </w:r>
          </w:p>
        </w:tc>
      </w:tr>
      <w:tr w:rsidR="00B62ED7" w:rsidRPr="009A13DD" w:rsidTr="002B5766">
        <w:tc>
          <w:tcPr>
            <w:tcW w:w="1973" w:type="dxa"/>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Фельдшер</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p>
        </w:tc>
        <w:tc>
          <w:tcPr>
            <w:tcW w:w="1821" w:type="dxa"/>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5х2, </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выходные </w:t>
            </w:r>
            <w:proofErr w:type="spellStart"/>
            <w:proofErr w:type="gramStart"/>
            <w:r w:rsidRPr="009A13DD">
              <w:rPr>
                <w:rFonts w:ascii="Times New Roman" w:eastAsia="Times New Roman" w:hAnsi="Times New Roman" w:cs="Times New Roman"/>
                <w:sz w:val="20"/>
                <w:szCs w:val="20"/>
                <w:lang w:eastAsia="zh-CN"/>
              </w:rPr>
              <w:t>сб</w:t>
            </w:r>
            <w:proofErr w:type="spellEnd"/>
            <w:proofErr w:type="gramEnd"/>
            <w:r w:rsidRPr="009A13DD">
              <w:rPr>
                <w:rFonts w:ascii="Times New Roman" w:eastAsia="Times New Roman" w:hAnsi="Times New Roman" w:cs="Times New Roman"/>
                <w:sz w:val="20"/>
                <w:szCs w:val="20"/>
                <w:lang w:eastAsia="zh-CN"/>
              </w:rPr>
              <w:t xml:space="preserve">, </w:t>
            </w:r>
            <w:proofErr w:type="spellStart"/>
            <w:r w:rsidRPr="009A13DD">
              <w:rPr>
                <w:rFonts w:ascii="Times New Roman" w:eastAsia="Times New Roman" w:hAnsi="Times New Roman" w:cs="Times New Roman"/>
                <w:sz w:val="20"/>
                <w:szCs w:val="20"/>
                <w:lang w:eastAsia="zh-CN"/>
              </w:rPr>
              <w:t>вс</w:t>
            </w:r>
            <w:proofErr w:type="spellEnd"/>
            <w:r w:rsidRPr="009A13DD">
              <w:rPr>
                <w:rFonts w:ascii="Times New Roman" w:eastAsia="Times New Roman" w:hAnsi="Times New Roman" w:cs="Times New Roman"/>
                <w:sz w:val="20"/>
                <w:szCs w:val="20"/>
                <w:lang w:eastAsia="zh-CN"/>
              </w:rPr>
              <w:t>,</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неполный рабочий день,</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разрывной график работы</w:t>
            </w:r>
          </w:p>
        </w:tc>
        <w:tc>
          <w:tcPr>
            <w:tcW w:w="1276" w:type="dxa"/>
            <w:tcBorders>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6.00</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16.00</w:t>
            </w:r>
          </w:p>
        </w:tc>
        <w:tc>
          <w:tcPr>
            <w:tcW w:w="2268"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8.00</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18.00</w:t>
            </w:r>
          </w:p>
        </w:tc>
        <w:tc>
          <w:tcPr>
            <w:tcW w:w="2693"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w:t>
            </w:r>
          </w:p>
        </w:tc>
      </w:tr>
    </w:tbl>
    <w:p w:rsidR="00B62ED7" w:rsidRPr="009A13DD" w:rsidRDefault="00B62ED7" w:rsidP="00B62ED7">
      <w:pPr>
        <w:suppressAutoHyphens/>
        <w:spacing w:after="0" w:line="240" w:lineRule="auto"/>
        <w:ind w:firstLine="540"/>
        <w:jc w:val="both"/>
        <w:rPr>
          <w:rFonts w:ascii="Times New Roman" w:eastAsia="Times New Roman" w:hAnsi="Times New Roman" w:cs="Times New Roman"/>
          <w:sz w:val="20"/>
          <w:szCs w:val="20"/>
          <w:lang w:eastAsia="zh-CN"/>
        </w:rPr>
      </w:pPr>
    </w:p>
    <w:p w:rsidR="00B62ED7" w:rsidRPr="009A13DD" w:rsidRDefault="00B62ED7" w:rsidP="00B62ED7">
      <w:pPr>
        <w:tabs>
          <w:tab w:val="left" w:pos="284"/>
        </w:tabs>
        <w:suppressAutoHyphens/>
        <w:spacing w:after="0" w:line="240" w:lineRule="auto"/>
        <w:jc w:val="both"/>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Установить </w:t>
      </w:r>
      <w:r w:rsidRPr="009A13DD">
        <w:rPr>
          <w:rFonts w:ascii="Times New Roman" w:eastAsia="Times New Roman" w:hAnsi="Times New Roman" w:cs="Times New Roman"/>
          <w:b/>
          <w:sz w:val="20"/>
          <w:szCs w:val="20"/>
          <w:u w:val="single"/>
          <w:lang w:eastAsia="zh-CN"/>
        </w:rPr>
        <w:t>регламентированные перерывы</w:t>
      </w:r>
      <w:r w:rsidRPr="009A13DD">
        <w:rPr>
          <w:rFonts w:ascii="Times New Roman" w:eastAsia="Times New Roman" w:hAnsi="Times New Roman" w:cs="Times New Roman"/>
          <w:sz w:val="20"/>
          <w:szCs w:val="20"/>
          <w:lang w:eastAsia="zh-CN"/>
        </w:rPr>
        <w:t xml:space="preserve"> следующим работникам предприятия:</w:t>
      </w:r>
    </w:p>
    <w:p w:rsidR="00B62ED7" w:rsidRPr="009A13DD" w:rsidRDefault="00B62ED7" w:rsidP="00223096">
      <w:pPr>
        <w:numPr>
          <w:ilvl w:val="0"/>
          <w:numId w:val="56"/>
        </w:numPr>
        <w:tabs>
          <w:tab w:val="left" w:pos="284"/>
        </w:tabs>
        <w:suppressAutoHyphens/>
        <w:spacing w:after="0" w:line="240" w:lineRule="auto"/>
        <w:ind w:left="0" w:firstLine="0"/>
        <w:jc w:val="both"/>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Пользователям ПВЭМ и ВДТ через час непрерывной работы (без чередования работы) продолжительностью не менее 10-15 минут  </w:t>
      </w:r>
    </w:p>
    <w:p w:rsidR="00B62ED7" w:rsidRPr="009A13DD" w:rsidRDefault="00B62ED7" w:rsidP="00223096">
      <w:pPr>
        <w:numPr>
          <w:ilvl w:val="0"/>
          <w:numId w:val="56"/>
        </w:numPr>
        <w:tabs>
          <w:tab w:val="left" w:pos="284"/>
        </w:tabs>
        <w:suppressAutoHyphens/>
        <w:spacing w:after="0" w:line="240" w:lineRule="auto"/>
        <w:ind w:left="0" w:firstLine="0"/>
        <w:jc w:val="both"/>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Водителям через 2-3 часа после начала работы на линии, во второй половине дня – не реже, чем через каждые 2 часа, продолжительностью по 10 минут (СП 4616-88 Санитарные правила по гигиене труда водителей автомобилей).</w:t>
      </w:r>
    </w:p>
    <w:p w:rsidR="00B62ED7" w:rsidRPr="009A13DD" w:rsidRDefault="00B62ED7" w:rsidP="00223096">
      <w:pPr>
        <w:numPr>
          <w:ilvl w:val="0"/>
          <w:numId w:val="56"/>
        </w:numPr>
        <w:tabs>
          <w:tab w:val="left" w:pos="284"/>
        </w:tabs>
        <w:suppressAutoHyphens/>
        <w:spacing w:after="0" w:line="240" w:lineRule="auto"/>
        <w:ind w:left="0" w:firstLine="0"/>
        <w:jc w:val="both"/>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Работникам, выполняющим работы на открытом воздухе в холодный период года продолжительностью 10 минут через каждый час работы (ст. 109 ТКРФ).</w:t>
      </w:r>
    </w:p>
    <w:p w:rsidR="00B62ED7" w:rsidRPr="009A13DD" w:rsidRDefault="00B62ED7" w:rsidP="00223096">
      <w:pPr>
        <w:numPr>
          <w:ilvl w:val="0"/>
          <w:numId w:val="56"/>
        </w:numPr>
        <w:tabs>
          <w:tab w:val="left" w:pos="284"/>
        </w:tabs>
        <w:suppressAutoHyphens/>
        <w:spacing w:after="0" w:line="240" w:lineRule="auto"/>
        <w:ind w:left="0" w:firstLine="0"/>
        <w:jc w:val="both"/>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Работникам, занятым на погрузочно-разгрузочных и транспортных работах продолжительностью и периодичностью в зависимости от степени опасности и </w:t>
      </w:r>
      <w:proofErr w:type="gramStart"/>
      <w:r w:rsidRPr="009A13DD">
        <w:rPr>
          <w:rFonts w:ascii="Times New Roman" w:eastAsia="Times New Roman" w:hAnsi="Times New Roman" w:cs="Times New Roman"/>
          <w:sz w:val="20"/>
          <w:szCs w:val="20"/>
          <w:lang w:eastAsia="zh-CN"/>
        </w:rPr>
        <w:t>вредности</w:t>
      </w:r>
      <w:proofErr w:type="gramEnd"/>
      <w:r w:rsidRPr="009A13DD">
        <w:rPr>
          <w:rFonts w:ascii="Times New Roman" w:eastAsia="Times New Roman" w:hAnsi="Times New Roman" w:cs="Times New Roman"/>
          <w:sz w:val="20"/>
          <w:szCs w:val="20"/>
          <w:lang w:eastAsia="zh-CN"/>
        </w:rPr>
        <w:t xml:space="preserve"> сопутствующим этим работам производственных факторов (ПОТ РМ – 007 – 98).</w:t>
      </w:r>
    </w:p>
    <w:p w:rsidR="00B62ED7" w:rsidRPr="009A13DD" w:rsidRDefault="00B62ED7" w:rsidP="00223096">
      <w:pPr>
        <w:numPr>
          <w:ilvl w:val="0"/>
          <w:numId w:val="56"/>
        </w:numPr>
        <w:tabs>
          <w:tab w:val="left" w:pos="284"/>
        </w:tabs>
        <w:suppressAutoHyphens/>
        <w:spacing w:after="0" w:line="240" w:lineRule="auto"/>
        <w:ind w:left="0" w:firstLine="0"/>
        <w:jc w:val="both"/>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Всем остальным работникам не более 0.5 часа в смену при условии непрерывной основной работы в течение всей рабочей смены.</w:t>
      </w:r>
    </w:p>
    <w:p w:rsidR="00B62ED7" w:rsidRPr="009A13DD" w:rsidRDefault="00B62ED7" w:rsidP="00B62ED7">
      <w:pPr>
        <w:suppressAutoHyphens/>
        <w:spacing w:after="0" w:line="240" w:lineRule="auto"/>
        <w:rPr>
          <w:rFonts w:ascii="Times New Roman" w:eastAsia="Times New Roman" w:hAnsi="Times New Roman" w:cs="Times New Roman"/>
          <w:sz w:val="24"/>
          <w:szCs w:val="20"/>
          <w:lang w:eastAsia="zh-CN"/>
        </w:rPr>
      </w:pPr>
    </w:p>
    <w:p w:rsidR="00B62ED7" w:rsidRPr="009A13DD" w:rsidRDefault="00B62ED7" w:rsidP="00B62ED7">
      <w:pPr>
        <w:suppressAutoHyphens/>
        <w:spacing w:after="0" w:line="240" w:lineRule="auto"/>
        <w:rPr>
          <w:rFonts w:ascii="Times New Roman" w:eastAsia="Times New Roman" w:hAnsi="Times New Roman" w:cs="Times New Roman"/>
          <w:sz w:val="20"/>
          <w:szCs w:val="20"/>
          <w:lang w:eastAsia="zh-CN"/>
        </w:rPr>
      </w:pPr>
    </w:p>
    <w:p w:rsidR="00B62ED7" w:rsidRPr="009A13DD" w:rsidRDefault="00873D21" w:rsidP="00223096">
      <w:pPr>
        <w:pageBreakBefore/>
        <w:widowControl w:val="0"/>
        <w:numPr>
          <w:ilvl w:val="1"/>
          <w:numId w:val="42"/>
        </w:numPr>
        <w:tabs>
          <w:tab w:val="clear" w:pos="1800"/>
          <w:tab w:val="num" w:pos="0"/>
        </w:tabs>
        <w:suppressAutoHyphens/>
        <w:spacing w:after="0" w:line="288" w:lineRule="auto"/>
        <w:ind w:left="578" w:hanging="578"/>
        <w:jc w:val="right"/>
        <w:outlineLvl w:val="1"/>
        <w:rPr>
          <w:rFonts w:ascii="Times New Roman" w:eastAsia="Times New Roman" w:hAnsi="Times New Roman" w:cs="Times New Roman"/>
          <w:sz w:val="24"/>
          <w:szCs w:val="20"/>
          <w:lang w:eastAsia="zh-CN"/>
        </w:rPr>
      </w:pPr>
      <w:bookmarkStart w:id="96" w:name="_Toc470619421"/>
      <w:bookmarkStart w:id="97" w:name="_Toc486580122"/>
      <w:proofErr w:type="spellStart"/>
      <w:r>
        <w:rPr>
          <w:rFonts w:ascii="Times New Roman" w:eastAsia="Times New Roman" w:hAnsi="Times New Roman" w:cs="Times New Roman"/>
          <w:sz w:val="24"/>
          <w:szCs w:val="20"/>
          <w:lang w:eastAsia="zh-CN"/>
        </w:rPr>
        <w:lastRenderedPageBreak/>
        <w:t>Прилож</w:t>
      </w:r>
      <w:proofErr w:type="spellEnd"/>
      <w:r>
        <w:rPr>
          <w:rFonts w:ascii="Times New Roman" w:eastAsia="Times New Roman" w:hAnsi="Times New Roman" w:cs="Times New Roman"/>
          <w:sz w:val="24"/>
          <w:szCs w:val="20"/>
          <w:lang w:eastAsia="zh-CN"/>
        </w:rPr>
        <w:t xml:space="preserve">. </w:t>
      </w:r>
      <w:r w:rsidR="00B62ED7" w:rsidRPr="009A13DD">
        <w:rPr>
          <w:rFonts w:ascii="Times New Roman" w:eastAsia="Times New Roman" w:hAnsi="Times New Roman" w:cs="Times New Roman"/>
          <w:sz w:val="24"/>
          <w:szCs w:val="20"/>
          <w:lang w:eastAsia="zh-CN"/>
        </w:rPr>
        <w:t xml:space="preserve"> 3</w:t>
      </w:r>
      <w:bookmarkEnd w:id="96"/>
      <w:bookmarkEnd w:id="97"/>
    </w:p>
    <w:p w:rsidR="00B62ED7" w:rsidRPr="009A13DD" w:rsidRDefault="00B62ED7" w:rsidP="00223096">
      <w:pPr>
        <w:numPr>
          <w:ilvl w:val="0"/>
          <w:numId w:val="42"/>
        </w:numPr>
        <w:tabs>
          <w:tab w:val="clear" w:pos="1260"/>
          <w:tab w:val="num" w:pos="0"/>
        </w:tabs>
        <w:suppressAutoHyphens/>
        <w:spacing w:after="0" w:line="288" w:lineRule="auto"/>
        <w:ind w:left="432" w:hanging="432"/>
        <w:jc w:val="right"/>
        <w:rPr>
          <w:rFonts w:ascii="Times New Roman" w:eastAsia="Times New Roman" w:hAnsi="Times New Roman" w:cs="Times New Roman"/>
          <w:b/>
          <w:bCs/>
          <w:sz w:val="16"/>
          <w:szCs w:val="16"/>
          <w:lang w:eastAsia="zh-CN"/>
        </w:rPr>
      </w:pPr>
      <w:r w:rsidRPr="009A13DD">
        <w:rPr>
          <w:rFonts w:ascii="Times New Roman" w:eastAsia="Times New Roman" w:hAnsi="Times New Roman" w:cs="Times New Roman"/>
          <w:sz w:val="16"/>
          <w:szCs w:val="16"/>
          <w:lang w:eastAsia="zh-CN"/>
        </w:rPr>
        <w:t>к Правилам внутреннего трудового распорядка, утвержденным «____»_________2016</w:t>
      </w:r>
    </w:p>
    <w:p w:rsidR="00B62ED7" w:rsidRPr="009A13DD" w:rsidRDefault="00B62ED7" w:rsidP="00223096">
      <w:pPr>
        <w:keepNext/>
        <w:numPr>
          <w:ilvl w:val="4"/>
          <w:numId w:val="42"/>
        </w:numPr>
        <w:tabs>
          <w:tab w:val="clear" w:pos="3960"/>
          <w:tab w:val="num" w:pos="0"/>
        </w:tabs>
        <w:suppressAutoHyphens/>
        <w:spacing w:after="0" w:line="240" w:lineRule="auto"/>
        <w:ind w:left="1008" w:hanging="1008"/>
        <w:jc w:val="center"/>
        <w:outlineLvl w:val="4"/>
        <w:rPr>
          <w:rFonts w:ascii="Times New Roman" w:eastAsia="Times New Roman" w:hAnsi="Times New Roman" w:cs="Times New Roman"/>
          <w:sz w:val="24"/>
          <w:szCs w:val="20"/>
          <w:lang w:eastAsia="zh-CN"/>
        </w:rPr>
      </w:pPr>
      <w:r w:rsidRPr="009A13DD">
        <w:rPr>
          <w:rFonts w:ascii="Times New Roman" w:eastAsia="Times New Roman" w:hAnsi="Times New Roman" w:cs="Times New Roman"/>
          <w:b/>
          <w:bCs/>
          <w:sz w:val="24"/>
          <w:szCs w:val="20"/>
          <w:lang w:eastAsia="zh-CN"/>
        </w:rPr>
        <w:t>ГРАФИК РАБОТЫ ЛЯНГАСОВСКОГО ХЛЕБОЗАВОДА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1843"/>
        <w:gridCol w:w="1276"/>
        <w:gridCol w:w="1984"/>
        <w:gridCol w:w="2693"/>
      </w:tblGrid>
      <w:tr w:rsidR="00B62ED7" w:rsidRPr="009A13DD" w:rsidTr="002B5766">
        <w:tc>
          <w:tcPr>
            <w:tcW w:w="1951" w:type="dxa"/>
            <w:vAlign w:val="center"/>
          </w:tcPr>
          <w:p w:rsidR="00B62ED7" w:rsidRPr="009A13DD" w:rsidRDefault="00B62ED7" w:rsidP="002B5766">
            <w:pPr>
              <w:suppressAutoHyphens/>
              <w:spacing w:after="0" w:line="240" w:lineRule="auto"/>
              <w:jc w:val="center"/>
              <w:rPr>
                <w:rFonts w:ascii="Times New Roman" w:eastAsia="Times New Roman" w:hAnsi="Times New Roman" w:cs="Times New Roman"/>
                <w:b/>
                <w:sz w:val="20"/>
                <w:szCs w:val="20"/>
                <w:lang w:eastAsia="zh-CN"/>
              </w:rPr>
            </w:pPr>
          </w:p>
        </w:tc>
        <w:tc>
          <w:tcPr>
            <w:tcW w:w="1843" w:type="dxa"/>
            <w:tcBorders>
              <w:bottom w:val="single" w:sz="4" w:space="0" w:color="auto"/>
            </w:tcBorders>
            <w:vAlign w:val="center"/>
          </w:tcPr>
          <w:p w:rsidR="00B62ED7" w:rsidRPr="009A13DD" w:rsidRDefault="00B62ED7" w:rsidP="002B5766">
            <w:pPr>
              <w:suppressAutoHyphens/>
              <w:spacing w:after="0" w:line="240" w:lineRule="auto"/>
              <w:jc w:val="center"/>
              <w:rPr>
                <w:rFonts w:ascii="Times New Roman" w:eastAsia="Times New Roman" w:hAnsi="Times New Roman" w:cs="Times New Roman"/>
                <w:b/>
                <w:sz w:val="20"/>
                <w:szCs w:val="20"/>
                <w:lang w:eastAsia="zh-CN"/>
              </w:rPr>
            </w:pPr>
            <w:r w:rsidRPr="009A13DD">
              <w:rPr>
                <w:rFonts w:ascii="Times New Roman" w:eastAsia="Times New Roman" w:hAnsi="Times New Roman" w:cs="Times New Roman"/>
                <w:b/>
                <w:sz w:val="20"/>
                <w:szCs w:val="20"/>
                <w:lang w:eastAsia="zh-CN"/>
              </w:rPr>
              <w:t>График работы</w:t>
            </w:r>
          </w:p>
        </w:tc>
        <w:tc>
          <w:tcPr>
            <w:tcW w:w="1276" w:type="dxa"/>
            <w:tcBorders>
              <w:right w:val="single" w:sz="4" w:space="0" w:color="auto"/>
            </w:tcBorders>
            <w:vAlign w:val="center"/>
          </w:tcPr>
          <w:p w:rsidR="00B62ED7" w:rsidRPr="009A13DD" w:rsidRDefault="00B62ED7" w:rsidP="002B5766">
            <w:pPr>
              <w:suppressAutoHyphens/>
              <w:spacing w:after="0" w:line="240" w:lineRule="auto"/>
              <w:jc w:val="center"/>
              <w:rPr>
                <w:rFonts w:ascii="Times New Roman" w:eastAsia="Times New Roman" w:hAnsi="Times New Roman" w:cs="Times New Roman"/>
                <w:b/>
                <w:sz w:val="20"/>
                <w:szCs w:val="20"/>
                <w:lang w:eastAsia="zh-CN"/>
              </w:rPr>
            </w:pPr>
            <w:r w:rsidRPr="009A13DD">
              <w:rPr>
                <w:rFonts w:ascii="Times New Roman" w:eastAsia="Times New Roman" w:hAnsi="Times New Roman" w:cs="Times New Roman"/>
                <w:b/>
                <w:sz w:val="20"/>
                <w:szCs w:val="20"/>
                <w:lang w:eastAsia="zh-CN"/>
              </w:rPr>
              <w:t>Начало работы</w:t>
            </w:r>
          </w:p>
        </w:tc>
        <w:tc>
          <w:tcPr>
            <w:tcW w:w="1984" w:type="dxa"/>
            <w:tcBorders>
              <w:left w:val="single" w:sz="4" w:space="0" w:color="auto"/>
              <w:right w:val="single" w:sz="4" w:space="0" w:color="auto"/>
            </w:tcBorders>
            <w:vAlign w:val="center"/>
          </w:tcPr>
          <w:p w:rsidR="00B62ED7" w:rsidRPr="009A13DD" w:rsidRDefault="00B62ED7" w:rsidP="002B5766">
            <w:pPr>
              <w:suppressAutoHyphens/>
              <w:spacing w:after="0" w:line="240" w:lineRule="auto"/>
              <w:jc w:val="center"/>
              <w:rPr>
                <w:rFonts w:ascii="Times New Roman" w:eastAsia="Times New Roman" w:hAnsi="Times New Roman" w:cs="Times New Roman"/>
                <w:b/>
                <w:lang w:eastAsia="zh-CN"/>
              </w:rPr>
            </w:pPr>
            <w:r w:rsidRPr="009A13DD">
              <w:rPr>
                <w:rFonts w:ascii="Times New Roman" w:eastAsia="Times New Roman" w:hAnsi="Times New Roman" w:cs="Times New Roman"/>
                <w:b/>
                <w:lang w:eastAsia="zh-CN"/>
              </w:rPr>
              <w:t>Окончание работы</w:t>
            </w:r>
          </w:p>
        </w:tc>
        <w:tc>
          <w:tcPr>
            <w:tcW w:w="2693" w:type="dxa"/>
            <w:tcBorders>
              <w:left w:val="single" w:sz="4" w:space="0" w:color="auto"/>
              <w:right w:val="single" w:sz="4" w:space="0" w:color="auto"/>
            </w:tcBorders>
            <w:vAlign w:val="center"/>
          </w:tcPr>
          <w:p w:rsidR="00B62ED7" w:rsidRPr="009A13DD" w:rsidRDefault="00B62ED7" w:rsidP="002B5766">
            <w:pPr>
              <w:suppressAutoHyphens/>
              <w:spacing w:after="0" w:line="240" w:lineRule="auto"/>
              <w:jc w:val="center"/>
              <w:rPr>
                <w:rFonts w:ascii="Times New Roman" w:eastAsia="Times New Roman" w:hAnsi="Times New Roman" w:cs="Times New Roman"/>
                <w:b/>
                <w:lang w:eastAsia="zh-CN"/>
              </w:rPr>
            </w:pPr>
            <w:r w:rsidRPr="009A13DD">
              <w:rPr>
                <w:rFonts w:ascii="Times New Roman" w:eastAsia="Times New Roman" w:hAnsi="Times New Roman" w:cs="Times New Roman"/>
                <w:b/>
                <w:lang w:eastAsia="zh-CN"/>
              </w:rPr>
              <w:t>Обеденный перерыв</w:t>
            </w:r>
          </w:p>
        </w:tc>
      </w:tr>
      <w:tr w:rsidR="00B62ED7" w:rsidRPr="009A13DD" w:rsidTr="002B5766">
        <w:tc>
          <w:tcPr>
            <w:tcW w:w="1951" w:type="dxa"/>
            <w:vAlign w:val="center"/>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Заводоуправление</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(директор)</w:t>
            </w:r>
          </w:p>
        </w:tc>
        <w:tc>
          <w:tcPr>
            <w:tcW w:w="1843" w:type="dxa"/>
            <w:tcBorders>
              <w:top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5х2, </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выходные </w:t>
            </w:r>
            <w:proofErr w:type="spellStart"/>
            <w:proofErr w:type="gramStart"/>
            <w:r w:rsidRPr="009A13DD">
              <w:rPr>
                <w:rFonts w:ascii="Times New Roman" w:eastAsia="Times New Roman" w:hAnsi="Times New Roman" w:cs="Times New Roman"/>
                <w:sz w:val="20"/>
                <w:szCs w:val="20"/>
                <w:lang w:eastAsia="zh-CN"/>
              </w:rPr>
              <w:t>сб</w:t>
            </w:r>
            <w:proofErr w:type="spellEnd"/>
            <w:proofErr w:type="gramEnd"/>
            <w:r w:rsidRPr="009A13DD">
              <w:rPr>
                <w:rFonts w:ascii="Times New Roman" w:eastAsia="Times New Roman" w:hAnsi="Times New Roman" w:cs="Times New Roman"/>
                <w:sz w:val="20"/>
                <w:szCs w:val="20"/>
                <w:lang w:eastAsia="zh-CN"/>
              </w:rPr>
              <w:t xml:space="preserve">, </w:t>
            </w:r>
            <w:proofErr w:type="spellStart"/>
            <w:r w:rsidRPr="009A13DD">
              <w:rPr>
                <w:rFonts w:ascii="Times New Roman" w:eastAsia="Times New Roman" w:hAnsi="Times New Roman" w:cs="Times New Roman"/>
                <w:sz w:val="20"/>
                <w:szCs w:val="20"/>
                <w:lang w:eastAsia="zh-CN"/>
              </w:rPr>
              <w:t>вс</w:t>
            </w:r>
            <w:proofErr w:type="spellEnd"/>
          </w:p>
        </w:tc>
        <w:tc>
          <w:tcPr>
            <w:tcW w:w="1276" w:type="dxa"/>
            <w:tcBorders>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8.15</w:t>
            </w:r>
          </w:p>
        </w:tc>
        <w:tc>
          <w:tcPr>
            <w:tcW w:w="1984"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lang w:eastAsia="zh-CN"/>
              </w:rPr>
            </w:pPr>
            <w:r w:rsidRPr="009A13DD">
              <w:rPr>
                <w:rFonts w:ascii="Times New Roman" w:eastAsia="Times New Roman" w:hAnsi="Times New Roman" w:cs="Times New Roman"/>
                <w:lang w:eastAsia="zh-CN"/>
              </w:rPr>
              <w:t xml:space="preserve">17.00 </w:t>
            </w:r>
          </w:p>
          <w:p w:rsidR="00B62ED7" w:rsidRPr="009A13DD" w:rsidRDefault="00B62ED7" w:rsidP="002B5766">
            <w:pPr>
              <w:suppressAutoHyphens/>
              <w:spacing w:after="0" w:line="240" w:lineRule="auto"/>
              <w:rPr>
                <w:rFonts w:ascii="Times New Roman" w:eastAsia="Times New Roman" w:hAnsi="Times New Roman" w:cs="Times New Roman"/>
                <w:lang w:eastAsia="zh-CN"/>
              </w:rPr>
            </w:pPr>
            <w:r w:rsidRPr="009A13DD">
              <w:rPr>
                <w:rFonts w:ascii="Times New Roman" w:eastAsia="Times New Roman" w:hAnsi="Times New Roman" w:cs="Times New Roman"/>
                <w:lang w:eastAsia="zh-CN"/>
              </w:rPr>
              <w:t>(пятница 15.45)</w:t>
            </w:r>
          </w:p>
        </w:tc>
        <w:tc>
          <w:tcPr>
            <w:tcW w:w="2693"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lang w:eastAsia="zh-CN"/>
              </w:rPr>
            </w:pPr>
            <w:r w:rsidRPr="009A13DD">
              <w:rPr>
                <w:rFonts w:ascii="Times New Roman" w:eastAsia="Times New Roman" w:hAnsi="Times New Roman" w:cs="Times New Roman"/>
                <w:lang w:eastAsia="zh-CN"/>
              </w:rPr>
              <w:t>30 минут</w:t>
            </w:r>
          </w:p>
          <w:p w:rsidR="00B62ED7" w:rsidRPr="009A13DD" w:rsidRDefault="00B62ED7" w:rsidP="002B5766">
            <w:pPr>
              <w:suppressAutoHyphens/>
              <w:spacing w:after="0" w:line="240" w:lineRule="auto"/>
              <w:rPr>
                <w:rFonts w:ascii="Times New Roman" w:eastAsia="Times New Roman" w:hAnsi="Times New Roman" w:cs="Times New Roman"/>
                <w:lang w:eastAsia="zh-CN"/>
              </w:rPr>
            </w:pPr>
            <w:r w:rsidRPr="009A13DD">
              <w:rPr>
                <w:rFonts w:ascii="Times New Roman" w:eastAsia="Times New Roman" w:hAnsi="Times New Roman" w:cs="Times New Roman"/>
                <w:lang w:eastAsia="zh-CN"/>
              </w:rPr>
              <w:t>с 12.00 до 12.30</w:t>
            </w:r>
          </w:p>
        </w:tc>
      </w:tr>
      <w:tr w:rsidR="00B62ED7" w:rsidRPr="009A13DD" w:rsidTr="002B5766">
        <w:tc>
          <w:tcPr>
            <w:tcW w:w="1951" w:type="dxa"/>
            <w:vAlign w:val="center"/>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Начальник производства</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Специалист отдела сбыта</w:t>
            </w:r>
          </w:p>
        </w:tc>
        <w:tc>
          <w:tcPr>
            <w:tcW w:w="1843" w:type="dxa"/>
            <w:tcBorders>
              <w:top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5х2, </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выходные </w:t>
            </w:r>
            <w:proofErr w:type="spellStart"/>
            <w:proofErr w:type="gramStart"/>
            <w:r w:rsidRPr="009A13DD">
              <w:rPr>
                <w:rFonts w:ascii="Times New Roman" w:eastAsia="Times New Roman" w:hAnsi="Times New Roman" w:cs="Times New Roman"/>
                <w:sz w:val="20"/>
                <w:szCs w:val="20"/>
                <w:lang w:eastAsia="zh-CN"/>
              </w:rPr>
              <w:t>сб</w:t>
            </w:r>
            <w:proofErr w:type="spellEnd"/>
            <w:proofErr w:type="gramEnd"/>
            <w:r w:rsidRPr="009A13DD">
              <w:rPr>
                <w:rFonts w:ascii="Times New Roman" w:eastAsia="Times New Roman" w:hAnsi="Times New Roman" w:cs="Times New Roman"/>
                <w:sz w:val="20"/>
                <w:szCs w:val="20"/>
                <w:lang w:eastAsia="zh-CN"/>
              </w:rPr>
              <w:t xml:space="preserve">, </w:t>
            </w:r>
            <w:proofErr w:type="spellStart"/>
            <w:r w:rsidRPr="009A13DD">
              <w:rPr>
                <w:rFonts w:ascii="Times New Roman" w:eastAsia="Times New Roman" w:hAnsi="Times New Roman" w:cs="Times New Roman"/>
                <w:sz w:val="20"/>
                <w:szCs w:val="20"/>
                <w:lang w:eastAsia="zh-CN"/>
              </w:rPr>
              <w:t>вс</w:t>
            </w:r>
            <w:proofErr w:type="spellEnd"/>
          </w:p>
        </w:tc>
        <w:tc>
          <w:tcPr>
            <w:tcW w:w="1276" w:type="dxa"/>
            <w:tcBorders>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7.30</w:t>
            </w:r>
          </w:p>
        </w:tc>
        <w:tc>
          <w:tcPr>
            <w:tcW w:w="1984"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lang w:eastAsia="zh-CN"/>
              </w:rPr>
            </w:pPr>
            <w:r w:rsidRPr="009A13DD">
              <w:rPr>
                <w:rFonts w:ascii="Times New Roman" w:eastAsia="Times New Roman" w:hAnsi="Times New Roman" w:cs="Times New Roman"/>
                <w:lang w:eastAsia="zh-CN"/>
              </w:rPr>
              <w:t xml:space="preserve">16.15 </w:t>
            </w:r>
          </w:p>
          <w:p w:rsidR="00B62ED7" w:rsidRPr="009A13DD" w:rsidRDefault="00B62ED7" w:rsidP="002B5766">
            <w:pPr>
              <w:suppressAutoHyphens/>
              <w:spacing w:after="0" w:line="240" w:lineRule="auto"/>
              <w:rPr>
                <w:rFonts w:ascii="Times New Roman" w:eastAsia="Times New Roman" w:hAnsi="Times New Roman" w:cs="Times New Roman"/>
                <w:lang w:eastAsia="zh-CN"/>
              </w:rPr>
            </w:pPr>
            <w:r w:rsidRPr="009A13DD">
              <w:rPr>
                <w:rFonts w:ascii="Times New Roman" w:eastAsia="Times New Roman" w:hAnsi="Times New Roman" w:cs="Times New Roman"/>
                <w:lang w:eastAsia="zh-CN"/>
              </w:rPr>
              <w:t>(пятница 15.00)</w:t>
            </w:r>
          </w:p>
        </w:tc>
        <w:tc>
          <w:tcPr>
            <w:tcW w:w="2693"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lang w:eastAsia="zh-CN"/>
              </w:rPr>
            </w:pPr>
            <w:r w:rsidRPr="009A13DD">
              <w:rPr>
                <w:rFonts w:ascii="Times New Roman" w:eastAsia="Times New Roman" w:hAnsi="Times New Roman" w:cs="Times New Roman"/>
                <w:lang w:eastAsia="zh-CN"/>
              </w:rPr>
              <w:t>30 минут</w:t>
            </w:r>
          </w:p>
          <w:p w:rsidR="00B62ED7" w:rsidRPr="009A13DD" w:rsidRDefault="00B62ED7" w:rsidP="002B5766">
            <w:pPr>
              <w:suppressAutoHyphens/>
              <w:spacing w:after="0" w:line="240" w:lineRule="auto"/>
              <w:rPr>
                <w:rFonts w:ascii="Times New Roman" w:eastAsia="Times New Roman" w:hAnsi="Times New Roman" w:cs="Times New Roman"/>
                <w:lang w:eastAsia="zh-CN"/>
              </w:rPr>
            </w:pPr>
            <w:r w:rsidRPr="009A13DD">
              <w:rPr>
                <w:rFonts w:ascii="Times New Roman" w:eastAsia="Times New Roman" w:hAnsi="Times New Roman" w:cs="Times New Roman"/>
                <w:lang w:eastAsia="zh-CN"/>
              </w:rPr>
              <w:t>с 11.30 до 12.00</w:t>
            </w:r>
          </w:p>
        </w:tc>
      </w:tr>
      <w:tr w:rsidR="00B62ED7" w:rsidRPr="009A13DD" w:rsidTr="002B5766">
        <w:trPr>
          <w:trHeight w:val="231"/>
        </w:trPr>
        <w:tc>
          <w:tcPr>
            <w:tcW w:w="1951" w:type="dxa"/>
            <w:vMerge w:val="restart"/>
            <w:vAlign w:val="center"/>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Производство</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(мастер, рабочие, дежурный э/слесарь)</w:t>
            </w:r>
          </w:p>
        </w:tc>
        <w:tc>
          <w:tcPr>
            <w:tcW w:w="1843" w:type="dxa"/>
            <w:vMerge w:val="restart"/>
            <w:tcBorders>
              <w:top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2х2</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дневные и ночные смены</w:t>
            </w:r>
          </w:p>
        </w:tc>
        <w:tc>
          <w:tcPr>
            <w:tcW w:w="1276" w:type="dxa"/>
            <w:tcBorders>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1-ая (ночная) смена 19.30</w:t>
            </w:r>
          </w:p>
        </w:tc>
        <w:tc>
          <w:tcPr>
            <w:tcW w:w="1984" w:type="dxa"/>
            <w:tcBorders>
              <w:left w:val="single" w:sz="4" w:space="0" w:color="auto"/>
              <w:right w:val="single" w:sz="4" w:space="0" w:color="auto"/>
            </w:tcBorders>
          </w:tcPr>
          <w:p w:rsidR="00B62ED7" w:rsidRPr="009A13DD" w:rsidRDefault="00B62ED7" w:rsidP="002B5766">
            <w:pPr>
              <w:suppressAutoHyphens/>
              <w:spacing w:after="0" w:line="240" w:lineRule="auto"/>
              <w:ind w:right="-250"/>
              <w:rPr>
                <w:rFonts w:ascii="Times New Roman" w:eastAsia="Times New Roman" w:hAnsi="Times New Roman" w:cs="Times New Roman"/>
                <w:lang w:eastAsia="zh-CN"/>
              </w:rPr>
            </w:pPr>
            <w:r w:rsidRPr="009A13DD">
              <w:rPr>
                <w:rFonts w:ascii="Times New Roman" w:eastAsia="Times New Roman" w:hAnsi="Times New Roman" w:cs="Times New Roman"/>
                <w:lang w:eastAsia="zh-CN"/>
              </w:rPr>
              <w:t>07.30</w:t>
            </w:r>
          </w:p>
        </w:tc>
        <w:tc>
          <w:tcPr>
            <w:tcW w:w="2693" w:type="dxa"/>
            <w:vMerge w:val="restart"/>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lang w:eastAsia="zh-CN"/>
              </w:rPr>
            </w:pPr>
            <w:r w:rsidRPr="009A13DD">
              <w:rPr>
                <w:rFonts w:ascii="Times New Roman" w:eastAsia="Times New Roman" w:hAnsi="Times New Roman" w:cs="Times New Roman"/>
                <w:lang w:eastAsia="zh-CN"/>
              </w:rPr>
              <w:t>30 минут</w:t>
            </w:r>
          </w:p>
          <w:p w:rsidR="00B62ED7" w:rsidRPr="009A13DD" w:rsidRDefault="00B62ED7" w:rsidP="002B5766">
            <w:pPr>
              <w:suppressAutoHyphens/>
              <w:spacing w:after="0" w:line="240" w:lineRule="auto"/>
              <w:rPr>
                <w:rFonts w:ascii="Times New Roman" w:eastAsia="Times New Roman" w:hAnsi="Times New Roman" w:cs="Times New Roman"/>
                <w:lang w:eastAsia="zh-CN"/>
              </w:rPr>
            </w:pPr>
            <w:r w:rsidRPr="009A13DD">
              <w:rPr>
                <w:rFonts w:ascii="Times New Roman" w:eastAsia="Times New Roman" w:hAnsi="Times New Roman" w:cs="Times New Roman"/>
                <w:lang w:eastAsia="zh-CN"/>
              </w:rPr>
              <w:t>в течение рабочей смены</w:t>
            </w:r>
          </w:p>
        </w:tc>
      </w:tr>
      <w:tr w:rsidR="00B62ED7" w:rsidRPr="009A13DD" w:rsidTr="002B5766">
        <w:trPr>
          <w:trHeight w:val="231"/>
        </w:trPr>
        <w:tc>
          <w:tcPr>
            <w:tcW w:w="1951" w:type="dxa"/>
            <w:vMerge/>
            <w:vAlign w:val="center"/>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p>
        </w:tc>
        <w:tc>
          <w:tcPr>
            <w:tcW w:w="1843" w:type="dxa"/>
            <w:vMerge/>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p>
        </w:tc>
        <w:tc>
          <w:tcPr>
            <w:tcW w:w="1276" w:type="dxa"/>
            <w:tcBorders>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2-ая (дневная) смена 7.30</w:t>
            </w:r>
          </w:p>
        </w:tc>
        <w:tc>
          <w:tcPr>
            <w:tcW w:w="1984"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lang w:eastAsia="zh-CN"/>
              </w:rPr>
            </w:pPr>
            <w:r w:rsidRPr="009A13DD">
              <w:rPr>
                <w:rFonts w:ascii="Times New Roman" w:eastAsia="Times New Roman" w:hAnsi="Times New Roman" w:cs="Times New Roman"/>
                <w:lang w:eastAsia="zh-CN"/>
              </w:rPr>
              <w:t>19.30</w:t>
            </w:r>
          </w:p>
        </w:tc>
        <w:tc>
          <w:tcPr>
            <w:tcW w:w="2693" w:type="dxa"/>
            <w:vMerge/>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lang w:eastAsia="zh-CN"/>
              </w:rPr>
            </w:pPr>
          </w:p>
        </w:tc>
      </w:tr>
      <w:tr w:rsidR="00B62ED7" w:rsidRPr="009A13DD" w:rsidTr="002B5766">
        <w:trPr>
          <w:trHeight w:val="231"/>
        </w:trPr>
        <w:tc>
          <w:tcPr>
            <w:tcW w:w="1951" w:type="dxa"/>
            <w:vAlign w:val="center"/>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Ремонтная группа</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(инженер-механик, ремонтная группа)</w:t>
            </w:r>
          </w:p>
        </w:tc>
        <w:tc>
          <w:tcPr>
            <w:tcW w:w="1843" w:type="dxa"/>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5х2, </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выходные </w:t>
            </w:r>
            <w:proofErr w:type="spellStart"/>
            <w:proofErr w:type="gramStart"/>
            <w:r w:rsidRPr="009A13DD">
              <w:rPr>
                <w:rFonts w:ascii="Times New Roman" w:eastAsia="Times New Roman" w:hAnsi="Times New Roman" w:cs="Times New Roman"/>
                <w:sz w:val="20"/>
                <w:szCs w:val="20"/>
                <w:lang w:eastAsia="zh-CN"/>
              </w:rPr>
              <w:t>сб</w:t>
            </w:r>
            <w:proofErr w:type="spellEnd"/>
            <w:proofErr w:type="gramEnd"/>
            <w:r w:rsidRPr="009A13DD">
              <w:rPr>
                <w:rFonts w:ascii="Times New Roman" w:eastAsia="Times New Roman" w:hAnsi="Times New Roman" w:cs="Times New Roman"/>
                <w:sz w:val="20"/>
                <w:szCs w:val="20"/>
                <w:lang w:eastAsia="zh-CN"/>
              </w:rPr>
              <w:t xml:space="preserve">, </w:t>
            </w:r>
            <w:proofErr w:type="spellStart"/>
            <w:r w:rsidRPr="009A13DD">
              <w:rPr>
                <w:rFonts w:ascii="Times New Roman" w:eastAsia="Times New Roman" w:hAnsi="Times New Roman" w:cs="Times New Roman"/>
                <w:sz w:val="20"/>
                <w:szCs w:val="20"/>
                <w:lang w:eastAsia="zh-CN"/>
              </w:rPr>
              <w:t>вс</w:t>
            </w:r>
            <w:proofErr w:type="spellEnd"/>
          </w:p>
        </w:tc>
        <w:tc>
          <w:tcPr>
            <w:tcW w:w="1276" w:type="dxa"/>
            <w:tcBorders>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7.30</w:t>
            </w:r>
          </w:p>
        </w:tc>
        <w:tc>
          <w:tcPr>
            <w:tcW w:w="1984"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lang w:eastAsia="zh-CN"/>
              </w:rPr>
            </w:pPr>
            <w:r w:rsidRPr="009A13DD">
              <w:rPr>
                <w:rFonts w:ascii="Times New Roman" w:eastAsia="Times New Roman" w:hAnsi="Times New Roman" w:cs="Times New Roman"/>
                <w:lang w:eastAsia="zh-CN"/>
              </w:rPr>
              <w:t xml:space="preserve">16.15 </w:t>
            </w:r>
          </w:p>
          <w:p w:rsidR="00B62ED7" w:rsidRPr="009A13DD" w:rsidRDefault="00B62ED7" w:rsidP="002B5766">
            <w:pPr>
              <w:suppressAutoHyphens/>
              <w:spacing w:after="0" w:line="240" w:lineRule="auto"/>
              <w:rPr>
                <w:rFonts w:ascii="Times New Roman" w:eastAsia="Times New Roman" w:hAnsi="Times New Roman" w:cs="Times New Roman"/>
                <w:lang w:eastAsia="zh-CN"/>
              </w:rPr>
            </w:pPr>
            <w:r w:rsidRPr="009A13DD">
              <w:rPr>
                <w:rFonts w:ascii="Times New Roman" w:eastAsia="Times New Roman" w:hAnsi="Times New Roman" w:cs="Times New Roman"/>
                <w:lang w:eastAsia="zh-CN"/>
              </w:rPr>
              <w:t>(пятница 15.00)</w:t>
            </w:r>
          </w:p>
        </w:tc>
        <w:tc>
          <w:tcPr>
            <w:tcW w:w="2693"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lang w:eastAsia="zh-CN"/>
              </w:rPr>
            </w:pPr>
            <w:r w:rsidRPr="009A13DD">
              <w:rPr>
                <w:rFonts w:ascii="Times New Roman" w:eastAsia="Times New Roman" w:hAnsi="Times New Roman" w:cs="Times New Roman"/>
                <w:lang w:eastAsia="zh-CN"/>
              </w:rPr>
              <w:t>30 минут</w:t>
            </w:r>
          </w:p>
          <w:p w:rsidR="00B62ED7" w:rsidRPr="009A13DD" w:rsidRDefault="00B62ED7" w:rsidP="002B5766">
            <w:pPr>
              <w:suppressAutoHyphens/>
              <w:spacing w:after="0" w:line="240" w:lineRule="auto"/>
              <w:rPr>
                <w:rFonts w:ascii="Times New Roman" w:eastAsia="Times New Roman" w:hAnsi="Times New Roman" w:cs="Times New Roman"/>
                <w:lang w:eastAsia="zh-CN"/>
              </w:rPr>
            </w:pPr>
            <w:r w:rsidRPr="009A13DD">
              <w:rPr>
                <w:rFonts w:ascii="Times New Roman" w:eastAsia="Times New Roman" w:hAnsi="Times New Roman" w:cs="Times New Roman"/>
                <w:lang w:eastAsia="zh-CN"/>
              </w:rPr>
              <w:t>с 11.30 до 12.00</w:t>
            </w:r>
          </w:p>
        </w:tc>
      </w:tr>
      <w:tr w:rsidR="00B62ED7" w:rsidRPr="009A13DD" w:rsidTr="002B5766">
        <w:trPr>
          <w:trHeight w:val="116"/>
        </w:trPr>
        <w:tc>
          <w:tcPr>
            <w:tcW w:w="1951" w:type="dxa"/>
            <w:vMerge w:val="restart"/>
            <w:vAlign w:val="center"/>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Кладовщик склада готовой продукции</w:t>
            </w:r>
          </w:p>
        </w:tc>
        <w:tc>
          <w:tcPr>
            <w:tcW w:w="1843" w:type="dxa"/>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2х2 – 2 человека</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p>
        </w:tc>
        <w:tc>
          <w:tcPr>
            <w:tcW w:w="1276" w:type="dxa"/>
            <w:tcBorders>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5.00</w:t>
            </w:r>
          </w:p>
        </w:tc>
        <w:tc>
          <w:tcPr>
            <w:tcW w:w="1984"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lang w:eastAsia="zh-CN"/>
              </w:rPr>
            </w:pPr>
            <w:r w:rsidRPr="009A13DD">
              <w:rPr>
                <w:rFonts w:ascii="Times New Roman" w:eastAsia="Times New Roman" w:hAnsi="Times New Roman" w:cs="Times New Roman"/>
                <w:lang w:eastAsia="zh-CN"/>
              </w:rPr>
              <w:t>17.00</w:t>
            </w:r>
          </w:p>
          <w:p w:rsidR="00B62ED7" w:rsidRPr="009A13DD" w:rsidRDefault="00B62ED7" w:rsidP="002B5766">
            <w:pPr>
              <w:suppressAutoHyphens/>
              <w:spacing w:after="0" w:line="240" w:lineRule="auto"/>
              <w:rPr>
                <w:rFonts w:ascii="Times New Roman" w:eastAsia="Times New Roman" w:hAnsi="Times New Roman" w:cs="Times New Roman"/>
                <w:lang w:eastAsia="zh-CN"/>
              </w:rPr>
            </w:pPr>
            <w:r w:rsidRPr="009A13DD">
              <w:rPr>
                <w:rFonts w:ascii="Times New Roman" w:eastAsia="Times New Roman" w:hAnsi="Times New Roman" w:cs="Times New Roman"/>
                <w:lang w:eastAsia="zh-CN"/>
              </w:rPr>
              <w:t>(сб., вс. 14.00)</w:t>
            </w:r>
          </w:p>
        </w:tc>
        <w:tc>
          <w:tcPr>
            <w:tcW w:w="2693"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lang w:eastAsia="zh-CN"/>
              </w:rPr>
            </w:pPr>
            <w:r w:rsidRPr="009A13DD">
              <w:rPr>
                <w:rFonts w:ascii="Times New Roman" w:eastAsia="Times New Roman" w:hAnsi="Times New Roman" w:cs="Times New Roman"/>
                <w:lang w:eastAsia="zh-CN"/>
              </w:rPr>
              <w:t>60 минут</w:t>
            </w:r>
          </w:p>
          <w:p w:rsidR="00B62ED7" w:rsidRPr="009A13DD" w:rsidRDefault="00B62ED7" w:rsidP="002B5766">
            <w:pPr>
              <w:suppressAutoHyphens/>
              <w:spacing w:after="0" w:line="240" w:lineRule="auto"/>
              <w:rPr>
                <w:rFonts w:ascii="Times New Roman" w:eastAsia="Times New Roman" w:hAnsi="Times New Roman" w:cs="Times New Roman"/>
                <w:lang w:eastAsia="zh-CN"/>
              </w:rPr>
            </w:pPr>
            <w:r w:rsidRPr="009A13DD">
              <w:rPr>
                <w:rFonts w:ascii="Times New Roman" w:eastAsia="Times New Roman" w:hAnsi="Times New Roman" w:cs="Times New Roman"/>
                <w:lang w:eastAsia="zh-CN"/>
              </w:rPr>
              <w:t>в течение рабочей смены</w:t>
            </w:r>
          </w:p>
        </w:tc>
      </w:tr>
      <w:tr w:rsidR="00B62ED7" w:rsidRPr="009A13DD" w:rsidTr="002B5766">
        <w:trPr>
          <w:trHeight w:val="115"/>
        </w:trPr>
        <w:tc>
          <w:tcPr>
            <w:tcW w:w="1951" w:type="dxa"/>
            <w:vMerge/>
            <w:vAlign w:val="center"/>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p>
        </w:tc>
        <w:tc>
          <w:tcPr>
            <w:tcW w:w="1843" w:type="dxa"/>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5х2 – 1 человек </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выходные </w:t>
            </w:r>
            <w:proofErr w:type="spellStart"/>
            <w:proofErr w:type="gramStart"/>
            <w:r w:rsidRPr="009A13DD">
              <w:rPr>
                <w:rFonts w:ascii="Times New Roman" w:eastAsia="Times New Roman" w:hAnsi="Times New Roman" w:cs="Times New Roman"/>
                <w:sz w:val="20"/>
                <w:szCs w:val="20"/>
                <w:lang w:eastAsia="zh-CN"/>
              </w:rPr>
              <w:t>сб</w:t>
            </w:r>
            <w:proofErr w:type="spellEnd"/>
            <w:proofErr w:type="gramEnd"/>
            <w:r w:rsidRPr="009A13DD">
              <w:rPr>
                <w:rFonts w:ascii="Times New Roman" w:eastAsia="Times New Roman" w:hAnsi="Times New Roman" w:cs="Times New Roman"/>
                <w:sz w:val="20"/>
                <w:szCs w:val="20"/>
                <w:lang w:eastAsia="zh-CN"/>
              </w:rPr>
              <w:t xml:space="preserve">, </w:t>
            </w:r>
            <w:proofErr w:type="spellStart"/>
            <w:r w:rsidRPr="009A13DD">
              <w:rPr>
                <w:rFonts w:ascii="Times New Roman" w:eastAsia="Times New Roman" w:hAnsi="Times New Roman" w:cs="Times New Roman"/>
                <w:sz w:val="20"/>
                <w:szCs w:val="20"/>
                <w:lang w:eastAsia="zh-CN"/>
              </w:rPr>
              <w:t>вс</w:t>
            </w:r>
            <w:proofErr w:type="spellEnd"/>
          </w:p>
        </w:tc>
        <w:tc>
          <w:tcPr>
            <w:tcW w:w="1276" w:type="dxa"/>
            <w:tcBorders>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8.00</w:t>
            </w:r>
          </w:p>
        </w:tc>
        <w:tc>
          <w:tcPr>
            <w:tcW w:w="1984"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lang w:eastAsia="zh-CN"/>
              </w:rPr>
            </w:pPr>
            <w:r w:rsidRPr="009A13DD">
              <w:rPr>
                <w:rFonts w:ascii="Times New Roman" w:eastAsia="Times New Roman" w:hAnsi="Times New Roman" w:cs="Times New Roman"/>
                <w:lang w:eastAsia="zh-CN"/>
              </w:rPr>
              <w:t xml:space="preserve">17.00 </w:t>
            </w:r>
          </w:p>
        </w:tc>
        <w:tc>
          <w:tcPr>
            <w:tcW w:w="2693"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lang w:eastAsia="zh-CN"/>
              </w:rPr>
            </w:pPr>
            <w:r w:rsidRPr="009A13DD">
              <w:rPr>
                <w:rFonts w:ascii="Times New Roman" w:eastAsia="Times New Roman" w:hAnsi="Times New Roman" w:cs="Times New Roman"/>
                <w:lang w:eastAsia="zh-CN"/>
              </w:rPr>
              <w:t>60 минут</w:t>
            </w:r>
          </w:p>
          <w:p w:rsidR="00B62ED7" w:rsidRPr="009A13DD" w:rsidRDefault="00B62ED7" w:rsidP="002B5766">
            <w:pPr>
              <w:suppressAutoHyphens/>
              <w:spacing w:after="0" w:line="240" w:lineRule="auto"/>
              <w:rPr>
                <w:rFonts w:ascii="Times New Roman" w:eastAsia="Times New Roman" w:hAnsi="Times New Roman" w:cs="Times New Roman"/>
                <w:lang w:eastAsia="zh-CN"/>
              </w:rPr>
            </w:pPr>
            <w:r w:rsidRPr="009A13DD">
              <w:rPr>
                <w:rFonts w:ascii="Times New Roman" w:eastAsia="Times New Roman" w:hAnsi="Times New Roman" w:cs="Times New Roman"/>
                <w:lang w:eastAsia="zh-CN"/>
              </w:rPr>
              <w:t>в течение рабочей смены</w:t>
            </w:r>
          </w:p>
        </w:tc>
      </w:tr>
      <w:tr w:rsidR="00B62ED7" w:rsidRPr="009A13DD" w:rsidTr="002B5766">
        <w:trPr>
          <w:trHeight w:val="115"/>
        </w:trPr>
        <w:tc>
          <w:tcPr>
            <w:tcW w:w="1951" w:type="dxa"/>
            <w:vAlign w:val="center"/>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Кастелянша</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Рабочий по территории</w:t>
            </w:r>
          </w:p>
        </w:tc>
        <w:tc>
          <w:tcPr>
            <w:tcW w:w="1843" w:type="dxa"/>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5х2, </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выходные </w:t>
            </w:r>
            <w:proofErr w:type="spellStart"/>
            <w:proofErr w:type="gramStart"/>
            <w:r w:rsidRPr="009A13DD">
              <w:rPr>
                <w:rFonts w:ascii="Times New Roman" w:eastAsia="Times New Roman" w:hAnsi="Times New Roman" w:cs="Times New Roman"/>
                <w:sz w:val="20"/>
                <w:szCs w:val="20"/>
                <w:lang w:eastAsia="zh-CN"/>
              </w:rPr>
              <w:t>сб</w:t>
            </w:r>
            <w:proofErr w:type="spellEnd"/>
            <w:proofErr w:type="gramEnd"/>
            <w:r w:rsidRPr="009A13DD">
              <w:rPr>
                <w:rFonts w:ascii="Times New Roman" w:eastAsia="Times New Roman" w:hAnsi="Times New Roman" w:cs="Times New Roman"/>
                <w:sz w:val="20"/>
                <w:szCs w:val="20"/>
                <w:lang w:eastAsia="zh-CN"/>
              </w:rPr>
              <w:t xml:space="preserve">, </w:t>
            </w:r>
            <w:proofErr w:type="spellStart"/>
            <w:r w:rsidRPr="009A13DD">
              <w:rPr>
                <w:rFonts w:ascii="Times New Roman" w:eastAsia="Times New Roman" w:hAnsi="Times New Roman" w:cs="Times New Roman"/>
                <w:sz w:val="20"/>
                <w:szCs w:val="20"/>
                <w:lang w:eastAsia="zh-CN"/>
              </w:rPr>
              <w:t>вс</w:t>
            </w:r>
            <w:proofErr w:type="spellEnd"/>
          </w:p>
        </w:tc>
        <w:tc>
          <w:tcPr>
            <w:tcW w:w="1276" w:type="dxa"/>
            <w:tcBorders>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7.00</w:t>
            </w:r>
          </w:p>
        </w:tc>
        <w:tc>
          <w:tcPr>
            <w:tcW w:w="1984"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lang w:eastAsia="zh-CN"/>
              </w:rPr>
            </w:pPr>
            <w:r w:rsidRPr="009A13DD">
              <w:rPr>
                <w:rFonts w:ascii="Times New Roman" w:eastAsia="Times New Roman" w:hAnsi="Times New Roman" w:cs="Times New Roman"/>
                <w:lang w:eastAsia="zh-CN"/>
              </w:rPr>
              <w:t>15.45</w:t>
            </w:r>
          </w:p>
          <w:p w:rsidR="00B62ED7" w:rsidRPr="009A13DD" w:rsidRDefault="00B62ED7" w:rsidP="002B5766">
            <w:pPr>
              <w:suppressAutoHyphens/>
              <w:spacing w:after="0" w:line="240" w:lineRule="auto"/>
              <w:rPr>
                <w:rFonts w:ascii="Times New Roman" w:eastAsia="Times New Roman" w:hAnsi="Times New Roman" w:cs="Times New Roman"/>
                <w:lang w:eastAsia="zh-CN"/>
              </w:rPr>
            </w:pPr>
            <w:r w:rsidRPr="009A13DD">
              <w:rPr>
                <w:rFonts w:ascii="Times New Roman" w:eastAsia="Times New Roman" w:hAnsi="Times New Roman" w:cs="Times New Roman"/>
                <w:lang w:eastAsia="zh-CN"/>
              </w:rPr>
              <w:t>(пятница 14.30)</w:t>
            </w:r>
          </w:p>
        </w:tc>
        <w:tc>
          <w:tcPr>
            <w:tcW w:w="2693"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lang w:eastAsia="zh-CN"/>
              </w:rPr>
            </w:pPr>
            <w:r w:rsidRPr="009A13DD">
              <w:rPr>
                <w:rFonts w:ascii="Times New Roman" w:eastAsia="Times New Roman" w:hAnsi="Times New Roman" w:cs="Times New Roman"/>
                <w:lang w:eastAsia="zh-CN"/>
              </w:rPr>
              <w:t>30 минут</w:t>
            </w:r>
          </w:p>
          <w:p w:rsidR="00B62ED7" w:rsidRPr="009A13DD" w:rsidRDefault="00B62ED7" w:rsidP="002B5766">
            <w:pPr>
              <w:suppressAutoHyphens/>
              <w:spacing w:after="0" w:line="240" w:lineRule="auto"/>
              <w:rPr>
                <w:rFonts w:ascii="Times New Roman" w:eastAsia="Times New Roman" w:hAnsi="Times New Roman" w:cs="Times New Roman"/>
                <w:lang w:eastAsia="zh-CN"/>
              </w:rPr>
            </w:pPr>
            <w:r w:rsidRPr="009A13DD">
              <w:rPr>
                <w:rFonts w:ascii="Times New Roman" w:eastAsia="Times New Roman" w:hAnsi="Times New Roman" w:cs="Times New Roman"/>
                <w:lang w:eastAsia="zh-CN"/>
              </w:rPr>
              <w:t>с 11.30 до 12.00</w:t>
            </w:r>
          </w:p>
        </w:tc>
      </w:tr>
      <w:tr w:rsidR="00B62ED7" w:rsidRPr="009A13DD" w:rsidTr="002B5766">
        <w:trPr>
          <w:trHeight w:val="115"/>
        </w:trPr>
        <w:tc>
          <w:tcPr>
            <w:tcW w:w="1951" w:type="dxa"/>
            <w:vAlign w:val="center"/>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Уборщицы бытовых и производственных помещений</w:t>
            </w:r>
          </w:p>
        </w:tc>
        <w:tc>
          <w:tcPr>
            <w:tcW w:w="1843" w:type="dxa"/>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5х2, </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выходные дни – по скользящему графику</w:t>
            </w:r>
          </w:p>
        </w:tc>
        <w:tc>
          <w:tcPr>
            <w:tcW w:w="1276" w:type="dxa"/>
            <w:tcBorders>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7.30</w:t>
            </w:r>
          </w:p>
        </w:tc>
        <w:tc>
          <w:tcPr>
            <w:tcW w:w="1984"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lang w:eastAsia="zh-CN"/>
              </w:rPr>
            </w:pPr>
            <w:r w:rsidRPr="009A13DD">
              <w:rPr>
                <w:rFonts w:ascii="Times New Roman" w:eastAsia="Times New Roman" w:hAnsi="Times New Roman" w:cs="Times New Roman"/>
                <w:lang w:eastAsia="zh-CN"/>
              </w:rPr>
              <w:t xml:space="preserve">16.00 </w:t>
            </w:r>
          </w:p>
          <w:p w:rsidR="00B62ED7" w:rsidRPr="009A13DD" w:rsidRDefault="00B62ED7" w:rsidP="002B5766">
            <w:pPr>
              <w:suppressAutoHyphens/>
              <w:spacing w:after="0" w:line="240" w:lineRule="auto"/>
              <w:rPr>
                <w:rFonts w:ascii="Times New Roman" w:eastAsia="Times New Roman" w:hAnsi="Times New Roman" w:cs="Times New Roman"/>
                <w:lang w:eastAsia="zh-CN"/>
              </w:rPr>
            </w:pPr>
          </w:p>
        </w:tc>
        <w:tc>
          <w:tcPr>
            <w:tcW w:w="2693"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lang w:eastAsia="zh-CN"/>
              </w:rPr>
            </w:pPr>
            <w:r w:rsidRPr="009A13DD">
              <w:rPr>
                <w:rFonts w:ascii="Times New Roman" w:eastAsia="Times New Roman" w:hAnsi="Times New Roman" w:cs="Times New Roman"/>
                <w:lang w:eastAsia="zh-CN"/>
              </w:rPr>
              <w:t>30 минут</w:t>
            </w:r>
          </w:p>
          <w:p w:rsidR="00B62ED7" w:rsidRPr="009A13DD" w:rsidRDefault="00B62ED7" w:rsidP="002B5766">
            <w:pPr>
              <w:suppressAutoHyphens/>
              <w:spacing w:after="0" w:line="240" w:lineRule="auto"/>
              <w:rPr>
                <w:rFonts w:ascii="Times New Roman" w:eastAsia="Times New Roman" w:hAnsi="Times New Roman" w:cs="Times New Roman"/>
                <w:lang w:eastAsia="zh-CN"/>
              </w:rPr>
            </w:pPr>
            <w:r w:rsidRPr="009A13DD">
              <w:rPr>
                <w:rFonts w:ascii="Times New Roman" w:eastAsia="Times New Roman" w:hAnsi="Times New Roman" w:cs="Times New Roman"/>
                <w:lang w:eastAsia="zh-CN"/>
              </w:rPr>
              <w:t>с 11.30 до 12.00</w:t>
            </w:r>
          </w:p>
        </w:tc>
      </w:tr>
      <w:tr w:rsidR="00B62ED7" w:rsidRPr="009A13DD" w:rsidTr="002B5766">
        <w:trPr>
          <w:trHeight w:val="115"/>
        </w:trPr>
        <w:tc>
          <w:tcPr>
            <w:tcW w:w="1951" w:type="dxa"/>
            <w:vAlign w:val="center"/>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Кладовщик склада сырья и материалов</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Тракторист</w:t>
            </w:r>
          </w:p>
        </w:tc>
        <w:tc>
          <w:tcPr>
            <w:tcW w:w="1843" w:type="dxa"/>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5х2, </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выходные </w:t>
            </w:r>
            <w:proofErr w:type="spellStart"/>
            <w:proofErr w:type="gramStart"/>
            <w:r w:rsidRPr="009A13DD">
              <w:rPr>
                <w:rFonts w:ascii="Times New Roman" w:eastAsia="Times New Roman" w:hAnsi="Times New Roman" w:cs="Times New Roman"/>
                <w:sz w:val="20"/>
                <w:szCs w:val="20"/>
                <w:lang w:eastAsia="zh-CN"/>
              </w:rPr>
              <w:t>сб</w:t>
            </w:r>
            <w:proofErr w:type="spellEnd"/>
            <w:proofErr w:type="gramEnd"/>
            <w:r w:rsidRPr="009A13DD">
              <w:rPr>
                <w:rFonts w:ascii="Times New Roman" w:eastAsia="Times New Roman" w:hAnsi="Times New Roman" w:cs="Times New Roman"/>
                <w:sz w:val="20"/>
                <w:szCs w:val="20"/>
                <w:lang w:eastAsia="zh-CN"/>
              </w:rPr>
              <w:t xml:space="preserve">, </w:t>
            </w:r>
            <w:proofErr w:type="spellStart"/>
            <w:r w:rsidRPr="009A13DD">
              <w:rPr>
                <w:rFonts w:ascii="Times New Roman" w:eastAsia="Times New Roman" w:hAnsi="Times New Roman" w:cs="Times New Roman"/>
                <w:sz w:val="20"/>
                <w:szCs w:val="20"/>
                <w:lang w:eastAsia="zh-CN"/>
              </w:rPr>
              <w:t>вс</w:t>
            </w:r>
            <w:proofErr w:type="spellEnd"/>
          </w:p>
        </w:tc>
        <w:tc>
          <w:tcPr>
            <w:tcW w:w="1276" w:type="dxa"/>
            <w:tcBorders>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8.00</w:t>
            </w:r>
          </w:p>
        </w:tc>
        <w:tc>
          <w:tcPr>
            <w:tcW w:w="1984"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lang w:eastAsia="zh-CN"/>
              </w:rPr>
            </w:pPr>
            <w:r w:rsidRPr="009A13DD">
              <w:rPr>
                <w:rFonts w:ascii="Times New Roman" w:eastAsia="Times New Roman" w:hAnsi="Times New Roman" w:cs="Times New Roman"/>
                <w:lang w:eastAsia="zh-CN"/>
              </w:rPr>
              <w:t>16.45</w:t>
            </w:r>
          </w:p>
          <w:p w:rsidR="00B62ED7" w:rsidRPr="009A13DD" w:rsidRDefault="00B62ED7" w:rsidP="002B5766">
            <w:pPr>
              <w:suppressAutoHyphens/>
              <w:spacing w:after="0" w:line="240" w:lineRule="auto"/>
              <w:rPr>
                <w:rFonts w:ascii="Times New Roman" w:eastAsia="Times New Roman" w:hAnsi="Times New Roman" w:cs="Times New Roman"/>
                <w:lang w:eastAsia="zh-CN"/>
              </w:rPr>
            </w:pPr>
            <w:r w:rsidRPr="009A13DD">
              <w:rPr>
                <w:rFonts w:ascii="Times New Roman" w:eastAsia="Times New Roman" w:hAnsi="Times New Roman" w:cs="Times New Roman"/>
                <w:lang w:eastAsia="zh-CN"/>
              </w:rPr>
              <w:t>(пятница 15.45)</w:t>
            </w:r>
          </w:p>
        </w:tc>
        <w:tc>
          <w:tcPr>
            <w:tcW w:w="2693"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lang w:eastAsia="zh-CN"/>
              </w:rPr>
            </w:pPr>
            <w:r w:rsidRPr="009A13DD">
              <w:rPr>
                <w:rFonts w:ascii="Times New Roman" w:eastAsia="Times New Roman" w:hAnsi="Times New Roman" w:cs="Times New Roman"/>
                <w:lang w:eastAsia="zh-CN"/>
              </w:rPr>
              <w:t>30 минут</w:t>
            </w:r>
          </w:p>
          <w:p w:rsidR="00B62ED7" w:rsidRPr="009A13DD" w:rsidRDefault="00B62ED7" w:rsidP="002B5766">
            <w:pPr>
              <w:suppressAutoHyphens/>
              <w:spacing w:after="0" w:line="240" w:lineRule="auto"/>
              <w:rPr>
                <w:rFonts w:ascii="Times New Roman" w:eastAsia="Times New Roman" w:hAnsi="Times New Roman" w:cs="Times New Roman"/>
                <w:lang w:eastAsia="zh-CN"/>
              </w:rPr>
            </w:pPr>
            <w:r w:rsidRPr="009A13DD">
              <w:rPr>
                <w:rFonts w:ascii="Times New Roman" w:eastAsia="Times New Roman" w:hAnsi="Times New Roman" w:cs="Times New Roman"/>
                <w:lang w:eastAsia="zh-CN"/>
              </w:rPr>
              <w:t>с 11.30 до 12.00</w:t>
            </w:r>
          </w:p>
        </w:tc>
      </w:tr>
      <w:tr w:rsidR="00B62ED7" w:rsidRPr="009A13DD" w:rsidTr="002B5766">
        <w:trPr>
          <w:trHeight w:val="115"/>
        </w:trPr>
        <w:tc>
          <w:tcPr>
            <w:tcW w:w="1951" w:type="dxa"/>
            <w:vMerge w:val="restart"/>
            <w:vAlign w:val="center"/>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Грузчики</w:t>
            </w:r>
          </w:p>
        </w:tc>
        <w:tc>
          <w:tcPr>
            <w:tcW w:w="1843" w:type="dxa"/>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Скользящий график – 1 чел.</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Выходные дни – по скользящему графику</w:t>
            </w:r>
          </w:p>
        </w:tc>
        <w:tc>
          <w:tcPr>
            <w:tcW w:w="1276" w:type="dxa"/>
            <w:tcBorders>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8.00</w:t>
            </w:r>
          </w:p>
        </w:tc>
        <w:tc>
          <w:tcPr>
            <w:tcW w:w="1984"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lang w:eastAsia="zh-CN"/>
              </w:rPr>
            </w:pPr>
            <w:r w:rsidRPr="009A13DD">
              <w:rPr>
                <w:rFonts w:ascii="Times New Roman" w:eastAsia="Times New Roman" w:hAnsi="Times New Roman" w:cs="Times New Roman"/>
                <w:lang w:eastAsia="zh-CN"/>
              </w:rPr>
              <w:t>17.00</w:t>
            </w:r>
          </w:p>
        </w:tc>
        <w:tc>
          <w:tcPr>
            <w:tcW w:w="2693"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lang w:eastAsia="zh-CN"/>
              </w:rPr>
            </w:pPr>
            <w:r w:rsidRPr="009A13DD">
              <w:rPr>
                <w:rFonts w:ascii="Times New Roman" w:eastAsia="Times New Roman" w:hAnsi="Times New Roman" w:cs="Times New Roman"/>
                <w:lang w:eastAsia="zh-CN"/>
              </w:rPr>
              <w:t>60 минут</w:t>
            </w:r>
          </w:p>
          <w:p w:rsidR="00B62ED7" w:rsidRPr="009A13DD" w:rsidRDefault="00B62ED7" w:rsidP="002B5766">
            <w:pPr>
              <w:suppressAutoHyphens/>
              <w:spacing w:after="0" w:line="240" w:lineRule="auto"/>
              <w:rPr>
                <w:rFonts w:ascii="Times New Roman" w:eastAsia="Times New Roman" w:hAnsi="Times New Roman" w:cs="Times New Roman"/>
                <w:lang w:eastAsia="zh-CN"/>
              </w:rPr>
            </w:pPr>
            <w:r w:rsidRPr="009A13DD">
              <w:rPr>
                <w:rFonts w:ascii="Times New Roman" w:eastAsia="Times New Roman" w:hAnsi="Times New Roman" w:cs="Times New Roman"/>
                <w:lang w:eastAsia="zh-CN"/>
              </w:rPr>
              <w:t>с 11..00 до 12.00</w:t>
            </w:r>
          </w:p>
        </w:tc>
      </w:tr>
      <w:tr w:rsidR="00B62ED7" w:rsidRPr="009A13DD" w:rsidTr="002B5766">
        <w:trPr>
          <w:trHeight w:val="115"/>
        </w:trPr>
        <w:tc>
          <w:tcPr>
            <w:tcW w:w="1951" w:type="dxa"/>
            <w:vMerge/>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p>
        </w:tc>
        <w:tc>
          <w:tcPr>
            <w:tcW w:w="1843" w:type="dxa"/>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Скользящий график – 1 чел.</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Выходные дни – по скользящему графику</w:t>
            </w:r>
          </w:p>
        </w:tc>
        <w:tc>
          <w:tcPr>
            <w:tcW w:w="1276" w:type="dxa"/>
            <w:tcBorders>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7.00</w:t>
            </w:r>
          </w:p>
        </w:tc>
        <w:tc>
          <w:tcPr>
            <w:tcW w:w="1984"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lang w:eastAsia="zh-CN"/>
              </w:rPr>
            </w:pPr>
            <w:r w:rsidRPr="009A13DD">
              <w:rPr>
                <w:rFonts w:ascii="Times New Roman" w:eastAsia="Times New Roman" w:hAnsi="Times New Roman" w:cs="Times New Roman"/>
                <w:lang w:eastAsia="zh-CN"/>
              </w:rPr>
              <w:t>16.00</w:t>
            </w:r>
          </w:p>
        </w:tc>
        <w:tc>
          <w:tcPr>
            <w:tcW w:w="2693"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lang w:eastAsia="zh-CN"/>
              </w:rPr>
            </w:pPr>
            <w:r w:rsidRPr="009A13DD">
              <w:rPr>
                <w:rFonts w:ascii="Times New Roman" w:eastAsia="Times New Roman" w:hAnsi="Times New Roman" w:cs="Times New Roman"/>
                <w:lang w:eastAsia="zh-CN"/>
              </w:rPr>
              <w:t>60 минут</w:t>
            </w:r>
          </w:p>
          <w:p w:rsidR="00B62ED7" w:rsidRPr="009A13DD" w:rsidRDefault="00B62ED7" w:rsidP="002B5766">
            <w:pPr>
              <w:suppressAutoHyphens/>
              <w:spacing w:after="0" w:line="240" w:lineRule="auto"/>
              <w:rPr>
                <w:rFonts w:ascii="Times New Roman" w:eastAsia="Times New Roman" w:hAnsi="Times New Roman" w:cs="Times New Roman"/>
                <w:lang w:eastAsia="zh-CN"/>
              </w:rPr>
            </w:pPr>
            <w:r w:rsidRPr="009A13DD">
              <w:rPr>
                <w:rFonts w:ascii="Times New Roman" w:eastAsia="Times New Roman" w:hAnsi="Times New Roman" w:cs="Times New Roman"/>
                <w:lang w:eastAsia="zh-CN"/>
              </w:rPr>
              <w:t>с 11..00 до 12.00</w:t>
            </w:r>
          </w:p>
        </w:tc>
      </w:tr>
      <w:tr w:rsidR="00B62ED7" w:rsidRPr="009A13DD" w:rsidTr="002B5766">
        <w:trPr>
          <w:trHeight w:val="115"/>
        </w:trPr>
        <w:tc>
          <w:tcPr>
            <w:tcW w:w="1951" w:type="dxa"/>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Мойщик лотков</w:t>
            </w:r>
          </w:p>
        </w:tc>
        <w:tc>
          <w:tcPr>
            <w:tcW w:w="1843" w:type="dxa"/>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5х2, </w:t>
            </w:r>
          </w:p>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выходные </w:t>
            </w:r>
            <w:proofErr w:type="spellStart"/>
            <w:proofErr w:type="gramStart"/>
            <w:r w:rsidRPr="009A13DD">
              <w:rPr>
                <w:rFonts w:ascii="Times New Roman" w:eastAsia="Times New Roman" w:hAnsi="Times New Roman" w:cs="Times New Roman"/>
                <w:sz w:val="20"/>
                <w:szCs w:val="20"/>
                <w:lang w:eastAsia="zh-CN"/>
              </w:rPr>
              <w:t>сб</w:t>
            </w:r>
            <w:proofErr w:type="spellEnd"/>
            <w:proofErr w:type="gramEnd"/>
            <w:r w:rsidRPr="009A13DD">
              <w:rPr>
                <w:rFonts w:ascii="Times New Roman" w:eastAsia="Times New Roman" w:hAnsi="Times New Roman" w:cs="Times New Roman"/>
                <w:sz w:val="20"/>
                <w:szCs w:val="20"/>
                <w:lang w:eastAsia="zh-CN"/>
              </w:rPr>
              <w:t xml:space="preserve">, </w:t>
            </w:r>
            <w:proofErr w:type="spellStart"/>
            <w:r w:rsidRPr="009A13DD">
              <w:rPr>
                <w:rFonts w:ascii="Times New Roman" w:eastAsia="Times New Roman" w:hAnsi="Times New Roman" w:cs="Times New Roman"/>
                <w:sz w:val="20"/>
                <w:szCs w:val="20"/>
                <w:lang w:eastAsia="zh-CN"/>
              </w:rPr>
              <w:t>вс</w:t>
            </w:r>
            <w:proofErr w:type="spellEnd"/>
          </w:p>
        </w:tc>
        <w:tc>
          <w:tcPr>
            <w:tcW w:w="1276" w:type="dxa"/>
            <w:tcBorders>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10.00</w:t>
            </w:r>
          </w:p>
        </w:tc>
        <w:tc>
          <w:tcPr>
            <w:tcW w:w="1984"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lang w:eastAsia="zh-CN"/>
              </w:rPr>
            </w:pPr>
            <w:r w:rsidRPr="009A13DD">
              <w:rPr>
                <w:rFonts w:ascii="Times New Roman" w:eastAsia="Times New Roman" w:hAnsi="Times New Roman" w:cs="Times New Roman"/>
                <w:lang w:eastAsia="zh-CN"/>
              </w:rPr>
              <w:t>18.00</w:t>
            </w:r>
          </w:p>
          <w:p w:rsidR="00B62ED7" w:rsidRPr="009A13DD" w:rsidRDefault="00B62ED7" w:rsidP="002B5766">
            <w:pPr>
              <w:suppressAutoHyphens/>
              <w:spacing w:after="0" w:line="240" w:lineRule="auto"/>
              <w:rPr>
                <w:rFonts w:ascii="Times New Roman" w:eastAsia="Times New Roman" w:hAnsi="Times New Roman" w:cs="Times New Roman"/>
                <w:lang w:eastAsia="zh-CN"/>
              </w:rPr>
            </w:pPr>
            <w:r w:rsidRPr="009A13DD">
              <w:rPr>
                <w:rFonts w:ascii="Times New Roman" w:eastAsia="Times New Roman" w:hAnsi="Times New Roman" w:cs="Times New Roman"/>
                <w:lang w:eastAsia="zh-CN"/>
              </w:rPr>
              <w:t>(пятница 16.45)</w:t>
            </w:r>
          </w:p>
        </w:tc>
        <w:tc>
          <w:tcPr>
            <w:tcW w:w="2693" w:type="dxa"/>
            <w:tcBorders>
              <w:left w:val="single" w:sz="4" w:space="0" w:color="auto"/>
              <w:right w:val="single" w:sz="4" w:space="0" w:color="auto"/>
            </w:tcBorders>
          </w:tcPr>
          <w:p w:rsidR="00B62ED7" w:rsidRPr="009A13DD" w:rsidRDefault="00B62ED7" w:rsidP="002B5766">
            <w:pPr>
              <w:suppressAutoHyphens/>
              <w:spacing w:after="0" w:line="240" w:lineRule="auto"/>
              <w:rPr>
                <w:rFonts w:ascii="Times New Roman" w:eastAsia="Times New Roman" w:hAnsi="Times New Roman" w:cs="Times New Roman"/>
                <w:lang w:eastAsia="zh-CN"/>
              </w:rPr>
            </w:pPr>
            <w:r w:rsidRPr="009A13DD">
              <w:rPr>
                <w:rFonts w:ascii="Times New Roman" w:eastAsia="Times New Roman" w:hAnsi="Times New Roman" w:cs="Times New Roman"/>
                <w:lang w:eastAsia="zh-CN"/>
              </w:rPr>
              <w:t>30 минут</w:t>
            </w:r>
          </w:p>
          <w:p w:rsidR="00B62ED7" w:rsidRPr="009A13DD" w:rsidRDefault="00B62ED7" w:rsidP="002B5766">
            <w:pPr>
              <w:suppressAutoHyphens/>
              <w:spacing w:after="0" w:line="240" w:lineRule="auto"/>
              <w:rPr>
                <w:rFonts w:ascii="Times New Roman" w:eastAsia="Times New Roman" w:hAnsi="Times New Roman" w:cs="Times New Roman"/>
                <w:lang w:eastAsia="zh-CN"/>
              </w:rPr>
            </w:pPr>
            <w:r w:rsidRPr="009A13DD">
              <w:rPr>
                <w:rFonts w:ascii="Times New Roman" w:eastAsia="Times New Roman" w:hAnsi="Times New Roman" w:cs="Times New Roman"/>
                <w:lang w:eastAsia="zh-CN"/>
              </w:rPr>
              <w:t>с 12.30 до 13.00</w:t>
            </w:r>
          </w:p>
        </w:tc>
      </w:tr>
    </w:tbl>
    <w:p w:rsidR="00B62ED7" w:rsidRPr="009A13DD" w:rsidRDefault="00B62ED7" w:rsidP="00B62ED7">
      <w:pPr>
        <w:suppressAutoHyphens/>
        <w:spacing w:after="0" w:line="240" w:lineRule="auto"/>
        <w:jc w:val="both"/>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Установить </w:t>
      </w:r>
      <w:r w:rsidRPr="009A13DD">
        <w:rPr>
          <w:rFonts w:ascii="Times New Roman" w:eastAsia="Times New Roman" w:hAnsi="Times New Roman" w:cs="Times New Roman"/>
          <w:b/>
          <w:sz w:val="20"/>
          <w:szCs w:val="20"/>
          <w:u w:val="single"/>
          <w:lang w:eastAsia="zh-CN"/>
        </w:rPr>
        <w:t>регламентированные перерывы</w:t>
      </w:r>
      <w:r w:rsidRPr="009A13DD">
        <w:rPr>
          <w:rFonts w:ascii="Times New Roman" w:eastAsia="Times New Roman" w:hAnsi="Times New Roman" w:cs="Times New Roman"/>
          <w:sz w:val="20"/>
          <w:szCs w:val="20"/>
          <w:lang w:eastAsia="zh-CN"/>
        </w:rPr>
        <w:t xml:space="preserve"> следующим работникам предприятия:</w:t>
      </w:r>
      <w:r w:rsidRPr="009A13DD">
        <w:rPr>
          <w:rFonts w:ascii="Times New Roman" w:eastAsia="Times New Roman" w:hAnsi="Times New Roman" w:cs="Times New Roman"/>
          <w:sz w:val="20"/>
          <w:szCs w:val="20"/>
          <w:lang w:eastAsia="zh-CN"/>
        </w:rPr>
        <w:tab/>
      </w:r>
      <w:r w:rsidRPr="009A13DD">
        <w:rPr>
          <w:rFonts w:ascii="Times New Roman" w:eastAsia="Times New Roman" w:hAnsi="Times New Roman" w:cs="Times New Roman"/>
          <w:sz w:val="20"/>
          <w:szCs w:val="20"/>
          <w:lang w:eastAsia="zh-CN"/>
        </w:rPr>
        <w:tab/>
      </w:r>
    </w:p>
    <w:p w:rsidR="00B62ED7" w:rsidRPr="009A13DD" w:rsidRDefault="00B62ED7" w:rsidP="00223096">
      <w:pPr>
        <w:numPr>
          <w:ilvl w:val="0"/>
          <w:numId w:val="57"/>
        </w:numPr>
        <w:tabs>
          <w:tab w:val="num" w:pos="0"/>
          <w:tab w:val="left" w:pos="284"/>
        </w:tabs>
        <w:suppressAutoHyphens/>
        <w:spacing w:after="0" w:line="240" w:lineRule="auto"/>
        <w:ind w:left="0" w:firstLine="0"/>
        <w:jc w:val="both"/>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Пользователям ПВЭМ и ВДТ через час непрерывной работы (без чередования работы) продолжительностью не менее 10-15 минут  </w:t>
      </w:r>
    </w:p>
    <w:p w:rsidR="00B62ED7" w:rsidRPr="009A13DD" w:rsidRDefault="00B62ED7" w:rsidP="00223096">
      <w:pPr>
        <w:numPr>
          <w:ilvl w:val="0"/>
          <w:numId w:val="57"/>
        </w:numPr>
        <w:tabs>
          <w:tab w:val="num" w:pos="0"/>
          <w:tab w:val="left" w:pos="284"/>
        </w:tabs>
        <w:suppressAutoHyphens/>
        <w:spacing w:after="0" w:line="240" w:lineRule="auto"/>
        <w:ind w:left="0" w:firstLine="0"/>
        <w:jc w:val="both"/>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Водителям через 2-3 часа после начала работы на линии, во второй половине дня – не реже, чем через каждые 2 часа, продолжительностью по 10 минут (СП 4616-88 Санитарные правила по гигиене труда водителей автомобилей).</w:t>
      </w:r>
    </w:p>
    <w:p w:rsidR="00B62ED7" w:rsidRPr="009A13DD" w:rsidRDefault="00B62ED7" w:rsidP="00223096">
      <w:pPr>
        <w:numPr>
          <w:ilvl w:val="0"/>
          <w:numId w:val="57"/>
        </w:numPr>
        <w:tabs>
          <w:tab w:val="num" w:pos="0"/>
          <w:tab w:val="left" w:pos="284"/>
        </w:tabs>
        <w:suppressAutoHyphens/>
        <w:spacing w:after="0" w:line="240" w:lineRule="auto"/>
        <w:ind w:left="0" w:firstLine="0"/>
        <w:jc w:val="both"/>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Работникам, выполняющим работы на открытом воздухе в холодный период года продолжительностью 10 минут через каждый час работы (ст. 109 ТКРФ).</w:t>
      </w:r>
    </w:p>
    <w:p w:rsidR="00B62ED7" w:rsidRPr="009A13DD" w:rsidRDefault="00B62ED7" w:rsidP="00223096">
      <w:pPr>
        <w:numPr>
          <w:ilvl w:val="0"/>
          <w:numId w:val="57"/>
        </w:numPr>
        <w:tabs>
          <w:tab w:val="num" w:pos="0"/>
          <w:tab w:val="left" w:pos="284"/>
        </w:tabs>
        <w:suppressAutoHyphens/>
        <w:spacing w:after="0" w:line="240" w:lineRule="auto"/>
        <w:ind w:left="0" w:firstLine="0"/>
        <w:jc w:val="both"/>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 xml:space="preserve">Работникам, занятым на погрузочно-разгрузочных и транспортных работах продолжительностью и периодичностью в зависимости от степени опасности и </w:t>
      </w:r>
      <w:proofErr w:type="gramStart"/>
      <w:r w:rsidRPr="009A13DD">
        <w:rPr>
          <w:rFonts w:ascii="Times New Roman" w:eastAsia="Times New Roman" w:hAnsi="Times New Roman" w:cs="Times New Roman"/>
          <w:sz w:val="20"/>
          <w:szCs w:val="20"/>
          <w:lang w:eastAsia="zh-CN"/>
        </w:rPr>
        <w:t>вредности</w:t>
      </w:r>
      <w:proofErr w:type="gramEnd"/>
      <w:r w:rsidRPr="009A13DD">
        <w:rPr>
          <w:rFonts w:ascii="Times New Roman" w:eastAsia="Times New Roman" w:hAnsi="Times New Roman" w:cs="Times New Roman"/>
          <w:sz w:val="20"/>
          <w:szCs w:val="20"/>
          <w:lang w:eastAsia="zh-CN"/>
        </w:rPr>
        <w:t xml:space="preserve"> сопутствующим этим работам производственных факторов (ПОТ РМ – 007 – 98).</w:t>
      </w:r>
    </w:p>
    <w:p w:rsidR="00B62ED7" w:rsidRDefault="00B62ED7" w:rsidP="00223096">
      <w:pPr>
        <w:numPr>
          <w:ilvl w:val="0"/>
          <w:numId w:val="57"/>
        </w:numPr>
        <w:tabs>
          <w:tab w:val="num" w:pos="0"/>
          <w:tab w:val="left" w:pos="284"/>
        </w:tabs>
        <w:suppressAutoHyphens/>
        <w:spacing w:after="0" w:line="240" w:lineRule="auto"/>
        <w:ind w:left="0" w:firstLine="0"/>
        <w:jc w:val="both"/>
        <w:rPr>
          <w:rFonts w:ascii="Times New Roman" w:eastAsia="Times New Roman" w:hAnsi="Times New Roman" w:cs="Times New Roman"/>
          <w:sz w:val="20"/>
          <w:szCs w:val="20"/>
          <w:lang w:eastAsia="zh-CN"/>
        </w:rPr>
      </w:pPr>
      <w:r w:rsidRPr="009A13DD">
        <w:rPr>
          <w:rFonts w:ascii="Times New Roman" w:eastAsia="Times New Roman" w:hAnsi="Times New Roman" w:cs="Times New Roman"/>
          <w:sz w:val="20"/>
          <w:szCs w:val="20"/>
          <w:lang w:eastAsia="zh-CN"/>
        </w:rPr>
        <w:t>Всем остальным работникам не более 0.5 часа в смену при условии непрерывной основной работы в течение всей рабочей смены.</w:t>
      </w:r>
    </w:p>
    <w:p w:rsidR="002606EC" w:rsidRDefault="002606EC" w:rsidP="002606EC">
      <w:pPr>
        <w:tabs>
          <w:tab w:val="left" w:pos="284"/>
        </w:tabs>
        <w:suppressAutoHyphens/>
        <w:spacing w:after="0" w:line="240" w:lineRule="auto"/>
        <w:jc w:val="both"/>
        <w:rPr>
          <w:rFonts w:ascii="Times New Roman" w:eastAsia="Times New Roman" w:hAnsi="Times New Roman" w:cs="Times New Roman"/>
          <w:sz w:val="20"/>
          <w:szCs w:val="20"/>
          <w:lang w:eastAsia="zh-CN"/>
        </w:rPr>
        <w:sectPr w:rsidR="002606EC" w:rsidSect="00F94593">
          <w:pgSz w:w="11906" w:h="16838"/>
          <w:pgMar w:top="567" w:right="567" w:bottom="567" w:left="1134" w:header="709" w:footer="709" w:gutter="0"/>
          <w:cols w:space="708"/>
          <w:titlePg/>
          <w:docGrid w:linePitch="360"/>
        </w:sectPr>
      </w:pPr>
    </w:p>
    <w:p w:rsidR="002606EC" w:rsidRDefault="002606EC" w:rsidP="002606EC">
      <w:pPr>
        <w:spacing w:after="0" w:line="240" w:lineRule="auto"/>
        <w:rPr>
          <w:rFonts w:ascii="Times New Roman" w:eastAsia="Times New Roman" w:hAnsi="Times New Roman" w:cs="Times New Roman"/>
          <w:color w:val="000000"/>
          <w:sz w:val="24"/>
          <w:szCs w:val="24"/>
        </w:rPr>
      </w:pPr>
    </w:p>
    <w:p w:rsidR="002606EC" w:rsidRDefault="002606EC" w:rsidP="002606EC">
      <w:pPr>
        <w:spacing w:after="0" w:line="240" w:lineRule="auto"/>
        <w:rPr>
          <w:rFonts w:ascii="Times New Roman" w:eastAsia="Times New Roman" w:hAnsi="Times New Roman" w:cs="Times New Roman"/>
          <w:color w:val="000000"/>
          <w:sz w:val="24"/>
          <w:szCs w:val="24"/>
        </w:rPr>
        <w:sectPr w:rsidR="002606EC" w:rsidSect="002606EC">
          <w:pgSz w:w="11906" w:h="16838"/>
          <w:pgMar w:top="425" w:right="709" w:bottom="567" w:left="992" w:header="709" w:footer="709" w:gutter="0"/>
          <w:cols w:space="708"/>
          <w:titlePg/>
          <w:docGrid w:linePitch="360"/>
        </w:sectPr>
      </w:pPr>
    </w:p>
    <w:p w:rsidR="002606EC" w:rsidRDefault="002606EC" w:rsidP="002606EC">
      <w:pPr>
        <w:spacing w:after="0" w:line="240" w:lineRule="auto"/>
        <w:rPr>
          <w:rFonts w:ascii="Times New Roman" w:eastAsia="Times New Roman" w:hAnsi="Times New Roman" w:cs="Times New Roman"/>
          <w:color w:val="000000"/>
          <w:sz w:val="24"/>
          <w:szCs w:val="24"/>
        </w:rPr>
      </w:pPr>
    </w:p>
    <w:p w:rsidR="002606EC" w:rsidRPr="008945DF" w:rsidRDefault="002606EC" w:rsidP="002606EC">
      <w:pPr>
        <w:spacing w:after="0" w:line="240" w:lineRule="auto"/>
        <w:rPr>
          <w:rFonts w:ascii="Times New Roman" w:eastAsia="Times New Roman" w:hAnsi="Times New Roman" w:cs="Times New Roman"/>
          <w:color w:val="000000"/>
          <w:sz w:val="24"/>
          <w:szCs w:val="24"/>
        </w:rPr>
      </w:pPr>
      <w:r w:rsidRPr="008945DF">
        <w:rPr>
          <w:rFonts w:ascii="Times New Roman" w:eastAsia="Times New Roman" w:hAnsi="Times New Roman" w:cs="Times New Roman"/>
          <w:color w:val="000000"/>
          <w:sz w:val="24"/>
          <w:szCs w:val="24"/>
        </w:rPr>
        <w:t>СОГЛАСОВАНО</w:t>
      </w:r>
      <w:r w:rsidRPr="008945DF">
        <w:rPr>
          <w:rFonts w:ascii="Times New Roman" w:eastAsia="Times New Roman" w:hAnsi="Times New Roman" w:cs="Times New Roman"/>
          <w:color w:val="000000"/>
          <w:sz w:val="24"/>
          <w:szCs w:val="24"/>
        </w:rPr>
        <w:br/>
        <w:t>Председатель представительного органа</w:t>
      </w:r>
      <w:r w:rsidRPr="008945DF">
        <w:rPr>
          <w:rFonts w:ascii="Times New Roman" w:eastAsia="Times New Roman" w:hAnsi="Times New Roman" w:cs="Times New Roman"/>
          <w:color w:val="000000"/>
          <w:sz w:val="24"/>
          <w:szCs w:val="24"/>
        </w:rPr>
        <w:br/>
        <w:t>ОАО «Булочно-кондитерский комбинат»</w:t>
      </w:r>
      <w:r w:rsidRPr="008945DF">
        <w:rPr>
          <w:rFonts w:ascii="Times New Roman" w:eastAsia="Times New Roman" w:hAnsi="Times New Roman" w:cs="Times New Roman"/>
          <w:color w:val="000000"/>
          <w:sz w:val="24"/>
          <w:szCs w:val="24"/>
        </w:rPr>
        <w:br/>
        <w:t xml:space="preserve">_________________ С.М. </w:t>
      </w:r>
      <w:proofErr w:type="spellStart"/>
      <w:r w:rsidRPr="008945DF">
        <w:rPr>
          <w:rFonts w:ascii="Times New Roman" w:eastAsia="Times New Roman" w:hAnsi="Times New Roman" w:cs="Times New Roman"/>
          <w:color w:val="000000"/>
          <w:sz w:val="24"/>
          <w:szCs w:val="24"/>
        </w:rPr>
        <w:t>Омелюхина</w:t>
      </w:r>
      <w:proofErr w:type="spellEnd"/>
      <w:r w:rsidRPr="008945DF">
        <w:rPr>
          <w:rFonts w:ascii="Times New Roman" w:eastAsia="Times New Roman" w:hAnsi="Times New Roman" w:cs="Times New Roman"/>
          <w:color w:val="000000"/>
          <w:sz w:val="24"/>
          <w:szCs w:val="24"/>
        </w:rPr>
        <w:br/>
        <w:t>«____»______________________ 2005 г.</w:t>
      </w:r>
    </w:p>
    <w:p w:rsidR="002606EC" w:rsidRDefault="00F94593" w:rsidP="002606E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w:t>
      </w:r>
      <w:proofErr w:type="gramStart"/>
      <w:r>
        <w:rPr>
          <w:rFonts w:ascii="Times New Roman" w:eastAsia="Times New Roman" w:hAnsi="Times New Roman" w:cs="Times New Roman"/>
          <w:color w:val="000000"/>
          <w:sz w:val="24"/>
          <w:szCs w:val="24"/>
        </w:rPr>
        <w:t xml:space="preserve"> И</w:t>
      </w:r>
      <w:proofErr w:type="gramEnd"/>
    </w:p>
    <w:p w:rsidR="002606EC" w:rsidRPr="008945DF" w:rsidRDefault="002606EC" w:rsidP="002606EC">
      <w:pPr>
        <w:spacing w:after="0" w:line="240" w:lineRule="auto"/>
        <w:rPr>
          <w:rFonts w:ascii="Times New Roman" w:eastAsia="Times New Roman" w:hAnsi="Times New Roman" w:cs="Times New Roman"/>
          <w:color w:val="000000"/>
          <w:sz w:val="24"/>
          <w:szCs w:val="24"/>
        </w:rPr>
      </w:pPr>
      <w:r w:rsidRPr="008945DF">
        <w:rPr>
          <w:rFonts w:ascii="Times New Roman" w:eastAsia="Times New Roman" w:hAnsi="Times New Roman" w:cs="Times New Roman"/>
          <w:color w:val="000000"/>
          <w:sz w:val="24"/>
          <w:szCs w:val="24"/>
        </w:rPr>
        <w:t>УТВЕРЖДАЮ</w:t>
      </w:r>
      <w:r w:rsidRPr="008945DF">
        <w:rPr>
          <w:rFonts w:ascii="Times New Roman" w:eastAsia="Times New Roman" w:hAnsi="Times New Roman" w:cs="Times New Roman"/>
          <w:color w:val="000000"/>
          <w:sz w:val="24"/>
          <w:szCs w:val="24"/>
        </w:rPr>
        <w:br/>
        <w:t xml:space="preserve">Генеральный директор ОАО </w:t>
      </w:r>
      <w:r w:rsidRPr="008945DF">
        <w:rPr>
          <w:rFonts w:ascii="Times New Roman" w:eastAsia="Times New Roman" w:hAnsi="Times New Roman" w:cs="Times New Roman"/>
          <w:color w:val="000000"/>
          <w:sz w:val="24"/>
          <w:szCs w:val="24"/>
        </w:rPr>
        <w:br/>
        <w:t>«Булочно-кондитерский комбинат»</w:t>
      </w:r>
      <w:r w:rsidRPr="008945DF">
        <w:rPr>
          <w:rFonts w:ascii="Times New Roman" w:eastAsia="Times New Roman" w:hAnsi="Times New Roman" w:cs="Times New Roman"/>
          <w:color w:val="000000"/>
          <w:sz w:val="24"/>
          <w:szCs w:val="24"/>
        </w:rPr>
        <w:br/>
        <w:t>_________________ А.В. Журавлев</w:t>
      </w:r>
      <w:r w:rsidRPr="008945DF">
        <w:rPr>
          <w:rFonts w:ascii="Times New Roman" w:eastAsia="Times New Roman" w:hAnsi="Times New Roman" w:cs="Times New Roman"/>
          <w:color w:val="000000"/>
          <w:sz w:val="24"/>
          <w:szCs w:val="24"/>
        </w:rPr>
        <w:br/>
        <w:t>«___»___________________ 2005 г.</w:t>
      </w:r>
    </w:p>
    <w:p w:rsidR="002606EC" w:rsidRDefault="002606EC" w:rsidP="00B62ED7">
      <w:pPr>
        <w:tabs>
          <w:tab w:val="left" w:pos="4020"/>
        </w:tabs>
        <w:jc w:val="center"/>
        <w:rPr>
          <w:rFonts w:ascii="Times New Roman" w:hAnsi="Times New Roman" w:cs="Times New Roman"/>
          <w:sz w:val="28"/>
          <w:szCs w:val="28"/>
        </w:rPr>
        <w:sectPr w:rsidR="002606EC" w:rsidSect="002606EC">
          <w:type w:val="continuous"/>
          <w:pgSz w:w="11906" w:h="16838"/>
          <w:pgMar w:top="425" w:right="709" w:bottom="567" w:left="992" w:header="709" w:footer="709" w:gutter="0"/>
          <w:cols w:num="2" w:space="708"/>
          <w:titlePg/>
          <w:docGrid w:linePitch="360"/>
        </w:sectPr>
      </w:pPr>
    </w:p>
    <w:p w:rsidR="002606EC" w:rsidRPr="008945DF" w:rsidRDefault="002606EC" w:rsidP="002606EC">
      <w:pPr>
        <w:spacing w:after="0" w:line="240" w:lineRule="auto"/>
        <w:jc w:val="center"/>
        <w:rPr>
          <w:rFonts w:ascii="Times New Roman" w:eastAsia="Times New Roman" w:hAnsi="Times New Roman" w:cs="Times New Roman"/>
          <w:b/>
          <w:color w:val="000000"/>
          <w:sz w:val="24"/>
          <w:szCs w:val="24"/>
        </w:rPr>
      </w:pPr>
      <w:r w:rsidRPr="008945DF">
        <w:rPr>
          <w:rFonts w:ascii="Times New Roman" w:eastAsia="Times New Roman" w:hAnsi="Times New Roman" w:cs="Times New Roman"/>
          <w:b/>
          <w:color w:val="000000"/>
          <w:spacing w:val="40"/>
          <w:sz w:val="24"/>
          <w:szCs w:val="24"/>
        </w:rPr>
        <w:lastRenderedPageBreak/>
        <w:t>ПОЛОЖЕНИЕ</w:t>
      </w:r>
      <w:r w:rsidRPr="008945DF">
        <w:rPr>
          <w:rFonts w:ascii="Times New Roman" w:eastAsia="Times New Roman" w:hAnsi="Times New Roman" w:cs="Times New Roman"/>
          <w:b/>
          <w:color w:val="000000"/>
          <w:sz w:val="24"/>
          <w:szCs w:val="24"/>
        </w:rPr>
        <w:br/>
        <w:t>о создании и распределении фонда</w:t>
      </w:r>
      <w:r w:rsidRPr="008945DF">
        <w:rPr>
          <w:rFonts w:ascii="Times New Roman" w:eastAsia="Times New Roman" w:hAnsi="Times New Roman" w:cs="Times New Roman"/>
          <w:b/>
          <w:color w:val="000000"/>
          <w:sz w:val="24"/>
          <w:szCs w:val="24"/>
        </w:rPr>
        <w:br/>
        <w:t>материального стимулирования труда.</w:t>
      </w:r>
      <w:r w:rsidRPr="008945DF">
        <w:rPr>
          <w:rFonts w:ascii="Times New Roman" w:eastAsia="Times New Roman" w:hAnsi="Times New Roman" w:cs="Times New Roman"/>
          <w:b/>
          <w:color w:val="000000"/>
          <w:sz w:val="24"/>
          <w:szCs w:val="24"/>
        </w:rPr>
        <w:br/>
        <w:t>Вводится в действие с 01.01. 2005</w:t>
      </w:r>
    </w:p>
    <w:p w:rsidR="002606EC" w:rsidRPr="008945DF" w:rsidRDefault="002606EC" w:rsidP="002606EC">
      <w:pPr>
        <w:spacing w:after="0" w:line="240" w:lineRule="auto"/>
        <w:jc w:val="center"/>
        <w:rPr>
          <w:rFonts w:ascii="Times New Roman" w:eastAsia="Times New Roman" w:hAnsi="Times New Roman" w:cs="Times New Roman"/>
          <w:b/>
          <w:color w:val="000000"/>
          <w:sz w:val="24"/>
          <w:szCs w:val="24"/>
        </w:rPr>
      </w:pPr>
      <w:r w:rsidRPr="008945DF">
        <w:rPr>
          <w:rFonts w:ascii="Times New Roman" w:eastAsia="Times New Roman" w:hAnsi="Times New Roman" w:cs="Times New Roman"/>
          <w:b/>
          <w:color w:val="000000"/>
          <w:sz w:val="24"/>
          <w:szCs w:val="24"/>
          <w:lang w:val="en-US"/>
        </w:rPr>
        <w:t>I</w:t>
      </w:r>
      <w:r w:rsidRPr="008945DF">
        <w:rPr>
          <w:rFonts w:ascii="Times New Roman" w:eastAsia="Times New Roman" w:hAnsi="Times New Roman" w:cs="Times New Roman"/>
          <w:b/>
          <w:color w:val="000000"/>
          <w:sz w:val="24"/>
          <w:szCs w:val="24"/>
        </w:rPr>
        <w:t>. Общая часть</w:t>
      </w:r>
    </w:p>
    <w:p w:rsidR="002606EC" w:rsidRPr="00D8449B" w:rsidRDefault="002606EC" w:rsidP="002606EC">
      <w:pPr>
        <w:spacing w:after="0" w:line="240" w:lineRule="auto"/>
        <w:ind w:firstLine="709"/>
        <w:jc w:val="both"/>
        <w:rPr>
          <w:rFonts w:ascii="Times New Roman" w:eastAsia="Times New Roman" w:hAnsi="Times New Roman" w:cs="Times New Roman"/>
          <w:color w:val="000000"/>
          <w:sz w:val="24"/>
          <w:szCs w:val="24"/>
        </w:rPr>
      </w:pPr>
      <w:r w:rsidRPr="00D8449B">
        <w:rPr>
          <w:rFonts w:ascii="Times New Roman" w:eastAsia="Times New Roman" w:hAnsi="Times New Roman" w:cs="Times New Roman"/>
          <w:color w:val="000000"/>
          <w:sz w:val="24"/>
          <w:szCs w:val="24"/>
        </w:rPr>
        <w:t xml:space="preserve">1.1. Настоящее Положение вводится в целях совершенствования системы  управления ОАО «БКК» путем предоставления руководящим работникам комбината возможности  по стимулированию производительности и интенсивности труда, подчиненных ему сотрудников, на основе распределения фонда материального стимулирования труда. </w:t>
      </w:r>
    </w:p>
    <w:p w:rsidR="002606EC" w:rsidRPr="00D8449B" w:rsidRDefault="002606EC" w:rsidP="002606EC">
      <w:pPr>
        <w:spacing w:after="0" w:line="240" w:lineRule="auto"/>
        <w:ind w:firstLine="709"/>
        <w:jc w:val="both"/>
        <w:rPr>
          <w:rFonts w:ascii="Times New Roman" w:eastAsia="Times New Roman" w:hAnsi="Times New Roman" w:cs="Times New Roman"/>
          <w:color w:val="000000"/>
          <w:sz w:val="24"/>
          <w:szCs w:val="24"/>
        </w:rPr>
      </w:pPr>
      <w:r w:rsidRPr="00D8449B">
        <w:rPr>
          <w:rFonts w:ascii="Times New Roman" w:eastAsia="Times New Roman" w:hAnsi="Times New Roman" w:cs="Times New Roman"/>
          <w:color w:val="000000"/>
          <w:sz w:val="24"/>
          <w:szCs w:val="24"/>
        </w:rPr>
        <w:t>1.2. Данным Положением определяются принципы формирования и распределения фонда материального стимулирования труда (фонд МСТ).</w:t>
      </w:r>
    </w:p>
    <w:p w:rsidR="002606EC" w:rsidRPr="00D8449B" w:rsidRDefault="002606EC" w:rsidP="002606EC">
      <w:pPr>
        <w:spacing w:after="0" w:line="240" w:lineRule="auto"/>
        <w:ind w:firstLine="709"/>
        <w:jc w:val="center"/>
        <w:rPr>
          <w:rFonts w:ascii="Times New Roman" w:eastAsia="Times New Roman" w:hAnsi="Times New Roman" w:cs="Times New Roman"/>
          <w:b/>
          <w:color w:val="000000"/>
          <w:sz w:val="24"/>
          <w:szCs w:val="24"/>
        </w:rPr>
      </w:pPr>
      <w:r w:rsidRPr="00D8449B">
        <w:rPr>
          <w:rFonts w:ascii="Times New Roman" w:eastAsia="Times New Roman" w:hAnsi="Times New Roman" w:cs="Times New Roman"/>
          <w:b/>
          <w:color w:val="000000"/>
          <w:sz w:val="24"/>
          <w:szCs w:val="24"/>
          <w:lang w:val="en-US"/>
        </w:rPr>
        <w:t>II</w:t>
      </w:r>
      <w:r w:rsidRPr="00D8449B">
        <w:rPr>
          <w:rFonts w:ascii="Times New Roman" w:eastAsia="Times New Roman" w:hAnsi="Times New Roman" w:cs="Times New Roman"/>
          <w:b/>
          <w:color w:val="000000"/>
          <w:sz w:val="24"/>
          <w:szCs w:val="24"/>
        </w:rPr>
        <w:t>. Формирование фонда МСТ</w:t>
      </w:r>
    </w:p>
    <w:p w:rsidR="002606EC" w:rsidRPr="00D8449B" w:rsidRDefault="002606EC" w:rsidP="002606EC">
      <w:pPr>
        <w:spacing w:after="0" w:line="240" w:lineRule="auto"/>
        <w:ind w:firstLine="709"/>
        <w:jc w:val="both"/>
        <w:rPr>
          <w:rFonts w:ascii="Times New Roman" w:eastAsia="Times New Roman" w:hAnsi="Times New Roman" w:cs="Times New Roman"/>
          <w:color w:val="000000"/>
          <w:sz w:val="24"/>
          <w:szCs w:val="24"/>
        </w:rPr>
      </w:pPr>
      <w:r w:rsidRPr="00D8449B">
        <w:rPr>
          <w:rFonts w:ascii="Times New Roman" w:eastAsia="Times New Roman" w:hAnsi="Times New Roman" w:cs="Times New Roman"/>
          <w:color w:val="000000"/>
          <w:sz w:val="24"/>
          <w:szCs w:val="24"/>
        </w:rPr>
        <w:t xml:space="preserve">2.1. Фонд МСТ формируется на основании приказа генерального директора ОАО «БКК» из средств фонда оплаты труда комбината, начисленного за результаты основной хозяйственной деятельности. Выплаты работникам комбината из фонда МСТ включаются в расходы на оплату труда работников комбината. </w:t>
      </w:r>
    </w:p>
    <w:p w:rsidR="002606EC" w:rsidRPr="00D8449B" w:rsidRDefault="002606EC" w:rsidP="002606EC">
      <w:pPr>
        <w:spacing w:after="0" w:line="240" w:lineRule="auto"/>
        <w:ind w:firstLine="709"/>
        <w:jc w:val="center"/>
        <w:rPr>
          <w:rFonts w:ascii="Times New Roman" w:eastAsia="Times New Roman" w:hAnsi="Times New Roman" w:cs="Times New Roman"/>
          <w:b/>
          <w:color w:val="000000"/>
          <w:sz w:val="24"/>
          <w:szCs w:val="24"/>
        </w:rPr>
      </w:pPr>
      <w:r w:rsidRPr="00D8449B">
        <w:rPr>
          <w:rFonts w:ascii="Times New Roman" w:eastAsia="Times New Roman" w:hAnsi="Times New Roman" w:cs="Times New Roman"/>
          <w:b/>
          <w:color w:val="000000"/>
          <w:sz w:val="24"/>
          <w:szCs w:val="24"/>
          <w:lang w:val="en-US"/>
        </w:rPr>
        <w:t>III</w:t>
      </w:r>
      <w:r w:rsidRPr="00D8449B">
        <w:rPr>
          <w:rFonts w:ascii="Times New Roman" w:eastAsia="Times New Roman" w:hAnsi="Times New Roman" w:cs="Times New Roman"/>
          <w:b/>
          <w:color w:val="000000"/>
          <w:sz w:val="24"/>
          <w:szCs w:val="24"/>
        </w:rPr>
        <w:t>. Распределение фонда МСТ</w:t>
      </w:r>
    </w:p>
    <w:p w:rsidR="002606EC" w:rsidRPr="00D8449B" w:rsidRDefault="002606EC" w:rsidP="002606EC">
      <w:pPr>
        <w:spacing w:after="0" w:line="240" w:lineRule="auto"/>
        <w:ind w:firstLine="709"/>
        <w:jc w:val="both"/>
        <w:rPr>
          <w:rFonts w:ascii="Times New Roman" w:eastAsia="Times New Roman" w:hAnsi="Times New Roman" w:cs="Times New Roman"/>
          <w:color w:val="000000"/>
          <w:sz w:val="24"/>
          <w:szCs w:val="24"/>
        </w:rPr>
      </w:pPr>
      <w:r w:rsidRPr="00D8449B">
        <w:rPr>
          <w:rFonts w:ascii="Times New Roman" w:eastAsia="Times New Roman" w:hAnsi="Times New Roman" w:cs="Times New Roman"/>
          <w:color w:val="000000"/>
          <w:sz w:val="24"/>
          <w:szCs w:val="24"/>
        </w:rPr>
        <w:t>3.1. Распределение фонда МСТ между работниками комбината  произв</w:t>
      </w:r>
      <w:r w:rsidR="003C368F">
        <w:rPr>
          <w:rFonts w:ascii="Times New Roman" w:eastAsia="Times New Roman" w:hAnsi="Times New Roman" w:cs="Times New Roman"/>
          <w:color w:val="000000"/>
          <w:sz w:val="24"/>
          <w:szCs w:val="24"/>
        </w:rPr>
        <w:t>одят ответственные  сотрудники.</w:t>
      </w:r>
    </w:p>
    <w:p w:rsidR="002606EC" w:rsidRPr="00D8449B" w:rsidRDefault="002606EC" w:rsidP="002606EC">
      <w:pPr>
        <w:spacing w:after="0" w:line="240" w:lineRule="auto"/>
        <w:ind w:firstLine="709"/>
        <w:jc w:val="both"/>
        <w:rPr>
          <w:rFonts w:ascii="Times New Roman" w:eastAsia="Times New Roman" w:hAnsi="Times New Roman" w:cs="Times New Roman"/>
          <w:color w:val="000000"/>
          <w:sz w:val="24"/>
          <w:szCs w:val="24"/>
        </w:rPr>
      </w:pPr>
      <w:r w:rsidRPr="00D8449B">
        <w:rPr>
          <w:rFonts w:ascii="Times New Roman" w:eastAsia="Times New Roman" w:hAnsi="Times New Roman" w:cs="Times New Roman"/>
          <w:color w:val="000000"/>
          <w:sz w:val="24"/>
          <w:szCs w:val="24"/>
        </w:rPr>
        <w:t xml:space="preserve">3.2. Критерии </w:t>
      </w:r>
      <w:proofErr w:type="gramStart"/>
      <w:r w:rsidRPr="00D8449B">
        <w:rPr>
          <w:rFonts w:ascii="Times New Roman" w:eastAsia="Times New Roman" w:hAnsi="Times New Roman" w:cs="Times New Roman"/>
          <w:color w:val="000000"/>
          <w:sz w:val="24"/>
          <w:szCs w:val="24"/>
        </w:rPr>
        <w:t>оценки показателей труда работников комбината</w:t>
      </w:r>
      <w:proofErr w:type="gramEnd"/>
      <w:r w:rsidRPr="00D8449B">
        <w:rPr>
          <w:rFonts w:ascii="Times New Roman" w:eastAsia="Times New Roman" w:hAnsi="Times New Roman" w:cs="Times New Roman"/>
          <w:color w:val="000000"/>
          <w:sz w:val="24"/>
          <w:szCs w:val="24"/>
        </w:rPr>
        <w:t xml:space="preserve"> приведены в следующей таблице: </w:t>
      </w:r>
    </w:p>
    <w:tbl>
      <w:tblPr>
        <w:tblStyle w:val="ab"/>
        <w:tblW w:w="0" w:type="auto"/>
        <w:tblLook w:val="04A0"/>
      </w:tblPr>
      <w:tblGrid>
        <w:gridCol w:w="576"/>
        <w:gridCol w:w="9603"/>
      </w:tblGrid>
      <w:tr w:rsidR="002606EC" w:rsidRPr="00D8449B" w:rsidTr="002B5766">
        <w:tc>
          <w:tcPr>
            <w:tcW w:w="534" w:type="dxa"/>
          </w:tcPr>
          <w:p w:rsidR="002606EC" w:rsidRPr="00D8449B" w:rsidRDefault="002606EC" w:rsidP="002B5766">
            <w:pPr>
              <w:rPr>
                <w:rFonts w:ascii="Times New Roman" w:eastAsia="Times New Roman" w:hAnsi="Times New Roman" w:cs="Times New Roman"/>
                <w:color w:val="000000"/>
                <w:sz w:val="24"/>
                <w:szCs w:val="24"/>
                <w:lang w:eastAsia="ru-RU"/>
              </w:rPr>
            </w:pPr>
            <w:r w:rsidRPr="00D8449B">
              <w:rPr>
                <w:rFonts w:ascii="Times New Roman" w:eastAsia="Times New Roman" w:hAnsi="Times New Roman" w:cs="Times New Roman"/>
                <w:color w:val="000000"/>
                <w:sz w:val="24"/>
                <w:szCs w:val="24"/>
                <w:lang w:eastAsia="ru-RU"/>
              </w:rPr>
              <w:t>№</w:t>
            </w:r>
          </w:p>
        </w:tc>
        <w:tc>
          <w:tcPr>
            <w:tcW w:w="9603" w:type="dxa"/>
          </w:tcPr>
          <w:p w:rsidR="002606EC" w:rsidRPr="00D8449B" w:rsidRDefault="002606EC" w:rsidP="002B5766">
            <w:pPr>
              <w:jc w:val="center"/>
              <w:rPr>
                <w:rFonts w:ascii="Times New Roman" w:eastAsia="Times New Roman" w:hAnsi="Times New Roman" w:cs="Times New Roman"/>
                <w:color w:val="000000"/>
                <w:sz w:val="24"/>
                <w:szCs w:val="24"/>
                <w:lang w:eastAsia="ru-RU"/>
              </w:rPr>
            </w:pPr>
            <w:r w:rsidRPr="00D8449B">
              <w:rPr>
                <w:rFonts w:ascii="Times New Roman" w:eastAsia="Times New Roman" w:hAnsi="Times New Roman" w:cs="Times New Roman"/>
                <w:color w:val="000000"/>
                <w:sz w:val="24"/>
                <w:szCs w:val="24"/>
                <w:lang w:eastAsia="ru-RU"/>
              </w:rPr>
              <w:t>Наименование критерия</w:t>
            </w:r>
          </w:p>
        </w:tc>
      </w:tr>
      <w:tr w:rsidR="002606EC" w:rsidRPr="00D8449B" w:rsidTr="002B5766">
        <w:tc>
          <w:tcPr>
            <w:tcW w:w="534" w:type="dxa"/>
          </w:tcPr>
          <w:p w:rsidR="002606EC" w:rsidRPr="00D8449B" w:rsidRDefault="002606EC" w:rsidP="002B5766">
            <w:pPr>
              <w:rPr>
                <w:rFonts w:ascii="Times New Roman" w:eastAsia="Times New Roman" w:hAnsi="Times New Roman" w:cs="Times New Roman"/>
                <w:color w:val="000000"/>
                <w:sz w:val="24"/>
                <w:szCs w:val="24"/>
                <w:lang w:eastAsia="ru-RU"/>
              </w:rPr>
            </w:pPr>
            <w:r w:rsidRPr="00D8449B">
              <w:rPr>
                <w:rFonts w:ascii="Times New Roman" w:eastAsia="Times New Roman" w:hAnsi="Times New Roman" w:cs="Times New Roman"/>
                <w:color w:val="000000"/>
                <w:sz w:val="24"/>
                <w:szCs w:val="24"/>
                <w:lang w:eastAsia="ru-RU"/>
              </w:rPr>
              <w:t>1.1.</w:t>
            </w:r>
          </w:p>
        </w:tc>
        <w:tc>
          <w:tcPr>
            <w:tcW w:w="9603" w:type="dxa"/>
          </w:tcPr>
          <w:p w:rsidR="002606EC" w:rsidRPr="00D8449B" w:rsidRDefault="002606EC" w:rsidP="002B5766">
            <w:pPr>
              <w:rPr>
                <w:rFonts w:ascii="Times New Roman" w:eastAsia="Times New Roman" w:hAnsi="Times New Roman" w:cs="Times New Roman"/>
                <w:color w:val="000000"/>
                <w:sz w:val="24"/>
                <w:szCs w:val="24"/>
                <w:lang w:eastAsia="ru-RU"/>
              </w:rPr>
            </w:pPr>
            <w:r w:rsidRPr="00D8449B">
              <w:rPr>
                <w:rFonts w:ascii="Times New Roman" w:eastAsia="Times New Roman" w:hAnsi="Times New Roman" w:cs="Times New Roman"/>
                <w:color w:val="000000"/>
                <w:sz w:val="24"/>
                <w:szCs w:val="24"/>
                <w:lang w:eastAsia="ru-RU"/>
              </w:rPr>
              <w:t>Оперативное и качественное выполнение сменных заданий, норм выработки, распоряжений руководителя подразделения; инициатива в работе.</w:t>
            </w:r>
          </w:p>
        </w:tc>
      </w:tr>
      <w:tr w:rsidR="002606EC" w:rsidRPr="00D8449B" w:rsidTr="002B5766">
        <w:tc>
          <w:tcPr>
            <w:tcW w:w="534" w:type="dxa"/>
          </w:tcPr>
          <w:p w:rsidR="002606EC" w:rsidRPr="00D8449B" w:rsidRDefault="002606EC" w:rsidP="002B5766">
            <w:pPr>
              <w:rPr>
                <w:rFonts w:ascii="Times New Roman" w:eastAsia="Times New Roman" w:hAnsi="Times New Roman" w:cs="Times New Roman"/>
                <w:color w:val="000000"/>
                <w:sz w:val="24"/>
                <w:szCs w:val="24"/>
                <w:lang w:eastAsia="ru-RU"/>
              </w:rPr>
            </w:pPr>
            <w:r w:rsidRPr="00D8449B">
              <w:rPr>
                <w:rFonts w:ascii="Times New Roman" w:eastAsia="Times New Roman" w:hAnsi="Times New Roman" w:cs="Times New Roman"/>
                <w:color w:val="000000"/>
                <w:sz w:val="24"/>
                <w:szCs w:val="24"/>
                <w:lang w:eastAsia="ru-RU"/>
              </w:rPr>
              <w:t>1.2.</w:t>
            </w:r>
          </w:p>
        </w:tc>
        <w:tc>
          <w:tcPr>
            <w:tcW w:w="9603" w:type="dxa"/>
          </w:tcPr>
          <w:p w:rsidR="002606EC" w:rsidRPr="00D8449B" w:rsidRDefault="002606EC" w:rsidP="002B5766">
            <w:pPr>
              <w:rPr>
                <w:rFonts w:ascii="Times New Roman" w:eastAsia="Times New Roman" w:hAnsi="Times New Roman" w:cs="Times New Roman"/>
                <w:color w:val="000000"/>
                <w:sz w:val="24"/>
                <w:szCs w:val="24"/>
                <w:lang w:eastAsia="ru-RU"/>
              </w:rPr>
            </w:pPr>
            <w:r w:rsidRPr="00D8449B">
              <w:rPr>
                <w:rFonts w:ascii="Times New Roman" w:eastAsia="Times New Roman" w:hAnsi="Times New Roman" w:cs="Times New Roman"/>
                <w:color w:val="000000"/>
                <w:sz w:val="24"/>
                <w:szCs w:val="24"/>
                <w:lang w:eastAsia="ru-RU"/>
              </w:rPr>
              <w:t>Высокая трудовая дисциплина, бережное отношение к материальным ценностям.</w:t>
            </w:r>
          </w:p>
        </w:tc>
      </w:tr>
      <w:tr w:rsidR="002606EC" w:rsidRPr="00D8449B" w:rsidTr="002B5766">
        <w:tc>
          <w:tcPr>
            <w:tcW w:w="534" w:type="dxa"/>
          </w:tcPr>
          <w:p w:rsidR="002606EC" w:rsidRPr="00D8449B" w:rsidRDefault="002606EC" w:rsidP="002B5766">
            <w:pPr>
              <w:rPr>
                <w:rFonts w:ascii="Times New Roman" w:eastAsia="Times New Roman" w:hAnsi="Times New Roman" w:cs="Times New Roman"/>
                <w:color w:val="000000"/>
                <w:sz w:val="24"/>
                <w:szCs w:val="24"/>
                <w:lang w:eastAsia="ru-RU"/>
              </w:rPr>
            </w:pPr>
            <w:r w:rsidRPr="00D8449B">
              <w:rPr>
                <w:rFonts w:ascii="Times New Roman" w:eastAsia="Times New Roman" w:hAnsi="Times New Roman" w:cs="Times New Roman"/>
                <w:color w:val="000000"/>
                <w:sz w:val="24"/>
                <w:szCs w:val="24"/>
                <w:lang w:eastAsia="ru-RU"/>
              </w:rPr>
              <w:t>1.3.</w:t>
            </w:r>
          </w:p>
        </w:tc>
        <w:tc>
          <w:tcPr>
            <w:tcW w:w="9603" w:type="dxa"/>
          </w:tcPr>
          <w:p w:rsidR="002606EC" w:rsidRPr="00D8449B" w:rsidRDefault="002606EC" w:rsidP="002B5766">
            <w:pPr>
              <w:rPr>
                <w:rFonts w:ascii="Times New Roman" w:eastAsia="Times New Roman" w:hAnsi="Times New Roman" w:cs="Times New Roman"/>
                <w:color w:val="000000"/>
                <w:sz w:val="24"/>
                <w:szCs w:val="24"/>
                <w:lang w:eastAsia="ru-RU"/>
              </w:rPr>
            </w:pPr>
            <w:r w:rsidRPr="00D8449B">
              <w:rPr>
                <w:rFonts w:ascii="Times New Roman" w:eastAsia="Times New Roman" w:hAnsi="Times New Roman" w:cs="Times New Roman"/>
                <w:color w:val="000000"/>
                <w:sz w:val="24"/>
                <w:szCs w:val="24"/>
                <w:lang w:eastAsia="ru-RU"/>
              </w:rPr>
              <w:t>Высокое качество труда, профессионализм в работе.</w:t>
            </w:r>
          </w:p>
        </w:tc>
      </w:tr>
      <w:tr w:rsidR="002606EC" w:rsidRPr="00D8449B" w:rsidTr="002B5766">
        <w:tc>
          <w:tcPr>
            <w:tcW w:w="534" w:type="dxa"/>
          </w:tcPr>
          <w:p w:rsidR="002606EC" w:rsidRPr="00D8449B" w:rsidRDefault="002606EC" w:rsidP="002B5766">
            <w:pPr>
              <w:rPr>
                <w:rFonts w:ascii="Times New Roman" w:eastAsia="Times New Roman" w:hAnsi="Times New Roman" w:cs="Times New Roman"/>
                <w:color w:val="000000"/>
                <w:sz w:val="24"/>
                <w:szCs w:val="24"/>
                <w:lang w:eastAsia="ru-RU"/>
              </w:rPr>
            </w:pPr>
            <w:r w:rsidRPr="00D8449B">
              <w:rPr>
                <w:rFonts w:ascii="Times New Roman" w:eastAsia="Times New Roman" w:hAnsi="Times New Roman" w:cs="Times New Roman"/>
                <w:color w:val="000000"/>
                <w:sz w:val="24"/>
                <w:szCs w:val="24"/>
                <w:lang w:eastAsia="ru-RU"/>
              </w:rPr>
              <w:t>1.4.</w:t>
            </w:r>
          </w:p>
        </w:tc>
        <w:tc>
          <w:tcPr>
            <w:tcW w:w="9603" w:type="dxa"/>
          </w:tcPr>
          <w:p w:rsidR="002606EC" w:rsidRPr="00D8449B" w:rsidRDefault="002606EC" w:rsidP="002B5766">
            <w:pPr>
              <w:rPr>
                <w:rFonts w:ascii="Times New Roman" w:eastAsia="Times New Roman" w:hAnsi="Times New Roman" w:cs="Times New Roman"/>
                <w:color w:val="000000"/>
                <w:sz w:val="24"/>
                <w:szCs w:val="24"/>
                <w:lang w:eastAsia="ru-RU"/>
              </w:rPr>
            </w:pPr>
            <w:r w:rsidRPr="00D8449B">
              <w:rPr>
                <w:rFonts w:ascii="Times New Roman" w:eastAsia="Times New Roman" w:hAnsi="Times New Roman" w:cs="Times New Roman"/>
                <w:color w:val="000000"/>
                <w:sz w:val="24"/>
                <w:szCs w:val="24"/>
                <w:lang w:eastAsia="ru-RU"/>
              </w:rPr>
              <w:t>Высокая интенсивность труда.</w:t>
            </w:r>
          </w:p>
        </w:tc>
      </w:tr>
      <w:tr w:rsidR="002606EC" w:rsidRPr="00D8449B" w:rsidTr="002B5766">
        <w:tc>
          <w:tcPr>
            <w:tcW w:w="534" w:type="dxa"/>
          </w:tcPr>
          <w:p w:rsidR="002606EC" w:rsidRPr="00D8449B" w:rsidRDefault="002606EC" w:rsidP="002B5766">
            <w:pPr>
              <w:rPr>
                <w:rFonts w:ascii="Times New Roman" w:eastAsia="Times New Roman" w:hAnsi="Times New Roman" w:cs="Times New Roman"/>
                <w:color w:val="000000"/>
                <w:sz w:val="24"/>
                <w:szCs w:val="24"/>
                <w:lang w:eastAsia="ru-RU"/>
              </w:rPr>
            </w:pPr>
            <w:r w:rsidRPr="00D8449B">
              <w:rPr>
                <w:rFonts w:ascii="Times New Roman" w:eastAsia="Times New Roman" w:hAnsi="Times New Roman" w:cs="Times New Roman"/>
                <w:color w:val="000000"/>
                <w:sz w:val="24"/>
                <w:szCs w:val="24"/>
                <w:lang w:eastAsia="ru-RU"/>
              </w:rPr>
              <w:t>1.5.</w:t>
            </w:r>
          </w:p>
        </w:tc>
        <w:tc>
          <w:tcPr>
            <w:tcW w:w="9603" w:type="dxa"/>
          </w:tcPr>
          <w:p w:rsidR="002606EC" w:rsidRPr="00D8449B" w:rsidRDefault="002606EC" w:rsidP="002B5766">
            <w:pPr>
              <w:rPr>
                <w:rFonts w:ascii="Times New Roman" w:eastAsia="Times New Roman" w:hAnsi="Times New Roman" w:cs="Times New Roman"/>
                <w:color w:val="000000"/>
                <w:sz w:val="24"/>
                <w:szCs w:val="24"/>
                <w:lang w:eastAsia="ru-RU"/>
              </w:rPr>
            </w:pPr>
            <w:r w:rsidRPr="00D8449B">
              <w:rPr>
                <w:rFonts w:ascii="Times New Roman" w:eastAsia="Times New Roman" w:hAnsi="Times New Roman" w:cs="Times New Roman"/>
                <w:color w:val="000000"/>
                <w:sz w:val="24"/>
                <w:szCs w:val="24"/>
                <w:lang w:eastAsia="ru-RU"/>
              </w:rPr>
              <w:t>Выполнение  сложных операций  или совмещение профессий, помощь в работе другим членам подразделения.</w:t>
            </w:r>
          </w:p>
        </w:tc>
      </w:tr>
      <w:tr w:rsidR="002606EC" w:rsidRPr="00D8449B" w:rsidTr="002B5766">
        <w:tc>
          <w:tcPr>
            <w:tcW w:w="534" w:type="dxa"/>
          </w:tcPr>
          <w:p w:rsidR="002606EC" w:rsidRPr="00D8449B" w:rsidRDefault="002606EC" w:rsidP="002B5766">
            <w:pPr>
              <w:rPr>
                <w:rFonts w:ascii="Times New Roman" w:eastAsia="Times New Roman" w:hAnsi="Times New Roman" w:cs="Times New Roman"/>
                <w:color w:val="000000"/>
                <w:sz w:val="24"/>
                <w:szCs w:val="24"/>
                <w:lang w:eastAsia="ru-RU"/>
              </w:rPr>
            </w:pPr>
            <w:r w:rsidRPr="00D8449B">
              <w:rPr>
                <w:rFonts w:ascii="Times New Roman" w:eastAsia="Times New Roman" w:hAnsi="Times New Roman" w:cs="Times New Roman"/>
                <w:color w:val="000000"/>
                <w:sz w:val="24"/>
                <w:szCs w:val="24"/>
                <w:lang w:eastAsia="ru-RU"/>
              </w:rPr>
              <w:t>1.6.</w:t>
            </w:r>
          </w:p>
        </w:tc>
        <w:tc>
          <w:tcPr>
            <w:tcW w:w="9603" w:type="dxa"/>
          </w:tcPr>
          <w:p w:rsidR="002606EC" w:rsidRPr="00D8449B" w:rsidRDefault="002606EC" w:rsidP="002B5766">
            <w:pPr>
              <w:rPr>
                <w:rFonts w:ascii="Times New Roman" w:eastAsia="Times New Roman" w:hAnsi="Times New Roman" w:cs="Times New Roman"/>
                <w:color w:val="000000"/>
                <w:sz w:val="24"/>
                <w:szCs w:val="24"/>
                <w:lang w:eastAsia="ru-RU"/>
              </w:rPr>
            </w:pPr>
            <w:r w:rsidRPr="00D8449B">
              <w:rPr>
                <w:rFonts w:ascii="Times New Roman" w:eastAsia="Times New Roman" w:hAnsi="Times New Roman" w:cs="Times New Roman"/>
                <w:color w:val="000000"/>
                <w:sz w:val="24"/>
                <w:szCs w:val="24"/>
                <w:lang w:eastAsia="ru-RU"/>
              </w:rPr>
              <w:t>Выполнение сложных и ответственных работ, разряд  или квалификация которых выше разряда или квалификации работника.</w:t>
            </w:r>
          </w:p>
        </w:tc>
      </w:tr>
      <w:tr w:rsidR="002606EC" w:rsidRPr="00D8449B" w:rsidTr="002B5766">
        <w:tc>
          <w:tcPr>
            <w:tcW w:w="534" w:type="dxa"/>
          </w:tcPr>
          <w:p w:rsidR="002606EC" w:rsidRPr="00D8449B" w:rsidRDefault="002606EC" w:rsidP="002B5766">
            <w:pPr>
              <w:rPr>
                <w:rFonts w:ascii="Times New Roman" w:eastAsia="Times New Roman" w:hAnsi="Times New Roman" w:cs="Times New Roman"/>
                <w:color w:val="000000"/>
                <w:sz w:val="24"/>
                <w:szCs w:val="24"/>
                <w:lang w:eastAsia="ru-RU"/>
              </w:rPr>
            </w:pPr>
            <w:r w:rsidRPr="00D8449B">
              <w:rPr>
                <w:rFonts w:ascii="Times New Roman" w:eastAsia="Times New Roman" w:hAnsi="Times New Roman" w:cs="Times New Roman"/>
                <w:color w:val="000000"/>
                <w:sz w:val="24"/>
                <w:szCs w:val="24"/>
                <w:lang w:eastAsia="ru-RU"/>
              </w:rPr>
              <w:t>1.7.</w:t>
            </w:r>
          </w:p>
        </w:tc>
        <w:tc>
          <w:tcPr>
            <w:tcW w:w="9603" w:type="dxa"/>
          </w:tcPr>
          <w:p w:rsidR="002606EC" w:rsidRPr="00D8449B" w:rsidRDefault="002606EC" w:rsidP="002B5766">
            <w:pPr>
              <w:rPr>
                <w:rFonts w:ascii="Times New Roman" w:eastAsia="Times New Roman" w:hAnsi="Times New Roman" w:cs="Times New Roman"/>
                <w:color w:val="000000"/>
                <w:sz w:val="24"/>
                <w:szCs w:val="24"/>
                <w:lang w:eastAsia="ru-RU"/>
              </w:rPr>
            </w:pPr>
            <w:r w:rsidRPr="00D8449B">
              <w:rPr>
                <w:rFonts w:ascii="Times New Roman" w:eastAsia="Times New Roman" w:hAnsi="Times New Roman" w:cs="Times New Roman"/>
                <w:color w:val="000000"/>
                <w:sz w:val="24"/>
                <w:szCs w:val="24"/>
                <w:lang w:eastAsia="ru-RU"/>
              </w:rPr>
              <w:t>Уплотнение графика рабочего дня.</w:t>
            </w:r>
          </w:p>
        </w:tc>
      </w:tr>
    </w:tbl>
    <w:p w:rsidR="002606EC" w:rsidRPr="00D8449B" w:rsidRDefault="002606EC" w:rsidP="002606EC">
      <w:pPr>
        <w:spacing w:after="0" w:line="240" w:lineRule="auto"/>
        <w:ind w:firstLine="709"/>
        <w:jc w:val="both"/>
        <w:rPr>
          <w:rFonts w:ascii="Times New Roman" w:eastAsia="Times New Roman" w:hAnsi="Times New Roman" w:cs="Times New Roman"/>
          <w:color w:val="000000"/>
          <w:sz w:val="24"/>
          <w:szCs w:val="24"/>
        </w:rPr>
      </w:pPr>
      <w:r w:rsidRPr="00D8449B">
        <w:rPr>
          <w:rFonts w:ascii="Times New Roman" w:eastAsia="Times New Roman" w:hAnsi="Times New Roman" w:cs="Times New Roman"/>
          <w:color w:val="000000"/>
          <w:sz w:val="24"/>
          <w:szCs w:val="24"/>
        </w:rPr>
        <w:t>3.3. Ответственные сотрудники определяют размер выплаты из фонда МСТ для каждого сотрудника, входящего в их группу, и заполняют «Список сотрудников на предоставление выплаты из фонда материального стимулирования труда»</w:t>
      </w:r>
      <w:r w:rsidR="003C368F">
        <w:rPr>
          <w:rFonts w:ascii="Times New Roman" w:eastAsia="Times New Roman" w:hAnsi="Times New Roman" w:cs="Times New Roman"/>
          <w:color w:val="000000"/>
          <w:sz w:val="24"/>
          <w:szCs w:val="24"/>
        </w:rPr>
        <w:t>.</w:t>
      </w:r>
    </w:p>
    <w:p w:rsidR="002606EC" w:rsidRDefault="002606EC" w:rsidP="002606EC">
      <w:pPr>
        <w:spacing w:after="0" w:line="240" w:lineRule="auto"/>
        <w:ind w:firstLine="709"/>
        <w:jc w:val="both"/>
        <w:rPr>
          <w:rFonts w:ascii="Times New Roman" w:eastAsia="Times New Roman" w:hAnsi="Times New Roman" w:cs="Times New Roman"/>
          <w:color w:val="000000"/>
          <w:sz w:val="24"/>
          <w:szCs w:val="24"/>
        </w:rPr>
      </w:pPr>
      <w:r w:rsidRPr="00D8449B">
        <w:rPr>
          <w:rFonts w:ascii="Times New Roman" w:eastAsia="Times New Roman" w:hAnsi="Times New Roman" w:cs="Times New Roman"/>
          <w:color w:val="000000"/>
          <w:sz w:val="24"/>
          <w:szCs w:val="24"/>
        </w:rPr>
        <w:t xml:space="preserve">3.4. </w:t>
      </w:r>
      <w:r>
        <w:rPr>
          <w:rFonts w:ascii="Times New Roman" w:eastAsia="Times New Roman" w:hAnsi="Times New Roman" w:cs="Times New Roman"/>
          <w:color w:val="000000"/>
          <w:sz w:val="24"/>
          <w:szCs w:val="24"/>
        </w:rPr>
        <w:t>Изменение состава групп сотрудников производится в соответствии с кадровыми документами и контролируется бухгалтером по заработной плате.</w:t>
      </w:r>
    </w:p>
    <w:p w:rsidR="002606EC" w:rsidRDefault="002606EC" w:rsidP="002606E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3.5. Данное положение не распространяется  на менеджеров по оптовой торговле и на сотрудников, выполняемых работы по договорам гражданско-правового характера. На начальника отдела сбыта, данное положение распространяется только в части ФОТ, начисленного согласно  штатному расписанию  и без учета вознаграждения, выплачиваемого за объем отгруженной  продукции. </w:t>
      </w:r>
    </w:p>
    <w:p w:rsidR="002606EC" w:rsidRDefault="002606EC" w:rsidP="002606E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3.6.Выплаты из Фонда МСТ не производятся при увольнении сотрудника, не отработавшего плановое количество фонда рабочего времени, а также вновь принятым сотрудникам за первый месяц работы. </w:t>
      </w:r>
    </w:p>
    <w:p w:rsidR="002606EC" w:rsidRDefault="002606EC" w:rsidP="002606EC">
      <w:pPr>
        <w:spacing w:after="0" w:line="240" w:lineRule="auto"/>
        <w:ind w:firstLine="709"/>
        <w:jc w:val="both"/>
        <w:rPr>
          <w:rFonts w:ascii="Times New Roman" w:eastAsia="Times New Roman" w:hAnsi="Times New Roman" w:cs="Times New Roman"/>
          <w:color w:val="000000"/>
          <w:sz w:val="24"/>
          <w:szCs w:val="24"/>
        </w:rPr>
      </w:pPr>
    </w:p>
    <w:p w:rsidR="002606EC" w:rsidRDefault="002606EC" w:rsidP="002606E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Согласовано</w:t>
      </w:r>
    </w:p>
    <w:p w:rsidR="002606EC" w:rsidRDefault="002606EC" w:rsidP="002606EC">
      <w:pPr>
        <w:tabs>
          <w:tab w:val="left" w:pos="7655"/>
        </w:tabs>
        <w:spacing w:after="0" w:line="240" w:lineRule="auto"/>
        <w:ind w:left="6521" w:hanging="652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Начальник ОЭПИТ</w:t>
      </w:r>
      <w:r>
        <w:rPr>
          <w:rFonts w:ascii="Times New Roman" w:eastAsia="Times New Roman" w:hAnsi="Times New Roman" w:cs="Times New Roman"/>
          <w:color w:val="000000"/>
          <w:sz w:val="24"/>
          <w:szCs w:val="24"/>
        </w:rPr>
        <w:tab/>
        <w:t xml:space="preserve">___________ К.С. </w:t>
      </w:r>
      <w:proofErr w:type="spellStart"/>
      <w:r>
        <w:rPr>
          <w:rFonts w:ascii="Times New Roman" w:eastAsia="Times New Roman" w:hAnsi="Times New Roman" w:cs="Times New Roman"/>
          <w:color w:val="000000"/>
          <w:sz w:val="24"/>
          <w:szCs w:val="24"/>
        </w:rPr>
        <w:t>Бровко</w:t>
      </w:r>
      <w:proofErr w:type="spellEnd"/>
      <w:r>
        <w:rPr>
          <w:rFonts w:ascii="Times New Roman" w:eastAsia="Times New Roman" w:hAnsi="Times New Roman" w:cs="Times New Roman"/>
          <w:color w:val="000000"/>
          <w:sz w:val="24"/>
          <w:szCs w:val="24"/>
        </w:rPr>
        <w:tab/>
      </w:r>
    </w:p>
    <w:p w:rsidR="002606EC" w:rsidRDefault="002606EC" w:rsidP="002606EC">
      <w:pPr>
        <w:tabs>
          <w:tab w:val="left" w:pos="6615"/>
        </w:tabs>
        <w:spacing w:after="0" w:line="240" w:lineRule="auto"/>
        <w:ind w:left="6521" w:hanging="652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Юрисконсульт</w:t>
      </w:r>
      <w:r>
        <w:rPr>
          <w:rFonts w:ascii="Times New Roman" w:eastAsia="Times New Roman" w:hAnsi="Times New Roman" w:cs="Times New Roman"/>
          <w:color w:val="000000"/>
          <w:sz w:val="24"/>
          <w:szCs w:val="24"/>
        </w:rPr>
        <w:tab/>
        <w:t>___________ Л.В. Коновалова</w:t>
      </w:r>
    </w:p>
    <w:p w:rsidR="00331041" w:rsidRDefault="00331041" w:rsidP="002606EC">
      <w:pPr>
        <w:tabs>
          <w:tab w:val="left" w:pos="6615"/>
        </w:tabs>
        <w:spacing w:after="0" w:line="240" w:lineRule="auto"/>
        <w:ind w:left="6521" w:hanging="6521"/>
        <w:jc w:val="both"/>
        <w:rPr>
          <w:rFonts w:ascii="Times New Roman" w:eastAsia="Times New Roman" w:hAnsi="Times New Roman" w:cs="Times New Roman"/>
          <w:color w:val="000000"/>
          <w:sz w:val="24"/>
          <w:szCs w:val="24"/>
        </w:rPr>
      </w:pPr>
    </w:p>
    <w:p w:rsidR="00F94593" w:rsidRDefault="00F94593" w:rsidP="002606EC">
      <w:pPr>
        <w:tabs>
          <w:tab w:val="left" w:pos="6615"/>
        </w:tabs>
        <w:spacing w:after="0" w:line="240" w:lineRule="auto"/>
        <w:ind w:left="6521" w:hanging="6521"/>
        <w:jc w:val="both"/>
        <w:rPr>
          <w:rFonts w:ascii="Times New Roman" w:eastAsia="Times New Roman" w:hAnsi="Times New Roman" w:cs="Times New Roman"/>
          <w:color w:val="000000"/>
          <w:sz w:val="24"/>
          <w:szCs w:val="24"/>
        </w:rPr>
        <w:sectPr w:rsidR="00F94593" w:rsidSect="002B5766">
          <w:type w:val="continuous"/>
          <w:pgSz w:w="11906" w:h="16838"/>
          <w:pgMar w:top="284" w:right="709" w:bottom="113" w:left="992" w:header="709" w:footer="709" w:gutter="0"/>
          <w:cols w:space="708"/>
          <w:docGrid w:linePitch="360"/>
        </w:sectPr>
      </w:pPr>
    </w:p>
    <w:p w:rsidR="00A162EC" w:rsidRDefault="00A162EC" w:rsidP="00F94593">
      <w:pPr>
        <w:pStyle w:val="a7"/>
        <w:spacing w:after="0"/>
        <w:ind w:left="709"/>
        <w:rPr>
          <w:rFonts w:ascii="Times New Roman" w:hAnsi="Times New Roman" w:cs="Times New Roman"/>
          <w:sz w:val="28"/>
          <w:szCs w:val="28"/>
        </w:rPr>
      </w:pPr>
    </w:p>
    <w:p w:rsidR="005A7562" w:rsidRDefault="00F94593" w:rsidP="00442E1E">
      <w:pPr>
        <w:tabs>
          <w:tab w:val="left" w:pos="5565"/>
        </w:tabs>
        <w:spacing w:after="0"/>
        <w:jc w:val="right"/>
        <w:rPr>
          <w:rFonts w:ascii="Times New Roman" w:hAnsi="Times New Roman" w:cs="Times New Roman"/>
          <w:sz w:val="28"/>
          <w:szCs w:val="28"/>
        </w:rPr>
      </w:pPr>
      <w:r>
        <w:rPr>
          <w:rFonts w:ascii="Times New Roman" w:hAnsi="Times New Roman" w:cs="Times New Roman"/>
          <w:sz w:val="28"/>
          <w:szCs w:val="28"/>
        </w:rPr>
        <w:t>Приложение</w:t>
      </w:r>
      <w:proofErr w:type="gramStart"/>
      <w:r>
        <w:rPr>
          <w:rFonts w:ascii="Times New Roman" w:hAnsi="Times New Roman" w:cs="Times New Roman"/>
          <w:sz w:val="28"/>
          <w:szCs w:val="28"/>
        </w:rPr>
        <w:t xml:space="preserve"> К</w:t>
      </w:r>
      <w:proofErr w:type="gramEnd"/>
    </w:p>
    <w:p w:rsidR="007D0463" w:rsidRDefault="007D0463" w:rsidP="00442E1E">
      <w:pPr>
        <w:tabs>
          <w:tab w:val="left" w:pos="5565"/>
        </w:tabs>
        <w:spacing w:after="0"/>
        <w:jc w:val="right"/>
        <w:rPr>
          <w:rFonts w:ascii="Times New Roman" w:hAnsi="Times New Roman" w:cs="Times New Roman"/>
          <w:sz w:val="28"/>
          <w:szCs w:val="28"/>
        </w:rPr>
      </w:pPr>
    </w:p>
    <w:p w:rsidR="005A7562" w:rsidRDefault="00E575B4" w:rsidP="00442E1E">
      <w:pPr>
        <w:tabs>
          <w:tab w:val="left" w:pos="5565"/>
        </w:tabs>
        <w:spacing w:after="0"/>
        <w:jc w:val="center"/>
        <w:rPr>
          <w:rFonts w:ascii="Times New Roman" w:hAnsi="Times New Roman" w:cs="Times New Roman"/>
          <w:sz w:val="28"/>
          <w:szCs w:val="28"/>
        </w:rPr>
      </w:pPr>
      <w:r>
        <w:rPr>
          <w:rFonts w:ascii="Times New Roman" w:hAnsi="Times New Roman" w:cs="Times New Roman"/>
          <w:sz w:val="28"/>
          <w:szCs w:val="28"/>
        </w:rPr>
        <w:t>Анкета</w:t>
      </w:r>
      <w:r w:rsidR="004C19A8">
        <w:rPr>
          <w:rFonts w:ascii="Times New Roman" w:hAnsi="Times New Roman" w:cs="Times New Roman"/>
          <w:sz w:val="28"/>
          <w:szCs w:val="28"/>
        </w:rPr>
        <w:t xml:space="preserve"> </w:t>
      </w:r>
      <w:r w:rsidR="005A7562">
        <w:rPr>
          <w:rFonts w:ascii="Times New Roman" w:hAnsi="Times New Roman" w:cs="Times New Roman"/>
          <w:sz w:val="28"/>
          <w:szCs w:val="28"/>
        </w:rPr>
        <w:t xml:space="preserve"> </w:t>
      </w:r>
      <w:r w:rsidR="004C19A8">
        <w:rPr>
          <w:rFonts w:ascii="Times New Roman" w:hAnsi="Times New Roman" w:cs="Times New Roman"/>
          <w:sz w:val="28"/>
          <w:szCs w:val="28"/>
        </w:rPr>
        <w:t>«О</w:t>
      </w:r>
      <w:r w:rsidR="005A7562">
        <w:rPr>
          <w:rFonts w:ascii="Times New Roman" w:hAnsi="Times New Roman" w:cs="Times New Roman"/>
          <w:sz w:val="28"/>
          <w:szCs w:val="28"/>
        </w:rPr>
        <w:t>цен</w:t>
      </w:r>
      <w:r w:rsidR="004C19A8">
        <w:rPr>
          <w:rFonts w:ascii="Times New Roman" w:hAnsi="Times New Roman" w:cs="Times New Roman"/>
          <w:sz w:val="28"/>
          <w:szCs w:val="28"/>
        </w:rPr>
        <w:t>ка</w:t>
      </w:r>
      <w:r w:rsidR="00A039AF">
        <w:rPr>
          <w:rFonts w:ascii="Times New Roman" w:hAnsi="Times New Roman" w:cs="Times New Roman"/>
          <w:sz w:val="28"/>
          <w:szCs w:val="28"/>
        </w:rPr>
        <w:t xml:space="preserve"> удовлетворенности работников</w:t>
      </w:r>
      <w:r w:rsidR="004C19A8">
        <w:rPr>
          <w:rFonts w:ascii="Times New Roman" w:hAnsi="Times New Roman" w:cs="Times New Roman"/>
          <w:sz w:val="28"/>
          <w:szCs w:val="28"/>
        </w:rPr>
        <w:t xml:space="preserve"> действующим П</w:t>
      </w:r>
      <w:r w:rsidR="005A7562">
        <w:rPr>
          <w:rFonts w:ascii="Times New Roman" w:hAnsi="Times New Roman" w:cs="Times New Roman"/>
          <w:sz w:val="28"/>
          <w:szCs w:val="28"/>
        </w:rPr>
        <w:t>оложением о материальном стимулировании</w:t>
      </w:r>
      <w:r w:rsidR="004C19A8">
        <w:rPr>
          <w:rFonts w:ascii="Times New Roman" w:hAnsi="Times New Roman" w:cs="Times New Roman"/>
          <w:sz w:val="28"/>
          <w:szCs w:val="28"/>
        </w:rPr>
        <w:t>"</w:t>
      </w:r>
    </w:p>
    <w:p w:rsidR="00A039AF" w:rsidRDefault="00A039AF" w:rsidP="00442E1E">
      <w:pPr>
        <w:tabs>
          <w:tab w:val="left" w:pos="5565"/>
        </w:tabs>
        <w:spacing w:after="0"/>
        <w:jc w:val="center"/>
        <w:rPr>
          <w:rFonts w:ascii="Times New Roman" w:hAnsi="Times New Roman" w:cs="Times New Roman"/>
          <w:sz w:val="28"/>
          <w:szCs w:val="28"/>
        </w:rPr>
      </w:pPr>
    </w:p>
    <w:p w:rsidR="00A039AF" w:rsidRDefault="00A039AF" w:rsidP="00223096">
      <w:pPr>
        <w:pStyle w:val="a7"/>
        <w:numPr>
          <w:ilvl w:val="0"/>
          <w:numId w:val="62"/>
        </w:numPr>
        <w:tabs>
          <w:tab w:val="left" w:pos="5565"/>
        </w:tabs>
        <w:spacing w:after="0" w:line="360" w:lineRule="auto"/>
        <w:rPr>
          <w:rFonts w:ascii="Times New Roman" w:hAnsi="Times New Roman" w:cs="Times New Roman"/>
          <w:sz w:val="28"/>
          <w:szCs w:val="28"/>
        </w:rPr>
      </w:pPr>
      <w:r>
        <w:rPr>
          <w:rFonts w:ascii="Times New Roman" w:hAnsi="Times New Roman" w:cs="Times New Roman"/>
          <w:sz w:val="28"/>
          <w:szCs w:val="28"/>
        </w:rPr>
        <w:t>Согласны ли Вы, что на предприятии необходимо наличие фонда материального стимулирования (МСТ)?</w:t>
      </w:r>
    </w:p>
    <w:p w:rsidR="00A039AF" w:rsidRDefault="00A039AF" w:rsidP="00223096">
      <w:pPr>
        <w:pStyle w:val="a7"/>
        <w:numPr>
          <w:ilvl w:val="0"/>
          <w:numId w:val="63"/>
        </w:numPr>
        <w:tabs>
          <w:tab w:val="left" w:pos="5565"/>
        </w:tabs>
        <w:spacing w:after="0" w:line="360" w:lineRule="auto"/>
        <w:rPr>
          <w:rFonts w:ascii="Times New Roman" w:hAnsi="Times New Roman" w:cs="Times New Roman"/>
          <w:sz w:val="28"/>
          <w:szCs w:val="28"/>
        </w:rPr>
      </w:pPr>
      <w:r>
        <w:rPr>
          <w:rFonts w:ascii="Times New Roman" w:hAnsi="Times New Roman" w:cs="Times New Roman"/>
          <w:sz w:val="28"/>
          <w:szCs w:val="28"/>
        </w:rPr>
        <w:t>Да</w:t>
      </w:r>
    </w:p>
    <w:p w:rsidR="00A039AF" w:rsidRDefault="00A039AF" w:rsidP="00223096">
      <w:pPr>
        <w:pStyle w:val="a7"/>
        <w:numPr>
          <w:ilvl w:val="0"/>
          <w:numId w:val="63"/>
        </w:numPr>
        <w:tabs>
          <w:tab w:val="left" w:pos="5565"/>
        </w:tabs>
        <w:spacing w:after="0" w:line="360" w:lineRule="auto"/>
        <w:rPr>
          <w:rFonts w:ascii="Times New Roman" w:hAnsi="Times New Roman" w:cs="Times New Roman"/>
          <w:sz w:val="28"/>
          <w:szCs w:val="28"/>
        </w:rPr>
      </w:pPr>
      <w:r>
        <w:rPr>
          <w:rFonts w:ascii="Times New Roman" w:hAnsi="Times New Roman" w:cs="Times New Roman"/>
          <w:sz w:val="28"/>
          <w:szCs w:val="28"/>
        </w:rPr>
        <w:t>Нет</w:t>
      </w:r>
    </w:p>
    <w:p w:rsidR="00A039AF" w:rsidRDefault="00A039AF" w:rsidP="00223096">
      <w:pPr>
        <w:pStyle w:val="a7"/>
        <w:numPr>
          <w:ilvl w:val="0"/>
          <w:numId w:val="63"/>
        </w:numPr>
        <w:tabs>
          <w:tab w:val="left" w:pos="5565"/>
        </w:tabs>
        <w:spacing w:after="0" w:line="360" w:lineRule="auto"/>
        <w:rPr>
          <w:rFonts w:ascii="Times New Roman" w:hAnsi="Times New Roman" w:cs="Times New Roman"/>
          <w:sz w:val="28"/>
          <w:szCs w:val="28"/>
        </w:rPr>
      </w:pPr>
      <w:r>
        <w:rPr>
          <w:rFonts w:ascii="Times New Roman" w:hAnsi="Times New Roman" w:cs="Times New Roman"/>
          <w:sz w:val="28"/>
          <w:szCs w:val="28"/>
        </w:rPr>
        <w:t>Не имеет значения</w:t>
      </w:r>
    </w:p>
    <w:p w:rsidR="00E8121B" w:rsidRDefault="00E8121B" w:rsidP="004C19A8">
      <w:pPr>
        <w:pStyle w:val="a7"/>
        <w:tabs>
          <w:tab w:val="left" w:pos="5565"/>
        </w:tabs>
        <w:spacing w:after="0" w:line="360" w:lineRule="auto"/>
        <w:ind w:left="1440"/>
        <w:rPr>
          <w:rFonts w:ascii="Times New Roman" w:hAnsi="Times New Roman" w:cs="Times New Roman"/>
          <w:sz w:val="28"/>
          <w:szCs w:val="28"/>
        </w:rPr>
      </w:pPr>
    </w:p>
    <w:p w:rsidR="00A039AF" w:rsidRDefault="00C806EC" w:rsidP="00223096">
      <w:pPr>
        <w:pStyle w:val="a7"/>
        <w:numPr>
          <w:ilvl w:val="0"/>
          <w:numId w:val="62"/>
        </w:numPr>
        <w:tabs>
          <w:tab w:val="left" w:pos="5565"/>
        </w:tabs>
        <w:spacing w:after="0" w:line="360" w:lineRule="auto"/>
        <w:rPr>
          <w:rFonts w:ascii="Times New Roman" w:hAnsi="Times New Roman" w:cs="Times New Roman"/>
          <w:sz w:val="28"/>
          <w:szCs w:val="28"/>
        </w:rPr>
      </w:pPr>
      <w:r>
        <w:rPr>
          <w:rFonts w:ascii="Times New Roman" w:hAnsi="Times New Roman" w:cs="Times New Roman"/>
          <w:sz w:val="28"/>
          <w:szCs w:val="28"/>
        </w:rPr>
        <w:t>Насколько удовлетворяет Вас действующая система МСТ?</w:t>
      </w:r>
    </w:p>
    <w:p w:rsidR="00C806EC" w:rsidRDefault="00C806EC" w:rsidP="00223096">
      <w:pPr>
        <w:pStyle w:val="a7"/>
        <w:numPr>
          <w:ilvl w:val="0"/>
          <w:numId w:val="64"/>
        </w:numPr>
        <w:tabs>
          <w:tab w:val="left" w:pos="5565"/>
        </w:tabs>
        <w:spacing w:after="0" w:line="360" w:lineRule="auto"/>
        <w:rPr>
          <w:rFonts w:ascii="Times New Roman" w:hAnsi="Times New Roman" w:cs="Times New Roman"/>
          <w:sz w:val="28"/>
          <w:szCs w:val="28"/>
        </w:rPr>
      </w:pPr>
      <w:r>
        <w:rPr>
          <w:rFonts w:ascii="Times New Roman" w:hAnsi="Times New Roman" w:cs="Times New Roman"/>
          <w:sz w:val="28"/>
          <w:szCs w:val="28"/>
        </w:rPr>
        <w:t>Удовлетворяет полностью</w:t>
      </w:r>
    </w:p>
    <w:p w:rsidR="00C806EC" w:rsidRDefault="00C806EC" w:rsidP="00223096">
      <w:pPr>
        <w:pStyle w:val="a7"/>
        <w:numPr>
          <w:ilvl w:val="0"/>
          <w:numId w:val="64"/>
        </w:numPr>
        <w:tabs>
          <w:tab w:val="left" w:pos="5565"/>
        </w:tabs>
        <w:spacing w:after="0" w:line="360" w:lineRule="auto"/>
        <w:rPr>
          <w:rFonts w:ascii="Times New Roman" w:hAnsi="Times New Roman" w:cs="Times New Roman"/>
          <w:sz w:val="28"/>
          <w:szCs w:val="28"/>
        </w:rPr>
      </w:pPr>
      <w:r>
        <w:rPr>
          <w:rFonts w:ascii="Times New Roman" w:hAnsi="Times New Roman" w:cs="Times New Roman"/>
          <w:sz w:val="28"/>
          <w:szCs w:val="28"/>
        </w:rPr>
        <w:t>Удовлетворяет частично</w:t>
      </w:r>
    </w:p>
    <w:p w:rsidR="00C806EC" w:rsidRDefault="00C806EC" w:rsidP="00223096">
      <w:pPr>
        <w:pStyle w:val="a7"/>
        <w:numPr>
          <w:ilvl w:val="0"/>
          <w:numId w:val="64"/>
        </w:numPr>
        <w:tabs>
          <w:tab w:val="left" w:pos="5565"/>
        </w:tabs>
        <w:spacing w:after="0" w:line="360" w:lineRule="auto"/>
        <w:rPr>
          <w:rFonts w:ascii="Times New Roman" w:hAnsi="Times New Roman" w:cs="Times New Roman"/>
          <w:sz w:val="28"/>
          <w:szCs w:val="28"/>
        </w:rPr>
      </w:pPr>
      <w:r>
        <w:rPr>
          <w:rFonts w:ascii="Times New Roman" w:hAnsi="Times New Roman" w:cs="Times New Roman"/>
          <w:sz w:val="28"/>
          <w:szCs w:val="28"/>
        </w:rPr>
        <w:t>Не удовлетворяет</w:t>
      </w:r>
    </w:p>
    <w:p w:rsidR="00C806EC" w:rsidRDefault="00C806EC" w:rsidP="00223096">
      <w:pPr>
        <w:pStyle w:val="a7"/>
        <w:numPr>
          <w:ilvl w:val="0"/>
          <w:numId w:val="64"/>
        </w:numPr>
        <w:tabs>
          <w:tab w:val="left" w:pos="5565"/>
        </w:tabs>
        <w:spacing w:after="0" w:line="360" w:lineRule="auto"/>
        <w:rPr>
          <w:rFonts w:ascii="Times New Roman" w:hAnsi="Times New Roman" w:cs="Times New Roman"/>
          <w:sz w:val="28"/>
          <w:szCs w:val="28"/>
        </w:rPr>
      </w:pPr>
      <w:r>
        <w:rPr>
          <w:rFonts w:ascii="Times New Roman" w:hAnsi="Times New Roman" w:cs="Times New Roman"/>
          <w:sz w:val="28"/>
          <w:szCs w:val="28"/>
        </w:rPr>
        <w:t>Не имеет значения</w:t>
      </w:r>
    </w:p>
    <w:p w:rsidR="004C19A8" w:rsidRDefault="004C19A8" w:rsidP="004C19A8">
      <w:pPr>
        <w:pStyle w:val="a7"/>
        <w:tabs>
          <w:tab w:val="left" w:pos="5565"/>
        </w:tabs>
        <w:spacing w:after="0" w:line="360" w:lineRule="auto"/>
        <w:ind w:left="1440"/>
        <w:rPr>
          <w:rFonts w:ascii="Times New Roman" w:hAnsi="Times New Roman" w:cs="Times New Roman"/>
          <w:sz w:val="28"/>
          <w:szCs w:val="28"/>
        </w:rPr>
      </w:pPr>
    </w:p>
    <w:p w:rsidR="00C806EC" w:rsidRDefault="00C806EC" w:rsidP="00223096">
      <w:pPr>
        <w:pStyle w:val="a7"/>
        <w:numPr>
          <w:ilvl w:val="0"/>
          <w:numId w:val="62"/>
        </w:numPr>
        <w:tabs>
          <w:tab w:val="left" w:pos="5565"/>
        </w:tabs>
        <w:spacing w:after="0" w:line="360" w:lineRule="auto"/>
        <w:rPr>
          <w:rFonts w:ascii="Times New Roman" w:hAnsi="Times New Roman" w:cs="Times New Roman"/>
          <w:sz w:val="28"/>
          <w:szCs w:val="28"/>
        </w:rPr>
      </w:pPr>
      <w:r>
        <w:rPr>
          <w:rFonts w:ascii="Times New Roman" w:hAnsi="Times New Roman" w:cs="Times New Roman"/>
          <w:sz w:val="28"/>
          <w:szCs w:val="28"/>
        </w:rPr>
        <w:t>Есть ли необходимость в разработке нового положения о премировании?</w:t>
      </w:r>
    </w:p>
    <w:p w:rsidR="00C806EC" w:rsidRDefault="00C806EC" w:rsidP="00223096">
      <w:pPr>
        <w:pStyle w:val="a7"/>
        <w:numPr>
          <w:ilvl w:val="0"/>
          <w:numId w:val="65"/>
        </w:numPr>
        <w:tabs>
          <w:tab w:val="left" w:pos="5565"/>
        </w:tabs>
        <w:spacing w:after="0" w:line="360" w:lineRule="auto"/>
        <w:rPr>
          <w:rFonts w:ascii="Times New Roman" w:hAnsi="Times New Roman" w:cs="Times New Roman"/>
          <w:sz w:val="28"/>
          <w:szCs w:val="28"/>
        </w:rPr>
      </w:pPr>
      <w:r>
        <w:rPr>
          <w:rFonts w:ascii="Times New Roman" w:hAnsi="Times New Roman" w:cs="Times New Roman"/>
          <w:sz w:val="28"/>
          <w:szCs w:val="28"/>
        </w:rPr>
        <w:t>Да, абсолютно</w:t>
      </w:r>
    </w:p>
    <w:p w:rsidR="00C806EC" w:rsidRDefault="00C806EC" w:rsidP="00223096">
      <w:pPr>
        <w:pStyle w:val="a7"/>
        <w:numPr>
          <w:ilvl w:val="0"/>
          <w:numId w:val="65"/>
        </w:numPr>
        <w:tabs>
          <w:tab w:val="left" w:pos="5565"/>
        </w:tabs>
        <w:spacing w:after="0" w:line="360" w:lineRule="auto"/>
        <w:rPr>
          <w:rFonts w:ascii="Times New Roman" w:hAnsi="Times New Roman" w:cs="Times New Roman"/>
          <w:sz w:val="28"/>
          <w:szCs w:val="28"/>
        </w:rPr>
      </w:pPr>
      <w:r>
        <w:rPr>
          <w:rFonts w:ascii="Times New Roman" w:hAnsi="Times New Roman" w:cs="Times New Roman"/>
          <w:sz w:val="28"/>
          <w:szCs w:val="28"/>
        </w:rPr>
        <w:t>Желательно</w:t>
      </w:r>
    </w:p>
    <w:p w:rsidR="00641527" w:rsidRPr="00641527" w:rsidRDefault="00C806EC" w:rsidP="00641527">
      <w:pPr>
        <w:pStyle w:val="a7"/>
        <w:numPr>
          <w:ilvl w:val="0"/>
          <w:numId w:val="65"/>
        </w:numPr>
        <w:tabs>
          <w:tab w:val="left" w:pos="5565"/>
        </w:tabs>
        <w:spacing w:after="0" w:line="360" w:lineRule="auto"/>
        <w:rPr>
          <w:rFonts w:ascii="Times New Roman" w:hAnsi="Times New Roman" w:cs="Times New Roman"/>
          <w:sz w:val="28"/>
          <w:szCs w:val="28"/>
        </w:rPr>
      </w:pPr>
      <w:r>
        <w:rPr>
          <w:rFonts w:ascii="Times New Roman" w:hAnsi="Times New Roman" w:cs="Times New Roman"/>
          <w:sz w:val="28"/>
          <w:szCs w:val="28"/>
        </w:rPr>
        <w:t>Не нужно</w:t>
      </w:r>
    </w:p>
    <w:p w:rsidR="00C806EC" w:rsidRDefault="00C806EC" w:rsidP="00223096">
      <w:pPr>
        <w:pStyle w:val="a7"/>
        <w:numPr>
          <w:ilvl w:val="0"/>
          <w:numId w:val="65"/>
        </w:numPr>
        <w:tabs>
          <w:tab w:val="left" w:pos="5565"/>
        </w:tabs>
        <w:spacing w:after="0" w:line="360" w:lineRule="auto"/>
        <w:rPr>
          <w:rFonts w:ascii="Times New Roman" w:hAnsi="Times New Roman" w:cs="Times New Roman"/>
          <w:sz w:val="28"/>
          <w:szCs w:val="28"/>
        </w:rPr>
      </w:pPr>
      <w:r>
        <w:rPr>
          <w:rFonts w:ascii="Times New Roman" w:hAnsi="Times New Roman" w:cs="Times New Roman"/>
          <w:sz w:val="28"/>
          <w:szCs w:val="28"/>
        </w:rPr>
        <w:t>Не обязательно, не имеет значения</w:t>
      </w:r>
    </w:p>
    <w:p w:rsidR="00E8121B" w:rsidRDefault="00E8121B" w:rsidP="00E8121B">
      <w:pPr>
        <w:pStyle w:val="a7"/>
        <w:tabs>
          <w:tab w:val="left" w:pos="5565"/>
        </w:tabs>
        <w:spacing w:after="0" w:line="360" w:lineRule="auto"/>
        <w:ind w:left="1440"/>
        <w:rPr>
          <w:rFonts w:ascii="Times New Roman" w:hAnsi="Times New Roman" w:cs="Times New Roman"/>
          <w:sz w:val="28"/>
          <w:szCs w:val="28"/>
        </w:rPr>
      </w:pPr>
    </w:p>
    <w:p w:rsidR="00641527" w:rsidRPr="00641527" w:rsidRDefault="00641527" w:rsidP="00E21AD7">
      <w:pPr>
        <w:pStyle w:val="a7"/>
        <w:numPr>
          <w:ilvl w:val="0"/>
          <w:numId w:val="67"/>
        </w:numPr>
        <w:tabs>
          <w:tab w:val="left" w:pos="5565"/>
        </w:tabs>
        <w:spacing w:after="0" w:line="360" w:lineRule="auto"/>
        <w:rPr>
          <w:rFonts w:ascii="Times New Roman" w:hAnsi="Times New Roman" w:cs="Times New Roman"/>
          <w:vanish/>
          <w:sz w:val="28"/>
          <w:szCs w:val="28"/>
        </w:rPr>
      </w:pPr>
    </w:p>
    <w:p w:rsidR="00641527" w:rsidRPr="00641527" w:rsidRDefault="00641527" w:rsidP="00E21AD7">
      <w:pPr>
        <w:pStyle w:val="a7"/>
        <w:numPr>
          <w:ilvl w:val="0"/>
          <w:numId w:val="67"/>
        </w:numPr>
        <w:tabs>
          <w:tab w:val="left" w:pos="5565"/>
        </w:tabs>
        <w:spacing w:after="0" w:line="360" w:lineRule="auto"/>
        <w:rPr>
          <w:rFonts w:ascii="Times New Roman" w:hAnsi="Times New Roman" w:cs="Times New Roman"/>
          <w:vanish/>
          <w:sz w:val="28"/>
          <w:szCs w:val="28"/>
        </w:rPr>
      </w:pPr>
    </w:p>
    <w:p w:rsidR="00641527" w:rsidRPr="00641527" w:rsidRDefault="00641527" w:rsidP="00E21AD7">
      <w:pPr>
        <w:pStyle w:val="a7"/>
        <w:numPr>
          <w:ilvl w:val="0"/>
          <w:numId w:val="67"/>
        </w:numPr>
        <w:tabs>
          <w:tab w:val="left" w:pos="5565"/>
        </w:tabs>
        <w:spacing w:after="0" w:line="360" w:lineRule="auto"/>
        <w:rPr>
          <w:rFonts w:ascii="Times New Roman" w:hAnsi="Times New Roman" w:cs="Times New Roman"/>
          <w:vanish/>
          <w:sz w:val="28"/>
          <w:szCs w:val="28"/>
        </w:rPr>
      </w:pPr>
    </w:p>
    <w:p w:rsidR="00641527" w:rsidRDefault="00641527" w:rsidP="00E21AD7">
      <w:pPr>
        <w:pStyle w:val="a7"/>
        <w:numPr>
          <w:ilvl w:val="0"/>
          <w:numId w:val="67"/>
        </w:numPr>
        <w:tabs>
          <w:tab w:val="left" w:pos="5565"/>
        </w:tabs>
        <w:spacing w:after="0" w:line="360" w:lineRule="auto"/>
        <w:ind w:left="709"/>
        <w:rPr>
          <w:rFonts w:ascii="Times New Roman" w:hAnsi="Times New Roman" w:cs="Times New Roman"/>
          <w:sz w:val="28"/>
          <w:szCs w:val="28"/>
        </w:rPr>
      </w:pPr>
      <w:r>
        <w:rPr>
          <w:rFonts w:ascii="Times New Roman" w:hAnsi="Times New Roman" w:cs="Times New Roman"/>
          <w:sz w:val="28"/>
          <w:szCs w:val="28"/>
        </w:rPr>
        <w:t>Удовлетворяют ли Вас основные показатели (критерии) настоящего Положения?</w:t>
      </w:r>
    </w:p>
    <w:p w:rsidR="00641527" w:rsidRDefault="00641527" w:rsidP="00E21AD7">
      <w:pPr>
        <w:pStyle w:val="a7"/>
        <w:numPr>
          <w:ilvl w:val="0"/>
          <w:numId w:val="68"/>
        </w:numPr>
        <w:tabs>
          <w:tab w:val="left" w:pos="5565"/>
        </w:tabs>
        <w:spacing w:after="0" w:line="360" w:lineRule="auto"/>
        <w:rPr>
          <w:rFonts w:ascii="Times New Roman" w:hAnsi="Times New Roman" w:cs="Times New Roman"/>
          <w:sz w:val="28"/>
          <w:szCs w:val="28"/>
        </w:rPr>
      </w:pPr>
      <w:r>
        <w:rPr>
          <w:rFonts w:ascii="Times New Roman" w:hAnsi="Times New Roman" w:cs="Times New Roman"/>
          <w:sz w:val="28"/>
          <w:szCs w:val="28"/>
        </w:rPr>
        <w:t>Да</w:t>
      </w:r>
    </w:p>
    <w:p w:rsidR="00641527" w:rsidRDefault="00641527" w:rsidP="00E21AD7">
      <w:pPr>
        <w:pStyle w:val="a7"/>
        <w:numPr>
          <w:ilvl w:val="0"/>
          <w:numId w:val="68"/>
        </w:numPr>
        <w:tabs>
          <w:tab w:val="left" w:pos="5565"/>
        </w:tabs>
        <w:spacing w:after="0" w:line="360" w:lineRule="auto"/>
        <w:rPr>
          <w:rFonts w:ascii="Times New Roman" w:hAnsi="Times New Roman" w:cs="Times New Roman"/>
          <w:sz w:val="28"/>
          <w:szCs w:val="28"/>
        </w:rPr>
      </w:pPr>
      <w:r>
        <w:rPr>
          <w:rFonts w:ascii="Times New Roman" w:hAnsi="Times New Roman" w:cs="Times New Roman"/>
          <w:sz w:val="28"/>
          <w:szCs w:val="28"/>
        </w:rPr>
        <w:t>Нет</w:t>
      </w:r>
    </w:p>
    <w:p w:rsidR="00641527" w:rsidRDefault="00641527" w:rsidP="00E21AD7">
      <w:pPr>
        <w:pStyle w:val="a7"/>
        <w:numPr>
          <w:ilvl w:val="0"/>
          <w:numId w:val="68"/>
        </w:numPr>
        <w:tabs>
          <w:tab w:val="left" w:pos="5565"/>
        </w:tabs>
        <w:spacing w:after="0" w:line="360" w:lineRule="auto"/>
        <w:rPr>
          <w:rFonts w:ascii="Times New Roman" w:hAnsi="Times New Roman" w:cs="Times New Roman"/>
          <w:sz w:val="28"/>
          <w:szCs w:val="28"/>
        </w:rPr>
      </w:pPr>
      <w:r>
        <w:rPr>
          <w:rFonts w:ascii="Times New Roman" w:hAnsi="Times New Roman" w:cs="Times New Roman"/>
          <w:sz w:val="28"/>
          <w:szCs w:val="28"/>
        </w:rPr>
        <w:t>Не имеет значения</w:t>
      </w:r>
    </w:p>
    <w:p w:rsidR="00641527" w:rsidRPr="00641527" w:rsidRDefault="00641527" w:rsidP="00E21AD7">
      <w:pPr>
        <w:pStyle w:val="a7"/>
        <w:numPr>
          <w:ilvl w:val="0"/>
          <w:numId w:val="69"/>
        </w:numPr>
        <w:tabs>
          <w:tab w:val="left" w:pos="5565"/>
        </w:tabs>
        <w:spacing w:after="0" w:line="360" w:lineRule="auto"/>
        <w:ind w:left="709"/>
        <w:rPr>
          <w:rFonts w:ascii="Times New Roman" w:hAnsi="Times New Roman" w:cs="Times New Roman"/>
          <w:vanish/>
          <w:sz w:val="28"/>
          <w:szCs w:val="28"/>
        </w:rPr>
      </w:pPr>
    </w:p>
    <w:p w:rsidR="00641527" w:rsidRPr="00641527" w:rsidRDefault="00641527" w:rsidP="00E21AD7">
      <w:pPr>
        <w:pStyle w:val="a7"/>
        <w:numPr>
          <w:ilvl w:val="0"/>
          <w:numId w:val="69"/>
        </w:numPr>
        <w:tabs>
          <w:tab w:val="left" w:pos="5565"/>
        </w:tabs>
        <w:spacing w:after="0" w:line="360" w:lineRule="auto"/>
        <w:ind w:left="709"/>
        <w:rPr>
          <w:rFonts w:ascii="Times New Roman" w:hAnsi="Times New Roman" w:cs="Times New Roman"/>
          <w:vanish/>
          <w:sz w:val="28"/>
          <w:szCs w:val="28"/>
        </w:rPr>
      </w:pPr>
    </w:p>
    <w:p w:rsidR="00641527" w:rsidRPr="00641527" w:rsidRDefault="00641527" w:rsidP="00E21AD7">
      <w:pPr>
        <w:pStyle w:val="a7"/>
        <w:numPr>
          <w:ilvl w:val="0"/>
          <w:numId w:val="69"/>
        </w:numPr>
        <w:tabs>
          <w:tab w:val="left" w:pos="5565"/>
        </w:tabs>
        <w:spacing w:after="0" w:line="360" w:lineRule="auto"/>
        <w:ind w:left="709"/>
        <w:rPr>
          <w:rFonts w:ascii="Times New Roman" w:hAnsi="Times New Roman" w:cs="Times New Roman"/>
          <w:vanish/>
          <w:sz w:val="28"/>
          <w:szCs w:val="28"/>
        </w:rPr>
      </w:pPr>
    </w:p>
    <w:p w:rsidR="00641527" w:rsidRPr="00641527" w:rsidRDefault="00641527" w:rsidP="00E21AD7">
      <w:pPr>
        <w:pStyle w:val="a7"/>
        <w:numPr>
          <w:ilvl w:val="0"/>
          <w:numId w:val="69"/>
        </w:numPr>
        <w:tabs>
          <w:tab w:val="left" w:pos="5565"/>
        </w:tabs>
        <w:spacing w:after="0" w:line="360" w:lineRule="auto"/>
        <w:ind w:left="709"/>
        <w:rPr>
          <w:rFonts w:ascii="Times New Roman" w:hAnsi="Times New Roman" w:cs="Times New Roman"/>
          <w:vanish/>
          <w:sz w:val="28"/>
          <w:szCs w:val="28"/>
        </w:rPr>
      </w:pPr>
    </w:p>
    <w:p w:rsidR="00641527" w:rsidRDefault="009252D1" w:rsidP="00E21AD7">
      <w:pPr>
        <w:pStyle w:val="a7"/>
        <w:numPr>
          <w:ilvl w:val="0"/>
          <w:numId w:val="69"/>
        </w:numPr>
        <w:tabs>
          <w:tab w:val="left" w:pos="5565"/>
        </w:tabs>
        <w:spacing w:after="0" w:line="360" w:lineRule="auto"/>
        <w:ind w:left="709"/>
        <w:rPr>
          <w:rFonts w:ascii="Times New Roman" w:hAnsi="Times New Roman" w:cs="Times New Roman"/>
          <w:sz w:val="28"/>
          <w:szCs w:val="28"/>
        </w:rPr>
      </w:pPr>
      <w:r>
        <w:rPr>
          <w:rFonts w:ascii="Times New Roman" w:hAnsi="Times New Roman" w:cs="Times New Roman"/>
          <w:sz w:val="28"/>
          <w:szCs w:val="28"/>
        </w:rPr>
        <w:t>Вы согласны с тем, что все критерии отражают качество работы каждого сотрудника?</w:t>
      </w:r>
    </w:p>
    <w:p w:rsidR="009252D1" w:rsidRDefault="009252D1" w:rsidP="00E21AD7">
      <w:pPr>
        <w:pStyle w:val="a7"/>
        <w:numPr>
          <w:ilvl w:val="0"/>
          <w:numId w:val="70"/>
        </w:numPr>
        <w:tabs>
          <w:tab w:val="left" w:pos="5565"/>
        </w:tabs>
        <w:spacing w:after="0" w:line="360" w:lineRule="auto"/>
        <w:rPr>
          <w:rFonts w:ascii="Times New Roman" w:hAnsi="Times New Roman" w:cs="Times New Roman"/>
          <w:sz w:val="28"/>
          <w:szCs w:val="28"/>
        </w:rPr>
      </w:pPr>
      <w:r>
        <w:rPr>
          <w:rFonts w:ascii="Times New Roman" w:hAnsi="Times New Roman" w:cs="Times New Roman"/>
          <w:sz w:val="28"/>
          <w:szCs w:val="28"/>
        </w:rPr>
        <w:t>Да</w:t>
      </w:r>
    </w:p>
    <w:p w:rsidR="009252D1" w:rsidRDefault="009252D1" w:rsidP="00E21AD7">
      <w:pPr>
        <w:pStyle w:val="a7"/>
        <w:numPr>
          <w:ilvl w:val="0"/>
          <w:numId w:val="70"/>
        </w:numPr>
        <w:tabs>
          <w:tab w:val="left" w:pos="5565"/>
        </w:tabs>
        <w:spacing w:after="0" w:line="360" w:lineRule="auto"/>
        <w:rPr>
          <w:rFonts w:ascii="Times New Roman" w:hAnsi="Times New Roman" w:cs="Times New Roman"/>
          <w:sz w:val="28"/>
          <w:szCs w:val="28"/>
        </w:rPr>
      </w:pPr>
      <w:r>
        <w:rPr>
          <w:rFonts w:ascii="Times New Roman" w:hAnsi="Times New Roman" w:cs="Times New Roman"/>
          <w:sz w:val="28"/>
          <w:szCs w:val="28"/>
        </w:rPr>
        <w:t>Нет, критерии должны быть уточнены</w:t>
      </w:r>
    </w:p>
    <w:p w:rsidR="009252D1" w:rsidRDefault="009252D1" w:rsidP="00E21AD7">
      <w:pPr>
        <w:pStyle w:val="a7"/>
        <w:numPr>
          <w:ilvl w:val="0"/>
          <w:numId w:val="70"/>
        </w:numPr>
        <w:tabs>
          <w:tab w:val="left" w:pos="5565"/>
        </w:tabs>
        <w:spacing w:after="0" w:line="360" w:lineRule="auto"/>
        <w:rPr>
          <w:rFonts w:ascii="Times New Roman" w:hAnsi="Times New Roman" w:cs="Times New Roman"/>
          <w:sz w:val="28"/>
          <w:szCs w:val="28"/>
        </w:rPr>
      </w:pPr>
      <w:r>
        <w:rPr>
          <w:rFonts w:ascii="Times New Roman" w:hAnsi="Times New Roman" w:cs="Times New Roman"/>
          <w:sz w:val="28"/>
          <w:szCs w:val="28"/>
        </w:rPr>
        <w:t>Не имеет значения</w:t>
      </w:r>
    </w:p>
    <w:p w:rsidR="009252D1" w:rsidRDefault="009252D1" w:rsidP="00E21AD7">
      <w:pPr>
        <w:pStyle w:val="a7"/>
        <w:numPr>
          <w:ilvl w:val="0"/>
          <w:numId w:val="69"/>
        </w:numPr>
        <w:tabs>
          <w:tab w:val="left" w:pos="5565"/>
        </w:tabs>
        <w:spacing w:after="0" w:line="360" w:lineRule="auto"/>
        <w:ind w:left="709"/>
        <w:rPr>
          <w:rFonts w:ascii="Times New Roman" w:hAnsi="Times New Roman" w:cs="Times New Roman"/>
          <w:sz w:val="28"/>
          <w:szCs w:val="28"/>
        </w:rPr>
      </w:pPr>
      <w:r>
        <w:rPr>
          <w:rFonts w:ascii="Times New Roman" w:hAnsi="Times New Roman" w:cs="Times New Roman"/>
          <w:sz w:val="28"/>
          <w:szCs w:val="28"/>
        </w:rPr>
        <w:lastRenderedPageBreak/>
        <w:t>Целесообразно ли премировать работника при невыполнении отдельных критериев?</w:t>
      </w:r>
    </w:p>
    <w:p w:rsidR="009252D1" w:rsidRDefault="009252D1" w:rsidP="00E21AD7">
      <w:pPr>
        <w:pStyle w:val="a7"/>
        <w:numPr>
          <w:ilvl w:val="0"/>
          <w:numId w:val="71"/>
        </w:numPr>
        <w:tabs>
          <w:tab w:val="left" w:pos="5565"/>
        </w:tabs>
        <w:spacing w:after="0" w:line="360" w:lineRule="auto"/>
        <w:rPr>
          <w:rFonts w:ascii="Times New Roman" w:hAnsi="Times New Roman" w:cs="Times New Roman"/>
          <w:sz w:val="28"/>
          <w:szCs w:val="28"/>
        </w:rPr>
      </w:pPr>
      <w:r>
        <w:rPr>
          <w:rFonts w:ascii="Times New Roman" w:hAnsi="Times New Roman" w:cs="Times New Roman"/>
          <w:sz w:val="28"/>
          <w:szCs w:val="28"/>
        </w:rPr>
        <w:t>Да</w:t>
      </w:r>
    </w:p>
    <w:p w:rsidR="009252D1" w:rsidRDefault="009252D1" w:rsidP="00E21AD7">
      <w:pPr>
        <w:pStyle w:val="a7"/>
        <w:numPr>
          <w:ilvl w:val="0"/>
          <w:numId w:val="71"/>
        </w:numPr>
        <w:tabs>
          <w:tab w:val="left" w:pos="5565"/>
        </w:tabs>
        <w:spacing w:after="0" w:line="360" w:lineRule="auto"/>
        <w:rPr>
          <w:rFonts w:ascii="Times New Roman" w:hAnsi="Times New Roman" w:cs="Times New Roman"/>
          <w:sz w:val="28"/>
          <w:szCs w:val="28"/>
        </w:rPr>
      </w:pPr>
      <w:r>
        <w:rPr>
          <w:rFonts w:ascii="Times New Roman" w:hAnsi="Times New Roman" w:cs="Times New Roman"/>
          <w:sz w:val="28"/>
          <w:szCs w:val="28"/>
        </w:rPr>
        <w:t>Нет</w:t>
      </w:r>
    </w:p>
    <w:p w:rsidR="009252D1" w:rsidRDefault="009252D1" w:rsidP="00E21AD7">
      <w:pPr>
        <w:pStyle w:val="a7"/>
        <w:numPr>
          <w:ilvl w:val="0"/>
          <w:numId w:val="71"/>
        </w:numPr>
        <w:tabs>
          <w:tab w:val="left" w:pos="5565"/>
        </w:tabs>
        <w:spacing w:after="0" w:line="360" w:lineRule="auto"/>
        <w:rPr>
          <w:rFonts w:ascii="Times New Roman" w:hAnsi="Times New Roman" w:cs="Times New Roman"/>
          <w:sz w:val="28"/>
          <w:szCs w:val="28"/>
        </w:rPr>
      </w:pPr>
      <w:r>
        <w:rPr>
          <w:rFonts w:ascii="Times New Roman" w:hAnsi="Times New Roman" w:cs="Times New Roman"/>
          <w:sz w:val="28"/>
          <w:szCs w:val="28"/>
        </w:rPr>
        <w:t>Не имеет значения</w:t>
      </w:r>
    </w:p>
    <w:p w:rsidR="00E8121B" w:rsidRDefault="00E8121B" w:rsidP="00E8121B">
      <w:pPr>
        <w:pStyle w:val="a7"/>
        <w:tabs>
          <w:tab w:val="left" w:pos="5565"/>
        </w:tabs>
        <w:spacing w:after="0" w:line="360" w:lineRule="auto"/>
        <w:ind w:left="1429"/>
        <w:rPr>
          <w:rFonts w:ascii="Times New Roman" w:hAnsi="Times New Roman" w:cs="Times New Roman"/>
          <w:sz w:val="28"/>
          <w:szCs w:val="28"/>
        </w:rPr>
      </w:pPr>
    </w:p>
    <w:p w:rsidR="009252D1" w:rsidRPr="009252D1" w:rsidRDefault="009252D1" w:rsidP="00E21AD7">
      <w:pPr>
        <w:pStyle w:val="a7"/>
        <w:numPr>
          <w:ilvl w:val="0"/>
          <w:numId w:val="69"/>
        </w:numPr>
        <w:tabs>
          <w:tab w:val="left" w:pos="5565"/>
        </w:tabs>
        <w:spacing w:after="0" w:line="360" w:lineRule="auto"/>
        <w:ind w:left="709"/>
        <w:rPr>
          <w:rFonts w:ascii="Times New Roman" w:hAnsi="Times New Roman" w:cs="Times New Roman"/>
          <w:sz w:val="28"/>
          <w:szCs w:val="28"/>
        </w:rPr>
      </w:pPr>
      <w:r>
        <w:rPr>
          <w:rFonts w:ascii="Times New Roman" w:hAnsi="Times New Roman" w:cs="Times New Roman"/>
          <w:sz w:val="28"/>
          <w:szCs w:val="28"/>
        </w:rPr>
        <w:t>Необходимо ли определение веса (значимости) каждого критерия в Положении?</w:t>
      </w:r>
    </w:p>
    <w:p w:rsidR="00641527" w:rsidRDefault="009252D1" w:rsidP="00E21AD7">
      <w:pPr>
        <w:pStyle w:val="a7"/>
        <w:numPr>
          <w:ilvl w:val="0"/>
          <w:numId w:val="72"/>
        </w:numPr>
        <w:tabs>
          <w:tab w:val="left" w:pos="5565"/>
        </w:tabs>
        <w:spacing w:after="0" w:line="360" w:lineRule="auto"/>
        <w:rPr>
          <w:rFonts w:ascii="Times New Roman" w:hAnsi="Times New Roman" w:cs="Times New Roman"/>
          <w:sz w:val="28"/>
          <w:szCs w:val="28"/>
        </w:rPr>
      </w:pPr>
      <w:r>
        <w:rPr>
          <w:rFonts w:ascii="Times New Roman" w:hAnsi="Times New Roman" w:cs="Times New Roman"/>
          <w:sz w:val="28"/>
          <w:szCs w:val="28"/>
        </w:rPr>
        <w:t>Да, это важно</w:t>
      </w:r>
    </w:p>
    <w:p w:rsidR="009252D1" w:rsidRDefault="009252D1" w:rsidP="00E21AD7">
      <w:pPr>
        <w:pStyle w:val="a7"/>
        <w:numPr>
          <w:ilvl w:val="0"/>
          <w:numId w:val="72"/>
        </w:numPr>
        <w:tabs>
          <w:tab w:val="left" w:pos="5565"/>
        </w:tabs>
        <w:spacing w:after="0" w:line="360" w:lineRule="auto"/>
        <w:rPr>
          <w:rFonts w:ascii="Times New Roman" w:hAnsi="Times New Roman" w:cs="Times New Roman"/>
          <w:sz w:val="28"/>
          <w:szCs w:val="28"/>
        </w:rPr>
      </w:pPr>
      <w:r>
        <w:rPr>
          <w:rFonts w:ascii="Times New Roman" w:hAnsi="Times New Roman" w:cs="Times New Roman"/>
          <w:sz w:val="28"/>
          <w:szCs w:val="28"/>
        </w:rPr>
        <w:t>Нет</w:t>
      </w:r>
    </w:p>
    <w:p w:rsidR="009252D1" w:rsidRDefault="009252D1" w:rsidP="00E21AD7">
      <w:pPr>
        <w:pStyle w:val="a7"/>
        <w:numPr>
          <w:ilvl w:val="0"/>
          <w:numId w:val="72"/>
        </w:numPr>
        <w:tabs>
          <w:tab w:val="left" w:pos="5565"/>
        </w:tabs>
        <w:spacing w:after="0" w:line="360" w:lineRule="auto"/>
        <w:rPr>
          <w:rFonts w:ascii="Times New Roman" w:hAnsi="Times New Roman" w:cs="Times New Roman"/>
          <w:sz w:val="28"/>
          <w:szCs w:val="28"/>
        </w:rPr>
      </w:pPr>
      <w:r>
        <w:rPr>
          <w:rFonts w:ascii="Times New Roman" w:hAnsi="Times New Roman" w:cs="Times New Roman"/>
          <w:sz w:val="28"/>
          <w:szCs w:val="28"/>
        </w:rPr>
        <w:t>Не имеет значения</w:t>
      </w:r>
    </w:p>
    <w:p w:rsidR="00E8121B" w:rsidRDefault="00E8121B" w:rsidP="00E8121B">
      <w:pPr>
        <w:pStyle w:val="a7"/>
        <w:tabs>
          <w:tab w:val="left" w:pos="5565"/>
        </w:tabs>
        <w:spacing w:after="0" w:line="360" w:lineRule="auto"/>
        <w:ind w:left="2160"/>
        <w:rPr>
          <w:rFonts w:ascii="Times New Roman" w:hAnsi="Times New Roman" w:cs="Times New Roman"/>
          <w:sz w:val="28"/>
          <w:szCs w:val="28"/>
        </w:rPr>
      </w:pPr>
    </w:p>
    <w:p w:rsidR="00E8121B" w:rsidRPr="00E8121B" w:rsidRDefault="009252D1" w:rsidP="00E8121B">
      <w:pPr>
        <w:pStyle w:val="a7"/>
        <w:numPr>
          <w:ilvl w:val="0"/>
          <w:numId w:val="69"/>
        </w:numPr>
        <w:tabs>
          <w:tab w:val="left" w:pos="5565"/>
        </w:tabs>
        <w:spacing w:after="0" w:line="360" w:lineRule="auto"/>
        <w:ind w:left="709"/>
        <w:rPr>
          <w:rFonts w:ascii="Times New Roman" w:hAnsi="Times New Roman" w:cs="Times New Roman"/>
          <w:sz w:val="28"/>
          <w:szCs w:val="28"/>
        </w:rPr>
      </w:pPr>
      <w:r>
        <w:rPr>
          <w:rFonts w:ascii="Times New Roman" w:hAnsi="Times New Roman" w:cs="Times New Roman"/>
          <w:sz w:val="28"/>
          <w:szCs w:val="28"/>
        </w:rPr>
        <w:t xml:space="preserve">Оправдано ли лишение данной премии всего коллектива в случае </w:t>
      </w:r>
      <w:r w:rsidR="0042245B">
        <w:rPr>
          <w:rFonts w:ascii="Times New Roman" w:hAnsi="Times New Roman" w:cs="Times New Roman"/>
          <w:sz w:val="28"/>
          <w:szCs w:val="28"/>
        </w:rPr>
        <w:t>некачественного выполнения работы одним-двумя сотрудниками?</w:t>
      </w:r>
    </w:p>
    <w:p w:rsidR="0042245B" w:rsidRDefault="0042245B" w:rsidP="00E21AD7">
      <w:pPr>
        <w:pStyle w:val="a7"/>
        <w:numPr>
          <w:ilvl w:val="0"/>
          <w:numId w:val="73"/>
        </w:numPr>
        <w:tabs>
          <w:tab w:val="left" w:pos="5565"/>
        </w:tabs>
        <w:spacing w:after="0" w:line="360" w:lineRule="auto"/>
        <w:rPr>
          <w:rFonts w:ascii="Times New Roman" w:hAnsi="Times New Roman" w:cs="Times New Roman"/>
          <w:sz w:val="28"/>
          <w:szCs w:val="28"/>
        </w:rPr>
      </w:pPr>
      <w:r>
        <w:rPr>
          <w:rFonts w:ascii="Times New Roman" w:hAnsi="Times New Roman" w:cs="Times New Roman"/>
          <w:sz w:val="28"/>
          <w:szCs w:val="28"/>
        </w:rPr>
        <w:t>Оправдано</w:t>
      </w:r>
    </w:p>
    <w:p w:rsidR="0042245B" w:rsidRDefault="0042245B" w:rsidP="00E21AD7">
      <w:pPr>
        <w:pStyle w:val="a7"/>
        <w:numPr>
          <w:ilvl w:val="0"/>
          <w:numId w:val="73"/>
        </w:numPr>
        <w:tabs>
          <w:tab w:val="left" w:pos="5565"/>
        </w:tabs>
        <w:spacing w:after="0" w:line="360" w:lineRule="auto"/>
        <w:rPr>
          <w:rFonts w:ascii="Times New Roman" w:hAnsi="Times New Roman" w:cs="Times New Roman"/>
          <w:sz w:val="28"/>
          <w:szCs w:val="28"/>
        </w:rPr>
      </w:pPr>
      <w:r>
        <w:rPr>
          <w:rFonts w:ascii="Times New Roman" w:hAnsi="Times New Roman" w:cs="Times New Roman"/>
          <w:sz w:val="28"/>
          <w:szCs w:val="28"/>
        </w:rPr>
        <w:t>Не оправдано, каждый должен получать то, что заслужил</w:t>
      </w:r>
    </w:p>
    <w:p w:rsidR="0042245B" w:rsidRPr="009252D1" w:rsidRDefault="0042245B" w:rsidP="00E21AD7">
      <w:pPr>
        <w:pStyle w:val="a7"/>
        <w:numPr>
          <w:ilvl w:val="0"/>
          <w:numId w:val="73"/>
        </w:numPr>
        <w:tabs>
          <w:tab w:val="left" w:pos="5565"/>
        </w:tabs>
        <w:spacing w:after="0" w:line="360" w:lineRule="auto"/>
        <w:rPr>
          <w:rFonts w:ascii="Times New Roman" w:hAnsi="Times New Roman" w:cs="Times New Roman"/>
          <w:sz w:val="28"/>
          <w:szCs w:val="28"/>
        </w:rPr>
      </w:pPr>
      <w:r>
        <w:rPr>
          <w:rFonts w:ascii="Times New Roman" w:hAnsi="Times New Roman" w:cs="Times New Roman"/>
          <w:sz w:val="28"/>
          <w:szCs w:val="28"/>
        </w:rPr>
        <w:t>Не имеет значения</w:t>
      </w:r>
    </w:p>
    <w:p w:rsidR="00641527" w:rsidRDefault="00641527" w:rsidP="00641527">
      <w:pPr>
        <w:pStyle w:val="a7"/>
        <w:tabs>
          <w:tab w:val="left" w:pos="5565"/>
        </w:tabs>
        <w:spacing w:after="0" w:line="360" w:lineRule="auto"/>
        <w:ind w:left="3600"/>
        <w:rPr>
          <w:rFonts w:ascii="Times New Roman" w:hAnsi="Times New Roman" w:cs="Times New Roman"/>
          <w:sz w:val="28"/>
          <w:szCs w:val="28"/>
        </w:rPr>
      </w:pPr>
    </w:p>
    <w:p w:rsidR="00E575B4" w:rsidRPr="00E575B4" w:rsidRDefault="00E575B4" w:rsidP="00E575B4">
      <w:pPr>
        <w:tabs>
          <w:tab w:val="left" w:pos="5565"/>
        </w:tabs>
        <w:spacing w:after="0" w:line="360" w:lineRule="auto"/>
        <w:ind w:left="1080"/>
        <w:rPr>
          <w:rFonts w:ascii="Times New Roman" w:hAnsi="Times New Roman" w:cs="Times New Roman"/>
          <w:sz w:val="28"/>
          <w:szCs w:val="28"/>
        </w:rPr>
      </w:pPr>
    </w:p>
    <w:p w:rsidR="00E575B4" w:rsidRPr="00E575B4" w:rsidRDefault="00E575B4" w:rsidP="00E575B4">
      <w:pPr>
        <w:pStyle w:val="a7"/>
        <w:tabs>
          <w:tab w:val="left" w:pos="5565"/>
        </w:tabs>
        <w:spacing w:after="0" w:line="360" w:lineRule="auto"/>
        <w:ind w:left="360"/>
        <w:rPr>
          <w:rFonts w:ascii="Times New Roman" w:hAnsi="Times New Roman" w:cs="Times New Roman"/>
          <w:sz w:val="28"/>
          <w:szCs w:val="28"/>
        </w:rPr>
      </w:pPr>
    </w:p>
    <w:p w:rsidR="00E575B4" w:rsidRPr="00E575B4" w:rsidRDefault="00E575B4" w:rsidP="00E575B4">
      <w:pPr>
        <w:tabs>
          <w:tab w:val="left" w:pos="5565"/>
        </w:tabs>
        <w:spacing w:after="0" w:line="360" w:lineRule="auto"/>
        <w:rPr>
          <w:rFonts w:ascii="Times New Roman" w:hAnsi="Times New Roman" w:cs="Times New Roman"/>
          <w:sz w:val="28"/>
          <w:szCs w:val="28"/>
        </w:rPr>
      </w:pPr>
    </w:p>
    <w:p w:rsidR="00A039AF" w:rsidRPr="00A039AF" w:rsidRDefault="00A039AF" w:rsidP="00A039AF">
      <w:pPr>
        <w:pStyle w:val="a7"/>
        <w:tabs>
          <w:tab w:val="left" w:pos="5565"/>
        </w:tabs>
        <w:spacing w:after="0"/>
        <w:ind w:left="360"/>
        <w:rPr>
          <w:rFonts w:ascii="Times New Roman" w:hAnsi="Times New Roman" w:cs="Times New Roman"/>
          <w:sz w:val="28"/>
          <w:szCs w:val="28"/>
        </w:rPr>
      </w:pPr>
    </w:p>
    <w:p w:rsidR="005A7562" w:rsidRDefault="005A7562" w:rsidP="00442E1E">
      <w:pPr>
        <w:tabs>
          <w:tab w:val="left" w:pos="5565"/>
        </w:tabs>
        <w:spacing w:after="0"/>
        <w:jc w:val="center"/>
        <w:rPr>
          <w:rFonts w:ascii="Times New Roman" w:hAnsi="Times New Roman" w:cs="Times New Roman"/>
          <w:sz w:val="28"/>
          <w:szCs w:val="28"/>
        </w:rPr>
      </w:pPr>
    </w:p>
    <w:p w:rsidR="00A162EC" w:rsidRPr="007449E6" w:rsidRDefault="00A162EC" w:rsidP="00442E1E">
      <w:pPr>
        <w:tabs>
          <w:tab w:val="left" w:pos="5235"/>
        </w:tabs>
        <w:spacing w:after="0"/>
        <w:rPr>
          <w:rFonts w:ascii="Times New Roman" w:hAnsi="Times New Roman" w:cs="Times New Roman"/>
          <w:sz w:val="28"/>
          <w:szCs w:val="28"/>
        </w:rPr>
      </w:pPr>
      <w:r>
        <w:rPr>
          <w:rFonts w:ascii="Times New Roman" w:hAnsi="Times New Roman" w:cs="Times New Roman"/>
          <w:sz w:val="28"/>
          <w:szCs w:val="28"/>
        </w:rPr>
        <w:tab/>
      </w:r>
    </w:p>
    <w:p w:rsidR="00A162EC" w:rsidRDefault="00A162EC" w:rsidP="00A162EC">
      <w:pPr>
        <w:tabs>
          <w:tab w:val="left" w:pos="5235"/>
        </w:tabs>
        <w:rPr>
          <w:rFonts w:ascii="Times New Roman" w:hAnsi="Times New Roman" w:cs="Times New Roman"/>
          <w:sz w:val="28"/>
          <w:szCs w:val="28"/>
        </w:rPr>
      </w:pPr>
    </w:p>
    <w:p w:rsidR="00B55DB4" w:rsidRDefault="00B55DB4" w:rsidP="00B55DB4">
      <w:pPr>
        <w:pStyle w:val="a7"/>
        <w:spacing w:after="0" w:line="360" w:lineRule="auto"/>
        <w:ind w:left="0"/>
        <w:rPr>
          <w:rFonts w:ascii="Times New Roman" w:hAnsi="Times New Roman" w:cs="Times New Roman"/>
          <w:sz w:val="28"/>
          <w:szCs w:val="28"/>
        </w:rPr>
        <w:sectPr w:rsidR="00B55DB4" w:rsidSect="00331041">
          <w:pgSz w:w="11906" w:h="16838"/>
          <w:pgMar w:top="425" w:right="709" w:bottom="567" w:left="992" w:header="709" w:footer="709" w:gutter="0"/>
          <w:cols w:space="708"/>
          <w:titlePg/>
          <w:docGrid w:linePitch="360"/>
        </w:sectPr>
      </w:pPr>
    </w:p>
    <w:p w:rsidR="00716233" w:rsidRDefault="00716233" w:rsidP="00716233">
      <w:pPr>
        <w:spacing w:after="0" w:line="240" w:lineRule="auto"/>
        <w:rPr>
          <w:rFonts w:ascii="Times New Roman" w:eastAsia="Times New Roman" w:hAnsi="Times New Roman" w:cs="Times New Roman"/>
          <w:color w:val="000000"/>
          <w:sz w:val="24"/>
          <w:szCs w:val="24"/>
        </w:rPr>
      </w:pPr>
    </w:p>
    <w:p w:rsidR="00716233" w:rsidRDefault="00716233" w:rsidP="00716233">
      <w:pPr>
        <w:spacing w:after="0" w:line="240" w:lineRule="auto"/>
        <w:rPr>
          <w:rFonts w:ascii="Times New Roman" w:eastAsia="Times New Roman" w:hAnsi="Times New Roman" w:cs="Times New Roman"/>
          <w:color w:val="000000"/>
          <w:sz w:val="24"/>
          <w:szCs w:val="24"/>
        </w:rPr>
      </w:pPr>
    </w:p>
    <w:p w:rsidR="00716233" w:rsidRPr="008945DF" w:rsidRDefault="00716233" w:rsidP="00716233">
      <w:pPr>
        <w:spacing w:after="0" w:line="240" w:lineRule="auto"/>
        <w:rPr>
          <w:rFonts w:ascii="Times New Roman" w:eastAsia="Times New Roman" w:hAnsi="Times New Roman" w:cs="Times New Roman"/>
          <w:color w:val="000000"/>
          <w:sz w:val="24"/>
          <w:szCs w:val="24"/>
        </w:rPr>
      </w:pPr>
      <w:r w:rsidRPr="008945DF">
        <w:rPr>
          <w:rFonts w:ascii="Times New Roman" w:eastAsia="Times New Roman" w:hAnsi="Times New Roman" w:cs="Times New Roman"/>
          <w:color w:val="000000"/>
          <w:sz w:val="24"/>
          <w:szCs w:val="24"/>
        </w:rPr>
        <w:t>СОГЛАСОВАНО</w:t>
      </w:r>
      <w:r w:rsidRPr="008945DF">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Начальник производства НХЗ в</w:t>
      </w:r>
      <w:r w:rsidRPr="008945DF">
        <w:rPr>
          <w:rFonts w:ascii="Times New Roman" w:eastAsia="Times New Roman" w:hAnsi="Times New Roman" w:cs="Times New Roman"/>
          <w:color w:val="000000"/>
          <w:sz w:val="24"/>
          <w:szCs w:val="24"/>
        </w:rPr>
        <w:br/>
        <w:t>ОАО «Булочно-кондитерский комбинат»</w:t>
      </w:r>
      <w:r w:rsidRPr="008945DF">
        <w:rPr>
          <w:rFonts w:ascii="Times New Roman" w:eastAsia="Times New Roman" w:hAnsi="Times New Roman" w:cs="Times New Roman"/>
          <w:color w:val="000000"/>
          <w:sz w:val="24"/>
          <w:szCs w:val="24"/>
        </w:rPr>
        <w:br/>
        <w:t xml:space="preserve">_________________ </w:t>
      </w:r>
      <w:r>
        <w:rPr>
          <w:rFonts w:ascii="Times New Roman" w:eastAsia="Times New Roman" w:hAnsi="Times New Roman" w:cs="Times New Roman"/>
          <w:color w:val="000000"/>
          <w:sz w:val="24"/>
          <w:szCs w:val="24"/>
        </w:rPr>
        <w:t>С.Н. Курагина</w:t>
      </w:r>
      <w:r w:rsidRPr="008945DF">
        <w:rPr>
          <w:rFonts w:ascii="Times New Roman" w:eastAsia="Times New Roman" w:hAnsi="Times New Roman" w:cs="Times New Roman"/>
          <w:color w:val="000000"/>
          <w:sz w:val="24"/>
          <w:szCs w:val="24"/>
        </w:rPr>
        <w:br/>
        <w:t>«</w:t>
      </w:r>
      <w:r>
        <w:rPr>
          <w:rFonts w:ascii="Times New Roman" w:eastAsia="Times New Roman" w:hAnsi="Times New Roman" w:cs="Times New Roman"/>
          <w:color w:val="000000"/>
          <w:sz w:val="24"/>
          <w:szCs w:val="24"/>
        </w:rPr>
        <w:t>____»______________________ 2017</w:t>
      </w:r>
      <w:r w:rsidRPr="008945DF">
        <w:rPr>
          <w:rFonts w:ascii="Times New Roman" w:eastAsia="Times New Roman" w:hAnsi="Times New Roman" w:cs="Times New Roman"/>
          <w:color w:val="000000"/>
          <w:sz w:val="24"/>
          <w:szCs w:val="24"/>
        </w:rPr>
        <w:t xml:space="preserve"> г.</w:t>
      </w:r>
    </w:p>
    <w:p w:rsidR="00716233" w:rsidRPr="00716233" w:rsidRDefault="00F94593" w:rsidP="00716233">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Л</w:t>
      </w:r>
    </w:p>
    <w:p w:rsidR="00716233" w:rsidRDefault="00716233" w:rsidP="00716233">
      <w:pPr>
        <w:spacing w:after="0" w:line="240" w:lineRule="auto"/>
        <w:rPr>
          <w:rFonts w:ascii="Times New Roman" w:eastAsia="Times New Roman" w:hAnsi="Times New Roman" w:cs="Times New Roman"/>
          <w:color w:val="000000"/>
          <w:sz w:val="24"/>
          <w:szCs w:val="24"/>
        </w:rPr>
      </w:pPr>
    </w:p>
    <w:p w:rsidR="00716233" w:rsidRPr="008945DF" w:rsidRDefault="00716233" w:rsidP="00716233">
      <w:pPr>
        <w:spacing w:after="0" w:line="240" w:lineRule="auto"/>
        <w:rPr>
          <w:rFonts w:ascii="Times New Roman" w:eastAsia="Times New Roman" w:hAnsi="Times New Roman" w:cs="Times New Roman"/>
          <w:color w:val="000000"/>
          <w:sz w:val="24"/>
          <w:szCs w:val="24"/>
        </w:rPr>
      </w:pPr>
      <w:r w:rsidRPr="008945DF">
        <w:rPr>
          <w:rFonts w:ascii="Times New Roman" w:eastAsia="Times New Roman" w:hAnsi="Times New Roman" w:cs="Times New Roman"/>
          <w:color w:val="000000"/>
          <w:sz w:val="24"/>
          <w:szCs w:val="24"/>
        </w:rPr>
        <w:t>УТВЕРЖДАЮ</w:t>
      </w:r>
      <w:r w:rsidRPr="008945DF">
        <w:rPr>
          <w:rFonts w:ascii="Times New Roman" w:eastAsia="Times New Roman" w:hAnsi="Times New Roman" w:cs="Times New Roman"/>
          <w:color w:val="000000"/>
          <w:sz w:val="24"/>
          <w:szCs w:val="24"/>
        </w:rPr>
        <w:br/>
        <w:t xml:space="preserve">Генеральный директор ОАО </w:t>
      </w:r>
      <w:r w:rsidRPr="008945DF">
        <w:rPr>
          <w:rFonts w:ascii="Times New Roman" w:eastAsia="Times New Roman" w:hAnsi="Times New Roman" w:cs="Times New Roman"/>
          <w:color w:val="000000"/>
          <w:sz w:val="24"/>
          <w:szCs w:val="24"/>
        </w:rPr>
        <w:br/>
        <w:t>«Булочно-кондитерский комбинат»</w:t>
      </w:r>
      <w:r w:rsidRPr="008945DF">
        <w:rPr>
          <w:rFonts w:ascii="Times New Roman" w:eastAsia="Times New Roman" w:hAnsi="Times New Roman" w:cs="Times New Roman"/>
          <w:color w:val="000000"/>
          <w:sz w:val="24"/>
          <w:szCs w:val="24"/>
        </w:rPr>
        <w:br/>
        <w:t xml:space="preserve">_________________ </w:t>
      </w:r>
      <w:r>
        <w:rPr>
          <w:rFonts w:ascii="Times New Roman" w:eastAsia="Times New Roman" w:hAnsi="Times New Roman" w:cs="Times New Roman"/>
          <w:color w:val="000000"/>
          <w:sz w:val="24"/>
          <w:szCs w:val="24"/>
        </w:rPr>
        <w:t xml:space="preserve">К.С. </w:t>
      </w:r>
      <w:proofErr w:type="spellStart"/>
      <w:r>
        <w:rPr>
          <w:rFonts w:ascii="Times New Roman" w:eastAsia="Times New Roman" w:hAnsi="Times New Roman" w:cs="Times New Roman"/>
          <w:color w:val="000000"/>
          <w:sz w:val="24"/>
          <w:szCs w:val="24"/>
        </w:rPr>
        <w:t>Бровко</w:t>
      </w:r>
      <w:proofErr w:type="spellEnd"/>
      <w:r>
        <w:rPr>
          <w:rFonts w:ascii="Times New Roman" w:eastAsia="Times New Roman" w:hAnsi="Times New Roman" w:cs="Times New Roman"/>
          <w:color w:val="000000"/>
          <w:sz w:val="24"/>
          <w:szCs w:val="24"/>
        </w:rPr>
        <w:br/>
        <w:t>«___»___________________ 2017</w:t>
      </w:r>
      <w:r w:rsidRPr="008945DF">
        <w:rPr>
          <w:rFonts w:ascii="Times New Roman" w:eastAsia="Times New Roman" w:hAnsi="Times New Roman" w:cs="Times New Roman"/>
          <w:color w:val="000000"/>
          <w:sz w:val="24"/>
          <w:szCs w:val="24"/>
        </w:rPr>
        <w:t xml:space="preserve"> г.</w:t>
      </w:r>
    </w:p>
    <w:p w:rsidR="00716233" w:rsidRDefault="00716233" w:rsidP="00411DBA">
      <w:pPr>
        <w:pStyle w:val="a7"/>
        <w:spacing w:after="0" w:line="240" w:lineRule="auto"/>
        <w:ind w:left="375"/>
        <w:rPr>
          <w:rFonts w:ascii="Times New Roman" w:hAnsi="Times New Roman" w:cs="Times New Roman"/>
          <w:sz w:val="28"/>
          <w:szCs w:val="28"/>
        </w:rPr>
        <w:sectPr w:rsidR="00716233" w:rsidSect="00716233">
          <w:pgSz w:w="11906" w:h="16838"/>
          <w:pgMar w:top="567" w:right="567" w:bottom="567" w:left="1134" w:header="709" w:footer="709" w:gutter="0"/>
          <w:cols w:num="2" w:space="708"/>
          <w:titlePg/>
          <w:docGrid w:linePitch="360"/>
        </w:sectPr>
      </w:pPr>
    </w:p>
    <w:p w:rsidR="00411DBA" w:rsidRDefault="00411DBA" w:rsidP="00411DBA">
      <w:pPr>
        <w:pStyle w:val="a7"/>
        <w:spacing w:after="0" w:line="240" w:lineRule="auto"/>
        <w:ind w:left="375"/>
        <w:rPr>
          <w:rFonts w:ascii="Times New Roman" w:hAnsi="Times New Roman" w:cs="Times New Roman"/>
          <w:sz w:val="28"/>
          <w:szCs w:val="28"/>
        </w:rPr>
      </w:pPr>
    </w:p>
    <w:p w:rsidR="00B55DB4" w:rsidRDefault="00716233" w:rsidP="00716233">
      <w:pPr>
        <w:pStyle w:val="a7"/>
        <w:tabs>
          <w:tab w:val="left" w:pos="3915"/>
        </w:tabs>
        <w:spacing w:after="0" w:line="240" w:lineRule="auto"/>
        <w:ind w:left="375"/>
        <w:rPr>
          <w:rFonts w:ascii="Times New Roman" w:hAnsi="Times New Roman" w:cs="Times New Roman"/>
          <w:b/>
          <w:spacing w:val="40"/>
          <w:sz w:val="28"/>
          <w:szCs w:val="28"/>
        </w:rPr>
      </w:pPr>
      <w:r>
        <w:rPr>
          <w:rFonts w:ascii="Times New Roman" w:hAnsi="Times New Roman" w:cs="Times New Roman"/>
          <w:sz w:val="28"/>
          <w:szCs w:val="28"/>
        </w:rPr>
        <w:tab/>
      </w:r>
    </w:p>
    <w:p w:rsidR="00B55DB4" w:rsidRDefault="00B55DB4" w:rsidP="00B55DB4">
      <w:pPr>
        <w:pStyle w:val="a7"/>
        <w:spacing w:after="0"/>
        <w:ind w:left="0"/>
        <w:jc w:val="center"/>
        <w:rPr>
          <w:rFonts w:ascii="Times New Roman" w:hAnsi="Times New Roman" w:cs="Times New Roman"/>
          <w:b/>
          <w:sz w:val="28"/>
          <w:szCs w:val="28"/>
        </w:rPr>
      </w:pPr>
      <w:r w:rsidRPr="003C368F">
        <w:rPr>
          <w:rFonts w:ascii="Times New Roman" w:hAnsi="Times New Roman" w:cs="Times New Roman"/>
          <w:b/>
          <w:spacing w:val="40"/>
          <w:sz w:val="28"/>
          <w:szCs w:val="28"/>
        </w:rPr>
        <w:t>ПОЛОЖЕНИЕ</w:t>
      </w:r>
      <w:r>
        <w:rPr>
          <w:rFonts w:ascii="Times New Roman" w:hAnsi="Times New Roman" w:cs="Times New Roman"/>
          <w:b/>
          <w:sz w:val="28"/>
          <w:szCs w:val="28"/>
        </w:rPr>
        <w:br/>
      </w:r>
      <w:r w:rsidRPr="003C368F">
        <w:rPr>
          <w:rFonts w:ascii="Times New Roman" w:hAnsi="Times New Roman" w:cs="Times New Roman"/>
          <w:b/>
          <w:sz w:val="28"/>
          <w:szCs w:val="28"/>
        </w:rPr>
        <w:t xml:space="preserve">о </w:t>
      </w:r>
      <w:r w:rsidR="005B7CA0" w:rsidRPr="00C4257E">
        <w:rPr>
          <w:rFonts w:ascii="Times New Roman" w:hAnsi="Times New Roman" w:cs="Times New Roman"/>
          <w:b/>
          <w:color w:val="000000" w:themeColor="text1"/>
          <w:sz w:val="28"/>
          <w:szCs w:val="28"/>
        </w:rPr>
        <w:t>дополнительно</w:t>
      </w:r>
      <w:r w:rsidR="00C4257E">
        <w:rPr>
          <w:rFonts w:ascii="Times New Roman" w:hAnsi="Times New Roman" w:cs="Times New Roman"/>
          <w:b/>
          <w:sz w:val="28"/>
          <w:szCs w:val="28"/>
        </w:rPr>
        <w:t>м</w:t>
      </w:r>
      <w:r w:rsidRPr="003C368F">
        <w:rPr>
          <w:rFonts w:ascii="Times New Roman" w:hAnsi="Times New Roman" w:cs="Times New Roman"/>
          <w:b/>
          <w:sz w:val="28"/>
          <w:szCs w:val="28"/>
        </w:rPr>
        <w:t xml:space="preserve"> премировании работников </w:t>
      </w:r>
      <w:r>
        <w:rPr>
          <w:rFonts w:ascii="Times New Roman" w:hAnsi="Times New Roman" w:cs="Times New Roman"/>
          <w:b/>
          <w:sz w:val="28"/>
          <w:szCs w:val="28"/>
        </w:rPr>
        <w:t>бараночно-сухарного</w:t>
      </w:r>
      <w:r w:rsidRPr="003C368F">
        <w:rPr>
          <w:rFonts w:ascii="Times New Roman" w:hAnsi="Times New Roman" w:cs="Times New Roman"/>
          <w:b/>
          <w:sz w:val="28"/>
          <w:szCs w:val="28"/>
        </w:rPr>
        <w:t xml:space="preserve"> участка за качество производимой продукции</w:t>
      </w:r>
    </w:p>
    <w:p w:rsidR="000A6424" w:rsidRDefault="000A6424" w:rsidP="00B55DB4">
      <w:pPr>
        <w:pStyle w:val="a7"/>
        <w:spacing w:after="0"/>
        <w:ind w:left="0"/>
        <w:jc w:val="center"/>
        <w:rPr>
          <w:rFonts w:ascii="Times New Roman" w:hAnsi="Times New Roman" w:cs="Times New Roman"/>
          <w:b/>
          <w:sz w:val="28"/>
          <w:szCs w:val="28"/>
        </w:rPr>
      </w:pPr>
    </w:p>
    <w:p w:rsidR="000A6424" w:rsidRDefault="000A6424" w:rsidP="000A6424">
      <w:pPr>
        <w:pStyle w:val="a7"/>
        <w:spacing w:after="0"/>
        <w:ind w:left="0"/>
        <w:jc w:val="right"/>
        <w:rPr>
          <w:rFonts w:ascii="Times New Roman" w:hAnsi="Times New Roman" w:cs="Times New Roman"/>
          <w:sz w:val="28"/>
          <w:szCs w:val="28"/>
          <w:u w:val="single"/>
        </w:rPr>
      </w:pPr>
      <w:r w:rsidRPr="000A6424">
        <w:rPr>
          <w:rFonts w:ascii="Times New Roman" w:hAnsi="Times New Roman" w:cs="Times New Roman"/>
          <w:sz w:val="28"/>
          <w:szCs w:val="28"/>
          <w:u w:val="single"/>
        </w:rPr>
        <w:t>Вводится с 01.01.2018 г.</w:t>
      </w:r>
    </w:p>
    <w:p w:rsidR="00411DBA" w:rsidRDefault="00411DBA" w:rsidP="000A6424">
      <w:pPr>
        <w:pStyle w:val="a7"/>
        <w:spacing w:after="0"/>
        <w:ind w:left="0"/>
        <w:jc w:val="right"/>
        <w:rPr>
          <w:rFonts w:ascii="Times New Roman" w:hAnsi="Times New Roman" w:cs="Times New Roman"/>
          <w:sz w:val="28"/>
          <w:szCs w:val="28"/>
          <w:u w:val="single"/>
        </w:rPr>
      </w:pPr>
    </w:p>
    <w:p w:rsidR="00411DBA" w:rsidRDefault="00180DDC" w:rsidP="00E21AD7">
      <w:pPr>
        <w:pStyle w:val="a7"/>
        <w:numPr>
          <w:ilvl w:val="0"/>
          <w:numId w:val="66"/>
        </w:numPr>
        <w:tabs>
          <w:tab w:val="left" w:pos="993"/>
        </w:tabs>
        <w:spacing w:after="0"/>
        <w:jc w:val="center"/>
        <w:rPr>
          <w:rFonts w:ascii="Times New Roman" w:hAnsi="Times New Roman" w:cs="Times New Roman"/>
          <w:b/>
          <w:sz w:val="28"/>
          <w:szCs w:val="28"/>
        </w:rPr>
      </w:pPr>
      <w:r w:rsidRPr="009D5DCC">
        <w:rPr>
          <w:rFonts w:ascii="Times New Roman" w:hAnsi="Times New Roman" w:cs="Times New Roman"/>
          <w:b/>
          <w:sz w:val="28"/>
          <w:szCs w:val="28"/>
        </w:rPr>
        <w:t>Общие положения</w:t>
      </w:r>
    </w:p>
    <w:p w:rsidR="009D5DCC" w:rsidRPr="009D5DCC" w:rsidRDefault="009D5DCC" w:rsidP="009D5DCC">
      <w:pPr>
        <w:pStyle w:val="a7"/>
        <w:tabs>
          <w:tab w:val="left" w:pos="993"/>
        </w:tabs>
        <w:spacing w:after="0"/>
        <w:ind w:left="360"/>
        <w:rPr>
          <w:rFonts w:ascii="Times New Roman" w:hAnsi="Times New Roman" w:cs="Times New Roman"/>
          <w:b/>
          <w:sz w:val="28"/>
          <w:szCs w:val="28"/>
        </w:rPr>
      </w:pPr>
    </w:p>
    <w:p w:rsidR="00180DDC" w:rsidRDefault="009A0E5F" w:rsidP="00E21AD7">
      <w:pPr>
        <w:pStyle w:val="a7"/>
        <w:numPr>
          <w:ilvl w:val="1"/>
          <w:numId w:val="66"/>
        </w:numPr>
        <w:tabs>
          <w:tab w:val="left" w:pos="567"/>
          <w:tab w:val="left" w:pos="993"/>
        </w:tabs>
        <w:spacing w:after="0"/>
        <w:ind w:left="0" w:firstLine="426"/>
        <w:jc w:val="both"/>
        <w:rPr>
          <w:rFonts w:ascii="Times New Roman" w:hAnsi="Times New Roman" w:cs="Times New Roman"/>
          <w:sz w:val="28"/>
          <w:szCs w:val="28"/>
        </w:rPr>
      </w:pPr>
      <w:r>
        <w:rPr>
          <w:rFonts w:ascii="Times New Roman" w:hAnsi="Times New Roman" w:cs="Times New Roman"/>
          <w:sz w:val="28"/>
          <w:szCs w:val="28"/>
        </w:rPr>
        <w:t xml:space="preserve"> Настоящее П</w:t>
      </w:r>
      <w:r w:rsidR="00180DDC">
        <w:rPr>
          <w:rFonts w:ascii="Times New Roman" w:hAnsi="Times New Roman" w:cs="Times New Roman"/>
          <w:sz w:val="28"/>
          <w:szCs w:val="28"/>
        </w:rPr>
        <w:t>оложение вводится в целях совершенствования управления мотивацией работников бараночно-сухарного участка НХЗ в ОАО «БКК» путем выплат дополнительной премии за достижение требуемого объема и качества выпускаемой продукции</w:t>
      </w:r>
    </w:p>
    <w:p w:rsidR="00180DDC" w:rsidRDefault="009D5DCC" w:rsidP="00E21AD7">
      <w:pPr>
        <w:pStyle w:val="a7"/>
        <w:numPr>
          <w:ilvl w:val="1"/>
          <w:numId w:val="66"/>
        </w:numPr>
        <w:tabs>
          <w:tab w:val="left" w:pos="567"/>
          <w:tab w:val="left" w:pos="993"/>
        </w:tabs>
        <w:spacing w:after="0"/>
        <w:ind w:left="0" w:firstLine="426"/>
        <w:jc w:val="both"/>
        <w:rPr>
          <w:rFonts w:ascii="Times New Roman" w:hAnsi="Times New Roman" w:cs="Times New Roman"/>
          <w:sz w:val="28"/>
          <w:szCs w:val="28"/>
        </w:rPr>
      </w:pPr>
      <w:r>
        <w:rPr>
          <w:rFonts w:ascii="Times New Roman" w:hAnsi="Times New Roman" w:cs="Times New Roman"/>
          <w:sz w:val="28"/>
          <w:szCs w:val="28"/>
        </w:rPr>
        <w:t>Данное Положение определяет принципы и критерии начисления дополнительной премии за качественное выполнение работы</w:t>
      </w:r>
    </w:p>
    <w:p w:rsidR="009D5DCC" w:rsidRDefault="009D5DCC" w:rsidP="009D5DCC">
      <w:pPr>
        <w:pStyle w:val="a7"/>
        <w:tabs>
          <w:tab w:val="left" w:pos="567"/>
          <w:tab w:val="left" w:pos="993"/>
        </w:tabs>
        <w:spacing w:after="0"/>
        <w:ind w:left="426"/>
        <w:jc w:val="both"/>
        <w:rPr>
          <w:rFonts w:ascii="Times New Roman" w:hAnsi="Times New Roman" w:cs="Times New Roman"/>
          <w:sz w:val="28"/>
          <w:szCs w:val="28"/>
        </w:rPr>
      </w:pPr>
    </w:p>
    <w:p w:rsidR="009D5DCC" w:rsidRDefault="009D5DCC" w:rsidP="00E21AD7">
      <w:pPr>
        <w:pStyle w:val="a7"/>
        <w:numPr>
          <w:ilvl w:val="0"/>
          <w:numId w:val="66"/>
        </w:numPr>
        <w:tabs>
          <w:tab w:val="left" w:pos="567"/>
          <w:tab w:val="left" w:pos="993"/>
        </w:tabs>
        <w:spacing w:after="0"/>
        <w:jc w:val="center"/>
        <w:rPr>
          <w:rFonts w:ascii="Times New Roman" w:hAnsi="Times New Roman" w:cs="Times New Roman"/>
          <w:b/>
          <w:sz w:val="28"/>
          <w:szCs w:val="28"/>
        </w:rPr>
      </w:pPr>
      <w:r w:rsidRPr="009D5DCC">
        <w:rPr>
          <w:rFonts w:ascii="Times New Roman" w:hAnsi="Times New Roman" w:cs="Times New Roman"/>
          <w:b/>
          <w:sz w:val="28"/>
          <w:szCs w:val="28"/>
        </w:rPr>
        <w:t>Система формирования и начисления дополнительной премии</w:t>
      </w:r>
    </w:p>
    <w:p w:rsidR="004A6415" w:rsidRDefault="004A6415" w:rsidP="004A6415">
      <w:pPr>
        <w:pStyle w:val="a7"/>
        <w:tabs>
          <w:tab w:val="left" w:pos="567"/>
          <w:tab w:val="left" w:pos="993"/>
        </w:tabs>
        <w:spacing w:after="0"/>
        <w:ind w:left="360"/>
        <w:rPr>
          <w:rFonts w:ascii="Times New Roman" w:hAnsi="Times New Roman" w:cs="Times New Roman"/>
          <w:b/>
          <w:sz w:val="28"/>
          <w:szCs w:val="28"/>
        </w:rPr>
      </w:pPr>
    </w:p>
    <w:p w:rsidR="00AA5416" w:rsidRPr="009D5DCC" w:rsidRDefault="00E05A2B" w:rsidP="00E05A2B">
      <w:pPr>
        <w:pStyle w:val="a7"/>
        <w:numPr>
          <w:ilvl w:val="1"/>
          <w:numId w:val="66"/>
        </w:numPr>
        <w:tabs>
          <w:tab w:val="left" w:pos="567"/>
          <w:tab w:val="left" w:pos="993"/>
        </w:tabs>
        <w:spacing w:after="0"/>
        <w:ind w:left="0" w:firstLine="426"/>
        <w:jc w:val="both"/>
        <w:rPr>
          <w:rFonts w:ascii="Times New Roman" w:hAnsi="Times New Roman" w:cs="Times New Roman"/>
          <w:sz w:val="28"/>
          <w:szCs w:val="28"/>
        </w:rPr>
      </w:pPr>
      <w:r>
        <w:rPr>
          <w:rFonts w:ascii="Times New Roman" w:hAnsi="Times New Roman" w:cs="Times New Roman"/>
          <w:sz w:val="28"/>
          <w:szCs w:val="28"/>
        </w:rPr>
        <w:t>Формирование выделяемой суммы в премиальный фонд зависит от итоговых месячных результатов деятельности участка</w:t>
      </w:r>
    </w:p>
    <w:p w:rsidR="00E05A2B" w:rsidRDefault="005B4928" w:rsidP="00E21AD7">
      <w:pPr>
        <w:pStyle w:val="a7"/>
        <w:numPr>
          <w:ilvl w:val="1"/>
          <w:numId w:val="66"/>
        </w:numPr>
        <w:tabs>
          <w:tab w:val="left" w:pos="567"/>
          <w:tab w:val="left" w:pos="993"/>
        </w:tabs>
        <w:spacing w:after="0"/>
        <w:ind w:left="0" w:firstLine="426"/>
        <w:jc w:val="both"/>
        <w:rPr>
          <w:rFonts w:ascii="Times New Roman" w:hAnsi="Times New Roman" w:cs="Times New Roman"/>
          <w:sz w:val="28"/>
          <w:szCs w:val="28"/>
        </w:rPr>
      </w:pPr>
      <w:r>
        <w:rPr>
          <w:rFonts w:ascii="Times New Roman" w:hAnsi="Times New Roman" w:cs="Times New Roman"/>
          <w:sz w:val="28"/>
          <w:szCs w:val="28"/>
        </w:rPr>
        <w:t>Для начисления суммы премии работникам проводится коллективная пятибалльная оценка каждого сотрудника</w:t>
      </w:r>
    </w:p>
    <w:p w:rsidR="005B4928" w:rsidRDefault="005B4928" w:rsidP="00E21AD7">
      <w:pPr>
        <w:pStyle w:val="a7"/>
        <w:numPr>
          <w:ilvl w:val="1"/>
          <w:numId w:val="66"/>
        </w:numPr>
        <w:tabs>
          <w:tab w:val="left" w:pos="567"/>
          <w:tab w:val="left" w:pos="993"/>
        </w:tabs>
        <w:spacing w:after="0"/>
        <w:ind w:left="0" w:firstLine="426"/>
        <w:jc w:val="both"/>
        <w:rPr>
          <w:rFonts w:ascii="Times New Roman" w:hAnsi="Times New Roman" w:cs="Times New Roman"/>
          <w:sz w:val="28"/>
          <w:szCs w:val="28"/>
        </w:rPr>
      </w:pPr>
      <w:r>
        <w:rPr>
          <w:rFonts w:ascii="Times New Roman" w:hAnsi="Times New Roman" w:cs="Times New Roman"/>
          <w:sz w:val="28"/>
          <w:szCs w:val="28"/>
        </w:rPr>
        <w:t>Исходя из количества полученных оценочных баллов, каждый работник получает соответствующую сумму премии</w:t>
      </w:r>
    </w:p>
    <w:p w:rsidR="00D60B9C" w:rsidRDefault="00B14695" w:rsidP="00E21AD7">
      <w:pPr>
        <w:pStyle w:val="a7"/>
        <w:numPr>
          <w:ilvl w:val="1"/>
          <w:numId w:val="66"/>
        </w:numPr>
        <w:tabs>
          <w:tab w:val="left" w:pos="567"/>
          <w:tab w:val="left" w:pos="993"/>
        </w:tabs>
        <w:spacing w:after="0"/>
        <w:ind w:left="0" w:firstLine="426"/>
        <w:jc w:val="both"/>
        <w:rPr>
          <w:rFonts w:ascii="Times New Roman" w:hAnsi="Times New Roman" w:cs="Times New Roman"/>
          <w:sz w:val="28"/>
          <w:szCs w:val="28"/>
        </w:rPr>
      </w:pPr>
      <w:r>
        <w:rPr>
          <w:rFonts w:ascii="Times New Roman" w:hAnsi="Times New Roman" w:cs="Times New Roman"/>
          <w:sz w:val="28"/>
          <w:szCs w:val="28"/>
        </w:rPr>
        <w:t xml:space="preserve">Положение распространяется и действует на всех работников участка </w:t>
      </w:r>
      <w:r w:rsidR="009817DD">
        <w:rPr>
          <w:rFonts w:ascii="Times New Roman" w:hAnsi="Times New Roman" w:cs="Times New Roman"/>
          <w:sz w:val="28"/>
          <w:szCs w:val="28"/>
        </w:rPr>
        <w:t>индивидуально</w:t>
      </w:r>
      <w:r w:rsidR="00BD4D9C">
        <w:rPr>
          <w:rFonts w:ascii="Times New Roman" w:hAnsi="Times New Roman" w:cs="Times New Roman"/>
          <w:sz w:val="28"/>
          <w:szCs w:val="28"/>
        </w:rPr>
        <w:t xml:space="preserve"> на основе </w:t>
      </w:r>
      <w:r w:rsidR="005B4928">
        <w:rPr>
          <w:rFonts w:ascii="Times New Roman" w:hAnsi="Times New Roman" w:cs="Times New Roman"/>
          <w:sz w:val="28"/>
          <w:szCs w:val="28"/>
        </w:rPr>
        <w:t>коэффициентов трудового участия</w:t>
      </w:r>
    </w:p>
    <w:p w:rsidR="005B4928" w:rsidRDefault="005B4928" w:rsidP="00E21AD7">
      <w:pPr>
        <w:pStyle w:val="a7"/>
        <w:numPr>
          <w:ilvl w:val="1"/>
          <w:numId w:val="66"/>
        </w:numPr>
        <w:tabs>
          <w:tab w:val="left" w:pos="567"/>
          <w:tab w:val="left" w:pos="993"/>
        </w:tabs>
        <w:spacing w:after="0"/>
        <w:ind w:left="0" w:firstLine="426"/>
        <w:jc w:val="both"/>
        <w:rPr>
          <w:rFonts w:ascii="Times New Roman" w:hAnsi="Times New Roman" w:cs="Times New Roman"/>
          <w:sz w:val="28"/>
          <w:szCs w:val="28"/>
        </w:rPr>
      </w:pPr>
      <w:r>
        <w:rPr>
          <w:rFonts w:ascii="Times New Roman" w:hAnsi="Times New Roman" w:cs="Times New Roman"/>
          <w:sz w:val="28"/>
          <w:szCs w:val="28"/>
        </w:rPr>
        <w:t>В качестве примера представлена расчетная схема начисления премии работникам для всех балльных категорий:</w:t>
      </w:r>
    </w:p>
    <w:p w:rsidR="0025030A" w:rsidRDefault="0025030A" w:rsidP="008508FF">
      <w:pPr>
        <w:pStyle w:val="a7"/>
        <w:numPr>
          <w:ilvl w:val="0"/>
          <w:numId w:val="86"/>
        </w:numPr>
        <w:tabs>
          <w:tab w:val="left" w:pos="1134"/>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Определение совокупного количества баллов (ΣБ) на всех работников, учитывая применение пятибалльной шкалы оценки:</w:t>
      </w:r>
    </w:p>
    <w:p w:rsidR="0025030A" w:rsidRDefault="005327C1" w:rsidP="0025030A">
      <w:pPr>
        <w:pStyle w:val="a7"/>
        <w:tabs>
          <w:tab w:val="left" w:pos="1134"/>
        </w:tabs>
        <w:spacing w:after="0" w:line="360" w:lineRule="auto"/>
        <w:ind w:left="0"/>
        <w:jc w:val="center"/>
        <w:rPr>
          <w:rFonts w:ascii="Times New Roman" w:hAnsi="Times New Roman" w:cs="Times New Roman"/>
          <w:color w:val="000000" w:themeColor="text1"/>
          <w:sz w:val="28"/>
          <w:szCs w:val="28"/>
        </w:rPr>
      </w:pPr>
      <m:oMathPara>
        <m:oMath>
          <m:nary>
            <m:naryPr>
              <m:chr m:val="∑"/>
              <m:limLoc m:val="undOvr"/>
              <m:subHide m:val="on"/>
              <m:supHide m:val="on"/>
              <m:ctrlPr>
                <w:rPr>
                  <w:rFonts w:ascii="Cambria Math" w:hAnsi="Cambria Math" w:cs="Times New Roman"/>
                  <w:i/>
                  <w:color w:val="000000" w:themeColor="text1"/>
                  <w:sz w:val="28"/>
                  <w:szCs w:val="28"/>
                </w:rPr>
              </m:ctrlPr>
            </m:naryPr>
            <m:sub/>
            <m:sup/>
            <m:e>
              <m:r>
                <w:rPr>
                  <w:rFonts w:ascii="Cambria Math" w:hAnsi="Cambria Math" w:cs="Times New Roman"/>
                  <w:color w:val="000000" w:themeColor="text1"/>
                  <w:sz w:val="28"/>
                  <w:szCs w:val="28"/>
                </w:rPr>
                <m:t>Б</m:t>
              </m:r>
            </m:e>
          </m:nary>
          <m:r>
            <w:rPr>
              <w:rFonts w:ascii="Cambria Math" w:hAnsi="Cambria Math" w:cs="Times New Roman"/>
              <w:color w:val="000000" w:themeColor="text1"/>
              <w:sz w:val="28"/>
              <w:szCs w:val="28"/>
            </w:rPr>
            <m:t>=80 чел.  ×5 баллов=400 баллов</m:t>
          </m:r>
        </m:oMath>
      </m:oMathPara>
    </w:p>
    <w:p w:rsidR="0025030A" w:rsidRDefault="0025030A" w:rsidP="008508FF">
      <w:pPr>
        <w:pStyle w:val="a7"/>
        <w:numPr>
          <w:ilvl w:val="0"/>
          <w:numId w:val="86"/>
        </w:numPr>
        <w:tabs>
          <w:tab w:val="left" w:pos="1134"/>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Расчет стоимости 1 балла:</w:t>
      </w:r>
    </w:p>
    <w:p w:rsidR="0025030A" w:rsidRPr="003A20CA" w:rsidRDefault="0025030A" w:rsidP="0025030A">
      <w:pPr>
        <w:tabs>
          <w:tab w:val="left" w:pos="2640"/>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m:oMath>
        <m:sSub>
          <m:sSubPr>
            <m:ctrlPr>
              <w:rPr>
                <w:rFonts w:ascii="Cambria Math" w:hAnsi="Cambria Math" w:cs="Times New Roman"/>
                <w:i/>
                <w:color w:val="000000" w:themeColor="text1"/>
                <w:sz w:val="32"/>
                <w:szCs w:val="32"/>
              </w:rPr>
            </m:ctrlPr>
          </m:sSubPr>
          <m:e>
            <m:r>
              <w:rPr>
                <w:rFonts w:ascii="Cambria Math" w:hAnsi="Cambria Math" w:cs="Times New Roman"/>
                <w:color w:val="000000" w:themeColor="text1"/>
                <w:sz w:val="32"/>
                <w:szCs w:val="32"/>
                <w:lang w:val="en-US"/>
              </w:rPr>
              <m:t>P</m:t>
            </m:r>
          </m:e>
          <m:sub>
            <m:r>
              <w:rPr>
                <w:rFonts w:ascii="Cambria Math" w:hAnsi="Cambria Math" w:cs="Times New Roman"/>
                <w:color w:val="000000" w:themeColor="text1"/>
                <w:sz w:val="32"/>
                <w:szCs w:val="32"/>
              </w:rPr>
              <m:t>1б</m:t>
            </m:r>
          </m:sub>
        </m:sSub>
        <m:r>
          <w:rPr>
            <w:rFonts w:ascii="Cambria Math" w:hAnsi="Cambria Math" w:cs="Times New Roman"/>
            <w:color w:val="000000" w:themeColor="text1"/>
            <w:sz w:val="32"/>
            <w:szCs w:val="32"/>
          </w:rPr>
          <m:t>=</m:t>
        </m:r>
        <m:f>
          <m:fPr>
            <m:ctrlPr>
              <w:rPr>
                <w:rFonts w:ascii="Cambria Math" w:hAnsi="Cambria Math" w:cs="Times New Roman"/>
                <w:i/>
                <w:color w:val="000000" w:themeColor="text1"/>
                <w:sz w:val="32"/>
                <w:szCs w:val="32"/>
              </w:rPr>
            </m:ctrlPr>
          </m:fPr>
          <m:num>
            <m:r>
              <w:rPr>
                <w:rFonts w:ascii="Cambria Math" w:hAnsi="Cambria Math" w:cs="Times New Roman"/>
                <w:color w:val="000000" w:themeColor="text1"/>
                <w:sz w:val="32"/>
                <w:szCs w:val="32"/>
              </w:rPr>
              <m:t>ПФ</m:t>
            </m:r>
          </m:num>
          <m:den>
            <m:nary>
              <m:naryPr>
                <m:chr m:val="∑"/>
                <m:limLoc m:val="undOvr"/>
                <m:subHide m:val="on"/>
                <m:supHide m:val="on"/>
                <m:ctrlPr>
                  <w:rPr>
                    <w:rFonts w:ascii="Cambria Math" w:hAnsi="Cambria Math" w:cs="Times New Roman"/>
                    <w:i/>
                    <w:color w:val="000000" w:themeColor="text1"/>
                    <w:sz w:val="32"/>
                    <w:szCs w:val="32"/>
                  </w:rPr>
                </m:ctrlPr>
              </m:naryPr>
              <m:sub/>
              <m:sup/>
              <m:e>
                <m:r>
                  <w:rPr>
                    <w:rFonts w:ascii="Cambria Math" w:hAnsi="Cambria Math" w:cs="Times New Roman"/>
                    <w:color w:val="000000" w:themeColor="text1"/>
                    <w:sz w:val="32"/>
                    <w:szCs w:val="32"/>
                  </w:rPr>
                  <m:t>Б</m:t>
                </m:r>
              </m:e>
            </m:nary>
          </m:den>
        </m:f>
        <m:r>
          <w:rPr>
            <w:rFonts w:ascii="Cambria Math" w:hAnsi="Cambria Math" w:cs="Times New Roman"/>
            <w:color w:val="000000" w:themeColor="text1"/>
            <w:sz w:val="32"/>
            <w:szCs w:val="32"/>
          </w:rPr>
          <m:t>=</m:t>
        </m:r>
        <m:f>
          <m:fPr>
            <m:ctrlPr>
              <w:rPr>
                <w:rFonts w:ascii="Cambria Math" w:hAnsi="Cambria Math" w:cs="Times New Roman"/>
                <w:i/>
                <w:color w:val="000000" w:themeColor="text1"/>
                <w:sz w:val="32"/>
                <w:szCs w:val="32"/>
              </w:rPr>
            </m:ctrlPr>
          </m:fPr>
          <m:num>
            <m:r>
              <w:rPr>
                <w:rFonts w:ascii="Cambria Math" w:hAnsi="Cambria Math" w:cs="Times New Roman"/>
                <w:color w:val="000000" w:themeColor="text1"/>
                <w:sz w:val="32"/>
                <w:szCs w:val="32"/>
              </w:rPr>
              <m:t>500 000 руб.</m:t>
            </m:r>
          </m:num>
          <m:den>
            <m:r>
              <w:rPr>
                <w:rFonts w:ascii="Cambria Math" w:hAnsi="Cambria Math" w:cs="Times New Roman"/>
                <w:color w:val="000000" w:themeColor="text1"/>
                <w:sz w:val="32"/>
                <w:szCs w:val="32"/>
              </w:rPr>
              <m:t>400 баллов</m:t>
            </m:r>
          </m:den>
        </m:f>
        <m:r>
          <w:rPr>
            <w:rFonts w:ascii="Cambria Math" w:hAnsi="Cambria Math" w:cs="Times New Roman"/>
            <w:color w:val="000000" w:themeColor="text1"/>
            <w:sz w:val="32"/>
            <w:szCs w:val="32"/>
          </w:rPr>
          <m:t>=1 250 руб./балл</m:t>
        </m:r>
      </m:oMath>
    </w:p>
    <w:p w:rsidR="0025030A" w:rsidRDefault="0025030A" w:rsidP="008508FF">
      <w:pPr>
        <w:pStyle w:val="a7"/>
        <w:numPr>
          <w:ilvl w:val="0"/>
          <w:numId w:val="86"/>
        </w:numPr>
        <w:tabs>
          <w:tab w:val="left" w:pos="1134"/>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Далее, исходя из средней коллективной оценки работы сотрудника, ему начисляется сумма премии. Представлен примерный расчет суммы премий (СП) для всех уровней начисления (по каждому баллу):</w:t>
      </w:r>
    </w:p>
    <w:p w:rsidR="0025030A" w:rsidRDefault="0025030A" w:rsidP="0025030A">
      <w:pPr>
        <w:pStyle w:val="a7"/>
        <w:tabs>
          <w:tab w:val="left" w:pos="1134"/>
        </w:tabs>
        <w:spacing w:after="0"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w:t>
      </w:r>
      <w:proofErr w:type="gramStart"/>
      <w:r>
        <w:rPr>
          <w:rFonts w:ascii="Times New Roman" w:hAnsi="Times New Roman" w:cs="Times New Roman"/>
          <w:color w:val="000000" w:themeColor="text1"/>
          <w:sz w:val="28"/>
          <w:szCs w:val="28"/>
          <w:vertAlign w:val="subscript"/>
        </w:rPr>
        <w:t>1</w:t>
      </w:r>
      <w:proofErr w:type="gramEnd"/>
      <w:r>
        <w:rPr>
          <w:rFonts w:ascii="Times New Roman" w:hAnsi="Times New Roman" w:cs="Times New Roman"/>
          <w:color w:val="000000" w:themeColor="text1"/>
          <w:sz w:val="28"/>
          <w:szCs w:val="28"/>
          <w:vertAlign w:val="subscript"/>
        </w:rPr>
        <w:t xml:space="preserve"> раб.</w:t>
      </w:r>
      <w:r>
        <w:rPr>
          <w:rFonts w:ascii="Times New Roman" w:hAnsi="Times New Roman" w:cs="Times New Roman"/>
          <w:color w:val="000000" w:themeColor="text1"/>
          <w:sz w:val="28"/>
          <w:szCs w:val="28"/>
        </w:rPr>
        <w:t xml:space="preserve"> = 1250 руб./балл × 1 балл = 1250 руб.</w:t>
      </w:r>
    </w:p>
    <w:p w:rsidR="0025030A" w:rsidRPr="008266EE" w:rsidRDefault="0025030A" w:rsidP="0025030A">
      <w:pPr>
        <w:pStyle w:val="a7"/>
        <w:tabs>
          <w:tab w:val="left" w:pos="1134"/>
        </w:tabs>
        <w:spacing w:after="0"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w:t>
      </w:r>
      <w:proofErr w:type="gramStart"/>
      <w:r>
        <w:rPr>
          <w:rFonts w:ascii="Times New Roman" w:hAnsi="Times New Roman" w:cs="Times New Roman"/>
          <w:color w:val="000000" w:themeColor="text1"/>
          <w:sz w:val="28"/>
          <w:szCs w:val="28"/>
          <w:vertAlign w:val="subscript"/>
        </w:rPr>
        <w:t>1</w:t>
      </w:r>
      <w:proofErr w:type="gramEnd"/>
      <w:r>
        <w:rPr>
          <w:rFonts w:ascii="Times New Roman" w:hAnsi="Times New Roman" w:cs="Times New Roman"/>
          <w:color w:val="000000" w:themeColor="text1"/>
          <w:sz w:val="28"/>
          <w:szCs w:val="28"/>
          <w:vertAlign w:val="subscript"/>
        </w:rPr>
        <w:t xml:space="preserve"> раб.</w:t>
      </w:r>
      <w:r>
        <w:rPr>
          <w:rFonts w:ascii="Times New Roman" w:hAnsi="Times New Roman" w:cs="Times New Roman"/>
          <w:color w:val="000000" w:themeColor="text1"/>
          <w:sz w:val="28"/>
          <w:szCs w:val="28"/>
        </w:rPr>
        <w:t xml:space="preserve"> = 1250 руб./балл × 2 балла = 2500 руб.</w:t>
      </w:r>
    </w:p>
    <w:p w:rsidR="0025030A" w:rsidRPr="008266EE" w:rsidRDefault="0025030A" w:rsidP="0025030A">
      <w:pPr>
        <w:pStyle w:val="a7"/>
        <w:tabs>
          <w:tab w:val="left" w:pos="1134"/>
        </w:tabs>
        <w:spacing w:after="0"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w:t>
      </w:r>
      <w:proofErr w:type="gramStart"/>
      <w:r>
        <w:rPr>
          <w:rFonts w:ascii="Times New Roman" w:hAnsi="Times New Roman" w:cs="Times New Roman"/>
          <w:color w:val="000000" w:themeColor="text1"/>
          <w:sz w:val="28"/>
          <w:szCs w:val="28"/>
          <w:vertAlign w:val="subscript"/>
        </w:rPr>
        <w:t>1</w:t>
      </w:r>
      <w:proofErr w:type="gramEnd"/>
      <w:r>
        <w:rPr>
          <w:rFonts w:ascii="Times New Roman" w:hAnsi="Times New Roman" w:cs="Times New Roman"/>
          <w:color w:val="000000" w:themeColor="text1"/>
          <w:sz w:val="28"/>
          <w:szCs w:val="28"/>
          <w:vertAlign w:val="subscript"/>
        </w:rPr>
        <w:t xml:space="preserve"> раб.</w:t>
      </w:r>
      <w:r>
        <w:rPr>
          <w:rFonts w:ascii="Times New Roman" w:hAnsi="Times New Roman" w:cs="Times New Roman"/>
          <w:color w:val="000000" w:themeColor="text1"/>
          <w:sz w:val="28"/>
          <w:szCs w:val="28"/>
        </w:rPr>
        <w:t xml:space="preserve"> = 1250 руб./балл × 3 балла = 3750 руб.</w:t>
      </w:r>
    </w:p>
    <w:p w:rsidR="0025030A" w:rsidRPr="008266EE" w:rsidRDefault="0025030A" w:rsidP="0025030A">
      <w:pPr>
        <w:pStyle w:val="a7"/>
        <w:tabs>
          <w:tab w:val="left" w:pos="1134"/>
        </w:tabs>
        <w:spacing w:after="0"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w:t>
      </w:r>
      <w:proofErr w:type="gramStart"/>
      <w:r>
        <w:rPr>
          <w:rFonts w:ascii="Times New Roman" w:hAnsi="Times New Roman" w:cs="Times New Roman"/>
          <w:color w:val="000000" w:themeColor="text1"/>
          <w:sz w:val="28"/>
          <w:szCs w:val="28"/>
          <w:vertAlign w:val="subscript"/>
        </w:rPr>
        <w:t>1</w:t>
      </w:r>
      <w:proofErr w:type="gramEnd"/>
      <w:r>
        <w:rPr>
          <w:rFonts w:ascii="Times New Roman" w:hAnsi="Times New Roman" w:cs="Times New Roman"/>
          <w:color w:val="000000" w:themeColor="text1"/>
          <w:sz w:val="28"/>
          <w:szCs w:val="28"/>
          <w:vertAlign w:val="subscript"/>
        </w:rPr>
        <w:t xml:space="preserve"> раб.</w:t>
      </w:r>
      <w:r>
        <w:rPr>
          <w:rFonts w:ascii="Times New Roman" w:hAnsi="Times New Roman" w:cs="Times New Roman"/>
          <w:color w:val="000000" w:themeColor="text1"/>
          <w:sz w:val="28"/>
          <w:szCs w:val="28"/>
        </w:rPr>
        <w:t xml:space="preserve"> = 1250 руб./балл × 4 балла = 5000 руб.</w:t>
      </w:r>
    </w:p>
    <w:p w:rsidR="0025030A" w:rsidRPr="008266EE" w:rsidRDefault="0025030A" w:rsidP="0025030A">
      <w:pPr>
        <w:pStyle w:val="a7"/>
        <w:tabs>
          <w:tab w:val="left" w:pos="1134"/>
        </w:tabs>
        <w:spacing w:after="0"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w:t>
      </w:r>
      <w:proofErr w:type="gramStart"/>
      <w:r>
        <w:rPr>
          <w:rFonts w:ascii="Times New Roman" w:hAnsi="Times New Roman" w:cs="Times New Roman"/>
          <w:color w:val="000000" w:themeColor="text1"/>
          <w:sz w:val="28"/>
          <w:szCs w:val="28"/>
          <w:vertAlign w:val="subscript"/>
        </w:rPr>
        <w:t>1</w:t>
      </w:r>
      <w:proofErr w:type="gramEnd"/>
      <w:r>
        <w:rPr>
          <w:rFonts w:ascii="Times New Roman" w:hAnsi="Times New Roman" w:cs="Times New Roman"/>
          <w:color w:val="000000" w:themeColor="text1"/>
          <w:sz w:val="28"/>
          <w:szCs w:val="28"/>
          <w:vertAlign w:val="subscript"/>
        </w:rPr>
        <w:t xml:space="preserve"> раб.</w:t>
      </w:r>
      <w:r>
        <w:rPr>
          <w:rFonts w:ascii="Times New Roman" w:hAnsi="Times New Roman" w:cs="Times New Roman"/>
          <w:color w:val="000000" w:themeColor="text1"/>
          <w:sz w:val="28"/>
          <w:szCs w:val="28"/>
        </w:rPr>
        <w:t xml:space="preserve"> = 1250 руб./балл × 5 баллов = 6250 руб.</w:t>
      </w:r>
    </w:p>
    <w:p w:rsidR="00B14695" w:rsidRDefault="00B14695" w:rsidP="00B14695">
      <w:pPr>
        <w:pStyle w:val="a7"/>
        <w:tabs>
          <w:tab w:val="left" w:pos="567"/>
          <w:tab w:val="left" w:pos="993"/>
        </w:tabs>
        <w:spacing w:after="0"/>
        <w:ind w:left="426"/>
        <w:jc w:val="both"/>
        <w:rPr>
          <w:rFonts w:ascii="Times New Roman" w:hAnsi="Times New Roman" w:cs="Times New Roman"/>
          <w:sz w:val="28"/>
          <w:szCs w:val="28"/>
        </w:rPr>
      </w:pPr>
    </w:p>
    <w:p w:rsidR="00B14695" w:rsidRDefault="00B14695" w:rsidP="00E21AD7">
      <w:pPr>
        <w:pStyle w:val="a7"/>
        <w:numPr>
          <w:ilvl w:val="0"/>
          <w:numId w:val="66"/>
        </w:numPr>
        <w:tabs>
          <w:tab w:val="left" w:pos="567"/>
          <w:tab w:val="left" w:pos="993"/>
        </w:tabs>
        <w:spacing w:after="0"/>
        <w:jc w:val="center"/>
        <w:rPr>
          <w:rFonts w:ascii="Times New Roman" w:hAnsi="Times New Roman" w:cs="Times New Roman"/>
          <w:b/>
          <w:sz w:val="28"/>
          <w:szCs w:val="28"/>
        </w:rPr>
      </w:pPr>
      <w:r>
        <w:rPr>
          <w:rFonts w:ascii="Times New Roman" w:hAnsi="Times New Roman" w:cs="Times New Roman"/>
          <w:b/>
          <w:sz w:val="28"/>
          <w:szCs w:val="28"/>
        </w:rPr>
        <w:t>Критерии начисления премии</w:t>
      </w:r>
    </w:p>
    <w:p w:rsidR="00B14695" w:rsidRDefault="00B14695" w:rsidP="00B14695">
      <w:pPr>
        <w:pStyle w:val="a7"/>
        <w:tabs>
          <w:tab w:val="left" w:pos="567"/>
          <w:tab w:val="left" w:pos="993"/>
        </w:tabs>
        <w:spacing w:after="0"/>
        <w:ind w:left="360"/>
        <w:jc w:val="center"/>
        <w:rPr>
          <w:rFonts w:ascii="Times New Roman" w:hAnsi="Times New Roman" w:cs="Times New Roman"/>
          <w:b/>
          <w:sz w:val="28"/>
          <w:szCs w:val="28"/>
        </w:rPr>
      </w:pPr>
    </w:p>
    <w:tbl>
      <w:tblPr>
        <w:tblStyle w:val="ab"/>
        <w:tblW w:w="0" w:type="auto"/>
        <w:tblInd w:w="792" w:type="dxa"/>
        <w:tblLayout w:type="fixed"/>
        <w:tblLook w:val="04A0"/>
      </w:tblPr>
      <w:tblGrid>
        <w:gridCol w:w="1159"/>
        <w:gridCol w:w="6804"/>
        <w:gridCol w:w="1666"/>
      </w:tblGrid>
      <w:tr w:rsidR="00A95F8C" w:rsidTr="004A6415">
        <w:tc>
          <w:tcPr>
            <w:tcW w:w="1159" w:type="dxa"/>
            <w:vAlign w:val="center"/>
          </w:tcPr>
          <w:p w:rsidR="00A95F8C" w:rsidRPr="00B14695" w:rsidRDefault="00A95F8C" w:rsidP="00B14695">
            <w:pPr>
              <w:pStyle w:val="a7"/>
              <w:tabs>
                <w:tab w:val="left" w:pos="567"/>
                <w:tab w:val="left" w:pos="993"/>
              </w:tabs>
              <w:ind w:left="0"/>
              <w:jc w:val="center"/>
              <w:rPr>
                <w:rFonts w:ascii="Times New Roman" w:hAnsi="Times New Roman" w:cs="Times New Roman"/>
                <w:sz w:val="24"/>
                <w:szCs w:val="24"/>
              </w:rPr>
            </w:pPr>
            <w:r w:rsidRPr="00B14695">
              <w:rPr>
                <w:rFonts w:ascii="Times New Roman" w:hAnsi="Times New Roman" w:cs="Times New Roman"/>
                <w:sz w:val="24"/>
                <w:szCs w:val="24"/>
              </w:rPr>
              <w:t>Номер критерия</w:t>
            </w:r>
          </w:p>
        </w:tc>
        <w:tc>
          <w:tcPr>
            <w:tcW w:w="6804" w:type="dxa"/>
            <w:vAlign w:val="center"/>
          </w:tcPr>
          <w:p w:rsidR="00A95F8C" w:rsidRPr="00B14695" w:rsidRDefault="00A95F8C" w:rsidP="00B14695">
            <w:pPr>
              <w:pStyle w:val="a7"/>
              <w:tabs>
                <w:tab w:val="left" w:pos="567"/>
                <w:tab w:val="left" w:pos="993"/>
              </w:tabs>
              <w:ind w:left="0"/>
              <w:jc w:val="center"/>
              <w:rPr>
                <w:rFonts w:ascii="Times New Roman" w:hAnsi="Times New Roman" w:cs="Times New Roman"/>
                <w:sz w:val="24"/>
                <w:szCs w:val="24"/>
              </w:rPr>
            </w:pPr>
            <w:r w:rsidRPr="00B14695">
              <w:rPr>
                <w:rFonts w:ascii="Times New Roman" w:hAnsi="Times New Roman" w:cs="Times New Roman"/>
                <w:sz w:val="24"/>
                <w:szCs w:val="24"/>
              </w:rPr>
              <w:t>Содержание</w:t>
            </w:r>
          </w:p>
        </w:tc>
        <w:tc>
          <w:tcPr>
            <w:tcW w:w="1666" w:type="dxa"/>
          </w:tcPr>
          <w:p w:rsidR="00A95F8C" w:rsidRPr="00B14695" w:rsidRDefault="00A95F8C" w:rsidP="00B14695">
            <w:pPr>
              <w:pStyle w:val="a7"/>
              <w:tabs>
                <w:tab w:val="left" w:pos="567"/>
                <w:tab w:val="left" w:pos="993"/>
              </w:tabs>
              <w:ind w:left="0"/>
              <w:jc w:val="center"/>
              <w:rPr>
                <w:rFonts w:ascii="Times New Roman" w:hAnsi="Times New Roman" w:cs="Times New Roman"/>
                <w:sz w:val="24"/>
                <w:szCs w:val="24"/>
              </w:rPr>
            </w:pPr>
            <w:r>
              <w:rPr>
                <w:rFonts w:ascii="Times New Roman" w:hAnsi="Times New Roman" w:cs="Times New Roman"/>
                <w:sz w:val="24"/>
                <w:szCs w:val="24"/>
              </w:rPr>
              <w:t>Удельный вес (значимость критерия), %</w:t>
            </w:r>
          </w:p>
        </w:tc>
      </w:tr>
      <w:tr w:rsidR="00A95F8C" w:rsidTr="004A6415">
        <w:tc>
          <w:tcPr>
            <w:tcW w:w="1159" w:type="dxa"/>
          </w:tcPr>
          <w:p w:rsidR="00A95F8C" w:rsidRPr="00B14695" w:rsidRDefault="00A95F8C" w:rsidP="00B14695">
            <w:pPr>
              <w:pStyle w:val="a7"/>
              <w:tabs>
                <w:tab w:val="left" w:pos="567"/>
                <w:tab w:val="left" w:pos="993"/>
              </w:tabs>
              <w:ind w:left="0"/>
              <w:jc w:val="center"/>
              <w:rPr>
                <w:rFonts w:ascii="Times New Roman" w:hAnsi="Times New Roman" w:cs="Times New Roman"/>
                <w:sz w:val="24"/>
                <w:szCs w:val="24"/>
              </w:rPr>
            </w:pPr>
            <w:r>
              <w:rPr>
                <w:rFonts w:ascii="Times New Roman" w:hAnsi="Times New Roman" w:cs="Times New Roman"/>
                <w:sz w:val="24"/>
                <w:szCs w:val="24"/>
              </w:rPr>
              <w:t>1</w:t>
            </w:r>
          </w:p>
        </w:tc>
        <w:tc>
          <w:tcPr>
            <w:tcW w:w="6804" w:type="dxa"/>
          </w:tcPr>
          <w:p w:rsidR="00A95F8C" w:rsidRPr="00B14695" w:rsidRDefault="00A95F8C" w:rsidP="00B14695">
            <w:pPr>
              <w:pStyle w:val="a7"/>
              <w:tabs>
                <w:tab w:val="left" w:pos="567"/>
                <w:tab w:val="left" w:pos="993"/>
              </w:tabs>
              <w:ind w:left="0"/>
              <w:rPr>
                <w:rFonts w:ascii="Times New Roman" w:hAnsi="Times New Roman" w:cs="Times New Roman"/>
                <w:sz w:val="24"/>
                <w:szCs w:val="24"/>
              </w:rPr>
            </w:pPr>
            <w:r>
              <w:rPr>
                <w:rFonts w:ascii="Times New Roman" w:hAnsi="Times New Roman" w:cs="Times New Roman"/>
                <w:sz w:val="24"/>
                <w:szCs w:val="24"/>
              </w:rPr>
              <w:t>Выполнение нормы выработки (достижение необходимых объемов производства продукции на данном производственном участке)</w:t>
            </w:r>
          </w:p>
        </w:tc>
        <w:tc>
          <w:tcPr>
            <w:tcW w:w="1666" w:type="dxa"/>
            <w:vAlign w:val="center"/>
          </w:tcPr>
          <w:p w:rsidR="00A95F8C" w:rsidRDefault="00A95F8C" w:rsidP="00A95F8C">
            <w:pPr>
              <w:pStyle w:val="a7"/>
              <w:tabs>
                <w:tab w:val="left" w:pos="567"/>
                <w:tab w:val="left" w:pos="993"/>
              </w:tabs>
              <w:ind w:left="0"/>
              <w:jc w:val="right"/>
              <w:rPr>
                <w:rFonts w:ascii="Times New Roman" w:hAnsi="Times New Roman" w:cs="Times New Roman"/>
                <w:sz w:val="24"/>
                <w:szCs w:val="24"/>
              </w:rPr>
            </w:pPr>
            <w:r>
              <w:rPr>
                <w:rFonts w:ascii="Times New Roman" w:hAnsi="Times New Roman" w:cs="Times New Roman"/>
                <w:sz w:val="24"/>
                <w:szCs w:val="24"/>
              </w:rPr>
              <w:t>20</w:t>
            </w:r>
          </w:p>
        </w:tc>
      </w:tr>
      <w:tr w:rsidR="00A95F8C" w:rsidTr="004A6415">
        <w:tc>
          <w:tcPr>
            <w:tcW w:w="1159" w:type="dxa"/>
          </w:tcPr>
          <w:p w:rsidR="00A95F8C" w:rsidRPr="00B14695" w:rsidRDefault="00A95F8C" w:rsidP="00B14695">
            <w:pPr>
              <w:pStyle w:val="a7"/>
              <w:tabs>
                <w:tab w:val="left" w:pos="567"/>
                <w:tab w:val="left" w:pos="993"/>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6804" w:type="dxa"/>
          </w:tcPr>
          <w:p w:rsidR="00A95F8C" w:rsidRPr="00B14695" w:rsidRDefault="00A95F8C" w:rsidP="00B14695">
            <w:pPr>
              <w:pStyle w:val="a7"/>
              <w:tabs>
                <w:tab w:val="left" w:pos="567"/>
                <w:tab w:val="left" w:pos="993"/>
              </w:tabs>
              <w:ind w:left="0"/>
              <w:rPr>
                <w:rFonts w:ascii="Times New Roman" w:hAnsi="Times New Roman" w:cs="Times New Roman"/>
                <w:sz w:val="24"/>
                <w:szCs w:val="24"/>
              </w:rPr>
            </w:pPr>
            <w:r>
              <w:rPr>
                <w:rFonts w:ascii="Times New Roman" w:hAnsi="Times New Roman" w:cs="Times New Roman"/>
                <w:sz w:val="24"/>
                <w:szCs w:val="24"/>
              </w:rPr>
              <w:t>Достижение всех параметров качества продукции на всех стадиях технологического процесса</w:t>
            </w:r>
          </w:p>
        </w:tc>
        <w:tc>
          <w:tcPr>
            <w:tcW w:w="1666" w:type="dxa"/>
            <w:vAlign w:val="center"/>
          </w:tcPr>
          <w:p w:rsidR="00A95F8C" w:rsidRDefault="00A95F8C" w:rsidP="00A95F8C">
            <w:pPr>
              <w:pStyle w:val="a7"/>
              <w:tabs>
                <w:tab w:val="left" w:pos="567"/>
                <w:tab w:val="left" w:pos="993"/>
              </w:tabs>
              <w:ind w:left="0"/>
              <w:jc w:val="right"/>
              <w:rPr>
                <w:rFonts w:ascii="Times New Roman" w:hAnsi="Times New Roman" w:cs="Times New Roman"/>
                <w:sz w:val="24"/>
                <w:szCs w:val="24"/>
              </w:rPr>
            </w:pPr>
            <w:r>
              <w:rPr>
                <w:rFonts w:ascii="Times New Roman" w:hAnsi="Times New Roman" w:cs="Times New Roman"/>
                <w:sz w:val="24"/>
                <w:szCs w:val="24"/>
              </w:rPr>
              <w:t>20</w:t>
            </w:r>
          </w:p>
        </w:tc>
      </w:tr>
      <w:tr w:rsidR="00A95F8C" w:rsidTr="004A6415">
        <w:tc>
          <w:tcPr>
            <w:tcW w:w="1159" w:type="dxa"/>
          </w:tcPr>
          <w:p w:rsidR="00A95F8C" w:rsidRPr="00B14695" w:rsidRDefault="00A95F8C" w:rsidP="00B14695">
            <w:pPr>
              <w:pStyle w:val="a7"/>
              <w:tabs>
                <w:tab w:val="left" w:pos="567"/>
                <w:tab w:val="left" w:pos="993"/>
              </w:tabs>
              <w:ind w:left="0"/>
              <w:jc w:val="center"/>
              <w:rPr>
                <w:rFonts w:ascii="Times New Roman" w:hAnsi="Times New Roman" w:cs="Times New Roman"/>
                <w:sz w:val="24"/>
                <w:szCs w:val="24"/>
              </w:rPr>
            </w:pPr>
            <w:r>
              <w:rPr>
                <w:rFonts w:ascii="Times New Roman" w:hAnsi="Times New Roman" w:cs="Times New Roman"/>
                <w:sz w:val="24"/>
                <w:szCs w:val="24"/>
              </w:rPr>
              <w:t>3</w:t>
            </w:r>
          </w:p>
        </w:tc>
        <w:tc>
          <w:tcPr>
            <w:tcW w:w="6804" w:type="dxa"/>
          </w:tcPr>
          <w:p w:rsidR="00A95F8C" w:rsidRPr="00B14695" w:rsidRDefault="00A95F8C" w:rsidP="00B14695">
            <w:pPr>
              <w:pStyle w:val="a7"/>
              <w:tabs>
                <w:tab w:val="left" w:pos="567"/>
                <w:tab w:val="left" w:pos="993"/>
              </w:tabs>
              <w:ind w:left="0"/>
              <w:rPr>
                <w:rFonts w:ascii="Times New Roman" w:hAnsi="Times New Roman" w:cs="Times New Roman"/>
                <w:sz w:val="24"/>
                <w:szCs w:val="24"/>
              </w:rPr>
            </w:pPr>
            <w:r>
              <w:rPr>
                <w:rFonts w:ascii="Times New Roman" w:hAnsi="Times New Roman" w:cs="Times New Roman"/>
                <w:sz w:val="24"/>
                <w:szCs w:val="24"/>
              </w:rPr>
              <w:t>Уменьшение количества брака, поддержание его в пределах допустимого</w:t>
            </w:r>
          </w:p>
        </w:tc>
        <w:tc>
          <w:tcPr>
            <w:tcW w:w="1666" w:type="dxa"/>
            <w:vAlign w:val="center"/>
          </w:tcPr>
          <w:p w:rsidR="00A95F8C" w:rsidRDefault="00A95F8C" w:rsidP="00A95F8C">
            <w:pPr>
              <w:pStyle w:val="a7"/>
              <w:tabs>
                <w:tab w:val="left" w:pos="567"/>
                <w:tab w:val="left" w:pos="993"/>
              </w:tabs>
              <w:ind w:left="0"/>
              <w:jc w:val="right"/>
              <w:rPr>
                <w:rFonts w:ascii="Times New Roman" w:hAnsi="Times New Roman" w:cs="Times New Roman"/>
                <w:sz w:val="24"/>
                <w:szCs w:val="24"/>
              </w:rPr>
            </w:pPr>
            <w:r>
              <w:rPr>
                <w:rFonts w:ascii="Times New Roman" w:hAnsi="Times New Roman" w:cs="Times New Roman"/>
                <w:sz w:val="24"/>
                <w:szCs w:val="24"/>
              </w:rPr>
              <w:t>20</w:t>
            </w:r>
          </w:p>
        </w:tc>
      </w:tr>
      <w:tr w:rsidR="00A95F8C" w:rsidTr="004A6415">
        <w:tc>
          <w:tcPr>
            <w:tcW w:w="1159" w:type="dxa"/>
          </w:tcPr>
          <w:p w:rsidR="00A95F8C" w:rsidRPr="00B14695" w:rsidRDefault="00A95F8C" w:rsidP="00B14695">
            <w:pPr>
              <w:pStyle w:val="a7"/>
              <w:tabs>
                <w:tab w:val="left" w:pos="567"/>
                <w:tab w:val="left" w:pos="993"/>
              </w:tabs>
              <w:ind w:left="0"/>
              <w:jc w:val="center"/>
              <w:rPr>
                <w:rFonts w:ascii="Times New Roman" w:hAnsi="Times New Roman" w:cs="Times New Roman"/>
                <w:sz w:val="24"/>
                <w:szCs w:val="24"/>
              </w:rPr>
            </w:pPr>
            <w:r>
              <w:rPr>
                <w:rFonts w:ascii="Times New Roman" w:hAnsi="Times New Roman" w:cs="Times New Roman"/>
                <w:sz w:val="24"/>
                <w:szCs w:val="24"/>
              </w:rPr>
              <w:t>4</w:t>
            </w:r>
          </w:p>
        </w:tc>
        <w:tc>
          <w:tcPr>
            <w:tcW w:w="6804" w:type="dxa"/>
          </w:tcPr>
          <w:p w:rsidR="00A95F8C" w:rsidRPr="00B14695" w:rsidRDefault="00A95F8C" w:rsidP="00B14695">
            <w:pPr>
              <w:pStyle w:val="a7"/>
              <w:tabs>
                <w:tab w:val="left" w:pos="567"/>
                <w:tab w:val="left" w:pos="993"/>
              </w:tabs>
              <w:ind w:left="0"/>
              <w:rPr>
                <w:rFonts w:ascii="Times New Roman" w:hAnsi="Times New Roman" w:cs="Times New Roman"/>
                <w:sz w:val="24"/>
                <w:szCs w:val="24"/>
              </w:rPr>
            </w:pPr>
            <w:r>
              <w:rPr>
                <w:rFonts w:ascii="Times New Roman" w:hAnsi="Times New Roman" w:cs="Times New Roman"/>
                <w:sz w:val="24"/>
                <w:szCs w:val="24"/>
              </w:rPr>
              <w:t>Снижение числа простоев в течение рабочей смены</w:t>
            </w:r>
          </w:p>
        </w:tc>
        <w:tc>
          <w:tcPr>
            <w:tcW w:w="1666" w:type="dxa"/>
            <w:vAlign w:val="center"/>
          </w:tcPr>
          <w:p w:rsidR="00A95F8C" w:rsidRDefault="00A95F8C" w:rsidP="00A95F8C">
            <w:pPr>
              <w:pStyle w:val="a7"/>
              <w:tabs>
                <w:tab w:val="left" w:pos="567"/>
                <w:tab w:val="left" w:pos="993"/>
              </w:tabs>
              <w:ind w:left="0"/>
              <w:jc w:val="right"/>
              <w:rPr>
                <w:rFonts w:ascii="Times New Roman" w:hAnsi="Times New Roman" w:cs="Times New Roman"/>
                <w:sz w:val="24"/>
                <w:szCs w:val="24"/>
              </w:rPr>
            </w:pPr>
            <w:r>
              <w:rPr>
                <w:rFonts w:ascii="Times New Roman" w:hAnsi="Times New Roman" w:cs="Times New Roman"/>
                <w:sz w:val="24"/>
                <w:szCs w:val="24"/>
              </w:rPr>
              <w:t>20</w:t>
            </w:r>
          </w:p>
        </w:tc>
      </w:tr>
      <w:tr w:rsidR="00A95F8C" w:rsidTr="004A6415">
        <w:trPr>
          <w:trHeight w:val="70"/>
        </w:trPr>
        <w:tc>
          <w:tcPr>
            <w:tcW w:w="1159" w:type="dxa"/>
          </w:tcPr>
          <w:p w:rsidR="00A95F8C" w:rsidRDefault="00A95F8C" w:rsidP="00B14695">
            <w:pPr>
              <w:pStyle w:val="a7"/>
              <w:tabs>
                <w:tab w:val="left" w:pos="567"/>
                <w:tab w:val="left" w:pos="993"/>
              </w:tabs>
              <w:ind w:left="0"/>
              <w:jc w:val="center"/>
              <w:rPr>
                <w:rFonts w:ascii="Times New Roman" w:hAnsi="Times New Roman" w:cs="Times New Roman"/>
                <w:sz w:val="24"/>
                <w:szCs w:val="24"/>
              </w:rPr>
            </w:pPr>
            <w:r>
              <w:rPr>
                <w:rFonts w:ascii="Times New Roman" w:hAnsi="Times New Roman" w:cs="Times New Roman"/>
                <w:sz w:val="24"/>
                <w:szCs w:val="24"/>
              </w:rPr>
              <w:t>5</w:t>
            </w:r>
          </w:p>
        </w:tc>
        <w:tc>
          <w:tcPr>
            <w:tcW w:w="6804" w:type="dxa"/>
          </w:tcPr>
          <w:p w:rsidR="00A95F8C" w:rsidRDefault="00A95F8C" w:rsidP="00B14695">
            <w:pPr>
              <w:pStyle w:val="a7"/>
              <w:tabs>
                <w:tab w:val="left" w:pos="567"/>
                <w:tab w:val="left" w:pos="993"/>
              </w:tabs>
              <w:ind w:left="0"/>
              <w:rPr>
                <w:rFonts w:ascii="Times New Roman" w:hAnsi="Times New Roman" w:cs="Times New Roman"/>
                <w:sz w:val="24"/>
                <w:szCs w:val="24"/>
              </w:rPr>
            </w:pPr>
            <w:r>
              <w:rPr>
                <w:rFonts w:ascii="Times New Roman" w:hAnsi="Times New Roman" w:cs="Times New Roman"/>
                <w:sz w:val="24"/>
                <w:szCs w:val="24"/>
              </w:rPr>
              <w:t>Отсутствие возвратов готовой продукции с торговых точек</w:t>
            </w:r>
          </w:p>
        </w:tc>
        <w:tc>
          <w:tcPr>
            <w:tcW w:w="1666" w:type="dxa"/>
            <w:vAlign w:val="center"/>
          </w:tcPr>
          <w:p w:rsidR="00A95F8C" w:rsidRDefault="00A95F8C" w:rsidP="00A95F8C">
            <w:pPr>
              <w:pStyle w:val="a7"/>
              <w:tabs>
                <w:tab w:val="left" w:pos="567"/>
                <w:tab w:val="left" w:pos="993"/>
              </w:tabs>
              <w:ind w:left="0"/>
              <w:jc w:val="right"/>
              <w:rPr>
                <w:rFonts w:ascii="Times New Roman" w:hAnsi="Times New Roman" w:cs="Times New Roman"/>
                <w:sz w:val="24"/>
                <w:szCs w:val="24"/>
              </w:rPr>
            </w:pPr>
            <w:r>
              <w:rPr>
                <w:rFonts w:ascii="Times New Roman" w:hAnsi="Times New Roman" w:cs="Times New Roman"/>
                <w:sz w:val="24"/>
                <w:szCs w:val="24"/>
              </w:rPr>
              <w:t>20</w:t>
            </w:r>
          </w:p>
        </w:tc>
      </w:tr>
    </w:tbl>
    <w:p w:rsidR="00B14695" w:rsidRPr="00B14695" w:rsidRDefault="00B14695" w:rsidP="00B14695">
      <w:pPr>
        <w:pStyle w:val="a7"/>
        <w:tabs>
          <w:tab w:val="left" w:pos="567"/>
          <w:tab w:val="left" w:pos="993"/>
        </w:tabs>
        <w:spacing w:after="0"/>
        <w:ind w:left="792"/>
        <w:rPr>
          <w:rFonts w:ascii="Times New Roman" w:hAnsi="Times New Roman" w:cs="Times New Roman"/>
          <w:b/>
          <w:sz w:val="28"/>
          <w:szCs w:val="28"/>
        </w:rPr>
      </w:pPr>
    </w:p>
    <w:p w:rsidR="009D5DCC" w:rsidRPr="00B14695" w:rsidRDefault="009D5DCC" w:rsidP="009D5DCC">
      <w:pPr>
        <w:tabs>
          <w:tab w:val="left" w:pos="567"/>
          <w:tab w:val="left" w:pos="993"/>
        </w:tabs>
        <w:spacing w:after="0"/>
        <w:rPr>
          <w:rFonts w:ascii="Times New Roman" w:hAnsi="Times New Roman" w:cs="Times New Roman"/>
          <w:b/>
          <w:sz w:val="28"/>
          <w:szCs w:val="28"/>
        </w:rPr>
      </w:pPr>
    </w:p>
    <w:p w:rsidR="00DD46B9" w:rsidRDefault="00DD46B9" w:rsidP="00DD46B9">
      <w:pP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Согласовано</w:t>
      </w:r>
    </w:p>
    <w:p w:rsidR="00DD46B9" w:rsidRDefault="00DD46B9" w:rsidP="00DD46B9">
      <w:pPr>
        <w:spacing w:after="0" w:line="240" w:lineRule="auto"/>
        <w:ind w:left="567"/>
        <w:jc w:val="both"/>
        <w:rPr>
          <w:rFonts w:ascii="Times New Roman" w:eastAsia="Times New Roman" w:hAnsi="Times New Roman" w:cs="Times New Roman"/>
          <w:color w:val="000000"/>
          <w:sz w:val="24"/>
          <w:szCs w:val="24"/>
        </w:rPr>
      </w:pPr>
    </w:p>
    <w:p w:rsidR="00DD46B9" w:rsidRDefault="00DD46B9" w:rsidP="00DD46B9">
      <w:pPr>
        <w:tabs>
          <w:tab w:val="left" w:pos="7655"/>
        </w:tabs>
        <w:spacing w:after="0" w:line="240" w:lineRule="auto"/>
        <w:ind w:left="6521" w:hanging="59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Начальник ОЭПИТ                                                        </w:t>
      </w:r>
      <w:r w:rsidR="004A6415">
        <w:rPr>
          <w:rFonts w:ascii="Times New Roman" w:eastAsia="Times New Roman" w:hAnsi="Times New Roman" w:cs="Times New Roman"/>
          <w:color w:val="000000"/>
          <w:sz w:val="24"/>
          <w:szCs w:val="24"/>
        </w:rPr>
        <w:t xml:space="preserve"> _____________________ Е.П. Кость</w:t>
      </w:r>
    </w:p>
    <w:p w:rsidR="00DD46B9" w:rsidRDefault="00DD46B9" w:rsidP="00DD46B9">
      <w:pPr>
        <w:tabs>
          <w:tab w:val="left" w:pos="7655"/>
        </w:tabs>
        <w:spacing w:after="0" w:line="240" w:lineRule="auto"/>
        <w:ind w:left="6521" w:hanging="5954"/>
        <w:jc w:val="both"/>
        <w:rPr>
          <w:rFonts w:ascii="Times New Roman" w:eastAsia="Times New Roman" w:hAnsi="Times New Roman" w:cs="Times New Roman"/>
          <w:color w:val="000000"/>
          <w:sz w:val="24"/>
          <w:szCs w:val="24"/>
        </w:rPr>
      </w:pPr>
    </w:p>
    <w:p w:rsidR="00DD46B9" w:rsidRDefault="00DD46B9" w:rsidP="00DD46B9">
      <w:pPr>
        <w:tabs>
          <w:tab w:val="left" w:pos="7655"/>
        </w:tabs>
        <w:spacing w:after="0" w:line="240" w:lineRule="auto"/>
        <w:ind w:left="6521" w:hanging="59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Юрисконсульт                                                                _____________________Л.А. Коновалова</w:t>
      </w:r>
    </w:p>
    <w:p w:rsidR="00DD46B9" w:rsidRDefault="00DD46B9" w:rsidP="00DD46B9">
      <w:pPr>
        <w:tabs>
          <w:tab w:val="left" w:pos="7655"/>
        </w:tabs>
        <w:spacing w:after="0" w:line="240" w:lineRule="auto"/>
        <w:ind w:left="6521" w:hanging="652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0A6424" w:rsidRPr="000A6424" w:rsidRDefault="000A6424" w:rsidP="000A6424">
      <w:pPr>
        <w:pStyle w:val="a7"/>
        <w:spacing w:after="0"/>
        <w:ind w:left="0"/>
        <w:rPr>
          <w:rFonts w:ascii="Times New Roman" w:hAnsi="Times New Roman" w:cs="Times New Roman"/>
          <w:sz w:val="28"/>
          <w:szCs w:val="28"/>
          <w:u w:val="single"/>
        </w:rPr>
      </w:pPr>
    </w:p>
    <w:p w:rsidR="00B55DB4" w:rsidRDefault="00B55DB4" w:rsidP="00B55DB4">
      <w:pPr>
        <w:pStyle w:val="a7"/>
        <w:spacing w:after="0"/>
        <w:ind w:left="0"/>
        <w:jc w:val="center"/>
        <w:rPr>
          <w:rFonts w:ascii="Times New Roman" w:hAnsi="Times New Roman" w:cs="Times New Roman"/>
          <w:b/>
          <w:sz w:val="28"/>
          <w:szCs w:val="28"/>
        </w:rPr>
      </w:pPr>
    </w:p>
    <w:p w:rsidR="000A6424" w:rsidRDefault="000A6424" w:rsidP="00B55DB4">
      <w:pPr>
        <w:pStyle w:val="a7"/>
        <w:spacing w:after="0"/>
        <w:ind w:left="0"/>
        <w:jc w:val="center"/>
        <w:rPr>
          <w:rFonts w:ascii="Times New Roman" w:hAnsi="Times New Roman" w:cs="Times New Roman"/>
          <w:b/>
          <w:sz w:val="28"/>
          <w:szCs w:val="28"/>
        </w:rPr>
      </w:pPr>
    </w:p>
    <w:p w:rsidR="00B55DB4" w:rsidRDefault="00B55DB4" w:rsidP="00B55DB4">
      <w:pPr>
        <w:pStyle w:val="a7"/>
        <w:spacing w:after="0"/>
        <w:ind w:left="0"/>
        <w:rPr>
          <w:rFonts w:ascii="Times New Roman" w:hAnsi="Times New Roman" w:cs="Times New Roman"/>
          <w:b/>
          <w:sz w:val="28"/>
          <w:szCs w:val="28"/>
        </w:rPr>
      </w:pPr>
    </w:p>
    <w:p w:rsidR="00B55DB4" w:rsidRDefault="00B55DB4" w:rsidP="00B55DB4">
      <w:pPr>
        <w:pStyle w:val="a7"/>
        <w:spacing w:after="0" w:line="360" w:lineRule="auto"/>
        <w:ind w:left="0"/>
        <w:rPr>
          <w:rFonts w:ascii="Times New Roman" w:hAnsi="Times New Roman" w:cs="Times New Roman"/>
          <w:sz w:val="28"/>
          <w:szCs w:val="28"/>
        </w:rPr>
      </w:pPr>
    </w:p>
    <w:p w:rsidR="00B55DB4" w:rsidRPr="003C368F" w:rsidRDefault="00B55DB4" w:rsidP="00B55DB4">
      <w:pPr>
        <w:pStyle w:val="a7"/>
        <w:spacing w:after="0" w:line="360" w:lineRule="auto"/>
        <w:ind w:left="0"/>
        <w:rPr>
          <w:rFonts w:ascii="Times New Roman" w:hAnsi="Times New Roman" w:cs="Times New Roman"/>
          <w:sz w:val="28"/>
          <w:szCs w:val="28"/>
        </w:rPr>
      </w:pPr>
    </w:p>
    <w:sectPr w:rsidR="00B55DB4" w:rsidRPr="003C368F" w:rsidSect="00716233">
      <w:type w:val="continuous"/>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F3F" w:rsidRDefault="00913F3F" w:rsidP="00FE60F8">
      <w:pPr>
        <w:spacing w:after="0" w:line="240" w:lineRule="auto"/>
      </w:pPr>
      <w:r>
        <w:separator/>
      </w:r>
    </w:p>
  </w:endnote>
  <w:endnote w:type="continuationSeparator" w:id="1">
    <w:p w:rsidR="00913F3F" w:rsidRDefault="00913F3F" w:rsidP="00FE60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Print">
    <w:altName w:val="Times New Roman"/>
    <w:panose1 w:val="02000600000000000000"/>
    <w:charset w:val="CC"/>
    <w:family w:val="auto"/>
    <w:pitch w:val="variable"/>
    <w:sig w:usb0="0000028F"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OpenSymbol">
    <w:altName w:val="Arial Unicode MS"/>
    <w:charset w:val="02"/>
    <w:family w:val="auto"/>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CC"/>
    <w:family w:val="swiss"/>
    <w:pitch w:val="default"/>
    <w:sig w:usb0="00000000" w:usb1="00000000" w:usb2="00000000" w:usb3="00000000" w:csb0="00000000" w:csb1="00000000"/>
  </w:font>
  <w:font w:name="PT Serif">
    <w:altName w:val="Times New Roman"/>
    <w:charset w:val="CC"/>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9022"/>
      <w:docPartObj>
        <w:docPartGallery w:val="Page Numbers (Bottom of Page)"/>
        <w:docPartUnique/>
      </w:docPartObj>
    </w:sdtPr>
    <w:sdtContent>
      <w:p w:rsidR="00913F3F" w:rsidRDefault="005327C1">
        <w:pPr>
          <w:pStyle w:val="a5"/>
          <w:jc w:val="center"/>
        </w:pPr>
        <w:r w:rsidRPr="00894E4C">
          <w:rPr>
            <w:rFonts w:ascii="Times New Roman" w:hAnsi="Times New Roman" w:cs="Times New Roman"/>
          </w:rPr>
          <w:fldChar w:fldCharType="begin"/>
        </w:r>
        <w:r w:rsidR="00913F3F" w:rsidRPr="00894E4C">
          <w:rPr>
            <w:rFonts w:ascii="Times New Roman" w:hAnsi="Times New Roman" w:cs="Times New Roman"/>
          </w:rPr>
          <w:instrText xml:space="preserve"> PAGE   \* MERGEFORMAT </w:instrText>
        </w:r>
        <w:r w:rsidRPr="00894E4C">
          <w:rPr>
            <w:rFonts w:ascii="Times New Roman" w:hAnsi="Times New Roman" w:cs="Times New Roman"/>
          </w:rPr>
          <w:fldChar w:fldCharType="separate"/>
        </w:r>
        <w:r w:rsidR="002E3DD9">
          <w:rPr>
            <w:rFonts w:ascii="Times New Roman" w:hAnsi="Times New Roman" w:cs="Times New Roman"/>
            <w:noProof/>
          </w:rPr>
          <w:t>100</w:t>
        </w:r>
        <w:r w:rsidRPr="00894E4C">
          <w:rPr>
            <w:rFonts w:ascii="Times New Roman" w:hAnsi="Times New Roman" w:cs="Times New Roman"/>
          </w:rPr>
          <w:fldChar w:fldCharType="end"/>
        </w:r>
      </w:p>
    </w:sdtContent>
  </w:sdt>
  <w:p w:rsidR="00913F3F" w:rsidRDefault="00913F3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F3F" w:rsidRDefault="00913F3F" w:rsidP="00FE60F8">
      <w:pPr>
        <w:spacing w:after="0" w:line="240" w:lineRule="auto"/>
      </w:pPr>
      <w:r>
        <w:separator/>
      </w:r>
    </w:p>
  </w:footnote>
  <w:footnote w:type="continuationSeparator" w:id="1">
    <w:p w:rsidR="00913F3F" w:rsidRDefault="00913F3F" w:rsidP="00FE60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3"/>
    <w:lvl w:ilvl="0">
      <w:start w:val="1"/>
      <w:numFmt w:val="bullet"/>
      <w:lvlText w:val=""/>
      <w:lvlJc w:val="left"/>
      <w:pPr>
        <w:tabs>
          <w:tab w:val="num" w:pos="1260"/>
        </w:tabs>
        <w:ind w:left="126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
    <w:nsid w:val="00000003"/>
    <w:multiLevelType w:val="multilevel"/>
    <w:tmpl w:val="00000003"/>
    <w:name w:val="WWNum4"/>
    <w:lvl w:ilvl="0">
      <w:start w:val="1"/>
      <w:numFmt w:val="bullet"/>
      <w:lvlText w:val=""/>
      <w:lvlJc w:val="left"/>
      <w:pPr>
        <w:tabs>
          <w:tab w:val="num" w:pos="1260"/>
        </w:tabs>
        <w:ind w:left="1260" w:hanging="360"/>
      </w:pPr>
      <w:rPr>
        <w:rFonts w:ascii="Symbol" w:hAnsi="Symbol"/>
      </w:rPr>
    </w:lvl>
    <w:lvl w:ilvl="1">
      <w:start w:val="1"/>
      <w:numFmt w:val="bullet"/>
      <w:lvlText w:val="o"/>
      <w:lvlJc w:val="left"/>
      <w:pPr>
        <w:tabs>
          <w:tab w:val="num" w:pos="2608"/>
        </w:tabs>
        <w:ind w:left="2608" w:hanging="360"/>
      </w:pPr>
      <w:rPr>
        <w:rFonts w:ascii="Courier New" w:hAnsi="Courier New" w:cs="Courier New"/>
      </w:rPr>
    </w:lvl>
    <w:lvl w:ilvl="2">
      <w:start w:val="1"/>
      <w:numFmt w:val="bullet"/>
      <w:lvlText w:val=""/>
      <w:lvlJc w:val="left"/>
      <w:pPr>
        <w:tabs>
          <w:tab w:val="num" w:pos="3328"/>
        </w:tabs>
        <w:ind w:left="3328" w:hanging="360"/>
      </w:pPr>
      <w:rPr>
        <w:rFonts w:ascii="Wingdings" w:hAnsi="Wingdings"/>
      </w:rPr>
    </w:lvl>
    <w:lvl w:ilvl="3">
      <w:start w:val="1"/>
      <w:numFmt w:val="bullet"/>
      <w:lvlText w:val=""/>
      <w:lvlJc w:val="left"/>
      <w:pPr>
        <w:tabs>
          <w:tab w:val="num" w:pos="4048"/>
        </w:tabs>
        <w:ind w:left="4048" w:hanging="360"/>
      </w:pPr>
      <w:rPr>
        <w:rFonts w:ascii="Symbol" w:hAnsi="Symbol"/>
      </w:rPr>
    </w:lvl>
    <w:lvl w:ilvl="4">
      <w:start w:val="1"/>
      <w:numFmt w:val="bullet"/>
      <w:lvlText w:val="o"/>
      <w:lvlJc w:val="left"/>
      <w:pPr>
        <w:tabs>
          <w:tab w:val="num" w:pos="4768"/>
        </w:tabs>
        <w:ind w:left="4768" w:hanging="360"/>
      </w:pPr>
      <w:rPr>
        <w:rFonts w:ascii="Courier New" w:hAnsi="Courier New" w:cs="Courier New"/>
      </w:rPr>
    </w:lvl>
    <w:lvl w:ilvl="5">
      <w:start w:val="1"/>
      <w:numFmt w:val="bullet"/>
      <w:lvlText w:val=""/>
      <w:lvlJc w:val="left"/>
      <w:pPr>
        <w:tabs>
          <w:tab w:val="num" w:pos="5488"/>
        </w:tabs>
        <w:ind w:left="5488" w:hanging="360"/>
      </w:pPr>
      <w:rPr>
        <w:rFonts w:ascii="Wingdings" w:hAnsi="Wingdings"/>
      </w:rPr>
    </w:lvl>
    <w:lvl w:ilvl="6">
      <w:start w:val="1"/>
      <w:numFmt w:val="bullet"/>
      <w:lvlText w:val=""/>
      <w:lvlJc w:val="left"/>
      <w:pPr>
        <w:tabs>
          <w:tab w:val="num" w:pos="6208"/>
        </w:tabs>
        <w:ind w:left="6208" w:hanging="360"/>
      </w:pPr>
      <w:rPr>
        <w:rFonts w:ascii="Symbol" w:hAnsi="Symbol"/>
      </w:rPr>
    </w:lvl>
    <w:lvl w:ilvl="7">
      <w:start w:val="1"/>
      <w:numFmt w:val="bullet"/>
      <w:lvlText w:val="o"/>
      <w:lvlJc w:val="left"/>
      <w:pPr>
        <w:tabs>
          <w:tab w:val="num" w:pos="6928"/>
        </w:tabs>
        <w:ind w:left="6928" w:hanging="360"/>
      </w:pPr>
      <w:rPr>
        <w:rFonts w:ascii="Courier New" w:hAnsi="Courier New" w:cs="Courier New"/>
      </w:rPr>
    </w:lvl>
    <w:lvl w:ilvl="8">
      <w:start w:val="1"/>
      <w:numFmt w:val="bullet"/>
      <w:lvlText w:val=""/>
      <w:lvlJc w:val="left"/>
      <w:pPr>
        <w:tabs>
          <w:tab w:val="num" w:pos="7648"/>
        </w:tabs>
        <w:ind w:left="7648" w:hanging="360"/>
      </w:pPr>
      <w:rPr>
        <w:rFonts w:ascii="Wingdings" w:hAnsi="Wingdings"/>
      </w:rPr>
    </w:lvl>
  </w:abstractNum>
  <w:abstractNum w:abstractNumId="2">
    <w:nsid w:val="00000004"/>
    <w:multiLevelType w:val="multilevel"/>
    <w:tmpl w:val="00000004"/>
    <w:name w:val="WWNum5"/>
    <w:lvl w:ilvl="0">
      <w:start w:val="1"/>
      <w:numFmt w:val="bullet"/>
      <w:lvlText w:val=""/>
      <w:lvlJc w:val="left"/>
      <w:pPr>
        <w:tabs>
          <w:tab w:val="num" w:pos="1260"/>
        </w:tabs>
        <w:ind w:left="126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3">
    <w:nsid w:val="00000005"/>
    <w:multiLevelType w:val="multilevel"/>
    <w:tmpl w:val="00000005"/>
    <w:name w:val="WWNum6"/>
    <w:lvl w:ilvl="0">
      <w:start w:val="4"/>
      <w:numFmt w:val="decimal"/>
      <w:lvlText w:val="%1."/>
      <w:lvlJc w:val="left"/>
      <w:pPr>
        <w:tabs>
          <w:tab w:val="num" w:pos="360"/>
        </w:tabs>
        <w:ind w:left="360" w:hanging="360"/>
      </w:pPr>
      <w:rPr>
        <w:rFonts w:cs="Times New Roman"/>
        <w:color w:val="00000A"/>
      </w:rPr>
    </w:lvl>
    <w:lvl w:ilvl="1">
      <w:start w:val="1"/>
      <w:numFmt w:val="decimal"/>
      <w:lvlText w:val="%1.%2."/>
      <w:lvlJc w:val="left"/>
      <w:pPr>
        <w:tabs>
          <w:tab w:val="num" w:pos="360"/>
        </w:tabs>
        <w:ind w:left="360" w:hanging="360"/>
      </w:pPr>
      <w:rPr>
        <w:rFonts w:cs="Times New Roman"/>
        <w:color w:val="00000A"/>
      </w:rPr>
    </w:lvl>
    <w:lvl w:ilvl="2">
      <w:start w:val="1"/>
      <w:numFmt w:val="decimal"/>
      <w:lvlText w:val="%1.%2.%3."/>
      <w:lvlJc w:val="left"/>
      <w:pPr>
        <w:tabs>
          <w:tab w:val="num" w:pos="720"/>
        </w:tabs>
        <w:ind w:left="720" w:hanging="720"/>
      </w:pPr>
      <w:rPr>
        <w:rFonts w:cs="Arial"/>
        <w:color w:val="00000A"/>
      </w:rPr>
    </w:lvl>
    <w:lvl w:ilvl="3">
      <w:start w:val="1"/>
      <w:numFmt w:val="decimal"/>
      <w:lvlText w:val="%1.%2.%3.%4."/>
      <w:lvlJc w:val="left"/>
      <w:pPr>
        <w:tabs>
          <w:tab w:val="num" w:pos="720"/>
        </w:tabs>
        <w:ind w:left="720" w:hanging="720"/>
      </w:pPr>
      <w:rPr>
        <w:rFonts w:cs="Arial"/>
        <w:color w:val="00000A"/>
      </w:rPr>
    </w:lvl>
    <w:lvl w:ilvl="4">
      <w:start w:val="1"/>
      <w:numFmt w:val="decimal"/>
      <w:lvlText w:val="%1.%2.%3.%4.%5."/>
      <w:lvlJc w:val="left"/>
      <w:pPr>
        <w:tabs>
          <w:tab w:val="num" w:pos="1080"/>
        </w:tabs>
        <w:ind w:left="1080" w:hanging="1080"/>
      </w:pPr>
      <w:rPr>
        <w:rFonts w:cs="Arial"/>
        <w:color w:val="00000A"/>
      </w:rPr>
    </w:lvl>
    <w:lvl w:ilvl="5">
      <w:start w:val="1"/>
      <w:numFmt w:val="decimal"/>
      <w:lvlText w:val="%1.%2.%3.%4.%5.%6."/>
      <w:lvlJc w:val="left"/>
      <w:pPr>
        <w:tabs>
          <w:tab w:val="num" w:pos="1080"/>
        </w:tabs>
        <w:ind w:left="1080" w:hanging="1080"/>
      </w:pPr>
      <w:rPr>
        <w:rFonts w:cs="Arial"/>
        <w:color w:val="00000A"/>
      </w:rPr>
    </w:lvl>
    <w:lvl w:ilvl="6">
      <w:start w:val="1"/>
      <w:numFmt w:val="decimal"/>
      <w:lvlText w:val="%1.%2.%3.%4.%5.%6.%7."/>
      <w:lvlJc w:val="left"/>
      <w:pPr>
        <w:tabs>
          <w:tab w:val="num" w:pos="1080"/>
        </w:tabs>
        <w:ind w:left="1080" w:hanging="1080"/>
      </w:pPr>
      <w:rPr>
        <w:rFonts w:cs="Arial"/>
        <w:color w:val="00000A"/>
      </w:rPr>
    </w:lvl>
    <w:lvl w:ilvl="7">
      <w:start w:val="1"/>
      <w:numFmt w:val="decimal"/>
      <w:lvlText w:val="%1.%2.%3.%4.%5.%6.%7.%8."/>
      <w:lvlJc w:val="left"/>
      <w:pPr>
        <w:tabs>
          <w:tab w:val="num" w:pos="1440"/>
        </w:tabs>
        <w:ind w:left="1440" w:hanging="1440"/>
      </w:pPr>
      <w:rPr>
        <w:rFonts w:cs="Arial"/>
        <w:color w:val="00000A"/>
      </w:rPr>
    </w:lvl>
    <w:lvl w:ilvl="8">
      <w:start w:val="1"/>
      <w:numFmt w:val="decimal"/>
      <w:lvlText w:val="%1.%2.%3.%4.%5.%6.%7.%8.%9."/>
      <w:lvlJc w:val="left"/>
      <w:pPr>
        <w:tabs>
          <w:tab w:val="num" w:pos="1440"/>
        </w:tabs>
        <w:ind w:left="1440" w:hanging="1440"/>
      </w:pPr>
      <w:rPr>
        <w:rFonts w:cs="Arial"/>
        <w:color w:val="00000A"/>
      </w:rPr>
    </w:lvl>
  </w:abstractNum>
  <w:abstractNum w:abstractNumId="4">
    <w:nsid w:val="00000006"/>
    <w:multiLevelType w:val="multilevel"/>
    <w:tmpl w:val="00000006"/>
    <w:name w:val="WWNum7"/>
    <w:lvl w:ilvl="0">
      <w:start w:val="1"/>
      <w:numFmt w:val="bullet"/>
      <w:lvlText w:val=""/>
      <w:lvlJc w:val="left"/>
      <w:pPr>
        <w:tabs>
          <w:tab w:val="num" w:pos="1260"/>
        </w:tabs>
        <w:ind w:left="1260" w:hanging="360"/>
      </w:pPr>
      <w:rPr>
        <w:rFonts w:ascii="Symbol" w:hAnsi="Symbol"/>
      </w:rPr>
    </w:lvl>
    <w:lvl w:ilvl="1">
      <w:start w:val="1"/>
      <w:numFmt w:val="bullet"/>
      <w:lvlText w:val="o"/>
      <w:lvlJc w:val="left"/>
      <w:pPr>
        <w:tabs>
          <w:tab w:val="num" w:pos="2608"/>
        </w:tabs>
        <w:ind w:left="2608" w:hanging="360"/>
      </w:pPr>
      <w:rPr>
        <w:rFonts w:ascii="Courier New" w:hAnsi="Courier New" w:cs="Courier New"/>
      </w:rPr>
    </w:lvl>
    <w:lvl w:ilvl="2">
      <w:start w:val="1"/>
      <w:numFmt w:val="bullet"/>
      <w:lvlText w:val=""/>
      <w:lvlJc w:val="left"/>
      <w:pPr>
        <w:tabs>
          <w:tab w:val="num" w:pos="3328"/>
        </w:tabs>
        <w:ind w:left="3328" w:hanging="360"/>
      </w:pPr>
      <w:rPr>
        <w:rFonts w:ascii="Wingdings" w:hAnsi="Wingdings"/>
      </w:rPr>
    </w:lvl>
    <w:lvl w:ilvl="3">
      <w:start w:val="1"/>
      <w:numFmt w:val="bullet"/>
      <w:lvlText w:val=""/>
      <w:lvlJc w:val="left"/>
      <w:pPr>
        <w:tabs>
          <w:tab w:val="num" w:pos="4048"/>
        </w:tabs>
        <w:ind w:left="4048" w:hanging="360"/>
      </w:pPr>
      <w:rPr>
        <w:rFonts w:ascii="Symbol" w:hAnsi="Symbol"/>
      </w:rPr>
    </w:lvl>
    <w:lvl w:ilvl="4">
      <w:start w:val="1"/>
      <w:numFmt w:val="bullet"/>
      <w:lvlText w:val="o"/>
      <w:lvlJc w:val="left"/>
      <w:pPr>
        <w:tabs>
          <w:tab w:val="num" w:pos="4768"/>
        </w:tabs>
        <w:ind w:left="4768" w:hanging="360"/>
      </w:pPr>
      <w:rPr>
        <w:rFonts w:ascii="Courier New" w:hAnsi="Courier New" w:cs="Courier New"/>
      </w:rPr>
    </w:lvl>
    <w:lvl w:ilvl="5">
      <w:start w:val="1"/>
      <w:numFmt w:val="bullet"/>
      <w:lvlText w:val=""/>
      <w:lvlJc w:val="left"/>
      <w:pPr>
        <w:tabs>
          <w:tab w:val="num" w:pos="5488"/>
        </w:tabs>
        <w:ind w:left="5488" w:hanging="360"/>
      </w:pPr>
      <w:rPr>
        <w:rFonts w:ascii="Wingdings" w:hAnsi="Wingdings"/>
      </w:rPr>
    </w:lvl>
    <w:lvl w:ilvl="6">
      <w:start w:val="1"/>
      <w:numFmt w:val="bullet"/>
      <w:lvlText w:val=""/>
      <w:lvlJc w:val="left"/>
      <w:pPr>
        <w:tabs>
          <w:tab w:val="num" w:pos="6208"/>
        </w:tabs>
        <w:ind w:left="6208" w:hanging="360"/>
      </w:pPr>
      <w:rPr>
        <w:rFonts w:ascii="Symbol" w:hAnsi="Symbol"/>
      </w:rPr>
    </w:lvl>
    <w:lvl w:ilvl="7">
      <w:start w:val="1"/>
      <w:numFmt w:val="bullet"/>
      <w:lvlText w:val="o"/>
      <w:lvlJc w:val="left"/>
      <w:pPr>
        <w:tabs>
          <w:tab w:val="num" w:pos="6928"/>
        </w:tabs>
        <w:ind w:left="6928" w:hanging="360"/>
      </w:pPr>
      <w:rPr>
        <w:rFonts w:ascii="Courier New" w:hAnsi="Courier New" w:cs="Courier New"/>
      </w:rPr>
    </w:lvl>
    <w:lvl w:ilvl="8">
      <w:start w:val="1"/>
      <w:numFmt w:val="bullet"/>
      <w:lvlText w:val=""/>
      <w:lvlJc w:val="left"/>
      <w:pPr>
        <w:tabs>
          <w:tab w:val="num" w:pos="7648"/>
        </w:tabs>
        <w:ind w:left="7648" w:hanging="360"/>
      </w:pPr>
      <w:rPr>
        <w:rFonts w:ascii="Wingdings" w:hAnsi="Wingdings"/>
      </w:rPr>
    </w:lvl>
  </w:abstractNum>
  <w:abstractNum w:abstractNumId="5">
    <w:nsid w:val="00000007"/>
    <w:multiLevelType w:val="multilevel"/>
    <w:tmpl w:val="00000007"/>
    <w:name w:val="WWNum8"/>
    <w:lvl w:ilvl="0">
      <w:start w:val="2"/>
      <w:numFmt w:val="decimal"/>
      <w:lvlText w:val="%1."/>
      <w:lvlJc w:val="left"/>
      <w:pPr>
        <w:tabs>
          <w:tab w:val="num" w:pos="645"/>
        </w:tabs>
        <w:ind w:left="645" w:hanging="645"/>
      </w:pPr>
    </w:lvl>
    <w:lvl w:ilvl="1">
      <w:start w:val="1"/>
      <w:numFmt w:val="decimal"/>
      <w:lvlText w:val="%1.%2."/>
      <w:lvlJc w:val="left"/>
      <w:pPr>
        <w:tabs>
          <w:tab w:val="num" w:pos="1005"/>
        </w:tabs>
        <w:ind w:left="1005" w:hanging="645"/>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6">
    <w:nsid w:val="00000008"/>
    <w:multiLevelType w:val="multilevel"/>
    <w:tmpl w:val="00000008"/>
    <w:name w:val="WWNum9"/>
    <w:lvl w:ilvl="0">
      <w:start w:val="1"/>
      <w:numFmt w:val="bullet"/>
      <w:lvlText w:val=""/>
      <w:lvlJc w:val="left"/>
      <w:pPr>
        <w:tabs>
          <w:tab w:val="num" w:pos="1260"/>
        </w:tabs>
        <w:ind w:left="1260" w:hanging="360"/>
      </w:pPr>
      <w:rPr>
        <w:rFonts w:ascii="Symbol" w:hAnsi="Symbol"/>
      </w:rPr>
    </w:lvl>
    <w:lvl w:ilvl="1">
      <w:start w:val="1"/>
      <w:numFmt w:val="bullet"/>
      <w:lvlText w:val="o"/>
      <w:lvlJc w:val="left"/>
      <w:pPr>
        <w:tabs>
          <w:tab w:val="num" w:pos="1980"/>
        </w:tabs>
        <w:ind w:left="1980" w:hanging="360"/>
      </w:pPr>
      <w:rPr>
        <w:rFonts w:ascii="Courier New" w:hAnsi="Courier New" w:cs="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7">
    <w:nsid w:val="00000009"/>
    <w:multiLevelType w:val="multilevel"/>
    <w:tmpl w:val="00000009"/>
    <w:name w:val="WWNum10"/>
    <w:lvl w:ilvl="0">
      <w:start w:val="1"/>
      <w:numFmt w:val="decimal"/>
      <w:lvlText w:val="%1."/>
      <w:lvlJc w:val="left"/>
      <w:pPr>
        <w:tabs>
          <w:tab w:val="num" w:pos="600"/>
        </w:tabs>
        <w:ind w:left="600" w:hanging="600"/>
      </w:pPr>
    </w:lvl>
    <w:lvl w:ilvl="1">
      <w:start w:val="1"/>
      <w:numFmt w:val="decimal"/>
      <w:lvlText w:val="%1.%2."/>
      <w:lvlJc w:val="left"/>
      <w:pPr>
        <w:tabs>
          <w:tab w:val="num" w:pos="1080"/>
        </w:tabs>
        <w:ind w:left="1080" w:hanging="720"/>
      </w:pPr>
      <w:rPr>
        <w:color w:val="00000A"/>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880"/>
        </w:tabs>
        <w:ind w:left="2880" w:hanging="144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680"/>
        </w:tabs>
        <w:ind w:left="4680" w:hanging="2160"/>
      </w:pPr>
    </w:lvl>
    <w:lvl w:ilvl="8">
      <w:start w:val="1"/>
      <w:numFmt w:val="decimal"/>
      <w:lvlText w:val="%1.%2.%3.%4.%5.%6.%7.%8.%9."/>
      <w:lvlJc w:val="left"/>
      <w:pPr>
        <w:tabs>
          <w:tab w:val="num" w:pos="5040"/>
        </w:tabs>
        <w:ind w:left="5040" w:hanging="2160"/>
      </w:pPr>
    </w:lvl>
  </w:abstractNum>
  <w:abstractNum w:abstractNumId="8">
    <w:nsid w:val="0000000A"/>
    <w:multiLevelType w:val="multilevel"/>
    <w:tmpl w:val="0000000A"/>
    <w:name w:val="WWNum11"/>
    <w:lvl w:ilvl="0">
      <w:start w:val="1"/>
      <w:numFmt w:val="bullet"/>
      <w:lvlText w:val=""/>
      <w:lvlJc w:val="left"/>
      <w:pPr>
        <w:tabs>
          <w:tab w:val="num" w:pos="1260"/>
        </w:tabs>
        <w:ind w:left="1260" w:hanging="360"/>
      </w:pPr>
      <w:rPr>
        <w:rFonts w:ascii="Symbol" w:hAnsi="Symbol"/>
      </w:rPr>
    </w:lvl>
    <w:lvl w:ilvl="1">
      <w:start w:val="1"/>
      <w:numFmt w:val="bullet"/>
      <w:lvlText w:val="o"/>
      <w:lvlJc w:val="left"/>
      <w:pPr>
        <w:tabs>
          <w:tab w:val="num" w:pos="1980"/>
        </w:tabs>
        <w:ind w:left="1980" w:hanging="360"/>
      </w:pPr>
      <w:rPr>
        <w:rFonts w:ascii="Courier New" w:hAnsi="Courier New" w:cs="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9">
    <w:nsid w:val="0000000B"/>
    <w:multiLevelType w:val="singleLevel"/>
    <w:tmpl w:val="EAA09BCC"/>
    <w:name w:val="WW8Num11"/>
    <w:lvl w:ilvl="0">
      <w:start w:val="2"/>
      <w:numFmt w:val="decimal"/>
      <w:lvlText w:val="%1"/>
      <w:lvlJc w:val="left"/>
      <w:pPr>
        <w:tabs>
          <w:tab w:val="num" w:pos="720"/>
        </w:tabs>
        <w:ind w:left="720" w:hanging="360"/>
      </w:pPr>
      <w:rPr>
        <w:rFonts w:ascii="Times New Roman" w:hAnsi="Times New Roman" w:cs="Times New Roman"/>
        <w:b/>
        <w:bCs/>
        <w:color w:val="auto"/>
        <w:sz w:val="28"/>
        <w:szCs w:val="28"/>
      </w:rPr>
    </w:lvl>
  </w:abstractNum>
  <w:abstractNum w:abstractNumId="10">
    <w:nsid w:val="0000000E"/>
    <w:multiLevelType w:val="multilevel"/>
    <w:tmpl w:val="0000000E"/>
    <w:name w:val="WW8Num16"/>
    <w:lvl w:ilvl="0">
      <w:start w:val="1"/>
      <w:numFmt w:val="bullet"/>
      <w:lvlText w:val="-"/>
      <w:lvlJc w:val="left"/>
      <w:pPr>
        <w:tabs>
          <w:tab w:val="num" w:pos="720"/>
        </w:tabs>
        <w:ind w:left="720" w:hanging="360"/>
      </w:pPr>
      <w:rPr>
        <w:rFonts w:ascii="Segoe Print" w:hAnsi="Segoe Print" w:cs="Calibri"/>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nsid w:val="0000000F"/>
    <w:multiLevelType w:val="multilevel"/>
    <w:tmpl w:val="0000000F"/>
    <w:name w:val="WW8Num17"/>
    <w:lvl w:ilvl="0">
      <w:start w:val="1"/>
      <w:numFmt w:val="bullet"/>
      <w:lvlText w:val="-"/>
      <w:lvlJc w:val="left"/>
      <w:pPr>
        <w:tabs>
          <w:tab w:val="num" w:pos="720"/>
        </w:tabs>
        <w:ind w:left="720" w:hanging="360"/>
      </w:pPr>
      <w:rPr>
        <w:rFonts w:ascii="Segoe UI" w:hAnsi="Segoe UI" w:cs="Times New Roman"/>
      </w:rPr>
    </w:lvl>
    <w:lvl w:ilvl="1">
      <w:start w:val="1"/>
      <w:numFmt w:val="bullet"/>
      <w:lvlText w:val="-"/>
      <w:lvlJc w:val="left"/>
      <w:pPr>
        <w:tabs>
          <w:tab w:val="num" w:pos="1080"/>
        </w:tabs>
        <w:ind w:left="1080" w:hanging="360"/>
      </w:pPr>
      <w:rPr>
        <w:rFonts w:ascii="Segoe UI" w:hAnsi="Segoe UI" w:cs="Times New Roman"/>
      </w:rPr>
    </w:lvl>
    <w:lvl w:ilvl="2">
      <w:start w:val="1"/>
      <w:numFmt w:val="bullet"/>
      <w:lvlText w:val="-"/>
      <w:lvlJc w:val="left"/>
      <w:pPr>
        <w:tabs>
          <w:tab w:val="num" w:pos="1440"/>
        </w:tabs>
        <w:ind w:left="1440" w:hanging="360"/>
      </w:pPr>
      <w:rPr>
        <w:rFonts w:ascii="Segoe UI" w:hAnsi="Segoe UI" w:cs="Times New Roman"/>
      </w:rPr>
    </w:lvl>
    <w:lvl w:ilvl="3">
      <w:start w:val="1"/>
      <w:numFmt w:val="bullet"/>
      <w:lvlText w:val="-"/>
      <w:lvlJc w:val="left"/>
      <w:pPr>
        <w:tabs>
          <w:tab w:val="num" w:pos="1800"/>
        </w:tabs>
        <w:ind w:left="1800" w:hanging="360"/>
      </w:pPr>
      <w:rPr>
        <w:rFonts w:ascii="Segoe UI" w:hAnsi="Segoe UI" w:cs="Times New Roman"/>
      </w:rPr>
    </w:lvl>
    <w:lvl w:ilvl="4">
      <w:start w:val="1"/>
      <w:numFmt w:val="bullet"/>
      <w:lvlText w:val="-"/>
      <w:lvlJc w:val="left"/>
      <w:pPr>
        <w:tabs>
          <w:tab w:val="num" w:pos="2160"/>
        </w:tabs>
        <w:ind w:left="2160" w:hanging="360"/>
      </w:pPr>
      <w:rPr>
        <w:rFonts w:ascii="Segoe UI" w:hAnsi="Segoe UI" w:cs="Times New Roman"/>
      </w:rPr>
    </w:lvl>
    <w:lvl w:ilvl="5">
      <w:start w:val="1"/>
      <w:numFmt w:val="bullet"/>
      <w:lvlText w:val="-"/>
      <w:lvlJc w:val="left"/>
      <w:pPr>
        <w:tabs>
          <w:tab w:val="num" w:pos="2520"/>
        </w:tabs>
        <w:ind w:left="2520" w:hanging="360"/>
      </w:pPr>
      <w:rPr>
        <w:rFonts w:ascii="Segoe UI" w:hAnsi="Segoe UI" w:cs="Times New Roman"/>
      </w:rPr>
    </w:lvl>
    <w:lvl w:ilvl="6">
      <w:start w:val="1"/>
      <w:numFmt w:val="bullet"/>
      <w:lvlText w:val="-"/>
      <w:lvlJc w:val="left"/>
      <w:pPr>
        <w:tabs>
          <w:tab w:val="num" w:pos="2880"/>
        </w:tabs>
        <w:ind w:left="2880" w:hanging="360"/>
      </w:pPr>
      <w:rPr>
        <w:rFonts w:ascii="Segoe UI" w:hAnsi="Segoe UI" w:cs="Times New Roman"/>
      </w:rPr>
    </w:lvl>
    <w:lvl w:ilvl="7">
      <w:start w:val="1"/>
      <w:numFmt w:val="bullet"/>
      <w:lvlText w:val="-"/>
      <w:lvlJc w:val="left"/>
      <w:pPr>
        <w:tabs>
          <w:tab w:val="num" w:pos="3240"/>
        </w:tabs>
        <w:ind w:left="3240" w:hanging="360"/>
      </w:pPr>
      <w:rPr>
        <w:rFonts w:ascii="Segoe UI" w:hAnsi="Segoe UI" w:cs="Times New Roman"/>
      </w:rPr>
    </w:lvl>
    <w:lvl w:ilvl="8">
      <w:start w:val="1"/>
      <w:numFmt w:val="bullet"/>
      <w:lvlText w:val="-"/>
      <w:lvlJc w:val="left"/>
      <w:pPr>
        <w:tabs>
          <w:tab w:val="num" w:pos="3600"/>
        </w:tabs>
        <w:ind w:left="3600" w:hanging="360"/>
      </w:pPr>
      <w:rPr>
        <w:rFonts w:ascii="Segoe UI" w:hAnsi="Segoe UI" w:cs="Times New Roman"/>
      </w:rPr>
    </w:lvl>
  </w:abstractNum>
  <w:abstractNum w:abstractNumId="12">
    <w:nsid w:val="00000010"/>
    <w:multiLevelType w:val="multilevel"/>
    <w:tmpl w:val="00000010"/>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33F32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3C12998"/>
    <w:multiLevelType w:val="hybridMultilevel"/>
    <w:tmpl w:val="EB5E0C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050E1CC3"/>
    <w:multiLevelType w:val="hybridMultilevel"/>
    <w:tmpl w:val="2AC09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52749B3"/>
    <w:multiLevelType w:val="hybridMultilevel"/>
    <w:tmpl w:val="4C5601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70B64BC"/>
    <w:multiLevelType w:val="multilevel"/>
    <w:tmpl w:val="4202AB0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07AD35DD"/>
    <w:multiLevelType w:val="hybridMultilevel"/>
    <w:tmpl w:val="3F6C98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0850035E"/>
    <w:multiLevelType w:val="hybridMultilevel"/>
    <w:tmpl w:val="BABC4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8974076"/>
    <w:multiLevelType w:val="hybridMultilevel"/>
    <w:tmpl w:val="226E3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9117A27"/>
    <w:multiLevelType w:val="hybridMultilevel"/>
    <w:tmpl w:val="0E8ED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96E7FAB"/>
    <w:multiLevelType w:val="hybridMultilevel"/>
    <w:tmpl w:val="3BDE05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099704FE"/>
    <w:multiLevelType w:val="hybridMultilevel"/>
    <w:tmpl w:val="7E2A9E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A16313C"/>
    <w:multiLevelType w:val="hybridMultilevel"/>
    <w:tmpl w:val="38B28FCE"/>
    <w:lvl w:ilvl="0" w:tplc="7796110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0AA75116"/>
    <w:multiLevelType w:val="hybridMultilevel"/>
    <w:tmpl w:val="DD268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BFA2051"/>
    <w:multiLevelType w:val="multilevel"/>
    <w:tmpl w:val="4202AB0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0F0A2407"/>
    <w:multiLevelType w:val="hybridMultilevel"/>
    <w:tmpl w:val="1068BE54"/>
    <w:lvl w:ilvl="0" w:tplc="A8962A60">
      <w:start w:val="2"/>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0FC078DD"/>
    <w:multiLevelType w:val="hybridMultilevel"/>
    <w:tmpl w:val="21507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FC537D9"/>
    <w:multiLevelType w:val="hybridMultilevel"/>
    <w:tmpl w:val="6316C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0F2510F"/>
    <w:multiLevelType w:val="multilevel"/>
    <w:tmpl w:val="BC8CCB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11EA765A"/>
    <w:multiLevelType w:val="hybridMultilevel"/>
    <w:tmpl w:val="3A2CF1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3A2576A"/>
    <w:multiLevelType w:val="hybridMultilevel"/>
    <w:tmpl w:val="8EEA192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1D1E4049"/>
    <w:multiLevelType w:val="multilevel"/>
    <w:tmpl w:val="4C2494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215E5A00"/>
    <w:multiLevelType w:val="hybridMultilevel"/>
    <w:tmpl w:val="096A98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4475EEE"/>
    <w:multiLevelType w:val="multilevel"/>
    <w:tmpl w:val="D3781F6A"/>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26AA0191"/>
    <w:multiLevelType w:val="hybridMultilevel"/>
    <w:tmpl w:val="82E87C3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26AB1534"/>
    <w:multiLevelType w:val="hybridMultilevel"/>
    <w:tmpl w:val="2B085D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295C705C"/>
    <w:multiLevelType w:val="hybridMultilevel"/>
    <w:tmpl w:val="8AC4FABA"/>
    <w:lvl w:ilvl="0" w:tplc="4990667E">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9F01FFD"/>
    <w:multiLevelType w:val="multilevel"/>
    <w:tmpl w:val="BC8CCB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2B0937B9"/>
    <w:multiLevelType w:val="hybridMultilevel"/>
    <w:tmpl w:val="101097F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2B906038"/>
    <w:multiLevelType w:val="multilevel"/>
    <w:tmpl w:val="8716DE8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2EC04841"/>
    <w:multiLevelType w:val="hybridMultilevel"/>
    <w:tmpl w:val="608C408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3">
    <w:nsid w:val="31221250"/>
    <w:multiLevelType w:val="hybridMultilevel"/>
    <w:tmpl w:val="E1BA2CD0"/>
    <w:lvl w:ilvl="0" w:tplc="9AB499D4">
      <w:start w:val="8"/>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6A629E6"/>
    <w:multiLevelType w:val="hybridMultilevel"/>
    <w:tmpl w:val="608C408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5">
    <w:nsid w:val="36D95E3F"/>
    <w:multiLevelType w:val="multilevel"/>
    <w:tmpl w:val="BC8CCB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38D44C1F"/>
    <w:multiLevelType w:val="hybridMultilevel"/>
    <w:tmpl w:val="0A1A0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B6D161E"/>
    <w:multiLevelType w:val="multilevel"/>
    <w:tmpl w:val="D77655E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3CB77788"/>
    <w:multiLevelType w:val="hybridMultilevel"/>
    <w:tmpl w:val="C6484E1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E9172AF"/>
    <w:multiLevelType w:val="multilevel"/>
    <w:tmpl w:val="1F36C1C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3F375FCB"/>
    <w:multiLevelType w:val="multilevel"/>
    <w:tmpl w:val="50C062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40430BD9"/>
    <w:multiLevelType w:val="hybridMultilevel"/>
    <w:tmpl w:val="2E6EA4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40D74C33"/>
    <w:multiLevelType w:val="hybridMultilevel"/>
    <w:tmpl w:val="84AAF310"/>
    <w:lvl w:ilvl="0" w:tplc="1192782E">
      <w:start w:val="1"/>
      <w:numFmt w:val="bullet"/>
      <w:lvlText w:val=""/>
      <w:lvlJc w:val="left"/>
      <w:pPr>
        <w:ind w:left="1440" w:hanging="360"/>
      </w:pPr>
      <w:rPr>
        <w:rFonts w:ascii="Symbol" w:hAnsi="Symbol" w:hint="default"/>
      </w:rPr>
    </w:lvl>
    <w:lvl w:ilvl="1" w:tplc="0F64E2D4" w:tentative="1">
      <w:start w:val="1"/>
      <w:numFmt w:val="bullet"/>
      <w:lvlText w:val="o"/>
      <w:lvlJc w:val="left"/>
      <w:pPr>
        <w:ind w:left="2160" w:hanging="360"/>
      </w:pPr>
      <w:rPr>
        <w:rFonts w:ascii="Courier New" w:hAnsi="Courier New" w:cs="Courier New" w:hint="default"/>
      </w:rPr>
    </w:lvl>
    <w:lvl w:ilvl="2" w:tplc="835C02BE" w:tentative="1">
      <w:start w:val="1"/>
      <w:numFmt w:val="bullet"/>
      <w:lvlText w:val=""/>
      <w:lvlJc w:val="left"/>
      <w:pPr>
        <w:ind w:left="2880" w:hanging="360"/>
      </w:pPr>
      <w:rPr>
        <w:rFonts w:ascii="Wingdings" w:hAnsi="Wingdings" w:hint="default"/>
      </w:rPr>
    </w:lvl>
    <w:lvl w:ilvl="3" w:tplc="9BA8245C" w:tentative="1">
      <w:start w:val="1"/>
      <w:numFmt w:val="bullet"/>
      <w:lvlText w:val=""/>
      <w:lvlJc w:val="left"/>
      <w:pPr>
        <w:ind w:left="3600" w:hanging="360"/>
      </w:pPr>
      <w:rPr>
        <w:rFonts w:ascii="Symbol" w:hAnsi="Symbol" w:hint="default"/>
      </w:rPr>
    </w:lvl>
    <w:lvl w:ilvl="4" w:tplc="348E7F60" w:tentative="1">
      <w:start w:val="1"/>
      <w:numFmt w:val="bullet"/>
      <w:lvlText w:val="o"/>
      <w:lvlJc w:val="left"/>
      <w:pPr>
        <w:ind w:left="4320" w:hanging="360"/>
      </w:pPr>
      <w:rPr>
        <w:rFonts w:ascii="Courier New" w:hAnsi="Courier New" w:cs="Courier New" w:hint="default"/>
      </w:rPr>
    </w:lvl>
    <w:lvl w:ilvl="5" w:tplc="1706835C" w:tentative="1">
      <w:start w:val="1"/>
      <w:numFmt w:val="bullet"/>
      <w:lvlText w:val=""/>
      <w:lvlJc w:val="left"/>
      <w:pPr>
        <w:ind w:left="5040" w:hanging="360"/>
      </w:pPr>
      <w:rPr>
        <w:rFonts w:ascii="Wingdings" w:hAnsi="Wingdings" w:hint="default"/>
      </w:rPr>
    </w:lvl>
    <w:lvl w:ilvl="6" w:tplc="EA44D934" w:tentative="1">
      <w:start w:val="1"/>
      <w:numFmt w:val="bullet"/>
      <w:lvlText w:val=""/>
      <w:lvlJc w:val="left"/>
      <w:pPr>
        <w:ind w:left="5760" w:hanging="360"/>
      </w:pPr>
      <w:rPr>
        <w:rFonts w:ascii="Symbol" w:hAnsi="Symbol" w:hint="default"/>
      </w:rPr>
    </w:lvl>
    <w:lvl w:ilvl="7" w:tplc="40AA4B6C" w:tentative="1">
      <w:start w:val="1"/>
      <w:numFmt w:val="bullet"/>
      <w:lvlText w:val="o"/>
      <w:lvlJc w:val="left"/>
      <w:pPr>
        <w:ind w:left="6480" w:hanging="360"/>
      </w:pPr>
      <w:rPr>
        <w:rFonts w:ascii="Courier New" w:hAnsi="Courier New" w:cs="Courier New" w:hint="default"/>
      </w:rPr>
    </w:lvl>
    <w:lvl w:ilvl="8" w:tplc="E2BA7FC6" w:tentative="1">
      <w:start w:val="1"/>
      <w:numFmt w:val="bullet"/>
      <w:lvlText w:val=""/>
      <w:lvlJc w:val="left"/>
      <w:pPr>
        <w:ind w:left="7200" w:hanging="360"/>
      </w:pPr>
      <w:rPr>
        <w:rFonts w:ascii="Wingdings" w:hAnsi="Wingdings" w:hint="default"/>
      </w:rPr>
    </w:lvl>
  </w:abstractNum>
  <w:abstractNum w:abstractNumId="53">
    <w:nsid w:val="41C27C72"/>
    <w:multiLevelType w:val="hybridMultilevel"/>
    <w:tmpl w:val="DCC2A77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4">
    <w:nsid w:val="422D6FB1"/>
    <w:multiLevelType w:val="hybridMultilevel"/>
    <w:tmpl w:val="4BCEAA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436002B9"/>
    <w:multiLevelType w:val="hybridMultilevel"/>
    <w:tmpl w:val="138EA4A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nsid w:val="43F138FE"/>
    <w:multiLevelType w:val="hybridMultilevel"/>
    <w:tmpl w:val="4FD64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51035A5"/>
    <w:multiLevelType w:val="hybridMultilevel"/>
    <w:tmpl w:val="568C98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nsid w:val="46711848"/>
    <w:multiLevelType w:val="hybridMultilevel"/>
    <w:tmpl w:val="91726D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47A41A2A"/>
    <w:multiLevelType w:val="multilevel"/>
    <w:tmpl w:val="50C062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4C0062EF"/>
    <w:multiLevelType w:val="multilevel"/>
    <w:tmpl w:val="82F09F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4C855187"/>
    <w:multiLevelType w:val="multilevel"/>
    <w:tmpl w:val="BC8CCB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4CCC69C1"/>
    <w:multiLevelType w:val="hybridMultilevel"/>
    <w:tmpl w:val="C5BC6BF8"/>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3">
    <w:nsid w:val="4DB43DED"/>
    <w:multiLevelType w:val="hybridMultilevel"/>
    <w:tmpl w:val="BC70CC82"/>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4">
    <w:nsid w:val="4E252DD9"/>
    <w:multiLevelType w:val="hybridMultilevel"/>
    <w:tmpl w:val="3A36A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E4607EE"/>
    <w:multiLevelType w:val="hybridMultilevel"/>
    <w:tmpl w:val="C47C4876"/>
    <w:lvl w:ilvl="0" w:tplc="F6FEF68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EFB3820"/>
    <w:multiLevelType w:val="hybridMultilevel"/>
    <w:tmpl w:val="E6F851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0E9474A"/>
    <w:multiLevelType w:val="hybridMultilevel"/>
    <w:tmpl w:val="18DABB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nsid w:val="51921535"/>
    <w:multiLevelType w:val="hybridMultilevel"/>
    <w:tmpl w:val="6F56C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5C65344"/>
    <w:multiLevelType w:val="hybridMultilevel"/>
    <w:tmpl w:val="E2B82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6570696"/>
    <w:multiLevelType w:val="hybridMultilevel"/>
    <w:tmpl w:val="BD9E110A"/>
    <w:lvl w:ilvl="0" w:tplc="399A3A2A">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7E4016A"/>
    <w:multiLevelType w:val="hybridMultilevel"/>
    <w:tmpl w:val="F3E2BB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92229FE"/>
    <w:multiLevelType w:val="hybridMultilevel"/>
    <w:tmpl w:val="74A8D54C"/>
    <w:lvl w:ilvl="0" w:tplc="9F646D1A">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9333E40"/>
    <w:multiLevelType w:val="hybridMultilevel"/>
    <w:tmpl w:val="A70C0C22"/>
    <w:lvl w:ilvl="0" w:tplc="04190011">
      <w:start w:val="1"/>
      <w:numFmt w:val="decimal"/>
      <w:lvlText w:val="%1)"/>
      <w:lvlJc w:val="left"/>
      <w:pPr>
        <w:ind w:left="1485" w:hanging="360"/>
      </w:pPr>
      <w:rPr>
        <w:rFont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4">
    <w:nsid w:val="61DA2E35"/>
    <w:multiLevelType w:val="hybridMultilevel"/>
    <w:tmpl w:val="B89CE606"/>
    <w:lvl w:ilvl="0" w:tplc="0419000F">
      <w:start w:val="1"/>
      <w:numFmt w:val="decimal"/>
      <w:lvlText w:val="%1."/>
      <w:lvlJc w:val="left"/>
      <w:pPr>
        <w:ind w:left="720" w:hanging="360"/>
      </w:pPr>
    </w:lvl>
    <w:lvl w:ilvl="1" w:tplc="56A2EBCE">
      <w:start w:val="18"/>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6F406192">
      <w:start w:val="1"/>
      <w:numFmt w:val="decimal"/>
      <w:lvlText w:val="%4."/>
      <w:lvlJc w:val="left"/>
      <w:pPr>
        <w:ind w:left="360" w:hanging="360"/>
      </w:pPr>
      <w:rPr>
        <w:b/>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B2A014C"/>
    <w:multiLevelType w:val="hybridMultilevel"/>
    <w:tmpl w:val="E4622B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6">
    <w:nsid w:val="6C802EC3"/>
    <w:multiLevelType w:val="hybridMultilevel"/>
    <w:tmpl w:val="604A4B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6DE11BE1"/>
    <w:multiLevelType w:val="hybridMultilevel"/>
    <w:tmpl w:val="825A5D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00B2FB0"/>
    <w:multiLevelType w:val="hybridMultilevel"/>
    <w:tmpl w:val="7CAEA59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9">
    <w:nsid w:val="72255355"/>
    <w:multiLevelType w:val="hybridMultilevel"/>
    <w:tmpl w:val="84D438B4"/>
    <w:lvl w:ilvl="0" w:tplc="9F646D1A">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2FF7789"/>
    <w:multiLevelType w:val="hybridMultilevel"/>
    <w:tmpl w:val="412EFB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73F41C94"/>
    <w:multiLevelType w:val="hybridMultilevel"/>
    <w:tmpl w:val="3F54D3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56D215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nsid w:val="77A24C98"/>
    <w:multiLevelType w:val="multilevel"/>
    <w:tmpl w:val="1152B422"/>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nsid w:val="795C220A"/>
    <w:multiLevelType w:val="hybridMultilevel"/>
    <w:tmpl w:val="04F6C50A"/>
    <w:lvl w:ilvl="0" w:tplc="04190011">
      <w:start w:val="1"/>
      <w:numFmt w:val="decimal"/>
      <w:lvlText w:val="%1)"/>
      <w:lvlJc w:val="left"/>
      <w:pPr>
        <w:ind w:left="2138" w:hanging="360"/>
      </w:pPr>
      <w:rPr>
        <w:rFont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85">
    <w:nsid w:val="7A28242E"/>
    <w:multiLevelType w:val="hybridMultilevel"/>
    <w:tmpl w:val="6C9AB5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7C6166A7"/>
    <w:multiLevelType w:val="hybridMultilevel"/>
    <w:tmpl w:val="33489A6A"/>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31"/>
  </w:num>
  <w:num w:numId="2">
    <w:abstractNumId w:val="49"/>
  </w:num>
  <w:num w:numId="3">
    <w:abstractNumId w:val="50"/>
  </w:num>
  <w:num w:numId="4">
    <w:abstractNumId w:val="57"/>
  </w:num>
  <w:num w:numId="5">
    <w:abstractNumId w:val="36"/>
  </w:num>
  <w:num w:numId="6">
    <w:abstractNumId w:val="53"/>
  </w:num>
  <w:num w:numId="7">
    <w:abstractNumId w:val="78"/>
  </w:num>
  <w:num w:numId="8">
    <w:abstractNumId w:val="84"/>
  </w:num>
  <w:num w:numId="9">
    <w:abstractNumId w:val="83"/>
  </w:num>
  <w:num w:numId="10">
    <w:abstractNumId w:val="59"/>
  </w:num>
  <w:num w:numId="11">
    <w:abstractNumId w:val="71"/>
  </w:num>
  <w:num w:numId="12">
    <w:abstractNumId w:val="60"/>
  </w:num>
  <w:num w:numId="13">
    <w:abstractNumId w:val="52"/>
  </w:num>
  <w:num w:numId="14">
    <w:abstractNumId w:val="80"/>
  </w:num>
  <w:num w:numId="15">
    <w:abstractNumId w:val="33"/>
  </w:num>
  <w:num w:numId="16">
    <w:abstractNumId w:val="39"/>
  </w:num>
  <w:num w:numId="17">
    <w:abstractNumId w:val="61"/>
  </w:num>
  <w:num w:numId="18">
    <w:abstractNumId w:val="45"/>
  </w:num>
  <w:num w:numId="19">
    <w:abstractNumId w:val="30"/>
  </w:num>
  <w:num w:numId="20">
    <w:abstractNumId w:val="17"/>
  </w:num>
  <w:num w:numId="21">
    <w:abstractNumId w:val="41"/>
  </w:num>
  <w:num w:numId="22">
    <w:abstractNumId w:val="26"/>
  </w:num>
  <w:num w:numId="23">
    <w:abstractNumId w:val="35"/>
  </w:num>
  <w:num w:numId="24">
    <w:abstractNumId w:val="74"/>
  </w:num>
  <w:num w:numId="25">
    <w:abstractNumId w:val="20"/>
  </w:num>
  <w:num w:numId="26">
    <w:abstractNumId w:val="25"/>
  </w:num>
  <w:num w:numId="27">
    <w:abstractNumId w:val="19"/>
  </w:num>
  <w:num w:numId="28">
    <w:abstractNumId w:val="81"/>
  </w:num>
  <w:num w:numId="29">
    <w:abstractNumId w:val="46"/>
  </w:num>
  <w:num w:numId="30">
    <w:abstractNumId w:val="56"/>
  </w:num>
  <w:num w:numId="31">
    <w:abstractNumId w:val="28"/>
  </w:num>
  <w:num w:numId="32">
    <w:abstractNumId w:val="15"/>
  </w:num>
  <w:num w:numId="33">
    <w:abstractNumId w:val="77"/>
  </w:num>
  <w:num w:numId="34">
    <w:abstractNumId w:val="21"/>
  </w:num>
  <w:num w:numId="35">
    <w:abstractNumId w:val="16"/>
  </w:num>
  <w:num w:numId="36">
    <w:abstractNumId w:val="69"/>
  </w:num>
  <w:num w:numId="37">
    <w:abstractNumId w:val="64"/>
  </w:num>
  <w:num w:numId="38">
    <w:abstractNumId w:val="29"/>
  </w:num>
  <w:num w:numId="39">
    <w:abstractNumId w:val="66"/>
  </w:num>
  <w:num w:numId="40">
    <w:abstractNumId w:val="43"/>
  </w:num>
  <w:num w:numId="41">
    <w:abstractNumId w:val="68"/>
  </w:num>
  <w:num w:numId="42">
    <w:abstractNumId w:val="0"/>
  </w:num>
  <w:num w:numId="43">
    <w:abstractNumId w:val="1"/>
  </w:num>
  <w:num w:numId="44">
    <w:abstractNumId w:val="2"/>
  </w:num>
  <w:num w:numId="45">
    <w:abstractNumId w:val="3"/>
  </w:num>
  <w:num w:numId="46">
    <w:abstractNumId w:val="4"/>
  </w:num>
  <w:num w:numId="47">
    <w:abstractNumId w:val="5"/>
  </w:num>
  <w:num w:numId="48">
    <w:abstractNumId w:val="6"/>
  </w:num>
  <w:num w:numId="49">
    <w:abstractNumId w:val="7"/>
  </w:num>
  <w:num w:numId="50">
    <w:abstractNumId w:val="8"/>
  </w:num>
  <w:num w:numId="51">
    <w:abstractNumId w:val="9"/>
  </w:num>
  <w:num w:numId="52">
    <w:abstractNumId w:val="10"/>
  </w:num>
  <w:num w:numId="53">
    <w:abstractNumId w:val="11"/>
  </w:num>
  <w:num w:numId="54">
    <w:abstractNumId w:val="12"/>
  </w:num>
  <w:num w:numId="55">
    <w:abstractNumId w:val="42"/>
  </w:num>
  <w:num w:numId="56">
    <w:abstractNumId w:val="44"/>
  </w:num>
  <w:num w:numId="57">
    <w:abstractNumId w:val="65"/>
  </w:num>
  <w:num w:numId="58">
    <w:abstractNumId w:val="14"/>
  </w:num>
  <w:num w:numId="59">
    <w:abstractNumId w:val="73"/>
  </w:num>
  <w:num w:numId="60">
    <w:abstractNumId w:val="34"/>
  </w:num>
  <w:num w:numId="61">
    <w:abstractNumId w:val="23"/>
  </w:num>
  <w:num w:numId="62">
    <w:abstractNumId w:val="47"/>
  </w:num>
  <w:num w:numId="63">
    <w:abstractNumId w:val="48"/>
  </w:num>
  <w:num w:numId="64">
    <w:abstractNumId w:val="32"/>
  </w:num>
  <w:num w:numId="65">
    <w:abstractNumId w:val="63"/>
  </w:num>
  <w:num w:numId="66">
    <w:abstractNumId w:val="82"/>
  </w:num>
  <w:num w:numId="67">
    <w:abstractNumId w:val="13"/>
  </w:num>
  <w:num w:numId="68">
    <w:abstractNumId w:val="67"/>
  </w:num>
  <w:num w:numId="69">
    <w:abstractNumId w:val="86"/>
  </w:num>
  <w:num w:numId="70">
    <w:abstractNumId w:val="51"/>
  </w:num>
  <w:num w:numId="71">
    <w:abstractNumId w:val="76"/>
  </w:num>
  <w:num w:numId="72">
    <w:abstractNumId w:val="75"/>
  </w:num>
  <w:num w:numId="73">
    <w:abstractNumId w:val="22"/>
  </w:num>
  <w:num w:numId="74">
    <w:abstractNumId w:val="62"/>
  </w:num>
  <w:num w:numId="75">
    <w:abstractNumId w:val="37"/>
  </w:num>
  <w:num w:numId="76">
    <w:abstractNumId w:val="55"/>
  </w:num>
  <w:num w:numId="77">
    <w:abstractNumId w:val="58"/>
  </w:num>
  <w:num w:numId="78">
    <w:abstractNumId w:val="18"/>
  </w:num>
  <w:num w:numId="79">
    <w:abstractNumId w:val="70"/>
  </w:num>
  <w:num w:numId="80">
    <w:abstractNumId w:val="85"/>
  </w:num>
  <w:num w:numId="81">
    <w:abstractNumId w:val="40"/>
  </w:num>
  <w:num w:numId="82">
    <w:abstractNumId w:val="24"/>
  </w:num>
  <w:num w:numId="83">
    <w:abstractNumId w:val="79"/>
  </w:num>
  <w:num w:numId="84">
    <w:abstractNumId w:val="72"/>
  </w:num>
  <w:num w:numId="85">
    <w:abstractNumId w:val="27"/>
  </w:num>
  <w:num w:numId="86">
    <w:abstractNumId w:val="38"/>
  </w:num>
  <w:num w:numId="87">
    <w:abstractNumId w:val="54"/>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E60F8"/>
    <w:rsid w:val="0001356B"/>
    <w:rsid w:val="00020DCE"/>
    <w:rsid w:val="00026DBF"/>
    <w:rsid w:val="000271E0"/>
    <w:rsid w:val="0003306E"/>
    <w:rsid w:val="000347A7"/>
    <w:rsid w:val="00035A8D"/>
    <w:rsid w:val="000431C4"/>
    <w:rsid w:val="00044F11"/>
    <w:rsid w:val="0006145D"/>
    <w:rsid w:val="00065F13"/>
    <w:rsid w:val="00067EEE"/>
    <w:rsid w:val="00070309"/>
    <w:rsid w:val="00076EBE"/>
    <w:rsid w:val="00082CA6"/>
    <w:rsid w:val="00090F9D"/>
    <w:rsid w:val="00097BEF"/>
    <w:rsid w:val="000A0DDF"/>
    <w:rsid w:val="000A3EAC"/>
    <w:rsid w:val="000A6424"/>
    <w:rsid w:val="000A7F41"/>
    <w:rsid w:val="000C27A5"/>
    <w:rsid w:val="000C6ED2"/>
    <w:rsid w:val="000D1D04"/>
    <w:rsid w:val="000E570C"/>
    <w:rsid w:val="000F0747"/>
    <w:rsid w:val="000F2C93"/>
    <w:rsid w:val="000F455A"/>
    <w:rsid w:val="000F5D88"/>
    <w:rsid w:val="00100FEA"/>
    <w:rsid w:val="0010210C"/>
    <w:rsid w:val="00105063"/>
    <w:rsid w:val="00105E5D"/>
    <w:rsid w:val="00120C31"/>
    <w:rsid w:val="001222AC"/>
    <w:rsid w:val="00127FC6"/>
    <w:rsid w:val="00131577"/>
    <w:rsid w:val="0013617B"/>
    <w:rsid w:val="00137F74"/>
    <w:rsid w:val="001434A0"/>
    <w:rsid w:val="00145863"/>
    <w:rsid w:val="001559CF"/>
    <w:rsid w:val="00180873"/>
    <w:rsid w:val="00180DDC"/>
    <w:rsid w:val="0019318D"/>
    <w:rsid w:val="001938AA"/>
    <w:rsid w:val="00195546"/>
    <w:rsid w:val="001A5F1A"/>
    <w:rsid w:val="001B0D31"/>
    <w:rsid w:val="001B5AAC"/>
    <w:rsid w:val="001C164D"/>
    <w:rsid w:val="001D3034"/>
    <w:rsid w:val="001D4460"/>
    <w:rsid w:val="001E2A55"/>
    <w:rsid w:val="001E3FA7"/>
    <w:rsid w:val="001F1ECE"/>
    <w:rsid w:val="001F276D"/>
    <w:rsid w:val="001F3A9F"/>
    <w:rsid w:val="001F4BA6"/>
    <w:rsid w:val="001F509F"/>
    <w:rsid w:val="001F5E86"/>
    <w:rsid w:val="00201897"/>
    <w:rsid w:val="002053DC"/>
    <w:rsid w:val="00207287"/>
    <w:rsid w:val="00215F88"/>
    <w:rsid w:val="00221D1C"/>
    <w:rsid w:val="00222AB3"/>
    <w:rsid w:val="00223096"/>
    <w:rsid w:val="00226BA0"/>
    <w:rsid w:val="00243FB9"/>
    <w:rsid w:val="0025030A"/>
    <w:rsid w:val="00251BCD"/>
    <w:rsid w:val="00255BD2"/>
    <w:rsid w:val="00256858"/>
    <w:rsid w:val="002606EC"/>
    <w:rsid w:val="00267F29"/>
    <w:rsid w:val="002762BC"/>
    <w:rsid w:val="00285866"/>
    <w:rsid w:val="00292E68"/>
    <w:rsid w:val="002B09B5"/>
    <w:rsid w:val="002B1288"/>
    <w:rsid w:val="002B175C"/>
    <w:rsid w:val="002B5766"/>
    <w:rsid w:val="002B7B06"/>
    <w:rsid w:val="002C430C"/>
    <w:rsid w:val="002C57D8"/>
    <w:rsid w:val="002C78CF"/>
    <w:rsid w:val="002D1C2E"/>
    <w:rsid w:val="002D3249"/>
    <w:rsid w:val="002D3CCE"/>
    <w:rsid w:val="002D7238"/>
    <w:rsid w:val="002E0F5D"/>
    <w:rsid w:val="002E3DD9"/>
    <w:rsid w:val="002E76EA"/>
    <w:rsid w:val="002F7919"/>
    <w:rsid w:val="00302039"/>
    <w:rsid w:val="003052A6"/>
    <w:rsid w:val="0032194A"/>
    <w:rsid w:val="00331041"/>
    <w:rsid w:val="003333EA"/>
    <w:rsid w:val="00345339"/>
    <w:rsid w:val="003503F9"/>
    <w:rsid w:val="00350AA2"/>
    <w:rsid w:val="00351FCA"/>
    <w:rsid w:val="00355926"/>
    <w:rsid w:val="00361951"/>
    <w:rsid w:val="00362C22"/>
    <w:rsid w:val="0037499B"/>
    <w:rsid w:val="00375665"/>
    <w:rsid w:val="003807DD"/>
    <w:rsid w:val="003844E0"/>
    <w:rsid w:val="00384B2D"/>
    <w:rsid w:val="00390F20"/>
    <w:rsid w:val="00392013"/>
    <w:rsid w:val="003A20CA"/>
    <w:rsid w:val="003A52FC"/>
    <w:rsid w:val="003B23B9"/>
    <w:rsid w:val="003B2532"/>
    <w:rsid w:val="003B3223"/>
    <w:rsid w:val="003C0036"/>
    <w:rsid w:val="003C1F50"/>
    <w:rsid w:val="003C2E92"/>
    <w:rsid w:val="003C368F"/>
    <w:rsid w:val="003C78C1"/>
    <w:rsid w:val="003D1EB3"/>
    <w:rsid w:val="003D648E"/>
    <w:rsid w:val="003E32FD"/>
    <w:rsid w:val="003E6B65"/>
    <w:rsid w:val="003E7950"/>
    <w:rsid w:val="003F241A"/>
    <w:rsid w:val="003F3941"/>
    <w:rsid w:val="003F58C7"/>
    <w:rsid w:val="00404A62"/>
    <w:rsid w:val="00406650"/>
    <w:rsid w:val="00410D39"/>
    <w:rsid w:val="00411DBA"/>
    <w:rsid w:val="00416145"/>
    <w:rsid w:val="00420B32"/>
    <w:rsid w:val="0042245B"/>
    <w:rsid w:val="0042433F"/>
    <w:rsid w:val="00426E2E"/>
    <w:rsid w:val="00430CD6"/>
    <w:rsid w:val="00433C29"/>
    <w:rsid w:val="004379F3"/>
    <w:rsid w:val="004420B7"/>
    <w:rsid w:val="0044257C"/>
    <w:rsid w:val="00442727"/>
    <w:rsid w:val="00442E1E"/>
    <w:rsid w:val="00444EFA"/>
    <w:rsid w:val="00450C67"/>
    <w:rsid w:val="004549B9"/>
    <w:rsid w:val="00455574"/>
    <w:rsid w:val="00455E05"/>
    <w:rsid w:val="00470631"/>
    <w:rsid w:val="004726E7"/>
    <w:rsid w:val="004802FB"/>
    <w:rsid w:val="00496E2F"/>
    <w:rsid w:val="00497859"/>
    <w:rsid w:val="004A6415"/>
    <w:rsid w:val="004B1EC8"/>
    <w:rsid w:val="004B4AD8"/>
    <w:rsid w:val="004C19A8"/>
    <w:rsid w:val="004C37EA"/>
    <w:rsid w:val="004D1CBE"/>
    <w:rsid w:val="004D4D74"/>
    <w:rsid w:val="004D7F23"/>
    <w:rsid w:val="004E2A2F"/>
    <w:rsid w:val="004F1307"/>
    <w:rsid w:val="004F37A0"/>
    <w:rsid w:val="00502F3B"/>
    <w:rsid w:val="00503462"/>
    <w:rsid w:val="00507190"/>
    <w:rsid w:val="00512C86"/>
    <w:rsid w:val="00520C26"/>
    <w:rsid w:val="00522AA1"/>
    <w:rsid w:val="00522B83"/>
    <w:rsid w:val="00523114"/>
    <w:rsid w:val="005327C1"/>
    <w:rsid w:val="00532D4A"/>
    <w:rsid w:val="00532EEB"/>
    <w:rsid w:val="005347A3"/>
    <w:rsid w:val="00542BE0"/>
    <w:rsid w:val="005456F5"/>
    <w:rsid w:val="00550E85"/>
    <w:rsid w:val="005523FC"/>
    <w:rsid w:val="00554FAE"/>
    <w:rsid w:val="0056224B"/>
    <w:rsid w:val="00565EBC"/>
    <w:rsid w:val="00567941"/>
    <w:rsid w:val="005731F5"/>
    <w:rsid w:val="005758E5"/>
    <w:rsid w:val="00575A96"/>
    <w:rsid w:val="00575AF8"/>
    <w:rsid w:val="005761A7"/>
    <w:rsid w:val="00577157"/>
    <w:rsid w:val="00582C0E"/>
    <w:rsid w:val="005A0D92"/>
    <w:rsid w:val="005A7562"/>
    <w:rsid w:val="005A7A3E"/>
    <w:rsid w:val="005B0395"/>
    <w:rsid w:val="005B3BED"/>
    <w:rsid w:val="005B4928"/>
    <w:rsid w:val="005B4CEB"/>
    <w:rsid w:val="005B505F"/>
    <w:rsid w:val="005B797E"/>
    <w:rsid w:val="005B7CA0"/>
    <w:rsid w:val="005C0330"/>
    <w:rsid w:val="005C5575"/>
    <w:rsid w:val="005C7961"/>
    <w:rsid w:val="005D1508"/>
    <w:rsid w:val="00601FF6"/>
    <w:rsid w:val="00607045"/>
    <w:rsid w:val="006101EF"/>
    <w:rsid w:val="006234DF"/>
    <w:rsid w:val="00625957"/>
    <w:rsid w:val="00625CE9"/>
    <w:rsid w:val="0063322D"/>
    <w:rsid w:val="006335F2"/>
    <w:rsid w:val="00634AC4"/>
    <w:rsid w:val="00641527"/>
    <w:rsid w:val="006442E4"/>
    <w:rsid w:val="0064487E"/>
    <w:rsid w:val="0065014D"/>
    <w:rsid w:val="00654D30"/>
    <w:rsid w:val="00655A51"/>
    <w:rsid w:val="00660941"/>
    <w:rsid w:val="00660FE1"/>
    <w:rsid w:val="006656D0"/>
    <w:rsid w:val="006722AA"/>
    <w:rsid w:val="006725C9"/>
    <w:rsid w:val="00672E74"/>
    <w:rsid w:val="0067791A"/>
    <w:rsid w:val="00680CB7"/>
    <w:rsid w:val="00681839"/>
    <w:rsid w:val="00683C94"/>
    <w:rsid w:val="00684FCA"/>
    <w:rsid w:val="006A1049"/>
    <w:rsid w:val="006A3B86"/>
    <w:rsid w:val="006A633E"/>
    <w:rsid w:val="006A64E6"/>
    <w:rsid w:val="006A6BB4"/>
    <w:rsid w:val="006B0CBE"/>
    <w:rsid w:val="006C03F5"/>
    <w:rsid w:val="006C0B4C"/>
    <w:rsid w:val="006D1BA8"/>
    <w:rsid w:val="006D3148"/>
    <w:rsid w:val="006E0F6B"/>
    <w:rsid w:val="006E3626"/>
    <w:rsid w:val="006F727F"/>
    <w:rsid w:val="00704202"/>
    <w:rsid w:val="00715D0F"/>
    <w:rsid w:val="00716233"/>
    <w:rsid w:val="007377E1"/>
    <w:rsid w:val="007415ED"/>
    <w:rsid w:val="00757D3F"/>
    <w:rsid w:val="007661D0"/>
    <w:rsid w:val="00771739"/>
    <w:rsid w:val="00772BE8"/>
    <w:rsid w:val="0078182D"/>
    <w:rsid w:val="00782B90"/>
    <w:rsid w:val="00787EBD"/>
    <w:rsid w:val="00790BB9"/>
    <w:rsid w:val="00797B22"/>
    <w:rsid w:val="007A48F6"/>
    <w:rsid w:val="007B2564"/>
    <w:rsid w:val="007B4633"/>
    <w:rsid w:val="007B684D"/>
    <w:rsid w:val="007C5B3C"/>
    <w:rsid w:val="007D0463"/>
    <w:rsid w:val="007D1066"/>
    <w:rsid w:val="007D15E3"/>
    <w:rsid w:val="007E12B9"/>
    <w:rsid w:val="007E18C4"/>
    <w:rsid w:val="007E4D81"/>
    <w:rsid w:val="007F32B9"/>
    <w:rsid w:val="008266EE"/>
    <w:rsid w:val="008278D0"/>
    <w:rsid w:val="00832275"/>
    <w:rsid w:val="00833B30"/>
    <w:rsid w:val="00834F20"/>
    <w:rsid w:val="008355CD"/>
    <w:rsid w:val="0083628B"/>
    <w:rsid w:val="00844CA6"/>
    <w:rsid w:val="00845FE2"/>
    <w:rsid w:val="008508FF"/>
    <w:rsid w:val="00851166"/>
    <w:rsid w:val="00857F9B"/>
    <w:rsid w:val="0086394E"/>
    <w:rsid w:val="00872267"/>
    <w:rsid w:val="00873D21"/>
    <w:rsid w:val="00882773"/>
    <w:rsid w:val="00882A20"/>
    <w:rsid w:val="00885077"/>
    <w:rsid w:val="00892533"/>
    <w:rsid w:val="00894BBB"/>
    <w:rsid w:val="00894E4C"/>
    <w:rsid w:val="008A121B"/>
    <w:rsid w:val="008B20D0"/>
    <w:rsid w:val="008B328F"/>
    <w:rsid w:val="008B3D8B"/>
    <w:rsid w:val="008B3DC0"/>
    <w:rsid w:val="008B3E83"/>
    <w:rsid w:val="008B74A9"/>
    <w:rsid w:val="008C0FCD"/>
    <w:rsid w:val="008D04D5"/>
    <w:rsid w:val="008D28DB"/>
    <w:rsid w:val="008E44CF"/>
    <w:rsid w:val="008E7EC3"/>
    <w:rsid w:val="00904544"/>
    <w:rsid w:val="00911A24"/>
    <w:rsid w:val="00913F3F"/>
    <w:rsid w:val="009141CD"/>
    <w:rsid w:val="0091574E"/>
    <w:rsid w:val="00915925"/>
    <w:rsid w:val="00916062"/>
    <w:rsid w:val="00921D7D"/>
    <w:rsid w:val="00924FFF"/>
    <w:rsid w:val="00925284"/>
    <w:rsid w:val="009252D1"/>
    <w:rsid w:val="0093381E"/>
    <w:rsid w:val="00941AAF"/>
    <w:rsid w:val="00945CA1"/>
    <w:rsid w:val="009503DB"/>
    <w:rsid w:val="0095125A"/>
    <w:rsid w:val="009541FC"/>
    <w:rsid w:val="00960381"/>
    <w:rsid w:val="009701FD"/>
    <w:rsid w:val="0097256F"/>
    <w:rsid w:val="009817DD"/>
    <w:rsid w:val="00982838"/>
    <w:rsid w:val="00983703"/>
    <w:rsid w:val="00995546"/>
    <w:rsid w:val="00996332"/>
    <w:rsid w:val="00997CBB"/>
    <w:rsid w:val="009A0E5F"/>
    <w:rsid w:val="009B2514"/>
    <w:rsid w:val="009C2FB1"/>
    <w:rsid w:val="009C56A5"/>
    <w:rsid w:val="009C73E9"/>
    <w:rsid w:val="009D5DCC"/>
    <w:rsid w:val="009D63EC"/>
    <w:rsid w:val="009E033D"/>
    <w:rsid w:val="009E365A"/>
    <w:rsid w:val="009E6C8E"/>
    <w:rsid w:val="009F2C65"/>
    <w:rsid w:val="009F428A"/>
    <w:rsid w:val="00A0135B"/>
    <w:rsid w:val="00A014EC"/>
    <w:rsid w:val="00A01C4B"/>
    <w:rsid w:val="00A039AF"/>
    <w:rsid w:val="00A06B5E"/>
    <w:rsid w:val="00A10569"/>
    <w:rsid w:val="00A1220A"/>
    <w:rsid w:val="00A1431A"/>
    <w:rsid w:val="00A162EC"/>
    <w:rsid w:val="00A205F3"/>
    <w:rsid w:val="00A342D8"/>
    <w:rsid w:val="00A44E92"/>
    <w:rsid w:val="00A7018A"/>
    <w:rsid w:val="00A716BF"/>
    <w:rsid w:val="00A7452B"/>
    <w:rsid w:val="00A82454"/>
    <w:rsid w:val="00A85182"/>
    <w:rsid w:val="00A8658D"/>
    <w:rsid w:val="00A87470"/>
    <w:rsid w:val="00A92848"/>
    <w:rsid w:val="00A95F8C"/>
    <w:rsid w:val="00AA18FD"/>
    <w:rsid w:val="00AA5416"/>
    <w:rsid w:val="00AA59BB"/>
    <w:rsid w:val="00AB0EBD"/>
    <w:rsid w:val="00AB143B"/>
    <w:rsid w:val="00AB6B53"/>
    <w:rsid w:val="00AB7730"/>
    <w:rsid w:val="00AB7C74"/>
    <w:rsid w:val="00AD0721"/>
    <w:rsid w:val="00AD0D77"/>
    <w:rsid w:val="00AD48B2"/>
    <w:rsid w:val="00AD7CA7"/>
    <w:rsid w:val="00AE0597"/>
    <w:rsid w:val="00AE1054"/>
    <w:rsid w:val="00AE3AAD"/>
    <w:rsid w:val="00AE4918"/>
    <w:rsid w:val="00AF4F45"/>
    <w:rsid w:val="00B012C1"/>
    <w:rsid w:val="00B01CA2"/>
    <w:rsid w:val="00B01FAF"/>
    <w:rsid w:val="00B04F0F"/>
    <w:rsid w:val="00B07570"/>
    <w:rsid w:val="00B10654"/>
    <w:rsid w:val="00B13D5E"/>
    <w:rsid w:val="00B14695"/>
    <w:rsid w:val="00B20322"/>
    <w:rsid w:val="00B20EE3"/>
    <w:rsid w:val="00B2127B"/>
    <w:rsid w:val="00B224D0"/>
    <w:rsid w:val="00B33BE4"/>
    <w:rsid w:val="00B40239"/>
    <w:rsid w:val="00B45B9E"/>
    <w:rsid w:val="00B4749A"/>
    <w:rsid w:val="00B50AC7"/>
    <w:rsid w:val="00B52307"/>
    <w:rsid w:val="00B55DB4"/>
    <w:rsid w:val="00B56DDB"/>
    <w:rsid w:val="00B578EB"/>
    <w:rsid w:val="00B62ED7"/>
    <w:rsid w:val="00B65EE0"/>
    <w:rsid w:val="00B66A84"/>
    <w:rsid w:val="00B779E1"/>
    <w:rsid w:val="00B866C9"/>
    <w:rsid w:val="00B86E7C"/>
    <w:rsid w:val="00B87A8D"/>
    <w:rsid w:val="00B9113F"/>
    <w:rsid w:val="00B9185D"/>
    <w:rsid w:val="00B93C1B"/>
    <w:rsid w:val="00BA11BF"/>
    <w:rsid w:val="00BA480C"/>
    <w:rsid w:val="00BA639D"/>
    <w:rsid w:val="00BC10FF"/>
    <w:rsid w:val="00BC2CF7"/>
    <w:rsid w:val="00BC5063"/>
    <w:rsid w:val="00BD28DF"/>
    <w:rsid w:val="00BD4D9C"/>
    <w:rsid w:val="00BD5082"/>
    <w:rsid w:val="00BE1225"/>
    <w:rsid w:val="00BE7084"/>
    <w:rsid w:val="00BF03B3"/>
    <w:rsid w:val="00BF1E33"/>
    <w:rsid w:val="00BF45A4"/>
    <w:rsid w:val="00BF5DB5"/>
    <w:rsid w:val="00C0293F"/>
    <w:rsid w:val="00C04505"/>
    <w:rsid w:val="00C06149"/>
    <w:rsid w:val="00C34D2A"/>
    <w:rsid w:val="00C351E3"/>
    <w:rsid w:val="00C37D30"/>
    <w:rsid w:val="00C4257E"/>
    <w:rsid w:val="00C537F9"/>
    <w:rsid w:val="00C55F4B"/>
    <w:rsid w:val="00C57275"/>
    <w:rsid w:val="00C622CF"/>
    <w:rsid w:val="00C73A19"/>
    <w:rsid w:val="00C806EC"/>
    <w:rsid w:val="00C85F03"/>
    <w:rsid w:val="00C9005C"/>
    <w:rsid w:val="00C9299D"/>
    <w:rsid w:val="00C94532"/>
    <w:rsid w:val="00CA5B43"/>
    <w:rsid w:val="00CB019B"/>
    <w:rsid w:val="00CB06A2"/>
    <w:rsid w:val="00CB74FB"/>
    <w:rsid w:val="00CC341E"/>
    <w:rsid w:val="00CD1D32"/>
    <w:rsid w:val="00CD1F80"/>
    <w:rsid w:val="00CD5207"/>
    <w:rsid w:val="00CD6869"/>
    <w:rsid w:val="00D033B9"/>
    <w:rsid w:val="00D04CB8"/>
    <w:rsid w:val="00D04E1A"/>
    <w:rsid w:val="00D0672B"/>
    <w:rsid w:val="00D107BC"/>
    <w:rsid w:val="00D13946"/>
    <w:rsid w:val="00D13A45"/>
    <w:rsid w:val="00D171F6"/>
    <w:rsid w:val="00D246E0"/>
    <w:rsid w:val="00D24E09"/>
    <w:rsid w:val="00D30A0E"/>
    <w:rsid w:val="00D323CB"/>
    <w:rsid w:val="00D32953"/>
    <w:rsid w:val="00D3301E"/>
    <w:rsid w:val="00D36801"/>
    <w:rsid w:val="00D36A82"/>
    <w:rsid w:val="00D44647"/>
    <w:rsid w:val="00D44EB5"/>
    <w:rsid w:val="00D5070F"/>
    <w:rsid w:val="00D54790"/>
    <w:rsid w:val="00D60B9C"/>
    <w:rsid w:val="00D61EC1"/>
    <w:rsid w:val="00D6200C"/>
    <w:rsid w:val="00D62B6D"/>
    <w:rsid w:val="00D66712"/>
    <w:rsid w:val="00D74469"/>
    <w:rsid w:val="00D904A6"/>
    <w:rsid w:val="00D9132C"/>
    <w:rsid w:val="00D92285"/>
    <w:rsid w:val="00D9360A"/>
    <w:rsid w:val="00D95A46"/>
    <w:rsid w:val="00DA4280"/>
    <w:rsid w:val="00DA77AF"/>
    <w:rsid w:val="00DB081F"/>
    <w:rsid w:val="00DC298A"/>
    <w:rsid w:val="00DC3F4D"/>
    <w:rsid w:val="00DD2CCF"/>
    <w:rsid w:val="00DD46B9"/>
    <w:rsid w:val="00DD4B4E"/>
    <w:rsid w:val="00DD4C3F"/>
    <w:rsid w:val="00DD5208"/>
    <w:rsid w:val="00DD74F7"/>
    <w:rsid w:val="00DF0538"/>
    <w:rsid w:val="00DF05A6"/>
    <w:rsid w:val="00DF56BE"/>
    <w:rsid w:val="00DF5BF1"/>
    <w:rsid w:val="00DF5C2D"/>
    <w:rsid w:val="00DF7B73"/>
    <w:rsid w:val="00E018CD"/>
    <w:rsid w:val="00E052E7"/>
    <w:rsid w:val="00E05607"/>
    <w:rsid w:val="00E05A2B"/>
    <w:rsid w:val="00E07A49"/>
    <w:rsid w:val="00E1464F"/>
    <w:rsid w:val="00E1612C"/>
    <w:rsid w:val="00E20392"/>
    <w:rsid w:val="00E21AD7"/>
    <w:rsid w:val="00E26FD2"/>
    <w:rsid w:val="00E302B3"/>
    <w:rsid w:val="00E37134"/>
    <w:rsid w:val="00E43A6B"/>
    <w:rsid w:val="00E43FB0"/>
    <w:rsid w:val="00E443F6"/>
    <w:rsid w:val="00E445BC"/>
    <w:rsid w:val="00E575B4"/>
    <w:rsid w:val="00E62324"/>
    <w:rsid w:val="00E66F73"/>
    <w:rsid w:val="00E73AB8"/>
    <w:rsid w:val="00E75CC9"/>
    <w:rsid w:val="00E810CF"/>
    <w:rsid w:val="00E8121B"/>
    <w:rsid w:val="00E814D6"/>
    <w:rsid w:val="00E822A7"/>
    <w:rsid w:val="00E839C8"/>
    <w:rsid w:val="00E85A95"/>
    <w:rsid w:val="00E9008F"/>
    <w:rsid w:val="00E9024F"/>
    <w:rsid w:val="00E90800"/>
    <w:rsid w:val="00E9367A"/>
    <w:rsid w:val="00E946A8"/>
    <w:rsid w:val="00E94B54"/>
    <w:rsid w:val="00EA1554"/>
    <w:rsid w:val="00EA35D0"/>
    <w:rsid w:val="00EB4473"/>
    <w:rsid w:val="00EB49A3"/>
    <w:rsid w:val="00EC0923"/>
    <w:rsid w:val="00EC3D4D"/>
    <w:rsid w:val="00EC3F54"/>
    <w:rsid w:val="00ED3F56"/>
    <w:rsid w:val="00ED718F"/>
    <w:rsid w:val="00EE4476"/>
    <w:rsid w:val="00EE4DF4"/>
    <w:rsid w:val="00EE6D85"/>
    <w:rsid w:val="00EE6F74"/>
    <w:rsid w:val="00EF6289"/>
    <w:rsid w:val="00F07D2A"/>
    <w:rsid w:val="00F173CD"/>
    <w:rsid w:val="00F21F11"/>
    <w:rsid w:val="00F340C4"/>
    <w:rsid w:val="00F3782D"/>
    <w:rsid w:val="00F40611"/>
    <w:rsid w:val="00F51B85"/>
    <w:rsid w:val="00F55EFA"/>
    <w:rsid w:val="00F670FB"/>
    <w:rsid w:val="00F70954"/>
    <w:rsid w:val="00F82CE6"/>
    <w:rsid w:val="00F934FD"/>
    <w:rsid w:val="00F94593"/>
    <w:rsid w:val="00F9675A"/>
    <w:rsid w:val="00FA4658"/>
    <w:rsid w:val="00FB61DC"/>
    <w:rsid w:val="00FC4443"/>
    <w:rsid w:val="00FC4548"/>
    <w:rsid w:val="00FD0BA8"/>
    <w:rsid w:val="00FD14DC"/>
    <w:rsid w:val="00FD274D"/>
    <w:rsid w:val="00FD278F"/>
    <w:rsid w:val="00FE48B6"/>
    <w:rsid w:val="00FE4F82"/>
    <w:rsid w:val="00FE60F8"/>
    <w:rsid w:val="00FE7596"/>
    <w:rsid w:val="00FE79B2"/>
    <w:rsid w:val="00FF6E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8">
      <o:colormenu v:ext="edit" strokecolor="none"/>
    </o:shapedefaults>
    <o:shapelayout v:ext="edit">
      <o:idmap v:ext="edit" data="1,2"/>
      <o:rules v:ext="edit">
        <o:r id="V:Rule134" type="connector" idref="#_x0000_s2245"/>
        <o:r id="V:Rule135" type="connector" idref="#_x0000_s1609"/>
        <o:r id="V:Rule136" type="connector" idref="#_x0000_s2107"/>
        <o:r id="V:Rule137" type="connector" idref="#_x0000_s1095"/>
        <o:r id="V:Rule138" type="connector" idref="#_x0000_s1562"/>
        <o:r id="V:Rule139" type="connector" idref="#_x0000_s1561"/>
        <o:r id="V:Rule140" type="connector" idref="#_x0000_s2255"/>
        <o:r id="V:Rule141" type="connector" idref="#_x0000_s1090"/>
        <o:r id="V:Rule142" type="connector" idref="#_x0000_s1832"/>
        <o:r id="V:Rule143" type="connector" idref="#_x0000_s2200"/>
        <o:r id="V:Rule144" type="connector" idref="#_x0000_s1553"/>
        <o:r id="V:Rule145" type="connector" idref="#_x0000_s2111"/>
        <o:r id="V:Rule146" type="connector" idref="#_x0000_s2243"/>
        <o:r id="V:Rule147" type="connector" idref="#_x0000_s1119"/>
        <o:r id="V:Rule148" type="connector" idref="#_x0000_s1096"/>
        <o:r id="V:Rule149" type="connector" idref="#_x0000_s2246"/>
        <o:r id="V:Rule150" type="connector" idref="#_x0000_s1617"/>
        <o:r id="V:Rule151" type="connector" idref="#_x0000_s1610"/>
        <o:r id="V:Rule152" type="connector" idref="#_x0000_s1099"/>
        <o:r id="V:Rule153" type="connector" idref="#_x0000_s1111"/>
        <o:r id="V:Rule154" type="connector" idref="#_x0000_s2248"/>
        <o:r id="V:Rule155" type="connector" idref="#_x0000_s1108"/>
        <o:r id="V:Rule156" type="connector" idref="#_x0000_s1100"/>
        <o:r id="V:Rule157" type="connector" idref="#_x0000_s1826"/>
        <o:r id="V:Rule158" type="connector" idref="#_x0000_s2225"/>
        <o:r id="V:Rule159" type="connector" idref="#_x0000_s1564"/>
        <o:r id="V:Rule160" type="connector" idref="#_x0000_s1581"/>
        <o:r id="V:Rule161" type="connector" idref="#_x0000_s1556"/>
        <o:r id="V:Rule162" type="connector" idref="#_x0000_s2206"/>
        <o:r id="V:Rule163" type="connector" idref="#_x0000_s1583"/>
        <o:r id="V:Rule164" type="connector" idref="#_x0000_s1580"/>
        <o:r id="V:Rule165" type="connector" idref="#_x0000_s1823"/>
        <o:r id="V:Rule166" type="connector" idref="#_x0000_s1082"/>
        <o:r id="V:Rule167" type="connector" idref="#_x0000_s1560"/>
        <o:r id="V:Rule168" type="connector" idref="#_x0000_s2110"/>
        <o:r id="V:Rule169" type="connector" idref="#_x0000_s1097"/>
        <o:r id="V:Rule170" type="connector" idref="#_x0000_s2204"/>
        <o:r id="V:Rule171" type="connector" idref="#_x0000_s1088"/>
        <o:r id="V:Rule172" type="connector" idref="#_x0000_s1582"/>
        <o:r id="V:Rule173" type="connector" idref="#_x0000_s1827"/>
        <o:r id="V:Rule174" type="connector" idref="#_x0000_s2220"/>
        <o:r id="V:Rule175" type="connector" idref="#_x0000_s1621"/>
        <o:r id="V:Rule176" type="connector" idref="#_x0000_s1618"/>
        <o:r id="V:Rule177" type="connector" idref="#_x0000_s2250"/>
        <o:r id="V:Rule178" type="connector" idref="#_x0000_s1114"/>
        <o:r id="V:Rule179" type="connector" idref="#_x0000_s1568"/>
        <o:r id="V:Rule180" type="connector" idref="#_x0000_s2205"/>
        <o:r id="V:Rule181" type="connector" idref="#_x0000_s2203"/>
        <o:r id="V:Rule182" type="connector" idref="#_x0000_s1120"/>
        <o:r id="V:Rule183" type="connector" idref="#_x0000_s2207"/>
        <o:r id="V:Rule184" type="connector" idref="#_x0000_s1113"/>
        <o:r id="V:Rule185" type="connector" idref="#_x0000_s2252"/>
        <o:r id="V:Rule186" type="connector" idref="#_x0000_s1094"/>
        <o:r id="V:Rule187" type="connector" idref="#_x0000_s2215"/>
        <o:r id="V:Rule188" type="connector" idref="#_x0000_s2254"/>
        <o:r id="V:Rule189" type="connector" idref="#_x0000_s1572"/>
        <o:r id="V:Rule190" type="connector" idref="#_x0000_s1575"/>
        <o:r id="V:Rule191" type="connector" idref="#_x0000_s1614"/>
        <o:r id="V:Rule192" type="connector" idref="#_x0000_s1557"/>
        <o:r id="V:Rule193" type="connector" idref="#_x0000_s1086"/>
        <o:r id="V:Rule194" type="connector" idref="#_x0000_s1607"/>
        <o:r id="V:Rule195" type="connector" idref="#_x0000_s2199"/>
        <o:r id="V:Rule196" type="connector" idref="#_x0000_s1085"/>
        <o:r id="V:Rule197" type="connector" idref="#_x0000_s1822"/>
        <o:r id="V:Rule198" type="connector" idref="#_x0000_s2108"/>
        <o:r id="V:Rule199" type="connector" idref="#_x0000_s1555"/>
        <o:r id="V:Rule200" type="connector" idref="#_x0000_s2226"/>
        <o:r id="V:Rule201" type="connector" idref="#_x0000_s1574"/>
        <o:r id="V:Rule202" type="connector" idref="#_x0000_s2221"/>
        <o:r id="V:Rule203" type="connector" idref="#_x0000_s1578"/>
        <o:r id="V:Rule204" type="connector" idref="#_x0000_s1629"/>
        <o:r id="V:Rule205" type="connector" idref="#_x0000_s2214"/>
        <o:r id="V:Rule206" type="connector" idref="#_x0000_s2201"/>
        <o:r id="V:Rule207" type="connector" idref="#_x0000_s1554"/>
        <o:r id="V:Rule208" type="connector" idref="#_x0000_s1551"/>
        <o:r id="V:Rule209" type="connector" idref="#_x0000_s2242"/>
        <o:r id="V:Rule210" type="connector" idref="#_x0000_s1093"/>
        <o:r id="V:Rule211" type="connector" idref="#_x0000_s1579"/>
        <o:r id="V:Rule212" type="connector" idref="#_x0000_s1619"/>
        <o:r id="V:Rule213" type="connector" idref="#_x0000_s1565"/>
        <o:r id="V:Rule214" type="connector" idref="#_x0000_s1115"/>
        <o:r id="V:Rule215" type="connector" idref="#_x0000_s1558"/>
        <o:r id="V:Rule216" type="connector" idref="#_x0000_s1622"/>
        <o:r id="V:Rule217" type="connector" idref="#_x0000_s1563"/>
        <o:r id="V:Rule218" type="connector" idref="#_x0000_s2216"/>
        <o:r id="V:Rule219" type="connector" idref="#_x0000_s1828"/>
        <o:r id="V:Rule220" type="connector" idref="#_x0000_s1616"/>
        <o:r id="V:Rule221" type="connector" idref="#_x0000_s1566"/>
        <o:r id="V:Rule222" type="connector" idref="#_x0000_s1550"/>
        <o:r id="V:Rule223" type="connector" idref="#_x0000_s2238"/>
        <o:r id="V:Rule224" type="connector" idref="#_x0000_s1107"/>
        <o:r id="V:Rule225" type="connector" idref="#_x0000_s1089"/>
        <o:r id="V:Rule226" type="connector" idref="#_x0000_s1571"/>
        <o:r id="V:Rule227" type="connector" idref="#_x0000_s1830"/>
        <o:r id="V:Rule228" type="connector" idref="#_x0000_s2240"/>
        <o:r id="V:Rule229" type="connector" idref="#_x0000_s1570"/>
        <o:r id="V:Rule230" type="connector" idref="#_x0000_s1620"/>
        <o:r id="V:Rule231" type="connector" idref="#_x0000_s1105"/>
        <o:r id="V:Rule232" type="connector" idref="#_x0000_s2251"/>
        <o:r id="V:Rule233" type="connector" idref="#_x0000_s1552"/>
        <o:r id="V:Rule234" type="connector" idref="#_x0000_s1611"/>
        <o:r id="V:Rule235" type="connector" idref="#_x0000_s1825"/>
        <o:r id="V:Rule236" type="connector" idref="#_x0000_s1110"/>
        <o:r id="V:Rule237" type="connector" idref="#_x0000_s2239"/>
        <o:r id="V:Rule238" type="connector" idref="#_x0000_s1104"/>
        <o:r id="V:Rule239" type="connector" idref="#_x0000_s2202"/>
        <o:r id="V:Rule240" type="connector" idref="#_x0000_s2241"/>
        <o:r id="V:Rule241" type="connector" idref="#_x0000_s1098"/>
        <o:r id="V:Rule242" type="connector" idref="#_x0000_s1559"/>
        <o:r id="V:Rule243" type="connector" idref="#_x0000_s1109"/>
        <o:r id="V:Rule244" type="connector" idref="#_x0000_s2244"/>
        <o:r id="V:Rule245" type="connector" idref="#_x0000_s1626"/>
        <o:r id="V:Rule246" type="connector" idref="#_x0000_s1092"/>
        <o:r id="V:Rule247" type="connector" idref="#_x0000_s2224"/>
        <o:r id="V:Rule248" type="connector" idref="#_x0000_s1577"/>
        <o:r id="V:Rule249" type="connector" idref="#_x0000_s2253"/>
        <o:r id="V:Rule250" type="connector" idref="#_x0000_s1615"/>
        <o:r id="V:Rule251" type="connector" idref="#_x0000_s1106"/>
        <o:r id="V:Rule252" type="connector" idref="#_x0000_s1087"/>
        <o:r id="V:Rule253" type="connector" idref="#_x0000_s1573"/>
        <o:r id="V:Rule254" type="connector" idref="#_x0000_s1576"/>
        <o:r id="V:Rule255" type="connector" idref="#_x0000_s1102"/>
        <o:r id="V:Rule256" type="connector" idref="#_x0000_s2249"/>
        <o:r id="V:Rule257" type="connector" idref="#_x0000_s1080"/>
        <o:r id="V:Rule258" type="connector" idref="#_x0000_s1122"/>
        <o:r id="V:Rule259" type="connector" idref="#_x0000_s1091"/>
        <o:r id="V:Rule260" type="connector" idref="#_x0000_s1101"/>
        <o:r id="V:Rule261" type="connector" idref="#_x0000_s1613"/>
        <o:r id="V:Rule262" type="connector" idref="#_x0000_s1569"/>
        <o:r id="V:Rule263" type="connector" idref="#_x0000_s1083"/>
        <o:r id="V:Rule264" type="connector" idref="#_x0000_s1612"/>
        <o:r id="V:Rule265" type="connector" idref="#_x0000_s1567"/>
        <o:r id="V:Rule266" type="connector" idref="#_x0000_s22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BE8"/>
  </w:style>
  <w:style w:type="paragraph" w:styleId="1">
    <w:name w:val="heading 1"/>
    <w:basedOn w:val="a"/>
    <w:next w:val="a"/>
    <w:link w:val="10"/>
    <w:uiPriority w:val="9"/>
    <w:qFormat/>
    <w:rsid w:val="00EB49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E60F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E60F8"/>
  </w:style>
  <w:style w:type="paragraph" w:styleId="a5">
    <w:name w:val="footer"/>
    <w:basedOn w:val="a"/>
    <w:link w:val="a6"/>
    <w:uiPriority w:val="99"/>
    <w:unhideWhenUsed/>
    <w:rsid w:val="00FE60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60F8"/>
  </w:style>
  <w:style w:type="character" w:customStyle="1" w:styleId="10">
    <w:name w:val="Заголовок 1 Знак"/>
    <w:basedOn w:val="a0"/>
    <w:link w:val="1"/>
    <w:uiPriority w:val="9"/>
    <w:rsid w:val="00EB49A3"/>
    <w:rPr>
      <w:rFonts w:asciiTheme="majorHAnsi" w:eastAsiaTheme="majorEastAsia" w:hAnsiTheme="majorHAnsi" w:cstheme="majorBidi"/>
      <w:b/>
      <w:bCs/>
      <w:color w:val="365F91" w:themeColor="accent1" w:themeShade="BF"/>
      <w:sz w:val="28"/>
      <w:szCs w:val="28"/>
    </w:rPr>
  </w:style>
  <w:style w:type="paragraph" w:styleId="a7">
    <w:name w:val="List Paragraph"/>
    <w:basedOn w:val="a"/>
    <w:uiPriority w:val="34"/>
    <w:qFormat/>
    <w:rsid w:val="00C34D2A"/>
    <w:pPr>
      <w:ind w:left="720"/>
      <w:contextualSpacing/>
    </w:pPr>
  </w:style>
  <w:style w:type="paragraph" w:styleId="a8">
    <w:name w:val="Balloon Text"/>
    <w:basedOn w:val="a"/>
    <w:link w:val="a9"/>
    <w:uiPriority w:val="99"/>
    <w:semiHidden/>
    <w:unhideWhenUsed/>
    <w:rsid w:val="00292E6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92E68"/>
    <w:rPr>
      <w:rFonts w:ascii="Tahoma" w:hAnsi="Tahoma" w:cs="Tahoma"/>
      <w:sz w:val="16"/>
      <w:szCs w:val="16"/>
    </w:rPr>
  </w:style>
  <w:style w:type="character" w:customStyle="1" w:styleId="apple-converted-space">
    <w:name w:val="apple-converted-space"/>
    <w:basedOn w:val="a0"/>
    <w:rsid w:val="00426E2E"/>
  </w:style>
  <w:style w:type="character" w:styleId="aa">
    <w:name w:val="Emphasis"/>
    <w:basedOn w:val="a0"/>
    <w:uiPriority w:val="20"/>
    <w:qFormat/>
    <w:rsid w:val="00426E2E"/>
    <w:rPr>
      <w:i/>
      <w:iCs/>
    </w:rPr>
  </w:style>
  <w:style w:type="character" w:customStyle="1" w:styleId="WW8Num23z7">
    <w:name w:val="WW8Num23z7"/>
    <w:rsid w:val="00D107BC"/>
  </w:style>
  <w:style w:type="table" w:styleId="ab">
    <w:name w:val="Table Grid"/>
    <w:basedOn w:val="a1"/>
    <w:uiPriority w:val="59"/>
    <w:rsid w:val="007B463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b"/>
    <w:rsid w:val="00B20EE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OC Heading"/>
    <w:basedOn w:val="1"/>
    <w:next w:val="a"/>
    <w:uiPriority w:val="39"/>
    <w:semiHidden/>
    <w:unhideWhenUsed/>
    <w:qFormat/>
    <w:rsid w:val="00E9008F"/>
    <w:pPr>
      <w:outlineLvl w:val="9"/>
    </w:pPr>
    <w:rPr>
      <w:lang w:eastAsia="en-US"/>
    </w:rPr>
  </w:style>
  <w:style w:type="paragraph" w:styleId="12">
    <w:name w:val="toc 1"/>
    <w:basedOn w:val="a"/>
    <w:next w:val="a"/>
    <w:autoRedefine/>
    <w:uiPriority w:val="39"/>
    <w:unhideWhenUsed/>
    <w:rsid w:val="00E9008F"/>
    <w:pPr>
      <w:spacing w:after="100"/>
    </w:pPr>
  </w:style>
  <w:style w:type="character" w:styleId="ad">
    <w:name w:val="Hyperlink"/>
    <w:basedOn w:val="a0"/>
    <w:uiPriority w:val="99"/>
    <w:unhideWhenUsed/>
    <w:rsid w:val="00E9008F"/>
    <w:rPr>
      <w:color w:val="0000FF" w:themeColor="hyperlink"/>
      <w:u w:val="single"/>
    </w:rPr>
  </w:style>
  <w:style w:type="character" w:styleId="ae">
    <w:name w:val="Placeholder Text"/>
    <w:basedOn w:val="a0"/>
    <w:uiPriority w:val="99"/>
    <w:semiHidden/>
    <w:rsid w:val="00020DCE"/>
    <w:rPr>
      <w:color w:val="808080"/>
    </w:rPr>
  </w:style>
  <w:style w:type="paragraph" w:styleId="af">
    <w:name w:val="Normal (Web)"/>
    <w:basedOn w:val="a"/>
    <w:uiPriority w:val="99"/>
    <w:unhideWhenUsed/>
    <w:rsid w:val="002C78CF"/>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toc 2"/>
    <w:basedOn w:val="a"/>
    <w:next w:val="a"/>
    <w:autoRedefine/>
    <w:uiPriority w:val="39"/>
    <w:unhideWhenUsed/>
    <w:rsid w:val="00844CA6"/>
    <w:pPr>
      <w:spacing w:after="100"/>
      <w:ind w:left="220"/>
    </w:pPr>
  </w:style>
</w:styles>
</file>

<file path=word/webSettings.xml><?xml version="1.0" encoding="utf-8"?>
<w:webSettings xmlns:r="http://schemas.openxmlformats.org/officeDocument/2006/relationships" xmlns:w="http://schemas.openxmlformats.org/wordprocessingml/2006/main">
  <w:divs>
    <w:div w:id="140197718">
      <w:bodyDiv w:val="1"/>
      <w:marLeft w:val="0"/>
      <w:marRight w:val="0"/>
      <w:marTop w:val="0"/>
      <w:marBottom w:val="0"/>
      <w:divBdr>
        <w:top w:val="none" w:sz="0" w:space="0" w:color="auto"/>
        <w:left w:val="none" w:sz="0" w:space="0" w:color="auto"/>
        <w:bottom w:val="none" w:sz="0" w:space="0" w:color="auto"/>
        <w:right w:val="none" w:sz="0" w:space="0" w:color="auto"/>
      </w:divBdr>
    </w:div>
    <w:div w:id="476724663">
      <w:bodyDiv w:val="1"/>
      <w:marLeft w:val="0"/>
      <w:marRight w:val="0"/>
      <w:marTop w:val="0"/>
      <w:marBottom w:val="0"/>
      <w:divBdr>
        <w:top w:val="none" w:sz="0" w:space="0" w:color="auto"/>
        <w:left w:val="none" w:sz="0" w:space="0" w:color="auto"/>
        <w:bottom w:val="none" w:sz="0" w:space="0" w:color="auto"/>
        <w:right w:val="none" w:sz="0" w:space="0" w:color="auto"/>
      </w:divBdr>
    </w:div>
    <w:div w:id="741299560">
      <w:bodyDiv w:val="1"/>
      <w:marLeft w:val="0"/>
      <w:marRight w:val="0"/>
      <w:marTop w:val="0"/>
      <w:marBottom w:val="0"/>
      <w:divBdr>
        <w:top w:val="none" w:sz="0" w:space="0" w:color="auto"/>
        <w:left w:val="none" w:sz="0" w:space="0" w:color="auto"/>
        <w:bottom w:val="none" w:sz="0" w:space="0" w:color="auto"/>
        <w:right w:val="none" w:sz="0" w:space="0" w:color="auto"/>
      </w:divBdr>
    </w:div>
    <w:div w:id="838082099">
      <w:bodyDiv w:val="1"/>
      <w:marLeft w:val="0"/>
      <w:marRight w:val="0"/>
      <w:marTop w:val="0"/>
      <w:marBottom w:val="0"/>
      <w:divBdr>
        <w:top w:val="none" w:sz="0" w:space="0" w:color="auto"/>
        <w:left w:val="none" w:sz="0" w:space="0" w:color="auto"/>
        <w:bottom w:val="none" w:sz="0" w:space="0" w:color="auto"/>
        <w:right w:val="none" w:sz="0" w:space="0" w:color="auto"/>
      </w:divBdr>
    </w:div>
    <w:div w:id="919486233">
      <w:bodyDiv w:val="1"/>
      <w:marLeft w:val="0"/>
      <w:marRight w:val="0"/>
      <w:marTop w:val="0"/>
      <w:marBottom w:val="0"/>
      <w:divBdr>
        <w:top w:val="none" w:sz="0" w:space="0" w:color="auto"/>
        <w:left w:val="none" w:sz="0" w:space="0" w:color="auto"/>
        <w:bottom w:val="none" w:sz="0" w:space="0" w:color="auto"/>
        <w:right w:val="none" w:sz="0" w:space="0" w:color="auto"/>
      </w:divBdr>
    </w:div>
    <w:div w:id="938949530">
      <w:bodyDiv w:val="1"/>
      <w:marLeft w:val="0"/>
      <w:marRight w:val="0"/>
      <w:marTop w:val="0"/>
      <w:marBottom w:val="0"/>
      <w:divBdr>
        <w:top w:val="none" w:sz="0" w:space="0" w:color="auto"/>
        <w:left w:val="none" w:sz="0" w:space="0" w:color="auto"/>
        <w:bottom w:val="none" w:sz="0" w:space="0" w:color="auto"/>
        <w:right w:val="none" w:sz="0" w:space="0" w:color="auto"/>
      </w:divBdr>
    </w:div>
    <w:div w:id="1270967312">
      <w:bodyDiv w:val="1"/>
      <w:marLeft w:val="0"/>
      <w:marRight w:val="0"/>
      <w:marTop w:val="0"/>
      <w:marBottom w:val="0"/>
      <w:divBdr>
        <w:top w:val="none" w:sz="0" w:space="0" w:color="auto"/>
        <w:left w:val="none" w:sz="0" w:space="0" w:color="auto"/>
        <w:bottom w:val="none" w:sz="0" w:space="0" w:color="auto"/>
        <w:right w:val="none" w:sz="0" w:space="0" w:color="auto"/>
      </w:divBdr>
    </w:div>
    <w:div w:id="1698694097">
      <w:bodyDiv w:val="1"/>
      <w:marLeft w:val="0"/>
      <w:marRight w:val="0"/>
      <w:marTop w:val="0"/>
      <w:marBottom w:val="0"/>
      <w:divBdr>
        <w:top w:val="none" w:sz="0" w:space="0" w:color="auto"/>
        <w:left w:val="none" w:sz="0" w:space="0" w:color="auto"/>
        <w:bottom w:val="none" w:sz="0" w:space="0" w:color="auto"/>
        <w:right w:val="none" w:sz="0" w:space="0" w:color="auto"/>
      </w:divBdr>
    </w:div>
    <w:div w:id="210475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fomanagement.ru/lekciya/Vidi_motivacii" TargetMode="External"/><Relationship Id="rId18" Type="http://schemas.openxmlformats.org/officeDocument/2006/relationships/hyperlink" Target="http://motiway.com/topic_2.html" TargetMode="External"/><Relationship Id="rId26" Type="http://schemas.openxmlformats.org/officeDocument/2006/relationships/hyperlink" Target="http://www.hr-portal.ru/blog/motivaciya-personala-v-yaponskih-kompaniyah-mnenie-amerikanki"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reninginsk.ru/stati/9-stati/87-obratnaya-svyaz-kak-instrument-upravleniya.html" TargetMode="External"/><Relationship Id="rId34" Type="http://schemas.openxmlformats.org/officeDocument/2006/relationships/hyperlink" Target="consultantplus://offline/ref=AE8DFA3677C9A27B17AB706B3DDD3C9909EF11412925294960024F9EE7E164174AA645AA6824F7z5kAE"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studme.org/175808286509/menedzhment/motivatsiya_stimulirovanie" TargetMode="External"/><Relationship Id="rId25" Type="http://schemas.openxmlformats.org/officeDocument/2006/relationships/hyperlink" Target="https://www.hr-director.ru/" TargetMode="External"/><Relationship Id="rId33" Type="http://schemas.openxmlformats.org/officeDocument/2006/relationships/hyperlink" Target="consultantplus://offline/ref=AE8DFA3677C9A27B17AB706B3DDD3C9909EF11412925294960024F9EE7E164174AA645AA6825F4z5kF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rtime.ru/contents.php?id=356" TargetMode="External"/><Relationship Id="rId20" Type="http://schemas.openxmlformats.org/officeDocument/2006/relationships/hyperlink" Target="http://www.brandmanage.ru/flcs-793-1.html" TargetMode="External"/><Relationship Id="rId29"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www.delfy.biz/whatwedo/methods/tmg/" TargetMode="External"/><Relationship Id="rId32" Type="http://schemas.openxmlformats.org/officeDocument/2006/relationships/hyperlink" Target="consultantplus://offline/ref=AE8DFA3677C9A27B17AB706B3DDD3C9909EF11412925294960024F9EE7E164174AA645zAkDE" TargetMode="External"/><Relationship Id="rId37" Type="http://schemas.openxmlformats.org/officeDocument/2006/relationships/hyperlink" Target="consultantplus://offline/ref=AE8DFA3677C9A27B17AB706B3DDD3C9909EF11412925294960024F9EE7E164174AA643A3z6kBE" TargetMode="External"/><Relationship Id="rId5" Type="http://schemas.openxmlformats.org/officeDocument/2006/relationships/webSettings" Target="webSettings.xml"/><Relationship Id="rId15" Type="http://schemas.openxmlformats.org/officeDocument/2006/relationships/hyperlink" Target="http://www.hr-portal.ru/motiv_tools" TargetMode="External"/><Relationship Id="rId23" Type="http://schemas.openxmlformats.org/officeDocument/2006/relationships/hyperlink" Target="http://mindspace.ru/266-motivatsiya_po_potrebnostyam_vybiraem_sistemu_motivatsii_personala/" TargetMode="External"/><Relationship Id="rId28" Type="http://schemas.openxmlformats.org/officeDocument/2006/relationships/hyperlink" Target="http://www.glavbukh.ru/edoc/guid/784f9400-2259-442a-93cd-0caa2fefbafc" TargetMode="External"/><Relationship Id="rId36" Type="http://schemas.openxmlformats.org/officeDocument/2006/relationships/hyperlink" Target="consultantplus://offline/ref=AE8DFA3677C9A27B17AB706B3DDD3C9909EF11412925294960024F9EE7E164174AA645AA6825F4z5kEE" TargetMode="External"/><Relationship Id="rId10" Type="http://schemas.openxmlformats.org/officeDocument/2006/relationships/footer" Target="footer1.xml"/><Relationship Id="rId19" Type="http://schemas.openxmlformats.org/officeDocument/2006/relationships/hyperlink" Target="http://hr-ru.com/2014/09/motivaciya-personala-v-inostrannyx-kompaniyax/" TargetMode="External"/><Relationship Id="rId31" Type="http://schemas.openxmlformats.org/officeDocument/2006/relationships/hyperlink" Target="consultantplus://offline/ref=AE8DFA3677C9A27B17AB706B3DDD3C9909EF11412925294960024F9EE7E164174AA645AA6825F7z5k7E"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hr-portal.ru/article/gendernyy-podhod-k-upravleniyu-personalom-vysshey-shkoly" TargetMode="External"/><Relationship Id="rId22" Type="http://schemas.openxmlformats.org/officeDocument/2006/relationships/hyperlink" Target="http://www.hr-portal.ru/article/socialnye-programmy-kompanii%20-%20&#1076;&#1072;&#1090;&#1072;%20&#1076;&#1086;&#1089;&#1090;&#1091;&#1087;&#1072;%2016.04.2017" TargetMode="External"/><Relationship Id="rId27" Type="http://schemas.openxmlformats.org/officeDocument/2006/relationships/hyperlink" Target="https://www.e-disclosure.ru/portal/company.aspx?id=13829" TargetMode="External"/><Relationship Id="rId30" Type="http://schemas.openxmlformats.org/officeDocument/2006/relationships/hyperlink" Target="consultantplus://offline/ref=AE8DFA3677C9A27B17AB706B3DDD3C9909EF11412925294960024F9EE7E164174AA645AA6825F7z5k7E" TargetMode="External"/><Relationship Id="rId35" Type="http://schemas.openxmlformats.org/officeDocument/2006/relationships/hyperlink" Target="consultantplus://offline/ref=AE8DFA3677C9A27B17AB706B3DDD3C9909EF11412925294960024F9EE7E164174AA645AA6825F4z5kE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ru-RU"/>
  <c:style val="1"/>
  <c:chart>
    <c:plotArea>
      <c:layout/>
      <c:lineChart>
        <c:grouping val="standard"/>
        <c:ser>
          <c:idx val="0"/>
          <c:order val="0"/>
          <c:tx>
            <c:strRef>
              <c:f>Лист1!$A$2</c:f>
              <c:strCache>
                <c:ptCount val="1"/>
                <c:pt idx="0">
                  <c:v>Хлебобулочные изделия</c:v>
                </c:pt>
              </c:strCache>
            </c:strRef>
          </c:tx>
          <c:spPr>
            <a:ln w="25400" cap="flat" cmpd="sng" algn="ctr">
              <a:solidFill>
                <a:schemeClr val="dk1"/>
              </a:solidFill>
              <a:prstDash val="solid"/>
            </a:ln>
            <a:effectLst/>
          </c:spPr>
          <c:marker>
            <c:spPr>
              <a:solidFill>
                <a:schemeClr val="lt1"/>
              </a:solidFill>
              <a:ln w="25400" cap="flat" cmpd="sng" algn="ctr">
                <a:solidFill>
                  <a:schemeClr val="dk1"/>
                </a:solidFill>
                <a:prstDash val="solid"/>
              </a:ln>
              <a:effectLst/>
            </c:spPr>
          </c:marker>
          <c:dLbls>
            <c:spPr>
              <a:noFill/>
              <a:ln>
                <a:noFill/>
              </a:ln>
              <a:effectLst/>
            </c:spPr>
            <c:txPr>
              <a:bodyPr/>
              <a:lstStyle/>
              <a:p>
                <a:pPr>
                  <a:defRPr sz="1100">
                    <a:latin typeface="Times New Roman" pitchFamily="18" charset="0"/>
                    <a:cs typeface="Times New Roman" pitchFamily="18" charset="0"/>
                  </a:defRPr>
                </a:pPr>
                <a:endParaRPr lang="ru-RU"/>
              </a:p>
            </c:txPr>
            <c:dLblPos val="t"/>
            <c:showVal val="1"/>
            <c:extLst xmlns:c16r2="http://schemas.microsoft.com/office/drawing/2015/06/chart">
              <c:ext xmlns:c15="http://schemas.microsoft.com/office/drawing/2012/chart" uri="{CE6537A1-D6FC-4f65-9D91-7224C49458BB}">
                <c15:showLeaderLines val="0"/>
              </c:ext>
            </c:extLst>
          </c:dLbls>
          <c:cat>
            <c:strRef>
              <c:f>Лист1!$B$1:$F$1</c:f>
              <c:strCache>
                <c:ptCount val="5"/>
                <c:pt idx="0">
                  <c:v>2011 г.</c:v>
                </c:pt>
                <c:pt idx="1">
                  <c:v>2012 г.</c:v>
                </c:pt>
                <c:pt idx="2">
                  <c:v>2013 г.</c:v>
                </c:pt>
                <c:pt idx="3">
                  <c:v>2014 г.</c:v>
                </c:pt>
                <c:pt idx="4">
                  <c:v>2015 г.</c:v>
                </c:pt>
              </c:strCache>
            </c:strRef>
          </c:cat>
          <c:val>
            <c:numRef>
              <c:f>Лист1!$B$2:$F$2</c:f>
              <c:numCache>
                <c:formatCode>General</c:formatCode>
                <c:ptCount val="5"/>
                <c:pt idx="0">
                  <c:v>5998</c:v>
                </c:pt>
                <c:pt idx="1">
                  <c:v>5852</c:v>
                </c:pt>
                <c:pt idx="2">
                  <c:v>5640</c:v>
                </c:pt>
                <c:pt idx="3">
                  <c:v>6738</c:v>
                </c:pt>
                <c:pt idx="4">
                  <c:v>6941</c:v>
                </c:pt>
              </c:numCache>
            </c:numRef>
          </c:val>
          <c:extLst xmlns:c16r2="http://schemas.microsoft.com/office/drawing/2015/06/chart">
            <c:ext xmlns:c16="http://schemas.microsoft.com/office/drawing/2014/chart" uri="{C3380CC4-5D6E-409C-BE32-E72D297353CC}">
              <c16:uniqueId val="{00000000-9678-4F07-B095-E3F7A8D5C9E3}"/>
            </c:ext>
          </c:extLst>
        </c:ser>
        <c:ser>
          <c:idx val="1"/>
          <c:order val="1"/>
          <c:tx>
            <c:strRef>
              <c:f>Лист1!$A$3</c:f>
              <c:strCache>
                <c:ptCount val="1"/>
                <c:pt idx="0">
                  <c:v>Кондитерские изделия</c:v>
                </c:pt>
              </c:strCache>
            </c:strRef>
          </c:tx>
          <c:dLbls>
            <c:spPr>
              <a:noFill/>
              <a:ln>
                <a:noFill/>
              </a:ln>
              <a:effectLst/>
            </c:spPr>
            <c:txPr>
              <a:bodyPr/>
              <a:lstStyle/>
              <a:p>
                <a:pPr>
                  <a:defRPr sz="1100">
                    <a:latin typeface="Times New Roman" pitchFamily="18" charset="0"/>
                    <a:cs typeface="Times New Roman" pitchFamily="18" charset="0"/>
                  </a:defRPr>
                </a:pPr>
                <a:endParaRPr lang="ru-RU"/>
              </a:p>
            </c:txPr>
            <c:dLblPos val="t"/>
            <c:showVal val="1"/>
            <c:extLst xmlns:c16r2="http://schemas.microsoft.com/office/drawing/2015/06/chart">
              <c:ext xmlns:c15="http://schemas.microsoft.com/office/drawing/2012/chart" uri="{CE6537A1-D6FC-4f65-9D91-7224C49458BB}">
                <c15:showLeaderLines val="0"/>
              </c:ext>
            </c:extLst>
          </c:dLbls>
          <c:cat>
            <c:strRef>
              <c:f>Лист1!$B$1:$F$1</c:f>
              <c:strCache>
                <c:ptCount val="5"/>
                <c:pt idx="0">
                  <c:v>2011 г.</c:v>
                </c:pt>
                <c:pt idx="1">
                  <c:v>2012 г.</c:v>
                </c:pt>
                <c:pt idx="2">
                  <c:v>2013 г.</c:v>
                </c:pt>
                <c:pt idx="3">
                  <c:v>2014 г.</c:v>
                </c:pt>
                <c:pt idx="4">
                  <c:v>2015 г.</c:v>
                </c:pt>
              </c:strCache>
            </c:strRef>
          </c:cat>
          <c:val>
            <c:numRef>
              <c:f>Лист1!$B$3:$F$3</c:f>
              <c:numCache>
                <c:formatCode>General</c:formatCode>
                <c:ptCount val="5"/>
                <c:pt idx="0">
                  <c:v>3444</c:v>
                </c:pt>
                <c:pt idx="1">
                  <c:v>3262</c:v>
                </c:pt>
                <c:pt idx="2">
                  <c:v>3342</c:v>
                </c:pt>
                <c:pt idx="3">
                  <c:v>3485</c:v>
                </c:pt>
                <c:pt idx="4">
                  <c:v>2109</c:v>
                </c:pt>
              </c:numCache>
            </c:numRef>
          </c:val>
          <c:extLst xmlns:c16r2="http://schemas.microsoft.com/office/drawing/2015/06/chart">
            <c:ext xmlns:c16="http://schemas.microsoft.com/office/drawing/2014/chart" uri="{C3380CC4-5D6E-409C-BE32-E72D297353CC}">
              <c16:uniqueId val="{00000001-9678-4F07-B095-E3F7A8D5C9E3}"/>
            </c:ext>
          </c:extLst>
        </c:ser>
        <c:dLbls>
          <c:showVal val="1"/>
        </c:dLbls>
        <c:marker val="1"/>
        <c:axId val="39846272"/>
        <c:axId val="39847808"/>
      </c:lineChart>
      <c:catAx>
        <c:axId val="39846272"/>
        <c:scaling>
          <c:orientation val="minMax"/>
        </c:scaling>
        <c:axPos val="b"/>
        <c:numFmt formatCode="General" sourceLinked="0"/>
        <c:tickLblPos val="nextTo"/>
        <c:txPr>
          <a:bodyPr/>
          <a:lstStyle/>
          <a:p>
            <a:pPr>
              <a:defRPr sz="1100">
                <a:latin typeface="Times New Roman" pitchFamily="18" charset="0"/>
                <a:cs typeface="Times New Roman" pitchFamily="18" charset="0"/>
              </a:defRPr>
            </a:pPr>
            <a:endParaRPr lang="ru-RU"/>
          </a:p>
        </c:txPr>
        <c:crossAx val="39847808"/>
        <c:crosses val="autoZero"/>
        <c:auto val="1"/>
        <c:lblAlgn val="ctr"/>
        <c:lblOffset val="100"/>
      </c:catAx>
      <c:valAx>
        <c:axId val="39847808"/>
        <c:scaling>
          <c:orientation val="minMax"/>
        </c:scaling>
        <c:axPos val="l"/>
        <c:majorGridlines>
          <c:spPr>
            <a:ln w="9525" cap="flat" cmpd="sng" algn="ctr">
              <a:solidFill>
                <a:schemeClr val="dk1">
                  <a:shade val="95000"/>
                  <a:satMod val="105000"/>
                </a:schemeClr>
              </a:solidFill>
              <a:prstDash val="solid"/>
            </a:ln>
            <a:effectLst/>
          </c:spPr>
        </c:majorGridlines>
        <c:title>
          <c:tx>
            <c:rich>
              <a:bodyPr rot="0" vert="horz"/>
              <a:lstStyle/>
              <a:p>
                <a:pPr>
                  <a:defRPr sz="1100">
                    <a:latin typeface="Times New Roman" pitchFamily="18" charset="0"/>
                    <a:cs typeface="Times New Roman" pitchFamily="18" charset="0"/>
                  </a:defRPr>
                </a:pPr>
                <a:r>
                  <a:rPr lang="ru-RU" sz="1100" b="0">
                    <a:latin typeface="Times New Roman" pitchFamily="18" charset="0"/>
                    <a:cs typeface="Times New Roman" pitchFamily="18" charset="0"/>
                  </a:rPr>
                  <a:t>Вы</a:t>
                </a:r>
                <a:r>
                  <a:rPr lang="ru-RU" sz="1100" b="0" baseline="0">
                    <a:latin typeface="Times New Roman" pitchFamily="18" charset="0"/>
                    <a:cs typeface="Times New Roman" pitchFamily="18" charset="0"/>
                  </a:rPr>
                  <a:t>пуск продукции,</a:t>
                </a:r>
              </a:p>
              <a:p>
                <a:pPr>
                  <a:defRPr sz="1100">
                    <a:latin typeface="Times New Roman" pitchFamily="18" charset="0"/>
                    <a:cs typeface="Times New Roman" pitchFamily="18" charset="0"/>
                  </a:defRPr>
                </a:pPr>
                <a:r>
                  <a:rPr lang="ru-RU" sz="1100" b="0" baseline="0">
                    <a:latin typeface="Times New Roman" pitchFamily="18" charset="0"/>
                    <a:cs typeface="Times New Roman" pitchFamily="18" charset="0"/>
                  </a:rPr>
                  <a:t> тыс. тонн</a:t>
                </a:r>
                <a:endParaRPr lang="ru-RU" sz="1100" b="0">
                  <a:latin typeface="Times New Roman" pitchFamily="18" charset="0"/>
                  <a:cs typeface="Times New Roman" pitchFamily="18" charset="0"/>
                </a:endParaRPr>
              </a:p>
            </c:rich>
          </c:tx>
          <c:layout>
            <c:manualLayout>
              <c:xMode val="edge"/>
              <c:yMode val="edge"/>
              <c:x val="1.3888888888889235E-2"/>
              <c:y val="8.6457942757158304E-4"/>
            </c:manualLayout>
          </c:layout>
        </c:title>
        <c:numFmt formatCode="General" sourceLinked="1"/>
        <c:tickLblPos val="nextTo"/>
        <c:txPr>
          <a:bodyPr/>
          <a:lstStyle/>
          <a:p>
            <a:pPr>
              <a:defRPr sz="1100">
                <a:latin typeface="Times New Roman" pitchFamily="18" charset="0"/>
                <a:cs typeface="Times New Roman" pitchFamily="18" charset="0"/>
              </a:defRPr>
            </a:pPr>
            <a:endParaRPr lang="ru-RU"/>
          </a:p>
        </c:txPr>
        <c:crossAx val="39846272"/>
        <c:crosses val="autoZero"/>
        <c:crossBetween val="between"/>
      </c:valAx>
    </c:plotArea>
    <c:legend>
      <c:legendPos val="r"/>
      <c:txPr>
        <a:bodyPr/>
        <a:lstStyle/>
        <a:p>
          <a:pPr>
            <a:defRPr sz="1100">
              <a:latin typeface="Times New Roman" pitchFamily="18" charset="0"/>
              <a:cs typeface="Times New Roman" pitchFamily="18" charset="0"/>
            </a:defRPr>
          </a:pPr>
          <a:endParaRPr lang="ru-RU"/>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
  <c:chart>
    <c:autoTitleDeleted val="1"/>
    <c:plotArea>
      <c:layout>
        <c:manualLayout>
          <c:layoutTarget val="inner"/>
          <c:xMode val="edge"/>
          <c:yMode val="edge"/>
          <c:x val="0.17274496937882791"/>
          <c:y val="6.3898887639045124E-2"/>
          <c:w val="0.80179206765820965"/>
          <c:h val="0.7000659292588427"/>
        </c:manualLayout>
      </c:layout>
      <c:barChart>
        <c:barDir val="col"/>
        <c:grouping val="stacked"/>
        <c:ser>
          <c:idx val="0"/>
          <c:order val="0"/>
          <c:tx>
            <c:strRef>
              <c:f>Лист1!$B$1</c:f>
              <c:strCache>
                <c:ptCount val="1"/>
                <c:pt idx="0">
                  <c:v>Типы</c:v>
                </c:pt>
              </c:strCache>
            </c:strRef>
          </c:tx>
          <c:dLbls>
            <c:dLbl>
              <c:idx val="0"/>
              <c:layout>
                <c:manualLayout>
                  <c:x val="-4.6296296296296936E-3"/>
                  <c:y val="-0.35924259467566588"/>
                </c:manualLayout>
              </c:layout>
              <c:tx>
                <c:rich>
                  <a:bodyPr/>
                  <a:lstStyle/>
                  <a:p>
                    <a:r>
                      <a:rPr lang="en-US">
                        <a:latin typeface="Times New Roman" pitchFamily="18" charset="0"/>
                        <a:cs typeface="Times New Roman" pitchFamily="18" charset="0"/>
                      </a:rPr>
                      <a:t>36 (45%)</a:t>
                    </a:r>
                  </a:p>
                </c:rich>
              </c:tx>
              <c:dLblPos val="ct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5332-4707-BC24-72D3762A2679}"/>
                </c:ext>
              </c:extLst>
            </c:dLbl>
            <c:dLbl>
              <c:idx val="1"/>
              <c:layout>
                <c:manualLayout>
                  <c:x val="-4.6298118985126863E-3"/>
                  <c:y val="-0.29843269591301463"/>
                </c:manualLayout>
              </c:layout>
              <c:tx>
                <c:rich>
                  <a:bodyPr/>
                  <a:lstStyle/>
                  <a:p>
                    <a:r>
                      <a:rPr lang="en-US">
                        <a:latin typeface="Times New Roman" pitchFamily="18" charset="0"/>
                        <a:cs typeface="Times New Roman" pitchFamily="18" charset="0"/>
                      </a:rPr>
                      <a:t>28 (35%)</a:t>
                    </a:r>
                  </a:p>
                </c:rich>
              </c:tx>
              <c:dLblPos val="ct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5332-4707-BC24-72D3762A2679}"/>
                </c:ext>
              </c:extLst>
            </c:dLbl>
            <c:dLbl>
              <c:idx val="2"/>
              <c:layout>
                <c:manualLayout>
                  <c:x val="0"/>
                  <c:y val="-6.9851268591426013E-2"/>
                </c:manualLayout>
              </c:layout>
              <c:tx>
                <c:rich>
                  <a:bodyPr/>
                  <a:lstStyle/>
                  <a:p>
                    <a:r>
                      <a:rPr lang="en-US">
                        <a:latin typeface="Times New Roman" pitchFamily="18" charset="0"/>
                        <a:cs typeface="Times New Roman" pitchFamily="18" charset="0"/>
                      </a:rPr>
                      <a:t>4 (5%)</a:t>
                    </a:r>
                  </a:p>
                </c:rich>
              </c:tx>
              <c:dLblPos val="ct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5332-4707-BC24-72D3762A2679}"/>
                </c:ext>
              </c:extLst>
            </c:dLbl>
            <c:dLbl>
              <c:idx val="3"/>
              <c:layout>
                <c:manualLayout>
                  <c:x val="-4.6299941673956565E-3"/>
                  <c:y val="-0.10714285714285714"/>
                </c:manualLayout>
              </c:layout>
              <c:tx>
                <c:rich>
                  <a:bodyPr/>
                  <a:lstStyle/>
                  <a:p>
                    <a:r>
                      <a:rPr lang="en-US">
                        <a:latin typeface="Times New Roman" pitchFamily="18" charset="0"/>
                        <a:cs typeface="Times New Roman" pitchFamily="18" charset="0"/>
                      </a:rPr>
                      <a:t>8 (10%)</a:t>
                    </a:r>
                  </a:p>
                </c:rich>
              </c:tx>
              <c:dLblPos val="ct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5332-4707-BC24-72D3762A2679}"/>
                </c:ext>
              </c:extLst>
            </c:dLbl>
            <c:dLbl>
              <c:idx val="4"/>
              <c:layout>
                <c:manualLayout>
                  <c:x val="-2.3148148148148147E-3"/>
                  <c:y val="-7.9365079365079361E-2"/>
                </c:manualLayout>
              </c:layout>
              <c:tx>
                <c:rich>
                  <a:bodyPr/>
                  <a:lstStyle/>
                  <a:p>
                    <a:r>
                      <a:rPr lang="en-US">
                        <a:latin typeface="Times New Roman" pitchFamily="18" charset="0"/>
                        <a:cs typeface="Times New Roman" pitchFamily="18" charset="0"/>
                      </a:rPr>
                      <a:t>4 (5%)</a:t>
                    </a:r>
                  </a:p>
                </c:rich>
              </c:tx>
              <c:dLblPos val="ct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5332-4707-BC24-72D3762A2679}"/>
                </c:ext>
              </c:extLst>
            </c:dLbl>
            <c:spPr>
              <a:noFill/>
              <a:ln>
                <a:noFill/>
              </a:ln>
              <a:effectLst/>
            </c:spPr>
            <c:txPr>
              <a:bodyPr/>
              <a:lstStyle/>
              <a:p>
                <a:pPr>
                  <a:defRPr>
                    <a:latin typeface="Times New Roman" pitchFamily="18" charset="0"/>
                    <a:cs typeface="Times New Roman" pitchFamily="18" charset="0"/>
                  </a:defRPr>
                </a:pPr>
                <a:endParaRPr lang="ru-RU"/>
              </a:p>
            </c:txPr>
            <c:dLblPos val="inEnd"/>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ИН</c:v>
                </c:pt>
                <c:pt idx="1">
                  <c:v>ЛЮ</c:v>
                </c:pt>
                <c:pt idx="2">
                  <c:v>ПР</c:v>
                </c:pt>
                <c:pt idx="3">
                  <c:v>ПА</c:v>
                </c:pt>
                <c:pt idx="4">
                  <c:v>ХО</c:v>
                </c:pt>
              </c:strCache>
            </c:strRef>
          </c:cat>
          <c:val>
            <c:numRef>
              <c:f>Лист1!$B$2:$B$6</c:f>
              <c:numCache>
                <c:formatCode>General</c:formatCode>
                <c:ptCount val="5"/>
                <c:pt idx="0">
                  <c:v>36</c:v>
                </c:pt>
                <c:pt idx="1">
                  <c:v>28</c:v>
                </c:pt>
                <c:pt idx="2">
                  <c:v>4</c:v>
                </c:pt>
                <c:pt idx="3">
                  <c:v>8</c:v>
                </c:pt>
                <c:pt idx="4">
                  <c:v>4</c:v>
                </c:pt>
              </c:numCache>
            </c:numRef>
          </c:val>
          <c:extLst xmlns:c16r2="http://schemas.microsoft.com/office/drawing/2015/06/chart">
            <c:ext xmlns:c16="http://schemas.microsoft.com/office/drawing/2014/chart" uri="{C3380CC4-5D6E-409C-BE32-E72D297353CC}">
              <c16:uniqueId val="{00000005-5332-4707-BC24-72D3762A2679}"/>
            </c:ext>
          </c:extLst>
        </c:ser>
        <c:overlap val="100"/>
        <c:axId val="79500800"/>
        <c:axId val="79502720"/>
      </c:barChart>
      <c:catAx>
        <c:axId val="79500800"/>
        <c:scaling>
          <c:orientation val="minMax"/>
        </c:scaling>
        <c:axPos val="b"/>
        <c:title>
          <c:tx>
            <c:rich>
              <a:bodyPr/>
              <a:lstStyle/>
              <a:p>
                <a:pPr>
                  <a:defRPr/>
                </a:pPr>
                <a:r>
                  <a:rPr lang="ru-RU" sz="1000" b="0">
                    <a:latin typeface="Times New Roman" pitchFamily="18" charset="0"/>
                    <a:cs typeface="Times New Roman" pitchFamily="18" charset="0"/>
                  </a:rPr>
                  <a:t>Коды мотивационных</a:t>
                </a:r>
              </a:p>
              <a:p>
                <a:pPr>
                  <a:defRPr/>
                </a:pPr>
                <a:r>
                  <a:rPr lang="ru-RU" sz="1000" b="0">
                    <a:latin typeface="Times New Roman" pitchFamily="18" charset="0"/>
                    <a:cs typeface="Times New Roman" pitchFamily="18" charset="0"/>
                  </a:rPr>
                  <a:t> типов</a:t>
                </a:r>
                <a:r>
                  <a:rPr lang="ru-RU" sz="1000" b="0" baseline="0">
                    <a:latin typeface="Times New Roman" pitchFamily="18" charset="0"/>
                    <a:cs typeface="Times New Roman" pitchFamily="18" charset="0"/>
                  </a:rPr>
                  <a:t> </a:t>
                </a:r>
                <a:endParaRPr lang="ru-RU" sz="1000" b="0">
                  <a:latin typeface="Times New Roman" pitchFamily="18" charset="0"/>
                  <a:cs typeface="Times New Roman" pitchFamily="18" charset="0"/>
                </a:endParaRPr>
              </a:p>
            </c:rich>
          </c:tx>
          <c:layout>
            <c:manualLayout>
              <c:xMode val="edge"/>
              <c:yMode val="edge"/>
              <c:x val="0.76101851851852886"/>
              <c:y val="0.83648793900761753"/>
            </c:manualLayout>
          </c:layout>
        </c:title>
        <c:numFmt formatCode="General" sourceLinked="0"/>
        <c:tickLblPos val="nextTo"/>
        <c:txPr>
          <a:bodyPr/>
          <a:lstStyle/>
          <a:p>
            <a:pPr>
              <a:defRPr sz="1000">
                <a:latin typeface="Times New Roman" pitchFamily="18" charset="0"/>
                <a:cs typeface="Times New Roman" pitchFamily="18" charset="0"/>
              </a:defRPr>
            </a:pPr>
            <a:endParaRPr lang="ru-RU"/>
          </a:p>
        </c:txPr>
        <c:crossAx val="79502720"/>
        <c:crosses val="autoZero"/>
        <c:auto val="1"/>
        <c:lblAlgn val="ctr"/>
        <c:lblOffset val="100"/>
      </c:catAx>
      <c:valAx>
        <c:axId val="79502720"/>
        <c:scaling>
          <c:orientation val="minMax"/>
        </c:scaling>
        <c:axPos val="l"/>
        <c:majorGridlines/>
        <c:title>
          <c:tx>
            <c:rich>
              <a:bodyPr rot="0" vert="horz"/>
              <a:lstStyle/>
              <a:p>
                <a:pPr>
                  <a:defRPr b="0">
                    <a:latin typeface="Times New Roman" pitchFamily="18" charset="0"/>
                    <a:cs typeface="Times New Roman" pitchFamily="18" charset="0"/>
                  </a:defRPr>
                </a:pPr>
                <a:r>
                  <a:rPr lang="ru-RU" b="0">
                    <a:latin typeface="Times New Roman" pitchFamily="18" charset="0"/>
                    <a:cs typeface="Times New Roman" pitchFamily="18" charset="0"/>
                  </a:rPr>
                  <a:t>Кол-во,</a:t>
                </a:r>
              </a:p>
              <a:p>
                <a:pPr>
                  <a:defRPr b="0">
                    <a:latin typeface="Times New Roman" pitchFamily="18" charset="0"/>
                    <a:cs typeface="Times New Roman" pitchFamily="18" charset="0"/>
                  </a:defRPr>
                </a:pPr>
                <a:r>
                  <a:rPr lang="ru-RU" b="0" baseline="0">
                    <a:latin typeface="Times New Roman" pitchFamily="18" charset="0"/>
                    <a:cs typeface="Times New Roman" pitchFamily="18" charset="0"/>
                  </a:rPr>
                  <a:t> чел</a:t>
                </a:r>
                <a:endParaRPr lang="ru-RU" b="0">
                  <a:latin typeface="Times New Roman" pitchFamily="18" charset="0"/>
                  <a:cs typeface="Times New Roman" pitchFamily="18" charset="0"/>
                </a:endParaRPr>
              </a:p>
            </c:rich>
          </c:tx>
          <c:layout>
            <c:manualLayout>
              <c:xMode val="edge"/>
              <c:yMode val="edge"/>
              <c:x val="1.8518518518518583E-2"/>
              <c:y val="3.8524871891013626E-2"/>
            </c:manualLayout>
          </c:layout>
        </c:title>
        <c:numFmt formatCode="General" sourceLinked="1"/>
        <c:tickLblPos val="nextTo"/>
        <c:txPr>
          <a:bodyPr/>
          <a:lstStyle/>
          <a:p>
            <a:pPr>
              <a:defRPr>
                <a:latin typeface="Times New Roman" pitchFamily="18" charset="0"/>
                <a:cs typeface="Times New Roman" pitchFamily="18" charset="0"/>
              </a:defRPr>
            </a:pPr>
            <a:endParaRPr lang="ru-RU"/>
          </a:p>
        </c:txPr>
        <c:crossAx val="79500800"/>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lineChart>
        <c:grouping val="standard"/>
        <c:ser>
          <c:idx val="0"/>
          <c:order val="0"/>
          <c:dLbls>
            <c:spPr>
              <a:noFill/>
              <a:ln>
                <a:noFill/>
              </a:ln>
              <a:effectLst/>
            </c:spPr>
            <c:dLblPos val="t"/>
            <c:showVal val="1"/>
            <c:extLst xmlns:c16r2="http://schemas.microsoft.com/office/drawing/2015/06/chart">
              <c:ext xmlns:c15="http://schemas.microsoft.com/office/drawing/2012/chart" uri="{CE6537A1-D6FC-4f65-9D91-7224C49458BB}">
                <c15:layout/>
                <c15:showLeaderLines val="0"/>
              </c:ext>
            </c:extLst>
          </c:dLbls>
          <c:cat>
            <c:strRef>
              <c:f>Лист1!$A$1:$F$1</c:f>
              <c:strCache>
                <c:ptCount val="6"/>
                <c:pt idx="0">
                  <c:v>2011 г.</c:v>
                </c:pt>
                <c:pt idx="1">
                  <c:v>2012 г.</c:v>
                </c:pt>
                <c:pt idx="2">
                  <c:v>2013 г.</c:v>
                </c:pt>
                <c:pt idx="3">
                  <c:v>2014 г.</c:v>
                </c:pt>
                <c:pt idx="4">
                  <c:v>2015 г. (Факт)</c:v>
                </c:pt>
                <c:pt idx="5">
                  <c:v>2018 г. (Прогноз)</c:v>
                </c:pt>
              </c:strCache>
            </c:strRef>
          </c:cat>
          <c:val>
            <c:numRef>
              <c:f>Лист1!$A$2:$F$2</c:f>
              <c:numCache>
                <c:formatCode>General</c:formatCode>
                <c:ptCount val="6"/>
                <c:pt idx="0">
                  <c:v>521179</c:v>
                </c:pt>
                <c:pt idx="1">
                  <c:v>502735</c:v>
                </c:pt>
                <c:pt idx="2">
                  <c:v>511186</c:v>
                </c:pt>
                <c:pt idx="3">
                  <c:v>640828</c:v>
                </c:pt>
                <c:pt idx="4">
                  <c:v>741842</c:v>
                </c:pt>
                <c:pt idx="5">
                  <c:v>873263.5</c:v>
                </c:pt>
              </c:numCache>
            </c:numRef>
          </c:val>
          <c:extLst xmlns:c16r2="http://schemas.microsoft.com/office/drawing/2015/06/chart">
            <c:ext xmlns:c16="http://schemas.microsoft.com/office/drawing/2014/chart" uri="{C3380CC4-5D6E-409C-BE32-E72D297353CC}">
              <c16:uniqueId val="{00000000-65BB-48D7-981D-75BA8A6D6938}"/>
            </c:ext>
          </c:extLst>
        </c:ser>
        <c:dLbls>
          <c:showVal val="1"/>
        </c:dLbls>
        <c:marker val="1"/>
        <c:axId val="79546240"/>
        <c:axId val="79547776"/>
      </c:lineChart>
      <c:catAx>
        <c:axId val="79546240"/>
        <c:scaling>
          <c:orientation val="minMax"/>
        </c:scaling>
        <c:axPos val="b"/>
        <c:numFmt formatCode="General" sourceLinked="1"/>
        <c:tickLblPos val="nextTo"/>
        <c:crossAx val="79547776"/>
        <c:crosses val="autoZero"/>
        <c:auto val="1"/>
        <c:lblAlgn val="ctr"/>
        <c:lblOffset val="100"/>
      </c:catAx>
      <c:valAx>
        <c:axId val="79547776"/>
        <c:scaling>
          <c:orientation val="minMax"/>
        </c:scaling>
        <c:axPos val="l"/>
        <c:majorGridlines/>
        <c:title>
          <c:tx>
            <c:rich>
              <a:bodyPr rot="0" vert="horz"/>
              <a:lstStyle/>
              <a:p>
                <a:pPr>
                  <a:defRPr/>
                </a:pPr>
                <a:r>
                  <a:rPr lang="ru-RU" b="0"/>
                  <a:t>Выручка,</a:t>
                </a:r>
                <a:br>
                  <a:rPr lang="ru-RU" b="0"/>
                </a:br>
                <a:r>
                  <a:rPr lang="ru-RU" b="0"/>
                  <a:t> тыс. руб</a:t>
                </a:r>
                <a:r>
                  <a:rPr lang="ru-RU"/>
                  <a:t>.</a:t>
                </a:r>
              </a:p>
            </c:rich>
          </c:tx>
          <c:layout>
            <c:manualLayout>
              <c:xMode val="edge"/>
              <c:yMode val="edge"/>
              <c:x val="1.2924068890375407E-2"/>
              <c:y val="2.9242085480055812E-2"/>
            </c:manualLayout>
          </c:layout>
        </c:title>
        <c:numFmt formatCode="General" sourceLinked="1"/>
        <c:tickLblPos val="nextTo"/>
        <c:crossAx val="79546240"/>
        <c:crosses val="autoZero"/>
        <c:crossBetween val="between"/>
      </c:valAx>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43DEF-3490-433F-9261-4C6349C37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27420</Words>
  <Characters>156298</Characters>
  <Application>Microsoft Office Word</Application>
  <DocSecurity>0</DocSecurity>
  <Lines>1302</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Деканат Заочного Обучения</cp:lastModifiedBy>
  <cp:revision>2</cp:revision>
  <dcterms:created xsi:type="dcterms:W3CDTF">2018-03-30T08:53:00Z</dcterms:created>
  <dcterms:modified xsi:type="dcterms:W3CDTF">2018-03-30T08:53:00Z</dcterms:modified>
</cp:coreProperties>
</file>