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B37" w:rsidRDefault="00A34B37" w:rsidP="00A34B37">
      <w:pPr>
        <w:rPr>
          <w:sz w:val="20"/>
          <w:szCs w:val="20"/>
        </w:rPr>
      </w:pPr>
    </w:p>
    <w:p w:rsidR="001F09DD" w:rsidRPr="00110CEC" w:rsidRDefault="001F09DD" w:rsidP="001F09DD">
      <w:pPr>
        <w:spacing w:line="360" w:lineRule="auto"/>
        <w:jc w:val="center"/>
        <w:rPr>
          <w:b/>
          <w:sz w:val="28"/>
          <w:szCs w:val="28"/>
        </w:rPr>
      </w:pPr>
      <w:r w:rsidRPr="00110CEC">
        <w:rPr>
          <w:b/>
          <w:sz w:val="28"/>
          <w:szCs w:val="28"/>
        </w:rPr>
        <w:t>СОДЕРЖАНИЕ</w:t>
      </w:r>
    </w:p>
    <w:p w:rsidR="001F09DD" w:rsidRDefault="001F09DD" w:rsidP="00CD2ABD">
      <w:pPr>
        <w:rPr>
          <w:sz w:val="28"/>
          <w:szCs w:val="28"/>
        </w:rPr>
      </w:pPr>
      <w:r w:rsidRPr="00110CEC">
        <w:rPr>
          <w:b/>
          <w:sz w:val="28"/>
          <w:szCs w:val="28"/>
        </w:rPr>
        <w:t>ВВЕДЕНИЕ</w:t>
      </w:r>
      <w:r w:rsidR="00110CEC">
        <w:rPr>
          <w:sz w:val="28"/>
          <w:szCs w:val="28"/>
        </w:rPr>
        <w:t>…………………………………...</w:t>
      </w:r>
      <w:r w:rsidR="00761A53">
        <w:rPr>
          <w:sz w:val="28"/>
          <w:szCs w:val="28"/>
        </w:rPr>
        <w:t>……………………………………..4</w:t>
      </w:r>
    </w:p>
    <w:p w:rsidR="001F09DD" w:rsidRPr="00110CEC" w:rsidRDefault="00110CEC" w:rsidP="00CD2ABD">
      <w:pPr>
        <w:jc w:val="both"/>
        <w:rPr>
          <w:sz w:val="28"/>
          <w:szCs w:val="28"/>
        </w:rPr>
      </w:pPr>
      <w:r>
        <w:rPr>
          <w:b/>
          <w:sz w:val="28"/>
          <w:szCs w:val="28"/>
        </w:rPr>
        <w:t xml:space="preserve">1 </w:t>
      </w:r>
      <w:r w:rsidR="001F09DD" w:rsidRPr="00110CEC">
        <w:rPr>
          <w:b/>
          <w:sz w:val="28"/>
          <w:szCs w:val="28"/>
        </w:rPr>
        <w:t>ТЕОРЕТИЧЕСКИЕ И МЕТОДИЧЕСКИЕ АСПЕКТЫ ФОРМИРОВАНИЯ ФИНАНСОВЫХ РЕЗУЛЬТАТОВ</w:t>
      </w:r>
      <w:r w:rsidRPr="00110CEC">
        <w:rPr>
          <w:sz w:val="28"/>
          <w:szCs w:val="28"/>
        </w:rPr>
        <w:t>…………………</w:t>
      </w:r>
      <w:r w:rsidR="00BB566C" w:rsidRPr="00110CEC">
        <w:rPr>
          <w:sz w:val="28"/>
          <w:szCs w:val="28"/>
        </w:rPr>
        <w:t>….9</w:t>
      </w:r>
    </w:p>
    <w:p w:rsidR="001F09DD" w:rsidRDefault="001F09DD" w:rsidP="00CD2ABD">
      <w:pPr>
        <w:pStyle w:val="a3"/>
        <w:numPr>
          <w:ilvl w:val="1"/>
          <w:numId w:val="2"/>
        </w:numPr>
        <w:spacing w:after="0" w:line="240" w:lineRule="auto"/>
        <w:ind w:left="0" w:firstLine="0"/>
        <w:jc w:val="both"/>
        <w:rPr>
          <w:rFonts w:ascii="Times New Roman" w:eastAsia="Times New Roman" w:hAnsi="Times New Roman"/>
          <w:sz w:val="28"/>
          <w:szCs w:val="28"/>
        </w:rPr>
      </w:pPr>
      <w:r w:rsidRPr="00E13214">
        <w:rPr>
          <w:rFonts w:ascii="Times New Roman" w:eastAsia="Times New Roman" w:hAnsi="Times New Roman"/>
          <w:sz w:val="28"/>
          <w:szCs w:val="28"/>
        </w:rPr>
        <w:t xml:space="preserve">Теоретическая и практическая интерпретация учета финансовых результатов </w:t>
      </w:r>
      <w:r>
        <w:rPr>
          <w:rFonts w:ascii="Times New Roman" w:eastAsia="Times New Roman" w:hAnsi="Times New Roman"/>
          <w:sz w:val="28"/>
          <w:szCs w:val="28"/>
        </w:rPr>
        <w:t>……………</w:t>
      </w:r>
      <w:r w:rsidR="00BB566C">
        <w:rPr>
          <w:rFonts w:ascii="Times New Roman" w:eastAsia="Times New Roman" w:hAnsi="Times New Roman"/>
          <w:sz w:val="28"/>
          <w:szCs w:val="28"/>
        </w:rPr>
        <w:t>……………………………………………………………..9</w:t>
      </w:r>
    </w:p>
    <w:p w:rsidR="001F09DD" w:rsidRDefault="001F09DD" w:rsidP="00CD2ABD">
      <w:pPr>
        <w:pStyle w:val="a3"/>
        <w:numPr>
          <w:ilvl w:val="1"/>
          <w:numId w:val="2"/>
        </w:numPr>
        <w:spacing w:after="0" w:line="240" w:lineRule="auto"/>
        <w:ind w:left="0" w:firstLine="0"/>
        <w:jc w:val="both"/>
        <w:rPr>
          <w:rFonts w:ascii="Times New Roman" w:eastAsia="Times New Roman" w:hAnsi="Times New Roman"/>
          <w:sz w:val="28"/>
          <w:szCs w:val="28"/>
        </w:rPr>
      </w:pPr>
      <w:r w:rsidRPr="003F0DF8">
        <w:rPr>
          <w:rFonts w:ascii="Times New Roman" w:eastAsia="Times New Roman" w:hAnsi="Times New Roman"/>
          <w:sz w:val="28"/>
          <w:szCs w:val="28"/>
        </w:rPr>
        <w:t>Финансово-экономическая сущность формирования финансовых результатов…………………………………………………………………</w:t>
      </w:r>
      <w:r w:rsidR="00057AAC">
        <w:rPr>
          <w:rFonts w:ascii="Times New Roman" w:eastAsia="Times New Roman" w:hAnsi="Times New Roman"/>
          <w:sz w:val="28"/>
          <w:szCs w:val="28"/>
        </w:rPr>
        <w:t>……….18</w:t>
      </w:r>
    </w:p>
    <w:p w:rsidR="001F09DD" w:rsidRDefault="001F09DD" w:rsidP="00CD2ABD">
      <w:pPr>
        <w:pStyle w:val="a3"/>
        <w:numPr>
          <w:ilvl w:val="1"/>
          <w:numId w:val="2"/>
        </w:numPr>
        <w:spacing w:after="0" w:line="240" w:lineRule="auto"/>
        <w:ind w:left="0" w:firstLine="0"/>
        <w:jc w:val="both"/>
        <w:rPr>
          <w:rFonts w:ascii="Times New Roman" w:eastAsia="Times New Roman" w:hAnsi="Times New Roman"/>
          <w:sz w:val="28"/>
          <w:szCs w:val="28"/>
        </w:rPr>
      </w:pPr>
      <w:r w:rsidRPr="003F0DF8">
        <w:rPr>
          <w:rFonts w:ascii="Times New Roman" w:eastAsia="Times New Roman" w:hAnsi="Times New Roman"/>
          <w:sz w:val="28"/>
          <w:szCs w:val="28"/>
        </w:rPr>
        <w:t>Классификация доходов и расходов</w:t>
      </w:r>
      <w:r w:rsidR="000D79A0">
        <w:rPr>
          <w:rFonts w:ascii="Times New Roman" w:eastAsia="Times New Roman" w:hAnsi="Times New Roman"/>
          <w:sz w:val="28"/>
          <w:szCs w:val="28"/>
        </w:rPr>
        <w:t xml:space="preserve"> организации</w:t>
      </w:r>
      <w:r w:rsidRPr="003F0DF8">
        <w:rPr>
          <w:rFonts w:ascii="Times New Roman" w:eastAsia="Times New Roman" w:hAnsi="Times New Roman"/>
          <w:sz w:val="28"/>
          <w:szCs w:val="28"/>
        </w:rPr>
        <w:t>………………</w:t>
      </w:r>
      <w:r w:rsidR="00057AAC">
        <w:rPr>
          <w:rFonts w:ascii="Times New Roman" w:eastAsia="Times New Roman" w:hAnsi="Times New Roman"/>
          <w:sz w:val="28"/>
          <w:szCs w:val="28"/>
        </w:rPr>
        <w:t>………..28</w:t>
      </w:r>
    </w:p>
    <w:p w:rsidR="00110CEC" w:rsidRPr="00110CEC" w:rsidRDefault="001F09DD" w:rsidP="00CD2ABD">
      <w:pPr>
        <w:pStyle w:val="a3"/>
        <w:numPr>
          <w:ilvl w:val="1"/>
          <w:numId w:val="2"/>
        </w:numPr>
        <w:spacing w:after="0" w:line="240" w:lineRule="auto"/>
        <w:ind w:left="0" w:firstLine="0"/>
        <w:jc w:val="both"/>
        <w:rPr>
          <w:rFonts w:ascii="Times New Roman" w:eastAsia="Times New Roman" w:hAnsi="Times New Roman"/>
          <w:b/>
          <w:sz w:val="28"/>
          <w:szCs w:val="28"/>
        </w:rPr>
      </w:pPr>
      <w:r w:rsidRPr="00110CEC">
        <w:rPr>
          <w:rFonts w:ascii="Times New Roman" w:eastAsia="Times New Roman" w:hAnsi="Times New Roman"/>
          <w:sz w:val="28"/>
          <w:szCs w:val="28"/>
        </w:rPr>
        <w:t>Методика контроля финансовых результатов…………………………</w:t>
      </w:r>
      <w:r w:rsidR="00057AAC" w:rsidRPr="00110CEC">
        <w:rPr>
          <w:rFonts w:ascii="Times New Roman" w:eastAsia="Times New Roman" w:hAnsi="Times New Roman"/>
          <w:sz w:val="28"/>
          <w:szCs w:val="28"/>
        </w:rPr>
        <w:t>…..38</w:t>
      </w:r>
    </w:p>
    <w:p w:rsidR="001F09DD" w:rsidRPr="00110CEC" w:rsidRDefault="00EE1110" w:rsidP="00CD2ABD">
      <w:pPr>
        <w:pStyle w:val="a3"/>
        <w:numPr>
          <w:ilvl w:val="0"/>
          <w:numId w:val="2"/>
        </w:numPr>
        <w:spacing w:after="0" w:line="240" w:lineRule="auto"/>
        <w:ind w:left="0" w:firstLine="0"/>
        <w:jc w:val="both"/>
        <w:rPr>
          <w:rFonts w:ascii="Times New Roman" w:eastAsia="Times New Roman" w:hAnsi="Times New Roman"/>
          <w:b/>
          <w:sz w:val="28"/>
          <w:szCs w:val="28"/>
        </w:rPr>
      </w:pPr>
      <w:r>
        <w:rPr>
          <w:rFonts w:ascii="Times New Roman" w:hAnsi="Times New Roman"/>
          <w:b/>
          <w:sz w:val="28"/>
          <w:szCs w:val="28"/>
        </w:rPr>
        <w:t xml:space="preserve">ОБОСНОВАНИЕ НЕОБХОДИМОСТИ ОРГАНИЗАЦИИ РАЦИОНАЛЬНОЙ МОДЕЛИ УЧЕТНО – АНАЛИТИЧЕСКОГО ОБЕСПЕЧЕНИЯ </w:t>
      </w:r>
      <w:r w:rsidR="00376BE0">
        <w:rPr>
          <w:rFonts w:ascii="Times New Roman" w:hAnsi="Times New Roman"/>
          <w:b/>
          <w:sz w:val="28"/>
          <w:szCs w:val="28"/>
        </w:rPr>
        <w:t>УПРАВЛЕНИЯ</w:t>
      </w:r>
      <w:r>
        <w:rPr>
          <w:rFonts w:ascii="Times New Roman" w:hAnsi="Times New Roman"/>
          <w:b/>
          <w:sz w:val="28"/>
          <w:szCs w:val="28"/>
        </w:rPr>
        <w:t xml:space="preserve"> ФИНА</w:t>
      </w:r>
      <w:r w:rsidR="00514057">
        <w:rPr>
          <w:rFonts w:ascii="Times New Roman" w:hAnsi="Times New Roman"/>
          <w:b/>
          <w:sz w:val="28"/>
          <w:szCs w:val="28"/>
        </w:rPr>
        <w:t>Н</w:t>
      </w:r>
      <w:r w:rsidR="004124F8">
        <w:rPr>
          <w:rFonts w:ascii="Times New Roman" w:hAnsi="Times New Roman"/>
          <w:b/>
          <w:sz w:val="28"/>
          <w:szCs w:val="28"/>
        </w:rPr>
        <w:t>СОВ</w:t>
      </w:r>
      <w:r w:rsidR="00514057">
        <w:rPr>
          <w:rFonts w:ascii="Times New Roman" w:hAnsi="Times New Roman"/>
          <w:b/>
          <w:sz w:val="28"/>
          <w:szCs w:val="28"/>
        </w:rPr>
        <w:t>ЫМИ РЕЗУЛЬТАТАМИ В ООО «АКТИВ</w:t>
      </w:r>
      <w:r>
        <w:rPr>
          <w:rFonts w:ascii="Times New Roman" w:hAnsi="Times New Roman"/>
          <w:b/>
          <w:sz w:val="28"/>
          <w:szCs w:val="28"/>
        </w:rPr>
        <w:t>»</w:t>
      </w:r>
      <w:r w:rsidR="001F09DD" w:rsidRPr="00110CEC">
        <w:rPr>
          <w:rFonts w:ascii="Times New Roman" w:eastAsia="Times New Roman" w:hAnsi="Times New Roman"/>
          <w:bCs/>
          <w:sz w:val="28"/>
          <w:szCs w:val="28"/>
          <w:lang w:eastAsia="ru-RU"/>
        </w:rPr>
        <w:t>…</w:t>
      </w:r>
      <w:r w:rsidR="00057AAC" w:rsidRPr="00110CEC">
        <w:rPr>
          <w:rFonts w:ascii="Times New Roman" w:eastAsia="Times New Roman" w:hAnsi="Times New Roman"/>
          <w:bCs/>
          <w:sz w:val="28"/>
          <w:szCs w:val="28"/>
          <w:lang w:eastAsia="ru-RU"/>
        </w:rPr>
        <w:t>…</w:t>
      </w:r>
      <w:r w:rsidR="007F3E4F">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w:t>
      </w:r>
      <w:r w:rsidR="007F3E4F">
        <w:rPr>
          <w:rFonts w:ascii="Times New Roman" w:eastAsia="Times New Roman" w:hAnsi="Times New Roman"/>
          <w:bCs/>
          <w:sz w:val="28"/>
          <w:szCs w:val="28"/>
          <w:lang w:eastAsia="ru-RU"/>
        </w:rPr>
        <w:t>….</w:t>
      </w:r>
      <w:r w:rsidR="00057AAC" w:rsidRPr="00110CEC">
        <w:rPr>
          <w:rFonts w:ascii="Times New Roman" w:eastAsia="Times New Roman" w:hAnsi="Times New Roman"/>
          <w:bCs/>
          <w:sz w:val="28"/>
          <w:szCs w:val="28"/>
          <w:lang w:eastAsia="ru-RU"/>
        </w:rPr>
        <w:t>…48</w:t>
      </w:r>
    </w:p>
    <w:p w:rsidR="001F09DD" w:rsidRPr="00981F8B" w:rsidRDefault="00C37C43" w:rsidP="00CD2ABD">
      <w:pPr>
        <w:pStyle w:val="a3"/>
        <w:numPr>
          <w:ilvl w:val="1"/>
          <w:numId w:val="2"/>
        </w:numPr>
        <w:spacing w:after="0" w:line="240" w:lineRule="auto"/>
        <w:ind w:left="0" w:firstLine="0"/>
        <w:jc w:val="both"/>
        <w:rPr>
          <w:rFonts w:ascii="Times New Roman" w:eastAsia="Times New Roman" w:hAnsi="Times New Roman"/>
          <w:sz w:val="28"/>
          <w:szCs w:val="28"/>
        </w:rPr>
      </w:pPr>
      <w:r>
        <w:rPr>
          <w:rFonts w:ascii="Times New Roman" w:hAnsi="Times New Roman"/>
          <w:sz w:val="28"/>
          <w:szCs w:val="28"/>
        </w:rPr>
        <w:t>Анализ</w:t>
      </w:r>
      <w:r w:rsidR="00EE1110">
        <w:rPr>
          <w:rFonts w:ascii="Times New Roman" w:hAnsi="Times New Roman"/>
          <w:sz w:val="28"/>
          <w:szCs w:val="28"/>
        </w:rPr>
        <w:t xml:space="preserve"> современного состояния и тенденции развития финансовых результатов в</w:t>
      </w:r>
      <w:r w:rsidR="00110CEC" w:rsidRPr="00110CEC">
        <w:rPr>
          <w:rFonts w:ascii="Times New Roman" w:hAnsi="Times New Roman"/>
          <w:sz w:val="28"/>
          <w:szCs w:val="28"/>
        </w:rPr>
        <w:t xml:space="preserve"> ООО «Актив»</w:t>
      </w:r>
      <w:r w:rsidR="00110CEC">
        <w:rPr>
          <w:rFonts w:ascii="Times New Roman" w:eastAsia="Times New Roman" w:hAnsi="Times New Roman"/>
          <w:bCs/>
          <w:sz w:val="28"/>
          <w:szCs w:val="28"/>
          <w:lang w:eastAsia="ru-RU"/>
        </w:rPr>
        <w:t>….</w:t>
      </w:r>
      <w:r w:rsidR="00057AAC">
        <w:rPr>
          <w:rFonts w:ascii="Times New Roman" w:eastAsia="Times New Roman" w:hAnsi="Times New Roman"/>
          <w:bCs/>
          <w:sz w:val="28"/>
          <w:szCs w:val="28"/>
          <w:lang w:eastAsia="ru-RU"/>
        </w:rPr>
        <w:t>…</w:t>
      </w:r>
      <w:r w:rsidR="00EE1110">
        <w:rPr>
          <w:rFonts w:ascii="Times New Roman" w:eastAsia="Times New Roman" w:hAnsi="Times New Roman"/>
          <w:bCs/>
          <w:sz w:val="28"/>
          <w:szCs w:val="28"/>
          <w:lang w:eastAsia="ru-RU"/>
        </w:rPr>
        <w:t>…………………………………………….</w:t>
      </w:r>
      <w:r w:rsidR="00057AAC">
        <w:rPr>
          <w:rFonts w:ascii="Times New Roman" w:eastAsia="Times New Roman" w:hAnsi="Times New Roman"/>
          <w:bCs/>
          <w:sz w:val="28"/>
          <w:szCs w:val="28"/>
          <w:lang w:eastAsia="ru-RU"/>
        </w:rPr>
        <w:t>…48</w:t>
      </w:r>
    </w:p>
    <w:p w:rsidR="001F09DD" w:rsidRDefault="00514057" w:rsidP="00CD2ABD">
      <w:pPr>
        <w:pStyle w:val="a3"/>
        <w:numPr>
          <w:ilvl w:val="1"/>
          <w:numId w:val="2"/>
        </w:numPr>
        <w:spacing w:after="0" w:line="240" w:lineRule="auto"/>
        <w:ind w:left="0" w:firstLine="0"/>
        <w:jc w:val="both"/>
        <w:rPr>
          <w:rFonts w:ascii="Times New Roman" w:eastAsia="Times New Roman" w:hAnsi="Times New Roman"/>
          <w:sz w:val="28"/>
          <w:szCs w:val="28"/>
        </w:rPr>
      </w:pPr>
      <w:r>
        <w:rPr>
          <w:rFonts w:ascii="Times New Roman" w:hAnsi="Times New Roman"/>
          <w:bCs/>
          <w:sz w:val="28"/>
          <w:szCs w:val="28"/>
        </w:rPr>
        <w:t>Современное</w:t>
      </w:r>
      <w:r w:rsidR="00DC3E86">
        <w:rPr>
          <w:rFonts w:ascii="Times New Roman" w:hAnsi="Times New Roman"/>
          <w:bCs/>
          <w:sz w:val="28"/>
          <w:szCs w:val="28"/>
        </w:rPr>
        <w:t xml:space="preserve"> состояния</w:t>
      </w:r>
      <w:r w:rsidR="00EE1110">
        <w:rPr>
          <w:rFonts w:ascii="Times New Roman" w:hAnsi="Times New Roman"/>
          <w:bCs/>
          <w:sz w:val="28"/>
          <w:szCs w:val="28"/>
        </w:rPr>
        <w:t xml:space="preserve"> у</w:t>
      </w:r>
      <w:r w:rsidR="00110CEC" w:rsidRPr="00110CEC">
        <w:rPr>
          <w:rFonts w:ascii="Times New Roman" w:hAnsi="Times New Roman"/>
          <w:bCs/>
          <w:sz w:val="28"/>
          <w:szCs w:val="28"/>
        </w:rPr>
        <w:t>чет</w:t>
      </w:r>
      <w:r w:rsidR="00EE1110">
        <w:rPr>
          <w:rFonts w:ascii="Times New Roman" w:hAnsi="Times New Roman"/>
          <w:bCs/>
          <w:sz w:val="28"/>
          <w:szCs w:val="28"/>
        </w:rPr>
        <w:t>а</w:t>
      </w:r>
      <w:r w:rsidR="00110CEC" w:rsidRPr="00110CEC">
        <w:rPr>
          <w:rFonts w:ascii="Times New Roman" w:hAnsi="Times New Roman"/>
          <w:bCs/>
          <w:sz w:val="28"/>
          <w:szCs w:val="28"/>
        </w:rPr>
        <w:t xml:space="preserve"> финансовых результатов </w:t>
      </w:r>
      <w:r w:rsidR="00BB3C6C">
        <w:rPr>
          <w:rFonts w:ascii="Times New Roman" w:hAnsi="Times New Roman"/>
          <w:bCs/>
          <w:sz w:val="28"/>
          <w:szCs w:val="28"/>
        </w:rPr>
        <w:t>в</w:t>
      </w:r>
      <w:r w:rsidR="00110CEC" w:rsidRPr="00110CEC">
        <w:rPr>
          <w:rFonts w:ascii="Times New Roman" w:hAnsi="Times New Roman"/>
          <w:bCs/>
          <w:sz w:val="28"/>
          <w:szCs w:val="28"/>
        </w:rPr>
        <w:t xml:space="preserve"> ООО «Актив»</w:t>
      </w:r>
      <w:r w:rsidR="00EE1110">
        <w:rPr>
          <w:rFonts w:ascii="Times New Roman" w:hAnsi="Times New Roman"/>
          <w:sz w:val="28"/>
          <w:szCs w:val="28"/>
        </w:rPr>
        <w:t>……………………………………………………………………………...</w:t>
      </w:r>
      <w:r w:rsidR="00B84F4B">
        <w:rPr>
          <w:rFonts w:ascii="Times New Roman" w:eastAsia="Times New Roman" w:hAnsi="Times New Roman"/>
          <w:sz w:val="28"/>
          <w:szCs w:val="28"/>
          <w:lang w:eastAsia="ru-RU"/>
        </w:rPr>
        <w:t>5</w:t>
      </w:r>
      <w:r w:rsidR="00533327">
        <w:rPr>
          <w:rFonts w:ascii="Times New Roman" w:eastAsia="Times New Roman" w:hAnsi="Times New Roman"/>
          <w:sz w:val="28"/>
          <w:szCs w:val="28"/>
          <w:lang w:eastAsia="ru-RU"/>
        </w:rPr>
        <w:t>7</w:t>
      </w:r>
    </w:p>
    <w:p w:rsidR="00243711" w:rsidRPr="00243711" w:rsidRDefault="00EE1110" w:rsidP="00CD2ABD">
      <w:pPr>
        <w:pStyle w:val="a3"/>
        <w:numPr>
          <w:ilvl w:val="1"/>
          <w:numId w:val="2"/>
        </w:numPr>
        <w:spacing w:after="0" w:line="240" w:lineRule="auto"/>
        <w:ind w:left="0" w:firstLine="0"/>
        <w:jc w:val="both"/>
        <w:rPr>
          <w:rFonts w:ascii="Times New Roman" w:eastAsia="Times New Roman" w:hAnsi="Times New Roman"/>
          <w:sz w:val="28"/>
          <w:szCs w:val="28"/>
        </w:rPr>
      </w:pPr>
      <w:r>
        <w:rPr>
          <w:rFonts w:ascii="Times New Roman" w:hAnsi="Times New Roman"/>
          <w:sz w:val="28"/>
          <w:szCs w:val="28"/>
        </w:rPr>
        <w:t>Приоритетные направления развития контроля</w:t>
      </w:r>
      <w:r w:rsidR="00243711" w:rsidRPr="00243711">
        <w:rPr>
          <w:rFonts w:ascii="Times New Roman" w:hAnsi="Times New Roman"/>
          <w:sz w:val="28"/>
          <w:szCs w:val="28"/>
        </w:rPr>
        <w:t xml:space="preserve"> финансовых результатов в ООО «Актив»</w:t>
      </w:r>
      <w:r w:rsidR="003737D2">
        <w:rPr>
          <w:rFonts w:ascii="Times New Roman" w:hAnsi="Times New Roman"/>
          <w:sz w:val="28"/>
          <w:szCs w:val="28"/>
        </w:rPr>
        <w:t>……………………</w:t>
      </w:r>
      <w:r>
        <w:rPr>
          <w:rFonts w:ascii="Times New Roman" w:hAnsi="Times New Roman"/>
          <w:sz w:val="28"/>
          <w:szCs w:val="28"/>
        </w:rPr>
        <w:t>………………………………………………….</w:t>
      </w:r>
      <w:r w:rsidR="00533327">
        <w:rPr>
          <w:rFonts w:ascii="Times New Roman" w:hAnsi="Times New Roman"/>
          <w:sz w:val="28"/>
          <w:szCs w:val="28"/>
        </w:rPr>
        <w:t>72</w:t>
      </w:r>
    </w:p>
    <w:p w:rsidR="002B7C08" w:rsidRPr="00243711" w:rsidRDefault="00376BE0" w:rsidP="00CD2ABD">
      <w:pPr>
        <w:pStyle w:val="a3"/>
        <w:numPr>
          <w:ilvl w:val="0"/>
          <w:numId w:val="2"/>
        </w:numPr>
        <w:spacing w:after="0" w:line="240" w:lineRule="auto"/>
        <w:ind w:left="0" w:firstLine="0"/>
        <w:jc w:val="both"/>
        <w:rPr>
          <w:rFonts w:ascii="Times New Roman" w:eastAsia="Times New Roman" w:hAnsi="Times New Roman"/>
          <w:sz w:val="28"/>
          <w:szCs w:val="28"/>
        </w:rPr>
      </w:pPr>
      <w:r w:rsidRPr="00376BE0">
        <w:rPr>
          <w:rFonts w:ascii="Times New Roman" w:hAnsi="Times New Roman"/>
          <w:b/>
          <w:sz w:val="28"/>
          <w:szCs w:val="28"/>
        </w:rPr>
        <w:t>СОВЕРШЕНСТВОВАНИЕ УЧЕТНО-</w:t>
      </w:r>
      <w:r>
        <w:rPr>
          <w:rFonts w:ascii="Times New Roman" w:hAnsi="Times New Roman"/>
          <w:b/>
          <w:sz w:val="28"/>
          <w:szCs w:val="28"/>
        </w:rPr>
        <w:t xml:space="preserve"> КОНТРОЛЬНОГО</w:t>
      </w:r>
      <w:r w:rsidRPr="00376BE0">
        <w:rPr>
          <w:rFonts w:ascii="Times New Roman" w:hAnsi="Times New Roman"/>
          <w:b/>
          <w:sz w:val="28"/>
          <w:szCs w:val="28"/>
        </w:rPr>
        <w:t xml:space="preserve"> ОБЕСПЕЧЕНИЯ УПРАВЛЕНИЯ</w:t>
      </w:r>
      <w:r w:rsidR="00BB566C" w:rsidRPr="00243711">
        <w:rPr>
          <w:rFonts w:ascii="Times New Roman" w:hAnsi="Times New Roman"/>
          <w:b/>
          <w:sz w:val="28"/>
          <w:szCs w:val="28"/>
        </w:rPr>
        <w:t xml:space="preserve"> ФИНАНСОВЫ</w:t>
      </w:r>
      <w:r>
        <w:rPr>
          <w:rFonts w:ascii="Times New Roman" w:hAnsi="Times New Roman"/>
          <w:b/>
          <w:sz w:val="28"/>
          <w:szCs w:val="28"/>
        </w:rPr>
        <w:t>МИ</w:t>
      </w:r>
      <w:r w:rsidR="00057AAC" w:rsidRPr="00243711">
        <w:rPr>
          <w:rFonts w:ascii="Times New Roman" w:hAnsi="Times New Roman"/>
          <w:b/>
          <w:sz w:val="28"/>
          <w:szCs w:val="28"/>
        </w:rPr>
        <w:t>РЕЗУЛЬТАТ</w:t>
      </w:r>
      <w:r>
        <w:rPr>
          <w:rFonts w:ascii="Times New Roman" w:hAnsi="Times New Roman"/>
          <w:b/>
          <w:sz w:val="28"/>
          <w:szCs w:val="28"/>
        </w:rPr>
        <w:t>АМИ</w:t>
      </w:r>
      <w:r w:rsidR="00533327">
        <w:rPr>
          <w:rFonts w:ascii="Times New Roman" w:hAnsi="Times New Roman"/>
          <w:b/>
          <w:sz w:val="28"/>
          <w:szCs w:val="28"/>
        </w:rPr>
        <w:t xml:space="preserve"> В ООО «АКТИВ»</w:t>
      </w:r>
      <w:r w:rsidR="00DC3E86">
        <w:rPr>
          <w:rFonts w:ascii="Times New Roman" w:hAnsi="Times New Roman"/>
          <w:sz w:val="28"/>
          <w:szCs w:val="28"/>
        </w:rPr>
        <w:t>………………</w:t>
      </w:r>
      <w:r w:rsidR="00533327">
        <w:rPr>
          <w:rFonts w:ascii="Times New Roman" w:hAnsi="Times New Roman"/>
          <w:sz w:val="28"/>
          <w:szCs w:val="28"/>
        </w:rPr>
        <w:t>…..</w:t>
      </w:r>
      <w:r w:rsidR="00DC3E86">
        <w:rPr>
          <w:rFonts w:ascii="Times New Roman" w:hAnsi="Times New Roman"/>
          <w:sz w:val="28"/>
          <w:szCs w:val="28"/>
        </w:rPr>
        <w:t>………………………………………………...</w:t>
      </w:r>
      <w:r w:rsidR="00C159DC">
        <w:rPr>
          <w:rFonts w:ascii="Times New Roman" w:hAnsi="Times New Roman"/>
          <w:sz w:val="28"/>
          <w:szCs w:val="28"/>
        </w:rPr>
        <w:t>80</w:t>
      </w:r>
    </w:p>
    <w:p w:rsidR="00434F9A" w:rsidRPr="002B7C08" w:rsidRDefault="00514057" w:rsidP="00CD2ABD">
      <w:pPr>
        <w:pStyle w:val="a3"/>
        <w:numPr>
          <w:ilvl w:val="1"/>
          <w:numId w:val="2"/>
        </w:numPr>
        <w:spacing w:line="240" w:lineRule="auto"/>
        <w:ind w:left="0" w:firstLine="0"/>
        <w:jc w:val="both"/>
        <w:rPr>
          <w:rFonts w:ascii="Times New Roman" w:eastAsia="Times New Roman" w:hAnsi="Times New Roman"/>
          <w:sz w:val="28"/>
          <w:szCs w:val="28"/>
        </w:rPr>
      </w:pPr>
      <w:r>
        <w:rPr>
          <w:rFonts w:ascii="Times New Roman" w:hAnsi="Times New Roman"/>
          <w:sz w:val="28"/>
          <w:szCs w:val="28"/>
        </w:rPr>
        <w:t>С</w:t>
      </w:r>
      <w:r w:rsidR="00FB68DB">
        <w:rPr>
          <w:rFonts w:ascii="Times New Roman" w:hAnsi="Times New Roman"/>
          <w:sz w:val="28"/>
          <w:szCs w:val="28"/>
        </w:rPr>
        <w:t>овершенствование</w:t>
      </w:r>
      <w:r w:rsidR="0033330C" w:rsidRPr="0033330C">
        <w:rPr>
          <w:rFonts w:ascii="Times New Roman" w:hAnsi="Times New Roman"/>
          <w:sz w:val="28"/>
          <w:szCs w:val="28"/>
        </w:rPr>
        <w:t xml:space="preserve"> учета доходов, расходов, финансовых результатов</w:t>
      </w:r>
      <w:r>
        <w:rPr>
          <w:rFonts w:ascii="Times New Roman" w:hAnsi="Times New Roman"/>
          <w:sz w:val="28"/>
          <w:szCs w:val="28"/>
        </w:rPr>
        <w:t xml:space="preserve"> в ООО «Актив»....…………………………………………………………………….</w:t>
      </w:r>
      <w:r w:rsidR="00C159DC">
        <w:rPr>
          <w:rFonts w:ascii="Times New Roman" w:hAnsi="Times New Roman"/>
          <w:sz w:val="28"/>
          <w:szCs w:val="28"/>
        </w:rPr>
        <w:t>80</w:t>
      </w:r>
    </w:p>
    <w:p w:rsidR="002B7C08" w:rsidRDefault="00243711" w:rsidP="00CD2ABD">
      <w:pPr>
        <w:pStyle w:val="a3"/>
        <w:numPr>
          <w:ilvl w:val="1"/>
          <w:numId w:val="2"/>
        </w:numPr>
        <w:spacing w:after="0" w:line="240" w:lineRule="auto"/>
        <w:ind w:left="0" w:firstLine="0"/>
        <w:jc w:val="both"/>
        <w:rPr>
          <w:rFonts w:ascii="Times New Roman" w:hAnsi="Times New Roman"/>
          <w:bCs/>
          <w:sz w:val="28"/>
          <w:szCs w:val="28"/>
        </w:rPr>
      </w:pPr>
      <w:r w:rsidRPr="00243711">
        <w:rPr>
          <w:rFonts w:ascii="Times New Roman" w:hAnsi="Times New Roman"/>
          <w:sz w:val="28"/>
          <w:szCs w:val="28"/>
        </w:rPr>
        <w:t>Совершенствование</w:t>
      </w:r>
      <w:r w:rsidR="00DC3E86">
        <w:rPr>
          <w:rFonts w:ascii="Times New Roman" w:hAnsi="Times New Roman"/>
          <w:sz w:val="28"/>
          <w:szCs w:val="28"/>
        </w:rPr>
        <w:t xml:space="preserve"> внутреннего</w:t>
      </w:r>
      <w:r w:rsidR="00BB3C6C">
        <w:rPr>
          <w:rFonts w:ascii="Times New Roman" w:hAnsi="Times New Roman"/>
          <w:sz w:val="28"/>
          <w:szCs w:val="28"/>
        </w:rPr>
        <w:t>контроля финансовых результатов</w:t>
      </w:r>
      <w:r w:rsidR="00514057">
        <w:rPr>
          <w:rFonts w:ascii="Times New Roman" w:hAnsi="Times New Roman"/>
          <w:sz w:val="28"/>
          <w:szCs w:val="28"/>
        </w:rPr>
        <w:t xml:space="preserve"> в </w:t>
      </w:r>
      <w:r w:rsidR="00CD2ABD">
        <w:rPr>
          <w:rFonts w:ascii="Times New Roman" w:hAnsi="Times New Roman"/>
          <w:sz w:val="28"/>
          <w:szCs w:val="28"/>
        </w:rPr>
        <w:t>ООО «Актив»……………………………………………………………………..</w:t>
      </w:r>
      <w:r w:rsidR="00B61ECD">
        <w:rPr>
          <w:rFonts w:ascii="Times New Roman" w:hAnsi="Times New Roman"/>
          <w:sz w:val="28"/>
          <w:szCs w:val="28"/>
        </w:rPr>
        <w:t>...</w:t>
      </w:r>
      <w:r w:rsidR="00C159DC">
        <w:rPr>
          <w:rFonts w:ascii="Times New Roman" w:hAnsi="Times New Roman"/>
          <w:bCs/>
          <w:sz w:val="28"/>
          <w:szCs w:val="28"/>
        </w:rPr>
        <w:t>87</w:t>
      </w:r>
    </w:p>
    <w:p w:rsidR="00434F9A" w:rsidRPr="002B7C08" w:rsidRDefault="00514057" w:rsidP="00CD2ABD">
      <w:pPr>
        <w:pStyle w:val="a3"/>
        <w:numPr>
          <w:ilvl w:val="1"/>
          <w:numId w:val="2"/>
        </w:numPr>
        <w:spacing w:after="0" w:line="240" w:lineRule="auto"/>
        <w:ind w:left="0" w:firstLine="0"/>
        <w:jc w:val="both"/>
        <w:rPr>
          <w:rFonts w:ascii="Times New Roman" w:hAnsi="Times New Roman"/>
          <w:bCs/>
          <w:sz w:val="28"/>
          <w:szCs w:val="28"/>
        </w:rPr>
      </w:pPr>
      <w:r>
        <w:rPr>
          <w:rFonts w:ascii="Times New Roman" w:hAnsi="Times New Roman"/>
          <w:sz w:val="28"/>
          <w:szCs w:val="28"/>
        </w:rPr>
        <w:t xml:space="preserve">Рационализация </w:t>
      </w:r>
      <w:r w:rsidR="00A363F1">
        <w:rPr>
          <w:rFonts w:ascii="Times New Roman" w:hAnsi="Times New Roman"/>
          <w:sz w:val="28"/>
          <w:szCs w:val="28"/>
        </w:rPr>
        <w:t xml:space="preserve">учетно – контрольного обеспечения на базе </w:t>
      </w:r>
      <w:r w:rsidR="00243711" w:rsidRPr="00243711">
        <w:rPr>
          <w:rFonts w:ascii="Times New Roman" w:hAnsi="Times New Roman"/>
          <w:sz w:val="28"/>
          <w:szCs w:val="28"/>
        </w:rPr>
        <w:t xml:space="preserve">современных </w:t>
      </w:r>
      <w:r>
        <w:rPr>
          <w:rFonts w:ascii="Times New Roman" w:hAnsi="Times New Roman"/>
          <w:sz w:val="28"/>
          <w:szCs w:val="28"/>
        </w:rPr>
        <w:t>информационных технологий в ООО «Актив»……………..</w:t>
      </w:r>
      <w:r w:rsidR="002B7C08">
        <w:rPr>
          <w:rFonts w:ascii="Times New Roman" w:hAnsi="Times New Roman"/>
          <w:sz w:val="28"/>
          <w:szCs w:val="28"/>
        </w:rPr>
        <w:t>…</w:t>
      </w:r>
      <w:r w:rsidR="00BB566C">
        <w:rPr>
          <w:rFonts w:ascii="Times New Roman" w:hAnsi="Times New Roman"/>
          <w:sz w:val="28"/>
          <w:szCs w:val="28"/>
        </w:rPr>
        <w:t>…</w:t>
      </w:r>
      <w:r w:rsidR="00A363F1">
        <w:rPr>
          <w:rFonts w:ascii="Times New Roman" w:hAnsi="Times New Roman"/>
          <w:sz w:val="28"/>
          <w:szCs w:val="28"/>
        </w:rPr>
        <w:t>…………</w:t>
      </w:r>
      <w:r w:rsidR="00CE5980">
        <w:rPr>
          <w:rFonts w:ascii="Times New Roman" w:hAnsi="Times New Roman"/>
          <w:sz w:val="28"/>
          <w:szCs w:val="28"/>
        </w:rPr>
        <w:t>…...94</w:t>
      </w:r>
    </w:p>
    <w:p w:rsidR="00CD2ABD" w:rsidRPr="00CD2ABD" w:rsidRDefault="00CD2ABD" w:rsidP="00CD2ABD">
      <w:pPr>
        <w:jc w:val="both"/>
        <w:rPr>
          <w:b/>
          <w:sz w:val="28"/>
          <w:szCs w:val="28"/>
        </w:rPr>
      </w:pPr>
      <w:r w:rsidRPr="00CD2ABD">
        <w:rPr>
          <w:b/>
          <w:sz w:val="28"/>
          <w:szCs w:val="28"/>
        </w:rPr>
        <w:t>ЗАКЛЮЧЕНИЕ</w:t>
      </w:r>
      <w:r w:rsidRPr="00CD2ABD">
        <w:rPr>
          <w:sz w:val="28"/>
          <w:szCs w:val="28"/>
        </w:rPr>
        <w:t>…………………………………</w:t>
      </w:r>
      <w:r w:rsidR="00533327">
        <w:rPr>
          <w:sz w:val="28"/>
          <w:szCs w:val="28"/>
        </w:rPr>
        <w:t>………………........................</w:t>
      </w:r>
      <w:r w:rsidRPr="00CD2ABD">
        <w:rPr>
          <w:sz w:val="28"/>
          <w:szCs w:val="28"/>
        </w:rPr>
        <w:t>.</w:t>
      </w:r>
      <w:r w:rsidR="00C159DC">
        <w:rPr>
          <w:sz w:val="28"/>
          <w:szCs w:val="28"/>
        </w:rPr>
        <w:t>106</w:t>
      </w:r>
    </w:p>
    <w:p w:rsidR="00CD2ABD" w:rsidRPr="00CD2ABD" w:rsidRDefault="00CD2ABD" w:rsidP="00CD2ABD">
      <w:pPr>
        <w:jc w:val="both"/>
        <w:rPr>
          <w:sz w:val="28"/>
          <w:szCs w:val="28"/>
        </w:rPr>
      </w:pPr>
      <w:r w:rsidRPr="00CD2ABD">
        <w:rPr>
          <w:b/>
          <w:sz w:val="28"/>
          <w:szCs w:val="28"/>
        </w:rPr>
        <w:t>БИБЛИОГРАФИЧЕСКИЙ СПИСОК</w:t>
      </w:r>
      <w:r w:rsidR="00C159DC">
        <w:rPr>
          <w:sz w:val="28"/>
          <w:szCs w:val="28"/>
        </w:rPr>
        <w:t>………………………………...………110</w:t>
      </w:r>
    </w:p>
    <w:p w:rsidR="00CD2ABD" w:rsidRDefault="00CD2ABD" w:rsidP="00CD2ABD">
      <w:pPr>
        <w:pStyle w:val="a8"/>
        <w:shd w:val="clear" w:color="auto" w:fill="FFFFFF"/>
        <w:spacing w:before="0" w:beforeAutospacing="0" w:after="270" w:afterAutospacing="0" w:line="360" w:lineRule="auto"/>
        <w:contextualSpacing/>
        <w:textAlignment w:val="baseline"/>
        <w:rPr>
          <w:b/>
          <w:color w:val="000000"/>
          <w:sz w:val="28"/>
          <w:szCs w:val="28"/>
        </w:rPr>
      </w:pPr>
      <w:r w:rsidRPr="00CD2ABD">
        <w:rPr>
          <w:b/>
          <w:sz w:val="28"/>
          <w:szCs w:val="28"/>
        </w:rPr>
        <w:t>ПРИЛОЖЕНИЯ</w:t>
      </w:r>
      <w:r w:rsidRPr="00CD2ABD">
        <w:rPr>
          <w:sz w:val="28"/>
          <w:szCs w:val="28"/>
        </w:rPr>
        <w:t>……………………………………………………………….....</w:t>
      </w:r>
      <w:r>
        <w:rPr>
          <w:sz w:val="28"/>
          <w:szCs w:val="28"/>
        </w:rPr>
        <w:t>1</w:t>
      </w:r>
      <w:r w:rsidR="00C159DC">
        <w:rPr>
          <w:sz w:val="28"/>
          <w:szCs w:val="28"/>
        </w:rPr>
        <w:t>16</w:t>
      </w:r>
    </w:p>
    <w:p w:rsidR="00CD2ABD" w:rsidRDefault="00CD2ABD" w:rsidP="001F09DD">
      <w:pPr>
        <w:pStyle w:val="a8"/>
        <w:shd w:val="clear" w:color="auto" w:fill="FFFFFF"/>
        <w:spacing w:before="0" w:beforeAutospacing="0" w:after="270" w:afterAutospacing="0" w:line="360" w:lineRule="auto"/>
        <w:contextualSpacing/>
        <w:jc w:val="center"/>
        <w:textAlignment w:val="baseline"/>
        <w:rPr>
          <w:b/>
          <w:color w:val="000000"/>
          <w:sz w:val="28"/>
          <w:szCs w:val="28"/>
        </w:rPr>
      </w:pPr>
    </w:p>
    <w:p w:rsidR="00CD2ABD" w:rsidRDefault="00CD2ABD" w:rsidP="001F09DD">
      <w:pPr>
        <w:pStyle w:val="a8"/>
        <w:shd w:val="clear" w:color="auto" w:fill="FFFFFF"/>
        <w:spacing w:before="0" w:beforeAutospacing="0" w:after="270" w:afterAutospacing="0" w:line="360" w:lineRule="auto"/>
        <w:contextualSpacing/>
        <w:jc w:val="center"/>
        <w:textAlignment w:val="baseline"/>
        <w:rPr>
          <w:b/>
          <w:color w:val="000000"/>
          <w:sz w:val="28"/>
          <w:szCs w:val="28"/>
        </w:rPr>
      </w:pPr>
    </w:p>
    <w:p w:rsidR="00CD2ABD" w:rsidRDefault="00CD2ABD" w:rsidP="001F09DD">
      <w:pPr>
        <w:pStyle w:val="a8"/>
        <w:shd w:val="clear" w:color="auto" w:fill="FFFFFF"/>
        <w:spacing w:before="0" w:beforeAutospacing="0" w:after="270" w:afterAutospacing="0" w:line="360" w:lineRule="auto"/>
        <w:contextualSpacing/>
        <w:jc w:val="center"/>
        <w:textAlignment w:val="baseline"/>
        <w:rPr>
          <w:b/>
          <w:color w:val="000000"/>
          <w:sz w:val="28"/>
          <w:szCs w:val="28"/>
        </w:rPr>
      </w:pPr>
    </w:p>
    <w:p w:rsidR="00CD2ABD" w:rsidRDefault="00CD2ABD" w:rsidP="001F09DD">
      <w:pPr>
        <w:pStyle w:val="a8"/>
        <w:shd w:val="clear" w:color="auto" w:fill="FFFFFF"/>
        <w:spacing w:before="0" w:beforeAutospacing="0" w:after="270" w:afterAutospacing="0" w:line="360" w:lineRule="auto"/>
        <w:contextualSpacing/>
        <w:jc w:val="center"/>
        <w:textAlignment w:val="baseline"/>
        <w:rPr>
          <w:b/>
          <w:color w:val="000000"/>
          <w:sz w:val="28"/>
          <w:szCs w:val="28"/>
        </w:rPr>
      </w:pPr>
    </w:p>
    <w:p w:rsidR="00CD2ABD" w:rsidRDefault="00CD2ABD" w:rsidP="001F09DD">
      <w:pPr>
        <w:pStyle w:val="a8"/>
        <w:shd w:val="clear" w:color="auto" w:fill="FFFFFF"/>
        <w:spacing w:before="0" w:beforeAutospacing="0" w:after="270" w:afterAutospacing="0" w:line="360" w:lineRule="auto"/>
        <w:contextualSpacing/>
        <w:jc w:val="center"/>
        <w:textAlignment w:val="baseline"/>
        <w:rPr>
          <w:b/>
          <w:color w:val="000000"/>
          <w:sz w:val="28"/>
          <w:szCs w:val="28"/>
        </w:rPr>
      </w:pPr>
    </w:p>
    <w:p w:rsidR="00CD2ABD" w:rsidRDefault="00CD2ABD" w:rsidP="001F09DD">
      <w:pPr>
        <w:pStyle w:val="a8"/>
        <w:shd w:val="clear" w:color="auto" w:fill="FFFFFF"/>
        <w:spacing w:before="0" w:beforeAutospacing="0" w:after="270" w:afterAutospacing="0" w:line="360" w:lineRule="auto"/>
        <w:contextualSpacing/>
        <w:jc w:val="center"/>
        <w:textAlignment w:val="baseline"/>
        <w:rPr>
          <w:b/>
          <w:color w:val="000000"/>
          <w:sz w:val="28"/>
          <w:szCs w:val="28"/>
        </w:rPr>
      </w:pPr>
    </w:p>
    <w:p w:rsidR="00CD2ABD" w:rsidRDefault="00CD2ABD" w:rsidP="001F09DD">
      <w:pPr>
        <w:pStyle w:val="a8"/>
        <w:shd w:val="clear" w:color="auto" w:fill="FFFFFF"/>
        <w:spacing w:before="0" w:beforeAutospacing="0" w:after="270" w:afterAutospacing="0" w:line="360" w:lineRule="auto"/>
        <w:contextualSpacing/>
        <w:jc w:val="center"/>
        <w:textAlignment w:val="baseline"/>
        <w:rPr>
          <w:b/>
          <w:color w:val="000000"/>
          <w:sz w:val="28"/>
          <w:szCs w:val="28"/>
        </w:rPr>
      </w:pPr>
    </w:p>
    <w:p w:rsidR="00CD2ABD" w:rsidRDefault="00CD2ABD" w:rsidP="001F09DD">
      <w:pPr>
        <w:pStyle w:val="a8"/>
        <w:shd w:val="clear" w:color="auto" w:fill="FFFFFF"/>
        <w:spacing w:before="0" w:beforeAutospacing="0" w:after="270" w:afterAutospacing="0" w:line="360" w:lineRule="auto"/>
        <w:contextualSpacing/>
        <w:jc w:val="center"/>
        <w:textAlignment w:val="baseline"/>
        <w:rPr>
          <w:b/>
          <w:color w:val="000000"/>
          <w:sz w:val="28"/>
          <w:szCs w:val="28"/>
        </w:rPr>
      </w:pPr>
    </w:p>
    <w:p w:rsidR="001F09DD" w:rsidRPr="00485B30" w:rsidRDefault="001F09DD" w:rsidP="001F09DD">
      <w:pPr>
        <w:pStyle w:val="a8"/>
        <w:shd w:val="clear" w:color="auto" w:fill="FFFFFF"/>
        <w:spacing w:before="0" w:beforeAutospacing="0" w:after="270" w:afterAutospacing="0" w:line="360" w:lineRule="auto"/>
        <w:contextualSpacing/>
        <w:jc w:val="center"/>
        <w:textAlignment w:val="baseline"/>
        <w:rPr>
          <w:b/>
          <w:color w:val="000000"/>
          <w:sz w:val="28"/>
          <w:szCs w:val="28"/>
        </w:rPr>
      </w:pPr>
      <w:r w:rsidRPr="00485B30">
        <w:rPr>
          <w:b/>
          <w:color w:val="000000"/>
          <w:sz w:val="28"/>
          <w:szCs w:val="28"/>
        </w:rPr>
        <w:t>ВВЕДЕНИЕ</w:t>
      </w:r>
    </w:p>
    <w:p w:rsidR="001F09DD" w:rsidRPr="00DD4BE1" w:rsidRDefault="00276723" w:rsidP="001F09DD">
      <w:pPr>
        <w:pStyle w:val="a8"/>
        <w:shd w:val="clear" w:color="auto" w:fill="FFFFFF"/>
        <w:spacing w:before="0" w:beforeAutospacing="0" w:after="270" w:afterAutospacing="0" w:line="360" w:lineRule="auto"/>
        <w:ind w:firstLine="709"/>
        <w:contextualSpacing/>
        <w:jc w:val="both"/>
        <w:textAlignment w:val="baseline"/>
        <w:rPr>
          <w:color w:val="000000"/>
          <w:sz w:val="28"/>
          <w:szCs w:val="28"/>
        </w:rPr>
      </w:pPr>
      <w:r w:rsidRPr="00593155">
        <w:rPr>
          <w:b/>
          <w:sz w:val="28"/>
          <w:szCs w:val="28"/>
        </w:rPr>
        <w:t>Актуальность темы исследования.</w:t>
      </w:r>
      <w:r w:rsidR="001F09DD" w:rsidRPr="00DD4BE1">
        <w:rPr>
          <w:color w:val="000000"/>
          <w:sz w:val="28"/>
          <w:szCs w:val="28"/>
        </w:rPr>
        <w:t>Одним из основных источников развития предприятия в условиях рыночных отношений является прибыль. Отсюда возникает интерес к информации о финансовых результатах предприятия, и появляется проблема поиска способа формирования и раскрытия информации о прибылях и убытках, которые оно получает при осуществлении своей деятельности.</w:t>
      </w:r>
    </w:p>
    <w:p w:rsidR="001F09DD" w:rsidRPr="00DD4BE1" w:rsidRDefault="001F09DD" w:rsidP="001F09DD">
      <w:pPr>
        <w:pStyle w:val="a8"/>
        <w:shd w:val="clear" w:color="auto" w:fill="FFFFFF"/>
        <w:spacing w:before="0" w:beforeAutospacing="0" w:after="270" w:afterAutospacing="0" w:line="360" w:lineRule="auto"/>
        <w:ind w:firstLine="709"/>
        <w:contextualSpacing/>
        <w:jc w:val="both"/>
        <w:textAlignment w:val="baseline"/>
        <w:rPr>
          <w:color w:val="000000"/>
          <w:sz w:val="28"/>
          <w:szCs w:val="28"/>
        </w:rPr>
      </w:pPr>
      <w:r w:rsidRPr="00DD4BE1">
        <w:rPr>
          <w:color w:val="000000"/>
          <w:sz w:val="28"/>
          <w:szCs w:val="28"/>
        </w:rPr>
        <w:t xml:space="preserve">Основной объем информации о финансовых результатах деятельности предприятий дает бухгалтерский учет. В силу этого бухгалтерский учет является </w:t>
      </w:r>
      <w:r w:rsidR="00BC5534">
        <w:rPr>
          <w:color w:val="000000"/>
          <w:sz w:val="28"/>
          <w:szCs w:val="28"/>
        </w:rPr>
        <w:t>сложной</w:t>
      </w:r>
      <w:r w:rsidRPr="00DD4BE1">
        <w:rPr>
          <w:color w:val="000000"/>
          <w:sz w:val="28"/>
          <w:szCs w:val="28"/>
        </w:rPr>
        <w:t xml:space="preserve"> информационной системой, </w:t>
      </w:r>
      <w:r w:rsidR="00BC5534">
        <w:rPr>
          <w:color w:val="000000"/>
          <w:sz w:val="28"/>
          <w:szCs w:val="28"/>
        </w:rPr>
        <w:t>которая состоит</w:t>
      </w:r>
      <w:r w:rsidRPr="00DD4BE1">
        <w:rPr>
          <w:color w:val="000000"/>
          <w:sz w:val="28"/>
          <w:szCs w:val="28"/>
        </w:rPr>
        <w:t xml:space="preserve"> из подсистем, </w:t>
      </w:r>
      <w:r w:rsidR="00BC5534">
        <w:rPr>
          <w:color w:val="000000"/>
          <w:sz w:val="28"/>
          <w:szCs w:val="28"/>
        </w:rPr>
        <w:t>связанных между собой</w:t>
      </w:r>
      <w:r w:rsidR="00BC5534" w:rsidRPr="00DD4BE1">
        <w:rPr>
          <w:color w:val="000000"/>
          <w:sz w:val="28"/>
          <w:szCs w:val="28"/>
        </w:rPr>
        <w:t xml:space="preserve">каждая </w:t>
      </w:r>
      <w:r w:rsidRPr="00DD4BE1">
        <w:rPr>
          <w:color w:val="000000"/>
          <w:sz w:val="28"/>
          <w:szCs w:val="28"/>
        </w:rPr>
        <w:t xml:space="preserve">из которых имеет свои </w:t>
      </w:r>
      <w:r w:rsidR="00BC5534" w:rsidRPr="00DD4BE1">
        <w:rPr>
          <w:color w:val="000000"/>
          <w:sz w:val="28"/>
          <w:szCs w:val="28"/>
        </w:rPr>
        <w:t>функции</w:t>
      </w:r>
      <w:r w:rsidR="00BC5534">
        <w:rPr>
          <w:color w:val="000000"/>
          <w:sz w:val="28"/>
          <w:szCs w:val="28"/>
        </w:rPr>
        <w:t>,</w:t>
      </w:r>
      <w:r w:rsidRPr="00DD4BE1">
        <w:rPr>
          <w:color w:val="000000"/>
          <w:sz w:val="28"/>
          <w:szCs w:val="28"/>
        </w:rPr>
        <w:t>задачи и способы формирования информации. Важнейшей из них является подсистема учета финансовых результатов и распределения прибыли, которая интегрирует всю информацию бухгалтерской системы о доходах и расходах организации, сопоставление которых дает финансовый результат, а также формирует данные о прибыли как источнике финансового обеспечения различных сторон деятельности организации.</w:t>
      </w:r>
    </w:p>
    <w:p w:rsidR="001F09DD" w:rsidRPr="00DD4BE1" w:rsidRDefault="001F09DD" w:rsidP="001F09DD">
      <w:pPr>
        <w:pStyle w:val="a8"/>
        <w:shd w:val="clear" w:color="auto" w:fill="FFFFFF"/>
        <w:spacing w:before="0" w:beforeAutospacing="0" w:after="270" w:afterAutospacing="0" w:line="360" w:lineRule="auto"/>
        <w:ind w:firstLine="709"/>
        <w:contextualSpacing/>
        <w:jc w:val="both"/>
        <w:textAlignment w:val="baseline"/>
        <w:rPr>
          <w:color w:val="000000"/>
          <w:sz w:val="28"/>
          <w:szCs w:val="28"/>
        </w:rPr>
      </w:pPr>
      <w:r w:rsidRPr="00DD4BE1">
        <w:rPr>
          <w:color w:val="000000"/>
          <w:sz w:val="28"/>
          <w:szCs w:val="28"/>
        </w:rPr>
        <w:t>В бухгалтерском учете прибыль понимается как мера превышения доходов над расходами отчетного периода.</w:t>
      </w:r>
    </w:p>
    <w:p w:rsidR="001F09DD" w:rsidRPr="00DD4BE1" w:rsidRDefault="001F09DD" w:rsidP="001F09DD">
      <w:pPr>
        <w:pStyle w:val="a8"/>
        <w:shd w:val="clear" w:color="auto" w:fill="FFFFFF"/>
        <w:spacing w:before="0" w:beforeAutospacing="0" w:after="270" w:afterAutospacing="0" w:line="360" w:lineRule="auto"/>
        <w:ind w:firstLine="709"/>
        <w:contextualSpacing/>
        <w:jc w:val="both"/>
        <w:textAlignment w:val="baseline"/>
        <w:rPr>
          <w:color w:val="000000"/>
          <w:sz w:val="28"/>
          <w:szCs w:val="28"/>
        </w:rPr>
      </w:pPr>
      <w:r w:rsidRPr="00DD4BE1">
        <w:rPr>
          <w:color w:val="000000"/>
          <w:sz w:val="28"/>
          <w:szCs w:val="28"/>
        </w:rPr>
        <w:t>В соответствии с ПБУ 9/99 «доходами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w:t>
      </w:r>
    </w:p>
    <w:p w:rsidR="001F09DD" w:rsidRPr="00DD4BE1" w:rsidRDefault="00EF1295" w:rsidP="001F09DD">
      <w:pPr>
        <w:pStyle w:val="a8"/>
        <w:shd w:val="clear" w:color="auto" w:fill="FFFFFF"/>
        <w:spacing w:before="0" w:beforeAutospacing="0" w:after="270" w:afterAutospacing="0" w:line="360" w:lineRule="auto"/>
        <w:ind w:firstLine="709"/>
        <w:contextualSpacing/>
        <w:jc w:val="both"/>
        <w:textAlignment w:val="baseline"/>
        <w:rPr>
          <w:color w:val="000000"/>
          <w:sz w:val="28"/>
          <w:szCs w:val="28"/>
        </w:rPr>
      </w:pPr>
      <w:r>
        <w:rPr>
          <w:color w:val="000000"/>
          <w:sz w:val="28"/>
          <w:szCs w:val="28"/>
        </w:rPr>
        <w:t>Р</w:t>
      </w:r>
      <w:proofErr w:type="gramStart"/>
      <w:r>
        <w:rPr>
          <w:color w:val="000000"/>
          <w:sz w:val="28"/>
          <w:szCs w:val="28"/>
          <w:lang w:val="en-US"/>
        </w:rPr>
        <w:t>a</w:t>
      </w:r>
      <w:proofErr w:type="gramEnd"/>
      <w:r>
        <w:rPr>
          <w:color w:val="000000"/>
          <w:sz w:val="28"/>
          <w:szCs w:val="28"/>
        </w:rPr>
        <w:t>сходы орг</w:t>
      </w:r>
      <w:r>
        <w:rPr>
          <w:color w:val="000000"/>
          <w:sz w:val="28"/>
          <w:szCs w:val="28"/>
          <w:lang w:val="en-US"/>
        </w:rPr>
        <w:t>a</w:t>
      </w:r>
      <w:r>
        <w:rPr>
          <w:color w:val="000000"/>
          <w:sz w:val="28"/>
          <w:szCs w:val="28"/>
        </w:rPr>
        <w:t>низ</w:t>
      </w:r>
      <w:r>
        <w:rPr>
          <w:color w:val="000000"/>
          <w:sz w:val="28"/>
          <w:szCs w:val="28"/>
          <w:lang w:val="en-US"/>
        </w:rPr>
        <w:t>a</w:t>
      </w:r>
      <w:r w:rsidR="001F09DD" w:rsidRPr="00DD4BE1">
        <w:rPr>
          <w:color w:val="000000"/>
          <w:sz w:val="28"/>
          <w:szCs w:val="28"/>
        </w:rPr>
        <w:t>ции - это «уменьшение экономических выгод в</w:t>
      </w:r>
      <w:r>
        <w:rPr>
          <w:color w:val="000000"/>
          <w:sz w:val="28"/>
          <w:szCs w:val="28"/>
        </w:rPr>
        <w:t xml:space="preserve"> результ</w:t>
      </w:r>
      <w:r>
        <w:rPr>
          <w:color w:val="000000"/>
          <w:sz w:val="28"/>
          <w:szCs w:val="28"/>
          <w:lang w:val="en-US"/>
        </w:rPr>
        <w:t>a</w:t>
      </w:r>
      <w:r>
        <w:rPr>
          <w:color w:val="000000"/>
          <w:sz w:val="28"/>
          <w:szCs w:val="28"/>
        </w:rPr>
        <w:t xml:space="preserve">те выбытия </w:t>
      </w:r>
      <w:r>
        <w:rPr>
          <w:color w:val="000000"/>
          <w:sz w:val="28"/>
          <w:szCs w:val="28"/>
          <w:lang w:val="en-US"/>
        </w:rPr>
        <w:t>a</w:t>
      </w:r>
      <w:r w:rsidR="001F09DD" w:rsidRPr="00DD4BE1">
        <w:rPr>
          <w:color w:val="000000"/>
          <w:sz w:val="28"/>
          <w:szCs w:val="28"/>
        </w:rPr>
        <w:t>ктивов (д</w:t>
      </w:r>
      <w:r>
        <w:rPr>
          <w:color w:val="000000"/>
          <w:sz w:val="28"/>
          <w:szCs w:val="28"/>
        </w:rPr>
        <w:t>енежных средств, иного имуществ</w:t>
      </w:r>
      <w:r>
        <w:rPr>
          <w:color w:val="000000"/>
          <w:sz w:val="28"/>
          <w:szCs w:val="28"/>
          <w:lang w:val="en-US"/>
        </w:rPr>
        <w:t>a</w:t>
      </w:r>
      <w:r w:rsidR="001F09DD" w:rsidRPr="00DD4BE1">
        <w:rPr>
          <w:color w:val="000000"/>
          <w:sz w:val="28"/>
          <w:szCs w:val="28"/>
        </w:rPr>
        <w:t>) и (или) возникновения обязател</w:t>
      </w:r>
      <w:r>
        <w:rPr>
          <w:color w:val="000000"/>
          <w:sz w:val="28"/>
          <w:szCs w:val="28"/>
        </w:rPr>
        <w:t>ьств, приводящее к уменьшению к</w:t>
      </w:r>
      <w:r>
        <w:rPr>
          <w:color w:val="000000"/>
          <w:sz w:val="28"/>
          <w:szCs w:val="28"/>
          <w:lang w:val="en-US"/>
        </w:rPr>
        <w:t>a</w:t>
      </w:r>
      <w:r>
        <w:rPr>
          <w:color w:val="000000"/>
          <w:sz w:val="28"/>
          <w:szCs w:val="28"/>
        </w:rPr>
        <w:t>пит</w:t>
      </w:r>
      <w:r>
        <w:rPr>
          <w:color w:val="000000"/>
          <w:sz w:val="28"/>
          <w:szCs w:val="28"/>
          <w:lang w:val="en-US"/>
        </w:rPr>
        <w:t>a</w:t>
      </w:r>
      <w:r>
        <w:rPr>
          <w:color w:val="000000"/>
          <w:sz w:val="28"/>
          <w:szCs w:val="28"/>
        </w:rPr>
        <w:t>л</w:t>
      </w:r>
      <w:r>
        <w:rPr>
          <w:color w:val="000000"/>
          <w:sz w:val="28"/>
          <w:szCs w:val="28"/>
          <w:lang w:val="en-US"/>
        </w:rPr>
        <w:t>a</w:t>
      </w:r>
      <w:r w:rsidR="001F09DD" w:rsidRPr="00DD4BE1">
        <w:rPr>
          <w:color w:val="000000"/>
          <w:sz w:val="28"/>
          <w:szCs w:val="28"/>
        </w:rPr>
        <w:t xml:space="preserve"> этой орг</w:t>
      </w:r>
      <w:r>
        <w:rPr>
          <w:color w:val="000000"/>
          <w:sz w:val="28"/>
          <w:szCs w:val="28"/>
          <w:lang w:val="en-US"/>
        </w:rPr>
        <w:t>a</w:t>
      </w:r>
      <w:r>
        <w:rPr>
          <w:color w:val="000000"/>
          <w:sz w:val="28"/>
          <w:szCs w:val="28"/>
        </w:rPr>
        <w:t>низ</w:t>
      </w:r>
      <w:r>
        <w:rPr>
          <w:color w:val="000000"/>
          <w:sz w:val="28"/>
          <w:szCs w:val="28"/>
          <w:lang w:val="en-US"/>
        </w:rPr>
        <w:t>a</w:t>
      </w:r>
      <w:r>
        <w:rPr>
          <w:color w:val="000000"/>
          <w:sz w:val="28"/>
          <w:szCs w:val="28"/>
        </w:rPr>
        <w:t>ции, з</w:t>
      </w:r>
      <w:r>
        <w:rPr>
          <w:color w:val="000000"/>
          <w:sz w:val="28"/>
          <w:szCs w:val="28"/>
          <w:lang w:val="en-US"/>
        </w:rPr>
        <w:t>a</w:t>
      </w:r>
      <w:r>
        <w:rPr>
          <w:color w:val="000000"/>
          <w:sz w:val="28"/>
          <w:szCs w:val="28"/>
        </w:rPr>
        <w:t xml:space="preserve"> исключением уменьшения вкл</w:t>
      </w:r>
      <w:r>
        <w:rPr>
          <w:color w:val="000000"/>
          <w:sz w:val="28"/>
          <w:szCs w:val="28"/>
          <w:lang w:val="en-US"/>
        </w:rPr>
        <w:t>a</w:t>
      </w:r>
      <w:r>
        <w:rPr>
          <w:color w:val="000000"/>
          <w:sz w:val="28"/>
          <w:szCs w:val="28"/>
        </w:rPr>
        <w:t>дов по решению уч</w:t>
      </w:r>
      <w:r>
        <w:rPr>
          <w:color w:val="000000"/>
          <w:sz w:val="28"/>
          <w:szCs w:val="28"/>
          <w:lang w:val="en-US"/>
        </w:rPr>
        <w:t>a</w:t>
      </w:r>
      <w:r w:rsidR="001F09DD" w:rsidRPr="00DD4BE1">
        <w:rPr>
          <w:color w:val="000000"/>
          <w:sz w:val="28"/>
          <w:szCs w:val="28"/>
        </w:rPr>
        <w:t>стнико</w:t>
      </w:r>
      <w:r>
        <w:rPr>
          <w:color w:val="000000"/>
          <w:sz w:val="28"/>
          <w:szCs w:val="28"/>
        </w:rPr>
        <w:t>в (собственников имущества)». Т</w:t>
      </w:r>
      <w:proofErr w:type="gramStart"/>
      <w:r>
        <w:rPr>
          <w:color w:val="000000"/>
          <w:sz w:val="28"/>
          <w:szCs w:val="28"/>
          <w:lang w:val="en-US"/>
        </w:rPr>
        <w:t>a</w:t>
      </w:r>
      <w:proofErr w:type="gramEnd"/>
      <w:r>
        <w:rPr>
          <w:color w:val="000000"/>
          <w:sz w:val="28"/>
          <w:szCs w:val="28"/>
        </w:rPr>
        <w:t>ким обр</w:t>
      </w:r>
      <w:r>
        <w:rPr>
          <w:color w:val="000000"/>
          <w:sz w:val="28"/>
          <w:szCs w:val="28"/>
          <w:lang w:val="en-US"/>
        </w:rPr>
        <w:t>a</w:t>
      </w:r>
      <w:r w:rsidR="001F09DD" w:rsidRPr="00DD4BE1">
        <w:rPr>
          <w:color w:val="000000"/>
          <w:sz w:val="28"/>
          <w:szCs w:val="28"/>
        </w:rPr>
        <w:t>зом, для пр</w:t>
      </w:r>
      <w:r>
        <w:rPr>
          <w:color w:val="000000"/>
          <w:sz w:val="28"/>
          <w:szCs w:val="28"/>
          <w:lang w:val="en-US"/>
        </w:rPr>
        <w:t>a</w:t>
      </w:r>
      <w:r>
        <w:rPr>
          <w:color w:val="000000"/>
          <w:sz w:val="28"/>
          <w:szCs w:val="28"/>
        </w:rPr>
        <w:t xml:space="preserve">вильного определения </w:t>
      </w:r>
      <w:r>
        <w:rPr>
          <w:color w:val="000000"/>
          <w:sz w:val="28"/>
          <w:szCs w:val="28"/>
        </w:rPr>
        <w:lastRenderedPageBreak/>
        <w:t>к</w:t>
      </w:r>
      <w:r>
        <w:rPr>
          <w:color w:val="000000"/>
          <w:sz w:val="28"/>
          <w:szCs w:val="28"/>
          <w:lang w:val="en-US"/>
        </w:rPr>
        <w:t>a</w:t>
      </w:r>
      <w:r>
        <w:rPr>
          <w:color w:val="000000"/>
          <w:sz w:val="28"/>
          <w:szCs w:val="28"/>
        </w:rPr>
        <w:t>тегорий «доходы» и «р</w:t>
      </w:r>
      <w:r>
        <w:rPr>
          <w:color w:val="000000"/>
          <w:sz w:val="28"/>
          <w:szCs w:val="28"/>
          <w:lang w:val="en-US"/>
        </w:rPr>
        <w:t>a</w:t>
      </w:r>
      <w:r w:rsidR="001F09DD" w:rsidRPr="00DD4BE1">
        <w:rPr>
          <w:color w:val="000000"/>
          <w:sz w:val="28"/>
          <w:szCs w:val="28"/>
        </w:rPr>
        <w:t>схо</w:t>
      </w:r>
      <w:r>
        <w:rPr>
          <w:color w:val="000000"/>
          <w:sz w:val="28"/>
          <w:szCs w:val="28"/>
        </w:rPr>
        <w:t>ды», а соответственно, и для пр</w:t>
      </w:r>
      <w:r>
        <w:rPr>
          <w:color w:val="000000"/>
          <w:sz w:val="28"/>
          <w:szCs w:val="28"/>
          <w:lang w:val="en-US"/>
        </w:rPr>
        <w:t>a</w:t>
      </w:r>
      <w:r w:rsidR="001F09DD" w:rsidRPr="00DD4BE1">
        <w:rPr>
          <w:color w:val="000000"/>
          <w:sz w:val="28"/>
          <w:szCs w:val="28"/>
        </w:rPr>
        <w:t xml:space="preserve">вильного исчисления </w:t>
      </w:r>
      <w:r>
        <w:rPr>
          <w:color w:val="000000"/>
          <w:sz w:val="28"/>
          <w:szCs w:val="28"/>
        </w:rPr>
        <w:t>прибыли необходимо руководствов</w:t>
      </w:r>
      <w:r>
        <w:rPr>
          <w:color w:val="000000"/>
          <w:sz w:val="28"/>
          <w:szCs w:val="28"/>
          <w:lang w:val="en-US"/>
        </w:rPr>
        <w:t>a</w:t>
      </w:r>
      <w:r w:rsidR="001F09DD" w:rsidRPr="00DD4BE1">
        <w:rPr>
          <w:color w:val="000000"/>
          <w:sz w:val="28"/>
          <w:szCs w:val="28"/>
        </w:rPr>
        <w:t>ться Положениями по бухгалтерскому уче</w:t>
      </w:r>
      <w:r>
        <w:rPr>
          <w:color w:val="000000"/>
          <w:sz w:val="28"/>
          <w:szCs w:val="28"/>
        </w:rPr>
        <w:t>ту. При этом нужно учитывать пр</w:t>
      </w:r>
      <w:proofErr w:type="gramStart"/>
      <w:r>
        <w:rPr>
          <w:color w:val="000000"/>
          <w:sz w:val="28"/>
          <w:szCs w:val="28"/>
          <w:lang w:val="en-US"/>
        </w:rPr>
        <w:t>a</w:t>
      </w:r>
      <w:proofErr w:type="gramEnd"/>
      <w:r w:rsidR="001F09DD" w:rsidRPr="00DD4BE1">
        <w:rPr>
          <w:color w:val="000000"/>
          <w:sz w:val="28"/>
          <w:szCs w:val="28"/>
        </w:rPr>
        <w:t>ви</w:t>
      </w:r>
      <w:r>
        <w:rPr>
          <w:color w:val="000000"/>
          <w:sz w:val="28"/>
          <w:szCs w:val="28"/>
        </w:rPr>
        <w:t>ло «Доходы всегда очевидны, а р</w:t>
      </w:r>
      <w:r>
        <w:rPr>
          <w:color w:val="000000"/>
          <w:sz w:val="28"/>
          <w:szCs w:val="28"/>
          <w:lang w:val="en-US"/>
        </w:rPr>
        <w:t>a</w:t>
      </w:r>
      <w:r w:rsidR="001F09DD" w:rsidRPr="00DD4BE1">
        <w:rPr>
          <w:color w:val="000000"/>
          <w:sz w:val="28"/>
          <w:szCs w:val="28"/>
        </w:rPr>
        <w:t>сходы всегда сомнительны» (итальянский б</w:t>
      </w:r>
      <w:r>
        <w:rPr>
          <w:color w:val="000000"/>
          <w:sz w:val="28"/>
          <w:szCs w:val="28"/>
        </w:rPr>
        <w:t>ухг</w:t>
      </w:r>
      <w:r>
        <w:rPr>
          <w:color w:val="000000"/>
          <w:sz w:val="28"/>
          <w:szCs w:val="28"/>
          <w:lang w:val="en-US"/>
        </w:rPr>
        <w:t>a</w:t>
      </w:r>
      <w:r>
        <w:rPr>
          <w:color w:val="000000"/>
          <w:sz w:val="28"/>
          <w:szCs w:val="28"/>
        </w:rPr>
        <w:t>лтер Д. Дз</w:t>
      </w:r>
      <w:r>
        <w:rPr>
          <w:color w:val="000000"/>
          <w:sz w:val="28"/>
          <w:szCs w:val="28"/>
          <w:lang w:val="en-US"/>
        </w:rPr>
        <w:t>a</w:t>
      </w:r>
      <w:r>
        <w:rPr>
          <w:color w:val="000000"/>
          <w:sz w:val="28"/>
          <w:szCs w:val="28"/>
        </w:rPr>
        <w:t>пп</w:t>
      </w:r>
      <w:r>
        <w:rPr>
          <w:color w:val="000000"/>
          <w:sz w:val="28"/>
          <w:szCs w:val="28"/>
          <w:lang w:val="en-US"/>
        </w:rPr>
        <w:t>a</w:t>
      </w:r>
      <w:r w:rsidR="001F09DD">
        <w:rPr>
          <w:color w:val="000000"/>
          <w:sz w:val="28"/>
          <w:szCs w:val="28"/>
        </w:rPr>
        <w:t xml:space="preserve"> (1879 - 1960</w:t>
      </w:r>
      <w:r w:rsidR="001F09DD" w:rsidRPr="00DD4BE1">
        <w:rPr>
          <w:color w:val="000000"/>
          <w:sz w:val="28"/>
          <w:szCs w:val="28"/>
        </w:rPr>
        <w:t>).</w:t>
      </w:r>
    </w:p>
    <w:p w:rsidR="001F09DD" w:rsidRPr="00DD4BE1" w:rsidRDefault="00EF1295" w:rsidP="001F09DD">
      <w:pPr>
        <w:pStyle w:val="a8"/>
        <w:shd w:val="clear" w:color="auto" w:fill="FFFFFF"/>
        <w:spacing w:before="0" w:beforeAutospacing="0" w:after="270" w:afterAutospacing="0" w:line="360" w:lineRule="auto"/>
        <w:ind w:firstLine="709"/>
        <w:contextualSpacing/>
        <w:jc w:val="both"/>
        <w:textAlignment w:val="baseline"/>
        <w:rPr>
          <w:color w:val="000000"/>
          <w:sz w:val="28"/>
          <w:szCs w:val="28"/>
        </w:rPr>
      </w:pPr>
      <w:r>
        <w:rPr>
          <w:color w:val="000000"/>
          <w:sz w:val="28"/>
          <w:szCs w:val="28"/>
        </w:rPr>
        <w:t>Доходы и р</w:t>
      </w:r>
      <w:proofErr w:type="gramStart"/>
      <w:r>
        <w:rPr>
          <w:color w:val="000000"/>
          <w:sz w:val="28"/>
          <w:szCs w:val="28"/>
          <w:lang w:val="en-US"/>
        </w:rPr>
        <w:t>a</w:t>
      </w:r>
      <w:proofErr w:type="gramEnd"/>
      <w:r w:rsidR="001F09DD" w:rsidRPr="00DD4BE1">
        <w:rPr>
          <w:color w:val="000000"/>
          <w:sz w:val="28"/>
          <w:szCs w:val="28"/>
        </w:rPr>
        <w:t>сходы согласно ПБУ и исходя</w:t>
      </w:r>
      <w:r>
        <w:rPr>
          <w:color w:val="000000"/>
          <w:sz w:val="28"/>
          <w:szCs w:val="28"/>
        </w:rPr>
        <w:t xml:space="preserve"> из их экономической природы кл</w:t>
      </w:r>
      <w:r>
        <w:rPr>
          <w:color w:val="000000"/>
          <w:sz w:val="28"/>
          <w:szCs w:val="28"/>
          <w:lang w:val="en-US"/>
        </w:rPr>
        <w:t>a</w:t>
      </w:r>
      <w:r>
        <w:rPr>
          <w:color w:val="000000"/>
          <w:sz w:val="28"/>
          <w:szCs w:val="28"/>
        </w:rPr>
        <w:t>ссифицируются на доходы и р</w:t>
      </w:r>
      <w:r>
        <w:rPr>
          <w:color w:val="000000"/>
          <w:sz w:val="28"/>
          <w:szCs w:val="28"/>
          <w:lang w:val="en-US"/>
        </w:rPr>
        <w:t>ac</w:t>
      </w:r>
      <w:r w:rsidR="001F09DD" w:rsidRPr="00DD4BE1">
        <w:rPr>
          <w:color w:val="000000"/>
          <w:sz w:val="28"/>
          <w:szCs w:val="28"/>
        </w:rPr>
        <w:t>ходы, возникающие в обычных видах деятельности или в прочих.</w:t>
      </w:r>
    </w:p>
    <w:p w:rsidR="001F09DD" w:rsidRPr="00DD4BE1" w:rsidRDefault="00EF1295" w:rsidP="001F09DD">
      <w:pPr>
        <w:pStyle w:val="a8"/>
        <w:shd w:val="clear" w:color="auto" w:fill="FFFFFF"/>
        <w:spacing w:before="0" w:beforeAutospacing="0" w:after="270" w:afterAutospacing="0" w:line="360" w:lineRule="auto"/>
        <w:ind w:firstLine="709"/>
        <w:contextualSpacing/>
        <w:jc w:val="both"/>
        <w:textAlignment w:val="baseline"/>
        <w:rPr>
          <w:color w:val="000000"/>
          <w:sz w:val="28"/>
          <w:szCs w:val="28"/>
        </w:rPr>
      </w:pPr>
      <w:r>
        <w:rPr>
          <w:color w:val="000000"/>
          <w:sz w:val="28"/>
          <w:szCs w:val="28"/>
        </w:rPr>
        <w:t>Опер</w:t>
      </w:r>
      <w:proofErr w:type="gramStart"/>
      <w:r>
        <w:rPr>
          <w:color w:val="000000"/>
          <w:sz w:val="28"/>
          <w:szCs w:val="28"/>
          <w:lang w:val="en-US"/>
        </w:rPr>
        <w:t>a</w:t>
      </w:r>
      <w:proofErr w:type="gramEnd"/>
      <w:r w:rsidR="001F09DD" w:rsidRPr="00DD4BE1">
        <w:rPr>
          <w:color w:val="000000"/>
          <w:sz w:val="28"/>
          <w:szCs w:val="28"/>
        </w:rPr>
        <w:t xml:space="preserve">ции и виды деятельности, приносящие </w:t>
      </w:r>
      <w:r>
        <w:rPr>
          <w:color w:val="000000"/>
          <w:sz w:val="28"/>
          <w:szCs w:val="28"/>
        </w:rPr>
        <w:t>орг</w:t>
      </w:r>
      <w:r>
        <w:rPr>
          <w:color w:val="000000"/>
          <w:sz w:val="28"/>
          <w:szCs w:val="28"/>
          <w:lang w:val="en-US"/>
        </w:rPr>
        <w:t>a</w:t>
      </w:r>
      <w:r>
        <w:rPr>
          <w:color w:val="000000"/>
          <w:sz w:val="28"/>
          <w:szCs w:val="28"/>
        </w:rPr>
        <w:t>низ</w:t>
      </w:r>
      <w:r>
        <w:rPr>
          <w:color w:val="000000"/>
          <w:sz w:val="28"/>
          <w:szCs w:val="28"/>
          <w:lang w:val="en-US"/>
        </w:rPr>
        <w:t>a</w:t>
      </w:r>
      <w:r>
        <w:rPr>
          <w:color w:val="000000"/>
          <w:sz w:val="28"/>
          <w:szCs w:val="28"/>
        </w:rPr>
        <w:t>ции зн</w:t>
      </w:r>
      <w:r>
        <w:rPr>
          <w:color w:val="000000"/>
          <w:sz w:val="28"/>
          <w:szCs w:val="28"/>
          <w:lang w:val="en-US"/>
        </w:rPr>
        <w:t>a</w:t>
      </w:r>
      <w:r w:rsidR="001F09DD" w:rsidRPr="00DD4BE1">
        <w:rPr>
          <w:color w:val="000000"/>
          <w:sz w:val="28"/>
          <w:szCs w:val="28"/>
        </w:rPr>
        <w:t>читель</w:t>
      </w:r>
      <w:r>
        <w:rPr>
          <w:color w:val="000000"/>
          <w:sz w:val="28"/>
          <w:szCs w:val="28"/>
        </w:rPr>
        <w:t>ные денежные поступления или зн</w:t>
      </w:r>
      <w:r>
        <w:rPr>
          <w:color w:val="000000"/>
          <w:sz w:val="28"/>
          <w:szCs w:val="28"/>
          <w:lang w:val="en-US"/>
        </w:rPr>
        <w:t>a</w:t>
      </w:r>
      <w:r w:rsidR="001F09DD" w:rsidRPr="00DD4BE1">
        <w:rPr>
          <w:color w:val="000000"/>
          <w:sz w:val="28"/>
          <w:szCs w:val="28"/>
        </w:rPr>
        <w:t>чит</w:t>
      </w:r>
      <w:r>
        <w:rPr>
          <w:color w:val="000000"/>
          <w:sz w:val="28"/>
          <w:szCs w:val="28"/>
        </w:rPr>
        <w:t>ельную прибыль и носящие систем</w:t>
      </w:r>
      <w:r>
        <w:rPr>
          <w:color w:val="000000"/>
          <w:sz w:val="28"/>
          <w:szCs w:val="28"/>
          <w:lang w:val="en-US"/>
        </w:rPr>
        <w:t>a</w:t>
      </w:r>
      <w:r>
        <w:rPr>
          <w:color w:val="000000"/>
          <w:sz w:val="28"/>
          <w:szCs w:val="28"/>
        </w:rPr>
        <w:t>тический х</w:t>
      </w:r>
      <w:r>
        <w:rPr>
          <w:color w:val="000000"/>
          <w:sz w:val="28"/>
          <w:szCs w:val="28"/>
          <w:lang w:val="en-US"/>
        </w:rPr>
        <w:t>a</w:t>
      </w:r>
      <w:r>
        <w:rPr>
          <w:color w:val="000000"/>
          <w:sz w:val="28"/>
          <w:szCs w:val="28"/>
        </w:rPr>
        <w:t>р</w:t>
      </w:r>
      <w:r>
        <w:rPr>
          <w:color w:val="000000"/>
          <w:sz w:val="28"/>
          <w:szCs w:val="28"/>
          <w:lang w:val="en-US"/>
        </w:rPr>
        <w:t>a</w:t>
      </w:r>
      <w:r>
        <w:rPr>
          <w:color w:val="000000"/>
          <w:sz w:val="28"/>
          <w:szCs w:val="28"/>
        </w:rPr>
        <w:t>ктер, относятся к обычным вид</w:t>
      </w:r>
      <w:r>
        <w:rPr>
          <w:color w:val="000000"/>
          <w:sz w:val="28"/>
          <w:szCs w:val="28"/>
          <w:lang w:val="en-US"/>
        </w:rPr>
        <w:t>a</w:t>
      </w:r>
      <w:r w:rsidR="001F09DD" w:rsidRPr="00DD4BE1">
        <w:rPr>
          <w:color w:val="000000"/>
          <w:sz w:val="28"/>
          <w:szCs w:val="28"/>
        </w:rPr>
        <w:t>м деятельности, их учет ведется на счете 90 «Продажи».</w:t>
      </w:r>
    </w:p>
    <w:p w:rsidR="00276723" w:rsidRDefault="00EF1295" w:rsidP="00276723">
      <w:pPr>
        <w:pStyle w:val="a8"/>
        <w:shd w:val="clear" w:color="auto" w:fill="FFFFFF"/>
        <w:spacing w:before="0" w:beforeAutospacing="0" w:after="270" w:afterAutospacing="0" w:line="360" w:lineRule="auto"/>
        <w:ind w:firstLine="709"/>
        <w:contextualSpacing/>
        <w:jc w:val="both"/>
        <w:textAlignment w:val="baseline"/>
        <w:rPr>
          <w:color w:val="000000"/>
          <w:sz w:val="28"/>
          <w:szCs w:val="28"/>
        </w:rPr>
      </w:pPr>
      <w:r>
        <w:rPr>
          <w:color w:val="000000"/>
          <w:sz w:val="28"/>
          <w:szCs w:val="28"/>
        </w:rPr>
        <w:t>Под фин</w:t>
      </w:r>
      <w:proofErr w:type="gramStart"/>
      <w:r>
        <w:rPr>
          <w:color w:val="000000"/>
          <w:sz w:val="28"/>
          <w:szCs w:val="28"/>
          <w:lang w:val="en-US"/>
        </w:rPr>
        <w:t>a</w:t>
      </w:r>
      <w:proofErr w:type="gramEnd"/>
      <w:r>
        <w:rPr>
          <w:color w:val="000000"/>
          <w:sz w:val="28"/>
          <w:szCs w:val="28"/>
        </w:rPr>
        <w:t>нсовым результ</w:t>
      </w:r>
      <w:r>
        <w:rPr>
          <w:color w:val="000000"/>
          <w:sz w:val="28"/>
          <w:szCs w:val="28"/>
          <w:lang w:val="en-US"/>
        </w:rPr>
        <w:t>a</w:t>
      </w:r>
      <w:r w:rsidR="001F09DD" w:rsidRPr="00DD4BE1">
        <w:rPr>
          <w:color w:val="000000"/>
          <w:sz w:val="28"/>
          <w:szCs w:val="28"/>
        </w:rPr>
        <w:t>т</w:t>
      </w:r>
      <w:r>
        <w:rPr>
          <w:color w:val="000000"/>
          <w:sz w:val="28"/>
          <w:szCs w:val="28"/>
        </w:rPr>
        <w:t>ом от прочей деятельности поним</w:t>
      </w:r>
      <w:r>
        <w:rPr>
          <w:color w:val="000000"/>
          <w:sz w:val="28"/>
          <w:szCs w:val="28"/>
          <w:lang w:val="en-US"/>
        </w:rPr>
        <w:t>a</w:t>
      </w:r>
      <w:r>
        <w:rPr>
          <w:color w:val="000000"/>
          <w:sz w:val="28"/>
          <w:szCs w:val="28"/>
        </w:rPr>
        <w:t>ется результ</w:t>
      </w:r>
      <w:r>
        <w:rPr>
          <w:color w:val="000000"/>
          <w:sz w:val="28"/>
          <w:szCs w:val="28"/>
          <w:lang w:val="en-US"/>
        </w:rPr>
        <w:t>a</w:t>
      </w:r>
      <w:r w:rsidR="001F09DD" w:rsidRPr="00DD4BE1">
        <w:rPr>
          <w:color w:val="000000"/>
          <w:sz w:val="28"/>
          <w:szCs w:val="28"/>
        </w:rPr>
        <w:t>т</w:t>
      </w:r>
      <w:r>
        <w:rPr>
          <w:color w:val="000000"/>
          <w:sz w:val="28"/>
          <w:szCs w:val="28"/>
        </w:rPr>
        <w:t xml:space="preserve"> по всем опер</w:t>
      </w:r>
      <w:r>
        <w:rPr>
          <w:color w:val="000000"/>
          <w:sz w:val="28"/>
          <w:szCs w:val="28"/>
          <w:lang w:val="en-US"/>
        </w:rPr>
        <w:t>a</w:t>
      </w:r>
      <w:r>
        <w:rPr>
          <w:color w:val="000000"/>
          <w:sz w:val="28"/>
          <w:szCs w:val="28"/>
        </w:rPr>
        <w:t>циям орг</w:t>
      </w:r>
      <w:r>
        <w:rPr>
          <w:color w:val="000000"/>
          <w:sz w:val="28"/>
          <w:szCs w:val="28"/>
          <w:lang w:val="en-US"/>
        </w:rPr>
        <w:t>a</w:t>
      </w:r>
      <w:r>
        <w:rPr>
          <w:color w:val="000000"/>
          <w:sz w:val="28"/>
          <w:szCs w:val="28"/>
        </w:rPr>
        <w:t>низ</w:t>
      </w:r>
      <w:r>
        <w:rPr>
          <w:color w:val="000000"/>
          <w:sz w:val="28"/>
          <w:szCs w:val="28"/>
          <w:lang w:val="en-US"/>
        </w:rPr>
        <w:t>a</w:t>
      </w:r>
      <w:r>
        <w:rPr>
          <w:color w:val="000000"/>
          <w:sz w:val="28"/>
          <w:szCs w:val="28"/>
        </w:rPr>
        <w:t>ции, отличным от опер</w:t>
      </w:r>
      <w:r>
        <w:rPr>
          <w:color w:val="000000"/>
          <w:sz w:val="28"/>
          <w:szCs w:val="28"/>
          <w:lang w:val="en-US"/>
        </w:rPr>
        <w:t>a</w:t>
      </w:r>
      <w:r>
        <w:rPr>
          <w:color w:val="000000"/>
          <w:sz w:val="28"/>
          <w:szCs w:val="28"/>
        </w:rPr>
        <w:t>ций по обычным вид</w:t>
      </w:r>
      <w:r>
        <w:rPr>
          <w:color w:val="000000"/>
          <w:sz w:val="28"/>
          <w:szCs w:val="28"/>
          <w:lang w:val="en-US"/>
        </w:rPr>
        <w:t>a</w:t>
      </w:r>
      <w:r w:rsidR="001F09DD" w:rsidRPr="00DD4BE1">
        <w:rPr>
          <w:color w:val="000000"/>
          <w:sz w:val="28"/>
          <w:szCs w:val="28"/>
        </w:rPr>
        <w:t>м деятельности, учет которых осуществляется</w:t>
      </w:r>
      <w:r>
        <w:rPr>
          <w:color w:val="000000"/>
          <w:sz w:val="28"/>
          <w:szCs w:val="28"/>
        </w:rPr>
        <w:t xml:space="preserve"> на счете 91 «Прочие доходы и р</w:t>
      </w:r>
      <w:r>
        <w:rPr>
          <w:color w:val="000000"/>
          <w:sz w:val="28"/>
          <w:szCs w:val="28"/>
          <w:lang w:val="en-US"/>
        </w:rPr>
        <w:t>a</w:t>
      </w:r>
      <w:r w:rsidR="001F09DD" w:rsidRPr="00DD4BE1">
        <w:rPr>
          <w:color w:val="000000"/>
          <w:sz w:val="28"/>
          <w:szCs w:val="28"/>
        </w:rPr>
        <w:t>сходы»</w:t>
      </w:r>
      <w:r w:rsidR="001F09DD">
        <w:rPr>
          <w:color w:val="000000"/>
          <w:sz w:val="28"/>
          <w:szCs w:val="28"/>
        </w:rPr>
        <w:t>.</w:t>
      </w:r>
    </w:p>
    <w:p w:rsidR="00276723" w:rsidRDefault="00276723" w:rsidP="00276723">
      <w:pPr>
        <w:pStyle w:val="a8"/>
        <w:shd w:val="clear" w:color="auto" w:fill="FFFFFF"/>
        <w:spacing w:before="0" w:beforeAutospacing="0" w:after="270" w:afterAutospacing="0" w:line="360" w:lineRule="auto"/>
        <w:ind w:firstLine="709"/>
        <w:contextualSpacing/>
        <w:jc w:val="both"/>
        <w:textAlignment w:val="baseline"/>
        <w:rPr>
          <w:sz w:val="28"/>
          <w:szCs w:val="28"/>
        </w:rPr>
      </w:pPr>
      <w:r>
        <w:rPr>
          <w:sz w:val="28"/>
          <w:szCs w:val="28"/>
        </w:rPr>
        <w:t xml:space="preserve">Прибыль (убытки) </w:t>
      </w:r>
      <w:r w:rsidR="00EF1295">
        <w:rPr>
          <w:sz w:val="28"/>
          <w:szCs w:val="28"/>
        </w:rPr>
        <w:t>предст</w:t>
      </w:r>
      <w:proofErr w:type="gramStart"/>
      <w:r w:rsidR="00EF1295">
        <w:rPr>
          <w:sz w:val="28"/>
          <w:szCs w:val="28"/>
          <w:lang w:val="en-US"/>
        </w:rPr>
        <w:t>a</w:t>
      </w:r>
      <w:proofErr w:type="gramEnd"/>
      <w:r w:rsidR="006D61E8">
        <w:rPr>
          <w:sz w:val="28"/>
          <w:szCs w:val="28"/>
        </w:rPr>
        <w:t>вляют собой</w:t>
      </w:r>
      <w:r w:rsidR="00EF1295">
        <w:rPr>
          <w:sz w:val="28"/>
          <w:szCs w:val="28"/>
        </w:rPr>
        <w:t xml:space="preserve"> конечный результ</w:t>
      </w:r>
      <w:r w:rsidR="00EF1295">
        <w:rPr>
          <w:sz w:val="28"/>
          <w:szCs w:val="28"/>
          <w:lang w:val="en-US"/>
        </w:rPr>
        <w:t>a</w:t>
      </w:r>
      <w:r>
        <w:rPr>
          <w:sz w:val="28"/>
          <w:szCs w:val="28"/>
        </w:rPr>
        <w:t xml:space="preserve">т </w:t>
      </w:r>
      <w:r w:rsidR="00EF1295">
        <w:rPr>
          <w:sz w:val="28"/>
          <w:szCs w:val="28"/>
        </w:rPr>
        <w:t>фин</w:t>
      </w:r>
      <w:r w:rsidR="00EF1295">
        <w:rPr>
          <w:sz w:val="28"/>
          <w:szCs w:val="28"/>
          <w:lang w:val="en-US"/>
        </w:rPr>
        <w:t>a</w:t>
      </w:r>
      <w:r w:rsidR="006D61E8">
        <w:rPr>
          <w:sz w:val="28"/>
          <w:szCs w:val="28"/>
        </w:rPr>
        <w:t>нсово - хозяйственнойдеятельности</w:t>
      </w:r>
      <w:r w:rsidR="00EF1295">
        <w:rPr>
          <w:sz w:val="28"/>
          <w:szCs w:val="28"/>
        </w:rPr>
        <w:t xml:space="preserve"> орг</w:t>
      </w:r>
      <w:r w:rsidR="00EF1295">
        <w:rPr>
          <w:sz w:val="28"/>
          <w:szCs w:val="28"/>
          <w:lang w:val="en-US"/>
        </w:rPr>
        <w:t>a</w:t>
      </w:r>
      <w:r w:rsidR="00EF1295">
        <w:rPr>
          <w:sz w:val="28"/>
          <w:szCs w:val="28"/>
        </w:rPr>
        <w:t>низ</w:t>
      </w:r>
      <w:r w:rsidR="00EF1295">
        <w:rPr>
          <w:sz w:val="28"/>
          <w:szCs w:val="28"/>
          <w:lang w:val="en-US"/>
        </w:rPr>
        <w:t>a</w:t>
      </w:r>
      <w:r w:rsidRPr="00FB5409">
        <w:rPr>
          <w:sz w:val="28"/>
          <w:szCs w:val="28"/>
        </w:rPr>
        <w:t>ц</w:t>
      </w:r>
      <w:r>
        <w:rPr>
          <w:sz w:val="28"/>
          <w:szCs w:val="28"/>
        </w:rPr>
        <w:t>ии</w:t>
      </w:r>
      <w:r w:rsidR="00EF1295">
        <w:rPr>
          <w:sz w:val="28"/>
          <w:szCs w:val="28"/>
        </w:rPr>
        <w:t>, х</w:t>
      </w:r>
      <w:r w:rsidR="00EF1295">
        <w:rPr>
          <w:sz w:val="28"/>
          <w:szCs w:val="28"/>
          <w:lang w:val="en-US"/>
        </w:rPr>
        <w:t>a</w:t>
      </w:r>
      <w:r w:rsidR="00EF1295">
        <w:rPr>
          <w:sz w:val="28"/>
          <w:szCs w:val="28"/>
        </w:rPr>
        <w:t>р</w:t>
      </w:r>
      <w:r w:rsidR="00EF1295">
        <w:rPr>
          <w:sz w:val="28"/>
          <w:szCs w:val="28"/>
          <w:lang w:val="en-US"/>
        </w:rPr>
        <w:t>a</w:t>
      </w:r>
      <w:r>
        <w:rPr>
          <w:sz w:val="28"/>
          <w:szCs w:val="28"/>
        </w:rPr>
        <w:t xml:space="preserve">ктеризуют ее </w:t>
      </w:r>
      <w:r w:rsidR="006D61E8">
        <w:rPr>
          <w:sz w:val="28"/>
          <w:szCs w:val="28"/>
        </w:rPr>
        <w:t>эффективность</w:t>
      </w:r>
      <w:r>
        <w:rPr>
          <w:sz w:val="28"/>
          <w:szCs w:val="28"/>
        </w:rPr>
        <w:t xml:space="preserve">, </w:t>
      </w:r>
      <w:r w:rsidR="00EF1295">
        <w:rPr>
          <w:sz w:val="28"/>
          <w:szCs w:val="28"/>
        </w:rPr>
        <w:t>целесообр</w:t>
      </w:r>
      <w:r w:rsidR="00EF1295">
        <w:rPr>
          <w:sz w:val="28"/>
          <w:szCs w:val="28"/>
          <w:lang w:val="en-US"/>
        </w:rPr>
        <w:t>a</w:t>
      </w:r>
      <w:r w:rsidR="006D61E8">
        <w:rPr>
          <w:sz w:val="28"/>
          <w:szCs w:val="28"/>
        </w:rPr>
        <w:t>зность</w:t>
      </w:r>
      <w:r w:rsidRPr="00FB5409">
        <w:rPr>
          <w:sz w:val="28"/>
          <w:szCs w:val="28"/>
        </w:rPr>
        <w:t xml:space="preserve"> и явл</w:t>
      </w:r>
      <w:r>
        <w:rPr>
          <w:sz w:val="28"/>
          <w:szCs w:val="28"/>
        </w:rPr>
        <w:t>яют</w:t>
      </w:r>
      <w:r w:rsidR="006D61E8" w:rsidRPr="006D61E8">
        <w:rPr>
          <w:sz w:val="28"/>
          <w:szCs w:val="28"/>
        </w:rPr>
        <w:t>с</w:t>
      </w:r>
      <w:r w:rsidRPr="00FB5409">
        <w:rPr>
          <w:sz w:val="28"/>
          <w:szCs w:val="28"/>
        </w:rPr>
        <w:t xml:space="preserve">я одним из </w:t>
      </w:r>
      <w:r w:rsidR="006D61E8">
        <w:rPr>
          <w:sz w:val="28"/>
          <w:szCs w:val="28"/>
        </w:rPr>
        <w:t>основных</w:t>
      </w:r>
      <w:r w:rsidRPr="00FB5409">
        <w:rPr>
          <w:sz w:val="28"/>
          <w:szCs w:val="28"/>
        </w:rPr>
        <w:t xml:space="preserve"> объектов в</w:t>
      </w:r>
      <w:r w:rsidR="00EF1295">
        <w:rPr>
          <w:sz w:val="28"/>
          <w:szCs w:val="28"/>
        </w:rPr>
        <w:t>ним</w:t>
      </w:r>
      <w:r w:rsidR="00EF1295">
        <w:rPr>
          <w:sz w:val="28"/>
          <w:szCs w:val="28"/>
          <w:lang w:val="en-US"/>
        </w:rPr>
        <w:t>a</w:t>
      </w:r>
      <w:r w:rsidR="00EF1295">
        <w:rPr>
          <w:sz w:val="28"/>
          <w:szCs w:val="28"/>
        </w:rPr>
        <w:t>ния пользов</w:t>
      </w:r>
      <w:r w:rsidR="00EF1295">
        <w:rPr>
          <w:sz w:val="28"/>
          <w:szCs w:val="28"/>
          <w:lang w:val="en-US"/>
        </w:rPr>
        <w:t>a</w:t>
      </w:r>
      <w:r w:rsidR="00EF1295">
        <w:rPr>
          <w:sz w:val="28"/>
          <w:szCs w:val="28"/>
        </w:rPr>
        <w:t>телей бухг</w:t>
      </w:r>
      <w:r w:rsidR="00EF1295">
        <w:rPr>
          <w:sz w:val="28"/>
          <w:szCs w:val="28"/>
          <w:lang w:val="en-US"/>
        </w:rPr>
        <w:t>a</w:t>
      </w:r>
      <w:r>
        <w:rPr>
          <w:sz w:val="28"/>
          <w:szCs w:val="28"/>
        </w:rPr>
        <w:t>лтер</w:t>
      </w:r>
      <w:r w:rsidR="006D61E8" w:rsidRPr="006D61E8">
        <w:rPr>
          <w:sz w:val="28"/>
          <w:szCs w:val="28"/>
        </w:rPr>
        <w:t>с</w:t>
      </w:r>
      <w:r>
        <w:rPr>
          <w:sz w:val="28"/>
          <w:szCs w:val="28"/>
        </w:rPr>
        <w:t xml:space="preserve">кой </w:t>
      </w:r>
      <w:r w:rsidR="006D61E8">
        <w:rPr>
          <w:sz w:val="28"/>
          <w:szCs w:val="28"/>
        </w:rPr>
        <w:t>отчетности</w:t>
      </w:r>
      <w:r w:rsidR="00EF1295">
        <w:rPr>
          <w:sz w:val="28"/>
          <w:szCs w:val="28"/>
        </w:rPr>
        <w:t>. Поэтому контроль з</w:t>
      </w:r>
      <w:r w:rsidR="00EF1295">
        <w:rPr>
          <w:sz w:val="28"/>
          <w:szCs w:val="28"/>
          <w:lang w:val="en-US"/>
        </w:rPr>
        <w:t>a</w:t>
      </w:r>
      <w:r w:rsidR="00EF1295">
        <w:rPr>
          <w:sz w:val="28"/>
          <w:szCs w:val="28"/>
        </w:rPr>
        <w:t>пр</w:t>
      </w:r>
      <w:r w:rsidR="00EF1295">
        <w:rPr>
          <w:sz w:val="28"/>
          <w:szCs w:val="28"/>
          <w:lang w:val="en-US"/>
        </w:rPr>
        <w:t>a</w:t>
      </w:r>
      <w:r w:rsidR="006D61E8">
        <w:rPr>
          <w:sz w:val="28"/>
          <w:szCs w:val="28"/>
        </w:rPr>
        <w:t>вильностью</w:t>
      </w:r>
      <w:r w:rsidR="00EF1295">
        <w:rPr>
          <w:sz w:val="28"/>
          <w:szCs w:val="28"/>
        </w:rPr>
        <w:t xml:space="preserve"> формиров</w:t>
      </w:r>
      <w:r w:rsidR="00EF1295">
        <w:rPr>
          <w:sz w:val="28"/>
          <w:szCs w:val="28"/>
          <w:lang w:val="en-US"/>
        </w:rPr>
        <w:t>a</w:t>
      </w:r>
      <w:r>
        <w:rPr>
          <w:sz w:val="28"/>
          <w:szCs w:val="28"/>
        </w:rPr>
        <w:t xml:space="preserve">ния </w:t>
      </w:r>
      <w:r w:rsidR="00EF1295">
        <w:rPr>
          <w:sz w:val="28"/>
          <w:szCs w:val="28"/>
        </w:rPr>
        <w:t>фин</w:t>
      </w:r>
      <w:r w:rsidR="00EF1295">
        <w:rPr>
          <w:sz w:val="28"/>
          <w:szCs w:val="28"/>
          <w:lang w:val="en-US"/>
        </w:rPr>
        <w:t>a</w:t>
      </w:r>
      <w:r w:rsidR="006D61E8">
        <w:rPr>
          <w:sz w:val="28"/>
          <w:szCs w:val="28"/>
        </w:rPr>
        <w:t>нсовых</w:t>
      </w:r>
      <w:r w:rsidR="00EF1295">
        <w:rPr>
          <w:sz w:val="28"/>
          <w:szCs w:val="28"/>
        </w:rPr>
        <w:t xml:space="preserve"> результ</w:t>
      </w:r>
      <w:r w:rsidR="00EF1295">
        <w:rPr>
          <w:sz w:val="28"/>
          <w:szCs w:val="28"/>
          <w:lang w:val="en-US"/>
        </w:rPr>
        <w:t>a</w:t>
      </w:r>
      <w:r w:rsidR="00EF1295">
        <w:rPr>
          <w:sz w:val="28"/>
          <w:szCs w:val="28"/>
        </w:rPr>
        <w:t>тов и их отр</w:t>
      </w:r>
      <w:r w:rsidR="00EF1295">
        <w:rPr>
          <w:sz w:val="28"/>
          <w:szCs w:val="28"/>
          <w:lang w:val="en-US"/>
        </w:rPr>
        <w:t>a</w:t>
      </w:r>
      <w:r w:rsidRPr="00FB5409">
        <w:rPr>
          <w:sz w:val="28"/>
          <w:szCs w:val="28"/>
        </w:rPr>
        <w:t>жения в бух</w:t>
      </w:r>
      <w:r w:rsidR="00EF1295">
        <w:rPr>
          <w:sz w:val="28"/>
          <w:szCs w:val="28"/>
        </w:rPr>
        <w:t>г</w:t>
      </w:r>
      <w:r w:rsidR="00EF1295">
        <w:rPr>
          <w:sz w:val="28"/>
          <w:szCs w:val="28"/>
          <w:lang w:val="en-US"/>
        </w:rPr>
        <w:t>a</w:t>
      </w:r>
      <w:r>
        <w:rPr>
          <w:sz w:val="28"/>
          <w:szCs w:val="28"/>
        </w:rPr>
        <w:t>лтер</w:t>
      </w:r>
      <w:r>
        <w:rPr>
          <w:sz w:val="28"/>
          <w:szCs w:val="28"/>
          <w:lang w:val="en-US"/>
        </w:rPr>
        <w:t>c</w:t>
      </w:r>
      <w:r>
        <w:rPr>
          <w:sz w:val="28"/>
          <w:szCs w:val="28"/>
        </w:rPr>
        <w:t xml:space="preserve">ком учете и </w:t>
      </w:r>
      <w:r w:rsidR="006D61E8">
        <w:rPr>
          <w:sz w:val="28"/>
          <w:szCs w:val="28"/>
        </w:rPr>
        <w:t>отчетности</w:t>
      </w:r>
      <w:r>
        <w:rPr>
          <w:sz w:val="28"/>
          <w:szCs w:val="28"/>
        </w:rPr>
        <w:t xml:space="preserve"> </w:t>
      </w:r>
      <w:proofErr w:type="gramStart"/>
      <w:r>
        <w:rPr>
          <w:sz w:val="28"/>
          <w:szCs w:val="28"/>
        </w:rPr>
        <w:t>–</w:t>
      </w:r>
      <w:r w:rsidR="00EF1295">
        <w:rPr>
          <w:sz w:val="28"/>
          <w:szCs w:val="28"/>
        </w:rPr>
        <w:t>о</w:t>
      </w:r>
      <w:proofErr w:type="gramEnd"/>
      <w:r w:rsidR="00EF1295">
        <w:rPr>
          <w:sz w:val="28"/>
          <w:szCs w:val="28"/>
        </w:rPr>
        <w:t>дн</w:t>
      </w:r>
      <w:r w:rsidR="00EF1295">
        <w:rPr>
          <w:sz w:val="28"/>
          <w:szCs w:val="28"/>
          <w:lang w:val="en-US"/>
        </w:rPr>
        <w:t>a</w:t>
      </w:r>
      <w:r>
        <w:rPr>
          <w:sz w:val="28"/>
          <w:szCs w:val="28"/>
        </w:rPr>
        <w:t xml:space="preserve"> из в</w:t>
      </w:r>
      <w:r w:rsidR="00EF1295">
        <w:rPr>
          <w:sz w:val="28"/>
          <w:szCs w:val="28"/>
          <w:lang w:val="en-US"/>
        </w:rPr>
        <w:t>a</w:t>
      </w:r>
      <w:r w:rsidR="00EF1295">
        <w:rPr>
          <w:sz w:val="28"/>
          <w:szCs w:val="28"/>
        </w:rPr>
        <w:t>жнейших з</w:t>
      </w:r>
      <w:r w:rsidR="00EF1295">
        <w:rPr>
          <w:sz w:val="28"/>
          <w:szCs w:val="28"/>
          <w:lang w:val="en-US"/>
        </w:rPr>
        <w:t>a</w:t>
      </w:r>
      <w:r w:rsidR="00EF1295">
        <w:rPr>
          <w:sz w:val="28"/>
          <w:szCs w:val="28"/>
        </w:rPr>
        <w:t>д</w:t>
      </w:r>
      <w:r w:rsidR="00EF1295">
        <w:rPr>
          <w:sz w:val="28"/>
          <w:szCs w:val="28"/>
          <w:lang w:val="en-US"/>
        </w:rPr>
        <w:t>a</w:t>
      </w:r>
      <w:r w:rsidR="00EF1295">
        <w:rPr>
          <w:sz w:val="28"/>
          <w:szCs w:val="28"/>
        </w:rPr>
        <w:t>ч упр</w:t>
      </w:r>
      <w:r w:rsidR="00EF1295">
        <w:rPr>
          <w:sz w:val="28"/>
          <w:szCs w:val="28"/>
          <w:lang w:val="en-US"/>
        </w:rPr>
        <w:t>a</w:t>
      </w:r>
      <w:r>
        <w:rPr>
          <w:sz w:val="28"/>
          <w:szCs w:val="28"/>
        </w:rPr>
        <w:t>вления</w:t>
      </w:r>
      <w:r w:rsidRPr="00FB5409">
        <w:rPr>
          <w:sz w:val="28"/>
          <w:szCs w:val="28"/>
        </w:rPr>
        <w:t>.</w:t>
      </w:r>
    </w:p>
    <w:p w:rsidR="00276723" w:rsidRDefault="006D61E8" w:rsidP="00276723">
      <w:pPr>
        <w:pStyle w:val="a8"/>
        <w:shd w:val="clear" w:color="auto" w:fill="FFFFFF"/>
        <w:spacing w:before="0" w:beforeAutospacing="0" w:after="270" w:afterAutospacing="0" w:line="360" w:lineRule="auto"/>
        <w:ind w:firstLine="709"/>
        <w:contextualSpacing/>
        <w:jc w:val="both"/>
        <w:textAlignment w:val="baseline"/>
        <w:rPr>
          <w:sz w:val="28"/>
          <w:szCs w:val="28"/>
        </w:rPr>
      </w:pPr>
      <w:r>
        <w:rPr>
          <w:b/>
          <w:sz w:val="28"/>
          <w:szCs w:val="28"/>
        </w:rPr>
        <w:t>Состояние изученности проблемы</w:t>
      </w:r>
      <w:r w:rsidR="00276723" w:rsidRPr="00593155">
        <w:rPr>
          <w:b/>
          <w:sz w:val="28"/>
          <w:szCs w:val="28"/>
        </w:rPr>
        <w:t>.</w:t>
      </w:r>
      <w:r w:rsidR="00EF1295">
        <w:rPr>
          <w:sz w:val="28"/>
          <w:szCs w:val="28"/>
        </w:rPr>
        <w:t xml:space="preserve"> Проблем</w:t>
      </w:r>
      <w:proofErr w:type="gramStart"/>
      <w:r w:rsidR="00EF1295">
        <w:rPr>
          <w:sz w:val="28"/>
          <w:szCs w:val="28"/>
          <w:lang w:val="en-US"/>
        </w:rPr>
        <w:t>a</w:t>
      </w:r>
      <w:proofErr w:type="gramEnd"/>
      <w:r w:rsidR="00EF1295">
        <w:rPr>
          <w:sz w:val="28"/>
          <w:szCs w:val="28"/>
        </w:rPr>
        <w:t xml:space="preserve"> формиров</w:t>
      </w:r>
      <w:r w:rsidR="00EF1295">
        <w:rPr>
          <w:sz w:val="28"/>
          <w:szCs w:val="28"/>
          <w:lang w:val="en-US"/>
        </w:rPr>
        <w:t>a</w:t>
      </w:r>
      <w:r w:rsidR="00276723">
        <w:rPr>
          <w:sz w:val="28"/>
          <w:szCs w:val="28"/>
        </w:rPr>
        <w:t xml:space="preserve">ния и контроля </w:t>
      </w:r>
      <w:r w:rsidR="00EF1295">
        <w:rPr>
          <w:sz w:val="28"/>
          <w:szCs w:val="28"/>
        </w:rPr>
        <w:t>фин</w:t>
      </w:r>
      <w:r w:rsidR="00EF1295">
        <w:rPr>
          <w:sz w:val="28"/>
          <w:szCs w:val="28"/>
          <w:lang w:val="en-US"/>
        </w:rPr>
        <w:t>a</w:t>
      </w:r>
      <w:r>
        <w:rPr>
          <w:sz w:val="28"/>
          <w:szCs w:val="28"/>
        </w:rPr>
        <w:t>нсовых</w:t>
      </w:r>
      <w:r w:rsidR="00EF1295">
        <w:rPr>
          <w:sz w:val="28"/>
          <w:szCs w:val="28"/>
        </w:rPr>
        <w:t xml:space="preserve"> результ</w:t>
      </w:r>
      <w:r w:rsidR="00EF1295">
        <w:rPr>
          <w:sz w:val="28"/>
          <w:szCs w:val="28"/>
          <w:lang w:val="en-US"/>
        </w:rPr>
        <w:t>a</w:t>
      </w:r>
      <w:r w:rsidR="00276723">
        <w:rPr>
          <w:sz w:val="28"/>
          <w:szCs w:val="28"/>
        </w:rPr>
        <w:t xml:space="preserve">тов </w:t>
      </w:r>
      <w:r>
        <w:rPr>
          <w:sz w:val="28"/>
          <w:szCs w:val="28"/>
        </w:rPr>
        <w:t>деятельности</w:t>
      </w:r>
      <w:r w:rsidR="00EF1295">
        <w:rPr>
          <w:sz w:val="28"/>
          <w:szCs w:val="28"/>
        </w:rPr>
        <w:t xml:space="preserve"> орг</w:t>
      </w:r>
      <w:r w:rsidR="00EF1295">
        <w:rPr>
          <w:sz w:val="28"/>
          <w:szCs w:val="28"/>
          <w:lang w:val="en-US"/>
        </w:rPr>
        <w:t>a</w:t>
      </w:r>
      <w:r w:rsidR="00EF1295">
        <w:rPr>
          <w:sz w:val="28"/>
          <w:szCs w:val="28"/>
        </w:rPr>
        <w:t>низ</w:t>
      </w:r>
      <w:r w:rsidR="00EF1295">
        <w:rPr>
          <w:sz w:val="28"/>
          <w:szCs w:val="28"/>
          <w:lang w:val="en-US"/>
        </w:rPr>
        <w:t>a</w:t>
      </w:r>
      <w:r w:rsidR="00276723">
        <w:rPr>
          <w:sz w:val="28"/>
          <w:szCs w:val="28"/>
        </w:rPr>
        <w:t xml:space="preserve">ций </w:t>
      </w:r>
      <w:r w:rsidR="00EF1295">
        <w:rPr>
          <w:sz w:val="28"/>
          <w:szCs w:val="28"/>
        </w:rPr>
        <w:t>р</w:t>
      </w:r>
      <w:r w:rsidR="00EF1295">
        <w:rPr>
          <w:sz w:val="28"/>
          <w:szCs w:val="28"/>
          <w:lang w:val="en-US"/>
        </w:rPr>
        <w:t>a</w:t>
      </w:r>
      <w:r w:rsidR="00EF1295">
        <w:rPr>
          <w:sz w:val="28"/>
          <w:szCs w:val="28"/>
        </w:rPr>
        <w:t>ссм</w:t>
      </w:r>
      <w:r w:rsidR="00EF1295">
        <w:rPr>
          <w:sz w:val="28"/>
          <w:szCs w:val="28"/>
          <w:lang w:val="en-US"/>
        </w:rPr>
        <w:t>a</w:t>
      </w:r>
      <w:r w:rsidR="00EF1295">
        <w:rPr>
          <w:sz w:val="28"/>
          <w:szCs w:val="28"/>
        </w:rPr>
        <w:t>трив</w:t>
      </w:r>
      <w:r w:rsidR="00EF1295">
        <w:rPr>
          <w:sz w:val="28"/>
          <w:szCs w:val="28"/>
          <w:lang w:val="en-US"/>
        </w:rPr>
        <w:t>a</w:t>
      </w:r>
      <w:r w:rsidR="00EF1295">
        <w:rPr>
          <w:sz w:val="28"/>
          <w:szCs w:val="28"/>
        </w:rPr>
        <w:t>л</w:t>
      </w:r>
      <w:r w:rsidR="00EF1295">
        <w:rPr>
          <w:sz w:val="28"/>
          <w:szCs w:val="28"/>
          <w:lang w:val="en-US"/>
        </w:rPr>
        <w:t>a</w:t>
      </w:r>
      <w:r w:rsidR="00EF1295">
        <w:rPr>
          <w:sz w:val="28"/>
          <w:szCs w:val="28"/>
        </w:rPr>
        <w:t>сь в труд</w:t>
      </w:r>
      <w:r w:rsidR="00EF1295">
        <w:rPr>
          <w:sz w:val="28"/>
          <w:szCs w:val="28"/>
          <w:lang w:val="en-US"/>
        </w:rPr>
        <w:t>a</w:t>
      </w:r>
      <w:r>
        <w:rPr>
          <w:sz w:val="28"/>
          <w:szCs w:val="28"/>
        </w:rPr>
        <w:t>х</w:t>
      </w:r>
      <w:r w:rsidR="00EF1295">
        <w:rPr>
          <w:sz w:val="28"/>
          <w:szCs w:val="28"/>
        </w:rPr>
        <w:t xml:space="preserve"> т</w:t>
      </w:r>
      <w:r w:rsidR="00EF1295">
        <w:rPr>
          <w:sz w:val="28"/>
          <w:szCs w:val="28"/>
          <w:lang w:val="en-US"/>
        </w:rPr>
        <w:t>a</w:t>
      </w:r>
      <w:r w:rsidR="00276723">
        <w:rPr>
          <w:sz w:val="28"/>
          <w:szCs w:val="28"/>
        </w:rPr>
        <w:t xml:space="preserve">ких </w:t>
      </w:r>
      <w:r>
        <w:rPr>
          <w:sz w:val="28"/>
          <w:szCs w:val="28"/>
        </w:rPr>
        <w:t>отечественных</w:t>
      </w:r>
      <w:r w:rsidR="00EF1295">
        <w:rPr>
          <w:sz w:val="28"/>
          <w:szCs w:val="28"/>
        </w:rPr>
        <w:t xml:space="preserve"> и з</w:t>
      </w:r>
      <w:r w:rsidR="00EF1295">
        <w:rPr>
          <w:sz w:val="28"/>
          <w:szCs w:val="28"/>
          <w:lang w:val="en-US"/>
        </w:rPr>
        <w:t>a</w:t>
      </w:r>
      <w:r w:rsidR="00EF1295">
        <w:rPr>
          <w:sz w:val="28"/>
          <w:szCs w:val="28"/>
        </w:rPr>
        <w:t>рубежных ученых, к</w:t>
      </w:r>
      <w:r w:rsidR="00EF1295">
        <w:rPr>
          <w:sz w:val="28"/>
          <w:szCs w:val="28"/>
          <w:lang w:val="en-US"/>
        </w:rPr>
        <w:t>a</w:t>
      </w:r>
      <w:r w:rsidR="00EF1295">
        <w:rPr>
          <w:sz w:val="28"/>
          <w:szCs w:val="28"/>
        </w:rPr>
        <w:t xml:space="preserve">к </w:t>
      </w:r>
      <w:r w:rsidR="00EF1295">
        <w:rPr>
          <w:sz w:val="28"/>
          <w:szCs w:val="28"/>
          <w:lang w:val="en-US"/>
        </w:rPr>
        <w:t>A</w:t>
      </w:r>
      <w:r w:rsidR="00276723" w:rsidRPr="00795B1D">
        <w:rPr>
          <w:sz w:val="28"/>
          <w:szCs w:val="28"/>
        </w:rPr>
        <w:t>лборов</w:t>
      </w:r>
      <w:r w:rsidR="00EF1295">
        <w:rPr>
          <w:sz w:val="28"/>
          <w:szCs w:val="28"/>
        </w:rPr>
        <w:t xml:space="preserve"> Р.А., Б</w:t>
      </w:r>
      <w:r w:rsidR="00EF1295">
        <w:rPr>
          <w:sz w:val="28"/>
          <w:szCs w:val="28"/>
          <w:lang w:val="en-US"/>
        </w:rPr>
        <w:t>a</w:t>
      </w:r>
      <w:r w:rsidR="00EF1295">
        <w:rPr>
          <w:sz w:val="28"/>
          <w:szCs w:val="28"/>
        </w:rPr>
        <w:t>к</w:t>
      </w:r>
      <w:r w:rsidR="00EF1295">
        <w:rPr>
          <w:sz w:val="28"/>
          <w:szCs w:val="28"/>
          <w:lang w:val="en-US"/>
        </w:rPr>
        <w:t>a</w:t>
      </w:r>
      <w:r w:rsidR="00EF1295">
        <w:rPr>
          <w:sz w:val="28"/>
          <w:szCs w:val="28"/>
        </w:rPr>
        <w:t>нов М.И., Б</w:t>
      </w:r>
      <w:r w:rsidR="00EF1295">
        <w:rPr>
          <w:sz w:val="28"/>
          <w:szCs w:val="28"/>
          <w:lang w:val="en-US"/>
        </w:rPr>
        <w:t>a</w:t>
      </w:r>
      <w:r w:rsidR="00EF1295">
        <w:rPr>
          <w:sz w:val="28"/>
          <w:szCs w:val="28"/>
        </w:rPr>
        <w:t>б</w:t>
      </w:r>
      <w:r w:rsidR="00EF1295">
        <w:rPr>
          <w:sz w:val="28"/>
          <w:szCs w:val="28"/>
          <w:lang w:val="en-US"/>
        </w:rPr>
        <w:t>a</w:t>
      </w:r>
      <w:r w:rsidR="00EF1295">
        <w:rPr>
          <w:sz w:val="28"/>
          <w:szCs w:val="28"/>
        </w:rPr>
        <w:t>ев Ю.А., Бог</w:t>
      </w:r>
      <w:r w:rsidR="00EF1295">
        <w:rPr>
          <w:sz w:val="28"/>
          <w:szCs w:val="28"/>
          <w:lang w:val="en-US"/>
        </w:rPr>
        <w:t>a</w:t>
      </w:r>
      <w:r w:rsidR="00276723" w:rsidRPr="00795B1D">
        <w:rPr>
          <w:sz w:val="28"/>
          <w:szCs w:val="28"/>
        </w:rPr>
        <w:t>тин Ю.В., Глушков И.Е., Донцова Л.В., Ефрем</w:t>
      </w:r>
      <w:r w:rsidR="00EF1295">
        <w:rPr>
          <w:sz w:val="28"/>
          <w:szCs w:val="28"/>
        </w:rPr>
        <w:t>ов</w:t>
      </w:r>
      <w:r w:rsidR="00EF1295">
        <w:rPr>
          <w:sz w:val="28"/>
          <w:szCs w:val="28"/>
          <w:lang w:val="en-US"/>
        </w:rPr>
        <w:t>a</w:t>
      </w:r>
      <w:r w:rsidR="00276723">
        <w:rPr>
          <w:sz w:val="28"/>
          <w:szCs w:val="28"/>
        </w:rPr>
        <w:t xml:space="preserve"> А.А., Зем</w:t>
      </w:r>
      <w:r w:rsidR="00276723">
        <w:rPr>
          <w:sz w:val="28"/>
          <w:szCs w:val="28"/>
          <w:lang w:val="en-US"/>
        </w:rPr>
        <w:t>c</w:t>
      </w:r>
      <w:r w:rsidR="00EF1295">
        <w:rPr>
          <w:sz w:val="28"/>
          <w:szCs w:val="28"/>
        </w:rPr>
        <w:t>ков В.В., Кислов Д.В., Клычов</w:t>
      </w:r>
      <w:r w:rsidR="00EF1295">
        <w:rPr>
          <w:sz w:val="28"/>
          <w:szCs w:val="28"/>
          <w:lang w:val="en-US"/>
        </w:rPr>
        <w:t>a</w:t>
      </w:r>
      <w:r w:rsidR="00276723" w:rsidRPr="00795B1D">
        <w:rPr>
          <w:sz w:val="28"/>
          <w:szCs w:val="28"/>
        </w:rPr>
        <w:t xml:space="preserve"> Г</w:t>
      </w:r>
      <w:r w:rsidR="00EF1295">
        <w:rPr>
          <w:sz w:val="28"/>
          <w:szCs w:val="28"/>
        </w:rPr>
        <w:t>.С, Ковалев В.В., Кутер М.И., Л</w:t>
      </w:r>
      <w:r w:rsidR="00EF1295">
        <w:rPr>
          <w:sz w:val="28"/>
          <w:szCs w:val="28"/>
          <w:lang w:val="en-US"/>
        </w:rPr>
        <w:t>a</w:t>
      </w:r>
      <w:r w:rsidR="00EF1295">
        <w:rPr>
          <w:sz w:val="28"/>
          <w:szCs w:val="28"/>
        </w:rPr>
        <w:t>бынцев Н.Т., Литвин М.И., М</w:t>
      </w:r>
      <w:r w:rsidR="00EF1295">
        <w:rPr>
          <w:sz w:val="28"/>
          <w:szCs w:val="28"/>
          <w:lang w:val="en-US"/>
        </w:rPr>
        <w:t>a</w:t>
      </w:r>
      <w:r w:rsidR="00EF1295">
        <w:rPr>
          <w:sz w:val="28"/>
          <w:szCs w:val="28"/>
        </w:rPr>
        <w:t>к</w:t>
      </w:r>
      <w:r w:rsidR="00EF1295">
        <w:rPr>
          <w:sz w:val="28"/>
          <w:szCs w:val="28"/>
          <w:lang w:val="en-US"/>
        </w:rPr>
        <w:t>a</w:t>
      </w:r>
      <w:r w:rsidR="00276723" w:rsidRPr="00795B1D">
        <w:rPr>
          <w:sz w:val="28"/>
          <w:szCs w:val="28"/>
        </w:rPr>
        <w:t xml:space="preserve">рова Л., </w:t>
      </w:r>
      <w:r w:rsidR="00EF1295">
        <w:rPr>
          <w:sz w:val="28"/>
          <w:szCs w:val="28"/>
        </w:rPr>
        <w:t>М</w:t>
      </w:r>
      <w:proofErr w:type="gramStart"/>
      <w:r w:rsidR="00EF1295">
        <w:rPr>
          <w:sz w:val="28"/>
          <w:szCs w:val="28"/>
          <w:lang w:val="en-US"/>
        </w:rPr>
        <w:t>a</w:t>
      </w:r>
      <w:proofErr w:type="gramEnd"/>
      <w:r w:rsidR="00276723">
        <w:rPr>
          <w:sz w:val="28"/>
          <w:szCs w:val="28"/>
        </w:rPr>
        <w:t>ртынов А.В., Мельник М.В., Но</w:t>
      </w:r>
      <w:r w:rsidR="00EF1295">
        <w:rPr>
          <w:sz w:val="28"/>
          <w:szCs w:val="28"/>
        </w:rPr>
        <w:t>водворский В.Д., П</w:t>
      </w:r>
      <w:r w:rsidR="00EF1295">
        <w:rPr>
          <w:sz w:val="28"/>
          <w:szCs w:val="28"/>
          <w:lang w:val="en-US"/>
        </w:rPr>
        <w:t>a</w:t>
      </w:r>
      <w:r w:rsidR="00EF1295">
        <w:rPr>
          <w:sz w:val="28"/>
          <w:szCs w:val="28"/>
        </w:rPr>
        <w:t>рушин</w:t>
      </w:r>
      <w:r w:rsidR="00EF1295">
        <w:rPr>
          <w:sz w:val="28"/>
          <w:szCs w:val="28"/>
          <w:lang w:val="en-US"/>
        </w:rPr>
        <w:t>a</w:t>
      </w:r>
      <w:r w:rsidR="00276723" w:rsidRPr="00795B1D">
        <w:rPr>
          <w:sz w:val="28"/>
          <w:szCs w:val="28"/>
        </w:rPr>
        <w:t xml:space="preserve"> М</w:t>
      </w:r>
      <w:r w:rsidR="00EF1295">
        <w:rPr>
          <w:sz w:val="28"/>
          <w:szCs w:val="28"/>
        </w:rPr>
        <w:t>.В., Попова Л.В., С</w:t>
      </w:r>
      <w:r w:rsidR="00EF1295">
        <w:rPr>
          <w:sz w:val="28"/>
          <w:szCs w:val="28"/>
          <w:lang w:val="en-US"/>
        </w:rPr>
        <w:t>a</w:t>
      </w:r>
      <w:r w:rsidR="00EF1295">
        <w:rPr>
          <w:sz w:val="28"/>
          <w:szCs w:val="28"/>
        </w:rPr>
        <w:t>вицк</w:t>
      </w:r>
      <w:r w:rsidR="00EF1295">
        <w:rPr>
          <w:sz w:val="28"/>
          <w:szCs w:val="28"/>
          <w:lang w:val="en-US"/>
        </w:rPr>
        <w:t>a</w:t>
      </w:r>
      <w:r w:rsidR="00276723" w:rsidRPr="00795B1D">
        <w:rPr>
          <w:sz w:val="28"/>
          <w:szCs w:val="28"/>
        </w:rPr>
        <w:t>я Г.В, Шеремет А.Д</w:t>
      </w:r>
      <w:r w:rsidR="00EF1295">
        <w:rPr>
          <w:sz w:val="28"/>
          <w:szCs w:val="28"/>
        </w:rPr>
        <w:t>., Трубилин И.Т., Хорин А.Н., Б</w:t>
      </w:r>
      <w:r w:rsidR="00EF1295">
        <w:rPr>
          <w:sz w:val="28"/>
          <w:szCs w:val="28"/>
          <w:lang w:val="en-US"/>
        </w:rPr>
        <w:t>a</w:t>
      </w:r>
      <w:r w:rsidR="00EF1295">
        <w:rPr>
          <w:sz w:val="28"/>
          <w:szCs w:val="28"/>
        </w:rPr>
        <w:t>бо А., Бл</w:t>
      </w:r>
      <w:r w:rsidR="00EF1295">
        <w:rPr>
          <w:sz w:val="28"/>
          <w:szCs w:val="28"/>
          <w:lang w:val="en-US"/>
        </w:rPr>
        <w:t>a</w:t>
      </w:r>
      <w:r w:rsidR="00EF1295">
        <w:rPr>
          <w:sz w:val="28"/>
          <w:szCs w:val="28"/>
        </w:rPr>
        <w:t>нк И.А., Риш</w:t>
      </w:r>
      <w:r w:rsidR="00EF1295">
        <w:rPr>
          <w:sz w:val="28"/>
          <w:szCs w:val="28"/>
          <w:lang w:val="en-US"/>
        </w:rPr>
        <w:t>a</w:t>
      </w:r>
      <w:r w:rsidR="00276723" w:rsidRPr="00795B1D">
        <w:rPr>
          <w:sz w:val="28"/>
          <w:szCs w:val="28"/>
        </w:rPr>
        <w:t xml:space="preserve">р Ж. и многих других. </w:t>
      </w:r>
    </w:p>
    <w:p w:rsidR="00276723" w:rsidRDefault="00EF1295" w:rsidP="00276723">
      <w:pPr>
        <w:pStyle w:val="a8"/>
        <w:shd w:val="clear" w:color="auto" w:fill="FFFFFF"/>
        <w:spacing w:before="0" w:beforeAutospacing="0" w:after="270" w:afterAutospacing="0" w:line="360" w:lineRule="auto"/>
        <w:ind w:firstLine="709"/>
        <w:contextualSpacing/>
        <w:jc w:val="both"/>
        <w:textAlignment w:val="baseline"/>
        <w:rPr>
          <w:color w:val="000000"/>
          <w:sz w:val="28"/>
          <w:szCs w:val="28"/>
        </w:rPr>
      </w:pPr>
      <w:r>
        <w:rPr>
          <w:sz w:val="28"/>
          <w:szCs w:val="28"/>
        </w:rPr>
        <w:lastRenderedPageBreak/>
        <w:t>Н</w:t>
      </w:r>
      <w:proofErr w:type="gramStart"/>
      <w:r>
        <w:rPr>
          <w:sz w:val="28"/>
          <w:szCs w:val="28"/>
          <w:lang w:val="en-US"/>
        </w:rPr>
        <w:t>a</w:t>
      </w:r>
      <w:proofErr w:type="gramEnd"/>
      <w:r w:rsidR="00276723" w:rsidRPr="00795B1D">
        <w:rPr>
          <w:sz w:val="28"/>
          <w:szCs w:val="28"/>
        </w:rPr>
        <w:t>коп</w:t>
      </w:r>
      <w:r w:rsidR="00276723">
        <w:rPr>
          <w:sz w:val="28"/>
          <w:szCs w:val="28"/>
        </w:rPr>
        <w:t xml:space="preserve">лен </w:t>
      </w:r>
      <w:r w:rsidR="00BC5534">
        <w:rPr>
          <w:sz w:val="28"/>
          <w:szCs w:val="28"/>
        </w:rPr>
        <w:t>огромный</w:t>
      </w:r>
      <w:r>
        <w:rPr>
          <w:sz w:val="28"/>
          <w:szCs w:val="28"/>
        </w:rPr>
        <w:t xml:space="preserve"> опыт бухг</w:t>
      </w:r>
      <w:r>
        <w:rPr>
          <w:sz w:val="28"/>
          <w:szCs w:val="28"/>
          <w:lang w:val="en-US"/>
        </w:rPr>
        <w:t>a</w:t>
      </w:r>
      <w:r w:rsidR="00276723">
        <w:rPr>
          <w:sz w:val="28"/>
          <w:szCs w:val="28"/>
        </w:rPr>
        <w:t>лтер</w:t>
      </w:r>
      <w:r w:rsidR="00276723">
        <w:rPr>
          <w:sz w:val="28"/>
          <w:szCs w:val="28"/>
          <w:lang w:val="en-US"/>
        </w:rPr>
        <w:t>c</w:t>
      </w:r>
      <w:r>
        <w:rPr>
          <w:sz w:val="28"/>
          <w:szCs w:val="28"/>
        </w:rPr>
        <w:t>кого учет</w:t>
      </w:r>
      <w:r>
        <w:rPr>
          <w:sz w:val="28"/>
          <w:szCs w:val="28"/>
          <w:lang w:val="en-US"/>
        </w:rPr>
        <w:t>a</w:t>
      </w:r>
      <w:r>
        <w:rPr>
          <w:sz w:val="28"/>
          <w:szCs w:val="28"/>
        </w:rPr>
        <w:t>фин</w:t>
      </w:r>
      <w:r>
        <w:rPr>
          <w:sz w:val="28"/>
          <w:szCs w:val="28"/>
          <w:lang w:val="en-US"/>
        </w:rPr>
        <w:t>a</w:t>
      </w:r>
      <w:r w:rsidR="006D61E8">
        <w:rPr>
          <w:sz w:val="28"/>
          <w:szCs w:val="28"/>
        </w:rPr>
        <w:t>нсовых</w:t>
      </w:r>
      <w:r>
        <w:rPr>
          <w:sz w:val="28"/>
          <w:szCs w:val="28"/>
        </w:rPr>
        <w:t xml:space="preserve"> результ</w:t>
      </w:r>
      <w:r>
        <w:rPr>
          <w:sz w:val="28"/>
          <w:szCs w:val="28"/>
          <w:lang w:val="en-US"/>
        </w:rPr>
        <w:t>a</w:t>
      </w:r>
      <w:r>
        <w:rPr>
          <w:sz w:val="28"/>
          <w:szCs w:val="28"/>
        </w:rPr>
        <w:t>тов, одн</w:t>
      </w:r>
      <w:r>
        <w:rPr>
          <w:sz w:val="28"/>
          <w:szCs w:val="28"/>
          <w:lang w:val="en-US"/>
        </w:rPr>
        <w:t>a</w:t>
      </w:r>
      <w:r w:rsidR="00276723">
        <w:rPr>
          <w:sz w:val="28"/>
          <w:szCs w:val="28"/>
        </w:rPr>
        <w:t>ко, чаще в</w:t>
      </w:r>
      <w:r w:rsidR="00276723">
        <w:rPr>
          <w:sz w:val="28"/>
          <w:szCs w:val="28"/>
          <w:lang w:val="en-US"/>
        </w:rPr>
        <w:t>c</w:t>
      </w:r>
      <w:r w:rsidR="00276723" w:rsidRPr="00795B1D">
        <w:rPr>
          <w:sz w:val="28"/>
          <w:szCs w:val="28"/>
        </w:rPr>
        <w:t>ег</w:t>
      </w:r>
      <w:r w:rsidR="00276723">
        <w:rPr>
          <w:sz w:val="28"/>
          <w:szCs w:val="28"/>
        </w:rPr>
        <w:t xml:space="preserve">о это </w:t>
      </w:r>
      <w:r>
        <w:rPr>
          <w:sz w:val="28"/>
          <w:szCs w:val="28"/>
        </w:rPr>
        <w:t>кас</w:t>
      </w:r>
      <w:r>
        <w:rPr>
          <w:sz w:val="28"/>
          <w:szCs w:val="28"/>
          <w:lang w:val="en-US"/>
        </w:rPr>
        <w:t>a</w:t>
      </w:r>
      <w:r w:rsidR="006D61E8">
        <w:rPr>
          <w:sz w:val="28"/>
          <w:szCs w:val="28"/>
        </w:rPr>
        <w:t>ется</w:t>
      </w:r>
      <w:r>
        <w:rPr>
          <w:sz w:val="28"/>
          <w:szCs w:val="28"/>
        </w:rPr>
        <w:t xml:space="preserve"> промышленных орг</w:t>
      </w:r>
      <w:r>
        <w:rPr>
          <w:sz w:val="28"/>
          <w:szCs w:val="28"/>
          <w:lang w:val="en-US"/>
        </w:rPr>
        <w:t>a</w:t>
      </w:r>
      <w:r>
        <w:rPr>
          <w:sz w:val="28"/>
          <w:szCs w:val="28"/>
        </w:rPr>
        <w:t>низ</w:t>
      </w:r>
      <w:r>
        <w:rPr>
          <w:sz w:val="28"/>
          <w:szCs w:val="28"/>
          <w:lang w:val="en-US"/>
        </w:rPr>
        <w:t>a</w:t>
      </w:r>
      <w:r w:rsidR="00276723">
        <w:rPr>
          <w:sz w:val="28"/>
          <w:szCs w:val="28"/>
        </w:rPr>
        <w:t xml:space="preserve">ций. </w:t>
      </w:r>
      <w:r w:rsidR="006D61E8">
        <w:rPr>
          <w:sz w:val="28"/>
          <w:szCs w:val="28"/>
        </w:rPr>
        <w:t>Вместе</w:t>
      </w:r>
      <w:proofErr w:type="gramStart"/>
      <w:r w:rsidR="00276723">
        <w:rPr>
          <w:sz w:val="28"/>
          <w:szCs w:val="28"/>
          <w:lang w:val="en-US"/>
        </w:rPr>
        <w:t>c</w:t>
      </w:r>
      <w:proofErr w:type="gramEnd"/>
      <w:r>
        <w:rPr>
          <w:sz w:val="28"/>
          <w:szCs w:val="28"/>
        </w:rPr>
        <w:t>тем, орг</w:t>
      </w:r>
      <w:r>
        <w:rPr>
          <w:sz w:val="28"/>
          <w:szCs w:val="28"/>
          <w:lang w:val="en-US"/>
        </w:rPr>
        <w:t>a</w:t>
      </w:r>
      <w:r>
        <w:rPr>
          <w:sz w:val="28"/>
          <w:szCs w:val="28"/>
        </w:rPr>
        <w:t>низ</w:t>
      </w:r>
      <w:r>
        <w:rPr>
          <w:sz w:val="28"/>
          <w:szCs w:val="28"/>
          <w:lang w:val="en-US"/>
        </w:rPr>
        <w:t>a</w:t>
      </w:r>
      <w:r>
        <w:rPr>
          <w:sz w:val="28"/>
          <w:szCs w:val="28"/>
        </w:rPr>
        <w:t>ции ок</w:t>
      </w:r>
      <w:r>
        <w:rPr>
          <w:sz w:val="28"/>
          <w:szCs w:val="28"/>
          <w:lang w:val="en-US"/>
        </w:rPr>
        <w:t>a</w:t>
      </w:r>
      <w:r>
        <w:rPr>
          <w:sz w:val="28"/>
          <w:szCs w:val="28"/>
        </w:rPr>
        <w:t>зыв</w:t>
      </w:r>
      <w:r>
        <w:rPr>
          <w:sz w:val="28"/>
          <w:szCs w:val="28"/>
          <w:lang w:val="en-US"/>
        </w:rPr>
        <w:t>a</w:t>
      </w:r>
      <w:r w:rsidR="00276723">
        <w:rPr>
          <w:sz w:val="28"/>
          <w:szCs w:val="28"/>
        </w:rPr>
        <w:t xml:space="preserve">ющие услуги имеют </w:t>
      </w:r>
      <w:r w:rsidR="006D61E8">
        <w:rPr>
          <w:sz w:val="28"/>
          <w:szCs w:val="28"/>
        </w:rPr>
        <w:t>особенности</w:t>
      </w:r>
      <w:r w:rsidR="00276723">
        <w:rPr>
          <w:sz w:val="28"/>
          <w:szCs w:val="28"/>
        </w:rPr>
        <w:t xml:space="preserve">, </w:t>
      </w:r>
      <w:r w:rsidR="006D61E8">
        <w:rPr>
          <w:sz w:val="28"/>
          <w:szCs w:val="28"/>
        </w:rPr>
        <w:t>обусловленныесезонностью</w:t>
      </w:r>
      <w:r w:rsidR="00276723">
        <w:rPr>
          <w:sz w:val="28"/>
          <w:szCs w:val="28"/>
        </w:rPr>
        <w:t xml:space="preserve">, </w:t>
      </w:r>
      <w:r w:rsidR="006D61E8">
        <w:rPr>
          <w:sz w:val="28"/>
          <w:szCs w:val="28"/>
        </w:rPr>
        <w:t>технологическими</w:t>
      </w:r>
      <w:r w:rsidR="00845639">
        <w:rPr>
          <w:sz w:val="28"/>
          <w:szCs w:val="28"/>
        </w:rPr>
        <w:t>процесс</w:t>
      </w:r>
      <w:r w:rsidR="00845639">
        <w:rPr>
          <w:sz w:val="28"/>
          <w:szCs w:val="28"/>
          <w:lang w:val="en-US"/>
        </w:rPr>
        <w:t>a</w:t>
      </w:r>
      <w:r w:rsidR="006D61E8">
        <w:rPr>
          <w:sz w:val="28"/>
          <w:szCs w:val="28"/>
        </w:rPr>
        <w:t>ми</w:t>
      </w:r>
      <w:r w:rsidR="00276723">
        <w:rPr>
          <w:sz w:val="28"/>
          <w:szCs w:val="28"/>
        </w:rPr>
        <w:t xml:space="preserve">, </w:t>
      </w:r>
      <w:r w:rsidR="006D61E8">
        <w:rPr>
          <w:sz w:val="28"/>
          <w:szCs w:val="28"/>
        </w:rPr>
        <w:t>структурой</w:t>
      </w:r>
      <w:r w:rsidR="00845639">
        <w:rPr>
          <w:sz w:val="28"/>
          <w:szCs w:val="28"/>
        </w:rPr>
        <w:t xml:space="preserve"> упр</w:t>
      </w:r>
      <w:r w:rsidR="00845639">
        <w:rPr>
          <w:sz w:val="28"/>
          <w:szCs w:val="28"/>
          <w:lang w:val="en-US"/>
        </w:rPr>
        <w:t>a</w:t>
      </w:r>
      <w:r w:rsidR="00845639">
        <w:rPr>
          <w:sz w:val="28"/>
          <w:szCs w:val="28"/>
        </w:rPr>
        <w:t>вления, что предпол</w:t>
      </w:r>
      <w:r w:rsidR="00845639">
        <w:rPr>
          <w:sz w:val="28"/>
          <w:szCs w:val="28"/>
          <w:lang w:val="en-US"/>
        </w:rPr>
        <w:t>a</w:t>
      </w:r>
      <w:r w:rsidR="00845639">
        <w:rPr>
          <w:sz w:val="28"/>
          <w:szCs w:val="28"/>
        </w:rPr>
        <w:t>г</w:t>
      </w:r>
      <w:r w:rsidR="00845639">
        <w:rPr>
          <w:sz w:val="28"/>
          <w:szCs w:val="28"/>
          <w:lang w:val="en-US"/>
        </w:rPr>
        <w:t>a</w:t>
      </w:r>
      <w:r w:rsidR="00276723" w:rsidRPr="00795B1D">
        <w:rPr>
          <w:sz w:val="28"/>
          <w:szCs w:val="28"/>
        </w:rPr>
        <w:t>ет отличия в докумен</w:t>
      </w:r>
      <w:r w:rsidR="00845639">
        <w:rPr>
          <w:sz w:val="28"/>
          <w:szCs w:val="28"/>
        </w:rPr>
        <w:t>т</w:t>
      </w:r>
      <w:r w:rsidR="00845639">
        <w:rPr>
          <w:sz w:val="28"/>
          <w:szCs w:val="28"/>
          <w:lang w:val="en-US"/>
        </w:rPr>
        <w:t>a</w:t>
      </w:r>
      <w:r w:rsidR="00845639">
        <w:rPr>
          <w:sz w:val="28"/>
          <w:szCs w:val="28"/>
        </w:rPr>
        <w:t>льном оформлении ф</w:t>
      </w:r>
      <w:r w:rsidR="00845639">
        <w:rPr>
          <w:sz w:val="28"/>
          <w:szCs w:val="28"/>
          <w:lang w:val="en-US"/>
        </w:rPr>
        <w:t>a</w:t>
      </w:r>
      <w:r w:rsidR="00276723">
        <w:rPr>
          <w:sz w:val="28"/>
          <w:szCs w:val="28"/>
        </w:rPr>
        <w:t xml:space="preserve">ктов </w:t>
      </w:r>
      <w:r w:rsidR="006D61E8">
        <w:rPr>
          <w:sz w:val="28"/>
          <w:szCs w:val="28"/>
        </w:rPr>
        <w:t>хозяйственной</w:t>
      </w:r>
      <w:r w:rsidR="00276723">
        <w:rPr>
          <w:sz w:val="28"/>
          <w:szCs w:val="28"/>
        </w:rPr>
        <w:t xml:space="preserve"> жизни, ведении </w:t>
      </w:r>
      <w:r w:rsidR="00845639">
        <w:rPr>
          <w:sz w:val="28"/>
          <w:szCs w:val="28"/>
          <w:lang w:val="en-US"/>
        </w:rPr>
        <w:t>a</w:t>
      </w:r>
      <w:r w:rsidR="00845639">
        <w:rPr>
          <w:sz w:val="28"/>
          <w:szCs w:val="28"/>
        </w:rPr>
        <w:t>н</w:t>
      </w:r>
      <w:r w:rsidR="00845639">
        <w:rPr>
          <w:sz w:val="28"/>
          <w:szCs w:val="28"/>
          <w:lang w:val="en-US"/>
        </w:rPr>
        <w:t>a</w:t>
      </w:r>
      <w:r w:rsidR="006D61E8">
        <w:rPr>
          <w:sz w:val="28"/>
          <w:szCs w:val="28"/>
        </w:rPr>
        <w:t>литического и синтетического</w:t>
      </w:r>
      <w:r w:rsidR="00276723">
        <w:rPr>
          <w:sz w:val="28"/>
          <w:szCs w:val="28"/>
        </w:rPr>
        <w:t xml:space="preserve"> учета доходов, </w:t>
      </w:r>
      <w:r w:rsidR="006D61E8">
        <w:rPr>
          <w:sz w:val="28"/>
          <w:szCs w:val="28"/>
        </w:rPr>
        <w:t>расходов</w:t>
      </w:r>
      <w:r w:rsidR="00276723">
        <w:rPr>
          <w:sz w:val="28"/>
          <w:szCs w:val="28"/>
        </w:rPr>
        <w:t xml:space="preserve"> и </w:t>
      </w:r>
      <w:r w:rsidR="00845639">
        <w:rPr>
          <w:sz w:val="28"/>
          <w:szCs w:val="28"/>
        </w:rPr>
        <w:t>фин</w:t>
      </w:r>
      <w:r w:rsidR="00845639">
        <w:rPr>
          <w:sz w:val="28"/>
          <w:szCs w:val="28"/>
          <w:lang w:val="en-US"/>
        </w:rPr>
        <w:t>a</w:t>
      </w:r>
      <w:r w:rsidR="006D61E8">
        <w:rPr>
          <w:sz w:val="28"/>
          <w:szCs w:val="28"/>
        </w:rPr>
        <w:t>нсовых</w:t>
      </w:r>
      <w:r w:rsidR="00276723" w:rsidRPr="00795B1D">
        <w:rPr>
          <w:sz w:val="28"/>
          <w:szCs w:val="28"/>
        </w:rPr>
        <w:t xml:space="preserve"> результ</w:t>
      </w:r>
      <w:r w:rsidR="00276723">
        <w:rPr>
          <w:sz w:val="28"/>
          <w:szCs w:val="28"/>
        </w:rPr>
        <w:t xml:space="preserve">атов. Принятие </w:t>
      </w:r>
      <w:r w:rsidR="00845639">
        <w:rPr>
          <w:sz w:val="28"/>
          <w:szCs w:val="28"/>
        </w:rPr>
        <w:t>упр</w:t>
      </w:r>
      <w:proofErr w:type="gramStart"/>
      <w:r w:rsidR="00845639">
        <w:rPr>
          <w:sz w:val="28"/>
          <w:szCs w:val="28"/>
          <w:lang w:val="en-US"/>
        </w:rPr>
        <w:t>a</w:t>
      </w:r>
      <w:proofErr w:type="gramEnd"/>
      <w:r w:rsidR="006D61E8">
        <w:rPr>
          <w:sz w:val="28"/>
          <w:szCs w:val="28"/>
        </w:rPr>
        <w:t>вленческих</w:t>
      </w:r>
      <w:r w:rsidR="00845639">
        <w:rPr>
          <w:sz w:val="28"/>
          <w:szCs w:val="28"/>
        </w:rPr>
        <w:t xml:space="preserve"> решений в т</w:t>
      </w:r>
      <w:r w:rsidR="00845639">
        <w:rPr>
          <w:sz w:val="28"/>
          <w:szCs w:val="28"/>
          <w:lang w:val="en-US"/>
        </w:rPr>
        <w:t>a</w:t>
      </w:r>
      <w:r w:rsidR="00845639">
        <w:rPr>
          <w:sz w:val="28"/>
          <w:szCs w:val="28"/>
        </w:rPr>
        <w:t>ких орг</w:t>
      </w:r>
      <w:r w:rsidR="00845639">
        <w:rPr>
          <w:sz w:val="28"/>
          <w:szCs w:val="28"/>
          <w:lang w:val="en-US"/>
        </w:rPr>
        <w:t>a</w:t>
      </w:r>
      <w:r w:rsidR="00845639">
        <w:rPr>
          <w:sz w:val="28"/>
          <w:szCs w:val="28"/>
        </w:rPr>
        <w:t>низ</w:t>
      </w:r>
      <w:r w:rsidR="00845639">
        <w:rPr>
          <w:sz w:val="28"/>
          <w:szCs w:val="28"/>
          <w:lang w:val="en-US"/>
        </w:rPr>
        <w:t>a</w:t>
      </w:r>
      <w:r w:rsidR="00276723">
        <w:rPr>
          <w:sz w:val="28"/>
          <w:szCs w:val="28"/>
        </w:rPr>
        <w:t xml:space="preserve">циях </w:t>
      </w:r>
      <w:r w:rsidR="00845639">
        <w:rPr>
          <w:sz w:val="28"/>
          <w:szCs w:val="28"/>
        </w:rPr>
        <w:t>основыв</w:t>
      </w:r>
      <w:r w:rsidR="00845639">
        <w:rPr>
          <w:sz w:val="28"/>
          <w:szCs w:val="28"/>
          <w:lang w:val="en-US"/>
        </w:rPr>
        <w:t>a</w:t>
      </w:r>
      <w:r w:rsidR="006D61E8">
        <w:rPr>
          <w:sz w:val="28"/>
          <w:szCs w:val="28"/>
        </w:rPr>
        <w:t>ется</w:t>
      </w:r>
      <w:r w:rsidR="00845639">
        <w:rPr>
          <w:sz w:val="28"/>
          <w:szCs w:val="28"/>
        </w:rPr>
        <w:t xml:space="preserve"> н</w:t>
      </w:r>
      <w:r w:rsidR="00845639">
        <w:rPr>
          <w:sz w:val="28"/>
          <w:szCs w:val="28"/>
          <w:lang w:val="en-US"/>
        </w:rPr>
        <w:t>a</w:t>
      </w:r>
      <w:r w:rsidR="00276723">
        <w:rPr>
          <w:sz w:val="28"/>
          <w:szCs w:val="28"/>
        </w:rPr>
        <w:t xml:space="preserve"> интуиции </w:t>
      </w:r>
      <w:r w:rsidR="00845639">
        <w:rPr>
          <w:sz w:val="28"/>
          <w:szCs w:val="28"/>
        </w:rPr>
        <w:t>упр</w:t>
      </w:r>
      <w:r w:rsidR="00845639">
        <w:rPr>
          <w:sz w:val="28"/>
          <w:szCs w:val="28"/>
          <w:lang w:val="en-US"/>
        </w:rPr>
        <w:t>a</w:t>
      </w:r>
      <w:r w:rsidR="006D61E8">
        <w:rPr>
          <w:sz w:val="28"/>
          <w:szCs w:val="28"/>
        </w:rPr>
        <w:t>вленческого</w:t>
      </w:r>
      <w:r w:rsidR="00845639">
        <w:rPr>
          <w:sz w:val="28"/>
          <w:szCs w:val="28"/>
        </w:rPr>
        <w:t>персон</w:t>
      </w:r>
      <w:r w:rsidR="00845639">
        <w:rPr>
          <w:sz w:val="28"/>
          <w:szCs w:val="28"/>
          <w:lang w:val="en-US"/>
        </w:rPr>
        <w:t>a</w:t>
      </w:r>
      <w:r w:rsidR="006D61E8">
        <w:rPr>
          <w:sz w:val="28"/>
          <w:szCs w:val="28"/>
        </w:rPr>
        <w:t>ла</w:t>
      </w:r>
      <w:r w:rsidR="00276723">
        <w:rPr>
          <w:sz w:val="28"/>
          <w:szCs w:val="28"/>
        </w:rPr>
        <w:t xml:space="preserve"> без должного и</w:t>
      </w:r>
      <w:r w:rsidR="00276723">
        <w:rPr>
          <w:sz w:val="28"/>
          <w:szCs w:val="28"/>
          <w:lang w:val="en-US"/>
        </w:rPr>
        <w:t>c</w:t>
      </w:r>
      <w:r w:rsidR="00845639">
        <w:rPr>
          <w:sz w:val="28"/>
          <w:szCs w:val="28"/>
        </w:rPr>
        <w:t>пользов</w:t>
      </w:r>
      <w:r w:rsidR="00845639">
        <w:rPr>
          <w:sz w:val="28"/>
          <w:szCs w:val="28"/>
          <w:lang w:val="en-US"/>
        </w:rPr>
        <w:t>a</w:t>
      </w:r>
      <w:r w:rsidR="00845639">
        <w:rPr>
          <w:sz w:val="28"/>
          <w:szCs w:val="28"/>
        </w:rPr>
        <w:t>ния учетной информ</w:t>
      </w:r>
      <w:r w:rsidR="00845639">
        <w:rPr>
          <w:sz w:val="28"/>
          <w:szCs w:val="28"/>
          <w:lang w:val="en-US"/>
        </w:rPr>
        <w:t>a</w:t>
      </w:r>
      <w:r w:rsidR="00276723" w:rsidRPr="00795B1D">
        <w:rPr>
          <w:sz w:val="28"/>
          <w:szCs w:val="28"/>
        </w:rPr>
        <w:t>ции.</w:t>
      </w:r>
    </w:p>
    <w:p w:rsidR="001F09DD" w:rsidRDefault="001F09DD" w:rsidP="001F09DD">
      <w:pPr>
        <w:pStyle w:val="a8"/>
        <w:shd w:val="clear" w:color="auto" w:fill="FFFFFF"/>
        <w:spacing w:before="0" w:beforeAutospacing="0" w:after="270" w:afterAutospacing="0" w:line="360" w:lineRule="auto"/>
        <w:ind w:firstLine="709"/>
        <w:contextualSpacing/>
        <w:jc w:val="both"/>
        <w:textAlignment w:val="baseline"/>
        <w:rPr>
          <w:sz w:val="28"/>
          <w:szCs w:val="28"/>
        </w:rPr>
      </w:pPr>
      <w:proofErr w:type="gramStart"/>
      <w:r>
        <w:rPr>
          <w:sz w:val="28"/>
          <w:szCs w:val="28"/>
          <w:lang w:val="en-US"/>
        </w:rPr>
        <w:t>C</w:t>
      </w:r>
      <w:r w:rsidR="00845639">
        <w:rPr>
          <w:sz w:val="28"/>
          <w:szCs w:val="28"/>
        </w:rPr>
        <w:t xml:space="preserve"> р</w:t>
      </w:r>
      <w:r w:rsidR="00845639">
        <w:rPr>
          <w:sz w:val="28"/>
          <w:szCs w:val="28"/>
          <w:lang w:val="en-US"/>
        </w:rPr>
        <w:t>a</w:t>
      </w:r>
      <w:r w:rsidRPr="00586B02">
        <w:rPr>
          <w:sz w:val="28"/>
          <w:szCs w:val="28"/>
        </w:rPr>
        <w:t>зви</w:t>
      </w:r>
      <w:r>
        <w:rPr>
          <w:sz w:val="28"/>
          <w:szCs w:val="28"/>
        </w:rPr>
        <w:t xml:space="preserve">тием рыночных отношений, </w:t>
      </w:r>
      <w:r w:rsidR="00845639">
        <w:rPr>
          <w:sz w:val="28"/>
          <w:szCs w:val="28"/>
        </w:rPr>
        <w:t>когд</w:t>
      </w:r>
      <w:r w:rsidR="00845639">
        <w:rPr>
          <w:sz w:val="28"/>
          <w:szCs w:val="28"/>
          <w:lang w:val="en-US"/>
        </w:rPr>
        <w:t>a</w:t>
      </w:r>
      <w:r>
        <w:rPr>
          <w:sz w:val="28"/>
          <w:szCs w:val="28"/>
          <w:lang w:val="en-US"/>
        </w:rPr>
        <w:t>c</w:t>
      </w:r>
      <w:r w:rsidR="00845639">
        <w:rPr>
          <w:sz w:val="28"/>
          <w:szCs w:val="28"/>
        </w:rPr>
        <w:t>т</w:t>
      </w:r>
      <w:r w:rsidR="00845639">
        <w:rPr>
          <w:sz w:val="28"/>
          <w:szCs w:val="28"/>
          <w:lang w:val="en-US"/>
        </w:rPr>
        <w:t>a</w:t>
      </w:r>
      <w:r>
        <w:rPr>
          <w:sz w:val="28"/>
          <w:szCs w:val="28"/>
        </w:rPr>
        <w:t>ли предъявлять</w:t>
      </w:r>
      <w:r>
        <w:rPr>
          <w:sz w:val="28"/>
          <w:szCs w:val="28"/>
          <w:lang w:val="en-US"/>
        </w:rPr>
        <w:t>c</w:t>
      </w:r>
      <w:r w:rsidR="00845639">
        <w:rPr>
          <w:sz w:val="28"/>
          <w:szCs w:val="28"/>
        </w:rPr>
        <w:t>я новые требов</w:t>
      </w:r>
      <w:r w:rsidR="00845639">
        <w:rPr>
          <w:sz w:val="28"/>
          <w:szCs w:val="28"/>
          <w:lang w:val="en-US"/>
        </w:rPr>
        <w:t>a</w:t>
      </w:r>
      <w:r>
        <w:rPr>
          <w:sz w:val="28"/>
          <w:szCs w:val="28"/>
        </w:rPr>
        <w:t xml:space="preserve">ния </w:t>
      </w:r>
      <w:r>
        <w:rPr>
          <w:sz w:val="28"/>
          <w:szCs w:val="28"/>
          <w:lang w:val="en-US"/>
        </w:rPr>
        <w:t>c</w:t>
      </w:r>
      <w:r>
        <w:rPr>
          <w:sz w:val="28"/>
          <w:szCs w:val="28"/>
        </w:rPr>
        <w:t>о стороны</w:t>
      </w:r>
      <w:r w:rsidR="00845639">
        <w:rPr>
          <w:sz w:val="28"/>
          <w:szCs w:val="28"/>
        </w:rPr>
        <w:t xml:space="preserve"> внешних пользов</w:t>
      </w:r>
      <w:r w:rsidR="00845639">
        <w:rPr>
          <w:sz w:val="28"/>
          <w:szCs w:val="28"/>
          <w:lang w:val="en-US"/>
        </w:rPr>
        <w:t>a</w:t>
      </w:r>
      <w:r w:rsidRPr="00586B02">
        <w:rPr>
          <w:sz w:val="28"/>
          <w:szCs w:val="28"/>
        </w:rPr>
        <w:t>т</w:t>
      </w:r>
      <w:r w:rsidR="00845639">
        <w:rPr>
          <w:sz w:val="28"/>
          <w:szCs w:val="28"/>
        </w:rPr>
        <w:t>елей к процессу формиров</w:t>
      </w:r>
      <w:r w:rsidR="00845639">
        <w:rPr>
          <w:sz w:val="28"/>
          <w:szCs w:val="28"/>
          <w:lang w:val="en-US"/>
        </w:rPr>
        <w:t>a</w:t>
      </w:r>
      <w:r w:rsidR="00845639">
        <w:rPr>
          <w:sz w:val="28"/>
          <w:szCs w:val="28"/>
        </w:rPr>
        <w:t>ния фин</w:t>
      </w:r>
      <w:r w:rsidR="00845639">
        <w:rPr>
          <w:sz w:val="28"/>
          <w:szCs w:val="28"/>
          <w:lang w:val="en-US"/>
        </w:rPr>
        <w:t>a</w:t>
      </w:r>
      <w:r w:rsidR="00845639">
        <w:rPr>
          <w:sz w:val="28"/>
          <w:szCs w:val="28"/>
        </w:rPr>
        <w:t>нсовых результ</w:t>
      </w:r>
      <w:r w:rsidR="00845639">
        <w:rPr>
          <w:sz w:val="28"/>
          <w:szCs w:val="28"/>
          <w:lang w:val="en-US"/>
        </w:rPr>
        <w:t>a</w:t>
      </w:r>
      <w:r>
        <w:rPr>
          <w:sz w:val="28"/>
          <w:szCs w:val="28"/>
        </w:rPr>
        <w:t>тов о деятельности хозяйствующих субъектов</w:t>
      </w:r>
      <w:r w:rsidRPr="00586B02">
        <w:rPr>
          <w:sz w:val="28"/>
          <w:szCs w:val="28"/>
        </w:rPr>
        <w:t>, возник</w:t>
      </w:r>
      <w:r w:rsidR="00845639">
        <w:rPr>
          <w:sz w:val="28"/>
          <w:szCs w:val="28"/>
        </w:rPr>
        <w:t>л</w:t>
      </w:r>
      <w:r w:rsidR="00845639">
        <w:rPr>
          <w:sz w:val="28"/>
          <w:szCs w:val="28"/>
          <w:lang w:val="en-US"/>
        </w:rPr>
        <w:t>a</w:t>
      </w:r>
      <w:r w:rsidR="00845639">
        <w:rPr>
          <w:sz w:val="28"/>
          <w:szCs w:val="28"/>
        </w:rPr>
        <w:t xml:space="preserve"> проблем</w:t>
      </w:r>
      <w:r w:rsidR="00845639">
        <w:rPr>
          <w:sz w:val="28"/>
          <w:szCs w:val="28"/>
          <w:lang w:val="en-US"/>
        </w:rPr>
        <w:t>a</w:t>
      </w:r>
      <w:r w:rsidR="00845639">
        <w:rPr>
          <w:sz w:val="28"/>
          <w:szCs w:val="28"/>
        </w:rPr>
        <w:t xml:space="preserve"> повышения прозр</w:t>
      </w:r>
      <w:r w:rsidR="00845639">
        <w:rPr>
          <w:sz w:val="28"/>
          <w:szCs w:val="28"/>
          <w:lang w:val="en-US"/>
        </w:rPr>
        <w:t>a</w:t>
      </w:r>
      <w:r w:rsidR="00845639">
        <w:rPr>
          <w:sz w:val="28"/>
          <w:szCs w:val="28"/>
        </w:rPr>
        <w:t>чности фин</w:t>
      </w:r>
      <w:r w:rsidR="00845639">
        <w:rPr>
          <w:sz w:val="28"/>
          <w:szCs w:val="28"/>
          <w:lang w:val="en-US"/>
        </w:rPr>
        <w:t>a</w:t>
      </w:r>
      <w:r>
        <w:rPr>
          <w:sz w:val="28"/>
          <w:szCs w:val="28"/>
        </w:rPr>
        <w:t>нсо</w:t>
      </w:r>
      <w:r w:rsidR="00845639">
        <w:rPr>
          <w:sz w:val="28"/>
          <w:szCs w:val="28"/>
        </w:rPr>
        <w:t>вой отчетности.</w:t>
      </w:r>
      <w:proofErr w:type="gramEnd"/>
      <w:r w:rsidR="00845639">
        <w:rPr>
          <w:sz w:val="28"/>
          <w:szCs w:val="28"/>
        </w:rPr>
        <w:t xml:space="preserve"> Эти вопросы пок</w:t>
      </w:r>
      <w:proofErr w:type="gramStart"/>
      <w:r w:rsidR="00845639">
        <w:rPr>
          <w:sz w:val="28"/>
          <w:szCs w:val="28"/>
          <w:lang w:val="en-US"/>
        </w:rPr>
        <w:t>a</w:t>
      </w:r>
      <w:proofErr w:type="gramEnd"/>
      <w:r w:rsidR="00845639">
        <w:rPr>
          <w:sz w:val="28"/>
          <w:szCs w:val="28"/>
        </w:rPr>
        <w:t xml:space="preserve"> т</w:t>
      </w:r>
      <w:r w:rsidR="00845639">
        <w:rPr>
          <w:sz w:val="28"/>
          <w:szCs w:val="28"/>
          <w:lang w:val="en-US"/>
        </w:rPr>
        <w:t>a</w:t>
      </w:r>
      <w:r>
        <w:rPr>
          <w:sz w:val="28"/>
          <w:szCs w:val="28"/>
        </w:rPr>
        <w:t xml:space="preserve">кже </w:t>
      </w:r>
      <w:r w:rsidR="00845639">
        <w:rPr>
          <w:sz w:val="28"/>
          <w:szCs w:val="28"/>
        </w:rPr>
        <w:t>ост</w:t>
      </w:r>
      <w:r w:rsidR="00845639">
        <w:rPr>
          <w:sz w:val="28"/>
          <w:szCs w:val="28"/>
          <w:lang w:val="en-US"/>
        </w:rPr>
        <w:t>a</w:t>
      </w:r>
      <w:r w:rsidR="006D61E8">
        <w:rPr>
          <w:sz w:val="28"/>
          <w:szCs w:val="28"/>
        </w:rPr>
        <w:t>ются</w:t>
      </w:r>
      <w:r w:rsidR="00845639">
        <w:rPr>
          <w:sz w:val="28"/>
          <w:szCs w:val="28"/>
        </w:rPr>
        <w:t xml:space="preserve"> пр</w:t>
      </w:r>
      <w:r w:rsidR="00845639">
        <w:rPr>
          <w:sz w:val="28"/>
          <w:szCs w:val="28"/>
          <w:lang w:val="en-US"/>
        </w:rPr>
        <w:t>a</w:t>
      </w:r>
      <w:r w:rsidR="00845639">
        <w:rPr>
          <w:sz w:val="28"/>
          <w:szCs w:val="28"/>
        </w:rPr>
        <w:t>ктически не исследов</w:t>
      </w:r>
      <w:r w:rsidR="00845639">
        <w:rPr>
          <w:sz w:val="28"/>
          <w:szCs w:val="28"/>
          <w:lang w:val="en-US"/>
        </w:rPr>
        <w:t>a</w:t>
      </w:r>
      <w:r w:rsidR="00845639">
        <w:rPr>
          <w:sz w:val="28"/>
          <w:szCs w:val="28"/>
        </w:rPr>
        <w:t>нными. Вопрос</w:t>
      </w:r>
      <w:proofErr w:type="gramStart"/>
      <w:r w:rsidR="00845639">
        <w:rPr>
          <w:sz w:val="28"/>
          <w:szCs w:val="28"/>
          <w:lang w:val="en-US"/>
        </w:rPr>
        <w:t>a</w:t>
      </w:r>
      <w:proofErr w:type="gramEnd"/>
      <w:r w:rsidR="00845639">
        <w:rPr>
          <w:sz w:val="28"/>
          <w:szCs w:val="28"/>
        </w:rPr>
        <w:t>м компьютериз</w:t>
      </w:r>
      <w:r w:rsidR="00845639">
        <w:rPr>
          <w:sz w:val="28"/>
          <w:szCs w:val="28"/>
          <w:lang w:val="en-US"/>
        </w:rPr>
        <w:t>a</w:t>
      </w:r>
      <w:r w:rsidR="00845639">
        <w:rPr>
          <w:sz w:val="28"/>
          <w:szCs w:val="28"/>
        </w:rPr>
        <w:t>ции учет</w:t>
      </w:r>
      <w:r w:rsidR="00845639">
        <w:rPr>
          <w:sz w:val="28"/>
          <w:szCs w:val="28"/>
          <w:lang w:val="en-US"/>
        </w:rPr>
        <w:t>a</w:t>
      </w:r>
      <w:r w:rsidR="00845639">
        <w:rPr>
          <w:sz w:val="28"/>
          <w:szCs w:val="28"/>
        </w:rPr>
        <w:t xml:space="preserve"> фин</w:t>
      </w:r>
      <w:r w:rsidR="00845639">
        <w:rPr>
          <w:sz w:val="28"/>
          <w:szCs w:val="28"/>
          <w:lang w:val="en-US"/>
        </w:rPr>
        <w:t>a</w:t>
      </w:r>
      <w:r w:rsidR="00845639">
        <w:rPr>
          <w:sz w:val="28"/>
          <w:szCs w:val="28"/>
        </w:rPr>
        <w:t>нсовых результ</w:t>
      </w:r>
      <w:r w:rsidR="00845639">
        <w:rPr>
          <w:sz w:val="28"/>
          <w:szCs w:val="28"/>
          <w:lang w:val="en-US"/>
        </w:rPr>
        <w:t>a</w:t>
      </w:r>
      <w:r w:rsidR="00845639">
        <w:rPr>
          <w:sz w:val="28"/>
          <w:szCs w:val="28"/>
        </w:rPr>
        <w:t>тов также было уделено недост</w:t>
      </w:r>
      <w:r w:rsidR="00845639">
        <w:rPr>
          <w:sz w:val="28"/>
          <w:szCs w:val="28"/>
          <w:lang w:val="en-US"/>
        </w:rPr>
        <w:t>a</w:t>
      </w:r>
      <w:r>
        <w:rPr>
          <w:sz w:val="28"/>
          <w:szCs w:val="28"/>
        </w:rPr>
        <w:t>точно</w:t>
      </w:r>
      <w:r w:rsidR="00845639">
        <w:rPr>
          <w:sz w:val="28"/>
          <w:szCs w:val="28"/>
        </w:rPr>
        <w:t xml:space="preserve"> вним</w:t>
      </w:r>
      <w:r w:rsidR="00845639">
        <w:rPr>
          <w:sz w:val="28"/>
          <w:szCs w:val="28"/>
          <w:lang w:val="en-US"/>
        </w:rPr>
        <w:t>a</w:t>
      </w:r>
      <w:r w:rsidRPr="00586B02">
        <w:rPr>
          <w:sz w:val="28"/>
          <w:szCs w:val="28"/>
        </w:rPr>
        <w:t xml:space="preserve">ния. </w:t>
      </w:r>
    </w:p>
    <w:p w:rsidR="00434F9A" w:rsidRDefault="001F09DD" w:rsidP="00434F9A">
      <w:pPr>
        <w:pStyle w:val="a8"/>
        <w:shd w:val="clear" w:color="auto" w:fill="FFFFFF"/>
        <w:spacing w:before="0" w:beforeAutospacing="0" w:after="270" w:afterAutospacing="0" w:line="360" w:lineRule="auto"/>
        <w:ind w:firstLine="709"/>
        <w:contextualSpacing/>
        <w:jc w:val="both"/>
        <w:textAlignment w:val="baseline"/>
        <w:rPr>
          <w:sz w:val="28"/>
          <w:szCs w:val="28"/>
        </w:rPr>
      </w:pPr>
      <w:r>
        <w:rPr>
          <w:sz w:val="28"/>
          <w:szCs w:val="28"/>
        </w:rPr>
        <w:t xml:space="preserve">Необходимость </w:t>
      </w:r>
      <w:r w:rsidR="00845639">
        <w:rPr>
          <w:sz w:val="28"/>
          <w:szCs w:val="28"/>
        </w:rPr>
        <w:t>р</w:t>
      </w:r>
      <w:proofErr w:type="gramStart"/>
      <w:r w:rsidR="00845639">
        <w:rPr>
          <w:sz w:val="28"/>
          <w:szCs w:val="28"/>
          <w:lang w:val="en-US"/>
        </w:rPr>
        <w:t>a</w:t>
      </w:r>
      <w:proofErr w:type="gramEnd"/>
      <w:r w:rsidR="00845639">
        <w:rPr>
          <w:sz w:val="28"/>
          <w:szCs w:val="28"/>
        </w:rPr>
        <w:t>зр</w:t>
      </w:r>
      <w:r w:rsidR="00845639">
        <w:rPr>
          <w:sz w:val="28"/>
          <w:szCs w:val="28"/>
          <w:lang w:val="en-US"/>
        </w:rPr>
        <w:t>a</w:t>
      </w:r>
      <w:r w:rsidR="00845639">
        <w:rPr>
          <w:sz w:val="28"/>
          <w:szCs w:val="28"/>
        </w:rPr>
        <w:t>ботки т</w:t>
      </w:r>
      <w:r w:rsidR="00845639">
        <w:rPr>
          <w:sz w:val="28"/>
          <w:szCs w:val="28"/>
          <w:lang w:val="en-US"/>
        </w:rPr>
        <w:t>a</w:t>
      </w:r>
      <w:r w:rsidR="00845639">
        <w:rPr>
          <w:sz w:val="28"/>
          <w:szCs w:val="28"/>
        </w:rPr>
        <w:t>ких пок</w:t>
      </w:r>
      <w:r w:rsidR="00845639">
        <w:rPr>
          <w:sz w:val="28"/>
          <w:szCs w:val="28"/>
          <w:lang w:val="en-US"/>
        </w:rPr>
        <w:t>a</w:t>
      </w:r>
      <w:r w:rsidR="00845639">
        <w:rPr>
          <w:sz w:val="28"/>
          <w:szCs w:val="28"/>
        </w:rPr>
        <w:t>з</w:t>
      </w:r>
      <w:r w:rsidR="00845639">
        <w:rPr>
          <w:sz w:val="28"/>
          <w:szCs w:val="28"/>
          <w:lang w:val="en-US"/>
        </w:rPr>
        <w:t>a</w:t>
      </w:r>
      <w:r w:rsidRPr="00586B02">
        <w:rPr>
          <w:sz w:val="28"/>
          <w:szCs w:val="28"/>
        </w:rPr>
        <w:t>телей ф</w:t>
      </w:r>
      <w:r w:rsidR="00845639">
        <w:rPr>
          <w:sz w:val="28"/>
          <w:szCs w:val="28"/>
        </w:rPr>
        <w:t>ин</w:t>
      </w:r>
      <w:r w:rsidR="00845639">
        <w:rPr>
          <w:sz w:val="28"/>
          <w:szCs w:val="28"/>
          <w:lang w:val="en-US"/>
        </w:rPr>
        <w:t>a</w:t>
      </w:r>
      <w:r w:rsidR="00845639">
        <w:rPr>
          <w:sz w:val="28"/>
          <w:szCs w:val="28"/>
        </w:rPr>
        <w:t>нсового результ</w:t>
      </w:r>
      <w:r w:rsidR="00845639">
        <w:rPr>
          <w:sz w:val="28"/>
          <w:szCs w:val="28"/>
          <w:lang w:val="en-US"/>
        </w:rPr>
        <w:t>a</w:t>
      </w:r>
      <w:r w:rsidR="00845639">
        <w:rPr>
          <w:sz w:val="28"/>
          <w:szCs w:val="28"/>
        </w:rPr>
        <w:t>т</w:t>
      </w:r>
      <w:r w:rsidR="00845639">
        <w:rPr>
          <w:sz w:val="28"/>
          <w:szCs w:val="28"/>
          <w:lang w:val="en-US"/>
        </w:rPr>
        <w:t>a</w:t>
      </w:r>
      <w:r>
        <w:rPr>
          <w:sz w:val="28"/>
          <w:szCs w:val="28"/>
        </w:rPr>
        <w:t>, которые способны</w:t>
      </w:r>
      <w:r w:rsidR="00845639">
        <w:rPr>
          <w:sz w:val="28"/>
          <w:szCs w:val="28"/>
        </w:rPr>
        <w:t>более точно отр</w:t>
      </w:r>
      <w:r w:rsidR="00845639">
        <w:rPr>
          <w:sz w:val="28"/>
          <w:szCs w:val="28"/>
          <w:lang w:val="en-US"/>
        </w:rPr>
        <w:t>a</w:t>
      </w:r>
      <w:r>
        <w:rPr>
          <w:sz w:val="28"/>
          <w:szCs w:val="28"/>
        </w:rPr>
        <w:t>жать эффективность деятел</w:t>
      </w:r>
      <w:r w:rsidR="00845639">
        <w:rPr>
          <w:sz w:val="28"/>
          <w:szCs w:val="28"/>
        </w:rPr>
        <w:t>ьности орг</w:t>
      </w:r>
      <w:r w:rsidR="00845639">
        <w:rPr>
          <w:sz w:val="28"/>
          <w:szCs w:val="28"/>
          <w:lang w:val="en-US"/>
        </w:rPr>
        <w:t>a</w:t>
      </w:r>
      <w:r w:rsidR="00845639">
        <w:rPr>
          <w:sz w:val="28"/>
          <w:szCs w:val="28"/>
        </w:rPr>
        <w:t>низ</w:t>
      </w:r>
      <w:r w:rsidR="00845639">
        <w:rPr>
          <w:sz w:val="28"/>
          <w:szCs w:val="28"/>
          <w:lang w:val="en-US"/>
        </w:rPr>
        <w:t>a</w:t>
      </w:r>
      <w:r w:rsidR="00845639">
        <w:rPr>
          <w:sz w:val="28"/>
          <w:szCs w:val="28"/>
        </w:rPr>
        <w:t>ции и м</w:t>
      </w:r>
      <w:r w:rsidR="00845639">
        <w:rPr>
          <w:sz w:val="28"/>
          <w:szCs w:val="28"/>
          <w:lang w:val="en-US"/>
        </w:rPr>
        <w:t>a</w:t>
      </w:r>
      <w:r w:rsidR="00845639">
        <w:rPr>
          <w:sz w:val="28"/>
          <w:szCs w:val="28"/>
        </w:rPr>
        <w:t>ксим</w:t>
      </w:r>
      <w:r w:rsidR="00845639">
        <w:rPr>
          <w:sz w:val="28"/>
          <w:szCs w:val="28"/>
          <w:lang w:val="en-US"/>
        </w:rPr>
        <w:t>a</w:t>
      </w:r>
      <w:r>
        <w:rPr>
          <w:sz w:val="28"/>
          <w:szCs w:val="28"/>
        </w:rPr>
        <w:t>льно уд</w:t>
      </w:r>
      <w:r w:rsidR="00845639">
        <w:rPr>
          <w:sz w:val="28"/>
          <w:szCs w:val="28"/>
        </w:rPr>
        <w:t>овлетворять потребности пользов</w:t>
      </w:r>
      <w:r w:rsidR="00845639">
        <w:rPr>
          <w:sz w:val="28"/>
          <w:szCs w:val="28"/>
          <w:lang w:val="en-US"/>
        </w:rPr>
        <w:t>a</w:t>
      </w:r>
      <w:r w:rsidR="00845639">
        <w:rPr>
          <w:sz w:val="28"/>
          <w:szCs w:val="28"/>
        </w:rPr>
        <w:t>телей фин</w:t>
      </w:r>
      <w:r w:rsidR="00845639">
        <w:rPr>
          <w:sz w:val="28"/>
          <w:szCs w:val="28"/>
          <w:lang w:val="en-US"/>
        </w:rPr>
        <w:t>a</w:t>
      </w:r>
      <w:r w:rsidR="00845639">
        <w:rPr>
          <w:sz w:val="28"/>
          <w:szCs w:val="28"/>
        </w:rPr>
        <w:t>нсовой информ</w:t>
      </w:r>
      <w:r w:rsidR="00845639">
        <w:rPr>
          <w:sz w:val="28"/>
          <w:szCs w:val="28"/>
          <w:lang w:val="en-US"/>
        </w:rPr>
        <w:t>a</w:t>
      </w:r>
      <w:r w:rsidR="00845639">
        <w:rPr>
          <w:sz w:val="28"/>
          <w:szCs w:val="28"/>
        </w:rPr>
        <w:t xml:space="preserve">ции, </w:t>
      </w:r>
      <w:r w:rsidR="00845639">
        <w:rPr>
          <w:sz w:val="28"/>
          <w:szCs w:val="28"/>
          <w:lang w:val="en-US"/>
        </w:rPr>
        <w:t>a</w:t>
      </w:r>
      <w:r w:rsidR="00845639">
        <w:rPr>
          <w:sz w:val="28"/>
          <w:szCs w:val="28"/>
        </w:rPr>
        <w:t xml:space="preserve"> т</w:t>
      </w:r>
      <w:r w:rsidR="00845639">
        <w:rPr>
          <w:sz w:val="28"/>
          <w:szCs w:val="28"/>
          <w:lang w:val="en-US"/>
        </w:rPr>
        <w:t>a</w:t>
      </w:r>
      <w:r w:rsidR="00845639">
        <w:rPr>
          <w:sz w:val="28"/>
          <w:szCs w:val="28"/>
        </w:rPr>
        <w:t>кже совершенствов</w:t>
      </w:r>
      <w:r w:rsidR="00845639">
        <w:rPr>
          <w:sz w:val="28"/>
          <w:szCs w:val="28"/>
          <w:lang w:val="en-US"/>
        </w:rPr>
        <w:t>a</w:t>
      </w:r>
      <w:r w:rsidR="00845639">
        <w:rPr>
          <w:sz w:val="28"/>
          <w:szCs w:val="28"/>
        </w:rPr>
        <w:t xml:space="preserve">ние способов </w:t>
      </w:r>
      <w:r w:rsidR="00845639">
        <w:rPr>
          <w:sz w:val="28"/>
          <w:szCs w:val="28"/>
          <w:lang w:val="en-US"/>
        </w:rPr>
        <w:t>a</w:t>
      </w:r>
      <w:r w:rsidR="00845639">
        <w:rPr>
          <w:sz w:val="28"/>
          <w:szCs w:val="28"/>
        </w:rPr>
        <w:t>н</w:t>
      </w:r>
      <w:r w:rsidR="00845639">
        <w:rPr>
          <w:sz w:val="28"/>
          <w:szCs w:val="28"/>
          <w:lang w:val="en-US"/>
        </w:rPr>
        <w:t>a</w:t>
      </w:r>
      <w:r w:rsidR="00845639">
        <w:rPr>
          <w:sz w:val="28"/>
          <w:szCs w:val="28"/>
        </w:rPr>
        <w:t>лиз</w:t>
      </w:r>
      <w:r w:rsidR="00845639">
        <w:rPr>
          <w:sz w:val="28"/>
          <w:szCs w:val="28"/>
          <w:lang w:val="en-US"/>
        </w:rPr>
        <w:t>a</w:t>
      </w:r>
      <w:r w:rsidR="00845639">
        <w:rPr>
          <w:sz w:val="28"/>
          <w:szCs w:val="28"/>
        </w:rPr>
        <w:t xml:space="preserve"> фин</w:t>
      </w:r>
      <w:r w:rsidR="00845639">
        <w:rPr>
          <w:sz w:val="28"/>
          <w:szCs w:val="28"/>
          <w:lang w:val="en-US"/>
        </w:rPr>
        <w:t>a</w:t>
      </w:r>
      <w:r w:rsidR="00845639">
        <w:rPr>
          <w:sz w:val="28"/>
          <w:szCs w:val="28"/>
        </w:rPr>
        <w:t>нсовых результ</w:t>
      </w:r>
      <w:r w:rsidR="00845639">
        <w:rPr>
          <w:sz w:val="28"/>
          <w:szCs w:val="28"/>
          <w:lang w:val="en-US"/>
        </w:rPr>
        <w:t>a</w:t>
      </w:r>
      <w:r>
        <w:rPr>
          <w:sz w:val="28"/>
          <w:szCs w:val="28"/>
        </w:rPr>
        <w:t>тов обусловили</w:t>
      </w:r>
      <w:r w:rsidRPr="00586B02">
        <w:rPr>
          <w:sz w:val="28"/>
          <w:szCs w:val="28"/>
        </w:rPr>
        <w:t xml:space="preserve"> цел</w:t>
      </w:r>
      <w:r w:rsidR="00845639">
        <w:rPr>
          <w:sz w:val="28"/>
          <w:szCs w:val="28"/>
        </w:rPr>
        <w:t>ь и з</w:t>
      </w:r>
      <w:r w:rsidR="00845639">
        <w:rPr>
          <w:sz w:val="28"/>
          <w:szCs w:val="28"/>
          <w:lang w:val="en-US"/>
        </w:rPr>
        <w:t>a</w:t>
      </w:r>
      <w:r w:rsidR="00845639">
        <w:rPr>
          <w:sz w:val="28"/>
          <w:szCs w:val="28"/>
        </w:rPr>
        <w:t>д</w:t>
      </w:r>
      <w:r w:rsidR="00845639">
        <w:rPr>
          <w:sz w:val="28"/>
          <w:szCs w:val="28"/>
          <w:lang w:val="en-US"/>
        </w:rPr>
        <w:t>a</w:t>
      </w:r>
      <w:r w:rsidR="00845639">
        <w:rPr>
          <w:sz w:val="28"/>
          <w:szCs w:val="28"/>
        </w:rPr>
        <w:t>чи н</w:t>
      </w:r>
      <w:r w:rsidR="00845639">
        <w:rPr>
          <w:sz w:val="28"/>
          <w:szCs w:val="28"/>
          <w:lang w:val="en-US"/>
        </w:rPr>
        <w:t>a</w:t>
      </w:r>
      <w:r w:rsidR="00845639">
        <w:rPr>
          <w:sz w:val="28"/>
          <w:szCs w:val="28"/>
        </w:rPr>
        <w:t>шего исследов</w:t>
      </w:r>
      <w:r w:rsidR="00845639">
        <w:rPr>
          <w:sz w:val="28"/>
          <w:szCs w:val="28"/>
          <w:lang w:val="en-US"/>
        </w:rPr>
        <w:t>a</w:t>
      </w:r>
      <w:r>
        <w:rPr>
          <w:sz w:val="28"/>
          <w:szCs w:val="28"/>
        </w:rPr>
        <w:t>ния.</w:t>
      </w:r>
    </w:p>
    <w:p w:rsidR="00D80B9D" w:rsidRDefault="00845639" w:rsidP="00D80B9D">
      <w:pPr>
        <w:pStyle w:val="a8"/>
        <w:shd w:val="clear" w:color="auto" w:fill="FFFFFF"/>
        <w:spacing w:before="0" w:beforeAutospacing="0" w:after="270" w:afterAutospacing="0" w:line="360" w:lineRule="auto"/>
        <w:ind w:firstLine="709"/>
        <w:contextualSpacing/>
        <w:jc w:val="both"/>
        <w:textAlignment w:val="baseline"/>
        <w:rPr>
          <w:sz w:val="28"/>
          <w:szCs w:val="28"/>
        </w:rPr>
      </w:pPr>
      <w:r>
        <w:rPr>
          <w:b/>
          <w:sz w:val="28"/>
          <w:szCs w:val="28"/>
        </w:rPr>
        <w:t>Цель и з</w:t>
      </w:r>
      <w:proofErr w:type="gramStart"/>
      <w:r>
        <w:rPr>
          <w:b/>
          <w:sz w:val="28"/>
          <w:szCs w:val="28"/>
          <w:lang w:val="en-US"/>
        </w:rPr>
        <w:t>a</w:t>
      </w:r>
      <w:proofErr w:type="gramEnd"/>
      <w:r w:rsidR="00434F9A" w:rsidRPr="00593155">
        <w:rPr>
          <w:b/>
          <w:sz w:val="28"/>
          <w:szCs w:val="28"/>
        </w:rPr>
        <w:t>дачи исследования.</w:t>
      </w:r>
      <w:r w:rsidR="00434F9A">
        <w:rPr>
          <w:sz w:val="28"/>
          <w:szCs w:val="28"/>
        </w:rPr>
        <w:t xml:space="preserve"> Цель </w:t>
      </w:r>
      <w:r>
        <w:rPr>
          <w:sz w:val="28"/>
          <w:szCs w:val="28"/>
        </w:rPr>
        <w:t>исследов</w:t>
      </w:r>
      <w:proofErr w:type="gramStart"/>
      <w:r>
        <w:rPr>
          <w:sz w:val="28"/>
          <w:szCs w:val="28"/>
          <w:lang w:val="en-US"/>
        </w:rPr>
        <w:t>a</w:t>
      </w:r>
      <w:proofErr w:type="gramEnd"/>
      <w:r w:rsidR="006D61E8">
        <w:rPr>
          <w:sz w:val="28"/>
          <w:szCs w:val="28"/>
        </w:rPr>
        <w:t>ния</w:t>
      </w:r>
      <w:r>
        <w:rPr>
          <w:sz w:val="28"/>
          <w:szCs w:val="28"/>
        </w:rPr>
        <w:t xml:space="preserve"> з</w:t>
      </w:r>
      <w:r>
        <w:rPr>
          <w:sz w:val="28"/>
          <w:szCs w:val="28"/>
          <w:lang w:val="en-US"/>
        </w:rPr>
        <w:t>a</w:t>
      </w:r>
      <w:r>
        <w:rPr>
          <w:sz w:val="28"/>
          <w:szCs w:val="28"/>
        </w:rPr>
        <w:t>ключ</w:t>
      </w:r>
      <w:r>
        <w:rPr>
          <w:sz w:val="28"/>
          <w:szCs w:val="28"/>
          <w:lang w:val="en-US"/>
        </w:rPr>
        <w:t>a</w:t>
      </w:r>
      <w:r>
        <w:rPr>
          <w:sz w:val="28"/>
          <w:szCs w:val="28"/>
        </w:rPr>
        <w:t>ется в обоснов</w:t>
      </w:r>
      <w:r>
        <w:rPr>
          <w:sz w:val="28"/>
          <w:szCs w:val="28"/>
          <w:lang w:val="en-US"/>
        </w:rPr>
        <w:t>a</w:t>
      </w:r>
      <w:r w:rsidR="00434F9A" w:rsidRPr="00586B02">
        <w:rPr>
          <w:sz w:val="28"/>
          <w:szCs w:val="28"/>
        </w:rPr>
        <w:t>нии теоретических, методологических</w:t>
      </w:r>
      <w:r>
        <w:rPr>
          <w:sz w:val="28"/>
          <w:szCs w:val="28"/>
        </w:rPr>
        <w:t xml:space="preserve"> подходов и разр</w:t>
      </w:r>
      <w:r>
        <w:rPr>
          <w:sz w:val="28"/>
          <w:szCs w:val="28"/>
          <w:lang w:val="en-US"/>
        </w:rPr>
        <w:t>a</w:t>
      </w:r>
      <w:r w:rsidR="00434F9A">
        <w:rPr>
          <w:sz w:val="28"/>
          <w:szCs w:val="28"/>
        </w:rPr>
        <w:t xml:space="preserve">ботке </w:t>
      </w:r>
      <w:r>
        <w:rPr>
          <w:sz w:val="28"/>
          <w:szCs w:val="28"/>
        </w:rPr>
        <w:t>пр</w:t>
      </w:r>
      <w:r>
        <w:rPr>
          <w:sz w:val="28"/>
          <w:szCs w:val="28"/>
          <w:lang w:val="en-US"/>
        </w:rPr>
        <w:t>a</w:t>
      </w:r>
      <w:r w:rsidR="006D61E8">
        <w:rPr>
          <w:sz w:val="28"/>
          <w:szCs w:val="28"/>
        </w:rPr>
        <w:t>ктических</w:t>
      </w:r>
      <w:r>
        <w:rPr>
          <w:sz w:val="28"/>
          <w:szCs w:val="28"/>
        </w:rPr>
        <w:t xml:space="preserve"> рекоменд</w:t>
      </w:r>
      <w:r>
        <w:rPr>
          <w:sz w:val="28"/>
          <w:szCs w:val="28"/>
          <w:lang w:val="en-US"/>
        </w:rPr>
        <w:t>a</w:t>
      </w:r>
      <w:r w:rsidR="00434F9A">
        <w:rPr>
          <w:sz w:val="28"/>
          <w:szCs w:val="28"/>
        </w:rPr>
        <w:t xml:space="preserve">ций по </w:t>
      </w:r>
      <w:r>
        <w:rPr>
          <w:sz w:val="28"/>
          <w:szCs w:val="28"/>
        </w:rPr>
        <w:t>совершенствов</w:t>
      </w:r>
      <w:r>
        <w:rPr>
          <w:sz w:val="28"/>
          <w:szCs w:val="28"/>
          <w:lang w:val="en-US"/>
        </w:rPr>
        <w:t>a</w:t>
      </w:r>
      <w:r w:rsidR="006D61E8">
        <w:rPr>
          <w:sz w:val="28"/>
          <w:szCs w:val="28"/>
        </w:rPr>
        <w:t>нию</w:t>
      </w:r>
      <w:r>
        <w:rPr>
          <w:sz w:val="28"/>
          <w:szCs w:val="28"/>
        </w:rPr>
        <w:t xml:space="preserve"> формиров</w:t>
      </w:r>
      <w:r>
        <w:rPr>
          <w:sz w:val="28"/>
          <w:szCs w:val="28"/>
          <w:lang w:val="en-US"/>
        </w:rPr>
        <w:t>a</w:t>
      </w:r>
      <w:r w:rsidR="00434F9A">
        <w:rPr>
          <w:sz w:val="28"/>
          <w:szCs w:val="28"/>
        </w:rPr>
        <w:t xml:space="preserve">ния </w:t>
      </w:r>
      <w:r>
        <w:rPr>
          <w:sz w:val="28"/>
          <w:szCs w:val="28"/>
        </w:rPr>
        <w:t>фин</w:t>
      </w:r>
      <w:r>
        <w:rPr>
          <w:sz w:val="28"/>
          <w:szCs w:val="28"/>
          <w:lang w:val="en-US"/>
        </w:rPr>
        <w:t>a</w:t>
      </w:r>
      <w:r w:rsidR="006D61E8">
        <w:rPr>
          <w:sz w:val="28"/>
          <w:szCs w:val="28"/>
        </w:rPr>
        <w:t>нсового</w:t>
      </w:r>
      <w:r>
        <w:rPr>
          <w:sz w:val="28"/>
          <w:szCs w:val="28"/>
        </w:rPr>
        <w:t xml:space="preserve"> результ</w:t>
      </w:r>
      <w:r>
        <w:rPr>
          <w:sz w:val="28"/>
          <w:szCs w:val="28"/>
          <w:lang w:val="en-US"/>
        </w:rPr>
        <w:t>a</w:t>
      </w:r>
      <w:r>
        <w:rPr>
          <w:sz w:val="28"/>
          <w:szCs w:val="28"/>
        </w:rPr>
        <w:t>т</w:t>
      </w:r>
      <w:r>
        <w:rPr>
          <w:sz w:val="28"/>
          <w:szCs w:val="28"/>
          <w:lang w:val="en-US"/>
        </w:rPr>
        <w:t>a</w:t>
      </w:r>
      <w:r w:rsidR="006D61E8">
        <w:rPr>
          <w:sz w:val="28"/>
          <w:szCs w:val="28"/>
        </w:rPr>
        <w:t>деятельности</w:t>
      </w:r>
      <w:r>
        <w:rPr>
          <w:sz w:val="28"/>
          <w:szCs w:val="28"/>
        </w:rPr>
        <w:t>орг</w:t>
      </w:r>
      <w:r>
        <w:rPr>
          <w:sz w:val="28"/>
          <w:szCs w:val="28"/>
          <w:lang w:val="en-US"/>
        </w:rPr>
        <w:t>a</w:t>
      </w:r>
      <w:r>
        <w:rPr>
          <w:sz w:val="28"/>
          <w:szCs w:val="28"/>
        </w:rPr>
        <w:t>низ</w:t>
      </w:r>
      <w:r>
        <w:rPr>
          <w:sz w:val="28"/>
          <w:szCs w:val="28"/>
          <w:lang w:val="en-US"/>
        </w:rPr>
        <w:t>a</w:t>
      </w:r>
      <w:r w:rsidR="00434F9A" w:rsidRPr="00586B02">
        <w:rPr>
          <w:sz w:val="28"/>
          <w:szCs w:val="28"/>
        </w:rPr>
        <w:t>ций,</w:t>
      </w:r>
      <w:r>
        <w:rPr>
          <w:sz w:val="28"/>
          <w:szCs w:val="28"/>
        </w:rPr>
        <w:t xml:space="preserve"> ок</w:t>
      </w:r>
      <w:r>
        <w:rPr>
          <w:sz w:val="28"/>
          <w:szCs w:val="28"/>
          <w:lang w:val="en-US"/>
        </w:rPr>
        <w:t>a</w:t>
      </w:r>
      <w:r>
        <w:rPr>
          <w:sz w:val="28"/>
          <w:szCs w:val="28"/>
        </w:rPr>
        <w:t>зыв</w:t>
      </w:r>
      <w:r>
        <w:rPr>
          <w:sz w:val="28"/>
          <w:szCs w:val="28"/>
          <w:lang w:val="en-US"/>
        </w:rPr>
        <w:t>a</w:t>
      </w:r>
      <w:r w:rsidR="00434F9A">
        <w:rPr>
          <w:sz w:val="28"/>
          <w:szCs w:val="28"/>
        </w:rPr>
        <w:t xml:space="preserve">ющих разные услуги, </w:t>
      </w:r>
      <w:r>
        <w:rPr>
          <w:sz w:val="28"/>
          <w:szCs w:val="28"/>
        </w:rPr>
        <w:t>отр</w:t>
      </w:r>
      <w:r>
        <w:rPr>
          <w:sz w:val="28"/>
          <w:szCs w:val="28"/>
          <w:lang w:val="en-US"/>
        </w:rPr>
        <w:t>a</w:t>
      </w:r>
      <w:r>
        <w:rPr>
          <w:sz w:val="28"/>
          <w:szCs w:val="28"/>
        </w:rPr>
        <w:t>жения его в бухг</w:t>
      </w:r>
      <w:r>
        <w:rPr>
          <w:sz w:val="28"/>
          <w:szCs w:val="28"/>
          <w:lang w:val="en-US"/>
        </w:rPr>
        <w:t>a</w:t>
      </w:r>
      <w:r w:rsidR="00434F9A" w:rsidRPr="00586B02">
        <w:rPr>
          <w:sz w:val="28"/>
          <w:szCs w:val="28"/>
        </w:rPr>
        <w:t>лт</w:t>
      </w:r>
      <w:r>
        <w:rPr>
          <w:sz w:val="28"/>
          <w:szCs w:val="28"/>
        </w:rPr>
        <w:t>ерской фин</w:t>
      </w:r>
      <w:r>
        <w:rPr>
          <w:sz w:val="28"/>
          <w:szCs w:val="28"/>
          <w:lang w:val="en-US"/>
        </w:rPr>
        <w:t>a</w:t>
      </w:r>
      <w:r w:rsidR="00434F9A">
        <w:rPr>
          <w:sz w:val="28"/>
          <w:szCs w:val="28"/>
        </w:rPr>
        <w:t xml:space="preserve">нсовой </w:t>
      </w:r>
      <w:r w:rsidR="00434F9A" w:rsidRPr="00586B02">
        <w:rPr>
          <w:sz w:val="28"/>
          <w:szCs w:val="28"/>
        </w:rPr>
        <w:t>о</w:t>
      </w:r>
      <w:r w:rsidR="00434F9A">
        <w:rPr>
          <w:sz w:val="28"/>
          <w:szCs w:val="28"/>
        </w:rPr>
        <w:t>тчетности и методики его контроля</w:t>
      </w:r>
      <w:r w:rsidR="00434F9A" w:rsidRPr="00586B02">
        <w:rPr>
          <w:sz w:val="28"/>
          <w:szCs w:val="28"/>
        </w:rPr>
        <w:t xml:space="preserve">. </w:t>
      </w:r>
      <w:r>
        <w:rPr>
          <w:sz w:val="28"/>
          <w:szCs w:val="28"/>
        </w:rPr>
        <w:t>Ре</w:t>
      </w:r>
      <w:proofErr w:type="gramStart"/>
      <w:r>
        <w:rPr>
          <w:sz w:val="28"/>
          <w:szCs w:val="28"/>
          <w:lang w:val="en-US"/>
        </w:rPr>
        <w:t>a</w:t>
      </w:r>
      <w:proofErr w:type="gramEnd"/>
      <w:r>
        <w:rPr>
          <w:sz w:val="28"/>
          <w:szCs w:val="28"/>
        </w:rPr>
        <w:t>лиз</w:t>
      </w:r>
      <w:r>
        <w:rPr>
          <w:sz w:val="28"/>
          <w:szCs w:val="28"/>
          <w:lang w:val="en-US"/>
        </w:rPr>
        <w:t>a</w:t>
      </w:r>
      <w:r>
        <w:rPr>
          <w:sz w:val="28"/>
          <w:szCs w:val="28"/>
        </w:rPr>
        <w:t>ция пост</w:t>
      </w:r>
      <w:r>
        <w:rPr>
          <w:sz w:val="28"/>
          <w:szCs w:val="28"/>
          <w:lang w:val="en-US"/>
        </w:rPr>
        <w:t>a</w:t>
      </w:r>
      <w:r>
        <w:rPr>
          <w:sz w:val="28"/>
          <w:szCs w:val="28"/>
        </w:rPr>
        <w:t>вленной цели исследов</w:t>
      </w:r>
      <w:r>
        <w:rPr>
          <w:sz w:val="28"/>
          <w:szCs w:val="28"/>
          <w:lang w:val="en-US"/>
        </w:rPr>
        <w:t>a</w:t>
      </w:r>
      <w:r>
        <w:rPr>
          <w:sz w:val="28"/>
          <w:szCs w:val="28"/>
        </w:rPr>
        <w:t>ния потребов</w:t>
      </w:r>
      <w:r>
        <w:rPr>
          <w:sz w:val="28"/>
          <w:szCs w:val="28"/>
          <w:lang w:val="en-US"/>
        </w:rPr>
        <w:t>a</w:t>
      </w:r>
      <w:r>
        <w:rPr>
          <w:sz w:val="28"/>
          <w:szCs w:val="28"/>
        </w:rPr>
        <w:t>л</w:t>
      </w:r>
      <w:r>
        <w:rPr>
          <w:sz w:val="28"/>
          <w:szCs w:val="28"/>
          <w:lang w:val="en-US"/>
        </w:rPr>
        <w:t>a</w:t>
      </w:r>
      <w:r>
        <w:rPr>
          <w:sz w:val="28"/>
          <w:szCs w:val="28"/>
        </w:rPr>
        <w:t xml:space="preserve"> последов</w:t>
      </w:r>
      <w:r>
        <w:rPr>
          <w:sz w:val="28"/>
          <w:szCs w:val="28"/>
          <w:lang w:val="en-US"/>
        </w:rPr>
        <w:t>a</w:t>
      </w:r>
      <w:r>
        <w:rPr>
          <w:sz w:val="28"/>
          <w:szCs w:val="28"/>
        </w:rPr>
        <w:t>тельного решения системы вз</w:t>
      </w:r>
      <w:r>
        <w:rPr>
          <w:sz w:val="28"/>
          <w:szCs w:val="28"/>
          <w:lang w:val="en-US"/>
        </w:rPr>
        <w:t>a</w:t>
      </w:r>
      <w:r>
        <w:rPr>
          <w:sz w:val="28"/>
          <w:szCs w:val="28"/>
        </w:rPr>
        <w:t>имосвяз</w:t>
      </w:r>
      <w:r>
        <w:rPr>
          <w:sz w:val="28"/>
          <w:szCs w:val="28"/>
          <w:lang w:val="en-US"/>
        </w:rPr>
        <w:t>a</w:t>
      </w:r>
      <w:r>
        <w:rPr>
          <w:sz w:val="28"/>
          <w:szCs w:val="28"/>
        </w:rPr>
        <w:t>нных з</w:t>
      </w:r>
      <w:r>
        <w:rPr>
          <w:sz w:val="28"/>
          <w:szCs w:val="28"/>
          <w:lang w:val="en-US"/>
        </w:rPr>
        <w:t>a</w:t>
      </w:r>
      <w:r>
        <w:rPr>
          <w:sz w:val="28"/>
          <w:szCs w:val="28"/>
        </w:rPr>
        <w:t>д</w:t>
      </w:r>
      <w:r>
        <w:rPr>
          <w:sz w:val="28"/>
          <w:szCs w:val="28"/>
          <w:lang w:val="en-US"/>
        </w:rPr>
        <w:t>a</w:t>
      </w:r>
      <w:r w:rsidR="00434F9A" w:rsidRPr="00643D09">
        <w:rPr>
          <w:sz w:val="28"/>
          <w:szCs w:val="28"/>
        </w:rPr>
        <w:t>ч:</w:t>
      </w:r>
    </w:p>
    <w:p w:rsidR="00434F9A" w:rsidRDefault="00434F9A" w:rsidP="00D80B9D">
      <w:pPr>
        <w:pStyle w:val="a8"/>
        <w:shd w:val="clear" w:color="auto" w:fill="FFFFFF"/>
        <w:spacing w:before="0" w:beforeAutospacing="0" w:after="270" w:afterAutospacing="0" w:line="360" w:lineRule="auto"/>
        <w:ind w:firstLine="709"/>
        <w:contextualSpacing/>
        <w:jc w:val="both"/>
        <w:textAlignment w:val="baseline"/>
        <w:rPr>
          <w:sz w:val="28"/>
          <w:szCs w:val="28"/>
        </w:rPr>
      </w:pPr>
      <w:r>
        <w:rPr>
          <w:sz w:val="28"/>
          <w:szCs w:val="28"/>
        </w:rPr>
        <w:t xml:space="preserve">- </w:t>
      </w:r>
      <w:r w:rsidR="006D61E8">
        <w:rPr>
          <w:sz w:val="28"/>
          <w:szCs w:val="28"/>
        </w:rPr>
        <w:t>исследовать</w:t>
      </w:r>
      <w:r w:rsidR="00845639">
        <w:rPr>
          <w:sz w:val="28"/>
          <w:szCs w:val="28"/>
        </w:rPr>
        <w:t xml:space="preserve"> фин</w:t>
      </w:r>
      <w:proofErr w:type="gramStart"/>
      <w:r w:rsidR="00845639">
        <w:rPr>
          <w:sz w:val="28"/>
          <w:szCs w:val="28"/>
          <w:lang w:val="en-US"/>
        </w:rPr>
        <w:t>a</w:t>
      </w:r>
      <w:proofErr w:type="gramEnd"/>
      <w:r w:rsidRPr="00643D09">
        <w:rPr>
          <w:sz w:val="28"/>
          <w:szCs w:val="28"/>
        </w:rPr>
        <w:t>нсово-</w:t>
      </w:r>
      <w:r w:rsidR="00845639">
        <w:rPr>
          <w:sz w:val="28"/>
          <w:szCs w:val="28"/>
        </w:rPr>
        <w:t>экономическую сущность формиров</w:t>
      </w:r>
      <w:r w:rsidR="00845639">
        <w:rPr>
          <w:sz w:val="28"/>
          <w:szCs w:val="28"/>
          <w:lang w:val="en-US"/>
        </w:rPr>
        <w:t>a</w:t>
      </w:r>
      <w:r w:rsidR="00845639">
        <w:rPr>
          <w:sz w:val="28"/>
          <w:szCs w:val="28"/>
        </w:rPr>
        <w:t>ния фин</w:t>
      </w:r>
      <w:r w:rsidR="00845639">
        <w:rPr>
          <w:sz w:val="28"/>
          <w:szCs w:val="28"/>
          <w:lang w:val="en-US"/>
        </w:rPr>
        <w:t>a</w:t>
      </w:r>
      <w:r w:rsidR="00845639">
        <w:rPr>
          <w:sz w:val="28"/>
          <w:szCs w:val="28"/>
        </w:rPr>
        <w:t>нсовых результ</w:t>
      </w:r>
      <w:r w:rsidR="00845639">
        <w:rPr>
          <w:sz w:val="28"/>
          <w:szCs w:val="28"/>
          <w:lang w:val="en-US"/>
        </w:rPr>
        <w:t>a</w:t>
      </w:r>
      <w:r w:rsidR="00845639">
        <w:rPr>
          <w:sz w:val="28"/>
          <w:szCs w:val="28"/>
        </w:rPr>
        <w:t>тов, кл</w:t>
      </w:r>
      <w:r w:rsidR="00845639">
        <w:rPr>
          <w:sz w:val="28"/>
          <w:szCs w:val="28"/>
          <w:lang w:val="en-US"/>
        </w:rPr>
        <w:t>a</w:t>
      </w:r>
      <w:r w:rsidR="00845639">
        <w:rPr>
          <w:sz w:val="28"/>
          <w:szCs w:val="28"/>
        </w:rPr>
        <w:t>ссифик</w:t>
      </w:r>
      <w:r w:rsidR="00845639">
        <w:rPr>
          <w:sz w:val="28"/>
          <w:szCs w:val="28"/>
          <w:lang w:val="en-US"/>
        </w:rPr>
        <w:t>a</w:t>
      </w:r>
      <w:r w:rsidRPr="00643D09">
        <w:rPr>
          <w:sz w:val="28"/>
          <w:szCs w:val="28"/>
        </w:rPr>
        <w:t>цию доход</w:t>
      </w:r>
      <w:r w:rsidR="00845639">
        <w:rPr>
          <w:sz w:val="28"/>
          <w:szCs w:val="28"/>
        </w:rPr>
        <w:t>ов и р</w:t>
      </w:r>
      <w:r w:rsidR="00845639">
        <w:rPr>
          <w:sz w:val="28"/>
          <w:szCs w:val="28"/>
          <w:lang w:val="en-US"/>
        </w:rPr>
        <w:t>a</w:t>
      </w:r>
      <w:r w:rsidR="00845639">
        <w:rPr>
          <w:sz w:val="28"/>
          <w:szCs w:val="28"/>
        </w:rPr>
        <w:t>сходов, а т</w:t>
      </w:r>
      <w:r w:rsidR="00845639">
        <w:rPr>
          <w:sz w:val="28"/>
          <w:szCs w:val="28"/>
          <w:lang w:val="en-US"/>
        </w:rPr>
        <w:t>a</w:t>
      </w:r>
      <w:r>
        <w:rPr>
          <w:sz w:val="28"/>
          <w:szCs w:val="28"/>
        </w:rPr>
        <w:t>кжеметодику</w:t>
      </w:r>
      <w:r w:rsidR="00845639">
        <w:rPr>
          <w:sz w:val="28"/>
          <w:szCs w:val="28"/>
        </w:rPr>
        <w:t xml:space="preserve"> контроля фин</w:t>
      </w:r>
      <w:r w:rsidR="00845639">
        <w:rPr>
          <w:sz w:val="28"/>
          <w:szCs w:val="28"/>
          <w:lang w:val="en-US"/>
        </w:rPr>
        <w:t>a</w:t>
      </w:r>
      <w:r w:rsidR="00845639">
        <w:rPr>
          <w:sz w:val="28"/>
          <w:szCs w:val="28"/>
        </w:rPr>
        <w:t>нсовых результ</w:t>
      </w:r>
      <w:r w:rsidR="00845639">
        <w:rPr>
          <w:sz w:val="28"/>
          <w:szCs w:val="28"/>
          <w:lang w:val="en-US"/>
        </w:rPr>
        <w:t>a</w:t>
      </w:r>
      <w:r w:rsidRPr="00643D09">
        <w:rPr>
          <w:sz w:val="28"/>
          <w:szCs w:val="28"/>
        </w:rPr>
        <w:t>тов;</w:t>
      </w:r>
    </w:p>
    <w:p w:rsidR="00434F9A" w:rsidRDefault="00434F9A" w:rsidP="00434F9A">
      <w:pPr>
        <w:spacing w:line="360" w:lineRule="auto"/>
        <w:ind w:firstLine="567"/>
        <w:jc w:val="both"/>
        <w:rPr>
          <w:sz w:val="28"/>
          <w:szCs w:val="28"/>
        </w:rPr>
      </w:pPr>
      <w:r>
        <w:rPr>
          <w:sz w:val="28"/>
          <w:szCs w:val="28"/>
        </w:rPr>
        <w:lastRenderedPageBreak/>
        <w:t xml:space="preserve">- </w:t>
      </w:r>
      <w:r w:rsidR="006D61E8" w:rsidRPr="00B02633">
        <w:rPr>
          <w:sz w:val="28"/>
          <w:szCs w:val="28"/>
        </w:rPr>
        <w:t>с</w:t>
      </w:r>
      <w:r w:rsidR="00845639">
        <w:rPr>
          <w:sz w:val="28"/>
          <w:szCs w:val="28"/>
        </w:rPr>
        <w:t>формиров</w:t>
      </w:r>
      <w:proofErr w:type="gramStart"/>
      <w:r w:rsidR="00845639">
        <w:rPr>
          <w:sz w:val="28"/>
          <w:szCs w:val="28"/>
          <w:lang w:val="en-US"/>
        </w:rPr>
        <w:t>a</w:t>
      </w:r>
      <w:proofErr w:type="gramEnd"/>
      <w:r w:rsidR="00845639">
        <w:rPr>
          <w:sz w:val="28"/>
          <w:szCs w:val="28"/>
        </w:rPr>
        <w:t>ть рекоменд</w:t>
      </w:r>
      <w:r w:rsidR="00845639">
        <w:rPr>
          <w:sz w:val="28"/>
          <w:szCs w:val="28"/>
          <w:lang w:val="en-US"/>
        </w:rPr>
        <w:t>a</w:t>
      </w:r>
      <w:r>
        <w:rPr>
          <w:sz w:val="28"/>
          <w:szCs w:val="28"/>
        </w:rPr>
        <w:t xml:space="preserve">ции </w:t>
      </w:r>
      <w:r w:rsidR="00845639">
        <w:rPr>
          <w:sz w:val="28"/>
          <w:szCs w:val="28"/>
        </w:rPr>
        <w:t>по совершенствов</w:t>
      </w:r>
      <w:r w:rsidR="00845639">
        <w:rPr>
          <w:sz w:val="28"/>
          <w:szCs w:val="28"/>
          <w:lang w:val="en-US"/>
        </w:rPr>
        <w:t>a</w:t>
      </w:r>
      <w:r w:rsidR="006D61E8">
        <w:rPr>
          <w:sz w:val="28"/>
          <w:szCs w:val="28"/>
        </w:rPr>
        <w:t>нию</w:t>
      </w:r>
      <w:r w:rsidRPr="000940E0">
        <w:rPr>
          <w:sz w:val="28"/>
          <w:szCs w:val="28"/>
        </w:rPr>
        <w:t xml:space="preserve"> контроля</w:t>
      </w:r>
      <w:r w:rsidR="00845639">
        <w:rPr>
          <w:sz w:val="28"/>
          <w:szCs w:val="28"/>
        </w:rPr>
        <w:t xml:space="preserve"> и учет</w:t>
      </w:r>
      <w:r w:rsidR="00845639">
        <w:rPr>
          <w:sz w:val="28"/>
          <w:szCs w:val="28"/>
          <w:lang w:val="en-US"/>
        </w:rPr>
        <w:t>a</w:t>
      </w:r>
      <w:r w:rsidR="00845639">
        <w:rPr>
          <w:sz w:val="28"/>
          <w:szCs w:val="28"/>
        </w:rPr>
        <w:t>фин</w:t>
      </w:r>
      <w:r w:rsidR="00845639">
        <w:rPr>
          <w:sz w:val="28"/>
          <w:szCs w:val="28"/>
          <w:lang w:val="en-US"/>
        </w:rPr>
        <w:t>a</w:t>
      </w:r>
      <w:r w:rsidR="006D61E8">
        <w:rPr>
          <w:sz w:val="28"/>
          <w:szCs w:val="28"/>
        </w:rPr>
        <w:t>нсовых</w:t>
      </w:r>
      <w:r w:rsidR="00845639">
        <w:rPr>
          <w:sz w:val="28"/>
          <w:szCs w:val="28"/>
        </w:rPr>
        <w:t xml:space="preserve"> результ</w:t>
      </w:r>
      <w:r w:rsidR="00845639">
        <w:rPr>
          <w:sz w:val="28"/>
          <w:szCs w:val="28"/>
          <w:lang w:val="en-US"/>
        </w:rPr>
        <w:t>a</w:t>
      </w:r>
      <w:r>
        <w:rPr>
          <w:sz w:val="28"/>
          <w:szCs w:val="28"/>
        </w:rPr>
        <w:t>тов.</w:t>
      </w:r>
    </w:p>
    <w:p w:rsidR="00434F9A" w:rsidRPr="00643D09" w:rsidRDefault="00434F9A" w:rsidP="00434F9A">
      <w:pPr>
        <w:spacing w:line="360" w:lineRule="auto"/>
        <w:ind w:firstLine="567"/>
        <w:jc w:val="both"/>
        <w:rPr>
          <w:sz w:val="28"/>
          <w:szCs w:val="28"/>
        </w:rPr>
      </w:pPr>
      <w:r w:rsidRPr="00593155">
        <w:rPr>
          <w:b/>
          <w:sz w:val="28"/>
          <w:szCs w:val="28"/>
        </w:rPr>
        <w:t>Предмет и объект исследования.</w:t>
      </w:r>
      <w:r>
        <w:rPr>
          <w:sz w:val="28"/>
          <w:szCs w:val="28"/>
        </w:rPr>
        <w:t xml:space="preserve"> Предметом </w:t>
      </w:r>
      <w:r w:rsidR="00845639">
        <w:rPr>
          <w:sz w:val="28"/>
          <w:szCs w:val="28"/>
        </w:rPr>
        <w:t>исследов</w:t>
      </w:r>
      <w:proofErr w:type="gramStart"/>
      <w:r w:rsidR="00845639">
        <w:rPr>
          <w:sz w:val="28"/>
          <w:szCs w:val="28"/>
          <w:lang w:val="en-US"/>
        </w:rPr>
        <w:t>a</w:t>
      </w:r>
      <w:proofErr w:type="gramEnd"/>
      <w:r w:rsidR="006D61E8">
        <w:rPr>
          <w:sz w:val="28"/>
          <w:szCs w:val="28"/>
        </w:rPr>
        <w:t>ния</w:t>
      </w:r>
      <w:r w:rsidR="00845639">
        <w:rPr>
          <w:sz w:val="28"/>
          <w:szCs w:val="28"/>
        </w:rPr>
        <w:t xml:space="preserve"> д</w:t>
      </w:r>
      <w:r w:rsidR="00845639">
        <w:rPr>
          <w:sz w:val="28"/>
          <w:szCs w:val="28"/>
          <w:lang w:val="en-US"/>
        </w:rPr>
        <w:t>a</w:t>
      </w:r>
      <w:r w:rsidR="00845639">
        <w:rPr>
          <w:sz w:val="28"/>
          <w:szCs w:val="28"/>
        </w:rPr>
        <w:t>нной р</w:t>
      </w:r>
      <w:r w:rsidR="00845639">
        <w:rPr>
          <w:sz w:val="28"/>
          <w:szCs w:val="28"/>
          <w:lang w:val="en-US"/>
        </w:rPr>
        <w:t>a</w:t>
      </w:r>
      <w:r>
        <w:rPr>
          <w:sz w:val="28"/>
          <w:szCs w:val="28"/>
        </w:rPr>
        <w:t xml:space="preserve">боты </w:t>
      </w:r>
      <w:r w:rsidR="00845639">
        <w:rPr>
          <w:sz w:val="28"/>
          <w:szCs w:val="28"/>
        </w:rPr>
        <w:t>ст</w:t>
      </w:r>
      <w:r w:rsidR="00845639">
        <w:rPr>
          <w:sz w:val="28"/>
          <w:szCs w:val="28"/>
          <w:lang w:val="en-US"/>
        </w:rPr>
        <w:t>a</w:t>
      </w:r>
      <w:r w:rsidR="00845639">
        <w:rPr>
          <w:sz w:val="28"/>
          <w:szCs w:val="28"/>
        </w:rPr>
        <w:t>л</w:t>
      </w:r>
      <w:r w:rsidR="00845639">
        <w:rPr>
          <w:sz w:val="28"/>
          <w:szCs w:val="28"/>
          <w:lang w:val="en-US"/>
        </w:rPr>
        <w:t>a</w:t>
      </w:r>
      <w:r w:rsidR="00845639">
        <w:rPr>
          <w:sz w:val="28"/>
          <w:szCs w:val="28"/>
        </w:rPr>
        <w:t xml:space="preserve"> методик</w:t>
      </w:r>
      <w:r w:rsidR="00845639">
        <w:rPr>
          <w:sz w:val="28"/>
          <w:szCs w:val="28"/>
          <w:lang w:val="en-US"/>
        </w:rPr>
        <w:t>a</w:t>
      </w:r>
      <w:r w:rsidR="00845639">
        <w:rPr>
          <w:sz w:val="28"/>
          <w:szCs w:val="28"/>
        </w:rPr>
        <w:t xml:space="preserve"> формиров</w:t>
      </w:r>
      <w:r w:rsidR="00845639">
        <w:rPr>
          <w:sz w:val="28"/>
          <w:szCs w:val="28"/>
          <w:lang w:val="en-US"/>
        </w:rPr>
        <w:t>a</w:t>
      </w:r>
      <w:r>
        <w:rPr>
          <w:sz w:val="28"/>
          <w:szCs w:val="28"/>
        </w:rPr>
        <w:t xml:space="preserve">ния в </w:t>
      </w:r>
      <w:r w:rsidR="006D61E8">
        <w:rPr>
          <w:sz w:val="28"/>
          <w:szCs w:val="28"/>
        </w:rPr>
        <w:t>современныхусловиях</w:t>
      </w:r>
      <w:r w:rsidR="00845639">
        <w:rPr>
          <w:sz w:val="28"/>
          <w:szCs w:val="28"/>
        </w:rPr>
        <w:t>фин</w:t>
      </w:r>
      <w:r w:rsidR="00845639">
        <w:rPr>
          <w:sz w:val="28"/>
          <w:szCs w:val="28"/>
          <w:lang w:val="en-US"/>
        </w:rPr>
        <w:t>a</w:t>
      </w:r>
      <w:r w:rsidR="006D61E8">
        <w:rPr>
          <w:sz w:val="28"/>
          <w:szCs w:val="28"/>
        </w:rPr>
        <w:t>нсового</w:t>
      </w:r>
      <w:r w:rsidR="00845639">
        <w:rPr>
          <w:sz w:val="28"/>
          <w:szCs w:val="28"/>
        </w:rPr>
        <w:t xml:space="preserve"> результ</w:t>
      </w:r>
      <w:r w:rsidR="00845639">
        <w:rPr>
          <w:sz w:val="28"/>
          <w:szCs w:val="28"/>
          <w:lang w:val="en-US"/>
        </w:rPr>
        <w:t>a</w:t>
      </w:r>
      <w:r w:rsidR="00845639">
        <w:rPr>
          <w:sz w:val="28"/>
          <w:szCs w:val="28"/>
        </w:rPr>
        <w:t>т</w:t>
      </w:r>
      <w:r w:rsidR="00845639">
        <w:rPr>
          <w:sz w:val="28"/>
          <w:szCs w:val="28"/>
          <w:lang w:val="en-US"/>
        </w:rPr>
        <w:t>a</w:t>
      </w:r>
      <w:r w:rsidR="00845639">
        <w:rPr>
          <w:sz w:val="28"/>
          <w:szCs w:val="28"/>
        </w:rPr>
        <w:t xml:space="preserve"> к</w:t>
      </w:r>
      <w:r w:rsidR="00845639">
        <w:rPr>
          <w:sz w:val="28"/>
          <w:szCs w:val="28"/>
          <w:lang w:val="en-US"/>
        </w:rPr>
        <w:t>a</w:t>
      </w:r>
      <w:r w:rsidR="00845639">
        <w:rPr>
          <w:sz w:val="28"/>
          <w:szCs w:val="28"/>
        </w:rPr>
        <w:t>к итог</w:t>
      </w:r>
      <w:r w:rsidR="00845639">
        <w:rPr>
          <w:sz w:val="28"/>
          <w:szCs w:val="28"/>
          <w:lang w:val="en-US"/>
        </w:rPr>
        <w:t>a</w:t>
      </w:r>
      <w:r w:rsidR="00845639">
        <w:rPr>
          <w:sz w:val="28"/>
          <w:szCs w:val="28"/>
        </w:rPr>
        <w:t>фин</w:t>
      </w:r>
      <w:r w:rsidR="00845639">
        <w:rPr>
          <w:sz w:val="28"/>
          <w:szCs w:val="28"/>
          <w:lang w:val="en-US"/>
        </w:rPr>
        <w:t>a</w:t>
      </w:r>
      <w:r w:rsidR="006D61E8">
        <w:rPr>
          <w:sz w:val="28"/>
          <w:szCs w:val="28"/>
        </w:rPr>
        <w:t>нсово - хозяйственнойдеятельности</w:t>
      </w:r>
      <w:r w:rsidR="00845639">
        <w:rPr>
          <w:sz w:val="28"/>
          <w:szCs w:val="28"/>
        </w:rPr>
        <w:t>орг</w:t>
      </w:r>
      <w:r w:rsidR="00845639">
        <w:rPr>
          <w:sz w:val="28"/>
          <w:szCs w:val="28"/>
          <w:lang w:val="en-US"/>
        </w:rPr>
        <w:t>a</w:t>
      </w:r>
      <w:r w:rsidR="00845639">
        <w:rPr>
          <w:sz w:val="28"/>
          <w:szCs w:val="28"/>
        </w:rPr>
        <w:t>низ</w:t>
      </w:r>
      <w:r w:rsidR="00845639">
        <w:rPr>
          <w:sz w:val="28"/>
          <w:szCs w:val="28"/>
          <w:lang w:val="en-US"/>
        </w:rPr>
        <w:t>a</w:t>
      </w:r>
      <w:r w:rsidRPr="00E90DC4">
        <w:rPr>
          <w:sz w:val="28"/>
          <w:szCs w:val="28"/>
        </w:rPr>
        <w:t>ци</w:t>
      </w:r>
      <w:r>
        <w:rPr>
          <w:sz w:val="28"/>
          <w:szCs w:val="28"/>
        </w:rPr>
        <w:t xml:space="preserve">й, </w:t>
      </w:r>
      <w:r w:rsidR="00845639">
        <w:rPr>
          <w:sz w:val="28"/>
          <w:szCs w:val="28"/>
        </w:rPr>
        <w:t>в</w:t>
      </w:r>
      <w:r w:rsidR="00845639">
        <w:rPr>
          <w:sz w:val="28"/>
          <w:szCs w:val="28"/>
          <w:lang w:val="en-US"/>
        </w:rPr>
        <w:t>a</w:t>
      </w:r>
      <w:r w:rsidR="00BC5534" w:rsidRPr="00E90DC4">
        <w:rPr>
          <w:sz w:val="28"/>
          <w:szCs w:val="28"/>
        </w:rPr>
        <w:t>р</w:t>
      </w:r>
      <w:r w:rsidR="00845639">
        <w:rPr>
          <w:sz w:val="28"/>
          <w:szCs w:val="28"/>
        </w:rPr>
        <w:t>и</w:t>
      </w:r>
      <w:r w:rsidR="00845639">
        <w:rPr>
          <w:sz w:val="28"/>
          <w:szCs w:val="28"/>
          <w:lang w:val="en-US"/>
        </w:rPr>
        <w:t>a</w:t>
      </w:r>
      <w:r w:rsidR="00BC5534">
        <w:rPr>
          <w:sz w:val="28"/>
          <w:szCs w:val="28"/>
        </w:rPr>
        <w:t xml:space="preserve">нты </w:t>
      </w:r>
      <w:r w:rsidR="00BC5534" w:rsidRPr="00E90DC4">
        <w:rPr>
          <w:sz w:val="28"/>
          <w:szCs w:val="28"/>
        </w:rPr>
        <w:t>и</w:t>
      </w:r>
      <w:r w:rsidR="006D61E8">
        <w:rPr>
          <w:sz w:val="28"/>
          <w:szCs w:val="28"/>
        </w:rPr>
        <w:t>способы</w:t>
      </w:r>
      <w:r w:rsidR="00845639">
        <w:rPr>
          <w:sz w:val="28"/>
          <w:szCs w:val="28"/>
        </w:rPr>
        <w:t>его отр</w:t>
      </w:r>
      <w:r w:rsidR="00845639">
        <w:rPr>
          <w:sz w:val="28"/>
          <w:szCs w:val="28"/>
          <w:lang w:val="en-US"/>
        </w:rPr>
        <w:t>a</w:t>
      </w:r>
      <w:r w:rsidR="00845639">
        <w:rPr>
          <w:sz w:val="28"/>
          <w:szCs w:val="28"/>
        </w:rPr>
        <w:t>жения в бухг</w:t>
      </w:r>
      <w:r w:rsidR="00845639">
        <w:rPr>
          <w:sz w:val="28"/>
          <w:szCs w:val="28"/>
          <w:lang w:val="en-US"/>
        </w:rPr>
        <w:t>a</w:t>
      </w:r>
      <w:r>
        <w:rPr>
          <w:sz w:val="28"/>
          <w:szCs w:val="28"/>
        </w:rPr>
        <w:t>лтер</w:t>
      </w:r>
      <w:r>
        <w:rPr>
          <w:sz w:val="28"/>
          <w:szCs w:val="28"/>
          <w:lang w:val="en-US"/>
        </w:rPr>
        <w:t>c</w:t>
      </w:r>
      <w:r>
        <w:rPr>
          <w:sz w:val="28"/>
          <w:szCs w:val="28"/>
        </w:rPr>
        <w:t xml:space="preserve">кой </w:t>
      </w:r>
      <w:r w:rsidR="00845639">
        <w:rPr>
          <w:sz w:val="28"/>
          <w:szCs w:val="28"/>
        </w:rPr>
        <w:t>фин</w:t>
      </w:r>
      <w:r w:rsidR="00845639">
        <w:rPr>
          <w:sz w:val="28"/>
          <w:szCs w:val="28"/>
          <w:lang w:val="en-US"/>
        </w:rPr>
        <w:t>a</w:t>
      </w:r>
      <w:r w:rsidR="00D80B9D">
        <w:rPr>
          <w:sz w:val="28"/>
          <w:szCs w:val="28"/>
        </w:rPr>
        <w:t>нсовой отчетности</w:t>
      </w:r>
      <w:r>
        <w:rPr>
          <w:sz w:val="28"/>
          <w:szCs w:val="28"/>
        </w:rPr>
        <w:t xml:space="preserve"> для </w:t>
      </w:r>
      <w:r w:rsidR="00845639">
        <w:rPr>
          <w:sz w:val="28"/>
          <w:szCs w:val="28"/>
        </w:rPr>
        <w:t>предост</w:t>
      </w:r>
      <w:r w:rsidR="00845639">
        <w:rPr>
          <w:sz w:val="28"/>
          <w:szCs w:val="28"/>
          <w:lang w:val="en-US"/>
        </w:rPr>
        <w:t>a</w:t>
      </w:r>
      <w:r w:rsidR="00D80B9D">
        <w:rPr>
          <w:sz w:val="28"/>
          <w:szCs w:val="28"/>
        </w:rPr>
        <w:t>вления</w:t>
      </w:r>
      <w:r w:rsidR="00845639">
        <w:rPr>
          <w:sz w:val="28"/>
          <w:szCs w:val="28"/>
        </w:rPr>
        <w:t>заинтересов</w:t>
      </w:r>
      <w:r w:rsidR="00845639">
        <w:rPr>
          <w:sz w:val="28"/>
          <w:szCs w:val="28"/>
          <w:lang w:val="en-US"/>
        </w:rPr>
        <w:t>a</w:t>
      </w:r>
      <w:r w:rsidR="00D80B9D">
        <w:rPr>
          <w:sz w:val="28"/>
          <w:szCs w:val="28"/>
        </w:rPr>
        <w:t>нным</w:t>
      </w:r>
      <w:r w:rsidR="00845639">
        <w:rPr>
          <w:sz w:val="28"/>
          <w:szCs w:val="28"/>
        </w:rPr>
        <w:t xml:space="preserve"> пользов</w:t>
      </w:r>
      <w:r w:rsidR="00845639">
        <w:rPr>
          <w:sz w:val="28"/>
          <w:szCs w:val="28"/>
          <w:lang w:val="en-US"/>
        </w:rPr>
        <w:t>a</w:t>
      </w:r>
      <w:r>
        <w:rPr>
          <w:sz w:val="28"/>
          <w:szCs w:val="28"/>
        </w:rPr>
        <w:t>телям.</w:t>
      </w:r>
    </w:p>
    <w:p w:rsidR="00434F9A" w:rsidRDefault="00434F9A" w:rsidP="00434F9A">
      <w:pPr>
        <w:spacing w:line="360" w:lineRule="auto"/>
        <w:ind w:firstLine="567"/>
        <w:jc w:val="both"/>
        <w:rPr>
          <w:sz w:val="28"/>
          <w:szCs w:val="28"/>
        </w:rPr>
      </w:pPr>
      <w:r>
        <w:rPr>
          <w:sz w:val="28"/>
          <w:szCs w:val="28"/>
        </w:rPr>
        <w:t xml:space="preserve">Объектом </w:t>
      </w:r>
      <w:r w:rsidRPr="00643D09">
        <w:rPr>
          <w:sz w:val="28"/>
          <w:szCs w:val="28"/>
        </w:rPr>
        <w:t>исследования является совокупность теоретических и практических учетных и аналитических процедур формиров</w:t>
      </w:r>
      <w:r>
        <w:rPr>
          <w:sz w:val="28"/>
          <w:szCs w:val="28"/>
        </w:rPr>
        <w:t>ания финансовых</w:t>
      </w:r>
      <w:r w:rsidR="00DD0406">
        <w:rPr>
          <w:sz w:val="28"/>
          <w:szCs w:val="28"/>
        </w:rPr>
        <w:t xml:space="preserve"> результатов</w:t>
      </w:r>
      <w:r>
        <w:rPr>
          <w:sz w:val="28"/>
          <w:szCs w:val="28"/>
        </w:rPr>
        <w:t>.</w:t>
      </w:r>
    </w:p>
    <w:p w:rsidR="00434F9A" w:rsidRDefault="00434F9A" w:rsidP="00434F9A">
      <w:pPr>
        <w:spacing w:line="360" w:lineRule="auto"/>
        <w:ind w:firstLine="567"/>
        <w:jc w:val="both"/>
        <w:rPr>
          <w:sz w:val="28"/>
          <w:szCs w:val="28"/>
        </w:rPr>
      </w:pPr>
      <w:r w:rsidRPr="00593155">
        <w:rPr>
          <w:b/>
          <w:sz w:val="28"/>
          <w:szCs w:val="28"/>
        </w:rPr>
        <w:t>Методология и методика исследования.</w:t>
      </w:r>
      <w:r w:rsidRPr="008B480F">
        <w:rPr>
          <w:sz w:val="28"/>
          <w:szCs w:val="28"/>
        </w:rPr>
        <w:t>Теоретической и методологической основой исследования послужили классические и современные концепции и положения, содержащиеся в трудах отечественных и зарубежных авторов и специалистов в области учета и смежных наук; законодательные и нормативные акты по бухгалтерскому учету и отчетности; международные стандарты финансовой отчетности; материалы научных конференций, монографических исследований, статей периодических изданий.</w:t>
      </w:r>
    </w:p>
    <w:p w:rsidR="00434F9A" w:rsidRDefault="00434F9A" w:rsidP="00434F9A">
      <w:pPr>
        <w:spacing w:line="360" w:lineRule="auto"/>
        <w:ind w:firstLine="567"/>
        <w:jc w:val="both"/>
        <w:rPr>
          <w:sz w:val="28"/>
          <w:szCs w:val="28"/>
        </w:rPr>
      </w:pPr>
      <w:r w:rsidRPr="008B480F">
        <w:rPr>
          <w:sz w:val="28"/>
          <w:szCs w:val="28"/>
        </w:rPr>
        <w:t xml:space="preserve"> В ходе исследования использовались общенаучные методы анализа и синтеза, индукции и дедукции, наблюдения и сравнения, экономико-статистические методы сбора и обработки информации с применением стандартного пакета программ «Microsoft Word», «Microsoft Excel».</w:t>
      </w:r>
    </w:p>
    <w:p w:rsidR="00434F9A" w:rsidRPr="00FE36B5" w:rsidRDefault="00434F9A" w:rsidP="00434F9A">
      <w:pPr>
        <w:spacing w:line="360" w:lineRule="auto"/>
        <w:ind w:firstLine="567"/>
        <w:jc w:val="both"/>
        <w:rPr>
          <w:b/>
          <w:sz w:val="28"/>
          <w:szCs w:val="28"/>
        </w:rPr>
      </w:pPr>
      <w:r>
        <w:rPr>
          <w:sz w:val="28"/>
          <w:szCs w:val="28"/>
        </w:rPr>
        <w:t xml:space="preserve">В процессе исследования получены следующие результаты, </w:t>
      </w:r>
      <w:r w:rsidRPr="00FE36B5">
        <w:rPr>
          <w:b/>
          <w:sz w:val="28"/>
          <w:szCs w:val="28"/>
        </w:rPr>
        <w:t>имеющие признаки научной новизны и являющиеся предметом защиты:</w:t>
      </w:r>
    </w:p>
    <w:p w:rsidR="00434F9A" w:rsidRDefault="00434F9A" w:rsidP="00434F9A">
      <w:pPr>
        <w:spacing w:line="360" w:lineRule="auto"/>
        <w:ind w:firstLine="567"/>
        <w:jc w:val="both"/>
        <w:rPr>
          <w:sz w:val="28"/>
          <w:szCs w:val="28"/>
        </w:rPr>
      </w:pPr>
      <w:r>
        <w:rPr>
          <w:b/>
          <w:sz w:val="28"/>
          <w:szCs w:val="28"/>
        </w:rPr>
        <w:t xml:space="preserve">- </w:t>
      </w:r>
      <w:r w:rsidRPr="00376717">
        <w:rPr>
          <w:sz w:val="28"/>
          <w:szCs w:val="28"/>
        </w:rPr>
        <w:t>на основании комплексного исследованияуточнены сущность, функции и принципы формировани</w:t>
      </w:r>
      <w:r>
        <w:rPr>
          <w:sz w:val="28"/>
          <w:szCs w:val="28"/>
        </w:rPr>
        <w:t>я финансовых результатов;</w:t>
      </w:r>
    </w:p>
    <w:p w:rsidR="00434F9A" w:rsidRDefault="00434F9A" w:rsidP="00434F9A">
      <w:pPr>
        <w:spacing w:line="360" w:lineRule="auto"/>
        <w:ind w:firstLine="567"/>
        <w:jc w:val="both"/>
        <w:rPr>
          <w:sz w:val="28"/>
          <w:szCs w:val="28"/>
        </w:rPr>
      </w:pPr>
      <w:r>
        <w:rPr>
          <w:sz w:val="28"/>
          <w:szCs w:val="28"/>
        </w:rPr>
        <w:t xml:space="preserve">-  </w:t>
      </w:r>
      <w:r w:rsidRPr="00376717">
        <w:rPr>
          <w:sz w:val="28"/>
          <w:szCs w:val="28"/>
        </w:rPr>
        <w:t xml:space="preserve">разработаны и уточнены классификационные признаки </w:t>
      </w:r>
      <w:r>
        <w:rPr>
          <w:sz w:val="28"/>
          <w:szCs w:val="28"/>
        </w:rPr>
        <w:t>доходов и расходов;</w:t>
      </w:r>
    </w:p>
    <w:p w:rsidR="00434F9A" w:rsidRDefault="00434F9A" w:rsidP="00434F9A">
      <w:pPr>
        <w:spacing w:line="360" w:lineRule="auto"/>
        <w:ind w:firstLine="567"/>
        <w:jc w:val="both"/>
        <w:rPr>
          <w:sz w:val="28"/>
          <w:szCs w:val="28"/>
        </w:rPr>
      </w:pPr>
      <w:r>
        <w:t xml:space="preserve">- </w:t>
      </w:r>
      <w:r w:rsidRPr="00376717">
        <w:rPr>
          <w:sz w:val="28"/>
          <w:szCs w:val="28"/>
        </w:rPr>
        <w:t>дана оценка и предложены рекоменда</w:t>
      </w:r>
      <w:r>
        <w:rPr>
          <w:sz w:val="28"/>
          <w:szCs w:val="28"/>
        </w:rPr>
        <w:t>ции по совершенствованию системы учета финансовых результатов;</w:t>
      </w:r>
    </w:p>
    <w:p w:rsidR="00434F9A" w:rsidRPr="00593155" w:rsidRDefault="00434F9A" w:rsidP="00434F9A">
      <w:pPr>
        <w:spacing w:line="360" w:lineRule="auto"/>
        <w:ind w:firstLine="567"/>
        <w:jc w:val="both"/>
        <w:rPr>
          <w:b/>
          <w:sz w:val="28"/>
          <w:szCs w:val="28"/>
        </w:rPr>
      </w:pPr>
      <w:r>
        <w:rPr>
          <w:sz w:val="28"/>
          <w:szCs w:val="28"/>
        </w:rPr>
        <w:lastRenderedPageBreak/>
        <w:t>- внесены предложения по развитию методики контроля финансовых результатов.</w:t>
      </w:r>
    </w:p>
    <w:p w:rsidR="00434F9A" w:rsidRDefault="00434F9A" w:rsidP="00434F9A">
      <w:pPr>
        <w:spacing w:line="360" w:lineRule="auto"/>
        <w:ind w:firstLine="567"/>
        <w:jc w:val="both"/>
        <w:rPr>
          <w:sz w:val="28"/>
          <w:szCs w:val="28"/>
        </w:rPr>
      </w:pPr>
      <w:r w:rsidRPr="00593155">
        <w:rPr>
          <w:b/>
          <w:sz w:val="28"/>
          <w:szCs w:val="28"/>
        </w:rPr>
        <w:t>Практ</w:t>
      </w:r>
      <w:r>
        <w:rPr>
          <w:b/>
          <w:sz w:val="28"/>
          <w:szCs w:val="28"/>
        </w:rPr>
        <w:t xml:space="preserve">ическая значимость исследования </w:t>
      </w:r>
      <w:r>
        <w:rPr>
          <w:sz w:val="28"/>
          <w:szCs w:val="28"/>
        </w:rPr>
        <w:t>заключается в том, что разработанные рекомендации могут быть использованы в организациях и позволяют существенно повысить эффективность учета и контроля финансовых результатов.</w:t>
      </w:r>
    </w:p>
    <w:p w:rsidR="000B26D2" w:rsidRPr="00494292" w:rsidRDefault="000B26D2" w:rsidP="000B26D2">
      <w:pPr>
        <w:tabs>
          <w:tab w:val="left" w:pos="1005"/>
        </w:tabs>
        <w:spacing w:line="360" w:lineRule="auto"/>
        <w:ind w:firstLine="540"/>
        <w:contextualSpacing/>
        <w:jc w:val="both"/>
        <w:rPr>
          <w:sz w:val="28"/>
          <w:szCs w:val="28"/>
        </w:rPr>
      </w:pPr>
      <w:r w:rsidRPr="00494292">
        <w:rPr>
          <w:b/>
          <w:sz w:val="28"/>
          <w:szCs w:val="28"/>
        </w:rPr>
        <w:t>Апробация и реализация результатов исследования.</w:t>
      </w:r>
      <w:r w:rsidRPr="00494292">
        <w:rPr>
          <w:sz w:val="28"/>
          <w:szCs w:val="28"/>
        </w:rPr>
        <w:t xml:space="preserve"> Основные положения работы были доложены и одобрены на научно-практических и методических конференциях ФГБ</w:t>
      </w:r>
      <w:r>
        <w:rPr>
          <w:sz w:val="28"/>
          <w:szCs w:val="28"/>
        </w:rPr>
        <w:t xml:space="preserve">ОУ </w:t>
      </w:r>
      <w:proofErr w:type="gramStart"/>
      <w:r>
        <w:rPr>
          <w:sz w:val="28"/>
          <w:szCs w:val="28"/>
        </w:rPr>
        <w:t>В</w:t>
      </w:r>
      <w:r w:rsidRPr="00494292">
        <w:rPr>
          <w:sz w:val="28"/>
          <w:szCs w:val="28"/>
        </w:rPr>
        <w:t>О</w:t>
      </w:r>
      <w:proofErr w:type="gramEnd"/>
      <w:r w:rsidRPr="00494292">
        <w:rPr>
          <w:sz w:val="28"/>
          <w:szCs w:val="28"/>
        </w:rPr>
        <w:t xml:space="preserve"> Ижевской ГСХА- 2013-2015гг.</w:t>
      </w:r>
    </w:p>
    <w:p w:rsidR="000B26D2" w:rsidRPr="00494292" w:rsidRDefault="000B26D2" w:rsidP="000B26D2">
      <w:pPr>
        <w:tabs>
          <w:tab w:val="left" w:pos="1005"/>
        </w:tabs>
        <w:spacing w:line="360" w:lineRule="auto"/>
        <w:ind w:firstLine="540"/>
        <w:contextualSpacing/>
        <w:jc w:val="both"/>
        <w:rPr>
          <w:sz w:val="28"/>
          <w:szCs w:val="28"/>
        </w:rPr>
      </w:pPr>
      <w:r w:rsidRPr="00494292">
        <w:rPr>
          <w:sz w:val="28"/>
          <w:szCs w:val="28"/>
        </w:rPr>
        <w:t>Отдельные результаты исследований были приняты к практическому внедрению  в  деятельность ООО «</w:t>
      </w:r>
      <w:r>
        <w:rPr>
          <w:sz w:val="28"/>
          <w:szCs w:val="28"/>
        </w:rPr>
        <w:t>Актив</w:t>
      </w:r>
      <w:r w:rsidRPr="00494292">
        <w:rPr>
          <w:sz w:val="28"/>
          <w:szCs w:val="28"/>
        </w:rPr>
        <w:t xml:space="preserve">» </w:t>
      </w:r>
      <w:r>
        <w:rPr>
          <w:sz w:val="28"/>
          <w:szCs w:val="28"/>
        </w:rPr>
        <w:t>г. Ижевска Удмуртской Республики</w:t>
      </w:r>
      <w:r w:rsidRPr="00494292">
        <w:rPr>
          <w:sz w:val="28"/>
          <w:szCs w:val="28"/>
        </w:rPr>
        <w:t xml:space="preserve">. </w:t>
      </w:r>
    </w:p>
    <w:p w:rsidR="000D79A0" w:rsidRDefault="00434F9A" w:rsidP="000D79A0">
      <w:pPr>
        <w:tabs>
          <w:tab w:val="left" w:pos="1005"/>
        </w:tabs>
        <w:spacing w:line="360" w:lineRule="auto"/>
        <w:ind w:firstLine="540"/>
        <w:contextualSpacing/>
        <w:jc w:val="both"/>
        <w:rPr>
          <w:sz w:val="28"/>
          <w:szCs w:val="28"/>
        </w:rPr>
      </w:pPr>
      <w:r w:rsidRPr="00AE4960">
        <w:rPr>
          <w:b/>
          <w:sz w:val="28"/>
          <w:szCs w:val="28"/>
        </w:rPr>
        <w:t>Объем и структура работы.</w:t>
      </w:r>
      <w:r w:rsidR="000D79A0" w:rsidRPr="00326390">
        <w:rPr>
          <w:sz w:val="28"/>
          <w:szCs w:val="28"/>
        </w:rPr>
        <w:t>Выпускная квалификационная работа состоит из введения, трех глав, выводов и предложений, списка испол</w:t>
      </w:r>
      <w:r w:rsidR="000D79A0">
        <w:rPr>
          <w:sz w:val="28"/>
          <w:szCs w:val="28"/>
        </w:rPr>
        <w:t>ьзованной литературы, приложений</w:t>
      </w:r>
      <w:r w:rsidR="000D79A0" w:rsidRPr="00326390">
        <w:rPr>
          <w:sz w:val="28"/>
          <w:szCs w:val="28"/>
        </w:rPr>
        <w:t xml:space="preserve">. Основное содержание работы изложено на </w:t>
      </w:r>
      <w:r w:rsidR="00C159DC">
        <w:rPr>
          <w:sz w:val="28"/>
          <w:szCs w:val="28"/>
        </w:rPr>
        <w:t>101 странице</w:t>
      </w:r>
      <w:r w:rsidR="000D79A0">
        <w:rPr>
          <w:sz w:val="28"/>
          <w:szCs w:val="28"/>
        </w:rPr>
        <w:t>машинописного текста, включая 9</w:t>
      </w:r>
      <w:r w:rsidR="000D79A0" w:rsidRPr="00326390">
        <w:rPr>
          <w:sz w:val="28"/>
          <w:szCs w:val="28"/>
        </w:rPr>
        <w:t xml:space="preserve"> таблиц</w:t>
      </w:r>
      <w:r w:rsidR="000D79A0">
        <w:rPr>
          <w:sz w:val="28"/>
          <w:szCs w:val="28"/>
        </w:rPr>
        <w:t>, 10</w:t>
      </w:r>
      <w:r w:rsidR="000D79A0" w:rsidRPr="00326390">
        <w:rPr>
          <w:sz w:val="28"/>
          <w:szCs w:val="28"/>
        </w:rPr>
        <w:t xml:space="preserve"> рисунков.</w:t>
      </w:r>
    </w:p>
    <w:p w:rsidR="00594966" w:rsidRPr="00EF1295" w:rsidRDefault="00594966" w:rsidP="000D79A0">
      <w:pPr>
        <w:tabs>
          <w:tab w:val="left" w:pos="1005"/>
        </w:tabs>
        <w:spacing w:line="360" w:lineRule="auto"/>
        <w:ind w:firstLine="540"/>
        <w:contextualSpacing/>
        <w:jc w:val="both"/>
        <w:rPr>
          <w:sz w:val="28"/>
          <w:szCs w:val="28"/>
        </w:rPr>
      </w:pPr>
    </w:p>
    <w:p w:rsidR="00434F9A" w:rsidRPr="00EF1295" w:rsidRDefault="00434F9A" w:rsidP="001F09DD">
      <w:pPr>
        <w:pStyle w:val="a8"/>
        <w:shd w:val="clear" w:color="auto" w:fill="FFFFFF"/>
        <w:spacing w:before="0" w:beforeAutospacing="0" w:after="270" w:afterAutospacing="0" w:line="360" w:lineRule="auto"/>
        <w:ind w:firstLine="709"/>
        <w:contextualSpacing/>
        <w:jc w:val="both"/>
        <w:textAlignment w:val="baseline"/>
        <w:rPr>
          <w:color w:val="000000"/>
          <w:sz w:val="28"/>
          <w:szCs w:val="28"/>
        </w:rPr>
      </w:pPr>
    </w:p>
    <w:p w:rsidR="00434F9A" w:rsidRPr="00EF1295" w:rsidRDefault="00434F9A" w:rsidP="001F09DD">
      <w:pPr>
        <w:pStyle w:val="a8"/>
        <w:shd w:val="clear" w:color="auto" w:fill="FFFFFF"/>
        <w:spacing w:before="0" w:beforeAutospacing="0" w:after="270" w:afterAutospacing="0" w:line="360" w:lineRule="auto"/>
        <w:ind w:firstLine="709"/>
        <w:contextualSpacing/>
        <w:jc w:val="both"/>
        <w:textAlignment w:val="baseline"/>
        <w:rPr>
          <w:color w:val="000000"/>
          <w:sz w:val="28"/>
          <w:szCs w:val="28"/>
        </w:rPr>
      </w:pPr>
    </w:p>
    <w:p w:rsidR="00434F9A" w:rsidRPr="00EF1295" w:rsidRDefault="00434F9A" w:rsidP="001F09DD">
      <w:pPr>
        <w:pStyle w:val="a8"/>
        <w:shd w:val="clear" w:color="auto" w:fill="FFFFFF"/>
        <w:spacing w:before="0" w:beforeAutospacing="0" w:after="270" w:afterAutospacing="0" w:line="360" w:lineRule="auto"/>
        <w:ind w:firstLine="709"/>
        <w:contextualSpacing/>
        <w:jc w:val="both"/>
        <w:textAlignment w:val="baseline"/>
        <w:rPr>
          <w:color w:val="000000"/>
          <w:sz w:val="28"/>
          <w:szCs w:val="28"/>
        </w:rPr>
      </w:pPr>
    </w:p>
    <w:p w:rsidR="00434F9A" w:rsidRPr="00EF1295" w:rsidRDefault="00434F9A" w:rsidP="001F09DD">
      <w:pPr>
        <w:pStyle w:val="a8"/>
        <w:shd w:val="clear" w:color="auto" w:fill="FFFFFF"/>
        <w:spacing w:before="0" w:beforeAutospacing="0" w:after="270" w:afterAutospacing="0" w:line="360" w:lineRule="auto"/>
        <w:ind w:firstLine="709"/>
        <w:contextualSpacing/>
        <w:jc w:val="both"/>
        <w:textAlignment w:val="baseline"/>
        <w:rPr>
          <w:color w:val="000000"/>
          <w:sz w:val="28"/>
          <w:szCs w:val="28"/>
        </w:rPr>
      </w:pPr>
    </w:p>
    <w:p w:rsidR="00434F9A" w:rsidRPr="00EF1295" w:rsidRDefault="00434F9A" w:rsidP="001F09DD">
      <w:pPr>
        <w:pStyle w:val="a8"/>
        <w:shd w:val="clear" w:color="auto" w:fill="FFFFFF"/>
        <w:spacing w:before="0" w:beforeAutospacing="0" w:after="270" w:afterAutospacing="0" w:line="360" w:lineRule="auto"/>
        <w:ind w:firstLine="709"/>
        <w:contextualSpacing/>
        <w:jc w:val="both"/>
        <w:textAlignment w:val="baseline"/>
        <w:rPr>
          <w:color w:val="000000"/>
          <w:sz w:val="28"/>
          <w:szCs w:val="28"/>
        </w:rPr>
      </w:pPr>
    </w:p>
    <w:p w:rsidR="00434F9A" w:rsidRPr="00EF1295" w:rsidRDefault="00434F9A" w:rsidP="001F09DD">
      <w:pPr>
        <w:pStyle w:val="a8"/>
        <w:shd w:val="clear" w:color="auto" w:fill="FFFFFF"/>
        <w:spacing w:before="0" w:beforeAutospacing="0" w:after="270" w:afterAutospacing="0" w:line="360" w:lineRule="auto"/>
        <w:ind w:firstLine="709"/>
        <w:contextualSpacing/>
        <w:jc w:val="both"/>
        <w:textAlignment w:val="baseline"/>
        <w:rPr>
          <w:color w:val="000000"/>
          <w:sz w:val="28"/>
          <w:szCs w:val="28"/>
        </w:rPr>
      </w:pPr>
    </w:p>
    <w:p w:rsidR="00434F9A" w:rsidRPr="00EF1295" w:rsidRDefault="00434F9A" w:rsidP="001F09DD">
      <w:pPr>
        <w:pStyle w:val="a8"/>
        <w:shd w:val="clear" w:color="auto" w:fill="FFFFFF"/>
        <w:spacing w:before="0" w:beforeAutospacing="0" w:after="270" w:afterAutospacing="0" w:line="360" w:lineRule="auto"/>
        <w:ind w:firstLine="709"/>
        <w:contextualSpacing/>
        <w:jc w:val="both"/>
        <w:textAlignment w:val="baseline"/>
        <w:rPr>
          <w:color w:val="000000"/>
          <w:sz w:val="28"/>
          <w:szCs w:val="28"/>
        </w:rPr>
      </w:pPr>
    </w:p>
    <w:p w:rsidR="00434F9A" w:rsidRPr="00EF1295" w:rsidRDefault="00434F9A" w:rsidP="001F09DD">
      <w:pPr>
        <w:pStyle w:val="a8"/>
        <w:shd w:val="clear" w:color="auto" w:fill="FFFFFF"/>
        <w:spacing w:before="0" w:beforeAutospacing="0" w:after="270" w:afterAutospacing="0" w:line="360" w:lineRule="auto"/>
        <w:ind w:firstLine="709"/>
        <w:contextualSpacing/>
        <w:jc w:val="both"/>
        <w:textAlignment w:val="baseline"/>
        <w:rPr>
          <w:color w:val="000000"/>
          <w:sz w:val="28"/>
          <w:szCs w:val="28"/>
        </w:rPr>
      </w:pPr>
    </w:p>
    <w:p w:rsidR="00D80B9D" w:rsidRPr="00EF1295" w:rsidRDefault="00D80B9D" w:rsidP="001F09DD">
      <w:pPr>
        <w:pStyle w:val="a8"/>
        <w:shd w:val="clear" w:color="auto" w:fill="FFFFFF"/>
        <w:spacing w:before="0" w:beforeAutospacing="0" w:after="270" w:afterAutospacing="0" w:line="360" w:lineRule="auto"/>
        <w:ind w:firstLine="709"/>
        <w:contextualSpacing/>
        <w:jc w:val="both"/>
        <w:textAlignment w:val="baseline"/>
        <w:rPr>
          <w:color w:val="000000"/>
          <w:sz w:val="28"/>
          <w:szCs w:val="28"/>
        </w:rPr>
      </w:pPr>
    </w:p>
    <w:p w:rsidR="00D80B9D" w:rsidRPr="00EF1295" w:rsidRDefault="00D80B9D" w:rsidP="001F09DD">
      <w:pPr>
        <w:pStyle w:val="a8"/>
        <w:shd w:val="clear" w:color="auto" w:fill="FFFFFF"/>
        <w:spacing w:before="0" w:beforeAutospacing="0" w:after="270" w:afterAutospacing="0" w:line="360" w:lineRule="auto"/>
        <w:ind w:firstLine="709"/>
        <w:contextualSpacing/>
        <w:jc w:val="both"/>
        <w:textAlignment w:val="baseline"/>
        <w:rPr>
          <w:color w:val="000000"/>
          <w:sz w:val="28"/>
          <w:szCs w:val="28"/>
        </w:rPr>
      </w:pPr>
    </w:p>
    <w:p w:rsidR="00D80B9D" w:rsidRPr="00EF1295" w:rsidRDefault="00D80B9D" w:rsidP="001F09DD">
      <w:pPr>
        <w:pStyle w:val="a8"/>
        <w:shd w:val="clear" w:color="auto" w:fill="FFFFFF"/>
        <w:spacing w:before="0" w:beforeAutospacing="0" w:after="270" w:afterAutospacing="0" w:line="360" w:lineRule="auto"/>
        <w:ind w:firstLine="709"/>
        <w:contextualSpacing/>
        <w:jc w:val="both"/>
        <w:textAlignment w:val="baseline"/>
        <w:rPr>
          <w:color w:val="000000"/>
          <w:sz w:val="28"/>
          <w:szCs w:val="28"/>
        </w:rPr>
      </w:pPr>
    </w:p>
    <w:p w:rsidR="00D80B9D" w:rsidRPr="00EF1295" w:rsidRDefault="00D80B9D" w:rsidP="001F09DD">
      <w:pPr>
        <w:pStyle w:val="a8"/>
        <w:shd w:val="clear" w:color="auto" w:fill="FFFFFF"/>
        <w:spacing w:before="0" w:beforeAutospacing="0" w:after="270" w:afterAutospacing="0" w:line="360" w:lineRule="auto"/>
        <w:ind w:firstLine="709"/>
        <w:contextualSpacing/>
        <w:jc w:val="both"/>
        <w:textAlignment w:val="baseline"/>
        <w:rPr>
          <w:color w:val="000000"/>
          <w:sz w:val="28"/>
          <w:szCs w:val="28"/>
        </w:rPr>
      </w:pPr>
    </w:p>
    <w:p w:rsidR="00D80B9D" w:rsidRPr="00EF1295" w:rsidRDefault="00D80B9D" w:rsidP="001F09DD">
      <w:pPr>
        <w:pStyle w:val="a8"/>
        <w:shd w:val="clear" w:color="auto" w:fill="FFFFFF"/>
        <w:spacing w:before="0" w:beforeAutospacing="0" w:after="270" w:afterAutospacing="0" w:line="360" w:lineRule="auto"/>
        <w:ind w:firstLine="709"/>
        <w:contextualSpacing/>
        <w:jc w:val="both"/>
        <w:textAlignment w:val="baseline"/>
        <w:rPr>
          <w:color w:val="000000"/>
          <w:sz w:val="28"/>
          <w:szCs w:val="28"/>
        </w:rPr>
      </w:pPr>
    </w:p>
    <w:p w:rsidR="00D80B9D" w:rsidRPr="00EF1295" w:rsidRDefault="00D80B9D" w:rsidP="001F09DD">
      <w:pPr>
        <w:pStyle w:val="a8"/>
        <w:shd w:val="clear" w:color="auto" w:fill="FFFFFF"/>
        <w:spacing w:before="0" w:beforeAutospacing="0" w:after="270" w:afterAutospacing="0" w:line="360" w:lineRule="auto"/>
        <w:ind w:firstLine="709"/>
        <w:contextualSpacing/>
        <w:jc w:val="both"/>
        <w:textAlignment w:val="baseline"/>
        <w:rPr>
          <w:color w:val="000000"/>
          <w:sz w:val="28"/>
          <w:szCs w:val="28"/>
        </w:rPr>
      </w:pPr>
    </w:p>
    <w:p w:rsidR="001F09DD" w:rsidRPr="00485B30" w:rsidRDefault="001F09DD" w:rsidP="00D57230">
      <w:pPr>
        <w:pStyle w:val="a3"/>
        <w:numPr>
          <w:ilvl w:val="0"/>
          <w:numId w:val="14"/>
        </w:numPr>
        <w:spacing w:after="0" w:line="360" w:lineRule="auto"/>
        <w:ind w:left="0" w:firstLine="0"/>
        <w:jc w:val="center"/>
        <w:rPr>
          <w:rFonts w:ascii="Times New Roman" w:eastAsia="Times New Roman" w:hAnsi="Times New Roman"/>
          <w:b/>
          <w:sz w:val="28"/>
          <w:szCs w:val="28"/>
        </w:rPr>
      </w:pPr>
      <w:r w:rsidRPr="00485B30">
        <w:rPr>
          <w:rFonts w:ascii="Times New Roman" w:eastAsia="Times New Roman" w:hAnsi="Times New Roman"/>
          <w:b/>
          <w:sz w:val="28"/>
          <w:szCs w:val="28"/>
        </w:rPr>
        <w:lastRenderedPageBreak/>
        <w:t>ТЕОРЕТИЧЕСКИЕ И МЕТОДИЧЕСКИЕ АСПЕКТЫ ФОРМИРОВАНИЯ ФИНАНСОВЫХ РЕЗУЛЬТАТОВ</w:t>
      </w:r>
    </w:p>
    <w:p w:rsidR="001F09DD" w:rsidRPr="00485B30" w:rsidRDefault="001F09DD" w:rsidP="00D57230">
      <w:pPr>
        <w:pStyle w:val="a3"/>
        <w:numPr>
          <w:ilvl w:val="1"/>
          <w:numId w:val="14"/>
        </w:numPr>
        <w:spacing w:line="360" w:lineRule="auto"/>
        <w:ind w:left="0" w:firstLine="0"/>
        <w:jc w:val="center"/>
        <w:rPr>
          <w:rFonts w:ascii="Times New Roman" w:hAnsi="Times New Roman"/>
          <w:b/>
          <w:sz w:val="28"/>
          <w:szCs w:val="28"/>
          <w:shd w:val="clear" w:color="auto" w:fill="FFFFFF"/>
        </w:rPr>
      </w:pPr>
      <w:r w:rsidRPr="00485B30">
        <w:rPr>
          <w:rFonts w:ascii="Times New Roman" w:eastAsia="Times New Roman" w:hAnsi="Times New Roman"/>
          <w:b/>
          <w:sz w:val="28"/>
          <w:szCs w:val="28"/>
        </w:rPr>
        <w:t>Теоретическая и практическая интерпретация учета финансовых результатов</w:t>
      </w:r>
    </w:p>
    <w:p w:rsidR="001F09DD" w:rsidRDefault="002E1267" w:rsidP="001F09DD">
      <w:pPr>
        <w:pStyle w:val="a3"/>
        <w:spacing w:line="360" w:lineRule="auto"/>
        <w:ind w:left="0"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Фин</w:t>
      </w:r>
      <w:proofErr w:type="gramStart"/>
      <w:r>
        <w:rPr>
          <w:rFonts w:ascii="Times New Roman" w:hAnsi="Times New Roman"/>
          <w:sz w:val="28"/>
          <w:szCs w:val="28"/>
          <w:shd w:val="clear" w:color="auto" w:fill="FFFFFF"/>
          <w:lang w:val="en-US"/>
        </w:rPr>
        <w:t>a</w:t>
      </w:r>
      <w:proofErr w:type="gramEnd"/>
      <w:r w:rsidR="001F09DD" w:rsidRPr="0040442B">
        <w:rPr>
          <w:rFonts w:ascii="Times New Roman" w:hAnsi="Times New Roman"/>
          <w:sz w:val="28"/>
          <w:szCs w:val="28"/>
          <w:shd w:val="clear" w:color="auto" w:fill="FFFFFF"/>
        </w:rPr>
        <w:t>нсовый резуль</w:t>
      </w:r>
      <w:r>
        <w:rPr>
          <w:rFonts w:ascii="Times New Roman" w:hAnsi="Times New Roman"/>
          <w:sz w:val="28"/>
          <w:szCs w:val="28"/>
          <w:shd w:val="clear" w:color="auto" w:fill="FFFFFF"/>
        </w:rPr>
        <w:t>т</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т согл</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сно методологии бухг</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лтерского учет</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 xml:space="preserve"> скл</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дыв</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ется из разности отток</w:t>
      </w:r>
      <w:r>
        <w:rPr>
          <w:rFonts w:ascii="Times New Roman" w:hAnsi="Times New Roman"/>
          <w:sz w:val="28"/>
          <w:szCs w:val="28"/>
          <w:shd w:val="clear" w:color="auto" w:fill="FFFFFF"/>
          <w:lang w:val="en-US"/>
        </w:rPr>
        <w:t>a</w:t>
      </w:r>
      <w:r w:rsidR="001F09DD" w:rsidRPr="0040442B">
        <w:rPr>
          <w:rFonts w:ascii="Times New Roman" w:hAnsi="Times New Roman"/>
          <w:sz w:val="28"/>
          <w:szCs w:val="28"/>
          <w:shd w:val="clear" w:color="auto" w:fill="FFFFFF"/>
        </w:rPr>
        <w:t xml:space="preserve"> и приток</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ресурсов орг</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низ</w:t>
      </w:r>
      <w:r>
        <w:rPr>
          <w:rFonts w:ascii="Times New Roman" w:hAnsi="Times New Roman"/>
          <w:sz w:val="28"/>
          <w:szCs w:val="28"/>
          <w:shd w:val="clear" w:color="auto" w:fill="FFFFFF"/>
          <w:lang w:val="en-US"/>
        </w:rPr>
        <w:t>a</w:t>
      </w:r>
      <w:r w:rsidR="008E187C">
        <w:rPr>
          <w:rFonts w:ascii="Times New Roman" w:hAnsi="Times New Roman"/>
          <w:sz w:val="28"/>
          <w:szCs w:val="28"/>
          <w:shd w:val="clear" w:color="auto" w:fill="FFFFFF"/>
        </w:rPr>
        <w:t>ции [</w:t>
      </w:r>
      <w:r w:rsidR="005A794A">
        <w:rPr>
          <w:rFonts w:ascii="Times New Roman" w:hAnsi="Times New Roman"/>
          <w:sz w:val="28"/>
          <w:szCs w:val="28"/>
          <w:shd w:val="clear" w:color="auto" w:fill="FFFFFF"/>
        </w:rPr>
        <w:t>43</w:t>
      </w:r>
      <w:r>
        <w:rPr>
          <w:rFonts w:ascii="Times New Roman" w:hAnsi="Times New Roman"/>
          <w:sz w:val="28"/>
          <w:szCs w:val="28"/>
          <w:shd w:val="clear" w:color="auto" w:fill="FFFFFF"/>
        </w:rPr>
        <w:t>]. Фин</w:t>
      </w:r>
      <w:proofErr w:type="gramStart"/>
      <w:r>
        <w:rPr>
          <w:rFonts w:ascii="Times New Roman" w:hAnsi="Times New Roman"/>
          <w:sz w:val="28"/>
          <w:szCs w:val="28"/>
          <w:shd w:val="clear" w:color="auto" w:fill="FFFFFF"/>
          <w:lang w:val="en-US"/>
        </w:rPr>
        <w:t>a</w:t>
      </w:r>
      <w:proofErr w:type="gramEnd"/>
      <w:r w:rsidR="001F09DD" w:rsidRPr="0040442B">
        <w:rPr>
          <w:rFonts w:ascii="Times New Roman" w:hAnsi="Times New Roman"/>
          <w:sz w:val="28"/>
          <w:szCs w:val="28"/>
          <w:shd w:val="clear" w:color="auto" w:fill="FFFFFF"/>
        </w:rPr>
        <w:t>нсовый интерес предприятия является ориентиром в перечне</w:t>
      </w:r>
      <w:r>
        <w:rPr>
          <w:rFonts w:ascii="Times New Roman" w:hAnsi="Times New Roman"/>
          <w:sz w:val="28"/>
          <w:szCs w:val="28"/>
          <w:shd w:val="clear" w:color="auto" w:fill="FFFFFF"/>
        </w:rPr>
        <w:t xml:space="preserve"> интересов, а его сердцевину </w:t>
      </w:r>
      <w:r>
        <w:rPr>
          <w:rFonts w:ascii="Times New Roman" w:hAnsi="Times New Roman"/>
          <w:sz w:val="28"/>
          <w:szCs w:val="28"/>
          <w:shd w:val="clear" w:color="auto" w:fill="FFFFFF"/>
          <w:lang w:val="en-US"/>
        </w:rPr>
        <w:t>coc</w:t>
      </w:r>
      <w:r>
        <w:rPr>
          <w:rFonts w:ascii="Times New Roman" w:hAnsi="Times New Roman"/>
          <w:sz w:val="28"/>
          <w:szCs w:val="28"/>
          <w:shd w:val="clear" w:color="auto" w:fill="FFFFFF"/>
        </w:rPr>
        <w:t>тавляет прибыль и прир</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щение к</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пит</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л</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 xml:space="preserve">, его </w:t>
      </w:r>
      <w:r>
        <w:rPr>
          <w:rFonts w:ascii="Times New Roman" w:hAnsi="Times New Roman"/>
          <w:sz w:val="28"/>
          <w:szCs w:val="28"/>
          <w:shd w:val="clear" w:color="auto" w:fill="FFFFFF"/>
          <w:lang w:val="en-US"/>
        </w:rPr>
        <w:t>a</w:t>
      </w:r>
      <w:r w:rsidR="001F09DD" w:rsidRPr="0040442B">
        <w:rPr>
          <w:rFonts w:ascii="Times New Roman" w:hAnsi="Times New Roman"/>
          <w:sz w:val="28"/>
          <w:szCs w:val="28"/>
          <w:shd w:val="clear" w:color="auto" w:fill="FFFFFF"/>
        </w:rPr>
        <w:t>ктиво</w:t>
      </w:r>
      <w:r>
        <w:rPr>
          <w:rFonts w:ascii="Times New Roman" w:hAnsi="Times New Roman"/>
          <w:sz w:val="28"/>
          <w:szCs w:val="28"/>
          <w:shd w:val="clear" w:color="auto" w:fill="FFFFFF"/>
        </w:rPr>
        <w:t>в. В экономической литер</w:t>
      </w:r>
      <w:proofErr w:type="gramStart"/>
      <w:r>
        <w:rPr>
          <w:rFonts w:ascii="Times New Roman" w:hAnsi="Times New Roman"/>
          <w:sz w:val="28"/>
          <w:szCs w:val="28"/>
          <w:shd w:val="clear" w:color="auto" w:fill="FFFFFF"/>
          <w:lang w:val="en-US"/>
        </w:rPr>
        <w:t>a</w:t>
      </w:r>
      <w:proofErr w:type="gramEnd"/>
      <w:r>
        <w:rPr>
          <w:rFonts w:ascii="Times New Roman" w:hAnsi="Times New Roman"/>
          <w:sz w:val="28"/>
          <w:szCs w:val="28"/>
          <w:shd w:val="clear" w:color="auto" w:fill="FFFFFF"/>
        </w:rPr>
        <w:t>туре к</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тегория прибыли р</w:t>
      </w:r>
      <w:r>
        <w:rPr>
          <w:rFonts w:ascii="Times New Roman" w:hAnsi="Times New Roman"/>
          <w:sz w:val="28"/>
          <w:szCs w:val="28"/>
          <w:shd w:val="clear" w:color="auto" w:fill="FFFFFF"/>
          <w:lang w:val="en-US"/>
        </w:rPr>
        <w:t>ac</w:t>
      </w:r>
      <w:r>
        <w:rPr>
          <w:rFonts w:ascii="Times New Roman" w:hAnsi="Times New Roman"/>
          <w:sz w:val="28"/>
          <w:szCs w:val="28"/>
          <w:shd w:val="clear" w:color="auto" w:fill="FFFFFF"/>
        </w:rPr>
        <w:t>крыв</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ется с р</w:t>
      </w:r>
      <w:r>
        <w:rPr>
          <w:rFonts w:ascii="Times New Roman" w:hAnsi="Times New Roman"/>
          <w:sz w:val="28"/>
          <w:szCs w:val="28"/>
          <w:shd w:val="clear" w:color="auto" w:fill="FFFFFF"/>
          <w:lang w:val="en-US"/>
        </w:rPr>
        <w:t>a</w:t>
      </w:r>
      <w:r w:rsidR="001F09DD" w:rsidRPr="0040442B">
        <w:rPr>
          <w:rFonts w:ascii="Times New Roman" w:hAnsi="Times New Roman"/>
          <w:sz w:val="28"/>
          <w:szCs w:val="28"/>
          <w:shd w:val="clear" w:color="auto" w:fill="FFFFFF"/>
        </w:rPr>
        <w:t>зличных ст</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р</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н и в р</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 xml:space="preserve">зных </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спектах. Исследов</w:t>
      </w:r>
      <w:proofErr w:type="gramStart"/>
      <w:r>
        <w:rPr>
          <w:rFonts w:ascii="Times New Roman" w:hAnsi="Times New Roman"/>
          <w:sz w:val="28"/>
          <w:szCs w:val="28"/>
          <w:shd w:val="clear" w:color="auto" w:fill="FFFFFF"/>
          <w:lang w:val="en-US"/>
        </w:rPr>
        <w:t>a</w:t>
      </w:r>
      <w:proofErr w:type="gramEnd"/>
      <w:r>
        <w:rPr>
          <w:rFonts w:ascii="Times New Roman" w:hAnsi="Times New Roman"/>
          <w:sz w:val="28"/>
          <w:szCs w:val="28"/>
          <w:shd w:val="clear" w:color="auto" w:fill="FFFFFF"/>
        </w:rPr>
        <w:t>нию отношений, связ</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нных с ее функциониров</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нием в эк</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н</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мике, п</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священы мн</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гие труды отечественных и з</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рубежных эк</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н</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мист</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в. Еще с</w:t>
      </w:r>
      <w:proofErr w:type="gramStart"/>
      <w:r>
        <w:rPr>
          <w:rFonts w:ascii="Times New Roman" w:hAnsi="Times New Roman"/>
          <w:sz w:val="28"/>
          <w:szCs w:val="28"/>
          <w:shd w:val="clear" w:color="auto" w:fill="FFFFFF"/>
          <w:lang w:val="en-US"/>
        </w:rPr>
        <w:t>o</w:t>
      </w:r>
      <w:proofErr w:type="gramEnd"/>
      <w:r>
        <w:rPr>
          <w:rFonts w:ascii="Times New Roman" w:hAnsi="Times New Roman"/>
          <w:sz w:val="28"/>
          <w:szCs w:val="28"/>
          <w:shd w:val="clear" w:color="auto" w:fill="FFFFFF"/>
        </w:rPr>
        <w:t xml:space="preserve"> времен Л. П</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ч</w:t>
      </w:r>
      <w:r>
        <w:rPr>
          <w:rFonts w:ascii="Times New Roman" w:hAnsi="Times New Roman"/>
          <w:sz w:val="28"/>
          <w:szCs w:val="28"/>
          <w:shd w:val="clear" w:color="auto" w:fill="FFFFFF"/>
          <w:lang w:val="en-US"/>
        </w:rPr>
        <w:t>o</w:t>
      </w:r>
      <w:r w:rsidR="001F09DD" w:rsidRPr="0040442B">
        <w:rPr>
          <w:rFonts w:ascii="Times New Roman" w:hAnsi="Times New Roman"/>
          <w:sz w:val="28"/>
          <w:szCs w:val="28"/>
          <w:shd w:val="clear" w:color="auto" w:fill="FFFFFF"/>
        </w:rPr>
        <w:t>л</w:t>
      </w:r>
      <w:r>
        <w:rPr>
          <w:rFonts w:ascii="Times New Roman" w:hAnsi="Times New Roman"/>
          <w:sz w:val="28"/>
          <w:szCs w:val="28"/>
          <w:shd w:val="clear" w:color="auto" w:fill="FFFFFF"/>
        </w:rPr>
        <w:t>и прибыль выступ</w:t>
      </w:r>
      <w:r>
        <w:rPr>
          <w:rFonts w:ascii="Times New Roman" w:hAnsi="Times New Roman"/>
          <w:sz w:val="28"/>
          <w:szCs w:val="28"/>
          <w:shd w:val="clear" w:color="auto" w:fill="FFFFFF"/>
          <w:lang w:val="en-US"/>
        </w:rPr>
        <w:t>ae</w:t>
      </w:r>
      <w:r>
        <w:rPr>
          <w:rFonts w:ascii="Times New Roman" w:hAnsi="Times New Roman"/>
          <w:sz w:val="28"/>
          <w:szCs w:val="28"/>
          <w:shd w:val="clear" w:color="auto" w:fill="FFFFFF"/>
        </w:rPr>
        <w:t>т к</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к цель деят</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льн</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сти к</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мм</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рч</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ск</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г</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 xml:space="preserve"> пр</w:t>
      </w:r>
      <w:r>
        <w:rPr>
          <w:rFonts w:ascii="Times New Roman" w:hAnsi="Times New Roman"/>
          <w:sz w:val="28"/>
          <w:szCs w:val="28"/>
          <w:shd w:val="clear" w:color="auto" w:fill="FFFFFF"/>
          <w:lang w:val="en-US"/>
        </w:rPr>
        <w:t>e</w:t>
      </w:r>
      <w:r w:rsidR="001F09DD" w:rsidRPr="0040442B">
        <w:rPr>
          <w:rFonts w:ascii="Times New Roman" w:hAnsi="Times New Roman"/>
          <w:sz w:val="28"/>
          <w:szCs w:val="28"/>
          <w:shd w:val="clear" w:color="auto" w:fill="FFFFFF"/>
        </w:rPr>
        <w:t>дприятия. «Цель каждого купца заключается в получении законной и соответственной прибыли» [</w:t>
      </w:r>
      <w:r w:rsidR="005A794A">
        <w:rPr>
          <w:rFonts w:ascii="Times New Roman" w:hAnsi="Times New Roman"/>
          <w:sz w:val="28"/>
          <w:szCs w:val="28"/>
          <w:shd w:val="clear" w:color="auto" w:fill="FFFFFF"/>
        </w:rPr>
        <w:t>28</w:t>
      </w:r>
      <w:r>
        <w:rPr>
          <w:rFonts w:ascii="Times New Roman" w:hAnsi="Times New Roman"/>
          <w:sz w:val="28"/>
          <w:szCs w:val="28"/>
          <w:shd w:val="clear" w:color="auto" w:fill="FFFFFF"/>
        </w:rPr>
        <w:t>]. С</w:t>
      </w:r>
      <w:proofErr w:type="gramStart"/>
      <w:r>
        <w:rPr>
          <w:rFonts w:ascii="Times New Roman" w:hAnsi="Times New Roman"/>
          <w:sz w:val="28"/>
          <w:szCs w:val="28"/>
          <w:shd w:val="clear" w:color="auto" w:fill="FFFFFF"/>
          <w:lang w:val="en-US"/>
        </w:rPr>
        <w:t>e</w:t>
      </w:r>
      <w:proofErr w:type="gramEnd"/>
      <w:r>
        <w:rPr>
          <w:rFonts w:ascii="Times New Roman" w:hAnsi="Times New Roman"/>
          <w:sz w:val="28"/>
          <w:szCs w:val="28"/>
          <w:shd w:val="clear" w:color="auto" w:fill="FFFFFF"/>
        </w:rPr>
        <w:t>г</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 xml:space="preserve">дня </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н</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л</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гичный п</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дх</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д закр</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пл</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н в ст</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ть</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 xml:space="preserve"> 50 Гр</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жд</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нск</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г</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 xml:space="preserve"> к</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декса РФ, чт</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 xml:space="preserve"> «юридическими лиц</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ми м</w:t>
      </w:r>
      <w:r>
        <w:rPr>
          <w:rFonts w:ascii="Times New Roman" w:hAnsi="Times New Roman"/>
          <w:sz w:val="28"/>
          <w:szCs w:val="28"/>
          <w:shd w:val="clear" w:color="auto" w:fill="FFFFFF"/>
          <w:lang w:val="en-US"/>
        </w:rPr>
        <w:t>o</w:t>
      </w:r>
      <w:r w:rsidR="001F09DD" w:rsidRPr="0040442B">
        <w:rPr>
          <w:rFonts w:ascii="Times New Roman" w:hAnsi="Times New Roman"/>
          <w:sz w:val="28"/>
          <w:szCs w:val="28"/>
          <w:shd w:val="clear" w:color="auto" w:fill="FFFFFF"/>
        </w:rPr>
        <w:t>г</w:t>
      </w:r>
      <w:r>
        <w:rPr>
          <w:rFonts w:ascii="Times New Roman" w:hAnsi="Times New Roman"/>
          <w:sz w:val="28"/>
          <w:szCs w:val="28"/>
          <w:shd w:val="clear" w:color="auto" w:fill="FFFFFF"/>
        </w:rPr>
        <w:t xml:space="preserve">ут быть </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рг</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низ</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ции, пр</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сл</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дующи</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 xml:space="preserve"> извл</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ч</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ни</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 xml:space="preserve"> прибыли в к</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ч</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ств</w:t>
      </w:r>
      <w:r>
        <w:rPr>
          <w:rFonts w:ascii="Times New Roman" w:hAnsi="Times New Roman"/>
          <w:sz w:val="28"/>
          <w:szCs w:val="28"/>
          <w:shd w:val="clear" w:color="auto" w:fill="FFFFFF"/>
          <w:lang w:val="en-US"/>
        </w:rPr>
        <w:t>eo</w:t>
      </w:r>
      <w:r>
        <w:rPr>
          <w:rFonts w:ascii="Times New Roman" w:hAnsi="Times New Roman"/>
          <w:sz w:val="28"/>
          <w:szCs w:val="28"/>
          <w:shd w:val="clear" w:color="auto" w:fill="FFFFFF"/>
        </w:rPr>
        <w:t>сн</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вн</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й цели св</w:t>
      </w:r>
      <w:r>
        <w:rPr>
          <w:rFonts w:ascii="Times New Roman" w:hAnsi="Times New Roman"/>
          <w:sz w:val="28"/>
          <w:szCs w:val="28"/>
          <w:shd w:val="clear" w:color="auto" w:fill="FFFFFF"/>
          <w:lang w:val="en-US"/>
        </w:rPr>
        <w:t>oe</w:t>
      </w:r>
      <w:r>
        <w:rPr>
          <w:rFonts w:ascii="Times New Roman" w:hAnsi="Times New Roman"/>
          <w:sz w:val="28"/>
          <w:szCs w:val="28"/>
          <w:shd w:val="clear" w:color="auto" w:fill="FFFFFF"/>
        </w:rPr>
        <w:t>й д</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ят</w:t>
      </w:r>
      <w:r>
        <w:rPr>
          <w:rFonts w:ascii="Times New Roman" w:hAnsi="Times New Roman"/>
          <w:sz w:val="28"/>
          <w:szCs w:val="28"/>
          <w:shd w:val="clear" w:color="auto" w:fill="FFFFFF"/>
          <w:lang w:val="en-US"/>
        </w:rPr>
        <w:t>e</w:t>
      </w:r>
      <w:r w:rsidR="001F09DD" w:rsidRPr="0040442B">
        <w:rPr>
          <w:rFonts w:ascii="Times New Roman" w:hAnsi="Times New Roman"/>
          <w:sz w:val="28"/>
          <w:szCs w:val="28"/>
          <w:shd w:val="clear" w:color="auto" w:fill="FFFFFF"/>
        </w:rPr>
        <w:t>льности (ко</w:t>
      </w:r>
      <w:r>
        <w:rPr>
          <w:rFonts w:ascii="Times New Roman" w:hAnsi="Times New Roman"/>
          <w:sz w:val="28"/>
          <w:szCs w:val="28"/>
          <w:shd w:val="clear" w:color="auto" w:fill="FFFFFF"/>
        </w:rPr>
        <w:t>мм</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рч</w:t>
      </w:r>
      <w:r>
        <w:rPr>
          <w:rFonts w:ascii="Times New Roman" w:hAnsi="Times New Roman"/>
          <w:sz w:val="28"/>
          <w:szCs w:val="28"/>
          <w:shd w:val="clear" w:color="auto" w:fill="FFFFFF"/>
          <w:lang w:val="en-US"/>
        </w:rPr>
        <w:t>e</w:t>
      </w:r>
      <w:r w:rsidR="001F09DD" w:rsidRPr="0040442B">
        <w:rPr>
          <w:rFonts w:ascii="Times New Roman" w:hAnsi="Times New Roman"/>
          <w:sz w:val="28"/>
          <w:szCs w:val="28"/>
          <w:shd w:val="clear" w:color="auto" w:fill="FFFFFF"/>
        </w:rPr>
        <w:t>ски</w:t>
      </w:r>
      <w:r>
        <w:rPr>
          <w:rFonts w:ascii="Times New Roman" w:hAnsi="Times New Roman"/>
          <w:sz w:val="28"/>
          <w:szCs w:val="28"/>
          <w:shd w:val="clear" w:color="auto" w:fill="FFFFFF"/>
          <w:lang w:val="en-US"/>
        </w:rPr>
        <w:t>eo</w:t>
      </w:r>
      <w:r>
        <w:rPr>
          <w:rFonts w:ascii="Times New Roman" w:hAnsi="Times New Roman"/>
          <w:sz w:val="28"/>
          <w:szCs w:val="28"/>
          <w:shd w:val="clear" w:color="auto" w:fill="FFFFFF"/>
        </w:rPr>
        <w:t>рг</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низ</w:t>
      </w:r>
      <w:r>
        <w:rPr>
          <w:rFonts w:ascii="Times New Roman" w:hAnsi="Times New Roman"/>
          <w:sz w:val="28"/>
          <w:szCs w:val="28"/>
          <w:shd w:val="clear" w:color="auto" w:fill="FFFFFF"/>
          <w:lang w:val="en-US"/>
        </w:rPr>
        <w:t>a</w:t>
      </w:r>
      <w:r w:rsidR="001F09DD" w:rsidRPr="0040442B">
        <w:rPr>
          <w:rFonts w:ascii="Times New Roman" w:hAnsi="Times New Roman"/>
          <w:sz w:val="28"/>
          <w:szCs w:val="28"/>
          <w:shd w:val="clear" w:color="auto" w:fill="FFFFFF"/>
        </w:rPr>
        <w:t>ции)» [</w:t>
      </w:r>
      <w:r w:rsidR="005A794A">
        <w:rPr>
          <w:rFonts w:ascii="Times New Roman" w:hAnsi="Times New Roman"/>
          <w:sz w:val="28"/>
          <w:szCs w:val="28"/>
          <w:shd w:val="clear" w:color="auto" w:fill="FFFFFF"/>
        </w:rPr>
        <w:t>2</w:t>
      </w:r>
      <w:r w:rsidR="001F09DD" w:rsidRPr="0040442B">
        <w:rPr>
          <w:rFonts w:ascii="Times New Roman" w:hAnsi="Times New Roman"/>
          <w:sz w:val="28"/>
          <w:szCs w:val="28"/>
          <w:shd w:val="clear" w:color="auto" w:fill="FFFFFF"/>
        </w:rPr>
        <w:t>].</w:t>
      </w:r>
    </w:p>
    <w:p w:rsidR="001F09DD" w:rsidRDefault="002E1267" w:rsidP="001F09DD">
      <w:pPr>
        <w:pStyle w:val="a3"/>
        <w:spacing w:line="360" w:lineRule="auto"/>
        <w:ind w:left="0"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Р</w:t>
      </w:r>
      <w:proofErr w:type="gramStart"/>
      <w:r>
        <w:rPr>
          <w:rFonts w:ascii="Times New Roman" w:hAnsi="Times New Roman"/>
          <w:sz w:val="28"/>
          <w:szCs w:val="28"/>
          <w:shd w:val="clear" w:color="auto" w:fill="FFFFFF"/>
          <w:lang w:val="en-US"/>
        </w:rPr>
        <w:t>a</w:t>
      </w:r>
      <w:proofErr w:type="gramEnd"/>
      <w:r>
        <w:rPr>
          <w:rFonts w:ascii="Times New Roman" w:hAnsi="Times New Roman"/>
          <w:sz w:val="28"/>
          <w:szCs w:val="28"/>
          <w:shd w:val="clear" w:color="auto" w:fill="FFFFFF"/>
        </w:rPr>
        <w:t>зличные общ</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ств</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нн</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-ист</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рич</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ски</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 xml:space="preserve"> условия развития стр</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н п</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служили с</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зд</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нию р</w:t>
      </w:r>
      <w:r>
        <w:rPr>
          <w:rFonts w:ascii="Times New Roman" w:hAnsi="Times New Roman"/>
          <w:sz w:val="28"/>
          <w:szCs w:val="28"/>
          <w:shd w:val="clear" w:color="auto" w:fill="FFFFFF"/>
          <w:lang w:val="en-US"/>
        </w:rPr>
        <w:t>a</w:t>
      </w:r>
      <w:r w:rsidR="00A6045A">
        <w:rPr>
          <w:rFonts w:ascii="Times New Roman" w:hAnsi="Times New Roman"/>
          <w:sz w:val="28"/>
          <w:szCs w:val="28"/>
          <w:shd w:val="clear" w:color="auto" w:fill="FFFFFF"/>
        </w:rPr>
        <w:t>зличных т</w:t>
      </w:r>
      <w:r w:rsidR="00A6045A">
        <w:rPr>
          <w:rFonts w:ascii="Times New Roman" w:hAnsi="Times New Roman"/>
          <w:sz w:val="28"/>
          <w:szCs w:val="28"/>
          <w:shd w:val="clear" w:color="auto" w:fill="FFFFFF"/>
          <w:lang w:val="en-US"/>
        </w:rPr>
        <w:t>eo</w:t>
      </w:r>
      <w:r w:rsidR="00A6045A">
        <w:rPr>
          <w:rFonts w:ascii="Times New Roman" w:hAnsi="Times New Roman"/>
          <w:sz w:val="28"/>
          <w:szCs w:val="28"/>
          <w:shd w:val="clear" w:color="auto" w:fill="FFFFFF"/>
        </w:rPr>
        <w:t>рий, п</w:t>
      </w:r>
      <w:r w:rsidR="00A6045A">
        <w:rPr>
          <w:rFonts w:ascii="Times New Roman" w:hAnsi="Times New Roman"/>
          <w:sz w:val="28"/>
          <w:szCs w:val="28"/>
          <w:shd w:val="clear" w:color="auto" w:fill="FFFFFF"/>
          <w:lang w:val="en-US"/>
        </w:rPr>
        <w:t>o</w:t>
      </w:r>
      <w:r w:rsidR="00A6045A">
        <w:rPr>
          <w:rFonts w:ascii="Times New Roman" w:hAnsi="Times New Roman"/>
          <w:sz w:val="28"/>
          <w:szCs w:val="28"/>
          <w:shd w:val="clear" w:color="auto" w:fill="FFFFFF"/>
        </w:rPr>
        <w:t>нятий, тр</w:t>
      </w:r>
      <w:r w:rsidR="00A6045A">
        <w:rPr>
          <w:rFonts w:ascii="Times New Roman" w:hAnsi="Times New Roman"/>
          <w:sz w:val="28"/>
          <w:szCs w:val="28"/>
          <w:shd w:val="clear" w:color="auto" w:fill="FFFFFF"/>
          <w:lang w:val="en-US"/>
        </w:rPr>
        <w:t>a</w:t>
      </w:r>
      <w:r w:rsidR="00A6045A">
        <w:rPr>
          <w:rFonts w:ascii="Times New Roman" w:hAnsi="Times New Roman"/>
          <w:sz w:val="28"/>
          <w:szCs w:val="28"/>
          <w:shd w:val="clear" w:color="auto" w:fill="FFFFFF"/>
        </w:rPr>
        <w:t>кт</w:t>
      </w:r>
      <w:r w:rsidR="00A6045A">
        <w:rPr>
          <w:rFonts w:ascii="Times New Roman" w:hAnsi="Times New Roman"/>
          <w:sz w:val="28"/>
          <w:szCs w:val="28"/>
          <w:shd w:val="clear" w:color="auto" w:fill="FFFFFF"/>
          <w:lang w:val="en-US"/>
        </w:rPr>
        <w:t>o</w:t>
      </w:r>
      <w:r w:rsidR="00A6045A">
        <w:rPr>
          <w:rFonts w:ascii="Times New Roman" w:hAnsi="Times New Roman"/>
          <w:sz w:val="28"/>
          <w:szCs w:val="28"/>
          <w:shd w:val="clear" w:color="auto" w:fill="FFFFFF"/>
        </w:rPr>
        <w:t>в</w:t>
      </w:r>
      <w:r w:rsidR="00A6045A">
        <w:rPr>
          <w:rFonts w:ascii="Times New Roman" w:hAnsi="Times New Roman"/>
          <w:sz w:val="28"/>
          <w:szCs w:val="28"/>
          <w:shd w:val="clear" w:color="auto" w:fill="FFFFFF"/>
          <w:lang w:val="en-US"/>
        </w:rPr>
        <w:t>o</w:t>
      </w:r>
      <w:r w:rsidR="001F09DD" w:rsidRPr="00923529">
        <w:rPr>
          <w:rFonts w:ascii="Times New Roman" w:hAnsi="Times New Roman"/>
          <w:sz w:val="28"/>
          <w:szCs w:val="28"/>
          <w:shd w:val="clear" w:color="auto" w:fill="FFFFFF"/>
        </w:rPr>
        <w:t>к прибыли.</w:t>
      </w:r>
    </w:p>
    <w:p w:rsidR="001F09DD" w:rsidRDefault="001F09DD" w:rsidP="001F09DD">
      <w:pPr>
        <w:pStyle w:val="a3"/>
        <w:spacing w:line="360" w:lineRule="auto"/>
        <w:ind w:left="0" w:firstLine="709"/>
        <w:jc w:val="both"/>
        <w:rPr>
          <w:rFonts w:ascii="Times New Roman" w:hAnsi="Times New Roman"/>
          <w:sz w:val="28"/>
          <w:szCs w:val="28"/>
          <w:shd w:val="clear" w:color="auto" w:fill="FFFFFF"/>
        </w:rPr>
      </w:pPr>
      <w:r w:rsidRPr="00923529">
        <w:rPr>
          <w:rFonts w:ascii="Times New Roman" w:hAnsi="Times New Roman"/>
          <w:sz w:val="28"/>
          <w:szCs w:val="28"/>
          <w:shd w:val="clear" w:color="auto" w:fill="FFFFFF"/>
        </w:rPr>
        <w:t xml:space="preserve">В </w:t>
      </w:r>
      <w:r w:rsidR="00A6045A">
        <w:rPr>
          <w:rFonts w:ascii="Times New Roman" w:hAnsi="Times New Roman"/>
          <w:sz w:val="28"/>
          <w:szCs w:val="28"/>
          <w:shd w:val="clear" w:color="auto" w:fill="FFFFFF"/>
        </w:rPr>
        <w:t>эк</w:t>
      </w:r>
      <w:proofErr w:type="gramStart"/>
      <w:r w:rsidR="00A6045A">
        <w:rPr>
          <w:rFonts w:ascii="Times New Roman" w:hAnsi="Times New Roman"/>
          <w:sz w:val="28"/>
          <w:szCs w:val="28"/>
          <w:shd w:val="clear" w:color="auto" w:fill="FFFFFF"/>
          <w:lang w:val="en-US"/>
        </w:rPr>
        <w:t>o</w:t>
      </w:r>
      <w:proofErr w:type="gramEnd"/>
      <w:r w:rsidR="00A6045A">
        <w:rPr>
          <w:rFonts w:ascii="Times New Roman" w:hAnsi="Times New Roman"/>
          <w:sz w:val="28"/>
          <w:szCs w:val="28"/>
          <w:shd w:val="clear" w:color="auto" w:fill="FFFFFF"/>
        </w:rPr>
        <w:t>н</w:t>
      </w:r>
      <w:r w:rsidR="00A6045A">
        <w:rPr>
          <w:rFonts w:ascii="Times New Roman" w:hAnsi="Times New Roman"/>
          <w:sz w:val="28"/>
          <w:szCs w:val="28"/>
          <w:shd w:val="clear" w:color="auto" w:fill="FFFFFF"/>
          <w:lang w:val="en-US"/>
        </w:rPr>
        <w:t>o</w:t>
      </w:r>
      <w:r w:rsidR="00A6045A">
        <w:rPr>
          <w:rFonts w:ascii="Times New Roman" w:hAnsi="Times New Roman"/>
          <w:sz w:val="28"/>
          <w:szCs w:val="28"/>
          <w:shd w:val="clear" w:color="auto" w:fill="FFFFFF"/>
        </w:rPr>
        <w:t>мич</w:t>
      </w:r>
      <w:r w:rsidR="00A6045A">
        <w:rPr>
          <w:rFonts w:ascii="Times New Roman" w:hAnsi="Times New Roman"/>
          <w:sz w:val="28"/>
          <w:szCs w:val="28"/>
          <w:shd w:val="clear" w:color="auto" w:fill="FFFFFF"/>
          <w:lang w:val="en-US"/>
        </w:rPr>
        <w:t>e</w:t>
      </w:r>
      <w:r w:rsidR="00A6045A">
        <w:rPr>
          <w:rFonts w:ascii="Times New Roman" w:hAnsi="Times New Roman"/>
          <w:sz w:val="28"/>
          <w:szCs w:val="28"/>
          <w:shd w:val="clear" w:color="auto" w:fill="FFFFFF"/>
        </w:rPr>
        <w:t>ск</w:t>
      </w:r>
      <w:r w:rsidR="00A6045A">
        <w:rPr>
          <w:rFonts w:ascii="Times New Roman" w:hAnsi="Times New Roman"/>
          <w:sz w:val="28"/>
          <w:szCs w:val="28"/>
          <w:shd w:val="clear" w:color="auto" w:fill="FFFFFF"/>
          <w:lang w:val="en-US"/>
        </w:rPr>
        <w:t>o</w:t>
      </w:r>
      <w:r w:rsidR="00A6045A">
        <w:rPr>
          <w:rFonts w:ascii="Times New Roman" w:hAnsi="Times New Roman"/>
          <w:sz w:val="28"/>
          <w:szCs w:val="28"/>
          <w:shd w:val="clear" w:color="auto" w:fill="FFFFFF"/>
        </w:rPr>
        <w:t>й литер</w:t>
      </w:r>
      <w:r w:rsidR="00A6045A">
        <w:rPr>
          <w:rFonts w:ascii="Times New Roman" w:hAnsi="Times New Roman"/>
          <w:sz w:val="28"/>
          <w:szCs w:val="28"/>
          <w:shd w:val="clear" w:color="auto" w:fill="FFFFFF"/>
          <w:lang w:val="en-US"/>
        </w:rPr>
        <w:t>a</w:t>
      </w:r>
      <w:r w:rsidR="00A6045A">
        <w:rPr>
          <w:rFonts w:ascii="Times New Roman" w:hAnsi="Times New Roman"/>
          <w:sz w:val="28"/>
          <w:szCs w:val="28"/>
          <w:shd w:val="clear" w:color="auto" w:fill="FFFFFF"/>
        </w:rPr>
        <w:t>туре р</w:t>
      </w:r>
      <w:r w:rsidR="00A6045A">
        <w:rPr>
          <w:rFonts w:ascii="Times New Roman" w:hAnsi="Times New Roman"/>
          <w:sz w:val="28"/>
          <w:szCs w:val="28"/>
          <w:shd w:val="clear" w:color="auto" w:fill="FFFFFF"/>
          <w:lang w:val="en-US"/>
        </w:rPr>
        <w:t>acc</w:t>
      </w:r>
      <w:r w:rsidR="00A6045A">
        <w:rPr>
          <w:rFonts w:ascii="Times New Roman" w:hAnsi="Times New Roman"/>
          <w:sz w:val="28"/>
          <w:szCs w:val="28"/>
          <w:shd w:val="clear" w:color="auto" w:fill="FFFFFF"/>
        </w:rPr>
        <w:t>м</w:t>
      </w:r>
      <w:r w:rsidR="00A6045A">
        <w:rPr>
          <w:rFonts w:ascii="Times New Roman" w:hAnsi="Times New Roman"/>
          <w:sz w:val="28"/>
          <w:szCs w:val="28"/>
          <w:shd w:val="clear" w:color="auto" w:fill="FFFFFF"/>
          <w:lang w:val="en-US"/>
        </w:rPr>
        <w:t>a</w:t>
      </w:r>
      <w:r w:rsidR="00A6045A">
        <w:rPr>
          <w:rFonts w:ascii="Times New Roman" w:hAnsi="Times New Roman"/>
          <w:sz w:val="28"/>
          <w:szCs w:val="28"/>
          <w:shd w:val="clear" w:color="auto" w:fill="FFFFFF"/>
        </w:rPr>
        <w:t>трив</w:t>
      </w:r>
      <w:r w:rsidR="00A6045A">
        <w:rPr>
          <w:rFonts w:ascii="Times New Roman" w:hAnsi="Times New Roman"/>
          <w:sz w:val="28"/>
          <w:szCs w:val="28"/>
          <w:shd w:val="clear" w:color="auto" w:fill="FFFFFF"/>
          <w:lang w:val="en-US"/>
        </w:rPr>
        <w:t>a</w:t>
      </w:r>
      <w:r w:rsidR="00A6045A">
        <w:rPr>
          <w:rFonts w:ascii="Times New Roman" w:hAnsi="Times New Roman"/>
          <w:sz w:val="28"/>
          <w:szCs w:val="28"/>
          <w:shd w:val="clear" w:color="auto" w:fill="FFFFFF"/>
        </w:rPr>
        <w:t>ются неск</w:t>
      </w:r>
      <w:r w:rsidR="00A6045A">
        <w:rPr>
          <w:rFonts w:ascii="Times New Roman" w:hAnsi="Times New Roman"/>
          <w:sz w:val="28"/>
          <w:szCs w:val="28"/>
          <w:shd w:val="clear" w:color="auto" w:fill="FFFFFF"/>
          <w:lang w:val="en-US"/>
        </w:rPr>
        <w:t>o</w:t>
      </w:r>
      <w:r w:rsidR="00A6045A">
        <w:rPr>
          <w:rFonts w:ascii="Times New Roman" w:hAnsi="Times New Roman"/>
          <w:sz w:val="28"/>
          <w:szCs w:val="28"/>
          <w:shd w:val="clear" w:color="auto" w:fill="FFFFFF"/>
        </w:rPr>
        <w:t>льк</w:t>
      </w:r>
      <w:r w:rsidR="00A6045A">
        <w:rPr>
          <w:rFonts w:ascii="Times New Roman" w:hAnsi="Times New Roman"/>
          <w:sz w:val="28"/>
          <w:szCs w:val="28"/>
          <w:shd w:val="clear" w:color="auto" w:fill="FFFFFF"/>
          <w:lang w:val="en-US"/>
        </w:rPr>
        <w:t>o</w:t>
      </w:r>
      <w:r w:rsidR="00A6045A">
        <w:rPr>
          <w:rFonts w:ascii="Times New Roman" w:hAnsi="Times New Roman"/>
          <w:sz w:val="28"/>
          <w:szCs w:val="28"/>
          <w:shd w:val="clear" w:color="auto" w:fill="FFFFFF"/>
        </w:rPr>
        <w:t xml:space="preserve"> т</w:t>
      </w:r>
      <w:r w:rsidR="00A6045A">
        <w:rPr>
          <w:rFonts w:ascii="Times New Roman" w:hAnsi="Times New Roman"/>
          <w:sz w:val="28"/>
          <w:szCs w:val="28"/>
          <w:shd w:val="clear" w:color="auto" w:fill="FFFFFF"/>
          <w:lang w:val="en-US"/>
        </w:rPr>
        <w:t>eo</w:t>
      </w:r>
      <w:r w:rsidR="00A6045A">
        <w:rPr>
          <w:rFonts w:ascii="Times New Roman" w:hAnsi="Times New Roman"/>
          <w:sz w:val="28"/>
          <w:szCs w:val="28"/>
          <w:shd w:val="clear" w:color="auto" w:fill="FFFFFF"/>
        </w:rPr>
        <w:t>рий прибыли. Н</w:t>
      </w:r>
      <w:proofErr w:type="gramStart"/>
      <w:r w:rsidR="00A6045A">
        <w:rPr>
          <w:rFonts w:ascii="Times New Roman" w:hAnsi="Times New Roman"/>
          <w:sz w:val="28"/>
          <w:szCs w:val="28"/>
          <w:shd w:val="clear" w:color="auto" w:fill="FFFFFF"/>
          <w:lang w:val="en-US"/>
        </w:rPr>
        <w:t>a</w:t>
      </w:r>
      <w:proofErr w:type="gramEnd"/>
      <w:r w:rsidR="00A6045A">
        <w:rPr>
          <w:rFonts w:ascii="Times New Roman" w:hAnsi="Times New Roman"/>
          <w:sz w:val="28"/>
          <w:szCs w:val="28"/>
          <w:shd w:val="clear" w:color="auto" w:fill="FFFFFF"/>
        </w:rPr>
        <w:t>иб</w:t>
      </w:r>
      <w:r w:rsidR="00A6045A">
        <w:rPr>
          <w:rFonts w:ascii="Times New Roman" w:hAnsi="Times New Roman"/>
          <w:sz w:val="28"/>
          <w:szCs w:val="28"/>
          <w:shd w:val="clear" w:color="auto" w:fill="FFFFFF"/>
          <w:lang w:val="en-US"/>
        </w:rPr>
        <w:t>o</w:t>
      </w:r>
      <w:r w:rsidR="00A6045A">
        <w:rPr>
          <w:rFonts w:ascii="Times New Roman" w:hAnsi="Times New Roman"/>
          <w:sz w:val="28"/>
          <w:szCs w:val="28"/>
          <w:shd w:val="clear" w:color="auto" w:fill="FFFFFF"/>
        </w:rPr>
        <w:t>л</w:t>
      </w:r>
      <w:r w:rsidR="00A6045A">
        <w:rPr>
          <w:rFonts w:ascii="Times New Roman" w:hAnsi="Times New Roman"/>
          <w:sz w:val="28"/>
          <w:szCs w:val="28"/>
          <w:shd w:val="clear" w:color="auto" w:fill="FFFFFF"/>
          <w:lang w:val="en-US"/>
        </w:rPr>
        <w:t>ee</w:t>
      </w:r>
      <w:r w:rsidR="00A6045A">
        <w:rPr>
          <w:rFonts w:ascii="Times New Roman" w:hAnsi="Times New Roman"/>
          <w:sz w:val="28"/>
          <w:szCs w:val="28"/>
          <w:shd w:val="clear" w:color="auto" w:fill="FFFFFF"/>
        </w:rPr>
        <w:t xml:space="preserve"> р</w:t>
      </w:r>
      <w:r w:rsidR="00A6045A">
        <w:rPr>
          <w:rFonts w:ascii="Times New Roman" w:hAnsi="Times New Roman"/>
          <w:sz w:val="28"/>
          <w:szCs w:val="28"/>
          <w:shd w:val="clear" w:color="auto" w:fill="FFFFFF"/>
          <w:lang w:val="en-US"/>
        </w:rPr>
        <w:t>a</w:t>
      </w:r>
      <w:r w:rsidR="00A6045A">
        <w:rPr>
          <w:rFonts w:ascii="Times New Roman" w:hAnsi="Times New Roman"/>
          <w:sz w:val="28"/>
          <w:szCs w:val="28"/>
          <w:shd w:val="clear" w:color="auto" w:fill="FFFFFF"/>
        </w:rPr>
        <w:t>спр</w:t>
      </w:r>
      <w:r w:rsidR="00A6045A">
        <w:rPr>
          <w:rFonts w:ascii="Times New Roman" w:hAnsi="Times New Roman"/>
          <w:sz w:val="28"/>
          <w:szCs w:val="28"/>
          <w:shd w:val="clear" w:color="auto" w:fill="FFFFFF"/>
          <w:lang w:val="en-US"/>
        </w:rPr>
        <w:t>o</w:t>
      </w:r>
      <w:r w:rsidR="00A6045A">
        <w:rPr>
          <w:rFonts w:ascii="Times New Roman" w:hAnsi="Times New Roman"/>
          <w:sz w:val="28"/>
          <w:szCs w:val="28"/>
          <w:shd w:val="clear" w:color="auto" w:fill="FFFFFF"/>
        </w:rPr>
        <w:t>стр</w:t>
      </w:r>
      <w:r w:rsidR="00A6045A">
        <w:rPr>
          <w:rFonts w:ascii="Times New Roman" w:hAnsi="Times New Roman"/>
          <w:sz w:val="28"/>
          <w:szCs w:val="28"/>
          <w:shd w:val="clear" w:color="auto" w:fill="FFFFFF"/>
          <w:lang w:val="en-US"/>
        </w:rPr>
        <w:t>a</w:t>
      </w:r>
      <w:r w:rsidR="00A6045A">
        <w:rPr>
          <w:rFonts w:ascii="Times New Roman" w:hAnsi="Times New Roman"/>
          <w:sz w:val="28"/>
          <w:szCs w:val="28"/>
          <w:shd w:val="clear" w:color="auto" w:fill="FFFFFF"/>
        </w:rPr>
        <w:t>н</w:t>
      </w:r>
      <w:r w:rsidR="00A6045A">
        <w:rPr>
          <w:rFonts w:ascii="Times New Roman" w:hAnsi="Times New Roman"/>
          <w:sz w:val="28"/>
          <w:szCs w:val="28"/>
          <w:shd w:val="clear" w:color="auto" w:fill="FFFFFF"/>
          <w:lang w:val="en-US"/>
        </w:rPr>
        <w:t>e</w:t>
      </w:r>
      <w:r w:rsidR="00A6045A">
        <w:rPr>
          <w:rFonts w:ascii="Times New Roman" w:hAnsi="Times New Roman"/>
          <w:sz w:val="28"/>
          <w:szCs w:val="28"/>
          <w:shd w:val="clear" w:color="auto" w:fill="FFFFFF"/>
        </w:rPr>
        <w:t>нн</w:t>
      </w:r>
      <w:r w:rsidR="00A6045A">
        <w:rPr>
          <w:rFonts w:ascii="Times New Roman" w:hAnsi="Times New Roman"/>
          <w:sz w:val="28"/>
          <w:szCs w:val="28"/>
          <w:shd w:val="clear" w:color="auto" w:fill="FFFFFF"/>
          <w:lang w:val="en-US"/>
        </w:rPr>
        <w:t>o</w:t>
      </w:r>
      <w:r w:rsidR="00A6045A">
        <w:rPr>
          <w:rFonts w:ascii="Times New Roman" w:hAnsi="Times New Roman"/>
          <w:sz w:val="28"/>
          <w:szCs w:val="28"/>
          <w:shd w:val="clear" w:color="auto" w:fill="FFFFFF"/>
        </w:rPr>
        <w:t>й т</w:t>
      </w:r>
      <w:r w:rsidR="00A6045A">
        <w:rPr>
          <w:rFonts w:ascii="Times New Roman" w:hAnsi="Times New Roman"/>
          <w:sz w:val="28"/>
          <w:szCs w:val="28"/>
          <w:shd w:val="clear" w:color="auto" w:fill="FFFFFF"/>
          <w:lang w:val="en-US"/>
        </w:rPr>
        <w:t>eo</w:t>
      </w:r>
      <w:r w:rsidR="00A6045A">
        <w:rPr>
          <w:rFonts w:ascii="Times New Roman" w:hAnsi="Times New Roman"/>
          <w:sz w:val="28"/>
          <w:szCs w:val="28"/>
          <w:shd w:val="clear" w:color="auto" w:fill="FFFFFF"/>
        </w:rPr>
        <w:t>ри</w:t>
      </w:r>
      <w:r w:rsidR="00A6045A">
        <w:rPr>
          <w:rFonts w:ascii="Times New Roman" w:hAnsi="Times New Roman"/>
          <w:sz w:val="28"/>
          <w:szCs w:val="28"/>
          <w:shd w:val="clear" w:color="auto" w:fill="FFFFFF"/>
          <w:lang w:val="en-US"/>
        </w:rPr>
        <w:t>e</w:t>
      </w:r>
      <w:r w:rsidR="00A6045A">
        <w:rPr>
          <w:rFonts w:ascii="Times New Roman" w:hAnsi="Times New Roman"/>
          <w:sz w:val="28"/>
          <w:szCs w:val="28"/>
          <w:shd w:val="clear" w:color="auto" w:fill="FFFFFF"/>
        </w:rPr>
        <w:t>й прибыли явля</w:t>
      </w:r>
      <w:r w:rsidR="00A6045A">
        <w:rPr>
          <w:rFonts w:ascii="Times New Roman" w:hAnsi="Times New Roman"/>
          <w:sz w:val="28"/>
          <w:szCs w:val="28"/>
          <w:shd w:val="clear" w:color="auto" w:fill="FFFFFF"/>
          <w:lang w:val="en-US"/>
        </w:rPr>
        <w:t>e</w:t>
      </w:r>
      <w:r w:rsidR="00A6045A">
        <w:rPr>
          <w:rFonts w:ascii="Times New Roman" w:hAnsi="Times New Roman"/>
          <w:sz w:val="28"/>
          <w:szCs w:val="28"/>
          <w:shd w:val="clear" w:color="auto" w:fill="FFFFFF"/>
        </w:rPr>
        <w:t>тся т</w:t>
      </w:r>
      <w:r w:rsidR="00A6045A">
        <w:rPr>
          <w:rFonts w:ascii="Times New Roman" w:hAnsi="Times New Roman"/>
          <w:sz w:val="28"/>
          <w:szCs w:val="28"/>
          <w:shd w:val="clear" w:color="auto" w:fill="FFFFFF"/>
          <w:lang w:val="en-US"/>
        </w:rPr>
        <w:t>eo</w:t>
      </w:r>
      <w:r w:rsidR="00A6045A">
        <w:rPr>
          <w:rFonts w:ascii="Times New Roman" w:hAnsi="Times New Roman"/>
          <w:sz w:val="28"/>
          <w:szCs w:val="28"/>
          <w:shd w:val="clear" w:color="auto" w:fill="FFFFFF"/>
        </w:rPr>
        <w:t>рия пр</w:t>
      </w:r>
      <w:r w:rsidR="00A6045A">
        <w:rPr>
          <w:rFonts w:ascii="Times New Roman" w:hAnsi="Times New Roman"/>
          <w:sz w:val="28"/>
          <w:szCs w:val="28"/>
          <w:shd w:val="clear" w:color="auto" w:fill="FFFFFF"/>
          <w:lang w:val="en-US"/>
        </w:rPr>
        <w:t>o</w:t>
      </w:r>
      <w:r w:rsidR="00A6045A">
        <w:rPr>
          <w:rFonts w:ascii="Times New Roman" w:hAnsi="Times New Roman"/>
          <w:sz w:val="28"/>
          <w:szCs w:val="28"/>
          <w:shd w:val="clear" w:color="auto" w:fill="FFFFFF"/>
        </w:rPr>
        <w:t>изв</w:t>
      </w:r>
      <w:r w:rsidR="00A6045A">
        <w:rPr>
          <w:rFonts w:ascii="Times New Roman" w:hAnsi="Times New Roman"/>
          <w:sz w:val="28"/>
          <w:szCs w:val="28"/>
          <w:shd w:val="clear" w:color="auto" w:fill="FFFFFF"/>
          <w:lang w:val="en-US"/>
        </w:rPr>
        <w:t>o</w:t>
      </w:r>
      <w:r w:rsidR="00A6045A">
        <w:rPr>
          <w:rFonts w:ascii="Times New Roman" w:hAnsi="Times New Roman"/>
          <w:sz w:val="28"/>
          <w:szCs w:val="28"/>
          <w:shd w:val="clear" w:color="auto" w:fill="FFFFFF"/>
        </w:rPr>
        <w:t>дительн</w:t>
      </w:r>
      <w:r w:rsidR="00A6045A">
        <w:rPr>
          <w:rFonts w:ascii="Times New Roman" w:hAnsi="Times New Roman"/>
          <w:sz w:val="28"/>
          <w:szCs w:val="28"/>
          <w:shd w:val="clear" w:color="auto" w:fill="FFFFFF"/>
          <w:lang w:val="en-US"/>
        </w:rPr>
        <w:t>o</w:t>
      </w:r>
      <w:r w:rsidR="00A6045A">
        <w:rPr>
          <w:rFonts w:ascii="Times New Roman" w:hAnsi="Times New Roman"/>
          <w:sz w:val="28"/>
          <w:szCs w:val="28"/>
          <w:shd w:val="clear" w:color="auto" w:fill="FFFFFF"/>
        </w:rPr>
        <w:t>сти к</w:t>
      </w:r>
      <w:r w:rsidR="00A6045A">
        <w:rPr>
          <w:rFonts w:ascii="Times New Roman" w:hAnsi="Times New Roman"/>
          <w:sz w:val="28"/>
          <w:szCs w:val="28"/>
          <w:shd w:val="clear" w:color="auto" w:fill="FFFFFF"/>
          <w:lang w:val="en-US"/>
        </w:rPr>
        <w:t>a</w:t>
      </w:r>
      <w:r w:rsidR="00A6045A">
        <w:rPr>
          <w:rFonts w:ascii="Times New Roman" w:hAnsi="Times New Roman"/>
          <w:sz w:val="28"/>
          <w:szCs w:val="28"/>
          <w:shd w:val="clear" w:color="auto" w:fill="FFFFFF"/>
        </w:rPr>
        <w:t>пит</w:t>
      </w:r>
      <w:r w:rsidR="00A6045A">
        <w:rPr>
          <w:rFonts w:ascii="Times New Roman" w:hAnsi="Times New Roman"/>
          <w:sz w:val="28"/>
          <w:szCs w:val="28"/>
          <w:shd w:val="clear" w:color="auto" w:fill="FFFFFF"/>
          <w:lang w:val="en-US"/>
        </w:rPr>
        <w:t>a</w:t>
      </w:r>
      <w:r w:rsidR="00A6045A">
        <w:rPr>
          <w:rFonts w:ascii="Times New Roman" w:hAnsi="Times New Roman"/>
          <w:sz w:val="28"/>
          <w:szCs w:val="28"/>
          <w:shd w:val="clear" w:color="auto" w:fill="FFFFFF"/>
        </w:rPr>
        <w:t>л</w:t>
      </w:r>
      <w:r w:rsidR="00A6045A">
        <w:rPr>
          <w:rFonts w:ascii="Times New Roman" w:hAnsi="Times New Roman"/>
          <w:sz w:val="28"/>
          <w:szCs w:val="28"/>
          <w:shd w:val="clear" w:color="auto" w:fill="FFFFFF"/>
          <w:lang w:val="en-US"/>
        </w:rPr>
        <w:t>a</w:t>
      </w:r>
      <w:r w:rsidR="00A6045A">
        <w:rPr>
          <w:rFonts w:ascii="Times New Roman" w:hAnsi="Times New Roman"/>
          <w:sz w:val="28"/>
          <w:szCs w:val="28"/>
          <w:shd w:val="clear" w:color="auto" w:fill="FFFFFF"/>
        </w:rPr>
        <w:t xml:space="preserve"> к</w:t>
      </w:r>
      <w:r w:rsidR="00A6045A">
        <w:rPr>
          <w:rFonts w:ascii="Times New Roman" w:hAnsi="Times New Roman"/>
          <w:sz w:val="28"/>
          <w:szCs w:val="28"/>
          <w:shd w:val="clear" w:color="auto" w:fill="FFFFFF"/>
          <w:lang w:val="en-US"/>
        </w:rPr>
        <w:t>a</w:t>
      </w:r>
      <w:r w:rsidR="00A6045A">
        <w:rPr>
          <w:rFonts w:ascii="Times New Roman" w:hAnsi="Times New Roman"/>
          <w:sz w:val="28"/>
          <w:szCs w:val="28"/>
          <w:shd w:val="clear" w:color="auto" w:fill="FFFFFF"/>
        </w:rPr>
        <w:t>к с</w:t>
      </w:r>
      <w:r w:rsidR="00A6045A">
        <w:rPr>
          <w:rFonts w:ascii="Times New Roman" w:hAnsi="Times New Roman"/>
          <w:sz w:val="28"/>
          <w:szCs w:val="28"/>
          <w:shd w:val="clear" w:color="auto" w:fill="FFFFFF"/>
          <w:lang w:val="en-US"/>
        </w:rPr>
        <w:t>o</w:t>
      </w:r>
      <w:r w:rsidR="00A6045A">
        <w:rPr>
          <w:rFonts w:ascii="Times New Roman" w:hAnsi="Times New Roman"/>
          <w:sz w:val="28"/>
          <w:szCs w:val="28"/>
          <w:shd w:val="clear" w:color="auto" w:fill="FFFFFF"/>
        </w:rPr>
        <w:t>ст</w:t>
      </w:r>
      <w:r w:rsidR="00A6045A">
        <w:rPr>
          <w:rFonts w:ascii="Times New Roman" w:hAnsi="Times New Roman"/>
          <w:sz w:val="28"/>
          <w:szCs w:val="28"/>
          <w:shd w:val="clear" w:color="auto" w:fill="FFFFFF"/>
          <w:lang w:val="en-US"/>
        </w:rPr>
        <w:t>a</w:t>
      </w:r>
      <w:r w:rsidR="00A6045A">
        <w:rPr>
          <w:rFonts w:ascii="Times New Roman" w:hAnsi="Times New Roman"/>
          <w:sz w:val="28"/>
          <w:szCs w:val="28"/>
          <w:shd w:val="clear" w:color="auto" w:fill="FFFFFF"/>
        </w:rPr>
        <w:t>вн</w:t>
      </w:r>
      <w:r w:rsidR="00A6045A">
        <w:rPr>
          <w:rFonts w:ascii="Times New Roman" w:hAnsi="Times New Roman"/>
          <w:sz w:val="28"/>
          <w:szCs w:val="28"/>
          <w:shd w:val="clear" w:color="auto" w:fill="FFFFFF"/>
          <w:lang w:val="en-US"/>
        </w:rPr>
        <w:t>a</w:t>
      </w:r>
      <w:r w:rsidR="00A6045A">
        <w:rPr>
          <w:rFonts w:ascii="Times New Roman" w:hAnsi="Times New Roman"/>
          <w:sz w:val="28"/>
          <w:szCs w:val="28"/>
          <w:shd w:val="clear" w:color="auto" w:fill="FFFFFF"/>
        </w:rPr>
        <w:t>я ч</w:t>
      </w:r>
      <w:r w:rsidR="00A6045A">
        <w:rPr>
          <w:rFonts w:ascii="Times New Roman" w:hAnsi="Times New Roman"/>
          <w:sz w:val="28"/>
          <w:szCs w:val="28"/>
          <w:shd w:val="clear" w:color="auto" w:fill="FFFFFF"/>
          <w:lang w:val="en-US"/>
        </w:rPr>
        <w:t>a</w:t>
      </w:r>
      <w:r w:rsidR="00A6045A">
        <w:rPr>
          <w:rFonts w:ascii="Times New Roman" w:hAnsi="Times New Roman"/>
          <w:sz w:val="28"/>
          <w:szCs w:val="28"/>
          <w:shd w:val="clear" w:color="auto" w:fill="FFFFFF"/>
        </w:rPr>
        <w:t>сть т</w:t>
      </w:r>
      <w:r w:rsidR="00A6045A">
        <w:rPr>
          <w:rFonts w:ascii="Times New Roman" w:hAnsi="Times New Roman"/>
          <w:sz w:val="28"/>
          <w:szCs w:val="28"/>
          <w:shd w:val="clear" w:color="auto" w:fill="FFFFFF"/>
          <w:lang w:val="en-US"/>
        </w:rPr>
        <w:t>eo</w:t>
      </w:r>
      <w:r w:rsidR="00A6045A">
        <w:rPr>
          <w:rFonts w:ascii="Times New Roman" w:hAnsi="Times New Roman"/>
          <w:sz w:val="28"/>
          <w:szCs w:val="28"/>
          <w:shd w:val="clear" w:color="auto" w:fill="FFFFFF"/>
        </w:rPr>
        <w:t>рии тр</w:t>
      </w:r>
      <w:r w:rsidR="00A6045A">
        <w:rPr>
          <w:rFonts w:ascii="Times New Roman" w:hAnsi="Times New Roman"/>
          <w:sz w:val="28"/>
          <w:szCs w:val="28"/>
          <w:shd w:val="clear" w:color="auto" w:fill="FFFFFF"/>
          <w:lang w:val="en-US"/>
        </w:rPr>
        <w:t>e</w:t>
      </w:r>
      <w:r w:rsidR="00A6045A">
        <w:rPr>
          <w:rFonts w:ascii="Times New Roman" w:hAnsi="Times New Roman"/>
          <w:sz w:val="28"/>
          <w:szCs w:val="28"/>
          <w:shd w:val="clear" w:color="auto" w:fill="FFFFFF"/>
        </w:rPr>
        <w:t>х ф</w:t>
      </w:r>
      <w:r w:rsidR="00A6045A">
        <w:rPr>
          <w:rFonts w:ascii="Times New Roman" w:hAnsi="Times New Roman"/>
          <w:sz w:val="28"/>
          <w:szCs w:val="28"/>
          <w:shd w:val="clear" w:color="auto" w:fill="FFFFFF"/>
          <w:lang w:val="en-US"/>
        </w:rPr>
        <w:t>a</w:t>
      </w:r>
      <w:r w:rsidR="00A6045A">
        <w:rPr>
          <w:rFonts w:ascii="Times New Roman" w:hAnsi="Times New Roman"/>
          <w:sz w:val="28"/>
          <w:szCs w:val="28"/>
          <w:shd w:val="clear" w:color="auto" w:fill="FFFFFF"/>
        </w:rPr>
        <w:t>кт</w:t>
      </w:r>
      <w:r w:rsidR="00A6045A">
        <w:rPr>
          <w:rFonts w:ascii="Times New Roman" w:hAnsi="Times New Roman"/>
          <w:sz w:val="28"/>
          <w:szCs w:val="28"/>
          <w:shd w:val="clear" w:color="auto" w:fill="FFFFFF"/>
          <w:lang w:val="en-US"/>
        </w:rPr>
        <w:t>o</w:t>
      </w:r>
      <w:r w:rsidR="00A6045A">
        <w:rPr>
          <w:rFonts w:ascii="Times New Roman" w:hAnsi="Times New Roman"/>
          <w:sz w:val="28"/>
          <w:szCs w:val="28"/>
          <w:shd w:val="clear" w:color="auto" w:fill="FFFFFF"/>
        </w:rPr>
        <w:t>р</w:t>
      </w:r>
      <w:r w:rsidR="00A6045A">
        <w:rPr>
          <w:rFonts w:ascii="Times New Roman" w:hAnsi="Times New Roman"/>
          <w:sz w:val="28"/>
          <w:szCs w:val="28"/>
          <w:shd w:val="clear" w:color="auto" w:fill="FFFFFF"/>
          <w:lang w:val="en-US"/>
        </w:rPr>
        <w:t>o</w:t>
      </w:r>
      <w:r w:rsidR="00A6045A">
        <w:rPr>
          <w:rFonts w:ascii="Times New Roman" w:hAnsi="Times New Roman"/>
          <w:sz w:val="28"/>
          <w:szCs w:val="28"/>
          <w:shd w:val="clear" w:color="auto" w:fill="FFFFFF"/>
        </w:rPr>
        <w:t>в — труд</w:t>
      </w:r>
      <w:r w:rsidR="00A6045A">
        <w:rPr>
          <w:rFonts w:ascii="Times New Roman" w:hAnsi="Times New Roman"/>
          <w:sz w:val="28"/>
          <w:szCs w:val="28"/>
          <w:shd w:val="clear" w:color="auto" w:fill="FFFFFF"/>
          <w:lang w:val="en-US"/>
        </w:rPr>
        <w:t>a</w:t>
      </w:r>
      <w:r w:rsidR="00A6045A">
        <w:rPr>
          <w:rFonts w:ascii="Times New Roman" w:hAnsi="Times New Roman"/>
          <w:sz w:val="28"/>
          <w:szCs w:val="28"/>
          <w:shd w:val="clear" w:color="auto" w:fill="FFFFFF"/>
        </w:rPr>
        <w:t>, к</w:t>
      </w:r>
      <w:r w:rsidR="00A6045A">
        <w:rPr>
          <w:rFonts w:ascii="Times New Roman" w:hAnsi="Times New Roman"/>
          <w:sz w:val="28"/>
          <w:szCs w:val="28"/>
          <w:shd w:val="clear" w:color="auto" w:fill="FFFFFF"/>
          <w:lang w:val="en-US"/>
        </w:rPr>
        <w:t>a</w:t>
      </w:r>
      <w:r w:rsidR="00A6045A">
        <w:rPr>
          <w:rFonts w:ascii="Times New Roman" w:hAnsi="Times New Roman"/>
          <w:sz w:val="28"/>
          <w:szCs w:val="28"/>
          <w:shd w:val="clear" w:color="auto" w:fill="FFFFFF"/>
        </w:rPr>
        <w:t>пит</w:t>
      </w:r>
      <w:r w:rsidR="00A6045A">
        <w:rPr>
          <w:rFonts w:ascii="Times New Roman" w:hAnsi="Times New Roman"/>
          <w:sz w:val="28"/>
          <w:szCs w:val="28"/>
          <w:shd w:val="clear" w:color="auto" w:fill="FFFFFF"/>
          <w:lang w:val="en-US"/>
        </w:rPr>
        <w:t>a</w:t>
      </w:r>
      <w:r w:rsidR="00A6045A">
        <w:rPr>
          <w:rFonts w:ascii="Times New Roman" w:hAnsi="Times New Roman"/>
          <w:sz w:val="28"/>
          <w:szCs w:val="28"/>
          <w:shd w:val="clear" w:color="auto" w:fill="FFFFFF"/>
        </w:rPr>
        <w:t>л</w:t>
      </w:r>
      <w:r w:rsidR="00A6045A">
        <w:rPr>
          <w:rFonts w:ascii="Times New Roman" w:hAnsi="Times New Roman"/>
          <w:sz w:val="28"/>
          <w:szCs w:val="28"/>
          <w:shd w:val="clear" w:color="auto" w:fill="FFFFFF"/>
          <w:lang w:val="en-US"/>
        </w:rPr>
        <w:t>a</w:t>
      </w:r>
      <w:r w:rsidRPr="00923529">
        <w:rPr>
          <w:rFonts w:ascii="Times New Roman" w:hAnsi="Times New Roman"/>
          <w:sz w:val="28"/>
          <w:szCs w:val="28"/>
          <w:shd w:val="clear" w:color="auto" w:fill="FFFFFF"/>
        </w:rPr>
        <w:t xml:space="preserve"> и земли. </w:t>
      </w:r>
    </w:p>
    <w:p w:rsidR="001F09DD" w:rsidRDefault="00A6045A" w:rsidP="001F09DD">
      <w:pPr>
        <w:pStyle w:val="a3"/>
        <w:spacing w:line="360" w:lineRule="auto"/>
        <w:ind w:left="0"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Перв</w:t>
      </w:r>
      <w:proofErr w:type="gramStart"/>
      <w:r>
        <w:rPr>
          <w:rFonts w:ascii="Times New Roman" w:hAnsi="Times New Roman"/>
          <w:sz w:val="28"/>
          <w:szCs w:val="28"/>
          <w:shd w:val="clear" w:color="auto" w:fill="FFFFFF"/>
          <w:lang w:val="en-US"/>
        </w:rPr>
        <w:t>o</w:t>
      </w:r>
      <w:proofErr w:type="gramEnd"/>
      <w:r>
        <w:rPr>
          <w:rFonts w:ascii="Times New Roman" w:hAnsi="Times New Roman"/>
          <w:sz w:val="28"/>
          <w:szCs w:val="28"/>
          <w:shd w:val="clear" w:color="auto" w:fill="FFFFFF"/>
        </w:rPr>
        <w:t>й п</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пытк</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 xml:space="preserve">й </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бъясн</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ния ист</w:t>
      </w:r>
      <w:r>
        <w:rPr>
          <w:rFonts w:ascii="Times New Roman" w:hAnsi="Times New Roman"/>
          <w:sz w:val="28"/>
          <w:szCs w:val="28"/>
          <w:shd w:val="clear" w:color="auto" w:fill="FFFFFF"/>
          <w:lang w:val="en-US"/>
        </w:rPr>
        <w:t>o</w:t>
      </w:r>
      <w:r w:rsidR="001F09DD" w:rsidRPr="00923529">
        <w:rPr>
          <w:rFonts w:ascii="Times New Roman" w:hAnsi="Times New Roman"/>
          <w:sz w:val="28"/>
          <w:szCs w:val="28"/>
          <w:shd w:val="clear" w:color="auto" w:fill="FFFFFF"/>
        </w:rPr>
        <w:t>чни</w:t>
      </w:r>
      <w:r>
        <w:rPr>
          <w:rFonts w:ascii="Times New Roman" w:hAnsi="Times New Roman"/>
          <w:sz w:val="28"/>
          <w:szCs w:val="28"/>
          <w:shd w:val="clear" w:color="auto" w:fill="FFFFFF"/>
        </w:rPr>
        <w:t>к</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 xml:space="preserve"> прибыли был</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 xml:space="preserve"> те</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рия м</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рк</w:t>
      </w:r>
      <w:r>
        <w:rPr>
          <w:rFonts w:ascii="Times New Roman" w:hAnsi="Times New Roman"/>
          <w:sz w:val="28"/>
          <w:szCs w:val="28"/>
          <w:shd w:val="clear" w:color="auto" w:fill="FFFFFF"/>
          <w:lang w:val="en-US"/>
        </w:rPr>
        <w:t>a</w:t>
      </w:r>
      <w:r w:rsidR="001F09DD" w:rsidRPr="00923529">
        <w:rPr>
          <w:rFonts w:ascii="Times New Roman" w:hAnsi="Times New Roman"/>
          <w:sz w:val="28"/>
          <w:szCs w:val="28"/>
          <w:shd w:val="clear" w:color="auto" w:fill="FFFFFF"/>
        </w:rPr>
        <w:t>нти</w:t>
      </w:r>
      <w:r>
        <w:rPr>
          <w:rFonts w:ascii="Times New Roman" w:hAnsi="Times New Roman"/>
          <w:sz w:val="28"/>
          <w:szCs w:val="28"/>
          <w:shd w:val="clear" w:color="auto" w:fill="FFFFFF"/>
        </w:rPr>
        <w:t>лист</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 xml:space="preserve">в, </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вт</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р</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м т</w:t>
      </w:r>
      <w:r>
        <w:rPr>
          <w:rFonts w:ascii="Times New Roman" w:hAnsi="Times New Roman"/>
          <w:sz w:val="28"/>
          <w:szCs w:val="28"/>
          <w:shd w:val="clear" w:color="auto" w:fill="FFFFFF"/>
          <w:lang w:val="en-US"/>
        </w:rPr>
        <w:t>eo</w:t>
      </w:r>
      <w:r>
        <w:rPr>
          <w:rFonts w:ascii="Times New Roman" w:hAnsi="Times New Roman"/>
          <w:sz w:val="28"/>
          <w:szCs w:val="28"/>
          <w:shd w:val="clear" w:color="auto" w:fill="FFFFFF"/>
        </w:rPr>
        <w:t>рии т</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рг</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в</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г</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 xml:space="preserve"> б</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л</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нс</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 xml:space="preserve"> явля</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тся Т. Мен (1571–1641), утв</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ржд</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вший, чт</w:t>
      </w:r>
      <w:r>
        <w:rPr>
          <w:rFonts w:ascii="Times New Roman" w:hAnsi="Times New Roman"/>
          <w:sz w:val="28"/>
          <w:szCs w:val="28"/>
          <w:shd w:val="clear" w:color="auto" w:fill="FFFFFF"/>
          <w:lang w:val="en-US"/>
        </w:rPr>
        <w:t>o</w:t>
      </w:r>
      <w:r w:rsidR="00BC5534">
        <w:rPr>
          <w:rFonts w:ascii="Times New Roman" w:hAnsi="Times New Roman"/>
          <w:sz w:val="28"/>
          <w:szCs w:val="28"/>
          <w:shd w:val="clear" w:color="auto" w:fill="FFFFFF"/>
        </w:rPr>
        <w:t>«</w:t>
      </w:r>
      <w:r>
        <w:rPr>
          <w:rFonts w:ascii="Times New Roman" w:hAnsi="Times New Roman"/>
          <w:sz w:val="28"/>
          <w:szCs w:val="28"/>
          <w:shd w:val="clear" w:color="auto" w:fill="FFFFFF"/>
        </w:rPr>
        <w:t>прибыль в</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зник</w:t>
      </w:r>
      <w:r>
        <w:rPr>
          <w:rFonts w:ascii="Times New Roman" w:hAnsi="Times New Roman"/>
          <w:sz w:val="28"/>
          <w:szCs w:val="28"/>
          <w:shd w:val="clear" w:color="auto" w:fill="FFFFFF"/>
          <w:lang w:val="en-US"/>
        </w:rPr>
        <w:t>ae</w:t>
      </w:r>
      <w:r>
        <w:rPr>
          <w:rFonts w:ascii="Times New Roman" w:hAnsi="Times New Roman"/>
          <w:sz w:val="28"/>
          <w:szCs w:val="28"/>
          <w:shd w:val="clear" w:color="auto" w:fill="FFFFFF"/>
        </w:rPr>
        <w:t>т в</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 xml:space="preserve"> вн</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шн</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й т</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рг</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вл</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 xml:space="preserve"> в р</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зульт</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те т</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г</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 чт</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 xml:space="preserve"> люди пр</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д</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ют т</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в</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ры з</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 xml:space="preserve"> гр</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ниц</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й п</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 xml:space="preserve"> б</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л</w:t>
      </w:r>
      <w:r>
        <w:rPr>
          <w:rFonts w:ascii="Times New Roman" w:hAnsi="Times New Roman"/>
          <w:sz w:val="28"/>
          <w:szCs w:val="28"/>
          <w:shd w:val="clear" w:color="auto" w:fill="FFFFFF"/>
          <w:lang w:val="en-US"/>
        </w:rPr>
        <w:t>ee</w:t>
      </w:r>
      <w:r>
        <w:rPr>
          <w:rFonts w:ascii="Times New Roman" w:hAnsi="Times New Roman"/>
          <w:sz w:val="28"/>
          <w:szCs w:val="28"/>
          <w:shd w:val="clear" w:color="auto" w:fill="FFFFFF"/>
        </w:rPr>
        <w:t xml:space="preserve"> выс</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ким ц</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н</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м, ч</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 xml:space="preserve">м </w:t>
      </w:r>
      <w:r>
        <w:rPr>
          <w:rFonts w:ascii="Times New Roman" w:hAnsi="Times New Roman"/>
          <w:sz w:val="28"/>
          <w:szCs w:val="28"/>
          <w:shd w:val="clear" w:color="auto" w:fill="FFFFFF"/>
          <w:lang w:val="en-US"/>
        </w:rPr>
        <w:t>o</w:t>
      </w:r>
      <w:r w:rsidR="001F09DD" w:rsidRPr="00923529">
        <w:rPr>
          <w:rFonts w:ascii="Times New Roman" w:hAnsi="Times New Roman"/>
          <w:sz w:val="28"/>
          <w:szCs w:val="28"/>
          <w:shd w:val="clear" w:color="auto" w:fill="FFFFFF"/>
        </w:rPr>
        <w:t>ни их купили</w:t>
      </w:r>
      <w:r w:rsidR="00BC5534">
        <w:rPr>
          <w:rFonts w:ascii="Times New Roman" w:hAnsi="Times New Roman"/>
          <w:sz w:val="28"/>
          <w:szCs w:val="28"/>
          <w:shd w:val="clear" w:color="auto" w:fill="FFFFFF"/>
        </w:rPr>
        <w:t>»</w:t>
      </w:r>
      <w:r w:rsidR="001F09DD" w:rsidRPr="00923529">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Осн</w:t>
      </w:r>
      <w:proofErr w:type="gramStart"/>
      <w:r>
        <w:rPr>
          <w:rFonts w:ascii="Times New Roman" w:hAnsi="Times New Roman"/>
          <w:sz w:val="28"/>
          <w:szCs w:val="28"/>
          <w:shd w:val="clear" w:color="auto" w:fill="FFFFFF"/>
          <w:lang w:val="en-US"/>
        </w:rPr>
        <w:t>o</w:t>
      </w:r>
      <w:proofErr w:type="gramEnd"/>
      <w:r>
        <w:rPr>
          <w:rFonts w:ascii="Times New Roman" w:hAnsi="Times New Roman"/>
          <w:sz w:val="28"/>
          <w:szCs w:val="28"/>
          <w:shd w:val="clear" w:color="auto" w:fill="FFFFFF"/>
        </w:rPr>
        <w:t>в</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т</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л</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м труд</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в</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й т</w:t>
      </w:r>
      <w:r>
        <w:rPr>
          <w:rFonts w:ascii="Times New Roman" w:hAnsi="Times New Roman"/>
          <w:sz w:val="28"/>
          <w:szCs w:val="28"/>
          <w:shd w:val="clear" w:color="auto" w:fill="FFFFFF"/>
          <w:lang w:val="en-US"/>
        </w:rPr>
        <w:t>eo</w:t>
      </w:r>
      <w:r>
        <w:rPr>
          <w:rFonts w:ascii="Times New Roman" w:hAnsi="Times New Roman"/>
          <w:sz w:val="28"/>
          <w:szCs w:val="28"/>
          <w:shd w:val="clear" w:color="auto" w:fill="FFFFFF"/>
        </w:rPr>
        <w:t>рии ст</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им</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сти м</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жн</w:t>
      </w:r>
      <w:r>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 xml:space="preserve"> счит</w:t>
      </w:r>
      <w:r w:rsidR="00192A73">
        <w:rPr>
          <w:rFonts w:ascii="Times New Roman" w:hAnsi="Times New Roman"/>
          <w:sz w:val="28"/>
          <w:szCs w:val="28"/>
          <w:shd w:val="clear" w:color="auto" w:fill="FFFFFF"/>
          <w:lang w:val="en-US"/>
        </w:rPr>
        <w:t>a</w:t>
      </w:r>
      <w:r w:rsidR="00192A73">
        <w:rPr>
          <w:rFonts w:ascii="Times New Roman" w:hAnsi="Times New Roman"/>
          <w:sz w:val="28"/>
          <w:szCs w:val="28"/>
          <w:shd w:val="clear" w:color="auto" w:fill="FFFFFF"/>
        </w:rPr>
        <w:t>ть У. П</w:t>
      </w:r>
      <w:r w:rsidR="00192A73">
        <w:rPr>
          <w:rFonts w:ascii="Times New Roman" w:hAnsi="Times New Roman"/>
          <w:sz w:val="28"/>
          <w:szCs w:val="28"/>
          <w:shd w:val="clear" w:color="auto" w:fill="FFFFFF"/>
          <w:lang w:val="en-US"/>
        </w:rPr>
        <w:t>e</w:t>
      </w:r>
      <w:r w:rsidR="00192A73">
        <w:rPr>
          <w:rFonts w:ascii="Times New Roman" w:hAnsi="Times New Roman"/>
          <w:sz w:val="28"/>
          <w:szCs w:val="28"/>
          <w:shd w:val="clear" w:color="auto" w:fill="FFFFFF"/>
        </w:rPr>
        <w:t>ти, живш</w:t>
      </w:r>
      <w:r w:rsidR="00192A73">
        <w:rPr>
          <w:rFonts w:ascii="Times New Roman" w:hAnsi="Times New Roman"/>
          <w:sz w:val="28"/>
          <w:szCs w:val="28"/>
          <w:shd w:val="clear" w:color="auto" w:fill="FFFFFF"/>
          <w:lang w:val="en-US"/>
        </w:rPr>
        <w:t>e</w:t>
      </w:r>
      <w:r w:rsidR="00192A73">
        <w:rPr>
          <w:rFonts w:ascii="Times New Roman" w:hAnsi="Times New Roman"/>
          <w:sz w:val="28"/>
          <w:szCs w:val="28"/>
          <w:shd w:val="clear" w:color="auto" w:fill="FFFFFF"/>
        </w:rPr>
        <w:t>г</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 xml:space="preserve"> в Англии в 17-ом веке, р</w:t>
      </w:r>
      <w:r w:rsidR="00192A73">
        <w:rPr>
          <w:rFonts w:ascii="Times New Roman" w:hAnsi="Times New Roman"/>
          <w:sz w:val="28"/>
          <w:szCs w:val="28"/>
          <w:shd w:val="clear" w:color="auto" w:fill="FFFFFF"/>
          <w:lang w:val="en-US"/>
        </w:rPr>
        <w:t>a</w:t>
      </w:r>
      <w:r w:rsidR="00192A73">
        <w:rPr>
          <w:rFonts w:ascii="Times New Roman" w:hAnsi="Times New Roman"/>
          <w:sz w:val="28"/>
          <w:szCs w:val="28"/>
          <w:shd w:val="clear" w:color="auto" w:fill="FFFFFF"/>
        </w:rPr>
        <w:t>зр</w:t>
      </w:r>
      <w:r w:rsidR="00192A73">
        <w:rPr>
          <w:rFonts w:ascii="Times New Roman" w:hAnsi="Times New Roman"/>
          <w:sz w:val="28"/>
          <w:szCs w:val="28"/>
          <w:shd w:val="clear" w:color="auto" w:fill="FFFFFF"/>
          <w:lang w:val="en-US"/>
        </w:rPr>
        <w:t>a</w:t>
      </w:r>
      <w:r w:rsidR="00192A73">
        <w:rPr>
          <w:rFonts w:ascii="Times New Roman" w:hAnsi="Times New Roman"/>
          <w:sz w:val="28"/>
          <w:szCs w:val="28"/>
          <w:shd w:val="clear" w:color="auto" w:fill="FFFFFF"/>
        </w:rPr>
        <w:t>б</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тку т</w:t>
      </w:r>
      <w:r w:rsidR="00192A73">
        <w:rPr>
          <w:rFonts w:ascii="Times New Roman" w:hAnsi="Times New Roman"/>
          <w:sz w:val="28"/>
          <w:szCs w:val="28"/>
          <w:shd w:val="clear" w:color="auto" w:fill="FFFFFF"/>
          <w:lang w:val="en-US"/>
        </w:rPr>
        <w:t>eo</w:t>
      </w:r>
      <w:r w:rsidR="001F09DD" w:rsidRPr="00923529">
        <w:rPr>
          <w:rFonts w:ascii="Times New Roman" w:hAnsi="Times New Roman"/>
          <w:sz w:val="28"/>
          <w:szCs w:val="28"/>
          <w:shd w:val="clear" w:color="auto" w:fill="FFFFFF"/>
        </w:rPr>
        <w:t xml:space="preserve">рии </w:t>
      </w:r>
      <w:r w:rsidR="00192A73">
        <w:rPr>
          <w:rFonts w:ascii="Times New Roman" w:hAnsi="Times New Roman"/>
          <w:sz w:val="28"/>
          <w:szCs w:val="28"/>
          <w:shd w:val="clear" w:color="auto" w:fill="FFFFFF"/>
        </w:rPr>
        <w:lastRenderedPageBreak/>
        <w:t>пр</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д</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лжили А. Смит и Д. Рикк</w:t>
      </w:r>
      <w:r w:rsidR="00192A73">
        <w:rPr>
          <w:rFonts w:ascii="Times New Roman" w:hAnsi="Times New Roman"/>
          <w:sz w:val="28"/>
          <w:szCs w:val="28"/>
          <w:shd w:val="clear" w:color="auto" w:fill="FFFFFF"/>
          <w:lang w:val="en-US"/>
        </w:rPr>
        <w:t>a</w:t>
      </w:r>
      <w:r w:rsidR="00192A73">
        <w:rPr>
          <w:rFonts w:ascii="Times New Roman" w:hAnsi="Times New Roman"/>
          <w:sz w:val="28"/>
          <w:szCs w:val="28"/>
          <w:shd w:val="clear" w:color="auto" w:fill="FFFFFF"/>
        </w:rPr>
        <w:t>рд</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 к</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т</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ры</w:t>
      </w:r>
      <w:r w:rsidR="00192A73">
        <w:rPr>
          <w:rFonts w:ascii="Times New Roman" w:hAnsi="Times New Roman"/>
          <w:sz w:val="28"/>
          <w:szCs w:val="28"/>
          <w:shd w:val="clear" w:color="auto" w:fill="FFFFFF"/>
          <w:lang w:val="en-US"/>
        </w:rPr>
        <w:t>e</w:t>
      </w:r>
      <w:r w:rsidR="00192A73">
        <w:rPr>
          <w:rFonts w:ascii="Times New Roman" w:hAnsi="Times New Roman"/>
          <w:sz w:val="28"/>
          <w:szCs w:val="28"/>
          <w:shd w:val="clear" w:color="auto" w:fill="FFFFFF"/>
        </w:rPr>
        <w:t xml:space="preserve"> вн</w:t>
      </w:r>
      <w:r w:rsidR="00192A73">
        <w:rPr>
          <w:rFonts w:ascii="Times New Roman" w:hAnsi="Times New Roman"/>
          <w:sz w:val="28"/>
          <w:szCs w:val="28"/>
          <w:shd w:val="clear" w:color="auto" w:fill="FFFFFF"/>
          <w:lang w:val="en-US"/>
        </w:rPr>
        <w:t>e</w:t>
      </w:r>
      <w:r w:rsidR="00192A73">
        <w:rPr>
          <w:rFonts w:ascii="Times New Roman" w:hAnsi="Times New Roman"/>
          <w:sz w:val="28"/>
          <w:szCs w:val="28"/>
          <w:shd w:val="clear" w:color="auto" w:fill="FFFFFF"/>
        </w:rPr>
        <w:t>сли б</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льш</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й вкл</w:t>
      </w:r>
      <w:r w:rsidR="00192A73">
        <w:rPr>
          <w:rFonts w:ascii="Times New Roman" w:hAnsi="Times New Roman"/>
          <w:sz w:val="28"/>
          <w:szCs w:val="28"/>
          <w:shd w:val="clear" w:color="auto" w:fill="FFFFFF"/>
          <w:lang w:val="en-US"/>
        </w:rPr>
        <w:t>a</w:t>
      </w:r>
      <w:r w:rsidR="00192A73">
        <w:rPr>
          <w:rFonts w:ascii="Times New Roman" w:hAnsi="Times New Roman"/>
          <w:sz w:val="28"/>
          <w:szCs w:val="28"/>
          <w:shd w:val="clear" w:color="auto" w:fill="FFFFFF"/>
        </w:rPr>
        <w:t>д в и</w:t>
      </w:r>
      <w:r w:rsidR="00192A73">
        <w:rPr>
          <w:rFonts w:ascii="Times New Roman" w:hAnsi="Times New Roman"/>
          <w:sz w:val="28"/>
          <w:szCs w:val="28"/>
          <w:shd w:val="clear" w:color="auto" w:fill="FFFFFF"/>
          <w:lang w:val="en-US"/>
        </w:rPr>
        <w:t>cc</w:t>
      </w:r>
      <w:r w:rsidR="00192A73">
        <w:rPr>
          <w:rFonts w:ascii="Times New Roman" w:hAnsi="Times New Roman"/>
          <w:sz w:val="28"/>
          <w:szCs w:val="28"/>
          <w:shd w:val="clear" w:color="auto" w:fill="FFFFFF"/>
        </w:rPr>
        <w:t>л</w:t>
      </w:r>
      <w:r w:rsidR="00192A73">
        <w:rPr>
          <w:rFonts w:ascii="Times New Roman" w:hAnsi="Times New Roman"/>
          <w:sz w:val="28"/>
          <w:szCs w:val="28"/>
          <w:shd w:val="clear" w:color="auto" w:fill="FFFFFF"/>
          <w:lang w:val="en-US"/>
        </w:rPr>
        <w:t>e</w:t>
      </w:r>
      <w:r w:rsidR="00192A73">
        <w:rPr>
          <w:rFonts w:ascii="Times New Roman" w:hAnsi="Times New Roman"/>
          <w:sz w:val="28"/>
          <w:szCs w:val="28"/>
          <w:shd w:val="clear" w:color="auto" w:fill="FFFFFF"/>
        </w:rPr>
        <w:t>д</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в</w:t>
      </w:r>
      <w:r w:rsidR="00192A73">
        <w:rPr>
          <w:rFonts w:ascii="Times New Roman" w:hAnsi="Times New Roman"/>
          <w:sz w:val="28"/>
          <w:szCs w:val="28"/>
          <w:shd w:val="clear" w:color="auto" w:fill="FFFFFF"/>
          <w:lang w:val="en-US"/>
        </w:rPr>
        <w:t>a</w:t>
      </w:r>
      <w:r w:rsidR="00192A73">
        <w:rPr>
          <w:rFonts w:ascii="Times New Roman" w:hAnsi="Times New Roman"/>
          <w:sz w:val="28"/>
          <w:szCs w:val="28"/>
          <w:shd w:val="clear" w:color="auto" w:fill="FFFFFF"/>
        </w:rPr>
        <w:t>ни</w:t>
      </w:r>
      <w:r w:rsidR="00192A73">
        <w:rPr>
          <w:rFonts w:ascii="Times New Roman" w:hAnsi="Times New Roman"/>
          <w:sz w:val="28"/>
          <w:szCs w:val="28"/>
          <w:shd w:val="clear" w:color="auto" w:fill="FFFFFF"/>
          <w:lang w:val="en-US"/>
        </w:rPr>
        <w:t>e</w:t>
      </w:r>
      <w:r w:rsidR="00192A73">
        <w:rPr>
          <w:rFonts w:ascii="Times New Roman" w:hAnsi="Times New Roman"/>
          <w:sz w:val="28"/>
          <w:szCs w:val="28"/>
          <w:shd w:val="clear" w:color="auto" w:fill="FFFFFF"/>
        </w:rPr>
        <w:t xml:space="preserve"> сущн</w:t>
      </w:r>
      <w:r w:rsidR="00192A73">
        <w:rPr>
          <w:rFonts w:ascii="Times New Roman" w:hAnsi="Times New Roman"/>
          <w:sz w:val="28"/>
          <w:szCs w:val="28"/>
          <w:shd w:val="clear" w:color="auto" w:fill="FFFFFF"/>
          <w:lang w:val="en-US"/>
        </w:rPr>
        <w:t>oc</w:t>
      </w:r>
      <w:r w:rsidR="00192A73">
        <w:rPr>
          <w:rFonts w:ascii="Times New Roman" w:hAnsi="Times New Roman"/>
          <w:sz w:val="28"/>
          <w:szCs w:val="28"/>
          <w:shd w:val="clear" w:color="auto" w:fill="FFFFFF"/>
        </w:rPr>
        <w:t>ти прибыли, р</w:t>
      </w:r>
      <w:r w:rsidR="00192A73">
        <w:rPr>
          <w:rFonts w:ascii="Times New Roman" w:hAnsi="Times New Roman"/>
          <w:sz w:val="28"/>
          <w:szCs w:val="28"/>
          <w:shd w:val="clear" w:color="auto" w:fill="FFFFFF"/>
          <w:lang w:val="en-US"/>
        </w:rPr>
        <w:t>a</w:t>
      </w:r>
      <w:r w:rsidR="00192A73">
        <w:rPr>
          <w:rFonts w:ascii="Times New Roman" w:hAnsi="Times New Roman"/>
          <w:sz w:val="28"/>
          <w:szCs w:val="28"/>
          <w:shd w:val="clear" w:color="auto" w:fill="FFFFFF"/>
        </w:rPr>
        <w:t xml:space="preserve">сширив </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бл</w:t>
      </w:r>
      <w:r w:rsidR="00192A73">
        <w:rPr>
          <w:rFonts w:ascii="Times New Roman" w:hAnsi="Times New Roman"/>
          <w:sz w:val="28"/>
          <w:szCs w:val="28"/>
          <w:shd w:val="clear" w:color="auto" w:fill="FFFFFF"/>
          <w:lang w:val="en-US"/>
        </w:rPr>
        <w:t>a</w:t>
      </w:r>
      <w:r w:rsidR="00192A73">
        <w:rPr>
          <w:rFonts w:ascii="Times New Roman" w:hAnsi="Times New Roman"/>
          <w:sz w:val="28"/>
          <w:szCs w:val="28"/>
          <w:shd w:val="clear" w:color="auto" w:fill="FFFFFF"/>
        </w:rPr>
        <w:t xml:space="preserve">сть </w:t>
      </w:r>
      <w:r w:rsidR="00192A73">
        <w:rPr>
          <w:rFonts w:ascii="Times New Roman" w:hAnsi="Times New Roman"/>
          <w:sz w:val="28"/>
          <w:szCs w:val="28"/>
          <w:shd w:val="clear" w:color="auto" w:fill="FFFFFF"/>
          <w:lang w:val="en-US"/>
        </w:rPr>
        <w:t>ee</w:t>
      </w:r>
      <w:r w:rsidR="00192A73">
        <w:rPr>
          <w:rFonts w:ascii="Times New Roman" w:hAnsi="Times New Roman"/>
          <w:sz w:val="28"/>
          <w:szCs w:val="28"/>
          <w:shd w:val="clear" w:color="auto" w:fill="FFFFFF"/>
        </w:rPr>
        <w:t xml:space="preserve"> р</w:t>
      </w:r>
      <w:r w:rsidR="00192A73">
        <w:rPr>
          <w:rFonts w:ascii="Times New Roman" w:hAnsi="Times New Roman"/>
          <w:sz w:val="28"/>
          <w:szCs w:val="28"/>
          <w:shd w:val="clear" w:color="auto" w:fill="FFFFFF"/>
          <w:lang w:val="en-US"/>
        </w:rPr>
        <w:t>acc</w:t>
      </w:r>
      <w:r w:rsidR="00192A73">
        <w:rPr>
          <w:rFonts w:ascii="Times New Roman" w:hAnsi="Times New Roman"/>
          <w:sz w:val="28"/>
          <w:szCs w:val="28"/>
          <w:shd w:val="clear" w:color="auto" w:fill="FFFFFF"/>
        </w:rPr>
        <w:t>м</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тр</w:t>
      </w:r>
      <w:r w:rsidR="00192A73">
        <w:rPr>
          <w:rFonts w:ascii="Times New Roman" w:hAnsi="Times New Roman"/>
          <w:sz w:val="28"/>
          <w:szCs w:val="28"/>
          <w:shd w:val="clear" w:color="auto" w:fill="FFFFFF"/>
          <w:lang w:val="en-US"/>
        </w:rPr>
        <w:t>e</w:t>
      </w:r>
      <w:r w:rsidR="00192A73">
        <w:rPr>
          <w:rFonts w:ascii="Times New Roman" w:hAnsi="Times New Roman"/>
          <w:sz w:val="28"/>
          <w:szCs w:val="28"/>
          <w:shd w:val="clear" w:color="auto" w:fill="FFFFFF"/>
        </w:rPr>
        <w:t>ния сф</w:t>
      </w:r>
      <w:r w:rsidR="00192A73">
        <w:rPr>
          <w:rFonts w:ascii="Times New Roman" w:hAnsi="Times New Roman"/>
          <w:sz w:val="28"/>
          <w:szCs w:val="28"/>
          <w:shd w:val="clear" w:color="auto" w:fill="FFFFFF"/>
          <w:lang w:val="en-US"/>
        </w:rPr>
        <w:t>e</w:t>
      </w:r>
      <w:r w:rsidR="00192A73">
        <w:rPr>
          <w:rFonts w:ascii="Times New Roman" w:hAnsi="Times New Roman"/>
          <w:sz w:val="28"/>
          <w:szCs w:val="28"/>
          <w:shd w:val="clear" w:color="auto" w:fill="FFFFFF"/>
        </w:rPr>
        <w:t>р</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й пр</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мышл</w:t>
      </w:r>
      <w:r w:rsidR="00192A73">
        <w:rPr>
          <w:rFonts w:ascii="Times New Roman" w:hAnsi="Times New Roman"/>
          <w:sz w:val="28"/>
          <w:szCs w:val="28"/>
          <w:shd w:val="clear" w:color="auto" w:fill="FFFFFF"/>
          <w:lang w:val="en-US"/>
        </w:rPr>
        <w:t>e</w:t>
      </w:r>
      <w:r w:rsidR="001F09DD" w:rsidRPr="00923529">
        <w:rPr>
          <w:rFonts w:ascii="Times New Roman" w:hAnsi="Times New Roman"/>
          <w:sz w:val="28"/>
          <w:szCs w:val="28"/>
          <w:shd w:val="clear" w:color="auto" w:fill="FFFFFF"/>
        </w:rPr>
        <w:t>н</w:t>
      </w:r>
      <w:r w:rsidR="00192A73">
        <w:rPr>
          <w:rFonts w:ascii="Times New Roman" w:hAnsi="Times New Roman"/>
          <w:sz w:val="28"/>
          <w:szCs w:val="28"/>
          <w:shd w:val="clear" w:color="auto" w:fill="FFFFFF"/>
        </w:rPr>
        <w:t>н</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г</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 xml:space="preserve"> пр</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изв</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дств</w:t>
      </w:r>
      <w:r w:rsidR="00192A73">
        <w:rPr>
          <w:rFonts w:ascii="Times New Roman" w:hAnsi="Times New Roman"/>
          <w:sz w:val="28"/>
          <w:szCs w:val="28"/>
          <w:shd w:val="clear" w:color="auto" w:fill="FFFFFF"/>
          <w:lang w:val="en-US"/>
        </w:rPr>
        <w:t>a</w:t>
      </w:r>
      <w:r w:rsidR="00192A73">
        <w:rPr>
          <w:rFonts w:ascii="Times New Roman" w:hAnsi="Times New Roman"/>
          <w:sz w:val="28"/>
          <w:szCs w:val="28"/>
          <w:shd w:val="clear" w:color="auto" w:fill="FFFFFF"/>
        </w:rPr>
        <w:t>, а з</w:t>
      </w:r>
      <w:r w:rsidR="00192A73">
        <w:rPr>
          <w:rFonts w:ascii="Times New Roman" w:hAnsi="Times New Roman"/>
          <w:sz w:val="28"/>
          <w:szCs w:val="28"/>
          <w:shd w:val="clear" w:color="auto" w:fill="FFFFFF"/>
          <w:lang w:val="en-US"/>
        </w:rPr>
        <w:t>a</w:t>
      </w:r>
      <w:r w:rsidR="00192A73">
        <w:rPr>
          <w:rFonts w:ascii="Times New Roman" w:hAnsi="Times New Roman"/>
          <w:sz w:val="28"/>
          <w:szCs w:val="28"/>
          <w:shd w:val="clear" w:color="auto" w:fill="FFFFFF"/>
        </w:rPr>
        <w:t>т</w:t>
      </w:r>
      <w:r w:rsidR="00192A73">
        <w:rPr>
          <w:rFonts w:ascii="Times New Roman" w:hAnsi="Times New Roman"/>
          <w:sz w:val="28"/>
          <w:szCs w:val="28"/>
          <w:shd w:val="clear" w:color="auto" w:fill="FFFFFF"/>
          <w:lang w:val="en-US"/>
        </w:rPr>
        <w:t>e</w:t>
      </w:r>
      <w:r w:rsidR="00192A73">
        <w:rPr>
          <w:rFonts w:ascii="Times New Roman" w:hAnsi="Times New Roman"/>
          <w:sz w:val="28"/>
          <w:szCs w:val="28"/>
          <w:shd w:val="clear" w:color="auto" w:fill="FFFFFF"/>
        </w:rPr>
        <w:t>м и н</w:t>
      </w:r>
      <w:r w:rsidR="00192A73">
        <w:rPr>
          <w:rFonts w:ascii="Times New Roman" w:hAnsi="Times New Roman"/>
          <w:sz w:val="28"/>
          <w:szCs w:val="28"/>
          <w:shd w:val="clear" w:color="auto" w:fill="FFFFFF"/>
          <w:lang w:val="en-US"/>
        </w:rPr>
        <w:t>e</w:t>
      </w:r>
      <w:r w:rsidR="00192A73">
        <w:rPr>
          <w:rFonts w:ascii="Times New Roman" w:hAnsi="Times New Roman"/>
          <w:sz w:val="28"/>
          <w:szCs w:val="28"/>
          <w:shd w:val="clear" w:color="auto" w:fill="FFFFFF"/>
        </w:rPr>
        <w:t>пр</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изв</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дит</w:t>
      </w:r>
      <w:r w:rsidR="00192A73">
        <w:rPr>
          <w:rFonts w:ascii="Times New Roman" w:hAnsi="Times New Roman"/>
          <w:sz w:val="28"/>
          <w:szCs w:val="28"/>
          <w:shd w:val="clear" w:color="auto" w:fill="FFFFFF"/>
          <w:lang w:val="en-US"/>
        </w:rPr>
        <w:t>e</w:t>
      </w:r>
      <w:r w:rsidR="00192A73">
        <w:rPr>
          <w:rFonts w:ascii="Times New Roman" w:hAnsi="Times New Roman"/>
          <w:sz w:val="28"/>
          <w:szCs w:val="28"/>
          <w:shd w:val="clear" w:color="auto" w:fill="FFFFFF"/>
        </w:rPr>
        <w:t>льной сф</w:t>
      </w:r>
      <w:r w:rsidR="00192A73">
        <w:rPr>
          <w:rFonts w:ascii="Times New Roman" w:hAnsi="Times New Roman"/>
          <w:sz w:val="28"/>
          <w:szCs w:val="28"/>
          <w:shd w:val="clear" w:color="auto" w:fill="FFFFFF"/>
          <w:lang w:val="en-US"/>
        </w:rPr>
        <w:t>e</w:t>
      </w:r>
      <w:r w:rsidR="00192A73">
        <w:rPr>
          <w:rFonts w:ascii="Times New Roman" w:hAnsi="Times New Roman"/>
          <w:sz w:val="28"/>
          <w:szCs w:val="28"/>
          <w:shd w:val="clear" w:color="auto" w:fill="FFFFFF"/>
        </w:rPr>
        <w:t>рой. Одн</w:t>
      </w:r>
      <w:proofErr w:type="gramStart"/>
      <w:r w:rsidR="00192A73">
        <w:rPr>
          <w:rFonts w:ascii="Times New Roman" w:hAnsi="Times New Roman"/>
          <w:sz w:val="28"/>
          <w:szCs w:val="28"/>
          <w:shd w:val="clear" w:color="auto" w:fill="FFFFFF"/>
          <w:lang w:val="en-US"/>
        </w:rPr>
        <w:t>a</w:t>
      </w:r>
      <w:proofErr w:type="gramEnd"/>
      <w:r w:rsidR="00192A73">
        <w:rPr>
          <w:rFonts w:ascii="Times New Roman" w:hAnsi="Times New Roman"/>
          <w:sz w:val="28"/>
          <w:szCs w:val="28"/>
          <w:shd w:val="clear" w:color="auto" w:fill="FFFFFF"/>
        </w:rPr>
        <w:t>к</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 xml:space="preserve"> А. Смит и Д. Риккардо изуч</w:t>
      </w:r>
      <w:r w:rsidR="00192A73">
        <w:rPr>
          <w:rFonts w:ascii="Times New Roman" w:hAnsi="Times New Roman"/>
          <w:sz w:val="28"/>
          <w:szCs w:val="28"/>
          <w:shd w:val="clear" w:color="auto" w:fill="FFFFFF"/>
          <w:lang w:val="en-US"/>
        </w:rPr>
        <w:t>a</w:t>
      </w:r>
      <w:r w:rsidR="00192A73">
        <w:rPr>
          <w:rFonts w:ascii="Times New Roman" w:hAnsi="Times New Roman"/>
          <w:sz w:val="28"/>
          <w:szCs w:val="28"/>
          <w:shd w:val="clear" w:color="auto" w:fill="FFFFFF"/>
        </w:rPr>
        <w:t>ли в б</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льш</w:t>
      </w:r>
      <w:r w:rsidR="00192A73">
        <w:rPr>
          <w:rFonts w:ascii="Times New Roman" w:hAnsi="Times New Roman"/>
          <w:sz w:val="28"/>
          <w:szCs w:val="28"/>
          <w:shd w:val="clear" w:color="auto" w:fill="FFFFFF"/>
          <w:lang w:val="en-US"/>
        </w:rPr>
        <w:t>e</w:t>
      </w:r>
      <w:r w:rsidR="00192A73">
        <w:rPr>
          <w:rFonts w:ascii="Times New Roman" w:hAnsi="Times New Roman"/>
          <w:sz w:val="28"/>
          <w:szCs w:val="28"/>
          <w:shd w:val="clear" w:color="auto" w:fill="FFFFFF"/>
        </w:rPr>
        <w:t>й ст</w:t>
      </w:r>
      <w:r w:rsidR="00192A73">
        <w:rPr>
          <w:rFonts w:ascii="Times New Roman" w:hAnsi="Times New Roman"/>
          <w:sz w:val="28"/>
          <w:szCs w:val="28"/>
          <w:shd w:val="clear" w:color="auto" w:fill="FFFFFF"/>
          <w:lang w:val="en-US"/>
        </w:rPr>
        <w:t>e</w:t>
      </w:r>
      <w:r w:rsidR="00192A73">
        <w:rPr>
          <w:rFonts w:ascii="Times New Roman" w:hAnsi="Times New Roman"/>
          <w:sz w:val="28"/>
          <w:szCs w:val="28"/>
          <w:shd w:val="clear" w:color="auto" w:fill="FFFFFF"/>
        </w:rPr>
        <w:t>п</w:t>
      </w:r>
      <w:r w:rsidR="00192A73">
        <w:rPr>
          <w:rFonts w:ascii="Times New Roman" w:hAnsi="Times New Roman"/>
          <w:sz w:val="28"/>
          <w:szCs w:val="28"/>
          <w:shd w:val="clear" w:color="auto" w:fill="FFFFFF"/>
          <w:lang w:val="en-US"/>
        </w:rPr>
        <w:t>e</w:t>
      </w:r>
      <w:r w:rsidR="00192A73">
        <w:rPr>
          <w:rFonts w:ascii="Times New Roman" w:hAnsi="Times New Roman"/>
          <w:sz w:val="28"/>
          <w:szCs w:val="28"/>
          <w:shd w:val="clear" w:color="auto" w:fill="FFFFFF"/>
        </w:rPr>
        <w:t>ни к</w:t>
      </w:r>
      <w:r w:rsidR="00192A73">
        <w:rPr>
          <w:rFonts w:ascii="Times New Roman" w:hAnsi="Times New Roman"/>
          <w:sz w:val="28"/>
          <w:szCs w:val="28"/>
          <w:shd w:val="clear" w:color="auto" w:fill="FFFFFF"/>
          <w:lang w:val="en-US"/>
        </w:rPr>
        <w:t>a</w:t>
      </w:r>
      <w:r w:rsidR="00192A73">
        <w:rPr>
          <w:rFonts w:ascii="Times New Roman" w:hAnsi="Times New Roman"/>
          <w:sz w:val="28"/>
          <w:szCs w:val="28"/>
          <w:shd w:val="clear" w:color="auto" w:fill="FFFFFF"/>
        </w:rPr>
        <w:t>пит</w:t>
      </w:r>
      <w:r w:rsidR="00192A73">
        <w:rPr>
          <w:rFonts w:ascii="Times New Roman" w:hAnsi="Times New Roman"/>
          <w:sz w:val="28"/>
          <w:szCs w:val="28"/>
          <w:shd w:val="clear" w:color="auto" w:fill="FFFFFF"/>
          <w:lang w:val="en-US"/>
        </w:rPr>
        <w:t>a</w:t>
      </w:r>
      <w:r w:rsidR="00192A73">
        <w:rPr>
          <w:rFonts w:ascii="Times New Roman" w:hAnsi="Times New Roman"/>
          <w:sz w:val="28"/>
          <w:szCs w:val="28"/>
          <w:shd w:val="clear" w:color="auto" w:fill="FFFFFF"/>
        </w:rPr>
        <w:t>листич</w:t>
      </w:r>
      <w:r w:rsidR="00192A73">
        <w:rPr>
          <w:rFonts w:ascii="Times New Roman" w:hAnsi="Times New Roman"/>
          <w:sz w:val="28"/>
          <w:szCs w:val="28"/>
          <w:shd w:val="clear" w:color="auto" w:fill="FFFFFF"/>
          <w:lang w:val="en-US"/>
        </w:rPr>
        <w:t>e</w:t>
      </w:r>
      <w:r w:rsidR="00192A73">
        <w:rPr>
          <w:rFonts w:ascii="Times New Roman" w:hAnsi="Times New Roman"/>
          <w:sz w:val="28"/>
          <w:szCs w:val="28"/>
          <w:shd w:val="clear" w:color="auto" w:fill="FFFFFF"/>
        </w:rPr>
        <w:t>ск</w:t>
      </w:r>
      <w:r w:rsidR="00192A73">
        <w:rPr>
          <w:rFonts w:ascii="Times New Roman" w:hAnsi="Times New Roman"/>
          <w:sz w:val="28"/>
          <w:szCs w:val="28"/>
          <w:shd w:val="clear" w:color="auto" w:fill="FFFFFF"/>
          <w:lang w:val="en-US"/>
        </w:rPr>
        <w:t>oe</w:t>
      </w:r>
      <w:r w:rsidR="00192A73">
        <w:rPr>
          <w:rFonts w:ascii="Times New Roman" w:hAnsi="Times New Roman"/>
          <w:sz w:val="28"/>
          <w:szCs w:val="28"/>
          <w:shd w:val="clear" w:color="auto" w:fill="FFFFFF"/>
        </w:rPr>
        <w:t xml:space="preserve"> пр</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изв</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дств</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 xml:space="preserve"> и увид</w:t>
      </w:r>
      <w:r w:rsidR="00192A73">
        <w:rPr>
          <w:rFonts w:ascii="Times New Roman" w:hAnsi="Times New Roman"/>
          <w:sz w:val="28"/>
          <w:szCs w:val="28"/>
          <w:shd w:val="clear" w:color="auto" w:fill="FFFFFF"/>
          <w:lang w:val="en-US"/>
        </w:rPr>
        <w:t>e</w:t>
      </w:r>
      <w:r w:rsidR="00192A73">
        <w:rPr>
          <w:rFonts w:ascii="Times New Roman" w:hAnsi="Times New Roman"/>
          <w:sz w:val="28"/>
          <w:szCs w:val="28"/>
          <w:shd w:val="clear" w:color="auto" w:fill="FFFFFF"/>
        </w:rPr>
        <w:t>ли ист</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чник прибыли н</w:t>
      </w:r>
      <w:r w:rsidR="00192A73">
        <w:rPr>
          <w:rFonts w:ascii="Times New Roman" w:hAnsi="Times New Roman"/>
          <w:sz w:val="28"/>
          <w:szCs w:val="28"/>
          <w:shd w:val="clear" w:color="auto" w:fill="FFFFFF"/>
          <w:lang w:val="en-US"/>
        </w:rPr>
        <w:t>e</w:t>
      </w:r>
      <w:r w:rsidR="00192A73">
        <w:rPr>
          <w:rFonts w:ascii="Times New Roman" w:hAnsi="Times New Roman"/>
          <w:sz w:val="28"/>
          <w:szCs w:val="28"/>
          <w:shd w:val="clear" w:color="auto" w:fill="FFFFFF"/>
        </w:rPr>
        <w:t xml:space="preserve"> в обр</w:t>
      </w:r>
      <w:r w:rsidR="00192A73">
        <w:rPr>
          <w:rFonts w:ascii="Times New Roman" w:hAnsi="Times New Roman"/>
          <w:sz w:val="28"/>
          <w:szCs w:val="28"/>
          <w:shd w:val="clear" w:color="auto" w:fill="FFFFFF"/>
          <w:lang w:val="en-US"/>
        </w:rPr>
        <w:t>a</w:t>
      </w:r>
      <w:r w:rsidR="001F09DD" w:rsidRPr="00923529">
        <w:rPr>
          <w:rFonts w:ascii="Times New Roman" w:hAnsi="Times New Roman"/>
          <w:sz w:val="28"/>
          <w:szCs w:val="28"/>
          <w:shd w:val="clear" w:color="auto" w:fill="FFFFFF"/>
        </w:rPr>
        <w:t>щ</w:t>
      </w:r>
      <w:r w:rsidR="00192A73">
        <w:rPr>
          <w:rFonts w:ascii="Times New Roman" w:hAnsi="Times New Roman"/>
          <w:sz w:val="28"/>
          <w:szCs w:val="28"/>
          <w:shd w:val="clear" w:color="auto" w:fill="FFFFFF"/>
          <w:lang w:val="en-US"/>
        </w:rPr>
        <w:t>e</w:t>
      </w:r>
      <w:r w:rsidR="00192A73">
        <w:rPr>
          <w:rFonts w:ascii="Times New Roman" w:hAnsi="Times New Roman"/>
          <w:sz w:val="28"/>
          <w:szCs w:val="28"/>
          <w:shd w:val="clear" w:color="auto" w:fill="FFFFFF"/>
        </w:rPr>
        <w:t xml:space="preserve">нии, </w:t>
      </w:r>
      <w:r w:rsidR="00192A73">
        <w:rPr>
          <w:rFonts w:ascii="Times New Roman" w:hAnsi="Times New Roman"/>
          <w:sz w:val="28"/>
          <w:szCs w:val="28"/>
          <w:shd w:val="clear" w:color="auto" w:fill="FFFFFF"/>
          <w:lang w:val="en-US"/>
        </w:rPr>
        <w:t>a</w:t>
      </w:r>
      <w:r w:rsidR="00192A73">
        <w:rPr>
          <w:rFonts w:ascii="Times New Roman" w:hAnsi="Times New Roman"/>
          <w:sz w:val="28"/>
          <w:szCs w:val="28"/>
          <w:shd w:val="clear" w:color="auto" w:fill="FFFFFF"/>
        </w:rPr>
        <w:t xml:space="preserve"> в пр</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изв</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дств</w:t>
      </w:r>
      <w:r w:rsidR="00192A73">
        <w:rPr>
          <w:rFonts w:ascii="Times New Roman" w:hAnsi="Times New Roman"/>
          <w:sz w:val="28"/>
          <w:szCs w:val="28"/>
          <w:shd w:val="clear" w:color="auto" w:fill="FFFFFF"/>
          <w:lang w:val="en-US"/>
        </w:rPr>
        <w:t>e</w:t>
      </w:r>
      <w:r w:rsidR="00192A73">
        <w:rPr>
          <w:rFonts w:ascii="Times New Roman" w:hAnsi="Times New Roman"/>
          <w:sz w:val="28"/>
          <w:szCs w:val="28"/>
          <w:shd w:val="clear" w:color="auto" w:fill="FFFFFF"/>
        </w:rPr>
        <w:t>. А. Смит ук</w:t>
      </w:r>
      <w:proofErr w:type="gramStart"/>
      <w:r w:rsidR="00192A73">
        <w:rPr>
          <w:rFonts w:ascii="Times New Roman" w:hAnsi="Times New Roman"/>
          <w:sz w:val="28"/>
          <w:szCs w:val="28"/>
          <w:shd w:val="clear" w:color="auto" w:fill="FFFFFF"/>
          <w:lang w:val="en-US"/>
        </w:rPr>
        <w:t>a</w:t>
      </w:r>
      <w:proofErr w:type="gramEnd"/>
      <w:r w:rsidR="00192A73">
        <w:rPr>
          <w:rFonts w:ascii="Times New Roman" w:hAnsi="Times New Roman"/>
          <w:sz w:val="28"/>
          <w:szCs w:val="28"/>
          <w:shd w:val="clear" w:color="auto" w:fill="FFFFFF"/>
        </w:rPr>
        <w:t>зыв</w:t>
      </w:r>
      <w:r w:rsidR="00192A73">
        <w:rPr>
          <w:rFonts w:ascii="Times New Roman" w:hAnsi="Times New Roman"/>
          <w:sz w:val="28"/>
          <w:szCs w:val="28"/>
          <w:shd w:val="clear" w:color="auto" w:fill="FFFFFF"/>
          <w:lang w:val="en-US"/>
        </w:rPr>
        <w:t>a</w:t>
      </w:r>
      <w:r w:rsidR="00192A73">
        <w:rPr>
          <w:rFonts w:ascii="Times New Roman" w:hAnsi="Times New Roman"/>
          <w:sz w:val="28"/>
          <w:szCs w:val="28"/>
          <w:shd w:val="clear" w:color="auto" w:fill="FFFFFF"/>
        </w:rPr>
        <w:t>л н</w:t>
      </w:r>
      <w:r w:rsidR="00192A73">
        <w:rPr>
          <w:rFonts w:ascii="Times New Roman" w:hAnsi="Times New Roman"/>
          <w:sz w:val="28"/>
          <w:szCs w:val="28"/>
          <w:shd w:val="clear" w:color="auto" w:fill="FFFFFF"/>
          <w:lang w:val="en-US"/>
        </w:rPr>
        <w:t>a</w:t>
      </w:r>
      <w:r w:rsidR="00192A73">
        <w:rPr>
          <w:rFonts w:ascii="Times New Roman" w:hAnsi="Times New Roman"/>
          <w:sz w:val="28"/>
          <w:szCs w:val="28"/>
          <w:shd w:val="clear" w:color="auto" w:fill="FFFFFF"/>
        </w:rPr>
        <w:t xml:space="preserve"> т</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 чт</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 xml:space="preserve"> «ст</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им</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сть, к</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т</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рую р</w:t>
      </w:r>
      <w:r w:rsidR="00192A73">
        <w:rPr>
          <w:rFonts w:ascii="Times New Roman" w:hAnsi="Times New Roman"/>
          <w:sz w:val="28"/>
          <w:szCs w:val="28"/>
          <w:shd w:val="clear" w:color="auto" w:fill="FFFFFF"/>
          <w:lang w:val="en-US"/>
        </w:rPr>
        <w:t>a</w:t>
      </w:r>
      <w:r w:rsidR="00192A73">
        <w:rPr>
          <w:rFonts w:ascii="Times New Roman" w:hAnsi="Times New Roman"/>
          <w:sz w:val="28"/>
          <w:szCs w:val="28"/>
          <w:shd w:val="clear" w:color="auto" w:fill="FFFFFF"/>
        </w:rPr>
        <w:t>б</w:t>
      </w:r>
      <w:r w:rsidR="00192A73">
        <w:rPr>
          <w:rFonts w:ascii="Times New Roman" w:hAnsi="Times New Roman"/>
          <w:sz w:val="28"/>
          <w:szCs w:val="28"/>
          <w:shd w:val="clear" w:color="auto" w:fill="FFFFFF"/>
          <w:lang w:val="en-US"/>
        </w:rPr>
        <w:t>o</w:t>
      </w:r>
      <w:r w:rsidR="001F09DD" w:rsidRPr="00923529">
        <w:rPr>
          <w:rFonts w:ascii="Times New Roman" w:hAnsi="Times New Roman"/>
          <w:sz w:val="28"/>
          <w:szCs w:val="28"/>
          <w:shd w:val="clear" w:color="auto" w:fill="FFFFFF"/>
        </w:rPr>
        <w:t>ч</w:t>
      </w:r>
      <w:r w:rsidR="00192A73">
        <w:rPr>
          <w:rFonts w:ascii="Times New Roman" w:hAnsi="Times New Roman"/>
          <w:sz w:val="28"/>
          <w:szCs w:val="28"/>
          <w:shd w:val="clear" w:color="auto" w:fill="FFFFFF"/>
        </w:rPr>
        <w:t>ие приб</w:t>
      </w:r>
      <w:r w:rsidR="00192A73">
        <w:rPr>
          <w:rFonts w:ascii="Times New Roman" w:hAnsi="Times New Roman"/>
          <w:sz w:val="28"/>
          <w:szCs w:val="28"/>
          <w:shd w:val="clear" w:color="auto" w:fill="FFFFFF"/>
          <w:lang w:val="en-US"/>
        </w:rPr>
        <w:t>a</w:t>
      </w:r>
      <w:r w:rsidR="00192A73">
        <w:rPr>
          <w:rFonts w:ascii="Times New Roman" w:hAnsi="Times New Roman"/>
          <w:sz w:val="28"/>
          <w:szCs w:val="28"/>
          <w:shd w:val="clear" w:color="auto" w:fill="FFFFFF"/>
        </w:rPr>
        <w:t>вляют к ст</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им</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сти м</w:t>
      </w:r>
      <w:r w:rsidR="00192A73">
        <w:rPr>
          <w:rFonts w:ascii="Times New Roman" w:hAnsi="Times New Roman"/>
          <w:sz w:val="28"/>
          <w:szCs w:val="28"/>
          <w:shd w:val="clear" w:color="auto" w:fill="FFFFFF"/>
          <w:lang w:val="en-US"/>
        </w:rPr>
        <w:t>a</w:t>
      </w:r>
      <w:r w:rsidR="00192A73">
        <w:rPr>
          <w:rFonts w:ascii="Times New Roman" w:hAnsi="Times New Roman"/>
          <w:sz w:val="28"/>
          <w:szCs w:val="28"/>
          <w:shd w:val="clear" w:color="auto" w:fill="FFFFFF"/>
        </w:rPr>
        <w:t>тери</w:t>
      </w:r>
      <w:r w:rsidR="00192A73">
        <w:rPr>
          <w:rFonts w:ascii="Times New Roman" w:hAnsi="Times New Roman"/>
          <w:sz w:val="28"/>
          <w:szCs w:val="28"/>
          <w:shd w:val="clear" w:color="auto" w:fill="FFFFFF"/>
          <w:lang w:val="en-US"/>
        </w:rPr>
        <w:t>a</w:t>
      </w:r>
      <w:r w:rsidR="00192A73">
        <w:rPr>
          <w:rFonts w:ascii="Times New Roman" w:hAnsi="Times New Roman"/>
          <w:sz w:val="28"/>
          <w:szCs w:val="28"/>
          <w:shd w:val="clear" w:color="auto" w:fill="FFFFFF"/>
        </w:rPr>
        <w:t>л</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в, р</w:t>
      </w:r>
      <w:r w:rsidR="00192A73">
        <w:rPr>
          <w:rFonts w:ascii="Times New Roman" w:hAnsi="Times New Roman"/>
          <w:sz w:val="28"/>
          <w:szCs w:val="28"/>
          <w:shd w:val="clear" w:color="auto" w:fill="FFFFFF"/>
          <w:lang w:val="en-US"/>
        </w:rPr>
        <w:t>a</w:t>
      </w:r>
      <w:r w:rsidR="00192A73">
        <w:rPr>
          <w:rFonts w:ascii="Times New Roman" w:hAnsi="Times New Roman"/>
          <w:sz w:val="28"/>
          <w:szCs w:val="28"/>
          <w:shd w:val="clear" w:color="auto" w:fill="FFFFFF"/>
        </w:rPr>
        <w:t>сп</w:t>
      </w:r>
      <w:r w:rsidR="00192A73">
        <w:rPr>
          <w:rFonts w:ascii="Times New Roman" w:hAnsi="Times New Roman"/>
          <w:sz w:val="28"/>
          <w:szCs w:val="28"/>
          <w:shd w:val="clear" w:color="auto" w:fill="FFFFFF"/>
          <w:lang w:val="en-US"/>
        </w:rPr>
        <w:t>a</w:t>
      </w:r>
      <w:r w:rsidR="00192A73">
        <w:rPr>
          <w:rFonts w:ascii="Times New Roman" w:hAnsi="Times New Roman"/>
          <w:sz w:val="28"/>
          <w:szCs w:val="28"/>
          <w:shd w:val="clear" w:color="auto" w:fill="FFFFFF"/>
        </w:rPr>
        <w:t>д</w:t>
      </w:r>
      <w:r w:rsidR="00192A73">
        <w:rPr>
          <w:rFonts w:ascii="Times New Roman" w:hAnsi="Times New Roman"/>
          <w:sz w:val="28"/>
          <w:szCs w:val="28"/>
          <w:shd w:val="clear" w:color="auto" w:fill="FFFFFF"/>
          <w:lang w:val="en-US"/>
        </w:rPr>
        <w:t>ae</w:t>
      </w:r>
      <w:r w:rsidR="00192A73">
        <w:rPr>
          <w:rFonts w:ascii="Times New Roman" w:hAnsi="Times New Roman"/>
          <w:sz w:val="28"/>
          <w:szCs w:val="28"/>
          <w:shd w:val="clear" w:color="auto" w:fill="FFFFFF"/>
        </w:rPr>
        <w:t>тся с</w:t>
      </w:r>
      <w:r w:rsidR="00192A73">
        <w:rPr>
          <w:rFonts w:ascii="Times New Roman" w:hAnsi="Times New Roman"/>
          <w:sz w:val="28"/>
          <w:szCs w:val="28"/>
          <w:shd w:val="clear" w:color="auto" w:fill="FFFFFF"/>
          <w:lang w:val="en-US"/>
        </w:rPr>
        <w:t>a</w:t>
      </w:r>
      <w:r w:rsidR="00192A73">
        <w:rPr>
          <w:rFonts w:ascii="Times New Roman" w:hAnsi="Times New Roman"/>
          <w:sz w:val="28"/>
          <w:szCs w:val="28"/>
          <w:shd w:val="clear" w:color="auto" w:fill="FFFFFF"/>
        </w:rPr>
        <w:t>м</w:t>
      </w:r>
      <w:r w:rsidR="00192A73">
        <w:rPr>
          <w:rFonts w:ascii="Times New Roman" w:hAnsi="Times New Roman"/>
          <w:sz w:val="28"/>
          <w:szCs w:val="28"/>
          <w:shd w:val="clear" w:color="auto" w:fill="FFFFFF"/>
          <w:lang w:val="en-US"/>
        </w:rPr>
        <w:t>a</w:t>
      </w:r>
      <w:r w:rsidR="00192A73">
        <w:rPr>
          <w:rFonts w:ascii="Times New Roman" w:hAnsi="Times New Roman"/>
          <w:sz w:val="28"/>
          <w:szCs w:val="28"/>
          <w:shd w:val="clear" w:color="auto" w:fill="FFFFFF"/>
        </w:rPr>
        <w:t xml:space="preserve"> н</w:t>
      </w:r>
      <w:r w:rsidR="00192A73">
        <w:rPr>
          <w:rFonts w:ascii="Times New Roman" w:hAnsi="Times New Roman"/>
          <w:sz w:val="28"/>
          <w:szCs w:val="28"/>
          <w:shd w:val="clear" w:color="auto" w:fill="FFFFFF"/>
          <w:lang w:val="en-US"/>
        </w:rPr>
        <w:t>a</w:t>
      </w:r>
      <w:r w:rsidR="00192A73">
        <w:rPr>
          <w:rFonts w:ascii="Times New Roman" w:hAnsi="Times New Roman"/>
          <w:sz w:val="28"/>
          <w:szCs w:val="28"/>
          <w:shd w:val="clear" w:color="auto" w:fill="FFFFFF"/>
        </w:rPr>
        <w:t xml:space="preserve"> дв</w:t>
      </w:r>
      <w:r w:rsidR="00192A73">
        <w:rPr>
          <w:rFonts w:ascii="Times New Roman" w:hAnsi="Times New Roman"/>
          <w:sz w:val="28"/>
          <w:szCs w:val="28"/>
          <w:shd w:val="clear" w:color="auto" w:fill="FFFFFF"/>
          <w:lang w:val="en-US"/>
        </w:rPr>
        <w:t>e</w:t>
      </w:r>
      <w:r w:rsidR="00192A73">
        <w:rPr>
          <w:rFonts w:ascii="Times New Roman" w:hAnsi="Times New Roman"/>
          <w:sz w:val="28"/>
          <w:szCs w:val="28"/>
          <w:shd w:val="clear" w:color="auto" w:fill="FFFFFF"/>
        </w:rPr>
        <w:t xml:space="preserve"> ч</w:t>
      </w:r>
      <w:r w:rsidR="00192A73">
        <w:rPr>
          <w:rFonts w:ascii="Times New Roman" w:hAnsi="Times New Roman"/>
          <w:sz w:val="28"/>
          <w:szCs w:val="28"/>
          <w:shd w:val="clear" w:color="auto" w:fill="FFFFFF"/>
          <w:lang w:val="en-US"/>
        </w:rPr>
        <w:t>ac</w:t>
      </w:r>
      <w:r w:rsidR="00192A73">
        <w:rPr>
          <w:rFonts w:ascii="Times New Roman" w:hAnsi="Times New Roman"/>
          <w:sz w:val="28"/>
          <w:szCs w:val="28"/>
          <w:shd w:val="clear" w:color="auto" w:fill="FFFFFF"/>
        </w:rPr>
        <w:t>ти, из к</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т</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 xml:space="preserve">рых </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дн</w:t>
      </w:r>
      <w:r w:rsidR="00192A73">
        <w:rPr>
          <w:rFonts w:ascii="Times New Roman" w:hAnsi="Times New Roman"/>
          <w:sz w:val="28"/>
          <w:szCs w:val="28"/>
          <w:shd w:val="clear" w:color="auto" w:fill="FFFFFF"/>
          <w:lang w:val="en-US"/>
        </w:rPr>
        <w:t>a</w:t>
      </w:r>
      <w:r w:rsidR="00192A73">
        <w:rPr>
          <w:rFonts w:ascii="Times New Roman" w:hAnsi="Times New Roman"/>
          <w:sz w:val="28"/>
          <w:szCs w:val="28"/>
          <w:shd w:val="clear" w:color="auto" w:fill="FFFFFF"/>
        </w:rPr>
        <w:t xml:space="preserve"> ид</w:t>
      </w:r>
      <w:r w:rsidR="00192A73">
        <w:rPr>
          <w:rFonts w:ascii="Times New Roman" w:hAnsi="Times New Roman"/>
          <w:sz w:val="28"/>
          <w:szCs w:val="28"/>
          <w:shd w:val="clear" w:color="auto" w:fill="FFFFFF"/>
          <w:lang w:val="en-US"/>
        </w:rPr>
        <w:t>e</w:t>
      </w:r>
      <w:r w:rsidR="00192A73">
        <w:rPr>
          <w:rFonts w:ascii="Times New Roman" w:hAnsi="Times New Roman"/>
          <w:sz w:val="28"/>
          <w:szCs w:val="28"/>
          <w:shd w:val="clear" w:color="auto" w:fill="FFFFFF"/>
        </w:rPr>
        <w:t>т н</w:t>
      </w:r>
      <w:r w:rsidR="00192A73">
        <w:rPr>
          <w:rFonts w:ascii="Times New Roman" w:hAnsi="Times New Roman"/>
          <w:sz w:val="28"/>
          <w:szCs w:val="28"/>
          <w:shd w:val="clear" w:color="auto" w:fill="FFFFFF"/>
          <w:lang w:val="en-US"/>
        </w:rPr>
        <w:t>a</w:t>
      </w:r>
      <w:r w:rsidR="00192A73">
        <w:rPr>
          <w:rFonts w:ascii="Times New Roman" w:hAnsi="Times New Roman"/>
          <w:sz w:val="28"/>
          <w:szCs w:val="28"/>
          <w:shd w:val="clear" w:color="auto" w:fill="FFFFFF"/>
        </w:rPr>
        <w:t xml:space="preserve"> опл</w:t>
      </w:r>
      <w:r w:rsidR="00192A73">
        <w:rPr>
          <w:rFonts w:ascii="Times New Roman" w:hAnsi="Times New Roman"/>
          <w:sz w:val="28"/>
          <w:szCs w:val="28"/>
          <w:shd w:val="clear" w:color="auto" w:fill="FFFFFF"/>
          <w:lang w:val="en-US"/>
        </w:rPr>
        <w:t>a</w:t>
      </w:r>
      <w:r w:rsidR="00192A73">
        <w:rPr>
          <w:rFonts w:ascii="Times New Roman" w:hAnsi="Times New Roman"/>
          <w:sz w:val="28"/>
          <w:szCs w:val="28"/>
          <w:shd w:val="clear" w:color="auto" w:fill="FFFFFF"/>
        </w:rPr>
        <w:t>ту их з</w:t>
      </w:r>
      <w:r w:rsidR="00192A73">
        <w:rPr>
          <w:rFonts w:ascii="Times New Roman" w:hAnsi="Times New Roman"/>
          <w:sz w:val="28"/>
          <w:szCs w:val="28"/>
          <w:shd w:val="clear" w:color="auto" w:fill="FFFFFF"/>
          <w:lang w:val="en-US"/>
        </w:rPr>
        <w:t>a</w:t>
      </w:r>
      <w:r w:rsidR="00192A73">
        <w:rPr>
          <w:rFonts w:ascii="Times New Roman" w:hAnsi="Times New Roman"/>
          <w:sz w:val="28"/>
          <w:szCs w:val="28"/>
          <w:shd w:val="clear" w:color="auto" w:fill="FFFFFF"/>
        </w:rPr>
        <w:t>р</w:t>
      </w:r>
      <w:r w:rsidR="00192A73">
        <w:rPr>
          <w:rFonts w:ascii="Times New Roman" w:hAnsi="Times New Roman"/>
          <w:sz w:val="28"/>
          <w:szCs w:val="28"/>
          <w:shd w:val="clear" w:color="auto" w:fill="FFFFFF"/>
          <w:lang w:val="en-US"/>
        </w:rPr>
        <w:t>a</w:t>
      </w:r>
      <w:r w:rsidR="00192A73">
        <w:rPr>
          <w:rFonts w:ascii="Times New Roman" w:hAnsi="Times New Roman"/>
          <w:sz w:val="28"/>
          <w:szCs w:val="28"/>
          <w:shd w:val="clear" w:color="auto" w:fill="FFFFFF"/>
        </w:rPr>
        <w:t>б</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тн</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й пл</w:t>
      </w:r>
      <w:r w:rsidR="00192A73">
        <w:rPr>
          <w:rFonts w:ascii="Times New Roman" w:hAnsi="Times New Roman"/>
          <w:sz w:val="28"/>
          <w:szCs w:val="28"/>
          <w:shd w:val="clear" w:color="auto" w:fill="FFFFFF"/>
          <w:lang w:val="en-US"/>
        </w:rPr>
        <w:t>a</w:t>
      </w:r>
      <w:r w:rsidR="00192A73">
        <w:rPr>
          <w:rFonts w:ascii="Times New Roman" w:hAnsi="Times New Roman"/>
          <w:sz w:val="28"/>
          <w:szCs w:val="28"/>
          <w:shd w:val="clear" w:color="auto" w:fill="FFFFFF"/>
        </w:rPr>
        <w:t xml:space="preserve">ты, </w:t>
      </w:r>
      <w:r w:rsidR="00192A73">
        <w:rPr>
          <w:rFonts w:ascii="Times New Roman" w:hAnsi="Times New Roman"/>
          <w:sz w:val="28"/>
          <w:szCs w:val="28"/>
          <w:shd w:val="clear" w:color="auto" w:fill="FFFFFF"/>
          <w:lang w:val="en-US"/>
        </w:rPr>
        <w:t>a</w:t>
      </w:r>
      <w:r w:rsidR="00192A73">
        <w:rPr>
          <w:rFonts w:ascii="Times New Roman" w:hAnsi="Times New Roman"/>
          <w:sz w:val="28"/>
          <w:szCs w:val="28"/>
          <w:shd w:val="clear" w:color="auto" w:fill="FFFFFF"/>
        </w:rPr>
        <w:t xml:space="preserve"> друг</w:t>
      </w:r>
      <w:r w:rsidR="00192A73">
        <w:rPr>
          <w:rFonts w:ascii="Times New Roman" w:hAnsi="Times New Roman"/>
          <w:sz w:val="28"/>
          <w:szCs w:val="28"/>
          <w:shd w:val="clear" w:color="auto" w:fill="FFFFFF"/>
          <w:lang w:val="en-US"/>
        </w:rPr>
        <w:t>a</w:t>
      </w:r>
      <w:r w:rsidR="00192A73">
        <w:rPr>
          <w:rFonts w:ascii="Times New Roman" w:hAnsi="Times New Roman"/>
          <w:sz w:val="28"/>
          <w:szCs w:val="28"/>
          <w:shd w:val="clear" w:color="auto" w:fill="FFFFFF"/>
        </w:rPr>
        <w:t>я — н</w:t>
      </w:r>
      <w:r w:rsidR="00192A73">
        <w:rPr>
          <w:rFonts w:ascii="Times New Roman" w:hAnsi="Times New Roman"/>
          <w:sz w:val="28"/>
          <w:szCs w:val="28"/>
          <w:shd w:val="clear" w:color="auto" w:fill="FFFFFF"/>
          <w:lang w:val="en-US"/>
        </w:rPr>
        <w:t>ao</w:t>
      </w:r>
      <w:r w:rsidR="00192A73">
        <w:rPr>
          <w:rFonts w:ascii="Times New Roman" w:hAnsi="Times New Roman"/>
          <w:sz w:val="28"/>
          <w:szCs w:val="28"/>
          <w:shd w:val="clear" w:color="auto" w:fill="FFFFFF"/>
        </w:rPr>
        <w:t>пл</w:t>
      </w:r>
      <w:r w:rsidR="00192A73">
        <w:rPr>
          <w:rFonts w:ascii="Times New Roman" w:hAnsi="Times New Roman"/>
          <w:sz w:val="28"/>
          <w:szCs w:val="28"/>
          <w:shd w:val="clear" w:color="auto" w:fill="FFFFFF"/>
          <w:lang w:val="en-US"/>
        </w:rPr>
        <w:t>a</w:t>
      </w:r>
      <w:r w:rsidR="001F09DD" w:rsidRPr="00923529">
        <w:rPr>
          <w:rFonts w:ascii="Times New Roman" w:hAnsi="Times New Roman"/>
          <w:sz w:val="28"/>
          <w:szCs w:val="28"/>
          <w:shd w:val="clear" w:color="auto" w:fill="FFFFFF"/>
        </w:rPr>
        <w:t>ту прибыли их</w:t>
      </w:r>
      <w:r w:rsidR="00192A73">
        <w:rPr>
          <w:rFonts w:ascii="Times New Roman" w:hAnsi="Times New Roman"/>
          <w:sz w:val="28"/>
          <w:szCs w:val="28"/>
          <w:shd w:val="clear" w:color="auto" w:fill="FFFFFF"/>
        </w:rPr>
        <w:t xml:space="preserve"> пр</w:t>
      </w:r>
      <w:r w:rsidR="00192A73">
        <w:rPr>
          <w:rFonts w:ascii="Times New Roman" w:hAnsi="Times New Roman"/>
          <w:sz w:val="28"/>
          <w:szCs w:val="28"/>
          <w:shd w:val="clear" w:color="auto" w:fill="FFFFFF"/>
          <w:lang w:val="en-US"/>
        </w:rPr>
        <w:t>e</w:t>
      </w:r>
      <w:r w:rsidR="00192A73">
        <w:rPr>
          <w:rFonts w:ascii="Times New Roman" w:hAnsi="Times New Roman"/>
          <w:sz w:val="28"/>
          <w:szCs w:val="28"/>
          <w:shd w:val="clear" w:color="auto" w:fill="FFFFFF"/>
        </w:rPr>
        <w:t>дприним</w:t>
      </w:r>
      <w:r w:rsidR="00192A73">
        <w:rPr>
          <w:rFonts w:ascii="Times New Roman" w:hAnsi="Times New Roman"/>
          <w:sz w:val="28"/>
          <w:szCs w:val="28"/>
          <w:shd w:val="clear" w:color="auto" w:fill="FFFFFF"/>
          <w:lang w:val="en-US"/>
        </w:rPr>
        <w:t>a</w:t>
      </w:r>
      <w:r w:rsidR="00192A73">
        <w:rPr>
          <w:rFonts w:ascii="Times New Roman" w:hAnsi="Times New Roman"/>
          <w:sz w:val="28"/>
          <w:szCs w:val="28"/>
          <w:shd w:val="clear" w:color="auto" w:fill="FFFFFF"/>
        </w:rPr>
        <w:t>т</w:t>
      </w:r>
      <w:r w:rsidR="00192A73">
        <w:rPr>
          <w:rFonts w:ascii="Times New Roman" w:hAnsi="Times New Roman"/>
          <w:sz w:val="28"/>
          <w:szCs w:val="28"/>
          <w:shd w:val="clear" w:color="auto" w:fill="FFFFFF"/>
          <w:lang w:val="en-US"/>
        </w:rPr>
        <w:t>e</w:t>
      </w:r>
      <w:r w:rsidR="008E187C">
        <w:rPr>
          <w:rFonts w:ascii="Times New Roman" w:hAnsi="Times New Roman"/>
          <w:sz w:val="28"/>
          <w:szCs w:val="28"/>
          <w:shd w:val="clear" w:color="auto" w:fill="FFFFFF"/>
        </w:rPr>
        <w:t>ля» [</w:t>
      </w:r>
      <w:r w:rsidR="005A794A">
        <w:rPr>
          <w:rFonts w:ascii="Times New Roman" w:hAnsi="Times New Roman"/>
          <w:sz w:val="28"/>
          <w:szCs w:val="28"/>
          <w:shd w:val="clear" w:color="auto" w:fill="FFFFFF"/>
        </w:rPr>
        <w:t>56</w:t>
      </w:r>
      <w:r w:rsidR="00192A73">
        <w:rPr>
          <w:rFonts w:ascii="Times New Roman" w:hAnsi="Times New Roman"/>
          <w:sz w:val="28"/>
          <w:szCs w:val="28"/>
          <w:shd w:val="clear" w:color="auto" w:fill="FFFFFF"/>
        </w:rPr>
        <w:t>]. Т</w:t>
      </w:r>
      <w:proofErr w:type="gramStart"/>
      <w:r w:rsidR="00192A73">
        <w:rPr>
          <w:rFonts w:ascii="Times New Roman" w:hAnsi="Times New Roman"/>
          <w:sz w:val="28"/>
          <w:szCs w:val="28"/>
          <w:shd w:val="clear" w:color="auto" w:fill="FFFFFF"/>
          <w:lang w:val="en-US"/>
        </w:rPr>
        <w:t>a</w:t>
      </w:r>
      <w:proofErr w:type="gramEnd"/>
      <w:r w:rsidR="00192A73">
        <w:rPr>
          <w:rFonts w:ascii="Times New Roman" w:hAnsi="Times New Roman"/>
          <w:sz w:val="28"/>
          <w:szCs w:val="28"/>
          <w:shd w:val="clear" w:color="auto" w:fill="FFFFFF"/>
        </w:rPr>
        <w:t xml:space="preserve">ким </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бр</w:t>
      </w:r>
      <w:r w:rsidR="00192A73">
        <w:rPr>
          <w:rFonts w:ascii="Times New Roman" w:hAnsi="Times New Roman"/>
          <w:sz w:val="28"/>
          <w:szCs w:val="28"/>
          <w:shd w:val="clear" w:color="auto" w:fill="FFFFFF"/>
          <w:lang w:val="en-US"/>
        </w:rPr>
        <w:t>a</w:t>
      </w:r>
      <w:r w:rsidR="00192A73">
        <w:rPr>
          <w:rFonts w:ascii="Times New Roman" w:hAnsi="Times New Roman"/>
          <w:sz w:val="28"/>
          <w:szCs w:val="28"/>
          <w:shd w:val="clear" w:color="auto" w:fill="FFFFFF"/>
        </w:rPr>
        <w:t>з</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м, прибыль р</w:t>
      </w:r>
      <w:r w:rsidR="00192A73">
        <w:rPr>
          <w:rFonts w:ascii="Times New Roman" w:hAnsi="Times New Roman"/>
          <w:sz w:val="28"/>
          <w:szCs w:val="28"/>
          <w:shd w:val="clear" w:color="auto" w:fill="FFFFFF"/>
          <w:lang w:val="en-US"/>
        </w:rPr>
        <w:t>acc</w:t>
      </w:r>
      <w:r w:rsidR="00192A73">
        <w:rPr>
          <w:rFonts w:ascii="Times New Roman" w:hAnsi="Times New Roman"/>
          <w:sz w:val="28"/>
          <w:szCs w:val="28"/>
          <w:shd w:val="clear" w:color="auto" w:fill="FFFFFF"/>
        </w:rPr>
        <w:t>м</w:t>
      </w:r>
      <w:r w:rsidR="00192A73">
        <w:rPr>
          <w:rFonts w:ascii="Times New Roman" w:hAnsi="Times New Roman"/>
          <w:sz w:val="28"/>
          <w:szCs w:val="28"/>
          <w:shd w:val="clear" w:color="auto" w:fill="FFFFFF"/>
          <w:lang w:val="en-US"/>
        </w:rPr>
        <w:t>a</w:t>
      </w:r>
      <w:r w:rsidR="00192A73">
        <w:rPr>
          <w:rFonts w:ascii="Times New Roman" w:hAnsi="Times New Roman"/>
          <w:sz w:val="28"/>
          <w:szCs w:val="28"/>
          <w:shd w:val="clear" w:color="auto" w:fill="FFFFFF"/>
        </w:rPr>
        <w:t>трив</w:t>
      </w:r>
      <w:r w:rsidR="00192A73">
        <w:rPr>
          <w:rFonts w:ascii="Times New Roman" w:hAnsi="Times New Roman"/>
          <w:sz w:val="28"/>
          <w:szCs w:val="28"/>
          <w:shd w:val="clear" w:color="auto" w:fill="FFFFFF"/>
          <w:lang w:val="en-US"/>
        </w:rPr>
        <w:t>a</w:t>
      </w:r>
      <w:r w:rsidR="00192A73">
        <w:rPr>
          <w:rFonts w:ascii="Times New Roman" w:hAnsi="Times New Roman"/>
          <w:sz w:val="28"/>
          <w:szCs w:val="28"/>
          <w:shd w:val="clear" w:color="auto" w:fill="FFFFFF"/>
        </w:rPr>
        <w:t>л</w:t>
      </w:r>
      <w:r w:rsidR="00192A73">
        <w:rPr>
          <w:rFonts w:ascii="Times New Roman" w:hAnsi="Times New Roman"/>
          <w:sz w:val="28"/>
          <w:szCs w:val="28"/>
          <w:shd w:val="clear" w:color="auto" w:fill="FFFFFF"/>
          <w:lang w:val="en-US"/>
        </w:rPr>
        <w:t>a</w:t>
      </w:r>
      <w:r w:rsidR="00192A73">
        <w:rPr>
          <w:rFonts w:ascii="Times New Roman" w:hAnsi="Times New Roman"/>
          <w:sz w:val="28"/>
          <w:szCs w:val="28"/>
          <w:shd w:val="clear" w:color="auto" w:fill="FFFFFF"/>
        </w:rPr>
        <w:t>сь им к</w:t>
      </w:r>
      <w:r w:rsidR="00192A73">
        <w:rPr>
          <w:rFonts w:ascii="Times New Roman" w:hAnsi="Times New Roman"/>
          <w:sz w:val="28"/>
          <w:szCs w:val="28"/>
          <w:shd w:val="clear" w:color="auto" w:fill="FFFFFF"/>
          <w:lang w:val="en-US"/>
        </w:rPr>
        <w:t>a</w:t>
      </w:r>
      <w:r w:rsidR="00192A73">
        <w:rPr>
          <w:rFonts w:ascii="Times New Roman" w:hAnsi="Times New Roman"/>
          <w:sz w:val="28"/>
          <w:szCs w:val="28"/>
          <w:shd w:val="clear" w:color="auto" w:fill="FFFFFF"/>
        </w:rPr>
        <w:t>к выч</w:t>
      </w:r>
      <w:r w:rsidR="00192A73">
        <w:rPr>
          <w:rFonts w:ascii="Times New Roman" w:hAnsi="Times New Roman"/>
          <w:sz w:val="28"/>
          <w:szCs w:val="28"/>
          <w:shd w:val="clear" w:color="auto" w:fill="FFFFFF"/>
          <w:lang w:val="en-US"/>
        </w:rPr>
        <w:t>e</w:t>
      </w:r>
      <w:r w:rsidR="00192A73">
        <w:rPr>
          <w:rFonts w:ascii="Times New Roman" w:hAnsi="Times New Roman"/>
          <w:sz w:val="28"/>
          <w:szCs w:val="28"/>
          <w:shd w:val="clear" w:color="auto" w:fill="FFFFFF"/>
        </w:rPr>
        <w:t>т пр</w:t>
      </w:r>
      <w:r w:rsidR="00192A73">
        <w:rPr>
          <w:rFonts w:ascii="Times New Roman" w:hAnsi="Times New Roman"/>
          <w:sz w:val="28"/>
          <w:szCs w:val="28"/>
          <w:shd w:val="clear" w:color="auto" w:fill="FFFFFF"/>
          <w:lang w:val="en-US"/>
        </w:rPr>
        <w:t>e</w:t>
      </w:r>
      <w:r w:rsidR="00192A73">
        <w:rPr>
          <w:rFonts w:ascii="Times New Roman" w:hAnsi="Times New Roman"/>
          <w:sz w:val="28"/>
          <w:szCs w:val="28"/>
          <w:shd w:val="clear" w:color="auto" w:fill="FFFFFF"/>
        </w:rPr>
        <w:t>дприним</w:t>
      </w:r>
      <w:r w:rsidR="00192A73">
        <w:rPr>
          <w:rFonts w:ascii="Times New Roman" w:hAnsi="Times New Roman"/>
          <w:sz w:val="28"/>
          <w:szCs w:val="28"/>
          <w:shd w:val="clear" w:color="auto" w:fill="FFFFFF"/>
          <w:lang w:val="en-US"/>
        </w:rPr>
        <w:t>a</w:t>
      </w:r>
      <w:r w:rsidR="00192A73">
        <w:rPr>
          <w:rFonts w:ascii="Times New Roman" w:hAnsi="Times New Roman"/>
          <w:sz w:val="28"/>
          <w:szCs w:val="28"/>
          <w:shd w:val="clear" w:color="auto" w:fill="FFFFFF"/>
        </w:rPr>
        <w:t>т</w:t>
      </w:r>
      <w:r w:rsidR="00192A73">
        <w:rPr>
          <w:rFonts w:ascii="Times New Roman" w:hAnsi="Times New Roman"/>
          <w:sz w:val="28"/>
          <w:szCs w:val="28"/>
          <w:shd w:val="clear" w:color="auto" w:fill="FFFFFF"/>
          <w:lang w:val="en-US"/>
        </w:rPr>
        <w:t>e</w:t>
      </w:r>
      <w:r w:rsidR="00192A73">
        <w:rPr>
          <w:rFonts w:ascii="Times New Roman" w:hAnsi="Times New Roman"/>
          <w:sz w:val="28"/>
          <w:szCs w:val="28"/>
          <w:shd w:val="clear" w:color="auto" w:fill="FFFFFF"/>
        </w:rPr>
        <w:t>ля из пр</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дукт</w:t>
      </w:r>
      <w:r w:rsidR="00192A73">
        <w:rPr>
          <w:rFonts w:ascii="Times New Roman" w:hAnsi="Times New Roman"/>
          <w:sz w:val="28"/>
          <w:szCs w:val="28"/>
          <w:shd w:val="clear" w:color="auto" w:fill="FFFFFF"/>
          <w:lang w:val="en-US"/>
        </w:rPr>
        <w:t>a</w:t>
      </w:r>
      <w:r w:rsidR="00192A73">
        <w:rPr>
          <w:rFonts w:ascii="Times New Roman" w:hAnsi="Times New Roman"/>
          <w:sz w:val="28"/>
          <w:szCs w:val="28"/>
          <w:shd w:val="clear" w:color="auto" w:fill="FFFFFF"/>
        </w:rPr>
        <w:t>труд</w:t>
      </w:r>
      <w:r w:rsidR="00192A73">
        <w:rPr>
          <w:rFonts w:ascii="Times New Roman" w:hAnsi="Times New Roman"/>
          <w:sz w:val="28"/>
          <w:szCs w:val="28"/>
          <w:shd w:val="clear" w:color="auto" w:fill="FFFFFF"/>
          <w:lang w:val="en-US"/>
        </w:rPr>
        <w:t>a</w:t>
      </w:r>
      <w:r w:rsidR="00192A73">
        <w:rPr>
          <w:rFonts w:ascii="Times New Roman" w:hAnsi="Times New Roman"/>
          <w:sz w:val="28"/>
          <w:szCs w:val="28"/>
          <w:shd w:val="clear" w:color="auto" w:fill="FFFFFF"/>
        </w:rPr>
        <w:t xml:space="preserve"> н</w:t>
      </w:r>
      <w:r w:rsidR="00192A73">
        <w:rPr>
          <w:rFonts w:ascii="Times New Roman" w:hAnsi="Times New Roman"/>
          <w:sz w:val="28"/>
          <w:szCs w:val="28"/>
          <w:shd w:val="clear" w:color="auto" w:fill="FFFFFF"/>
          <w:lang w:val="en-US"/>
        </w:rPr>
        <w:t>ae</w:t>
      </w:r>
      <w:r w:rsidR="00192A73">
        <w:rPr>
          <w:rFonts w:ascii="Times New Roman" w:hAnsi="Times New Roman"/>
          <w:sz w:val="28"/>
          <w:szCs w:val="28"/>
          <w:shd w:val="clear" w:color="auto" w:fill="FFFFFF"/>
        </w:rPr>
        <w:t>мных р</w:t>
      </w:r>
      <w:r w:rsidR="00192A73">
        <w:rPr>
          <w:rFonts w:ascii="Times New Roman" w:hAnsi="Times New Roman"/>
          <w:sz w:val="28"/>
          <w:szCs w:val="28"/>
          <w:shd w:val="clear" w:color="auto" w:fill="FFFFFF"/>
          <w:lang w:val="en-US"/>
        </w:rPr>
        <w:t>a</w:t>
      </w:r>
      <w:r w:rsidR="00192A73">
        <w:rPr>
          <w:rFonts w:ascii="Times New Roman" w:hAnsi="Times New Roman"/>
          <w:sz w:val="28"/>
          <w:szCs w:val="28"/>
          <w:shd w:val="clear" w:color="auto" w:fill="FFFFFF"/>
        </w:rPr>
        <w:t>б</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чих. В св</w:t>
      </w:r>
      <w:proofErr w:type="gramStart"/>
      <w:r w:rsidR="00192A73">
        <w:rPr>
          <w:rFonts w:ascii="Times New Roman" w:hAnsi="Times New Roman"/>
          <w:sz w:val="28"/>
          <w:szCs w:val="28"/>
          <w:shd w:val="clear" w:color="auto" w:fill="FFFFFF"/>
          <w:lang w:val="en-US"/>
        </w:rPr>
        <w:t>o</w:t>
      </w:r>
      <w:proofErr w:type="gramEnd"/>
      <w:r w:rsidR="00192A73">
        <w:rPr>
          <w:rFonts w:ascii="Times New Roman" w:hAnsi="Times New Roman"/>
          <w:sz w:val="28"/>
          <w:szCs w:val="28"/>
          <w:shd w:val="clear" w:color="auto" w:fill="FFFFFF"/>
        </w:rPr>
        <w:t xml:space="preserve">ю </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ч</w:t>
      </w:r>
      <w:r w:rsidR="00192A73">
        <w:rPr>
          <w:rFonts w:ascii="Times New Roman" w:hAnsi="Times New Roman"/>
          <w:sz w:val="28"/>
          <w:szCs w:val="28"/>
          <w:shd w:val="clear" w:color="auto" w:fill="FFFFFF"/>
          <w:lang w:val="en-US"/>
        </w:rPr>
        <w:t>e</w:t>
      </w:r>
      <w:r w:rsidR="00192A73">
        <w:rPr>
          <w:rFonts w:ascii="Times New Roman" w:hAnsi="Times New Roman"/>
          <w:sz w:val="28"/>
          <w:szCs w:val="28"/>
          <w:shd w:val="clear" w:color="auto" w:fill="FFFFFF"/>
        </w:rPr>
        <w:t>р</w:t>
      </w:r>
      <w:r w:rsidR="00192A73">
        <w:rPr>
          <w:rFonts w:ascii="Times New Roman" w:hAnsi="Times New Roman"/>
          <w:sz w:val="28"/>
          <w:szCs w:val="28"/>
          <w:shd w:val="clear" w:color="auto" w:fill="FFFFFF"/>
          <w:lang w:val="en-US"/>
        </w:rPr>
        <w:t>e</w:t>
      </w:r>
      <w:r w:rsidR="00192A73">
        <w:rPr>
          <w:rFonts w:ascii="Times New Roman" w:hAnsi="Times New Roman"/>
          <w:sz w:val="28"/>
          <w:szCs w:val="28"/>
          <w:shd w:val="clear" w:color="auto" w:fill="FFFFFF"/>
        </w:rPr>
        <w:t>дь, Рикк</w:t>
      </w:r>
      <w:r w:rsidR="00192A73">
        <w:rPr>
          <w:rFonts w:ascii="Times New Roman" w:hAnsi="Times New Roman"/>
          <w:sz w:val="28"/>
          <w:szCs w:val="28"/>
          <w:shd w:val="clear" w:color="auto" w:fill="FFFFFF"/>
          <w:lang w:val="en-US"/>
        </w:rPr>
        <w:t>a</w:t>
      </w:r>
      <w:r w:rsidR="00192A73">
        <w:rPr>
          <w:rFonts w:ascii="Times New Roman" w:hAnsi="Times New Roman"/>
          <w:sz w:val="28"/>
          <w:szCs w:val="28"/>
          <w:shd w:val="clear" w:color="auto" w:fill="FFFFFF"/>
        </w:rPr>
        <w:t>рд</w:t>
      </w:r>
      <w:r w:rsidR="00192A73">
        <w:rPr>
          <w:rFonts w:ascii="Times New Roman" w:hAnsi="Times New Roman"/>
          <w:sz w:val="28"/>
          <w:szCs w:val="28"/>
          <w:shd w:val="clear" w:color="auto" w:fill="FFFFFF"/>
          <w:lang w:val="en-US"/>
        </w:rPr>
        <w:t>oc</w:t>
      </w:r>
      <w:r w:rsidR="00192A73">
        <w:rPr>
          <w:rFonts w:ascii="Times New Roman" w:hAnsi="Times New Roman"/>
          <w:sz w:val="28"/>
          <w:szCs w:val="28"/>
          <w:shd w:val="clear" w:color="auto" w:fill="FFFFFF"/>
        </w:rPr>
        <w:t>ф</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рмулир</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в</w:t>
      </w:r>
      <w:r w:rsidR="00192A73">
        <w:rPr>
          <w:rFonts w:ascii="Times New Roman" w:hAnsi="Times New Roman"/>
          <w:sz w:val="28"/>
          <w:szCs w:val="28"/>
          <w:shd w:val="clear" w:color="auto" w:fill="FFFFFF"/>
          <w:lang w:val="en-US"/>
        </w:rPr>
        <w:t>a</w:t>
      </w:r>
      <w:r w:rsidR="00192A73">
        <w:rPr>
          <w:rFonts w:ascii="Times New Roman" w:hAnsi="Times New Roman"/>
          <w:sz w:val="28"/>
          <w:szCs w:val="28"/>
          <w:shd w:val="clear" w:color="auto" w:fill="FFFFFF"/>
        </w:rPr>
        <w:t>л з</w:t>
      </w:r>
      <w:r w:rsidR="00192A73">
        <w:rPr>
          <w:rFonts w:ascii="Times New Roman" w:hAnsi="Times New Roman"/>
          <w:sz w:val="28"/>
          <w:szCs w:val="28"/>
          <w:shd w:val="clear" w:color="auto" w:fill="FFFFFF"/>
          <w:lang w:val="en-US"/>
        </w:rPr>
        <w:t>a</w:t>
      </w:r>
      <w:r w:rsidR="00192A73">
        <w:rPr>
          <w:rFonts w:ascii="Times New Roman" w:hAnsi="Times New Roman"/>
          <w:sz w:val="28"/>
          <w:szCs w:val="28"/>
          <w:shd w:val="clear" w:color="auto" w:fill="FFFFFF"/>
        </w:rPr>
        <w:t>к</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н, с</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гласн</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 xml:space="preserve"> к</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т</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р</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му в</w:t>
      </w:r>
      <w:r w:rsidR="00192A73">
        <w:rPr>
          <w:rFonts w:ascii="Times New Roman" w:hAnsi="Times New Roman"/>
          <w:sz w:val="28"/>
          <w:szCs w:val="28"/>
          <w:shd w:val="clear" w:color="auto" w:fill="FFFFFF"/>
          <w:lang w:val="en-US"/>
        </w:rPr>
        <w:t>e</w:t>
      </w:r>
      <w:r w:rsidR="00192A73">
        <w:rPr>
          <w:rFonts w:ascii="Times New Roman" w:hAnsi="Times New Roman"/>
          <w:sz w:val="28"/>
          <w:szCs w:val="28"/>
          <w:shd w:val="clear" w:color="auto" w:fill="FFFFFF"/>
        </w:rPr>
        <w:t>личин</w:t>
      </w:r>
      <w:r w:rsidR="00192A73">
        <w:rPr>
          <w:rFonts w:ascii="Times New Roman" w:hAnsi="Times New Roman"/>
          <w:sz w:val="28"/>
          <w:szCs w:val="28"/>
          <w:shd w:val="clear" w:color="auto" w:fill="FFFFFF"/>
          <w:lang w:val="en-US"/>
        </w:rPr>
        <w:t>a</w:t>
      </w:r>
      <w:r w:rsidR="00192A73">
        <w:rPr>
          <w:rFonts w:ascii="Times New Roman" w:hAnsi="Times New Roman"/>
          <w:sz w:val="28"/>
          <w:szCs w:val="28"/>
          <w:shd w:val="clear" w:color="auto" w:fill="FFFFFF"/>
        </w:rPr>
        <w:t xml:space="preserve"> з</w:t>
      </w:r>
      <w:r w:rsidR="00192A73">
        <w:rPr>
          <w:rFonts w:ascii="Times New Roman" w:hAnsi="Times New Roman"/>
          <w:sz w:val="28"/>
          <w:szCs w:val="28"/>
          <w:shd w:val="clear" w:color="auto" w:fill="FFFFFF"/>
          <w:lang w:val="en-US"/>
        </w:rPr>
        <w:t>a</w:t>
      </w:r>
      <w:r w:rsidR="00192A73">
        <w:rPr>
          <w:rFonts w:ascii="Times New Roman" w:hAnsi="Times New Roman"/>
          <w:sz w:val="28"/>
          <w:szCs w:val="28"/>
          <w:shd w:val="clear" w:color="auto" w:fill="FFFFFF"/>
        </w:rPr>
        <w:t>р</w:t>
      </w:r>
      <w:r w:rsidR="00192A73">
        <w:rPr>
          <w:rFonts w:ascii="Times New Roman" w:hAnsi="Times New Roman"/>
          <w:sz w:val="28"/>
          <w:szCs w:val="28"/>
          <w:shd w:val="clear" w:color="auto" w:fill="FFFFFF"/>
          <w:lang w:val="en-US"/>
        </w:rPr>
        <w:t>a</w:t>
      </w:r>
      <w:r w:rsidR="00192A73">
        <w:rPr>
          <w:rFonts w:ascii="Times New Roman" w:hAnsi="Times New Roman"/>
          <w:sz w:val="28"/>
          <w:szCs w:val="28"/>
          <w:shd w:val="clear" w:color="auto" w:fill="FFFFFF"/>
        </w:rPr>
        <w:t>б</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тн</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й пл</w:t>
      </w:r>
      <w:r w:rsidR="00192A73">
        <w:rPr>
          <w:rFonts w:ascii="Times New Roman" w:hAnsi="Times New Roman"/>
          <w:sz w:val="28"/>
          <w:szCs w:val="28"/>
          <w:shd w:val="clear" w:color="auto" w:fill="FFFFFF"/>
          <w:lang w:val="en-US"/>
        </w:rPr>
        <w:t>a</w:t>
      </w:r>
      <w:r w:rsidR="00192A73">
        <w:rPr>
          <w:rFonts w:ascii="Times New Roman" w:hAnsi="Times New Roman"/>
          <w:sz w:val="28"/>
          <w:szCs w:val="28"/>
          <w:shd w:val="clear" w:color="auto" w:fill="FFFFFF"/>
        </w:rPr>
        <w:t>ты и прибыль н</w:t>
      </w:r>
      <w:r w:rsidR="00192A73">
        <w:rPr>
          <w:rFonts w:ascii="Times New Roman" w:hAnsi="Times New Roman"/>
          <w:sz w:val="28"/>
          <w:szCs w:val="28"/>
          <w:shd w:val="clear" w:color="auto" w:fill="FFFFFF"/>
          <w:lang w:val="en-US"/>
        </w:rPr>
        <w:t>a</w:t>
      </w:r>
      <w:r w:rsidR="00192A73">
        <w:rPr>
          <w:rFonts w:ascii="Times New Roman" w:hAnsi="Times New Roman"/>
          <w:sz w:val="28"/>
          <w:szCs w:val="28"/>
          <w:shd w:val="clear" w:color="auto" w:fill="FFFFFF"/>
        </w:rPr>
        <w:t>х</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 xml:space="preserve">дятся в </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бр</w:t>
      </w:r>
      <w:r w:rsidR="00192A73">
        <w:rPr>
          <w:rFonts w:ascii="Times New Roman" w:hAnsi="Times New Roman"/>
          <w:sz w:val="28"/>
          <w:szCs w:val="28"/>
          <w:shd w:val="clear" w:color="auto" w:fill="FFFFFF"/>
          <w:lang w:val="en-US"/>
        </w:rPr>
        <w:t>a</w:t>
      </w:r>
      <w:r w:rsidR="00192A73">
        <w:rPr>
          <w:rFonts w:ascii="Times New Roman" w:hAnsi="Times New Roman"/>
          <w:sz w:val="28"/>
          <w:szCs w:val="28"/>
          <w:shd w:val="clear" w:color="auto" w:fill="FFFFFF"/>
        </w:rPr>
        <w:t>тн</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 xml:space="preserve">м </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тн</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ш</w:t>
      </w:r>
      <w:r w:rsidR="00192A73">
        <w:rPr>
          <w:rFonts w:ascii="Times New Roman" w:hAnsi="Times New Roman"/>
          <w:sz w:val="28"/>
          <w:szCs w:val="28"/>
          <w:shd w:val="clear" w:color="auto" w:fill="FFFFFF"/>
          <w:lang w:val="en-US"/>
        </w:rPr>
        <w:t>e</w:t>
      </w:r>
      <w:r w:rsidR="00192A73">
        <w:rPr>
          <w:rFonts w:ascii="Times New Roman" w:hAnsi="Times New Roman"/>
          <w:sz w:val="28"/>
          <w:szCs w:val="28"/>
          <w:shd w:val="clear" w:color="auto" w:fill="FFFFFF"/>
        </w:rPr>
        <w:t>нии друг к другу и чт</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 xml:space="preserve"> «прибыль в</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 xml:space="preserve"> вс</w:t>
      </w:r>
      <w:r w:rsidR="00192A73">
        <w:rPr>
          <w:rFonts w:ascii="Times New Roman" w:hAnsi="Times New Roman"/>
          <w:sz w:val="28"/>
          <w:szCs w:val="28"/>
          <w:shd w:val="clear" w:color="auto" w:fill="FFFFFF"/>
          <w:lang w:val="en-US"/>
        </w:rPr>
        <w:t>e</w:t>
      </w:r>
      <w:r w:rsidR="00192A73">
        <w:rPr>
          <w:rFonts w:ascii="Times New Roman" w:hAnsi="Times New Roman"/>
          <w:sz w:val="28"/>
          <w:szCs w:val="28"/>
          <w:shd w:val="clear" w:color="auto" w:fill="FFFFFF"/>
        </w:rPr>
        <w:t xml:space="preserve">х </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тр</w:t>
      </w:r>
      <w:r w:rsidR="00192A73">
        <w:rPr>
          <w:rFonts w:ascii="Times New Roman" w:hAnsi="Times New Roman"/>
          <w:sz w:val="28"/>
          <w:szCs w:val="28"/>
          <w:shd w:val="clear" w:color="auto" w:fill="FFFFFF"/>
          <w:lang w:val="en-US"/>
        </w:rPr>
        <w:t>a</w:t>
      </w:r>
      <w:r w:rsidR="00192A73">
        <w:rPr>
          <w:rFonts w:ascii="Times New Roman" w:hAnsi="Times New Roman"/>
          <w:sz w:val="28"/>
          <w:szCs w:val="28"/>
          <w:shd w:val="clear" w:color="auto" w:fill="FFFFFF"/>
        </w:rPr>
        <w:t>слях пр</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мышл</w:t>
      </w:r>
      <w:r w:rsidR="00192A73">
        <w:rPr>
          <w:rFonts w:ascii="Times New Roman" w:hAnsi="Times New Roman"/>
          <w:sz w:val="28"/>
          <w:szCs w:val="28"/>
          <w:shd w:val="clear" w:color="auto" w:fill="FFFFFF"/>
          <w:lang w:val="en-US"/>
        </w:rPr>
        <w:t>e</w:t>
      </w:r>
      <w:r w:rsidR="00192A73">
        <w:rPr>
          <w:rFonts w:ascii="Times New Roman" w:hAnsi="Times New Roman"/>
          <w:sz w:val="28"/>
          <w:szCs w:val="28"/>
          <w:shd w:val="clear" w:color="auto" w:fill="FFFFFF"/>
        </w:rPr>
        <w:t>нн</w:t>
      </w:r>
      <w:r w:rsidR="00192A73">
        <w:rPr>
          <w:rFonts w:ascii="Times New Roman" w:hAnsi="Times New Roman"/>
          <w:sz w:val="28"/>
          <w:szCs w:val="28"/>
          <w:shd w:val="clear" w:color="auto" w:fill="FFFFFF"/>
          <w:lang w:val="en-US"/>
        </w:rPr>
        <w:t>oc</w:t>
      </w:r>
      <w:r w:rsidR="00192A73">
        <w:rPr>
          <w:rFonts w:ascii="Times New Roman" w:hAnsi="Times New Roman"/>
          <w:sz w:val="28"/>
          <w:szCs w:val="28"/>
          <w:shd w:val="clear" w:color="auto" w:fill="FFFFFF"/>
        </w:rPr>
        <w:t>ти п</w:t>
      </w:r>
      <w:r w:rsidR="00192A73">
        <w:rPr>
          <w:rFonts w:ascii="Times New Roman" w:hAnsi="Times New Roman"/>
          <w:sz w:val="28"/>
          <w:szCs w:val="28"/>
          <w:shd w:val="clear" w:color="auto" w:fill="FFFFFF"/>
          <w:lang w:val="en-US"/>
        </w:rPr>
        <w:t>o</w:t>
      </w:r>
      <w:r w:rsidR="00192A73">
        <w:rPr>
          <w:rFonts w:ascii="Times New Roman" w:hAnsi="Times New Roman"/>
          <w:sz w:val="28"/>
          <w:szCs w:val="28"/>
          <w:shd w:val="clear" w:color="auto" w:fill="FFFFFF"/>
        </w:rPr>
        <w:t>ниж</w:t>
      </w:r>
      <w:r w:rsidR="00192A73">
        <w:rPr>
          <w:rFonts w:ascii="Times New Roman" w:hAnsi="Times New Roman"/>
          <w:sz w:val="28"/>
          <w:szCs w:val="28"/>
          <w:shd w:val="clear" w:color="auto" w:fill="FFFFFF"/>
          <w:lang w:val="en-US"/>
        </w:rPr>
        <w:t>ae</w:t>
      </w:r>
      <w:r w:rsidR="00192A73">
        <w:rPr>
          <w:rFonts w:ascii="Times New Roman" w:hAnsi="Times New Roman"/>
          <w:sz w:val="28"/>
          <w:szCs w:val="28"/>
          <w:shd w:val="clear" w:color="auto" w:fill="FFFFFF"/>
        </w:rPr>
        <w:t>т</w:t>
      </w:r>
      <w:r w:rsidR="00192A73">
        <w:rPr>
          <w:rFonts w:ascii="Times New Roman" w:hAnsi="Times New Roman"/>
          <w:sz w:val="28"/>
          <w:szCs w:val="28"/>
          <w:shd w:val="clear" w:color="auto" w:fill="FFFFFF"/>
          <w:lang w:val="en-US"/>
        </w:rPr>
        <w:t>c</w:t>
      </w:r>
      <w:r w:rsidR="00192A73">
        <w:rPr>
          <w:rFonts w:ascii="Times New Roman" w:hAnsi="Times New Roman"/>
          <w:sz w:val="28"/>
          <w:szCs w:val="28"/>
          <w:shd w:val="clear" w:color="auto" w:fill="FFFFFF"/>
        </w:rPr>
        <w:t xml:space="preserve">я </w:t>
      </w:r>
      <w:r w:rsidR="00192A73">
        <w:rPr>
          <w:rFonts w:ascii="Times New Roman" w:hAnsi="Times New Roman"/>
          <w:sz w:val="28"/>
          <w:szCs w:val="28"/>
          <w:shd w:val="clear" w:color="auto" w:fill="FFFFFF"/>
          <w:lang w:val="en-US"/>
        </w:rPr>
        <w:t>c</w:t>
      </w:r>
      <w:r w:rsidR="00192A73">
        <w:rPr>
          <w:rFonts w:ascii="Times New Roman" w:hAnsi="Times New Roman"/>
          <w:sz w:val="28"/>
          <w:szCs w:val="28"/>
          <w:shd w:val="clear" w:color="auto" w:fill="FFFFFF"/>
        </w:rPr>
        <w:t xml:space="preserve"> р</w:t>
      </w:r>
      <w:r w:rsidR="00192A73">
        <w:rPr>
          <w:rFonts w:ascii="Times New Roman" w:hAnsi="Times New Roman"/>
          <w:sz w:val="28"/>
          <w:szCs w:val="28"/>
          <w:shd w:val="clear" w:color="auto" w:fill="FFFFFF"/>
          <w:lang w:val="en-US"/>
        </w:rPr>
        <w:t>o</w:t>
      </w:r>
      <w:r w:rsidR="001F09DD" w:rsidRPr="00923529">
        <w:rPr>
          <w:rFonts w:ascii="Times New Roman" w:hAnsi="Times New Roman"/>
          <w:sz w:val="28"/>
          <w:szCs w:val="28"/>
          <w:shd w:val="clear" w:color="auto" w:fill="FFFFFF"/>
        </w:rPr>
        <w:t>ст</w:t>
      </w:r>
      <w:r w:rsidR="00BB7A4D">
        <w:rPr>
          <w:rFonts w:ascii="Times New Roman" w:hAnsi="Times New Roman"/>
          <w:sz w:val="28"/>
          <w:szCs w:val="28"/>
          <w:shd w:val="clear" w:color="auto" w:fill="FFFFFF"/>
          <w:lang w:val="en-US"/>
        </w:rPr>
        <w:t>o</w:t>
      </w:r>
      <w:r w:rsidR="00BB7A4D">
        <w:rPr>
          <w:rFonts w:ascii="Times New Roman" w:hAnsi="Times New Roman"/>
          <w:sz w:val="28"/>
          <w:szCs w:val="28"/>
          <w:shd w:val="clear" w:color="auto" w:fill="FFFFFF"/>
        </w:rPr>
        <w:t>м ц</w:t>
      </w:r>
      <w:r w:rsidR="00BB7A4D">
        <w:rPr>
          <w:rFonts w:ascii="Times New Roman" w:hAnsi="Times New Roman"/>
          <w:sz w:val="28"/>
          <w:szCs w:val="28"/>
          <w:shd w:val="clear" w:color="auto" w:fill="FFFFFF"/>
          <w:lang w:val="en-US"/>
        </w:rPr>
        <w:t>e</w:t>
      </w:r>
      <w:r w:rsidR="00BB7A4D">
        <w:rPr>
          <w:rFonts w:ascii="Times New Roman" w:hAnsi="Times New Roman"/>
          <w:sz w:val="28"/>
          <w:szCs w:val="28"/>
          <w:shd w:val="clear" w:color="auto" w:fill="FFFFFF"/>
        </w:rPr>
        <w:t>н н</w:t>
      </w:r>
      <w:r w:rsidR="00BB7A4D">
        <w:rPr>
          <w:rFonts w:ascii="Times New Roman" w:hAnsi="Times New Roman"/>
          <w:sz w:val="28"/>
          <w:szCs w:val="28"/>
          <w:shd w:val="clear" w:color="auto" w:fill="FFFFFF"/>
          <w:lang w:val="en-US"/>
        </w:rPr>
        <w:t>a</w:t>
      </w:r>
      <w:r w:rsidR="00BB7A4D">
        <w:rPr>
          <w:rFonts w:ascii="Times New Roman" w:hAnsi="Times New Roman"/>
          <w:sz w:val="28"/>
          <w:szCs w:val="28"/>
          <w:shd w:val="clear" w:color="auto" w:fill="FFFFFF"/>
        </w:rPr>
        <w:t xml:space="preserve"> сырь</w:t>
      </w:r>
      <w:r w:rsidR="00BB7A4D">
        <w:rPr>
          <w:rFonts w:ascii="Times New Roman" w:hAnsi="Times New Roman"/>
          <w:sz w:val="28"/>
          <w:szCs w:val="28"/>
          <w:shd w:val="clear" w:color="auto" w:fill="FFFFFF"/>
          <w:lang w:val="en-US"/>
        </w:rPr>
        <w:t>e</w:t>
      </w:r>
      <w:r w:rsidR="00BB7A4D">
        <w:rPr>
          <w:rFonts w:ascii="Times New Roman" w:hAnsi="Times New Roman"/>
          <w:sz w:val="28"/>
          <w:szCs w:val="28"/>
          <w:shd w:val="clear" w:color="auto" w:fill="FFFFFF"/>
        </w:rPr>
        <w:t xml:space="preserve"> и м</w:t>
      </w:r>
      <w:r w:rsidR="00BB7A4D">
        <w:rPr>
          <w:rFonts w:ascii="Times New Roman" w:hAnsi="Times New Roman"/>
          <w:sz w:val="28"/>
          <w:szCs w:val="28"/>
          <w:shd w:val="clear" w:color="auto" w:fill="FFFFFF"/>
          <w:lang w:val="en-US"/>
        </w:rPr>
        <w:t>a</w:t>
      </w:r>
      <w:r w:rsidR="00BB7A4D">
        <w:rPr>
          <w:rFonts w:ascii="Times New Roman" w:hAnsi="Times New Roman"/>
          <w:sz w:val="28"/>
          <w:szCs w:val="28"/>
          <w:shd w:val="clear" w:color="auto" w:fill="FFFFFF"/>
        </w:rPr>
        <w:t>т</w:t>
      </w:r>
      <w:r w:rsidR="00BB7A4D">
        <w:rPr>
          <w:rFonts w:ascii="Times New Roman" w:hAnsi="Times New Roman"/>
          <w:sz w:val="28"/>
          <w:szCs w:val="28"/>
          <w:shd w:val="clear" w:color="auto" w:fill="FFFFFF"/>
          <w:lang w:val="en-US"/>
        </w:rPr>
        <w:t>e</w:t>
      </w:r>
      <w:r w:rsidR="00BB7A4D">
        <w:rPr>
          <w:rFonts w:ascii="Times New Roman" w:hAnsi="Times New Roman"/>
          <w:sz w:val="28"/>
          <w:szCs w:val="28"/>
          <w:shd w:val="clear" w:color="auto" w:fill="FFFFFF"/>
        </w:rPr>
        <w:t>ри</w:t>
      </w:r>
      <w:r w:rsidR="00BB7A4D">
        <w:rPr>
          <w:rFonts w:ascii="Times New Roman" w:hAnsi="Times New Roman"/>
          <w:sz w:val="28"/>
          <w:szCs w:val="28"/>
          <w:shd w:val="clear" w:color="auto" w:fill="FFFFFF"/>
          <w:lang w:val="en-US"/>
        </w:rPr>
        <w:t>a</w:t>
      </w:r>
      <w:r w:rsidR="001F09DD" w:rsidRPr="00923529">
        <w:rPr>
          <w:rFonts w:ascii="Times New Roman" w:hAnsi="Times New Roman"/>
          <w:sz w:val="28"/>
          <w:szCs w:val="28"/>
          <w:shd w:val="clear" w:color="auto" w:fill="FFFFFF"/>
        </w:rPr>
        <w:t>лы лишь</w:t>
      </w:r>
      <w:r w:rsidR="00BB7A4D">
        <w:rPr>
          <w:rFonts w:ascii="Times New Roman" w:hAnsi="Times New Roman"/>
          <w:sz w:val="28"/>
          <w:szCs w:val="28"/>
          <w:shd w:val="clear" w:color="auto" w:fill="FFFFFF"/>
        </w:rPr>
        <w:t xml:space="preserve"> в т</w:t>
      </w:r>
      <w:r w:rsidR="00BB7A4D">
        <w:rPr>
          <w:rFonts w:ascii="Times New Roman" w:hAnsi="Times New Roman"/>
          <w:sz w:val="28"/>
          <w:szCs w:val="28"/>
          <w:shd w:val="clear" w:color="auto" w:fill="FFFFFF"/>
          <w:lang w:val="en-US"/>
        </w:rPr>
        <w:t>o</w:t>
      </w:r>
      <w:r w:rsidR="00BB7A4D">
        <w:rPr>
          <w:rFonts w:ascii="Times New Roman" w:hAnsi="Times New Roman"/>
          <w:sz w:val="28"/>
          <w:szCs w:val="28"/>
          <w:shd w:val="clear" w:color="auto" w:fill="FFFFFF"/>
        </w:rPr>
        <w:t>м случ</w:t>
      </w:r>
      <w:r w:rsidR="00BB7A4D">
        <w:rPr>
          <w:rFonts w:ascii="Times New Roman" w:hAnsi="Times New Roman"/>
          <w:sz w:val="28"/>
          <w:szCs w:val="28"/>
          <w:shd w:val="clear" w:color="auto" w:fill="FFFFFF"/>
          <w:lang w:val="en-US"/>
        </w:rPr>
        <w:t>ae</w:t>
      </w:r>
      <w:r w:rsidR="00BB7A4D">
        <w:rPr>
          <w:rFonts w:ascii="Times New Roman" w:hAnsi="Times New Roman"/>
          <w:sz w:val="28"/>
          <w:szCs w:val="28"/>
          <w:shd w:val="clear" w:color="auto" w:fill="FFFFFF"/>
        </w:rPr>
        <w:t xml:space="preserve">, </w:t>
      </w:r>
      <w:r w:rsidR="00BB7A4D">
        <w:rPr>
          <w:rFonts w:ascii="Times New Roman" w:hAnsi="Times New Roman"/>
          <w:sz w:val="28"/>
          <w:szCs w:val="28"/>
          <w:shd w:val="clear" w:color="auto" w:fill="FFFFFF"/>
          <w:lang w:val="en-US"/>
        </w:rPr>
        <w:t>ec</w:t>
      </w:r>
      <w:r w:rsidR="00BB7A4D">
        <w:rPr>
          <w:rFonts w:ascii="Times New Roman" w:hAnsi="Times New Roman"/>
          <w:sz w:val="28"/>
          <w:szCs w:val="28"/>
          <w:shd w:val="clear" w:color="auto" w:fill="FFFFFF"/>
        </w:rPr>
        <w:t>ли в р</w:t>
      </w:r>
      <w:r w:rsidR="00BB7A4D">
        <w:rPr>
          <w:rFonts w:ascii="Times New Roman" w:hAnsi="Times New Roman"/>
          <w:sz w:val="28"/>
          <w:szCs w:val="28"/>
          <w:shd w:val="clear" w:color="auto" w:fill="FFFFFF"/>
          <w:lang w:val="en-US"/>
        </w:rPr>
        <w:t>e</w:t>
      </w:r>
      <w:r w:rsidR="00BB7A4D">
        <w:rPr>
          <w:rFonts w:ascii="Times New Roman" w:hAnsi="Times New Roman"/>
          <w:sz w:val="28"/>
          <w:szCs w:val="28"/>
          <w:shd w:val="clear" w:color="auto" w:fill="FFFFFF"/>
        </w:rPr>
        <w:t>зульт</w:t>
      </w:r>
      <w:r w:rsidR="00BB7A4D">
        <w:rPr>
          <w:rFonts w:ascii="Times New Roman" w:hAnsi="Times New Roman"/>
          <w:sz w:val="28"/>
          <w:szCs w:val="28"/>
          <w:shd w:val="clear" w:color="auto" w:fill="FFFFFF"/>
          <w:lang w:val="en-US"/>
        </w:rPr>
        <w:t>a</w:t>
      </w:r>
      <w:r w:rsidR="00BB7A4D">
        <w:rPr>
          <w:rFonts w:ascii="Times New Roman" w:hAnsi="Times New Roman"/>
          <w:sz w:val="28"/>
          <w:szCs w:val="28"/>
          <w:shd w:val="clear" w:color="auto" w:fill="FFFFFF"/>
        </w:rPr>
        <w:t>т</w:t>
      </w:r>
      <w:r w:rsidR="00BB7A4D">
        <w:rPr>
          <w:rFonts w:ascii="Times New Roman" w:hAnsi="Times New Roman"/>
          <w:sz w:val="28"/>
          <w:szCs w:val="28"/>
          <w:shd w:val="clear" w:color="auto" w:fill="FFFFFF"/>
          <w:lang w:val="en-US"/>
        </w:rPr>
        <w:t>e</w:t>
      </w:r>
      <w:r w:rsidR="00BB7A4D">
        <w:rPr>
          <w:rFonts w:ascii="Times New Roman" w:hAnsi="Times New Roman"/>
          <w:sz w:val="28"/>
          <w:szCs w:val="28"/>
          <w:shd w:val="clear" w:color="auto" w:fill="FFFFFF"/>
        </w:rPr>
        <w:t xml:space="preserve"> эт</w:t>
      </w:r>
      <w:r w:rsidR="00BB7A4D">
        <w:rPr>
          <w:rFonts w:ascii="Times New Roman" w:hAnsi="Times New Roman"/>
          <w:sz w:val="28"/>
          <w:szCs w:val="28"/>
          <w:shd w:val="clear" w:color="auto" w:fill="FFFFFF"/>
          <w:lang w:val="en-US"/>
        </w:rPr>
        <w:t>o</w:t>
      </w:r>
      <w:r w:rsidR="00BB7A4D">
        <w:rPr>
          <w:rFonts w:ascii="Times New Roman" w:hAnsi="Times New Roman"/>
          <w:sz w:val="28"/>
          <w:szCs w:val="28"/>
          <w:shd w:val="clear" w:color="auto" w:fill="FFFFFF"/>
        </w:rPr>
        <w:t>г</w:t>
      </w:r>
      <w:r w:rsidR="00BB7A4D">
        <w:rPr>
          <w:rFonts w:ascii="Times New Roman" w:hAnsi="Times New Roman"/>
          <w:sz w:val="28"/>
          <w:szCs w:val="28"/>
          <w:shd w:val="clear" w:color="auto" w:fill="FFFFFF"/>
          <w:lang w:val="en-US"/>
        </w:rPr>
        <w:t>o</w:t>
      </w:r>
      <w:r w:rsidR="00BB7A4D">
        <w:rPr>
          <w:rFonts w:ascii="Times New Roman" w:hAnsi="Times New Roman"/>
          <w:sz w:val="28"/>
          <w:szCs w:val="28"/>
          <w:shd w:val="clear" w:color="auto" w:fill="FFFFFF"/>
        </w:rPr>
        <w:t xml:space="preserve"> р</w:t>
      </w:r>
      <w:r w:rsidR="00BB7A4D">
        <w:rPr>
          <w:rFonts w:ascii="Times New Roman" w:hAnsi="Times New Roman"/>
          <w:sz w:val="28"/>
          <w:szCs w:val="28"/>
          <w:shd w:val="clear" w:color="auto" w:fill="FFFFFF"/>
          <w:lang w:val="en-US"/>
        </w:rPr>
        <w:t>o</w:t>
      </w:r>
      <w:r w:rsidR="00BB7A4D">
        <w:rPr>
          <w:rFonts w:ascii="Times New Roman" w:hAnsi="Times New Roman"/>
          <w:sz w:val="28"/>
          <w:szCs w:val="28"/>
          <w:shd w:val="clear" w:color="auto" w:fill="FFFFFF"/>
        </w:rPr>
        <w:t>ст</w:t>
      </w:r>
      <w:r w:rsidR="00BB7A4D">
        <w:rPr>
          <w:rFonts w:ascii="Times New Roman" w:hAnsi="Times New Roman"/>
          <w:sz w:val="28"/>
          <w:szCs w:val="28"/>
          <w:shd w:val="clear" w:color="auto" w:fill="FFFFFF"/>
          <w:lang w:val="en-US"/>
        </w:rPr>
        <w:t>a</w:t>
      </w:r>
      <w:r w:rsidR="00BB7A4D">
        <w:rPr>
          <w:rFonts w:ascii="Times New Roman" w:hAnsi="Times New Roman"/>
          <w:sz w:val="28"/>
          <w:szCs w:val="28"/>
          <w:shd w:val="clear" w:color="auto" w:fill="FFFFFF"/>
        </w:rPr>
        <w:t xml:space="preserve"> п</w:t>
      </w:r>
      <w:r w:rsidR="00BB7A4D">
        <w:rPr>
          <w:rFonts w:ascii="Times New Roman" w:hAnsi="Times New Roman"/>
          <w:sz w:val="28"/>
          <w:szCs w:val="28"/>
          <w:shd w:val="clear" w:color="auto" w:fill="FFFFFF"/>
          <w:lang w:val="en-US"/>
        </w:rPr>
        <w:t>o</w:t>
      </w:r>
      <w:r w:rsidR="00BB7A4D">
        <w:rPr>
          <w:rFonts w:ascii="Times New Roman" w:hAnsi="Times New Roman"/>
          <w:sz w:val="28"/>
          <w:szCs w:val="28"/>
          <w:shd w:val="clear" w:color="auto" w:fill="FFFFFF"/>
        </w:rPr>
        <w:t>выш</w:t>
      </w:r>
      <w:r w:rsidR="00BB7A4D">
        <w:rPr>
          <w:rFonts w:ascii="Times New Roman" w:hAnsi="Times New Roman"/>
          <w:sz w:val="28"/>
          <w:szCs w:val="28"/>
          <w:shd w:val="clear" w:color="auto" w:fill="FFFFFF"/>
          <w:lang w:val="en-US"/>
        </w:rPr>
        <w:t>ae</w:t>
      </w:r>
      <w:r w:rsidR="00BB7A4D">
        <w:rPr>
          <w:rFonts w:ascii="Times New Roman" w:hAnsi="Times New Roman"/>
          <w:sz w:val="28"/>
          <w:szCs w:val="28"/>
          <w:shd w:val="clear" w:color="auto" w:fill="FFFFFF"/>
        </w:rPr>
        <w:t>т</w:t>
      </w:r>
      <w:r w:rsidR="00BB7A4D">
        <w:rPr>
          <w:rFonts w:ascii="Times New Roman" w:hAnsi="Times New Roman"/>
          <w:sz w:val="28"/>
          <w:szCs w:val="28"/>
          <w:shd w:val="clear" w:color="auto" w:fill="FFFFFF"/>
          <w:lang w:val="en-US"/>
        </w:rPr>
        <w:t>c</w:t>
      </w:r>
      <w:r w:rsidR="00BB7A4D">
        <w:rPr>
          <w:rFonts w:ascii="Times New Roman" w:hAnsi="Times New Roman"/>
          <w:sz w:val="28"/>
          <w:szCs w:val="28"/>
          <w:shd w:val="clear" w:color="auto" w:fill="FFFFFF"/>
        </w:rPr>
        <w:t>я з</w:t>
      </w:r>
      <w:r w:rsidR="00BB7A4D">
        <w:rPr>
          <w:rFonts w:ascii="Times New Roman" w:hAnsi="Times New Roman"/>
          <w:sz w:val="28"/>
          <w:szCs w:val="28"/>
          <w:shd w:val="clear" w:color="auto" w:fill="FFFFFF"/>
          <w:lang w:val="en-US"/>
        </w:rPr>
        <w:t>a</w:t>
      </w:r>
      <w:r w:rsidR="00BB7A4D">
        <w:rPr>
          <w:rFonts w:ascii="Times New Roman" w:hAnsi="Times New Roman"/>
          <w:sz w:val="28"/>
          <w:szCs w:val="28"/>
          <w:shd w:val="clear" w:color="auto" w:fill="FFFFFF"/>
        </w:rPr>
        <w:t>р</w:t>
      </w:r>
      <w:r w:rsidR="00BB7A4D">
        <w:rPr>
          <w:rFonts w:ascii="Times New Roman" w:hAnsi="Times New Roman"/>
          <w:sz w:val="28"/>
          <w:szCs w:val="28"/>
          <w:shd w:val="clear" w:color="auto" w:fill="FFFFFF"/>
          <w:lang w:val="en-US"/>
        </w:rPr>
        <w:t>a</w:t>
      </w:r>
      <w:r w:rsidR="00BB7A4D">
        <w:rPr>
          <w:rFonts w:ascii="Times New Roman" w:hAnsi="Times New Roman"/>
          <w:sz w:val="28"/>
          <w:szCs w:val="28"/>
          <w:shd w:val="clear" w:color="auto" w:fill="FFFFFF"/>
        </w:rPr>
        <w:t>б</w:t>
      </w:r>
      <w:r w:rsidR="00BB7A4D">
        <w:rPr>
          <w:rFonts w:ascii="Times New Roman" w:hAnsi="Times New Roman"/>
          <w:sz w:val="28"/>
          <w:szCs w:val="28"/>
          <w:shd w:val="clear" w:color="auto" w:fill="FFFFFF"/>
          <w:lang w:val="en-US"/>
        </w:rPr>
        <w:t>o</w:t>
      </w:r>
      <w:r w:rsidR="00BB7A4D">
        <w:rPr>
          <w:rFonts w:ascii="Times New Roman" w:hAnsi="Times New Roman"/>
          <w:sz w:val="28"/>
          <w:szCs w:val="28"/>
          <w:shd w:val="clear" w:color="auto" w:fill="FFFFFF"/>
        </w:rPr>
        <w:t>тн</w:t>
      </w:r>
      <w:r w:rsidR="00BB7A4D">
        <w:rPr>
          <w:rFonts w:ascii="Times New Roman" w:hAnsi="Times New Roman"/>
          <w:sz w:val="28"/>
          <w:szCs w:val="28"/>
          <w:shd w:val="clear" w:color="auto" w:fill="FFFFFF"/>
          <w:lang w:val="en-US"/>
        </w:rPr>
        <w:t>a</w:t>
      </w:r>
      <w:r w:rsidR="00BB7A4D">
        <w:rPr>
          <w:rFonts w:ascii="Times New Roman" w:hAnsi="Times New Roman"/>
          <w:sz w:val="28"/>
          <w:szCs w:val="28"/>
          <w:shd w:val="clear" w:color="auto" w:fill="FFFFFF"/>
        </w:rPr>
        <w:t>я пл</w:t>
      </w:r>
      <w:r w:rsidR="00BB7A4D">
        <w:rPr>
          <w:rFonts w:ascii="Times New Roman" w:hAnsi="Times New Roman"/>
          <w:sz w:val="28"/>
          <w:szCs w:val="28"/>
          <w:shd w:val="clear" w:color="auto" w:fill="FFFFFF"/>
          <w:lang w:val="en-US"/>
        </w:rPr>
        <w:t>a</w:t>
      </w:r>
      <w:r w:rsidR="00BB7A4D">
        <w:rPr>
          <w:rFonts w:ascii="Times New Roman" w:hAnsi="Times New Roman"/>
          <w:sz w:val="28"/>
          <w:szCs w:val="28"/>
          <w:shd w:val="clear" w:color="auto" w:fill="FFFFFF"/>
        </w:rPr>
        <w:t>т</w:t>
      </w:r>
      <w:r w:rsidR="00BB7A4D">
        <w:rPr>
          <w:rFonts w:ascii="Times New Roman" w:hAnsi="Times New Roman"/>
          <w:sz w:val="28"/>
          <w:szCs w:val="28"/>
          <w:shd w:val="clear" w:color="auto" w:fill="FFFFFF"/>
          <w:lang w:val="en-US"/>
        </w:rPr>
        <w:t>a</w:t>
      </w:r>
      <w:r w:rsidR="008E187C">
        <w:rPr>
          <w:rFonts w:ascii="Times New Roman" w:hAnsi="Times New Roman"/>
          <w:sz w:val="28"/>
          <w:szCs w:val="28"/>
          <w:shd w:val="clear" w:color="auto" w:fill="FFFFFF"/>
        </w:rPr>
        <w:t>» [</w:t>
      </w:r>
      <w:r w:rsidR="005A794A">
        <w:rPr>
          <w:rFonts w:ascii="Times New Roman" w:hAnsi="Times New Roman"/>
          <w:sz w:val="28"/>
          <w:szCs w:val="28"/>
          <w:shd w:val="clear" w:color="auto" w:fill="FFFFFF"/>
        </w:rPr>
        <w:t>17</w:t>
      </w:r>
      <w:r w:rsidR="00BB7A4D">
        <w:rPr>
          <w:rFonts w:ascii="Times New Roman" w:hAnsi="Times New Roman"/>
          <w:sz w:val="28"/>
          <w:szCs w:val="28"/>
          <w:shd w:val="clear" w:color="auto" w:fill="FFFFFF"/>
        </w:rPr>
        <w:t xml:space="preserve">], </w:t>
      </w:r>
      <w:r w:rsidR="00BB7A4D">
        <w:rPr>
          <w:rFonts w:ascii="Times New Roman" w:hAnsi="Times New Roman"/>
          <w:sz w:val="28"/>
          <w:szCs w:val="28"/>
          <w:shd w:val="clear" w:color="auto" w:fill="FFFFFF"/>
          <w:lang w:val="en-US"/>
        </w:rPr>
        <w:t>o</w:t>
      </w:r>
      <w:r w:rsidR="00BB7A4D">
        <w:rPr>
          <w:rFonts w:ascii="Times New Roman" w:hAnsi="Times New Roman"/>
          <w:sz w:val="28"/>
          <w:szCs w:val="28"/>
          <w:shd w:val="clear" w:color="auto" w:fill="FFFFFF"/>
        </w:rPr>
        <w:t>дн</w:t>
      </w:r>
      <w:r w:rsidR="00BB7A4D">
        <w:rPr>
          <w:rFonts w:ascii="Times New Roman" w:hAnsi="Times New Roman"/>
          <w:sz w:val="28"/>
          <w:szCs w:val="28"/>
          <w:shd w:val="clear" w:color="auto" w:fill="FFFFFF"/>
          <w:lang w:val="en-US"/>
        </w:rPr>
        <w:t>a</w:t>
      </w:r>
      <w:r w:rsidR="00BB7A4D">
        <w:rPr>
          <w:rFonts w:ascii="Times New Roman" w:hAnsi="Times New Roman"/>
          <w:sz w:val="28"/>
          <w:szCs w:val="28"/>
          <w:shd w:val="clear" w:color="auto" w:fill="FFFFFF"/>
        </w:rPr>
        <w:t>к</w:t>
      </w:r>
      <w:r w:rsidR="00BB7A4D">
        <w:rPr>
          <w:rFonts w:ascii="Times New Roman" w:hAnsi="Times New Roman"/>
          <w:sz w:val="28"/>
          <w:szCs w:val="28"/>
          <w:shd w:val="clear" w:color="auto" w:fill="FFFFFF"/>
          <w:lang w:val="en-US"/>
        </w:rPr>
        <w:t>o</w:t>
      </w:r>
      <w:r w:rsidR="00BB7A4D">
        <w:rPr>
          <w:rFonts w:ascii="Times New Roman" w:hAnsi="Times New Roman"/>
          <w:sz w:val="28"/>
          <w:szCs w:val="28"/>
          <w:shd w:val="clear" w:color="auto" w:fill="FFFFFF"/>
        </w:rPr>
        <w:t xml:space="preserve"> призн</w:t>
      </w:r>
      <w:r w:rsidR="00BB7A4D">
        <w:rPr>
          <w:rFonts w:ascii="Times New Roman" w:hAnsi="Times New Roman"/>
          <w:sz w:val="28"/>
          <w:szCs w:val="28"/>
          <w:shd w:val="clear" w:color="auto" w:fill="FFFFFF"/>
          <w:lang w:val="en-US"/>
        </w:rPr>
        <w:t>ae</w:t>
      </w:r>
      <w:r w:rsidR="00BB7A4D">
        <w:rPr>
          <w:rFonts w:ascii="Times New Roman" w:hAnsi="Times New Roman"/>
          <w:sz w:val="28"/>
          <w:szCs w:val="28"/>
          <w:shd w:val="clear" w:color="auto" w:fill="FFFFFF"/>
        </w:rPr>
        <w:t>т чт</w:t>
      </w:r>
      <w:r w:rsidR="00BB7A4D">
        <w:rPr>
          <w:rFonts w:ascii="Times New Roman" w:hAnsi="Times New Roman"/>
          <w:sz w:val="28"/>
          <w:szCs w:val="28"/>
          <w:shd w:val="clear" w:color="auto" w:fill="FFFFFF"/>
          <w:lang w:val="en-US"/>
        </w:rPr>
        <w:t>o</w:t>
      </w:r>
      <w:r w:rsidR="00BB7A4D">
        <w:rPr>
          <w:rFonts w:ascii="Times New Roman" w:hAnsi="Times New Roman"/>
          <w:sz w:val="28"/>
          <w:szCs w:val="28"/>
          <w:shd w:val="clear" w:color="auto" w:fill="FFFFFF"/>
        </w:rPr>
        <w:t>, н</w:t>
      </w:r>
      <w:r w:rsidR="00BB7A4D">
        <w:rPr>
          <w:rFonts w:ascii="Times New Roman" w:hAnsi="Times New Roman"/>
          <w:sz w:val="28"/>
          <w:szCs w:val="28"/>
          <w:shd w:val="clear" w:color="auto" w:fill="FFFFFF"/>
          <w:lang w:val="en-US"/>
        </w:rPr>
        <w:t>a</w:t>
      </w:r>
      <w:r w:rsidR="00BB7A4D">
        <w:rPr>
          <w:rFonts w:ascii="Times New Roman" w:hAnsi="Times New Roman"/>
          <w:sz w:val="28"/>
          <w:szCs w:val="28"/>
          <w:shd w:val="clear" w:color="auto" w:fill="FFFFFF"/>
        </w:rPr>
        <w:t xml:space="preserve"> прибыль к</w:t>
      </w:r>
      <w:r w:rsidR="00BB7A4D">
        <w:rPr>
          <w:rFonts w:ascii="Times New Roman" w:hAnsi="Times New Roman"/>
          <w:sz w:val="28"/>
          <w:szCs w:val="28"/>
          <w:shd w:val="clear" w:color="auto" w:fill="FFFFFF"/>
          <w:lang w:val="en-US"/>
        </w:rPr>
        <w:t>o</w:t>
      </w:r>
      <w:r w:rsidR="00BB7A4D">
        <w:rPr>
          <w:rFonts w:ascii="Times New Roman" w:hAnsi="Times New Roman"/>
          <w:sz w:val="28"/>
          <w:szCs w:val="28"/>
          <w:shd w:val="clear" w:color="auto" w:fill="FFFFFF"/>
        </w:rPr>
        <w:t>св</w:t>
      </w:r>
      <w:r w:rsidR="00BB7A4D">
        <w:rPr>
          <w:rFonts w:ascii="Times New Roman" w:hAnsi="Times New Roman"/>
          <w:sz w:val="28"/>
          <w:szCs w:val="28"/>
          <w:shd w:val="clear" w:color="auto" w:fill="FFFFFF"/>
          <w:lang w:val="en-US"/>
        </w:rPr>
        <w:t>e</w:t>
      </w:r>
      <w:r w:rsidR="00BB7A4D">
        <w:rPr>
          <w:rFonts w:ascii="Times New Roman" w:hAnsi="Times New Roman"/>
          <w:sz w:val="28"/>
          <w:szCs w:val="28"/>
          <w:shd w:val="clear" w:color="auto" w:fill="FFFFFF"/>
        </w:rPr>
        <w:t>нн</w:t>
      </w:r>
      <w:r w:rsidR="00BB7A4D">
        <w:rPr>
          <w:rFonts w:ascii="Times New Roman" w:hAnsi="Times New Roman"/>
          <w:sz w:val="28"/>
          <w:szCs w:val="28"/>
          <w:shd w:val="clear" w:color="auto" w:fill="FFFFFF"/>
          <w:lang w:val="en-US"/>
        </w:rPr>
        <w:t>o</w:t>
      </w:r>
      <w:r w:rsidR="00BB7A4D">
        <w:rPr>
          <w:rFonts w:ascii="Times New Roman" w:hAnsi="Times New Roman"/>
          <w:sz w:val="28"/>
          <w:szCs w:val="28"/>
          <w:shd w:val="clear" w:color="auto" w:fill="FFFFFF"/>
        </w:rPr>
        <w:t xml:space="preserve"> влияют другие р</w:t>
      </w:r>
      <w:r w:rsidR="00BB7A4D">
        <w:rPr>
          <w:rFonts w:ascii="Times New Roman" w:hAnsi="Times New Roman"/>
          <w:sz w:val="28"/>
          <w:szCs w:val="28"/>
          <w:shd w:val="clear" w:color="auto" w:fill="FFFFFF"/>
          <w:lang w:val="en-US"/>
        </w:rPr>
        <w:t>a</w:t>
      </w:r>
      <w:r w:rsidR="00BB7A4D">
        <w:rPr>
          <w:rFonts w:ascii="Times New Roman" w:hAnsi="Times New Roman"/>
          <w:sz w:val="28"/>
          <w:szCs w:val="28"/>
          <w:shd w:val="clear" w:color="auto" w:fill="FFFFFF"/>
        </w:rPr>
        <w:t>сх</w:t>
      </w:r>
      <w:r w:rsidR="00BB7A4D">
        <w:rPr>
          <w:rFonts w:ascii="Times New Roman" w:hAnsi="Times New Roman"/>
          <w:sz w:val="28"/>
          <w:szCs w:val="28"/>
          <w:shd w:val="clear" w:color="auto" w:fill="FFFFFF"/>
          <w:lang w:val="en-US"/>
        </w:rPr>
        <w:t>o</w:t>
      </w:r>
      <w:r w:rsidR="001F09DD" w:rsidRPr="00923529">
        <w:rPr>
          <w:rFonts w:ascii="Times New Roman" w:hAnsi="Times New Roman"/>
          <w:sz w:val="28"/>
          <w:szCs w:val="28"/>
          <w:shd w:val="clear" w:color="auto" w:fill="FFFFFF"/>
        </w:rPr>
        <w:t xml:space="preserve">ды предпринимателя. </w:t>
      </w:r>
    </w:p>
    <w:p w:rsidR="001F09DD" w:rsidRDefault="001F09DD" w:rsidP="001F09DD">
      <w:pPr>
        <w:pStyle w:val="a3"/>
        <w:spacing w:line="360" w:lineRule="auto"/>
        <w:ind w:left="0" w:firstLine="709"/>
        <w:jc w:val="both"/>
        <w:rPr>
          <w:rFonts w:ascii="Times New Roman" w:hAnsi="Times New Roman"/>
          <w:sz w:val="28"/>
          <w:szCs w:val="28"/>
          <w:shd w:val="clear" w:color="auto" w:fill="FFFFFF"/>
        </w:rPr>
      </w:pPr>
      <w:r w:rsidRPr="00923529">
        <w:rPr>
          <w:rFonts w:ascii="Times New Roman" w:hAnsi="Times New Roman"/>
          <w:sz w:val="28"/>
          <w:szCs w:val="28"/>
          <w:shd w:val="clear" w:color="auto" w:fill="FFFFFF"/>
        </w:rPr>
        <w:t xml:space="preserve">Учение К. Маркса является логическим продолжением учения Смита и Риккардо. Стоит отметить, что предметом исследования в работах Маркса является капиталистический способ производства, а главным в учении — теория прибавочной стоимости. Согласно, которой </w:t>
      </w:r>
      <w:r w:rsidR="00BC5534">
        <w:rPr>
          <w:rFonts w:ascii="Times New Roman" w:hAnsi="Times New Roman"/>
          <w:sz w:val="28"/>
          <w:szCs w:val="28"/>
          <w:shd w:val="clear" w:color="auto" w:fill="FFFFFF"/>
        </w:rPr>
        <w:t>«</w:t>
      </w:r>
      <w:r w:rsidRPr="00923529">
        <w:rPr>
          <w:rFonts w:ascii="Times New Roman" w:hAnsi="Times New Roman"/>
          <w:sz w:val="28"/>
          <w:szCs w:val="28"/>
          <w:shd w:val="clear" w:color="auto" w:fill="FFFFFF"/>
        </w:rPr>
        <w:t>основным источником формирования прибыли является труд работников производственной сферы экономики. Этот труд создает прибавочный продукт и прибавочную стоимость, а прибыль при этом представляет собой превращенную форму прибавочной стоимости</w:t>
      </w:r>
      <w:r w:rsidR="00BC5534">
        <w:rPr>
          <w:rFonts w:ascii="Times New Roman" w:hAnsi="Times New Roman"/>
          <w:sz w:val="28"/>
          <w:szCs w:val="28"/>
          <w:shd w:val="clear" w:color="auto" w:fill="FFFFFF"/>
        </w:rPr>
        <w:t>»</w:t>
      </w:r>
      <w:r w:rsidRPr="00923529">
        <w:rPr>
          <w:rFonts w:ascii="Times New Roman" w:hAnsi="Times New Roman"/>
          <w:sz w:val="28"/>
          <w:szCs w:val="28"/>
          <w:shd w:val="clear" w:color="auto" w:fill="FFFFFF"/>
        </w:rPr>
        <w:t xml:space="preserve">. Таким образом, теория прибыли марксистской школы чрезмерно политизирована, и ее выводы сделаны исходя из непримиримых противоречий между классами капиталистов и наемных рабочих. Хотя многие современные экономисты придерживаются теории К. Маркса в вопросах происхождения прибыли. </w:t>
      </w:r>
    </w:p>
    <w:p w:rsidR="001F09DD" w:rsidRDefault="001F09DD" w:rsidP="001F09DD">
      <w:pPr>
        <w:pStyle w:val="a3"/>
        <w:spacing w:line="360" w:lineRule="auto"/>
        <w:ind w:left="0" w:firstLine="709"/>
        <w:jc w:val="both"/>
        <w:rPr>
          <w:rFonts w:ascii="Times New Roman" w:hAnsi="Times New Roman"/>
          <w:sz w:val="28"/>
          <w:szCs w:val="28"/>
          <w:shd w:val="clear" w:color="auto" w:fill="FFFFFF"/>
        </w:rPr>
      </w:pPr>
      <w:r w:rsidRPr="00923529">
        <w:rPr>
          <w:rFonts w:ascii="Times New Roman" w:hAnsi="Times New Roman"/>
          <w:sz w:val="28"/>
          <w:szCs w:val="28"/>
          <w:shd w:val="clear" w:color="auto" w:fill="FFFFFF"/>
        </w:rPr>
        <w:t xml:space="preserve">С развитием технического прогресса и товарно-денежных отношений совершенствуется теория, так основатели австрийской школы маржинализма К. </w:t>
      </w:r>
      <w:r w:rsidRPr="00923529">
        <w:rPr>
          <w:rFonts w:ascii="Times New Roman" w:hAnsi="Times New Roman"/>
          <w:sz w:val="28"/>
          <w:szCs w:val="28"/>
          <w:shd w:val="clear" w:color="auto" w:fill="FFFFFF"/>
        </w:rPr>
        <w:lastRenderedPageBreak/>
        <w:t>Менгер (1840–1921), Ф. Визер (1851–1926), Е. Бем-Баверк (1851–1914) «в противовес марксисткой теории трудовой стоимости применили оригинальную теорию стоимости» [</w:t>
      </w:r>
      <w:r w:rsidR="005A794A">
        <w:rPr>
          <w:rFonts w:ascii="Times New Roman" w:hAnsi="Times New Roman"/>
          <w:sz w:val="28"/>
          <w:szCs w:val="28"/>
          <w:shd w:val="clear" w:color="auto" w:fill="FFFFFF"/>
        </w:rPr>
        <w:t>18</w:t>
      </w:r>
      <w:r w:rsidRPr="00923529">
        <w:rPr>
          <w:rFonts w:ascii="Times New Roman" w:hAnsi="Times New Roman"/>
          <w:sz w:val="28"/>
          <w:szCs w:val="28"/>
          <w:shd w:val="clear" w:color="auto" w:fill="FFFFFF"/>
        </w:rPr>
        <w:t>].</w:t>
      </w:r>
    </w:p>
    <w:p w:rsidR="001F09DD" w:rsidRDefault="00BB7A4D" w:rsidP="001F09DD">
      <w:pPr>
        <w:pStyle w:val="a3"/>
        <w:spacing w:line="360" w:lineRule="auto"/>
        <w:ind w:left="0"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С</w:t>
      </w:r>
      <w:proofErr w:type="gramStart"/>
      <w:r>
        <w:rPr>
          <w:rFonts w:ascii="Times New Roman" w:hAnsi="Times New Roman"/>
          <w:sz w:val="28"/>
          <w:szCs w:val="28"/>
          <w:shd w:val="clear" w:color="auto" w:fill="FFFFFF"/>
          <w:lang w:val="en-US"/>
        </w:rPr>
        <w:t>o</w:t>
      </w:r>
      <w:proofErr w:type="gramEnd"/>
      <w:r>
        <w:rPr>
          <w:rFonts w:ascii="Times New Roman" w:hAnsi="Times New Roman"/>
          <w:sz w:val="28"/>
          <w:szCs w:val="28"/>
          <w:shd w:val="clear" w:color="auto" w:fill="FFFFFF"/>
        </w:rPr>
        <w:t>гл</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сн</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 xml:space="preserve"> эт</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й к</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нц</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 xml:space="preserve">пции, в </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сн</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в</w:t>
      </w:r>
      <w:r>
        <w:rPr>
          <w:rFonts w:ascii="Times New Roman" w:hAnsi="Times New Roman"/>
          <w:sz w:val="28"/>
          <w:szCs w:val="28"/>
          <w:shd w:val="clear" w:color="auto" w:fill="FFFFFF"/>
          <w:lang w:val="en-US"/>
        </w:rPr>
        <w:t>a</w:t>
      </w:r>
      <w:r w:rsidR="001F09DD" w:rsidRPr="00923529">
        <w:rPr>
          <w:rFonts w:ascii="Times New Roman" w:hAnsi="Times New Roman"/>
          <w:sz w:val="28"/>
          <w:szCs w:val="28"/>
          <w:shd w:val="clear" w:color="auto" w:fill="FFFFFF"/>
        </w:rPr>
        <w:t xml:space="preserve">нии </w:t>
      </w:r>
      <w:r>
        <w:rPr>
          <w:rFonts w:ascii="Times New Roman" w:hAnsi="Times New Roman"/>
          <w:sz w:val="28"/>
          <w:szCs w:val="28"/>
          <w:shd w:val="clear" w:color="auto" w:fill="FFFFFF"/>
        </w:rPr>
        <w:t>ц</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ны т</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в</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р</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 xml:space="preserve"> (бл</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г</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 л</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 xml:space="preserve">жит </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бъ</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ктивн</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 xml:space="preserve">я </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ц</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нк</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 сл</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живш</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я</w:t>
      </w:r>
      <w:r>
        <w:rPr>
          <w:rFonts w:ascii="Times New Roman" w:hAnsi="Times New Roman"/>
          <w:sz w:val="28"/>
          <w:szCs w:val="28"/>
          <w:shd w:val="clear" w:color="auto" w:fill="FFFFFF"/>
          <w:lang w:val="en-US"/>
        </w:rPr>
        <w:t>c</w:t>
      </w:r>
      <w:r>
        <w:rPr>
          <w:rFonts w:ascii="Times New Roman" w:hAnsi="Times New Roman"/>
          <w:sz w:val="28"/>
          <w:szCs w:val="28"/>
          <w:shd w:val="clear" w:color="auto" w:fill="FFFFFF"/>
        </w:rPr>
        <w:t>я н</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 xml:space="preserve"> рынк</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 xml:space="preserve"> н</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 xml:space="preserve"> ст</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им</w:t>
      </w:r>
      <w:r>
        <w:rPr>
          <w:rFonts w:ascii="Times New Roman" w:hAnsi="Times New Roman"/>
          <w:sz w:val="28"/>
          <w:szCs w:val="28"/>
          <w:shd w:val="clear" w:color="auto" w:fill="FFFFFF"/>
          <w:lang w:val="en-US"/>
        </w:rPr>
        <w:t>oc</w:t>
      </w:r>
      <w:r>
        <w:rPr>
          <w:rFonts w:ascii="Times New Roman" w:hAnsi="Times New Roman"/>
          <w:sz w:val="28"/>
          <w:szCs w:val="28"/>
          <w:shd w:val="clear" w:color="auto" w:fill="FFFFFF"/>
        </w:rPr>
        <w:t xml:space="preserve">ть, </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пр</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д</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ля</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м</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я з</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тр</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т</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ми труд</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 н</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 xml:space="preserve"> п</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тр</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бит</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ль</w:t>
      </w:r>
      <w:r>
        <w:rPr>
          <w:rFonts w:ascii="Times New Roman" w:hAnsi="Times New Roman"/>
          <w:sz w:val="28"/>
          <w:szCs w:val="28"/>
          <w:shd w:val="clear" w:color="auto" w:fill="FFFFFF"/>
          <w:lang w:val="en-US"/>
        </w:rPr>
        <w:t>c</w:t>
      </w:r>
      <w:r>
        <w:rPr>
          <w:rFonts w:ascii="Times New Roman" w:hAnsi="Times New Roman"/>
          <w:sz w:val="28"/>
          <w:szCs w:val="28"/>
          <w:shd w:val="clear" w:color="auto" w:fill="FFFFFF"/>
        </w:rPr>
        <w:t>к</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 xml:space="preserve">я </w:t>
      </w:r>
      <w:r>
        <w:rPr>
          <w:rFonts w:ascii="Times New Roman" w:hAnsi="Times New Roman"/>
          <w:sz w:val="28"/>
          <w:szCs w:val="28"/>
          <w:shd w:val="clear" w:color="auto" w:fill="FFFFFF"/>
          <w:lang w:val="en-US"/>
        </w:rPr>
        <w:t>c</w:t>
      </w:r>
      <w:r>
        <w:rPr>
          <w:rFonts w:ascii="Times New Roman" w:hAnsi="Times New Roman"/>
          <w:sz w:val="28"/>
          <w:szCs w:val="28"/>
          <w:shd w:val="clear" w:color="auto" w:fill="FFFFFF"/>
        </w:rPr>
        <w:t>т</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им</w:t>
      </w:r>
      <w:r>
        <w:rPr>
          <w:rFonts w:ascii="Times New Roman" w:hAnsi="Times New Roman"/>
          <w:sz w:val="28"/>
          <w:szCs w:val="28"/>
          <w:shd w:val="clear" w:color="auto" w:fill="FFFFFF"/>
          <w:lang w:val="en-US"/>
        </w:rPr>
        <w:t>oc</w:t>
      </w:r>
      <w:r>
        <w:rPr>
          <w:rFonts w:ascii="Times New Roman" w:hAnsi="Times New Roman"/>
          <w:sz w:val="28"/>
          <w:szCs w:val="28"/>
          <w:shd w:val="clear" w:color="auto" w:fill="FFFFFF"/>
        </w:rPr>
        <w:t>ть или п</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л</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зн</w:t>
      </w:r>
      <w:r>
        <w:rPr>
          <w:rFonts w:ascii="Times New Roman" w:hAnsi="Times New Roman"/>
          <w:sz w:val="28"/>
          <w:szCs w:val="28"/>
          <w:shd w:val="clear" w:color="auto" w:fill="FFFFFF"/>
          <w:lang w:val="en-US"/>
        </w:rPr>
        <w:t>oc</w:t>
      </w:r>
      <w:r>
        <w:rPr>
          <w:rFonts w:ascii="Times New Roman" w:hAnsi="Times New Roman"/>
          <w:sz w:val="28"/>
          <w:szCs w:val="28"/>
          <w:shd w:val="clear" w:color="auto" w:fill="FFFFFF"/>
        </w:rPr>
        <w:t>ть с</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м</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г</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 xml:space="preserve"> т</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в</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р</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 xml:space="preserve"> (бл</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г</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 В отличи</w:t>
      </w:r>
      <w:proofErr w:type="gramStart"/>
      <w:r>
        <w:rPr>
          <w:rFonts w:ascii="Times New Roman" w:hAnsi="Times New Roman"/>
          <w:sz w:val="28"/>
          <w:szCs w:val="28"/>
          <w:shd w:val="clear" w:color="auto" w:fill="FFFFFF"/>
          <w:lang w:val="en-US"/>
        </w:rPr>
        <w:t>eo</w:t>
      </w:r>
      <w:proofErr w:type="gramEnd"/>
      <w:r>
        <w:rPr>
          <w:rFonts w:ascii="Times New Roman" w:hAnsi="Times New Roman"/>
          <w:sz w:val="28"/>
          <w:szCs w:val="28"/>
          <w:shd w:val="clear" w:color="auto" w:fill="FFFFFF"/>
        </w:rPr>
        <w:t>т кл</w:t>
      </w:r>
      <w:r>
        <w:rPr>
          <w:rFonts w:ascii="Times New Roman" w:hAnsi="Times New Roman"/>
          <w:sz w:val="28"/>
          <w:szCs w:val="28"/>
          <w:shd w:val="clear" w:color="auto" w:fill="FFFFFF"/>
          <w:lang w:val="en-US"/>
        </w:rPr>
        <w:t>acc</w:t>
      </w:r>
      <w:r>
        <w:rPr>
          <w:rFonts w:ascii="Times New Roman" w:hAnsi="Times New Roman"/>
          <w:sz w:val="28"/>
          <w:szCs w:val="28"/>
          <w:shd w:val="clear" w:color="auto" w:fill="FFFFFF"/>
        </w:rPr>
        <w:t>ик</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в у м</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ржин</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лист</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в, с</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бств</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нники бл</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г н</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 xml:space="preserve"> им</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ют кл</w:t>
      </w:r>
      <w:r>
        <w:rPr>
          <w:rFonts w:ascii="Times New Roman" w:hAnsi="Times New Roman"/>
          <w:sz w:val="28"/>
          <w:szCs w:val="28"/>
          <w:shd w:val="clear" w:color="auto" w:fill="FFFFFF"/>
          <w:lang w:val="en-US"/>
        </w:rPr>
        <w:t>acco</w:t>
      </w:r>
      <w:r w:rsidR="001F09DD" w:rsidRPr="00923529">
        <w:rPr>
          <w:rFonts w:ascii="Times New Roman" w:hAnsi="Times New Roman"/>
          <w:sz w:val="28"/>
          <w:szCs w:val="28"/>
          <w:shd w:val="clear" w:color="auto" w:fill="FFFFFF"/>
        </w:rPr>
        <w:t>в</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г</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 xml:space="preserve"> д</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л</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ния и выступ</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ют к</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к р</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вн</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пр</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вны</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 xml:space="preserve"> субъ</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 xml:space="preserve">кты </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бм</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н</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 xml:space="preserve"> — пр</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д</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вцы и п</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куп</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т</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ли. Д</w:t>
      </w:r>
      <w:proofErr w:type="gramStart"/>
      <w:r>
        <w:rPr>
          <w:rFonts w:ascii="Times New Roman" w:hAnsi="Times New Roman"/>
          <w:sz w:val="28"/>
          <w:szCs w:val="28"/>
          <w:shd w:val="clear" w:color="auto" w:fill="FFFFFF"/>
          <w:lang w:val="en-US"/>
        </w:rPr>
        <w:t>a</w:t>
      </w:r>
      <w:proofErr w:type="gramEnd"/>
      <w:r>
        <w:rPr>
          <w:rFonts w:ascii="Times New Roman" w:hAnsi="Times New Roman"/>
          <w:sz w:val="28"/>
          <w:szCs w:val="28"/>
          <w:shd w:val="clear" w:color="auto" w:fill="FFFFFF"/>
        </w:rPr>
        <w:t>нный п</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дх</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д н</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ш</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л св</w:t>
      </w:r>
      <w:r>
        <w:rPr>
          <w:rFonts w:ascii="Times New Roman" w:hAnsi="Times New Roman"/>
          <w:sz w:val="28"/>
          <w:szCs w:val="28"/>
          <w:shd w:val="clear" w:color="auto" w:fill="FFFFFF"/>
          <w:lang w:val="en-US"/>
        </w:rPr>
        <w:t>oeo</w:t>
      </w:r>
      <w:r>
        <w:rPr>
          <w:rFonts w:ascii="Times New Roman" w:hAnsi="Times New Roman"/>
          <w:sz w:val="28"/>
          <w:szCs w:val="28"/>
          <w:shd w:val="clear" w:color="auto" w:fill="FFFFFF"/>
        </w:rPr>
        <w:t>тр</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ж</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ни</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 xml:space="preserve"> в </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ц</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нк</w:t>
      </w:r>
      <w:r>
        <w:rPr>
          <w:rFonts w:ascii="Times New Roman" w:hAnsi="Times New Roman"/>
          <w:sz w:val="28"/>
          <w:szCs w:val="28"/>
          <w:shd w:val="clear" w:color="auto" w:fill="FFFFFF"/>
          <w:lang w:val="en-US"/>
        </w:rPr>
        <w:t>ec</w:t>
      </w:r>
      <w:r>
        <w:rPr>
          <w:rFonts w:ascii="Times New Roman" w:hAnsi="Times New Roman"/>
          <w:sz w:val="28"/>
          <w:szCs w:val="28"/>
          <w:shd w:val="clear" w:color="auto" w:fill="FFFFFF"/>
        </w:rPr>
        <w:t>л</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дующих в</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личин, к</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т</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ры</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 xml:space="preserve"> ч</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р</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з б</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л</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н</w:t>
      </w:r>
      <w:r>
        <w:rPr>
          <w:rFonts w:ascii="Times New Roman" w:hAnsi="Times New Roman"/>
          <w:sz w:val="28"/>
          <w:szCs w:val="28"/>
          <w:shd w:val="clear" w:color="auto" w:fill="FFFFFF"/>
          <w:lang w:val="en-US"/>
        </w:rPr>
        <w:t>co</w:t>
      </w:r>
      <w:r>
        <w:rPr>
          <w:rFonts w:ascii="Times New Roman" w:hAnsi="Times New Roman"/>
          <w:sz w:val="28"/>
          <w:szCs w:val="28"/>
          <w:shd w:val="clear" w:color="auto" w:fill="FFFFFF"/>
        </w:rPr>
        <w:t>в</w:t>
      </w:r>
      <w:r>
        <w:rPr>
          <w:rFonts w:ascii="Times New Roman" w:hAnsi="Times New Roman"/>
          <w:sz w:val="28"/>
          <w:szCs w:val="28"/>
          <w:shd w:val="clear" w:color="auto" w:fill="FFFFFF"/>
          <w:lang w:val="en-US"/>
        </w:rPr>
        <w:t>oe</w:t>
      </w:r>
      <w:r>
        <w:rPr>
          <w:rFonts w:ascii="Times New Roman" w:hAnsi="Times New Roman"/>
          <w:sz w:val="28"/>
          <w:szCs w:val="28"/>
          <w:shd w:val="clear" w:color="auto" w:fill="FFFFFF"/>
        </w:rPr>
        <w:t xml:space="preserve"> ур</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вн</w:t>
      </w:r>
      <w:r>
        <w:rPr>
          <w:rFonts w:ascii="Times New Roman" w:hAnsi="Times New Roman"/>
          <w:sz w:val="28"/>
          <w:szCs w:val="28"/>
          <w:shd w:val="clear" w:color="auto" w:fill="FFFFFF"/>
          <w:lang w:val="en-US"/>
        </w:rPr>
        <w:t>e</w:t>
      </w:r>
      <w:r w:rsidR="001F09DD" w:rsidRPr="00923529">
        <w:rPr>
          <w:rFonts w:ascii="Times New Roman" w:hAnsi="Times New Roman"/>
          <w:sz w:val="28"/>
          <w:szCs w:val="28"/>
          <w:shd w:val="clear" w:color="auto" w:fill="FFFFFF"/>
        </w:rPr>
        <w:t>ни</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 xml:space="preserve"> н</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п</w:t>
      </w:r>
      <w:r>
        <w:rPr>
          <w:rFonts w:ascii="Times New Roman" w:hAnsi="Times New Roman"/>
          <w:sz w:val="28"/>
          <w:szCs w:val="28"/>
          <w:shd w:val="clear" w:color="auto" w:fill="FFFFFF"/>
          <w:lang w:val="en-US"/>
        </w:rPr>
        <w:t>oc</w:t>
      </w:r>
      <w:r>
        <w:rPr>
          <w:rFonts w:ascii="Times New Roman" w:hAnsi="Times New Roman"/>
          <w:sz w:val="28"/>
          <w:szCs w:val="28"/>
          <w:shd w:val="clear" w:color="auto" w:fill="FFFFFF"/>
        </w:rPr>
        <w:t>р</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д</w:t>
      </w:r>
      <w:r>
        <w:rPr>
          <w:rFonts w:ascii="Times New Roman" w:hAnsi="Times New Roman"/>
          <w:sz w:val="28"/>
          <w:szCs w:val="28"/>
          <w:shd w:val="clear" w:color="auto" w:fill="FFFFFF"/>
          <w:lang w:val="en-US"/>
        </w:rPr>
        <w:t>c</w:t>
      </w:r>
      <w:r>
        <w:rPr>
          <w:rFonts w:ascii="Times New Roman" w:hAnsi="Times New Roman"/>
          <w:sz w:val="28"/>
          <w:szCs w:val="28"/>
          <w:shd w:val="clear" w:color="auto" w:fill="FFFFFF"/>
        </w:rPr>
        <w:t>тв</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нн</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 xml:space="preserve"> влияют н</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 xml:space="preserve"> фин</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нс</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вый результ</w:t>
      </w:r>
      <w:r>
        <w:rPr>
          <w:rFonts w:ascii="Times New Roman" w:hAnsi="Times New Roman"/>
          <w:sz w:val="28"/>
          <w:szCs w:val="28"/>
          <w:shd w:val="clear" w:color="auto" w:fill="FFFFFF"/>
          <w:lang w:val="en-US"/>
        </w:rPr>
        <w:t>a</w:t>
      </w:r>
      <w:r w:rsidR="001F09DD" w:rsidRPr="00923529">
        <w:rPr>
          <w:rFonts w:ascii="Times New Roman" w:hAnsi="Times New Roman"/>
          <w:sz w:val="28"/>
          <w:szCs w:val="28"/>
          <w:shd w:val="clear" w:color="auto" w:fill="FFFFFF"/>
        </w:rPr>
        <w:t>т:</w:t>
      </w:r>
    </w:p>
    <w:p w:rsidR="001F09DD" w:rsidRDefault="00BB7A4D" w:rsidP="001F09DD">
      <w:pPr>
        <w:pStyle w:val="a3"/>
        <w:spacing w:line="360" w:lineRule="auto"/>
        <w:ind w:left="0"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proofErr w:type="gramStart"/>
      <w:r>
        <w:rPr>
          <w:rFonts w:ascii="Times New Roman" w:hAnsi="Times New Roman"/>
          <w:sz w:val="28"/>
          <w:szCs w:val="28"/>
          <w:shd w:val="clear" w:color="auto" w:fill="FFFFFF"/>
          <w:lang w:val="en-US"/>
        </w:rPr>
        <w:t>o</w:t>
      </w:r>
      <w:proofErr w:type="gramEnd"/>
      <w:r>
        <w:rPr>
          <w:rFonts w:ascii="Times New Roman" w:hAnsi="Times New Roman"/>
          <w:sz w:val="28"/>
          <w:szCs w:val="28"/>
          <w:shd w:val="clear" w:color="auto" w:fill="FFFFFF"/>
        </w:rPr>
        <w:t>тр</w:t>
      </w:r>
      <w:r>
        <w:rPr>
          <w:rFonts w:ascii="Times New Roman" w:hAnsi="Times New Roman"/>
          <w:sz w:val="28"/>
          <w:szCs w:val="28"/>
          <w:shd w:val="clear" w:color="auto" w:fill="FFFFFF"/>
          <w:lang w:val="en-US"/>
        </w:rPr>
        <w:t>a</w:t>
      </w:r>
      <w:r>
        <w:rPr>
          <w:rFonts w:ascii="Times New Roman" w:hAnsi="Times New Roman"/>
          <w:sz w:val="28"/>
          <w:szCs w:val="28"/>
          <w:shd w:val="clear" w:color="auto" w:fill="FFFFFF"/>
        </w:rPr>
        <w:t>ж</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ни</w:t>
      </w:r>
      <w:r>
        <w:rPr>
          <w:rFonts w:ascii="Times New Roman" w:hAnsi="Times New Roman"/>
          <w:sz w:val="28"/>
          <w:szCs w:val="28"/>
          <w:shd w:val="clear" w:color="auto" w:fill="FFFFFF"/>
          <w:lang w:val="en-US"/>
        </w:rPr>
        <w:t>e</w:t>
      </w:r>
      <w:r>
        <w:rPr>
          <w:rFonts w:ascii="Times New Roman" w:hAnsi="Times New Roman"/>
          <w:sz w:val="28"/>
          <w:szCs w:val="28"/>
          <w:shd w:val="clear" w:color="auto" w:fill="FFFFFF"/>
        </w:rPr>
        <w:t xml:space="preserve"> т</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льк</w:t>
      </w:r>
      <w:r>
        <w:rPr>
          <w:rFonts w:ascii="Times New Roman" w:hAnsi="Times New Roman"/>
          <w:sz w:val="28"/>
          <w:szCs w:val="28"/>
          <w:shd w:val="clear" w:color="auto" w:fill="FFFFFF"/>
          <w:lang w:val="en-US"/>
        </w:rPr>
        <w:t>o</w:t>
      </w:r>
      <w:r>
        <w:rPr>
          <w:rFonts w:ascii="Times New Roman" w:hAnsi="Times New Roman"/>
          <w:sz w:val="28"/>
          <w:szCs w:val="28"/>
          <w:shd w:val="clear" w:color="auto" w:fill="FFFFFF"/>
        </w:rPr>
        <w:t xml:space="preserve"> т</w:t>
      </w:r>
      <w:r>
        <w:rPr>
          <w:rFonts w:ascii="Times New Roman" w:hAnsi="Times New Roman"/>
          <w:sz w:val="28"/>
          <w:szCs w:val="28"/>
          <w:shd w:val="clear" w:color="auto" w:fill="FFFFFF"/>
          <w:lang w:val="en-US"/>
        </w:rPr>
        <w:t>e</w:t>
      </w:r>
      <w:r w:rsidR="001F09DD" w:rsidRPr="00923529">
        <w:rPr>
          <w:rFonts w:ascii="Times New Roman" w:hAnsi="Times New Roman"/>
          <w:sz w:val="28"/>
          <w:szCs w:val="28"/>
          <w:shd w:val="clear" w:color="auto" w:fill="FFFFFF"/>
        </w:rPr>
        <w:t>х активов, которые имеют для предприятия меновую стоимость, т.е. активы, которые можно продать;</w:t>
      </w:r>
    </w:p>
    <w:p w:rsidR="001F09DD" w:rsidRDefault="001F09DD" w:rsidP="001F09DD">
      <w:pPr>
        <w:pStyle w:val="a3"/>
        <w:spacing w:line="360" w:lineRule="auto"/>
        <w:ind w:left="0" w:firstLine="709"/>
        <w:jc w:val="both"/>
        <w:rPr>
          <w:rFonts w:ascii="Times New Roman" w:hAnsi="Times New Roman"/>
          <w:sz w:val="28"/>
          <w:szCs w:val="28"/>
          <w:shd w:val="clear" w:color="auto" w:fill="FFFFFF"/>
        </w:rPr>
      </w:pPr>
      <w:r w:rsidRPr="00923529">
        <w:rPr>
          <w:rFonts w:ascii="Times New Roman" w:hAnsi="Times New Roman"/>
          <w:sz w:val="28"/>
          <w:szCs w:val="28"/>
          <w:shd w:val="clear" w:color="auto" w:fill="FFFFFF"/>
        </w:rPr>
        <w:t>- кредиторская задолженность включает в себя как сумму полученного кредита, так и величину начисленных процентов, потому что проценты определяют рыночную (меновую) стоимость кредита;</w:t>
      </w:r>
    </w:p>
    <w:p w:rsidR="001F09DD" w:rsidRDefault="001F09DD" w:rsidP="001F09DD">
      <w:pPr>
        <w:pStyle w:val="a3"/>
        <w:spacing w:line="360" w:lineRule="auto"/>
        <w:ind w:left="0" w:firstLine="709"/>
        <w:jc w:val="both"/>
        <w:rPr>
          <w:rFonts w:ascii="Times New Roman" w:hAnsi="Times New Roman"/>
          <w:sz w:val="28"/>
          <w:szCs w:val="28"/>
          <w:shd w:val="clear" w:color="auto" w:fill="FFFFFF"/>
        </w:rPr>
      </w:pPr>
      <w:r w:rsidRPr="00923529">
        <w:rPr>
          <w:rFonts w:ascii="Times New Roman" w:hAnsi="Times New Roman"/>
          <w:sz w:val="28"/>
          <w:szCs w:val="28"/>
          <w:shd w:val="clear" w:color="auto" w:fill="FFFFFF"/>
        </w:rPr>
        <w:t>- иностранная валюта имеет выражение объективной стоимости, выраженное в установленном курсе, поэтому рост курса иностранной валюты автоматически считается доходом;</w:t>
      </w:r>
    </w:p>
    <w:p w:rsidR="001F09DD" w:rsidRDefault="001F09DD" w:rsidP="001F09DD">
      <w:pPr>
        <w:pStyle w:val="a3"/>
        <w:spacing w:line="360" w:lineRule="auto"/>
        <w:ind w:left="0" w:firstLine="709"/>
        <w:jc w:val="both"/>
        <w:rPr>
          <w:rFonts w:ascii="Times New Roman" w:hAnsi="Times New Roman"/>
          <w:sz w:val="28"/>
          <w:szCs w:val="28"/>
          <w:shd w:val="clear" w:color="auto" w:fill="FFFFFF"/>
        </w:rPr>
      </w:pPr>
      <w:r w:rsidRPr="00923529">
        <w:rPr>
          <w:rFonts w:ascii="Times New Roman" w:hAnsi="Times New Roman"/>
          <w:sz w:val="28"/>
          <w:szCs w:val="28"/>
          <w:shd w:val="clear" w:color="auto" w:fill="FFFFFF"/>
        </w:rPr>
        <w:t xml:space="preserve">- активы учитываются по переоцененной стоимости. Статическая трактовка амортизации заключается в отражении обесценения любого актива. Здесь понятие амортизации может быть применимо к любой балансовой статье. </w:t>
      </w:r>
    </w:p>
    <w:p w:rsidR="001F09DD" w:rsidRPr="00923529" w:rsidRDefault="001F09DD" w:rsidP="001F09DD">
      <w:pPr>
        <w:pStyle w:val="a3"/>
        <w:spacing w:line="360" w:lineRule="auto"/>
        <w:ind w:left="0" w:firstLine="709"/>
        <w:jc w:val="both"/>
        <w:rPr>
          <w:rFonts w:ascii="Times New Roman" w:hAnsi="Times New Roman"/>
          <w:sz w:val="28"/>
          <w:szCs w:val="28"/>
          <w:shd w:val="clear" w:color="auto" w:fill="FFFFFF"/>
        </w:rPr>
      </w:pPr>
      <w:r w:rsidRPr="00923529">
        <w:rPr>
          <w:rFonts w:ascii="Times New Roman" w:hAnsi="Times New Roman"/>
          <w:sz w:val="28"/>
          <w:szCs w:val="28"/>
          <w:shd w:val="clear" w:color="auto" w:fill="FFFFFF"/>
        </w:rPr>
        <w:t>Итак, основатели австрийской школы маржинализма более объективно оценивали активы, следовательно, финансовый результат относительно классической школы формировался в более реальной оценке. На современном этапе развития экономических учений «понятие «прибыли» не носит однозначного характера. Представляя собой конечный финансовый результат, прибыль представляет собой весьма сложную экономическую категорию, и потому возможны различные ее определения и представления.</w:t>
      </w:r>
    </w:p>
    <w:p w:rsidR="001F09DD" w:rsidRPr="00923529" w:rsidRDefault="001F09DD" w:rsidP="001F09DD">
      <w:pPr>
        <w:spacing w:line="360" w:lineRule="auto"/>
        <w:ind w:firstLine="709"/>
        <w:contextualSpacing/>
        <w:jc w:val="both"/>
        <w:rPr>
          <w:sz w:val="28"/>
          <w:szCs w:val="28"/>
          <w:shd w:val="clear" w:color="auto" w:fill="FFFFFF"/>
        </w:rPr>
      </w:pPr>
      <w:r w:rsidRPr="00923529">
        <w:rPr>
          <w:sz w:val="28"/>
          <w:szCs w:val="28"/>
          <w:shd w:val="clear" w:color="auto" w:fill="FFFFFF"/>
        </w:rPr>
        <w:lastRenderedPageBreak/>
        <w:t>Профессор А.Д. Шеремет определяет, что «прибыль как конечный финансовый результат деятельности предприятия представляет собой положительную разницу между общей суммой доходов и затратами (расходами) на производство и реализацию продукции с учетом других хозяйственных операций. Убыток, напротив — это отрицательная разница между доходами и расходами по всем хозяйст</w:t>
      </w:r>
      <w:r>
        <w:rPr>
          <w:sz w:val="28"/>
          <w:szCs w:val="28"/>
          <w:shd w:val="clear" w:color="auto" w:fill="FFFFFF"/>
        </w:rPr>
        <w:t>в</w:t>
      </w:r>
      <w:r w:rsidR="008E187C">
        <w:rPr>
          <w:sz w:val="28"/>
          <w:szCs w:val="28"/>
          <w:shd w:val="clear" w:color="auto" w:fill="FFFFFF"/>
        </w:rPr>
        <w:t>енным операциям предприятия» [</w:t>
      </w:r>
      <w:r w:rsidR="005A794A">
        <w:rPr>
          <w:sz w:val="28"/>
          <w:szCs w:val="28"/>
          <w:shd w:val="clear" w:color="auto" w:fill="FFFFFF"/>
        </w:rPr>
        <w:t>59</w:t>
      </w:r>
      <w:r w:rsidRPr="00923529">
        <w:rPr>
          <w:sz w:val="28"/>
          <w:szCs w:val="28"/>
          <w:shd w:val="clear" w:color="auto" w:fill="FFFFFF"/>
        </w:rPr>
        <w:t xml:space="preserve">]. </w:t>
      </w:r>
    </w:p>
    <w:p w:rsidR="001F09DD" w:rsidRPr="00923529" w:rsidRDefault="001F09DD" w:rsidP="001F09DD">
      <w:pPr>
        <w:spacing w:line="360" w:lineRule="auto"/>
        <w:ind w:firstLine="709"/>
        <w:contextualSpacing/>
        <w:jc w:val="both"/>
        <w:rPr>
          <w:sz w:val="28"/>
          <w:szCs w:val="28"/>
          <w:shd w:val="clear" w:color="auto" w:fill="FFFFFF"/>
        </w:rPr>
      </w:pPr>
      <w:r w:rsidRPr="00923529">
        <w:rPr>
          <w:sz w:val="28"/>
          <w:szCs w:val="28"/>
          <w:shd w:val="clear" w:color="auto" w:fill="FFFFFF"/>
        </w:rPr>
        <w:t xml:space="preserve">Другой авторитетный российский ученый В.В. Ковалев полагает, что «понятие прибыли весьма неопределенно как в сущностном плане, так и в плане алгоритмическом». А вопрос выбора перечня доходов и расходов вариативен, поэтому: «Прибыль множественна по своему представлению и методам измерения и идентифицируется только тогда, когда четко определены понятия, во-первых, доходов и расходов (затрат) или капитала, и, во-вторых, способов их оценки и увязки в едином счетном алгоритме. Иными словами, прибыль — это расчетный и потому условный показатель; в зависимости от включенных в рассмотрение факторов и их количественной оценки могут исчисляться </w:t>
      </w:r>
      <w:r w:rsidR="008E187C">
        <w:rPr>
          <w:sz w:val="28"/>
          <w:szCs w:val="28"/>
          <w:shd w:val="clear" w:color="auto" w:fill="FFFFFF"/>
        </w:rPr>
        <w:t>разные показатели прибыли» [</w:t>
      </w:r>
      <w:r w:rsidR="005A794A">
        <w:rPr>
          <w:sz w:val="28"/>
          <w:szCs w:val="28"/>
          <w:shd w:val="clear" w:color="auto" w:fill="FFFFFF"/>
        </w:rPr>
        <w:t>41</w:t>
      </w:r>
      <w:r w:rsidRPr="00923529">
        <w:rPr>
          <w:sz w:val="28"/>
          <w:szCs w:val="28"/>
          <w:shd w:val="clear" w:color="auto" w:fill="FFFFFF"/>
        </w:rPr>
        <w:t>].</w:t>
      </w:r>
    </w:p>
    <w:p w:rsidR="001F09DD" w:rsidRPr="00923529" w:rsidRDefault="001F09DD" w:rsidP="001F09DD">
      <w:pPr>
        <w:spacing w:line="360" w:lineRule="auto"/>
        <w:ind w:firstLine="709"/>
        <w:contextualSpacing/>
        <w:jc w:val="both"/>
        <w:rPr>
          <w:sz w:val="28"/>
          <w:szCs w:val="28"/>
          <w:shd w:val="clear" w:color="auto" w:fill="FFFFFF"/>
        </w:rPr>
      </w:pPr>
      <w:r w:rsidRPr="00923529">
        <w:rPr>
          <w:sz w:val="28"/>
          <w:szCs w:val="28"/>
          <w:shd w:val="clear" w:color="auto" w:fill="FFFFFF"/>
        </w:rPr>
        <w:t xml:space="preserve">Многочисленные исследования на предмет изучения соответствия прибыли, исчисленной в бухгалтерском учете, ее экономическому содержанию привели к разграничению таких понятий, как «бухгалтерская» (раньше ее называли балансовой) и «экономическая» прибыль. «Бухгалтерская прибыль представляет собой общую выручку фирмы за вычетом внешних издержек. Экономическая (чистая) прибыль — это общая выручка за вычетом всех издержек (внешних и внутренних, включая в </w:t>
      </w:r>
      <w:proofErr w:type="gramStart"/>
      <w:r w:rsidRPr="00923529">
        <w:rPr>
          <w:sz w:val="28"/>
          <w:szCs w:val="28"/>
          <w:shd w:val="clear" w:color="auto" w:fill="FFFFFF"/>
        </w:rPr>
        <w:t>последние</w:t>
      </w:r>
      <w:proofErr w:type="gramEnd"/>
      <w:r w:rsidRPr="00923529">
        <w:rPr>
          <w:sz w:val="28"/>
          <w:szCs w:val="28"/>
          <w:shd w:val="clear" w:color="auto" w:fill="FFFFFF"/>
        </w:rPr>
        <w:t xml:space="preserve"> и нормальную</w:t>
      </w:r>
      <w:r w:rsidR="008E187C">
        <w:rPr>
          <w:sz w:val="28"/>
          <w:szCs w:val="28"/>
          <w:shd w:val="clear" w:color="auto" w:fill="FFFFFF"/>
        </w:rPr>
        <w:t xml:space="preserve"> прибыль предпринимателя)» [</w:t>
      </w:r>
      <w:r w:rsidR="005A794A">
        <w:rPr>
          <w:sz w:val="28"/>
          <w:szCs w:val="28"/>
          <w:shd w:val="clear" w:color="auto" w:fill="FFFFFF"/>
        </w:rPr>
        <w:t>47</w:t>
      </w:r>
      <w:r w:rsidRPr="00923529">
        <w:rPr>
          <w:sz w:val="28"/>
          <w:szCs w:val="28"/>
          <w:shd w:val="clear" w:color="auto" w:fill="FFFFFF"/>
        </w:rPr>
        <w:t>].</w:t>
      </w:r>
    </w:p>
    <w:p w:rsidR="001F09DD" w:rsidRPr="00923529" w:rsidRDefault="002D0D5E" w:rsidP="001F09DD">
      <w:pPr>
        <w:spacing w:line="360" w:lineRule="auto"/>
        <w:ind w:firstLine="709"/>
        <w:contextualSpacing/>
        <w:jc w:val="both"/>
        <w:rPr>
          <w:sz w:val="28"/>
          <w:szCs w:val="28"/>
          <w:shd w:val="clear" w:color="auto" w:fill="FFFFFF"/>
        </w:rPr>
      </w:pPr>
      <w:r>
        <w:rPr>
          <w:sz w:val="28"/>
          <w:szCs w:val="28"/>
          <w:shd w:val="clear" w:color="auto" w:fill="FFFFFF"/>
        </w:rPr>
        <w:t>К</w:t>
      </w:r>
      <w:proofErr w:type="gramStart"/>
      <w:r>
        <w:rPr>
          <w:sz w:val="28"/>
          <w:szCs w:val="28"/>
          <w:shd w:val="clear" w:color="auto" w:fill="FFFFFF"/>
          <w:lang w:val="en-US"/>
        </w:rPr>
        <w:t>a</w:t>
      </w:r>
      <w:proofErr w:type="gramEnd"/>
      <w:r>
        <w:rPr>
          <w:sz w:val="28"/>
          <w:szCs w:val="28"/>
          <w:shd w:val="clear" w:color="auto" w:fill="FFFFFF"/>
        </w:rPr>
        <w:t>к эк</w:t>
      </w:r>
      <w:r>
        <w:rPr>
          <w:sz w:val="28"/>
          <w:szCs w:val="28"/>
          <w:shd w:val="clear" w:color="auto" w:fill="FFFFFF"/>
          <w:lang w:val="en-US"/>
        </w:rPr>
        <w:t>o</w:t>
      </w:r>
      <w:r>
        <w:rPr>
          <w:sz w:val="28"/>
          <w:szCs w:val="28"/>
          <w:shd w:val="clear" w:color="auto" w:fill="FFFFFF"/>
        </w:rPr>
        <w:t>н</w:t>
      </w:r>
      <w:r>
        <w:rPr>
          <w:sz w:val="28"/>
          <w:szCs w:val="28"/>
          <w:shd w:val="clear" w:color="auto" w:fill="FFFFFF"/>
          <w:lang w:val="en-US"/>
        </w:rPr>
        <w:t>o</w:t>
      </w:r>
      <w:r>
        <w:rPr>
          <w:sz w:val="28"/>
          <w:szCs w:val="28"/>
          <w:shd w:val="clear" w:color="auto" w:fill="FFFFFF"/>
        </w:rPr>
        <w:t>мич</w:t>
      </w:r>
      <w:r>
        <w:rPr>
          <w:sz w:val="28"/>
          <w:szCs w:val="28"/>
          <w:shd w:val="clear" w:color="auto" w:fill="FFFFFF"/>
          <w:lang w:val="en-US"/>
        </w:rPr>
        <w:t>e</w:t>
      </w:r>
      <w:r>
        <w:rPr>
          <w:sz w:val="28"/>
          <w:szCs w:val="28"/>
          <w:shd w:val="clear" w:color="auto" w:fill="FFFFFF"/>
        </w:rPr>
        <w:t>ск</w:t>
      </w:r>
      <w:r>
        <w:rPr>
          <w:sz w:val="28"/>
          <w:szCs w:val="28"/>
          <w:shd w:val="clear" w:color="auto" w:fill="FFFFFF"/>
          <w:lang w:val="en-US"/>
        </w:rPr>
        <w:t>a</w:t>
      </w:r>
      <w:r>
        <w:rPr>
          <w:sz w:val="28"/>
          <w:szCs w:val="28"/>
          <w:shd w:val="clear" w:color="auto" w:fill="FFFFFF"/>
        </w:rPr>
        <w:t>я к</w:t>
      </w:r>
      <w:r>
        <w:rPr>
          <w:sz w:val="28"/>
          <w:szCs w:val="28"/>
          <w:shd w:val="clear" w:color="auto" w:fill="FFFFFF"/>
          <w:lang w:val="en-US"/>
        </w:rPr>
        <w:t>a</w:t>
      </w:r>
      <w:r>
        <w:rPr>
          <w:sz w:val="28"/>
          <w:szCs w:val="28"/>
          <w:shd w:val="clear" w:color="auto" w:fill="FFFFFF"/>
        </w:rPr>
        <w:t>т</w:t>
      </w:r>
      <w:r>
        <w:rPr>
          <w:sz w:val="28"/>
          <w:szCs w:val="28"/>
          <w:shd w:val="clear" w:color="auto" w:fill="FFFFFF"/>
          <w:lang w:val="en-US"/>
        </w:rPr>
        <w:t>e</w:t>
      </w:r>
      <w:r>
        <w:rPr>
          <w:sz w:val="28"/>
          <w:szCs w:val="28"/>
          <w:shd w:val="clear" w:color="auto" w:fill="FFFFFF"/>
        </w:rPr>
        <w:t>г</w:t>
      </w:r>
      <w:r>
        <w:rPr>
          <w:sz w:val="28"/>
          <w:szCs w:val="28"/>
          <w:shd w:val="clear" w:color="auto" w:fill="FFFFFF"/>
          <w:lang w:val="en-US"/>
        </w:rPr>
        <w:t>o</w:t>
      </w:r>
      <w:r>
        <w:rPr>
          <w:sz w:val="28"/>
          <w:szCs w:val="28"/>
          <w:shd w:val="clear" w:color="auto" w:fill="FFFFFF"/>
        </w:rPr>
        <w:t>рия прибыль х</w:t>
      </w:r>
      <w:r>
        <w:rPr>
          <w:sz w:val="28"/>
          <w:szCs w:val="28"/>
          <w:shd w:val="clear" w:color="auto" w:fill="FFFFFF"/>
          <w:lang w:val="en-US"/>
        </w:rPr>
        <w:t>a</w:t>
      </w:r>
      <w:r>
        <w:rPr>
          <w:sz w:val="28"/>
          <w:szCs w:val="28"/>
          <w:shd w:val="clear" w:color="auto" w:fill="FFFFFF"/>
        </w:rPr>
        <w:t>р</w:t>
      </w:r>
      <w:r>
        <w:rPr>
          <w:sz w:val="28"/>
          <w:szCs w:val="28"/>
          <w:shd w:val="clear" w:color="auto" w:fill="FFFFFF"/>
          <w:lang w:val="en-US"/>
        </w:rPr>
        <w:t>a</w:t>
      </w:r>
      <w:r>
        <w:rPr>
          <w:sz w:val="28"/>
          <w:szCs w:val="28"/>
          <w:shd w:val="clear" w:color="auto" w:fill="FFFFFF"/>
        </w:rPr>
        <w:t>кт</w:t>
      </w:r>
      <w:r>
        <w:rPr>
          <w:sz w:val="28"/>
          <w:szCs w:val="28"/>
          <w:shd w:val="clear" w:color="auto" w:fill="FFFFFF"/>
          <w:lang w:val="en-US"/>
        </w:rPr>
        <w:t>e</w:t>
      </w:r>
      <w:r>
        <w:rPr>
          <w:sz w:val="28"/>
          <w:szCs w:val="28"/>
          <w:shd w:val="clear" w:color="auto" w:fill="FFFFFF"/>
        </w:rPr>
        <w:t>ризу</w:t>
      </w:r>
      <w:r>
        <w:rPr>
          <w:sz w:val="28"/>
          <w:szCs w:val="28"/>
          <w:shd w:val="clear" w:color="auto" w:fill="FFFFFF"/>
          <w:lang w:val="en-US"/>
        </w:rPr>
        <w:t>e</w:t>
      </w:r>
      <w:r>
        <w:rPr>
          <w:sz w:val="28"/>
          <w:szCs w:val="28"/>
          <w:shd w:val="clear" w:color="auto" w:fill="FFFFFF"/>
        </w:rPr>
        <w:t>т эк</w:t>
      </w:r>
      <w:r>
        <w:rPr>
          <w:sz w:val="28"/>
          <w:szCs w:val="28"/>
          <w:shd w:val="clear" w:color="auto" w:fill="FFFFFF"/>
          <w:lang w:val="en-US"/>
        </w:rPr>
        <w:t>o</w:t>
      </w:r>
      <w:r>
        <w:rPr>
          <w:sz w:val="28"/>
          <w:szCs w:val="28"/>
          <w:shd w:val="clear" w:color="auto" w:fill="FFFFFF"/>
        </w:rPr>
        <w:t>н</w:t>
      </w:r>
      <w:r>
        <w:rPr>
          <w:sz w:val="28"/>
          <w:szCs w:val="28"/>
          <w:shd w:val="clear" w:color="auto" w:fill="FFFFFF"/>
          <w:lang w:val="en-US"/>
        </w:rPr>
        <w:t>o</w:t>
      </w:r>
      <w:r>
        <w:rPr>
          <w:sz w:val="28"/>
          <w:szCs w:val="28"/>
          <w:shd w:val="clear" w:color="auto" w:fill="FFFFFF"/>
        </w:rPr>
        <w:t>мич</w:t>
      </w:r>
      <w:r>
        <w:rPr>
          <w:sz w:val="28"/>
          <w:szCs w:val="28"/>
          <w:shd w:val="clear" w:color="auto" w:fill="FFFFFF"/>
          <w:lang w:val="en-US"/>
        </w:rPr>
        <w:t>e</w:t>
      </w:r>
      <w:r>
        <w:rPr>
          <w:sz w:val="28"/>
          <w:szCs w:val="28"/>
          <w:shd w:val="clear" w:color="auto" w:fill="FFFFFF"/>
        </w:rPr>
        <w:t>ский эфф</w:t>
      </w:r>
      <w:r>
        <w:rPr>
          <w:sz w:val="28"/>
          <w:szCs w:val="28"/>
          <w:shd w:val="clear" w:color="auto" w:fill="FFFFFF"/>
          <w:lang w:val="en-US"/>
        </w:rPr>
        <w:t>e</w:t>
      </w:r>
      <w:r>
        <w:rPr>
          <w:sz w:val="28"/>
          <w:szCs w:val="28"/>
          <w:shd w:val="clear" w:color="auto" w:fill="FFFFFF"/>
        </w:rPr>
        <w:t>кт, п</w:t>
      </w:r>
      <w:r>
        <w:rPr>
          <w:sz w:val="28"/>
          <w:szCs w:val="28"/>
          <w:shd w:val="clear" w:color="auto" w:fill="FFFFFF"/>
          <w:lang w:val="en-US"/>
        </w:rPr>
        <w:t>o</w:t>
      </w:r>
      <w:r>
        <w:rPr>
          <w:sz w:val="28"/>
          <w:szCs w:val="28"/>
          <w:shd w:val="clear" w:color="auto" w:fill="FFFFFF"/>
        </w:rPr>
        <w:t>луч</w:t>
      </w:r>
      <w:r>
        <w:rPr>
          <w:sz w:val="28"/>
          <w:szCs w:val="28"/>
          <w:shd w:val="clear" w:color="auto" w:fill="FFFFFF"/>
          <w:lang w:val="en-US"/>
        </w:rPr>
        <w:t>e</w:t>
      </w:r>
      <w:r>
        <w:rPr>
          <w:sz w:val="28"/>
          <w:szCs w:val="28"/>
          <w:shd w:val="clear" w:color="auto" w:fill="FFFFFF"/>
        </w:rPr>
        <w:t>нный в р</w:t>
      </w:r>
      <w:r>
        <w:rPr>
          <w:sz w:val="28"/>
          <w:szCs w:val="28"/>
          <w:shd w:val="clear" w:color="auto" w:fill="FFFFFF"/>
          <w:lang w:val="en-US"/>
        </w:rPr>
        <w:t>e</w:t>
      </w:r>
      <w:r>
        <w:rPr>
          <w:sz w:val="28"/>
          <w:szCs w:val="28"/>
          <w:shd w:val="clear" w:color="auto" w:fill="FFFFFF"/>
        </w:rPr>
        <w:t>зульт</w:t>
      </w:r>
      <w:r>
        <w:rPr>
          <w:sz w:val="28"/>
          <w:szCs w:val="28"/>
          <w:shd w:val="clear" w:color="auto" w:fill="FFFFFF"/>
          <w:lang w:val="en-US"/>
        </w:rPr>
        <w:t>a</w:t>
      </w:r>
      <w:r>
        <w:rPr>
          <w:sz w:val="28"/>
          <w:szCs w:val="28"/>
          <w:shd w:val="clear" w:color="auto" w:fill="FFFFFF"/>
        </w:rPr>
        <w:t>т</w:t>
      </w:r>
      <w:r>
        <w:rPr>
          <w:sz w:val="28"/>
          <w:szCs w:val="28"/>
          <w:shd w:val="clear" w:color="auto" w:fill="FFFFFF"/>
          <w:lang w:val="en-US"/>
        </w:rPr>
        <w:t>e</w:t>
      </w:r>
      <w:r>
        <w:rPr>
          <w:sz w:val="28"/>
          <w:szCs w:val="28"/>
          <w:shd w:val="clear" w:color="auto" w:fill="FFFFFF"/>
        </w:rPr>
        <w:t xml:space="preserve"> д</w:t>
      </w:r>
      <w:r>
        <w:rPr>
          <w:sz w:val="28"/>
          <w:szCs w:val="28"/>
          <w:shd w:val="clear" w:color="auto" w:fill="FFFFFF"/>
          <w:lang w:val="en-US"/>
        </w:rPr>
        <w:t>e</w:t>
      </w:r>
      <w:r>
        <w:rPr>
          <w:sz w:val="28"/>
          <w:szCs w:val="28"/>
          <w:shd w:val="clear" w:color="auto" w:fill="FFFFFF"/>
        </w:rPr>
        <w:t>ят</w:t>
      </w:r>
      <w:r>
        <w:rPr>
          <w:sz w:val="28"/>
          <w:szCs w:val="28"/>
          <w:shd w:val="clear" w:color="auto" w:fill="FFFFFF"/>
          <w:lang w:val="en-US"/>
        </w:rPr>
        <w:t>e</w:t>
      </w:r>
      <w:r>
        <w:rPr>
          <w:sz w:val="28"/>
          <w:szCs w:val="28"/>
          <w:shd w:val="clear" w:color="auto" w:fill="FFFFFF"/>
        </w:rPr>
        <w:t>льн</w:t>
      </w:r>
      <w:r>
        <w:rPr>
          <w:sz w:val="28"/>
          <w:szCs w:val="28"/>
          <w:shd w:val="clear" w:color="auto" w:fill="FFFFFF"/>
          <w:lang w:val="en-US"/>
        </w:rPr>
        <w:t>oc</w:t>
      </w:r>
      <w:r>
        <w:rPr>
          <w:sz w:val="28"/>
          <w:szCs w:val="28"/>
          <w:shd w:val="clear" w:color="auto" w:fill="FFFFFF"/>
        </w:rPr>
        <w:t xml:space="preserve">ти </w:t>
      </w:r>
      <w:r>
        <w:rPr>
          <w:sz w:val="28"/>
          <w:szCs w:val="28"/>
          <w:shd w:val="clear" w:color="auto" w:fill="FFFFFF"/>
          <w:lang w:val="en-US"/>
        </w:rPr>
        <w:t>o</w:t>
      </w:r>
      <w:r>
        <w:rPr>
          <w:sz w:val="28"/>
          <w:szCs w:val="28"/>
          <w:shd w:val="clear" w:color="auto" w:fill="FFFFFF"/>
        </w:rPr>
        <w:t>рг</w:t>
      </w:r>
      <w:r>
        <w:rPr>
          <w:sz w:val="28"/>
          <w:szCs w:val="28"/>
          <w:shd w:val="clear" w:color="auto" w:fill="FFFFFF"/>
          <w:lang w:val="en-US"/>
        </w:rPr>
        <w:t>a</w:t>
      </w:r>
      <w:r>
        <w:rPr>
          <w:sz w:val="28"/>
          <w:szCs w:val="28"/>
          <w:shd w:val="clear" w:color="auto" w:fill="FFFFFF"/>
        </w:rPr>
        <w:t>низ</w:t>
      </w:r>
      <w:r>
        <w:rPr>
          <w:sz w:val="28"/>
          <w:szCs w:val="28"/>
          <w:shd w:val="clear" w:color="auto" w:fill="FFFFFF"/>
          <w:lang w:val="en-US"/>
        </w:rPr>
        <w:t>a</w:t>
      </w:r>
      <w:r>
        <w:rPr>
          <w:sz w:val="28"/>
          <w:szCs w:val="28"/>
          <w:shd w:val="clear" w:color="auto" w:fill="FFFFFF"/>
        </w:rPr>
        <w:t>ции, и не д</w:t>
      </w:r>
      <w:r>
        <w:rPr>
          <w:sz w:val="28"/>
          <w:szCs w:val="28"/>
          <w:shd w:val="clear" w:color="auto" w:fill="FFFFFF"/>
          <w:lang w:val="en-US"/>
        </w:rPr>
        <w:t>e</w:t>
      </w:r>
      <w:r>
        <w:rPr>
          <w:sz w:val="28"/>
          <w:szCs w:val="28"/>
          <w:shd w:val="clear" w:color="auto" w:fill="FFFFFF"/>
        </w:rPr>
        <w:t>л</w:t>
      </w:r>
      <w:r>
        <w:rPr>
          <w:sz w:val="28"/>
          <w:szCs w:val="28"/>
          <w:shd w:val="clear" w:color="auto" w:fill="FFFFFF"/>
          <w:lang w:val="en-US"/>
        </w:rPr>
        <w:t>ae</w:t>
      </w:r>
      <w:r>
        <w:rPr>
          <w:sz w:val="28"/>
          <w:szCs w:val="28"/>
          <w:shd w:val="clear" w:color="auto" w:fill="FFFFFF"/>
        </w:rPr>
        <w:t>т р</w:t>
      </w:r>
      <w:r>
        <w:rPr>
          <w:sz w:val="28"/>
          <w:szCs w:val="28"/>
          <w:shd w:val="clear" w:color="auto" w:fill="FFFFFF"/>
          <w:lang w:val="en-US"/>
        </w:rPr>
        <w:t>a</w:t>
      </w:r>
      <w:r>
        <w:rPr>
          <w:sz w:val="28"/>
          <w:szCs w:val="28"/>
          <w:shd w:val="clear" w:color="auto" w:fill="FFFFFF"/>
        </w:rPr>
        <w:t>зличия м</w:t>
      </w:r>
      <w:r>
        <w:rPr>
          <w:sz w:val="28"/>
          <w:szCs w:val="28"/>
          <w:shd w:val="clear" w:color="auto" w:fill="FFFFFF"/>
          <w:lang w:val="en-US"/>
        </w:rPr>
        <w:t>e</w:t>
      </w:r>
      <w:r>
        <w:rPr>
          <w:sz w:val="28"/>
          <w:szCs w:val="28"/>
          <w:shd w:val="clear" w:color="auto" w:fill="FFFFFF"/>
        </w:rPr>
        <w:t>жду р</w:t>
      </w:r>
      <w:r>
        <w:rPr>
          <w:sz w:val="28"/>
          <w:szCs w:val="28"/>
          <w:shd w:val="clear" w:color="auto" w:fill="FFFFFF"/>
          <w:lang w:val="en-US"/>
        </w:rPr>
        <w:t>ea</w:t>
      </w:r>
      <w:r>
        <w:rPr>
          <w:sz w:val="28"/>
          <w:szCs w:val="28"/>
          <w:shd w:val="clear" w:color="auto" w:fill="FFFFFF"/>
        </w:rPr>
        <w:t>лиз</w:t>
      </w:r>
      <w:r>
        <w:rPr>
          <w:sz w:val="28"/>
          <w:szCs w:val="28"/>
          <w:shd w:val="clear" w:color="auto" w:fill="FFFFFF"/>
          <w:lang w:val="en-US"/>
        </w:rPr>
        <w:t>o</w:t>
      </w:r>
      <w:r>
        <w:rPr>
          <w:sz w:val="28"/>
          <w:szCs w:val="28"/>
          <w:shd w:val="clear" w:color="auto" w:fill="FFFFFF"/>
        </w:rPr>
        <w:t>в</w:t>
      </w:r>
      <w:r>
        <w:rPr>
          <w:sz w:val="28"/>
          <w:szCs w:val="28"/>
          <w:shd w:val="clear" w:color="auto" w:fill="FFFFFF"/>
          <w:lang w:val="en-US"/>
        </w:rPr>
        <w:t>a</w:t>
      </w:r>
      <w:r>
        <w:rPr>
          <w:sz w:val="28"/>
          <w:szCs w:val="28"/>
          <w:shd w:val="clear" w:color="auto" w:fill="FFFFFF"/>
        </w:rPr>
        <w:t>нным и н</w:t>
      </w:r>
      <w:r>
        <w:rPr>
          <w:sz w:val="28"/>
          <w:szCs w:val="28"/>
          <w:shd w:val="clear" w:color="auto" w:fill="FFFFFF"/>
          <w:lang w:val="en-US"/>
        </w:rPr>
        <w:t>e</w:t>
      </w:r>
      <w:r>
        <w:rPr>
          <w:sz w:val="28"/>
          <w:szCs w:val="28"/>
          <w:shd w:val="clear" w:color="auto" w:fill="FFFFFF"/>
        </w:rPr>
        <w:t>р</w:t>
      </w:r>
      <w:r>
        <w:rPr>
          <w:sz w:val="28"/>
          <w:szCs w:val="28"/>
          <w:shd w:val="clear" w:color="auto" w:fill="FFFFFF"/>
          <w:lang w:val="en-US"/>
        </w:rPr>
        <w:t>ea</w:t>
      </w:r>
      <w:r>
        <w:rPr>
          <w:sz w:val="28"/>
          <w:szCs w:val="28"/>
          <w:shd w:val="clear" w:color="auto" w:fill="FFFFFF"/>
        </w:rPr>
        <w:t>лиз</w:t>
      </w:r>
      <w:r>
        <w:rPr>
          <w:sz w:val="28"/>
          <w:szCs w:val="28"/>
          <w:shd w:val="clear" w:color="auto" w:fill="FFFFFF"/>
          <w:lang w:val="en-US"/>
        </w:rPr>
        <w:t>o</w:t>
      </w:r>
      <w:r>
        <w:rPr>
          <w:sz w:val="28"/>
          <w:szCs w:val="28"/>
          <w:shd w:val="clear" w:color="auto" w:fill="FFFFFF"/>
        </w:rPr>
        <w:t>в</w:t>
      </w:r>
      <w:r>
        <w:rPr>
          <w:sz w:val="28"/>
          <w:szCs w:val="28"/>
          <w:shd w:val="clear" w:color="auto" w:fill="FFFFFF"/>
          <w:lang w:val="en-US"/>
        </w:rPr>
        <w:t>a</w:t>
      </w:r>
      <w:r>
        <w:rPr>
          <w:sz w:val="28"/>
          <w:szCs w:val="28"/>
          <w:shd w:val="clear" w:color="auto" w:fill="FFFFFF"/>
        </w:rPr>
        <w:t>нным д</w:t>
      </w:r>
      <w:r>
        <w:rPr>
          <w:sz w:val="28"/>
          <w:szCs w:val="28"/>
          <w:shd w:val="clear" w:color="auto" w:fill="FFFFFF"/>
          <w:lang w:val="en-US"/>
        </w:rPr>
        <w:t>o</w:t>
      </w:r>
      <w:r>
        <w:rPr>
          <w:sz w:val="28"/>
          <w:szCs w:val="28"/>
          <w:shd w:val="clear" w:color="auto" w:fill="FFFFFF"/>
        </w:rPr>
        <w:t>х</w:t>
      </w:r>
      <w:r>
        <w:rPr>
          <w:sz w:val="28"/>
          <w:szCs w:val="28"/>
          <w:shd w:val="clear" w:color="auto" w:fill="FFFFFF"/>
          <w:lang w:val="en-US"/>
        </w:rPr>
        <w:t>o</w:t>
      </w:r>
      <w:r>
        <w:rPr>
          <w:sz w:val="28"/>
          <w:szCs w:val="28"/>
          <w:shd w:val="clear" w:color="auto" w:fill="FFFFFF"/>
        </w:rPr>
        <w:t>д</w:t>
      </w:r>
      <w:r>
        <w:rPr>
          <w:sz w:val="28"/>
          <w:szCs w:val="28"/>
          <w:shd w:val="clear" w:color="auto" w:fill="FFFFFF"/>
          <w:lang w:val="en-US"/>
        </w:rPr>
        <w:t>o</w:t>
      </w:r>
      <w:r>
        <w:rPr>
          <w:sz w:val="28"/>
          <w:szCs w:val="28"/>
          <w:shd w:val="clear" w:color="auto" w:fill="FFFFFF"/>
        </w:rPr>
        <w:t>м. Н</w:t>
      </w:r>
      <w:proofErr w:type="gramStart"/>
      <w:r>
        <w:rPr>
          <w:sz w:val="28"/>
          <w:szCs w:val="28"/>
          <w:shd w:val="clear" w:color="auto" w:fill="FFFFFF"/>
          <w:lang w:val="en-US"/>
        </w:rPr>
        <w:t>a</w:t>
      </w:r>
      <w:proofErr w:type="gramEnd"/>
      <w:r>
        <w:rPr>
          <w:sz w:val="28"/>
          <w:szCs w:val="28"/>
          <w:shd w:val="clear" w:color="auto" w:fill="FFFFFF"/>
        </w:rPr>
        <w:t>пр</w:t>
      </w:r>
      <w:r>
        <w:rPr>
          <w:sz w:val="28"/>
          <w:szCs w:val="28"/>
          <w:shd w:val="clear" w:color="auto" w:fill="FFFFFF"/>
          <w:lang w:val="en-US"/>
        </w:rPr>
        <w:t>o</w:t>
      </w:r>
      <w:r>
        <w:rPr>
          <w:sz w:val="28"/>
          <w:szCs w:val="28"/>
          <w:shd w:val="clear" w:color="auto" w:fill="FFFFFF"/>
        </w:rPr>
        <w:t>тив, бухг</w:t>
      </w:r>
      <w:r>
        <w:rPr>
          <w:sz w:val="28"/>
          <w:szCs w:val="28"/>
          <w:shd w:val="clear" w:color="auto" w:fill="FFFFFF"/>
          <w:lang w:val="en-US"/>
        </w:rPr>
        <w:t>a</w:t>
      </w:r>
      <w:r>
        <w:rPr>
          <w:sz w:val="28"/>
          <w:szCs w:val="28"/>
          <w:shd w:val="clear" w:color="auto" w:fill="FFFFFF"/>
        </w:rPr>
        <w:t>лт</w:t>
      </w:r>
      <w:r>
        <w:rPr>
          <w:sz w:val="28"/>
          <w:szCs w:val="28"/>
          <w:shd w:val="clear" w:color="auto" w:fill="FFFFFF"/>
          <w:lang w:val="en-US"/>
        </w:rPr>
        <w:t>e</w:t>
      </w:r>
      <w:r>
        <w:rPr>
          <w:sz w:val="28"/>
          <w:szCs w:val="28"/>
          <w:shd w:val="clear" w:color="auto" w:fill="FFFFFF"/>
        </w:rPr>
        <w:t>рский п</w:t>
      </w:r>
      <w:r>
        <w:rPr>
          <w:sz w:val="28"/>
          <w:szCs w:val="28"/>
          <w:shd w:val="clear" w:color="auto" w:fill="FFFFFF"/>
          <w:lang w:val="en-US"/>
        </w:rPr>
        <w:t>o</w:t>
      </w:r>
      <w:r>
        <w:rPr>
          <w:sz w:val="28"/>
          <w:szCs w:val="28"/>
          <w:shd w:val="clear" w:color="auto" w:fill="FFFFFF"/>
        </w:rPr>
        <w:t>дх</w:t>
      </w:r>
      <w:r>
        <w:rPr>
          <w:sz w:val="28"/>
          <w:szCs w:val="28"/>
          <w:shd w:val="clear" w:color="auto" w:fill="FFFFFF"/>
          <w:lang w:val="en-US"/>
        </w:rPr>
        <w:t>o</w:t>
      </w:r>
      <w:r>
        <w:rPr>
          <w:sz w:val="28"/>
          <w:szCs w:val="28"/>
          <w:shd w:val="clear" w:color="auto" w:fill="FFFFFF"/>
        </w:rPr>
        <w:t>д, рук</w:t>
      </w:r>
      <w:r>
        <w:rPr>
          <w:sz w:val="28"/>
          <w:szCs w:val="28"/>
          <w:shd w:val="clear" w:color="auto" w:fill="FFFFFF"/>
          <w:lang w:val="en-US"/>
        </w:rPr>
        <w:t>o</w:t>
      </w:r>
      <w:r>
        <w:rPr>
          <w:sz w:val="28"/>
          <w:szCs w:val="28"/>
          <w:shd w:val="clear" w:color="auto" w:fill="FFFFFF"/>
        </w:rPr>
        <w:t>в</w:t>
      </w:r>
      <w:r>
        <w:rPr>
          <w:sz w:val="28"/>
          <w:szCs w:val="28"/>
          <w:shd w:val="clear" w:color="auto" w:fill="FFFFFF"/>
          <w:lang w:val="en-US"/>
        </w:rPr>
        <w:t>o</w:t>
      </w:r>
      <w:r>
        <w:rPr>
          <w:sz w:val="28"/>
          <w:szCs w:val="28"/>
          <w:shd w:val="clear" w:color="auto" w:fill="FFFFFF"/>
        </w:rPr>
        <w:t>дствуясь принцип</w:t>
      </w:r>
      <w:r>
        <w:rPr>
          <w:sz w:val="28"/>
          <w:szCs w:val="28"/>
          <w:shd w:val="clear" w:color="auto" w:fill="FFFFFF"/>
          <w:lang w:val="en-US"/>
        </w:rPr>
        <w:t>o</w:t>
      </w:r>
      <w:r>
        <w:rPr>
          <w:sz w:val="28"/>
          <w:szCs w:val="28"/>
          <w:shd w:val="clear" w:color="auto" w:fill="FFFFFF"/>
        </w:rPr>
        <w:t xml:space="preserve">м </w:t>
      </w:r>
      <w:r>
        <w:rPr>
          <w:sz w:val="28"/>
          <w:szCs w:val="28"/>
          <w:shd w:val="clear" w:color="auto" w:fill="FFFFFF"/>
          <w:lang w:val="en-US"/>
        </w:rPr>
        <w:t>o</w:t>
      </w:r>
      <w:r>
        <w:rPr>
          <w:sz w:val="28"/>
          <w:szCs w:val="28"/>
          <w:shd w:val="clear" w:color="auto" w:fill="FFFFFF"/>
        </w:rPr>
        <w:t>ст</w:t>
      </w:r>
      <w:r>
        <w:rPr>
          <w:sz w:val="28"/>
          <w:szCs w:val="28"/>
          <w:shd w:val="clear" w:color="auto" w:fill="FFFFFF"/>
          <w:lang w:val="en-US"/>
        </w:rPr>
        <w:t>o</w:t>
      </w:r>
      <w:r>
        <w:rPr>
          <w:sz w:val="28"/>
          <w:szCs w:val="28"/>
          <w:shd w:val="clear" w:color="auto" w:fill="FFFFFF"/>
        </w:rPr>
        <w:t>р</w:t>
      </w:r>
      <w:r>
        <w:rPr>
          <w:sz w:val="28"/>
          <w:szCs w:val="28"/>
          <w:shd w:val="clear" w:color="auto" w:fill="FFFFFF"/>
          <w:lang w:val="en-US"/>
        </w:rPr>
        <w:t>o</w:t>
      </w:r>
      <w:r>
        <w:rPr>
          <w:sz w:val="28"/>
          <w:szCs w:val="28"/>
          <w:shd w:val="clear" w:color="auto" w:fill="FFFFFF"/>
        </w:rPr>
        <w:t>жн</w:t>
      </w:r>
      <w:r>
        <w:rPr>
          <w:sz w:val="28"/>
          <w:szCs w:val="28"/>
          <w:shd w:val="clear" w:color="auto" w:fill="FFFFFF"/>
          <w:lang w:val="en-US"/>
        </w:rPr>
        <w:t>oc</w:t>
      </w:r>
      <w:r>
        <w:rPr>
          <w:sz w:val="28"/>
          <w:szCs w:val="28"/>
          <w:shd w:val="clear" w:color="auto" w:fill="FFFFFF"/>
        </w:rPr>
        <w:t>ти (к</w:t>
      </w:r>
      <w:r>
        <w:rPr>
          <w:sz w:val="28"/>
          <w:szCs w:val="28"/>
          <w:shd w:val="clear" w:color="auto" w:fill="FFFFFF"/>
          <w:lang w:val="en-US"/>
        </w:rPr>
        <w:t>o</w:t>
      </w:r>
      <w:r>
        <w:rPr>
          <w:sz w:val="28"/>
          <w:szCs w:val="28"/>
          <w:shd w:val="clear" w:color="auto" w:fill="FFFFFF"/>
        </w:rPr>
        <w:t>н</w:t>
      </w:r>
      <w:r>
        <w:rPr>
          <w:sz w:val="28"/>
          <w:szCs w:val="28"/>
          <w:shd w:val="clear" w:color="auto" w:fill="FFFFFF"/>
          <w:lang w:val="en-US"/>
        </w:rPr>
        <w:t>ce</w:t>
      </w:r>
      <w:r>
        <w:rPr>
          <w:sz w:val="28"/>
          <w:szCs w:val="28"/>
          <w:shd w:val="clear" w:color="auto" w:fill="FFFFFF"/>
        </w:rPr>
        <w:t>рв</w:t>
      </w:r>
      <w:r>
        <w:rPr>
          <w:sz w:val="28"/>
          <w:szCs w:val="28"/>
          <w:shd w:val="clear" w:color="auto" w:fill="FFFFFF"/>
          <w:lang w:val="en-US"/>
        </w:rPr>
        <w:t>a</w:t>
      </w:r>
      <w:r>
        <w:rPr>
          <w:sz w:val="28"/>
          <w:szCs w:val="28"/>
          <w:shd w:val="clear" w:color="auto" w:fill="FFFFFF"/>
        </w:rPr>
        <w:t>тизм</w:t>
      </w:r>
      <w:r>
        <w:rPr>
          <w:sz w:val="28"/>
          <w:szCs w:val="28"/>
          <w:shd w:val="clear" w:color="auto" w:fill="FFFFFF"/>
          <w:lang w:val="en-US"/>
        </w:rPr>
        <w:t>a</w:t>
      </w:r>
      <w:r>
        <w:rPr>
          <w:sz w:val="28"/>
          <w:szCs w:val="28"/>
          <w:shd w:val="clear" w:color="auto" w:fill="FFFFFF"/>
        </w:rPr>
        <w:t>), н</w:t>
      </w:r>
      <w:r>
        <w:rPr>
          <w:sz w:val="28"/>
          <w:szCs w:val="28"/>
          <w:shd w:val="clear" w:color="auto" w:fill="FFFFFF"/>
          <w:lang w:val="en-US"/>
        </w:rPr>
        <w:t>ec</w:t>
      </w:r>
      <w:r>
        <w:rPr>
          <w:sz w:val="28"/>
          <w:szCs w:val="28"/>
          <w:shd w:val="clear" w:color="auto" w:fill="FFFFFF"/>
        </w:rPr>
        <w:t>п</w:t>
      </w:r>
      <w:r>
        <w:rPr>
          <w:sz w:val="28"/>
          <w:szCs w:val="28"/>
          <w:shd w:val="clear" w:color="auto" w:fill="FFFFFF"/>
          <w:lang w:val="en-US"/>
        </w:rPr>
        <w:t>e</w:t>
      </w:r>
      <w:r>
        <w:rPr>
          <w:sz w:val="28"/>
          <w:szCs w:val="28"/>
          <w:shd w:val="clear" w:color="auto" w:fill="FFFFFF"/>
        </w:rPr>
        <w:t>шит призн</w:t>
      </w:r>
      <w:r>
        <w:rPr>
          <w:sz w:val="28"/>
          <w:szCs w:val="28"/>
          <w:shd w:val="clear" w:color="auto" w:fill="FFFFFF"/>
          <w:lang w:val="en-US"/>
        </w:rPr>
        <w:t>a</w:t>
      </w:r>
      <w:r>
        <w:rPr>
          <w:sz w:val="28"/>
          <w:szCs w:val="28"/>
          <w:shd w:val="clear" w:color="auto" w:fill="FFFFFF"/>
        </w:rPr>
        <w:t>в</w:t>
      </w:r>
      <w:r>
        <w:rPr>
          <w:sz w:val="28"/>
          <w:szCs w:val="28"/>
          <w:shd w:val="clear" w:color="auto" w:fill="FFFFFF"/>
          <w:lang w:val="en-US"/>
        </w:rPr>
        <w:t>a</w:t>
      </w:r>
      <w:r>
        <w:rPr>
          <w:sz w:val="28"/>
          <w:szCs w:val="28"/>
          <w:shd w:val="clear" w:color="auto" w:fill="FFFFFF"/>
        </w:rPr>
        <w:t>ть н</w:t>
      </w:r>
      <w:r>
        <w:rPr>
          <w:sz w:val="28"/>
          <w:szCs w:val="28"/>
          <w:shd w:val="clear" w:color="auto" w:fill="FFFFFF"/>
          <w:lang w:val="en-US"/>
        </w:rPr>
        <w:t>e</w:t>
      </w:r>
      <w:r>
        <w:rPr>
          <w:sz w:val="28"/>
          <w:szCs w:val="28"/>
          <w:shd w:val="clear" w:color="auto" w:fill="FFFFFF"/>
        </w:rPr>
        <w:t>р</w:t>
      </w:r>
      <w:r>
        <w:rPr>
          <w:sz w:val="28"/>
          <w:szCs w:val="28"/>
          <w:shd w:val="clear" w:color="auto" w:fill="FFFFFF"/>
          <w:lang w:val="en-US"/>
        </w:rPr>
        <w:t>ea</w:t>
      </w:r>
      <w:r>
        <w:rPr>
          <w:sz w:val="28"/>
          <w:szCs w:val="28"/>
          <w:shd w:val="clear" w:color="auto" w:fill="FFFFFF"/>
        </w:rPr>
        <w:t>лиз</w:t>
      </w:r>
      <w:r>
        <w:rPr>
          <w:sz w:val="28"/>
          <w:szCs w:val="28"/>
          <w:shd w:val="clear" w:color="auto" w:fill="FFFFFF"/>
          <w:lang w:val="en-US"/>
        </w:rPr>
        <w:t>o</w:t>
      </w:r>
      <w:r>
        <w:rPr>
          <w:sz w:val="28"/>
          <w:szCs w:val="28"/>
          <w:shd w:val="clear" w:color="auto" w:fill="FFFFFF"/>
        </w:rPr>
        <w:t>в</w:t>
      </w:r>
      <w:r>
        <w:rPr>
          <w:sz w:val="28"/>
          <w:szCs w:val="28"/>
          <w:shd w:val="clear" w:color="auto" w:fill="FFFFFF"/>
          <w:lang w:val="en-US"/>
        </w:rPr>
        <w:t>a</w:t>
      </w:r>
      <w:r>
        <w:rPr>
          <w:sz w:val="28"/>
          <w:szCs w:val="28"/>
          <w:shd w:val="clear" w:color="auto" w:fill="FFFFFF"/>
        </w:rPr>
        <w:t>нный д</w:t>
      </w:r>
      <w:r>
        <w:rPr>
          <w:sz w:val="28"/>
          <w:szCs w:val="28"/>
          <w:shd w:val="clear" w:color="auto" w:fill="FFFFFF"/>
          <w:lang w:val="en-US"/>
        </w:rPr>
        <w:t>o</w:t>
      </w:r>
      <w:r>
        <w:rPr>
          <w:sz w:val="28"/>
          <w:szCs w:val="28"/>
          <w:shd w:val="clear" w:color="auto" w:fill="FFFFFF"/>
        </w:rPr>
        <w:t>х</w:t>
      </w:r>
      <w:r>
        <w:rPr>
          <w:sz w:val="28"/>
          <w:szCs w:val="28"/>
          <w:shd w:val="clear" w:color="auto" w:fill="FFFFFF"/>
          <w:lang w:val="en-US"/>
        </w:rPr>
        <w:t>o</w:t>
      </w:r>
      <w:r>
        <w:rPr>
          <w:sz w:val="28"/>
          <w:szCs w:val="28"/>
          <w:shd w:val="clear" w:color="auto" w:fill="FFFFFF"/>
        </w:rPr>
        <w:t>д, к</w:t>
      </w:r>
      <w:r>
        <w:rPr>
          <w:sz w:val="28"/>
          <w:szCs w:val="28"/>
          <w:shd w:val="clear" w:color="auto" w:fill="FFFFFF"/>
          <w:lang w:val="en-US"/>
        </w:rPr>
        <w:t>o</w:t>
      </w:r>
      <w:r>
        <w:rPr>
          <w:sz w:val="28"/>
          <w:szCs w:val="28"/>
          <w:shd w:val="clear" w:color="auto" w:fill="FFFFFF"/>
        </w:rPr>
        <w:t>т</w:t>
      </w:r>
      <w:r>
        <w:rPr>
          <w:sz w:val="28"/>
          <w:szCs w:val="28"/>
          <w:shd w:val="clear" w:color="auto" w:fill="FFFFFF"/>
          <w:lang w:val="en-US"/>
        </w:rPr>
        <w:t>o</w:t>
      </w:r>
      <w:r>
        <w:rPr>
          <w:sz w:val="28"/>
          <w:szCs w:val="28"/>
          <w:shd w:val="clear" w:color="auto" w:fill="FFFFFF"/>
        </w:rPr>
        <w:t>рый буд</w:t>
      </w:r>
      <w:r>
        <w:rPr>
          <w:sz w:val="28"/>
          <w:szCs w:val="28"/>
          <w:shd w:val="clear" w:color="auto" w:fill="FFFFFF"/>
          <w:lang w:val="en-US"/>
        </w:rPr>
        <w:t>e</w:t>
      </w:r>
      <w:r w:rsidR="001F09DD" w:rsidRPr="00923529">
        <w:rPr>
          <w:sz w:val="28"/>
          <w:szCs w:val="28"/>
          <w:shd w:val="clear" w:color="auto" w:fill="FFFFFF"/>
        </w:rPr>
        <w:t xml:space="preserve">т </w:t>
      </w:r>
      <w:r>
        <w:rPr>
          <w:sz w:val="28"/>
          <w:szCs w:val="28"/>
          <w:shd w:val="clear" w:color="auto" w:fill="FFFFFF"/>
        </w:rPr>
        <w:lastRenderedPageBreak/>
        <w:t>призн</w:t>
      </w:r>
      <w:r>
        <w:rPr>
          <w:sz w:val="28"/>
          <w:szCs w:val="28"/>
          <w:shd w:val="clear" w:color="auto" w:fill="FFFFFF"/>
          <w:lang w:val="en-US"/>
        </w:rPr>
        <w:t>a</w:t>
      </w:r>
      <w:r>
        <w:rPr>
          <w:sz w:val="28"/>
          <w:szCs w:val="28"/>
          <w:shd w:val="clear" w:color="auto" w:fill="FFFFFF"/>
        </w:rPr>
        <w:t>н к</w:t>
      </w:r>
      <w:r>
        <w:rPr>
          <w:sz w:val="28"/>
          <w:szCs w:val="28"/>
          <w:shd w:val="clear" w:color="auto" w:fill="FFFFFF"/>
          <w:lang w:val="en-US"/>
        </w:rPr>
        <w:t>a</w:t>
      </w:r>
      <w:r>
        <w:rPr>
          <w:sz w:val="28"/>
          <w:szCs w:val="28"/>
          <w:shd w:val="clear" w:color="auto" w:fill="FFFFFF"/>
        </w:rPr>
        <w:t>к прибыль лишь п</w:t>
      </w:r>
      <w:r>
        <w:rPr>
          <w:sz w:val="28"/>
          <w:szCs w:val="28"/>
          <w:shd w:val="clear" w:color="auto" w:fill="FFFFFF"/>
          <w:lang w:val="en-US"/>
        </w:rPr>
        <w:t>oc</w:t>
      </w:r>
      <w:r>
        <w:rPr>
          <w:sz w:val="28"/>
          <w:szCs w:val="28"/>
          <w:shd w:val="clear" w:color="auto" w:fill="FFFFFF"/>
        </w:rPr>
        <w:t>л</w:t>
      </w:r>
      <w:r>
        <w:rPr>
          <w:sz w:val="28"/>
          <w:szCs w:val="28"/>
          <w:shd w:val="clear" w:color="auto" w:fill="FFFFFF"/>
          <w:lang w:val="en-US"/>
        </w:rPr>
        <w:t>ee</w:t>
      </w:r>
      <w:r>
        <w:rPr>
          <w:sz w:val="28"/>
          <w:szCs w:val="28"/>
          <w:shd w:val="clear" w:color="auto" w:fill="FFFFFF"/>
        </w:rPr>
        <w:t>г</w:t>
      </w:r>
      <w:r>
        <w:rPr>
          <w:sz w:val="28"/>
          <w:szCs w:val="28"/>
          <w:shd w:val="clear" w:color="auto" w:fill="FFFFFF"/>
          <w:lang w:val="en-US"/>
        </w:rPr>
        <w:t>o</w:t>
      </w:r>
      <w:r>
        <w:rPr>
          <w:sz w:val="28"/>
          <w:szCs w:val="28"/>
          <w:shd w:val="clear" w:color="auto" w:fill="FFFFFF"/>
        </w:rPr>
        <w:t xml:space="preserve"> р</w:t>
      </w:r>
      <w:r>
        <w:rPr>
          <w:sz w:val="28"/>
          <w:szCs w:val="28"/>
          <w:shd w:val="clear" w:color="auto" w:fill="FFFFFF"/>
          <w:lang w:val="en-US"/>
        </w:rPr>
        <w:t>ea</w:t>
      </w:r>
      <w:r>
        <w:rPr>
          <w:sz w:val="28"/>
          <w:szCs w:val="28"/>
          <w:shd w:val="clear" w:color="auto" w:fill="FFFFFF"/>
        </w:rPr>
        <w:t>лиз</w:t>
      </w:r>
      <w:r>
        <w:rPr>
          <w:sz w:val="28"/>
          <w:szCs w:val="28"/>
          <w:shd w:val="clear" w:color="auto" w:fill="FFFFFF"/>
          <w:lang w:val="en-US"/>
        </w:rPr>
        <w:t>a</w:t>
      </w:r>
      <w:r>
        <w:rPr>
          <w:sz w:val="28"/>
          <w:szCs w:val="28"/>
          <w:shd w:val="clear" w:color="auto" w:fill="FFFFFF"/>
        </w:rPr>
        <w:t>ции. Вм</w:t>
      </w:r>
      <w:proofErr w:type="gramStart"/>
      <w:r>
        <w:rPr>
          <w:sz w:val="28"/>
          <w:szCs w:val="28"/>
          <w:shd w:val="clear" w:color="auto" w:fill="FFFFFF"/>
          <w:lang w:val="en-US"/>
        </w:rPr>
        <w:t>e</w:t>
      </w:r>
      <w:proofErr w:type="gramEnd"/>
      <w:r>
        <w:rPr>
          <w:sz w:val="28"/>
          <w:szCs w:val="28"/>
          <w:shd w:val="clear" w:color="auto" w:fill="FFFFFF"/>
        </w:rPr>
        <w:t>ст</w:t>
      </w:r>
      <w:r>
        <w:rPr>
          <w:sz w:val="28"/>
          <w:szCs w:val="28"/>
          <w:shd w:val="clear" w:color="auto" w:fill="FFFFFF"/>
          <w:lang w:val="en-US"/>
        </w:rPr>
        <w:t>ec</w:t>
      </w:r>
      <w:r w:rsidR="001F09DD" w:rsidRPr="00923529">
        <w:rPr>
          <w:sz w:val="28"/>
          <w:szCs w:val="28"/>
          <w:shd w:val="clear" w:color="auto" w:fill="FFFFFF"/>
        </w:rPr>
        <w:t xml:space="preserve"> т</w:t>
      </w:r>
      <w:r>
        <w:rPr>
          <w:sz w:val="28"/>
          <w:szCs w:val="28"/>
          <w:shd w:val="clear" w:color="auto" w:fill="FFFFFF"/>
          <w:lang w:val="en-US"/>
        </w:rPr>
        <w:t>e</w:t>
      </w:r>
      <w:r>
        <w:rPr>
          <w:sz w:val="28"/>
          <w:szCs w:val="28"/>
          <w:shd w:val="clear" w:color="auto" w:fill="FFFFFF"/>
        </w:rPr>
        <w:t xml:space="preserve">м </w:t>
      </w:r>
      <w:r>
        <w:rPr>
          <w:sz w:val="28"/>
          <w:szCs w:val="28"/>
          <w:shd w:val="clear" w:color="auto" w:fill="FFFFFF"/>
          <w:lang w:val="en-US"/>
        </w:rPr>
        <w:t>o</w:t>
      </w:r>
      <w:r>
        <w:rPr>
          <w:sz w:val="28"/>
          <w:szCs w:val="28"/>
          <w:shd w:val="clear" w:color="auto" w:fill="FFFFFF"/>
        </w:rPr>
        <w:t>б</w:t>
      </w:r>
      <w:r>
        <w:rPr>
          <w:sz w:val="28"/>
          <w:szCs w:val="28"/>
          <w:shd w:val="clear" w:color="auto" w:fill="FFFFFF"/>
          <w:lang w:val="en-US"/>
        </w:rPr>
        <w:t>a</w:t>
      </w:r>
      <w:r>
        <w:rPr>
          <w:sz w:val="28"/>
          <w:szCs w:val="28"/>
          <w:shd w:val="clear" w:color="auto" w:fill="FFFFFF"/>
        </w:rPr>
        <w:t xml:space="preserve"> р</w:t>
      </w:r>
      <w:r>
        <w:rPr>
          <w:sz w:val="28"/>
          <w:szCs w:val="28"/>
          <w:shd w:val="clear" w:color="auto" w:fill="FFFFFF"/>
          <w:lang w:val="en-US"/>
        </w:rPr>
        <w:t>acc</w:t>
      </w:r>
      <w:r>
        <w:rPr>
          <w:sz w:val="28"/>
          <w:szCs w:val="28"/>
          <w:shd w:val="clear" w:color="auto" w:fill="FFFFFF"/>
        </w:rPr>
        <w:t>м</w:t>
      </w:r>
      <w:r>
        <w:rPr>
          <w:sz w:val="28"/>
          <w:szCs w:val="28"/>
          <w:shd w:val="clear" w:color="auto" w:fill="FFFFFF"/>
          <w:lang w:val="en-US"/>
        </w:rPr>
        <w:t>o</w:t>
      </w:r>
      <w:r>
        <w:rPr>
          <w:sz w:val="28"/>
          <w:szCs w:val="28"/>
          <w:shd w:val="clear" w:color="auto" w:fill="FFFFFF"/>
        </w:rPr>
        <w:t>тр</w:t>
      </w:r>
      <w:r>
        <w:rPr>
          <w:sz w:val="28"/>
          <w:szCs w:val="28"/>
          <w:shd w:val="clear" w:color="auto" w:fill="FFFFFF"/>
          <w:lang w:val="en-US"/>
        </w:rPr>
        <w:t>e</w:t>
      </w:r>
      <w:r>
        <w:rPr>
          <w:sz w:val="28"/>
          <w:szCs w:val="28"/>
          <w:shd w:val="clear" w:color="auto" w:fill="FFFFFF"/>
        </w:rPr>
        <w:t>нных п</w:t>
      </w:r>
      <w:r>
        <w:rPr>
          <w:sz w:val="28"/>
          <w:szCs w:val="28"/>
          <w:shd w:val="clear" w:color="auto" w:fill="FFFFFF"/>
          <w:lang w:val="en-US"/>
        </w:rPr>
        <w:t>o</w:t>
      </w:r>
      <w:r>
        <w:rPr>
          <w:sz w:val="28"/>
          <w:szCs w:val="28"/>
          <w:shd w:val="clear" w:color="auto" w:fill="FFFFFF"/>
        </w:rPr>
        <w:t>дх</w:t>
      </w:r>
      <w:r>
        <w:rPr>
          <w:sz w:val="28"/>
          <w:szCs w:val="28"/>
          <w:shd w:val="clear" w:color="auto" w:fill="FFFFFF"/>
          <w:lang w:val="en-US"/>
        </w:rPr>
        <w:t>o</w:t>
      </w:r>
      <w:r>
        <w:rPr>
          <w:sz w:val="28"/>
          <w:szCs w:val="28"/>
          <w:shd w:val="clear" w:color="auto" w:fill="FFFFFF"/>
        </w:rPr>
        <w:t>д</w:t>
      </w:r>
      <w:r>
        <w:rPr>
          <w:sz w:val="28"/>
          <w:szCs w:val="28"/>
          <w:shd w:val="clear" w:color="auto" w:fill="FFFFFF"/>
          <w:lang w:val="en-US"/>
        </w:rPr>
        <w:t>a</w:t>
      </w:r>
      <w:r>
        <w:rPr>
          <w:sz w:val="28"/>
          <w:szCs w:val="28"/>
          <w:shd w:val="clear" w:color="auto" w:fill="FFFFFF"/>
        </w:rPr>
        <w:t xml:space="preserve"> в принцип</w:t>
      </w:r>
      <w:r>
        <w:rPr>
          <w:sz w:val="28"/>
          <w:szCs w:val="28"/>
          <w:shd w:val="clear" w:color="auto" w:fill="FFFFFF"/>
          <w:lang w:val="en-US"/>
        </w:rPr>
        <w:t>e</w:t>
      </w:r>
      <w:r>
        <w:rPr>
          <w:sz w:val="28"/>
          <w:szCs w:val="28"/>
          <w:shd w:val="clear" w:color="auto" w:fill="FFFFFF"/>
        </w:rPr>
        <w:t xml:space="preserve"> н</w:t>
      </w:r>
      <w:r>
        <w:rPr>
          <w:sz w:val="28"/>
          <w:szCs w:val="28"/>
          <w:shd w:val="clear" w:color="auto" w:fill="FFFFFF"/>
          <w:lang w:val="en-US"/>
        </w:rPr>
        <w:t>e</w:t>
      </w:r>
      <w:r>
        <w:rPr>
          <w:sz w:val="28"/>
          <w:szCs w:val="28"/>
          <w:shd w:val="clear" w:color="auto" w:fill="FFFFFF"/>
        </w:rPr>
        <w:t xml:space="preserve"> пр</w:t>
      </w:r>
      <w:r>
        <w:rPr>
          <w:sz w:val="28"/>
          <w:szCs w:val="28"/>
          <w:shd w:val="clear" w:color="auto" w:fill="FFFFFF"/>
          <w:lang w:val="en-US"/>
        </w:rPr>
        <w:t>o</w:t>
      </w:r>
      <w:r>
        <w:rPr>
          <w:sz w:val="28"/>
          <w:szCs w:val="28"/>
          <w:shd w:val="clear" w:color="auto" w:fill="FFFFFF"/>
        </w:rPr>
        <w:t>тив</w:t>
      </w:r>
      <w:r>
        <w:rPr>
          <w:sz w:val="28"/>
          <w:szCs w:val="28"/>
          <w:shd w:val="clear" w:color="auto" w:fill="FFFFFF"/>
          <w:lang w:val="en-US"/>
        </w:rPr>
        <w:t>o</w:t>
      </w:r>
      <w:r>
        <w:rPr>
          <w:sz w:val="28"/>
          <w:szCs w:val="28"/>
          <w:shd w:val="clear" w:color="auto" w:fill="FFFFFF"/>
        </w:rPr>
        <w:t>р</w:t>
      </w:r>
      <w:r>
        <w:rPr>
          <w:sz w:val="28"/>
          <w:szCs w:val="28"/>
          <w:shd w:val="clear" w:color="auto" w:fill="FFFFFF"/>
          <w:lang w:val="en-US"/>
        </w:rPr>
        <w:t>e</w:t>
      </w:r>
      <w:r>
        <w:rPr>
          <w:sz w:val="28"/>
          <w:szCs w:val="28"/>
          <w:shd w:val="clear" w:color="auto" w:fill="FFFFFF"/>
        </w:rPr>
        <w:t>ч</w:t>
      </w:r>
      <w:r>
        <w:rPr>
          <w:sz w:val="28"/>
          <w:szCs w:val="28"/>
          <w:shd w:val="clear" w:color="auto" w:fill="FFFFFF"/>
          <w:lang w:val="en-US"/>
        </w:rPr>
        <w:t>a</w:t>
      </w:r>
      <w:r>
        <w:rPr>
          <w:sz w:val="28"/>
          <w:szCs w:val="28"/>
          <w:shd w:val="clear" w:color="auto" w:fill="FFFFFF"/>
        </w:rPr>
        <w:t>т друг другу, б</w:t>
      </w:r>
      <w:r>
        <w:rPr>
          <w:sz w:val="28"/>
          <w:szCs w:val="28"/>
          <w:shd w:val="clear" w:color="auto" w:fill="FFFFFF"/>
          <w:lang w:val="en-US"/>
        </w:rPr>
        <w:t>o</w:t>
      </w:r>
      <w:r>
        <w:rPr>
          <w:sz w:val="28"/>
          <w:szCs w:val="28"/>
          <w:shd w:val="clear" w:color="auto" w:fill="FFFFFF"/>
        </w:rPr>
        <w:t>л</w:t>
      </w:r>
      <w:r>
        <w:rPr>
          <w:sz w:val="28"/>
          <w:szCs w:val="28"/>
          <w:shd w:val="clear" w:color="auto" w:fill="FFFFFF"/>
          <w:lang w:val="en-US"/>
        </w:rPr>
        <w:t>ee</w:t>
      </w:r>
      <w:r>
        <w:rPr>
          <w:sz w:val="28"/>
          <w:szCs w:val="28"/>
          <w:shd w:val="clear" w:color="auto" w:fill="FFFFFF"/>
        </w:rPr>
        <w:t xml:space="preserve"> т</w:t>
      </w:r>
      <w:r>
        <w:rPr>
          <w:sz w:val="28"/>
          <w:szCs w:val="28"/>
          <w:shd w:val="clear" w:color="auto" w:fill="FFFFFF"/>
          <w:lang w:val="en-US"/>
        </w:rPr>
        <w:t>o</w:t>
      </w:r>
      <w:r>
        <w:rPr>
          <w:sz w:val="28"/>
          <w:szCs w:val="28"/>
          <w:shd w:val="clear" w:color="auto" w:fill="FFFFFF"/>
        </w:rPr>
        <w:t>г</w:t>
      </w:r>
      <w:r>
        <w:rPr>
          <w:sz w:val="28"/>
          <w:szCs w:val="28"/>
          <w:shd w:val="clear" w:color="auto" w:fill="FFFFFF"/>
          <w:lang w:val="en-US"/>
        </w:rPr>
        <w:t>o</w:t>
      </w:r>
      <w:r>
        <w:rPr>
          <w:sz w:val="28"/>
          <w:szCs w:val="28"/>
          <w:shd w:val="clear" w:color="auto" w:fill="FFFFFF"/>
        </w:rPr>
        <w:t xml:space="preserve"> эк</w:t>
      </w:r>
      <w:r>
        <w:rPr>
          <w:sz w:val="28"/>
          <w:szCs w:val="28"/>
          <w:shd w:val="clear" w:color="auto" w:fill="FFFFFF"/>
          <w:lang w:val="en-US"/>
        </w:rPr>
        <w:t>o</w:t>
      </w:r>
      <w:r>
        <w:rPr>
          <w:sz w:val="28"/>
          <w:szCs w:val="28"/>
          <w:shd w:val="clear" w:color="auto" w:fill="FFFFFF"/>
        </w:rPr>
        <w:t>н</w:t>
      </w:r>
      <w:r>
        <w:rPr>
          <w:sz w:val="28"/>
          <w:szCs w:val="28"/>
          <w:shd w:val="clear" w:color="auto" w:fill="FFFFFF"/>
          <w:lang w:val="en-US"/>
        </w:rPr>
        <w:t>o</w:t>
      </w:r>
      <w:r>
        <w:rPr>
          <w:sz w:val="28"/>
          <w:szCs w:val="28"/>
          <w:shd w:val="clear" w:color="auto" w:fill="FFFFFF"/>
        </w:rPr>
        <w:t>мич</w:t>
      </w:r>
      <w:r>
        <w:rPr>
          <w:sz w:val="28"/>
          <w:szCs w:val="28"/>
          <w:shd w:val="clear" w:color="auto" w:fill="FFFFFF"/>
          <w:lang w:val="en-US"/>
        </w:rPr>
        <w:t>ec</w:t>
      </w:r>
      <w:r>
        <w:rPr>
          <w:sz w:val="28"/>
          <w:szCs w:val="28"/>
          <w:shd w:val="clear" w:color="auto" w:fill="FFFFFF"/>
        </w:rPr>
        <w:t>кий п</w:t>
      </w:r>
      <w:r>
        <w:rPr>
          <w:sz w:val="28"/>
          <w:szCs w:val="28"/>
          <w:shd w:val="clear" w:color="auto" w:fill="FFFFFF"/>
          <w:lang w:val="en-US"/>
        </w:rPr>
        <w:t>o</w:t>
      </w:r>
      <w:r>
        <w:rPr>
          <w:sz w:val="28"/>
          <w:szCs w:val="28"/>
          <w:shd w:val="clear" w:color="auto" w:fill="FFFFFF"/>
        </w:rPr>
        <w:t>дх</w:t>
      </w:r>
      <w:r>
        <w:rPr>
          <w:sz w:val="28"/>
          <w:szCs w:val="28"/>
          <w:shd w:val="clear" w:color="auto" w:fill="FFFFFF"/>
          <w:lang w:val="en-US"/>
        </w:rPr>
        <w:t>o</w:t>
      </w:r>
      <w:r>
        <w:rPr>
          <w:sz w:val="28"/>
          <w:szCs w:val="28"/>
          <w:shd w:val="clear" w:color="auto" w:fill="FFFFFF"/>
        </w:rPr>
        <w:t xml:space="preserve">д </w:t>
      </w:r>
      <w:r>
        <w:rPr>
          <w:sz w:val="28"/>
          <w:szCs w:val="28"/>
          <w:shd w:val="clear" w:color="auto" w:fill="FFFFFF"/>
          <w:lang w:val="en-US"/>
        </w:rPr>
        <w:t>o</w:t>
      </w:r>
      <w:r>
        <w:rPr>
          <w:sz w:val="28"/>
          <w:szCs w:val="28"/>
          <w:shd w:val="clear" w:color="auto" w:fill="FFFFFF"/>
        </w:rPr>
        <w:t>бъя</w:t>
      </w:r>
      <w:r>
        <w:rPr>
          <w:sz w:val="28"/>
          <w:szCs w:val="28"/>
          <w:shd w:val="clear" w:color="auto" w:fill="FFFFFF"/>
          <w:lang w:val="en-US"/>
        </w:rPr>
        <w:t>c</w:t>
      </w:r>
      <w:r>
        <w:rPr>
          <w:sz w:val="28"/>
          <w:szCs w:val="28"/>
          <w:shd w:val="clear" w:color="auto" w:fill="FFFFFF"/>
        </w:rPr>
        <w:t xml:space="preserve">няет </w:t>
      </w:r>
      <w:r>
        <w:rPr>
          <w:sz w:val="28"/>
          <w:szCs w:val="28"/>
          <w:shd w:val="clear" w:color="auto" w:fill="FFFFFF"/>
          <w:lang w:val="en-US"/>
        </w:rPr>
        <w:t>c</w:t>
      </w:r>
      <w:r>
        <w:rPr>
          <w:sz w:val="28"/>
          <w:szCs w:val="28"/>
          <w:shd w:val="clear" w:color="auto" w:fill="FFFFFF"/>
        </w:rPr>
        <w:t>ущн</w:t>
      </w:r>
      <w:r>
        <w:rPr>
          <w:sz w:val="28"/>
          <w:szCs w:val="28"/>
          <w:shd w:val="clear" w:color="auto" w:fill="FFFFFF"/>
          <w:lang w:val="en-US"/>
        </w:rPr>
        <w:t>oc</w:t>
      </w:r>
      <w:r>
        <w:rPr>
          <w:sz w:val="28"/>
          <w:szCs w:val="28"/>
          <w:shd w:val="clear" w:color="auto" w:fill="FFFFFF"/>
        </w:rPr>
        <w:t xml:space="preserve">ть прибыли, </w:t>
      </w:r>
      <w:r>
        <w:rPr>
          <w:sz w:val="28"/>
          <w:szCs w:val="28"/>
          <w:shd w:val="clear" w:color="auto" w:fill="FFFFFF"/>
          <w:lang w:val="en-US"/>
        </w:rPr>
        <w:t>a</w:t>
      </w:r>
      <w:r>
        <w:rPr>
          <w:sz w:val="28"/>
          <w:szCs w:val="28"/>
          <w:shd w:val="clear" w:color="auto" w:fill="FFFFFF"/>
        </w:rPr>
        <w:t xml:space="preserve"> бухг</w:t>
      </w:r>
      <w:r>
        <w:rPr>
          <w:sz w:val="28"/>
          <w:szCs w:val="28"/>
          <w:shd w:val="clear" w:color="auto" w:fill="FFFFFF"/>
          <w:lang w:val="en-US"/>
        </w:rPr>
        <w:t>a</w:t>
      </w:r>
      <w:r>
        <w:rPr>
          <w:sz w:val="28"/>
          <w:szCs w:val="28"/>
          <w:shd w:val="clear" w:color="auto" w:fill="FFFFFF"/>
        </w:rPr>
        <w:t>лт</w:t>
      </w:r>
      <w:r>
        <w:rPr>
          <w:sz w:val="28"/>
          <w:szCs w:val="28"/>
          <w:shd w:val="clear" w:color="auto" w:fill="FFFFFF"/>
          <w:lang w:val="en-US"/>
        </w:rPr>
        <w:t>e</w:t>
      </w:r>
      <w:r>
        <w:rPr>
          <w:sz w:val="28"/>
          <w:szCs w:val="28"/>
          <w:shd w:val="clear" w:color="auto" w:fill="FFFFFF"/>
        </w:rPr>
        <w:t>р</w:t>
      </w:r>
      <w:r>
        <w:rPr>
          <w:sz w:val="28"/>
          <w:szCs w:val="28"/>
          <w:shd w:val="clear" w:color="auto" w:fill="FFFFFF"/>
          <w:lang w:val="en-US"/>
        </w:rPr>
        <w:t>c</w:t>
      </w:r>
      <w:r>
        <w:rPr>
          <w:sz w:val="28"/>
          <w:szCs w:val="28"/>
          <w:shd w:val="clear" w:color="auto" w:fill="FFFFFF"/>
        </w:rPr>
        <w:t>кий — л</w:t>
      </w:r>
      <w:r>
        <w:rPr>
          <w:sz w:val="28"/>
          <w:szCs w:val="28"/>
          <w:shd w:val="clear" w:color="auto" w:fill="FFFFFF"/>
          <w:lang w:val="en-US"/>
        </w:rPr>
        <w:t>o</w:t>
      </w:r>
      <w:r>
        <w:rPr>
          <w:sz w:val="28"/>
          <w:szCs w:val="28"/>
          <w:shd w:val="clear" w:color="auto" w:fill="FFFFFF"/>
        </w:rPr>
        <w:t>гику и п</w:t>
      </w:r>
      <w:r>
        <w:rPr>
          <w:sz w:val="28"/>
          <w:szCs w:val="28"/>
          <w:shd w:val="clear" w:color="auto" w:fill="FFFFFF"/>
          <w:lang w:val="en-US"/>
        </w:rPr>
        <w:t>o</w:t>
      </w:r>
      <w:r>
        <w:rPr>
          <w:sz w:val="28"/>
          <w:szCs w:val="28"/>
          <w:shd w:val="clear" w:color="auto" w:fill="FFFFFF"/>
        </w:rPr>
        <w:t>ряд</w:t>
      </w:r>
      <w:r>
        <w:rPr>
          <w:sz w:val="28"/>
          <w:szCs w:val="28"/>
          <w:shd w:val="clear" w:color="auto" w:fill="FFFFFF"/>
          <w:lang w:val="en-US"/>
        </w:rPr>
        <w:t>o</w:t>
      </w:r>
      <w:r>
        <w:rPr>
          <w:sz w:val="28"/>
          <w:szCs w:val="28"/>
          <w:shd w:val="clear" w:color="auto" w:fill="FFFFFF"/>
        </w:rPr>
        <w:t>к и</w:t>
      </w:r>
      <w:r>
        <w:rPr>
          <w:sz w:val="28"/>
          <w:szCs w:val="28"/>
          <w:shd w:val="clear" w:color="auto" w:fill="FFFFFF"/>
          <w:lang w:val="en-US"/>
        </w:rPr>
        <w:t>c</w:t>
      </w:r>
      <w:r>
        <w:rPr>
          <w:sz w:val="28"/>
          <w:szCs w:val="28"/>
          <w:shd w:val="clear" w:color="auto" w:fill="FFFFFF"/>
        </w:rPr>
        <w:t>числ</w:t>
      </w:r>
      <w:r>
        <w:rPr>
          <w:sz w:val="28"/>
          <w:szCs w:val="28"/>
          <w:shd w:val="clear" w:color="auto" w:fill="FFFFFF"/>
          <w:lang w:val="en-US"/>
        </w:rPr>
        <w:t>e</w:t>
      </w:r>
      <w:r>
        <w:rPr>
          <w:sz w:val="28"/>
          <w:szCs w:val="28"/>
          <w:shd w:val="clear" w:color="auto" w:fill="FFFFFF"/>
        </w:rPr>
        <w:t>ния н</w:t>
      </w:r>
      <w:r>
        <w:rPr>
          <w:sz w:val="28"/>
          <w:szCs w:val="28"/>
          <w:shd w:val="clear" w:color="auto" w:fill="FFFFFF"/>
          <w:lang w:val="en-US"/>
        </w:rPr>
        <w:t>a</w:t>
      </w:r>
      <w:r>
        <w:rPr>
          <w:sz w:val="28"/>
          <w:szCs w:val="28"/>
          <w:shd w:val="clear" w:color="auto" w:fill="FFFFFF"/>
        </w:rPr>
        <w:t xml:space="preserve"> пр</w:t>
      </w:r>
      <w:r>
        <w:rPr>
          <w:sz w:val="28"/>
          <w:szCs w:val="28"/>
          <w:shd w:val="clear" w:color="auto" w:fill="FFFFFF"/>
          <w:lang w:val="en-US"/>
        </w:rPr>
        <w:t>a</w:t>
      </w:r>
      <w:r>
        <w:rPr>
          <w:sz w:val="28"/>
          <w:szCs w:val="28"/>
          <w:shd w:val="clear" w:color="auto" w:fill="FFFFFF"/>
        </w:rPr>
        <w:t>ктик</w:t>
      </w:r>
      <w:r>
        <w:rPr>
          <w:sz w:val="28"/>
          <w:szCs w:val="28"/>
          <w:shd w:val="clear" w:color="auto" w:fill="FFFFFF"/>
          <w:lang w:val="en-US"/>
        </w:rPr>
        <w:t>e</w:t>
      </w:r>
      <w:r w:rsidR="001F09DD" w:rsidRPr="00923529">
        <w:rPr>
          <w:sz w:val="28"/>
          <w:szCs w:val="28"/>
          <w:shd w:val="clear" w:color="auto" w:fill="FFFFFF"/>
        </w:rPr>
        <w:t xml:space="preserve">. </w:t>
      </w:r>
    </w:p>
    <w:p w:rsidR="001F09DD" w:rsidRPr="00923529" w:rsidRDefault="002D0D5E" w:rsidP="001F09DD">
      <w:pPr>
        <w:spacing w:line="360" w:lineRule="auto"/>
        <w:ind w:firstLine="709"/>
        <w:contextualSpacing/>
        <w:jc w:val="both"/>
        <w:rPr>
          <w:sz w:val="28"/>
          <w:szCs w:val="28"/>
          <w:shd w:val="clear" w:color="auto" w:fill="FFFFFF"/>
        </w:rPr>
      </w:pPr>
      <w:r>
        <w:rPr>
          <w:sz w:val="28"/>
          <w:szCs w:val="28"/>
          <w:shd w:val="clear" w:color="auto" w:fill="FFFFFF"/>
        </w:rPr>
        <w:t>Выв</w:t>
      </w:r>
      <w:proofErr w:type="gramStart"/>
      <w:r>
        <w:rPr>
          <w:sz w:val="28"/>
          <w:szCs w:val="28"/>
          <w:shd w:val="clear" w:color="auto" w:fill="FFFFFF"/>
          <w:lang w:val="en-US"/>
        </w:rPr>
        <w:t>o</w:t>
      </w:r>
      <w:proofErr w:type="gramEnd"/>
      <w:r>
        <w:rPr>
          <w:sz w:val="28"/>
          <w:szCs w:val="28"/>
          <w:shd w:val="clear" w:color="auto" w:fill="FFFFFF"/>
        </w:rPr>
        <w:t>ды и з</w:t>
      </w:r>
      <w:r>
        <w:rPr>
          <w:sz w:val="28"/>
          <w:szCs w:val="28"/>
          <w:shd w:val="clear" w:color="auto" w:fill="FFFFFF"/>
          <w:lang w:val="en-US"/>
        </w:rPr>
        <w:t>a</w:t>
      </w:r>
      <w:r>
        <w:rPr>
          <w:sz w:val="28"/>
          <w:szCs w:val="28"/>
          <w:shd w:val="clear" w:color="auto" w:fill="FFFFFF"/>
        </w:rPr>
        <w:t>ключ</w:t>
      </w:r>
      <w:r>
        <w:rPr>
          <w:sz w:val="28"/>
          <w:szCs w:val="28"/>
          <w:shd w:val="clear" w:color="auto" w:fill="FFFFFF"/>
          <w:lang w:val="en-US"/>
        </w:rPr>
        <w:t>e</w:t>
      </w:r>
      <w:r w:rsidR="001F09DD" w:rsidRPr="00923529">
        <w:rPr>
          <w:sz w:val="28"/>
          <w:szCs w:val="28"/>
          <w:shd w:val="clear" w:color="auto" w:fill="FFFFFF"/>
        </w:rPr>
        <w:t xml:space="preserve">ния, </w:t>
      </w:r>
      <w:r>
        <w:rPr>
          <w:sz w:val="28"/>
          <w:szCs w:val="28"/>
          <w:shd w:val="clear" w:color="auto" w:fill="FFFFFF"/>
        </w:rPr>
        <w:t>к</w:t>
      </w:r>
      <w:r>
        <w:rPr>
          <w:sz w:val="28"/>
          <w:szCs w:val="28"/>
          <w:shd w:val="clear" w:color="auto" w:fill="FFFFFF"/>
          <w:lang w:val="en-US"/>
        </w:rPr>
        <w:t>o</w:t>
      </w:r>
      <w:r>
        <w:rPr>
          <w:sz w:val="28"/>
          <w:szCs w:val="28"/>
          <w:shd w:val="clear" w:color="auto" w:fill="FFFFFF"/>
        </w:rPr>
        <w:t>т</w:t>
      </w:r>
      <w:r>
        <w:rPr>
          <w:sz w:val="28"/>
          <w:szCs w:val="28"/>
          <w:shd w:val="clear" w:color="auto" w:fill="FFFFFF"/>
          <w:lang w:val="en-US"/>
        </w:rPr>
        <w:t>o</w:t>
      </w:r>
      <w:r>
        <w:rPr>
          <w:sz w:val="28"/>
          <w:szCs w:val="28"/>
          <w:shd w:val="clear" w:color="auto" w:fill="FFFFFF"/>
        </w:rPr>
        <w:t>ры</w:t>
      </w:r>
      <w:r>
        <w:rPr>
          <w:sz w:val="28"/>
          <w:szCs w:val="28"/>
          <w:shd w:val="clear" w:color="auto" w:fill="FFFFFF"/>
          <w:lang w:val="en-US"/>
        </w:rPr>
        <w:t>ec</w:t>
      </w:r>
      <w:r>
        <w:rPr>
          <w:sz w:val="28"/>
          <w:szCs w:val="28"/>
          <w:shd w:val="clear" w:color="auto" w:fill="FFFFFF"/>
        </w:rPr>
        <w:t>д</w:t>
      </w:r>
      <w:r>
        <w:rPr>
          <w:sz w:val="28"/>
          <w:szCs w:val="28"/>
          <w:shd w:val="clear" w:color="auto" w:fill="FFFFFF"/>
          <w:lang w:val="en-US"/>
        </w:rPr>
        <w:t>e</w:t>
      </w:r>
      <w:r>
        <w:rPr>
          <w:sz w:val="28"/>
          <w:szCs w:val="28"/>
          <w:shd w:val="clear" w:color="auto" w:fill="FFFFFF"/>
        </w:rPr>
        <w:t>л</w:t>
      </w:r>
      <w:r>
        <w:rPr>
          <w:sz w:val="28"/>
          <w:szCs w:val="28"/>
          <w:shd w:val="clear" w:color="auto" w:fill="FFFFFF"/>
          <w:lang w:val="en-US"/>
        </w:rPr>
        <w:t>a</w:t>
      </w:r>
      <w:r>
        <w:rPr>
          <w:sz w:val="28"/>
          <w:szCs w:val="28"/>
          <w:shd w:val="clear" w:color="auto" w:fill="FFFFFF"/>
        </w:rPr>
        <w:t>ны уч</w:t>
      </w:r>
      <w:r>
        <w:rPr>
          <w:sz w:val="28"/>
          <w:szCs w:val="28"/>
          <w:shd w:val="clear" w:color="auto" w:fill="FFFFFF"/>
          <w:lang w:val="en-US"/>
        </w:rPr>
        <w:t>e</w:t>
      </w:r>
      <w:r>
        <w:rPr>
          <w:sz w:val="28"/>
          <w:szCs w:val="28"/>
          <w:shd w:val="clear" w:color="auto" w:fill="FFFFFF"/>
        </w:rPr>
        <w:t>ными им</w:t>
      </w:r>
      <w:r>
        <w:rPr>
          <w:sz w:val="28"/>
          <w:szCs w:val="28"/>
          <w:shd w:val="clear" w:color="auto" w:fill="FFFFFF"/>
          <w:lang w:val="en-US"/>
        </w:rPr>
        <w:t>e</w:t>
      </w:r>
      <w:r>
        <w:rPr>
          <w:sz w:val="28"/>
          <w:szCs w:val="28"/>
          <w:shd w:val="clear" w:color="auto" w:fill="FFFFFF"/>
        </w:rPr>
        <w:t>ют пр</w:t>
      </w:r>
      <w:r>
        <w:rPr>
          <w:sz w:val="28"/>
          <w:szCs w:val="28"/>
          <w:shd w:val="clear" w:color="auto" w:fill="FFFFFF"/>
          <w:lang w:val="en-US"/>
        </w:rPr>
        <w:t>a</w:t>
      </w:r>
      <w:r>
        <w:rPr>
          <w:sz w:val="28"/>
          <w:szCs w:val="28"/>
          <w:shd w:val="clear" w:color="auto" w:fill="FFFFFF"/>
        </w:rPr>
        <w:t>в</w:t>
      </w:r>
      <w:r>
        <w:rPr>
          <w:sz w:val="28"/>
          <w:szCs w:val="28"/>
          <w:shd w:val="clear" w:color="auto" w:fill="FFFFFF"/>
          <w:lang w:val="en-US"/>
        </w:rPr>
        <w:t>o</w:t>
      </w:r>
      <w:r>
        <w:rPr>
          <w:sz w:val="28"/>
          <w:szCs w:val="28"/>
          <w:shd w:val="clear" w:color="auto" w:fill="FFFFFF"/>
        </w:rPr>
        <w:t xml:space="preserve"> н</w:t>
      </w:r>
      <w:r>
        <w:rPr>
          <w:sz w:val="28"/>
          <w:szCs w:val="28"/>
          <w:shd w:val="clear" w:color="auto" w:fill="FFFFFF"/>
          <w:lang w:val="en-US"/>
        </w:rPr>
        <w:t>a</w:t>
      </w:r>
      <w:r>
        <w:rPr>
          <w:sz w:val="28"/>
          <w:szCs w:val="28"/>
          <w:shd w:val="clear" w:color="auto" w:fill="FFFFFF"/>
        </w:rPr>
        <w:t xml:space="preserve"> сущ</w:t>
      </w:r>
      <w:r>
        <w:rPr>
          <w:sz w:val="28"/>
          <w:szCs w:val="28"/>
          <w:shd w:val="clear" w:color="auto" w:fill="FFFFFF"/>
          <w:lang w:val="en-US"/>
        </w:rPr>
        <w:t>ec</w:t>
      </w:r>
      <w:r>
        <w:rPr>
          <w:sz w:val="28"/>
          <w:szCs w:val="28"/>
          <w:shd w:val="clear" w:color="auto" w:fill="FFFFFF"/>
        </w:rPr>
        <w:t>тв</w:t>
      </w:r>
      <w:r>
        <w:rPr>
          <w:sz w:val="28"/>
          <w:szCs w:val="28"/>
          <w:shd w:val="clear" w:color="auto" w:fill="FFFFFF"/>
          <w:lang w:val="en-US"/>
        </w:rPr>
        <w:t>o</w:t>
      </w:r>
      <w:r>
        <w:rPr>
          <w:sz w:val="28"/>
          <w:szCs w:val="28"/>
          <w:shd w:val="clear" w:color="auto" w:fill="FFFFFF"/>
        </w:rPr>
        <w:t>в</w:t>
      </w:r>
      <w:r>
        <w:rPr>
          <w:sz w:val="28"/>
          <w:szCs w:val="28"/>
          <w:shd w:val="clear" w:color="auto" w:fill="FFFFFF"/>
          <w:lang w:val="en-US"/>
        </w:rPr>
        <w:t>a</w:t>
      </w:r>
      <w:r>
        <w:rPr>
          <w:sz w:val="28"/>
          <w:szCs w:val="28"/>
          <w:shd w:val="clear" w:color="auto" w:fill="FFFFFF"/>
        </w:rPr>
        <w:t>ни</w:t>
      </w:r>
      <w:r>
        <w:rPr>
          <w:sz w:val="28"/>
          <w:szCs w:val="28"/>
          <w:shd w:val="clear" w:color="auto" w:fill="FFFFFF"/>
          <w:lang w:val="en-US"/>
        </w:rPr>
        <w:t>e</w:t>
      </w:r>
      <w:r>
        <w:rPr>
          <w:sz w:val="28"/>
          <w:szCs w:val="28"/>
          <w:shd w:val="clear" w:color="auto" w:fill="FFFFFF"/>
        </w:rPr>
        <w:t xml:space="preserve">, </w:t>
      </w:r>
      <w:r>
        <w:rPr>
          <w:sz w:val="28"/>
          <w:szCs w:val="28"/>
          <w:shd w:val="clear" w:color="auto" w:fill="FFFFFF"/>
          <w:lang w:val="en-US"/>
        </w:rPr>
        <w:t>a</w:t>
      </w:r>
      <w:r>
        <w:rPr>
          <w:sz w:val="28"/>
          <w:szCs w:val="28"/>
          <w:shd w:val="clear" w:color="auto" w:fill="FFFFFF"/>
        </w:rPr>
        <w:t> р</w:t>
      </w:r>
      <w:r>
        <w:rPr>
          <w:sz w:val="28"/>
          <w:szCs w:val="28"/>
          <w:shd w:val="clear" w:color="auto" w:fill="FFFFFF"/>
          <w:lang w:val="en-US"/>
        </w:rPr>
        <w:t>a</w:t>
      </w:r>
      <w:r>
        <w:rPr>
          <w:sz w:val="28"/>
          <w:szCs w:val="28"/>
          <w:shd w:val="clear" w:color="auto" w:fill="FFFFFF"/>
        </w:rPr>
        <w:t>зличия в</w:t>
      </w:r>
      <w:r>
        <w:rPr>
          <w:sz w:val="28"/>
          <w:szCs w:val="28"/>
          <w:shd w:val="clear" w:color="auto" w:fill="FFFFFF"/>
          <w:lang w:val="en-US"/>
        </w:rPr>
        <w:t>o</w:t>
      </w:r>
      <w:r>
        <w:rPr>
          <w:sz w:val="28"/>
          <w:szCs w:val="28"/>
          <w:shd w:val="clear" w:color="auto" w:fill="FFFFFF"/>
        </w:rPr>
        <w:t xml:space="preserve"> взгляд</w:t>
      </w:r>
      <w:r>
        <w:rPr>
          <w:sz w:val="28"/>
          <w:szCs w:val="28"/>
          <w:shd w:val="clear" w:color="auto" w:fill="FFFFFF"/>
          <w:lang w:val="en-US"/>
        </w:rPr>
        <w:t>a</w:t>
      </w:r>
      <w:r>
        <w:rPr>
          <w:sz w:val="28"/>
          <w:szCs w:val="28"/>
          <w:shd w:val="clear" w:color="auto" w:fill="FFFFFF"/>
        </w:rPr>
        <w:t>х т</w:t>
      </w:r>
      <w:r>
        <w:rPr>
          <w:sz w:val="28"/>
          <w:szCs w:val="28"/>
          <w:shd w:val="clear" w:color="auto" w:fill="FFFFFF"/>
          <w:lang w:val="en-US"/>
        </w:rPr>
        <w:t>o</w:t>
      </w:r>
      <w:r>
        <w:rPr>
          <w:sz w:val="28"/>
          <w:szCs w:val="28"/>
          <w:shd w:val="clear" w:color="auto" w:fill="FFFFFF"/>
        </w:rPr>
        <w:t>льк</w:t>
      </w:r>
      <w:r>
        <w:rPr>
          <w:sz w:val="28"/>
          <w:szCs w:val="28"/>
          <w:shd w:val="clear" w:color="auto" w:fill="FFFFFF"/>
          <w:lang w:val="en-US"/>
        </w:rPr>
        <w:t>o</w:t>
      </w:r>
      <w:r>
        <w:rPr>
          <w:sz w:val="28"/>
          <w:szCs w:val="28"/>
          <w:shd w:val="clear" w:color="auto" w:fill="FFFFFF"/>
        </w:rPr>
        <w:t xml:space="preserve"> п</w:t>
      </w:r>
      <w:r>
        <w:rPr>
          <w:sz w:val="28"/>
          <w:szCs w:val="28"/>
          <w:shd w:val="clear" w:color="auto" w:fill="FFFFFF"/>
          <w:lang w:val="en-US"/>
        </w:rPr>
        <w:t>o</w:t>
      </w:r>
      <w:r>
        <w:rPr>
          <w:sz w:val="28"/>
          <w:szCs w:val="28"/>
          <w:shd w:val="clear" w:color="auto" w:fill="FFFFFF"/>
        </w:rPr>
        <w:t>дтв</w:t>
      </w:r>
      <w:r>
        <w:rPr>
          <w:sz w:val="28"/>
          <w:szCs w:val="28"/>
          <w:shd w:val="clear" w:color="auto" w:fill="FFFFFF"/>
          <w:lang w:val="en-US"/>
        </w:rPr>
        <w:t>e</w:t>
      </w:r>
      <w:r>
        <w:rPr>
          <w:sz w:val="28"/>
          <w:szCs w:val="28"/>
          <w:shd w:val="clear" w:color="auto" w:fill="FFFFFF"/>
        </w:rPr>
        <w:t>ржд</w:t>
      </w:r>
      <w:r w:rsidR="00AE5A44">
        <w:rPr>
          <w:sz w:val="28"/>
          <w:szCs w:val="28"/>
          <w:shd w:val="clear" w:color="auto" w:fill="FFFFFF"/>
          <w:lang w:val="en-US"/>
        </w:rPr>
        <w:t>a</w:t>
      </w:r>
      <w:r w:rsidR="00AE5A44">
        <w:rPr>
          <w:sz w:val="28"/>
          <w:szCs w:val="28"/>
          <w:shd w:val="clear" w:color="auto" w:fill="FFFFFF"/>
        </w:rPr>
        <w:t>ют мн</w:t>
      </w:r>
      <w:r w:rsidR="00AE5A44">
        <w:rPr>
          <w:sz w:val="28"/>
          <w:szCs w:val="28"/>
          <w:shd w:val="clear" w:color="auto" w:fill="FFFFFF"/>
          <w:lang w:val="en-US"/>
        </w:rPr>
        <w:t>o</w:t>
      </w:r>
      <w:r w:rsidR="00AE5A44">
        <w:rPr>
          <w:sz w:val="28"/>
          <w:szCs w:val="28"/>
          <w:shd w:val="clear" w:color="auto" w:fill="FFFFFF"/>
        </w:rPr>
        <w:t>г</w:t>
      </w:r>
      <w:r w:rsidR="00AE5A44">
        <w:rPr>
          <w:sz w:val="28"/>
          <w:szCs w:val="28"/>
          <w:shd w:val="clear" w:color="auto" w:fill="FFFFFF"/>
          <w:lang w:val="en-US"/>
        </w:rPr>
        <w:t>oo</w:t>
      </w:r>
      <w:r w:rsidR="00AE5A44">
        <w:rPr>
          <w:sz w:val="28"/>
          <w:szCs w:val="28"/>
          <w:shd w:val="clear" w:color="auto" w:fill="FFFFFF"/>
        </w:rPr>
        <w:t>бр</w:t>
      </w:r>
      <w:r w:rsidR="00AE5A44">
        <w:rPr>
          <w:sz w:val="28"/>
          <w:szCs w:val="28"/>
          <w:shd w:val="clear" w:color="auto" w:fill="FFFFFF"/>
          <w:lang w:val="en-US"/>
        </w:rPr>
        <w:t>a</w:t>
      </w:r>
      <w:r w:rsidR="00AE5A44">
        <w:rPr>
          <w:sz w:val="28"/>
          <w:szCs w:val="28"/>
          <w:shd w:val="clear" w:color="auto" w:fill="FFFFFF"/>
        </w:rPr>
        <w:t>зи</w:t>
      </w:r>
      <w:r w:rsidR="00AE5A44">
        <w:rPr>
          <w:sz w:val="28"/>
          <w:szCs w:val="28"/>
          <w:shd w:val="clear" w:color="auto" w:fill="FFFFFF"/>
          <w:lang w:val="en-US"/>
        </w:rPr>
        <w:t>e</w:t>
      </w:r>
      <w:r w:rsidR="00AE5A44">
        <w:rPr>
          <w:sz w:val="28"/>
          <w:szCs w:val="28"/>
          <w:shd w:val="clear" w:color="auto" w:fill="FFFFFF"/>
        </w:rPr>
        <w:t xml:space="preserve"> п</w:t>
      </w:r>
      <w:r w:rsidR="00AE5A44">
        <w:rPr>
          <w:sz w:val="28"/>
          <w:szCs w:val="28"/>
          <w:shd w:val="clear" w:color="auto" w:fill="FFFFFF"/>
          <w:lang w:val="en-US"/>
        </w:rPr>
        <w:t>o</w:t>
      </w:r>
      <w:r w:rsidR="00AE5A44">
        <w:rPr>
          <w:sz w:val="28"/>
          <w:szCs w:val="28"/>
          <w:shd w:val="clear" w:color="auto" w:fill="FFFFFF"/>
        </w:rPr>
        <w:t>нятий прибыли. Вм</w:t>
      </w:r>
      <w:proofErr w:type="gramStart"/>
      <w:r w:rsidR="00AE5A44">
        <w:rPr>
          <w:sz w:val="28"/>
          <w:szCs w:val="28"/>
          <w:shd w:val="clear" w:color="auto" w:fill="FFFFFF"/>
          <w:lang w:val="en-US"/>
        </w:rPr>
        <w:t>e</w:t>
      </w:r>
      <w:proofErr w:type="gramEnd"/>
      <w:r w:rsidR="00AE5A44">
        <w:rPr>
          <w:sz w:val="28"/>
          <w:szCs w:val="28"/>
          <w:shd w:val="clear" w:color="auto" w:fill="FFFFFF"/>
        </w:rPr>
        <w:t>ст</w:t>
      </w:r>
      <w:r w:rsidR="00AE5A44">
        <w:rPr>
          <w:sz w:val="28"/>
          <w:szCs w:val="28"/>
          <w:shd w:val="clear" w:color="auto" w:fill="FFFFFF"/>
          <w:lang w:val="en-US"/>
        </w:rPr>
        <w:t>e</w:t>
      </w:r>
      <w:r w:rsidR="00AE5A44">
        <w:rPr>
          <w:sz w:val="28"/>
          <w:szCs w:val="28"/>
          <w:shd w:val="clear" w:color="auto" w:fill="FFFFFF"/>
        </w:rPr>
        <w:t xml:space="preserve"> с т</w:t>
      </w:r>
      <w:r w:rsidR="00AE5A44">
        <w:rPr>
          <w:sz w:val="28"/>
          <w:szCs w:val="28"/>
          <w:shd w:val="clear" w:color="auto" w:fill="FFFFFF"/>
          <w:lang w:val="en-US"/>
        </w:rPr>
        <w:t>e</w:t>
      </w:r>
      <w:r w:rsidR="001F09DD" w:rsidRPr="00923529">
        <w:rPr>
          <w:sz w:val="28"/>
          <w:szCs w:val="28"/>
          <w:shd w:val="clear" w:color="auto" w:fill="FFFFFF"/>
        </w:rPr>
        <w:t xml:space="preserve">м </w:t>
      </w:r>
      <w:r w:rsidR="00AE5A44">
        <w:rPr>
          <w:sz w:val="28"/>
          <w:szCs w:val="28"/>
          <w:shd w:val="clear" w:color="auto" w:fill="FFFFFF"/>
        </w:rPr>
        <w:t>пр</w:t>
      </w:r>
      <w:r w:rsidR="00AE5A44">
        <w:rPr>
          <w:sz w:val="28"/>
          <w:szCs w:val="28"/>
          <w:shd w:val="clear" w:color="auto" w:fill="FFFFFF"/>
          <w:lang w:val="en-US"/>
        </w:rPr>
        <w:t>a</w:t>
      </w:r>
      <w:r w:rsidR="00AE5A44">
        <w:rPr>
          <w:sz w:val="28"/>
          <w:szCs w:val="28"/>
          <w:shd w:val="clear" w:color="auto" w:fill="FFFFFF"/>
        </w:rPr>
        <w:t>ктик</w:t>
      </w:r>
      <w:r w:rsidR="00AE5A44">
        <w:rPr>
          <w:sz w:val="28"/>
          <w:szCs w:val="28"/>
          <w:shd w:val="clear" w:color="auto" w:fill="FFFFFF"/>
          <w:lang w:val="en-US"/>
        </w:rPr>
        <w:t>o</w:t>
      </w:r>
      <w:r w:rsidR="004D7BA4" w:rsidRPr="00923529">
        <w:rPr>
          <w:sz w:val="28"/>
          <w:szCs w:val="28"/>
          <w:shd w:val="clear" w:color="auto" w:fill="FFFFFF"/>
        </w:rPr>
        <w:t xml:space="preserve">й и  </w:t>
      </w:r>
      <w:r w:rsidR="00AE5A44">
        <w:rPr>
          <w:sz w:val="28"/>
          <w:szCs w:val="28"/>
          <w:shd w:val="clear" w:color="auto" w:fill="FFFFFF"/>
        </w:rPr>
        <w:t>н</w:t>
      </w:r>
      <w:r w:rsidR="00AE5A44">
        <w:rPr>
          <w:sz w:val="28"/>
          <w:szCs w:val="28"/>
          <w:shd w:val="clear" w:color="auto" w:fill="FFFFFF"/>
          <w:lang w:val="en-US"/>
        </w:rPr>
        <w:t>a</w:t>
      </w:r>
      <w:r w:rsidR="00AE5A44">
        <w:rPr>
          <w:sz w:val="28"/>
          <w:szCs w:val="28"/>
          <w:shd w:val="clear" w:color="auto" w:fill="FFFFFF"/>
        </w:rPr>
        <w:t>ук</w:t>
      </w:r>
      <w:r w:rsidR="00AE5A44">
        <w:rPr>
          <w:sz w:val="28"/>
          <w:szCs w:val="28"/>
          <w:shd w:val="clear" w:color="auto" w:fill="FFFFFF"/>
          <w:lang w:val="en-US"/>
        </w:rPr>
        <w:t>o</w:t>
      </w:r>
      <w:r w:rsidR="00AE5A44">
        <w:rPr>
          <w:sz w:val="28"/>
          <w:szCs w:val="28"/>
          <w:shd w:val="clear" w:color="auto" w:fill="FFFFFF"/>
        </w:rPr>
        <w:t>й д</w:t>
      </w:r>
      <w:r w:rsidR="00AE5A44">
        <w:rPr>
          <w:sz w:val="28"/>
          <w:szCs w:val="28"/>
          <w:shd w:val="clear" w:color="auto" w:fill="FFFFFF"/>
          <w:lang w:val="en-US"/>
        </w:rPr>
        <w:t>o</w:t>
      </w:r>
      <w:r w:rsidR="00AE5A44">
        <w:rPr>
          <w:sz w:val="28"/>
          <w:szCs w:val="28"/>
          <w:shd w:val="clear" w:color="auto" w:fill="FFFFFF"/>
        </w:rPr>
        <w:t>к</w:t>
      </w:r>
      <w:r w:rsidR="00AE5A44">
        <w:rPr>
          <w:sz w:val="28"/>
          <w:szCs w:val="28"/>
          <w:shd w:val="clear" w:color="auto" w:fill="FFFFFF"/>
          <w:lang w:val="en-US"/>
        </w:rPr>
        <w:t>a</w:t>
      </w:r>
      <w:r w:rsidR="00AE5A44">
        <w:rPr>
          <w:sz w:val="28"/>
          <w:szCs w:val="28"/>
          <w:shd w:val="clear" w:color="auto" w:fill="FFFFFF"/>
        </w:rPr>
        <w:t>з</w:t>
      </w:r>
      <w:r w:rsidR="00AE5A44">
        <w:rPr>
          <w:sz w:val="28"/>
          <w:szCs w:val="28"/>
          <w:shd w:val="clear" w:color="auto" w:fill="FFFFFF"/>
          <w:lang w:val="en-US"/>
        </w:rPr>
        <w:t>a</w:t>
      </w:r>
      <w:r w:rsidR="00AE5A44">
        <w:rPr>
          <w:sz w:val="28"/>
          <w:szCs w:val="28"/>
          <w:shd w:val="clear" w:color="auto" w:fill="FFFFFF"/>
        </w:rPr>
        <w:t>н</w:t>
      </w:r>
      <w:r w:rsidR="00AE5A44">
        <w:rPr>
          <w:sz w:val="28"/>
          <w:szCs w:val="28"/>
          <w:shd w:val="clear" w:color="auto" w:fill="FFFFFF"/>
          <w:lang w:val="en-US"/>
        </w:rPr>
        <w:t>o</w:t>
      </w:r>
      <w:r w:rsidR="00AE5A44">
        <w:rPr>
          <w:sz w:val="28"/>
          <w:szCs w:val="28"/>
          <w:shd w:val="clear" w:color="auto" w:fill="FFFFFF"/>
        </w:rPr>
        <w:t>, чт</w:t>
      </w:r>
      <w:r w:rsidR="00AE5A44">
        <w:rPr>
          <w:sz w:val="28"/>
          <w:szCs w:val="28"/>
          <w:shd w:val="clear" w:color="auto" w:fill="FFFFFF"/>
          <w:lang w:val="en-US"/>
        </w:rPr>
        <w:t>o</w:t>
      </w:r>
      <w:r w:rsidR="00AE5A44">
        <w:rPr>
          <w:sz w:val="28"/>
          <w:szCs w:val="28"/>
          <w:shd w:val="clear" w:color="auto" w:fill="FFFFFF"/>
        </w:rPr>
        <w:t>бы пр</w:t>
      </w:r>
      <w:r w:rsidR="00AE5A44">
        <w:rPr>
          <w:sz w:val="28"/>
          <w:szCs w:val="28"/>
          <w:shd w:val="clear" w:color="auto" w:fill="FFFFFF"/>
          <w:lang w:val="en-US"/>
        </w:rPr>
        <w:t>a</w:t>
      </w:r>
      <w:r w:rsidR="00AE5A44">
        <w:rPr>
          <w:sz w:val="28"/>
          <w:szCs w:val="28"/>
          <w:shd w:val="clear" w:color="auto" w:fill="FFFFFF"/>
        </w:rPr>
        <w:t>вильн</w:t>
      </w:r>
      <w:r w:rsidR="00AE5A44">
        <w:rPr>
          <w:sz w:val="28"/>
          <w:szCs w:val="28"/>
          <w:shd w:val="clear" w:color="auto" w:fill="FFFFFF"/>
          <w:lang w:val="en-US"/>
        </w:rPr>
        <w:t>oo</w:t>
      </w:r>
      <w:r w:rsidR="00AE5A44">
        <w:rPr>
          <w:sz w:val="28"/>
          <w:szCs w:val="28"/>
          <w:shd w:val="clear" w:color="auto" w:fill="FFFFFF"/>
        </w:rPr>
        <w:t>ц</w:t>
      </w:r>
      <w:r w:rsidR="00AE5A44">
        <w:rPr>
          <w:sz w:val="28"/>
          <w:szCs w:val="28"/>
          <w:shd w:val="clear" w:color="auto" w:fill="FFFFFF"/>
          <w:lang w:val="en-US"/>
        </w:rPr>
        <w:t>e</w:t>
      </w:r>
      <w:r w:rsidR="00AE5A44">
        <w:rPr>
          <w:sz w:val="28"/>
          <w:szCs w:val="28"/>
          <w:shd w:val="clear" w:color="auto" w:fill="FFFFFF"/>
        </w:rPr>
        <w:t>нить п</w:t>
      </w:r>
      <w:r w:rsidR="00AE5A44">
        <w:rPr>
          <w:sz w:val="28"/>
          <w:szCs w:val="28"/>
          <w:shd w:val="clear" w:color="auto" w:fill="FFFFFF"/>
          <w:lang w:val="en-US"/>
        </w:rPr>
        <w:t>o</w:t>
      </w:r>
      <w:r w:rsidR="00AE5A44">
        <w:rPr>
          <w:sz w:val="28"/>
          <w:szCs w:val="28"/>
          <w:shd w:val="clear" w:color="auto" w:fill="FFFFFF"/>
        </w:rPr>
        <w:t>к</w:t>
      </w:r>
      <w:r w:rsidR="00AE5A44">
        <w:rPr>
          <w:sz w:val="28"/>
          <w:szCs w:val="28"/>
          <w:shd w:val="clear" w:color="auto" w:fill="FFFFFF"/>
          <w:lang w:val="en-US"/>
        </w:rPr>
        <w:t>a</w:t>
      </w:r>
      <w:r w:rsidR="00AE5A44">
        <w:rPr>
          <w:sz w:val="28"/>
          <w:szCs w:val="28"/>
          <w:shd w:val="clear" w:color="auto" w:fill="FFFFFF"/>
        </w:rPr>
        <w:t>з</w:t>
      </w:r>
      <w:r w:rsidR="00AE5A44">
        <w:rPr>
          <w:sz w:val="28"/>
          <w:szCs w:val="28"/>
          <w:shd w:val="clear" w:color="auto" w:fill="FFFFFF"/>
          <w:lang w:val="en-US"/>
        </w:rPr>
        <w:t>a</w:t>
      </w:r>
      <w:r w:rsidR="00AE5A44">
        <w:rPr>
          <w:sz w:val="28"/>
          <w:szCs w:val="28"/>
          <w:shd w:val="clear" w:color="auto" w:fill="FFFFFF"/>
        </w:rPr>
        <w:t>т</w:t>
      </w:r>
      <w:r w:rsidR="00AE5A44">
        <w:rPr>
          <w:sz w:val="28"/>
          <w:szCs w:val="28"/>
          <w:shd w:val="clear" w:color="auto" w:fill="FFFFFF"/>
          <w:lang w:val="en-US"/>
        </w:rPr>
        <w:t>e</w:t>
      </w:r>
      <w:r w:rsidR="00AE5A44">
        <w:rPr>
          <w:sz w:val="28"/>
          <w:szCs w:val="28"/>
          <w:shd w:val="clear" w:color="auto" w:fill="FFFFFF"/>
        </w:rPr>
        <w:t>ль прибыли, н</w:t>
      </w:r>
      <w:r w:rsidR="00AE5A44">
        <w:rPr>
          <w:sz w:val="28"/>
          <w:szCs w:val="28"/>
          <w:shd w:val="clear" w:color="auto" w:fill="FFFFFF"/>
          <w:lang w:val="en-US"/>
        </w:rPr>
        <w:t>eo</w:t>
      </w:r>
      <w:r w:rsidR="00AE5A44">
        <w:rPr>
          <w:sz w:val="28"/>
          <w:szCs w:val="28"/>
          <w:shd w:val="clear" w:color="auto" w:fill="FFFFFF"/>
        </w:rPr>
        <w:t>бх</w:t>
      </w:r>
      <w:r w:rsidR="00AE5A44">
        <w:rPr>
          <w:sz w:val="28"/>
          <w:szCs w:val="28"/>
          <w:shd w:val="clear" w:color="auto" w:fill="FFFFFF"/>
          <w:lang w:val="en-US"/>
        </w:rPr>
        <w:t>o</w:t>
      </w:r>
      <w:r w:rsidR="00AE5A44">
        <w:rPr>
          <w:sz w:val="28"/>
          <w:szCs w:val="28"/>
          <w:shd w:val="clear" w:color="auto" w:fill="FFFFFF"/>
        </w:rPr>
        <w:t>дим</w:t>
      </w:r>
      <w:r w:rsidR="00AE5A44">
        <w:rPr>
          <w:sz w:val="28"/>
          <w:szCs w:val="28"/>
          <w:shd w:val="clear" w:color="auto" w:fill="FFFFFF"/>
          <w:lang w:val="en-US"/>
        </w:rPr>
        <w:t>o</w:t>
      </w:r>
      <w:r w:rsidR="00AE5A44">
        <w:rPr>
          <w:sz w:val="28"/>
          <w:szCs w:val="28"/>
          <w:shd w:val="clear" w:color="auto" w:fill="FFFFFF"/>
        </w:rPr>
        <w:t xml:space="preserve"> п</w:t>
      </w:r>
      <w:r w:rsidR="00AE5A44">
        <w:rPr>
          <w:sz w:val="28"/>
          <w:szCs w:val="28"/>
          <w:shd w:val="clear" w:color="auto" w:fill="FFFFFF"/>
          <w:lang w:val="en-US"/>
        </w:rPr>
        <w:t>o</w:t>
      </w:r>
      <w:r w:rsidR="00AE5A44">
        <w:rPr>
          <w:sz w:val="28"/>
          <w:szCs w:val="28"/>
          <w:shd w:val="clear" w:color="auto" w:fill="FFFFFF"/>
        </w:rPr>
        <w:t>ним</w:t>
      </w:r>
      <w:r w:rsidR="00AE5A44">
        <w:rPr>
          <w:sz w:val="28"/>
          <w:szCs w:val="28"/>
          <w:shd w:val="clear" w:color="auto" w:fill="FFFFFF"/>
          <w:lang w:val="en-US"/>
        </w:rPr>
        <w:t>a</w:t>
      </w:r>
      <w:r w:rsidR="00AE5A44">
        <w:rPr>
          <w:sz w:val="28"/>
          <w:szCs w:val="28"/>
          <w:shd w:val="clear" w:color="auto" w:fill="FFFFFF"/>
        </w:rPr>
        <w:t>ть, к</w:t>
      </w:r>
      <w:r w:rsidR="00AE5A44">
        <w:rPr>
          <w:sz w:val="28"/>
          <w:szCs w:val="28"/>
          <w:shd w:val="clear" w:color="auto" w:fill="FFFFFF"/>
          <w:lang w:val="en-US"/>
        </w:rPr>
        <w:t>a</w:t>
      </w:r>
      <w:r w:rsidR="00AE5A44">
        <w:rPr>
          <w:sz w:val="28"/>
          <w:szCs w:val="28"/>
          <w:shd w:val="clear" w:color="auto" w:fill="FFFFFF"/>
        </w:rPr>
        <w:t xml:space="preserve">к </w:t>
      </w:r>
      <w:r w:rsidR="00AE5A44">
        <w:rPr>
          <w:sz w:val="28"/>
          <w:szCs w:val="28"/>
          <w:shd w:val="clear" w:color="auto" w:fill="FFFFFF"/>
          <w:lang w:val="en-US"/>
        </w:rPr>
        <w:t>o</w:t>
      </w:r>
      <w:r w:rsidR="00AE5A44">
        <w:rPr>
          <w:sz w:val="28"/>
          <w:szCs w:val="28"/>
          <w:shd w:val="clear" w:color="auto" w:fill="FFFFFF"/>
        </w:rPr>
        <w:t>н ф</w:t>
      </w:r>
      <w:r w:rsidR="00AE5A44">
        <w:rPr>
          <w:sz w:val="28"/>
          <w:szCs w:val="28"/>
          <w:shd w:val="clear" w:color="auto" w:fill="FFFFFF"/>
          <w:lang w:val="en-US"/>
        </w:rPr>
        <w:t>o</w:t>
      </w:r>
      <w:r w:rsidR="00AE5A44">
        <w:rPr>
          <w:sz w:val="28"/>
          <w:szCs w:val="28"/>
          <w:shd w:val="clear" w:color="auto" w:fill="FFFFFF"/>
        </w:rPr>
        <w:t>рмиру</w:t>
      </w:r>
      <w:r w:rsidR="00AE5A44">
        <w:rPr>
          <w:sz w:val="28"/>
          <w:szCs w:val="28"/>
          <w:shd w:val="clear" w:color="auto" w:fill="FFFFFF"/>
          <w:lang w:val="en-US"/>
        </w:rPr>
        <w:t>e</w:t>
      </w:r>
      <w:r w:rsidR="00AE5A44">
        <w:rPr>
          <w:sz w:val="28"/>
          <w:szCs w:val="28"/>
          <w:shd w:val="clear" w:color="auto" w:fill="FFFFFF"/>
        </w:rPr>
        <w:t>тся в с</w:t>
      </w:r>
      <w:r w:rsidR="00AE5A44">
        <w:rPr>
          <w:sz w:val="28"/>
          <w:szCs w:val="28"/>
          <w:shd w:val="clear" w:color="auto" w:fill="FFFFFF"/>
          <w:lang w:val="en-US"/>
        </w:rPr>
        <w:t>oo</w:t>
      </w:r>
      <w:r w:rsidR="00AE5A44">
        <w:rPr>
          <w:sz w:val="28"/>
          <w:szCs w:val="28"/>
          <w:shd w:val="clear" w:color="auto" w:fill="FFFFFF"/>
        </w:rPr>
        <w:t>тв</w:t>
      </w:r>
      <w:r w:rsidR="00AE5A44">
        <w:rPr>
          <w:sz w:val="28"/>
          <w:szCs w:val="28"/>
          <w:shd w:val="clear" w:color="auto" w:fill="FFFFFF"/>
          <w:lang w:val="en-US"/>
        </w:rPr>
        <w:t>e</w:t>
      </w:r>
      <w:r w:rsidR="00AE5A44">
        <w:rPr>
          <w:sz w:val="28"/>
          <w:szCs w:val="28"/>
          <w:shd w:val="clear" w:color="auto" w:fill="FFFFFF"/>
        </w:rPr>
        <w:t>т</w:t>
      </w:r>
      <w:r w:rsidR="00AE5A44">
        <w:rPr>
          <w:sz w:val="28"/>
          <w:szCs w:val="28"/>
          <w:shd w:val="clear" w:color="auto" w:fill="FFFFFF"/>
          <w:lang w:val="en-US"/>
        </w:rPr>
        <w:t>c</w:t>
      </w:r>
      <w:r w:rsidR="00AE5A44">
        <w:rPr>
          <w:sz w:val="28"/>
          <w:szCs w:val="28"/>
          <w:shd w:val="clear" w:color="auto" w:fill="FFFFFF"/>
        </w:rPr>
        <w:t xml:space="preserve">твии </w:t>
      </w:r>
      <w:r w:rsidR="00AE5A44">
        <w:rPr>
          <w:sz w:val="28"/>
          <w:szCs w:val="28"/>
          <w:shd w:val="clear" w:color="auto" w:fill="FFFFFF"/>
          <w:lang w:val="en-US"/>
        </w:rPr>
        <w:t>c</w:t>
      </w:r>
      <w:r w:rsidR="00AE5A44">
        <w:rPr>
          <w:sz w:val="28"/>
          <w:szCs w:val="28"/>
          <w:shd w:val="clear" w:color="auto" w:fill="FFFFFF"/>
        </w:rPr>
        <w:t> и</w:t>
      </w:r>
      <w:r w:rsidR="00AE5A44">
        <w:rPr>
          <w:sz w:val="28"/>
          <w:szCs w:val="28"/>
          <w:shd w:val="clear" w:color="auto" w:fill="FFFFFF"/>
          <w:lang w:val="en-US"/>
        </w:rPr>
        <w:t>c</w:t>
      </w:r>
      <w:r w:rsidR="00AE5A44">
        <w:rPr>
          <w:sz w:val="28"/>
          <w:szCs w:val="28"/>
          <w:shd w:val="clear" w:color="auto" w:fill="FFFFFF"/>
        </w:rPr>
        <w:t>п</w:t>
      </w:r>
      <w:r w:rsidR="00AE5A44">
        <w:rPr>
          <w:sz w:val="28"/>
          <w:szCs w:val="28"/>
          <w:shd w:val="clear" w:color="auto" w:fill="FFFFFF"/>
          <w:lang w:val="en-US"/>
        </w:rPr>
        <w:t>o</w:t>
      </w:r>
      <w:r w:rsidR="00AE5A44">
        <w:rPr>
          <w:sz w:val="28"/>
          <w:szCs w:val="28"/>
          <w:shd w:val="clear" w:color="auto" w:fill="FFFFFF"/>
        </w:rPr>
        <w:t>льзу</w:t>
      </w:r>
      <w:r w:rsidR="00AE5A44">
        <w:rPr>
          <w:sz w:val="28"/>
          <w:szCs w:val="28"/>
          <w:shd w:val="clear" w:color="auto" w:fill="FFFFFF"/>
          <w:lang w:val="en-US"/>
        </w:rPr>
        <w:t>e</w:t>
      </w:r>
      <w:r w:rsidR="00AE5A44">
        <w:rPr>
          <w:sz w:val="28"/>
          <w:szCs w:val="28"/>
          <w:shd w:val="clear" w:color="auto" w:fill="FFFFFF"/>
        </w:rPr>
        <w:t>м</w:t>
      </w:r>
      <w:r w:rsidR="00AE5A44">
        <w:rPr>
          <w:sz w:val="28"/>
          <w:szCs w:val="28"/>
          <w:shd w:val="clear" w:color="auto" w:fill="FFFFFF"/>
          <w:lang w:val="en-US"/>
        </w:rPr>
        <w:t>o</w:t>
      </w:r>
      <w:r w:rsidR="001F09DD">
        <w:rPr>
          <w:sz w:val="28"/>
          <w:szCs w:val="28"/>
          <w:shd w:val="clear" w:color="auto" w:fill="FFFFFF"/>
        </w:rPr>
        <w:t>й</w:t>
      </w:r>
      <w:r w:rsidR="00AE5A44">
        <w:rPr>
          <w:sz w:val="28"/>
          <w:szCs w:val="28"/>
          <w:shd w:val="clear" w:color="auto" w:fill="FFFFFF"/>
        </w:rPr>
        <w:t xml:space="preserve"> м</w:t>
      </w:r>
      <w:r w:rsidR="00AE5A44">
        <w:rPr>
          <w:sz w:val="28"/>
          <w:szCs w:val="28"/>
          <w:shd w:val="clear" w:color="auto" w:fill="FFFFFF"/>
          <w:lang w:val="en-US"/>
        </w:rPr>
        <w:t>e</w:t>
      </w:r>
      <w:r w:rsidR="00AE5A44">
        <w:rPr>
          <w:sz w:val="28"/>
          <w:szCs w:val="28"/>
          <w:shd w:val="clear" w:color="auto" w:fill="FFFFFF"/>
        </w:rPr>
        <w:t>т</w:t>
      </w:r>
      <w:r w:rsidR="00AE5A44">
        <w:rPr>
          <w:sz w:val="28"/>
          <w:szCs w:val="28"/>
          <w:shd w:val="clear" w:color="auto" w:fill="FFFFFF"/>
          <w:lang w:val="en-US"/>
        </w:rPr>
        <w:t>o</w:t>
      </w:r>
      <w:r w:rsidR="00AE5A44">
        <w:rPr>
          <w:sz w:val="28"/>
          <w:szCs w:val="28"/>
          <w:shd w:val="clear" w:color="auto" w:fill="FFFFFF"/>
        </w:rPr>
        <w:t>д</w:t>
      </w:r>
      <w:r w:rsidR="00AE5A44">
        <w:rPr>
          <w:sz w:val="28"/>
          <w:szCs w:val="28"/>
          <w:shd w:val="clear" w:color="auto" w:fill="FFFFFF"/>
          <w:lang w:val="en-US"/>
        </w:rPr>
        <w:t>o</w:t>
      </w:r>
      <w:r w:rsidR="00AE5A44">
        <w:rPr>
          <w:sz w:val="28"/>
          <w:szCs w:val="28"/>
          <w:shd w:val="clear" w:color="auto" w:fill="FFFFFF"/>
        </w:rPr>
        <w:t>л</w:t>
      </w:r>
      <w:r w:rsidR="00AE5A44">
        <w:rPr>
          <w:sz w:val="28"/>
          <w:szCs w:val="28"/>
          <w:shd w:val="clear" w:color="auto" w:fill="FFFFFF"/>
          <w:lang w:val="en-US"/>
        </w:rPr>
        <w:t>o</w:t>
      </w:r>
      <w:r w:rsidR="00AE5A44">
        <w:rPr>
          <w:sz w:val="28"/>
          <w:szCs w:val="28"/>
          <w:shd w:val="clear" w:color="auto" w:fill="FFFFFF"/>
        </w:rPr>
        <w:t>ги</w:t>
      </w:r>
      <w:r w:rsidR="00AE5A44">
        <w:rPr>
          <w:sz w:val="28"/>
          <w:szCs w:val="28"/>
          <w:shd w:val="clear" w:color="auto" w:fill="FFFFFF"/>
          <w:lang w:val="en-US"/>
        </w:rPr>
        <w:t>e</w:t>
      </w:r>
      <w:r w:rsidR="001F09DD">
        <w:rPr>
          <w:sz w:val="28"/>
          <w:szCs w:val="28"/>
          <w:shd w:val="clear" w:color="auto" w:fill="FFFFFF"/>
        </w:rPr>
        <w:t>й.</w:t>
      </w:r>
    </w:p>
    <w:p w:rsidR="001F09DD" w:rsidRPr="00923529" w:rsidRDefault="001F09DD" w:rsidP="001F09DD">
      <w:pPr>
        <w:spacing w:line="360" w:lineRule="auto"/>
        <w:ind w:firstLine="709"/>
        <w:contextualSpacing/>
        <w:jc w:val="both"/>
        <w:rPr>
          <w:sz w:val="28"/>
          <w:szCs w:val="28"/>
          <w:shd w:val="clear" w:color="auto" w:fill="FFFFFF"/>
        </w:rPr>
      </w:pPr>
      <w:r w:rsidRPr="00923529">
        <w:rPr>
          <w:sz w:val="28"/>
          <w:szCs w:val="28"/>
          <w:shd w:val="clear" w:color="auto" w:fill="FFFFFF"/>
        </w:rPr>
        <w:t>Сегодня финансовый результат исчисляется согласно регулирующим практику стандартам (РПБУ, МСФО и др.). Однако современные стандарты — это следствие традиций учета, создававшихся на протяжении нескольких столетий.</w:t>
      </w:r>
    </w:p>
    <w:p w:rsidR="001F09DD" w:rsidRDefault="001F09DD" w:rsidP="001F09DD">
      <w:pPr>
        <w:spacing w:line="360" w:lineRule="auto"/>
        <w:ind w:firstLine="709"/>
        <w:contextualSpacing/>
        <w:jc w:val="both"/>
        <w:rPr>
          <w:sz w:val="28"/>
          <w:szCs w:val="28"/>
          <w:shd w:val="clear" w:color="auto" w:fill="FFFFFF"/>
        </w:rPr>
      </w:pPr>
      <w:r w:rsidRPr="00923529">
        <w:rPr>
          <w:sz w:val="28"/>
          <w:szCs w:val="28"/>
          <w:shd w:val="clear" w:color="auto" w:fill="FFFFFF"/>
        </w:rPr>
        <w:t>Традиции методики расчета прибыли берут свое начало с момента возникновения диграфизма, поэтому здесь чрезвычайно важно обратиться к Трактату о счетах и записях Л. Пачоли как к первому памятнику теоретического осмысления двойной бухгалтерии. «Именно публикация книги (Пачоли — П.М.) сделала диграфизм всеобщим достоянием, великим инструментом исчислени</w:t>
      </w:r>
      <w:r w:rsidR="008E187C">
        <w:rPr>
          <w:sz w:val="28"/>
          <w:szCs w:val="28"/>
          <w:shd w:val="clear" w:color="auto" w:fill="FFFFFF"/>
        </w:rPr>
        <w:t>я финансовых результатов» [</w:t>
      </w:r>
      <w:r w:rsidR="005A794A">
        <w:rPr>
          <w:sz w:val="28"/>
          <w:szCs w:val="28"/>
          <w:shd w:val="clear" w:color="auto" w:fill="FFFFFF"/>
        </w:rPr>
        <w:t>50</w:t>
      </w:r>
      <w:r w:rsidRPr="00923529">
        <w:rPr>
          <w:sz w:val="28"/>
          <w:szCs w:val="28"/>
          <w:shd w:val="clear" w:color="auto" w:fill="FFFFFF"/>
        </w:rPr>
        <w:t>].</w:t>
      </w:r>
    </w:p>
    <w:p w:rsidR="001F09DD" w:rsidRPr="00923529" w:rsidRDefault="001F09DD" w:rsidP="001F09DD">
      <w:pPr>
        <w:spacing w:line="360" w:lineRule="auto"/>
        <w:ind w:firstLine="709"/>
        <w:contextualSpacing/>
        <w:jc w:val="both"/>
        <w:rPr>
          <w:sz w:val="28"/>
          <w:szCs w:val="28"/>
          <w:shd w:val="clear" w:color="auto" w:fill="FFFFFF"/>
        </w:rPr>
      </w:pPr>
      <w:r w:rsidRPr="00923529">
        <w:rPr>
          <w:sz w:val="28"/>
          <w:szCs w:val="28"/>
          <w:shd w:val="clear" w:color="auto" w:fill="FFFFFF"/>
        </w:rPr>
        <w:t xml:space="preserve">В процессе истории происходит развитие бухгалтерского учета, понимание хозяйства и последовательное совершенствование методов управления им от конкретного к более </w:t>
      </w:r>
      <w:proofErr w:type="gramStart"/>
      <w:r w:rsidRPr="00923529">
        <w:rPr>
          <w:sz w:val="28"/>
          <w:szCs w:val="28"/>
          <w:shd w:val="clear" w:color="auto" w:fill="FFFFFF"/>
        </w:rPr>
        <w:t>абстрактному</w:t>
      </w:r>
      <w:proofErr w:type="gramEnd"/>
      <w:r w:rsidRPr="00923529">
        <w:rPr>
          <w:sz w:val="28"/>
          <w:szCs w:val="28"/>
          <w:shd w:val="clear" w:color="auto" w:fill="FFFFFF"/>
        </w:rPr>
        <w:t>. Методология бухгалтерского учета в процессе эволюции прошла шесть главных этапов, умножаясь, усложняясь и совершенствуясь:</w:t>
      </w:r>
    </w:p>
    <w:p w:rsidR="001F09DD" w:rsidRPr="00923529" w:rsidRDefault="001F09DD" w:rsidP="001F09DD">
      <w:pPr>
        <w:spacing w:line="360" w:lineRule="auto"/>
        <w:ind w:firstLine="709"/>
        <w:contextualSpacing/>
        <w:jc w:val="both"/>
        <w:rPr>
          <w:sz w:val="28"/>
          <w:szCs w:val="28"/>
          <w:shd w:val="clear" w:color="auto" w:fill="FFFFFF"/>
        </w:rPr>
      </w:pPr>
      <w:r w:rsidRPr="00923529">
        <w:rPr>
          <w:sz w:val="28"/>
          <w:szCs w:val="28"/>
          <w:shd w:val="clear" w:color="auto" w:fill="FFFFFF"/>
        </w:rPr>
        <w:t>1</w:t>
      </w:r>
      <w:r>
        <w:rPr>
          <w:sz w:val="28"/>
          <w:szCs w:val="28"/>
          <w:shd w:val="clear" w:color="auto" w:fill="FFFFFF"/>
        </w:rPr>
        <w:t>.</w:t>
      </w:r>
      <w:r w:rsidRPr="00923529">
        <w:rPr>
          <w:sz w:val="28"/>
          <w:szCs w:val="28"/>
          <w:shd w:val="clear" w:color="auto" w:fill="FFFFFF"/>
        </w:rPr>
        <w:t xml:space="preserve"> Натуралистический этап (4000 до н. э. — 500 до н. э.);</w:t>
      </w:r>
    </w:p>
    <w:p w:rsidR="001F09DD" w:rsidRPr="00923529" w:rsidRDefault="001F09DD" w:rsidP="001F09DD">
      <w:pPr>
        <w:spacing w:line="360" w:lineRule="auto"/>
        <w:ind w:firstLine="709"/>
        <w:contextualSpacing/>
        <w:jc w:val="both"/>
        <w:rPr>
          <w:sz w:val="28"/>
          <w:szCs w:val="28"/>
          <w:shd w:val="clear" w:color="auto" w:fill="FFFFFF"/>
        </w:rPr>
      </w:pPr>
      <w:r w:rsidRPr="00923529">
        <w:rPr>
          <w:sz w:val="28"/>
          <w:szCs w:val="28"/>
          <w:shd w:val="clear" w:color="auto" w:fill="FFFFFF"/>
        </w:rPr>
        <w:t xml:space="preserve">2. Стоимостной этап (500 </w:t>
      </w:r>
      <w:proofErr w:type="gramStart"/>
      <w:r w:rsidRPr="00923529">
        <w:rPr>
          <w:sz w:val="28"/>
          <w:szCs w:val="28"/>
          <w:shd w:val="clear" w:color="auto" w:fill="FFFFFF"/>
        </w:rPr>
        <w:t>до</w:t>
      </w:r>
      <w:proofErr w:type="gramEnd"/>
      <w:r w:rsidRPr="00923529">
        <w:rPr>
          <w:sz w:val="28"/>
          <w:szCs w:val="28"/>
          <w:shd w:val="clear" w:color="auto" w:fill="FFFFFF"/>
        </w:rPr>
        <w:t> н. э. — 1300);</w:t>
      </w:r>
    </w:p>
    <w:p w:rsidR="001F09DD" w:rsidRPr="00923529" w:rsidRDefault="001F09DD" w:rsidP="001F09DD">
      <w:pPr>
        <w:spacing w:line="360" w:lineRule="auto"/>
        <w:ind w:firstLine="709"/>
        <w:contextualSpacing/>
        <w:jc w:val="both"/>
        <w:rPr>
          <w:sz w:val="28"/>
          <w:szCs w:val="28"/>
          <w:shd w:val="clear" w:color="auto" w:fill="FFFFFF"/>
        </w:rPr>
      </w:pPr>
      <w:r w:rsidRPr="00923529">
        <w:rPr>
          <w:sz w:val="28"/>
          <w:szCs w:val="28"/>
          <w:shd w:val="clear" w:color="auto" w:fill="FFFFFF"/>
        </w:rPr>
        <w:t>3. Диграфический этап (1300–1850);</w:t>
      </w:r>
    </w:p>
    <w:p w:rsidR="001F09DD" w:rsidRPr="00923529" w:rsidRDefault="001F09DD" w:rsidP="001F09DD">
      <w:pPr>
        <w:spacing w:line="360" w:lineRule="auto"/>
        <w:ind w:firstLine="709"/>
        <w:contextualSpacing/>
        <w:jc w:val="both"/>
        <w:rPr>
          <w:sz w:val="28"/>
          <w:szCs w:val="28"/>
          <w:shd w:val="clear" w:color="auto" w:fill="FFFFFF"/>
        </w:rPr>
      </w:pPr>
      <w:r w:rsidRPr="00923529">
        <w:rPr>
          <w:sz w:val="28"/>
          <w:szCs w:val="28"/>
          <w:shd w:val="clear" w:color="auto" w:fill="FFFFFF"/>
        </w:rPr>
        <w:t>4. Теоретико-практический этап (1850–1900);</w:t>
      </w:r>
    </w:p>
    <w:p w:rsidR="001F09DD" w:rsidRPr="00923529" w:rsidRDefault="001F09DD" w:rsidP="001F09DD">
      <w:pPr>
        <w:spacing w:line="360" w:lineRule="auto"/>
        <w:ind w:firstLine="709"/>
        <w:contextualSpacing/>
        <w:jc w:val="both"/>
        <w:rPr>
          <w:sz w:val="28"/>
          <w:szCs w:val="28"/>
          <w:shd w:val="clear" w:color="auto" w:fill="FFFFFF"/>
        </w:rPr>
      </w:pPr>
      <w:r w:rsidRPr="00923529">
        <w:rPr>
          <w:sz w:val="28"/>
          <w:szCs w:val="28"/>
          <w:shd w:val="clear" w:color="auto" w:fill="FFFFFF"/>
        </w:rPr>
        <w:t>5. Научный этап (1900–1950);</w:t>
      </w:r>
    </w:p>
    <w:p w:rsidR="001F09DD" w:rsidRPr="00923529" w:rsidRDefault="001F09DD" w:rsidP="001F09DD">
      <w:pPr>
        <w:spacing w:line="360" w:lineRule="auto"/>
        <w:ind w:firstLine="709"/>
        <w:contextualSpacing/>
        <w:jc w:val="both"/>
        <w:rPr>
          <w:sz w:val="28"/>
          <w:szCs w:val="28"/>
          <w:shd w:val="clear" w:color="auto" w:fill="FFFFFF"/>
        </w:rPr>
      </w:pPr>
      <w:r w:rsidRPr="00923529">
        <w:rPr>
          <w:sz w:val="28"/>
          <w:szCs w:val="28"/>
          <w:shd w:val="clear" w:color="auto" w:fill="FFFFFF"/>
        </w:rPr>
        <w:t>6. Современный этап (с 1950).</w:t>
      </w:r>
    </w:p>
    <w:p w:rsidR="001F09DD" w:rsidRPr="00923529" w:rsidRDefault="001F09DD" w:rsidP="001F09DD">
      <w:pPr>
        <w:spacing w:line="360" w:lineRule="auto"/>
        <w:ind w:firstLine="709"/>
        <w:contextualSpacing/>
        <w:jc w:val="both"/>
        <w:rPr>
          <w:sz w:val="28"/>
          <w:szCs w:val="28"/>
          <w:shd w:val="clear" w:color="auto" w:fill="FFFFFF"/>
        </w:rPr>
      </w:pPr>
      <w:r w:rsidRPr="00923529">
        <w:rPr>
          <w:sz w:val="28"/>
          <w:szCs w:val="28"/>
          <w:shd w:val="clear" w:color="auto" w:fill="FFFFFF"/>
        </w:rPr>
        <w:lastRenderedPageBreak/>
        <w:t>Диграфический этап развития учета начинается уже с XIV века, в эпоху позднего Средневековья. Его появление, обусловлено желанием, и необходимостью собственника выявлять финансовый результат, что привело к разделению патримонального учета (учет имущества) на униграфический (простая запись) и </w:t>
      </w:r>
      <w:r>
        <w:rPr>
          <w:sz w:val="28"/>
          <w:szCs w:val="28"/>
          <w:shd w:val="clear" w:color="auto" w:fill="FFFFFF"/>
        </w:rPr>
        <w:t>д</w:t>
      </w:r>
      <w:r w:rsidRPr="00923529">
        <w:rPr>
          <w:sz w:val="28"/>
          <w:szCs w:val="28"/>
          <w:shd w:val="clear" w:color="auto" w:fill="FFFFFF"/>
        </w:rPr>
        <w:t xml:space="preserve">играфический (двойная запись). </w:t>
      </w:r>
    </w:p>
    <w:p w:rsidR="001F09DD" w:rsidRPr="00923529" w:rsidRDefault="001F09DD" w:rsidP="001F09DD">
      <w:pPr>
        <w:spacing w:line="360" w:lineRule="auto"/>
        <w:ind w:firstLine="709"/>
        <w:contextualSpacing/>
        <w:jc w:val="both"/>
        <w:rPr>
          <w:sz w:val="28"/>
          <w:szCs w:val="28"/>
          <w:shd w:val="clear" w:color="auto" w:fill="FFFFFF"/>
        </w:rPr>
      </w:pPr>
      <w:r w:rsidRPr="00923529">
        <w:rPr>
          <w:sz w:val="28"/>
          <w:szCs w:val="28"/>
          <w:shd w:val="clear" w:color="auto" w:fill="FFFFFF"/>
        </w:rPr>
        <w:t>В период зарождения производства ведение учета не предполагало использование счетов калькуляции на производственные затраты. Отсутствовал счет «Незавершенное производство», готовая продукция приходовалась по продажной стоимости, а прибыль предприятие получало ничего не продав, так как прибыль создавалась за счет производства (основная статья затрат в производстве того времени — это зарплата).</w:t>
      </w:r>
    </w:p>
    <w:p w:rsidR="001F09DD" w:rsidRPr="00923529" w:rsidRDefault="001F09DD" w:rsidP="001F09DD">
      <w:pPr>
        <w:spacing w:line="360" w:lineRule="auto"/>
        <w:ind w:firstLine="709"/>
        <w:contextualSpacing/>
        <w:jc w:val="both"/>
        <w:rPr>
          <w:sz w:val="28"/>
          <w:szCs w:val="28"/>
          <w:shd w:val="clear" w:color="auto" w:fill="FFFFFF"/>
        </w:rPr>
      </w:pPr>
      <w:r w:rsidRPr="00923529">
        <w:rPr>
          <w:sz w:val="28"/>
          <w:szCs w:val="28"/>
          <w:shd w:val="clear" w:color="auto" w:fill="FFFFFF"/>
        </w:rPr>
        <w:t>Практика ведения учета, описана известным английским математиком А. Кэйли (1821–1895) в «Принципах двойной бухгалтерии», где фокусом двойной бухгалтерии выступает счет п</w:t>
      </w:r>
      <w:r w:rsidR="008E187C">
        <w:rPr>
          <w:sz w:val="28"/>
          <w:szCs w:val="28"/>
          <w:shd w:val="clear" w:color="auto" w:fill="FFFFFF"/>
        </w:rPr>
        <w:t>рибылей и убытков [</w:t>
      </w:r>
      <w:r w:rsidR="005A794A">
        <w:rPr>
          <w:sz w:val="28"/>
          <w:szCs w:val="28"/>
          <w:shd w:val="clear" w:color="auto" w:fill="FFFFFF"/>
        </w:rPr>
        <w:t>57</w:t>
      </w:r>
      <w:r w:rsidRPr="00923529">
        <w:rPr>
          <w:sz w:val="28"/>
          <w:szCs w:val="28"/>
          <w:shd w:val="clear" w:color="auto" w:fill="FFFFFF"/>
        </w:rPr>
        <w:t>].</w:t>
      </w:r>
    </w:p>
    <w:p w:rsidR="001F09DD" w:rsidRPr="00923529" w:rsidRDefault="001F09DD" w:rsidP="001F09DD">
      <w:pPr>
        <w:spacing w:line="360" w:lineRule="auto"/>
        <w:ind w:firstLine="709"/>
        <w:contextualSpacing/>
        <w:jc w:val="both"/>
        <w:rPr>
          <w:sz w:val="28"/>
          <w:szCs w:val="28"/>
          <w:shd w:val="clear" w:color="auto" w:fill="FFFFFF"/>
        </w:rPr>
      </w:pPr>
      <w:r w:rsidRPr="00923529">
        <w:rPr>
          <w:sz w:val="28"/>
          <w:szCs w:val="28"/>
          <w:shd w:val="clear" w:color="auto" w:fill="FFFFFF"/>
        </w:rPr>
        <w:t xml:space="preserve">Кэйли обходится без счета производства, он не </w:t>
      </w:r>
      <w:r w:rsidR="004D7BA4">
        <w:rPr>
          <w:sz w:val="28"/>
          <w:szCs w:val="28"/>
          <w:shd w:val="clear" w:color="auto" w:fill="FFFFFF"/>
        </w:rPr>
        <w:t>пытался</w:t>
      </w:r>
      <w:r w:rsidRPr="00923529">
        <w:rPr>
          <w:sz w:val="28"/>
          <w:szCs w:val="28"/>
          <w:shd w:val="clear" w:color="auto" w:fill="FFFFFF"/>
        </w:rPr>
        <w:t xml:space="preserve"> исчислять величину незавершенного производства, </w:t>
      </w:r>
      <w:r w:rsidR="004D7BA4">
        <w:rPr>
          <w:sz w:val="28"/>
          <w:szCs w:val="28"/>
          <w:shd w:val="clear" w:color="auto" w:fill="FFFFFF"/>
        </w:rPr>
        <w:t xml:space="preserve">он </w:t>
      </w:r>
      <w:r w:rsidR="004D7BA4" w:rsidRPr="00923529">
        <w:rPr>
          <w:sz w:val="28"/>
          <w:szCs w:val="28"/>
          <w:shd w:val="clear" w:color="auto" w:fill="FFFFFF"/>
        </w:rPr>
        <w:t xml:space="preserve">называет </w:t>
      </w:r>
      <w:r w:rsidRPr="00923529">
        <w:rPr>
          <w:sz w:val="28"/>
          <w:szCs w:val="28"/>
          <w:shd w:val="clear" w:color="auto" w:fill="FFFFFF"/>
        </w:rPr>
        <w:t xml:space="preserve">нематериальный актив </w:t>
      </w:r>
      <w:r w:rsidR="004D7BA4">
        <w:rPr>
          <w:sz w:val="28"/>
          <w:szCs w:val="28"/>
          <w:shd w:val="clear" w:color="auto" w:fill="FFFFFF"/>
        </w:rPr>
        <w:t>«</w:t>
      </w:r>
      <w:r w:rsidRPr="00923529">
        <w:rPr>
          <w:sz w:val="28"/>
          <w:szCs w:val="28"/>
          <w:shd w:val="clear" w:color="auto" w:fill="FFFFFF"/>
        </w:rPr>
        <w:t>фиктивным активом</w:t>
      </w:r>
      <w:r w:rsidR="004D7BA4">
        <w:rPr>
          <w:sz w:val="28"/>
          <w:szCs w:val="28"/>
          <w:shd w:val="clear" w:color="auto" w:fill="FFFFFF"/>
        </w:rPr>
        <w:t>»</w:t>
      </w:r>
      <w:r w:rsidRPr="00923529">
        <w:rPr>
          <w:sz w:val="28"/>
          <w:szCs w:val="28"/>
          <w:shd w:val="clear" w:color="auto" w:fill="FFFFFF"/>
        </w:rPr>
        <w:t xml:space="preserve"> и вычитает из капитала, готовую продукцию приходует или по плановой себестоимости, или по ожидаемой продажной цене. Но в обоих случаях он еще до реальной продажи произведенных изделий фиксирует полученную прибыль в момент их поступления </w:t>
      </w:r>
      <w:r>
        <w:rPr>
          <w:sz w:val="28"/>
          <w:szCs w:val="28"/>
          <w:shd w:val="clear" w:color="auto" w:fill="FFFFFF"/>
        </w:rPr>
        <w:t>на склад</w:t>
      </w:r>
      <w:r w:rsidRPr="00923529">
        <w:rPr>
          <w:sz w:val="28"/>
          <w:szCs w:val="28"/>
          <w:shd w:val="clear" w:color="auto" w:fill="FFFFFF"/>
        </w:rPr>
        <w:t>.</w:t>
      </w:r>
    </w:p>
    <w:p w:rsidR="001F09DD" w:rsidRPr="00923529" w:rsidRDefault="001F09DD" w:rsidP="001F09DD">
      <w:pPr>
        <w:spacing w:line="360" w:lineRule="auto"/>
        <w:ind w:firstLine="709"/>
        <w:contextualSpacing/>
        <w:jc w:val="both"/>
        <w:rPr>
          <w:sz w:val="28"/>
          <w:szCs w:val="28"/>
          <w:shd w:val="clear" w:color="auto" w:fill="FFFFFF"/>
        </w:rPr>
      </w:pPr>
      <w:r w:rsidRPr="00923529">
        <w:rPr>
          <w:sz w:val="28"/>
          <w:szCs w:val="28"/>
          <w:shd w:val="clear" w:color="auto" w:fill="FFFFFF"/>
        </w:rPr>
        <w:t>Русский бухгалтер-новатор Ф.В. Езерский (1836–1916) создал русскую тройную форму учета с использованием трех счетов «Касса», «Ценности» и «Капитал». Прибыль текущего отчетного периода Ф.В. Езерский завышал, так как проценты по долгам не начислялись исходя из того, что кредиторская задолженность считалась «своим» капиталом. Не начисляли амортизацию, считая ее приемом выдуманным, искусственным.</w:t>
      </w:r>
    </w:p>
    <w:p w:rsidR="001F09DD" w:rsidRPr="00923529" w:rsidRDefault="001F09DD" w:rsidP="001F09DD">
      <w:pPr>
        <w:spacing w:line="360" w:lineRule="auto"/>
        <w:ind w:firstLine="709"/>
        <w:contextualSpacing/>
        <w:jc w:val="both"/>
        <w:rPr>
          <w:sz w:val="28"/>
          <w:szCs w:val="28"/>
          <w:shd w:val="clear" w:color="auto" w:fill="FFFFFF"/>
        </w:rPr>
      </w:pPr>
      <w:r w:rsidRPr="00923529">
        <w:rPr>
          <w:sz w:val="28"/>
          <w:szCs w:val="28"/>
          <w:shd w:val="clear" w:color="auto" w:fill="FFFFFF"/>
        </w:rPr>
        <w:t xml:space="preserve">Такое понимание было в духе Карла Маркса, который учил, что </w:t>
      </w:r>
      <w:r w:rsidR="004D7BA4">
        <w:rPr>
          <w:sz w:val="28"/>
          <w:szCs w:val="28"/>
          <w:shd w:val="clear" w:color="auto" w:fill="FFFFFF"/>
        </w:rPr>
        <w:t>«</w:t>
      </w:r>
      <w:r w:rsidRPr="00923529">
        <w:rPr>
          <w:sz w:val="28"/>
          <w:szCs w:val="28"/>
          <w:shd w:val="clear" w:color="auto" w:fill="FFFFFF"/>
        </w:rPr>
        <w:t>прибыль образуется в результате создания прибавочной стоимости, которая создается в производстве</w:t>
      </w:r>
      <w:r w:rsidR="004D7BA4">
        <w:rPr>
          <w:sz w:val="28"/>
          <w:szCs w:val="28"/>
          <w:shd w:val="clear" w:color="auto" w:fill="FFFFFF"/>
        </w:rPr>
        <w:t>»</w:t>
      </w:r>
      <w:r w:rsidRPr="00923529">
        <w:rPr>
          <w:sz w:val="28"/>
          <w:szCs w:val="28"/>
          <w:shd w:val="clear" w:color="auto" w:fill="FFFFFF"/>
        </w:rPr>
        <w:t xml:space="preserve">. Метод классического бухгалтерского учета показывает доход в ситуации, когда товары еще не проданы. Следовательно, классическая </w:t>
      </w:r>
      <w:r w:rsidRPr="00923529">
        <w:rPr>
          <w:sz w:val="28"/>
          <w:szCs w:val="28"/>
          <w:shd w:val="clear" w:color="auto" w:fill="FFFFFF"/>
        </w:rPr>
        <w:lastRenderedPageBreak/>
        <w:t>система бухгалтерского учета отражает взгляды классической школы политической экономии и полностью объясняет такое исчисление прибыли у А. Кэйли и Ф.В. Езерского.</w:t>
      </w:r>
    </w:p>
    <w:p w:rsidR="001F09DD" w:rsidRPr="00923529" w:rsidRDefault="001F09DD" w:rsidP="001F09DD">
      <w:pPr>
        <w:spacing w:line="360" w:lineRule="auto"/>
        <w:ind w:firstLine="709"/>
        <w:contextualSpacing/>
        <w:jc w:val="both"/>
        <w:rPr>
          <w:sz w:val="28"/>
          <w:szCs w:val="28"/>
          <w:shd w:val="clear" w:color="auto" w:fill="FFFFFF"/>
        </w:rPr>
      </w:pPr>
      <w:r w:rsidRPr="00923529">
        <w:rPr>
          <w:sz w:val="28"/>
          <w:szCs w:val="28"/>
          <w:shd w:val="clear" w:color="auto" w:fill="FFFFFF"/>
        </w:rPr>
        <w:t xml:space="preserve">Я.В. Соколов  в статье «Оптимизм в бухгалтерии. Три этапа» отмечает, что </w:t>
      </w:r>
      <w:r w:rsidR="004D7BA4">
        <w:rPr>
          <w:sz w:val="28"/>
          <w:szCs w:val="28"/>
          <w:shd w:val="clear" w:color="auto" w:fill="FFFFFF"/>
        </w:rPr>
        <w:t>«</w:t>
      </w:r>
      <w:r w:rsidRPr="00923529">
        <w:rPr>
          <w:sz w:val="28"/>
          <w:szCs w:val="28"/>
          <w:shd w:val="clear" w:color="auto" w:fill="FFFFFF"/>
        </w:rPr>
        <w:t>Кэйли и Езерский были слишком оптимистичны. Вздувая прибыль, они как бы подтверждали торжес</w:t>
      </w:r>
      <w:r w:rsidR="008E187C">
        <w:rPr>
          <w:sz w:val="28"/>
          <w:szCs w:val="28"/>
          <w:shd w:val="clear" w:color="auto" w:fill="FFFFFF"/>
        </w:rPr>
        <w:t>тво капитализма</w:t>
      </w:r>
      <w:r w:rsidR="004D7BA4">
        <w:rPr>
          <w:sz w:val="28"/>
          <w:szCs w:val="28"/>
          <w:shd w:val="clear" w:color="auto" w:fill="FFFFFF"/>
        </w:rPr>
        <w:t>»</w:t>
      </w:r>
      <w:r w:rsidR="008E187C">
        <w:rPr>
          <w:sz w:val="28"/>
          <w:szCs w:val="28"/>
          <w:shd w:val="clear" w:color="auto" w:fill="FFFFFF"/>
        </w:rPr>
        <w:t xml:space="preserve"> [</w:t>
      </w:r>
      <w:r w:rsidR="005A794A">
        <w:rPr>
          <w:sz w:val="28"/>
          <w:szCs w:val="28"/>
          <w:shd w:val="clear" w:color="auto" w:fill="FFFFFF"/>
        </w:rPr>
        <w:t>57</w:t>
      </w:r>
      <w:r w:rsidRPr="00923529">
        <w:rPr>
          <w:sz w:val="28"/>
          <w:szCs w:val="28"/>
          <w:shd w:val="clear" w:color="auto" w:fill="FFFFFF"/>
        </w:rPr>
        <w:t>].</w:t>
      </w:r>
    </w:p>
    <w:p w:rsidR="001F09DD" w:rsidRPr="00923529" w:rsidRDefault="001F09DD" w:rsidP="001F09DD">
      <w:pPr>
        <w:spacing w:line="360" w:lineRule="auto"/>
        <w:ind w:firstLine="709"/>
        <w:contextualSpacing/>
        <w:jc w:val="both"/>
        <w:rPr>
          <w:sz w:val="28"/>
          <w:szCs w:val="28"/>
          <w:shd w:val="clear" w:color="auto" w:fill="FFFFFF"/>
        </w:rPr>
      </w:pPr>
      <w:r w:rsidRPr="00923529">
        <w:rPr>
          <w:sz w:val="28"/>
          <w:szCs w:val="28"/>
          <w:shd w:val="clear" w:color="auto" w:fill="FFFFFF"/>
        </w:rPr>
        <w:t>Немецкий ученый В. Швайкер (1549) формулировал цель учета, как определение и исчисление прибыли. Именно в этот период происходит выделение счета «Прибыли и убытка» на отдельный счет, изначально учитываемый на счете Капитала, помещаемого в книге должников и рассматриваемого как пассив.</w:t>
      </w:r>
    </w:p>
    <w:p w:rsidR="001F09DD" w:rsidRPr="00923529" w:rsidRDefault="001F09DD" w:rsidP="001F09DD">
      <w:pPr>
        <w:spacing w:line="360" w:lineRule="auto"/>
        <w:ind w:firstLine="709"/>
        <w:contextualSpacing/>
        <w:jc w:val="both"/>
        <w:rPr>
          <w:sz w:val="28"/>
          <w:szCs w:val="28"/>
          <w:shd w:val="clear" w:color="auto" w:fill="FFFFFF"/>
        </w:rPr>
      </w:pPr>
      <w:r w:rsidRPr="00923529">
        <w:rPr>
          <w:sz w:val="28"/>
          <w:szCs w:val="28"/>
          <w:shd w:val="clear" w:color="auto" w:fill="FFFFFF"/>
        </w:rPr>
        <w:t xml:space="preserve">Французские ученые Э. Леотте и А. Гильбо (1860) в своих трудах рассматривали бухгалтерский учет, как средство отражения прибыли. </w:t>
      </w:r>
      <w:r w:rsidR="004D7BA4">
        <w:rPr>
          <w:sz w:val="28"/>
          <w:szCs w:val="28"/>
          <w:shd w:val="clear" w:color="auto" w:fill="FFFFFF"/>
        </w:rPr>
        <w:t>«</w:t>
      </w:r>
      <w:r w:rsidRPr="00923529">
        <w:rPr>
          <w:sz w:val="28"/>
          <w:szCs w:val="28"/>
          <w:shd w:val="clear" w:color="auto" w:fill="FFFFFF"/>
        </w:rPr>
        <w:t>Точность бухгалтерских сведений должна быть достаточной, т.е. относительной</w:t>
      </w:r>
      <w:r w:rsidR="004D7BA4">
        <w:rPr>
          <w:sz w:val="28"/>
          <w:szCs w:val="28"/>
          <w:shd w:val="clear" w:color="auto" w:fill="FFFFFF"/>
        </w:rPr>
        <w:t>»</w:t>
      </w:r>
      <w:r w:rsidRPr="00923529">
        <w:rPr>
          <w:sz w:val="28"/>
          <w:szCs w:val="28"/>
          <w:shd w:val="clear" w:color="auto" w:fill="FFFFFF"/>
        </w:rPr>
        <w:t xml:space="preserve">. Представители французской школы исходили из того, что прибылью могут считаться только денежные поступления: «Нет денег — нет прибыли» и считали, что </w:t>
      </w:r>
      <w:r w:rsidR="004D7BA4">
        <w:rPr>
          <w:sz w:val="28"/>
          <w:szCs w:val="28"/>
          <w:shd w:val="clear" w:color="auto" w:fill="FFFFFF"/>
        </w:rPr>
        <w:t>«</w:t>
      </w:r>
      <w:r w:rsidRPr="00923529">
        <w:rPr>
          <w:sz w:val="28"/>
          <w:szCs w:val="28"/>
          <w:shd w:val="clear" w:color="auto" w:fill="FFFFFF"/>
        </w:rPr>
        <w:t>бухгалтер экономист, а не юрист</w:t>
      </w:r>
      <w:r w:rsidR="004D7BA4">
        <w:rPr>
          <w:sz w:val="28"/>
          <w:szCs w:val="28"/>
          <w:shd w:val="clear" w:color="auto" w:fill="FFFFFF"/>
        </w:rPr>
        <w:t>»</w:t>
      </w:r>
      <w:r w:rsidRPr="00923529">
        <w:rPr>
          <w:sz w:val="28"/>
          <w:szCs w:val="28"/>
          <w:shd w:val="clear" w:color="auto" w:fill="FFFFFF"/>
        </w:rPr>
        <w:t>, поэтому планы счетов заполнялись безличными счетами и договора отношения не нашли развития.</w:t>
      </w:r>
    </w:p>
    <w:p w:rsidR="001F09DD" w:rsidRPr="00923529" w:rsidRDefault="001F09DD" w:rsidP="001F09DD">
      <w:pPr>
        <w:spacing w:line="360" w:lineRule="auto"/>
        <w:ind w:firstLine="709"/>
        <w:contextualSpacing/>
        <w:jc w:val="both"/>
        <w:rPr>
          <w:sz w:val="28"/>
          <w:szCs w:val="28"/>
          <w:shd w:val="clear" w:color="auto" w:fill="FFFFFF"/>
        </w:rPr>
      </w:pPr>
      <w:r w:rsidRPr="00923529">
        <w:rPr>
          <w:sz w:val="28"/>
          <w:szCs w:val="28"/>
          <w:shd w:val="clear" w:color="auto" w:fill="FFFFFF"/>
        </w:rPr>
        <w:t>Англо-американская школа учета рассматривала бухгалтерский учет, как орудие управления. Крупнейший ученый Ч. Гаррисон (1911) взяв за основу учета натуральный измеритель, позволяющий развить бухгалтерию от учета синтетического к учету аналитическому, создал условия для создания норм расходов (стандартов), и себестоимость определял не по фактическим затратам, носящим чисто исторический ретроспективный характер, а по текущим ценам. В соответствии с этой концепцией Гаррисон считал необходимым все ценности в балансе показывать в текущих ценах, что позволило планировать и управлять предприятием в целях получения прибыли.</w:t>
      </w:r>
    </w:p>
    <w:p w:rsidR="001F09DD" w:rsidRPr="00923529" w:rsidRDefault="001F09DD" w:rsidP="001F09DD">
      <w:pPr>
        <w:spacing w:line="360" w:lineRule="auto"/>
        <w:ind w:firstLine="709"/>
        <w:contextualSpacing/>
        <w:jc w:val="both"/>
        <w:rPr>
          <w:sz w:val="28"/>
          <w:szCs w:val="28"/>
          <w:shd w:val="clear" w:color="auto" w:fill="FFFFFF"/>
        </w:rPr>
      </w:pPr>
      <w:r w:rsidRPr="00923529">
        <w:rPr>
          <w:sz w:val="28"/>
          <w:szCs w:val="28"/>
          <w:shd w:val="clear" w:color="auto" w:fill="FFFFFF"/>
        </w:rPr>
        <w:t xml:space="preserve">Крупнейший немецкий ученый И. Шер (1846–1924) для определения финансового результата сформулировал балансовое уравнение, посредством </w:t>
      </w:r>
      <w:r w:rsidRPr="00923529">
        <w:rPr>
          <w:sz w:val="28"/>
          <w:szCs w:val="28"/>
          <w:shd w:val="clear" w:color="auto" w:fill="FFFFFF"/>
        </w:rPr>
        <w:lastRenderedPageBreak/>
        <w:t xml:space="preserve">которого определял прибыль. </w:t>
      </w:r>
      <w:r w:rsidR="004D7BA4">
        <w:rPr>
          <w:sz w:val="28"/>
          <w:szCs w:val="28"/>
          <w:shd w:val="clear" w:color="auto" w:fill="FFFFFF"/>
        </w:rPr>
        <w:t>По его мнению, «р</w:t>
      </w:r>
      <w:r w:rsidRPr="00923529">
        <w:rPr>
          <w:sz w:val="28"/>
          <w:szCs w:val="28"/>
          <w:shd w:val="clear" w:color="auto" w:fill="FFFFFF"/>
        </w:rPr>
        <w:t>асчет прибыли заключался в разнице между величиной активов предприятия и кредиторской задолженностью путем составления инвентаризационной описи</w:t>
      </w:r>
      <w:r w:rsidR="004D7BA4">
        <w:rPr>
          <w:sz w:val="28"/>
          <w:szCs w:val="28"/>
          <w:shd w:val="clear" w:color="auto" w:fill="FFFFFF"/>
        </w:rPr>
        <w:t>»</w:t>
      </w:r>
      <w:r w:rsidRPr="00923529">
        <w:rPr>
          <w:sz w:val="28"/>
          <w:szCs w:val="28"/>
          <w:shd w:val="clear" w:color="auto" w:fill="FFFFFF"/>
        </w:rPr>
        <w:t>. Такая методика широко применялась в то время небольшими предприятиями. Она позволяла удовлетворять информационные требования кредиторов без трудоемкого ведения учета в полном объеме с использованием двойной записи. Ее широкое использование, хотя и не в чистом виде, нашло отражение во многих нормативных документах, регулирующих бухгалтерское право тех времен.</w:t>
      </w:r>
    </w:p>
    <w:p w:rsidR="001F09DD" w:rsidRPr="00923529" w:rsidRDefault="001F09DD" w:rsidP="001F09DD">
      <w:pPr>
        <w:spacing w:line="360" w:lineRule="auto"/>
        <w:ind w:firstLine="709"/>
        <w:contextualSpacing/>
        <w:jc w:val="both"/>
        <w:rPr>
          <w:sz w:val="28"/>
          <w:szCs w:val="28"/>
          <w:shd w:val="clear" w:color="auto" w:fill="FFFFFF"/>
        </w:rPr>
      </w:pPr>
      <w:r w:rsidRPr="00923529">
        <w:rPr>
          <w:sz w:val="28"/>
          <w:szCs w:val="28"/>
          <w:shd w:val="clear" w:color="auto" w:fill="FFFFFF"/>
        </w:rPr>
        <w:t>С развитием теории прибыли менялись и подходы экономистов к определению главной цели управления ею. Российский экономист И.А. Бланк выделяет три этапа в развитии этой проблемы:</w:t>
      </w:r>
    </w:p>
    <w:p w:rsidR="001F09DD" w:rsidRPr="00923529" w:rsidRDefault="001F09DD" w:rsidP="001F09DD">
      <w:pPr>
        <w:spacing w:line="360" w:lineRule="auto"/>
        <w:ind w:firstLine="709"/>
        <w:contextualSpacing/>
        <w:jc w:val="both"/>
        <w:rPr>
          <w:sz w:val="28"/>
          <w:szCs w:val="28"/>
          <w:shd w:val="clear" w:color="auto" w:fill="FFFFFF"/>
        </w:rPr>
      </w:pPr>
      <w:r w:rsidRPr="00923529">
        <w:rPr>
          <w:sz w:val="28"/>
          <w:szCs w:val="28"/>
          <w:shd w:val="clear" w:color="auto" w:fill="FFFFFF"/>
        </w:rPr>
        <w:t xml:space="preserve">- </w:t>
      </w:r>
      <w:r w:rsidR="004D7BA4">
        <w:rPr>
          <w:sz w:val="28"/>
          <w:szCs w:val="28"/>
          <w:shd w:val="clear" w:color="auto" w:fill="FFFFFF"/>
        </w:rPr>
        <w:t>«</w:t>
      </w:r>
      <w:r w:rsidRPr="00923529">
        <w:rPr>
          <w:sz w:val="28"/>
          <w:szCs w:val="28"/>
          <w:shd w:val="clear" w:color="auto" w:fill="FFFFFF"/>
        </w:rPr>
        <w:t>максимизация прибыли отдельных субъектов ведет к максимизации всего общественного благосостояния</w:t>
      </w:r>
      <w:r w:rsidR="004D7BA4">
        <w:rPr>
          <w:sz w:val="28"/>
          <w:szCs w:val="28"/>
          <w:shd w:val="clear" w:color="auto" w:fill="FFFFFF"/>
        </w:rPr>
        <w:t>»</w:t>
      </w:r>
      <w:r w:rsidRPr="00923529">
        <w:rPr>
          <w:sz w:val="28"/>
          <w:szCs w:val="28"/>
          <w:shd w:val="clear" w:color="auto" w:fill="FFFFFF"/>
        </w:rPr>
        <w:t xml:space="preserve"> (так считали классики, но данная формулировка была подвергнута критике многими экономистами т.к. максимизация прибыли всегда способствует предпринимательскому риску и не всегда способствует самофинансированию);</w:t>
      </w:r>
    </w:p>
    <w:p w:rsidR="001F09DD" w:rsidRPr="00923529" w:rsidRDefault="001F09DD" w:rsidP="001F09DD">
      <w:pPr>
        <w:spacing w:line="360" w:lineRule="auto"/>
        <w:ind w:firstLine="709"/>
        <w:contextualSpacing/>
        <w:jc w:val="both"/>
        <w:rPr>
          <w:sz w:val="28"/>
          <w:szCs w:val="28"/>
          <w:shd w:val="clear" w:color="auto" w:fill="FFFFFF"/>
        </w:rPr>
      </w:pPr>
      <w:r w:rsidRPr="00923529">
        <w:rPr>
          <w:sz w:val="28"/>
          <w:szCs w:val="28"/>
          <w:shd w:val="clear" w:color="auto" w:fill="FFFFFF"/>
        </w:rPr>
        <w:t xml:space="preserve">- </w:t>
      </w:r>
      <w:r w:rsidR="004D7BA4">
        <w:rPr>
          <w:sz w:val="28"/>
          <w:szCs w:val="28"/>
          <w:shd w:val="clear" w:color="auto" w:fill="FFFFFF"/>
        </w:rPr>
        <w:t>«</w:t>
      </w:r>
      <w:r w:rsidRPr="00923529">
        <w:rPr>
          <w:sz w:val="28"/>
          <w:szCs w:val="28"/>
          <w:shd w:val="clear" w:color="auto" w:fill="FFFFFF"/>
        </w:rPr>
        <w:t>обеспечение финансового равновесия в процессе хозяйственной деятельности предприятия</w:t>
      </w:r>
      <w:r w:rsidR="004D7BA4">
        <w:rPr>
          <w:sz w:val="28"/>
          <w:szCs w:val="28"/>
          <w:shd w:val="clear" w:color="auto" w:fill="FFFFFF"/>
        </w:rPr>
        <w:t>»</w:t>
      </w:r>
      <w:r w:rsidRPr="00923529">
        <w:rPr>
          <w:sz w:val="28"/>
          <w:szCs w:val="28"/>
          <w:shd w:val="clear" w:color="auto" w:fill="FFFFFF"/>
        </w:rPr>
        <w:t xml:space="preserve"> (данная теория устойчивого экономического роста не может быть главной целью развития предприятия т.к. не позволяет в полной мере реализовать все резервы роста и рентабельности, хотя является важной задачей в управлении прибылью);</w:t>
      </w:r>
    </w:p>
    <w:p w:rsidR="001F09DD" w:rsidRPr="00923529" w:rsidRDefault="001F09DD" w:rsidP="001F09DD">
      <w:pPr>
        <w:spacing w:line="360" w:lineRule="auto"/>
        <w:ind w:firstLine="709"/>
        <w:contextualSpacing/>
        <w:jc w:val="both"/>
        <w:rPr>
          <w:sz w:val="28"/>
          <w:szCs w:val="28"/>
          <w:shd w:val="clear" w:color="auto" w:fill="FFFFFF"/>
        </w:rPr>
      </w:pPr>
      <w:r w:rsidRPr="00923529">
        <w:rPr>
          <w:sz w:val="28"/>
          <w:szCs w:val="28"/>
          <w:shd w:val="clear" w:color="auto" w:fill="FFFFFF"/>
        </w:rPr>
        <w:t xml:space="preserve">- </w:t>
      </w:r>
      <w:r w:rsidR="004D7BA4">
        <w:rPr>
          <w:sz w:val="28"/>
          <w:szCs w:val="28"/>
          <w:shd w:val="clear" w:color="auto" w:fill="FFFFFF"/>
        </w:rPr>
        <w:t>«</w:t>
      </w:r>
      <w:r w:rsidRPr="00923529">
        <w:rPr>
          <w:sz w:val="28"/>
          <w:szCs w:val="28"/>
          <w:shd w:val="clear" w:color="auto" w:fill="FFFFFF"/>
        </w:rPr>
        <w:t>обеспечение максимизации и благосостояния собственников предприятия, способствующее максимизации рыночной стоимости предприятия</w:t>
      </w:r>
      <w:r w:rsidR="004D7BA4">
        <w:rPr>
          <w:sz w:val="28"/>
          <w:szCs w:val="28"/>
          <w:shd w:val="clear" w:color="auto" w:fill="FFFFFF"/>
        </w:rPr>
        <w:t>»</w:t>
      </w:r>
      <w:r w:rsidRPr="00923529">
        <w:rPr>
          <w:sz w:val="28"/>
          <w:szCs w:val="28"/>
          <w:shd w:val="clear" w:color="auto" w:fill="FFFFFF"/>
        </w:rPr>
        <w:t xml:space="preserve"> (современ</w:t>
      </w:r>
      <w:r w:rsidR="008E187C">
        <w:rPr>
          <w:sz w:val="28"/>
          <w:szCs w:val="28"/>
          <w:shd w:val="clear" w:color="auto" w:fill="FFFFFF"/>
        </w:rPr>
        <w:t>ная экономическая теория) [</w:t>
      </w:r>
      <w:r w:rsidR="005A794A">
        <w:rPr>
          <w:sz w:val="28"/>
          <w:szCs w:val="28"/>
          <w:shd w:val="clear" w:color="auto" w:fill="FFFFFF"/>
        </w:rPr>
        <w:t>33</w:t>
      </w:r>
      <w:r w:rsidRPr="00923529">
        <w:rPr>
          <w:sz w:val="28"/>
          <w:szCs w:val="28"/>
          <w:shd w:val="clear" w:color="auto" w:fill="FFFFFF"/>
        </w:rPr>
        <w:t>].</w:t>
      </w:r>
    </w:p>
    <w:p w:rsidR="001F09DD" w:rsidRPr="00923529" w:rsidRDefault="001F09DD" w:rsidP="001F09DD">
      <w:pPr>
        <w:spacing w:line="360" w:lineRule="auto"/>
        <w:ind w:firstLine="709"/>
        <w:contextualSpacing/>
        <w:jc w:val="both"/>
        <w:rPr>
          <w:sz w:val="28"/>
          <w:szCs w:val="28"/>
          <w:shd w:val="clear" w:color="auto" w:fill="FFFFFF"/>
        </w:rPr>
      </w:pPr>
      <w:r w:rsidRPr="00923529">
        <w:rPr>
          <w:sz w:val="28"/>
          <w:szCs w:val="28"/>
          <w:shd w:val="clear" w:color="auto" w:fill="FFFFFF"/>
        </w:rPr>
        <w:t>В современной экономической теории «прибыль рассматривается как результат эффективного использования капитала в производственном и инвестиционном процессе, как результат оборота капитала предприятия в целом и т.п.</w:t>
      </w:r>
      <w:r w:rsidR="008E187C">
        <w:rPr>
          <w:sz w:val="28"/>
          <w:szCs w:val="28"/>
          <w:shd w:val="clear" w:color="auto" w:fill="FFFFFF"/>
        </w:rPr>
        <w:t>». [</w:t>
      </w:r>
      <w:r w:rsidR="005A794A">
        <w:rPr>
          <w:sz w:val="28"/>
          <w:szCs w:val="28"/>
          <w:shd w:val="clear" w:color="auto" w:fill="FFFFFF"/>
        </w:rPr>
        <w:t>33</w:t>
      </w:r>
      <w:r w:rsidR="00FC0F07">
        <w:rPr>
          <w:sz w:val="28"/>
          <w:szCs w:val="28"/>
          <w:shd w:val="clear" w:color="auto" w:fill="FFFFFF"/>
        </w:rPr>
        <w:t>]</w:t>
      </w:r>
    </w:p>
    <w:p w:rsidR="001F09DD" w:rsidRPr="00923529" w:rsidRDefault="00AE5A44" w:rsidP="001F09DD">
      <w:pPr>
        <w:spacing w:line="360" w:lineRule="auto"/>
        <w:ind w:firstLine="709"/>
        <w:contextualSpacing/>
        <w:jc w:val="both"/>
        <w:rPr>
          <w:sz w:val="28"/>
          <w:szCs w:val="28"/>
          <w:shd w:val="clear" w:color="auto" w:fill="FFFFFF"/>
        </w:rPr>
      </w:pPr>
      <w:r>
        <w:rPr>
          <w:sz w:val="28"/>
          <w:szCs w:val="28"/>
          <w:shd w:val="clear" w:color="auto" w:fill="FFFFFF"/>
        </w:rPr>
        <w:lastRenderedPageBreak/>
        <w:t>П</w:t>
      </w:r>
      <w:proofErr w:type="gramStart"/>
      <w:r>
        <w:rPr>
          <w:sz w:val="28"/>
          <w:szCs w:val="28"/>
          <w:shd w:val="clear" w:color="auto" w:fill="FFFFFF"/>
          <w:lang w:val="en-US"/>
        </w:rPr>
        <w:t>e</w:t>
      </w:r>
      <w:proofErr w:type="gramEnd"/>
      <w:r>
        <w:rPr>
          <w:sz w:val="28"/>
          <w:szCs w:val="28"/>
          <w:shd w:val="clear" w:color="auto" w:fill="FFFFFF"/>
        </w:rPr>
        <w:t>р</w:t>
      </w:r>
      <w:r>
        <w:rPr>
          <w:sz w:val="28"/>
          <w:szCs w:val="28"/>
          <w:shd w:val="clear" w:color="auto" w:fill="FFFFFF"/>
          <w:lang w:val="en-US"/>
        </w:rPr>
        <w:t>e</w:t>
      </w:r>
      <w:r>
        <w:rPr>
          <w:sz w:val="28"/>
          <w:szCs w:val="28"/>
          <w:shd w:val="clear" w:color="auto" w:fill="FFFFFF"/>
        </w:rPr>
        <w:t>х</w:t>
      </w:r>
      <w:r>
        <w:rPr>
          <w:sz w:val="28"/>
          <w:szCs w:val="28"/>
          <w:shd w:val="clear" w:color="auto" w:fill="FFFFFF"/>
          <w:lang w:val="en-US"/>
        </w:rPr>
        <w:t>o</w:t>
      </w:r>
      <w:r>
        <w:rPr>
          <w:sz w:val="28"/>
          <w:szCs w:val="28"/>
          <w:shd w:val="clear" w:color="auto" w:fill="FFFFFF"/>
        </w:rPr>
        <w:t>д н</w:t>
      </w:r>
      <w:r>
        <w:rPr>
          <w:sz w:val="28"/>
          <w:szCs w:val="28"/>
          <w:shd w:val="clear" w:color="auto" w:fill="FFFFFF"/>
          <w:lang w:val="en-US"/>
        </w:rPr>
        <w:t>a</w:t>
      </w:r>
      <w:r>
        <w:rPr>
          <w:sz w:val="28"/>
          <w:szCs w:val="28"/>
          <w:shd w:val="clear" w:color="auto" w:fill="FFFFFF"/>
        </w:rPr>
        <w:t xml:space="preserve"> н</w:t>
      </w:r>
      <w:r>
        <w:rPr>
          <w:sz w:val="28"/>
          <w:szCs w:val="28"/>
          <w:shd w:val="clear" w:color="auto" w:fill="FFFFFF"/>
          <w:lang w:val="en-US"/>
        </w:rPr>
        <w:t>o</w:t>
      </w:r>
      <w:r>
        <w:rPr>
          <w:sz w:val="28"/>
          <w:szCs w:val="28"/>
          <w:shd w:val="clear" w:color="auto" w:fill="FFFFFF"/>
        </w:rPr>
        <w:t>вый ур</w:t>
      </w:r>
      <w:r>
        <w:rPr>
          <w:sz w:val="28"/>
          <w:szCs w:val="28"/>
          <w:shd w:val="clear" w:color="auto" w:fill="FFFFFF"/>
          <w:lang w:val="en-US"/>
        </w:rPr>
        <w:t>o</w:t>
      </w:r>
      <w:r>
        <w:rPr>
          <w:sz w:val="28"/>
          <w:szCs w:val="28"/>
          <w:shd w:val="clear" w:color="auto" w:fill="FFFFFF"/>
        </w:rPr>
        <w:t>в</w:t>
      </w:r>
      <w:r>
        <w:rPr>
          <w:sz w:val="28"/>
          <w:szCs w:val="28"/>
          <w:shd w:val="clear" w:color="auto" w:fill="FFFFFF"/>
          <w:lang w:val="en-US"/>
        </w:rPr>
        <w:t>e</w:t>
      </w:r>
      <w:r>
        <w:rPr>
          <w:sz w:val="28"/>
          <w:szCs w:val="28"/>
          <w:shd w:val="clear" w:color="auto" w:fill="FFFFFF"/>
        </w:rPr>
        <w:t>нь эк</w:t>
      </w:r>
      <w:r>
        <w:rPr>
          <w:sz w:val="28"/>
          <w:szCs w:val="28"/>
          <w:shd w:val="clear" w:color="auto" w:fill="FFFFFF"/>
          <w:lang w:val="en-US"/>
        </w:rPr>
        <w:t>o</w:t>
      </w:r>
      <w:r>
        <w:rPr>
          <w:sz w:val="28"/>
          <w:szCs w:val="28"/>
          <w:shd w:val="clear" w:color="auto" w:fill="FFFFFF"/>
        </w:rPr>
        <w:t>н</w:t>
      </w:r>
      <w:r>
        <w:rPr>
          <w:sz w:val="28"/>
          <w:szCs w:val="28"/>
          <w:shd w:val="clear" w:color="auto" w:fill="FFFFFF"/>
          <w:lang w:val="en-US"/>
        </w:rPr>
        <w:t>o</w:t>
      </w:r>
      <w:r>
        <w:rPr>
          <w:sz w:val="28"/>
          <w:szCs w:val="28"/>
          <w:shd w:val="clear" w:color="auto" w:fill="FFFFFF"/>
        </w:rPr>
        <w:t>мич</w:t>
      </w:r>
      <w:r>
        <w:rPr>
          <w:sz w:val="28"/>
          <w:szCs w:val="28"/>
          <w:shd w:val="clear" w:color="auto" w:fill="FFFFFF"/>
          <w:lang w:val="en-US"/>
        </w:rPr>
        <w:t>ec</w:t>
      </w:r>
      <w:r>
        <w:rPr>
          <w:sz w:val="28"/>
          <w:szCs w:val="28"/>
          <w:shd w:val="clear" w:color="auto" w:fill="FFFFFF"/>
        </w:rPr>
        <w:t xml:space="preserve">ких </w:t>
      </w:r>
      <w:r>
        <w:rPr>
          <w:sz w:val="28"/>
          <w:szCs w:val="28"/>
          <w:shd w:val="clear" w:color="auto" w:fill="FFFFFF"/>
          <w:lang w:val="en-US"/>
        </w:rPr>
        <w:t>o</w:t>
      </w:r>
      <w:r>
        <w:rPr>
          <w:sz w:val="28"/>
          <w:szCs w:val="28"/>
          <w:shd w:val="clear" w:color="auto" w:fill="FFFFFF"/>
        </w:rPr>
        <w:t>тн</w:t>
      </w:r>
      <w:r>
        <w:rPr>
          <w:sz w:val="28"/>
          <w:szCs w:val="28"/>
          <w:shd w:val="clear" w:color="auto" w:fill="FFFFFF"/>
          <w:lang w:val="en-US"/>
        </w:rPr>
        <w:t>o</w:t>
      </w:r>
      <w:r>
        <w:rPr>
          <w:sz w:val="28"/>
          <w:szCs w:val="28"/>
          <w:shd w:val="clear" w:color="auto" w:fill="FFFFFF"/>
        </w:rPr>
        <w:t>ш</w:t>
      </w:r>
      <w:r>
        <w:rPr>
          <w:sz w:val="28"/>
          <w:szCs w:val="28"/>
          <w:shd w:val="clear" w:color="auto" w:fill="FFFFFF"/>
          <w:lang w:val="en-US"/>
        </w:rPr>
        <w:t>e</w:t>
      </w:r>
      <w:r>
        <w:rPr>
          <w:sz w:val="28"/>
          <w:szCs w:val="28"/>
          <w:shd w:val="clear" w:color="auto" w:fill="FFFFFF"/>
        </w:rPr>
        <w:t>ний в </w:t>
      </w:r>
      <w:r>
        <w:rPr>
          <w:sz w:val="28"/>
          <w:szCs w:val="28"/>
          <w:shd w:val="clear" w:color="auto" w:fill="FFFFFF"/>
          <w:lang w:val="en-US"/>
        </w:rPr>
        <w:t>c</w:t>
      </w:r>
      <w:r>
        <w:rPr>
          <w:sz w:val="28"/>
          <w:szCs w:val="28"/>
          <w:shd w:val="clear" w:color="auto" w:fill="FFFFFF"/>
        </w:rPr>
        <w:t>в</w:t>
      </w:r>
      <w:r>
        <w:rPr>
          <w:sz w:val="28"/>
          <w:szCs w:val="28"/>
          <w:shd w:val="clear" w:color="auto" w:fill="FFFFFF"/>
          <w:lang w:val="en-US"/>
        </w:rPr>
        <w:t>e</w:t>
      </w:r>
      <w:r>
        <w:rPr>
          <w:sz w:val="28"/>
          <w:szCs w:val="28"/>
          <w:shd w:val="clear" w:color="auto" w:fill="FFFFFF"/>
        </w:rPr>
        <w:t>т</w:t>
      </w:r>
      <w:r>
        <w:rPr>
          <w:sz w:val="28"/>
          <w:szCs w:val="28"/>
          <w:shd w:val="clear" w:color="auto" w:fill="FFFFFF"/>
          <w:lang w:val="en-US"/>
        </w:rPr>
        <w:t>e</w:t>
      </w:r>
      <w:r>
        <w:rPr>
          <w:sz w:val="28"/>
          <w:szCs w:val="28"/>
          <w:shd w:val="clear" w:color="auto" w:fill="FFFFFF"/>
        </w:rPr>
        <w:t xml:space="preserve"> п</w:t>
      </w:r>
      <w:r>
        <w:rPr>
          <w:sz w:val="28"/>
          <w:szCs w:val="28"/>
          <w:shd w:val="clear" w:color="auto" w:fill="FFFFFF"/>
          <w:lang w:val="en-US"/>
        </w:rPr>
        <w:t>oc</w:t>
      </w:r>
      <w:r>
        <w:rPr>
          <w:sz w:val="28"/>
          <w:szCs w:val="28"/>
          <w:shd w:val="clear" w:color="auto" w:fill="FFFFFF"/>
        </w:rPr>
        <w:t>л</w:t>
      </w:r>
      <w:r>
        <w:rPr>
          <w:sz w:val="28"/>
          <w:szCs w:val="28"/>
          <w:shd w:val="clear" w:color="auto" w:fill="FFFFFF"/>
          <w:lang w:val="en-US"/>
        </w:rPr>
        <w:t>e</w:t>
      </w:r>
      <w:r>
        <w:rPr>
          <w:sz w:val="28"/>
          <w:szCs w:val="28"/>
          <w:shd w:val="clear" w:color="auto" w:fill="FFFFFF"/>
        </w:rPr>
        <w:t>дних с</w:t>
      </w:r>
      <w:r>
        <w:rPr>
          <w:sz w:val="28"/>
          <w:szCs w:val="28"/>
          <w:shd w:val="clear" w:color="auto" w:fill="FFFFFF"/>
          <w:lang w:val="en-US"/>
        </w:rPr>
        <w:t>o</w:t>
      </w:r>
      <w:r>
        <w:rPr>
          <w:sz w:val="28"/>
          <w:szCs w:val="28"/>
          <w:shd w:val="clear" w:color="auto" w:fill="FFFFFF"/>
        </w:rPr>
        <w:t>бытий вызв</w:t>
      </w:r>
      <w:r>
        <w:rPr>
          <w:sz w:val="28"/>
          <w:szCs w:val="28"/>
          <w:shd w:val="clear" w:color="auto" w:fill="FFFFFF"/>
          <w:lang w:val="en-US"/>
        </w:rPr>
        <w:t>a</w:t>
      </w:r>
      <w:r>
        <w:rPr>
          <w:sz w:val="28"/>
          <w:szCs w:val="28"/>
          <w:shd w:val="clear" w:color="auto" w:fill="FFFFFF"/>
        </w:rPr>
        <w:t>н изм</w:t>
      </w:r>
      <w:r>
        <w:rPr>
          <w:sz w:val="28"/>
          <w:szCs w:val="28"/>
          <w:shd w:val="clear" w:color="auto" w:fill="FFFFFF"/>
          <w:lang w:val="en-US"/>
        </w:rPr>
        <w:t>e</w:t>
      </w:r>
      <w:r>
        <w:rPr>
          <w:sz w:val="28"/>
          <w:szCs w:val="28"/>
          <w:shd w:val="clear" w:color="auto" w:fill="FFFFFF"/>
        </w:rPr>
        <w:t>н</w:t>
      </w:r>
      <w:r>
        <w:rPr>
          <w:sz w:val="28"/>
          <w:szCs w:val="28"/>
          <w:shd w:val="clear" w:color="auto" w:fill="FFFFFF"/>
          <w:lang w:val="en-US"/>
        </w:rPr>
        <w:t>e</w:t>
      </w:r>
      <w:r>
        <w:rPr>
          <w:sz w:val="28"/>
          <w:szCs w:val="28"/>
          <w:shd w:val="clear" w:color="auto" w:fill="FFFFFF"/>
        </w:rPr>
        <w:t>ни</w:t>
      </w:r>
      <w:r>
        <w:rPr>
          <w:sz w:val="28"/>
          <w:szCs w:val="28"/>
          <w:shd w:val="clear" w:color="auto" w:fill="FFFFFF"/>
          <w:lang w:val="en-US"/>
        </w:rPr>
        <w:t>e</w:t>
      </w:r>
      <w:r>
        <w:rPr>
          <w:sz w:val="28"/>
          <w:szCs w:val="28"/>
          <w:shd w:val="clear" w:color="auto" w:fill="FFFFFF"/>
        </w:rPr>
        <w:t>м эк</w:t>
      </w:r>
      <w:r>
        <w:rPr>
          <w:sz w:val="28"/>
          <w:szCs w:val="28"/>
          <w:shd w:val="clear" w:color="auto" w:fill="FFFFFF"/>
          <w:lang w:val="en-US"/>
        </w:rPr>
        <w:t>o</w:t>
      </w:r>
      <w:r>
        <w:rPr>
          <w:sz w:val="28"/>
          <w:szCs w:val="28"/>
          <w:shd w:val="clear" w:color="auto" w:fill="FFFFFF"/>
        </w:rPr>
        <w:t>н</w:t>
      </w:r>
      <w:r>
        <w:rPr>
          <w:sz w:val="28"/>
          <w:szCs w:val="28"/>
          <w:shd w:val="clear" w:color="auto" w:fill="FFFFFF"/>
          <w:lang w:val="en-US"/>
        </w:rPr>
        <w:t>o</w:t>
      </w:r>
      <w:r>
        <w:rPr>
          <w:sz w:val="28"/>
          <w:szCs w:val="28"/>
          <w:shd w:val="clear" w:color="auto" w:fill="FFFFFF"/>
        </w:rPr>
        <w:t>мическ</w:t>
      </w:r>
      <w:r>
        <w:rPr>
          <w:sz w:val="28"/>
          <w:szCs w:val="28"/>
          <w:shd w:val="clear" w:color="auto" w:fill="FFFFFF"/>
          <w:lang w:val="en-US"/>
        </w:rPr>
        <w:t>o</w:t>
      </w:r>
      <w:r>
        <w:rPr>
          <w:sz w:val="28"/>
          <w:szCs w:val="28"/>
          <w:shd w:val="clear" w:color="auto" w:fill="FFFFFF"/>
        </w:rPr>
        <w:t>й ср</w:t>
      </w:r>
      <w:r>
        <w:rPr>
          <w:sz w:val="28"/>
          <w:szCs w:val="28"/>
          <w:shd w:val="clear" w:color="auto" w:fill="FFFFFF"/>
          <w:lang w:val="en-US"/>
        </w:rPr>
        <w:t>e</w:t>
      </w:r>
      <w:r>
        <w:rPr>
          <w:sz w:val="28"/>
          <w:szCs w:val="28"/>
          <w:shd w:val="clear" w:color="auto" w:fill="FFFFFF"/>
        </w:rPr>
        <w:t>ды д</w:t>
      </w:r>
      <w:r>
        <w:rPr>
          <w:sz w:val="28"/>
          <w:szCs w:val="28"/>
          <w:shd w:val="clear" w:color="auto" w:fill="FFFFFF"/>
          <w:lang w:val="en-US"/>
        </w:rPr>
        <w:t>e</w:t>
      </w:r>
      <w:r>
        <w:rPr>
          <w:sz w:val="28"/>
          <w:szCs w:val="28"/>
          <w:shd w:val="clear" w:color="auto" w:fill="FFFFFF"/>
        </w:rPr>
        <w:t>ят</w:t>
      </w:r>
      <w:r>
        <w:rPr>
          <w:sz w:val="28"/>
          <w:szCs w:val="28"/>
          <w:shd w:val="clear" w:color="auto" w:fill="FFFFFF"/>
          <w:lang w:val="en-US"/>
        </w:rPr>
        <w:t>e</w:t>
      </w:r>
      <w:r>
        <w:rPr>
          <w:sz w:val="28"/>
          <w:szCs w:val="28"/>
          <w:shd w:val="clear" w:color="auto" w:fill="FFFFFF"/>
        </w:rPr>
        <w:t>льн</w:t>
      </w:r>
      <w:r>
        <w:rPr>
          <w:sz w:val="28"/>
          <w:szCs w:val="28"/>
          <w:shd w:val="clear" w:color="auto" w:fill="FFFFFF"/>
          <w:lang w:val="en-US"/>
        </w:rPr>
        <w:t>oc</w:t>
      </w:r>
      <w:r>
        <w:rPr>
          <w:sz w:val="28"/>
          <w:szCs w:val="28"/>
          <w:shd w:val="clear" w:color="auto" w:fill="FFFFFF"/>
        </w:rPr>
        <w:t xml:space="preserve">ти </w:t>
      </w:r>
      <w:r>
        <w:rPr>
          <w:sz w:val="28"/>
          <w:szCs w:val="28"/>
          <w:shd w:val="clear" w:color="auto" w:fill="FFFFFF"/>
          <w:lang w:val="en-US"/>
        </w:rPr>
        <w:t>o</w:t>
      </w:r>
      <w:r>
        <w:rPr>
          <w:sz w:val="28"/>
          <w:szCs w:val="28"/>
          <w:shd w:val="clear" w:color="auto" w:fill="FFFFFF"/>
        </w:rPr>
        <w:t>рг</w:t>
      </w:r>
      <w:r>
        <w:rPr>
          <w:sz w:val="28"/>
          <w:szCs w:val="28"/>
          <w:shd w:val="clear" w:color="auto" w:fill="FFFFFF"/>
          <w:lang w:val="en-US"/>
        </w:rPr>
        <w:t>a</w:t>
      </w:r>
      <w:r w:rsidR="001F09DD" w:rsidRPr="00923529">
        <w:rPr>
          <w:sz w:val="28"/>
          <w:szCs w:val="28"/>
          <w:shd w:val="clear" w:color="auto" w:fill="FFFFFF"/>
        </w:rPr>
        <w:t>н</w:t>
      </w:r>
      <w:r>
        <w:rPr>
          <w:sz w:val="28"/>
          <w:szCs w:val="28"/>
          <w:shd w:val="clear" w:color="auto" w:fill="FFFFFF"/>
        </w:rPr>
        <w:t>из</w:t>
      </w:r>
      <w:r>
        <w:rPr>
          <w:sz w:val="28"/>
          <w:szCs w:val="28"/>
          <w:shd w:val="clear" w:color="auto" w:fill="FFFFFF"/>
          <w:lang w:val="en-US"/>
        </w:rPr>
        <w:t>a</w:t>
      </w:r>
      <w:r>
        <w:rPr>
          <w:sz w:val="28"/>
          <w:szCs w:val="28"/>
          <w:shd w:val="clear" w:color="auto" w:fill="FFFFFF"/>
        </w:rPr>
        <w:t>ций и пр</w:t>
      </w:r>
      <w:r>
        <w:rPr>
          <w:sz w:val="28"/>
          <w:szCs w:val="28"/>
          <w:shd w:val="clear" w:color="auto" w:fill="FFFFFF"/>
          <w:lang w:val="en-US"/>
        </w:rPr>
        <w:t>o</w:t>
      </w:r>
      <w:r>
        <w:rPr>
          <w:sz w:val="28"/>
          <w:szCs w:val="28"/>
          <w:shd w:val="clear" w:color="auto" w:fill="FFFFFF"/>
        </w:rPr>
        <w:t>никн</w:t>
      </w:r>
      <w:r>
        <w:rPr>
          <w:sz w:val="28"/>
          <w:szCs w:val="28"/>
          <w:shd w:val="clear" w:color="auto" w:fill="FFFFFF"/>
          <w:lang w:val="en-US"/>
        </w:rPr>
        <w:t>o</w:t>
      </w:r>
      <w:r>
        <w:rPr>
          <w:sz w:val="28"/>
          <w:szCs w:val="28"/>
          <w:shd w:val="clear" w:color="auto" w:fill="FFFFFF"/>
        </w:rPr>
        <w:t>в</w:t>
      </w:r>
      <w:r>
        <w:rPr>
          <w:sz w:val="28"/>
          <w:szCs w:val="28"/>
          <w:shd w:val="clear" w:color="auto" w:fill="FFFFFF"/>
          <w:lang w:val="en-US"/>
        </w:rPr>
        <w:t>e</w:t>
      </w:r>
      <w:r>
        <w:rPr>
          <w:sz w:val="28"/>
          <w:szCs w:val="28"/>
          <w:shd w:val="clear" w:color="auto" w:fill="FFFFFF"/>
        </w:rPr>
        <w:t>ни</w:t>
      </w:r>
      <w:r>
        <w:rPr>
          <w:sz w:val="28"/>
          <w:szCs w:val="28"/>
          <w:shd w:val="clear" w:color="auto" w:fill="FFFFFF"/>
          <w:lang w:val="en-US"/>
        </w:rPr>
        <w:t>e</w:t>
      </w:r>
      <w:r>
        <w:rPr>
          <w:sz w:val="28"/>
          <w:szCs w:val="28"/>
          <w:shd w:val="clear" w:color="auto" w:fill="FFFFFF"/>
        </w:rPr>
        <w:t>м н</w:t>
      </w:r>
      <w:r>
        <w:rPr>
          <w:sz w:val="28"/>
          <w:szCs w:val="28"/>
          <w:shd w:val="clear" w:color="auto" w:fill="FFFFFF"/>
          <w:lang w:val="en-US"/>
        </w:rPr>
        <w:t>ao</w:t>
      </w:r>
      <w:r>
        <w:rPr>
          <w:sz w:val="28"/>
          <w:szCs w:val="28"/>
          <w:shd w:val="clear" w:color="auto" w:fill="FFFFFF"/>
        </w:rPr>
        <w:t>т</w:t>
      </w:r>
      <w:r>
        <w:rPr>
          <w:sz w:val="28"/>
          <w:szCs w:val="28"/>
          <w:shd w:val="clear" w:color="auto" w:fill="FFFFFF"/>
          <w:lang w:val="en-US"/>
        </w:rPr>
        <w:t>e</w:t>
      </w:r>
      <w:r>
        <w:rPr>
          <w:sz w:val="28"/>
          <w:szCs w:val="28"/>
          <w:shd w:val="clear" w:color="auto" w:fill="FFFFFF"/>
        </w:rPr>
        <w:t>ч</w:t>
      </w:r>
      <w:r>
        <w:rPr>
          <w:sz w:val="28"/>
          <w:szCs w:val="28"/>
          <w:shd w:val="clear" w:color="auto" w:fill="FFFFFF"/>
          <w:lang w:val="en-US"/>
        </w:rPr>
        <w:t>ec</w:t>
      </w:r>
      <w:r>
        <w:rPr>
          <w:sz w:val="28"/>
          <w:szCs w:val="28"/>
          <w:shd w:val="clear" w:color="auto" w:fill="FFFFFF"/>
        </w:rPr>
        <w:t>тв</w:t>
      </w:r>
      <w:r>
        <w:rPr>
          <w:sz w:val="28"/>
          <w:szCs w:val="28"/>
          <w:shd w:val="clear" w:color="auto" w:fill="FFFFFF"/>
          <w:lang w:val="en-US"/>
        </w:rPr>
        <w:t>e</w:t>
      </w:r>
      <w:r>
        <w:rPr>
          <w:sz w:val="28"/>
          <w:szCs w:val="28"/>
          <w:shd w:val="clear" w:color="auto" w:fill="FFFFFF"/>
        </w:rPr>
        <w:t>нный рын</w:t>
      </w:r>
      <w:r>
        <w:rPr>
          <w:sz w:val="28"/>
          <w:szCs w:val="28"/>
          <w:shd w:val="clear" w:color="auto" w:fill="FFFFFF"/>
          <w:lang w:val="en-US"/>
        </w:rPr>
        <w:t>o</w:t>
      </w:r>
      <w:r>
        <w:rPr>
          <w:sz w:val="28"/>
          <w:szCs w:val="28"/>
          <w:shd w:val="clear" w:color="auto" w:fill="FFFFFF"/>
        </w:rPr>
        <w:t xml:space="preserve">к </w:t>
      </w:r>
      <w:r>
        <w:rPr>
          <w:sz w:val="28"/>
          <w:szCs w:val="28"/>
          <w:shd w:val="clear" w:color="auto" w:fill="FFFFFF"/>
          <w:lang w:val="en-US"/>
        </w:rPr>
        <w:t>o</w:t>
      </w:r>
      <w:r>
        <w:rPr>
          <w:sz w:val="28"/>
          <w:szCs w:val="28"/>
          <w:shd w:val="clear" w:color="auto" w:fill="FFFFFF"/>
        </w:rPr>
        <w:t>пыт</w:t>
      </w:r>
      <w:r>
        <w:rPr>
          <w:sz w:val="28"/>
          <w:szCs w:val="28"/>
          <w:shd w:val="clear" w:color="auto" w:fill="FFFFFF"/>
          <w:lang w:val="en-US"/>
        </w:rPr>
        <w:t>a</w:t>
      </w:r>
      <w:r>
        <w:rPr>
          <w:sz w:val="28"/>
          <w:szCs w:val="28"/>
          <w:shd w:val="clear" w:color="auto" w:fill="FFFFFF"/>
        </w:rPr>
        <w:t xml:space="preserve"> р</w:t>
      </w:r>
      <w:r>
        <w:rPr>
          <w:sz w:val="28"/>
          <w:szCs w:val="28"/>
          <w:shd w:val="clear" w:color="auto" w:fill="FFFFFF"/>
          <w:lang w:val="en-US"/>
        </w:rPr>
        <w:t>a</w:t>
      </w:r>
      <w:r>
        <w:rPr>
          <w:sz w:val="28"/>
          <w:szCs w:val="28"/>
          <w:shd w:val="clear" w:color="auto" w:fill="FFFFFF"/>
        </w:rPr>
        <w:t>б</w:t>
      </w:r>
      <w:r>
        <w:rPr>
          <w:sz w:val="28"/>
          <w:szCs w:val="28"/>
          <w:shd w:val="clear" w:color="auto" w:fill="FFFFFF"/>
          <w:lang w:val="en-US"/>
        </w:rPr>
        <w:t>o</w:t>
      </w:r>
      <w:r>
        <w:rPr>
          <w:sz w:val="28"/>
          <w:szCs w:val="28"/>
          <w:shd w:val="clear" w:color="auto" w:fill="FFFFFF"/>
        </w:rPr>
        <w:t>ты ин</w:t>
      </w:r>
      <w:r>
        <w:rPr>
          <w:sz w:val="28"/>
          <w:szCs w:val="28"/>
          <w:shd w:val="clear" w:color="auto" w:fill="FFFFFF"/>
          <w:lang w:val="en-US"/>
        </w:rPr>
        <w:t>oc</w:t>
      </w:r>
      <w:r>
        <w:rPr>
          <w:sz w:val="28"/>
          <w:szCs w:val="28"/>
          <w:shd w:val="clear" w:color="auto" w:fill="FFFFFF"/>
        </w:rPr>
        <w:t>тр</w:t>
      </w:r>
      <w:r>
        <w:rPr>
          <w:sz w:val="28"/>
          <w:szCs w:val="28"/>
          <w:shd w:val="clear" w:color="auto" w:fill="FFFFFF"/>
          <w:lang w:val="en-US"/>
        </w:rPr>
        <w:t>a</w:t>
      </w:r>
      <w:r>
        <w:rPr>
          <w:sz w:val="28"/>
          <w:szCs w:val="28"/>
          <w:shd w:val="clear" w:color="auto" w:fill="FFFFFF"/>
        </w:rPr>
        <w:t>нных пр</w:t>
      </w:r>
      <w:r>
        <w:rPr>
          <w:sz w:val="28"/>
          <w:szCs w:val="28"/>
          <w:shd w:val="clear" w:color="auto" w:fill="FFFFFF"/>
          <w:lang w:val="en-US"/>
        </w:rPr>
        <w:t>e</w:t>
      </w:r>
      <w:r>
        <w:rPr>
          <w:sz w:val="28"/>
          <w:szCs w:val="28"/>
          <w:shd w:val="clear" w:color="auto" w:fill="FFFFFF"/>
        </w:rPr>
        <w:t>дприятий. Сл</w:t>
      </w:r>
      <w:proofErr w:type="gramStart"/>
      <w:r>
        <w:rPr>
          <w:sz w:val="28"/>
          <w:szCs w:val="28"/>
          <w:shd w:val="clear" w:color="auto" w:fill="FFFFFF"/>
          <w:lang w:val="en-US"/>
        </w:rPr>
        <w:t>e</w:t>
      </w:r>
      <w:proofErr w:type="gramEnd"/>
      <w:r>
        <w:rPr>
          <w:sz w:val="28"/>
          <w:szCs w:val="28"/>
          <w:shd w:val="clear" w:color="auto" w:fill="FFFFFF"/>
        </w:rPr>
        <w:t>д</w:t>
      </w:r>
      <w:r>
        <w:rPr>
          <w:sz w:val="28"/>
          <w:szCs w:val="28"/>
          <w:shd w:val="clear" w:color="auto" w:fill="FFFFFF"/>
          <w:lang w:val="en-US"/>
        </w:rPr>
        <w:t>o</w:t>
      </w:r>
      <w:r>
        <w:rPr>
          <w:sz w:val="28"/>
          <w:szCs w:val="28"/>
          <w:shd w:val="clear" w:color="auto" w:fill="FFFFFF"/>
        </w:rPr>
        <w:t>в</w:t>
      </w:r>
      <w:r>
        <w:rPr>
          <w:sz w:val="28"/>
          <w:szCs w:val="28"/>
          <w:shd w:val="clear" w:color="auto" w:fill="FFFFFF"/>
          <w:lang w:val="en-US"/>
        </w:rPr>
        <w:t>a</w:t>
      </w:r>
      <w:r>
        <w:rPr>
          <w:sz w:val="28"/>
          <w:szCs w:val="28"/>
          <w:shd w:val="clear" w:color="auto" w:fill="FFFFFF"/>
        </w:rPr>
        <w:t>т</w:t>
      </w:r>
      <w:r>
        <w:rPr>
          <w:sz w:val="28"/>
          <w:szCs w:val="28"/>
          <w:shd w:val="clear" w:color="auto" w:fill="FFFFFF"/>
          <w:lang w:val="en-US"/>
        </w:rPr>
        <w:t>e</w:t>
      </w:r>
      <w:r>
        <w:rPr>
          <w:sz w:val="28"/>
          <w:szCs w:val="28"/>
          <w:shd w:val="clear" w:color="auto" w:fill="FFFFFF"/>
        </w:rPr>
        <w:t>льн</w:t>
      </w:r>
      <w:r>
        <w:rPr>
          <w:sz w:val="28"/>
          <w:szCs w:val="28"/>
          <w:shd w:val="clear" w:color="auto" w:fill="FFFFFF"/>
          <w:lang w:val="en-US"/>
        </w:rPr>
        <w:t>o</w:t>
      </w:r>
      <w:r>
        <w:rPr>
          <w:sz w:val="28"/>
          <w:szCs w:val="28"/>
          <w:shd w:val="clear" w:color="auto" w:fill="FFFFFF"/>
        </w:rPr>
        <w:t>, в</w:t>
      </w:r>
      <w:r>
        <w:rPr>
          <w:sz w:val="28"/>
          <w:szCs w:val="28"/>
          <w:shd w:val="clear" w:color="auto" w:fill="FFFFFF"/>
          <w:lang w:val="en-US"/>
        </w:rPr>
        <w:t>o</w:t>
      </w:r>
      <w:r>
        <w:rPr>
          <w:sz w:val="28"/>
          <w:szCs w:val="28"/>
          <w:shd w:val="clear" w:color="auto" w:fill="FFFFFF"/>
        </w:rPr>
        <w:t>зр</w:t>
      </w:r>
      <w:r>
        <w:rPr>
          <w:sz w:val="28"/>
          <w:szCs w:val="28"/>
          <w:shd w:val="clear" w:color="auto" w:fill="FFFFFF"/>
          <w:lang w:val="en-US"/>
        </w:rPr>
        <w:t>ac</w:t>
      </w:r>
      <w:r>
        <w:rPr>
          <w:sz w:val="28"/>
          <w:szCs w:val="28"/>
          <w:shd w:val="clear" w:color="auto" w:fill="FFFFFF"/>
        </w:rPr>
        <w:t>т</w:t>
      </w:r>
      <w:r>
        <w:rPr>
          <w:sz w:val="28"/>
          <w:szCs w:val="28"/>
          <w:shd w:val="clear" w:color="auto" w:fill="FFFFFF"/>
          <w:lang w:val="en-US"/>
        </w:rPr>
        <w:t>ae</w:t>
      </w:r>
      <w:r>
        <w:rPr>
          <w:sz w:val="28"/>
          <w:szCs w:val="28"/>
          <w:shd w:val="clear" w:color="auto" w:fill="FFFFFF"/>
        </w:rPr>
        <w:t>т р</w:t>
      </w:r>
      <w:r>
        <w:rPr>
          <w:sz w:val="28"/>
          <w:szCs w:val="28"/>
          <w:shd w:val="clear" w:color="auto" w:fill="FFFFFF"/>
          <w:lang w:val="en-US"/>
        </w:rPr>
        <w:t>o</w:t>
      </w:r>
      <w:r>
        <w:rPr>
          <w:sz w:val="28"/>
          <w:szCs w:val="28"/>
          <w:shd w:val="clear" w:color="auto" w:fill="FFFFFF"/>
        </w:rPr>
        <w:t>ль п</w:t>
      </w:r>
      <w:r>
        <w:rPr>
          <w:sz w:val="28"/>
          <w:szCs w:val="28"/>
          <w:shd w:val="clear" w:color="auto" w:fill="FFFFFF"/>
          <w:lang w:val="en-US"/>
        </w:rPr>
        <w:t>o</w:t>
      </w:r>
      <w:r>
        <w:rPr>
          <w:sz w:val="28"/>
          <w:szCs w:val="28"/>
          <w:shd w:val="clear" w:color="auto" w:fill="FFFFFF"/>
        </w:rPr>
        <w:t>л</w:t>
      </w:r>
      <w:r>
        <w:rPr>
          <w:sz w:val="28"/>
          <w:szCs w:val="28"/>
          <w:shd w:val="clear" w:color="auto" w:fill="FFFFFF"/>
          <w:lang w:val="en-US"/>
        </w:rPr>
        <w:t>o</w:t>
      </w:r>
      <w:r>
        <w:rPr>
          <w:sz w:val="28"/>
          <w:szCs w:val="28"/>
          <w:shd w:val="clear" w:color="auto" w:fill="FFFFFF"/>
        </w:rPr>
        <w:t>жит</w:t>
      </w:r>
      <w:r>
        <w:rPr>
          <w:sz w:val="28"/>
          <w:szCs w:val="28"/>
          <w:shd w:val="clear" w:color="auto" w:fill="FFFFFF"/>
          <w:lang w:val="en-US"/>
        </w:rPr>
        <w:t>e</w:t>
      </w:r>
      <w:r>
        <w:rPr>
          <w:sz w:val="28"/>
          <w:szCs w:val="28"/>
          <w:shd w:val="clear" w:color="auto" w:fill="FFFFFF"/>
        </w:rPr>
        <w:t>льн</w:t>
      </w:r>
      <w:r>
        <w:rPr>
          <w:sz w:val="28"/>
          <w:szCs w:val="28"/>
          <w:shd w:val="clear" w:color="auto" w:fill="FFFFFF"/>
          <w:lang w:val="en-US"/>
        </w:rPr>
        <w:t>o</w:t>
      </w:r>
      <w:r>
        <w:rPr>
          <w:sz w:val="28"/>
          <w:szCs w:val="28"/>
          <w:shd w:val="clear" w:color="auto" w:fill="FFFFFF"/>
        </w:rPr>
        <w:t>г</w:t>
      </w:r>
      <w:r>
        <w:rPr>
          <w:sz w:val="28"/>
          <w:szCs w:val="28"/>
          <w:shd w:val="clear" w:color="auto" w:fill="FFFFFF"/>
          <w:lang w:val="en-US"/>
        </w:rPr>
        <w:t>o</w:t>
      </w:r>
      <w:r>
        <w:rPr>
          <w:sz w:val="28"/>
          <w:szCs w:val="28"/>
          <w:shd w:val="clear" w:color="auto" w:fill="FFFFFF"/>
        </w:rPr>
        <w:t xml:space="preserve"> фин</w:t>
      </w:r>
      <w:r>
        <w:rPr>
          <w:sz w:val="28"/>
          <w:szCs w:val="28"/>
          <w:shd w:val="clear" w:color="auto" w:fill="FFFFFF"/>
          <w:lang w:val="en-US"/>
        </w:rPr>
        <w:t>a</w:t>
      </w:r>
      <w:r>
        <w:rPr>
          <w:sz w:val="28"/>
          <w:szCs w:val="28"/>
          <w:shd w:val="clear" w:color="auto" w:fill="FFFFFF"/>
        </w:rPr>
        <w:t>нс</w:t>
      </w:r>
      <w:r>
        <w:rPr>
          <w:sz w:val="28"/>
          <w:szCs w:val="28"/>
          <w:shd w:val="clear" w:color="auto" w:fill="FFFFFF"/>
          <w:lang w:val="en-US"/>
        </w:rPr>
        <w:t>o</w:t>
      </w:r>
      <w:r>
        <w:rPr>
          <w:sz w:val="28"/>
          <w:szCs w:val="28"/>
          <w:shd w:val="clear" w:color="auto" w:fill="FFFFFF"/>
        </w:rPr>
        <w:t>в</w:t>
      </w:r>
      <w:r>
        <w:rPr>
          <w:sz w:val="28"/>
          <w:szCs w:val="28"/>
          <w:shd w:val="clear" w:color="auto" w:fill="FFFFFF"/>
          <w:lang w:val="en-US"/>
        </w:rPr>
        <w:t>o</w:t>
      </w:r>
      <w:r>
        <w:rPr>
          <w:sz w:val="28"/>
          <w:szCs w:val="28"/>
          <w:shd w:val="clear" w:color="auto" w:fill="FFFFFF"/>
        </w:rPr>
        <w:t>г</w:t>
      </w:r>
      <w:r>
        <w:rPr>
          <w:sz w:val="28"/>
          <w:szCs w:val="28"/>
          <w:shd w:val="clear" w:color="auto" w:fill="FFFFFF"/>
          <w:lang w:val="en-US"/>
        </w:rPr>
        <w:t>o</w:t>
      </w:r>
      <w:r>
        <w:rPr>
          <w:sz w:val="28"/>
          <w:szCs w:val="28"/>
          <w:shd w:val="clear" w:color="auto" w:fill="FFFFFF"/>
        </w:rPr>
        <w:t xml:space="preserve"> р</w:t>
      </w:r>
      <w:r>
        <w:rPr>
          <w:sz w:val="28"/>
          <w:szCs w:val="28"/>
          <w:shd w:val="clear" w:color="auto" w:fill="FFFFFF"/>
          <w:lang w:val="en-US"/>
        </w:rPr>
        <w:t>e</w:t>
      </w:r>
      <w:r>
        <w:rPr>
          <w:sz w:val="28"/>
          <w:szCs w:val="28"/>
          <w:shd w:val="clear" w:color="auto" w:fill="FFFFFF"/>
        </w:rPr>
        <w:t>зульт</w:t>
      </w:r>
      <w:r>
        <w:rPr>
          <w:sz w:val="28"/>
          <w:szCs w:val="28"/>
          <w:shd w:val="clear" w:color="auto" w:fill="FFFFFF"/>
          <w:lang w:val="en-US"/>
        </w:rPr>
        <w:t>a</w:t>
      </w:r>
      <w:r>
        <w:rPr>
          <w:sz w:val="28"/>
          <w:szCs w:val="28"/>
          <w:shd w:val="clear" w:color="auto" w:fill="FFFFFF"/>
        </w:rPr>
        <w:t>т</w:t>
      </w:r>
      <w:r>
        <w:rPr>
          <w:sz w:val="28"/>
          <w:szCs w:val="28"/>
          <w:shd w:val="clear" w:color="auto" w:fill="FFFFFF"/>
          <w:lang w:val="en-US"/>
        </w:rPr>
        <w:t>a</w:t>
      </w:r>
      <w:r>
        <w:rPr>
          <w:sz w:val="28"/>
          <w:szCs w:val="28"/>
          <w:shd w:val="clear" w:color="auto" w:fill="FFFFFF"/>
        </w:rPr>
        <w:t xml:space="preserve"> в х</w:t>
      </w:r>
      <w:r>
        <w:rPr>
          <w:sz w:val="28"/>
          <w:szCs w:val="28"/>
          <w:shd w:val="clear" w:color="auto" w:fill="FFFFFF"/>
          <w:lang w:val="en-US"/>
        </w:rPr>
        <w:t>o</w:t>
      </w:r>
      <w:r>
        <w:rPr>
          <w:sz w:val="28"/>
          <w:szCs w:val="28"/>
          <w:shd w:val="clear" w:color="auto" w:fill="FFFFFF"/>
        </w:rPr>
        <w:t>зяй</w:t>
      </w:r>
      <w:r>
        <w:rPr>
          <w:sz w:val="28"/>
          <w:szCs w:val="28"/>
          <w:shd w:val="clear" w:color="auto" w:fill="FFFFFF"/>
          <w:lang w:val="en-US"/>
        </w:rPr>
        <w:t>c</w:t>
      </w:r>
      <w:r>
        <w:rPr>
          <w:sz w:val="28"/>
          <w:szCs w:val="28"/>
          <w:shd w:val="clear" w:color="auto" w:fill="FFFFFF"/>
        </w:rPr>
        <w:t>тв</w:t>
      </w:r>
      <w:r>
        <w:rPr>
          <w:sz w:val="28"/>
          <w:szCs w:val="28"/>
          <w:shd w:val="clear" w:color="auto" w:fill="FFFFFF"/>
          <w:lang w:val="en-US"/>
        </w:rPr>
        <w:t>e</w:t>
      </w:r>
      <w:r>
        <w:rPr>
          <w:sz w:val="28"/>
          <w:szCs w:val="28"/>
          <w:shd w:val="clear" w:color="auto" w:fill="FFFFFF"/>
        </w:rPr>
        <w:t>нн</w:t>
      </w:r>
      <w:r>
        <w:rPr>
          <w:sz w:val="28"/>
          <w:szCs w:val="28"/>
          <w:shd w:val="clear" w:color="auto" w:fill="FFFFFF"/>
          <w:lang w:val="en-US"/>
        </w:rPr>
        <w:t>o</w:t>
      </w:r>
      <w:r>
        <w:rPr>
          <w:sz w:val="28"/>
          <w:szCs w:val="28"/>
          <w:shd w:val="clear" w:color="auto" w:fill="FFFFFF"/>
        </w:rPr>
        <w:t>м м</w:t>
      </w:r>
      <w:r>
        <w:rPr>
          <w:sz w:val="28"/>
          <w:szCs w:val="28"/>
          <w:shd w:val="clear" w:color="auto" w:fill="FFFFFF"/>
          <w:lang w:val="en-US"/>
        </w:rPr>
        <w:t>e</w:t>
      </w:r>
      <w:r>
        <w:rPr>
          <w:sz w:val="28"/>
          <w:szCs w:val="28"/>
          <w:shd w:val="clear" w:color="auto" w:fill="FFFFFF"/>
        </w:rPr>
        <w:t>х</w:t>
      </w:r>
      <w:r>
        <w:rPr>
          <w:sz w:val="28"/>
          <w:szCs w:val="28"/>
          <w:shd w:val="clear" w:color="auto" w:fill="FFFFFF"/>
          <w:lang w:val="en-US"/>
        </w:rPr>
        <w:t>a</w:t>
      </w:r>
      <w:r>
        <w:rPr>
          <w:sz w:val="28"/>
          <w:szCs w:val="28"/>
          <w:shd w:val="clear" w:color="auto" w:fill="FFFFFF"/>
        </w:rPr>
        <w:t>низм</w:t>
      </w:r>
      <w:r>
        <w:rPr>
          <w:sz w:val="28"/>
          <w:szCs w:val="28"/>
          <w:shd w:val="clear" w:color="auto" w:fill="FFFFFF"/>
          <w:lang w:val="en-US"/>
        </w:rPr>
        <w:t>e</w:t>
      </w:r>
      <w:r>
        <w:rPr>
          <w:sz w:val="28"/>
          <w:szCs w:val="28"/>
          <w:shd w:val="clear" w:color="auto" w:fill="FFFFFF"/>
        </w:rPr>
        <w:t xml:space="preserve"> и пр</w:t>
      </w:r>
      <w:r>
        <w:rPr>
          <w:sz w:val="28"/>
          <w:szCs w:val="28"/>
          <w:shd w:val="clear" w:color="auto" w:fill="FFFFFF"/>
          <w:lang w:val="en-US"/>
        </w:rPr>
        <w:t>o</w:t>
      </w:r>
      <w:r>
        <w:rPr>
          <w:sz w:val="28"/>
          <w:szCs w:val="28"/>
          <w:shd w:val="clear" w:color="auto" w:fill="FFFFFF"/>
        </w:rPr>
        <w:t>бл</w:t>
      </w:r>
      <w:r>
        <w:rPr>
          <w:sz w:val="28"/>
          <w:szCs w:val="28"/>
          <w:shd w:val="clear" w:color="auto" w:fill="FFFFFF"/>
          <w:lang w:val="en-US"/>
        </w:rPr>
        <w:t>e</w:t>
      </w:r>
      <w:r>
        <w:rPr>
          <w:sz w:val="28"/>
          <w:szCs w:val="28"/>
          <w:shd w:val="clear" w:color="auto" w:fill="FFFFFF"/>
        </w:rPr>
        <w:t>м</w:t>
      </w:r>
      <w:r>
        <w:rPr>
          <w:sz w:val="28"/>
          <w:szCs w:val="28"/>
          <w:shd w:val="clear" w:color="auto" w:fill="FFFFFF"/>
          <w:lang w:val="en-US"/>
        </w:rPr>
        <w:t>a</w:t>
      </w:r>
      <w:r>
        <w:rPr>
          <w:sz w:val="28"/>
          <w:szCs w:val="28"/>
          <w:shd w:val="clear" w:color="auto" w:fill="FFFFFF"/>
        </w:rPr>
        <w:t xml:space="preserve"> с</w:t>
      </w:r>
      <w:r>
        <w:rPr>
          <w:sz w:val="28"/>
          <w:szCs w:val="28"/>
          <w:shd w:val="clear" w:color="auto" w:fill="FFFFFF"/>
          <w:lang w:val="en-US"/>
        </w:rPr>
        <w:t>o</w:t>
      </w:r>
      <w:r>
        <w:rPr>
          <w:sz w:val="28"/>
          <w:szCs w:val="28"/>
          <w:shd w:val="clear" w:color="auto" w:fill="FFFFFF"/>
        </w:rPr>
        <w:t>в</w:t>
      </w:r>
      <w:r>
        <w:rPr>
          <w:sz w:val="28"/>
          <w:szCs w:val="28"/>
          <w:shd w:val="clear" w:color="auto" w:fill="FFFFFF"/>
          <w:lang w:val="en-US"/>
        </w:rPr>
        <w:t>e</w:t>
      </w:r>
      <w:r>
        <w:rPr>
          <w:sz w:val="28"/>
          <w:szCs w:val="28"/>
          <w:shd w:val="clear" w:color="auto" w:fill="FFFFFF"/>
        </w:rPr>
        <w:t>рш</w:t>
      </w:r>
      <w:r>
        <w:rPr>
          <w:sz w:val="28"/>
          <w:szCs w:val="28"/>
          <w:shd w:val="clear" w:color="auto" w:fill="FFFFFF"/>
          <w:lang w:val="en-US"/>
        </w:rPr>
        <w:t>e</w:t>
      </w:r>
      <w:r>
        <w:rPr>
          <w:sz w:val="28"/>
          <w:szCs w:val="28"/>
          <w:shd w:val="clear" w:color="auto" w:fill="FFFFFF"/>
        </w:rPr>
        <w:t>н</w:t>
      </w:r>
      <w:r>
        <w:rPr>
          <w:sz w:val="28"/>
          <w:szCs w:val="28"/>
          <w:shd w:val="clear" w:color="auto" w:fill="FFFFFF"/>
          <w:lang w:val="en-US"/>
        </w:rPr>
        <w:t>c</w:t>
      </w:r>
      <w:r>
        <w:rPr>
          <w:sz w:val="28"/>
          <w:szCs w:val="28"/>
          <w:shd w:val="clear" w:color="auto" w:fill="FFFFFF"/>
        </w:rPr>
        <w:t>тв</w:t>
      </w:r>
      <w:r>
        <w:rPr>
          <w:sz w:val="28"/>
          <w:szCs w:val="28"/>
          <w:shd w:val="clear" w:color="auto" w:fill="FFFFFF"/>
          <w:lang w:val="en-US"/>
        </w:rPr>
        <w:t>o</w:t>
      </w:r>
      <w:r>
        <w:rPr>
          <w:sz w:val="28"/>
          <w:szCs w:val="28"/>
          <w:shd w:val="clear" w:color="auto" w:fill="FFFFFF"/>
        </w:rPr>
        <w:t>в</w:t>
      </w:r>
      <w:r>
        <w:rPr>
          <w:sz w:val="28"/>
          <w:szCs w:val="28"/>
          <w:shd w:val="clear" w:color="auto" w:fill="FFFFFF"/>
          <w:lang w:val="en-US"/>
        </w:rPr>
        <w:t>a</w:t>
      </w:r>
      <w:r>
        <w:rPr>
          <w:sz w:val="28"/>
          <w:szCs w:val="28"/>
          <w:shd w:val="clear" w:color="auto" w:fill="FFFFFF"/>
        </w:rPr>
        <w:t>ния м</w:t>
      </w:r>
      <w:r>
        <w:rPr>
          <w:sz w:val="28"/>
          <w:szCs w:val="28"/>
          <w:shd w:val="clear" w:color="auto" w:fill="FFFFFF"/>
          <w:lang w:val="en-US"/>
        </w:rPr>
        <w:t>e</w:t>
      </w:r>
      <w:r>
        <w:rPr>
          <w:sz w:val="28"/>
          <w:szCs w:val="28"/>
          <w:shd w:val="clear" w:color="auto" w:fill="FFFFFF"/>
        </w:rPr>
        <w:t>т</w:t>
      </w:r>
      <w:r>
        <w:rPr>
          <w:sz w:val="28"/>
          <w:szCs w:val="28"/>
          <w:shd w:val="clear" w:color="auto" w:fill="FFFFFF"/>
          <w:lang w:val="en-US"/>
        </w:rPr>
        <w:t>o</w:t>
      </w:r>
      <w:r>
        <w:rPr>
          <w:sz w:val="28"/>
          <w:szCs w:val="28"/>
          <w:shd w:val="clear" w:color="auto" w:fill="FFFFFF"/>
        </w:rPr>
        <w:t>дики уч</w:t>
      </w:r>
      <w:r>
        <w:rPr>
          <w:sz w:val="28"/>
          <w:szCs w:val="28"/>
          <w:shd w:val="clear" w:color="auto" w:fill="FFFFFF"/>
          <w:lang w:val="en-US"/>
        </w:rPr>
        <w:t>e</w:t>
      </w:r>
      <w:r>
        <w:rPr>
          <w:sz w:val="28"/>
          <w:szCs w:val="28"/>
          <w:shd w:val="clear" w:color="auto" w:fill="FFFFFF"/>
        </w:rPr>
        <w:t>т</w:t>
      </w:r>
      <w:r>
        <w:rPr>
          <w:sz w:val="28"/>
          <w:szCs w:val="28"/>
          <w:shd w:val="clear" w:color="auto" w:fill="FFFFFF"/>
          <w:lang w:val="en-US"/>
        </w:rPr>
        <w:t>a</w:t>
      </w:r>
      <w:r>
        <w:rPr>
          <w:sz w:val="28"/>
          <w:szCs w:val="28"/>
          <w:shd w:val="clear" w:color="auto" w:fill="FFFFFF"/>
        </w:rPr>
        <w:t xml:space="preserve"> п</w:t>
      </w:r>
      <w:r>
        <w:rPr>
          <w:sz w:val="28"/>
          <w:szCs w:val="28"/>
          <w:shd w:val="clear" w:color="auto" w:fill="FFFFFF"/>
          <w:lang w:val="en-US"/>
        </w:rPr>
        <w:t>o</w:t>
      </w:r>
      <w:r>
        <w:rPr>
          <w:sz w:val="28"/>
          <w:szCs w:val="28"/>
          <w:shd w:val="clear" w:color="auto" w:fill="FFFFFF"/>
        </w:rPr>
        <w:t>к</w:t>
      </w:r>
      <w:r>
        <w:rPr>
          <w:sz w:val="28"/>
          <w:szCs w:val="28"/>
          <w:shd w:val="clear" w:color="auto" w:fill="FFFFFF"/>
          <w:lang w:val="en-US"/>
        </w:rPr>
        <w:t>a</w:t>
      </w:r>
      <w:r>
        <w:rPr>
          <w:sz w:val="28"/>
          <w:szCs w:val="28"/>
          <w:shd w:val="clear" w:color="auto" w:fill="FFFFFF"/>
        </w:rPr>
        <w:t>з</w:t>
      </w:r>
      <w:r>
        <w:rPr>
          <w:sz w:val="28"/>
          <w:szCs w:val="28"/>
          <w:shd w:val="clear" w:color="auto" w:fill="FFFFFF"/>
          <w:lang w:val="en-US"/>
        </w:rPr>
        <w:t>a</w:t>
      </w:r>
      <w:r>
        <w:rPr>
          <w:sz w:val="28"/>
          <w:szCs w:val="28"/>
          <w:shd w:val="clear" w:color="auto" w:fill="FFFFFF"/>
        </w:rPr>
        <w:t>т</w:t>
      </w:r>
      <w:r>
        <w:rPr>
          <w:sz w:val="28"/>
          <w:szCs w:val="28"/>
          <w:shd w:val="clear" w:color="auto" w:fill="FFFFFF"/>
          <w:lang w:val="en-US"/>
        </w:rPr>
        <w:t>e</w:t>
      </w:r>
      <w:r>
        <w:rPr>
          <w:sz w:val="28"/>
          <w:szCs w:val="28"/>
          <w:shd w:val="clear" w:color="auto" w:fill="FFFFFF"/>
        </w:rPr>
        <w:t>ля прибыли, ст</w:t>
      </w:r>
      <w:r>
        <w:rPr>
          <w:sz w:val="28"/>
          <w:szCs w:val="28"/>
          <w:shd w:val="clear" w:color="auto" w:fill="FFFFFF"/>
          <w:lang w:val="en-US"/>
        </w:rPr>
        <w:t>a</w:t>
      </w:r>
      <w:r>
        <w:rPr>
          <w:sz w:val="28"/>
          <w:szCs w:val="28"/>
          <w:shd w:val="clear" w:color="auto" w:fill="FFFFFF"/>
        </w:rPr>
        <w:t>н</w:t>
      </w:r>
      <w:r>
        <w:rPr>
          <w:sz w:val="28"/>
          <w:szCs w:val="28"/>
          <w:shd w:val="clear" w:color="auto" w:fill="FFFFFF"/>
          <w:lang w:val="en-US"/>
        </w:rPr>
        <w:t>o</w:t>
      </w:r>
      <w:r>
        <w:rPr>
          <w:sz w:val="28"/>
          <w:szCs w:val="28"/>
          <w:shd w:val="clear" w:color="auto" w:fill="FFFFFF"/>
        </w:rPr>
        <w:t>вит</w:t>
      </w:r>
      <w:r>
        <w:rPr>
          <w:sz w:val="28"/>
          <w:szCs w:val="28"/>
          <w:shd w:val="clear" w:color="auto" w:fill="FFFFFF"/>
          <w:lang w:val="en-US"/>
        </w:rPr>
        <w:t>c</w:t>
      </w:r>
      <w:r>
        <w:rPr>
          <w:sz w:val="28"/>
          <w:szCs w:val="28"/>
          <w:shd w:val="clear" w:color="auto" w:fill="FFFFFF"/>
        </w:rPr>
        <w:t xml:space="preserve">я </w:t>
      </w:r>
      <w:r>
        <w:rPr>
          <w:sz w:val="28"/>
          <w:szCs w:val="28"/>
          <w:shd w:val="clear" w:color="auto" w:fill="FFFFFF"/>
          <w:lang w:val="en-US"/>
        </w:rPr>
        <w:t>a</w:t>
      </w:r>
      <w:r>
        <w:rPr>
          <w:sz w:val="28"/>
          <w:szCs w:val="28"/>
          <w:shd w:val="clear" w:color="auto" w:fill="FFFFFF"/>
        </w:rPr>
        <w:t>кту</w:t>
      </w:r>
      <w:r>
        <w:rPr>
          <w:sz w:val="28"/>
          <w:szCs w:val="28"/>
          <w:shd w:val="clear" w:color="auto" w:fill="FFFFFF"/>
          <w:lang w:val="en-US"/>
        </w:rPr>
        <w:t>a</w:t>
      </w:r>
      <w:r>
        <w:rPr>
          <w:sz w:val="28"/>
          <w:szCs w:val="28"/>
          <w:shd w:val="clear" w:color="auto" w:fill="FFFFFF"/>
        </w:rPr>
        <w:t>льн</w:t>
      </w:r>
      <w:r>
        <w:rPr>
          <w:sz w:val="28"/>
          <w:szCs w:val="28"/>
          <w:shd w:val="clear" w:color="auto" w:fill="FFFFFF"/>
          <w:lang w:val="en-US"/>
        </w:rPr>
        <w:t>o</w:t>
      </w:r>
      <w:r>
        <w:rPr>
          <w:sz w:val="28"/>
          <w:szCs w:val="28"/>
          <w:shd w:val="clear" w:color="auto" w:fill="FFFFFF"/>
        </w:rPr>
        <w:t>й и тр</w:t>
      </w:r>
      <w:r>
        <w:rPr>
          <w:sz w:val="28"/>
          <w:szCs w:val="28"/>
          <w:shd w:val="clear" w:color="auto" w:fill="FFFFFF"/>
          <w:lang w:val="en-US"/>
        </w:rPr>
        <w:t>e</w:t>
      </w:r>
      <w:r>
        <w:rPr>
          <w:sz w:val="28"/>
          <w:szCs w:val="28"/>
          <w:shd w:val="clear" w:color="auto" w:fill="FFFFFF"/>
        </w:rPr>
        <w:t>бу</w:t>
      </w:r>
      <w:r>
        <w:rPr>
          <w:sz w:val="28"/>
          <w:szCs w:val="28"/>
          <w:shd w:val="clear" w:color="auto" w:fill="FFFFFF"/>
          <w:lang w:val="en-US"/>
        </w:rPr>
        <w:t>e</w:t>
      </w:r>
      <w:r>
        <w:rPr>
          <w:sz w:val="28"/>
          <w:szCs w:val="28"/>
          <w:shd w:val="clear" w:color="auto" w:fill="FFFFFF"/>
        </w:rPr>
        <w:t>т н</w:t>
      </w:r>
      <w:r>
        <w:rPr>
          <w:sz w:val="28"/>
          <w:szCs w:val="28"/>
          <w:shd w:val="clear" w:color="auto" w:fill="FFFFFF"/>
          <w:lang w:val="en-US"/>
        </w:rPr>
        <w:t>o</w:t>
      </w:r>
      <w:r>
        <w:rPr>
          <w:sz w:val="28"/>
          <w:szCs w:val="28"/>
          <w:shd w:val="clear" w:color="auto" w:fill="FFFFFF"/>
        </w:rPr>
        <w:t>вых п</w:t>
      </w:r>
      <w:r>
        <w:rPr>
          <w:sz w:val="28"/>
          <w:szCs w:val="28"/>
          <w:shd w:val="clear" w:color="auto" w:fill="FFFFFF"/>
          <w:lang w:val="en-US"/>
        </w:rPr>
        <w:t>o</w:t>
      </w:r>
      <w:r>
        <w:rPr>
          <w:sz w:val="28"/>
          <w:szCs w:val="28"/>
          <w:shd w:val="clear" w:color="auto" w:fill="FFFFFF"/>
        </w:rPr>
        <w:t>дх</w:t>
      </w:r>
      <w:r>
        <w:rPr>
          <w:sz w:val="28"/>
          <w:szCs w:val="28"/>
          <w:shd w:val="clear" w:color="auto" w:fill="FFFFFF"/>
          <w:lang w:val="en-US"/>
        </w:rPr>
        <w:t>o</w:t>
      </w:r>
      <w:r>
        <w:rPr>
          <w:sz w:val="28"/>
          <w:szCs w:val="28"/>
          <w:shd w:val="clear" w:color="auto" w:fill="FFFFFF"/>
        </w:rPr>
        <w:t>д</w:t>
      </w:r>
      <w:r>
        <w:rPr>
          <w:sz w:val="28"/>
          <w:szCs w:val="28"/>
          <w:shd w:val="clear" w:color="auto" w:fill="FFFFFF"/>
          <w:lang w:val="en-US"/>
        </w:rPr>
        <w:t>o</w:t>
      </w:r>
      <w:r w:rsidR="001F09DD" w:rsidRPr="00923529">
        <w:rPr>
          <w:sz w:val="28"/>
          <w:szCs w:val="28"/>
          <w:shd w:val="clear" w:color="auto" w:fill="FFFFFF"/>
        </w:rPr>
        <w:t>в.</w:t>
      </w:r>
    </w:p>
    <w:p w:rsidR="001F09DD" w:rsidRPr="00923529" w:rsidRDefault="00AE5A44" w:rsidP="001F09DD">
      <w:pPr>
        <w:spacing w:line="360" w:lineRule="auto"/>
        <w:ind w:firstLine="709"/>
        <w:contextualSpacing/>
        <w:jc w:val="both"/>
        <w:rPr>
          <w:sz w:val="28"/>
          <w:szCs w:val="28"/>
          <w:shd w:val="clear" w:color="auto" w:fill="FFFFFF"/>
        </w:rPr>
      </w:pPr>
      <w:r>
        <w:rPr>
          <w:sz w:val="28"/>
          <w:szCs w:val="28"/>
          <w:shd w:val="clear" w:color="auto" w:fill="FFFFFF"/>
        </w:rPr>
        <w:t>В н</w:t>
      </w:r>
      <w:r>
        <w:rPr>
          <w:sz w:val="28"/>
          <w:szCs w:val="28"/>
          <w:shd w:val="clear" w:color="auto" w:fill="FFFFFF"/>
          <w:lang w:val="en-US"/>
        </w:rPr>
        <w:t>ac</w:t>
      </w:r>
      <w:r>
        <w:rPr>
          <w:sz w:val="28"/>
          <w:szCs w:val="28"/>
          <w:shd w:val="clear" w:color="auto" w:fill="FFFFFF"/>
        </w:rPr>
        <w:t>т</w:t>
      </w:r>
      <w:r>
        <w:rPr>
          <w:sz w:val="28"/>
          <w:szCs w:val="28"/>
          <w:shd w:val="clear" w:color="auto" w:fill="FFFFFF"/>
          <w:lang w:val="en-US"/>
        </w:rPr>
        <w:t>o</w:t>
      </w:r>
      <w:r>
        <w:rPr>
          <w:sz w:val="28"/>
          <w:szCs w:val="28"/>
          <w:shd w:val="clear" w:color="auto" w:fill="FFFFFF"/>
        </w:rPr>
        <w:t>ящ</w:t>
      </w:r>
      <w:r>
        <w:rPr>
          <w:sz w:val="28"/>
          <w:szCs w:val="28"/>
          <w:shd w:val="clear" w:color="auto" w:fill="FFFFFF"/>
          <w:lang w:val="en-US"/>
        </w:rPr>
        <w:t>ee</w:t>
      </w:r>
      <w:r>
        <w:rPr>
          <w:sz w:val="28"/>
          <w:szCs w:val="28"/>
          <w:shd w:val="clear" w:color="auto" w:fill="FFFFFF"/>
        </w:rPr>
        <w:t xml:space="preserve"> вр</w:t>
      </w:r>
      <w:proofErr w:type="gramStart"/>
      <w:r>
        <w:rPr>
          <w:sz w:val="28"/>
          <w:szCs w:val="28"/>
          <w:shd w:val="clear" w:color="auto" w:fill="FFFFFF"/>
          <w:lang w:val="en-US"/>
        </w:rPr>
        <w:t>e</w:t>
      </w:r>
      <w:proofErr w:type="gramEnd"/>
      <w:r>
        <w:rPr>
          <w:sz w:val="28"/>
          <w:szCs w:val="28"/>
          <w:shd w:val="clear" w:color="auto" w:fill="FFFFFF"/>
        </w:rPr>
        <w:t xml:space="preserve">мя </w:t>
      </w:r>
      <w:r>
        <w:rPr>
          <w:sz w:val="28"/>
          <w:szCs w:val="28"/>
          <w:shd w:val="clear" w:color="auto" w:fill="FFFFFF"/>
          <w:lang w:val="en-US"/>
        </w:rPr>
        <w:t>c</w:t>
      </w:r>
      <w:r>
        <w:rPr>
          <w:sz w:val="28"/>
          <w:szCs w:val="28"/>
          <w:shd w:val="clear" w:color="auto" w:fill="FFFFFF"/>
        </w:rPr>
        <w:t>т</w:t>
      </w:r>
      <w:r>
        <w:rPr>
          <w:sz w:val="28"/>
          <w:szCs w:val="28"/>
          <w:shd w:val="clear" w:color="auto" w:fill="FFFFFF"/>
          <w:lang w:val="en-US"/>
        </w:rPr>
        <w:t>a</w:t>
      </w:r>
      <w:r>
        <w:rPr>
          <w:sz w:val="28"/>
          <w:szCs w:val="28"/>
          <w:shd w:val="clear" w:color="auto" w:fill="FFFFFF"/>
        </w:rPr>
        <w:t>н</w:t>
      </w:r>
      <w:r>
        <w:rPr>
          <w:sz w:val="28"/>
          <w:szCs w:val="28"/>
          <w:shd w:val="clear" w:color="auto" w:fill="FFFFFF"/>
          <w:lang w:val="en-US"/>
        </w:rPr>
        <w:t>o</w:t>
      </w:r>
      <w:r w:rsidR="006F5DED">
        <w:rPr>
          <w:sz w:val="28"/>
          <w:szCs w:val="28"/>
          <w:shd w:val="clear" w:color="auto" w:fill="FFFFFF"/>
        </w:rPr>
        <w:t>вит</w:t>
      </w:r>
      <w:r w:rsidR="006F5DED">
        <w:rPr>
          <w:sz w:val="28"/>
          <w:szCs w:val="28"/>
          <w:shd w:val="clear" w:color="auto" w:fill="FFFFFF"/>
          <w:lang w:val="en-US"/>
        </w:rPr>
        <w:t>c</w:t>
      </w:r>
      <w:r w:rsidR="006F5DED">
        <w:rPr>
          <w:sz w:val="28"/>
          <w:szCs w:val="28"/>
          <w:shd w:val="clear" w:color="auto" w:fill="FFFFFF"/>
        </w:rPr>
        <w:t xml:space="preserve">я </w:t>
      </w:r>
      <w:r w:rsidR="006F5DED">
        <w:rPr>
          <w:sz w:val="28"/>
          <w:szCs w:val="28"/>
          <w:shd w:val="clear" w:color="auto" w:fill="FFFFFF"/>
          <w:lang w:val="en-US"/>
        </w:rPr>
        <w:t>o</w:t>
      </w:r>
      <w:r w:rsidR="006F5DED">
        <w:rPr>
          <w:sz w:val="28"/>
          <w:szCs w:val="28"/>
          <w:shd w:val="clear" w:color="auto" w:fill="FFFFFF"/>
        </w:rPr>
        <w:t>ч</w:t>
      </w:r>
      <w:r w:rsidR="006F5DED">
        <w:rPr>
          <w:sz w:val="28"/>
          <w:szCs w:val="28"/>
          <w:shd w:val="clear" w:color="auto" w:fill="FFFFFF"/>
          <w:lang w:val="en-US"/>
        </w:rPr>
        <w:t>e</w:t>
      </w:r>
      <w:r w:rsidR="006F5DED">
        <w:rPr>
          <w:sz w:val="28"/>
          <w:szCs w:val="28"/>
          <w:shd w:val="clear" w:color="auto" w:fill="FFFFFF"/>
        </w:rPr>
        <w:t>видн</w:t>
      </w:r>
      <w:r w:rsidR="006F5DED">
        <w:rPr>
          <w:sz w:val="28"/>
          <w:szCs w:val="28"/>
          <w:shd w:val="clear" w:color="auto" w:fill="FFFFFF"/>
          <w:lang w:val="en-US"/>
        </w:rPr>
        <w:t>o</w:t>
      </w:r>
      <w:bookmarkStart w:id="0" w:name="_GoBack"/>
      <w:bookmarkEnd w:id="0"/>
      <w:r w:rsidR="001F09DD" w:rsidRPr="00923529">
        <w:rPr>
          <w:sz w:val="28"/>
          <w:szCs w:val="28"/>
          <w:shd w:val="clear" w:color="auto" w:fill="FFFFFF"/>
        </w:rPr>
        <w:t>, что бухгалтерский учет во всем мире развивается по пути сближения с Международными стандартами финансовой отчетности. Так в большинстве европейских стран фирмы, ценные бумаги которых размещены на бирже, обязаны составлять отчетность по МСФО. Планируется, что страны США, использующие в данный момент собственные стандарты ГААП, также в недалеком будущем будут составлять отчетность согласно международным</w:t>
      </w:r>
      <w:r w:rsidR="001F09DD">
        <w:rPr>
          <w:sz w:val="28"/>
          <w:szCs w:val="28"/>
          <w:shd w:val="clear" w:color="auto" w:fill="FFFFFF"/>
        </w:rPr>
        <w:t xml:space="preserve"> стандартам</w:t>
      </w:r>
      <w:r w:rsidR="001F09DD" w:rsidRPr="00923529">
        <w:rPr>
          <w:sz w:val="28"/>
          <w:szCs w:val="28"/>
          <w:shd w:val="clear" w:color="auto" w:fill="FFFFFF"/>
        </w:rPr>
        <w:t>.</w:t>
      </w:r>
    </w:p>
    <w:p w:rsidR="001F09DD" w:rsidRPr="00923529" w:rsidRDefault="001F09DD" w:rsidP="001F09DD">
      <w:pPr>
        <w:spacing w:line="360" w:lineRule="auto"/>
        <w:ind w:firstLine="709"/>
        <w:contextualSpacing/>
        <w:jc w:val="both"/>
        <w:rPr>
          <w:sz w:val="28"/>
          <w:szCs w:val="28"/>
          <w:shd w:val="clear" w:color="auto" w:fill="FFFFFF"/>
        </w:rPr>
      </w:pPr>
      <w:r w:rsidRPr="00923529">
        <w:rPr>
          <w:sz w:val="28"/>
          <w:szCs w:val="28"/>
          <w:shd w:val="clear" w:color="auto" w:fill="FFFFFF"/>
        </w:rPr>
        <w:t xml:space="preserve">В соответствии с МСФО финансовый результат деятельности организации выступает </w:t>
      </w:r>
      <w:r w:rsidR="004D7BA4" w:rsidRPr="00923529">
        <w:rPr>
          <w:sz w:val="28"/>
          <w:szCs w:val="28"/>
          <w:shd w:val="clear" w:color="auto" w:fill="FFFFFF"/>
        </w:rPr>
        <w:t xml:space="preserve">понятием </w:t>
      </w:r>
      <w:r w:rsidRPr="00923529">
        <w:rPr>
          <w:sz w:val="28"/>
          <w:szCs w:val="28"/>
          <w:shd w:val="clear" w:color="auto" w:fill="FFFFFF"/>
        </w:rPr>
        <w:t xml:space="preserve">более широким, чем чистая прибыль отчетного периода, поэтому </w:t>
      </w:r>
      <w:r w:rsidR="004D7BA4" w:rsidRPr="00923529">
        <w:rPr>
          <w:sz w:val="28"/>
          <w:szCs w:val="28"/>
          <w:shd w:val="clear" w:color="auto" w:fill="FFFFFF"/>
        </w:rPr>
        <w:t xml:space="preserve">основной формой отчетности </w:t>
      </w:r>
      <w:r w:rsidRPr="00923529">
        <w:rPr>
          <w:sz w:val="28"/>
          <w:szCs w:val="28"/>
          <w:shd w:val="clear" w:color="auto" w:fill="FFFFFF"/>
        </w:rPr>
        <w:t xml:space="preserve">в МСФО </w:t>
      </w:r>
      <w:r w:rsidR="004D7BA4">
        <w:rPr>
          <w:sz w:val="28"/>
          <w:szCs w:val="28"/>
          <w:shd w:val="clear" w:color="auto" w:fill="FFFFFF"/>
        </w:rPr>
        <w:t>признае</w:t>
      </w:r>
      <w:r w:rsidRPr="00923529">
        <w:rPr>
          <w:sz w:val="28"/>
          <w:szCs w:val="28"/>
          <w:shd w:val="clear" w:color="auto" w:fill="FFFFFF"/>
        </w:rPr>
        <w:t>тся баланс и прибыль рассматривается еще и как пр</w:t>
      </w:r>
      <w:r>
        <w:rPr>
          <w:sz w:val="28"/>
          <w:szCs w:val="28"/>
          <w:shd w:val="clear" w:color="auto" w:fill="FFFFFF"/>
        </w:rPr>
        <w:t>ирост чистых активов</w:t>
      </w:r>
      <w:r w:rsidRPr="00923529">
        <w:rPr>
          <w:sz w:val="28"/>
          <w:szCs w:val="28"/>
          <w:shd w:val="clear" w:color="auto" w:fill="FFFFFF"/>
        </w:rPr>
        <w:t>.</w:t>
      </w:r>
    </w:p>
    <w:p w:rsidR="001F09DD" w:rsidRPr="00923529" w:rsidRDefault="001F09DD" w:rsidP="001F09DD">
      <w:pPr>
        <w:spacing w:line="360" w:lineRule="auto"/>
        <w:ind w:firstLine="709"/>
        <w:contextualSpacing/>
        <w:jc w:val="both"/>
        <w:rPr>
          <w:sz w:val="28"/>
          <w:szCs w:val="28"/>
          <w:shd w:val="clear" w:color="auto" w:fill="FFFFFF"/>
        </w:rPr>
      </w:pPr>
      <w:r w:rsidRPr="00923529">
        <w:rPr>
          <w:sz w:val="28"/>
          <w:szCs w:val="28"/>
          <w:shd w:val="clear" w:color="auto" w:fill="FFFFFF"/>
        </w:rPr>
        <w:t xml:space="preserve">В России регулирование в бухгалтерском учете финансовых результатов организуется посредством правовых норм, и Федеральный закон № 402-ФЗ </w:t>
      </w:r>
      <w:r w:rsidR="004D7BA4">
        <w:rPr>
          <w:sz w:val="28"/>
          <w:szCs w:val="28"/>
          <w:shd w:val="clear" w:color="auto" w:fill="FFFFFF"/>
        </w:rPr>
        <w:t>говорит</w:t>
      </w:r>
      <w:r w:rsidRPr="00923529">
        <w:rPr>
          <w:sz w:val="28"/>
          <w:szCs w:val="28"/>
          <w:shd w:val="clear" w:color="auto" w:fill="FFFFFF"/>
        </w:rPr>
        <w:t xml:space="preserve"> о том, что одним из наиболее важных принципов регулирования бухгалтерского учета является «применение международных стандартов как основы разработки федеральных и отраслевых стандартов». Так как использование этих стандартов способствует усилению финансовой «прозрачности» организаций, управлению прибылью и привлечению капитала.</w:t>
      </w:r>
    </w:p>
    <w:p w:rsidR="001F09DD" w:rsidRDefault="001F09DD" w:rsidP="001F09DD">
      <w:pPr>
        <w:spacing w:line="360" w:lineRule="auto"/>
        <w:ind w:firstLine="709"/>
        <w:contextualSpacing/>
        <w:jc w:val="both"/>
        <w:rPr>
          <w:sz w:val="28"/>
          <w:szCs w:val="28"/>
          <w:shd w:val="clear" w:color="auto" w:fill="FFFFFF"/>
        </w:rPr>
      </w:pPr>
      <w:r w:rsidRPr="00923529">
        <w:rPr>
          <w:sz w:val="28"/>
          <w:szCs w:val="28"/>
          <w:shd w:val="clear" w:color="auto" w:fill="FFFFFF"/>
        </w:rPr>
        <w:t xml:space="preserve">В Российской Федерации окончательный переход на международные стандарты финансовой отчетности еще не произошел, однако МСФО уже обязательны для применения во многих сферах. Компании, составляющие консолидированную отчетность, обязаны составлять по правилам МСФО, согласно Закону «О консолидированной финансовой отчетности» № 208-ФЗ от </w:t>
      </w:r>
      <w:r w:rsidRPr="00923529">
        <w:rPr>
          <w:sz w:val="28"/>
          <w:szCs w:val="28"/>
          <w:shd w:val="clear" w:color="auto" w:fill="FFFFFF"/>
        </w:rPr>
        <w:lastRenderedPageBreak/>
        <w:t>27 июля 2010 года. Переход российских компаний на МСФО на первом этапе является добровольным, и уже на втором — обязательным.</w:t>
      </w:r>
    </w:p>
    <w:p w:rsidR="001F09DD" w:rsidRPr="00923529" w:rsidRDefault="001F09DD" w:rsidP="001F09DD">
      <w:pPr>
        <w:spacing w:line="360" w:lineRule="auto"/>
        <w:ind w:firstLine="709"/>
        <w:contextualSpacing/>
        <w:jc w:val="both"/>
        <w:rPr>
          <w:sz w:val="28"/>
          <w:szCs w:val="28"/>
          <w:shd w:val="clear" w:color="auto" w:fill="FFFFFF"/>
        </w:rPr>
      </w:pPr>
      <w:r w:rsidRPr="00923529">
        <w:rPr>
          <w:sz w:val="28"/>
          <w:szCs w:val="28"/>
          <w:shd w:val="clear" w:color="auto" w:fill="FFFFFF"/>
        </w:rPr>
        <w:t>В современной хозяйственной практике прибыль предприятий подразделяется на несколько видов:</w:t>
      </w:r>
    </w:p>
    <w:p w:rsidR="001F09DD" w:rsidRPr="00923529" w:rsidRDefault="001F09DD" w:rsidP="001F09DD">
      <w:pPr>
        <w:spacing w:line="360" w:lineRule="auto"/>
        <w:ind w:firstLine="709"/>
        <w:contextualSpacing/>
        <w:jc w:val="both"/>
        <w:rPr>
          <w:sz w:val="28"/>
          <w:szCs w:val="28"/>
          <w:shd w:val="clear" w:color="auto" w:fill="FFFFFF"/>
        </w:rPr>
      </w:pPr>
      <w:r w:rsidRPr="00923529">
        <w:rPr>
          <w:sz w:val="28"/>
          <w:szCs w:val="28"/>
          <w:shd w:val="clear" w:color="auto" w:fill="FFFFFF"/>
        </w:rPr>
        <w:t>1) валовая прибыль;</w:t>
      </w:r>
    </w:p>
    <w:p w:rsidR="001F09DD" w:rsidRPr="00923529" w:rsidRDefault="001F09DD" w:rsidP="001F09DD">
      <w:pPr>
        <w:spacing w:line="360" w:lineRule="auto"/>
        <w:ind w:firstLine="709"/>
        <w:contextualSpacing/>
        <w:jc w:val="both"/>
        <w:rPr>
          <w:sz w:val="28"/>
          <w:szCs w:val="28"/>
          <w:shd w:val="clear" w:color="auto" w:fill="FFFFFF"/>
        </w:rPr>
      </w:pPr>
      <w:r w:rsidRPr="00923529">
        <w:rPr>
          <w:sz w:val="28"/>
          <w:szCs w:val="28"/>
          <w:shd w:val="clear" w:color="auto" w:fill="FFFFFF"/>
        </w:rPr>
        <w:t>2) прибыль (убыток) от продаж;</w:t>
      </w:r>
    </w:p>
    <w:p w:rsidR="001F09DD" w:rsidRPr="00923529" w:rsidRDefault="001F09DD" w:rsidP="001F09DD">
      <w:pPr>
        <w:spacing w:line="360" w:lineRule="auto"/>
        <w:ind w:firstLine="709"/>
        <w:contextualSpacing/>
        <w:jc w:val="both"/>
        <w:rPr>
          <w:sz w:val="28"/>
          <w:szCs w:val="28"/>
          <w:shd w:val="clear" w:color="auto" w:fill="FFFFFF"/>
        </w:rPr>
      </w:pPr>
      <w:r w:rsidRPr="00923529">
        <w:rPr>
          <w:sz w:val="28"/>
          <w:szCs w:val="28"/>
          <w:shd w:val="clear" w:color="auto" w:fill="FFFFFF"/>
        </w:rPr>
        <w:t>3) прибыль (убыток) до налогообложения;</w:t>
      </w:r>
    </w:p>
    <w:p w:rsidR="001F09DD" w:rsidRPr="00923529" w:rsidRDefault="001F09DD" w:rsidP="001F09DD">
      <w:pPr>
        <w:spacing w:line="360" w:lineRule="auto"/>
        <w:ind w:firstLine="709"/>
        <w:contextualSpacing/>
        <w:jc w:val="both"/>
        <w:rPr>
          <w:sz w:val="28"/>
          <w:szCs w:val="28"/>
          <w:shd w:val="clear" w:color="auto" w:fill="FFFFFF"/>
        </w:rPr>
      </w:pPr>
      <w:r w:rsidRPr="00923529">
        <w:rPr>
          <w:sz w:val="28"/>
          <w:szCs w:val="28"/>
          <w:shd w:val="clear" w:color="auto" w:fill="FFFFFF"/>
        </w:rPr>
        <w:t>4) чистая (нераспределенная) прибыль или непокрытый убыток.</w:t>
      </w:r>
    </w:p>
    <w:p w:rsidR="001F09DD" w:rsidRPr="00923529" w:rsidRDefault="001F09DD" w:rsidP="001F09DD">
      <w:pPr>
        <w:spacing w:line="360" w:lineRule="auto"/>
        <w:ind w:firstLine="709"/>
        <w:contextualSpacing/>
        <w:jc w:val="both"/>
        <w:rPr>
          <w:sz w:val="28"/>
          <w:szCs w:val="28"/>
          <w:shd w:val="clear" w:color="auto" w:fill="FFFFFF"/>
        </w:rPr>
      </w:pPr>
      <w:r w:rsidRPr="00923529">
        <w:rPr>
          <w:sz w:val="28"/>
          <w:szCs w:val="28"/>
          <w:shd w:val="clear" w:color="auto" w:fill="FFFFFF"/>
        </w:rPr>
        <w:t>Эти определения не закреплены нормативно и употребляются в бухгалтерской отчетности в отчете</w:t>
      </w:r>
      <w:r w:rsidR="008E187C">
        <w:rPr>
          <w:sz w:val="28"/>
          <w:szCs w:val="28"/>
          <w:shd w:val="clear" w:color="auto" w:fill="FFFFFF"/>
        </w:rPr>
        <w:t xml:space="preserve"> о финансовых результатах [</w:t>
      </w:r>
      <w:r w:rsidR="005A794A">
        <w:rPr>
          <w:sz w:val="28"/>
          <w:szCs w:val="28"/>
          <w:shd w:val="clear" w:color="auto" w:fill="FFFFFF"/>
        </w:rPr>
        <w:t>27</w:t>
      </w:r>
      <w:r w:rsidRPr="00923529">
        <w:rPr>
          <w:sz w:val="28"/>
          <w:szCs w:val="28"/>
          <w:shd w:val="clear" w:color="auto" w:fill="FFFFFF"/>
        </w:rPr>
        <w:t>].</w:t>
      </w:r>
    </w:p>
    <w:p w:rsidR="001F09DD" w:rsidRPr="00923529" w:rsidRDefault="001F09DD" w:rsidP="001F09DD">
      <w:pPr>
        <w:spacing w:line="360" w:lineRule="auto"/>
        <w:ind w:firstLine="709"/>
        <w:contextualSpacing/>
        <w:jc w:val="both"/>
        <w:rPr>
          <w:sz w:val="28"/>
          <w:szCs w:val="28"/>
          <w:shd w:val="clear" w:color="auto" w:fill="FFFFFF"/>
        </w:rPr>
      </w:pPr>
      <w:r w:rsidRPr="00923529">
        <w:rPr>
          <w:sz w:val="28"/>
          <w:szCs w:val="28"/>
          <w:shd w:val="clear" w:color="auto" w:fill="FFFFFF"/>
        </w:rPr>
        <w:t xml:space="preserve">Из вышеизложенного следует, что </w:t>
      </w:r>
      <w:proofErr w:type="gramStart"/>
      <w:r w:rsidR="004D7BA4">
        <w:rPr>
          <w:sz w:val="28"/>
          <w:szCs w:val="28"/>
          <w:shd w:val="clear" w:color="auto" w:fill="FFFFFF"/>
        </w:rPr>
        <w:t>начальным</w:t>
      </w:r>
      <w:proofErr w:type="gramEnd"/>
      <w:r w:rsidRPr="00923529">
        <w:rPr>
          <w:sz w:val="28"/>
          <w:szCs w:val="28"/>
          <w:shd w:val="clear" w:color="auto" w:fill="FFFFFF"/>
        </w:rPr>
        <w:t xml:space="preserve"> для определения понятия прибыли для целей бухгалтерского учета выступает показатель валовой прибыли. Вместе с тем, порядок его определения зависит от признания </w:t>
      </w:r>
      <w:r w:rsidR="00202C81" w:rsidRPr="00923529">
        <w:rPr>
          <w:sz w:val="28"/>
          <w:szCs w:val="28"/>
          <w:shd w:val="clear" w:color="auto" w:fill="FFFFFF"/>
        </w:rPr>
        <w:t xml:space="preserve">доходов </w:t>
      </w:r>
      <w:r w:rsidRPr="00923529">
        <w:rPr>
          <w:sz w:val="28"/>
          <w:szCs w:val="28"/>
          <w:shd w:val="clear" w:color="auto" w:fill="FFFFFF"/>
        </w:rPr>
        <w:t>организацией и</w:t>
      </w:r>
      <w:r>
        <w:rPr>
          <w:sz w:val="28"/>
          <w:szCs w:val="28"/>
          <w:shd w:val="clear" w:color="auto" w:fill="FFFFFF"/>
        </w:rPr>
        <w:t>сходя из требований ПБУ 9/99</w:t>
      </w:r>
      <w:r w:rsidRPr="00923529">
        <w:rPr>
          <w:sz w:val="28"/>
          <w:szCs w:val="28"/>
          <w:shd w:val="clear" w:color="auto" w:fill="FFFFFF"/>
        </w:rPr>
        <w:t xml:space="preserve"> и расходов исход</w:t>
      </w:r>
      <w:r>
        <w:rPr>
          <w:sz w:val="28"/>
          <w:szCs w:val="28"/>
          <w:shd w:val="clear" w:color="auto" w:fill="FFFFFF"/>
        </w:rPr>
        <w:t>я из требований ПБУ 10/99</w:t>
      </w:r>
      <w:r w:rsidRPr="00923529">
        <w:rPr>
          <w:sz w:val="28"/>
          <w:szCs w:val="28"/>
          <w:shd w:val="clear" w:color="auto" w:fill="FFFFFF"/>
        </w:rPr>
        <w:t>.</w:t>
      </w:r>
    </w:p>
    <w:p w:rsidR="001F09DD" w:rsidRDefault="001F09DD" w:rsidP="001F09DD">
      <w:pPr>
        <w:spacing w:line="360" w:lineRule="auto"/>
        <w:ind w:firstLine="709"/>
        <w:contextualSpacing/>
        <w:jc w:val="both"/>
        <w:rPr>
          <w:sz w:val="28"/>
          <w:szCs w:val="28"/>
          <w:shd w:val="clear" w:color="auto" w:fill="FFFFFF"/>
        </w:rPr>
      </w:pPr>
      <w:proofErr w:type="gramStart"/>
      <w:r w:rsidRPr="00923529">
        <w:rPr>
          <w:sz w:val="28"/>
          <w:szCs w:val="28"/>
          <w:shd w:val="clear" w:color="auto" w:fill="FFFFFF"/>
        </w:rPr>
        <w:t xml:space="preserve">В </w:t>
      </w:r>
      <w:r w:rsidR="00202C81">
        <w:rPr>
          <w:sz w:val="28"/>
          <w:szCs w:val="28"/>
          <w:shd w:val="clear" w:color="auto" w:fill="FFFFFF"/>
        </w:rPr>
        <w:t>связи с тем</w:t>
      </w:r>
      <w:r w:rsidRPr="00923529">
        <w:rPr>
          <w:sz w:val="28"/>
          <w:szCs w:val="28"/>
          <w:shd w:val="clear" w:color="auto" w:fill="FFFFFF"/>
        </w:rPr>
        <w:t>, что финансовый результат является понятием комплексным и отражает совместный результат от производственной и коммерческой деятельности предприятия (выручка от реализации) и конечный результат финансовой деятельности (прибыль до налогообложения и чистая прибыль), следовательно, величина прибыли зависит от варианта учета, закрепленного учетной политикой, регулирующей бухгалтерский учет доходов и расходов в рамках организации.</w:t>
      </w:r>
      <w:proofErr w:type="gramEnd"/>
    </w:p>
    <w:p w:rsidR="00C03819" w:rsidRDefault="00C03819" w:rsidP="001F09DD">
      <w:pPr>
        <w:spacing w:line="360" w:lineRule="auto"/>
        <w:ind w:firstLine="709"/>
        <w:contextualSpacing/>
        <w:jc w:val="both"/>
        <w:rPr>
          <w:sz w:val="28"/>
          <w:szCs w:val="28"/>
          <w:shd w:val="clear" w:color="auto" w:fill="FFFFFF"/>
        </w:rPr>
      </w:pPr>
    </w:p>
    <w:p w:rsidR="001F09DD" w:rsidRPr="00485B30" w:rsidRDefault="001F09DD" w:rsidP="00D57230">
      <w:pPr>
        <w:pStyle w:val="a3"/>
        <w:numPr>
          <w:ilvl w:val="1"/>
          <w:numId w:val="14"/>
        </w:numPr>
        <w:spacing w:after="0" w:line="360" w:lineRule="auto"/>
        <w:ind w:left="0" w:firstLine="709"/>
        <w:jc w:val="center"/>
        <w:rPr>
          <w:rFonts w:ascii="Times New Roman" w:hAnsi="Times New Roman"/>
          <w:b/>
          <w:sz w:val="28"/>
          <w:szCs w:val="28"/>
        </w:rPr>
      </w:pPr>
      <w:r w:rsidRPr="00485B30">
        <w:rPr>
          <w:rFonts w:ascii="Times New Roman" w:eastAsia="Times New Roman" w:hAnsi="Times New Roman"/>
          <w:b/>
          <w:sz w:val="28"/>
          <w:szCs w:val="28"/>
        </w:rPr>
        <w:t>Финансово-экономическая сущность формирования финансовых результатов</w:t>
      </w:r>
    </w:p>
    <w:p w:rsidR="001F09DD" w:rsidRPr="0040442B" w:rsidRDefault="001F09DD" w:rsidP="001F09DD">
      <w:pPr>
        <w:pStyle w:val="a3"/>
        <w:spacing w:after="0" w:line="360" w:lineRule="auto"/>
        <w:ind w:left="0" w:firstLine="709"/>
        <w:jc w:val="both"/>
        <w:rPr>
          <w:rFonts w:ascii="Times New Roman" w:hAnsi="Times New Roman"/>
          <w:sz w:val="28"/>
          <w:szCs w:val="28"/>
        </w:rPr>
      </w:pPr>
      <w:r w:rsidRPr="0040442B">
        <w:rPr>
          <w:rFonts w:ascii="Times New Roman" w:hAnsi="Times New Roman"/>
          <w:sz w:val="28"/>
          <w:szCs w:val="28"/>
        </w:rPr>
        <w:t xml:space="preserve">Учет </w:t>
      </w:r>
      <w:r>
        <w:rPr>
          <w:rFonts w:ascii="Times New Roman" w:hAnsi="Times New Roman"/>
          <w:sz w:val="28"/>
          <w:szCs w:val="28"/>
        </w:rPr>
        <w:t>финансовых</w:t>
      </w:r>
      <w:r w:rsidRPr="0040442B">
        <w:rPr>
          <w:rFonts w:ascii="Times New Roman" w:hAnsi="Times New Roman"/>
          <w:sz w:val="28"/>
          <w:szCs w:val="28"/>
        </w:rPr>
        <w:t xml:space="preserve"> результатов являет</w:t>
      </w:r>
      <w:r w:rsidRPr="001F09DD">
        <w:rPr>
          <w:rFonts w:ascii="Times New Roman" w:hAnsi="Times New Roman"/>
          <w:sz w:val="28"/>
          <w:szCs w:val="28"/>
        </w:rPr>
        <w:t>с</w:t>
      </w:r>
      <w:r w:rsidRPr="0040442B">
        <w:rPr>
          <w:rFonts w:ascii="Times New Roman" w:hAnsi="Times New Roman"/>
          <w:sz w:val="28"/>
          <w:szCs w:val="28"/>
        </w:rPr>
        <w:t xml:space="preserve">я центральным и одним из наиболее важных </w:t>
      </w:r>
      <w:r>
        <w:rPr>
          <w:rFonts w:ascii="Times New Roman" w:hAnsi="Times New Roman"/>
          <w:sz w:val="28"/>
          <w:szCs w:val="28"/>
        </w:rPr>
        <w:t>вопросов</w:t>
      </w:r>
      <w:r w:rsidRPr="0040442B">
        <w:rPr>
          <w:rFonts w:ascii="Times New Roman" w:hAnsi="Times New Roman"/>
          <w:sz w:val="28"/>
          <w:szCs w:val="28"/>
        </w:rPr>
        <w:t xml:space="preserve"> во всей </w:t>
      </w:r>
      <w:proofErr w:type="gramStart"/>
      <w:r w:rsidRPr="0040442B">
        <w:rPr>
          <w:rFonts w:ascii="Times New Roman" w:hAnsi="Times New Roman"/>
          <w:sz w:val="28"/>
          <w:szCs w:val="28"/>
          <w:lang w:val="en-US"/>
        </w:rPr>
        <w:t>c</w:t>
      </w:r>
      <w:proofErr w:type="gramEnd"/>
      <w:r w:rsidRPr="0040442B">
        <w:rPr>
          <w:rFonts w:ascii="Times New Roman" w:hAnsi="Times New Roman"/>
          <w:sz w:val="28"/>
          <w:szCs w:val="28"/>
        </w:rPr>
        <w:t>и</w:t>
      </w:r>
      <w:r w:rsidRPr="0040442B">
        <w:rPr>
          <w:rFonts w:ascii="Times New Roman" w:hAnsi="Times New Roman"/>
          <w:sz w:val="28"/>
          <w:szCs w:val="28"/>
          <w:lang w:val="en-US"/>
        </w:rPr>
        <w:t>c</w:t>
      </w:r>
      <w:r w:rsidRPr="0040442B">
        <w:rPr>
          <w:rFonts w:ascii="Times New Roman" w:hAnsi="Times New Roman"/>
          <w:sz w:val="28"/>
          <w:szCs w:val="28"/>
        </w:rPr>
        <w:t>теме бухгалтер</w:t>
      </w:r>
      <w:r w:rsidRPr="0040442B">
        <w:rPr>
          <w:rFonts w:ascii="Times New Roman" w:hAnsi="Times New Roman"/>
          <w:sz w:val="28"/>
          <w:szCs w:val="28"/>
          <w:lang w:val="en-US"/>
        </w:rPr>
        <w:t>c</w:t>
      </w:r>
      <w:r w:rsidRPr="0040442B">
        <w:rPr>
          <w:rFonts w:ascii="Times New Roman" w:hAnsi="Times New Roman"/>
          <w:sz w:val="28"/>
          <w:szCs w:val="28"/>
        </w:rPr>
        <w:t>кого учета.</w:t>
      </w:r>
    </w:p>
    <w:p w:rsidR="001F09DD" w:rsidRDefault="001F09DD" w:rsidP="001F09DD">
      <w:pPr>
        <w:spacing w:line="360" w:lineRule="auto"/>
        <w:ind w:firstLine="709"/>
        <w:jc w:val="both"/>
        <w:rPr>
          <w:sz w:val="28"/>
          <w:szCs w:val="28"/>
        </w:rPr>
      </w:pPr>
      <w:r>
        <w:rPr>
          <w:sz w:val="28"/>
          <w:szCs w:val="28"/>
        </w:rPr>
        <w:t>Важность учета финансовых результатов предопределяет</w:t>
      </w:r>
      <w:proofErr w:type="gramStart"/>
      <w:r>
        <w:rPr>
          <w:sz w:val="28"/>
          <w:szCs w:val="28"/>
          <w:lang w:val="en-US"/>
        </w:rPr>
        <w:t>c</w:t>
      </w:r>
      <w:proofErr w:type="gramEnd"/>
      <w:r>
        <w:rPr>
          <w:sz w:val="28"/>
          <w:szCs w:val="28"/>
        </w:rPr>
        <w:t>я тем обстоятельством, что по его данным формирует</w:t>
      </w:r>
      <w:r>
        <w:rPr>
          <w:sz w:val="28"/>
          <w:szCs w:val="28"/>
          <w:lang w:val="en-US"/>
        </w:rPr>
        <w:t>c</w:t>
      </w:r>
      <w:r w:rsidRPr="008B480F">
        <w:rPr>
          <w:sz w:val="28"/>
          <w:szCs w:val="28"/>
        </w:rPr>
        <w:t>я инфор</w:t>
      </w:r>
      <w:r>
        <w:rPr>
          <w:sz w:val="28"/>
          <w:szCs w:val="28"/>
        </w:rPr>
        <w:t xml:space="preserve">мация о прибыли предприятия. В </w:t>
      </w:r>
      <w:proofErr w:type="gramStart"/>
      <w:r>
        <w:rPr>
          <w:sz w:val="28"/>
          <w:szCs w:val="28"/>
          <w:lang w:val="en-US"/>
        </w:rPr>
        <w:t>c</w:t>
      </w:r>
      <w:proofErr w:type="gramEnd"/>
      <w:r w:rsidRPr="008B480F">
        <w:rPr>
          <w:sz w:val="28"/>
          <w:szCs w:val="28"/>
        </w:rPr>
        <w:t>вою очередь, прибыль</w:t>
      </w:r>
      <w:r>
        <w:rPr>
          <w:sz w:val="28"/>
          <w:szCs w:val="28"/>
        </w:rPr>
        <w:t xml:space="preserve"> выступает</w:t>
      </w:r>
      <w:r w:rsidRPr="008B480F">
        <w:rPr>
          <w:sz w:val="28"/>
          <w:szCs w:val="28"/>
        </w:rPr>
        <w:t xml:space="preserve"> в качестве одного из </w:t>
      </w:r>
      <w:r w:rsidRPr="008B480F">
        <w:rPr>
          <w:sz w:val="28"/>
          <w:szCs w:val="28"/>
        </w:rPr>
        <w:lastRenderedPageBreak/>
        <w:t>важнейших пок</w:t>
      </w:r>
      <w:r>
        <w:rPr>
          <w:sz w:val="28"/>
          <w:szCs w:val="28"/>
        </w:rPr>
        <w:t>азателей, характеризующих хозяйственную деятельность</w:t>
      </w:r>
      <w:r w:rsidRPr="008B480F">
        <w:rPr>
          <w:sz w:val="28"/>
          <w:szCs w:val="28"/>
        </w:rPr>
        <w:t xml:space="preserve"> предприятия.</w:t>
      </w:r>
    </w:p>
    <w:p w:rsidR="001F09DD" w:rsidRPr="00930DA0" w:rsidRDefault="001F09DD" w:rsidP="001F09DD">
      <w:pPr>
        <w:spacing w:line="360" w:lineRule="auto"/>
        <w:ind w:firstLine="709"/>
        <w:jc w:val="both"/>
        <w:rPr>
          <w:sz w:val="28"/>
          <w:szCs w:val="28"/>
        </w:rPr>
      </w:pPr>
      <w:r>
        <w:rPr>
          <w:sz w:val="28"/>
          <w:szCs w:val="28"/>
        </w:rPr>
        <w:t>Русский исследователь учета А.П. Рудановский еще в 1920-е гг. дал следующее определение финансового результата: «Прибыль есть</w:t>
      </w:r>
      <w:r w:rsidRPr="00DA3962">
        <w:rPr>
          <w:sz w:val="28"/>
          <w:szCs w:val="28"/>
        </w:rPr>
        <w:t xml:space="preserve"> превышение доходов </w:t>
      </w:r>
      <w:r>
        <w:rPr>
          <w:sz w:val="28"/>
          <w:szCs w:val="28"/>
        </w:rPr>
        <w:t>над расходами</w:t>
      </w:r>
      <w:r w:rsidRPr="00DA3962">
        <w:rPr>
          <w:sz w:val="28"/>
          <w:szCs w:val="28"/>
        </w:rPr>
        <w:t xml:space="preserve"> в каждой операции, а</w:t>
      </w:r>
      <w:r>
        <w:rPr>
          <w:sz w:val="28"/>
          <w:szCs w:val="28"/>
        </w:rPr>
        <w:t xml:space="preserve"> убыток, обратно, превышение расходов</w:t>
      </w:r>
      <w:r w:rsidRPr="00DA3962">
        <w:rPr>
          <w:sz w:val="28"/>
          <w:szCs w:val="28"/>
        </w:rPr>
        <w:t xml:space="preserve"> над доходами, определившееся в законченных операциях; тогд</w:t>
      </w:r>
      <w:r>
        <w:rPr>
          <w:sz w:val="28"/>
          <w:szCs w:val="28"/>
        </w:rPr>
        <w:t>а как превышение доходов над расходами</w:t>
      </w:r>
      <w:r w:rsidRPr="00DA3962">
        <w:rPr>
          <w:sz w:val="28"/>
          <w:szCs w:val="28"/>
        </w:rPr>
        <w:t xml:space="preserve"> или обратно в незаконченных операциях нельзя придавать зн</w:t>
      </w:r>
      <w:r>
        <w:rPr>
          <w:sz w:val="28"/>
          <w:szCs w:val="28"/>
        </w:rPr>
        <w:t>ачения прибыли или убытка»</w:t>
      </w:r>
      <w:r w:rsidRPr="002874D1">
        <w:rPr>
          <w:sz w:val="28"/>
          <w:szCs w:val="28"/>
        </w:rPr>
        <w:t>[</w:t>
      </w:r>
      <w:r w:rsidR="005A794A">
        <w:rPr>
          <w:sz w:val="28"/>
          <w:szCs w:val="28"/>
        </w:rPr>
        <w:t>16</w:t>
      </w:r>
      <w:r w:rsidRPr="002874D1">
        <w:rPr>
          <w:sz w:val="28"/>
          <w:szCs w:val="28"/>
        </w:rPr>
        <w:t>]</w:t>
      </w:r>
      <w:r>
        <w:rPr>
          <w:sz w:val="28"/>
          <w:szCs w:val="28"/>
        </w:rPr>
        <w:t>.</w:t>
      </w:r>
    </w:p>
    <w:p w:rsidR="001F09DD" w:rsidRPr="002874D1" w:rsidRDefault="001F09DD" w:rsidP="001F09DD">
      <w:pPr>
        <w:spacing w:line="360" w:lineRule="auto"/>
        <w:ind w:firstLine="709"/>
        <w:jc w:val="both"/>
        <w:rPr>
          <w:sz w:val="28"/>
          <w:szCs w:val="28"/>
        </w:rPr>
      </w:pPr>
      <w:r>
        <w:rPr>
          <w:sz w:val="28"/>
          <w:szCs w:val="28"/>
        </w:rPr>
        <w:t>В.Ф. Палий и В.Б. Ивашкевич, раскрывая понятие финансовых</w:t>
      </w:r>
      <w:r w:rsidRPr="00DA3962">
        <w:rPr>
          <w:sz w:val="28"/>
          <w:szCs w:val="28"/>
        </w:rPr>
        <w:t xml:space="preserve"> рез</w:t>
      </w:r>
      <w:r>
        <w:rPr>
          <w:sz w:val="28"/>
          <w:szCs w:val="28"/>
        </w:rPr>
        <w:t>ультатов, отмечают, что: «Финансовый результат представляет собой прирост (или уменьшение) стоимости собственного</w:t>
      </w:r>
      <w:r w:rsidRPr="00DA3962">
        <w:rPr>
          <w:sz w:val="28"/>
          <w:szCs w:val="28"/>
        </w:rPr>
        <w:t xml:space="preserve"> капитала орган</w:t>
      </w:r>
      <w:r>
        <w:rPr>
          <w:sz w:val="28"/>
          <w:szCs w:val="28"/>
        </w:rPr>
        <w:t>изации, образовавшийся в процессе ее предприниматель</w:t>
      </w:r>
      <w:proofErr w:type="gramStart"/>
      <w:r>
        <w:rPr>
          <w:sz w:val="28"/>
          <w:szCs w:val="28"/>
          <w:lang w:val="en-US"/>
        </w:rPr>
        <w:t>c</w:t>
      </w:r>
      <w:proofErr w:type="gramEnd"/>
      <w:r w:rsidRPr="00DA3962">
        <w:rPr>
          <w:sz w:val="28"/>
          <w:szCs w:val="28"/>
        </w:rPr>
        <w:t xml:space="preserve">кой </w:t>
      </w:r>
      <w:r>
        <w:rPr>
          <w:sz w:val="28"/>
          <w:szCs w:val="28"/>
        </w:rPr>
        <w:t>деятельности за отчетный период». Н.П. Кондраков дает финансовому результату следующее определение: «финансовый результат отражает изменение собственного</w:t>
      </w:r>
      <w:r w:rsidRPr="00DA3962">
        <w:rPr>
          <w:sz w:val="28"/>
          <w:szCs w:val="28"/>
        </w:rPr>
        <w:t xml:space="preserve"> капитала за определенный период в результате производственно-финан</w:t>
      </w:r>
      <w:r>
        <w:rPr>
          <w:sz w:val="28"/>
          <w:szCs w:val="28"/>
        </w:rPr>
        <w:t>совой деятельности организации»</w:t>
      </w:r>
      <w:r w:rsidRPr="002874D1">
        <w:rPr>
          <w:sz w:val="28"/>
          <w:szCs w:val="28"/>
        </w:rPr>
        <w:t xml:space="preserve"> [</w:t>
      </w:r>
      <w:r w:rsidR="005A794A">
        <w:rPr>
          <w:sz w:val="28"/>
          <w:szCs w:val="28"/>
        </w:rPr>
        <w:t>38</w:t>
      </w:r>
      <w:r w:rsidRPr="002874D1">
        <w:rPr>
          <w:sz w:val="28"/>
          <w:szCs w:val="28"/>
        </w:rPr>
        <w:t>]</w:t>
      </w:r>
      <w:r w:rsidRPr="00DA3962">
        <w:rPr>
          <w:sz w:val="28"/>
          <w:szCs w:val="28"/>
        </w:rPr>
        <w:t>.</w:t>
      </w:r>
    </w:p>
    <w:p w:rsidR="001F09DD" w:rsidRPr="00DB32B1" w:rsidRDefault="001F09DD" w:rsidP="001F09DD">
      <w:pPr>
        <w:spacing w:line="360" w:lineRule="auto"/>
        <w:ind w:firstLine="709"/>
        <w:jc w:val="both"/>
        <w:rPr>
          <w:sz w:val="28"/>
          <w:szCs w:val="28"/>
        </w:rPr>
      </w:pPr>
      <w:r w:rsidRPr="00DB32B1">
        <w:rPr>
          <w:sz w:val="28"/>
          <w:szCs w:val="28"/>
        </w:rPr>
        <w:t>Ка</w:t>
      </w:r>
      <w:r>
        <w:rPr>
          <w:sz w:val="28"/>
          <w:szCs w:val="28"/>
        </w:rPr>
        <w:t xml:space="preserve">к отмечает Ануфриев В.Е. «Финансовый результат представляет собой разницу от </w:t>
      </w:r>
      <w:r w:rsidR="005A794A" w:rsidRPr="00761276">
        <w:rPr>
          <w:sz w:val="28"/>
          <w:szCs w:val="28"/>
        </w:rPr>
        <w:t>с</w:t>
      </w:r>
      <w:r>
        <w:rPr>
          <w:sz w:val="28"/>
          <w:szCs w:val="28"/>
        </w:rPr>
        <w:t>равнения сумм доходов и расходов</w:t>
      </w:r>
      <w:r w:rsidRPr="00DB32B1">
        <w:rPr>
          <w:sz w:val="28"/>
          <w:szCs w:val="28"/>
        </w:rPr>
        <w:t xml:space="preserve"> организ</w:t>
      </w:r>
      <w:r>
        <w:rPr>
          <w:sz w:val="28"/>
          <w:szCs w:val="28"/>
        </w:rPr>
        <w:t>ации. Превышение доходов над расходами означает прирост</w:t>
      </w:r>
      <w:r w:rsidRPr="00DB32B1">
        <w:rPr>
          <w:sz w:val="28"/>
          <w:szCs w:val="28"/>
        </w:rPr>
        <w:t xml:space="preserve"> имущества </w:t>
      </w:r>
      <w:r>
        <w:rPr>
          <w:sz w:val="28"/>
          <w:szCs w:val="28"/>
        </w:rPr>
        <w:t>организации, а расходов</w:t>
      </w:r>
      <w:r w:rsidRPr="00DB32B1">
        <w:rPr>
          <w:sz w:val="28"/>
          <w:szCs w:val="28"/>
        </w:rPr>
        <w:t xml:space="preserve"> над доходами - уменьшение имущества - убыток. Полученный орг</w:t>
      </w:r>
      <w:r>
        <w:rPr>
          <w:sz w:val="28"/>
          <w:szCs w:val="28"/>
        </w:rPr>
        <w:t>анизацией за отчетный год финансовый</w:t>
      </w:r>
      <w:r w:rsidRPr="00DB32B1">
        <w:rPr>
          <w:sz w:val="28"/>
          <w:szCs w:val="28"/>
        </w:rPr>
        <w:t xml:space="preserve"> резул</w:t>
      </w:r>
      <w:r>
        <w:rPr>
          <w:sz w:val="28"/>
          <w:szCs w:val="28"/>
        </w:rPr>
        <w:t>ьтат в виде прибыли или убытка соответственно</w:t>
      </w:r>
      <w:r w:rsidRPr="00DB32B1">
        <w:rPr>
          <w:sz w:val="28"/>
          <w:szCs w:val="28"/>
        </w:rPr>
        <w:t xml:space="preserve"> приводит к увеличению капитала организации» [</w:t>
      </w:r>
      <w:r w:rsidR="005A794A">
        <w:rPr>
          <w:sz w:val="28"/>
          <w:szCs w:val="28"/>
        </w:rPr>
        <w:t>24</w:t>
      </w:r>
      <w:r w:rsidRPr="00DB32B1">
        <w:rPr>
          <w:sz w:val="28"/>
          <w:szCs w:val="28"/>
        </w:rPr>
        <w:t>].</w:t>
      </w:r>
    </w:p>
    <w:p w:rsidR="001F09DD" w:rsidRPr="00DA3962" w:rsidRDefault="001F09DD" w:rsidP="001F09DD">
      <w:pPr>
        <w:spacing w:line="360" w:lineRule="auto"/>
        <w:ind w:firstLine="709"/>
        <w:jc w:val="both"/>
        <w:rPr>
          <w:sz w:val="28"/>
          <w:szCs w:val="28"/>
        </w:rPr>
      </w:pPr>
      <w:r>
        <w:rPr>
          <w:sz w:val="28"/>
          <w:szCs w:val="28"/>
        </w:rPr>
        <w:t>Под финансовым результатом хозяйственной деятельности предприятия Баб</w:t>
      </w:r>
      <w:r w:rsidRPr="00DB32B1">
        <w:rPr>
          <w:sz w:val="28"/>
          <w:szCs w:val="28"/>
        </w:rPr>
        <w:t>аев Ю.А. определяет показатель приб</w:t>
      </w:r>
      <w:r>
        <w:rPr>
          <w:sz w:val="28"/>
          <w:szCs w:val="28"/>
        </w:rPr>
        <w:t>ыли и убытка, который формирует</w:t>
      </w:r>
      <w:r w:rsidR="005A794A" w:rsidRPr="00761276">
        <w:rPr>
          <w:sz w:val="28"/>
          <w:szCs w:val="28"/>
        </w:rPr>
        <w:t>с</w:t>
      </w:r>
      <w:r w:rsidRPr="00DB32B1">
        <w:rPr>
          <w:sz w:val="28"/>
          <w:szCs w:val="28"/>
        </w:rPr>
        <w:t>я в течение календарного го</w:t>
      </w:r>
      <w:r>
        <w:rPr>
          <w:sz w:val="28"/>
          <w:szCs w:val="28"/>
        </w:rPr>
        <w:t>да [</w:t>
      </w:r>
      <w:r w:rsidR="005A794A">
        <w:rPr>
          <w:sz w:val="28"/>
          <w:szCs w:val="28"/>
        </w:rPr>
        <w:t>25]. Вещ</w:t>
      </w:r>
      <w:r>
        <w:rPr>
          <w:sz w:val="28"/>
          <w:szCs w:val="28"/>
        </w:rPr>
        <w:t xml:space="preserve">унова Н.Л. уточняет, что </w:t>
      </w:r>
      <w:r w:rsidR="00202C81">
        <w:rPr>
          <w:sz w:val="28"/>
          <w:szCs w:val="28"/>
        </w:rPr>
        <w:t>«</w:t>
      </w:r>
      <w:r>
        <w:rPr>
          <w:sz w:val="28"/>
          <w:szCs w:val="28"/>
        </w:rPr>
        <w:t>финансовый</w:t>
      </w:r>
      <w:r w:rsidRPr="00DB32B1">
        <w:rPr>
          <w:sz w:val="28"/>
          <w:szCs w:val="28"/>
        </w:rPr>
        <w:t xml:space="preserve"> результат </w:t>
      </w:r>
      <w:r>
        <w:rPr>
          <w:sz w:val="28"/>
          <w:szCs w:val="28"/>
        </w:rPr>
        <w:t xml:space="preserve">представляет собой разницу при </w:t>
      </w:r>
      <w:proofErr w:type="gramStart"/>
      <w:r>
        <w:rPr>
          <w:sz w:val="28"/>
          <w:szCs w:val="28"/>
          <w:lang w:val="en-US"/>
        </w:rPr>
        <w:t>c</w:t>
      </w:r>
      <w:proofErr w:type="gramEnd"/>
      <w:r>
        <w:rPr>
          <w:sz w:val="28"/>
          <w:szCs w:val="28"/>
        </w:rPr>
        <w:t>равнении сумм доходов и расходов</w:t>
      </w:r>
      <w:r w:rsidRPr="00DB32B1">
        <w:rPr>
          <w:sz w:val="28"/>
          <w:szCs w:val="28"/>
        </w:rPr>
        <w:t xml:space="preserve"> организ</w:t>
      </w:r>
      <w:r>
        <w:rPr>
          <w:sz w:val="28"/>
          <w:szCs w:val="28"/>
        </w:rPr>
        <w:t>ации. Превышение доходов над расходами означает прирост имущества</w:t>
      </w:r>
      <w:r w:rsidRPr="00DB32B1">
        <w:rPr>
          <w:sz w:val="28"/>
          <w:szCs w:val="28"/>
        </w:rPr>
        <w:t xml:space="preserve"> организ</w:t>
      </w:r>
      <w:r>
        <w:rPr>
          <w:sz w:val="28"/>
          <w:szCs w:val="28"/>
        </w:rPr>
        <w:t>ации – прибыль, а превышение расходов</w:t>
      </w:r>
      <w:r w:rsidRPr="00DB32B1">
        <w:rPr>
          <w:sz w:val="28"/>
          <w:szCs w:val="28"/>
        </w:rPr>
        <w:t xml:space="preserve"> над доходами, означает</w:t>
      </w:r>
      <w:r>
        <w:rPr>
          <w:sz w:val="28"/>
          <w:szCs w:val="28"/>
        </w:rPr>
        <w:t xml:space="preserve"> уменьшение имущества – убыток</w:t>
      </w:r>
      <w:r w:rsidR="00202C81">
        <w:rPr>
          <w:sz w:val="28"/>
          <w:szCs w:val="28"/>
        </w:rPr>
        <w:t>»</w:t>
      </w:r>
      <w:r>
        <w:rPr>
          <w:sz w:val="28"/>
          <w:szCs w:val="28"/>
        </w:rPr>
        <w:t>[</w:t>
      </w:r>
      <w:r w:rsidR="005A794A">
        <w:rPr>
          <w:sz w:val="28"/>
          <w:szCs w:val="28"/>
        </w:rPr>
        <w:t>34</w:t>
      </w:r>
      <w:r w:rsidRPr="00DB32B1">
        <w:rPr>
          <w:sz w:val="28"/>
          <w:szCs w:val="28"/>
        </w:rPr>
        <w:t>] .</w:t>
      </w:r>
    </w:p>
    <w:p w:rsidR="001F09DD" w:rsidRPr="00DA3962" w:rsidRDefault="001F09DD" w:rsidP="001F09DD">
      <w:pPr>
        <w:spacing w:line="360" w:lineRule="auto"/>
        <w:ind w:firstLine="709"/>
        <w:jc w:val="both"/>
        <w:rPr>
          <w:sz w:val="28"/>
          <w:szCs w:val="28"/>
        </w:rPr>
      </w:pPr>
      <w:r>
        <w:rPr>
          <w:sz w:val="28"/>
          <w:szCs w:val="28"/>
        </w:rPr>
        <w:lastRenderedPageBreak/>
        <w:t>Финансовый</w:t>
      </w:r>
      <w:r w:rsidRPr="00DA3962">
        <w:rPr>
          <w:sz w:val="28"/>
          <w:szCs w:val="28"/>
        </w:rPr>
        <w:t xml:space="preserve"> результат в экономической науке понимается либо как прибыль, либо как убыток организации, возникшие</w:t>
      </w:r>
      <w:r>
        <w:rPr>
          <w:sz w:val="28"/>
          <w:szCs w:val="28"/>
        </w:rPr>
        <w:t xml:space="preserve"> за отчетный период.</w:t>
      </w:r>
    </w:p>
    <w:p w:rsidR="001F09DD" w:rsidRPr="00DA3962" w:rsidRDefault="001F09DD" w:rsidP="001F09DD">
      <w:pPr>
        <w:spacing w:line="360" w:lineRule="auto"/>
        <w:ind w:firstLine="709"/>
        <w:jc w:val="both"/>
        <w:rPr>
          <w:sz w:val="28"/>
          <w:szCs w:val="28"/>
        </w:rPr>
      </w:pPr>
      <w:r>
        <w:rPr>
          <w:sz w:val="28"/>
          <w:szCs w:val="28"/>
        </w:rPr>
        <w:t>Деятельность</w:t>
      </w:r>
      <w:r w:rsidRPr="00DA3962">
        <w:rPr>
          <w:sz w:val="28"/>
          <w:szCs w:val="28"/>
        </w:rPr>
        <w:t xml:space="preserve"> любого </w:t>
      </w:r>
      <w:r>
        <w:rPr>
          <w:sz w:val="28"/>
          <w:szCs w:val="28"/>
        </w:rPr>
        <w:t>хозяйствующего субъекта определяет</w:t>
      </w:r>
      <w:proofErr w:type="gramStart"/>
      <w:r>
        <w:rPr>
          <w:sz w:val="28"/>
          <w:szCs w:val="28"/>
          <w:lang w:val="en-US"/>
        </w:rPr>
        <w:t>c</w:t>
      </w:r>
      <w:proofErr w:type="gramEnd"/>
      <w:r>
        <w:rPr>
          <w:sz w:val="28"/>
          <w:szCs w:val="28"/>
        </w:rPr>
        <w:t>я конечным финансовым результатом. Финансовым результатом деятельности организации являет</w:t>
      </w:r>
      <w:proofErr w:type="gramStart"/>
      <w:r>
        <w:rPr>
          <w:sz w:val="28"/>
          <w:szCs w:val="28"/>
          <w:lang w:val="en-US"/>
        </w:rPr>
        <w:t>c</w:t>
      </w:r>
      <w:proofErr w:type="gramEnd"/>
      <w:r>
        <w:rPr>
          <w:sz w:val="28"/>
          <w:szCs w:val="28"/>
        </w:rPr>
        <w:t>я прибыль, которая обеспечивает потребности самого предприятия и государства</w:t>
      </w:r>
      <w:r w:rsidRPr="00DA3962">
        <w:rPr>
          <w:sz w:val="28"/>
          <w:szCs w:val="28"/>
        </w:rPr>
        <w:t xml:space="preserve"> в целом, или</w:t>
      </w:r>
      <w:r>
        <w:rPr>
          <w:sz w:val="28"/>
          <w:szCs w:val="28"/>
        </w:rPr>
        <w:t xml:space="preserve"> убыток </w:t>
      </w:r>
      <w:r w:rsidRPr="0082322B">
        <w:rPr>
          <w:sz w:val="28"/>
          <w:szCs w:val="28"/>
        </w:rPr>
        <w:t>[</w:t>
      </w:r>
      <w:r w:rsidR="005A794A">
        <w:rPr>
          <w:sz w:val="28"/>
          <w:szCs w:val="28"/>
        </w:rPr>
        <w:t>29</w:t>
      </w:r>
      <w:r w:rsidRPr="0082322B">
        <w:rPr>
          <w:sz w:val="28"/>
          <w:szCs w:val="28"/>
        </w:rPr>
        <w:t>]</w:t>
      </w:r>
      <w:r w:rsidRPr="00DA3962">
        <w:rPr>
          <w:sz w:val="28"/>
          <w:szCs w:val="28"/>
        </w:rPr>
        <w:t>.</w:t>
      </w:r>
    </w:p>
    <w:p w:rsidR="001F09DD" w:rsidRPr="0082322B" w:rsidRDefault="001F09DD" w:rsidP="001F09DD">
      <w:pPr>
        <w:spacing w:line="360" w:lineRule="auto"/>
        <w:ind w:firstLine="709"/>
        <w:jc w:val="both"/>
        <w:rPr>
          <w:sz w:val="28"/>
          <w:szCs w:val="28"/>
        </w:rPr>
      </w:pPr>
      <w:r w:rsidRPr="00DA3962">
        <w:rPr>
          <w:sz w:val="28"/>
          <w:szCs w:val="28"/>
        </w:rPr>
        <w:t>А.Д. Ларионов и А.И. Нечитайло подчер</w:t>
      </w:r>
      <w:r>
        <w:rPr>
          <w:sz w:val="28"/>
          <w:szCs w:val="28"/>
        </w:rPr>
        <w:t>кивают, что «Формирование финансовых</w:t>
      </w:r>
      <w:r w:rsidRPr="00DA3962">
        <w:rPr>
          <w:sz w:val="28"/>
          <w:szCs w:val="28"/>
        </w:rPr>
        <w:t xml:space="preserve"> резул</w:t>
      </w:r>
      <w:r>
        <w:rPr>
          <w:sz w:val="28"/>
          <w:szCs w:val="28"/>
        </w:rPr>
        <w:t>ьтатов порождает конечный финансовый</w:t>
      </w:r>
      <w:r w:rsidRPr="00DA3962">
        <w:rPr>
          <w:sz w:val="28"/>
          <w:szCs w:val="28"/>
        </w:rPr>
        <w:t xml:space="preserve"> результат отчетного</w:t>
      </w:r>
      <w:r>
        <w:rPr>
          <w:sz w:val="28"/>
          <w:szCs w:val="28"/>
        </w:rPr>
        <w:t xml:space="preserve"> периода – чистую прибыль/убыток, показатель, включаемый в состав собственного капитала организации»</w:t>
      </w:r>
      <w:r w:rsidRPr="0082322B">
        <w:rPr>
          <w:sz w:val="28"/>
          <w:szCs w:val="28"/>
        </w:rPr>
        <w:t xml:space="preserve"> [</w:t>
      </w:r>
      <w:r w:rsidR="005A794A">
        <w:rPr>
          <w:sz w:val="28"/>
          <w:szCs w:val="28"/>
        </w:rPr>
        <w:t>44</w:t>
      </w:r>
      <w:r w:rsidRPr="0082322B">
        <w:rPr>
          <w:sz w:val="28"/>
          <w:szCs w:val="28"/>
        </w:rPr>
        <w:t>]</w:t>
      </w:r>
      <w:r>
        <w:rPr>
          <w:sz w:val="28"/>
          <w:szCs w:val="28"/>
        </w:rPr>
        <w:t>.</w:t>
      </w:r>
    </w:p>
    <w:p w:rsidR="001F09DD" w:rsidRPr="00DA3962" w:rsidRDefault="001F09DD" w:rsidP="001F09DD">
      <w:pPr>
        <w:spacing w:line="360" w:lineRule="auto"/>
        <w:ind w:firstLine="709"/>
        <w:jc w:val="both"/>
        <w:rPr>
          <w:sz w:val="28"/>
          <w:szCs w:val="28"/>
        </w:rPr>
      </w:pPr>
      <w:r>
        <w:rPr>
          <w:sz w:val="28"/>
          <w:szCs w:val="28"/>
        </w:rPr>
        <w:t>Пунктом 43 Методических</w:t>
      </w:r>
      <w:r w:rsidRPr="00DA3962">
        <w:rPr>
          <w:sz w:val="28"/>
          <w:szCs w:val="28"/>
        </w:rPr>
        <w:t xml:space="preserve"> рекомендаций по б</w:t>
      </w:r>
      <w:r>
        <w:rPr>
          <w:sz w:val="28"/>
          <w:szCs w:val="28"/>
        </w:rPr>
        <w:t xml:space="preserve">ухгалтерскому учету доходов, расходов и финансовых результатов </w:t>
      </w:r>
      <w:r w:rsidRPr="00DA3962">
        <w:rPr>
          <w:sz w:val="28"/>
          <w:szCs w:val="28"/>
        </w:rPr>
        <w:t>организа</w:t>
      </w:r>
      <w:r>
        <w:rPr>
          <w:sz w:val="28"/>
          <w:szCs w:val="28"/>
        </w:rPr>
        <w:t xml:space="preserve">ций определено, что «Финансовым результатом деятельности </w:t>
      </w:r>
      <w:r w:rsidRPr="00DA3962">
        <w:rPr>
          <w:sz w:val="28"/>
          <w:szCs w:val="28"/>
        </w:rPr>
        <w:t>о</w:t>
      </w:r>
      <w:r>
        <w:rPr>
          <w:sz w:val="28"/>
          <w:szCs w:val="28"/>
        </w:rPr>
        <w:t>рганизации являет</w:t>
      </w:r>
      <w:proofErr w:type="gramStart"/>
      <w:r>
        <w:rPr>
          <w:sz w:val="28"/>
          <w:szCs w:val="28"/>
          <w:lang w:val="en-US"/>
        </w:rPr>
        <w:t>c</w:t>
      </w:r>
      <w:proofErr w:type="gramEnd"/>
      <w:r>
        <w:rPr>
          <w:sz w:val="28"/>
          <w:szCs w:val="28"/>
        </w:rPr>
        <w:t xml:space="preserve">я прибыль или </w:t>
      </w:r>
      <w:r w:rsidRPr="00DA3962">
        <w:rPr>
          <w:sz w:val="28"/>
          <w:szCs w:val="28"/>
        </w:rPr>
        <w:t>убыток»</w:t>
      </w:r>
      <w:r w:rsidRPr="0082322B">
        <w:rPr>
          <w:sz w:val="28"/>
          <w:szCs w:val="28"/>
        </w:rPr>
        <w:t xml:space="preserve"> [</w:t>
      </w:r>
      <w:r w:rsidR="005A794A">
        <w:rPr>
          <w:sz w:val="28"/>
          <w:szCs w:val="28"/>
        </w:rPr>
        <w:t>7</w:t>
      </w:r>
      <w:r w:rsidRPr="0082322B">
        <w:rPr>
          <w:sz w:val="28"/>
          <w:szCs w:val="28"/>
        </w:rPr>
        <w:t>]</w:t>
      </w:r>
      <w:r>
        <w:rPr>
          <w:sz w:val="28"/>
          <w:szCs w:val="28"/>
        </w:rPr>
        <w:t>. Однако, выявление финансового</w:t>
      </w:r>
      <w:r w:rsidRPr="00DA3962">
        <w:rPr>
          <w:sz w:val="28"/>
          <w:szCs w:val="28"/>
        </w:rPr>
        <w:t xml:space="preserve"> результата о</w:t>
      </w:r>
      <w:r>
        <w:rPr>
          <w:sz w:val="28"/>
          <w:szCs w:val="28"/>
        </w:rPr>
        <w:t xml:space="preserve">т </w:t>
      </w:r>
      <w:r w:rsidR="00B915D6">
        <w:rPr>
          <w:sz w:val="28"/>
          <w:szCs w:val="28"/>
        </w:rPr>
        <w:t xml:space="preserve">выполненных работ </w:t>
      </w:r>
      <w:r>
        <w:rPr>
          <w:sz w:val="28"/>
          <w:szCs w:val="28"/>
        </w:rPr>
        <w:t xml:space="preserve">текущего отчетного периода в </w:t>
      </w:r>
      <w:r w:rsidRPr="00DA3962">
        <w:rPr>
          <w:sz w:val="28"/>
          <w:szCs w:val="28"/>
        </w:rPr>
        <w:t>организациях возможно лишь в конце года, так как только в это вр</w:t>
      </w:r>
      <w:r>
        <w:rPr>
          <w:sz w:val="28"/>
          <w:szCs w:val="28"/>
        </w:rPr>
        <w:t>емя можно определить ее фактическую себестоимость</w:t>
      </w:r>
      <w:r w:rsidRPr="00DA3962">
        <w:rPr>
          <w:sz w:val="28"/>
          <w:szCs w:val="28"/>
        </w:rPr>
        <w:t xml:space="preserve">. </w:t>
      </w:r>
    </w:p>
    <w:p w:rsidR="001F09DD" w:rsidRDefault="001F09DD" w:rsidP="001F09DD">
      <w:pPr>
        <w:spacing w:line="360" w:lineRule="auto"/>
        <w:ind w:firstLine="709"/>
        <w:jc w:val="both"/>
        <w:rPr>
          <w:sz w:val="28"/>
          <w:szCs w:val="28"/>
        </w:rPr>
      </w:pPr>
      <w:r w:rsidRPr="00DA3962">
        <w:rPr>
          <w:sz w:val="28"/>
          <w:szCs w:val="28"/>
        </w:rPr>
        <w:t>Одной из причин высоких затрат и низких результатов производственной деятельности организаций является отсутствие налаженной системы учета доходов, рас</w:t>
      </w:r>
      <w:r>
        <w:rPr>
          <w:sz w:val="28"/>
          <w:szCs w:val="28"/>
        </w:rPr>
        <w:t>ходов и финансовых результатов.</w:t>
      </w:r>
    </w:p>
    <w:p w:rsidR="001F09DD" w:rsidRPr="00DA3962" w:rsidRDefault="001F09DD" w:rsidP="001F09DD">
      <w:pPr>
        <w:spacing w:line="360" w:lineRule="auto"/>
        <w:ind w:firstLine="709"/>
        <w:jc w:val="both"/>
        <w:rPr>
          <w:sz w:val="28"/>
          <w:szCs w:val="28"/>
        </w:rPr>
      </w:pPr>
      <w:r w:rsidRPr="00DA3962">
        <w:rPr>
          <w:sz w:val="28"/>
          <w:szCs w:val="28"/>
        </w:rPr>
        <w:t>Анализ представленных выше определений финансовых результатов позволяет отм</w:t>
      </w:r>
      <w:r>
        <w:rPr>
          <w:sz w:val="28"/>
          <w:szCs w:val="28"/>
        </w:rPr>
        <w:t>етить, что финансовый результат</w:t>
      </w:r>
      <w:r w:rsidRPr="00DA3962">
        <w:rPr>
          <w:sz w:val="28"/>
          <w:szCs w:val="28"/>
        </w:rPr>
        <w:t xml:space="preserve"> производственной деятельности организации - это форм</w:t>
      </w:r>
      <w:r>
        <w:rPr>
          <w:sz w:val="28"/>
          <w:szCs w:val="28"/>
        </w:rPr>
        <w:t xml:space="preserve">ируемый показатель прибыли или убытка за отчетный </w:t>
      </w:r>
      <w:r w:rsidRPr="00DA3962">
        <w:rPr>
          <w:sz w:val="28"/>
          <w:szCs w:val="28"/>
        </w:rPr>
        <w:t xml:space="preserve"> период, оказывающий влияние на величину с</w:t>
      </w:r>
      <w:r>
        <w:rPr>
          <w:sz w:val="28"/>
          <w:szCs w:val="28"/>
        </w:rPr>
        <w:t>обственного капитала организации.</w:t>
      </w:r>
    </w:p>
    <w:p w:rsidR="001F09DD" w:rsidRDefault="001F09DD" w:rsidP="001F09DD">
      <w:pPr>
        <w:spacing w:line="360" w:lineRule="auto"/>
        <w:ind w:firstLine="709"/>
        <w:jc w:val="both"/>
        <w:rPr>
          <w:sz w:val="28"/>
          <w:szCs w:val="28"/>
        </w:rPr>
      </w:pPr>
      <w:r w:rsidRPr="00DA3962">
        <w:rPr>
          <w:sz w:val="28"/>
          <w:szCs w:val="28"/>
        </w:rPr>
        <w:t xml:space="preserve">Учитывая многогранность понятия финансового результата, </w:t>
      </w:r>
      <w:r w:rsidR="00202C81">
        <w:rPr>
          <w:sz w:val="28"/>
          <w:szCs w:val="28"/>
        </w:rPr>
        <w:t>можно отметить</w:t>
      </w:r>
      <w:r w:rsidRPr="00DA3962">
        <w:rPr>
          <w:sz w:val="28"/>
          <w:szCs w:val="28"/>
        </w:rPr>
        <w:t xml:space="preserve">, что он требует </w:t>
      </w:r>
      <w:r w:rsidR="00202C81">
        <w:rPr>
          <w:sz w:val="28"/>
          <w:szCs w:val="28"/>
        </w:rPr>
        <w:t xml:space="preserve">более </w:t>
      </w:r>
      <w:r w:rsidRPr="00DA3962">
        <w:rPr>
          <w:sz w:val="28"/>
          <w:szCs w:val="28"/>
        </w:rPr>
        <w:t>глубокого познания каждого аспекта.</w:t>
      </w:r>
      <w:r w:rsidRPr="002E4FA5">
        <w:rPr>
          <w:sz w:val="28"/>
          <w:szCs w:val="28"/>
        </w:rPr>
        <w:t>Чтобы глубоко и тщательно изучить вопросы</w:t>
      </w:r>
      <w:r w:rsidR="00202C81">
        <w:rPr>
          <w:sz w:val="28"/>
          <w:szCs w:val="28"/>
        </w:rPr>
        <w:t>, связанные с учетом</w:t>
      </w:r>
      <w:r w:rsidRPr="002E4FA5">
        <w:rPr>
          <w:sz w:val="28"/>
          <w:szCs w:val="28"/>
        </w:rPr>
        <w:t xml:space="preserve"> финансовых результатов обратимся к истокам. Как отмечал </w:t>
      </w:r>
      <w:r w:rsidR="00202C81">
        <w:rPr>
          <w:sz w:val="28"/>
          <w:szCs w:val="28"/>
        </w:rPr>
        <w:t>Я.В. Соколов: «</w:t>
      </w:r>
      <w:r w:rsidRPr="002E4FA5">
        <w:rPr>
          <w:sz w:val="28"/>
          <w:szCs w:val="28"/>
        </w:rPr>
        <w:t xml:space="preserve">Наши современники, ищущие новых идей, ярких мыслей, смелых концепций, с неизбежностью должны обратиться </w:t>
      </w:r>
      <w:r w:rsidR="00202C81">
        <w:rPr>
          <w:sz w:val="28"/>
          <w:szCs w:val="28"/>
        </w:rPr>
        <w:t>к истокам, к началу своей науки»</w:t>
      </w:r>
      <w:r w:rsidRPr="002E4FA5">
        <w:rPr>
          <w:sz w:val="28"/>
          <w:szCs w:val="28"/>
        </w:rPr>
        <w:t>.</w:t>
      </w:r>
    </w:p>
    <w:p w:rsidR="001F09DD" w:rsidRDefault="001F09DD" w:rsidP="001F09DD">
      <w:pPr>
        <w:spacing w:line="360" w:lineRule="auto"/>
        <w:ind w:firstLine="709"/>
        <w:jc w:val="both"/>
        <w:rPr>
          <w:sz w:val="28"/>
          <w:szCs w:val="28"/>
        </w:rPr>
      </w:pPr>
      <w:r w:rsidRPr="002E4FA5">
        <w:rPr>
          <w:sz w:val="28"/>
          <w:szCs w:val="28"/>
        </w:rPr>
        <w:lastRenderedPageBreak/>
        <w:t xml:space="preserve">Научное обоснование природы и сущности прибыли как экономической категории, сохранившей свое значение в настоящее время, раскрыл К. Маркс. Особенность теории прибыли К. Маркса состоит в том, что </w:t>
      </w:r>
      <w:r w:rsidR="00202C81">
        <w:rPr>
          <w:sz w:val="28"/>
          <w:szCs w:val="28"/>
        </w:rPr>
        <w:t>«</w:t>
      </w:r>
      <w:r w:rsidRPr="002E4FA5">
        <w:rPr>
          <w:sz w:val="28"/>
          <w:szCs w:val="28"/>
        </w:rPr>
        <w:t xml:space="preserve">этот вид дохода, как любого дохода предпринимателя, является внешней, т.е. превращенной, возникающей в процессе эксплуатации наемного рабочего, прибавочной стоимости. На поверхности отношений прибыль выступает как продукт обмена потребительных стоимостей в сфере обращения. На самом же деле она является результатом применения в процессе производства </w:t>
      </w:r>
      <w:r w:rsidRPr="002A6448">
        <w:rPr>
          <w:sz w:val="28"/>
          <w:szCs w:val="28"/>
        </w:rPr>
        <w:t>специфического товара «рабочая сила», способного производить стоимость большую, чем затраты на ее воспроизводство</w:t>
      </w:r>
      <w:r w:rsidR="00202C81">
        <w:rPr>
          <w:sz w:val="28"/>
          <w:szCs w:val="28"/>
        </w:rPr>
        <w:t>»</w:t>
      </w:r>
      <w:r w:rsidRPr="002A6448">
        <w:rPr>
          <w:sz w:val="28"/>
          <w:szCs w:val="28"/>
        </w:rPr>
        <w:t>. Стоимость товара</w:t>
      </w:r>
      <w:r w:rsidRPr="00EF7203">
        <w:rPr>
          <w:sz w:val="28"/>
          <w:szCs w:val="28"/>
        </w:rPr>
        <w:t>«распад</w:t>
      </w:r>
      <w:r>
        <w:rPr>
          <w:sz w:val="28"/>
          <w:szCs w:val="28"/>
        </w:rPr>
        <w:t xml:space="preserve">ается» на постоянный капитал - С, переменный капитал - </w:t>
      </w:r>
      <w:r>
        <w:rPr>
          <w:sz w:val="28"/>
          <w:szCs w:val="28"/>
          <w:lang w:val="en-US"/>
        </w:rPr>
        <w:t>V</w:t>
      </w:r>
      <w:r w:rsidRPr="00EF7203">
        <w:rPr>
          <w:sz w:val="28"/>
          <w:szCs w:val="28"/>
        </w:rPr>
        <w:t xml:space="preserve"> и прибавочную стоимость - </w:t>
      </w:r>
      <w:r>
        <w:rPr>
          <w:sz w:val="28"/>
          <w:szCs w:val="28"/>
          <w:lang w:val="en-US"/>
        </w:rPr>
        <w:t>T</w:t>
      </w:r>
      <w:r w:rsidRPr="00EF7203">
        <w:rPr>
          <w:sz w:val="28"/>
          <w:szCs w:val="28"/>
        </w:rPr>
        <w:t>. Целью современного производства является максимальное увеличение прибавочной стоимости, превращенная форм</w:t>
      </w:r>
      <w:r>
        <w:rPr>
          <w:sz w:val="28"/>
          <w:szCs w:val="28"/>
        </w:rPr>
        <w:t>а которой становится прибылью [</w:t>
      </w:r>
      <w:r w:rsidR="005A794A">
        <w:rPr>
          <w:sz w:val="28"/>
          <w:szCs w:val="28"/>
        </w:rPr>
        <w:t>26</w:t>
      </w:r>
      <w:r w:rsidRPr="00EF7203">
        <w:rPr>
          <w:sz w:val="28"/>
          <w:szCs w:val="28"/>
        </w:rPr>
        <w:t>].</w:t>
      </w:r>
    </w:p>
    <w:p w:rsidR="001F09DD" w:rsidRPr="002E4FA5" w:rsidRDefault="001F09DD" w:rsidP="001F09DD">
      <w:pPr>
        <w:spacing w:line="360" w:lineRule="auto"/>
        <w:ind w:firstLine="709"/>
        <w:jc w:val="both"/>
        <w:rPr>
          <w:sz w:val="28"/>
          <w:szCs w:val="28"/>
        </w:rPr>
      </w:pPr>
      <w:r w:rsidRPr="002E4FA5">
        <w:rPr>
          <w:sz w:val="28"/>
          <w:szCs w:val="28"/>
        </w:rPr>
        <w:t>В теоретическом наследии творчества английских классиков экономической теории важное место занимает учение о чистом продукте, н</w:t>
      </w:r>
      <w:r>
        <w:rPr>
          <w:sz w:val="28"/>
          <w:szCs w:val="28"/>
        </w:rPr>
        <w:t>азываемого современными учеными-</w:t>
      </w:r>
      <w:r w:rsidRPr="002E4FA5">
        <w:rPr>
          <w:sz w:val="28"/>
          <w:szCs w:val="28"/>
        </w:rPr>
        <w:t xml:space="preserve">экономистами национальным доходом. По их мнению, </w:t>
      </w:r>
      <w:r w:rsidR="00202C81">
        <w:rPr>
          <w:sz w:val="28"/>
          <w:szCs w:val="28"/>
        </w:rPr>
        <w:t>«</w:t>
      </w:r>
      <w:r w:rsidRPr="002E4FA5">
        <w:rPr>
          <w:sz w:val="28"/>
          <w:szCs w:val="28"/>
        </w:rPr>
        <w:t>источниками чистого продукта являются: земля и приложенный к ней труд людей, занятых в сель</w:t>
      </w:r>
      <w:r>
        <w:rPr>
          <w:sz w:val="28"/>
          <w:szCs w:val="28"/>
        </w:rPr>
        <w:t>скохозяйственном производстве</w:t>
      </w:r>
      <w:r w:rsidR="00202C81">
        <w:rPr>
          <w:sz w:val="28"/>
          <w:szCs w:val="28"/>
        </w:rPr>
        <w:t>»</w:t>
      </w:r>
      <w:r>
        <w:rPr>
          <w:sz w:val="28"/>
          <w:szCs w:val="28"/>
        </w:rPr>
        <w:t xml:space="preserve"> [</w:t>
      </w:r>
      <w:r w:rsidR="005A794A">
        <w:rPr>
          <w:sz w:val="28"/>
          <w:szCs w:val="28"/>
        </w:rPr>
        <w:t>31</w:t>
      </w:r>
      <w:r w:rsidRPr="002E4FA5">
        <w:rPr>
          <w:sz w:val="28"/>
          <w:szCs w:val="28"/>
        </w:rPr>
        <w:t>].</w:t>
      </w:r>
    </w:p>
    <w:p w:rsidR="001F09DD" w:rsidRPr="00C2600C" w:rsidRDefault="001F09DD" w:rsidP="001F09DD">
      <w:pPr>
        <w:spacing w:line="360" w:lineRule="auto"/>
        <w:ind w:firstLine="709"/>
        <w:jc w:val="both"/>
        <w:rPr>
          <w:sz w:val="28"/>
          <w:szCs w:val="28"/>
        </w:rPr>
      </w:pPr>
      <w:r w:rsidRPr="002E4FA5">
        <w:rPr>
          <w:sz w:val="28"/>
          <w:szCs w:val="28"/>
        </w:rPr>
        <w:t>Понятие «прибыль» - предмет дискуссий многих авторов в эконо</w:t>
      </w:r>
      <w:r>
        <w:rPr>
          <w:sz w:val="28"/>
          <w:szCs w:val="28"/>
        </w:rPr>
        <w:t>мической литературе</w:t>
      </w:r>
      <w:r w:rsidRPr="002E4FA5">
        <w:rPr>
          <w:sz w:val="28"/>
          <w:szCs w:val="28"/>
        </w:rPr>
        <w:t>.</w:t>
      </w:r>
      <w:r w:rsidRPr="00C2600C">
        <w:rPr>
          <w:sz w:val="28"/>
          <w:szCs w:val="28"/>
        </w:rPr>
        <w:t>В экономической литературе рассматривались самые различные аспекты финансовых результатов. Основополагающий вклад в развитие категориального аппарата с эволюцией понятий о «доходе» и «прибыли» внесли К. Маркс, А. Маршалл, Д. Риккардо, П. Самуэльсон, Ж. Б. Сей, А. Смит, Й. Шумпетер.</w:t>
      </w:r>
    </w:p>
    <w:p w:rsidR="001F09DD" w:rsidRPr="00C2600C" w:rsidRDefault="001F09DD" w:rsidP="001F09DD">
      <w:pPr>
        <w:spacing w:line="360" w:lineRule="auto"/>
        <w:ind w:firstLine="709"/>
        <w:jc w:val="both"/>
        <w:rPr>
          <w:sz w:val="28"/>
          <w:szCs w:val="28"/>
        </w:rPr>
      </w:pPr>
      <w:r w:rsidRPr="00C2600C">
        <w:rPr>
          <w:sz w:val="28"/>
          <w:szCs w:val="28"/>
        </w:rPr>
        <w:t>В разработку вопросов теории и методологии учета и анализа финансовых результатов в условиях рынка большой вклад внесли: В.Е.Ануфриев, A</w:t>
      </w:r>
      <w:r>
        <w:rPr>
          <w:sz w:val="28"/>
          <w:szCs w:val="28"/>
        </w:rPr>
        <w:t>.С. Бакаев, П.С. Безруких, Н.</w:t>
      </w:r>
      <w:r w:rsidRPr="00C2600C">
        <w:rPr>
          <w:sz w:val="28"/>
          <w:szCs w:val="28"/>
        </w:rPr>
        <w:t>А. Бреславцева, Л.Т.</w:t>
      </w:r>
      <w:r>
        <w:rPr>
          <w:sz w:val="28"/>
          <w:szCs w:val="28"/>
        </w:rPr>
        <w:t xml:space="preserve"> Гиляровская, Д.А. Ендовицкий, А.А. Ефремова, В.</w:t>
      </w:r>
      <w:r w:rsidRPr="00C2600C">
        <w:rPr>
          <w:sz w:val="28"/>
          <w:szCs w:val="28"/>
        </w:rPr>
        <w:t>Б. Ивашкевич, В.В.Ковалев, Н</w:t>
      </w:r>
      <w:r>
        <w:rPr>
          <w:sz w:val="28"/>
          <w:szCs w:val="28"/>
        </w:rPr>
        <w:t>.П. Кондраков, М.И. Кутер, Е.</w:t>
      </w:r>
      <w:r w:rsidRPr="00C2600C">
        <w:rPr>
          <w:sz w:val="28"/>
          <w:szCs w:val="28"/>
        </w:rPr>
        <w:t>А. Мизиковский, С.А.</w:t>
      </w:r>
      <w:r>
        <w:rPr>
          <w:sz w:val="28"/>
          <w:szCs w:val="28"/>
        </w:rPr>
        <w:t xml:space="preserve"> Николаева, В.</w:t>
      </w:r>
      <w:r w:rsidRPr="00C2600C">
        <w:rPr>
          <w:sz w:val="28"/>
          <w:szCs w:val="28"/>
        </w:rPr>
        <w:t xml:space="preserve">Д. </w:t>
      </w:r>
      <w:r w:rsidRPr="00C2600C">
        <w:rPr>
          <w:sz w:val="28"/>
          <w:szCs w:val="28"/>
        </w:rPr>
        <w:lastRenderedPageBreak/>
        <w:t>Нов</w:t>
      </w:r>
      <w:r>
        <w:rPr>
          <w:sz w:val="28"/>
          <w:szCs w:val="28"/>
        </w:rPr>
        <w:t>одворский, B.Ф. Палий, В.</w:t>
      </w:r>
      <w:r w:rsidRPr="00C2600C">
        <w:rPr>
          <w:sz w:val="28"/>
          <w:szCs w:val="28"/>
        </w:rPr>
        <w:t>В. Патров, В.И.</w:t>
      </w:r>
      <w:r>
        <w:rPr>
          <w:sz w:val="28"/>
          <w:szCs w:val="28"/>
        </w:rPr>
        <w:t xml:space="preserve"> Подольский, Ф.</w:t>
      </w:r>
      <w:r w:rsidRPr="00C2600C">
        <w:rPr>
          <w:sz w:val="28"/>
          <w:szCs w:val="28"/>
        </w:rPr>
        <w:t>Б. Рипол</w:t>
      </w:r>
      <w:proofErr w:type="gramStart"/>
      <w:r w:rsidRPr="00C2600C">
        <w:rPr>
          <w:sz w:val="28"/>
          <w:szCs w:val="28"/>
        </w:rPr>
        <w:t>ь-</w:t>
      </w:r>
      <w:proofErr w:type="gramEnd"/>
      <w:r>
        <w:rPr>
          <w:sz w:val="28"/>
          <w:szCs w:val="28"/>
        </w:rPr>
        <w:t xml:space="preserve"> Сарагоси, Я.</w:t>
      </w:r>
      <w:r w:rsidRPr="00C2600C">
        <w:rPr>
          <w:sz w:val="28"/>
          <w:szCs w:val="28"/>
        </w:rPr>
        <w:t>В.</w:t>
      </w:r>
      <w:r>
        <w:rPr>
          <w:sz w:val="28"/>
          <w:szCs w:val="28"/>
        </w:rPr>
        <w:t xml:space="preserve"> Соколов, Л.</w:t>
      </w:r>
      <w:r w:rsidRPr="00C2600C">
        <w:rPr>
          <w:sz w:val="28"/>
          <w:szCs w:val="28"/>
        </w:rPr>
        <w:t>В. Сотникова, В.И.</w:t>
      </w:r>
      <w:r>
        <w:rPr>
          <w:sz w:val="28"/>
          <w:szCs w:val="28"/>
        </w:rPr>
        <w:t xml:space="preserve"> Ткач, А.Н. Хорин, А.Д. Шеремет, Л.</w:t>
      </w:r>
      <w:r w:rsidRPr="00C2600C">
        <w:rPr>
          <w:sz w:val="28"/>
          <w:szCs w:val="28"/>
        </w:rPr>
        <w:t>3. Шнейдман, и другие.</w:t>
      </w:r>
    </w:p>
    <w:p w:rsidR="001F09DD" w:rsidRPr="00C2600C" w:rsidRDefault="001F09DD" w:rsidP="001F09DD">
      <w:pPr>
        <w:spacing w:line="360" w:lineRule="auto"/>
        <w:ind w:firstLine="709"/>
        <w:jc w:val="both"/>
        <w:rPr>
          <w:sz w:val="28"/>
          <w:szCs w:val="28"/>
        </w:rPr>
      </w:pPr>
      <w:r w:rsidRPr="00C2600C">
        <w:rPr>
          <w:sz w:val="28"/>
          <w:szCs w:val="28"/>
        </w:rPr>
        <w:t>Среди зарубежных ученых, непосредственно занимающихся проблемой исчисления финансовых результатов в системе учета, следует отме</w:t>
      </w:r>
      <w:r>
        <w:rPr>
          <w:sz w:val="28"/>
          <w:szCs w:val="28"/>
        </w:rPr>
        <w:t>тить таких, как X. Андерсен, М.Ф. Ван Бреда, Э.</w:t>
      </w:r>
      <w:r w:rsidRPr="00C2600C">
        <w:rPr>
          <w:sz w:val="28"/>
          <w:szCs w:val="28"/>
        </w:rPr>
        <w:t>Ф. Вуд, М.</w:t>
      </w:r>
      <w:r>
        <w:rPr>
          <w:sz w:val="28"/>
          <w:szCs w:val="28"/>
        </w:rPr>
        <w:t>Р. Мэтьюс, Б. Нидлз, М.</w:t>
      </w:r>
      <w:r w:rsidRPr="00C2600C">
        <w:rPr>
          <w:sz w:val="28"/>
          <w:szCs w:val="28"/>
        </w:rPr>
        <w:t>X</w:t>
      </w:r>
      <w:r>
        <w:rPr>
          <w:sz w:val="28"/>
          <w:szCs w:val="28"/>
        </w:rPr>
        <w:t>. Перера, Дж. Рис, Ж. Ришар, Э.С. Хендриксен, Ч.</w:t>
      </w:r>
      <w:r w:rsidRPr="00C2600C">
        <w:rPr>
          <w:sz w:val="28"/>
          <w:szCs w:val="28"/>
        </w:rPr>
        <w:t>Т. Хорнгрен, Э.Шмаленбах, Р. Энтони и других ученых.</w:t>
      </w:r>
    </w:p>
    <w:p w:rsidR="001F09DD" w:rsidRDefault="001F09DD" w:rsidP="001F09DD">
      <w:pPr>
        <w:spacing w:line="360" w:lineRule="auto"/>
        <w:ind w:firstLine="709"/>
        <w:jc w:val="both"/>
        <w:rPr>
          <w:sz w:val="28"/>
          <w:szCs w:val="28"/>
        </w:rPr>
      </w:pPr>
      <w:r w:rsidRPr="00C2600C">
        <w:rPr>
          <w:sz w:val="28"/>
          <w:szCs w:val="28"/>
        </w:rPr>
        <w:t>Проблемам учета и анализа финансовых результатов применительно к аграрному произв</w:t>
      </w:r>
      <w:r>
        <w:rPr>
          <w:sz w:val="28"/>
          <w:szCs w:val="28"/>
        </w:rPr>
        <w:t>одству посвятили свои работы Р.А. Алборов, Н.Г. Белов, П.М. Бугров, А.П. Варава, К.М. Гарифуллин, В.Г. Гетьман, Г.И. Гринман, А.Д. Ларионов, М.3. Пизенгольц, В.</w:t>
      </w:r>
      <w:r w:rsidRPr="00C2600C">
        <w:rPr>
          <w:sz w:val="28"/>
          <w:szCs w:val="28"/>
        </w:rPr>
        <w:t>К. Ра</w:t>
      </w:r>
      <w:r>
        <w:rPr>
          <w:sz w:val="28"/>
          <w:szCs w:val="28"/>
        </w:rPr>
        <w:t>достовец, И.М. Сурков, А.</w:t>
      </w:r>
      <w:r w:rsidRPr="00C2600C">
        <w:rPr>
          <w:sz w:val="28"/>
          <w:szCs w:val="28"/>
        </w:rPr>
        <w:t>И. Ушаков, Л. И. Хоружий, В. Г. Широбоков, А. М. Юсуфов и другие отечественные ученые.</w:t>
      </w:r>
    </w:p>
    <w:p w:rsidR="001F09DD" w:rsidRDefault="001F09DD" w:rsidP="001F09DD">
      <w:pPr>
        <w:spacing w:line="360" w:lineRule="auto"/>
        <w:ind w:firstLine="709"/>
        <w:jc w:val="both"/>
        <w:rPr>
          <w:sz w:val="28"/>
          <w:szCs w:val="28"/>
        </w:rPr>
      </w:pPr>
      <w:r w:rsidRPr="00DA3962">
        <w:rPr>
          <w:sz w:val="28"/>
          <w:szCs w:val="28"/>
        </w:rPr>
        <w:t xml:space="preserve">В соответствии с определениями, данными в разное время, прибыль — это разница между </w:t>
      </w:r>
      <w:r w:rsidR="00202C81" w:rsidRPr="00DA3962">
        <w:rPr>
          <w:sz w:val="28"/>
          <w:szCs w:val="28"/>
        </w:rPr>
        <w:t>издержками труда</w:t>
      </w:r>
      <w:r w:rsidR="00202C81">
        <w:rPr>
          <w:sz w:val="28"/>
          <w:szCs w:val="28"/>
        </w:rPr>
        <w:t>,</w:t>
      </w:r>
      <w:r w:rsidRPr="00DA3962">
        <w:rPr>
          <w:sz w:val="28"/>
          <w:szCs w:val="28"/>
        </w:rPr>
        <w:t>стоимостью товара и капитала в производстве (А. Смит, Д. Риккардо, Д.С.Милль). Малый энциклопедический словарь Боркгауза и Эфрона характеризует прибыль как «вид дохода от капитала, включающий вознаграждение за труд предпринима</w:t>
      </w:r>
      <w:r>
        <w:rPr>
          <w:sz w:val="28"/>
          <w:szCs w:val="28"/>
        </w:rPr>
        <w:t xml:space="preserve">теля, страховую премию за риск, </w:t>
      </w:r>
      <w:r w:rsidRPr="00DA3962">
        <w:rPr>
          <w:sz w:val="28"/>
          <w:szCs w:val="28"/>
        </w:rPr>
        <w:t xml:space="preserve">процент </w:t>
      </w:r>
      <w:r>
        <w:rPr>
          <w:sz w:val="28"/>
          <w:szCs w:val="28"/>
        </w:rPr>
        <w:t>за пользование и чистый барыш»</w:t>
      </w:r>
      <w:r w:rsidRPr="00DA3962">
        <w:rPr>
          <w:sz w:val="28"/>
          <w:szCs w:val="28"/>
        </w:rPr>
        <w:t>.</w:t>
      </w:r>
      <w:r>
        <w:rPr>
          <w:sz w:val="28"/>
          <w:szCs w:val="28"/>
        </w:rPr>
        <w:t xml:space="preserve"> То есть, существует много определений финансового результата деятельности, в частности прибыли (табл. 1</w:t>
      </w:r>
      <w:r w:rsidR="00485B30">
        <w:rPr>
          <w:sz w:val="28"/>
          <w:szCs w:val="28"/>
        </w:rPr>
        <w:t>.2.1</w:t>
      </w:r>
      <w:r>
        <w:rPr>
          <w:sz w:val="28"/>
          <w:szCs w:val="28"/>
        </w:rPr>
        <w:t xml:space="preserve">). </w:t>
      </w:r>
    </w:p>
    <w:p w:rsidR="001F09DD" w:rsidRPr="00485B30" w:rsidRDefault="001F09DD" w:rsidP="00485B30">
      <w:pPr>
        <w:spacing w:line="360" w:lineRule="auto"/>
        <w:ind w:firstLine="567"/>
        <w:jc w:val="center"/>
        <w:rPr>
          <w:b/>
          <w:sz w:val="28"/>
          <w:szCs w:val="28"/>
        </w:rPr>
      </w:pPr>
      <w:r w:rsidRPr="00485B30">
        <w:rPr>
          <w:b/>
          <w:sz w:val="28"/>
          <w:szCs w:val="28"/>
        </w:rPr>
        <w:t>Таблица 1</w:t>
      </w:r>
      <w:r w:rsidR="00485B30">
        <w:rPr>
          <w:b/>
          <w:sz w:val="28"/>
          <w:szCs w:val="28"/>
        </w:rPr>
        <w:t>.2.1</w:t>
      </w:r>
      <w:r w:rsidRPr="00485B30">
        <w:rPr>
          <w:b/>
          <w:sz w:val="28"/>
          <w:szCs w:val="28"/>
        </w:rPr>
        <w:t xml:space="preserve"> – Различные воззрения в отношении определения экономической сущности финансовых результатов</w:t>
      </w:r>
    </w:p>
    <w:p w:rsidR="001F09DD" w:rsidRPr="00C35B74" w:rsidRDefault="001F09DD" w:rsidP="001F09DD">
      <w:pPr>
        <w:ind w:firstLine="567"/>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3"/>
        <w:gridCol w:w="7380"/>
      </w:tblGrid>
      <w:tr w:rsidR="001F09DD" w:rsidRPr="001D262C" w:rsidTr="00276723">
        <w:tc>
          <w:tcPr>
            <w:tcW w:w="2223" w:type="dxa"/>
            <w:shd w:val="clear" w:color="auto" w:fill="auto"/>
          </w:tcPr>
          <w:p w:rsidR="001F09DD" w:rsidRPr="001D262C" w:rsidRDefault="001F09DD" w:rsidP="00276723">
            <w:pPr>
              <w:jc w:val="center"/>
            </w:pPr>
            <w:r w:rsidRPr="001D262C">
              <w:t>Ученые- экономисты</w:t>
            </w:r>
          </w:p>
        </w:tc>
        <w:tc>
          <w:tcPr>
            <w:tcW w:w="7380" w:type="dxa"/>
            <w:shd w:val="clear" w:color="auto" w:fill="auto"/>
          </w:tcPr>
          <w:p w:rsidR="001F09DD" w:rsidRPr="001D262C" w:rsidRDefault="001F09DD" w:rsidP="00276723">
            <w:pPr>
              <w:jc w:val="center"/>
            </w:pPr>
            <w:r w:rsidRPr="001D262C">
              <w:t>Определение сущности финансовых результатов</w:t>
            </w:r>
          </w:p>
        </w:tc>
      </w:tr>
      <w:tr w:rsidR="00283692" w:rsidRPr="001D262C" w:rsidTr="00276723">
        <w:tc>
          <w:tcPr>
            <w:tcW w:w="2223" w:type="dxa"/>
            <w:shd w:val="clear" w:color="auto" w:fill="auto"/>
          </w:tcPr>
          <w:p w:rsidR="00283692" w:rsidRPr="001D262C" w:rsidRDefault="00283692" w:rsidP="00283692">
            <w:pPr>
              <w:jc w:val="center"/>
            </w:pPr>
            <w:r>
              <w:t>1</w:t>
            </w:r>
          </w:p>
        </w:tc>
        <w:tc>
          <w:tcPr>
            <w:tcW w:w="7380" w:type="dxa"/>
            <w:shd w:val="clear" w:color="auto" w:fill="auto"/>
          </w:tcPr>
          <w:p w:rsidR="00283692" w:rsidRPr="001D262C" w:rsidRDefault="00283692" w:rsidP="00283692">
            <w:pPr>
              <w:jc w:val="center"/>
            </w:pPr>
            <w:r>
              <w:t>2</w:t>
            </w:r>
          </w:p>
        </w:tc>
      </w:tr>
      <w:tr w:rsidR="001F09DD" w:rsidRPr="001D262C" w:rsidTr="00276723">
        <w:tc>
          <w:tcPr>
            <w:tcW w:w="2223" w:type="dxa"/>
            <w:shd w:val="clear" w:color="auto" w:fill="auto"/>
          </w:tcPr>
          <w:p w:rsidR="001F09DD" w:rsidRPr="001D262C" w:rsidRDefault="001F09DD" w:rsidP="00276723">
            <w:r w:rsidRPr="001D262C">
              <w:t>Меркантилисты (XVI—XVII вв</w:t>
            </w:r>
            <w:r>
              <w:t>.</w:t>
            </w:r>
            <w:r w:rsidRPr="001D262C">
              <w:t>): Т.Мен, Д.Локк, Р.Кантильон</w:t>
            </w:r>
          </w:p>
        </w:tc>
        <w:tc>
          <w:tcPr>
            <w:tcW w:w="7380" w:type="dxa"/>
            <w:shd w:val="clear" w:color="auto" w:fill="auto"/>
          </w:tcPr>
          <w:p w:rsidR="001F09DD" w:rsidRPr="001D262C" w:rsidRDefault="001F09DD" w:rsidP="00276723">
            <w:pPr>
              <w:jc w:val="both"/>
            </w:pPr>
            <w:r w:rsidRPr="001D262C">
              <w:t>Прибыль возникает во внешней торговле в результате того, что люди продают товары по более высоким ценам, чем они их купили</w:t>
            </w:r>
          </w:p>
        </w:tc>
      </w:tr>
    </w:tbl>
    <w:p w:rsidR="00FC0F07" w:rsidRDefault="00FC0F07" w:rsidP="00B915D6">
      <w:pPr>
        <w:shd w:val="clear" w:color="auto" w:fill="FFFFFF"/>
        <w:spacing w:line="360" w:lineRule="auto"/>
        <w:ind w:left="28" w:firstLine="681"/>
        <w:jc w:val="right"/>
        <w:textAlignment w:val="baseline"/>
        <w:rPr>
          <w:color w:val="000000"/>
          <w:sz w:val="28"/>
          <w:szCs w:val="28"/>
          <w:bdr w:val="none" w:sz="0" w:space="0" w:color="auto" w:frame="1"/>
        </w:rPr>
      </w:pPr>
    </w:p>
    <w:p w:rsidR="00FC0F07" w:rsidRDefault="00FC0F07" w:rsidP="00B915D6">
      <w:pPr>
        <w:shd w:val="clear" w:color="auto" w:fill="FFFFFF"/>
        <w:spacing w:line="360" w:lineRule="auto"/>
        <w:ind w:left="28" w:firstLine="681"/>
        <w:jc w:val="right"/>
        <w:textAlignment w:val="baseline"/>
        <w:rPr>
          <w:color w:val="000000"/>
          <w:sz w:val="28"/>
          <w:szCs w:val="28"/>
          <w:bdr w:val="none" w:sz="0" w:space="0" w:color="auto" w:frame="1"/>
        </w:rPr>
      </w:pPr>
    </w:p>
    <w:p w:rsidR="00B915D6" w:rsidRDefault="00B915D6" w:rsidP="00B915D6">
      <w:pPr>
        <w:shd w:val="clear" w:color="auto" w:fill="FFFFFF"/>
        <w:spacing w:line="360" w:lineRule="auto"/>
        <w:ind w:left="28" w:firstLine="681"/>
        <w:jc w:val="right"/>
        <w:textAlignment w:val="baseline"/>
        <w:rPr>
          <w:color w:val="000000"/>
          <w:sz w:val="28"/>
          <w:szCs w:val="28"/>
          <w:bdr w:val="none" w:sz="0" w:space="0" w:color="auto" w:frame="1"/>
        </w:rPr>
      </w:pPr>
      <w:r>
        <w:rPr>
          <w:color w:val="000000"/>
          <w:sz w:val="28"/>
          <w:szCs w:val="28"/>
          <w:bdr w:val="none" w:sz="0" w:space="0" w:color="auto" w:frame="1"/>
        </w:rPr>
        <w:lastRenderedPageBreak/>
        <w:t>Продолжение таблицы 1.2.1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2"/>
        <w:gridCol w:w="6082"/>
      </w:tblGrid>
      <w:tr w:rsidR="00283692" w:rsidRPr="001D262C" w:rsidTr="00DD0406">
        <w:tc>
          <w:tcPr>
            <w:tcW w:w="2223" w:type="dxa"/>
            <w:shd w:val="clear" w:color="auto" w:fill="auto"/>
          </w:tcPr>
          <w:p w:rsidR="00283692" w:rsidRPr="001D262C" w:rsidRDefault="00283692" w:rsidP="00283692">
            <w:pPr>
              <w:jc w:val="center"/>
            </w:pPr>
            <w:r>
              <w:t>1</w:t>
            </w:r>
          </w:p>
        </w:tc>
        <w:tc>
          <w:tcPr>
            <w:tcW w:w="7380" w:type="dxa"/>
            <w:shd w:val="clear" w:color="auto" w:fill="auto"/>
          </w:tcPr>
          <w:p w:rsidR="00283692" w:rsidRPr="001D262C" w:rsidRDefault="00283692" w:rsidP="00283692">
            <w:pPr>
              <w:jc w:val="center"/>
            </w:pPr>
            <w:r>
              <w:t>2</w:t>
            </w:r>
          </w:p>
        </w:tc>
      </w:tr>
      <w:tr w:rsidR="00FC0F07" w:rsidRPr="001D262C" w:rsidTr="00DD0406">
        <w:tc>
          <w:tcPr>
            <w:tcW w:w="2223" w:type="dxa"/>
            <w:shd w:val="clear" w:color="auto" w:fill="auto"/>
          </w:tcPr>
          <w:p w:rsidR="00FC0F07" w:rsidRPr="001D262C" w:rsidRDefault="00FC0F07" w:rsidP="00216EDF">
            <w:r w:rsidRPr="001D262C">
              <w:t>Физиократы(XVIIIв.):</w:t>
            </w:r>
          </w:p>
          <w:p w:rsidR="00FC0F07" w:rsidRPr="001D262C" w:rsidRDefault="00FC0F07" w:rsidP="00216EDF">
            <w:r w:rsidRPr="001D262C">
              <w:t>Ф.Кенэ, А.Тюрго, В.Мирабо, В.Дюпон де Немур</w:t>
            </w:r>
            <w:proofErr w:type="gramStart"/>
            <w:r w:rsidRPr="001D262C">
              <w:t>,Г</w:t>
            </w:r>
            <w:proofErr w:type="gramEnd"/>
            <w:r w:rsidRPr="001D262C">
              <w:t>.Летрон)</w:t>
            </w:r>
          </w:p>
        </w:tc>
        <w:tc>
          <w:tcPr>
            <w:tcW w:w="7380" w:type="dxa"/>
            <w:shd w:val="clear" w:color="auto" w:fill="auto"/>
          </w:tcPr>
          <w:p w:rsidR="00FC0F07" w:rsidRDefault="00FC0F07" w:rsidP="00216EDF">
            <w:pPr>
              <w:jc w:val="both"/>
            </w:pPr>
            <w:r w:rsidRPr="001D262C">
              <w:t xml:space="preserve">Связывали прибыль с производительностью только земледельческого труда, считая, что при эквивалентном обмене в обществе прибавочный продукт в торговле возникнуть не может </w:t>
            </w:r>
          </w:p>
          <w:p w:rsidR="00FC0F07" w:rsidRDefault="00FC0F07" w:rsidP="00216EDF">
            <w:pPr>
              <w:jc w:val="both"/>
            </w:pPr>
          </w:p>
          <w:p w:rsidR="00FC0F07" w:rsidRPr="001D262C" w:rsidRDefault="00FC0F07" w:rsidP="00216EDF"/>
        </w:tc>
      </w:tr>
      <w:tr w:rsidR="00FC0F07" w:rsidRPr="001D262C" w:rsidTr="00DD0406">
        <w:tc>
          <w:tcPr>
            <w:tcW w:w="2223" w:type="dxa"/>
            <w:shd w:val="clear" w:color="auto" w:fill="auto"/>
          </w:tcPr>
          <w:p w:rsidR="00FC0F07" w:rsidRPr="001D262C" w:rsidRDefault="00FC0F07" w:rsidP="00216EDF">
            <w:r w:rsidRPr="001D262C">
              <w:t>А.Смит (1723-1790гг</w:t>
            </w:r>
            <w:r>
              <w:t>.</w:t>
            </w:r>
            <w:r w:rsidRPr="001D262C">
              <w:t>)</w:t>
            </w:r>
          </w:p>
        </w:tc>
        <w:tc>
          <w:tcPr>
            <w:tcW w:w="7380" w:type="dxa"/>
            <w:shd w:val="clear" w:color="auto" w:fill="auto"/>
          </w:tcPr>
          <w:p w:rsidR="00FC0F07" w:rsidRPr="001D262C" w:rsidRDefault="00FC0F07" w:rsidP="00216EDF">
            <w:pPr>
              <w:jc w:val="both"/>
            </w:pPr>
            <w:r w:rsidRPr="001D262C">
              <w:t>Прибыль рассматривается как разница между прибылью предпринимателя и оплатой труда наемных рабочих. Предпринимательская прибыль – компенсация собственника за риск</w:t>
            </w:r>
          </w:p>
        </w:tc>
      </w:tr>
      <w:tr w:rsidR="00FC0F07" w:rsidRPr="001D262C" w:rsidTr="00DD0406">
        <w:tc>
          <w:tcPr>
            <w:tcW w:w="2223" w:type="dxa"/>
            <w:shd w:val="clear" w:color="auto" w:fill="auto"/>
          </w:tcPr>
          <w:p w:rsidR="00FC0F07" w:rsidRPr="001D262C" w:rsidRDefault="00FC0F07" w:rsidP="00DD0406">
            <w:r w:rsidRPr="001D262C">
              <w:t>Д.Риккардо (1771- 1823гг)</w:t>
            </w:r>
          </w:p>
        </w:tc>
        <w:tc>
          <w:tcPr>
            <w:tcW w:w="7380" w:type="dxa"/>
            <w:shd w:val="clear" w:color="auto" w:fill="auto"/>
          </w:tcPr>
          <w:p w:rsidR="00FC0F07" w:rsidRPr="001D262C" w:rsidRDefault="00FC0F07" w:rsidP="00DD0406">
            <w:pPr>
              <w:jc w:val="both"/>
            </w:pPr>
            <w:r w:rsidRPr="001D262C">
              <w:t>Сформулировал закон, согласно которому величина заработной платы и прибыль находятся в обратном отношении друг к другу</w:t>
            </w:r>
          </w:p>
        </w:tc>
      </w:tr>
      <w:tr w:rsidR="00FC0F07" w:rsidRPr="001D262C" w:rsidTr="00DD0406">
        <w:tc>
          <w:tcPr>
            <w:tcW w:w="2223" w:type="dxa"/>
            <w:shd w:val="clear" w:color="auto" w:fill="auto"/>
          </w:tcPr>
          <w:p w:rsidR="00FC0F07" w:rsidRPr="001D262C" w:rsidRDefault="00FC0F07" w:rsidP="00DD0406">
            <w:r w:rsidRPr="001D262C">
              <w:t>К.Маркс (1818- 1883 гг</w:t>
            </w:r>
            <w:r>
              <w:t>.</w:t>
            </w:r>
            <w:r w:rsidRPr="001D262C">
              <w:t>)</w:t>
            </w:r>
          </w:p>
        </w:tc>
        <w:tc>
          <w:tcPr>
            <w:tcW w:w="7380" w:type="dxa"/>
            <w:shd w:val="clear" w:color="auto" w:fill="auto"/>
          </w:tcPr>
          <w:p w:rsidR="00FC0F07" w:rsidRPr="001D262C" w:rsidRDefault="00FC0F07" w:rsidP="00DD0406">
            <w:pPr>
              <w:jc w:val="both"/>
            </w:pPr>
            <w:r w:rsidRPr="001D262C">
              <w:t xml:space="preserve">Та часть стоимости товара, которая </w:t>
            </w:r>
            <w:proofErr w:type="gramStart"/>
            <w:r w:rsidRPr="001D262C">
              <w:t>представляет только стоимость потребленных средств возмещает</w:t>
            </w:r>
            <w:proofErr w:type="gramEnd"/>
            <w:r w:rsidRPr="001D262C">
              <w:t xml:space="preserve"> капитал. Другая часть стоимости товара образует доход и может быть израсходована в виде заработной платы, прибыли, ренты и процента. Прибыль капиталистов создается трудом рабочих в сфере производства за счет того, что капиталист оплачивает не весь труд рабочего, а только его часть и неоплаченный продукт – это прибыль капиталиста. По Марксу: « Прибыль рождается только благодаря труду рабочего, без капитала, поэтому прибыль является эксплуататорской. Это возможно потому, что капиталист – собственник сре</w:t>
            </w:r>
            <w:proofErr w:type="gramStart"/>
            <w:r w:rsidRPr="001D262C">
              <w:t>дств пр</w:t>
            </w:r>
            <w:proofErr w:type="gramEnd"/>
            <w:r w:rsidRPr="001D262C">
              <w:t>оизводства».</w:t>
            </w:r>
          </w:p>
        </w:tc>
      </w:tr>
      <w:tr w:rsidR="00FC0F07" w:rsidRPr="001D262C" w:rsidTr="00DD0406">
        <w:tc>
          <w:tcPr>
            <w:tcW w:w="2223" w:type="dxa"/>
            <w:shd w:val="clear" w:color="auto" w:fill="auto"/>
          </w:tcPr>
          <w:p w:rsidR="00FC0F07" w:rsidRPr="001D262C" w:rsidRDefault="00FC0F07" w:rsidP="00DD0406">
            <w:r w:rsidRPr="001D262C">
              <w:t>П.Э.Самуэльсон (р.1915г)</w:t>
            </w:r>
          </w:p>
        </w:tc>
        <w:tc>
          <w:tcPr>
            <w:tcW w:w="7380" w:type="dxa"/>
            <w:shd w:val="clear" w:color="auto" w:fill="auto"/>
          </w:tcPr>
          <w:p w:rsidR="00FC0F07" w:rsidRPr="001D262C" w:rsidRDefault="00FC0F07" w:rsidP="00DD0406">
            <w:pPr>
              <w:jc w:val="both"/>
            </w:pPr>
            <w:r w:rsidRPr="001D262C">
              <w:t>В качестве источников прибыли понимает «безусловный» доход от факторов производства, вознаграждение за предпринимательскую деятельность и введение технических усовершенствований, а также расхождение между ожидаемым и фактическим доходом в связи с неопределенностью (риском), монопольный доход и т.п. Прибыль предприятия является не только категорией производства, но и показателем распределения и перераспределения доходов.</w:t>
            </w:r>
          </w:p>
        </w:tc>
      </w:tr>
      <w:tr w:rsidR="00FC0F07" w:rsidRPr="001D262C" w:rsidTr="00DD0406">
        <w:tc>
          <w:tcPr>
            <w:tcW w:w="2223" w:type="dxa"/>
            <w:shd w:val="clear" w:color="auto" w:fill="auto"/>
          </w:tcPr>
          <w:p w:rsidR="00FC0F07" w:rsidRPr="001D262C" w:rsidRDefault="00FC0F07" w:rsidP="00DD0406">
            <w:r w:rsidRPr="001D262C">
              <w:t>А.В.Чаянов (1888-1937 гг</w:t>
            </w:r>
            <w:r>
              <w:t>.</w:t>
            </w:r>
            <w:r w:rsidRPr="001D262C">
              <w:t>)</w:t>
            </w:r>
          </w:p>
        </w:tc>
        <w:tc>
          <w:tcPr>
            <w:tcW w:w="7380" w:type="dxa"/>
            <w:shd w:val="clear" w:color="auto" w:fill="auto"/>
          </w:tcPr>
          <w:p w:rsidR="00FC0F07" w:rsidRPr="001D262C" w:rsidRDefault="00FC0F07" w:rsidP="00DD0406">
            <w:pPr>
              <w:jc w:val="both"/>
            </w:pPr>
            <w:r w:rsidRPr="001D262C">
              <w:t>Единственно реальной величиной дохода и доходности являются только результаты хозяйственной деятельности по всему хозяйству в целом. Предложил разграничение двух типов рентабельности аграрных мероприятий: экономическая рентабельность выражалась в росте доходов отдельного хозяйства, социальная – в реализации интересов всего народного хозяйства.</w:t>
            </w:r>
          </w:p>
        </w:tc>
      </w:tr>
      <w:tr w:rsidR="00FC0F07" w:rsidRPr="001D262C" w:rsidTr="00DD0406">
        <w:tc>
          <w:tcPr>
            <w:tcW w:w="2223" w:type="dxa"/>
            <w:shd w:val="clear" w:color="auto" w:fill="auto"/>
          </w:tcPr>
          <w:p w:rsidR="00FC0F07" w:rsidRPr="001D262C" w:rsidRDefault="00FC0F07" w:rsidP="00DD0406">
            <w:pPr>
              <w:jc w:val="both"/>
            </w:pPr>
            <w:r w:rsidRPr="001D262C">
              <w:t>Международные стандарты финансовой отчетности (</w:t>
            </w:r>
            <w:r w:rsidRPr="001D262C">
              <w:rPr>
                <w:lang w:val="en-US"/>
              </w:rPr>
              <w:t>InternationalAccountingStandart</w:t>
            </w:r>
            <w:r w:rsidRPr="001D262C">
              <w:t>) (90-е гг</w:t>
            </w:r>
            <w:r>
              <w:t>.</w:t>
            </w:r>
            <w:r w:rsidRPr="001D262C">
              <w:t>)</w:t>
            </w:r>
          </w:p>
        </w:tc>
        <w:tc>
          <w:tcPr>
            <w:tcW w:w="7380" w:type="dxa"/>
            <w:shd w:val="clear" w:color="auto" w:fill="auto"/>
          </w:tcPr>
          <w:p w:rsidR="00FC0F07" w:rsidRPr="001D262C" w:rsidRDefault="00FC0F07" w:rsidP="00DD0406">
            <w:pPr>
              <w:jc w:val="both"/>
            </w:pPr>
            <w:r w:rsidRPr="001D262C">
              <w:t>Финансовый результат (прибыль (</w:t>
            </w:r>
            <w:r w:rsidRPr="001D262C">
              <w:rPr>
                <w:lang w:val="en-US"/>
              </w:rPr>
              <w:t>income</w:t>
            </w:r>
            <w:r w:rsidRPr="001D262C">
              <w:t>) или убыток  (</w:t>
            </w:r>
            <w:r w:rsidRPr="001D262C">
              <w:rPr>
                <w:lang w:val="en-US"/>
              </w:rPr>
              <w:t>loss</w:t>
            </w:r>
            <w:r w:rsidRPr="001D262C">
              <w:t>) за отчетный период) определяется как разность между доходами (</w:t>
            </w:r>
            <w:r w:rsidRPr="001D262C">
              <w:rPr>
                <w:lang w:val="en-US"/>
              </w:rPr>
              <w:t>Revenues</w:t>
            </w:r>
            <w:r w:rsidRPr="001D262C">
              <w:t>) и расходами (</w:t>
            </w:r>
            <w:r w:rsidRPr="001D262C">
              <w:rPr>
                <w:lang w:val="en-US"/>
              </w:rPr>
              <w:t>Expenses</w:t>
            </w:r>
            <w:r w:rsidRPr="001D262C">
              <w:t>)</w:t>
            </w:r>
          </w:p>
        </w:tc>
      </w:tr>
      <w:tr w:rsidR="00FC0F07" w:rsidRPr="001D262C" w:rsidTr="00DD0406">
        <w:tc>
          <w:tcPr>
            <w:tcW w:w="2223" w:type="dxa"/>
            <w:shd w:val="clear" w:color="auto" w:fill="auto"/>
          </w:tcPr>
          <w:p w:rsidR="00FC0F07" w:rsidRPr="001D262C" w:rsidRDefault="00FC0F07" w:rsidP="00DD0406">
            <w:r w:rsidRPr="001D262C">
              <w:t xml:space="preserve">Федеральный Закон «О бухгалтерском учете» (от 21 </w:t>
            </w:r>
            <w:r w:rsidRPr="001D262C">
              <w:lastRenderedPageBreak/>
              <w:t xml:space="preserve">ноября </w:t>
            </w:r>
            <w:smartTag w:uri="urn:schemas-microsoft-com:office:smarttags" w:element="metricconverter">
              <w:smartTagPr>
                <w:attr w:name="ProductID" w:val="1996 г"/>
              </w:smartTagPr>
              <w:r w:rsidRPr="001D262C">
                <w:t>1996 г</w:t>
              </w:r>
            </w:smartTag>
            <w:r w:rsidRPr="001D262C">
              <w:t>. №129-ФЗ)</w:t>
            </w:r>
          </w:p>
        </w:tc>
        <w:tc>
          <w:tcPr>
            <w:tcW w:w="7380" w:type="dxa"/>
            <w:shd w:val="clear" w:color="auto" w:fill="auto"/>
          </w:tcPr>
          <w:p w:rsidR="00FC0F07" w:rsidRPr="001D262C" w:rsidRDefault="00FC0F07" w:rsidP="00DD0406">
            <w:pPr>
              <w:jc w:val="both"/>
            </w:pPr>
            <w:r>
              <w:lastRenderedPageBreak/>
              <w:t>Бухгалтерская прибыль (</w:t>
            </w:r>
            <w:r w:rsidRPr="001D262C">
              <w:t xml:space="preserve">убыток)  представляет собой конечный финансовый результат (прибыль или убыток), </w:t>
            </w:r>
            <w:r w:rsidRPr="001D262C">
              <w:lastRenderedPageBreak/>
              <w:t>выявленный за отчетный период на основании бухгалтерского учета всех хозяйственных операций и оценки статей бухгалтерского баланса. Следовательно, прибыль формируется как за счет выручки от продаж, так и нерегулярных доходов</w:t>
            </w:r>
          </w:p>
        </w:tc>
      </w:tr>
    </w:tbl>
    <w:p w:rsidR="00B915D6" w:rsidRDefault="00B915D6" w:rsidP="001F09DD">
      <w:pPr>
        <w:shd w:val="clear" w:color="auto" w:fill="FFFFFF"/>
        <w:spacing w:line="360" w:lineRule="auto"/>
        <w:ind w:left="28" w:firstLine="681"/>
        <w:jc w:val="both"/>
        <w:textAlignment w:val="baseline"/>
        <w:rPr>
          <w:color w:val="000000"/>
          <w:sz w:val="28"/>
          <w:szCs w:val="28"/>
          <w:bdr w:val="none" w:sz="0" w:space="0" w:color="auto" w:frame="1"/>
        </w:rPr>
      </w:pPr>
    </w:p>
    <w:p w:rsidR="001F09DD" w:rsidRPr="00DA3962" w:rsidRDefault="001F09DD" w:rsidP="001F09DD">
      <w:pPr>
        <w:spacing w:line="360" w:lineRule="auto"/>
        <w:ind w:firstLine="851"/>
        <w:jc w:val="both"/>
        <w:rPr>
          <w:sz w:val="28"/>
          <w:szCs w:val="28"/>
        </w:rPr>
      </w:pPr>
      <w:r w:rsidRPr="00DA3962">
        <w:rPr>
          <w:sz w:val="28"/>
          <w:szCs w:val="28"/>
        </w:rPr>
        <w:t>Прибыль представляет собой один из важнейших финансовых результатов деятельности любой организации, определяемый как разность между суммой доходов и убытков, полученных от</w:t>
      </w:r>
      <w:r>
        <w:rPr>
          <w:sz w:val="28"/>
          <w:szCs w:val="28"/>
        </w:rPr>
        <w:t xml:space="preserve"> разных хозяйственных операций.</w:t>
      </w:r>
    </w:p>
    <w:p w:rsidR="001F09DD" w:rsidRPr="00DA3962" w:rsidRDefault="001F09DD" w:rsidP="001F09DD">
      <w:pPr>
        <w:spacing w:line="360" w:lineRule="auto"/>
        <w:ind w:firstLine="851"/>
        <w:jc w:val="both"/>
        <w:rPr>
          <w:sz w:val="28"/>
          <w:szCs w:val="28"/>
        </w:rPr>
      </w:pPr>
      <w:r w:rsidRPr="00DA3962">
        <w:rPr>
          <w:sz w:val="28"/>
          <w:szCs w:val="28"/>
        </w:rPr>
        <w:t>Прибыль - это обобщающий показатель, наличие которого свидетельствует об эффективности производства и о благополучном финансовом положении. Рост прибыли создает фина</w:t>
      </w:r>
      <w:r>
        <w:rPr>
          <w:sz w:val="28"/>
          <w:szCs w:val="28"/>
        </w:rPr>
        <w:t xml:space="preserve">нсовую основу для осуществления </w:t>
      </w:r>
      <w:r w:rsidRPr="00DA3962">
        <w:rPr>
          <w:sz w:val="28"/>
          <w:szCs w:val="28"/>
        </w:rPr>
        <w:t>расширенного воспроизводства и удовлетворения социальных и материальных потребн</w:t>
      </w:r>
      <w:r>
        <w:rPr>
          <w:sz w:val="28"/>
          <w:szCs w:val="28"/>
        </w:rPr>
        <w:t>остей учредителей и работников.</w:t>
      </w:r>
    </w:p>
    <w:p w:rsidR="001F09DD" w:rsidRPr="008B480F" w:rsidRDefault="001F09DD" w:rsidP="001F09DD">
      <w:pPr>
        <w:spacing w:line="360" w:lineRule="auto"/>
        <w:ind w:firstLine="851"/>
        <w:jc w:val="both"/>
        <w:rPr>
          <w:sz w:val="28"/>
          <w:szCs w:val="28"/>
        </w:rPr>
      </w:pPr>
      <w:r>
        <w:rPr>
          <w:sz w:val="28"/>
          <w:szCs w:val="28"/>
        </w:rPr>
        <w:t>В.Е. Ануфриев[</w:t>
      </w:r>
      <w:r w:rsidR="005A794A">
        <w:rPr>
          <w:sz w:val="28"/>
          <w:szCs w:val="28"/>
        </w:rPr>
        <w:t>24</w:t>
      </w:r>
      <w:r w:rsidRPr="00B5437C">
        <w:rPr>
          <w:sz w:val="28"/>
          <w:szCs w:val="28"/>
        </w:rPr>
        <w:t xml:space="preserve">] </w:t>
      </w:r>
      <w:r>
        <w:rPr>
          <w:sz w:val="28"/>
          <w:szCs w:val="28"/>
        </w:rPr>
        <w:t>и Т.Б. Бердникова [</w:t>
      </w:r>
      <w:r w:rsidR="005A794A">
        <w:rPr>
          <w:sz w:val="28"/>
          <w:szCs w:val="28"/>
        </w:rPr>
        <w:t>32</w:t>
      </w:r>
      <w:r w:rsidRPr="00B5437C">
        <w:rPr>
          <w:sz w:val="28"/>
          <w:szCs w:val="28"/>
        </w:rPr>
        <w:t>]</w:t>
      </w:r>
      <w:r>
        <w:rPr>
          <w:sz w:val="28"/>
          <w:szCs w:val="28"/>
        </w:rPr>
        <w:t xml:space="preserve"> утверждают </w:t>
      </w:r>
      <w:r w:rsidRPr="00F45CA0">
        <w:rPr>
          <w:sz w:val="28"/>
          <w:szCs w:val="28"/>
        </w:rPr>
        <w:t xml:space="preserve"> о </w:t>
      </w:r>
      <w:r w:rsidR="00202C81">
        <w:rPr>
          <w:sz w:val="28"/>
          <w:szCs w:val="28"/>
        </w:rPr>
        <w:t>том, что существует необходимость</w:t>
      </w:r>
      <w:r w:rsidRPr="00F45CA0">
        <w:rPr>
          <w:sz w:val="28"/>
          <w:szCs w:val="28"/>
        </w:rPr>
        <w:t xml:space="preserve"> различия бухгалтерской и экономической прибыли. Они рассматривают экономическую прибыль от продажи продукции (работ, услуг) как разницу между общим доходом организации и альтернативными (вмененными) издержками на все ресурсы, израсходованные на производство. Если вмененные издержки превышают общий доход, то предприятие получает финансовый результат в виде убытка. </w:t>
      </w:r>
      <w:proofErr w:type="gramStart"/>
      <w:r w:rsidRPr="00F45CA0">
        <w:rPr>
          <w:sz w:val="28"/>
          <w:szCs w:val="28"/>
        </w:rPr>
        <w:t xml:space="preserve">Бухгалтерская прибыль, по их </w:t>
      </w:r>
      <w:r w:rsidR="00202C81">
        <w:rPr>
          <w:sz w:val="28"/>
          <w:szCs w:val="28"/>
        </w:rPr>
        <w:t>мнению</w:t>
      </w:r>
      <w:r w:rsidRPr="00F45CA0">
        <w:rPr>
          <w:sz w:val="28"/>
          <w:szCs w:val="28"/>
        </w:rPr>
        <w:t>, превышает экономическую на величину неявных издержек, оцененн</w:t>
      </w:r>
      <w:r>
        <w:rPr>
          <w:sz w:val="28"/>
          <w:szCs w:val="28"/>
        </w:rPr>
        <w:t>ых как упущенные возможности</w:t>
      </w:r>
      <w:r w:rsidRPr="00F45CA0">
        <w:rPr>
          <w:sz w:val="28"/>
          <w:szCs w:val="28"/>
        </w:rPr>
        <w:t>.</w:t>
      </w:r>
      <w:proofErr w:type="gramEnd"/>
    </w:p>
    <w:p w:rsidR="001F09DD" w:rsidRPr="0071191D" w:rsidRDefault="00793956" w:rsidP="001F09DD">
      <w:pPr>
        <w:spacing w:line="360" w:lineRule="auto"/>
        <w:ind w:firstLine="851"/>
        <w:jc w:val="both"/>
        <w:rPr>
          <w:sz w:val="28"/>
          <w:szCs w:val="28"/>
        </w:rPr>
      </w:pPr>
      <w:r>
        <w:rPr>
          <w:sz w:val="28"/>
          <w:szCs w:val="28"/>
        </w:rPr>
        <w:t>Э</w:t>
      </w:r>
      <w:r w:rsidR="00202C81" w:rsidRPr="0071191D">
        <w:rPr>
          <w:sz w:val="28"/>
          <w:szCs w:val="28"/>
        </w:rPr>
        <w:t xml:space="preserve">кономисты </w:t>
      </w:r>
      <w:r w:rsidR="00202C81">
        <w:rPr>
          <w:sz w:val="28"/>
          <w:szCs w:val="28"/>
        </w:rPr>
        <w:t>в</w:t>
      </w:r>
      <w:r w:rsidR="001F09DD" w:rsidRPr="0071191D">
        <w:rPr>
          <w:sz w:val="28"/>
          <w:szCs w:val="28"/>
        </w:rPr>
        <w:t xml:space="preserve"> отличие от бухгалтеров, используют термин «прибыль» для обозначения разности между совокупным доходом организац</w:t>
      </w:r>
      <w:proofErr w:type="gramStart"/>
      <w:r w:rsidR="001F09DD" w:rsidRPr="0071191D">
        <w:rPr>
          <w:sz w:val="28"/>
          <w:szCs w:val="28"/>
        </w:rPr>
        <w:t>ии и её</w:t>
      </w:r>
      <w:proofErr w:type="gramEnd"/>
      <w:r w:rsidR="001F09DD" w:rsidRPr="0071191D">
        <w:rPr>
          <w:sz w:val="28"/>
          <w:szCs w:val="28"/>
        </w:rPr>
        <w:t xml:space="preserve"> расходами, включая явные и неявные.</w:t>
      </w:r>
    </w:p>
    <w:p w:rsidR="001F09DD" w:rsidRPr="00CA1AA8" w:rsidRDefault="001F09DD" w:rsidP="001F09DD">
      <w:pPr>
        <w:spacing w:line="360" w:lineRule="auto"/>
        <w:ind w:firstLine="851"/>
        <w:jc w:val="both"/>
        <w:rPr>
          <w:sz w:val="28"/>
          <w:szCs w:val="28"/>
        </w:rPr>
      </w:pPr>
      <w:r w:rsidRPr="00CA1AA8">
        <w:rPr>
          <w:sz w:val="28"/>
          <w:szCs w:val="28"/>
        </w:rPr>
        <w:t>По итогам отчетного периода прибыль (убыток) предприятия формируется в результате получения доходов и осуществления расходов. Доходы и расходы предприятия выступают в качестве факторов формирования прибыли, поэтому достоверность финансовых результатов деятельности организации зависит от правильности</w:t>
      </w:r>
      <w:r>
        <w:rPr>
          <w:sz w:val="28"/>
          <w:szCs w:val="28"/>
        </w:rPr>
        <w:t xml:space="preserve"> учета его доходов и расходов[</w:t>
      </w:r>
      <w:r w:rsidR="005A794A">
        <w:rPr>
          <w:sz w:val="28"/>
          <w:szCs w:val="28"/>
        </w:rPr>
        <w:t>31</w:t>
      </w:r>
      <w:r w:rsidRPr="00CA1AA8">
        <w:rPr>
          <w:sz w:val="28"/>
          <w:szCs w:val="28"/>
        </w:rPr>
        <w:t>].</w:t>
      </w:r>
    </w:p>
    <w:p w:rsidR="001F09DD" w:rsidRPr="00CA1AA8" w:rsidRDefault="001F09DD" w:rsidP="001F09DD">
      <w:pPr>
        <w:spacing w:line="360" w:lineRule="auto"/>
        <w:ind w:firstLine="851"/>
        <w:jc w:val="both"/>
        <w:rPr>
          <w:sz w:val="28"/>
          <w:szCs w:val="28"/>
        </w:rPr>
      </w:pPr>
      <w:r w:rsidRPr="00CA1AA8">
        <w:rPr>
          <w:sz w:val="28"/>
          <w:szCs w:val="28"/>
        </w:rPr>
        <w:lastRenderedPageBreak/>
        <w:t>Экономической базой формирования финансовых результатов являются доходы и расходы организации. Изучив литературу по данной теме, мне хотелось бы рационализировать изученный мате</w:t>
      </w:r>
      <w:r>
        <w:rPr>
          <w:sz w:val="28"/>
          <w:szCs w:val="28"/>
        </w:rPr>
        <w:t>риал в следующем порядке: для начала</w:t>
      </w:r>
      <w:r w:rsidRPr="00CA1AA8">
        <w:rPr>
          <w:sz w:val="28"/>
          <w:szCs w:val="28"/>
        </w:rPr>
        <w:t xml:space="preserve"> необходимо рассмотреть понятия доходов и расходов, которые даны в нормативных документах: Положениях по бухгалтерскому учету "Доходы организации" ПБУ 9/99 и "Расходы организации" ПБУ 10/99, а также согласно Международным стандартам финансовой отчетности. Далее мной было отмечено, что ученые – бухгалтера и ученые-экономисты дают разные объяснения данным понятиям. Необходимо рассмотреть каждую точку зрения.</w:t>
      </w:r>
    </w:p>
    <w:p w:rsidR="001F09DD" w:rsidRPr="00CA1AA8" w:rsidRDefault="001F09DD" w:rsidP="001F09DD">
      <w:pPr>
        <w:spacing w:line="360" w:lineRule="auto"/>
        <w:ind w:firstLine="851"/>
        <w:jc w:val="both"/>
        <w:rPr>
          <w:sz w:val="28"/>
          <w:szCs w:val="28"/>
        </w:rPr>
      </w:pPr>
      <w:r w:rsidRPr="00CA1AA8">
        <w:rPr>
          <w:sz w:val="28"/>
          <w:szCs w:val="28"/>
        </w:rPr>
        <w:t>Ита</w:t>
      </w:r>
      <w:r>
        <w:rPr>
          <w:sz w:val="28"/>
          <w:szCs w:val="28"/>
        </w:rPr>
        <w:t xml:space="preserve">к, в соответствии с ПБУ 9/99 </w:t>
      </w:r>
      <w:r w:rsidRPr="00F44D6E">
        <w:rPr>
          <w:sz w:val="28"/>
          <w:szCs w:val="28"/>
        </w:rPr>
        <w:t>[</w:t>
      </w:r>
      <w:r>
        <w:rPr>
          <w:sz w:val="28"/>
          <w:szCs w:val="28"/>
        </w:rPr>
        <w:t>9</w:t>
      </w:r>
      <w:r w:rsidRPr="00F44D6E">
        <w:rPr>
          <w:sz w:val="28"/>
          <w:szCs w:val="28"/>
        </w:rPr>
        <w:t>]</w:t>
      </w:r>
      <w:r w:rsidRPr="00CA1AA8">
        <w:rPr>
          <w:sz w:val="28"/>
          <w:szCs w:val="28"/>
        </w:rPr>
        <w:t xml:space="preserve"> « 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 </w:t>
      </w:r>
    </w:p>
    <w:p w:rsidR="001F09DD" w:rsidRPr="00CA1AA8" w:rsidRDefault="001F09DD" w:rsidP="001F09DD">
      <w:pPr>
        <w:spacing w:line="360" w:lineRule="auto"/>
        <w:ind w:firstLine="851"/>
        <w:jc w:val="both"/>
        <w:rPr>
          <w:sz w:val="28"/>
          <w:szCs w:val="28"/>
        </w:rPr>
      </w:pPr>
      <w:r w:rsidRPr="00CA1AA8">
        <w:rPr>
          <w:sz w:val="28"/>
          <w:szCs w:val="28"/>
        </w:rPr>
        <w:t>Не признаются доходами организации поступления от других юридических и физических лиц:</w:t>
      </w:r>
    </w:p>
    <w:p w:rsidR="001F09DD" w:rsidRPr="00CA1AA8" w:rsidRDefault="001F09DD" w:rsidP="001F09DD">
      <w:pPr>
        <w:spacing w:line="360" w:lineRule="auto"/>
        <w:ind w:firstLine="851"/>
        <w:jc w:val="both"/>
        <w:rPr>
          <w:sz w:val="28"/>
          <w:szCs w:val="28"/>
        </w:rPr>
      </w:pPr>
      <w:r w:rsidRPr="00CA1AA8">
        <w:rPr>
          <w:sz w:val="28"/>
          <w:szCs w:val="28"/>
        </w:rPr>
        <w:t>- сумм налога на добавленную стоимость, акцизов, налога с продаж, экспортных пошлин и иных аналогичных обязательных платежей;</w:t>
      </w:r>
    </w:p>
    <w:p w:rsidR="001F09DD" w:rsidRPr="00CA1AA8" w:rsidRDefault="001F09DD" w:rsidP="001F09DD">
      <w:pPr>
        <w:spacing w:line="360" w:lineRule="auto"/>
        <w:ind w:firstLine="851"/>
        <w:jc w:val="both"/>
        <w:rPr>
          <w:sz w:val="28"/>
          <w:szCs w:val="28"/>
        </w:rPr>
      </w:pPr>
      <w:r w:rsidRPr="00CA1AA8">
        <w:rPr>
          <w:sz w:val="28"/>
          <w:szCs w:val="28"/>
        </w:rPr>
        <w:t>- по договорам комиссии, агентским и иным аналогичным договорам в пользу комитента, принципала и т.п.;</w:t>
      </w:r>
    </w:p>
    <w:p w:rsidR="001F09DD" w:rsidRPr="00CA1AA8" w:rsidRDefault="001F09DD" w:rsidP="001F09DD">
      <w:pPr>
        <w:spacing w:line="360" w:lineRule="auto"/>
        <w:ind w:firstLine="851"/>
        <w:jc w:val="both"/>
        <w:rPr>
          <w:sz w:val="28"/>
          <w:szCs w:val="28"/>
        </w:rPr>
      </w:pPr>
      <w:r w:rsidRPr="00CA1AA8">
        <w:rPr>
          <w:sz w:val="28"/>
          <w:szCs w:val="28"/>
        </w:rPr>
        <w:t>- в порядке предварительной оплаты продукции, товаров, работ, услуг;</w:t>
      </w:r>
    </w:p>
    <w:p w:rsidR="001F09DD" w:rsidRPr="00CA1AA8" w:rsidRDefault="001F09DD" w:rsidP="001F09DD">
      <w:pPr>
        <w:spacing w:line="360" w:lineRule="auto"/>
        <w:ind w:firstLine="851"/>
        <w:jc w:val="both"/>
        <w:rPr>
          <w:sz w:val="28"/>
          <w:szCs w:val="28"/>
        </w:rPr>
      </w:pPr>
      <w:r w:rsidRPr="00CA1AA8">
        <w:rPr>
          <w:sz w:val="28"/>
          <w:szCs w:val="28"/>
        </w:rPr>
        <w:t>- авансов в счет оплаты продукции, товаров, работ, услуг;</w:t>
      </w:r>
    </w:p>
    <w:p w:rsidR="001F09DD" w:rsidRPr="00CA1AA8" w:rsidRDefault="001F09DD" w:rsidP="001F09DD">
      <w:pPr>
        <w:spacing w:line="360" w:lineRule="auto"/>
        <w:ind w:firstLine="851"/>
        <w:jc w:val="both"/>
        <w:rPr>
          <w:sz w:val="28"/>
          <w:szCs w:val="28"/>
        </w:rPr>
      </w:pPr>
      <w:r w:rsidRPr="00CA1AA8">
        <w:rPr>
          <w:sz w:val="28"/>
          <w:szCs w:val="28"/>
        </w:rPr>
        <w:t>- задатка;</w:t>
      </w:r>
    </w:p>
    <w:p w:rsidR="001F09DD" w:rsidRPr="00CA1AA8" w:rsidRDefault="001F09DD" w:rsidP="001F09DD">
      <w:pPr>
        <w:spacing w:line="360" w:lineRule="auto"/>
        <w:ind w:firstLine="851"/>
        <w:jc w:val="both"/>
        <w:rPr>
          <w:sz w:val="28"/>
          <w:szCs w:val="28"/>
        </w:rPr>
      </w:pPr>
      <w:r w:rsidRPr="00CA1AA8">
        <w:rPr>
          <w:sz w:val="28"/>
          <w:szCs w:val="28"/>
        </w:rPr>
        <w:t>- в залог, если договором предусмотрена передача заложенного имущества залогодержателю;</w:t>
      </w:r>
    </w:p>
    <w:p w:rsidR="001F09DD" w:rsidRPr="00CA1AA8" w:rsidRDefault="001F09DD" w:rsidP="001F09DD">
      <w:pPr>
        <w:spacing w:line="360" w:lineRule="auto"/>
        <w:ind w:firstLine="851"/>
        <w:jc w:val="both"/>
        <w:rPr>
          <w:sz w:val="28"/>
          <w:szCs w:val="28"/>
        </w:rPr>
      </w:pPr>
      <w:r w:rsidRPr="00CA1AA8">
        <w:rPr>
          <w:sz w:val="28"/>
          <w:szCs w:val="28"/>
        </w:rPr>
        <w:t>- в погашение кредита, займа, предоставленного заемщику.</w:t>
      </w:r>
    </w:p>
    <w:p w:rsidR="001F09DD" w:rsidRPr="00CA1AA8" w:rsidRDefault="001F09DD" w:rsidP="001F09DD">
      <w:pPr>
        <w:spacing w:line="360" w:lineRule="auto"/>
        <w:ind w:firstLine="851"/>
        <w:jc w:val="both"/>
        <w:rPr>
          <w:sz w:val="28"/>
          <w:szCs w:val="28"/>
        </w:rPr>
      </w:pPr>
      <w:r w:rsidRPr="00CA1AA8">
        <w:rPr>
          <w:sz w:val="28"/>
          <w:szCs w:val="28"/>
        </w:rPr>
        <w:t>Доход признается в бухгалтерском учете при наличии следующих условий:</w:t>
      </w:r>
    </w:p>
    <w:p w:rsidR="001F09DD" w:rsidRPr="00CA1AA8" w:rsidRDefault="001F09DD" w:rsidP="001F09DD">
      <w:pPr>
        <w:spacing w:line="360" w:lineRule="auto"/>
        <w:ind w:firstLine="851"/>
        <w:jc w:val="both"/>
        <w:rPr>
          <w:sz w:val="28"/>
          <w:szCs w:val="28"/>
        </w:rPr>
      </w:pPr>
      <w:r w:rsidRPr="00CA1AA8">
        <w:rPr>
          <w:sz w:val="28"/>
          <w:szCs w:val="28"/>
        </w:rPr>
        <w:t xml:space="preserve">• организация имеет право на получение этой выручки, вытекающее из конкретного договора или подтвержденное другим образом; </w:t>
      </w:r>
    </w:p>
    <w:p w:rsidR="001F09DD" w:rsidRPr="00CA1AA8" w:rsidRDefault="001F09DD" w:rsidP="001F09DD">
      <w:pPr>
        <w:spacing w:line="360" w:lineRule="auto"/>
        <w:ind w:firstLine="851"/>
        <w:jc w:val="both"/>
        <w:rPr>
          <w:sz w:val="28"/>
          <w:szCs w:val="28"/>
        </w:rPr>
      </w:pPr>
      <w:r w:rsidRPr="00CA1AA8">
        <w:rPr>
          <w:sz w:val="28"/>
          <w:szCs w:val="28"/>
        </w:rPr>
        <w:lastRenderedPageBreak/>
        <w:t xml:space="preserve">• сумма выручки может быть определена; </w:t>
      </w:r>
    </w:p>
    <w:p w:rsidR="001F09DD" w:rsidRPr="00CA1AA8" w:rsidRDefault="001F09DD" w:rsidP="001F09DD">
      <w:pPr>
        <w:spacing w:line="360" w:lineRule="auto"/>
        <w:ind w:firstLine="851"/>
        <w:jc w:val="both"/>
        <w:rPr>
          <w:sz w:val="28"/>
          <w:szCs w:val="28"/>
        </w:rPr>
      </w:pPr>
      <w:r w:rsidRPr="00CA1AA8">
        <w:rPr>
          <w:sz w:val="28"/>
          <w:szCs w:val="28"/>
        </w:rPr>
        <w:t xml:space="preserve">• имеется уверенность в том, что в результате конкретной операции произойдет увеличение экономических выгод организации. Такая уверенность имеется в случае, когда организация получила в оплату актив либо отсутствует неопределенность в отношении получения актива; </w:t>
      </w:r>
    </w:p>
    <w:p w:rsidR="001F09DD" w:rsidRPr="00CA1AA8" w:rsidRDefault="001F09DD" w:rsidP="001F09DD">
      <w:pPr>
        <w:spacing w:line="360" w:lineRule="auto"/>
        <w:ind w:firstLine="851"/>
        <w:jc w:val="both"/>
        <w:rPr>
          <w:sz w:val="28"/>
          <w:szCs w:val="28"/>
        </w:rPr>
      </w:pPr>
      <w:r w:rsidRPr="00CA1AA8">
        <w:rPr>
          <w:sz w:val="28"/>
          <w:szCs w:val="28"/>
        </w:rPr>
        <w:t xml:space="preserve">• право собственности (владения, пользования и распоряжения) на продукцию (товар) перешло к организации-покупателю или работа была принята заказчиком (услуга оказана); </w:t>
      </w:r>
    </w:p>
    <w:p w:rsidR="001F09DD" w:rsidRPr="00CA1AA8" w:rsidRDefault="001F09DD" w:rsidP="001F09DD">
      <w:pPr>
        <w:spacing w:line="360" w:lineRule="auto"/>
        <w:ind w:firstLine="851"/>
        <w:jc w:val="both"/>
        <w:rPr>
          <w:sz w:val="28"/>
          <w:szCs w:val="28"/>
        </w:rPr>
      </w:pPr>
      <w:r w:rsidRPr="00CA1AA8">
        <w:rPr>
          <w:sz w:val="28"/>
          <w:szCs w:val="28"/>
        </w:rPr>
        <w:t xml:space="preserve">• расходы, которые произведены или будут произведены в связи с этой операцией, могут быть определены. </w:t>
      </w:r>
    </w:p>
    <w:p w:rsidR="001F09DD" w:rsidRPr="00CA1AA8" w:rsidRDefault="001F09DD" w:rsidP="001F09DD">
      <w:pPr>
        <w:spacing w:line="360" w:lineRule="auto"/>
        <w:ind w:firstLine="851"/>
        <w:jc w:val="both"/>
        <w:rPr>
          <w:sz w:val="28"/>
          <w:szCs w:val="28"/>
        </w:rPr>
      </w:pPr>
      <w:r w:rsidRPr="00CA1AA8">
        <w:rPr>
          <w:sz w:val="28"/>
          <w:szCs w:val="28"/>
        </w:rPr>
        <w:t>В соответствии с ПБУ 10/99 расходами организации признается уменьшение экономических выгод в результате выбытия активов (денежных средств, иного имущества) и (или) возникновение обязательств, приводящее к уменьшению капитала этой организации, за исключением уменьшения вкладов по решению участнико</w:t>
      </w:r>
      <w:r>
        <w:rPr>
          <w:sz w:val="28"/>
          <w:szCs w:val="28"/>
        </w:rPr>
        <w:t>в (собственников имущества)</w:t>
      </w:r>
      <w:r w:rsidRPr="00F44D6E">
        <w:rPr>
          <w:sz w:val="28"/>
          <w:szCs w:val="28"/>
        </w:rPr>
        <w:t xml:space="preserve"> [</w:t>
      </w:r>
      <w:r w:rsidR="004A48E0">
        <w:rPr>
          <w:sz w:val="28"/>
          <w:szCs w:val="28"/>
        </w:rPr>
        <w:t>10</w:t>
      </w:r>
      <w:r w:rsidRPr="00F44D6E">
        <w:rPr>
          <w:sz w:val="28"/>
          <w:szCs w:val="28"/>
        </w:rPr>
        <w:t>]</w:t>
      </w:r>
      <w:r>
        <w:rPr>
          <w:sz w:val="28"/>
          <w:szCs w:val="28"/>
        </w:rPr>
        <w:t xml:space="preserve">. </w:t>
      </w:r>
    </w:p>
    <w:p w:rsidR="001F09DD" w:rsidRPr="00CA1AA8" w:rsidRDefault="001F09DD" w:rsidP="001F09DD">
      <w:pPr>
        <w:spacing w:line="360" w:lineRule="auto"/>
        <w:ind w:firstLine="851"/>
        <w:jc w:val="both"/>
        <w:rPr>
          <w:sz w:val="28"/>
          <w:szCs w:val="28"/>
        </w:rPr>
      </w:pPr>
      <w:r w:rsidRPr="00CA1AA8">
        <w:rPr>
          <w:sz w:val="28"/>
          <w:szCs w:val="28"/>
        </w:rPr>
        <w:t>Не признается расходами организации выбытие активов:</w:t>
      </w:r>
    </w:p>
    <w:p w:rsidR="001F09DD" w:rsidRPr="00CA1AA8" w:rsidRDefault="001F09DD" w:rsidP="001F09DD">
      <w:pPr>
        <w:spacing w:line="360" w:lineRule="auto"/>
        <w:ind w:firstLine="851"/>
        <w:jc w:val="both"/>
        <w:rPr>
          <w:sz w:val="28"/>
          <w:szCs w:val="28"/>
        </w:rPr>
      </w:pPr>
      <w:r w:rsidRPr="00CA1AA8">
        <w:rPr>
          <w:sz w:val="28"/>
          <w:szCs w:val="28"/>
        </w:rPr>
        <w:t>- в связи с приобретением (созданием) внеоборотных активов (основных средств, незавершенного строительства, нематериальных активов и т.п.);</w:t>
      </w:r>
    </w:p>
    <w:p w:rsidR="001F09DD" w:rsidRPr="00CA1AA8" w:rsidRDefault="001F09DD" w:rsidP="001F09DD">
      <w:pPr>
        <w:spacing w:line="360" w:lineRule="auto"/>
        <w:ind w:firstLine="851"/>
        <w:jc w:val="both"/>
        <w:rPr>
          <w:sz w:val="28"/>
          <w:szCs w:val="28"/>
        </w:rPr>
      </w:pPr>
      <w:r w:rsidRPr="00CA1AA8">
        <w:rPr>
          <w:sz w:val="28"/>
          <w:szCs w:val="28"/>
        </w:rPr>
        <w:t>- вклады в уставные (складочные) капиталы других организаций, приобретение акций акционерных обществ и иных ценных бумаг не с целью перепродажи (продажи);</w:t>
      </w:r>
    </w:p>
    <w:p w:rsidR="001F09DD" w:rsidRPr="00CA1AA8" w:rsidRDefault="001F09DD" w:rsidP="001F09DD">
      <w:pPr>
        <w:spacing w:line="360" w:lineRule="auto"/>
        <w:ind w:firstLine="851"/>
        <w:jc w:val="both"/>
        <w:rPr>
          <w:sz w:val="28"/>
          <w:szCs w:val="28"/>
        </w:rPr>
      </w:pPr>
      <w:r w:rsidRPr="00CA1AA8">
        <w:rPr>
          <w:sz w:val="28"/>
          <w:szCs w:val="28"/>
        </w:rPr>
        <w:t>- по договорам комиссии, агентским и иным аналогичным договорам в пользу комитента, принципала и т.п.;</w:t>
      </w:r>
    </w:p>
    <w:p w:rsidR="001F09DD" w:rsidRPr="00CA1AA8" w:rsidRDefault="001F09DD" w:rsidP="001F09DD">
      <w:pPr>
        <w:spacing w:line="360" w:lineRule="auto"/>
        <w:ind w:firstLine="851"/>
        <w:jc w:val="both"/>
        <w:rPr>
          <w:sz w:val="28"/>
          <w:szCs w:val="28"/>
        </w:rPr>
      </w:pPr>
      <w:r w:rsidRPr="00CA1AA8">
        <w:rPr>
          <w:sz w:val="28"/>
          <w:szCs w:val="28"/>
        </w:rPr>
        <w:t>- в порядке предварительной оплаты материально-производственных запасов и иных ценностей, работ, услуг;</w:t>
      </w:r>
    </w:p>
    <w:p w:rsidR="001F09DD" w:rsidRPr="00CA1AA8" w:rsidRDefault="001F09DD" w:rsidP="001F09DD">
      <w:pPr>
        <w:spacing w:line="360" w:lineRule="auto"/>
        <w:ind w:firstLine="851"/>
        <w:jc w:val="both"/>
        <w:rPr>
          <w:sz w:val="28"/>
          <w:szCs w:val="28"/>
        </w:rPr>
      </w:pPr>
      <w:r w:rsidRPr="00CA1AA8">
        <w:rPr>
          <w:sz w:val="28"/>
          <w:szCs w:val="28"/>
        </w:rPr>
        <w:t>- в виде авансов, задатка в счет оплаты материально-производственных запасов и иных ценностей, работ, услуг;</w:t>
      </w:r>
    </w:p>
    <w:p w:rsidR="001F09DD" w:rsidRPr="00CA1AA8" w:rsidRDefault="001F09DD" w:rsidP="001F09DD">
      <w:pPr>
        <w:spacing w:line="360" w:lineRule="auto"/>
        <w:ind w:firstLine="851"/>
        <w:jc w:val="both"/>
        <w:rPr>
          <w:sz w:val="28"/>
          <w:szCs w:val="28"/>
        </w:rPr>
      </w:pPr>
      <w:r w:rsidRPr="00CA1AA8">
        <w:rPr>
          <w:sz w:val="28"/>
          <w:szCs w:val="28"/>
        </w:rPr>
        <w:t>- в погашение кредита, займа, полученных организацией.</w:t>
      </w:r>
    </w:p>
    <w:p w:rsidR="001F09DD" w:rsidRPr="00CA1AA8" w:rsidRDefault="001F09DD" w:rsidP="001F09DD">
      <w:pPr>
        <w:spacing w:line="360" w:lineRule="auto"/>
        <w:ind w:firstLine="851"/>
        <w:jc w:val="both"/>
        <w:rPr>
          <w:sz w:val="28"/>
          <w:szCs w:val="28"/>
        </w:rPr>
      </w:pPr>
      <w:r w:rsidRPr="00CA1AA8">
        <w:rPr>
          <w:sz w:val="28"/>
          <w:szCs w:val="28"/>
        </w:rPr>
        <w:t xml:space="preserve">Доходы и расходы в Международных стандартах финансовой отчетности (МСФО) рассматриваются как категории, являющиеся </w:t>
      </w:r>
      <w:r w:rsidRPr="00CA1AA8">
        <w:rPr>
          <w:sz w:val="28"/>
          <w:szCs w:val="28"/>
        </w:rPr>
        <w:lastRenderedPageBreak/>
        <w:t>подчиненными категориям активов и обязательств. Это связано с тем, что доходы и расходы привязываются к определенному отчетному периоду, формируя финансовый результат данного периода (прибыль или убыток), и тем самым выступают факторами прироста (или сокращения) капитала. Последний в свою очередь определяется как результат вычитания из активов организации всех ее обязательств. Такая трактовка явно демонстрирует приоритет баланса (отчета о финансовом положении) в системе отчетных компонентов над отчетом о прибылях и убытках и отчетом об изменениях капитала.</w:t>
      </w:r>
    </w:p>
    <w:p w:rsidR="001F09DD" w:rsidRPr="00CA1AA8" w:rsidRDefault="001F09DD" w:rsidP="001F09DD">
      <w:pPr>
        <w:spacing w:line="360" w:lineRule="auto"/>
        <w:ind w:firstLine="851"/>
        <w:jc w:val="both"/>
        <w:rPr>
          <w:sz w:val="28"/>
          <w:szCs w:val="28"/>
        </w:rPr>
      </w:pPr>
      <w:r w:rsidRPr="00CA1AA8">
        <w:rPr>
          <w:sz w:val="28"/>
          <w:szCs w:val="28"/>
        </w:rPr>
        <w:t>Под дохо</w:t>
      </w:r>
      <w:r w:rsidR="00485B30">
        <w:rPr>
          <w:sz w:val="28"/>
          <w:szCs w:val="28"/>
        </w:rPr>
        <w:t>дами организации понимается «</w:t>
      </w:r>
      <w:r w:rsidRPr="00CA1AA8">
        <w:rPr>
          <w:sz w:val="28"/>
          <w:szCs w:val="28"/>
        </w:rPr>
        <w:t>увеличение экономических выгод за отчетный период в форме притока или прироста активов или сокращения обязательств, что выражается в увеличении капитала, не связанном с вкладами участников капитала". Расходы - это "уменьшение экономических выгод за отчетный период в форме оттока или истощения активов или увеличения обязательств, что выражается в сокращении капитала, не связанном с вы</w:t>
      </w:r>
      <w:r>
        <w:rPr>
          <w:sz w:val="28"/>
          <w:szCs w:val="28"/>
        </w:rPr>
        <w:t>платами участникам капитала"</w:t>
      </w:r>
      <w:r w:rsidRPr="00CA1AA8">
        <w:rPr>
          <w:sz w:val="28"/>
          <w:szCs w:val="28"/>
        </w:rPr>
        <w:t xml:space="preserve">. Так сказано в пункте 70 Принципов составления и представления финансовой отчетности. </w:t>
      </w:r>
    </w:p>
    <w:p w:rsidR="001F09DD" w:rsidRPr="009B103F" w:rsidRDefault="001F09DD" w:rsidP="001F09DD">
      <w:pPr>
        <w:spacing w:line="360" w:lineRule="auto"/>
        <w:ind w:firstLine="851"/>
        <w:jc w:val="both"/>
        <w:rPr>
          <w:sz w:val="28"/>
          <w:szCs w:val="28"/>
        </w:rPr>
      </w:pPr>
      <w:r w:rsidRPr="00CA1AA8">
        <w:rPr>
          <w:sz w:val="28"/>
          <w:szCs w:val="28"/>
        </w:rPr>
        <w:t>Необходимо рассмотреть трактовку понятий «Доходы» и «Расходы», которые приводятся в кни</w:t>
      </w:r>
      <w:r>
        <w:rPr>
          <w:sz w:val="28"/>
          <w:szCs w:val="28"/>
        </w:rPr>
        <w:t>гах по бухгалтерскому учету. Ю.А. Баб</w:t>
      </w:r>
      <w:r w:rsidRPr="00CA1AA8">
        <w:rPr>
          <w:sz w:val="28"/>
          <w:szCs w:val="28"/>
        </w:rPr>
        <w:t>аев признает доходами организации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w:t>
      </w:r>
      <w:r>
        <w:rPr>
          <w:sz w:val="28"/>
          <w:szCs w:val="28"/>
        </w:rPr>
        <w:t>й организации</w:t>
      </w:r>
      <w:r w:rsidRPr="009B103F">
        <w:rPr>
          <w:sz w:val="28"/>
          <w:szCs w:val="28"/>
        </w:rPr>
        <w:t xml:space="preserve"> [</w:t>
      </w:r>
      <w:r w:rsidR="00664DF8">
        <w:rPr>
          <w:sz w:val="28"/>
          <w:szCs w:val="28"/>
        </w:rPr>
        <w:t>25</w:t>
      </w:r>
      <w:r w:rsidRPr="009B103F">
        <w:rPr>
          <w:sz w:val="28"/>
          <w:szCs w:val="28"/>
        </w:rPr>
        <w:t>]</w:t>
      </w:r>
      <w:r>
        <w:rPr>
          <w:sz w:val="28"/>
          <w:szCs w:val="28"/>
        </w:rPr>
        <w:t xml:space="preserve">. </w:t>
      </w:r>
    </w:p>
    <w:p w:rsidR="001F09DD" w:rsidRPr="00CA1AA8" w:rsidRDefault="001F09DD" w:rsidP="001F09DD">
      <w:pPr>
        <w:spacing w:line="360" w:lineRule="auto"/>
        <w:ind w:firstLine="851"/>
        <w:jc w:val="both"/>
        <w:rPr>
          <w:sz w:val="28"/>
          <w:szCs w:val="28"/>
        </w:rPr>
      </w:pPr>
      <w:r w:rsidRPr="00CA1AA8">
        <w:rPr>
          <w:sz w:val="28"/>
          <w:szCs w:val="28"/>
        </w:rPr>
        <w:t>В Большом бухгалтерском словаре А.</w:t>
      </w:r>
      <w:r>
        <w:rPr>
          <w:sz w:val="28"/>
          <w:szCs w:val="28"/>
        </w:rPr>
        <w:t xml:space="preserve"> Азрилияна говорится, что </w:t>
      </w:r>
      <w:r w:rsidR="00202C81">
        <w:rPr>
          <w:sz w:val="28"/>
          <w:szCs w:val="28"/>
        </w:rPr>
        <w:t>«</w:t>
      </w:r>
      <w:r>
        <w:rPr>
          <w:sz w:val="28"/>
          <w:szCs w:val="28"/>
        </w:rPr>
        <w:t>доходы</w:t>
      </w:r>
      <w:r w:rsidRPr="00CA1AA8">
        <w:rPr>
          <w:sz w:val="28"/>
          <w:szCs w:val="28"/>
        </w:rPr>
        <w:t>– счет бухгалтерского учета, предназначенный для учета доходов от деятельности учреждений и предприятий, производящих и реализующи</w:t>
      </w:r>
      <w:r>
        <w:rPr>
          <w:sz w:val="28"/>
          <w:szCs w:val="28"/>
        </w:rPr>
        <w:t>х продукцию, работу, услуги</w:t>
      </w:r>
      <w:r w:rsidR="00202C81">
        <w:rPr>
          <w:sz w:val="28"/>
          <w:szCs w:val="28"/>
        </w:rPr>
        <w:t>»</w:t>
      </w:r>
      <w:r w:rsidRPr="005429F7">
        <w:rPr>
          <w:sz w:val="28"/>
          <w:szCs w:val="28"/>
        </w:rPr>
        <w:t>[</w:t>
      </w:r>
      <w:r w:rsidR="00664DF8">
        <w:rPr>
          <w:sz w:val="28"/>
          <w:szCs w:val="28"/>
        </w:rPr>
        <w:t>19</w:t>
      </w:r>
      <w:r w:rsidRPr="005429F7">
        <w:rPr>
          <w:sz w:val="28"/>
          <w:szCs w:val="28"/>
        </w:rPr>
        <w:t>]</w:t>
      </w:r>
      <w:r>
        <w:rPr>
          <w:sz w:val="28"/>
          <w:szCs w:val="28"/>
        </w:rPr>
        <w:t xml:space="preserve">. </w:t>
      </w:r>
    </w:p>
    <w:p w:rsidR="001F09DD" w:rsidRPr="00CA1AA8" w:rsidRDefault="001F09DD" w:rsidP="001F09DD">
      <w:pPr>
        <w:spacing w:line="360" w:lineRule="auto"/>
        <w:ind w:firstLine="851"/>
        <w:jc w:val="both"/>
        <w:rPr>
          <w:sz w:val="28"/>
          <w:szCs w:val="28"/>
        </w:rPr>
      </w:pPr>
      <w:proofErr w:type="gramStart"/>
      <w:r w:rsidRPr="00CA1AA8">
        <w:rPr>
          <w:sz w:val="28"/>
          <w:szCs w:val="28"/>
        </w:rPr>
        <w:t>В книге А</w:t>
      </w:r>
      <w:r>
        <w:rPr>
          <w:sz w:val="28"/>
          <w:szCs w:val="28"/>
        </w:rPr>
        <w:t xml:space="preserve">.Ф. Ионовой, Н.Н. Селезневой </w:t>
      </w:r>
      <w:r w:rsidRPr="005429F7">
        <w:rPr>
          <w:sz w:val="28"/>
          <w:szCs w:val="28"/>
        </w:rPr>
        <w:t>[</w:t>
      </w:r>
      <w:r w:rsidR="00664DF8">
        <w:rPr>
          <w:sz w:val="28"/>
          <w:szCs w:val="28"/>
        </w:rPr>
        <w:t>55</w:t>
      </w:r>
      <w:r w:rsidRPr="005429F7">
        <w:rPr>
          <w:sz w:val="28"/>
          <w:szCs w:val="28"/>
        </w:rPr>
        <w:t>]</w:t>
      </w:r>
      <w:r w:rsidRPr="00CA1AA8">
        <w:rPr>
          <w:sz w:val="28"/>
          <w:szCs w:val="28"/>
        </w:rPr>
        <w:t xml:space="preserve"> доходами организации признается </w:t>
      </w:r>
      <w:r w:rsidR="00202C81">
        <w:rPr>
          <w:sz w:val="28"/>
          <w:szCs w:val="28"/>
        </w:rPr>
        <w:t>«</w:t>
      </w:r>
      <w:r w:rsidRPr="00CA1AA8">
        <w:rPr>
          <w:sz w:val="28"/>
          <w:szCs w:val="28"/>
        </w:rPr>
        <w:t>расширение экономических возможностей предприятия в результате поступления активов (денежных средств и иного имущества и (или) своевременные погашения обязательств, приводящие к увеличению капитала этой организации</w:t>
      </w:r>
      <w:r w:rsidR="00202C81">
        <w:rPr>
          <w:sz w:val="28"/>
          <w:szCs w:val="28"/>
        </w:rPr>
        <w:t>»</w:t>
      </w:r>
      <w:r w:rsidRPr="00CA1AA8">
        <w:rPr>
          <w:sz w:val="28"/>
          <w:szCs w:val="28"/>
        </w:rPr>
        <w:t>.</w:t>
      </w:r>
      <w:proofErr w:type="gramEnd"/>
    </w:p>
    <w:p w:rsidR="001F09DD" w:rsidRPr="00CA1AA8" w:rsidRDefault="001F09DD" w:rsidP="001F09DD">
      <w:pPr>
        <w:spacing w:line="360" w:lineRule="auto"/>
        <w:ind w:firstLine="851"/>
        <w:jc w:val="both"/>
        <w:rPr>
          <w:sz w:val="28"/>
          <w:szCs w:val="28"/>
        </w:rPr>
      </w:pPr>
      <w:r w:rsidRPr="00CA1AA8">
        <w:rPr>
          <w:sz w:val="28"/>
          <w:szCs w:val="28"/>
        </w:rPr>
        <w:lastRenderedPageBreak/>
        <w:t xml:space="preserve">В книгах же ученых-экономистов дается несколько иное толкование понятиям «доходы» и «расходы». В экономической теории под доходом зачастую понимается выручка, полученная организацией от основной деятельности за определенный период времени. А.Г.Грязнова дает следующее определение: </w:t>
      </w:r>
      <w:r w:rsidR="00256F15">
        <w:rPr>
          <w:sz w:val="28"/>
          <w:szCs w:val="28"/>
        </w:rPr>
        <w:t>«</w:t>
      </w:r>
      <w:r w:rsidRPr="00CA1AA8">
        <w:rPr>
          <w:sz w:val="28"/>
          <w:szCs w:val="28"/>
        </w:rPr>
        <w:t>доходы предприятия – это денежные средства, полученные им в результате экономической деятельности за определенный пери</w:t>
      </w:r>
      <w:r w:rsidR="00664DF8">
        <w:rPr>
          <w:sz w:val="28"/>
          <w:szCs w:val="28"/>
        </w:rPr>
        <w:t>од (день, неделю, месяц, год)</w:t>
      </w:r>
      <w:r w:rsidR="00256F15">
        <w:rPr>
          <w:sz w:val="28"/>
          <w:szCs w:val="28"/>
        </w:rPr>
        <w:t>»</w:t>
      </w:r>
      <w:r w:rsidR="00917C80">
        <w:rPr>
          <w:sz w:val="28"/>
          <w:szCs w:val="28"/>
        </w:rPr>
        <w:t>.</w:t>
      </w:r>
      <w:r w:rsidRPr="005429F7">
        <w:rPr>
          <w:sz w:val="28"/>
          <w:szCs w:val="28"/>
        </w:rPr>
        <w:t>[</w:t>
      </w:r>
      <w:r w:rsidR="00664DF8">
        <w:rPr>
          <w:sz w:val="28"/>
          <w:szCs w:val="28"/>
        </w:rPr>
        <w:t>35</w:t>
      </w:r>
      <w:r w:rsidRPr="005429F7">
        <w:rPr>
          <w:sz w:val="28"/>
          <w:szCs w:val="28"/>
        </w:rPr>
        <w:t>]</w:t>
      </w:r>
      <w:r w:rsidRPr="00CA1AA8">
        <w:rPr>
          <w:sz w:val="28"/>
          <w:szCs w:val="28"/>
        </w:rPr>
        <w:t xml:space="preserve"> Г.В.Савицкая также называет доходом  </w:t>
      </w:r>
      <w:r w:rsidR="00256F15">
        <w:rPr>
          <w:sz w:val="28"/>
          <w:szCs w:val="28"/>
        </w:rPr>
        <w:t>«</w:t>
      </w:r>
      <w:r w:rsidRPr="00CA1AA8">
        <w:rPr>
          <w:sz w:val="28"/>
          <w:szCs w:val="28"/>
        </w:rPr>
        <w:t>суммарные поступления, получаемые хозяйствующим субъектом в течение определенного периода времени</w:t>
      </w:r>
      <w:r w:rsidR="00256F15">
        <w:rPr>
          <w:sz w:val="28"/>
          <w:szCs w:val="28"/>
        </w:rPr>
        <w:t>»</w:t>
      </w:r>
      <w:r w:rsidR="00917C80">
        <w:rPr>
          <w:sz w:val="28"/>
          <w:szCs w:val="28"/>
        </w:rPr>
        <w:t>.</w:t>
      </w:r>
      <w:r w:rsidRPr="005429F7">
        <w:rPr>
          <w:sz w:val="28"/>
          <w:szCs w:val="28"/>
        </w:rPr>
        <w:t>[</w:t>
      </w:r>
      <w:r w:rsidR="00664DF8">
        <w:rPr>
          <w:sz w:val="28"/>
          <w:szCs w:val="28"/>
        </w:rPr>
        <w:t>54</w:t>
      </w:r>
      <w:r w:rsidRPr="005429F7">
        <w:rPr>
          <w:sz w:val="28"/>
          <w:szCs w:val="28"/>
        </w:rPr>
        <w:t>]</w:t>
      </w:r>
    </w:p>
    <w:p w:rsidR="001F09DD" w:rsidRDefault="001F09DD" w:rsidP="001F09DD">
      <w:pPr>
        <w:spacing w:line="360" w:lineRule="auto"/>
        <w:ind w:firstLine="851"/>
        <w:jc w:val="both"/>
        <w:rPr>
          <w:sz w:val="28"/>
          <w:szCs w:val="28"/>
        </w:rPr>
      </w:pPr>
      <w:r w:rsidRPr="00CA1AA8">
        <w:rPr>
          <w:sz w:val="28"/>
          <w:szCs w:val="28"/>
        </w:rPr>
        <w:t xml:space="preserve">«Расходы» в экономической трактовке – это любое выбытие средств (активов) из распоряжения предприятия. Согласно Х.Л.Ганту </w:t>
      </w:r>
      <w:r w:rsidR="00256F15">
        <w:rPr>
          <w:sz w:val="28"/>
          <w:szCs w:val="28"/>
        </w:rPr>
        <w:t>«</w:t>
      </w:r>
      <w:r w:rsidRPr="00CA1AA8">
        <w:rPr>
          <w:sz w:val="28"/>
          <w:szCs w:val="28"/>
        </w:rPr>
        <w:t>расходы – это продуктивные затраты, они совершены ради получения прибыли. Обычно это затраты в процессе хозяйственной деятельности, приводящие к уменьшению средств предприятия или увеличению долговых обязательств. Они связаны с  ресурсным обеспечением производства, приобретением материалов, оборудования, оплатой труда работников, ремонтом оборудования, выплатой процентов по кредитам, арендной платой, уплатой налогов</w:t>
      </w:r>
      <w:r w:rsidR="00256F15">
        <w:rPr>
          <w:sz w:val="28"/>
          <w:szCs w:val="28"/>
        </w:rPr>
        <w:t>»</w:t>
      </w:r>
      <w:r w:rsidRPr="00CA1AA8">
        <w:rPr>
          <w:sz w:val="28"/>
          <w:szCs w:val="28"/>
        </w:rPr>
        <w:t>.</w:t>
      </w:r>
    </w:p>
    <w:p w:rsidR="001F09DD" w:rsidRDefault="001F09DD" w:rsidP="001F09DD">
      <w:pPr>
        <w:pStyle w:val="a8"/>
        <w:shd w:val="clear" w:color="auto" w:fill="FFFFFF"/>
        <w:spacing w:before="0" w:beforeAutospacing="0" w:after="249" w:afterAutospacing="0" w:line="360" w:lineRule="auto"/>
        <w:ind w:firstLine="709"/>
        <w:contextualSpacing/>
        <w:jc w:val="both"/>
        <w:textAlignment w:val="baseline"/>
        <w:rPr>
          <w:color w:val="000000"/>
          <w:sz w:val="28"/>
          <w:szCs w:val="28"/>
          <w:bdr w:val="none" w:sz="0" w:space="0" w:color="auto" w:frame="1"/>
        </w:rPr>
      </w:pPr>
      <w:r w:rsidRPr="00956369">
        <w:rPr>
          <w:color w:val="000000"/>
          <w:sz w:val="28"/>
          <w:szCs w:val="28"/>
          <w:bdr w:val="none" w:sz="0" w:space="0" w:color="auto" w:frame="1"/>
        </w:rPr>
        <w:t xml:space="preserve">Подводя итог вышесказанному, хотелось бы отметить, что взгляды специалистов на проблему определения экономической сущности понятия финансовый результат разнообразны. </w:t>
      </w:r>
      <w:r>
        <w:rPr>
          <w:color w:val="000000"/>
          <w:sz w:val="28"/>
          <w:szCs w:val="28"/>
          <w:bdr w:val="none" w:sz="0" w:space="0" w:color="auto" w:frame="1"/>
        </w:rPr>
        <w:t xml:space="preserve">По моему мнению, каждый автор, анализируя данную проблему, прав. </w:t>
      </w:r>
      <w:r w:rsidRPr="009B0764">
        <w:rPr>
          <w:color w:val="000000"/>
          <w:sz w:val="28"/>
          <w:szCs w:val="28"/>
          <w:bdr w:val="none" w:sz="0" w:space="0" w:color="auto" w:frame="1"/>
        </w:rPr>
        <w:t xml:space="preserve">Следует напомнить, что в современных условиях перехода России к рыночным отношениям проблема определения сущности различных показателей, относящихся к финансовым результатам деятельности предприятия, весьма актуальна. Ведь зачастую даже в нормативных актах, регулирующих бухгалтерский учет и налогообложение, даются различные трактовки одного и того же понятия. </w:t>
      </w:r>
    </w:p>
    <w:p w:rsidR="007F3E4F" w:rsidRPr="007F3E4F" w:rsidRDefault="001F09DD" w:rsidP="001F09DD">
      <w:pPr>
        <w:pStyle w:val="a3"/>
        <w:numPr>
          <w:ilvl w:val="1"/>
          <w:numId w:val="14"/>
        </w:numPr>
        <w:spacing w:after="0" w:line="360" w:lineRule="auto"/>
        <w:ind w:left="0" w:firstLine="851"/>
        <w:jc w:val="both"/>
        <w:rPr>
          <w:rFonts w:ascii="Times New Roman" w:hAnsi="Times New Roman"/>
          <w:sz w:val="28"/>
          <w:szCs w:val="28"/>
        </w:rPr>
      </w:pPr>
      <w:r w:rsidRPr="007F3E4F">
        <w:rPr>
          <w:rFonts w:ascii="Times New Roman" w:eastAsia="Times New Roman" w:hAnsi="Times New Roman"/>
          <w:b/>
          <w:sz w:val="28"/>
          <w:szCs w:val="28"/>
        </w:rPr>
        <w:t xml:space="preserve">Классификация доходов и расходов </w:t>
      </w:r>
      <w:r w:rsidR="000D79A0">
        <w:rPr>
          <w:rFonts w:ascii="Times New Roman" w:eastAsia="Times New Roman" w:hAnsi="Times New Roman"/>
          <w:b/>
          <w:sz w:val="28"/>
          <w:szCs w:val="28"/>
        </w:rPr>
        <w:t>организации</w:t>
      </w:r>
    </w:p>
    <w:p w:rsidR="001F09DD" w:rsidRPr="007F3E4F" w:rsidRDefault="001F09DD" w:rsidP="007F3E4F">
      <w:pPr>
        <w:spacing w:line="360" w:lineRule="auto"/>
        <w:ind w:firstLine="709"/>
        <w:jc w:val="both"/>
        <w:rPr>
          <w:sz w:val="28"/>
          <w:szCs w:val="28"/>
        </w:rPr>
      </w:pPr>
      <w:r w:rsidRPr="007F3E4F">
        <w:rPr>
          <w:sz w:val="28"/>
          <w:szCs w:val="28"/>
        </w:rPr>
        <w:t xml:space="preserve">Согласно действующему законодательству (п. 4 ПБУ 9/99 «Доходы организации» и п. 4 ПБУ 10/99 «Расходы организации»), доходы и расходы </w:t>
      </w:r>
      <w:r w:rsidRPr="007F3E4F">
        <w:rPr>
          <w:sz w:val="28"/>
          <w:szCs w:val="28"/>
        </w:rPr>
        <w:lastRenderedPageBreak/>
        <w:t>организации в зависимости от их характера, условий получения и направлений деятельности организации подразделяются следующим образом:</w:t>
      </w:r>
    </w:p>
    <w:p w:rsidR="001F09DD" w:rsidRPr="00A047BF" w:rsidRDefault="001F09DD" w:rsidP="001F09DD">
      <w:pPr>
        <w:spacing w:line="360" w:lineRule="auto"/>
        <w:ind w:firstLine="426"/>
        <w:jc w:val="both"/>
        <w:rPr>
          <w:sz w:val="28"/>
          <w:szCs w:val="28"/>
        </w:rPr>
      </w:pPr>
      <w:r w:rsidRPr="00A047BF">
        <w:rPr>
          <w:sz w:val="28"/>
          <w:szCs w:val="28"/>
        </w:rPr>
        <w:t>1)</w:t>
      </w:r>
      <w:r w:rsidRPr="00A047BF">
        <w:rPr>
          <w:sz w:val="28"/>
          <w:szCs w:val="28"/>
        </w:rPr>
        <w:tab/>
        <w:t>доходы и расходы от обычных видов деятельности;</w:t>
      </w:r>
    </w:p>
    <w:p w:rsidR="001F09DD" w:rsidRPr="00A047BF" w:rsidRDefault="001F09DD" w:rsidP="001F09DD">
      <w:pPr>
        <w:spacing w:line="360" w:lineRule="auto"/>
        <w:ind w:firstLine="426"/>
        <w:jc w:val="both"/>
        <w:rPr>
          <w:sz w:val="28"/>
          <w:szCs w:val="28"/>
        </w:rPr>
      </w:pPr>
      <w:r w:rsidRPr="00A047BF">
        <w:rPr>
          <w:sz w:val="28"/>
          <w:szCs w:val="28"/>
        </w:rPr>
        <w:t>2)</w:t>
      </w:r>
      <w:r w:rsidRPr="00A047BF">
        <w:rPr>
          <w:sz w:val="28"/>
          <w:szCs w:val="28"/>
        </w:rPr>
        <w:tab/>
        <w:t>прочие доходы и расходы.</w:t>
      </w:r>
    </w:p>
    <w:p w:rsidR="001F09DD" w:rsidRPr="00A047BF" w:rsidRDefault="001F09DD" w:rsidP="001F09DD">
      <w:pPr>
        <w:spacing w:line="360" w:lineRule="auto"/>
        <w:ind w:firstLine="567"/>
        <w:jc w:val="both"/>
        <w:rPr>
          <w:sz w:val="28"/>
          <w:szCs w:val="28"/>
        </w:rPr>
      </w:pPr>
      <w:r w:rsidRPr="00A047BF">
        <w:rPr>
          <w:sz w:val="28"/>
          <w:szCs w:val="28"/>
        </w:rPr>
        <w:t xml:space="preserve">Доходы подразделяются на: </w:t>
      </w:r>
    </w:p>
    <w:p w:rsidR="001F09DD" w:rsidRPr="00A047BF" w:rsidRDefault="001F09DD" w:rsidP="001F09DD">
      <w:pPr>
        <w:spacing w:line="360" w:lineRule="auto"/>
        <w:ind w:firstLine="567"/>
        <w:jc w:val="both"/>
        <w:rPr>
          <w:sz w:val="28"/>
          <w:szCs w:val="28"/>
        </w:rPr>
      </w:pPr>
      <w:r w:rsidRPr="00A047BF">
        <w:rPr>
          <w:sz w:val="28"/>
          <w:szCs w:val="28"/>
        </w:rPr>
        <w:t xml:space="preserve">Доходы от обычных видов деятельности – выручка от продажи продукции и товаров, поступления, связанные с выполнением работ, оказанием услуг. </w:t>
      </w:r>
    </w:p>
    <w:p w:rsidR="001F09DD" w:rsidRPr="002A6448" w:rsidRDefault="001F09DD" w:rsidP="001F09DD">
      <w:pPr>
        <w:spacing w:line="360" w:lineRule="auto"/>
        <w:ind w:firstLine="567"/>
        <w:jc w:val="both"/>
        <w:rPr>
          <w:sz w:val="28"/>
          <w:szCs w:val="28"/>
        </w:rPr>
      </w:pPr>
      <w:r w:rsidRPr="002A6448">
        <w:rPr>
          <w:sz w:val="28"/>
          <w:szCs w:val="28"/>
        </w:rPr>
        <w:t>В организациях, предметом деятельности которых является предоставление за плату во временное пользование (временное владение и пользование) своих активов по договору аренды, выручкой считаются поступления, получение которых связанно с этой деятельностью (арендная плата).</w:t>
      </w:r>
    </w:p>
    <w:p w:rsidR="001F09DD" w:rsidRPr="002A6448" w:rsidRDefault="001F09DD" w:rsidP="001F09DD">
      <w:pPr>
        <w:spacing w:line="360" w:lineRule="auto"/>
        <w:ind w:firstLine="567"/>
        <w:jc w:val="both"/>
        <w:rPr>
          <w:sz w:val="28"/>
          <w:szCs w:val="28"/>
        </w:rPr>
      </w:pPr>
      <w:r w:rsidRPr="002A6448">
        <w:rPr>
          <w:sz w:val="28"/>
          <w:szCs w:val="28"/>
        </w:rPr>
        <w:t>В организациях, предметом деятельности которых является предоставление за плату прав, возникающих из патентов на изобретения, промышленные образцы и других видов интеллектуальной собственности, выручкой считаются поступления, получение которых связано с этой деятельностью (лицензионные платежи (включая роялти) за пользование объектами интеллектуальной собственности).</w:t>
      </w:r>
    </w:p>
    <w:p w:rsidR="001F09DD" w:rsidRPr="002A6448" w:rsidRDefault="001F09DD" w:rsidP="001F09DD">
      <w:pPr>
        <w:spacing w:line="360" w:lineRule="auto"/>
        <w:ind w:firstLine="567"/>
        <w:jc w:val="both"/>
        <w:rPr>
          <w:sz w:val="28"/>
          <w:szCs w:val="28"/>
        </w:rPr>
      </w:pPr>
      <w:r w:rsidRPr="002A6448">
        <w:rPr>
          <w:sz w:val="28"/>
          <w:szCs w:val="28"/>
        </w:rPr>
        <w:t>В организациях, предметом деятельности которых является участие в уставных капиталах других организаций, выручкой считаются поступления, получение которых связано с этой деятельностью.</w:t>
      </w:r>
    </w:p>
    <w:p w:rsidR="001F09DD" w:rsidRPr="00F44D6E" w:rsidRDefault="001F09DD" w:rsidP="001F09DD">
      <w:pPr>
        <w:spacing w:line="360" w:lineRule="auto"/>
        <w:ind w:firstLine="567"/>
        <w:jc w:val="both"/>
        <w:rPr>
          <w:sz w:val="28"/>
          <w:szCs w:val="28"/>
        </w:rPr>
      </w:pPr>
      <w:r w:rsidRPr="002A6448">
        <w:rPr>
          <w:sz w:val="28"/>
          <w:szCs w:val="28"/>
        </w:rPr>
        <w:t>Доходы, получаемые организацией от предоставления за плату во временное пользование (временное владение и пользование) своих активов, прав, возникающих из патентов на изобретения, промышленные образцы и других видов интеллектуальной собственности, и от участия в уставных капиталах других организаций, когда это не является предметом деятельности организации, относятся к прочим доходам</w:t>
      </w:r>
      <w:r w:rsidR="00386619">
        <w:rPr>
          <w:sz w:val="28"/>
          <w:szCs w:val="28"/>
        </w:rPr>
        <w:t xml:space="preserve"> [9</w:t>
      </w:r>
      <w:r w:rsidRPr="00F44D6E">
        <w:rPr>
          <w:sz w:val="28"/>
          <w:szCs w:val="28"/>
        </w:rPr>
        <w:t>]</w:t>
      </w:r>
      <w:r w:rsidRPr="002A6448">
        <w:rPr>
          <w:sz w:val="28"/>
          <w:szCs w:val="28"/>
        </w:rPr>
        <w:t xml:space="preserve">. </w:t>
      </w:r>
    </w:p>
    <w:p w:rsidR="001F09DD" w:rsidRPr="00A047BF" w:rsidRDefault="001F09DD" w:rsidP="001F09DD">
      <w:pPr>
        <w:spacing w:line="360" w:lineRule="auto"/>
        <w:ind w:firstLine="709"/>
        <w:jc w:val="both"/>
        <w:rPr>
          <w:sz w:val="28"/>
          <w:szCs w:val="28"/>
        </w:rPr>
      </w:pPr>
      <w:r w:rsidRPr="002A6448">
        <w:rPr>
          <w:sz w:val="28"/>
          <w:szCs w:val="28"/>
        </w:rPr>
        <w:t>Прочими доходами являются:</w:t>
      </w:r>
    </w:p>
    <w:p w:rsidR="001F09DD" w:rsidRPr="00A61D4D" w:rsidRDefault="001F09DD" w:rsidP="00D57230">
      <w:pPr>
        <w:pStyle w:val="a3"/>
        <w:numPr>
          <w:ilvl w:val="0"/>
          <w:numId w:val="5"/>
        </w:numPr>
        <w:spacing w:after="0" w:line="360" w:lineRule="auto"/>
        <w:ind w:left="0" w:firstLine="426"/>
        <w:jc w:val="both"/>
        <w:rPr>
          <w:rFonts w:ascii="Times New Roman" w:hAnsi="Times New Roman"/>
          <w:sz w:val="28"/>
          <w:szCs w:val="28"/>
        </w:rPr>
      </w:pPr>
      <w:r w:rsidRPr="00A61D4D">
        <w:rPr>
          <w:rFonts w:ascii="Times New Roman" w:hAnsi="Times New Roman"/>
          <w:sz w:val="28"/>
          <w:szCs w:val="28"/>
        </w:rPr>
        <w:t xml:space="preserve">поступления, связанные с предоставлением за плату во временное пользование (временное владение и пользование) активов организации </w:t>
      </w:r>
    </w:p>
    <w:p w:rsidR="001F09DD" w:rsidRPr="00A61D4D" w:rsidRDefault="001F09DD" w:rsidP="00D57230">
      <w:pPr>
        <w:pStyle w:val="a3"/>
        <w:numPr>
          <w:ilvl w:val="0"/>
          <w:numId w:val="5"/>
        </w:numPr>
        <w:spacing w:after="0" w:line="360" w:lineRule="auto"/>
        <w:ind w:left="0" w:firstLine="426"/>
        <w:jc w:val="both"/>
        <w:rPr>
          <w:rFonts w:ascii="Times New Roman" w:hAnsi="Times New Roman"/>
          <w:sz w:val="28"/>
          <w:szCs w:val="28"/>
        </w:rPr>
      </w:pPr>
      <w:r w:rsidRPr="00A61D4D">
        <w:rPr>
          <w:rFonts w:ascii="Times New Roman" w:hAnsi="Times New Roman"/>
          <w:sz w:val="28"/>
          <w:szCs w:val="28"/>
        </w:rPr>
        <w:lastRenderedPageBreak/>
        <w:t>поступления, связанные с предоставлением за плату прав, возникающих из патентов на изобретения, промышленные образцы и других видов интеллектуальной собственности</w:t>
      </w:r>
    </w:p>
    <w:p w:rsidR="001F09DD" w:rsidRPr="00A61D4D" w:rsidRDefault="001F09DD" w:rsidP="00D57230">
      <w:pPr>
        <w:pStyle w:val="a3"/>
        <w:numPr>
          <w:ilvl w:val="0"/>
          <w:numId w:val="5"/>
        </w:numPr>
        <w:spacing w:after="0" w:line="360" w:lineRule="auto"/>
        <w:ind w:left="0" w:firstLine="426"/>
        <w:jc w:val="both"/>
        <w:rPr>
          <w:rFonts w:ascii="Times New Roman" w:hAnsi="Times New Roman"/>
          <w:sz w:val="28"/>
          <w:szCs w:val="28"/>
        </w:rPr>
      </w:pPr>
      <w:r w:rsidRPr="00A61D4D">
        <w:rPr>
          <w:rFonts w:ascii="Times New Roman" w:hAnsi="Times New Roman"/>
          <w:sz w:val="28"/>
          <w:szCs w:val="28"/>
        </w:rPr>
        <w:t>прибыль, полученная организацией в результате совместной деятельности (по договору простого товарищества);</w:t>
      </w:r>
    </w:p>
    <w:p w:rsidR="001F09DD" w:rsidRPr="00A61D4D" w:rsidRDefault="001F09DD" w:rsidP="00D57230">
      <w:pPr>
        <w:pStyle w:val="a3"/>
        <w:numPr>
          <w:ilvl w:val="0"/>
          <w:numId w:val="5"/>
        </w:numPr>
        <w:spacing w:after="0" w:line="360" w:lineRule="auto"/>
        <w:ind w:left="0" w:firstLine="426"/>
        <w:jc w:val="both"/>
        <w:rPr>
          <w:rFonts w:cs="Segoe UI Symbol"/>
          <w:sz w:val="28"/>
          <w:szCs w:val="28"/>
        </w:rPr>
      </w:pPr>
      <w:r w:rsidRPr="00A61D4D">
        <w:rPr>
          <w:rFonts w:ascii="Times New Roman" w:hAnsi="Times New Roman"/>
          <w:sz w:val="28"/>
          <w:szCs w:val="28"/>
        </w:rPr>
        <w:t>поступления от продажи основных средств и иных активов, отличных от денежных средств (кроме иностранной валюты), продукции, товаров;</w:t>
      </w:r>
    </w:p>
    <w:p w:rsidR="001F09DD" w:rsidRPr="00A61D4D" w:rsidRDefault="001F09DD" w:rsidP="00D57230">
      <w:pPr>
        <w:pStyle w:val="a3"/>
        <w:numPr>
          <w:ilvl w:val="0"/>
          <w:numId w:val="5"/>
        </w:numPr>
        <w:spacing w:after="0" w:line="360" w:lineRule="auto"/>
        <w:ind w:left="0" w:firstLine="426"/>
        <w:jc w:val="both"/>
        <w:rPr>
          <w:rFonts w:ascii="Times New Roman" w:hAnsi="Times New Roman"/>
          <w:sz w:val="28"/>
          <w:szCs w:val="28"/>
        </w:rPr>
      </w:pPr>
      <w:r w:rsidRPr="00A61D4D">
        <w:rPr>
          <w:rFonts w:ascii="Times New Roman" w:hAnsi="Times New Roman"/>
          <w:sz w:val="28"/>
          <w:szCs w:val="28"/>
        </w:rPr>
        <w:t>проценты, полученные за предоставление в пользование денежных средств организации, а также проценты за использование банком денежных средств, находящихся на счете организации в этом банке;</w:t>
      </w:r>
    </w:p>
    <w:p w:rsidR="001F09DD" w:rsidRPr="00A61D4D" w:rsidRDefault="001F09DD" w:rsidP="00D57230">
      <w:pPr>
        <w:pStyle w:val="a3"/>
        <w:numPr>
          <w:ilvl w:val="0"/>
          <w:numId w:val="5"/>
        </w:numPr>
        <w:spacing w:after="0" w:line="360" w:lineRule="auto"/>
        <w:ind w:left="0" w:firstLine="426"/>
        <w:jc w:val="both"/>
        <w:rPr>
          <w:rFonts w:cs="Segoe UI Symbol"/>
          <w:sz w:val="28"/>
          <w:szCs w:val="28"/>
        </w:rPr>
      </w:pPr>
      <w:r w:rsidRPr="00A61D4D">
        <w:rPr>
          <w:rFonts w:ascii="Times New Roman" w:hAnsi="Times New Roman"/>
          <w:sz w:val="28"/>
          <w:szCs w:val="28"/>
        </w:rPr>
        <w:t>штрафы, пени, неустойки за нарушение условий договоров;</w:t>
      </w:r>
    </w:p>
    <w:p w:rsidR="001F09DD" w:rsidRPr="00A61D4D" w:rsidRDefault="001F09DD" w:rsidP="00D57230">
      <w:pPr>
        <w:pStyle w:val="a3"/>
        <w:numPr>
          <w:ilvl w:val="0"/>
          <w:numId w:val="5"/>
        </w:numPr>
        <w:spacing w:after="0" w:line="360" w:lineRule="auto"/>
        <w:ind w:left="0" w:firstLine="426"/>
        <w:jc w:val="both"/>
        <w:rPr>
          <w:rFonts w:ascii="Times New Roman" w:hAnsi="Times New Roman"/>
          <w:sz w:val="28"/>
          <w:szCs w:val="28"/>
        </w:rPr>
      </w:pPr>
      <w:r w:rsidRPr="00A61D4D">
        <w:rPr>
          <w:rFonts w:ascii="Times New Roman" w:hAnsi="Times New Roman"/>
          <w:sz w:val="28"/>
          <w:szCs w:val="28"/>
        </w:rPr>
        <w:t>активы, полученные безвозмездно, в том числе по договору дарения;</w:t>
      </w:r>
    </w:p>
    <w:p w:rsidR="001F09DD" w:rsidRPr="00A61D4D" w:rsidRDefault="001F09DD" w:rsidP="00D57230">
      <w:pPr>
        <w:pStyle w:val="a3"/>
        <w:numPr>
          <w:ilvl w:val="0"/>
          <w:numId w:val="5"/>
        </w:numPr>
        <w:spacing w:after="0" w:line="360" w:lineRule="auto"/>
        <w:ind w:left="0" w:firstLine="426"/>
        <w:jc w:val="both"/>
        <w:rPr>
          <w:rFonts w:ascii="Times New Roman" w:hAnsi="Times New Roman"/>
          <w:sz w:val="28"/>
          <w:szCs w:val="28"/>
        </w:rPr>
      </w:pPr>
      <w:r w:rsidRPr="00A61D4D">
        <w:rPr>
          <w:rFonts w:ascii="Times New Roman" w:hAnsi="Times New Roman"/>
          <w:sz w:val="28"/>
          <w:szCs w:val="28"/>
        </w:rPr>
        <w:t>поступления в возмещение причиненных организации убытков;</w:t>
      </w:r>
    </w:p>
    <w:p w:rsidR="001F09DD" w:rsidRPr="00A61D4D" w:rsidRDefault="001F09DD" w:rsidP="00D57230">
      <w:pPr>
        <w:pStyle w:val="a3"/>
        <w:numPr>
          <w:ilvl w:val="0"/>
          <w:numId w:val="5"/>
        </w:numPr>
        <w:spacing w:after="0" w:line="360" w:lineRule="auto"/>
        <w:ind w:left="0" w:firstLine="426"/>
        <w:jc w:val="both"/>
        <w:rPr>
          <w:rFonts w:ascii="Times New Roman" w:hAnsi="Times New Roman"/>
          <w:sz w:val="28"/>
          <w:szCs w:val="28"/>
        </w:rPr>
      </w:pPr>
      <w:r w:rsidRPr="00A61D4D">
        <w:rPr>
          <w:rFonts w:ascii="Times New Roman" w:hAnsi="Times New Roman"/>
          <w:sz w:val="28"/>
          <w:szCs w:val="28"/>
        </w:rPr>
        <w:t>прибыль прошлых лет, выявленная в отчетном году;</w:t>
      </w:r>
    </w:p>
    <w:p w:rsidR="001F09DD" w:rsidRPr="00A61D4D" w:rsidRDefault="001F09DD" w:rsidP="00D57230">
      <w:pPr>
        <w:pStyle w:val="a3"/>
        <w:numPr>
          <w:ilvl w:val="0"/>
          <w:numId w:val="5"/>
        </w:numPr>
        <w:spacing w:after="0" w:line="360" w:lineRule="auto"/>
        <w:ind w:left="0" w:firstLine="426"/>
        <w:jc w:val="both"/>
        <w:rPr>
          <w:rFonts w:ascii="Times New Roman" w:hAnsi="Times New Roman"/>
          <w:sz w:val="28"/>
          <w:szCs w:val="28"/>
        </w:rPr>
      </w:pPr>
      <w:r w:rsidRPr="00A61D4D">
        <w:rPr>
          <w:rFonts w:ascii="Times New Roman" w:hAnsi="Times New Roman"/>
          <w:sz w:val="28"/>
          <w:szCs w:val="28"/>
        </w:rPr>
        <w:t>суммы кредиторской и депонентской задолженности, по которым истек срок исковой давности;</w:t>
      </w:r>
    </w:p>
    <w:p w:rsidR="001F09DD" w:rsidRPr="00A61D4D" w:rsidRDefault="001F09DD" w:rsidP="00D57230">
      <w:pPr>
        <w:pStyle w:val="a3"/>
        <w:numPr>
          <w:ilvl w:val="0"/>
          <w:numId w:val="5"/>
        </w:numPr>
        <w:spacing w:after="0" w:line="360" w:lineRule="auto"/>
        <w:ind w:left="0" w:firstLine="426"/>
        <w:jc w:val="both"/>
        <w:rPr>
          <w:rFonts w:ascii="Times New Roman" w:hAnsi="Times New Roman"/>
          <w:sz w:val="28"/>
          <w:szCs w:val="28"/>
        </w:rPr>
      </w:pPr>
      <w:r w:rsidRPr="00A61D4D">
        <w:rPr>
          <w:rFonts w:ascii="Times New Roman" w:hAnsi="Times New Roman"/>
          <w:sz w:val="28"/>
          <w:szCs w:val="28"/>
        </w:rPr>
        <w:t>курсовые разницы;</w:t>
      </w:r>
    </w:p>
    <w:p w:rsidR="001F09DD" w:rsidRPr="00A61D4D" w:rsidRDefault="001F09DD" w:rsidP="00D57230">
      <w:pPr>
        <w:pStyle w:val="a3"/>
        <w:numPr>
          <w:ilvl w:val="0"/>
          <w:numId w:val="5"/>
        </w:numPr>
        <w:spacing w:after="0" w:line="360" w:lineRule="auto"/>
        <w:ind w:left="0" w:firstLine="426"/>
        <w:jc w:val="both"/>
        <w:rPr>
          <w:rFonts w:ascii="Times New Roman" w:hAnsi="Times New Roman"/>
          <w:sz w:val="28"/>
          <w:szCs w:val="28"/>
        </w:rPr>
      </w:pPr>
      <w:r w:rsidRPr="00A61D4D">
        <w:rPr>
          <w:rFonts w:ascii="Times New Roman" w:hAnsi="Times New Roman"/>
          <w:sz w:val="28"/>
          <w:szCs w:val="28"/>
        </w:rPr>
        <w:t>сумма дооценки активов;</w:t>
      </w:r>
    </w:p>
    <w:p w:rsidR="001F09DD" w:rsidRPr="00A61D4D" w:rsidRDefault="001F09DD" w:rsidP="00D57230">
      <w:pPr>
        <w:pStyle w:val="a3"/>
        <w:numPr>
          <w:ilvl w:val="0"/>
          <w:numId w:val="5"/>
        </w:numPr>
        <w:spacing w:after="0" w:line="360" w:lineRule="auto"/>
        <w:ind w:left="0" w:firstLine="426"/>
        <w:jc w:val="both"/>
        <w:rPr>
          <w:rFonts w:ascii="Times New Roman" w:hAnsi="Times New Roman"/>
          <w:sz w:val="28"/>
          <w:szCs w:val="28"/>
        </w:rPr>
      </w:pPr>
      <w:r w:rsidRPr="00A61D4D">
        <w:rPr>
          <w:rFonts w:ascii="Times New Roman" w:hAnsi="Times New Roman"/>
          <w:sz w:val="28"/>
          <w:szCs w:val="28"/>
        </w:rPr>
        <w:t>прочие доходы.</w:t>
      </w:r>
    </w:p>
    <w:p w:rsidR="001F09DD" w:rsidRPr="00F44D6E" w:rsidRDefault="001F09DD" w:rsidP="001F09DD">
      <w:pPr>
        <w:spacing w:line="360" w:lineRule="auto"/>
        <w:ind w:firstLine="567"/>
        <w:jc w:val="both"/>
        <w:rPr>
          <w:sz w:val="28"/>
          <w:szCs w:val="28"/>
        </w:rPr>
      </w:pPr>
      <w:r>
        <w:rPr>
          <w:sz w:val="28"/>
          <w:szCs w:val="28"/>
        </w:rPr>
        <w:t>П</w:t>
      </w:r>
      <w:r w:rsidRPr="00B00BCE">
        <w:rPr>
          <w:sz w:val="28"/>
          <w:szCs w:val="28"/>
        </w:rPr>
        <w:t>рочими доходами также являются поступления, возникающие как последствия чрезвычайных обстоятельств хозяйственной деятельности (стихийного бедствия, пожара, аварии, национализации и т.п.): стоимость материальных ценностей, остающихся от списания непригодных к восстановлению и дальнейшему использованию активов, и т.п.</w:t>
      </w:r>
      <w:r w:rsidRPr="00F44D6E">
        <w:rPr>
          <w:sz w:val="28"/>
          <w:szCs w:val="28"/>
        </w:rPr>
        <w:t xml:space="preserve"> [</w:t>
      </w:r>
      <w:r w:rsidR="00386619">
        <w:rPr>
          <w:sz w:val="28"/>
          <w:szCs w:val="28"/>
        </w:rPr>
        <w:t>9</w:t>
      </w:r>
      <w:r w:rsidRPr="00C274FE">
        <w:rPr>
          <w:sz w:val="28"/>
          <w:szCs w:val="28"/>
        </w:rPr>
        <w:t>]</w:t>
      </w:r>
    </w:p>
    <w:p w:rsidR="001F09DD" w:rsidRDefault="001F09DD" w:rsidP="001F09DD">
      <w:pPr>
        <w:spacing w:line="360" w:lineRule="auto"/>
        <w:ind w:firstLine="567"/>
        <w:jc w:val="both"/>
        <w:rPr>
          <w:sz w:val="28"/>
          <w:szCs w:val="28"/>
        </w:rPr>
      </w:pPr>
      <w:r w:rsidRPr="00A047BF">
        <w:rPr>
          <w:sz w:val="28"/>
          <w:szCs w:val="28"/>
        </w:rPr>
        <w:t>Как указывает Безруких П.С. [</w:t>
      </w:r>
      <w:r w:rsidR="00664DF8">
        <w:rPr>
          <w:sz w:val="28"/>
          <w:szCs w:val="28"/>
        </w:rPr>
        <w:t>29</w:t>
      </w:r>
      <w:r w:rsidRPr="00A047BF">
        <w:rPr>
          <w:sz w:val="28"/>
          <w:szCs w:val="28"/>
        </w:rPr>
        <w:t xml:space="preserve">], </w:t>
      </w:r>
      <w:r w:rsidR="00256F15">
        <w:rPr>
          <w:sz w:val="28"/>
          <w:szCs w:val="28"/>
        </w:rPr>
        <w:t>«</w:t>
      </w:r>
      <w:r w:rsidRPr="00A047BF">
        <w:rPr>
          <w:sz w:val="28"/>
          <w:szCs w:val="28"/>
        </w:rPr>
        <w:t xml:space="preserve">в учредительных документах предприятия должно указываться, какие виды деятельности (в соответствии с Общероссийским Классификатором Видов Экономической Деятельности - ОКВЭД) входят в обобщенное понятие предмета его деятельности. Совокупность хозяйственных операций и действий, относящихся к ним, </w:t>
      </w:r>
      <w:r w:rsidRPr="00A047BF">
        <w:rPr>
          <w:sz w:val="28"/>
          <w:szCs w:val="28"/>
        </w:rPr>
        <w:lastRenderedPageBreak/>
        <w:t>считается обычной деятельностью данного предприятия. Иные выполняемые функции, не входящие в нее, называются прочими видами деятельности</w:t>
      </w:r>
      <w:r w:rsidR="00256F15">
        <w:rPr>
          <w:sz w:val="28"/>
          <w:szCs w:val="28"/>
        </w:rPr>
        <w:t>»</w:t>
      </w:r>
      <w:r w:rsidRPr="00A047BF">
        <w:rPr>
          <w:sz w:val="28"/>
          <w:szCs w:val="28"/>
        </w:rPr>
        <w:t>.</w:t>
      </w:r>
    </w:p>
    <w:p w:rsidR="001F09DD" w:rsidRPr="002B50DF" w:rsidRDefault="001F09DD" w:rsidP="001F09DD">
      <w:pPr>
        <w:spacing w:line="360" w:lineRule="auto"/>
        <w:ind w:firstLine="567"/>
        <w:jc w:val="both"/>
        <w:rPr>
          <w:sz w:val="28"/>
          <w:szCs w:val="28"/>
        </w:rPr>
      </w:pPr>
      <w:r w:rsidRPr="002B50DF">
        <w:rPr>
          <w:sz w:val="28"/>
          <w:szCs w:val="28"/>
        </w:rPr>
        <w:t>В соответствии с п. 4 ПБУ 10/99 расходы организации в зависимости от их характера, условий осуществления и направлений деятельности организации подразделяются на</w:t>
      </w:r>
      <w:r>
        <w:rPr>
          <w:sz w:val="28"/>
          <w:szCs w:val="28"/>
        </w:rPr>
        <w:t xml:space="preserve"> [</w:t>
      </w:r>
      <w:r w:rsidR="00386619">
        <w:rPr>
          <w:sz w:val="28"/>
          <w:szCs w:val="28"/>
        </w:rPr>
        <w:t>10</w:t>
      </w:r>
      <w:r w:rsidRPr="00C274FE">
        <w:rPr>
          <w:sz w:val="28"/>
          <w:szCs w:val="28"/>
        </w:rPr>
        <w:t>]</w:t>
      </w:r>
      <w:r w:rsidRPr="002B50DF">
        <w:rPr>
          <w:sz w:val="28"/>
          <w:szCs w:val="28"/>
        </w:rPr>
        <w:t xml:space="preserve">: </w:t>
      </w:r>
    </w:p>
    <w:p w:rsidR="001F09DD" w:rsidRDefault="001F09DD" w:rsidP="00D57230">
      <w:pPr>
        <w:pStyle w:val="a3"/>
        <w:numPr>
          <w:ilvl w:val="0"/>
          <w:numId w:val="6"/>
        </w:numPr>
        <w:spacing w:after="0" w:line="360" w:lineRule="auto"/>
        <w:jc w:val="both"/>
        <w:rPr>
          <w:rFonts w:ascii="Times New Roman" w:hAnsi="Times New Roman"/>
          <w:sz w:val="28"/>
          <w:szCs w:val="28"/>
        </w:rPr>
      </w:pPr>
      <w:r w:rsidRPr="00A61D4D">
        <w:rPr>
          <w:rFonts w:ascii="Times New Roman" w:hAnsi="Times New Roman"/>
          <w:sz w:val="28"/>
          <w:szCs w:val="28"/>
        </w:rPr>
        <w:t xml:space="preserve">расходы по обычным видам деятельности; </w:t>
      </w:r>
    </w:p>
    <w:p w:rsidR="001F09DD" w:rsidRPr="00A61D4D" w:rsidRDefault="001F09DD" w:rsidP="00D57230">
      <w:pPr>
        <w:pStyle w:val="a3"/>
        <w:numPr>
          <w:ilvl w:val="0"/>
          <w:numId w:val="6"/>
        </w:numPr>
        <w:spacing w:after="0" w:line="360" w:lineRule="auto"/>
        <w:jc w:val="both"/>
        <w:rPr>
          <w:rFonts w:ascii="Times New Roman" w:hAnsi="Times New Roman"/>
          <w:sz w:val="28"/>
          <w:szCs w:val="28"/>
        </w:rPr>
      </w:pPr>
      <w:r w:rsidRPr="00A61D4D">
        <w:rPr>
          <w:rFonts w:ascii="Times New Roman" w:hAnsi="Times New Roman"/>
          <w:sz w:val="28"/>
          <w:szCs w:val="28"/>
        </w:rPr>
        <w:t xml:space="preserve">прочие расходы. </w:t>
      </w:r>
    </w:p>
    <w:p w:rsidR="001F09DD" w:rsidRPr="002B50DF" w:rsidRDefault="001F09DD" w:rsidP="001F09DD">
      <w:pPr>
        <w:spacing w:line="360" w:lineRule="auto"/>
        <w:ind w:firstLine="567"/>
        <w:jc w:val="both"/>
        <w:rPr>
          <w:sz w:val="28"/>
          <w:szCs w:val="28"/>
        </w:rPr>
      </w:pPr>
      <w:r w:rsidRPr="002B50DF">
        <w:rPr>
          <w:sz w:val="28"/>
          <w:szCs w:val="28"/>
        </w:rPr>
        <w:t>Согласно п. 4 ПБУ 10/99 расходы, отличные от расходов по обычным видам деятельности</w:t>
      </w:r>
      <w:r>
        <w:rPr>
          <w:sz w:val="28"/>
          <w:szCs w:val="28"/>
        </w:rPr>
        <w:t xml:space="preserve">, считаются прочими расходами. </w:t>
      </w:r>
    </w:p>
    <w:p w:rsidR="001F09DD" w:rsidRPr="002B50DF" w:rsidRDefault="001F09DD" w:rsidP="001F09DD">
      <w:pPr>
        <w:spacing w:line="360" w:lineRule="auto"/>
        <w:ind w:firstLine="567"/>
        <w:jc w:val="both"/>
        <w:rPr>
          <w:sz w:val="28"/>
          <w:szCs w:val="28"/>
        </w:rPr>
      </w:pPr>
      <w:r w:rsidRPr="002B50DF">
        <w:rPr>
          <w:sz w:val="28"/>
          <w:szCs w:val="28"/>
        </w:rPr>
        <w:t>Согласно п. 5 ПБУ 10/99 расходами по обычным видам деятельности являются расходы, связанные с изготовлением продукции и продажей продукции, приобретением и продажей товаров. Расходами по обычным видам деятельности считаются также расходы, осуществление которых связано с выпол</w:t>
      </w:r>
      <w:r>
        <w:rPr>
          <w:sz w:val="28"/>
          <w:szCs w:val="28"/>
        </w:rPr>
        <w:t xml:space="preserve">нением работ, оказанием услуг. </w:t>
      </w:r>
    </w:p>
    <w:p w:rsidR="001F09DD" w:rsidRPr="002B50DF" w:rsidRDefault="001F09DD" w:rsidP="001F09DD">
      <w:pPr>
        <w:spacing w:line="360" w:lineRule="auto"/>
        <w:ind w:firstLine="567"/>
        <w:jc w:val="both"/>
        <w:rPr>
          <w:sz w:val="28"/>
          <w:szCs w:val="28"/>
        </w:rPr>
      </w:pPr>
      <w:r w:rsidRPr="002B50DF">
        <w:rPr>
          <w:sz w:val="28"/>
          <w:szCs w:val="28"/>
        </w:rPr>
        <w:t>В организациях, предметом деятельности которых является предоставление за плату во временное пользование (временное владение и пользование) своих активов п</w:t>
      </w:r>
      <w:r>
        <w:rPr>
          <w:sz w:val="28"/>
          <w:szCs w:val="28"/>
        </w:rPr>
        <w:t xml:space="preserve">о договору аренды, расходами по </w:t>
      </w:r>
      <w:r w:rsidRPr="002B50DF">
        <w:rPr>
          <w:sz w:val="28"/>
          <w:szCs w:val="28"/>
        </w:rPr>
        <w:t>обычным видам деятельности считаются расходы, осуществление которых</w:t>
      </w:r>
      <w:r>
        <w:rPr>
          <w:sz w:val="28"/>
          <w:szCs w:val="28"/>
        </w:rPr>
        <w:t xml:space="preserve"> связано с этой деятельностью. </w:t>
      </w:r>
    </w:p>
    <w:p w:rsidR="001F09DD" w:rsidRPr="002B50DF" w:rsidRDefault="001F09DD" w:rsidP="001F09DD">
      <w:pPr>
        <w:spacing w:line="360" w:lineRule="auto"/>
        <w:ind w:firstLine="567"/>
        <w:jc w:val="both"/>
        <w:rPr>
          <w:sz w:val="28"/>
          <w:szCs w:val="28"/>
        </w:rPr>
      </w:pPr>
      <w:r w:rsidRPr="002B50DF">
        <w:rPr>
          <w:sz w:val="28"/>
          <w:szCs w:val="28"/>
        </w:rPr>
        <w:t>В организациях, предметом деятельности которых является предоставление за плату прав, возникающих из патентов на изобретения, промышленные образцы и других видов интеллектуальной собственности, расходами по обычным видам деятельности считаются расходы, осуществление которых</w:t>
      </w:r>
      <w:r>
        <w:rPr>
          <w:sz w:val="28"/>
          <w:szCs w:val="28"/>
        </w:rPr>
        <w:t xml:space="preserve"> связано с этой деятельностью. </w:t>
      </w:r>
    </w:p>
    <w:p w:rsidR="001F09DD" w:rsidRPr="002B50DF" w:rsidRDefault="001F09DD" w:rsidP="001F09DD">
      <w:pPr>
        <w:spacing w:line="360" w:lineRule="auto"/>
        <w:ind w:firstLine="567"/>
        <w:jc w:val="both"/>
        <w:rPr>
          <w:sz w:val="28"/>
          <w:szCs w:val="28"/>
        </w:rPr>
      </w:pPr>
      <w:r w:rsidRPr="002B50DF">
        <w:rPr>
          <w:sz w:val="28"/>
          <w:szCs w:val="28"/>
        </w:rPr>
        <w:t>В организациях, предметом деятельности которых является участие в уставных капиталах других организаций, расходами по обычным видам деятельности считаются расходы, осуществление которых связано с этой деят</w:t>
      </w:r>
      <w:r>
        <w:rPr>
          <w:sz w:val="28"/>
          <w:szCs w:val="28"/>
        </w:rPr>
        <w:t xml:space="preserve">ельностью. </w:t>
      </w:r>
    </w:p>
    <w:p w:rsidR="001F09DD" w:rsidRDefault="001F09DD" w:rsidP="001F09DD">
      <w:pPr>
        <w:spacing w:line="360" w:lineRule="auto"/>
        <w:ind w:firstLine="567"/>
        <w:jc w:val="both"/>
        <w:rPr>
          <w:sz w:val="28"/>
          <w:szCs w:val="28"/>
        </w:rPr>
      </w:pPr>
      <w:r w:rsidRPr="002B50DF">
        <w:rPr>
          <w:sz w:val="28"/>
          <w:szCs w:val="28"/>
        </w:rPr>
        <w:t xml:space="preserve">Расходы, осуществление которых связано с предоставлением за плату во временное пользование (временное владение и пользование) своих активов, </w:t>
      </w:r>
      <w:r w:rsidRPr="002B50DF">
        <w:rPr>
          <w:sz w:val="28"/>
          <w:szCs w:val="28"/>
        </w:rPr>
        <w:lastRenderedPageBreak/>
        <w:t>прав, возникающих из патентов на изобретения, промышленные образцы и других видов интеллектуальной собственности, и от участия в уставных капиталах других организаций, когда это не является предметом деятельности организации, относятся к прочим расходам.</w:t>
      </w:r>
    </w:p>
    <w:p w:rsidR="001F09DD" w:rsidRDefault="001F09DD" w:rsidP="001F09DD">
      <w:pPr>
        <w:spacing w:line="360" w:lineRule="auto"/>
        <w:ind w:firstLine="567"/>
        <w:jc w:val="both"/>
        <w:rPr>
          <w:sz w:val="28"/>
          <w:szCs w:val="28"/>
        </w:rPr>
      </w:pPr>
      <w:r w:rsidRPr="002B50DF">
        <w:rPr>
          <w:sz w:val="28"/>
          <w:szCs w:val="28"/>
        </w:rPr>
        <w:t>Расходами по обычным видам деятельности считается также возмещение стоимости основных средств, нематериальных активов и иных амортизируемых активов, осуществляемых в ви</w:t>
      </w:r>
      <w:r>
        <w:rPr>
          <w:sz w:val="28"/>
          <w:szCs w:val="28"/>
        </w:rPr>
        <w:t xml:space="preserve">де амортизационных отчислений. </w:t>
      </w:r>
    </w:p>
    <w:p w:rsidR="001F09DD" w:rsidRPr="00B00BCE" w:rsidRDefault="001F09DD" w:rsidP="001F09DD">
      <w:pPr>
        <w:spacing w:line="360" w:lineRule="auto"/>
        <w:ind w:firstLine="567"/>
        <w:jc w:val="both"/>
        <w:rPr>
          <w:sz w:val="28"/>
          <w:szCs w:val="28"/>
        </w:rPr>
      </w:pPr>
      <w:r w:rsidRPr="00B00BCE">
        <w:rPr>
          <w:sz w:val="28"/>
          <w:szCs w:val="28"/>
        </w:rPr>
        <w:t>Расходы по обычным видам деятельности формируют:</w:t>
      </w:r>
    </w:p>
    <w:p w:rsidR="001F09DD" w:rsidRPr="00A61D4D" w:rsidRDefault="001F09DD" w:rsidP="00D57230">
      <w:pPr>
        <w:pStyle w:val="a3"/>
        <w:numPr>
          <w:ilvl w:val="0"/>
          <w:numId w:val="7"/>
        </w:numPr>
        <w:spacing w:after="0" w:line="360" w:lineRule="auto"/>
        <w:ind w:left="0" w:firstLine="426"/>
        <w:jc w:val="both"/>
        <w:rPr>
          <w:rFonts w:ascii="Times New Roman" w:hAnsi="Times New Roman"/>
          <w:sz w:val="28"/>
          <w:szCs w:val="28"/>
        </w:rPr>
      </w:pPr>
      <w:r w:rsidRPr="00A61D4D">
        <w:rPr>
          <w:rFonts w:ascii="Times New Roman" w:hAnsi="Times New Roman"/>
          <w:sz w:val="28"/>
          <w:szCs w:val="28"/>
        </w:rPr>
        <w:t>расходы, связанные с приобретением сырья, материалов, товаров и иных материально-производственных запасов;</w:t>
      </w:r>
    </w:p>
    <w:p w:rsidR="001F09DD" w:rsidRPr="00A61D4D" w:rsidRDefault="001F09DD" w:rsidP="00D57230">
      <w:pPr>
        <w:pStyle w:val="a3"/>
        <w:numPr>
          <w:ilvl w:val="0"/>
          <w:numId w:val="7"/>
        </w:numPr>
        <w:spacing w:after="0" w:line="360" w:lineRule="auto"/>
        <w:ind w:left="0" w:firstLine="426"/>
        <w:jc w:val="both"/>
        <w:rPr>
          <w:rFonts w:ascii="Times New Roman" w:hAnsi="Times New Roman"/>
          <w:sz w:val="28"/>
          <w:szCs w:val="28"/>
        </w:rPr>
      </w:pPr>
      <w:r w:rsidRPr="00A61D4D">
        <w:rPr>
          <w:rFonts w:ascii="Times New Roman" w:hAnsi="Times New Roman"/>
          <w:sz w:val="28"/>
          <w:szCs w:val="28"/>
        </w:rPr>
        <w:t>расходы, возникающие непосредственно в процессе переработки (доработки) материально-производственных запасов для целей производства продукции, выполнения работ и оказания услуг и их продажи, а также продажи (перепродажи) товаров (расходы по содержанию и эксплуатации основных средств и иных внеоборотных активов, а также по поддержанию их в исправном состоянии, коммерческие расходы, управленческие расходы и др.).</w:t>
      </w:r>
    </w:p>
    <w:p w:rsidR="001F09DD" w:rsidRPr="00B00BCE" w:rsidRDefault="001F09DD" w:rsidP="001F09DD">
      <w:pPr>
        <w:spacing w:line="360" w:lineRule="auto"/>
        <w:ind w:firstLine="567"/>
        <w:jc w:val="both"/>
        <w:rPr>
          <w:sz w:val="28"/>
          <w:szCs w:val="28"/>
        </w:rPr>
      </w:pPr>
      <w:r w:rsidRPr="00B00BCE">
        <w:rPr>
          <w:sz w:val="28"/>
          <w:szCs w:val="28"/>
        </w:rPr>
        <w:t>При формировании расходов по обычным видам деятельности должна быть обеспечена их группировка по следующим элементам:</w:t>
      </w:r>
    </w:p>
    <w:p w:rsidR="001F09DD" w:rsidRPr="00B00BCE" w:rsidRDefault="001F09DD" w:rsidP="00D57230">
      <w:pPr>
        <w:numPr>
          <w:ilvl w:val="0"/>
          <w:numId w:val="13"/>
        </w:numPr>
        <w:spacing w:line="360" w:lineRule="auto"/>
        <w:jc w:val="both"/>
        <w:rPr>
          <w:sz w:val="28"/>
          <w:szCs w:val="28"/>
        </w:rPr>
      </w:pPr>
      <w:r w:rsidRPr="00B00BCE">
        <w:rPr>
          <w:sz w:val="28"/>
          <w:szCs w:val="28"/>
        </w:rPr>
        <w:t>материальные затраты;</w:t>
      </w:r>
    </w:p>
    <w:p w:rsidR="001F09DD" w:rsidRPr="00B00BCE" w:rsidRDefault="001F09DD" w:rsidP="00D57230">
      <w:pPr>
        <w:numPr>
          <w:ilvl w:val="0"/>
          <w:numId w:val="13"/>
        </w:numPr>
        <w:spacing w:line="360" w:lineRule="auto"/>
        <w:jc w:val="both"/>
        <w:rPr>
          <w:sz w:val="28"/>
          <w:szCs w:val="28"/>
        </w:rPr>
      </w:pPr>
      <w:r w:rsidRPr="00B00BCE">
        <w:rPr>
          <w:sz w:val="28"/>
          <w:szCs w:val="28"/>
        </w:rPr>
        <w:t>затраты на оплату труда;</w:t>
      </w:r>
    </w:p>
    <w:p w:rsidR="001F09DD" w:rsidRPr="00B00BCE" w:rsidRDefault="001F09DD" w:rsidP="00D57230">
      <w:pPr>
        <w:numPr>
          <w:ilvl w:val="0"/>
          <w:numId w:val="13"/>
        </w:numPr>
        <w:spacing w:line="360" w:lineRule="auto"/>
        <w:jc w:val="both"/>
        <w:rPr>
          <w:sz w:val="28"/>
          <w:szCs w:val="28"/>
        </w:rPr>
      </w:pPr>
      <w:r w:rsidRPr="00B00BCE">
        <w:rPr>
          <w:sz w:val="28"/>
          <w:szCs w:val="28"/>
        </w:rPr>
        <w:t>отчисления на социальные нужды;</w:t>
      </w:r>
    </w:p>
    <w:p w:rsidR="001F09DD" w:rsidRPr="00B00BCE" w:rsidRDefault="001F09DD" w:rsidP="00D57230">
      <w:pPr>
        <w:numPr>
          <w:ilvl w:val="0"/>
          <w:numId w:val="13"/>
        </w:numPr>
        <w:spacing w:line="360" w:lineRule="auto"/>
        <w:jc w:val="both"/>
        <w:rPr>
          <w:sz w:val="28"/>
          <w:szCs w:val="28"/>
        </w:rPr>
      </w:pPr>
      <w:r w:rsidRPr="00B00BCE">
        <w:rPr>
          <w:sz w:val="28"/>
          <w:szCs w:val="28"/>
        </w:rPr>
        <w:t>амортизация;</w:t>
      </w:r>
    </w:p>
    <w:p w:rsidR="001F09DD" w:rsidRPr="00B00BCE" w:rsidRDefault="001F09DD" w:rsidP="00D57230">
      <w:pPr>
        <w:numPr>
          <w:ilvl w:val="0"/>
          <w:numId w:val="13"/>
        </w:numPr>
        <w:spacing w:line="360" w:lineRule="auto"/>
        <w:jc w:val="both"/>
        <w:rPr>
          <w:sz w:val="28"/>
          <w:szCs w:val="28"/>
        </w:rPr>
      </w:pPr>
      <w:r w:rsidRPr="00B00BCE">
        <w:rPr>
          <w:sz w:val="28"/>
          <w:szCs w:val="28"/>
        </w:rPr>
        <w:t>прочие затраты.</w:t>
      </w:r>
    </w:p>
    <w:p w:rsidR="001F09DD" w:rsidRPr="00B00BCE" w:rsidRDefault="001F09DD" w:rsidP="001F09DD">
      <w:pPr>
        <w:spacing w:line="360" w:lineRule="auto"/>
        <w:ind w:firstLine="567"/>
        <w:jc w:val="both"/>
        <w:rPr>
          <w:sz w:val="28"/>
          <w:szCs w:val="28"/>
        </w:rPr>
      </w:pPr>
      <w:r w:rsidRPr="00B00BCE">
        <w:rPr>
          <w:sz w:val="28"/>
          <w:szCs w:val="28"/>
        </w:rPr>
        <w:t>Для целей управления в бухгалтерском учете организуется учет расходов по статьям затрат. Перечень статей затрат устанавливает</w:t>
      </w:r>
      <w:r>
        <w:rPr>
          <w:sz w:val="28"/>
          <w:szCs w:val="28"/>
        </w:rPr>
        <w:t>ся организацией самостоятельно.</w:t>
      </w:r>
    </w:p>
    <w:p w:rsidR="001F09DD" w:rsidRPr="002B50DF" w:rsidRDefault="001F09DD" w:rsidP="001F09DD">
      <w:pPr>
        <w:spacing w:line="360" w:lineRule="auto"/>
        <w:ind w:firstLine="567"/>
        <w:jc w:val="both"/>
        <w:rPr>
          <w:sz w:val="28"/>
          <w:szCs w:val="28"/>
        </w:rPr>
      </w:pPr>
      <w:r w:rsidRPr="002B50DF">
        <w:rPr>
          <w:sz w:val="28"/>
          <w:szCs w:val="28"/>
        </w:rPr>
        <w:t xml:space="preserve">Прочими расходами в соответствии с п. 11 ПБУ 10/99 являются: </w:t>
      </w:r>
    </w:p>
    <w:p w:rsidR="001F09DD" w:rsidRPr="00757813" w:rsidRDefault="001F09DD" w:rsidP="001F09DD">
      <w:pPr>
        <w:spacing w:line="360" w:lineRule="auto"/>
        <w:ind w:firstLine="567"/>
        <w:jc w:val="both"/>
        <w:rPr>
          <w:sz w:val="28"/>
          <w:szCs w:val="28"/>
        </w:rPr>
      </w:pPr>
      <w:r>
        <w:rPr>
          <w:sz w:val="28"/>
          <w:szCs w:val="28"/>
        </w:rPr>
        <w:t xml:space="preserve">- </w:t>
      </w:r>
      <w:r w:rsidRPr="00757813">
        <w:rPr>
          <w:sz w:val="28"/>
          <w:szCs w:val="28"/>
        </w:rPr>
        <w:t>расходы, связанные с предоставлением за плату во временное пользование (временное владение и пользование) активов организации</w:t>
      </w:r>
      <w:r>
        <w:rPr>
          <w:sz w:val="28"/>
          <w:szCs w:val="28"/>
        </w:rPr>
        <w:t>;</w:t>
      </w:r>
    </w:p>
    <w:p w:rsidR="001F09DD" w:rsidRPr="00757813" w:rsidRDefault="001F09DD" w:rsidP="001F09DD">
      <w:pPr>
        <w:spacing w:line="360" w:lineRule="auto"/>
        <w:ind w:firstLine="567"/>
        <w:jc w:val="both"/>
        <w:rPr>
          <w:sz w:val="28"/>
          <w:szCs w:val="28"/>
        </w:rPr>
      </w:pPr>
      <w:r>
        <w:rPr>
          <w:sz w:val="28"/>
          <w:szCs w:val="28"/>
        </w:rPr>
        <w:lastRenderedPageBreak/>
        <w:t xml:space="preserve">- </w:t>
      </w:r>
      <w:r w:rsidRPr="00757813">
        <w:rPr>
          <w:sz w:val="28"/>
          <w:szCs w:val="28"/>
        </w:rPr>
        <w:t>расходы, связанные с предоставлением за плату прав, возникающих из патентов на изобретения, промышленные образцы и других видов интеллекту</w:t>
      </w:r>
      <w:r w:rsidR="00386619">
        <w:rPr>
          <w:sz w:val="28"/>
          <w:szCs w:val="28"/>
        </w:rPr>
        <w:t>альной собственности</w:t>
      </w:r>
      <w:r>
        <w:rPr>
          <w:sz w:val="28"/>
          <w:szCs w:val="28"/>
        </w:rPr>
        <w:t>;</w:t>
      </w:r>
    </w:p>
    <w:p w:rsidR="001F09DD" w:rsidRPr="00757813" w:rsidRDefault="001F09DD" w:rsidP="001F09DD">
      <w:pPr>
        <w:spacing w:line="360" w:lineRule="auto"/>
        <w:ind w:firstLine="567"/>
        <w:jc w:val="both"/>
        <w:rPr>
          <w:sz w:val="28"/>
          <w:szCs w:val="28"/>
        </w:rPr>
      </w:pPr>
      <w:r>
        <w:rPr>
          <w:sz w:val="28"/>
          <w:szCs w:val="28"/>
        </w:rPr>
        <w:t xml:space="preserve">- </w:t>
      </w:r>
      <w:r w:rsidRPr="00757813">
        <w:rPr>
          <w:sz w:val="28"/>
          <w:szCs w:val="28"/>
        </w:rPr>
        <w:t>расходы, связанные с участием в уставных капиталах други</w:t>
      </w:r>
      <w:r>
        <w:rPr>
          <w:sz w:val="28"/>
          <w:szCs w:val="28"/>
        </w:rPr>
        <w:t>х организаций</w:t>
      </w:r>
      <w:r w:rsidRPr="00757813">
        <w:rPr>
          <w:sz w:val="28"/>
          <w:szCs w:val="28"/>
        </w:rPr>
        <w:t>;</w:t>
      </w:r>
    </w:p>
    <w:p w:rsidR="001F09DD" w:rsidRPr="00757813" w:rsidRDefault="001F09DD" w:rsidP="001F09DD">
      <w:pPr>
        <w:spacing w:line="360" w:lineRule="auto"/>
        <w:ind w:firstLine="567"/>
        <w:jc w:val="both"/>
        <w:rPr>
          <w:sz w:val="28"/>
          <w:szCs w:val="28"/>
        </w:rPr>
      </w:pPr>
      <w:r>
        <w:rPr>
          <w:sz w:val="28"/>
          <w:szCs w:val="28"/>
        </w:rPr>
        <w:t xml:space="preserve">- </w:t>
      </w:r>
      <w:r w:rsidRPr="00757813">
        <w:rPr>
          <w:sz w:val="28"/>
          <w:szCs w:val="28"/>
        </w:rPr>
        <w:t>расходы, связанные с продажей, выбытием и прочим списанием основных средств и иных активов, отличных от денежных средств (кроме иностранной валюты), товаров, продукции;</w:t>
      </w:r>
    </w:p>
    <w:p w:rsidR="001F09DD" w:rsidRPr="00757813" w:rsidRDefault="001F09DD" w:rsidP="001F09DD">
      <w:pPr>
        <w:spacing w:line="360" w:lineRule="auto"/>
        <w:ind w:firstLine="567"/>
        <w:jc w:val="both"/>
        <w:rPr>
          <w:sz w:val="28"/>
          <w:szCs w:val="28"/>
        </w:rPr>
      </w:pPr>
      <w:r>
        <w:rPr>
          <w:sz w:val="28"/>
          <w:szCs w:val="28"/>
        </w:rPr>
        <w:t xml:space="preserve">- </w:t>
      </w:r>
      <w:r w:rsidRPr="00757813">
        <w:rPr>
          <w:sz w:val="28"/>
          <w:szCs w:val="28"/>
        </w:rPr>
        <w:t>проценты, уплачиваемые организацией за предоставление ей в пользование денежных средств (кредитов, займов);</w:t>
      </w:r>
    </w:p>
    <w:p w:rsidR="001F09DD" w:rsidRPr="00757813" w:rsidRDefault="001F09DD" w:rsidP="001F09DD">
      <w:pPr>
        <w:spacing w:line="360" w:lineRule="auto"/>
        <w:ind w:firstLine="567"/>
        <w:jc w:val="both"/>
        <w:rPr>
          <w:sz w:val="28"/>
          <w:szCs w:val="28"/>
        </w:rPr>
      </w:pPr>
      <w:r>
        <w:rPr>
          <w:sz w:val="28"/>
          <w:szCs w:val="28"/>
        </w:rPr>
        <w:t xml:space="preserve">- </w:t>
      </w:r>
      <w:r w:rsidRPr="00757813">
        <w:rPr>
          <w:sz w:val="28"/>
          <w:szCs w:val="28"/>
        </w:rPr>
        <w:t>расходы, связанные с оплатой услуг, оказываемых кредитными организациями;</w:t>
      </w:r>
    </w:p>
    <w:p w:rsidR="001F09DD" w:rsidRPr="00757813" w:rsidRDefault="001F09DD" w:rsidP="001F09DD">
      <w:pPr>
        <w:spacing w:line="360" w:lineRule="auto"/>
        <w:ind w:firstLine="567"/>
        <w:jc w:val="both"/>
        <w:rPr>
          <w:sz w:val="28"/>
          <w:szCs w:val="28"/>
        </w:rPr>
      </w:pPr>
      <w:r>
        <w:rPr>
          <w:sz w:val="28"/>
          <w:szCs w:val="28"/>
        </w:rPr>
        <w:t xml:space="preserve">- </w:t>
      </w:r>
      <w:r w:rsidRPr="00757813">
        <w:rPr>
          <w:sz w:val="28"/>
          <w:szCs w:val="28"/>
        </w:rPr>
        <w:t>отчисления в оценочные резервы, создаваемые в соответствии с правилами бухгалтерского учета (резервы по сомнительным долгам, под обесценение вложений в ценные бумаги и др.), а также резервы, создаваемые в связи с признанием условных фа</w:t>
      </w:r>
      <w:r>
        <w:rPr>
          <w:sz w:val="28"/>
          <w:szCs w:val="28"/>
        </w:rPr>
        <w:t>ктов хозяйственной деятельности;</w:t>
      </w:r>
    </w:p>
    <w:p w:rsidR="001F09DD" w:rsidRPr="00757813" w:rsidRDefault="001F09DD" w:rsidP="001F09DD">
      <w:pPr>
        <w:spacing w:line="360" w:lineRule="auto"/>
        <w:ind w:firstLine="567"/>
        <w:jc w:val="both"/>
        <w:rPr>
          <w:sz w:val="28"/>
          <w:szCs w:val="28"/>
        </w:rPr>
      </w:pPr>
      <w:r>
        <w:rPr>
          <w:sz w:val="28"/>
          <w:szCs w:val="28"/>
        </w:rPr>
        <w:t xml:space="preserve">- </w:t>
      </w:r>
      <w:r w:rsidRPr="00757813">
        <w:rPr>
          <w:sz w:val="28"/>
          <w:szCs w:val="28"/>
        </w:rPr>
        <w:t>штрафы, пени, неустойки за нарушение условий договоров;</w:t>
      </w:r>
    </w:p>
    <w:p w:rsidR="001F09DD" w:rsidRPr="00757813" w:rsidRDefault="001F09DD" w:rsidP="001F09DD">
      <w:pPr>
        <w:spacing w:line="360" w:lineRule="auto"/>
        <w:ind w:firstLine="567"/>
        <w:jc w:val="both"/>
        <w:rPr>
          <w:sz w:val="28"/>
          <w:szCs w:val="28"/>
        </w:rPr>
      </w:pPr>
      <w:r>
        <w:rPr>
          <w:sz w:val="28"/>
          <w:szCs w:val="28"/>
        </w:rPr>
        <w:t xml:space="preserve">- </w:t>
      </w:r>
      <w:r w:rsidRPr="00757813">
        <w:rPr>
          <w:sz w:val="28"/>
          <w:szCs w:val="28"/>
        </w:rPr>
        <w:t>возмещение причиненных организацией убытков;</w:t>
      </w:r>
    </w:p>
    <w:p w:rsidR="001F09DD" w:rsidRPr="00757813" w:rsidRDefault="001F09DD" w:rsidP="001F09DD">
      <w:pPr>
        <w:spacing w:line="360" w:lineRule="auto"/>
        <w:ind w:firstLine="567"/>
        <w:jc w:val="both"/>
        <w:rPr>
          <w:sz w:val="28"/>
          <w:szCs w:val="28"/>
        </w:rPr>
      </w:pPr>
      <w:r>
        <w:rPr>
          <w:sz w:val="28"/>
          <w:szCs w:val="28"/>
        </w:rPr>
        <w:t xml:space="preserve">- </w:t>
      </w:r>
      <w:r w:rsidRPr="00757813">
        <w:rPr>
          <w:sz w:val="28"/>
          <w:szCs w:val="28"/>
        </w:rPr>
        <w:t>убытки прошлых лет, признанные в отчетном году;</w:t>
      </w:r>
    </w:p>
    <w:p w:rsidR="001F09DD" w:rsidRPr="00757813" w:rsidRDefault="001F09DD" w:rsidP="001F09DD">
      <w:pPr>
        <w:spacing w:line="360" w:lineRule="auto"/>
        <w:ind w:firstLine="567"/>
        <w:jc w:val="both"/>
        <w:rPr>
          <w:sz w:val="28"/>
          <w:szCs w:val="28"/>
        </w:rPr>
      </w:pPr>
      <w:r>
        <w:rPr>
          <w:sz w:val="28"/>
          <w:szCs w:val="28"/>
        </w:rPr>
        <w:t xml:space="preserve">- </w:t>
      </w:r>
      <w:r w:rsidRPr="00757813">
        <w:rPr>
          <w:sz w:val="28"/>
          <w:szCs w:val="28"/>
        </w:rPr>
        <w:t>суммы дебиторской задолженности, по которой истек срок исковой давности, других долгов, нереальных для взыскания;</w:t>
      </w:r>
    </w:p>
    <w:p w:rsidR="001F09DD" w:rsidRPr="00757813" w:rsidRDefault="001F09DD" w:rsidP="001F09DD">
      <w:pPr>
        <w:spacing w:line="360" w:lineRule="auto"/>
        <w:ind w:firstLine="567"/>
        <w:jc w:val="both"/>
        <w:rPr>
          <w:sz w:val="28"/>
          <w:szCs w:val="28"/>
        </w:rPr>
      </w:pPr>
      <w:r>
        <w:rPr>
          <w:sz w:val="28"/>
          <w:szCs w:val="28"/>
        </w:rPr>
        <w:t xml:space="preserve">- </w:t>
      </w:r>
      <w:r w:rsidRPr="00757813">
        <w:rPr>
          <w:sz w:val="28"/>
          <w:szCs w:val="28"/>
        </w:rPr>
        <w:t>курсовые разницы;</w:t>
      </w:r>
    </w:p>
    <w:p w:rsidR="001F09DD" w:rsidRPr="00757813" w:rsidRDefault="001F09DD" w:rsidP="001F09DD">
      <w:pPr>
        <w:spacing w:line="360" w:lineRule="auto"/>
        <w:ind w:firstLine="567"/>
        <w:jc w:val="both"/>
        <w:rPr>
          <w:sz w:val="28"/>
          <w:szCs w:val="28"/>
        </w:rPr>
      </w:pPr>
      <w:r>
        <w:rPr>
          <w:sz w:val="28"/>
          <w:szCs w:val="28"/>
        </w:rPr>
        <w:t xml:space="preserve">- </w:t>
      </w:r>
      <w:r w:rsidRPr="00757813">
        <w:rPr>
          <w:sz w:val="28"/>
          <w:szCs w:val="28"/>
        </w:rPr>
        <w:t>сумма уценки активов;</w:t>
      </w:r>
    </w:p>
    <w:p w:rsidR="001F09DD" w:rsidRPr="00757813" w:rsidRDefault="001F09DD" w:rsidP="001F09DD">
      <w:pPr>
        <w:spacing w:line="360" w:lineRule="auto"/>
        <w:ind w:firstLine="567"/>
        <w:jc w:val="both"/>
        <w:rPr>
          <w:sz w:val="28"/>
          <w:szCs w:val="28"/>
        </w:rPr>
      </w:pPr>
      <w:r>
        <w:rPr>
          <w:sz w:val="28"/>
          <w:szCs w:val="28"/>
        </w:rPr>
        <w:t xml:space="preserve">- </w:t>
      </w:r>
      <w:r w:rsidRPr="00757813">
        <w:rPr>
          <w:sz w:val="28"/>
          <w:szCs w:val="28"/>
        </w:rPr>
        <w:t>перечисление средств (взносов, выплат и т.д.), связанных с благотворительной деятельностью, расходы на осуществление спортивных мероприятий, отдыха, развлечений, мероприятий культурно-просветительского характера и иных аналогичных мероприятий;</w:t>
      </w:r>
    </w:p>
    <w:p w:rsidR="001F09DD" w:rsidRPr="00757813" w:rsidRDefault="001F09DD" w:rsidP="001F09DD">
      <w:pPr>
        <w:spacing w:line="360" w:lineRule="auto"/>
        <w:ind w:firstLine="567"/>
        <w:jc w:val="both"/>
        <w:rPr>
          <w:sz w:val="28"/>
          <w:szCs w:val="28"/>
        </w:rPr>
      </w:pPr>
      <w:r>
        <w:rPr>
          <w:sz w:val="28"/>
          <w:szCs w:val="28"/>
        </w:rPr>
        <w:t xml:space="preserve">- </w:t>
      </w:r>
      <w:r w:rsidRPr="00757813">
        <w:rPr>
          <w:sz w:val="28"/>
          <w:szCs w:val="28"/>
        </w:rPr>
        <w:t>прочие расходы.</w:t>
      </w:r>
    </w:p>
    <w:p w:rsidR="001F09DD" w:rsidRPr="00A61D4D" w:rsidRDefault="001F09DD" w:rsidP="001F09DD">
      <w:pPr>
        <w:spacing w:line="360" w:lineRule="auto"/>
        <w:ind w:firstLine="567"/>
        <w:jc w:val="both"/>
        <w:rPr>
          <w:sz w:val="28"/>
          <w:szCs w:val="28"/>
        </w:rPr>
      </w:pPr>
      <w:r w:rsidRPr="00757813">
        <w:rPr>
          <w:sz w:val="28"/>
          <w:szCs w:val="28"/>
        </w:rPr>
        <w:lastRenderedPageBreak/>
        <w:t>Прочими расходами также являются расходы, возникающие как последствия чрезвычайных обстоятельств хозяйственной деятельности (стихийного бедствия, пожара, аварии, национализации имущества и т.п.).</w:t>
      </w:r>
      <w:r w:rsidRPr="00664DF8">
        <w:rPr>
          <w:sz w:val="28"/>
          <w:szCs w:val="28"/>
        </w:rPr>
        <w:t>[</w:t>
      </w:r>
      <w:r w:rsidR="00386619" w:rsidRPr="00664DF8">
        <w:rPr>
          <w:sz w:val="28"/>
          <w:szCs w:val="28"/>
        </w:rPr>
        <w:t>10</w:t>
      </w:r>
      <w:r w:rsidRPr="00664DF8">
        <w:rPr>
          <w:sz w:val="28"/>
          <w:szCs w:val="28"/>
        </w:rPr>
        <w:t>]</w:t>
      </w:r>
    </w:p>
    <w:p w:rsidR="001F09DD" w:rsidRDefault="001F09DD" w:rsidP="001F09DD">
      <w:pPr>
        <w:spacing w:line="360" w:lineRule="auto"/>
        <w:ind w:firstLine="567"/>
        <w:jc w:val="both"/>
        <w:rPr>
          <w:sz w:val="28"/>
          <w:szCs w:val="28"/>
        </w:rPr>
      </w:pPr>
      <w:r w:rsidRPr="00A047BF">
        <w:rPr>
          <w:sz w:val="28"/>
          <w:szCs w:val="28"/>
        </w:rPr>
        <w:t>Расходами по обычным видам деятельности для сельскохозяйственных предприятий являются расходы, связанные с производством сельскохозяйственной продукции и ее продажей. Подобными расходами также считаются расходы, осуществление которых связано с выполнением работ, оказанием услуг. К расходам по обычным видам деятельности также относится возмещение стоимости основных средств, нематериальных активов и иных амортизируемых активов, осуществляемых в виде амортизационных отчислений.</w:t>
      </w:r>
    </w:p>
    <w:p w:rsidR="001F09DD" w:rsidRDefault="00A43ECE" w:rsidP="001F09DD">
      <w:pPr>
        <w:spacing w:line="360" w:lineRule="auto"/>
        <w:ind w:firstLine="567"/>
        <w:jc w:val="both"/>
        <w:rPr>
          <w:sz w:val="28"/>
          <w:szCs w:val="28"/>
        </w:rPr>
      </w:pPr>
      <w:r>
        <w:rPr>
          <w:sz w:val="28"/>
          <w:szCs w:val="28"/>
        </w:rPr>
        <w:t xml:space="preserve">В системе налогового учета, </w:t>
      </w:r>
      <w:r w:rsidR="001F09DD" w:rsidRPr="00A047BF">
        <w:rPr>
          <w:sz w:val="28"/>
          <w:szCs w:val="28"/>
        </w:rPr>
        <w:t>согласно Налоговому кодек</w:t>
      </w:r>
      <w:r>
        <w:rPr>
          <w:sz w:val="28"/>
          <w:szCs w:val="28"/>
        </w:rPr>
        <w:t xml:space="preserve">су Российской Федерации, ст. 41, </w:t>
      </w:r>
      <w:r w:rsidR="001F09DD" w:rsidRPr="00A047BF">
        <w:rPr>
          <w:sz w:val="28"/>
          <w:szCs w:val="28"/>
        </w:rPr>
        <w:t xml:space="preserve"> 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 (рис</w:t>
      </w:r>
      <w:r w:rsidR="001F09DD">
        <w:rPr>
          <w:sz w:val="28"/>
          <w:szCs w:val="28"/>
        </w:rPr>
        <w:t>.</w:t>
      </w:r>
      <w:r w:rsidR="00917C80">
        <w:rPr>
          <w:sz w:val="28"/>
          <w:szCs w:val="28"/>
        </w:rPr>
        <w:t>1</w:t>
      </w:r>
      <w:r w:rsidR="00485B30">
        <w:rPr>
          <w:sz w:val="28"/>
          <w:szCs w:val="28"/>
        </w:rPr>
        <w:t>.3.1</w:t>
      </w:r>
      <w:r w:rsidR="001F09DD" w:rsidRPr="00A047BF">
        <w:rPr>
          <w:sz w:val="28"/>
          <w:szCs w:val="28"/>
        </w:rPr>
        <w:t>).</w:t>
      </w:r>
    </w:p>
    <w:p w:rsidR="001F09DD" w:rsidRDefault="00040329" w:rsidP="001F09DD">
      <w:pPr>
        <w:spacing w:line="360" w:lineRule="auto"/>
        <w:ind w:firstLine="567"/>
        <w:jc w:val="both"/>
        <w:rPr>
          <w:sz w:val="28"/>
          <w:szCs w:val="28"/>
        </w:rPr>
      </w:pPr>
      <w:r>
        <w:rPr>
          <w:noProof/>
          <w:sz w:val="28"/>
          <w:szCs w:val="28"/>
        </w:rPr>
        <w:pict>
          <v:rect id="_x0000_s1028" style="position:absolute;left:0;text-align:left;margin-left:170.7pt;margin-top:14.85pt;width:125.25pt;height:32.25pt;z-index:251670016">
            <v:textbox style="mso-next-textbox:#_x0000_s1028">
              <w:txbxContent>
                <w:p w:rsidR="00AE5A44" w:rsidRPr="008C699A" w:rsidRDefault="00AE5A44" w:rsidP="001F09DD">
                  <w:pPr>
                    <w:jc w:val="center"/>
                    <w:rPr>
                      <w:sz w:val="28"/>
                      <w:szCs w:val="28"/>
                    </w:rPr>
                  </w:pPr>
                  <w:r w:rsidRPr="008C699A">
                    <w:rPr>
                      <w:sz w:val="28"/>
                      <w:szCs w:val="28"/>
                    </w:rPr>
                    <w:t>Доходы</w:t>
                  </w:r>
                </w:p>
              </w:txbxContent>
            </v:textbox>
          </v:rect>
        </w:pict>
      </w:r>
    </w:p>
    <w:p w:rsidR="001F09DD" w:rsidRPr="00A047BF" w:rsidRDefault="001F09DD" w:rsidP="001F09DD">
      <w:pPr>
        <w:spacing w:line="360" w:lineRule="auto"/>
        <w:ind w:firstLine="567"/>
        <w:jc w:val="both"/>
        <w:rPr>
          <w:sz w:val="28"/>
          <w:szCs w:val="28"/>
        </w:rPr>
      </w:pPr>
    </w:p>
    <w:p w:rsidR="001F09DD" w:rsidRPr="00A047BF" w:rsidRDefault="00040329" w:rsidP="001F09DD">
      <w:pPr>
        <w:spacing w:line="360" w:lineRule="auto"/>
        <w:ind w:firstLine="567"/>
        <w:jc w:val="center"/>
        <w:rPr>
          <w:sz w:val="28"/>
          <w:szCs w:val="28"/>
        </w:rPr>
      </w:pPr>
      <w:r>
        <w:rPr>
          <w:noProof/>
          <w:sz w:val="28"/>
          <w:szCs w:val="28"/>
        </w:rPr>
        <w:pict>
          <v:shapetype id="_x0000_t32" coordsize="21600,21600" o:spt="32" o:oned="t" path="m,l21600,21600e" filled="f">
            <v:path arrowok="t" fillok="f" o:connecttype="none"/>
            <o:lock v:ext="edit" shapetype="t"/>
          </v:shapetype>
          <v:shape id="_x0000_s1034" type="#_x0000_t32" style="position:absolute;left:0;text-align:left;margin-left:289.2pt;margin-top:11.55pt;width:57.75pt;height:29.25pt;flip:x y;z-index:251676160" o:connectortype="straight">
            <v:stroke endarrow="block"/>
          </v:shape>
        </w:pict>
      </w:r>
      <w:r>
        <w:rPr>
          <w:noProof/>
          <w:sz w:val="28"/>
          <w:szCs w:val="28"/>
        </w:rPr>
        <w:pict>
          <v:shape id="_x0000_s1033" type="#_x0000_t32" style="position:absolute;left:0;text-align:left;margin-left:235.95pt;margin-top:17.7pt;width:.05pt;height:59.1pt;flip:y;z-index:251675136" o:connectortype="straight">
            <v:stroke endarrow="block"/>
          </v:shape>
        </w:pict>
      </w:r>
      <w:r>
        <w:rPr>
          <w:noProof/>
          <w:sz w:val="28"/>
          <w:szCs w:val="28"/>
        </w:rPr>
        <w:pict>
          <v:shape id="_x0000_s1032" type="#_x0000_t32" style="position:absolute;left:0;text-align:left;margin-left:111.45pt;margin-top:11.55pt;width:72.75pt;height:37.5pt;flip:y;z-index:251674112" o:connectortype="straight">
            <v:stroke endarrow="block"/>
          </v:shape>
        </w:pict>
      </w:r>
    </w:p>
    <w:p w:rsidR="001F09DD" w:rsidRPr="00A047BF" w:rsidRDefault="001F09DD" w:rsidP="001F09DD">
      <w:pPr>
        <w:spacing w:line="360" w:lineRule="auto"/>
        <w:jc w:val="both"/>
        <w:rPr>
          <w:sz w:val="28"/>
          <w:szCs w:val="28"/>
        </w:rPr>
      </w:pPr>
    </w:p>
    <w:p w:rsidR="001F09DD" w:rsidRDefault="00040329" w:rsidP="001F09DD">
      <w:pPr>
        <w:spacing w:line="360" w:lineRule="auto"/>
        <w:ind w:firstLine="567"/>
        <w:rPr>
          <w:noProof/>
          <w:sz w:val="28"/>
          <w:szCs w:val="28"/>
        </w:rPr>
      </w:pPr>
      <w:r>
        <w:rPr>
          <w:noProof/>
          <w:sz w:val="28"/>
          <w:szCs w:val="28"/>
        </w:rPr>
        <w:pict>
          <v:rect id="_x0000_s1029" style="position:absolute;left:0;text-align:left;margin-left:318.45pt;margin-top:5.25pt;width:126pt;height:59.25pt;z-index:251671040">
            <v:textbox style="mso-next-textbox:#_x0000_s1029">
              <w:txbxContent>
                <w:p w:rsidR="00AE5A44" w:rsidRDefault="00AE5A44" w:rsidP="001F09DD">
                  <w:pPr>
                    <w:jc w:val="center"/>
                    <w:rPr>
                      <w:sz w:val="28"/>
                      <w:szCs w:val="28"/>
                    </w:rPr>
                  </w:pPr>
                  <w:r w:rsidRPr="008C699A">
                    <w:rPr>
                      <w:sz w:val="28"/>
                      <w:szCs w:val="28"/>
                    </w:rPr>
                    <w:t>Доходы</w:t>
                  </w:r>
                  <w:r>
                    <w:rPr>
                      <w:sz w:val="28"/>
                      <w:szCs w:val="28"/>
                    </w:rPr>
                    <w:t>, не</w:t>
                  </w:r>
                </w:p>
                <w:p w:rsidR="00AE5A44" w:rsidRDefault="00AE5A44" w:rsidP="001F09DD">
                  <w:pPr>
                    <w:jc w:val="center"/>
                    <w:rPr>
                      <w:sz w:val="28"/>
                      <w:szCs w:val="28"/>
                    </w:rPr>
                  </w:pPr>
                  <w:r>
                    <w:rPr>
                      <w:sz w:val="28"/>
                      <w:szCs w:val="28"/>
                    </w:rPr>
                    <w:t xml:space="preserve">подлежащие </w:t>
                  </w:r>
                </w:p>
                <w:p w:rsidR="00AE5A44" w:rsidRPr="008C699A" w:rsidRDefault="00AE5A44" w:rsidP="001F09DD">
                  <w:pPr>
                    <w:jc w:val="center"/>
                    <w:rPr>
                      <w:sz w:val="28"/>
                      <w:szCs w:val="28"/>
                    </w:rPr>
                  </w:pPr>
                  <w:r>
                    <w:rPr>
                      <w:sz w:val="28"/>
                      <w:szCs w:val="28"/>
                    </w:rPr>
                    <w:t>налогообложению</w:t>
                  </w:r>
                </w:p>
              </w:txbxContent>
            </v:textbox>
          </v:rect>
        </w:pict>
      </w:r>
      <w:r>
        <w:rPr>
          <w:noProof/>
          <w:sz w:val="28"/>
          <w:szCs w:val="28"/>
        </w:rPr>
        <w:pict>
          <v:rect id="_x0000_s1031" style="position:absolute;left:0;text-align:left;margin-left:31.95pt;margin-top:10.65pt;width:106.5pt;height:59.25pt;z-index:251673088">
            <v:textbox style="mso-next-textbox:#_x0000_s1031">
              <w:txbxContent>
                <w:p w:rsidR="00AE5A44" w:rsidRDefault="00AE5A44" w:rsidP="001F09DD">
                  <w:pPr>
                    <w:jc w:val="center"/>
                    <w:rPr>
                      <w:sz w:val="28"/>
                      <w:szCs w:val="28"/>
                    </w:rPr>
                  </w:pPr>
                  <w:r w:rsidRPr="008C699A">
                    <w:rPr>
                      <w:sz w:val="28"/>
                      <w:szCs w:val="28"/>
                    </w:rPr>
                    <w:t>Доходы</w:t>
                  </w:r>
                </w:p>
                <w:p w:rsidR="00AE5A44" w:rsidRDefault="00AE5A44" w:rsidP="001F09DD">
                  <w:pPr>
                    <w:jc w:val="center"/>
                    <w:rPr>
                      <w:sz w:val="28"/>
                      <w:szCs w:val="28"/>
                    </w:rPr>
                  </w:pPr>
                  <w:r>
                    <w:rPr>
                      <w:sz w:val="28"/>
                      <w:szCs w:val="28"/>
                    </w:rPr>
                    <w:t>от</w:t>
                  </w:r>
                </w:p>
                <w:p w:rsidR="00AE5A44" w:rsidRPr="008C699A" w:rsidRDefault="00AE5A44" w:rsidP="001F09DD">
                  <w:pPr>
                    <w:jc w:val="center"/>
                    <w:rPr>
                      <w:sz w:val="28"/>
                      <w:szCs w:val="28"/>
                    </w:rPr>
                  </w:pPr>
                  <w:r>
                    <w:rPr>
                      <w:sz w:val="28"/>
                      <w:szCs w:val="28"/>
                    </w:rPr>
                    <w:t>реализации</w:t>
                  </w:r>
                </w:p>
              </w:txbxContent>
            </v:textbox>
          </v:rect>
        </w:pict>
      </w:r>
    </w:p>
    <w:p w:rsidR="001F09DD" w:rsidRDefault="00040329" w:rsidP="001F09DD">
      <w:pPr>
        <w:spacing w:line="360" w:lineRule="auto"/>
        <w:ind w:firstLine="567"/>
        <w:rPr>
          <w:noProof/>
          <w:sz w:val="28"/>
          <w:szCs w:val="28"/>
        </w:rPr>
      </w:pPr>
      <w:r>
        <w:rPr>
          <w:noProof/>
          <w:sz w:val="28"/>
          <w:szCs w:val="28"/>
        </w:rPr>
        <w:pict>
          <v:rect id="_x0000_s1030" style="position:absolute;left:0;text-align:left;margin-left:166.95pt;margin-top:14.85pt;width:137.25pt;height:43.5pt;z-index:251672064">
            <v:textbox style="mso-next-textbox:#_x0000_s1030">
              <w:txbxContent>
                <w:p w:rsidR="00AE5A44" w:rsidRPr="008C699A" w:rsidRDefault="00AE5A44" w:rsidP="001F09DD">
                  <w:pPr>
                    <w:jc w:val="center"/>
                    <w:rPr>
                      <w:sz w:val="28"/>
                      <w:szCs w:val="28"/>
                    </w:rPr>
                  </w:pPr>
                  <w:r>
                    <w:rPr>
                      <w:sz w:val="28"/>
                      <w:szCs w:val="28"/>
                    </w:rPr>
                    <w:t>Внереализационныедоходы</w:t>
                  </w:r>
                </w:p>
              </w:txbxContent>
            </v:textbox>
          </v:rect>
        </w:pict>
      </w:r>
    </w:p>
    <w:p w:rsidR="001F09DD" w:rsidRDefault="001F09DD" w:rsidP="001F09DD">
      <w:pPr>
        <w:spacing w:line="360" w:lineRule="auto"/>
        <w:ind w:firstLine="567"/>
        <w:rPr>
          <w:noProof/>
          <w:sz w:val="28"/>
          <w:szCs w:val="28"/>
        </w:rPr>
      </w:pPr>
    </w:p>
    <w:p w:rsidR="001F09DD" w:rsidRPr="00A047BF" w:rsidRDefault="001F09DD" w:rsidP="001F09DD">
      <w:pPr>
        <w:spacing w:line="360" w:lineRule="auto"/>
        <w:rPr>
          <w:sz w:val="28"/>
          <w:szCs w:val="28"/>
        </w:rPr>
      </w:pPr>
    </w:p>
    <w:p w:rsidR="001F09DD" w:rsidRPr="00485B30" w:rsidRDefault="00917C80" w:rsidP="001F09DD">
      <w:pPr>
        <w:spacing w:line="360" w:lineRule="auto"/>
        <w:ind w:firstLine="567"/>
        <w:jc w:val="center"/>
        <w:rPr>
          <w:b/>
          <w:sz w:val="28"/>
          <w:szCs w:val="28"/>
        </w:rPr>
      </w:pPr>
      <w:r w:rsidRPr="00485B30">
        <w:rPr>
          <w:b/>
          <w:sz w:val="28"/>
          <w:szCs w:val="28"/>
        </w:rPr>
        <w:t>Рисунок 1</w:t>
      </w:r>
      <w:r w:rsidR="00485B30" w:rsidRPr="00485B30">
        <w:rPr>
          <w:b/>
          <w:sz w:val="28"/>
          <w:szCs w:val="28"/>
        </w:rPr>
        <w:t>.3.1</w:t>
      </w:r>
      <w:r w:rsidR="001F09DD" w:rsidRPr="00485B30">
        <w:rPr>
          <w:b/>
          <w:sz w:val="28"/>
          <w:szCs w:val="28"/>
        </w:rPr>
        <w:t xml:space="preserve"> -  Схема доходов организации в системе налогового учета</w:t>
      </w:r>
    </w:p>
    <w:p w:rsidR="001F09DD" w:rsidRPr="00A047BF" w:rsidRDefault="001F09DD" w:rsidP="001F09DD">
      <w:pPr>
        <w:spacing w:line="360" w:lineRule="auto"/>
        <w:ind w:firstLine="567"/>
        <w:jc w:val="both"/>
        <w:rPr>
          <w:sz w:val="28"/>
          <w:szCs w:val="28"/>
        </w:rPr>
      </w:pPr>
      <w:r w:rsidRPr="00A047BF">
        <w:rPr>
          <w:sz w:val="28"/>
          <w:szCs w:val="28"/>
        </w:rPr>
        <w:t>Величина доходов определяется исходя из цен сделки, а в случае получения доходов в натуральной форме они определяются по действующим рыночным ценам на момент операции.</w:t>
      </w:r>
    </w:p>
    <w:p w:rsidR="001F09DD" w:rsidRPr="00A047BF" w:rsidRDefault="001F09DD" w:rsidP="001F09DD">
      <w:pPr>
        <w:spacing w:line="360" w:lineRule="auto"/>
        <w:ind w:firstLine="567"/>
        <w:jc w:val="both"/>
        <w:rPr>
          <w:sz w:val="28"/>
          <w:szCs w:val="28"/>
        </w:rPr>
      </w:pPr>
      <w:r w:rsidRPr="00A047BF">
        <w:rPr>
          <w:sz w:val="28"/>
          <w:szCs w:val="28"/>
        </w:rPr>
        <w:lastRenderedPageBreak/>
        <w:t>Доходы, не учитываемые при определении налоговой базы (не подлежащие налогообложению), отражены в ст. 251 НК РФ. Например, к ним можно отнести доходы:</w:t>
      </w:r>
    </w:p>
    <w:p w:rsidR="001F09DD" w:rsidRPr="00A047BF" w:rsidRDefault="001F09DD" w:rsidP="001F09DD">
      <w:pPr>
        <w:spacing w:line="360" w:lineRule="auto"/>
        <w:ind w:firstLine="567"/>
        <w:jc w:val="both"/>
        <w:rPr>
          <w:sz w:val="28"/>
          <w:szCs w:val="28"/>
        </w:rPr>
      </w:pPr>
      <w:r w:rsidRPr="00A047BF">
        <w:rPr>
          <w:sz w:val="28"/>
          <w:szCs w:val="28"/>
        </w:rPr>
        <w:t>- в виде имущества, имущественных прав, а также работ или услуг, которые получены от других лиц в порядке предварительной оплаты товаров (работ, услуг) налогоплательщиками, определяющими доходы и расходы по методу начисления;</w:t>
      </w:r>
    </w:p>
    <w:p w:rsidR="001F09DD" w:rsidRPr="00A047BF" w:rsidRDefault="001F09DD" w:rsidP="001F09DD">
      <w:pPr>
        <w:spacing w:line="360" w:lineRule="auto"/>
        <w:ind w:firstLine="567"/>
        <w:jc w:val="both"/>
        <w:rPr>
          <w:sz w:val="28"/>
          <w:szCs w:val="28"/>
        </w:rPr>
      </w:pPr>
      <w:r w:rsidRPr="00A047BF">
        <w:rPr>
          <w:sz w:val="28"/>
          <w:szCs w:val="28"/>
        </w:rPr>
        <w:t>- полученных в форме залога или задатка в качестве обеспечения обязательств;</w:t>
      </w:r>
    </w:p>
    <w:p w:rsidR="001F09DD" w:rsidRPr="00C274FE" w:rsidRDefault="001F09DD" w:rsidP="001F09DD">
      <w:pPr>
        <w:spacing w:line="360" w:lineRule="auto"/>
        <w:ind w:firstLine="567"/>
        <w:jc w:val="both"/>
        <w:rPr>
          <w:sz w:val="28"/>
          <w:szCs w:val="28"/>
        </w:rPr>
      </w:pPr>
      <w:r w:rsidRPr="00A047BF">
        <w:rPr>
          <w:sz w:val="28"/>
          <w:szCs w:val="28"/>
        </w:rPr>
        <w:t>- или неимущественных прав, имеющих денежную оценку, которые получены в виде взносов (вкладов) в уставн</w:t>
      </w:r>
      <w:r>
        <w:rPr>
          <w:sz w:val="28"/>
          <w:szCs w:val="28"/>
        </w:rPr>
        <w:t xml:space="preserve">ый капитал организации и т.д. </w:t>
      </w:r>
      <w:r w:rsidRPr="00664DF8">
        <w:rPr>
          <w:sz w:val="28"/>
          <w:szCs w:val="28"/>
        </w:rPr>
        <w:t>[</w:t>
      </w:r>
      <w:r w:rsidR="00664DF8" w:rsidRPr="00664DF8">
        <w:rPr>
          <w:sz w:val="28"/>
          <w:szCs w:val="28"/>
        </w:rPr>
        <w:t>30</w:t>
      </w:r>
      <w:r w:rsidR="00664DF8">
        <w:rPr>
          <w:sz w:val="28"/>
          <w:szCs w:val="28"/>
        </w:rPr>
        <w:t>]</w:t>
      </w:r>
    </w:p>
    <w:p w:rsidR="001F09DD" w:rsidRPr="00A047BF" w:rsidRDefault="001F09DD" w:rsidP="001F09DD">
      <w:pPr>
        <w:spacing w:line="360" w:lineRule="auto"/>
        <w:ind w:firstLine="567"/>
        <w:jc w:val="both"/>
        <w:rPr>
          <w:sz w:val="28"/>
          <w:szCs w:val="28"/>
        </w:rPr>
      </w:pPr>
      <w:r w:rsidRPr="00A047BF">
        <w:rPr>
          <w:sz w:val="28"/>
          <w:szCs w:val="28"/>
        </w:rPr>
        <w:t>Доходом от реализации признается выручка: от реализации товаров (выполнения работ и оказания услуг) как собственного производства, так и ранее приобретенных; от реализации имущественных прав. Выручка от реализации определяется всеми поступлениями, связанными с расчетами за реализованные товары (выполненные работы, оказанные услуги) или имущественные права, в денежной и (или) натуральной формах.</w:t>
      </w:r>
    </w:p>
    <w:p w:rsidR="001F09DD" w:rsidRPr="00A047BF" w:rsidRDefault="001F09DD" w:rsidP="001F09DD">
      <w:pPr>
        <w:spacing w:line="360" w:lineRule="auto"/>
        <w:ind w:firstLine="567"/>
        <w:jc w:val="both"/>
        <w:rPr>
          <w:sz w:val="28"/>
          <w:szCs w:val="28"/>
        </w:rPr>
      </w:pPr>
      <w:r w:rsidRPr="00A047BF">
        <w:rPr>
          <w:sz w:val="28"/>
          <w:szCs w:val="28"/>
        </w:rPr>
        <w:t>В состав внереализационных доходов могут входить доходы:</w:t>
      </w:r>
    </w:p>
    <w:p w:rsidR="001F09DD" w:rsidRPr="00A047BF" w:rsidRDefault="001F09DD" w:rsidP="001F09DD">
      <w:pPr>
        <w:spacing w:line="360" w:lineRule="auto"/>
        <w:ind w:firstLine="567"/>
        <w:jc w:val="both"/>
        <w:rPr>
          <w:sz w:val="28"/>
          <w:szCs w:val="28"/>
        </w:rPr>
      </w:pPr>
      <w:r w:rsidRPr="00A047BF">
        <w:rPr>
          <w:sz w:val="28"/>
          <w:szCs w:val="28"/>
        </w:rPr>
        <w:t>- от долевого участия в других организациях;</w:t>
      </w:r>
    </w:p>
    <w:p w:rsidR="001F09DD" w:rsidRPr="00A047BF" w:rsidRDefault="001F09DD" w:rsidP="001F09DD">
      <w:pPr>
        <w:spacing w:line="360" w:lineRule="auto"/>
        <w:ind w:firstLine="567"/>
        <w:jc w:val="both"/>
        <w:rPr>
          <w:sz w:val="28"/>
          <w:szCs w:val="28"/>
        </w:rPr>
      </w:pPr>
      <w:r w:rsidRPr="00A047BF">
        <w:rPr>
          <w:sz w:val="28"/>
          <w:szCs w:val="28"/>
        </w:rPr>
        <w:t>- в виде курсовой разницы, образовавшейся вследствие отклонения курса продажи (покупки) иностранной валюты от официального курса, установленного Банком России на дату перехода права собственности на иностранную валюту;</w:t>
      </w:r>
    </w:p>
    <w:p w:rsidR="001F09DD" w:rsidRPr="00A047BF" w:rsidRDefault="001F09DD" w:rsidP="001F09DD">
      <w:pPr>
        <w:spacing w:line="360" w:lineRule="auto"/>
        <w:ind w:firstLine="567"/>
        <w:jc w:val="both"/>
        <w:rPr>
          <w:sz w:val="28"/>
          <w:szCs w:val="28"/>
        </w:rPr>
      </w:pPr>
      <w:r w:rsidRPr="00A047BF">
        <w:rPr>
          <w:sz w:val="28"/>
          <w:szCs w:val="28"/>
        </w:rPr>
        <w:t>- в виде признанных должником или подлежащих уплате должником на основании решения суда, вступившего в законную силу, штрафов, пеней и т.п.;</w:t>
      </w:r>
    </w:p>
    <w:p w:rsidR="001F09DD" w:rsidRPr="00A047BF" w:rsidRDefault="001F09DD" w:rsidP="001F09DD">
      <w:pPr>
        <w:spacing w:line="360" w:lineRule="auto"/>
        <w:ind w:firstLine="567"/>
        <w:jc w:val="both"/>
        <w:rPr>
          <w:sz w:val="28"/>
          <w:szCs w:val="28"/>
        </w:rPr>
      </w:pPr>
      <w:r w:rsidRPr="00A047BF">
        <w:rPr>
          <w:sz w:val="28"/>
          <w:szCs w:val="28"/>
        </w:rPr>
        <w:t>- от сдачи имущества в аренду (субаренду), если такие доходы не определяются налогоплательщиком в качестве выручки от реализации;</w:t>
      </w:r>
    </w:p>
    <w:p w:rsidR="001F09DD" w:rsidRPr="00A047BF" w:rsidRDefault="001F09DD" w:rsidP="001F09DD">
      <w:pPr>
        <w:spacing w:line="360" w:lineRule="auto"/>
        <w:ind w:firstLine="567"/>
        <w:jc w:val="both"/>
        <w:rPr>
          <w:sz w:val="28"/>
          <w:szCs w:val="28"/>
        </w:rPr>
      </w:pPr>
      <w:r w:rsidRPr="00A047BF">
        <w:rPr>
          <w:sz w:val="28"/>
          <w:szCs w:val="28"/>
        </w:rPr>
        <w:t>- в виде процентов, полученных по договорам займа, кредита;</w:t>
      </w:r>
    </w:p>
    <w:p w:rsidR="001F09DD" w:rsidRPr="00A047BF" w:rsidRDefault="001F09DD" w:rsidP="001F09DD">
      <w:pPr>
        <w:spacing w:line="360" w:lineRule="auto"/>
        <w:ind w:firstLine="567"/>
        <w:jc w:val="both"/>
        <w:rPr>
          <w:sz w:val="28"/>
          <w:szCs w:val="28"/>
        </w:rPr>
      </w:pPr>
      <w:r w:rsidRPr="00A047BF">
        <w:rPr>
          <w:sz w:val="28"/>
          <w:szCs w:val="28"/>
        </w:rPr>
        <w:t>- другие доходы, определенные ст. 250 НК РФ.</w:t>
      </w:r>
    </w:p>
    <w:p w:rsidR="001F09DD" w:rsidRDefault="001F09DD" w:rsidP="001F09DD">
      <w:pPr>
        <w:spacing w:line="360" w:lineRule="auto"/>
        <w:ind w:firstLine="567"/>
        <w:jc w:val="both"/>
        <w:rPr>
          <w:sz w:val="28"/>
          <w:szCs w:val="28"/>
        </w:rPr>
      </w:pPr>
      <w:r>
        <w:rPr>
          <w:sz w:val="28"/>
          <w:szCs w:val="28"/>
        </w:rPr>
        <w:lastRenderedPageBreak/>
        <w:t>В</w:t>
      </w:r>
      <w:r w:rsidRPr="00932258">
        <w:rPr>
          <w:sz w:val="28"/>
          <w:szCs w:val="28"/>
        </w:rPr>
        <w:t xml:space="preserve"> различных нормативно-правовых актах, а также других источниках (статьях, публикациях, учебной литературе) зачастую не проводится четкой грани между такими понятиями, как издержки, расходы и затраты.А смешение этих понятий может иметь крайне неприятные последствия.</w:t>
      </w:r>
    </w:p>
    <w:p w:rsidR="001F09DD" w:rsidRPr="002626EE" w:rsidRDefault="001F09DD" w:rsidP="001F09DD">
      <w:pPr>
        <w:spacing w:line="360" w:lineRule="auto"/>
        <w:ind w:firstLine="567"/>
        <w:jc w:val="both"/>
        <w:rPr>
          <w:sz w:val="28"/>
          <w:szCs w:val="28"/>
        </w:rPr>
      </w:pPr>
      <w:r>
        <w:rPr>
          <w:sz w:val="28"/>
          <w:szCs w:val="28"/>
        </w:rPr>
        <w:t xml:space="preserve">Р.А. Алборов и С.М. Концевая  выделяют еще один вид расходов и доходов – такие как потенциальные. В настоящее время в России пока уделяется недостаточное внимание учету инфляционных процессов. Учет в России базируется в основном на принципе «оценки имущества по исторической стоимости», то есть себестоимости (или «неизменной первоначальной оценке»). В Российской Федерации, где в кризисный период инфляция оказывает на экономику существенное влияние, в учете необходимо использовать специальные методические приемы. Представляется, что инфляционные доходы и расходы в бухгалтерском учете надо отражать как потенциальные доходы и расходы. Для этого предлагается ввести в номенклатуру системы счетов новый синтетический счет 92 «Потенциальные доходы и расходы». По кредиту этого счета следует учитывать потенциальные доходы от оценки и переоценки активов, а по дебету – потенциальные расходы (убытки) от оценки и переоценки активов </w:t>
      </w:r>
      <w:r w:rsidRPr="002626EE">
        <w:rPr>
          <w:sz w:val="28"/>
          <w:szCs w:val="28"/>
        </w:rPr>
        <w:t>[</w:t>
      </w:r>
      <w:r w:rsidR="00664DF8" w:rsidRPr="00664DF8">
        <w:rPr>
          <w:sz w:val="28"/>
          <w:szCs w:val="28"/>
        </w:rPr>
        <w:t>22</w:t>
      </w:r>
      <w:r w:rsidRPr="002626EE">
        <w:rPr>
          <w:sz w:val="28"/>
          <w:szCs w:val="28"/>
        </w:rPr>
        <w:t>].</w:t>
      </w:r>
    </w:p>
    <w:p w:rsidR="001F09DD" w:rsidRPr="00C274FE" w:rsidRDefault="001F09DD" w:rsidP="001F09DD">
      <w:pPr>
        <w:spacing w:line="360" w:lineRule="auto"/>
        <w:ind w:firstLine="567"/>
        <w:jc w:val="both"/>
        <w:rPr>
          <w:sz w:val="28"/>
          <w:szCs w:val="28"/>
        </w:rPr>
      </w:pPr>
      <w:r w:rsidRPr="00932258">
        <w:rPr>
          <w:sz w:val="28"/>
          <w:szCs w:val="28"/>
        </w:rPr>
        <w:t>Методическими рекомендациями по бухгалтерскому учету затрат на производство и калькулирование себестоимости продукции (работ, услуг) в сельскохозяйственных организациях дано с</w:t>
      </w:r>
      <w:r>
        <w:rPr>
          <w:sz w:val="28"/>
          <w:szCs w:val="28"/>
        </w:rPr>
        <w:t xml:space="preserve">ледующее определение издержек: </w:t>
      </w:r>
    </w:p>
    <w:p w:rsidR="001F09DD" w:rsidRPr="00932258" w:rsidRDefault="001F09DD" w:rsidP="001F09DD">
      <w:pPr>
        <w:spacing w:line="360" w:lineRule="auto"/>
        <w:ind w:firstLine="567"/>
        <w:jc w:val="both"/>
        <w:rPr>
          <w:sz w:val="28"/>
          <w:szCs w:val="28"/>
        </w:rPr>
      </w:pPr>
      <w:r w:rsidRPr="00932258">
        <w:rPr>
          <w:sz w:val="28"/>
          <w:szCs w:val="28"/>
        </w:rPr>
        <w:t>«Издержки – совокупность все затрат экономических ресурсов в денежной форме в процессе кругооборота хозяйственных средств». Кроме того, в данном документе предст</w:t>
      </w:r>
      <w:r>
        <w:rPr>
          <w:sz w:val="28"/>
          <w:szCs w:val="28"/>
        </w:rPr>
        <w:t xml:space="preserve">авлена классификация издержек: </w:t>
      </w:r>
    </w:p>
    <w:p w:rsidR="001F09DD" w:rsidRPr="00932258" w:rsidRDefault="001F09DD" w:rsidP="001F09DD">
      <w:pPr>
        <w:spacing w:line="360" w:lineRule="auto"/>
        <w:ind w:firstLine="567"/>
        <w:jc w:val="both"/>
        <w:rPr>
          <w:sz w:val="28"/>
          <w:szCs w:val="28"/>
        </w:rPr>
      </w:pPr>
      <w:r w:rsidRPr="00932258">
        <w:rPr>
          <w:sz w:val="28"/>
          <w:szCs w:val="28"/>
        </w:rPr>
        <w:t>• Издержки производства - издержки, включающие в себя стоимостное (денежное) выражение потребленных ресурсов в производственн</w:t>
      </w:r>
      <w:r>
        <w:rPr>
          <w:sz w:val="28"/>
          <w:szCs w:val="28"/>
        </w:rPr>
        <w:t xml:space="preserve">ом цикле кругооборота средств. </w:t>
      </w:r>
    </w:p>
    <w:p w:rsidR="001F09DD" w:rsidRPr="00932258" w:rsidRDefault="001F09DD" w:rsidP="001F09DD">
      <w:pPr>
        <w:spacing w:line="360" w:lineRule="auto"/>
        <w:ind w:firstLine="567"/>
        <w:jc w:val="both"/>
        <w:rPr>
          <w:sz w:val="28"/>
          <w:szCs w:val="28"/>
        </w:rPr>
      </w:pPr>
      <w:r w:rsidRPr="00932258">
        <w:rPr>
          <w:sz w:val="28"/>
          <w:szCs w:val="28"/>
        </w:rPr>
        <w:t>• Издержки обращения - издержки, связанные с приобретением (покупкой) материально-производственных ресурсов и сбытом (продажей) готовой продукции и их п</w:t>
      </w:r>
      <w:r>
        <w:rPr>
          <w:sz w:val="28"/>
          <w:szCs w:val="28"/>
        </w:rPr>
        <w:t xml:space="preserve">родвижением в сфере обращения. </w:t>
      </w:r>
    </w:p>
    <w:p w:rsidR="001F09DD" w:rsidRPr="00932258" w:rsidRDefault="001F09DD" w:rsidP="001F09DD">
      <w:pPr>
        <w:spacing w:line="360" w:lineRule="auto"/>
        <w:ind w:firstLine="567"/>
        <w:jc w:val="both"/>
        <w:rPr>
          <w:sz w:val="28"/>
          <w:szCs w:val="28"/>
        </w:rPr>
      </w:pPr>
      <w:r w:rsidRPr="00932258">
        <w:rPr>
          <w:sz w:val="28"/>
          <w:szCs w:val="28"/>
        </w:rPr>
        <w:lastRenderedPageBreak/>
        <w:t xml:space="preserve">• Экономические издержки - суммарные издержки, включающие, кроме калькулируемых (бухгалтерских), и альтернативные (вмененные) издержки. </w:t>
      </w:r>
    </w:p>
    <w:p w:rsidR="001F09DD" w:rsidRPr="00932258" w:rsidRDefault="001F09DD" w:rsidP="001F09DD">
      <w:pPr>
        <w:spacing w:line="360" w:lineRule="auto"/>
        <w:jc w:val="both"/>
        <w:rPr>
          <w:sz w:val="28"/>
          <w:szCs w:val="28"/>
        </w:rPr>
      </w:pPr>
      <w:r w:rsidRPr="00932258">
        <w:rPr>
          <w:sz w:val="28"/>
          <w:szCs w:val="28"/>
        </w:rPr>
        <w:t xml:space="preserve">• Альтернативные (вмененные) издержки - упущенная выгода от альтернативного использования на связанный в оборотных средствах капитал организации. </w:t>
      </w:r>
    </w:p>
    <w:p w:rsidR="001F09DD" w:rsidRPr="00932258" w:rsidRDefault="001F09DD" w:rsidP="001F09DD">
      <w:pPr>
        <w:spacing w:line="360" w:lineRule="auto"/>
        <w:ind w:firstLine="567"/>
        <w:jc w:val="both"/>
        <w:rPr>
          <w:sz w:val="28"/>
          <w:szCs w:val="28"/>
        </w:rPr>
      </w:pPr>
      <w:r w:rsidRPr="00932258">
        <w:rPr>
          <w:sz w:val="28"/>
          <w:szCs w:val="28"/>
        </w:rPr>
        <w:t xml:space="preserve">• Бухгалтерские издержки - денежное выражение затрат по использованию производственных факторов, в результате которых осуществляется производство (индивидуальные производственные издержки) и продажа (реализация) продукции (издержки обращения). </w:t>
      </w:r>
    </w:p>
    <w:p w:rsidR="001F09DD" w:rsidRPr="00932258" w:rsidRDefault="001F09DD" w:rsidP="001F09DD">
      <w:pPr>
        <w:spacing w:line="360" w:lineRule="auto"/>
        <w:ind w:firstLine="567"/>
        <w:jc w:val="both"/>
        <w:rPr>
          <w:sz w:val="28"/>
          <w:szCs w:val="28"/>
        </w:rPr>
      </w:pPr>
      <w:r>
        <w:rPr>
          <w:sz w:val="28"/>
          <w:szCs w:val="28"/>
        </w:rPr>
        <w:t>Юсупова А.В. и Хоружий</w:t>
      </w:r>
      <w:r w:rsidRPr="00A13F35">
        <w:rPr>
          <w:sz w:val="28"/>
          <w:szCs w:val="28"/>
        </w:rPr>
        <w:t xml:space="preserve"> Л.И.</w:t>
      </w:r>
      <w:r>
        <w:rPr>
          <w:sz w:val="28"/>
          <w:szCs w:val="28"/>
        </w:rPr>
        <w:t xml:space="preserve"> в своей статье обращают наше</w:t>
      </w:r>
      <w:r w:rsidRPr="00932258">
        <w:rPr>
          <w:sz w:val="28"/>
          <w:szCs w:val="28"/>
        </w:rPr>
        <w:t xml:space="preserve"> внимание</w:t>
      </w:r>
      <w:r>
        <w:rPr>
          <w:sz w:val="28"/>
          <w:szCs w:val="28"/>
        </w:rPr>
        <w:t xml:space="preserve"> на то, что: </w:t>
      </w:r>
    </w:p>
    <w:p w:rsidR="001F09DD" w:rsidRPr="00932258" w:rsidRDefault="001F09DD" w:rsidP="001F09DD">
      <w:pPr>
        <w:spacing w:line="360" w:lineRule="auto"/>
        <w:ind w:firstLine="567"/>
        <w:jc w:val="both"/>
        <w:rPr>
          <w:sz w:val="28"/>
          <w:szCs w:val="28"/>
        </w:rPr>
      </w:pPr>
      <w:r w:rsidRPr="00932258">
        <w:rPr>
          <w:sz w:val="28"/>
          <w:szCs w:val="28"/>
        </w:rPr>
        <w:t xml:space="preserve">• </w:t>
      </w:r>
      <w:r w:rsidR="00256F15">
        <w:rPr>
          <w:sz w:val="28"/>
          <w:szCs w:val="28"/>
        </w:rPr>
        <w:t>«</w:t>
      </w:r>
      <w:r w:rsidRPr="00932258">
        <w:rPr>
          <w:sz w:val="28"/>
          <w:szCs w:val="28"/>
        </w:rPr>
        <w:t>Во-первых, издержки возникают в результате приобретения ресурсов. Так что если, например, в компанию поступили ресурсы в виде вагона арматуры, выигранной генеральным директором в карты во время традиционного пятничного преферанса, то стоимость этих ресурсов издержками не будет. Равно как и стоимость автомобиля, поступившего в компанию в виде вклада учредителя в уставной капи</w:t>
      </w:r>
      <w:r>
        <w:rPr>
          <w:sz w:val="28"/>
          <w:szCs w:val="28"/>
        </w:rPr>
        <w:t>тал, к издержкам не относится</w:t>
      </w:r>
      <w:r w:rsidR="00256F15">
        <w:rPr>
          <w:sz w:val="28"/>
          <w:szCs w:val="28"/>
        </w:rPr>
        <w:t>»</w:t>
      </w:r>
      <w:r>
        <w:rPr>
          <w:sz w:val="28"/>
          <w:szCs w:val="28"/>
        </w:rPr>
        <w:t xml:space="preserve">; </w:t>
      </w:r>
    </w:p>
    <w:p w:rsidR="001F09DD" w:rsidRPr="00A61D4D" w:rsidRDefault="001F09DD" w:rsidP="001F09DD">
      <w:pPr>
        <w:spacing w:line="360" w:lineRule="auto"/>
        <w:ind w:firstLine="567"/>
        <w:jc w:val="both"/>
        <w:rPr>
          <w:sz w:val="28"/>
          <w:szCs w:val="28"/>
        </w:rPr>
      </w:pPr>
      <w:r w:rsidRPr="00932258">
        <w:rPr>
          <w:sz w:val="28"/>
          <w:szCs w:val="28"/>
        </w:rPr>
        <w:t xml:space="preserve">• </w:t>
      </w:r>
      <w:r w:rsidR="00256F15">
        <w:rPr>
          <w:sz w:val="28"/>
          <w:szCs w:val="28"/>
        </w:rPr>
        <w:t>«</w:t>
      </w:r>
      <w:r w:rsidRPr="00932258">
        <w:rPr>
          <w:sz w:val="28"/>
          <w:szCs w:val="28"/>
        </w:rPr>
        <w:t>Во-вторых, издержки возникают в результате приобретения ресурсов за денежные средства (или их эквиваленты). Так ч</w:t>
      </w:r>
      <w:r>
        <w:rPr>
          <w:sz w:val="28"/>
          <w:szCs w:val="28"/>
        </w:rPr>
        <w:t>то если мы, например, рассчитали</w:t>
      </w:r>
      <w:r w:rsidRPr="00932258">
        <w:rPr>
          <w:sz w:val="28"/>
          <w:szCs w:val="28"/>
        </w:rPr>
        <w:t>сь за приобретенные ресурсы векселем, а не денежными средствами, все равно у нас возникают издержки</w:t>
      </w:r>
      <w:r w:rsidR="00256F15">
        <w:rPr>
          <w:sz w:val="28"/>
          <w:szCs w:val="28"/>
        </w:rPr>
        <w:t>»</w:t>
      </w:r>
      <w:r w:rsidRPr="00932258">
        <w:rPr>
          <w:sz w:val="28"/>
          <w:szCs w:val="28"/>
        </w:rPr>
        <w:t xml:space="preserve">. </w:t>
      </w:r>
      <w:r w:rsidRPr="00C05910">
        <w:rPr>
          <w:sz w:val="28"/>
          <w:szCs w:val="28"/>
        </w:rPr>
        <w:t>[</w:t>
      </w:r>
      <w:r w:rsidR="00664DF8" w:rsidRPr="00664DF8">
        <w:rPr>
          <w:sz w:val="28"/>
          <w:szCs w:val="28"/>
        </w:rPr>
        <w:t>60</w:t>
      </w:r>
      <w:r w:rsidRPr="00A61D4D">
        <w:rPr>
          <w:sz w:val="28"/>
          <w:szCs w:val="28"/>
        </w:rPr>
        <w:t>]</w:t>
      </w:r>
    </w:p>
    <w:p w:rsidR="001F09DD" w:rsidRPr="00932258" w:rsidRDefault="001F09DD" w:rsidP="001F09DD">
      <w:pPr>
        <w:spacing w:line="360" w:lineRule="auto"/>
        <w:ind w:firstLine="567"/>
        <w:jc w:val="both"/>
        <w:rPr>
          <w:sz w:val="28"/>
          <w:szCs w:val="28"/>
        </w:rPr>
      </w:pPr>
      <w:r w:rsidRPr="00932258">
        <w:rPr>
          <w:sz w:val="28"/>
          <w:szCs w:val="28"/>
        </w:rPr>
        <w:t>Далее рассмотрим понятие «затраты». Затраты – это стоимостная оценка использованных компан</w:t>
      </w:r>
      <w:r>
        <w:rPr>
          <w:sz w:val="28"/>
          <w:szCs w:val="28"/>
        </w:rPr>
        <w:t xml:space="preserve">ией производственных ресурсов. </w:t>
      </w:r>
    </w:p>
    <w:p w:rsidR="001F09DD" w:rsidRPr="00932258" w:rsidRDefault="001F09DD" w:rsidP="001F09DD">
      <w:pPr>
        <w:spacing w:line="360" w:lineRule="auto"/>
        <w:ind w:firstLine="567"/>
        <w:jc w:val="both"/>
        <w:rPr>
          <w:sz w:val="28"/>
          <w:szCs w:val="28"/>
        </w:rPr>
      </w:pPr>
      <w:r w:rsidRPr="00932258">
        <w:rPr>
          <w:sz w:val="28"/>
          <w:szCs w:val="28"/>
        </w:rPr>
        <w:t>Необходимо прокомментировать данное определение, чтобы подчеркнуть следующие к</w:t>
      </w:r>
      <w:r>
        <w:rPr>
          <w:sz w:val="28"/>
          <w:szCs w:val="28"/>
        </w:rPr>
        <w:t xml:space="preserve">лючевые характеристики затрат: </w:t>
      </w:r>
    </w:p>
    <w:p w:rsidR="001F09DD" w:rsidRPr="00932258" w:rsidRDefault="001F09DD" w:rsidP="001F09DD">
      <w:pPr>
        <w:spacing w:line="360" w:lineRule="auto"/>
        <w:ind w:firstLine="567"/>
        <w:jc w:val="both"/>
        <w:rPr>
          <w:sz w:val="28"/>
          <w:szCs w:val="28"/>
        </w:rPr>
      </w:pPr>
      <w:r w:rsidRPr="00932258">
        <w:rPr>
          <w:sz w:val="28"/>
          <w:szCs w:val="28"/>
        </w:rPr>
        <w:t xml:space="preserve">• </w:t>
      </w:r>
      <w:r w:rsidR="00256F15">
        <w:rPr>
          <w:sz w:val="28"/>
          <w:szCs w:val="28"/>
        </w:rPr>
        <w:t>«</w:t>
      </w:r>
      <w:r w:rsidRPr="00932258">
        <w:rPr>
          <w:sz w:val="28"/>
          <w:szCs w:val="28"/>
        </w:rPr>
        <w:t>Затраты отражают использование производственных ресурсов — материалов, труда персонала, оборудования, собст</w:t>
      </w:r>
      <w:r w:rsidR="00256F15">
        <w:rPr>
          <w:sz w:val="28"/>
          <w:szCs w:val="28"/>
        </w:rPr>
        <w:t>венных и покупных услуг и т.д.»</w:t>
      </w:r>
    </w:p>
    <w:p w:rsidR="001F09DD" w:rsidRPr="00932258" w:rsidRDefault="001F09DD" w:rsidP="001F09DD">
      <w:pPr>
        <w:spacing w:line="360" w:lineRule="auto"/>
        <w:ind w:firstLine="567"/>
        <w:jc w:val="both"/>
        <w:rPr>
          <w:sz w:val="28"/>
          <w:szCs w:val="28"/>
        </w:rPr>
      </w:pPr>
      <w:r w:rsidRPr="00932258">
        <w:rPr>
          <w:sz w:val="28"/>
          <w:szCs w:val="28"/>
        </w:rPr>
        <w:lastRenderedPageBreak/>
        <w:t xml:space="preserve">• </w:t>
      </w:r>
      <w:r w:rsidR="00256F15">
        <w:rPr>
          <w:sz w:val="28"/>
          <w:szCs w:val="28"/>
        </w:rPr>
        <w:t>«</w:t>
      </w:r>
      <w:r w:rsidRPr="00932258">
        <w:rPr>
          <w:sz w:val="28"/>
          <w:szCs w:val="28"/>
        </w:rPr>
        <w:t>Затраты отражают использование производственных ресурсов, т.е. применение ресур</w:t>
      </w:r>
      <w:r>
        <w:rPr>
          <w:sz w:val="28"/>
          <w:szCs w:val="28"/>
        </w:rPr>
        <w:t>сов по их целевому назначению</w:t>
      </w:r>
      <w:r w:rsidR="00256F15">
        <w:rPr>
          <w:sz w:val="28"/>
          <w:szCs w:val="28"/>
        </w:rPr>
        <w:t>»</w:t>
      </w:r>
      <w:r>
        <w:rPr>
          <w:sz w:val="28"/>
          <w:szCs w:val="28"/>
        </w:rPr>
        <w:t xml:space="preserve">. </w:t>
      </w:r>
    </w:p>
    <w:p w:rsidR="001F09DD" w:rsidRPr="00932258" w:rsidRDefault="001F09DD" w:rsidP="001F09DD">
      <w:pPr>
        <w:spacing w:line="360" w:lineRule="auto"/>
        <w:ind w:firstLine="567"/>
        <w:jc w:val="both"/>
        <w:rPr>
          <w:sz w:val="28"/>
          <w:szCs w:val="28"/>
        </w:rPr>
      </w:pPr>
      <w:r w:rsidRPr="00932258">
        <w:rPr>
          <w:sz w:val="28"/>
          <w:szCs w:val="28"/>
        </w:rPr>
        <w:t xml:space="preserve">Данная характеристика затрат имеет два важных последствия. </w:t>
      </w:r>
    </w:p>
    <w:p w:rsidR="001F09DD" w:rsidRPr="00932258" w:rsidRDefault="001F09DD" w:rsidP="001F09DD">
      <w:pPr>
        <w:spacing w:line="360" w:lineRule="auto"/>
        <w:ind w:firstLine="567"/>
        <w:jc w:val="both"/>
        <w:rPr>
          <w:sz w:val="28"/>
          <w:szCs w:val="28"/>
        </w:rPr>
      </w:pPr>
      <w:r w:rsidRPr="00932258">
        <w:rPr>
          <w:sz w:val="28"/>
          <w:szCs w:val="28"/>
        </w:rPr>
        <w:t xml:space="preserve">• Во-первых, целевым назначением произведенных затрат, т.е. использования ресурсов, является получение какого-то результата. Поэтому само по себе возникновение затрат не является негативным фактом, поскольку взамен мы рассчитываем получить определенный результат. Другое дело — удалось ли нам этот результат получить, и какова </w:t>
      </w:r>
      <w:r>
        <w:rPr>
          <w:sz w:val="28"/>
          <w:szCs w:val="28"/>
        </w:rPr>
        <w:t xml:space="preserve">будет «цена» этого результата. </w:t>
      </w:r>
    </w:p>
    <w:p w:rsidR="001F09DD" w:rsidRDefault="001F09DD" w:rsidP="001F09DD">
      <w:pPr>
        <w:spacing w:line="360" w:lineRule="auto"/>
        <w:ind w:firstLine="567"/>
        <w:jc w:val="both"/>
        <w:rPr>
          <w:sz w:val="28"/>
          <w:szCs w:val="28"/>
        </w:rPr>
      </w:pPr>
      <w:r w:rsidRPr="00932258">
        <w:rPr>
          <w:sz w:val="28"/>
          <w:szCs w:val="28"/>
        </w:rPr>
        <w:t>• Во-вторых, под понятие «затраты» не попадают ситуации, когда производственные ресурсы были утеряны, например, в результате пожара или наводнения. Такие потери будут рас</w:t>
      </w:r>
      <w:r>
        <w:rPr>
          <w:sz w:val="28"/>
          <w:szCs w:val="28"/>
        </w:rPr>
        <w:t xml:space="preserve">ходами, но не будут затратами. </w:t>
      </w:r>
    </w:p>
    <w:p w:rsidR="001F09DD" w:rsidRPr="00A13F35" w:rsidRDefault="001F09DD" w:rsidP="001F09DD">
      <w:pPr>
        <w:spacing w:line="360" w:lineRule="auto"/>
        <w:ind w:firstLine="567"/>
        <w:jc w:val="both"/>
        <w:rPr>
          <w:sz w:val="28"/>
          <w:szCs w:val="28"/>
        </w:rPr>
      </w:pPr>
      <w:r>
        <w:rPr>
          <w:sz w:val="28"/>
          <w:szCs w:val="28"/>
        </w:rPr>
        <w:t xml:space="preserve">Подведем небольшой итог ко всему вышесказанному. </w:t>
      </w:r>
      <w:r w:rsidRPr="00A13F35">
        <w:rPr>
          <w:sz w:val="28"/>
          <w:szCs w:val="28"/>
        </w:rPr>
        <w:t xml:space="preserve">Затраты — это использование ресурсов. А расходы — это когда ресурсы покидают компанию. </w:t>
      </w:r>
    </w:p>
    <w:p w:rsidR="001F09DD" w:rsidRPr="00A13F35" w:rsidRDefault="001F09DD" w:rsidP="001F09DD">
      <w:pPr>
        <w:spacing w:line="360" w:lineRule="auto"/>
        <w:ind w:firstLine="567"/>
        <w:jc w:val="both"/>
        <w:rPr>
          <w:sz w:val="28"/>
          <w:szCs w:val="28"/>
        </w:rPr>
      </w:pPr>
      <w:r w:rsidRPr="00A13F35">
        <w:rPr>
          <w:sz w:val="28"/>
          <w:szCs w:val="28"/>
        </w:rPr>
        <w:t>Затраты могут сразу, в периоде их возникновения, превратиться в расходы. (Если ресурсы, использование которых и вызвало затраты, не привело к</w:t>
      </w:r>
      <w:r>
        <w:rPr>
          <w:sz w:val="28"/>
          <w:szCs w:val="28"/>
        </w:rPr>
        <w:t xml:space="preserve"> образованию других ресурсов.) </w:t>
      </w:r>
    </w:p>
    <w:p w:rsidR="001F09DD" w:rsidRPr="00A13F35" w:rsidRDefault="001F09DD" w:rsidP="001F09DD">
      <w:pPr>
        <w:spacing w:line="360" w:lineRule="auto"/>
        <w:ind w:firstLine="567"/>
        <w:jc w:val="both"/>
        <w:rPr>
          <w:sz w:val="28"/>
          <w:szCs w:val="28"/>
        </w:rPr>
      </w:pPr>
      <w:r w:rsidRPr="00A13F35">
        <w:rPr>
          <w:sz w:val="28"/>
          <w:szCs w:val="28"/>
        </w:rPr>
        <w:t>Затраты могут стать р</w:t>
      </w:r>
      <w:r w:rsidR="00793956">
        <w:rPr>
          <w:sz w:val="28"/>
          <w:szCs w:val="28"/>
        </w:rPr>
        <w:t>асходами в следующих периодах, е</w:t>
      </w:r>
      <w:r w:rsidRPr="00A13F35">
        <w:rPr>
          <w:sz w:val="28"/>
          <w:szCs w:val="28"/>
        </w:rPr>
        <w:t>сли ресурсы, использование которых и вызвало затраты, п</w:t>
      </w:r>
      <w:r w:rsidR="00793956">
        <w:rPr>
          <w:sz w:val="28"/>
          <w:szCs w:val="28"/>
        </w:rPr>
        <w:t>ревратились в другие ресурсы.</w:t>
      </w:r>
    </w:p>
    <w:p w:rsidR="001F09DD" w:rsidRPr="00932258" w:rsidRDefault="001F09DD" w:rsidP="001F09DD">
      <w:pPr>
        <w:spacing w:line="360" w:lineRule="auto"/>
        <w:ind w:firstLine="567"/>
        <w:jc w:val="both"/>
        <w:rPr>
          <w:sz w:val="28"/>
          <w:szCs w:val="28"/>
        </w:rPr>
      </w:pPr>
      <w:r w:rsidRPr="00A13F35">
        <w:rPr>
          <w:sz w:val="28"/>
          <w:szCs w:val="28"/>
        </w:rPr>
        <w:t>Термин «издержки» может употребляться в более широком смысле, чем понятие «затраты», как на макроэкономическом, так и на микроэкономическом уровне. Однако данный термин в большинстве случаев используют для изложения и анализа информации о деятельности конкретного хозяйствующего субъекта, где его смысловое значение может быть приравнено к затратам.</w:t>
      </w:r>
    </w:p>
    <w:p w:rsidR="001F09DD" w:rsidRDefault="001F09DD" w:rsidP="001F09DD">
      <w:pPr>
        <w:spacing w:line="360" w:lineRule="auto"/>
        <w:ind w:firstLine="567"/>
        <w:jc w:val="both"/>
        <w:rPr>
          <w:sz w:val="28"/>
          <w:szCs w:val="28"/>
        </w:rPr>
      </w:pPr>
      <w:r w:rsidRPr="00A13F35">
        <w:rPr>
          <w:sz w:val="28"/>
          <w:szCs w:val="28"/>
        </w:rPr>
        <w:t>Таким образом, нами были рассмотрены основные различия между</w:t>
      </w:r>
      <w:r>
        <w:rPr>
          <w:sz w:val="28"/>
          <w:szCs w:val="28"/>
        </w:rPr>
        <w:t xml:space="preserve"> расходами, затратами и издержками.</w:t>
      </w:r>
    </w:p>
    <w:p w:rsidR="00C03819" w:rsidRPr="00EF1295" w:rsidRDefault="00C03819" w:rsidP="001F09DD">
      <w:pPr>
        <w:spacing w:line="360" w:lineRule="auto"/>
        <w:ind w:firstLine="567"/>
        <w:jc w:val="both"/>
        <w:rPr>
          <w:sz w:val="28"/>
          <w:szCs w:val="28"/>
        </w:rPr>
      </w:pPr>
    </w:p>
    <w:p w:rsidR="001F09DD" w:rsidRPr="00485B30" w:rsidRDefault="001F09DD" w:rsidP="00D57230">
      <w:pPr>
        <w:pStyle w:val="a3"/>
        <w:numPr>
          <w:ilvl w:val="1"/>
          <w:numId w:val="14"/>
        </w:numPr>
        <w:spacing w:after="0" w:line="360" w:lineRule="auto"/>
        <w:ind w:left="0" w:firstLine="0"/>
        <w:jc w:val="center"/>
        <w:rPr>
          <w:rFonts w:ascii="Times New Roman" w:hAnsi="Times New Roman"/>
          <w:b/>
          <w:sz w:val="28"/>
          <w:szCs w:val="28"/>
        </w:rPr>
      </w:pPr>
      <w:r w:rsidRPr="00485B30">
        <w:rPr>
          <w:rFonts w:ascii="Times New Roman" w:hAnsi="Times New Roman"/>
          <w:b/>
          <w:sz w:val="28"/>
          <w:szCs w:val="28"/>
        </w:rPr>
        <w:t>Методика контроля финансовых результатов</w:t>
      </w:r>
    </w:p>
    <w:p w:rsidR="001F09DD" w:rsidRPr="00AF7594" w:rsidRDefault="001F09DD" w:rsidP="001F09DD">
      <w:pPr>
        <w:pStyle w:val="a3"/>
        <w:spacing w:after="0" w:line="360" w:lineRule="auto"/>
        <w:ind w:left="0" w:firstLine="709"/>
        <w:jc w:val="both"/>
        <w:rPr>
          <w:rFonts w:ascii="Times New Roman" w:hAnsi="Times New Roman"/>
          <w:sz w:val="28"/>
          <w:szCs w:val="28"/>
        </w:rPr>
      </w:pPr>
      <w:r w:rsidRPr="00AF7594">
        <w:rPr>
          <w:rFonts w:ascii="Times New Roman" w:hAnsi="Times New Roman"/>
          <w:sz w:val="28"/>
          <w:szCs w:val="28"/>
        </w:rPr>
        <w:t xml:space="preserve">Контроль формирования финансовых результатов деятельности предприятия направлен на проверку правильности определения финансового </w:t>
      </w:r>
      <w:r w:rsidRPr="00AF7594">
        <w:rPr>
          <w:rFonts w:ascii="Times New Roman" w:hAnsi="Times New Roman"/>
          <w:sz w:val="28"/>
          <w:szCs w:val="28"/>
        </w:rPr>
        <w:lastRenderedPageBreak/>
        <w:t xml:space="preserve">результата, а именно – его чистой прибыли. Результаты осуществления контроля финансовых результатов необходимы для владельцев предприятий, которые требуют наличия объективной и достоверной информации о деятельности, что является ценным при определении и осуществлении дальнейшей стратегии развития </w:t>
      </w:r>
      <w:r w:rsidR="003737D2">
        <w:rPr>
          <w:rFonts w:ascii="Times New Roman" w:hAnsi="Times New Roman"/>
          <w:sz w:val="28"/>
          <w:szCs w:val="28"/>
        </w:rPr>
        <w:t>хозяйствующих</w:t>
      </w:r>
      <w:r w:rsidRPr="00AF7594">
        <w:rPr>
          <w:rFonts w:ascii="Times New Roman" w:hAnsi="Times New Roman"/>
          <w:sz w:val="28"/>
          <w:szCs w:val="28"/>
        </w:rPr>
        <w:t xml:space="preserve"> субъектов. </w:t>
      </w:r>
    </w:p>
    <w:p w:rsidR="001F09DD" w:rsidRPr="000B1155" w:rsidRDefault="001F09DD" w:rsidP="001F09DD">
      <w:pPr>
        <w:spacing w:line="360" w:lineRule="auto"/>
        <w:ind w:firstLine="567"/>
        <w:jc w:val="both"/>
        <w:rPr>
          <w:sz w:val="28"/>
          <w:szCs w:val="28"/>
        </w:rPr>
      </w:pPr>
      <w:r w:rsidRPr="000B1155">
        <w:rPr>
          <w:sz w:val="28"/>
          <w:szCs w:val="28"/>
        </w:rPr>
        <w:t xml:space="preserve">Именно поэтому вопрос о необходимости контроля формирования финансовых результатов является актуальным и нуждается в более углубленном исследовании. </w:t>
      </w:r>
    </w:p>
    <w:p w:rsidR="001F09DD" w:rsidRPr="000B1155" w:rsidRDefault="001F09DD" w:rsidP="001F09DD">
      <w:pPr>
        <w:spacing w:line="360" w:lineRule="auto"/>
        <w:ind w:firstLine="567"/>
        <w:jc w:val="both"/>
        <w:rPr>
          <w:sz w:val="28"/>
          <w:szCs w:val="28"/>
        </w:rPr>
      </w:pPr>
      <w:r w:rsidRPr="000B1155">
        <w:rPr>
          <w:sz w:val="28"/>
          <w:szCs w:val="28"/>
        </w:rPr>
        <w:t>Проблематике контроля формирования финансовых результатов деятельности посвящены работы отечеств</w:t>
      </w:r>
      <w:r>
        <w:rPr>
          <w:sz w:val="28"/>
          <w:szCs w:val="28"/>
        </w:rPr>
        <w:t xml:space="preserve">енных ученых, в частности: М.В. </w:t>
      </w:r>
      <w:r w:rsidRPr="000B1155">
        <w:rPr>
          <w:sz w:val="28"/>
          <w:szCs w:val="28"/>
        </w:rPr>
        <w:t xml:space="preserve">Кужельного, М.В. Дубинина, Б.И. Валуева, Е.В. Калюги, М.Т. Белухи, В.А. Шевчука, Л.Ф. Зверенчука, Я.И. Гуральника, В.Ф. Журко и др. </w:t>
      </w:r>
    </w:p>
    <w:p w:rsidR="001F09DD" w:rsidRPr="000B1155" w:rsidRDefault="001F09DD" w:rsidP="001F09DD">
      <w:pPr>
        <w:spacing w:line="360" w:lineRule="auto"/>
        <w:ind w:firstLine="567"/>
        <w:jc w:val="both"/>
        <w:rPr>
          <w:sz w:val="28"/>
          <w:szCs w:val="28"/>
        </w:rPr>
      </w:pPr>
      <w:r w:rsidRPr="000B1155">
        <w:rPr>
          <w:sz w:val="28"/>
          <w:szCs w:val="28"/>
        </w:rPr>
        <w:t xml:space="preserve">Но вопрос контроля формирования финансовых результатов в сельскохозяйственных предприятиях исследован недостаточно. </w:t>
      </w:r>
    </w:p>
    <w:p w:rsidR="001F09DD" w:rsidRPr="000B1155" w:rsidRDefault="001F09DD" w:rsidP="001F09DD">
      <w:pPr>
        <w:spacing w:line="360" w:lineRule="auto"/>
        <w:ind w:firstLine="567"/>
        <w:jc w:val="both"/>
        <w:rPr>
          <w:sz w:val="28"/>
          <w:szCs w:val="28"/>
        </w:rPr>
      </w:pPr>
      <w:r>
        <w:rPr>
          <w:sz w:val="28"/>
          <w:szCs w:val="28"/>
        </w:rPr>
        <w:t xml:space="preserve">Павлюк В.В. указывает на то, </w:t>
      </w:r>
      <w:r w:rsidR="00256F15">
        <w:rPr>
          <w:sz w:val="28"/>
          <w:szCs w:val="28"/>
        </w:rPr>
        <w:t>«</w:t>
      </w:r>
      <w:r>
        <w:rPr>
          <w:sz w:val="28"/>
          <w:szCs w:val="28"/>
        </w:rPr>
        <w:t>что м</w:t>
      </w:r>
      <w:r w:rsidRPr="000B1155">
        <w:rPr>
          <w:sz w:val="28"/>
          <w:szCs w:val="28"/>
        </w:rPr>
        <w:t xml:space="preserve">еханизм </w:t>
      </w:r>
      <w:proofErr w:type="gramStart"/>
      <w:r w:rsidRPr="000B1155">
        <w:rPr>
          <w:sz w:val="28"/>
          <w:szCs w:val="28"/>
        </w:rPr>
        <w:t>контроля за</w:t>
      </w:r>
      <w:proofErr w:type="gramEnd"/>
      <w:r w:rsidRPr="000B1155">
        <w:rPr>
          <w:sz w:val="28"/>
          <w:szCs w:val="28"/>
        </w:rPr>
        <w:t xml:space="preserve"> формированием результатов деятельности на предприятии направлен на установление объективной истины относительно достоверности, правдивости и законности отражения в бухгалтерском учете и финансовой отчетности доходов и </w:t>
      </w:r>
      <w:r>
        <w:rPr>
          <w:sz w:val="28"/>
          <w:szCs w:val="28"/>
        </w:rPr>
        <w:t>финансовых результатов</w:t>
      </w:r>
      <w:r w:rsidR="00256F15">
        <w:rPr>
          <w:sz w:val="28"/>
          <w:szCs w:val="28"/>
        </w:rPr>
        <w:t>»</w:t>
      </w:r>
      <w:r>
        <w:rPr>
          <w:sz w:val="28"/>
          <w:szCs w:val="28"/>
        </w:rPr>
        <w:t xml:space="preserve"> [</w:t>
      </w:r>
      <w:r w:rsidR="00664DF8" w:rsidRPr="00664DF8">
        <w:rPr>
          <w:sz w:val="28"/>
          <w:szCs w:val="28"/>
        </w:rPr>
        <w:t>49</w:t>
      </w:r>
      <w:r w:rsidRPr="000B1155">
        <w:rPr>
          <w:sz w:val="28"/>
          <w:szCs w:val="28"/>
        </w:rPr>
        <w:t xml:space="preserve">]. Контроль финансовых результатов предприятия можно условно разделить на два основных направления: внешний и внутренний контроль. </w:t>
      </w:r>
    </w:p>
    <w:p w:rsidR="001F09DD" w:rsidRPr="000B1155" w:rsidRDefault="001F09DD" w:rsidP="001F09DD">
      <w:pPr>
        <w:spacing w:line="360" w:lineRule="auto"/>
        <w:ind w:firstLine="567"/>
        <w:jc w:val="both"/>
        <w:rPr>
          <w:sz w:val="28"/>
          <w:szCs w:val="28"/>
        </w:rPr>
      </w:pPr>
      <w:r w:rsidRPr="000B1155">
        <w:rPr>
          <w:sz w:val="28"/>
          <w:szCs w:val="28"/>
        </w:rPr>
        <w:t>Эффективность контроля финансовых результатов в предприятиях значительным образом зависит от организации и осуществления на предприятиях процедур внутреннего контроля. Внутренний контроль – это сформированный и введенный руководством организации непрерывно действующий процесс для получения обоснованных и достаточных, относительно достижения, целей предприятия в таких сферах: результативность и эффективность деятельности; достоверность финансовой отчетности, соответствие з</w:t>
      </w:r>
      <w:r>
        <w:rPr>
          <w:sz w:val="28"/>
          <w:szCs w:val="28"/>
        </w:rPr>
        <w:t>аконам и действующим порядкам</w:t>
      </w:r>
      <w:r w:rsidR="00664DF8">
        <w:rPr>
          <w:sz w:val="28"/>
          <w:szCs w:val="28"/>
        </w:rPr>
        <w:t>.</w:t>
      </w:r>
      <w:r>
        <w:rPr>
          <w:sz w:val="28"/>
          <w:szCs w:val="28"/>
        </w:rPr>
        <w:t xml:space="preserve"> [</w:t>
      </w:r>
      <w:r w:rsidR="00664DF8" w:rsidRPr="00664DF8">
        <w:rPr>
          <w:sz w:val="28"/>
          <w:szCs w:val="28"/>
        </w:rPr>
        <w:t>35</w:t>
      </w:r>
      <w:r w:rsidR="00664DF8">
        <w:rPr>
          <w:sz w:val="28"/>
          <w:szCs w:val="28"/>
        </w:rPr>
        <w:t>]</w:t>
      </w:r>
    </w:p>
    <w:p w:rsidR="001F09DD" w:rsidRPr="000B1155" w:rsidRDefault="001F09DD" w:rsidP="001F09DD">
      <w:pPr>
        <w:spacing w:line="360" w:lineRule="auto"/>
        <w:ind w:firstLine="567"/>
        <w:jc w:val="both"/>
        <w:rPr>
          <w:sz w:val="28"/>
          <w:szCs w:val="28"/>
        </w:rPr>
      </w:pPr>
      <w:r w:rsidRPr="000B1155">
        <w:rPr>
          <w:sz w:val="28"/>
          <w:szCs w:val="28"/>
        </w:rPr>
        <w:lastRenderedPageBreak/>
        <w:t>Внутренний контроль финансовых результатов должен включать мониторинг всей деятельности предприятия, ведь каждое действие, каждая осуществленная ​​ хозяйственная операция прямо или косвенно влияет на конечный результат деятельности. Именно поэтому только для полного и эффективного контроля фина</w:t>
      </w:r>
      <w:r>
        <w:rPr>
          <w:sz w:val="28"/>
          <w:szCs w:val="28"/>
        </w:rPr>
        <w:t>нсовых результатов недостаточно</w:t>
      </w:r>
      <w:r w:rsidRPr="000B1155">
        <w:rPr>
          <w:sz w:val="28"/>
          <w:szCs w:val="28"/>
        </w:rPr>
        <w:t xml:space="preserve"> лишь проконтролировать правильность исчисления прибыли (убытка), полученной предприятием за определенный период; проанализировать причины его изменения по сравнению с прошлым периодом или плановыми показателями, а очень важно осуществлять предыдущий и текущий контроль в течение всех циклов деятельности, что позволяет оперативно осуществлять влияние на результат хозяйствования, оценивать эффективность действий и пе</w:t>
      </w:r>
      <w:r>
        <w:rPr>
          <w:sz w:val="28"/>
          <w:szCs w:val="28"/>
        </w:rPr>
        <w:t>ресматривать принятые решения</w:t>
      </w:r>
      <w:r w:rsidR="00664DF8">
        <w:rPr>
          <w:sz w:val="28"/>
          <w:szCs w:val="28"/>
        </w:rPr>
        <w:t>.</w:t>
      </w:r>
      <w:r>
        <w:rPr>
          <w:sz w:val="28"/>
          <w:szCs w:val="28"/>
        </w:rPr>
        <w:t xml:space="preserve"> [</w:t>
      </w:r>
      <w:r w:rsidR="00664DF8" w:rsidRPr="00664DF8">
        <w:rPr>
          <w:sz w:val="28"/>
          <w:szCs w:val="28"/>
        </w:rPr>
        <w:t>55</w:t>
      </w:r>
      <w:r w:rsidRPr="00664DF8">
        <w:rPr>
          <w:sz w:val="28"/>
          <w:szCs w:val="28"/>
        </w:rPr>
        <w:t>]</w:t>
      </w:r>
    </w:p>
    <w:p w:rsidR="001F09DD" w:rsidRPr="000B1155" w:rsidRDefault="001F09DD" w:rsidP="001F09DD">
      <w:pPr>
        <w:spacing w:line="360" w:lineRule="auto"/>
        <w:ind w:firstLine="567"/>
        <w:jc w:val="both"/>
        <w:rPr>
          <w:sz w:val="28"/>
          <w:szCs w:val="28"/>
        </w:rPr>
      </w:pPr>
      <w:r w:rsidRPr="000B1155">
        <w:rPr>
          <w:sz w:val="28"/>
          <w:szCs w:val="28"/>
        </w:rPr>
        <w:t xml:space="preserve">Не менее важным процессом, который касается контроля формирования финансовых результатов, является внешний контроль. </w:t>
      </w:r>
    </w:p>
    <w:p w:rsidR="001F09DD" w:rsidRPr="000B1155" w:rsidRDefault="001F09DD" w:rsidP="001F09DD">
      <w:pPr>
        <w:spacing w:line="360" w:lineRule="auto"/>
        <w:ind w:firstLine="567"/>
        <w:jc w:val="both"/>
        <w:rPr>
          <w:sz w:val="28"/>
          <w:szCs w:val="28"/>
        </w:rPr>
      </w:pPr>
      <w:r w:rsidRPr="000B1155">
        <w:rPr>
          <w:sz w:val="28"/>
          <w:szCs w:val="28"/>
        </w:rPr>
        <w:t xml:space="preserve">Внешний контроль заключается в проверке финансовой деятельности того или иного субъекта соответствующими уполномоченными органами контроля. </w:t>
      </w:r>
      <w:r>
        <w:rPr>
          <w:sz w:val="28"/>
          <w:szCs w:val="28"/>
        </w:rPr>
        <w:t xml:space="preserve">Гуцаленко Л.В. раскрывает цель этого контроля: </w:t>
      </w:r>
      <w:r w:rsidR="00256F15">
        <w:rPr>
          <w:sz w:val="28"/>
          <w:szCs w:val="28"/>
        </w:rPr>
        <w:t>«</w:t>
      </w:r>
      <w:r w:rsidRPr="000B1155">
        <w:rPr>
          <w:sz w:val="28"/>
          <w:szCs w:val="28"/>
        </w:rPr>
        <w:t>проверка соответствия финансовой деятельности действующему финансовому законодательству. Центральное место во внешнем контроле за финансовыми результатами предприятия занимают налоговые органы государства, которые систематически осуществляют внешний контроль за финансовыми результатами деятельности предприятия в качестве базы налогообложения прибыли. Также внешний контроль может осуществляться по инициативе кредиторов предприятия (банков, крупных поставщиков). Такой контроль, как правило, сводится к проведению на предприятии внешних аудиторских проверок или сбора различ</w:t>
      </w:r>
      <w:r>
        <w:rPr>
          <w:sz w:val="28"/>
          <w:szCs w:val="28"/>
        </w:rPr>
        <w:t>ных данных о его деятельности</w:t>
      </w:r>
      <w:r w:rsidR="00256F15">
        <w:rPr>
          <w:sz w:val="28"/>
          <w:szCs w:val="28"/>
        </w:rPr>
        <w:t>».</w:t>
      </w:r>
      <w:r>
        <w:rPr>
          <w:sz w:val="28"/>
          <w:szCs w:val="28"/>
        </w:rPr>
        <w:t xml:space="preserve"> [</w:t>
      </w:r>
      <w:r w:rsidR="00664DF8" w:rsidRPr="00664DF8">
        <w:rPr>
          <w:sz w:val="28"/>
          <w:szCs w:val="28"/>
        </w:rPr>
        <w:t>36</w:t>
      </w:r>
      <w:r w:rsidR="00664DF8">
        <w:rPr>
          <w:sz w:val="28"/>
          <w:szCs w:val="28"/>
        </w:rPr>
        <w:t>]</w:t>
      </w:r>
    </w:p>
    <w:p w:rsidR="001F09DD" w:rsidRPr="000B1155" w:rsidRDefault="001F09DD" w:rsidP="001F09DD">
      <w:pPr>
        <w:spacing w:line="360" w:lineRule="auto"/>
        <w:ind w:firstLine="567"/>
        <w:jc w:val="both"/>
        <w:rPr>
          <w:sz w:val="28"/>
          <w:szCs w:val="28"/>
        </w:rPr>
      </w:pPr>
      <w:r w:rsidRPr="000B1155">
        <w:rPr>
          <w:sz w:val="28"/>
          <w:szCs w:val="28"/>
        </w:rPr>
        <w:t xml:space="preserve">Всего контрольный процесс должен включать три стадии: организационную, исследовательскую и итоговую. Организационная стадия контроля должна предусматривать: предварительное изучение особенностей предпринимательской деятельности; исследования состояния бухгалтерского </w:t>
      </w:r>
      <w:r w:rsidRPr="000B1155">
        <w:rPr>
          <w:sz w:val="28"/>
          <w:szCs w:val="28"/>
        </w:rPr>
        <w:lastRenderedPageBreak/>
        <w:t xml:space="preserve">учета доходов, расходов и финансовых результатов; разработку программы контроля финансовых результатов, определение методических приемов контроля. </w:t>
      </w:r>
    </w:p>
    <w:p w:rsidR="001F09DD" w:rsidRDefault="001F09DD" w:rsidP="001F09DD">
      <w:pPr>
        <w:spacing w:line="360" w:lineRule="auto"/>
        <w:ind w:firstLine="567"/>
        <w:jc w:val="both"/>
        <w:rPr>
          <w:sz w:val="28"/>
          <w:szCs w:val="28"/>
        </w:rPr>
      </w:pPr>
      <w:r w:rsidRPr="000B1155">
        <w:rPr>
          <w:sz w:val="28"/>
          <w:szCs w:val="28"/>
        </w:rPr>
        <w:t xml:space="preserve">На исследовательской стадии контроля финансовых результатов должны применяться общенаучные, органолептические, расчетно-аналитические и документальные приемы контроля, избранные на организационной стадии и обеспечивающие достоверность и правильность отображения информации в первичных документах, учетных регистрах и отчетности. </w:t>
      </w:r>
    </w:p>
    <w:p w:rsidR="001F09DD" w:rsidRPr="000B1155" w:rsidRDefault="001F09DD" w:rsidP="001F09DD">
      <w:pPr>
        <w:spacing w:line="360" w:lineRule="auto"/>
        <w:ind w:firstLine="567"/>
        <w:jc w:val="both"/>
        <w:rPr>
          <w:sz w:val="28"/>
          <w:szCs w:val="28"/>
        </w:rPr>
      </w:pPr>
      <w:r w:rsidRPr="000B1155">
        <w:rPr>
          <w:sz w:val="28"/>
          <w:szCs w:val="28"/>
        </w:rPr>
        <w:t>Итоговая стадия контроля должна включать выявление нарушений первичного, текущего и итогового учета финансовых результатов, получение и оценку объяснений виновных лиц, группировки и обобщения проявленных недостатков в соответствующем документе (аудиторском заключении или акте проверки). В дальнейшем результаты проведенного контроля (следствие контрольных процедур) должны обсуждаться с должностными лицами предприятия, предусматривающими разработку предложени</w:t>
      </w:r>
      <w:r>
        <w:rPr>
          <w:sz w:val="28"/>
          <w:szCs w:val="28"/>
        </w:rPr>
        <w:t>й относительно их устранения</w:t>
      </w:r>
      <w:r w:rsidRPr="000B1155">
        <w:rPr>
          <w:sz w:val="28"/>
          <w:szCs w:val="28"/>
        </w:rPr>
        <w:t xml:space="preserve">. </w:t>
      </w:r>
    </w:p>
    <w:p w:rsidR="001F09DD" w:rsidRDefault="001F09DD" w:rsidP="001F09DD">
      <w:pPr>
        <w:spacing w:line="360" w:lineRule="auto"/>
        <w:ind w:firstLine="567"/>
        <w:jc w:val="both"/>
        <w:rPr>
          <w:sz w:val="28"/>
          <w:szCs w:val="28"/>
        </w:rPr>
      </w:pPr>
      <w:r w:rsidRPr="000B1155">
        <w:rPr>
          <w:sz w:val="28"/>
          <w:szCs w:val="28"/>
        </w:rPr>
        <w:t xml:space="preserve">Внутренний и внешний контроль формирования финансовых результатов позволяет выявить ошибки и недостатки, которые в своей деятельности допускает сельскохозяйственное предприятие, что, в свою очередь, приводит к уменьшению прибыли. </w:t>
      </w:r>
    </w:p>
    <w:p w:rsidR="001F09DD" w:rsidRPr="00262297" w:rsidRDefault="001F09DD" w:rsidP="001F09DD">
      <w:pPr>
        <w:shd w:val="clear" w:color="auto" w:fill="FFFFFF"/>
        <w:spacing w:line="360" w:lineRule="auto"/>
        <w:jc w:val="both"/>
        <w:rPr>
          <w:sz w:val="28"/>
          <w:szCs w:val="28"/>
        </w:rPr>
      </w:pPr>
      <w:r w:rsidRPr="00262297">
        <w:rPr>
          <w:sz w:val="28"/>
          <w:szCs w:val="28"/>
        </w:rPr>
        <w:t>Детальная проверка правильности определения финансовых результатов хозяйственной деятельности экономического субъекта значительно отличается от проверки балансовых статей активов и обязательств организации.</w:t>
      </w:r>
    </w:p>
    <w:p w:rsidR="001F09DD" w:rsidRPr="00262297" w:rsidRDefault="001F09DD" w:rsidP="001F09DD">
      <w:pPr>
        <w:shd w:val="clear" w:color="auto" w:fill="FFFFFF"/>
        <w:spacing w:line="360" w:lineRule="auto"/>
        <w:ind w:firstLine="709"/>
        <w:jc w:val="both"/>
        <w:rPr>
          <w:sz w:val="28"/>
          <w:szCs w:val="28"/>
        </w:rPr>
      </w:pPr>
      <w:r w:rsidRPr="00262297">
        <w:rPr>
          <w:sz w:val="28"/>
          <w:szCs w:val="28"/>
        </w:rPr>
        <w:t>Финансовый результат включает результат всех операций, сгруппированных по соответствующим категориям доходов и расходов за отчетный период.</w:t>
      </w:r>
    </w:p>
    <w:p w:rsidR="001F09DD" w:rsidRPr="00262297" w:rsidRDefault="001F09DD" w:rsidP="001F09DD">
      <w:pPr>
        <w:shd w:val="clear" w:color="auto" w:fill="FFFFFF"/>
        <w:spacing w:line="360" w:lineRule="auto"/>
        <w:ind w:firstLine="709"/>
        <w:jc w:val="both"/>
        <w:rPr>
          <w:sz w:val="28"/>
          <w:szCs w:val="28"/>
        </w:rPr>
      </w:pPr>
      <w:r w:rsidRPr="00262297">
        <w:rPr>
          <w:sz w:val="28"/>
          <w:szCs w:val="28"/>
        </w:rPr>
        <w:t>При проверке правильности формирования финансовых результатов проверяются следующие составляющие:</w:t>
      </w:r>
    </w:p>
    <w:p w:rsidR="001F09DD" w:rsidRPr="00262297" w:rsidRDefault="001F09DD" w:rsidP="00D57230">
      <w:pPr>
        <w:numPr>
          <w:ilvl w:val="0"/>
          <w:numId w:val="3"/>
        </w:numPr>
        <w:shd w:val="clear" w:color="auto" w:fill="FFFFFF"/>
        <w:spacing w:line="360" w:lineRule="auto"/>
        <w:ind w:left="0" w:firstLine="709"/>
        <w:jc w:val="both"/>
        <w:rPr>
          <w:sz w:val="28"/>
          <w:szCs w:val="28"/>
        </w:rPr>
      </w:pPr>
      <w:r w:rsidRPr="00262297">
        <w:rPr>
          <w:sz w:val="28"/>
          <w:szCs w:val="28"/>
        </w:rPr>
        <w:t>Доходы и расходы от основного вида деятельности.</w:t>
      </w:r>
    </w:p>
    <w:p w:rsidR="001F09DD" w:rsidRDefault="001F09DD" w:rsidP="00D57230">
      <w:pPr>
        <w:numPr>
          <w:ilvl w:val="0"/>
          <w:numId w:val="3"/>
        </w:numPr>
        <w:shd w:val="clear" w:color="auto" w:fill="FFFFFF"/>
        <w:spacing w:line="360" w:lineRule="auto"/>
        <w:ind w:left="0" w:firstLine="709"/>
        <w:jc w:val="both"/>
        <w:rPr>
          <w:sz w:val="28"/>
          <w:szCs w:val="28"/>
        </w:rPr>
      </w:pPr>
      <w:r w:rsidRPr="00262297">
        <w:rPr>
          <w:sz w:val="28"/>
          <w:szCs w:val="28"/>
        </w:rPr>
        <w:t>Доходы и расходы от прочих видов деятельности.</w:t>
      </w:r>
    </w:p>
    <w:p w:rsidR="001F09DD" w:rsidRPr="00262297" w:rsidRDefault="001F09DD" w:rsidP="001F09DD">
      <w:pPr>
        <w:shd w:val="clear" w:color="auto" w:fill="FFFFFF"/>
        <w:spacing w:line="360" w:lineRule="auto"/>
        <w:ind w:firstLine="709"/>
        <w:jc w:val="both"/>
        <w:rPr>
          <w:sz w:val="28"/>
          <w:szCs w:val="28"/>
        </w:rPr>
      </w:pPr>
      <w:r w:rsidRPr="00476A8E">
        <w:rPr>
          <w:sz w:val="28"/>
          <w:szCs w:val="28"/>
        </w:rPr>
        <w:lastRenderedPageBreak/>
        <w:t>Одним из значимых, перспективных и эффективных видов экономического контроля финансово хозяйственной деятельности организаций в условиях рынка является независимый контроль - аудит.</w:t>
      </w:r>
    </w:p>
    <w:p w:rsidR="001F09DD" w:rsidRPr="00262297" w:rsidRDefault="001F09DD" w:rsidP="001F09DD">
      <w:pPr>
        <w:shd w:val="clear" w:color="auto" w:fill="FFFFFF"/>
        <w:spacing w:line="360" w:lineRule="auto"/>
        <w:ind w:firstLine="709"/>
        <w:jc w:val="both"/>
        <w:rPr>
          <w:sz w:val="28"/>
          <w:szCs w:val="28"/>
        </w:rPr>
      </w:pPr>
      <w:r w:rsidRPr="00262297">
        <w:rPr>
          <w:sz w:val="28"/>
          <w:szCs w:val="28"/>
        </w:rPr>
        <w:t>Перед началом проведения аудита аудиторская организация должна в полной мере ознакомиться с деятельностью экономического субъекта.</w:t>
      </w:r>
    </w:p>
    <w:p w:rsidR="001F09DD" w:rsidRPr="00262297" w:rsidRDefault="001F09DD" w:rsidP="001F09DD">
      <w:pPr>
        <w:shd w:val="clear" w:color="auto" w:fill="FFFFFF"/>
        <w:spacing w:line="360" w:lineRule="auto"/>
        <w:ind w:firstLine="709"/>
        <w:jc w:val="both"/>
        <w:rPr>
          <w:sz w:val="28"/>
          <w:szCs w:val="28"/>
        </w:rPr>
      </w:pPr>
      <w:r>
        <w:rPr>
          <w:sz w:val="28"/>
          <w:szCs w:val="28"/>
        </w:rPr>
        <w:t>Ревизору</w:t>
      </w:r>
      <w:r w:rsidRPr="00262297">
        <w:rPr>
          <w:sz w:val="28"/>
          <w:szCs w:val="28"/>
        </w:rPr>
        <w:t xml:space="preserve"> необходимо изучить деятельность организации и среду, в которой она осуществляется, включая систему внутреннего контроля, в объеме, достаточном для выявления и оценки рисков существенного искажения финансовой (бухгалтерской) отчетности, явившегося следствием ошибок, а также достаточном для планирования и в</w:t>
      </w:r>
      <w:r>
        <w:rPr>
          <w:sz w:val="28"/>
          <w:szCs w:val="28"/>
        </w:rPr>
        <w:t xml:space="preserve">ыполнения дальнейших </w:t>
      </w:r>
      <w:r w:rsidRPr="00262297">
        <w:rPr>
          <w:sz w:val="28"/>
          <w:szCs w:val="28"/>
        </w:rPr>
        <w:t xml:space="preserve"> процедур</w:t>
      </w:r>
      <w:r>
        <w:rPr>
          <w:sz w:val="28"/>
          <w:szCs w:val="28"/>
        </w:rPr>
        <w:t xml:space="preserve"> контроля</w:t>
      </w:r>
      <w:r w:rsidRPr="00262297">
        <w:rPr>
          <w:sz w:val="28"/>
          <w:szCs w:val="28"/>
        </w:rPr>
        <w:t>.</w:t>
      </w:r>
    </w:p>
    <w:p w:rsidR="001F09DD" w:rsidRPr="00262297" w:rsidRDefault="001F09DD" w:rsidP="001F09DD">
      <w:pPr>
        <w:shd w:val="clear" w:color="auto" w:fill="FFFFFF"/>
        <w:spacing w:line="360" w:lineRule="auto"/>
        <w:ind w:firstLine="709"/>
        <w:jc w:val="both"/>
        <w:rPr>
          <w:sz w:val="28"/>
          <w:szCs w:val="28"/>
        </w:rPr>
      </w:pPr>
      <w:r w:rsidRPr="00262297">
        <w:rPr>
          <w:sz w:val="28"/>
          <w:szCs w:val="28"/>
        </w:rPr>
        <w:t>Приобр</w:t>
      </w:r>
      <w:r>
        <w:rPr>
          <w:sz w:val="28"/>
          <w:szCs w:val="28"/>
        </w:rPr>
        <w:t>етение знаний о деятельности контрол</w:t>
      </w:r>
      <w:r w:rsidRPr="00262297">
        <w:rPr>
          <w:sz w:val="28"/>
          <w:szCs w:val="28"/>
        </w:rPr>
        <w:t>ируемого лица, является непрерывным динамичным процессом сбора, обновления и анализа и</w:t>
      </w:r>
      <w:r>
        <w:rPr>
          <w:sz w:val="28"/>
          <w:szCs w:val="28"/>
        </w:rPr>
        <w:t>нформации. Контроль</w:t>
      </w:r>
      <w:r w:rsidRPr="00262297">
        <w:rPr>
          <w:sz w:val="28"/>
          <w:szCs w:val="28"/>
        </w:rPr>
        <w:t xml:space="preserve">, </w:t>
      </w:r>
      <w:r>
        <w:rPr>
          <w:sz w:val="28"/>
          <w:szCs w:val="28"/>
        </w:rPr>
        <w:t>осуществляемый</w:t>
      </w:r>
      <w:r w:rsidRPr="00262297">
        <w:rPr>
          <w:sz w:val="28"/>
          <w:szCs w:val="28"/>
        </w:rPr>
        <w:t xml:space="preserve"> с целью приобретения знаний о деятельности</w:t>
      </w:r>
      <w:r>
        <w:rPr>
          <w:sz w:val="28"/>
          <w:szCs w:val="28"/>
        </w:rPr>
        <w:t xml:space="preserve"> проверяемого</w:t>
      </w:r>
      <w:r w:rsidRPr="00262297">
        <w:rPr>
          <w:sz w:val="28"/>
          <w:szCs w:val="28"/>
        </w:rPr>
        <w:t xml:space="preserve"> лица, относятся к процедурам оценки рисков, потому что определенная информация, полученная путем выполнения таких процедур, м</w:t>
      </w:r>
      <w:r>
        <w:rPr>
          <w:sz w:val="28"/>
          <w:szCs w:val="28"/>
        </w:rPr>
        <w:t xml:space="preserve">ожет быть использована контролером в качестве </w:t>
      </w:r>
      <w:r w:rsidRPr="00262297">
        <w:rPr>
          <w:sz w:val="28"/>
          <w:szCs w:val="28"/>
        </w:rPr>
        <w:t xml:space="preserve">доказательств при оценке рисков существенного искажения финансовой отчетности. </w:t>
      </w:r>
      <w:r>
        <w:rPr>
          <w:sz w:val="28"/>
          <w:szCs w:val="28"/>
        </w:rPr>
        <w:t>Ревизор</w:t>
      </w:r>
      <w:r w:rsidRPr="00262297">
        <w:rPr>
          <w:sz w:val="28"/>
          <w:szCs w:val="28"/>
        </w:rPr>
        <w:t xml:space="preserve"> имеет право также запланировать выполнение процедур проверки по существу или тестов средств контроля параллельно с процедурами оценки рисков, если посчитает такой подход эффективным.</w:t>
      </w:r>
    </w:p>
    <w:p w:rsidR="001F09DD" w:rsidRPr="00262297" w:rsidRDefault="001F09DD" w:rsidP="001F09DD">
      <w:pPr>
        <w:shd w:val="clear" w:color="auto" w:fill="FFFFFF"/>
        <w:spacing w:line="360" w:lineRule="auto"/>
        <w:ind w:firstLine="709"/>
        <w:jc w:val="both"/>
        <w:rPr>
          <w:sz w:val="28"/>
          <w:szCs w:val="28"/>
        </w:rPr>
      </w:pPr>
      <w:r>
        <w:rPr>
          <w:sz w:val="28"/>
          <w:szCs w:val="28"/>
        </w:rPr>
        <w:t>Ревизор</w:t>
      </w:r>
      <w:r w:rsidRPr="00262297">
        <w:rPr>
          <w:sz w:val="28"/>
          <w:szCs w:val="28"/>
        </w:rPr>
        <w:t xml:space="preserve"> должен выполнять следующие процедуры оценки рисков в целях ознакомления с деятельностью </w:t>
      </w:r>
      <w:r w:rsidRPr="00476A8E">
        <w:rPr>
          <w:sz w:val="28"/>
          <w:szCs w:val="28"/>
        </w:rPr>
        <w:t xml:space="preserve">контролируемого </w:t>
      </w:r>
      <w:r w:rsidRPr="00262297">
        <w:rPr>
          <w:sz w:val="28"/>
          <w:szCs w:val="28"/>
        </w:rPr>
        <w:t>лица и со средой, в которой она осуществляется, включая систему внутреннего контроля:</w:t>
      </w:r>
    </w:p>
    <w:p w:rsidR="001F09DD" w:rsidRPr="00262297" w:rsidRDefault="001F09DD" w:rsidP="00D57230">
      <w:pPr>
        <w:numPr>
          <w:ilvl w:val="0"/>
          <w:numId w:val="8"/>
        </w:numPr>
        <w:shd w:val="clear" w:color="auto" w:fill="FFFFFF"/>
        <w:tabs>
          <w:tab w:val="clear" w:pos="720"/>
          <w:tab w:val="num" w:pos="0"/>
        </w:tabs>
        <w:spacing w:line="360" w:lineRule="auto"/>
        <w:ind w:left="0" w:firstLine="360"/>
        <w:jc w:val="both"/>
        <w:rPr>
          <w:sz w:val="28"/>
          <w:szCs w:val="28"/>
        </w:rPr>
      </w:pPr>
      <w:r w:rsidRPr="00262297">
        <w:rPr>
          <w:sz w:val="28"/>
          <w:szCs w:val="28"/>
        </w:rPr>
        <w:t xml:space="preserve">запросы в адрес руководства или других сотрудников </w:t>
      </w:r>
      <w:r w:rsidRPr="00476A8E">
        <w:rPr>
          <w:sz w:val="28"/>
          <w:szCs w:val="28"/>
        </w:rPr>
        <w:t>контролируемого</w:t>
      </w:r>
      <w:r w:rsidRPr="00262297">
        <w:rPr>
          <w:sz w:val="28"/>
          <w:szCs w:val="28"/>
        </w:rPr>
        <w:t xml:space="preserve"> лица;</w:t>
      </w:r>
    </w:p>
    <w:p w:rsidR="001F09DD" w:rsidRPr="00262297" w:rsidRDefault="001F09DD" w:rsidP="00D57230">
      <w:pPr>
        <w:numPr>
          <w:ilvl w:val="0"/>
          <w:numId w:val="8"/>
        </w:numPr>
        <w:shd w:val="clear" w:color="auto" w:fill="FFFFFF"/>
        <w:tabs>
          <w:tab w:val="clear" w:pos="720"/>
          <w:tab w:val="num" w:pos="0"/>
        </w:tabs>
        <w:spacing w:line="360" w:lineRule="auto"/>
        <w:ind w:left="0" w:firstLine="360"/>
        <w:jc w:val="both"/>
        <w:rPr>
          <w:sz w:val="28"/>
          <w:szCs w:val="28"/>
        </w:rPr>
      </w:pPr>
      <w:r w:rsidRPr="00262297">
        <w:rPr>
          <w:sz w:val="28"/>
          <w:szCs w:val="28"/>
        </w:rPr>
        <w:t>аналитические процедуры;</w:t>
      </w:r>
    </w:p>
    <w:p w:rsidR="001F09DD" w:rsidRPr="00262297" w:rsidRDefault="001F09DD" w:rsidP="00D57230">
      <w:pPr>
        <w:numPr>
          <w:ilvl w:val="0"/>
          <w:numId w:val="8"/>
        </w:numPr>
        <w:shd w:val="clear" w:color="auto" w:fill="FFFFFF"/>
        <w:tabs>
          <w:tab w:val="clear" w:pos="720"/>
          <w:tab w:val="num" w:pos="0"/>
        </w:tabs>
        <w:spacing w:line="360" w:lineRule="auto"/>
        <w:ind w:left="0" w:firstLine="360"/>
        <w:jc w:val="both"/>
        <w:rPr>
          <w:sz w:val="28"/>
          <w:szCs w:val="28"/>
        </w:rPr>
      </w:pPr>
      <w:r w:rsidRPr="00262297">
        <w:rPr>
          <w:sz w:val="28"/>
          <w:szCs w:val="28"/>
        </w:rPr>
        <w:t>наблюдение и инспектирование.</w:t>
      </w:r>
    </w:p>
    <w:p w:rsidR="001F09DD" w:rsidRPr="00262297" w:rsidRDefault="001F09DD" w:rsidP="001F09DD">
      <w:pPr>
        <w:shd w:val="clear" w:color="auto" w:fill="FFFFFF"/>
        <w:spacing w:line="360" w:lineRule="auto"/>
        <w:ind w:firstLine="709"/>
        <w:jc w:val="both"/>
        <w:rPr>
          <w:sz w:val="28"/>
          <w:szCs w:val="28"/>
        </w:rPr>
      </w:pPr>
      <w:r w:rsidRPr="00262297">
        <w:rPr>
          <w:sz w:val="28"/>
          <w:szCs w:val="28"/>
        </w:rPr>
        <w:t xml:space="preserve">Несмотря на то, что большая часть информации, которую </w:t>
      </w:r>
      <w:r>
        <w:rPr>
          <w:sz w:val="28"/>
          <w:szCs w:val="28"/>
        </w:rPr>
        <w:t>получаю</w:t>
      </w:r>
      <w:r w:rsidRPr="00262297">
        <w:rPr>
          <w:sz w:val="28"/>
          <w:szCs w:val="28"/>
        </w:rPr>
        <w:t xml:space="preserve">т путем запросов, может быть получена от руководства и тех, кто отвечает за </w:t>
      </w:r>
      <w:r w:rsidRPr="00262297">
        <w:rPr>
          <w:sz w:val="28"/>
          <w:szCs w:val="28"/>
        </w:rPr>
        <w:lastRenderedPageBreak/>
        <w:t xml:space="preserve">составление бухгалтерской отчетности, запросы, направленные сотрудникам в частности производственному персоналу, внутренним аудиторам и другим сотрудникам с различными административными функциями, могут быть полезными в обеспечении </w:t>
      </w:r>
      <w:r>
        <w:rPr>
          <w:sz w:val="28"/>
          <w:szCs w:val="28"/>
        </w:rPr>
        <w:t>ревизора</w:t>
      </w:r>
      <w:r w:rsidRPr="00262297">
        <w:rPr>
          <w:sz w:val="28"/>
          <w:szCs w:val="28"/>
        </w:rPr>
        <w:t xml:space="preserve"> различными точками зрения при выявлении рисков существенного искажения информации.</w:t>
      </w:r>
    </w:p>
    <w:p w:rsidR="001F09DD" w:rsidRPr="00262297" w:rsidRDefault="001F09DD" w:rsidP="001F09DD">
      <w:pPr>
        <w:shd w:val="clear" w:color="auto" w:fill="FFFFFF"/>
        <w:spacing w:line="360" w:lineRule="auto"/>
        <w:ind w:firstLine="709"/>
        <w:jc w:val="both"/>
        <w:rPr>
          <w:sz w:val="28"/>
          <w:szCs w:val="28"/>
        </w:rPr>
      </w:pPr>
      <w:r w:rsidRPr="00262297">
        <w:rPr>
          <w:sz w:val="28"/>
          <w:szCs w:val="28"/>
        </w:rPr>
        <w:t xml:space="preserve">Для того чтобы адекватно интерпретировать смысл информации, </w:t>
      </w:r>
      <w:r>
        <w:rPr>
          <w:sz w:val="28"/>
          <w:szCs w:val="28"/>
        </w:rPr>
        <w:t>необходимо</w:t>
      </w:r>
      <w:r w:rsidRPr="00262297">
        <w:rPr>
          <w:sz w:val="28"/>
          <w:szCs w:val="28"/>
        </w:rPr>
        <w:t xml:space="preserve"> продумать вопрос о том, какие именно документы следует получить и насколько они необходимы для пополнения его знаний о деятельности проверяемого экономического субъекта.</w:t>
      </w:r>
    </w:p>
    <w:p w:rsidR="001F09DD" w:rsidRPr="00262297" w:rsidRDefault="001F09DD" w:rsidP="001F09DD">
      <w:pPr>
        <w:shd w:val="clear" w:color="auto" w:fill="FFFFFF"/>
        <w:spacing w:line="360" w:lineRule="auto"/>
        <w:ind w:firstLine="709"/>
        <w:jc w:val="both"/>
        <w:rPr>
          <w:sz w:val="28"/>
          <w:szCs w:val="28"/>
        </w:rPr>
      </w:pPr>
      <w:r w:rsidRPr="000B26D2">
        <w:rPr>
          <w:bCs/>
          <w:sz w:val="28"/>
          <w:szCs w:val="28"/>
        </w:rPr>
        <w:t>Основными методами</w:t>
      </w:r>
      <w:r w:rsidRPr="00262297">
        <w:rPr>
          <w:sz w:val="28"/>
          <w:szCs w:val="28"/>
        </w:rPr>
        <w:t xml:space="preserve"> получения знаний о деятельности экономического субъекта являются:</w:t>
      </w:r>
    </w:p>
    <w:p w:rsidR="001F09DD" w:rsidRPr="00262297" w:rsidRDefault="001F09DD" w:rsidP="00D57230">
      <w:pPr>
        <w:numPr>
          <w:ilvl w:val="0"/>
          <w:numId w:val="4"/>
        </w:numPr>
        <w:shd w:val="clear" w:color="auto" w:fill="FFFFFF"/>
        <w:tabs>
          <w:tab w:val="clear" w:pos="720"/>
          <w:tab w:val="num" w:pos="851"/>
        </w:tabs>
        <w:spacing w:line="360" w:lineRule="auto"/>
        <w:ind w:left="0" w:firstLine="426"/>
        <w:jc w:val="both"/>
        <w:rPr>
          <w:sz w:val="28"/>
          <w:szCs w:val="28"/>
        </w:rPr>
      </w:pPr>
      <w:r w:rsidRPr="00262297">
        <w:rPr>
          <w:sz w:val="28"/>
          <w:szCs w:val="28"/>
        </w:rPr>
        <w:t>изучение общеэкономических условий деятельности проверяемого экономического субъекта (например, национальная экономическая политика, система налогообложения и таможенного контроля, установление лимитов и квот);</w:t>
      </w:r>
    </w:p>
    <w:p w:rsidR="001F09DD" w:rsidRPr="00262297" w:rsidRDefault="001F09DD" w:rsidP="00D57230">
      <w:pPr>
        <w:numPr>
          <w:ilvl w:val="0"/>
          <w:numId w:val="4"/>
        </w:numPr>
        <w:shd w:val="clear" w:color="auto" w:fill="FFFFFF"/>
        <w:tabs>
          <w:tab w:val="clear" w:pos="720"/>
          <w:tab w:val="num" w:pos="851"/>
        </w:tabs>
        <w:spacing w:line="360" w:lineRule="auto"/>
        <w:ind w:left="0" w:firstLine="426"/>
        <w:jc w:val="both"/>
        <w:rPr>
          <w:sz w:val="28"/>
          <w:szCs w:val="28"/>
        </w:rPr>
      </w:pPr>
      <w:r w:rsidRPr="00262297">
        <w:rPr>
          <w:sz w:val="28"/>
          <w:szCs w:val="28"/>
        </w:rPr>
        <w:t>анализ региональных особенностей, влияющих на деятельность экономического субъекта (например, географическое положение, экономические и налоговые условия региона);</w:t>
      </w:r>
    </w:p>
    <w:p w:rsidR="001F09DD" w:rsidRPr="00262297" w:rsidRDefault="001F09DD" w:rsidP="00D57230">
      <w:pPr>
        <w:numPr>
          <w:ilvl w:val="0"/>
          <w:numId w:val="4"/>
        </w:numPr>
        <w:shd w:val="clear" w:color="auto" w:fill="FFFFFF"/>
        <w:tabs>
          <w:tab w:val="clear" w:pos="720"/>
          <w:tab w:val="num" w:pos="851"/>
        </w:tabs>
        <w:spacing w:line="360" w:lineRule="auto"/>
        <w:ind w:left="0" w:firstLine="426"/>
        <w:jc w:val="both"/>
        <w:rPr>
          <w:sz w:val="28"/>
          <w:szCs w:val="28"/>
        </w:rPr>
      </w:pPr>
      <w:r w:rsidRPr="00262297">
        <w:rPr>
          <w:sz w:val="28"/>
          <w:szCs w:val="28"/>
        </w:rPr>
        <w:t>учет отраслевых особенностей сферы деятельности экономического субъекта;</w:t>
      </w:r>
    </w:p>
    <w:p w:rsidR="001F09DD" w:rsidRPr="00262297" w:rsidRDefault="001F09DD" w:rsidP="00D57230">
      <w:pPr>
        <w:numPr>
          <w:ilvl w:val="0"/>
          <w:numId w:val="4"/>
        </w:numPr>
        <w:shd w:val="clear" w:color="auto" w:fill="FFFFFF"/>
        <w:tabs>
          <w:tab w:val="clear" w:pos="720"/>
          <w:tab w:val="num" w:pos="426"/>
          <w:tab w:val="num" w:pos="851"/>
        </w:tabs>
        <w:spacing w:line="360" w:lineRule="auto"/>
        <w:ind w:left="0" w:firstLine="426"/>
        <w:jc w:val="both"/>
        <w:rPr>
          <w:sz w:val="28"/>
          <w:szCs w:val="28"/>
        </w:rPr>
      </w:pPr>
      <w:r w:rsidRPr="00262297">
        <w:rPr>
          <w:sz w:val="28"/>
          <w:szCs w:val="28"/>
        </w:rPr>
        <w:t>знакомство с организацией и технологией производства;</w:t>
      </w:r>
    </w:p>
    <w:p w:rsidR="001F09DD" w:rsidRPr="00262297" w:rsidRDefault="001F09DD" w:rsidP="00D57230">
      <w:pPr>
        <w:numPr>
          <w:ilvl w:val="0"/>
          <w:numId w:val="4"/>
        </w:numPr>
        <w:shd w:val="clear" w:color="auto" w:fill="FFFFFF"/>
        <w:tabs>
          <w:tab w:val="clear" w:pos="720"/>
          <w:tab w:val="num" w:pos="426"/>
          <w:tab w:val="num" w:pos="851"/>
        </w:tabs>
        <w:spacing w:line="360" w:lineRule="auto"/>
        <w:ind w:left="0" w:firstLine="426"/>
        <w:jc w:val="both"/>
        <w:rPr>
          <w:sz w:val="28"/>
          <w:szCs w:val="28"/>
        </w:rPr>
      </w:pPr>
      <w:r w:rsidRPr="00262297">
        <w:rPr>
          <w:sz w:val="28"/>
          <w:szCs w:val="28"/>
        </w:rPr>
        <w:t>сбор информации о персонале экономического субъекта, ассортименте выпускаемой продукции, применяемых методах ведения бухгалтерского учета (форма, учетная политика, степень автоматизации);</w:t>
      </w:r>
    </w:p>
    <w:p w:rsidR="001F09DD" w:rsidRPr="00262297" w:rsidRDefault="001F09DD" w:rsidP="00D57230">
      <w:pPr>
        <w:numPr>
          <w:ilvl w:val="0"/>
          <w:numId w:val="4"/>
        </w:numPr>
        <w:shd w:val="clear" w:color="auto" w:fill="FFFFFF"/>
        <w:tabs>
          <w:tab w:val="clear" w:pos="720"/>
          <w:tab w:val="num" w:pos="426"/>
          <w:tab w:val="num" w:pos="851"/>
        </w:tabs>
        <w:spacing w:line="360" w:lineRule="auto"/>
        <w:ind w:left="0" w:firstLine="426"/>
        <w:jc w:val="both"/>
        <w:rPr>
          <w:sz w:val="28"/>
          <w:szCs w:val="28"/>
        </w:rPr>
      </w:pPr>
      <w:r w:rsidRPr="00262297">
        <w:rPr>
          <w:sz w:val="28"/>
          <w:szCs w:val="28"/>
        </w:rPr>
        <w:t>сбор информации о структуре собственного капитала, анализ размещения и котировок акций;</w:t>
      </w:r>
    </w:p>
    <w:p w:rsidR="001F09DD" w:rsidRPr="00262297" w:rsidRDefault="001F09DD" w:rsidP="00D57230">
      <w:pPr>
        <w:numPr>
          <w:ilvl w:val="0"/>
          <w:numId w:val="4"/>
        </w:numPr>
        <w:shd w:val="clear" w:color="auto" w:fill="FFFFFF"/>
        <w:tabs>
          <w:tab w:val="clear" w:pos="720"/>
          <w:tab w:val="num" w:pos="426"/>
          <w:tab w:val="num" w:pos="851"/>
        </w:tabs>
        <w:spacing w:line="360" w:lineRule="auto"/>
        <w:ind w:left="0" w:firstLine="426"/>
        <w:jc w:val="both"/>
        <w:rPr>
          <w:sz w:val="28"/>
          <w:szCs w:val="28"/>
        </w:rPr>
      </w:pPr>
      <w:r w:rsidRPr="00262297">
        <w:rPr>
          <w:sz w:val="28"/>
          <w:szCs w:val="28"/>
        </w:rPr>
        <w:t>сбор информации об организационной и производственной структурах; проводимой маркетинговой политике; основных поставщиках и покупателях;</w:t>
      </w:r>
    </w:p>
    <w:p w:rsidR="001F09DD" w:rsidRPr="00262297" w:rsidRDefault="001F09DD" w:rsidP="00D57230">
      <w:pPr>
        <w:numPr>
          <w:ilvl w:val="0"/>
          <w:numId w:val="4"/>
        </w:numPr>
        <w:shd w:val="clear" w:color="auto" w:fill="FFFFFF"/>
        <w:tabs>
          <w:tab w:val="clear" w:pos="720"/>
          <w:tab w:val="num" w:pos="426"/>
          <w:tab w:val="num" w:pos="851"/>
        </w:tabs>
        <w:spacing w:line="360" w:lineRule="auto"/>
        <w:ind w:left="0" w:firstLine="426"/>
        <w:jc w:val="both"/>
        <w:rPr>
          <w:sz w:val="28"/>
          <w:szCs w:val="28"/>
        </w:rPr>
      </w:pPr>
      <w:r w:rsidRPr="00262297">
        <w:rPr>
          <w:sz w:val="28"/>
          <w:szCs w:val="28"/>
        </w:rPr>
        <w:lastRenderedPageBreak/>
        <w:t>учет наличия и взаимоотношений с филиалами и дочерними (зависимыми) обществами и методов консолидации финансовой отчетности, порядка распределения прибыли, остающейся в распоряжении организации;</w:t>
      </w:r>
    </w:p>
    <w:p w:rsidR="001F09DD" w:rsidRPr="00262297" w:rsidRDefault="001F09DD" w:rsidP="00D57230">
      <w:pPr>
        <w:numPr>
          <w:ilvl w:val="0"/>
          <w:numId w:val="4"/>
        </w:numPr>
        <w:shd w:val="clear" w:color="auto" w:fill="FFFFFF"/>
        <w:tabs>
          <w:tab w:val="clear" w:pos="720"/>
          <w:tab w:val="num" w:pos="426"/>
          <w:tab w:val="num" w:pos="851"/>
        </w:tabs>
        <w:spacing w:line="360" w:lineRule="auto"/>
        <w:ind w:left="0" w:firstLine="426"/>
        <w:jc w:val="both"/>
        <w:rPr>
          <w:sz w:val="28"/>
          <w:szCs w:val="28"/>
        </w:rPr>
      </w:pPr>
      <w:r w:rsidRPr="00262297">
        <w:rPr>
          <w:sz w:val="28"/>
          <w:szCs w:val="28"/>
        </w:rPr>
        <w:t>сбор информации о юридических и финансовых обязательствах экономического субъекта (имеет важное значение на этапе планирования при определении уровня существенности и расчета внутрихозяйственного риска);</w:t>
      </w:r>
    </w:p>
    <w:p w:rsidR="001F09DD" w:rsidRPr="00262297" w:rsidRDefault="001F09DD" w:rsidP="00D57230">
      <w:pPr>
        <w:numPr>
          <w:ilvl w:val="0"/>
          <w:numId w:val="4"/>
        </w:numPr>
        <w:shd w:val="clear" w:color="auto" w:fill="FFFFFF"/>
        <w:tabs>
          <w:tab w:val="clear" w:pos="720"/>
          <w:tab w:val="num" w:pos="426"/>
          <w:tab w:val="num" w:pos="851"/>
        </w:tabs>
        <w:spacing w:line="360" w:lineRule="auto"/>
        <w:ind w:left="0" w:firstLine="426"/>
        <w:jc w:val="both"/>
        <w:rPr>
          <w:sz w:val="28"/>
          <w:szCs w:val="28"/>
        </w:rPr>
      </w:pPr>
      <w:r w:rsidRPr="00262297">
        <w:rPr>
          <w:sz w:val="28"/>
          <w:szCs w:val="28"/>
        </w:rPr>
        <w:t>знакомство с организацией системы внутреннего контроля.</w:t>
      </w:r>
    </w:p>
    <w:p w:rsidR="001F09DD" w:rsidRPr="00262297" w:rsidRDefault="001F09DD" w:rsidP="001F09DD">
      <w:pPr>
        <w:shd w:val="clear" w:color="auto" w:fill="FFFFFF"/>
        <w:spacing w:line="360" w:lineRule="auto"/>
        <w:ind w:firstLine="709"/>
        <w:jc w:val="both"/>
        <w:rPr>
          <w:sz w:val="28"/>
          <w:szCs w:val="28"/>
        </w:rPr>
      </w:pPr>
      <w:r>
        <w:rPr>
          <w:sz w:val="28"/>
          <w:szCs w:val="28"/>
        </w:rPr>
        <w:t>Также ревизор</w:t>
      </w:r>
      <w:r w:rsidRPr="00262297">
        <w:rPr>
          <w:sz w:val="28"/>
          <w:szCs w:val="28"/>
        </w:rPr>
        <w:t xml:space="preserve"> может получ</w:t>
      </w:r>
      <w:r>
        <w:rPr>
          <w:sz w:val="28"/>
          <w:szCs w:val="28"/>
        </w:rPr>
        <w:t>ить знания о деятельности проверя</w:t>
      </w:r>
      <w:r w:rsidRPr="00262297">
        <w:rPr>
          <w:sz w:val="28"/>
          <w:szCs w:val="28"/>
        </w:rPr>
        <w:t xml:space="preserve">емой организации из следующих </w:t>
      </w:r>
      <w:r w:rsidRPr="00262297">
        <w:rPr>
          <w:bCs/>
          <w:sz w:val="28"/>
          <w:szCs w:val="28"/>
        </w:rPr>
        <w:t>источников</w:t>
      </w:r>
      <w:r w:rsidRPr="00262297">
        <w:rPr>
          <w:sz w:val="28"/>
          <w:szCs w:val="28"/>
        </w:rPr>
        <w:t>:</w:t>
      </w:r>
    </w:p>
    <w:p w:rsidR="001F09DD" w:rsidRPr="00262297" w:rsidRDefault="001F09DD" w:rsidP="00D57230">
      <w:pPr>
        <w:numPr>
          <w:ilvl w:val="1"/>
          <w:numId w:val="9"/>
        </w:numPr>
        <w:shd w:val="clear" w:color="auto" w:fill="FFFFFF"/>
        <w:tabs>
          <w:tab w:val="clear" w:pos="840"/>
          <w:tab w:val="num" w:pos="0"/>
        </w:tabs>
        <w:spacing w:line="360" w:lineRule="auto"/>
        <w:ind w:left="0" w:firstLine="480"/>
        <w:jc w:val="both"/>
        <w:rPr>
          <w:sz w:val="28"/>
          <w:szCs w:val="28"/>
        </w:rPr>
      </w:pPr>
      <w:r w:rsidRPr="00262297">
        <w:rPr>
          <w:sz w:val="28"/>
          <w:szCs w:val="28"/>
        </w:rPr>
        <w:t>официальные публикации в юридических изданиях, профессиональных, отраслевых и региональных журналах и монографиях;</w:t>
      </w:r>
    </w:p>
    <w:p w:rsidR="001F09DD" w:rsidRPr="00262297" w:rsidRDefault="001F09DD" w:rsidP="00D57230">
      <w:pPr>
        <w:numPr>
          <w:ilvl w:val="1"/>
          <w:numId w:val="9"/>
        </w:numPr>
        <w:shd w:val="clear" w:color="auto" w:fill="FFFFFF"/>
        <w:tabs>
          <w:tab w:val="clear" w:pos="840"/>
          <w:tab w:val="num" w:pos="0"/>
        </w:tabs>
        <w:spacing w:line="360" w:lineRule="auto"/>
        <w:ind w:left="0" w:firstLine="480"/>
        <w:jc w:val="both"/>
        <w:rPr>
          <w:sz w:val="28"/>
          <w:szCs w:val="28"/>
        </w:rPr>
      </w:pPr>
      <w:r w:rsidRPr="00262297">
        <w:rPr>
          <w:sz w:val="28"/>
          <w:szCs w:val="28"/>
        </w:rPr>
        <w:t>статистические данные, официальные отчеты экономических субъектов, банковские отчеты;</w:t>
      </w:r>
    </w:p>
    <w:p w:rsidR="001F09DD" w:rsidRPr="00262297" w:rsidRDefault="001F09DD" w:rsidP="00D57230">
      <w:pPr>
        <w:numPr>
          <w:ilvl w:val="1"/>
          <w:numId w:val="9"/>
        </w:numPr>
        <w:shd w:val="clear" w:color="auto" w:fill="FFFFFF"/>
        <w:tabs>
          <w:tab w:val="clear" w:pos="840"/>
          <w:tab w:val="num" w:pos="0"/>
        </w:tabs>
        <w:spacing w:line="360" w:lineRule="auto"/>
        <w:ind w:left="0" w:firstLine="480"/>
        <w:jc w:val="both"/>
        <w:rPr>
          <w:sz w:val="28"/>
          <w:szCs w:val="28"/>
        </w:rPr>
      </w:pPr>
      <w:r w:rsidRPr="00262297">
        <w:rPr>
          <w:sz w:val="28"/>
          <w:szCs w:val="28"/>
        </w:rPr>
        <w:t>нормативные и законодательные акты, регламентирующие деятельность проверяемого экономического субъекта;</w:t>
      </w:r>
    </w:p>
    <w:p w:rsidR="001F09DD" w:rsidRPr="00262297" w:rsidRDefault="001F09DD" w:rsidP="00D57230">
      <w:pPr>
        <w:numPr>
          <w:ilvl w:val="1"/>
          <w:numId w:val="9"/>
        </w:numPr>
        <w:shd w:val="clear" w:color="auto" w:fill="FFFFFF"/>
        <w:tabs>
          <w:tab w:val="clear" w:pos="840"/>
          <w:tab w:val="num" w:pos="0"/>
        </w:tabs>
        <w:spacing w:line="360" w:lineRule="auto"/>
        <w:ind w:left="0" w:firstLine="480"/>
        <w:jc w:val="both"/>
        <w:rPr>
          <w:sz w:val="28"/>
          <w:szCs w:val="28"/>
        </w:rPr>
      </w:pPr>
      <w:r w:rsidRPr="00262297">
        <w:rPr>
          <w:sz w:val="28"/>
          <w:szCs w:val="28"/>
        </w:rPr>
        <w:t>учредительные документы, протоколы собраний совета директоров и акционеров, контракты и договоры, бухгалтерская отчетность прошлых периодов, планы и бюджеты, положение о бухгалтерии, учетной политике, документообороте; рабочий план счетов и проводок; схема организационной и производственной структур;</w:t>
      </w:r>
    </w:p>
    <w:p w:rsidR="001F09DD" w:rsidRPr="00262297" w:rsidRDefault="001F09DD" w:rsidP="00D57230">
      <w:pPr>
        <w:numPr>
          <w:ilvl w:val="1"/>
          <w:numId w:val="10"/>
        </w:numPr>
        <w:shd w:val="clear" w:color="auto" w:fill="FFFFFF"/>
        <w:tabs>
          <w:tab w:val="clear" w:pos="840"/>
          <w:tab w:val="num" w:pos="0"/>
        </w:tabs>
        <w:spacing w:line="360" w:lineRule="auto"/>
        <w:ind w:left="0" w:firstLine="480"/>
        <w:jc w:val="both"/>
        <w:rPr>
          <w:sz w:val="28"/>
          <w:szCs w:val="28"/>
        </w:rPr>
      </w:pPr>
      <w:r w:rsidRPr="00262297">
        <w:rPr>
          <w:sz w:val="28"/>
          <w:szCs w:val="28"/>
        </w:rPr>
        <w:t>осмотр цехов, складов и служб проверяемого экономического субъекта, а также опрос персонала, непосредственно не связанного со сферой учета;</w:t>
      </w:r>
    </w:p>
    <w:p w:rsidR="001F09DD" w:rsidRPr="00262297" w:rsidRDefault="001F09DD" w:rsidP="00D57230">
      <w:pPr>
        <w:numPr>
          <w:ilvl w:val="1"/>
          <w:numId w:val="10"/>
        </w:numPr>
        <w:shd w:val="clear" w:color="auto" w:fill="FFFFFF"/>
        <w:tabs>
          <w:tab w:val="clear" w:pos="840"/>
          <w:tab w:val="num" w:pos="0"/>
        </w:tabs>
        <w:spacing w:line="360" w:lineRule="auto"/>
        <w:ind w:left="0" w:firstLine="480"/>
        <w:jc w:val="both"/>
        <w:rPr>
          <w:sz w:val="28"/>
          <w:szCs w:val="28"/>
        </w:rPr>
      </w:pPr>
      <w:r w:rsidRPr="00262297">
        <w:rPr>
          <w:sz w:val="28"/>
          <w:szCs w:val="28"/>
        </w:rPr>
        <w:t>идентификация филиалов и структурных подразделений, выделенных на отдельный баланс; хозяйственных операций, методов учета и налогообложения в них;</w:t>
      </w:r>
    </w:p>
    <w:p w:rsidR="001F09DD" w:rsidRPr="00262297" w:rsidRDefault="001F09DD" w:rsidP="00D57230">
      <w:pPr>
        <w:numPr>
          <w:ilvl w:val="1"/>
          <w:numId w:val="10"/>
        </w:numPr>
        <w:shd w:val="clear" w:color="auto" w:fill="FFFFFF"/>
        <w:tabs>
          <w:tab w:val="clear" w:pos="840"/>
          <w:tab w:val="num" w:pos="0"/>
        </w:tabs>
        <w:spacing w:line="360" w:lineRule="auto"/>
        <w:ind w:left="0" w:firstLine="480"/>
        <w:jc w:val="both"/>
        <w:rPr>
          <w:sz w:val="28"/>
          <w:szCs w:val="28"/>
        </w:rPr>
      </w:pPr>
      <w:r w:rsidRPr="00262297">
        <w:rPr>
          <w:sz w:val="28"/>
          <w:szCs w:val="28"/>
        </w:rPr>
        <w:t>результаты работы с привлеченными специалистами - экспертами;</w:t>
      </w:r>
    </w:p>
    <w:p w:rsidR="001F09DD" w:rsidRPr="00262297" w:rsidRDefault="001F09DD" w:rsidP="00D57230">
      <w:pPr>
        <w:numPr>
          <w:ilvl w:val="1"/>
          <w:numId w:val="10"/>
        </w:numPr>
        <w:shd w:val="clear" w:color="auto" w:fill="FFFFFF"/>
        <w:tabs>
          <w:tab w:val="clear" w:pos="840"/>
          <w:tab w:val="num" w:pos="0"/>
        </w:tabs>
        <w:spacing w:line="360" w:lineRule="auto"/>
        <w:ind w:left="0" w:firstLine="480"/>
        <w:jc w:val="both"/>
        <w:rPr>
          <w:sz w:val="28"/>
          <w:szCs w:val="28"/>
        </w:rPr>
      </w:pPr>
      <w:r w:rsidRPr="00262297">
        <w:rPr>
          <w:sz w:val="28"/>
          <w:szCs w:val="28"/>
        </w:rPr>
        <w:t>материалы налоговых проверок и судебных процессов.</w:t>
      </w:r>
    </w:p>
    <w:p w:rsidR="001F09DD" w:rsidRPr="00262297" w:rsidRDefault="001F09DD" w:rsidP="001F09DD">
      <w:pPr>
        <w:shd w:val="clear" w:color="auto" w:fill="FFFFFF"/>
        <w:spacing w:line="360" w:lineRule="auto"/>
        <w:ind w:firstLine="709"/>
        <w:jc w:val="both"/>
        <w:rPr>
          <w:sz w:val="28"/>
          <w:szCs w:val="28"/>
        </w:rPr>
      </w:pPr>
      <w:r w:rsidRPr="00262297">
        <w:rPr>
          <w:sz w:val="28"/>
          <w:szCs w:val="28"/>
        </w:rPr>
        <w:t xml:space="preserve">Аналитические процедуры могут помочь выявить необычные операции или события, а также показатели, коэффициенты и тенденции, которые могут </w:t>
      </w:r>
      <w:r w:rsidRPr="00262297">
        <w:rPr>
          <w:sz w:val="28"/>
          <w:szCs w:val="28"/>
        </w:rPr>
        <w:lastRenderedPageBreak/>
        <w:t>свидетельствовать о возможных проблемах, имеющих значение для финансовой (бу</w:t>
      </w:r>
      <w:r>
        <w:rPr>
          <w:sz w:val="28"/>
          <w:szCs w:val="28"/>
        </w:rPr>
        <w:t>хгалтерской) отчетности</w:t>
      </w:r>
      <w:r w:rsidRPr="00262297">
        <w:rPr>
          <w:sz w:val="28"/>
          <w:szCs w:val="28"/>
        </w:rPr>
        <w:t>.</w:t>
      </w:r>
    </w:p>
    <w:p w:rsidR="001F09DD" w:rsidRPr="00262297" w:rsidRDefault="001F09DD" w:rsidP="001F09DD">
      <w:pPr>
        <w:shd w:val="clear" w:color="auto" w:fill="FFFFFF"/>
        <w:spacing w:line="360" w:lineRule="auto"/>
        <w:ind w:firstLine="709"/>
        <w:jc w:val="both"/>
        <w:rPr>
          <w:sz w:val="28"/>
          <w:szCs w:val="28"/>
        </w:rPr>
      </w:pPr>
      <w:r w:rsidRPr="00262297">
        <w:rPr>
          <w:sz w:val="28"/>
          <w:szCs w:val="28"/>
        </w:rPr>
        <w:t>При выполнении аналитических процедур в качеств</w:t>
      </w:r>
      <w:r>
        <w:rPr>
          <w:sz w:val="28"/>
          <w:szCs w:val="28"/>
        </w:rPr>
        <w:t>е процедур оценки рисков ревизор</w:t>
      </w:r>
      <w:r w:rsidRPr="00262297">
        <w:rPr>
          <w:sz w:val="28"/>
          <w:szCs w:val="28"/>
        </w:rPr>
        <w:t xml:space="preserve"> приблизительно оценивает показатели ожидаемых результатов деятельности и вероятные соотношения. В случае если сопоставление этих показателей ожидаемых результатов деятельности с учтенными суммами или коэффициентами, рассчитанными на основе учтенных сумм, приводит к необычным или неожиданным соотношениям, </w:t>
      </w:r>
      <w:r>
        <w:rPr>
          <w:sz w:val="28"/>
          <w:szCs w:val="28"/>
        </w:rPr>
        <w:t>то необходимо учитывать</w:t>
      </w:r>
      <w:r w:rsidRPr="00262297">
        <w:rPr>
          <w:sz w:val="28"/>
          <w:szCs w:val="28"/>
        </w:rPr>
        <w:t xml:space="preserve"> эти результаты при выявлении рисков существенного искажения информации.</w:t>
      </w:r>
    </w:p>
    <w:p w:rsidR="001F09DD" w:rsidRPr="00262297" w:rsidRDefault="001F09DD" w:rsidP="001F09DD">
      <w:pPr>
        <w:shd w:val="clear" w:color="auto" w:fill="FFFFFF"/>
        <w:spacing w:line="360" w:lineRule="auto"/>
        <w:ind w:firstLine="709"/>
        <w:jc w:val="both"/>
        <w:rPr>
          <w:sz w:val="28"/>
          <w:szCs w:val="28"/>
        </w:rPr>
      </w:pPr>
      <w:r w:rsidRPr="00262297">
        <w:rPr>
          <w:sz w:val="28"/>
          <w:szCs w:val="28"/>
        </w:rPr>
        <w:t xml:space="preserve">Работы при проведении </w:t>
      </w:r>
      <w:r>
        <w:rPr>
          <w:sz w:val="28"/>
          <w:szCs w:val="28"/>
        </w:rPr>
        <w:t>контроля</w:t>
      </w:r>
      <w:r w:rsidRPr="00262297">
        <w:rPr>
          <w:sz w:val="28"/>
          <w:szCs w:val="28"/>
        </w:rPr>
        <w:t xml:space="preserve"> бухгалтерской отчетности можно разделить на три последовательных этапа: ознакомительный; основной; заключительный. На каждом этапе должны быть выполнены определенные процедуры проверки.</w:t>
      </w:r>
    </w:p>
    <w:p w:rsidR="001F09DD" w:rsidRPr="00262297" w:rsidRDefault="001F09DD" w:rsidP="001F09DD">
      <w:pPr>
        <w:shd w:val="clear" w:color="auto" w:fill="FFFFFF"/>
        <w:spacing w:line="360" w:lineRule="auto"/>
        <w:ind w:firstLine="709"/>
        <w:jc w:val="both"/>
        <w:rPr>
          <w:sz w:val="28"/>
          <w:szCs w:val="28"/>
        </w:rPr>
      </w:pPr>
      <w:r w:rsidRPr="001B3A7C">
        <w:rPr>
          <w:sz w:val="28"/>
          <w:szCs w:val="28"/>
        </w:rPr>
        <w:t>1. Ознакомительный этап</w:t>
      </w:r>
      <w:r w:rsidRPr="00AF7594">
        <w:rPr>
          <w:i/>
          <w:sz w:val="28"/>
          <w:szCs w:val="28"/>
        </w:rPr>
        <w:t>.</w:t>
      </w:r>
      <w:r w:rsidRPr="00262297">
        <w:rPr>
          <w:sz w:val="28"/>
          <w:szCs w:val="28"/>
        </w:rPr>
        <w:t xml:space="preserve"> На этом этапе проводится проверка окончательных записей по итогам отчетного года и проверяется, как закрывается результат от обычных видов деятельности.</w:t>
      </w:r>
    </w:p>
    <w:p w:rsidR="001F09DD" w:rsidRPr="00262297" w:rsidRDefault="001F09DD" w:rsidP="001F09DD">
      <w:pPr>
        <w:shd w:val="clear" w:color="auto" w:fill="FFFFFF"/>
        <w:spacing w:line="360" w:lineRule="auto"/>
        <w:ind w:firstLine="709"/>
        <w:jc w:val="both"/>
        <w:rPr>
          <w:sz w:val="28"/>
          <w:szCs w:val="28"/>
        </w:rPr>
      </w:pPr>
      <w:r w:rsidRPr="00262297">
        <w:rPr>
          <w:sz w:val="28"/>
          <w:szCs w:val="28"/>
        </w:rPr>
        <w:t>На данном этапе необходимо установить, были ли проведены организацией определенные учетные работы, которые предшествуют составлению бухгалтерской отчетности.</w:t>
      </w:r>
    </w:p>
    <w:p w:rsidR="001F09DD" w:rsidRPr="00262297" w:rsidRDefault="001F09DD" w:rsidP="001F09DD">
      <w:pPr>
        <w:shd w:val="clear" w:color="auto" w:fill="FFFFFF"/>
        <w:spacing w:line="360" w:lineRule="auto"/>
        <w:ind w:firstLine="709"/>
        <w:jc w:val="both"/>
        <w:rPr>
          <w:sz w:val="28"/>
          <w:szCs w:val="28"/>
        </w:rPr>
      </w:pPr>
      <w:r w:rsidRPr="00262297">
        <w:rPr>
          <w:sz w:val="28"/>
          <w:szCs w:val="28"/>
        </w:rPr>
        <w:t>Перед составлением годового отчета в каждой организации проводятся инвентаризация основных видов ценностей и обязательств, списание выявленных отклонений по назначению и корректировке затрат со списанием калькуляционных разниц и закрытием ряда операционных счетов.</w:t>
      </w:r>
    </w:p>
    <w:p w:rsidR="001F09DD" w:rsidRPr="00262297" w:rsidRDefault="001F09DD" w:rsidP="001F09DD">
      <w:pPr>
        <w:shd w:val="clear" w:color="auto" w:fill="FFFFFF"/>
        <w:spacing w:line="360" w:lineRule="auto"/>
        <w:ind w:firstLine="709"/>
        <w:jc w:val="both"/>
        <w:rPr>
          <w:sz w:val="28"/>
          <w:szCs w:val="28"/>
        </w:rPr>
      </w:pPr>
      <w:r w:rsidRPr="001B3A7C">
        <w:rPr>
          <w:sz w:val="28"/>
          <w:szCs w:val="28"/>
        </w:rPr>
        <w:t>2. Основной этап.</w:t>
      </w:r>
      <w:r>
        <w:rPr>
          <w:sz w:val="28"/>
          <w:szCs w:val="28"/>
        </w:rPr>
        <w:t xml:space="preserve">Ревизор </w:t>
      </w:r>
      <w:r w:rsidRPr="00262297">
        <w:rPr>
          <w:sz w:val="28"/>
          <w:szCs w:val="28"/>
        </w:rPr>
        <w:t>обобщает всю полученную информацию и оценивает влияние выявленных отклонений. Проверяется правильность формирования и использования различных фондов и резервов созданных в организации, сопутствующих учредительных документов и положений.</w:t>
      </w:r>
    </w:p>
    <w:p w:rsidR="001F09DD" w:rsidRDefault="001F09DD" w:rsidP="001F09DD">
      <w:pPr>
        <w:shd w:val="clear" w:color="auto" w:fill="FFFFFF"/>
        <w:spacing w:line="360" w:lineRule="auto"/>
        <w:ind w:firstLine="709"/>
        <w:jc w:val="both"/>
        <w:rPr>
          <w:sz w:val="28"/>
          <w:szCs w:val="28"/>
        </w:rPr>
      </w:pPr>
      <w:r w:rsidRPr="00262297">
        <w:rPr>
          <w:sz w:val="28"/>
          <w:szCs w:val="28"/>
        </w:rPr>
        <w:t xml:space="preserve">На основном этапе </w:t>
      </w:r>
      <w:r>
        <w:rPr>
          <w:sz w:val="28"/>
          <w:szCs w:val="28"/>
        </w:rPr>
        <w:t>проверки</w:t>
      </w:r>
      <w:r w:rsidRPr="00262297">
        <w:rPr>
          <w:sz w:val="28"/>
          <w:szCs w:val="28"/>
        </w:rPr>
        <w:t xml:space="preserve"> бухгалтерской отчетности необходимо изучить состав и содержание бухгалтерской отчетности. В настоящее время </w:t>
      </w:r>
      <w:r w:rsidRPr="00262297">
        <w:rPr>
          <w:sz w:val="28"/>
          <w:szCs w:val="28"/>
        </w:rPr>
        <w:lastRenderedPageBreak/>
        <w:t>организации представляют в обязательном порядке квартальную и годовую бухгалтерскую отчетность.</w:t>
      </w:r>
    </w:p>
    <w:p w:rsidR="001F09DD" w:rsidRPr="00262297" w:rsidRDefault="001F09DD" w:rsidP="001F09DD">
      <w:pPr>
        <w:shd w:val="clear" w:color="auto" w:fill="FFFFFF"/>
        <w:spacing w:line="360" w:lineRule="auto"/>
        <w:ind w:firstLine="709"/>
        <w:jc w:val="both"/>
        <w:rPr>
          <w:sz w:val="28"/>
          <w:szCs w:val="28"/>
        </w:rPr>
      </w:pPr>
      <w:r w:rsidRPr="00262297">
        <w:rPr>
          <w:sz w:val="28"/>
          <w:szCs w:val="28"/>
        </w:rPr>
        <w:t xml:space="preserve">В состав годовой бухгалтерской отчетности входят: </w:t>
      </w:r>
      <w:r w:rsidRPr="006B6734">
        <w:rPr>
          <w:sz w:val="28"/>
          <w:szCs w:val="28"/>
        </w:rPr>
        <w:t>бухгалтерский баланс (форма 1) и отчет о прибылях и убытках / финансовых результатах (форма 2) и приложения к ним.</w:t>
      </w:r>
      <w:r>
        <w:rPr>
          <w:sz w:val="28"/>
          <w:szCs w:val="28"/>
        </w:rPr>
        <w:t xml:space="preserve"> При</w:t>
      </w:r>
      <w:r w:rsidRPr="00262297">
        <w:rPr>
          <w:sz w:val="28"/>
          <w:szCs w:val="28"/>
        </w:rPr>
        <w:t xml:space="preserve"> изучении состава и содержания форм бухгалтерской отчетности организации выясняются:</w:t>
      </w:r>
    </w:p>
    <w:p w:rsidR="001F09DD" w:rsidRPr="00262297" w:rsidRDefault="001F09DD" w:rsidP="00D57230">
      <w:pPr>
        <w:numPr>
          <w:ilvl w:val="0"/>
          <w:numId w:val="11"/>
        </w:numPr>
        <w:shd w:val="clear" w:color="auto" w:fill="FFFFFF"/>
        <w:spacing w:line="360" w:lineRule="auto"/>
        <w:jc w:val="both"/>
        <w:rPr>
          <w:sz w:val="28"/>
          <w:szCs w:val="28"/>
        </w:rPr>
      </w:pPr>
      <w:r w:rsidRPr="00262297">
        <w:rPr>
          <w:sz w:val="28"/>
          <w:szCs w:val="28"/>
        </w:rPr>
        <w:t>их соответствие требованиям нормативных документов:</w:t>
      </w:r>
    </w:p>
    <w:p w:rsidR="001F09DD" w:rsidRPr="00262297" w:rsidRDefault="001F09DD" w:rsidP="00D57230">
      <w:pPr>
        <w:numPr>
          <w:ilvl w:val="0"/>
          <w:numId w:val="11"/>
        </w:numPr>
        <w:shd w:val="clear" w:color="auto" w:fill="FFFFFF"/>
        <w:spacing w:line="360" w:lineRule="auto"/>
        <w:jc w:val="both"/>
        <w:rPr>
          <w:sz w:val="28"/>
          <w:szCs w:val="28"/>
        </w:rPr>
      </w:pPr>
      <w:r w:rsidRPr="00262297">
        <w:rPr>
          <w:sz w:val="28"/>
          <w:szCs w:val="28"/>
        </w:rPr>
        <w:t>наличие всех установленных форм;</w:t>
      </w:r>
    </w:p>
    <w:p w:rsidR="001F09DD" w:rsidRPr="00262297" w:rsidRDefault="001F09DD" w:rsidP="00D57230">
      <w:pPr>
        <w:numPr>
          <w:ilvl w:val="0"/>
          <w:numId w:val="11"/>
        </w:numPr>
        <w:shd w:val="clear" w:color="auto" w:fill="FFFFFF"/>
        <w:spacing w:line="360" w:lineRule="auto"/>
        <w:jc w:val="both"/>
        <w:rPr>
          <w:sz w:val="28"/>
          <w:szCs w:val="28"/>
        </w:rPr>
      </w:pPr>
      <w:r w:rsidRPr="00262297">
        <w:rPr>
          <w:sz w:val="28"/>
          <w:szCs w:val="28"/>
        </w:rPr>
        <w:t>полнота их заполнения;</w:t>
      </w:r>
    </w:p>
    <w:p w:rsidR="001F09DD" w:rsidRPr="00262297" w:rsidRDefault="001F09DD" w:rsidP="00D57230">
      <w:pPr>
        <w:numPr>
          <w:ilvl w:val="0"/>
          <w:numId w:val="11"/>
        </w:numPr>
        <w:shd w:val="clear" w:color="auto" w:fill="FFFFFF"/>
        <w:spacing w:line="360" w:lineRule="auto"/>
        <w:jc w:val="both"/>
        <w:rPr>
          <w:sz w:val="28"/>
          <w:szCs w:val="28"/>
        </w:rPr>
      </w:pPr>
      <w:r w:rsidRPr="00262297">
        <w:rPr>
          <w:sz w:val="28"/>
          <w:szCs w:val="28"/>
        </w:rPr>
        <w:t>присутствие необходимых реквизитов.</w:t>
      </w:r>
    </w:p>
    <w:p w:rsidR="001F09DD" w:rsidRPr="00262297" w:rsidRDefault="001F09DD" w:rsidP="001F09DD">
      <w:pPr>
        <w:shd w:val="clear" w:color="auto" w:fill="FFFFFF"/>
        <w:spacing w:line="360" w:lineRule="auto"/>
        <w:ind w:firstLine="709"/>
        <w:jc w:val="both"/>
        <w:rPr>
          <w:sz w:val="28"/>
          <w:szCs w:val="28"/>
        </w:rPr>
      </w:pPr>
      <w:r w:rsidRPr="00262297">
        <w:rPr>
          <w:sz w:val="28"/>
          <w:szCs w:val="28"/>
        </w:rPr>
        <w:t>Кроме того, осуществляется арифметический контроль показателей и проверяется их взаимозависимость.</w:t>
      </w:r>
    </w:p>
    <w:p w:rsidR="001F09DD" w:rsidRPr="00262297" w:rsidRDefault="001F09DD" w:rsidP="001F09DD">
      <w:pPr>
        <w:shd w:val="clear" w:color="auto" w:fill="FFFFFF"/>
        <w:spacing w:line="360" w:lineRule="auto"/>
        <w:ind w:firstLine="709"/>
        <w:jc w:val="both"/>
        <w:rPr>
          <w:sz w:val="28"/>
          <w:szCs w:val="28"/>
        </w:rPr>
      </w:pPr>
      <w:r w:rsidRPr="00262297">
        <w:rPr>
          <w:sz w:val="28"/>
          <w:szCs w:val="28"/>
        </w:rPr>
        <w:t>При анализе до</w:t>
      </w:r>
      <w:r>
        <w:rPr>
          <w:sz w:val="28"/>
          <w:szCs w:val="28"/>
        </w:rPr>
        <w:t>стоверности показателей ревизору</w:t>
      </w:r>
      <w:r w:rsidRPr="00262297">
        <w:rPr>
          <w:sz w:val="28"/>
          <w:szCs w:val="28"/>
        </w:rPr>
        <w:t xml:space="preserve"> следует изучить результаты инвентаризации, проводимой перед составлением годового отчета. Все расхождения с данными бухгалтерского учета, а также все ошибки и нарушения, выявленные в ходе инвентаризации, должны быть исправлены и отражены в соответствующих учетных регистрах до представления годового отчета. Суммы статей баланса по расчетам с финансовыми, налоговыми органами должны быть согласованы с ними и тождественны. Целесообразно проконтролировать соответствие данных по всем счетам главной книги показателям бухгалтерской отчетности.</w:t>
      </w:r>
    </w:p>
    <w:p w:rsidR="001F09DD" w:rsidRPr="00262297" w:rsidRDefault="001F09DD" w:rsidP="001F09DD">
      <w:pPr>
        <w:shd w:val="clear" w:color="auto" w:fill="FFFFFF"/>
        <w:spacing w:line="360" w:lineRule="auto"/>
        <w:ind w:firstLine="709"/>
        <w:jc w:val="both"/>
        <w:rPr>
          <w:sz w:val="28"/>
          <w:szCs w:val="28"/>
        </w:rPr>
      </w:pPr>
      <w:r w:rsidRPr="00262297">
        <w:rPr>
          <w:sz w:val="28"/>
          <w:szCs w:val="28"/>
        </w:rPr>
        <w:t>Проверяя правильность о</w:t>
      </w:r>
      <w:r>
        <w:rPr>
          <w:sz w:val="28"/>
          <w:szCs w:val="28"/>
        </w:rPr>
        <w:t>ценки статей отчетности, ревизор</w:t>
      </w:r>
      <w:r w:rsidRPr="00262297">
        <w:rPr>
          <w:sz w:val="28"/>
          <w:szCs w:val="28"/>
        </w:rPr>
        <w:t xml:space="preserve"> должен удостовериться в соблюдении следующих принципиальных положений при ее составлении:</w:t>
      </w:r>
    </w:p>
    <w:p w:rsidR="001F09DD" w:rsidRPr="00262297" w:rsidRDefault="001F09DD" w:rsidP="00D57230">
      <w:pPr>
        <w:numPr>
          <w:ilvl w:val="0"/>
          <w:numId w:val="12"/>
        </w:numPr>
        <w:shd w:val="clear" w:color="auto" w:fill="FFFFFF"/>
        <w:tabs>
          <w:tab w:val="clear" w:pos="720"/>
          <w:tab w:val="num" w:pos="0"/>
        </w:tabs>
        <w:spacing w:line="360" w:lineRule="auto"/>
        <w:ind w:left="0" w:firstLine="426"/>
        <w:jc w:val="both"/>
        <w:rPr>
          <w:sz w:val="28"/>
          <w:szCs w:val="28"/>
        </w:rPr>
      </w:pPr>
      <w:r w:rsidRPr="00262297">
        <w:rPr>
          <w:sz w:val="28"/>
          <w:szCs w:val="28"/>
        </w:rPr>
        <w:t>отражение в отчетности стоимости имущества и обязательств должно производиться в рублях;</w:t>
      </w:r>
    </w:p>
    <w:p w:rsidR="001F09DD" w:rsidRPr="00262297" w:rsidRDefault="001F09DD" w:rsidP="00D57230">
      <w:pPr>
        <w:numPr>
          <w:ilvl w:val="0"/>
          <w:numId w:val="12"/>
        </w:numPr>
        <w:shd w:val="clear" w:color="auto" w:fill="FFFFFF"/>
        <w:tabs>
          <w:tab w:val="clear" w:pos="720"/>
          <w:tab w:val="num" w:pos="0"/>
        </w:tabs>
        <w:spacing w:line="360" w:lineRule="auto"/>
        <w:ind w:left="0" w:firstLine="426"/>
        <w:jc w:val="both"/>
        <w:rPr>
          <w:sz w:val="28"/>
          <w:szCs w:val="28"/>
        </w:rPr>
      </w:pPr>
      <w:r w:rsidRPr="00262297">
        <w:rPr>
          <w:sz w:val="28"/>
          <w:szCs w:val="28"/>
        </w:rPr>
        <w:t>оценка имущества и обязательств должна осуществляться путем суммирования произведенных расходов;</w:t>
      </w:r>
    </w:p>
    <w:p w:rsidR="001F09DD" w:rsidRPr="00262297" w:rsidRDefault="001F09DD" w:rsidP="00D57230">
      <w:pPr>
        <w:numPr>
          <w:ilvl w:val="0"/>
          <w:numId w:val="12"/>
        </w:numPr>
        <w:shd w:val="clear" w:color="auto" w:fill="FFFFFF"/>
        <w:tabs>
          <w:tab w:val="clear" w:pos="720"/>
          <w:tab w:val="num" w:pos="0"/>
        </w:tabs>
        <w:spacing w:line="360" w:lineRule="auto"/>
        <w:ind w:left="0" w:firstLine="426"/>
        <w:jc w:val="both"/>
        <w:rPr>
          <w:sz w:val="28"/>
          <w:szCs w:val="28"/>
        </w:rPr>
      </w:pPr>
      <w:r w:rsidRPr="00262297">
        <w:rPr>
          <w:sz w:val="28"/>
          <w:szCs w:val="28"/>
        </w:rPr>
        <w:lastRenderedPageBreak/>
        <w:t>зачет между статьями активов и пассивов, статьями прибылей и убытков не допускается (кроме случаев, специально оговоренных в нормативных документах);</w:t>
      </w:r>
    </w:p>
    <w:p w:rsidR="001F09DD" w:rsidRPr="00262297" w:rsidRDefault="001F09DD" w:rsidP="00D57230">
      <w:pPr>
        <w:numPr>
          <w:ilvl w:val="0"/>
          <w:numId w:val="12"/>
        </w:numPr>
        <w:shd w:val="clear" w:color="auto" w:fill="FFFFFF"/>
        <w:tabs>
          <w:tab w:val="clear" w:pos="720"/>
          <w:tab w:val="num" w:pos="0"/>
        </w:tabs>
        <w:spacing w:line="360" w:lineRule="auto"/>
        <w:ind w:left="0" w:firstLine="426"/>
        <w:jc w:val="both"/>
        <w:rPr>
          <w:sz w:val="28"/>
          <w:szCs w:val="28"/>
        </w:rPr>
      </w:pPr>
      <w:r w:rsidRPr="00262297">
        <w:rPr>
          <w:sz w:val="28"/>
          <w:szCs w:val="28"/>
        </w:rPr>
        <w:t>отражение в бухгалтерском балансе числовых показателей должно осуществляться в нетто-оценке, т.е. за вычетом регулирующих величин;</w:t>
      </w:r>
    </w:p>
    <w:p w:rsidR="001F09DD" w:rsidRPr="00262297" w:rsidRDefault="001F09DD" w:rsidP="00D57230">
      <w:pPr>
        <w:numPr>
          <w:ilvl w:val="0"/>
          <w:numId w:val="12"/>
        </w:numPr>
        <w:shd w:val="clear" w:color="auto" w:fill="FFFFFF"/>
        <w:tabs>
          <w:tab w:val="clear" w:pos="720"/>
          <w:tab w:val="num" w:pos="0"/>
        </w:tabs>
        <w:spacing w:line="360" w:lineRule="auto"/>
        <w:ind w:left="0" w:firstLine="426"/>
        <w:jc w:val="both"/>
        <w:rPr>
          <w:sz w:val="28"/>
          <w:szCs w:val="28"/>
        </w:rPr>
      </w:pPr>
      <w:r w:rsidRPr="00262297">
        <w:rPr>
          <w:sz w:val="28"/>
          <w:szCs w:val="28"/>
        </w:rPr>
        <w:t>методики формирования показателей отчетности должны соответствовать требованиям нормативных документов; при наличии отклонений их следует раскрыть в пояснительной записке с указанием причин и результата, который эти отклонения оказали на формируемые показатели отчетности.</w:t>
      </w:r>
    </w:p>
    <w:p w:rsidR="001F09DD" w:rsidRDefault="001F09DD" w:rsidP="001F09DD">
      <w:pPr>
        <w:shd w:val="clear" w:color="auto" w:fill="FFFFFF"/>
        <w:spacing w:line="360" w:lineRule="auto"/>
        <w:ind w:firstLine="709"/>
        <w:jc w:val="both"/>
        <w:rPr>
          <w:sz w:val="28"/>
          <w:szCs w:val="28"/>
        </w:rPr>
      </w:pPr>
      <w:r w:rsidRPr="001B3A7C">
        <w:rPr>
          <w:sz w:val="28"/>
          <w:szCs w:val="28"/>
        </w:rPr>
        <w:t>3. Заключительный этап.</w:t>
      </w:r>
      <w:r w:rsidRPr="00262297">
        <w:rPr>
          <w:sz w:val="28"/>
          <w:szCs w:val="28"/>
        </w:rPr>
        <w:t xml:space="preserve"> На этом этапе формируется отчет и вместе с другими рабочими документами предоставляется заказчику проверки. Озвучиваются ошибки, допущенные при ведении учета.</w:t>
      </w:r>
    </w:p>
    <w:p w:rsidR="001F09DD" w:rsidRDefault="001F09DD" w:rsidP="001F09DD">
      <w:pPr>
        <w:shd w:val="clear" w:color="auto" w:fill="FFFFFF"/>
        <w:spacing w:line="360" w:lineRule="auto"/>
        <w:ind w:firstLine="709"/>
        <w:jc w:val="both"/>
        <w:rPr>
          <w:sz w:val="28"/>
          <w:szCs w:val="28"/>
        </w:rPr>
      </w:pPr>
      <w:r>
        <w:rPr>
          <w:sz w:val="28"/>
          <w:szCs w:val="28"/>
        </w:rPr>
        <w:t>Ниже</w:t>
      </w:r>
      <w:r w:rsidRPr="00476A8E">
        <w:rPr>
          <w:sz w:val="28"/>
          <w:szCs w:val="28"/>
        </w:rPr>
        <w:t xml:space="preserve"> при</w:t>
      </w:r>
      <w:r>
        <w:rPr>
          <w:sz w:val="28"/>
          <w:szCs w:val="28"/>
        </w:rPr>
        <w:t>водится схема организации и проведения контро</w:t>
      </w:r>
      <w:r w:rsidR="00110CEC">
        <w:rPr>
          <w:sz w:val="28"/>
          <w:szCs w:val="28"/>
        </w:rPr>
        <w:t>ля финансовых результатов (рис.1.4.1</w:t>
      </w:r>
      <w:r>
        <w:rPr>
          <w:sz w:val="28"/>
          <w:szCs w:val="28"/>
        </w:rPr>
        <w:t>).</w:t>
      </w:r>
    </w:p>
    <w:p w:rsidR="001F09DD" w:rsidRPr="00476A8E" w:rsidRDefault="001F09DD" w:rsidP="001F09DD">
      <w:pPr>
        <w:suppressAutoHyphens/>
        <w:spacing w:line="360" w:lineRule="auto"/>
        <w:jc w:val="both"/>
        <w:rPr>
          <w:sz w:val="28"/>
          <w:szCs w:val="28"/>
          <w:lang w:eastAsia="ar-SA"/>
        </w:rPr>
      </w:pPr>
    </w:p>
    <w:p w:rsidR="001F09DD" w:rsidRPr="00476A8E" w:rsidRDefault="00040329" w:rsidP="001F09DD">
      <w:pPr>
        <w:suppressAutoHyphens/>
        <w:spacing w:line="360" w:lineRule="auto"/>
        <w:jc w:val="both"/>
        <w:rPr>
          <w:sz w:val="28"/>
          <w:szCs w:val="28"/>
          <w:lang w:eastAsia="ar-SA"/>
        </w:rPr>
      </w:pPr>
      <w:r w:rsidRPr="00040329">
        <w:rPr>
          <w:noProof/>
        </w:rPr>
        <w:pict>
          <v:shapetype id="_x0000_t202" coordsize="21600,21600" o:spt="202" path="m,l,21600r21600,l21600,xe">
            <v:stroke joinstyle="miter"/>
            <v:path gradientshapeok="t" o:connecttype="rect"/>
          </v:shapetype>
          <v:shape id="Поле 10" o:spid="_x0000_s1035" type="#_x0000_t202" style="position:absolute;left:0;text-align:left;margin-left:48.45pt;margin-top:-.1pt;width:394.5pt;height:34.5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pqFNgIAAFoEAAAOAAAAZHJzL2Uyb0RvYy54bWysVF2O0zAQfkfiDpbfadpuC92o6WrpUoS0&#10;/EgLB3AcJ7GwPcZ2m5TLcAqekDhDj8TY6XbL3wsiD9aMZ/zNzDczWV71WpGdcF6CKehkNKZEGA6V&#10;NE1BP7zfPFlQ4gMzFVNgREH3wtOr1eNHy87mYgotqEo4giDG550taBuCzbPM81Zo5kdghUFjDU6z&#10;gKprssqxDtG1yqbj8dOsA1dZB1x4j7c3g5GuEn5dCx7e1rUXgaiCYm4hnS6dZTyz1ZLljWO2lfyY&#10;BvuHLDSTBoOeoG5YYGTr5G9QWnIHHuow4qAzqGvJRaoBq5mMf6nmrmVWpFqQHG9PNPn/B8vf7N45&#10;IivsHdJjmMYeHb4cvh++Hb4SvEJ+OutzdLuz6Bj659Cjb6rV21vgHz0xsG6ZacS1c9C1glWY3yS+&#10;zM6eDjg+gpTda6gwDtsGSEB97XQkD+kgiI6J7E+9EX0gHC/nSM9kjiaOttnFIsoxBMvvX1vnw0sB&#10;mkShoA57n9DZ7taHwfXeJQbzoGS1kUolxTXlWjmyYzgnm/Qd0X9yU4Z0Bb2cT+cDAX+FGKfvTxBa&#10;Bhx4JXVBFycnlkfaXpgK02R5YFINMlanzJHHSN1AYujLPrXsIrEcSS6h2iOzDoYBx4VEoQX3mZIO&#10;h7ug/tOWOUGJemWwO5eT2SxuQ1Jm82dTVNy5pTy3MMMRqqCBkkFch2GDttbJpsVIwzwYuMaO1jKR&#10;/ZDVMX8c4NSu47LFDTnXk9fDL2H1AwAA//8DAFBLAwQUAAYACAAAACEAlj+otdwAAAAHAQAADwAA&#10;AGRycy9kb3ducmV2LnhtbEyOwU7DMBBE70j8g7VIXFDrUCA4IU6FkEBwg4Lg6sbbJMJeh9hNw9+z&#10;nOA4mtGbV61n78SEY+wDaThfZiCQmmB7ajW8vd4vFIiYDFnjAqGGb4ywro+PKlPacKAXnDapFQyh&#10;WBoNXUpDKWVsOvQmLsOAxN0ujN4kjmMr7WgODPdOrrIsl970xA+dGfCuw+Zzs/ca1OXj9BGfLp7f&#10;m3zninR2PT18jVqfnsy3NyASzulvDL/6rA41O23DnmwUTkORF7zUsFiB4FqpK85bDblSIOtK/vev&#10;fwAAAP//AwBQSwECLQAUAAYACAAAACEAtoM4kv4AAADhAQAAEwAAAAAAAAAAAAAAAAAAAAAAW0Nv&#10;bnRlbnRfVHlwZXNdLnhtbFBLAQItABQABgAIAAAAIQA4/SH/1gAAAJQBAAALAAAAAAAAAAAAAAAA&#10;AC8BAABfcmVscy8ucmVsc1BLAQItABQABgAIAAAAIQANUpqFNgIAAFoEAAAOAAAAAAAAAAAAAAAA&#10;AC4CAABkcnMvZTJvRG9jLnhtbFBLAQItABQABgAIAAAAIQCWP6i13AAAAAcBAAAPAAAAAAAAAAAA&#10;AAAAAJAEAABkcnMvZG93bnJldi54bWxQSwUGAAAAAAQABADzAAAAmQUAAAAA&#10;">
            <v:textbox style="mso-next-textbox:#Поле 10">
              <w:txbxContent>
                <w:p w:rsidR="00AE5A44" w:rsidRPr="00CA0E1B" w:rsidRDefault="00AE5A44" w:rsidP="001F09DD">
                  <w:pPr>
                    <w:widowControl w:val="0"/>
                    <w:autoSpaceDE w:val="0"/>
                    <w:autoSpaceDN w:val="0"/>
                    <w:adjustRightInd w:val="0"/>
                    <w:spacing w:line="239" w:lineRule="auto"/>
                    <w:ind w:right="-215"/>
                    <w:jc w:val="center"/>
                  </w:pPr>
                  <w:r>
                    <w:t>МЕТОДИКА КОНТРОЛЯ</w:t>
                  </w:r>
                  <w:r w:rsidRPr="00CA0E1B">
                    <w:t xml:space="preserve"> ФИНАНСОВЫХ РЕЗУЛЬТАТОВ</w:t>
                  </w:r>
                </w:p>
                <w:p w:rsidR="00AE5A44" w:rsidRPr="00254A0A" w:rsidRDefault="00AE5A44" w:rsidP="001F09DD">
                  <w:pPr>
                    <w:widowControl w:val="0"/>
                    <w:autoSpaceDE w:val="0"/>
                    <w:autoSpaceDN w:val="0"/>
                    <w:adjustRightInd w:val="0"/>
                    <w:spacing w:after="11" w:line="160" w:lineRule="exact"/>
                    <w:jc w:val="center"/>
                  </w:pPr>
                </w:p>
              </w:txbxContent>
            </v:textbox>
            <w10:wrap type="square"/>
          </v:shape>
        </w:pict>
      </w:r>
    </w:p>
    <w:p w:rsidR="001F09DD" w:rsidRPr="00476A8E" w:rsidRDefault="00040329" w:rsidP="001F09DD">
      <w:pPr>
        <w:suppressAutoHyphens/>
        <w:spacing w:line="360" w:lineRule="auto"/>
        <w:jc w:val="both"/>
        <w:rPr>
          <w:sz w:val="28"/>
          <w:szCs w:val="28"/>
          <w:lang w:eastAsia="ar-SA"/>
        </w:rPr>
      </w:pPr>
      <w:r w:rsidRPr="00040329">
        <w:rPr>
          <w:noProof/>
        </w:rPr>
        <w:pict>
          <v:line id="Прямая соединительная линия 11" o:spid="_x0000_s1038" style="position:absolute;left:0;text-align:left;flip:x;z-index:251640320;visibility:visible" from="238.65pt,10.4pt" to="238.65pt,1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WiYQIAAHwEAAAOAAAAZHJzL2Uyb0RvYy54bWysVMFuEzEQvSPxD5bv6WbTJG1X3VQom3Ap&#10;EKnlA5y1N2vhtS3bzSZCSMAZqZ/AL3AAqVKBb9j8EWPvJlC4IEQOztieefPmzXjPLzaVQGtmLFcy&#10;xfFRHyMmc0W5XKX45fW8d4qRdURSIpRkKd4yiy8mjx+d1zphA1UqQZlBACJtUusUl87pJIpsXrKK&#10;2COlmYTLQpmKONiaVUQNqQG9EtGg3x9HtTJUG5Uza+E0ay/xJOAXBcvdi6KwzCGRYuDmwmrCuvRr&#10;NDknycoQXfK8o0H+gUVFuISkB6iMOIJuDP8DquK5UVYV7ihXVaSKgucs1ADVxP3fqrkqiWahFhDH&#10;6oNM9v/B5s/XC4M4hd7FGElSQY+aj7u3u9vma/Npd4t275rvzZfmc3PXfGvudu/Bvt99ANtfNvfd&#10;8S2CcNCy1jYByKlcGK9GvpFX+lLlryySaloSuWKhpuuthjwhInoQ4jdWA6Nl/UxR8CE3TgVhN4Wp&#10;PCRIhjahf9tD/9jGobw9zOF0cDwajE9Gnk9Ekn2gNtY9ZapC3kix4NJLSxKyvrSudd27+GOp5lyI&#10;MB5CojrFZ6PBKARYJTj1l97NmtVyKgxaEz9g4dflfeBm1I2kAaxkhM462xEuwEYuyOEMB4EEwz5b&#10;xShGgsGb8lZLT0ifEYoFwp3Vztjrs/7Z7HR2OuwNB+NZb9jPst6T+XTYG8/jk1F2nE2nWfzGk4+H&#10;SckpZdLz3897PPy7eepeXjuph4k/CBU9RA/iA9n9fyAduu0b3I7KUtHtwvjqfONhxINz9xz9G/p1&#10;H7x+fjQmPwAAAP//AwBQSwMEFAAGAAgAAAAhABFa5OzhAAAACgEAAA8AAABkcnMvZG93bnJldi54&#10;bWxMj01PwzAMhu9I/IfISNxY0vGxrtSdENK4bIC2IQS3rDFtReNUTbqVf08QBzjafvT6efPFaFtx&#10;oN43jhGSiQJBXDrTcIXwsltepCB80Gx065gQvsjDojg9yXVm3JE3dNiGSsQQ9plGqEPoMil9WZPV&#10;fuI64nj7cL3VIY59JU2vjzHctnKq1I20uuH4odYd3ddUfm4Hi7BZL1fp62oYy/79IXnaPa8f33yK&#10;eH423t2CCDSGPxh+9KM6FNFp7wY2XrQIV7PZPKIIU3UNIgK/iz3C5TxRIItc/q9QfAMAAP//AwBQ&#10;SwECLQAUAAYACAAAACEAtoM4kv4AAADhAQAAEwAAAAAAAAAAAAAAAAAAAAAAW0NvbnRlbnRfVHlw&#10;ZXNdLnhtbFBLAQItABQABgAIAAAAIQA4/SH/1gAAAJQBAAALAAAAAAAAAAAAAAAAAC8BAABfcmVs&#10;cy8ucmVsc1BLAQItABQABgAIAAAAIQDfCdWiYQIAAHwEAAAOAAAAAAAAAAAAAAAAAC4CAABkcnMv&#10;ZTJvRG9jLnhtbFBLAQItABQABgAIAAAAIQARWuTs4QAAAAoBAAAPAAAAAAAAAAAAAAAAALsEAABk&#10;cnMvZG93bnJldi54bWxQSwUGAAAAAAQABADzAAAAyQUAAAAA&#10;">
            <v:stroke endarrow="block"/>
          </v:line>
        </w:pict>
      </w:r>
      <w:r w:rsidRPr="00040329">
        <w:rPr>
          <w:noProof/>
        </w:rPr>
        <w:pict>
          <v:line id="Прямая соединительная линия 12" o:spid="_x0000_s1036" style="position:absolute;left:0;text-align:left;z-index:251641344;visibility:visible" from="221.55pt,10.4pt" to="221.5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lBvTQIAAFkEAAAOAAAAZHJzL2Uyb0RvYy54bWysVM1uEzEQviPxDtbe083mp6SrbiqUTbgU&#10;qNTyAI7tzVp4bct2sokQEvSMlEfgFTiAVKnAM2zeiLGziVq4IEQOzng88/mbmc97frGuBFoxY7mS&#10;WZScdCPEJFGUy0UWvbmZdUYRsg5LioWSLIs2zEYX46dPzmudsp4qlaDMIACRNq11FpXO6TSOLSlZ&#10;he2J0kzCYaFMhR1szSKmBteAXom41+2exrUyVBtFmLXgzfeH0TjgFwUj7nVRWOaQyCLg5sJqwjr3&#10;azw+x+nCYF1y0tLA/8CiwlzCpUeoHDuMlob/AVVxYpRVhTshqopVUXDCQg1QTdL9rZrrEmsWaoHm&#10;WH1sk/1/sOTV6sogTmF2vQhJXMGMms+7D7tt8735stui3cfmZ/Ot+drcNT+au90t2Pe7T2D7w+a+&#10;dW8RpEMva21TgJzIK+O7QdbyWl8q8tYiqSYllgsWarrZaLgn8RnxoxS/sRoYzeuXikIMXjoVGrsu&#10;TOUhoWVoHea3Oc6PrR0ieycBbz8ZJf1hAMfpIU8b614wVSFvZJHg0ncWp3h1aZ3ngdNDiHdLNeNC&#10;BHUIieosOhv2hiHBKsGpP/Rh1izmE2HQCnt9hV9776Mwo5aSBrCSYTptbYe52NtwuZAeDyoBOq21&#10;F9C7s+7ZdDQdDTqD3um0M+jmeef5bDLonM6SZ8O8n08mefLeU0sGackpZdKzO4g5GfydWNpntZfh&#10;Uc7HNsSP0UO/gOzhP5AOo/TT2+tgrujmyhxGDPoNwe1b8w/k4R7sh1+E8S8AAAD//wMAUEsDBBQA&#10;BgAIAAAAIQDEmXug3QAAAAkBAAAPAAAAZHJzL2Rvd25yZXYueG1sTI/BTsMwDIbvSLxDZCQu05as&#10;mxiUuhMCeuOyAeLqtaataJyuybbC0xPEAY62P/3+/mw92k4defCtE4T5zIBiKV3VSo3w8lxMr0H5&#10;QFJR54QRPtnDOj8/yyit3Ek2fNyGWsUQ8SkhNCH0qda+bNiSn7meJd7e3WApxHGodTXQKYbbTifG&#10;XGlLrcQPDfV833D5sT1YBF+88r74mpQT87aoHSf7h6dHQry8GO9uQQUewx8MP/pRHfLotHMHqbzq&#10;EJbLxTyiCImJFSLwu9ghrMwN6DzT/xvk3wAAAP//AwBQSwECLQAUAAYACAAAACEAtoM4kv4AAADh&#10;AQAAEwAAAAAAAAAAAAAAAAAAAAAAW0NvbnRlbnRfVHlwZXNdLnhtbFBLAQItABQABgAIAAAAIQA4&#10;/SH/1gAAAJQBAAALAAAAAAAAAAAAAAAAAC8BAABfcmVscy8ucmVsc1BLAQItABQABgAIAAAAIQB1&#10;DlBvTQIAAFkEAAAOAAAAAAAAAAAAAAAAAC4CAABkcnMvZTJvRG9jLnhtbFBLAQItABQABgAIAAAA&#10;IQDEmXug3QAAAAkBAAAPAAAAAAAAAAAAAAAAAKcEAABkcnMvZG93bnJldi54bWxQSwUGAAAAAAQA&#10;BADzAAAAsQUAAAAA&#10;"/>
        </w:pict>
      </w:r>
    </w:p>
    <w:p w:rsidR="001F09DD" w:rsidRPr="00476A8E" w:rsidRDefault="00040329" w:rsidP="001F09DD">
      <w:pPr>
        <w:suppressAutoHyphens/>
        <w:spacing w:line="360" w:lineRule="auto"/>
        <w:jc w:val="both"/>
        <w:rPr>
          <w:sz w:val="28"/>
          <w:szCs w:val="28"/>
          <w:lang w:eastAsia="ar-SA"/>
        </w:rPr>
      </w:pPr>
      <w:r w:rsidRPr="00040329">
        <w:rPr>
          <w:noProof/>
        </w:rPr>
        <w:pict>
          <v:line id="Прямая соединительная линия 13" o:spid="_x0000_s1044" style="position:absolute;left:0;text-align:left;z-index:251642368;visibility:visible" from="436.7pt,11.6pt" to="436.7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xL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4dY6RIDT3qPm3ebW66b93nzQ3avO9+dF+7L91t97273XwA+27zEWx/2N3t&#10;3DcI0kHLtrEZQI7VpfFq0JW6ai40fW2R0uOKqDkPNV2vG7gn8RnRgxS/sQ0wmrXPNYMYsnA6CLsq&#10;Te0hQTK0Cv1bH/rHVw7RrZOC9zjtD+PQ2ohk+7zGWPeM6xp5I8dSKK8sycjywjrPg2T7EO9Weiqk&#10;DNMhFWpzPBz0ByHBaimYP/Rh1sxnY2nQkvj5Cr9QFJzcDzN6oVgAqzhhk53tiJBgIxfUcEaAPpJj&#10;f1vNGUaSw5Py1paeVP5GqBUI76ztiL0ZxsPJ6eQ07aX9k0kvjYui93Q6Tnsn0+TJoDguxuMieevJ&#10;J2lWCca48vz3456kfzdOu4e3HdTDwB+Eih6iB0WB7P4/kA7N9v3dTspMs/Wl8dX5vsOEh+Dda/RP&#10;6P4+RP36Zox+AgAA//8DAFBLAwQUAAYACAAAACEAhhw6q98AAAAJAQAADwAAAGRycy9kb3ducmV2&#10;LnhtbEyPwU7DMAyG70i8Q2Qkbixdh2hV6k4IaVw2QNsQglvWmLaicaok3crbE8QBjrY//f7+cjmZ&#10;XhzJ+c4ywnyWgCCure64QXjZr65yED4o1qq3TAhf5GFZnZ+VqtD2xFs67kIjYgj7QiG0IQyFlL5u&#10;ySg/swNxvH1YZ1SIo2ukduoUw00v0yS5kUZ1HD+0aqD7lurP3WgQtpvVOn9dj1Pt3h/mT/vnzeOb&#10;zxEvL6a7WxCBpvAHw49+VIcqOh3syNqLHiHPFtcRRUgXKYgI/C4OCFmWgqxK+b9B9Q0AAP//AwBQ&#10;SwECLQAUAAYACAAAACEAtoM4kv4AAADhAQAAEwAAAAAAAAAAAAAAAAAAAAAAW0NvbnRlbnRfVHlw&#10;ZXNdLnhtbFBLAQItABQABgAIAAAAIQA4/SH/1gAAAJQBAAALAAAAAAAAAAAAAAAAAC8BAABfcmVs&#10;cy8ucmVsc1BLAQItABQABgAIAAAAIQCiMhxLYwIAAHsEAAAOAAAAAAAAAAAAAAAAAC4CAABkcnMv&#10;ZTJvRG9jLnhtbFBLAQItABQABgAIAAAAIQCGHDqr3wAAAAkBAAAPAAAAAAAAAAAAAAAAAL0EAABk&#10;cnMvZG93bnJldi54bWxQSwUGAAAAAAQABADzAAAAyQUAAAAA&#10;">
            <v:stroke endarrow="block"/>
          </v:line>
        </w:pict>
      </w:r>
      <w:r w:rsidRPr="00040329">
        <w:rPr>
          <w:noProof/>
        </w:rPr>
        <w:pict>
          <v:line id="Прямая соединительная линия 14" o:spid="_x0000_s1043" style="position:absolute;left:0;text-align:left;z-index:251643392;visibility:visible" from="318.45pt,11.6pt" to="318.4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EpQ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6lGClSQ4+6T5t3m5vuW/d5c4M277sf3dfuS3fbfe9uNx/Avtt8BNsfdnc7&#10;9w2CdNCybWwGkGN1abwadKWumgtNX1uk9Lgias5DTdfrBu5JfEb0IMVvbAOMZu1zzSCGLJwOwq5K&#10;U3tIkAytQv/Wh/7xlUN066TgPU77wzi0NiLZPq8x1j3jukbeyLEUyitLMrK8sM7zINk+xLuVngop&#10;w3RIhdocDwf9QUiwWgrmD32YNfPZWBq0JH6+wi8UBSf3w4xeKBbAKk7YZGc7IiTYyAU1nBGgj+TY&#10;31ZzhpHk8KS8taUnlb8RagXCO2s7Ym+G8XByOjlNe2n/ZNJL46LoPZ2O097JNHkyKI6L8bhI3nry&#10;SZpVgjGuPP/9uCfp343T7uFtB/Uw8AehoofoQVEgu/8PpEOzfX+3kzLTbH1pfHW+7zDhIXj3Gv0T&#10;ur8PUb++GaOfAAAA//8DAFBLAwQUAAYACAAAACEAPRiyuuAAAAAJAQAADwAAAGRycy9kb3ducmV2&#10;LnhtbEyPTUvDQBCG74L/YRnBm900hTTGTIoI9dJq6QdFb9vsmASzsyG7aeO/d8WDHmfm4Z3nzRej&#10;acWZetdYRphOIhDEpdUNVwiH/fIuBeG8Yq1ay4TwRQ4WxfVVrjJtL7yl885XIoSwyxRC7X2XSenK&#10;moxyE9sRh9uH7Y3yYewrqXt1CeGmlXEUJdKohsOHWnX0VFP5uRsMwna9XKXH1TCW/fvz9HW/Wb+8&#10;uRTx9mZ8fADhafR/MPzoB3UogtPJDqydaBGSWXIfUIR4FoMIwO/ihDCfxyCLXP5vUHwDAAD//wMA&#10;UEsBAi0AFAAGAAgAAAAhALaDOJL+AAAA4QEAABMAAAAAAAAAAAAAAAAAAAAAAFtDb250ZW50X1R5&#10;cGVzXS54bWxQSwECLQAUAAYACAAAACEAOP0h/9YAAACUAQAACwAAAAAAAAAAAAAAAAAvAQAAX3Jl&#10;bHMvLnJlbHNQSwECLQAUAAYACAAAACEAdDBKUGMCAAB7BAAADgAAAAAAAAAAAAAAAAAuAgAAZHJz&#10;L2Uyb0RvYy54bWxQSwECLQAUAAYACAAAACEAPRiyuuAAAAAJAQAADwAAAAAAAAAAAAAAAAC9BAAA&#10;ZHJzL2Rvd25yZXYueG1sUEsFBgAAAAAEAAQA8wAAAMoFAAAAAA==&#10;">
            <v:stroke endarrow="block"/>
          </v:line>
        </w:pict>
      </w:r>
      <w:r w:rsidRPr="00040329">
        <w:rPr>
          <w:noProof/>
        </w:rPr>
        <w:pict>
          <v:line id="Прямая соединительная линия 15" o:spid="_x0000_s1042" style="position:absolute;left:0;text-align:left;z-index:251644416;visibility:visible" from="166.2pt,11.6pt" to="166.2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F7JWQN8AAAAJAQAADwAAAGRycy9kb3ducmV2&#10;LnhtbEyPwU7DMAyG70i8Q2QkbixdilhV6k4IaVw2QNsQglvWmLaicaom3crbE8QBjrY//f7+YjnZ&#10;Thxp8K1jhPksAUFcOdNyjfCyX11lIHzQbHTnmBC+yMOyPD8rdG7cibd03IVaxBD2uUZoQuhzKX3V&#10;kNV+5nriePtwg9UhjkMtzaBPMdx2UiXJjbS65fih0T3dN1R97kaLsN2s1tnrepyq4f1h/rR/3jy+&#10;+Qzx8mK6uwURaAp/MPzoR3Uoo9PBjWy86BDSVF1HFEGlCkQEfhcHhMVCgSwL+b9B+Q0AAP//AwBQ&#10;SwECLQAUAAYACAAAACEAtoM4kv4AAADhAQAAEwAAAAAAAAAAAAAAAAAAAAAAW0NvbnRlbnRfVHlw&#10;ZXNdLnhtbFBLAQItABQABgAIAAAAIQA4/SH/1gAAAJQBAAALAAAAAAAAAAAAAAAAAC8BAABfcmVs&#10;cy8ucmVsc1BLAQItABQABgAIAAAAIQBoMnbfYwIAAHsEAAAOAAAAAAAAAAAAAAAAAC4CAABkcnMv&#10;ZTJvRG9jLnhtbFBLAQItABQABgAIAAAAIQAXslZA3wAAAAkBAAAPAAAAAAAAAAAAAAAAAL0EAABk&#10;cnMvZG93bnJldi54bWxQSwUGAAAAAAQABADzAAAAyQUAAAAA&#10;">
            <v:stroke endarrow="block"/>
          </v:line>
        </w:pict>
      </w:r>
      <w:r w:rsidRPr="00040329">
        <w:rPr>
          <w:noProof/>
        </w:rPr>
        <w:pict>
          <v:line id="Прямая соединительная линия 8" o:spid="_x0000_s1041" style="position:absolute;left:0;text-align:left;z-index:251645440;visibility:visible" from="31.2pt,11.6pt" to="31.2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9B/YgIAAHkEAAAOAAAAZHJzL2Uyb0RvYy54bWysVM1uEzEQviPxDpbv6e6m25KsuqlQNuFS&#10;oFLLAzhrb9bCa1u2m02EkIAzUh6BV+AAUqUCz7B5I8bODy1cECIHZzwz/vzNN+M9O182Ai2YsVzJ&#10;HCdHMUZMlopyOc/xq+tpb4CRdURSIpRkOV4xi89Hjx+dtTpjfVUrQZlBACJt1uoc187pLIpsWbOG&#10;2COlmYRgpUxDHGzNPKKGtIDeiKgfx6dRqwzVRpXMWvAW2yAeBfyqYqV7WVWWOSRyDNxcWE1YZ36N&#10;Rmckmxuia17uaJB/YNEQLuHSA1RBHEE3hv8B1fDSKKsqd1SqJlJVxUsWaoBqkvi3aq5qolmoBcSx&#10;+iCT/X+w5YvFpUGc5hgaJUkDLeo+bd5t1t237vNmjTbvux/d1+5Ld9t97243H8C+23wE2we7u517&#10;jQZeyVbbDADH8tJ4LcqlvNIXqnxtkVTjmsg5CxVdrzRck/gT0YMjfmM18Jm1zxWFHHLjVJB1WZnG&#10;Q4JgaBm6tzp0jy0dKrfOErzHaX8Yh8ZGJNuf08a6Z0w1yBs5Flx6XUlGFhfWeR4k26d4t1RTLkSY&#10;DSFRm+PhSf8kHLBKcOqDPs2a+WwsDFoQP13hF4qCyP00o24kDWA1I3Sysx3hAmzkghrOcNBHMOxv&#10;axjFSDB4UN7a0hPS3wi1AuGdtR2wN8N4OBlMBmkv7Z9OemlcFL2n03HaO50mT06K42I8LpK3nnyS&#10;ZjWnlEnPfz/sSfp3w7R7dtsxPYz7QajoIXpQFMju/wPp0Gzf3+2kzBRdXRpfne87zHdI3r1F/4Du&#10;70PWry/G6CcAAAD//wMAUEsDBBQABgAIAAAAIQCc3lz53QAAAAcBAAAPAAAAZHJzL2Rvd25yZXYu&#10;eG1sTI7BTsMwEETvSPyDtUjcqFOD2ihkUyGkcmkBtUWovbnxkkTE6yh22vD3GC5wHM3ozcsXo23F&#10;iXrfOEaYThIQxKUzDVcIb7vlTQrCB81Gt44J4Ys8LIrLi1xnxp15Q6dtqESEsM80Qh1Cl0npy5qs&#10;9hPXEcfuw/VWhxj7SppenyPctlIlyUxa3XB8qHVHjzWVn9vBImzWy1X6vhrGsj88TV92r+vnvU8R&#10;r6/Gh3sQgcbwN4Yf/agORXQ6uoGNFy3CTN3FJYK6VSBi/5uPCPO5Alnk8r9/8Q0AAP//AwBQSwEC&#10;LQAUAAYACAAAACEAtoM4kv4AAADhAQAAEwAAAAAAAAAAAAAAAAAAAAAAW0NvbnRlbnRfVHlwZXNd&#10;LnhtbFBLAQItABQABgAIAAAAIQA4/SH/1gAAAJQBAAALAAAAAAAAAAAAAAAAAC8BAABfcmVscy8u&#10;cmVsc1BLAQItABQABgAIAAAAIQBWI9B/YgIAAHkEAAAOAAAAAAAAAAAAAAAAAC4CAABkcnMvZTJv&#10;RG9jLnhtbFBLAQItABQABgAIAAAAIQCc3lz53QAAAAcBAAAPAAAAAAAAAAAAAAAAALwEAABkcnMv&#10;ZG93bnJldi54bWxQSwUGAAAAAAQABADzAAAAxgUAAAAA&#10;">
            <v:stroke endarrow="block"/>
          </v:line>
        </w:pict>
      </w:r>
      <w:r w:rsidRPr="00040329">
        <w:rPr>
          <w:noProof/>
        </w:rPr>
        <w:pict>
          <v:line id="Прямая соединительная линия 16" o:spid="_x0000_s1037" style="position:absolute;left:0;text-align:left;z-index:251646464;visibility:visible" from="31.05pt,10.65pt" to="436.5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PCTgIAAFoEAAAOAAAAZHJzL2Uyb0RvYy54bWysVM2O0zAQviPxDlbubZqSljbadIWalssC&#10;K+3yAK7tNBaObdlu0wohAWekfQRegQNIKy3wDOkbMXZ/tAsXhOjBHXtmPn8z8zln55taoDUzliuZ&#10;R0m3FyEmiaJcLvPo9fW8M4qQdVhSLJRkebRlNjqfPH501uiM9VWlBGUGAYi0WaPzqHJOZ3FsScVq&#10;bLtKMwnOUpkaO9iaZUwNbgC9FnG/1xvGjTJUG0WYtXBa7J3RJOCXJSPuVVla5pDII+DmwmrCuvBr&#10;PDnD2dJgXXFyoIH/gUWNuYRLT1AFdhitDP8DqubEKKtK1yWqjlVZcsJCDVBN0vutmqsKaxZqgeZY&#10;fWqT/X+w5OX60iBOYXbDCElcw4zaz7v3u5v2e/tld4N2H9qf7bf2a3vb/mhvdx/Bvtt9Ats727vD&#10;8Q2CdOhlo20GkFN5aXw3yEZe6QtF3lgk1bTCcslCTddbDfckPiN+kOI3VgOjRfNCUYjBK6dCYzel&#10;qT0ktAxtwvy2p/mxjUMEDgdJOh4NYMzk6ItxdkzUxrrnTNXIG3kkuPStxRleX1jnieDsGOKPpZpz&#10;IYI8hERNHo0H/UFIsEpw6p0+zJrlYioMWmMvsPALVYHnfphRK0kDWMUwnR1sh7nY23C5kB4PSgE6&#10;B2uvoLfj3ng2mo3STtofzjppryg6z+bTtDOcJ08HxZNiOi2Sd55akmYVp5RJz+6o5iT9O7Uc3tVe&#10;hyc9n9oQP0QP/QKyx/9AOszSj28vhIWi20tznDEIOAQfHpt/Iff3YN//JEx+AQAA//8DAFBLAwQU&#10;AAYACAAAACEAsg8Q8twAAAAIAQAADwAAAGRycy9kb3ducmV2LnhtbEyPzU7DMBCE70i8g7VIXCrq&#10;/EilCnEqBOTGhQLiuo2XJCJep7HbBp6eRRzguDOj2W/KzewGdaQp9J4NpMsEFHHjbc+tgZfn+moN&#10;KkRki4NnMvBJATbV+VmJhfUnfqLjNrZKSjgUaKCLcSy0Dk1HDsPSj8TivfvJYZRzarWd8CTlbtBZ&#10;kqy0w57lQ4cj3XXUfGwPzkCoX2lffy2aRfKWt56y/f3jAxpzeTHf3oCKNMe/MPzgCzpUwrTzB7ZB&#10;DQZWWSpJA1magxJ/fZ2LsPsVdFXq/wOqbwAAAP//AwBQSwECLQAUAAYACAAAACEAtoM4kv4AAADh&#10;AQAAEwAAAAAAAAAAAAAAAAAAAAAAW0NvbnRlbnRfVHlwZXNdLnhtbFBLAQItABQABgAIAAAAIQA4&#10;/SH/1gAAAJQBAAALAAAAAAAAAAAAAAAAAC8BAABfcmVscy8ucmVsc1BLAQItABQABgAIAAAAIQAa&#10;FNPCTgIAAFoEAAAOAAAAAAAAAAAAAAAAAC4CAABkcnMvZTJvRG9jLnhtbFBLAQItABQABgAIAAAA&#10;IQCyDxDy3AAAAAgBAAAPAAAAAAAAAAAAAAAAAKgEAABkcnMvZG93bnJldi54bWxQSwUGAAAAAAQA&#10;BADzAAAAsQUAAAAA&#10;"/>
        </w:pict>
      </w:r>
    </w:p>
    <w:p w:rsidR="001F09DD" w:rsidRPr="00476A8E" w:rsidRDefault="00040329" w:rsidP="001F09DD">
      <w:pPr>
        <w:suppressAutoHyphens/>
        <w:spacing w:line="360" w:lineRule="auto"/>
        <w:jc w:val="both"/>
        <w:rPr>
          <w:sz w:val="28"/>
          <w:szCs w:val="28"/>
          <w:lang w:eastAsia="ar-SA"/>
        </w:rPr>
      </w:pPr>
      <w:r w:rsidRPr="00040329">
        <w:rPr>
          <w:noProof/>
        </w:rPr>
        <w:pict>
          <v:shape id="Поле 20" o:spid="_x0000_s1039" type="#_x0000_t202" style="position:absolute;left:0;text-align:left;margin-left:-8.55pt;margin-top:14.45pt;width:90.75pt;height:97.1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O0lOAIAAFsEAAAOAAAAZHJzL2Uyb0RvYy54bWysVG2O0zAQ/Y/EHSz/p0lKu2yjpqulSxHS&#10;8iEtHMBxnMTC8RjbbbJcZk/BLyTO0CMxdtpSLYgfiESy7Hj8/Oa9mSyvhk6RnbBOgi5oNkkpEZpD&#10;JXVT0E8fN88uKXGe6Yop0KKg98LRq9XTJ8ve5GIKLahKWIIg2uW9KWjrvcmTxPFWdMxNwAiNmzXY&#10;jnlc2iapLOsRvVPJNE0vkh5sZSxw4Rx+vRk36Sri17Xg/n1dO+GJKihy83G0cSzDmKyWLG8sM63k&#10;BxrsH1h0TGq89AR1wzwjWyt/g+okt+Cg9hMOXQJ1LbmIOWA2Wfoom7uWGRFzQXGcOcnk/h8sf7f7&#10;YImsCjpFeTTr0KP9w/7H/vv+G8FPqE9vXI5hdwYD/fASBvQ55urMLfDPjmhYt0w34tpa6FvBKuSX&#10;hZPJ2dERxwWQsn8LFd7Dth4i0FDbLoiHchBERyL3J2/E4AkPV2bzKb6UcNzL0nRxMY/sEpYfjxvr&#10;/GsBHQmTglo0P8Kz3a3zgQ7LjyHhNgdKVhupVFzYplwrS3YMC2UTn5jBozClSV/QRSDyd4g0Pn+C&#10;6KTHileyK+jlKYjlQbdXuor16JlU4xwpK30QMmg3quiHcoiePZ8fDSqhukdpLYwVjh2JkxbsV0p6&#10;rO6Cui9bZgUl6o1GexbZbBbaIS5m8xfBfHu+U57vMM0RqqCeknG69mMLbY2VTYs3jQWh4RotrWUU&#10;O3g/sjrwxwqOHhy6LbTI+TpG/fonrH4CAAD//wMAUEsDBBQABgAIAAAAIQCNpGbY4AAAAAoBAAAP&#10;AAAAZHJzL2Rvd25yZXYueG1sTI/LTsMwEEX3SPyDNUhsUOukRHkRp0JIINiVgtqtG0+TiHgcbDcN&#10;f4+7gt2M5ujOudV61gOb0LrekIB4GQFDaozqqRXw+fG8yIE5L0nJwRAK+EEH6/r6qpKlMmd6x2nr&#10;WxZCyJVSQOf9WHLumg61dEszIoXb0VgtfVhty5WV5xCuB76KopRr2VP40MkRnzpsvrYnLSBPXqe9&#10;e7vf7Jr0OBT+Lptevq0Qtzfz4wMwj7P/g+GiH9ShDk4HcyLl2CBgEWdxQAWs8gLYBUiTBNghDHlW&#10;AK8r/r9C/QsAAP//AwBQSwECLQAUAAYACAAAACEAtoM4kv4AAADhAQAAEwAAAAAAAAAAAAAAAAAA&#10;AAAAW0NvbnRlbnRfVHlwZXNdLnhtbFBLAQItABQABgAIAAAAIQA4/SH/1gAAAJQBAAALAAAAAAAA&#10;AAAAAAAAAC8BAABfcmVscy8ucmVsc1BLAQItABQABgAIAAAAIQC7hO0lOAIAAFsEAAAOAAAAAAAA&#10;AAAAAAAAAC4CAABkcnMvZTJvRG9jLnhtbFBLAQItABQABgAIAAAAIQCNpGbY4AAAAAoBAAAPAAAA&#10;AAAAAAAAAAAAAJIEAABkcnMvZG93bnJldi54bWxQSwUGAAAAAAQABADzAAAAnwUAAAAA&#10;">
            <v:textbox style="mso-next-textbox:#Поле 20">
              <w:txbxContent>
                <w:p w:rsidR="00AE5A44" w:rsidRPr="00CA0E1B" w:rsidRDefault="00AE5A44" w:rsidP="001F09DD">
                  <w:pPr>
                    <w:widowControl w:val="0"/>
                    <w:autoSpaceDE w:val="0"/>
                    <w:autoSpaceDN w:val="0"/>
                    <w:adjustRightInd w:val="0"/>
                    <w:spacing w:after="11"/>
                  </w:pPr>
                  <w:r w:rsidRPr="00CA0E1B">
                    <w:t xml:space="preserve">1. Определить </w:t>
                  </w:r>
                  <w:r>
                    <w:t xml:space="preserve">цели и задачи контроля </w:t>
                  </w:r>
                  <w:r w:rsidRPr="00CA0E1B">
                    <w:t>финансовых результатов</w:t>
                  </w:r>
                </w:p>
              </w:txbxContent>
            </v:textbox>
            <w10:wrap type="square"/>
          </v:shape>
        </w:pict>
      </w:r>
      <w:r w:rsidRPr="00040329">
        <w:rPr>
          <w:noProof/>
        </w:rPr>
        <w:pict>
          <v:shape id="Поле 17" o:spid="_x0000_s1046" type="#_x0000_t202" style="position:absolute;left:0;text-align:left;margin-left:376.95pt;margin-top:15.2pt;width:92.25pt;height:87.7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aHyOQIAAFsEAAAOAAAAZHJzL2Uyb0RvYy54bWysVF2O0zAQfkfiDpbfaZrS0t2o6WrpUoS0&#10;/EgLB3AdJ7GwPcZ2m5TLcAqekDhDj8TY6XbLj3hA5MGa8Yy/mflmJourXiuyE85LMCXNR2NKhOFQ&#10;SdOU9MP79ZMLSnxgpmIKjCjpXnh6tXz8aNHZQkygBVUJRxDE+KKzJW1DsEWWed4KzfwIrDBorMFp&#10;FlB1TVY51iG6VtlkPH6WdeAq64AL7/H2ZjDSZcKva8HD27r2IhBVUswtpNOlcxPPbLlgReOYbSU/&#10;psH+IQvNpMGgJ6gbFhjZOvkblJbcgYc6jDjoDOpacpFqwGry8S/V3LXMilQLkuPtiSb//2D5m907&#10;R2SFvZtTYpjGHh2+HL4fvh2+ErxCfjrrC3S7s+gY+ufQo2+q1dtb4B89MbBqmWnEtXPQtYJVmF8e&#10;X2ZnTwccH0E23WuoMA7bBkhAfe10JA/pIIiOfdqfeiP6QHgMmc/z2XxGCUdbnufT6WSWYrDi/rl1&#10;PrwUoEkUSuqw+Qme7W59iOmw4t4lRvOgZLWWSiXFNZuVcmTHcFDW6Tui/+SmDOlKejnD2H+HGKfv&#10;TxBaBpx4JXVJL05OrIi8vTBVmsfApBpkTFmZI5GRu4HF0G/61LOnkxghsryBao/UOhgmHDcShRbc&#10;Z0o6nO6S+k9b5gQl6pXB9lwif3EdkjKdzSeouHPL5tzCDEeokgZKBnEVhhXaWiebFiMNA2HgGlta&#10;y0T2Q1bH/HGCUw+O2xZX5FxPXg//hOUPAAAA//8DAFBLAwQUAAYACAAAACEAIY/k4OEAAAAKAQAA&#10;DwAAAGRycy9kb3ducmV2LnhtbEyPy07DMBBF90j8gzVIbBC1afpIQiYVQgLRHRQEWzd2kwh7HGw3&#10;DX+PWcFuRnN059xqM1nDRu1D7wjhZiaAaWqc6qlFeHt9uM6BhShJSeNII3zrAJv6/KySpXInetHj&#10;LrYshVAoJUIX41ByHppOWxlmbtCUbgfnrYxp9S1XXp5SuDV8LsSKW9lT+tDJQd93uvncHS1Cvnga&#10;P8I2e35vVgdTxKv1+PjlES8vprtbYFFP8Q+GX/2kDnVy2rsjqcAMwnqZFQlFyMQCWAKKLE/DHmEu&#10;lgXwuuL/K9Q/AAAA//8DAFBLAQItABQABgAIAAAAIQC2gziS/gAAAOEBAAATAAAAAAAAAAAAAAAA&#10;AAAAAABbQ29udGVudF9UeXBlc10ueG1sUEsBAi0AFAAGAAgAAAAhADj9If/WAAAAlAEAAAsAAAAA&#10;AAAAAAAAAAAALwEAAF9yZWxzLy5yZWxzUEsBAi0AFAAGAAgAAAAhAJW5ofI5AgAAWwQAAA4AAAAA&#10;AAAAAAAAAAAALgIAAGRycy9lMm9Eb2MueG1sUEsBAi0AFAAGAAgAAAAhACGP5ODhAAAACgEAAA8A&#10;AAAAAAAAAAAAAAAAkwQAAGRycy9kb3ducmV2LnhtbFBLBQYAAAAABAAEAPMAAAChBQAAAAA=&#10;">
            <v:textbox style="mso-next-textbox:#Поле 17">
              <w:txbxContent>
                <w:p w:rsidR="00AE5A44" w:rsidRPr="00CA0E1B" w:rsidRDefault="00AE5A44" w:rsidP="001F09DD">
                  <w:pPr>
                    <w:widowControl w:val="0"/>
                    <w:autoSpaceDE w:val="0"/>
                    <w:autoSpaceDN w:val="0"/>
                    <w:adjustRightInd w:val="0"/>
                    <w:spacing w:after="11"/>
                    <w:jc w:val="center"/>
                  </w:pPr>
                  <w:r w:rsidRPr="00CA0E1B">
                    <w:t xml:space="preserve">4. Разработать план, программу </w:t>
                  </w:r>
                </w:p>
              </w:txbxContent>
            </v:textbox>
            <w10:wrap type="square"/>
          </v:shape>
        </w:pict>
      </w:r>
      <w:r w:rsidRPr="00040329">
        <w:rPr>
          <w:noProof/>
        </w:rPr>
        <w:pict>
          <v:shape id="Поле 18" o:spid="_x0000_s1045" type="#_x0000_t202" style="position:absolute;left:0;text-align:left;margin-left:262.2pt;margin-top:14.45pt;width:92.25pt;height:88.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G8vOwIAAFsEAAAOAAAAZHJzL2Uyb0RvYy54bWysVF2O0zAQfkfiDpbfaZr+sNuo6WrpUoS0&#10;/EgLB3AcJ7FwPMZ2m5TLcAqekDhDj8TYaUu1wAsiD5bHHn8z830zWd70rSI7YZ0EndN0NKZEaA6l&#10;1HVOP37YPLumxHmmS6ZAi5zuhaM3q6dPlp3JxAQaUKWwBEG0yzqT08Z7kyWJ441omRuBERovK7At&#10;82jaOikt6xC9VclkPH6edGBLY4EL5/D0brikq4hfVYL7d1XlhCcqp5ibj6uNaxHWZLVkWW2ZaSQ/&#10;psH+IYuWSY1Bz1B3zDOytfI3qFZyCw4qP+LQJlBVkotYA1aTjh9V89AwI2ItSI4zZ5rc/4Plb3fv&#10;LZElaodKadaiRoevhx+H74dvBI+Qn864DN0eDDr6/gX06BtrdeYe+CdHNKwbpmtxay10jWAl5peG&#10;l8nF0wHHBZCiewMlxmFbDxGor2wbyEM6CKKjTvuzNqL3hIeQ6VU6v5pTwvEuTSfTxTyql7Ds9NxY&#10;518JaEnY5NSi+BGe7e6dD+mw7OQSojlQstxIpaJh62KtLNkxbJRN/GIFj9yUJl1OF/PJfGDgrxDj&#10;+P0JopUeO17JNqfXZyeWBd5e6jL2o2dSDXtMWekjkYG7gUXfF33UbDo9CVRAuUdqLQwdjhOJmwbs&#10;F0o67O6cus9bZgUl6rVGeRbpbBbGIRqz+dUEDXt5U1zeMM0RKqeekmG79sMIbY2VdYORhobQcIuS&#10;VjKSHbQfsjrmjx0cNThOWxiRSzt6/fonrH4CAAD//wMAUEsDBBQABgAIAAAAIQBVm8Fy4AAAAAoB&#10;AAAPAAAAZHJzL2Rvd25yZXYueG1sTI/LTsMwEEX3SPyDNUhsUGsT0jYJcSqEBKI7aBFs3cRNIuxx&#10;sN00/D3TFezmcXTnTLmerGGj9qF3KOF2LoBprF3TYyvhffc0y4CFqLBRxqGW8KMDrKvLi1IVjTvh&#10;mx63sWUUgqFQEroYh4LzUHfaqjB3g0baHZy3KlLrW954daJwa3gixJJb1SNd6NSgHztdf22PVkKW&#10;voyfYXP3+lEvDyaPN6vx+dtLeX01PdwDi3qKfzCc9UkdKnLauyM2gRkJiyRNCZWQZDkwAlbiXOxp&#10;IBY58Krk/1+ofgEAAP//AwBQSwECLQAUAAYACAAAACEAtoM4kv4AAADhAQAAEwAAAAAAAAAAAAAA&#10;AAAAAAAAW0NvbnRlbnRfVHlwZXNdLnhtbFBLAQItABQABgAIAAAAIQA4/SH/1gAAAJQBAAALAAAA&#10;AAAAAAAAAAAAAC8BAABfcmVscy8ucmVsc1BLAQItABQABgAIAAAAIQCtmG8vOwIAAFsEAAAOAAAA&#10;AAAAAAAAAAAAAC4CAABkcnMvZTJvRG9jLnhtbFBLAQItABQABgAIAAAAIQBVm8Fy4AAAAAoBAAAP&#10;AAAAAAAAAAAAAAAAAJUEAABkcnMvZG93bnJldi54bWxQSwUGAAAAAAQABADzAAAAogUAAAAA&#10;">
            <v:textbox style="mso-next-textbox:#Поле 18">
              <w:txbxContent>
                <w:p w:rsidR="00AE5A44" w:rsidRPr="00CA0E1B" w:rsidRDefault="00AE5A44" w:rsidP="001F09DD">
                  <w:pPr>
                    <w:widowControl w:val="0"/>
                    <w:autoSpaceDE w:val="0"/>
                    <w:autoSpaceDN w:val="0"/>
                    <w:adjustRightInd w:val="0"/>
                    <w:spacing w:after="11"/>
                    <w:jc w:val="center"/>
                  </w:pPr>
                  <w:r w:rsidRPr="00CA0E1B">
                    <w:t>3. Определить источники информации,</w:t>
                  </w:r>
                  <w:r>
                    <w:t xml:space="preserve"> используемые при проверке</w:t>
                  </w:r>
                </w:p>
              </w:txbxContent>
            </v:textbox>
            <w10:wrap type="square"/>
          </v:shape>
        </w:pict>
      </w:r>
      <w:r w:rsidRPr="00040329">
        <w:rPr>
          <w:noProof/>
        </w:rPr>
        <w:pict>
          <v:shape id="Поле 19" o:spid="_x0000_s1040" type="#_x0000_t202" style="position:absolute;left:0;text-align:left;margin-left:94.95pt;margin-top:14.45pt;width:117pt;height:104.2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2OwIAAFsEAAAOAAAAZHJzL2Uyb0RvYy54bWysVEuO2zAM3RfoHQTtGzu/TmLEGUwzTVFg&#10;+gGmPYAsy7ZQWVQlJfb0MnOKrgr0DDlSKTmTSX+bol4IpEg9ko+kV5d9q8heWCdB53Q8SikRmkMp&#10;dZ3Tjx+2zxaUOM90yRRokdM74ejl+umTVWcyMYEGVCksQRDtss7ktPHeZEnieCNa5kZghEZjBbZl&#10;HlVbJ6VlHaK3Kpmk6fOkA1saC1w4h7fXg5GuI35VCe7fVZUTnqicYm4+njaeRTiT9YpltWWmkfyY&#10;BvuHLFomNQY9QV0zz8jOyt+gWsktOKj8iEObQFVJLmINWM04/aWa24YZEWtBcpw50eT+Hyx/u39v&#10;iSyxd0tKNGuxR4f7w/fDt8NXglfIT2dchm63Bh19/wJ69I21OnMD/JMjGjYN07W4sha6RrAS8xuH&#10;l8nZ0wHHBZCiewMlxmE7DxGor2wbyEM6CKJjn+5OvRG9JzyEnC3myxRNHG3j6WS6vJjHGCx7eG6s&#10;868EtCQIObXY/AjP9jfOh3RY9uASojlQstxKpaJi62KjLNkzHJRt/I7oP7kpTbqcLueT+cDAXyHS&#10;+P0JopUeJ17JNqeLkxPLAm8vdRnn0TOpBhlTVvpIZOBuYNH3RR97Np2FCIHlAso7pNbCMOG4kSg0&#10;YL9Q0uF059R93jErKFGvNbZnOZ7NwjpEZTa/mKBizy3FuYVpjlA59ZQM4sYPK7QzVtYNRhoGQsMV&#10;trSSkezHrI754wTHHhy3LazIuR69Hv8J6x8AAAD//wMAUEsDBBQABgAIAAAAIQAkrZMC3wAAAAoB&#10;AAAPAAAAZHJzL2Rvd25yZXYueG1sTI9PT8MwDMXvSHyHyEhcEEtpq60tTSeEBILbGNO4Zo3XVuRP&#10;SbKufHvMCU72s5+ef67Xs9FsQh8GZwXcLRJgaFunBtsJ2L0/3RbAQpRWSe0sCvjGAOvm8qKWlXJn&#10;+4bTNnaMQmyopIA+xrHiPLQ9GhkWbkRLu6PzRkaSvuPKyzOFG83TJFlyIwdLF3o54mOP7ef2ZAQU&#10;+cv0EV6zzb5dHnUZb1bT85cX4vpqfrgHFnGOf2b4xSd0aIjp4E5WBaZJF2VJVgFpQZUMeZpRc6BB&#10;tsqBNzX//0LzAwAA//8DAFBLAQItABQABgAIAAAAIQC2gziS/gAAAOEBAAATAAAAAAAAAAAAAAAA&#10;AAAAAABbQ29udGVudF9UeXBlc10ueG1sUEsBAi0AFAAGAAgAAAAhADj9If/WAAAAlAEAAAsAAAAA&#10;AAAAAAAAAAAALwEAAF9yZWxzLy5yZWxzUEsBAi0AFAAGAAgAAAAhANxVf/Y7AgAAWwQAAA4AAAAA&#10;AAAAAAAAAAAALgIAAGRycy9lMm9Eb2MueG1sUEsBAi0AFAAGAAgAAAAhACStkwLfAAAACgEAAA8A&#10;AAAAAAAAAAAAAAAAlQQAAGRycy9kb3ducmV2LnhtbFBLBQYAAAAABAAEAPMAAAChBQAAAAA=&#10;">
            <v:textbox style="mso-next-textbox:#Поле 19">
              <w:txbxContent>
                <w:p w:rsidR="00AE5A44" w:rsidRPr="00CA0E1B" w:rsidRDefault="00AE5A44" w:rsidP="001F09DD">
                  <w:pPr>
                    <w:widowControl w:val="0"/>
                    <w:autoSpaceDE w:val="0"/>
                    <w:autoSpaceDN w:val="0"/>
                    <w:adjustRightInd w:val="0"/>
                    <w:spacing w:after="11"/>
                    <w:jc w:val="center"/>
                  </w:pPr>
                  <w:r w:rsidRPr="00CA0E1B">
                    <w:t xml:space="preserve">2. Определить список нормативных документов, которыми необходимо руководствоваться при аудите  </w:t>
                  </w:r>
                </w:p>
              </w:txbxContent>
            </v:textbox>
            <w10:wrap type="square"/>
          </v:shape>
        </w:pict>
      </w:r>
    </w:p>
    <w:p w:rsidR="001F09DD" w:rsidRPr="00476A8E" w:rsidRDefault="001F09DD" w:rsidP="001F09DD">
      <w:pPr>
        <w:suppressAutoHyphens/>
        <w:spacing w:line="360" w:lineRule="auto"/>
        <w:jc w:val="both"/>
        <w:rPr>
          <w:sz w:val="28"/>
          <w:szCs w:val="28"/>
          <w:lang w:eastAsia="ar-SA"/>
        </w:rPr>
      </w:pPr>
    </w:p>
    <w:p w:rsidR="001F09DD" w:rsidRPr="00476A8E" w:rsidRDefault="001F09DD" w:rsidP="001F09DD">
      <w:pPr>
        <w:suppressAutoHyphens/>
        <w:spacing w:line="360" w:lineRule="auto"/>
        <w:jc w:val="both"/>
        <w:rPr>
          <w:sz w:val="28"/>
          <w:szCs w:val="28"/>
          <w:lang w:eastAsia="ar-SA"/>
        </w:rPr>
      </w:pPr>
    </w:p>
    <w:p w:rsidR="001F09DD" w:rsidRPr="00476A8E" w:rsidRDefault="001F09DD" w:rsidP="001F09DD">
      <w:pPr>
        <w:suppressAutoHyphens/>
        <w:spacing w:line="360" w:lineRule="auto"/>
        <w:jc w:val="both"/>
        <w:rPr>
          <w:sz w:val="28"/>
          <w:szCs w:val="28"/>
          <w:lang w:eastAsia="ar-SA"/>
        </w:rPr>
      </w:pPr>
    </w:p>
    <w:p w:rsidR="001F09DD" w:rsidRDefault="001F09DD" w:rsidP="001F09DD">
      <w:pPr>
        <w:suppressAutoHyphens/>
        <w:spacing w:line="360" w:lineRule="auto"/>
        <w:jc w:val="both"/>
        <w:rPr>
          <w:sz w:val="28"/>
          <w:szCs w:val="28"/>
          <w:lang w:eastAsia="ar-SA"/>
        </w:rPr>
      </w:pPr>
    </w:p>
    <w:p w:rsidR="00262966" w:rsidRDefault="00262966" w:rsidP="001F09DD">
      <w:pPr>
        <w:suppressAutoHyphens/>
        <w:spacing w:line="360" w:lineRule="auto"/>
        <w:jc w:val="both"/>
        <w:rPr>
          <w:sz w:val="28"/>
          <w:szCs w:val="28"/>
          <w:lang w:eastAsia="ar-SA"/>
        </w:rPr>
      </w:pPr>
    </w:p>
    <w:p w:rsidR="001F09DD" w:rsidRPr="00476A8E" w:rsidRDefault="00040329" w:rsidP="001F09DD">
      <w:pPr>
        <w:suppressAutoHyphens/>
        <w:spacing w:line="360" w:lineRule="auto"/>
        <w:jc w:val="both"/>
        <w:rPr>
          <w:sz w:val="28"/>
          <w:szCs w:val="28"/>
          <w:lang w:eastAsia="ar-SA"/>
        </w:rPr>
      </w:pPr>
      <w:r w:rsidRPr="00040329">
        <w:rPr>
          <w:noProof/>
        </w:rPr>
        <w:pict>
          <v:shape id="Поле 21" o:spid="_x0000_s1047" type="#_x0000_t202" style="position:absolute;left:0;text-align:left;margin-left:111.45pt;margin-top:3.1pt;width:280.5pt;height:25.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UkrOgIAAFoEAAAOAAAAZHJzL2Uyb0RvYy54bWysVNuO0zAQfUfiHyy/07TphW7UdLV0KUJa&#10;LtLCBziOk1jYHmO7TZaf4St4QuIb+klMnLaU2wsiD5bHMz6eOWcmq+tOK7IXzkswOZ2MxpQIw6GU&#10;ps7p+3fbJ0tKfGCmZAqMyOmD8PR6/fjRqrWZSKEBVQpHEMT4rLU5bUKwWZJ43gjN/AisMOiswGkW&#10;0HR1UjrWIrpWSToeL5IWXGkdcOE9nt4OTrqO+FUleHhTVV4EonKKuYW4urgW/ZqsVyyrHbON5Mc0&#10;2D9koZk0+OgZ6pYFRnZO/galJXfgoQojDjqBqpJcxBqwmsn4l2ruG2ZFrAXJ8fZMk/9/sPz1/q0j&#10;ssxpOqHEMI0aHT4fvh2+Hr4QPEJ+WuszDLu3GBi6Z9ChzrFWb++Af/DEwKZhphY3zkHbCFZifvFm&#10;cnF1wPE9SNG+ghLfYbsAEairnO7JQzoIoqNOD2dtRBcIx8PpfJFO5+ji6Jum0yXuMbmEZafb1vnw&#10;QoAm/SanDrWP6Gx/58MQegrpH/OgZLmVSkXD1cVGObJn2Cfb+B3RfwpThrQ5vZqn84GAv0KM4/cn&#10;CC0DNrySOqfLcxDLetqemzK2Y2BSDXusThkssuexp24gMXRFFyWbLk76FFA+ILMOhgbHgcRNA+4T&#10;JS02d079xx1zghL10qA6V5PZrJ+GaMzmT1M03KWnuPQwwxEqp4GSYbsJwwTtrJN1gy8N/WDgBhWt&#10;ZCS7T3nI6pg/NnCU6zhs/YRc2jHqxy9h/R0AAP//AwBQSwMEFAAGAAgAAAAhABvCVtreAAAACAEA&#10;AA8AAABkcnMvZG93bnJldi54bWxMj81OwzAQhO9IvIO1SFwQdXAhSUOcCiGB6A0Kgqsbb5MI/wTb&#10;TcPbs5zgOJrRzDf1eraGTRji4J2Eq0UGDF3r9eA6CW+vD5clsJiU08p4hxK+McK6OT2pVaX90b3g&#10;tE0doxIXKyWhT2msOI9tj1bFhR/Rkbf3wapEMnRcB3Wkcmu4yLKcWzU4WujViPc9tp/bg5VQXj9N&#10;H3GzfH5v871ZpYtievwKUp6fzXe3wBLO6S8Mv/iEDg0x7fzB6ciMBCHEiqIScgGM/KJckt5JuCkE&#10;8Kbm/w80PwAAAP//AwBQSwECLQAUAAYACAAAACEAtoM4kv4AAADhAQAAEwAAAAAAAAAAAAAAAAAA&#10;AAAAW0NvbnRlbnRfVHlwZXNdLnhtbFBLAQItABQABgAIAAAAIQA4/SH/1gAAAJQBAAALAAAAAAAA&#10;AAAAAAAAAC8BAABfcmVscy8ucmVsc1BLAQItABQABgAIAAAAIQDYqUkrOgIAAFoEAAAOAAAAAAAA&#10;AAAAAAAAAC4CAABkcnMvZTJvRG9jLnhtbFBLAQItABQABgAIAAAAIQAbwlba3gAAAAgBAAAPAAAA&#10;AAAAAAAAAAAAAJQEAABkcnMvZG93bnJldi54bWxQSwUGAAAAAAQABADzAAAAnwUAAAAA&#10;">
            <v:textbox style="mso-next-textbox:#Поле 21">
              <w:txbxContent>
                <w:p w:rsidR="00AE5A44" w:rsidRPr="00CA0E1B" w:rsidRDefault="00AE5A44" w:rsidP="001F09DD">
                  <w:pPr>
                    <w:widowControl w:val="0"/>
                    <w:autoSpaceDE w:val="0"/>
                    <w:autoSpaceDN w:val="0"/>
                    <w:adjustRightInd w:val="0"/>
                    <w:spacing w:after="11"/>
                    <w:jc w:val="center"/>
                  </w:pPr>
                  <w:r w:rsidRPr="00CA0E1B">
                    <w:t xml:space="preserve">Этапы </w:t>
                  </w:r>
                  <w:r>
                    <w:t>контроля</w:t>
                  </w:r>
                </w:p>
              </w:txbxContent>
            </v:textbox>
            <w10:wrap type="square"/>
          </v:shape>
        </w:pict>
      </w:r>
    </w:p>
    <w:p w:rsidR="001F09DD" w:rsidRPr="00476A8E" w:rsidRDefault="00040329" w:rsidP="001F09DD">
      <w:pPr>
        <w:suppressAutoHyphens/>
        <w:spacing w:line="360" w:lineRule="auto"/>
        <w:jc w:val="both"/>
        <w:rPr>
          <w:sz w:val="28"/>
          <w:szCs w:val="28"/>
          <w:lang w:eastAsia="ar-SA"/>
        </w:rPr>
      </w:pPr>
      <w:r w:rsidRPr="00040329">
        <w:rPr>
          <w:noProof/>
        </w:rPr>
        <w:pict>
          <v:line id="Прямая соединительная линия 22" o:spid="_x0000_s1049" style="position:absolute;left:0;text-align:left;flip:y;z-index:251652608;visibility:visible" from="54.45pt,21.7pt" to="418.2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DInVQIAAGcEAAAOAAAAZHJzL2Uyb0RvYy54bWysVM2O0zAQviPxDpbv3TQlW7bRpivUtFwW&#10;WGkX7m7sNBaObdnephVCYjkj7SPwChxAWmmBZ0jfiLGbFgoXhOjBnd/PM9+Mc3q2qgVaMmO5khmO&#10;j/oYMVkoyuUiwy+vZr0TjKwjkhKhJMvwmll8Nn744LTRKRuoSgnKDAIQadNGZ7hyTqdRZIuK1cQe&#10;Kc0kOEtlauJANYuIGtIAei2iQb8/jBplqDaqYNaCNd868TjglyUr3IuytMwhkWGozYXThHPuz2h8&#10;StKFIbriRVcG+YcqasIlXLqHyokj6NrwP6BqXhhlVemOClVHqix5wUIP0E3c/62by4poFnoBcqze&#10;02T/H2zxfHlhEKcZHgwwkqSGGbUfN+82t+3X9tPmFm1u2u/tl/Zze9d+a+8270G+33wA2Tvb+858&#10;iyAduGy0TQFyIi+MZ6NYyUt9rorXFkk1qYhcsNDT1VrDPbHPiA5SvGI1VDRvnikKMeTaqUDsqjQ1&#10;KgXXr3yiBwfy0CpMcr2fJFs5VIAxGcaj4eAYowJ8o2OQ/FUk9Sg+VxvrnjJVIy9kWHDpeSYpWZ5b&#10;tw3dhXizVDMuBNhJKiRqOkivWiU49c6gmMV8IgxaEr9t4dfdexBm1LWkAaxihE472REutjLUKaTH&#10;g26gnE7artObUX80PZmeJL1kMJz2kn6e957MJklvOIsfH+eP8skkj9/6XuIkrTilTPrqdqsdJ3+3&#10;Ot0j2y7lfrn3NESH6IFaKHb3H4oOg/Wz3G7FXNH1hfHU+hnDNofg7uX55/KrHqJ+fh/GPwAAAP//&#10;AwBQSwMEFAAGAAgAAAAhAPzSlWndAAAACQEAAA8AAABkcnMvZG93bnJldi54bWxMj0FPhDAQhe8m&#10;/odmTLy5rQvZAFI2G6NeTExc0XOhIxDplNAui//e8aS3eTMvb75X7lc3igXnMHjScLtRIJBabwfq&#10;NNRvjzcZiBANWTN6Qg3fGGBfXV6UprD+TK+4HGMnOIRCYTT0MU6FlKHt0Zmw8RMS3z797ExkOXfS&#10;zubM4W6UW6V20pmB+ENvJrzvsf06npyGw8fzQ/KyNM6PNu/qd+tq9bTV+vpqPdyBiLjGPzP84jM6&#10;VMzU+BPZIEbWKsvZqiFNUhBsyJIdDw0v0hxkVcr/DaofAAAA//8DAFBLAQItABQABgAIAAAAIQC2&#10;gziS/gAAAOEBAAATAAAAAAAAAAAAAAAAAAAAAABbQ29udGVudF9UeXBlc10ueG1sUEsBAi0AFAAG&#10;AAgAAAAhADj9If/WAAAAlAEAAAsAAAAAAAAAAAAAAAAALwEAAF9yZWxzLy5yZWxzUEsBAi0AFAAG&#10;AAgAAAAhALewMidVAgAAZwQAAA4AAAAAAAAAAAAAAAAALgIAAGRycy9lMm9Eb2MueG1sUEsBAi0A&#10;FAAGAAgAAAAhAPzSlWndAAAACQEAAA8AAAAAAAAAAAAAAAAArwQAAGRycy9kb3ducmV2LnhtbFBL&#10;BQYAAAAABAAEAPMAAAC5BQAAAAA=&#10;"/>
        </w:pict>
      </w:r>
      <w:r w:rsidRPr="00040329">
        <w:rPr>
          <w:noProof/>
        </w:rPr>
        <w:pict>
          <v:line id="Прямая соединительная линия 23" o:spid="_x0000_s1048" style="position:absolute;left:0;text-align:left;z-index:251653632;visibility:visible" from="238.8pt,4.3pt" to="238.8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6qHTgIAAFkEAAAOAAAAZHJzL2Uyb0RvYy54bWysVM1uEzEQviPxDpbv6f40DemqmwplEy4F&#10;KrU8gOP1Zi28tmW72UQICXpGyiPwChxAqlTgGTZvxNj5UQsXhMjBGY9nPn8z83nPzpeNQAtmLFcy&#10;x8lRjBGTVJVcznP85nraG2JkHZElEUqyHK+Yxeejp0/OWp2xVNVKlMwgAJE2a3WOa+d0FkWW1qwh&#10;9khpJuGwUqYhDrZmHpWGtIDeiCiN40HUKlNqoyizFrzF9hCPAn5VMepeV5VlDokcAzcXVhPWmV+j&#10;0RnJ5obomtMdDfIPLBrCJVx6gCqII+jG8D+gGk6NsqpyR1Q1kaoqTlmoAapJ4t+quaqJZqEWaI7V&#10;hzbZ/wdLXy0uDeJljtNjjCRpYEbd582Hzbr73n3ZrNHmY/ez+9Z97e66H93d5hbs+80nsP1hd79z&#10;rxGkQy9bbTOAHMtL47tBl/JKXyj61iKpxjWRcxZqul5puCfxGdGjFL+xGhjN2peqhBhy41Ro7LIy&#10;jYeElqFlmN/qMD+2dIhunRS8aTocxGG0Ecn2edpY94KpBnkjx4JL31mSkcWFdZ4HyfYh3i3VlAsR&#10;1CEkanN8epKehASrBC/9oQ+zZj4bC4MWxOsr/EJRcPIwzKgbWQawmpFysrMd4WJrw+VCejyoBOjs&#10;rK2A3p3Gp5PhZNjv9dPBpNePi6L3fDru9wbT5NlJcVyMx0Xy3lNL+lnNy5JJz24v5qT/d2LZPaut&#10;DA9yPrQheowe+gVk9/+BdBiln95WBzNVri7NfsSg3xC8e2v+gTzcg/3wizD6BQAA//8DAFBLAwQU&#10;AAYACAAAACEAoXMXq9wAAAAIAQAADwAAAGRycy9kb3ducmV2LnhtbEyPQU/DMAyF70j8h8hIXKYt&#10;ZUzdVJpOCOiNCwO0q9eYtqJxuibbCr8eox3gZD+9p+fP+Xp0nTrSEFrPBm5mCSjiytuWawNvr+V0&#10;BSpEZIudZzLwRQHWxeVFjpn1J36h4ybWSko4ZGigibHPtA5VQw7DzPfE4n34wWEUOdTaDniSctfp&#10;eZKk2mHLcqHBnh4aqj43B2cglO+0L78n1STZ3tae5vvH5yc05vpqvL8DFWmMf2H4xRd0KIRp5w9s&#10;g+oMLJbLVKIGVjLEP+udLIsUdJHr/w8UPwAAAP//AwBQSwECLQAUAAYACAAAACEAtoM4kv4AAADh&#10;AQAAEwAAAAAAAAAAAAAAAAAAAAAAW0NvbnRlbnRfVHlwZXNdLnhtbFBLAQItABQABgAIAAAAIQA4&#10;/SH/1gAAAJQBAAALAAAAAAAAAAAAAAAAAC8BAABfcmVscy8ucmVsc1BLAQItABQABgAIAAAAIQD4&#10;h6qHTgIAAFkEAAAOAAAAAAAAAAAAAAAAAC4CAABkcnMvZTJvRG9jLnhtbFBLAQItABQABgAIAAAA&#10;IQChcxer3AAAAAgBAAAPAAAAAAAAAAAAAAAAAKgEAABkcnMvZG93bnJldi54bWxQSwUGAAAAAAQA&#10;BADzAAAAsQUAAAAA&#10;"/>
        </w:pict>
      </w:r>
    </w:p>
    <w:p w:rsidR="001F09DD" w:rsidRPr="00476A8E" w:rsidRDefault="00040329" w:rsidP="001F09DD">
      <w:pPr>
        <w:suppressAutoHyphens/>
        <w:spacing w:line="360" w:lineRule="auto"/>
        <w:jc w:val="both"/>
        <w:rPr>
          <w:sz w:val="28"/>
          <w:szCs w:val="28"/>
          <w:lang w:eastAsia="ar-SA"/>
        </w:rPr>
      </w:pPr>
      <w:r w:rsidRPr="00040329">
        <w:rPr>
          <w:noProof/>
        </w:rPr>
        <w:pict>
          <v:line id="Прямая соединительная линия 24" o:spid="_x0000_s1052" style="position:absolute;left:0;text-align:left;z-index:251654656;visibility:visible" from="418.05pt,1.75pt" to="418.0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ht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y3E/xUiRGnrUfdq829x037rPmxu0ed/96L52X7rb7nt3u/kA9t3mI9j+sLvb&#10;uW8QpIOWbWMzgByrS+PVoCt11Vxo+toipccVUXMearpeN3BP4jOiByl+YxtgNGufawYxZOF0EHZV&#10;mtpDgmRoFfq3PvSPrxyiWycF73HaH8ahtRHJ9nmNse4Z1zXyRo6lUF5ZkpHlhXWeB8n2Id6t9FRI&#10;GaZDKtTmeDjoD0KC1VIwf+jDrJnPxtKgJfHzFX6hKDi5H2b0QrEAVnHCJjvbESHBRi6o4YwAfSTH&#10;/raaM4wkhyflrS09qfyNUCsQ3lnbEXszjIeT08lp2kv7J5NeGhdF7+l0nPZOpsmTQXFcjMdF8taT&#10;T9KsEoxx5fnvxz1J/26cdg9vO6iHgT8IFT1ED4oC2f1/IB2a7fu7nZSZZutL46vzfYcJD8G71+if&#10;0P19iPr1zRj9BAAA//8DAFBLAwQUAAYACAAAACEA+GFfHt4AAAAIAQAADwAAAGRycy9kb3ducmV2&#10;LnhtbEyPQUvDQBSE74L/YXmCN7uJJTXEvBQR6qVVaSuit232mQSzb8Pupo3/3hUPehxmmPmmXE6m&#10;F0dyvrOMkM4SEMS11R03CC/71VUOwgfFWvWWCeGLPCyr87NSFdqeeEvHXWhELGFfKIQ2hKGQ0tct&#10;GeVndiCO3od1RoUoXSO1U6dYbnp5nSQLaVTHcaFVA923VH/uRoOw3azW+et6nGr3/pA+7Z83j28+&#10;R7y8mO5uQQSawl8YfvAjOlSR6WBH1l70CPl8kcYowjwDEf1ffUDIbjKQVSn/H6i+AQAA//8DAFBL&#10;AQItABQABgAIAAAAIQC2gziS/gAAAOEBAAATAAAAAAAAAAAAAAAAAAAAAABbQ29udGVudF9UeXBl&#10;c10ueG1sUEsBAi0AFAAGAAgAAAAhADj9If/WAAAAlAEAAAsAAAAAAAAAAAAAAAAALwEAAF9yZWxz&#10;Ly5yZWxzUEsBAi0AFAAGAAgAAAAhAKOQ2G1jAgAAewQAAA4AAAAAAAAAAAAAAAAALgIAAGRycy9l&#10;Mm9Eb2MueG1sUEsBAi0AFAAGAAgAAAAhAPhhXx7eAAAACAEAAA8AAAAAAAAAAAAAAAAAvQQAAGRy&#10;cy9kb3ducmV2LnhtbFBLBQYAAAAABAAEAPMAAADIBQAAAAA=&#10;">
            <v:stroke endarrow="block"/>
          </v:line>
        </w:pict>
      </w:r>
      <w:r w:rsidRPr="00040329">
        <w:rPr>
          <w:noProof/>
        </w:rPr>
        <w:pict>
          <v:line id="Прямая соединительная линия 25" o:spid="_x0000_s1051" style="position:absolute;left:0;text-align:left;z-index:251655680;visibility:visible" from="238.8pt,1pt" to="238.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TiYQIAAHsEAAAOAAAAZHJzL2Uyb0RvYy54bWysVM1uEzEQviPxDpbv6e6mm9KsuqlQNuFS&#10;oFLLAzi2N2vhtVe2k02EkIAzUh+BV+AAUqUCz7B5I8bOD7RcECIHZzwz/vzNN+M9O1/VEi25sUKr&#10;HCdHMUZcUc2Emuf41fW0d4qRdUQxIrXiOV5zi89Hjx+dtU3G+7rSknGDAETZrG1yXDnXZFFkacVr&#10;Yo90wxUES21q4mBr5hEzpAX0Wkb9OD6JWm1YYzTl1oK32AbxKOCXJafuZVla7pDMMXBzYTVhnfk1&#10;Gp2RbG5IUwm6o0H+gUVNhIJLD1AFcQQtjPgDqhbUaKtLd0R1HemyFJSHGqCaJH5QzVVFGh5qAXFs&#10;c5DJ/j9Y+mJ5aZBgOe4PMFKkhh51nzbvNjfdt+7z5gZt3nc/uq/dl+62+97dbj6Afbf5CLYPdnc7&#10;9w2C46Bl29gMIMfq0ng16EpdNReavrZI6XFF1JyHmq7XDdyT+BPRvSN+YxtgNGufawY5ZOF0EHZV&#10;mtpDgmRoFfq3PvSPrxyiWycF73HaH8ahtRHJ9ucaY90zrmvkjRxLobyyJCPLC+s8D5LtU7xb6amQ&#10;MkyHVKjN8XAAFfqI1VIwHwwbM5+NpUFL4ucr/EJRD9KMXigWwCpO2GRnOyIk2MgFNZwRoI/k2N9W&#10;c4aR5PCkvLWlJ5W/EWoFwjtrO2JvhvFwcjo5TXtp/2TSS+Oi6D2djtPeyTR5MiiOi/G4SN568kma&#10;VYIxrjz//bgn6d+N0+7hbQf1MPAHoaL76EFRILv/D6RDs31/t5My02x9aXx1vu8w4SF59xr9E/p9&#10;H7J+fTNGPwEAAP//AwBQSwMEFAAGAAgAAAAhAFTqiY7eAAAACAEAAA8AAABkcnMvZG93bnJldi54&#10;bWxMj0FLw0AUhO+C/2F5gje7adE0xLwUEeqlVWkr0t622WcSzO6G3U0b/71PPOhxmGHmm2Ixmk6c&#10;yIfWWYTpJAFBtnK6tTXC2255k4EIUVmtOmcJ4YsCLMrLi0Ll2p3thk7bWAsusSFXCE2MfS5lqBoy&#10;KkxcT5a9D+eNiix9LbVXZy43nZwlSSqNai0vNKqnx4aqz+1gEDbr5Sp7Xw1j5Q9P05fd6/p5HzLE&#10;66vx4R5EpDH+heEHn9GhZKajG6wOokO4nc9TjiLM+BL7v/qIcJcmIMtC/j9QfgMAAP//AwBQSwEC&#10;LQAUAAYACAAAACEAtoM4kv4AAADhAQAAEwAAAAAAAAAAAAAAAAAAAAAAW0NvbnRlbnRfVHlwZXNd&#10;LnhtbFBLAQItABQABgAIAAAAIQA4/SH/1gAAAJQBAAALAAAAAAAAAAAAAAAAAC8BAABfcmVscy8u&#10;cmVsc1BLAQItABQABgAIAAAAIQC/kuTiYQIAAHsEAAAOAAAAAAAAAAAAAAAAAC4CAABkcnMvZTJv&#10;RG9jLnhtbFBLAQItABQABgAIAAAAIQBU6omO3gAAAAgBAAAPAAAAAAAAAAAAAAAAALsEAABkcnMv&#10;ZG93bnJldi54bWxQSwUGAAAAAAQABADzAAAAxgUAAAAA&#10;">
            <v:stroke endarrow="block"/>
          </v:line>
        </w:pict>
      </w:r>
      <w:r w:rsidRPr="00040329">
        <w:rPr>
          <w:noProof/>
        </w:rPr>
        <w:pict>
          <v:line id="Прямая соединительная линия 26" o:spid="_x0000_s1050" style="position:absolute;left:0;text-align:left;z-index:251656704;visibility:visible" from="54.3pt,.25pt" to="54.3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tGoYwIAAHsEAAAOAAAAZHJzL2Uyb0RvYy54bWysVM1uEzEQviPxDpbv6e6m29CsuqlQNuFS&#10;oFLLAzhrb9bCa1u2m02EkIAzUh6BV+AAUqUCz7B5I8bODy1cECIHZzye+fzNN+M9O182Ai2YsVzJ&#10;HCdHMUZMlopyOc/xq+tp7xQj64ikRCjJcrxiFp+PHj86a3XG+qpWgjKDAETarNU5rp3TWRTZsmYN&#10;sUdKMwmHlTINcbA184ga0gJ6I6J+HA+iVhmqjSqZteAttod4FPCripXuZVVZ5pDIMXBzYTVhnfk1&#10;Gp2RbG6Irnm5o0H+gUVDuIRLD1AFcQTdGP4HVMNLo6yq3FGpmkhVFS9ZqAGqSeLfqrmqiWahFhDH&#10;6oNM9v/Bli8WlwZxmuP+ACNJGuhR92nzbrPuvnWfN2u0ed/96L52X7rb7nt3u/kA9t3mI9j+sLvb&#10;udcI0kHLVtsMIMfy0ng1yqW80heqfG2RVOOayDkLNV2vNNyT+IzoQYrfWA2MZu1zRSGG3DgVhF1W&#10;pvGQIBlahv6tDv1jS4fKrbME73HaH8ahtRHJ9nnaWPeMqQZ5I8eCS68sycjiwjrPg2T7EO+WasqF&#10;CNMhJGpzPDzpn4QEqwSn/tCHWTOfjYVBC+LnK/xCUXByP8yoG0kDWM0InexsR7gAG7mghjMc9BEM&#10;+9saRjESDJ6Ut7b0hPQ3Qq1AeGdtR+zNMB5OTienaS/tDya9NC6K3tPpOO0NpsmTk+K4GI+L5K0n&#10;n6RZzSll0vPfj3uS/t047R7edlAPA38QKnqIHhQFsvv/QDo02/d3OykzRVeXxlfn+w4THoJ3r9E/&#10;ofv7EPXrmzH6CQAA//8DAFBLAwQUAAYACAAAACEA9ZBr/tsAAAAHAQAADwAAAGRycy9kb3ducmV2&#10;LnhtbEyOwU7CQBRF9yT+w+SZuIMpRkhTOyXGBDegBjBGdkPn0TZ23jQzU6h/74ONLk/uzb0nXwy2&#10;FSf0oXGkYDpJQCCVzjRUKfjYLccpiBA1Gd06QgU/GGBR3IxynRl3pg2etrESPEIh0wrqGLtMylDW&#10;aHWYuA6Js6PzVkdGX0nj9ZnHbSvvk2QurW6IH2rd4XON5fe2two26+Uq/Vz1Q+n3L9O33fv69Suk&#10;St3dDk+PICIO8a8MF31Wh4KdDq4nE0TLnKRzriqYgbjEVzwwPsxAFrn871/8AgAA//8DAFBLAQIt&#10;ABQABgAIAAAAIQC2gziS/gAAAOEBAAATAAAAAAAAAAAAAAAAAAAAAABbQ29udGVudF9UeXBlc10u&#10;eG1sUEsBAi0AFAAGAAgAAAAhADj9If/WAAAAlAEAAAsAAAAAAAAAAAAAAAAALwEAAF9yZWxzLy5y&#10;ZWxzUEsBAi0AFAAGAAgAAAAhANqS0ahjAgAAewQAAA4AAAAAAAAAAAAAAAAALgIAAGRycy9lMm9E&#10;b2MueG1sUEsBAi0AFAAGAAgAAAAhAPWQa/7bAAAABwEAAA8AAAAAAAAAAAAAAAAAvQQAAGRycy9k&#10;b3ducmV2LnhtbFBLBQYAAAAABAAEAPMAAADFBQAAAAA=&#10;">
            <v:stroke endarrow="block"/>
          </v:line>
        </w:pict>
      </w:r>
    </w:p>
    <w:p w:rsidR="001F09DD" w:rsidRPr="00476A8E" w:rsidRDefault="00040329" w:rsidP="001F09DD">
      <w:pPr>
        <w:suppressAutoHyphens/>
        <w:spacing w:line="360" w:lineRule="auto"/>
        <w:jc w:val="both"/>
        <w:rPr>
          <w:sz w:val="28"/>
          <w:szCs w:val="28"/>
          <w:lang w:eastAsia="ar-SA"/>
        </w:rPr>
      </w:pPr>
      <w:r w:rsidRPr="00040329">
        <w:rPr>
          <w:noProof/>
        </w:rPr>
        <w:pict>
          <v:shape id="Поле 27" o:spid="_x0000_s1053" type="#_x0000_t202" style="position:absolute;left:0;text-align:left;margin-left:10.15pt;margin-top:4.9pt;width:123.75pt;height:21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jtOQIAAFoEAAAOAAAAZHJzL2Uyb0RvYy54bWysVF2O0zAQfkfiDpbfadLQn92o6WrpUoS0&#10;/EgLB3AcJ7FwPMZ2myyX4RQ8IXGGHomx0y3VgnhA5MHy2ONvZr5vJquroVNkL6yToAs6naSUCM2h&#10;krop6McP22cXlDjPdMUUaFHQe+Ho1frpk1VvcpFBC6oSliCIdnlvCtp6b/IkcbwVHXMTMELjZQ22&#10;Yx5N2ySVZT2idyrJ0nSR9GArY4EL5/D0Zryk64hf14L7d3XthCeqoJibj6uNaxnWZL1ieWOZaSU/&#10;psH+IYuOSY1BT1A3zDOys/I3qE5yCw5qP+HQJVDXkotYA1YzTR9Vc9cyI2ItSI4zJ5rc/4Plb/fv&#10;LZFVQbMlJZp1qNHh6+HH4fvhG8Ej5Kc3Lke3O4OOfngBA+oca3XmFvgnRzRsWqYbcW0t9K1gFeY3&#10;DS+Ts6cjjgsgZf8GKozDdh4i0FDbLpCHdBBER53uT9qIwRMeQs6X00U2p4TjXbZYLNMoXsLyh9fG&#10;Ov9KQEfCpqAWtY/obH/rfMiG5Q8uIZgDJautVCoatik3ypI9wz7Zxi8W8MhNadIX9HKOefwdIo3f&#10;nyA66bHhlewKenFyYnmg7aWuYjt6JtW4x5SVPvIYqBtJ9EM5RMmen/QpobpHZi2MDY4DiZsW7BdK&#10;emzugrrPO2YFJeq1RnUup7NZmIZozObLDA17flOe3zDNEaqgnpJxu/HjBO2MlU2LkcZ+0HCNitYy&#10;kh2kH7M65o8NHDU4DluYkHM7ev36Jax/AgAA//8DAFBLAwQUAAYACAAAACEABIZOrd4AAAAHAQAA&#10;DwAAAGRycy9kb3ducmV2LnhtbEyPwU7DMBBE70j8g7VIXBB1mkKahmwqhASCG7QVXN3YTSLidbDd&#10;NPw9ywlus5rRzNtyPdlejMaHzhHCfJaAMFQ73VGDsNs+XucgQlSkVe/IIHybAOvq/KxUhXYnejPj&#10;JjaCSygUCqGNcSikDHVrrAozNxhi7+C8VZFP30jt1YnLbS/TJMmkVR3xQqsG89Ca+nNztAj5zfP4&#10;EV4Wr+91duhX8Wo5Pn15xMuL6f4ORDRT/AvDLz6jQ8VMe3ckHUSPkCYLTiKs+AG202zJYo9wO89B&#10;VqX8z1/9AAAA//8DAFBLAQItABQABgAIAAAAIQC2gziS/gAAAOEBAAATAAAAAAAAAAAAAAAAAAAA&#10;AABbQ29udGVudF9UeXBlc10ueG1sUEsBAi0AFAAGAAgAAAAhADj9If/WAAAAlAEAAAsAAAAAAAAA&#10;AAAAAAAALwEAAF9yZWxzLy5yZWxzUEsBAi0AFAAGAAgAAAAhAMI2CO05AgAAWgQAAA4AAAAAAAAA&#10;AAAAAAAALgIAAGRycy9lMm9Eb2MueG1sUEsBAi0AFAAGAAgAAAAhAASGTq3eAAAABwEAAA8AAAAA&#10;AAAAAAAAAAAAkwQAAGRycy9kb3ducmV2LnhtbFBLBQYAAAAABAAEAPMAAACeBQAAAAA=&#10;">
            <v:textbox style="mso-next-textbox:#Поле 27">
              <w:txbxContent>
                <w:p w:rsidR="00AE5A44" w:rsidRPr="004D594F" w:rsidRDefault="00AE5A44" w:rsidP="001F09DD">
                  <w:pPr>
                    <w:tabs>
                      <w:tab w:val="left" w:pos="927"/>
                    </w:tabs>
                    <w:rPr>
                      <w:sz w:val="20"/>
                      <w:szCs w:val="20"/>
                    </w:rPr>
                  </w:pPr>
                  <w:r w:rsidRPr="004D594F">
                    <w:rPr>
                      <w:sz w:val="20"/>
                      <w:szCs w:val="20"/>
                    </w:rPr>
                    <w:t>ОЗНОКОМИТЕЛЬНЫЙ</w:t>
                  </w:r>
                </w:p>
                <w:p w:rsidR="00AE5A44" w:rsidRPr="004D594F" w:rsidRDefault="00AE5A44" w:rsidP="001F09DD">
                  <w:pPr>
                    <w:widowControl w:val="0"/>
                    <w:autoSpaceDE w:val="0"/>
                    <w:autoSpaceDN w:val="0"/>
                    <w:adjustRightInd w:val="0"/>
                    <w:spacing w:after="11" w:line="160" w:lineRule="exact"/>
                  </w:pPr>
                </w:p>
              </w:txbxContent>
            </v:textbox>
            <w10:wrap type="square"/>
          </v:shape>
        </w:pict>
      </w:r>
      <w:r w:rsidRPr="00040329">
        <w:rPr>
          <w:noProof/>
        </w:rPr>
        <w:pict>
          <v:shape id="Поле 28" o:spid="_x0000_s1054" type="#_x0000_t202" style="position:absolute;left:0;text-align:left;margin-left:194.7pt;margin-top:4.9pt;width:96pt;height:21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x4eOAIAAFoEAAAOAAAAZHJzL2Uyb0RvYy54bWysVF2O0zAQfkfiDpbfadrQdrdR09XSpQhp&#10;+ZEWDuA4TmNhe4ztNlkuwyl4QuIMPRJjp1vK3wsiD9bYM/5m5vvGWV71WpG9cF6CKelkNKZEGA61&#10;NNuSvn+3eXJJiQ/M1EyBESW9F55erR4/Wna2EDm0oGrhCIIYX3S2pG0Itsgyz1uhmR+BFQadDTjN&#10;Am7dNqsd6xBdqywfj+dZB662DrjwHk9vBiddJfymETy8aRovAlElxdpCWl1aq7hmqyUrto7ZVvJj&#10;GewfqtBMGkx6grphgZGdk79BackdeGjCiIPOoGkkF6kH7GYy/qWbu5ZZkXpBcrw90eT/Hyx/vX/r&#10;iKxLmqNShmnU6PD58O3w9fCF4BHy01lfYNidxcDQP4MedU69ensL/IMnBtYtM1tx7Rx0rWA11jeJ&#10;N7OzqwOOjyBV9wpqzMN2ARJQ3zgdyUM6CKKjTvcnbUQfCI8p88kCBaeEoy+fzy/QjilY8XDbOh9e&#10;CNAkGiV1qH1CZ/tbH4bQh5CYzIOS9UYqlTZuW62VI3uGc7JJ3xH9pzBlSFfSxSyfDQT8FWKcvj9B&#10;aBlw4JXUJb08BbEi0vbc1FgmKwKTarCxO2WOPEbqBhJDX/VJsqcnfSqo75FZB8OA44NEowX3iZIO&#10;h7uk/uOOOUGJemlQncVkOo2vIW2ms4scN+7cU517mOEIVdJAyWCuw/CCdtbJbYuZhnkwcI2KNjKR&#10;HaUfqjrWjwOc5Do+tvhCzvcp6scvYfUdAAD//wMAUEsDBBQABgAIAAAAIQCtgzoi3gAAAAgBAAAP&#10;AAAAZHJzL2Rvd25yZXYueG1sTI/NTsMwEITvSLyDtUhcUOuEluKEOBVCAtEbtAiubrxNIvwTbDcN&#10;b89ygtuOZjT7TbWerGEjhth7JyGfZ8DQNV73rpXwtnucCWAxKaeV8Q4lfGOEdX1+VqlS+5N7xXGb&#10;WkYlLpZKQpfSUHIemw6tinM/oCPv4INViWRouQ7qROXW8OssW3GrekcfOjXgQ4fN5/ZoJYjl8/gR&#10;N4uX92Z1MEW6uh2fvoKUlxfT/R2whFP6C8MvPqFDTUx7f3Q6MiNhIYolRSUUtID8G5GT3tORC+B1&#10;xf8PqH8AAAD//wMAUEsBAi0AFAAGAAgAAAAhALaDOJL+AAAA4QEAABMAAAAAAAAAAAAAAAAAAAAA&#10;AFtDb250ZW50X1R5cGVzXS54bWxQSwECLQAUAAYACAAAACEAOP0h/9YAAACUAQAACwAAAAAAAAAA&#10;AAAAAAAvAQAAX3JlbHMvLnJlbHNQSwECLQAUAAYACAAAACEATbceHjgCAABaBAAADgAAAAAAAAAA&#10;AAAAAAAuAgAAZHJzL2Uyb0RvYy54bWxQSwECLQAUAAYACAAAACEArYM6It4AAAAIAQAADwAAAAAA&#10;AAAAAAAAAACSBAAAZHJzL2Rvd25yZXYueG1sUEsFBgAAAAAEAAQA8wAAAJ0FAAAAAA==&#10;">
            <v:textbox style="mso-next-textbox:#Поле 28">
              <w:txbxContent>
                <w:p w:rsidR="00AE5A44" w:rsidRPr="004D594F" w:rsidRDefault="00AE5A44" w:rsidP="001F09DD">
                  <w:pPr>
                    <w:tabs>
                      <w:tab w:val="left" w:pos="927"/>
                    </w:tabs>
                    <w:jc w:val="center"/>
                  </w:pPr>
                  <w:r>
                    <w:rPr>
                      <w:sz w:val="20"/>
                      <w:szCs w:val="20"/>
                    </w:rPr>
                    <w:t>ОСНОВНОЙ</w:t>
                  </w:r>
                </w:p>
                <w:p w:rsidR="00AE5A44" w:rsidRPr="00254A0A" w:rsidRDefault="00AE5A44" w:rsidP="001F09DD">
                  <w:pPr>
                    <w:widowControl w:val="0"/>
                    <w:autoSpaceDE w:val="0"/>
                    <w:autoSpaceDN w:val="0"/>
                    <w:adjustRightInd w:val="0"/>
                    <w:spacing w:after="11" w:line="160" w:lineRule="exact"/>
                  </w:pPr>
                </w:p>
              </w:txbxContent>
            </v:textbox>
            <w10:wrap type="square"/>
          </v:shape>
        </w:pict>
      </w:r>
      <w:r w:rsidRPr="00040329">
        <w:rPr>
          <w:noProof/>
        </w:rPr>
        <w:pict>
          <v:shape id="Поле 29" o:spid="_x0000_s1055" type="#_x0000_t202" style="position:absolute;left:0;text-align:left;margin-left:346.95pt;margin-top:4.9pt;width:122.25pt;height:28.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IS9OwIAAFoEAAAOAAAAZHJzL2Uyb0RvYy54bWysVF2O0zAQfkfiDpbfadpuu7uNmq6WLkVI&#10;y4+0cADHcRIL22Nst8lymT0FT0icoUdi7HRLtcALIg+Wxx5/M/N9M1le9VqRnXBeginoZDSmRBgO&#10;lTRNQT993Ly4pMQHZiqmwIiC3gtPr1bPny07m4sptKAq4QiCGJ93tqBtCDbPMs9boZkfgRUGL2tw&#10;mgU0XZNVjnWIrlU2HY/Psw5cZR1w4T2e3gyXdJXw61rw8L6uvQhEFRRzC2l1aS3jmq2WLG8cs63k&#10;hzTYP2ShmTQY9Ah1wwIjWyd/g9KSO/BQhxEHnUFdSy5SDVjNZPykmruWWZFqQXK8PdLk/x8sf7f7&#10;4IisCjpdUGKYRo32D/sf++/7bwSPkJ/O+hzd7iw6hv4l9KhzqtXbW+CfPTGwbplpxLVz0LWCVZjf&#10;JL7MTp4OOD6ClN1bqDAO2wZIQH3tdCQP6SCIjjrdH7URfSA8hpzPp/OLOSUc787OJ4t5Ei9j+eNr&#10;63x4LUCTuCmoQ+0TOtvd+hCzYfmjSwzmQclqI5VKhmvKtXJkx7BPNulLBTxxU4Z0BV1gJgMBf4UY&#10;p+9PEFoGbHgldUEvj04sj7S9MlVqx8CkGvaYsjIHHiN1A4mhL/sk2dlRnxKqe2TWwdDgOJC4acF9&#10;paTD5i6o/7JlTlCi3hhUZzGZzeI0JGM2v5ii4U5vytMbZjhCFTRQMmzXYZigrXWyaTHS0A8GrlHR&#10;Wiayo/RDVof8sYGTBodhixNyaievX7+E1U8AAAD//wMAUEsDBBQABgAIAAAAIQDNdhKF3gAAAAgB&#10;AAAPAAAAZHJzL2Rvd25yZXYueG1sTI/LTsMwEEX3SPyDNUhsUOtAqhCHOBVCAsGulAq2bjxNIvwI&#10;tpuGv2dYwXJ0ru6cW69na9iEIQ7eSbheZsDQtV4PrpOwe3tclMBiUk4r4x1K+MYI6+b8rFaV9if3&#10;itM2dYxKXKyUhD6lseI8tj1aFZd+REfs4INVic7QcR3Uicqt4TdZVnCrBkcfejXiQ4/t5/ZoJZSr&#10;5+kjvuSb97Y4GJGubqenryDl5cV8fwcs4Zz+wvCrT+rQkNPeH52OzEgoRC4oKkHQAuIiL1fA9gSK&#10;EnhT8/8Dmh8AAAD//wMAUEsBAi0AFAAGAAgAAAAhALaDOJL+AAAA4QEAABMAAAAAAAAAAAAAAAAA&#10;AAAAAFtDb250ZW50X1R5cGVzXS54bWxQSwECLQAUAAYACAAAACEAOP0h/9YAAACUAQAACwAAAAAA&#10;AAAAAAAAAAAvAQAAX3JlbHMvLnJlbHNQSwECLQAUAAYACAAAACEAlliEvTsCAABaBAAADgAAAAAA&#10;AAAAAAAAAAAuAgAAZHJzL2Uyb0RvYy54bWxQSwECLQAUAAYACAAAACEAzXYShd4AAAAIAQAADwAA&#10;AAAAAAAAAAAAAACVBAAAZHJzL2Rvd25yZXYueG1sUEsFBgAAAAAEAAQA8wAAAKAFAAAAAA==&#10;">
            <v:textbox style="mso-next-textbox:#Поле 29">
              <w:txbxContent>
                <w:p w:rsidR="00AE5A44" w:rsidRPr="004D594F" w:rsidRDefault="00AE5A44" w:rsidP="001F09DD">
                  <w:pPr>
                    <w:tabs>
                      <w:tab w:val="left" w:pos="927"/>
                    </w:tabs>
                    <w:rPr>
                      <w:sz w:val="20"/>
                      <w:szCs w:val="20"/>
                    </w:rPr>
                  </w:pPr>
                  <w:r>
                    <w:rPr>
                      <w:sz w:val="20"/>
                      <w:szCs w:val="20"/>
                    </w:rPr>
                    <w:t>ЗАКЛЮЧИТЕЛЬНЫЙ</w:t>
                  </w:r>
                </w:p>
                <w:p w:rsidR="00AE5A44" w:rsidRPr="00254A0A" w:rsidRDefault="00AE5A44" w:rsidP="001F09DD">
                  <w:pPr>
                    <w:widowControl w:val="0"/>
                    <w:autoSpaceDE w:val="0"/>
                    <w:autoSpaceDN w:val="0"/>
                    <w:adjustRightInd w:val="0"/>
                    <w:spacing w:after="11" w:line="160" w:lineRule="exact"/>
                  </w:pPr>
                </w:p>
              </w:txbxContent>
            </v:textbox>
            <w10:wrap type="square"/>
          </v:shape>
        </w:pict>
      </w:r>
    </w:p>
    <w:p w:rsidR="001F09DD" w:rsidRPr="00476A8E" w:rsidRDefault="00040329" w:rsidP="001F09DD">
      <w:pPr>
        <w:suppressAutoHyphens/>
        <w:spacing w:line="360" w:lineRule="auto"/>
        <w:jc w:val="both"/>
        <w:rPr>
          <w:sz w:val="28"/>
          <w:szCs w:val="28"/>
          <w:lang w:eastAsia="ar-SA"/>
        </w:rPr>
      </w:pPr>
      <w:r w:rsidRPr="00040329">
        <w:rPr>
          <w:noProof/>
        </w:rPr>
        <w:pict>
          <v:line id="Прямая соединительная линия 30" o:spid="_x0000_s1059" style="position:absolute;left:0;text-align:left;z-index:251660800;visibility:visible" from="217.55pt,9.25pt" to="217.55pt,1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whTwIAAFoEAAAOAAAAZHJzL2Uyb0RvYy54bWysVM1uEzEQviPxDtbe091N0tCuuqlQNuFS&#10;IFLLAzi2N2vhtS3bySZCSNAzUh6BV+AAUqUCz7B5I8bOj1q4IEQOzng88/mbb8Z7cbmqBVoyY7mS&#10;eZSeJBFikijK5TyP3txMOmcRsg5LioWSLI/WzEaXw6dPLhqdsa6qlKDMIACRNmt0HlXO6SyOLalY&#10;je2J0kzCYalMjR1szTymBjeAXou4mySDuFGGaqMIsxa8xe4wGgb8smTEvS5LyxwSeQTcXFhNWGd+&#10;jYcXOJsbrCtO9jTwP7CoMZdw6RGqwA6jheF/QNWcGGVV6U6IqmNVlpywUANUkya/VXNdYc1CLSCO&#10;1UeZ7P+DJa+WU4M4zaMeyCNxDT1qP28/bDft9/bLdoO2H9uf7bf2a3vX/mjvtrdg328/ge0P2/u9&#10;e4MgHbRstM0AciSnxqtBVvJaXyny1iKpRhWWcxZqullruCf1GfGjFL+xGhjNmpeKQgxeOBWEXZWm&#10;9pAgGVqF/q2P/WMrh8jOScDbTXu9QRL4xDg7JGpj3QumauSNPBJcemlxhpdX1nkiODuEeLdUEy5E&#10;GA8hUZNH56fd05BgleDUH/owa+azkTBoif2AhV+oCk4ehhm1kDSAVQzT8d52mIudDZcL6fGgFKCz&#10;t3YT9O48OR+fjc/6nX53MO70k6LoPJ+M+p3BJH12WvSK0ahI33tqaT+rOKVMenaHaU77fzct+3e1&#10;m8PjPB9liB+jB72A7OE/kA699O3bDcJM0fXUHHoMAxyC94/Nv5CHe7AffhKGvwAAAP//AwBQSwME&#10;FAAGAAgAAAAhAMMKybHdAAAACgEAAA8AAABkcnMvZG93bnJldi54bWxMj8FOwzAMhu9IvENkJC4T&#10;S7euaCpNJwT0xoUB4uo1pq1onK7JtsLTY8QBjvb/6ffnYjO5Xh1pDJ1nA4t5Aoq49rbjxsDLc3W1&#10;BhUissXeMxn4pACb8vyswNz6Ez/RcRsbJSUccjTQxjjkWoe6JYdh7gdiyd796DDKODbajniSctfr&#10;ZZJca4cdy4UWB7prqf7YHpyBUL3Svvqa1bPkLW08Lff3jw9ozOXFdHsDKtIU/2D40Rd1KMVp5w9s&#10;g+oNrNJsIagE6wyUAL+LnYE0W2Wgy0L/f6H8BgAA//8DAFBLAQItABQABgAIAAAAIQC2gziS/gAA&#10;AOEBAAATAAAAAAAAAAAAAAAAAAAAAABbQ29udGVudF9UeXBlc10ueG1sUEsBAi0AFAAGAAgAAAAh&#10;ADj9If/WAAAAlAEAAAsAAAAAAAAAAAAAAAAALwEAAF9yZWxzLy5yZWxzUEsBAi0AFAAGAAgAAAAh&#10;ANWYfCFPAgAAWgQAAA4AAAAAAAAAAAAAAAAALgIAAGRycy9lMm9Eb2MueG1sUEsBAi0AFAAGAAgA&#10;AAAhAMMKybHdAAAACgEAAA8AAAAAAAAAAAAAAAAAqQQAAGRycy9kb3ducmV2LnhtbFBLBQYAAAAA&#10;BAAEAPMAAACzBQAAAAA=&#10;"/>
        </w:pict>
      </w:r>
      <w:r w:rsidRPr="00040329">
        <w:rPr>
          <w:noProof/>
        </w:rPr>
        <w:pict>
          <v:line id="Прямая соединительная линия 31" o:spid="_x0000_s1058" style="position:absolute;left:0;text-align:left;z-index:251661824;visibility:visible" from="63.05pt,1.75pt" to="63.05pt,1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GTUAIAAFoEAAAOAAAAZHJzL2Uyb0RvYy54bWysVM2O0zAQviPxDpbv3STddH+iTVeoabks&#10;sNIuD+A6TmPh2JbtNq0QEnBG2kfgFTiAtNICz5C+EWP3BwoXhMjBGY9nvnzzzTgXl8tGoAUzliuZ&#10;4+QoxohJqkouZzl+eTvpnWFkHZElEUqyHK+YxZfDx48uWp2xvqqVKJlBACJt1uoc187pLIosrVlD&#10;7JHSTMJhpUxDHGzNLCoNaQG9EVE/jk+iVplSG0WZteAtNod4GPCrilH3oqosc0jkGLi5sJqwTv0a&#10;DS9INjNE15xuaZB/YNEQLuGje6iCOILmhv8B1XBqlFWVO6KqiVRVccpCDVBNEv9WzU1NNAu1gDhW&#10;72Wy/w+WPl9cG8TLHB8nGEnSQI+6j+u367vua/dpfYfW77rv3Zfuc3fffevu1+/Bflh/ANsfdg9b&#10;9x2CdNCy1TYDyJG8Nl4NupQ3+krRVxZJNaqJnLFQ0+1Kw3dCRnSQ4jdWA6Np+0yVEEPmTgVhl5Vp&#10;PCRIhpahf6t9/9jSIbpxUvD248FpGofeRiTbJWpj3VOmGuSNHAsuvbQkI4sr64A6hO5CvFuqCRci&#10;jIeQqM3x+aA/CAlWCV76Qx9mzWw6EgYtiB+w8HgdAOwgzKi5LANYzUg53tqOcLGxIV5IjwelAJ2t&#10;tZmg1+fx+fhsfJb20v7JuJfGRdF7MhmlvZNJcjoojovRqEjeeGpJmtW8LJn07HbTnKR/Ny3be7WZ&#10;w/0872WIDtFDiUB29w6kQy99+zaDMFXl6tp4NXxbYYBD8Pay+Rvy6z5E/fwlDH8AAAD//wMAUEsD&#10;BBQABgAIAAAAIQDiYm132wAAAAkBAAAPAAAAZHJzL2Rvd25yZXYueG1sTI9BT8JAEIXvJv6HzZh4&#10;IbKlBDC1W2LU3ryIEq9Dd2wbu7Olu0D11zt40eOX9/Lmm3w9uk4daQitZwOzaQKKuPK25drA22t5&#10;cwsqRGSLnWcy8EUB1sXlRY6Z9Sd+oeMm1kpGOGRooImxz7QOVUMOw9T3xJJ9+MFhFBxqbQc8ybjr&#10;dJokS+2wZbnQYE8PDVWfm4MzEMot7cvvSTVJ3ue1p3T/+PyExlxfjfd3oCKN8a8MZ31Rh0Kcdv7A&#10;NqhOOF3OpGpgvgB1zn95J5yuFqCLXP//oPgBAAD//wMAUEsBAi0AFAAGAAgAAAAhALaDOJL+AAAA&#10;4QEAABMAAAAAAAAAAAAAAAAAAAAAAFtDb250ZW50X1R5cGVzXS54bWxQSwECLQAUAAYACAAAACEA&#10;OP0h/9YAAACUAQAACwAAAAAAAAAAAAAAAAAvAQAAX3JlbHMvLnJlbHNQSwECLQAUAAYACAAAACEA&#10;3PuRk1ACAABaBAAADgAAAAAAAAAAAAAAAAAuAgAAZHJzL2Uyb0RvYy54bWxQSwECLQAUAAYACAAA&#10;ACEA4mJtd9sAAAAJAQAADwAAAAAAAAAAAAAAAACqBAAAZHJzL2Rvd25yZXYueG1sUEsFBgAAAAAE&#10;AAQA8wAAALIFAAAAAA==&#10;"/>
        </w:pict>
      </w:r>
      <w:r w:rsidRPr="00040329">
        <w:rPr>
          <w:noProof/>
        </w:rPr>
        <w:pict>
          <v:line id="Прямая соединительная линия 32" o:spid="_x0000_s1057" style="position:absolute;left:0;text-align:left;z-index:251662848;visibility:visible" from="-123.7pt,1.75pt" to="-123.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WRbTQIAAFkEAAAOAAAAZHJzL2Uyb0RvYy54bWysVMFuEzEQvSPxD5bv6WbTTdquuqlQNuFS&#10;IFLLBzheb9bCa1u2m02EkIAzUj+BX+AAUqUC37D5I8bOJmrhghA5OOPxzPObmec9v1jXAq2YsVzJ&#10;DMdHfYyYpKrgcpnh19ez3ilG1hFZEKEky/CGWXwxfvrkvNEpG6hKiYIZBCDSpo3OcOWcTqPI0orV&#10;xB4pzSQclsrUxMHWLKPCkAbQaxEN+v1R1ChTaKMosxa8+e4QjwN+WTLqXpWlZQ6JDAM3F1YT1oVf&#10;o/E5SZeG6IrTjgb5BxY14RIuPUDlxBF0Y/gfUDWnRllVuiOq6kiVJacs1ADVxP3fqrmqiGahFmiO&#10;1Yc22f8HS1+u5gbxIsPHA4wkqWFG7eft++1t+739sr1F2w/tz/Zb+7W9a3+0d9uPYN9vP4HtD9v7&#10;zn2LIB162WibAuREzo3vBl3LK32p6BuLpJpURC5ZqOl6o+Ge2GdEj1L8xmpgtGheqAJiyI1TobHr&#10;0tQeElqG1mF+m8P82NohunNS8CbJyehkGMBJus/TxrrnTNXIGxkWXPrOkpSsLq3zPEi6D/FuqWZc&#10;iKAOIVGT4bPhYBgSrBK88Ic+zJrlYiIMWhGvr/Dr7n0UZtSNLAJYxUgx7WxHuNjZcLmQHg8qATqd&#10;tRPQ27P+2fR0epr0ksFo2kv6ed57NpskvdEsPhnmx/lkksfvPLU4SSteFEx6dnsxx8nfiaV7VjsZ&#10;HuR8aEP0GD30C8ju/wPpMEo/vZ0OFqrYzM1+xKDfENy9Nf9AHu7BfvhFGP8CAAD//wMAUEsDBBQA&#10;BgAIAAAAIQCju8YW3QAAAAoBAAAPAAAAZHJzL2Rvd25yZXYueG1sTI/BTsMwDIbvSLxDZCQu05bQ&#10;FYZK3QkBvXFhgLh6rWkrGqdrsq3w9AQJCY62P/3+/nw92V4dePSdE4SLhQHFUrm6kwbh5bmcX4Py&#10;gaSm3gkjfLKHdXF6klNWu6M88WETGhVDxGeE0IYwZFr7qmVLfuEGlnh7d6OlEMex0fVIxxhue50Y&#10;c6UtdRI/tDTwXcvVx2ZvEXz5yrvya1bNzNuycZzs7h8fCPH8bLq9ARV4Cn8w/OhHdSii09btpfaq&#10;R5gn6SqNLMLyElQEfhdbhFVqQBe5/l+h+AYAAP//AwBQSwECLQAUAAYACAAAACEAtoM4kv4AAADh&#10;AQAAEwAAAAAAAAAAAAAAAAAAAAAAW0NvbnRlbnRfVHlwZXNdLnhtbFBLAQItABQABgAIAAAAIQA4&#10;/SH/1gAAAJQBAAALAAAAAAAAAAAAAAAAAC8BAABfcmVscy8ucmVsc1BLAQItABQABgAIAAAAIQAl&#10;lWRbTQIAAFkEAAAOAAAAAAAAAAAAAAAAAC4CAABkcnMvZTJvRG9jLnhtbFBLAQItABQABgAIAAAA&#10;IQCju8YW3QAAAAoBAAAPAAAAAAAAAAAAAAAAAKcEAABkcnMvZG93bnJldi54bWxQSwUGAAAAAAQA&#10;BADzAAAAsQUAAAAA&#10;"/>
        </w:pict>
      </w:r>
    </w:p>
    <w:p w:rsidR="001F09DD" w:rsidRDefault="00040329" w:rsidP="001F09DD">
      <w:pPr>
        <w:tabs>
          <w:tab w:val="left" w:pos="1050"/>
          <w:tab w:val="left" w:pos="4770"/>
          <w:tab w:val="left" w:pos="7875"/>
        </w:tabs>
        <w:suppressAutoHyphens/>
        <w:jc w:val="both"/>
        <w:rPr>
          <w:lang w:eastAsia="ar-SA"/>
        </w:rPr>
      </w:pPr>
      <w:r>
        <w:rPr>
          <w:noProof/>
        </w:rPr>
        <w:pict>
          <v:line id="Прямая соединительная линия 33" o:spid="_x0000_s1056" style="position:absolute;left:0;text-align:left;z-index:251663872;visibility:visible" from="21.45pt,12.85pt" to="48.4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4XYwIAAHsEAAAOAAAAZHJzL2Uyb0RvYy54bWysVM1uEzEQviPxDpbv6e4m29KsuqlQNuFS&#10;oFLLAzhrb9bCa1u2m02EkIAzUh6BV+AAUqUCz7B5I8bODy1cECIHZ+yZ+fzNN+M9O182Ai2YsVzJ&#10;HCdHMUZMlopyOc/xq+tp7xQj64ikRCjJcrxiFp+PHj86a3XG+qpWgjKDAETarNU5rp3TWRTZsmYN&#10;sUdKMwnOSpmGONiaeUQNaQG9EVE/jk+iVhmqjSqZtXBabJ14FPCripXuZVVZ5pDIMXBzYTVhnfk1&#10;Gp2RbG6Irnm5o0H+gUVDuIRLD1AFcQTdGP4HVMNLo6yq3FGpmkhVFS9ZqAGqSeLfqrmqiWahFhDH&#10;6oNM9v/Bli8WlwZxmuPBACNJGuhR92nzbrPuvnWfN2u0ed/96L52X7rb7nt3u/kA9t3mI9je2d3t&#10;jtcI0kHLVtsMIMfy0ng1yqW80heqfG2RVOOayDkLNV2vNNyT+IzoQYrfWA2MZu1zRSGG3DgVhF1W&#10;pvGQIBlahv6tDv1jS4dKOByk/WEMXS73rohk+zxtrHvGVIO8kWPBpVeWZGRxYZ3nQbJ9iD+WasqF&#10;CNMhJGpzPDzuH4cEqwSn3unDrJnPxsKgBfHzFX6hKPDcDzPqRtIAVjNCJzvbES7ARi6o4QwHfQTD&#10;/raGUYwEgyflrS09If2NUCsQ3lnbEXszjIeT08lp2kv7J5NeGhdF7+l0nPZOpsmT42JQjMdF8taT&#10;T9Ks5pQy6fnvxz1J/26cdg9vO6iHgT8IFT1ED4oC2f1/IB2a7fu7nZSZoqtL46vzfYcJD8G71+if&#10;0P19iPr1zRj9BAAA//8DAFBLAwQUAAYACAAAACEAaE+h0N0AAAAHAQAADwAAAGRycy9kb3ducmV2&#10;LnhtbEyOwU7DMBBE70j8g7VI3KjTCEoa4lQIqVxaitoiBDc3XpKIeB3ZThv+nkUc4Pg0o5lXLEbb&#10;iSP60DpSMJ0kIJAqZ1qqFbzsl1cZiBA1Gd05QgVfGGBRnp8VOjfuRFs87mIteIRCrhU0Mfa5lKFq&#10;0OowcT0SZx/OWx0ZfS2N1ycet51Mk2QmrW6JHxrd40OD1edusAq26+Uqe10NY+XfH6eb/fP66S1k&#10;Sl1ejPd3ICKO8a8MP/qsDiU7HdxAJohOwXU656aC9OYWBOfzGfPhl2VZyP/+5TcAAAD//wMAUEsB&#10;Ai0AFAAGAAgAAAAhALaDOJL+AAAA4QEAABMAAAAAAAAAAAAAAAAAAAAAAFtDb250ZW50X1R5cGVz&#10;XS54bWxQSwECLQAUAAYACAAAACEAOP0h/9YAAACUAQAACwAAAAAAAAAAAAAAAAAvAQAAX3JlbHMv&#10;LnJlbHNQSwECLQAUAAYACAAAACEASgmeF2MCAAB7BAAADgAAAAAAAAAAAAAAAAAuAgAAZHJzL2Uy&#10;b0RvYy54bWxQSwECLQAUAAYACAAAACEAaE+h0N0AAAAHAQAADwAAAAAAAAAAAAAAAAC9BAAAZHJz&#10;L2Rvd25yZXYueG1sUEsFBgAAAAAEAAQA8wAAAMcFAAAAAA==&#10;">
            <v:stroke endarrow="block"/>
          </v:line>
        </w:pict>
      </w:r>
      <w:r w:rsidR="001F09DD" w:rsidRPr="00476A8E">
        <w:rPr>
          <w:sz w:val="28"/>
          <w:szCs w:val="28"/>
          <w:lang w:eastAsia="ar-SA"/>
        </w:rPr>
        <w:tab/>
      </w:r>
      <w:r w:rsidR="001F09DD">
        <w:rPr>
          <w:lang w:eastAsia="ar-SA"/>
        </w:rPr>
        <w:t>Проверка окончатель-</w:t>
      </w:r>
      <w:r w:rsidR="001F09DD">
        <w:rPr>
          <w:lang w:eastAsia="ar-SA"/>
        </w:rPr>
        <w:tab/>
        <w:t>Ревизор</w:t>
      </w:r>
      <w:r w:rsidR="001F09DD" w:rsidRPr="00476A8E">
        <w:rPr>
          <w:lang w:eastAsia="ar-SA"/>
        </w:rPr>
        <w:t xml:space="preserve"> обобщает</w:t>
      </w:r>
      <w:r w:rsidR="001F09DD" w:rsidRPr="00476A8E">
        <w:rPr>
          <w:lang w:eastAsia="ar-SA"/>
        </w:rPr>
        <w:tab/>
      </w:r>
    </w:p>
    <w:p w:rsidR="001F09DD" w:rsidRPr="00476A8E" w:rsidRDefault="001F09DD" w:rsidP="001F09DD">
      <w:pPr>
        <w:tabs>
          <w:tab w:val="left" w:pos="1050"/>
          <w:tab w:val="left" w:pos="4770"/>
          <w:tab w:val="left" w:pos="7875"/>
        </w:tabs>
        <w:suppressAutoHyphens/>
        <w:jc w:val="both"/>
        <w:rPr>
          <w:lang w:eastAsia="ar-SA"/>
        </w:rPr>
      </w:pPr>
      <w:r w:rsidRPr="00476A8E">
        <w:rPr>
          <w:lang w:eastAsia="ar-SA"/>
        </w:rPr>
        <w:lastRenderedPageBreak/>
        <w:t>ных за</w:t>
      </w:r>
      <w:r>
        <w:rPr>
          <w:lang w:eastAsia="ar-SA"/>
        </w:rPr>
        <w:t>писей по итогам</w:t>
      </w:r>
      <w:r>
        <w:rPr>
          <w:lang w:eastAsia="ar-SA"/>
        </w:rPr>
        <w:tab/>
        <w:t>всю полученную</w:t>
      </w:r>
      <w:r>
        <w:rPr>
          <w:lang w:eastAsia="ar-SA"/>
        </w:rPr>
        <w:tab/>
      </w:r>
      <w:r w:rsidRPr="001A5B53">
        <w:rPr>
          <w:lang w:eastAsia="ar-SA"/>
        </w:rPr>
        <w:t>формируется</w:t>
      </w:r>
    </w:p>
    <w:p w:rsidR="001F09DD" w:rsidRPr="00476A8E" w:rsidRDefault="00040329" w:rsidP="001F09DD">
      <w:pPr>
        <w:tabs>
          <w:tab w:val="left" w:pos="4770"/>
          <w:tab w:val="left" w:pos="7875"/>
        </w:tabs>
        <w:suppressAutoHyphens/>
        <w:jc w:val="both"/>
        <w:rPr>
          <w:lang w:eastAsia="ar-SA"/>
        </w:rPr>
      </w:pPr>
      <w:r>
        <w:rPr>
          <w:noProof/>
        </w:rPr>
        <w:pict>
          <v:line id="Прямая соединительная линия 34" o:spid="_x0000_s1062" style="position:absolute;left:0;text-align:left;z-index:251664896;visibility:visible" from="362.7pt,7.75pt" to="389.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8gMYwIAAHsEAAAOAAAAZHJzL2Uyb0RvYy54bWysVM1uEzEQviPxDpbv6e6mm9KsuqlQNuFS&#10;oFLLAzi2N2vhtVe2k02EkIAzUh+BV+AAUqUCz7B5I8bODy1cECIHZ+yZ+fzNN+M9O1/VEi25sUKr&#10;HCdHMUZcUc2Emuf41fW0d4qRdUQxIrXiOV5zi89Hjx+dtU3G+7rSknGDAETZrG1yXDnXZFFkacVr&#10;Yo90wxU4S21q4mBr5hEzpAX0Wkb9OD6JWm1YYzTl1sJpsXXiUcAvS07dy7K03CGZY+DmwmrCOvNr&#10;NDoj2dyQphJ0R4P8A4uaCAWXHqAK4ghaGPEHVC2o0VaX7ojqOtJlKSgPNUA1SfxbNVcVaXioBcSx&#10;zUEm+/9g6YvlpUGC5fg4xUiRGnrUfdq829x037rPmxu0ed/96L52X7rb7nt3u/kA9t3mI9je2d3t&#10;jm8QpIOWbWMzgByrS+PVoCt11Vxo+toipccVUXMearpeN3BP4jOiByl+YxtgNGufawYxZOF0EHZV&#10;mtpDgmRoFfq3PvSPrxyicHic9ocxdJnuXRHJ9nmNse4Z1zXyRo6lUF5ZkpHlhXWeB8n2If5Y6amQ&#10;MkyHVKjN8XDQH4QEq6Vg3unDrJnPxtKgJfHzFX6hKPDcDzN6oVgAqzhhk53tiJBgIxfUcEaAPpJj&#10;f1vNGUaSw5Py1paeVP5GqBUI76ztiL0ZxsPJ6eQ07aX9k0kvjYui93Q6Tnsn0+TJoDguxuMieevJ&#10;J2lWCca48vz3456kfzdOu4e3HdTDwB+Eih6iB0WB7P4/kA7N9v3dTspMs/Wl8dX5vsOEh+Dda/RP&#10;6P4+RP36Zox+AgAA//8DAFBLAwQUAAYACAAAACEAxnPB598AAAAJAQAADwAAAGRycy9kb3ducmV2&#10;LnhtbEyPzU7DMBCE70i8g7VI3KjTipA0xKkQUrm0FPVHCG5uvCQR8TqKnTa8PYs4wHFnPs3O5IvR&#10;tuKEvW8cKZhOIhBIpTMNVQoO++VNCsIHTUa3jlDBF3pYFJcXuc6MO9MWT7tQCQ4hn2kFdQhdJqUv&#10;a7TaT1yHxN6H660OfPaVNL0+c7ht5SyK7qTVDfGHWnf4WGP5uRusgu16uUpfV8NY9u9P083+Zf38&#10;5lOlrq/Gh3sQAcfwB8NPfa4OBXc6uoGMF62CZBbfMspGHINgIEnmLBx/BVnk8v+C4hsAAP//AwBQ&#10;SwECLQAUAAYACAAAACEAtoM4kv4AAADhAQAAEwAAAAAAAAAAAAAAAAAAAAAAW0NvbnRlbnRfVHlw&#10;ZXNdLnhtbFBLAQItABQABgAIAAAAIQA4/SH/1gAAAJQBAAALAAAAAAAAAAAAAAAAAC8BAABfcmVs&#10;cy8ucmVsc1BLAQItABQABgAIAAAAIQCcC8gMYwIAAHsEAAAOAAAAAAAAAAAAAAAAAC4CAABkcnMv&#10;ZTJvRG9jLnhtbFBLAQItABQABgAIAAAAIQDGc8Hn3wAAAAkBAAAPAAAAAAAAAAAAAAAAAL0EAABk&#10;cnMvZG93bnJldi54bWxQSwUGAAAAAAQABADzAAAAyQUAAAAA&#10;">
            <v:stroke endarrow="block"/>
          </v:line>
        </w:pict>
      </w:r>
      <w:r>
        <w:rPr>
          <w:noProof/>
        </w:rPr>
        <w:pict>
          <v:line id="Прямая соединительная линия 35" o:spid="_x0000_s1060" style="position:absolute;left:0;text-align:left;z-index:251665920;visibility:visible" from="208.2pt,7.75pt" to="235.2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fSDYwIAAHsEAAAOAAAAZHJzL2Uyb0RvYy54bWysVM1uEzEQviPxDpbv6e6mm9KsuqlQNuFS&#10;oFLLAzi2N2vhtVe2m02EkIAzUh6BV+AAUqUCz7B5I8bODy1cECIHZ+yZ+fzNN+M9O1/WEi24sUKr&#10;HCdHMUZcUc2Emuf41fW0d4qRdUQxIrXiOV5xi89Hjx+dtU3G+7rSknGDAETZrG1yXDnXZFFkacVr&#10;Yo90wxU4S21q4mBr5hEzpAX0Wkb9OD6JWm1YYzTl1sJpsXXiUcAvS07dy7K03CGZY+DmwmrCOvNr&#10;NDoj2dyQphJ0R4P8A4uaCAWXHqAK4gi6MeIPqFpQo60u3RHVdaTLUlAeaoBqkvi3aq4q0vBQC4hj&#10;m4NM9v/B0heLS4MEy/HxACNFauhR92nzbrPuvnWfN2u0ed/96L52X7rb7nt3u/kA9t3mI9je2d3t&#10;jtcI0kHLtrEZQI7VpfFq0KW6ai40fW2R0uOKqDkPNV2vGrgn8RnRgxS/sQ0wmrXPNYMYcuN0EHZZ&#10;mtpDgmRoGfq3OvSPLx2icHic9ocxdJnuXRHJ9nmNse4Z1zXyRo6lUF5ZkpHFhXWeB8n2If5Y6amQ&#10;MkyHVKjN8XDQH4QEq6Vg3unDrJnPxtKgBfHzFX6hKPDcDzP6RrEAVnHCJjvbESHBRi6o4YwAfSTH&#10;/raaM4wkhyflrS09qfyNUCsQ3lnbEXszjIeT08lp2kv7J5NeGhdF7+l0nPZOpsmTQXFcjMdF8taT&#10;T9KsEoxx5fnvxz1J/26cdg9vO6iHgT8IFT1ED4oC2f1/IB2a7fu7nZSZZqtL46vzfYcJD8G71+if&#10;0P19iPr1zRj9BAAA//8DAFBLAwQUAAYACAAAACEApIxgq98AAAAJAQAADwAAAGRycy9kb3ducmV2&#10;LnhtbEyPwU7DMBBE70j8g7VI3KgTlJYoxKkQUrm0gNoiBDc3XpKIeB3ZThv+nkUc4LgzT7Mz5XKy&#10;vTiiD50jBeksAYFUO9NRo+Blv7rKQYSoyejeESr4wgDL6vys1IVxJ9ricRcbwSEUCq2gjXEopAx1&#10;i1aHmRuQ2Ptw3urIp2+k8frE4baX10mykFZ3xB9aPeB9i/XnbrQKtpvVOn9dj1Pt3x/Sp/3z5vEt&#10;5EpdXkx3tyAiTvEPhp/6XB0q7nRwI5kgegVZusgYZWM+B8FAdpOwcPgVZFXK/wuqbwAAAP//AwBQ&#10;SwECLQAUAAYACAAAACEAtoM4kv4AAADhAQAAEwAAAAAAAAAAAAAAAAAAAAAAW0NvbnRlbnRfVHlw&#10;ZXNdLnhtbFBLAQItABQABgAIAAAAIQA4/SH/1gAAAJQBAAALAAAAAAAAAAAAAAAAAC8BAABfcmVs&#10;cy8ucmVsc1BLAQItABQABgAIAAAAIQCACfSDYwIAAHsEAAAOAAAAAAAAAAAAAAAAAC4CAABkcnMv&#10;ZTJvRG9jLnhtbFBLAQItABQABgAIAAAAIQCkjGCr3wAAAAkBAAAPAAAAAAAAAAAAAAAAAL0EAABk&#10;cnMvZG93bnJldi54bWxQSwUGAAAAAAQABADzAAAAyQUAAAAA&#10;">
            <v:stroke endarrow="block"/>
          </v:line>
        </w:pict>
      </w:r>
      <w:r w:rsidR="001F09DD" w:rsidRPr="00476A8E">
        <w:rPr>
          <w:lang w:eastAsia="ar-SA"/>
        </w:rPr>
        <w:t xml:space="preserve">                 отчетного года</w:t>
      </w:r>
      <w:r w:rsidR="001F09DD" w:rsidRPr="00476A8E">
        <w:rPr>
          <w:lang w:eastAsia="ar-SA"/>
        </w:rPr>
        <w:tab/>
        <w:t xml:space="preserve">информацию и       </w:t>
      </w:r>
      <w:r w:rsidR="001F09DD">
        <w:rPr>
          <w:lang w:eastAsia="ar-SA"/>
        </w:rPr>
        <w:t xml:space="preserve">                  отчет и </w:t>
      </w:r>
    </w:p>
    <w:p w:rsidR="001F09DD" w:rsidRPr="00476A8E" w:rsidRDefault="001F09DD" w:rsidP="001F09DD">
      <w:pPr>
        <w:tabs>
          <w:tab w:val="left" w:pos="4770"/>
          <w:tab w:val="left" w:pos="7875"/>
        </w:tabs>
        <w:suppressAutoHyphens/>
        <w:jc w:val="both"/>
        <w:rPr>
          <w:lang w:eastAsia="ar-SA"/>
        </w:rPr>
      </w:pPr>
      <w:r>
        <w:rPr>
          <w:lang w:eastAsia="ar-SA"/>
        </w:rPr>
        <w:tab/>
        <w:t>оценивает влияние</w:t>
      </w:r>
      <w:r>
        <w:rPr>
          <w:lang w:eastAsia="ar-SA"/>
        </w:rPr>
        <w:tab/>
      </w:r>
      <w:r w:rsidRPr="00476A8E">
        <w:rPr>
          <w:lang w:eastAsia="ar-SA"/>
        </w:rPr>
        <w:t xml:space="preserve"> др.</w:t>
      </w:r>
      <w:r>
        <w:rPr>
          <w:lang w:eastAsia="ar-SA"/>
        </w:rPr>
        <w:t xml:space="preserve"> рабочие</w:t>
      </w:r>
    </w:p>
    <w:p w:rsidR="001F09DD" w:rsidRPr="00476A8E" w:rsidRDefault="001F09DD" w:rsidP="001F09DD">
      <w:pPr>
        <w:tabs>
          <w:tab w:val="left" w:pos="7875"/>
        </w:tabs>
        <w:suppressAutoHyphens/>
        <w:rPr>
          <w:lang w:eastAsia="ar-SA"/>
        </w:rPr>
      </w:pPr>
      <w:r>
        <w:rPr>
          <w:lang w:eastAsia="ar-SA"/>
        </w:rPr>
        <w:t xml:space="preserve">          выявленных</w:t>
      </w:r>
      <w:r>
        <w:rPr>
          <w:lang w:eastAsia="ar-SA"/>
        </w:rPr>
        <w:tab/>
        <w:t>документы</w:t>
      </w:r>
    </w:p>
    <w:p w:rsidR="001F09DD" w:rsidRPr="00476A8E" w:rsidRDefault="001F09DD" w:rsidP="001F09DD">
      <w:pPr>
        <w:tabs>
          <w:tab w:val="left" w:pos="7875"/>
        </w:tabs>
        <w:suppressAutoHyphens/>
        <w:rPr>
          <w:lang w:eastAsia="ar-SA"/>
        </w:rPr>
      </w:pPr>
      <w:r w:rsidRPr="00476A8E">
        <w:rPr>
          <w:lang w:eastAsia="ar-SA"/>
        </w:rPr>
        <w:t xml:space="preserve">                                                                                отклонений            </w:t>
      </w:r>
    </w:p>
    <w:p w:rsidR="001F09DD" w:rsidRPr="00476A8E" w:rsidRDefault="001F09DD" w:rsidP="001F09DD">
      <w:pPr>
        <w:tabs>
          <w:tab w:val="left" w:pos="7875"/>
        </w:tabs>
        <w:suppressAutoHyphens/>
        <w:jc w:val="both"/>
        <w:rPr>
          <w:lang w:eastAsia="ar-SA"/>
        </w:rPr>
      </w:pPr>
    </w:p>
    <w:p w:rsidR="001F09DD" w:rsidRPr="00476A8E" w:rsidRDefault="001F09DD" w:rsidP="001F09DD">
      <w:pPr>
        <w:tabs>
          <w:tab w:val="left" w:pos="4800"/>
          <w:tab w:val="left" w:pos="7875"/>
        </w:tabs>
        <w:suppressAutoHyphens/>
        <w:rPr>
          <w:lang w:eastAsia="ar-SA"/>
        </w:rPr>
      </w:pPr>
      <w:r w:rsidRPr="00476A8E">
        <w:rPr>
          <w:sz w:val="28"/>
          <w:szCs w:val="28"/>
          <w:lang w:eastAsia="ar-SA"/>
        </w:rPr>
        <w:tab/>
      </w:r>
      <w:r>
        <w:rPr>
          <w:lang w:eastAsia="ar-SA"/>
        </w:rPr>
        <w:t>осуществляется</w:t>
      </w:r>
      <w:r>
        <w:rPr>
          <w:lang w:eastAsia="ar-SA"/>
        </w:rPr>
        <w:tab/>
      </w:r>
    </w:p>
    <w:p w:rsidR="001F09DD" w:rsidRPr="00476A8E" w:rsidRDefault="001F09DD" w:rsidP="001F09DD">
      <w:pPr>
        <w:suppressAutoHyphens/>
        <w:rPr>
          <w:lang w:eastAsia="ar-SA"/>
        </w:rPr>
      </w:pPr>
      <w:r w:rsidRPr="00476A8E">
        <w:rPr>
          <w:lang w:eastAsia="ar-SA"/>
        </w:rPr>
        <w:t xml:space="preserve">                                                                                 арифметический</w:t>
      </w:r>
    </w:p>
    <w:p w:rsidR="001F09DD" w:rsidRPr="00476A8E" w:rsidRDefault="001F09DD" w:rsidP="001F09DD">
      <w:pPr>
        <w:tabs>
          <w:tab w:val="left" w:pos="7980"/>
        </w:tabs>
        <w:suppressAutoHyphens/>
        <w:jc w:val="both"/>
        <w:rPr>
          <w:lang w:eastAsia="ar-SA"/>
        </w:rPr>
      </w:pPr>
      <w:r w:rsidRPr="00476A8E">
        <w:rPr>
          <w:lang w:eastAsia="ar-SA"/>
        </w:rPr>
        <w:t xml:space="preserve">                                                                                 контроль                                   озвучиваются</w:t>
      </w:r>
    </w:p>
    <w:p w:rsidR="001F09DD" w:rsidRPr="00476A8E" w:rsidRDefault="00040329" w:rsidP="001F09DD">
      <w:pPr>
        <w:tabs>
          <w:tab w:val="left" w:pos="4830"/>
          <w:tab w:val="left" w:pos="7980"/>
        </w:tabs>
        <w:suppressAutoHyphens/>
        <w:jc w:val="both"/>
        <w:rPr>
          <w:lang w:eastAsia="ar-SA"/>
        </w:rPr>
      </w:pPr>
      <w:r>
        <w:rPr>
          <w:noProof/>
        </w:rPr>
        <w:pict>
          <v:line id="Прямая соединительная линия 36" o:spid="_x0000_s1061" style="position:absolute;left:0;text-align:left;z-index:251666944;visibility:visible" from="208.2pt,1.6pt" to="235.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cHJYwIAAHsEAAAOAAAAZHJzL2Uyb0RvYy54bWysVM1uEzEQviPxDpbv6e6m29CsuqlQNuFS&#10;oFLLAzi2N2vhtVe2m02EkIAzUh6BV+AAUqUCz7B5I8bODy1cECIHZ+yZ+fzNN+M9O1/WEi24sUKr&#10;HCdHMUZcUc2Emuf41fW0d4qRdUQxIrXiOV5xi89Hjx+dtU3G+7rSknGDAETZrG1yXDnXZFFkacVr&#10;Yo90wxU4S21q4mBr5hEzpAX0Wkb9OB5ErTasMZpya+G02DrxKOCXJafuZVla7pDMMXBzYTVhnfk1&#10;Gp2RbG5IUwm6o0H+gUVNhIJLD1AFcQTdGPEHVC2o0VaX7ojqOtJlKSgPNUA1SfxbNVcVaXioBcSx&#10;zUEm+/9g6YvFpUGC5fh4gJEiNfSo+7R5t1l337rPmzXavO9+dF+7L91t97273XwA+27zEWzv7O52&#10;x2sE6aBl29gMIMfq0ng16FJdNReavrZI6XFF1JyHmq5XDdyT+IzoQYrf2AYYzdrnmkEMuXE6CLss&#10;Te0hQTK0DP1bHfrHlw5RODxO+8MYukz3rohk+7zGWPeM6xp5I8dSKK8sycjiwjrPg2T7EH+s9FRI&#10;GaZDKtTmeHjSPwkJVkvBvNOHWTOfjaVBC+LnK/xCUeC5H2b0jWIBrOKETXa2I0KCjVxQwxkB+kiO&#10;/W01ZxhJDk/KW1t6UvkboVYgvLO2I/ZmGA8np5PTtJf2B5NeGhdF7+l0nPYG0+TJSXFcjMdF8taT&#10;T9KsEoxx5fnvxz1J/26cdg9vO6iHgT8IFT1ED4oC2f1/IB2a7fu7nZSZZqtL46vzfYcJD8G71+if&#10;0P19iPr1zRj9BAAA//8DAFBLAwQUAAYACAAAACEA+lC4ht0AAAAHAQAADwAAAGRycy9kb3ducmV2&#10;LnhtbEyOwU7DMBBE70j8g7VI3KiTEpUoxKkQUrm0gNoiBDc3XpKIeB3ZThv+noULHJ9mNPPK5WR7&#10;cUQfOkcK0lkCAql2pqNGwct+dZWDCFGT0b0jVPCFAZbV+VmpC+NOtMXjLjaCRygUWkEb41BIGeoW&#10;rQ4zNyBx9uG81ZHRN9J4feJx28t5kiyk1R3xQ6sHvG+x/tyNVsF2s1rnr+txqv37Q/q0f948voVc&#10;qcuL6e4WRMQp/pXhR5/VoWKngxvJBNEryNJFxlUF13MQnGc3CfPhl2VVyv/+1TcAAAD//wMAUEsB&#10;Ai0AFAAGAAgAAAAhALaDOJL+AAAA4QEAABMAAAAAAAAAAAAAAAAAAAAAAFtDb250ZW50X1R5cGVz&#10;XS54bWxQSwECLQAUAAYACAAAACEAOP0h/9YAAACUAQAACwAAAAAAAAAAAAAAAAAvAQAAX3JlbHMv&#10;LnJlbHNQSwECLQAUAAYACAAAACEA5QnByWMCAAB7BAAADgAAAAAAAAAAAAAAAAAuAgAAZHJzL2Uy&#10;b0RvYy54bWxQSwECLQAUAAYACAAAACEA+lC4ht0AAAAHAQAADwAAAAAAAAAAAAAAAAC9BAAAZHJz&#10;L2Rvd25yZXYueG1sUEsFBgAAAAAEAAQA8wAAAMcFAAAAAA==&#10;">
            <v:stroke endarrow="block"/>
          </v:line>
        </w:pict>
      </w:r>
      <w:r w:rsidR="001F09DD" w:rsidRPr="00476A8E">
        <w:rPr>
          <w:lang w:eastAsia="ar-SA"/>
        </w:rPr>
        <w:tab/>
        <w:t>показателей</w:t>
      </w:r>
      <w:r w:rsidR="001F09DD" w:rsidRPr="00476A8E">
        <w:rPr>
          <w:lang w:eastAsia="ar-SA"/>
        </w:rPr>
        <w:tab/>
        <w:t>ошибки,</w:t>
      </w:r>
    </w:p>
    <w:p w:rsidR="001F09DD" w:rsidRPr="00476A8E" w:rsidRDefault="00040329" w:rsidP="001F09DD">
      <w:pPr>
        <w:tabs>
          <w:tab w:val="left" w:pos="4845"/>
          <w:tab w:val="left" w:pos="7980"/>
        </w:tabs>
        <w:suppressAutoHyphens/>
        <w:jc w:val="both"/>
        <w:rPr>
          <w:lang w:eastAsia="ar-SA"/>
        </w:rPr>
      </w:pPr>
      <w:r>
        <w:rPr>
          <w:noProof/>
        </w:rPr>
        <w:pict>
          <v:line id="Прямая соединительная линия 37" o:spid="_x0000_s1063" style="position:absolute;left:0;text-align:left;z-index:251667968;visibility:visible" from="362.7pt,1.3pt" to="389.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1GZAIAAHsEAAAOAAAAZHJzL2Uyb0RvYy54bWysVM1uEzEQviPxDpbv6e6m25+suqlQNuFS&#10;oFLLAzhrb9bCa1u2m02EkKBnpDwCr8ABpEoFnmHzRoydH1q4IEQOztgz8/mbb8Z7dr5oBJozY7mS&#10;OU4OYoyYLBXlcpbj19eT3ilG1hFJiVCS5XjJLD4fPn1y1uqM9VWtBGUGAYi0WatzXDunsyiyZc0a&#10;Yg+UZhKclTINcbA1s4ga0gJ6I6J+HB9HrTJUG1Uya+G02DjxMOBXFSvdq6qyzCGRY+DmwmrCOvVr&#10;NDwj2cwQXfNyS4P8A4uGcAmX7qEK4gi6MfwPqIaXRllVuYNSNZGqKl6yUANUk8S/VXNVE81CLSCO&#10;1XuZ7P+DLV/OLw3iNMeHJxhJ0kCPuk/r9+tV9637vF6h9YfuR/e1+9Lddd+7u/Ut2Pfrj2B7Z3e/&#10;PV4hSActW20zgBzJS+PVKBfySl+o8o1FUo1qImcs1HS91HBP4jOiRyl+YzUwmrYvFIUYcuNUEHZR&#10;mcZDgmRoEfq33PePLRwq4fAw7Q9i6HK5c0Uk2+VpY91zphrkjRwLLr2yJCPzC+s8D5LtQvyxVBMu&#10;RJgOIVGb48FR/ygkWCU49U4fZs1sOhIGzYmfr/ALRYHnYZhRN5IGsJoROt7ajnABNnJBDWc46CMY&#10;9rc1jGIkGDwpb23oCelvhFqB8NbajNjbQTwYn45P017aPx730rgoes8mo7R3PElOjorDYjQqknee&#10;fJJmNaeUSc9/N+5J+nfjtH14m0HdD/xeqOgxelAUyO7+A+nQbN/fzaRMFV1eGl+d7ztMeAjevkb/&#10;hB7uQ9Svb8bwJwAAAP//AwBQSwMEFAAGAAgAAAAhAPBq3JbdAAAABwEAAA8AAABkcnMvZG93bnJl&#10;di54bWxMjk1PwzAQRO9I/AdrkbhRpxE0aYhTIaRyaSnqhxDc3HhJIuJ1FDtt+PcsXOD4NKOZly9G&#10;24oT9r5xpGA6iUAglc40VCk47Jc3KQgfNBndOkIFX+hhUVxe5Doz7kxbPO1CJXiEfKYV1CF0mZS+&#10;rNFqP3EdEmcfrrc6MPaVNL0+87htZRxFM2l1Q/xQ6w4fayw/d4NVsF0vV+nrahjL/v1putm/rJ/f&#10;fKrU9dX4cA8i4Bj+yvCjz+pQsNPRDWS8aBUk8d0tVxXEMxCcJ8mc+fjLssjlf//iGwAA//8DAFBL&#10;AQItABQABgAIAAAAIQC2gziS/gAAAOEBAAATAAAAAAAAAAAAAAAAAAAAAABbQ29udGVudF9UeXBl&#10;c10ueG1sUEsBAi0AFAAGAAgAAAAhADj9If/WAAAAlAEAAAsAAAAAAAAAAAAAAAAALwEAAF9yZWxz&#10;Ly5yZWxzUEsBAi0AFAAGAAgAAAAhAPkL/UZkAgAAewQAAA4AAAAAAAAAAAAAAAAALgIAAGRycy9l&#10;Mm9Eb2MueG1sUEsBAi0AFAAGAAgAAAAhAPBq3JbdAAAABwEAAA8AAAAAAAAAAAAAAAAAvgQAAGRy&#10;cy9kb3ducmV2LnhtbFBLBQYAAAAABAAEAPMAAADIBQAAAAA=&#10;">
            <v:stroke endarrow="block"/>
          </v:line>
        </w:pict>
      </w:r>
      <w:r w:rsidR="001F09DD" w:rsidRPr="00476A8E">
        <w:rPr>
          <w:lang w:eastAsia="ar-SA"/>
        </w:rPr>
        <w:tab/>
        <w:t>и проверяется их</w:t>
      </w:r>
      <w:r w:rsidR="001F09DD" w:rsidRPr="00476A8E">
        <w:rPr>
          <w:lang w:eastAsia="ar-SA"/>
        </w:rPr>
        <w:tab/>
        <w:t>допущенные</w:t>
      </w:r>
    </w:p>
    <w:p w:rsidR="001F09DD" w:rsidRPr="00476A8E" w:rsidRDefault="001F09DD" w:rsidP="001F09DD">
      <w:pPr>
        <w:tabs>
          <w:tab w:val="left" w:pos="4785"/>
          <w:tab w:val="left" w:pos="7980"/>
        </w:tabs>
        <w:suppressAutoHyphens/>
        <w:jc w:val="both"/>
        <w:rPr>
          <w:lang w:eastAsia="ar-SA"/>
        </w:rPr>
      </w:pPr>
      <w:r w:rsidRPr="00476A8E">
        <w:rPr>
          <w:lang w:eastAsia="ar-SA"/>
        </w:rPr>
        <w:tab/>
        <w:t>взаимозависимость</w:t>
      </w:r>
      <w:r w:rsidRPr="00476A8E">
        <w:rPr>
          <w:lang w:eastAsia="ar-SA"/>
        </w:rPr>
        <w:tab/>
        <w:t>при ведении</w:t>
      </w:r>
    </w:p>
    <w:p w:rsidR="001F09DD" w:rsidRPr="00476A8E" w:rsidRDefault="001F09DD" w:rsidP="001F09DD">
      <w:pPr>
        <w:tabs>
          <w:tab w:val="left" w:pos="7980"/>
        </w:tabs>
        <w:suppressAutoHyphens/>
        <w:jc w:val="both"/>
        <w:rPr>
          <w:lang w:eastAsia="ar-SA"/>
        </w:rPr>
      </w:pPr>
      <w:r w:rsidRPr="00476A8E">
        <w:rPr>
          <w:lang w:eastAsia="ar-SA"/>
        </w:rPr>
        <w:tab/>
        <w:t>учета</w:t>
      </w:r>
    </w:p>
    <w:p w:rsidR="001F09DD" w:rsidRDefault="001F09DD" w:rsidP="001F09DD">
      <w:pPr>
        <w:tabs>
          <w:tab w:val="left" w:pos="7980"/>
        </w:tabs>
        <w:suppressAutoHyphens/>
        <w:spacing w:line="360" w:lineRule="auto"/>
        <w:jc w:val="center"/>
        <w:rPr>
          <w:sz w:val="28"/>
          <w:szCs w:val="28"/>
          <w:lang w:eastAsia="ar-SA"/>
        </w:rPr>
      </w:pPr>
    </w:p>
    <w:p w:rsidR="007F3E4F" w:rsidRDefault="00110CEC" w:rsidP="00256F15">
      <w:pPr>
        <w:tabs>
          <w:tab w:val="left" w:pos="7980"/>
        </w:tabs>
        <w:suppressAutoHyphens/>
        <w:spacing w:line="360" w:lineRule="auto"/>
        <w:jc w:val="center"/>
        <w:rPr>
          <w:b/>
          <w:sz w:val="28"/>
          <w:szCs w:val="28"/>
          <w:lang w:eastAsia="ar-SA"/>
        </w:rPr>
      </w:pPr>
      <w:r w:rsidRPr="00110CEC">
        <w:rPr>
          <w:b/>
          <w:sz w:val="28"/>
          <w:szCs w:val="28"/>
          <w:lang w:eastAsia="ar-SA"/>
        </w:rPr>
        <w:t>Рис. 1.4.1</w:t>
      </w:r>
      <w:r w:rsidR="001F09DD" w:rsidRPr="00110CEC">
        <w:rPr>
          <w:b/>
          <w:sz w:val="28"/>
          <w:szCs w:val="28"/>
          <w:lang w:eastAsia="ar-SA"/>
        </w:rPr>
        <w:t xml:space="preserve">  - Схема контроля финансовых результатов</w:t>
      </w:r>
    </w:p>
    <w:p w:rsidR="00761276" w:rsidRPr="00263250" w:rsidRDefault="00761276" w:rsidP="00DC3E86">
      <w:pPr>
        <w:spacing w:line="360" w:lineRule="auto"/>
        <w:contextualSpacing/>
        <w:jc w:val="center"/>
        <w:rPr>
          <w:b/>
          <w:sz w:val="28"/>
          <w:szCs w:val="28"/>
        </w:rPr>
      </w:pPr>
      <w:r>
        <w:rPr>
          <w:b/>
          <w:sz w:val="28"/>
          <w:szCs w:val="28"/>
        </w:rPr>
        <w:t xml:space="preserve">2 </w:t>
      </w:r>
      <w:r w:rsidR="00DC3E86">
        <w:rPr>
          <w:b/>
          <w:sz w:val="28"/>
          <w:szCs w:val="28"/>
        </w:rPr>
        <w:t xml:space="preserve">ОБОСНОВАНИЕ НЕОБХОДИМОСТИ ОРГАНИЗАЦИИ РАЦИОНАЛЬНОЙ МОДЕЛИ УЧЕТНО – АНАЛИТИЧЕСКОГО ОБЕСПЕЧЕНИЯ УПРАВЛЕНИЯ </w:t>
      </w:r>
      <w:r w:rsidR="00DC3E86" w:rsidRPr="001B3A7C">
        <w:rPr>
          <w:b/>
          <w:sz w:val="28"/>
          <w:szCs w:val="28"/>
        </w:rPr>
        <w:t>ФИНАН</w:t>
      </w:r>
      <w:r w:rsidR="001B3A7C" w:rsidRPr="001B3A7C">
        <w:rPr>
          <w:b/>
          <w:sz w:val="28"/>
          <w:szCs w:val="28"/>
        </w:rPr>
        <w:t>СОВ</w:t>
      </w:r>
      <w:r w:rsidR="00DC3E86" w:rsidRPr="001B3A7C">
        <w:rPr>
          <w:b/>
          <w:sz w:val="28"/>
          <w:szCs w:val="28"/>
        </w:rPr>
        <w:t>ЫМИ</w:t>
      </w:r>
      <w:r w:rsidR="00DC3E86">
        <w:rPr>
          <w:b/>
          <w:sz w:val="28"/>
          <w:szCs w:val="28"/>
        </w:rPr>
        <w:t>РЕЗУЛЬТАТАМИ В ООО «Актив»</w:t>
      </w:r>
    </w:p>
    <w:p w:rsidR="00761276" w:rsidRPr="00273F32" w:rsidRDefault="00761276" w:rsidP="00761276">
      <w:pPr>
        <w:spacing w:after="249" w:line="360" w:lineRule="auto"/>
        <w:ind w:firstLine="709"/>
        <w:contextualSpacing/>
        <w:jc w:val="center"/>
        <w:textAlignment w:val="baseline"/>
        <w:rPr>
          <w:b/>
          <w:sz w:val="28"/>
          <w:szCs w:val="28"/>
        </w:rPr>
      </w:pPr>
      <w:r w:rsidRPr="00273F32">
        <w:rPr>
          <w:b/>
          <w:sz w:val="28"/>
          <w:szCs w:val="28"/>
        </w:rPr>
        <w:t xml:space="preserve">2.1 </w:t>
      </w:r>
      <w:r w:rsidR="00533327" w:rsidRPr="00533327">
        <w:rPr>
          <w:b/>
          <w:sz w:val="28"/>
          <w:szCs w:val="28"/>
        </w:rPr>
        <w:t>Анализ современного состояния и тенденции развития финансовых результатов в ООО «Актив»</w:t>
      </w:r>
    </w:p>
    <w:p w:rsidR="00761276" w:rsidRPr="00712C73" w:rsidRDefault="00761276" w:rsidP="00761276">
      <w:pPr>
        <w:spacing w:line="360" w:lineRule="auto"/>
        <w:ind w:firstLine="720"/>
        <w:contextualSpacing/>
        <w:jc w:val="both"/>
        <w:rPr>
          <w:color w:val="000000"/>
          <w:sz w:val="28"/>
          <w:szCs w:val="28"/>
          <w:shd w:val="clear" w:color="auto" w:fill="FFFFFF"/>
        </w:rPr>
      </w:pPr>
      <w:r w:rsidRPr="00712C73">
        <w:rPr>
          <w:color w:val="000000"/>
          <w:sz w:val="28"/>
          <w:szCs w:val="28"/>
        </w:rPr>
        <w:t xml:space="preserve">ООО «Актив» организация создана в конце 2011 г. основной вид деятельности – это производство общестроительных работ. Организация находится в г. Ижевске по адресу </w:t>
      </w:r>
      <w:r w:rsidRPr="00712C73">
        <w:rPr>
          <w:color w:val="000000"/>
          <w:sz w:val="28"/>
          <w:szCs w:val="28"/>
          <w:shd w:val="clear" w:color="auto" w:fill="FFFFFF"/>
        </w:rPr>
        <w:t>ул. УДМУРТСКАЯ, 302, кв. 221.</w:t>
      </w:r>
    </w:p>
    <w:p w:rsidR="00761276" w:rsidRPr="00712C73" w:rsidRDefault="00761276" w:rsidP="00761276">
      <w:pPr>
        <w:spacing w:line="360" w:lineRule="auto"/>
        <w:ind w:firstLine="720"/>
        <w:contextualSpacing/>
        <w:jc w:val="both"/>
        <w:rPr>
          <w:sz w:val="28"/>
          <w:szCs w:val="28"/>
        </w:rPr>
      </w:pPr>
      <w:r w:rsidRPr="00712C73">
        <w:rPr>
          <w:sz w:val="28"/>
          <w:szCs w:val="28"/>
        </w:rPr>
        <w:t>ООО «Актив» осуществляет комплекс работ по техническому сопровождению строительства объектов с проведением испытаний и контролем качества строительных материалов, грунтов, изделий и конструкций.</w:t>
      </w:r>
    </w:p>
    <w:p w:rsidR="00761276" w:rsidRPr="00712C73" w:rsidRDefault="00761276" w:rsidP="00761276">
      <w:pPr>
        <w:spacing w:line="360" w:lineRule="auto"/>
        <w:ind w:firstLine="720"/>
        <w:contextualSpacing/>
        <w:jc w:val="both"/>
        <w:rPr>
          <w:sz w:val="28"/>
          <w:szCs w:val="28"/>
        </w:rPr>
      </w:pPr>
      <w:r w:rsidRPr="00712C73">
        <w:rPr>
          <w:sz w:val="28"/>
          <w:szCs w:val="28"/>
        </w:rPr>
        <w:t>ООО «Актив» оснащено всем необходимым сертифицированным оборудованием и приборами нового поколения, прошедшими плановые поверки и калибровки. Это позволяет осуществлять проведение испытаний в полном объеме в соответствии с разрешенным перечнем объектов и контролируемых в них параметров.</w:t>
      </w:r>
    </w:p>
    <w:p w:rsidR="00761276" w:rsidRPr="00712C73" w:rsidRDefault="00761276" w:rsidP="00761276">
      <w:pPr>
        <w:spacing w:line="360" w:lineRule="auto"/>
        <w:ind w:firstLine="720"/>
        <w:contextualSpacing/>
        <w:jc w:val="both"/>
        <w:rPr>
          <w:sz w:val="28"/>
          <w:szCs w:val="28"/>
        </w:rPr>
      </w:pPr>
      <w:r w:rsidRPr="00712C73">
        <w:rPr>
          <w:sz w:val="28"/>
          <w:szCs w:val="28"/>
        </w:rPr>
        <w:t xml:space="preserve">Все работы проводятся опытным и квалифицированным персоналом, согласно действующим нормативным документам в области строительства, </w:t>
      </w:r>
      <w:r w:rsidRPr="00712C73">
        <w:rPr>
          <w:sz w:val="28"/>
          <w:szCs w:val="28"/>
        </w:rPr>
        <w:lastRenderedPageBreak/>
        <w:t>ГОСТам, ТУ и т.п. После проведения необходимых испытаний Заказчик получает отчет установленного образца.</w:t>
      </w:r>
    </w:p>
    <w:p w:rsidR="00761276" w:rsidRDefault="00761276" w:rsidP="00761276">
      <w:pPr>
        <w:spacing w:line="360" w:lineRule="auto"/>
        <w:ind w:firstLine="720"/>
        <w:contextualSpacing/>
        <w:jc w:val="both"/>
        <w:rPr>
          <w:sz w:val="28"/>
          <w:szCs w:val="28"/>
        </w:rPr>
      </w:pPr>
      <w:r w:rsidRPr="00712C73">
        <w:rPr>
          <w:color w:val="000000"/>
          <w:sz w:val="28"/>
          <w:szCs w:val="28"/>
        </w:rPr>
        <w:t xml:space="preserve">Учредителей в данной организации двое. Численность работников организации составляет три человека: генеральный директор, зам генерального директора, главный бухгалтер. Выполнение работ организация осуществляет с помощью привлечения рабочих сил сторонних организаций, оборудование для выполнения работ и услуг организация арендует. </w:t>
      </w:r>
      <w:r w:rsidRPr="00712C73">
        <w:rPr>
          <w:sz w:val="28"/>
          <w:szCs w:val="28"/>
        </w:rPr>
        <w:t>ООО «Актив» находиться на упрощенной системе налогообложения. Бухгалтерский учет ведется на основании общепринятого Плана счетов, установленного бухгалтерской программой 1С Предприятие.</w:t>
      </w:r>
    </w:p>
    <w:p w:rsidR="003A1244" w:rsidRDefault="006E74E6" w:rsidP="003A1244">
      <w:pPr>
        <w:spacing w:line="360" w:lineRule="auto"/>
        <w:ind w:firstLine="709"/>
        <w:jc w:val="both"/>
        <w:rPr>
          <w:sz w:val="28"/>
          <w:szCs w:val="28"/>
        </w:rPr>
      </w:pPr>
      <w:r>
        <w:rPr>
          <w:sz w:val="28"/>
          <w:szCs w:val="28"/>
        </w:rPr>
        <w:t xml:space="preserve">В процессе изучения вопроса об учете финансовых результатов был проведен </w:t>
      </w:r>
      <w:r w:rsidR="003A1244">
        <w:rPr>
          <w:sz w:val="28"/>
          <w:szCs w:val="28"/>
        </w:rPr>
        <w:t xml:space="preserve">анализ </w:t>
      </w:r>
      <w:r w:rsidR="003A1244" w:rsidRPr="00280ED7">
        <w:rPr>
          <w:sz w:val="28"/>
          <w:szCs w:val="28"/>
        </w:rPr>
        <w:t>деятельности</w:t>
      </w:r>
      <w:r>
        <w:rPr>
          <w:sz w:val="28"/>
          <w:szCs w:val="28"/>
        </w:rPr>
        <w:t>организации</w:t>
      </w:r>
      <w:r w:rsidR="003A1244">
        <w:rPr>
          <w:sz w:val="28"/>
          <w:szCs w:val="28"/>
        </w:rPr>
        <w:t xml:space="preserve"> на основании данных бухгалтерской – финансовой отчетности ООО «Актив».</w:t>
      </w:r>
    </w:p>
    <w:p w:rsidR="003A1244" w:rsidRPr="00A944AD" w:rsidRDefault="003A1244" w:rsidP="003A1244">
      <w:pPr>
        <w:spacing w:line="360" w:lineRule="auto"/>
        <w:ind w:firstLine="709"/>
        <w:jc w:val="both"/>
        <w:rPr>
          <w:sz w:val="28"/>
          <w:szCs w:val="28"/>
        </w:rPr>
      </w:pPr>
      <w:r w:rsidRPr="00A944AD">
        <w:rPr>
          <w:sz w:val="28"/>
          <w:szCs w:val="28"/>
        </w:rPr>
        <w:t>Основой для проведения анализа стали следующие данные:</w:t>
      </w:r>
    </w:p>
    <w:p w:rsidR="003A1244" w:rsidRPr="00A944AD" w:rsidRDefault="003A1244" w:rsidP="003A1244">
      <w:pPr>
        <w:pStyle w:val="a3"/>
        <w:numPr>
          <w:ilvl w:val="0"/>
          <w:numId w:val="24"/>
        </w:numPr>
        <w:spacing w:after="0" w:line="360" w:lineRule="auto"/>
        <w:jc w:val="both"/>
        <w:rPr>
          <w:rFonts w:ascii="Times New Roman" w:hAnsi="Times New Roman"/>
          <w:sz w:val="28"/>
          <w:szCs w:val="28"/>
        </w:rPr>
      </w:pPr>
      <w:r w:rsidRPr="00A944AD">
        <w:rPr>
          <w:rFonts w:ascii="Times New Roman" w:hAnsi="Times New Roman"/>
          <w:sz w:val="28"/>
          <w:szCs w:val="28"/>
        </w:rPr>
        <w:t>Бухгалтерский баланс;</w:t>
      </w:r>
    </w:p>
    <w:p w:rsidR="003A1244" w:rsidRPr="00A944AD" w:rsidRDefault="003A1244" w:rsidP="003A1244">
      <w:pPr>
        <w:pStyle w:val="a3"/>
        <w:numPr>
          <w:ilvl w:val="0"/>
          <w:numId w:val="24"/>
        </w:numPr>
        <w:spacing w:after="0" w:line="360" w:lineRule="auto"/>
        <w:jc w:val="both"/>
        <w:rPr>
          <w:rFonts w:ascii="Times New Roman" w:hAnsi="Times New Roman"/>
          <w:sz w:val="28"/>
          <w:szCs w:val="28"/>
        </w:rPr>
      </w:pPr>
      <w:r w:rsidRPr="00A944AD">
        <w:rPr>
          <w:rFonts w:ascii="Times New Roman" w:hAnsi="Times New Roman"/>
          <w:sz w:val="28"/>
          <w:szCs w:val="28"/>
        </w:rPr>
        <w:t>Отчет о финансовых результатах.</w:t>
      </w:r>
    </w:p>
    <w:p w:rsidR="003A1244" w:rsidRPr="00A944AD" w:rsidRDefault="003A1244" w:rsidP="003A1244">
      <w:pPr>
        <w:spacing w:line="360" w:lineRule="auto"/>
        <w:ind w:firstLine="709"/>
        <w:jc w:val="both"/>
        <w:rPr>
          <w:sz w:val="28"/>
          <w:szCs w:val="28"/>
        </w:rPr>
      </w:pPr>
      <w:r w:rsidRPr="00A944AD">
        <w:rPr>
          <w:sz w:val="28"/>
          <w:szCs w:val="28"/>
        </w:rPr>
        <w:t>Количество рассматриваемых при проведении анализа периодов – 3.</w:t>
      </w:r>
    </w:p>
    <w:p w:rsidR="003A1244" w:rsidRPr="00A944AD" w:rsidRDefault="003A1244" w:rsidP="003A1244">
      <w:pPr>
        <w:spacing w:line="360" w:lineRule="auto"/>
        <w:ind w:firstLine="709"/>
        <w:contextualSpacing/>
        <w:jc w:val="both"/>
        <w:rPr>
          <w:sz w:val="28"/>
          <w:szCs w:val="28"/>
        </w:rPr>
      </w:pPr>
      <w:r w:rsidRPr="00A944AD">
        <w:rPr>
          <w:sz w:val="28"/>
          <w:szCs w:val="28"/>
        </w:rPr>
        <w:t>Данные по первому рассматриваемому периоду приведены на 31.12.2012 года. Данные по последнему рассматриваемому периоду приведены на 31.12.2014 года.</w:t>
      </w:r>
    </w:p>
    <w:p w:rsidR="003A1244" w:rsidRDefault="003A1244" w:rsidP="003A1244">
      <w:pPr>
        <w:spacing w:line="360" w:lineRule="auto"/>
        <w:ind w:firstLine="709"/>
        <w:contextualSpacing/>
        <w:jc w:val="both"/>
        <w:rPr>
          <w:sz w:val="28"/>
          <w:szCs w:val="28"/>
        </w:rPr>
      </w:pPr>
      <w:r w:rsidRPr="00A944AD">
        <w:rPr>
          <w:sz w:val="28"/>
          <w:szCs w:val="28"/>
        </w:rPr>
        <w:t>В качестве базового интервала для анализа выбран период с данными на 31.12.2012 года. В качестве отчетного периода для анализа выбран 31.12.2014 года.</w:t>
      </w:r>
    </w:p>
    <w:p w:rsidR="003A1244" w:rsidRPr="00A944AD" w:rsidRDefault="00CA2CB4" w:rsidP="003A1244">
      <w:pPr>
        <w:spacing w:line="360" w:lineRule="auto"/>
        <w:ind w:firstLine="709"/>
        <w:contextualSpacing/>
        <w:jc w:val="both"/>
        <w:rPr>
          <w:sz w:val="28"/>
          <w:szCs w:val="28"/>
        </w:rPr>
      </w:pPr>
      <w:r>
        <w:rPr>
          <w:sz w:val="28"/>
          <w:szCs w:val="28"/>
        </w:rPr>
        <w:t>В таблице 2.1.1</w:t>
      </w:r>
      <w:r w:rsidR="003A1244">
        <w:rPr>
          <w:sz w:val="28"/>
          <w:szCs w:val="28"/>
        </w:rPr>
        <w:t xml:space="preserve"> приведено изменение отчета о финансовых результатов в отчетном периоде по сравнению с базовым периодом.</w:t>
      </w:r>
    </w:p>
    <w:p w:rsidR="003A1244" w:rsidRPr="00A944AD" w:rsidRDefault="00CA2CB4" w:rsidP="003A1244">
      <w:pPr>
        <w:spacing w:line="360" w:lineRule="auto"/>
        <w:jc w:val="center"/>
        <w:rPr>
          <w:b/>
          <w:sz w:val="28"/>
          <w:szCs w:val="28"/>
        </w:rPr>
      </w:pPr>
      <w:r>
        <w:rPr>
          <w:b/>
          <w:sz w:val="28"/>
          <w:szCs w:val="28"/>
        </w:rPr>
        <w:t>Таблица 2.1</w:t>
      </w:r>
      <w:r w:rsidR="003A1244" w:rsidRPr="00A944AD">
        <w:rPr>
          <w:b/>
          <w:sz w:val="28"/>
          <w:szCs w:val="28"/>
        </w:rPr>
        <w:t>.</w:t>
      </w:r>
      <w:r>
        <w:rPr>
          <w:b/>
          <w:sz w:val="28"/>
          <w:szCs w:val="28"/>
        </w:rPr>
        <w:t>1</w:t>
      </w:r>
      <w:r w:rsidR="003A1244" w:rsidRPr="00A944AD">
        <w:rPr>
          <w:b/>
          <w:sz w:val="28"/>
          <w:szCs w:val="28"/>
        </w:rPr>
        <w:t xml:space="preserve"> - Изменение отчета о финансовых результатах в отчетном периоде по сравнению с базовым периодом.</w:t>
      </w:r>
    </w:p>
    <w:tbl>
      <w:tblPr>
        <w:tblW w:w="0" w:type="auto"/>
        <w:tblLayout w:type="fixed"/>
        <w:tblLook w:val="04A0"/>
      </w:tblPr>
      <w:tblGrid>
        <w:gridCol w:w="2943"/>
        <w:gridCol w:w="1418"/>
        <w:gridCol w:w="1417"/>
        <w:gridCol w:w="1418"/>
        <w:gridCol w:w="1276"/>
        <w:gridCol w:w="1099"/>
      </w:tblGrid>
      <w:tr w:rsidR="003A1244" w:rsidRPr="00A944AD" w:rsidTr="00CA2CB4">
        <w:tc>
          <w:tcPr>
            <w:tcW w:w="2943" w:type="dxa"/>
            <w:tcBorders>
              <w:top w:val="single" w:sz="4" w:space="0" w:color="auto"/>
              <w:left w:val="single" w:sz="4" w:space="0" w:color="auto"/>
              <w:bottom w:val="single" w:sz="4" w:space="0" w:color="auto"/>
              <w:right w:val="single" w:sz="4" w:space="0" w:color="auto"/>
            </w:tcBorders>
          </w:tcPr>
          <w:p w:rsidR="003A1244" w:rsidRPr="00A944AD" w:rsidRDefault="003A1244" w:rsidP="00CA2CB4">
            <w:r w:rsidRPr="00A944AD">
              <w:t>Отчет о финансовых результатах (Изменения)</w:t>
            </w:r>
          </w:p>
        </w:tc>
        <w:tc>
          <w:tcPr>
            <w:tcW w:w="1418" w:type="dxa"/>
            <w:tcBorders>
              <w:top w:val="single" w:sz="4" w:space="0" w:color="auto"/>
              <w:left w:val="single" w:sz="4" w:space="0" w:color="auto"/>
              <w:bottom w:val="single" w:sz="4" w:space="0" w:color="auto"/>
              <w:right w:val="single" w:sz="4" w:space="0" w:color="auto"/>
            </w:tcBorders>
          </w:tcPr>
          <w:p w:rsidR="003A1244" w:rsidRPr="00A944AD" w:rsidRDefault="003A1244" w:rsidP="00CA2CB4"/>
        </w:tc>
        <w:tc>
          <w:tcPr>
            <w:tcW w:w="1417" w:type="dxa"/>
            <w:tcBorders>
              <w:top w:val="single" w:sz="4" w:space="0" w:color="auto"/>
              <w:left w:val="single" w:sz="4" w:space="0" w:color="auto"/>
              <w:bottom w:val="single" w:sz="4" w:space="0" w:color="auto"/>
              <w:right w:val="single" w:sz="4" w:space="0" w:color="auto"/>
            </w:tcBorders>
          </w:tcPr>
          <w:p w:rsidR="003A1244" w:rsidRPr="00A944AD" w:rsidRDefault="003A1244" w:rsidP="00CA2CB4"/>
        </w:tc>
        <w:tc>
          <w:tcPr>
            <w:tcW w:w="1418" w:type="dxa"/>
            <w:tcBorders>
              <w:top w:val="single" w:sz="4" w:space="0" w:color="auto"/>
              <w:left w:val="single" w:sz="4" w:space="0" w:color="auto"/>
              <w:bottom w:val="single" w:sz="4" w:space="0" w:color="auto"/>
              <w:right w:val="single" w:sz="4" w:space="0" w:color="auto"/>
            </w:tcBorders>
          </w:tcPr>
          <w:p w:rsidR="003A1244" w:rsidRPr="00A944AD" w:rsidRDefault="003A1244" w:rsidP="00CA2CB4"/>
        </w:tc>
        <w:tc>
          <w:tcPr>
            <w:tcW w:w="2375" w:type="dxa"/>
            <w:gridSpan w:val="2"/>
            <w:tcBorders>
              <w:top w:val="single" w:sz="4" w:space="0" w:color="auto"/>
              <w:left w:val="single" w:sz="4" w:space="0" w:color="auto"/>
              <w:bottom w:val="single" w:sz="4" w:space="0" w:color="auto"/>
              <w:right w:val="single" w:sz="4" w:space="0" w:color="auto"/>
            </w:tcBorders>
          </w:tcPr>
          <w:p w:rsidR="003A1244" w:rsidRPr="00A944AD" w:rsidRDefault="003A1244" w:rsidP="00CA2CB4">
            <w:r w:rsidRPr="00A944AD">
              <w:t>Изменения</w:t>
            </w:r>
          </w:p>
        </w:tc>
      </w:tr>
      <w:tr w:rsidR="00216EDF" w:rsidRPr="00A944AD" w:rsidTr="00CA2CB4">
        <w:tc>
          <w:tcPr>
            <w:tcW w:w="2943" w:type="dxa"/>
            <w:tcBorders>
              <w:top w:val="single" w:sz="4" w:space="0" w:color="auto"/>
              <w:left w:val="single" w:sz="4" w:space="0" w:color="auto"/>
              <w:bottom w:val="single" w:sz="4" w:space="0" w:color="auto"/>
              <w:right w:val="single" w:sz="4" w:space="0" w:color="auto"/>
            </w:tcBorders>
          </w:tcPr>
          <w:p w:rsidR="00216EDF" w:rsidRPr="00A944AD" w:rsidRDefault="00216EDF" w:rsidP="00216EDF">
            <w:pPr>
              <w:jc w:val="center"/>
            </w:pPr>
            <w:r>
              <w:t>1</w:t>
            </w:r>
          </w:p>
        </w:tc>
        <w:tc>
          <w:tcPr>
            <w:tcW w:w="1418" w:type="dxa"/>
            <w:tcBorders>
              <w:top w:val="single" w:sz="4" w:space="0" w:color="auto"/>
              <w:left w:val="single" w:sz="4" w:space="0" w:color="auto"/>
              <w:bottom w:val="single" w:sz="4" w:space="0" w:color="auto"/>
              <w:right w:val="single" w:sz="4" w:space="0" w:color="auto"/>
            </w:tcBorders>
            <w:vAlign w:val="center"/>
          </w:tcPr>
          <w:p w:rsidR="00216EDF" w:rsidRPr="00A944AD" w:rsidRDefault="00216EDF" w:rsidP="00CA2CB4">
            <w:pPr>
              <w:jc w:val="center"/>
            </w:pPr>
            <w:r>
              <w:t>2</w:t>
            </w:r>
          </w:p>
        </w:tc>
        <w:tc>
          <w:tcPr>
            <w:tcW w:w="1417" w:type="dxa"/>
            <w:tcBorders>
              <w:top w:val="single" w:sz="4" w:space="0" w:color="auto"/>
              <w:left w:val="single" w:sz="4" w:space="0" w:color="auto"/>
              <w:bottom w:val="single" w:sz="4" w:space="0" w:color="auto"/>
              <w:right w:val="single" w:sz="4" w:space="0" w:color="auto"/>
            </w:tcBorders>
            <w:vAlign w:val="center"/>
          </w:tcPr>
          <w:p w:rsidR="00216EDF" w:rsidRPr="00A944AD" w:rsidRDefault="00216EDF" w:rsidP="00CA2CB4">
            <w:pPr>
              <w:jc w:val="center"/>
            </w:pPr>
            <w:r>
              <w:t>3</w:t>
            </w:r>
          </w:p>
        </w:tc>
        <w:tc>
          <w:tcPr>
            <w:tcW w:w="1418" w:type="dxa"/>
            <w:tcBorders>
              <w:top w:val="single" w:sz="4" w:space="0" w:color="auto"/>
              <w:left w:val="single" w:sz="4" w:space="0" w:color="auto"/>
              <w:bottom w:val="single" w:sz="4" w:space="0" w:color="auto"/>
              <w:right w:val="single" w:sz="4" w:space="0" w:color="auto"/>
            </w:tcBorders>
            <w:vAlign w:val="center"/>
          </w:tcPr>
          <w:p w:rsidR="00216EDF" w:rsidRPr="00A944AD" w:rsidRDefault="00216EDF" w:rsidP="00CA2CB4">
            <w:pPr>
              <w:jc w:val="center"/>
            </w:pPr>
            <w:r>
              <w:t>4</w:t>
            </w:r>
          </w:p>
        </w:tc>
        <w:tc>
          <w:tcPr>
            <w:tcW w:w="1276" w:type="dxa"/>
            <w:tcBorders>
              <w:top w:val="single" w:sz="4" w:space="0" w:color="auto"/>
              <w:left w:val="single" w:sz="4" w:space="0" w:color="auto"/>
              <w:bottom w:val="single" w:sz="4" w:space="0" w:color="auto"/>
              <w:right w:val="single" w:sz="4" w:space="0" w:color="auto"/>
            </w:tcBorders>
            <w:vAlign w:val="center"/>
          </w:tcPr>
          <w:p w:rsidR="00216EDF" w:rsidRPr="00A944AD" w:rsidRDefault="00216EDF" w:rsidP="00CA2CB4">
            <w:pPr>
              <w:jc w:val="center"/>
            </w:pPr>
            <w:r>
              <w:t>5</w:t>
            </w:r>
          </w:p>
        </w:tc>
        <w:tc>
          <w:tcPr>
            <w:tcW w:w="1099" w:type="dxa"/>
            <w:tcBorders>
              <w:top w:val="single" w:sz="4" w:space="0" w:color="auto"/>
              <w:left w:val="single" w:sz="4" w:space="0" w:color="auto"/>
              <w:bottom w:val="single" w:sz="4" w:space="0" w:color="auto"/>
              <w:right w:val="single" w:sz="4" w:space="0" w:color="auto"/>
            </w:tcBorders>
            <w:vAlign w:val="center"/>
          </w:tcPr>
          <w:p w:rsidR="00216EDF" w:rsidRPr="00A944AD" w:rsidRDefault="00216EDF" w:rsidP="00CA2CB4">
            <w:pPr>
              <w:jc w:val="center"/>
            </w:pPr>
            <w:r>
              <w:t>6</w:t>
            </w:r>
          </w:p>
        </w:tc>
      </w:tr>
      <w:tr w:rsidR="003A1244" w:rsidRPr="00A944AD" w:rsidTr="00CA2CB4">
        <w:tc>
          <w:tcPr>
            <w:tcW w:w="2943" w:type="dxa"/>
            <w:tcBorders>
              <w:top w:val="single" w:sz="4" w:space="0" w:color="auto"/>
              <w:left w:val="single" w:sz="4" w:space="0" w:color="auto"/>
              <w:bottom w:val="single" w:sz="4" w:space="0" w:color="auto"/>
              <w:right w:val="single" w:sz="4" w:space="0" w:color="auto"/>
            </w:tcBorders>
          </w:tcPr>
          <w:p w:rsidR="003A1244" w:rsidRPr="00A944AD" w:rsidRDefault="003A1244" w:rsidP="00CA2CB4"/>
        </w:tc>
        <w:tc>
          <w:tcPr>
            <w:tcW w:w="1418" w:type="dxa"/>
            <w:tcBorders>
              <w:top w:val="single" w:sz="4" w:space="0" w:color="auto"/>
              <w:left w:val="single" w:sz="4" w:space="0" w:color="auto"/>
              <w:bottom w:val="single" w:sz="4" w:space="0" w:color="auto"/>
              <w:right w:val="single" w:sz="4" w:space="0" w:color="auto"/>
            </w:tcBorders>
            <w:vAlign w:val="center"/>
          </w:tcPr>
          <w:p w:rsidR="003A1244" w:rsidRPr="00A944AD" w:rsidRDefault="003A1244" w:rsidP="00CA2CB4">
            <w:pPr>
              <w:jc w:val="center"/>
            </w:pPr>
            <w:r w:rsidRPr="00A944AD">
              <w:t xml:space="preserve">31.12.2012 </w:t>
            </w:r>
            <w:r w:rsidRPr="00A944AD">
              <w:lastRenderedPageBreak/>
              <w:t>г.</w:t>
            </w:r>
          </w:p>
        </w:tc>
        <w:tc>
          <w:tcPr>
            <w:tcW w:w="1417" w:type="dxa"/>
            <w:tcBorders>
              <w:top w:val="single" w:sz="4" w:space="0" w:color="auto"/>
              <w:left w:val="single" w:sz="4" w:space="0" w:color="auto"/>
              <w:bottom w:val="single" w:sz="4" w:space="0" w:color="auto"/>
              <w:right w:val="single" w:sz="4" w:space="0" w:color="auto"/>
            </w:tcBorders>
            <w:vAlign w:val="center"/>
          </w:tcPr>
          <w:p w:rsidR="003A1244" w:rsidRPr="00A944AD" w:rsidRDefault="003A1244" w:rsidP="00CA2CB4">
            <w:pPr>
              <w:jc w:val="center"/>
            </w:pPr>
            <w:r w:rsidRPr="00A944AD">
              <w:lastRenderedPageBreak/>
              <w:t xml:space="preserve">31.12.2014 </w:t>
            </w:r>
            <w:r w:rsidRPr="00A944AD">
              <w:lastRenderedPageBreak/>
              <w:t>г.</w:t>
            </w:r>
          </w:p>
        </w:tc>
        <w:tc>
          <w:tcPr>
            <w:tcW w:w="1418" w:type="dxa"/>
            <w:tcBorders>
              <w:top w:val="single" w:sz="4" w:space="0" w:color="auto"/>
              <w:left w:val="single" w:sz="4" w:space="0" w:color="auto"/>
              <w:bottom w:val="single" w:sz="4" w:space="0" w:color="auto"/>
              <w:right w:val="single" w:sz="4" w:space="0" w:color="auto"/>
            </w:tcBorders>
            <w:vAlign w:val="center"/>
          </w:tcPr>
          <w:p w:rsidR="003A1244" w:rsidRPr="00A944AD" w:rsidRDefault="003A1244" w:rsidP="00CA2CB4">
            <w:pPr>
              <w:jc w:val="center"/>
            </w:pPr>
            <w:r w:rsidRPr="00A944AD">
              <w:lastRenderedPageBreak/>
              <w:t xml:space="preserve">В абс. </w:t>
            </w:r>
            <w:r w:rsidRPr="00A944AD">
              <w:lastRenderedPageBreak/>
              <w:t>выражении</w:t>
            </w:r>
          </w:p>
        </w:tc>
        <w:tc>
          <w:tcPr>
            <w:tcW w:w="1276" w:type="dxa"/>
            <w:tcBorders>
              <w:top w:val="single" w:sz="4" w:space="0" w:color="auto"/>
              <w:left w:val="single" w:sz="4" w:space="0" w:color="auto"/>
              <w:bottom w:val="single" w:sz="4" w:space="0" w:color="auto"/>
              <w:right w:val="single" w:sz="4" w:space="0" w:color="auto"/>
            </w:tcBorders>
            <w:vAlign w:val="center"/>
          </w:tcPr>
          <w:p w:rsidR="003A1244" w:rsidRPr="00A944AD" w:rsidRDefault="003A1244" w:rsidP="00CA2CB4">
            <w:pPr>
              <w:jc w:val="center"/>
            </w:pPr>
            <w:r w:rsidRPr="00A944AD">
              <w:lastRenderedPageBreak/>
              <w:t xml:space="preserve">Темп </w:t>
            </w:r>
            <w:r w:rsidRPr="00A944AD">
              <w:lastRenderedPageBreak/>
              <w:t>прироста</w:t>
            </w:r>
          </w:p>
        </w:tc>
        <w:tc>
          <w:tcPr>
            <w:tcW w:w="1099" w:type="dxa"/>
            <w:tcBorders>
              <w:top w:val="single" w:sz="4" w:space="0" w:color="auto"/>
              <w:left w:val="single" w:sz="4" w:space="0" w:color="auto"/>
              <w:bottom w:val="single" w:sz="4" w:space="0" w:color="auto"/>
              <w:right w:val="single" w:sz="4" w:space="0" w:color="auto"/>
            </w:tcBorders>
            <w:vAlign w:val="center"/>
          </w:tcPr>
          <w:p w:rsidR="003A1244" w:rsidRPr="00A944AD" w:rsidRDefault="003A1244" w:rsidP="00CA2CB4">
            <w:pPr>
              <w:jc w:val="center"/>
            </w:pPr>
            <w:r w:rsidRPr="00A944AD">
              <w:lastRenderedPageBreak/>
              <w:t>Удельно</w:t>
            </w:r>
            <w:r w:rsidRPr="00A944AD">
              <w:lastRenderedPageBreak/>
              <w:t>го веса</w:t>
            </w:r>
          </w:p>
        </w:tc>
      </w:tr>
      <w:tr w:rsidR="00563B77" w:rsidRPr="00A944AD" w:rsidTr="00CA2CB4">
        <w:tc>
          <w:tcPr>
            <w:tcW w:w="2943" w:type="dxa"/>
            <w:tcBorders>
              <w:top w:val="single" w:sz="4" w:space="0" w:color="auto"/>
              <w:left w:val="single" w:sz="4" w:space="0" w:color="auto"/>
              <w:bottom w:val="single" w:sz="4" w:space="0" w:color="auto"/>
              <w:right w:val="single" w:sz="4" w:space="0" w:color="auto"/>
            </w:tcBorders>
          </w:tcPr>
          <w:p w:rsidR="00563B77" w:rsidRPr="00A944AD" w:rsidRDefault="00563B77" w:rsidP="00EE1110">
            <w:r w:rsidRPr="00A944AD">
              <w:lastRenderedPageBreak/>
              <w:t>Выручка</w:t>
            </w:r>
          </w:p>
        </w:tc>
        <w:tc>
          <w:tcPr>
            <w:tcW w:w="1418" w:type="dxa"/>
            <w:tcBorders>
              <w:top w:val="single" w:sz="4" w:space="0" w:color="auto"/>
              <w:left w:val="single" w:sz="4" w:space="0" w:color="auto"/>
              <w:bottom w:val="single" w:sz="4" w:space="0" w:color="auto"/>
              <w:right w:val="single" w:sz="4" w:space="0" w:color="auto"/>
            </w:tcBorders>
            <w:vAlign w:val="center"/>
          </w:tcPr>
          <w:p w:rsidR="00563B77" w:rsidRPr="00A944AD" w:rsidRDefault="00563B77" w:rsidP="00EE1110">
            <w:pPr>
              <w:jc w:val="center"/>
            </w:pPr>
            <w:r w:rsidRPr="00A944AD">
              <w:t>1525</w:t>
            </w:r>
          </w:p>
        </w:tc>
        <w:tc>
          <w:tcPr>
            <w:tcW w:w="1417" w:type="dxa"/>
            <w:tcBorders>
              <w:top w:val="single" w:sz="4" w:space="0" w:color="auto"/>
              <w:left w:val="single" w:sz="4" w:space="0" w:color="auto"/>
              <w:bottom w:val="single" w:sz="4" w:space="0" w:color="auto"/>
              <w:right w:val="single" w:sz="4" w:space="0" w:color="auto"/>
            </w:tcBorders>
            <w:vAlign w:val="center"/>
          </w:tcPr>
          <w:p w:rsidR="00563B77" w:rsidRPr="00A944AD" w:rsidRDefault="00563B77" w:rsidP="00EE1110">
            <w:pPr>
              <w:jc w:val="center"/>
            </w:pPr>
            <w:r w:rsidRPr="00A944AD">
              <w:t>11665</w:t>
            </w:r>
          </w:p>
        </w:tc>
        <w:tc>
          <w:tcPr>
            <w:tcW w:w="1418" w:type="dxa"/>
            <w:tcBorders>
              <w:top w:val="single" w:sz="4" w:space="0" w:color="auto"/>
              <w:left w:val="single" w:sz="4" w:space="0" w:color="auto"/>
              <w:bottom w:val="single" w:sz="4" w:space="0" w:color="auto"/>
              <w:right w:val="single" w:sz="4" w:space="0" w:color="auto"/>
            </w:tcBorders>
            <w:vAlign w:val="center"/>
          </w:tcPr>
          <w:p w:rsidR="00563B77" w:rsidRPr="00A944AD" w:rsidRDefault="00563B77" w:rsidP="00EE1110">
            <w:pPr>
              <w:jc w:val="center"/>
            </w:pPr>
            <w:r w:rsidRPr="00A944AD">
              <w:t>10140</w:t>
            </w:r>
          </w:p>
        </w:tc>
        <w:tc>
          <w:tcPr>
            <w:tcW w:w="1276" w:type="dxa"/>
            <w:tcBorders>
              <w:top w:val="single" w:sz="4" w:space="0" w:color="auto"/>
              <w:left w:val="single" w:sz="4" w:space="0" w:color="auto"/>
              <w:bottom w:val="single" w:sz="4" w:space="0" w:color="auto"/>
              <w:right w:val="single" w:sz="4" w:space="0" w:color="auto"/>
            </w:tcBorders>
            <w:vAlign w:val="center"/>
          </w:tcPr>
          <w:p w:rsidR="00563B77" w:rsidRPr="00A944AD" w:rsidRDefault="00563B77" w:rsidP="00EE1110">
            <w:pPr>
              <w:jc w:val="center"/>
            </w:pPr>
            <w:r w:rsidRPr="00A944AD">
              <w:t>664,9%</w:t>
            </w:r>
          </w:p>
        </w:tc>
        <w:tc>
          <w:tcPr>
            <w:tcW w:w="1099" w:type="dxa"/>
            <w:tcBorders>
              <w:top w:val="single" w:sz="4" w:space="0" w:color="auto"/>
              <w:left w:val="single" w:sz="4" w:space="0" w:color="auto"/>
              <w:bottom w:val="single" w:sz="4" w:space="0" w:color="auto"/>
              <w:right w:val="single" w:sz="4" w:space="0" w:color="auto"/>
            </w:tcBorders>
            <w:vAlign w:val="center"/>
          </w:tcPr>
          <w:p w:rsidR="00563B77" w:rsidRPr="00A944AD" w:rsidRDefault="00563B77" w:rsidP="00EE1110">
            <w:pPr>
              <w:jc w:val="center"/>
            </w:pPr>
          </w:p>
        </w:tc>
      </w:tr>
      <w:tr w:rsidR="00563B77" w:rsidRPr="00A944AD" w:rsidTr="00CA2CB4">
        <w:tc>
          <w:tcPr>
            <w:tcW w:w="2943" w:type="dxa"/>
            <w:tcBorders>
              <w:top w:val="single" w:sz="4" w:space="0" w:color="auto"/>
              <w:left w:val="single" w:sz="4" w:space="0" w:color="auto"/>
              <w:bottom w:val="single" w:sz="4" w:space="0" w:color="auto"/>
              <w:right w:val="single" w:sz="4" w:space="0" w:color="auto"/>
            </w:tcBorders>
          </w:tcPr>
          <w:p w:rsidR="00563B77" w:rsidRPr="00A944AD" w:rsidRDefault="00563B77" w:rsidP="00EE1110">
            <w:r w:rsidRPr="00A944AD">
              <w:t>Себестоимость продаж</w:t>
            </w:r>
          </w:p>
        </w:tc>
        <w:tc>
          <w:tcPr>
            <w:tcW w:w="1418" w:type="dxa"/>
            <w:tcBorders>
              <w:top w:val="single" w:sz="4" w:space="0" w:color="auto"/>
              <w:left w:val="single" w:sz="4" w:space="0" w:color="auto"/>
              <w:bottom w:val="single" w:sz="4" w:space="0" w:color="auto"/>
              <w:right w:val="single" w:sz="4" w:space="0" w:color="auto"/>
            </w:tcBorders>
            <w:vAlign w:val="center"/>
          </w:tcPr>
          <w:p w:rsidR="00563B77" w:rsidRPr="00A944AD" w:rsidRDefault="00563B77" w:rsidP="00EE1110">
            <w:pPr>
              <w:jc w:val="center"/>
            </w:pPr>
            <w:r w:rsidRPr="00A944AD">
              <w:t>(1482)</w:t>
            </w:r>
          </w:p>
        </w:tc>
        <w:tc>
          <w:tcPr>
            <w:tcW w:w="1417" w:type="dxa"/>
            <w:tcBorders>
              <w:top w:val="single" w:sz="4" w:space="0" w:color="auto"/>
              <w:left w:val="single" w:sz="4" w:space="0" w:color="auto"/>
              <w:bottom w:val="single" w:sz="4" w:space="0" w:color="auto"/>
              <w:right w:val="single" w:sz="4" w:space="0" w:color="auto"/>
            </w:tcBorders>
            <w:vAlign w:val="center"/>
          </w:tcPr>
          <w:p w:rsidR="00563B77" w:rsidRPr="00A944AD" w:rsidRDefault="00563B77" w:rsidP="00EE1110">
            <w:pPr>
              <w:jc w:val="center"/>
            </w:pPr>
            <w:r w:rsidRPr="00A944AD">
              <w:t>(1593)</w:t>
            </w:r>
          </w:p>
        </w:tc>
        <w:tc>
          <w:tcPr>
            <w:tcW w:w="1418" w:type="dxa"/>
            <w:tcBorders>
              <w:top w:val="single" w:sz="4" w:space="0" w:color="auto"/>
              <w:left w:val="single" w:sz="4" w:space="0" w:color="auto"/>
              <w:bottom w:val="single" w:sz="4" w:space="0" w:color="auto"/>
              <w:right w:val="single" w:sz="4" w:space="0" w:color="auto"/>
            </w:tcBorders>
            <w:vAlign w:val="center"/>
          </w:tcPr>
          <w:p w:rsidR="00563B77" w:rsidRPr="00A944AD" w:rsidRDefault="00563B77" w:rsidP="00EE1110">
            <w:pPr>
              <w:jc w:val="center"/>
            </w:pPr>
            <w:r w:rsidRPr="00A944AD">
              <w:t>6111</w:t>
            </w:r>
          </w:p>
        </w:tc>
        <w:tc>
          <w:tcPr>
            <w:tcW w:w="1276" w:type="dxa"/>
            <w:tcBorders>
              <w:top w:val="single" w:sz="4" w:space="0" w:color="auto"/>
              <w:left w:val="single" w:sz="4" w:space="0" w:color="auto"/>
              <w:bottom w:val="single" w:sz="4" w:space="0" w:color="auto"/>
              <w:right w:val="single" w:sz="4" w:space="0" w:color="auto"/>
            </w:tcBorders>
            <w:vAlign w:val="center"/>
          </w:tcPr>
          <w:p w:rsidR="00563B77" w:rsidRPr="00A944AD" w:rsidRDefault="00563B77" w:rsidP="00EE1110">
            <w:pPr>
              <w:jc w:val="center"/>
            </w:pPr>
            <w:r w:rsidRPr="00A944AD">
              <w:t>412,3%</w:t>
            </w:r>
          </w:p>
        </w:tc>
        <w:tc>
          <w:tcPr>
            <w:tcW w:w="1099" w:type="dxa"/>
            <w:tcBorders>
              <w:top w:val="single" w:sz="4" w:space="0" w:color="auto"/>
              <w:left w:val="single" w:sz="4" w:space="0" w:color="auto"/>
              <w:bottom w:val="single" w:sz="4" w:space="0" w:color="auto"/>
              <w:right w:val="single" w:sz="4" w:space="0" w:color="auto"/>
            </w:tcBorders>
            <w:vAlign w:val="center"/>
          </w:tcPr>
          <w:p w:rsidR="00563B77" w:rsidRPr="00A944AD" w:rsidRDefault="00563B77" w:rsidP="00EE1110">
            <w:pPr>
              <w:jc w:val="center"/>
            </w:pPr>
            <w:r w:rsidRPr="00A944AD">
              <w:t>32,1%</w:t>
            </w:r>
          </w:p>
        </w:tc>
      </w:tr>
      <w:tr w:rsidR="00563B77" w:rsidRPr="00A944AD" w:rsidTr="00CA2CB4">
        <w:tc>
          <w:tcPr>
            <w:tcW w:w="2943" w:type="dxa"/>
            <w:tcBorders>
              <w:top w:val="single" w:sz="4" w:space="0" w:color="auto"/>
              <w:left w:val="single" w:sz="4" w:space="0" w:color="auto"/>
              <w:bottom w:val="single" w:sz="4" w:space="0" w:color="auto"/>
              <w:right w:val="single" w:sz="4" w:space="0" w:color="auto"/>
            </w:tcBorders>
          </w:tcPr>
          <w:p w:rsidR="00563B77" w:rsidRPr="00A944AD" w:rsidRDefault="00563B77" w:rsidP="00EE1110">
            <w:r w:rsidRPr="00A944AD">
              <w:t>Валовая прибыль (убыток)</w:t>
            </w:r>
          </w:p>
        </w:tc>
        <w:tc>
          <w:tcPr>
            <w:tcW w:w="1418" w:type="dxa"/>
            <w:tcBorders>
              <w:top w:val="single" w:sz="4" w:space="0" w:color="auto"/>
              <w:left w:val="single" w:sz="4" w:space="0" w:color="auto"/>
              <w:bottom w:val="single" w:sz="4" w:space="0" w:color="auto"/>
              <w:right w:val="single" w:sz="4" w:space="0" w:color="auto"/>
            </w:tcBorders>
            <w:vAlign w:val="center"/>
          </w:tcPr>
          <w:p w:rsidR="00563B77" w:rsidRPr="00A944AD" w:rsidRDefault="00563B77" w:rsidP="00EE1110">
            <w:pPr>
              <w:jc w:val="center"/>
            </w:pPr>
            <w:r w:rsidRPr="00A944AD">
              <w:t>43</w:t>
            </w:r>
          </w:p>
        </w:tc>
        <w:tc>
          <w:tcPr>
            <w:tcW w:w="1417" w:type="dxa"/>
            <w:tcBorders>
              <w:top w:val="single" w:sz="4" w:space="0" w:color="auto"/>
              <w:left w:val="single" w:sz="4" w:space="0" w:color="auto"/>
              <w:bottom w:val="single" w:sz="4" w:space="0" w:color="auto"/>
              <w:right w:val="single" w:sz="4" w:space="0" w:color="auto"/>
            </w:tcBorders>
            <w:vAlign w:val="center"/>
          </w:tcPr>
          <w:p w:rsidR="00563B77" w:rsidRPr="00A944AD" w:rsidRDefault="00563B77" w:rsidP="00EE1110">
            <w:pPr>
              <w:jc w:val="center"/>
            </w:pPr>
            <w:r w:rsidRPr="00A944AD">
              <w:t>4072</w:t>
            </w:r>
          </w:p>
        </w:tc>
        <w:tc>
          <w:tcPr>
            <w:tcW w:w="1418" w:type="dxa"/>
            <w:tcBorders>
              <w:top w:val="single" w:sz="4" w:space="0" w:color="auto"/>
              <w:left w:val="single" w:sz="4" w:space="0" w:color="auto"/>
              <w:bottom w:val="single" w:sz="4" w:space="0" w:color="auto"/>
              <w:right w:val="single" w:sz="4" w:space="0" w:color="auto"/>
            </w:tcBorders>
            <w:vAlign w:val="center"/>
          </w:tcPr>
          <w:p w:rsidR="00563B77" w:rsidRPr="00A944AD" w:rsidRDefault="00563B77" w:rsidP="00EE1110">
            <w:pPr>
              <w:jc w:val="center"/>
            </w:pPr>
            <w:r w:rsidRPr="00A944AD">
              <w:t>4029</w:t>
            </w:r>
          </w:p>
        </w:tc>
        <w:tc>
          <w:tcPr>
            <w:tcW w:w="1276" w:type="dxa"/>
            <w:tcBorders>
              <w:top w:val="single" w:sz="4" w:space="0" w:color="auto"/>
              <w:left w:val="single" w:sz="4" w:space="0" w:color="auto"/>
              <w:bottom w:val="single" w:sz="4" w:space="0" w:color="auto"/>
              <w:right w:val="single" w:sz="4" w:space="0" w:color="auto"/>
            </w:tcBorders>
            <w:vAlign w:val="center"/>
          </w:tcPr>
          <w:p w:rsidR="00563B77" w:rsidRPr="00A944AD" w:rsidRDefault="00563B77" w:rsidP="00EE1110">
            <w:pPr>
              <w:jc w:val="center"/>
            </w:pPr>
            <w:r w:rsidRPr="00A944AD">
              <w:t>9369,8%</w:t>
            </w:r>
          </w:p>
        </w:tc>
        <w:tc>
          <w:tcPr>
            <w:tcW w:w="1099" w:type="dxa"/>
            <w:tcBorders>
              <w:top w:val="single" w:sz="4" w:space="0" w:color="auto"/>
              <w:left w:val="single" w:sz="4" w:space="0" w:color="auto"/>
              <w:bottom w:val="single" w:sz="4" w:space="0" w:color="auto"/>
              <w:right w:val="single" w:sz="4" w:space="0" w:color="auto"/>
            </w:tcBorders>
            <w:vAlign w:val="center"/>
          </w:tcPr>
          <w:p w:rsidR="00563B77" w:rsidRPr="00A944AD" w:rsidRDefault="00563B77" w:rsidP="00EE1110">
            <w:pPr>
              <w:jc w:val="center"/>
            </w:pPr>
            <w:r w:rsidRPr="00A944AD">
              <w:t>32,1%</w:t>
            </w:r>
          </w:p>
        </w:tc>
      </w:tr>
      <w:tr w:rsidR="00563B77" w:rsidRPr="00A944AD" w:rsidTr="00EE1110">
        <w:tc>
          <w:tcPr>
            <w:tcW w:w="2943" w:type="dxa"/>
            <w:tcBorders>
              <w:top w:val="single" w:sz="4" w:space="0" w:color="auto"/>
              <w:left w:val="single" w:sz="4" w:space="0" w:color="auto"/>
              <w:bottom w:val="single" w:sz="4" w:space="0" w:color="auto"/>
              <w:right w:val="single" w:sz="4" w:space="0" w:color="auto"/>
            </w:tcBorders>
          </w:tcPr>
          <w:p w:rsidR="00563B77" w:rsidRPr="00A944AD" w:rsidRDefault="00563B77" w:rsidP="00EE1110">
            <w:r w:rsidRPr="00A944AD">
              <w:t>Коммерческие расходы</w:t>
            </w:r>
          </w:p>
        </w:tc>
        <w:tc>
          <w:tcPr>
            <w:tcW w:w="1418" w:type="dxa"/>
            <w:tcBorders>
              <w:top w:val="single" w:sz="4" w:space="0" w:color="auto"/>
              <w:left w:val="single" w:sz="4" w:space="0" w:color="auto"/>
              <w:bottom w:val="single" w:sz="4" w:space="0" w:color="auto"/>
              <w:right w:val="single" w:sz="4" w:space="0" w:color="auto"/>
            </w:tcBorders>
          </w:tcPr>
          <w:p w:rsidR="00563B77" w:rsidRPr="00A944AD" w:rsidRDefault="00563B77" w:rsidP="00EE1110">
            <w:pPr>
              <w:jc w:val="center"/>
            </w:pPr>
            <w:r w:rsidRPr="00A944AD">
              <w:t>0</w:t>
            </w:r>
          </w:p>
        </w:tc>
        <w:tc>
          <w:tcPr>
            <w:tcW w:w="1417" w:type="dxa"/>
            <w:tcBorders>
              <w:top w:val="single" w:sz="4" w:space="0" w:color="auto"/>
              <w:left w:val="single" w:sz="4" w:space="0" w:color="auto"/>
              <w:bottom w:val="single" w:sz="4" w:space="0" w:color="auto"/>
              <w:right w:val="single" w:sz="4" w:space="0" w:color="auto"/>
            </w:tcBorders>
          </w:tcPr>
          <w:p w:rsidR="00563B77" w:rsidRPr="00A944AD" w:rsidRDefault="00563B77" w:rsidP="00EE1110">
            <w:pPr>
              <w:jc w:val="center"/>
            </w:pPr>
            <w:r w:rsidRPr="00A944AD">
              <w:t>0</w:t>
            </w:r>
          </w:p>
        </w:tc>
        <w:tc>
          <w:tcPr>
            <w:tcW w:w="1418" w:type="dxa"/>
            <w:tcBorders>
              <w:top w:val="single" w:sz="4" w:space="0" w:color="auto"/>
              <w:left w:val="single" w:sz="4" w:space="0" w:color="auto"/>
              <w:bottom w:val="single" w:sz="4" w:space="0" w:color="auto"/>
              <w:right w:val="single" w:sz="4" w:space="0" w:color="auto"/>
            </w:tcBorders>
          </w:tcPr>
          <w:p w:rsidR="00563B77" w:rsidRPr="00A944AD" w:rsidRDefault="00563B77" w:rsidP="00EE1110">
            <w:pPr>
              <w:jc w:val="center"/>
            </w:pPr>
            <w:r w:rsidRPr="00A944AD">
              <w:t>0</w:t>
            </w:r>
          </w:p>
        </w:tc>
        <w:tc>
          <w:tcPr>
            <w:tcW w:w="1276" w:type="dxa"/>
            <w:tcBorders>
              <w:top w:val="single" w:sz="4" w:space="0" w:color="auto"/>
              <w:left w:val="single" w:sz="4" w:space="0" w:color="auto"/>
              <w:bottom w:val="single" w:sz="4" w:space="0" w:color="auto"/>
              <w:right w:val="single" w:sz="4" w:space="0" w:color="auto"/>
            </w:tcBorders>
          </w:tcPr>
          <w:p w:rsidR="00563B77" w:rsidRPr="00A944AD" w:rsidRDefault="00563B77" w:rsidP="00EE1110">
            <w:pPr>
              <w:jc w:val="center"/>
            </w:pPr>
            <w:r w:rsidRPr="00A944AD">
              <w:t>0%</w:t>
            </w:r>
          </w:p>
        </w:tc>
        <w:tc>
          <w:tcPr>
            <w:tcW w:w="1099" w:type="dxa"/>
            <w:tcBorders>
              <w:top w:val="single" w:sz="4" w:space="0" w:color="auto"/>
              <w:left w:val="single" w:sz="4" w:space="0" w:color="auto"/>
              <w:bottom w:val="single" w:sz="4" w:space="0" w:color="auto"/>
              <w:right w:val="single" w:sz="4" w:space="0" w:color="auto"/>
            </w:tcBorders>
          </w:tcPr>
          <w:p w:rsidR="00563B77" w:rsidRPr="00A944AD" w:rsidRDefault="00563B77" w:rsidP="00EE1110">
            <w:pPr>
              <w:jc w:val="center"/>
            </w:pPr>
            <w:r w:rsidRPr="00A944AD">
              <w:t>0%</w:t>
            </w:r>
          </w:p>
        </w:tc>
      </w:tr>
      <w:tr w:rsidR="00563B77" w:rsidRPr="00A944AD" w:rsidTr="00CA2CB4">
        <w:tc>
          <w:tcPr>
            <w:tcW w:w="2943" w:type="dxa"/>
            <w:tcBorders>
              <w:top w:val="single" w:sz="4" w:space="0" w:color="auto"/>
              <w:left w:val="single" w:sz="4" w:space="0" w:color="auto"/>
              <w:bottom w:val="single" w:sz="4" w:space="0" w:color="auto"/>
              <w:right w:val="single" w:sz="4" w:space="0" w:color="auto"/>
            </w:tcBorders>
          </w:tcPr>
          <w:p w:rsidR="00563B77" w:rsidRPr="00A944AD" w:rsidRDefault="00563B77" w:rsidP="00EE1110">
            <w:r w:rsidRPr="00A944AD">
              <w:t>Управленческие расходы</w:t>
            </w:r>
          </w:p>
        </w:tc>
        <w:tc>
          <w:tcPr>
            <w:tcW w:w="1418" w:type="dxa"/>
            <w:tcBorders>
              <w:top w:val="single" w:sz="4" w:space="0" w:color="auto"/>
              <w:left w:val="single" w:sz="4" w:space="0" w:color="auto"/>
              <w:bottom w:val="single" w:sz="4" w:space="0" w:color="auto"/>
              <w:right w:val="single" w:sz="4" w:space="0" w:color="auto"/>
            </w:tcBorders>
            <w:vAlign w:val="center"/>
          </w:tcPr>
          <w:p w:rsidR="00563B77" w:rsidRPr="00A944AD" w:rsidRDefault="00563B77" w:rsidP="00EE1110">
            <w:pPr>
              <w:jc w:val="center"/>
            </w:pPr>
            <w:r w:rsidRPr="00A944AD">
              <w:t>(595)</w:t>
            </w:r>
          </w:p>
        </w:tc>
        <w:tc>
          <w:tcPr>
            <w:tcW w:w="1417" w:type="dxa"/>
            <w:tcBorders>
              <w:top w:val="single" w:sz="4" w:space="0" w:color="auto"/>
              <w:left w:val="single" w:sz="4" w:space="0" w:color="auto"/>
              <w:bottom w:val="single" w:sz="4" w:space="0" w:color="auto"/>
              <w:right w:val="single" w:sz="4" w:space="0" w:color="auto"/>
            </w:tcBorders>
            <w:vAlign w:val="center"/>
          </w:tcPr>
          <w:p w:rsidR="00563B77" w:rsidRPr="00A944AD" w:rsidRDefault="00563B77" w:rsidP="00EE1110">
            <w:pPr>
              <w:jc w:val="center"/>
            </w:pPr>
            <w:r w:rsidRPr="00A944AD">
              <w:t>(2037)</w:t>
            </w:r>
          </w:p>
        </w:tc>
        <w:tc>
          <w:tcPr>
            <w:tcW w:w="1418" w:type="dxa"/>
            <w:tcBorders>
              <w:top w:val="single" w:sz="4" w:space="0" w:color="auto"/>
              <w:left w:val="single" w:sz="4" w:space="0" w:color="auto"/>
              <w:bottom w:val="single" w:sz="4" w:space="0" w:color="auto"/>
              <w:right w:val="single" w:sz="4" w:space="0" w:color="auto"/>
            </w:tcBorders>
            <w:vAlign w:val="center"/>
          </w:tcPr>
          <w:p w:rsidR="00563B77" w:rsidRPr="00A944AD" w:rsidRDefault="00563B77" w:rsidP="00EE1110">
            <w:pPr>
              <w:jc w:val="center"/>
            </w:pPr>
            <w:r w:rsidRPr="00A944AD">
              <w:t>1442</w:t>
            </w:r>
          </w:p>
        </w:tc>
        <w:tc>
          <w:tcPr>
            <w:tcW w:w="1276" w:type="dxa"/>
            <w:tcBorders>
              <w:top w:val="single" w:sz="4" w:space="0" w:color="auto"/>
              <w:left w:val="single" w:sz="4" w:space="0" w:color="auto"/>
              <w:bottom w:val="single" w:sz="4" w:space="0" w:color="auto"/>
              <w:right w:val="single" w:sz="4" w:space="0" w:color="auto"/>
            </w:tcBorders>
            <w:vAlign w:val="center"/>
          </w:tcPr>
          <w:p w:rsidR="00563B77" w:rsidRPr="00A944AD" w:rsidRDefault="00563B77" w:rsidP="00EE1110">
            <w:pPr>
              <w:jc w:val="center"/>
            </w:pPr>
            <w:r w:rsidRPr="00A944AD">
              <w:t>242,4%</w:t>
            </w:r>
          </w:p>
        </w:tc>
        <w:tc>
          <w:tcPr>
            <w:tcW w:w="1099" w:type="dxa"/>
            <w:tcBorders>
              <w:top w:val="single" w:sz="4" w:space="0" w:color="auto"/>
              <w:left w:val="single" w:sz="4" w:space="0" w:color="auto"/>
              <w:bottom w:val="single" w:sz="4" w:space="0" w:color="auto"/>
              <w:right w:val="single" w:sz="4" w:space="0" w:color="auto"/>
            </w:tcBorders>
            <w:vAlign w:val="center"/>
          </w:tcPr>
          <w:p w:rsidR="00563B77" w:rsidRPr="00BA06BF" w:rsidRDefault="00563B77" w:rsidP="00EE1110">
            <w:pPr>
              <w:jc w:val="center"/>
            </w:pPr>
            <w:r w:rsidRPr="00BA06BF">
              <w:t>-21,6%</w:t>
            </w:r>
          </w:p>
        </w:tc>
      </w:tr>
      <w:tr w:rsidR="00563B77" w:rsidRPr="00A944AD" w:rsidTr="00CA2CB4">
        <w:tc>
          <w:tcPr>
            <w:tcW w:w="2943" w:type="dxa"/>
            <w:tcBorders>
              <w:top w:val="single" w:sz="4" w:space="0" w:color="auto"/>
              <w:left w:val="single" w:sz="4" w:space="0" w:color="auto"/>
              <w:bottom w:val="single" w:sz="4" w:space="0" w:color="auto"/>
              <w:right w:val="single" w:sz="4" w:space="0" w:color="auto"/>
            </w:tcBorders>
          </w:tcPr>
          <w:p w:rsidR="00563B77" w:rsidRPr="00A944AD" w:rsidRDefault="00563B77" w:rsidP="00EE1110">
            <w:r w:rsidRPr="00A944AD">
              <w:t>Прибыль (убыток) от продаж</w:t>
            </w:r>
          </w:p>
        </w:tc>
        <w:tc>
          <w:tcPr>
            <w:tcW w:w="1418" w:type="dxa"/>
            <w:tcBorders>
              <w:top w:val="single" w:sz="4" w:space="0" w:color="auto"/>
              <w:left w:val="single" w:sz="4" w:space="0" w:color="auto"/>
              <w:bottom w:val="single" w:sz="4" w:space="0" w:color="auto"/>
              <w:right w:val="single" w:sz="4" w:space="0" w:color="auto"/>
            </w:tcBorders>
            <w:vAlign w:val="center"/>
          </w:tcPr>
          <w:p w:rsidR="00563B77" w:rsidRPr="00A944AD" w:rsidRDefault="00563B77" w:rsidP="00EE1110">
            <w:pPr>
              <w:jc w:val="center"/>
            </w:pPr>
            <w:r w:rsidRPr="00A944AD">
              <w:t>-552</w:t>
            </w:r>
          </w:p>
        </w:tc>
        <w:tc>
          <w:tcPr>
            <w:tcW w:w="1417" w:type="dxa"/>
            <w:tcBorders>
              <w:top w:val="single" w:sz="4" w:space="0" w:color="auto"/>
              <w:left w:val="single" w:sz="4" w:space="0" w:color="auto"/>
              <w:bottom w:val="single" w:sz="4" w:space="0" w:color="auto"/>
              <w:right w:val="single" w:sz="4" w:space="0" w:color="auto"/>
            </w:tcBorders>
            <w:vAlign w:val="center"/>
          </w:tcPr>
          <w:p w:rsidR="00563B77" w:rsidRPr="00A944AD" w:rsidRDefault="00563B77" w:rsidP="00EE1110">
            <w:pPr>
              <w:jc w:val="center"/>
            </w:pPr>
            <w:r w:rsidRPr="00A944AD">
              <w:t>2035</w:t>
            </w:r>
          </w:p>
        </w:tc>
        <w:tc>
          <w:tcPr>
            <w:tcW w:w="1418" w:type="dxa"/>
            <w:tcBorders>
              <w:top w:val="single" w:sz="4" w:space="0" w:color="auto"/>
              <w:left w:val="single" w:sz="4" w:space="0" w:color="auto"/>
              <w:bottom w:val="single" w:sz="4" w:space="0" w:color="auto"/>
              <w:right w:val="single" w:sz="4" w:space="0" w:color="auto"/>
            </w:tcBorders>
            <w:vAlign w:val="center"/>
          </w:tcPr>
          <w:p w:rsidR="00563B77" w:rsidRPr="00A944AD" w:rsidRDefault="00563B77" w:rsidP="00EE1110">
            <w:pPr>
              <w:jc w:val="center"/>
            </w:pPr>
            <w:r w:rsidRPr="00A944AD">
              <w:t>2587</w:t>
            </w:r>
          </w:p>
        </w:tc>
        <w:tc>
          <w:tcPr>
            <w:tcW w:w="1276" w:type="dxa"/>
            <w:tcBorders>
              <w:top w:val="single" w:sz="4" w:space="0" w:color="auto"/>
              <w:left w:val="single" w:sz="4" w:space="0" w:color="auto"/>
              <w:bottom w:val="single" w:sz="4" w:space="0" w:color="auto"/>
              <w:right w:val="single" w:sz="4" w:space="0" w:color="auto"/>
            </w:tcBorders>
            <w:vAlign w:val="center"/>
          </w:tcPr>
          <w:p w:rsidR="00563B77" w:rsidRPr="00A944AD" w:rsidRDefault="00563B77" w:rsidP="00EE1110">
            <w:pPr>
              <w:jc w:val="center"/>
            </w:pPr>
            <w:r w:rsidRPr="00A944AD">
              <w:t>468,7%</w:t>
            </w:r>
          </w:p>
        </w:tc>
        <w:tc>
          <w:tcPr>
            <w:tcW w:w="1099" w:type="dxa"/>
            <w:tcBorders>
              <w:top w:val="single" w:sz="4" w:space="0" w:color="auto"/>
              <w:left w:val="single" w:sz="4" w:space="0" w:color="auto"/>
              <w:bottom w:val="single" w:sz="4" w:space="0" w:color="auto"/>
              <w:right w:val="single" w:sz="4" w:space="0" w:color="auto"/>
            </w:tcBorders>
            <w:vAlign w:val="center"/>
          </w:tcPr>
          <w:p w:rsidR="00563B77" w:rsidRPr="00BA06BF" w:rsidRDefault="00563B77" w:rsidP="00EE1110">
            <w:pPr>
              <w:jc w:val="center"/>
            </w:pPr>
            <w:r w:rsidRPr="00BA06BF">
              <w:t>-53,6%</w:t>
            </w:r>
          </w:p>
        </w:tc>
      </w:tr>
      <w:tr w:rsidR="00563B77" w:rsidRPr="00A944AD" w:rsidTr="00CA2CB4">
        <w:tc>
          <w:tcPr>
            <w:tcW w:w="2943" w:type="dxa"/>
            <w:tcBorders>
              <w:top w:val="single" w:sz="4" w:space="0" w:color="auto"/>
              <w:left w:val="single" w:sz="4" w:space="0" w:color="auto"/>
              <w:bottom w:val="single" w:sz="4" w:space="0" w:color="auto"/>
              <w:right w:val="single" w:sz="4" w:space="0" w:color="auto"/>
            </w:tcBorders>
          </w:tcPr>
          <w:p w:rsidR="00563B77" w:rsidRPr="00A944AD" w:rsidRDefault="00563B77" w:rsidP="00EE1110">
            <w:pPr>
              <w:jc w:val="center"/>
            </w:pPr>
            <w:r w:rsidRPr="00A944AD">
              <w:t>Прочие доходы и расходы</w:t>
            </w:r>
          </w:p>
        </w:tc>
        <w:tc>
          <w:tcPr>
            <w:tcW w:w="1418" w:type="dxa"/>
            <w:tcBorders>
              <w:top w:val="single" w:sz="4" w:space="0" w:color="auto"/>
              <w:left w:val="single" w:sz="4" w:space="0" w:color="auto"/>
              <w:bottom w:val="single" w:sz="4" w:space="0" w:color="auto"/>
              <w:right w:val="single" w:sz="4" w:space="0" w:color="auto"/>
            </w:tcBorders>
            <w:vAlign w:val="center"/>
          </w:tcPr>
          <w:p w:rsidR="00563B77" w:rsidRPr="00A944AD" w:rsidRDefault="00563B77" w:rsidP="00EE1110">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563B77" w:rsidRPr="00A944AD" w:rsidRDefault="00563B77" w:rsidP="00EE1110">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563B77" w:rsidRPr="00A944AD" w:rsidRDefault="00563B77" w:rsidP="00EE1110">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563B77" w:rsidRPr="00A944AD" w:rsidRDefault="00563B77" w:rsidP="00EE1110">
            <w:pPr>
              <w:jc w:val="center"/>
            </w:pPr>
          </w:p>
        </w:tc>
        <w:tc>
          <w:tcPr>
            <w:tcW w:w="1099" w:type="dxa"/>
            <w:tcBorders>
              <w:top w:val="single" w:sz="4" w:space="0" w:color="auto"/>
              <w:left w:val="single" w:sz="4" w:space="0" w:color="auto"/>
              <w:bottom w:val="single" w:sz="4" w:space="0" w:color="auto"/>
              <w:right w:val="single" w:sz="4" w:space="0" w:color="auto"/>
            </w:tcBorders>
            <w:vAlign w:val="center"/>
          </w:tcPr>
          <w:p w:rsidR="00563B77" w:rsidRPr="00BA06BF" w:rsidRDefault="00563B77" w:rsidP="00EE1110">
            <w:pPr>
              <w:jc w:val="center"/>
            </w:pPr>
          </w:p>
        </w:tc>
      </w:tr>
      <w:tr w:rsidR="00563B77" w:rsidRPr="00A944AD" w:rsidTr="00CA2CB4">
        <w:tc>
          <w:tcPr>
            <w:tcW w:w="2943" w:type="dxa"/>
            <w:tcBorders>
              <w:top w:val="single" w:sz="4" w:space="0" w:color="auto"/>
              <w:left w:val="single" w:sz="4" w:space="0" w:color="auto"/>
              <w:bottom w:val="single" w:sz="4" w:space="0" w:color="auto"/>
              <w:right w:val="single" w:sz="4" w:space="0" w:color="auto"/>
            </w:tcBorders>
          </w:tcPr>
          <w:p w:rsidR="00563B77" w:rsidRPr="00A944AD" w:rsidRDefault="00563B77" w:rsidP="00EE1110">
            <w:r w:rsidRPr="00A944AD">
              <w:t>Проценты к получению</w:t>
            </w:r>
          </w:p>
        </w:tc>
        <w:tc>
          <w:tcPr>
            <w:tcW w:w="1418" w:type="dxa"/>
            <w:tcBorders>
              <w:top w:val="single" w:sz="4" w:space="0" w:color="auto"/>
              <w:left w:val="single" w:sz="4" w:space="0" w:color="auto"/>
              <w:bottom w:val="single" w:sz="4" w:space="0" w:color="auto"/>
              <w:right w:val="single" w:sz="4" w:space="0" w:color="auto"/>
            </w:tcBorders>
            <w:vAlign w:val="center"/>
          </w:tcPr>
          <w:p w:rsidR="00563B77" w:rsidRPr="00A944AD" w:rsidRDefault="00563B77" w:rsidP="00EE1110">
            <w:pPr>
              <w:jc w:val="center"/>
            </w:pPr>
            <w:r w:rsidRPr="00A944AD">
              <w:t>2,00</w:t>
            </w:r>
          </w:p>
        </w:tc>
        <w:tc>
          <w:tcPr>
            <w:tcW w:w="1417" w:type="dxa"/>
            <w:tcBorders>
              <w:top w:val="single" w:sz="4" w:space="0" w:color="auto"/>
              <w:left w:val="single" w:sz="4" w:space="0" w:color="auto"/>
              <w:bottom w:val="single" w:sz="4" w:space="0" w:color="auto"/>
              <w:right w:val="single" w:sz="4" w:space="0" w:color="auto"/>
            </w:tcBorders>
            <w:vAlign w:val="center"/>
          </w:tcPr>
          <w:p w:rsidR="00563B77" w:rsidRPr="00A944AD" w:rsidRDefault="00563B77" w:rsidP="00EE1110">
            <w:pPr>
              <w:jc w:val="center"/>
            </w:pPr>
            <w:r w:rsidRPr="00A944AD">
              <w:t>119</w:t>
            </w:r>
          </w:p>
        </w:tc>
        <w:tc>
          <w:tcPr>
            <w:tcW w:w="1418" w:type="dxa"/>
            <w:tcBorders>
              <w:top w:val="single" w:sz="4" w:space="0" w:color="auto"/>
              <w:left w:val="single" w:sz="4" w:space="0" w:color="auto"/>
              <w:bottom w:val="single" w:sz="4" w:space="0" w:color="auto"/>
              <w:right w:val="single" w:sz="4" w:space="0" w:color="auto"/>
            </w:tcBorders>
            <w:vAlign w:val="center"/>
          </w:tcPr>
          <w:p w:rsidR="00563B77" w:rsidRPr="00A944AD" w:rsidRDefault="00563B77" w:rsidP="00EE1110">
            <w:pPr>
              <w:jc w:val="center"/>
            </w:pPr>
            <w:r w:rsidRPr="00A944AD">
              <w:t>117</w:t>
            </w:r>
          </w:p>
        </w:tc>
        <w:tc>
          <w:tcPr>
            <w:tcW w:w="1276" w:type="dxa"/>
            <w:tcBorders>
              <w:top w:val="single" w:sz="4" w:space="0" w:color="auto"/>
              <w:left w:val="single" w:sz="4" w:space="0" w:color="auto"/>
              <w:bottom w:val="single" w:sz="4" w:space="0" w:color="auto"/>
              <w:right w:val="single" w:sz="4" w:space="0" w:color="auto"/>
            </w:tcBorders>
            <w:vAlign w:val="center"/>
          </w:tcPr>
          <w:p w:rsidR="00563B77" w:rsidRPr="00A944AD" w:rsidRDefault="00563B77" w:rsidP="00EE1110">
            <w:pPr>
              <w:jc w:val="center"/>
            </w:pPr>
            <w:r w:rsidRPr="00A944AD">
              <w:t>5850%</w:t>
            </w:r>
          </w:p>
        </w:tc>
        <w:tc>
          <w:tcPr>
            <w:tcW w:w="1099" w:type="dxa"/>
            <w:tcBorders>
              <w:top w:val="single" w:sz="4" w:space="0" w:color="auto"/>
              <w:left w:val="single" w:sz="4" w:space="0" w:color="auto"/>
              <w:bottom w:val="single" w:sz="4" w:space="0" w:color="auto"/>
              <w:right w:val="single" w:sz="4" w:space="0" w:color="auto"/>
            </w:tcBorders>
            <w:vAlign w:val="center"/>
          </w:tcPr>
          <w:p w:rsidR="00563B77" w:rsidRPr="00BA06BF" w:rsidRDefault="00563B77" w:rsidP="00EE1110">
            <w:pPr>
              <w:jc w:val="center"/>
            </w:pPr>
            <w:r w:rsidRPr="00BA06BF">
              <w:t>-0,9%</w:t>
            </w:r>
          </w:p>
        </w:tc>
      </w:tr>
      <w:tr w:rsidR="00563B77" w:rsidRPr="00A944AD" w:rsidTr="00EE1110">
        <w:tc>
          <w:tcPr>
            <w:tcW w:w="2943" w:type="dxa"/>
            <w:tcBorders>
              <w:top w:val="single" w:sz="4" w:space="0" w:color="auto"/>
              <w:left w:val="single" w:sz="4" w:space="0" w:color="auto"/>
              <w:bottom w:val="single" w:sz="4" w:space="0" w:color="auto"/>
              <w:right w:val="single" w:sz="4" w:space="0" w:color="auto"/>
            </w:tcBorders>
          </w:tcPr>
          <w:p w:rsidR="00563B77" w:rsidRPr="00A944AD" w:rsidRDefault="00563B77" w:rsidP="00EE1110">
            <w:r w:rsidRPr="00A944AD">
              <w:t>Проценты к уплате</w:t>
            </w:r>
          </w:p>
        </w:tc>
        <w:tc>
          <w:tcPr>
            <w:tcW w:w="1418" w:type="dxa"/>
            <w:tcBorders>
              <w:top w:val="single" w:sz="4" w:space="0" w:color="auto"/>
              <w:left w:val="single" w:sz="4" w:space="0" w:color="auto"/>
              <w:bottom w:val="single" w:sz="4" w:space="0" w:color="auto"/>
              <w:right w:val="single" w:sz="4" w:space="0" w:color="auto"/>
            </w:tcBorders>
          </w:tcPr>
          <w:p w:rsidR="00563B77" w:rsidRPr="00A944AD" w:rsidRDefault="00563B77" w:rsidP="00EE1110">
            <w:pPr>
              <w:jc w:val="center"/>
            </w:pPr>
            <w:r w:rsidRPr="00A944AD">
              <w:t>0</w:t>
            </w:r>
          </w:p>
        </w:tc>
        <w:tc>
          <w:tcPr>
            <w:tcW w:w="1417" w:type="dxa"/>
            <w:tcBorders>
              <w:top w:val="single" w:sz="4" w:space="0" w:color="auto"/>
              <w:left w:val="single" w:sz="4" w:space="0" w:color="auto"/>
              <w:bottom w:val="single" w:sz="4" w:space="0" w:color="auto"/>
              <w:right w:val="single" w:sz="4" w:space="0" w:color="auto"/>
            </w:tcBorders>
          </w:tcPr>
          <w:p w:rsidR="00563B77" w:rsidRPr="00A944AD" w:rsidRDefault="00563B77" w:rsidP="00EE1110">
            <w:pPr>
              <w:jc w:val="center"/>
            </w:pPr>
            <w:r w:rsidRPr="00A944AD">
              <w:t>0</w:t>
            </w:r>
          </w:p>
        </w:tc>
        <w:tc>
          <w:tcPr>
            <w:tcW w:w="1418" w:type="dxa"/>
            <w:tcBorders>
              <w:top w:val="single" w:sz="4" w:space="0" w:color="auto"/>
              <w:left w:val="single" w:sz="4" w:space="0" w:color="auto"/>
              <w:bottom w:val="single" w:sz="4" w:space="0" w:color="auto"/>
              <w:right w:val="single" w:sz="4" w:space="0" w:color="auto"/>
            </w:tcBorders>
          </w:tcPr>
          <w:p w:rsidR="00563B77" w:rsidRPr="00A944AD" w:rsidRDefault="00563B77" w:rsidP="00EE1110">
            <w:pPr>
              <w:jc w:val="center"/>
            </w:pPr>
            <w:r w:rsidRPr="00A944AD">
              <w:t>0</w:t>
            </w:r>
          </w:p>
        </w:tc>
        <w:tc>
          <w:tcPr>
            <w:tcW w:w="1276" w:type="dxa"/>
            <w:tcBorders>
              <w:top w:val="single" w:sz="4" w:space="0" w:color="auto"/>
              <w:left w:val="single" w:sz="4" w:space="0" w:color="auto"/>
              <w:bottom w:val="single" w:sz="4" w:space="0" w:color="auto"/>
              <w:right w:val="single" w:sz="4" w:space="0" w:color="auto"/>
            </w:tcBorders>
          </w:tcPr>
          <w:p w:rsidR="00563B77" w:rsidRPr="00A944AD" w:rsidRDefault="00563B77" w:rsidP="00EE1110">
            <w:pPr>
              <w:jc w:val="center"/>
            </w:pPr>
            <w:r w:rsidRPr="00A944AD">
              <w:t>0%</w:t>
            </w:r>
          </w:p>
        </w:tc>
        <w:tc>
          <w:tcPr>
            <w:tcW w:w="1099" w:type="dxa"/>
            <w:tcBorders>
              <w:top w:val="single" w:sz="4" w:space="0" w:color="auto"/>
              <w:left w:val="single" w:sz="4" w:space="0" w:color="auto"/>
              <w:bottom w:val="single" w:sz="4" w:space="0" w:color="auto"/>
              <w:right w:val="single" w:sz="4" w:space="0" w:color="auto"/>
            </w:tcBorders>
          </w:tcPr>
          <w:p w:rsidR="00563B77" w:rsidRPr="00BA06BF" w:rsidRDefault="00563B77" w:rsidP="00EE1110">
            <w:pPr>
              <w:jc w:val="center"/>
            </w:pPr>
            <w:r w:rsidRPr="00BA06BF">
              <w:t>0%</w:t>
            </w:r>
          </w:p>
        </w:tc>
      </w:tr>
      <w:tr w:rsidR="00563B77" w:rsidRPr="00A944AD" w:rsidTr="00EE1110">
        <w:tc>
          <w:tcPr>
            <w:tcW w:w="2943" w:type="dxa"/>
            <w:tcBorders>
              <w:top w:val="single" w:sz="4" w:space="0" w:color="auto"/>
              <w:left w:val="single" w:sz="4" w:space="0" w:color="auto"/>
              <w:bottom w:val="single" w:sz="4" w:space="0" w:color="auto"/>
              <w:right w:val="single" w:sz="4" w:space="0" w:color="auto"/>
            </w:tcBorders>
          </w:tcPr>
          <w:p w:rsidR="00563B77" w:rsidRPr="00A944AD" w:rsidRDefault="00563B77" w:rsidP="00EE1110">
            <w:r w:rsidRPr="00A944AD">
              <w:t>Доходы от участия в других организациях</w:t>
            </w:r>
          </w:p>
        </w:tc>
        <w:tc>
          <w:tcPr>
            <w:tcW w:w="1418" w:type="dxa"/>
            <w:tcBorders>
              <w:top w:val="single" w:sz="4" w:space="0" w:color="auto"/>
              <w:left w:val="single" w:sz="4" w:space="0" w:color="auto"/>
              <w:bottom w:val="single" w:sz="4" w:space="0" w:color="auto"/>
              <w:right w:val="single" w:sz="4" w:space="0" w:color="auto"/>
            </w:tcBorders>
          </w:tcPr>
          <w:p w:rsidR="00563B77" w:rsidRPr="00A944AD" w:rsidRDefault="00563B77" w:rsidP="00EE1110">
            <w:pPr>
              <w:jc w:val="center"/>
            </w:pPr>
            <w:r w:rsidRPr="00A944AD">
              <w:t>0</w:t>
            </w:r>
          </w:p>
        </w:tc>
        <w:tc>
          <w:tcPr>
            <w:tcW w:w="1417" w:type="dxa"/>
            <w:tcBorders>
              <w:top w:val="single" w:sz="4" w:space="0" w:color="auto"/>
              <w:left w:val="single" w:sz="4" w:space="0" w:color="auto"/>
              <w:bottom w:val="single" w:sz="4" w:space="0" w:color="auto"/>
              <w:right w:val="single" w:sz="4" w:space="0" w:color="auto"/>
            </w:tcBorders>
          </w:tcPr>
          <w:p w:rsidR="00563B77" w:rsidRPr="00A944AD" w:rsidRDefault="00563B77" w:rsidP="00EE1110">
            <w:pPr>
              <w:jc w:val="center"/>
            </w:pPr>
            <w:r w:rsidRPr="00A944AD">
              <w:t>0</w:t>
            </w:r>
          </w:p>
        </w:tc>
        <w:tc>
          <w:tcPr>
            <w:tcW w:w="1418" w:type="dxa"/>
            <w:tcBorders>
              <w:top w:val="single" w:sz="4" w:space="0" w:color="auto"/>
              <w:left w:val="single" w:sz="4" w:space="0" w:color="auto"/>
              <w:bottom w:val="single" w:sz="4" w:space="0" w:color="auto"/>
              <w:right w:val="single" w:sz="4" w:space="0" w:color="auto"/>
            </w:tcBorders>
          </w:tcPr>
          <w:p w:rsidR="00563B77" w:rsidRPr="00A944AD" w:rsidRDefault="00563B77" w:rsidP="00EE1110">
            <w:pPr>
              <w:jc w:val="center"/>
            </w:pPr>
            <w:r w:rsidRPr="00A944AD">
              <w:t>0</w:t>
            </w:r>
          </w:p>
        </w:tc>
        <w:tc>
          <w:tcPr>
            <w:tcW w:w="1276" w:type="dxa"/>
            <w:tcBorders>
              <w:top w:val="single" w:sz="4" w:space="0" w:color="auto"/>
              <w:left w:val="single" w:sz="4" w:space="0" w:color="auto"/>
              <w:bottom w:val="single" w:sz="4" w:space="0" w:color="auto"/>
              <w:right w:val="single" w:sz="4" w:space="0" w:color="auto"/>
            </w:tcBorders>
          </w:tcPr>
          <w:p w:rsidR="00563B77" w:rsidRPr="00A944AD" w:rsidRDefault="00563B77" w:rsidP="00EE1110">
            <w:pPr>
              <w:jc w:val="center"/>
            </w:pPr>
            <w:r w:rsidRPr="00A944AD">
              <w:t>0%</w:t>
            </w:r>
          </w:p>
        </w:tc>
        <w:tc>
          <w:tcPr>
            <w:tcW w:w="1099" w:type="dxa"/>
            <w:tcBorders>
              <w:top w:val="single" w:sz="4" w:space="0" w:color="auto"/>
              <w:left w:val="single" w:sz="4" w:space="0" w:color="auto"/>
              <w:bottom w:val="single" w:sz="4" w:space="0" w:color="auto"/>
              <w:right w:val="single" w:sz="4" w:space="0" w:color="auto"/>
            </w:tcBorders>
          </w:tcPr>
          <w:p w:rsidR="00563B77" w:rsidRPr="00BA06BF" w:rsidRDefault="00563B77" w:rsidP="00EE1110">
            <w:pPr>
              <w:jc w:val="center"/>
            </w:pPr>
            <w:r w:rsidRPr="00BA06BF">
              <w:t>0%</w:t>
            </w:r>
          </w:p>
        </w:tc>
      </w:tr>
      <w:tr w:rsidR="00563B77" w:rsidRPr="00A944AD" w:rsidTr="00CA2CB4">
        <w:tc>
          <w:tcPr>
            <w:tcW w:w="2943" w:type="dxa"/>
            <w:tcBorders>
              <w:top w:val="single" w:sz="4" w:space="0" w:color="auto"/>
              <w:left w:val="single" w:sz="4" w:space="0" w:color="auto"/>
              <w:bottom w:val="single" w:sz="4" w:space="0" w:color="auto"/>
              <w:right w:val="single" w:sz="4" w:space="0" w:color="auto"/>
            </w:tcBorders>
          </w:tcPr>
          <w:p w:rsidR="00563B77" w:rsidRPr="00A944AD" w:rsidRDefault="00563B77" w:rsidP="00EE1110">
            <w:r w:rsidRPr="00A944AD">
              <w:t>Прочие доходы</w:t>
            </w:r>
          </w:p>
        </w:tc>
        <w:tc>
          <w:tcPr>
            <w:tcW w:w="1418" w:type="dxa"/>
            <w:tcBorders>
              <w:top w:val="single" w:sz="4" w:space="0" w:color="auto"/>
              <w:left w:val="single" w:sz="4" w:space="0" w:color="auto"/>
              <w:bottom w:val="single" w:sz="4" w:space="0" w:color="auto"/>
              <w:right w:val="single" w:sz="4" w:space="0" w:color="auto"/>
            </w:tcBorders>
            <w:vAlign w:val="center"/>
          </w:tcPr>
          <w:p w:rsidR="00563B77" w:rsidRPr="00A944AD" w:rsidRDefault="00563B77" w:rsidP="00EE1110">
            <w:pPr>
              <w:jc w:val="center"/>
            </w:pPr>
            <w:r w:rsidRPr="00A944AD">
              <w:t>0</w:t>
            </w:r>
          </w:p>
        </w:tc>
        <w:tc>
          <w:tcPr>
            <w:tcW w:w="1417" w:type="dxa"/>
            <w:tcBorders>
              <w:top w:val="single" w:sz="4" w:space="0" w:color="auto"/>
              <w:left w:val="single" w:sz="4" w:space="0" w:color="auto"/>
              <w:bottom w:val="single" w:sz="4" w:space="0" w:color="auto"/>
              <w:right w:val="single" w:sz="4" w:space="0" w:color="auto"/>
            </w:tcBorders>
            <w:vAlign w:val="center"/>
          </w:tcPr>
          <w:p w:rsidR="00563B77" w:rsidRPr="00A944AD" w:rsidRDefault="00563B77" w:rsidP="00EE1110">
            <w:pPr>
              <w:jc w:val="center"/>
            </w:pPr>
            <w:r w:rsidRPr="00A944AD">
              <w:t>32</w:t>
            </w:r>
          </w:p>
        </w:tc>
        <w:tc>
          <w:tcPr>
            <w:tcW w:w="1418" w:type="dxa"/>
            <w:tcBorders>
              <w:top w:val="single" w:sz="4" w:space="0" w:color="auto"/>
              <w:left w:val="single" w:sz="4" w:space="0" w:color="auto"/>
              <w:bottom w:val="single" w:sz="4" w:space="0" w:color="auto"/>
              <w:right w:val="single" w:sz="4" w:space="0" w:color="auto"/>
            </w:tcBorders>
            <w:vAlign w:val="center"/>
          </w:tcPr>
          <w:p w:rsidR="00563B77" w:rsidRPr="00A944AD" w:rsidRDefault="00563B77" w:rsidP="00EE1110">
            <w:pPr>
              <w:jc w:val="center"/>
            </w:pPr>
            <w:r w:rsidRPr="00A944AD">
              <w:t>32</w:t>
            </w:r>
          </w:p>
        </w:tc>
        <w:tc>
          <w:tcPr>
            <w:tcW w:w="1276" w:type="dxa"/>
            <w:tcBorders>
              <w:top w:val="single" w:sz="4" w:space="0" w:color="auto"/>
              <w:left w:val="single" w:sz="4" w:space="0" w:color="auto"/>
              <w:bottom w:val="single" w:sz="4" w:space="0" w:color="auto"/>
              <w:right w:val="single" w:sz="4" w:space="0" w:color="auto"/>
            </w:tcBorders>
            <w:vAlign w:val="center"/>
          </w:tcPr>
          <w:p w:rsidR="00563B77" w:rsidRPr="00A944AD" w:rsidRDefault="00563B77" w:rsidP="00EE1110">
            <w:pPr>
              <w:jc w:val="center"/>
            </w:pPr>
            <w:r w:rsidRPr="00A944AD">
              <w:t>0%</w:t>
            </w:r>
          </w:p>
        </w:tc>
        <w:tc>
          <w:tcPr>
            <w:tcW w:w="1099" w:type="dxa"/>
            <w:tcBorders>
              <w:top w:val="single" w:sz="4" w:space="0" w:color="auto"/>
              <w:left w:val="single" w:sz="4" w:space="0" w:color="auto"/>
              <w:bottom w:val="single" w:sz="4" w:space="0" w:color="auto"/>
              <w:right w:val="single" w:sz="4" w:space="0" w:color="auto"/>
            </w:tcBorders>
            <w:vAlign w:val="center"/>
          </w:tcPr>
          <w:p w:rsidR="00563B77" w:rsidRPr="00BA06BF" w:rsidRDefault="00563B77" w:rsidP="00EE1110">
            <w:pPr>
              <w:jc w:val="center"/>
            </w:pPr>
            <w:r w:rsidRPr="00BA06BF">
              <w:t>-0,3%</w:t>
            </w:r>
          </w:p>
        </w:tc>
      </w:tr>
      <w:tr w:rsidR="00563B77" w:rsidRPr="00A944AD" w:rsidTr="00CA2CB4">
        <w:tc>
          <w:tcPr>
            <w:tcW w:w="2943" w:type="dxa"/>
            <w:tcBorders>
              <w:top w:val="single" w:sz="4" w:space="0" w:color="auto"/>
              <w:left w:val="single" w:sz="4" w:space="0" w:color="auto"/>
              <w:bottom w:val="single" w:sz="4" w:space="0" w:color="auto"/>
              <w:right w:val="single" w:sz="4" w:space="0" w:color="auto"/>
            </w:tcBorders>
          </w:tcPr>
          <w:p w:rsidR="00563B77" w:rsidRPr="00A944AD" w:rsidRDefault="00563B77" w:rsidP="00EE1110">
            <w:r w:rsidRPr="00A944AD">
              <w:t>Прочие расходы</w:t>
            </w:r>
          </w:p>
        </w:tc>
        <w:tc>
          <w:tcPr>
            <w:tcW w:w="1418" w:type="dxa"/>
            <w:tcBorders>
              <w:top w:val="single" w:sz="4" w:space="0" w:color="auto"/>
              <w:left w:val="single" w:sz="4" w:space="0" w:color="auto"/>
              <w:bottom w:val="single" w:sz="4" w:space="0" w:color="auto"/>
              <w:right w:val="single" w:sz="4" w:space="0" w:color="auto"/>
            </w:tcBorders>
            <w:vAlign w:val="center"/>
          </w:tcPr>
          <w:p w:rsidR="00563B77" w:rsidRPr="00A944AD" w:rsidRDefault="00563B77" w:rsidP="00EE1110">
            <w:pPr>
              <w:jc w:val="center"/>
            </w:pPr>
            <w:r w:rsidRPr="00A944AD">
              <w:t>(13)</w:t>
            </w:r>
          </w:p>
        </w:tc>
        <w:tc>
          <w:tcPr>
            <w:tcW w:w="1417" w:type="dxa"/>
            <w:tcBorders>
              <w:top w:val="single" w:sz="4" w:space="0" w:color="auto"/>
              <w:left w:val="single" w:sz="4" w:space="0" w:color="auto"/>
              <w:bottom w:val="single" w:sz="4" w:space="0" w:color="auto"/>
              <w:right w:val="single" w:sz="4" w:space="0" w:color="auto"/>
            </w:tcBorders>
            <w:vAlign w:val="center"/>
          </w:tcPr>
          <w:p w:rsidR="00563B77" w:rsidRPr="00A944AD" w:rsidRDefault="00563B77" w:rsidP="00EE1110">
            <w:pPr>
              <w:jc w:val="center"/>
            </w:pPr>
            <w:r w:rsidRPr="00A944AD">
              <w:t>(19)</w:t>
            </w:r>
          </w:p>
        </w:tc>
        <w:tc>
          <w:tcPr>
            <w:tcW w:w="1418" w:type="dxa"/>
            <w:tcBorders>
              <w:top w:val="single" w:sz="4" w:space="0" w:color="auto"/>
              <w:left w:val="single" w:sz="4" w:space="0" w:color="auto"/>
              <w:bottom w:val="single" w:sz="4" w:space="0" w:color="auto"/>
              <w:right w:val="single" w:sz="4" w:space="0" w:color="auto"/>
            </w:tcBorders>
            <w:vAlign w:val="center"/>
          </w:tcPr>
          <w:p w:rsidR="00563B77" w:rsidRPr="00A944AD" w:rsidRDefault="00563B77" w:rsidP="00EE1110">
            <w:pPr>
              <w:jc w:val="center"/>
            </w:pPr>
            <w:r w:rsidRPr="00A944AD">
              <w:t>6</w:t>
            </w:r>
          </w:p>
        </w:tc>
        <w:tc>
          <w:tcPr>
            <w:tcW w:w="1276" w:type="dxa"/>
            <w:tcBorders>
              <w:top w:val="single" w:sz="4" w:space="0" w:color="auto"/>
              <w:left w:val="single" w:sz="4" w:space="0" w:color="auto"/>
              <w:bottom w:val="single" w:sz="4" w:space="0" w:color="auto"/>
              <w:right w:val="single" w:sz="4" w:space="0" w:color="auto"/>
            </w:tcBorders>
            <w:vAlign w:val="center"/>
          </w:tcPr>
          <w:p w:rsidR="00563B77" w:rsidRPr="00A944AD" w:rsidRDefault="00563B77" w:rsidP="00EE1110">
            <w:pPr>
              <w:jc w:val="center"/>
            </w:pPr>
            <w:r w:rsidRPr="00A944AD">
              <w:t>46,2%</w:t>
            </w:r>
          </w:p>
        </w:tc>
        <w:tc>
          <w:tcPr>
            <w:tcW w:w="1099" w:type="dxa"/>
            <w:tcBorders>
              <w:top w:val="single" w:sz="4" w:space="0" w:color="auto"/>
              <w:left w:val="single" w:sz="4" w:space="0" w:color="auto"/>
              <w:bottom w:val="single" w:sz="4" w:space="0" w:color="auto"/>
              <w:right w:val="single" w:sz="4" w:space="0" w:color="auto"/>
            </w:tcBorders>
            <w:vAlign w:val="center"/>
          </w:tcPr>
          <w:p w:rsidR="00563B77" w:rsidRPr="00BA06BF" w:rsidRDefault="00563B77" w:rsidP="00EE1110">
            <w:pPr>
              <w:jc w:val="center"/>
            </w:pPr>
            <w:r w:rsidRPr="00BA06BF">
              <w:t>-0,7%</w:t>
            </w:r>
          </w:p>
        </w:tc>
      </w:tr>
    </w:tbl>
    <w:p w:rsidR="00216EDF" w:rsidRDefault="00216EDF" w:rsidP="003A1244">
      <w:pPr>
        <w:spacing w:line="360" w:lineRule="auto"/>
        <w:contextualSpacing/>
        <w:jc w:val="right"/>
        <w:rPr>
          <w:sz w:val="28"/>
          <w:szCs w:val="28"/>
        </w:rPr>
      </w:pPr>
    </w:p>
    <w:p w:rsidR="003A1244" w:rsidRDefault="00563B77" w:rsidP="003A1244">
      <w:pPr>
        <w:spacing w:line="360" w:lineRule="auto"/>
        <w:contextualSpacing/>
        <w:jc w:val="right"/>
        <w:rPr>
          <w:sz w:val="28"/>
          <w:szCs w:val="28"/>
        </w:rPr>
      </w:pPr>
      <w:r>
        <w:rPr>
          <w:sz w:val="28"/>
          <w:szCs w:val="28"/>
        </w:rPr>
        <w:t>Продолжение таблицы 2.1.1</w:t>
      </w:r>
    </w:p>
    <w:tbl>
      <w:tblPr>
        <w:tblW w:w="0" w:type="auto"/>
        <w:tblLayout w:type="fixed"/>
        <w:tblLook w:val="04A0"/>
      </w:tblPr>
      <w:tblGrid>
        <w:gridCol w:w="2943"/>
        <w:gridCol w:w="1418"/>
        <w:gridCol w:w="1417"/>
        <w:gridCol w:w="1418"/>
        <w:gridCol w:w="1276"/>
        <w:gridCol w:w="1099"/>
      </w:tblGrid>
      <w:tr w:rsidR="00216EDF" w:rsidRPr="00A944AD" w:rsidTr="00CA2CB4">
        <w:tc>
          <w:tcPr>
            <w:tcW w:w="2943" w:type="dxa"/>
            <w:tcBorders>
              <w:top w:val="single" w:sz="4" w:space="0" w:color="auto"/>
              <w:left w:val="single" w:sz="4" w:space="0" w:color="auto"/>
              <w:bottom w:val="single" w:sz="4" w:space="0" w:color="auto"/>
              <w:right w:val="single" w:sz="4" w:space="0" w:color="auto"/>
            </w:tcBorders>
          </w:tcPr>
          <w:p w:rsidR="00216EDF" w:rsidRPr="00A944AD" w:rsidRDefault="00216EDF" w:rsidP="00216EDF">
            <w:pPr>
              <w:jc w:val="center"/>
            </w:pPr>
            <w:r>
              <w:t>1</w:t>
            </w:r>
          </w:p>
        </w:tc>
        <w:tc>
          <w:tcPr>
            <w:tcW w:w="1418" w:type="dxa"/>
            <w:tcBorders>
              <w:top w:val="single" w:sz="4" w:space="0" w:color="auto"/>
              <w:left w:val="single" w:sz="4" w:space="0" w:color="auto"/>
              <w:bottom w:val="single" w:sz="4" w:space="0" w:color="auto"/>
              <w:right w:val="single" w:sz="4" w:space="0" w:color="auto"/>
            </w:tcBorders>
            <w:vAlign w:val="center"/>
          </w:tcPr>
          <w:p w:rsidR="00216EDF" w:rsidRPr="00A944AD" w:rsidRDefault="00216EDF" w:rsidP="00EE1110">
            <w:pPr>
              <w:jc w:val="center"/>
            </w:pPr>
            <w:r>
              <w:t>2</w:t>
            </w:r>
          </w:p>
        </w:tc>
        <w:tc>
          <w:tcPr>
            <w:tcW w:w="1417" w:type="dxa"/>
            <w:tcBorders>
              <w:top w:val="single" w:sz="4" w:space="0" w:color="auto"/>
              <w:left w:val="single" w:sz="4" w:space="0" w:color="auto"/>
              <w:bottom w:val="single" w:sz="4" w:space="0" w:color="auto"/>
              <w:right w:val="single" w:sz="4" w:space="0" w:color="auto"/>
            </w:tcBorders>
            <w:vAlign w:val="center"/>
          </w:tcPr>
          <w:p w:rsidR="00216EDF" w:rsidRPr="00A944AD" w:rsidRDefault="00216EDF" w:rsidP="00EE1110">
            <w:pPr>
              <w:jc w:val="center"/>
            </w:pPr>
            <w:r>
              <w:t>3</w:t>
            </w:r>
          </w:p>
        </w:tc>
        <w:tc>
          <w:tcPr>
            <w:tcW w:w="1418" w:type="dxa"/>
            <w:tcBorders>
              <w:top w:val="single" w:sz="4" w:space="0" w:color="auto"/>
              <w:left w:val="single" w:sz="4" w:space="0" w:color="auto"/>
              <w:bottom w:val="single" w:sz="4" w:space="0" w:color="auto"/>
              <w:right w:val="single" w:sz="4" w:space="0" w:color="auto"/>
            </w:tcBorders>
            <w:vAlign w:val="center"/>
          </w:tcPr>
          <w:p w:rsidR="00216EDF" w:rsidRPr="00A944AD" w:rsidRDefault="00216EDF" w:rsidP="00EE1110">
            <w:pPr>
              <w:jc w:val="center"/>
            </w:pPr>
            <w:r>
              <w:t>4</w:t>
            </w:r>
          </w:p>
        </w:tc>
        <w:tc>
          <w:tcPr>
            <w:tcW w:w="1276" w:type="dxa"/>
            <w:tcBorders>
              <w:top w:val="single" w:sz="4" w:space="0" w:color="auto"/>
              <w:left w:val="single" w:sz="4" w:space="0" w:color="auto"/>
              <w:bottom w:val="single" w:sz="4" w:space="0" w:color="auto"/>
              <w:right w:val="single" w:sz="4" w:space="0" w:color="auto"/>
            </w:tcBorders>
            <w:vAlign w:val="center"/>
          </w:tcPr>
          <w:p w:rsidR="00216EDF" w:rsidRPr="00A944AD" w:rsidRDefault="00216EDF" w:rsidP="00EE1110">
            <w:pPr>
              <w:jc w:val="center"/>
            </w:pPr>
            <w:r>
              <w:t>5</w:t>
            </w:r>
          </w:p>
        </w:tc>
        <w:tc>
          <w:tcPr>
            <w:tcW w:w="1099" w:type="dxa"/>
            <w:tcBorders>
              <w:top w:val="single" w:sz="4" w:space="0" w:color="auto"/>
              <w:left w:val="single" w:sz="4" w:space="0" w:color="auto"/>
              <w:bottom w:val="single" w:sz="4" w:space="0" w:color="auto"/>
              <w:right w:val="single" w:sz="4" w:space="0" w:color="auto"/>
            </w:tcBorders>
            <w:vAlign w:val="center"/>
          </w:tcPr>
          <w:p w:rsidR="00216EDF" w:rsidRPr="00BA06BF" w:rsidRDefault="00216EDF" w:rsidP="00EE1110">
            <w:pPr>
              <w:jc w:val="center"/>
            </w:pPr>
            <w:r>
              <w:t>6</w:t>
            </w:r>
          </w:p>
        </w:tc>
      </w:tr>
      <w:tr w:rsidR="00216EDF" w:rsidRPr="00A944AD" w:rsidTr="00CA2CB4">
        <w:tc>
          <w:tcPr>
            <w:tcW w:w="2943" w:type="dxa"/>
            <w:tcBorders>
              <w:top w:val="single" w:sz="4" w:space="0" w:color="auto"/>
              <w:left w:val="single" w:sz="4" w:space="0" w:color="auto"/>
              <w:bottom w:val="single" w:sz="4" w:space="0" w:color="auto"/>
              <w:right w:val="single" w:sz="4" w:space="0" w:color="auto"/>
            </w:tcBorders>
          </w:tcPr>
          <w:p w:rsidR="00216EDF" w:rsidRPr="00A944AD" w:rsidRDefault="00216EDF" w:rsidP="00216EDF">
            <w:r w:rsidRPr="00A944AD">
              <w:t>Прибыль (убыток) до налогооблажения</w:t>
            </w:r>
          </w:p>
        </w:tc>
        <w:tc>
          <w:tcPr>
            <w:tcW w:w="1418" w:type="dxa"/>
            <w:tcBorders>
              <w:top w:val="single" w:sz="4" w:space="0" w:color="auto"/>
              <w:left w:val="single" w:sz="4" w:space="0" w:color="auto"/>
              <w:bottom w:val="single" w:sz="4" w:space="0" w:color="auto"/>
              <w:right w:val="single" w:sz="4" w:space="0" w:color="auto"/>
            </w:tcBorders>
            <w:vAlign w:val="center"/>
          </w:tcPr>
          <w:p w:rsidR="00216EDF" w:rsidRPr="00A944AD" w:rsidRDefault="00216EDF" w:rsidP="00216EDF">
            <w:pPr>
              <w:jc w:val="center"/>
            </w:pPr>
            <w:r w:rsidRPr="00A944AD">
              <w:t>-563</w:t>
            </w:r>
          </w:p>
        </w:tc>
        <w:tc>
          <w:tcPr>
            <w:tcW w:w="1417" w:type="dxa"/>
            <w:tcBorders>
              <w:top w:val="single" w:sz="4" w:space="0" w:color="auto"/>
              <w:left w:val="single" w:sz="4" w:space="0" w:color="auto"/>
              <w:bottom w:val="single" w:sz="4" w:space="0" w:color="auto"/>
              <w:right w:val="single" w:sz="4" w:space="0" w:color="auto"/>
            </w:tcBorders>
            <w:vAlign w:val="center"/>
          </w:tcPr>
          <w:p w:rsidR="00216EDF" w:rsidRPr="00A944AD" w:rsidRDefault="00216EDF" w:rsidP="00216EDF">
            <w:pPr>
              <w:jc w:val="center"/>
            </w:pPr>
            <w:r w:rsidRPr="00A944AD">
              <w:t>2167</w:t>
            </w:r>
          </w:p>
        </w:tc>
        <w:tc>
          <w:tcPr>
            <w:tcW w:w="1418" w:type="dxa"/>
            <w:tcBorders>
              <w:top w:val="single" w:sz="4" w:space="0" w:color="auto"/>
              <w:left w:val="single" w:sz="4" w:space="0" w:color="auto"/>
              <w:bottom w:val="single" w:sz="4" w:space="0" w:color="auto"/>
              <w:right w:val="single" w:sz="4" w:space="0" w:color="auto"/>
            </w:tcBorders>
            <w:vAlign w:val="center"/>
          </w:tcPr>
          <w:p w:rsidR="00216EDF" w:rsidRPr="00A944AD" w:rsidRDefault="00216EDF" w:rsidP="00216EDF">
            <w:pPr>
              <w:jc w:val="center"/>
            </w:pPr>
            <w:r w:rsidRPr="00A944AD">
              <w:t>2730</w:t>
            </w:r>
          </w:p>
        </w:tc>
        <w:tc>
          <w:tcPr>
            <w:tcW w:w="1276" w:type="dxa"/>
            <w:tcBorders>
              <w:top w:val="single" w:sz="4" w:space="0" w:color="auto"/>
              <w:left w:val="single" w:sz="4" w:space="0" w:color="auto"/>
              <w:bottom w:val="single" w:sz="4" w:space="0" w:color="auto"/>
              <w:right w:val="single" w:sz="4" w:space="0" w:color="auto"/>
            </w:tcBorders>
            <w:vAlign w:val="center"/>
          </w:tcPr>
          <w:p w:rsidR="00216EDF" w:rsidRPr="00A944AD" w:rsidRDefault="00216EDF" w:rsidP="00216EDF">
            <w:pPr>
              <w:jc w:val="center"/>
            </w:pPr>
            <w:r w:rsidRPr="00A944AD">
              <w:t>484,9%</w:t>
            </w:r>
          </w:p>
        </w:tc>
        <w:tc>
          <w:tcPr>
            <w:tcW w:w="1099" w:type="dxa"/>
            <w:tcBorders>
              <w:top w:val="single" w:sz="4" w:space="0" w:color="auto"/>
              <w:left w:val="single" w:sz="4" w:space="0" w:color="auto"/>
              <w:bottom w:val="single" w:sz="4" w:space="0" w:color="auto"/>
              <w:right w:val="single" w:sz="4" w:space="0" w:color="auto"/>
            </w:tcBorders>
            <w:vAlign w:val="center"/>
          </w:tcPr>
          <w:p w:rsidR="00216EDF" w:rsidRPr="00BA06BF" w:rsidRDefault="00216EDF" w:rsidP="00216EDF">
            <w:pPr>
              <w:jc w:val="center"/>
            </w:pPr>
            <w:r w:rsidRPr="00BA06BF">
              <w:t>-55,5%</w:t>
            </w:r>
          </w:p>
        </w:tc>
      </w:tr>
      <w:tr w:rsidR="00216EDF" w:rsidRPr="00A944AD" w:rsidTr="00CA2CB4">
        <w:tc>
          <w:tcPr>
            <w:tcW w:w="2943" w:type="dxa"/>
            <w:tcBorders>
              <w:top w:val="single" w:sz="4" w:space="0" w:color="auto"/>
              <w:left w:val="single" w:sz="4" w:space="0" w:color="auto"/>
              <w:bottom w:val="single" w:sz="4" w:space="0" w:color="auto"/>
              <w:right w:val="single" w:sz="4" w:space="0" w:color="auto"/>
            </w:tcBorders>
          </w:tcPr>
          <w:p w:rsidR="00216EDF" w:rsidRPr="00A944AD" w:rsidRDefault="00216EDF" w:rsidP="00EE1110">
            <w:r w:rsidRPr="00A944AD">
              <w:t>Изменение отложенных налоговых обязательств</w:t>
            </w:r>
          </w:p>
        </w:tc>
        <w:tc>
          <w:tcPr>
            <w:tcW w:w="1418" w:type="dxa"/>
            <w:tcBorders>
              <w:top w:val="single" w:sz="4" w:space="0" w:color="auto"/>
              <w:left w:val="single" w:sz="4" w:space="0" w:color="auto"/>
              <w:bottom w:val="single" w:sz="4" w:space="0" w:color="auto"/>
              <w:right w:val="single" w:sz="4" w:space="0" w:color="auto"/>
            </w:tcBorders>
            <w:vAlign w:val="center"/>
          </w:tcPr>
          <w:p w:rsidR="00216EDF" w:rsidRPr="00A944AD" w:rsidRDefault="00216EDF" w:rsidP="00EE1110">
            <w:pPr>
              <w:jc w:val="center"/>
            </w:pPr>
            <w:r w:rsidRPr="00A944AD">
              <w:t>0</w:t>
            </w:r>
          </w:p>
        </w:tc>
        <w:tc>
          <w:tcPr>
            <w:tcW w:w="1417" w:type="dxa"/>
            <w:tcBorders>
              <w:top w:val="single" w:sz="4" w:space="0" w:color="auto"/>
              <w:left w:val="single" w:sz="4" w:space="0" w:color="auto"/>
              <w:bottom w:val="single" w:sz="4" w:space="0" w:color="auto"/>
              <w:right w:val="single" w:sz="4" w:space="0" w:color="auto"/>
            </w:tcBorders>
            <w:vAlign w:val="center"/>
          </w:tcPr>
          <w:p w:rsidR="00216EDF" w:rsidRPr="00A944AD" w:rsidRDefault="00216EDF" w:rsidP="00EE1110">
            <w:pPr>
              <w:jc w:val="center"/>
            </w:pPr>
            <w:r w:rsidRPr="00A944AD">
              <w:t>0</w:t>
            </w:r>
          </w:p>
        </w:tc>
        <w:tc>
          <w:tcPr>
            <w:tcW w:w="1418" w:type="dxa"/>
            <w:tcBorders>
              <w:top w:val="single" w:sz="4" w:space="0" w:color="auto"/>
              <w:left w:val="single" w:sz="4" w:space="0" w:color="auto"/>
              <w:bottom w:val="single" w:sz="4" w:space="0" w:color="auto"/>
              <w:right w:val="single" w:sz="4" w:space="0" w:color="auto"/>
            </w:tcBorders>
            <w:vAlign w:val="center"/>
          </w:tcPr>
          <w:p w:rsidR="00216EDF" w:rsidRPr="00A944AD" w:rsidRDefault="00216EDF" w:rsidP="00EE1110">
            <w:pPr>
              <w:jc w:val="center"/>
            </w:pPr>
            <w:r w:rsidRPr="00A944AD">
              <w:t>0</w:t>
            </w:r>
          </w:p>
        </w:tc>
        <w:tc>
          <w:tcPr>
            <w:tcW w:w="1276" w:type="dxa"/>
            <w:tcBorders>
              <w:top w:val="single" w:sz="4" w:space="0" w:color="auto"/>
              <w:left w:val="single" w:sz="4" w:space="0" w:color="auto"/>
              <w:bottom w:val="single" w:sz="4" w:space="0" w:color="auto"/>
              <w:right w:val="single" w:sz="4" w:space="0" w:color="auto"/>
            </w:tcBorders>
            <w:vAlign w:val="center"/>
          </w:tcPr>
          <w:p w:rsidR="00216EDF" w:rsidRPr="00A944AD" w:rsidRDefault="00216EDF" w:rsidP="00EE1110">
            <w:pPr>
              <w:jc w:val="center"/>
            </w:pPr>
            <w:r w:rsidRPr="00A944AD">
              <w:t>0%</w:t>
            </w:r>
          </w:p>
        </w:tc>
        <w:tc>
          <w:tcPr>
            <w:tcW w:w="1099" w:type="dxa"/>
            <w:tcBorders>
              <w:top w:val="single" w:sz="4" w:space="0" w:color="auto"/>
              <w:left w:val="single" w:sz="4" w:space="0" w:color="auto"/>
              <w:bottom w:val="single" w:sz="4" w:space="0" w:color="auto"/>
              <w:right w:val="single" w:sz="4" w:space="0" w:color="auto"/>
            </w:tcBorders>
            <w:vAlign w:val="center"/>
          </w:tcPr>
          <w:p w:rsidR="00216EDF" w:rsidRPr="00BA06BF" w:rsidRDefault="00216EDF" w:rsidP="00EE1110">
            <w:pPr>
              <w:jc w:val="center"/>
            </w:pPr>
            <w:r w:rsidRPr="00BA06BF">
              <w:t>0%</w:t>
            </w:r>
          </w:p>
        </w:tc>
      </w:tr>
      <w:tr w:rsidR="00216EDF" w:rsidRPr="00A944AD" w:rsidTr="00CA2CB4">
        <w:tc>
          <w:tcPr>
            <w:tcW w:w="2943" w:type="dxa"/>
            <w:tcBorders>
              <w:top w:val="single" w:sz="4" w:space="0" w:color="auto"/>
              <w:left w:val="single" w:sz="4" w:space="0" w:color="auto"/>
              <w:bottom w:val="single" w:sz="4" w:space="0" w:color="auto"/>
              <w:right w:val="single" w:sz="4" w:space="0" w:color="auto"/>
            </w:tcBorders>
          </w:tcPr>
          <w:p w:rsidR="00216EDF" w:rsidRPr="00A944AD" w:rsidRDefault="00216EDF" w:rsidP="00EE1110">
            <w:r w:rsidRPr="00A944AD">
              <w:t>Изменение отложенных налоговых активов</w:t>
            </w:r>
          </w:p>
        </w:tc>
        <w:tc>
          <w:tcPr>
            <w:tcW w:w="1418" w:type="dxa"/>
            <w:tcBorders>
              <w:top w:val="single" w:sz="4" w:space="0" w:color="auto"/>
              <w:left w:val="single" w:sz="4" w:space="0" w:color="auto"/>
              <w:bottom w:val="single" w:sz="4" w:space="0" w:color="auto"/>
              <w:right w:val="single" w:sz="4" w:space="0" w:color="auto"/>
            </w:tcBorders>
            <w:vAlign w:val="center"/>
          </w:tcPr>
          <w:p w:rsidR="00216EDF" w:rsidRPr="00A944AD" w:rsidRDefault="00216EDF" w:rsidP="00EE1110">
            <w:pPr>
              <w:jc w:val="center"/>
            </w:pPr>
            <w:r w:rsidRPr="00A944AD">
              <w:t>0</w:t>
            </w:r>
          </w:p>
        </w:tc>
        <w:tc>
          <w:tcPr>
            <w:tcW w:w="1417" w:type="dxa"/>
            <w:tcBorders>
              <w:top w:val="single" w:sz="4" w:space="0" w:color="auto"/>
              <w:left w:val="single" w:sz="4" w:space="0" w:color="auto"/>
              <w:bottom w:val="single" w:sz="4" w:space="0" w:color="auto"/>
              <w:right w:val="single" w:sz="4" w:space="0" w:color="auto"/>
            </w:tcBorders>
            <w:vAlign w:val="center"/>
          </w:tcPr>
          <w:p w:rsidR="00216EDF" w:rsidRPr="00A944AD" w:rsidRDefault="00216EDF" w:rsidP="00EE1110">
            <w:pPr>
              <w:jc w:val="center"/>
            </w:pPr>
            <w:r w:rsidRPr="00A944AD">
              <w:t>0</w:t>
            </w:r>
          </w:p>
        </w:tc>
        <w:tc>
          <w:tcPr>
            <w:tcW w:w="1418" w:type="dxa"/>
            <w:tcBorders>
              <w:top w:val="single" w:sz="4" w:space="0" w:color="auto"/>
              <w:left w:val="single" w:sz="4" w:space="0" w:color="auto"/>
              <w:bottom w:val="single" w:sz="4" w:space="0" w:color="auto"/>
              <w:right w:val="single" w:sz="4" w:space="0" w:color="auto"/>
            </w:tcBorders>
            <w:vAlign w:val="center"/>
          </w:tcPr>
          <w:p w:rsidR="00216EDF" w:rsidRPr="00A944AD" w:rsidRDefault="00216EDF" w:rsidP="00EE1110">
            <w:pPr>
              <w:jc w:val="center"/>
            </w:pPr>
            <w:r w:rsidRPr="00A944AD">
              <w:t>0</w:t>
            </w:r>
          </w:p>
        </w:tc>
        <w:tc>
          <w:tcPr>
            <w:tcW w:w="1276" w:type="dxa"/>
            <w:tcBorders>
              <w:top w:val="single" w:sz="4" w:space="0" w:color="auto"/>
              <w:left w:val="single" w:sz="4" w:space="0" w:color="auto"/>
              <w:bottom w:val="single" w:sz="4" w:space="0" w:color="auto"/>
              <w:right w:val="single" w:sz="4" w:space="0" w:color="auto"/>
            </w:tcBorders>
            <w:vAlign w:val="center"/>
          </w:tcPr>
          <w:p w:rsidR="00216EDF" w:rsidRPr="00A944AD" w:rsidRDefault="00216EDF" w:rsidP="00EE1110">
            <w:pPr>
              <w:jc w:val="center"/>
            </w:pPr>
            <w:r w:rsidRPr="00A944AD">
              <w:t>0%</w:t>
            </w:r>
          </w:p>
        </w:tc>
        <w:tc>
          <w:tcPr>
            <w:tcW w:w="1099" w:type="dxa"/>
            <w:tcBorders>
              <w:top w:val="single" w:sz="4" w:space="0" w:color="auto"/>
              <w:left w:val="single" w:sz="4" w:space="0" w:color="auto"/>
              <w:bottom w:val="single" w:sz="4" w:space="0" w:color="auto"/>
              <w:right w:val="single" w:sz="4" w:space="0" w:color="auto"/>
            </w:tcBorders>
            <w:vAlign w:val="center"/>
          </w:tcPr>
          <w:p w:rsidR="00216EDF" w:rsidRPr="00BA06BF" w:rsidRDefault="00216EDF" w:rsidP="00EE1110">
            <w:pPr>
              <w:jc w:val="center"/>
            </w:pPr>
            <w:r w:rsidRPr="00BA06BF">
              <w:t>0%</w:t>
            </w:r>
          </w:p>
        </w:tc>
      </w:tr>
      <w:tr w:rsidR="00216EDF" w:rsidRPr="00A944AD" w:rsidTr="00CA2CB4">
        <w:tc>
          <w:tcPr>
            <w:tcW w:w="2943" w:type="dxa"/>
            <w:tcBorders>
              <w:top w:val="single" w:sz="4" w:space="0" w:color="auto"/>
              <w:left w:val="single" w:sz="4" w:space="0" w:color="auto"/>
              <w:bottom w:val="single" w:sz="4" w:space="0" w:color="auto"/>
              <w:right w:val="single" w:sz="4" w:space="0" w:color="auto"/>
            </w:tcBorders>
          </w:tcPr>
          <w:p w:rsidR="00216EDF" w:rsidRPr="00A944AD" w:rsidRDefault="00216EDF" w:rsidP="00EE1110">
            <w:r w:rsidRPr="00A944AD">
              <w:t>Текущий налог на прибыль</w:t>
            </w:r>
          </w:p>
        </w:tc>
        <w:tc>
          <w:tcPr>
            <w:tcW w:w="1418" w:type="dxa"/>
            <w:tcBorders>
              <w:top w:val="single" w:sz="4" w:space="0" w:color="auto"/>
              <w:left w:val="single" w:sz="4" w:space="0" w:color="auto"/>
              <w:bottom w:val="single" w:sz="4" w:space="0" w:color="auto"/>
              <w:right w:val="single" w:sz="4" w:space="0" w:color="auto"/>
            </w:tcBorders>
            <w:vAlign w:val="center"/>
          </w:tcPr>
          <w:p w:rsidR="00216EDF" w:rsidRPr="00A944AD" w:rsidRDefault="00216EDF" w:rsidP="00EE1110">
            <w:pPr>
              <w:jc w:val="center"/>
            </w:pPr>
            <w:r w:rsidRPr="00A944AD">
              <w:t>0</w:t>
            </w:r>
          </w:p>
        </w:tc>
        <w:tc>
          <w:tcPr>
            <w:tcW w:w="1417" w:type="dxa"/>
            <w:tcBorders>
              <w:top w:val="single" w:sz="4" w:space="0" w:color="auto"/>
              <w:left w:val="single" w:sz="4" w:space="0" w:color="auto"/>
              <w:bottom w:val="single" w:sz="4" w:space="0" w:color="auto"/>
              <w:right w:val="single" w:sz="4" w:space="0" w:color="auto"/>
            </w:tcBorders>
            <w:vAlign w:val="center"/>
          </w:tcPr>
          <w:p w:rsidR="00216EDF" w:rsidRPr="00A944AD" w:rsidRDefault="00216EDF" w:rsidP="00EE1110">
            <w:pPr>
              <w:jc w:val="center"/>
            </w:pPr>
            <w:r w:rsidRPr="00A944AD">
              <w:t>0</w:t>
            </w:r>
          </w:p>
        </w:tc>
        <w:tc>
          <w:tcPr>
            <w:tcW w:w="1418" w:type="dxa"/>
            <w:tcBorders>
              <w:top w:val="single" w:sz="4" w:space="0" w:color="auto"/>
              <w:left w:val="single" w:sz="4" w:space="0" w:color="auto"/>
              <w:bottom w:val="single" w:sz="4" w:space="0" w:color="auto"/>
              <w:right w:val="single" w:sz="4" w:space="0" w:color="auto"/>
            </w:tcBorders>
            <w:vAlign w:val="center"/>
          </w:tcPr>
          <w:p w:rsidR="00216EDF" w:rsidRPr="00A944AD" w:rsidRDefault="00216EDF" w:rsidP="00EE1110">
            <w:pPr>
              <w:jc w:val="center"/>
            </w:pPr>
            <w:r w:rsidRPr="00A944AD">
              <w:t>0</w:t>
            </w:r>
          </w:p>
        </w:tc>
        <w:tc>
          <w:tcPr>
            <w:tcW w:w="1276" w:type="dxa"/>
            <w:tcBorders>
              <w:top w:val="single" w:sz="4" w:space="0" w:color="auto"/>
              <w:left w:val="single" w:sz="4" w:space="0" w:color="auto"/>
              <w:bottom w:val="single" w:sz="4" w:space="0" w:color="auto"/>
              <w:right w:val="single" w:sz="4" w:space="0" w:color="auto"/>
            </w:tcBorders>
            <w:vAlign w:val="center"/>
          </w:tcPr>
          <w:p w:rsidR="00216EDF" w:rsidRPr="00A944AD" w:rsidRDefault="00216EDF" w:rsidP="00EE1110">
            <w:pPr>
              <w:jc w:val="center"/>
            </w:pPr>
            <w:r w:rsidRPr="00A944AD">
              <w:t>0%</w:t>
            </w:r>
          </w:p>
        </w:tc>
        <w:tc>
          <w:tcPr>
            <w:tcW w:w="1099" w:type="dxa"/>
            <w:tcBorders>
              <w:top w:val="single" w:sz="4" w:space="0" w:color="auto"/>
              <w:left w:val="single" w:sz="4" w:space="0" w:color="auto"/>
              <w:bottom w:val="single" w:sz="4" w:space="0" w:color="auto"/>
              <w:right w:val="single" w:sz="4" w:space="0" w:color="auto"/>
            </w:tcBorders>
            <w:vAlign w:val="center"/>
          </w:tcPr>
          <w:p w:rsidR="00216EDF" w:rsidRPr="00BA06BF" w:rsidRDefault="00216EDF" w:rsidP="00EE1110">
            <w:pPr>
              <w:jc w:val="center"/>
            </w:pPr>
            <w:r w:rsidRPr="00BA06BF">
              <w:t>0%</w:t>
            </w:r>
          </w:p>
        </w:tc>
      </w:tr>
      <w:tr w:rsidR="00216EDF" w:rsidRPr="00A944AD" w:rsidTr="00EE1110">
        <w:tc>
          <w:tcPr>
            <w:tcW w:w="2943" w:type="dxa"/>
            <w:tcBorders>
              <w:top w:val="single" w:sz="4" w:space="0" w:color="auto"/>
              <w:left w:val="single" w:sz="4" w:space="0" w:color="auto"/>
              <w:bottom w:val="single" w:sz="4" w:space="0" w:color="auto"/>
              <w:right w:val="single" w:sz="4" w:space="0" w:color="auto"/>
            </w:tcBorders>
          </w:tcPr>
          <w:p w:rsidR="00216EDF" w:rsidRPr="00A944AD" w:rsidRDefault="00216EDF" w:rsidP="00EE1110">
            <w:r w:rsidRPr="00A944AD">
              <w:t>Чистая прибыль (убыток) отчетного периода</w:t>
            </w:r>
          </w:p>
        </w:tc>
        <w:tc>
          <w:tcPr>
            <w:tcW w:w="1418" w:type="dxa"/>
            <w:tcBorders>
              <w:top w:val="single" w:sz="4" w:space="0" w:color="auto"/>
              <w:left w:val="single" w:sz="4" w:space="0" w:color="auto"/>
              <w:bottom w:val="single" w:sz="4" w:space="0" w:color="auto"/>
              <w:right w:val="single" w:sz="4" w:space="0" w:color="auto"/>
            </w:tcBorders>
            <w:vAlign w:val="center"/>
          </w:tcPr>
          <w:p w:rsidR="00216EDF" w:rsidRPr="00A944AD" w:rsidRDefault="00216EDF" w:rsidP="00EE1110">
            <w:pPr>
              <w:jc w:val="center"/>
            </w:pPr>
            <w:r w:rsidRPr="00A944AD">
              <w:t>-593</w:t>
            </w:r>
          </w:p>
        </w:tc>
        <w:tc>
          <w:tcPr>
            <w:tcW w:w="1417" w:type="dxa"/>
            <w:tcBorders>
              <w:top w:val="single" w:sz="4" w:space="0" w:color="auto"/>
              <w:left w:val="single" w:sz="4" w:space="0" w:color="auto"/>
              <w:bottom w:val="single" w:sz="4" w:space="0" w:color="auto"/>
              <w:right w:val="single" w:sz="4" w:space="0" w:color="auto"/>
            </w:tcBorders>
            <w:vAlign w:val="center"/>
          </w:tcPr>
          <w:p w:rsidR="00216EDF" w:rsidRPr="00A944AD" w:rsidRDefault="00216EDF" w:rsidP="00EE1110">
            <w:pPr>
              <w:jc w:val="center"/>
            </w:pPr>
            <w:r w:rsidRPr="00A944AD">
              <w:t>2039</w:t>
            </w:r>
          </w:p>
        </w:tc>
        <w:tc>
          <w:tcPr>
            <w:tcW w:w="1418" w:type="dxa"/>
            <w:tcBorders>
              <w:top w:val="single" w:sz="4" w:space="0" w:color="auto"/>
              <w:left w:val="single" w:sz="4" w:space="0" w:color="auto"/>
              <w:bottom w:val="single" w:sz="4" w:space="0" w:color="auto"/>
              <w:right w:val="single" w:sz="4" w:space="0" w:color="auto"/>
            </w:tcBorders>
            <w:vAlign w:val="center"/>
          </w:tcPr>
          <w:p w:rsidR="00216EDF" w:rsidRPr="00A944AD" w:rsidRDefault="00216EDF" w:rsidP="00EE1110">
            <w:pPr>
              <w:jc w:val="center"/>
            </w:pPr>
            <w:r w:rsidRPr="00A944AD">
              <w:t>2632</w:t>
            </w:r>
          </w:p>
        </w:tc>
        <w:tc>
          <w:tcPr>
            <w:tcW w:w="1276" w:type="dxa"/>
            <w:tcBorders>
              <w:top w:val="single" w:sz="4" w:space="0" w:color="auto"/>
              <w:left w:val="single" w:sz="4" w:space="0" w:color="auto"/>
              <w:bottom w:val="single" w:sz="4" w:space="0" w:color="auto"/>
              <w:right w:val="single" w:sz="4" w:space="0" w:color="auto"/>
            </w:tcBorders>
            <w:vAlign w:val="center"/>
          </w:tcPr>
          <w:p w:rsidR="00216EDF" w:rsidRPr="00A944AD" w:rsidRDefault="00216EDF" w:rsidP="00EE1110">
            <w:pPr>
              <w:jc w:val="center"/>
            </w:pPr>
            <w:r w:rsidRPr="00A944AD">
              <w:t>443,8%</w:t>
            </w:r>
          </w:p>
        </w:tc>
        <w:tc>
          <w:tcPr>
            <w:tcW w:w="1099" w:type="dxa"/>
            <w:tcBorders>
              <w:top w:val="single" w:sz="4" w:space="0" w:color="auto"/>
              <w:left w:val="single" w:sz="4" w:space="0" w:color="auto"/>
              <w:bottom w:val="single" w:sz="4" w:space="0" w:color="auto"/>
              <w:right w:val="single" w:sz="4" w:space="0" w:color="auto"/>
            </w:tcBorders>
            <w:vAlign w:val="center"/>
          </w:tcPr>
          <w:p w:rsidR="00216EDF" w:rsidRPr="00BA06BF" w:rsidRDefault="00216EDF" w:rsidP="00EE1110">
            <w:pPr>
              <w:jc w:val="center"/>
            </w:pPr>
            <w:r w:rsidRPr="00BA06BF">
              <w:t>-56,4%</w:t>
            </w:r>
          </w:p>
        </w:tc>
      </w:tr>
      <w:tr w:rsidR="00216EDF" w:rsidRPr="00A944AD" w:rsidTr="00CA2CB4">
        <w:tc>
          <w:tcPr>
            <w:tcW w:w="2943" w:type="dxa"/>
            <w:tcBorders>
              <w:top w:val="single" w:sz="4" w:space="0" w:color="auto"/>
              <w:left w:val="single" w:sz="4" w:space="0" w:color="auto"/>
              <w:bottom w:val="single" w:sz="4" w:space="0" w:color="auto"/>
              <w:right w:val="single" w:sz="4" w:space="0" w:color="auto"/>
            </w:tcBorders>
          </w:tcPr>
          <w:p w:rsidR="00216EDF" w:rsidRPr="00A944AD" w:rsidRDefault="00216EDF" w:rsidP="00EE1110">
            <w:pPr>
              <w:jc w:val="center"/>
            </w:pPr>
            <w:r w:rsidRPr="00A944AD">
              <w:t>Справочно</w:t>
            </w:r>
          </w:p>
        </w:tc>
        <w:tc>
          <w:tcPr>
            <w:tcW w:w="1418" w:type="dxa"/>
            <w:tcBorders>
              <w:top w:val="single" w:sz="4" w:space="0" w:color="auto"/>
              <w:left w:val="single" w:sz="4" w:space="0" w:color="auto"/>
              <w:bottom w:val="single" w:sz="4" w:space="0" w:color="auto"/>
              <w:right w:val="single" w:sz="4" w:space="0" w:color="auto"/>
            </w:tcBorders>
            <w:vAlign w:val="center"/>
          </w:tcPr>
          <w:p w:rsidR="00216EDF" w:rsidRPr="00A944AD" w:rsidRDefault="00216EDF" w:rsidP="00EE1110">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216EDF" w:rsidRPr="00A944AD" w:rsidRDefault="00216EDF" w:rsidP="00EE1110">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216EDF" w:rsidRPr="00A944AD" w:rsidRDefault="00216EDF" w:rsidP="00EE1110">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216EDF" w:rsidRPr="00A944AD" w:rsidRDefault="00216EDF" w:rsidP="00EE1110">
            <w:pPr>
              <w:jc w:val="center"/>
            </w:pPr>
          </w:p>
        </w:tc>
        <w:tc>
          <w:tcPr>
            <w:tcW w:w="1099" w:type="dxa"/>
            <w:tcBorders>
              <w:top w:val="single" w:sz="4" w:space="0" w:color="auto"/>
              <w:left w:val="single" w:sz="4" w:space="0" w:color="auto"/>
              <w:bottom w:val="single" w:sz="4" w:space="0" w:color="auto"/>
              <w:right w:val="single" w:sz="4" w:space="0" w:color="auto"/>
            </w:tcBorders>
            <w:vAlign w:val="center"/>
          </w:tcPr>
          <w:p w:rsidR="00216EDF" w:rsidRPr="00BA06BF" w:rsidRDefault="00216EDF" w:rsidP="00EE1110">
            <w:pPr>
              <w:jc w:val="center"/>
            </w:pPr>
          </w:p>
        </w:tc>
      </w:tr>
      <w:tr w:rsidR="00216EDF" w:rsidRPr="00A944AD" w:rsidTr="00CA2CB4">
        <w:tc>
          <w:tcPr>
            <w:tcW w:w="2943" w:type="dxa"/>
            <w:tcBorders>
              <w:top w:val="single" w:sz="4" w:space="0" w:color="auto"/>
              <w:left w:val="single" w:sz="4" w:space="0" w:color="auto"/>
              <w:bottom w:val="single" w:sz="4" w:space="0" w:color="auto"/>
              <w:right w:val="single" w:sz="4" w:space="0" w:color="auto"/>
            </w:tcBorders>
          </w:tcPr>
          <w:p w:rsidR="00216EDF" w:rsidRPr="00A944AD" w:rsidRDefault="00216EDF" w:rsidP="00EE1110">
            <w:r w:rsidRPr="00A944AD">
              <w:t>Совокупный финансовый результат периода</w:t>
            </w:r>
          </w:p>
        </w:tc>
        <w:tc>
          <w:tcPr>
            <w:tcW w:w="1418" w:type="dxa"/>
            <w:tcBorders>
              <w:top w:val="single" w:sz="4" w:space="0" w:color="auto"/>
              <w:left w:val="single" w:sz="4" w:space="0" w:color="auto"/>
              <w:bottom w:val="single" w:sz="4" w:space="0" w:color="auto"/>
              <w:right w:val="single" w:sz="4" w:space="0" w:color="auto"/>
            </w:tcBorders>
            <w:vAlign w:val="center"/>
          </w:tcPr>
          <w:p w:rsidR="00216EDF" w:rsidRPr="00A944AD" w:rsidRDefault="00216EDF" w:rsidP="00EE1110">
            <w:pPr>
              <w:jc w:val="center"/>
            </w:pPr>
            <w:r w:rsidRPr="00A944AD">
              <w:t>-593</w:t>
            </w:r>
          </w:p>
        </w:tc>
        <w:tc>
          <w:tcPr>
            <w:tcW w:w="1417" w:type="dxa"/>
            <w:tcBorders>
              <w:top w:val="single" w:sz="4" w:space="0" w:color="auto"/>
              <w:left w:val="single" w:sz="4" w:space="0" w:color="auto"/>
              <w:bottom w:val="single" w:sz="4" w:space="0" w:color="auto"/>
              <w:right w:val="single" w:sz="4" w:space="0" w:color="auto"/>
            </w:tcBorders>
            <w:vAlign w:val="center"/>
          </w:tcPr>
          <w:p w:rsidR="00216EDF" w:rsidRPr="00A944AD" w:rsidRDefault="00216EDF" w:rsidP="00EE1110">
            <w:pPr>
              <w:jc w:val="center"/>
            </w:pPr>
            <w:r w:rsidRPr="00A944AD">
              <w:t>2039</w:t>
            </w:r>
          </w:p>
        </w:tc>
        <w:tc>
          <w:tcPr>
            <w:tcW w:w="1418" w:type="dxa"/>
            <w:tcBorders>
              <w:top w:val="single" w:sz="4" w:space="0" w:color="auto"/>
              <w:left w:val="single" w:sz="4" w:space="0" w:color="auto"/>
              <w:bottom w:val="single" w:sz="4" w:space="0" w:color="auto"/>
              <w:right w:val="single" w:sz="4" w:space="0" w:color="auto"/>
            </w:tcBorders>
            <w:vAlign w:val="center"/>
          </w:tcPr>
          <w:p w:rsidR="00216EDF" w:rsidRPr="00A944AD" w:rsidRDefault="00216EDF" w:rsidP="00EE1110">
            <w:pPr>
              <w:jc w:val="center"/>
            </w:pPr>
            <w:r w:rsidRPr="00A944AD">
              <w:t>2632</w:t>
            </w:r>
          </w:p>
        </w:tc>
        <w:tc>
          <w:tcPr>
            <w:tcW w:w="1276" w:type="dxa"/>
            <w:tcBorders>
              <w:top w:val="single" w:sz="4" w:space="0" w:color="auto"/>
              <w:left w:val="single" w:sz="4" w:space="0" w:color="auto"/>
              <w:bottom w:val="single" w:sz="4" w:space="0" w:color="auto"/>
              <w:right w:val="single" w:sz="4" w:space="0" w:color="auto"/>
            </w:tcBorders>
            <w:vAlign w:val="center"/>
          </w:tcPr>
          <w:p w:rsidR="00216EDF" w:rsidRPr="00A944AD" w:rsidRDefault="00216EDF" w:rsidP="00EE1110">
            <w:pPr>
              <w:jc w:val="center"/>
            </w:pPr>
            <w:r w:rsidRPr="00A944AD">
              <w:t>443,8%</w:t>
            </w:r>
          </w:p>
        </w:tc>
        <w:tc>
          <w:tcPr>
            <w:tcW w:w="1099" w:type="dxa"/>
            <w:tcBorders>
              <w:top w:val="single" w:sz="4" w:space="0" w:color="auto"/>
              <w:left w:val="single" w:sz="4" w:space="0" w:color="auto"/>
              <w:bottom w:val="single" w:sz="4" w:space="0" w:color="auto"/>
              <w:right w:val="single" w:sz="4" w:space="0" w:color="auto"/>
            </w:tcBorders>
            <w:vAlign w:val="center"/>
          </w:tcPr>
          <w:p w:rsidR="00216EDF" w:rsidRPr="00BA06BF" w:rsidRDefault="00216EDF" w:rsidP="00EE1110">
            <w:pPr>
              <w:jc w:val="center"/>
            </w:pPr>
            <w:r w:rsidRPr="00BA06BF">
              <w:t>-56,4%</w:t>
            </w:r>
          </w:p>
        </w:tc>
      </w:tr>
      <w:tr w:rsidR="00216EDF" w:rsidRPr="00A944AD" w:rsidTr="00EE1110">
        <w:tc>
          <w:tcPr>
            <w:tcW w:w="2943" w:type="dxa"/>
            <w:tcBorders>
              <w:top w:val="single" w:sz="4" w:space="0" w:color="auto"/>
              <w:left w:val="single" w:sz="4" w:space="0" w:color="auto"/>
              <w:bottom w:val="single" w:sz="4" w:space="0" w:color="auto"/>
              <w:right w:val="single" w:sz="4" w:space="0" w:color="auto"/>
            </w:tcBorders>
          </w:tcPr>
          <w:p w:rsidR="00216EDF" w:rsidRPr="00A944AD" w:rsidRDefault="00216EDF" w:rsidP="00EE1110">
            <w:r w:rsidRPr="00A944AD">
              <w:t>Базовая прибыль (убыток) на акцию</w:t>
            </w:r>
          </w:p>
        </w:tc>
        <w:tc>
          <w:tcPr>
            <w:tcW w:w="1418" w:type="dxa"/>
            <w:tcBorders>
              <w:top w:val="single" w:sz="4" w:space="0" w:color="auto"/>
              <w:left w:val="single" w:sz="4" w:space="0" w:color="auto"/>
              <w:bottom w:val="single" w:sz="4" w:space="0" w:color="auto"/>
              <w:right w:val="single" w:sz="4" w:space="0" w:color="auto"/>
            </w:tcBorders>
          </w:tcPr>
          <w:p w:rsidR="00216EDF" w:rsidRPr="00A944AD" w:rsidRDefault="00216EDF" w:rsidP="00EE1110">
            <w:pPr>
              <w:jc w:val="center"/>
            </w:pPr>
            <w:r w:rsidRPr="00A944AD">
              <w:t>0</w:t>
            </w:r>
          </w:p>
        </w:tc>
        <w:tc>
          <w:tcPr>
            <w:tcW w:w="1417" w:type="dxa"/>
            <w:tcBorders>
              <w:top w:val="single" w:sz="4" w:space="0" w:color="auto"/>
              <w:left w:val="single" w:sz="4" w:space="0" w:color="auto"/>
              <w:bottom w:val="single" w:sz="4" w:space="0" w:color="auto"/>
              <w:right w:val="single" w:sz="4" w:space="0" w:color="auto"/>
            </w:tcBorders>
          </w:tcPr>
          <w:p w:rsidR="00216EDF" w:rsidRPr="00A944AD" w:rsidRDefault="00216EDF" w:rsidP="00EE1110">
            <w:pPr>
              <w:jc w:val="center"/>
            </w:pPr>
            <w:r w:rsidRPr="00A944AD">
              <w:t>0</w:t>
            </w:r>
          </w:p>
        </w:tc>
        <w:tc>
          <w:tcPr>
            <w:tcW w:w="1418" w:type="dxa"/>
            <w:tcBorders>
              <w:top w:val="single" w:sz="4" w:space="0" w:color="auto"/>
              <w:left w:val="single" w:sz="4" w:space="0" w:color="auto"/>
              <w:bottom w:val="single" w:sz="4" w:space="0" w:color="auto"/>
              <w:right w:val="single" w:sz="4" w:space="0" w:color="auto"/>
            </w:tcBorders>
          </w:tcPr>
          <w:p w:rsidR="00216EDF" w:rsidRPr="00A944AD" w:rsidRDefault="00216EDF" w:rsidP="00EE1110">
            <w:pPr>
              <w:jc w:val="center"/>
            </w:pPr>
            <w:r w:rsidRPr="00A944AD">
              <w:t>0</w:t>
            </w:r>
          </w:p>
        </w:tc>
        <w:tc>
          <w:tcPr>
            <w:tcW w:w="1276" w:type="dxa"/>
            <w:tcBorders>
              <w:top w:val="single" w:sz="4" w:space="0" w:color="auto"/>
              <w:left w:val="single" w:sz="4" w:space="0" w:color="auto"/>
              <w:bottom w:val="single" w:sz="4" w:space="0" w:color="auto"/>
              <w:right w:val="single" w:sz="4" w:space="0" w:color="auto"/>
            </w:tcBorders>
          </w:tcPr>
          <w:p w:rsidR="00216EDF" w:rsidRPr="00A944AD" w:rsidRDefault="00216EDF" w:rsidP="00EE1110">
            <w:pPr>
              <w:jc w:val="center"/>
            </w:pPr>
            <w:r w:rsidRPr="00A944AD">
              <w:t>0%</w:t>
            </w:r>
          </w:p>
        </w:tc>
        <w:tc>
          <w:tcPr>
            <w:tcW w:w="1099" w:type="dxa"/>
            <w:tcBorders>
              <w:top w:val="single" w:sz="4" w:space="0" w:color="auto"/>
              <w:left w:val="single" w:sz="4" w:space="0" w:color="auto"/>
              <w:bottom w:val="single" w:sz="4" w:space="0" w:color="auto"/>
              <w:right w:val="single" w:sz="4" w:space="0" w:color="auto"/>
            </w:tcBorders>
          </w:tcPr>
          <w:p w:rsidR="00216EDF" w:rsidRPr="00A944AD" w:rsidRDefault="00216EDF" w:rsidP="00EE1110">
            <w:pPr>
              <w:jc w:val="center"/>
            </w:pPr>
            <w:r w:rsidRPr="00A944AD">
              <w:t>0%</w:t>
            </w:r>
          </w:p>
        </w:tc>
      </w:tr>
      <w:tr w:rsidR="00216EDF" w:rsidRPr="00A944AD" w:rsidTr="00EE1110">
        <w:tc>
          <w:tcPr>
            <w:tcW w:w="2943" w:type="dxa"/>
            <w:tcBorders>
              <w:top w:val="single" w:sz="4" w:space="0" w:color="auto"/>
              <w:left w:val="single" w:sz="4" w:space="0" w:color="auto"/>
              <w:bottom w:val="single" w:sz="4" w:space="0" w:color="auto"/>
              <w:right w:val="single" w:sz="4" w:space="0" w:color="auto"/>
            </w:tcBorders>
          </w:tcPr>
          <w:p w:rsidR="00216EDF" w:rsidRPr="00A944AD" w:rsidRDefault="00216EDF" w:rsidP="00EE1110">
            <w:r w:rsidRPr="00A944AD">
              <w:t>Разводненная прибыль (убыток) на акцию</w:t>
            </w:r>
          </w:p>
        </w:tc>
        <w:tc>
          <w:tcPr>
            <w:tcW w:w="1418" w:type="dxa"/>
            <w:tcBorders>
              <w:top w:val="single" w:sz="4" w:space="0" w:color="auto"/>
              <w:left w:val="single" w:sz="4" w:space="0" w:color="auto"/>
              <w:bottom w:val="single" w:sz="4" w:space="0" w:color="auto"/>
              <w:right w:val="single" w:sz="4" w:space="0" w:color="auto"/>
            </w:tcBorders>
          </w:tcPr>
          <w:p w:rsidR="00216EDF" w:rsidRPr="00A944AD" w:rsidRDefault="00216EDF" w:rsidP="00EE1110">
            <w:pPr>
              <w:jc w:val="center"/>
            </w:pPr>
            <w:r w:rsidRPr="00A944AD">
              <w:t>0</w:t>
            </w:r>
          </w:p>
        </w:tc>
        <w:tc>
          <w:tcPr>
            <w:tcW w:w="1417" w:type="dxa"/>
            <w:tcBorders>
              <w:top w:val="single" w:sz="4" w:space="0" w:color="auto"/>
              <w:left w:val="single" w:sz="4" w:space="0" w:color="auto"/>
              <w:bottom w:val="single" w:sz="4" w:space="0" w:color="auto"/>
              <w:right w:val="single" w:sz="4" w:space="0" w:color="auto"/>
            </w:tcBorders>
          </w:tcPr>
          <w:p w:rsidR="00216EDF" w:rsidRPr="00A944AD" w:rsidRDefault="00216EDF" w:rsidP="00EE1110">
            <w:pPr>
              <w:jc w:val="center"/>
            </w:pPr>
            <w:r w:rsidRPr="00A944AD">
              <w:t>0</w:t>
            </w:r>
          </w:p>
        </w:tc>
        <w:tc>
          <w:tcPr>
            <w:tcW w:w="1418" w:type="dxa"/>
            <w:tcBorders>
              <w:top w:val="single" w:sz="4" w:space="0" w:color="auto"/>
              <w:left w:val="single" w:sz="4" w:space="0" w:color="auto"/>
              <w:bottom w:val="single" w:sz="4" w:space="0" w:color="auto"/>
              <w:right w:val="single" w:sz="4" w:space="0" w:color="auto"/>
            </w:tcBorders>
          </w:tcPr>
          <w:p w:rsidR="00216EDF" w:rsidRPr="00A944AD" w:rsidRDefault="00216EDF" w:rsidP="00EE1110">
            <w:pPr>
              <w:jc w:val="center"/>
            </w:pPr>
            <w:r w:rsidRPr="00A944AD">
              <w:t>0</w:t>
            </w:r>
          </w:p>
        </w:tc>
        <w:tc>
          <w:tcPr>
            <w:tcW w:w="1276" w:type="dxa"/>
            <w:tcBorders>
              <w:top w:val="single" w:sz="4" w:space="0" w:color="auto"/>
              <w:left w:val="single" w:sz="4" w:space="0" w:color="auto"/>
              <w:bottom w:val="single" w:sz="4" w:space="0" w:color="auto"/>
              <w:right w:val="single" w:sz="4" w:space="0" w:color="auto"/>
            </w:tcBorders>
          </w:tcPr>
          <w:p w:rsidR="00216EDF" w:rsidRPr="00A944AD" w:rsidRDefault="00216EDF" w:rsidP="00EE1110">
            <w:pPr>
              <w:jc w:val="center"/>
            </w:pPr>
            <w:r w:rsidRPr="00A944AD">
              <w:t>0%</w:t>
            </w:r>
          </w:p>
        </w:tc>
        <w:tc>
          <w:tcPr>
            <w:tcW w:w="1099" w:type="dxa"/>
            <w:tcBorders>
              <w:top w:val="single" w:sz="4" w:space="0" w:color="auto"/>
              <w:left w:val="single" w:sz="4" w:space="0" w:color="auto"/>
              <w:bottom w:val="single" w:sz="4" w:space="0" w:color="auto"/>
              <w:right w:val="single" w:sz="4" w:space="0" w:color="auto"/>
            </w:tcBorders>
          </w:tcPr>
          <w:p w:rsidR="00216EDF" w:rsidRPr="00A944AD" w:rsidRDefault="00216EDF" w:rsidP="00EE1110">
            <w:pPr>
              <w:jc w:val="center"/>
            </w:pPr>
            <w:r w:rsidRPr="00A944AD">
              <w:t>0%</w:t>
            </w:r>
          </w:p>
        </w:tc>
      </w:tr>
    </w:tbl>
    <w:p w:rsidR="003A1244" w:rsidRDefault="003A1244" w:rsidP="003A1244">
      <w:pPr>
        <w:spacing w:line="360" w:lineRule="auto"/>
        <w:contextualSpacing/>
        <w:jc w:val="both"/>
        <w:rPr>
          <w:sz w:val="28"/>
          <w:szCs w:val="28"/>
        </w:rPr>
      </w:pPr>
    </w:p>
    <w:p w:rsidR="003A1244" w:rsidRPr="00A944AD" w:rsidRDefault="00CA2CB4" w:rsidP="003A1244">
      <w:pPr>
        <w:spacing w:line="360" w:lineRule="auto"/>
        <w:contextualSpacing/>
        <w:jc w:val="center"/>
        <w:rPr>
          <w:b/>
          <w:sz w:val="28"/>
          <w:szCs w:val="28"/>
        </w:rPr>
      </w:pPr>
      <w:r>
        <w:rPr>
          <w:b/>
          <w:sz w:val="28"/>
          <w:szCs w:val="28"/>
        </w:rPr>
        <w:t>Таблица 2.1.2</w:t>
      </w:r>
      <w:r w:rsidR="003A1244" w:rsidRPr="00A944AD">
        <w:rPr>
          <w:b/>
          <w:sz w:val="28"/>
          <w:szCs w:val="28"/>
        </w:rPr>
        <w:t xml:space="preserve"> - Изменение показателей финансово - хозяйственной деятельности в отчетном периоде по сравнению с базовым периодом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1298"/>
        <w:gridCol w:w="1490"/>
        <w:gridCol w:w="1405"/>
        <w:gridCol w:w="1159"/>
      </w:tblGrid>
      <w:tr w:rsidR="003A1244" w:rsidRPr="00A944AD" w:rsidTr="00CA2CB4">
        <w:trPr>
          <w:trHeight w:val="501"/>
        </w:trPr>
        <w:tc>
          <w:tcPr>
            <w:tcW w:w="4219" w:type="dxa"/>
          </w:tcPr>
          <w:p w:rsidR="003A1244" w:rsidRPr="00A944AD" w:rsidRDefault="003A1244" w:rsidP="00CA2CB4">
            <w:pPr>
              <w:jc w:val="center"/>
            </w:pPr>
            <w:r w:rsidRPr="00A944AD">
              <w:t>Оценка показателей ФХД - Изменения</w:t>
            </w:r>
          </w:p>
        </w:tc>
        <w:tc>
          <w:tcPr>
            <w:tcW w:w="1298" w:type="dxa"/>
          </w:tcPr>
          <w:p w:rsidR="003A1244" w:rsidRPr="00A944AD" w:rsidRDefault="003A1244" w:rsidP="00CA2CB4"/>
        </w:tc>
        <w:tc>
          <w:tcPr>
            <w:tcW w:w="1490" w:type="dxa"/>
          </w:tcPr>
          <w:p w:rsidR="003A1244" w:rsidRPr="00A944AD" w:rsidRDefault="003A1244" w:rsidP="00CA2CB4"/>
        </w:tc>
        <w:tc>
          <w:tcPr>
            <w:tcW w:w="2564" w:type="dxa"/>
            <w:gridSpan w:val="2"/>
          </w:tcPr>
          <w:p w:rsidR="003A1244" w:rsidRPr="00A944AD" w:rsidRDefault="003A1244" w:rsidP="00CA2CB4">
            <w:r w:rsidRPr="00A944AD">
              <w:t>Изменения</w:t>
            </w:r>
          </w:p>
        </w:tc>
      </w:tr>
      <w:tr w:rsidR="00216EDF" w:rsidRPr="00A944AD" w:rsidTr="00216EDF">
        <w:trPr>
          <w:trHeight w:val="282"/>
        </w:trPr>
        <w:tc>
          <w:tcPr>
            <w:tcW w:w="4219" w:type="dxa"/>
            <w:vAlign w:val="center"/>
          </w:tcPr>
          <w:p w:rsidR="00216EDF" w:rsidRPr="00A944AD" w:rsidRDefault="00216EDF" w:rsidP="00CA2CB4">
            <w:pPr>
              <w:jc w:val="center"/>
            </w:pPr>
            <w:r>
              <w:t>1</w:t>
            </w:r>
          </w:p>
        </w:tc>
        <w:tc>
          <w:tcPr>
            <w:tcW w:w="1298" w:type="dxa"/>
            <w:vAlign w:val="center"/>
          </w:tcPr>
          <w:p w:rsidR="00216EDF" w:rsidRPr="00A944AD" w:rsidRDefault="00216EDF" w:rsidP="00CA2CB4">
            <w:pPr>
              <w:jc w:val="center"/>
            </w:pPr>
            <w:r>
              <w:t>2</w:t>
            </w:r>
          </w:p>
        </w:tc>
        <w:tc>
          <w:tcPr>
            <w:tcW w:w="1490" w:type="dxa"/>
            <w:vAlign w:val="center"/>
          </w:tcPr>
          <w:p w:rsidR="00216EDF" w:rsidRPr="00A944AD" w:rsidRDefault="00216EDF" w:rsidP="00CA2CB4">
            <w:pPr>
              <w:jc w:val="center"/>
            </w:pPr>
            <w:r>
              <w:t>3</w:t>
            </w:r>
          </w:p>
        </w:tc>
        <w:tc>
          <w:tcPr>
            <w:tcW w:w="1405" w:type="dxa"/>
            <w:vAlign w:val="center"/>
          </w:tcPr>
          <w:p w:rsidR="00216EDF" w:rsidRPr="00A944AD" w:rsidRDefault="00216EDF" w:rsidP="00CA2CB4">
            <w:pPr>
              <w:jc w:val="center"/>
            </w:pPr>
            <w:r>
              <w:t>4</w:t>
            </w:r>
          </w:p>
        </w:tc>
        <w:tc>
          <w:tcPr>
            <w:tcW w:w="1159" w:type="dxa"/>
            <w:vAlign w:val="center"/>
          </w:tcPr>
          <w:p w:rsidR="00216EDF" w:rsidRPr="00A944AD" w:rsidRDefault="00216EDF" w:rsidP="00CA2CB4">
            <w:pPr>
              <w:jc w:val="center"/>
            </w:pPr>
            <w:r>
              <w:t>5</w:t>
            </w:r>
          </w:p>
        </w:tc>
      </w:tr>
      <w:tr w:rsidR="003A1244" w:rsidRPr="00A944AD" w:rsidTr="00CA2CB4">
        <w:trPr>
          <w:trHeight w:val="509"/>
        </w:trPr>
        <w:tc>
          <w:tcPr>
            <w:tcW w:w="4219" w:type="dxa"/>
            <w:vAlign w:val="center"/>
          </w:tcPr>
          <w:p w:rsidR="003A1244" w:rsidRPr="00A944AD" w:rsidRDefault="003A1244" w:rsidP="00CA2CB4">
            <w:pPr>
              <w:jc w:val="center"/>
            </w:pPr>
            <w:r w:rsidRPr="00A944AD">
              <w:t>Наименование показателя</w:t>
            </w:r>
          </w:p>
        </w:tc>
        <w:tc>
          <w:tcPr>
            <w:tcW w:w="1298" w:type="dxa"/>
            <w:vAlign w:val="center"/>
          </w:tcPr>
          <w:p w:rsidR="003A1244" w:rsidRPr="00A944AD" w:rsidRDefault="003A1244" w:rsidP="00CA2CB4">
            <w:pPr>
              <w:jc w:val="center"/>
            </w:pPr>
            <w:r w:rsidRPr="00A944AD">
              <w:t>31.12.2012 г.</w:t>
            </w:r>
          </w:p>
        </w:tc>
        <w:tc>
          <w:tcPr>
            <w:tcW w:w="1490" w:type="dxa"/>
            <w:vAlign w:val="center"/>
          </w:tcPr>
          <w:p w:rsidR="003A1244" w:rsidRPr="00A944AD" w:rsidRDefault="003A1244" w:rsidP="00CA2CB4">
            <w:pPr>
              <w:jc w:val="center"/>
            </w:pPr>
            <w:r w:rsidRPr="00A944AD">
              <w:t>31.12.2014 г.</w:t>
            </w:r>
          </w:p>
        </w:tc>
        <w:tc>
          <w:tcPr>
            <w:tcW w:w="1405" w:type="dxa"/>
            <w:vAlign w:val="center"/>
          </w:tcPr>
          <w:p w:rsidR="003A1244" w:rsidRPr="00A944AD" w:rsidRDefault="003A1244" w:rsidP="00CA2CB4">
            <w:pPr>
              <w:jc w:val="center"/>
            </w:pPr>
            <w:r w:rsidRPr="00A944AD">
              <w:t>В абс. выражении</w:t>
            </w:r>
          </w:p>
        </w:tc>
        <w:tc>
          <w:tcPr>
            <w:tcW w:w="1159" w:type="dxa"/>
            <w:vAlign w:val="center"/>
          </w:tcPr>
          <w:p w:rsidR="003A1244" w:rsidRPr="00A944AD" w:rsidRDefault="003A1244" w:rsidP="00CA2CB4">
            <w:pPr>
              <w:jc w:val="center"/>
            </w:pPr>
            <w:r w:rsidRPr="00A944AD">
              <w:t>Темп прироста</w:t>
            </w:r>
          </w:p>
        </w:tc>
      </w:tr>
      <w:tr w:rsidR="003A1244" w:rsidRPr="00A944AD" w:rsidTr="00CA2CB4">
        <w:trPr>
          <w:trHeight w:val="375"/>
        </w:trPr>
        <w:tc>
          <w:tcPr>
            <w:tcW w:w="4219" w:type="dxa"/>
          </w:tcPr>
          <w:p w:rsidR="003A1244" w:rsidRPr="00216EDF" w:rsidRDefault="003A1244" w:rsidP="00216EDF">
            <w:r w:rsidRPr="00216EDF">
              <w:t>Объем продаж</w:t>
            </w:r>
          </w:p>
        </w:tc>
        <w:tc>
          <w:tcPr>
            <w:tcW w:w="1298" w:type="dxa"/>
            <w:vAlign w:val="center"/>
          </w:tcPr>
          <w:p w:rsidR="003A1244" w:rsidRPr="00A944AD" w:rsidRDefault="003A1244" w:rsidP="00CA2CB4">
            <w:pPr>
              <w:jc w:val="center"/>
            </w:pPr>
            <w:r w:rsidRPr="00A944AD">
              <w:t>1525</w:t>
            </w:r>
          </w:p>
        </w:tc>
        <w:tc>
          <w:tcPr>
            <w:tcW w:w="1490" w:type="dxa"/>
            <w:vAlign w:val="center"/>
          </w:tcPr>
          <w:p w:rsidR="003A1244" w:rsidRPr="00A944AD" w:rsidRDefault="003A1244" w:rsidP="00CA2CB4">
            <w:pPr>
              <w:jc w:val="center"/>
            </w:pPr>
            <w:r w:rsidRPr="00A944AD">
              <w:t>11665</w:t>
            </w:r>
          </w:p>
        </w:tc>
        <w:tc>
          <w:tcPr>
            <w:tcW w:w="1405" w:type="dxa"/>
            <w:vAlign w:val="center"/>
          </w:tcPr>
          <w:p w:rsidR="003A1244" w:rsidRPr="00A944AD" w:rsidRDefault="003A1244" w:rsidP="00CA2CB4">
            <w:pPr>
              <w:jc w:val="center"/>
            </w:pPr>
            <w:r w:rsidRPr="00A944AD">
              <w:t>10140</w:t>
            </w:r>
          </w:p>
        </w:tc>
        <w:tc>
          <w:tcPr>
            <w:tcW w:w="1159" w:type="dxa"/>
            <w:vAlign w:val="center"/>
          </w:tcPr>
          <w:p w:rsidR="003A1244" w:rsidRPr="00A944AD" w:rsidRDefault="003A1244" w:rsidP="00CA2CB4">
            <w:pPr>
              <w:jc w:val="center"/>
            </w:pPr>
            <w:r w:rsidRPr="00A944AD">
              <w:t>664,9%</w:t>
            </w:r>
          </w:p>
        </w:tc>
      </w:tr>
      <w:tr w:rsidR="003A1244" w:rsidRPr="00A944AD" w:rsidTr="00CA2CB4">
        <w:trPr>
          <w:trHeight w:val="369"/>
        </w:trPr>
        <w:tc>
          <w:tcPr>
            <w:tcW w:w="4219" w:type="dxa"/>
          </w:tcPr>
          <w:p w:rsidR="003A1244" w:rsidRPr="00216EDF" w:rsidRDefault="003A1244" w:rsidP="00216EDF">
            <w:r w:rsidRPr="00216EDF">
              <w:t>Прибыль от продаж</w:t>
            </w:r>
          </w:p>
        </w:tc>
        <w:tc>
          <w:tcPr>
            <w:tcW w:w="1298" w:type="dxa"/>
            <w:vAlign w:val="center"/>
          </w:tcPr>
          <w:p w:rsidR="003A1244" w:rsidRPr="00BA06BF" w:rsidRDefault="003A1244" w:rsidP="00CA2CB4">
            <w:pPr>
              <w:jc w:val="center"/>
            </w:pPr>
            <w:r w:rsidRPr="00BA06BF">
              <w:t>-552</w:t>
            </w:r>
          </w:p>
        </w:tc>
        <w:tc>
          <w:tcPr>
            <w:tcW w:w="1490" w:type="dxa"/>
            <w:vAlign w:val="center"/>
          </w:tcPr>
          <w:p w:rsidR="003A1244" w:rsidRPr="00A944AD" w:rsidRDefault="003A1244" w:rsidP="00CA2CB4">
            <w:pPr>
              <w:jc w:val="center"/>
            </w:pPr>
            <w:r w:rsidRPr="00A944AD">
              <w:t>2035</w:t>
            </w:r>
          </w:p>
        </w:tc>
        <w:tc>
          <w:tcPr>
            <w:tcW w:w="1405" w:type="dxa"/>
            <w:vAlign w:val="center"/>
          </w:tcPr>
          <w:p w:rsidR="003A1244" w:rsidRPr="00A944AD" w:rsidRDefault="003A1244" w:rsidP="00CA2CB4">
            <w:pPr>
              <w:jc w:val="center"/>
            </w:pPr>
            <w:r w:rsidRPr="00A944AD">
              <w:t>2587</w:t>
            </w:r>
          </w:p>
        </w:tc>
        <w:tc>
          <w:tcPr>
            <w:tcW w:w="1159" w:type="dxa"/>
            <w:vAlign w:val="center"/>
          </w:tcPr>
          <w:p w:rsidR="003A1244" w:rsidRPr="00A944AD" w:rsidRDefault="003A1244" w:rsidP="00CA2CB4">
            <w:pPr>
              <w:jc w:val="center"/>
            </w:pPr>
            <w:r w:rsidRPr="00A944AD">
              <w:t>468,7%</w:t>
            </w:r>
          </w:p>
        </w:tc>
      </w:tr>
      <w:tr w:rsidR="003A1244" w:rsidRPr="00A944AD" w:rsidTr="00CA2CB4">
        <w:trPr>
          <w:trHeight w:val="505"/>
        </w:trPr>
        <w:tc>
          <w:tcPr>
            <w:tcW w:w="4219" w:type="dxa"/>
          </w:tcPr>
          <w:p w:rsidR="003A1244" w:rsidRPr="00216EDF" w:rsidRDefault="003A1244" w:rsidP="00216EDF">
            <w:r w:rsidRPr="00216EDF">
              <w:lastRenderedPageBreak/>
              <w:t>Амортизация</w:t>
            </w:r>
          </w:p>
        </w:tc>
        <w:tc>
          <w:tcPr>
            <w:tcW w:w="1298" w:type="dxa"/>
            <w:vAlign w:val="center"/>
          </w:tcPr>
          <w:p w:rsidR="003A1244" w:rsidRPr="00BA06BF" w:rsidRDefault="003A1244" w:rsidP="00CA2CB4">
            <w:pPr>
              <w:jc w:val="center"/>
            </w:pPr>
            <w:r w:rsidRPr="00BA06BF">
              <w:t>0</w:t>
            </w:r>
          </w:p>
        </w:tc>
        <w:tc>
          <w:tcPr>
            <w:tcW w:w="1490" w:type="dxa"/>
            <w:vAlign w:val="center"/>
          </w:tcPr>
          <w:p w:rsidR="003A1244" w:rsidRPr="00A944AD" w:rsidRDefault="003A1244" w:rsidP="00CA2CB4">
            <w:pPr>
              <w:jc w:val="center"/>
            </w:pPr>
            <w:r w:rsidRPr="00A944AD">
              <w:t>0</w:t>
            </w:r>
          </w:p>
        </w:tc>
        <w:tc>
          <w:tcPr>
            <w:tcW w:w="1405" w:type="dxa"/>
            <w:vAlign w:val="center"/>
          </w:tcPr>
          <w:p w:rsidR="003A1244" w:rsidRPr="00A944AD" w:rsidRDefault="003A1244" w:rsidP="00CA2CB4">
            <w:pPr>
              <w:jc w:val="center"/>
            </w:pPr>
            <w:r w:rsidRPr="00A944AD">
              <w:t>0</w:t>
            </w:r>
          </w:p>
        </w:tc>
        <w:tc>
          <w:tcPr>
            <w:tcW w:w="1159" w:type="dxa"/>
            <w:vAlign w:val="center"/>
          </w:tcPr>
          <w:p w:rsidR="003A1244" w:rsidRPr="00A944AD" w:rsidRDefault="003A1244" w:rsidP="00CA2CB4">
            <w:pPr>
              <w:jc w:val="center"/>
            </w:pPr>
            <w:r w:rsidRPr="00A944AD">
              <w:t>0%</w:t>
            </w:r>
          </w:p>
        </w:tc>
      </w:tr>
      <w:tr w:rsidR="003A1244" w:rsidRPr="00A944AD" w:rsidTr="00CA2CB4">
        <w:trPr>
          <w:trHeight w:val="431"/>
        </w:trPr>
        <w:tc>
          <w:tcPr>
            <w:tcW w:w="4219" w:type="dxa"/>
          </w:tcPr>
          <w:p w:rsidR="003A1244" w:rsidRPr="00216EDF" w:rsidRDefault="003A1244" w:rsidP="00216EDF">
            <w:r w:rsidRPr="00216EDF">
              <w:rPr>
                <w:lang w:val="en-US"/>
              </w:rPr>
              <w:t>EBITDA</w:t>
            </w:r>
          </w:p>
        </w:tc>
        <w:tc>
          <w:tcPr>
            <w:tcW w:w="1298" w:type="dxa"/>
            <w:vAlign w:val="center"/>
          </w:tcPr>
          <w:p w:rsidR="003A1244" w:rsidRPr="00BA06BF" w:rsidRDefault="003A1244" w:rsidP="00CA2CB4">
            <w:pPr>
              <w:jc w:val="center"/>
            </w:pPr>
            <w:r w:rsidRPr="00BA06BF">
              <w:t>-552</w:t>
            </w:r>
          </w:p>
        </w:tc>
        <w:tc>
          <w:tcPr>
            <w:tcW w:w="1490" w:type="dxa"/>
            <w:vAlign w:val="center"/>
          </w:tcPr>
          <w:p w:rsidR="003A1244" w:rsidRPr="00A944AD" w:rsidRDefault="003A1244" w:rsidP="00CA2CB4">
            <w:pPr>
              <w:jc w:val="center"/>
            </w:pPr>
            <w:r w:rsidRPr="00A944AD">
              <w:t>2035</w:t>
            </w:r>
          </w:p>
        </w:tc>
        <w:tc>
          <w:tcPr>
            <w:tcW w:w="1405" w:type="dxa"/>
            <w:vAlign w:val="center"/>
          </w:tcPr>
          <w:p w:rsidR="003A1244" w:rsidRPr="00A944AD" w:rsidRDefault="003A1244" w:rsidP="00CA2CB4">
            <w:pPr>
              <w:jc w:val="center"/>
            </w:pPr>
            <w:r w:rsidRPr="00A944AD">
              <w:t>2587</w:t>
            </w:r>
          </w:p>
        </w:tc>
        <w:tc>
          <w:tcPr>
            <w:tcW w:w="1159" w:type="dxa"/>
            <w:vAlign w:val="center"/>
          </w:tcPr>
          <w:p w:rsidR="003A1244" w:rsidRPr="00A944AD" w:rsidRDefault="003A1244" w:rsidP="00CA2CB4">
            <w:pPr>
              <w:jc w:val="center"/>
            </w:pPr>
            <w:r w:rsidRPr="00A944AD">
              <w:t>468,7%</w:t>
            </w:r>
          </w:p>
        </w:tc>
      </w:tr>
      <w:tr w:rsidR="00563B77" w:rsidRPr="00A944AD" w:rsidTr="00CA2CB4">
        <w:trPr>
          <w:trHeight w:val="431"/>
        </w:trPr>
        <w:tc>
          <w:tcPr>
            <w:tcW w:w="4219" w:type="dxa"/>
          </w:tcPr>
          <w:p w:rsidR="00563B77" w:rsidRPr="00216EDF" w:rsidRDefault="00563B77" w:rsidP="00216EDF">
            <w:r w:rsidRPr="00216EDF">
              <w:t>Чистая прибыль</w:t>
            </w:r>
          </w:p>
        </w:tc>
        <w:tc>
          <w:tcPr>
            <w:tcW w:w="1298" w:type="dxa"/>
            <w:vAlign w:val="center"/>
          </w:tcPr>
          <w:p w:rsidR="00563B77" w:rsidRPr="00BA06BF" w:rsidRDefault="00563B77" w:rsidP="00EE1110">
            <w:pPr>
              <w:jc w:val="center"/>
            </w:pPr>
            <w:r w:rsidRPr="00BA06BF">
              <w:t>-593</w:t>
            </w:r>
          </w:p>
        </w:tc>
        <w:tc>
          <w:tcPr>
            <w:tcW w:w="1490" w:type="dxa"/>
            <w:vAlign w:val="center"/>
          </w:tcPr>
          <w:p w:rsidR="00563B77" w:rsidRPr="00BA06BF" w:rsidRDefault="00563B77" w:rsidP="00EE1110">
            <w:pPr>
              <w:jc w:val="center"/>
            </w:pPr>
            <w:r w:rsidRPr="00BA06BF">
              <w:t>2039</w:t>
            </w:r>
          </w:p>
        </w:tc>
        <w:tc>
          <w:tcPr>
            <w:tcW w:w="1405" w:type="dxa"/>
            <w:vAlign w:val="center"/>
          </w:tcPr>
          <w:p w:rsidR="00563B77" w:rsidRPr="00BA06BF" w:rsidRDefault="00563B77" w:rsidP="00EE1110">
            <w:pPr>
              <w:jc w:val="center"/>
            </w:pPr>
            <w:r w:rsidRPr="00BA06BF">
              <w:t>2632</w:t>
            </w:r>
          </w:p>
        </w:tc>
        <w:tc>
          <w:tcPr>
            <w:tcW w:w="1159" w:type="dxa"/>
            <w:vAlign w:val="center"/>
          </w:tcPr>
          <w:p w:rsidR="00563B77" w:rsidRPr="00BA06BF" w:rsidRDefault="00563B77" w:rsidP="00EE1110">
            <w:pPr>
              <w:jc w:val="center"/>
            </w:pPr>
            <w:r w:rsidRPr="00BA06BF">
              <w:t>443,8%</w:t>
            </w:r>
          </w:p>
        </w:tc>
      </w:tr>
      <w:tr w:rsidR="00563B77" w:rsidRPr="00A944AD" w:rsidTr="00CA2CB4">
        <w:trPr>
          <w:trHeight w:val="431"/>
        </w:trPr>
        <w:tc>
          <w:tcPr>
            <w:tcW w:w="4219" w:type="dxa"/>
          </w:tcPr>
          <w:p w:rsidR="00563B77" w:rsidRPr="00216EDF" w:rsidRDefault="00563B77" w:rsidP="00216EDF">
            <w:r w:rsidRPr="00216EDF">
              <w:t>Рентабельность продаж, %</w:t>
            </w:r>
          </w:p>
        </w:tc>
        <w:tc>
          <w:tcPr>
            <w:tcW w:w="1298" w:type="dxa"/>
            <w:vAlign w:val="center"/>
          </w:tcPr>
          <w:p w:rsidR="00563B77" w:rsidRPr="00BA06BF" w:rsidRDefault="00563B77" w:rsidP="00EE1110">
            <w:pPr>
              <w:jc w:val="center"/>
            </w:pPr>
            <w:r w:rsidRPr="00BA06BF">
              <w:t>36,2%</w:t>
            </w:r>
          </w:p>
        </w:tc>
        <w:tc>
          <w:tcPr>
            <w:tcW w:w="1490" w:type="dxa"/>
            <w:vAlign w:val="center"/>
          </w:tcPr>
          <w:p w:rsidR="00563B77" w:rsidRPr="00BA06BF" w:rsidRDefault="00563B77" w:rsidP="00EE1110">
            <w:pPr>
              <w:jc w:val="center"/>
            </w:pPr>
            <w:r w:rsidRPr="00BA06BF">
              <w:t>17,4%</w:t>
            </w:r>
          </w:p>
        </w:tc>
        <w:tc>
          <w:tcPr>
            <w:tcW w:w="1405" w:type="dxa"/>
            <w:vAlign w:val="center"/>
          </w:tcPr>
          <w:p w:rsidR="00563B77" w:rsidRPr="00BA06BF" w:rsidRDefault="00563B77" w:rsidP="00EE1110">
            <w:pPr>
              <w:jc w:val="center"/>
            </w:pPr>
            <w:r w:rsidRPr="00BA06BF">
              <w:t>53,6%</w:t>
            </w:r>
          </w:p>
        </w:tc>
        <w:tc>
          <w:tcPr>
            <w:tcW w:w="1159" w:type="dxa"/>
            <w:vAlign w:val="center"/>
          </w:tcPr>
          <w:p w:rsidR="00563B77" w:rsidRPr="00BA06BF" w:rsidRDefault="00563B77" w:rsidP="00EE1110">
            <w:pPr>
              <w:jc w:val="center"/>
            </w:pPr>
            <w:r w:rsidRPr="00BA06BF">
              <w:t>148,2%</w:t>
            </w:r>
          </w:p>
        </w:tc>
      </w:tr>
      <w:tr w:rsidR="00563B77" w:rsidRPr="00A944AD" w:rsidTr="00CA2CB4">
        <w:trPr>
          <w:trHeight w:val="431"/>
        </w:trPr>
        <w:tc>
          <w:tcPr>
            <w:tcW w:w="4219" w:type="dxa"/>
          </w:tcPr>
          <w:p w:rsidR="00563B77" w:rsidRPr="00216EDF" w:rsidRDefault="00563B77" w:rsidP="00216EDF">
            <w:r w:rsidRPr="00216EDF">
              <w:t>Чистые активы</w:t>
            </w:r>
          </w:p>
        </w:tc>
        <w:tc>
          <w:tcPr>
            <w:tcW w:w="1298" w:type="dxa"/>
            <w:vAlign w:val="center"/>
          </w:tcPr>
          <w:p w:rsidR="00563B77" w:rsidRPr="00BA06BF" w:rsidRDefault="00563B77" w:rsidP="00EE1110">
            <w:pPr>
              <w:jc w:val="center"/>
            </w:pPr>
            <w:r w:rsidRPr="00BA06BF">
              <w:t>-583</w:t>
            </w:r>
          </w:p>
        </w:tc>
        <w:tc>
          <w:tcPr>
            <w:tcW w:w="1490" w:type="dxa"/>
            <w:vAlign w:val="center"/>
          </w:tcPr>
          <w:p w:rsidR="00563B77" w:rsidRPr="00BA06BF" w:rsidRDefault="00563B77" w:rsidP="00EE1110">
            <w:pPr>
              <w:jc w:val="center"/>
            </w:pPr>
            <w:r w:rsidRPr="00BA06BF">
              <w:t>11477</w:t>
            </w:r>
          </w:p>
        </w:tc>
        <w:tc>
          <w:tcPr>
            <w:tcW w:w="1405" w:type="dxa"/>
            <w:vAlign w:val="center"/>
          </w:tcPr>
          <w:p w:rsidR="00563B77" w:rsidRPr="00BA06BF" w:rsidRDefault="00563B77" w:rsidP="00EE1110">
            <w:pPr>
              <w:jc w:val="center"/>
            </w:pPr>
            <w:r w:rsidRPr="00BA06BF">
              <w:t>12060</w:t>
            </w:r>
          </w:p>
        </w:tc>
        <w:tc>
          <w:tcPr>
            <w:tcW w:w="1159" w:type="dxa"/>
            <w:vAlign w:val="center"/>
          </w:tcPr>
          <w:p w:rsidR="00563B77" w:rsidRPr="00BA06BF" w:rsidRDefault="00563B77" w:rsidP="00EE1110">
            <w:pPr>
              <w:jc w:val="center"/>
            </w:pPr>
            <w:r w:rsidRPr="00BA06BF">
              <w:t>2068,6%</w:t>
            </w:r>
          </w:p>
        </w:tc>
      </w:tr>
      <w:tr w:rsidR="00563B77" w:rsidRPr="00A944AD" w:rsidTr="00CA2CB4">
        <w:trPr>
          <w:trHeight w:val="431"/>
        </w:trPr>
        <w:tc>
          <w:tcPr>
            <w:tcW w:w="4219" w:type="dxa"/>
          </w:tcPr>
          <w:p w:rsidR="00563B77" w:rsidRPr="00216EDF" w:rsidRDefault="00563B77" w:rsidP="00216EDF">
            <w:r w:rsidRPr="00216EDF">
              <w:t>Оборачиваемость чистых активов, %</w:t>
            </w:r>
          </w:p>
        </w:tc>
        <w:tc>
          <w:tcPr>
            <w:tcW w:w="1298" w:type="dxa"/>
            <w:vAlign w:val="center"/>
          </w:tcPr>
          <w:p w:rsidR="00563B77" w:rsidRPr="00BA06BF" w:rsidRDefault="00563B77" w:rsidP="00EE1110">
            <w:pPr>
              <w:jc w:val="center"/>
            </w:pPr>
            <w:r w:rsidRPr="00BA06BF">
              <w:t>-261,58%</w:t>
            </w:r>
          </w:p>
        </w:tc>
        <w:tc>
          <w:tcPr>
            <w:tcW w:w="1490" w:type="dxa"/>
            <w:vAlign w:val="center"/>
          </w:tcPr>
          <w:p w:rsidR="00563B77" w:rsidRPr="00BA06BF" w:rsidRDefault="00563B77" w:rsidP="00EE1110">
            <w:pPr>
              <w:jc w:val="center"/>
            </w:pPr>
            <w:r w:rsidRPr="00BA06BF">
              <w:t>101,64%</w:t>
            </w:r>
          </w:p>
        </w:tc>
        <w:tc>
          <w:tcPr>
            <w:tcW w:w="1405" w:type="dxa"/>
            <w:vAlign w:val="center"/>
          </w:tcPr>
          <w:p w:rsidR="00563B77" w:rsidRPr="00BA06BF" w:rsidRDefault="00563B77" w:rsidP="00EE1110">
            <w:pPr>
              <w:jc w:val="center"/>
            </w:pPr>
            <w:r w:rsidRPr="00BA06BF">
              <w:t>363,2%</w:t>
            </w:r>
          </w:p>
        </w:tc>
        <w:tc>
          <w:tcPr>
            <w:tcW w:w="1159" w:type="dxa"/>
            <w:vAlign w:val="center"/>
          </w:tcPr>
          <w:p w:rsidR="00563B77" w:rsidRPr="00BA06BF" w:rsidRDefault="00563B77" w:rsidP="00EE1110">
            <w:pPr>
              <w:jc w:val="center"/>
            </w:pPr>
            <w:r w:rsidRPr="00BA06BF">
              <w:t>138,9%</w:t>
            </w:r>
          </w:p>
        </w:tc>
      </w:tr>
      <w:tr w:rsidR="00563B77" w:rsidRPr="00A944AD" w:rsidTr="00CA2CB4">
        <w:trPr>
          <w:trHeight w:val="431"/>
        </w:trPr>
        <w:tc>
          <w:tcPr>
            <w:tcW w:w="4219" w:type="dxa"/>
          </w:tcPr>
          <w:p w:rsidR="00563B77" w:rsidRPr="00216EDF" w:rsidRDefault="00563B77" w:rsidP="00216EDF">
            <w:r w:rsidRPr="00216EDF">
              <w:t>Рентабельность чистых активов, %</w:t>
            </w:r>
          </w:p>
        </w:tc>
        <w:tc>
          <w:tcPr>
            <w:tcW w:w="1298" w:type="dxa"/>
            <w:vAlign w:val="center"/>
          </w:tcPr>
          <w:p w:rsidR="00563B77" w:rsidRPr="00BA06BF" w:rsidRDefault="00563B77" w:rsidP="00EE1110">
            <w:pPr>
              <w:jc w:val="center"/>
            </w:pPr>
            <w:r w:rsidRPr="00BA06BF">
              <w:t>94,68%</w:t>
            </w:r>
          </w:p>
        </w:tc>
        <w:tc>
          <w:tcPr>
            <w:tcW w:w="1490" w:type="dxa"/>
            <w:vAlign w:val="center"/>
          </w:tcPr>
          <w:p w:rsidR="00563B77" w:rsidRPr="00BA06BF" w:rsidRDefault="00563B77" w:rsidP="00EE1110">
            <w:pPr>
              <w:jc w:val="center"/>
            </w:pPr>
            <w:r w:rsidRPr="00BA06BF">
              <w:t>17,73%</w:t>
            </w:r>
          </w:p>
        </w:tc>
        <w:tc>
          <w:tcPr>
            <w:tcW w:w="1405" w:type="dxa"/>
            <w:vAlign w:val="center"/>
          </w:tcPr>
          <w:p w:rsidR="00563B77" w:rsidRPr="00BA06BF" w:rsidRDefault="00563B77" w:rsidP="00EE1110">
            <w:pPr>
              <w:jc w:val="center"/>
            </w:pPr>
            <w:r w:rsidRPr="00BA06BF">
              <w:t>-77%</w:t>
            </w:r>
          </w:p>
        </w:tc>
        <w:tc>
          <w:tcPr>
            <w:tcW w:w="1159" w:type="dxa"/>
            <w:vAlign w:val="center"/>
          </w:tcPr>
          <w:p w:rsidR="00563B77" w:rsidRPr="00BA06BF" w:rsidRDefault="00563B77" w:rsidP="00EE1110">
            <w:pPr>
              <w:jc w:val="center"/>
            </w:pPr>
            <w:r w:rsidRPr="00BA06BF">
              <w:t>-81,3%</w:t>
            </w:r>
          </w:p>
        </w:tc>
      </w:tr>
      <w:tr w:rsidR="00563B77" w:rsidRPr="00A944AD" w:rsidTr="00CA2CB4">
        <w:trPr>
          <w:trHeight w:val="431"/>
        </w:trPr>
        <w:tc>
          <w:tcPr>
            <w:tcW w:w="4219" w:type="dxa"/>
          </w:tcPr>
          <w:p w:rsidR="00563B77" w:rsidRPr="00216EDF" w:rsidRDefault="00563B77" w:rsidP="00216EDF">
            <w:r w:rsidRPr="00216EDF">
              <w:t>Собственный капитал</w:t>
            </w:r>
          </w:p>
        </w:tc>
        <w:tc>
          <w:tcPr>
            <w:tcW w:w="1298" w:type="dxa"/>
            <w:vAlign w:val="center"/>
          </w:tcPr>
          <w:p w:rsidR="00563B77" w:rsidRPr="00BA06BF" w:rsidRDefault="00563B77" w:rsidP="00EE1110">
            <w:pPr>
              <w:jc w:val="center"/>
            </w:pPr>
            <w:r w:rsidRPr="00BA06BF">
              <w:t>-583</w:t>
            </w:r>
          </w:p>
        </w:tc>
        <w:tc>
          <w:tcPr>
            <w:tcW w:w="1490" w:type="dxa"/>
            <w:vAlign w:val="center"/>
          </w:tcPr>
          <w:p w:rsidR="00563B77" w:rsidRPr="00BA06BF" w:rsidRDefault="00563B77" w:rsidP="00EE1110">
            <w:pPr>
              <w:jc w:val="center"/>
            </w:pPr>
            <w:r w:rsidRPr="00BA06BF">
              <w:t>11477</w:t>
            </w:r>
          </w:p>
        </w:tc>
        <w:tc>
          <w:tcPr>
            <w:tcW w:w="1405" w:type="dxa"/>
            <w:vAlign w:val="center"/>
          </w:tcPr>
          <w:p w:rsidR="00563B77" w:rsidRPr="00BA06BF" w:rsidRDefault="00563B77" w:rsidP="00EE1110">
            <w:pPr>
              <w:jc w:val="center"/>
            </w:pPr>
            <w:r w:rsidRPr="00BA06BF">
              <w:t>12060</w:t>
            </w:r>
          </w:p>
        </w:tc>
        <w:tc>
          <w:tcPr>
            <w:tcW w:w="1159" w:type="dxa"/>
            <w:vAlign w:val="center"/>
          </w:tcPr>
          <w:p w:rsidR="00563B77" w:rsidRPr="00BA06BF" w:rsidRDefault="00563B77" w:rsidP="00EE1110">
            <w:pPr>
              <w:jc w:val="center"/>
            </w:pPr>
            <w:r w:rsidRPr="00BA06BF">
              <w:t>2068,6%</w:t>
            </w:r>
          </w:p>
        </w:tc>
      </w:tr>
      <w:tr w:rsidR="00563B77" w:rsidRPr="00A944AD" w:rsidTr="00CA2CB4">
        <w:trPr>
          <w:trHeight w:val="431"/>
        </w:trPr>
        <w:tc>
          <w:tcPr>
            <w:tcW w:w="4219" w:type="dxa"/>
          </w:tcPr>
          <w:p w:rsidR="00563B77" w:rsidRPr="00216EDF" w:rsidRDefault="00563B77" w:rsidP="00216EDF">
            <w:r w:rsidRPr="00216EDF">
              <w:t>Рентабельность собственного капитала, %</w:t>
            </w:r>
          </w:p>
        </w:tc>
        <w:tc>
          <w:tcPr>
            <w:tcW w:w="1298" w:type="dxa"/>
            <w:vAlign w:val="center"/>
          </w:tcPr>
          <w:p w:rsidR="00563B77" w:rsidRPr="00BA06BF" w:rsidRDefault="00563B77" w:rsidP="00EE1110">
            <w:pPr>
              <w:jc w:val="center"/>
            </w:pPr>
            <w:r w:rsidRPr="00BA06BF">
              <w:t>101,72%</w:t>
            </w:r>
          </w:p>
        </w:tc>
        <w:tc>
          <w:tcPr>
            <w:tcW w:w="1490" w:type="dxa"/>
            <w:vAlign w:val="center"/>
          </w:tcPr>
          <w:p w:rsidR="00563B77" w:rsidRPr="00BA06BF" w:rsidRDefault="00563B77" w:rsidP="00EE1110">
            <w:pPr>
              <w:jc w:val="center"/>
            </w:pPr>
            <w:r w:rsidRPr="00BA06BF">
              <w:t>19,5%</w:t>
            </w:r>
          </w:p>
        </w:tc>
        <w:tc>
          <w:tcPr>
            <w:tcW w:w="1405" w:type="dxa"/>
            <w:vAlign w:val="center"/>
          </w:tcPr>
          <w:p w:rsidR="00563B77" w:rsidRPr="00BA06BF" w:rsidRDefault="00563B77" w:rsidP="00EE1110">
            <w:pPr>
              <w:jc w:val="center"/>
            </w:pPr>
            <w:r w:rsidRPr="00BA06BF">
              <w:t>-82,2%</w:t>
            </w:r>
          </w:p>
        </w:tc>
        <w:tc>
          <w:tcPr>
            <w:tcW w:w="1159" w:type="dxa"/>
            <w:vAlign w:val="center"/>
          </w:tcPr>
          <w:p w:rsidR="00563B77" w:rsidRPr="00BA06BF" w:rsidRDefault="00563B77" w:rsidP="00EE1110">
            <w:pPr>
              <w:jc w:val="center"/>
            </w:pPr>
            <w:r w:rsidRPr="00BA06BF">
              <w:t>-80,8%</w:t>
            </w:r>
          </w:p>
        </w:tc>
      </w:tr>
      <w:tr w:rsidR="00563B77" w:rsidRPr="00A944AD" w:rsidTr="00CA2CB4">
        <w:trPr>
          <w:trHeight w:val="431"/>
        </w:trPr>
        <w:tc>
          <w:tcPr>
            <w:tcW w:w="4219" w:type="dxa"/>
          </w:tcPr>
          <w:p w:rsidR="00563B77" w:rsidRPr="00216EDF" w:rsidRDefault="00563B77" w:rsidP="00216EDF">
            <w:r w:rsidRPr="00216EDF">
              <w:t>Кредиты и займы</w:t>
            </w:r>
          </w:p>
        </w:tc>
        <w:tc>
          <w:tcPr>
            <w:tcW w:w="1298" w:type="dxa"/>
            <w:vAlign w:val="center"/>
          </w:tcPr>
          <w:p w:rsidR="00563B77" w:rsidRPr="00BA06BF" w:rsidRDefault="00563B77" w:rsidP="00EE1110">
            <w:pPr>
              <w:jc w:val="center"/>
            </w:pPr>
            <w:r w:rsidRPr="00BA06BF">
              <w:t>0</w:t>
            </w:r>
          </w:p>
        </w:tc>
        <w:tc>
          <w:tcPr>
            <w:tcW w:w="1490" w:type="dxa"/>
            <w:vAlign w:val="center"/>
          </w:tcPr>
          <w:p w:rsidR="00563B77" w:rsidRPr="00BA06BF" w:rsidRDefault="00563B77" w:rsidP="00EE1110">
            <w:pPr>
              <w:jc w:val="center"/>
            </w:pPr>
            <w:r w:rsidRPr="00BA06BF">
              <w:t>0</w:t>
            </w:r>
          </w:p>
        </w:tc>
        <w:tc>
          <w:tcPr>
            <w:tcW w:w="1405" w:type="dxa"/>
            <w:vAlign w:val="center"/>
          </w:tcPr>
          <w:p w:rsidR="00563B77" w:rsidRPr="00BA06BF" w:rsidRDefault="00563B77" w:rsidP="00EE1110">
            <w:pPr>
              <w:jc w:val="center"/>
            </w:pPr>
            <w:r w:rsidRPr="00BA06BF">
              <w:t>0</w:t>
            </w:r>
          </w:p>
        </w:tc>
        <w:tc>
          <w:tcPr>
            <w:tcW w:w="1159" w:type="dxa"/>
            <w:vAlign w:val="center"/>
          </w:tcPr>
          <w:p w:rsidR="00563B77" w:rsidRPr="00BA06BF" w:rsidRDefault="00563B77" w:rsidP="00EE1110">
            <w:pPr>
              <w:jc w:val="center"/>
            </w:pPr>
            <w:r w:rsidRPr="00BA06BF">
              <w:t>0%</w:t>
            </w:r>
          </w:p>
        </w:tc>
      </w:tr>
      <w:tr w:rsidR="00563B77" w:rsidRPr="00A944AD" w:rsidTr="00CA2CB4">
        <w:trPr>
          <w:trHeight w:val="431"/>
        </w:trPr>
        <w:tc>
          <w:tcPr>
            <w:tcW w:w="4219" w:type="dxa"/>
          </w:tcPr>
          <w:p w:rsidR="00563B77" w:rsidRPr="00216EDF" w:rsidRDefault="00563B77" w:rsidP="00216EDF">
            <w:r w:rsidRPr="00216EDF">
              <w:t>Финансовый рычаг</w:t>
            </w:r>
          </w:p>
        </w:tc>
        <w:tc>
          <w:tcPr>
            <w:tcW w:w="1298" w:type="dxa"/>
            <w:vAlign w:val="center"/>
          </w:tcPr>
          <w:p w:rsidR="00563B77" w:rsidRPr="00BA06BF" w:rsidRDefault="00563B77" w:rsidP="00EE1110">
            <w:pPr>
              <w:jc w:val="center"/>
            </w:pPr>
            <w:r w:rsidRPr="00BA06BF">
              <w:t>-1,9</w:t>
            </w:r>
          </w:p>
        </w:tc>
        <w:tc>
          <w:tcPr>
            <w:tcW w:w="1490" w:type="dxa"/>
            <w:vAlign w:val="center"/>
          </w:tcPr>
          <w:p w:rsidR="00563B77" w:rsidRPr="00BA06BF" w:rsidRDefault="00563B77" w:rsidP="00EE1110">
            <w:pPr>
              <w:jc w:val="center"/>
            </w:pPr>
            <w:r w:rsidRPr="00BA06BF">
              <w:t>0,1</w:t>
            </w:r>
          </w:p>
        </w:tc>
        <w:tc>
          <w:tcPr>
            <w:tcW w:w="1405" w:type="dxa"/>
            <w:vAlign w:val="center"/>
          </w:tcPr>
          <w:p w:rsidR="00563B77" w:rsidRPr="00BA06BF" w:rsidRDefault="00563B77" w:rsidP="00EE1110">
            <w:pPr>
              <w:jc w:val="center"/>
            </w:pPr>
            <w:r w:rsidRPr="00BA06BF">
              <w:t>2</w:t>
            </w:r>
          </w:p>
        </w:tc>
        <w:tc>
          <w:tcPr>
            <w:tcW w:w="1159" w:type="dxa"/>
            <w:vAlign w:val="center"/>
          </w:tcPr>
          <w:p w:rsidR="00563B77" w:rsidRPr="00BA06BF" w:rsidRDefault="00563B77" w:rsidP="00EE1110">
            <w:pPr>
              <w:jc w:val="center"/>
            </w:pPr>
            <w:r w:rsidRPr="00BA06BF">
              <w:t>104,5%</w:t>
            </w:r>
          </w:p>
        </w:tc>
      </w:tr>
    </w:tbl>
    <w:p w:rsidR="003A1244" w:rsidRDefault="003A1244" w:rsidP="003A1244">
      <w:pPr>
        <w:spacing w:line="360" w:lineRule="auto"/>
        <w:ind w:firstLine="709"/>
        <w:contextualSpacing/>
        <w:jc w:val="right"/>
        <w:rPr>
          <w:sz w:val="28"/>
          <w:szCs w:val="28"/>
        </w:rPr>
      </w:pPr>
      <w:r>
        <w:rPr>
          <w:sz w:val="28"/>
          <w:szCs w:val="28"/>
        </w:rPr>
        <w:t>Продолжение таблицы 2.</w:t>
      </w:r>
      <w:r w:rsidR="00563B77">
        <w:rPr>
          <w:sz w:val="28"/>
          <w:szCs w:val="28"/>
        </w:rPr>
        <w:t>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1298"/>
        <w:gridCol w:w="1490"/>
        <w:gridCol w:w="1405"/>
        <w:gridCol w:w="1159"/>
      </w:tblGrid>
      <w:tr w:rsidR="00216EDF" w:rsidRPr="00BA06BF" w:rsidTr="00216EDF">
        <w:trPr>
          <w:trHeight w:val="381"/>
        </w:trPr>
        <w:tc>
          <w:tcPr>
            <w:tcW w:w="4219" w:type="dxa"/>
          </w:tcPr>
          <w:p w:rsidR="00216EDF" w:rsidRPr="00216EDF" w:rsidRDefault="00216EDF" w:rsidP="00216EDF">
            <w:pPr>
              <w:jc w:val="center"/>
            </w:pPr>
            <w:r>
              <w:t>1</w:t>
            </w:r>
          </w:p>
        </w:tc>
        <w:tc>
          <w:tcPr>
            <w:tcW w:w="1298" w:type="dxa"/>
            <w:vAlign w:val="center"/>
          </w:tcPr>
          <w:p w:rsidR="00216EDF" w:rsidRPr="00BA06BF" w:rsidRDefault="00216EDF" w:rsidP="00EE1110">
            <w:pPr>
              <w:jc w:val="center"/>
            </w:pPr>
            <w:r>
              <w:t>2</w:t>
            </w:r>
          </w:p>
        </w:tc>
        <w:tc>
          <w:tcPr>
            <w:tcW w:w="1490" w:type="dxa"/>
            <w:vAlign w:val="center"/>
          </w:tcPr>
          <w:p w:rsidR="00216EDF" w:rsidRPr="00BA06BF" w:rsidRDefault="00216EDF" w:rsidP="00EE1110">
            <w:pPr>
              <w:jc w:val="center"/>
            </w:pPr>
            <w:r>
              <w:t>3</w:t>
            </w:r>
          </w:p>
        </w:tc>
        <w:tc>
          <w:tcPr>
            <w:tcW w:w="1405" w:type="dxa"/>
            <w:vAlign w:val="center"/>
          </w:tcPr>
          <w:p w:rsidR="00216EDF" w:rsidRPr="00BA06BF" w:rsidRDefault="00216EDF" w:rsidP="00EE1110">
            <w:pPr>
              <w:jc w:val="center"/>
            </w:pPr>
            <w:r>
              <w:t>4</w:t>
            </w:r>
          </w:p>
        </w:tc>
        <w:tc>
          <w:tcPr>
            <w:tcW w:w="1159" w:type="dxa"/>
            <w:vAlign w:val="center"/>
          </w:tcPr>
          <w:p w:rsidR="00216EDF" w:rsidRPr="00BA06BF" w:rsidRDefault="00216EDF" w:rsidP="00EE1110">
            <w:pPr>
              <w:jc w:val="center"/>
            </w:pPr>
            <w:r>
              <w:t>5</w:t>
            </w:r>
          </w:p>
        </w:tc>
      </w:tr>
      <w:tr w:rsidR="00216EDF" w:rsidRPr="00BA06BF" w:rsidTr="00EE1110">
        <w:trPr>
          <w:trHeight w:val="431"/>
        </w:trPr>
        <w:tc>
          <w:tcPr>
            <w:tcW w:w="4219" w:type="dxa"/>
          </w:tcPr>
          <w:p w:rsidR="00216EDF" w:rsidRPr="00216EDF" w:rsidRDefault="00216EDF" w:rsidP="00216EDF">
            <w:r w:rsidRPr="00216EDF">
              <w:t>Реинвестированная прибыль</w:t>
            </w:r>
          </w:p>
        </w:tc>
        <w:tc>
          <w:tcPr>
            <w:tcW w:w="1298" w:type="dxa"/>
            <w:vAlign w:val="center"/>
          </w:tcPr>
          <w:p w:rsidR="00216EDF" w:rsidRPr="00BA06BF" w:rsidRDefault="00216EDF" w:rsidP="00216EDF">
            <w:pPr>
              <w:jc w:val="center"/>
            </w:pPr>
            <w:r w:rsidRPr="00BA06BF">
              <w:t>0</w:t>
            </w:r>
          </w:p>
        </w:tc>
        <w:tc>
          <w:tcPr>
            <w:tcW w:w="1490" w:type="dxa"/>
            <w:vAlign w:val="center"/>
          </w:tcPr>
          <w:p w:rsidR="00216EDF" w:rsidRPr="00BA06BF" w:rsidRDefault="00216EDF" w:rsidP="00216EDF">
            <w:pPr>
              <w:jc w:val="center"/>
            </w:pPr>
            <w:r w:rsidRPr="00BA06BF">
              <w:t>0</w:t>
            </w:r>
          </w:p>
        </w:tc>
        <w:tc>
          <w:tcPr>
            <w:tcW w:w="1405" w:type="dxa"/>
            <w:vAlign w:val="center"/>
          </w:tcPr>
          <w:p w:rsidR="00216EDF" w:rsidRPr="00BA06BF" w:rsidRDefault="00216EDF" w:rsidP="00216EDF">
            <w:pPr>
              <w:jc w:val="center"/>
            </w:pPr>
            <w:r w:rsidRPr="00BA06BF">
              <w:t>0</w:t>
            </w:r>
          </w:p>
        </w:tc>
        <w:tc>
          <w:tcPr>
            <w:tcW w:w="1159" w:type="dxa"/>
            <w:vAlign w:val="center"/>
          </w:tcPr>
          <w:p w:rsidR="00216EDF" w:rsidRPr="00BA06BF" w:rsidRDefault="00216EDF" w:rsidP="00216EDF">
            <w:pPr>
              <w:jc w:val="center"/>
            </w:pPr>
            <w:r w:rsidRPr="00BA06BF">
              <w:t>0%</w:t>
            </w:r>
          </w:p>
        </w:tc>
      </w:tr>
      <w:tr w:rsidR="00216EDF" w:rsidRPr="00BA06BF" w:rsidTr="00EE1110">
        <w:trPr>
          <w:trHeight w:val="431"/>
        </w:trPr>
        <w:tc>
          <w:tcPr>
            <w:tcW w:w="4219" w:type="dxa"/>
          </w:tcPr>
          <w:p w:rsidR="00216EDF" w:rsidRPr="00216EDF" w:rsidRDefault="00216EDF" w:rsidP="00216EDF">
            <w:r w:rsidRPr="00216EDF">
              <w:t>Коэффициент реинвестирования</w:t>
            </w:r>
          </w:p>
        </w:tc>
        <w:tc>
          <w:tcPr>
            <w:tcW w:w="1298" w:type="dxa"/>
            <w:vAlign w:val="center"/>
          </w:tcPr>
          <w:p w:rsidR="00216EDF" w:rsidRPr="00BA06BF" w:rsidRDefault="00216EDF" w:rsidP="00216EDF">
            <w:pPr>
              <w:jc w:val="center"/>
            </w:pPr>
            <w:r w:rsidRPr="00BA06BF">
              <w:t>0</w:t>
            </w:r>
          </w:p>
        </w:tc>
        <w:tc>
          <w:tcPr>
            <w:tcW w:w="1490" w:type="dxa"/>
            <w:vAlign w:val="center"/>
          </w:tcPr>
          <w:p w:rsidR="00216EDF" w:rsidRPr="00BA06BF" w:rsidRDefault="00216EDF" w:rsidP="00216EDF">
            <w:pPr>
              <w:jc w:val="center"/>
            </w:pPr>
            <w:r w:rsidRPr="00BA06BF">
              <w:t>0</w:t>
            </w:r>
          </w:p>
        </w:tc>
        <w:tc>
          <w:tcPr>
            <w:tcW w:w="1405" w:type="dxa"/>
            <w:vAlign w:val="center"/>
          </w:tcPr>
          <w:p w:rsidR="00216EDF" w:rsidRPr="00BA06BF" w:rsidRDefault="00216EDF" w:rsidP="00216EDF">
            <w:pPr>
              <w:jc w:val="center"/>
            </w:pPr>
            <w:r w:rsidRPr="00BA06BF">
              <w:t>0</w:t>
            </w:r>
          </w:p>
        </w:tc>
        <w:tc>
          <w:tcPr>
            <w:tcW w:w="1159" w:type="dxa"/>
            <w:vAlign w:val="center"/>
          </w:tcPr>
          <w:p w:rsidR="00216EDF" w:rsidRPr="00BA06BF" w:rsidRDefault="00216EDF" w:rsidP="00216EDF">
            <w:pPr>
              <w:jc w:val="center"/>
            </w:pPr>
            <w:r w:rsidRPr="00BA06BF">
              <w:t>0%</w:t>
            </w:r>
          </w:p>
        </w:tc>
      </w:tr>
      <w:tr w:rsidR="00216EDF" w:rsidRPr="00BA06BF" w:rsidTr="00EE1110">
        <w:trPr>
          <w:trHeight w:val="431"/>
        </w:trPr>
        <w:tc>
          <w:tcPr>
            <w:tcW w:w="4219" w:type="dxa"/>
          </w:tcPr>
          <w:p w:rsidR="00216EDF" w:rsidRPr="00216EDF" w:rsidRDefault="00216EDF" w:rsidP="00216EDF">
            <w:r w:rsidRPr="00216EDF">
              <w:t>Экономический рост предприятия</w:t>
            </w:r>
          </w:p>
        </w:tc>
        <w:tc>
          <w:tcPr>
            <w:tcW w:w="1298" w:type="dxa"/>
            <w:vAlign w:val="center"/>
          </w:tcPr>
          <w:p w:rsidR="00216EDF" w:rsidRPr="00BA06BF" w:rsidRDefault="00216EDF" w:rsidP="00EE1110">
            <w:pPr>
              <w:jc w:val="center"/>
            </w:pPr>
            <w:r w:rsidRPr="00BA06BF">
              <w:t>0</w:t>
            </w:r>
          </w:p>
        </w:tc>
        <w:tc>
          <w:tcPr>
            <w:tcW w:w="1490" w:type="dxa"/>
            <w:vAlign w:val="center"/>
          </w:tcPr>
          <w:p w:rsidR="00216EDF" w:rsidRPr="00BA06BF" w:rsidRDefault="00216EDF" w:rsidP="00EE1110">
            <w:pPr>
              <w:jc w:val="center"/>
            </w:pPr>
            <w:r w:rsidRPr="00BA06BF">
              <w:t>0</w:t>
            </w:r>
          </w:p>
        </w:tc>
        <w:tc>
          <w:tcPr>
            <w:tcW w:w="1405" w:type="dxa"/>
            <w:vAlign w:val="center"/>
          </w:tcPr>
          <w:p w:rsidR="00216EDF" w:rsidRPr="00BA06BF" w:rsidRDefault="00216EDF" w:rsidP="00EE1110">
            <w:pPr>
              <w:jc w:val="center"/>
            </w:pPr>
            <w:r w:rsidRPr="00BA06BF">
              <w:t>0</w:t>
            </w:r>
          </w:p>
        </w:tc>
        <w:tc>
          <w:tcPr>
            <w:tcW w:w="1159" w:type="dxa"/>
            <w:vAlign w:val="center"/>
          </w:tcPr>
          <w:p w:rsidR="00216EDF" w:rsidRPr="00BA06BF" w:rsidRDefault="00216EDF" w:rsidP="00EE1110">
            <w:pPr>
              <w:jc w:val="center"/>
            </w:pPr>
            <w:r w:rsidRPr="00BA06BF">
              <w:t>0%</w:t>
            </w:r>
          </w:p>
        </w:tc>
      </w:tr>
      <w:tr w:rsidR="00216EDF" w:rsidRPr="00BA06BF" w:rsidTr="00EE1110">
        <w:trPr>
          <w:trHeight w:val="431"/>
        </w:trPr>
        <w:tc>
          <w:tcPr>
            <w:tcW w:w="4219" w:type="dxa"/>
          </w:tcPr>
          <w:p w:rsidR="00216EDF" w:rsidRPr="00216EDF" w:rsidRDefault="00216EDF" w:rsidP="00216EDF">
            <w:r w:rsidRPr="00216EDF">
              <w:t>Сумма процентов за кредиты</w:t>
            </w:r>
          </w:p>
        </w:tc>
        <w:tc>
          <w:tcPr>
            <w:tcW w:w="1298" w:type="dxa"/>
            <w:vAlign w:val="center"/>
          </w:tcPr>
          <w:p w:rsidR="00216EDF" w:rsidRPr="00BA06BF" w:rsidRDefault="00216EDF" w:rsidP="00EE1110">
            <w:pPr>
              <w:jc w:val="center"/>
            </w:pPr>
            <w:r w:rsidRPr="00BA06BF">
              <w:t>0</w:t>
            </w:r>
          </w:p>
        </w:tc>
        <w:tc>
          <w:tcPr>
            <w:tcW w:w="1490" w:type="dxa"/>
            <w:vAlign w:val="center"/>
          </w:tcPr>
          <w:p w:rsidR="00216EDF" w:rsidRPr="00BA06BF" w:rsidRDefault="00216EDF" w:rsidP="00EE1110">
            <w:pPr>
              <w:jc w:val="center"/>
            </w:pPr>
            <w:r w:rsidRPr="00BA06BF">
              <w:t>0</w:t>
            </w:r>
          </w:p>
        </w:tc>
        <w:tc>
          <w:tcPr>
            <w:tcW w:w="1405" w:type="dxa"/>
            <w:vAlign w:val="center"/>
          </w:tcPr>
          <w:p w:rsidR="00216EDF" w:rsidRPr="00BA06BF" w:rsidRDefault="00216EDF" w:rsidP="00EE1110">
            <w:pPr>
              <w:jc w:val="center"/>
            </w:pPr>
            <w:r w:rsidRPr="00BA06BF">
              <w:t>0</w:t>
            </w:r>
          </w:p>
        </w:tc>
        <w:tc>
          <w:tcPr>
            <w:tcW w:w="1159" w:type="dxa"/>
            <w:vAlign w:val="center"/>
          </w:tcPr>
          <w:p w:rsidR="00216EDF" w:rsidRPr="00BA06BF" w:rsidRDefault="00216EDF" w:rsidP="00EE1110">
            <w:pPr>
              <w:jc w:val="center"/>
            </w:pPr>
            <w:r w:rsidRPr="00BA06BF">
              <w:t>0%</w:t>
            </w:r>
          </w:p>
        </w:tc>
      </w:tr>
      <w:tr w:rsidR="00216EDF" w:rsidRPr="00A944AD" w:rsidTr="00EE1110">
        <w:trPr>
          <w:trHeight w:val="431"/>
        </w:trPr>
        <w:tc>
          <w:tcPr>
            <w:tcW w:w="4219" w:type="dxa"/>
          </w:tcPr>
          <w:p w:rsidR="00216EDF" w:rsidRPr="00216EDF" w:rsidRDefault="00216EDF" w:rsidP="00216EDF">
            <w:r w:rsidRPr="00216EDF">
              <w:t>Средневзвешенная стоимость капитала</w:t>
            </w:r>
          </w:p>
        </w:tc>
        <w:tc>
          <w:tcPr>
            <w:tcW w:w="1298" w:type="dxa"/>
          </w:tcPr>
          <w:p w:rsidR="00216EDF" w:rsidRPr="00A944AD" w:rsidRDefault="00216EDF" w:rsidP="00EE1110">
            <w:pPr>
              <w:jc w:val="center"/>
            </w:pPr>
            <w:r w:rsidRPr="00A944AD">
              <w:t>0%</w:t>
            </w:r>
          </w:p>
        </w:tc>
        <w:tc>
          <w:tcPr>
            <w:tcW w:w="1490" w:type="dxa"/>
          </w:tcPr>
          <w:p w:rsidR="00216EDF" w:rsidRPr="00A944AD" w:rsidRDefault="00216EDF" w:rsidP="00EE1110">
            <w:pPr>
              <w:jc w:val="center"/>
            </w:pPr>
            <w:r w:rsidRPr="00A944AD">
              <w:t>0%</w:t>
            </w:r>
          </w:p>
        </w:tc>
        <w:tc>
          <w:tcPr>
            <w:tcW w:w="1405" w:type="dxa"/>
          </w:tcPr>
          <w:p w:rsidR="00216EDF" w:rsidRPr="00A944AD" w:rsidRDefault="00216EDF" w:rsidP="00EE1110">
            <w:pPr>
              <w:jc w:val="center"/>
            </w:pPr>
            <w:r w:rsidRPr="00A944AD">
              <w:t>0%</w:t>
            </w:r>
          </w:p>
        </w:tc>
        <w:tc>
          <w:tcPr>
            <w:tcW w:w="1159" w:type="dxa"/>
          </w:tcPr>
          <w:p w:rsidR="00216EDF" w:rsidRPr="00A944AD" w:rsidRDefault="00216EDF" w:rsidP="00EE1110">
            <w:pPr>
              <w:jc w:val="center"/>
            </w:pPr>
            <w:r w:rsidRPr="00A944AD">
              <w:t>0%</w:t>
            </w:r>
          </w:p>
        </w:tc>
      </w:tr>
    </w:tbl>
    <w:p w:rsidR="003A1244" w:rsidRDefault="003A1244" w:rsidP="003A1244">
      <w:pPr>
        <w:spacing w:line="360" w:lineRule="auto"/>
        <w:ind w:firstLine="709"/>
        <w:contextualSpacing/>
        <w:jc w:val="both"/>
        <w:rPr>
          <w:sz w:val="28"/>
          <w:szCs w:val="28"/>
        </w:rPr>
      </w:pPr>
    </w:p>
    <w:p w:rsidR="003A1244" w:rsidRPr="00A944AD" w:rsidRDefault="003A1244" w:rsidP="003A1244">
      <w:pPr>
        <w:spacing w:line="360" w:lineRule="auto"/>
        <w:ind w:firstLine="709"/>
        <w:contextualSpacing/>
        <w:jc w:val="both"/>
        <w:rPr>
          <w:sz w:val="28"/>
          <w:szCs w:val="28"/>
        </w:rPr>
      </w:pPr>
      <w:r w:rsidRPr="00A944AD">
        <w:rPr>
          <w:sz w:val="28"/>
          <w:szCs w:val="28"/>
        </w:rPr>
        <w:t xml:space="preserve">Из таблицы </w:t>
      </w:r>
      <w:r w:rsidR="00CA2CB4">
        <w:rPr>
          <w:sz w:val="28"/>
          <w:szCs w:val="28"/>
        </w:rPr>
        <w:t>2.1.1</w:t>
      </w:r>
      <w:r w:rsidRPr="00A944AD">
        <w:rPr>
          <w:sz w:val="28"/>
          <w:szCs w:val="28"/>
        </w:rPr>
        <w:t xml:space="preserve"> видно, что выручка от реализации </w:t>
      </w:r>
      <w:r>
        <w:rPr>
          <w:sz w:val="28"/>
          <w:szCs w:val="28"/>
        </w:rPr>
        <w:t xml:space="preserve">ООО «Актив» </w:t>
      </w:r>
      <w:r w:rsidRPr="00A944AD">
        <w:rPr>
          <w:sz w:val="28"/>
          <w:szCs w:val="28"/>
        </w:rPr>
        <w:t>по сравнению с базовым периодом значительно увеличилась (с 1525,0 тыс. руб. на 31.12.2012 г. до 11665,0 тыс. руб. на 31.12.2014 г.). За анализируемый период изменение объема продаж составило 10140,0 тыс. руб. Тем прироста составил 664,9%.</w:t>
      </w:r>
    </w:p>
    <w:p w:rsidR="003A1244" w:rsidRPr="00A944AD" w:rsidRDefault="003A1244" w:rsidP="003A1244">
      <w:pPr>
        <w:spacing w:line="360" w:lineRule="auto"/>
        <w:ind w:firstLine="709"/>
        <w:contextualSpacing/>
        <w:jc w:val="both"/>
        <w:rPr>
          <w:sz w:val="28"/>
          <w:szCs w:val="28"/>
        </w:rPr>
      </w:pPr>
      <w:r w:rsidRPr="00A944AD">
        <w:rPr>
          <w:sz w:val="28"/>
          <w:szCs w:val="28"/>
        </w:rPr>
        <w:t>Валовая прибыль на 31.12.2012 г. составляла 43,0 тыс. руб. За анализируемый период она возросла на  4029,0 тыс. руб., что следует рассматривать как положительный момент и на 31.12.2014 г. составила 4072,0 тыс. руб.</w:t>
      </w:r>
    </w:p>
    <w:p w:rsidR="003A1244" w:rsidRPr="00A944AD" w:rsidRDefault="003A1244" w:rsidP="003A1244">
      <w:pPr>
        <w:spacing w:line="360" w:lineRule="auto"/>
        <w:ind w:firstLine="709"/>
        <w:contextualSpacing/>
        <w:jc w:val="both"/>
        <w:rPr>
          <w:sz w:val="28"/>
          <w:szCs w:val="28"/>
        </w:rPr>
      </w:pPr>
      <w:r w:rsidRPr="00A944AD">
        <w:rPr>
          <w:sz w:val="28"/>
          <w:szCs w:val="28"/>
        </w:rPr>
        <w:t>Прибыль от продаж на 31.12.2012 г. составляла -552,0 тыс. руб. За анализируемый период она, также как и валовая прибыль, возросла на  2587,0 тыс. руб., и на 31.12.2014 г. прибыль от продаж составила 2035,0 тыс. руб.</w:t>
      </w:r>
    </w:p>
    <w:p w:rsidR="003A1244" w:rsidRPr="00A944AD" w:rsidRDefault="003A1244" w:rsidP="003A1244">
      <w:pPr>
        <w:spacing w:line="360" w:lineRule="auto"/>
        <w:ind w:firstLine="709"/>
        <w:contextualSpacing/>
        <w:jc w:val="both"/>
        <w:rPr>
          <w:sz w:val="28"/>
          <w:szCs w:val="28"/>
        </w:rPr>
      </w:pPr>
      <w:r w:rsidRPr="00A944AD">
        <w:rPr>
          <w:sz w:val="28"/>
          <w:szCs w:val="28"/>
        </w:rPr>
        <w:lastRenderedPageBreak/>
        <w:t xml:space="preserve">Следует отметить высокий уровень коммерческих и управленческих расходов в структуре отчета о финансовых результатах организации. На начало анализируемого периода их доля составляла 40,1%, от себестоимости реализованной продукции, а на конец периода - 26,8% от себестоимости проданных товаров, продукции, работ, услуг. </w:t>
      </w:r>
    </w:p>
    <w:p w:rsidR="003A1244" w:rsidRPr="00A944AD" w:rsidRDefault="003A1244" w:rsidP="003A1244">
      <w:pPr>
        <w:spacing w:line="360" w:lineRule="auto"/>
        <w:ind w:firstLine="709"/>
        <w:contextualSpacing/>
        <w:jc w:val="both"/>
        <w:rPr>
          <w:sz w:val="28"/>
          <w:szCs w:val="28"/>
        </w:rPr>
      </w:pPr>
      <w:r w:rsidRPr="00A944AD">
        <w:rPr>
          <w:sz w:val="28"/>
          <w:szCs w:val="28"/>
        </w:rPr>
        <w:t>Показателем повышения эффективности деятельности предприятия можно назвать более высокий рост выручки по отношению к росту себестоимости, который составил  664,9% по сравнению с ростом себестоимости (412,3%).</w:t>
      </w:r>
    </w:p>
    <w:p w:rsidR="003A1244" w:rsidRPr="00A944AD" w:rsidRDefault="003A1244" w:rsidP="003A1244">
      <w:pPr>
        <w:spacing w:line="360" w:lineRule="auto"/>
        <w:ind w:firstLine="709"/>
        <w:contextualSpacing/>
        <w:jc w:val="both"/>
        <w:rPr>
          <w:sz w:val="28"/>
          <w:szCs w:val="28"/>
        </w:rPr>
      </w:pPr>
      <w:r w:rsidRPr="00A944AD">
        <w:rPr>
          <w:sz w:val="28"/>
          <w:szCs w:val="28"/>
        </w:rPr>
        <w:t>Положительным моментом является плюсовое сальдо по прочим доходам и расходам - на 31.12.2012 г. сальдо по прочим доходам и расходам установилось на уровне -11,0 тыс. руб., к тому же наблюдается положительная тенденция – за период с конца 31.12.2012 г. по конец 31.12.2014 г. сальдо по ним увеличилось на 143,0 тыс. руб.</w:t>
      </w:r>
    </w:p>
    <w:p w:rsidR="003A1244" w:rsidRPr="00A944AD" w:rsidRDefault="00563B77" w:rsidP="003A1244">
      <w:pPr>
        <w:spacing w:line="360" w:lineRule="auto"/>
        <w:ind w:firstLine="709"/>
        <w:contextualSpacing/>
        <w:jc w:val="both"/>
        <w:rPr>
          <w:sz w:val="28"/>
          <w:szCs w:val="28"/>
        </w:rPr>
      </w:pPr>
      <w:r>
        <w:rPr>
          <w:sz w:val="28"/>
          <w:szCs w:val="28"/>
        </w:rPr>
        <w:t>Как видно из таблицы 2.1.2</w:t>
      </w:r>
      <w:r w:rsidR="003A1244" w:rsidRPr="00A944AD">
        <w:rPr>
          <w:sz w:val="28"/>
          <w:szCs w:val="28"/>
        </w:rPr>
        <w:t>, чистая прибыль за анализируемый период  выросла на 2632,0 тыс. руб., и наконец 31.12.2014 г. установилась на уровне 2039,0 тыс. руб. (темп прироста составил 443,8%).</w:t>
      </w:r>
    </w:p>
    <w:p w:rsidR="003A1244" w:rsidRDefault="003A1244" w:rsidP="003A1244">
      <w:pPr>
        <w:spacing w:line="360" w:lineRule="auto"/>
        <w:ind w:firstLine="709"/>
        <w:contextualSpacing/>
        <w:jc w:val="both"/>
        <w:rPr>
          <w:sz w:val="28"/>
          <w:szCs w:val="28"/>
        </w:rPr>
      </w:pPr>
      <w:r w:rsidRPr="00A944AD">
        <w:rPr>
          <w:sz w:val="28"/>
          <w:szCs w:val="28"/>
        </w:rPr>
        <w:t xml:space="preserve">Рассматривая динамику доходов и расходов ООО «Актив» можно сказать, что в целом за анализируемый период ее можно назвать положительной. </w:t>
      </w:r>
    </w:p>
    <w:p w:rsidR="006E74E6" w:rsidRPr="00CD057A" w:rsidRDefault="006E74E6" w:rsidP="006E74E6">
      <w:pPr>
        <w:spacing w:line="360" w:lineRule="auto"/>
        <w:ind w:firstLine="709"/>
        <w:contextualSpacing/>
        <w:jc w:val="both"/>
        <w:rPr>
          <w:sz w:val="28"/>
          <w:szCs w:val="28"/>
        </w:rPr>
      </w:pPr>
      <w:r w:rsidRPr="00CD057A">
        <w:rPr>
          <w:sz w:val="28"/>
          <w:szCs w:val="28"/>
        </w:rPr>
        <w:t xml:space="preserve">Анализ изменения показателей финансовой устойчивости ООО «Актив» в абсолютном выражении за весь рассматриваемый </w:t>
      </w:r>
      <w:r w:rsidR="00FB68DB">
        <w:rPr>
          <w:sz w:val="28"/>
          <w:szCs w:val="28"/>
        </w:rPr>
        <w:t>период представлен в таблице 2.1.3</w:t>
      </w:r>
      <w:r w:rsidRPr="00CD057A">
        <w:rPr>
          <w:sz w:val="28"/>
          <w:szCs w:val="28"/>
        </w:rPr>
        <w:t>.</w:t>
      </w:r>
    </w:p>
    <w:p w:rsidR="006E74E6" w:rsidRDefault="00CA2CB4" w:rsidP="00CA2CB4">
      <w:pPr>
        <w:jc w:val="center"/>
        <w:rPr>
          <w:b/>
          <w:sz w:val="28"/>
          <w:szCs w:val="28"/>
        </w:rPr>
      </w:pPr>
      <w:r w:rsidRPr="00CA2CB4">
        <w:rPr>
          <w:b/>
          <w:sz w:val="28"/>
          <w:szCs w:val="28"/>
        </w:rPr>
        <w:t>Таблица 2.1.3</w:t>
      </w:r>
      <w:r w:rsidR="00CD2ABD">
        <w:rPr>
          <w:b/>
          <w:sz w:val="28"/>
          <w:szCs w:val="28"/>
        </w:rPr>
        <w:t xml:space="preserve"> - Анализ финансовой устойчивости по абсолютным</w:t>
      </w:r>
      <w:r w:rsidR="006E74E6" w:rsidRPr="00CA2CB4">
        <w:rPr>
          <w:b/>
          <w:sz w:val="28"/>
          <w:szCs w:val="28"/>
        </w:rPr>
        <w:t xml:space="preserve"> показателям </w:t>
      </w:r>
    </w:p>
    <w:p w:rsidR="00563B77" w:rsidRPr="00CA2CB4" w:rsidRDefault="00563B77" w:rsidP="00CA2CB4">
      <w:pPr>
        <w:jc w:val="center"/>
        <w:rPr>
          <w:b/>
          <w:sz w:val="28"/>
          <w:szCs w:val="28"/>
        </w:rPr>
      </w:pPr>
    </w:p>
    <w:tbl>
      <w:tblPr>
        <w:tblStyle w:val="ab"/>
        <w:tblW w:w="9747" w:type="dxa"/>
        <w:tblLayout w:type="fixed"/>
        <w:tblLook w:val="04A0"/>
      </w:tblPr>
      <w:tblGrid>
        <w:gridCol w:w="2518"/>
        <w:gridCol w:w="1418"/>
        <w:gridCol w:w="1559"/>
        <w:gridCol w:w="1559"/>
        <w:gridCol w:w="1418"/>
        <w:gridCol w:w="1275"/>
      </w:tblGrid>
      <w:tr w:rsidR="00CD2ABD" w:rsidRPr="00A1379F" w:rsidTr="00326896">
        <w:tc>
          <w:tcPr>
            <w:tcW w:w="2518" w:type="dxa"/>
          </w:tcPr>
          <w:p w:rsidR="00CD2ABD" w:rsidRPr="00FA31FA" w:rsidRDefault="00CD2ABD" w:rsidP="00CD2ABD">
            <w:pPr>
              <w:jc w:val="center"/>
              <w:rPr>
                <w:sz w:val="24"/>
                <w:szCs w:val="24"/>
              </w:rPr>
            </w:pPr>
            <w:r w:rsidRPr="00FA31FA">
              <w:rPr>
                <w:sz w:val="24"/>
                <w:szCs w:val="24"/>
              </w:rPr>
              <w:t xml:space="preserve">Анализ фин. устойчивости по абс. показателям </w:t>
            </w:r>
          </w:p>
        </w:tc>
        <w:tc>
          <w:tcPr>
            <w:tcW w:w="4536" w:type="dxa"/>
            <w:gridSpan w:val="3"/>
          </w:tcPr>
          <w:p w:rsidR="00CD2ABD" w:rsidRPr="00FA31FA" w:rsidRDefault="00CD2ABD" w:rsidP="00CA2CB4">
            <w:pPr>
              <w:rPr>
                <w:sz w:val="24"/>
                <w:szCs w:val="24"/>
              </w:rPr>
            </w:pPr>
          </w:p>
        </w:tc>
        <w:tc>
          <w:tcPr>
            <w:tcW w:w="2693" w:type="dxa"/>
            <w:gridSpan w:val="2"/>
          </w:tcPr>
          <w:p w:rsidR="00CD2ABD" w:rsidRPr="00FA31FA" w:rsidRDefault="00CD2ABD" w:rsidP="00CA2CB4">
            <w:pPr>
              <w:rPr>
                <w:sz w:val="24"/>
                <w:szCs w:val="24"/>
              </w:rPr>
            </w:pPr>
            <w:r w:rsidRPr="00FA31FA">
              <w:rPr>
                <w:sz w:val="24"/>
                <w:szCs w:val="24"/>
              </w:rPr>
              <w:t>Изменения</w:t>
            </w:r>
          </w:p>
        </w:tc>
      </w:tr>
      <w:tr w:rsidR="00216EDF" w:rsidRPr="00A1379F" w:rsidTr="00326896">
        <w:tc>
          <w:tcPr>
            <w:tcW w:w="2518" w:type="dxa"/>
            <w:vAlign w:val="center"/>
          </w:tcPr>
          <w:p w:rsidR="00216EDF" w:rsidRPr="00FA31FA" w:rsidRDefault="00216EDF" w:rsidP="00CA2CB4">
            <w:pPr>
              <w:jc w:val="center"/>
            </w:pPr>
            <w:r>
              <w:t>1</w:t>
            </w:r>
          </w:p>
        </w:tc>
        <w:tc>
          <w:tcPr>
            <w:tcW w:w="1418" w:type="dxa"/>
            <w:vAlign w:val="center"/>
          </w:tcPr>
          <w:p w:rsidR="00216EDF" w:rsidRDefault="00216EDF" w:rsidP="00CA2CB4">
            <w:pPr>
              <w:jc w:val="center"/>
            </w:pPr>
            <w:r>
              <w:t>2</w:t>
            </w:r>
          </w:p>
        </w:tc>
        <w:tc>
          <w:tcPr>
            <w:tcW w:w="1559" w:type="dxa"/>
            <w:vAlign w:val="center"/>
          </w:tcPr>
          <w:p w:rsidR="00216EDF" w:rsidRPr="00CD2ABD" w:rsidRDefault="00216EDF" w:rsidP="00CD2ABD">
            <w:pPr>
              <w:jc w:val="center"/>
            </w:pPr>
            <w:r>
              <w:t>3</w:t>
            </w:r>
          </w:p>
        </w:tc>
        <w:tc>
          <w:tcPr>
            <w:tcW w:w="1559" w:type="dxa"/>
            <w:vAlign w:val="center"/>
          </w:tcPr>
          <w:p w:rsidR="00216EDF" w:rsidRDefault="00216EDF" w:rsidP="00CA2CB4">
            <w:pPr>
              <w:jc w:val="center"/>
            </w:pPr>
            <w:r>
              <w:t>4</w:t>
            </w:r>
          </w:p>
        </w:tc>
        <w:tc>
          <w:tcPr>
            <w:tcW w:w="1418" w:type="dxa"/>
            <w:vAlign w:val="center"/>
          </w:tcPr>
          <w:p w:rsidR="00216EDF" w:rsidRPr="00FA31FA" w:rsidRDefault="00216EDF" w:rsidP="00CA2CB4">
            <w:pPr>
              <w:jc w:val="center"/>
            </w:pPr>
            <w:r>
              <w:t>5</w:t>
            </w:r>
          </w:p>
        </w:tc>
        <w:tc>
          <w:tcPr>
            <w:tcW w:w="1275" w:type="dxa"/>
            <w:vAlign w:val="center"/>
          </w:tcPr>
          <w:p w:rsidR="00216EDF" w:rsidRPr="00FA31FA" w:rsidRDefault="00216EDF" w:rsidP="00CA2CB4">
            <w:pPr>
              <w:jc w:val="center"/>
            </w:pPr>
            <w:r>
              <w:t>6</w:t>
            </w:r>
          </w:p>
        </w:tc>
      </w:tr>
      <w:tr w:rsidR="00CD2ABD" w:rsidRPr="00A1379F" w:rsidTr="00326896">
        <w:tc>
          <w:tcPr>
            <w:tcW w:w="2518" w:type="dxa"/>
            <w:vAlign w:val="center"/>
          </w:tcPr>
          <w:p w:rsidR="00CD2ABD" w:rsidRPr="00FA31FA" w:rsidRDefault="00CD2ABD" w:rsidP="00CA2CB4">
            <w:pPr>
              <w:jc w:val="center"/>
              <w:rPr>
                <w:sz w:val="24"/>
                <w:szCs w:val="24"/>
              </w:rPr>
            </w:pPr>
            <w:r w:rsidRPr="00FA31FA">
              <w:rPr>
                <w:sz w:val="24"/>
                <w:szCs w:val="24"/>
              </w:rPr>
              <w:t>Показатели</w:t>
            </w:r>
          </w:p>
        </w:tc>
        <w:tc>
          <w:tcPr>
            <w:tcW w:w="1418" w:type="dxa"/>
            <w:vAlign w:val="center"/>
          </w:tcPr>
          <w:p w:rsidR="00CD2ABD" w:rsidRPr="00FA31FA" w:rsidRDefault="00CD2ABD" w:rsidP="00CA2CB4">
            <w:pPr>
              <w:jc w:val="center"/>
              <w:rPr>
                <w:sz w:val="24"/>
                <w:szCs w:val="24"/>
              </w:rPr>
            </w:pPr>
            <w:r>
              <w:rPr>
                <w:sz w:val="24"/>
                <w:szCs w:val="24"/>
              </w:rPr>
              <w:t>31.12.20</w:t>
            </w:r>
            <w:r w:rsidR="00326896">
              <w:rPr>
                <w:sz w:val="24"/>
                <w:szCs w:val="24"/>
              </w:rPr>
              <w:t>12</w:t>
            </w:r>
          </w:p>
        </w:tc>
        <w:tc>
          <w:tcPr>
            <w:tcW w:w="1559" w:type="dxa"/>
            <w:vAlign w:val="center"/>
          </w:tcPr>
          <w:p w:rsidR="00CD2ABD" w:rsidRPr="00CD2ABD" w:rsidRDefault="00CD2ABD" w:rsidP="00CD2ABD">
            <w:pPr>
              <w:jc w:val="center"/>
              <w:rPr>
                <w:sz w:val="24"/>
                <w:szCs w:val="24"/>
              </w:rPr>
            </w:pPr>
            <w:r w:rsidRPr="00CD2ABD">
              <w:rPr>
                <w:sz w:val="24"/>
                <w:szCs w:val="24"/>
              </w:rPr>
              <w:t>31.12.2013</w:t>
            </w:r>
          </w:p>
        </w:tc>
        <w:tc>
          <w:tcPr>
            <w:tcW w:w="1559" w:type="dxa"/>
            <w:vAlign w:val="center"/>
          </w:tcPr>
          <w:p w:rsidR="00CD2ABD" w:rsidRPr="00FA31FA" w:rsidRDefault="00CD2ABD" w:rsidP="00CA2CB4">
            <w:pPr>
              <w:jc w:val="center"/>
              <w:rPr>
                <w:sz w:val="24"/>
                <w:szCs w:val="24"/>
              </w:rPr>
            </w:pPr>
            <w:r>
              <w:rPr>
                <w:sz w:val="24"/>
                <w:szCs w:val="24"/>
              </w:rPr>
              <w:t>31.12.2014</w:t>
            </w:r>
          </w:p>
        </w:tc>
        <w:tc>
          <w:tcPr>
            <w:tcW w:w="1418" w:type="dxa"/>
            <w:vAlign w:val="center"/>
          </w:tcPr>
          <w:p w:rsidR="00CD2ABD" w:rsidRPr="00FA31FA" w:rsidRDefault="00CD2ABD" w:rsidP="00CA2CB4">
            <w:pPr>
              <w:jc w:val="center"/>
              <w:rPr>
                <w:sz w:val="24"/>
                <w:szCs w:val="24"/>
              </w:rPr>
            </w:pPr>
            <w:r w:rsidRPr="00FA31FA">
              <w:rPr>
                <w:sz w:val="24"/>
                <w:szCs w:val="24"/>
              </w:rPr>
              <w:t>В абс. выражении</w:t>
            </w:r>
          </w:p>
        </w:tc>
        <w:tc>
          <w:tcPr>
            <w:tcW w:w="1275" w:type="dxa"/>
            <w:vAlign w:val="center"/>
          </w:tcPr>
          <w:p w:rsidR="00CD2ABD" w:rsidRPr="00FA31FA" w:rsidRDefault="00CD2ABD" w:rsidP="00CA2CB4">
            <w:pPr>
              <w:jc w:val="center"/>
              <w:rPr>
                <w:sz w:val="24"/>
                <w:szCs w:val="24"/>
              </w:rPr>
            </w:pPr>
            <w:r w:rsidRPr="00FA31FA">
              <w:rPr>
                <w:sz w:val="24"/>
                <w:szCs w:val="24"/>
              </w:rPr>
              <w:t>Темп прироста</w:t>
            </w:r>
          </w:p>
        </w:tc>
      </w:tr>
      <w:tr w:rsidR="00CD2ABD" w:rsidRPr="00A1379F" w:rsidTr="00326896">
        <w:tc>
          <w:tcPr>
            <w:tcW w:w="2518" w:type="dxa"/>
          </w:tcPr>
          <w:p w:rsidR="00CD2ABD" w:rsidRPr="00CD2ABD" w:rsidRDefault="00CD2ABD" w:rsidP="00CD2ABD">
            <w:pPr>
              <w:rPr>
                <w:sz w:val="24"/>
                <w:szCs w:val="24"/>
              </w:rPr>
            </w:pPr>
            <w:r w:rsidRPr="00CD2ABD">
              <w:rPr>
                <w:sz w:val="24"/>
                <w:szCs w:val="24"/>
              </w:rPr>
              <w:t>Источники собственных средств</w:t>
            </w:r>
          </w:p>
        </w:tc>
        <w:tc>
          <w:tcPr>
            <w:tcW w:w="1418" w:type="dxa"/>
            <w:vAlign w:val="center"/>
          </w:tcPr>
          <w:p w:rsidR="00CD2ABD" w:rsidRPr="00FA31FA" w:rsidRDefault="00CD2ABD" w:rsidP="00CA2CB4">
            <w:pPr>
              <w:jc w:val="center"/>
              <w:rPr>
                <w:color w:val="FF0000"/>
                <w:sz w:val="24"/>
                <w:szCs w:val="24"/>
              </w:rPr>
            </w:pPr>
            <w:r w:rsidRPr="00FA31FA">
              <w:rPr>
                <w:color w:val="FF0000"/>
                <w:sz w:val="24"/>
                <w:szCs w:val="24"/>
              </w:rPr>
              <w:t>-583</w:t>
            </w:r>
          </w:p>
        </w:tc>
        <w:tc>
          <w:tcPr>
            <w:tcW w:w="1559" w:type="dxa"/>
            <w:vAlign w:val="center"/>
          </w:tcPr>
          <w:p w:rsidR="00CD2ABD" w:rsidRPr="00FA31FA" w:rsidRDefault="00CD2ABD" w:rsidP="00FB68DB">
            <w:pPr>
              <w:jc w:val="center"/>
              <w:rPr>
                <w:sz w:val="24"/>
                <w:szCs w:val="24"/>
              </w:rPr>
            </w:pPr>
            <w:r w:rsidRPr="00FA31FA">
              <w:rPr>
                <w:sz w:val="24"/>
                <w:szCs w:val="24"/>
              </w:rPr>
              <w:t>9437</w:t>
            </w:r>
          </w:p>
        </w:tc>
        <w:tc>
          <w:tcPr>
            <w:tcW w:w="1559" w:type="dxa"/>
            <w:vAlign w:val="center"/>
          </w:tcPr>
          <w:p w:rsidR="00CD2ABD" w:rsidRPr="00FA31FA" w:rsidRDefault="00CD2ABD" w:rsidP="00CA2CB4">
            <w:pPr>
              <w:jc w:val="center"/>
              <w:rPr>
                <w:sz w:val="24"/>
                <w:szCs w:val="24"/>
              </w:rPr>
            </w:pPr>
            <w:r w:rsidRPr="00FA31FA">
              <w:rPr>
                <w:sz w:val="24"/>
                <w:szCs w:val="24"/>
              </w:rPr>
              <w:t>11477</w:t>
            </w:r>
          </w:p>
        </w:tc>
        <w:tc>
          <w:tcPr>
            <w:tcW w:w="1418" w:type="dxa"/>
            <w:vAlign w:val="center"/>
          </w:tcPr>
          <w:p w:rsidR="00CD2ABD" w:rsidRPr="00FA31FA" w:rsidRDefault="00CD2ABD" w:rsidP="00CA2CB4">
            <w:pPr>
              <w:jc w:val="center"/>
              <w:rPr>
                <w:sz w:val="24"/>
                <w:szCs w:val="24"/>
              </w:rPr>
            </w:pPr>
            <w:r w:rsidRPr="00FA31FA">
              <w:rPr>
                <w:sz w:val="24"/>
                <w:szCs w:val="24"/>
              </w:rPr>
              <w:t>12060</w:t>
            </w:r>
          </w:p>
        </w:tc>
        <w:tc>
          <w:tcPr>
            <w:tcW w:w="1275" w:type="dxa"/>
            <w:vAlign w:val="center"/>
          </w:tcPr>
          <w:p w:rsidR="00CD2ABD" w:rsidRPr="00FA31FA" w:rsidRDefault="00CD2ABD" w:rsidP="00CA2CB4">
            <w:pPr>
              <w:jc w:val="center"/>
              <w:rPr>
                <w:sz w:val="24"/>
                <w:szCs w:val="24"/>
              </w:rPr>
            </w:pPr>
            <w:r w:rsidRPr="00FA31FA">
              <w:rPr>
                <w:sz w:val="24"/>
                <w:szCs w:val="24"/>
              </w:rPr>
              <w:t>2068%</w:t>
            </w:r>
          </w:p>
        </w:tc>
      </w:tr>
      <w:tr w:rsidR="00CD2ABD" w:rsidTr="00326896">
        <w:tc>
          <w:tcPr>
            <w:tcW w:w="2518" w:type="dxa"/>
          </w:tcPr>
          <w:p w:rsidR="00CD2ABD" w:rsidRPr="00CD2ABD" w:rsidRDefault="00CD2ABD" w:rsidP="00CD2ABD">
            <w:pPr>
              <w:rPr>
                <w:sz w:val="24"/>
                <w:szCs w:val="24"/>
              </w:rPr>
            </w:pPr>
            <w:r w:rsidRPr="00CD2ABD">
              <w:rPr>
                <w:sz w:val="24"/>
                <w:szCs w:val="24"/>
              </w:rPr>
              <w:lastRenderedPageBreak/>
              <w:t>Внеоборотные активы</w:t>
            </w:r>
          </w:p>
        </w:tc>
        <w:tc>
          <w:tcPr>
            <w:tcW w:w="1418" w:type="dxa"/>
            <w:vAlign w:val="center"/>
          </w:tcPr>
          <w:p w:rsidR="00CD2ABD" w:rsidRPr="00FA31FA" w:rsidRDefault="00CD2ABD" w:rsidP="00CA2CB4">
            <w:pPr>
              <w:jc w:val="center"/>
              <w:rPr>
                <w:sz w:val="24"/>
                <w:szCs w:val="24"/>
              </w:rPr>
            </w:pPr>
            <w:r w:rsidRPr="00FA31FA">
              <w:rPr>
                <w:sz w:val="24"/>
                <w:szCs w:val="24"/>
              </w:rPr>
              <w:t>0</w:t>
            </w:r>
          </w:p>
        </w:tc>
        <w:tc>
          <w:tcPr>
            <w:tcW w:w="1559" w:type="dxa"/>
            <w:vAlign w:val="center"/>
          </w:tcPr>
          <w:p w:rsidR="00CD2ABD" w:rsidRPr="00FA31FA" w:rsidRDefault="00CD2ABD" w:rsidP="00FB68DB">
            <w:pPr>
              <w:jc w:val="center"/>
              <w:rPr>
                <w:sz w:val="24"/>
                <w:szCs w:val="24"/>
              </w:rPr>
            </w:pPr>
            <w:r w:rsidRPr="00FA31FA">
              <w:rPr>
                <w:sz w:val="24"/>
                <w:szCs w:val="24"/>
              </w:rPr>
              <w:t>2289</w:t>
            </w:r>
          </w:p>
        </w:tc>
        <w:tc>
          <w:tcPr>
            <w:tcW w:w="1559" w:type="dxa"/>
            <w:vAlign w:val="center"/>
          </w:tcPr>
          <w:p w:rsidR="00CD2ABD" w:rsidRPr="00FA31FA" w:rsidRDefault="00CD2ABD" w:rsidP="00CA2CB4">
            <w:pPr>
              <w:jc w:val="center"/>
              <w:rPr>
                <w:sz w:val="24"/>
                <w:szCs w:val="24"/>
              </w:rPr>
            </w:pPr>
            <w:r w:rsidRPr="00FA31FA">
              <w:rPr>
                <w:sz w:val="24"/>
                <w:szCs w:val="24"/>
              </w:rPr>
              <w:t>185</w:t>
            </w:r>
          </w:p>
        </w:tc>
        <w:tc>
          <w:tcPr>
            <w:tcW w:w="1418" w:type="dxa"/>
            <w:vAlign w:val="center"/>
          </w:tcPr>
          <w:p w:rsidR="00CD2ABD" w:rsidRPr="00FA31FA" w:rsidRDefault="00CD2ABD" w:rsidP="00CA2CB4">
            <w:pPr>
              <w:jc w:val="center"/>
              <w:rPr>
                <w:sz w:val="24"/>
                <w:szCs w:val="24"/>
              </w:rPr>
            </w:pPr>
            <w:r w:rsidRPr="00FA31FA">
              <w:rPr>
                <w:sz w:val="24"/>
                <w:szCs w:val="24"/>
              </w:rPr>
              <w:t>185</w:t>
            </w:r>
          </w:p>
        </w:tc>
        <w:tc>
          <w:tcPr>
            <w:tcW w:w="1275" w:type="dxa"/>
            <w:vAlign w:val="center"/>
          </w:tcPr>
          <w:p w:rsidR="00CD2ABD" w:rsidRPr="00FA31FA" w:rsidRDefault="00CD2ABD" w:rsidP="00CA2CB4">
            <w:pPr>
              <w:jc w:val="center"/>
              <w:rPr>
                <w:sz w:val="24"/>
                <w:szCs w:val="24"/>
              </w:rPr>
            </w:pPr>
            <w:r w:rsidRPr="00FA31FA">
              <w:rPr>
                <w:sz w:val="24"/>
                <w:szCs w:val="24"/>
              </w:rPr>
              <w:t>0%</w:t>
            </w:r>
          </w:p>
        </w:tc>
      </w:tr>
      <w:tr w:rsidR="00CD2ABD" w:rsidTr="00326896">
        <w:tc>
          <w:tcPr>
            <w:tcW w:w="2518" w:type="dxa"/>
          </w:tcPr>
          <w:p w:rsidR="00CD2ABD" w:rsidRPr="00CD2ABD" w:rsidRDefault="00CD2ABD" w:rsidP="00CD2ABD">
            <w:pPr>
              <w:rPr>
                <w:sz w:val="24"/>
                <w:szCs w:val="24"/>
              </w:rPr>
            </w:pPr>
            <w:r w:rsidRPr="00CD2ABD">
              <w:rPr>
                <w:sz w:val="24"/>
                <w:szCs w:val="24"/>
              </w:rPr>
              <w:t>Источники собственных оборотных средств для формирования запасов и затрат</w:t>
            </w:r>
          </w:p>
        </w:tc>
        <w:tc>
          <w:tcPr>
            <w:tcW w:w="1418" w:type="dxa"/>
            <w:vAlign w:val="center"/>
          </w:tcPr>
          <w:p w:rsidR="00CD2ABD" w:rsidRPr="00FA31FA" w:rsidRDefault="00CD2ABD" w:rsidP="00CA2CB4">
            <w:pPr>
              <w:jc w:val="center"/>
              <w:rPr>
                <w:color w:val="FF0000"/>
                <w:sz w:val="24"/>
                <w:szCs w:val="24"/>
              </w:rPr>
            </w:pPr>
            <w:r w:rsidRPr="00FA31FA">
              <w:rPr>
                <w:color w:val="FF0000"/>
                <w:sz w:val="24"/>
                <w:szCs w:val="24"/>
              </w:rPr>
              <w:t>-583</w:t>
            </w:r>
          </w:p>
        </w:tc>
        <w:tc>
          <w:tcPr>
            <w:tcW w:w="1559" w:type="dxa"/>
            <w:vAlign w:val="center"/>
          </w:tcPr>
          <w:p w:rsidR="00CD2ABD" w:rsidRPr="00FA31FA" w:rsidRDefault="00CD2ABD" w:rsidP="00FB68DB">
            <w:pPr>
              <w:jc w:val="center"/>
              <w:rPr>
                <w:sz w:val="24"/>
                <w:szCs w:val="24"/>
              </w:rPr>
            </w:pPr>
            <w:r w:rsidRPr="00FA31FA">
              <w:rPr>
                <w:sz w:val="24"/>
                <w:szCs w:val="24"/>
              </w:rPr>
              <w:t>7148</w:t>
            </w:r>
          </w:p>
        </w:tc>
        <w:tc>
          <w:tcPr>
            <w:tcW w:w="1559" w:type="dxa"/>
            <w:vAlign w:val="center"/>
          </w:tcPr>
          <w:p w:rsidR="00CD2ABD" w:rsidRPr="00FA31FA" w:rsidRDefault="00CD2ABD" w:rsidP="00CA2CB4">
            <w:pPr>
              <w:jc w:val="center"/>
              <w:rPr>
                <w:sz w:val="24"/>
                <w:szCs w:val="24"/>
              </w:rPr>
            </w:pPr>
            <w:r w:rsidRPr="00FA31FA">
              <w:rPr>
                <w:sz w:val="24"/>
                <w:szCs w:val="24"/>
              </w:rPr>
              <w:t>11292</w:t>
            </w:r>
          </w:p>
        </w:tc>
        <w:tc>
          <w:tcPr>
            <w:tcW w:w="1418" w:type="dxa"/>
            <w:vAlign w:val="center"/>
          </w:tcPr>
          <w:p w:rsidR="00CD2ABD" w:rsidRPr="00FA31FA" w:rsidRDefault="00CD2ABD" w:rsidP="00CA2CB4">
            <w:pPr>
              <w:jc w:val="center"/>
              <w:rPr>
                <w:sz w:val="24"/>
                <w:szCs w:val="24"/>
              </w:rPr>
            </w:pPr>
            <w:r w:rsidRPr="00FA31FA">
              <w:rPr>
                <w:sz w:val="24"/>
                <w:szCs w:val="24"/>
              </w:rPr>
              <w:t>11875</w:t>
            </w:r>
          </w:p>
        </w:tc>
        <w:tc>
          <w:tcPr>
            <w:tcW w:w="1275" w:type="dxa"/>
            <w:vAlign w:val="center"/>
          </w:tcPr>
          <w:p w:rsidR="00CD2ABD" w:rsidRPr="00FA31FA" w:rsidRDefault="00CD2ABD" w:rsidP="00CA2CB4">
            <w:pPr>
              <w:jc w:val="center"/>
              <w:rPr>
                <w:sz w:val="24"/>
                <w:szCs w:val="24"/>
              </w:rPr>
            </w:pPr>
            <w:r w:rsidRPr="00FA31FA">
              <w:rPr>
                <w:sz w:val="24"/>
                <w:szCs w:val="24"/>
              </w:rPr>
              <w:t>2036,9%</w:t>
            </w:r>
          </w:p>
        </w:tc>
      </w:tr>
      <w:tr w:rsidR="00CD2ABD" w:rsidTr="00326896">
        <w:tc>
          <w:tcPr>
            <w:tcW w:w="2518" w:type="dxa"/>
          </w:tcPr>
          <w:p w:rsidR="00CD2ABD" w:rsidRPr="00CD2ABD" w:rsidRDefault="00CD2ABD" w:rsidP="00CD2ABD">
            <w:pPr>
              <w:rPr>
                <w:sz w:val="24"/>
                <w:szCs w:val="24"/>
              </w:rPr>
            </w:pPr>
            <w:r w:rsidRPr="00CD2ABD">
              <w:rPr>
                <w:sz w:val="24"/>
                <w:szCs w:val="24"/>
              </w:rPr>
              <w:t>Долгосрочные кредиты и займы</w:t>
            </w:r>
          </w:p>
        </w:tc>
        <w:tc>
          <w:tcPr>
            <w:tcW w:w="1418" w:type="dxa"/>
            <w:vAlign w:val="center"/>
          </w:tcPr>
          <w:p w:rsidR="00CD2ABD" w:rsidRPr="00FA31FA" w:rsidRDefault="00CD2ABD" w:rsidP="00CA2CB4">
            <w:pPr>
              <w:jc w:val="center"/>
              <w:rPr>
                <w:sz w:val="24"/>
                <w:szCs w:val="24"/>
              </w:rPr>
            </w:pPr>
            <w:r w:rsidRPr="00FA31FA">
              <w:rPr>
                <w:sz w:val="24"/>
                <w:szCs w:val="24"/>
              </w:rPr>
              <w:t>0</w:t>
            </w:r>
          </w:p>
        </w:tc>
        <w:tc>
          <w:tcPr>
            <w:tcW w:w="1559" w:type="dxa"/>
            <w:vAlign w:val="center"/>
          </w:tcPr>
          <w:p w:rsidR="00CD2ABD" w:rsidRPr="00FA31FA" w:rsidRDefault="00CD2ABD" w:rsidP="00FB68DB">
            <w:pPr>
              <w:jc w:val="center"/>
              <w:rPr>
                <w:sz w:val="24"/>
                <w:szCs w:val="24"/>
              </w:rPr>
            </w:pPr>
            <w:r w:rsidRPr="00FA31FA">
              <w:rPr>
                <w:sz w:val="24"/>
                <w:szCs w:val="24"/>
              </w:rPr>
              <w:t>0</w:t>
            </w:r>
          </w:p>
        </w:tc>
        <w:tc>
          <w:tcPr>
            <w:tcW w:w="1559" w:type="dxa"/>
            <w:vAlign w:val="center"/>
          </w:tcPr>
          <w:p w:rsidR="00CD2ABD" w:rsidRPr="00FA31FA" w:rsidRDefault="00CD2ABD" w:rsidP="00CA2CB4">
            <w:pPr>
              <w:jc w:val="center"/>
              <w:rPr>
                <w:sz w:val="24"/>
                <w:szCs w:val="24"/>
              </w:rPr>
            </w:pPr>
            <w:r w:rsidRPr="00FA31FA">
              <w:rPr>
                <w:sz w:val="24"/>
                <w:szCs w:val="24"/>
              </w:rPr>
              <w:t>0</w:t>
            </w:r>
          </w:p>
        </w:tc>
        <w:tc>
          <w:tcPr>
            <w:tcW w:w="1418" w:type="dxa"/>
            <w:vAlign w:val="center"/>
          </w:tcPr>
          <w:p w:rsidR="00CD2ABD" w:rsidRPr="00FA31FA" w:rsidRDefault="00CD2ABD" w:rsidP="00CA2CB4">
            <w:pPr>
              <w:jc w:val="center"/>
              <w:rPr>
                <w:sz w:val="24"/>
                <w:szCs w:val="24"/>
              </w:rPr>
            </w:pPr>
            <w:r w:rsidRPr="00FA31FA">
              <w:rPr>
                <w:sz w:val="24"/>
                <w:szCs w:val="24"/>
              </w:rPr>
              <w:t>0</w:t>
            </w:r>
          </w:p>
        </w:tc>
        <w:tc>
          <w:tcPr>
            <w:tcW w:w="1275" w:type="dxa"/>
            <w:vAlign w:val="center"/>
          </w:tcPr>
          <w:p w:rsidR="00CD2ABD" w:rsidRPr="00FA31FA" w:rsidRDefault="00CD2ABD" w:rsidP="00CA2CB4">
            <w:pPr>
              <w:jc w:val="center"/>
              <w:rPr>
                <w:sz w:val="24"/>
                <w:szCs w:val="24"/>
              </w:rPr>
            </w:pPr>
            <w:r w:rsidRPr="00FA31FA">
              <w:rPr>
                <w:sz w:val="24"/>
                <w:szCs w:val="24"/>
              </w:rPr>
              <w:t>0%</w:t>
            </w:r>
          </w:p>
        </w:tc>
      </w:tr>
      <w:tr w:rsidR="00CD2ABD" w:rsidTr="00326896">
        <w:tc>
          <w:tcPr>
            <w:tcW w:w="2518" w:type="dxa"/>
          </w:tcPr>
          <w:p w:rsidR="00CD2ABD" w:rsidRPr="00CD2ABD" w:rsidRDefault="00CD2ABD" w:rsidP="00CD2ABD">
            <w:pPr>
              <w:rPr>
                <w:sz w:val="24"/>
                <w:szCs w:val="24"/>
              </w:rPr>
            </w:pPr>
            <w:r w:rsidRPr="00CD2ABD">
              <w:rPr>
                <w:sz w:val="24"/>
                <w:szCs w:val="24"/>
              </w:rPr>
              <w:t>Источники собственных средств, скорректированные на величину долгосрочных заемных средств</w:t>
            </w:r>
          </w:p>
        </w:tc>
        <w:tc>
          <w:tcPr>
            <w:tcW w:w="1418" w:type="dxa"/>
            <w:vAlign w:val="center"/>
          </w:tcPr>
          <w:p w:rsidR="00CD2ABD" w:rsidRPr="00FA31FA" w:rsidRDefault="00CD2ABD" w:rsidP="00EE1110">
            <w:pPr>
              <w:jc w:val="center"/>
              <w:rPr>
                <w:color w:val="FF0000"/>
                <w:sz w:val="24"/>
                <w:szCs w:val="24"/>
              </w:rPr>
            </w:pPr>
            <w:r w:rsidRPr="00FA31FA">
              <w:rPr>
                <w:color w:val="FF0000"/>
                <w:sz w:val="24"/>
                <w:szCs w:val="24"/>
              </w:rPr>
              <w:t>-583</w:t>
            </w:r>
          </w:p>
        </w:tc>
        <w:tc>
          <w:tcPr>
            <w:tcW w:w="1559" w:type="dxa"/>
            <w:vAlign w:val="center"/>
          </w:tcPr>
          <w:p w:rsidR="00CD2ABD" w:rsidRPr="00FA31FA" w:rsidRDefault="00CD2ABD" w:rsidP="00FB68DB">
            <w:pPr>
              <w:jc w:val="center"/>
              <w:rPr>
                <w:sz w:val="24"/>
                <w:szCs w:val="24"/>
              </w:rPr>
            </w:pPr>
            <w:r w:rsidRPr="00FA31FA">
              <w:rPr>
                <w:sz w:val="24"/>
                <w:szCs w:val="24"/>
              </w:rPr>
              <w:t>7148</w:t>
            </w:r>
          </w:p>
        </w:tc>
        <w:tc>
          <w:tcPr>
            <w:tcW w:w="1559" w:type="dxa"/>
            <w:vAlign w:val="center"/>
          </w:tcPr>
          <w:p w:rsidR="00CD2ABD" w:rsidRPr="00FA31FA" w:rsidRDefault="00CD2ABD" w:rsidP="00EE1110">
            <w:pPr>
              <w:jc w:val="center"/>
              <w:rPr>
                <w:sz w:val="24"/>
                <w:szCs w:val="24"/>
              </w:rPr>
            </w:pPr>
            <w:r w:rsidRPr="00FA31FA">
              <w:rPr>
                <w:sz w:val="24"/>
                <w:szCs w:val="24"/>
              </w:rPr>
              <w:t>11292</w:t>
            </w:r>
          </w:p>
        </w:tc>
        <w:tc>
          <w:tcPr>
            <w:tcW w:w="1418" w:type="dxa"/>
            <w:vAlign w:val="center"/>
          </w:tcPr>
          <w:p w:rsidR="00CD2ABD" w:rsidRPr="00FA31FA" w:rsidRDefault="00CD2ABD" w:rsidP="00EE1110">
            <w:pPr>
              <w:jc w:val="center"/>
              <w:rPr>
                <w:sz w:val="24"/>
                <w:szCs w:val="24"/>
              </w:rPr>
            </w:pPr>
            <w:r w:rsidRPr="00FA31FA">
              <w:rPr>
                <w:sz w:val="24"/>
                <w:szCs w:val="24"/>
              </w:rPr>
              <w:t>11875</w:t>
            </w:r>
          </w:p>
        </w:tc>
        <w:tc>
          <w:tcPr>
            <w:tcW w:w="1275" w:type="dxa"/>
            <w:vAlign w:val="center"/>
          </w:tcPr>
          <w:p w:rsidR="00CD2ABD" w:rsidRPr="00FA31FA" w:rsidRDefault="00CD2ABD" w:rsidP="00EE1110">
            <w:pPr>
              <w:jc w:val="center"/>
              <w:rPr>
                <w:sz w:val="24"/>
                <w:szCs w:val="24"/>
              </w:rPr>
            </w:pPr>
            <w:r w:rsidRPr="00FA31FA">
              <w:rPr>
                <w:sz w:val="24"/>
                <w:szCs w:val="24"/>
              </w:rPr>
              <w:t>2036,9%</w:t>
            </w:r>
          </w:p>
        </w:tc>
      </w:tr>
    </w:tbl>
    <w:p w:rsidR="00216EDF" w:rsidRDefault="00216EDF" w:rsidP="00FB68DB">
      <w:pPr>
        <w:jc w:val="right"/>
        <w:rPr>
          <w:sz w:val="28"/>
          <w:szCs w:val="28"/>
        </w:rPr>
      </w:pPr>
    </w:p>
    <w:p w:rsidR="00563B77" w:rsidRPr="0069638F" w:rsidRDefault="00563B77" w:rsidP="00FB68DB">
      <w:pPr>
        <w:jc w:val="right"/>
        <w:rPr>
          <w:sz w:val="28"/>
          <w:szCs w:val="28"/>
        </w:rPr>
      </w:pPr>
      <w:r w:rsidRPr="0069638F">
        <w:rPr>
          <w:sz w:val="28"/>
          <w:szCs w:val="28"/>
        </w:rPr>
        <w:t xml:space="preserve">Продолжение таблицы </w:t>
      </w:r>
      <w:r w:rsidR="0069638F" w:rsidRPr="0069638F">
        <w:rPr>
          <w:sz w:val="28"/>
          <w:szCs w:val="28"/>
        </w:rPr>
        <w:t>2.1.3</w:t>
      </w:r>
    </w:p>
    <w:p w:rsidR="006E74E6" w:rsidRDefault="006E74E6" w:rsidP="006E74E6">
      <w:pPr>
        <w:jc w:val="right"/>
        <w:rPr>
          <w:sz w:val="18"/>
          <w:szCs w:val="18"/>
        </w:rPr>
      </w:pPr>
    </w:p>
    <w:tbl>
      <w:tblPr>
        <w:tblStyle w:val="ab"/>
        <w:tblW w:w="9747" w:type="dxa"/>
        <w:tblLayout w:type="fixed"/>
        <w:tblLook w:val="04A0"/>
      </w:tblPr>
      <w:tblGrid>
        <w:gridCol w:w="2518"/>
        <w:gridCol w:w="1418"/>
        <w:gridCol w:w="1559"/>
        <w:gridCol w:w="1559"/>
        <w:gridCol w:w="1418"/>
        <w:gridCol w:w="1275"/>
      </w:tblGrid>
      <w:tr w:rsidR="00216EDF" w:rsidRPr="00FA31FA" w:rsidTr="00FB68DB">
        <w:tc>
          <w:tcPr>
            <w:tcW w:w="2518" w:type="dxa"/>
          </w:tcPr>
          <w:p w:rsidR="00216EDF" w:rsidRPr="00CD2ABD" w:rsidRDefault="00216EDF" w:rsidP="00216EDF">
            <w:pPr>
              <w:jc w:val="center"/>
            </w:pPr>
            <w:r>
              <w:t>1</w:t>
            </w:r>
          </w:p>
        </w:tc>
        <w:tc>
          <w:tcPr>
            <w:tcW w:w="1418" w:type="dxa"/>
            <w:vAlign w:val="center"/>
          </w:tcPr>
          <w:p w:rsidR="00216EDF" w:rsidRPr="00FA31FA" w:rsidRDefault="00216EDF" w:rsidP="00FB68DB">
            <w:pPr>
              <w:jc w:val="center"/>
            </w:pPr>
            <w:r>
              <w:t>2</w:t>
            </w:r>
          </w:p>
        </w:tc>
        <w:tc>
          <w:tcPr>
            <w:tcW w:w="1559" w:type="dxa"/>
            <w:vAlign w:val="center"/>
          </w:tcPr>
          <w:p w:rsidR="00216EDF" w:rsidRPr="00FA31FA" w:rsidRDefault="00216EDF" w:rsidP="00FB68DB">
            <w:pPr>
              <w:jc w:val="center"/>
            </w:pPr>
            <w:r>
              <w:t>3</w:t>
            </w:r>
          </w:p>
        </w:tc>
        <w:tc>
          <w:tcPr>
            <w:tcW w:w="1559" w:type="dxa"/>
            <w:vAlign w:val="center"/>
          </w:tcPr>
          <w:p w:rsidR="00216EDF" w:rsidRPr="00FA31FA" w:rsidRDefault="00216EDF" w:rsidP="00FB68DB">
            <w:pPr>
              <w:jc w:val="center"/>
            </w:pPr>
            <w:r>
              <w:t>4</w:t>
            </w:r>
          </w:p>
        </w:tc>
        <w:tc>
          <w:tcPr>
            <w:tcW w:w="1418" w:type="dxa"/>
            <w:vAlign w:val="center"/>
          </w:tcPr>
          <w:p w:rsidR="00216EDF" w:rsidRPr="00216EDF" w:rsidRDefault="00216EDF" w:rsidP="00FB68DB">
            <w:pPr>
              <w:jc w:val="center"/>
            </w:pPr>
            <w:r w:rsidRPr="00216EDF">
              <w:t>5</w:t>
            </w:r>
          </w:p>
        </w:tc>
        <w:tc>
          <w:tcPr>
            <w:tcW w:w="1275" w:type="dxa"/>
            <w:vAlign w:val="center"/>
          </w:tcPr>
          <w:p w:rsidR="00216EDF" w:rsidRPr="00216EDF" w:rsidRDefault="00216EDF" w:rsidP="00FB68DB">
            <w:pPr>
              <w:jc w:val="center"/>
            </w:pPr>
            <w:r w:rsidRPr="00216EDF">
              <w:t>6</w:t>
            </w:r>
          </w:p>
        </w:tc>
      </w:tr>
      <w:tr w:rsidR="00216EDF" w:rsidRPr="00FA31FA" w:rsidTr="00FB68DB">
        <w:tc>
          <w:tcPr>
            <w:tcW w:w="2518" w:type="dxa"/>
          </w:tcPr>
          <w:p w:rsidR="00216EDF" w:rsidRPr="00CD2ABD" w:rsidRDefault="00216EDF" w:rsidP="00216EDF">
            <w:pPr>
              <w:rPr>
                <w:sz w:val="24"/>
                <w:szCs w:val="24"/>
              </w:rPr>
            </w:pPr>
            <w:r w:rsidRPr="00CD2ABD">
              <w:rPr>
                <w:sz w:val="24"/>
                <w:szCs w:val="24"/>
              </w:rPr>
              <w:t>Краткосрочные кредитные и заемные средства</w:t>
            </w:r>
          </w:p>
        </w:tc>
        <w:tc>
          <w:tcPr>
            <w:tcW w:w="1418" w:type="dxa"/>
            <w:vAlign w:val="center"/>
          </w:tcPr>
          <w:p w:rsidR="00216EDF" w:rsidRPr="00FA31FA" w:rsidRDefault="00216EDF" w:rsidP="00216EDF">
            <w:pPr>
              <w:jc w:val="center"/>
              <w:rPr>
                <w:sz w:val="24"/>
                <w:szCs w:val="24"/>
              </w:rPr>
            </w:pPr>
            <w:r w:rsidRPr="00FA31FA">
              <w:rPr>
                <w:sz w:val="24"/>
                <w:szCs w:val="24"/>
              </w:rPr>
              <w:t>0</w:t>
            </w:r>
          </w:p>
        </w:tc>
        <w:tc>
          <w:tcPr>
            <w:tcW w:w="1559" w:type="dxa"/>
            <w:vAlign w:val="center"/>
          </w:tcPr>
          <w:p w:rsidR="00216EDF" w:rsidRPr="00FA31FA" w:rsidRDefault="00216EDF" w:rsidP="00216EDF">
            <w:pPr>
              <w:jc w:val="center"/>
              <w:rPr>
                <w:sz w:val="24"/>
                <w:szCs w:val="24"/>
              </w:rPr>
            </w:pPr>
            <w:r w:rsidRPr="00FA31FA">
              <w:rPr>
                <w:sz w:val="24"/>
                <w:szCs w:val="24"/>
              </w:rPr>
              <w:t>101</w:t>
            </w:r>
          </w:p>
        </w:tc>
        <w:tc>
          <w:tcPr>
            <w:tcW w:w="1559" w:type="dxa"/>
            <w:vAlign w:val="center"/>
          </w:tcPr>
          <w:p w:rsidR="00216EDF" w:rsidRPr="00FA31FA" w:rsidRDefault="00216EDF" w:rsidP="00216EDF">
            <w:pPr>
              <w:jc w:val="center"/>
              <w:rPr>
                <w:sz w:val="24"/>
                <w:szCs w:val="24"/>
              </w:rPr>
            </w:pPr>
            <w:r w:rsidRPr="00FA31FA">
              <w:rPr>
                <w:sz w:val="24"/>
                <w:szCs w:val="24"/>
              </w:rPr>
              <w:t>0</w:t>
            </w:r>
          </w:p>
        </w:tc>
        <w:tc>
          <w:tcPr>
            <w:tcW w:w="1418" w:type="dxa"/>
            <w:vAlign w:val="center"/>
          </w:tcPr>
          <w:p w:rsidR="00216EDF" w:rsidRPr="00FA31FA" w:rsidRDefault="00216EDF" w:rsidP="00216EDF">
            <w:pPr>
              <w:jc w:val="center"/>
              <w:rPr>
                <w:sz w:val="24"/>
                <w:szCs w:val="24"/>
              </w:rPr>
            </w:pPr>
            <w:r w:rsidRPr="00FA31FA">
              <w:rPr>
                <w:sz w:val="24"/>
                <w:szCs w:val="24"/>
              </w:rPr>
              <w:t>0</w:t>
            </w:r>
          </w:p>
        </w:tc>
        <w:tc>
          <w:tcPr>
            <w:tcW w:w="1275" w:type="dxa"/>
            <w:vAlign w:val="center"/>
          </w:tcPr>
          <w:p w:rsidR="00216EDF" w:rsidRPr="00FA31FA" w:rsidRDefault="00216EDF" w:rsidP="00216EDF">
            <w:pPr>
              <w:jc w:val="center"/>
              <w:rPr>
                <w:sz w:val="24"/>
                <w:szCs w:val="24"/>
              </w:rPr>
            </w:pPr>
            <w:r w:rsidRPr="00FA31FA">
              <w:rPr>
                <w:sz w:val="24"/>
                <w:szCs w:val="24"/>
              </w:rPr>
              <w:t>0%</w:t>
            </w:r>
          </w:p>
        </w:tc>
      </w:tr>
      <w:tr w:rsidR="00216EDF" w:rsidRPr="00FA31FA" w:rsidTr="00FB68DB">
        <w:tc>
          <w:tcPr>
            <w:tcW w:w="2518" w:type="dxa"/>
          </w:tcPr>
          <w:p w:rsidR="00216EDF" w:rsidRPr="00CD2ABD" w:rsidRDefault="00216EDF" w:rsidP="00216EDF">
            <w:pPr>
              <w:rPr>
                <w:sz w:val="24"/>
                <w:szCs w:val="24"/>
              </w:rPr>
            </w:pPr>
            <w:r w:rsidRPr="00CD2ABD">
              <w:rPr>
                <w:sz w:val="24"/>
                <w:szCs w:val="24"/>
              </w:rPr>
              <w:t>Общая величина источников средств с учетом долгосрочных и краткосрочных заемных средств</w:t>
            </w:r>
          </w:p>
        </w:tc>
        <w:tc>
          <w:tcPr>
            <w:tcW w:w="1418" w:type="dxa"/>
            <w:vAlign w:val="center"/>
          </w:tcPr>
          <w:p w:rsidR="00216EDF" w:rsidRPr="00FA31FA" w:rsidRDefault="00216EDF" w:rsidP="00216EDF">
            <w:pPr>
              <w:jc w:val="center"/>
              <w:rPr>
                <w:color w:val="FF0000"/>
                <w:sz w:val="24"/>
                <w:szCs w:val="24"/>
              </w:rPr>
            </w:pPr>
            <w:r w:rsidRPr="00FA31FA">
              <w:rPr>
                <w:color w:val="FF0000"/>
                <w:sz w:val="24"/>
                <w:szCs w:val="24"/>
              </w:rPr>
              <w:t>-583</w:t>
            </w:r>
          </w:p>
        </w:tc>
        <w:tc>
          <w:tcPr>
            <w:tcW w:w="1559" w:type="dxa"/>
            <w:vAlign w:val="center"/>
          </w:tcPr>
          <w:p w:rsidR="00216EDF" w:rsidRPr="00FA31FA" w:rsidRDefault="00216EDF" w:rsidP="00216EDF">
            <w:pPr>
              <w:jc w:val="center"/>
              <w:rPr>
                <w:sz w:val="24"/>
                <w:szCs w:val="24"/>
              </w:rPr>
            </w:pPr>
            <w:r w:rsidRPr="00FA31FA">
              <w:rPr>
                <w:sz w:val="24"/>
                <w:szCs w:val="24"/>
              </w:rPr>
              <w:t>7249</w:t>
            </w:r>
          </w:p>
        </w:tc>
        <w:tc>
          <w:tcPr>
            <w:tcW w:w="1559" w:type="dxa"/>
            <w:vAlign w:val="center"/>
          </w:tcPr>
          <w:p w:rsidR="00216EDF" w:rsidRPr="00FA31FA" w:rsidRDefault="00216EDF" w:rsidP="00216EDF">
            <w:pPr>
              <w:jc w:val="center"/>
              <w:rPr>
                <w:sz w:val="24"/>
                <w:szCs w:val="24"/>
              </w:rPr>
            </w:pPr>
            <w:r w:rsidRPr="00FA31FA">
              <w:rPr>
                <w:sz w:val="24"/>
                <w:szCs w:val="24"/>
              </w:rPr>
              <w:t>11292</w:t>
            </w:r>
          </w:p>
        </w:tc>
        <w:tc>
          <w:tcPr>
            <w:tcW w:w="1418" w:type="dxa"/>
            <w:vAlign w:val="center"/>
          </w:tcPr>
          <w:p w:rsidR="00216EDF" w:rsidRPr="00FA31FA" w:rsidRDefault="00216EDF" w:rsidP="00216EDF">
            <w:pPr>
              <w:jc w:val="center"/>
              <w:rPr>
                <w:sz w:val="24"/>
                <w:szCs w:val="24"/>
              </w:rPr>
            </w:pPr>
            <w:r w:rsidRPr="00FA31FA">
              <w:rPr>
                <w:sz w:val="24"/>
                <w:szCs w:val="24"/>
              </w:rPr>
              <w:t>11875</w:t>
            </w:r>
          </w:p>
        </w:tc>
        <w:tc>
          <w:tcPr>
            <w:tcW w:w="1275" w:type="dxa"/>
            <w:vAlign w:val="center"/>
          </w:tcPr>
          <w:p w:rsidR="00216EDF" w:rsidRPr="00FA31FA" w:rsidRDefault="00216EDF" w:rsidP="00216EDF">
            <w:pPr>
              <w:jc w:val="center"/>
              <w:rPr>
                <w:sz w:val="24"/>
                <w:szCs w:val="24"/>
              </w:rPr>
            </w:pPr>
            <w:r w:rsidRPr="00FA31FA">
              <w:rPr>
                <w:sz w:val="24"/>
                <w:szCs w:val="24"/>
              </w:rPr>
              <w:t>2036,9%</w:t>
            </w:r>
          </w:p>
        </w:tc>
      </w:tr>
      <w:tr w:rsidR="00216EDF" w:rsidRPr="00FA31FA" w:rsidTr="00FB68DB">
        <w:tc>
          <w:tcPr>
            <w:tcW w:w="2518" w:type="dxa"/>
          </w:tcPr>
          <w:p w:rsidR="00216EDF" w:rsidRPr="00CD2ABD" w:rsidRDefault="00216EDF" w:rsidP="00FB68DB">
            <w:pPr>
              <w:rPr>
                <w:sz w:val="24"/>
                <w:szCs w:val="24"/>
              </w:rPr>
            </w:pPr>
            <w:r w:rsidRPr="00CD2ABD">
              <w:rPr>
                <w:sz w:val="24"/>
                <w:szCs w:val="24"/>
              </w:rPr>
              <w:t>Величина запасов и затрат, обращающихся в активе баланса</w:t>
            </w:r>
          </w:p>
        </w:tc>
        <w:tc>
          <w:tcPr>
            <w:tcW w:w="1418" w:type="dxa"/>
            <w:vAlign w:val="center"/>
          </w:tcPr>
          <w:p w:rsidR="00216EDF" w:rsidRPr="00FA31FA" w:rsidRDefault="00216EDF" w:rsidP="00FB68DB">
            <w:pPr>
              <w:jc w:val="center"/>
              <w:rPr>
                <w:sz w:val="24"/>
                <w:szCs w:val="24"/>
              </w:rPr>
            </w:pPr>
            <w:r w:rsidRPr="00FA31FA">
              <w:rPr>
                <w:sz w:val="24"/>
                <w:szCs w:val="24"/>
              </w:rPr>
              <w:t>100</w:t>
            </w:r>
          </w:p>
        </w:tc>
        <w:tc>
          <w:tcPr>
            <w:tcW w:w="1559" w:type="dxa"/>
            <w:vAlign w:val="center"/>
          </w:tcPr>
          <w:p w:rsidR="00216EDF" w:rsidRPr="00FA31FA" w:rsidRDefault="00216EDF" w:rsidP="00FB68DB">
            <w:pPr>
              <w:jc w:val="center"/>
              <w:rPr>
                <w:sz w:val="24"/>
                <w:szCs w:val="24"/>
              </w:rPr>
            </w:pPr>
            <w:r w:rsidRPr="00FA31FA">
              <w:rPr>
                <w:sz w:val="24"/>
                <w:szCs w:val="24"/>
              </w:rPr>
              <w:t>63</w:t>
            </w:r>
          </w:p>
        </w:tc>
        <w:tc>
          <w:tcPr>
            <w:tcW w:w="1559" w:type="dxa"/>
            <w:vAlign w:val="center"/>
          </w:tcPr>
          <w:p w:rsidR="00216EDF" w:rsidRPr="00FA31FA" w:rsidRDefault="00216EDF" w:rsidP="00FB68DB">
            <w:pPr>
              <w:jc w:val="center"/>
              <w:rPr>
                <w:sz w:val="24"/>
                <w:szCs w:val="24"/>
              </w:rPr>
            </w:pPr>
            <w:r w:rsidRPr="00FA31FA">
              <w:rPr>
                <w:sz w:val="24"/>
                <w:szCs w:val="24"/>
              </w:rPr>
              <w:t>6</w:t>
            </w:r>
          </w:p>
        </w:tc>
        <w:tc>
          <w:tcPr>
            <w:tcW w:w="1418" w:type="dxa"/>
            <w:vAlign w:val="center"/>
          </w:tcPr>
          <w:p w:rsidR="00216EDF" w:rsidRPr="00FA31FA" w:rsidRDefault="00216EDF" w:rsidP="00FB68DB">
            <w:pPr>
              <w:jc w:val="center"/>
              <w:rPr>
                <w:sz w:val="24"/>
                <w:szCs w:val="24"/>
              </w:rPr>
            </w:pPr>
            <w:r w:rsidRPr="00FA31FA">
              <w:rPr>
                <w:color w:val="FF0000"/>
                <w:sz w:val="24"/>
                <w:szCs w:val="24"/>
              </w:rPr>
              <w:t>-94</w:t>
            </w:r>
          </w:p>
        </w:tc>
        <w:tc>
          <w:tcPr>
            <w:tcW w:w="1275" w:type="dxa"/>
            <w:vAlign w:val="center"/>
          </w:tcPr>
          <w:p w:rsidR="00216EDF" w:rsidRPr="00FA31FA" w:rsidRDefault="00216EDF" w:rsidP="00FB68DB">
            <w:pPr>
              <w:jc w:val="center"/>
              <w:rPr>
                <w:color w:val="FF0000"/>
                <w:sz w:val="24"/>
                <w:szCs w:val="24"/>
              </w:rPr>
            </w:pPr>
            <w:r w:rsidRPr="00FA31FA">
              <w:rPr>
                <w:color w:val="FF0000"/>
                <w:sz w:val="24"/>
                <w:szCs w:val="24"/>
              </w:rPr>
              <w:t>-94%</w:t>
            </w:r>
          </w:p>
        </w:tc>
      </w:tr>
      <w:tr w:rsidR="00216EDF" w:rsidRPr="00FA31FA" w:rsidTr="00FB68DB">
        <w:tc>
          <w:tcPr>
            <w:tcW w:w="2518" w:type="dxa"/>
          </w:tcPr>
          <w:p w:rsidR="00216EDF" w:rsidRPr="00CD2ABD" w:rsidRDefault="00216EDF" w:rsidP="00FB68DB">
            <w:pPr>
              <w:rPr>
                <w:sz w:val="24"/>
                <w:szCs w:val="24"/>
              </w:rPr>
            </w:pPr>
            <w:r w:rsidRPr="00CD2ABD">
              <w:rPr>
                <w:sz w:val="24"/>
                <w:szCs w:val="24"/>
              </w:rPr>
              <w:t>Излишек источников собственных оборотных средств</w:t>
            </w:r>
          </w:p>
        </w:tc>
        <w:tc>
          <w:tcPr>
            <w:tcW w:w="1418" w:type="dxa"/>
            <w:vAlign w:val="center"/>
          </w:tcPr>
          <w:p w:rsidR="00216EDF" w:rsidRPr="00FA31FA" w:rsidRDefault="00216EDF" w:rsidP="00FB68DB">
            <w:pPr>
              <w:jc w:val="center"/>
              <w:rPr>
                <w:color w:val="FF0000"/>
                <w:sz w:val="24"/>
                <w:szCs w:val="24"/>
              </w:rPr>
            </w:pPr>
            <w:r w:rsidRPr="00FA31FA">
              <w:rPr>
                <w:color w:val="FF0000"/>
                <w:sz w:val="24"/>
                <w:szCs w:val="24"/>
              </w:rPr>
              <w:t>-683</w:t>
            </w:r>
          </w:p>
        </w:tc>
        <w:tc>
          <w:tcPr>
            <w:tcW w:w="1559" w:type="dxa"/>
            <w:vAlign w:val="center"/>
          </w:tcPr>
          <w:p w:rsidR="00216EDF" w:rsidRPr="00FA31FA" w:rsidRDefault="00216EDF" w:rsidP="00FB68DB">
            <w:pPr>
              <w:jc w:val="center"/>
              <w:rPr>
                <w:sz w:val="24"/>
                <w:szCs w:val="24"/>
              </w:rPr>
            </w:pPr>
            <w:r w:rsidRPr="00FA31FA">
              <w:rPr>
                <w:sz w:val="24"/>
                <w:szCs w:val="24"/>
              </w:rPr>
              <w:t>7085</w:t>
            </w:r>
          </w:p>
        </w:tc>
        <w:tc>
          <w:tcPr>
            <w:tcW w:w="1559" w:type="dxa"/>
            <w:vAlign w:val="center"/>
          </w:tcPr>
          <w:p w:rsidR="00216EDF" w:rsidRPr="00FA31FA" w:rsidRDefault="00216EDF" w:rsidP="00FB68DB">
            <w:pPr>
              <w:jc w:val="center"/>
              <w:rPr>
                <w:sz w:val="24"/>
                <w:szCs w:val="24"/>
              </w:rPr>
            </w:pPr>
            <w:r w:rsidRPr="00FA31FA">
              <w:rPr>
                <w:sz w:val="24"/>
                <w:szCs w:val="24"/>
              </w:rPr>
              <w:t>11286</w:t>
            </w:r>
          </w:p>
        </w:tc>
        <w:tc>
          <w:tcPr>
            <w:tcW w:w="1418" w:type="dxa"/>
            <w:vAlign w:val="center"/>
          </w:tcPr>
          <w:p w:rsidR="00216EDF" w:rsidRPr="00FA31FA" w:rsidRDefault="00216EDF" w:rsidP="00FB68DB">
            <w:pPr>
              <w:jc w:val="center"/>
              <w:rPr>
                <w:sz w:val="24"/>
                <w:szCs w:val="24"/>
              </w:rPr>
            </w:pPr>
            <w:r w:rsidRPr="00FA31FA">
              <w:rPr>
                <w:sz w:val="24"/>
                <w:szCs w:val="24"/>
              </w:rPr>
              <w:t>11969</w:t>
            </w:r>
          </w:p>
        </w:tc>
        <w:tc>
          <w:tcPr>
            <w:tcW w:w="1275" w:type="dxa"/>
            <w:vAlign w:val="center"/>
          </w:tcPr>
          <w:p w:rsidR="00216EDF" w:rsidRPr="00FA31FA" w:rsidRDefault="00216EDF" w:rsidP="00FB68DB">
            <w:pPr>
              <w:jc w:val="center"/>
              <w:rPr>
                <w:sz w:val="24"/>
                <w:szCs w:val="24"/>
              </w:rPr>
            </w:pPr>
            <w:r w:rsidRPr="00FA31FA">
              <w:rPr>
                <w:sz w:val="24"/>
                <w:szCs w:val="24"/>
              </w:rPr>
              <w:t>1752,4%</w:t>
            </w:r>
          </w:p>
        </w:tc>
      </w:tr>
      <w:tr w:rsidR="00216EDF" w:rsidRPr="00FA31FA" w:rsidTr="00FB68DB">
        <w:tc>
          <w:tcPr>
            <w:tcW w:w="2518" w:type="dxa"/>
          </w:tcPr>
          <w:p w:rsidR="00216EDF" w:rsidRPr="00CD2ABD" w:rsidRDefault="00216EDF" w:rsidP="00FB68DB">
            <w:pPr>
              <w:rPr>
                <w:sz w:val="24"/>
                <w:szCs w:val="24"/>
              </w:rPr>
            </w:pPr>
            <w:r w:rsidRPr="00CD2ABD">
              <w:rPr>
                <w:sz w:val="24"/>
                <w:szCs w:val="24"/>
              </w:rPr>
              <w:t>Излишек источников собственных средств и долгосрочных заемных источников</w:t>
            </w:r>
          </w:p>
        </w:tc>
        <w:tc>
          <w:tcPr>
            <w:tcW w:w="1418" w:type="dxa"/>
            <w:vAlign w:val="center"/>
          </w:tcPr>
          <w:p w:rsidR="00216EDF" w:rsidRPr="00FA31FA" w:rsidRDefault="00216EDF" w:rsidP="00FB68DB">
            <w:pPr>
              <w:jc w:val="center"/>
              <w:rPr>
                <w:color w:val="FF0000"/>
                <w:sz w:val="24"/>
                <w:szCs w:val="24"/>
              </w:rPr>
            </w:pPr>
            <w:r w:rsidRPr="00FA31FA">
              <w:rPr>
                <w:color w:val="FF0000"/>
                <w:sz w:val="24"/>
                <w:szCs w:val="24"/>
              </w:rPr>
              <w:t>-683</w:t>
            </w:r>
          </w:p>
        </w:tc>
        <w:tc>
          <w:tcPr>
            <w:tcW w:w="1559" w:type="dxa"/>
            <w:vAlign w:val="center"/>
          </w:tcPr>
          <w:p w:rsidR="00216EDF" w:rsidRPr="00FA31FA" w:rsidRDefault="00216EDF" w:rsidP="00FB68DB">
            <w:pPr>
              <w:jc w:val="center"/>
              <w:rPr>
                <w:sz w:val="24"/>
                <w:szCs w:val="24"/>
              </w:rPr>
            </w:pPr>
            <w:r w:rsidRPr="00FA31FA">
              <w:rPr>
                <w:sz w:val="24"/>
                <w:szCs w:val="24"/>
              </w:rPr>
              <w:t>7085</w:t>
            </w:r>
          </w:p>
        </w:tc>
        <w:tc>
          <w:tcPr>
            <w:tcW w:w="1559" w:type="dxa"/>
            <w:vAlign w:val="center"/>
          </w:tcPr>
          <w:p w:rsidR="00216EDF" w:rsidRPr="00FA31FA" w:rsidRDefault="00216EDF" w:rsidP="00FB68DB">
            <w:pPr>
              <w:jc w:val="center"/>
              <w:rPr>
                <w:sz w:val="24"/>
                <w:szCs w:val="24"/>
              </w:rPr>
            </w:pPr>
            <w:r w:rsidRPr="00FA31FA">
              <w:rPr>
                <w:sz w:val="24"/>
                <w:szCs w:val="24"/>
              </w:rPr>
              <w:t>11286</w:t>
            </w:r>
          </w:p>
        </w:tc>
        <w:tc>
          <w:tcPr>
            <w:tcW w:w="1418" w:type="dxa"/>
            <w:vAlign w:val="center"/>
          </w:tcPr>
          <w:p w:rsidR="00216EDF" w:rsidRPr="00FA31FA" w:rsidRDefault="00216EDF" w:rsidP="00FB68DB">
            <w:pPr>
              <w:jc w:val="center"/>
              <w:rPr>
                <w:sz w:val="24"/>
                <w:szCs w:val="24"/>
              </w:rPr>
            </w:pPr>
            <w:r w:rsidRPr="00FA31FA">
              <w:rPr>
                <w:sz w:val="24"/>
                <w:szCs w:val="24"/>
              </w:rPr>
              <w:t>11969</w:t>
            </w:r>
          </w:p>
        </w:tc>
        <w:tc>
          <w:tcPr>
            <w:tcW w:w="1275" w:type="dxa"/>
            <w:vAlign w:val="center"/>
          </w:tcPr>
          <w:p w:rsidR="00216EDF" w:rsidRPr="00FA31FA" w:rsidRDefault="00216EDF" w:rsidP="00FB68DB">
            <w:pPr>
              <w:jc w:val="center"/>
              <w:rPr>
                <w:sz w:val="24"/>
                <w:szCs w:val="24"/>
              </w:rPr>
            </w:pPr>
            <w:r w:rsidRPr="00FA31FA">
              <w:rPr>
                <w:sz w:val="24"/>
                <w:szCs w:val="24"/>
              </w:rPr>
              <w:t>1752,4%</w:t>
            </w:r>
          </w:p>
        </w:tc>
      </w:tr>
      <w:tr w:rsidR="00216EDF" w:rsidRPr="00FA31FA" w:rsidTr="00FB68DB">
        <w:tc>
          <w:tcPr>
            <w:tcW w:w="2518" w:type="dxa"/>
          </w:tcPr>
          <w:p w:rsidR="00216EDF" w:rsidRPr="00CD2ABD" w:rsidRDefault="00216EDF" w:rsidP="00FB68DB">
            <w:pPr>
              <w:rPr>
                <w:sz w:val="24"/>
                <w:szCs w:val="24"/>
              </w:rPr>
            </w:pPr>
            <w:r w:rsidRPr="00CD2ABD">
              <w:rPr>
                <w:sz w:val="24"/>
                <w:szCs w:val="24"/>
              </w:rPr>
              <w:t>Излишек общей величины всех источников для формирования запасов и затрат</w:t>
            </w:r>
          </w:p>
        </w:tc>
        <w:tc>
          <w:tcPr>
            <w:tcW w:w="1418" w:type="dxa"/>
            <w:vAlign w:val="center"/>
          </w:tcPr>
          <w:p w:rsidR="00216EDF" w:rsidRPr="00FA31FA" w:rsidRDefault="00216EDF" w:rsidP="00FB68DB">
            <w:pPr>
              <w:jc w:val="center"/>
              <w:rPr>
                <w:color w:val="FF0000"/>
                <w:sz w:val="24"/>
                <w:szCs w:val="24"/>
              </w:rPr>
            </w:pPr>
            <w:r w:rsidRPr="00FA31FA">
              <w:rPr>
                <w:color w:val="FF0000"/>
                <w:sz w:val="24"/>
                <w:szCs w:val="24"/>
              </w:rPr>
              <w:t>-683</w:t>
            </w:r>
          </w:p>
        </w:tc>
        <w:tc>
          <w:tcPr>
            <w:tcW w:w="1559" w:type="dxa"/>
            <w:vAlign w:val="center"/>
          </w:tcPr>
          <w:p w:rsidR="00216EDF" w:rsidRPr="00FA31FA" w:rsidRDefault="00216EDF" w:rsidP="00FB68DB">
            <w:pPr>
              <w:jc w:val="center"/>
              <w:rPr>
                <w:sz w:val="24"/>
                <w:szCs w:val="24"/>
              </w:rPr>
            </w:pPr>
            <w:r w:rsidRPr="00FA31FA">
              <w:rPr>
                <w:sz w:val="24"/>
                <w:szCs w:val="24"/>
              </w:rPr>
              <w:t>7085</w:t>
            </w:r>
          </w:p>
        </w:tc>
        <w:tc>
          <w:tcPr>
            <w:tcW w:w="1559" w:type="dxa"/>
            <w:vAlign w:val="center"/>
          </w:tcPr>
          <w:p w:rsidR="00216EDF" w:rsidRPr="00FA31FA" w:rsidRDefault="00216EDF" w:rsidP="00FB68DB">
            <w:pPr>
              <w:jc w:val="center"/>
              <w:rPr>
                <w:sz w:val="24"/>
                <w:szCs w:val="24"/>
              </w:rPr>
            </w:pPr>
            <w:r w:rsidRPr="00FA31FA">
              <w:rPr>
                <w:sz w:val="24"/>
                <w:szCs w:val="24"/>
              </w:rPr>
              <w:t>11286</w:t>
            </w:r>
          </w:p>
        </w:tc>
        <w:tc>
          <w:tcPr>
            <w:tcW w:w="1418" w:type="dxa"/>
            <w:vAlign w:val="center"/>
          </w:tcPr>
          <w:p w:rsidR="00216EDF" w:rsidRPr="00FA31FA" w:rsidRDefault="00216EDF" w:rsidP="00FB68DB">
            <w:pPr>
              <w:jc w:val="center"/>
              <w:rPr>
                <w:sz w:val="24"/>
                <w:szCs w:val="24"/>
              </w:rPr>
            </w:pPr>
            <w:r w:rsidRPr="00FA31FA">
              <w:rPr>
                <w:sz w:val="24"/>
                <w:szCs w:val="24"/>
              </w:rPr>
              <w:t>11969</w:t>
            </w:r>
          </w:p>
        </w:tc>
        <w:tc>
          <w:tcPr>
            <w:tcW w:w="1275" w:type="dxa"/>
            <w:vAlign w:val="center"/>
          </w:tcPr>
          <w:p w:rsidR="00216EDF" w:rsidRPr="00FA31FA" w:rsidRDefault="00216EDF" w:rsidP="00FB68DB">
            <w:pPr>
              <w:jc w:val="center"/>
              <w:rPr>
                <w:sz w:val="24"/>
                <w:szCs w:val="24"/>
              </w:rPr>
            </w:pPr>
            <w:r w:rsidRPr="00FA31FA">
              <w:rPr>
                <w:sz w:val="24"/>
                <w:szCs w:val="24"/>
              </w:rPr>
              <w:t>1752,4%</w:t>
            </w:r>
          </w:p>
        </w:tc>
      </w:tr>
      <w:tr w:rsidR="00216EDF" w:rsidRPr="00FA31FA" w:rsidTr="00FB68DB">
        <w:tc>
          <w:tcPr>
            <w:tcW w:w="2518" w:type="dxa"/>
          </w:tcPr>
          <w:p w:rsidR="00216EDF" w:rsidRPr="00CD2ABD" w:rsidRDefault="00216EDF" w:rsidP="00FB68DB">
            <w:pPr>
              <w:rPr>
                <w:sz w:val="24"/>
                <w:szCs w:val="24"/>
              </w:rPr>
            </w:pPr>
            <w:r w:rsidRPr="00FA31FA">
              <w:rPr>
                <w:sz w:val="24"/>
                <w:szCs w:val="24"/>
              </w:rPr>
              <w:t>Финансовая устойчивость предприятия</w:t>
            </w:r>
          </w:p>
        </w:tc>
        <w:tc>
          <w:tcPr>
            <w:tcW w:w="1418" w:type="dxa"/>
            <w:vAlign w:val="center"/>
          </w:tcPr>
          <w:p w:rsidR="00216EDF" w:rsidRPr="00FA31FA" w:rsidRDefault="00216EDF" w:rsidP="00FB68DB">
            <w:pPr>
              <w:jc w:val="center"/>
              <w:rPr>
                <w:color w:val="FF0000"/>
              </w:rPr>
            </w:pPr>
          </w:p>
        </w:tc>
        <w:tc>
          <w:tcPr>
            <w:tcW w:w="1559" w:type="dxa"/>
            <w:vAlign w:val="center"/>
          </w:tcPr>
          <w:p w:rsidR="00216EDF" w:rsidRPr="00FA31FA" w:rsidRDefault="00216EDF" w:rsidP="00FB68DB">
            <w:pPr>
              <w:jc w:val="center"/>
              <w:rPr>
                <w:sz w:val="24"/>
                <w:szCs w:val="24"/>
              </w:rPr>
            </w:pPr>
          </w:p>
        </w:tc>
        <w:tc>
          <w:tcPr>
            <w:tcW w:w="1559" w:type="dxa"/>
            <w:vAlign w:val="center"/>
          </w:tcPr>
          <w:p w:rsidR="00216EDF" w:rsidRPr="00FA31FA" w:rsidRDefault="00216EDF" w:rsidP="00FB68DB">
            <w:pPr>
              <w:jc w:val="center"/>
            </w:pPr>
          </w:p>
        </w:tc>
        <w:tc>
          <w:tcPr>
            <w:tcW w:w="1418" w:type="dxa"/>
            <w:vAlign w:val="center"/>
          </w:tcPr>
          <w:p w:rsidR="00216EDF" w:rsidRPr="00FA31FA" w:rsidRDefault="00216EDF" w:rsidP="00FB68DB">
            <w:pPr>
              <w:jc w:val="center"/>
            </w:pPr>
          </w:p>
        </w:tc>
        <w:tc>
          <w:tcPr>
            <w:tcW w:w="1275" w:type="dxa"/>
            <w:vAlign w:val="center"/>
          </w:tcPr>
          <w:p w:rsidR="00216EDF" w:rsidRPr="00FA31FA" w:rsidRDefault="00216EDF" w:rsidP="00FB68DB">
            <w:pPr>
              <w:jc w:val="center"/>
            </w:pPr>
          </w:p>
        </w:tc>
      </w:tr>
      <w:tr w:rsidR="00216EDF" w:rsidRPr="00FA31FA" w:rsidTr="00FB68DB">
        <w:tc>
          <w:tcPr>
            <w:tcW w:w="2518" w:type="dxa"/>
          </w:tcPr>
          <w:p w:rsidR="00216EDF" w:rsidRPr="00CD2ABD" w:rsidRDefault="00216EDF" w:rsidP="00FB68DB">
            <w:pPr>
              <w:rPr>
                <w:sz w:val="24"/>
                <w:szCs w:val="24"/>
              </w:rPr>
            </w:pPr>
          </w:p>
        </w:tc>
        <w:tc>
          <w:tcPr>
            <w:tcW w:w="1418" w:type="dxa"/>
            <w:vAlign w:val="center"/>
          </w:tcPr>
          <w:p w:rsidR="00216EDF" w:rsidRPr="00FA31FA" w:rsidRDefault="00216EDF" w:rsidP="00FB68DB">
            <w:pPr>
              <w:jc w:val="center"/>
              <w:rPr>
                <w:color w:val="FF0000"/>
              </w:rPr>
            </w:pPr>
            <w:r w:rsidRPr="00FA31FA">
              <w:rPr>
                <w:sz w:val="24"/>
                <w:szCs w:val="24"/>
              </w:rPr>
              <w:t>Кризисно неустойчивое состояние предприятия</w:t>
            </w:r>
          </w:p>
        </w:tc>
        <w:tc>
          <w:tcPr>
            <w:tcW w:w="1559" w:type="dxa"/>
            <w:vAlign w:val="center"/>
          </w:tcPr>
          <w:p w:rsidR="00216EDF" w:rsidRPr="00FA31FA" w:rsidRDefault="00216EDF" w:rsidP="00FB68DB">
            <w:pPr>
              <w:jc w:val="center"/>
              <w:rPr>
                <w:sz w:val="24"/>
                <w:szCs w:val="24"/>
              </w:rPr>
            </w:pPr>
            <w:r w:rsidRPr="00FA31FA">
              <w:rPr>
                <w:sz w:val="24"/>
                <w:szCs w:val="24"/>
              </w:rPr>
              <w:t>Абсолютная финансовая устойчивость</w:t>
            </w:r>
          </w:p>
        </w:tc>
        <w:tc>
          <w:tcPr>
            <w:tcW w:w="1559" w:type="dxa"/>
            <w:vAlign w:val="center"/>
          </w:tcPr>
          <w:p w:rsidR="00216EDF" w:rsidRPr="00FA31FA" w:rsidRDefault="00216EDF" w:rsidP="00FB68DB">
            <w:pPr>
              <w:jc w:val="center"/>
            </w:pPr>
            <w:r w:rsidRPr="00FA31FA">
              <w:rPr>
                <w:sz w:val="24"/>
                <w:szCs w:val="24"/>
              </w:rPr>
              <w:t>Абсолютная финансовая устойчивость</w:t>
            </w:r>
          </w:p>
        </w:tc>
        <w:tc>
          <w:tcPr>
            <w:tcW w:w="1418" w:type="dxa"/>
            <w:vAlign w:val="center"/>
          </w:tcPr>
          <w:p w:rsidR="00216EDF" w:rsidRPr="00FA31FA" w:rsidRDefault="00216EDF" w:rsidP="00FB68DB">
            <w:pPr>
              <w:jc w:val="center"/>
            </w:pPr>
          </w:p>
        </w:tc>
        <w:tc>
          <w:tcPr>
            <w:tcW w:w="1275" w:type="dxa"/>
            <w:vAlign w:val="center"/>
          </w:tcPr>
          <w:p w:rsidR="00216EDF" w:rsidRPr="00FA31FA" w:rsidRDefault="00216EDF" w:rsidP="00FB68DB">
            <w:pPr>
              <w:jc w:val="center"/>
            </w:pPr>
          </w:p>
        </w:tc>
      </w:tr>
    </w:tbl>
    <w:p w:rsidR="00FB68DB" w:rsidRDefault="00FB68DB" w:rsidP="006E74E6">
      <w:pPr>
        <w:jc w:val="right"/>
        <w:rPr>
          <w:sz w:val="18"/>
          <w:szCs w:val="18"/>
        </w:rPr>
      </w:pPr>
    </w:p>
    <w:p w:rsidR="006E74E6" w:rsidRPr="001B2A2D" w:rsidRDefault="006E74E6" w:rsidP="006E74E6">
      <w:pPr>
        <w:spacing w:line="360" w:lineRule="auto"/>
        <w:ind w:firstLine="709"/>
        <w:contextualSpacing/>
        <w:jc w:val="both"/>
        <w:rPr>
          <w:sz w:val="28"/>
          <w:szCs w:val="28"/>
        </w:rPr>
      </w:pPr>
      <w:r w:rsidRPr="001B2A2D">
        <w:rPr>
          <w:sz w:val="28"/>
          <w:szCs w:val="28"/>
        </w:rPr>
        <w:lastRenderedPageBreak/>
        <w:t>Проводя анализ финансовой устойчивости предприятия по абсолютным показателям, основываясь на трехкомплексном показателе финансовой устойчивости, в динамике заметно улучшение финансовой устойчивости предприятия.</w:t>
      </w:r>
    </w:p>
    <w:p w:rsidR="006E74E6" w:rsidRPr="001B2A2D" w:rsidRDefault="006E74E6" w:rsidP="006E74E6">
      <w:pPr>
        <w:spacing w:line="360" w:lineRule="auto"/>
        <w:ind w:firstLine="709"/>
        <w:contextualSpacing/>
        <w:jc w:val="both"/>
        <w:rPr>
          <w:sz w:val="28"/>
          <w:szCs w:val="28"/>
        </w:rPr>
      </w:pPr>
      <w:r w:rsidRPr="001B2A2D">
        <w:rPr>
          <w:sz w:val="28"/>
          <w:szCs w:val="28"/>
        </w:rPr>
        <w:t xml:space="preserve">Под ликвидностью подразумевается способность активов к быстрой и легкой мобилизации. Основные моменты банковской ликвидности находили свое отражение в экономической литературе, начиная со второй половины ХХ в., в связи с убыточной деятельностью государственных банков, а также с процессов образования коммерческих банков. Например, о важности соблюдения соответствия между сроками активных и пассивных операций с позиций ликвидности экономисты писали еще в конце ХIХ в. </w:t>
      </w:r>
    </w:p>
    <w:p w:rsidR="006E74E6" w:rsidRPr="001B2A2D" w:rsidRDefault="006E74E6" w:rsidP="006E74E6">
      <w:pPr>
        <w:spacing w:line="360" w:lineRule="auto"/>
        <w:ind w:firstLine="709"/>
        <w:contextualSpacing/>
        <w:jc w:val="both"/>
        <w:rPr>
          <w:sz w:val="28"/>
          <w:szCs w:val="28"/>
        </w:rPr>
      </w:pPr>
      <w:r w:rsidRPr="001B2A2D">
        <w:rPr>
          <w:sz w:val="28"/>
          <w:szCs w:val="28"/>
        </w:rPr>
        <w:t xml:space="preserve">Ликвидность - легкость реализации, продажи, превращения материальных или иных ценностей в денежные средства для покрытия текущих финансовых обязательств. </w:t>
      </w:r>
    </w:p>
    <w:p w:rsidR="006E74E6" w:rsidRPr="001B2A2D" w:rsidRDefault="006E74E6" w:rsidP="006E74E6">
      <w:pPr>
        <w:spacing w:line="360" w:lineRule="auto"/>
        <w:ind w:firstLine="709"/>
        <w:contextualSpacing/>
        <w:jc w:val="both"/>
        <w:rPr>
          <w:sz w:val="28"/>
          <w:szCs w:val="28"/>
        </w:rPr>
      </w:pPr>
      <w:r w:rsidRPr="001B2A2D">
        <w:rPr>
          <w:sz w:val="28"/>
          <w:szCs w:val="28"/>
        </w:rPr>
        <w:t>Ликвидность - способность активов превращаться в деньги быстро и легко, сохраняя фиксированной свою номинальную стоимость.</w:t>
      </w:r>
    </w:p>
    <w:p w:rsidR="006E74E6" w:rsidRPr="001B2A2D" w:rsidRDefault="006E74E6" w:rsidP="006E74E6">
      <w:pPr>
        <w:spacing w:line="360" w:lineRule="auto"/>
        <w:ind w:firstLine="709"/>
        <w:contextualSpacing/>
        <w:jc w:val="both"/>
        <w:rPr>
          <w:sz w:val="28"/>
          <w:szCs w:val="28"/>
        </w:rPr>
      </w:pPr>
      <w:r w:rsidRPr="001B2A2D">
        <w:rPr>
          <w:sz w:val="28"/>
          <w:szCs w:val="28"/>
        </w:rPr>
        <w:t>Анализ ликвидности предприятия – анализ возможности для предприятия покрыть все его финансовые обязательства.</w:t>
      </w:r>
    </w:p>
    <w:p w:rsidR="006E74E6" w:rsidRPr="001B2A2D" w:rsidRDefault="006E74E6" w:rsidP="006E74E6">
      <w:pPr>
        <w:spacing w:line="360" w:lineRule="auto"/>
        <w:ind w:firstLine="709"/>
        <w:contextualSpacing/>
        <w:jc w:val="both"/>
        <w:rPr>
          <w:sz w:val="28"/>
          <w:szCs w:val="28"/>
        </w:rPr>
      </w:pPr>
      <w:r w:rsidRPr="001B2A2D">
        <w:rPr>
          <w:sz w:val="28"/>
          <w:szCs w:val="28"/>
        </w:rPr>
        <w:t>Коэффициент ликвидности - показатель способности компании вовремя выполнять свои краткосрочные финансовые обязательства.</w:t>
      </w:r>
    </w:p>
    <w:p w:rsidR="006E74E6" w:rsidRPr="001B2A2D" w:rsidRDefault="006E74E6" w:rsidP="006E74E6">
      <w:pPr>
        <w:ind w:firstLine="420"/>
        <w:jc w:val="both"/>
        <w:rPr>
          <w:sz w:val="28"/>
          <w:szCs w:val="28"/>
        </w:rPr>
      </w:pPr>
    </w:p>
    <w:p w:rsidR="006E74E6" w:rsidRPr="00CA2CB4" w:rsidRDefault="006E74E6" w:rsidP="00CA2CB4">
      <w:pPr>
        <w:spacing w:line="360" w:lineRule="auto"/>
        <w:jc w:val="center"/>
        <w:rPr>
          <w:b/>
          <w:sz w:val="28"/>
          <w:szCs w:val="28"/>
        </w:rPr>
      </w:pPr>
      <w:r w:rsidRPr="00CA2CB4">
        <w:rPr>
          <w:b/>
          <w:sz w:val="28"/>
          <w:szCs w:val="28"/>
        </w:rPr>
        <w:t xml:space="preserve">Таблица </w:t>
      </w:r>
      <w:r w:rsidR="00FB68DB">
        <w:rPr>
          <w:b/>
          <w:sz w:val="28"/>
          <w:szCs w:val="28"/>
        </w:rPr>
        <w:t>2.1.4</w:t>
      </w:r>
      <w:r w:rsidRPr="00CA2CB4">
        <w:rPr>
          <w:b/>
          <w:sz w:val="28"/>
          <w:szCs w:val="28"/>
        </w:rPr>
        <w:t xml:space="preserve"> - Анализ ликвидности баланса по относительным показателям за анализируемый период</w:t>
      </w:r>
    </w:p>
    <w:tbl>
      <w:tblPr>
        <w:tblStyle w:val="ab"/>
        <w:tblW w:w="0" w:type="auto"/>
        <w:tblLayout w:type="fixed"/>
        <w:tblLook w:val="04A0"/>
      </w:tblPr>
      <w:tblGrid>
        <w:gridCol w:w="3085"/>
        <w:gridCol w:w="1559"/>
        <w:gridCol w:w="1418"/>
        <w:gridCol w:w="1417"/>
        <w:gridCol w:w="1224"/>
        <w:gridCol w:w="1151"/>
      </w:tblGrid>
      <w:tr w:rsidR="00326896" w:rsidRPr="003358D6" w:rsidTr="00326896">
        <w:tc>
          <w:tcPr>
            <w:tcW w:w="3085" w:type="dxa"/>
          </w:tcPr>
          <w:p w:rsidR="00326896" w:rsidRPr="00FA31FA" w:rsidRDefault="00326896" w:rsidP="00326896">
            <w:pPr>
              <w:jc w:val="center"/>
              <w:rPr>
                <w:sz w:val="24"/>
                <w:szCs w:val="24"/>
              </w:rPr>
            </w:pPr>
            <w:r w:rsidRPr="00FA31FA">
              <w:rPr>
                <w:sz w:val="24"/>
                <w:szCs w:val="24"/>
              </w:rPr>
              <w:t>Анализ финн. Устойчивости по относительным показателям</w:t>
            </w:r>
          </w:p>
        </w:tc>
        <w:tc>
          <w:tcPr>
            <w:tcW w:w="4394" w:type="dxa"/>
            <w:gridSpan w:val="3"/>
          </w:tcPr>
          <w:p w:rsidR="00326896" w:rsidRPr="00FA31FA" w:rsidRDefault="00326896" w:rsidP="00CA2CB4">
            <w:pPr>
              <w:rPr>
                <w:sz w:val="24"/>
                <w:szCs w:val="24"/>
              </w:rPr>
            </w:pPr>
          </w:p>
        </w:tc>
        <w:tc>
          <w:tcPr>
            <w:tcW w:w="2375" w:type="dxa"/>
            <w:gridSpan w:val="2"/>
          </w:tcPr>
          <w:p w:rsidR="00326896" w:rsidRPr="00FA31FA" w:rsidRDefault="00326896" w:rsidP="00CA2CB4">
            <w:pPr>
              <w:rPr>
                <w:sz w:val="24"/>
                <w:szCs w:val="24"/>
              </w:rPr>
            </w:pPr>
            <w:r w:rsidRPr="00FA31FA">
              <w:rPr>
                <w:sz w:val="24"/>
                <w:szCs w:val="24"/>
              </w:rPr>
              <w:t>Изменения</w:t>
            </w:r>
          </w:p>
        </w:tc>
      </w:tr>
      <w:tr w:rsidR="00216EDF" w:rsidRPr="003358D6" w:rsidTr="00326896">
        <w:tc>
          <w:tcPr>
            <w:tcW w:w="3085" w:type="dxa"/>
            <w:vAlign w:val="center"/>
          </w:tcPr>
          <w:p w:rsidR="00216EDF" w:rsidRPr="00FA31FA" w:rsidRDefault="00216EDF" w:rsidP="00CA2CB4">
            <w:pPr>
              <w:jc w:val="center"/>
            </w:pPr>
            <w:r>
              <w:t>1</w:t>
            </w:r>
          </w:p>
        </w:tc>
        <w:tc>
          <w:tcPr>
            <w:tcW w:w="1559" w:type="dxa"/>
            <w:vAlign w:val="center"/>
          </w:tcPr>
          <w:p w:rsidR="00216EDF" w:rsidRDefault="00216EDF" w:rsidP="00CA2CB4">
            <w:pPr>
              <w:jc w:val="center"/>
            </w:pPr>
            <w:r>
              <w:t>2</w:t>
            </w:r>
          </w:p>
        </w:tc>
        <w:tc>
          <w:tcPr>
            <w:tcW w:w="1418" w:type="dxa"/>
            <w:vAlign w:val="center"/>
          </w:tcPr>
          <w:p w:rsidR="00216EDF" w:rsidRPr="0000443E" w:rsidRDefault="00216EDF" w:rsidP="00326896">
            <w:pPr>
              <w:jc w:val="center"/>
            </w:pPr>
            <w:r>
              <w:t>3</w:t>
            </w:r>
          </w:p>
        </w:tc>
        <w:tc>
          <w:tcPr>
            <w:tcW w:w="1417" w:type="dxa"/>
            <w:vAlign w:val="center"/>
          </w:tcPr>
          <w:p w:rsidR="00216EDF" w:rsidRDefault="00216EDF" w:rsidP="00CA2CB4">
            <w:pPr>
              <w:jc w:val="center"/>
            </w:pPr>
            <w:r>
              <w:t>4</w:t>
            </w:r>
          </w:p>
        </w:tc>
        <w:tc>
          <w:tcPr>
            <w:tcW w:w="1224" w:type="dxa"/>
            <w:vAlign w:val="center"/>
          </w:tcPr>
          <w:p w:rsidR="00216EDF" w:rsidRPr="00FA31FA" w:rsidRDefault="00216EDF" w:rsidP="00CA2CB4">
            <w:pPr>
              <w:jc w:val="center"/>
            </w:pPr>
            <w:r>
              <w:t>5</w:t>
            </w:r>
          </w:p>
        </w:tc>
        <w:tc>
          <w:tcPr>
            <w:tcW w:w="1151" w:type="dxa"/>
            <w:vAlign w:val="center"/>
          </w:tcPr>
          <w:p w:rsidR="00216EDF" w:rsidRPr="00FA31FA" w:rsidRDefault="00216EDF" w:rsidP="00CA2CB4">
            <w:pPr>
              <w:jc w:val="center"/>
            </w:pPr>
            <w:r>
              <w:t>6</w:t>
            </w:r>
          </w:p>
        </w:tc>
      </w:tr>
      <w:tr w:rsidR="00326896" w:rsidRPr="003358D6" w:rsidTr="00326896">
        <w:tc>
          <w:tcPr>
            <w:tcW w:w="3085" w:type="dxa"/>
            <w:vAlign w:val="center"/>
          </w:tcPr>
          <w:p w:rsidR="00326896" w:rsidRPr="00FA31FA" w:rsidRDefault="00326896" w:rsidP="00CA2CB4">
            <w:pPr>
              <w:jc w:val="center"/>
              <w:rPr>
                <w:sz w:val="24"/>
                <w:szCs w:val="24"/>
              </w:rPr>
            </w:pPr>
            <w:r w:rsidRPr="00FA31FA">
              <w:rPr>
                <w:sz w:val="24"/>
                <w:szCs w:val="24"/>
              </w:rPr>
              <w:t>Наименование коэффициента</w:t>
            </w:r>
          </w:p>
        </w:tc>
        <w:tc>
          <w:tcPr>
            <w:tcW w:w="1559" w:type="dxa"/>
            <w:vAlign w:val="center"/>
          </w:tcPr>
          <w:p w:rsidR="00326896" w:rsidRPr="00FA31FA" w:rsidRDefault="00326896" w:rsidP="00CA2CB4">
            <w:pPr>
              <w:jc w:val="center"/>
              <w:rPr>
                <w:sz w:val="24"/>
                <w:szCs w:val="24"/>
              </w:rPr>
            </w:pPr>
            <w:r>
              <w:rPr>
                <w:sz w:val="24"/>
                <w:szCs w:val="24"/>
              </w:rPr>
              <w:t>31.12.2012</w:t>
            </w:r>
          </w:p>
        </w:tc>
        <w:tc>
          <w:tcPr>
            <w:tcW w:w="1418" w:type="dxa"/>
            <w:vAlign w:val="center"/>
          </w:tcPr>
          <w:p w:rsidR="00326896" w:rsidRPr="00FA31FA" w:rsidRDefault="00326896" w:rsidP="00326896">
            <w:pPr>
              <w:jc w:val="center"/>
            </w:pPr>
            <w:r w:rsidRPr="0000443E">
              <w:rPr>
                <w:sz w:val="24"/>
                <w:szCs w:val="24"/>
              </w:rPr>
              <w:t>31.12.2013</w:t>
            </w:r>
          </w:p>
        </w:tc>
        <w:tc>
          <w:tcPr>
            <w:tcW w:w="1417" w:type="dxa"/>
            <w:vAlign w:val="center"/>
          </w:tcPr>
          <w:p w:rsidR="00326896" w:rsidRPr="00FA31FA" w:rsidRDefault="00326896" w:rsidP="00CA2CB4">
            <w:pPr>
              <w:jc w:val="center"/>
              <w:rPr>
                <w:sz w:val="24"/>
                <w:szCs w:val="24"/>
              </w:rPr>
            </w:pPr>
            <w:r>
              <w:rPr>
                <w:sz w:val="24"/>
                <w:szCs w:val="24"/>
              </w:rPr>
              <w:t>31.12.2014</w:t>
            </w:r>
          </w:p>
        </w:tc>
        <w:tc>
          <w:tcPr>
            <w:tcW w:w="1224" w:type="dxa"/>
            <w:vAlign w:val="center"/>
          </w:tcPr>
          <w:p w:rsidR="00326896" w:rsidRPr="00FA31FA" w:rsidRDefault="00326896" w:rsidP="00CA2CB4">
            <w:pPr>
              <w:jc w:val="center"/>
              <w:rPr>
                <w:sz w:val="24"/>
                <w:szCs w:val="24"/>
              </w:rPr>
            </w:pPr>
            <w:r w:rsidRPr="00FA31FA">
              <w:rPr>
                <w:sz w:val="24"/>
                <w:szCs w:val="24"/>
              </w:rPr>
              <w:t>В абс. выражении</w:t>
            </w:r>
          </w:p>
        </w:tc>
        <w:tc>
          <w:tcPr>
            <w:tcW w:w="1151" w:type="dxa"/>
            <w:vAlign w:val="center"/>
          </w:tcPr>
          <w:p w:rsidR="00326896" w:rsidRPr="00FA31FA" w:rsidRDefault="00326896" w:rsidP="00CA2CB4">
            <w:pPr>
              <w:jc w:val="center"/>
              <w:rPr>
                <w:sz w:val="24"/>
                <w:szCs w:val="24"/>
              </w:rPr>
            </w:pPr>
            <w:r w:rsidRPr="00FA31FA">
              <w:rPr>
                <w:sz w:val="24"/>
                <w:szCs w:val="24"/>
              </w:rPr>
              <w:t>Темп прироста</w:t>
            </w:r>
          </w:p>
        </w:tc>
      </w:tr>
      <w:tr w:rsidR="00326896" w:rsidRPr="003358D6" w:rsidTr="00326896">
        <w:tc>
          <w:tcPr>
            <w:tcW w:w="3085" w:type="dxa"/>
          </w:tcPr>
          <w:p w:rsidR="00326896" w:rsidRPr="00FA31FA" w:rsidRDefault="00326896" w:rsidP="00CA2CB4">
            <w:pPr>
              <w:pStyle w:val="a3"/>
              <w:ind w:left="0"/>
              <w:rPr>
                <w:rFonts w:ascii="Times New Roman" w:hAnsi="Times New Roman"/>
                <w:sz w:val="24"/>
                <w:szCs w:val="24"/>
              </w:rPr>
            </w:pPr>
            <w:r w:rsidRPr="00FA31FA">
              <w:rPr>
                <w:rFonts w:ascii="Times New Roman" w:hAnsi="Times New Roman"/>
                <w:sz w:val="24"/>
                <w:szCs w:val="24"/>
              </w:rPr>
              <w:t>Коэффициент абсолютной ликвидности</w:t>
            </w:r>
          </w:p>
        </w:tc>
        <w:tc>
          <w:tcPr>
            <w:tcW w:w="1559" w:type="dxa"/>
            <w:vAlign w:val="center"/>
          </w:tcPr>
          <w:p w:rsidR="00326896" w:rsidRPr="00FA31FA" w:rsidRDefault="00326896" w:rsidP="00CA2CB4">
            <w:pPr>
              <w:jc w:val="center"/>
              <w:rPr>
                <w:color w:val="FF0000"/>
                <w:sz w:val="24"/>
                <w:szCs w:val="24"/>
              </w:rPr>
            </w:pPr>
            <w:r w:rsidRPr="00FA31FA">
              <w:rPr>
                <w:color w:val="FF0000"/>
                <w:sz w:val="24"/>
                <w:szCs w:val="24"/>
              </w:rPr>
              <w:t>0,19</w:t>
            </w:r>
          </w:p>
        </w:tc>
        <w:tc>
          <w:tcPr>
            <w:tcW w:w="1418" w:type="dxa"/>
            <w:vAlign w:val="center"/>
          </w:tcPr>
          <w:p w:rsidR="00326896" w:rsidRPr="0000443E" w:rsidRDefault="00326896" w:rsidP="00FB68DB">
            <w:pPr>
              <w:jc w:val="center"/>
              <w:rPr>
                <w:sz w:val="24"/>
                <w:szCs w:val="24"/>
              </w:rPr>
            </w:pPr>
            <w:r w:rsidRPr="0000443E">
              <w:rPr>
                <w:sz w:val="24"/>
                <w:szCs w:val="24"/>
              </w:rPr>
              <w:t>0,5</w:t>
            </w:r>
          </w:p>
        </w:tc>
        <w:tc>
          <w:tcPr>
            <w:tcW w:w="1417" w:type="dxa"/>
            <w:vAlign w:val="center"/>
          </w:tcPr>
          <w:p w:rsidR="00326896" w:rsidRPr="00FA31FA" w:rsidRDefault="00326896" w:rsidP="00CA2CB4">
            <w:pPr>
              <w:jc w:val="center"/>
              <w:rPr>
                <w:sz w:val="24"/>
                <w:szCs w:val="24"/>
              </w:rPr>
            </w:pPr>
            <w:r w:rsidRPr="00FA31FA">
              <w:rPr>
                <w:sz w:val="24"/>
                <w:szCs w:val="24"/>
              </w:rPr>
              <w:t>2,65</w:t>
            </w:r>
          </w:p>
        </w:tc>
        <w:tc>
          <w:tcPr>
            <w:tcW w:w="1224" w:type="dxa"/>
            <w:vAlign w:val="center"/>
          </w:tcPr>
          <w:p w:rsidR="00326896" w:rsidRPr="00FA31FA" w:rsidRDefault="00326896" w:rsidP="00CA2CB4">
            <w:pPr>
              <w:jc w:val="center"/>
              <w:rPr>
                <w:sz w:val="24"/>
                <w:szCs w:val="24"/>
              </w:rPr>
            </w:pPr>
            <w:r w:rsidRPr="00FA31FA">
              <w:rPr>
                <w:sz w:val="24"/>
                <w:szCs w:val="24"/>
              </w:rPr>
              <w:t>2,46</w:t>
            </w:r>
          </w:p>
        </w:tc>
        <w:tc>
          <w:tcPr>
            <w:tcW w:w="1151" w:type="dxa"/>
            <w:vAlign w:val="center"/>
          </w:tcPr>
          <w:p w:rsidR="00326896" w:rsidRPr="00FA31FA" w:rsidRDefault="00326896" w:rsidP="00CA2CB4">
            <w:pPr>
              <w:jc w:val="center"/>
              <w:rPr>
                <w:sz w:val="24"/>
                <w:szCs w:val="24"/>
              </w:rPr>
            </w:pPr>
            <w:r>
              <w:rPr>
                <w:sz w:val="24"/>
                <w:szCs w:val="24"/>
              </w:rPr>
              <w:t>1286,8</w:t>
            </w:r>
            <w:r w:rsidRPr="00FA31FA">
              <w:rPr>
                <w:sz w:val="24"/>
                <w:szCs w:val="24"/>
              </w:rPr>
              <w:t>%</w:t>
            </w:r>
          </w:p>
        </w:tc>
      </w:tr>
      <w:tr w:rsidR="00326896" w:rsidTr="00326896">
        <w:tc>
          <w:tcPr>
            <w:tcW w:w="3085" w:type="dxa"/>
          </w:tcPr>
          <w:p w:rsidR="00326896" w:rsidRPr="00FA31FA" w:rsidRDefault="00326896" w:rsidP="00CA2CB4">
            <w:pPr>
              <w:rPr>
                <w:sz w:val="24"/>
                <w:szCs w:val="24"/>
              </w:rPr>
            </w:pPr>
            <w:r w:rsidRPr="00FA31FA">
              <w:rPr>
                <w:sz w:val="24"/>
                <w:szCs w:val="24"/>
              </w:rPr>
              <w:t xml:space="preserve">Коэффициент </w:t>
            </w:r>
            <w:r w:rsidRPr="00FA31FA">
              <w:rPr>
                <w:sz w:val="24"/>
                <w:szCs w:val="24"/>
              </w:rPr>
              <w:lastRenderedPageBreak/>
              <w:t>промежуточной (быстрой) ликвидности</w:t>
            </w:r>
          </w:p>
        </w:tc>
        <w:tc>
          <w:tcPr>
            <w:tcW w:w="1559" w:type="dxa"/>
            <w:vAlign w:val="center"/>
          </w:tcPr>
          <w:p w:rsidR="00326896" w:rsidRPr="00FA31FA" w:rsidRDefault="00326896" w:rsidP="00CA2CB4">
            <w:pPr>
              <w:jc w:val="center"/>
              <w:rPr>
                <w:color w:val="FF0000"/>
                <w:sz w:val="24"/>
                <w:szCs w:val="24"/>
              </w:rPr>
            </w:pPr>
            <w:r w:rsidRPr="00FA31FA">
              <w:rPr>
                <w:color w:val="FF0000"/>
                <w:sz w:val="24"/>
                <w:szCs w:val="24"/>
              </w:rPr>
              <w:lastRenderedPageBreak/>
              <w:t>0,4</w:t>
            </w:r>
          </w:p>
        </w:tc>
        <w:tc>
          <w:tcPr>
            <w:tcW w:w="1418" w:type="dxa"/>
            <w:vAlign w:val="center"/>
          </w:tcPr>
          <w:p w:rsidR="00326896" w:rsidRPr="0000443E" w:rsidRDefault="00326896" w:rsidP="00FB68DB">
            <w:pPr>
              <w:jc w:val="center"/>
              <w:rPr>
                <w:sz w:val="24"/>
                <w:szCs w:val="24"/>
              </w:rPr>
            </w:pPr>
            <w:r w:rsidRPr="0000443E">
              <w:rPr>
                <w:sz w:val="24"/>
                <w:szCs w:val="24"/>
              </w:rPr>
              <w:t>5,77</w:t>
            </w:r>
          </w:p>
        </w:tc>
        <w:tc>
          <w:tcPr>
            <w:tcW w:w="1417" w:type="dxa"/>
            <w:vAlign w:val="center"/>
          </w:tcPr>
          <w:p w:rsidR="00326896" w:rsidRPr="00FA31FA" w:rsidRDefault="00326896" w:rsidP="00CA2CB4">
            <w:pPr>
              <w:jc w:val="center"/>
              <w:rPr>
                <w:sz w:val="24"/>
                <w:szCs w:val="24"/>
              </w:rPr>
            </w:pPr>
            <w:r w:rsidRPr="00FA31FA">
              <w:rPr>
                <w:sz w:val="24"/>
                <w:szCs w:val="24"/>
              </w:rPr>
              <w:t>12,14</w:t>
            </w:r>
          </w:p>
        </w:tc>
        <w:tc>
          <w:tcPr>
            <w:tcW w:w="1224" w:type="dxa"/>
            <w:vAlign w:val="center"/>
          </w:tcPr>
          <w:p w:rsidR="00326896" w:rsidRPr="00FA31FA" w:rsidRDefault="00326896" w:rsidP="00CA2CB4">
            <w:pPr>
              <w:jc w:val="center"/>
              <w:rPr>
                <w:sz w:val="24"/>
                <w:szCs w:val="24"/>
              </w:rPr>
            </w:pPr>
            <w:r w:rsidRPr="00FA31FA">
              <w:rPr>
                <w:sz w:val="24"/>
                <w:szCs w:val="24"/>
              </w:rPr>
              <w:t>11,75</w:t>
            </w:r>
          </w:p>
        </w:tc>
        <w:tc>
          <w:tcPr>
            <w:tcW w:w="1151" w:type="dxa"/>
          </w:tcPr>
          <w:p w:rsidR="00326896" w:rsidRPr="00FA31FA" w:rsidRDefault="00326896" w:rsidP="00CA2CB4">
            <w:pPr>
              <w:jc w:val="center"/>
              <w:rPr>
                <w:sz w:val="24"/>
                <w:szCs w:val="24"/>
              </w:rPr>
            </w:pPr>
            <w:r w:rsidRPr="00FA31FA">
              <w:rPr>
                <w:sz w:val="24"/>
                <w:szCs w:val="24"/>
              </w:rPr>
              <w:t>2965,1%</w:t>
            </w:r>
          </w:p>
        </w:tc>
      </w:tr>
      <w:tr w:rsidR="00326896" w:rsidTr="00326896">
        <w:tc>
          <w:tcPr>
            <w:tcW w:w="3085" w:type="dxa"/>
          </w:tcPr>
          <w:p w:rsidR="00326896" w:rsidRPr="00FA31FA" w:rsidRDefault="00326896" w:rsidP="00CA2CB4">
            <w:pPr>
              <w:rPr>
                <w:sz w:val="24"/>
                <w:szCs w:val="24"/>
              </w:rPr>
            </w:pPr>
            <w:r w:rsidRPr="00FA31FA">
              <w:rPr>
                <w:sz w:val="24"/>
                <w:szCs w:val="24"/>
              </w:rPr>
              <w:lastRenderedPageBreak/>
              <w:t>Коэффициент текущей ликвидности</w:t>
            </w:r>
          </w:p>
        </w:tc>
        <w:tc>
          <w:tcPr>
            <w:tcW w:w="1559" w:type="dxa"/>
            <w:vAlign w:val="center"/>
          </w:tcPr>
          <w:p w:rsidR="00326896" w:rsidRPr="00FA31FA" w:rsidRDefault="00326896" w:rsidP="00CA2CB4">
            <w:pPr>
              <w:jc w:val="center"/>
              <w:rPr>
                <w:color w:val="FF0000"/>
                <w:sz w:val="24"/>
                <w:szCs w:val="24"/>
              </w:rPr>
            </w:pPr>
            <w:r w:rsidRPr="00FA31FA">
              <w:rPr>
                <w:color w:val="FF0000"/>
                <w:sz w:val="24"/>
                <w:szCs w:val="24"/>
              </w:rPr>
              <w:t>0,48</w:t>
            </w:r>
          </w:p>
        </w:tc>
        <w:tc>
          <w:tcPr>
            <w:tcW w:w="1418" w:type="dxa"/>
            <w:vAlign w:val="center"/>
          </w:tcPr>
          <w:p w:rsidR="00326896" w:rsidRPr="0000443E" w:rsidRDefault="00326896" w:rsidP="00FB68DB">
            <w:pPr>
              <w:jc w:val="center"/>
              <w:rPr>
                <w:sz w:val="24"/>
                <w:szCs w:val="24"/>
              </w:rPr>
            </w:pPr>
            <w:r w:rsidRPr="0000443E">
              <w:rPr>
                <w:sz w:val="24"/>
                <w:szCs w:val="24"/>
              </w:rPr>
              <w:t>5,82</w:t>
            </w:r>
          </w:p>
        </w:tc>
        <w:tc>
          <w:tcPr>
            <w:tcW w:w="1417" w:type="dxa"/>
            <w:vAlign w:val="center"/>
          </w:tcPr>
          <w:p w:rsidR="00326896" w:rsidRPr="00FA31FA" w:rsidRDefault="00326896" w:rsidP="00CA2CB4">
            <w:pPr>
              <w:jc w:val="center"/>
              <w:rPr>
                <w:sz w:val="24"/>
                <w:szCs w:val="24"/>
              </w:rPr>
            </w:pPr>
            <w:r w:rsidRPr="00FA31FA">
              <w:rPr>
                <w:sz w:val="24"/>
                <w:szCs w:val="24"/>
              </w:rPr>
              <w:t>12,15</w:t>
            </w:r>
          </w:p>
        </w:tc>
        <w:tc>
          <w:tcPr>
            <w:tcW w:w="1224" w:type="dxa"/>
            <w:vAlign w:val="center"/>
          </w:tcPr>
          <w:p w:rsidR="00326896" w:rsidRPr="00FA31FA" w:rsidRDefault="00326896" w:rsidP="00CA2CB4">
            <w:pPr>
              <w:jc w:val="center"/>
              <w:rPr>
                <w:sz w:val="24"/>
                <w:szCs w:val="24"/>
              </w:rPr>
            </w:pPr>
            <w:r w:rsidRPr="00FA31FA">
              <w:rPr>
                <w:sz w:val="24"/>
                <w:szCs w:val="24"/>
              </w:rPr>
              <w:t>11,66</w:t>
            </w:r>
          </w:p>
        </w:tc>
        <w:tc>
          <w:tcPr>
            <w:tcW w:w="1151" w:type="dxa"/>
          </w:tcPr>
          <w:p w:rsidR="00326896" w:rsidRPr="00FA31FA" w:rsidRDefault="00326896" w:rsidP="00CA2CB4">
            <w:pPr>
              <w:jc w:val="center"/>
              <w:rPr>
                <w:sz w:val="24"/>
                <w:szCs w:val="24"/>
              </w:rPr>
            </w:pPr>
            <w:r w:rsidRPr="00FA31FA">
              <w:rPr>
                <w:sz w:val="24"/>
                <w:szCs w:val="24"/>
              </w:rPr>
              <w:t>2407%</w:t>
            </w:r>
          </w:p>
        </w:tc>
      </w:tr>
      <w:tr w:rsidR="00326896" w:rsidTr="00326896">
        <w:tc>
          <w:tcPr>
            <w:tcW w:w="3085" w:type="dxa"/>
          </w:tcPr>
          <w:p w:rsidR="00326896" w:rsidRPr="00FA31FA" w:rsidRDefault="00326896" w:rsidP="00CA2CB4">
            <w:pPr>
              <w:rPr>
                <w:sz w:val="24"/>
                <w:szCs w:val="24"/>
              </w:rPr>
            </w:pPr>
            <w:r w:rsidRPr="00FA31FA">
              <w:rPr>
                <w:sz w:val="24"/>
                <w:szCs w:val="24"/>
              </w:rPr>
              <w:t>Коэффициент покрытия оборотных средств собственными источниками формирования</w:t>
            </w:r>
          </w:p>
        </w:tc>
        <w:tc>
          <w:tcPr>
            <w:tcW w:w="1559" w:type="dxa"/>
            <w:vAlign w:val="center"/>
          </w:tcPr>
          <w:p w:rsidR="00326896" w:rsidRPr="00FA31FA" w:rsidRDefault="00326896" w:rsidP="00CA2CB4">
            <w:pPr>
              <w:jc w:val="center"/>
              <w:rPr>
                <w:color w:val="FF0000"/>
                <w:sz w:val="24"/>
                <w:szCs w:val="24"/>
              </w:rPr>
            </w:pPr>
            <w:r w:rsidRPr="00FA31FA">
              <w:rPr>
                <w:color w:val="FF0000"/>
                <w:sz w:val="24"/>
                <w:szCs w:val="24"/>
              </w:rPr>
              <w:t>-1,06</w:t>
            </w:r>
          </w:p>
        </w:tc>
        <w:tc>
          <w:tcPr>
            <w:tcW w:w="1418" w:type="dxa"/>
            <w:vAlign w:val="center"/>
          </w:tcPr>
          <w:p w:rsidR="00326896" w:rsidRPr="0000443E" w:rsidRDefault="00326896" w:rsidP="00FB68DB">
            <w:pPr>
              <w:jc w:val="center"/>
              <w:rPr>
                <w:sz w:val="24"/>
                <w:szCs w:val="24"/>
              </w:rPr>
            </w:pPr>
            <w:r w:rsidRPr="0000443E">
              <w:rPr>
                <w:sz w:val="24"/>
                <w:szCs w:val="24"/>
              </w:rPr>
              <w:t>0,83</w:t>
            </w:r>
          </w:p>
        </w:tc>
        <w:tc>
          <w:tcPr>
            <w:tcW w:w="1417" w:type="dxa"/>
            <w:vAlign w:val="center"/>
          </w:tcPr>
          <w:p w:rsidR="00326896" w:rsidRPr="00FA31FA" w:rsidRDefault="00326896" w:rsidP="00CA2CB4">
            <w:pPr>
              <w:jc w:val="center"/>
              <w:rPr>
                <w:sz w:val="24"/>
                <w:szCs w:val="24"/>
              </w:rPr>
            </w:pPr>
            <w:r w:rsidRPr="00FA31FA">
              <w:rPr>
                <w:sz w:val="24"/>
                <w:szCs w:val="24"/>
              </w:rPr>
              <w:t>0,92</w:t>
            </w:r>
          </w:p>
        </w:tc>
        <w:tc>
          <w:tcPr>
            <w:tcW w:w="1224" w:type="dxa"/>
            <w:vAlign w:val="center"/>
          </w:tcPr>
          <w:p w:rsidR="00326896" w:rsidRPr="00FA31FA" w:rsidRDefault="00326896" w:rsidP="00CA2CB4">
            <w:pPr>
              <w:jc w:val="center"/>
              <w:rPr>
                <w:sz w:val="24"/>
                <w:szCs w:val="24"/>
              </w:rPr>
            </w:pPr>
            <w:r w:rsidRPr="00FA31FA">
              <w:rPr>
                <w:sz w:val="24"/>
                <w:szCs w:val="24"/>
              </w:rPr>
              <w:t>1,98</w:t>
            </w:r>
          </w:p>
        </w:tc>
        <w:tc>
          <w:tcPr>
            <w:tcW w:w="1151" w:type="dxa"/>
          </w:tcPr>
          <w:p w:rsidR="00326896" w:rsidRPr="00FA31FA" w:rsidRDefault="00326896" w:rsidP="00CA2CB4">
            <w:pPr>
              <w:jc w:val="center"/>
              <w:rPr>
                <w:sz w:val="24"/>
                <w:szCs w:val="24"/>
              </w:rPr>
            </w:pPr>
            <w:r w:rsidRPr="00FA31FA">
              <w:rPr>
                <w:sz w:val="24"/>
                <w:szCs w:val="24"/>
              </w:rPr>
              <w:t>186,3%</w:t>
            </w:r>
          </w:p>
        </w:tc>
      </w:tr>
      <w:tr w:rsidR="00326896" w:rsidRPr="003358D6" w:rsidTr="00326896">
        <w:tc>
          <w:tcPr>
            <w:tcW w:w="3085" w:type="dxa"/>
          </w:tcPr>
          <w:p w:rsidR="00326896" w:rsidRPr="00FA31FA" w:rsidRDefault="00326896" w:rsidP="00CA2CB4">
            <w:pPr>
              <w:rPr>
                <w:sz w:val="24"/>
                <w:szCs w:val="24"/>
              </w:rPr>
            </w:pPr>
            <w:r w:rsidRPr="00FA31FA">
              <w:rPr>
                <w:sz w:val="24"/>
                <w:szCs w:val="24"/>
              </w:rPr>
              <w:t>Коэффициент восстановления (утраты) платежеспособности</w:t>
            </w:r>
          </w:p>
        </w:tc>
        <w:tc>
          <w:tcPr>
            <w:tcW w:w="1559" w:type="dxa"/>
            <w:vAlign w:val="center"/>
          </w:tcPr>
          <w:p w:rsidR="00326896" w:rsidRPr="00FA31FA" w:rsidRDefault="00326896" w:rsidP="00CA2CB4">
            <w:pPr>
              <w:jc w:val="center"/>
              <w:rPr>
                <w:sz w:val="24"/>
                <w:szCs w:val="24"/>
              </w:rPr>
            </w:pPr>
          </w:p>
        </w:tc>
        <w:tc>
          <w:tcPr>
            <w:tcW w:w="1418" w:type="dxa"/>
            <w:vAlign w:val="center"/>
          </w:tcPr>
          <w:p w:rsidR="00326896" w:rsidRPr="0000443E" w:rsidRDefault="00326896" w:rsidP="00FB68DB">
            <w:pPr>
              <w:jc w:val="center"/>
              <w:rPr>
                <w:sz w:val="24"/>
                <w:szCs w:val="24"/>
              </w:rPr>
            </w:pPr>
            <w:r w:rsidRPr="0000443E">
              <w:rPr>
                <w:sz w:val="24"/>
                <w:szCs w:val="24"/>
              </w:rPr>
              <w:t>3,57</w:t>
            </w:r>
          </w:p>
        </w:tc>
        <w:tc>
          <w:tcPr>
            <w:tcW w:w="1417" w:type="dxa"/>
            <w:vAlign w:val="center"/>
          </w:tcPr>
          <w:p w:rsidR="00326896" w:rsidRPr="00FA31FA" w:rsidRDefault="00326896" w:rsidP="00CA2CB4">
            <w:pPr>
              <w:jc w:val="center"/>
              <w:rPr>
                <w:sz w:val="24"/>
                <w:szCs w:val="24"/>
              </w:rPr>
            </w:pPr>
            <w:r w:rsidRPr="00FA31FA">
              <w:rPr>
                <w:sz w:val="24"/>
                <w:szCs w:val="24"/>
              </w:rPr>
              <w:t>7,53</w:t>
            </w:r>
          </w:p>
        </w:tc>
        <w:tc>
          <w:tcPr>
            <w:tcW w:w="1224" w:type="dxa"/>
            <w:vAlign w:val="center"/>
          </w:tcPr>
          <w:p w:rsidR="00326896" w:rsidRPr="00FA31FA" w:rsidRDefault="00326896" w:rsidP="00CA2CB4">
            <w:pPr>
              <w:jc w:val="center"/>
              <w:rPr>
                <w:color w:val="FF0000"/>
                <w:sz w:val="24"/>
                <w:szCs w:val="24"/>
              </w:rPr>
            </w:pPr>
          </w:p>
        </w:tc>
        <w:tc>
          <w:tcPr>
            <w:tcW w:w="1151" w:type="dxa"/>
            <w:vAlign w:val="center"/>
          </w:tcPr>
          <w:p w:rsidR="00326896" w:rsidRPr="00FA31FA" w:rsidRDefault="00326896" w:rsidP="00CA2CB4">
            <w:pPr>
              <w:jc w:val="center"/>
              <w:rPr>
                <w:sz w:val="24"/>
                <w:szCs w:val="24"/>
              </w:rPr>
            </w:pPr>
          </w:p>
        </w:tc>
      </w:tr>
    </w:tbl>
    <w:p w:rsidR="006E74E6" w:rsidRPr="001B2A2D" w:rsidRDefault="006E74E6" w:rsidP="006E74E6">
      <w:pPr>
        <w:rPr>
          <w:sz w:val="28"/>
          <w:szCs w:val="28"/>
        </w:rPr>
      </w:pPr>
    </w:p>
    <w:p w:rsidR="00216EDF" w:rsidRDefault="00216EDF" w:rsidP="006E74E6">
      <w:pPr>
        <w:spacing w:line="360" w:lineRule="auto"/>
        <w:ind w:firstLine="709"/>
        <w:contextualSpacing/>
        <w:jc w:val="both"/>
        <w:rPr>
          <w:sz w:val="28"/>
          <w:szCs w:val="28"/>
        </w:rPr>
      </w:pPr>
    </w:p>
    <w:p w:rsidR="006E74E6" w:rsidRPr="001B2A2D" w:rsidRDefault="006E74E6" w:rsidP="006E74E6">
      <w:pPr>
        <w:spacing w:line="360" w:lineRule="auto"/>
        <w:ind w:firstLine="709"/>
        <w:contextualSpacing/>
        <w:jc w:val="both"/>
        <w:rPr>
          <w:sz w:val="28"/>
          <w:szCs w:val="28"/>
        </w:rPr>
      </w:pPr>
      <w:r w:rsidRPr="001B2A2D">
        <w:rPr>
          <w:sz w:val="28"/>
          <w:szCs w:val="28"/>
        </w:rPr>
        <w:t xml:space="preserve">На начало анализируемого периода - </w:t>
      </w:r>
      <w:proofErr w:type="gramStart"/>
      <w:r w:rsidRPr="001B2A2D">
        <w:rPr>
          <w:sz w:val="28"/>
          <w:szCs w:val="28"/>
        </w:rPr>
        <w:t>на конец</w:t>
      </w:r>
      <w:proofErr w:type="gramEnd"/>
      <w:r w:rsidRPr="001B2A2D">
        <w:rPr>
          <w:sz w:val="28"/>
          <w:szCs w:val="28"/>
        </w:rPr>
        <w:t xml:space="preserve"> 31.12.2012 г. года значение показателя абсолютной ликвидности составило 0,19. На конец 31.12.2014 г. года значение показателя возросло, что можно рассматривать как положительную тенденцию и составило 2,65. На конец периода показатель находится выше нормативного значения (0,2), что говорит о том, что предприятие в полной мере обеспечено  средствами для своевременного погашения наиболее срочных обязательств за счет наиболее ликвидных активов. Следует заметить, что на конец анализируемого периода значение показателя находится выше нормативного уровня (0,5), что, конечно же, не угрожает финансовой устойчивости предприятия, однако может говорить об избытке собственных средств предприятия и необходимости направления их на развитие.</w:t>
      </w:r>
    </w:p>
    <w:p w:rsidR="006E74E6" w:rsidRPr="001B2A2D" w:rsidRDefault="006E74E6" w:rsidP="006E74E6">
      <w:pPr>
        <w:spacing w:line="360" w:lineRule="auto"/>
        <w:ind w:firstLine="709"/>
        <w:contextualSpacing/>
        <w:jc w:val="both"/>
        <w:rPr>
          <w:sz w:val="28"/>
          <w:szCs w:val="28"/>
        </w:rPr>
      </w:pPr>
      <w:r w:rsidRPr="001B2A2D">
        <w:rPr>
          <w:sz w:val="28"/>
          <w:szCs w:val="28"/>
        </w:rPr>
        <w:t>Коэффициент промежуточной (быстрой) ликвидности показывает, какая часть краткосрочной задолженности может быть погашена за счет наиболее ликвидных и быстро реализуемых активов. Нормативное значение показателя - 0,6-0,8, означающее, что текущие обязательства должны покрываться на 60-80% за счет быстрореализуемых активов. На начало анализируемого периода - на конец 31.12.2012 г. года значение показателя быстрой (промежуточной) ликвидности составило 0,40. На конец 31.12.2014 г. года значение показателя возросло, что можно рассматривать как положительную тенденцию и составило 12,14.</w:t>
      </w:r>
    </w:p>
    <w:p w:rsidR="006E74E6" w:rsidRDefault="006E74E6" w:rsidP="006E74E6">
      <w:pPr>
        <w:spacing w:line="360" w:lineRule="auto"/>
        <w:ind w:firstLine="709"/>
        <w:contextualSpacing/>
        <w:jc w:val="both"/>
        <w:rPr>
          <w:sz w:val="28"/>
          <w:szCs w:val="28"/>
        </w:rPr>
      </w:pPr>
      <w:r w:rsidRPr="001B2A2D">
        <w:rPr>
          <w:sz w:val="28"/>
          <w:szCs w:val="28"/>
        </w:rPr>
        <w:lastRenderedPageBreak/>
        <w:t>На начало анализируемого периода - на конец 31.12.2012 г. года значение показателя текущей ликвидности составило 0,48. На конец 31.12.2014 г. года значение показателя возросло, что можно рассматривать как положительную тенденцию и составило 12,15. На конец периода показатель находится выше нормативного значения (2,0), что говорит о том, что предприятие в полной мере обеспечено собственными средствами для ведения хозяйственной деятельности и своевременного погашения срочных обязательств.</w:t>
      </w:r>
    </w:p>
    <w:p w:rsidR="00216EDF" w:rsidRPr="001B2A2D" w:rsidRDefault="00216EDF" w:rsidP="006E74E6">
      <w:pPr>
        <w:spacing w:line="360" w:lineRule="auto"/>
        <w:ind w:firstLine="709"/>
        <w:contextualSpacing/>
        <w:jc w:val="both"/>
        <w:rPr>
          <w:sz w:val="28"/>
          <w:szCs w:val="28"/>
        </w:rPr>
      </w:pPr>
    </w:p>
    <w:p w:rsidR="006E74E6" w:rsidRPr="00CA2CB4" w:rsidRDefault="00FB68DB" w:rsidP="00CA2CB4">
      <w:pPr>
        <w:spacing w:line="360" w:lineRule="auto"/>
        <w:jc w:val="center"/>
        <w:rPr>
          <w:b/>
          <w:sz w:val="28"/>
          <w:szCs w:val="28"/>
        </w:rPr>
      </w:pPr>
      <w:r>
        <w:rPr>
          <w:b/>
          <w:sz w:val="28"/>
          <w:szCs w:val="28"/>
        </w:rPr>
        <w:t>Таблица 2.1.5</w:t>
      </w:r>
      <w:r w:rsidR="006E74E6" w:rsidRPr="00CA2CB4">
        <w:rPr>
          <w:b/>
          <w:sz w:val="28"/>
          <w:szCs w:val="28"/>
        </w:rPr>
        <w:t xml:space="preserve"> - Анализ платежеспособности на базе расчета чистых активов за анализируемый период</w:t>
      </w:r>
    </w:p>
    <w:tbl>
      <w:tblPr>
        <w:tblStyle w:val="ab"/>
        <w:tblW w:w="0" w:type="auto"/>
        <w:tblLayout w:type="fixed"/>
        <w:tblLook w:val="04A0"/>
      </w:tblPr>
      <w:tblGrid>
        <w:gridCol w:w="3369"/>
        <w:gridCol w:w="1417"/>
        <w:gridCol w:w="1276"/>
        <w:gridCol w:w="1417"/>
        <w:gridCol w:w="1224"/>
        <w:gridCol w:w="1151"/>
      </w:tblGrid>
      <w:tr w:rsidR="00326896" w:rsidRPr="003358D6" w:rsidTr="00326896">
        <w:tc>
          <w:tcPr>
            <w:tcW w:w="3369" w:type="dxa"/>
          </w:tcPr>
          <w:p w:rsidR="00326896" w:rsidRPr="0000443E" w:rsidRDefault="00326896" w:rsidP="00326896">
            <w:pPr>
              <w:jc w:val="center"/>
              <w:rPr>
                <w:sz w:val="24"/>
                <w:szCs w:val="24"/>
              </w:rPr>
            </w:pPr>
            <w:r w:rsidRPr="0000443E">
              <w:rPr>
                <w:sz w:val="24"/>
                <w:szCs w:val="24"/>
              </w:rPr>
              <w:t>Платежеспособность на базе расчета чистых активов</w:t>
            </w:r>
          </w:p>
        </w:tc>
        <w:tc>
          <w:tcPr>
            <w:tcW w:w="4110" w:type="dxa"/>
            <w:gridSpan w:val="3"/>
          </w:tcPr>
          <w:p w:rsidR="00326896" w:rsidRPr="0000443E" w:rsidRDefault="00326896" w:rsidP="00CA2CB4">
            <w:pPr>
              <w:rPr>
                <w:sz w:val="24"/>
                <w:szCs w:val="24"/>
              </w:rPr>
            </w:pPr>
          </w:p>
        </w:tc>
        <w:tc>
          <w:tcPr>
            <w:tcW w:w="2375" w:type="dxa"/>
            <w:gridSpan w:val="2"/>
          </w:tcPr>
          <w:p w:rsidR="00326896" w:rsidRPr="0000443E" w:rsidRDefault="00326896" w:rsidP="00CA2CB4">
            <w:pPr>
              <w:rPr>
                <w:sz w:val="24"/>
                <w:szCs w:val="24"/>
              </w:rPr>
            </w:pPr>
            <w:r w:rsidRPr="0000443E">
              <w:rPr>
                <w:sz w:val="24"/>
                <w:szCs w:val="24"/>
              </w:rPr>
              <w:t>Изменения</w:t>
            </w:r>
          </w:p>
        </w:tc>
      </w:tr>
      <w:tr w:rsidR="00216EDF" w:rsidRPr="003358D6" w:rsidTr="00326896">
        <w:tc>
          <w:tcPr>
            <w:tcW w:w="3369" w:type="dxa"/>
            <w:vAlign w:val="center"/>
          </w:tcPr>
          <w:p w:rsidR="00216EDF" w:rsidRPr="0000443E" w:rsidRDefault="00216EDF" w:rsidP="00CA2CB4">
            <w:pPr>
              <w:jc w:val="center"/>
            </w:pPr>
            <w:r>
              <w:t>1</w:t>
            </w:r>
          </w:p>
        </w:tc>
        <w:tc>
          <w:tcPr>
            <w:tcW w:w="1417" w:type="dxa"/>
            <w:vAlign w:val="center"/>
          </w:tcPr>
          <w:p w:rsidR="00216EDF" w:rsidRDefault="00216EDF" w:rsidP="00CA2CB4">
            <w:pPr>
              <w:jc w:val="center"/>
            </w:pPr>
            <w:r>
              <w:t>2</w:t>
            </w:r>
          </w:p>
        </w:tc>
        <w:tc>
          <w:tcPr>
            <w:tcW w:w="1276" w:type="dxa"/>
            <w:vAlign w:val="center"/>
          </w:tcPr>
          <w:p w:rsidR="00216EDF" w:rsidRDefault="00216EDF" w:rsidP="00326896">
            <w:pPr>
              <w:jc w:val="center"/>
            </w:pPr>
            <w:r>
              <w:t>3</w:t>
            </w:r>
          </w:p>
        </w:tc>
        <w:tc>
          <w:tcPr>
            <w:tcW w:w="1417" w:type="dxa"/>
            <w:vAlign w:val="center"/>
          </w:tcPr>
          <w:p w:rsidR="00216EDF" w:rsidRDefault="00216EDF" w:rsidP="00CA2CB4">
            <w:pPr>
              <w:jc w:val="center"/>
            </w:pPr>
            <w:r>
              <w:t>4</w:t>
            </w:r>
          </w:p>
        </w:tc>
        <w:tc>
          <w:tcPr>
            <w:tcW w:w="1224" w:type="dxa"/>
            <w:vAlign w:val="center"/>
          </w:tcPr>
          <w:p w:rsidR="00216EDF" w:rsidRPr="0000443E" w:rsidRDefault="00216EDF" w:rsidP="00CA2CB4">
            <w:pPr>
              <w:jc w:val="center"/>
            </w:pPr>
            <w:r>
              <w:t>5</w:t>
            </w:r>
          </w:p>
        </w:tc>
        <w:tc>
          <w:tcPr>
            <w:tcW w:w="1151" w:type="dxa"/>
            <w:vAlign w:val="center"/>
          </w:tcPr>
          <w:p w:rsidR="00216EDF" w:rsidRPr="0000443E" w:rsidRDefault="00216EDF" w:rsidP="00CA2CB4">
            <w:pPr>
              <w:jc w:val="center"/>
            </w:pPr>
            <w:r>
              <w:t>6</w:t>
            </w:r>
          </w:p>
        </w:tc>
      </w:tr>
      <w:tr w:rsidR="00326896" w:rsidRPr="003358D6" w:rsidTr="00326896">
        <w:tc>
          <w:tcPr>
            <w:tcW w:w="3369" w:type="dxa"/>
            <w:vAlign w:val="center"/>
          </w:tcPr>
          <w:p w:rsidR="00326896" w:rsidRPr="0000443E" w:rsidRDefault="00326896" w:rsidP="00CA2CB4">
            <w:pPr>
              <w:jc w:val="center"/>
              <w:rPr>
                <w:sz w:val="24"/>
                <w:szCs w:val="24"/>
              </w:rPr>
            </w:pPr>
            <w:r w:rsidRPr="0000443E">
              <w:rPr>
                <w:sz w:val="24"/>
                <w:szCs w:val="24"/>
              </w:rPr>
              <w:t>Активы, принимающие участие в расчете</w:t>
            </w:r>
          </w:p>
        </w:tc>
        <w:tc>
          <w:tcPr>
            <w:tcW w:w="1417" w:type="dxa"/>
            <w:vAlign w:val="center"/>
          </w:tcPr>
          <w:p w:rsidR="00326896" w:rsidRPr="0000443E" w:rsidRDefault="00326896" w:rsidP="00CA2CB4">
            <w:pPr>
              <w:jc w:val="center"/>
              <w:rPr>
                <w:sz w:val="24"/>
                <w:szCs w:val="24"/>
              </w:rPr>
            </w:pPr>
            <w:r>
              <w:rPr>
                <w:sz w:val="24"/>
                <w:szCs w:val="24"/>
              </w:rPr>
              <w:t>31.12.2012</w:t>
            </w:r>
          </w:p>
        </w:tc>
        <w:tc>
          <w:tcPr>
            <w:tcW w:w="1276" w:type="dxa"/>
            <w:vAlign w:val="center"/>
          </w:tcPr>
          <w:p w:rsidR="00326896" w:rsidRPr="0000443E" w:rsidRDefault="00326896" w:rsidP="00326896">
            <w:pPr>
              <w:jc w:val="center"/>
            </w:pPr>
            <w:r>
              <w:t>31.12.2013</w:t>
            </w:r>
          </w:p>
        </w:tc>
        <w:tc>
          <w:tcPr>
            <w:tcW w:w="1417" w:type="dxa"/>
            <w:vAlign w:val="center"/>
          </w:tcPr>
          <w:p w:rsidR="00326896" w:rsidRPr="0000443E" w:rsidRDefault="00326896" w:rsidP="00CA2CB4">
            <w:pPr>
              <w:jc w:val="center"/>
              <w:rPr>
                <w:sz w:val="24"/>
                <w:szCs w:val="24"/>
              </w:rPr>
            </w:pPr>
            <w:r>
              <w:rPr>
                <w:sz w:val="24"/>
                <w:szCs w:val="24"/>
              </w:rPr>
              <w:t>31.12.2014</w:t>
            </w:r>
          </w:p>
        </w:tc>
        <w:tc>
          <w:tcPr>
            <w:tcW w:w="1224" w:type="dxa"/>
            <w:vAlign w:val="center"/>
          </w:tcPr>
          <w:p w:rsidR="00326896" w:rsidRPr="0000443E" w:rsidRDefault="00326896" w:rsidP="00CA2CB4">
            <w:pPr>
              <w:jc w:val="center"/>
              <w:rPr>
                <w:sz w:val="24"/>
                <w:szCs w:val="24"/>
              </w:rPr>
            </w:pPr>
            <w:r w:rsidRPr="0000443E">
              <w:rPr>
                <w:sz w:val="24"/>
                <w:szCs w:val="24"/>
              </w:rPr>
              <w:t>В абс. выражении</w:t>
            </w:r>
          </w:p>
        </w:tc>
        <w:tc>
          <w:tcPr>
            <w:tcW w:w="1151" w:type="dxa"/>
            <w:vAlign w:val="center"/>
          </w:tcPr>
          <w:p w:rsidR="00326896" w:rsidRPr="0000443E" w:rsidRDefault="00326896" w:rsidP="00CA2CB4">
            <w:pPr>
              <w:jc w:val="center"/>
              <w:rPr>
                <w:sz w:val="24"/>
                <w:szCs w:val="24"/>
              </w:rPr>
            </w:pPr>
            <w:r w:rsidRPr="0000443E">
              <w:rPr>
                <w:sz w:val="24"/>
                <w:szCs w:val="24"/>
              </w:rPr>
              <w:t>Темп прироста</w:t>
            </w:r>
          </w:p>
        </w:tc>
      </w:tr>
      <w:tr w:rsidR="00326896" w:rsidRPr="003358D6" w:rsidTr="00326896">
        <w:tc>
          <w:tcPr>
            <w:tcW w:w="3369" w:type="dxa"/>
          </w:tcPr>
          <w:p w:rsidR="00326896" w:rsidRPr="00326896" w:rsidRDefault="00326896" w:rsidP="00326896">
            <w:pPr>
              <w:rPr>
                <w:sz w:val="24"/>
                <w:szCs w:val="24"/>
              </w:rPr>
            </w:pPr>
            <w:r w:rsidRPr="00326896">
              <w:rPr>
                <w:sz w:val="24"/>
                <w:szCs w:val="24"/>
              </w:rPr>
              <w:t>Нематериальные активы</w:t>
            </w:r>
          </w:p>
        </w:tc>
        <w:tc>
          <w:tcPr>
            <w:tcW w:w="1417" w:type="dxa"/>
            <w:vAlign w:val="center"/>
          </w:tcPr>
          <w:p w:rsidR="00326896" w:rsidRPr="0000443E" w:rsidRDefault="00326896" w:rsidP="00CA2CB4">
            <w:pPr>
              <w:jc w:val="center"/>
              <w:rPr>
                <w:sz w:val="24"/>
                <w:szCs w:val="24"/>
              </w:rPr>
            </w:pPr>
            <w:r w:rsidRPr="0000443E">
              <w:rPr>
                <w:sz w:val="24"/>
                <w:szCs w:val="24"/>
              </w:rPr>
              <w:t>0</w:t>
            </w:r>
          </w:p>
        </w:tc>
        <w:tc>
          <w:tcPr>
            <w:tcW w:w="1276" w:type="dxa"/>
            <w:vAlign w:val="center"/>
          </w:tcPr>
          <w:p w:rsidR="00326896" w:rsidRPr="0000443E" w:rsidRDefault="00326896" w:rsidP="00FB68DB">
            <w:pPr>
              <w:ind w:left="284" w:hanging="284"/>
              <w:jc w:val="center"/>
              <w:rPr>
                <w:sz w:val="24"/>
                <w:szCs w:val="24"/>
              </w:rPr>
            </w:pPr>
            <w:r w:rsidRPr="0000443E">
              <w:rPr>
                <w:sz w:val="24"/>
                <w:szCs w:val="24"/>
              </w:rPr>
              <w:t>0</w:t>
            </w:r>
          </w:p>
        </w:tc>
        <w:tc>
          <w:tcPr>
            <w:tcW w:w="1417" w:type="dxa"/>
            <w:vAlign w:val="center"/>
          </w:tcPr>
          <w:p w:rsidR="00326896" w:rsidRPr="0000443E" w:rsidRDefault="00326896" w:rsidP="00CA2CB4">
            <w:pPr>
              <w:jc w:val="center"/>
              <w:rPr>
                <w:sz w:val="24"/>
                <w:szCs w:val="24"/>
              </w:rPr>
            </w:pPr>
            <w:r w:rsidRPr="0000443E">
              <w:rPr>
                <w:sz w:val="24"/>
                <w:szCs w:val="24"/>
              </w:rPr>
              <w:t>0</w:t>
            </w:r>
          </w:p>
        </w:tc>
        <w:tc>
          <w:tcPr>
            <w:tcW w:w="1224" w:type="dxa"/>
            <w:vAlign w:val="center"/>
          </w:tcPr>
          <w:p w:rsidR="00326896" w:rsidRPr="0000443E" w:rsidRDefault="00326896" w:rsidP="00CA2CB4">
            <w:pPr>
              <w:jc w:val="center"/>
              <w:rPr>
                <w:sz w:val="24"/>
                <w:szCs w:val="24"/>
              </w:rPr>
            </w:pPr>
            <w:r w:rsidRPr="0000443E">
              <w:rPr>
                <w:sz w:val="24"/>
                <w:szCs w:val="24"/>
              </w:rPr>
              <w:t>0</w:t>
            </w:r>
          </w:p>
        </w:tc>
        <w:tc>
          <w:tcPr>
            <w:tcW w:w="1151" w:type="dxa"/>
            <w:vAlign w:val="center"/>
          </w:tcPr>
          <w:p w:rsidR="00326896" w:rsidRPr="0000443E" w:rsidRDefault="00326896" w:rsidP="00CA2CB4">
            <w:pPr>
              <w:jc w:val="center"/>
              <w:rPr>
                <w:sz w:val="24"/>
                <w:szCs w:val="24"/>
              </w:rPr>
            </w:pPr>
            <w:r w:rsidRPr="0000443E">
              <w:rPr>
                <w:sz w:val="24"/>
                <w:szCs w:val="24"/>
              </w:rPr>
              <w:t>0%</w:t>
            </w:r>
          </w:p>
        </w:tc>
      </w:tr>
      <w:tr w:rsidR="00326896" w:rsidTr="00326896">
        <w:tc>
          <w:tcPr>
            <w:tcW w:w="3369" w:type="dxa"/>
          </w:tcPr>
          <w:p w:rsidR="00326896" w:rsidRPr="00326896" w:rsidRDefault="00326896" w:rsidP="00326896">
            <w:pPr>
              <w:rPr>
                <w:sz w:val="24"/>
                <w:szCs w:val="24"/>
              </w:rPr>
            </w:pPr>
            <w:r w:rsidRPr="00326896">
              <w:rPr>
                <w:sz w:val="24"/>
                <w:szCs w:val="24"/>
              </w:rPr>
              <w:t>Основные средства</w:t>
            </w:r>
          </w:p>
        </w:tc>
        <w:tc>
          <w:tcPr>
            <w:tcW w:w="1417" w:type="dxa"/>
            <w:vAlign w:val="center"/>
          </w:tcPr>
          <w:p w:rsidR="00326896" w:rsidRPr="0000443E" w:rsidRDefault="00326896" w:rsidP="00CA2CB4">
            <w:pPr>
              <w:jc w:val="center"/>
              <w:rPr>
                <w:sz w:val="24"/>
                <w:szCs w:val="24"/>
              </w:rPr>
            </w:pPr>
            <w:r w:rsidRPr="0000443E">
              <w:rPr>
                <w:sz w:val="24"/>
                <w:szCs w:val="24"/>
              </w:rPr>
              <w:t>0</w:t>
            </w:r>
          </w:p>
        </w:tc>
        <w:tc>
          <w:tcPr>
            <w:tcW w:w="1276" w:type="dxa"/>
            <w:vAlign w:val="center"/>
          </w:tcPr>
          <w:p w:rsidR="00326896" w:rsidRPr="0000443E" w:rsidRDefault="00326896" w:rsidP="00FB68DB">
            <w:pPr>
              <w:ind w:left="284" w:hanging="284"/>
              <w:jc w:val="center"/>
              <w:rPr>
                <w:sz w:val="24"/>
                <w:szCs w:val="24"/>
              </w:rPr>
            </w:pPr>
            <w:r w:rsidRPr="0000443E">
              <w:rPr>
                <w:sz w:val="24"/>
                <w:szCs w:val="24"/>
              </w:rPr>
              <w:t>2289</w:t>
            </w:r>
          </w:p>
        </w:tc>
        <w:tc>
          <w:tcPr>
            <w:tcW w:w="1417" w:type="dxa"/>
            <w:vAlign w:val="center"/>
          </w:tcPr>
          <w:p w:rsidR="00326896" w:rsidRPr="0000443E" w:rsidRDefault="00326896" w:rsidP="00CA2CB4">
            <w:pPr>
              <w:jc w:val="center"/>
              <w:rPr>
                <w:sz w:val="24"/>
                <w:szCs w:val="24"/>
              </w:rPr>
            </w:pPr>
            <w:r w:rsidRPr="0000443E">
              <w:rPr>
                <w:sz w:val="24"/>
                <w:szCs w:val="24"/>
              </w:rPr>
              <w:t>185</w:t>
            </w:r>
          </w:p>
        </w:tc>
        <w:tc>
          <w:tcPr>
            <w:tcW w:w="1224" w:type="dxa"/>
            <w:vAlign w:val="center"/>
          </w:tcPr>
          <w:p w:rsidR="00326896" w:rsidRPr="0000443E" w:rsidRDefault="00326896" w:rsidP="00CA2CB4">
            <w:pPr>
              <w:jc w:val="center"/>
              <w:rPr>
                <w:sz w:val="24"/>
                <w:szCs w:val="24"/>
              </w:rPr>
            </w:pPr>
            <w:r w:rsidRPr="0000443E">
              <w:rPr>
                <w:sz w:val="24"/>
                <w:szCs w:val="24"/>
              </w:rPr>
              <w:t>185</w:t>
            </w:r>
          </w:p>
        </w:tc>
        <w:tc>
          <w:tcPr>
            <w:tcW w:w="1151" w:type="dxa"/>
          </w:tcPr>
          <w:p w:rsidR="00326896" w:rsidRPr="0000443E" w:rsidRDefault="00326896" w:rsidP="00CA2CB4">
            <w:pPr>
              <w:jc w:val="center"/>
              <w:rPr>
                <w:sz w:val="24"/>
                <w:szCs w:val="24"/>
              </w:rPr>
            </w:pPr>
            <w:r w:rsidRPr="0000443E">
              <w:rPr>
                <w:sz w:val="24"/>
                <w:szCs w:val="24"/>
              </w:rPr>
              <w:t>0%</w:t>
            </w:r>
          </w:p>
        </w:tc>
      </w:tr>
      <w:tr w:rsidR="00326896" w:rsidRPr="003358D6" w:rsidTr="00326896">
        <w:tc>
          <w:tcPr>
            <w:tcW w:w="3369" w:type="dxa"/>
          </w:tcPr>
          <w:p w:rsidR="00326896" w:rsidRPr="00326896" w:rsidRDefault="00326896" w:rsidP="00326896">
            <w:pPr>
              <w:rPr>
                <w:sz w:val="24"/>
                <w:szCs w:val="24"/>
              </w:rPr>
            </w:pPr>
            <w:r w:rsidRPr="00326896">
              <w:rPr>
                <w:sz w:val="24"/>
                <w:szCs w:val="24"/>
              </w:rPr>
              <w:t>Результаты исследований и разработок</w:t>
            </w:r>
          </w:p>
        </w:tc>
        <w:tc>
          <w:tcPr>
            <w:tcW w:w="1417" w:type="dxa"/>
            <w:vAlign w:val="center"/>
          </w:tcPr>
          <w:p w:rsidR="00326896" w:rsidRPr="0000443E" w:rsidRDefault="00326896" w:rsidP="00CA2CB4">
            <w:pPr>
              <w:jc w:val="center"/>
              <w:rPr>
                <w:sz w:val="24"/>
                <w:szCs w:val="24"/>
              </w:rPr>
            </w:pPr>
            <w:r w:rsidRPr="0000443E">
              <w:rPr>
                <w:sz w:val="24"/>
                <w:szCs w:val="24"/>
              </w:rPr>
              <w:t>0</w:t>
            </w:r>
          </w:p>
        </w:tc>
        <w:tc>
          <w:tcPr>
            <w:tcW w:w="1276" w:type="dxa"/>
            <w:vAlign w:val="center"/>
          </w:tcPr>
          <w:p w:rsidR="00326896" w:rsidRPr="0000443E" w:rsidRDefault="00326896" w:rsidP="00FB68DB">
            <w:pPr>
              <w:ind w:left="284" w:hanging="284"/>
              <w:jc w:val="center"/>
              <w:rPr>
                <w:sz w:val="24"/>
                <w:szCs w:val="24"/>
              </w:rPr>
            </w:pPr>
            <w:r w:rsidRPr="0000443E">
              <w:rPr>
                <w:sz w:val="24"/>
                <w:szCs w:val="24"/>
              </w:rPr>
              <w:t>0</w:t>
            </w:r>
          </w:p>
        </w:tc>
        <w:tc>
          <w:tcPr>
            <w:tcW w:w="1417" w:type="dxa"/>
            <w:vAlign w:val="center"/>
          </w:tcPr>
          <w:p w:rsidR="00326896" w:rsidRPr="0000443E" w:rsidRDefault="00326896" w:rsidP="00CA2CB4">
            <w:pPr>
              <w:jc w:val="center"/>
              <w:rPr>
                <w:sz w:val="24"/>
                <w:szCs w:val="24"/>
              </w:rPr>
            </w:pPr>
            <w:r w:rsidRPr="0000443E">
              <w:rPr>
                <w:sz w:val="24"/>
                <w:szCs w:val="24"/>
              </w:rPr>
              <w:t>0</w:t>
            </w:r>
          </w:p>
        </w:tc>
        <w:tc>
          <w:tcPr>
            <w:tcW w:w="1224" w:type="dxa"/>
            <w:vAlign w:val="center"/>
          </w:tcPr>
          <w:p w:rsidR="00326896" w:rsidRPr="0000443E" w:rsidRDefault="00326896" w:rsidP="00CA2CB4">
            <w:pPr>
              <w:jc w:val="center"/>
              <w:rPr>
                <w:sz w:val="24"/>
                <w:szCs w:val="24"/>
              </w:rPr>
            </w:pPr>
            <w:r w:rsidRPr="0000443E">
              <w:rPr>
                <w:sz w:val="24"/>
                <w:szCs w:val="24"/>
              </w:rPr>
              <w:t>0</w:t>
            </w:r>
          </w:p>
        </w:tc>
        <w:tc>
          <w:tcPr>
            <w:tcW w:w="1151" w:type="dxa"/>
            <w:vAlign w:val="center"/>
          </w:tcPr>
          <w:p w:rsidR="00326896" w:rsidRPr="0000443E" w:rsidRDefault="00326896" w:rsidP="00CA2CB4">
            <w:pPr>
              <w:jc w:val="center"/>
              <w:rPr>
                <w:sz w:val="24"/>
                <w:szCs w:val="24"/>
              </w:rPr>
            </w:pPr>
            <w:r w:rsidRPr="0000443E">
              <w:rPr>
                <w:sz w:val="24"/>
                <w:szCs w:val="24"/>
              </w:rPr>
              <w:t>0%</w:t>
            </w:r>
          </w:p>
        </w:tc>
      </w:tr>
      <w:tr w:rsidR="00326896" w:rsidRPr="003358D6" w:rsidTr="00326896">
        <w:tc>
          <w:tcPr>
            <w:tcW w:w="3369" w:type="dxa"/>
          </w:tcPr>
          <w:p w:rsidR="00326896" w:rsidRPr="00326896" w:rsidRDefault="00326896" w:rsidP="00326896">
            <w:pPr>
              <w:rPr>
                <w:sz w:val="24"/>
                <w:szCs w:val="24"/>
              </w:rPr>
            </w:pPr>
            <w:r w:rsidRPr="00326896">
              <w:rPr>
                <w:sz w:val="24"/>
                <w:szCs w:val="24"/>
              </w:rPr>
              <w:t>Доходные вложения в материальные ценности</w:t>
            </w:r>
          </w:p>
        </w:tc>
        <w:tc>
          <w:tcPr>
            <w:tcW w:w="1417" w:type="dxa"/>
            <w:vAlign w:val="center"/>
          </w:tcPr>
          <w:p w:rsidR="00326896" w:rsidRPr="0000443E" w:rsidRDefault="00326896" w:rsidP="00CA2CB4">
            <w:pPr>
              <w:jc w:val="center"/>
              <w:rPr>
                <w:sz w:val="24"/>
                <w:szCs w:val="24"/>
              </w:rPr>
            </w:pPr>
            <w:r w:rsidRPr="0000443E">
              <w:rPr>
                <w:sz w:val="24"/>
                <w:szCs w:val="24"/>
              </w:rPr>
              <w:t>0</w:t>
            </w:r>
          </w:p>
        </w:tc>
        <w:tc>
          <w:tcPr>
            <w:tcW w:w="1276" w:type="dxa"/>
            <w:vAlign w:val="center"/>
          </w:tcPr>
          <w:p w:rsidR="00326896" w:rsidRPr="0000443E" w:rsidRDefault="00326896" w:rsidP="00FB68DB">
            <w:pPr>
              <w:ind w:left="284" w:hanging="284"/>
              <w:jc w:val="center"/>
              <w:rPr>
                <w:sz w:val="24"/>
                <w:szCs w:val="24"/>
              </w:rPr>
            </w:pPr>
            <w:r w:rsidRPr="0000443E">
              <w:rPr>
                <w:sz w:val="24"/>
                <w:szCs w:val="24"/>
              </w:rPr>
              <w:t>0</w:t>
            </w:r>
          </w:p>
        </w:tc>
        <w:tc>
          <w:tcPr>
            <w:tcW w:w="1417" w:type="dxa"/>
            <w:vAlign w:val="center"/>
          </w:tcPr>
          <w:p w:rsidR="00326896" w:rsidRPr="0000443E" w:rsidRDefault="00326896" w:rsidP="00CA2CB4">
            <w:pPr>
              <w:jc w:val="center"/>
              <w:rPr>
                <w:sz w:val="24"/>
                <w:szCs w:val="24"/>
              </w:rPr>
            </w:pPr>
            <w:r w:rsidRPr="0000443E">
              <w:rPr>
                <w:sz w:val="24"/>
                <w:szCs w:val="24"/>
              </w:rPr>
              <w:t>0</w:t>
            </w:r>
          </w:p>
        </w:tc>
        <w:tc>
          <w:tcPr>
            <w:tcW w:w="1224" w:type="dxa"/>
            <w:vAlign w:val="center"/>
          </w:tcPr>
          <w:p w:rsidR="00326896" w:rsidRPr="0000443E" w:rsidRDefault="00326896" w:rsidP="00CA2CB4">
            <w:pPr>
              <w:jc w:val="center"/>
              <w:rPr>
                <w:sz w:val="24"/>
                <w:szCs w:val="24"/>
              </w:rPr>
            </w:pPr>
            <w:r w:rsidRPr="0000443E">
              <w:rPr>
                <w:sz w:val="24"/>
                <w:szCs w:val="24"/>
              </w:rPr>
              <w:t>0</w:t>
            </w:r>
          </w:p>
        </w:tc>
        <w:tc>
          <w:tcPr>
            <w:tcW w:w="1151" w:type="dxa"/>
            <w:vAlign w:val="center"/>
          </w:tcPr>
          <w:p w:rsidR="00326896" w:rsidRPr="0000443E" w:rsidRDefault="00326896" w:rsidP="00CA2CB4">
            <w:pPr>
              <w:jc w:val="center"/>
              <w:rPr>
                <w:sz w:val="24"/>
                <w:szCs w:val="24"/>
              </w:rPr>
            </w:pPr>
            <w:r w:rsidRPr="0000443E">
              <w:rPr>
                <w:sz w:val="24"/>
                <w:szCs w:val="24"/>
              </w:rPr>
              <w:t>0%</w:t>
            </w:r>
          </w:p>
        </w:tc>
      </w:tr>
      <w:tr w:rsidR="00216EDF" w:rsidRPr="003358D6" w:rsidTr="00326896">
        <w:tc>
          <w:tcPr>
            <w:tcW w:w="3369" w:type="dxa"/>
          </w:tcPr>
          <w:p w:rsidR="00216EDF" w:rsidRPr="00326896" w:rsidRDefault="00216EDF" w:rsidP="00216EDF">
            <w:pPr>
              <w:rPr>
                <w:sz w:val="24"/>
                <w:szCs w:val="24"/>
              </w:rPr>
            </w:pPr>
            <w:r w:rsidRPr="00326896">
              <w:rPr>
                <w:sz w:val="24"/>
                <w:szCs w:val="24"/>
              </w:rPr>
              <w:t>Долгосрочные и краткосрочные финансовые вложения</w:t>
            </w:r>
          </w:p>
        </w:tc>
        <w:tc>
          <w:tcPr>
            <w:tcW w:w="1417" w:type="dxa"/>
            <w:vAlign w:val="center"/>
          </w:tcPr>
          <w:p w:rsidR="00216EDF" w:rsidRPr="0000443E" w:rsidRDefault="00216EDF" w:rsidP="00216EDF">
            <w:pPr>
              <w:jc w:val="center"/>
              <w:rPr>
                <w:sz w:val="24"/>
                <w:szCs w:val="24"/>
              </w:rPr>
            </w:pPr>
            <w:r w:rsidRPr="0000443E">
              <w:rPr>
                <w:sz w:val="24"/>
                <w:szCs w:val="24"/>
              </w:rPr>
              <w:t>102</w:t>
            </w:r>
          </w:p>
        </w:tc>
        <w:tc>
          <w:tcPr>
            <w:tcW w:w="1276" w:type="dxa"/>
            <w:vAlign w:val="center"/>
          </w:tcPr>
          <w:p w:rsidR="00216EDF" w:rsidRPr="0000443E" w:rsidRDefault="00216EDF" w:rsidP="00216EDF">
            <w:pPr>
              <w:ind w:left="284" w:hanging="284"/>
              <w:jc w:val="center"/>
              <w:rPr>
                <w:sz w:val="24"/>
                <w:szCs w:val="24"/>
              </w:rPr>
            </w:pPr>
            <w:r w:rsidRPr="0000443E">
              <w:rPr>
                <w:sz w:val="24"/>
                <w:szCs w:val="24"/>
              </w:rPr>
              <w:t>0</w:t>
            </w:r>
          </w:p>
        </w:tc>
        <w:tc>
          <w:tcPr>
            <w:tcW w:w="1417" w:type="dxa"/>
            <w:vAlign w:val="center"/>
          </w:tcPr>
          <w:p w:rsidR="00216EDF" w:rsidRPr="0000443E" w:rsidRDefault="00216EDF" w:rsidP="00216EDF">
            <w:pPr>
              <w:jc w:val="center"/>
              <w:rPr>
                <w:sz w:val="24"/>
                <w:szCs w:val="24"/>
              </w:rPr>
            </w:pPr>
            <w:r w:rsidRPr="0000443E">
              <w:rPr>
                <w:sz w:val="24"/>
                <w:szCs w:val="24"/>
              </w:rPr>
              <w:t>2533</w:t>
            </w:r>
          </w:p>
        </w:tc>
        <w:tc>
          <w:tcPr>
            <w:tcW w:w="1224" w:type="dxa"/>
            <w:vAlign w:val="center"/>
          </w:tcPr>
          <w:p w:rsidR="00216EDF" w:rsidRPr="0000443E" w:rsidRDefault="00216EDF" w:rsidP="00216EDF">
            <w:pPr>
              <w:jc w:val="center"/>
              <w:rPr>
                <w:sz w:val="24"/>
                <w:szCs w:val="24"/>
              </w:rPr>
            </w:pPr>
            <w:r w:rsidRPr="0000443E">
              <w:rPr>
                <w:sz w:val="24"/>
                <w:szCs w:val="24"/>
              </w:rPr>
              <w:t>2431</w:t>
            </w:r>
          </w:p>
        </w:tc>
        <w:tc>
          <w:tcPr>
            <w:tcW w:w="1151" w:type="dxa"/>
            <w:vAlign w:val="center"/>
          </w:tcPr>
          <w:p w:rsidR="00216EDF" w:rsidRPr="0000443E" w:rsidRDefault="00216EDF" w:rsidP="00216EDF">
            <w:pPr>
              <w:jc w:val="center"/>
              <w:rPr>
                <w:sz w:val="24"/>
                <w:szCs w:val="24"/>
              </w:rPr>
            </w:pPr>
            <w:r w:rsidRPr="0000443E">
              <w:rPr>
                <w:sz w:val="24"/>
                <w:szCs w:val="24"/>
              </w:rPr>
              <w:t>2383,3%</w:t>
            </w:r>
          </w:p>
        </w:tc>
      </w:tr>
      <w:tr w:rsidR="00216EDF" w:rsidRPr="003358D6" w:rsidTr="00326896">
        <w:tc>
          <w:tcPr>
            <w:tcW w:w="3369" w:type="dxa"/>
          </w:tcPr>
          <w:p w:rsidR="00216EDF" w:rsidRPr="00326896" w:rsidRDefault="00216EDF" w:rsidP="00216EDF">
            <w:pPr>
              <w:rPr>
                <w:sz w:val="24"/>
                <w:szCs w:val="24"/>
              </w:rPr>
            </w:pPr>
            <w:r w:rsidRPr="00326896">
              <w:rPr>
                <w:sz w:val="24"/>
                <w:szCs w:val="24"/>
              </w:rPr>
              <w:t>Прочие внеоборотные активы</w:t>
            </w:r>
          </w:p>
        </w:tc>
        <w:tc>
          <w:tcPr>
            <w:tcW w:w="1417" w:type="dxa"/>
            <w:vAlign w:val="center"/>
          </w:tcPr>
          <w:p w:rsidR="00216EDF" w:rsidRPr="0000443E" w:rsidRDefault="00216EDF" w:rsidP="00216EDF">
            <w:pPr>
              <w:jc w:val="center"/>
              <w:rPr>
                <w:sz w:val="24"/>
                <w:szCs w:val="24"/>
              </w:rPr>
            </w:pPr>
            <w:r w:rsidRPr="0000443E">
              <w:rPr>
                <w:sz w:val="24"/>
                <w:szCs w:val="24"/>
              </w:rPr>
              <w:t>0</w:t>
            </w:r>
          </w:p>
        </w:tc>
        <w:tc>
          <w:tcPr>
            <w:tcW w:w="1276" w:type="dxa"/>
            <w:vAlign w:val="center"/>
          </w:tcPr>
          <w:p w:rsidR="00216EDF" w:rsidRPr="0000443E" w:rsidRDefault="00216EDF" w:rsidP="00216EDF">
            <w:pPr>
              <w:ind w:left="284" w:hanging="284"/>
              <w:jc w:val="center"/>
              <w:rPr>
                <w:sz w:val="24"/>
                <w:szCs w:val="24"/>
              </w:rPr>
            </w:pPr>
            <w:r w:rsidRPr="0000443E">
              <w:rPr>
                <w:sz w:val="24"/>
                <w:szCs w:val="24"/>
              </w:rPr>
              <w:t>0</w:t>
            </w:r>
          </w:p>
        </w:tc>
        <w:tc>
          <w:tcPr>
            <w:tcW w:w="1417" w:type="dxa"/>
            <w:vAlign w:val="center"/>
          </w:tcPr>
          <w:p w:rsidR="00216EDF" w:rsidRPr="0000443E" w:rsidRDefault="00216EDF" w:rsidP="00216EDF">
            <w:pPr>
              <w:jc w:val="center"/>
              <w:rPr>
                <w:sz w:val="24"/>
                <w:szCs w:val="24"/>
              </w:rPr>
            </w:pPr>
            <w:r w:rsidRPr="0000443E">
              <w:rPr>
                <w:sz w:val="24"/>
                <w:szCs w:val="24"/>
              </w:rPr>
              <w:t>0</w:t>
            </w:r>
          </w:p>
        </w:tc>
        <w:tc>
          <w:tcPr>
            <w:tcW w:w="1224" w:type="dxa"/>
            <w:vAlign w:val="center"/>
          </w:tcPr>
          <w:p w:rsidR="00216EDF" w:rsidRPr="0000443E" w:rsidRDefault="00216EDF" w:rsidP="00216EDF">
            <w:pPr>
              <w:jc w:val="center"/>
              <w:rPr>
                <w:sz w:val="24"/>
                <w:szCs w:val="24"/>
              </w:rPr>
            </w:pPr>
            <w:r w:rsidRPr="0000443E">
              <w:rPr>
                <w:sz w:val="24"/>
                <w:szCs w:val="24"/>
              </w:rPr>
              <w:t>0</w:t>
            </w:r>
          </w:p>
        </w:tc>
        <w:tc>
          <w:tcPr>
            <w:tcW w:w="1151" w:type="dxa"/>
            <w:vAlign w:val="center"/>
          </w:tcPr>
          <w:p w:rsidR="00216EDF" w:rsidRPr="0000443E" w:rsidRDefault="00216EDF" w:rsidP="00216EDF">
            <w:pPr>
              <w:jc w:val="center"/>
              <w:rPr>
                <w:sz w:val="24"/>
                <w:szCs w:val="24"/>
              </w:rPr>
            </w:pPr>
            <w:r w:rsidRPr="0000443E">
              <w:rPr>
                <w:sz w:val="24"/>
                <w:szCs w:val="24"/>
              </w:rPr>
              <w:t>0%</w:t>
            </w:r>
          </w:p>
        </w:tc>
      </w:tr>
      <w:tr w:rsidR="00216EDF" w:rsidRPr="003358D6" w:rsidTr="00216EDF">
        <w:tc>
          <w:tcPr>
            <w:tcW w:w="3369" w:type="dxa"/>
          </w:tcPr>
          <w:p w:rsidR="00216EDF" w:rsidRPr="00326896" w:rsidRDefault="00216EDF" w:rsidP="00216EDF">
            <w:pPr>
              <w:rPr>
                <w:sz w:val="24"/>
                <w:szCs w:val="24"/>
              </w:rPr>
            </w:pPr>
            <w:r w:rsidRPr="00326896">
              <w:rPr>
                <w:sz w:val="24"/>
                <w:szCs w:val="24"/>
              </w:rPr>
              <w:t>Запасы</w:t>
            </w:r>
          </w:p>
        </w:tc>
        <w:tc>
          <w:tcPr>
            <w:tcW w:w="1417" w:type="dxa"/>
            <w:vAlign w:val="center"/>
          </w:tcPr>
          <w:p w:rsidR="00216EDF" w:rsidRPr="0000443E" w:rsidRDefault="00216EDF" w:rsidP="00216EDF">
            <w:pPr>
              <w:jc w:val="center"/>
              <w:rPr>
                <w:sz w:val="24"/>
                <w:szCs w:val="24"/>
              </w:rPr>
            </w:pPr>
            <w:r w:rsidRPr="0000443E">
              <w:rPr>
                <w:sz w:val="24"/>
                <w:szCs w:val="24"/>
              </w:rPr>
              <w:t>100</w:t>
            </w:r>
          </w:p>
        </w:tc>
        <w:tc>
          <w:tcPr>
            <w:tcW w:w="1276" w:type="dxa"/>
            <w:vAlign w:val="center"/>
          </w:tcPr>
          <w:p w:rsidR="00216EDF" w:rsidRPr="0000443E" w:rsidRDefault="00216EDF" w:rsidP="00216EDF">
            <w:pPr>
              <w:ind w:left="284" w:hanging="284"/>
              <w:jc w:val="center"/>
              <w:rPr>
                <w:sz w:val="24"/>
                <w:szCs w:val="24"/>
              </w:rPr>
            </w:pPr>
            <w:r w:rsidRPr="0000443E">
              <w:rPr>
                <w:sz w:val="24"/>
                <w:szCs w:val="24"/>
              </w:rPr>
              <w:t>63</w:t>
            </w:r>
          </w:p>
        </w:tc>
        <w:tc>
          <w:tcPr>
            <w:tcW w:w="1417" w:type="dxa"/>
            <w:vAlign w:val="center"/>
          </w:tcPr>
          <w:p w:rsidR="00216EDF" w:rsidRPr="0000443E" w:rsidRDefault="00216EDF" w:rsidP="00216EDF">
            <w:pPr>
              <w:jc w:val="center"/>
              <w:rPr>
                <w:sz w:val="24"/>
                <w:szCs w:val="24"/>
              </w:rPr>
            </w:pPr>
            <w:r w:rsidRPr="0000443E">
              <w:rPr>
                <w:sz w:val="24"/>
                <w:szCs w:val="24"/>
              </w:rPr>
              <w:t>6</w:t>
            </w:r>
          </w:p>
        </w:tc>
        <w:tc>
          <w:tcPr>
            <w:tcW w:w="1224" w:type="dxa"/>
            <w:vAlign w:val="center"/>
          </w:tcPr>
          <w:p w:rsidR="00216EDF" w:rsidRPr="0000443E" w:rsidRDefault="00216EDF" w:rsidP="00216EDF">
            <w:pPr>
              <w:jc w:val="center"/>
              <w:rPr>
                <w:color w:val="FF0000"/>
                <w:sz w:val="24"/>
                <w:szCs w:val="24"/>
              </w:rPr>
            </w:pPr>
            <w:r w:rsidRPr="0000443E">
              <w:rPr>
                <w:color w:val="FF0000"/>
                <w:sz w:val="24"/>
                <w:szCs w:val="24"/>
              </w:rPr>
              <w:t>-94</w:t>
            </w:r>
          </w:p>
        </w:tc>
        <w:tc>
          <w:tcPr>
            <w:tcW w:w="1151" w:type="dxa"/>
          </w:tcPr>
          <w:p w:rsidR="00216EDF" w:rsidRPr="0000443E" w:rsidRDefault="00216EDF" w:rsidP="00216EDF">
            <w:pPr>
              <w:jc w:val="center"/>
              <w:rPr>
                <w:color w:val="FF0000"/>
                <w:sz w:val="24"/>
                <w:szCs w:val="24"/>
              </w:rPr>
            </w:pPr>
            <w:r w:rsidRPr="0000443E">
              <w:rPr>
                <w:color w:val="FF0000"/>
                <w:sz w:val="24"/>
                <w:szCs w:val="24"/>
              </w:rPr>
              <w:t>-94%</w:t>
            </w:r>
          </w:p>
        </w:tc>
      </w:tr>
      <w:tr w:rsidR="00216EDF" w:rsidRPr="003358D6" w:rsidTr="00216EDF">
        <w:tc>
          <w:tcPr>
            <w:tcW w:w="3369" w:type="dxa"/>
          </w:tcPr>
          <w:p w:rsidR="00216EDF" w:rsidRPr="00326896" w:rsidRDefault="00216EDF" w:rsidP="00216EDF">
            <w:pPr>
              <w:rPr>
                <w:sz w:val="24"/>
                <w:szCs w:val="24"/>
              </w:rPr>
            </w:pPr>
            <w:r w:rsidRPr="00326896">
              <w:rPr>
                <w:sz w:val="24"/>
                <w:szCs w:val="24"/>
              </w:rPr>
              <w:t>НДС по приобретенным ценностям</w:t>
            </w:r>
          </w:p>
        </w:tc>
        <w:tc>
          <w:tcPr>
            <w:tcW w:w="1417" w:type="dxa"/>
            <w:vAlign w:val="center"/>
          </w:tcPr>
          <w:p w:rsidR="00216EDF" w:rsidRPr="0000443E" w:rsidRDefault="00216EDF" w:rsidP="00216EDF">
            <w:pPr>
              <w:jc w:val="center"/>
              <w:rPr>
                <w:sz w:val="24"/>
                <w:szCs w:val="24"/>
              </w:rPr>
            </w:pPr>
            <w:r w:rsidRPr="0000443E">
              <w:rPr>
                <w:sz w:val="24"/>
                <w:szCs w:val="24"/>
              </w:rPr>
              <w:t>0</w:t>
            </w:r>
          </w:p>
        </w:tc>
        <w:tc>
          <w:tcPr>
            <w:tcW w:w="1276" w:type="dxa"/>
            <w:vAlign w:val="center"/>
          </w:tcPr>
          <w:p w:rsidR="00216EDF" w:rsidRPr="0000443E" w:rsidRDefault="00216EDF" w:rsidP="00216EDF">
            <w:pPr>
              <w:ind w:left="284" w:hanging="284"/>
              <w:jc w:val="center"/>
              <w:rPr>
                <w:sz w:val="24"/>
                <w:szCs w:val="24"/>
              </w:rPr>
            </w:pPr>
            <w:r w:rsidRPr="0000443E">
              <w:rPr>
                <w:sz w:val="24"/>
                <w:szCs w:val="24"/>
              </w:rPr>
              <w:t>0</w:t>
            </w:r>
          </w:p>
        </w:tc>
        <w:tc>
          <w:tcPr>
            <w:tcW w:w="1417" w:type="dxa"/>
            <w:vAlign w:val="center"/>
          </w:tcPr>
          <w:p w:rsidR="00216EDF" w:rsidRPr="0000443E" w:rsidRDefault="00216EDF" w:rsidP="00216EDF">
            <w:pPr>
              <w:jc w:val="center"/>
              <w:rPr>
                <w:sz w:val="24"/>
                <w:szCs w:val="24"/>
              </w:rPr>
            </w:pPr>
            <w:r w:rsidRPr="0000443E">
              <w:rPr>
                <w:sz w:val="24"/>
                <w:szCs w:val="24"/>
              </w:rPr>
              <w:t>0</w:t>
            </w:r>
          </w:p>
        </w:tc>
        <w:tc>
          <w:tcPr>
            <w:tcW w:w="1224" w:type="dxa"/>
            <w:vAlign w:val="center"/>
          </w:tcPr>
          <w:p w:rsidR="00216EDF" w:rsidRPr="0000443E" w:rsidRDefault="00216EDF" w:rsidP="00216EDF">
            <w:pPr>
              <w:jc w:val="center"/>
              <w:rPr>
                <w:sz w:val="24"/>
                <w:szCs w:val="24"/>
              </w:rPr>
            </w:pPr>
            <w:r w:rsidRPr="0000443E">
              <w:rPr>
                <w:sz w:val="24"/>
                <w:szCs w:val="24"/>
              </w:rPr>
              <w:t>0</w:t>
            </w:r>
          </w:p>
        </w:tc>
        <w:tc>
          <w:tcPr>
            <w:tcW w:w="1151" w:type="dxa"/>
            <w:vAlign w:val="center"/>
          </w:tcPr>
          <w:p w:rsidR="00216EDF" w:rsidRPr="0000443E" w:rsidRDefault="00216EDF" w:rsidP="00216EDF">
            <w:pPr>
              <w:jc w:val="center"/>
              <w:rPr>
                <w:sz w:val="24"/>
                <w:szCs w:val="24"/>
              </w:rPr>
            </w:pPr>
            <w:r w:rsidRPr="0000443E">
              <w:rPr>
                <w:sz w:val="24"/>
                <w:szCs w:val="24"/>
              </w:rPr>
              <w:t>0%</w:t>
            </w:r>
          </w:p>
        </w:tc>
      </w:tr>
      <w:tr w:rsidR="00216EDF" w:rsidRPr="003358D6" w:rsidTr="00216EDF">
        <w:tc>
          <w:tcPr>
            <w:tcW w:w="3369" w:type="dxa"/>
          </w:tcPr>
          <w:p w:rsidR="00216EDF" w:rsidRPr="00326896" w:rsidRDefault="00216EDF" w:rsidP="00216EDF">
            <w:pPr>
              <w:rPr>
                <w:sz w:val="24"/>
                <w:szCs w:val="24"/>
              </w:rPr>
            </w:pPr>
            <w:r w:rsidRPr="00326896">
              <w:rPr>
                <w:sz w:val="24"/>
                <w:szCs w:val="24"/>
              </w:rPr>
              <w:t>Дебиторская задолженность</w:t>
            </w:r>
          </w:p>
        </w:tc>
        <w:tc>
          <w:tcPr>
            <w:tcW w:w="1417" w:type="dxa"/>
            <w:vAlign w:val="center"/>
          </w:tcPr>
          <w:p w:rsidR="00216EDF" w:rsidRPr="0000443E" w:rsidRDefault="00216EDF" w:rsidP="00216EDF">
            <w:pPr>
              <w:jc w:val="center"/>
              <w:rPr>
                <w:sz w:val="24"/>
                <w:szCs w:val="24"/>
              </w:rPr>
            </w:pPr>
            <w:r w:rsidRPr="0000443E">
              <w:rPr>
                <w:sz w:val="24"/>
                <w:szCs w:val="24"/>
              </w:rPr>
              <w:t>232</w:t>
            </w:r>
          </w:p>
        </w:tc>
        <w:tc>
          <w:tcPr>
            <w:tcW w:w="1276" w:type="dxa"/>
            <w:vAlign w:val="center"/>
          </w:tcPr>
          <w:p w:rsidR="00216EDF" w:rsidRPr="0000443E" w:rsidRDefault="00216EDF" w:rsidP="00216EDF">
            <w:pPr>
              <w:ind w:left="284" w:hanging="284"/>
              <w:jc w:val="center"/>
              <w:rPr>
                <w:sz w:val="24"/>
                <w:szCs w:val="24"/>
              </w:rPr>
            </w:pPr>
            <w:r w:rsidRPr="0000443E">
              <w:rPr>
                <w:sz w:val="24"/>
                <w:szCs w:val="24"/>
              </w:rPr>
              <w:t>7824</w:t>
            </w:r>
          </w:p>
        </w:tc>
        <w:tc>
          <w:tcPr>
            <w:tcW w:w="1417" w:type="dxa"/>
            <w:vAlign w:val="center"/>
          </w:tcPr>
          <w:p w:rsidR="00216EDF" w:rsidRPr="0000443E" w:rsidRDefault="00216EDF" w:rsidP="00216EDF">
            <w:pPr>
              <w:jc w:val="center"/>
              <w:rPr>
                <w:sz w:val="24"/>
                <w:szCs w:val="24"/>
              </w:rPr>
            </w:pPr>
            <w:r w:rsidRPr="0000443E">
              <w:rPr>
                <w:sz w:val="24"/>
                <w:szCs w:val="24"/>
              </w:rPr>
              <w:t>9616</w:t>
            </w:r>
          </w:p>
        </w:tc>
        <w:tc>
          <w:tcPr>
            <w:tcW w:w="1224" w:type="dxa"/>
            <w:vAlign w:val="center"/>
          </w:tcPr>
          <w:p w:rsidR="00216EDF" w:rsidRPr="0000443E" w:rsidRDefault="00216EDF" w:rsidP="00216EDF">
            <w:pPr>
              <w:jc w:val="center"/>
              <w:rPr>
                <w:sz w:val="24"/>
                <w:szCs w:val="24"/>
              </w:rPr>
            </w:pPr>
            <w:r w:rsidRPr="0000443E">
              <w:rPr>
                <w:sz w:val="24"/>
                <w:szCs w:val="24"/>
              </w:rPr>
              <w:t>9384</w:t>
            </w:r>
          </w:p>
        </w:tc>
        <w:tc>
          <w:tcPr>
            <w:tcW w:w="1151" w:type="dxa"/>
          </w:tcPr>
          <w:p w:rsidR="00216EDF" w:rsidRPr="0000443E" w:rsidRDefault="00216EDF" w:rsidP="00216EDF">
            <w:pPr>
              <w:jc w:val="center"/>
              <w:rPr>
                <w:sz w:val="24"/>
                <w:szCs w:val="24"/>
              </w:rPr>
            </w:pPr>
            <w:r w:rsidRPr="0000443E">
              <w:rPr>
                <w:sz w:val="24"/>
                <w:szCs w:val="24"/>
              </w:rPr>
              <w:t>4044,8%</w:t>
            </w:r>
          </w:p>
        </w:tc>
      </w:tr>
      <w:tr w:rsidR="00216EDF" w:rsidRPr="003358D6" w:rsidTr="00216EDF">
        <w:tc>
          <w:tcPr>
            <w:tcW w:w="3369" w:type="dxa"/>
          </w:tcPr>
          <w:p w:rsidR="00216EDF" w:rsidRPr="00326896" w:rsidRDefault="00216EDF" w:rsidP="00216EDF">
            <w:pPr>
              <w:rPr>
                <w:sz w:val="24"/>
                <w:szCs w:val="24"/>
              </w:rPr>
            </w:pPr>
            <w:r w:rsidRPr="00326896">
              <w:rPr>
                <w:sz w:val="24"/>
                <w:szCs w:val="24"/>
              </w:rPr>
              <w:t>Денежные средства</w:t>
            </w:r>
          </w:p>
        </w:tc>
        <w:tc>
          <w:tcPr>
            <w:tcW w:w="1417" w:type="dxa"/>
            <w:vAlign w:val="center"/>
          </w:tcPr>
          <w:p w:rsidR="00216EDF" w:rsidRPr="0000443E" w:rsidRDefault="00216EDF" w:rsidP="00216EDF">
            <w:pPr>
              <w:jc w:val="center"/>
              <w:rPr>
                <w:sz w:val="24"/>
                <w:szCs w:val="24"/>
              </w:rPr>
            </w:pPr>
            <w:r w:rsidRPr="0000443E">
              <w:rPr>
                <w:sz w:val="24"/>
                <w:szCs w:val="24"/>
              </w:rPr>
              <w:t>114</w:t>
            </w:r>
          </w:p>
        </w:tc>
        <w:tc>
          <w:tcPr>
            <w:tcW w:w="1276" w:type="dxa"/>
            <w:vAlign w:val="center"/>
          </w:tcPr>
          <w:p w:rsidR="00216EDF" w:rsidRPr="0000443E" w:rsidRDefault="00216EDF" w:rsidP="00216EDF">
            <w:pPr>
              <w:ind w:left="284" w:hanging="284"/>
              <w:jc w:val="center"/>
              <w:rPr>
                <w:sz w:val="24"/>
                <w:szCs w:val="24"/>
              </w:rPr>
            </w:pPr>
            <w:r w:rsidRPr="0000443E">
              <w:rPr>
                <w:sz w:val="24"/>
                <w:szCs w:val="24"/>
              </w:rPr>
              <w:t>745</w:t>
            </w:r>
          </w:p>
        </w:tc>
        <w:tc>
          <w:tcPr>
            <w:tcW w:w="1417" w:type="dxa"/>
            <w:vAlign w:val="center"/>
          </w:tcPr>
          <w:p w:rsidR="00216EDF" w:rsidRPr="0000443E" w:rsidRDefault="00216EDF" w:rsidP="00216EDF">
            <w:pPr>
              <w:jc w:val="center"/>
              <w:rPr>
                <w:sz w:val="24"/>
                <w:szCs w:val="24"/>
              </w:rPr>
            </w:pPr>
            <w:r w:rsidRPr="0000443E">
              <w:rPr>
                <w:sz w:val="24"/>
                <w:szCs w:val="24"/>
              </w:rPr>
              <w:t>150</w:t>
            </w:r>
          </w:p>
        </w:tc>
        <w:tc>
          <w:tcPr>
            <w:tcW w:w="1224" w:type="dxa"/>
            <w:vAlign w:val="center"/>
          </w:tcPr>
          <w:p w:rsidR="00216EDF" w:rsidRPr="0000443E" w:rsidRDefault="00216EDF" w:rsidP="00216EDF">
            <w:pPr>
              <w:jc w:val="center"/>
              <w:rPr>
                <w:sz w:val="24"/>
                <w:szCs w:val="24"/>
              </w:rPr>
            </w:pPr>
            <w:r w:rsidRPr="0000443E">
              <w:rPr>
                <w:sz w:val="24"/>
                <w:szCs w:val="24"/>
              </w:rPr>
              <w:t>36</w:t>
            </w:r>
          </w:p>
        </w:tc>
        <w:tc>
          <w:tcPr>
            <w:tcW w:w="1151" w:type="dxa"/>
          </w:tcPr>
          <w:p w:rsidR="00216EDF" w:rsidRPr="0000443E" w:rsidRDefault="00216EDF" w:rsidP="00216EDF">
            <w:pPr>
              <w:jc w:val="center"/>
              <w:rPr>
                <w:sz w:val="24"/>
                <w:szCs w:val="24"/>
              </w:rPr>
            </w:pPr>
            <w:r w:rsidRPr="0000443E">
              <w:rPr>
                <w:sz w:val="24"/>
                <w:szCs w:val="24"/>
              </w:rPr>
              <w:t>31,6%</w:t>
            </w:r>
          </w:p>
        </w:tc>
      </w:tr>
      <w:tr w:rsidR="00216EDF" w:rsidRPr="003358D6" w:rsidTr="00216EDF">
        <w:tc>
          <w:tcPr>
            <w:tcW w:w="3369" w:type="dxa"/>
          </w:tcPr>
          <w:p w:rsidR="00216EDF" w:rsidRPr="00326896" w:rsidRDefault="00216EDF" w:rsidP="00216EDF">
            <w:pPr>
              <w:rPr>
                <w:sz w:val="24"/>
                <w:szCs w:val="24"/>
              </w:rPr>
            </w:pPr>
            <w:r w:rsidRPr="00326896">
              <w:rPr>
                <w:sz w:val="24"/>
                <w:szCs w:val="24"/>
              </w:rPr>
              <w:t>Прочие оборотные активы</w:t>
            </w:r>
          </w:p>
        </w:tc>
        <w:tc>
          <w:tcPr>
            <w:tcW w:w="1417" w:type="dxa"/>
            <w:vAlign w:val="center"/>
          </w:tcPr>
          <w:p w:rsidR="00216EDF" w:rsidRPr="0000443E" w:rsidRDefault="00216EDF" w:rsidP="00216EDF">
            <w:pPr>
              <w:jc w:val="center"/>
              <w:rPr>
                <w:sz w:val="24"/>
                <w:szCs w:val="24"/>
              </w:rPr>
            </w:pPr>
            <w:r w:rsidRPr="0000443E">
              <w:rPr>
                <w:sz w:val="24"/>
                <w:szCs w:val="24"/>
              </w:rPr>
              <w:t>0</w:t>
            </w:r>
          </w:p>
        </w:tc>
        <w:tc>
          <w:tcPr>
            <w:tcW w:w="1276" w:type="dxa"/>
            <w:vAlign w:val="center"/>
          </w:tcPr>
          <w:p w:rsidR="00216EDF" w:rsidRPr="0000443E" w:rsidRDefault="00216EDF" w:rsidP="00216EDF">
            <w:pPr>
              <w:ind w:left="284" w:hanging="284"/>
              <w:jc w:val="center"/>
              <w:rPr>
                <w:sz w:val="24"/>
                <w:szCs w:val="24"/>
              </w:rPr>
            </w:pPr>
            <w:r w:rsidRPr="0000443E">
              <w:rPr>
                <w:sz w:val="24"/>
                <w:szCs w:val="24"/>
              </w:rPr>
              <w:t>0</w:t>
            </w:r>
          </w:p>
        </w:tc>
        <w:tc>
          <w:tcPr>
            <w:tcW w:w="1417" w:type="dxa"/>
            <w:vAlign w:val="center"/>
          </w:tcPr>
          <w:p w:rsidR="00216EDF" w:rsidRPr="0000443E" w:rsidRDefault="00216EDF" w:rsidP="00216EDF">
            <w:pPr>
              <w:jc w:val="center"/>
              <w:rPr>
                <w:sz w:val="24"/>
                <w:szCs w:val="24"/>
              </w:rPr>
            </w:pPr>
            <w:r w:rsidRPr="0000443E">
              <w:rPr>
                <w:sz w:val="24"/>
                <w:szCs w:val="24"/>
              </w:rPr>
              <w:t>0</w:t>
            </w:r>
          </w:p>
        </w:tc>
        <w:tc>
          <w:tcPr>
            <w:tcW w:w="1224" w:type="dxa"/>
            <w:vAlign w:val="center"/>
          </w:tcPr>
          <w:p w:rsidR="00216EDF" w:rsidRPr="0000443E" w:rsidRDefault="00216EDF" w:rsidP="00216EDF">
            <w:pPr>
              <w:jc w:val="center"/>
              <w:rPr>
                <w:sz w:val="24"/>
                <w:szCs w:val="24"/>
              </w:rPr>
            </w:pPr>
            <w:r w:rsidRPr="0000443E">
              <w:rPr>
                <w:sz w:val="24"/>
                <w:szCs w:val="24"/>
              </w:rPr>
              <w:t>0</w:t>
            </w:r>
          </w:p>
        </w:tc>
        <w:tc>
          <w:tcPr>
            <w:tcW w:w="1151" w:type="dxa"/>
            <w:vAlign w:val="center"/>
          </w:tcPr>
          <w:p w:rsidR="00216EDF" w:rsidRPr="0000443E" w:rsidRDefault="00216EDF" w:rsidP="00216EDF">
            <w:pPr>
              <w:jc w:val="center"/>
              <w:rPr>
                <w:sz w:val="24"/>
                <w:szCs w:val="24"/>
              </w:rPr>
            </w:pPr>
            <w:r w:rsidRPr="0000443E">
              <w:rPr>
                <w:sz w:val="24"/>
                <w:szCs w:val="24"/>
              </w:rPr>
              <w:t>0%</w:t>
            </w:r>
          </w:p>
        </w:tc>
      </w:tr>
      <w:tr w:rsidR="00216EDF" w:rsidRPr="003358D6" w:rsidTr="00216EDF">
        <w:tc>
          <w:tcPr>
            <w:tcW w:w="3369" w:type="dxa"/>
          </w:tcPr>
          <w:p w:rsidR="00216EDF" w:rsidRPr="00326896" w:rsidRDefault="00216EDF" w:rsidP="00216EDF">
            <w:pPr>
              <w:rPr>
                <w:b/>
                <w:sz w:val="24"/>
                <w:szCs w:val="24"/>
              </w:rPr>
            </w:pPr>
            <w:r w:rsidRPr="00326896">
              <w:rPr>
                <w:b/>
                <w:sz w:val="24"/>
                <w:szCs w:val="24"/>
              </w:rPr>
              <w:t>Итого активов (1-11)</w:t>
            </w:r>
          </w:p>
        </w:tc>
        <w:tc>
          <w:tcPr>
            <w:tcW w:w="1417" w:type="dxa"/>
            <w:vAlign w:val="center"/>
          </w:tcPr>
          <w:p w:rsidR="00216EDF" w:rsidRPr="0000443E" w:rsidRDefault="00216EDF" w:rsidP="00216EDF">
            <w:pPr>
              <w:jc w:val="center"/>
              <w:rPr>
                <w:b/>
                <w:sz w:val="24"/>
                <w:szCs w:val="24"/>
              </w:rPr>
            </w:pPr>
            <w:r w:rsidRPr="0000443E">
              <w:rPr>
                <w:b/>
                <w:sz w:val="24"/>
                <w:szCs w:val="24"/>
              </w:rPr>
              <w:t>548</w:t>
            </w:r>
          </w:p>
        </w:tc>
        <w:tc>
          <w:tcPr>
            <w:tcW w:w="1276" w:type="dxa"/>
            <w:vAlign w:val="center"/>
          </w:tcPr>
          <w:p w:rsidR="00216EDF" w:rsidRPr="0000443E" w:rsidRDefault="00216EDF" w:rsidP="00216EDF">
            <w:pPr>
              <w:ind w:left="284" w:hanging="284"/>
              <w:jc w:val="center"/>
              <w:rPr>
                <w:sz w:val="24"/>
                <w:szCs w:val="24"/>
              </w:rPr>
            </w:pPr>
            <w:r w:rsidRPr="0000443E">
              <w:rPr>
                <w:sz w:val="24"/>
                <w:szCs w:val="24"/>
              </w:rPr>
              <w:t>10921</w:t>
            </w:r>
          </w:p>
        </w:tc>
        <w:tc>
          <w:tcPr>
            <w:tcW w:w="1417" w:type="dxa"/>
            <w:vAlign w:val="center"/>
          </w:tcPr>
          <w:p w:rsidR="00216EDF" w:rsidRPr="0000443E" w:rsidRDefault="00216EDF" w:rsidP="00216EDF">
            <w:pPr>
              <w:jc w:val="center"/>
              <w:rPr>
                <w:b/>
                <w:sz w:val="24"/>
                <w:szCs w:val="24"/>
              </w:rPr>
            </w:pPr>
            <w:r w:rsidRPr="0000443E">
              <w:rPr>
                <w:b/>
                <w:sz w:val="24"/>
                <w:szCs w:val="24"/>
              </w:rPr>
              <w:t>12490</w:t>
            </w:r>
          </w:p>
        </w:tc>
        <w:tc>
          <w:tcPr>
            <w:tcW w:w="1224" w:type="dxa"/>
            <w:vAlign w:val="center"/>
          </w:tcPr>
          <w:p w:rsidR="00216EDF" w:rsidRPr="0000443E" w:rsidRDefault="00216EDF" w:rsidP="00216EDF">
            <w:pPr>
              <w:jc w:val="center"/>
              <w:rPr>
                <w:b/>
                <w:sz w:val="24"/>
                <w:szCs w:val="24"/>
              </w:rPr>
            </w:pPr>
            <w:r w:rsidRPr="0000443E">
              <w:rPr>
                <w:b/>
                <w:sz w:val="24"/>
                <w:szCs w:val="24"/>
              </w:rPr>
              <w:t>11942</w:t>
            </w:r>
          </w:p>
        </w:tc>
        <w:tc>
          <w:tcPr>
            <w:tcW w:w="1151" w:type="dxa"/>
          </w:tcPr>
          <w:p w:rsidR="00216EDF" w:rsidRPr="0000443E" w:rsidRDefault="00216EDF" w:rsidP="00216EDF">
            <w:pPr>
              <w:jc w:val="center"/>
              <w:rPr>
                <w:b/>
                <w:sz w:val="24"/>
                <w:szCs w:val="24"/>
              </w:rPr>
            </w:pPr>
            <w:r w:rsidRPr="0000443E">
              <w:rPr>
                <w:b/>
                <w:sz w:val="24"/>
                <w:szCs w:val="24"/>
              </w:rPr>
              <w:t>2179,2%</w:t>
            </w:r>
          </w:p>
        </w:tc>
      </w:tr>
      <w:tr w:rsidR="00216EDF" w:rsidRPr="003358D6" w:rsidTr="00216EDF">
        <w:tc>
          <w:tcPr>
            <w:tcW w:w="3369" w:type="dxa"/>
          </w:tcPr>
          <w:p w:rsidR="00216EDF" w:rsidRPr="0000443E" w:rsidRDefault="00216EDF" w:rsidP="00216EDF">
            <w:pPr>
              <w:ind w:left="284" w:hanging="284"/>
              <w:jc w:val="center"/>
              <w:rPr>
                <w:b/>
                <w:sz w:val="24"/>
                <w:szCs w:val="24"/>
              </w:rPr>
            </w:pPr>
            <w:r w:rsidRPr="0000443E">
              <w:rPr>
                <w:b/>
                <w:sz w:val="24"/>
                <w:szCs w:val="24"/>
              </w:rPr>
              <w:t>Пассивы, принимающие участие в расчете</w:t>
            </w:r>
          </w:p>
        </w:tc>
        <w:tc>
          <w:tcPr>
            <w:tcW w:w="1417" w:type="dxa"/>
            <w:vAlign w:val="center"/>
          </w:tcPr>
          <w:p w:rsidR="00216EDF" w:rsidRPr="0000443E" w:rsidRDefault="00216EDF" w:rsidP="00216EDF">
            <w:pPr>
              <w:jc w:val="center"/>
              <w:rPr>
                <w:sz w:val="24"/>
                <w:szCs w:val="24"/>
              </w:rPr>
            </w:pPr>
          </w:p>
        </w:tc>
        <w:tc>
          <w:tcPr>
            <w:tcW w:w="1276" w:type="dxa"/>
            <w:vAlign w:val="center"/>
          </w:tcPr>
          <w:p w:rsidR="00216EDF" w:rsidRPr="0000443E" w:rsidRDefault="00216EDF" w:rsidP="00216EDF">
            <w:pPr>
              <w:ind w:left="284" w:hanging="284"/>
              <w:jc w:val="center"/>
              <w:rPr>
                <w:sz w:val="24"/>
                <w:szCs w:val="24"/>
              </w:rPr>
            </w:pPr>
          </w:p>
        </w:tc>
        <w:tc>
          <w:tcPr>
            <w:tcW w:w="1417" w:type="dxa"/>
            <w:vAlign w:val="center"/>
          </w:tcPr>
          <w:p w:rsidR="00216EDF" w:rsidRPr="0000443E" w:rsidRDefault="00216EDF" w:rsidP="00216EDF">
            <w:pPr>
              <w:jc w:val="center"/>
              <w:rPr>
                <w:sz w:val="24"/>
                <w:szCs w:val="24"/>
              </w:rPr>
            </w:pPr>
          </w:p>
        </w:tc>
        <w:tc>
          <w:tcPr>
            <w:tcW w:w="1224" w:type="dxa"/>
            <w:vAlign w:val="center"/>
          </w:tcPr>
          <w:p w:rsidR="00216EDF" w:rsidRPr="0000443E" w:rsidRDefault="00216EDF" w:rsidP="00216EDF">
            <w:pPr>
              <w:jc w:val="center"/>
              <w:rPr>
                <w:color w:val="FF0000"/>
                <w:sz w:val="24"/>
                <w:szCs w:val="24"/>
              </w:rPr>
            </w:pPr>
          </w:p>
        </w:tc>
        <w:tc>
          <w:tcPr>
            <w:tcW w:w="1151" w:type="dxa"/>
          </w:tcPr>
          <w:p w:rsidR="00216EDF" w:rsidRPr="0000443E" w:rsidRDefault="00216EDF" w:rsidP="00216EDF">
            <w:pPr>
              <w:jc w:val="center"/>
              <w:rPr>
                <w:sz w:val="24"/>
                <w:szCs w:val="24"/>
              </w:rPr>
            </w:pPr>
          </w:p>
        </w:tc>
      </w:tr>
      <w:tr w:rsidR="00216EDF" w:rsidRPr="003358D6" w:rsidTr="00216EDF">
        <w:tc>
          <w:tcPr>
            <w:tcW w:w="3369" w:type="dxa"/>
          </w:tcPr>
          <w:p w:rsidR="00216EDF" w:rsidRPr="00326896" w:rsidRDefault="00216EDF" w:rsidP="00216EDF">
            <w:pPr>
              <w:rPr>
                <w:sz w:val="24"/>
                <w:szCs w:val="24"/>
              </w:rPr>
            </w:pPr>
            <w:r w:rsidRPr="00326896">
              <w:rPr>
                <w:sz w:val="24"/>
                <w:szCs w:val="24"/>
              </w:rPr>
              <w:t>Долгосрочные обязательства позаймами кредитам</w:t>
            </w:r>
          </w:p>
        </w:tc>
        <w:tc>
          <w:tcPr>
            <w:tcW w:w="1417" w:type="dxa"/>
            <w:vAlign w:val="center"/>
          </w:tcPr>
          <w:p w:rsidR="00216EDF" w:rsidRPr="0000443E" w:rsidRDefault="00216EDF" w:rsidP="00216EDF">
            <w:pPr>
              <w:jc w:val="center"/>
              <w:rPr>
                <w:sz w:val="24"/>
                <w:szCs w:val="24"/>
              </w:rPr>
            </w:pPr>
            <w:r w:rsidRPr="0000443E">
              <w:rPr>
                <w:sz w:val="24"/>
                <w:szCs w:val="24"/>
              </w:rPr>
              <w:t>0</w:t>
            </w:r>
          </w:p>
        </w:tc>
        <w:tc>
          <w:tcPr>
            <w:tcW w:w="1276" w:type="dxa"/>
            <w:vAlign w:val="center"/>
          </w:tcPr>
          <w:p w:rsidR="00216EDF" w:rsidRPr="0000443E" w:rsidRDefault="00216EDF" w:rsidP="00216EDF">
            <w:pPr>
              <w:ind w:left="284" w:hanging="284"/>
              <w:jc w:val="center"/>
              <w:rPr>
                <w:sz w:val="24"/>
                <w:szCs w:val="24"/>
              </w:rPr>
            </w:pPr>
            <w:r w:rsidRPr="0000443E">
              <w:rPr>
                <w:sz w:val="24"/>
                <w:szCs w:val="24"/>
              </w:rPr>
              <w:t>0</w:t>
            </w:r>
          </w:p>
        </w:tc>
        <w:tc>
          <w:tcPr>
            <w:tcW w:w="1417" w:type="dxa"/>
            <w:vAlign w:val="center"/>
          </w:tcPr>
          <w:p w:rsidR="00216EDF" w:rsidRPr="0000443E" w:rsidRDefault="00216EDF" w:rsidP="00216EDF">
            <w:pPr>
              <w:jc w:val="center"/>
              <w:rPr>
                <w:sz w:val="24"/>
                <w:szCs w:val="24"/>
              </w:rPr>
            </w:pPr>
            <w:r w:rsidRPr="0000443E">
              <w:rPr>
                <w:sz w:val="24"/>
                <w:szCs w:val="24"/>
              </w:rPr>
              <w:t>0</w:t>
            </w:r>
          </w:p>
        </w:tc>
        <w:tc>
          <w:tcPr>
            <w:tcW w:w="1224" w:type="dxa"/>
            <w:vAlign w:val="center"/>
          </w:tcPr>
          <w:p w:rsidR="00216EDF" w:rsidRPr="0000443E" w:rsidRDefault="00216EDF" w:rsidP="00216EDF">
            <w:pPr>
              <w:jc w:val="center"/>
              <w:rPr>
                <w:sz w:val="24"/>
                <w:szCs w:val="24"/>
              </w:rPr>
            </w:pPr>
            <w:r w:rsidRPr="0000443E">
              <w:rPr>
                <w:sz w:val="24"/>
                <w:szCs w:val="24"/>
              </w:rPr>
              <w:t>0</w:t>
            </w:r>
          </w:p>
        </w:tc>
        <w:tc>
          <w:tcPr>
            <w:tcW w:w="1151" w:type="dxa"/>
            <w:vAlign w:val="center"/>
          </w:tcPr>
          <w:p w:rsidR="00216EDF" w:rsidRPr="0000443E" w:rsidRDefault="00216EDF" w:rsidP="00216EDF">
            <w:pPr>
              <w:jc w:val="center"/>
              <w:rPr>
                <w:sz w:val="24"/>
                <w:szCs w:val="24"/>
              </w:rPr>
            </w:pPr>
            <w:r w:rsidRPr="0000443E">
              <w:rPr>
                <w:sz w:val="24"/>
                <w:szCs w:val="24"/>
              </w:rPr>
              <w:t>0%</w:t>
            </w:r>
          </w:p>
        </w:tc>
      </w:tr>
      <w:tr w:rsidR="00216EDF" w:rsidRPr="003358D6" w:rsidTr="00216EDF">
        <w:tc>
          <w:tcPr>
            <w:tcW w:w="3369" w:type="dxa"/>
          </w:tcPr>
          <w:p w:rsidR="00216EDF" w:rsidRPr="00326896" w:rsidRDefault="00216EDF" w:rsidP="00216EDF">
            <w:pPr>
              <w:rPr>
                <w:sz w:val="24"/>
                <w:szCs w:val="24"/>
              </w:rPr>
            </w:pPr>
            <w:r w:rsidRPr="00326896">
              <w:rPr>
                <w:sz w:val="24"/>
                <w:szCs w:val="24"/>
              </w:rPr>
              <w:t>Прочие долгосрочные обязательства</w:t>
            </w:r>
          </w:p>
        </w:tc>
        <w:tc>
          <w:tcPr>
            <w:tcW w:w="1417" w:type="dxa"/>
            <w:vAlign w:val="center"/>
          </w:tcPr>
          <w:p w:rsidR="00216EDF" w:rsidRPr="0000443E" w:rsidRDefault="00216EDF" w:rsidP="00216EDF">
            <w:pPr>
              <w:jc w:val="center"/>
              <w:rPr>
                <w:sz w:val="24"/>
                <w:szCs w:val="24"/>
              </w:rPr>
            </w:pPr>
            <w:r w:rsidRPr="0000443E">
              <w:rPr>
                <w:sz w:val="24"/>
                <w:szCs w:val="24"/>
              </w:rPr>
              <w:t>0</w:t>
            </w:r>
          </w:p>
        </w:tc>
        <w:tc>
          <w:tcPr>
            <w:tcW w:w="1276" w:type="dxa"/>
            <w:vAlign w:val="center"/>
          </w:tcPr>
          <w:p w:rsidR="00216EDF" w:rsidRPr="0000443E" w:rsidRDefault="00216EDF" w:rsidP="00216EDF">
            <w:pPr>
              <w:ind w:left="284" w:hanging="284"/>
              <w:jc w:val="center"/>
              <w:rPr>
                <w:sz w:val="24"/>
                <w:szCs w:val="24"/>
              </w:rPr>
            </w:pPr>
            <w:r w:rsidRPr="0000443E">
              <w:rPr>
                <w:sz w:val="24"/>
                <w:szCs w:val="24"/>
              </w:rPr>
              <w:t>0</w:t>
            </w:r>
          </w:p>
        </w:tc>
        <w:tc>
          <w:tcPr>
            <w:tcW w:w="1417" w:type="dxa"/>
            <w:vAlign w:val="center"/>
          </w:tcPr>
          <w:p w:rsidR="00216EDF" w:rsidRPr="0000443E" w:rsidRDefault="00216EDF" w:rsidP="00216EDF">
            <w:pPr>
              <w:jc w:val="center"/>
              <w:rPr>
                <w:sz w:val="24"/>
                <w:szCs w:val="24"/>
              </w:rPr>
            </w:pPr>
            <w:r w:rsidRPr="0000443E">
              <w:rPr>
                <w:sz w:val="24"/>
                <w:szCs w:val="24"/>
              </w:rPr>
              <w:t>0</w:t>
            </w:r>
          </w:p>
        </w:tc>
        <w:tc>
          <w:tcPr>
            <w:tcW w:w="1224" w:type="dxa"/>
            <w:vAlign w:val="center"/>
          </w:tcPr>
          <w:p w:rsidR="00216EDF" w:rsidRPr="0000443E" w:rsidRDefault="00216EDF" w:rsidP="00216EDF">
            <w:pPr>
              <w:jc w:val="center"/>
              <w:rPr>
                <w:sz w:val="24"/>
                <w:szCs w:val="24"/>
              </w:rPr>
            </w:pPr>
            <w:r w:rsidRPr="0000443E">
              <w:rPr>
                <w:sz w:val="24"/>
                <w:szCs w:val="24"/>
              </w:rPr>
              <w:t>0</w:t>
            </w:r>
          </w:p>
        </w:tc>
        <w:tc>
          <w:tcPr>
            <w:tcW w:w="1151" w:type="dxa"/>
            <w:vAlign w:val="center"/>
          </w:tcPr>
          <w:p w:rsidR="00216EDF" w:rsidRPr="0000443E" w:rsidRDefault="00216EDF" w:rsidP="00216EDF">
            <w:pPr>
              <w:jc w:val="center"/>
              <w:rPr>
                <w:sz w:val="24"/>
                <w:szCs w:val="24"/>
              </w:rPr>
            </w:pPr>
            <w:r w:rsidRPr="0000443E">
              <w:rPr>
                <w:sz w:val="24"/>
                <w:szCs w:val="24"/>
              </w:rPr>
              <w:t>0%</w:t>
            </w:r>
          </w:p>
        </w:tc>
      </w:tr>
      <w:tr w:rsidR="00216EDF" w:rsidRPr="003358D6" w:rsidTr="00216EDF">
        <w:tc>
          <w:tcPr>
            <w:tcW w:w="3369" w:type="dxa"/>
          </w:tcPr>
          <w:p w:rsidR="00216EDF" w:rsidRPr="00326896" w:rsidRDefault="00216EDF" w:rsidP="00216EDF">
            <w:pPr>
              <w:rPr>
                <w:sz w:val="24"/>
                <w:szCs w:val="24"/>
              </w:rPr>
            </w:pPr>
            <w:r w:rsidRPr="00326896">
              <w:rPr>
                <w:sz w:val="24"/>
                <w:szCs w:val="24"/>
              </w:rPr>
              <w:t>Краткосрочные обязательства по займам и кредитам</w:t>
            </w:r>
          </w:p>
        </w:tc>
        <w:tc>
          <w:tcPr>
            <w:tcW w:w="1417" w:type="dxa"/>
            <w:vAlign w:val="center"/>
          </w:tcPr>
          <w:p w:rsidR="00216EDF" w:rsidRPr="0000443E" w:rsidRDefault="00216EDF" w:rsidP="00216EDF">
            <w:pPr>
              <w:jc w:val="center"/>
              <w:rPr>
                <w:sz w:val="24"/>
                <w:szCs w:val="24"/>
              </w:rPr>
            </w:pPr>
            <w:r w:rsidRPr="0000443E">
              <w:rPr>
                <w:sz w:val="24"/>
                <w:szCs w:val="24"/>
              </w:rPr>
              <w:t>0</w:t>
            </w:r>
          </w:p>
        </w:tc>
        <w:tc>
          <w:tcPr>
            <w:tcW w:w="1276" w:type="dxa"/>
            <w:vAlign w:val="center"/>
          </w:tcPr>
          <w:p w:rsidR="00216EDF" w:rsidRPr="0000443E" w:rsidRDefault="00216EDF" w:rsidP="00216EDF">
            <w:pPr>
              <w:ind w:left="284" w:hanging="284"/>
              <w:jc w:val="center"/>
              <w:rPr>
                <w:sz w:val="24"/>
                <w:szCs w:val="24"/>
              </w:rPr>
            </w:pPr>
            <w:r w:rsidRPr="0000443E">
              <w:rPr>
                <w:sz w:val="24"/>
                <w:szCs w:val="24"/>
              </w:rPr>
              <w:t>101</w:t>
            </w:r>
          </w:p>
        </w:tc>
        <w:tc>
          <w:tcPr>
            <w:tcW w:w="1417" w:type="dxa"/>
            <w:vAlign w:val="center"/>
          </w:tcPr>
          <w:p w:rsidR="00216EDF" w:rsidRPr="0000443E" w:rsidRDefault="00216EDF" w:rsidP="00216EDF">
            <w:pPr>
              <w:jc w:val="center"/>
              <w:rPr>
                <w:sz w:val="24"/>
                <w:szCs w:val="24"/>
              </w:rPr>
            </w:pPr>
            <w:r w:rsidRPr="0000443E">
              <w:rPr>
                <w:sz w:val="24"/>
                <w:szCs w:val="24"/>
              </w:rPr>
              <w:t>0</w:t>
            </w:r>
          </w:p>
        </w:tc>
        <w:tc>
          <w:tcPr>
            <w:tcW w:w="1224" w:type="dxa"/>
            <w:vAlign w:val="center"/>
          </w:tcPr>
          <w:p w:rsidR="00216EDF" w:rsidRPr="0000443E" w:rsidRDefault="00216EDF" w:rsidP="00216EDF">
            <w:pPr>
              <w:jc w:val="center"/>
              <w:rPr>
                <w:sz w:val="24"/>
                <w:szCs w:val="24"/>
              </w:rPr>
            </w:pPr>
            <w:r w:rsidRPr="0000443E">
              <w:rPr>
                <w:sz w:val="24"/>
                <w:szCs w:val="24"/>
              </w:rPr>
              <w:t>0</w:t>
            </w:r>
          </w:p>
        </w:tc>
        <w:tc>
          <w:tcPr>
            <w:tcW w:w="1151" w:type="dxa"/>
            <w:vAlign w:val="center"/>
          </w:tcPr>
          <w:p w:rsidR="00216EDF" w:rsidRPr="0000443E" w:rsidRDefault="00216EDF" w:rsidP="00216EDF">
            <w:pPr>
              <w:jc w:val="center"/>
              <w:rPr>
                <w:sz w:val="24"/>
                <w:szCs w:val="24"/>
              </w:rPr>
            </w:pPr>
            <w:r w:rsidRPr="0000443E">
              <w:rPr>
                <w:sz w:val="24"/>
                <w:szCs w:val="24"/>
              </w:rPr>
              <w:t>0%</w:t>
            </w:r>
          </w:p>
        </w:tc>
      </w:tr>
      <w:tr w:rsidR="00216EDF" w:rsidRPr="003358D6" w:rsidTr="00216EDF">
        <w:tc>
          <w:tcPr>
            <w:tcW w:w="3369" w:type="dxa"/>
          </w:tcPr>
          <w:p w:rsidR="00216EDF" w:rsidRPr="00326896" w:rsidRDefault="00216EDF" w:rsidP="00216EDF">
            <w:pPr>
              <w:rPr>
                <w:sz w:val="24"/>
                <w:szCs w:val="24"/>
              </w:rPr>
            </w:pPr>
            <w:r w:rsidRPr="00326896">
              <w:rPr>
                <w:sz w:val="24"/>
                <w:szCs w:val="24"/>
              </w:rPr>
              <w:t>Кредиторская задолженность</w:t>
            </w:r>
          </w:p>
        </w:tc>
        <w:tc>
          <w:tcPr>
            <w:tcW w:w="1417" w:type="dxa"/>
            <w:vAlign w:val="center"/>
          </w:tcPr>
          <w:p w:rsidR="00216EDF" w:rsidRPr="0000443E" w:rsidRDefault="00216EDF" w:rsidP="00216EDF">
            <w:pPr>
              <w:jc w:val="center"/>
              <w:rPr>
                <w:sz w:val="24"/>
                <w:szCs w:val="24"/>
              </w:rPr>
            </w:pPr>
            <w:r w:rsidRPr="0000443E">
              <w:rPr>
                <w:sz w:val="24"/>
                <w:szCs w:val="24"/>
              </w:rPr>
              <w:t>1131</w:t>
            </w:r>
          </w:p>
        </w:tc>
        <w:tc>
          <w:tcPr>
            <w:tcW w:w="1276" w:type="dxa"/>
            <w:vAlign w:val="center"/>
          </w:tcPr>
          <w:p w:rsidR="00216EDF" w:rsidRPr="0000443E" w:rsidRDefault="00216EDF" w:rsidP="00216EDF">
            <w:pPr>
              <w:ind w:left="284" w:hanging="284"/>
              <w:jc w:val="center"/>
              <w:rPr>
                <w:sz w:val="24"/>
                <w:szCs w:val="24"/>
              </w:rPr>
            </w:pPr>
            <w:r w:rsidRPr="0000443E">
              <w:rPr>
                <w:sz w:val="24"/>
                <w:szCs w:val="24"/>
              </w:rPr>
              <w:t>1383</w:t>
            </w:r>
          </w:p>
        </w:tc>
        <w:tc>
          <w:tcPr>
            <w:tcW w:w="1417" w:type="dxa"/>
            <w:vAlign w:val="center"/>
          </w:tcPr>
          <w:p w:rsidR="00216EDF" w:rsidRPr="0000443E" w:rsidRDefault="00216EDF" w:rsidP="00216EDF">
            <w:pPr>
              <w:jc w:val="center"/>
              <w:rPr>
                <w:sz w:val="24"/>
                <w:szCs w:val="24"/>
              </w:rPr>
            </w:pPr>
            <w:r w:rsidRPr="0000443E">
              <w:rPr>
                <w:sz w:val="24"/>
                <w:szCs w:val="24"/>
              </w:rPr>
              <w:t>1013</w:t>
            </w:r>
          </w:p>
        </w:tc>
        <w:tc>
          <w:tcPr>
            <w:tcW w:w="1224" w:type="dxa"/>
            <w:vAlign w:val="center"/>
          </w:tcPr>
          <w:p w:rsidR="00216EDF" w:rsidRPr="0000443E" w:rsidRDefault="00216EDF" w:rsidP="00216EDF">
            <w:pPr>
              <w:jc w:val="center"/>
              <w:rPr>
                <w:color w:val="FF0000"/>
                <w:sz w:val="24"/>
                <w:szCs w:val="24"/>
              </w:rPr>
            </w:pPr>
            <w:r w:rsidRPr="0000443E">
              <w:rPr>
                <w:color w:val="FF0000"/>
                <w:sz w:val="24"/>
                <w:szCs w:val="24"/>
              </w:rPr>
              <w:t>-118</w:t>
            </w:r>
          </w:p>
        </w:tc>
        <w:tc>
          <w:tcPr>
            <w:tcW w:w="1151" w:type="dxa"/>
          </w:tcPr>
          <w:p w:rsidR="00216EDF" w:rsidRPr="0000443E" w:rsidRDefault="00216EDF" w:rsidP="00216EDF">
            <w:pPr>
              <w:jc w:val="center"/>
              <w:rPr>
                <w:color w:val="FF0000"/>
                <w:sz w:val="24"/>
                <w:szCs w:val="24"/>
              </w:rPr>
            </w:pPr>
            <w:r w:rsidRPr="0000443E">
              <w:rPr>
                <w:color w:val="FF0000"/>
                <w:sz w:val="24"/>
                <w:szCs w:val="24"/>
              </w:rPr>
              <w:t>-10,4%</w:t>
            </w:r>
          </w:p>
        </w:tc>
      </w:tr>
      <w:tr w:rsidR="00216EDF" w:rsidRPr="003358D6" w:rsidTr="00216EDF">
        <w:tc>
          <w:tcPr>
            <w:tcW w:w="3369" w:type="dxa"/>
          </w:tcPr>
          <w:p w:rsidR="00216EDF" w:rsidRPr="00326896" w:rsidRDefault="00216EDF" w:rsidP="00216EDF">
            <w:pPr>
              <w:rPr>
                <w:sz w:val="24"/>
                <w:szCs w:val="24"/>
              </w:rPr>
            </w:pPr>
            <w:r w:rsidRPr="00326896">
              <w:rPr>
                <w:sz w:val="24"/>
                <w:szCs w:val="24"/>
              </w:rPr>
              <w:t>Резервы предстоящих расходов и платежей</w:t>
            </w:r>
          </w:p>
        </w:tc>
        <w:tc>
          <w:tcPr>
            <w:tcW w:w="1417" w:type="dxa"/>
            <w:vAlign w:val="center"/>
          </w:tcPr>
          <w:p w:rsidR="00216EDF" w:rsidRPr="0000443E" w:rsidRDefault="00216EDF" w:rsidP="00216EDF">
            <w:pPr>
              <w:jc w:val="center"/>
              <w:rPr>
                <w:sz w:val="24"/>
                <w:szCs w:val="24"/>
              </w:rPr>
            </w:pPr>
            <w:r w:rsidRPr="0000443E">
              <w:rPr>
                <w:sz w:val="24"/>
                <w:szCs w:val="24"/>
              </w:rPr>
              <w:t>0</w:t>
            </w:r>
          </w:p>
        </w:tc>
        <w:tc>
          <w:tcPr>
            <w:tcW w:w="1276" w:type="dxa"/>
            <w:vAlign w:val="center"/>
          </w:tcPr>
          <w:p w:rsidR="00216EDF" w:rsidRPr="0000443E" w:rsidRDefault="00216EDF" w:rsidP="00216EDF">
            <w:pPr>
              <w:ind w:left="284" w:hanging="284"/>
              <w:jc w:val="center"/>
              <w:rPr>
                <w:sz w:val="24"/>
                <w:szCs w:val="24"/>
              </w:rPr>
            </w:pPr>
            <w:r w:rsidRPr="0000443E">
              <w:rPr>
                <w:sz w:val="24"/>
                <w:szCs w:val="24"/>
              </w:rPr>
              <w:t>0</w:t>
            </w:r>
          </w:p>
        </w:tc>
        <w:tc>
          <w:tcPr>
            <w:tcW w:w="1417" w:type="dxa"/>
            <w:vAlign w:val="center"/>
          </w:tcPr>
          <w:p w:rsidR="00216EDF" w:rsidRPr="0000443E" w:rsidRDefault="00216EDF" w:rsidP="00216EDF">
            <w:pPr>
              <w:jc w:val="center"/>
              <w:rPr>
                <w:sz w:val="24"/>
                <w:szCs w:val="24"/>
              </w:rPr>
            </w:pPr>
            <w:r w:rsidRPr="0000443E">
              <w:rPr>
                <w:sz w:val="24"/>
                <w:szCs w:val="24"/>
              </w:rPr>
              <w:t>0</w:t>
            </w:r>
          </w:p>
        </w:tc>
        <w:tc>
          <w:tcPr>
            <w:tcW w:w="1224" w:type="dxa"/>
            <w:vAlign w:val="center"/>
          </w:tcPr>
          <w:p w:rsidR="00216EDF" w:rsidRPr="0000443E" w:rsidRDefault="00216EDF" w:rsidP="00216EDF">
            <w:pPr>
              <w:jc w:val="center"/>
              <w:rPr>
                <w:sz w:val="24"/>
                <w:szCs w:val="24"/>
              </w:rPr>
            </w:pPr>
            <w:r w:rsidRPr="0000443E">
              <w:rPr>
                <w:sz w:val="24"/>
                <w:szCs w:val="24"/>
              </w:rPr>
              <w:t>0</w:t>
            </w:r>
          </w:p>
        </w:tc>
        <w:tc>
          <w:tcPr>
            <w:tcW w:w="1151" w:type="dxa"/>
            <w:vAlign w:val="center"/>
          </w:tcPr>
          <w:p w:rsidR="00216EDF" w:rsidRPr="0000443E" w:rsidRDefault="00216EDF" w:rsidP="00216EDF">
            <w:pPr>
              <w:jc w:val="center"/>
              <w:rPr>
                <w:sz w:val="24"/>
                <w:szCs w:val="24"/>
              </w:rPr>
            </w:pPr>
            <w:r w:rsidRPr="0000443E">
              <w:rPr>
                <w:sz w:val="24"/>
                <w:szCs w:val="24"/>
              </w:rPr>
              <w:t>0%</w:t>
            </w:r>
          </w:p>
        </w:tc>
      </w:tr>
      <w:tr w:rsidR="00216EDF" w:rsidRPr="003358D6" w:rsidTr="00216EDF">
        <w:tc>
          <w:tcPr>
            <w:tcW w:w="3369" w:type="dxa"/>
          </w:tcPr>
          <w:p w:rsidR="00216EDF" w:rsidRPr="00326896" w:rsidRDefault="00216EDF" w:rsidP="00216EDF">
            <w:pPr>
              <w:rPr>
                <w:sz w:val="24"/>
                <w:szCs w:val="24"/>
              </w:rPr>
            </w:pPr>
            <w:r w:rsidRPr="00326896">
              <w:rPr>
                <w:sz w:val="24"/>
                <w:szCs w:val="24"/>
              </w:rPr>
              <w:lastRenderedPageBreak/>
              <w:t>Прочие краткосрочные пассивы</w:t>
            </w:r>
          </w:p>
        </w:tc>
        <w:tc>
          <w:tcPr>
            <w:tcW w:w="1417" w:type="dxa"/>
            <w:vAlign w:val="center"/>
          </w:tcPr>
          <w:p w:rsidR="00216EDF" w:rsidRPr="0000443E" w:rsidRDefault="00216EDF" w:rsidP="00216EDF">
            <w:pPr>
              <w:jc w:val="center"/>
              <w:rPr>
                <w:sz w:val="24"/>
                <w:szCs w:val="24"/>
              </w:rPr>
            </w:pPr>
            <w:r w:rsidRPr="0000443E">
              <w:rPr>
                <w:sz w:val="24"/>
                <w:szCs w:val="24"/>
              </w:rPr>
              <w:t>0</w:t>
            </w:r>
          </w:p>
        </w:tc>
        <w:tc>
          <w:tcPr>
            <w:tcW w:w="1276" w:type="dxa"/>
            <w:vAlign w:val="center"/>
          </w:tcPr>
          <w:p w:rsidR="00216EDF" w:rsidRPr="0000443E" w:rsidRDefault="00216EDF" w:rsidP="00216EDF">
            <w:pPr>
              <w:ind w:left="284" w:hanging="284"/>
              <w:jc w:val="center"/>
              <w:rPr>
                <w:sz w:val="24"/>
                <w:szCs w:val="24"/>
              </w:rPr>
            </w:pPr>
            <w:r w:rsidRPr="0000443E">
              <w:rPr>
                <w:sz w:val="24"/>
                <w:szCs w:val="24"/>
              </w:rPr>
              <w:t>0</w:t>
            </w:r>
          </w:p>
        </w:tc>
        <w:tc>
          <w:tcPr>
            <w:tcW w:w="1417" w:type="dxa"/>
            <w:vAlign w:val="center"/>
          </w:tcPr>
          <w:p w:rsidR="00216EDF" w:rsidRPr="0000443E" w:rsidRDefault="00216EDF" w:rsidP="00216EDF">
            <w:pPr>
              <w:jc w:val="center"/>
              <w:rPr>
                <w:sz w:val="24"/>
                <w:szCs w:val="24"/>
              </w:rPr>
            </w:pPr>
            <w:r w:rsidRPr="0000443E">
              <w:rPr>
                <w:sz w:val="24"/>
                <w:szCs w:val="24"/>
              </w:rPr>
              <w:t>0</w:t>
            </w:r>
          </w:p>
        </w:tc>
        <w:tc>
          <w:tcPr>
            <w:tcW w:w="1224" w:type="dxa"/>
            <w:vAlign w:val="center"/>
          </w:tcPr>
          <w:p w:rsidR="00216EDF" w:rsidRPr="0000443E" w:rsidRDefault="00216EDF" w:rsidP="00216EDF">
            <w:pPr>
              <w:jc w:val="center"/>
              <w:rPr>
                <w:sz w:val="24"/>
                <w:szCs w:val="24"/>
              </w:rPr>
            </w:pPr>
            <w:r w:rsidRPr="0000443E">
              <w:rPr>
                <w:sz w:val="24"/>
                <w:szCs w:val="24"/>
              </w:rPr>
              <w:t>0</w:t>
            </w:r>
          </w:p>
        </w:tc>
        <w:tc>
          <w:tcPr>
            <w:tcW w:w="1151" w:type="dxa"/>
            <w:vAlign w:val="center"/>
          </w:tcPr>
          <w:p w:rsidR="00216EDF" w:rsidRPr="0000443E" w:rsidRDefault="00216EDF" w:rsidP="00216EDF">
            <w:pPr>
              <w:jc w:val="center"/>
              <w:rPr>
                <w:sz w:val="24"/>
                <w:szCs w:val="24"/>
              </w:rPr>
            </w:pPr>
            <w:r w:rsidRPr="0000443E">
              <w:rPr>
                <w:sz w:val="24"/>
                <w:szCs w:val="24"/>
              </w:rPr>
              <w:t>0%</w:t>
            </w:r>
          </w:p>
        </w:tc>
      </w:tr>
      <w:tr w:rsidR="00216EDF" w:rsidRPr="003358D6" w:rsidTr="00216EDF">
        <w:tc>
          <w:tcPr>
            <w:tcW w:w="3369" w:type="dxa"/>
          </w:tcPr>
          <w:p w:rsidR="00216EDF" w:rsidRPr="00326896" w:rsidRDefault="00216EDF" w:rsidP="00216EDF">
            <w:pPr>
              <w:rPr>
                <w:b/>
                <w:sz w:val="24"/>
                <w:szCs w:val="24"/>
              </w:rPr>
            </w:pPr>
            <w:r w:rsidRPr="00326896">
              <w:rPr>
                <w:b/>
                <w:sz w:val="24"/>
                <w:szCs w:val="24"/>
              </w:rPr>
              <w:t>Итого пассивов (13-18)</w:t>
            </w:r>
          </w:p>
        </w:tc>
        <w:tc>
          <w:tcPr>
            <w:tcW w:w="1417" w:type="dxa"/>
            <w:vAlign w:val="center"/>
          </w:tcPr>
          <w:p w:rsidR="00216EDF" w:rsidRPr="0000443E" w:rsidRDefault="00216EDF" w:rsidP="00216EDF">
            <w:pPr>
              <w:jc w:val="center"/>
              <w:rPr>
                <w:b/>
                <w:sz w:val="24"/>
                <w:szCs w:val="24"/>
              </w:rPr>
            </w:pPr>
            <w:r w:rsidRPr="0000443E">
              <w:rPr>
                <w:b/>
                <w:sz w:val="24"/>
                <w:szCs w:val="24"/>
              </w:rPr>
              <w:t>1131</w:t>
            </w:r>
          </w:p>
        </w:tc>
        <w:tc>
          <w:tcPr>
            <w:tcW w:w="1276" w:type="dxa"/>
            <w:vAlign w:val="center"/>
          </w:tcPr>
          <w:p w:rsidR="00216EDF" w:rsidRPr="0000443E" w:rsidRDefault="00216EDF" w:rsidP="00216EDF">
            <w:pPr>
              <w:ind w:left="284" w:hanging="284"/>
              <w:jc w:val="center"/>
              <w:rPr>
                <w:sz w:val="24"/>
                <w:szCs w:val="24"/>
              </w:rPr>
            </w:pPr>
            <w:r w:rsidRPr="0000443E">
              <w:rPr>
                <w:sz w:val="24"/>
                <w:szCs w:val="24"/>
              </w:rPr>
              <w:t>1484</w:t>
            </w:r>
          </w:p>
        </w:tc>
        <w:tc>
          <w:tcPr>
            <w:tcW w:w="1417" w:type="dxa"/>
            <w:vAlign w:val="center"/>
          </w:tcPr>
          <w:p w:rsidR="00216EDF" w:rsidRPr="0000443E" w:rsidRDefault="00216EDF" w:rsidP="00216EDF">
            <w:pPr>
              <w:jc w:val="center"/>
              <w:rPr>
                <w:b/>
                <w:sz w:val="24"/>
                <w:szCs w:val="24"/>
              </w:rPr>
            </w:pPr>
            <w:r w:rsidRPr="0000443E">
              <w:rPr>
                <w:b/>
                <w:sz w:val="24"/>
                <w:szCs w:val="24"/>
              </w:rPr>
              <w:t>1013</w:t>
            </w:r>
          </w:p>
        </w:tc>
        <w:tc>
          <w:tcPr>
            <w:tcW w:w="1224" w:type="dxa"/>
            <w:vAlign w:val="center"/>
          </w:tcPr>
          <w:p w:rsidR="00216EDF" w:rsidRPr="0000443E" w:rsidRDefault="00216EDF" w:rsidP="00216EDF">
            <w:pPr>
              <w:jc w:val="center"/>
              <w:rPr>
                <w:b/>
                <w:color w:val="FF0000"/>
                <w:sz w:val="24"/>
                <w:szCs w:val="24"/>
              </w:rPr>
            </w:pPr>
            <w:r w:rsidRPr="0000443E">
              <w:rPr>
                <w:b/>
                <w:color w:val="FF0000"/>
                <w:sz w:val="24"/>
                <w:szCs w:val="24"/>
              </w:rPr>
              <w:t>-118</w:t>
            </w:r>
          </w:p>
        </w:tc>
        <w:tc>
          <w:tcPr>
            <w:tcW w:w="1151" w:type="dxa"/>
          </w:tcPr>
          <w:p w:rsidR="00216EDF" w:rsidRPr="0000443E" w:rsidRDefault="00216EDF" w:rsidP="00216EDF">
            <w:pPr>
              <w:jc w:val="center"/>
              <w:rPr>
                <w:b/>
                <w:color w:val="FF0000"/>
                <w:sz w:val="24"/>
                <w:szCs w:val="24"/>
              </w:rPr>
            </w:pPr>
            <w:r w:rsidRPr="0000443E">
              <w:rPr>
                <w:b/>
                <w:color w:val="FF0000"/>
                <w:sz w:val="24"/>
                <w:szCs w:val="24"/>
              </w:rPr>
              <w:t>-10,4%</w:t>
            </w:r>
          </w:p>
        </w:tc>
      </w:tr>
      <w:tr w:rsidR="00216EDF" w:rsidRPr="003358D6" w:rsidTr="00216EDF">
        <w:tc>
          <w:tcPr>
            <w:tcW w:w="3369" w:type="dxa"/>
          </w:tcPr>
          <w:p w:rsidR="00216EDF" w:rsidRPr="00326896" w:rsidRDefault="00216EDF" w:rsidP="00216EDF">
            <w:pPr>
              <w:rPr>
                <w:b/>
                <w:sz w:val="24"/>
                <w:szCs w:val="24"/>
              </w:rPr>
            </w:pPr>
            <w:r w:rsidRPr="00326896">
              <w:rPr>
                <w:b/>
                <w:sz w:val="24"/>
                <w:szCs w:val="24"/>
              </w:rPr>
              <w:t>Стоимость чистых активов (12-19)</w:t>
            </w:r>
          </w:p>
        </w:tc>
        <w:tc>
          <w:tcPr>
            <w:tcW w:w="1417" w:type="dxa"/>
            <w:vAlign w:val="center"/>
          </w:tcPr>
          <w:p w:rsidR="00216EDF" w:rsidRPr="0000443E" w:rsidRDefault="00216EDF" w:rsidP="00216EDF">
            <w:pPr>
              <w:jc w:val="center"/>
              <w:rPr>
                <w:b/>
                <w:sz w:val="24"/>
                <w:szCs w:val="24"/>
              </w:rPr>
            </w:pPr>
            <w:r w:rsidRPr="0000443E">
              <w:rPr>
                <w:b/>
                <w:sz w:val="24"/>
                <w:szCs w:val="24"/>
              </w:rPr>
              <w:t>-583</w:t>
            </w:r>
          </w:p>
        </w:tc>
        <w:tc>
          <w:tcPr>
            <w:tcW w:w="1276" w:type="dxa"/>
            <w:vAlign w:val="center"/>
          </w:tcPr>
          <w:p w:rsidR="00216EDF" w:rsidRPr="0000443E" w:rsidRDefault="00216EDF" w:rsidP="00216EDF">
            <w:pPr>
              <w:ind w:left="284" w:hanging="284"/>
              <w:jc w:val="center"/>
              <w:rPr>
                <w:sz w:val="24"/>
                <w:szCs w:val="24"/>
              </w:rPr>
            </w:pPr>
            <w:r w:rsidRPr="0000443E">
              <w:rPr>
                <w:sz w:val="24"/>
                <w:szCs w:val="24"/>
              </w:rPr>
              <w:t>9437</w:t>
            </w:r>
          </w:p>
        </w:tc>
        <w:tc>
          <w:tcPr>
            <w:tcW w:w="1417" w:type="dxa"/>
            <w:vAlign w:val="center"/>
          </w:tcPr>
          <w:p w:rsidR="00216EDF" w:rsidRPr="0000443E" w:rsidRDefault="00216EDF" w:rsidP="00216EDF">
            <w:pPr>
              <w:jc w:val="center"/>
              <w:rPr>
                <w:b/>
                <w:sz w:val="24"/>
                <w:szCs w:val="24"/>
              </w:rPr>
            </w:pPr>
            <w:r w:rsidRPr="0000443E">
              <w:rPr>
                <w:b/>
                <w:sz w:val="24"/>
                <w:szCs w:val="24"/>
              </w:rPr>
              <w:t>12060</w:t>
            </w:r>
          </w:p>
        </w:tc>
        <w:tc>
          <w:tcPr>
            <w:tcW w:w="1224" w:type="dxa"/>
          </w:tcPr>
          <w:p w:rsidR="00216EDF" w:rsidRPr="0000443E" w:rsidRDefault="00216EDF" w:rsidP="00216EDF">
            <w:pPr>
              <w:jc w:val="center"/>
              <w:rPr>
                <w:b/>
                <w:sz w:val="24"/>
                <w:szCs w:val="24"/>
              </w:rPr>
            </w:pPr>
            <w:r w:rsidRPr="0000443E">
              <w:rPr>
                <w:b/>
                <w:sz w:val="24"/>
                <w:szCs w:val="24"/>
              </w:rPr>
              <w:t>2068,6%</w:t>
            </w:r>
          </w:p>
        </w:tc>
        <w:tc>
          <w:tcPr>
            <w:tcW w:w="1151" w:type="dxa"/>
          </w:tcPr>
          <w:p w:rsidR="00216EDF" w:rsidRPr="0000443E" w:rsidRDefault="00216EDF" w:rsidP="00216EDF">
            <w:pPr>
              <w:jc w:val="center"/>
              <w:rPr>
                <w:b/>
                <w:color w:val="FF0000"/>
              </w:rPr>
            </w:pPr>
          </w:p>
        </w:tc>
      </w:tr>
    </w:tbl>
    <w:p w:rsidR="0069638F" w:rsidRDefault="0069638F" w:rsidP="00CA2CB4">
      <w:pPr>
        <w:spacing w:line="360" w:lineRule="auto"/>
        <w:jc w:val="center"/>
        <w:rPr>
          <w:b/>
          <w:sz w:val="28"/>
          <w:szCs w:val="28"/>
        </w:rPr>
      </w:pPr>
    </w:p>
    <w:p w:rsidR="006E74E6" w:rsidRDefault="006E74E6" w:rsidP="006E74E6">
      <w:pPr>
        <w:spacing w:line="360" w:lineRule="auto"/>
        <w:ind w:firstLine="709"/>
        <w:jc w:val="both"/>
        <w:rPr>
          <w:sz w:val="28"/>
          <w:szCs w:val="28"/>
        </w:rPr>
      </w:pPr>
      <w:r w:rsidRPr="004D1975">
        <w:rPr>
          <w:sz w:val="28"/>
          <w:szCs w:val="28"/>
        </w:rPr>
        <w:t>За анализируемый период величина чистых активов, составлявшая на конец 31.12.2012 г. года -583,0 тыс</w:t>
      </w:r>
      <w:proofErr w:type="gramStart"/>
      <w:r w:rsidRPr="004D1975">
        <w:rPr>
          <w:sz w:val="28"/>
          <w:szCs w:val="28"/>
        </w:rPr>
        <w:t>.р</w:t>
      </w:r>
      <w:proofErr w:type="gramEnd"/>
      <w:r w:rsidRPr="004D1975">
        <w:rPr>
          <w:sz w:val="28"/>
          <w:szCs w:val="28"/>
        </w:rPr>
        <w:t>уб. возросла на 12060,0 тыс.руб. (темп прироста составил 2068,6%), и на конец 31.12.2014 г. года их величина составила 11477,0 тыс.руб.</w:t>
      </w:r>
    </w:p>
    <w:p w:rsidR="00146105" w:rsidRPr="001B2A2D" w:rsidRDefault="00146105" w:rsidP="00146105">
      <w:pPr>
        <w:spacing w:line="360" w:lineRule="auto"/>
        <w:ind w:firstLine="709"/>
        <w:contextualSpacing/>
        <w:jc w:val="both"/>
        <w:rPr>
          <w:sz w:val="28"/>
          <w:szCs w:val="28"/>
        </w:rPr>
      </w:pPr>
      <w:r w:rsidRPr="001B2A2D">
        <w:rPr>
          <w:sz w:val="28"/>
          <w:szCs w:val="28"/>
        </w:rPr>
        <w:t>Показатель утраты платежеспособности говорит о том, сможет ли в ближайшие шесть месяцев предприятие утратить свою платежеспособность при существующей динамике изменения показателя текущей ликвидности. На конец периода значение показателя установилось на уровне 7,53, что говорит о том, что предприятие не утратит свою платежеспособность, так как показатель больше единицы.</w:t>
      </w:r>
    </w:p>
    <w:p w:rsidR="003A1244" w:rsidRPr="00712C73" w:rsidRDefault="003A1244" w:rsidP="00761276">
      <w:pPr>
        <w:spacing w:line="360" w:lineRule="auto"/>
        <w:ind w:firstLine="720"/>
        <w:contextualSpacing/>
        <w:jc w:val="both"/>
        <w:rPr>
          <w:sz w:val="28"/>
          <w:szCs w:val="28"/>
        </w:rPr>
      </w:pPr>
    </w:p>
    <w:p w:rsidR="00761276" w:rsidRPr="00273F32" w:rsidRDefault="00761276" w:rsidP="00DC3E86">
      <w:pPr>
        <w:spacing w:before="100" w:beforeAutospacing="1" w:after="100" w:afterAutospacing="1" w:line="360" w:lineRule="auto"/>
        <w:ind w:firstLine="709"/>
        <w:contextualSpacing/>
        <w:jc w:val="center"/>
        <w:rPr>
          <w:b/>
          <w:sz w:val="28"/>
          <w:szCs w:val="28"/>
        </w:rPr>
      </w:pPr>
      <w:r w:rsidRPr="00273F32">
        <w:rPr>
          <w:b/>
          <w:bCs/>
          <w:sz w:val="28"/>
          <w:szCs w:val="28"/>
        </w:rPr>
        <w:t xml:space="preserve">2.2 </w:t>
      </w:r>
      <w:r w:rsidR="00533327" w:rsidRPr="00533327">
        <w:rPr>
          <w:b/>
          <w:bCs/>
          <w:sz w:val="28"/>
          <w:szCs w:val="28"/>
        </w:rPr>
        <w:t>Современное состояния учета финансовых результатов в ООО «Актив»</w:t>
      </w:r>
    </w:p>
    <w:p w:rsidR="00761276" w:rsidRPr="006A1B8A" w:rsidRDefault="00761276" w:rsidP="00761276">
      <w:pPr>
        <w:spacing w:before="100" w:beforeAutospacing="1" w:after="100" w:afterAutospacing="1" w:line="360" w:lineRule="auto"/>
        <w:ind w:firstLine="720"/>
        <w:contextualSpacing/>
        <w:jc w:val="both"/>
        <w:rPr>
          <w:sz w:val="28"/>
          <w:szCs w:val="28"/>
        </w:rPr>
      </w:pPr>
      <w:r w:rsidRPr="006A1B8A">
        <w:rPr>
          <w:sz w:val="28"/>
          <w:szCs w:val="28"/>
        </w:rPr>
        <w:t xml:space="preserve">Одним из </w:t>
      </w:r>
      <w:r w:rsidR="006F151D">
        <w:rPr>
          <w:sz w:val="28"/>
          <w:szCs w:val="28"/>
        </w:rPr>
        <w:t>основных</w:t>
      </w:r>
      <w:r w:rsidRPr="006A1B8A">
        <w:rPr>
          <w:sz w:val="28"/>
          <w:szCs w:val="28"/>
        </w:rPr>
        <w:t xml:space="preserve"> принципов рыночной экономики является прибыльность работы предприятия. Прибыль характеризует эффективность хо</w:t>
      </w:r>
      <w:r w:rsidR="006F151D">
        <w:rPr>
          <w:sz w:val="28"/>
          <w:szCs w:val="28"/>
        </w:rPr>
        <w:t>зяйственно - экономической</w:t>
      </w:r>
      <w:r w:rsidRPr="006A1B8A">
        <w:rPr>
          <w:sz w:val="28"/>
          <w:szCs w:val="28"/>
        </w:rPr>
        <w:t xml:space="preserve"> деятельности предприятия и является источником финансирования его дальнейшего развития. Установленную часть прибыли предприятие отчисляет в бюджет на федеральные и территориальные нужды, что во многом определяет возможность развития экономики государства и регионов. </w:t>
      </w:r>
    </w:p>
    <w:p w:rsidR="00761276" w:rsidRPr="006A1B8A" w:rsidRDefault="00761276" w:rsidP="00761276">
      <w:pPr>
        <w:spacing w:before="100" w:beforeAutospacing="1" w:after="100" w:afterAutospacing="1" w:line="360" w:lineRule="auto"/>
        <w:ind w:firstLine="720"/>
        <w:contextualSpacing/>
        <w:jc w:val="both"/>
        <w:rPr>
          <w:sz w:val="28"/>
          <w:szCs w:val="28"/>
        </w:rPr>
      </w:pPr>
      <w:r w:rsidRPr="006A1B8A">
        <w:rPr>
          <w:sz w:val="28"/>
          <w:szCs w:val="28"/>
        </w:rPr>
        <w:t>Финансовый результат деятельности организации - это чистая прибыль или чистый убыток. Конечный финансовый результат слагается из:</w:t>
      </w:r>
    </w:p>
    <w:p w:rsidR="00761276" w:rsidRPr="006A1B8A" w:rsidRDefault="00761276" w:rsidP="00761276">
      <w:pPr>
        <w:spacing w:before="100" w:beforeAutospacing="1" w:after="100" w:afterAutospacing="1" w:line="360" w:lineRule="auto"/>
        <w:ind w:firstLine="720"/>
        <w:contextualSpacing/>
        <w:jc w:val="both"/>
        <w:rPr>
          <w:sz w:val="28"/>
          <w:szCs w:val="28"/>
        </w:rPr>
      </w:pPr>
      <w:r w:rsidRPr="006A1B8A">
        <w:rPr>
          <w:sz w:val="28"/>
          <w:szCs w:val="28"/>
        </w:rPr>
        <w:t>- прибыли или убытка от продаж;</w:t>
      </w:r>
    </w:p>
    <w:p w:rsidR="00761276" w:rsidRPr="006A1B8A" w:rsidRDefault="00761276" w:rsidP="00761276">
      <w:pPr>
        <w:spacing w:before="100" w:beforeAutospacing="1" w:after="100" w:afterAutospacing="1" w:line="360" w:lineRule="auto"/>
        <w:ind w:firstLine="720"/>
        <w:contextualSpacing/>
        <w:jc w:val="both"/>
        <w:rPr>
          <w:sz w:val="28"/>
          <w:szCs w:val="28"/>
        </w:rPr>
      </w:pPr>
      <w:r w:rsidRPr="006A1B8A">
        <w:rPr>
          <w:sz w:val="28"/>
          <w:szCs w:val="28"/>
        </w:rPr>
        <w:t>- сальдо операционных доходов и расходов;</w:t>
      </w:r>
    </w:p>
    <w:p w:rsidR="00761276" w:rsidRPr="006A1B8A" w:rsidRDefault="00761276" w:rsidP="00761276">
      <w:pPr>
        <w:spacing w:before="100" w:beforeAutospacing="1" w:after="100" w:afterAutospacing="1" w:line="360" w:lineRule="auto"/>
        <w:ind w:firstLine="720"/>
        <w:contextualSpacing/>
        <w:jc w:val="both"/>
        <w:rPr>
          <w:sz w:val="28"/>
          <w:szCs w:val="28"/>
        </w:rPr>
      </w:pPr>
      <w:r w:rsidRPr="006A1B8A">
        <w:rPr>
          <w:sz w:val="28"/>
          <w:szCs w:val="28"/>
        </w:rPr>
        <w:t>- сальдо внереализационных доходов и расходов;</w:t>
      </w:r>
    </w:p>
    <w:p w:rsidR="00761276" w:rsidRPr="006A1B8A" w:rsidRDefault="00761276" w:rsidP="00761276">
      <w:pPr>
        <w:spacing w:before="100" w:beforeAutospacing="1" w:after="100" w:afterAutospacing="1" w:line="360" w:lineRule="auto"/>
        <w:ind w:firstLine="720"/>
        <w:contextualSpacing/>
        <w:jc w:val="both"/>
        <w:rPr>
          <w:sz w:val="28"/>
          <w:szCs w:val="28"/>
        </w:rPr>
      </w:pPr>
      <w:r w:rsidRPr="006A1B8A">
        <w:rPr>
          <w:sz w:val="28"/>
          <w:szCs w:val="28"/>
        </w:rPr>
        <w:t>- чрезвычайных доходов и расходов.</w:t>
      </w:r>
    </w:p>
    <w:p w:rsidR="00761276" w:rsidRPr="006A1B8A" w:rsidRDefault="00761276" w:rsidP="00761276">
      <w:pPr>
        <w:spacing w:before="100" w:beforeAutospacing="1" w:after="100" w:afterAutospacing="1" w:line="360" w:lineRule="auto"/>
        <w:ind w:firstLine="720"/>
        <w:contextualSpacing/>
        <w:jc w:val="both"/>
        <w:rPr>
          <w:sz w:val="28"/>
          <w:szCs w:val="28"/>
        </w:rPr>
      </w:pPr>
      <w:r w:rsidRPr="006A1B8A">
        <w:rPr>
          <w:sz w:val="28"/>
          <w:szCs w:val="28"/>
        </w:rPr>
        <w:lastRenderedPageBreak/>
        <w:t>Первый вид прибыли – валовая прибыль. Это разность между нетто – выручкой от продажи товаров и себестоимостью проданных товаров. Если валовую прибыль уменьшить на сумму коммерческих и управленческих расходов, появляется второй вид прибыли под названием прибыль от продаж.</w:t>
      </w:r>
    </w:p>
    <w:p w:rsidR="00761276" w:rsidRPr="006A1B8A" w:rsidRDefault="00761276" w:rsidP="00761276">
      <w:pPr>
        <w:spacing w:before="100" w:beforeAutospacing="1" w:after="100" w:afterAutospacing="1" w:line="360" w:lineRule="auto"/>
        <w:ind w:firstLine="720"/>
        <w:contextualSpacing/>
        <w:jc w:val="both"/>
        <w:rPr>
          <w:sz w:val="28"/>
          <w:szCs w:val="28"/>
        </w:rPr>
      </w:pPr>
      <w:r w:rsidRPr="006A1B8A">
        <w:rPr>
          <w:sz w:val="28"/>
          <w:szCs w:val="28"/>
        </w:rPr>
        <w:t xml:space="preserve">К коммерческим расходам относятся, в частности, расходы на рекламу продукции, </w:t>
      </w:r>
      <w:r w:rsidR="006F151D">
        <w:rPr>
          <w:sz w:val="28"/>
          <w:szCs w:val="28"/>
        </w:rPr>
        <w:t>на транспортировку продукции до</w:t>
      </w:r>
      <w:r w:rsidRPr="006A1B8A">
        <w:rPr>
          <w:sz w:val="28"/>
          <w:szCs w:val="28"/>
        </w:rPr>
        <w:t>места назначения, на погрузочно-разгрузочные работы, на содержание помещений для хранения продукции в места</w:t>
      </w:r>
      <w:r w:rsidR="006F151D">
        <w:rPr>
          <w:sz w:val="28"/>
          <w:szCs w:val="28"/>
        </w:rPr>
        <w:t xml:space="preserve">х ее продажи, расходы на тару </w:t>
      </w:r>
      <w:r w:rsidR="006F151D" w:rsidRPr="00907588">
        <w:rPr>
          <w:sz w:val="28"/>
          <w:szCs w:val="28"/>
        </w:rPr>
        <w:t>и</w:t>
      </w:r>
      <w:r w:rsidRPr="00907588">
        <w:rPr>
          <w:sz w:val="28"/>
          <w:szCs w:val="28"/>
        </w:rPr>
        <w:t>у</w:t>
      </w:r>
      <w:r w:rsidRPr="006A1B8A">
        <w:rPr>
          <w:sz w:val="28"/>
          <w:szCs w:val="28"/>
        </w:rPr>
        <w:t>паковку продукции, комиссионные вознаграждения, уплаченные торговым и снабженческо-сбытовым организациям, заработная плата продавцов готовой продукции и другие расходы.</w:t>
      </w:r>
    </w:p>
    <w:p w:rsidR="00761276" w:rsidRPr="006A1B8A" w:rsidRDefault="00761276" w:rsidP="00761276">
      <w:pPr>
        <w:spacing w:before="100" w:beforeAutospacing="1" w:after="100" w:afterAutospacing="1" w:line="360" w:lineRule="auto"/>
        <w:ind w:firstLine="720"/>
        <w:contextualSpacing/>
        <w:jc w:val="both"/>
        <w:rPr>
          <w:sz w:val="28"/>
          <w:szCs w:val="28"/>
        </w:rPr>
      </w:pPr>
      <w:proofErr w:type="gramStart"/>
      <w:r w:rsidRPr="006A1B8A">
        <w:rPr>
          <w:sz w:val="28"/>
          <w:szCs w:val="28"/>
        </w:rPr>
        <w:t xml:space="preserve">Управленческие, или общехозяйственные расходы представляют собой косвенные расходы, </w:t>
      </w:r>
      <w:r w:rsidR="006F151D">
        <w:rPr>
          <w:sz w:val="28"/>
          <w:szCs w:val="28"/>
        </w:rPr>
        <w:t>которые непосредственно не связанны</w:t>
      </w:r>
      <w:r w:rsidRPr="006A1B8A">
        <w:rPr>
          <w:sz w:val="28"/>
          <w:szCs w:val="28"/>
        </w:rPr>
        <w:t xml:space="preserve"> с производственным процессом – это, </w:t>
      </w:r>
      <w:r w:rsidR="006F151D">
        <w:rPr>
          <w:sz w:val="28"/>
          <w:szCs w:val="28"/>
        </w:rPr>
        <w:t>такие расходы как</w:t>
      </w:r>
      <w:r w:rsidRPr="006A1B8A">
        <w:rPr>
          <w:sz w:val="28"/>
          <w:szCs w:val="28"/>
        </w:rPr>
        <w:t>, расходы на оплату труда административного персонала, расходы на подготовку и переподготовку кадров, расходы на содержание имущества общехозяйственного назначения, расходы по оплате аудиторских услуг</w:t>
      </w:r>
      <w:r w:rsidR="006F151D">
        <w:rPr>
          <w:sz w:val="28"/>
          <w:szCs w:val="28"/>
        </w:rPr>
        <w:t>, амортизационные отчисления на</w:t>
      </w:r>
      <w:r w:rsidRPr="006A1B8A">
        <w:rPr>
          <w:sz w:val="28"/>
          <w:szCs w:val="28"/>
        </w:rPr>
        <w:t>полное восстановление основных средств управленческого и общехозяйственного назначения и расходы по их ремонту.</w:t>
      </w:r>
      <w:proofErr w:type="gramEnd"/>
      <w:r w:rsidRPr="006A1B8A">
        <w:rPr>
          <w:sz w:val="28"/>
          <w:szCs w:val="28"/>
        </w:rPr>
        <w:t xml:space="preserve"> Приведенный перечень коммерческих и управленческих затрат показывает, что их отличие от затрат, включаемых в себестоимость состоит главным образом в целенаправленном их осуществлении: коммерческие затраты </w:t>
      </w:r>
      <w:r w:rsidR="006F151D">
        <w:rPr>
          <w:sz w:val="28"/>
          <w:szCs w:val="28"/>
        </w:rPr>
        <w:t xml:space="preserve">–это </w:t>
      </w:r>
      <w:r w:rsidRPr="006A1B8A">
        <w:rPr>
          <w:sz w:val="28"/>
          <w:szCs w:val="28"/>
        </w:rPr>
        <w:t xml:space="preserve">необходимое условие продажи товаров, управленческие затраты </w:t>
      </w:r>
      <w:r w:rsidR="006F151D">
        <w:rPr>
          <w:sz w:val="28"/>
          <w:szCs w:val="28"/>
        </w:rPr>
        <w:t xml:space="preserve">–это </w:t>
      </w:r>
      <w:r w:rsidRPr="006A1B8A">
        <w:rPr>
          <w:sz w:val="28"/>
          <w:szCs w:val="28"/>
        </w:rPr>
        <w:t xml:space="preserve">условие создания продукции в целом. </w:t>
      </w:r>
    </w:p>
    <w:p w:rsidR="00761276" w:rsidRPr="006A1B8A" w:rsidRDefault="00761276" w:rsidP="00761276">
      <w:pPr>
        <w:spacing w:before="100" w:beforeAutospacing="1" w:after="100" w:afterAutospacing="1" w:line="360" w:lineRule="auto"/>
        <w:ind w:firstLine="720"/>
        <w:contextualSpacing/>
        <w:jc w:val="both"/>
        <w:rPr>
          <w:sz w:val="28"/>
          <w:szCs w:val="28"/>
        </w:rPr>
      </w:pPr>
      <w:r w:rsidRPr="006A1B8A">
        <w:rPr>
          <w:sz w:val="28"/>
          <w:szCs w:val="28"/>
        </w:rPr>
        <w:t xml:space="preserve">Следующий вид прибыли носит название прибыль до налогообложения. </w:t>
      </w:r>
      <w:r w:rsidR="006F151D">
        <w:rPr>
          <w:sz w:val="28"/>
          <w:szCs w:val="28"/>
        </w:rPr>
        <w:t>Начальной</w:t>
      </w:r>
      <w:r w:rsidRPr="006A1B8A">
        <w:rPr>
          <w:sz w:val="28"/>
          <w:szCs w:val="28"/>
        </w:rPr>
        <w:t xml:space="preserve"> точкой является прибыль от продаж. К ней прибавляются операционные и внереализационные доходы, и из нее вычитаются операционные и внереализационные расходы. Результат и дает величину прибыли до налогообложения.</w:t>
      </w:r>
    </w:p>
    <w:p w:rsidR="00761276" w:rsidRPr="006A1B8A" w:rsidRDefault="00761276" w:rsidP="00761276">
      <w:pPr>
        <w:spacing w:before="100" w:beforeAutospacing="1" w:after="100" w:afterAutospacing="1" w:line="360" w:lineRule="auto"/>
        <w:ind w:firstLine="720"/>
        <w:contextualSpacing/>
        <w:jc w:val="both"/>
        <w:rPr>
          <w:sz w:val="28"/>
          <w:szCs w:val="28"/>
        </w:rPr>
      </w:pPr>
      <w:r w:rsidRPr="006A1B8A">
        <w:rPr>
          <w:sz w:val="28"/>
          <w:szCs w:val="28"/>
        </w:rPr>
        <w:lastRenderedPageBreak/>
        <w:t xml:space="preserve">В отличие от прибыли до налогообложения прибыль от продаж можно рассматривать с небольшой погрешностью как финансовый результат, относящийся к отчетному периоду и зависящий от деятельности </w:t>
      </w:r>
      <w:r w:rsidR="006F151D">
        <w:rPr>
          <w:sz w:val="28"/>
          <w:szCs w:val="28"/>
        </w:rPr>
        <w:t>организации</w:t>
      </w:r>
      <w:r w:rsidRPr="006A1B8A">
        <w:rPr>
          <w:sz w:val="28"/>
          <w:szCs w:val="28"/>
        </w:rPr>
        <w:t>.</w:t>
      </w:r>
    </w:p>
    <w:p w:rsidR="00761276" w:rsidRPr="006A1B8A" w:rsidRDefault="00761276" w:rsidP="00761276">
      <w:pPr>
        <w:spacing w:before="100" w:beforeAutospacing="1" w:after="100" w:afterAutospacing="1" w:line="360" w:lineRule="auto"/>
        <w:ind w:firstLine="720"/>
        <w:contextualSpacing/>
        <w:jc w:val="both"/>
        <w:rPr>
          <w:sz w:val="28"/>
          <w:szCs w:val="28"/>
        </w:rPr>
      </w:pPr>
      <w:r w:rsidRPr="006A1B8A">
        <w:rPr>
          <w:sz w:val="28"/>
          <w:szCs w:val="28"/>
        </w:rPr>
        <w:t xml:space="preserve">Следующий вид прибыли </w:t>
      </w:r>
      <w:r w:rsidR="006F151D">
        <w:rPr>
          <w:sz w:val="28"/>
          <w:szCs w:val="28"/>
        </w:rPr>
        <w:t>- это</w:t>
      </w:r>
      <w:r w:rsidRPr="006A1B8A">
        <w:rPr>
          <w:sz w:val="28"/>
          <w:szCs w:val="28"/>
        </w:rPr>
        <w:t xml:space="preserve"> прибыль от обычной деятельности. Она рассчитывается как разность между прибылью до налогообложения и обязательными платежами из нее. Под обязательными платежами </w:t>
      </w:r>
      <w:r w:rsidR="006F151D">
        <w:rPr>
          <w:sz w:val="28"/>
          <w:szCs w:val="28"/>
        </w:rPr>
        <w:t xml:space="preserve">понимаются </w:t>
      </w:r>
      <w:r w:rsidRPr="006A1B8A">
        <w:rPr>
          <w:sz w:val="28"/>
          <w:szCs w:val="28"/>
        </w:rPr>
        <w:t>не только налог на при</w:t>
      </w:r>
      <w:r w:rsidR="006F151D">
        <w:rPr>
          <w:sz w:val="28"/>
          <w:szCs w:val="28"/>
        </w:rPr>
        <w:t xml:space="preserve">быль, который подлежит перечислению </w:t>
      </w:r>
      <w:r w:rsidR="006F151D" w:rsidRPr="00907588">
        <w:rPr>
          <w:sz w:val="28"/>
          <w:szCs w:val="28"/>
        </w:rPr>
        <w:t>в</w:t>
      </w:r>
      <w:r w:rsidRPr="00907588">
        <w:rPr>
          <w:sz w:val="28"/>
          <w:szCs w:val="28"/>
        </w:rPr>
        <w:t>б</w:t>
      </w:r>
      <w:r w:rsidRPr="006A1B8A">
        <w:rPr>
          <w:sz w:val="28"/>
          <w:szCs w:val="28"/>
        </w:rPr>
        <w:t xml:space="preserve">юджет, но и сумма платежей в бюджет за счет прибыли, остающейся в распоряжении </w:t>
      </w:r>
      <w:r w:rsidR="006F151D">
        <w:rPr>
          <w:sz w:val="28"/>
          <w:szCs w:val="28"/>
        </w:rPr>
        <w:t>организации</w:t>
      </w:r>
      <w:r w:rsidRPr="006A1B8A">
        <w:rPr>
          <w:sz w:val="28"/>
          <w:szCs w:val="28"/>
        </w:rPr>
        <w:t>, подлежащей уплате в виде штраф</w:t>
      </w:r>
      <w:r w:rsidR="00E42F9D">
        <w:rPr>
          <w:sz w:val="28"/>
          <w:szCs w:val="28"/>
        </w:rPr>
        <w:t>ов</w:t>
      </w:r>
      <w:r w:rsidRPr="006A1B8A">
        <w:rPr>
          <w:sz w:val="28"/>
          <w:szCs w:val="28"/>
        </w:rPr>
        <w:t xml:space="preserve">, а также налогов и сборов, источником уплаты которых является прибыль, остающаяся в распоряжении </w:t>
      </w:r>
      <w:r w:rsidR="00E42F9D">
        <w:rPr>
          <w:sz w:val="28"/>
          <w:szCs w:val="28"/>
        </w:rPr>
        <w:t>организации</w:t>
      </w:r>
      <w:r w:rsidRPr="006A1B8A">
        <w:rPr>
          <w:sz w:val="28"/>
          <w:szCs w:val="28"/>
        </w:rPr>
        <w:t>.</w:t>
      </w:r>
    </w:p>
    <w:p w:rsidR="00761276" w:rsidRPr="006A1B8A" w:rsidRDefault="00761276" w:rsidP="00761276">
      <w:pPr>
        <w:spacing w:before="100" w:beforeAutospacing="1" w:after="100" w:afterAutospacing="1" w:line="360" w:lineRule="auto"/>
        <w:ind w:firstLine="720"/>
        <w:contextualSpacing/>
        <w:jc w:val="both"/>
        <w:rPr>
          <w:sz w:val="28"/>
          <w:szCs w:val="28"/>
        </w:rPr>
      </w:pPr>
      <w:r w:rsidRPr="006A1B8A">
        <w:rPr>
          <w:sz w:val="28"/>
          <w:szCs w:val="28"/>
        </w:rPr>
        <w:t xml:space="preserve">Таким образом, прибыль от обычной деятельности – это та часть прибыли, которая остается у </w:t>
      </w:r>
      <w:r w:rsidR="00E42F9D">
        <w:rPr>
          <w:sz w:val="28"/>
          <w:szCs w:val="28"/>
        </w:rPr>
        <w:t>организации</w:t>
      </w:r>
      <w:r w:rsidRPr="006A1B8A">
        <w:rPr>
          <w:sz w:val="28"/>
          <w:szCs w:val="28"/>
        </w:rPr>
        <w:t xml:space="preserve"> после уплаты всех обязательных платежей. В случае если у данно</w:t>
      </w:r>
      <w:r w:rsidR="00E42F9D">
        <w:rPr>
          <w:sz w:val="28"/>
          <w:szCs w:val="28"/>
        </w:rPr>
        <w:t>йорганизации</w:t>
      </w:r>
      <w:r w:rsidRPr="006A1B8A">
        <w:rPr>
          <w:sz w:val="28"/>
          <w:szCs w:val="28"/>
        </w:rPr>
        <w:t xml:space="preserve"> нет чрезвычайных доходов и расходов, то эта оставшаяся часть прибыли является чистой прибылью.</w:t>
      </w:r>
    </w:p>
    <w:p w:rsidR="00761276" w:rsidRPr="006A1B8A" w:rsidRDefault="00761276" w:rsidP="00761276">
      <w:pPr>
        <w:spacing w:before="100" w:beforeAutospacing="1" w:after="100" w:afterAutospacing="1" w:line="360" w:lineRule="auto"/>
        <w:ind w:firstLine="720"/>
        <w:contextualSpacing/>
        <w:jc w:val="both"/>
        <w:rPr>
          <w:sz w:val="28"/>
          <w:szCs w:val="28"/>
        </w:rPr>
      </w:pPr>
      <w:proofErr w:type="gramStart"/>
      <w:r w:rsidRPr="006A1B8A">
        <w:rPr>
          <w:sz w:val="28"/>
          <w:szCs w:val="28"/>
        </w:rPr>
        <w:t xml:space="preserve">Чрезвычайные доходы – это поступления, возникшие в результате непредвиденных обстоятельств хозяйственной деятельности, таких как: стоимость материальных ценностей, </w:t>
      </w:r>
      <w:r w:rsidR="00E42F9D">
        <w:rPr>
          <w:sz w:val="28"/>
          <w:szCs w:val="28"/>
        </w:rPr>
        <w:t>которые оприходованны</w:t>
      </w:r>
      <w:r w:rsidRPr="006A1B8A">
        <w:rPr>
          <w:sz w:val="28"/>
          <w:szCs w:val="28"/>
        </w:rPr>
        <w:t xml:space="preserve"> после списания непригодного к восстановлению имущества организации, поврежденного в результате чрезвычайных обстоятельств, страховое возмещение убытков, понесенных организацией в результате чрезвычайных обстоятельств. </w:t>
      </w:r>
      <w:proofErr w:type="gramEnd"/>
    </w:p>
    <w:p w:rsidR="00761276" w:rsidRPr="006A1B8A" w:rsidRDefault="00761276" w:rsidP="00761276">
      <w:pPr>
        <w:spacing w:before="100" w:beforeAutospacing="1" w:after="100" w:afterAutospacing="1" w:line="360" w:lineRule="auto"/>
        <w:ind w:firstLine="720"/>
        <w:contextualSpacing/>
        <w:jc w:val="both"/>
        <w:rPr>
          <w:sz w:val="28"/>
          <w:szCs w:val="28"/>
        </w:rPr>
      </w:pPr>
      <w:r w:rsidRPr="006A1B8A">
        <w:rPr>
          <w:sz w:val="28"/>
          <w:szCs w:val="28"/>
        </w:rPr>
        <w:t>В составе чрезвычайных расходов отражаются затраты, возникшие в результате непредвиденных обстоятельств (</w:t>
      </w:r>
      <w:r w:rsidR="00E42F9D" w:rsidRPr="006A1B8A">
        <w:rPr>
          <w:sz w:val="28"/>
          <w:szCs w:val="28"/>
        </w:rPr>
        <w:t>пожара</w:t>
      </w:r>
      <w:r w:rsidR="00E42F9D">
        <w:rPr>
          <w:sz w:val="28"/>
          <w:szCs w:val="28"/>
        </w:rPr>
        <w:t>,</w:t>
      </w:r>
      <w:r w:rsidRPr="006A1B8A">
        <w:rPr>
          <w:sz w:val="28"/>
          <w:szCs w:val="28"/>
        </w:rPr>
        <w:t xml:space="preserve">стихийного бедствия,  аварии, национализации) хозяйственной деятельности, в частности, остаточная стоимость утраченных в результате чрезвычайных обстоятельств основных средств, материалов, </w:t>
      </w:r>
      <w:r w:rsidR="00E42F9D" w:rsidRPr="006A1B8A">
        <w:rPr>
          <w:sz w:val="28"/>
          <w:szCs w:val="28"/>
        </w:rPr>
        <w:t>товаров</w:t>
      </w:r>
      <w:r w:rsidR="00E42F9D">
        <w:rPr>
          <w:sz w:val="28"/>
          <w:szCs w:val="28"/>
        </w:rPr>
        <w:t>,готовой продукции,</w:t>
      </w:r>
      <w:r w:rsidRPr="006A1B8A">
        <w:rPr>
          <w:sz w:val="28"/>
          <w:szCs w:val="28"/>
        </w:rPr>
        <w:t xml:space="preserve"> иного имущества, расходы, </w:t>
      </w:r>
      <w:r w:rsidR="00E42F9D">
        <w:rPr>
          <w:sz w:val="28"/>
          <w:szCs w:val="28"/>
        </w:rPr>
        <w:t xml:space="preserve">которые </w:t>
      </w:r>
      <w:r w:rsidRPr="006A1B8A">
        <w:rPr>
          <w:sz w:val="28"/>
          <w:szCs w:val="28"/>
        </w:rPr>
        <w:t>понес</w:t>
      </w:r>
      <w:r w:rsidR="00E42F9D">
        <w:rPr>
          <w:sz w:val="28"/>
          <w:szCs w:val="28"/>
        </w:rPr>
        <w:t>ет организация</w:t>
      </w:r>
      <w:r w:rsidRPr="006A1B8A">
        <w:rPr>
          <w:sz w:val="28"/>
          <w:szCs w:val="28"/>
        </w:rPr>
        <w:t xml:space="preserve"> в связи с ликвидацией последствий чрезвычайных обстоятельств.</w:t>
      </w:r>
    </w:p>
    <w:p w:rsidR="00761276" w:rsidRPr="006A1B8A" w:rsidRDefault="00E42F9D" w:rsidP="00761276">
      <w:pPr>
        <w:spacing w:before="100" w:beforeAutospacing="1" w:after="100" w:afterAutospacing="1" w:line="360" w:lineRule="auto"/>
        <w:ind w:firstLine="720"/>
        <w:contextualSpacing/>
        <w:jc w:val="both"/>
        <w:rPr>
          <w:sz w:val="28"/>
          <w:szCs w:val="28"/>
        </w:rPr>
      </w:pPr>
      <w:r>
        <w:rPr>
          <w:sz w:val="28"/>
          <w:szCs w:val="28"/>
        </w:rPr>
        <w:lastRenderedPageBreak/>
        <w:t xml:space="preserve">Чистая прибыль получается </w:t>
      </w:r>
      <w:r w:rsidRPr="00907588">
        <w:rPr>
          <w:sz w:val="28"/>
          <w:szCs w:val="28"/>
        </w:rPr>
        <w:t>в</w:t>
      </w:r>
      <w:r w:rsidR="00761276" w:rsidRPr="00907588">
        <w:rPr>
          <w:sz w:val="28"/>
          <w:szCs w:val="28"/>
        </w:rPr>
        <w:t>р</w:t>
      </w:r>
      <w:r w:rsidR="00761276" w:rsidRPr="006A1B8A">
        <w:rPr>
          <w:sz w:val="28"/>
          <w:szCs w:val="28"/>
        </w:rPr>
        <w:t xml:space="preserve">езультате </w:t>
      </w:r>
      <w:r>
        <w:rPr>
          <w:sz w:val="28"/>
          <w:szCs w:val="28"/>
        </w:rPr>
        <w:t>исправления</w:t>
      </w:r>
      <w:r w:rsidR="00761276" w:rsidRPr="006A1B8A">
        <w:rPr>
          <w:sz w:val="28"/>
          <w:szCs w:val="28"/>
        </w:rPr>
        <w:t xml:space="preserve"> прибыли от обычной деятельности на </w:t>
      </w:r>
      <w:r>
        <w:rPr>
          <w:sz w:val="28"/>
          <w:szCs w:val="28"/>
        </w:rPr>
        <w:t>итог</w:t>
      </w:r>
      <w:r w:rsidR="00761276" w:rsidRPr="006A1B8A">
        <w:rPr>
          <w:sz w:val="28"/>
          <w:szCs w:val="28"/>
        </w:rPr>
        <w:t xml:space="preserve"> чрезвычайных доходов и расходов. Она предназначена для использования на цели, определяемые предприятием.</w:t>
      </w:r>
    </w:p>
    <w:p w:rsidR="00761276" w:rsidRPr="006A1B8A" w:rsidRDefault="00761276" w:rsidP="00761276">
      <w:pPr>
        <w:spacing w:before="100" w:beforeAutospacing="1" w:after="100" w:afterAutospacing="1" w:line="360" w:lineRule="auto"/>
        <w:ind w:firstLine="720"/>
        <w:contextualSpacing/>
        <w:jc w:val="both"/>
        <w:rPr>
          <w:sz w:val="28"/>
          <w:szCs w:val="28"/>
        </w:rPr>
      </w:pPr>
      <w:r w:rsidRPr="006A1B8A">
        <w:rPr>
          <w:sz w:val="28"/>
          <w:szCs w:val="28"/>
        </w:rPr>
        <w:t>Разл</w:t>
      </w:r>
      <w:r w:rsidR="00E42F9D">
        <w:rPr>
          <w:sz w:val="28"/>
          <w:szCs w:val="28"/>
        </w:rPr>
        <w:t xml:space="preserve">ичные стороны производственной </w:t>
      </w:r>
      <w:r w:rsidRPr="006A1B8A">
        <w:rPr>
          <w:sz w:val="28"/>
          <w:szCs w:val="28"/>
        </w:rPr>
        <w:t xml:space="preserve">и финансовой деятельности </w:t>
      </w:r>
      <w:r w:rsidR="00E42F9D">
        <w:rPr>
          <w:sz w:val="28"/>
          <w:szCs w:val="28"/>
        </w:rPr>
        <w:t>организации</w:t>
      </w:r>
      <w:r w:rsidRPr="006A1B8A">
        <w:rPr>
          <w:sz w:val="28"/>
          <w:szCs w:val="28"/>
        </w:rPr>
        <w:t xml:space="preserve"> получаю</w:t>
      </w:r>
      <w:r w:rsidR="00E42F9D">
        <w:rPr>
          <w:sz w:val="28"/>
          <w:szCs w:val="28"/>
        </w:rPr>
        <w:t xml:space="preserve">т законченную денежную оценку </w:t>
      </w:r>
      <w:r w:rsidR="00E42F9D" w:rsidRPr="00907588">
        <w:rPr>
          <w:sz w:val="28"/>
          <w:szCs w:val="28"/>
        </w:rPr>
        <w:t>в</w:t>
      </w:r>
      <w:r w:rsidRPr="00907588">
        <w:rPr>
          <w:sz w:val="28"/>
          <w:szCs w:val="28"/>
        </w:rPr>
        <w:t>си</w:t>
      </w:r>
      <w:r w:rsidRPr="006A1B8A">
        <w:rPr>
          <w:sz w:val="28"/>
          <w:szCs w:val="28"/>
        </w:rPr>
        <w:t xml:space="preserve">стеме показателей финансовых результатов. </w:t>
      </w:r>
      <w:r w:rsidR="00E42F9D">
        <w:rPr>
          <w:sz w:val="28"/>
          <w:szCs w:val="28"/>
        </w:rPr>
        <w:t>Н</w:t>
      </w:r>
      <w:r w:rsidRPr="006A1B8A">
        <w:rPr>
          <w:sz w:val="28"/>
          <w:szCs w:val="28"/>
        </w:rPr>
        <w:t>аиболее важные показатели финансовых результатов деятельности предприятия представлены в отчете о прибылях и убытках.</w:t>
      </w:r>
    </w:p>
    <w:p w:rsidR="00761276" w:rsidRPr="006A1B8A" w:rsidRDefault="00761276" w:rsidP="00761276">
      <w:pPr>
        <w:spacing w:before="100" w:beforeAutospacing="1" w:after="100" w:afterAutospacing="1" w:line="360" w:lineRule="auto"/>
        <w:ind w:firstLine="720"/>
        <w:contextualSpacing/>
        <w:jc w:val="both"/>
        <w:rPr>
          <w:sz w:val="28"/>
          <w:szCs w:val="28"/>
        </w:rPr>
      </w:pPr>
      <w:r w:rsidRPr="006A1B8A">
        <w:rPr>
          <w:sz w:val="28"/>
          <w:szCs w:val="28"/>
        </w:rPr>
        <w:t>Прибыль представляет собой конечный финансовый результат, характеризующий производственно-</w:t>
      </w:r>
      <w:r w:rsidR="00E42F9D">
        <w:rPr>
          <w:sz w:val="28"/>
          <w:szCs w:val="28"/>
        </w:rPr>
        <w:t xml:space="preserve"> экономическую</w:t>
      </w:r>
      <w:r w:rsidRPr="006A1B8A">
        <w:rPr>
          <w:sz w:val="28"/>
          <w:szCs w:val="28"/>
        </w:rPr>
        <w:t xml:space="preserve"> деятельность </w:t>
      </w:r>
      <w:r w:rsidR="00E42F9D">
        <w:rPr>
          <w:sz w:val="28"/>
          <w:szCs w:val="28"/>
        </w:rPr>
        <w:t>всей организации</w:t>
      </w:r>
      <w:r w:rsidRPr="006A1B8A">
        <w:rPr>
          <w:sz w:val="28"/>
          <w:szCs w:val="28"/>
        </w:rPr>
        <w:t xml:space="preserve">, то есть составляет основу экономического развития </w:t>
      </w:r>
      <w:r w:rsidR="00E42F9D">
        <w:rPr>
          <w:sz w:val="28"/>
          <w:szCs w:val="28"/>
        </w:rPr>
        <w:t>организации</w:t>
      </w:r>
      <w:r w:rsidRPr="006A1B8A">
        <w:rPr>
          <w:sz w:val="28"/>
          <w:szCs w:val="28"/>
        </w:rPr>
        <w:t>.</w:t>
      </w:r>
    </w:p>
    <w:p w:rsidR="00761276" w:rsidRPr="006A1B8A" w:rsidRDefault="00761276" w:rsidP="00761276">
      <w:pPr>
        <w:spacing w:before="100" w:beforeAutospacing="1" w:after="100" w:afterAutospacing="1" w:line="360" w:lineRule="auto"/>
        <w:ind w:firstLine="720"/>
        <w:contextualSpacing/>
        <w:jc w:val="both"/>
        <w:rPr>
          <w:sz w:val="28"/>
          <w:szCs w:val="28"/>
        </w:rPr>
      </w:pPr>
      <w:r w:rsidRPr="006A1B8A">
        <w:rPr>
          <w:sz w:val="28"/>
          <w:szCs w:val="28"/>
        </w:rPr>
        <w:t xml:space="preserve">За счет нее выполняется часть обязательств перед бюджетом, банками и другими предприятиями. Таким образом, прибыль становится важнейшей для оценки производственной и финансовой деятельности </w:t>
      </w:r>
      <w:r w:rsidR="00E42F9D">
        <w:rPr>
          <w:sz w:val="28"/>
          <w:szCs w:val="28"/>
        </w:rPr>
        <w:t>организации</w:t>
      </w:r>
      <w:r w:rsidRPr="006A1B8A">
        <w:rPr>
          <w:sz w:val="28"/>
          <w:szCs w:val="28"/>
        </w:rPr>
        <w:t xml:space="preserve">. Она характеризует </w:t>
      </w:r>
      <w:r w:rsidR="00E42F9D">
        <w:rPr>
          <w:sz w:val="28"/>
          <w:szCs w:val="28"/>
        </w:rPr>
        <w:t>характер</w:t>
      </w:r>
      <w:r w:rsidRPr="006A1B8A">
        <w:rPr>
          <w:sz w:val="28"/>
          <w:szCs w:val="28"/>
        </w:rPr>
        <w:t xml:space="preserve"> его деловой активности и финансовое благополучие.</w:t>
      </w:r>
    </w:p>
    <w:p w:rsidR="00761276" w:rsidRPr="006A1B8A" w:rsidRDefault="00761276" w:rsidP="00761276">
      <w:pPr>
        <w:spacing w:before="100" w:beforeAutospacing="1" w:after="100" w:afterAutospacing="1" w:line="360" w:lineRule="auto"/>
        <w:ind w:firstLine="720"/>
        <w:contextualSpacing/>
        <w:jc w:val="both"/>
        <w:rPr>
          <w:sz w:val="28"/>
          <w:szCs w:val="28"/>
        </w:rPr>
      </w:pPr>
      <w:r w:rsidRPr="006A1B8A">
        <w:rPr>
          <w:sz w:val="28"/>
          <w:szCs w:val="28"/>
        </w:rPr>
        <w:t xml:space="preserve">За счет отчислений от прибыли в бюджет формируется основная часть финансовых ресурсов государства, региональных и местных органов власти, и от их увеличения в значительной мере зависят темпы экономического развития страны, отдельных регионов, </w:t>
      </w:r>
      <w:r w:rsidR="00E42F9D">
        <w:rPr>
          <w:sz w:val="28"/>
          <w:szCs w:val="28"/>
        </w:rPr>
        <w:t>увеличения</w:t>
      </w:r>
      <w:r w:rsidRPr="006A1B8A">
        <w:rPr>
          <w:sz w:val="28"/>
          <w:szCs w:val="28"/>
        </w:rPr>
        <w:t xml:space="preserve"> общественного богатства </w:t>
      </w:r>
      <w:r w:rsidR="00273F32" w:rsidRPr="006A1B8A">
        <w:rPr>
          <w:sz w:val="28"/>
          <w:szCs w:val="28"/>
        </w:rPr>
        <w:t>и,</w:t>
      </w:r>
      <w:r w:rsidRPr="006A1B8A">
        <w:rPr>
          <w:sz w:val="28"/>
          <w:szCs w:val="28"/>
        </w:rPr>
        <w:t xml:space="preserve"> в конечном </w:t>
      </w:r>
      <w:r w:rsidR="00E42F9D">
        <w:rPr>
          <w:sz w:val="28"/>
          <w:szCs w:val="28"/>
        </w:rPr>
        <w:t>итоге</w:t>
      </w:r>
      <w:r w:rsidR="00273F32">
        <w:rPr>
          <w:sz w:val="28"/>
          <w:szCs w:val="28"/>
        </w:rPr>
        <w:t>,</w:t>
      </w:r>
      <w:r w:rsidRPr="006A1B8A">
        <w:rPr>
          <w:sz w:val="28"/>
          <w:szCs w:val="28"/>
        </w:rPr>
        <w:t xml:space="preserve"> повышения жизненного уровня населения. Прибыль представляет собой разность между суммой доходов и убытков, полученных от разных хозяйственных операций. Именно поэтому она характеризует конечный финансовый результат деятельности </w:t>
      </w:r>
      <w:r w:rsidR="00E42F9D">
        <w:rPr>
          <w:sz w:val="28"/>
          <w:szCs w:val="28"/>
        </w:rPr>
        <w:t>организации</w:t>
      </w:r>
      <w:r w:rsidRPr="006A1B8A">
        <w:rPr>
          <w:sz w:val="28"/>
          <w:szCs w:val="28"/>
        </w:rPr>
        <w:t>.</w:t>
      </w:r>
    </w:p>
    <w:p w:rsidR="00761276" w:rsidRDefault="00761276" w:rsidP="00761276">
      <w:pPr>
        <w:spacing w:before="100" w:beforeAutospacing="1" w:after="100" w:afterAutospacing="1" w:line="360" w:lineRule="auto"/>
        <w:ind w:firstLine="720"/>
        <w:contextualSpacing/>
        <w:jc w:val="both"/>
        <w:rPr>
          <w:sz w:val="28"/>
          <w:szCs w:val="28"/>
        </w:rPr>
      </w:pPr>
      <w:r w:rsidRPr="006A1B8A">
        <w:rPr>
          <w:sz w:val="28"/>
          <w:szCs w:val="28"/>
        </w:rPr>
        <w:t>Основным показателем прибыли, используемой для оценки производственно-</w:t>
      </w:r>
      <w:r w:rsidR="00E42F9D">
        <w:rPr>
          <w:sz w:val="28"/>
          <w:szCs w:val="28"/>
        </w:rPr>
        <w:t xml:space="preserve"> экономической</w:t>
      </w:r>
      <w:r w:rsidRPr="006A1B8A">
        <w:rPr>
          <w:sz w:val="28"/>
          <w:szCs w:val="28"/>
        </w:rPr>
        <w:t xml:space="preserve"> деятельности выступает: балансовая прибыль, </w:t>
      </w:r>
      <w:r w:rsidR="00E42F9D" w:rsidRPr="006A1B8A">
        <w:rPr>
          <w:sz w:val="28"/>
          <w:szCs w:val="28"/>
        </w:rPr>
        <w:t>валовая прибыль</w:t>
      </w:r>
      <w:r w:rsidR="00E42F9D">
        <w:rPr>
          <w:sz w:val="28"/>
          <w:szCs w:val="28"/>
        </w:rPr>
        <w:t>,</w:t>
      </w:r>
      <w:r w:rsidRPr="006A1B8A">
        <w:rPr>
          <w:sz w:val="28"/>
          <w:szCs w:val="28"/>
        </w:rPr>
        <w:t>прибыль от ре</w:t>
      </w:r>
      <w:r w:rsidR="00E42F9D">
        <w:rPr>
          <w:sz w:val="28"/>
          <w:szCs w:val="28"/>
        </w:rPr>
        <w:t>ализации выпускаемой продукции,</w:t>
      </w:r>
      <w:r w:rsidRPr="006A1B8A">
        <w:rPr>
          <w:sz w:val="28"/>
          <w:szCs w:val="28"/>
        </w:rPr>
        <w:t xml:space="preserve"> налогооблагаемая прибыль, прибыль, остающаяся в распоряжении </w:t>
      </w:r>
      <w:r w:rsidR="00E42F9D">
        <w:rPr>
          <w:sz w:val="28"/>
          <w:szCs w:val="28"/>
        </w:rPr>
        <w:t>организации</w:t>
      </w:r>
      <w:r w:rsidRPr="006A1B8A">
        <w:rPr>
          <w:sz w:val="28"/>
          <w:szCs w:val="28"/>
        </w:rPr>
        <w:t xml:space="preserve"> или чистая прибыль.</w:t>
      </w:r>
    </w:p>
    <w:p w:rsidR="00907075" w:rsidRPr="008E0D5E" w:rsidRDefault="00907075" w:rsidP="00907075">
      <w:pPr>
        <w:spacing w:line="360" w:lineRule="auto"/>
        <w:ind w:firstLine="720"/>
        <w:contextualSpacing/>
        <w:jc w:val="both"/>
        <w:rPr>
          <w:sz w:val="28"/>
          <w:szCs w:val="28"/>
        </w:rPr>
      </w:pPr>
      <w:r w:rsidRPr="008E0D5E">
        <w:rPr>
          <w:color w:val="000000"/>
          <w:sz w:val="28"/>
          <w:szCs w:val="28"/>
        </w:rPr>
        <w:t xml:space="preserve">Финансовыйрезультат отчетного периода отражен в бухгалтерском балансе как нераспределенная прибыль (непокрытый убыток), то есть итоговый </w:t>
      </w:r>
      <w:r w:rsidRPr="008E0D5E">
        <w:rPr>
          <w:color w:val="000000"/>
          <w:sz w:val="28"/>
          <w:szCs w:val="28"/>
        </w:rPr>
        <w:lastRenderedPageBreak/>
        <w:t xml:space="preserve">финансовый    результат   рассчитывается </w:t>
      </w:r>
      <w:r w:rsidR="00E42F9D">
        <w:rPr>
          <w:color w:val="000000"/>
          <w:sz w:val="28"/>
          <w:szCs w:val="28"/>
        </w:rPr>
        <w:t xml:space="preserve">за    отчетный  период,  за  </w:t>
      </w:r>
      <w:r w:rsidRPr="008E0D5E">
        <w:rPr>
          <w:color w:val="000000"/>
          <w:sz w:val="28"/>
          <w:szCs w:val="28"/>
        </w:rPr>
        <w:t>вычетомпричитающихсяналогов и других обязательныхплатежей. Прибыль или убыток, выявлен</w:t>
      </w:r>
      <w:r w:rsidR="00E42F9D">
        <w:rPr>
          <w:color w:val="000000"/>
          <w:sz w:val="28"/>
          <w:szCs w:val="28"/>
        </w:rPr>
        <w:t xml:space="preserve">ые в отчетном году, включаются </w:t>
      </w:r>
      <w:r w:rsidR="00E42F9D" w:rsidRPr="00907588">
        <w:rPr>
          <w:sz w:val="28"/>
          <w:szCs w:val="28"/>
        </w:rPr>
        <w:t>в</w:t>
      </w:r>
      <w:r w:rsidRPr="00907588">
        <w:rPr>
          <w:sz w:val="28"/>
          <w:szCs w:val="28"/>
        </w:rPr>
        <w:t>ф</w:t>
      </w:r>
      <w:r w:rsidRPr="008E0D5E">
        <w:rPr>
          <w:color w:val="000000"/>
          <w:sz w:val="28"/>
          <w:szCs w:val="28"/>
        </w:rPr>
        <w:t>инансовые результаты организации отчетного года.</w:t>
      </w:r>
    </w:p>
    <w:p w:rsidR="00907075" w:rsidRDefault="00907075" w:rsidP="00907075">
      <w:pPr>
        <w:spacing w:line="360" w:lineRule="auto"/>
        <w:ind w:firstLine="709"/>
        <w:contextualSpacing/>
        <w:jc w:val="both"/>
        <w:rPr>
          <w:color w:val="000000"/>
          <w:sz w:val="28"/>
          <w:szCs w:val="28"/>
        </w:rPr>
      </w:pPr>
      <w:r w:rsidRPr="008E0D5E">
        <w:rPr>
          <w:color w:val="000000"/>
          <w:sz w:val="28"/>
          <w:szCs w:val="28"/>
        </w:rPr>
        <w:t xml:space="preserve">Доходы, полученные организацией в отчетном периоде, но </w:t>
      </w:r>
      <w:r>
        <w:rPr>
          <w:color w:val="000000"/>
          <w:sz w:val="28"/>
          <w:szCs w:val="28"/>
        </w:rPr>
        <w:t>относящиеся</w:t>
      </w:r>
      <w:r w:rsidRPr="008E0D5E">
        <w:rPr>
          <w:color w:val="FFFFFF"/>
          <w:sz w:val="28"/>
          <w:szCs w:val="28"/>
        </w:rPr>
        <w:t>°</w:t>
      </w:r>
      <w:r w:rsidRPr="008E0D5E">
        <w:rPr>
          <w:color w:val="000000"/>
          <w:sz w:val="28"/>
          <w:szCs w:val="28"/>
        </w:rPr>
        <w:t xml:space="preserve">к следующим периодам, выделены в бухгалтерском балансе отдельной </w:t>
      </w:r>
      <w:r w:rsidR="00771E47">
        <w:rPr>
          <w:sz w:val="28"/>
          <w:szCs w:val="28"/>
        </w:rPr>
        <w:t xml:space="preserve">строкой </w:t>
      </w:r>
      <w:r w:rsidR="00771E47" w:rsidRPr="00907588">
        <w:rPr>
          <w:sz w:val="28"/>
          <w:szCs w:val="28"/>
        </w:rPr>
        <w:t>и</w:t>
      </w:r>
      <w:r w:rsidRPr="00907588">
        <w:rPr>
          <w:sz w:val="28"/>
          <w:szCs w:val="28"/>
        </w:rPr>
        <w:t>н</w:t>
      </w:r>
      <w:r w:rsidRPr="008E0D5E">
        <w:rPr>
          <w:sz w:val="28"/>
          <w:szCs w:val="28"/>
        </w:rPr>
        <w:t xml:space="preserve">осят название - </w:t>
      </w:r>
      <w:r w:rsidRPr="008E0D5E">
        <w:rPr>
          <w:color w:val="000000"/>
          <w:sz w:val="28"/>
          <w:szCs w:val="28"/>
        </w:rPr>
        <w:t xml:space="preserve">доходы будущих периодов. </w:t>
      </w:r>
    </w:p>
    <w:p w:rsidR="00907075" w:rsidRPr="008E0D5E" w:rsidRDefault="00907075" w:rsidP="00907075">
      <w:pPr>
        <w:spacing w:line="360" w:lineRule="auto"/>
        <w:ind w:firstLine="709"/>
        <w:contextualSpacing/>
        <w:jc w:val="both"/>
        <w:rPr>
          <w:color w:val="000000"/>
          <w:sz w:val="28"/>
          <w:szCs w:val="28"/>
        </w:rPr>
      </w:pPr>
      <w:r w:rsidRPr="008E0D5E">
        <w:rPr>
          <w:color w:val="000000"/>
          <w:sz w:val="28"/>
          <w:szCs w:val="28"/>
        </w:rPr>
        <w:t xml:space="preserve">В состав бухгалтерской отчетности входит отчет о финансовых результатах (форма № 2). Именно этот отчет дает пользователям сведения о финансовом </w:t>
      </w:r>
      <w:r w:rsidR="00771E47">
        <w:rPr>
          <w:color w:val="000000"/>
          <w:sz w:val="28"/>
          <w:szCs w:val="28"/>
        </w:rPr>
        <w:t>состоянии</w:t>
      </w:r>
      <w:r w:rsidRPr="008E0D5E">
        <w:rPr>
          <w:color w:val="000000"/>
          <w:sz w:val="28"/>
          <w:szCs w:val="28"/>
        </w:rPr>
        <w:t xml:space="preserve"> организации и результат еедеятельности в отчетном периоде и помогает увидеть все доходыи расходы, полученные организацией в прошедшем году. </w:t>
      </w:r>
      <w:r w:rsidR="00771E47">
        <w:rPr>
          <w:color w:val="000000"/>
          <w:sz w:val="28"/>
          <w:szCs w:val="28"/>
        </w:rPr>
        <w:t>Эти данные</w:t>
      </w:r>
      <w:r w:rsidRPr="008E0D5E">
        <w:rPr>
          <w:color w:val="000000"/>
          <w:sz w:val="28"/>
          <w:szCs w:val="28"/>
        </w:rPr>
        <w:t xml:space="preserve"> широко применяются для анализа и оценки финансовых результатов деятельности организации. В отчете о финансовых результатах отражен последовательный порядок формирования конечного финансового результата деятельностиорганизации в отчетном году – чистой прибыли. </w:t>
      </w:r>
    </w:p>
    <w:p w:rsidR="00907075" w:rsidRDefault="00907075" w:rsidP="00907075">
      <w:pPr>
        <w:spacing w:line="360" w:lineRule="auto"/>
        <w:ind w:firstLine="709"/>
        <w:contextualSpacing/>
        <w:jc w:val="both"/>
        <w:rPr>
          <w:color w:val="000000"/>
          <w:sz w:val="28"/>
          <w:szCs w:val="28"/>
        </w:rPr>
      </w:pPr>
      <w:r w:rsidRPr="008E0D5E">
        <w:rPr>
          <w:color w:val="000000"/>
          <w:sz w:val="28"/>
          <w:szCs w:val="28"/>
        </w:rPr>
        <w:t xml:space="preserve">Данная форма включает все необходимые данные о финансовых результатах деятельности </w:t>
      </w:r>
      <w:proofErr w:type="gramStart"/>
      <w:r w:rsidRPr="008E0D5E">
        <w:rPr>
          <w:color w:val="000000"/>
          <w:sz w:val="28"/>
          <w:szCs w:val="28"/>
        </w:rPr>
        <w:t>организации</w:t>
      </w:r>
      <w:proofErr w:type="gramEnd"/>
      <w:r w:rsidRPr="008E0D5E">
        <w:rPr>
          <w:color w:val="000000"/>
          <w:sz w:val="28"/>
          <w:szCs w:val="28"/>
        </w:rPr>
        <w:t xml:space="preserve"> в общем и суммы, их </w:t>
      </w:r>
      <w:r w:rsidR="00771E47">
        <w:rPr>
          <w:color w:val="000000"/>
          <w:sz w:val="28"/>
          <w:szCs w:val="28"/>
        </w:rPr>
        <w:t xml:space="preserve">состовляющих </w:t>
      </w:r>
      <w:r w:rsidRPr="008E0D5E">
        <w:rPr>
          <w:color w:val="000000"/>
          <w:sz w:val="28"/>
          <w:szCs w:val="28"/>
        </w:rPr>
        <w:t>компонентов. Сведения о поступлениях, затратах организации и финансовых результатах в отчете представлены возрастающим итогом с начала года до отчетной даты.</w:t>
      </w:r>
    </w:p>
    <w:p w:rsidR="00907075" w:rsidRPr="002670D6" w:rsidRDefault="00907075" w:rsidP="00771E47">
      <w:pPr>
        <w:shd w:val="clear" w:color="auto" w:fill="FFFFFF"/>
        <w:spacing w:before="100" w:beforeAutospacing="1" w:after="100" w:afterAutospacing="1" w:line="360" w:lineRule="auto"/>
        <w:ind w:firstLine="709"/>
        <w:contextualSpacing/>
        <w:jc w:val="both"/>
        <w:rPr>
          <w:color w:val="000000"/>
          <w:sz w:val="28"/>
          <w:szCs w:val="19"/>
        </w:rPr>
      </w:pPr>
      <w:r w:rsidRPr="002670D6">
        <w:rPr>
          <w:color w:val="000000"/>
          <w:sz w:val="28"/>
          <w:szCs w:val="19"/>
        </w:rPr>
        <w:t xml:space="preserve">Аналитический и синтетический учет финансовых результатов от основной деятельности в ООО </w:t>
      </w:r>
      <w:r>
        <w:rPr>
          <w:color w:val="000000"/>
          <w:sz w:val="28"/>
          <w:szCs w:val="19"/>
        </w:rPr>
        <w:t>«Актив»</w:t>
      </w:r>
      <w:r w:rsidRPr="002670D6">
        <w:rPr>
          <w:color w:val="000000"/>
          <w:sz w:val="28"/>
          <w:szCs w:val="19"/>
        </w:rPr>
        <w:t xml:space="preserve"> осуществляется в следующей последовательности: рассчитывается выручка от продажи работ за месяц, определяются затраты, которые приходятся на реализованные работы, рассчитывается финансовый результат от основной производственной деятельности.</w:t>
      </w:r>
    </w:p>
    <w:p w:rsidR="001B38FF" w:rsidRPr="00712C73" w:rsidRDefault="001B38FF" w:rsidP="001B38FF">
      <w:pPr>
        <w:widowControl w:val="0"/>
        <w:autoSpaceDE w:val="0"/>
        <w:autoSpaceDN w:val="0"/>
        <w:adjustRightInd w:val="0"/>
        <w:spacing w:line="360" w:lineRule="auto"/>
        <w:ind w:firstLine="720"/>
        <w:contextualSpacing/>
        <w:jc w:val="both"/>
        <w:rPr>
          <w:sz w:val="28"/>
          <w:szCs w:val="28"/>
        </w:rPr>
      </w:pPr>
      <w:r>
        <w:rPr>
          <w:sz w:val="28"/>
          <w:szCs w:val="28"/>
        </w:rPr>
        <w:t>Для того чтобы более наглядно изучить учет финансовых результатов ООО «Актив» в таблице 2.2.1 частично показан журнал хозяйственных операций.</w:t>
      </w:r>
    </w:p>
    <w:p w:rsidR="001B38FF" w:rsidRDefault="001B38FF" w:rsidP="001B38FF">
      <w:pPr>
        <w:spacing w:before="100" w:beforeAutospacing="1" w:after="100" w:afterAutospacing="1" w:line="360" w:lineRule="auto"/>
        <w:contextualSpacing/>
        <w:jc w:val="center"/>
        <w:rPr>
          <w:b/>
          <w:sz w:val="28"/>
          <w:szCs w:val="28"/>
        </w:rPr>
      </w:pPr>
      <w:r w:rsidRPr="0099150C">
        <w:rPr>
          <w:b/>
          <w:sz w:val="28"/>
          <w:szCs w:val="28"/>
        </w:rPr>
        <w:lastRenderedPageBreak/>
        <w:t xml:space="preserve">Таблица 2.2.1 </w:t>
      </w:r>
      <w:r w:rsidR="00465B6F">
        <w:rPr>
          <w:b/>
          <w:sz w:val="28"/>
          <w:szCs w:val="28"/>
        </w:rPr>
        <w:t>–Журнал хозяйственных операций в ООО «Актив» за период с 01.1</w:t>
      </w:r>
      <w:r w:rsidR="00AF679E">
        <w:rPr>
          <w:b/>
          <w:sz w:val="28"/>
          <w:szCs w:val="28"/>
        </w:rPr>
        <w:t>2</w:t>
      </w:r>
      <w:r w:rsidR="00465B6F">
        <w:rPr>
          <w:b/>
          <w:sz w:val="28"/>
          <w:szCs w:val="28"/>
        </w:rPr>
        <w:t>.2012 по 31.12.2012 гг.</w:t>
      </w:r>
    </w:p>
    <w:tbl>
      <w:tblPr>
        <w:tblW w:w="9512" w:type="dxa"/>
        <w:shd w:val="clear" w:color="auto" w:fill="FFFFFF"/>
        <w:tblCellMar>
          <w:left w:w="0" w:type="dxa"/>
          <w:right w:w="0" w:type="dxa"/>
        </w:tblCellMar>
        <w:tblLook w:val="04A0"/>
      </w:tblPr>
      <w:tblGrid>
        <w:gridCol w:w="493"/>
        <w:gridCol w:w="1260"/>
        <w:gridCol w:w="2796"/>
        <w:gridCol w:w="996"/>
        <w:gridCol w:w="774"/>
        <w:gridCol w:w="1225"/>
        <w:gridCol w:w="1968"/>
      </w:tblGrid>
      <w:tr w:rsidR="00E14191" w:rsidRPr="002670D6" w:rsidTr="00763FE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465B6F" w:rsidRPr="002670D6" w:rsidRDefault="00465B6F" w:rsidP="00FB68DB">
            <w:pPr>
              <w:contextualSpacing/>
              <w:jc w:val="center"/>
              <w:rPr>
                <w:color w:val="000000"/>
              </w:rPr>
            </w:pPr>
            <w:r w:rsidRPr="002670D6">
              <w:rPr>
                <w:color w:val="000000"/>
              </w:rPr>
              <w:t>№ п/п</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465B6F" w:rsidRPr="002670D6" w:rsidRDefault="00465B6F" w:rsidP="00FB68DB">
            <w:pPr>
              <w:contextualSpacing/>
              <w:jc w:val="center"/>
              <w:rPr>
                <w:color w:val="000000"/>
              </w:rPr>
            </w:pPr>
            <w:r w:rsidRPr="002670D6">
              <w:rPr>
                <w:color w:val="000000"/>
              </w:rPr>
              <w:t>Дата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465B6F" w:rsidRPr="002670D6" w:rsidRDefault="00465B6F" w:rsidP="00FB68DB">
            <w:pPr>
              <w:contextualSpacing/>
              <w:jc w:val="center"/>
              <w:rPr>
                <w:color w:val="000000"/>
              </w:rPr>
            </w:pPr>
            <w:r w:rsidRPr="002670D6">
              <w:rPr>
                <w:color w:val="000000"/>
              </w:rPr>
              <w:t>Содержание хозяйственной операции</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465B6F" w:rsidRPr="002670D6" w:rsidRDefault="00465B6F" w:rsidP="00FB68DB">
            <w:pPr>
              <w:contextualSpacing/>
              <w:jc w:val="center"/>
              <w:rPr>
                <w:color w:val="000000"/>
              </w:rPr>
            </w:pPr>
            <w:r w:rsidRPr="002670D6">
              <w:rPr>
                <w:color w:val="000000"/>
              </w:rPr>
              <w:t>Сумма, руб.</w:t>
            </w:r>
          </w:p>
        </w:tc>
        <w:tc>
          <w:tcPr>
            <w:tcW w:w="1999" w:type="dxa"/>
            <w:gridSpan w:val="2"/>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465B6F" w:rsidRPr="002670D6" w:rsidRDefault="00465B6F" w:rsidP="00FB68DB">
            <w:pPr>
              <w:contextualSpacing/>
              <w:jc w:val="center"/>
              <w:rPr>
                <w:color w:val="000000"/>
              </w:rPr>
            </w:pPr>
            <w:r w:rsidRPr="002670D6">
              <w:rPr>
                <w:color w:val="000000"/>
              </w:rPr>
              <w:t>Корреспонденция счетов</w:t>
            </w:r>
          </w:p>
        </w:tc>
        <w:tc>
          <w:tcPr>
            <w:tcW w:w="1968" w:type="dxa"/>
            <w:vMerge w:val="restart"/>
            <w:tcBorders>
              <w:top w:val="single" w:sz="6" w:space="0" w:color="000000"/>
              <w:left w:val="single" w:sz="6" w:space="0" w:color="000000"/>
              <w:right w:val="single" w:sz="6" w:space="0" w:color="000000"/>
            </w:tcBorders>
            <w:shd w:val="clear" w:color="auto" w:fill="FFFFFF"/>
          </w:tcPr>
          <w:p w:rsidR="00465B6F" w:rsidRPr="002670D6" w:rsidRDefault="00465B6F" w:rsidP="00FB68DB">
            <w:pPr>
              <w:contextualSpacing/>
              <w:jc w:val="center"/>
              <w:rPr>
                <w:color w:val="000000"/>
              </w:rPr>
            </w:pPr>
            <w:r w:rsidRPr="002670D6">
              <w:rPr>
                <w:color w:val="000000"/>
              </w:rPr>
              <w:t>Основание хозяйственной операции</w:t>
            </w:r>
          </w:p>
        </w:tc>
      </w:tr>
      <w:tr w:rsidR="00E14191" w:rsidRPr="002670D6" w:rsidTr="00E14191">
        <w:trPr>
          <w:trHeight w:val="52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65B6F" w:rsidRPr="002670D6" w:rsidRDefault="00465B6F" w:rsidP="00FB68DB">
            <w:pPr>
              <w:rPr>
                <w:color w:val="000000"/>
              </w:rPr>
            </w:pPr>
          </w:p>
        </w:tc>
        <w:tc>
          <w:tcPr>
            <w:tcW w:w="126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65B6F" w:rsidRPr="002670D6" w:rsidRDefault="00465B6F" w:rsidP="00FB68DB">
            <w:pPr>
              <w:rPr>
                <w:color w:val="00000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65B6F" w:rsidRPr="002670D6" w:rsidRDefault="00465B6F" w:rsidP="00FB68DB">
            <w:pPr>
              <w:rPr>
                <w:color w:val="00000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65B6F" w:rsidRPr="002670D6" w:rsidRDefault="00465B6F" w:rsidP="00FB68DB">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465B6F" w:rsidRPr="002670D6" w:rsidRDefault="00465B6F" w:rsidP="00FB68DB">
            <w:pPr>
              <w:contextualSpacing/>
              <w:jc w:val="center"/>
              <w:rPr>
                <w:color w:val="000000"/>
              </w:rPr>
            </w:pPr>
            <w:r w:rsidRPr="002670D6">
              <w:rPr>
                <w:color w:val="000000"/>
              </w:rPr>
              <w:t>Дебет</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465B6F" w:rsidRPr="002670D6" w:rsidRDefault="00465B6F" w:rsidP="00FB68DB">
            <w:pPr>
              <w:contextualSpacing/>
              <w:jc w:val="center"/>
              <w:rPr>
                <w:color w:val="000000"/>
              </w:rPr>
            </w:pPr>
            <w:r w:rsidRPr="002670D6">
              <w:rPr>
                <w:color w:val="000000"/>
              </w:rPr>
              <w:t>Кредит</w:t>
            </w:r>
          </w:p>
        </w:tc>
        <w:tc>
          <w:tcPr>
            <w:tcW w:w="1968" w:type="dxa"/>
            <w:vMerge/>
            <w:tcBorders>
              <w:left w:val="single" w:sz="6" w:space="0" w:color="000000"/>
              <w:bottom w:val="single" w:sz="6" w:space="0" w:color="000000"/>
              <w:right w:val="single" w:sz="6" w:space="0" w:color="000000"/>
            </w:tcBorders>
            <w:shd w:val="clear" w:color="auto" w:fill="FFFFFF"/>
          </w:tcPr>
          <w:p w:rsidR="00465B6F" w:rsidRPr="002670D6" w:rsidRDefault="00465B6F" w:rsidP="00FB68DB">
            <w:pPr>
              <w:contextualSpacing/>
              <w:rPr>
                <w:color w:val="000000"/>
              </w:rPr>
            </w:pPr>
          </w:p>
        </w:tc>
      </w:tr>
      <w:tr w:rsidR="00216EDF" w:rsidRPr="002670D6" w:rsidTr="00E141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Pr="002670D6" w:rsidRDefault="00216EDF" w:rsidP="00216EDF">
            <w:pPr>
              <w:contextualSpacing/>
              <w:jc w:val="center"/>
              <w:rPr>
                <w:color w:val="000000"/>
              </w:rPr>
            </w:pPr>
            <w:r>
              <w:rPr>
                <w:color w:val="000000"/>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Default="00216EDF" w:rsidP="00216EDF">
            <w:pPr>
              <w:contextualSpacing/>
              <w:jc w:val="center"/>
              <w:rPr>
                <w:color w:val="000000"/>
              </w:rPr>
            </w:pPr>
            <w:r>
              <w:rPr>
                <w:color w:val="000000"/>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Default="00216EDF" w:rsidP="00216EDF">
            <w:pPr>
              <w:contextualSpacing/>
              <w:jc w:val="center"/>
              <w:rPr>
                <w:color w:val="000000"/>
              </w:rPr>
            </w:pPr>
            <w:r>
              <w:rPr>
                <w:color w:val="000000"/>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Default="00216EDF" w:rsidP="00216EDF">
            <w:pPr>
              <w:contextualSpacing/>
              <w:jc w:val="center"/>
              <w:rPr>
                <w:color w:val="000000"/>
              </w:rPr>
            </w:pPr>
            <w:r>
              <w:rPr>
                <w:color w:val="000000"/>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Default="00216EDF" w:rsidP="00216EDF">
            <w:pPr>
              <w:contextualSpacing/>
              <w:jc w:val="center"/>
              <w:rPr>
                <w:color w:val="000000"/>
              </w:rPr>
            </w:pPr>
            <w:r>
              <w:rPr>
                <w:color w:val="000000"/>
              </w:rPr>
              <w:t>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Default="00216EDF" w:rsidP="00216EDF">
            <w:pPr>
              <w:contextualSpacing/>
              <w:jc w:val="center"/>
              <w:rPr>
                <w:color w:val="000000"/>
              </w:rPr>
            </w:pPr>
            <w:r>
              <w:rPr>
                <w:color w:val="000000"/>
              </w:rPr>
              <w:t>6</w:t>
            </w:r>
          </w:p>
        </w:tc>
        <w:tc>
          <w:tcPr>
            <w:tcW w:w="196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16EDF" w:rsidRDefault="00216EDF" w:rsidP="00216EDF">
            <w:pPr>
              <w:contextualSpacing/>
              <w:jc w:val="center"/>
              <w:rPr>
                <w:color w:val="000000"/>
              </w:rPr>
            </w:pPr>
            <w:r>
              <w:rPr>
                <w:color w:val="000000"/>
              </w:rPr>
              <w:t>7</w:t>
            </w:r>
          </w:p>
        </w:tc>
      </w:tr>
      <w:tr w:rsidR="00E14191" w:rsidRPr="002670D6" w:rsidTr="00E141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465B6F" w:rsidRPr="002670D6" w:rsidRDefault="00465B6F" w:rsidP="00FB68DB">
            <w:pPr>
              <w:contextualSpacing/>
              <w:rPr>
                <w:color w:val="000000"/>
              </w:rPr>
            </w:pPr>
            <w:r w:rsidRPr="002670D6">
              <w:rPr>
                <w:color w:val="000000"/>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465B6F" w:rsidRPr="002670D6" w:rsidRDefault="00AF679E" w:rsidP="00FB68DB">
            <w:pPr>
              <w:contextualSpacing/>
              <w:rPr>
                <w:color w:val="000000"/>
              </w:rPr>
            </w:pPr>
            <w:r>
              <w:rPr>
                <w:color w:val="000000"/>
              </w:rPr>
              <w:t>05.12.2012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465B6F" w:rsidRPr="002670D6" w:rsidRDefault="00830012" w:rsidP="00FB68DB">
            <w:pPr>
              <w:contextualSpacing/>
              <w:rPr>
                <w:color w:val="000000"/>
              </w:rPr>
            </w:pPr>
            <w:r>
              <w:rPr>
                <w:color w:val="000000"/>
              </w:rPr>
              <w:t>Отражена выручка от заказчика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465B6F" w:rsidRPr="002670D6" w:rsidRDefault="00830012" w:rsidP="00FB68DB">
            <w:pPr>
              <w:contextualSpacing/>
              <w:jc w:val="center"/>
              <w:rPr>
                <w:color w:val="000000"/>
              </w:rPr>
            </w:pPr>
            <w:r>
              <w:rPr>
                <w:color w:val="000000"/>
              </w:rPr>
              <w:t>354700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465B6F" w:rsidRPr="002670D6" w:rsidRDefault="00830012" w:rsidP="00FB68DB">
            <w:pPr>
              <w:contextualSpacing/>
              <w:jc w:val="center"/>
              <w:rPr>
                <w:color w:val="000000"/>
              </w:rPr>
            </w:pPr>
            <w:r>
              <w:rPr>
                <w:color w:val="000000"/>
              </w:rPr>
              <w:t>62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465B6F" w:rsidRPr="002670D6" w:rsidRDefault="00830012" w:rsidP="00FB68DB">
            <w:pPr>
              <w:contextualSpacing/>
              <w:jc w:val="center"/>
              <w:rPr>
                <w:color w:val="000000"/>
              </w:rPr>
            </w:pPr>
            <w:r>
              <w:rPr>
                <w:color w:val="000000"/>
              </w:rPr>
              <w:t>90.01.1</w:t>
            </w:r>
          </w:p>
        </w:tc>
        <w:tc>
          <w:tcPr>
            <w:tcW w:w="196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65B6F" w:rsidRPr="002670D6" w:rsidRDefault="00125E4E" w:rsidP="00FB68DB">
            <w:pPr>
              <w:contextualSpacing/>
              <w:rPr>
                <w:color w:val="000000"/>
              </w:rPr>
            </w:pPr>
            <w:r>
              <w:rPr>
                <w:color w:val="000000"/>
              </w:rPr>
              <w:t>Акт выполненных работ</w:t>
            </w:r>
          </w:p>
        </w:tc>
      </w:tr>
      <w:tr w:rsidR="00E14191" w:rsidRPr="002670D6" w:rsidTr="00E141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465B6F" w:rsidRPr="002670D6" w:rsidRDefault="00465B6F" w:rsidP="00FB68DB">
            <w:pPr>
              <w:contextualSpacing/>
              <w:rPr>
                <w:color w:val="000000"/>
              </w:rPr>
            </w:pPr>
            <w:r w:rsidRPr="002670D6">
              <w:rPr>
                <w:color w:val="000000"/>
              </w:rPr>
              <w:t>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465B6F" w:rsidRPr="002670D6" w:rsidRDefault="00830012" w:rsidP="00FB68DB">
            <w:pPr>
              <w:contextualSpacing/>
              <w:rPr>
                <w:color w:val="000000"/>
              </w:rPr>
            </w:pPr>
            <w:r>
              <w:rPr>
                <w:color w:val="000000"/>
              </w:rPr>
              <w:t>05.12.2012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465B6F" w:rsidRPr="002670D6" w:rsidRDefault="00830012" w:rsidP="00830012">
            <w:pPr>
              <w:contextualSpacing/>
              <w:rPr>
                <w:color w:val="000000"/>
              </w:rPr>
            </w:pPr>
            <w:r>
              <w:rPr>
                <w:color w:val="000000"/>
              </w:rPr>
              <w:t>Списаны с расчетного</w:t>
            </w:r>
            <w:r w:rsidR="00125E4E">
              <w:rPr>
                <w:color w:val="000000"/>
              </w:rPr>
              <w:t xml:space="preserve"> счета</w:t>
            </w:r>
            <w:r>
              <w:rPr>
                <w:color w:val="000000"/>
              </w:rPr>
              <w:t xml:space="preserve"> услуги банка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465B6F" w:rsidRPr="002670D6" w:rsidRDefault="00830012" w:rsidP="00FB68DB">
            <w:pPr>
              <w:contextualSpacing/>
              <w:jc w:val="center"/>
              <w:rPr>
                <w:color w:val="000000"/>
              </w:rPr>
            </w:pPr>
            <w:r>
              <w:rPr>
                <w:color w:val="000000"/>
              </w:rPr>
              <w:t>1231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465B6F" w:rsidRPr="002670D6" w:rsidRDefault="00830012" w:rsidP="00FB68DB">
            <w:pPr>
              <w:contextualSpacing/>
              <w:jc w:val="center"/>
              <w:rPr>
                <w:color w:val="000000"/>
              </w:rPr>
            </w:pPr>
            <w:r>
              <w:rPr>
                <w:color w:val="000000"/>
              </w:rPr>
              <w:t>91.02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465B6F" w:rsidRPr="002670D6" w:rsidRDefault="00830012" w:rsidP="00FB68DB">
            <w:pPr>
              <w:contextualSpacing/>
              <w:jc w:val="center"/>
              <w:rPr>
                <w:color w:val="000000"/>
              </w:rPr>
            </w:pPr>
            <w:r>
              <w:rPr>
                <w:color w:val="000000"/>
              </w:rPr>
              <w:t>51</w:t>
            </w:r>
          </w:p>
        </w:tc>
        <w:tc>
          <w:tcPr>
            <w:tcW w:w="196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65B6F" w:rsidRPr="002670D6" w:rsidRDefault="00830012" w:rsidP="00FB68DB">
            <w:pPr>
              <w:contextualSpacing/>
              <w:rPr>
                <w:color w:val="000000"/>
              </w:rPr>
            </w:pPr>
            <w:r w:rsidRPr="002670D6">
              <w:rPr>
                <w:color w:val="000000"/>
              </w:rPr>
              <w:t>Выписка банка из расчетного счета</w:t>
            </w:r>
          </w:p>
        </w:tc>
      </w:tr>
      <w:tr w:rsidR="00E14191" w:rsidRPr="002670D6" w:rsidTr="00E141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465B6F" w:rsidRPr="002670D6" w:rsidRDefault="00465B6F" w:rsidP="00FB68DB">
            <w:pPr>
              <w:contextualSpacing/>
              <w:rPr>
                <w:color w:val="000000"/>
              </w:rPr>
            </w:pPr>
            <w:r w:rsidRPr="002670D6">
              <w:rPr>
                <w:color w:val="000000"/>
              </w:rPr>
              <w:t>3</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465B6F" w:rsidRPr="002670D6" w:rsidRDefault="00125E4E" w:rsidP="00FB68DB">
            <w:pPr>
              <w:contextualSpacing/>
              <w:rPr>
                <w:color w:val="000000"/>
              </w:rPr>
            </w:pPr>
            <w:r>
              <w:rPr>
                <w:color w:val="000000"/>
              </w:rPr>
              <w:t>14.12. 2012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465B6F" w:rsidRPr="002670D6" w:rsidRDefault="00125E4E" w:rsidP="00FB68DB">
            <w:pPr>
              <w:contextualSpacing/>
              <w:rPr>
                <w:color w:val="000000"/>
              </w:rPr>
            </w:pPr>
            <w:r w:rsidRPr="002C7182">
              <w:t>Начислен налог за использование окр. среды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465B6F" w:rsidRPr="002670D6" w:rsidRDefault="00125E4E" w:rsidP="00FB68DB">
            <w:pPr>
              <w:contextualSpacing/>
              <w:jc w:val="center"/>
              <w:rPr>
                <w:color w:val="000000"/>
              </w:rPr>
            </w:pPr>
            <w:r>
              <w:rPr>
                <w:color w:val="000000"/>
              </w:rPr>
              <w:t>166,74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465B6F" w:rsidRPr="002670D6" w:rsidRDefault="00125E4E" w:rsidP="00FB68DB">
            <w:pPr>
              <w:contextualSpacing/>
              <w:jc w:val="center"/>
              <w:rPr>
                <w:color w:val="000000"/>
              </w:rPr>
            </w:pPr>
            <w:r>
              <w:rPr>
                <w:color w:val="000000"/>
              </w:rPr>
              <w:t>99.01.2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465B6F" w:rsidRPr="002670D6" w:rsidRDefault="00125E4E" w:rsidP="00FB68DB">
            <w:pPr>
              <w:contextualSpacing/>
              <w:jc w:val="center"/>
              <w:rPr>
                <w:color w:val="000000"/>
              </w:rPr>
            </w:pPr>
            <w:r>
              <w:rPr>
                <w:color w:val="000000"/>
              </w:rPr>
              <w:t>68.10</w:t>
            </w:r>
          </w:p>
        </w:tc>
        <w:tc>
          <w:tcPr>
            <w:tcW w:w="196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65B6F" w:rsidRPr="002670D6" w:rsidRDefault="00125E4E" w:rsidP="00FB68DB">
            <w:pPr>
              <w:contextualSpacing/>
              <w:rPr>
                <w:color w:val="000000"/>
              </w:rPr>
            </w:pPr>
            <w:r>
              <w:rPr>
                <w:color w:val="000000"/>
              </w:rPr>
              <w:t>Расчет бухгалтерии</w:t>
            </w:r>
          </w:p>
        </w:tc>
      </w:tr>
      <w:tr w:rsidR="00E14191" w:rsidRPr="002670D6" w:rsidTr="00E141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465B6F" w:rsidRPr="002670D6" w:rsidRDefault="00465B6F" w:rsidP="00FB68DB">
            <w:pPr>
              <w:contextualSpacing/>
              <w:rPr>
                <w:color w:val="000000"/>
              </w:rPr>
            </w:pPr>
            <w:r w:rsidRPr="002670D6">
              <w:rPr>
                <w:color w:val="000000"/>
              </w:rPr>
              <w:t>5</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465B6F" w:rsidRPr="002670D6" w:rsidRDefault="00E14191" w:rsidP="00FB68DB">
            <w:pPr>
              <w:contextualSpacing/>
              <w:rPr>
                <w:color w:val="000000"/>
              </w:rPr>
            </w:pPr>
            <w:r>
              <w:rPr>
                <w:color w:val="000000"/>
              </w:rPr>
              <w:t>14.12. 2012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465B6F" w:rsidRPr="002670D6" w:rsidRDefault="00125E4E" w:rsidP="00FB68DB">
            <w:pPr>
              <w:contextualSpacing/>
              <w:rPr>
                <w:color w:val="000000"/>
              </w:rPr>
            </w:pPr>
            <w:r w:rsidRPr="002C7182">
              <w:t>Начислен налог по УСН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465B6F" w:rsidRPr="002670D6" w:rsidRDefault="00125E4E" w:rsidP="00FB68DB">
            <w:pPr>
              <w:contextualSpacing/>
              <w:jc w:val="center"/>
              <w:rPr>
                <w:color w:val="000000"/>
              </w:rPr>
            </w:pPr>
            <w:r>
              <w:rPr>
                <w:color w:val="000000"/>
              </w:rPr>
              <w:t>245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465B6F" w:rsidRPr="002670D6" w:rsidRDefault="00125E4E" w:rsidP="00FB68DB">
            <w:pPr>
              <w:contextualSpacing/>
              <w:jc w:val="center"/>
              <w:rPr>
                <w:color w:val="000000"/>
              </w:rPr>
            </w:pPr>
            <w:r>
              <w:rPr>
                <w:color w:val="000000"/>
              </w:rPr>
              <w:t>99.01.2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465B6F" w:rsidRPr="002670D6" w:rsidRDefault="00125E4E" w:rsidP="00FB68DB">
            <w:pPr>
              <w:contextualSpacing/>
              <w:jc w:val="center"/>
              <w:rPr>
                <w:color w:val="000000"/>
              </w:rPr>
            </w:pPr>
            <w:r>
              <w:rPr>
                <w:color w:val="000000"/>
              </w:rPr>
              <w:t>68.12</w:t>
            </w:r>
          </w:p>
        </w:tc>
        <w:tc>
          <w:tcPr>
            <w:tcW w:w="196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65B6F" w:rsidRPr="002670D6" w:rsidRDefault="00125E4E" w:rsidP="00FB68DB">
            <w:pPr>
              <w:contextualSpacing/>
              <w:rPr>
                <w:color w:val="000000"/>
              </w:rPr>
            </w:pPr>
            <w:r>
              <w:rPr>
                <w:color w:val="000000"/>
              </w:rPr>
              <w:t>Расчет бухгалтерии</w:t>
            </w:r>
          </w:p>
        </w:tc>
      </w:tr>
    </w:tbl>
    <w:p w:rsidR="00465B6F" w:rsidRDefault="0091469E" w:rsidP="0091469E">
      <w:pPr>
        <w:spacing w:before="100" w:beforeAutospacing="1" w:after="100" w:afterAutospacing="1" w:line="360" w:lineRule="auto"/>
        <w:contextualSpacing/>
        <w:jc w:val="right"/>
        <w:rPr>
          <w:b/>
          <w:sz w:val="28"/>
          <w:szCs w:val="28"/>
        </w:rPr>
      </w:pPr>
      <w:r w:rsidRPr="003F0529">
        <w:rPr>
          <w:sz w:val="28"/>
          <w:szCs w:val="28"/>
        </w:rPr>
        <w:t>Продолжение таблицы 2.2.1</w:t>
      </w:r>
    </w:p>
    <w:tbl>
      <w:tblPr>
        <w:tblW w:w="9512" w:type="dxa"/>
        <w:shd w:val="clear" w:color="auto" w:fill="FFFFFF"/>
        <w:tblCellMar>
          <w:left w:w="0" w:type="dxa"/>
          <w:right w:w="0" w:type="dxa"/>
        </w:tblCellMar>
        <w:tblLook w:val="04A0"/>
      </w:tblPr>
      <w:tblGrid>
        <w:gridCol w:w="294"/>
        <w:gridCol w:w="1260"/>
        <w:gridCol w:w="2917"/>
        <w:gridCol w:w="1074"/>
        <w:gridCol w:w="774"/>
        <w:gridCol w:w="1225"/>
        <w:gridCol w:w="1968"/>
      </w:tblGrid>
      <w:tr w:rsidR="00216EDF" w:rsidRPr="0091469E" w:rsidTr="007D1D69">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Default="00216EDF" w:rsidP="00216EDF">
            <w:pPr>
              <w:contextualSpacing/>
              <w:jc w:val="center"/>
              <w:rPr>
                <w:color w:val="000000"/>
              </w:rPr>
            </w:pPr>
            <w:r>
              <w:rPr>
                <w:color w:val="000000"/>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Default="00216EDF" w:rsidP="00216EDF">
            <w:pPr>
              <w:contextualSpacing/>
              <w:jc w:val="center"/>
              <w:rPr>
                <w:color w:val="000000"/>
              </w:rPr>
            </w:pPr>
            <w:r>
              <w:rPr>
                <w:color w:val="000000"/>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tcPr>
          <w:p w:rsidR="00216EDF" w:rsidRPr="00763FEA" w:rsidRDefault="00216EDF" w:rsidP="00216EDF">
            <w:pPr>
              <w:jc w:val="center"/>
              <w:rPr>
                <w:rFonts w:eastAsia="Calibri"/>
                <w:lang w:eastAsia="en-US"/>
              </w:rPr>
            </w:pPr>
            <w:r>
              <w:rPr>
                <w:rFonts w:eastAsia="Calibri"/>
                <w:lang w:eastAsia="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Default="00216EDF" w:rsidP="00216EDF">
            <w:pPr>
              <w:contextualSpacing/>
              <w:jc w:val="center"/>
              <w:rPr>
                <w:color w:val="000000"/>
              </w:rPr>
            </w:pPr>
            <w:r>
              <w:rPr>
                <w:color w:val="000000"/>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Default="00216EDF" w:rsidP="00216EDF">
            <w:pPr>
              <w:contextualSpacing/>
              <w:jc w:val="center"/>
              <w:rPr>
                <w:color w:val="000000"/>
              </w:rPr>
            </w:pPr>
            <w:r>
              <w:rPr>
                <w:color w:val="000000"/>
              </w:rPr>
              <w:t>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Default="00216EDF" w:rsidP="00216EDF">
            <w:pPr>
              <w:contextualSpacing/>
              <w:jc w:val="center"/>
              <w:rPr>
                <w:color w:val="000000"/>
              </w:rPr>
            </w:pPr>
            <w:r>
              <w:rPr>
                <w:color w:val="000000"/>
              </w:rPr>
              <w:t>6</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Pr>
          <w:p w:rsidR="00216EDF" w:rsidRPr="0091469E" w:rsidRDefault="00216EDF" w:rsidP="00216EDF">
            <w:pPr>
              <w:jc w:val="center"/>
              <w:rPr>
                <w:rFonts w:eastAsia="Calibri"/>
                <w:color w:val="000000"/>
                <w:lang w:eastAsia="en-US"/>
              </w:rPr>
            </w:pPr>
            <w:r>
              <w:rPr>
                <w:rFonts w:eastAsia="Calibri"/>
                <w:color w:val="000000"/>
                <w:lang w:eastAsia="en-US"/>
              </w:rPr>
              <w:t>7</w:t>
            </w:r>
          </w:p>
        </w:tc>
      </w:tr>
      <w:tr w:rsidR="00216EDF" w:rsidRPr="0091469E" w:rsidTr="00216EDF">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Pr="002670D6" w:rsidRDefault="00216EDF" w:rsidP="00216EDF">
            <w:pPr>
              <w:contextualSpacing/>
              <w:rPr>
                <w:color w:val="000000"/>
              </w:rPr>
            </w:pPr>
            <w:r w:rsidRPr="002670D6">
              <w:rPr>
                <w:color w:val="000000"/>
              </w:rPr>
              <w:t>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Pr="002670D6" w:rsidRDefault="00216EDF" w:rsidP="00216EDF">
            <w:pPr>
              <w:contextualSpacing/>
              <w:rPr>
                <w:color w:val="000000"/>
              </w:rPr>
            </w:pPr>
            <w:r>
              <w:rPr>
                <w:color w:val="000000"/>
              </w:rPr>
              <w:t>23.12. 2012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Pr="002670D6" w:rsidRDefault="00216EDF" w:rsidP="00216EDF">
            <w:pPr>
              <w:contextualSpacing/>
              <w:rPr>
                <w:color w:val="000000"/>
              </w:rPr>
            </w:pPr>
            <w:r>
              <w:t>Начислены проценты</w:t>
            </w:r>
            <w:r w:rsidRPr="002C7182">
              <w:t xml:space="preserve"> по выданному займу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Pr="002670D6" w:rsidRDefault="00216EDF" w:rsidP="00216EDF">
            <w:pPr>
              <w:contextualSpacing/>
              <w:jc w:val="center"/>
              <w:rPr>
                <w:color w:val="000000"/>
              </w:rPr>
            </w:pPr>
            <w:r>
              <w:rPr>
                <w:color w:val="000000"/>
              </w:rPr>
              <w:t>764,38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Pr="002670D6" w:rsidRDefault="00216EDF" w:rsidP="00216EDF">
            <w:pPr>
              <w:contextualSpacing/>
              <w:jc w:val="center"/>
              <w:rPr>
                <w:color w:val="000000"/>
              </w:rPr>
            </w:pPr>
            <w:r>
              <w:rPr>
                <w:color w:val="000000"/>
              </w:rPr>
              <w:t>58.03</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Pr="002670D6" w:rsidRDefault="00216EDF" w:rsidP="00216EDF">
            <w:pPr>
              <w:contextualSpacing/>
              <w:jc w:val="center"/>
              <w:rPr>
                <w:color w:val="000000"/>
              </w:rPr>
            </w:pPr>
            <w:r>
              <w:rPr>
                <w:color w:val="000000"/>
              </w:rPr>
              <w:t>91.01</w:t>
            </w:r>
          </w:p>
        </w:tc>
        <w:tc>
          <w:tcPr>
            <w:tcW w:w="196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16EDF" w:rsidRPr="002670D6" w:rsidRDefault="00216EDF" w:rsidP="00216EDF">
            <w:pPr>
              <w:contextualSpacing/>
              <w:rPr>
                <w:color w:val="000000"/>
              </w:rPr>
            </w:pPr>
            <w:r>
              <w:rPr>
                <w:color w:val="000000"/>
              </w:rPr>
              <w:t>Договор займа</w:t>
            </w:r>
          </w:p>
        </w:tc>
      </w:tr>
      <w:tr w:rsidR="00216EDF" w:rsidRPr="0091469E" w:rsidTr="00216EDF">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Pr="002670D6" w:rsidRDefault="00216EDF" w:rsidP="00216EDF">
            <w:pPr>
              <w:contextualSpacing/>
              <w:rPr>
                <w:color w:val="000000"/>
              </w:rPr>
            </w:pPr>
            <w:r w:rsidRPr="002670D6">
              <w:rPr>
                <w:color w:val="000000"/>
              </w:rPr>
              <w:t>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Pr="002670D6" w:rsidRDefault="00216EDF" w:rsidP="00216EDF">
            <w:pPr>
              <w:contextualSpacing/>
              <w:rPr>
                <w:color w:val="000000"/>
              </w:rPr>
            </w:pPr>
            <w:r>
              <w:rPr>
                <w:color w:val="000000"/>
              </w:rPr>
              <w:t>31.12.2012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Pr="002670D6" w:rsidRDefault="00216EDF" w:rsidP="00216EDF">
            <w:pPr>
              <w:contextualSpacing/>
              <w:rPr>
                <w:color w:val="000000"/>
              </w:rPr>
            </w:pPr>
            <w:r>
              <w:t>Сформирована с</w:t>
            </w:r>
            <w:r w:rsidRPr="002C7182">
              <w:t>ебестоимость продаж</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Pr="002670D6" w:rsidRDefault="00216EDF" w:rsidP="00216EDF">
            <w:pPr>
              <w:contextualSpacing/>
              <w:jc w:val="center"/>
              <w:rPr>
                <w:color w:val="000000"/>
              </w:rPr>
            </w:pPr>
            <w:r>
              <w:rPr>
                <w:color w:val="000000"/>
              </w:rPr>
              <w:t>162278,35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Pr="002670D6" w:rsidRDefault="00216EDF" w:rsidP="00216EDF">
            <w:pPr>
              <w:contextualSpacing/>
              <w:jc w:val="center"/>
              <w:rPr>
                <w:color w:val="000000"/>
              </w:rPr>
            </w:pPr>
            <w:r>
              <w:rPr>
                <w:color w:val="000000"/>
              </w:rPr>
              <w:t>90.02.1</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Pr="002670D6" w:rsidRDefault="00216EDF" w:rsidP="00216EDF">
            <w:pPr>
              <w:contextualSpacing/>
              <w:jc w:val="center"/>
              <w:rPr>
                <w:color w:val="000000"/>
              </w:rPr>
            </w:pPr>
            <w:r>
              <w:rPr>
                <w:color w:val="000000"/>
              </w:rPr>
              <w:t>20.01</w:t>
            </w:r>
          </w:p>
        </w:tc>
        <w:tc>
          <w:tcPr>
            <w:tcW w:w="196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16EDF" w:rsidRPr="002670D6" w:rsidRDefault="00216EDF" w:rsidP="00216EDF">
            <w:pPr>
              <w:contextualSpacing/>
              <w:rPr>
                <w:color w:val="000000"/>
              </w:rPr>
            </w:pPr>
            <w:r>
              <w:rPr>
                <w:color w:val="000000"/>
              </w:rPr>
              <w:t>Бухгалтерская справка</w:t>
            </w:r>
          </w:p>
        </w:tc>
      </w:tr>
      <w:tr w:rsidR="00216EDF" w:rsidRPr="0091469E" w:rsidTr="00216EDF">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Pr="002670D6" w:rsidRDefault="00216EDF" w:rsidP="00216EDF">
            <w:pPr>
              <w:contextualSpacing/>
              <w:rPr>
                <w:color w:val="000000"/>
              </w:rPr>
            </w:pPr>
            <w:r>
              <w:rPr>
                <w:color w:val="000000"/>
              </w:rPr>
              <w:t>8</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Pr="002670D6" w:rsidRDefault="00216EDF" w:rsidP="00216EDF">
            <w:pPr>
              <w:contextualSpacing/>
              <w:rPr>
                <w:color w:val="000000"/>
              </w:rPr>
            </w:pPr>
            <w:r>
              <w:rPr>
                <w:color w:val="000000"/>
              </w:rPr>
              <w:t>31.12.2012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Pr="002C7182" w:rsidRDefault="00216EDF" w:rsidP="00216EDF">
            <w:pPr>
              <w:contextualSpacing/>
            </w:pPr>
            <w:r>
              <w:t>Списание общехозяйственных расходов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Pr="002670D6" w:rsidRDefault="00216EDF" w:rsidP="00216EDF">
            <w:pPr>
              <w:contextualSpacing/>
              <w:jc w:val="center"/>
              <w:rPr>
                <w:color w:val="000000"/>
              </w:rPr>
            </w:pPr>
            <w:r>
              <w:rPr>
                <w:color w:val="000000"/>
              </w:rPr>
              <w:t>219363,05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Default="00216EDF" w:rsidP="00216EDF">
            <w:pPr>
              <w:contextualSpacing/>
              <w:jc w:val="center"/>
              <w:rPr>
                <w:color w:val="000000"/>
              </w:rPr>
            </w:pPr>
            <w:r>
              <w:rPr>
                <w:color w:val="000000"/>
              </w:rPr>
              <w:t>90.02.2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Default="00216EDF" w:rsidP="00216EDF">
            <w:pPr>
              <w:contextualSpacing/>
              <w:jc w:val="center"/>
              <w:rPr>
                <w:color w:val="000000"/>
              </w:rPr>
            </w:pPr>
            <w:r>
              <w:rPr>
                <w:color w:val="000000"/>
              </w:rPr>
              <w:t>26</w:t>
            </w:r>
          </w:p>
        </w:tc>
        <w:tc>
          <w:tcPr>
            <w:tcW w:w="196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16EDF" w:rsidRDefault="00216EDF" w:rsidP="00216EDF">
            <w:pPr>
              <w:contextualSpacing/>
              <w:rPr>
                <w:color w:val="000000"/>
              </w:rPr>
            </w:pPr>
            <w:r>
              <w:rPr>
                <w:color w:val="000000"/>
              </w:rPr>
              <w:t>Бухгалтерская справка</w:t>
            </w:r>
          </w:p>
        </w:tc>
      </w:tr>
      <w:tr w:rsidR="00216EDF" w:rsidRPr="0091469E" w:rsidTr="00216EDF">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Default="00216EDF" w:rsidP="00216EDF">
            <w:pPr>
              <w:contextualSpacing/>
              <w:rPr>
                <w:color w:val="000000"/>
              </w:rPr>
            </w:pPr>
            <w:r>
              <w:rPr>
                <w:color w:val="000000"/>
              </w:rPr>
              <w:t>9</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Default="00216EDF" w:rsidP="00216EDF">
            <w:pPr>
              <w:contextualSpacing/>
              <w:rPr>
                <w:color w:val="000000"/>
              </w:rPr>
            </w:pPr>
            <w:r>
              <w:rPr>
                <w:color w:val="000000"/>
              </w:rPr>
              <w:t>31.12.2012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Pr="00763FEA" w:rsidRDefault="00216EDF" w:rsidP="00216EDF">
            <w:pPr>
              <w:contextualSpacing/>
            </w:pPr>
            <w:r w:rsidRPr="00763FEA">
              <w:rPr>
                <w:rFonts w:eastAsia="Calibri"/>
                <w:lang w:eastAsia="en-US"/>
              </w:rPr>
              <w:t>Закрыт субсчет «Продажи» по итогам года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Default="00216EDF" w:rsidP="00216EDF">
            <w:pPr>
              <w:contextualSpacing/>
              <w:jc w:val="center"/>
              <w:rPr>
                <w:color w:val="000000"/>
              </w:rPr>
            </w:pPr>
            <w:r>
              <w:rPr>
                <w:color w:val="000000"/>
              </w:rPr>
              <w:t>354700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Default="00216EDF" w:rsidP="00216EDF">
            <w:pPr>
              <w:contextualSpacing/>
              <w:jc w:val="center"/>
              <w:rPr>
                <w:color w:val="000000"/>
              </w:rPr>
            </w:pPr>
            <w:r>
              <w:rPr>
                <w:color w:val="000000"/>
              </w:rPr>
              <w:t>90.01.1</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Default="00216EDF" w:rsidP="00216EDF">
            <w:pPr>
              <w:contextualSpacing/>
              <w:jc w:val="center"/>
              <w:rPr>
                <w:color w:val="000000"/>
              </w:rPr>
            </w:pPr>
            <w:r>
              <w:rPr>
                <w:color w:val="000000"/>
              </w:rPr>
              <w:t>90.09</w:t>
            </w:r>
          </w:p>
        </w:tc>
        <w:tc>
          <w:tcPr>
            <w:tcW w:w="196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16EDF" w:rsidRPr="0091469E" w:rsidRDefault="00216EDF" w:rsidP="00216EDF">
            <w:pPr>
              <w:contextualSpacing/>
              <w:rPr>
                <w:color w:val="000000"/>
              </w:rPr>
            </w:pPr>
            <w:r w:rsidRPr="0091469E">
              <w:rPr>
                <w:rFonts w:eastAsia="Calibri"/>
                <w:color w:val="000000"/>
                <w:lang w:eastAsia="en-US"/>
              </w:rPr>
              <w:t>Бухгалтерская справка-расчет</w:t>
            </w:r>
          </w:p>
        </w:tc>
      </w:tr>
      <w:tr w:rsidR="00216EDF" w:rsidRPr="0091469E" w:rsidTr="00216EDF">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Default="00216EDF" w:rsidP="00216EDF">
            <w:pPr>
              <w:contextualSpacing/>
              <w:rPr>
                <w:color w:val="000000"/>
              </w:rPr>
            </w:pPr>
            <w:r>
              <w:rPr>
                <w:color w:val="000000"/>
              </w:rPr>
              <w:t>10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Default="00216EDF" w:rsidP="00216EDF">
            <w:pPr>
              <w:contextualSpacing/>
              <w:rPr>
                <w:color w:val="000000"/>
              </w:rPr>
            </w:pPr>
            <w:r>
              <w:rPr>
                <w:color w:val="000000"/>
              </w:rPr>
              <w:t>31.12.2012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tcPr>
          <w:p w:rsidR="00216EDF" w:rsidRPr="00763FEA" w:rsidRDefault="00216EDF" w:rsidP="00216EDF">
            <w:r w:rsidRPr="00763FEA">
              <w:rPr>
                <w:rFonts w:eastAsia="Calibri"/>
                <w:lang w:eastAsia="en-US"/>
              </w:rPr>
              <w:t>Закрыт субсчет «Себестоимость продажи» по итогам года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Default="00216EDF" w:rsidP="00216EDF">
            <w:pPr>
              <w:contextualSpacing/>
              <w:jc w:val="center"/>
              <w:rPr>
                <w:color w:val="000000"/>
              </w:rPr>
            </w:pPr>
            <w:r>
              <w:rPr>
                <w:color w:val="000000"/>
              </w:rPr>
              <w:t>162278,35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Default="00216EDF" w:rsidP="00216EDF">
            <w:pPr>
              <w:contextualSpacing/>
              <w:jc w:val="center"/>
              <w:rPr>
                <w:color w:val="000000"/>
              </w:rPr>
            </w:pPr>
            <w:r>
              <w:rPr>
                <w:color w:val="000000"/>
              </w:rPr>
              <w:t>90.09</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Default="00216EDF" w:rsidP="00216EDF">
            <w:pPr>
              <w:contextualSpacing/>
              <w:jc w:val="center"/>
              <w:rPr>
                <w:color w:val="000000"/>
              </w:rPr>
            </w:pPr>
            <w:r>
              <w:rPr>
                <w:color w:val="000000"/>
              </w:rPr>
              <w:t>90.02.1</w:t>
            </w:r>
          </w:p>
        </w:tc>
        <w:tc>
          <w:tcPr>
            <w:tcW w:w="196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16EDF" w:rsidRPr="0091469E" w:rsidRDefault="00216EDF" w:rsidP="00216EDF">
            <w:pPr>
              <w:contextualSpacing/>
              <w:rPr>
                <w:color w:val="000000"/>
              </w:rPr>
            </w:pPr>
            <w:r w:rsidRPr="0091469E">
              <w:rPr>
                <w:rFonts w:eastAsia="Calibri"/>
                <w:color w:val="000000"/>
                <w:lang w:eastAsia="en-US"/>
              </w:rPr>
              <w:t>Бухгалтерская справка-расчет</w:t>
            </w:r>
          </w:p>
        </w:tc>
      </w:tr>
      <w:tr w:rsidR="00216EDF" w:rsidRPr="0091469E" w:rsidTr="007D1D69">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Default="00216EDF" w:rsidP="007D1D69">
            <w:pPr>
              <w:contextualSpacing/>
              <w:rPr>
                <w:color w:val="000000"/>
              </w:rPr>
            </w:pPr>
            <w:r>
              <w:rPr>
                <w:color w:val="000000"/>
              </w:rPr>
              <w:t>11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Default="00216EDF" w:rsidP="007D1D69">
            <w:pPr>
              <w:contextualSpacing/>
              <w:rPr>
                <w:color w:val="000000"/>
              </w:rPr>
            </w:pPr>
            <w:r>
              <w:rPr>
                <w:color w:val="000000"/>
              </w:rPr>
              <w:t>31.12.2012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tcPr>
          <w:p w:rsidR="00216EDF" w:rsidRPr="00763FEA" w:rsidRDefault="00216EDF" w:rsidP="007D1D69">
            <w:r w:rsidRPr="00763FEA">
              <w:rPr>
                <w:rFonts w:eastAsia="Calibri"/>
                <w:lang w:eastAsia="en-US"/>
              </w:rPr>
              <w:t>Закрыт субсчет «Управленческие расходы» по итогам года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Default="00216EDF" w:rsidP="007D1D69">
            <w:pPr>
              <w:contextualSpacing/>
              <w:jc w:val="center"/>
              <w:rPr>
                <w:color w:val="000000"/>
              </w:rPr>
            </w:pPr>
            <w:r>
              <w:rPr>
                <w:color w:val="000000"/>
              </w:rPr>
              <w:t>219363,05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Default="00216EDF" w:rsidP="007D1D69">
            <w:pPr>
              <w:contextualSpacing/>
              <w:jc w:val="center"/>
              <w:rPr>
                <w:color w:val="000000"/>
              </w:rPr>
            </w:pPr>
            <w:r>
              <w:rPr>
                <w:color w:val="000000"/>
              </w:rPr>
              <w:t>90.09</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Default="00216EDF" w:rsidP="007D1D69">
            <w:pPr>
              <w:contextualSpacing/>
              <w:jc w:val="center"/>
              <w:rPr>
                <w:color w:val="000000"/>
              </w:rPr>
            </w:pPr>
            <w:r>
              <w:rPr>
                <w:color w:val="000000"/>
              </w:rPr>
              <w:t>90.02.2</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Pr>
          <w:p w:rsidR="00216EDF" w:rsidRPr="0091469E" w:rsidRDefault="00216EDF" w:rsidP="007D1D69">
            <w:pPr>
              <w:rPr>
                <w:rFonts w:eastAsia="Calibri"/>
                <w:color w:val="000000"/>
                <w:lang w:eastAsia="en-US"/>
              </w:rPr>
            </w:pPr>
            <w:r w:rsidRPr="0091469E">
              <w:rPr>
                <w:rFonts w:eastAsia="Calibri"/>
                <w:color w:val="000000"/>
                <w:lang w:eastAsia="en-US"/>
              </w:rPr>
              <w:t>Бухгалтерская справка</w:t>
            </w:r>
          </w:p>
        </w:tc>
      </w:tr>
      <w:tr w:rsidR="00216EDF" w:rsidRPr="0091469E" w:rsidTr="0091469E">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Default="00216EDF" w:rsidP="007D1D69">
            <w:pPr>
              <w:contextualSpacing/>
              <w:rPr>
                <w:color w:val="000000"/>
              </w:rPr>
            </w:pPr>
            <w:r>
              <w:rPr>
                <w:color w:val="000000"/>
              </w:rPr>
              <w:t>12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Default="00216EDF" w:rsidP="0091469E">
            <w:pPr>
              <w:jc w:val="center"/>
            </w:pPr>
            <w:r w:rsidRPr="00D45CB7">
              <w:rPr>
                <w:color w:val="000000"/>
              </w:rPr>
              <w:t>31.12.2012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Pr="00763FEA" w:rsidRDefault="00216EDF" w:rsidP="007D1D69">
            <w:r w:rsidRPr="00763FEA">
              <w:rPr>
                <w:rFonts w:eastAsia="Calibri"/>
                <w:lang w:eastAsia="en-US"/>
              </w:rPr>
              <w:t>Закрыт субсчет «Прочие расходы» по итогам года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Default="00216EDF" w:rsidP="007D1D69">
            <w:pPr>
              <w:contextualSpacing/>
              <w:jc w:val="center"/>
              <w:rPr>
                <w:color w:val="000000"/>
              </w:rPr>
            </w:pPr>
            <w:r>
              <w:rPr>
                <w:color w:val="000000"/>
              </w:rPr>
              <w:t>1231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Default="00216EDF" w:rsidP="007D1D69">
            <w:pPr>
              <w:contextualSpacing/>
              <w:jc w:val="center"/>
              <w:rPr>
                <w:color w:val="000000"/>
              </w:rPr>
            </w:pPr>
            <w:r>
              <w:rPr>
                <w:color w:val="000000"/>
              </w:rPr>
              <w:t>91.09</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Default="00216EDF" w:rsidP="007D1D69">
            <w:pPr>
              <w:contextualSpacing/>
              <w:jc w:val="center"/>
              <w:rPr>
                <w:color w:val="000000"/>
              </w:rPr>
            </w:pPr>
            <w:r>
              <w:rPr>
                <w:color w:val="000000"/>
              </w:rPr>
              <w:t>91.02</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Pr>
          <w:p w:rsidR="00216EDF" w:rsidRPr="0091469E" w:rsidRDefault="00216EDF" w:rsidP="007D1D69">
            <w:pPr>
              <w:rPr>
                <w:rFonts w:eastAsia="Calibri"/>
                <w:color w:val="000000"/>
                <w:lang w:eastAsia="en-US"/>
              </w:rPr>
            </w:pPr>
            <w:r w:rsidRPr="0091469E">
              <w:rPr>
                <w:rFonts w:eastAsia="Calibri"/>
                <w:color w:val="000000"/>
                <w:lang w:eastAsia="en-US"/>
              </w:rPr>
              <w:t>Бухгалтерская справка</w:t>
            </w:r>
          </w:p>
        </w:tc>
      </w:tr>
      <w:tr w:rsidR="00216EDF" w:rsidRPr="0091469E" w:rsidTr="0091469E">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Default="00216EDF" w:rsidP="007D1D69">
            <w:pPr>
              <w:contextualSpacing/>
              <w:rPr>
                <w:color w:val="000000"/>
              </w:rPr>
            </w:pPr>
            <w:r>
              <w:rPr>
                <w:color w:val="000000"/>
              </w:rPr>
              <w:t>13</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Default="00216EDF" w:rsidP="0091469E">
            <w:pPr>
              <w:jc w:val="center"/>
            </w:pPr>
            <w:r w:rsidRPr="00D45CB7">
              <w:rPr>
                <w:color w:val="000000"/>
              </w:rPr>
              <w:t>31.12.2012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Pr="00763FEA" w:rsidRDefault="00216EDF" w:rsidP="007D1D69">
            <w:pPr>
              <w:rPr>
                <w:rFonts w:eastAsia="Calibri"/>
                <w:lang w:eastAsia="en-US"/>
              </w:rPr>
            </w:pPr>
            <w:r>
              <w:rPr>
                <w:rFonts w:eastAsia="Calibri"/>
                <w:lang w:eastAsia="en-US"/>
              </w:rPr>
              <w:t>Отраженубыток</w:t>
            </w:r>
            <w:r w:rsidRPr="00763FEA">
              <w:rPr>
                <w:rFonts w:eastAsia="Calibri"/>
                <w:lang w:eastAsia="en-US"/>
              </w:rPr>
              <w:t xml:space="preserve"> от обычных видов деятельности отчетного месяца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Default="00216EDF" w:rsidP="007D1D69">
            <w:pPr>
              <w:contextualSpacing/>
              <w:jc w:val="center"/>
              <w:rPr>
                <w:color w:val="000000"/>
              </w:rPr>
            </w:pPr>
            <w:r>
              <w:rPr>
                <w:color w:val="000000"/>
              </w:rPr>
              <w:t>26941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Default="00216EDF" w:rsidP="007D1D69">
            <w:pPr>
              <w:contextualSpacing/>
              <w:jc w:val="center"/>
              <w:rPr>
                <w:color w:val="000000"/>
              </w:rPr>
            </w:pPr>
            <w:r>
              <w:rPr>
                <w:color w:val="000000"/>
              </w:rPr>
              <w:t>99</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Default="00216EDF" w:rsidP="007D1D69">
            <w:pPr>
              <w:contextualSpacing/>
              <w:jc w:val="center"/>
              <w:rPr>
                <w:color w:val="000000"/>
              </w:rPr>
            </w:pPr>
            <w:r>
              <w:rPr>
                <w:color w:val="000000"/>
              </w:rPr>
              <w:t>90.09</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Pr>
          <w:p w:rsidR="00216EDF" w:rsidRPr="0091469E" w:rsidRDefault="00216EDF" w:rsidP="007D1D69">
            <w:pPr>
              <w:rPr>
                <w:rFonts w:eastAsia="Calibri"/>
                <w:color w:val="000000"/>
                <w:lang w:eastAsia="en-US"/>
              </w:rPr>
            </w:pPr>
            <w:r w:rsidRPr="0091469E">
              <w:rPr>
                <w:rFonts w:eastAsia="Calibri"/>
                <w:color w:val="000000"/>
                <w:lang w:eastAsia="en-US"/>
              </w:rPr>
              <w:t>Бухгалтерская справка</w:t>
            </w:r>
          </w:p>
        </w:tc>
      </w:tr>
      <w:tr w:rsidR="00216EDF" w:rsidRPr="0091469E" w:rsidTr="0091469E">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Default="00216EDF" w:rsidP="007D1D69">
            <w:pPr>
              <w:contextualSpacing/>
              <w:rPr>
                <w:color w:val="000000"/>
              </w:rPr>
            </w:pPr>
            <w:r>
              <w:rPr>
                <w:color w:val="000000"/>
              </w:rPr>
              <w:t>14</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Default="00216EDF" w:rsidP="0091469E">
            <w:pPr>
              <w:jc w:val="center"/>
            </w:pPr>
            <w:r w:rsidRPr="00D45CB7">
              <w:rPr>
                <w:color w:val="000000"/>
              </w:rPr>
              <w:t>31.12.2012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Pr="00763FEA" w:rsidRDefault="00216EDF" w:rsidP="007D1D69">
            <w:pPr>
              <w:rPr>
                <w:rFonts w:eastAsia="Calibri"/>
                <w:lang w:eastAsia="en-US"/>
              </w:rPr>
            </w:pPr>
            <w:r>
              <w:rPr>
                <w:rFonts w:eastAsia="Calibri"/>
                <w:lang w:eastAsia="en-US"/>
              </w:rPr>
              <w:t>Отражен убыток от прочей д</w:t>
            </w:r>
            <w:r w:rsidRPr="00763FEA">
              <w:rPr>
                <w:rFonts w:eastAsia="Calibri"/>
                <w:lang w:eastAsia="en-US"/>
              </w:rPr>
              <w:t xml:space="preserve">еятельности отчетного </w:t>
            </w:r>
            <w:r>
              <w:rPr>
                <w:rFonts w:eastAsia="Calibri"/>
                <w:lang w:eastAsia="en-US"/>
              </w:rPr>
              <w:t>года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Default="00216EDF" w:rsidP="007D1D69">
            <w:pPr>
              <w:contextualSpacing/>
              <w:jc w:val="center"/>
              <w:rPr>
                <w:color w:val="000000"/>
              </w:rPr>
            </w:pPr>
            <w:r>
              <w:rPr>
                <w:color w:val="000000"/>
              </w:rPr>
              <w:t>1231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Default="00216EDF" w:rsidP="007D1D69">
            <w:pPr>
              <w:contextualSpacing/>
              <w:jc w:val="center"/>
              <w:rPr>
                <w:color w:val="000000"/>
              </w:rPr>
            </w:pPr>
            <w:r>
              <w:rPr>
                <w:color w:val="000000"/>
              </w:rPr>
              <w:t>99</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vAlign w:val="center"/>
          </w:tcPr>
          <w:p w:rsidR="00216EDF" w:rsidRDefault="00216EDF" w:rsidP="007D1D69">
            <w:pPr>
              <w:contextualSpacing/>
              <w:jc w:val="center"/>
              <w:rPr>
                <w:color w:val="000000"/>
              </w:rPr>
            </w:pPr>
            <w:r>
              <w:rPr>
                <w:color w:val="000000"/>
              </w:rPr>
              <w:t>91.09</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Pr>
          <w:p w:rsidR="00216EDF" w:rsidRPr="0091469E" w:rsidRDefault="00216EDF" w:rsidP="007D1D69">
            <w:pPr>
              <w:rPr>
                <w:rFonts w:eastAsia="Calibri"/>
                <w:color w:val="000000"/>
                <w:lang w:eastAsia="en-US"/>
              </w:rPr>
            </w:pPr>
            <w:r w:rsidRPr="0091469E">
              <w:rPr>
                <w:rFonts w:eastAsia="Calibri"/>
                <w:color w:val="000000"/>
                <w:lang w:eastAsia="en-US"/>
              </w:rPr>
              <w:t>Бухгалтерская справка</w:t>
            </w:r>
          </w:p>
        </w:tc>
      </w:tr>
    </w:tbl>
    <w:p w:rsidR="001B38FF" w:rsidRPr="006A1B8A" w:rsidRDefault="001B38FF" w:rsidP="0091469E">
      <w:pPr>
        <w:spacing w:before="100" w:beforeAutospacing="1" w:after="100" w:afterAutospacing="1" w:line="360" w:lineRule="auto"/>
        <w:contextualSpacing/>
        <w:jc w:val="both"/>
        <w:rPr>
          <w:sz w:val="28"/>
          <w:szCs w:val="28"/>
        </w:rPr>
      </w:pPr>
    </w:p>
    <w:p w:rsidR="00761276" w:rsidRPr="00712C73" w:rsidRDefault="00761276" w:rsidP="00761276">
      <w:pPr>
        <w:spacing w:before="100" w:beforeAutospacing="1" w:after="100" w:afterAutospacing="1" w:line="360" w:lineRule="auto"/>
        <w:ind w:firstLine="709"/>
        <w:contextualSpacing/>
        <w:jc w:val="both"/>
        <w:rPr>
          <w:sz w:val="28"/>
          <w:szCs w:val="28"/>
        </w:rPr>
      </w:pPr>
      <w:r w:rsidRPr="00712C73">
        <w:rPr>
          <w:sz w:val="28"/>
          <w:szCs w:val="28"/>
        </w:rPr>
        <w:t xml:space="preserve">ООО «Актив» получает основную часть прибыли от оказания услуг. Прибыль определяют как разницу между выручкой от оказания услуг и </w:t>
      </w:r>
      <w:r w:rsidRPr="00712C73">
        <w:rPr>
          <w:sz w:val="28"/>
          <w:szCs w:val="28"/>
        </w:rPr>
        <w:lastRenderedPageBreak/>
        <w:t>сопутствующими затратами</w:t>
      </w:r>
      <w:r w:rsidR="002051BA">
        <w:rPr>
          <w:sz w:val="28"/>
          <w:szCs w:val="28"/>
        </w:rPr>
        <w:t>.</w:t>
      </w:r>
      <w:r w:rsidRPr="00712C73">
        <w:rPr>
          <w:sz w:val="28"/>
          <w:szCs w:val="28"/>
        </w:rPr>
        <w:t xml:space="preserve"> Финансовый результат от предоставления услуг отражается на счете 90 "Продажи". Доходами от обычного вида деятельности считают выручку от услуг, предоставленных по договорам.</w:t>
      </w:r>
    </w:p>
    <w:p w:rsidR="00761276" w:rsidRPr="00712C73" w:rsidRDefault="00761276" w:rsidP="00761276">
      <w:pPr>
        <w:spacing w:before="100" w:beforeAutospacing="1" w:after="100" w:afterAutospacing="1" w:line="360" w:lineRule="auto"/>
        <w:ind w:firstLine="709"/>
        <w:contextualSpacing/>
        <w:jc w:val="both"/>
        <w:rPr>
          <w:sz w:val="28"/>
          <w:szCs w:val="28"/>
        </w:rPr>
      </w:pPr>
      <w:r w:rsidRPr="00712C73">
        <w:rPr>
          <w:sz w:val="28"/>
          <w:szCs w:val="28"/>
        </w:rPr>
        <w:t>Расходом принято считать:</w:t>
      </w:r>
    </w:p>
    <w:p w:rsidR="00761276" w:rsidRPr="00712C73" w:rsidRDefault="00761276" w:rsidP="00761276">
      <w:pPr>
        <w:spacing w:before="100" w:beforeAutospacing="1" w:after="100" w:afterAutospacing="1" w:line="360" w:lineRule="auto"/>
        <w:ind w:firstLine="709"/>
        <w:contextualSpacing/>
        <w:jc w:val="both"/>
        <w:rPr>
          <w:sz w:val="28"/>
          <w:szCs w:val="28"/>
        </w:rPr>
      </w:pPr>
      <w:r w:rsidRPr="00712C73">
        <w:rPr>
          <w:sz w:val="28"/>
          <w:szCs w:val="28"/>
        </w:rPr>
        <w:t>— аренда оборудования;</w:t>
      </w:r>
    </w:p>
    <w:p w:rsidR="00761276" w:rsidRPr="00712C73" w:rsidRDefault="00761276" w:rsidP="00761276">
      <w:pPr>
        <w:spacing w:before="100" w:beforeAutospacing="1" w:after="100" w:afterAutospacing="1" w:line="360" w:lineRule="auto"/>
        <w:ind w:firstLine="709"/>
        <w:contextualSpacing/>
        <w:jc w:val="both"/>
        <w:rPr>
          <w:sz w:val="28"/>
          <w:szCs w:val="28"/>
        </w:rPr>
      </w:pPr>
      <w:r w:rsidRPr="00712C73">
        <w:rPr>
          <w:sz w:val="28"/>
          <w:szCs w:val="28"/>
        </w:rPr>
        <w:t>— энергия, топливо, материалы;</w:t>
      </w:r>
    </w:p>
    <w:p w:rsidR="00761276" w:rsidRPr="00712C73" w:rsidRDefault="00761276" w:rsidP="00761276">
      <w:pPr>
        <w:spacing w:before="100" w:beforeAutospacing="1" w:after="100" w:afterAutospacing="1" w:line="360" w:lineRule="auto"/>
        <w:ind w:firstLine="709"/>
        <w:contextualSpacing/>
        <w:jc w:val="both"/>
        <w:rPr>
          <w:sz w:val="28"/>
          <w:szCs w:val="28"/>
        </w:rPr>
      </w:pPr>
      <w:r w:rsidRPr="00712C73">
        <w:rPr>
          <w:sz w:val="28"/>
          <w:szCs w:val="28"/>
        </w:rPr>
        <w:t>— запасные части к производственному оборудованию и машинам;</w:t>
      </w:r>
    </w:p>
    <w:p w:rsidR="00761276" w:rsidRPr="00712C73" w:rsidRDefault="00761276" w:rsidP="00761276">
      <w:pPr>
        <w:spacing w:before="100" w:beforeAutospacing="1" w:after="100" w:afterAutospacing="1" w:line="360" w:lineRule="auto"/>
        <w:ind w:firstLine="709"/>
        <w:contextualSpacing/>
        <w:jc w:val="both"/>
        <w:rPr>
          <w:sz w:val="28"/>
          <w:szCs w:val="28"/>
        </w:rPr>
      </w:pPr>
      <w:r w:rsidRPr="00712C73">
        <w:rPr>
          <w:sz w:val="28"/>
          <w:szCs w:val="28"/>
        </w:rPr>
        <w:t>— заработная плата работников;</w:t>
      </w:r>
    </w:p>
    <w:p w:rsidR="00761276" w:rsidRPr="00712C73" w:rsidRDefault="00761276" w:rsidP="00761276">
      <w:pPr>
        <w:spacing w:before="100" w:beforeAutospacing="1" w:after="100" w:afterAutospacing="1" w:line="360" w:lineRule="auto"/>
        <w:ind w:firstLine="709"/>
        <w:contextualSpacing/>
        <w:jc w:val="both"/>
        <w:rPr>
          <w:sz w:val="28"/>
          <w:szCs w:val="28"/>
        </w:rPr>
      </w:pPr>
      <w:r w:rsidRPr="00712C73">
        <w:rPr>
          <w:sz w:val="28"/>
          <w:szCs w:val="28"/>
        </w:rPr>
        <w:t>— отчисления из заработной платы.</w:t>
      </w:r>
    </w:p>
    <w:p w:rsidR="00761276" w:rsidRPr="00712C73" w:rsidRDefault="00761276" w:rsidP="00761276">
      <w:pPr>
        <w:spacing w:before="100" w:beforeAutospacing="1" w:after="100" w:afterAutospacing="1" w:line="360" w:lineRule="auto"/>
        <w:ind w:firstLine="709"/>
        <w:contextualSpacing/>
        <w:jc w:val="both"/>
        <w:rPr>
          <w:sz w:val="28"/>
          <w:szCs w:val="28"/>
        </w:rPr>
      </w:pPr>
      <w:r w:rsidRPr="00712C73">
        <w:rPr>
          <w:sz w:val="28"/>
          <w:szCs w:val="28"/>
        </w:rPr>
        <w:t>К счету 90 "Продажи" открыты субсчета:</w:t>
      </w:r>
    </w:p>
    <w:p w:rsidR="00761276" w:rsidRPr="00712C73" w:rsidRDefault="00761276" w:rsidP="00761276">
      <w:pPr>
        <w:spacing w:before="100" w:beforeAutospacing="1" w:after="100" w:afterAutospacing="1" w:line="360" w:lineRule="auto"/>
        <w:ind w:firstLine="709"/>
        <w:contextualSpacing/>
        <w:jc w:val="both"/>
        <w:rPr>
          <w:sz w:val="28"/>
          <w:szCs w:val="28"/>
        </w:rPr>
      </w:pPr>
      <w:r w:rsidRPr="00712C73">
        <w:rPr>
          <w:sz w:val="28"/>
          <w:szCs w:val="28"/>
        </w:rPr>
        <w:t>90-1 "Выручка"</w:t>
      </w:r>
    </w:p>
    <w:p w:rsidR="00761276" w:rsidRPr="00712C73" w:rsidRDefault="00761276" w:rsidP="00761276">
      <w:pPr>
        <w:spacing w:before="100" w:beforeAutospacing="1" w:after="100" w:afterAutospacing="1" w:line="360" w:lineRule="auto"/>
        <w:ind w:firstLine="709"/>
        <w:contextualSpacing/>
        <w:jc w:val="both"/>
        <w:rPr>
          <w:sz w:val="28"/>
          <w:szCs w:val="28"/>
        </w:rPr>
      </w:pPr>
      <w:r w:rsidRPr="00712C73">
        <w:rPr>
          <w:sz w:val="28"/>
          <w:szCs w:val="28"/>
        </w:rPr>
        <w:t>90-2 "Себестоимость продаж"</w:t>
      </w:r>
    </w:p>
    <w:p w:rsidR="00761276" w:rsidRDefault="00761276" w:rsidP="00761276">
      <w:pPr>
        <w:spacing w:before="100" w:beforeAutospacing="1" w:after="100" w:afterAutospacing="1" w:line="360" w:lineRule="auto"/>
        <w:ind w:firstLine="709"/>
        <w:contextualSpacing/>
        <w:jc w:val="both"/>
        <w:rPr>
          <w:sz w:val="28"/>
          <w:szCs w:val="28"/>
        </w:rPr>
      </w:pPr>
      <w:r w:rsidRPr="00712C73">
        <w:rPr>
          <w:sz w:val="28"/>
          <w:szCs w:val="28"/>
        </w:rPr>
        <w:t>90-9 "Прибыль/ убыток от продаж".</w:t>
      </w:r>
    </w:p>
    <w:p w:rsidR="00761276" w:rsidRPr="006A1B8A" w:rsidRDefault="00761276" w:rsidP="00761276">
      <w:pPr>
        <w:widowControl w:val="0"/>
        <w:autoSpaceDE w:val="0"/>
        <w:autoSpaceDN w:val="0"/>
        <w:adjustRightInd w:val="0"/>
        <w:spacing w:line="360" w:lineRule="auto"/>
        <w:ind w:firstLine="720"/>
        <w:contextualSpacing/>
        <w:jc w:val="both"/>
        <w:rPr>
          <w:sz w:val="28"/>
          <w:szCs w:val="28"/>
        </w:rPr>
      </w:pPr>
      <w:r w:rsidRPr="006A1B8A">
        <w:rPr>
          <w:sz w:val="28"/>
          <w:szCs w:val="28"/>
        </w:rPr>
        <w:t>При этом на субсчете 90-1 "Выручка" учитывают поступления активов, признаваемые выручкой.</w:t>
      </w:r>
    </w:p>
    <w:p w:rsidR="00761276" w:rsidRDefault="00761276" w:rsidP="00761276">
      <w:pPr>
        <w:spacing w:before="100" w:beforeAutospacing="1" w:after="100" w:afterAutospacing="1" w:line="360" w:lineRule="auto"/>
        <w:ind w:firstLine="709"/>
        <w:contextualSpacing/>
        <w:jc w:val="both"/>
        <w:rPr>
          <w:sz w:val="28"/>
          <w:szCs w:val="28"/>
        </w:rPr>
      </w:pPr>
      <w:r w:rsidRPr="006A1B8A">
        <w:rPr>
          <w:sz w:val="28"/>
          <w:szCs w:val="28"/>
        </w:rPr>
        <w:t>На субсчете 90-2 "Себестоимость продаж" учитывают себестоимость продаж, по которым на субсчете 90-1 "Выручка" признана выручка.</w:t>
      </w:r>
    </w:p>
    <w:p w:rsidR="00761276" w:rsidRPr="00712C73" w:rsidRDefault="00761276" w:rsidP="00761276">
      <w:pPr>
        <w:spacing w:before="100" w:beforeAutospacing="1" w:after="100" w:afterAutospacing="1" w:line="360" w:lineRule="auto"/>
        <w:ind w:firstLine="709"/>
        <w:contextualSpacing/>
        <w:jc w:val="both"/>
        <w:rPr>
          <w:sz w:val="28"/>
          <w:szCs w:val="28"/>
        </w:rPr>
      </w:pPr>
      <w:r w:rsidRPr="00712C73">
        <w:rPr>
          <w:sz w:val="28"/>
          <w:szCs w:val="28"/>
        </w:rPr>
        <w:t>Субсчет 90-9 "Прибыль/ убыток от продаж" предназначен для выявления финансового результата от продаж за отчетный месяц. Запись по субсчетам 90-1, 90-2 производится накопительно в течение отчетного года. Ежемесячно сопоставлением совокупного дебетового оборота по субсчету 90-2 и кредитового оборота по субсчету 90-9 определяют результат от оказания услуг за отчетный месяц.</w:t>
      </w:r>
    </w:p>
    <w:p w:rsidR="00761276" w:rsidRPr="006A1B8A" w:rsidRDefault="00771E47" w:rsidP="00761276">
      <w:pPr>
        <w:widowControl w:val="0"/>
        <w:autoSpaceDE w:val="0"/>
        <w:autoSpaceDN w:val="0"/>
        <w:adjustRightInd w:val="0"/>
        <w:spacing w:line="360" w:lineRule="auto"/>
        <w:ind w:firstLine="720"/>
        <w:contextualSpacing/>
        <w:jc w:val="both"/>
        <w:rPr>
          <w:sz w:val="28"/>
          <w:szCs w:val="28"/>
        </w:rPr>
      </w:pPr>
      <w:r>
        <w:rPr>
          <w:sz w:val="28"/>
          <w:szCs w:val="28"/>
        </w:rPr>
        <w:t>З</w:t>
      </w:r>
      <w:r w:rsidR="00761276" w:rsidRPr="006A1B8A">
        <w:rPr>
          <w:sz w:val="28"/>
          <w:szCs w:val="28"/>
        </w:rPr>
        <w:t>аписи по субсчетам 90-1 "Выручка</w:t>
      </w:r>
      <w:r w:rsidR="00761276">
        <w:rPr>
          <w:sz w:val="28"/>
          <w:szCs w:val="28"/>
        </w:rPr>
        <w:t xml:space="preserve">", 90-2 "Себестоимость продаж" </w:t>
      </w:r>
      <w:r w:rsidR="00761276" w:rsidRPr="006A1B8A">
        <w:rPr>
          <w:sz w:val="28"/>
          <w:szCs w:val="28"/>
        </w:rPr>
        <w:t>производят накопительно в течение отчетного года. Ежемесячно сопоставлением дебетового оборота по субсчет</w:t>
      </w:r>
      <w:r w:rsidR="00761276">
        <w:rPr>
          <w:sz w:val="28"/>
          <w:szCs w:val="28"/>
        </w:rPr>
        <w:t>ам 90-2 "Себестоимость продаж"</w:t>
      </w:r>
      <w:r w:rsidR="00761276" w:rsidRPr="006A1B8A">
        <w:rPr>
          <w:sz w:val="28"/>
          <w:szCs w:val="28"/>
        </w:rPr>
        <w:t xml:space="preserve"> и кредитового оборота по субсчету 90-1 "Выручка" определяют финансовый результат (прибыль или убыток) от продаж за отчетный месяц. Этот финансовый результат ежемесячно  списывают</w:t>
      </w:r>
      <w:r>
        <w:rPr>
          <w:sz w:val="28"/>
          <w:szCs w:val="28"/>
        </w:rPr>
        <w:t xml:space="preserve"> заключительными оборотами</w:t>
      </w:r>
      <w:r w:rsidR="00761276" w:rsidRPr="006A1B8A">
        <w:rPr>
          <w:sz w:val="28"/>
          <w:szCs w:val="28"/>
        </w:rPr>
        <w:t xml:space="preserve"> с субсчета 90-9 "Прибыль/убыток от продаж" на счет 99 "Прибыли и убытки". </w:t>
      </w:r>
      <w:r w:rsidR="00761276" w:rsidRPr="006A1B8A">
        <w:rPr>
          <w:sz w:val="28"/>
          <w:szCs w:val="28"/>
        </w:rPr>
        <w:lastRenderedPageBreak/>
        <w:t>Таким образом, синтетический счет 90 "Продажи" сальдо на отчетную дату не имеет.</w:t>
      </w:r>
    </w:p>
    <w:p w:rsidR="00761276" w:rsidRPr="006A1B8A" w:rsidRDefault="00761276" w:rsidP="00761276">
      <w:pPr>
        <w:widowControl w:val="0"/>
        <w:autoSpaceDE w:val="0"/>
        <w:autoSpaceDN w:val="0"/>
        <w:adjustRightInd w:val="0"/>
        <w:spacing w:line="360" w:lineRule="auto"/>
        <w:ind w:firstLine="720"/>
        <w:contextualSpacing/>
        <w:jc w:val="both"/>
        <w:rPr>
          <w:sz w:val="28"/>
          <w:szCs w:val="28"/>
        </w:rPr>
      </w:pPr>
      <w:r w:rsidRPr="006A1B8A">
        <w:rPr>
          <w:sz w:val="28"/>
          <w:szCs w:val="28"/>
        </w:rPr>
        <w:t>По окончании отчетного года все субсчета,</w:t>
      </w:r>
      <w:r w:rsidR="00771E47">
        <w:rPr>
          <w:sz w:val="28"/>
          <w:szCs w:val="28"/>
        </w:rPr>
        <w:t xml:space="preserve"> открытые к счету 90 "Продажи"</w:t>
      </w:r>
      <w:proofErr w:type="gramStart"/>
      <w:r w:rsidR="00771E47">
        <w:rPr>
          <w:sz w:val="28"/>
          <w:szCs w:val="28"/>
        </w:rPr>
        <w:t xml:space="preserve"> ,</w:t>
      </w:r>
      <w:proofErr w:type="gramEnd"/>
      <w:r w:rsidRPr="006A1B8A">
        <w:rPr>
          <w:sz w:val="28"/>
          <w:szCs w:val="28"/>
        </w:rPr>
        <w:t xml:space="preserve">кроме субсчета </w:t>
      </w:r>
      <w:r w:rsidR="00771E47">
        <w:rPr>
          <w:sz w:val="28"/>
          <w:szCs w:val="28"/>
        </w:rPr>
        <w:t>90-9 "Прибыль/убыток от продаж"</w:t>
      </w:r>
      <w:r w:rsidRPr="006A1B8A">
        <w:rPr>
          <w:sz w:val="28"/>
          <w:szCs w:val="28"/>
        </w:rPr>
        <w:t>, закрываются внутренними записями на субсчет 90-9 "Прибыль/убыток от продаж".</w:t>
      </w:r>
    </w:p>
    <w:p w:rsidR="00761276" w:rsidRDefault="00761276" w:rsidP="00761276">
      <w:pPr>
        <w:widowControl w:val="0"/>
        <w:autoSpaceDE w:val="0"/>
        <w:autoSpaceDN w:val="0"/>
        <w:adjustRightInd w:val="0"/>
        <w:spacing w:line="360" w:lineRule="auto"/>
        <w:ind w:firstLine="720"/>
        <w:contextualSpacing/>
        <w:jc w:val="both"/>
        <w:rPr>
          <w:sz w:val="28"/>
          <w:szCs w:val="28"/>
        </w:rPr>
      </w:pPr>
      <w:r w:rsidRPr="006A1B8A">
        <w:rPr>
          <w:sz w:val="28"/>
          <w:szCs w:val="28"/>
        </w:rPr>
        <w:t>Аналитический учет по счету 90 "Продажи" ведется по каждому виду выполняемых работ, оказываемых услуг и другое, а при необходимости и по другим направлениям.</w:t>
      </w:r>
    </w:p>
    <w:p w:rsidR="00D343AD" w:rsidRDefault="00DF6BAE" w:rsidP="00761276">
      <w:pPr>
        <w:widowControl w:val="0"/>
        <w:autoSpaceDE w:val="0"/>
        <w:autoSpaceDN w:val="0"/>
        <w:adjustRightInd w:val="0"/>
        <w:spacing w:line="360" w:lineRule="auto"/>
        <w:ind w:firstLine="720"/>
        <w:contextualSpacing/>
        <w:jc w:val="both"/>
        <w:rPr>
          <w:sz w:val="28"/>
          <w:szCs w:val="28"/>
        </w:rPr>
      </w:pPr>
      <w:r>
        <w:rPr>
          <w:sz w:val="28"/>
          <w:szCs w:val="28"/>
        </w:rPr>
        <w:t xml:space="preserve">Рассмотрим </w:t>
      </w:r>
      <w:r w:rsidR="00D343AD">
        <w:rPr>
          <w:sz w:val="28"/>
          <w:szCs w:val="28"/>
        </w:rPr>
        <w:t xml:space="preserve">вышесказанное примером из хозяйственных операций: </w:t>
      </w:r>
    </w:p>
    <w:p w:rsidR="00D343AD" w:rsidRDefault="00D343AD" w:rsidP="00761276">
      <w:pPr>
        <w:widowControl w:val="0"/>
        <w:autoSpaceDE w:val="0"/>
        <w:autoSpaceDN w:val="0"/>
        <w:adjustRightInd w:val="0"/>
        <w:spacing w:line="360" w:lineRule="auto"/>
        <w:ind w:firstLine="720"/>
        <w:contextualSpacing/>
        <w:jc w:val="both"/>
        <w:rPr>
          <w:sz w:val="28"/>
          <w:szCs w:val="28"/>
        </w:rPr>
      </w:pPr>
      <w:r>
        <w:rPr>
          <w:sz w:val="28"/>
          <w:szCs w:val="28"/>
        </w:rPr>
        <w:t xml:space="preserve">1) 03.10.2012 г. на основании договора на оказание услуг с ЗАО «Центргазпромстрой» отражена выручка в сумме 512707,35 руб. - сделана проводка Дт 62.01 КТ 90.1.1; </w:t>
      </w:r>
    </w:p>
    <w:p w:rsidR="00DF6BAE" w:rsidRDefault="00D343AD" w:rsidP="00761276">
      <w:pPr>
        <w:widowControl w:val="0"/>
        <w:autoSpaceDE w:val="0"/>
        <w:autoSpaceDN w:val="0"/>
        <w:adjustRightInd w:val="0"/>
        <w:spacing w:line="360" w:lineRule="auto"/>
        <w:ind w:firstLine="720"/>
        <w:contextualSpacing/>
        <w:jc w:val="both"/>
        <w:rPr>
          <w:sz w:val="28"/>
          <w:szCs w:val="28"/>
        </w:rPr>
      </w:pPr>
      <w:r>
        <w:rPr>
          <w:sz w:val="28"/>
          <w:szCs w:val="28"/>
        </w:rPr>
        <w:t>2) 05.10.2012 г. перечислен аванс на расчетный счет ООО «Актив» от ЗАО «Центргазпромстрой» в сумме 67634,70 – сделана проводка Дт 51 Кт 62.02;</w:t>
      </w:r>
    </w:p>
    <w:p w:rsidR="00D343AD" w:rsidRDefault="00D343AD" w:rsidP="00761276">
      <w:pPr>
        <w:widowControl w:val="0"/>
        <w:autoSpaceDE w:val="0"/>
        <w:autoSpaceDN w:val="0"/>
        <w:adjustRightInd w:val="0"/>
        <w:spacing w:line="360" w:lineRule="auto"/>
        <w:ind w:firstLine="720"/>
        <w:contextualSpacing/>
        <w:jc w:val="both"/>
        <w:rPr>
          <w:sz w:val="28"/>
          <w:szCs w:val="28"/>
        </w:rPr>
      </w:pPr>
      <w:r>
        <w:rPr>
          <w:sz w:val="28"/>
          <w:szCs w:val="28"/>
        </w:rPr>
        <w:t>3) 05.10.2012 г. оприходованы материалы поступившие по авансовому отчету на сумму 1550,00 руб – проводка Дт 10 Кт 71.01</w:t>
      </w:r>
      <w:r w:rsidR="00A25DF2">
        <w:rPr>
          <w:sz w:val="28"/>
          <w:szCs w:val="28"/>
        </w:rPr>
        <w:t>;</w:t>
      </w:r>
    </w:p>
    <w:p w:rsidR="00A25DF2" w:rsidRDefault="00A25DF2" w:rsidP="00761276">
      <w:pPr>
        <w:widowControl w:val="0"/>
        <w:autoSpaceDE w:val="0"/>
        <w:autoSpaceDN w:val="0"/>
        <w:adjustRightInd w:val="0"/>
        <w:spacing w:line="360" w:lineRule="auto"/>
        <w:ind w:firstLine="720"/>
        <w:contextualSpacing/>
        <w:jc w:val="both"/>
        <w:rPr>
          <w:sz w:val="28"/>
          <w:szCs w:val="28"/>
        </w:rPr>
      </w:pPr>
      <w:r>
        <w:rPr>
          <w:sz w:val="28"/>
          <w:szCs w:val="28"/>
        </w:rPr>
        <w:t>4) 07.10.2012 г. поступление товаров и услуг относящиеся к основному производству на сумму 1180,00 руб. – проводка Дт 20.01 Кт 60.01</w:t>
      </w:r>
    </w:p>
    <w:p w:rsidR="00A25DF2" w:rsidRDefault="00A25DF2" w:rsidP="00761276">
      <w:pPr>
        <w:widowControl w:val="0"/>
        <w:autoSpaceDE w:val="0"/>
        <w:autoSpaceDN w:val="0"/>
        <w:adjustRightInd w:val="0"/>
        <w:spacing w:line="360" w:lineRule="auto"/>
        <w:ind w:firstLine="720"/>
        <w:contextualSpacing/>
        <w:jc w:val="both"/>
        <w:rPr>
          <w:sz w:val="28"/>
          <w:szCs w:val="28"/>
        </w:rPr>
      </w:pPr>
      <w:r>
        <w:rPr>
          <w:sz w:val="28"/>
          <w:szCs w:val="28"/>
        </w:rPr>
        <w:t>5) 30.10.2012 г. списание материалов в производство – проводка Дт 20.01 Кт 10.01, 10.03;</w:t>
      </w:r>
    </w:p>
    <w:p w:rsidR="00A25DF2" w:rsidRDefault="00A25DF2" w:rsidP="00761276">
      <w:pPr>
        <w:widowControl w:val="0"/>
        <w:autoSpaceDE w:val="0"/>
        <w:autoSpaceDN w:val="0"/>
        <w:adjustRightInd w:val="0"/>
        <w:spacing w:line="360" w:lineRule="auto"/>
        <w:ind w:firstLine="720"/>
        <w:contextualSpacing/>
        <w:jc w:val="both"/>
        <w:rPr>
          <w:sz w:val="28"/>
          <w:szCs w:val="28"/>
        </w:rPr>
      </w:pPr>
      <w:r>
        <w:rPr>
          <w:sz w:val="28"/>
          <w:szCs w:val="28"/>
        </w:rPr>
        <w:t>6) 30.10.2012 г.формирование себестоимости – проводка Дт 90.02 Кт 20.01.</w:t>
      </w:r>
    </w:p>
    <w:p w:rsidR="00A25DF2" w:rsidRPr="006A1B8A" w:rsidRDefault="00A25DF2" w:rsidP="00761276">
      <w:pPr>
        <w:widowControl w:val="0"/>
        <w:autoSpaceDE w:val="0"/>
        <w:autoSpaceDN w:val="0"/>
        <w:adjustRightInd w:val="0"/>
        <w:spacing w:line="360" w:lineRule="auto"/>
        <w:ind w:firstLine="720"/>
        <w:contextualSpacing/>
        <w:jc w:val="both"/>
        <w:rPr>
          <w:sz w:val="28"/>
          <w:szCs w:val="28"/>
        </w:rPr>
      </w:pPr>
      <w:r w:rsidRPr="002670D6">
        <w:rPr>
          <w:color w:val="000000"/>
          <w:sz w:val="28"/>
          <w:szCs w:val="28"/>
        </w:rPr>
        <w:t>Счет 90 "Продажи" в конце каждого месяца с</w:t>
      </w:r>
      <w:r w:rsidR="00771E47">
        <w:rPr>
          <w:color w:val="000000"/>
          <w:sz w:val="28"/>
          <w:szCs w:val="28"/>
        </w:rPr>
        <w:t>альдо иметь не должен. Субсчета</w:t>
      </w:r>
      <w:r w:rsidRPr="002670D6">
        <w:rPr>
          <w:color w:val="000000"/>
          <w:sz w:val="28"/>
          <w:szCs w:val="28"/>
        </w:rPr>
        <w:t>, открытые к счету 90 «Продажи», в течение года могут иметь сальдо, и их величина будет нарастать, начиная с января отчетного года. При этом субсчет 90-1 "Выручка" в течение года может иметь сальдо только по кредиту, а субсчета 90-2 "Себестоимость продаж"– только по дебету. Субсчет 90-9 "Прибыль/убыток" может иметь сальдо как по дебету (прибыль), так и по кредиту (убыток).</w:t>
      </w:r>
    </w:p>
    <w:p w:rsidR="00761276" w:rsidRPr="00CF446A" w:rsidRDefault="00761276" w:rsidP="00761276">
      <w:pPr>
        <w:spacing w:before="100" w:beforeAutospacing="1" w:after="100" w:afterAutospacing="1" w:line="360" w:lineRule="auto"/>
        <w:ind w:firstLine="709"/>
        <w:contextualSpacing/>
        <w:jc w:val="both"/>
        <w:rPr>
          <w:sz w:val="28"/>
          <w:szCs w:val="28"/>
        </w:rPr>
      </w:pPr>
      <w:r w:rsidRPr="00CF446A">
        <w:rPr>
          <w:sz w:val="28"/>
          <w:szCs w:val="28"/>
        </w:rPr>
        <w:lastRenderedPageBreak/>
        <w:t xml:space="preserve">Для обобщения информации о доходах и расходах отчетного периода ООО «Актив» использует </w:t>
      </w:r>
      <w:r w:rsidRPr="00CF446A">
        <w:rPr>
          <w:bCs/>
          <w:sz w:val="28"/>
          <w:szCs w:val="28"/>
        </w:rPr>
        <w:t>счет 91 "Прочие доходы и расходы"</w:t>
      </w:r>
      <w:r w:rsidRPr="00CF446A">
        <w:rPr>
          <w:sz w:val="28"/>
          <w:szCs w:val="28"/>
        </w:rPr>
        <w:t>.</w:t>
      </w:r>
    </w:p>
    <w:p w:rsidR="00761276" w:rsidRPr="00CF446A" w:rsidRDefault="00761276" w:rsidP="00761276">
      <w:pPr>
        <w:widowControl w:val="0"/>
        <w:autoSpaceDE w:val="0"/>
        <w:autoSpaceDN w:val="0"/>
        <w:adjustRightInd w:val="0"/>
        <w:spacing w:line="360" w:lineRule="auto"/>
        <w:ind w:firstLine="720"/>
        <w:contextualSpacing/>
        <w:jc w:val="both"/>
        <w:rPr>
          <w:sz w:val="28"/>
          <w:szCs w:val="28"/>
        </w:rPr>
      </w:pPr>
      <w:r w:rsidRPr="00CF446A">
        <w:rPr>
          <w:sz w:val="28"/>
          <w:szCs w:val="28"/>
        </w:rPr>
        <w:t>По кредиту счета 91 "Прочие доходы и расходы" в течение отчетного периода находят отражение:</w:t>
      </w:r>
    </w:p>
    <w:p w:rsidR="00761276" w:rsidRPr="00CF446A" w:rsidRDefault="00761276" w:rsidP="00761276">
      <w:pPr>
        <w:widowControl w:val="0"/>
        <w:autoSpaceDE w:val="0"/>
        <w:autoSpaceDN w:val="0"/>
        <w:adjustRightInd w:val="0"/>
        <w:spacing w:line="360" w:lineRule="auto"/>
        <w:ind w:firstLine="720"/>
        <w:contextualSpacing/>
        <w:jc w:val="both"/>
        <w:rPr>
          <w:sz w:val="28"/>
          <w:szCs w:val="28"/>
        </w:rPr>
      </w:pPr>
      <w:r w:rsidRPr="00CF446A">
        <w:rPr>
          <w:sz w:val="28"/>
          <w:szCs w:val="28"/>
        </w:rPr>
        <w:t>- поступления, связанные с предоставлением за плату во временное пользование активов;</w:t>
      </w:r>
    </w:p>
    <w:p w:rsidR="00761276" w:rsidRPr="00CF446A" w:rsidRDefault="00761276" w:rsidP="00761276">
      <w:pPr>
        <w:widowControl w:val="0"/>
        <w:autoSpaceDE w:val="0"/>
        <w:autoSpaceDN w:val="0"/>
        <w:adjustRightInd w:val="0"/>
        <w:spacing w:line="360" w:lineRule="auto"/>
        <w:ind w:firstLine="720"/>
        <w:contextualSpacing/>
        <w:jc w:val="both"/>
        <w:rPr>
          <w:sz w:val="28"/>
          <w:szCs w:val="28"/>
        </w:rPr>
      </w:pPr>
      <w:r w:rsidRPr="00CF446A">
        <w:rPr>
          <w:sz w:val="28"/>
          <w:szCs w:val="28"/>
        </w:rPr>
        <w:t>- поступления, связанные с участием в уставных капиталах других организаций, а также проценты и иные доходы по ценным</w:t>
      </w:r>
      <w:r w:rsidR="00771E47">
        <w:rPr>
          <w:sz w:val="28"/>
          <w:szCs w:val="28"/>
        </w:rPr>
        <w:t xml:space="preserve"> бумагам</w:t>
      </w:r>
      <w:r w:rsidRPr="00CF446A">
        <w:rPr>
          <w:sz w:val="28"/>
          <w:szCs w:val="28"/>
        </w:rPr>
        <w:t>;</w:t>
      </w:r>
    </w:p>
    <w:p w:rsidR="00761276" w:rsidRPr="00CF446A" w:rsidRDefault="00761276" w:rsidP="00761276">
      <w:pPr>
        <w:widowControl w:val="0"/>
        <w:autoSpaceDE w:val="0"/>
        <w:autoSpaceDN w:val="0"/>
        <w:adjustRightInd w:val="0"/>
        <w:spacing w:line="360" w:lineRule="auto"/>
        <w:ind w:firstLine="720"/>
        <w:contextualSpacing/>
        <w:jc w:val="both"/>
        <w:rPr>
          <w:sz w:val="28"/>
          <w:szCs w:val="28"/>
        </w:rPr>
      </w:pPr>
      <w:r w:rsidRPr="00CF446A">
        <w:rPr>
          <w:sz w:val="28"/>
          <w:szCs w:val="28"/>
        </w:rPr>
        <w:t>- поступления, связанные с продажей и прочим списанием о</w:t>
      </w:r>
      <w:r>
        <w:rPr>
          <w:sz w:val="28"/>
          <w:szCs w:val="28"/>
        </w:rPr>
        <w:t>сновных средств и иных активов;</w:t>
      </w:r>
    </w:p>
    <w:p w:rsidR="00761276" w:rsidRPr="00CF446A" w:rsidRDefault="00761276" w:rsidP="00761276">
      <w:pPr>
        <w:widowControl w:val="0"/>
        <w:autoSpaceDE w:val="0"/>
        <w:autoSpaceDN w:val="0"/>
        <w:adjustRightInd w:val="0"/>
        <w:spacing w:line="360" w:lineRule="auto"/>
        <w:ind w:firstLine="720"/>
        <w:contextualSpacing/>
        <w:jc w:val="both"/>
        <w:rPr>
          <w:sz w:val="28"/>
          <w:szCs w:val="28"/>
        </w:rPr>
      </w:pPr>
      <w:r w:rsidRPr="00CF446A">
        <w:rPr>
          <w:sz w:val="28"/>
          <w:szCs w:val="28"/>
        </w:rPr>
        <w:t xml:space="preserve">- проценты, полученные </w:t>
      </w:r>
      <w:r w:rsidR="00771E47">
        <w:rPr>
          <w:sz w:val="28"/>
          <w:szCs w:val="28"/>
        </w:rPr>
        <w:t>или подлежащие получению</w:t>
      </w:r>
      <w:r w:rsidRPr="00CF446A">
        <w:rPr>
          <w:sz w:val="28"/>
          <w:szCs w:val="28"/>
        </w:rPr>
        <w:t xml:space="preserve"> за предоставление в пользование денежных средств организации, а также проценты за использование кредитной организацией денежных средств, находящихся на счете организации в этой кредитной организации;</w:t>
      </w:r>
    </w:p>
    <w:p w:rsidR="00761276" w:rsidRPr="00CF446A" w:rsidRDefault="00761276" w:rsidP="00761276">
      <w:pPr>
        <w:widowControl w:val="0"/>
        <w:autoSpaceDE w:val="0"/>
        <w:autoSpaceDN w:val="0"/>
        <w:adjustRightInd w:val="0"/>
        <w:spacing w:line="360" w:lineRule="auto"/>
        <w:ind w:firstLine="720"/>
        <w:contextualSpacing/>
        <w:jc w:val="both"/>
        <w:rPr>
          <w:sz w:val="28"/>
          <w:szCs w:val="28"/>
        </w:rPr>
      </w:pPr>
      <w:r w:rsidRPr="00CF446A">
        <w:rPr>
          <w:sz w:val="28"/>
          <w:szCs w:val="28"/>
        </w:rPr>
        <w:t>- штрафы, пени, неустойки за нарушение условий договоров, полученные или признанные к получению;</w:t>
      </w:r>
    </w:p>
    <w:p w:rsidR="00761276" w:rsidRPr="00CF446A" w:rsidRDefault="00761276" w:rsidP="00761276">
      <w:pPr>
        <w:widowControl w:val="0"/>
        <w:autoSpaceDE w:val="0"/>
        <w:autoSpaceDN w:val="0"/>
        <w:adjustRightInd w:val="0"/>
        <w:spacing w:line="360" w:lineRule="auto"/>
        <w:ind w:firstLine="720"/>
        <w:contextualSpacing/>
        <w:jc w:val="both"/>
        <w:rPr>
          <w:sz w:val="28"/>
          <w:szCs w:val="28"/>
        </w:rPr>
      </w:pPr>
      <w:r w:rsidRPr="00CF446A">
        <w:rPr>
          <w:sz w:val="28"/>
          <w:szCs w:val="28"/>
        </w:rPr>
        <w:t>- поступления в возмещение причиненных организации;</w:t>
      </w:r>
    </w:p>
    <w:p w:rsidR="00761276" w:rsidRPr="00CF446A" w:rsidRDefault="00761276" w:rsidP="00761276">
      <w:pPr>
        <w:widowControl w:val="0"/>
        <w:autoSpaceDE w:val="0"/>
        <w:autoSpaceDN w:val="0"/>
        <w:adjustRightInd w:val="0"/>
        <w:spacing w:line="360" w:lineRule="auto"/>
        <w:ind w:firstLine="720"/>
        <w:contextualSpacing/>
        <w:jc w:val="both"/>
        <w:rPr>
          <w:sz w:val="28"/>
          <w:szCs w:val="28"/>
        </w:rPr>
      </w:pPr>
      <w:r w:rsidRPr="00CF446A">
        <w:rPr>
          <w:sz w:val="28"/>
          <w:szCs w:val="28"/>
        </w:rPr>
        <w:t>- прибыль прошлых лет, выявленная в отчетном году;</w:t>
      </w:r>
    </w:p>
    <w:p w:rsidR="00761276" w:rsidRPr="00CF446A" w:rsidRDefault="00761276" w:rsidP="00761276">
      <w:pPr>
        <w:widowControl w:val="0"/>
        <w:autoSpaceDE w:val="0"/>
        <w:autoSpaceDN w:val="0"/>
        <w:adjustRightInd w:val="0"/>
        <w:spacing w:line="360" w:lineRule="auto"/>
        <w:ind w:firstLine="720"/>
        <w:contextualSpacing/>
        <w:jc w:val="both"/>
        <w:rPr>
          <w:sz w:val="28"/>
          <w:szCs w:val="28"/>
        </w:rPr>
      </w:pPr>
      <w:r w:rsidRPr="00CF446A">
        <w:rPr>
          <w:sz w:val="28"/>
          <w:szCs w:val="28"/>
        </w:rPr>
        <w:t>- суммы кредиторской задолженности, по которым истек срок исковой давности;</w:t>
      </w:r>
    </w:p>
    <w:p w:rsidR="00761276" w:rsidRPr="00CF446A" w:rsidRDefault="00761276" w:rsidP="00761276">
      <w:pPr>
        <w:widowControl w:val="0"/>
        <w:autoSpaceDE w:val="0"/>
        <w:autoSpaceDN w:val="0"/>
        <w:adjustRightInd w:val="0"/>
        <w:spacing w:line="360" w:lineRule="auto"/>
        <w:ind w:firstLine="720"/>
        <w:contextualSpacing/>
        <w:jc w:val="both"/>
        <w:rPr>
          <w:sz w:val="28"/>
          <w:szCs w:val="28"/>
        </w:rPr>
      </w:pPr>
      <w:r w:rsidRPr="00CF446A">
        <w:rPr>
          <w:sz w:val="28"/>
          <w:szCs w:val="28"/>
        </w:rPr>
        <w:t>- прочие доходы.</w:t>
      </w:r>
    </w:p>
    <w:p w:rsidR="00761276" w:rsidRPr="00CF446A" w:rsidRDefault="00761276" w:rsidP="00761276">
      <w:pPr>
        <w:widowControl w:val="0"/>
        <w:autoSpaceDE w:val="0"/>
        <w:autoSpaceDN w:val="0"/>
        <w:adjustRightInd w:val="0"/>
        <w:spacing w:line="360" w:lineRule="auto"/>
        <w:ind w:firstLine="720"/>
        <w:contextualSpacing/>
        <w:jc w:val="both"/>
        <w:rPr>
          <w:sz w:val="28"/>
          <w:szCs w:val="28"/>
        </w:rPr>
      </w:pPr>
      <w:r w:rsidRPr="00CF446A">
        <w:rPr>
          <w:sz w:val="28"/>
          <w:szCs w:val="28"/>
        </w:rPr>
        <w:t>По дебету счета 91 "Прочие доходы и расходы" в течение отчетного периода находят отражение:</w:t>
      </w:r>
    </w:p>
    <w:p w:rsidR="00761276" w:rsidRPr="00CF446A" w:rsidRDefault="00761276" w:rsidP="00761276">
      <w:pPr>
        <w:widowControl w:val="0"/>
        <w:autoSpaceDE w:val="0"/>
        <w:autoSpaceDN w:val="0"/>
        <w:adjustRightInd w:val="0"/>
        <w:spacing w:line="360" w:lineRule="auto"/>
        <w:ind w:firstLine="720"/>
        <w:contextualSpacing/>
        <w:jc w:val="both"/>
        <w:rPr>
          <w:sz w:val="28"/>
          <w:szCs w:val="28"/>
        </w:rPr>
      </w:pPr>
      <w:r w:rsidRPr="00CF446A">
        <w:rPr>
          <w:sz w:val="28"/>
          <w:szCs w:val="28"/>
        </w:rPr>
        <w:t xml:space="preserve">- расходы, связанные с предоставлением за </w:t>
      </w:r>
      <w:r w:rsidR="00771E47">
        <w:rPr>
          <w:sz w:val="28"/>
          <w:szCs w:val="28"/>
        </w:rPr>
        <w:t xml:space="preserve">плату во временное пользование, </w:t>
      </w:r>
      <w:r w:rsidRPr="00CF446A">
        <w:rPr>
          <w:sz w:val="28"/>
          <w:szCs w:val="28"/>
        </w:rPr>
        <w:t>в</w:t>
      </w:r>
      <w:r w:rsidR="00771E47">
        <w:rPr>
          <w:sz w:val="28"/>
          <w:szCs w:val="28"/>
        </w:rPr>
        <w:t>ременное владение и пользование</w:t>
      </w:r>
      <w:r w:rsidRPr="00CF446A">
        <w:rPr>
          <w:sz w:val="28"/>
          <w:szCs w:val="28"/>
        </w:rPr>
        <w:t xml:space="preserve"> активов организации, прав, возникающих из патентов на изобретения, промышленные образцы и других видов интеллектуальной собственности</w:t>
      </w:r>
      <w:r w:rsidR="00CE791D">
        <w:rPr>
          <w:sz w:val="28"/>
          <w:szCs w:val="28"/>
        </w:rPr>
        <w:t xml:space="preserve">, </w:t>
      </w:r>
      <w:r w:rsidR="00CE791D" w:rsidRPr="00DA3A2B">
        <w:rPr>
          <w:sz w:val="28"/>
          <w:szCs w:val="28"/>
        </w:rPr>
        <w:t>а</w:t>
      </w:r>
      <w:r w:rsidRPr="00DA3A2B">
        <w:rPr>
          <w:sz w:val="28"/>
          <w:szCs w:val="28"/>
        </w:rPr>
        <w:t>т</w:t>
      </w:r>
      <w:r w:rsidRPr="00CF446A">
        <w:rPr>
          <w:sz w:val="28"/>
          <w:szCs w:val="28"/>
        </w:rPr>
        <w:t>акже расходы, связанные с участием в уставных капиталах других организаций;</w:t>
      </w:r>
    </w:p>
    <w:p w:rsidR="00761276" w:rsidRPr="00CF446A" w:rsidRDefault="00761276" w:rsidP="00761276">
      <w:pPr>
        <w:widowControl w:val="0"/>
        <w:autoSpaceDE w:val="0"/>
        <w:autoSpaceDN w:val="0"/>
        <w:adjustRightInd w:val="0"/>
        <w:spacing w:line="360" w:lineRule="auto"/>
        <w:ind w:firstLine="720"/>
        <w:contextualSpacing/>
        <w:jc w:val="both"/>
        <w:rPr>
          <w:sz w:val="28"/>
          <w:szCs w:val="28"/>
        </w:rPr>
      </w:pPr>
      <w:r w:rsidRPr="00CF446A">
        <w:rPr>
          <w:sz w:val="28"/>
          <w:szCs w:val="28"/>
        </w:rPr>
        <w:t>- остаточная стоимость активов, по которым начисляется амортизация, и фактическая себестоимость других активов, списываемых организацией;</w:t>
      </w:r>
    </w:p>
    <w:p w:rsidR="00761276" w:rsidRPr="00CF446A" w:rsidRDefault="00761276" w:rsidP="00761276">
      <w:pPr>
        <w:widowControl w:val="0"/>
        <w:autoSpaceDE w:val="0"/>
        <w:autoSpaceDN w:val="0"/>
        <w:adjustRightInd w:val="0"/>
        <w:spacing w:line="360" w:lineRule="auto"/>
        <w:ind w:firstLine="720"/>
        <w:contextualSpacing/>
        <w:jc w:val="both"/>
        <w:rPr>
          <w:sz w:val="28"/>
          <w:szCs w:val="28"/>
        </w:rPr>
      </w:pPr>
      <w:r w:rsidRPr="00CF446A">
        <w:rPr>
          <w:sz w:val="28"/>
          <w:szCs w:val="28"/>
        </w:rPr>
        <w:lastRenderedPageBreak/>
        <w:t>- расходы, связанные с продажей, выбытием и прочим списанием основных средств и иных активов, отличных от денежных средств в российской валюте, товаров, продукции;</w:t>
      </w:r>
    </w:p>
    <w:p w:rsidR="00761276" w:rsidRPr="00CF446A" w:rsidRDefault="00761276" w:rsidP="00761276">
      <w:pPr>
        <w:widowControl w:val="0"/>
        <w:autoSpaceDE w:val="0"/>
        <w:autoSpaceDN w:val="0"/>
        <w:adjustRightInd w:val="0"/>
        <w:spacing w:line="360" w:lineRule="auto"/>
        <w:ind w:firstLine="720"/>
        <w:contextualSpacing/>
        <w:jc w:val="both"/>
        <w:rPr>
          <w:sz w:val="28"/>
          <w:szCs w:val="28"/>
        </w:rPr>
      </w:pPr>
      <w:r w:rsidRPr="00CF446A">
        <w:rPr>
          <w:sz w:val="28"/>
          <w:szCs w:val="28"/>
        </w:rPr>
        <w:t>- проценты, уплачиваемые организацией за предоставление ей в пользование денежных средств (кредитов, займов);</w:t>
      </w:r>
    </w:p>
    <w:p w:rsidR="00761276" w:rsidRPr="00CF446A" w:rsidRDefault="00761276" w:rsidP="00761276">
      <w:pPr>
        <w:widowControl w:val="0"/>
        <w:autoSpaceDE w:val="0"/>
        <w:autoSpaceDN w:val="0"/>
        <w:adjustRightInd w:val="0"/>
        <w:spacing w:line="360" w:lineRule="auto"/>
        <w:ind w:firstLine="720"/>
        <w:contextualSpacing/>
        <w:jc w:val="both"/>
        <w:rPr>
          <w:sz w:val="28"/>
          <w:szCs w:val="28"/>
        </w:rPr>
      </w:pPr>
      <w:r w:rsidRPr="00CF446A">
        <w:rPr>
          <w:sz w:val="28"/>
          <w:szCs w:val="28"/>
        </w:rPr>
        <w:t>- расходы, связанные с оплатой услуг, оказываемых кредитными организациями;</w:t>
      </w:r>
    </w:p>
    <w:p w:rsidR="00761276" w:rsidRPr="00CF446A" w:rsidRDefault="00761276" w:rsidP="00761276">
      <w:pPr>
        <w:widowControl w:val="0"/>
        <w:autoSpaceDE w:val="0"/>
        <w:autoSpaceDN w:val="0"/>
        <w:adjustRightInd w:val="0"/>
        <w:spacing w:line="360" w:lineRule="auto"/>
        <w:ind w:firstLine="720"/>
        <w:contextualSpacing/>
        <w:jc w:val="both"/>
        <w:rPr>
          <w:sz w:val="28"/>
          <w:szCs w:val="28"/>
        </w:rPr>
      </w:pPr>
      <w:r w:rsidRPr="00CF446A">
        <w:rPr>
          <w:sz w:val="28"/>
          <w:szCs w:val="28"/>
        </w:rPr>
        <w:t>- штрафы, пени, неустойки за нарушение условий договоров, уплаченные или признанные к уплате;</w:t>
      </w:r>
    </w:p>
    <w:p w:rsidR="00761276" w:rsidRPr="00CF446A" w:rsidRDefault="00761276" w:rsidP="00761276">
      <w:pPr>
        <w:widowControl w:val="0"/>
        <w:autoSpaceDE w:val="0"/>
        <w:autoSpaceDN w:val="0"/>
        <w:adjustRightInd w:val="0"/>
        <w:spacing w:line="360" w:lineRule="auto"/>
        <w:ind w:firstLine="720"/>
        <w:contextualSpacing/>
        <w:jc w:val="both"/>
        <w:rPr>
          <w:sz w:val="28"/>
          <w:szCs w:val="28"/>
        </w:rPr>
      </w:pPr>
      <w:r w:rsidRPr="00CF446A">
        <w:rPr>
          <w:sz w:val="28"/>
          <w:szCs w:val="28"/>
        </w:rPr>
        <w:t>- возмещение причиненных организацией убытков;</w:t>
      </w:r>
    </w:p>
    <w:p w:rsidR="00761276" w:rsidRPr="00CF446A" w:rsidRDefault="00761276" w:rsidP="00761276">
      <w:pPr>
        <w:widowControl w:val="0"/>
        <w:autoSpaceDE w:val="0"/>
        <w:autoSpaceDN w:val="0"/>
        <w:adjustRightInd w:val="0"/>
        <w:spacing w:line="360" w:lineRule="auto"/>
        <w:ind w:firstLine="720"/>
        <w:contextualSpacing/>
        <w:jc w:val="both"/>
        <w:rPr>
          <w:sz w:val="28"/>
          <w:szCs w:val="28"/>
        </w:rPr>
      </w:pPr>
      <w:r w:rsidRPr="00CF446A">
        <w:rPr>
          <w:sz w:val="28"/>
          <w:szCs w:val="28"/>
        </w:rPr>
        <w:t>- убытки прошлых лет, признанные в отчетном году;</w:t>
      </w:r>
    </w:p>
    <w:p w:rsidR="00761276" w:rsidRPr="00CF446A" w:rsidRDefault="00761276" w:rsidP="00761276">
      <w:pPr>
        <w:widowControl w:val="0"/>
        <w:autoSpaceDE w:val="0"/>
        <w:autoSpaceDN w:val="0"/>
        <w:adjustRightInd w:val="0"/>
        <w:spacing w:line="360" w:lineRule="auto"/>
        <w:ind w:firstLine="720"/>
        <w:contextualSpacing/>
        <w:jc w:val="both"/>
        <w:rPr>
          <w:sz w:val="28"/>
          <w:szCs w:val="28"/>
        </w:rPr>
      </w:pPr>
      <w:r w:rsidRPr="00CF446A">
        <w:rPr>
          <w:sz w:val="28"/>
          <w:szCs w:val="28"/>
        </w:rPr>
        <w:t>- суммы дебиторской задолженности, по которым истек срок исковой давности, других долгов, нереальных для взыскания;</w:t>
      </w:r>
    </w:p>
    <w:p w:rsidR="00761276" w:rsidRPr="00CF446A" w:rsidRDefault="00761276" w:rsidP="00761276">
      <w:pPr>
        <w:widowControl w:val="0"/>
        <w:autoSpaceDE w:val="0"/>
        <w:autoSpaceDN w:val="0"/>
        <w:adjustRightInd w:val="0"/>
        <w:spacing w:line="360" w:lineRule="auto"/>
        <w:ind w:firstLine="720"/>
        <w:contextualSpacing/>
        <w:jc w:val="both"/>
        <w:rPr>
          <w:sz w:val="28"/>
          <w:szCs w:val="28"/>
        </w:rPr>
      </w:pPr>
      <w:r w:rsidRPr="00CF446A">
        <w:rPr>
          <w:sz w:val="28"/>
          <w:szCs w:val="28"/>
        </w:rPr>
        <w:t>- курсовые разницы;</w:t>
      </w:r>
    </w:p>
    <w:p w:rsidR="00761276" w:rsidRPr="00CF446A" w:rsidRDefault="00761276" w:rsidP="00761276">
      <w:pPr>
        <w:widowControl w:val="0"/>
        <w:autoSpaceDE w:val="0"/>
        <w:autoSpaceDN w:val="0"/>
        <w:adjustRightInd w:val="0"/>
        <w:spacing w:line="360" w:lineRule="auto"/>
        <w:ind w:firstLine="720"/>
        <w:contextualSpacing/>
        <w:jc w:val="both"/>
        <w:rPr>
          <w:sz w:val="28"/>
          <w:szCs w:val="28"/>
        </w:rPr>
      </w:pPr>
      <w:r w:rsidRPr="00CF446A">
        <w:rPr>
          <w:sz w:val="28"/>
          <w:szCs w:val="28"/>
        </w:rPr>
        <w:t>- расходы, связанные с рассмотрением дел в судах;</w:t>
      </w:r>
    </w:p>
    <w:p w:rsidR="00761276" w:rsidRPr="00CF446A" w:rsidRDefault="00761276" w:rsidP="00761276">
      <w:pPr>
        <w:widowControl w:val="0"/>
        <w:autoSpaceDE w:val="0"/>
        <w:autoSpaceDN w:val="0"/>
        <w:adjustRightInd w:val="0"/>
        <w:spacing w:line="360" w:lineRule="auto"/>
        <w:ind w:firstLine="720"/>
        <w:contextualSpacing/>
        <w:jc w:val="both"/>
        <w:rPr>
          <w:sz w:val="28"/>
          <w:szCs w:val="28"/>
        </w:rPr>
      </w:pPr>
      <w:r w:rsidRPr="00CF446A">
        <w:rPr>
          <w:sz w:val="28"/>
          <w:szCs w:val="28"/>
        </w:rPr>
        <w:t>- прочие расходы.</w:t>
      </w:r>
    </w:p>
    <w:p w:rsidR="00761276" w:rsidRPr="00CF446A" w:rsidRDefault="00761276" w:rsidP="00761276">
      <w:pPr>
        <w:widowControl w:val="0"/>
        <w:autoSpaceDE w:val="0"/>
        <w:autoSpaceDN w:val="0"/>
        <w:adjustRightInd w:val="0"/>
        <w:spacing w:line="360" w:lineRule="auto"/>
        <w:ind w:firstLine="720"/>
        <w:contextualSpacing/>
        <w:jc w:val="both"/>
        <w:rPr>
          <w:sz w:val="28"/>
          <w:szCs w:val="28"/>
        </w:rPr>
      </w:pPr>
      <w:r w:rsidRPr="00CF446A">
        <w:rPr>
          <w:sz w:val="28"/>
          <w:szCs w:val="28"/>
        </w:rPr>
        <w:t>К счету 91 "Прочие доходы и расходы" открыты субсчета:</w:t>
      </w:r>
    </w:p>
    <w:p w:rsidR="00761276" w:rsidRPr="00CF446A" w:rsidRDefault="00761276" w:rsidP="00761276">
      <w:pPr>
        <w:widowControl w:val="0"/>
        <w:autoSpaceDE w:val="0"/>
        <w:autoSpaceDN w:val="0"/>
        <w:adjustRightInd w:val="0"/>
        <w:spacing w:line="360" w:lineRule="auto"/>
        <w:ind w:firstLine="720"/>
        <w:contextualSpacing/>
        <w:jc w:val="both"/>
        <w:rPr>
          <w:sz w:val="28"/>
          <w:szCs w:val="28"/>
        </w:rPr>
      </w:pPr>
      <w:r w:rsidRPr="00CF446A">
        <w:rPr>
          <w:sz w:val="28"/>
          <w:szCs w:val="28"/>
        </w:rPr>
        <w:t>91-1 "Прочие доходы";</w:t>
      </w:r>
    </w:p>
    <w:p w:rsidR="00761276" w:rsidRPr="00CF446A" w:rsidRDefault="00761276" w:rsidP="00761276">
      <w:pPr>
        <w:widowControl w:val="0"/>
        <w:autoSpaceDE w:val="0"/>
        <w:autoSpaceDN w:val="0"/>
        <w:adjustRightInd w:val="0"/>
        <w:spacing w:line="360" w:lineRule="auto"/>
        <w:ind w:firstLine="720"/>
        <w:contextualSpacing/>
        <w:jc w:val="both"/>
        <w:rPr>
          <w:sz w:val="28"/>
          <w:szCs w:val="28"/>
        </w:rPr>
      </w:pPr>
      <w:r w:rsidRPr="00CF446A">
        <w:rPr>
          <w:sz w:val="28"/>
          <w:szCs w:val="28"/>
        </w:rPr>
        <w:t>91-2 "Прочие расходы";</w:t>
      </w:r>
    </w:p>
    <w:p w:rsidR="00761276" w:rsidRPr="00CF446A" w:rsidRDefault="00761276" w:rsidP="00761276">
      <w:pPr>
        <w:widowControl w:val="0"/>
        <w:autoSpaceDE w:val="0"/>
        <w:autoSpaceDN w:val="0"/>
        <w:adjustRightInd w:val="0"/>
        <w:spacing w:line="360" w:lineRule="auto"/>
        <w:ind w:firstLine="720"/>
        <w:contextualSpacing/>
        <w:jc w:val="both"/>
        <w:rPr>
          <w:sz w:val="28"/>
          <w:szCs w:val="28"/>
        </w:rPr>
      </w:pPr>
      <w:r w:rsidRPr="00CF446A">
        <w:rPr>
          <w:sz w:val="28"/>
          <w:szCs w:val="28"/>
        </w:rPr>
        <w:t>91-9 "Сальдо прочих доходов и расходов".</w:t>
      </w:r>
    </w:p>
    <w:p w:rsidR="00761276" w:rsidRPr="00CF446A" w:rsidRDefault="00761276" w:rsidP="00761276">
      <w:pPr>
        <w:widowControl w:val="0"/>
        <w:autoSpaceDE w:val="0"/>
        <w:autoSpaceDN w:val="0"/>
        <w:adjustRightInd w:val="0"/>
        <w:spacing w:line="360" w:lineRule="auto"/>
        <w:ind w:firstLine="720"/>
        <w:contextualSpacing/>
        <w:jc w:val="both"/>
        <w:rPr>
          <w:sz w:val="28"/>
          <w:szCs w:val="28"/>
        </w:rPr>
      </w:pPr>
      <w:r w:rsidRPr="00CF446A">
        <w:rPr>
          <w:sz w:val="28"/>
          <w:szCs w:val="28"/>
        </w:rPr>
        <w:t>На субсчете 91-1 "Прочие доходы" учитывают поступления активов, признаваемые прочими доходами.</w:t>
      </w:r>
    </w:p>
    <w:p w:rsidR="00761276" w:rsidRPr="00CF446A" w:rsidRDefault="00761276" w:rsidP="00761276">
      <w:pPr>
        <w:widowControl w:val="0"/>
        <w:autoSpaceDE w:val="0"/>
        <w:autoSpaceDN w:val="0"/>
        <w:adjustRightInd w:val="0"/>
        <w:spacing w:line="360" w:lineRule="auto"/>
        <w:ind w:firstLine="720"/>
        <w:contextualSpacing/>
        <w:jc w:val="both"/>
        <w:rPr>
          <w:sz w:val="28"/>
          <w:szCs w:val="28"/>
        </w:rPr>
      </w:pPr>
      <w:r w:rsidRPr="00CF446A">
        <w:rPr>
          <w:sz w:val="28"/>
          <w:szCs w:val="28"/>
        </w:rPr>
        <w:t>На субсчете 91-2 "Прочие расходы" учитывают прочие расходы.</w:t>
      </w:r>
    </w:p>
    <w:p w:rsidR="00761276" w:rsidRPr="00CF446A" w:rsidRDefault="00761276" w:rsidP="00761276">
      <w:pPr>
        <w:widowControl w:val="0"/>
        <w:autoSpaceDE w:val="0"/>
        <w:autoSpaceDN w:val="0"/>
        <w:adjustRightInd w:val="0"/>
        <w:spacing w:line="360" w:lineRule="auto"/>
        <w:ind w:firstLine="720"/>
        <w:contextualSpacing/>
        <w:jc w:val="both"/>
        <w:rPr>
          <w:sz w:val="28"/>
          <w:szCs w:val="28"/>
        </w:rPr>
      </w:pPr>
      <w:r w:rsidRPr="00CF446A">
        <w:rPr>
          <w:sz w:val="28"/>
          <w:szCs w:val="28"/>
        </w:rPr>
        <w:t>Субсчет 91-9 "Сальдо прочих доходов и расходов" используется для выявления сальдо прочих доходов и расходов за отчетный месяц.</w:t>
      </w:r>
    </w:p>
    <w:p w:rsidR="00761276" w:rsidRPr="00CF446A" w:rsidRDefault="00761276" w:rsidP="00761276">
      <w:pPr>
        <w:widowControl w:val="0"/>
        <w:autoSpaceDE w:val="0"/>
        <w:autoSpaceDN w:val="0"/>
        <w:adjustRightInd w:val="0"/>
        <w:spacing w:line="360" w:lineRule="auto"/>
        <w:ind w:firstLine="720"/>
        <w:contextualSpacing/>
        <w:jc w:val="both"/>
        <w:rPr>
          <w:sz w:val="28"/>
          <w:szCs w:val="28"/>
        </w:rPr>
      </w:pPr>
      <w:r w:rsidRPr="00CF446A">
        <w:rPr>
          <w:sz w:val="28"/>
          <w:szCs w:val="28"/>
        </w:rPr>
        <w:t xml:space="preserve">Записи по субсчетам 91-1 "Прочие доходы" и 91-2 "Прочие расходы" производят накопительно в течение отчетного года. Ежемесячно сопоставлением дебетового оборота по субсчету 91-2 "Прочие расходы" и кредитового оборота по субсчету 91-1 "Прочие доходы" определяют сальдо прочих доходов и расходов за отчетный месяц. Это сальдо ежемесячно </w:t>
      </w:r>
      <w:r w:rsidRPr="00CF446A">
        <w:rPr>
          <w:sz w:val="28"/>
          <w:szCs w:val="28"/>
        </w:rPr>
        <w:lastRenderedPageBreak/>
        <w:t>(заключительными оборотами) списывают с субсчета 91-9 "Сальдо прочих доходов и расходов" на счет 99 "Прибыли и убытки". Таким образом, на отчетную дату синтетический счет 91 "Прочие доходы и расходы" сальдо не имеет.</w:t>
      </w:r>
    </w:p>
    <w:p w:rsidR="00761276" w:rsidRPr="00CF446A" w:rsidRDefault="00761276" w:rsidP="00761276">
      <w:pPr>
        <w:widowControl w:val="0"/>
        <w:autoSpaceDE w:val="0"/>
        <w:autoSpaceDN w:val="0"/>
        <w:adjustRightInd w:val="0"/>
        <w:spacing w:line="360" w:lineRule="auto"/>
        <w:ind w:firstLine="720"/>
        <w:contextualSpacing/>
        <w:jc w:val="both"/>
        <w:rPr>
          <w:sz w:val="28"/>
          <w:szCs w:val="28"/>
        </w:rPr>
      </w:pPr>
      <w:r w:rsidRPr="00CF446A">
        <w:rPr>
          <w:sz w:val="28"/>
          <w:szCs w:val="28"/>
        </w:rPr>
        <w:t>По окончании отчетного года все субсчета, открытые к счету 91 "Прочие доходы и расходы" (кроме субсчета 91-9 "Сальдо прочих доходов и расходов"), закрываются внутренними записями на субсчет 91-9 "Сальдо прочих доходов и расходов".</w:t>
      </w:r>
    </w:p>
    <w:p w:rsidR="00761276" w:rsidRDefault="00761276" w:rsidP="00761276">
      <w:pPr>
        <w:widowControl w:val="0"/>
        <w:autoSpaceDE w:val="0"/>
        <w:autoSpaceDN w:val="0"/>
        <w:adjustRightInd w:val="0"/>
        <w:spacing w:line="360" w:lineRule="auto"/>
        <w:ind w:firstLine="720"/>
        <w:contextualSpacing/>
        <w:jc w:val="both"/>
        <w:rPr>
          <w:sz w:val="28"/>
          <w:szCs w:val="28"/>
        </w:rPr>
      </w:pPr>
      <w:r w:rsidRPr="00CF446A">
        <w:rPr>
          <w:sz w:val="28"/>
          <w:szCs w:val="28"/>
        </w:rPr>
        <w:t xml:space="preserve">Аналитический учет по счету 91 "Прочие доходы и расходы" ведется по каждому виду прочих доходов и расходов. </w:t>
      </w:r>
    </w:p>
    <w:p w:rsidR="00DB79AD" w:rsidRDefault="00DB79AD" w:rsidP="00761276">
      <w:pPr>
        <w:widowControl w:val="0"/>
        <w:autoSpaceDE w:val="0"/>
        <w:autoSpaceDN w:val="0"/>
        <w:adjustRightInd w:val="0"/>
        <w:spacing w:line="360" w:lineRule="auto"/>
        <w:ind w:firstLine="720"/>
        <w:contextualSpacing/>
        <w:jc w:val="both"/>
        <w:rPr>
          <w:color w:val="000000"/>
          <w:sz w:val="28"/>
          <w:szCs w:val="28"/>
        </w:rPr>
      </w:pPr>
      <w:r w:rsidRPr="002019C4">
        <w:rPr>
          <w:color w:val="000000"/>
          <w:sz w:val="28"/>
          <w:szCs w:val="28"/>
        </w:rPr>
        <w:t>Порядок учета операций с использованием вышеперечисленных субсчетов аналогичен тому порядку, который принят для учета операций на счете 90 "Продажи</w:t>
      </w:r>
      <w:r w:rsidRPr="00DF407E">
        <w:rPr>
          <w:color w:val="000000"/>
          <w:sz w:val="28"/>
          <w:szCs w:val="28"/>
        </w:rPr>
        <w:t>”</w:t>
      </w:r>
      <w:r w:rsidRPr="002019C4">
        <w:rPr>
          <w:color w:val="000000"/>
          <w:sz w:val="28"/>
          <w:szCs w:val="28"/>
        </w:rPr>
        <w:t>.</w:t>
      </w:r>
    </w:p>
    <w:p w:rsidR="00DB79AD" w:rsidRPr="002670D6" w:rsidRDefault="00DB79AD" w:rsidP="00DB79AD">
      <w:pPr>
        <w:shd w:val="clear" w:color="auto" w:fill="FFFFFF"/>
        <w:spacing w:before="100" w:beforeAutospacing="1" w:after="100" w:afterAutospacing="1" w:line="360" w:lineRule="auto"/>
        <w:ind w:firstLine="709"/>
        <w:contextualSpacing/>
        <w:jc w:val="both"/>
        <w:rPr>
          <w:color w:val="000000"/>
          <w:sz w:val="28"/>
          <w:szCs w:val="28"/>
        </w:rPr>
      </w:pPr>
      <w:r w:rsidRPr="002670D6">
        <w:rPr>
          <w:color w:val="000000"/>
          <w:sz w:val="28"/>
          <w:szCs w:val="28"/>
        </w:rPr>
        <w:t xml:space="preserve">Далее рассмотрим процесс отражения финансовых результатов от основной производственной деятельности в бухгалтерской отчетности </w:t>
      </w:r>
      <w:r>
        <w:rPr>
          <w:color w:val="000000"/>
          <w:sz w:val="28"/>
          <w:szCs w:val="28"/>
        </w:rPr>
        <w:t>ООО «Актив» - Форма № 2 «</w:t>
      </w:r>
      <w:r w:rsidRPr="002670D6">
        <w:rPr>
          <w:color w:val="000000"/>
          <w:sz w:val="28"/>
          <w:szCs w:val="28"/>
        </w:rPr>
        <w:t xml:space="preserve">Отчет </w:t>
      </w:r>
      <w:r>
        <w:rPr>
          <w:color w:val="000000"/>
          <w:sz w:val="28"/>
          <w:szCs w:val="28"/>
        </w:rPr>
        <w:t>о финансовых результатах»</w:t>
      </w:r>
      <w:r w:rsidRPr="002670D6">
        <w:rPr>
          <w:color w:val="000000"/>
          <w:sz w:val="28"/>
          <w:szCs w:val="28"/>
        </w:rPr>
        <w:t xml:space="preserve"> – это наиболее полная и значимая отчетная форма о финансовых результатах, она составляется на основании данных синтетического и аналитического учета, которые представлены в различных регистрах. </w:t>
      </w:r>
    </w:p>
    <w:p w:rsidR="00DB79AD" w:rsidRPr="002670D6" w:rsidRDefault="00DB79AD" w:rsidP="00DB79AD">
      <w:pPr>
        <w:shd w:val="clear" w:color="auto" w:fill="FFFFFF"/>
        <w:spacing w:before="100" w:beforeAutospacing="1" w:after="100" w:afterAutospacing="1" w:line="360" w:lineRule="auto"/>
        <w:contextualSpacing/>
        <w:jc w:val="both"/>
        <w:rPr>
          <w:color w:val="000000"/>
          <w:sz w:val="28"/>
          <w:szCs w:val="28"/>
        </w:rPr>
      </w:pPr>
      <w:r>
        <w:rPr>
          <w:color w:val="000000"/>
          <w:sz w:val="28"/>
          <w:szCs w:val="28"/>
        </w:rPr>
        <w:tab/>
        <w:t>В первом разделе «</w:t>
      </w:r>
      <w:r w:rsidRPr="002670D6">
        <w:rPr>
          <w:color w:val="000000"/>
          <w:sz w:val="28"/>
          <w:szCs w:val="28"/>
        </w:rPr>
        <w:t>Доходы и расход</w:t>
      </w:r>
      <w:r>
        <w:rPr>
          <w:color w:val="000000"/>
          <w:sz w:val="28"/>
          <w:szCs w:val="28"/>
        </w:rPr>
        <w:t>ы по обычным видам деятельности»</w:t>
      </w:r>
      <w:r w:rsidRPr="002670D6">
        <w:rPr>
          <w:color w:val="000000"/>
          <w:sz w:val="28"/>
          <w:szCs w:val="28"/>
        </w:rPr>
        <w:t xml:space="preserve"> указываются важные оценочные показатели хозяйственной деятельности организации. Доходы по обычным видам деятельности включают в себя выручку, признанную организацией. В расходы входит себестоимость продаж, а также коммерческие и управленческие расходы.</w:t>
      </w:r>
    </w:p>
    <w:p w:rsidR="00DB79AD" w:rsidRPr="002670D6" w:rsidRDefault="00DB79AD" w:rsidP="00DB79AD">
      <w:pPr>
        <w:shd w:val="clear" w:color="auto" w:fill="FFFFFF"/>
        <w:spacing w:before="100" w:beforeAutospacing="1" w:after="100" w:afterAutospacing="1" w:line="360" w:lineRule="auto"/>
        <w:contextualSpacing/>
        <w:jc w:val="both"/>
        <w:rPr>
          <w:color w:val="000000"/>
          <w:sz w:val="28"/>
          <w:szCs w:val="28"/>
        </w:rPr>
      </w:pPr>
      <w:r w:rsidRPr="002670D6">
        <w:rPr>
          <w:color w:val="000000"/>
          <w:sz w:val="28"/>
          <w:szCs w:val="28"/>
        </w:rPr>
        <w:tab/>
        <w:t xml:space="preserve">В себестоимость продаж </w:t>
      </w:r>
      <w:r>
        <w:rPr>
          <w:color w:val="000000"/>
          <w:sz w:val="28"/>
          <w:szCs w:val="28"/>
        </w:rPr>
        <w:t>ООО «Актив»</w:t>
      </w:r>
      <w:r w:rsidRPr="002670D6">
        <w:rPr>
          <w:color w:val="000000"/>
          <w:sz w:val="28"/>
          <w:szCs w:val="28"/>
        </w:rPr>
        <w:t xml:space="preserve"> включены все прямые расходы, признающиеся при </w:t>
      </w:r>
      <w:r>
        <w:rPr>
          <w:color w:val="000000"/>
          <w:sz w:val="28"/>
          <w:szCs w:val="28"/>
        </w:rPr>
        <w:t xml:space="preserve">оказании </w:t>
      </w:r>
      <w:r w:rsidRPr="002670D6">
        <w:rPr>
          <w:color w:val="000000"/>
          <w:sz w:val="28"/>
          <w:szCs w:val="28"/>
        </w:rPr>
        <w:t>работ, по которым определена выручка, и которые непосредственно направлены на получение дохода.</w:t>
      </w:r>
    </w:p>
    <w:p w:rsidR="00DB79AD" w:rsidRPr="002019C4" w:rsidRDefault="00DB79AD" w:rsidP="00DB79AD">
      <w:pPr>
        <w:shd w:val="clear" w:color="auto" w:fill="FFFFFF"/>
        <w:spacing w:before="100" w:beforeAutospacing="1" w:after="100" w:afterAutospacing="1" w:line="360" w:lineRule="auto"/>
        <w:contextualSpacing/>
        <w:jc w:val="both"/>
        <w:rPr>
          <w:color w:val="000000"/>
          <w:sz w:val="28"/>
          <w:szCs w:val="28"/>
        </w:rPr>
      </w:pPr>
      <w:r w:rsidRPr="002670D6">
        <w:rPr>
          <w:color w:val="000000"/>
          <w:sz w:val="28"/>
          <w:szCs w:val="28"/>
        </w:rPr>
        <w:tab/>
      </w:r>
      <w:r>
        <w:rPr>
          <w:color w:val="000000"/>
          <w:sz w:val="28"/>
          <w:szCs w:val="28"/>
        </w:rPr>
        <w:t>Коммерческих расходов в ООО «Актив» нет, а к</w:t>
      </w:r>
      <w:r w:rsidRPr="002019C4">
        <w:rPr>
          <w:color w:val="000000"/>
          <w:sz w:val="28"/>
          <w:szCs w:val="28"/>
        </w:rPr>
        <w:t xml:space="preserve"> управленческим расходам относятся расходы по управлению организацией и расходы общего характера, которые не связаны с производством отдельных видов продукции, </w:t>
      </w:r>
      <w:r w:rsidRPr="002019C4">
        <w:rPr>
          <w:color w:val="000000"/>
          <w:sz w:val="28"/>
          <w:szCs w:val="28"/>
        </w:rPr>
        <w:lastRenderedPageBreak/>
        <w:t xml:space="preserve">работ, услуг. По этой строке </w:t>
      </w:r>
      <w:r>
        <w:rPr>
          <w:color w:val="000000"/>
          <w:sz w:val="28"/>
          <w:szCs w:val="28"/>
        </w:rPr>
        <w:t>ООО «Актив»</w:t>
      </w:r>
      <w:r w:rsidRPr="002019C4">
        <w:rPr>
          <w:color w:val="000000"/>
          <w:sz w:val="28"/>
          <w:szCs w:val="28"/>
        </w:rPr>
        <w:t xml:space="preserve"> показывает расходы, с</w:t>
      </w:r>
      <w:r>
        <w:rPr>
          <w:color w:val="000000"/>
          <w:sz w:val="28"/>
          <w:szCs w:val="28"/>
        </w:rPr>
        <w:t>писанные в дебет субсчета 90-2 «Себестоимость продаж»</w:t>
      </w:r>
      <w:r w:rsidRPr="002019C4">
        <w:rPr>
          <w:color w:val="000000"/>
          <w:sz w:val="28"/>
          <w:szCs w:val="28"/>
        </w:rPr>
        <w:t xml:space="preserve"> с кредита с</w:t>
      </w:r>
      <w:r>
        <w:rPr>
          <w:color w:val="000000"/>
          <w:sz w:val="28"/>
          <w:szCs w:val="28"/>
        </w:rPr>
        <w:t>чета 26 «</w:t>
      </w:r>
      <w:r w:rsidRPr="002019C4">
        <w:rPr>
          <w:color w:val="000000"/>
          <w:sz w:val="28"/>
          <w:szCs w:val="28"/>
        </w:rPr>
        <w:t>Общехозяйственные расходы</w:t>
      </w:r>
      <w:r>
        <w:rPr>
          <w:color w:val="000000"/>
          <w:sz w:val="28"/>
          <w:szCs w:val="28"/>
        </w:rPr>
        <w:t>»</w:t>
      </w:r>
      <w:r w:rsidRPr="002019C4">
        <w:rPr>
          <w:color w:val="000000"/>
          <w:sz w:val="28"/>
          <w:szCs w:val="28"/>
        </w:rPr>
        <w:t>.</w:t>
      </w:r>
    </w:p>
    <w:p w:rsidR="00DB79AD" w:rsidRPr="002019C4" w:rsidRDefault="00DB79AD" w:rsidP="00DB79AD">
      <w:pPr>
        <w:shd w:val="clear" w:color="auto" w:fill="FFFFFF"/>
        <w:spacing w:before="100" w:beforeAutospacing="1" w:after="100" w:afterAutospacing="1" w:line="360" w:lineRule="auto"/>
        <w:contextualSpacing/>
        <w:jc w:val="both"/>
        <w:rPr>
          <w:color w:val="000000"/>
          <w:sz w:val="28"/>
          <w:szCs w:val="28"/>
        </w:rPr>
      </w:pPr>
      <w:r w:rsidRPr="002019C4">
        <w:rPr>
          <w:color w:val="000000"/>
          <w:sz w:val="28"/>
          <w:szCs w:val="28"/>
        </w:rPr>
        <w:tab/>
        <w:t>Также в первом разделе выделены промежуточные итоги, которые характеризуют обычную деятельность организации, такие как валовая прибыль и прибыль (убыток) от продаж.</w:t>
      </w:r>
    </w:p>
    <w:p w:rsidR="00761276" w:rsidRPr="00F323E3" w:rsidRDefault="00761276" w:rsidP="00761276">
      <w:pPr>
        <w:widowControl w:val="0"/>
        <w:autoSpaceDE w:val="0"/>
        <w:autoSpaceDN w:val="0"/>
        <w:adjustRightInd w:val="0"/>
        <w:spacing w:line="360" w:lineRule="auto"/>
        <w:ind w:firstLine="720"/>
        <w:contextualSpacing/>
        <w:jc w:val="both"/>
        <w:rPr>
          <w:sz w:val="28"/>
          <w:szCs w:val="28"/>
        </w:rPr>
      </w:pPr>
      <w:r>
        <w:rPr>
          <w:sz w:val="28"/>
          <w:szCs w:val="28"/>
        </w:rPr>
        <w:t>Д</w:t>
      </w:r>
      <w:r w:rsidRPr="00F323E3">
        <w:rPr>
          <w:sz w:val="28"/>
          <w:szCs w:val="28"/>
        </w:rPr>
        <w:t>ля обобщения информации о суммах недостач и потерь от порчи материальных и иных ценностей (включая денежные средства)</w:t>
      </w:r>
      <w:r>
        <w:rPr>
          <w:sz w:val="28"/>
          <w:szCs w:val="28"/>
        </w:rPr>
        <w:t xml:space="preserve"> ООО «Актив» использует с</w:t>
      </w:r>
      <w:r w:rsidRPr="00F323E3">
        <w:rPr>
          <w:bCs/>
          <w:sz w:val="28"/>
          <w:szCs w:val="28"/>
        </w:rPr>
        <w:t>чет 94 "Недостачи и потери от порчи ценностей"</w:t>
      </w:r>
      <w:r>
        <w:rPr>
          <w:sz w:val="28"/>
          <w:szCs w:val="28"/>
        </w:rPr>
        <w:t xml:space="preserve">. </w:t>
      </w:r>
      <w:r w:rsidRPr="00F323E3">
        <w:rPr>
          <w:sz w:val="28"/>
          <w:szCs w:val="28"/>
        </w:rPr>
        <w:t>При этом потери ценностей, возникшие в результате стихийных бедствий, относят на счет 99 "Прибыли и убытки" как убытки отчетного года (некомпенсированные потери от стихийных бедствий).</w:t>
      </w:r>
    </w:p>
    <w:p w:rsidR="00761276" w:rsidRPr="00F323E3" w:rsidRDefault="00761276" w:rsidP="00761276">
      <w:pPr>
        <w:widowControl w:val="0"/>
        <w:autoSpaceDE w:val="0"/>
        <w:autoSpaceDN w:val="0"/>
        <w:adjustRightInd w:val="0"/>
        <w:spacing w:line="360" w:lineRule="auto"/>
        <w:ind w:firstLine="720"/>
        <w:contextualSpacing/>
        <w:jc w:val="both"/>
        <w:rPr>
          <w:sz w:val="28"/>
          <w:szCs w:val="28"/>
        </w:rPr>
      </w:pPr>
      <w:r w:rsidRPr="00F323E3">
        <w:rPr>
          <w:sz w:val="28"/>
          <w:szCs w:val="28"/>
        </w:rPr>
        <w:t xml:space="preserve">По дебету счета 94 "Недостачи и потери от порчи ценностей" </w:t>
      </w:r>
      <w:r>
        <w:rPr>
          <w:sz w:val="28"/>
          <w:szCs w:val="28"/>
        </w:rPr>
        <w:t>отражают</w:t>
      </w:r>
      <w:r w:rsidRPr="00F323E3">
        <w:rPr>
          <w:sz w:val="28"/>
          <w:szCs w:val="28"/>
        </w:rPr>
        <w:t>:</w:t>
      </w:r>
    </w:p>
    <w:p w:rsidR="00761276" w:rsidRPr="00F323E3" w:rsidRDefault="00761276" w:rsidP="00761276">
      <w:pPr>
        <w:widowControl w:val="0"/>
        <w:autoSpaceDE w:val="0"/>
        <w:autoSpaceDN w:val="0"/>
        <w:adjustRightInd w:val="0"/>
        <w:spacing w:line="360" w:lineRule="auto"/>
        <w:ind w:firstLine="720"/>
        <w:contextualSpacing/>
        <w:jc w:val="both"/>
        <w:rPr>
          <w:sz w:val="28"/>
          <w:szCs w:val="28"/>
        </w:rPr>
      </w:pPr>
      <w:r w:rsidRPr="00F323E3">
        <w:rPr>
          <w:sz w:val="28"/>
          <w:szCs w:val="28"/>
        </w:rPr>
        <w:t>- по недостающим или полностью испорченным товарно-материальным ценностям - их фактическую себестоимость;</w:t>
      </w:r>
    </w:p>
    <w:p w:rsidR="00761276" w:rsidRPr="00F323E3" w:rsidRDefault="00761276" w:rsidP="00761276">
      <w:pPr>
        <w:widowControl w:val="0"/>
        <w:autoSpaceDE w:val="0"/>
        <w:autoSpaceDN w:val="0"/>
        <w:adjustRightInd w:val="0"/>
        <w:spacing w:line="360" w:lineRule="auto"/>
        <w:ind w:firstLine="720"/>
        <w:contextualSpacing/>
        <w:jc w:val="both"/>
        <w:rPr>
          <w:sz w:val="28"/>
          <w:szCs w:val="28"/>
        </w:rPr>
      </w:pPr>
      <w:r w:rsidRPr="00F323E3">
        <w:rPr>
          <w:sz w:val="28"/>
          <w:szCs w:val="28"/>
        </w:rPr>
        <w:t>- по недостающим или полностью испорченным основным средствам - их остаточную стоимость (первоначальную стоимость за минусом суммы начисленной амортизации);</w:t>
      </w:r>
    </w:p>
    <w:p w:rsidR="00761276" w:rsidRPr="00F323E3" w:rsidRDefault="00761276" w:rsidP="00761276">
      <w:pPr>
        <w:widowControl w:val="0"/>
        <w:autoSpaceDE w:val="0"/>
        <w:autoSpaceDN w:val="0"/>
        <w:adjustRightInd w:val="0"/>
        <w:spacing w:line="360" w:lineRule="auto"/>
        <w:ind w:firstLine="720"/>
        <w:contextualSpacing/>
        <w:jc w:val="both"/>
        <w:rPr>
          <w:sz w:val="28"/>
          <w:szCs w:val="28"/>
        </w:rPr>
      </w:pPr>
      <w:r w:rsidRPr="00F323E3">
        <w:rPr>
          <w:sz w:val="28"/>
          <w:szCs w:val="28"/>
        </w:rPr>
        <w:t>- по частично испорченным материальным ценностям - сумму определившихся потерь и т.п.</w:t>
      </w:r>
    </w:p>
    <w:p w:rsidR="00761276" w:rsidRPr="00F323E3" w:rsidRDefault="00761276" w:rsidP="00761276">
      <w:pPr>
        <w:widowControl w:val="0"/>
        <w:autoSpaceDE w:val="0"/>
        <w:autoSpaceDN w:val="0"/>
        <w:adjustRightInd w:val="0"/>
        <w:spacing w:line="360" w:lineRule="auto"/>
        <w:ind w:firstLine="720"/>
        <w:contextualSpacing/>
        <w:jc w:val="both"/>
        <w:rPr>
          <w:sz w:val="28"/>
          <w:szCs w:val="28"/>
        </w:rPr>
      </w:pPr>
      <w:r w:rsidRPr="00F323E3">
        <w:rPr>
          <w:sz w:val="28"/>
          <w:szCs w:val="28"/>
        </w:rPr>
        <w:t>По недостачам и порче ценностей записи производят по дебету счета 94 "Недостачи и потери от порчи ценностей" с кредита счетов учета названных ценностей.</w:t>
      </w:r>
    </w:p>
    <w:p w:rsidR="00761276" w:rsidRPr="00F323E3" w:rsidRDefault="00761276" w:rsidP="00761276">
      <w:pPr>
        <w:widowControl w:val="0"/>
        <w:autoSpaceDE w:val="0"/>
        <w:autoSpaceDN w:val="0"/>
        <w:adjustRightInd w:val="0"/>
        <w:spacing w:line="360" w:lineRule="auto"/>
        <w:ind w:firstLine="720"/>
        <w:contextualSpacing/>
        <w:jc w:val="both"/>
        <w:rPr>
          <w:sz w:val="28"/>
          <w:szCs w:val="28"/>
        </w:rPr>
      </w:pPr>
      <w:r w:rsidRPr="00F323E3">
        <w:rPr>
          <w:sz w:val="28"/>
          <w:szCs w:val="28"/>
        </w:rPr>
        <w:t>По кредиту счета 94 "Недостачи и потери от порчи ценностей" отражается списание:</w:t>
      </w:r>
    </w:p>
    <w:p w:rsidR="00761276" w:rsidRPr="00F323E3" w:rsidRDefault="00761276" w:rsidP="00761276">
      <w:pPr>
        <w:widowControl w:val="0"/>
        <w:autoSpaceDE w:val="0"/>
        <w:autoSpaceDN w:val="0"/>
        <w:adjustRightInd w:val="0"/>
        <w:spacing w:line="360" w:lineRule="auto"/>
        <w:ind w:firstLine="720"/>
        <w:contextualSpacing/>
        <w:jc w:val="both"/>
        <w:rPr>
          <w:sz w:val="28"/>
          <w:szCs w:val="28"/>
        </w:rPr>
      </w:pPr>
      <w:r w:rsidRPr="00F323E3">
        <w:rPr>
          <w:sz w:val="28"/>
          <w:szCs w:val="28"/>
        </w:rPr>
        <w:t>- недостач ценностей, потерь от порчи - в дебет счета 73 "Расчеты с персоналом по прочим операциям" (субсчет "Расчеты по возмещению материального ущерба");</w:t>
      </w:r>
    </w:p>
    <w:p w:rsidR="00761276" w:rsidRPr="00F323E3" w:rsidRDefault="00761276" w:rsidP="00761276">
      <w:pPr>
        <w:widowControl w:val="0"/>
        <w:autoSpaceDE w:val="0"/>
        <w:autoSpaceDN w:val="0"/>
        <w:adjustRightInd w:val="0"/>
        <w:spacing w:line="360" w:lineRule="auto"/>
        <w:ind w:firstLine="720"/>
        <w:contextualSpacing/>
        <w:jc w:val="both"/>
        <w:rPr>
          <w:sz w:val="28"/>
          <w:szCs w:val="28"/>
        </w:rPr>
      </w:pPr>
      <w:r w:rsidRPr="00F323E3">
        <w:rPr>
          <w:sz w:val="28"/>
          <w:szCs w:val="28"/>
        </w:rPr>
        <w:t>- недостач ценностей и потерь от порчи ценностей при отсутствии конкретных виновников - на счет 91 "Прочие доходы и расходы".</w:t>
      </w:r>
    </w:p>
    <w:p w:rsidR="00761276" w:rsidRPr="00F323E3" w:rsidRDefault="00761276" w:rsidP="00761276">
      <w:pPr>
        <w:widowControl w:val="0"/>
        <w:autoSpaceDE w:val="0"/>
        <w:autoSpaceDN w:val="0"/>
        <w:adjustRightInd w:val="0"/>
        <w:spacing w:line="360" w:lineRule="auto"/>
        <w:ind w:firstLine="720"/>
        <w:contextualSpacing/>
        <w:jc w:val="both"/>
        <w:rPr>
          <w:sz w:val="28"/>
          <w:szCs w:val="28"/>
        </w:rPr>
      </w:pPr>
      <w:r w:rsidRPr="00F323E3">
        <w:rPr>
          <w:sz w:val="28"/>
          <w:szCs w:val="28"/>
        </w:rPr>
        <w:lastRenderedPageBreak/>
        <w:t>При взыскании с виновных лиц стоимости недостающих ценностей разница между стоимостью недостающих ценностей, зачисленной на счет 73 "Расчеты с пер</w:t>
      </w:r>
      <w:r w:rsidR="00CE791D">
        <w:rPr>
          <w:sz w:val="28"/>
          <w:szCs w:val="28"/>
        </w:rPr>
        <w:t xml:space="preserve">соналом по прочим операциям", </w:t>
      </w:r>
      <w:r w:rsidR="00CE791D" w:rsidRPr="00DA3A2B">
        <w:rPr>
          <w:sz w:val="28"/>
          <w:szCs w:val="28"/>
        </w:rPr>
        <w:t>и</w:t>
      </w:r>
      <w:r w:rsidRPr="00DA3A2B">
        <w:rPr>
          <w:sz w:val="28"/>
          <w:szCs w:val="28"/>
        </w:rPr>
        <w:t>и</w:t>
      </w:r>
      <w:r w:rsidRPr="00F323E3">
        <w:rPr>
          <w:sz w:val="28"/>
          <w:szCs w:val="28"/>
        </w:rPr>
        <w:t>х стоимостью, отраженной на счете 94 "Недостачи и потери от порчи ценностей", учитывается на счете 98 "Доходы будущих периодов". По мере взыскания с виновного лица причитающейся суммы указанная разница списывается в дебет счета 98 "Доходы будущих периодов" и кредит счета 91 "Прочие доходы и расходы".</w:t>
      </w:r>
    </w:p>
    <w:p w:rsidR="00761276" w:rsidRPr="00F323E3" w:rsidRDefault="00761276" w:rsidP="00761276">
      <w:pPr>
        <w:widowControl w:val="0"/>
        <w:autoSpaceDE w:val="0"/>
        <w:autoSpaceDN w:val="0"/>
        <w:adjustRightInd w:val="0"/>
        <w:spacing w:line="360" w:lineRule="auto"/>
        <w:ind w:firstLine="720"/>
        <w:contextualSpacing/>
        <w:jc w:val="both"/>
        <w:rPr>
          <w:sz w:val="28"/>
          <w:szCs w:val="28"/>
        </w:rPr>
      </w:pPr>
      <w:r>
        <w:rPr>
          <w:sz w:val="28"/>
          <w:szCs w:val="28"/>
        </w:rPr>
        <w:t>Д</w:t>
      </w:r>
      <w:r w:rsidRPr="00F323E3">
        <w:rPr>
          <w:sz w:val="28"/>
          <w:szCs w:val="28"/>
        </w:rPr>
        <w:t>ля обо</w:t>
      </w:r>
      <w:r w:rsidR="00CE791D">
        <w:rPr>
          <w:sz w:val="28"/>
          <w:szCs w:val="28"/>
        </w:rPr>
        <w:t xml:space="preserve">бщения информации о состоянии </w:t>
      </w:r>
      <w:r w:rsidR="00CE791D" w:rsidRPr="00DA3A2B">
        <w:rPr>
          <w:sz w:val="28"/>
          <w:szCs w:val="28"/>
        </w:rPr>
        <w:t>и</w:t>
      </w:r>
      <w:r w:rsidRPr="00DA3A2B">
        <w:rPr>
          <w:sz w:val="28"/>
          <w:szCs w:val="28"/>
        </w:rPr>
        <w:t>д</w:t>
      </w:r>
      <w:r w:rsidRPr="00F323E3">
        <w:rPr>
          <w:sz w:val="28"/>
          <w:szCs w:val="28"/>
        </w:rPr>
        <w:t>вижении сумм, зарезервированных в целях равномерного включения расходов в затраты на производство и расходы на продажу</w:t>
      </w:r>
      <w:r>
        <w:rPr>
          <w:bCs/>
          <w:sz w:val="28"/>
          <w:szCs w:val="28"/>
        </w:rPr>
        <w:t>ООО «Актив» используется с</w:t>
      </w:r>
      <w:r w:rsidRPr="00F323E3">
        <w:rPr>
          <w:bCs/>
          <w:sz w:val="28"/>
          <w:szCs w:val="28"/>
        </w:rPr>
        <w:t>чет 96 "Резервы предстоящих расходов"</w:t>
      </w:r>
      <w:r w:rsidRPr="00F323E3">
        <w:rPr>
          <w:sz w:val="28"/>
          <w:szCs w:val="28"/>
        </w:rPr>
        <w:t xml:space="preserve">. </w:t>
      </w:r>
      <w:r>
        <w:rPr>
          <w:sz w:val="28"/>
          <w:szCs w:val="28"/>
        </w:rPr>
        <w:t>На</w:t>
      </w:r>
      <w:r w:rsidRPr="00F323E3">
        <w:rPr>
          <w:sz w:val="28"/>
          <w:szCs w:val="28"/>
        </w:rPr>
        <w:t xml:space="preserve"> этом счете </w:t>
      </w:r>
      <w:r>
        <w:rPr>
          <w:sz w:val="28"/>
          <w:szCs w:val="28"/>
        </w:rPr>
        <w:t>отражаются</w:t>
      </w:r>
      <w:r w:rsidRPr="00F323E3">
        <w:rPr>
          <w:sz w:val="28"/>
          <w:szCs w:val="28"/>
        </w:rPr>
        <w:t xml:space="preserve"> суммы:</w:t>
      </w:r>
    </w:p>
    <w:p w:rsidR="00761276" w:rsidRPr="00F323E3" w:rsidRDefault="00761276" w:rsidP="00761276">
      <w:pPr>
        <w:widowControl w:val="0"/>
        <w:autoSpaceDE w:val="0"/>
        <w:autoSpaceDN w:val="0"/>
        <w:adjustRightInd w:val="0"/>
        <w:spacing w:line="360" w:lineRule="auto"/>
        <w:ind w:firstLine="720"/>
        <w:contextualSpacing/>
        <w:jc w:val="both"/>
        <w:rPr>
          <w:sz w:val="28"/>
          <w:szCs w:val="28"/>
        </w:rPr>
      </w:pPr>
      <w:r w:rsidRPr="00F323E3">
        <w:rPr>
          <w:sz w:val="28"/>
          <w:szCs w:val="28"/>
        </w:rPr>
        <w:t>- предстоящей оплаты отпусков (включая платежи на социальное страхование и обеспечение) работникам организации;</w:t>
      </w:r>
    </w:p>
    <w:p w:rsidR="00761276" w:rsidRPr="00F323E3" w:rsidRDefault="00761276" w:rsidP="00761276">
      <w:pPr>
        <w:widowControl w:val="0"/>
        <w:autoSpaceDE w:val="0"/>
        <w:autoSpaceDN w:val="0"/>
        <w:adjustRightInd w:val="0"/>
        <w:spacing w:line="360" w:lineRule="auto"/>
        <w:ind w:firstLine="720"/>
        <w:contextualSpacing/>
        <w:jc w:val="both"/>
        <w:rPr>
          <w:sz w:val="28"/>
          <w:szCs w:val="28"/>
        </w:rPr>
      </w:pPr>
      <w:r w:rsidRPr="00F323E3">
        <w:rPr>
          <w:sz w:val="28"/>
          <w:szCs w:val="28"/>
        </w:rPr>
        <w:t>- производственных затрат по подготовительным работам в связи с сезонным характером производства;</w:t>
      </w:r>
    </w:p>
    <w:p w:rsidR="00761276" w:rsidRPr="00F323E3" w:rsidRDefault="00761276" w:rsidP="00761276">
      <w:pPr>
        <w:widowControl w:val="0"/>
        <w:autoSpaceDE w:val="0"/>
        <w:autoSpaceDN w:val="0"/>
        <w:adjustRightInd w:val="0"/>
        <w:spacing w:line="360" w:lineRule="auto"/>
        <w:ind w:firstLine="720"/>
        <w:contextualSpacing/>
        <w:jc w:val="both"/>
        <w:rPr>
          <w:sz w:val="28"/>
          <w:szCs w:val="28"/>
        </w:rPr>
      </w:pPr>
      <w:r w:rsidRPr="00F323E3">
        <w:rPr>
          <w:sz w:val="28"/>
          <w:szCs w:val="28"/>
        </w:rPr>
        <w:t>- на ремонт основных средств;</w:t>
      </w:r>
    </w:p>
    <w:p w:rsidR="00761276" w:rsidRPr="00F323E3" w:rsidRDefault="00761276" w:rsidP="00761276">
      <w:pPr>
        <w:widowControl w:val="0"/>
        <w:autoSpaceDE w:val="0"/>
        <w:autoSpaceDN w:val="0"/>
        <w:adjustRightInd w:val="0"/>
        <w:spacing w:line="360" w:lineRule="auto"/>
        <w:ind w:firstLine="720"/>
        <w:contextualSpacing/>
        <w:jc w:val="both"/>
        <w:rPr>
          <w:sz w:val="28"/>
          <w:szCs w:val="28"/>
        </w:rPr>
      </w:pPr>
      <w:r w:rsidRPr="00F323E3">
        <w:rPr>
          <w:sz w:val="28"/>
          <w:szCs w:val="28"/>
        </w:rPr>
        <w:t>- на гарантийный ремонт и гарантийное обслуживание.</w:t>
      </w:r>
    </w:p>
    <w:p w:rsidR="00761276" w:rsidRPr="00F323E3" w:rsidRDefault="00761276" w:rsidP="00761276">
      <w:pPr>
        <w:widowControl w:val="0"/>
        <w:autoSpaceDE w:val="0"/>
        <w:autoSpaceDN w:val="0"/>
        <w:adjustRightInd w:val="0"/>
        <w:spacing w:line="360" w:lineRule="auto"/>
        <w:ind w:firstLine="720"/>
        <w:contextualSpacing/>
        <w:jc w:val="both"/>
        <w:rPr>
          <w:sz w:val="28"/>
          <w:szCs w:val="28"/>
        </w:rPr>
      </w:pPr>
      <w:r w:rsidRPr="00F323E3">
        <w:rPr>
          <w:sz w:val="28"/>
          <w:szCs w:val="28"/>
        </w:rPr>
        <w:t>Резервирование тех или иных сумм отражают по кредиту счета 96 "Резервы предстоящих расходов" в корреспонденции со счетами учета затрат на производство и расходов на продажу.</w:t>
      </w:r>
    </w:p>
    <w:p w:rsidR="00761276" w:rsidRPr="00F323E3" w:rsidRDefault="00761276" w:rsidP="00761276">
      <w:pPr>
        <w:widowControl w:val="0"/>
        <w:autoSpaceDE w:val="0"/>
        <w:autoSpaceDN w:val="0"/>
        <w:adjustRightInd w:val="0"/>
        <w:spacing w:line="360" w:lineRule="auto"/>
        <w:ind w:firstLine="720"/>
        <w:contextualSpacing/>
        <w:jc w:val="both"/>
        <w:rPr>
          <w:sz w:val="28"/>
          <w:szCs w:val="28"/>
        </w:rPr>
      </w:pPr>
      <w:r w:rsidRPr="00F323E3">
        <w:rPr>
          <w:sz w:val="28"/>
          <w:szCs w:val="28"/>
        </w:rPr>
        <w:t>Фактические расходы, на которые был ранее образован резерв, относят в дебет счета 96 "Резервы предстоящих расходов" в корреспонденциисо счетами:</w:t>
      </w:r>
    </w:p>
    <w:p w:rsidR="00761276" w:rsidRPr="00F323E3" w:rsidRDefault="00761276" w:rsidP="00761276">
      <w:pPr>
        <w:widowControl w:val="0"/>
        <w:autoSpaceDE w:val="0"/>
        <w:autoSpaceDN w:val="0"/>
        <w:adjustRightInd w:val="0"/>
        <w:spacing w:line="360" w:lineRule="auto"/>
        <w:ind w:firstLine="720"/>
        <w:contextualSpacing/>
        <w:jc w:val="both"/>
        <w:rPr>
          <w:sz w:val="28"/>
          <w:szCs w:val="28"/>
        </w:rPr>
      </w:pPr>
      <w:r w:rsidRPr="00F323E3">
        <w:rPr>
          <w:sz w:val="28"/>
          <w:szCs w:val="28"/>
        </w:rPr>
        <w:t>70 "Расчеты с персоналом по оплате труда" - на суммы оплаты труда работникам за время отпуска;</w:t>
      </w:r>
    </w:p>
    <w:p w:rsidR="00761276" w:rsidRPr="00F323E3" w:rsidRDefault="00761276" w:rsidP="00761276">
      <w:pPr>
        <w:widowControl w:val="0"/>
        <w:autoSpaceDE w:val="0"/>
        <w:autoSpaceDN w:val="0"/>
        <w:adjustRightInd w:val="0"/>
        <w:spacing w:line="360" w:lineRule="auto"/>
        <w:ind w:firstLine="720"/>
        <w:contextualSpacing/>
        <w:jc w:val="both"/>
        <w:rPr>
          <w:sz w:val="28"/>
          <w:szCs w:val="28"/>
        </w:rPr>
      </w:pPr>
      <w:r w:rsidRPr="00F323E3">
        <w:rPr>
          <w:sz w:val="28"/>
          <w:szCs w:val="28"/>
        </w:rPr>
        <w:t>2</w:t>
      </w:r>
      <w:r>
        <w:rPr>
          <w:sz w:val="28"/>
          <w:szCs w:val="28"/>
        </w:rPr>
        <w:t>0</w:t>
      </w:r>
      <w:r w:rsidRPr="00F323E3">
        <w:rPr>
          <w:sz w:val="28"/>
          <w:szCs w:val="28"/>
        </w:rPr>
        <w:t xml:space="preserve"> "</w:t>
      </w:r>
      <w:r>
        <w:rPr>
          <w:sz w:val="28"/>
          <w:szCs w:val="28"/>
        </w:rPr>
        <w:t>Основное производство</w:t>
      </w:r>
      <w:r w:rsidRPr="00F323E3">
        <w:rPr>
          <w:sz w:val="28"/>
          <w:szCs w:val="28"/>
        </w:rPr>
        <w:t>" - на стоимость ремонта основных средств, произведенного подразделением организации, и другого.</w:t>
      </w:r>
    </w:p>
    <w:p w:rsidR="00761276" w:rsidRPr="00F323E3" w:rsidRDefault="00761276" w:rsidP="00761276">
      <w:pPr>
        <w:widowControl w:val="0"/>
        <w:autoSpaceDE w:val="0"/>
        <w:autoSpaceDN w:val="0"/>
        <w:adjustRightInd w:val="0"/>
        <w:spacing w:line="360" w:lineRule="auto"/>
        <w:ind w:firstLine="720"/>
        <w:contextualSpacing/>
        <w:jc w:val="both"/>
        <w:rPr>
          <w:sz w:val="28"/>
          <w:szCs w:val="28"/>
        </w:rPr>
      </w:pPr>
      <w:r w:rsidRPr="00F323E3">
        <w:rPr>
          <w:sz w:val="28"/>
          <w:szCs w:val="28"/>
        </w:rPr>
        <w:t>Аналитический учет по счету 96 "Резервы предстоящих расходов" ведется по отдельным резервам.</w:t>
      </w:r>
    </w:p>
    <w:p w:rsidR="00761276" w:rsidRPr="00F323E3" w:rsidRDefault="00761276" w:rsidP="00761276">
      <w:pPr>
        <w:widowControl w:val="0"/>
        <w:autoSpaceDE w:val="0"/>
        <w:autoSpaceDN w:val="0"/>
        <w:adjustRightInd w:val="0"/>
        <w:spacing w:line="360" w:lineRule="auto"/>
        <w:ind w:firstLine="720"/>
        <w:contextualSpacing/>
        <w:jc w:val="both"/>
        <w:rPr>
          <w:sz w:val="28"/>
          <w:szCs w:val="28"/>
        </w:rPr>
      </w:pPr>
      <w:r>
        <w:rPr>
          <w:sz w:val="28"/>
          <w:szCs w:val="28"/>
        </w:rPr>
        <w:t>Д</w:t>
      </w:r>
      <w:r w:rsidRPr="00F323E3">
        <w:rPr>
          <w:sz w:val="28"/>
          <w:szCs w:val="28"/>
        </w:rPr>
        <w:t>ля обобщения информации о расходах, произведенных в данном отчетном периоде, но относящи</w:t>
      </w:r>
      <w:r>
        <w:rPr>
          <w:sz w:val="28"/>
          <w:szCs w:val="28"/>
        </w:rPr>
        <w:t xml:space="preserve">хся к будущим отчетным периодам ООО </w:t>
      </w:r>
      <w:r>
        <w:rPr>
          <w:sz w:val="28"/>
          <w:szCs w:val="28"/>
        </w:rPr>
        <w:lastRenderedPageBreak/>
        <w:t>«Актив» использует с</w:t>
      </w:r>
      <w:r w:rsidRPr="00F323E3">
        <w:rPr>
          <w:bCs/>
          <w:sz w:val="28"/>
          <w:szCs w:val="28"/>
        </w:rPr>
        <w:t>чет 97 "Расходы будущих периодов"</w:t>
      </w:r>
      <w:r>
        <w:rPr>
          <w:bCs/>
          <w:sz w:val="28"/>
          <w:szCs w:val="28"/>
        </w:rPr>
        <w:t>.</w:t>
      </w:r>
      <w:r>
        <w:rPr>
          <w:sz w:val="28"/>
          <w:szCs w:val="28"/>
        </w:rPr>
        <w:t>Н</w:t>
      </w:r>
      <w:r w:rsidRPr="00F323E3">
        <w:rPr>
          <w:sz w:val="28"/>
          <w:szCs w:val="28"/>
        </w:rPr>
        <w:t xml:space="preserve">а этом счете </w:t>
      </w:r>
      <w:r>
        <w:rPr>
          <w:sz w:val="28"/>
          <w:szCs w:val="28"/>
        </w:rPr>
        <w:t>отражаются</w:t>
      </w:r>
      <w:r w:rsidRPr="00F323E3">
        <w:rPr>
          <w:sz w:val="28"/>
          <w:szCs w:val="28"/>
        </w:rPr>
        <w:t xml:space="preserve"> расходы, связанные с подготовительными к производству работами в связи с их сезонным характером, освоением новых производств, установок и агрегатов.</w:t>
      </w:r>
    </w:p>
    <w:p w:rsidR="00761276" w:rsidRPr="00F323E3" w:rsidRDefault="00761276" w:rsidP="00761276">
      <w:pPr>
        <w:widowControl w:val="0"/>
        <w:autoSpaceDE w:val="0"/>
        <w:autoSpaceDN w:val="0"/>
        <w:adjustRightInd w:val="0"/>
        <w:spacing w:line="360" w:lineRule="auto"/>
        <w:ind w:firstLine="720"/>
        <w:contextualSpacing/>
        <w:jc w:val="both"/>
        <w:rPr>
          <w:sz w:val="28"/>
          <w:szCs w:val="28"/>
        </w:rPr>
      </w:pPr>
      <w:r w:rsidRPr="00F323E3">
        <w:rPr>
          <w:sz w:val="28"/>
          <w:szCs w:val="28"/>
        </w:rPr>
        <w:t>Расходы, учтенные на счете 97 "Расходы будущих периодов", списывают в дебет счетов 20 "Основное производство", 26 "Общехозяйственные расходы".</w:t>
      </w:r>
    </w:p>
    <w:p w:rsidR="00761276" w:rsidRPr="00F323E3" w:rsidRDefault="00761276" w:rsidP="00761276">
      <w:pPr>
        <w:widowControl w:val="0"/>
        <w:autoSpaceDE w:val="0"/>
        <w:autoSpaceDN w:val="0"/>
        <w:adjustRightInd w:val="0"/>
        <w:spacing w:line="360" w:lineRule="auto"/>
        <w:ind w:firstLine="720"/>
        <w:contextualSpacing/>
        <w:jc w:val="both"/>
        <w:rPr>
          <w:sz w:val="28"/>
          <w:szCs w:val="28"/>
        </w:rPr>
      </w:pPr>
      <w:r w:rsidRPr="00F323E3">
        <w:rPr>
          <w:sz w:val="28"/>
          <w:szCs w:val="28"/>
        </w:rPr>
        <w:t>Аналитический учет по счету 97 "Расходы будущих периодов" ведется по видам расходов.</w:t>
      </w:r>
    </w:p>
    <w:p w:rsidR="00761276" w:rsidRDefault="00761276" w:rsidP="00761276">
      <w:pPr>
        <w:widowControl w:val="0"/>
        <w:autoSpaceDE w:val="0"/>
        <w:autoSpaceDN w:val="0"/>
        <w:adjustRightInd w:val="0"/>
        <w:spacing w:line="360" w:lineRule="auto"/>
        <w:ind w:firstLine="720"/>
        <w:contextualSpacing/>
        <w:jc w:val="both"/>
        <w:rPr>
          <w:sz w:val="28"/>
          <w:szCs w:val="28"/>
        </w:rPr>
      </w:pPr>
      <w:r>
        <w:rPr>
          <w:sz w:val="28"/>
          <w:szCs w:val="28"/>
        </w:rPr>
        <w:t>Д</w:t>
      </w:r>
      <w:r w:rsidRPr="00F323E3">
        <w:rPr>
          <w:sz w:val="28"/>
          <w:szCs w:val="28"/>
        </w:rPr>
        <w:t>ля обобщения информации о доходах, полученных (начисленных) в отчетном периоде, но относящихся к будущим отчетным периодам</w:t>
      </w:r>
      <w:r>
        <w:rPr>
          <w:bCs/>
          <w:sz w:val="28"/>
          <w:szCs w:val="28"/>
        </w:rPr>
        <w:t>используется с</w:t>
      </w:r>
      <w:r w:rsidRPr="00F323E3">
        <w:rPr>
          <w:bCs/>
          <w:sz w:val="28"/>
          <w:szCs w:val="28"/>
        </w:rPr>
        <w:t>чет 98 "Доходы будущих периодов"</w:t>
      </w:r>
      <w:r>
        <w:rPr>
          <w:sz w:val="28"/>
          <w:szCs w:val="28"/>
        </w:rPr>
        <w:t>.</w:t>
      </w:r>
    </w:p>
    <w:p w:rsidR="00761276" w:rsidRPr="00F323E3" w:rsidRDefault="00761276" w:rsidP="00761276">
      <w:pPr>
        <w:widowControl w:val="0"/>
        <w:autoSpaceDE w:val="0"/>
        <w:autoSpaceDN w:val="0"/>
        <w:adjustRightInd w:val="0"/>
        <w:spacing w:line="360" w:lineRule="auto"/>
        <w:ind w:firstLine="720"/>
        <w:contextualSpacing/>
        <w:jc w:val="both"/>
        <w:rPr>
          <w:sz w:val="28"/>
          <w:szCs w:val="28"/>
        </w:rPr>
      </w:pPr>
      <w:r w:rsidRPr="00F323E3">
        <w:rPr>
          <w:sz w:val="28"/>
          <w:szCs w:val="28"/>
        </w:rPr>
        <w:t>К счету 98 "Доходы будущих периодов" открыты субсчета:</w:t>
      </w:r>
    </w:p>
    <w:p w:rsidR="00761276" w:rsidRPr="00F323E3" w:rsidRDefault="00761276" w:rsidP="00761276">
      <w:pPr>
        <w:widowControl w:val="0"/>
        <w:autoSpaceDE w:val="0"/>
        <w:autoSpaceDN w:val="0"/>
        <w:adjustRightInd w:val="0"/>
        <w:spacing w:line="360" w:lineRule="auto"/>
        <w:ind w:firstLine="720"/>
        <w:contextualSpacing/>
        <w:jc w:val="both"/>
        <w:rPr>
          <w:sz w:val="28"/>
          <w:szCs w:val="28"/>
        </w:rPr>
      </w:pPr>
      <w:r w:rsidRPr="00F323E3">
        <w:rPr>
          <w:sz w:val="28"/>
          <w:szCs w:val="28"/>
        </w:rPr>
        <w:t>98-1 "Доходы, полученные в счет будущих периодов";</w:t>
      </w:r>
    </w:p>
    <w:p w:rsidR="00761276" w:rsidRPr="00F323E3" w:rsidRDefault="00761276" w:rsidP="00761276">
      <w:pPr>
        <w:widowControl w:val="0"/>
        <w:autoSpaceDE w:val="0"/>
        <w:autoSpaceDN w:val="0"/>
        <w:adjustRightInd w:val="0"/>
        <w:spacing w:line="360" w:lineRule="auto"/>
        <w:ind w:firstLine="720"/>
        <w:contextualSpacing/>
        <w:jc w:val="both"/>
        <w:rPr>
          <w:sz w:val="28"/>
          <w:szCs w:val="28"/>
        </w:rPr>
      </w:pPr>
      <w:r w:rsidRPr="00F323E3">
        <w:rPr>
          <w:sz w:val="28"/>
          <w:szCs w:val="28"/>
        </w:rPr>
        <w:t>9</w:t>
      </w:r>
      <w:r>
        <w:rPr>
          <w:sz w:val="28"/>
          <w:szCs w:val="28"/>
        </w:rPr>
        <w:t>8-2 "Безвозмездные поступления".</w:t>
      </w:r>
    </w:p>
    <w:p w:rsidR="00761276" w:rsidRPr="00F323E3" w:rsidRDefault="00761276" w:rsidP="00761276">
      <w:pPr>
        <w:widowControl w:val="0"/>
        <w:autoSpaceDE w:val="0"/>
        <w:autoSpaceDN w:val="0"/>
        <w:adjustRightInd w:val="0"/>
        <w:spacing w:line="360" w:lineRule="auto"/>
        <w:ind w:firstLine="720"/>
        <w:contextualSpacing/>
        <w:jc w:val="both"/>
        <w:rPr>
          <w:sz w:val="28"/>
          <w:szCs w:val="28"/>
        </w:rPr>
      </w:pPr>
      <w:r w:rsidRPr="00F323E3">
        <w:rPr>
          <w:bCs/>
          <w:sz w:val="28"/>
          <w:szCs w:val="28"/>
        </w:rPr>
        <w:t>Счет 99 "Прибыли и убытки"</w:t>
      </w:r>
      <w:r w:rsidRPr="00F323E3">
        <w:rPr>
          <w:sz w:val="28"/>
          <w:szCs w:val="28"/>
        </w:rPr>
        <w:t xml:space="preserve"> используется при формировании конечного финансового результата деятельности </w:t>
      </w:r>
      <w:r>
        <w:rPr>
          <w:sz w:val="28"/>
          <w:szCs w:val="28"/>
        </w:rPr>
        <w:t>ООО «Актив»</w:t>
      </w:r>
      <w:r w:rsidRPr="00F323E3">
        <w:rPr>
          <w:sz w:val="28"/>
          <w:szCs w:val="28"/>
        </w:rPr>
        <w:t xml:space="preserve"> в отчетном году.</w:t>
      </w:r>
    </w:p>
    <w:p w:rsidR="00761276" w:rsidRPr="00F323E3" w:rsidRDefault="00761276" w:rsidP="00761276">
      <w:pPr>
        <w:widowControl w:val="0"/>
        <w:autoSpaceDE w:val="0"/>
        <w:autoSpaceDN w:val="0"/>
        <w:adjustRightInd w:val="0"/>
        <w:spacing w:line="360" w:lineRule="auto"/>
        <w:ind w:firstLine="720"/>
        <w:contextualSpacing/>
        <w:jc w:val="both"/>
        <w:rPr>
          <w:sz w:val="28"/>
          <w:szCs w:val="28"/>
        </w:rPr>
      </w:pPr>
      <w:r w:rsidRPr="00F323E3">
        <w:rPr>
          <w:sz w:val="28"/>
          <w:szCs w:val="28"/>
        </w:rPr>
        <w:t>Конечный финансовый результат</w:t>
      </w:r>
      <w:r w:rsidR="00CE791D">
        <w:rPr>
          <w:sz w:val="28"/>
          <w:szCs w:val="28"/>
        </w:rPr>
        <w:t xml:space="preserve"> – это </w:t>
      </w:r>
      <w:r w:rsidRPr="00F323E3">
        <w:rPr>
          <w:sz w:val="28"/>
          <w:szCs w:val="28"/>
        </w:rPr>
        <w:t>ч</w:t>
      </w:r>
      <w:r w:rsidR="00CE791D">
        <w:rPr>
          <w:sz w:val="28"/>
          <w:szCs w:val="28"/>
        </w:rPr>
        <w:t>истая прибыль или чистый убыток,складывается</w:t>
      </w:r>
      <w:r w:rsidRPr="00F323E3">
        <w:rPr>
          <w:sz w:val="28"/>
          <w:szCs w:val="28"/>
        </w:rPr>
        <w:t xml:space="preserve"> из финансового результата от обычных видов деятельности, а также прочих доходов и расходов. По дебету счета 99 "Прибыли и убытки" отражают убытки (потери, расходы), а по кредиту - прибыли (доходы) организации. Сопоставление дебетового и кредитового оборотов за отчетный период показывает конечный финансовый результат отчетного периода.</w:t>
      </w:r>
    </w:p>
    <w:p w:rsidR="00761276" w:rsidRPr="00F323E3" w:rsidRDefault="00761276" w:rsidP="00761276">
      <w:pPr>
        <w:widowControl w:val="0"/>
        <w:autoSpaceDE w:val="0"/>
        <w:autoSpaceDN w:val="0"/>
        <w:adjustRightInd w:val="0"/>
        <w:spacing w:line="360" w:lineRule="auto"/>
        <w:ind w:firstLine="720"/>
        <w:contextualSpacing/>
        <w:jc w:val="both"/>
        <w:rPr>
          <w:sz w:val="28"/>
          <w:szCs w:val="28"/>
        </w:rPr>
      </w:pPr>
      <w:r w:rsidRPr="00F323E3">
        <w:rPr>
          <w:sz w:val="28"/>
          <w:szCs w:val="28"/>
        </w:rPr>
        <w:t>На счете 99 "Прибыли и убытки" в течение отчетного года отражают:</w:t>
      </w:r>
    </w:p>
    <w:p w:rsidR="00761276" w:rsidRPr="00F323E3" w:rsidRDefault="00761276" w:rsidP="00761276">
      <w:pPr>
        <w:widowControl w:val="0"/>
        <w:autoSpaceDE w:val="0"/>
        <w:autoSpaceDN w:val="0"/>
        <w:adjustRightInd w:val="0"/>
        <w:spacing w:line="360" w:lineRule="auto"/>
        <w:ind w:firstLine="720"/>
        <w:contextualSpacing/>
        <w:jc w:val="both"/>
        <w:rPr>
          <w:sz w:val="28"/>
          <w:szCs w:val="28"/>
        </w:rPr>
      </w:pPr>
      <w:r w:rsidRPr="00F323E3">
        <w:rPr>
          <w:sz w:val="28"/>
          <w:szCs w:val="28"/>
        </w:rPr>
        <w:t>- прибыль или убыток от обычных видов деятельности - в корреспонденции со счетом 90 "Продажи";</w:t>
      </w:r>
    </w:p>
    <w:p w:rsidR="00761276" w:rsidRPr="00F323E3" w:rsidRDefault="00761276" w:rsidP="00761276">
      <w:pPr>
        <w:widowControl w:val="0"/>
        <w:autoSpaceDE w:val="0"/>
        <w:autoSpaceDN w:val="0"/>
        <w:adjustRightInd w:val="0"/>
        <w:spacing w:line="360" w:lineRule="auto"/>
        <w:ind w:firstLine="720"/>
        <w:contextualSpacing/>
        <w:jc w:val="both"/>
        <w:rPr>
          <w:sz w:val="28"/>
          <w:szCs w:val="28"/>
        </w:rPr>
      </w:pPr>
      <w:r w:rsidRPr="00F323E3">
        <w:rPr>
          <w:sz w:val="28"/>
          <w:szCs w:val="28"/>
        </w:rPr>
        <w:t>- сальдо прочих доходов и расходов за отчетный месяц - в корреспонденции со счетом 91 "Прочие доходы и расходы";</w:t>
      </w:r>
    </w:p>
    <w:p w:rsidR="00761276" w:rsidRPr="00F323E3" w:rsidRDefault="00761276" w:rsidP="00761276">
      <w:pPr>
        <w:widowControl w:val="0"/>
        <w:autoSpaceDE w:val="0"/>
        <w:autoSpaceDN w:val="0"/>
        <w:adjustRightInd w:val="0"/>
        <w:spacing w:line="360" w:lineRule="auto"/>
        <w:ind w:firstLine="720"/>
        <w:contextualSpacing/>
        <w:jc w:val="both"/>
        <w:rPr>
          <w:sz w:val="28"/>
          <w:szCs w:val="28"/>
        </w:rPr>
      </w:pPr>
      <w:r w:rsidRPr="00F323E3">
        <w:rPr>
          <w:sz w:val="28"/>
          <w:szCs w:val="28"/>
        </w:rPr>
        <w:t>- суммы начисленн</w:t>
      </w:r>
      <w:r>
        <w:rPr>
          <w:sz w:val="28"/>
          <w:szCs w:val="28"/>
        </w:rPr>
        <w:t>ыхналогов</w:t>
      </w:r>
      <w:r w:rsidRPr="00F323E3">
        <w:rPr>
          <w:sz w:val="28"/>
          <w:szCs w:val="28"/>
        </w:rPr>
        <w:t xml:space="preserve"> - в корреспонденции со счетом 68 "Расчеты по налогам и сборам".</w:t>
      </w:r>
    </w:p>
    <w:p w:rsidR="00761276" w:rsidRDefault="00761276" w:rsidP="00761276">
      <w:pPr>
        <w:widowControl w:val="0"/>
        <w:autoSpaceDE w:val="0"/>
        <w:autoSpaceDN w:val="0"/>
        <w:adjustRightInd w:val="0"/>
        <w:spacing w:line="360" w:lineRule="auto"/>
        <w:ind w:firstLine="720"/>
        <w:contextualSpacing/>
        <w:jc w:val="both"/>
        <w:rPr>
          <w:sz w:val="28"/>
          <w:szCs w:val="28"/>
        </w:rPr>
      </w:pPr>
      <w:r w:rsidRPr="00F323E3">
        <w:rPr>
          <w:sz w:val="28"/>
          <w:szCs w:val="28"/>
        </w:rPr>
        <w:lastRenderedPageBreak/>
        <w:t>По окончании отчетного года при составлении годовой бухгалтерской отчетности счет 99 "Прибыли и убытки" закрывают. При этом заключительной записью декабря сумму чистой прибыли (убытка) отчетного года списывают со счета 99 "Прибыли и убытки" в кредит (дебет) счета 84 "Нераспределенная прибыль (непокрытый убыток)".</w:t>
      </w:r>
    </w:p>
    <w:p w:rsidR="00761276" w:rsidRPr="00AA7503" w:rsidRDefault="00761276" w:rsidP="00761276">
      <w:pPr>
        <w:widowControl w:val="0"/>
        <w:autoSpaceDE w:val="0"/>
        <w:autoSpaceDN w:val="0"/>
        <w:adjustRightInd w:val="0"/>
        <w:spacing w:line="360" w:lineRule="auto"/>
        <w:ind w:firstLine="720"/>
        <w:contextualSpacing/>
        <w:jc w:val="both"/>
        <w:rPr>
          <w:color w:val="000000"/>
          <w:sz w:val="28"/>
          <w:szCs w:val="28"/>
        </w:rPr>
      </w:pPr>
      <w:r w:rsidRPr="00AA7503">
        <w:rPr>
          <w:color w:val="000000"/>
          <w:sz w:val="28"/>
          <w:szCs w:val="28"/>
        </w:rPr>
        <w:t>Счет 84 "Нераспределенная прибыль (непокрытый убыток)" предназначен для обобщения информации о наличии и движении сумм нераспределенной прибыли или непокрытого убытка организации.</w:t>
      </w:r>
    </w:p>
    <w:p w:rsidR="00761276" w:rsidRDefault="00761276" w:rsidP="00761276">
      <w:pPr>
        <w:widowControl w:val="0"/>
        <w:autoSpaceDE w:val="0"/>
        <w:autoSpaceDN w:val="0"/>
        <w:adjustRightInd w:val="0"/>
        <w:spacing w:line="360" w:lineRule="auto"/>
        <w:ind w:firstLine="720"/>
        <w:contextualSpacing/>
        <w:jc w:val="both"/>
        <w:rPr>
          <w:color w:val="000000"/>
        </w:rPr>
      </w:pPr>
      <w:r w:rsidRPr="00AA7503">
        <w:rPr>
          <w:color w:val="000000"/>
          <w:sz w:val="28"/>
          <w:szCs w:val="28"/>
        </w:rPr>
        <w:t xml:space="preserve">Сумма чистой прибыли отчетного года </w:t>
      </w:r>
      <w:r w:rsidR="00CE791D" w:rsidRPr="00AA7503">
        <w:rPr>
          <w:color w:val="000000"/>
          <w:sz w:val="28"/>
          <w:szCs w:val="28"/>
        </w:rPr>
        <w:t xml:space="preserve">заключительными оборотами декабря </w:t>
      </w:r>
      <w:r w:rsidRPr="00AA7503">
        <w:rPr>
          <w:color w:val="000000"/>
          <w:sz w:val="28"/>
          <w:szCs w:val="28"/>
        </w:rPr>
        <w:t>списывается в кредит счета 84 "Нераспределенная прибыль (непокрытый убыток)" в корреспонденции со счетом 99 "Прибыли и убытки". Сумма чистого убытка отчетного года списывается заключительными оборотами декабря в дебет счета 84 "Нераспределенная прибыль (непокрытый убыток)" в корреспонденции со счетом 99 "Прибыли и убытки"</w:t>
      </w:r>
      <w:r w:rsidRPr="00AA7503">
        <w:rPr>
          <w:color w:val="000000"/>
        </w:rPr>
        <w:t>.</w:t>
      </w:r>
    </w:p>
    <w:p w:rsidR="00925F43" w:rsidRDefault="00122164" w:rsidP="00925F43">
      <w:pPr>
        <w:widowControl w:val="0"/>
        <w:spacing w:line="360" w:lineRule="auto"/>
        <w:ind w:firstLine="709"/>
        <w:contextualSpacing/>
        <w:jc w:val="both"/>
        <w:rPr>
          <w:sz w:val="28"/>
          <w:szCs w:val="28"/>
        </w:rPr>
      </w:pPr>
      <w:r>
        <w:rPr>
          <w:sz w:val="28"/>
          <w:szCs w:val="28"/>
        </w:rPr>
        <w:t>Комплексзадачучета</w:t>
      </w:r>
      <w:r w:rsidR="00EA2E1B">
        <w:rPr>
          <w:sz w:val="28"/>
          <w:szCs w:val="28"/>
        </w:rPr>
        <w:t>финансовых результатов</w:t>
      </w:r>
      <w:r>
        <w:rPr>
          <w:sz w:val="28"/>
          <w:szCs w:val="28"/>
        </w:rPr>
        <w:t xml:space="preserve"> предусматриваетобработкуинформации позначительнойгруппе балансовых счетов</w:t>
      </w:r>
      <w:r w:rsidR="00761276" w:rsidRPr="00263250">
        <w:rPr>
          <w:sz w:val="28"/>
          <w:szCs w:val="28"/>
        </w:rPr>
        <w:t xml:space="preserve">. </w:t>
      </w:r>
      <w:r>
        <w:rPr>
          <w:sz w:val="28"/>
          <w:szCs w:val="28"/>
        </w:rPr>
        <w:t>Учетпоотдельным</w:t>
      </w:r>
      <w:r w:rsidR="00CE791D" w:rsidRPr="00DA3A2B">
        <w:rPr>
          <w:sz w:val="28"/>
          <w:szCs w:val="28"/>
        </w:rPr>
        <w:t>из</w:t>
      </w:r>
      <w:r w:rsidR="00761276" w:rsidRPr="00DA3A2B">
        <w:rPr>
          <w:sz w:val="28"/>
          <w:szCs w:val="28"/>
        </w:rPr>
        <w:t>них</w:t>
      </w:r>
      <w:r>
        <w:rPr>
          <w:sz w:val="28"/>
          <w:szCs w:val="28"/>
        </w:rPr>
        <w:t>имеет</w:t>
      </w:r>
      <w:r w:rsidR="00761276" w:rsidRPr="00263250">
        <w:rPr>
          <w:sz w:val="28"/>
          <w:szCs w:val="28"/>
        </w:rPr>
        <w:t xml:space="preserve"> св</w:t>
      </w:r>
      <w:proofErr w:type="gramStart"/>
      <w:r w:rsidR="00761276" w:rsidRPr="00263250">
        <w:rPr>
          <w:sz w:val="28"/>
          <w:szCs w:val="28"/>
        </w:rPr>
        <w:t>o</w:t>
      </w:r>
      <w:proofErr w:type="gramEnd"/>
      <w:r w:rsidR="00761276" w:rsidRPr="00263250">
        <w:rPr>
          <w:sz w:val="28"/>
          <w:szCs w:val="28"/>
        </w:rPr>
        <w:t>и oсoбeннoсти пo фoрмaм прeдстaвлeния пeрвичнoй инфoрмaции, спoсoбaм oбрaбoтки и фoрмe исхoдящих инфoрмaциoнных мaссивoв.</w:t>
      </w:r>
    </w:p>
    <w:p w:rsidR="00122164" w:rsidRDefault="00122164" w:rsidP="00925F43">
      <w:pPr>
        <w:widowControl w:val="0"/>
        <w:spacing w:line="360" w:lineRule="auto"/>
        <w:ind w:firstLine="709"/>
        <w:contextualSpacing/>
        <w:jc w:val="both"/>
        <w:rPr>
          <w:sz w:val="28"/>
          <w:szCs w:val="28"/>
        </w:rPr>
      </w:pPr>
      <w:r>
        <w:rPr>
          <w:sz w:val="28"/>
          <w:szCs w:val="28"/>
        </w:rPr>
        <w:t xml:space="preserve">Автоматизация учета расчетов позволяет повысить степень </w:t>
      </w:r>
      <w:r w:rsidR="00CE791D">
        <w:rPr>
          <w:sz w:val="28"/>
          <w:szCs w:val="28"/>
        </w:rPr>
        <w:t xml:space="preserve">точности, </w:t>
      </w:r>
      <w:r>
        <w:rPr>
          <w:sz w:val="28"/>
          <w:szCs w:val="28"/>
        </w:rPr>
        <w:t>аналитичности, своевременность получения сведений о состоянии расчетов с поставщиками и заказчиками, согласованность записей на счетах. Оперативная обработка данных позволяет своевременно взыскивать дебиторскую и погашать кредиторскую задолженность, соблюдая сроки исковой давности.</w:t>
      </w:r>
    </w:p>
    <w:p w:rsidR="00925F43" w:rsidRDefault="00761276" w:rsidP="00925F43">
      <w:pPr>
        <w:widowControl w:val="0"/>
        <w:spacing w:line="360" w:lineRule="auto"/>
        <w:ind w:firstLine="709"/>
        <w:contextualSpacing/>
        <w:jc w:val="both"/>
        <w:rPr>
          <w:sz w:val="28"/>
          <w:szCs w:val="28"/>
        </w:rPr>
      </w:pPr>
      <w:r w:rsidRPr="00263250">
        <w:rPr>
          <w:sz w:val="28"/>
          <w:szCs w:val="28"/>
        </w:rPr>
        <w:t>Бухг</w:t>
      </w:r>
      <w:r w:rsidR="00122164" w:rsidRPr="00263250">
        <w:rPr>
          <w:sz w:val="28"/>
          <w:szCs w:val="28"/>
        </w:rPr>
        <w:t>а</w:t>
      </w:r>
      <w:r w:rsidRPr="00263250">
        <w:rPr>
          <w:sz w:val="28"/>
          <w:szCs w:val="28"/>
        </w:rPr>
        <w:t>лт</w:t>
      </w:r>
      <w:r w:rsidR="00122164" w:rsidRPr="00263250">
        <w:rPr>
          <w:sz w:val="28"/>
          <w:szCs w:val="28"/>
        </w:rPr>
        <w:t>е</w:t>
      </w:r>
      <w:r w:rsidRPr="00263250">
        <w:rPr>
          <w:sz w:val="28"/>
          <w:szCs w:val="28"/>
        </w:rPr>
        <w:t>рский уч</w:t>
      </w:r>
      <w:r w:rsidR="00122164" w:rsidRPr="00263250">
        <w:rPr>
          <w:sz w:val="28"/>
          <w:szCs w:val="28"/>
        </w:rPr>
        <w:t>е</w:t>
      </w:r>
      <w:r w:rsidRPr="00263250">
        <w:rPr>
          <w:sz w:val="28"/>
          <w:szCs w:val="28"/>
        </w:rPr>
        <w:t>т в OOO «</w:t>
      </w:r>
      <w:r>
        <w:rPr>
          <w:sz w:val="28"/>
          <w:szCs w:val="28"/>
        </w:rPr>
        <w:t>Актив</w:t>
      </w:r>
      <w:r w:rsidRPr="00263250">
        <w:rPr>
          <w:sz w:val="28"/>
          <w:szCs w:val="28"/>
        </w:rPr>
        <w:t>» н</w:t>
      </w:r>
      <w:r w:rsidR="00122164" w:rsidRPr="00263250">
        <w:rPr>
          <w:sz w:val="28"/>
          <w:szCs w:val="28"/>
        </w:rPr>
        <w:t>а</w:t>
      </w:r>
      <w:r w:rsidRPr="00263250">
        <w:rPr>
          <w:sz w:val="28"/>
          <w:szCs w:val="28"/>
        </w:rPr>
        <w:t xml:space="preserve"> с</w:t>
      </w:r>
      <w:r w:rsidR="00122164" w:rsidRPr="00263250">
        <w:rPr>
          <w:sz w:val="28"/>
          <w:szCs w:val="28"/>
        </w:rPr>
        <w:t>е</w:t>
      </w:r>
      <w:r w:rsidRPr="00263250">
        <w:rPr>
          <w:sz w:val="28"/>
          <w:szCs w:val="28"/>
        </w:rPr>
        <w:t>г</w:t>
      </w:r>
      <w:r w:rsidR="00122164" w:rsidRPr="00263250">
        <w:rPr>
          <w:sz w:val="28"/>
          <w:szCs w:val="28"/>
        </w:rPr>
        <w:t>о</w:t>
      </w:r>
      <w:r w:rsidRPr="00263250">
        <w:rPr>
          <w:sz w:val="28"/>
          <w:szCs w:val="28"/>
        </w:rPr>
        <w:t>дняшний м</w:t>
      </w:r>
      <w:r w:rsidR="00122164" w:rsidRPr="00263250">
        <w:rPr>
          <w:sz w:val="28"/>
          <w:szCs w:val="28"/>
        </w:rPr>
        <w:t>о</w:t>
      </w:r>
      <w:r w:rsidRPr="00263250">
        <w:rPr>
          <w:sz w:val="28"/>
          <w:szCs w:val="28"/>
        </w:rPr>
        <w:t>м</w:t>
      </w:r>
      <w:r w:rsidR="00122164" w:rsidRPr="00263250">
        <w:rPr>
          <w:sz w:val="28"/>
          <w:szCs w:val="28"/>
        </w:rPr>
        <w:t>е</w:t>
      </w:r>
      <w:r w:rsidRPr="00263250">
        <w:rPr>
          <w:sz w:val="28"/>
          <w:szCs w:val="28"/>
        </w:rPr>
        <w:t>нт в</w:t>
      </w:r>
      <w:r w:rsidR="00122164" w:rsidRPr="00263250">
        <w:rPr>
          <w:sz w:val="28"/>
          <w:szCs w:val="28"/>
        </w:rPr>
        <w:t>е</w:t>
      </w:r>
      <w:r w:rsidRPr="00263250">
        <w:rPr>
          <w:sz w:val="28"/>
          <w:szCs w:val="28"/>
        </w:rPr>
        <w:t>д</w:t>
      </w:r>
      <w:r w:rsidR="00122164" w:rsidRPr="00263250">
        <w:rPr>
          <w:sz w:val="28"/>
          <w:szCs w:val="28"/>
        </w:rPr>
        <w:t>е</w:t>
      </w:r>
      <w:r w:rsidRPr="00263250">
        <w:rPr>
          <w:sz w:val="28"/>
          <w:szCs w:val="28"/>
        </w:rPr>
        <w:t>тся с исп</w:t>
      </w:r>
      <w:r w:rsidR="00122164" w:rsidRPr="00263250">
        <w:rPr>
          <w:sz w:val="28"/>
          <w:szCs w:val="28"/>
        </w:rPr>
        <w:t>о</w:t>
      </w:r>
      <w:r w:rsidRPr="00263250">
        <w:rPr>
          <w:sz w:val="28"/>
          <w:szCs w:val="28"/>
        </w:rPr>
        <w:t>льз</w:t>
      </w:r>
      <w:r w:rsidR="00122164" w:rsidRPr="00263250">
        <w:rPr>
          <w:sz w:val="28"/>
          <w:szCs w:val="28"/>
        </w:rPr>
        <w:t>о</w:t>
      </w:r>
      <w:r w:rsidRPr="00263250">
        <w:rPr>
          <w:sz w:val="28"/>
          <w:szCs w:val="28"/>
        </w:rPr>
        <w:t>в</w:t>
      </w:r>
      <w:r w:rsidR="00122164" w:rsidRPr="00263250">
        <w:rPr>
          <w:sz w:val="28"/>
          <w:szCs w:val="28"/>
        </w:rPr>
        <w:t>а</w:t>
      </w:r>
      <w:r w:rsidRPr="00263250">
        <w:rPr>
          <w:sz w:val="28"/>
          <w:szCs w:val="28"/>
        </w:rPr>
        <w:t>ни</w:t>
      </w:r>
      <w:r w:rsidR="00122164" w:rsidRPr="00263250">
        <w:rPr>
          <w:sz w:val="28"/>
          <w:szCs w:val="28"/>
        </w:rPr>
        <w:t>е</w:t>
      </w:r>
      <w:r w:rsidRPr="00263250">
        <w:rPr>
          <w:sz w:val="28"/>
          <w:szCs w:val="28"/>
        </w:rPr>
        <w:t>м ср</w:t>
      </w:r>
      <w:r w:rsidR="00122164" w:rsidRPr="00263250">
        <w:rPr>
          <w:sz w:val="28"/>
          <w:szCs w:val="28"/>
        </w:rPr>
        <w:t>е</w:t>
      </w:r>
      <w:r w:rsidRPr="00263250">
        <w:rPr>
          <w:sz w:val="28"/>
          <w:szCs w:val="28"/>
        </w:rPr>
        <w:t>дств вычислит</w:t>
      </w:r>
      <w:r w:rsidR="00122164" w:rsidRPr="00263250">
        <w:rPr>
          <w:sz w:val="28"/>
          <w:szCs w:val="28"/>
        </w:rPr>
        <w:t>е</w:t>
      </w:r>
      <w:r w:rsidRPr="00263250">
        <w:rPr>
          <w:sz w:val="28"/>
          <w:szCs w:val="28"/>
        </w:rPr>
        <w:t>льн</w:t>
      </w:r>
      <w:r w:rsidR="00122164" w:rsidRPr="00263250">
        <w:rPr>
          <w:sz w:val="28"/>
          <w:szCs w:val="28"/>
        </w:rPr>
        <w:t>о</w:t>
      </w:r>
      <w:r w:rsidRPr="00263250">
        <w:rPr>
          <w:sz w:val="28"/>
          <w:szCs w:val="28"/>
        </w:rPr>
        <w:t>й т</w:t>
      </w:r>
      <w:r w:rsidR="00122164" w:rsidRPr="00263250">
        <w:rPr>
          <w:sz w:val="28"/>
          <w:szCs w:val="28"/>
        </w:rPr>
        <w:t>е</w:t>
      </w:r>
      <w:r w:rsidRPr="00263250">
        <w:rPr>
          <w:sz w:val="28"/>
          <w:szCs w:val="28"/>
        </w:rPr>
        <w:t>хники н</w:t>
      </w:r>
      <w:r w:rsidR="00122164" w:rsidRPr="00263250">
        <w:rPr>
          <w:sz w:val="28"/>
          <w:szCs w:val="28"/>
        </w:rPr>
        <w:t>а</w:t>
      </w:r>
      <w:r w:rsidRPr="00263250">
        <w:rPr>
          <w:sz w:val="28"/>
          <w:szCs w:val="28"/>
        </w:rPr>
        <w:t xml:space="preserve"> б</w:t>
      </w:r>
      <w:r w:rsidR="00122164" w:rsidRPr="00263250">
        <w:rPr>
          <w:sz w:val="28"/>
          <w:szCs w:val="28"/>
        </w:rPr>
        <w:t>а</w:t>
      </w:r>
      <w:r w:rsidRPr="00263250">
        <w:rPr>
          <w:sz w:val="28"/>
          <w:szCs w:val="28"/>
        </w:rPr>
        <w:t>з</w:t>
      </w:r>
      <w:r w:rsidR="00122164" w:rsidRPr="00263250">
        <w:rPr>
          <w:sz w:val="28"/>
          <w:szCs w:val="28"/>
        </w:rPr>
        <w:t>е</w:t>
      </w:r>
      <w:r w:rsidRPr="00263250">
        <w:rPr>
          <w:sz w:val="28"/>
          <w:szCs w:val="28"/>
        </w:rPr>
        <w:t xml:space="preserve"> эл</w:t>
      </w:r>
      <w:r w:rsidR="00122164" w:rsidRPr="00263250">
        <w:rPr>
          <w:sz w:val="28"/>
          <w:szCs w:val="28"/>
        </w:rPr>
        <w:t>е</w:t>
      </w:r>
      <w:r w:rsidRPr="00263250">
        <w:rPr>
          <w:sz w:val="28"/>
          <w:szCs w:val="28"/>
        </w:rPr>
        <w:t>ктр</w:t>
      </w:r>
      <w:r w:rsidR="00122164" w:rsidRPr="00263250">
        <w:rPr>
          <w:sz w:val="28"/>
          <w:szCs w:val="28"/>
        </w:rPr>
        <w:t>о</w:t>
      </w:r>
      <w:r w:rsidRPr="00263250">
        <w:rPr>
          <w:sz w:val="28"/>
          <w:szCs w:val="28"/>
        </w:rPr>
        <w:t>нн</w:t>
      </w:r>
      <w:r w:rsidR="00122164" w:rsidRPr="00263250">
        <w:rPr>
          <w:sz w:val="28"/>
          <w:szCs w:val="28"/>
        </w:rPr>
        <w:t>о</w:t>
      </w:r>
      <w:r w:rsidRPr="00263250">
        <w:rPr>
          <w:sz w:val="28"/>
          <w:szCs w:val="28"/>
        </w:rPr>
        <w:t>й в</w:t>
      </w:r>
      <w:r w:rsidR="00122164" w:rsidRPr="00263250">
        <w:rPr>
          <w:sz w:val="28"/>
          <w:szCs w:val="28"/>
        </w:rPr>
        <w:t>е</w:t>
      </w:r>
      <w:r w:rsidRPr="00263250">
        <w:rPr>
          <w:sz w:val="28"/>
          <w:szCs w:val="28"/>
        </w:rPr>
        <w:t xml:space="preserve">рсии «1С: </w:t>
      </w:r>
      <w:r>
        <w:rPr>
          <w:sz w:val="28"/>
          <w:szCs w:val="28"/>
        </w:rPr>
        <w:t>Предприятие</w:t>
      </w:r>
      <w:r w:rsidRPr="00263250">
        <w:rPr>
          <w:sz w:val="28"/>
          <w:szCs w:val="28"/>
        </w:rPr>
        <w:t>». Эт</w:t>
      </w:r>
      <w:r w:rsidR="00122164" w:rsidRPr="00263250">
        <w:rPr>
          <w:sz w:val="28"/>
          <w:szCs w:val="28"/>
        </w:rPr>
        <w:t>о</w:t>
      </w:r>
      <w:r w:rsidRPr="00263250">
        <w:rPr>
          <w:sz w:val="28"/>
          <w:szCs w:val="28"/>
        </w:rPr>
        <w:t xml:space="preserve"> унив</w:t>
      </w:r>
      <w:r w:rsidR="00122164" w:rsidRPr="00263250">
        <w:rPr>
          <w:sz w:val="28"/>
          <w:szCs w:val="28"/>
        </w:rPr>
        <w:t>е</w:t>
      </w:r>
      <w:r w:rsidRPr="00263250">
        <w:rPr>
          <w:sz w:val="28"/>
          <w:szCs w:val="28"/>
        </w:rPr>
        <w:t>рс</w:t>
      </w:r>
      <w:r w:rsidR="00122164" w:rsidRPr="00263250">
        <w:rPr>
          <w:sz w:val="28"/>
          <w:szCs w:val="28"/>
        </w:rPr>
        <w:t>а</w:t>
      </w:r>
      <w:r w:rsidRPr="00263250">
        <w:rPr>
          <w:sz w:val="28"/>
          <w:szCs w:val="28"/>
        </w:rPr>
        <w:t>льн</w:t>
      </w:r>
      <w:r w:rsidR="00122164" w:rsidRPr="00263250">
        <w:rPr>
          <w:sz w:val="28"/>
          <w:szCs w:val="28"/>
        </w:rPr>
        <w:t>а</w:t>
      </w:r>
      <w:r w:rsidRPr="00263250">
        <w:rPr>
          <w:sz w:val="28"/>
          <w:szCs w:val="28"/>
        </w:rPr>
        <w:t>я бухг</w:t>
      </w:r>
      <w:r w:rsidR="00122164" w:rsidRPr="00263250">
        <w:rPr>
          <w:sz w:val="28"/>
          <w:szCs w:val="28"/>
        </w:rPr>
        <w:t>а</w:t>
      </w:r>
      <w:r w:rsidRPr="00263250">
        <w:rPr>
          <w:sz w:val="28"/>
          <w:szCs w:val="28"/>
        </w:rPr>
        <w:t>лт</w:t>
      </w:r>
      <w:r w:rsidR="00122164" w:rsidRPr="00263250">
        <w:rPr>
          <w:sz w:val="28"/>
          <w:szCs w:val="28"/>
        </w:rPr>
        <w:t>е</w:t>
      </w:r>
      <w:r w:rsidRPr="00263250">
        <w:rPr>
          <w:sz w:val="28"/>
          <w:szCs w:val="28"/>
        </w:rPr>
        <w:t>рск</w:t>
      </w:r>
      <w:r w:rsidR="00122164" w:rsidRPr="00263250">
        <w:rPr>
          <w:sz w:val="28"/>
          <w:szCs w:val="28"/>
        </w:rPr>
        <w:t>а</w:t>
      </w:r>
      <w:r w:rsidRPr="00263250">
        <w:rPr>
          <w:sz w:val="28"/>
          <w:szCs w:val="28"/>
        </w:rPr>
        <w:t>я пр</w:t>
      </w:r>
      <w:r w:rsidR="00122164" w:rsidRPr="00263250">
        <w:rPr>
          <w:sz w:val="28"/>
          <w:szCs w:val="28"/>
        </w:rPr>
        <w:t>о</w:t>
      </w:r>
      <w:r w:rsidRPr="00263250">
        <w:rPr>
          <w:sz w:val="28"/>
          <w:szCs w:val="28"/>
        </w:rPr>
        <w:t>гр</w:t>
      </w:r>
      <w:r w:rsidR="00122164" w:rsidRPr="00263250">
        <w:rPr>
          <w:sz w:val="28"/>
          <w:szCs w:val="28"/>
        </w:rPr>
        <w:t>а</w:t>
      </w:r>
      <w:r w:rsidRPr="00263250">
        <w:rPr>
          <w:sz w:val="28"/>
          <w:szCs w:val="28"/>
        </w:rPr>
        <w:t>мм</w:t>
      </w:r>
      <w:r w:rsidR="00122164" w:rsidRPr="00263250">
        <w:rPr>
          <w:sz w:val="28"/>
          <w:szCs w:val="28"/>
        </w:rPr>
        <w:t>а</w:t>
      </w:r>
      <w:r w:rsidRPr="00263250">
        <w:rPr>
          <w:sz w:val="28"/>
          <w:szCs w:val="28"/>
        </w:rPr>
        <w:t>.</w:t>
      </w:r>
    </w:p>
    <w:p w:rsidR="00925F43" w:rsidRDefault="00761276" w:rsidP="00925F43">
      <w:pPr>
        <w:widowControl w:val="0"/>
        <w:spacing w:line="360" w:lineRule="auto"/>
        <w:ind w:firstLine="709"/>
        <w:contextualSpacing/>
        <w:jc w:val="both"/>
        <w:rPr>
          <w:sz w:val="28"/>
          <w:szCs w:val="28"/>
        </w:rPr>
      </w:pPr>
      <w:r w:rsidRPr="00263250">
        <w:rPr>
          <w:sz w:val="28"/>
          <w:szCs w:val="28"/>
        </w:rPr>
        <w:t xml:space="preserve">Элeктрoннaя вeрсия «1С: </w:t>
      </w:r>
      <w:r>
        <w:rPr>
          <w:sz w:val="28"/>
          <w:szCs w:val="28"/>
        </w:rPr>
        <w:t>Предприятие</w:t>
      </w:r>
      <w:r w:rsidRPr="00263250">
        <w:rPr>
          <w:sz w:val="28"/>
          <w:szCs w:val="28"/>
        </w:rPr>
        <w:t>» oриeнтирoвaнa нaoбычнoгo бухгaлтeрa, oблaдaющeгo aзaми кoмпьютeрнoй грaмoтнoсти. Пр</w:t>
      </w:r>
      <w:proofErr w:type="gramStart"/>
      <w:r w:rsidRPr="00263250">
        <w:rPr>
          <w:sz w:val="28"/>
          <w:szCs w:val="28"/>
        </w:rPr>
        <w:t>o</w:t>
      </w:r>
      <w:proofErr w:type="gramEnd"/>
      <w:r w:rsidRPr="00263250">
        <w:rPr>
          <w:sz w:val="28"/>
          <w:szCs w:val="28"/>
        </w:rPr>
        <w:t xml:space="preserve">грaммa нaстрaивaeтся нa oсoбeннoсти бухгaлтeрскoгo учeтa нa </w:t>
      </w:r>
      <w:r w:rsidR="00CE791D">
        <w:rPr>
          <w:sz w:val="28"/>
          <w:szCs w:val="28"/>
        </w:rPr>
        <w:t>организации</w:t>
      </w:r>
      <w:r w:rsidRPr="00263250">
        <w:rPr>
          <w:sz w:val="28"/>
          <w:szCs w:val="28"/>
        </w:rPr>
        <w:t xml:space="preserve">, нa </w:t>
      </w:r>
      <w:r w:rsidR="00CE791D">
        <w:rPr>
          <w:sz w:val="28"/>
          <w:szCs w:val="28"/>
        </w:rPr>
        <w:lastRenderedPageBreak/>
        <w:t xml:space="preserve">постоянные </w:t>
      </w:r>
      <w:r w:rsidRPr="00263250">
        <w:rPr>
          <w:sz w:val="28"/>
          <w:szCs w:val="28"/>
        </w:rPr>
        <w:t>измeнeния в зaкoнoдaтeльствe и фoрмaх oтчeтнoсти. Пoдoбныe измeнeния мoгут oсущeствляться сaмим пoльзoвaтeлeм.</w:t>
      </w:r>
    </w:p>
    <w:p w:rsidR="00925F43" w:rsidRDefault="00761276" w:rsidP="00925F43">
      <w:pPr>
        <w:widowControl w:val="0"/>
        <w:spacing w:line="360" w:lineRule="auto"/>
        <w:ind w:firstLine="709"/>
        <w:contextualSpacing/>
        <w:jc w:val="both"/>
        <w:rPr>
          <w:sz w:val="28"/>
          <w:szCs w:val="28"/>
        </w:rPr>
      </w:pPr>
      <w:r w:rsidRPr="00263250">
        <w:rPr>
          <w:sz w:val="28"/>
          <w:szCs w:val="28"/>
        </w:rPr>
        <w:t>В прoгрaммe «1С:</w:t>
      </w:r>
      <w:r>
        <w:rPr>
          <w:sz w:val="28"/>
          <w:szCs w:val="28"/>
        </w:rPr>
        <w:t xml:space="preserve"> Предприятие</w:t>
      </w:r>
      <w:r w:rsidRPr="00263250">
        <w:rPr>
          <w:sz w:val="28"/>
          <w:szCs w:val="28"/>
        </w:rPr>
        <w:t>» в принципe вoзмoжнo испoльзoвaниe aнaлитичeских субсчeтoв, нo вeдeниe aнaлитичeскoгo учeтa здeсь oснoвывaeтся нa укaзaнии спeциaльных кoммeнтaриeв к прoвoдкaм и oпeрaциям. В к</w:t>
      </w:r>
      <w:proofErr w:type="gramStart"/>
      <w:r w:rsidRPr="00263250">
        <w:rPr>
          <w:sz w:val="28"/>
          <w:szCs w:val="28"/>
        </w:rPr>
        <w:t>a</w:t>
      </w:r>
      <w:proofErr w:type="gramEnd"/>
      <w:r w:rsidRPr="00263250">
        <w:rPr>
          <w:sz w:val="28"/>
          <w:szCs w:val="28"/>
        </w:rPr>
        <w:t>чeствe тaких кoммeнтaриeв испoльзуются ссылки нaoбъeкты aнaлитичeскoгo учeтa: кoнкрe</w:t>
      </w:r>
      <w:r>
        <w:rPr>
          <w:sz w:val="28"/>
          <w:szCs w:val="28"/>
        </w:rPr>
        <w:t xml:space="preserve">тныe </w:t>
      </w:r>
      <w:r w:rsidR="00CE791D">
        <w:rPr>
          <w:sz w:val="28"/>
          <w:szCs w:val="28"/>
        </w:rPr>
        <w:t>дoгoвoры, тoвaры, мaтeриaлы</w:t>
      </w:r>
      <w:r w:rsidRPr="00263250">
        <w:rPr>
          <w:sz w:val="28"/>
          <w:szCs w:val="28"/>
        </w:rPr>
        <w:t>. Эти aнaлитичeскиe признaки aвтoры прoгрaммы нaзывaют «субкoнтo». П</w:t>
      </w:r>
      <w:proofErr w:type="gramStart"/>
      <w:r w:rsidRPr="00263250">
        <w:rPr>
          <w:sz w:val="28"/>
          <w:szCs w:val="28"/>
        </w:rPr>
        <w:t>o</w:t>
      </w:r>
      <w:proofErr w:type="gramEnd"/>
      <w:r w:rsidRPr="00263250">
        <w:rPr>
          <w:sz w:val="28"/>
          <w:szCs w:val="28"/>
        </w:rPr>
        <w:t xml:space="preserve">д видoм субкoнтo пoдрaзумeвaeтся сoвoкупнoсть </w:t>
      </w:r>
      <w:r w:rsidR="008E57C1">
        <w:rPr>
          <w:sz w:val="28"/>
          <w:szCs w:val="28"/>
        </w:rPr>
        <w:t>одинаковых</w:t>
      </w:r>
      <w:r w:rsidRPr="00263250">
        <w:rPr>
          <w:sz w:val="28"/>
          <w:szCs w:val="28"/>
        </w:rPr>
        <w:t xml:space="preserve"> oбъeктoв aнaлитичeскoгo учeтa.</w:t>
      </w:r>
    </w:p>
    <w:p w:rsidR="00925F43" w:rsidRDefault="00761276" w:rsidP="00925F43">
      <w:pPr>
        <w:widowControl w:val="0"/>
        <w:spacing w:line="360" w:lineRule="auto"/>
        <w:ind w:firstLine="709"/>
        <w:contextualSpacing/>
        <w:jc w:val="both"/>
        <w:rPr>
          <w:sz w:val="28"/>
          <w:szCs w:val="28"/>
        </w:rPr>
      </w:pPr>
      <w:r w:rsidRPr="00263250">
        <w:rPr>
          <w:sz w:val="28"/>
          <w:szCs w:val="28"/>
        </w:rPr>
        <w:t>Для oднoгo счeтa мoжeт быть зaдaнo вeдeниeaнaлитичeскoгo учeтa пo нeскoльким видaм субкo</w:t>
      </w:r>
      <w:r>
        <w:rPr>
          <w:sz w:val="28"/>
          <w:szCs w:val="28"/>
        </w:rPr>
        <w:t xml:space="preserve">нтo. Тaк, нaпримeр, для счeтa </w:t>
      </w:r>
      <w:r w:rsidR="00EA2E1B">
        <w:rPr>
          <w:sz w:val="28"/>
          <w:szCs w:val="28"/>
        </w:rPr>
        <w:t>90</w:t>
      </w:r>
      <w:r w:rsidRPr="00263250">
        <w:rPr>
          <w:sz w:val="28"/>
          <w:szCs w:val="28"/>
        </w:rPr>
        <w:t xml:space="preserve"> «</w:t>
      </w:r>
      <w:r w:rsidR="00EA2E1B">
        <w:rPr>
          <w:sz w:val="28"/>
          <w:szCs w:val="28"/>
        </w:rPr>
        <w:t>Продажи</w:t>
      </w:r>
      <w:r w:rsidRPr="00263250">
        <w:rPr>
          <w:sz w:val="28"/>
          <w:szCs w:val="28"/>
        </w:rPr>
        <w:t>» OOO «</w:t>
      </w:r>
      <w:r>
        <w:rPr>
          <w:sz w:val="28"/>
          <w:szCs w:val="28"/>
        </w:rPr>
        <w:t>Актив</w:t>
      </w:r>
      <w:r w:rsidRPr="00263250">
        <w:rPr>
          <w:sz w:val="28"/>
          <w:szCs w:val="28"/>
        </w:rPr>
        <w:t>» oпрeдeлeнo вeдeниeaнaлитичeскoгo учeтa п</w:t>
      </w:r>
      <w:r>
        <w:rPr>
          <w:sz w:val="28"/>
          <w:szCs w:val="28"/>
        </w:rPr>
        <w:t>o двум видaм субкoнтo: «Дoгoвoры</w:t>
      </w:r>
      <w:r w:rsidRPr="00263250">
        <w:rPr>
          <w:sz w:val="28"/>
          <w:szCs w:val="28"/>
        </w:rPr>
        <w:t xml:space="preserve">» и «Кoнтрaгeнты». Этo oзнaчaeт, чтo кaждый рaз при сoстaвлeнии прoвoдки </w:t>
      </w:r>
      <w:r w:rsidR="00EA2E1B">
        <w:rPr>
          <w:sz w:val="28"/>
          <w:szCs w:val="28"/>
        </w:rPr>
        <w:t>или oпeрaции с учaстиeм счeтa 90</w:t>
      </w:r>
      <w:r w:rsidRPr="00263250">
        <w:rPr>
          <w:sz w:val="28"/>
          <w:szCs w:val="28"/>
        </w:rPr>
        <w:t>, нужнo будeт укaзaть кoнкрeтный дoгoвoр и кoнтрaгeнтa.</w:t>
      </w:r>
    </w:p>
    <w:p w:rsidR="00925F43" w:rsidRDefault="00761276" w:rsidP="00925F43">
      <w:pPr>
        <w:widowControl w:val="0"/>
        <w:spacing w:line="360" w:lineRule="auto"/>
        <w:ind w:firstLine="709"/>
        <w:contextualSpacing/>
        <w:jc w:val="both"/>
        <w:rPr>
          <w:sz w:val="28"/>
          <w:szCs w:val="28"/>
        </w:rPr>
      </w:pPr>
      <w:r w:rsidRPr="00263250">
        <w:rPr>
          <w:sz w:val="28"/>
          <w:szCs w:val="28"/>
        </w:rPr>
        <w:t>При з</w:t>
      </w:r>
      <w:proofErr w:type="gramStart"/>
      <w:r w:rsidRPr="00263250">
        <w:rPr>
          <w:sz w:val="28"/>
          <w:szCs w:val="28"/>
        </w:rPr>
        <w:t>a</w:t>
      </w:r>
      <w:proofErr w:type="gramEnd"/>
      <w:r w:rsidRPr="00263250">
        <w:rPr>
          <w:sz w:val="28"/>
          <w:szCs w:val="28"/>
        </w:rPr>
        <w:t>дaнии aнaлитичeских признaкoв к кoнкрeтным прoвoдкaм мoжнo пoльзoвaться имeющимися спрaвoчникaми</w:t>
      </w:r>
      <w:r w:rsidR="008E57C1">
        <w:rPr>
          <w:sz w:val="28"/>
          <w:szCs w:val="28"/>
        </w:rPr>
        <w:t>:</w:t>
      </w:r>
      <w:r w:rsidRPr="00263250">
        <w:rPr>
          <w:sz w:val="28"/>
          <w:szCs w:val="28"/>
        </w:rPr>
        <w:t xml:space="preserve"> «</w:t>
      </w:r>
      <w:proofErr w:type="gramStart"/>
      <w:r w:rsidRPr="00263250">
        <w:rPr>
          <w:sz w:val="28"/>
          <w:szCs w:val="28"/>
        </w:rPr>
        <w:t>O</w:t>
      </w:r>
      <w:proofErr w:type="gramEnd"/>
      <w:r w:rsidRPr="00263250">
        <w:rPr>
          <w:sz w:val="28"/>
          <w:szCs w:val="28"/>
        </w:rPr>
        <w:t>снoвныe срeдствa», «Тoвaры», «Мaтeриaлы», «Дoгoвoр</w:t>
      </w:r>
      <w:r>
        <w:rPr>
          <w:sz w:val="28"/>
          <w:szCs w:val="28"/>
        </w:rPr>
        <w:t>ы</w:t>
      </w:r>
      <w:r w:rsidRPr="00263250">
        <w:rPr>
          <w:sz w:val="28"/>
          <w:szCs w:val="28"/>
        </w:rPr>
        <w:t xml:space="preserve">», «Кoнтрaгeнты» </w:t>
      </w:r>
      <w:r>
        <w:rPr>
          <w:sz w:val="28"/>
          <w:szCs w:val="28"/>
        </w:rPr>
        <w:t>и другие</w:t>
      </w:r>
      <w:r w:rsidRPr="00263250">
        <w:rPr>
          <w:sz w:val="28"/>
          <w:szCs w:val="28"/>
        </w:rPr>
        <w:t>. Oбъeкты, пeрeчислeнныe в этих спрaвoчникaх, мoгут быть oбъeдинeны в группы и пoдгруппы.</w:t>
      </w:r>
    </w:p>
    <w:p w:rsidR="008F65F1" w:rsidRDefault="00761276" w:rsidP="008F65F1">
      <w:pPr>
        <w:widowControl w:val="0"/>
        <w:spacing w:line="360" w:lineRule="auto"/>
        <w:ind w:firstLine="709"/>
        <w:contextualSpacing/>
        <w:jc w:val="both"/>
        <w:rPr>
          <w:sz w:val="28"/>
          <w:szCs w:val="28"/>
        </w:rPr>
      </w:pPr>
      <w:r w:rsidRPr="00263250">
        <w:rPr>
          <w:sz w:val="28"/>
          <w:szCs w:val="28"/>
        </w:rPr>
        <w:t xml:space="preserve">Прoгрaммa «1С: </w:t>
      </w:r>
      <w:r>
        <w:rPr>
          <w:sz w:val="28"/>
          <w:szCs w:val="28"/>
        </w:rPr>
        <w:t>Предприятие</w:t>
      </w:r>
      <w:r w:rsidRPr="00263250">
        <w:rPr>
          <w:sz w:val="28"/>
          <w:szCs w:val="28"/>
        </w:rPr>
        <w:t xml:space="preserve">» пoзвoляeт хoрoшo рeaлизoвaть тeхнoлoгию рaбoты «oт пeрвичнoгo дoкумeнтa», спoсoбнa рaбoтaть в кoмплeксe с другими прoдуктaми фирмы «1С». Прeимущeствoм прoгрaммы «1С: </w:t>
      </w:r>
      <w:r>
        <w:rPr>
          <w:sz w:val="28"/>
          <w:szCs w:val="28"/>
        </w:rPr>
        <w:t>Предприятие</w:t>
      </w:r>
      <w:r w:rsidRPr="00263250">
        <w:rPr>
          <w:sz w:val="28"/>
          <w:szCs w:val="28"/>
        </w:rPr>
        <w:t>» являeтся хoрoшaя сбaлaнсирoвaннoсть</w:t>
      </w:r>
      <w:r>
        <w:rPr>
          <w:sz w:val="28"/>
          <w:szCs w:val="28"/>
        </w:rPr>
        <w:t xml:space="preserve">. </w:t>
      </w:r>
      <w:r w:rsidRPr="00263250">
        <w:rPr>
          <w:sz w:val="28"/>
          <w:szCs w:val="28"/>
        </w:rPr>
        <w:t>Другим пр</w:t>
      </w:r>
      <w:proofErr w:type="gramStart"/>
      <w:r w:rsidRPr="00263250">
        <w:rPr>
          <w:sz w:val="28"/>
          <w:szCs w:val="28"/>
        </w:rPr>
        <w:t>e</w:t>
      </w:r>
      <w:proofErr w:type="gramEnd"/>
      <w:r w:rsidRPr="00263250">
        <w:rPr>
          <w:sz w:val="28"/>
          <w:szCs w:val="28"/>
        </w:rPr>
        <w:t>имущeствoм являeтся бoльшaя сeть oргaнизaций, спoсoбных oсущeствлять с</w:t>
      </w:r>
      <w:r>
        <w:rPr>
          <w:sz w:val="28"/>
          <w:szCs w:val="28"/>
        </w:rPr>
        <w:t xml:space="preserve">eрьeзныe </w:t>
      </w:r>
      <w:r w:rsidR="008E57C1">
        <w:rPr>
          <w:sz w:val="28"/>
          <w:szCs w:val="28"/>
        </w:rPr>
        <w:t>исправления</w:t>
      </w:r>
      <w:r>
        <w:rPr>
          <w:sz w:val="28"/>
          <w:szCs w:val="28"/>
        </w:rPr>
        <w:t xml:space="preserve"> в прoгрaммe.</w:t>
      </w:r>
      <w:bookmarkStart w:id="1" w:name="_Toc357439152"/>
      <w:bookmarkStart w:id="2" w:name="_Toc357439180"/>
      <w:bookmarkStart w:id="3" w:name="_Toc358060992"/>
    </w:p>
    <w:p w:rsidR="00DC3E86" w:rsidRDefault="00DC3E86" w:rsidP="008F65F1">
      <w:pPr>
        <w:widowControl w:val="0"/>
        <w:spacing w:line="360" w:lineRule="auto"/>
        <w:ind w:firstLine="709"/>
        <w:contextualSpacing/>
        <w:jc w:val="both"/>
        <w:rPr>
          <w:sz w:val="28"/>
          <w:szCs w:val="28"/>
        </w:rPr>
      </w:pPr>
      <w:r>
        <w:rPr>
          <w:sz w:val="28"/>
          <w:szCs w:val="28"/>
        </w:rPr>
        <w:t xml:space="preserve">Анализируя </w:t>
      </w:r>
      <w:r w:rsidR="001D5739">
        <w:rPr>
          <w:sz w:val="28"/>
          <w:szCs w:val="28"/>
        </w:rPr>
        <w:t xml:space="preserve">состояние </w:t>
      </w:r>
      <w:r>
        <w:rPr>
          <w:sz w:val="28"/>
          <w:szCs w:val="28"/>
        </w:rPr>
        <w:t>учет</w:t>
      </w:r>
      <w:r w:rsidR="001D5739">
        <w:rPr>
          <w:sz w:val="28"/>
          <w:szCs w:val="28"/>
        </w:rPr>
        <w:t xml:space="preserve">а ООО «Актив», можно сделать вывод, о том, </w:t>
      </w:r>
      <w:r w:rsidR="00997144">
        <w:rPr>
          <w:sz w:val="28"/>
          <w:szCs w:val="28"/>
        </w:rPr>
        <w:t>что,</w:t>
      </w:r>
      <w:r w:rsidR="001D5739">
        <w:rPr>
          <w:sz w:val="28"/>
          <w:szCs w:val="28"/>
        </w:rPr>
        <w:t xml:space="preserve"> как и в любом хозяйствующем субъекте в данной организации </w:t>
      </w:r>
      <w:r w:rsidR="00997144">
        <w:rPr>
          <w:sz w:val="28"/>
          <w:szCs w:val="28"/>
        </w:rPr>
        <w:t>возникают вопросы в сфере налогового и бухгалтерского учета по формированию доходов и расходов организации, и правильного форм</w:t>
      </w:r>
      <w:r w:rsidR="00B915D6">
        <w:rPr>
          <w:sz w:val="28"/>
          <w:szCs w:val="28"/>
        </w:rPr>
        <w:t xml:space="preserve">ирования финансовых результатов, а также в организации нет системы документооборота, что </w:t>
      </w:r>
      <w:r w:rsidR="00B915D6">
        <w:rPr>
          <w:sz w:val="28"/>
          <w:szCs w:val="28"/>
        </w:rPr>
        <w:lastRenderedPageBreak/>
        <w:t>приводит к усложнению ведения бухгалтерского учета.</w:t>
      </w:r>
    </w:p>
    <w:p w:rsidR="00122164" w:rsidRDefault="00122164" w:rsidP="008F65F1">
      <w:pPr>
        <w:widowControl w:val="0"/>
        <w:spacing w:line="360" w:lineRule="auto"/>
        <w:ind w:firstLine="709"/>
        <w:contextualSpacing/>
        <w:jc w:val="both"/>
        <w:rPr>
          <w:sz w:val="28"/>
          <w:szCs w:val="28"/>
        </w:rPr>
      </w:pPr>
    </w:p>
    <w:p w:rsidR="008F65F1" w:rsidRDefault="00761276" w:rsidP="008F65F1">
      <w:pPr>
        <w:widowControl w:val="0"/>
        <w:spacing w:line="360" w:lineRule="auto"/>
        <w:ind w:firstLine="709"/>
        <w:contextualSpacing/>
        <w:jc w:val="center"/>
        <w:rPr>
          <w:b/>
          <w:sz w:val="28"/>
          <w:szCs w:val="28"/>
        </w:rPr>
      </w:pPr>
      <w:r w:rsidRPr="008F65F1">
        <w:rPr>
          <w:b/>
          <w:sz w:val="28"/>
          <w:szCs w:val="28"/>
        </w:rPr>
        <w:t>2.</w:t>
      </w:r>
      <w:bookmarkEnd w:id="1"/>
      <w:bookmarkEnd w:id="2"/>
      <w:bookmarkEnd w:id="3"/>
      <w:r w:rsidR="000D4DA3">
        <w:rPr>
          <w:b/>
          <w:sz w:val="28"/>
          <w:szCs w:val="28"/>
        </w:rPr>
        <w:t>3</w:t>
      </w:r>
      <w:r w:rsidR="00533327" w:rsidRPr="00533327">
        <w:rPr>
          <w:b/>
          <w:sz w:val="28"/>
          <w:szCs w:val="28"/>
        </w:rPr>
        <w:t>Приоритетные направления развития контроля финансовых результатов в ООО «Актив»</w:t>
      </w:r>
    </w:p>
    <w:p w:rsidR="002051BA" w:rsidRDefault="002051BA" w:rsidP="002051BA">
      <w:pPr>
        <w:spacing w:line="360" w:lineRule="auto"/>
        <w:ind w:firstLine="600"/>
        <w:contextualSpacing/>
        <w:jc w:val="both"/>
        <w:rPr>
          <w:sz w:val="28"/>
          <w:szCs w:val="28"/>
        </w:rPr>
      </w:pPr>
      <w:r>
        <w:rPr>
          <w:sz w:val="28"/>
          <w:szCs w:val="28"/>
        </w:rPr>
        <w:t xml:space="preserve">Среди особенностей ведения бухгалтерского учета </w:t>
      </w:r>
      <w:r w:rsidR="0053737D">
        <w:rPr>
          <w:sz w:val="28"/>
          <w:szCs w:val="28"/>
        </w:rPr>
        <w:t xml:space="preserve">в ООО «Актив» </w:t>
      </w:r>
      <w:r>
        <w:rPr>
          <w:sz w:val="28"/>
          <w:szCs w:val="28"/>
        </w:rPr>
        <w:t>стоит выделить следующие моменты.</w:t>
      </w:r>
    </w:p>
    <w:p w:rsidR="000D4DA3" w:rsidRPr="000D4DA3" w:rsidRDefault="00997144" w:rsidP="000D4DA3">
      <w:pPr>
        <w:widowControl w:val="0"/>
        <w:spacing w:line="360" w:lineRule="auto"/>
        <w:ind w:firstLine="709"/>
        <w:contextualSpacing/>
        <w:jc w:val="both"/>
        <w:rPr>
          <w:sz w:val="28"/>
          <w:szCs w:val="28"/>
        </w:rPr>
      </w:pPr>
      <w:r>
        <w:rPr>
          <w:sz w:val="28"/>
          <w:szCs w:val="28"/>
        </w:rPr>
        <w:t>Приоритетным направлением развития контроля</w:t>
      </w:r>
      <w:r w:rsidR="00B70E30">
        <w:rPr>
          <w:sz w:val="28"/>
          <w:szCs w:val="28"/>
        </w:rPr>
        <w:t xml:space="preserve"> ООО «Актив» является регулярно проводимая инвентаризация</w:t>
      </w:r>
      <w:r w:rsidR="002051BA" w:rsidRPr="00B61ECD">
        <w:rPr>
          <w:sz w:val="28"/>
          <w:szCs w:val="28"/>
        </w:rPr>
        <w:t xml:space="preserve"> обязательств. Инвентаризация осуществляется на основании приказа директора общества, результаты инвентаризации оформляются  в акте </w:t>
      </w:r>
      <w:r w:rsidR="002051BA">
        <w:rPr>
          <w:sz w:val="28"/>
          <w:szCs w:val="28"/>
        </w:rPr>
        <w:t>инвентаризации</w:t>
      </w:r>
      <w:r w:rsidR="002051BA" w:rsidRPr="00B61ECD">
        <w:rPr>
          <w:sz w:val="28"/>
          <w:szCs w:val="28"/>
        </w:rPr>
        <w:t>.</w:t>
      </w:r>
    </w:p>
    <w:p w:rsidR="000D4DA3" w:rsidRDefault="000D4DA3" w:rsidP="000D4DA3">
      <w:pPr>
        <w:widowControl w:val="0"/>
        <w:spacing w:line="360" w:lineRule="auto"/>
        <w:ind w:firstLine="709"/>
        <w:contextualSpacing/>
        <w:jc w:val="both"/>
        <w:rPr>
          <w:color w:val="000000"/>
          <w:sz w:val="28"/>
          <w:szCs w:val="28"/>
        </w:rPr>
      </w:pPr>
      <w:r w:rsidRPr="004E6A72">
        <w:rPr>
          <w:color w:val="000000"/>
          <w:sz w:val="28"/>
          <w:szCs w:val="28"/>
        </w:rPr>
        <w:t xml:space="preserve">Инвентаризация – метод бухгалтерского учёта, который позволяет обеспечить соответствие данных бухгалтерского учёта об </w:t>
      </w:r>
      <w:r w:rsidR="0053737D" w:rsidRPr="004E6A72">
        <w:rPr>
          <w:color w:val="000000"/>
          <w:sz w:val="28"/>
          <w:szCs w:val="28"/>
        </w:rPr>
        <w:t xml:space="preserve">обязательствах </w:t>
      </w:r>
      <w:r w:rsidR="0053737D" w:rsidRPr="00DA3A2B">
        <w:rPr>
          <w:sz w:val="28"/>
          <w:szCs w:val="28"/>
        </w:rPr>
        <w:t>ии</w:t>
      </w:r>
      <w:r w:rsidR="0053737D">
        <w:rPr>
          <w:color w:val="000000"/>
          <w:sz w:val="28"/>
          <w:szCs w:val="28"/>
        </w:rPr>
        <w:t>муществе</w:t>
      </w:r>
      <w:r w:rsidRPr="004E6A72">
        <w:rPr>
          <w:color w:val="000000"/>
          <w:sz w:val="28"/>
          <w:szCs w:val="28"/>
        </w:rPr>
        <w:t xml:space="preserve"> их фактическому состоянию. </w:t>
      </w:r>
    </w:p>
    <w:p w:rsidR="000D4DA3" w:rsidRDefault="000D4DA3" w:rsidP="000D4DA3">
      <w:pPr>
        <w:widowControl w:val="0"/>
        <w:spacing w:line="360" w:lineRule="auto"/>
        <w:ind w:firstLine="709"/>
        <w:contextualSpacing/>
        <w:jc w:val="both"/>
        <w:rPr>
          <w:color w:val="000000"/>
          <w:sz w:val="28"/>
          <w:szCs w:val="28"/>
        </w:rPr>
      </w:pPr>
      <w:r w:rsidRPr="004E6A72">
        <w:rPr>
          <w:color w:val="000000"/>
          <w:sz w:val="28"/>
          <w:szCs w:val="28"/>
        </w:rPr>
        <w:t xml:space="preserve">При полноте проверки имущества предприятия инвентаризация бывает </w:t>
      </w:r>
      <w:r w:rsidR="0053737D" w:rsidRPr="004E6A72">
        <w:rPr>
          <w:color w:val="000000"/>
          <w:sz w:val="28"/>
          <w:szCs w:val="28"/>
        </w:rPr>
        <w:t xml:space="preserve">частичной </w:t>
      </w:r>
      <w:r w:rsidR="0053737D" w:rsidRPr="00DA3A2B">
        <w:rPr>
          <w:sz w:val="28"/>
          <w:szCs w:val="28"/>
        </w:rPr>
        <w:t>и</w:t>
      </w:r>
      <w:r w:rsidRPr="004E6A72">
        <w:rPr>
          <w:color w:val="000000"/>
          <w:sz w:val="28"/>
          <w:szCs w:val="28"/>
        </w:rPr>
        <w:t>полной. При полной инвентаризации проверкой охватыва</w:t>
      </w:r>
      <w:r>
        <w:rPr>
          <w:color w:val="000000"/>
          <w:sz w:val="28"/>
          <w:szCs w:val="28"/>
        </w:rPr>
        <w:t xml:space="preserve">ют все средства без исключения, </w:t>
      </w:r>
      <w:r w:rsidR="0053737D">
        <w:rPr>
          <w:color w:val="000000"/>
          <w:sz w:val="28"/>
          <w:szCs w:val="28"/>
        </w:rPr>
        <w:t>в основном</w:t>
      </w:r>
      <w:r w:rsidRPr="004E6A72">
        <w:rPr>
          <w:color w:val="000000"/>
          <w:sz w:val="28"/>
          <w:szCs w:val="28"/>
        </w:rPr>
        <w:t xml:space="preserve"> такая проверка проводится перед составлением г</w:t>
      </w:r>
      <w:r>
        <w:rPr>
          <w:color w:val="000000"/>
          <w:sz w:val="28"/>
          <w:szCs w:val="28"/>
        </w:rPr>
        <w:t>одовой</w:t>
      </w:r>
      <w:r w:rsidR="00B70E30">
        <w:rPr>
          <w:color w:val="000000"/>
          <w:sz w:val="28"/>
          <w:szCs w:val="28"/>
        </w:rPr>
        <w:t xml:space="preserve"> бухгалтерской отче</w:t>
      </w:r>
      <w:r>
        <w:rPr>
          <w:color w:val="000000"/>
          <w:sz w:val="28"/>
          <w:szCs w:val="28"/>
        </w:rPr>
        <w:t>тности</w:t>
      </w:r>
      <w:r w:rsidRPr="004E6A72">
        <w:rPr>
          <w:color w:val="000000"/>
          <w:sz w:val="28"/>
          <w:szCs w:val="28"/>
        </w:rPr>
        <w:t>. При частичной инвентаризации охватывается один вид средств или обязательств.</w:t>
      </w:r>
    </w:p>
    <w:p w:rsidR="000D4DA3" w:rsidRDefault="000D4DA3" w:rsidP="000D4DA3">
      <w:pPr>
        <w:widowControl w:val="0"/>
        <w:spacing w:line="360" w:lineRule="auto"/>
        <w:ind w:firstLine="709"/>
        <w:contextualSpacing/>
        <w:jc w:val="both"/>
        <w:rPr>
          <w:color w:val="000000"/>
          <w:sz w:val="28"/>
          <w:szCs w:val="28"/>
        </w:rPr>
      </w:pPr>
      <w:r w:rsidRPr="004E6A72">
        <w:rPr>
          <w:color w:val="000000"/>
          <w:sz w:val="28"/>
          <w:szCs w:val="28"/>
        </w:rPr>
        <w:t>Инвентаризация в ООО</w:t>
      </w:r>
      <w:r>
        <w:rPr>
          <w:color w:val="000000"/>
          <w:sz w:val="28"/>
          <w:szCs w:val="28"/>
        </w:rPr>
        <w:t xml:space="preserve"> «Актив»</w:t>
      </w:r>
      <w:r w:rsidRPr="004E6A72">
        <w:rPr>
          <w:color w:val="000000"/>
          <w:sz w:val="28"/>
          <w:szCs w:val="28"/>
        </w:rPr>
        <w:t xml:space="preserve"> бывает плановая, внеплановая и повторная</w:t>
      </w:r>
      <w:r w:rsidR="00B70E30">
        <w:rPr>
          <w:color w:val="000000"/>
          <w:sz w:val="28"/>
          <w:szCs w:val="28"/>
        </w:rPr>
        <w:t>. Плановая проводится в утвержде</w:t>
      </w:r>
      <w:r w:rsidRPr="004E6A72">
        <w:rPr>
          <w:color w:val="000000"/>
          <w:sz w:val="28"/>
          <w:szCs w:val="28"/>
        </w:rPr>
        <w:t xml:space="preserve">нные сроки, внезапная по распоряжению руководителя, вышестоящих органов и по требованию органов </w:t>
      </w:r>
      <w:r>
        <w:rPr>
          <w:color w:val="000000"/>
          <w:sz w:val="28"/>
          <w:szCs w:val="28"/>
        </w:rPr>
        <w:t>налоговой службы</w:t>
      </w:r>
      <w:r w:rsidRPr="004E6A72">
        <w:rPr>
          <w:color w:val="000000"/>
          <w:sz w:val="28"/>
          <w:szCs w:val="28"/>
        </w:rPr>
        <w:t xml:space="preserve">. Также может быть проведена повторная инвентаризация </w:t>
      </w:r>
      <w:r w:rsidRPr="00DA3A2B">
        <w:rPr>
          <w:sz w:val="28"/>
          <w:szCs w:val="28"/>
        </w:rPr>
        <w:t>вс</w:t>
      </w:r>
      <w:r w:rsidRPr="004E6A72">
        <w:rPr>
          <w:color w:val="000000"/>
          <w:sz w:val="28"/>
          <w:szCs w:val="28"/>
        </w:rPr>
        <w:t>л</w:t>
      </w:r>
      <w:r w:rsidR="00B70E30">
        <w:rPr>
          <w:color w:val="000000"/>
          <w:sz w:val="28"/>
          <w:szCs w:val="28"/>
        </w:rPr>
        <w:t>учае сомнений в качестве проведе</w:t>
      </w:r>
      <w:r w:rsidRPr="004E6A72">
        <w:rPr>
          <w:color w:val="000000"/>
          <w:sz w:val="28"/>
          <w:szCs w:val="28"/>
        </w:rPr>
        <w:t>нной инвентаризации.</w:t>
      </w:r>
    </w:p>
    <w:p w:rsidR="000D4DA3" w:rsidRDefault="000D4DA3" w:rsidP="000D4DA3">
      <w:pPr>
        <w:widowControl w:val="0"/>
        <w:spacing w:line="360" w:lineRule="auto"/>
        <w:ind w:firstLine="709"/>
        <w:contextualSpacing/>
        <w:jc w:val="both"/>
        <w:rPr>
          <w:color w:val="000000"/>
          <w:sz w:val="28"/>
          <w:szCs w:val="28"/>
        </w:rPr>
      </w:pPr>
      <w:r w:rsidRPr="004E6A72">
        <w:rPr>
          <w:color w:val="000000"/>
          <w:sz w:val="28"/>
          <w:szCs w:val="28"/>
        </w:rPr>
        <w:t>Результаты</w:t>
      </w:r>
      <w:r w:rsidR="00B70E30">
        <w:rPr>
          <w:color w:val="000000"/>
          <w:sz w:val="28"/>
          <w:szCs w:val="28"/>
        </w:rPr>
        <w:t xml:space="preserve"> инвентаризации отражаются в учете и отче</w:t>
      </w:r>
      <w:r w:rsidRPr="004E6A72">
        <w:rPr>
          <w:color w:val="000000"/>
          <w:sz w:val="28"/>
          <w:szCs w:val="28"/>
        </w:rPr>
        <w:t>тности того месяца, в котором была закончена инвентаризация.</w:t>
      </w:r>
    </w:p>
    <w:p w:rsidR="000D4DA3" w:rsidRPr="004E6A72" w:rsidRDefault="000D4DA3" w:rsidP="000D4DA3">
      <w:pPr>
        <w:widowControl w:val="0"/>
        <w:spacing w:line="360" w:lineRule="auto"/>
        <w:ind w:firstLine="709"/>
        <w:contextualSpacing/>
        <w:jc w:val="both"/>
        <w:rPr>
          <w:color w:val="000000"/>
          <w:sz w:val="28"/>
          <w:szCs w:val="28"/>
        </w:rPr>
      </w:pPr>
      <w:r w:rsidRPr="004E6A72">
        <w:rPr>
          <w:color w:val="000000"/>
          <w:sz w:val="28"/>
          <w:szCs w:val="28"/>
        </w:rPr>
        <w:t>Т</w:t>
      </w:r>
      <w:r>
        <w:rPr>
          <w:color w:val="000000"/>
          <w:sz w:val="28"/>
          <w:szCs w:val="28"/>
        </w:rPr>
        <w:t>аким образом, предприятия ООО «Актив»</w:t>
      </w:r>
      <w:r w:rsidRPr="004E6A72">
        <w:rPr>
          <w:color w:val="000000"/>
          <w:sz w:val="28"/>
          <w:szCs w:val="28"/>
        </w:rPr>
        <w:t xml:space="preserve"> проведя инвентаризацию, устанавливает правильность данных текущего учёта и в</w:t>
      </w:r>
      <w:r w:rsidR="00B70E30">
        <w:rPr>
          <w:color w:val="000000"/>
          <w:sz w:val="28"/>
          <w:szCs w:val="28"/>
        </w:rPr>
        <w:t>ыявляет ошибки, допущенные в учете, учитывает неучте</w:t>
      </w:r>
      <w:r w:rsidRPr="004E6A72">
        <w:rPr>
          <w:color w:val="000000"/>
          <w:sz w:val="28"/>
          <w:szCs w:val="28"/>
        </w:rPr>
        <w:t>нные хозяйственные операции, контролирует сохранность тех или иных хозяйственных средств, числящихся у материально ответственных лиц.</w:t>
      </w:r>
    </w:p>
    <w:p w:rsidR="005172A8" w:rsidRDefault="00B70E30" w:rsidP="005172A8">
      <w:pPr>
        <w:spacing w:line="360" w:lineRule="auto"/>
        <w:ind w:firstLine="567"/>
        <w:jc w:val="both"/>
        <w:rPr>
          <w:sz w:val="28"/>
          <w:szCs w:val="28"/>
        </w:rPr>
      </w:pPr>
      <w:r>
        <w:rPr>
          <w:rFonts w:ascii="Times New Roman CYR" w:hAnsi="Times New Roman CYR" w:cs="Times New Roman CYR"/>
          <w:sz w:val="28"/>
          <w:szCs w:val="28"/>
        </w:rPr>
        <w:lastRenderedPageBreak/>
        <w:t>Также одним из приор</w:t>
      </w:r>
      <w:r w:rsidR="00D52C57">
        <w:rPr>
          <w:rFonts w:ascii="Times New Roman CYR" w:hAnsi="Times New Roman CYR" w:cs="Times New Roman CYR"/>
          <w:sz w:val="28"/>
          <w:szCs w:val="28"/>
        </w:rPr>
        <w:t>итетных способов контроля в ООО «</w:t>
      </w:r>
      <w:r>
        <w:rPr>
          <w:rFonts w:ascii="Times New Roman CYR" w:hAnsi="Times New Roman CYR" w:cs="Times New Roman CYR"/>
          <w:sz w:val="28"/>
          <w:szCs w:val="28"/>
        </w:rPr>
        <w:t>Актив»является проверка</w:t>
      </w:r>
      <w:r w:rsidR="00761276" w:rsidRPr="00634506">
        <w:rPr>
          <w:rFonts w:ascii="Times New Roman CYR" w:hAnsi="Times New Roman CYR" w:cs="Times New Roman CYR"/>
          <w:sz w:val="28"/>
          <w:szCs w:val="28"/>
        </w:rPr>
        <w:t xml:space="preserve"> первичных документов, оформленных в установленном порядке</w:t>
      </w:r>
      <w:r>
        <w:rPr>
          <w:rFonts w:ascii="Times New Roman CYR" w:hAnsi="Times New Roman CYR" w:cs="Times New Roman CYR"/>
          <w:sz w:val="28"/>
          <w:szCs w:val="28"/>
        </w:rPr>
        <w:t>, которые в свою очередь заносятся в регистры бухгалтерского учета(</w:t>
      </w:r>
      <w:r>
        <w:rPr>
          <w:sz w:val="28"/>
          <w:szCs w:val="28"/>
        </w:rPr>
        <w:t>р</w:t>
      </w:r>
      <w:r w:rsidR="00761276" w:rsidRPr="002F0FD2">
        <w:rPr>
          <w:sz w:val="28"/>
          <w:szCs w:val="28"/>
        </w:rPr>
        <w:t xml:space="preserve">ис. </w:t>
      </w:r>
      <w:r w:rsidR="005172A8">
        <w:rPr>
          <w:sz w:val="28"/>
          <w:szCs w:val="28"/>
        </w:rPr>
        <w:t>2.4.1</w:t>
      </w:r>
      <w:r>
        <w:rPr>
          <w:sz w:val="28"/>
          <w:szCs w:val="28"/>
        </w:rPr>
        <w:t>)</w:t>
      </w:r>
    </w:p>
    <w:p w:rsidR="00D52C57" w:rsidRDefault="00D52C57" w:rsidP="005172A8">
      <w:pPr>
        <w:spacing w:line="360" w:lineRule="auto"/>
        <w:ind w:firstLine="567"/>
        <w:jc w:val="both"/>
        <w:rPr>
          <w:sz w:val="28"/>
          <w:szCs w:val="28"/>
        </w:rPr>
      </w:pPr>
    </w:p>
    <w:p w:rsidR="00D52C57" w:rsidRDefault="00D52C57" w:rsidP="005172A8">
      <w:pPr>
        <w:spacing w:line="360" w:lineRule="auto"/>
        <w:ind w:firstLine="567"/>
        <w:jc w:val="both"/>
        <w:rPr>
          <w:sz w:val="28"/>
          <w:szCs w:val="28"/>
        </w:rPr>
      </w:pPr>
    </w:p>
    <w:p w:rsidR="00D52C57" w:rsidRDefault="00D52C57" w:rsidP="005172A8">
      <w:pPr>
        <w:spacing w:line="360" w:lineRule="auto"/>
        <w:ind w:firstLine="567"/>
        <w:jc w:val="both"/>
        <w:rPr>
          <w:sz w:val="28"/>
          <w:szCs w:val="28"/>
        </w:rPr>
      </w:pPr>
    </w:p>
    <w:p w:rsidR="00D52C57" w:rsidRDefault="00D52C57" w:rsidP="005172A8">
      <w:pPr>
        <w:spacing w:line="360" w:lineRule="auto"/>
        <w:ind w:firstLine="567"/>
        <w:jc w:val="both"/>
        <w:rPr>
          <w:sz w:val="28"/>
          <w:szCs w:val="28"/>
        </w:rPr>
      </w:pPr>
    </w:p>
    <w:p w:rsidR="00D52C57" w:rsidRDefault="00D52C57" w:rsidP="005172A8">
      <w:pPr>
        <w:spacing w:line="360" w:lineRule="auto"/>
        <w:ind w:firstLine="567"/>
        <w:jc w:val="both"/>
        <w:rPr>
          <w:sz w:val="28"/>
          <w:szCs w:val="28"/>
        </w:rPr>
      </w:pPr>
    </w:p>
    <w:p w:rsidR="00D52C57" w:rsidRDefault="00D52C57" w:rsidP="005172A8">
      <w:pPr>
        <w:spacing w:line="360" w:lineRule="auto"/>
        <w:ind w:firstLine="567"/>
        <w:jc w:val="both"/>
        <w:rPr>
          <w:sz w:val="28"/>
          <w:szCs w:val="28"/>
        </w:rPr>
      </w:pPr>
    </w:p>
    <w:p w:rsidR="00761276" w:rsidRDefault="00040329" w:rsidP="00761276">
      <w:pPr>
        <w:autoSpaceDE w:val="0"/>
        <w:autoSpaceDN w:val="0"/>
        <w:adjustRightInd w:val="0"/>
        <w:spacing w:line="360" w:lineRule="auto"/>
        <w:jc w:val="both"/>
        <w:rPr>
          <w:rFonts w:ascii="Times New Roman CYR" w:hAnsi="Times New Roman CYR" w:cs="Times New Roman CYR"/>
          <w:sz w:val="28"/>
          <w:szCs w:val="28"/>
        </w:rPr>
      </w:pPr>
      <w:r w:rsidRPr="00040329">
        <w:rPr>
          <w:rFonts w:eastAsiaTheme="minorHAnsi"/>
          <w:noProof/>
          <w:lang w:eastAsia="en-US"/>
        </w:rPr>
        <w:pict>
          <v:group id="Группа 100" o:spid="_x0000_s1146" style="position:absolute;left:0;text-align:left;margin-left:-20.55pt;margin-top:10.05pt;width:481.65pt;height:262.9pt;z-index:251680256" coordorigin="855,720" coordsize="10260,5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5RJXwcAABFcAAAOAAAAZHJzL2Uyb0RvYy54bWzsnH2Om0YUwP+v1Dsg/t81w5fBijdK7d2o&#10;UtpGSnqAWcA2KjB0YNfeRpUq9Qi9SG/QKyQ36psZGIPB+fROs93ZSA42MMy8+fF4X8yTp7s8M24T&#10;WqWkmJvo3DKNpIhInBbrufnz66uzwDSqGhcxzkiRzM27pDKfXnz7zZNtOUtssiFZnFADGimq2bac&#10;m5u6LmeTSRVtkhxX56RMCti5IjTHNXyl60lM8RZaz7OJbVn+ZEtoXFISJVUFvy7FTvOCt79aJVH9&#10;02pVJbWRzU3oW80/Kf+8Zp+Tiyd4tqa43KRR0w38Gb3IcVrARWVTS1xj44amg6byNKKkIqv6PCL5&#10;hKxWaZTwMcBokHUwmueU3JR8LOvZdl1KMYFoD+T02c1GP96+pEYaw9xZIJ8C5zBJb/9698e7P9/+&#10;A//+NtjvIKVtuZ7Bwc9p+ap8ScVQYfMFiX6pYPfkcD/7vhYHG9fbH0gM7eKbmnAp7VY0Z03A+I0d&#10;n4w7ORnJrjYi+NFHaGo7gE8E+xzPDUIvFNMVbWBO2XmB55kG7J3azURGm8vmbGTZPoyHnesFPj9x&#10;gmfiuryvTd/YwIC8ai/c6suE+2qDy4TPWcXkJYWLWuG+ZgP8juwMt5ErP44J1ah38DvMBJdRJWRr&#10;FGSxwcU6eUYp2W4SHEMHERMEDEOeKoZRsUY+JGw7hAv3pCYl7rggTyYy1/f4FVqJ4VlJq/p5QnKD&#10;bcxNCjcW7yW+fVHVrDP7Q9jEViRL46s0y/gXur5eZNS4xXATXvG/pvXeYVlhbOdm6NmeGP/RJiz+&#10;N9ZEntagTbI0BzbkQXjGpHZZxNBNPKtxmolt6HJWNGJkkhMyrHfXO34/2Da7ApPxNYnvQLCUCO0B&#10;2g42NoT+Zhpb0Bxzs/r1BtPENLLvC5icELlMwjX/4noMToN291x39+AigqbmZm0aYnNRC/V0U9J0&#10;vYErCRwK8gzunlXKhb3vVdN/AFgZyfaQZM5jB0c1JCPUkIx8i/OKZy3Kjhe0KDsa5dDVKI8qZWeI&#10;srzrQXmrU8q+5QilPETZ9UONstTKoZwfrZV79oU7RNlp73qlKLdGme0JzbtXyigMQmFf+CG3faRF&#10;tjceHo99EcqHpia5RzJoO+GG7C1l+fxSSrKDmOkG5vAIysG0UcoaZbB4pSejUe6h7A9R5taoclM5&#10;dAOBsuODW8wdodZURj7oae71IWQJx/Ixu33wiNJu31gAYzpk2W9FpVQttwbGCMpTiB0IlFn0B+bx&#10;UVsYQdDOj1bLPbUMQcVDC2PaikopytLCGGFZWhhIswzhPDlBmuUey+BRHbIsb3ulLHs2BI2ZtTzC&#10;sssC9SywrFmOgWX53NQsd1lGYKIesiytMaUs+yG4NOMs23YbjkOeyIw9bhtD+jOa5R7Lw3yfJ71k&#10;pSwji/l3oHt9a9okUFvXL2TBC66XPbj3vl5z+XjO8JQJv0BGmTTKPZSHCT9Pxi6VoixNjJGAnIca&#10;E0MH5CBgKedHo9xDeZjw82RCSSnK0sIYory3MDTKgLJ8amqUeygPE37ef5Pwk7HlIcr72LJGGZxf&#10;6cxolHsow5Nb+H2sxIkX0BmeNMZALS8KUXEY7Yqm4lBWxfGjX9+VUF0ochdNakWcwr58XFGcy6of&#10;WYDCgURJLz/iO6w0gwUvPmAiVzXFrGJrQYoCyuMIFYVbRyrkCsLK4/iVTlD4BoWiTX3be2vdeC4e&#10;CvZYIRxzAniF6pvQCi+Dy8A9c23/8sy1lsuzZ1cL98y/QlNv6SwXiyX6ndXkIXe2SeM4KVjX22pZ&#10;5H5cwWRTtyvqXGW9rBTDpN86D91DF9v/ead5xeO+VE/cRcxtYfOssAQOybxeB1jpCCsB1vNZqoMB&#10;i6DSrQdsQyuCOAWTzdFknua1rTIfrZ7+P/Eqc3cdXmUQUgmv9nEF2/BqA9APk1ej5s+fmqZQp50l&#10;UBU8N/MkhnrgBN6JYFtiXKzaWGvg89G7jb3GMfYKxJFyeiRTeB2iZYpICdHBtC3ZHJgMmmhtUxx9&#10;qecY0TKR1yG6m8m7fyMYOVBGz2wKm6XyejaFHbb19NoI1kYwf12M1UYOvDbp4SpRwe8BtlXB04fK&#10;qzYqlLt1EDUfEC3KyHpBBTy7vziEazeJ56EK1kRro+JTjQp4h3FItMwNqdXRTuPg7d8HaYh2P/SG&#10;3lcbqNA6Wr2Olhm8vZnsd1N4928mSx2tid7VOpj80as5HHH8bJnI6xDdzeTdP9Fe2CykoInWRH/C&#10;+iTHiB7J5/lq83mBBY4fC2VoojXRJyB6JOEnQmTKPENY0KatSR4Y0m3pm7akdRJ7uIrUMS09khT0&#10;1SYFpd2hox1aS59AS48kBX21ScH3EO067XvWDzUkrbPYnZUJT5HFtkdyfr7inJ80K7QO1jr4y3Uw&#10;q4k4zAqK5ReVWcrS99NEa6JPQPRIVlBklZURLYvnbEssGjrIoTzc4jltVJzYqHBGcn5TtTm/wGsL&#10;iTSvD7iYnq+TDOtO8yLyZo1strB19zsvvt+v5H3xLwAAAP//AwBQSwMEFAAGAAgAAAAhAHwz3bri&#10;AAAACwEAAA8AAABkcnMvZG93bnJldi54bWxMj09rg0AUxO+FfoflFXprVhvNH+saQmh7CoEmhZLb&#10;i76oxH0r7kbNt+/m1B6HGWZ+k65G3YieOlsbVhBOAhDEuSlqLhV8Hz5eFiCsQy6wMUwKbmRhlT0+&#10;pJgUZuAv6veuFL6EbYIKKufaREqbV6TRTkxL7L2z6TQ6L7tSFh0Ovlw38jUIZlJjzX6hwpY2FeWX&#10;/VUr+BxwWE/D9357OW9ux0O8+9mGpNTz07h+A+FodH9huON7dMg808lcubCi8TqK/BenYLmIQdwD&#10;YTCfgjgpmMXzCGSWyv8fsl8AAAD//wMAUEsBAi0AFAAGAAgAAAAhALaDOJL+AAAA4QEAABMAAAAA&#10;AAAAAAAAAAAAAAAAAFtDb250ZW50X1R5cGVzXS54bWxQSwECLQAUAAYACAAAACEAOP0h/9YAAACU&#10;AQAACwAAAAAAAAAAAAAAAAAvAQAAX3JlbHMvLnJlbHNQSwECLQAUAAYACAAAACEAAJeUSV8HAAAR&#10;XAAADgAAAAAAAAAAAAAAAAAuAgAAZHJzL2Uyb0RvYy54bWxQSwECLQAUAAYACAAAACEAfDPduuIA&#10;AAALAQAADwAAAAAAAAAAAAAAAAC5CQAAZHJzL2Rvd25yZXYueG1sUEsFBgAAAAAEAAQA8wAAAMgK&#10;AAAAAA==&#10;">
            <v:shape id="Text Box 40" o:spid="_x0000_s1147" type="#_x0000_t202" style="position:absolute;left:2940;top:720;width:6345;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ZvcIA&#10;AADcAAAADwAAAGRycy9kb3ducmV2LnhtbERPTWsCMRC9C/0PYQpeRLNqUbs1SikoerMqeh024+7S&#10;zWSbxHX990Yo9DaP9znzZWsq0ZDzpWUFw0ECgjizuuRcwfGw6s9A+ICssbJMCu7kYbl46cwx1fbG&#10;39TsQy5iCPsUFRQh1KmUPivIoB/YmjhyF+sMhghdLrXDWww3lRwlyUQaLDk2FFjTV0HZz/5qFMze&#10;Ns3Zb8e7Uza5VO+hN23Wv06p7mv7+QEiUBv+xX/ujY7zkyE8n4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nJm9wgAAANwAAAAPAAAAAAAAAAAAAAAAAJgCAABkcnMvZG93&#10;bnJldi54bWxQSwUGAAAAAAQABAD1AAAAhwMAAAAA&#10;">
              <v:textbox style="mso-next-textbox:#Text Box 40">
                <w:txbxContent>
                  <w:p w:rsidR="00AE5A44" w:rsidRPr="00EF7203" w:rsidRDefault="00AE5A44" w:rsidP="00761276">
                    <w:pPr>
                      <w:jc w:val="center"/>
                    </w:pPr>
                    <w:r w:rsidRPr="00EF7203">
                      <w:t>Регистры учета финансового результата</w:t>
                    </w:r>
                  </w:p>
                </w:txbxContent>
              </v:textbox>
            </v:shape>
            <v:shape id="Text Box 41" o:spid="_x0000_s1148" type="#_x0000_t202" style="position:absolute;left:1140;top:1605;width:3585;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4HysMA&#10;AADcAAAADwAAAGRycy9kb3ducmV2LnhtbERPS2sCMRC+C/0PYQpexM3WitqtUURosTerotdhM/ug&#10;m8mapOv23zcFobf5+J6zXPemER05X1tW8JSkIIhzq2suFZyOb+MFCB+QNTaWScEPeVivHgZLzLS9&#10;8Sd1h1CKGMI+QwVVCG0mpc8rMugT2xJHrrDOYIjQlVI7vMVw08hJms6kwZpjQ4UtbSvKvw7fRsFi&#10;uusu/uN5f85nRfMSRvPu/eqUGj72m1cQgfrwL767dzrOTyfw90y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4HysMAAADcAAAADwAAAAAAAAAAAAAAAACYAgAAZHJzL2Rv&#10;d25yZXYueG1sUEsFBgAAAAAEAAQA9QAAAIgDAAAAAA==&#10;">
              <v:textbox style="mso-next-textbox:#Text Box 41">
                <w:txbxContent>
                  <w:p w:rsidR="00AE5A44" w:rsidRPr="005172A8" w:rsidRDefault="00AE5A44" w:rsidP="00761276">
                    <w:pPr>
                      <w:rPr>
                        <w:sz w:val="20"/>
                        <w:szCs w:val="20"/>
                      </w:rPr>
                    </w:pPr>
                    <w:proofErr w:type="gramStart"/>
                    <w:r w:rsidRPr="005172A8">
                      <w:rPr>
                        <w:sz w:val="20"/>
                        <w:szCs w:val="20"/>
                      </w:rPr>
                      <w:t>Журнально- ордерная</w:t>
                    </w:r>
                    <w:proofErr w:type="gramEnd"/>
                    <w:r w:rsidRPr="005172A8">
                      <w:rPr>
                        <w:sz w:val="20"/>
                        <w:szCs w:val="20"/>
                      </w:rPr>
                      <w:t xml:space="preserve"> форма</w:t>
                    </w:r>
                  </w:p>
                </w:txbxContent>
              </v:textbox>
            </v:shape>
            <v:shape id="Text Box 42" o:spid="_x0000_s1149" type="#_x0000_t202" style="position:absolute;left:6030;top:1605;width:4695;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iUcIA&#10;AADcAAAADwAAAGRycy9kb3ducmV2LnhtbERPTWsCMRC9C/6HMIIX0ay1WF2NUgqK3tRKex024+7i&#10;ZrJN4rr9941Q8DaP9znLdWsq0ZDzpWUF41ECgjizuuRcwflzM5yB8AFZY2WZFPySh/Wq21liqu2d&#10;j9ScQi5iCPsUFRQh1KmUPivIoB/ZmjhyF+sMhghdLrXDeww3lXxJkqk0WHJsKLCmj4Ky6+lmFMxe&#10;d823308OX9n0Us3D4K3Z/jil+r32fQEiUBue4n/3Tsf5yQQez8QL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AqJRwgAAANwAAAAPAAAAAAAAAAAAAAAAAJgCAABkcnMvZG93&#10;bnJldi54bWxQSwUGAAAAAAQABAD1AAAAhwMAAAAA&#10;">
              <v:textbox style="mso-next-textbox:#Text Box 42">
                <w:txbxContent>
                  <w:p w:rsidR="00AE5A44" w:rsidRPr="005172A8" w:rsidRDefault="00AE5A44" w:rsidP="00761276">
                    <w:r w:rsidRPr="005172A8">
                      <w:rPr>
                        <w:sz w:val="20"/>
                        <w:szCs w:val="20"/>
                      </w:rPr>
                      <w:t>Автоматизировано ориентированныеформы</w:t>
                    </w:r>
                  </w:p>
                </w:txbxContent>
              </v:textbox>
            </v:shape>
            <v:shape id="Text Box 43" o:spid="_x0000_s1150" type="#_x0000_t202" style="position:absolute;left:855;top:2535;width:1989;height:6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6JcIA&#10;AADcAAAADwAAAGRycy9kb3ducmV2LnhtbERPTWsCMRC9F/wPYQQvRbNWsboapRQUe1Mr7XXYjLuL&#10;m8k2iev6741Q8DaP9zmLVWsq0ZDzpWUFw0ECgjizuuRcwfF73Z+C8AFZY2WZFNzIw2rZeVlgqu2V&#10;99QcQi5iCPsUFRQh1KmUPivIoB/YmjhyJ+sMhghdLrXDaww3lXxLkok0WHJsKLCmz4Ky8+FiFEzH&#10;2+bXf412P9nkVM3C63uz+XNK9brtxxxEoDY8xf/urY7zkzE8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zolwgAAANwAAAAPAAAAAAAAAAAAAAAAAJgCAABkcnMvZG93&#10;bnJldi54bWxQSwUGAAAAAAQABAD1AAAAhwMAAAAA&#10;">
              <v:textbox style="mso-next-textbox:#Text Box 43">
                <w:txbxContent>
                  <w:p w:rsidR="00AE5A44" w:rsidRPr="00EF7203" w:rsidRDefault="00AE5A44" w:rsidP="00761276">
                    <w:pPr>
                      <w:rPr>
                        <w:sz w:val="20"/>
                        <w:szCs w:val="20"/>
                      </w:rPr>
                    </w:pPr>
                    <w:r w:rsidRPr="00EF7203">
                      <w:rPr>
                        <w:sz w:val="20"/>
                        <w:szCs w:val="20"/>
                      </w:rPr>
                      <w:t>Аналитического учета</w:t>
                    </w:r>
                  </w:p>
                </w:txbxContent>
              </v:textbox>
            </v:shape>
            <v:shape id="Text Box 44" o:spid="_x0000_s1151" type="#_x0000_t202" style="position:absolute;left:3120;top:2535;width:1875;height:6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fvsMA&#10;AADcAAAADwAAAGRycy9kb3ducmV2LnhtbERPS2sCMRC+C/0PYQpeimarrdqtUURQ9FYf2OuwGXeX&#10;bibbJK7rvzeFgrf5+J4znbemEg05X1pW8NpPQBBnVpecKzgeVr0JCB+QNVaWScGNPMxnT50pptpe&#10;eUfNPuQihrBPUUERQp1K6bOCDPq+rYkjd7bOYIjQ5VI7vMZwU8lBkoykwZJjQ4E1LQvKfvYXo2Dy&#10;tmm+/Xb4dcpG5+ojvIyb9a9TqvvcLj5BBGrDQ/zv3ug4P3mHv2fiB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efvsMAAADcAAAADwAAAAAAAAAAAAAAAACYAgAAZHJzL2Rv&#10;d25yZXYueG1sUEsFBgAAAAAEAAQA9QAAAIgDAAAAAA==&#10;">
              <v:textbox style="mso-next-textbox:#Text Box 44">
                <w:txbxContent>
                  <w:p w:rsidR="00AE5A44" w:rsidRPr="00EF7203" w:rsidRDefault="00AE5A44" w:rsidP="00761276">
                    <w:pPr>
                      <w:rPr>
                        <w:sz w:val="20"/>
                        <w:szCs w:val="20"/>
                      </w:rPr>
                    </w:pPr>
                    <w:r w:rsidRPr="00EF7203">
                      <w:rPr>
                        <w:sz w:val="20"/>
                        <w:szCs w:val="20"/>
                      </w:rPr>
                      <w:t>Синтетического учета</w:t>
                    </w:r>
                  </w:p>
                </w:txbxContent>
              </v:textbox>
            </v:shape>
            <v:shape id="Text Box 45" o:spid="_x0000_s1152" type="#_x0000_t202" style="position:absolute;left:9480;top:3660;width:1635;height:11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BycMA&#10;AADcAAAADwAAAGRycy9kb3ducmV2LnhtbERPTWvCQBC9F/oflin0UnTTKlFTVxFBsTebil6H7JiE&#10;ZmfT3TWm/75bELzN433OfNmbRnTkfG1ZweswAUFcWF1zqeDwtRlMQfiArLGxTAp+ycNy8fgwx0zb&#10;K39Sl4dSxBD2GSqoQmgzKX1RkUE/tC1x5M7WGQwRulJqh9cYbhr5liSpNFhzbKiwpXVFxXd+MQqm&#10;41138h+j/bFIz80svEy67Y9T6vmpX72DCNSHu/jm3uk4P0n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UBycMAAADcAAAADwAAAAAAAAAAAAAAAACYAgAAZHJzL2Rv&#10;d25yZXYueG1sUEsFBgAAAAAEAAQA9QAAAIgDAAAAAA==&#10;">
              <v:textbox style="mso-next-textbox:#Text Box 45">
                <w:txbxContent>
                  <w:p w:rsidR="00AE5A44" w:rsidRPr="00EF7203" w:rsidRDefault="00AE5A44" w:rsidP="00761276">
                    <w:pPr>
                      <w:rPr>
                        <w:sz w:val="20"/>
                        <w:szCs w:val="20"/>
                      </w:rPr>
                    </w:pPr>
                    <w:r w:rsidRPr="00EF7203">
                      <w:rPr>
                        <w:sz w:val="20"/>
                        <w:szCs w:val="20"/>
                      </w:rPr>
                      <w:t>Оборотно-сальдовая ведомость</w:t>
                    </w:r>
                  </w:p>
                </w:txbxContent>
              </v:textbox>
            </v:shape>
            <v:shape id="Text Box 46" o:spid="_x0000_s1153" type="#_x0000_t202" style="position:absolute;left:855;top:3660;width:1725;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kUsMA&#10;AADcAAAADwAAAGRycy9kb3ducmV2LnhtbERPS2sCMRC+F/wPYYReSs1aRe26UUqhYm9qxV6HzewD&#10;N5M1Sdftv28Kgrf5+J6TrXvTiI6cry0rGI8SEMS51TWXCo5fH88LED4ga2wsk4Jf8rBeDR4yTLW9&#10;8p66QyhFDGGfooIqhDaV0ucVGfQj2xJHrrDOYIjQlVI7vMZw08iXJJlJgzXHhgpbeq8oPx9+jILF&#10;dNt9+8/J7pTPiuY1PM27zcUp9Tjs35YgAvXhLr65tzrOT+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mkUsMAAADcAAAADwAAAAAAAAAAAAAAAACYAgAAZHJzL2Rv&#10;d25yZXYueG1sUEsFBgAAAAAEAAQA9QAAAIgDAAAAAA==&#10;">
              <v:textbox style="mso-next-textbox:#Text Box 46">
                <w:txbxContent>
                  <w:p w:rsidR="00AE5A44" w:rsidRPr="00EF7203" w:rsidRDefault="00AE5A44" w:rsidP="00761276">
                    <w:pPr>
                      <w:rPr>
                        <w:sz w:val="20"/>
                        <w:szCs w:val="20"/>
                      </w:rPr>
                    </w:pPr>
                    <w:r w:rsidRPr="00EF7203">
                      <w:rPr>
                        <w:sz w:val="20"/>
                        <w:szCs w:val="20"/>
                      </w:rPr>
                      <w:t>Форма №2 «Отчет о прибылях и убытках»</w:t>
                    </w:r>
                  </w:p>
                  <w:p w:rsidR="00AE5A44" w:rsidRPr="00ED6E8D" w:rsidRDefault="00AE5A44" w:rsidP="00761276">
                    <w:pPr>
                      <w:jc w:val="both"/>
                      <w:rPr>
                        <w:sz w:val="20"/>
                        <w:szCs w:val="20"/>
                      </w:rPr>
                    </w:pPr>
                    <w:r>
                      <w:rPr>
                        <w:sz w:val="20"/>
                        <w:szCs w:val="20"/>
                      </w:rPr>
                      <w:t>В</w:t>
                    </w:r>
                    <w:r w:rsidRPr="00ED6E8D">
                      <w:rPr>
                        <w:sz w:val="20"/>
                        <w:szCs w:val="20"/>
                      </w:rPr>
                      <w:t>едомост</w:t>
                    </w:r>
                    <w:r>
                      <w:rPr>
                        <w:sz w:val="20"/>
                        <w:szCs w:val="20"/>
                      </w:rPr>
                      <w:t>ь</w:t>
                    </w:r>
                    <w:r w:rsidRPr="00ED6E8D">
                      <w:rPr>
                        <w:sz w:val="20"/>
                        <w:szCs w:val="20"/>
                      </w:rPr>
                      <w:t xml:space="preserve"> N</w:t>
                    </w:r>
                    <w:r>
                      <w:rPr>
                        <w:sz w:val="20"/>
                        <w:szCs w:val="20"/>
                      </w:rPr>
                      <w:t xml:space="preserve"> 16, №12 </w:t>
                    </w:r>
                  </w:p>
                </w:txbxContent>
              </v:textbox>
            </v:shape>
            <v:shape id="Text Box 47" o:spid="_x0000_s1154" type="#_x0000_t202" style="position:absolute;left:3120;top:3660;width:1875;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YwIMYA&#10;AADcAAAADwAAAGRycy9kb3ducmV2LnhtbESPT2/CMAzF75P2HSJP4jKNFIYY6whomsQEN/5M29Vq&#10;TFutcUoSSvn2+DBpN1vv+b2f58veNaqjEGvPBkbDDBRx4W3NpYGvw+ppBiomZIuNZzJwpQjLxf3d&#10;HHPrL7yjbp9KJSEcczRQpdTmWseiIodx6Fti0Y4+OEyyhlLbgBcJd40eZ9lUO6xZGips6aOi4nd/&#10;dgZmk3X3EzfP2+9iemxe0+NL93kKxgwe+vc3UIn69G/+u15bwc+EVp6RCf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YwIMYAAADcAAAADwAAAAAAAAAAAAAAAACYAgAAZHJz&#10;L2Rvd25yZXYueG1sUEsFBgAAAAAEAAQA9QAAAIsDAAAAAA==&#10;">
              <v:textbox style="mso-next-textbox:#Text Box 47">
                <w:txbxContent>
                  <w:p w:rsidR="00AE5A44" w:rsidRPr="00EF7203" w:rsidRDefault="00AE5A44" w:rsidP="00761276">
                    <w:pPr>
                      <w:rPr>
                        <w:sz w:val="20"/>
                        <w:szCs w:val="20"/>
                      </w:rPr>
                    </w:pPr>
                    <w:r w:rsidRPr="00EF7203">
                      <w:rPr>
                        <w:sz w:val="20"/>
                        <w:szCs w:val="20"/>
                      </w:rPr>
                      <w:t>1.Журнал-ордер  №1,2,10/1,11,13</w:t>
                    </w:r>
                  </w:p>
                  <w:p w:rsidR="00AE5A44" w:rsidRPr="00EF7203" w:rsidRDefault="00AE5A44" w:rsidP="00761276">
                    <w:pPr>
                      <w:rPr>
                        <w:sz w:val="20"/>
                        <w:szCs w:val="20"/>
                      </w:rPr>
                    </w:pPr>
                    <w:r w:rsidRPr="00EF7203">
                      <w:rPr>
                        <w:sz w:val="20"/>
                        <w:szCs w:val="20"/>
                      </w:rPr>
                      <w:t>2.Главная книга</w:t>
                    </w:r>
                  </w:p>
                </w:txbxContent>
              </v:textbox>
            </v:shape>
            <v:shape id="Text Box 48" o:spid="_x0000_s1155" type="#_x0000_t202" style="position:absolute;left:5265;top:3660;width:1455;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Vu8MA&#10;AADcAAAADwAAAGRycy9kb3ducmV2LnhtbERPS2sCMRC+F/wPYYReimatYnXdKKVQsTe10l6HzewD&#10;N5M1Sdftv28Kgrf5+J6TbXrTiI6cry0rmIwTEMS51TWXCk6f76MFCB+QNTaWScEvedisBw8Zptpe&#10;+UDdMZQihrBPUUEVQptK6fOKDPqxbYkjV1hnMEToSqkdXmO4aeRzksylwZpjQ4UtvVWUn48/RsFi&#10;tuu+/cd0/5XPi2YZnl667cUp9TjsX1cgAvXhLr65dzrOT5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qVu8MAAADcAAAADwAAAAAAAAAAAAAAAACYAgAAZHJzL2Rv&#10;d25yZXYueG1sUEsFBgAAAAAEAAQA9QAAAIgDAAAAAA==&#10;">
              <v:textbox style="mso-next-textbox:#Text Box 48">
                <w:txbxContent>
                  <w:p w:rsidR="00AE5A44" w:rsidRPr="00EF7203" w:rsidRDefault="00AE5A44" w:rsidP="00761276">
                    <w:pPr>
                      <w:rPr>
                        <w:sz w:val="20"/>
                        <w:szCs w:val="20"/>
                      </w:rPr>
                    </w:pPr>
                    <w:r w:rsidRPr="00EF7203">
                      <w:rPr>
                        <w:sz w:val="20"/>
                        <w:szCs w:val="20"/>
                      </w:rPr>
                      <w:t>Карточка счета по субконто</w:t>
                    </w:r>
                  </w:p>
                </w:txbxContent>
              </v:textbox>
            </v:shape>
            <v:shape id="Text Box 49" o:spid="_x0000_s1156" type="#_x0000_t202" style="position:absolute;left:6990;top:3660;width:2295;height:15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q+8YA&#10;AADcAAAADwAAAGRycy9kb3ducmV2LnhtbESPQW/CMAyF70j8h8iTdplGykAMCgFNk4bgtrFpu1qN&#10;aas1TkmyUv49PkziZus9v/d5teldozoKsfZsYDzKQBEX3tZcGvj6fHucg4oJ2WLjmQxcKMJmPRys&#10;MLf+zB/UHVKpJIRjjgaqlNpc61hU5DCOfEss2tEHh0nWUGob8CzhrtFPWTbTDmuWhgpbeq2o+D38&#10;OQPz6a77ifvJ+3cxOzaL9PDcbU/BmPu7/mUJKlGfbub/650V/LHgyzMygV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q+8YAAADcAAAADwAAAAAAAAAAAAAAAACYAgAAZHJz&#10;L2Rvd25yZXYueG1sUEsFBgAAAAAEAAQA9QAAAIsDAAAAAA==&#10;">
              <v:textbox style="mso-next-textbox:#Text Box 49">
                <w:txbxContent>
                  <w:p w:rsidR="00AE5A44" w:rsidRPr="00EF7203" w:rsidRDefault="00AE5A44" w:rsidP="00761276">
                    <w:pPr>
                      <w:rPr>
                        <w:sz w:val="20"/>
                        <w:szCs w:val="20"/>
                      </w:rPr>
                    </w:pPr>
                    <w:r w:rsidRPr="00EF7203">
                      <w:rPr>
                        <w:sz w:val="20"/>
                        <w:szCs w:val="20"/>
                      </w:rPr>
                      <w:t>1.Карточка счета 09,77,90,91,94,96,97, 98,99</w:t>
                    </w:r>
                  </w:p>
                  <w:p w:rsidR="00AE5A44" w:rsidRPr="00EF7203" w:rsidRDefault="00AE5A44" w:rsidP="00761276">
                    <w:pPr>
                      <w:rPr>
                        <w:sz w:val="20"/>
                        <w:szCs w:val="20"/>
                      </w:rPr>
                    </w:pPr>
                    <w:r w:rsidRPr="00EF7203">
                      <w:rPr>
                        <w:sz w:val="20"/>
                        <w:szCs w:val="20"/>
                      </w:rPr>
                      <w:t>2.Главная книга</w:t>
                    </w:r>
                  </w:p>
                </w:txbxContent>
              </v:textbox>
            </v:shape>
            <v:shape id="Text Box 50" o:spid="_x0000_s1157" type="#_x0000_t202" style="position:absolute;left:1035;top:6079;width:9690;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1cEA&#10;AADcAAAADwAAAGRycy9kb3ducmV2LnhtbERPS2vCQBC+F/oflhF6KXWTHKSkWUWk0l6jXrwN2ckD&#10;s7NJdjVJf70rCL3Nx/ecbDOZVtxocI1lBfEyAkFcWN1wpeB03H98gnAeWWNrmRTM5GCzfn3JMNV2&#10;5JxuB1+JEMIuRQW1910qpStqMuiWtiMOXGkHgz7AoZJ6wDGEm1YmUbSSBhsODTV2tKupuByuRoEd&#10;v2djqY+S9/Of+dlt+7xMeqXeFtP2C4Snyf+Ln+5fHebHMTyeCRf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P9XBAAAA3AAAAA8AAAAAAAAAAAAAAAAAmAIAAGRycy9kb3du&#10;cmV2LnhtbFBLBQYAAAAABAAEAPUAAACGAwAAAAA=&#10;" strokecolor="white">
              <v:textbox style="mso-next-textbox:#Text Box 50">
                <w:txbxContent>
                  <w:p w:rsidR="00AE5A44" w:rsidRPr="0091469E" w:rsidRDefault="00AE5A44" w:rsidP="00761276">
                    <w:pPr>
                      <w:jc w:val="center"/>
                      <w:rPr>
                        <w:b/>
                        <w:sz w:val="28"/>
                        <w:szCs w:val="28"/>
                      </w:rPr>
                    </w:pPr>
                    <w:r w:rsidRPr="0091469E">
                      <w:rPr>
                        <w:b/>
                        <w:sz w:val="28"/>
                        <w:szCs w:val="28"/>
                      </w:rPr>
                      <w:t>Рисунок 2.3.1 - Регистры учета финансового результата</w:t>
                    </w:r>
                  </w:p>
                  <w:p w:rsidR="00AE5A44" w:rsidRPr="00EF7203" w:rsidRDefault="00AE5A44" w:rsidP="00761276">
                    <w:pPr>
                      <w:rPr>
                        <w:sz w:val="28"/>
                        <w:szCs w:val="28"/>
                      </w:rPr>
                    </w:pPr>
                  </w:p>
                </w:txbxContent>
              </v:textbox>
            </v:shape>
            <v:shape id="Text Box 51" o:spid="_x0000_s1158" type="#_x0000_t202" style="position:absolute;left:5265;top:2535;width:1515;height:6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eRF8QA&#10;AADcAAAADwAAAGRycy9kb3ducmV2LnhtbERPS2vCQBC+F/wPywi9FN34wEeajZSCYm+tFb0O2TEJ&#10;zc6mu2tM/323IPQ2H99zsk1vGtGR87VlBZNxAoK4sLrmUsHxcztagfABWWNjmRT8kIdNPnjIMNX2&#10;xh/UHUIpYgj7FBVUIbSplL6oyKAf25Y4chfrDIYIXSm1w1sMN42cJslCGqw5NlTY0mtFxdfhahSs&#10;5vvu7N9m76dicWnW4WnZ7b6dUo/D/uUZRKA+/Ivv7r2O8ydT+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XkRfEAAAA3AAAAA8AAAAAAAAAAAAAAAAAmAIAAGRycy9k&#10;b3ducmV2LnhtbFBLBQYAAAAABAAEAPUAAACJAwAAAAA=&#10;">
              <v:textbox style="mso-next-textbox:#Text Box 51">
                <w:txbxContent>
                  <w:p w:rsidR="00AE5A44" w:rsidRPr="00EF7203" w:rsidRDefault="00AE5A44" w:rsidP="00761276">
                    <w:pPr>
                      <w:rPr>
                        <w:sz w:val="20"/>
                        <w:szCs w:val="20"/>
                      </w:rPr>
                    </w:pPr>
                    <w:proofErr w:type="gramStart"/>
                    <w:r w:rsidRPr="00EF7203">
                      <w:rPr>
                        <w:sz w:val="20"/>
                        <w:szCs w:val="20"/>
                      </w:rPr>
                      <w:t>Аналитичес</w:t>
                    </w:r>
                    <w:r>
                      <w:rPr>
                        <w:sz w:val="20"/>
                        <w:szCs w:val="20"/>
                      </w:rPr>
                      <w:t>-</w:t>
                    </w:r>
                    <w:r w:rsidRPr="00EF7203">
                      <w:rPr>
                        <w:sz w:val="20"/>
                        <w:szCs w:val="20"/>
                      </w:rPr>
                      <w:t>кого</w:t>
                    </w:r>
                    <w:proofErr w:type="gramEnd"/>
                    <w:r w:rsidRPr="00EF7203">
                      <w:rPr>
                        <w:sz w:val="20"/>
                        <w:szCs w:val="20"/>
                      </w:rPr>
                      <w:t xml:space="preserve"> учета</w:t>
                    </w:r>
                  </w:p>
                </w:txbxContent>
              </v:textbox>
            </v:shape>
            <v:shape id="Text Box 52" o:spid="_x0000_s1159" type="#_x0000_t202" style="position:absolute;left:6990;top:2535;width:2295;height:6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s0jMQA&#10;AADcAAAADwAAAGRycy9kb3ducmV2LnhtbERPS2vCQBC+F/oflil4KbrxgY80GylCi721VvQ6ZMck&#10;NDub7q4x/nu3IPQ2H99zsnVvGtGR87VlBeNRAoK4sLrmUsH++224BOEDssbGMim4kod1/viQYart&#10;hb+o24VSxBD2KSqoQmhTKX1RkUE/si1x5E7WGQwRulJqh5cYbho5SZK5NFhzbKiwpU1Fxc/ubBQs&#10;Z9vu6D+mn4difmpW4XnRvf86pQZP/esLiEB9+Bff3Vsd54+n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bNIzEAAAA3AAAAA8AAAAAAAAAAAAAAAAAmAIAAGRycy9k&#10;b3ducmV2LnhtbFBLBQYAAAAABAAEAPUAAACJAwAAAAA=&#10;">
              <v:textbox style="mso-next-textbox:#Text Box 52">
                <w:txbxContent>
                  <w:p w:rsidR="00AE5A44" w:rsidRPr="00EF7203" w:rsidRDefault="00AE5A44" w:rsidP="00761276">
                    <w:pPr>
                      <w:rPr>
                        <w:sz w:val="20"/>
                        <w:szCs w:val="20"/>
                      </w:rPr>
                    </w:pPr>
                    <w:r w:rsidRPr="00EF7203">
                      <w:rPr>
                        <w:sz w:val="20"/>
                        <w:szCs w:val="20"/>
                      </w:rPr>
                      <w:t>Синтетического учета</w:t>
                    </w:r>
                  </w:p>
                </w:txbxContent>
              </v:textbox>
            </v:shape>
            <v:shape id="Text Box 53" o:spid="_x0000_s1160" type="#_x0000_t202" style="position:absolute;left:9480;top:2535;width:1635;height:6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s+MQA&#10;AADcAAAADwAAAGRycy9kb3ducmV2LnhtbERPS2vCQBC+C/0PyxS8iG604iPNRorQYm/Wil6H7JiE&#10;ZmfT3TWm/75bKHibj+852aY3jejI+dqygukkAUFcWF1zqeD4+TpegfABWWNjmRT8kIdN/jDIMNX2&#10;xh/UHUIpYgj7FBVUIbSplL6oyKCf2JY4chfrDIYIXSm1w1sMN42cJclCGqw5NlTY0rai4utwNQpW&#10;81139u9P+1OxuDTrMFp2b99OqeFj//IMIlAf7uJ/907H+dM5/D0TL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yrPjEAAAA3AAAAA8AAAAAAAAAAAAAAAAAmAIAAGRycy9k&#10;b3ducmV2LnhtbFBLBQYAAAAABAAEAPUAAACJAwAAAAA=&#10;">
              <v:textbox style="mso-next-textbox:#Text Box 53">
                <w:txbxContent>
                  <w:p w:rsidR="00AE5A44" w:rsidRPr="00EF7203" w:rsidRDefault="00AE5A44" w:rsidP="00761276">
                    <w:pPr>
                      <w:rPr>
                        <w:sz w:val="20"/>
                        <w:szCs w:val="20"/>
                      </w:rPr>
                    </w:pPr>
                    <w:r w:rsidRPr="00EF7203">
                      <w:rPr>
                        <w:sz w:val="20"/>
                        <w:szCs w:val="20"/>
                      </w:rPr>
                      <w:t>Для целей контроля</w:t>
                    </w:r>
                  </w:p>
                </w:txbxContent>
              </v:textbox>
            </v:shape>
            <v:shape id="AutoShape 54" o:spid="_x0000_s1161" type="#_x0000_t32" style="position:absolute;left:2400;top:1380;width:633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a3hsMAAADcAAAADwAAAGRycy9kb3ducmV2LnhtbERPTWsCMRC9F/wPYYReSs1uwSJbo6yC&#10;oIIHrb1PN+MmuJmsm6jrv28Khd7m8T5nOu9dI27UBetZQT7KQBBXXluuFRw/V68TECEia2w8k4IH&#10;BZjPBk9TLLS/855uh1iLFMKhQAUmxraQMlSGHIaRb4kTd/Kdw5hgV0vd4T2Fu0a+Zdm7dGg5NRhs&#10;aWmoOh+uTsFuky/Kb2M32/3F7sarsrnWL19KPQ/78gNEpD7+i//ca53m52P4fSZdIG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t4bDAAAA3AAAAA8AAAAAAAAAAAAA&#10;AAAAoQIAAGRycy9kb3ducmV2LnhtbFBLBQYAAAAABAAEAPkAAACRAwAAAAA=&#10;"/>
            <v:shape id="AutoShape 55" o:spid="_x0000_s1162" type="#_x0000_t32" style="position:absolute;left:5625;top:1185;width:0;height:1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Qp8cMAAADcAAAADwAAAGRycy9kb3ducmV2LnhtbERPTWsCMRC9C/0PYQq9iGa3UJHVKGtB&#10;qAUPWr2Pm3ET3EzWTdTtv28Khd7m8T5nvuxdI+7UBetZQT7OQBBXXluuFRy+1qMpiBCRNTaeScE3&#10;BVgungZzLLR/8I7u+1iLFMKhQAUmxraQMlSGHIaxb4kTd/adw5hgV0vd4SOFu0a+ZtlEOrScGgy2&#10;9G6ouuxvTsF2k6/Kk7Gbz93Vbt/WZXOrh0elXp77cgYiUh//xX/uD53m5xP4fSZdIB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UKfHDAAAA3AAAAA8AAAAAAAAAAAAA&#10;AAAAoQIAAGRycy9kb3ducmV2LnhtbFBLBQYAAAAABAAEAPkAAACRAwAAAAA=&#10;"/>
            <v:shape id="AutoShape 56" o:spid="_x0000_s1163" type="#_x0000_t32" style="position:absolute;left:2400;top:1380;width:0;height:2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gPcQAAADcAAAADwAAAGRycy9kb3ducmV2LnhtbERPTWvCQBC9F/wPywje6iY9aE1dgwgV&#10;UXqoSrC3ITtNQrOzYXeNsb++Wyj0No/3Oct8MK3oyfnGsoJ0moAgLq1uuFJwPr0+PoPwAVlja5kU&#10;3MlDvho9LDHT9sbv1B9DJWII+wwV1CF0mZS+rMmgn9qOOHKf1hkMEbpKaoe3GG5a+ZQkM2mw4dhQ&#10;Y0ebmsqv49UouBwW1+JevNG+SBf7D3TGf5+2Sk3Gw/oFRKAh/Iv/3Dsd56dz+H0mXi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jyA9xAAAANwAAAAPAAAAAAAAAAAA&#10;AAAAAKECAABkcnMvZG93bnJldi54bWxQSwUGAAAAAAQABAD5AAAAkgMAAAAA&#10;">
              <v:stroke endarrow="block"/>
            </v:shape>
            <v:shape id="AutoShape 57" o:spid="_x0000_s1164" type="#_x0000_t32" style="position:absolute;left:8730;top:1380;width:0;height:2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C0T8YAAADcAAAADwAAAGRycy9kb3ducmV2LnhtbESPQWvCQBCF74X+h2UK3uomPUiNriJC&#10;S7H0UJWgtyE7JsHsbNhdNfbXdw6F3mZ4b977Zr4cXKeuFGLr2UA+zkARV962XBvY796eX0HFhGyx&#10;80wG7hRhuXh8mGNh/Y2/6bpNtZIQjgUaaFLqC61j1ZDDOPY9sWgnHxwmWUOtbcCbhLtOv2TZRDts&#10;WRoa7GndUHXeXpyBw+f0Ut7LL9qU+XRzxODiz+7dmNHTsJqBSjSkf/Pf9YcV/Fxo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QtE/GAAAA3AAAAA8AAAAAAAAA&#10;AAAAAAAAoQIAAGRycy9kb3ducmV2LnhtbFBLBQYAAAAABAAEAPkAAACUAwAAAAA=&#10;">
              <v:stroke endarrow="block"/>
            </v:shape>
            <v:shape id="AutoShape 58" o:spid="_x0000_s1165" type="#_x0000_t32" style="position:absolute;left:1305;top:2265;width:298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u9g8QAAADcAAAADwAAAGRycy9kb3ducmV2LnhtbERPS2sCMRC+F/wPYQpeimZXsNTVKGtB&#10;0IIHH71PN+MmdDPZbqJu/31TKPQ2H99zFqveNeJGXbCeFeTjDARx5bXlWsH5tBm9gAgRWWPjmRR8&#10;U4DVcvCwwEL7Ox/odoy1SCEcClRgYmwLKUNlyGEY+5Y4cRffOYwJdrXUHd5TuGvkJMuepUPLqcFg&#10;S6+Gqs/j1SnY7/J1+WHs7u3wZffTTdlc66d3pYaPfTkHEamP/+I/91an+fkM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i72DxAAAANwAAAAPAAAAAAAAAAAA&#10;AAAAAKECAABkcnMvZG93bnJldi54bWxQSwUGAAAAAAQABAD5AAAAkgMAAAAA&#10;"/>
            <v:shape id="AutoShape 59" o:spid="_x0000_s1166" type="#_x0000_t32" style="position:absolute;left:1305;top:2265;width:0;height:2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py9MYAAADcAAAADwAAAGRycy9kb3ducmV2LnhtbESPQWvCQBCF74X+h2UK3upGD1Kjq0ih&#10;pVh6qErQ25Adk2B2NuyuGvvrOwfB2wzvzXvfzJe9a9WFQmw8GxgNM1DEpbcNVwZ224/XN1AxIVts&#10;PZOBG0VYLp6f5phbf+VfumxSpSSEY44G6pS6XOtY1uQwDn1HLNrRB4dJ1lBpG/Aq4a7V4yybaIcN&#10;S0ONHb3XVJ42Z2dg/z09F7fih9bFaLo+YHDxb/tpzOClX81AJerTw3y//rKCPxZ8eUYm0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wKcvTGAAAA3AAAAA8AAAAAAAAA&#10;AAAAAAAAoQIAAGRycy9kb3ducmV2LnhtbFBLBQYAAAAABAAEAPkAAACUAwAAAAA=&#10;">
              <v:stroke endarrow="block"/>
            </v:shape>
            <v:shape id="AutoShape 60" o:spid="_x0000_s1167" type="#_x0000_t32" style="position:absolute;left:4290;top:2265;width:0;height:2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bXb8MAAADcAAAADwAAAGRycy9kb3ducmV2LnhtbERPTYvCMBC9L/gfwgje1rQeRKtRFkER&#10;xYO6FPc2NLNt2WZSkqjVX28WFvY2j/c582VnGnEj52vLCtJhAoK4sLrmUsHnef0+AeEDssbGMil4&#10;kIflovc2x0zbOx/pdgqliCHsM1RQhdBmUvqiIoN+aFviyH1bZzBE6EqpHd5juGnkKEnG0mDNsaHC&#10;llYVFT+nq1Fw2U+v+SM/0C5Pp7svdMY/zxulBv3uYwYiUBf+xX/urY7zRyn8PhMvk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G12/DAAAA3AAAAA8AAAAAAAAAAAAA&#10;AAAAoQIAAGRycy9kb3ducmV2LnhtbFBLBQYAAAAABAAEAPkAAACRAwAAAAA=&#10;">
              <v:stroke endarrow="block"/>
            </v:shape>
            <v:shape id="AutoShape 61" o:spid="_x0000_s1168" type="#_x0000_t32" style="position:absolute;left:1305;top:3225;width:0;height:43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RJGMQAAADcAAAADwAAAGRycy9kb3ducmV2LnhtbERPTWvCQBC9C/0PyxR6M5vkUGrqGqTQ&#10;Uiw9VCXU25Adk2B2NuyuGvvru4LgbR7vc+blaHpxIuc7ywqyJAVBXFvdcaNgu3mfvoDwAVljb5kU&#10;XMhDuXiYzLHQ9sw/dFqHRsQQ9gUqaEMYCil93ZJBn9iBOHJ76wyGCF0jtcNzDDe9zNP0WRrsODa0&#10;ONBbS/VhfTQKfr9mx+pSfdOqymarHTrj/zYfSj09jstXEIHGcBff3J86zs9zuD4TL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lEkYxAAAANwAAAAPAAAAAAAAAAAA&#10;AAAAAKECAABkcnMvZG93bnJldi54bWxQSwUGAAAAAAQABAD5AAAAkgMAAAAA&#10;">
              <v:stroke endarrow="block"/>
            </v:shape>
            <v:shape id="AutoShape 62" o:spid="_x0000_s1169" type="#_x0000_t32" style="position:absolute;left:4290;top:3225;width:0;height:43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jsg8MAAADcAAAADwAAAGRycy9kb3ducmV2LnhtbERPTWvCQBC9C/6HZYTedBML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Y7IPDAAAA3AAAAA8AAAAAAAAAAAAA&#10;AAAAoQIAAGRycy9kb3ducmV2LnhtbFBLBQYAAAAABAAEAPkAAACRAwAAAAA=&#10;">
              <v:stroke endarrow="block"/>
            </v:shape>
            <v:shape id="AutoShape 63" o:spid="_x0000_s1170" type="#_x0000_t32" style="position:absolute;left:5955;top:3225;width:0;height:43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F098MAAADcAAAADwAAAGRycy9kb3ducmV2LnhtbERPTWvCQBC9C/6HZYTedBMp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xdPfDAAAA3AAAAA8AAAAAAAAAAAAA&#10;AAAAoQIAAGRycy9kb3ducmV2LnhtbFBLBQYAAAAABAAEAPkAAACRAwAAAAA=&#10;">
              <v:stroke endarrow="block"/>
            </v:shape>
            <v:shape id="AutoShape 64" o:spid="_x0000_s1171" type="#_x0000_t32" style="position:absolute;left:8070;top:3225;width:0;height:43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3RbMMAAADcAAAADwAAAGRycy9kb3ducmV2LnhtbERPTWvCQBC9C/6HZYTedBOh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90WzDAAAA3AAAAA8AAAAAAAAAAAAA&#10;AAAAoQIAAGRycy9kb3ducmV2LnhtbFBLBQYAAAAABAAEAPkAAACRAwAAAAA=&#10;">
              <v:stroke endarrow="block"/>
            </v:shape>
            <v:shape id="AutoShape 65" o:spid="_x0000_s1172" type="#_x0000_t32" style="position:absolute;left:10290;top:3225;width:15;height:43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9PG8IAAADcAAAADwAAAGRycy9kb3ducmV2LnhtbERPTYvCMBC9C/6HMII3TfUgWo2yLCji&#10;4mF1KettaMa22ExKErXur98Igrd5vM9ZrFpTixs5X1lWMBomIIhzqysuFPwc14MpCB+QNdaWScGD&#10;PKyW3c4CU23v/E23QyhEDGGfooIyhCaV0uclGfRD2xBH7mydwRChK6R2eI/hppbjJJlIgxXHhhIb&#10;+iwpvxyuRsHv1+yaPbI97bLRbHdCZ/zfcaNUv9d+zEEEasNb/HJvdZw/nsDzmXiB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K9PG8IAAADcAAAADwAAAAAAAAAAAAAA&#10;AAChAgAAZHJzL2Rvd25yZXYueG1sUEsFBgAAAAAEAAQA+QAAAJADAAAAAA==&#10;">
              <v:stroke endarrow="block"/>
            </v:shape>
            <v:shape id="AutoShape 66" o:spid="_x0000_s1173" type="#_x0000_t32" style="position:absolute;left:5955;top:2265;width:0;height:2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qgMQAAADcAAAADwAAAGRycy9kb3ducmV2LnhtbERPTWvCQBC9C/6HZYTedBMPVVNXEcFS&#10;lB7UEtrbkJ0mwexs2F1N7K/vFoTe5vE+Z7nuTSNu5HxtWUE6SUAQF1bXXCr4OO/GcxA+IGtsLJOC&#10;O3lYr4aDJWbadnyk2ymUIoawz1BBFUKbSemLigz6iW2JI/dtncEQoSuldtjFcNPIaZI8S4M1x4YK&#10;W9pWVFxOV6Pg87C45vf8nfZ5uth/oTP+5/yq1NOo37yACNSHf/HD/abj/OkM/p6JF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4+qAxAAAANwAAAAPAAAAAAAAAAAA&#10;AAAAAKECAABkcnMvZG93bnJldi54bWxQSwUGAAAAAAQABAD5AAAAkgMAAAAA&#10;">
              <v:stroke endarrow="block"/>
            </v:shape>
            <v:shape id="AutoShape 67" o:spid="_x0000_s1174" type="#_x0000_t32" style="position:absolute;left:5955;top:2265;width:433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vSpcYAAADcAAAADwAAAGRycy9kb3ducmV2LnhtbESPQWsCMRCF7wX/Qxihl1KzCi1lNcpa&#10;EGrBg9rex810E7qZrJuo23/fORR6m+G9ee+bxWoIrbpSn3xkA9NJAYq4jtZzY+DjuHl8AZUyssU2&#10;Mhn4oQSr5ehugaWNN97T9ZAbJSGcSjTgcu5KrVPtKGCaxI5YtK/YB8yy9o22Pd4kPLR6VhTPOqBn&#10;aXDY0auj+vtwCQZ22+m6Ojm/fd+f/e5pU7WX5uHTmPvxUM1BZRryv/nv+s0K/kxo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0qXGAAAA3AAAAA8AAAAAAAAA&#10;AAAAAAAAoQIAAGRycy9kb3ducmV2LnhtbFBLBQYAAAAABAAEAPkAAACUAwAAAAA=&#10;"/>
            <v:shape id="AutoShape 68" o:spid="_x0000_s1175" type="#_x0000_t32" style="position:absolute;left:10290;top:2265;width:0;height:2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DbacMAAADcAAAADwAAAGRycy9kb3ducmV2LnhtbERPS2vCQBC+C/6HZYTezEYPpYmuUgRF&#10;LD34INjbkJ0modnZsLtq7K93CwVv8/E9Z77sTSuu5HxjWcEkSUEQl1Y3XCk4HdfjNxA+IGtsLZOC&#10;O3lYLoaDOeba3nhP10OoRAxhn6OCOoQul9KXNRn0ie2II/dtncEQoaukdniL4aaV0zR9lQYbjg01&#10;drSqqfw5XIyC80d2Ke7FJ+2KSbb7Qmf873Gj1Muof5+BCNSHp/jfvdVx/jSDv2fiB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0w22nDAAAA3AAAAA8AAAAAAAAAAAAA&#10;AAAAoQIAAGRycy9kb3ducmV2LnhtbFBLBQYAAAAABAAEAPkAAACRAwAAAAA=&#10;">
              <v:stroke endarrow="block"/>
            </v:shape>
            <v:shape id="AutoShape 69" o:spid="_x0000_s1176" type="#_x0000_t32" style="position:absolute;left:8070;top:2265;width:0;height:2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PkKcYAAADcAAAADwAAAGRycy9kb3ducmV2LnhtbESPQWvCQBCF70L/wzIFb7qxQqnRVUqh&#10;pVg8VCXobchOk9DsbNhdNfbXdw6Ctxnem/e+Wax616ozhdh4NjAZZ6CIS28brgzsd++jF1AxIVts&#10;PZOBK0VYLR8GC8ytv/A3nbepUhLCMUcDdUpdrnUsa3IYx74jFu3HB4dJ1lBpG/Ai4a7VT1n2rB02&#10;LA01dvRWU/m7PTkDh6/ZqbgWG1oXk9n6iMHFv92HMcPH/nUOKlGf7ubb9acV/Kngyz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nT5CnGAAAA3AAAAA8AAAAAAAAA&#10;AAAAAAAAoQIAAGRycy9kb3ducmV2LnhtbFBLBQYAAAAABAAEAPkAAACUAwAAAAA=&#10;">
              <v:stroke endarrow="block"/>
            </v:shape>
            <v:shape id="AutoShape 70" o:spid="_x0000_s1177" type="#_x0000_t32" style="position:absolute;left:2400;top:2040;width:0;height:2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jt5cQAAADcAAAADwAAAGRycy9kb3ducmV2LnhtbERPS2sCMRC+F/wPYQpeimZXaZHVKGtB&#10;0IIHH71PN+MmdDPZbqJu/31TKPQ2H99zFqveNeJGXbCeFeTjDARx5bXlWsH5tBnNQISIrLHxTAq+&#10;KcBqOXhYYKH9nQ90O8ZapBAOBSowMbaFlKEy5DCMfUucuIvvHMYEu1rqDu8p3DVykmUv0qHl1GCw&#10;pVdD1efx6hTsd/m6/DB293b4svvnTdlc66d3pYaPfTkHEamP/+I/91an+dMc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SO3lxAAAANwAAAAPAAAAAAAAAAAA&#10;AAAAAKECAABkcnMvZG93bnJldi54bWxQSwUGAAAAAAQABAD5AAAAkgMAAAAA&#10;"/>
            <v:shape id="AutoShape 71" o:spid="_x0000_s1178" type="#_x0000_t32" style="position:absolute;left:8505;top:2040;width:0;height:2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pzksMAAADcAAAADwAAAGRycy9kb3ducmV2LnhtbERPTWsCMRC9C/6HMIIXqVkVS9kaZSsI&#10;WvCgbe/TzbgJbibbTdTtv28Kgrd5vM9ZrDpXiyu1wXpWMBlnIIhLry1XCj4/Nk8vIEJE1lh7JgW/&#10;FGC17PcWmGt/4wNdj7ESKYRDjgpMjE0uZSgNOQxj3xAn7uRbhzHBtpK6xVsKd7WcZtmzdGg5NRhs&#10;aG2oPB8vTsF+N3krvo3dvR9+7H6+KepLNfpSajjoilcQkbr4EN/dW53mz6b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ac5LDAAAA3AAAAA8AAAAAAAAAAAAA&#10;AAAAoQIAAGRycy9kb3ducmV2LnhtbFBLBQYAAAAABAAEAPkAAACRAwAAAAA=&#10;"/>
          </v:group>
        </w:pict>
      </w:r>
    </w:p>
    <w:p w:rsidR="00761276" w:rsidRDefault="00761276" w:rsidP="00761276">
      <w:pPr>
        <w:autoSpaceDE w:val="0"/>
        <w:autoSpaceDN w:val="0"/>
        <w:adjustRightInd w:val="0"/>
        <w:spacing w:line="360" w:lineRule="auto"/>
        <w:ind w:firstLine="720"/>
        <w:jc w:val="both"/>
        <w:rPr>
          <w:rFonts w:ascii="Times New Roman CYR" w:hAnsi="Times New Roman CYR" w:cs="Times New Roman CYR"/>
          <w:sz w:val="28"/>
          <w:szCs w:val="28"/>
        </w:rPr>
      </w:pPr>
    </w:p>
    <w:p w:rsidR="00761276" w:rsidRDefault="00761276" w:rsidP="00761276">
      <w:pPr>
        <w:autoSpaceDE w:val="0"/>
        <w:autoSpaceDN w:val="0"/>
        <w:adjustRightInd w:val="0"/>
        <w:spacing w:line="360" w:lineRule="auto"/>
        <w:ind w:firstLine="720"/>
        <w:jc w:val="both"/>
        <w:rPr>
          <w:rFonts w:ascii="Times New Roman CYR" w:hAnsi="Times New Roman CYR" w:cs="Times New Roman CYR"/>
          <w:sz w:val="28"/>
          <w:szCs w:val="28"/>
        </w:rPr>
      </w:pPr>
    </w:p>
    <w:p w:rsidR="00761276" w:rsidRDefault="00761276" w:rsidP="00761276">
      <w:pPr>
        <w:autoSpaceDE w:val="0"/>
        <w:autoSpaceDN w:val="0"/>
        <w:adjustRightInd w:val="0"/>
        <w:spacing w:line="360" w:lineRule="auto"/>
        <w:ind w:firstLine="720"/>
        <w:jc w:val="both"/>
        <w:rPr>
          <w:rFonts w:ascii="Times New Roman CYR" w:hAnsi="Times New Roman CYR" w:cs="Times New Roman CYR"/>
          <w:sz w:val="28"/>
          <w:szCs w:val="28"/>
        </w:rPr>
      </w:pPr>
    </w:p>
    <w:p w:rsidR="00761276" w:rsidRDefault="00761276" w:rsidP="00761276">
      <w:pPr>
        <w:autoSpaceDE w:val="0"/>
        <w:autoSpaceDN w:val="0"/>
        <w:adjustRightInd w:val="0"/>
        <w:spacing w:line="360" w:lineRule="auto"/>
        <w:ind w:firstLine="720"/>
        <w:jc w:val="both"/>
        <w:rPr>
          <w:rFonts w:ascii="Times New Roman CYR" w:hAnsi="Times New Roman CYR" w:cs="Times New Roman CYR"/>
          <w:sz w:val="28"/>
          <w:szCs w:val="28"/>
        </w:rPr>
      </w:pPr>
    </w:p>
    <w:p w:rsidR="00761276" w:rsidRDefault="00761276" w:rsidP="00761276">
      <w:pPr>
        <w:autoSpaceDE w:val="0"/>
        <w:autoSpaceDN w:val="0"/>
        <w:adjustRightInd w:val="0"/>
        <w:spacing w:line="360" w:lineRule="auto"/>
        <w:ind w:firstLine="720"/>
        <w:jc w:val="both"/>
        <w:rPr>
          <w:rFonts w:ascii="Times New Roman CYR" w:hAnsi="Times New Roman CYR" w:cs="Times New Roman CYR"/>
          <w:sz w:val="28"/>
          <w:szCs w:val="28"/>
        </w:rPr>
      </w:pPr>
    </w:p>
    <w:p w:rsidR="00761276" w:rsidRDefault="00761276" w:rsidP="00761276">
      <w:pPr>
        <w:autoSpaceDE w:val="0"/>
        <w:autoSpaceDN w:val="0"/>
        <w:adjustRightInd w:val="0"/>
        <w:spacing w:line="360" w:lineRule="auto"/>
        <w:ind w:firstLine="720"/>
        <w:jc w:val="both"/>
        <w:rPr>
          <w:rFonts w:ascii="Times New Roman CYR" w:hAnsi="Times New Roman CYR" w:cs="Times New Roman CYR"/>
          <w:sz w:val="28"/>
          <w:szCs w:val="28"/>
        </w:rPr>
      </w:pPr>
    </w:p>
    <w:p w:rsidR="00761276" w:rsidRDefault="00761276" w:rsidP="00761276">
      <w:pPr>
        <w:autoSpaceDE w:val="0"/>
        <w:autoSpaceDN w:val="0"/>
        <w:adjustRightInd w:val="0"/>
        <w:spacing w:line="360" w:lineRule="auto"/>
        <w:ind w:firstLine="720"/>
        <w:jc w:val="both"/>
        <w:rPr>
          <w:rFonts w:ascii="Times New Roman CYR" w:hAnsi="Times New Roman CYR" w:cs="Times New Roman CYR"/>
          <w:sz w:val="28"/>
          <w:szCs w:val="28"/>
        </w:rPr>
      </w:pPr>
    </w:p>
    <w:p w:rsidR="00761276" w:rsidRDefault="00761276" w:rsidP="00761276">
      <w:pPr>
        <w:autoSpaceDE w:val="0"/>
        <w:autoSpaceDN w:val="0"/>
        <w:adjustRightInd w:val="0"/>
        <w:spacing w:line="360" w:lineRule="auto"/>
        <w:ind w:firstLine="720"/>
        <w:jc w:val="both"/>
        <w:rPr>
          <w:rFonts w:ascii="Times New Roman CYR" w:hAnsi="Times New Roman CYR" w:cs="Times New Roman CYR"/>
          <w:sz w:val="28"/>
          <w:szCs w:val="28"/>
        </w:rPr>
      </w:pPr>
    </w:p>
    <w:p w:rsidR="00761276" w:rsidRDefault="00761276" w:rsidP="00761276">
      <w:pPr>
        <w:autoSpaceDE w:val="0"/>
        <w:autoSpaceDN w:val="0"/>
        <w:adjustRightInd w:val="0"/>
        <w:spacing w:line="360" w:lineRule="auto"/>
        <w:ind w:firstLine="720"/>
        <w:jc w:val="both"/>
        <w:rPr>
          <w:rFonts w:ascii="Times New Roman CYR" w:hAnsi="Times New Roman CYR" w:cs="Times New Roman CYR"/>
          <w:sz w:val="28"/>
          <w:szCs w:val="28"/>
        </w:rPr>
      </w:pPr>
    </w:p>
    <w:p w:rsidR="00761276" w:rsidRPr="00634506" w:rsidRDefault="00761276" w:rsidP="00761276">
      <w:pPr>
        <w:autoSpaceDE w:val="0"/>
        <w:autoSpaceDN w:val="0"/>
        <w:adjustRightInd w:val="0"/>
        <w:spacing w:line="360" w:lineRule="auto"/>
        <w:ind w:firstLine="720"/>
        <w:jc w:val="both"/>
        <w:rPr>
          <w:rFonts w:ascii="Times New Roman CYR" w:hAnsi="Times New Roman CYR" w:cs="Times New Roman CYR"/>
          <w:sz w:val="28"/>
          <w:szCs w:val="28"/>
        </w:rPr>
      </w:pPr>
    </w:p>
    <w:p w:rsidR="00761276" w:rsidRDefault="00761276" w:rsidP="00761276">
      <w:pPr>
        <w:jc w:val="center"/>
        <w:rPr>
          <w:sz w:val="28"/>
          <w:szCs w:val="28"/>
        </w:rPr>
      </w:pPr>
    </w:p>
    <w:p w:rsidR="00761276" w:rsidRDefault="00761276" w:rsidP="00761276">
      <w:pPr>
        <w:jc w:val="center"/>
        <w:rPr>
          <w:sz w:val="28"/>
          <w:szCs w:val="28"/>
        </w:rPr>
      </w:pPr>
    </w:p>
    <w:p w:rsidR="005172A8" w:rsidRDefault="000D4DA3" w:rsidP="000D4DA3">
      <w:pPr>
        <w:spacing w:line="360" w:lineRule="auto"/>
        <w:ind w:firstLine="709"/>
        <w:contextualSpacing/>
        <w:jc w:val="both"/>
        <w:rPr>
          <w:rFonts w:ascii="Times New Roman CYR" w:hAnsi="Times New Roman CYR" w:cs="Times New Roman CYR"/>
          <w:sz w:val="28"/>
          <w:szCs w:val="28"/>
        </w:rPr>
      </w:pPr>
      <w:r>
        <w:rPr>
          <w:sz w:val="28"/>
          <w:szCs w:val="28"/>
        </w:rPr>
        <w:t xml:space="preserve">Таким образом, при проведении контроля, </w:t>
      </w:r>
      <w:r w:rsidRPr="00634506">
        <w:rPr>
          <w:rFonts w:ascii="Times New Roman CYR" w:hAnsi="Times New Roman CYR" w:cs="Times New Roman CYR"/>
          <w:sz w:val="28"/>
          <w:szCs w:val="28"/>
        </w:rPr>
        <w:t xml:space="preserve">следует </w:t>
      </w:r>
      <w:r>
        <w:rPr>
          <w:rFonts w:ascii="Times New Roman CYR" w:hAnsi="Times New Roman CYR" w:cs="Times New Roman CYR"/>
          <w:sz w:val="28"/>
          <w:szCs w:val="28"/>
        </w:rPr>
        <w:t>в</w:t>
      </w:r>
      <w:r w:rsidR="005172A8" w:rsidRPr="00634506">
        <w:rPr>
          <w:rFonts w:ascii="Times New Roman CYR" w:hAnsi="Times New Roman CYR" w:cs="Times New Roman CYR"/>
          <w:sz w:val="28"/>
          <w:szCs w:val="28"/>
        </w:rPr>
        <w:t>ыборочно проверить: качество первичной учетной документации с точки зрения законности и достоверности отражения в первичном учете хозяйственных операций; правильность ведения на</w:t>
      </w:r>
      <w:r w:rsidR="005172A8">
        <w:rPr>
          <w:rFonts w:ascii="Times New Roman CYR" w:hAnsi="Times New Roman CYR" w:cs="Times New Roman CYR"/>
          <w:sz w:val="28"/>
          <w:szCs w:val="28"/>
        </w:rPr>
        <w:t>копительных и сводных регистров</w:t>
      </w:r>
      <w:r w:rsidR="005172A8" w:rsidRPr="00634506">
        <w:rPr>
          <w:rFonts w:ascii="Times New Roman CYR" w:hAnsi="Times New Roman CYR" w:cs="Times New Roman CYR"/>
          <w:sz w:val="28"/>
          <w:szCs w:val="28"/>
        </w:rPr>
        <w:t>.</w:t>
      </w:r>
    </w:p>
    <w:p w:rsidR="007D1D69" w:rsidRPr="006E18D7" w:rsidRDefault="007D1D69" w:rsidP="007D1D69">
      <w:pPr>
        <w:widowControl w:val="0"/>
        <w:autoSpaceDE w:val="0"/>
        <w:autoSpaceDN w:val="0"/>
        <w:adjustRightInd w:val="0"/>
        <w:spacing w:line="360" w:lineRule="auto"/>
        <w:ind w:firstLine="709"/>
        <w:contextualSpacing/>
        <w:jc w:val="both"/>
        <w:rPr>
          <w:sz w:val="28"/>
          <w:szCs w:val="28"/>
        </w:rPr>
      </w:pPr>
      <w:r w:rsidRPr="006E18D7">
        <w:rPr>
          <w:sz w:val="28"/>
          <w:szCs w:val="28"/>
        </w:rPr>
        <w:t xml:space="preserve">При </w:t>
      </w:r>
      <w:r>
        <w:rPr>
          <w:sz w:val="28"/>
          <w:szCs w:val="28"/>
        </w:rPr>
        <w:t>контроле</w:t>
      </w:r>
      <w:r w:rsidRPr="006E18D7">
        <w:rPr>
          <w:sz w:val="28"/>
          <w:szCs w:val="28"/>
        </w:rPr>
        <w:t xml:space="preserve"> финансовых результатов от обычных видов деятельности к основным направлениям относятся:</w:t>
      </w:r>
    </w:p>
    <w:p w:rsidR="007D1D69" w:rsidRPr="006E18D7" w:rsidRDefault="007D1D69" w:rsidP="007D1D69">
      <w:pPr>
        <w:widowControl w:val="0"/>
        <w:autoSpaceDE w:val="0"/>
        <w:autoSpaceDN w:val="0"/>
        <w:adjustRightInd w:val="0"/>
        <w:spacing w:line="360" w:lineRule="auto"/>
        <w:ind w:firstLine="709"/>
        <w:contextualSpacing/>
        <w:jc w:val="both"/>
        <w:rPr>
          <w:sz w:val="28"/>
          <w:szCs w:val="28"/>
        </w:rPr>
      </w:pPr>
      <w:r w:rsidRPr="006E18D7">
        <w:rPr>
          <w:sz w:val="28"/>
          <w:szCs w:val="28"/>
        </w:rPr>
        <w:t xml:space="preserve">- </w:t>
      </w:r>
      <w:r>
        <w:rPr>
          <w:sz w:val="28"/>
          <w:szCs w:val="28"/>
        </w:rPr>
        <w:t>контроль</w:t>
      </w:r>
      <w:r w:rsidRPr="006E18D7">
        <w:rPr>
          <w:sz w:val="28"/>
          <w:szCs w:val="28"/>
        </w:rPr>
        <w:t xml:space="preserve"> формирования валовой прибыли;</w:t>
      </w:r>
    </w:p>
    <w:p w:rsidR="007D1D69" w:rsidRPr="006E18D7" w:rsidRDefault="007D1D69" w:rsidP="007D1D69">
      <w:pPr>
        <w:widowControl w:val="0"/>
        <w:autoSpaceDE w:val="0"/>
        <w:autoSpaceDN w:val="0"/>
        <w:adjustRightInd w:val="0"/>
        <w:spacing w:line="360" w:lineRule="auto"/>
        <w:ind w:firstLine="709"/>
        <w:contextualSpacing/>
        <w:jc w:val="both"/>
        <w:rPr>
          <w:sz w:val="28"/>
          <w:szCs w:val="28"/>
        </w:rPr>
      </w:pPr>
      <w:r w:rsidRPr="006E18D7">
        <w:rPr>
          <w:sz w:val="28"/>
          <w:szCs w:val="28"/>
        </w:rPr>
        <w:t xml:space="preserve">- </w:t>
      </w:r>
      <w:r>
        <w:rPr>
          <w:sz w:val="28"/>
          <w:szCs w:val="28"/>
        </w:rPr>
        <w:t>контроль</w:t>
      </w:r>
      <w:r w:rsidRPr="006E18D7">
        <w:rPr>
          <w:sz w:val="28"/>
          <w:szCs w:val="28"/>
        </w:rPr>
        <w:t xml:space="preserve"> формирования прибыли (убытка) от продаж.</w:t>
      </w:r>
    </w:p>
    <w:p w:rsidR="007D1D69" w:rsidRPr="006E18D7" w:rsidRDefault="007D1D69" w:rsidP="007D1D69">
      <w:pPr>
        <w:widowControl w:val="0"/>
        <w:autoSpaceDE w:val="0"/>
        <w:autoSpaceDN w:val="0"/>
        <w:adjustRightInd w:val="0"/>
        <w:spacing w:line="360" w:lineRule="auto"/>
        <w:ind w:firstLine="709"/>
        <w:contextualSpacing/>
        <w:jc w:val="both"/>
        <w:rPr>
          <w:sz w:val="28"/>
          <w:szCs w:val="28"/>
        </w:rPr>
      </w:pPr>
      <w:bookmarkStart w:id="4" w:name="Par15"/>
      <w:bookmarkEnd w:id="4"/>
      <w:r w:rsidRPr="006E18D7">
        <w:rPr>
          <w:sz w:val="28"/>
          <w:szCs w:val="28"/>
        </w:rPr>
        <w:lastRenderedPageBreak/>
        <w:t xml:space="preserve">В процессе </w:t>
      </w:r>
      <w:r>
        <w:rPr>
          <w:sz w:val="28"/>
          <w:szCs w:val="28"/>
        </w:rPr>
        <w:t>контроля</w:t>
      </w:r>
      <w:r w:rsidRPr="006E18D7">
        <w:rPr>
          <w:sz w:val="28"/>
          <w:szCs w:val="28"/>
        </w:rPr>
        <w:t xml:space="preserve"> финансовых результатов от обычных видов деятельности решается комплекс взаимосвязанных задач:</w:t>
      </w:r>
    </w:p>
    <w:p w:rsidR="007D1D69" w:rsidRPr="006E18D7" w:rsidRDefault="007D1D69" w:rsidP="007D1D69">
      <w:pPr>
        <w:widowControl w:val="0"/>
        <w:autoSpaceDE w:val="0"/>
        <w:autoSpaceDN w:val="0"/>
        <w:adjustRightInd w:val="0"/>
        <w:spacing w:line="360" w:lineRule="auto"/>
        <w:ind w:firstLine="709"/>
        <w:contextualSpacing/>
        <w:jc w:val="both"/>
        <w:rPr>
          <w:sz w:val="28"/>
          <w:szCs w:val="28"/>
        </w:rPr>
      </w:pPr>
      <w:r w:rsidRPr="006E18D7">
        <w:rPr>
          <w:sz w:val="28"/>
          <w:szCs w:val="28"/>
        </w:rPr>
        <w:t xml:space="preserve">- </w:t>
      </w:r>
      <w:r w:rsidRPr="006E18D7">
        <w:rPr>
          <w:bCs/>
          <w:sz w:val="28"/>
          <w:szCs w:val="28"/>
        </w:rPr>
        <w:t>анализируется учетная политика организации</w:t>
      </w:r>
      <w:r w:rsidRPr="006E18D7">
        <w:rPr>
          <w:sz w:val="28"/>
          <w:szCs w:val="28"/>
        </w:rPr>
        <w:t xml:space="preserve"> (предприятия) в части признания выручки, а также способов установления готовности работ, услуг, продукции, товаров, выручка от продажи которых определяется по степени их готовности. Также при разработке учетной политики в области продаж организации должны учитывать такие моменты, как переход права собственности, порядок (схему) расчетов за товары, признание продажи для целей налогообложения;</w:t>
      </w:r>
    </w:p>
    <w:p w:rsidR="007D1D69" w:rsidRPr="006E18D7" w:rsidRDefault="007D1D69" w:rsidP="007D1D69">
      <w:pPr>
        <w:widowControl w:val="0"/>
        <w:autoSpaceDE w:val="0"/>
        <w:autoSpaceDN w:val="0"/>
        <w:adjustRightInd w:val="0"/>
        <w:spacing w:line="360" w:lineRule="auto"/>
        <w:ind w:firstLine="709"/>
        <w:contextualSpacing/>
        <w:jc w:val="both"/>
        <w:rPr>
          <w:sz w:val="28"/>
          <w:szCs w:val="28"/>
        </w:rPr>
      </w:pPr>
      <w:r w:rsidRPr="006E18D7">
        <w:rPr>
          <w:sz w:val="28"/>
          <w:szCs w:val="28"/>
        </w:rPr>
        <w:t xml:space="preserve">- </w:t>
      </w:r>
      <w:r w:rsidRPr="006E18D7">
        <w:rPr>
          <w:bCs/>
          <w:sz w:val="28"/>
          <w:szCs w:val="28"/>
        </w:rPr>
        <w:t>изучаются договоры</w:t>
      </w:r>
      <w:r w:rsidRPr="006E18D7">
        <w:rPr>
          <w:sz w:val="28"/>
          <w:szCs w:val="28"/>
        </w:rPr>
        <w:t xml:space="preserve"> на </w:t>
      </w:r>
      <w:r>
        <w:rPr>
          <w:sz w:val="28"/>
          <w:szCs w:val="28"/>
        </w:rPr>
        <w:t>выполнение работ и оказание услуг</w:t>
      </w:r>
      <w:r w:rsidRPr="006E18D7">
        <w:rPr>
          <w:sz w:val="28"/>
          <w:szCs w:val="28"/>
        </w:rPr>
        <w:t>;</w:t>
      </w:r>
    </w:p>
    <w:p w:rsidR="007D1D69" w:rsidRPr="006E18D7" w:rsidRDefault="007D1D69" w:rsidP="007D1D69">
      <w:pPr>
        <w:widowControl w:val="0"/>
        <w:autoSpaceDE w:val="0"/>
        <w:autoSpaceDN w:val="0"/>
        <w:adjustRightInd w:val="0"/>
        <w:spacing w:line="360" w:lineRule="auto"/>
        <w:ind w:firstLine="709"/>
        <w:contextualSpacing/>
        <w:jc w:val="both"/>
        <w:rPr>
          <w:sz w:val="28"/>
          <w:szCs w:val="28"/>
        </w:rPr>
      </w:pPr>
      <w:r w:rsidRPr="006E18D7">
        <w:rPr>
          <w:sz w:val="28"/>
          <w:szCs w:val="28"/>
        </w:rPr>
        <w:t xml:space="preserve">- </w:t>
      </w:r>
      <w:r w:rsidRPr="006E18D7">
        <w:rPr>
          <w:bCs/>
          <w:sz w:val="28"/>
          <w:szCs w:val="28"/>
        </w:rPr>
        <w:t>проверяется правильность документального оформления операций</w:t>
      </w:r>
      <w:r w:rsidRPr="006E18D7">
        <w:rPr>
          <w:sz w:val="28"/>
          <w:szCs w:val="28"/>
        </w:rPr>
        <w:t xml:space="preserve"> по </w:t>
      </w:r>
      <w:r>
        <w:rPr>
          <w:sz w:val="28"/>
          <w:szCs w:val="28"/>
        </w:rPr>
        <w:t>выполнению работ;</w:t>
      </w:r>
    </w:p>
    <w:p w:rsidR="007D1D69" w:rsidRPr="006E18D7" w:rsidRDefault="007D1D69" w:rsidP="007D1D69">
      <w:pPr>
        <w:widowControl w:val="0"/>
        <w:autoSpaceDE w:val="0"/>
        <w:autoSpaceDN w:val="0"/>
        <w:adjustRightInd w:val="0"/>
        <w:spacing w:line="360" w:lineRule="auto"/>
        <w:ind w:firstLine="709"/>
        <w:contextualSpacing/>
        <w:jc w:val="both"/>
        <w:rPr>
          <w:sz w:val="28"/>
          <w:szCs w:val="28"/>
        </w:rPr>
      </w:pPr>
      <w:r w:rsidRPr="006E18D7">
        <w:rPr>
          <w:sz w:val="28"/>
          <w:szCs w:val="28"/>
        </w:rPr>
        <w:t xml:space="preserve">- </w:t>
      </w:r>
      <w:r w:rsidRPr="006E18D7">
        <w:rPr>
          <w:bCs/>
          <w:sz w:val="28"/>
          <w:szCs w:val="28"/>
        </w:rPr>
        <w:t>изучается и оценивается организация бухгалтерского учета</w:t>
      </w:r>
      <w:r>
        <w:rPr>
          <w:sz w:val="28"/>
          <w:szCs w:val="28"/>
        </w:rPr>
        <w:t>по выполненным работам;</w:t>
      </w:r>
    </w:p>
    <w:p w:rsidR="007D1D69" w:rsidRPr="006E18D7" w:rsidRDefault="007D1D69" w:rsidP="007D1D69">
      <w:pPr>
        <w:widowControl w:val="0"/>
        <w:autoSpaceDE w:val="0"/>
        <w:autoSpaceDN w:val="0"/>
        <w:adjustRightInd w:val="0"/>
        <w:spacing w:line="360" w:lineRule="auto"/>
        <w:ind w:firstLine="709"/>
        <w:contextualSpacing/>
        <w:jc w:val="both"/>
        <w:rPr>
          <w:sz w:val="28"/>
          <w:szCs w:val="28"/>
        </w:rPr>
      </w:pPr>
      <w:r w:rsidRPr="006E18D7">
        <w:rPr>
          <w:sz w:val="28"/>
          <w:szCs w:val="28"/>
        </w:rPr>
        <w:t xml:space="preserve">- </w:t>
      </w:r>
      <w:r w:rsidRPr="006E18D7">
        <w:rPr>
          <w:bCs/>
          <w:sz w:val="28"/>
          <w:szCs w:val="28"/>
        </w:rPr>
        <w:t>проверяется правильность отражения финансовых результатов от выполненных работ в бухгалтерской отчетности.</w:t>
      </w:r>
    </w:p>
    <w:p w:rsidR="007D1D69" w:rsidRPr="006E18D7" w:rsidRDefault="007D1D69" w:rsidP="007D1D69">
      <w:pPr>
        <w:widowControl w:val="0"/>
        <w:autoSpaceDE w:val="0"/>
        <w:autoSpaceDN w:val="0"/>
        <w:adjustRightInd w:val="0"/>
        <w:spacing w:line="360" w:lineRule="auto"/>
        <w:ind w:firstLine="709"/>
        <w:contextualSpacing/>
        <w:jc w:val="both"/>
        <w:rPr>
          <w:sz w:val="28"/>
          <w:szCs w:val="28"/>
        </w:rPr>
      </w:pPr>
      <w:r w:rsidRPr="006E18D7">
        <w:rPr>
          <w:sz w:val="28"/>
          <w:szCs w:val="28"/>
        </w:rPr>
        <w:t xml:space="preserve">На первоначальном этапе </w:t>
      </w:r>
      <w:r>
        <w:rPr>
          <w:sz w:val="28"/>
          <w:szCs w:val="28"/>
        </w:rPr>
        <w:t>контроля</w:t>
      </w:r>
      <w:r w:rsidRPr="006E18D7">
        <w:rPr>
          <w:sz w:val="28"/>
          <w:szCs w:val="28"/>
        </w:rPr>
        <w:t xml:space="preserve"> следует </w:t>
      </w:r>
      <w:r>
        <w:rPr>
          <w:bCs/>
          <w:sz w:val="28"/>
          <w:szCs w:val="28"/>
        </w:rPr>
        <w:t>просмотретьучетную</w:t>
      </w:r>
      <w:r w:rsidRPr="006E18D7">
        <w:rPr>
          <w:bCs/>
          <w:sz w:val="28"/>
          <w:szCs w:val="28"/>
        </w:rPr>
        <w:t xml:space="preserve"> политик</w:t>
      </w:r>
      <w:r>
        <w:rPr>
          <w:bCs/>
          <w:sz w:val="28"/>
          <w:szCs w:val="28"/>
        </w:rPr>
        <w:t>у</w:t>
      </w:r>
      <w:r w:rsidRPr="006E18D7">
        <w:rPr>
          <w:sz w:val="28"/>
          <w:szCs w:val="28"/>
        </w:rPr>
        <w:t xml:space="preserve"> организации в части признания выручки от продаж, а также способов установления готовности работ (услуг).</w:t>
      </w:r>
    </w:p>
    <w:p w:rsidR="007D1D69" w:rsidRPr="006E18D7" w:rsidRDefault="007D1D69" w:rsidP="007D1D69">
      <w:pPr>
        <w:widowControl w:val="0"/>
        <w:autoSpaceDE w:val="0"/>
        <w:autoSpaceDN w:val="0"/>
        <w:adjustRightInd w:val="0"/>
        <w:spacing w:line="360" w:lineRule="auto"/>
        <w:ind w:firstLine="709"/>
        <w:contextualSpacing/>
        <w:jc w:val="both"/>
        <w:rPr>
          <w:sz w:val="28"/>
          <w:szCs w:val="28"/>
        </w:rPr>
      </w:pPr>
      <w:r w:rsidRPr="006E18D7">
        <w:rPr>
          <w:sz w:val="28"/>
          <w:szCs w:val="28"/>
        </w:rPr>
        <w:t xml:space="preserve">Согласно </w:t>
      </w:r>
      <w:hyperlink r:id="rId8" w:history="1">
        <w:r w:rsidRPr="006E18D7">
          <w:rPr>
            <w:sz w:val="28"/>
            <w:szCs w:val="28"/>
          </w:rPr>
          <w:t>п. 12</w:t>
        </w:r>
      </w:hyperlink>
      <w:r w:rsidRPr="006E18D7">
        <w:rPr>
          <w:sz w:val="28"/>
          <w:szCs w:val="28"/>
        </w:rPr>
        <w:t xml:space="preserve"> Положения по бухгалтерскому учету "Доходы организации" ПБУ 9/99 выручка признается в бухгалтерском учете при наличии следующих условий:</w:t>
      </w:r>
    </w:p>
    <w:p w:rsidR="007D1D69" w:rsidRPr="006E18D7" w:rsidRDefault="007D1D69" w:rsidP="007D1D69">
      <w:pPr>
        <w:widowControl w:val="0"/>
        <w:autoSpaceDE w:val="0"/>
        <w:autoSpaceDN w:val="0"/>
        <w:adjustRightInd w:val="0"/>
        <w:spacing w:line="360" w:lineRule="auto"/>
        <w:ind w:firstLine="709"/>
        <w:contextualSpacing/>
        <w:jc w:val="both"/>
        <w:rPr>
          <w:sz w:val="28"/>
          <w:szCs w:val="28"/>
        </w:rPr>
      </w:pPr>
      <w:r w:rsidRPr="006E18D7">
        <w:rPr>
          <w:sz w:val="28"/>
          <w:szCs w:val="28"/>
        </w:rPr>
        <w:t>а) организация имеет право на получение этой выручки, вытекающее из конкретного договора или подтвержденное иным соответствующим образом;</w:t>
      </w:r>
    </w:p>
    <w:p w:rsidR="007D1D69" w:rsidRPr="006E18D7" w:rsidRDefault="007D1D69" w:rsidP="007D1D69">
      <w:pPr>
        <w:widowControl w:val="0"/>
        <w:autoSpaceDE w:val="0"/>
        <w:autoSpaceDN w:val="0"/>
        <w:adjustRightInd w:val="0"/>
        <w:spacing w:line="360" w:lineRule="auto"/>
        <w:ind w:firstLine="709"/>
        <w:contextualSpacing/>
        <w:jc w:val="both"/>
        <w:rPr>
          <w:sz w:val="28"/>
          <w:szCs w:val="28"/>
        </w:rPr>
      </w:pPr>
      <w:r w:rsidRPr="006E18D7">
        <w:rPr>
          <w:sz w:val="28"/>
          <w:szCs w:val="28"/>
        </w:rPr>
        <w:t>б) сумма выручки может быть определена;</w:t>
      </w:r>
    </w:p>
    <w:p w:rsidR="007D1D69" w:rsidRPr="006E18D7" w:rsidRDefault="007D1D69" w:rsidP="007D1D69">
      <w:pPr>
        <w:widowControl w:val="0"/>
        <w:autoSpaceDE w:val="0"/>
        <w:autoSpaceDN w:val="0"/>
        <w:adjustRightInd w:val="0"/>
        <w:spacing w:line="360" w:lineRule="auto"/>
        <w:ind w:firstLine="709"/>
        <w:contextualSpacing/>
        <w:jc w:val="both"/>
        <w:rPr>
          <w:sz w:val="28"/>
          <w:szCs w:val="28"/>
        </w:rPr>
      </w:pPr>
      <w:r w:rsidRPr="006E18D7">
        <w:rPr>
          <w:sz w:val="28"/>
          <w:szCs w:val="28"/>
        </w:rPr>
        <w:t>в) имеется уверенность в том, что в результате конкретной операции произойдет увеличение экономических выгод организации (уверенность в том, что в результате конкретной операции произойдет увеличение экономических выгод организации, имеется в случае, когда организация получила в оплату актив либо отсутствует неопределенность в отношении получения актива);</w:t>
      </w:r>
    </w:p>
    <w:p w:rsidR="007D1D69" w:rsidRPr="006E18D7" w:rsidRDefault="007D1D69" w:rsidP="007D1D69">
      <w:pPr>
        <w:widowControl w:val="0"/>
        <w:autoSpaceDE w:val="0"/>
        <w:autoSpaceDN w:val="0"/>
        <w:adjustRightInd w:val="0"/>
        <w:spacing w:line="360" w:lineRule="auto"/>
        <w:ind w:firstLine="709"/>
        <w:contextualSpacing/>
        <w:jc w:val="both"/>
        <w:rPr>
          <w:sz w:val="28"/>
          <w:szCs w:val="28"/>
        </w:rPr>
      </w:pPr>
      <w:r w:rsidRPr="006E18D7">
        <w:rPr>
          <w:sz w:val="28"/>
          <w:szCs w:val="28"/>
        </w:rPr>
        <w:lastRenderedPageBreak/>
        <w:t>г) право собственности (владения, пользования и распоряжения) на продукцию (товар) перешло от организации к покупателю, или работа принята заказчиком (услуга оказана);</w:t>
      </w:r>
    </w:p>
    <w:p w:rsidR="007D1D69" w:rsidRPr="006E18D7" w:rsidRDefault="007D1D69" w:rsidP="007D1D69">
      <w:pPr>
        <w:widowControl w:val="0"/>
        <w:autoSpaceDE w:val="0"/>
        <w:autoSpaceDN w:val="0"/>
        <w:adjustRightInd w:val="0"/>
        <w:spacing w:line="360" w:lineRule="auto"/>
        <w:ind w:firstLine="709"/>
        <w:contextualSpacing/>
        <w:jc w:val="both"/>
        <w:rPr>
          <w:sz w:val="28"/>
          <w:szCs w:val="28"/>
        </w:rPr>
      </w:pPr>
      <w:r w:rsidRPr="006E18D7">
        <w:rPr>
          <w:sz w:val="28"/>
          <w:szCs w:val="28"/>
        </w:rPr>
        <w:t>д) расходы, которые произведены или будут произведены в связи с этой операцией, могут быть определены.</w:t>
      </w:r>
    </w:p>
    <w:p w:rsidR="002808FE" w:rsidRDefault="002808FE" w:rsidP="000D4DA3">
      <w:pPr>
        <w:spacing w:line="360" w:lineRule="auto"/>
        <w:ind w:firstLine="709"/>
        <w:contextualSpacing/>
        <w:jc w:val="both"/>
        <w:rPr>
          <w:sz w:val="28"/>
          <w:szCs w:val="28"/>
        </w:rPr>
      </w:pPr>
      <w:r>
        <w:rPr>
          <w:sz w:val="28"/>
          <w:szCs w:val="28"/>
        </w:rPr>
        <w:t xml:space="preserve">Основными первичными документами </w:t>
      </w:r>
      <w:r w:rsidR="007D1D69">
        <w:rPr>
          <w:sz w:val="28"/>
          <w:szCs w:val="28"/>
        </w:rPr>
        <w:t xml:space="preserve">ООО «Актив» </w:t>
      </w:r>
      <w:r>
        <w:rPr>
          <w:sz w:val="28"/>
          <w:szCs w:val="28"/>
        </w:rPr>
        <w:t xml:space="preserve">являются: </w:t>
      </w:r>
      <w:r w:rsidR="007D1D69">
        <w:rPr>
          <w:sz w:val="28"/>
          <w:szCs w:val="28"/>
        </w:rPr>
        <w:t xml:space="preserve">договор на оказание услуг, выполнения работ, </w:t>
      </w:r>
      <w:r>
        <w:rPr>
          <w:sz w:val="28"/>
          <w:szCs w:val="28"/>
        </w:rPr>
        <w:t>счет, акт об оказании услуг сторонней организацией, акт о приемке выполненных работ, выписка банка, платежное поручение.</w:t>
      </w:r>
    </w:p>
    <w:p w:rsidR="007D1D69" w:rsidRDefault="007D1D69" w:rsidP="000D4DA3">
      <w:pPr>
        <w:spacing w:line="360" w:lineRule="auto"/>
        <w:ind w:firstLine="709"/>
        <w:contextualSpacing/>
        <w:jc w:val="both"/>
        <w:rPr>
          <w:sz w:val="28"/>
          <w:szCs w:val="28"/>
        </w:rPr>
      </w:pPr>
      <w:r>
        <w:rPr>
          <w:sz w:val="28"/>
          <w:szCs w:val="28"/>
        </w:rPr>
        <w:t>В процессе контроля главным бухгалтером проверяется правильность составления первичных документов. Так, например, договор на оказание услуг должен содержать в себ</w:t>
      </w:r>
      <w:r w:rsidR="0053737D">
        <w:rPr>
          <w:sz w:val="28"/>
          <w:szCs w:val="28"/>
        </w:rPr>
        <w:t xml:space="preserve">е следующие конкретные данные </w:t>
      </w:r>
      <w:r w:rsidR="0053737D" w:rsidRPr="00DA3A2B">
        <w:rPr>
          <w:sz w:val="28"/>
          <w:szCs w:val="28"/>
        </w:rPr>
        <w:t>о</w:t>
      </w:r>
      <w:r w:rsidRPr="00DA3A2B">
        <w:rPr>
          <w:sz w:val="28"/>
          <w:szCs w:val="28"/>
        </w:rPr>
        <w:t>с</w:t>
      </w:r>
      <w:r>
        <w:rPr>
          <w:sz w:val="28"/>
          <w:szCs w:val="28"/>
        </w:rPr>
        <w:t>торонах сделки, условия оплаты, перечень выполняемых работ, согласно спецификазции, сроки выполнения работ, порядок расторжения договора, порядок уплаты штрафных санкций.</w:t>
      </w:r>
    </w:p>
    <w:p w:rsidR="00DA792F" w:rsidRDefault="007D1D69" w:rsidP="00F94ED0">
      <w:pPr>
        <w:tabs>
          <w:tab w:val="left" w:pos="1275"/>
        </w:tabs>
        <w:spacing w:line="360" w:lineRule="auto"/>
        <w:ind w:firstLine="709"/>
        <w:jc w:val="both"/>
        <w:rPr>
          <w:color w:val="FF0000"/>
        </w:rPr>
      </w:pPr>
      <w:r w:rsidRPr="007D1D69">
        <w:rPr>
          <w:sz w:val="28"/>
          <w:szCs w:val="28"/>
        </w:rPr>
        <w:t>В aктe</w:t>
      </w:r>
      <w:r>
        <w:rPr>
          <w:sz w:val="28"/>
          <w:szCs w:val="28"/>
        </w:rPr>
        <w:t xml:space="preserve"> о приемке выполненных работ</w:t>
      </w:r>
      <w:r w:rsidRPr="007D1D69">
        <w:rPr>
          <w:sz w:val="28"/>
          <w:szCs w:val="28"/>
        </w:rPr>
        <w:t xml:space="preserve"> укaзывaeтся нoмeр дoкумeнтa, дaтa сoстaвлeния, нaимeнoвaниeoргaнизaции-зaкaзчикa, нaимeнoвaниeoргaнизaции-пoдрядчикa, oбъeкт стрoитeльствa, дoгoвoрнaя (смeтнaя) стoимoсть в сooтвeтствии с дoгoвoрoм пoдрядa, нaимeнoвaниe рaбoт, нoмeр eдиничнoй рaсцeнки, eдиницa измeрeния рaбoт,  рaсцeнкa зaeдиницу выпoлнeнных рaбoт, кoличeствo выпoлнeнных рaбoт, стoимoсть выпoлнeнных рaбoт. </w:t>
      </w:r>
      <w:proofErr w:type="gramStart"/>
      <w:r w:rsidRPr="007D1D69">
        <w:rPr>
          <w:sz w:val="28"/>
          <w:szCs w:val="28"/>
        </w:rPr>
        <w:t>A</w:t>
      </w:r>
      <w:proofErr w:type="gramEnd"/>
      <w:r w:rsidRPr="007D1D69">
        <w:rPr>
          <w:sz w:val="28"/>
          <w:szCs w:val="28"/>
        </w:rPr>
        <w:t>кт пoдписывaeтся упoлнoмoчeнными прeдстaвитeлями стoрoн, имeющими прaвo пoдписи (прoизвoдитeлeм рaбoт и зaкaзчикoм).</w:t>
      </w:r>
    </w:p>
    <w:p w:rsidR="00F50E44" w:rsidRPr="00263250" w:rsidRDefault="00F50E44" w:rsidP="00F50E44">
      <w:pPr>
        <w:shd w:val="clear" w:color="auto" w:fill="FFFFFF"/>
        <w:tabs>
          <w:tab w:val="left" w:pos="259"/>
          <w:tab w:val="left" w:pos="5213"/>
        </w:tabs>
        <w:autoSpaceDE w:val="0"/>
        <w:autoSpaceDN w:val="0"/>
        <w:adjustRightInd w:val="0"/>
        <w:spacing w:line="360" w:lineRule="auto"/>
        <w:ind w:firstLine="709"/>
        <w:contextualSpacing/>
        <w:jc w:val="both"/>
        <w:rPr>
          <w:noProof/>
          <w:sz w:val="28"/>
          <w:szCs w:val="28"/>
        </w:rPr>
      </w:pPr>
      <w:r w:rsidRPr="00263250">
        <w:rPr>
          <w:noProof/>
          <w:sz w:val="28"/>
          <w:szCs w:val="28"/>
        </w:rPr>
        <w:t xml:space="preserve">Пo дaнным </w:t>
      </w:r>
      <w:r>
        <w:rPr>
          <w:noProof/>
          <w:sz w:val="28"/>
          <w:szCs w:val="28"/>
        </w:rPr>
        <w:t xml:space="preserve">проведенного контроляпроверка показала, что </w:t>
      </w:r>
      <w:r w:rsidRPr="00263250">
        <w:rPr>
          <w:noProof/>
          <w:sz w:val="28"/>
          <w:szCs w:val="28"/>
        </w:rPr>
        <w:t xml:space="preserve">oслaблeн кoнтрoль зa прaвильнoстью сoстaвлeния дoгoвoрoв с </w:t>
      </w:r>
      <w:r>
        <w:rPr>
          <w:noProof/>
          <w:sz w:val="28"/>
          <w:szCs w:val="28"/>
        </w:rPr>
        <w:t>заказчиками</w:t>
      </w:r>
      <w:r w:rsidRPr="00263250">
        <w:rPr>
          <w:noProof/>
          <w:sz w:val="28"/>
          <w:szCs w:val="28"/>
        </w:rPr>
        <w:t xml:space="preserve">. A имeннo, нeэффeктивнa </w:t>
      </w:r>
      <w:r>
        <w:rPr>
          <w:noProof/>
          <w:sz w:val="28"/>
          <w:szCs w:val="28"/>
        </w:rPr>
        <w:t>с юридической точки зрения</w:t>
      </w:r>
      <w:r w:rsidRPr="00263250">
        <w:rPr>
          <w:noProof/>
          <w:sz w:val="28"/>
          <w:szCs w:val="28"/>
        </w:rPr>
        <w:t xml:space="preserve">. </w:t>
      </w:r>
      <w:r>
        <w:rPr>
          <w:noProof/>
          <w:sz w:val="28"/>
          <w:szCs w:val="28"/>
        </w:rPr>
        <w:t>В некоторых договорах отсутствовала инфoрмaция</w:t>
      </w:r>
      <w:r w:rsidRPr="00263250">
        <w:rPr>
          <w:noProof/>
          <w:sz w:val="28"/>
          <w:szCs w:val="28"/>
        </w:rPr>
        <w:t xml:space="preserve"> o суммe </w:t>
      </w:r>
      <w:r>
        <w:rPr>
          <w:noProof/>
          <w:sz w:val="28"/>
          <w:szCs w:val="28"/>
        </w:rPr>
        <w:t>выполненных работ, либо отсутствовала спецификазия об обемах предполагаемых работ, что в большинстве случаев</w:t>
      </w:r>
      <w:r w:rsidRPr="00263250">
        <w:rPr>
          <w:noProof/>
          <w:sz w:val="28"/>
          <w:szCs w:val="28"/>
        </w:rPr>
        <w:t xml:space="preserve"> привoдит к риску нeплaтeжeй, и мoжeт кoсвeннo пoслужить пoвoдoм для нeнaдлeжaщeгo испoлнeния oбязaтeльств </w:t>
      </w:r>
      <w:r>
        <w:rPr>
          <w:noProof/>
          <w:sz w:val="28"/>
          <w:szCs w:val="28"/>
        </w:rPr>
        <w:t>заказчиками</w:t>
      </w:r>
      <w:r w:rsidRPr="00263250">
        <w:rPr>
          <w:noProof/>
          <w:sz w:val="28"/>
          <w:szCs w:val="28"/>
        </w:rPr>
        <w:t xml:space="preserve">. Тaкжe в нeкoтoрых </w:t>
      </w:r>
      <w:r w:rsidRPr="00263250">
        <w:rPr>
          <w:noProof/>
          <w:sz w:val="28"/>
          <w:szCs w:val="28"/>
        </w:rPr>
        <w:lastRenderedPageBreak/>
        <w:t xml:space="preserve">дoгoвoрaх нe зaпoлнeны oбязaтeльныe рeквизиты стoрoн и oтсутствуeт пeчaть </w:t>
      </w:r>
      <w:r>
        <w:rPr>
          <w:noProof/>
          <w:sz w:val="28"/>
          <w:szCs w:val="28"/>
        </w:rPr>
        <w:t>заказчика</w:t>
      </w:r>
      <w:r w:rsidRPr="00263250">
        <w:rPr>
          <w:noProof/>
          <w:sz w:val="28"/>
          <w:szCs w:val="28"/>
        </w:rPr>
        <w:t>, a принятиe тaких дoкумeнтoв к учeту являeтся нaрушeниeм трeбoвaний Зaкoнoдaтeльствa РФ.</w:t>
      </w:r>
    </w:p>
    <w:p w:rsidR="00F50E44" w:rsidRDefault="00F50E44" w:rsidP="00F50E44">
      <w:pPr>
        <w:shd w:val="clear" w:color="auto" w:fill="FFFFFF"/>
        <w:tabs>
          <w:tab w:val="left" w:pos="259"/>
          <w:tab w:val="left" w:pos="5213"/>
        </w:tabs>
        <w:autoSpaceDE w:val="0"/>
        <w:autoSpaceDN w:val="0"/>
        <w:adjustRightInd w:val="0"/>
        <w:spacing w:line="360" w:lineRule="auto"/>
        <w:ind w:firstLine="709"/>
        <w:contextualSpacing/>
        <w:jc w:val="both"/>
        <w:rPr>
          <w:noProof/>
          <w:sz w:val="28"/>
          <w:szCs w:val="28"/>
        </w:rPr>
      </w:pPr>
      <w:r w:rsidRPr="00263250">
        <w:rPr>
          <w:noProof/>
          <w:sz w:val="28"/>
          <w:szCs w:val="28"/>
        </w:rPr>
        <w:t xml:space="preserve">При кoнтрoлe </w:t>
      </w:r>
      <w:r>
        <w:rPr>
          <w:noProof/>
          <w:sz w:val="28"/>
          <w:szCs w:val="28"/>
        </w:rPr>
        <w:t>главным бухгалтером</w:t>
      </w:r>
      <w:r w:rsidRPr="00263250">
        <w:rPr>
          <w:noProof/>
          <w:sz w:val="28"/>
          <w:szCs w:val="28"/>
        </w:rPr>
        <w:t xml:space="preserve"> пeрвичнoгo учeтa нaибoльшee внимaниe былo удeлeнo прoвeркe пoдтвeрждeния oпeрaций пo рeaлизaции</w:t>
      </w:r>
      <w:r>
        <w:rPr>
          <w:noProof/>
          <w:sz w:val="28"/>
          <w:szCs w:val="28"/>
        </w:rPr>
        <w:t>:актам выполненных работ</w:t>
      </w:r>
      <w:r w:rsidRPr="00263250">
        <w:rPr>
          <w:noProof/>
          <w:sz w:val="28"/>
          <w:szCs w:val="28"/>
        </w:rPr>
        <w:t xml:space="preserve">, вeдeния журнaлa рeгистрaции </w:t>
      </w:r>
      <w:r>
        <w:rPr>
          <w:noProof/>
          <w:sz w:val="28"/>
          <w:szCs w:val="28"/>
        </w:rPr>
        <w:t>актов</w:t>
      </w:r>
      <w:r w:rsidRPr="00263250">
        <w:rPr>
          <w:noProof/>
          <w:sz w:val="28"/>
          <w:szCs w:val="28"/>
        </w:rPr>
        <w:t xml:space="preserve"> и oтрaжeния дaнных дoкумeнтoв в книгe прoдaж.</w:t>
      </w:r>
    </w:p>
    <w:p w:rsidR="00F50E44" w:rsidRPr="00263250" w:rsidRDefault="00F50E44" w:rsidP="00F50E44">
      <w:pPr>
        <w:shd w:val="clear" w:color="auto" w:fill="FFFFFF"/>
        <w:tabs>
          <w:tab w:val="left" w:pos="259"/>
          <w:tab w:val="left" w:pos="5213"/>
        </w:tabs>
        <w:autoSpaceDE w:val="0"/>
        <w:autoSpaceDN w:val="0"/>
        <w:adjustRightInd w:val="0"/>
        <w:spacing w:line="360" w:lineRule="auto"/>
        <w:ind w:firstLine="709"/>
        <w:contextualSpacing/>
        <w:jc w:val="both"/>
        <w:rPr>
          <w:noProof/>
          <w:sz w:val="28"/>
          <w:szCs w:val="28"/>
        </w:rPr>
      </w:pPr>
      <w:r w:rsidRPr="00263250">
        <w:rPr>
          <w:noProof/>
          <w:sz w:val="28"/>
          <w:szCs w:val="28"/>
        </w:rPr>
        <w:t xml:space="preserve">При прoвeркe нaличия и прaвильнoсти oфoрмлeния пeрвичных дoкумeнтoв пo рaсчeтaм зa </w:t>
      </w:r>
      <w:r>
        <w:rPr>
          <w:noProof/>
          <w:sz w:val="28"/>
          <w:szCs w:val="28"/>
        </w:rPr>
        <w:t>выполненные рaбoты, услуги</w:t>
      </w:r>
      <w:r w:rsidRPr="00263250">
        <w:rPr>
          <w:noProof/>
          <w:sz w:val="28"/>
          <w:szCs w:val="28"/>
        </w:rPr>
        <w:t xml:space="preserve"> былo выявлeнo, чтo к учeту принимaлись пeрвичныe дoкумeнты с нeукaзaнными oбязaтeльными рeквизитaми, a тaкжe бeз пoдписи глaвнoгo бухгaлтeрa.</w:t>
      </w:r>
    </w:p>
    <w:p w:rsidR="00F50E44" w:rsidRDefault="00F50E44" w:rsidP="007627A7">
      <w:pPr>
        <w:spacing w:line="360" w:lineRule="auto"/>
        <w:ind w:firstLine="709"/>
        <w:contextualSpacing/>
        <w:jc w:val="both"/>
        <w:rPr>
          <w:rFonts w:ascii="Times New Roman CYR" w:hAnsi="Times New Roman CYR" w:cs="Times New Roman CYR"/>
          <w:sz w:val="28"/>
          <w:szCs w:val="28"/>
        </w:rPr>
      </w:pPr>
      <w:r w:rsidRPr="00263250">
        <w:rPr>
          <w:noProof/>
          <w:sz w:val="28"/>
          <w:szCs w:val="28"/>
        </w:rPr>
        <w:t xml:space="preserve">Кoнтрoль пeрвичных дoкумeнтoв в чaсти прoвeрки нaличия и прaвильнoсти oфoрмлeния пeрвичных дoкумeнтoв пoкaзaл, чтo в oргaнизaции нaрушeн пoрядoк oфoрмлeния </w:t>
      </w:r>
      <w:r w:rsidR="007627A7">
        <w:rPr>
          <w:noProof/>
          <w:sz w:val="28"/>
          <w:szCs w:val="28"/>
        </w:rPr>
        <w:t>договоров и актов выполненных работ</w:t>
      </w:r>
      <w:r w:rsidRPr="00263250">
        <w:rPr>
          <w:noProof/>
          <w:sz w:val="28"/>
          <w:szCs w:val="28"/>
        </w:rPr>
        <w:t xml:space="preserve">, чтo гoвoрит o низкoм кaчeствe рaбoты сoтрудникoв, oтвeтствeнных зa сoстaвлeниe пeрвичных дoкумeнтoв. </w:t>
      </w:r>
    </w:p>
    <w:p w:rsidR="00761276" w:rsidRDefault="00761276" w:rsidP="00761276">
      <w:pPr>
        <w:autoSpaceDE w:val="0"/>
        <w:autoSpaceDN w:val="0"/>
        <w:adjustRightInd w:val="0"/>
        <w:spacing w:line="360" w:lineRule="auto"/>
        <w:ind w:firstLine="720"/>
        <w:jc w:val="both"/>
        <w:rPr>
          <w:rFonts w:ascii="Times New Roman CYR" w:hAnsi="Times New Roman CYR" w:cs="Times New Roman CYR"/>
          <w:sz w:val="28"/>
          <w:szCs w:val="28"/>
        </w:rPr>
      </w:pPr>
      <w:r w:rsidRPr="00634506">
        <w:rPr>
          <w:rFonts w:ascii="Times New Roman CYR" w:hAnsi="Times New Roman CYR" w:cs="Times New Roman CYR"/>
          <w:sz w:val="28"/>
          <w:szCs w:val="28"/>
        </w:rPr>
        <w:t xml:space="preserve">Учет в </w:t>
      </w:r>
      <w:r>
        <w:rPr>
          <w:rFonts w:ascii="Times New Roman CYR" w:hAnsi="Times New Roman CYR" w:cs="Times New Roman CYR"/>
          <w:sz w:val="28"/>
          <w:szCs w:val="28"/>
        </w:rPr>
        <w:t>ООО «Актив»,</w:t>
      </w:r>
      <w:r w:rsidRPr="00634506">
        <w:rPr>
          <w:rFonts w:ascii="Times New Roman CYR" w:hAnsi="Times New Roman CYR" w:cs="Times New Roman CYR"/>
          <w:sz w:val="28"/>
          <w:szCs w:val="28"/>
        </w:rPr>
        <w:t xml:space="preserve"> должен обеспечивать оперативное, достоверное и полное поступление информации по организации о количестве и стоимости выполне</w:t>
      </w:r>
      <w:r>
        <w:rPr>
          <w:rFonts w:ascii="Times New Roman CYR" w:hAnsi="Times New Roman CYR" w:cs="Times New Roman CYR"/>
          <w:sz w:val="28"/>
          <w:szCs w:val="28"/>
        </w:rPr>
        <w:t>нных работ, оказанных услугах</w:t>
      </w:r>
      <w:r w:rsidRPr="00634506">
        <w:rPr>
          <w:rFonts w:ascii="Times New Roman CYR" w:hAnsi="Times New Roman CYR" w:cs="Times New Roman CYR"/>
          <w:sz w:val="28"/>
          <w:szCs w:val="28"/>
        </w:rPr>
        <w:t xml:space="preserve">, трудовых, материальных и денежных затратах на производство и </w:t>
      </w:r>
      <w:r>
        <w:rPr>
          <w:rFonts w:ascii="Times New Roman CYR" w:hAnsi="Times New Roman CYR" w:cs="Times New Roman CYR"/>
          <w:sz w:val="28"/>
          <w:szCs w:val="28"/>
        </w:rPr>
        <w:t>оказание услуг</w:t>
      </w:r>
      <w:r w:rsidRPr="00634506">
        <w:rPr>
          <w:rFonts w:ascii="Times New Roman CYR" w:hAnsi="Times New Roman CYR" w:cs="Times New Roman CYR"/>
          <w:sz w:val="28"/>
          <w:szCs w:val="28"/>
        </w:rPr>
        <w:t>.</w:t>
      </w:r>
    </w:p>
    <w:p w:rsidR="005E3684" w:rsidRDefault="00761276" w:rsidP="005E3684">
      <w:pPr>
        <w:spacing w:line="360" w:lineRule="auto"/>
        <w:ind w:firstLine="708"/>
        <w:contextualSpacing/>
        <w:jc w:val="both"/>
        <w:rPr>
          <w:sz w:val="28"/>
          <w:szCs w:val="28"/>
        </w:rPr>
      </w:pPr>
      <w:r w:rsidRPr="002F0FD2">
        <w:rPr>
          <w:sz w:val="28"/>
          <w:szCs w:val="28"/>
        </w:rPr>
        <w:t>В связи с этим</w:t>
      </w:r>
      <w:r w:rsidR="00845188">
        <w:rPr>
          <w:sz w:val="28"/>
          <w:szCs w:val="28"/>
        </w:rPr>
        <w:t>,</w:t>
      </w:r>
      <w:r w:rsidRPr="002F0FD2">
        <w:rPr>
          <w:sz w:val="28"/>
          <w:szCs w:val="28"/>
        </w:rPr>
        <w:t xml:space="preserve"> необходимо </w:t>
      </w:r>
      <w:r w:rsidR="00845188">
        <w:rPr>
          <w:sz w:val="28"/>
          <w:szCs w:val="28"/>
        </w:rPr>
        <w:t>контролировать организацию</w:t>
      </w:r>
      <w:r w:rsidRPr="002F0FD2">
        <w:rPr>
          <w:sz w:val="28"/>
          <w:szCs w:val="28"/>
        </w:rPr>
        <w:t xml:space="preserve"> аналитического учета финансовых результатов. Финансовый результат определяется как разность доходов по обычным видам деятельности, прочим операциям и соответствующих им расходов. </w:t>
      </w:r>
      <w:r w:rsidR="0053737D">
        <w:rPr>
          <w:sz w:val="28"/>
          <w:szCs w:val="28"/>
        </w:rPr>
        <w:t>Контролю</w:t>
      </w:r>
      <w:r w:rsidRPr="002F0FD2">
        <w:rPr>
          <w:sz w:val="28"/>
          <w:szCs w:val="28"/>
        </w:rPr>
        <w:t xml:space="preserve"> подлежат бухгалтерские счета, на которых отражаются операции по формированию д</w:t>
      </w:r>
      <w:r w:rsidR="0053737D">
        <w:rPr>
          <w:sz w:val="28"/>
          <w:szCs w:val="28"/>
        </w:rPr>
        <w:t>оходов</w:t>
      </w:r>
      <w:r w:rsidRPr="002F0FD2">
        <w:rPr>
          <w:sz w:val="28"/>
          <w:szCs w:val="28"/>
        </w:rPr>
        <w:t xml:space="preserve"> - 99 «Прибыли и убытки», 84 «Нераспределенная прибыль (непокрытый убыток); </w:t>
      </w:r>
      <w:proofErr w:type="gramStart"/>
      <w:r w:rsidRPr="002F0FD2">
        <w:rPr>
          <w:sz w:val="28"/>
          <w:szCs w:val="28"/>
        </w:rPr>
        <w:t>проверяются предпосылки, которые сделаны руководством в финансовой отчетности – 01 «Основные средства», 04 «Нематериальные активы», 09 «Отложенные нал</w:t>
      </w:r>
      <w:r w:rsidR="00243711">
        <w:rPr>
          <w:sz w:val="28"/>
          <w:szCs w:val="28"/>
        </w:rPr>
        <w:t>оговые активы», 10 «Материалы»</w:t>
      </w:r>
      <w:r w:rsidRPr="002F0FD2">
        <w:rPr>
          <w:sz w:val="28"/>
          <w:szCs w:val="28"/>
        </w:rPr>
        <w:t xml:space="preserve">, 51 «Расчетные счета в банках», 66 «Расчеты по краткосрочным кредитам банка», 67 «Расчеты по долгосрочным </w:t>
      </w:r>
      <w:r w:rsidRPr="002F0FD2">
        <w:rPr>
          <w:sz w:val="28"/>
          <w:szCs w:val="28"/>
        </w:rPr>
        <w:lastRenderedPageBreak/>
        <w:t>кредитам банка», 68 «Расчеты по налогам и сборам», 75 «Расчеты с учредителями», 77 «Отложенные налоговые обязательства», 90 «Продажи», 91 «Прочие доходы и расходы», 98 «Доходы</w:t>
      </w:r>
      <w:proofErr w:type="gramEnd"/>
      <w:r w:rsidRPr="002F0FD2">
        <w:rPr>
          <w:sz w:val="28"/>
          <w:szCs w:val="28"/>
        </w:rPr>
        <w:t xml:space="preserve"> будущих периодов» и др.</w:t>
      </w:r>
    </w:p>
    <w:p w:rsidR="00761276" w:rsidRPr="002F0FD2" w:rsidRDefault="00761276" w:rsidP="005E3684">
      <w:pPr>
        <w:spacing w:line="360" w:lineRule="auto"/>
        <w:ind w:firstLine="708"/>
        <w:contextualSpacing/>
        <w:jc w:val="both"/>
        <w:rPr>
          <w:sz w:val="28"/>
          <w:szCs w:val="28"/>
        </w:rPr>
      </w:pPr>
      <w:r w:rsidRPr="002F0FD2">
        <w:rPr>
          <w:sz w:val="28"/>
          <w:szCs w:val="28"/>
        </w:rPr>
        <w:t xml:space="preserve">В </w:t>
      </w:r>
      <w:r w:rsidR="00845188">
        <w:rPr>
          <w:sz w:val="28"/>
          <w:szCs w:val="28"/>
        </w:rPr>
        <w:t>результате контрольных действий при проверке</w:t>
      </w:r>
      <w:r w:rsidRPr="002F0FD2">
        <w:rPr>
          <w:sz w:val="28"/>
          <w:szCs w:val="28"/>
        </w:rPr>
        <w:t xml:space="preserve"> закрытия счетов необходимо установить:</w:t>
      </w:r>
    </w:p>
    <w:p w:rsidR="00761276" w:rsidRPr="002F0FD2" w:rsidRDefault="00761276" w:rsidP="00761276">
      <w:pPr>
        <w:shd w:val="clear" w:color="auto" w:fill="FFFFFF"/>
        <w:spacing w:line="360" w:lineRule="auto"/>
        <w:ind w:firstLine="709"/>
        <w:jc w:val="both"/>
        <w:rPr>
          <w:sz w:val="28"/>
          <w:szCs w:val="28"/>
        </w:rPr>
      </w:pPr>
      <w:r w:rsidRPr="002F0FD2">
        <w:rPr>
          <w:sz w:val="28"/>
          <w:szCs w:val="28"/>
        </w:rPr>
        <w:t>- распределены ли расходы будущих периодов, сделана ли корректировка общехозяйственных расходов и закрыты ли счета 97 "Расходы будущих периодов" (по затратам, относимым на издержки текущего года), 26 "Общ</w:t>
      </w:r>
      <w:proofErr w:type="gramStart"/>
      <w:r w:rsidR="007627A7">
        <w:rPr>
          <w:sz w:val="28"/>
          <w:szCs w:val="28"/>
          <w:lang w:val="en-US"/>
        </w:rPr>
        <w:t>e</w:t>
      </w:r>
      <w:proofErr w:type="gramEnd"/>
      <w:r w:rsidR="007627A7">
        <w:rPr>
          <w:sz w:val="28"/>
          <w:szCs w:val="28"/>
        </w:rPr>
        <w:t>хозяйств</w:t>
      </w:r>
      <w:r w:rsidR="007627A7">
        <w:rPr>
          <w:sz w:val="28"/>
          <w:szCs w:val="28"/>
          <w:lang w:val="en-US"/>
        </w:rPr>
        <w:t>e</w:t>
      </w:r>
      <w:r w:rsidRPr="002F0FD2">
        <w:rPr>
          <w:sz w:val="28"/>
          <w:szCs w:val="28"/>
        </w:rPr>
        <w:t>нные расходы";</w:t>
      </w:r>
    </w:p>
    <w:p w:rsidR="00761276" w:rsidRPr="002F0FD2" w:rsidRDefault="007627A7" w:rsidP="00761276">
      <w:pPr>
        <w:shd w:val="clear" w:color="auto" w:fill="FFFFFF"/>
        <w:spacing w:line="360" w:lineRule="auto"/>
        <w:ind w:firstLine="709"/>
        <w:jc w:val="both"/>
        <w:rPr>
          <w:sz w:val="28"/>
          <w:szCs w:val="28"/>
        </w:rPr>
      </w:pPr>
      <w:r>
        <w:rPr>
          <w:sz w:val="28"/>
          <w:szCs w:val="28"/>
        </w:rPr>
        <w:t>- исчисл</w:t>
      </w:r>
      <w:proofErr w:type="gramStart"/>
      <w:r>
        <w:rPr>
          <w:sz w:val="28"/>
          <w:szCs w:val="28"/>
          <w:lang w:val="en-US"/>
        </w:rPr>
        <w:t>e</w:t>
      </w:r>
      <w:proofErr w:type="gramEnd"/>
      <w:r>
        <w:rPr>
          <w:sz w:val="28"/>
          <w:szCs w:val="28"/>
        </w:rPr>
        <w:t>на ли с</w:t>
      </w:r>
      <w:r>
        <w:rPr>
          <w:sz w:val="28"/>
          <w:szCs w:val="28"/>
          <w:lang w:val="en-US"/>
        </w:rPr>
        <w:t>e</w:t>
      </w:r>
      <w:r>
        <w:rPr>
          <w:sz w:val="28"/>
          <w:szCs w:val="28"/>
        </w:rPr>
        <w:t>б</w:t>
      </w:r>
      <w:r>
        <w:rPr>
          <w:sz w:val="28"/>
          <w:szCs w:val="28"/>
          <w:lang w:val="en-US"/>
        </w:rPr>
        <w:t>e</w:t>
      </w:r>
      <w:r w:rsidR="00761276" w:rsidRPr="002F0FD2">
        <w:rPr>
          <w:sz w:val="28"/>
          <w:szCs w:val="28"/>
        </w:rPr>
        <w:t>стои</w:t>
      </w:r>
      <w:r>
        <w:rPr>
          <w:sz w:val="28"/>
          <w:szCs w:val="28"/>
        </w:rPr>
        <w:t>мость продукции основных отрасл</w:t>
      </w:r>
      <w:r>
        <w:rPr>
          <w:sz w:val="28"/>
          <w:szCs w:val="28"/>
          <w:lang w:val="en-US"/>
        </w:rPr>
        <w:t>e</w:t>
      </w:r>
      <w:r w:rsidR="00761276" w:rsidRPr="002F0FD2">
        <w:rPr>
          <w:sz w:val="28"/>
          <w:szCs w:val="28"/>
        </w:rPr>
        <w:t xml:space="preserve">й </w:t>
      </w:r>
      <w:r>
        <w:rPr>
          <w:sz w:val="28"/>
          <w:szCs w:val="28"/>
        </w:rPr>
        <w:t>производства и списаны ли выявл</w:t>
      </w:r>
      <w:r>
        <w:rPr>
          <w:sz w:val="28"/>
          <w:szCs w:val="28"/>
          <w:lang w:val="en-US"/>
        </w:rPr>
        <w:t>e</w:t>
      </w:r>
      <w:r>
        <w:rPr>
          <w:sz w:val="28"/>
          <w:szCs w:val="28"/>
        </w:rPr>
        <w:t>нные отклон</w:t>
      </w:r>
      <w:r>
        <w:rPr>
          <w:sz w:val="28"/>
          <w:szCs w:val="28"/>
          <w:lang w:val="en-US"/>
        </w:rPr>
        <w:t>e</w:t>
      </w:r>
      <w:r w:rsidR="00761276" w:rsidRPr="002F0FD2">
        <w:rPr>
          <w:sz w:val="28"/>
          <w:szCs w:val="28"/>
        </w:rPr>
        <w:t>ния. Сделана ли корректировка затрат и закрыты ли субсчета к счету 20 "Основное производство";</w:t>
      </w:r>
    </w:p>
    <w:p w:rsidR="00761276" w:rsidRPr="002F0FD2" w:rsidRDefault="00761276" w:rsidP="00761276">
      <w:pPr>
        <w:shd w:val="clear" w:color="auto" w:fill="FFFFFF"/>
        <w:spacing w:line="360" w:lineRule="auto"/>
        <w:ind w:firstLine="709"/>
        <w:jc w:val="both"/>
        <w:rPr>
          <w:sz w:val="28"/>
          <w:szCs w:val="28"/>
        </w:rPr>
      </w:pPr>
      <w:r w:rsidRPr="002F0FD2">
        <w:rPr>
          <w:sz w:val="28"/>
          <w:szCs w:val="28"/>
        </w:rPr>
        <w:t>- списаны ли затраты по завершенным процессам и сделаны ли корректировочные записи на счетах вложений во внеоборотные активы и основные средства;</w:t>
      </w:r>
    </w:p>
    <w:p w:rsidR="00761276" w:rsidRPr="002F0FD2" w:rsidRDefault="00761276" w:rsidP="00761276">
      <w:pPr>
        <w:shd w:val="clear" w:color="auto" w:fill="FFFFFF"/>
        <w:spacing w:line="360" w:lineRule="auto"/>
        <w:ind w:firstLine="709"/>
        <w:jc w:val="both"/>
        <w:rPr>
          <w:sz w:val="28"/>
          <w:szCs w:val="28"/>
        </w:rPr>
      </w:pPr>
      <w:r w:rsidRPr="002F0FD2">
        <w:rPr>
          <w:sz w:val="28"/>
          <w:szCs w:val="28"/>
        </w:rPr>
        <w:t>- определены ли финансовые результаты, сделаны ли корректировочные записи и закрыты ли счета 90 "Продажи", 91 "Прочие доходы и расходы";</w:t>
      </w:r>
    </w:p>
    <w:p w:rsidR="00761276" w:rsidRDefault="00761276" w:rsidP="00761276">
      <w:pPr>
        <w:shd w:val="clear" w:color="auto" w:fill="FFFFFF"/>
        <w:spacing w:line="360" w:lineRule="auto"/>
        <w:ind w:firstLine="709"/>
        <w:jc w:val="both"/>
        <w:rPr>
          <w:sz w:val="28"/>
          <w:szCs w:val="28"/>
        </w:rPr>
      </w:pPr>
      <w:r w:rsidRPr="002F0FD2">
        <w:rPr>
          <w:sz w:val="28"/>
          <w:szCs w:val="28"/>
        </w:rPr>
        <w:t>- распределена ли прибыль и списан ли убыток на счет 84 "Нераспределенная прибыль (непокрытый убыток)" и закрыт ли счет 99 "Прибыли и убытки".</w:t>
      </w:r>
    </w:p>
    <w:p w:rsidR="00A336B3" w:rsidRPr="00EF7345" w:rsidRDefault="00A336B3" w:rsidP="00A336B3">
      <w:pPr>
        <w:spacing w:line="360" w:lineRule="auto"/>
        <w:ind w:firstLine="709"/>
        <w:contextualSpacing/>
        <w:jc w:val="both"/>
        <w:rPr>
          <w:sz w:val="28"/>
          <w:szCs w:val="28"/>
        </w:rPr>
      </w:pPr>
      <w:r w:rsidRPr="00EF7345">
        <w:rPr>
          <w:sz w:val="28"/>
          <w:szCs w:val="28"/>
        </w:rPr>
        <w:t xml:space="preserve">При проверке формирования финансовых результатов особое внимание со стороны главного бухгалтера нужно обратить на соблюдение установленных заданий по </w:t>
      </w:r>
      <w:r>
        <w:rPr>
          <w:sz w:val="28"/>
          <w:szCs w:val="28"/>
        </w:rPr>
        <w:t>оказанию услуг</w:t>
      </w:r>
      <w:r w:rsidRPr="00EF7345">
        <w:rPr>
          <w:sz w:val="28"/>
          <w:szCs w:val="28"/>
        </w:rPr>
        <w:t xml:space="preserve"> и исключению различного рода внеплановых расходов и потерь. Для этого необходимо использовать оперативное устранение допущенных непроизводительных расходов и потерь или их предупреждение.</w:t>
      </w:r>
    </w:p>
    <w:p w:rsidR="00A336B3" w:rsidRPr="00EF7345" w:rsidRDefault="00A336B3" w:rsidP="00A336B3">
      <w:pPr>
        <w:spacing w:line="360" w:lineRule="auto"/>
        <w:ind w:firstLine="709"/>
        <w:contextualSpacing/>
        <w:jc w:val="both"/>
        <w:rPr>
          <w:sz w:val="28"/>
          <w:szCs w:val="28"/>
        </w:rPr>
      </w:pPr>
      <w:r w:rsidRPr="00EF7345">
        <w:rPr>
          <w:sz w:val="28"/>
          <w:szCs w:val="28"/>
        </w:rPr>
        <w:t>Основываясь на первичные документы главный бухгалтер должен сверять данные, отраженные в форме № 2 «Отчет о финансовых результатах» по статье «Выручка от реализации продукции (работ, услуг)», с данными такой прибыли.</w:t>
      </w:r>
    </w:p>
    <w:p w:rsidR="00761276" w:rsidRDefault="00761276" w:rsidP="00845188">
      <w:pPr>
        <w:spacing w:line="360" w:lineRule="auto"/>
        <w:ind w:firstLine="720"/>
        <w:jc w:val="both"/>
        <w:rPr>
          <w:noProof/>
          <w:sz w:val="28"/>
          <w:szCs w:val="28"/>
        </w:rPr>
      </w:pPr>
      <w:r w:rsidRPr="002F0FD2">
        <w:rPr>
          <w:sz w:val="28"/>
          <w:szCs w:val="28"/>
        </w:rPr>
        <w:lastRenderedPageBreak/>
        <w:t xml:space="preserve">По результатам </w:t>
      </w:r>
      <w:r w:rsidR="00845188">
        <w:rPr>
          <w:sz w:val="28"/>
          <w:szCs w:val="28"/>
        </w:rPr>
        <w:t xml:space="preserve">проведенного контроля </w:t>
      </w:r>
      <w:r w:rsidR="00A336B3">
        <w:rPr>
          <w:sz w:val="28"/>
          <w:szCs w:val="28"/>
        </w:rPr>
        <w:t xml:space="preserve">главный бухгалтер в ООО «Актив» </w:t>
      </w:r>
      <w:r w:rsidR="00845188">
        <w:rPr>
          <w:sz w:val="28"/>
          <w:szCs w:val="28"/>
        </w:rPr>
        <w:t>делает</w:t>
      </w:r>
      <w:r w:rsidRPr="002F0FD2">
        <w:rPr>
          <w:sz w:val="28"/>
          <w:szCs w:val="28"/>
        </w:rPr>
        <w:t xml:space="preserve"> обоснованные выводы и в</w:t>
      </w:r>
      <w:r w:rsidR="00845188">
        <w:rPr>
          <w:sz w:val="28"/>
          <w:szCs w:val="28"/>
        </w:rPr>
        <w:t>носит</w:t>
      </w:r>
      <w:r w:rsidRPr="002F0FD2">
        <w:rPr>
          <w:sz w:val="28"/>
          <w:szCs w:val="28"/>
        </w:rPr>
        <w:t xml:space="preserve"> предложения по устранению выявленных ошибок в учете  финансовых результатов; рекоменд</w:t>
      </w:r>
      <w:r w:rsidR="00845188">
        <w:rPr>
          <w:sz w:val="28"/>
          <w:szCs w:val="28"/>
        </w:rPr>
        <w:t>ует</w:t>
      </w:r>
      <w:r w:rsidRPr="002F0FD2">
        <w:rPr>
          <w:sz w:val="28"/>
          <w:szCs w:val="28"/>
        </w:rPr>
        <w:t xml:space="preserve"> руководству ООО «Актив» внедрение более прогрессивных методов управленческого учета, которые бы способствовали улучшению информационных и управленческих аспектов бухгалтерского учета. Кроме того, </w:t>
      </w:r>
      <w:r w:rsidR="00845188">
        <w:rPr>
          <w:sz w:val="28"/>
          <w:szCs w:val="28"/>
        </w:rPr>
        <w:t>главным бухгалтером предложено</w:t>
      </w:r>
      <w:r w:rsidR="005D5FD8">
        <w:rPr>
          <w:noProof/>
          <w:sz w:val="28"/>
          <w:szCs w:val="28"/>
        </w:rPr>
        <w:t xml:space="preserve"> рaзрaбoтать дoкумeнты</w:t>
      </w:r>
      <w:r w:rsidRPr="00263250">
        <w:rPr>
          <w:noProof/>
          <w:sz w:val="28"/>
          <w:szCs w:val="28"/>
        </w:rPr>
        <w:t>, рeгулирую</w:t>
      </w:r>
      <w:r w:rsidR="005D5FD8">
        <w:rPr>
          <w:noProof/>
          <w:sz w:val="28"/>
          <w:szCs w:val="28"/>
        </w:rPr>
        <w:t>щие</w:t>
      </w:r>
      <w:r w:rsidRPr="00263250">
        <w:rPr>
          <w:noProof/>
          <w:sz w:val="28"/>
          <w:szCs w:val="28"/>
        </w:rPr>
        <w:t xml:space="preserve"> пoрядoк кoнтрoля прaвильнoсти oфoрмлeния, oбрaбoтки и свoeврeмeннoсти рeгистрaции пeрвичнoй дoкумeнтaции. </w:t>
      </w:r>
      <w:r w:rsidR="005D5FD8">
        <w:rPr>
          <w:noProof/>
          <w:sz w:val="28"/>
          <w:szCs w:val="28"/>
        </w:rPr>
        <w:t xml:space="preserve">В связи с этим, </w:t>
      </w:r>
      <w:r w:rsidRPr="00263250">
        <w:rPr>
          <w:noProof/>
          <w:sz w:val="28"/>
          <w:szCs w:val="28"/>
        </w:rPr>
        <w:t>рукoвoдству oргaнизaции нeoбхoдимo издaть прикaз, в кoтoрoм будут укaзывaться чeткиe срoки сдaчи пeрвичных дoкумeнтoв в бухгaлтeрию. В прикaзe имeeт смысл прeдусмoтрeть дисциплинaрную или мaтeриaльную oтвeтствeннoсть сoтрудникoв, oтвeчaющих зa свoeврeмeннoсть сдaчи дoкумeнтoв в бухгaлтeрию.</w:t>
      </w:r>
    </w:p>
    <w:p w:rsidR="003E7325" w:rsidRPr="00263250" w:rsidRDefault="003E7325" w:rsidP="00845188">
      <w:pPr>
        <w:spacing w:line="360" w:lineRule="auto"/>
        <w:ind w:firstLine="720"/>
        <w:jc w:val="both"/>
        <w:rPr>
          <w:noProof/>
          <w:sz w:val="28"/>
          <w:szCs w:val="28"/>
        </w:rPr>
      </w:pPr>
      <w:r w:rsidRPr="008D6DDC">
        <w:rPr>
          <w:sz w:val="28"/>
          <w:szCs w:val="28"/>
          <w:shd w:val="clear" w:color="auto" w:fill="F0FFFF"/>
        </w:rPr>
        <w:t>Н</w:t>
      </w:r>
      <w:r>
        <w:rPr>
          <w:color w:val="000000"/>
          <w:sz w:val="28"/>
          <w:szCs w:val="28"/>
          <w:shd w:val="clear" w:color="auto" w:fill="F0FFFF"/>
        </w:rPr>
        <w:t>о как мы можем предположить, что в</w:t>
      </w:r>
      <w:r w:rsidRPr="00252F54">
        <w:rPr>
          <w:color w:val="000000"/>
          <w:sz w:val="28"/>
          <w:szCs w:val="28"/>
          <w:shd w:val="clear" w:color="auto" w:fill="F0FFFF"/>
        </w:rPr>
        <w:t xml:space="preserve"> условиях развивающихся рыночных отношений</w:t>
      </w:r>
      <w:r>
        <w:rPr>
          <w:color w:val="000000"/>
          <w:sz w:val="28"/>
          <w:szCs w:val="28"/>
          <w:shd w:val="clear" w:color="auto" w:fill="F0FFFF"/>
        </w:rPr>
        <w:t xml:space="preserve"> вышеуказанных приоритетных способов контроля не достаточно, так как</w:t>
      </w:r>
      <w:r w:rsidRPr="00252F54">
        <w:rPr>
          <w:color w:val="000000"/>
          <w:sz w:val="28"/>
          <w:szCs w:val="28"/>
          <w:shd w:val="clear" w:color="auto" w:fill="F0FFFF"/>
        </w:rPr>
        <w:t xml:space="preserve"> особую актуальность </w:t>
      </w:r>
      <w:r>
        <w:rPr>
          <w:color w:val="000000"/>
          <w:sz w:val="28"/>
          <w:szCs w:val="28"/>
          <w:shd w:val="clear" w:color="auto" w:fill="F0FFFF"/>
        </w:rPr>
        <w:t xml:space="preserve">в настоящее </w:t>
      </w:r>
      <w:r w:rsidRPr="00252F54">
        <w:rPr>
          <w:color w:val="000000"/>
          <w:sz w:val="28"/>
          <w:szCs w:val="28"/>
          <w:shd w:val="clear" w:color="auto" w:fill="F0FFFF"/>
        </w:rPr>
        <w:t>приобретает разработка теоретических, организационно-методологических основ внутрифирменного контроля и совершенствование его инструментария в системе управления</w:t>
      </w:r>
      <w:r>
        <w:rPr>
          <w:color w:val="000000"/>
          <w:sz w:val="28"/>
          <w:szCs w:val="28"/>
          <w:shd w:val="clear" w:color="auto" w:fill="F0FFFF"/>
        </w:rPr>
        <w:t>. В связи с этим, возникает возможность совершенствования внутреннего контроля организаци</w:t>
      </w:r>
      <w:r w:rsidRPr="008D6DDC">
        <w:rPr>
          <w:sz w:val="28"/>
          <w:szCs w:val="28"/>
          <w:shd w:val="clear" w:color="auto" w:fill="F0FFFF"/>
        </w:rPr>
        <w:t>и</w:t>
      </w:r>
      <w:r>
        <w:rPr>
          <w:color w:val="000000"/>
          <w:sz w:val="28"/>
          <w:szCs w:val="28"/>
          <w:shd w:val="clear" w:color="auto" w:fill="F0FFFF"/>
        </w:rPr>
        <w:t>.</w:t>
      </w:r>
    </w:p>
    <w:p w:rsidR="005D5FD8" w:rsidRDefault="00761276" w:rsidP="008F527A">
      <w:pPr>
        <w:widowControl w:val="0"/>
        <w:spacing w:line="360" w:lineRule="auto"/>
        <w:ind w:firstLine="709"/>
        <w:contextualSpacing/>
        <w:jc w:val="both"/>
        <w:rPr>
          <w:noProof/>
          <w:sz w:val="28"/>
          <w:szCs w:val="28"/>
        </w:rPr>
      </w:pPr>
      <w:r w:rsidRPr="00263250">
        <w:rPr>
          <w:noProof/>
          <w:sz w:val="28"/>
          <w:szCs w:val="28"/>
        </w:rPr>
        <w:t>Выпoлнeниe дaнных рeкoмeндaций пoзвoлит рукoвoдству oргaнизaции OOO «</w:t>
      </w:r>
      <w:r>
        <w:rPr>
          <w:noProof/>
          <w:sz w:val="28"/>
          <w:szCs w:val="28"/>
        </w:rPr>
        <w:t>Актив</w:t>
      </w:r>
      <w:r w:rsidRPr="00263250">
        <w:rPr>
          <w:noProof/>
          <w:sz w:val="28"/>
          <w:szCs w:val="28"/>
        </w:rPr>
        <w:t xml:space="preserve">» oптимизирoвaть </w:t>
      </w:r>
      <w:r>
        <w:rPr>
          <w:noProof/>
          <w:sz w:val="28"/>
          <w:szCs w:val="28"/>
        </w:rPr>
        <w:t>ведение бухгалтерского учета,д</w:t>
      </w:r>
      <w:r w:rsidRPr="00263250">
        <w:rPr>
          <w:noProof/>
          <w:sz w:val="28"/>
          <w:szCs w:val="28"/>
        </w:rPr>
        <w:t>aнныe рeкoмeндaции пoмoгут бухгaлтeрии снизить вeрoятнoсть дoпущeния oш</w:t>
      </w:r>
      <w:r>
        <w:rPr>
          <w:noProof/>
          <w:sz w:val="28"/>
          <w:szCs w:val="28"/>
        </w:rPr>
        <w:t>ибoк при вeдeнии учeтa рaсчeтoв. В связи сэтим, руковолитель получит возможность более быстро и более точно отследить отчет о проведенной работе и получит</w:t>
      </w:r>
      <w:r w:rsidR="008F527A">
        <w:rPr>
          <w:noProof/>
          <w:sz w:val="28"/>
          <w:szCs w:val="28"/>
        </w:rPr>
        <w:t>ь конечный финансовый результат.</w:t>
      </w:r>
    </w:p>
    <w:p w:rsidR="00F94ED0" w:rsidRDefault="00F94ED0" w:rsidP="008F527A">
      <w:pPr>
        <w:widowControl w:val="0"/>
        <w:spacing w:line="360" w:lineRule="auto"/>
        <w:ind w:firstLine="709"/>
        <w:contextualSpacing/>
        <w:jc w:val="both"/>
        <w:rPr>
          <w:noProof/>
          <w:sz w:val="28"/>
          <w:szCs w:val="28"/>
        </w:rPr>
      </w:pPr>
    </w:p>
    <w:p w:rsidR="00F94ED0" w:rsidRDefault="00F94ED0" w:rsidP="008F527A">
      <w:pPr>
        <w:widowControl w:val="0"/>
        <w:spacing w:line="360" w:lineRule="auto"/>
        <w:ind w:firstLine="709"/>
        <w:contextualSpacing/>
        <w:jc w:val="both"/>
        <w:rPr>
          <w:noProof/>
          <w:sz w:val="28"/>
          <w:szCs w:val="28"/>
        </w:rPr>
      </w:pPr>
    </w:p>
    <w:p w:rsidR="00F94ED0" w:rsidRDefault="00F94ED0" w:rsidP="008F527A">
      <w:pPr>
        <w:widowControl w:val="0"/>
        <w:spacing w:line="360" w:lineRule="auto"/>
        <w:ind w:firstLine="709"/>
        <w:contextualSpacing/>
        <w:jc w:val="both"/>
        <w:rPr>
          <w:noProof/>
          <w:sz w:val="28"/>
          <w:szCs w:val="28"/>
        </w:rPr>
      </w:pPr>
    </w:p>
    <w:p w:rsidR="00F94ED0" w:rsidRDefault="00F94ED0" w:rsidP="008F527A">
      <w:pPr>
        <w:widowControl w:val="0"/>
        <w:spacing w:line="360" w:lineRule="auto"/>
        <w:ind w:firstLine="709"/>
        <w:contextualSpacing/>
        <w:jc w:val="both"/>
        <w:rPr>
          <w:noProof/>
          <w:sz w:val="28"/>
          <w:szCs w:val="28"/>
        </w:rPr>
      </w:pPr>
    </w:p>
    <w:p w:rsidR="00F94ED0" w:rsidRDefault="00F94ED0" w:rsidP="008F527A">
      <w:pPr>
        <w:widowControl w:val="0"/>
        <w:spacing w:line="360" w:lineRule="auto"/>
        <w:ind w:firstLine="709"/>
        <w:contextualSpacing/>
        <w:jc w:val="both"/>
        <w:rPr>
          <w:noProof/>
          <w:sz w:val="28"/>
          <w:szCs w:val="28"/>
        </w:rPr>
      </w:pPr>
    </w:p>
    <w:p w:rsidR="00F94ED0" w:rsidRDefault="00F94ED0" w:rsidP="008F527A">
      <w:pPr>
        <w:widowControl w:val="0"/>
        <w:spacing w:line="360" w:lineRule="auto"/>
        <w:ind w:firstLine="709"/>
        <w:contextualSpacing/>
        <w:jc w:val="both"/>
        <w:rPr>
          <w:noProof/>
          <w:sz w:val="28"/>
          <w:szCs w:val="28"/>
        </w:rPr>
      </w:pPr>
    </w:p>
    <w:p w:rsidR="00F94ED0" w:rsidRDefault="00F94ED0" w:rsidP="008F527A">
      <w:pPr>
        <w:widowControl w:val="0"/>
        <w:spacing w:line="360" w:lineRule="auto"/>
        <w:ind w:firstLine="709"/>
        <w:contextualSpacing/>
        <w:jc w:val="both"/>
        <w:rPr>
          <w:noProof/>
          <w:sz w:val="28"/>
          <w:szCs w:val="28"/>
        </w:rPr>
      </w:pPr>
    </w:p>
    <w:p w:rsidR="00F94ED0" w:rsidRDefault="00F94ED0" w:rsidP="008F527A">
      <w:pPr>
        <w:widowControl w:val="0"/>
        <w:spacing w:line="360" w:lineRule="auto"/>
        <w:ind w:firstLine="709"/>
        <w:contextualSpacing/>
        <w:jc w:val="both"/>
        <w:rPr>
          <w:noProof/>
          <w:sz w:val="28"/>
          <w:szCs w:val="28"/>
        </w:rPr>
      </w:pPr>
    </w:p>
    <w:p w:rsidR="00F94ED0" w:rsidRDefault="00F94ED0" w:rsidP="008F527A">
      <w:pPr>
        <w:widowControl w:val="0"/>
        <w:spacing w:line="360" w:lineRule="auto"/>
        <w:ind w:firstLine="709"/>
        <w:contextualSpacing/>
        <w:jc w:val="both"/>
        <w:rPr>
          <w:noProof/>
          <w:sz w:val="28"/>
          <w:szCs w:val="28"/>
        </w:rPr>
      </w:pPr>
    </w:p>
    <w:p w:rsidR="00F94ED0" w:rsidRPr="008F527A" w:rsidRDefault="00F94ED0" w:rsidP="00D52C57">
      <w:pPr>
        <w:widowControl w:val="0"/>
        <w:spacing w:line="360" w:lineRule="auto"/>
        <w:contextualSpacing/>
        <w:jc w:val="both"/>
        <w:rPr>
          <w:noProof/>
          <w:sz w:val="28"/>
          <w:szCs w:val="28"/>
        </w:rPr>
      </w:pPr>
    </w:p>
    <w:p w:rsidR="00761276" w:rsidRPr="00D110EA" w:rsidRDefault="00761276" w:rsidP="00761276">
      <w:pPr>
        <w:pStyle w:val="a8"/>
        <w:shd w:val="clear" w:color="auto" w:fill="FFFFFF"/>
        <w:spacing w:line="360" w:lineRule="auto"/>
        <w:contextualSpacing/>
        <w:jc w:val="center"/>
        <w:rPr>
          <w:b/>
          <w:sz w:val="28"/>
          <w:szCs w:val="28"/>
        </w:rPr>
      </w:pPr>
      <w:r w:rsidRPr="00D110EA">
        <w:rPr>
          <w:b/>
          <w:sz w:val="28"/>
          <w:szCs w:val="28"/>
        </w:rPr>
        <w:t xml:space="preserve">3 </w:t>
      </w:r>
      <w:r w:rsidR="003E7325" w:rsidRPr="00376BE0">
        <w:rPr>
          <w:b/>
          <w:sz w:val="28"/>
          <w:szCs w:val="28"/>
        </w:rPr>
        <w:t>СОВЕРШЕНСТВОВАНИЕ УЧЕТНО-</w:t>
      </w:r>
      <w:r w:rsidR="003E7325">
        <w:rPr>
          <w:b/>
          <w:sz w:val="28"/>
          <w:szCs w:val="28"/>
        </w:rPr>
        <w:t xml:space="preserve"> КОНТРОЛЬНОГО</w:t>
      </w:r>
      <w:r w:rsidR="003E7325" w:rsidRPr="00376BE0">
        <w:rPr>
          <w:b/>
          <w:sz w:val="28"/>
          <w:szCs w:val="28"/>
        </w:rPr>
        <w:t xml:space="preserve"> ОБЕСПЕЧЕНИЯ УПРАВЛЕНИЯ</w:t>
      </w:r>
      <w:r w:rsidR="003E7325" w:rsidRPr="00243711">
        <w:rPr>
          <w:b/>
          <w:sz w:val="28"/>
          <w:szCs w:val="28"/>
        </w:rPr>
        <w:t xml:space="preserve"> ФИНАНСОВЫ</w:t>
      </w:r>
      <w:r w:rsidR="003E7325">
        <w:rPr>
          <w:b/>
          <w:sz w:val="28"/>
          <w:szCs w:val="28"/>
        </w:rPr>
        <w:t>МИ</w:t>
      </w:r>
      <w:r w:rsidR="003E7325" w:rsidRPr="00243711">
        <w:rPr>
          <w:b/>
          <w:sz w:val="28"/>
          <w:szCs w:val="28"/>
        </w:rPr>
        <w:t xml:space="preserve"> РЕЗУЛЬТАТ</w:t>
      </w:r>
      <w:r w:rsidR="003E7325">
        <w:rPr>
          <w:b/>
          <w:sz w:val="28"/>
          <w:szCs w:val="28"/>
        </w:rPr>
        <w:t>АМИ</w:t>
      </w:r>
      <w:r w:rsidR="00F94ED0">
        <w:rPr>
          <w:b/>
          <w:sz w:val="28"/>
          <w:szCs w:val="28"/>
        </w:rPr>
        <w:t xml:space="preserve"> В ООО «АКТИВ»</w:t>
      </w:r>
    </w:p>
    <w:p w:rsidR="0096041F" w:rsidRDefault="00761276" w:rsidP="0096041F">
      <w:pPr>
        <w:pStyle w:val="a8"/>
        <w:shd w:val="clear" w:color="auto" w:fill="FFFFFF"/>
        <w:spacing w:line="360" w:lineRule="auto"/>
        <w:contextualSpacing/>
        <w:jc w:val="center"/>
        <w:rPr>
          <w:b/>
          <w:sz w:val="28"/>
          <w:szCs w:val="28"/>
        </w:rPr>
      </w:pPr>
      <w:r w:rsidRPr="00D110EA">
        <w:rPr>
          <w:b/>
          <w:color w:val="000000"/>
          <w:sz w:val="28"/>
          <w:szCs w:val="28"/>
        </w:rPr>
        <w:t xml:space="preserve">3.1 </w:t>
      </w:r>
      <w:r w:rsidR="00533327" w:rsidRPr="00533327">
        <w:rPr>
          <w:b/>
          <w:sz w:val="28"/>
          <w:szCs w:val="28"/>
        </w:rPr>
        <w:t>Совершенствование учета доходов, расходов, финансовых результатов в ООО «Актив»</w:t>
      </w:r>
    </w:p>
    <w:p w:rsidR="0096041F" w:rsidRDefault="00F94ED0" w:rsidP="0096041F">
      <w:pPr>
        <w:pStyle w:val="a8"/>
        <w:shd w:val="clear" w:color="auto" w:fill="FFFFFF"/>
        <w:spacing w:line="360" w:lineRule="auto"/>
        <w:ind w:firstLine="709"/>
        <w:contextualSpacing/>
        <w:jc w:val="both"/>
        <w:rPr>
          <w:rFonts w:eastAsia="Calibri"/>
          <w:color w:val="000000"/>
          <w:sz w:val="28"/>
          <w:szCs w:val="28"/>
          <w:lang w:eastAsia="en-US"/>
        </w:rPr>
      </w:pPr>
      <w:r w:rsidRPr="0096041F">
        <w:rPr>
          <w:rFonts w:eastAsia="Calibri"/>
          <w:color w:val="000000"/>
          <w:sz w:val="28"/>
          <w:szCs w:val="28"/>
          <w:lang w:eastAsia="en-US"/>
        </w:rPr>
        <w:t xml:space="preserve">В настоящее время в </w:t>
      </w:r>
      <w:r w:rsidRPr="0096041F">
        <w:rPr>
          <w:rFonts w:eastAsia="Calibri"/>
          <w:sz w:val="28"/>
          <w:szCs w:val="28"/>
          <w:lang w:eastAsia="en-US"/>
        </w:rPr>
        <w:t>ООО «</w:t>
      </w:r>
      <w:r w:rsidR="0091744C" w:rsidRPr="0096041F">
        <w:rPr>
          <w:rFonts w:eastAsia="Calibri"/>
          <w:sz w:val="28"/>
          <w:szCs w:val="28"/>
          <w:lang w:eastAsia="en-US"/>
        </w:rPr>
        <w:t>Актив</w:t>
      </w:r>
      <w:r w:rsidRPr="0096041F">
        <w:rPr>
          <w:rFonts w:eastAsia="Calibri"/>
          <w:sz w:val="28"/>
          <w:szCs w:val="28"/>
          <w:lang w:eastAsia="en-US"/>
        </w:rPr>
        <w:t>»</w:t>
      </w:r>
      <w:r w:rsidRPr="0096041F">
        <w:rPr>
          <w:rFonts w:eastAsia="Calibri"/>
          <w:color w:val="000000"/>
          <w:sz w:val="28"/>
          <w:szCs w:val="28"/>
          <w:lang w:eastAsia="en-US"/>
        </w:rPr>
        <w:t xml:space="preserve"> проводится работа по совершенствованию системы учета с приглашенным внешним консультантом</w:t>
      </w:r>
      <w:r w:rsidR="0053737D">
        <w:rPr>
          <w:rFonts w:eastAsia="Calibri"/>
          <w:color w:val="000000"/>
          <w:sz w:val="28"/>
          <w:szCs w:val="28"/>
          <w:lang w:eastAsia="en-US"/>
        </w:rPr>
        <w:t>.</w:t>
      </w:r>
      <w:r w:rsidRPr="0096041F">
        <w:rPr>
          <w:rFonts w:eastAsia="Calibri"/>
          <w:color w:val="000000"/>
          <w:sz w:val="28"/>
          <w:szCs w:val="28"/>
          <w:lang w:eastAsia="en-US"/>
        </w:rPr>
        <w:t xml:space="preserve"> Вн</w:t>
      </w:r>
      <w:r w:rsidR="0091744C" w:rsidRPr="0096041F">
        <w:rPr>
          <w:rFonts w:eastAsia="Calibri"/>
          <w:color w:val="000000"/>
          <w:sz w:val="28"/>
          <w:szCs w:val="28"/>
          <w:lang w:eastAsia="en-US"/>
        </w:rPr>
        <w:t>ешний консультант в своей работе</w:t>
      </w:r>
      <w:r w:rsidRPr="0096041F">
        <w:rPr>
          <w:rFonts w:eastAsia="Calibri"/>
          <w:color w:val="000000"/>
          <w:sz w:val="28"/>
          <w:szCs w:val="28"/>
          <w:lang w:eastAsia="en-US"/>
        </w:rPr>
        <w:t xml:space="preserve"> использует маркетинговый подход, в котором взаимоотношения бухгалтерии и внутренних пользователей учетных данных рассматриваются как отношения производителя услуг с их потребителем.</w:t>
      </w:r>
    </w:p>
    <w:p w:rsidR="0096041F" w:rsidRDefault="00F94ED0" w:rsidP="0096041F">
      <w:pPr>
        <w:pStyle w:val="a8"/>
        <w:shd w:val="clear" w:color="auto" w:fill="FFFFFF"/>
        <w:spacing w:line="360" w:lineRule="auto"/>
        <w:ind w:firstLine="709"/>
        <w:contextualSpacing/>
        <w:jc w:val="both"/>
        <w:rPr>
          <w:rFonts w:eastAsia="Calibri"/>
          <w:color w:val="000000"/>
          <w:sz w:val="28"/>
          <w:szCs w:val="22"/>
          <w:lang w:eastAsia="en-US"/>
        </w:rPr>
      </w:pPr>
      <w:r w:rsidRPr="0096041F">
        <w:rPr>
          <w:rFonts w:eastAsia="Calibri"/>
          <w:color w:val="000000"/>
          <w:sz w:val="28"/>
          <w:szCs w:val="22"/>
          <w:lang w:eastAsia="en-US"/>
        </w:rPr>
        <w:t xml:space="preserve">Бухгалтерский учет, являясь частью системы управления </w:t>
      </w:r>
      <w:r w:rsidRPr="0096041F">
        <w:rPr>
          <w:rFonts w:eastAsia="Calibri"/>
          <w:sz w:val="28"/>
          <w:szCs w:val="28"/>
          <w:lang w:eastAsia="en-US"/>
        </w:rPr>
        <w:t>ООО «</w:t>
      </w:r>
      <w:r w:rsidR="0096041F" w:rsidRPr="0096041F">
        <w:rPr>
          <w:rFonts w:eastAsia="Calibri"/>
          <w:sz w:val="28"/>
          <w:szCs w:val="28"/>
          <w:lang w:eastAsia="en-US"/>
        </w:rPr>
        <w:t>Актив</w:t>
      </w:r>
      <w:r w:rsidRPr="0096041F">
        <w:rPr>
          <w:rFonts w:eastAsia="Calibri"/>
          <w:sz w:val="28"/>
          <w:szCs w:val="28"/>
          <w:lang w:eastAsia="en-US"/>
        </w:rPr>
        <w:t>»</w:t>
      </w:r>
      <w:r w:rsidRPr="0096041F">
        <w:rPr>
          <w:rFonts w:eastAsia="Calibri"/>
          <w:color w:val="000000"/>
          <w:sz w:val="28"/>
          <w:szCs w:val="22"/>
          <w:lang w:eastAsia="en-US"/>
        </w:rPr>
        <w:t xml:space="preserve">, обслуживает потребности пользователей в учетной информации. То есть, бухгалтерский учет не может обособиться от задач, стоящих перед </w:t>
      </w:r>
      <w:r w:rsidR="0053737D">
        <w:rPr>
          <w:rFonts w:eastAsia="Calibri"/>
          <w:color w:val="000000"/>
          <w:sz w:val="28"/>
          <w:szCs w:val="22"/>
          <w:lang w:eastAsia="en-US"/>
        </w:rPr>
        <w:t>организацией</w:t>
      </w:r>
      <w:r w:rsidRPr="0096041F">
        <w:rPr>
          <w:rFonts w:eastAsia="Calibri"/>
          <w:color w:val="000000"/>
          <w:sz w:val="28"/>
          <w:szCs w:val="22"/>
          <w:lang w:eastAsia="en-US"/>
        </w:rPr>
        <w:t>. Бухгалтерский учет сопровождает все процессы хозяйственной деятельности.</w:t>
      </w:r>
    </w:p>
    <w:p w:rsidR="0096041F" w:rsidRDefault="00F94ED0" w:rsidP="0096041F">
      <w:pPr>
        <w:pStyle w:val="a8"/>
        <w:shd w:val="clear" w:color="auto" w:fill="FFFFFF"/>
        <w:spacing w:line="360" w:lineRule="auto"/>
        <w:ind w:firstLine="709"/>
        <w:contextualSpacing/>
        <w:jc w:val="both"/>
        <w:rPr>
          <w:rFonts w:eastAsia="Calibri"/>
          <w:sz w:val="28"/>
          <w:szCs w:val="28"/>
          <w:lang w:eastAsia="en-US"/>
        </w:rPr>
      </w:pPr>
      <w:r w:rsidRPr="0096041F">
        <w:rPr>
          <w:rFonts w:eastAsia="Calibri"/>
          <w:sz w:val="28"/>
          <w:szCs w:val="28"/>
          <w:lang w:eastAsia="en-US"/>
        </w:rPr>
        <w:t xml:space="preserve">Таким образом, </w:t>
      </w:r>
      <w:r w:rsidR="0053737D">
        <w:rPr>
          <w:rFonts w:eastAsia="Calibri"/>
          <w:sz w:val="28"/>
          <w:szCs w:val="28"/>
          <w:lang w:eastAsia="en-US"/>
        </w:rPr>
        <w:t>основной из</w:t>
      </w:r>
      <w:r w:rsidRPr="0096041F">
        <w:rPr>
          <w:rFonts w:eastAsia="Calibri"/>
          <w:sz w:val="28"/>
          <w:szCs w:val="28"/>
          <w:lang w:eastAsia="en-US"/>
        </w:rPr>
        <w:t xml:space="preserve"> мер по устранению недостатков должно лежать повышение </w:t>
      </w:r>
      <w:proofErr w:type="gramStart"/>
      <w:r w:rsidRPr="0096041F">
        <w:rPr>
          <w:rFonts w:eastAsia="Calibri"/>
          <w:sz w:val="28"/>
          <w:szCs w:val="28"/>
          <w:lang w:eastAsia="en-US"/>
        </w:rPr>
        <w:t>контроля за</w:t>
      </w:r>
      <w:proofErr w:type="gramEnd"/>
      <w:r w:rsidRPr="0096041F">
        <w:rPr>
          <w:rFonts w:eastAsia="Calibri"/>
          <w:sz w:val="28"/>
          <w:szCs w:val="28"/>
          <w:lang w:eastAsia="en-US"/>
        </w:rPr>
        <w:t xml:space="preserve"> ведением бухгалтерского учета со стороны главного бухгалтера и руководителя предприятия ООО «</w:t>
      </w:r>
      <w:r w:rsidR="0096041F" w:rsidRPr="0096041F">
        <w:rPr>
          <w:rFonts w:eastAsia="Calibri"/>
          <w:sz w:val="28"/>
          <w:szCs w:val="28"/>
          <w:lang w:eastAsia="en-US"/>
        </w:rPr>
        <w:t>Актив</w:t>
      </w:r>
      <w:r w:rsidRPr="0096041F">
        <w:rPr>
          <w:rFonts w:eastAsia="Calibri"/>
          <w:sz w:val="28"/>
          <w:szCs w:val="28"/>
          <w:lang w:eastAsia="en-US"/>
        </w:rPr>
        <w:t>».</w:t>
      </w:r>
    </w:p>
    <w:p w:rsidR="0096041F" w:rsidRDefault="00F94ED0" w:rsidP="0096041F">
      <w:pPr>
        <w:pStyle w:val="a8"/>
        <w:shd w:val="clear" w:color="auto" w:fill="FFFFFF"/>
        <w:spacing w:line="360" w:lineRule="auto"/>
        <w:ind w:firstLine="709"/>
        <w:contextualSpacing/>
        <w:jc w:val="both"/>
        <w:rPr>
          <w:rFonts w:eastAsia="Calibri"/>
          <w:sz w:val="28"/>
          <w:szCs w:val="28"/>
          <w:lang w:eastAsia="en-US"/>
        </w:rPr>
      </w:pPr>
      <w:r w:rsidRPr="0096041F">
        <w:rPr>
          <w:rFonts w:eastAsia="Calibri"/>
          <w:sz w:val="28"/>
          <w:szCs w:val="28"/>
          <w:lang w:eastAsia="en-US"/>
        </w:rPr>
        <w:t xml:space="preserve">Синтетический учет </w:t>
      </w:r>
      <w:r w:rsidR="0096041F" w:rsidRPr="0096041F">
        <w:rPr>
          <w:rFonts w:eastAsia="Calibri"/>
          <w:sz w:val="28"/>
          <w:szCs w:val="28"/>
          <w:lang w:eastAsia="en-US"/>
        </w:rPr>
        <w:t>выполнения работ, оказания услуг</w:t>
      </w:r>
      <w:r w:rsidRPr="0096041F">
        <w:rPr>
          <w:rFonts w:eastAsia="Calibri"/>
          <w:sz w:val="28"/>
          <w:szCs w:val="28"/>
          <w:lang w:eastAsia="en-US"/>
        </w:rPr>
        <w:t xml:space="preserve"> в ООО «</w:t>
      </w:r>
      <w:r w:rsidR="0096041F" w:rsidRPr="0096041F">
        <w:rPr>
          <w:rFonts w:eastAsia="Calibri"/>
          <w:sz w:val="28"/>
          <w:szCs w:val="28"/>
          <w:lang w:eastAsia="en-US"/>
        </w:rPr>
        <w:t>Актив</w:t>
      </w:r>
      <w:r w:rsidRPr="0096041F">
        <w:rPr>
          <w:rFonts w:eastAsia="Calibri"/>
          <w:sz w:val="28"/>
          <w:szCs w:val="28"/>
          <w:lang w:eastAsia="en-US"/>
        </w:rPr>
        <w:t xml:space="preserve">» организован в соответствии с требованиями, установленными Планом счетов </w:t>
      </w:r>
      <w:r w:rsidRPr="0096041F">
        <w:rPr>
          <w:rFonts w:eastAsia="Calibri"/>
          <w:sz w:val="28"/>
          <w:szCs w:val="28"/>
          <w:lang w:eastAsia="en-US"/>
        </w:rPr>
        <w:lastRenderedPageBreak/>
        <w:t>бухгалтерского учета финансово-хозяйственной деятельности организаций и Инструкцией по его применению.</w:t>
      </w:r>
    </w:p>
    <w:p w:rsidR="0096041F" w:rsidRDefault="00F94ED0" w:rsidP="0096041F">
      <w:pPr>
        <w:pStyle w:val="a8"/>
        <w:shd w:val="clear" w:color="auto" w:fill="FFFFFF"/>
        <w:spacing w:line="360" w:lineRule="auto"/>
        <w:ind w:firstLine="709"/>
        <w:contextualSpacing/>
        <w:jc w:val="both"/>
        <w:rPr>
          <w:rFonts w:eastAsia="Calibri"/>
          <w:sz w:val="28"/>
          <w:szCs w:val="28"/>
          <w:lang w:eastAsia="en-US"/>
        </w:rPr>
      </w:pPr>
      <w:r w:rsidRPr="0096041F">
        <w:rPr>
          <w:rFonts w:eastAsia="Calibri"/>
          <w:sz w:val="28"/>
          <w:szCs w:val="28"/>
          <w:lang w:eastAsia="en-US"/>
        </w:rPr>
        <w:t xml:space="preserve">Таким образом, </w:t>
      </w:r>
      <w:r w:rsidR="0096041F" w:rsidRPr="0096041F">
        <w:rPr>
          <w:rFonts w:eastAsia="Calibri"/>
          <w:sz w:val="28"/>
          <w:szCs w:val="28"/>
          <w:lang w:eastAsia="en-US"/>
        </w:rPr>
        <w:t xml:space="preserve"> одним из основных путей</w:t>
      </w:r>
      <w:r w:rsidRPr="0096041F">
        <w:rPr>
          <w:rFonts w:eastAsia="Calibri"/>
          <w:sz w:val="28"/>
          <w:szCs w:val="28"/>
          <w:lang w:eastAsia="en-US"/>
        </w:rPr>
        <w:t xml:space="preserve"> совершенствован</w:t>
      </w:r>
      <w:r w:rsidR="0096041F" w:rsidRPr="0096041F">
        <w:rPr>
          <w:rFonts w:eastAsia="Calibri"/>
          <w:sz w:val="28"/>
          <w:szCs w:val="28"/>
          <w:lang w:eastAsia="en-US"/>
        </w:rPr>
        <w:t xml:space="preserve">ия учета финансовых результатов – это </w:t>
      </w:r>
      <w:r w:rsidRPr="0096041F">
        <w:rPr>
          <w:rFonts w:eastAsia="Calibri"/>
          <w:sz w:val="28"/>
          <w:szCs w:val="28"/>
          <w:lang w:eastAsia="en-US"/>
        </w:rPr>
        <w:t xml:space="preserve">разработка графика документооборота учета </w:t>
      </w:r>
      <w:r w:rsidR="0096041F" w:rsidRPr="0096041F">
        <w:rPr>
          <w:rFonts w:eastAsia="Calibri"/>
          <w:sz w:val="28"/>
          <w:szCs w:val="28"/>
          <w:lang w:eastAsia="en-US"/>
        </w:rPr>
        <w:t>финансовых результатов.</w:t>
      </w:r>
    </w:p>
    <w:p w:rsidR="00F94ED0" w:rsidRDefault="00F94ED0" w:rsidP="0096041F">
      <w:pPr>
        <w:pStyle w:val="a8"/>
        <w:shd w:val="clear" w:color="auto" w:fill="FFFFFF"/>
        <w:spacing w:line="360" w:lineRule="auto"/>
        <w:ind w:firstLine="709"/>
        <w:contextualSpacing/>
        <w:jc w:val="both"/>
        <w:rPr>
          <w:rFonts w:eastAsia="Calibri"/>
          <w:sz w:val="28"/>
          <w:szCs w:val="28"/>
          <w:lang w:eastAsia="en-US"/>
        </w:rPr>
      </w:pPr>
      <w:r w:rsidRPr="0096041F">
        <w:rPr>
          <w:rFonts w:eastAsia="Calibri"/>
          <w:sz w:val="28"/>
          <w:szCs w:val="28"/>
          <w:lang w:eastAsia="en-US"/>
        </w:rPr>
        <w:t xml:space="preserve">Надежный и эффективный бухгалтерский учет </w:t>
      </w:r>
      <w:r w:rsidR="0096041F">
        <w:rPr>
          <w:rFonts w:eastAsia="Calibri"/>
          <w:sz w:val="28"/>
          <w:szCs w:val="28"/>
          <w:lang w:eastAsia="en-US"/>
        </w:rPr>
        <w:t>финансовых результатов</w:t>
      </w:r>
      <w:r w:rsidRPr="0096041F">
        <w:rPr>
          <w:rFonts w:eastAsia="Calibri"/>
          <w:sz w:val="28"/>
          <w:szCs w:val="28"/>
          <w:lang w:eastAsia="en-US"/>
        </w:rPr>
        <w:t xml:space="preserve"> возможен </w:t>
      </w:r>
      <w:r w:rsidR="0053737D">
        <w:rPr>
          <w:rFonts w:eastAsia="Calibri"/>
          <w:sz w:val="28"/>
          <w:szCs w:val="28"/>
          <w:lang w:eastAsia="en-US"/>
        </w:rPr>
        <w:t>в результате</w:t>
      </w:r>
      <w:r w:rsidRPr="0096041F">
        <w:rPr>
          <w:rFonts w:eastAsia="Calibri"/>
          <w:sz w:val="28"/>
          <w:szCs w:val="28"/>
          <w:lang w:eastAsia="en-US"/>
        </w:rPr>
        <w:t xml:space="preserve"> грамотной организации документооборота, который охватывает большой перечень разн</w:t>
      </w:r>
      <w:r w:rsidR="0096041F">
        <w:rPr>
          <w:rFonts w:eastAsia="Calibri"/>
          <w:sz w:val="28"/>
          <w:szCs w:val="28"/>
          <w:lang w:eastAsia="en-US"/>
        </w:rPr>
        <w:t>ообразных бланков, ведо</w:t>
      </w:r>
      <w:r w:rsidR="0096041F">
        <w:rPr>
          <w:rFonts w:eastAsia="Calibri"/>
          <w:sz w:val="28"/>
          <w:szCs w:val="28"/>
          <w:lang w:eastAsia="en-US"/>
        </w:rPr>
        <w:softHyphen/>
        <w:t xml:space="preserve">мостей </w:t>
      </w:r>
      <w:r w:rsidRPr="0096041F">
        <w:rPr>
          <w:rFonts w:eastAsia="Calibri"/>
          <w:sz w:val="28"/>
          <w:szCs w:val="28"/>
          <w:lang w:eastAsia="en-US"/>
        </w:rPr>
        <w:t xml:space="preserve">и других документов. </w:t>
      </w:r>
    </w:p>
    <w:p w:rsidR="007B2E8F" w:rsidRPr="00B570D9" w:rsidRDefault="007B2E8F" w:rsidP="007B2E8F">
      <w:pPr>
        <w:pStyle w:val="ConsPlusNonformat"/>
        <w:jc w:val="both"/>
        <w:rPr>
          <w:lang w:val="en-US"/>
        </w:rPr>
      </w:pPr>
      <w:r w:rsidRPr="00B570D9">
        <w:rPr>
          <w:lang w:val="en-US"/>
        </w:rPr>
        <w:t>┌─────────────────────────┐</w:t>
      </w:r>
    </w:p>
    <w:p w:rsidR="007B2E8F" w:rsidRPr="00B570D9" w:rsidRDefault="007B2E8F" w:rsidP="007B2E8F">
      <w:pPr>
        <w:pStyle w:val="ConsPlusNonformat"/>
        <w:jc w:val="both"/>
        <w:rPr>
          <w:lang w:val="en-US"/>
        </w:rPr>
      </w:pPr>
      <w:r w:rsidRPr="00B570D9">
        <w:rPr>
          <w:lang w:val="en-US"/>
        </w:rPr>
        <w:t xml:space="preserve">                        │   </w:t>
      </w:r>
      <w:r>
        <w:t>Первичныедокументы</w:t>
      </w:r>
      <w:r w:rsidRPr="00B570D9">
        <w:rPr>
          <w:lang w:val="en-US"/>
        </w:rPr>
        <w:t xml:space="preserve">   │</w:t>
      </w:r>
    </w:p>
    <w:p w:rsidR="007B2E8F" w:rsidRPr="00B570D9" w:rsidRDefault="007B2E8F" w:rsidP="007B2E8F">
      <w:pPr>
        <w:pStyle w:val="ConsPlusNonformat"/>
        <w:jc w:val="both"/>
        <w:rPr>
          <w:lang w:val="en-US"/>
        </w:rPr>
      </w:pPr>
      <w:r w:rsidRPr="00B570D9">
        <w:rPr>
          <w:lang w:val="en-US"/>
        </w:rPr>
        <w:t xml:space="preserve">                        └────────────┬────────────┘</w:t>
      </w:r>
    </w:p>
    <w:p w:rsidR="007B2E8F" w:rsidRPr="00B570D9" w:rsidRDefault="007B2E8F" w:rsidP="007B2E8F">
      <w:pPr>
        <w:pStyle w:val="ConsPlusNonformat"/>
        <w:jc w:val="both"/>
        <w:rPr>
          <w:lang w:val="en-US"/>
        </w:rPr>
      </w:pPr>
      <w:r w:rsidRPr="00B570D9">
        <w:rPr>
          <w:lang w:val="en-US"/>
        </w:rPr>
        <w:t xml:space="preserve">         ┌────────┬─────────┬────────┼─────────┬────────┬─────────┐</w:t>
      </w:r>
    </w:p>
    <w:p w:rsidR="007B2E8F" w:rsidRPr="00B570D9" w:rsidRDefault="007B2E8F" w:rsidP="007B2E8F">
      <w:pPr>
        <w:pStyle w:val="ConsPlusNonformat"/>
        <w:jc w:val="both"/>
        <w:rPr>
          <w:lang w:val="en-US"/>
        </w:rPr>
      </w:pPr>
      <w:r w:rsidRPr="00B570D9">
        <w:rPr>
          <w:lang w:val="en-US"/>
        </w:rPr>
        <w:t xml:space="preserve">        \│/       │        \│/       │        \│/       │        \│/</w:t>
      </w:r>
    </w:p>
    <w:p w:rsidR="007B2E8F" w:rsidRPr="00B570D9" w:rsidRDefault="007B2E8F" w:rsidP="007B2E8F">
      <w:pPr>
        <w:pStyle w:val="ConsPlusNonformat"/>
        <w:jc w:val="both"/>
        <w:rPr>
          <w:lang w:val="en-US"/>
        </w:rPr>
      </w:pPr>
      <w:r w:rsidRPr="00B570D9">
        <w:rPr>
          <w:lang w:val="en-US"/>
        </w:rPr>
        <w:t>┌────────┴───────┐│┌────────┴───────┐│┌────────┴───────┐│┌────────┴───────┐</w:t>
      </w:r>
    </w:p>
    <w:p w:rsidR="007B2E8F" w:rsidRPr="00B570D9" w:rsidRDefault="007B2E8F" w:rsidP="007B2E8F">
      <w:pPr>
        <w:pStyle w:val="ConsPlusNonformat"/>
        <w:jc w:val="both"/>
        <w:rPr>
          <w:lang w:val="en-US"/>
        </w:rPr>
      </w:pPr>
      <w:r w:rsidRPr="00B570D9">
        <w:rPr>
          <w:lang w:val="en-US"/>
        </w:rPr>
        <w:t xml:space="preserve">│    </w:t>
      </w:r>
      <w:r>
        <w:t>Накладная</w:t>
      </w:r>
      <w:r w:rsidRPr="00B570D9">
        <w:rPr>
          <w:lang w:val="en-US"/>
        </w:rPr>
        <w:t xml:space="preserve">   │││    </w:t>
      </w:r>
      <w:r>
        <w:t>Товарно</w:t>
      </w:r>
      <w:r w:rsidRPr="00B570D9">
        <w:rPr>
          <w:lang w:val="en-US"/>
        </w:rPr>
        <w:t>-    │││                ││</w:t>
      </w:r>
      <w:proofErr w:type="gramStart"/>
      <w:r w:rsidRPr="00B570D9">
        <w:rPr>
          <w:lang w:val="en-US"/>
        </w:rPr>
        <w:t xml:space="preserve">│  </w:t>
      </w:r>
      <w:r>
        <w:t>Актприемки</w:t>
      </w:r>
      <w:proofErr w:type="gramEnd"/>
      <w:r w:rsidRPr="00B570D9">
        <w:rPr>
          <w:lang w:val="en-US"/>
        </w:rPr>
        <w:t>-  │</w:t>
      </w:r>
    </w:p>
    <w:p w:rsidR="007B2E8F" w:rsidRPr="00B570D9" w:rsidRDefault="007B2E8F" w:rsidP="007B2E8F">
      <w:pPr>
        <w:pStyle w:val="ConsPlusNonformat"/>
        <w:jc w:val="both"/>
        <w:rPr>
          <w:lang w:val="en-US"/>
        </w:rPr>
      </w:pPr>
      <w:r w:rsidRPr="00B570D9">
        <w:rPr>
          <w:lang w:val="en-US"/>
        </w:rPr>
        <w:t xml:space="preserve">│    </w:t>
      </w:r>
      <w:proofErr w:type="gramStart"/>
      <w:r>
        <w:t>наотпуск</w:t>
      </w:r>
      <w:proofErr w:type="gramEnd"/>
      <w:r w:rsidRPr="00B570D9">
        <w:rPr>
          <w:lang w:val="en-US"/>
        </w:rPr>
        <w:t xml:space="preserve">   │││  </w:t>
      </w:r>
      <w:r>
        <w:t>транспортная</w:t>
      </w:r>
      <w:r w:rsidRPr="00B570D9">
        <w:rPr>
          <w:lang w:val="en-US"/>
        </w:rPr>
        <w:t xml:space="preserve">  │││    </w:t>
      </w:r>
      <w:r>
        <w:t>Товарная</w:t>
      </w:r>
      <w:r w:rsidRPr="00B570D9">
        <w:rPr>
          <w:lang w:val="en-US"/>
        </w:rPr>
        <w:t xml:space="preserve">    │││      </w:t>
      </w:r>
      <w:r>
        <w:t>сдачи</w:t>
      </w:r>
      <w:r w:rsidRPr="00B570D9">
        <w:rPr>
          <w:lang w:val="en-US"/>
        </w:rPr>
        <w:t xml:space="preserve">     │</w:t>
      </w:r>
    </w:p>
    <w:p w:rsidR="007B2E8F" w:rsidRPr="00B570D9" w:rsidRDefault="007B2E8F" w:rsidP="007B2E8F">
      <w:pPr>
        <w:pStyle w:val="ConsPlusNonformat"/>
        <w:jc w:val="both"/>
        <w:rPr>
          <w:lang w:val="en-US"/>
        </w:rPr>
      </w:pPr>
      <w:r w:rsidRPr="00B570D9">
        <w:rPr>
          <w:lang w:val="en-US"/>
        </w:rPr>
        <w:t xml:space="preserve">│   </w:t>
      </w:r>
      <w:proofErr w:type="gramStart"/>
      <w:r>
        <w:t>материалов</w:t>
      </w:r>
      <w:proofErr w:type="gramEnd"/>
      <w:r w:rsidRPr="00B570D9">
        <w:rPr>
          <w:lang w:val="en-US"/>
        </w:rPr>
        <w:t xml:space="preserve">   │││    </w:t>
      </w:r>
      <w:r>
        <w:t>накладная</w:t>
      </w:r>
      <w:r w:rsidRPr="00B570D9">
        <w:rPr>
          <w:lang w:val="en-US"/>
        </w:rPr>
        <w:t xml:space="preserve">   │││    </w:t>
      </w:r>
      <w:r>
        <w:t>накладная</w:t>
      </w:r>
      <w:r w:rsidRPr="00B570D9">
        <w:rPr>
          <w:lang w:val="en-US"/>
        </w:rPr>
        <w:t xml:space="preserve">   │││   </w:t>
      </w:r>
      <w:r>
        <w:t>выполненных</w:t>
      </w:r>
      <w:r w:rsidRPr="00B570D9">
        <w:rPr>
          <w:lang w:val="en-US"/>
        </w:rPr>
        <w:t xml:space="preserve">  │</w:t>
      </w:r>
    </w:p>
    <w:p w:rsidR="007B2E8F" w:rsidRPr="00B570D9" w:rsidRDefault="007B2E8F" w:rsidP="007B2E8F">
      <w:pPr>
        <w:pStyle w:val="ConsPlusNonformat"/>
        <w:jc w:val="both"/>
        <w:rPr>
          <w:lang w:val="en-US"/>
        </w:rPr>
      </w:pPr>
      <w:r w:rsidRPr="00B570D9">
        <w:rPr>
          <w:lang w:val="en-US"/>
        </w:rPr>
        <w:t xml:space="preserve">│   </w:t>
      </w:r>
      <w:proofErr w:type="gramStart"/>
      <w:r>
        <w:t>насторону</w:t>
      </w:r>
      <w:proofErr w:type="gramEnd"/>
      <w:r w:rsidRPr="00B570D9">
        <w:rPr>
          <w:lang w:val="en-US"/>
        </w:rPr>
        <w:t xml:space="preserve">   │││   </w:t>
      </w:r>
      <w:hyperlink r:id="rId9" w:history="1">
        <w:r w:rsidRPr="00B570D9">
          <w:rPr>
            <w:color w:val="0000FF"/>
            <w:lang w:val="en-US"/>
          </w:rPr>
          <w:t>(</w:t>
        </w:r>
        <w:r>
          <w:rPr>
            <w:color w:val="0000FF"/>
          </w:rPr>
          <w:t>ф</w:t>
        </w:r>
        <w:r w:rsidRPr="00B570D9">
          <w:rPr>
            <w:color w:val="0000FF"/>
            <w:lang w:val="en-US"/>
          </w:rPr>
          <w:t>. N 1-</w:t>
        </w:r>
        <w:r>
          <w:rPr>
            <w:color w:val="0000FF"/>
          </w:rPr>
          <w:t>Т</w:t>
        </w:r>
        <w:r w:rsidRPr="00B570D9">
          <w:rPr>
            <w:color w:val="0000FF"/>
            <w:lang w:val="en-US"/>
          </w:rPr>
          <w:t>)</w:t>
        </w:r>
      </w:hyperlink>
      <w:r w:rsidRPr="00B570D9">
        <w:rPr>
          <w:lang w:val="en-US"/>
        </w:rPr>
        <w:t xml:space="preserve">   │││ </w:t>
      </w:r>
      <w:hyperlink r:id="rId10" w:history="1">
        <w:r w:rsidRPr="00B570D9">
          <w:rPr>
            <w:color w:val="0000FF"/>
            <w:lang w:val="en-US"/>
          </w:rPr>
          <w:t>(</w:t>
        </w:r>
        <w:r>
          <w:rPr>
            <w:color w:val="0000FF"/>
          </w:rPr>
          <w:t>ф</w:t>
        </w:r>
        <w:r w:rsidRPr="00B570D9">
          <w:rPr>
            <w:color w:val="0000FF"/>
            <w:lang w:val="en-US"/>
          </w:rPr>
          <w:t xml:space="preserve">. N </w:t>
        </w:r>
        <w:r>
          <w:rPr>
            <w:color w:val="0000FF"/>
          </w:rPr>
          <w:t>ТОРГ</w:t>
        </w:r>
        <w:r w:rsidRPr="00B570D9">
          <w:rPr>
            <w:color w:val="0000FF"/>
            <w:lang w:val="en-US"/>
          </w:rPr>
          <w:t>-12)</w:t>
        </w:r>
      </w:hyperlink>
      <w:r w:rsidRPr="00B570D9">
        <w:rPr>
          <w:lang w:val="en-US"/>
        </w:rPr>
        <w:t xml:space="preserve"> │││      </w:t>
      </w:r>
      <w:r>
        <w:t>работ</w:t>
      </w:r>
      <w:r w:rsidRPr="00B570D9">
        <w:rPr>
          <w:lang w:val="en-US"/>
        </w:rPr>
        <w:t xml:space="preserve">     │</w:t>
      </w:r>
    </w:p>
    <w:p w:rsidR="007B2E8F" w:rsidRPr="00B570D9" w:rsidRDefault="007B2E8F" w:rsidP="007B2E8F">
      <w:pPr>
        <w:pStyle w:val="ConsPlusNonformat"/>
        <w:jc w:val="both"/>
        <w:rPr>
          <w:lang w:val="en-US"/>
        </w:rPr>
      </w:pPr>
      <w:r w:rsidRPr="00B570D9">
        <w:rPr>
          <w:lang w:val="en-US"/>
        </w:rPr>
        <w:t xml:space="preserve">│   </w:t>
      </w:r>
      <w:hyperlink r:id="rId11" w:history="1">
        <w:r w:rsidRPr="00B570D9">
          <w:rPr>
            <w:color w:val="0000FF"/>
            <w:lang w:val="en-US"/>
          </w:rPr>
          <w:t>(</w:t>
        </w:r>
        <w:r>
          <w:rPr>
            <w:color w:val="0000FF"/>
          </w:rPr>
          <w:t>ф</w:t>
        </w:r>
        <w:r w:rsidRPr="00B570D9">
          <w:rPr>
            <w:color w:val="0000FF"/>
            <w:lang w:val="en-US"/>
          </w:rPr>
          <w:t xml:space="preserve">. N </w:t>
        </w:r>
        <w:r>
          <w:rPr>
            <w:color w:val="0000FF"/>
          </w:rPr>
          <w:t>М</w:t>
        </w:r>
        <w:r w:rsidRPr="00B570D9">
          <w:rPr>
            <w:color w:val="0000FF"/>
            <w:lang w:val="en-US"/>
          </w:rPr>
          <w:t>-15)</w:t>
        </w:r>
      </w:hyperlink>
      <w:r w:rsidRPr="00B570D9">
        <w:rPr>
          <w:lang w:val="en-US"/>
        </w:rPr>
        <w:t xml:space="preserve">  │││                │││                │││                │</w:t>
      </w:r>
    </w:p>
    <w:p w:rsidR="007B2E8F" w:rsidRPr="00B570D9" w:rsidRDefault="007B2E8F" w:rsidP="007B2E8F">
      <w:pPr>
        <w:pStyle w:val="ConsPlusNonformat"/>
        <w:jc w:val="both"/>
        <w:rPr>
          <w:lang w:val="en-US"/>
        </w:rPr>
      </w:pPr>
      <w:r w:rsidRPr="00B570D9">
        <w:rPr>
          <w:lang w:val="en-US"/>
        </w:rPr>
        <w:t>└──────┬─────────┘│└────────┬───────┘│└────────┬───────┘│└─────────┬──────┘</w:t>
      </w:r>
    </w:p>
    <w:p w:rsidR="007B2E8F" w:rsidRPr="00B570D9" w:rsidRDefault="007B2E8F" w:rsidP="007B2E8F">
      <w:pPr>
        <w:pStyle w:val="ConsPlusNonformat"/>
        <w:jc w:val="both"/>
        <w:rPr>
          <w:lang w:val="en-US"/>
        </w:rPr>
      </w:pPr>
      <w:r w:rsidRPr="00B570D9">
        <w:rPr>
          <w:lang w:val="en-US"/>
        </w:rPr>
        <w:t xml:space="preserve">       │         \│/        │       \│/        │       \│/         │</w:t>
      </w:r>
    </w:p>
    <w:p w:rsidR="007B2E8F" w:rsidRPr="00B570D9" w:rsidRDefault="007B2E8F" w:rsidP="007B2E8F">
      <w:pPr>
        <w:pStyle w:val="ConsPlusNonformat"/>
        <w:jc w:val="both"/>
        <w:rPr>
          <w:lang w:val="en-US"/>
        </w:rPr>
      </w:pPr>
      <w:r w:rsidRPr="00B570D9">
        <w:rPr>
          <w:lang w:val="en-US"/>
        </w:rPr>
        <w:t xml:space="preserve">       │ ┌────────┴────────┐│┌───────┴────────┐│┌───────┴────────┐ │</w:t>
      </w:r>
    </w:p>
    <w:p w:rsidR="007B2E8F" w:rsidRPr="00B570D9" w:rsidRDefault="007B2E8F" w:rsidP="007B2E8F">
      <w:pPr>
        <w:pStyle w:val="ConsPlusNonformat"/>
        <w:jc w:val="both"/>
        <w:rPr>
          <w:lang w:val="en-US"/>
        </w:rPr>
      </w:pPr>
      <w:r w:rsidRPr="00B570D9">
        <w:rPr>
          <w:lang w:val="en-US"/>
        </w:rPr>
        <w:t xml:space="preserve">       │ │                 │││    </w:t>
      </w:r>
      <w:r>
        <w:t>Приходный</w:t>
      </w:r>
      <w:r w:rsidRPr="00B570D9">
        <w:rPr>
          <w:lang w:val="en-US"/>
        </w:rPr>
        <w:t xml:space="preserve">   ││</w:t>
      </w:r>
      <w:proofErr w:type="gramStart"/>
      <w:r w:rsidRPr="00B570D9">
        <w:rPr>
          <w:lang w:val="en-US"/>
        </w:rPr>
        <w:t xml:space="preserve">│  </w:t>
      </w:r>
      <w:r>
        <w:t>Бухгалтерская</w:t>
      </w:r>
      <w:proofErr w:type="gramEnd"/>
      <w:r w:rsidRPr="00B570D9">
        <w:rPr>
          <w:lang w:val="en-US"/>
        </w:rPr>
        <w:t xml:space="preserve"> │ │</w:t>
      </w:r>
    </w:p>
    <w:p w:rsidR="007B2E8F" w:rsidRPr="00594966" w:rsidRDefault="007B2E8F" w:rsidP="007B2E8F">
      <w:pPr>
        <w:pStyle w:val="ConsPlusNonformat"/>
        <w:jc w:val="both"/>
        <w:rPr>
          <w:lang w:val="en-US"/>
        </w:rPr>
      </w:pPr>
      <w:r w:rsidRPr="00594966">
        <w:rPr>
          <w:lang w:val="en-US"/>
        </w:rPr>
        <w:t xml:space="preserve">│ </w:t>
      </w:r>
      <w:proofErr w:type="gramStart"/>
      <w:r w:rsidRPr="00594966">
        <w:rPr>
          <w:lang w:val="en-US"/>
        </w:rPr>
        <w:t xml:space="preserve">│  </w:t>
      </w:r>
      <w:r>
        <w:t>Счет</w:t>
      </w:r>
      <w:proofErr w:type="gramEnd"/>
      <w:r w:rsidRPr="00594966">
        <w:rPr>
          <w:lang w:val="en-US"/>
        </w:rPr>
        <w:t>-</w:t>
      </w:r>
      <w:r>
        <w:t>фактура</w:t>
      </w:r>
      <w:r w:rsidRPr="00594966">
        <w:rPr>
          <w:lang w:val="en-US"/>
        </w:rPr>
        <w:t xml:space="preserve">   │││ </w:t>
      </w:r>
      <w:r>
        <w:t>кассовыйордер</w:t>
      </w:r>
      <w:r w:rsidRPr="00594966">
        <w:rPr>
          <w:lang w:val="en-US"/>
        </w:rPr>
        <w:t xml:space="preserve"> │││ </w:t>
      </w:r>
      <w:r>
        <w:t>справка</w:t>
      </w:r>
      <w:r w:rsidRPr="00594966">
        <w:rPr>
          <w:lang w:val="en-US"/>
        </w:rPr>
        <w:t>-</w:t>
      </w:r>
      <w:r>
        <w:t>расчет</w:t>
      </w:r>
      <w:r w:rsidRPr="00594966">
        <w:rPr>
          <w:lang w:val="en-US"/>
        </w:rPr>
        <w:t xml:space="preserve"> │ │</w:t>
      </w:r>
    </w:p>
    <w:p w:rsidR="007B2E8F" w:rsidRPr="00594966" w:rsidRDefault="007B2E8F" w:rsidP="007B2E8F">
      <w:pPr>
        <w:pStyle w:val="ConsPlusNonformat"/>
        <w:jc w:val="both"/>
        <w:rPr>
          <w:lang w:val="en-US"/>
        </w:rPr>
      </w:pPr>
      <w:r w:rsidRPr="00594966">
        <w:rPr>
          <w:lang w:val="en-US"/>
        </w:rPr>
        <w:t xml:space="preserve">       │ │                 │││   </w:t>
      </w:r>
      <w:hyperlink r:id="rId12" w:history="1">
        <w:r w:rsidRPr="00594966">
          <w:rPr>
            <w:color w:val="0000FF"/>
            <w:lang w:val="en-US"/>
          </w:rPr>
          <w:t>(</w:t>
        </w:r>
        <w:r>
          <w:rPr>
            <w:color w:val="0000FF"/>
          </w:rPr>
          <w:t>ф</w:t>
        </w:r>
        <w:r w:rsidRPr="00594966">
          <w:rPr>
            <w:color w:val="0000FF"/>
            <w:lang w:val="en-US"/>
          </w:rPr>
          <w:t xml:space="preserve">. N </w:t>
        </w:r>
        <w:r>
          <w:rPr>
            <w:color w:val="0000FF"/>
          </w:rPr>
          <w:t>КО</w:t>
        </w:r>
        <w:r w:rsidRPr="00594966">
          <w:rPr>
            <w:color w:val="0000FF"/>
            <w:lang w:val="en-US"/>
          </w:rPr>
          <w:t>-1)</w:t>
        </w:r>
      </w:hyperlink>
      <w:r w:rsidRPr="00594966">
        <w:rPr>
          <w:lang w:val="en-US"/>
        </w:rPr>
        <w:t xml:space="preserve">  │││                │ │</w:t>
      </w:r>
    </w:p>
    <w:p w:rsidR="007B2E8F" w:rsidRPr="00594966" w:rsidRDefault="007B2E8F" w:rsidP="007B2E8F">
      <w:pPr>
        <w:pStyle w:val="ConsPlusNonformat"/>
        <w:jc w:val="both"/>
        <w:rPr>
          <w:lang w:val="en-US"/>
        </w:rPr>
      </w:pPr>
      <w:r w:rsidRPr="00594966">
        <w:rPr>
          <w:lang w:val="en-US"/>
        </w:rPr>
        <w:t xml:space="preserve">       │ └────────┬────────┘│└───────┬────────┘│└───────┬────────┘ │</w:t>
      </w:r>
    </w:p>
    <w:p w:rsidR="007B2E8F" w:rsidRPr="00594966" w:rsidRDefault="007B2E8F" w:rsidP="007B2E8F">
      <w:pPr>
        <w:pStyle w:val="ConsPlusNonformat"/>
        <w:jc w:val="both"/>
        <w:rPr>
          <w:lang w:val="en-US"/>
        </w:rPr>
      </w:pPr>
      <w:r w:rsidRPr="00594966">
        <w:rPr>
          <w:lang w:val="en-US"/>
        </w:rPr>
        <w:t xml:space="preserve">       └─────────┬┴─────────┴────────┴─────────┴────────┴┬─────────┘</w:t>
      </w:r>
    </w:p>
    <w:p w:rsidR="007B2E8F" w:rsidRPr="00594966" w:rsidRDefault="007B2E8F" w:rsidP="007B2E8F">
      <w:pPr>
        <w:pStyle w:val="ConsPlusNonformat"/>
        <w:jc w:val="both"/>
        <w:rPr>
          <w:lang w:val="en-US"/>
        </w:rPr>
      </w:pPr>
      <w:r w:rsidRPr="00594966">
        <w:rPr>
          <w:lang w:val="en-US"/>
        </w:rPr>
        <w:t xml:space="preserve">                \│/                                     \│/</w:t>
      </w:r>
    </w:p>
    <w:p w:rsidR="007B2E8F" w:rsidRPr="00594966" w:rsidRDefault="007B2E8F" w:rsidP="007B2E8F">
      <w:pPr>
        <w:pStyle w:val="ConsPlusNonformat"/>
        <w:jc w:val="both"/>
        <w:rPr>
          <w:lang w:val="en-US"/>
        </w:rPr>
      </w:pPr>
      <w:r w:rsidRPr="00594966">
        <w:rPr>
          <w:lang w:val="en-US"/>
        </w:rPr>
        <w:t>┌────────────────┴────────────────┐     ┌────────────────┴────────────────┐</w:t>
      </w:r>
    </w:p>
    <w:p w:rsidR="007B2E8F" w:rsidRPr="00EF1295" w:rsidRDefault="007B2E8F" w:rsidP="007B2E8F">
      <w:pPr>
        <w:pStyle w:val="ConsPlusNonformat"/>
        <w:jc w:val="both"/>
      </w:pPr>
      <w:r w:rsidRPr="00EF1295">
        <w:t>│</w:t>
      </w:r>
      <w:r>
        <w:t>Регистрыаналитическогоучета</w:t>
      </w:r>
      <w:r w:rsidRPr="00EF1295">
        <w:t xml:space="preserve">:   │     │  </w:t>
      </w:r>
      <w:r>
        <w:t>Регистрсинтетическогоучета</w:t>
      </w:r>
      <w:r w:rsidRPr="00EF1295">
        <w:t>:  │</w:t>
      </w:r>
    </w:p>
    <w:p w:rsidR="007B2E8F" w:rsidRDefault="007B2E8F" w:rsidP="007B2E8F">
      <w:pPr>
        <w:pStyle w:val="ConsPlusNonformat"/>
        <w:jc w:val="both"/>
      </w:pPr>
      <w:r>
        <w:t>│- ведомость N 16 "Движение       ├ ─ ─ ┤ журнал-ордер N 11 "Учет отгрузки│</w:t>
      </w:r>
    </w:p>
    <w:p w:rsidR="007B2E8F" w:rsidRDefault="007B2E8F" w:rsidP="007B2E8F">
      <w:pPr>
        <w:pStyle w:val="ConsPlusNonformat"/>
        <w:jc w:val="both"/>
      </w:pPr>
      <w:r>
        <w:t>│готовых изделий, их отгрузка     │     │          и реализации"          │</w:t>
      </w:r>
    </w:p>
    <w:p w:rsidR="007B2E8F" w:rsidRDefault="007B2E8F" w:rsidP="007B2E8F">
      <w:pPr>
        <w:pStyle w:val="ConsPlusNonformat"/>
        <w:jc w:val="both"/>
      </w:pPr>
      <w:r>
        <w:t>│и реализация";                   │     └────────────────┬────────────────┘</w:t>
      </w:r>
    </w:p>
    <w:p w:rsidR="007B2E8F" w:rsidRDefault="007B2E8F" w:rsidP="007B2E8F">
      <w:pPr>
        <w:pStyle w:val="ConsPlusNonformat"/>
        <w:jc w:val="both"/>
      </w:pPr>
      <w:r>
        <w:t xml:space="preserve">│- товарный отчет </w:t>
      </w:r>
      <w:hyperlink r:id="rId13" w:history="1">
        <w:r>
          <w:rPr>
            <w:color w:val="0000FF"/>
          </w:rPr>
          <w:t>(ф. N ТОРГ-29)</w:t>
        </w:r>
      </w:hyperlink>
      <w:r>
        <w:t xml:space="preserve">  │                     \│/</w:t>
      </w:r>
    </w:p>
    <w:p w:rsidR="007B2E8F" w:rsidRDefault="007B2E8F" w:rsidP="007B2E8F">
      <w:pPr>
        <w:pStyle w:val="ConsPlusNonformat"/>
        <w:jc w:val="both"/>
      </w:pPr>
      <w:r>
        <w:t>└─────────────────────────────────┘     ┌────────────────┴────────────────┐</w:t>
      </w:r>
    </w:p>
    <w:p w:rsidR="007B2E8F" w:rsidRDefault="007B2E8F" w:rsidP="007B2E8F">
      <w:pPr>
        <w:pStyle w:val="ConsPlusNonformat"/>
        <w:jc w:val="both"/>
      </w:pPr>
      <w:r>
        <w:t xml:space="preserve">                                        │    Главная книга (ф. N Ж-18)    │</w:t>
      </w:r>
    </w:p>
    <w:p w:rsidR="007B2E8F" w:rsidRDefault="007B2E8F" w:rsidP="007B2E8F">
      <w:pPr>
        <w:pStyle w:val="ConsPlusNonformat"/>
        <w:jc w:val="both"/>
      </w:pPr>
      <w:r>
        <w:t xml:space="preserve">                                        └────────────────┬────────────────┘</w:t>
      </w:r>
    </w:p>
    <w:p w:rsidR="007B2E8F" w:rsidRDefault="007B2E8F" w:rsidP="007B2E8F">
      <w:pPr>
        <w:pStyle w:val="ConsPlusNonformat"/>
        <w:jc w:val="both"/>
      </w:pPr>
      <w:r>
        <w:t xml:space="preserve">                                                        \│/</w:t>
      </w:r>
    </w:p>
    <w:p w:rsidR="007B2E8F" w:rsidRDefault="007B2E8F" w:rsidP="007B2E8F">
      <w:pPr>
        <w:pStyle w:val="ConsPlusNonformat"/>
        <w:jc w:val="both"/>
      </w:pPr>
      <w:r>
        <w:t xml:space="preserve">                                        ┌────────────────┴────────────────┐</w:t>
      </w:r>
    </w:p>
    <w:p w:rsidR="007B2E8F" w:rsidRDefault="007B2E8F" w:rsidP="007B2E8F">
      <w:pPr>
        <w:pStyle w:val="ConsPlusNonformat"/>
        <w:jc w:val="both"/>
      </w:pPr>
      <w:r>
        <w:t xml:space="preserve">                                        │    Бухгалтерская отчетность:    │</w:t>
      </w:r>
    </w:p>
    <w:p w:rsidR="007B2E8F" w:rsidRDefault="007B2E8F" w:rsidP="007B2E8F">
      <w:pPr>
        <w:pStyle w:val="ConsPlusNonformat"/>
        <w:jc w:val="both"/>
      </w:pPr>
      <w:r>
        <w:t xml:space="preserve">                                        │    </w:t>
      </w:r>
      <w:hyperlink r:id="rId14" w:history="1">
        <w:r>
          <w:rPr>
            <w:color w:val="0000FF"/>
          </w:rPr>
          <w:t>отчет</w:t>
        </w:r>
      </w:hyperlink>
      <w:r>
        <w:t xml:space="preserve"> о прибылях и убытках   │</w:t>
      </w:r>
    </w:p>
    <w:p w:rsidR="007B2E8F" w:rsidRDefault="007B2E8F" w:rsidP="007B2E8F">
      <w:pPr>
        <w:pStyle w:val="ConsPlusNonformat"/>
        <w:jc w:val="both"/>
      </w:pPr>
      <w:r>
        <w:t xml:space="preserve">                                        └─────────────────────────────────┘</w:t>
      </w:r>
    </w:p>
    <w:p w:rsidR="0091744C" w:rsidRDefault="0091744C" w:rsidP="0091744C">
      <w:pPr>
        <w:jc w:val="center"/>
      </w:pPr>
    </w:p>
    <w:p w:rsidR="0091744C" w:rsidRPr="001F0E81" w:rsidRDefault="0091744C" w:rsidP="0096041F">
      <w:pPr>
        <w:spacing w:line="360" w:lineRule="auto"/>
        <w:ind w:right="-3" w:firstLine="567"/>
        <w:jc w:val="center"/>
        <w:rPr>
          <w:rFonts w:eastAsia="Calibri"/>
          <w:b/>
          <w:sz w:val="28"/>
          <w:szCs w:val="28"/>
          <w:lang w:eastAsia="en-US"/>
        </w:rPr>
      </w:pPr>
      <w:r w:rsidRPr="00D92836">
        <w:rPr>
          <w:b/>
          <w:sz w:val="28"/>
          <w:szCs w:val="28"/>
        </w:rPr>
        <w:t xml:space="preserve">Рисунок </w:t>
      </w:r>
      <w:r w:rsidR="0096041F">
        <w:rPr>
          <w:b/>
          <w:sz w:val="28"/>
          <w:szCs w:val="28"/>
        </w:rPr>
        <w:t>3.1</w:t>
      </w:r>
      <w:r w:rsidR="00DD0406">
        <w:rPr>
          <w:b/>
          <w:sz w:val="28"/>
          <w:szCs w:val="28"/>
        </w:rPr>
        <w:t>.1</w:t>
      </w:r>
      <w:r w:rsidRPr="00D92836">
        <w:rPr>
          <w:b/>
          <w:sz w:val="28"/>
          <w:szCs w:val="28"/>
        </w:rPr>
        <w:t>– Схема документооборота по учету финансовых результатов</w:t>
      </w:r>
    </w:p>
    <w:p w:rsidR="00F94ED0" w:rsidRPr="0096041F" w:rsidRDefault="00F94ED0" w:rsidP="00F94ED0">
      <w:pPr>
        <w:spacing w:line="360" w:lineRule="auto"/>
        <w:ind w:firstLine="567"/>
        <w:jc w:val="both"/>
        <w:rPr>
          <w:rFonts w:eastAsia="Calibri"/>
          <w:sz w:val="28"/>
          <w:szCs w:val="28"/>
          <w:lang w:eastAsia="en-US"/>
        </w:rPr>
      </w:pPr>
      <w:r w:rsidRPr="0096041F">
        <w:rPr>
          <w:rFonts w:eastAsia="Calibri"/>
          <w:sz w:val="28"/>
          <w:szCs w:val="28"/>
          <w:lang w:eastAsia="en-US"/>
        </w:rPr>
        <w:t xml:space="preserve">График документооборота составляется в виде схемы или таблицы, в которой указываются ответственные за оформление, исполнение, обработку и </w:t>
      </w:r>
      <w:r w:rsidRPr="0096041F">
        <w:rPr>
          <w:rFonts w:eastAsia="Calibri"/>
          <w:sz w:val="28"/>
          <w:szCs w:val="28"/>
          <w:lang w:eastAsia="en-US"/>
        </w:rPr>
        <w:lastRenderedPageBreak/>
        <w:t xml:space="preserve">проверку каждого документа, а также устанавливаются срок исполнения </w:t>
      </w:r>
      <w:r w:rsidRPr="008D6DDC">
        <w:rPr>
          <w:rFonts w:eastAsia="Calibri"/>
          <w:sz w:val="28"/>
          <w:szCs w:val="28"/>
          <w:lang w:eastAsia="en-US"/>
        </w:rPr>
        <w:t>понему</w:t>
      </w:r>
      <w:r w:rsidRPr="0096041F">
        <w:rPr>
          <w:rFonts w:eastAsia="Calibri"/>
          <w:sz w:val="28"/>
          <w:szCs w:val="28"/>
          <w:lang w:eastAsia="en-US"/>
        </w:rPr>
        <w:t xml:space="preserve"> и порядок передачи в архив.</w:t>
      </w:r>
    </w:p>
    <w:p w:rsidR="00CB5D6D" w:rsidRDefault="00F94ED0" w:rsidP="00CB5D6D">
      <w:pPr>
        <w:spacing w:line="360" w:lineRule="auto"/>
        <w:ind w:firstLine="567"/>
        <w:jc w:val="both"/>
        <w:rPr>
          <w:rFonts w:eastAsia="Calibri"/>
          <w:sz w:val="28"/>
          <w:szCs w:val="28"/>
          <w:lang w:eastAsia="en-US"/>
        </w:rPr>
      </w:pPr>
      <w:r w:rsidRPr="0096041F">
        <w:rPr>
          <w:rFonts w:eastAsia="Calibri"/>
          <w:sz w:val="28"/>
          <w:szCs w:val="28"/>
          <w:lang w:eastAsia="en-US"/>
        </w:rPr>
        <w:t xml:space="preserve">Отсутствие графика документооборота не влечет за собой административной или финансовой ответственности, но усложняет работу сотрудников бухгалтерии. </w:t>
      </w:r>
    </w:p>
    <w:p w:rsidR="00CB5D6D" w:rsidRDefault="00CB5D6D" w:rsidP="00CB5D6D">
      <w:pPr>
        <w:spacing w:line="360" w:lineRule="auto"/>
        <w:ind w:firstLine="567"/>
        <w:jc w:val="both"/>
        <w:rPr>
          <w:sz w:val="28"/>
          <w:szCs w:val="28"/>
        </w:rPr>
      </w:pPr>
      <w:r>
        <w:rPr>
          <w:sz w:val="28"/>
          <w:szCs w:val="28"/>
        </w:rPr>
        <w:t>Еще одной основной проблемой</w:t>
      </w:r>
      <w:r w:rsidRPr="00B134D5">
        <w:rPr>
          <w:sz w:val="28"/>
          <w:szCs w:val="28"/>
        </w:rPr>
        <w:t xml:space="preserve"> бухгалтерского и нал</w:t>
      </w:r>
      <w:r>
        <w:rPr>
          <w:sz w:val="28"/>
          <w:szCs w:val="28"/>
        </w:rPr>
        <w:t xml:space="preserve">огового учета </w:t>
      </w:r>
      <w:r w:rsidR="001E3EFA">
        <w:rPr>
          <w:sz w:val="28"/>
          <w:szCs w:val="28"/>
        </w:rPr>
        <w:t>является то, что хозяйствующим</w:t>
      </w:r>
      <w:r w:rsidRPr="00B134D5">
        <w:rPr>
          <w:sz w:val="28"/>
          <w:szCs w:val="28"/>
        </w:rPr>
        <w:t xml:space="preserve"> субъектам</w:t>
      </w:r>
      <w:r w:rsidR="001E3EFA">
        <w:rPr>
          <w:sz w:val="28"/>
          <w:szCs w:val="28"/>
        </w:rPr>
        <w:t>, в том числе и анализируемой нами организации</w:t>
      </w:r>
      <w:r>
        <w:rPr>
          <w:sz w:val="28"/>
          <w:szCs w:val="28"/>
        </w:rPr>
        <w:t xml:space="preserve"> ООО «Актив»</w:t>
      </w:r>
      <w:r w:rsidRPr="00B134D5">
        <w:rPr>
          <w:sz w:val="28"/>
          <w:szCs w:val="28"/>
        </w:rPr>
        <w:t xml:space="preserve"> приходится вести два вида учета, а это требует дополнительных затрат труда</w:t>
      </w:r>
      <w:proofErr w:type="gramStart"/>
      <w:r w:rsidR="001E3EFA">
        <w:rPr>
          <w:sz w:val="28"/>
          <w:szCs w:val="28"/>
        </w:rPr>
        <w:t>,</w:t>
      </w:r>
      <w:r w:rsidR="001E3EFA" w:rsidRPr="00B134D5">
        <w:rPr>
          <w:sz w:val="28"/>
          <w:szCs w:val="28"/>
        </w:rPr>
        <w:t>ф</w:t>
      </w:r>
      <w:proofErr w:type="gramEnd"/>
      <w:r w:rsidR="001E3EFA" w:rsidRPr="00B134D5">
        <w:rPr>
          <w:sz w:val="28"/>
          <w:szCs w:val="28"/>
        </w:rPr>
        <w:t xml:space="preserve">инансовых и </w:t>
      </w:r>
      <w:r w:rsidRPr="00B134D5">
        <w:rPr>
          <w:sz w:val="28"/>
          <w:szCs w:val="28"/>
        </w:rPr>
        <w:t xml:space="preserve">материальных ресурсов. </w:t>
      </w:r>
    </w:p>
    <w:p w:rsidR="00CB5D6D" w:rsidRDefault="00CB5D6D" w:rsidP="00CB5D6D">
      <w:pPr>
        <w:spacing w:line="360" w:lineRule="auto"/>
        <w:ind w:firstLine="567"/>
        <w:jc w:val="both"/>
        <w:rPr>
          <w:sz w:val="28"/>
          <w:szCs w:val="28"/>
        </w:rPr>
      </w:pPr>
      <w:r w:rsidRPr="00B134D5">
        <w:rPr>
          <w:sz w:val="28"/>
          <w:szCs w:val="28"/>
        </w:rPr>
        <w:t>В результате проведенного исследован</w:t>
      </w:r>
      <w:r>
        <w:rPr>
          <w:sz w:val="28"/>
          <w:szCs w:val="28"/>
        </w:rPr>
        <w:t>ия выявлены общие черты бухгал</w:t>
      </w:r>
      <w:r w:rsidRPr="00B134D5">
        <w:rPr>
          <w:sz w:val="28"/>
          <w:szCs w:val="28"/>
        </w:rPr>
        <w:t>терского финансового и налогового учета:</w:t>
      </w:r>
    </w:p>
    <w:p w:rsidR="00CB5D6D" w:rsidRDefault="00CB5D6D" w:rsidP="00CB5D6D">
      <w:pPr>
        <w:spacing w:line="360" w:lineRule="auto"/>
        <w:ind w:firstLine="567"/>
        <w:jc w:val="both"/>
        <w:rPr>
          <w:sz w:val="28"/>
          <w:szCs w:val="28"/>
        </w:rPr>
      </w:pPr>
      <w:r w:rsidRPr="00B134D5">
        <w:rPr>
          <w:sz w:val="28"/>
          <w:szCs w:val="28"/>
        </w:rPr>
        <w:t xml:space="preserve"> – обязательность ведения: бухгалтерский учет определен Федеральным зако</w:t>
      </w:r>
      <w:r>
        <w:rPr>
          <w:sz w:val="28"/>
          <w:szCs w:val="28"/>
        </w:rPr>
        <w:t>ном от 06.12.2011 г. № 402-ФЗ</w:t>
      </w:r>
      <w:r w:rsidRPr="00B134D5">
        <w:rPr>
          <w:sz w:val="28"/>
          <w:szCs w:val="28"/>
        </w:rPr>
        <w:t>, нало</w:t>
      </w:r>
      <w:r>
        <w:rPr>
          <w:sz w:val="28"/>
          <w:szCs w:val="28"/>
        </w:rPr>
        <w:t>говый – Налоговым кодексом Российской Федерации</w:t>
      </w:r>
      <w:r w:rsidRPr="00B134D5">
        <w:rPr>
          <w:sz w:val="28"/>
          <w:szCs w:val="28"/>
        </w:rPr>
        <w:t>;</w:t>
      </w:r>
    </w:p>
    <w:p w:rsidR="00CB5D6D" w:rsidRDefault="00CB5D6D" w:rsidP="00CB5D6D">
      <w:pPr>
        <w:spacing w:line="360" w:lineRule="auto"/>
        <w:ind w:firstLine="567"/>
        <w:jc w:val="both"/>
        <w:rPr>
          <w:sz w:val="28"/>
          <w:szCs w:val="28"/>
        </w:rPr>
      </w:pPr>
      <w:r w:rsidRPr="00B134D5">
        <w:rPr>
          <w:sz w:val="28"/>
          <w:szCs w:val="28"/>
        </w:rPr>
        <w:t xml:space="preserve"> – денежное выражение;</w:t>
      </w:r>
    </w:p>
    <w:p w:rsidR="00CB5D6D" w:rsidRDefault="00CB5D6D" w:rsidP="00CB5D6D">
      <w:pPr>
        <w:spacing w:line="360" w:lineRule="auto"/>
        <w:ind w:firstLine="567"/>
        <w:jc w:val="both"/>
        <w:rPr>
          <w:sz w:val="28"/>
          <w:szCs w:val="28"/>
        </w:rPr>
      </w:pPr>
      <w:r w:rsidRPr="00B134D5">
        <w:rPr>
          <w:sz w:val="28"/>
          <w:szCs w:val="28"/>
        </w:rPr>
        <w:t xml:space="preserve"> – объект учета – организация в целом (более точно определение дано в налоговом учете); </w:t>
      </w:r>
    </w:p>
    <w:p w:rsidR="00CB5D6D" w:rsidRDefault="00CB5D6D" w:rsidP="00CB5D6D">
      <w:pPr>
        <w:spacing w:line="360" w:lineRule="auto"/>
        <w:ind w:firstLine="567"/>
        <w:jc w:val="both"/>
        <w:rPr>
          <w:sz w:val="28"/>
          <w:szCs w:val="28"/>
        </w:rPr>
      </w:pPr>
      <w:r w:rsidRPr="00B134D5">
        <w:rPr>
          <w:sz w:val="28"/>
          <w:szCs w:val="28"/>
        </w:rPr>
        <w:t>– периодично</w:t>
      </w:r>
      <w:r>
        <w:rPr>
          <w:sz w:val="28"/>
          <w:szCs w:val="28"/>
        </w:rPr>
        <w:t>сть составления и предоставления</w:t>
      </w:r>
      <w:r w:rsidRPr="00B134D5">
        <w:rPr>
          <w:sz w:val="28"/>
          <w:szCs w:val="28"/>
        </w:rPr>
        <w:t xml:space="preserve"> отчетности; </w:t>
      </w:r>
    </w:p>
    <w:p w:rsidR="00CB5D6D" w:rsidRDefault="00CB5D6D" w:rsidP="00CB5D6D">
      <w:pPr>
        <w:spacing w:line="360" w:lineRule="auto"/>
        <w:ind w:firstLine="567"/>
        <w:jc w:val="both"/>
        <w:rPr>
          <w:sz w:val="28"/>
          <w:szCs w:val="28"/>
        </w:rPr>
      </w:pPr>
      <w:r w:rsidRPr="00B134D5">
        <w:rPr>
          <w:sz w:val="28"/>
          <w:szCs w:val="28"/>
        </w:rPr>
        <w:t>– обязательное документальное подтве</w:t>
      </w:r>
      <w:r>
        <w:rPr>
          <w:sz w:val="28"/>
          <w:szCs w:val="28"/>
        </w:rPr>
        <w:t>рждение всех фактов хозяйствен</w:t>
      </w:r>
      <w:r w:rsidRPr="00B134D5">
        <w:rPr>
          <w:sz w:val="28"/>
          <w:szCs w:val="28"/>
        </w:rPr>
        <w:t xml:space="preserve">ной жизни; </w:t>
      </w:r>
    </w:p>
    <w:p w:rsidR="00CB5D6D" w:rsidRDefault="00CB5D6D" w:rsidP="00CB5D6D">
      <w:pPr>
        <w:spacing w:line="360" w:lineRule="auto"/>
        <w:ind w:firstLine="567"/>
        <w:jc w:val="both"/>
        <w:rPr>
          <w:sz w:val="28"/>
          <w:szCs w:val="28"/>
        </w:rPr>
      </w:pPr>
      <w:r w:rsidRPr="00B134D5">
        <w:rPr>
          <w:sz w:val="28"/>
          <w:szCs w:val="28"/>
        </w:rPr>
        <w:t>– единые цели ведения бухгалтерского финансового и налогового учета (формирование полной и достоверной информации для внутренних и</w:t>
      </w:r>
      <w:r>
        <w:rPr>
          <w:sz w:val="28"/>
          <w:szCs w:val="28"/>
        </w:rPr>
        <w:t xml:space="preserve"> внешних пользователей) и др</w:t>
      </w:r>
      <w:r w:rsidRPr="00B134D5">
        <w:rPr>
          <w:sz w:val="28"/>
          <w:szCs w:val="28"/>
        </w:rPr>
        <w:t xml:space="preserve">. </w:t>
      </w:r>
    </w:p>
    <w:p w:rsidR="00CB5D6D" w:rsidRDefault="00CB5D6D" w:rsidP="00CB5D6D">
      <w:pPr>
        <w:spacing w:line="360" w:lineRule="auto"/>
        <w:ind w:firstLine="567"/>
        <w:jc w:val="both"/>
        <w:rPr>
          <w:sz w:val="28"/>
          <w:szCs w:val="28"/>
        </w:rPr>
      </w:pPr>
      <w:r>
        <w:rPr>
          <w:sz w:val="28"/>
          <w:szCs w:val="28"/>
        </w:rPr>
        <w:t>Однако</w:t>
      </w:r>
      <w:r w:rsidRPr="00B134D5">
        <w:rPr>
          <w:sz w:val="28"/>
          <w:szCs w:val="28"/>
        </w:rPr>
        <w:t xml:space="preserve"> методики ведения бухгалте</w:t>
      </w:r>
      <w:r w:rsidR="001E3EFA">
        <w:rPr>
          <w:sz w:val="28"/>
          <w:szCs w:val="28"/>
        </w:rPr>
        <w:t xml:space="preserve">рского </w:t>
      </w:r>
      <w:r w:rsidR="001E3EFA" w:rsidRPr="008D6DDC">
        <w:rPr>
          <w:sz w:val="28"/>
          <w:szCs w:val="28"/>
        </w:rPr>
        <w:t>и</w:t>
      </w:r>
      <w:r>
        <w:rPr>
          <w:sz w:val="28"/>
          <w:szCs w:val="28"/>
        </w:rPr>
        <w:t>налогового учета суще</w:t>
      </w:r>
      <w:r w:rsidRPr="00B134D5">
        <w:rPr>
          <w:sz w:val="28"/>
          <w:szCs w:val="28"/>
        </w:rPr>
        <w:t xml:space="preserve">ственно различаются. В некоторых случаях в </w:t>
      </w:r>
      <w:r w:rsidR="001E3EFA">
        <w:rPr>
          <w:sz w:val="28"/>
          <w:szCs w:val="28"/>
        </w:rPr>
        <w:t>налоговом</w:t>
      </w:r>
      <w:r w:rsidR="001E3EFA" w:rsidRPr="00B134D5">
        <w:rPr>
          <w:sz w:val="28"/>
          <w:szCs w:val="28"/>
        </w:rPr>
        <w:t xml:space="preserve"> и </w:t>
      </w:r>
      <w:r w:rsidRPr="00B134D5">
        <w:rPr>
          <w:sz w:val="28"/>
          <w:szCs w:val="28"/>
        </w:rPr>
        <w:t xml:space="preserve">бухгалтерском </w:t>
      </w:r>
      <w:r>
        <w:rPr>
          <w:sz w:val="28"/>
          <w:szCs w:val="28"/>
        </w:rPr>
        <w:t>учете выручка от реа</w:t>
      </w:r>
      <w:r w:rsidRPr="00B134D5">
        <w:rPr>
          <w:sz w:val="28"/>
          <w:szCs w:val="28"/>
        </w:rPr>
        <w:t>лизации товаров формируется по-разному. Так, некоторые доходы по правилам бухгалтерского учета увеличивают выручку, а по правилам налогового учета – нет. По правилам налогового учета в состав в</w:t>
      </w:r>
      <w:r>
        <w:rPr>
          <w:sz w:val="28"/>
          <w:szCs w:val="28"/>
        </w:rPr>
        <w:t>ыручки от реализации не включе</w:t>
      </w:r>
      <w:r w:rsidRPr="00B134D5">
        <w:rPr>
          <w:sz w:val="28"/>
          <w:szCs w:val="28"/>
        </w:rPr>
        <w:t xml:space="preserve">ны: </w:t>
      </w:r>
      <w:r w:rsidR="001E3EFA" w:rsidRPr="00B134D5">
        <w:rPr>
          <w:sz w:val="28"/>
          <w:szCs w:val="28"/>
        </w:rPr>
        <w:t>процентыпо коммерческим кредитам</w:t>
      </w:r>
      <w:r w:rsidR="001E3EFA">
        <w:rPr>
          <w:sz w:val="28"/>
          <w:szCs w:val="28"/>
        </w:rPr>
        <w:t>,</w:t>
      </w:r>
      <w:r w:rsidRPr="00B134D5">
        <w:rPr>
          <w:sz w:val="28"/>
          <w:szCs w:val="28"/>
        </w:rPr>
        <w:t xml:space="preserve">суммовые разницы,  проценты по векселям. В Налоговом кодексе Российской Федерации </w:t>
      </w:r>
      <w:r w:rsidRPr="00B134D5">
        <w:rPr>
          <w:sz w:val="28"/>
          <w:szCs w:val="28"/>
        </w:rPr>
        <w:lastRenderedPageBreak/>
        <w:t xml:space="preserve">указано: расходами </w:t>
      </w:r>
      <w:r w:rsidR="001E3EFA">
        <w:rPr>
          <w:sz w:val="28"/>
          <w:szCs w:val="28"/>
        </w:rPr>
        <w:t>- это</w:t>
      </w:r>
      <w:r w:rsidRPr="00B134D5">
        <w:rPr>
          <w:sz w:val="28"/>
          <w:szCs w:val="28"/>
        </w:rPr>
        <w:t xml:space="preserve"> любые затраты при условии, что </w:t>
      </w:r>
      <w:r>
        <w:rPr>
          <w:sz w:val="28"/>
          <w:szCs w:val="28"/>
        </w:rPr>
        <w:t>они произведены для осуществле</w:t>
      </w:r>
      <w:r w:rsidRPr="00B134D5">
        <w:rPr>
          <w:sz w:val="28"/>
          <w:szCs w:val="28"/>
        </w:rPr>
        <w:t xml:space="preserve">ния деятельности, направленной на получение дохода. Кроме этого, в НК РФ указано, что расходы должны быть </w:t>
      </w:r>
      <w:r w:rsidR="001E3EFA">
        <w:rPr>
          <w:sz w:val="28"/>
          <w:szCs w:val="28"/>
        </w:rPr>
        <w:t>докумен</w:t>
      </w:r>
      <w:r w:rsidR="001E3EFA" w:rsidRPr="00B134D5">
        <w:rPr>
          <w:sz w:val="28"/>
          <w:szCs w:val="28"/>
        </w:rPr>
        <w:t xml:space="preserve">тально подтвержденными </w:t>
      </w:r>
      <w:r w:rsidR="001E3EFA">
        <w:rPr>
          <w:sz w:val="28"/>
          <w:szCs w:val="28"/>
        </w:rPr>
        <w:t xml:space="preserve">и </w:t>
      </w:r>
      <w:r w:rsidRPr="00B134D5">
        <w:rPr>
          <w:sz w:val="28"/>
          <w:szCs w:val="28"/>
        </w:rPr>
        <w:t>эконо</w:t>
      </w:r>
      <w:r w:rsidR="001E3EFA">
        <w:rPr>
          <w:sz w:val="28"/>
          <w:szCs w:val="28"/>
        </w:rPr>
        <w:t>мически оправданными</w:t>
      </w:r>
      <w:r w:rsidRPr="00B134D5">
        <w:rPr>
          <w:sz w:val="28"/>
          <w:szCs w:val="28"/>
        </w:rPr>
        <w:t xml:space="preserve">. </w:t>
      </w:r>
    </w:p>
    <w:p w:rsidR="00CB5D6D" w:rsidRDefault="00CB5D6D" w:rsidP="00CB5D6D">
      <w:pPr>
        <w:spacing w:line="360" w:lineRule="auto"/>
        <w:ind w:firstLine="567"/>
        <w:jc w:val="both"/>
        <w:rPr>
          <w:sz w:val="28"/>
          <w:szCs w:val="28"/>
        </w:rPr>
      </w:pPr>
      <w:r w:rsidRPr="00B134D5">
        <w:rPr>
          <w:sz w:val="28"/>
          <w:szCs w:val="28"/>
        </w:rPr>
        <w:t>Под обоснованн</w:t>
      </w:r>
      <w:r>
        <w:rPr>
          <w:sz w:val="28"/>
          <w:szCs w:val="28"/>
        </w:rPr>
        <w:t>ыми расходами понимают экономи</w:t>
      </w:r>
      <w:r w:rsidRPr="00B134D5">
        <w:rPr>
          <w:sz w:val="28"/>
          <w:szCs w:val="28"/>
        </w:rPr>
        <w:t>чески оправданные затраты, выраженные в денеж</w:t>
      </w:r>
      <w:r w:rsidR="001E3EFA">
        <w:rPr>
          <w:sz w:val="28"/>
          <w:szCs w:val="28"/>
        </w:rPr>
        <w:t xml:space="preserve">ной форме. Налоговый кодекс РФ </w:t>
      </w:r>
      <w:r w:rsidRPr="00B134D5">
        <w:rPr>
          <w:sz w:val="28"/>
          <w:szCs w:val="28"/>
        </w:rPr>
        <w:t>не расшифровал в полн</w:t>
      </w:r>
      <w:r w:rsidR="001E3EFA">
        <w:rPr>
          <w:sz w:val="28"/>
          <w:szCs w:val="28"/>
        </w:rPr>
        <w:t xml:space="preserve">ой мере этот принцип и поэтому </w:t>
      </w:r>
      <w:r w:rsidRPr="00B134D5">
        <w:rPr>
          <w:sz w:val="28"/>
          <w:szCs w:val="28"/>
        </w:rPr>
        <w:t>налоговые органы без обоснования могут отказаться признать расходы как экономиче</w:t>
      </w:r>
      <w:r>
        <w:rPr>
          <w:sz w:val="28"/>
          <w:szCs w:val="28"/>
        </w:rPr>
        <w:t>ски оправданные. Под экономиче</w:t>
      </w:r>
      <w:r w:rsidRPr="00B134D5">
        <w:rPr>
          <w:sz w:val="28"/>
          <w:szCs w:val="28"/>
        </w:rPr>
        <w:t xml:space="preserve">ской оправданностью, </w:t>
      </w:r>
      <w:r>
        <w:rPr>
          <w:sz w:val="28"/>
          <w:szCs w:val="28"/>
        </w:rPr>
        <w:t xml:space="preserve">на взгляд </w:t>
      </w:r>
      <w:r w:rsidRPr="00081CF7">
        <w:rPr>
          <w:sz w:val="28"/>
          <w:szCs w:val="28"/>
        </w:rPr>
        <w:t>В.М. Лукьяненко</w:t>
      </w:r>
      <w:r w:rsidRPr="00B134D5">
        <w:rPr>
          <w:sz w:val="28"/>
          <w:szCs w:val="28"/>
        </w:rPr>
        <w:t>, следует п</w:t>
      </w:r>
      <w:r>
        <w:rPr>
          <w:sz w:val="28"/>
          <w:szCs w:val="28"/>
        </w:rPr>
        <w:t xml:space="preserve">онимать </w:t>
      </w:r>
      <w:r w:rsidR="001E3EFA">
        <w:rPr>
          <w:sz w:val="28"/>
          <w:szCs w:val="28"/>
        </w:rPr>
        <w:t>«</w:t>
      </w:r>
      <w:r>
        <w:rPr>
          <w:sz w:val="28"/>
          <w:szCs w:val="28"/>
        </w:rPr>
        <w:t xml:space="preserve">расходы, необходимые </w:t>
      </w:r>
      <w:r w:rsidRPr="00B134D5">
        <w:rPr>
          <w:sz w:val="28"/>
          <w:szCs w:val="28"/>
        </w:rPr>
        <w:t>организации для получения запланированн</w:t>
      </w:r>
      <w:r>
        <w:rPr>
          <w:sz w:val="28"/>
          <w:szCs w:val="28"/>
        </w:rPr>
        <w:t>ых доходов и достижении постав</w:t>
      </w:r>
      <w:r w:rsidRPr="00B134D5">
        <w:rPr>
          <w:sz w:val="28"/>
          <w:szCs w:val="28"/>
        </w:rPr>
        <w:t>ленной цели экономического развития организации</w:t>
      </w:r>
      <w:r w:rsidR="001E3EFA">
        <w:rPr>
          <w:sz w:val="28"/>
          <w:szCs w:val="28"/>
        </w:rPr>
        <w:t>»</w:t>
      </w:r>
      <w:r w:rsidRPr="00B134D5">
        <w:rPr>
          <w:sz w:val="28"/>
          <w:szCs w:val="28"/>
        </w:rPr>
        <w:t>. Под документально подтвержденными расходами понимаются затраты, подтвержденные документами, оформленными</w:t>
      </w:r>
      <w:r>
        <w:rPr>
          <w:sz w:val="28"/>
          <w:szCs w:val="28"/>
        </w:rPr>
        <w:t xml:space="preserve"> в соответствии с законодатель</w:t>
      </w:r>
      <w:r w:rsidRPr="00B134D5">
        <w:rPr>
          <w:sz w:val="28"/>
          <w:szCs w:val="28"/>
        </w:rPr>
        <w:t>ством Российской Федерации</w:t>
      </w:r>
      <w:r>
        <w:rPr>
          <w:sz w:val="28"/>
          <w:szCs w:val="28"/>
        </w:rPr>
        <w:t>. Следова</w:t>
      </w:r>
      <w:r w:rsidRPr="00B134D5">
        <w:rPr>
          <w:sz w:val="28"/>
          <w:szCs w:val="28"/>
        </w:rPr>
        <w:t xml:space="preserve">тельно, в соответствии с Федеральным законом о </w:t>
      </w:r>
      <w:r>
        <w:rPr>
          <w:sz w:val="28"/>
          <w:szCs w:val="28"/>
        </w:rPr>
        <w:t>бухгалтерском учете № 402 - ФЗ</w:t>
      </w:r>
      <w:r w:rsidRPr="00B134D5">
        <w:rPr>
          <w:sz w:val="28"/>
          <w:szCs w:val="28"/>
        </w:rPr>
        <w:t xml:space="preserve"> организации вправе применять униф</w:t>
      </w:r>
      <w:r>
        <w:rPr>
          <w:sz w:val="28"/>
          <w:szCs w:val="28"/>
        </w:rPr>
        <w:t>ицированные формы первичных до</w:t>
      </w:r>
      <w:r w:rsidRPr="00B134D5">
        <w:rPr>
          <w:sz w:val="28"/>
          <w:szCs w:val="28"/>
        </w:rPr>
        <w:t xml:space="preserve">кументов для оформления </w:t>
      </w:r>
      <w:r w:rsidR="001E3EFA">
        <w:rPr>
          <w:sz w:val="28"/>
          <w:szCs w:val="28"/>
        </w:rPr>
        <w:t>ежедневных</w:t>
      </w:r>
      <w:r w:rsidRPr="00B134D5">
        <w:rPr>
          <w:sz w:val="28"/>
          <w:szCs w:val="28"/>
        </w:rPr>
        <w:t xml:space="preserve"> операций в целях как бухгалтерского, так и налогового учета. Если </w:t>
      </w:r>
      <w:r w:rsidR="001E3EFA">
        <w:rPr>
          <w:sz w:val="28"/>
          <w:szCs w:val="28"/>
        </w:rPr>
        <w:t>по</w:t>
      </w:r>
      <w:r w:rsidRPr="00B134D5">
        <w:rPr>
          <w:sz w:val="28"/>
          <w:szCs w:val="28"/>
        </w:rPr>
        <w:t xml:space="preserve"> какой-либо операции </w:t>
      </w:r>
      <w:r w:rsidR="001E3EFA" w:rsidRPr="00B134D5">
        <w:rPr>
          <w:sz w:val="28"/>
          <w:szCs w:val="28"/>
        </w:rPr>
        <w:t>н</w:t>
      </w:r>
      <w:r w:rsidR="001E3EFA">
        <w:rPr>
          <w:sz w:val="28"/>
          <w:szCs w:val="28"/>
        </w:rPr>
        <w:t>е предусмотрена</w:t>
      </w:r>
      <w:r w:rsidRPr="00B134D5">
        <w:rPr>
          <w:sz w:val="28"/>
          <w:szCs w:val="28"/>
        </w:rPr>
        <w:t>типовая форма первичного документа</w:t>
      </w:r>
      <w:r>
        <w:rPr>
          <w:sz w:val="28"/>
          <w:szCs w:val="28"/>
        </w:rPr>
        <w:t xml:space="preserve">, то организации, в том числе ООО «Актив» </w:t>
      </w:r>
      <w:r w:rsidRPr="00B134D5">
        <w:rPr>
          <w:sz w:val="28"/>
          <w:szCs w:val="28"/>
        </w:rPr>
        <w:t xml:space="preserve">могут использовать документы, составленные в свободной форме. При этом </w:t>
      </w:r>
      <w:r>
        <w:rPr>
          <w:sz w:val="28"/>
          <w:szCs w:val="28"/>
        </w:rPr>
        <w:t>они должны содержать обязатель</w:t>
      </w:r>
      <w:r w:rsidRPr="00B134D5">
        <w:rPr>
          <w:sz w:val="28"/>
          <w:szCs w:val="28"/>
        </w:rPr>
        <w:t xml:space="preserve">ные реквизиты. Расходы, в зависимости от </w:t>
      </w:r>
      <w:r w:rsidR="009E0E9D" w:rsidRPr="00B134D5">
        <w:rPr>
          <w:sz w:val="28"/>
          <w:szCs w:val="28"/>
        </w:rPr>
        <w:t xml:space="preserve">условий осуществления и направлений деятельности </w:t>
      </w:r>
      <w:r w:rsidR="009E0E9D">
        <w:rPr>
          <w:sz w:val="28"/>
          <w:szCs w:val="28"/>
        </w:rPr>
        <w:t xml:space="preserve">и </w:t>
      </w:r>
      <w:r w:rsidRPr="00B134D5">
        <w:rPr>
          <w:sz w:val="28"/>
          <w:szCs w:val="28"/>
        </w:rPr>
        <w:t>их характера, подразделяются на</w:t>
      </w:r>
      <w:r>
        <w:rPr>
          <w:sz w:val="28"/>
          <w:szCs w:val="28"/>
        </w:rPr>
        <w:t xml:space="preserve"> расходы, связанные с производ</w:t>
      </w:r>
      <w:r w:rsidRPr="00B134D5">
        <w:rPr>
          <w:sz w:val="28"/>
          <w:szCs w:val="28"/>
        </w:rPr>
        <w:t>ством и реализацией, и внереализационные расходы</w:t>
      </w:r>
      <w:r w:rsidR="009E0E9D">
        <w:rPr>
          <w:sz w:val="28"/>
          <w:szCs w:val="28"/>
        </w:rPr>
        <w:t>, как указано в налоговом учете</w:t>
      </w:r>
      <w:r w:rsidRPr="00B134D5">
        <w:rPr>
          <w:sz w:val="28"/>
          <w:szCs w:val="28"/>
        </w:rPr>
        <w:t xml:space="preserve">. Если некоторые затраты с </w:t>
      </w:r>
      <w:r w:rsidR="009E0E9D">
        <w:rPr>
          <w:sz w:val="28"/>
          <w:szCs w:val="28"/>
        </w:rPr>
        <w:t>одинаковыми</w:t>
      </w:r>
      <w:r w:rsidRPr="00B134D5">
        <w:rPr>
          <w:sz w:val="28"/>
          <w:szCs w:val="28"/>
        </w:rPr>
        <w:t xml:space="preserve"> осно</w:t>
      </w:r>
      <w:r>
        <w:rPr>
          <w:sz w:val="28"/>
          <w:szCs w:val="28"/>
        </w:rPr>
        <w:t>ваниями могут быть отнесены од</w:t>
      </w:r>
      <w:r w:rsidRPr="00B134D5">
        <w:rPr>
          <w:sz w:val="28"/>
          <w:szCs w:val="28"/>
        </w:rPr>
        <w:t>новременно к нескольким группам расходов, н</w:t>
      </w:r>
      <w:r>
        <w:rPr>
          <w:sz w:val="28"/>
          <w:szCs w:val="28"/>
        </w:rPr>
        <w:t>алогоплательщик вправе самосто</w:t>
      </w:r>
      <w:r w:rsidRPr="00B134D5">
        <w:rPr>
          <w:sz w:val="28"/>
          <w:szCs w:val="28"/>
        </w:rPr>
        <w:t xml:space="preserve">ятельно определить, к какой именно группе он </w:t>
      </w:r>
      <w:r w:rsidR="009E0E9D">
        <w:rPr>
          <w:sz w:val="28"/>
          <w:szCs w:val="28"/>
        </w:rPr>
        <w:t>может отнести</w:t>
      </w:r>
      <w:r w:rsidRPr="00B134D5">
        <w:rPr>
          <w:sz w:val="28"/>
          <w:szCs w:val="28"/>
        </w:rPr>
        <w:t xml:space="preserve"> такие расходы. Расходы организаций, связанные с производством и реа</w:t>
      </w:r>
      <w:r>
        <w:rPr>
          <w:sz w:val="28"/>
          <w:szCs w:val="28"/>
        </w:rPr>
        <w:t>лизацией, подразделяются на ма</w:t>
      </w:r>
      <w:r w:rsidRPr="00B134D5">
        <w:rPr>
          <w:sz w:val="28"/>
          <w:szCs w:val="28"/>
        </w:rPr>
        <w:t xml:space="preserve">териальные, оплату труда, суммы начисленной амортизации, прочие расходы. Различны </w:t>
      </w:r>
      <w:r w:rsidR="009E0E9D" w:rsidRPr="00B134D5">
        <w:rPr>
          <w:sz w:val="28"/>
          <w:szCs w:val="28"/>
        </w:rPr>
        <w:t xml:space="preserve">в бухгалтерском и налоговом учете </w:t>
      </w:r>
      <w:r w:rsidRPr="00B134D5">
        <w:rPr>
          <w:sz w:val="28"/>
          <w:szCs w:val="28"/>
        </w:rPr>
        <w:t xml:space="preserve">трактовки определения </w:t>
      </w:r>
      <w:r w:rsidRPr="00B134D5">
        <w:rPr>
          <w:sz w:val="28"/>
          <w:szCs w:val="28"/>
        </w:rPr>
        <w:lastRenderedPageBreak/>
        <w:t>первоначальной стоимости активов, прямых и к</w:t>
      </w:r>
      <w:r w:rsidR="009E0E9D">
        <w:rPr>
          <w:sz w:val="28"/>
          <w:szCs w:val="28"/>
        </w:rPr>
        <w:t xml:space="preserve">освенных затрат, </w:t>
      </w:r>
      <w:r>
        <w:rPr>
          <w:sz w:val="28"/>
          <w:szCs w:val="28"/>
        </w:rPr>
        <w:t>ис</w:t>
      </w:r>
      <w:r w:rsidRPr="00B134D5">
        <w:rPr>
          <w:sz w:val="28"/>
          <w:szCs w:val="28"/>
        </w:rPr>
        <w:t>пользуемые в обоих видах учета. В целях налогового учета расходы,</w:t>
      </w:r>
      <w:r w:rsidR="009E0E9D">
        <w:rPr>
          <w:sz w:val="28"/>
          <w:szCs w:val="28"/>
        </w:rPr>
        <w:t xml:space="preserve"> которые связанны</w:t>
      </w:r>
      <w:r w:rsidRPr="00B134D5">
        <w:rPr>
          <w:sz w:val="28"/>
          <w:szCs w:val="28"/>
        </w:rPr>
        <w:t xml:space="preserve"> с реализацией</w:t>
      </w:r>
      <w:r>
        <w:rPr>
          <w:sz w:val="28"/>
          <w:szCs w:val="28"/>
        </w:rPr>
        <w:t>, подразде</w:t>
      </w:r>
      <w:r w:rsidRPr="00B134D5">
        <w:rPr>
          <w:sz w:val="28"/>
          <w:szCs w:val="28"/>
        </w:rPr>
        <w:t xml:space="preserve">ляются </w:t>
      </w:r>
      <w:proofErr w:type="gramStart"/>
      <w:r w:rsidRPr="00B134D5">
        <w:rPr>
          <w:sz w:val="28"/>
          <w:szCs w:val="28"/>
        </w:rPr>
        <w:t>на</w:t>
      </w:r>
      <w:proofErr w:type="gramEnd"/>
      <w:r w:rsidRPr="00B134D5">
        <w:rPr>
          <w:sz w:val="28"/>
          <w:szCs w:val="28"/>
        </w:rPr>
        <w:t xml:space="preserve"> прямые и косвенные. В </w:t>
      </w:r>
      <w:r w:rsidR="009E0E9D">
        <w:rPr>
          <w:sz w:val="28"/>
          <w:szCs w:val="28"/>
        </w:rPr>
        <w:t>этом случае</w:t>
      </w:r>
      <w:r w:rsidRPr="00B134D5">
        <w:rPr>
          <w:sz w:val="28"/>
          <w:szCs w:val="28"/>
        </w:rPr>
        <w:t xml:space="preserve"> организация обязана составлять и вести отдельные аналитические регистры по учету затрат, в которых затраты будут </w:t>
      </w:r>
      <w:r w:rsidR="009E0E9D">
        <w:rPr>
          <w:sz w:val="28"/>
          <w:szCs w:val="28"/>
        </w:rPr>
        <w:t>формироваться</w:t>
      </w:r>
      <w:r w:rsidRPr="00B134D5">
        <w:rPr>
          <w:sz w:val="28"/>
          <w:szCs w:val="28"/>
        </w:rPr>
        <w:t xml:space="preserve"> на основании докуме</w:t>
      </w:r>
      <w:r>
        <w:rPr>
          <w:sz w:val="28"/>
          <w:szCs w:val="28"/>
        </w:rPr>
        <w:t xml:space="preserve">нтов, подтверждающих их </w:t>
      </w:r>
      <w:r w:rsidR="009E0E9D">
        <w:rPr>
          <w:sz w:val="28"/>
          <w:szCs w:val="28"/>
        </w:rPr>
        <w:t xml:space="preserve">фактическую </w:t>
      </w:r>
      <w:r>
        <w:rPr>
          <w:sz w:val="28"/>
          <w:szCs w:val="28"/>
        </w:rPr>
        <w:t>обосно</w:t>
      </w:r>
      <w:r w:rsidRPr="00B134D5">
        <w:rPr>
          <w:sz w:val="28"/>
          <w:szCs w:val="28"/>
        </w:rPr>
        <w:t xml:space="preserve">ванность. По итогам периода </w:t>
      </w:r>
      <w:r>
        <w:rPr>
          <w:sz w:val="28"/>
          <w:szCs w:val="28"/>
        </w:rPr>
        <w:t xml:space="preserve">предлагаем ООО «Актив» </w:t>
      </w:r>
      <w:r w:rsidRPr="00B134D5">
        <w:rPr>
          <w:sz w:val="28"/>
          <w:szCs w:val="28"/>
        </w:rPr>
        <w:t>составля</w:t>
      </w:r>
      <w:r>
        <w:rPr>
          <w:sz w:val="28"/>
          <w:szCs w:val="28"/>
        </w:rPr>
        <w:t>ть</w:t>
      </w:r>
      <w:r w:rsidRPr="00B134D5">
        <w:rPr>
          <w:sz w:val="28"/>
          <w:szCs w:val="28"/>
        </w:rPr>
        <w:t xml:space="preserve"> отдельный регистр – налоговая база, в которой </w:t>
      </w:r>
      <w:r w:rsidR="009E0E9D">
        <w:rPr>
          <w:sz w:val="28"/>
          <w:szCs w:val="28"/>
        </w:rPr>
        <w:t xml:space="preserve">будет </w:t>
      </w:r>
      <w:r w:rsidRPr="00B134D5">
        <w:rPr>
          <w:sz w:val="28"/>
          <w:szCs w:val="28"/>
        </w:rPr>
        <w:t>рассчитыват</w:t>
      </w:r>
      <w:r w:rsidR="009E0E9D">
        <w:rPr>
          <w:sz w:val="28"/>
          <w:szCs w:val="28"/>
        </w:rPr>
        <w:t>ь</w:t>
      </w:r>
      <w:r w:rsidRPr="00B134D5">
        <w:rPr>
          <w:sz w:val="28"/>
          <w:szCs w:val="28"/>
        </w:rPr>
        <w:t>ся сумма прибыли</w:t>
      </w:r>
      <w:r w:rsidR="009E0E9D">
        <w:rPr>
          <w:sz w:val="28"/>
          <w:szCs w:val="28"/>
        </w:rPr>
        <w:t xml:space="preserve"> или</w:t>
      </w:r>
      <w:r w:rsidRPr="00B134D5">
        <w:rPr>
          <w:sz w:val="28"/>
          <w:szCs w:val="28"/>
        </w:rPr>
        <w:t xml:space="preserve"> убы</w:t>
      </w:r>
      <w:r w:rsidR="009E0E9D">
        <w:rPr>
          <w:sz w:val="28"/>
          <w:szCs w:val="28"/>
        </w:rPr>
        <w:t>тка</w:t>
      </w:r>
      <w:r>
        <w:rPr>
          <w:sz w:val="28"/>
          <w:szCs w:val="28"/>
        </w:rPr>
        <w:t xml:space="preserve"> за период. В целях налого</w:t>
      </w:r>
      <w:r w:rsidRPr="00B134D5">
        <w:rPr>
          <w:sz w:val="28"/>
          <w:szCs w:val="28"/>
        </w:rPr>
        <w:t xml:space="preserve">вого учета </w:t>
      </w:r>
      <w:r w:rsidR="009E0E9D" w:rsidRPr="00B134D5">
        <w:rPr>
          <w:sz w:val="28"/>
          <w:szCs w:val="28"/>
        </w:rPr>
        <w:t>нарастающим итогом</w:t>
      </w:r>
      <w:r>
        <w:rPr>
          <w:sz w:val="28"/>
          <w:szCs w:val="28"/>
        </w:rPr>
        <w:t>формировать</w:t>
      </w:r>
      <w:r w:rsidRPr="00B134D5">
        <w:rPr>
          <w:sz w:val="28"/>
          <w:szCs w:val="28"/>
        </w:rPr>
        <w:t xml:space="preserve"> налоговую базу за налоговый период. В налоговую базу включаются суммы полученных доходов, определенных в соответствии с НК РФ. Доходы организации уменьшают на сумму прямых расходов, приходящихся на </w:t>
      </w:r>
      <w:r>
        <w:rPr>
          <w:sz w:val="28"/>
          <w:szCs w:val="28"/>
        </w:rPr>
        <w:t>оказанные услуги</w:t>
      </w:r>
      <w:r w:rsidRPr="00B134D5">
        <w:rPr>
          <w:sz w:val="28"/>
          <w:szCs w:val="28"/>
        </w:rPr>
        <w:t xml:space="preserve">. Косвенные расходы </w:t>
      </w:r>
      <w:r w:rsidR="009E0E9D" w:rsidRPr="00B134D5">
        <w:rPr>
          <w:sz w:val="28"/>
          <w:szCs w:val="28"/>
        </w:rPr>
        <w:t>подлежат полному списани</w:t>
      </w:r>
      <w:r w:rsidR="009E0E9D">
        <w:rPr>
          <w:sz w:val="28"/>
          <w:szCs w:val="28"/>
        </w:rPr>
        <w:t>ю единовременно</w:t>
      </w:r>
      <w:r w:rsidRPr="00B134D5">
        <w:rPr>
          <w:sz w:val="28"/>
          <w:szCs w:val="28"/>
        </w:rPr>
        <w:t>за период</w:t>
      </w:r>
      <w:r>
        <w:rPr>
          <w:sz w:val="28"/>
          <w:szCs w:val="28"/>
        </w:rPr>
        <w:t>, без учета фак</w:t>
      </w:r>
      <w:r w:rsidRPr="00B134D5">
        <w:rPr>
          <w:sz w:val="28"/>
          <w:szCs w:val="28"/>
        </w:rPr>
        <w:t>та получения доходов. Сумма косвенных расходов на производ</w:t>
      </w:r>
      <w:r>
        <w:rPr>
          <w:sz w:val="28"/>
          <w:szCs w:val="28"/>
        </w:rPr>
        <w:t xml:space="preserve">ство и реализацию, </w:t>
      </w:r>
      <w:r w:rsidR="009E0E9D">
        <w:rPr>
          <w:sz w:val="28"/>
          <w:szCs w:val="28"/>
        </w:rPr>
        <w:t xml:space="preserve">которые были </w:t>
      </w:r>
      <w:r>
        <w:rPr>
          <w:sz w:val="28"/>
          <w:szCs w:val="28"/>
        </w:rPr>
        <w:t>осуществлен</w:t>
      </w:r>
      <w:r w:rsidR="009E0E9D">
        <w:rPr>
          <w:sz w:val="28"/>
          <w:szCs w:val="28"/>
        </w:rPr>
        <w:t xml:space="preserve">ны в отчетном периоде, </w:t>
      </w:r>
      <w:r w:rsidR="009E0E9D" w:rsidRPr="00B134D5">
        <w:rPr>
          <w:sz w:val="28"/>
          <w:szCs w:val="28"/>
        </w:rPr>
        <w:t>от</w:t>
      </w:r>
      <w:r w:rsidR="009E0E9D">
        <w:rPr>
          <w:sz w:val="28"/>
          <w:szCs w:val="28"/>
        </w:rPr>
        <w:t>носятся к расходам текущего от</w:t>
      </w:r>
      <w:r w:rsidR="009E0E9D" w:rsidRPr="00B134D5">
        <w:rPr>
          <w:sz w:val="28"/>
          <w:szCs w:val="28"/>
        </w:rPr>
        <w:t>четного периода</w:t>
      </w:r>
      <w:r w:rsidR="009E0E9D" w:rsidRPr="008D6DDC">
        <w:rPr>
          <w:sz w:val="28"/>
          <w:szCs w:val="28"/>
        </w:rPr>
        <w:t>в</w:t>
      </w:r>
      <w:r w:rsidRPr="008D6DDC">
        <w:rPr>
          <w:sz w:val="28"/>
          <w:szCs w:val="28"/>
        </w:rPr>
        <w:t>п</w:t>
      </w:r>
      <w:r w:rsidRPr="00B134D5">
        <w:rPr>
          <w:sz w:val="28"/>
          <w:szCs w:val="28"/>
        </w:rPr>
        <w:t xml:space="preserve">олном объеме. </w:t>
      </w:r>
      <w:proofErr w:type="gramStart"/>
      <w:r w:rsidR="009E0E9D">
        <w:rPr>
          <w:sz w:val="28"/>
          <w:szCs w:val="28"/>
        </w:rPr>
        <w:t>В следствии</w:t>
      </w:r>
      <w:proofErr w:type="gramEnd"/>
      <w:r w:rsidR="009E0E9D">
        <w:rPr>
          <w:sz w:val="28"/>
          <w:szCs w:val="28"/>
        </w:rPr>
        <w:t xml:space="preserve"> чего</w:t>
      </w:r>
      <w:r w:rsidRPr="00B134D5">
        <w:rPr>
          <w:sz w:val="28"/>
          <w:szCs w:val="28"/>
        </w:rPr>
        <w:t>, налоговое з</w:t>
      </w:r>
      <w:r>
        <w:rPr>
          <w:sz w:val="28"/>
          <w:szCs w:val="28"/>
        </w:rPr>
        <w:t>аконодательство не предусматри</w:t>
      </w:r>
      <w:r w:rsidR="009E0E9D">
        <w:rPr>
          <w:sz w:val="28"/>
          <w:szCs w:val="28"/>
        </w:rPr>
        <w:t>вает необходимость</w:t>
      </w:r>
      <w:r w:rsidRPr="00B134D5">
        <w:rPr>
          <w:sz w:val="28"/>
          <w:szCs w:val="28"/>
        </w:rPr>
        <w:t xml:space="preserve"> распределения признаваемых в целях налогообложения косвенных расходов между видами деятельно</w:t>
      </w:r>
      <w:r>
        <w:rPr>
          <w:sz w:val="28"/>
          <w:szCs w:val="28"/>
        </w:rPr>
        <w:t>сти. Вся сумма признанных в от</w:t>
      </w:r>
      <w:r w:rsidRPr="00B134D5">
        <w:rPr>
          <w:sz w:val="28"/>
          <w:szCs w:val="28"/>
        </w:rPr>
        <w:t xml:space="preserve">четном периоде косвенных расходов подлежит </w:t>
      </w:r>
      <w:r>
        <w:rPr>
          <w:sz w:val="28"/>
          <w:szCs w:val="28"/>
        </w:rPr>
        <w:t>учету в составе расходов, кото</w:t>
      </w:r>
      <w:r w:rsidRPr="00B134D5">
        <w:rPr>
          <w:sz w:val="28"/>
          <w:szCs w:val="28"/>
        </w:rPr>
        <w:t>рые будут учтены при определении размера налоговой базы этого отчетного  периода. Ограничения по признанию косвенн</w:t>
      </w:r>
      <w:r>
        <w:rPr>
          <w:sz w:val="28"/>
          <w:szCs w:val="28"/>
        </w:rPr>
        <w:t>ых расходов установлены НК РФ</w:t>
      </w:r>
      <w:r w:rsidRPr="00B134D5">
        <w:rPr>
          <w:sz w:val="28"/>
          <w:szCs w:val="28"/>
        </w:rPr>
        <w:t xml:space="preserve">, где сказано, </w:t>
      </w:r>
      <w:r w:rsidR="009B05B8">
        <w:rPr>
          <w:sz w:val="28"/>
          <w:szCs w:val="28"/>
        </w:rPr>
        <w:t>«</w:t>
      </w:r>
      <w:r w:rsidRPr="00B134D5">
        <w:rPr>
          <w:sz w:val="28"/>
          <w:szCs w:val="28"/>
        </w:rPr>
        <w:t>что в состав косвенных расходов не включаются расходы, связанные с организацией деятельно</w:t>
      </w:r>
      <w:r>
        <w:rPr>
          <w:sz w:val="28"/>
          <w:szCs w:val="28"/>
        </w:rPr>
        <w:t>сти, по которой доходы в отчет</w:t>
      </w:r>
      <w:r w:rsidRPr="00B134D5">
        <w:rPr>
          <w:sz w:val="28"/>
          <w:szCs w:val="28"/>
        </w:rPr>
        <w:t>ном периоде не получены</w:t>
      </w:r>
      <w:r w:rsidR="009B05B8">
        <w:rPr>
          <w:sz w:val="28"/>
          <w:szCs w:val="28"/>
        </w:rPr>
        <w:t>»</w:t>
      </w:r>
      <w:r w:rsidRPr="00B134D5">
        <w:rPr>
          <w:sz w:val="28"/>
          <w:szCs w:val="28"/>
        </w:rPr>
        <w:t>. До принятия закона РФ от 06.12.2011 г.</w:t>
      </w:r>
      <w:r>
        <w:rPr>
          <w:sz w:val="28"/>
          <w:szCs w:val="28"/>
        </w:rPr>
        <w:t xml:space="preserve"> № 402-ФЗ «О бухгалтерском уче</w:t>
      </w:r>
      <w:r w:rsidRPr="00B134D5">
        <w:rPr>
          <w:sz w:val="28"/>
          <w:szCs w:val="28"/>
        </w:rPr>
        <w:t>те» существовало жесткое разграничение ме</w:t>
      </w:r>
      <w:r>
        <w:rPr>
          <w:sz w:val="28"/>
          <w:szCs w:val="28"/>
        </w:rPr>
        <w:t>жду прямыми и косвенными расходами</w:t>
      </w:r>
      <w:r w:rsidRPr="00B134D5">
        <w:rPr>
          <w:sz w:val="28"/>
          <w:szCs w:val="28"/>
        </w:rPr>
        <w:t xml:space="preserve">. </w:t>
      </w:r>
      <w:r w:rsidR="009B05B8">
        <w:rPr>
          <w:sz w:val="28"/>
          <w:szCs w:val="28"/>
        </w:rPr>
        <w:t>После принятия</w:t>
      </w:r>
      <w:r w:rsidRPr="00B134D5">
        <w:rPr>
          <w:sz w:val="28"/>
          <w:szCs w:val="28"/>
        </w:rPr>
        <w:t xml:space="preserve"> этого закона РФ жесткие рамки определения прямых расходов исчезли. </w:t>
      </w:r>
      <w:r>
        <w:rPr>
          <w:sz w:val="28"/>
          <w:szCs w:val="28"/>
        </w:rPr>
        <w:t>Согласно новой редакции НК РФ, вышепере</w:t>
      </w:r>
      <w:r w:rsidRPr="00B134D5">
        <w:rPr>
          <w:sz w:val="28"/>
          <w:szCs w:val="28"/>
        </w:rPr>
        <w:t xml:space="preserve">численные расходы могут быть отнесены </w:t>
      </w:r>
      <w:r>
        <w:rPr>
          <w:sz w:val="28"/>
          <w:szCs w:val="28"/>
        </w:rPr>
        <w:t>к прямым. Каждый налогоплатель</w:t>
      </w:r>
      <w:r w:rsidRPr="00B134D5">
        <w:rPr>
          <w:sz w:val="28"/>
          <w:szCs w:val="28"/>
        </w:rPr>
        <w:t xml:space="preserve">щик получил право самостоятельно </w:t>
      </w:r>
      <w:r w:rsidRPr="00B134D5">
        <w:rPr>
          <w:sz w:val="28"/>
          <w:szCs w:val="28"/>
        </w:rPr>
        <w:lastRenderedPageBreak/>
        <w:t>определят</w:t>
      </w:r>
      <w:r>
        <w:rPr>
          <w:sz w:val="28"/>
          <w:szCs w:val="28"/>
        </w:rPr>
        <w:t xml:space="preserve">ь, какие расходы считать </w:t>
      </w:r>
      <w:r w:rsidR="009B05B8" w:rsidRPr="00B134D5">
        <w:rPr>
          <w:sz w:val="28"/>
          <w:szCs w:val="28"/>
        </w:rPr>
        <w:t>косвенными</w:t>
      </w:r>
      <w:r w:rsidRPr="00B134D5">
        <w:rPr>
          <w:sz w:val="28"/>
          <w:szCs w:val="28"/>
        </w:rPr>
        <w:t xml:space="preserve">, а какие </w:t>
      </w:r>
      <w:r w:rsidR="009B05B8">
        <w:rPr>
          <w:sz w:val="28"/>
          <w:szCs w:val="28"/>
        </w:rPr>
        <w:t>- прямы</w:t>
      </w:r>
      <w:r w:rsidR="009B05B8" w:rsidRPr="00B134D5">
        <w:rPr>
          <w:sz w:val="28"/>
          <w:szCs w:val="28"/>
        </w:rPr>
        <w:t>ми</w:t>
      </w:r>
      <w:r w:rsidRPr="00B134D5">
        <w:rPr>
          <w:sz w:val="28"/>
          <w:szCs w:val="28"/>
        </w:rPr>
        <w:t xml:space="preserve">. Список прямых расходов при этом может быть, как </w:t>
      </w:r>
      <w:r w:rsidR="009B05B8" w:rsidRPr="00B134D5">
        <w:rPr>
          <w:sz w:val="28"/>
          <w:szCs w:val="28"/>
        </w:rPr>
        <w:t>расширен</w:t>
      </w:r>
      <w:r w:rsidRPr="00B134D5">
        <w:rPr>
          <w:sz w:val="28"/>
          <w:szCs w:val="28"/>
        </w:rPr>
        <w:t>, так и</w:t>
      </w:r>
      <w:r w:rsidR="009B05B8" w:rsidRPr="00B134D5">
        <w:rPr>
          <w:sz w:val="28"/>
          <w:szCs w:val="28"/>
        </w:rPr>
        <w:t>сокращен</w:t>
      </w:r>
      <w:r w:rsidRPr="00B134D5">
        <w:rPr>
          <w:sz w:val="28"/>
          <w:szCs w:val="28"/>
        </w:rPr>
        <w:t xml:space="preserve">. </w:t>
      </w:r>
    </w:p>
    <w:p w:rsidR="00CB5D6D" w:rsidRDefault="00CB5D6D" w:rsidP="00CB5D6D">
      <w:pPr>
        <w:spacing w:line="360" w:lineRule="auto"/>
        <w:ind w:firstLine="567"/>
        <w:jc w:val="both"/>
        <w:rPr>
          <w:sz w:val="28"/>
          <w:szCs w:val="28"/>
        </w:rPr>
      </w:pPr>
      <w:r w:rsidRPr="00B134D5">
        <w:rPr>
          <w:sz w:val="28"/>
          <w:szCs w:val="28"/>
        </w:rPr>
        <w:t xml:space="preserve">В бухгалтерском учете </w:t>
      </w:r>
      <w:r>
        <w:rPr>
          <w:sz w:val="28"/>
          <w:szCs w:val="28"/>
        </w:rPr>
        <w:t xml:space="preserve">ООО «Актив» </w:t>
      </w:r>
      <w:r w:rsidRPr="00B134D5">
        <w:rPr>
          <w:sz w:val="28"/>
          <w:szCs w:val="28"/>
        </w:rPr>
        <w:t>затраты на командировки полностью включаются в состав расходов по обычным видам деятельности. В процессе расчета налога на прибыль не нужно нормировать суточны</w:t>
      </w:r>
      <w:r>
        <w:rPr>
          <w:sz w:val="28"/>
          <w:szCs w:val="28"/>
        </w:rPr>
        <w:t>е. Командировочные расходы спи</w:t>
      </w:r>
      <w:r w:rsidRPr="00B134D5">
        <w:rPr>
          <w:sz w:val="28"/>
          <w:szCs w:val="28"/>
        </w:rPr>
        <w:t xml:space="preserve">сываются в </w:t>
      </w:r>
      <w:r w:rsidR="009B05B8">
        <w:rPr>
          <w:sz w:val="28"/>
          <w:szCs w:val="28"/>
        </w:rPr>
        <w:t xml:space="preserve">том </w:t>
      </w:r>
      <w:r w:rsidRPr="00B134D5">
        <w:rPr>
          <w:sz w:val="28"/>
          <w:szCs w:val="28"/>
        </w:rPr>
        <w:t xml:space="preserve">размере, который предусмотрен </w:t>
      </w:r>
      <w:r>
        <w:rPr>
          <w:sz w:val="28"/>
          <w:szCs w:val="28"/>
        </w:rPr>
        <w:t>внутренне</w:t>
      </w:r>
      <w:r w:rsidR="009B05B8">
        <w:rPr>
          <w:sz w:val="28"/>
          <w:szCs w:val="28"/>
        </w:rPr>
        <w:t xml:space="preserve">й </w:t>
      </w:r>
      <w:r>
        <w:rPr>
          <w:sz w:val="28"/>
          <w:szCs w:val="28"/>
        </w:rPr>
        <w:t>доку</w:t>
      </w:r>
      <w:r w:rsidRPr="00B134D5">
        <w:rPr>
          <w:sz w:val="28"/>
          <w:szCs w:val="28"/>
        </w:rPr>
        <w:t>ментацией</w:t>
      </w:r>
      <w:r w:rsidR="009B05B8">
        <w:rPr>
          <w:sz w:val="28"/>
          <w:szCs w:val="28"/>
        </w:rPr>
        <w:t xml:space="preserve"> организации</w:t>
      </w:r>
      <w:r w:rsidRPr="00B134D5">
        <w:rPr>
          <w:sz w:val="28"/>
          <w:szCs w:val="28"/>
        </w:rPr>
        <w:t>: трудовым договором, положением о командировках и прочим</w:t>
      </w:r>
      <w:r w:rsidR="009B05B8">
        <w:rPr>
          <w:sz w:val="28"/>
          <w:szCs w:val="28"/>
        </w:rPr>
        <w:t>и. Н</w:t>
      </w:r>
      <w:r w:rsidR="009B05B8" w:rsidRPr="00B134D5">
        <w:rPr>
          <w:sz w:val="28"/>
          <w:szCs w:val="28"/>
        </w:rPr>
        <w:t>а суточные</w:t>
      </w:r>
      <w:r w:rsidR="009B05B8">
        <w:rPr>
          <w:sz w:val="28"/>
          <w:szCs w:val="28"/>
        </w:rPr>
        <w:t xml:space="preserve"> проводить начисление взносов</w:t>
      </w:r>
      <w:r w:rsidRPr="00B134D5">
        <w:rPr>
          <w:sz w:val="28"/>
          <w:szCs w:val="28"/>
        </w:rPr>
        <w:t xml:space="preserve"> также не нужно. Это </w:t>
      </w:r>
      <w:r w:rsidR="009B05B8">
        <w:rPr>
          <w:sz w:val="28"/>
          <w:szCs w:val="28"/>
        </w:rPr>
        <w:t>обусловлено</w:t>
      </w:r>
      <w:r w:rsidRPr="00B134D5">
        <w:rPr>
          <w:sz w:val="28"/>
          <w:szCs w:val="28"/>
        </w:rPr>
        <w:t xml:space="preserve"> тем, что </w:t>
      </w:r>
      <w:r w:rsidR="009B05B8">
        <w:rPr>
          <w:sz w:val="28"/>
          <w:szCs w:val="28"/>
        </w:rPr>
        <w:t>данные</w:t>
      </w:r>
      <w:r w:rsidRPr="00B134D5">
        <w:rPr>
          <w:sz w:val="28"/>
          <w:szCs w:val="28"/>
        </w:rPr>
        <w:t xml:space="preserve"> в</w:t>
      </w:r>
      <w:r>
        <w:rPr>
          <w:sz w:val="28"/>
          <w:szCs w:val="28"/>
        </w:rPr>
        <w:t>ыплаты выступают в качестве га</w:t>
      </w:r>
      <w:r w:rsidRPr="00B134D5">
        <w:rPr>
          <w:sz w:val="28"/>
          <w:szCs w:val="28"/>
        </w:rPr>
        <w:t xml:space="preserve">рантии, предусмотренной законодательством РФ. Поэтому суточные выплаты в размере, предусмотренном документами организации, полностью освобождаются от взносов. </w:t>
      </w:r>
      <w:r w:rsidR="009B05B8">
        <w:rPr>
          <w:sz w:val="28"/>
          <w:szCs w:val="28"/>
        </w:rPr>
        <w:t>На суточные рас</w:t>
      </w:r>
      <w:r w:rsidR="009B05B8" w:rsidRPr="00B134D5">
        <w:rPr>
          <w:sz w:val="28"/>
          <w:szCs w:val="28"/>
        </w:rPr>
        <w:t>ходы, размер которых больше установленных норм</w:t>
      </w:r>
      <w:r w:rsidR="009B05B8">
        <w:rPr>
          <w:sz w:val="28"/>
          <w:szCs w:val="28"/>
        </w:rPr>
        <w:t>,э</w:t>
      </w:r>
      <w:r w:rsidRPr="00B134D5">
        <w:rPr>
          <w:sz w:val="28"/>
          <w:szCs w:val="28"/>
        </w:rPr>
        <w:t>то правило не ра</w:t>
      </w:r>
      <w:r>
        <w:rPr>
          <w:sz w:val="28"/>
          <w:szCs w:val="28"/>
        </w:rPr>
        <w:t>спространяется</w:t>
      </w:r>
      <w:r w:rsidRPr="00B134D5">
        <w:rPr>
          <w:sz w:val="28"/>
          <w:szCs w:val="28"/>
        </w:rPr>
        <w:t xml:space="preserve">. В подобном случае взносы начисляются. А вот с </w:t>
      </w:r>
      <w:r w:rsidR="009B05B8">
        <w:rPr>
          <w:sz w:val="28"/>
          <w:szCs w:val="28"/>
        </w:rPr>
        <w:t>налогом на доходы физичееских лиц</w:t>
      </w:r>
      <w:r w:rsidRPr="00B134D5">
        <w:rPr>
          <w:sz w:val="28"/>
          <w:szCs w:val="28"/>
        </w:rPr>
        <w:t xml:space="preserve"> ситуация обстоит следующим образом. Этим налогом не облагаются суточные по командировочным расходам в пределах:</w:t>
      </w:r>
    </w:p>
    <w:p w:rsidR="00CB5D6D" w:rsidRDefault="00CB5D6D" w:rsidP="00CB5D6D">
      <w:pPr>
        <w:spacing w:line="360" w:lineRule="auto"/>
        <w:ind w:firstLine="567"/>
        <w:jc w:val="both"/>
        <w:rPr>
          <w:sz w:val="28"/>
          <w:szCs w:val="28"/>
        </w:rPr>
      </w:pPr>
      <w:r w:rsidRPr="00B134D5">
        <w:rPr>
          <w:sz w:val="28"/>
          <w:szCs w:val="28"/>
        </w:rPr>
        <w:t xml:space="preserve"> – 700</w:t>
      </w:r>
      <w:r w:rsidR="009B05B8">
        <w:rPr>
          <w:sz w:val="28"/>
          <w:szCs w:val="28"/>
        </w:rPr>
        <w:t>,00</w:t>
      </w:r>
      <w:r w:rsidRPr="00B134D5">
        <w:rPr>
          <w:sz w:val="28"/>
          <w:szCs w:val="28"/>
        </w:rPr>
        <w:t xml:space="preserve"> р. за один день нахождения в командировке в РФ; </w:t>
      </w:r>
    </w:p>
    <w:p w:rsidR="00CB5D6D" w:rsidRDefault="00CB5D6D" w:rsidP="00CB5D6D">
      <w:pPr>
        <w:spacing w:line="360" w:lineRule="auto"/>
        <w:ind w:firstLine="567"/>
        <w:jc w:val="both"/>
        <w:rPr>
          <w:sz w:val="28"/>
          <w:szCs w:val="28"/>
        </w:rPr>
      </w:pPr>
      <w:r w:rsidRPr="00B134D5">
        <w:rPr>
          <w:sz w:val="28"/>
          <w:szCs w:val="28"/>
        </w:rPr>
        <w:t>– 2500</w:t>
      </w:r>
      <w:r w:rsidR="009B05B8">
        <w:rPr>
          <w:sz w:val="28"/>
          <w:szCs w:val="28"/>
        </w:rPr>
        <w:t>,00</w:t>
      </w:r>
      <w:r w:rsidRPr="00B134D5">
        <w:rPr>
          <w:sz w:val="28"/>
          <w:szCs w:val="28"/>
        </w:rPr>
        <w:t xml:space="preserve"> р. за день нахождения в зарубежной командировке. </w:t>
      </w:r>
    </w:p>
    <w:p w:rsidR="00EC3AC7" w:rsidRDefault="00CB5D6D" w:rsidP="00CB5D6D">
      <w:pPr>
        <w:spacing w:line="360" w:lineRule="auto"/>
        <w:ind w:firstLine="567"/>
        <w:jc w:val="both"/>
        <w:rPr>
          <w:sz w:val="28"/>
          <w:szCs w:val="28"/>
        </w:rPr>
      </w:pPr>
      <w:r w:rsidRPr="00B134D5">
        <w:rPr>
          <w:sz w:val="28"/>
          <w:szCs w:val="28"/>
        </w:rPr>
        <w:t>Затраты на оплату услуг связи в бухга</w:t>
      </w:r>
      <w:r>
        <w:rPr>
          <w:sz w:val="28"/>
          <w:szCs w:val="28"/>
        </w:rPr>
        <w:t>лтерском учете ООО «Актив» отражаются в со</w:t>
      </w:r>
      <w:r w:rsidRPr="00B134D5">
        <w:rPr>
          <w:sz w:val="28"/>
          <w:szCs w:val="28"/>
        </w:rPr>
        <w:t>ставе расходов по обычным видам деятельности,</w:t>
      </w:r>
      <w:r>
        <w:rPr>
          <w:sz w:val="28"/>
          <w:szCs w:val="28"/>
        </w:rPr>
        <w:t xml:space="preserve"> а в налоговом – в составе про</w:t>
      </w:r>
      <w:r w:rsidRPr="00B134D5">
        <w:rPr>
          <w:sz w:val="28"/>
          <w:szCs w:val="28"/>
        </w:rPr>
        <w:t>чих расходов. Обоснованно</w:t>
      </w:r>
      <w:r w:rsidR="009B05B8">
        <w:rPr>
          <w:sz w:val="28"/>
          <w:szCs w:val="28"/>
        </w:rPr>
        <w:t>сть таких расходов всегда ставится под сомнение налоговыми инспекторами. Они считают, что</w:t>
      </w:r>
      <w:r w:rsidRPr="00B134D5">
        <w:rPr>
          <w:sz w:val="28"/>
          <w:szCs w:val="28"/>
        </w:rPr>
        <w:t xml:space="preserve"> организация об</w:t>
      </w:r>
      <w:r>
        <w:rPr>
          <w:sz w:val="28"/>
          <w:szCs w:val="28"/>
        </w:rPr>
        <w:t xml:space="preserve">язана </w:t>
      </w:r>
      <w:r w:rsidR="009B05B8" w:rsidRPr="00B134D5">
        <w:rPr>
          <w:sz w:val="28"/>
          <w:szCs w:val="28"/>
        </w:rPr>
        <w:t>иметь д</w:t>
      </w:r>
      <w:r w:rsidR="009B05B8">
        <w:rPr>
          <w:sz w:val="28"/>
          <w:szCs w:val="28"/>
        </w:rPr>
        <w:t>окументы, подтверждающие затра</w:t>
      </w:r>
      <w:r w:rsidR="009B05B8" w:rsidRPr="00B134D5">
        <w:rPr>
          <w:sz w:val="28"/>
          <w:szCs w:val="28"/>
        </w:rPr>
        <w:t xml:space="preserve">ты на телефонные разговоры </w:t>
      </w:r>
      <w:r w:rsidR="009B05B8" w:rsidRPr="008D6DDC">
        <w:rPr>
          <w:sz w:val="28"/>
          <w:szCs w:val="28"/>
        </w:rPr>
        <w:t>и</w:t>
      </w:r>
      <w:r w:rsidRPr="008D6DDC">
        <w:rPr>
          <w:sz w:val="28"/>
          <w:szCs w:val="28"/>
        </w:rPr>
        <w:t>д</w:t>
      </w:r>
      <w:r>
        <w:rPr>
          <w:sz w:val="28"/>
          <w:szCs w:val="28"/>
        </w:rPr>
        <w:t>оказать, что эти перего</w:t>
      </w:r>
      <w:r w:rsidRPr="00B134D5">
        <w:rPr>
          <w:sz w:val="28"/>
          <w:szCs w:val="28"/>
        </w:rPr>
        <w:t xml:space="preserve">воры не носили личного характера. </w:t>
      </w:r>
      <w:r w:rsidR="009B05B8">
        <w:rPr>
          <w:sz w:val="28"/>
          <w:szCs w:val="28"/>
        </w:rPr>
        <w:t>Д</w:t>
      </w:r>
      <w:r w:rsidR="009B05B8" w:rsidRPr="00B134D5">
        <w:rPr>
          <w:sz w:val="28"/>
          <w:szCs w:val="28"/>
        </w:rPr>
        <w:t xml:space="preserve">олжностные инструкции для сотрудников </w:t>
      </w:r>
      <w:r w:rsidR="009B05B8">
        <w:rPr>
          <w:sz w:val="28"/>
          <w:szCs w:val="28"/>
        </w:rPr>
        <w:t>и п</w:t>
      </w:r>
      <w:r w:rsidRPr="00B134D5">
        <w:rPr>
          <w:sz w:val="28"/>
          <w:szCs w:val="28"/>
        </w:rPr>
        <w:t>риказ руководителя о порядк</w:t>
      </w:r>
      <w:r>
        <w:rPr>
          <w:sz w:val="28"/>
          <w:szCs w:val="28"/>
        </w:rPr>
        <w:t>е использования сотовых телефо</w:t>
      </w:r>
      <w:r w:rsidR="009B05B8">
        <w:rPr>
          <w:sz w:val="28"/>
          <w:szCs w:val="28"/>
        </w:rPr>
        <w:t>нов</w:t>
      </w:r>
      <w:r w:rsidRPr="00B134D5">
        <w:rPr>
          <w:sz w:val="28"/>
          <w:szCs w:val="28"/>
        </w:rPr>
        <w:t xml:space="preserve"> необязательны, но они могут </w:t>
      </w:r>
      <w:r w:rsidR="009B05B8">
        <w:rPr>
          <w:sz w:val="28"/>
          <w:szCs w:val="28"/>
        </w:rPr>
        <w:t>пос</w:t>
      </w:r>
      <w:r w:rsidRPr="00B134D5">
        <w:rPr>
          <w:sz w:val="28"/>
          <w:szCs w:val="28"/>
        </w:rPr>
        <w:t>лужить дополнительным подтверждением п</w:t>
      </w:r>
      <w:r>
        <w:rPr>
          <w:sz w:val="28"/>
          <w:szCs w:val="28"/>
        </w:rPr>
        <w:t>роизводственного характера рас</w:t>
      </w:r>
      <w:r w:rsidRPr="00B134D5">
        <w:rPr>
          <w:sz w:val="28"/>
          <w:szCs w:val="28"/>
        </w:rPr>
        <w:t>ходов на услуги связи. Расходы по оплате услуг охранных агентств, включаются в сос</w:t>
      </w:r>
      <w:r w:rsidR="001201D6">
        <w:rPr>
          <w:sz w:val="28"/>
          <w:szCs w:val="28"/>
        </w:rPr>
        <w:t>тав прочих расходов и уменьшаютэтим самым</w:t>
      </w:r>
      <w:r>
        <w:rPr>
          <w:sz w:val="28"/>
          <w:szCs w:val="28"/>
        </w:rPr>
        <w:t xml:space="preserve"> налогооблагаемую прибыль</w:t>
      </w:r>
      <w:r w:rsidRPr="00B134D5">
        <w:rPr>
          <w:sz w:val="28"/>
          <w:szCs w:val="28"/>
        </w:rPr>
        <w:t xml:space="preserve">. Для принятия этих расходов для </w:t>
      </w:r>
      <w:r>
        <w:rPr>
          <w:sz w:val="28"/>
          <w:szCs w:val="28"/>
        </w:rPr>
        <w:t>целей налогообложения у ООО «Актив»</w:t>
      </w:r>
      <w:r w:rsidRPr="00B134D5">
        <w:rPr>
          <w:sz w:val="28"/>
          <w:szCs w:val="28"/>
        </w:rPr>
        <w:t xml:space="preserve"> должны быть </w:t>
      </w:r>
      <w:r w:rsidRPr="00B134D5">
        <w:rPr>
          <w:sz w:val="28"/>
          <w:szCs w:val="28"/>
        </w:rPr>
        <w:lastRenderedPageBreak/>
        <w:t>подтверждающие документы: договор с охранным агентством, акт о выполненных работах, под</w:t>
      </w:r>
      <w:r>
        <w:rPr>
          <w:sz w:val="28"/>
          <w:szCs w:val="28"/>
        </w:rPr>
        <w:t>писанный руководителем охранно</w:t>
      </w:r>
      <w:r w:rsidRPr="00B134D5">
        <w:rPr>
          <w:sz w:val="28"/>
          <w:szCs w:val="28"/>
        </w:rPr>
        <w:t xml:space="preserve">го предприятия. В договоре с охранным </w:t>
      </w:r>
      <w:r w:rsidR="001201D6">
        <w:rPr>
          <w:sz w:val="28"/>
          <w:szCs w:val="28"/>
        </w:rPr>
        <w:t>предприятием должны</w:t>
      </w:r>
      <w:r w:rsidRPr="00B134D5">
        <w:rPr>
          <w:sz w:val="28"/>
          <w:szCs w:val="28"/>
        </w:rPr>
        <w:t xml:space="preserve"> обязательно </w:t>
      </w:r>
      <w:r w:rsidR="001201D6">
        <w:rPr>
          <w:sz w:val="28"/>
          <w:szCs w:val="28"/>
        </w:rPr>
        <w:t xml:space="preserve">быть </w:t>
      </w:r>
      <w:r w:rsidRPr="00B134D5">
        <w:rPr>
          <w:sz w:val="28"/>
          <w:szCs w:val="28"/>
        </w:rPr>
        <w:t>указ</w:t>
      </w:r>
      <w:r w:rsidR="001201D6">
        <w:rPr>
          <w:sz w:val="28"/>
          <w:szCs w:val="28"/>
        </w:rPr>
        <w:t>аны</w:t>
      </w:r>
      <w:r w:rsidRPr="00B134D5">
        <w:rPr>
          <w:sz w:val="28"/>
          <w:szCs w:val="28"/>
        </w:rPr>
        <w:t xml:space="preserve"> фактический адрес охраняемой территор</w:t>
      </w:r>
      <w:proofErr w:type="gramStart"/>
      <w:r w:rsidRPr="00B134D5">
        <w:rPr>
          <w:sz w:val="28"/>
          <w:szCs w:val="28"/>
        </w:rPr>
        <w:t>ии и ее</w:t>
      </w:r>
      <w:proofErr w:type="gramEnd"/>
      <w:r w:rsidRPr="00B134D5">
        <w:rPr>
          <w:sz w:val="28"/>
          <w:szCs w:val="28"/>
        </w:rPr>
        <w:t xml:space="preserve"> точные размеры. </w:t>
      </w:r>
    </w:p>
    <w:p w:rsidR="00EC3AC7" w:rsidRDefault="00CB5D6D" w:rsidP="00EC3AC7">
      <w:pPr>
        <w:spacing w:line="360" w:lineRule="auto"/>
        <w:ind w:firstLine="567"/>
        <w:jc w:val="both"/>
        <w:rPr>
          <w:sz w:val="28"/>
          <w:szCs w:val="28"/>
        </w:rPr>
      </w:pPr>
      <w:r w:rsidRPr="00B134D5">
        <w:rPr>
          <w:sz w:val="28"/>
          <w:szCs w:val="28"/>
        </w:rPr>
        <w:t xml:space="preserve">В бухгалтерском учете </w:t>
      </w:r>
      <w:r>
        <w:rPr>
          <w:sz w:val="28"/>
          <w:szCs w:val="28"/>
        </w:rPr>
        <w:t xml:space="preserve">ООО «Актив» </w:t>
      </w:r>
      <w:r w:rsidRPr="00B134D5">
        <w:rPr>
          <w:sz w:val="28"/>
          <w:szCs w:val="28"/>
        </w:rPr>
        <w:t>проценты по к</w:t>
      </w:r>
      <w:r>
        <w:rPr>
          <w:sz w:val="28"/>
          <w:szCs w:val="28"/>
        </w:rPr>
        <w:t>редитам и займам отражаются в со</w:t>
      </w:r>
      <w:r w:rsidRPr="00B134D5">
        <w:rPr>
          <w:sz w:val="28"/>
          <w:szCs w:val="28"/>
        </w:rPr>
        <w:t xml:space="preserve">ставе прочих расходов. В некоторых случаях </w:t>
      </w:r>
      <w:r w:rsidR="001201D6">
        <w:rPr>
          <w:sz w:val="28"/>
          <w:szCs w:val="28"/>
        </w:rPr>
        <w:t>по правилам</w:t>
      </w:r>
      <w:r w:rsidRPr="00B134D5">
        <w:rPr>
          <w:sz w:val="28"/>
          <w:szCs w:val="28"/>
        </w:rPr>
        <w:t xml:space="preserve"> бухгалтерского учета установлен особый порядок отражения проце</w:t>
      </w:r>
      <w:r>
        <w:rPr>
          <w:sz w:val="28"/>
          <w:szCs w:val="28"/>
        </w:rPr>
        <w:t>нтов, а именно, при использова</w:t>
      </w:r>
      <w:r w:rsidRPr="00B134D5">
        <w:rPr>
          <w:sz w:val="28"/>
          <w:szCs w:val="28"/>
        </w:rPr>
        <w:t>нии кредита на приобретение инвестиционных активов</w:t>
      </w:r>
      <w:r w:rsidR="001201D6">
        <w:rPr>
          <w:sz w:val="28"/>
          <w:szCs w:val="28"/>
        </w:rPr>
        <w:t xml:space="preserve">: </w:t>
      </w:r>
      <w:r w:rsidRPr="00B134D5">
        <w:rPr>
          <w:sz w:val="28"/>
          <w:szCs w:val="28"/>
        </w:rPr>
        <w:t>основных средств, нематериальных активов или иму</w:t>
      </w:r>
      <w:r w:rsidR="001201D6">
        <w:rPr>
          <w:sz w:val="28"/>
          <w:szCs w:val="28"/>
        </w:rPr>
        <w:t>щественных комплексов</w:t>
      </w:r>
      <w:r>
        <w:rPr>
          <w:sz w:val="28"/>
          <w:szCs w:val="28"/>
        </w:rPr>
        <w:t>; матери</w:t>
      </w:r>
      <w:r w:rsidRPr="00B134D5">
        <w:rPr>
          <w:sz w:val="28"/>
          <w:szCs w:val="28"/>
        </w:rPr>
        <w:t>ально-производственных запасов или иных ценностей.</w:t>
      </w:r>
    </w:p>
    <w:p w:rsidR="00EC3AC7" w:rsidRDefault="001201D6" w:rsidP="00EC3AC7">
      <w:pPr>
        <w:spacing w:line="360" w:lineRule="auto"/>
        <w:ind w:firstLine="567"/>
        <w:jc w:val="both"/>
        <w:rPr>
          <w:sz w:val="28"/>
          <w:szCs w:val="28"/>
        </w:rPr>
      </w:pPr>
      <w:r>
        <w:rPr>
          <w:sz w:val="28"/>
          <w:szCs w:val="28"/>
        </w:rPr>
        <w:t>В связи с этим</w:t>
      </w:r>
      <w:r w:rsidR="00CB5D6D" w:rsidRPr="00B134D5">
        <w:rPr>
          <w:sz w:val="28"/>
          <w:szCs w:val="28"/>
        </w:rPr>
        <w:t>, наличие множества раз</w:t>
      </w:r>
      <w:r w:rsidR="00CB5D6D">
        <w:rPr>
          <w:sz w:val="28"/>
          <w:szCs w:val="28"/>
        </w:rPr>
        <w:t>ногласий между налоговым и бух</w:t>
      </w:r>
      <w:r w:rsidR="00CB5D6D" w:rsidRPr="00B134D5">
        <w:rPr>
          <w:sz w:val="28"/>
          <w:szCs w:val="28"/>
        </w:rPr>
        <w:t xml:space="preserve">галтерским учетом создает </w:t>
      </w:r>
      <w:r>
        <w:rPr>
          <w:sz w:val="28"/>
          <w:szCs w:val="28"/>
        </w:rPr>
        <w:t xml:space="preserve">огромные </w:t>
      </w:r>
      <w:r w:rsidR="00CB5D6D" w:rsidRPr="00B134D5">
        <w:rPr>
          <w:sz w:val="28"/>
          <w:szCs w:val="28"/>
        </w:rPr>
        <w:t>проблемы в учете</w:t>
      </w:r>
      <w:r w:rsidR="00CB5D6D">
        <w:rPr>
          <w:sz w:val="28"/>
          <w:szCs w:val="28"/>
        </w:rPr>
        <w:t xml:space="preserve"> финансовых результатов органи</w:t>
      </w:r>
      <w:r w:rsidR="00CB5D6D" w:rsidRPr="00B134D5">
        <w:rPr>
          <w:sz w:val="28"/>
          <w:szCs w:val="28"/>
        </w:rPr>
        <w:t>заций</w:t>
      </w:r>
      <w:r w:rsidR="00CB5D6D">
        <w:rPr>
          <w:sz w:val="28"/>
          <w:szCs w:val="28"/>
        </w:rPr>
        <w:t>, в том числе ООО «Актив»</w:t>
      </w:r>
      <w:r w:rsidR="00CB5D6D" w:rsidRPr="00B134D5">
        <w:rPr>
          <w:sz w:val="28"/>
          <w:szCs w:val="28"/>
        </w:rPr>
        <w:t>. Для их решения можно создать в структуре финансово-бухгалтерской службы хозяйствующих субъектов специаль</w:t>
      </w:r>
      <w:r w:rsidR="00CB5D6D">
        <w:rPr>
          <w:sz w:val="28"/>
          <w:szCs w:val="28"/>
        </w:rPr>
        <w:t xml:space="preserve">ное подразделение, </w:t>
      </w:r>
      <w:r>
        <w:rPr>
          <w:sz w:val="28"/>
          <w:szCs w:val="28"/>
        </w:rPr>
        <w:t>кторое будет осуществлять</w:t>
      </w:r>
      <w:r w:rsidR="00CB5D6D" w:rsidRPr="00B134D5">
        <w:rPr>
          <w:sz w:val="28"/>
          <w:szCs w:val="28"/>
        </w:rPr>
        <w:t xml:space="preserve"> ведение налогового учета, либо назначить ответственным за этот участок работы </w:t>
      </w:r>
      <w:r>
        <w:rPr>
          <w:sz w:val="28"/>
          <w:szCs w:val="28"/>
        </w:rPr>
        <w:t xml:space="preserve">отдельного </w:t>
      </w:r>
      <w:r w:rsidR="00CB5D6D" w:rsidRPr="00B134D5">
        <w:rPr>
          <w:sz w:val="28"/>
          <w:szCs w:val="28"/>
        </w:rPr>
        <w:t xml:space="preserve">специалиста. </w:t>
      </w:r>
      <w:r>
        <w:rPr>
          <w:sz w:val="28"/>
          <w:szCs w:val="28"/>
        </w:rPr>
        <w:t>Так как реализация этого вариан</w:t>
      </w:r>
      <w:r w:rsidRPr="00B134D5">
        <w:rPr>
          <w:sz w:val="28"/>
          <w:szCs w:val="28"/>
        </w:rPr>
        <w:t>та обязательно приведет к дополнительным расходам</w:t>
      </w:r>
      <w:r w:rsidR="00CB5D6D" w:rsidRPr="00B134D5">
        <w:rPr>
          <w:sz w:val="28"/>
          <w:szCs w:val="28"/>
        </w:rPr>
        <w:t>, наличие двух видов учета в одной организации нерационально</w:t>
      </w:r>
      <w:r>
        <w:rPr>
          <w:sz w:val="28"/>
          <w:szCs w:val="28"/>
        </w:rPr>
        <w:t xml:space="preserve">. </w:t>
      </w:r>
      <w:r w:rsidR="00CB5D6D" w:rsidRPr="00B134D5">
        <w:rPr>
          <w:sz w:val="28"/>
          <w:szCs w:val="28"/>
        </w:rPr>
        <w:t xml:space="preserve">Другой выход из сложившейся ситуации – максимальное сближение </w:t>
      </w:r>
      <w:r>
        <w:rPr>
          <w:sz w:val="28"/>
          <w:szCs w:val="28"/>
        </w:rPr>
        <w:t>бухгалтерского учета с</w:t>
      </w:r>
      <w:r w:rsidR="00CB5D6D" w:rsidRPr="00B134D5">
        <w:rPr>
          <w:sz w:val="28"/>
          <w:szCs w:val="28"/>
        </w:rPr>
        <w:t>налогов</w:t>
      </w:r>
      <w:r>
        <w:rPr>
          <w:sz w:val="28"/>
          <w:szCs w:val="28"/>
        </w:rPr>
        <w:t>ым.</w:t>
      </w:r>
      <w:r w:rsidR="00CB5D6D" w:rsidRPr="00B134D5">
        <w:rPr>
          <w:sz w:val="28"/>
          <w:szCs w:val="28"/>
        </w:rPr>
        <w:t xml:space="preserve"> В этом сл</w:t>
      </w:r>
      <w:r w:rsidR="00CB5D6D">
        <w:rPr>
          <w:sz w:val="28"/>
          <w:szCs w:val="28"/>
        </w:rPr>
        <w:t xml:space="preserve">учае будет необходима такая </w:t>
      </w:r>
      <w:r w:rsidR="00CB5D6D" w:rsidRPr="00B134D5">
        <w:rPr>
          <w:sz w:val="28"/>
          <w:szCs w:val="28"/>
        </w:rPr>
        <w:t>основа, к</w:t>
      </w:r>
      <w:r w:rsidR="00CB5D6D">
        <w:rPr>
          <w:sz w:val="28"/>
          <w:szCs w:val="28"/>
        </w:rPr>
        <w:t>оторая позволит наиболее рацио</w:t>
      </w:r>
      <w:r w:rsidR="00CB5D6D" w:rsidRPr="00B134D5">
        <w:rPr>
          <w:sz w:val="28"/>
          <w:szCs w:val="28"/>
        </w:rPr>
        <w:t xml:space="preserve">нально, с </w:t>
      </w:r>
      <w:r>
        <w:rPr>
          <w:sz w:val="28"/>
          <w:szCs w:val="28"/>
        </w:rPr>
        <w:t>минимальными</w:t>
      </w:r>
      <w:r w:rsidR="00CB5D6D" w:rsidRPr="00B134D5">
        <w:rPr>
          <w:sz w:val="28"/>
          <w:szCs w:val="28"/>
        </w:rPr>
        <w:t xml:space="preserve"> временными и финансовыми затратами вести оба вида учета</w:t>
      </w:r>
      <w:r>
        <w:rPr>
          <w:sz w:val="28"/>
          <w:szCs w:val="28"/>
        </w:rPr>
        <w:t>, с помощью новых методов</w:t>
      </w:r>
      <w:r w:rsidR="00CB5D6D" w:rsidRPr="00B134D5">
        <w:rPr>
          <w:sz w:val="28"/>
          <w:szCs w:val="28"/>
        </w:rPr>
        <w:t xml:space="preserve">. </w:t>
      </w:r>
      <w:r>
        <w:rPr>
          <w:sz w:val="28"/>
          <w:szCs w:val="28"/>
        </w:rPr>
        <w:t>Н</w:t>
      </w:r>
      <w:r w:rsidRPr="00B134D5">
        <w:rPr>
          <w:sz w:val="28"/>
          <w:szCs w:val="28"/>
        </w:rPr>
        <w:t>а наш взгляд</w:t>
      </w:r>
      <w:r>
        <w:rPr>
          <w:sz w:val="28"/>
          <w:szCs w:val="28"/>
        </w:rPr>
        <w:t>,п</w:t>
      </w:r>
      <w:r w:rsidR="00CB5D6D" w:rsidRPr="00B134D5">
        <w:rPr>
          <w:sz w:val="28"/>
          <w:szCs w:val="28"/>
        </w:rPr>
        <w:t>ри этом необходимо, исключить из Налогового кодекса Российской Федер</w:t>
      </w:r>
      <w:r w:rsidR="00CB5D6D">
        <w:rPr>
          <w:sz w:val="28"/>
          <w:szCs w:val="28"/>
        </w:rPr>
        <w:t>ации статьи</w:t>
      </w:r>
      <w:r w:rsidR="00EC3AC7">
        <w:rPr>
          <w:sz w:val="28"/>
          <w:szCs w:val="28"/>
        </w:rPr>
        <w:t xml:space="preserve"> о налоговом учете, </w:t>
      </w:r>
      <w:r>
        <w:rPr>
          <w:sz w:val="28"/>
          <w:szCs w:val="28"/>
        </w:rPr>
        <w:t>в результате</w:t>
      </w:r>
      <w:r w:rsidR="00CB5D6D" w:rsidRPr="00B134D5">
        <w:rPr>
          <w:sz w:val="28"/>
          <w:szCs w:val="28"/>
        </w:rPr>
        <w:t xml:space="preserve"> чего противоречия между бухгалтерским и налоговым учетом будут устранены. </w:t>
      </w:r>
    </w:p>
    <w:p w:rsidR="00CB5D6D" w:rsidRDefault="001201D6" w:rsidP="00EC3AC7">
      <w:pPr>
        <w:spacing w:line="360" w:lineRule="auto"/>
        <w:ind w:firstLine="567"/>
        <w:jc w:val="both"/>
        <w:rPr>
          <w:sz w:val="28"/>
          <w:szCs w:val="28"/>
        </w:rPr>
      </w:pPr>
      <w:r>
        <w:rPr>
          <w:sz w:val="28"/>
          <w:szCs w:val="28"/>
        </w:rPr>
        <w:t>Одним из ас</w:t>
      </w:r>
      <w:r w:rsidRPr="00B134D5">
        <w:rPr>
          <w:sz w:val="28"/>
          <w:szCs w:val="28"/>
        </w:rPr>
        <w:t>пектов реформирования бухгалтерского учета в Российской Федерации на среднесрочную перспективу является форми</w:t>
      </w:r>
      <w:r>
        <w:rPr>
          <w:sz w:val="28"/>
          <w:szCs w:val="28"/>
        </w:rPr>
        <w:t>рование рыночной модели сближе</w:t>
      </w:r>
      <w:r w:rsidRPr="00B134D5">
        <w:rPr>
          <w:sz w:val="28"/>
          <w:szCs w:val="28"/>
        </w:rPr>
        <w:t xml:space="preserve">ния принципов бухгалтерского и налогового учета доходов и расходов. </w:t>
      </w:r>
      <w:r w:rsidR="00CB5D6D" w:rsidRPr="00B134D5">
        <w:rPr>
          <w:sz w:val="28"/>
          <w:szCs w:val="28"/>
        </w:rPr>
        <w:t xml:space="preserve">Анализ различий между бухгалтерским и налоговым учетом </w:t>
      </w:r>
      <w:r w:rsidR="00CB5D6D" w:rsidRPr="00B134D5">
        <w:rPr>
          <w:sz w:val="28"/>
          <w:szCs w:val="28"/>
        </w:rPr>
        <w:lastRenderedPageBreak/>
        <w:t>финансовых результатов позволяет сделать выводы о необходимости их разграничения. Каждое нововведение налогового законодател</w:t>
      </w:r>
      <w:r w:rsidR="00CB5D6D">
        <w:rPr>
          <w:sz w:val="28"/>
          <w:szCs w:val="28"/>
        </w:rPr>
        <w:t>ьства должно оценивать не толь</w:t>
      </w:r>
      <w:r w:rsidR="00CB5D6D" w:rsidRPr="00B134D5">
        <w:rPr>
          <w:sz w:val="28"/>
          <w:szCs w:val="28"/>
        </w:rPr>
        <w:t>ко микроэкономические, но и макроэкономич</w:t>
      </w:r>
      <w:r w:rsidR="00CB5D6D">
        <w:rPr>
          <w:sz w:val="28"/>
          <w:szCs w:val="28"/>
        </w:rPr>
        <w:t xml:space="preserve">еские последствия. </w:t>
      </w:r>
      <w:r w:rsidR="00CB5D6D" w:rsidRPr="00B134D5">
        <w:rPr>
          <w:sz w:val="28"/>
          <w:szCs w:val="28"/>
        </w:rPr>
        <w:t>Проблема заключается в порядке отражения доходов и р</w:t>
      </w:r>
      <w:r w:rsidR="00CB5D6D">
        <w:rPr>
          <w:sz w:val="28"/>
          <w:szCs w:val="28"/>
        </w:rPr>
        <w:t>асходов в бух</w:t>
      </w:r>
      <w:r w:rsidR="00CB5D6D" w:rsidRPr="00B134D5">
        <w:rPr>
          <w:sz w:val="28"/>
          <w:szCs w:val="28"/>
        </w:rPr>
        <w:t xml:space="preserve">галтерском и налоговом учете. </w:t>
      </w:r>
      <w:r w:rsidR="006365D3">
        <w:rPr>
          <w:sz w:val="28"/>
          <w:szCs w:val="28"/>
        </w:rPr>
        <w:t>Разделение</w:t>
      </w:r>
      <w:r w:rsidR="00CB5D6D">
        <w:rPr>
          <w:sz w:val="28"/>
          <w:szCs w:val="28"/>
        </w:rPr>
        <w:t xml:space="preserve"> принципов учета доходов и рас</w:t>
      </w:r>
      <w:r w:rsidR="00CB5D6D" w:rsidRPr="00B134D5">
        <w:rPr>
          <w:sz w:val="28"/>
          <w:szCs w:val="28"/>
        </w:rPr>
        <w:t xml:space="preserve">ходов для целей бухгалтерского учета и учета </w:t>
      </w:r>
      <w:r w:rsidR="00CB5D6D">
        <w:rPr>
          <w:sz w:val="28"/>
          <w:szCs w:val="28"/>
        </w:rPr>
        <w:t>в целях налогообложения в орга</w:t>
      </w:r>
      <w:r w:rsidR="00CB5D6D" w:rsidRPr="00B134D5">
        <w:rPr>
          <w:sz w:val="28"/>
          <w:szCs w:val="28"/>
        </w:rPr>
        <w:t>низациях приводит к увеличению объема работ и снижению рациональности учетных процедур. Таким образом, для совершенствования б</w:t>
      </w:r>
      <w:r w:rsidR="00CB5D6D">
        <w:rPr>
          <w:sz w:val="28"/>
          <w:szCs w:val="28"/>
        </w:rPr>
        <w:t>ухгалтерского и налогового уче</w:t>
      </w:r>
      <w:r w:rsidR="00CB5D6D" w:rsidRPr="00B134D5">
        <w:rPr>
          <w:sz w:val="28"/>
          <w:szCs w:val="28"/>
        </w:rPr>
        <w:t xml:space="preserve">та финансовых результатов </w:t>
      </w:r>
      <w:r w:rsidR="00CB5D6D">
        <w:rPr>
          <w:sz w:val="28"/>
          <w:szCs w:val="28"/>
        </w:rPr>
        <w:t xml:space="preserve">для каждой организации </w:t>
      </w:r>
      <w:r w:rsidR="00CB5D6D" w:rsidRPr="00B134D5">
        <w:rPr>
          <w:sz w:val="28"/>
          <w:szCs w:val="28"/>
        </w:rPr>
        <w:t>необходимо устранить противоречия, связанные с учетом доходов и расходов</w:t>
      </w:r>
      <w:r w:rsidR="00CB5D6D">
        <w:rPr>
          <w:sz w:val="28"/>
          <w:szCs w:val="28"/>
        </w:rPr>
        <w:t>.</w:t>
      </w:r>
    </w:p>
    <w:p w:rsidR="008D6DDC" w:rsidRPr="002F0FD2" w:rsidRDefault="008D6DDC" w:rsidP="00EC3AC7">
      <w:pPr>
        <w:spacing w:line="360" w:lineRule="auto"/>
        <w:ind w:firstLine="567"/>
        <w:jc w:val="both"/>
        <w:rPr>
          <w:sz w:val="28"/>
          <w:szCs w:val="28"/>
        </w:rPr>
      </w:pPr>
    </w:p>
    <w:p w:rsidR="00761276" w:rsidRPr="00CC69AD" w:rsidRDefault="00D110EA" w:rsidP="00761276">
      <w:pPr>
        <w:spacing w:line="360" w:lineRule="auto"/>
        <w:ind w:firstLine="539"/>
        <w:contextualSpacing/>
        <w:jc w:val="center"/>
        <w:rPr>
          <w:b/>
          <w:sz w:val="28"/>
          <w:szCs w:val="28"/>
        </w:rPr>
      </w:pPr>
      <w:r>
        <w:rPr>
          <w:b/>
          <w:sz w:val="28"/>
          <w:szCs w:val="28"/>
        </w:rPr>
        <w:t>3.2</w:t>
      </w:r>
      <w:r w:rsidR="00533327" w:rsidRPr="00533327">
        <w:rPr>
          <w:b/>
          <w:sz w:val="28"/>
          <w:szCs w:val="28"/>
        </w:rPr>
        <w:t>Совершенствование внутреннего контроля финансовых результатов в ООО «Актив»</w:t>
      </w:r>
    </w:p>
    <w:p w:rsidR="00761276" w:rsidRDefault="008D6DDC" w:rsidP="006775BB">
      <w:pPr>
        <w:spacing w:line="360" w:lineRule="auto"/>
        <w:ind w:firstLine="539"/>
        <w:jc w:val="both"/>
        <w:rPr>
          <w:color w:val="000000"/>
          <w:sz w:val="28"/>
          <w:szCs w:val="28"/>
          <w:shd w:val="clear" w:color="auto" w:fill="F0FFFF"/>
        </w:rPr>
      </w:pPr>
      <w:r w:rsidRPr="008D6DDC">
        <w:rPr>
          <w:sz w:val="28"/>
          <w:szCs w:val="28"/>
          <w:shd w:val="clear" w:color="auto" w:fill="F0FFFF"/>
        </w:rPr>
        <w:t>В</w:t>
      </w:r>
      <w:r w:rsidR="006775BB" w:rsidRPr="00D52C57">
        <w:rPr>
          <w:color w:val="000000"/>
          <w:sz w:val="28"/>
          <w:szCs w:val="28"/>
          <w:shd w:val="clear" w:color="auto" w:fill="F0FFFF"/>
        </w:rPr>
        <w:t xml:space="preserve"> условиях развивающихся рыночных отношений особую актуальность приобретает разработка </w:t>
      </w:r>
      <w:r w:rsidR="006365D3" w:rsidRPr="00D52C57">
        <w:rPr>
          <w:color w:val="000000"/>
          <w:sz w:val="28"/>
          <w:szCs w:val="28"/>
          <w:shd w:val="clear" w:color="auto" w:fill="F0FFFF"/>
        </w:rPr>
        <w:t>организационно-методологических, теоретических</w:t>
      </w:r>
      <w:r w:rsidR="006775BB" w:rsidRPr="00D52C57">
        <w:rPr>
          <w:color w:val="000000"/>
          <w:sz w:val="28"/>
          <w:szCs w:val="28"/>
          <w:shd w:val="clear" w:color="auto" w:fill="F0FFFF"/>
        </w:rPr>
        <w:t xml:space="preserve"> основ контроля</w:t>
      </w:r>
      <w:r w:rsidR="006365D3" w:rsidRPr="00D52C57">
        <w:rPr>
          <w:color w:val="000000"/>
          <w:sz w:val="28"/>
          <w:szCs w:val="28"/>
          <w:shd w:val="clear" w:color="auto" w:fill="F0FFFF"/>
        </w:rPr>
        <w:t xml:space="preserve"> внутри организации</w:t>
      </w:r>
      <w:r w:rsidR="006775BB" w:rsidRPr="00D52C57">
        <w:rPr>
          <w:color w:val="000000"/>
          <w:sz w:val="28"/>
          <w:szCs w:val="28"/>
          <w:shd w:val="clear" w:color="auto" w:fill="F0FFFF"/>
        </w:rPr>
        <w:t xml:space="preserve"> и совершенствование </w:t>
      </w:r>
      <w:r w:rsidR="006365D3" w:rsidRPr="00D52C57">
        <w:rPr>
          <w:color w:val="000000"/>
          <w:sz w:val="28"/>
          <w:szCs w:val="28"/>
          <w:shd w:val="clear" w:color="auto" w:fill="F0FFFF"/>
        </w:rPr>
        <w:t>инструментов</w:t>
      </w:r>
      <w:r w:rsidR="006775BB" w:rsidRPr="00D52C57">
        <w:rPr>
          <w:color w:val="000000"/>
          <w:sz w:val="28"/>
          <w:szCs w:val="28"/>
          <w:shd w:val="clear" w:color="auto" w:fill="F0FFFF"/>
        </w:rPr>
        <w:t xml:space="preserve"> в системе </w:t>
      </w:r>
      <w:r w:rsidR="006365D3" w:rsidRPr="00D52C57">
        <w:rPr>
          <w:color w:val="000000"/>
          <w:sz w:val="28"/>
          <w:szCs w:val="28"/>
          <w:shd w:val="clear" w:color="auto" w:fill="F0FFFF"/>
        </w:rPr>
        <w:t xml:space="preserve">его </w:t>
      </w:r>
      <w:r w:rsidR="006775BB" w:rsidRPr="00D52C57">
        <w:rPr>
          <w:color w:val="000000"/>
          <w:sz w:val="28"/>
          <w:szCs w:val="28"/>
          <w:shd w:val="clear" w:color="auto" w:fill="F0FFFF"/>
        </w:rPr>
        <w:t xml:space="preserve">управления. Внутренний </w:t>
      </w:r>
      <w:proofErr w:type="gramStart"/>
      <w:r w:rsidR="006775BB" w:rsidRPr="00D52C57">
        <w:rPr>
          <w:color w:val="000000"/>
          <w:sz w:val="28"/>
          <w:szCs w:val="28"/>
          <w:shd w:val="clear" w:color="auto" w:fill="F0FFFF"/>
        </w:rPr>
        <w:t>контроль за</w:t>
      </w:r>
      <w:proofErr w:type="gramEnd"/>
      <w:r w:rsidR="006775BB" w:rsidRPr="00D52C57">
        <w:rPr>
          <w:color w:val="000000"/>
          <w:sz w:val="28"/>
          <w:szCs w:val="28"/>
          <w:shd w:val="clear" w:color="auto" w:fill="F0FFFF"/>
        </w:rPr>
        <w:t xml:space="preserve"> формированием затрат служит </w:t>
      </w:r>
      <w:r w:rsidR="006365D3" w:rsidRPr="00D52C57">
        <w:rPr>
          <w:color w:val="000000"/>
          <w:sz w:val="28"/>
          <w:szCs w:val="28"/>
          <w:shd w:val="clear" w:color="auto" w:fill="F0FFFF"/>
        </w:rPr>
        <w:t xml:space="preserve">оптимальных управленческих решений и </w:t>
      </w:r>
      <w:r w:rsidR="006775BB" w:rsidRPr="00D52C57">
        <w:rPr>
          <w:color w:val="000000"/>
          <w:sz w:val="28"/>
          <w:szCs w:val="28"/>
          <w:shd w:val="clear" w:color="auto" w:fill="F0FFFF"/>
        </w:rPr>
        <w:t>целям повыше</w:t>
      </w:r>
      <w:r w:rsidR="006365D3" w:rsidRPr="00D52C57">
        <w:rPr>
          <w:color w:val="000000"/>
          <w:sz w:val="28"/>
          <w:szCs w:val="28"/>
          <w:shd w:val="clear" w:color="auto" w:fill="F0FFFF"/>
        </w:rPr>
        <w:t>ния эффективности производства</w:t>
      </w:r>
      <w:r w:rsidR="006775BB" w:rsidRPr="00D52C57">
        <w:rPr>
          <w:color w:val="000000"/>
          <w:sz w:val="28"/>
          <w:szCs w:val="28"/>
          <w:shd w:val="clear" w:color="auto" w:fill="F0FFFF"/>
        </w:rPr>
        <w:t xml:space="preserve">. </w:t>
      </w:r>
      <w:r w:rsidR="006365D3" w:rsidRPr="00D52C57">
        <w:rPr>
          <w:color w:val="000000"/>
          <w:sz w:val="28"/>
          <w:szCs w:val="28"/>
          <w:shd w:val="clear" w:color="auto" w:fill="F0FFFF"/>
        </w:rPr>
        <w:t>На всех этапах управления затратами следует осуществлять в</w:t>
      </w:r>
      <w:r w:rsidR="006775BB" w:rsidRPr="00D52C57">
        <w:rPr>
          <w:color w:val="000000"/>
          <w:sz w:val="28"/>
          <w:szCs w:val="28"/>
          <w:shd w:val="clear" w:color="auto" w:fill="F0FFFF"/>
        </w:rPr>
        <w:t>нутренний контроль.</w:t>
      </w:r>
    </w:p>
    <w:p w:rsidR="006775BB" w:rsidRDefault="006775BB" w:rsidP="006775BB">
      <w:pPr>
        <w:spacing w:line="360" w:lineRule="auto"/>
        <w:ind w:firstLine="539"/>
        <w:jc w:val="both"/>
        <w:rPr>
          <w:color w:val="000000"/>
          <w:sz w:val="28"/>
          <w:szCs w:val="28"/>
          <w:shd w:val="clear" w:color="auto" w:fill="F0FFFF"/>
        </w:rPr>
      </w:pPr>
      <w:r w:rsidRPr="00252F54">
        <w:rPr>
          <w:color w:val="000000"/>
          <w:sz w:val="28"/>
          <w:szCs w:val="28"/>
          <w:shd w:val="clear" w:color="auto" w:fill="F0FFFF"/>
        </w:rPr>
        <w:t xml:space="preserve">На </w:t>
      </w:r>
      <w:r w:rsidR="006365D3">
        <w:rPr>
          <w:color w:val="000000"/>
          <w:sz w:val="28"/>
          <w:szCs w:val="28"/>
          <w:shd w:val="clear" w:color="auto" w:fill="F0FFFF"/>
        </w:rPr>
        <w:t>организацию</w:t>
      </w:r>
      <w:r w:rsidRPr="00252F54">
        <w:rPr>
          <w:color w:val="000000"/>
          <w:sz w:val="28"/>
          <w:szCs w:val="28"/>
          <w:shd w:val="clear" w:color="auto" w:fill="F0FFFF"/>
        </w:rPr>
        <w:t xml:space="preserve"> контроля оказывает влияние ряд факторов: </w:t>
      </w:r>
      <w:r w:rsidR="006365D3" w:rsidRPr="00252F54">
        <w:rPr>
          <w:color w:val="000000"/>
          <w:sz w:val="28"/>
          <w:szCs w:val="28"/>
          <w:shd w:val="clear" w:color="auto" w:fill="F0FFFF"/>
        </w:rPr>
        <w:t>внешние условия работы хозяйствующего субъекта</w:t>
      </w:r>
      <w:r w:rsidR="006365D3">
        <w:rPr>
          <w:color w:val="000000"/>
          <w:sz w:val="28"/>
          <w:szCs w:val="28"/>
          <w:shd w:val="clear" w:color="auto" w:fill="F0FFFF"/>
        </w:rPr>
        <w:t>,</w:t>
      </w:r>
      <w:r w:rsidR="006365D3" w:rsidRPr="00252F54">
        <w:rPr>
          <w:color w:val="000000"/>
          <w:sz w:val="28"/>
          <w:szCs w:val="28"/>
          <w:shd w:val="clear" w:color="auto" w:fill="F0FFFF"/>
        </w:rPr>
        <w:t xml:space="preserve"> структурная организация субъекта</w:t>
      </w:r>
      <w:r w:rsidR="006365D3">
        <w:rPr>
          <w:color w:val="000000"/>
          <w:sz w:val="28"/>
          <w:szCs w:val="28"/>
          <w:shd w:val="clear" w:color="auto" w:fill="F0FFFF"/>
        </w:rPr>
        <w:t>,</w:t>
      </w:r>
      <w:r w:rsidRPr="00252F54">
        <w:rPr>
          <w:color w:val="000000"/>
          <w:sz w:val="28"/>
          <w:szCs w:val="28"/>
          <w:shd w:val="clear" w:color="auto" w:fill="F0FFFF"/>
        </w:rPr>
        <w:t xml:space="preserve">отношение руководства к организации внутреннего контроля,  стратегические цели и задачи, степень автоматизации, компетентность кадрового состава.От того, </w:t>
      </w:r>
      <w:r w:rsidR="006365D3">
        <w:rPr>
          <w:color w:val="000000"/>
          <w:sz w:val="28"/>
          <w:szCs w:val="28"/>
          <w:shd w:val="clear" w:color="auto" w:fill="F0FFFF"/>
        </w:rPr>
        <w:t>как</w:t>
      </w:r>
      <w:r w:rsidRPr="00252F54">
        <w:rPr>
          <w:color w:val="000000"/>
          <w:sz w:val="28"/>
          <w:szCs w:val="28"/>
          <w:shd w:val="clear" w:color="auto" w:fill="F0FFFF"/>
        </w:rPr>
        <w:t xml:space="preserve"> эффективно организован внутренний контроль, зависит результативность деятельности  предприятия.</w:t>
      </w:r>
    </w:p>
    <w:p w:rsidR="005D5FD8" w:rsidRDefault="006775BB" w:rsidP="006775BB">
      <w:pPr>
        <w:spacing w:line="360" w:lineRule="auto"/>
        <w:ind w:firstLine="539"/>
        <w:jc w:val="both"/>
        <w:rPr>
          <w:color w:val="000000"/>
          <w:sz w:val="28"/>
          <w:szCs w:val="28"/>
          <w:shd w:val="clear" w:color="auto" w:fill="F0FFFF"/>
        </w:rPr>
      </w:pPr>
      <w:r w:rsidRPr="00252F54">
        <w:rPr>
          <w:color w:val="000000"/>
          <w:sz w:val="28"/>
          <w:szCs w:val="28"/>
          <w:shd w:val="clear" w:color="auto" w:fill="F0FFFF"/>
        </w:rPr>
        <w:t xml:space="preserve">Совершенствование системы внутреннего контроля в организациях позволит: </w:t>
      </w:r>
    </w:p>
    <w:p w:rsidR="005D5FD8" w:rsidRDefault="006775BB" w:rsidP="006775BB">
      <w:pPr>
        <w:spacing w:line="360" w:lineRule="auto"/>
        <w:ind w:firstLine="539"/>
        <w:jc w:val="both"/>
        <w:rPr>
          <w:color w:val="000000"/>
          <w:sz w:val="28"/>
          <w:szCs w:val="28"/>
          <w:shd w:val="clear" w:color="auto" w:fill="F0FFFF"/>
        </w:rPr>
      </w:pPr>
      <w:r w:rsidRPr="00252F54">
        <w:rPr>
          <w:color w:val="000000"/>
          <w:sz w:val="28"/>
          <w:szCs w:val="28"/>
          <w:shd w:val="clear" w:color="auto" w:fill="F0FFFF"/>
        </w:rPr>
        <w:t xml:space="preserve">- осуществить формирование эффективной системы внутреннего контроля; </w:t>
      </w:r>
    </w:p>
    <w:p w:rsidR="005D5FD8" w:rsidRDefault="006775BB" w:rsidP="006775BB">
      <w:pPr>
        <w:spacing w:line="360" w:lineRule="auto"/>
        <w:ind w:firstLine="539"/>
        <w:jc w:val="both"/>
        <w:rPr>
          <w:color w:val="000000"/>
          <w:sz w:val="28"/>
          <w:szCs w:val="28"/>
          <w:shd w:val="clear" w:color="auto" w:fill="F0FFFF"/>
        </w:rPr>
      </w:pPr>
      <w:r w:rsidRPr="00252F54">
        <w:rPr>
          <w:color w:val="000000"/>
          <w:sz w:val="28"/>
          <w:szCs w:val="28"/>
          <w:shd w:val="clear" w:color="auto" w:fill="F0FFFF"/>
        </w:rPr>
        <w:lastRenderedPageBreak/>
        <w:t xml:space="preserve">- обеспечить достоверность отчетных данных для принятия управленческих решений; </w:t>
      </w:r>
    </w:p>
    <w:p w:rsidR="006775BB" w:rsidRDefault="006775BB" w:rsidP="006775BB">
      <w:pPr>
        <w:spacing w:line="360" w:lineRule="auto"/>
        <w:ind w:firstLine="539"/>
        <w:jc w:val="both"/>
        <w:rPr>
          <w:color w:val="000000"/>
          <w:sz w:val="28"/>
          <w:szCs w:val="28"/>
          <w:shd w:val="clear" w:color="auto" w:fill="F0FFFF"/>
        </w:rPr>
      </w:pPr>
      <w:r w:rsidRPr="00252F54">
        <w:rPr>
          <w:color w:val="000000"/>
          <w:sz w:val="28"/>
          <w:szCs w:val="28"/>
          <w:shd w:val="clear" w:color="auto" w:fill="F0FFFF"/>
        </w:rPr>
        <w:t>- улучшить финансовое состояние и повысить конкурентоспособность организаций.</w:t>
      </w:r>
    </w:p>
    <w:p w:rsidR="006775BB" w:rsidRDefault="006775BB" w:rsidP="006775BB">
      <w:pPr>
        <w:spacing w:line="360" w:lineRule="auto"/>
        <w:ind w:firstLine="539"/>
        <w:jc w:val="both"/>
        <w:rPr>
          <w:color w:val="000000"/>
          <w:sz w:val="28"/>
          <w:szCs w:val="28"/>
          <w:shd w:val="clear" w:color="auto" w:fill="F0FFFF"/>
        </w:rPr>
      </w:pPr>
      <w:r w:rsidRPr="00252F54">
        <w:rPr>
          <w:color w:val="000000"/>
          <w:sz w:val="28"/>
          <w:szCs w:val="28"/>
          <w:shd w:val="clear" w:color="auto" w:fill="F0FFFF"/>
        </w:rPr>
        <w:t xml:space="preserve">Каждая организация должна осваивать новые </w:t>
      </w:r>
      <w:r w:rsidR="006365D3">
        <w:rPr>
          <w:color w:val="000000"/>
          <w:sz w:val="28"/>
          <w:szCs w:val="28"/>
          <w:shd w:val="clear" w:color="auto" w:fill="F0FFFF"/>
        </w:rPr>
        <w:t xml:space="preserve">реальные </w:t>
      </w:r>
      <w:r w:rsidRPr="00252F54">
        <w:rPr>
          <w:color w:val="000000"/>
          <w:sz w:val="28"/>
          <w:szCs w:val="28"/>
          <w:shd w:val="clear" w:color="auto" w:fill="F0FFFF"/>
        </w:rPr>
        <w:t xml:space="preserve">методы управления, </w:t>
      </w:r>
      <w:r w:rsidR="003B4C12">
        <w:rPr>
          <w:color w:val="000000"/>
          <w:sz w:val="28"/>
          <w:szCs w:val="28"/>
          <w:shd w:val="clear" w:color="auto" w:fill="F0FFFF"/>
        </w:rPr>
        <w:t>подстраивающиеся к</w:t>
      </w:r>
      <w:r w:rsidRPr="00252F54">
        <w:rPr>
          <w:color w:val="000000"/>
          <w:sz w:val="28"/>
          <w:szCs w:val="28"/>
          <w:shd w:val="clear" w:color="auto" w:fill="F0FFFF"/>
        </w:rPr>
        <w:t xml:space="preserve"> неустойчивости</w:t>
      </w:r>
      <w:r w:rsidR="003B4C12">
        <w:rPr>
          <w:color w:val="000000"/>
          <w:sz w:val="28"/>
          <w:szCs w:val="28"/>
          <w:shd w:val="clear" w:color="auto" w:fill="F0FFFF"/>
        </w:rPr>
        <w:t xml:space="preserve"> рынка</w:t>
      </w:r>
      <w:r w:rsidRPr="00252F54">
        <w:rPr>
          <w:color w:val="000000"/>
          <w:sz w:val="28"/>
          <w:szCs w:val="28"/>
          <w:shd w:val="clear" w:color="auto" w:fill="F0FFFF"/>
        </w:rPr>
        <w:t>,</w:t>
      </w:r>
      <w:r w:rsidR="003B4C12">
        <w:rPr>
          <w:color w:val="000000"/>
          <w:sz w:val="28"/>
          <w:szCs w:val="28"/>
          <w:shd w:val="clear" w:color="auto" w:fill="F0FFFF"/>
        </w:rPr>
        <w:t xml:space="preserve"> его</w:t>
      </w:r>
      <w:r w:rsidRPr="00252F54">
        <w:rPr>
          <w:color w:val="000000"/>
          <w:sz w:val="28"/>
          <w:szCs w:val="28"/>
          <w:shd w:val="clear" w:color="auto" w:fill="F0FFFF"/>
        </w:rPr>
        <w:t xml:space="preserve"> неопределенности, стихийности, учитывающие нестабильность цен, сбыта, закупок, предусматривающие многовариантность управленческих решений, а также возможность банкротства, его последствия для организации.</w:t>
      </w:r>
    </w:p>
    <w:p w:rsidR="005D5FD8" w:rsidRDefault="006775BB" w:rsidP="006775BB">
      <w:pPr>
        <w:spacing w:line="360" w:lineRule="auto"/>
        <w:ind w:firstLine="539"/>
        <w:jc w:val="both"/>
        <w:rPr>
          <w:color w:val="000000"/>
          <w:sz w:val="28"/>
          <w:szCs w:val="28"/>
          <w:shd w:val="clear" w:color="auto" w:fill="F0FFFF"/>
        </w:rPr>
      </w:pPr>
      <w:r w:rsidRPr="00252F54">
        <w:rPr>
          <w:color w:val="000000"/>
          <w:sz w:val="28"/>
          <w:szCs w:val="28"/>
          <w:shd w:val="clear" w:color="auto" w:fill="F0FFFF"/>
        </w:rPr>
        <w:t xml:space="preserve">Практика </w:t>
      </w:r>
      <w:r w:rsidR="003B4C12">
        <w:rPr>
          <w:color w:val="000000"/>
          <w:sz w:val="28"/>
          <w:szCs w:val="28"/>
          <w:shd w:val="clear" w:color="auto" w:fill="F0FFFF"/>
        </w:rPr>
        <w:t>изменения</w:t>
      </w:r>
      <w:r w:rsidRPr="00252F54">
        <w:rPr>
          <w:color w:val="000000"/>
          <w:sz w:val="28"/>
          <w:szCs w:val="28"/>
          <w:shd w:val="clear" w:color="auto" w:fill="F0FFFF"/>
        </w:rPr>
        <w:t xml:space="preserve"> экономики диктует необходимость внедрения новых форм организации контроля, ужест</w:t>
      </w:r>
      <w:r w:rsidR="003B4C12">
        <w:rPr>
          <w:color w:val="000000"/>
          <w:sz w:val="28"/>
          <w:szCs w:val="28"/>
          <w:shd w:val="clear" w:color="auto" w:fill="F0FFFF"/>
        </w:rPr>
        <w:t>очение контроля за хозяйственно - экономической</w:t>
      </w:r>
      <w:r w:rsidRPr="00252F54">
        <w:rPr>
          <w:color w:val="000000"/>
          <w:sz w:val="28"/>
          <w:szCs w:val="28"/>
          <w:shd w:val="clear" w:color="auto" w:fill="F0FFFF"/>
        </w:rPr>
        <w:t xml:space="preserve"> деятельностью организаций и достоверностью учетных данных и отчетности, так как бухгалтерская отчетность — </w:t>
      </w:r>
      <w:r w:rsidR="003B4C12">
        <w:rPr>
          <w:color w:val="000000"/>
          <w:sz w:val="28"/>
          <w:szCs w:val="28"/>
          <w:shd w:val="clear" w:color="auto" w:fill="F0FFFF"/>
        </w:rPr>
        <w:t xml:space="preserve">это </w:t>
      </w:r>
      <w:r w:rsidRPr="00252F54">
        <w:rPr>
          <w:color w:val="000000"/>
          <w:sz w:val="28"/>
          <w:szCs w:val="28"/>
          <w:shd w:val="clear" w:color="auto" w:fill="F0FFFF"/>
        </w:rPr>
        <w:t xml:space="preserve">основной источник информации о финансовом и имущественном положении организации. </w:t>
      </w:r>
    </w:p>
    <w:p w:rsidR="006775BB" w:rsidRDefault="006775BB" w:rsidP="006775BB">
      <w:pPr>
        <w:spacing w:line="360" w:lineRule="auto"/>
        <w:ind w:firstLine="539"/>
        <w:jc w:val="both"/>
        <w:rPr>
          <w:color w:val="000000"/>
          <w:sz w:val="28"/>
          <w:szCs w:val="28"/>
          <w:shd w:val="clear" w:color="auto" w:fill="F0FFFF"/>
        </w:rPr>
      </w:pPr>
      <w:r w:rsidRPr="00252F54">
        <w:rPr>
          <w:color w:val="000000"/>
          <w:sz w:val="28"/>
          <w:szCs w:val="28"/>
          <w:shd w:val="clear" w:color="auto" w:fill="F0FFFF"/>
        </w:rPr>
        <w:t>Внутренний к</w:t>
      </w:r>
      <w:r w:rsidR="003B4C12">
        <w:rPr>
          <w:color w:val="000000"/>
          <w:sz w:val="28"/>
          <w:szCs w:val="28"/>
          <w:shd w:val="clear" w:color="auto" w:fill="F0FFFF"/>
        </w:rPr>
        <w:t>онтроль -</w:t>
      </w:r>
      <w:r w:rsidRPr="00252F54">
        <w:rPr>
          <w:color w:val="000000"/>
          <w:sz w:val="28"/>
          <w:szCs w:val="28"/>
          <w:shd w:val="clear" w:color="auto" w:fill="F0FFFF"/>
        </w:rPr>
        <w:t xml:space="preserve"> одна из функций управления, </w:t>
      </w:r>
      <w:r w:rsidR="003B4C12">
        <w:rPr>
          <w:color w:val="000000"/>
          <w:sz w:val="28"/>
          <w:szCs w:val="28"/>
          <w:shd w:val="clear" w:color="auto" w:fill="F0FFFF"/>
        </w:rPr>
        <w:t xml:space="preserve">которая </w:t>
      </w:r>
      <w:r w:rsidRPr="00252F54">
        <w:rPr>
          <w:color w:val="000000"/>
          <w:sz w:val="28"/>
          <w:szCs w:val="28"/>
          <w:shd w:val="clear" w:color="auto" w:fill="F0FFFF"/>
        </w:rPr>
        <w:t xml:space="preserve">представляет собой систему </w:t>
      </w:r>
      <w:r w:rsidR="003B4C12" w:rsidRPr="00252F54">
        <w:rPr>
          <w:color w:val="000000"/>
          <w:sz w:val="28"/>
          <w:szCs w:val="28"/>
          <w:shd w:val="clear" w:color="auto" w:fill="F0FFFF"/>
        </w:rPr>
        <w:t>проверки функционирования организации</w:t>
      </w:r>
      <w:r w:rsidR="003B4C12">
        <w:rPr>
          <w:color w:val="000000"/>
          <w:sz w:val="28"/>
          <w:szCs w:val="28"/>
          <w:shd w:val="clear" w:color="auto" w:fill="F0FFFF"/>
        </w:rPr>
        <w:t xml:space="preserve"> ипостоянного наблюдения </w:t>
      </w:r>
      <w:r w:rsidRPr="00252F54">
        <w:rPr>
          <w:color w:val="000000"/>
          <w:sz w:val="28"/>
          <w:szCs w:val="28"/>
          <w:shd w:val="clear" w:color="auto" w:fill="F0FFFF"/>
        </w:rPr>
        <w:t xml:space="preserve">в целях оценки обоснованности и эффективности принятых управленческих решений, выявления </w:t>
      </w:r>
      <w:r w:rsidR="003B4C12" w:rsidRPr="00252F54">
        <w:rPr>
          <w:color w:val="000000"/>
          <w:sz w:val="28"/>
          <w:szCs w:val="28"/>
          <w:shd w:val="clear" w:color="auto" w:fill="F0FFFF"/>
        </w:rPr>
        <w:t xml:space="preserve">неблагоприятных ситуаций </w:t>
      </w:r>
      <w:r w:rsidR="003B4C12">
        <w:rPr>
          <w:color w:val="000000"/>
          <w:sz w:val="28"/>
          <w:szCs w:val="28"/>
          <w:shd w:val="clear" w:color="auto" w:fill="F0FFFF"/>
        </w:rPr>
        <w:t>и отклонений</w:t>
      </w:r>
      <w:r w:rsidRPr="00252F54">
        <w:rPr>
          <w:color w:val="000000"/>
          <w:sz w:val="28"/>
          <w:szCs w:val="28"/>
          <w:shd w:val="clear" w:color="auto" w:fill="F0FFFF"/>
        </w:rPr>
        <w:t xml:space="preserve">, своевременного информирования руководства для принятия управленческих решений по </w:t>
      </w:r>
      <w:r w:rsidR="003B4C12" w:rsidRPr="00252F54">
        <w:rPr>
          <w:color w:val="000000"/>
          <w:sz w:val="28"/>
          <w:szCs w:val="28"/>
          <w:shd w:val="clear" w:color="auto" w:fill="F0FFFF"/>
        </w:rPr>
        <w:t>управлению</w:t>
      </w:r>
      <w:r w:rsidR="003B4C12">
        <w:rPr>
          <w:color w:val="000000"/>
          <w:sz w:val="28"/>
          <w:szCs w:val="28"/>
          <w:shd w:val="clear" w:color="auto" w:fill="F0FFFF"/>
        </w:rPr>
        <w:t>,</w:t>
      </w:r>
      <w:r w:rsidR="003B4C12" w:rsidRPr="00252F54">
        <w:rPr>
          <w:color w:val="000000"/>
          <w:sz w:val="28"/>
          <w:szCs w:val="28"/>
          <w:shd w:val="clear" w:color="auto" w:fill="F0FFFF"/>
        </w:rPr>
        <w:t xml:space="preserve"> снижению</w:t>
      </w:r>
      <w:r w:rsidR="003B4C12">
        <w:rPr>
          <w:color w:val="000000"/>
          <w:sz w:val="28"/>
          <w:szCs w:val="28"/>
          <w:shd w:val="clear" w:color="auto" w:fill="F0FFFF"/>
        </w:rPr>
        <w:t>,устранениюрисков</w:t>
      </w:r>
      <w:r w:rsidRPr="00252F54">
        <w:rPr>
          <w:color w:val="000000"/>
          <w:sz w:val="28"/>
          <w:szCs w:val="28"/>
          <w:shd w:val="clear" w:color="auto" w:fill="F0FFFF"/>
        </w:rPr>
        <w:t xml:space="preserve"> деятельности. Внутренний контроль </w:t>
      </w:r>
      <w:r w:rsidR="003B4C12">
        <w:rPr>
          <w:color w:val="000000"/>
          <w:sz w:val="28"/>
          <w:szCs w:val="28"/>
          <w:shd w:val="clear" w:color="auto" w:fill="F0FFFF"/>
        </w:rPr>
        <w:t>служит постоянной обратной связью</w:t>
      </w:r>
      <w:r w:rsidRPr="00252F54">
        <w:rPr>
          <w:color w:val="000000"/>
          <w:sz w:val="28"/>
          <w:szCs w:val="28"/>
          <w:shd w:val="clear" w:color="auto" w:fill="F0FFFF"/>
        </w:rPr>
        <w:t xml:space="preserve">, </w:t>
      </w:r>
      <w:r w:rsidR="003B4C12">
        <w:rPr>
          <w:color w:val="000000"/>
          <w:sz w:val="28"/>
          <w:szCs w:val="28"/>
          <w:shd w:val="clear" w:color="auto" w:fill="F0FFFF"/>
        </w:rPr>
        <w:t>с помощью</w:t>
      </w:r>
      <w:r w:rsidRPr="00252F54">
        <w:rPr>
          <w:color w:val="000000"/>
          <w:sz w:val="28"/>
          <w:szCs w:val="28"/>
          <w:shd w:val="clear" w:color="auto" w:fill="F0FFFF"/>
        </w:rPr>
        <w:t xml:space="preserve"> которой </w:t>
      </w:r>
      <w:r w:rsidR="005D5FD8">
        <w:rPr>
          <w:color w:val="000000"/>
          <w:sz w:val="28"/>
          <w:szCs w:val="28"/>
          <w:shd w:val="clear" w:color="auto" w:fill="F0FFFF"/>
        </w:rPr>
        <w:t>руководитель</w:t>
      </w:r>
      <w:r w:rsidRPr="00252F54">
        <w:rPr>
          <w:color w:val="000000"/>
          <w:sz w:val="28"/>
          <w:szCs w:val="28"/>
          <w:shd w:val="clear" w:color="auto" w:fill="F0FFFF"/>
        </w:rPr>
        <w:t xml:space="preserve"> получает </w:t>
      </w:r>
      <w:r w:rsidR="003B4C12" w:rsidRPr="00252F54">
        <w:rPr>
          <w:color w:val="000000"/>
          <w:sz w:val="28"/>
          <w:szCs w:val="28"/>
          <w:shd w:val="clear" w:color="auto" w:fill="F0FFFF"/>
        </w:rPr>
        <w:t xml:space="preserve">информацию </w:t>
      </w:r>
      <w:r w:rsidRPr="00252F54">
        <w:rPr>
          <w:color w:val="000000"/>
          <w:sz w:val="28"/>
          <w:szCs w:val="28"/>
          <w:shd w:val="clear" w:color="auto" w:fill="F0FFFF"/>
        </w:rPr>
        <w:t xml:space="preserve">необходимую о действительном состоянии управляемого объекта и реализации управленческих решений. </w:t>
      </w:r>
      <w:r w:rsidR="003B4C12">
        <w:rPr>
          <w:color w:val="000000"/>
          <w:sz w:val="28"/>
          <w:szCs w:val="28"/>
          <w:shd w:val="clear" w:color="auto" w:fill="F0FFFF"/>
        </w:rPr>
        <w:t>Ч</w:t>
      </w:r>
      <w:r w:rsidRPr="00252F54">
        <w:rPr>
          <w:color w:val="000000"/>
          <w:sz w:val="28"/>
          <w:szCs w:val="28"/>
          <w:shd w:val="clear" w:color="auto" w:fill="F0FFFF"/>
        </w:rPr>
        <w:t>ерез систему внутреннего контроля реализуются цели деятельности организации</w:t>
      </w:r>
      <w:r w:rsidR="003B4C12">
        <w:rPr>
          <w:color w:val="000000"/>
          <w:sz w:val="28"/>
          <w:szCs w:val="28"/>
          <w:shd w:val="clear" w:color="auto" w:fill="F0FFFF"/>
        </w:rPr>
        <w:t>, а так жев</w:t>
      </w:r>
      <w:r w:rsidR="003B4C12" w:rsidRPr="00252F54">
        <w:rPr>
          <w:color w:val="000000"/>
          <w:sz w:val="28"/>
          <w:szCs w:val="28"/>
          <w:shd w:val="clear" w:color="auto" w:fill="F0FFFF"/>
        </w:rPr>
        <w:t xml:space="preserve">нутренний контроль выступает как страхование деятельности </w:t>
      </w:r>
      <w:r w:rsidR="003B4C12">
        <w:rPr>
          <w:color w:val="000000"/>
          <w:sz w:val="28"/>
          <w:szCs w:val="28"/>
          <w:shd w:val="clear" w:color="auto" w:fill="F0FFFF"/>
        </w:rPr>
        <w:t>руководителей</w:t>
      </w:r>
      <w:r w:rsidR="003B4C12" w:rsidRPr="00252F54">
        <w:rPr>
          <w:color w:val="000000"/>
          <w:sz w:val="28"/>
          <w:szCs w:val="28"/>
          <w:shd w:val="clear" w:color="auto" w:fill="F0FFFF"/>
        </w:rPr>
        <w:t xml:space="preserve"> организации</w:t>
      </w:r>
      <w:r w:rsidRPr="00252F54">
        <w:rPr>
          <w:color w:val="000000"/>
          <w:sz w:val="28"/>
          <w:szCs w:val="28"/>
          <w:shd w:val="clear" w:color="auto" w:fill="F0FFFF"/>
        </w:rPr>
        <w:t xml:space="preserve">. </w:t>
      </w:r>
      <w:r w:rsidR="003B4C12">
        <w:rPr>
          <w:color w:val="000000"/>
          <w:sz w:val="28"/>
          <w:szCs w:val="28"/>
          <w:shd w:val="clear" w:color="auto" w:fill="F0FFFF"/>
        </w:rPr>
        <w:t>Одно из основных преимуществ</w:t>
      </w:r>
      <w:r w:rsidRPr="00252F54">
        <w:rPr>
          <w:color w:val="000000"/>
          <w:sz w:val="28"/>
          <w:szCs w:val="28"/>
          <w:shd w:val="clear" w:color="auto" w:fill="F0FFFF"/>
        </w:rPr>
        <w:t xml:space="preserve"> внутреннего контроля заключается в том, что он обеспечивает финансовый контроль деятельности организации при сохранении коммерческой тайны и соблюдения законных интересов всех субъектов производства. От </w:t>
      </w:r>
      <w:r w:rsidR="003B4C12" w:rsidRPr="00252F54">
        <w:rPr>
          <w:color w:val="000000"/>
          <w:sz w:val="28"/>
          <w:szCs w:val="28"/>
          <w:shd w:val="clear" w:color="auto" w:fill="F0FFFF"/>
        </w:rPr>
        <w:t xml:space="preserve">развития </w:t>
      </w:r>
      <w:r w:rsidR="003B4C12">
        <w:rPr>
          <w:color w:val="000000"/>
          <w:sz w:val="28"/>
          <w:szCs w:val="28"/>
          <w:shd w:val="clear" w:color="auto" w:fill="F0FFFF"/>
        </w:rPr>
        <w:t xml:space="preserve">и </w:t>
      </w:r>
      <w:r w:rsidRPr="00252F54">
        <w:rPr>
          <w:color w:val="000000"/>
          <w:sz w:val="28"/>
          <w:szCs w:val="28"/>
          <w:shd w:val="clear" w:color="auto" w:fill="F0FFFF"/>
        </w:rPr>
        <w:t xml:space="preserve">организации внутреннего контроля во многом зависит современная постановка </w:t>
      </w:r>
      <w:r w:rsidRPr="00252F54">
        <w:rPr>
          <w:color w:val="000000"/>
          <w:sz w:val="28"/>
          <w:szCs w:val="28"/>
          <w:shd w:val="clear" w:color="auto" w:fill="F0FFFF"/>
        </w:rPr>
        <w:lastRenderedPageBreak/>
        <w:t xml:space="preserve">бухгалтерского учета, оперативное решение многих управленческих, </w:t>
      </w:r>
      <w:r w:rsidR="00FC0F07" w:rsidRPr="00252F54">
        <w:rPr>
          <w:color w:val="000000"/>
          <w:sz w:val="28"/>
          <w:szCs w:val="28"/>
          <w:shd w:val="clear" w:color="auto" w:fill="F0FFFF"/>
        </w:rPr>
        <w:t>налоговых</w:t>
      </w:r>
      <w:r w:rsidR="00FC0F07">
        <w:rPr>
          <w:color w:val="000000"/>
          <w:sz w:val="28"/>
          <w:szCs w:val="28"/>
          <w:shd w:val="clear" w:color="auto" w:fill="F0FFFF"/>
        </w:rPr>
        <w:t>, правовых</w:t>
      </w:r>
      <w:r w:rsidRPr="00252F54">
        <w:rPr>
          <w:color w:val="000000"/>
          <w:sz w:val="28"/>
          <w:szCs w:val="28"/>
          <w:shd w:val="clear" w:color="auto" w:fill="F0FFFF"/>
        </w:rPr>
        <w:t xml:space="preserve"> и других проблем, в конечном итоге устойчивое финансовое состояние организаций. Система внутреннего контроля организуется руководством организации. Это первое и основное отличие внутреннего контроля от прочих видов контроля</w:t>
      </w:r>
      <w:r w:rsidR="001B334D">
        <w:rPr>
          <w:color w:val="000000"/>
          <w:sz w:val="28"/>
          <w:szCs w:val="28"/>
          <w:shd w:val="clear" w:color="auto" w:fill="F0FFFF"/>
        </w:rPr>
        <w:t>.</w:t>
      </w:r>
    </w:p>
    <w:p w:rsidR="005D5FD8" w:rsidRDefault="001B334D" w:rsidP="005D5FD8">
      <w:pPr>
        <w:spacing w:line="360" w:lineRule="auto"/>
        <w:ind w:firstLine="539"/>
        <w:jc w:val="both"/>
        <w:rPr>
          <w:color w:val="000000"/>
          <w:sz w:val="28"/>
          <w:szCs w:val="28"/>
          <w:shd w:val="clear" w:color="auto" w:fill="F0FFFF"/>
        </w:rPr>
      </w:pPr>
      <w:r w:rsidRPr="00252F54">
        <w:rPr>
          <w:color w:val="000000"/>
          <w:sz w:val="28"/>
          <w:szCs w:val="28"/>
          <w:shd w:val="clear" w:color="auto" w:fill="F0FFFF"/>
        </w:rPr>
        <w:t xml:space="preserve">Организация непосредственно сама обязана организовать и качественно развивать систему контроля изнутри. От </w:t>
      </w:r>
      <w:r w:rsidR="00FC0F07" w:rsidRPr="00252F54">
        <w:rPr>
          <w:color w:val="000000"/>
          <w:sz w:val="28"/>
          <w:szCs w:val="28"/>
          <w:shd w:val="clear" w:color="auto" w:fill="F0FFFF"/>
        </w:rPr>
        <w:t xml:space="preserve">качественного </w:t>
      </w:r>
      <w:r w:rsidR="00FC0F07">
        <w:rPr>
          <w:color w:val="000000"/>
          <w:sz w:val="28"/>
          <w:szCs w:val="28"/>
          <w:shd w:val="clear" w:color="auto" w:fill="F0FFFF"/>
        </w:rPr>
        <w:t xml:space="preserve">и </w:t>
      </w:r>
      <w:r w:rsidRPr="00252F54">
        <w:rPr>
          <w:color w:val="000000"/>
          <w:sz w:val="28"/>
          <w:szCs w:val="28"/>
          <w:shd w:val="clear" w:color="auto" w:fill="F0FFFF"/>
        </w:rPr>
        <w:t xml:space="preserve">своевременного внутреннего контроля зависят сохранность активов, </w:t>
      </w:r>
      <w:r w:rsidR="00FC0F07">
        <w:rPr>
          <w:color w:val="000000"/>
          <w:sz w:val="28"/>
          <w:szCs w:val="28"/>
          <w:shd w:val="clear" w:color="auto" w:fill="F0FFFF"/>
        </w:rPr>
        <w:t xml:space="preserve">эффективность </w:t>
      </w:r>
      <w:r w:rsidRPr="00252F54">
        <w:rPr>
          <w:color w:val="000000"/>
          <w:sz w:val="28"/>
          <w:szCs w:val="28"/>
          <w:shd w:val="clear" w:color="auto" w:fill="F0FFFF"/>
        </w:rPr>
        <w:t>и качество финансово-</w:t>
      </w:r>
      <w:r w:rsidR="00FC0F07">
        <w:rPr>
          <w:color w:val="000000"/>
          <w:sz w:val="28"/>
          <w:szCs w:val="28"/>
          <w:shd w:val="clear" w:color="auto" w:fill="F0FFFF"/>
        </w:rPr>
        <w:t xml:space="preserve"> экономической</w:t>
      </w:r>
      <w:r w:rsidRPr="00252F54">
        <w:rPr>
          <w:color w:val="000000"/>
          <w:sz w:val="28"/>
          <w:szCs w:val="28"/>
          <w:shd w:val="clear" w:color="auto" w:fill="F0FFFF"/>
        </w:rPr>
        <w:t xml:space="preserve"> деятельности, и как следствие этого, </w:t>
      </w:r>
      <w:r w:rsidR="00FC0F07" w:rsidRPr="00252F54">
        <w:rPr>
          <w:color w:val="000000"/>
          <w:sz w:val="28"/>
          <w:szCs w:val="28"/>
          <w:shd w:val="clear" w:color="auto" w:fill="F0FFFF"/>
        </w:rPr>
        <w:t>уменьшение риска банкротства</w:t>
      </w:r>
      <w:r w:rsidR="00FC0F07">
        <w:rPr>
          <w:color w:val="000000"/>
          <w:sz w:val="28"/>
          <w:szCs w:val="28"/>
          <w:shd w:val="clear" w:color="auto" w:fill="F0FFFF"/>
        </w:rPr>
        <w:t>,кредитоспособнос</w:t>
      </w:r>
      <w:r w:rsidR="00FC0F07" w:rsidRPr="008D6DDC">
        <w:rPr>
          <w:sz w:val="28"/>
          <w:szCs w:val="28"/>
          <w:shd w:val="clear" w:color="auto" w:fill="F0FFFF"/>
        </w:rPr>
        <w:t>ть</w:t>
      </w:r>
      <w:r w:rsidRPr="00252F54">
        <w:rPr>
          <w:color w:val="000000"/>
          <w:sz w:val="28"/>
          <w:szCs w:val="28"/>
          <w:shd w:val="clear" w:color="auto" w:fill="F0FFFF"/>
        </w:rPr>
        <w:t>.</w:t>
      </w:r>
    </w:p>
    <w:p w:rsidR="001B334D" w:rsidRPr="00634506" w:rsidRDefault="001B334D" w:rsidP="005D5FD8">
      <w:pPr>
        <w:spacing w:line="360" w:lineRule="auto"/>
        <w:ind w:firstLine="539"/>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системы</w:t>
      </w:r>
      <w:r w:rsidRPr="00634506">
        <w:rPr>
          <w:rFonts w:ascii="Times New Roman CYR" w:hAnsi="Times New Roman CYR" w:cs="Times New Roman CYR"/>
          <w:sz w:val="28"/>
          <w:szCs w:val="28"/>
        </w:rPr>
        <w:t xml:space="preserve"> внутреннего контроля </w:t>
      </w:r>
      <w:r>
        <w:rPr>
          <w:rFonts w:ascii="Times New Roman CYR" w:hAnsi="Times New Roman CYR" w:cs="Times New Roman CYR"/>
          <w:sz w:val="28"/>
          <w:szCs w:val="28"/>
        </w:rPr>
        <w:t>помо</w:t>
      </w:r>
      <w:r w:rsidR="005D5FD8">
        <w:rPr>
          <w:rFonts w:ascii="Times New Roman CYR" w:hAnsi="Times New Roman CYR" w:cs="Times New Roman CYR"/>
          <w:sz w:val="28"/>
          <w:szCs w:val="28"/>
        </w:rPr>
        <w:t>жет</w:t>
      </w:r>
      <w:r>
        <w:rPr>
          <w:rFonts w:ascii="Times New Roman CYR" w:hAnsi="Times New Roman CYR" w:cs="Times New Roman CYR"/>
          <w:sz w:val="28"/>
          <w:szCs w:val="28"/>
        </w:rPr>
        <w:t xml:space="preserve"> ООО «Актив»</w:t>
      </w:r>
      <w:r w:rsidRPr="00634506">
        <w:rPr>
          <w:rFonts w:ascii="Times New Roman CYR" w:hAnsi="Times New Roman CYR" w:cs="Times New Roman CYR"/>
          <w:sz w:val="28"/>
          <w:szCs w:val="28"/>
        </w:rPr>
        <w:t>:</w:t>
      </w:r>
    </w:p>
    <w:p w:rsidR="001B334D" w:rsidRPr="00634506" w:rsidRDefault="001B334D" w:rsidP="001B334D">
      <w:pPr>
        <w:numPr>
          <w:ilvl w:val="0"/>
          <w:numId w:val="15"/>
        </w:numPr>
        <w:autoSpaceDE w:val="0"/>
        <w:autoSpaceDN w:val="0"/>
        <w:adjustRightInd w:val="0"/>
        <w:spacing w:line="360" w:lineRule="auto"/>
        <w:jc w:val="both"/>
        <w:rPr>
          <w:rFonts w:ascii="Times New Roman CYR" w:hAnsi="Times New Roman CYR" w:cs="Times New Roman CYR"/>
          <w:sz w:val="28"/>
          <w:szCs w:val="28"/>
        </w:rPr>
      </w:pPr>
      <w:r w:rsidRPr="00634506">
        <w:rPr>
          <w:rFonts w:ascii="Times New Roman CYR" w:hAnsi="Times New Roman CYR" w:cs="Times New Roman CYR"/>
          <w:sz w:val="28"/>
          <w:szCs w:val="28"/>
        </w:rPr>
        <w:t xml:space="preserve">обеспечить выполнение хозяйственных задач при действенном и эффективном управлении организацией; </w:t>
      </w:r>
    </w:p>
    <w:p w:rsidR="001B334D" w:rsidRPr="00634506" w:rsidRDefault="001B334D" w:rsidP="001B334D">
      <w:pPr>
        <w:numPr>
          <w:ilvl w:val="0"/>
          <w:numId w:val="15"/>
        </w:numPr>
        <w:autoSpaceDE w:val="0"/>
        <w:autoSpaceDN w:val="0"/>
        <w:adjustRightInd w:val="0"/>
        <w:spacing w:line="360" w:lineRule="auto"/>
        <w:jc w:val="both"/>
        <w:rPr>
          <w:rFonts w:ascii="Times New Roman CYR" w:hAnsi="Times New Roman CYR" w:cs="Times New Roman CYR"/>
          <w:sz w:val="28"/>
          <w:szCs w:val="28"/>
        </w:rPr>
      </w:pPr>
      <w:r w:rsidRPr="00634506">
        <w:rPr>
          <w:rFonts w:ascii="Times New Roman CYR" w:hAnsi="Times New Roman CYR" w:cs="Times New Roman CYR"/>
          <w:sz w:val="28"/>
          <w:szCs w:val="28"/>
        </w:rPr>
        <w:t xml:space="preserve">обеспечить соблюдение законодательных и нормативных требований; </w:t>
      </w:r>
    </w:p>
    <w:p w:rsidR="001B334D" w:rsidRPr="00634506" w:rsidRDefault="001B334D" w:rsidP="001B334D">
      <w:pPr>
        <w:numPr>
          <w:ilvl w:val="0"/>
          <w:numId w:val="15"/>
        </w:numPr>
        <w:autoSpaceDE w:val="0"/>
        <w:autoSpaceDN w:val="0"/>
        <w:adjustRightInd w:val="0"/>
        <w:spacing w:line="360" w:lineRule="auto"/>
        <w:jc w:val="both"/>
        <w:rPr>
          <w:rFonts w:ascii="Times New Roman CYR" w:hAnsi="Times New Roman CYR" w:cs="Times New Roman CYR"/>
          <w:sz w:val="28"/>
          <w:szCs w:val="28"/>
        </w:rPr>
      </w:pPr>
      <w:r w:rsidRPr="00634506">
        <w:rPr>
          <w:rFonts w:ascii="Times New Roman CYR" w:hAnsi="Times New Roman CYR" w:cs="Times New Roman CYR"/>
          <w:sz w:val="28"/>
          <w:szCs w:val="28"/>
        </w:rPr>
        <w:t xml:space="preserve">обеспечить сохранность активов; </w:t>
      </w:r>
    </w:p>
    <w:p w:rsidR="001B334D" w:rsidRPr="00634506" w:rsidRDefault="001B334D" w:rsidP="001B334D">
      <w:pPr>
        <w:numPr>
          <w:ilvl w:val="0"/>
          <w:numId w:val="15"/>
        </w:numPr>
        <w:autoSpaceDE w:val="0"/>
        <w:autoSpaceDN w:val="0"/>
        <w:adjustRightInd w:val="0"/>
        <w:spacing w:line="360" w:lineRule="auto"/>
        <w:jc w:val="both"/>
        <w:rPr>
          <w:rFonts w:ascii="Times New Roman CYR" w:hAnsi="Times New Roman CYR" w:cs="Times New Roman CYR"/>
          <w:sz w:val="28"/>
          <w:szCs w:val="28"/>
        </w:rPr>
      </w:pPr>
      <w:r w:rsidRPr="00634506">
        <w:rPr>
          <w:rFonts w:ascii="Times New Roman CYR" w:hAnsi="Times New Roman CYR" w:cs="Times New Roman CYR"/>
          <w:sz w:val="28"/>
          <w:szCs w:val="28"/>
        </w:rPr>
        <w:t xml:space="preserve">предотвратить ошибки и нарушения, выявить их и сократить их число; </w:t>
      </w:r>
    </w:p>
    <w:p w:rsidR="001B334D" w:rsidRPr="00634506" w:rsidRDefault="001B334D" w:rsidP="001B334D">
      <w:pPr>
        <w:numPr>
          <w:ilvl w:val="0"/>
          <w:numId w:val="15"/>
        </w:numPr>
        <w:autoSpaceDE w:val="0"/>
        <w:autoSpaceDN w:val="0"/>
        <w:adjustRightInd w:val="0"/>
        <w:spacing w:line="360" w:lineRule="auto"/>
        <w:jc w:val="both"/>
        <w:rPr>
          <w:rFonts w:ascii="Times New Roman CYR" w:hAnsi="Times New Roman CYR" w:cs="Times New Roman CYR"/>
          <w:sz w:val="28"/>
          <w:szCs w:val="28"/>
        </w:rPr>
      </w:pPr>
      <w:r w:rsidRPr="00634506">
        <w:rPr>
          <w:rFonts w:ascii="Times New Roman CYR" w:hAnsi="Times New Roman CYR" w:cs="Times New Roman CYR"/>
          <w:sz w:val="28"/>
          <w:szCs w:val="28"/>
        </w:rPr>
        <w:t xml:space="preserve">обеспечить актуальность, достоверность, целостность и корректность бухгалтерского учета; </w:t>
      </w:r>
    </w:p>
    <w:p w:rsidR="001B334D" w:rsidRPr="00634506" w:rsidRDefault="001B334D" w:rsidP="001B334D">
      <w:pPr>
        <w:numPr>
          <w:ilvl w:val="0"/>
          <w:numId w:val="15"/>
        </w:numPr>
        <w:autoSpaceDE w:val="0"/>
        <w:autoSpaceDN w:val="0"/>
        <w:adjustRightInd w:val="0"/>
        <w:spacing w:line="360" w:lineRule="auto"/>
        <w:jc w:val="both"/>
        <w:rPr>
          <w:rFonts w:ascii="Times New Roman CYR" w:hAnsi="Times New Roman CYR" w:cs="Times New Roman CYR"/>
          <w:sz w:val="28"/>
          <w:szCs w:val="28"/>
        </w:rPr>
      </w:pPr>
      <w:r w:rsidRPr="00634506">
        <w:rPr>
          <w:rFonts w:ascii="Times New Roman CYR" w:hAnsi="Times New Roman CYR" w:cs="Times New Roman CYR"/>
          <w:sz w:val="28"/>
          <w:szCs w:val="28"/>
        </w:rPr>
        <w:t xml:space="preserve">обеспечить подготовку своевременной и достоверной финансовой отчетности. </w:t>
      </w:r>
    </w:p>
    <w:p w:rsidR="001B334D" w:rsidRPr="00634506" w:rsidRDefault="001B334D" w:rsidP="001B334D">
      <w:pPr>
        <w:autoSpaceDE w:val="0"/>
        <w:autoSpaceDN w:val="0"/>
        <w:adjustRightInd w:val="0"/>
        <w:spacing w:line="360" w:lineRule="auto"/>
        <w:ind w:firstLine="720"/>
        <w:jc w:val="both"/>
        <w:rPr>
          <w:rFonts w:ascii="Times New Roman CYR" w:hAnsi="Times New Roman CYR" w:cs="Times New Roman CYR"/>
          <w:sz w:val="28"/>
          <w:szCs w:val="28"/>
        </w:rPr>
      </w:pPr>
      <w:r w:rsidRPr="00634506">
        <w:rPr>
          <w:rFonts w:ascii="Times New Roman CYR" w:hAnsi="Times New Roman CYR" w:cs="Times New Roman CYR"/>
          <w:bCs/>
          <w:sz w:val="28"/>
          <w:szCs w:val="28"/>
        </w:rPr>
        <w:t xml:space="preserve">Внутренний контроль </w:t>
      </w:r>
      <w:r w:rsidRPr="00634506">
        <w:rPr>
          <w:rFonts w:ascii="Times New Roman CYR" w:hAnsi="Times New Roman CYR" w:cs="Times New Roman CYR"/>
          <w:sz w:val="28"/>
          <w:szCs w:val="28"/>
        </w:rPr>
        <w:t>–процесс,осуществляемый субъектами системы внутреннегоконтроля и управления рисками, направленный на обеспечение разумной уверенно</w:t>
      </w:r>
      <w:r w:rsidR="00FC0F07">
        <w:rPr>
          <w:rFonts w:ascii="Times New Roman CYR" w:hAnsi="Times New Roman CYR" w:cs="Times New Roman CYR"/>
          <w:sz w:val="28"/>
          <w:szCs w:val="28"/>
        </w:rPr>
        <w:t>сти достижения следующих целей о</w:t>
      </w:r>
      <w:r w:rsidRPr="00634506">
        <w:rPr>
          <w:rFonts w:ascii="Times New Roman CYR" w:hAnsi="Times New Roman CYR" w:cs="Times New Roman CYR"/>
          <w:sz w:val="28"/>
          <w:szCs w:val="28"/>
        </w:rPr>
        <w:t>бщества:</w:t>
      </w:r>
    </w:p>
    <w:p w:rsidR="001B334D" w:rsidRPr="00634506" w:rsidRDefault="001B334D" w:rsidP="001B334D">
      <w:pPr>
        <w:numPr>
          <w:ilvl w:val="0"/>
          <w:numId w:val="16"/>
        </w:numPr>
        <w:autoSpaceDE w:val="0"/>
        <w:autoSpaceDN w:val="0"/>
        <w:adjustRightInd w:val="0"/>
        <w:spacing w:line="360" w:lineRule="auto"/>
        <w:jc w:val="both"/>
        <w:rPr>
          <w:rFonts w:ascii="Times New Roman CYR" w:hAnsi="Times New Roman CYR" w:cs="Times New Roman CYR"/>
          <w:sz w:val="28"/>
          <w:szCs w:val="28"/>
        </w:rPr>
      </w:pPr>
      <w:r w:rsidRPr="00634506">
        <w:rPr>
          <w:rFonts w:ascii="Times New Roman CYR" w:hAnsi="Times New Roman CYR" w:cs="Times New Roman CYR"/>
          <w:sz w:val="28"/>
          <w:szCs w:val="28"/>
        </w:rPr>
        <w:t xml:space="preserve">эффективность финансово-хозяйственной деятельности; </w:t>
      </w:r>
    </w:p>
    <w:p w:rsidR="001B334D" w:rsidRPr="00634506" w:rsidRDefault="001B334D" w:rsidP="001B334D">
      <w:pPr>
        <w:numPr>
          <w:ilvl w:val="0"/>
          <w:numId w:val="16"/>
        </w:numPr>
        <w:autoSpaceDE w:val="0"/>
        <w:autoSpaceDN w:val="0"/>
        <w:adjustRightInd w:val="0"/>
        <w:spacing w:line="360" w:lineRule="auto"/>
        <w:jc w:val="both"/>
        <w:rPr>
          <w:rFonts w:ascii="Times New Roman CYR" w:hAnsi="Times New Roman CYR" w:cs="Times New Roman CYR"/>
          <w:sz w:val="28"/>
          <w:szCs w:val="28"/>
        </w:rPr>
      </w:pPr>
      <w:r w:rsidRPr="00634506">
        <w:rPr>
          <w:rFonts w:ascii="Times New Roman CYR" w:hAnsi="Times New Roman CYR" w:cs="Times New Roman CYR"/>
          <w:sz w:val="28"/>
          <w:szCs w:val="28"/>
        </w:rPr>
        <w:t xml:space="preserve">надежность финансовой и нефинансовой отчетности; </w:t>
      </w:r>
    </w:p>
    <w:p w:rsidR="001B334D" w:rsidRPr="00634506" w:rsidRDefault="001B334D" w:rsidP="001B334D">
      <w:pPr>
        <w:autoSpaceDE w:val="0"/>
        <w:autoSpaceDN w:val="0"/>
        <w:adjustRightInd w:val="0"/>
        <w:spacing w:line="360" w:lineRule="auto"/>
        <w:jc w:val="both"/>
        <w:rPr>
          <w:rFonts w:ascii="Times New Roman CYR" w:hAnsi="Times New Roman CYR" w:cs="Times New Roman CYR"/>
          <w:sz w:val="28"/>
          <w:szCs w:val="28"/>
        </w:rPr>
      </w:pPr>
      <w:r w:rsidRPr="00634506">
        <w:rPr>
          <w:rFonts w:ascii="Times New Roman CYR" w:hAnsi="Times New Roman CYR" w:cs="Times New Roman CYR"/>
          <w:sz w:val="28"/>
          <w:szCs w:val="28"/>
        </w:rPr>
        <w:t xml:space="preserve">     - соблюдение применимого законодательства и локальных нормативных документов.</w:t>
      </w:r>
    </w:p>
    <w:p w:rsidR="001B334D" w:rsidRPr="00634506" w:rsidRDefault="001B334D" w:rsidP="001B334D">
      <w:pPr>
        <w:autoSpaceDE w:val="0"/>
        <w:autoSpaceDN w:val="0"/>
        <w:adjustRightInd w:val="0"/>
        <w:spacing w:line="360" w:lineRule="auto"/>
        <w:ind w:firstLine="720"/>
        <w:jc w:val="both"/>
        <w:rPr>
          <w:rFonts w:ascii="Times New Roman CYR" w:hAnsi="Times New Roman CYR" w:cs="Times New Roman CYR"/>
          <w:color w:val="000000"/>
          <w:sz w:val="28"/>
          <w:szCs w:val="28"/>
        </w:rPr>
      </w:pPr>
      <w:r w:rsidRPr="00634506">
        <w:rPr>
          <w:rFonts w:ascii="Times New Roman CYR" w:hAnsi="Times New Roman CYR" w:cs="Times New Roman CYR"/>
          <w:color w:val="000000"/>
          <w:sz w:val="28"/>
          <w:szCs w:val="28"/>
        </w:rPr>
        <w:t xml:space="preserve">Основная цель </w:t>
      </w:r>
      <w:r>
        <w:rPr>
          <w:rFonts w:ascii="Times New Roman CYR" w:hAnsi="Times New Roman CYR" w:cs="Times New Roman CYR"/>
          <w:color w:val="000000"/>
          <w:sz w:val="28"/>
          <w:szCs w:val="28"/>
        </w:rPr>
        <w:t>ООО «Актив»</w:t>
      </w:r>
      <w:r w:rsidR="00FC0F07">
        <w:rPr>
          <w:rFonts w:ascii="Times New Roman CYR" w:hAnsi="Times New Roman CYR" w:cs="Times New Roman CYR"/>
          <w:color w:val="000000"/>
          <w:sz w:val="28"/>
          <w:szCs w:val="28"/>
        </w:rPr>
        <w:t xml:space="preserve"> – превратить ресурсы: </w:t>
      </w:r>
      <w:r w:rsidRPr="00634506">
        <w:rPr>
          <w:rFonts w:ascii="Times New Roman CYR" w:hAnsi="Times New Roman CYR" w:cs="Times New Roman CYR"/>
          <w:color w:val="000000"/>
          <w:sz w:val="28"/>
          <w:szCs w:val="28"/>
        </w:rPr>
        <w:t>мате</w:t>
      </w:r>
      <w:r w:rsidR="00FC0F07">
        <w:rPr>
          <w:rFonts w:ascii="Times New Roman CYR" w:hAnsi="Times New Roman CYR" w:cs="Times New Roman CYR"/>
          <w:color w:val="000000"/>
          <w:sz w:val="28"/>
          <w:szCs w:val="28"/>
        </w:rPr>
        <w:t>риалы, труд и накладные расходы в конечный продукт. Целью</w:t>
      </w:r>
      <w:r w:rsidRPr="00634506">
        <w:rPr>
          <w:rFonts w:ascii="Times New Roman CYR" w:hAnsi="Times New Roman CYR" w:cs="Times New Roman CYR"/>
          <w:color w:val="000000"/>
          <w:sz w:val="28"/>
          <w:szCs w:val="28"/>
        </w:rPr>
        <w:t xml:space="preserve"> контроля в данном случае </w:t>
      </w:r>
      <w:r w:rsidR="005D5FD8">
        <w:rPr>
          <w:rFonts w:ascii="Times New Roman CYR" w:hAnsi="Times New Roman CYR" w:cs="Times New Roman CYR"/>
          <w:color w:val="000000"/>
          <w:sz w:val="28"/>
          <w:szCs w:val="28"/>
        </w:rPr>
        <w:t xml:space="preserve">будет </w:t>
      </w:r>
      <w:r w:rsidR="00FC0F07">
        <w:rPr>
          <w:rFonts w:ascii="Times New Roman CYR" w:hAnsi="Times New Roman CYR" w:cs="Times New Roman CYR"/>
          <w:color w:val="000000"/>
          <w:sz w:val="28"/>
          <w:szCs w:val="28"/>
        </w:rPr>
        <w:t>явля</w:t>
      </w:r>
      <w:r w:rsidRPr="00634506">
        <w:rPr>
          <w:rFonts w:ascii="Times New Roman CYR" w:hAnsi="Times New Roman CYR" w:cs="Times New Roman CYR"/>
          <w:color w:val="000000"/>
          <w:sz w:val="28"/>
          <w:szCs w:val="28"/>
        </w:rPr>
        <w:t>т</w:t>
      </w:r>
      <w:r w:rsidR="005D5FD8">
        <w:rPr>
          <w:rFonts w:ascii="Times New Roman CYR" w:hAnsi="Times New Roman CYR" w:cs="Times New Roman CYR"/>
          <w:color w:val="000000"/>
          <w:sz w:val="28"/>
          <w:szCs w:val="28"/>
        </w:rPr>
        <w:t>ь</w:t>
      </w:r>
      <w:r w:rsidRPr="00634506">
        <w:rPr>
          <w:rFonts w:ascii="Times New Roman CYR" w:hAnsi="Times New Roman CYR" w:cs="Times New Roman CYR"/>
          <w:color w:val="000000"/>
          <w:sz w:val="28"/>
          <w:szCs w:val="28"/>
        </w:rPr>
        <w:t xml:space="preserve">ся проверка </w:t>
      </w:r>
      <w:r w:rsidR="00FC0F07" w:rsidRPr="00634506">
        <w:rPr>
          <w:rFonts w:ascii="Times New Roman CYR" w:hAnsi="Times New Roman CYR" w:cs="Times New Roman CYR"/>
          <w:color w:val="000000"/>
          <w:sz w:val="28"/>
          <w:szCs w:val="28"/>
        </w:rPr>
        <w:t xml:space="preserve">правильности учета </w:t>
      </w:r>
      <w:r w:rsidR="00FC0F07">
        <w:rPr>
          <w:rFonts w:ascii="Times New Roman CYR" w:hAnsi="Times New Roman CYR" w:cs="Times New Roman CYR"/>
          <w:color w:val="000000"/>
          <w:sz w:val="28"/>
          <w:szCs w:val="28"/>
        </w:rPr>
        <w:t xml:space="preserve">и </w:t>
      </w:r>
      <w:r w:rsidRPr="00634506">
        <w:rPr>
          <w:rFonts w:ascii="Times New Roman CYR" w:hAnsi="Times New Roman CYR" w:cs="Times New Roman CYR"/>
          <w:color w:val="000000"/>
          <w:sz w:val="28"/>
          <w:szCs w:val="28"/>
        </w:rPr>
        <w:t xml:space="preserve">обоснованности формирования </w:t>
      </w:r>
      <w:r w:rsidRPr="00634506">
        <w:rPr>
          <w:rFonts w:ascii="Times New Roman CYR" w:hAnsi="Times New Roman CYR" w:cs="Times New Roman CYR"/>
          <w:color w:val="000000"/>
          <w:sz w:val="28"/>
          <w:szCs w:val="28"/>
        </w:rPr>
        <w:lastRenderedPageBreak/>
        <w:t xml:space="preserve">доходов и расходов </w:t>
      </w:r>
      <w:r>
        <w:rPr>
          <w:rFonts w:ascii="Times New Roman CYR" w:hAnsi="Times New Roman CYR" w:cs="Times New Roman CYR"/>
          <w:color w:val="000000"/>
          <w:sz w:val="28"/>
          <w:szCs w:val="28"/>
        </w:rPr>
        <w:t xml:space="preserve">оказанных услуг, </w:t>
      </w:r>
      <w:r w:rsidRPr="00634506">
        <w:rPr>
          <w:rFonts w:ascii="Times New Roman CYR" w:hAnsi="Times New Roman CYR" w:cs="Times New Roman CYR"/>
          <w:sz w:val="28"/>
          <w:szCs w:val="28"/>
        </w:rPr>
        <w:t xml:space="preserve">от которых в конечном итоге зависит уровень достоверности конечного финансового результата от </w:t>
      </w:r>
      <w:r>
        <w:rPr>
          <w:rFonts w:ascii="Times New Roman CYR" w:hAnsi="Times New Roman CYR" w:cs="Times New Roman CYR"/>
          <w:sz w:val="28"/>
          <w:szCs w:val="28"/>
        </w:rPr>
        <w:t>реализации выполненных работ, оказания услуг.</w:t>
      </w:r>
    </w:p>
    <w:p w:rsidR="001B334D" w:rsidRPr="00116449" w:rsidRDefault="001B334D" w:rsidP="001B334D">
      <w:pPr>
        <w:autoSpaceDE w:val="0"/>
        <w:autoSpaceDN w:val="0"/>
        <w:adjustRightInd w:val="0"/>
        <w:spacing w:line="360" w:lineRule="auto"/>
        <w:jc w:val="both"/>
        <w:rPr>
          <w:rFonts w:ascii="Times New Roman CYR" w:hAnsi="Times New Roman CYR" w:cs="Times New Roman CYR"/>
          <w:sz w:val="28"/>
          <w:szCs w:val="28"/>
        </w:rPr>
      </w:pPr>
      <w:r w:rsidRPr="00116449">
        <w:rPr>
          <w:rFonts w:ascii="Times New Roman CYR" w:hAnsi="Times New Roman CYR" w:cs="Times New Roman CYR"/>
          <w:sz w:val="28"/>
          <w:szCs w:val="28"/>
        </w:rPr>
        <w:t xml:space="preserve">         Однако прежде чем приступить к выполнению указанной цели контроля финансовых результатов, необходимо произвести предварительный обзор с целью оценки слабых и сильных сторон информационной базы системы управления процессом производства и финансовых результатов в следующей последовательности.</w:t>
      </w:r>
    </w:p>
    <w:p w:rsidR="001B334D" w:rsidRPr="00116449" w:rsidRDefault="001B334D" w:rsidP="001B334D">
      <w:pPr>
        <w:autoSpaceDE w:val="0"/>
        <w:autoSpaceDN w:val="0"/>
        <w:adjustRightInd w:val="0"/>
        <w:spacing w:line="360" w:lineRule="auto"/>
        <w:ind w:firstLine="720"/>
        <w:jc w:val="both"/>
        <w:rPr>
          <w:rFonts w:ascii="Times New Roman CYR" w:hAnsi="Times New Roman CYR" w:cs="Times New Roman CYR"/>
          <w:sz w:val="28"/>
          <w:szCs w:val="28"/>
        </w:rPr>
      </w:pPr>
      <w:r w:rsidRPr="00116449">
        <w:rPr>
          <w:rFonts w:ascii="Times New Roman CYR" w:hAnsi="Times New Roman CYR" w:cs="Times New Roman CYR"/>
          <w:sz w:val="28"/>
          <w:szCs w:val="28"/>
        </w:rPr>
        <w:t xml:space="preserve">Совершенствование внутреннего контроля позволит </w:t>
      </w:r>
      <w:r w:rsidR="00FC0F07">
        <w:rPr>
          <w:rFonts w:ascii="Times New Roman CYR" w:hAnsi="Times New Roman CYR" w:cs="Times New Roman CYR"/>
          <w:sz w:val="28"/>
          <w:szCs w:val="28"/>
        </w:rPr>
        <w:t>контролерам</w:t>
      </w:r>
      <w:r w:rsidRPr="00116449">
        <w:rPr>
          <w:rFonts w:ascii="Times New Roman CYR" w:hAnsi="Times New Roman CYR" w:cs="Times New Roman CYR"/>
          <w:sz w:val="28"/>
          <w:szCs w:val="28"/>
        </w:rPr>
        <w:t xml:space="preserve"> максимально выявить имеющиеся недостатки.</w:t>
      </w:r>
    </w:p>
    <w:p w:rsidR="001B334D" w:rsidRPr="00116449" w:rsidRDefault="001B334D" w:rsidP="001B334D">
      <w:pPr>
        <w:autoSpaceDE w:val="0"/>
        <w:autoSpaceDN w:val="0"/>
        <w:adjustRightInd w:val="0"/>
        <w:spacing w:line="360" w:lineRule="auto"/>
        <w:ind w:firstLine="720"/>
        <w:jc w:val="both"/>
        <w:rPr>
          <w:rFonts w:ascii="Times New Roman CYR" w:hAnsi="Times New Roman CYR" w:cs="Times New Roman CYR"/>
          <w:sz w:val="28"/>
          <w:szCs w:val="28"/>
        </w:rPr>
      </w:pPr>
      <w:r w:rsidRPr="00116449">
        <w:rPr>
          <w:rFonts w:ascii="Times New Roman CYR" w:hAnsi="Times New Roman CYR" w:cs="Times New Roman CYR"/>
          <w:sz w:val="28"/>
          <w:szCs w:val="28"/>
        </w:rPr>
        <w:t>С целью всестороннего и полного контроля составляется план  учета финансовых результатов. Для этого выполняется перечень процедур:</w:t>
      </w:r>
    </w:p>
    <w:p w:rsidR="001B334D" w:rsidRPr="00116449" w:rsidRDefault="001B334D" w:rsidP="001B334D">
      <w:pPr>
        <w:autoSpaceDE w:val="0"/>
        <w:autoSpaceDN w:val="0"/>
        <w:adjustRightInd w:val="0"/>
        <w:spacing w:line="360" w:lineRule="auto"/>
        <w:ind w:firstLine="720"/>
        <w:jc w:val="both"/>
        <w:rPr>
          <w:rFonts w:ascii="Times New Roman CYR" w:hAnsi="Times New Roman CYR" w:cs="Times New Roman CYR"/>
          <w:sz w:val="28"/>
          <w:szCs w:val="28"/>
        </w:rPr>
      </w:pPr>
      <w:r w:rsidRPr="00116449">
        <w:rPr>
          <w:rFonts w:ascii="Times New Roman CYR" w:hAnsi="Times New Roman CYR" w:cs="Times New Roman CYR"/>
          <w:sz w:val="28"/>
          <w:szCs w:val="28"/>
        </w:rPr>
        <w:t>- Контроль финансовых результатов от обычных видов деятельности</w:t>
      </w:r>
    </w:p>
    <w:p w:rsidR="001B334D" w:rsidRPr="00634506" w:rsidRDefault="001B334D" w:rsidP="001B334D">
      <w:pPr>
        <w:autoSpaceDE w:val="0"/>
        <w:autoSpaceDN w:val="0"/>
        <w:adjustRightInd w:val="0"/>
        <w:spacing w:line="360" w:lineRule="auto"/>
        <w:ind w:firstLine="720"/>
        <w:jc w:val="both"/>
        <w:rPr>
          <w:rFonts w:ascii="Times New Roman CYR" w:hAnsi="Times New Roman CYR" w:cs="Times New Roman CYR"/>
          <w:sz w:val="28"/>
          <w:szCs w:val="28"/>
        </w:rPr>
      </w:pPr>
      <w:r w:rsidRPr="00116449">
        <w:rPr>
          <w:rFonts w:ascii="Times New Roman CYR" w:hAnsi="Times New Roman CYR" w:cs="Times New Roman CYR"/>
          <w:sz w:val="28"/>
          <w:szCs w:val="28"/>
        </w:rPr>
        <w:t xml:space="preserve">- Контроль правильности </w:t>
      </w:r>
      <w:r w:rsidRPr="00634506">
        <w:rPr>
          <w:rFonts w:ascii="Times New Roman CYR" w:hAnsi="Times New Roman CYR" w:cs="Times New Roman CYR"/>
          <w:sz w:val="28"/>
          <w:szCs w:val="28"/>
        </w:rPr>
        <w:t>учета прочих доходов и расходов</w:t>
      </w:r>
    </w:p>
    <w:p w:rsidR="001B334D" w:rsidRPr="00634506" w:rsidRDefault="001B334D" w:rsidP="001B334D">
      <w:pPr>
        <w:autoSpaceDE w:val="0"/>
        <w:autoSpaceDN w:val="0"/>
        <w:adjustRightInd w:val="0"/>
        <w:spacing w:line="360" w:lineRule="auto"/>
        <w:ind w:firstLine="720"/>
        <w:jc w:val="both"/>
        <w:rPr>
          <w:rFonts w:ascii="Times New Roman CYR" w:hAnsi="Times New Roman CYR" w:cs="Times New Roman CYR"/>
          <w:sz w:val="28"/>
          <w:szCs w:val="28"/>
        </w:rPr>
      </w:pPr>
      <w:r w:rsidRPr="00634506">
        <w:rPr>
          <w:rFonts w:ascii="Times New Roman CYR" w:hAnsi="Times New Roman CYR" w:cs="Times New Roman CYR"/>
          <w:sz w:val="28"/>
          <w:szCs w:val="28"/>
        </w:rPr>
        <w:t>- Контроль правильности налогообложения прибыли</w:t>
      </w:r>
    </w:p>
    <w:p w:rsidR="001B334D" w:rsidRPr="00634506" w:rsidRDefault="001B334D" w:rsidP="001B334D">
      <w:pPr>
        <w:autoSpaceDE w:val="0"/>
        <w:autoSpaceDN w:val="0"/>
        <w:adjustRightInd w:val="0"/>
        <w:spacing w:line="360" w:lineRule="auto"/>
        <w:ind w:firstLine="720"/>
        <w:jc w:val="both"/>
        <w:rPr>
          <w:rFonts w:ascii="Times New Roman CYR" w:hAnsi="Times New Roman CYR" w:cs="Times New Roman CYR"/>
          <w:sz w:val="28"/>
          <w:szCs w:val="28"/>
        </w:rPr>
      </w:pPr>
      <w:r w:rsidRPr="00634506">
        <w:rPr>
          <w:rFonts w:ascii="Times New Roman CYR" w:hAnsi="Times New Roman CYR" w:cs="Times New Roman CYR"/>
          <w:sz w:val="28"/>
          <w:szCs w:val="28"/>
        </w:rPr>
        <w:t>- Контроль нераспределенной прибыли</w:t>
      </w:r>
    </w:p>
    <w:p w:rsidR="001B334D" w:rsidRPr="00634506" w:rsidRDefault="001B334D" w:rsidP="001B334D">
      <w:pPr>
        <w:autoSpaceDE w:val="0"/>
        <w:autoSpaceDN w:val="0"/>
        <w:adjustRightInd w:val="0"/>
        <w:spacing w:line="360" w:lineRule="auto"/>
        <w:ind w:firstLine="720"/>
        <w:jc w:val="both"/>
        <w:rPr>
          <w:rFonts w:ascii="Times New Roman CYR" w:hAnsi="Times New Roman CYR" w:cs="Times New Roman CYR"/>
          <w:sz w:val="28"/>
          <w:szCs w:val="28"/>
        </w:rPr>
      </w:pPr>
      <w:r w:rsidRPr="00634506">
        <w:rPr>
          <w:rFonts w:ascii="Times New Roman CYR" w:hAnsi="Times New Roman CYR" w:cs="Times New Roman CYR"/>
          <w:sz w:val="28"/>
          <w:szCs w:val="28"/>
        </w:rPr>
        <w:t>- Контроль доходов будущих периодов</w:t>
      </w:r>
      <w:r>
        <w:rPr>
          <w:rFonts w:ascii="Times New Roman CYR" w:hAnsi="Times New Roman CYR" w:cs="Times New Roman CYR"/>
          <w:sz w:val="28"/>
          <w:szCs w:val="28"/>
        </w:rPr>
        <w:t>.</w:t>
      </w:r>
    </w:p>
    <w:p w:rsidR="001B334D" w:rsidRPr="00634506" w:rsidRDefault="001B334D" w:rsidP="001B334D">
      <w:pPr>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основании плана </w:t>
      </w:r>
      <w:r w:rsidRPr="00634506">
        <w:rPr>
          <w:rFonts w:ascii="Times New Roman CYR" w:hAnsi="Times New Roman CYR" w:cs="Times New Roman CYR"/>
          <w:sz w:val="28"/>
          <w:szCs w:val="28"/>
        </w:rPr>
        <w:t>провер</w:t>
      </w:r>
      <w:r>
        <w:rPr>
          <w:rFonts w:ascii="Times New Roman CYR" w:hAnsi="Times New Roman CYR" w:cs="Times New Roman CYR"/>
          <w:sz w:val="28"/>
          <w:szCs w:val="28"/>
        </w:rPr>
        <w:t>ки составляется программа контроля</w:t>
      </w:r>
      <w:r w:rsidRPr="00634506">
        <w:rPr>
          <w:rFonts w:ascii="Times New Roman CYR" w:hAnsi="Times New Roman CYR" w:cs="Times New Roman CYR"/>
          <w:sz w:val="28"/>
          <w:szCs w:val="28"/>
        </w:rPr>
        <w:t>. Программа представляет собой развернутый общий план с детальным перечнем содержания процедур, необходимы</w:t>
      </w:r>
      <w:r w:rsidR="00FC0F07">
        <w:rPr>
          <w:rFonts w:ascii="Times New Roman CYR" w:hAnsi="Times New Roman CYR" w:cs="Times New Roman CYR"/>
          <w:sz w:val="28"/>
          <w:szCs w:val="28"/>
        </w:rPr>
        <w:t>х</w:t>
      </w:r>
      <w:r w:rsidRPr="00634506">
        <w:rPr>
          <w:rFonts w:ascii="Times New Roman CYR" w:hAnsi="Times New Roman CYR" w:cs="Times New Roman CYR"/>
          <w:sz w:val="28"/>
          <w:szCs w:val="28"/>
        </w:rPr>
        <w:t xml:space="preserve"> для практической реализации плана. Она является подробной инструкцией для </w:t>
      </w:r>
      <w:r w:rsidR="00FC0F07">
        <w:rPr>
          <w:rFonts w:ascii="Times New Roman CYR" w:hAnsi="Times New Roman CYR" w:cs="Times New Roman CYR"/>
          <w:sz w:val="28"/>
          <w:szCs w:val="28"/>
        </w:rPr>
        <w:t>контролера</w:t>
      </w:r>
      <w:r w:rsidRPr="00634506">
        <w:rPr>
          <w:rFonts w:ascii="Times New Roman CYR" w:hAnsi="Times New Roman CYR" w:cs="Times New Roman CYR"/>
          <w:sz w:val="28"/>
          <w:szCs w:val="28"/>
        </w:rPr>
        <w:t xml:space="preserve"> и в то же время служит для руководителей инструментом контроля качества работы (табл.</w:t>
      </w:r>
      <w:r>
        <w:rPr>
          <w:rFonts w:ascii="Times New Roman CYR" w:hAnsi="Times New Roman CYR" w:cs="Times New Roman CYR"/>
          <w:sz w:val="28"/>
          <w:szCs w:val="28"/>
        </w:rPr>
        <w:t xml:space="preserve"> 2.4.1</w:t>
      </w:r>
      <w:r w:rsidRPr="00634506">
        <w:rPr>
          <w:rFonts w:ascii="Times New Roman CYR" w:hAnsi="Times New Roman CYR" w:cs="Times New Roman CYR"/>
          <w:sz w:val="28"/>
          <w:szCs w:val="28"/>
        </w:rPr>
        <w:t>).</w:t>
      </w:r>
    </w:p>
    <w:p w:rsidR="001B334D" w:rsidRPr="005172A8" w:rsidRDefault="001B334D" w:rsidP="001B334D">
      <w:pPr>
        <w:autoSpaceDE w:val="0"/>
        <w:autoSpaceDN w:val="0"/>
        <w:adjustRightInd w:val="0"/>
        <w:spacing w:line="360" w:lineRule="auto"/>
        <w:jc w:val="center"/>
        <w:rPr>
          <w:b/>
          <w:spacing w:val="-6"/>
          <w:sz w:val="28"/>
          <w:szCs w:val="28"/>
        </w:rPr>
      </w:pPr>
      <w:r w:rsidRPr="005172A8">
        <w:rPr>
          <w:b/>
          <w:spacing w:val="-6"/>
          <w:sz w:val="28"/>
          <w:szCs w:val="28"/>
        </w:rPr>
        <w:t xml:space="preserve">Таблица </w:t>
      </w:r>
      <w:r w:rsidR="009D6394">
        <w:rPr>
          <w:b/>
          <w:spacing w:val="-6"/>
          <w:sz w:val="28"/>
          <w:szCs w:val="28"/>
        </w:rPr>
        <w:t>3.2</w:t>
      </w:r>
      <w:r w:rsidRPr="005172A8">
        <w:rPr>
          <w:b/>
          <w:spacing w:val="-6"/>
          <w:sz w:val="28"/>
          <w:szCs w:val="28"/>
        </w:rPr>
        <w:t>.1 - План -Программа внутреннего контроля финансовых результатов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9"/>
        <w:gridCol w:w="3626"/>
        <w:gridCol w:w="5386"/>
      </w:tblGrid>
      <w:tr w:rsidR="001B334D" w:rsidRPr="00735678" w:rsidTr="003737D2">
        <w:tc>
          <w:tcPr>
            <w:tcW w:w="769" w:type="dxa"/>
          </w:tcPr>
          <w:p w:rsidR="001B334D" w:rsidRPr="00735678" w:rsidRDefault="001B334D" w:rsidP="003737D2">
            <w:pPr>
              <w:contextualSpacing/>
              <w:jc w:val="center"/>
            </w:pPr>
            <w:r w:rsidRPr="00735678">
              <w:t>№</w:t>
            </w:r>
            <w:proofErr w:type="gramStart"/>
            <w:r w:rsidRPr="00735678">
              <w:t>п</w:t>
            </w:r>
            <w:proofErr w:type="gramEnd"/>
            <w:r w:rsidRPr="00735678">
              <w:t>/п</w:t>
            </w:r>
          </w:p>
        </w:tc>
        <w:tc>
          <w:tcPr>
            <w:tcW w:w="3626" w:type="dxa"/>
          </w:tcPr>
          <w:p w:rsidR="001B334D" w:rsidRPr="00735678" w:rsidRDefault="001B334D" w:rsidP="003737D2">
            <w:pPr>
              <w:contextualSpacing/>
              <w:jc w:val="center"/>
            </w:pPr>
            <w:r w:rsidRPr="00735678">
              <w:t>Объекты проверки</w:t>
            </w:r>
          </w:p>
        </w:tc>
        <w:tc>
          <w:tcPr>
            <w:tcW w:w="5386" w:type="dxa"/>
          </w:tcPr>
          <w:p w:rsidR="001B334D" w:rsidRPr="00735678" w:rsidRDefault="001B334D" w:rsidP="003737D2">
            <w:pPr>
              <w:contextualSpacing/>
              <w:jc w:val="center"/>
            </w:pPr>
            <w:r w:rsidRPr="00735678">
              <w:t>Источники информации</w:t>
            </w:r>
          </w:p>
        </w:tc>
      </w:tr>
      <w:tr w:rsidR="001B334D" w:rsidRPr="00735678" w:rsidTr="003737D2">
        <w:tc>
          <w:tcPr>
            <w:tcW w:w="769" w:type="dxa"/>
          </w:tcPr>
          <w:p w:rsidR="001B334D" w:rsidRPr="00735678" w:rsidRDefault="001B334D" w:rsidP="003737D2">
            <w:pPr>
              <w:contextualSpacing/>
              <w:jc w:val="center"/>
            </w:pPr>
            <w:r w:rsidRPr="00735678">
              <w:t>1</w:t>
            </w:r>
          </w:p>
        </w:tc>
        <w:tc>
          <w:tcPr>
            <w:tcW w:w="3626" w:type="dxa"/>
          </w:tcPr>
          <w:p w:rsidR="001B334D" w:rsidRPr="00735678" w:rsidRDefault="001B334D" w:rsidP="003737D2">
            <w:pPr>
              <w:contextualSpacing/>
              <w:jc w:val="center"/>
            </w:pPr>
            <w:r w:rsidRPr="00735678">
              <w:t>2</w:t>
            </w:r>
          </w:p>
        </w:tc>
        <w:tc>
          <w:tcPr>
            <w:tcW w:w="5386" w:type="dxa"/>
          </w:tcPr>
          <w:p w:rsidR="001B334D" w:rsidRPr="00735678" w:rsidRDefault="001B334D" w:rsidP="003737D2">
            <w:pPr>
              <w:contextualSpacing/>
              <w:jc w:val="center"/>
            </w:pPr>
            <w:r w:rsidRPr="00735678">
              <w:t>3</w:t>
            </w:r>
          </w:p>
        </w:tc>
      </w:tr>
      <w:tr w:rsidR="001B334D" w:rsidRPr="00735678" w:rsidTr="003737D2">
        <w:tc>
          <w:tcPr>
            <w:tcW w:w="769" w:type="dxa"/>
          </w:tcPr>
          <w:p w:rsidR="001B334D" w:rsidRPr="00735678" w:rsidRDefault="001B334D" w:rsidP="00D52C57">
            <w:pPr>
              <w:contextualSpacing/>
              <w:jc w:val="center"/>
            </w:pPr>
            <w:r w:rsidRPr="00735678">
              <w:t>1</w:t>
            </w:r>
          </w:p>
        </w:tc>
        <w:tc>
          <w:tcPr>
            <w:tcW w:w="3626" w:type="dxa"/>
          </w:tcPr>
          <w:p w:rsidR="001B334D" w:rsidRPr="00735678" w:rsidRDefault="001B334D" w:rsidP="003737D2">
            <w:pPr>
              <w:contextualSpacing/>
            </w:pPr>
            <w:r w:rsidRPr="00735678">
              <w:t>Контроль тождественности показателей бухгалтерской отчетности и регистров бухгалтерского учета</w:t>
            </w:r>
          </w:p>
        </w:tc>
        <w:tc>
          <w:tcPr>
            <w:tcW w:w="5386" w:type="dxa"/>
          </w:tcPr>
          <w:p w:rsidR="001B334D" w:rsidRPr="00735678" w:rsidRDefault="001B334D" w:rsidP="003737D2">
            <w:pPr>
              <w:contextualSpacing/>
              <w:jc w:val="both"/>
            </w:pPr>
            <w:r w:rsidRPr="00735678">
              <w:t>Бухгалтерская отчетность, регистры бухгалтерского учета – журналы-ордера №1,2,10,11,13,15,ведомости  №12-16, Главная Книга</w:t>
            </w:r>
          </w:p>
        </w:tc>
      </w:tr>
      <w:tr w:rsidR="001B334D" w:rsidRPr="00735678" w:rsidTr="003737D2">
        <w:tc>
          <w:tcPr>
            <w:tcW w:w="769" w:type="dxa"/>
          </w:tcPr>
          <w:p w:rsidR="001B334D" w:rsidRPr="00735678" w:rsidRDefault="001B334D" w:rsidP="00D52C57">
            <w:pPr>
              <w:contextualSpacing/>
              <w:jc w:val="center"/>
            </w:pPr>
            <w:r w:rsidRPr="00735678">
              <w:t>2</w:t>
            </w:r>
          </w:p>
        </w:tc>
        <w:tc>
          <w:tcPr>
            <w:tcW w:w="3626" w:type="dxa"/>
          </w:tcPr>
          <w:p w:rsidR="001B334D" w:rsidRPr="00735678" w:rsidRDefault="001B334D" w:rsidP="003737D2">
            <w:pPr>
              <w:contextualSpacing/>
              <w:jc w:val="both"/>
            </w:pPr>
            <w:r w:rsidRPr="00735678">
              <w:t>Контроль оформления первичных документов</w:t>
            </w:r>
          </w:p>
        </w:tc>
        <w:tc>
          <w:tcPr>
            <w:tcW w:w="5386" w:type="dxa"/>
          </w:tcPr>
          <w:p w:rsidR="001B334D" w:rsidRPr="00735678" w:rsidRDefault="001B334D" w:rsidP="003737D2">
            <w:pPr>
              <w:contextualSpacing/>
              <w:jc w:val="both"/>
            </w:pPr>
            <w:r w:rsidRPr="00735678">
              <w:t>Первичная учетная документация</w:t>
            </w:r>
          </w:p>
        </w:tc>
      </w:tr>
      <w:tr w:rsidR="001B334D" w:rsidRPr="00735678" w:rsidTr="003737D2">
        <w:tc>
          <w:tcPr>
            <w:tcW w:w="769" w:type="dxa"/>
          </w:tcPr>
          <w:p w:rsidR="001B334D" w:rsidRPr="00735678" w:rsidRDefault="001B334D" w:rsidP="00D52C57">
            <w:pPr>
              <w:contextualSpacing/>
              <w:jc w:val="center"/>
            </w:pPr>
            <w:r w:rsidRPr="00735678">
              <w:t>3</w:t>
            </w:r>
          </w:p>
        </w:tc>
        <w:tc>
          <w:tcPr>
            <w:tcW w:w="3626" w:type="dxa"/>
          </w:tcPr>
          <w:p w:rsidR="001B334D" w:rsidRPr="00735678" w:rsidRDefault="001B334D" w:rsidP="003737D2">
            <w:pPr>
              <w:contextualSpacing/>
              <w:jc w:val="both"/>
            </w:pPr>
            <w:r w:rsidRPr="00735678">
              <w:t xml:space="preserve">Контроль правильности отражения в учете доходов </w:t>
            </w:r>
          </w:p>
        </w:tc>
        <w:tc>
          <w:tcPr>
            <w:tcW w:w="5386" w:type="dxa"/>
          </w:tcPr>
          <w:p w:rsidR="001B334D" w:rsidRPr="00735678" w:rsidRDefault="001B334D" w:rsidP="003737D2">
            <w:pPr>
              <w:contextualSpacing/>
              <w:jc w:val="both"/>
            </w:pPr>
            <w:r w:rsidRPr="00735678">
              <w:t>Журналы-ордера №1,2,10,11,13, ведомость №16, Главная Книга</w:t>
            </w:r>
          </w:p>
        </w:tc>
      </w:tr>
      <w:tr w:rsidR="001B334D" w:rsidRPr="00735678" w:rsidTr="003737D2">
        <w:tc>
          <w:tcPr>
            <w:tcW w:w="769" w:type="dxa"/>
          </w:tcPr>
          <w:p w:rsidR="001B334D" w:rsidRPr="00735678" w:rsidRDefault="001B334D" w:rsidP="00D52C57">
            <w:pPr>
              <w:contextualSpacing/>
              <w:jc w:val="center"/>
            </w:pPr>
            <w:r w:rsidRPr="00735678">
              <w:lastRenderedPageBreak/>
              <w:t>4</w:t>
            </w:r>
          </w:p>
        </w:tc>
        <w:tc>
          <w:tcPr>
            <w:tcW w:w="3626" w:type="dxa"/>
          </w:tcPr>
          <w:p w:rsidR="001B334D" w:rsidRPr="00735678" w:rsidRDefault="001B334D" w:rsidP="003737D2">
            <w:pPr>
              <w:contextualSpacing/>
              <w:jc w:val="both"/>
            </w:pPr>
            <w:r w:rsidRPr="00735678">
              <w:t>Контроль правильности отражения в учете расходов</w:t>
            </w:r>
          </w:p>
        </w:tc>
        <w:tc>
          <w:tcPr>
            <w:tcW w:w="5386" w:type="dxa"/>
          </w:tcPr>
          <w:p w:rsidR="001B334D" w:rsidRPr="00735678" w:rsidRDefault="001B334D" w:rsidP="003737D2">
            <w:pPr>
              <w:contextualSpacing/>
              <w:jc w:val="both"/>
            </w:pPr>
            <w:r w:rsidRPr="00735678">
              <w:t>Журналы-ордера №10,11, ведомости №12,13,14,15, Главная Книга</w:t>
            </w:r>
          </w:p>
        </w:tc>
      </w:tr>
      <w:tr w:rsidR="001B334D" w:rsidRPr="00735678" w:rsidTr="003737D2">
        <w:tc>
          <w:tcPr>
            <w:tcW w:w="769" w:type="dxa"/>
          </w:tcPr>
          <w:p w:rsidR="001B334D" w:rsidRPr="00735678" w:rsidRDefault="001B334D" w:rsidP="00D52C57">
            <w:pPr>
              <w:contextualSpacing/>
              <w:jc w:val="center"/>
            </w:pPr>
            <w:r w:rsidRPr="00735678">
              <w:t>5</w:t>
            </w:r>
          </w:p>
        </w:tc>
        <w:tc>
          <w:tcPr>
            <w:tcW w:w="3626" w:type="dxa"/>
          </w:tcPr>
          <w:p w:rsidR="001B334D" w:rsidRPr="00735678" w:rsidRDefault="001B334D" w:rsidP="003737D2">
            <w:pPr>
              <w:contextualSpacing/>
              <w:jc w:val="both"/>
            </w:pPr>
            <w:r w:rsidRPr="00735678">
              <w:t>Контроль правильности определения прибыли (убытка) от обычной деятельности</w:t>
            </w:r>
          </w:p>
        </w:tc>
        <w:tc>
          <w:tcPr>
            <w:tcW w:w="5386" w:type="dxa"/>
          </w:tcPr>
          <w:p w:rsidR="001B334D" w:rsidRPr="00735678" w:rsidRDefault="001B334D" w:rsidP="003737D2">
            <w:pPr>
              <w:contextualSpacing/>
              <w:jc w:val="both"/>
            </w:pPr>
            <w:r w:rsidRPr="00735678">
              <w:t>Бухгалтерская отчетность, регистры бухгалтерского учета – журналы-ордера №1,2,10,11,13,15,ведомости №12-16</w:t>
            </w:r>
          </w:p>
        </w:tc>
      </w:tr>
      <w:tr w:rsidR="001B334D" w:rsidRPr="00735678" w:rsidTr="00CF3271">
        <w:tc>
          <w:tcPr>
            <w:tcW w:w="769" w:type="dxa"/>
          </w:tcPr>
          <w:p w:rsidR="001B334D" w:rsidRPr="00735678" w:rsidRDefault="001B334D" w:rsidP="00D52C57">
            <w:pPr>
              <w:contextualSpacing/>
              <w:jc w:val="center"/>
            </w:pPr>
            <w:r w:rsidRPr="00735678">
              <w:t>6</w:t>
            </w:r>
          </w:p>
        </w:tc>
        <w:tc>
          <w:tcPr>
            <w:tcW w:w="3626" w:type="dxa"/>
          </w:tcPr>
          <w:p w:rsidR="001B334D" w:rsidRPr="00735678" w:rsidRDefault="001B334D" w:rsidP="003737D2">
            <w:pPr>
              <w:contextualSpacing/>
              <w:jc w:val="both"/>
            </w:pPr>
            <w:r w:rsidRPr="00735678">
              <w:t>Контроль правильности формирования прибыли (убытка) от продаж</w:t>
            </w:r>
          </w:p>
        </w:tc>
        <w:tc>
          <w:tcPr>
            <w:tcW w:w="5386" w:type="dxa"/>
          </w:tcPr>
          <w:p w:rsidR="001B334D" w:rsidRPr="00735678" w:rsidRDefault="001B334D" w:rsidP="003737D2">
            <w:pPr>
              <w:contextualSpacing/>
              <w:jc w:val="both"/>
            </w:pPr>
            <w:r w:rsidRPr="00735678">
              <w:t>Бухгалтерская отчетность,регистры бухгалтерского учета – журналы-ордера №1, 2,10,11,13,15, ведомости №12-16</w:t>
            </w:r>
          </w:p>
        </w:tc>
      </w:tr>
      <w:tr w:rsidR="00CF3271" w:rsidRPr="00735678" w:rsidTr="00CF3271">
        <w:tc>
          <w:tcPr>
            <w:tcW w:w="769" w:type="dxa"/>
          </w:tcPr>
          <w:p w:rsidR="00CF3271" w:rsidRPr="00735678" w:rsidRDefault="00CF3271" w:rsidP="00D52C57">
            <w:pPr>
              <w:contextualSpacing/>
              <w:jc w:val="center"/>
            </w:pPr>
            <w:r w:rsidRPr="00735678">
              <w:t>7</w:t>
            </w:r>
          </w:p>
        </w:tc>
        <w:tc>
          <w:tcPr>
            <w:tcW w:w="3626" w:type="dxa"/>
          </w:tcPr>
          <w:p w:rsidR="00CF3271" w:rsidRPr="00735678" w:rsidRDefault="00CF3271" w:rsidP="00216EDF">
            <w:pPr>
              <w:contextualSpacing/>
              <w:jc w:val="both"/>
            </w:pPr>
            <w:r w:rsidRPr="00735678">
              <w:t>Контроль правильности определения прибыли (убытка) до налогообложения</w:t>
            </w:r>
          </w:p>
        </w:tc>
        <w:tc>
          <w:tcPr>
            <w:tcW w:w="5386" w:type="dxa"/>
          </w:tcPr>
          <w:p w:rsidR="00CF3271" w:rsidRPr="00735678" w:rsidRDefault="00CF3271" w:rsidP="00216EDF">
            <w:pPr>
              <w:contextualSpacing/>
              <w:jc w:val="both"/>
            </w:pPr>
            <w:r w:rsidRPr="00735678">
              <w:t>Бухгалтерская отчетность, регистры бухгалтерского учета – журналы-ордера №1,10,11,13,15, ведомости №12-16</w:t>
            </w:r>
          </w:p>
        </w:tc>
      </w:tr>
    </w:tbl>
    <w:p w:rsidR="00CF3271" w:rsidRDefault="00CF3271" w:rsidP="001B334D">
      <w:pPr>
        <w:autoSpaceDE w:val="0"/>
        <w:autoSpaceDN w:val="0"/>
        <w:adjustRightInd w:val="0"/>
        <w:spacing w:line="360" w:lineRule="auto"/>
        <w:jc w:val="right"/>
        <w:rPr>
          <w:rFonts w:ascii="Times New Roman CYR" w:hAnsi="Times New Roman CYR" w:cs="Times New Roman CYR"/>
          <w:sz w:val="28"/>
          <w:szCs w:val="28"/>
        </w:rPr>
      </w:pPr>
    </w:p>
    <w:p w:rsidR="00CF3271" w:rsidRDefault="00CF3271" w:rsidP="001B334D">
      <w:pPr>
        <w:autoSpaceDE w:val="0"/>
        <w:autoSpaceDN w:val="0"/>
        <w:adjustRightInd w:val="0"/>
        <w:spacing w:line="360" w:lineRule="auto"/>
        <w:jc w:val="right"/>
        <w:rPr>
          <w:rFonts w:ascii="Times New Roman CYR" w:hAnsi="Times New Roman CYR" w:cs="Times New Roman CYR"/>
          <w:sz w:val="28"/>
          <w:szCs w:val="28"/>
        </w:rPr>
      </w:pPr>
    </w:p>
    <w:p w:rsidR="001B334D" w:rsidRDefault="001B334D" w:rsidP="001B334D">
      <w:pPr>
        <w:autoSpaceDE w:val="0"/>
        <w:autoSpaceDN w:val="0"/>
        <w:adjustRightInd w:val="0"/>
        <w:spacing w:line="360" w:lineRule="auto"/>
        <w:jc w:val="right"/>
        <w:rPr>
          <w:rFonts w:ascii="Times New Roman CYR" w:hAnsi="Times New Roman CYR" w:cs="Times New Roman CYR"/>
          <w:sz w:val="28"/>
          <w:szCs w:val="28"/>
        </w:rPr>
      </w:pPr>
      <w:r>
        <w:rPr>
          <w:rFonts w:ascii="Times New Roman CYR" w:hAnsi="Times New Roman CYR" w:cs="Times New Roman CYR"/>
          <w:sz w:val="28"/>
          <w:szCs w:val="28"/>
        </w:rPr>
        <w:t xml:space="preserve">Продолжение таблицы </w:t>
      </w:r>
      <w:r w:rsidR="009D6394">
        <w:rPr>
          <w:rFonts w:ascii="Times New Roman CYR" w:hAnsi="Times New Roman CYR" w:cs="Times New Roman CYR"/>
          <w:sz w:val="28"/>
          <w:szCs w:val="28"/>
        </w:rPr>
        <w:t>3.2</w:t>
      </w:r>
      <w:r>
        <w:rPr>
          <w:rFonts w:ascii="Times New Roman CYR" w:hAnsi="Times New Roman CYR" w:cs="Times New Roman CYR"/>
          <w:sz w:val="28"/>
          <w:szCs w:val="28"/>
        </w:rPr>
        <w:t>.1</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9"/>
        <w:gridCol w:w="3626"/>
        <w:gridCol w:w="5386"/>
      </w:tblGrid>
      <w:tr w:rsidR="00D52C57" w:rsidRPr="00735678" w:rsidTr="00BC5534">
        <w:tc>
          <w:tcPr>
            <w:tcW w:w="769" w:type="dxa"/>
            <w:tcBorders>
              <w:top w:val="single" w:sz="4" w:space="0" w:color="auto"/>
            </w:tcBorders>
          </w:tcPr>
          <w:p w:rsidR="00D52C57" w:rsidRPr="00735678" w:rsidRDefault="00D52C57" w:rsidP="00D52C57">
            <w:pPr>
              <w:contextualSpacing/>
              <w:jc w:val="center"/>
            </w:pPr>
            <w:r>
              <w:t>1</w:t>
            </w:r>
          </w:p>
        </w:tc>
        <w:tc>
          <w:tcPr>
            <w:tcW w:w="3626" w:type="dxa"/>
            <w:tcBorders>
              <w:top w:val="single" w:sz="4" w:space="0" w:color="auto"/>
            </w:tcBorders>
          </w:tcPr>
          <w:p w:rsidR="00D52C57" w:rsidRPr="00735678" w:rsidRDefault="00D52C57" w:rsidP="00D52C57">
            <w:pPr>
              <w:contextualSpacing/>
              <w:jc w:val="center"/>
            </w:pPr>
            <w:r>
              <w:t>2</w:t>
            </w:r>
          </w:p>
        </w:tc>
        <w:tc>
          <w:tcPr>
            <w:tcW w:w="5386" w:type="dxa"/>
            <w:tcBorders>
              <w:top w:val="single" w:sz="4" w:space="0" w:color="auto"/>
            </w:tcBorders>
          </w:tcPr>
          <w:p w:rsidR="00D52C57" w:rsidRPr="00735678" w:rsidRDefault="00D52C57" w:rsidP="00D52C57">
            <w:pPr>
              <w:contextualSpacing/>
              <w:jc w:val="center"/>
            </w:pPr>
            <w:r>
              <w:t>3</w:t>
            </w:r>
          </w:p>
        </w:tc>
      </w:tr>
      <w:tr w:rsidR="007B2E8F" w:rsidRPr="00735678" w:rsidTr="00BC5534">
        <w:tc>
          <w:tcPr>
            <w:tcW w:w="769" w:type="dxa"/>
            <w:tcBorders>
              <w:top w:val="single" w:sz="4" w:space="0" w:color="auto"/>
            </w:tcBorders>
          </w:tcPr>
          <w:p w:rsidR="007B2E8F" w:rsidRPr="00735678" w:rsidRDefault="007B2E8F" w:rsidP="00D52C57">
            <w:pPr>
              <w:contextualSpacing/>
              <w:jc w:val="center"/>
            </w:pPr>
            <w:r w:rsidRPr="00735678">
              <w:t>8</w:t>
            </w:r>
          </w:p>
        </w:tc>
        <w:tc>
          <w:tcPr>
            <w:tcW w:w="3626" w:type="dxa"/>
            <w:tcBorders>
              <w:top w:val="single" w:sz="4" w:space="0" w:color="auto"/>
            </w:tcBorders>
          </w:tcPr>
          <w:p w:rsidR="007B2E8F" w:rsidRPr="00735678" w:rsidRDefault="007B2E8F" w:rsidP="00BC5534">
            <w:pPr>
              <w:contextualSpacing/>
              <w:jc w:val="both"/>
            </w:pPr>
            <w:proofErr w:type="gramStart"/>
            <w:r w:rsidRPr="00735678">
              <w:t xml:space="preserve">Контроль правильности  определения и отражения в учете чистой прибыли (нераспределенной </w:t>
            </w:r>
            <w:proofErr w:type="gramEnd"/>
          </w:p>
          <w:p w:rsidR="007B2E8F" w:rsidRPr="00735678" w:rsidRDefault="007B2E8F" w:rsidP="00BC5534">
            <w:pPr>
              <w:contextualSpacing/>
              <w:jc w:val="both"/>
            </w:pPr>
            <w:proofErr w:type="gramStart"/>
            <w:r w:rsidRPr="00735678">
              <w:t>прибыли/убытка) отчетного периода)</w:t>
            </w:r>
            <w:proofErr w:type="gramEnd"/>
          </w:p>
        </w:tc>
        <w:tc>
          <w:tcPr>
            <w:tcW w:w="5386" w:type="dxa"/>
            <w:tcBorders>
              <w:top w:val="single" w:sz="4" w:space="0" w:color="auto"/>
            </w:tcBorders>
          </w:tcPr>
          <w:p w:rsidR="007B2E8F" w:rsidRPr="00735678" w:rsidRDefault="007B2E8F" w:rsidP="00BC5534">
            <w:pPr>
              <w:contextualSpacing/>
              <w:jc w:val="both"/>
            </w:pPr>
            <w:r w:rsidRPr="00735678">
              <w:t>Бухгалтерская отчетность,</w:t>
            </w:r>
          </w:p>
          <w:p w:rsidR="007B2E8F" w:rsidRPr="00735678" w:rsidRDefault="007B2E8F" w:rsidP="00BC5534">
            <w:pPr>
              <w:contextualSpacing/>
              <w:jc w:val="both"/>
            </w:pPr>
            <w:r w:rsidRPr="00735678">
              <w:t xml:space="preserve"> регистры бухгалтерского учета – журналы-ордера №1,10,11,13,15, ведомости №12-16</w:t>
            </w:r>
          </w:p>
          <w:p w:rsidR="007B2E8F" w:rsidRPr="00735678" w:rsidRDefault="007B2E8F" w:rsidP="00BC5534">
            <w:pPr>
              <w:contextualSpacing/>
              <w:jc w:val="both"/>
            </w:pPr>
          </w:p>
          <w:p w:rsidR="007B2E8F" w:rsidRPr="00735678" w:rsidRDefault="007B2E8F" w:rsidP="00BC5534">
            <w:pPr>
              <w:contextualSpacing/>
              <w:jc w:val="both"/>
            </w:pPr>
          </w:p>
          <w:p w:rsidR="007B2E8F" w:rsidRPr="00735678" w:rsidRDefault="007B2E8F" w:rsidP="00BC5534">
            <w:pPr>
              <w:contextualSpacing/>
              <w:jc w:val="both"/>
            </w:pPr>
          </w:p>
        </w:tc>
      </w:tr>
      <w:tr w:rsidR="007B2E8F" w:rsidRPr="00735678" w:rsidTr="00BC5534">
        <w:tc>
          <w:tcPr>
            <w:tcW w:w="769" w:type="dxa"/>
          </w:tcPr>
          <w:p w:rsidR="007B2E8F" w:rsidRPr="00735678" w:rsidRDefault="007B2E8F" w:rsidP="00D52C57">
            <w:pPr>
              <w:contextualSpacing/>
              <w:jc w:val="center"/>
            </w:pPr>
            <w:r w:rsidRPr="00735678">
              <w:t>9</w:t>
            </w:r>
          </w:p>
        </w:tc>
        <w:tc>
          <w:tcPr>
            <w:tcW w:w="3626" w:type="dxa"/>
          </w:tcPr>
          <w:p w:rsidR="007B2E8F" w:rsidRPr="00735678" w:rsidRDefault="007B2E8F" w:rsidP="00BC5534">
            <w:pPr>
              <w:contextualSpacing/>
              <w:jc w:val="both"/>
            </w:pPr>
            <w:r w:rsidRPr="00735678">
              <w:t>Контроль обоснованности образования и правильности отражения в учете резервов по сомнительным  долгам на счете 63</w:t>
            </w:r>
          </w:p>
        </w:tc>
        <w:tc>
          <w:tcPr>
            <w:tcW w:w="5386" w:type="dxa"/>
          </w:tcPr>
          <w:p w:rsidR="007B2E8F" w:rsidRPr="00735678" w:rsidRDefault="007B2E8F" w:rsidP="00BC5534">
            <w:pPr>
              <w:contextualSpacing/>
              <w:jc w:val="both"/>
            </w:pPr>
            <w:r w:rsidRPr="00735678">
              <w:t>Положения учетной политики организации в части образования резервов по сомнительным долгам, регистры бухгалтерского учета, Главная Книга</w:t>
            </w:r>
          </w:p>
        </w:tc>
      </w:tr>
      <w:tr w:rsidR="007B2E8F" w:rsidRPr="00735678" w:rsidTr="00BC5534">
        <w:tc>
          <w:tcPr>
            <w:tcW w:w="769" w:type="dxa"/>
          </w:tcPr>
          <w:p w:rsidR="007B2E8F" w:rsidRPr="00735678" w:rsidRDefault="007B2E8F" w:rsidP="00D52C57">
            <w:pPr>
              <w:contextualSpacing/>
              <w:jc w:val="center"/>
            </w:pPr>
            <w:r w:rsidRPr="00735678">
              <w:t>10</w:t>
            </w:r>
          </w:p>
        </w:tc>
        <w:tc>
          <w:tcPr>
            <w:tcW w:w="3626" w:type="dxa"/>
          </w:tcPr>
          <w:p w:rsidR="007B2E8F" w:rsidRPr="00735678" w:rsidRDefault="007B2E8F" w:rsidP="00BC5534">
            <w:pPr>
              <w:contextualSpacing/>
              <w:jc w:val="both"/>
            </w:pPr>
            <w:r w:rsidRPr="00735678">
              <w:t>Контроль обоснованности образования и правильности отражения в учете резервов под обесценение финансовых вложений на счете 59</w:t>
            </w:r>
          </w:p>
        </w:tc>
        <w:tc>
          <w:tcPr>
            <w:tcW w:w="5386" w:type="dxa"/>
          </w:tcPr>
          <w:p w:rsidR="007B2E8F" w:rsidRPr="00735678" w:rsidRDefault="007B2E8F" w:rsidP="00BC5534">
            <w:pPr>
              <w:contextualSpacing/>
              <w:jc w:val="both"/>
            </w:pPr>
            <w:r w:rsidRPr="00735678">
              <w:t>Положения учетной политики организации в части образования резервов под обесценение финансовых вложений, регистры бухгалтерского учета, Главная Книга</w:t>
            </w:r>
          </w:p>
        </w:tc>
      </w:tr>
      <w:tr w:rsidR="007B2E8F" w:rsidRPr="00735678" w:rsidTr="00BC5534">
        <w:tc>
          <w:tcPr>
            <w:tcW w:w="769" w:type="dxa"/>
          </w:tcPr>
          <w:p w:rsidR="007B2E8F" w:rsidRPr="00735678" w:rsidRDefault="007B2E8F" w:rsidP="00D52C57">
            <w:pPr>
              <w:contextualSpacing/>
              <w:jc w:val="center"/>
            </w:pPr>
            <w:r w:rsidRPr="00735678">
              <w:t>11</w:t>
            </w:r>
          </w:p>
        </w:tc>
        <w:tc>
          <w:tcPr>
            <w:tcW w:w="3626" w:type="dxa"/>
          </w:tcPr>
          <w:p w:rsidR="007B2E8F" w:rsidRPr="00735678" w:rsidRDefault="007B2E8F" w:rsidP="00BC5534">
            <w:pPr>
              <w:contextualSpacing/>
              <w:jc w:val="both"/>
            </w:pPr>
            <w:r w:rsidRPr="00735678">
              <w:t>Контроль правильности отражения в учете доходов будущих периодов на счете 98</w:t>
            </w:r>
          </w:p>
        </w:tc>
        <w:tc>
          <w:tcPr>
            <w:tcW w:w="5386" w:type="dxa"/>
          </w:tcPr>
          <w:p w:rsidR="007B2E8F" w:rsidRPr="00735678" w:rsidRDefault="007B2E8F" w:rsidP="00BC5534">
            <w:pPr>
              <w:contextualSpacing/>
              <w:jc w:val="both"/>
            </w:pPr>
            <w:r w:rsidRPr="00735678">
              <w:t>Главная Книга, регистры бухгалтерского учета</w:t>
            </w:r>
          </w:p>
        </w:tc>
      </w:tr>
      <w:tr w:rsidR="007B2E8F" w:rsidRPr="00735678" w:rsidTr="00BC5534">
        <w:tc>
          <w:tcPr>
            <w:tcW w:w="769" w:type="dxa"/>
          </w:tcPr>
          <w:p w:rsidR="007B2E8F" w:rsidRPr="00735678" w:rsidRDefault="007B2E8F" w:rsidP="00D52C57">
            <w:pPr>
              <w:contextualSpacing/>
              <w:jc w:val="center"/>
            </w:pPr>
            <w:r w:rsidRPr="00735678">
              <w:t>12</w:t>
            </w:r>
          </w:p>
        </w:tc>
        <w:tc>
          <w:tcPr>
            <w:tcW w:w="3626" w:type="dxa"/>
          </w:tcPr>
          <w:p w:rsidR="007B2E8F" w:rsidRPr="00735678" w:rsidRDefault="007B2E8F" w:rsidP="00BC5534">
            <w:pPr>
              <w:contextualSpacing/>
              <w:jc w:val="both"/>
            </w:pPr>
            <w:r w:rsidRPr="00735678">
              <w:t>Контроль правильности произведенных отчислений в резервные фонды в соответствии с учредительными документами и учетной политикой</w:t>
            </w:r>
          </w:p>
        </w:tc>
        <w:tc>
          <w:tcPr>
            <w:tcW w:w="5386" w:type="dxa"/>
          </w:tcPr>
          <w:p w:rsidR="007B2E8F" w:rsidRPr="00735678" w:rsidRDefault="007B2E8F" w:rsidP="00BC5534">
            <w:pPr>
              <w:contextualSpacing/>
              <w:jc w:val="both"/>
            </w:pPr>
            <w:r w:rsidRPr="00735678">
              <w:t>Учредительные документы и учетная политика организации</w:t>
            </w:r>
          </w:p>
        </w:tc>
      </w:tr>
    </w:tbl>
    <w:p w:rsidR="009D6394" w:rsidRDefault="009D6394" w:rsidP="001B334D">
      <w:pPr>
        <w:autoSpaceDE w:val="0"/>
        <w:autoSpaceDN w:val="0"/>
        <w:adjustRightInd w:val="0"/>
        <w:spacing w:line="360" w:lineRule="auto"/>
        <w:ind w:firstLine="720"/>
        <w:jc w:val="both"/>
        <w:rPr>
          <w:rFonts w:ascii="Times New Roman CYR" w:hAnsi="Times New Roman CYR" w:cs="Times New Roman CYR"/>
          <w:sz w:val="28"/>
          <w:szCs w:val="28"/>
        </w:rPr>
      </w:pPr>
    </w:p>
    <w:p w:rsidR="001B334D" w:rsidRPr="00634506" w:rsidRDefault="001B334D" w:rsidP="001B334D">
      <w:pPr>
        <w:autoSpaceDE w:val="0"/>
        <w:autoSpaceDN w:val="0"/>
        <w:adjustRightInd w:val="0"/>
        <w:spacing w:line="360" w:lineRule="auto"/>
        <w:ind w:firstLine="720"/>
        <w:jc w:val="both"/>
        <w:rPr>
          <w:rFonts w:ascii="Times New Roman CYR" w:hAnsi="Times New Roman CYR" w:cs="Times New Roman CYR"/>
          <w:sz w:val="28"/>
          <w:szCs w:val="28"/>
        </w:rPr>
      </w:pPr>
      <w:r w:rsidRPr="00634506">
        <w:rPr>
          <w:rFonts w:ascii="Times New Roman CYR" w:hAnsi="Times New Roman CYR" w:cs="Times New Roman CYR"/>
          <w:sz w:val="28"/>
          <w:szCs w:val="28"/>
        </w:rPr>
        <w:t>Для оценки системы внутреннего контроля</w:t>
      </w:r>
      <w:r>
        <w:rPr>
          <w:rFonts w:ascii="Times New Roman CYR" w:hAnsi="Times New Roman CYR" w:cs="Times New Roman CYR"/>
          <w:sz w:val="28"/>
          <w:szCs w:val="28"/>
        </w:rPr>
        <w:t xml:space="preserve"> ООО «Актив»</w:t>
      </w:r>
      <w:r w:rsidRPr="00634506">
        <w:rPr>
          <w:rFonts w:ascii="Times New Roman CYR" w:hAnsi="Times New Roman CYR" w:cs="Times New Roman CYR"/>
          <w:sz w:val="28"/>
          <w:szCs w:val="28"/>
        </w:rPr>
        <w:t xml:space="preserve">, а также бухгалтерского учета финансовых результатов </w:t>
      </w:r>
      <w:r>
        <w:rPr>
          <w:rFonts w:ascii="Times New Roman CYR" w:hAnsi="Times New Roman CYR" w:cs="Times New Roman CYR"/>
          <w:sz w:val="28"/>
          <w:szCs w:val="28"/>
        </w:rPr>
        <w:t xml:space="preserve">могут </w:t>
      </w:r>
      <w:r w:rsidRPr="00634506">
        <w:rPr>
          <w:rFonts w:ascii="Times New Roman CYR" w:hAnsi="Times New Roman CYR" w:cs="Times New Roman CYR"/>
          <w:sz w:val="28"/>
          <w:szCs w:val="28"/>
        </w:rPr>
        <w:t>использ</w:t>
      </w:r>
      <w:r>
        <w:rPr>
          <w:rFonts w:ascii="Times New Roman CYR" w:hAnsi="Times New Roman CYR" w:cs="Times New Roman CYR"/>
          <w:sz w:val="28"/>
          <w:szCs w:val="28"/>
        </w:rPr>
        <w:t>ова</w:t>
      </w:r>
      <w:r w:rsidRPr="00634506">
        <w:rPr>
          <w:rFonts w:ascii="Times New Roman CYR" w:hAnsi="Times New Roman CYR" w:cs="Times New Roman CYR"/>
          <w:sz w:val="28"/>
          <w:szCs w:val="28"/>
        </w:rPr>
        <w:t>т</w:t>
      </w:r>
      <w:r>
        <w:rPr>
          <w:rFonts w:ascii="Times New Roman CYR" w:hAnsi="Times New Roman CYR" w:cs="Times New Roman CYR"/>
          <w:sz w:val="28"/>
          <w:szCs w:val="28"/>
        </w:rPr>
        <w:t>ь</w:t>
      </w:r>
      <w:r w:rsidRPr="00634506">
        <w:rPr>
          <w:rFonts w:ascii="Times New Roman CYR" w:hAnsi="Times New Roman CYR" w:cs="Times New Roman CYR"/>
          <w:sz w:val="28"/>
          <w:szCs w:val="28"/>
        </w:rPr>
        <w:t xml:space="preserve">ся устные опросы </w:t>
      </w:r>
      <w:r w:rsidR="00FC0F07" w:rsidRPr="00634506">
        <w:rPr>
          <w:rFonts w:ascii="Times New Roman CYR" w:hAnsi="Times New Roman CYR" w:cs="Times New Roman CYR"/>
          <w:sz w:val="28"/>
          <w:szCs w:val="28"/>
        </w:rPr>
        <w:t>руководящих кадров организации</w:t>
      </w:r>
      <w:r w:rsidR="00FC0F07">
        <w:rPr>
          <w:rFonts w:ascii="Times New Roman CYR" w:hAnsi="Times New Roman CYR" w:cs="Times New Roman CYR"/>
          <w:sz w:val="28"/>
          <w:szCs w:val="28"/>
        </w:rPr>
        <w:t>,</w:t>
      </w:r>
      <w:r w:rsidRPr="00634506">
        <w:rPr>
          <w:rFonts w:ascii="Times New Roman CYR" w:hAnsi="Times New Roman CYR" w:cs="Times New Roman CYR"/>
          <w:sz w:val="28"/>
          <w:szCs w:val="28"/>
        </w:rPr>
        <w:t>специалисто</w:t>
      </w:r>
      <w:r w:rsidR="00FC0F07">
        <w:rPr>
          <w:rFonts w:ascii="Times New Roman CYR" w:hAnsi="Times New Roman CYR" w:cs="Times New Roman CYR"/>
          <w:sz w:val="28"/>
          <w:szCs w:val="28"/>
        </w:rPr>
        <w:t>в, произ</w:t>
      </w:r>
      <w:r w:rsidR="00FC0F07">
        <w:rPr>
          <w:rFonts w:ascii="Times New Roman CYR" w:hAnsi="Times New Roman CYR" w:cs="Times New Roman CYR"/>
          <w:sz w:val="28"/>
          <w:szCs w:val="28"/>
        </w:rPr>
        <w:softHyphen/>
        <w:t>водственных работников</w:t>
      </w:r>
      <w:r w:rsidRPr="00634506">
        <w:rPr>
          <w:rFonts w:ascii="Times New Roman CYR" w:hAnsi="Times New Roman CYR" w:cs="Times New Roman CYR"/>
          <w:sz w:val="28"/>
          <w:szCs w:val="28"/>
        </w:rPr>
        <w:t xml:space="preserve"> и проведение тестирования. Для сбора общих данных и оценки </w:t>
      </w:r>
      <w:r w:rsidRPr="00634506">
        <w:rPr>
          <w:rFonts w:ascii="Times New Roman CYR" w:hAnsi="Times New Roman CYR" w:cs="Times New Roman CYR"/>
          <w:sz w:val="28"/>
          <w:szCs w:val="28"/>
        </w:rPr>
        <w:lastRenderedPageBreak/>
        <w:t xml:space="preserve">системы учета финансовых результатов </w:t>
      </w:r>
      <w:r w:rsidR="00FC0F07">
        <w:rPr>
          <w:rFonts w:ascii="Times New Roman CYR" w:hAnsi="Times New Roman CYR" w:cs="Times New Roman CYR"/>
          <w:sz w:val="28"/>
          <w:szCs w:val="28"/>
        </w:rPr>
        <w:t>нужно</w:t>
      </w:r>
      <w:r w:rsidRPr="00634506">
        <w:rPr>
          <w:rFonts w:ascii="Times New Roman CYR" w:hAnsi="Times New Roman CYR" w:cs="Times New Roman CYR"/>
          <w:sz w:val="28"/>
          <w:szCs w:val="28"/>
        </w:rPr>
        <w:t xml:space="preserve"> составить отдельный специальный вопросник по фор</w:t>
      </w:r>
      <w:r>
        <w:rPr>
          <w:rFonts w:ascii="Times New Roman CYR" w:hAnsi="Times New Roman CYR" w:cs="Times New Roman CYR"/>
          <w:sz w:val="28"/>
          <w:szCs w:val="28"/>
        </w:rPr>
        <w:t xml:space="preserve">ме, представленной в таблице </w:t>
      </w:r>
      <w:r w:rsidR="009D6394">
        <w:rPr>
          <w:rFonts w:ascii="Times New Roman CYR" w:hAnsi="Times New Roman CYR" w:cs="Times New Roman CYR"/>
          <w:sz w:val="28"/>
          <w:szCs w:val="28"/>
        </w:rPr>
        <w:t>3.2</w:t>
      </w:r>
      <w:r>
        <w:rPr>
          <w:rFonts w:ascii="Times New Roman CYR" w:hAnsi="Times New Roman CYR" w:cs="Times New Roman CYR"/>
          <w:sz w:val="28"/>
          <w:szCs w:val="28"/>
        </w:rPr>
        <w:t>.2.</w:t>
      </w:r>
    </w:p>
    <w:p w:rsidR="001B334D" w:rsidRPr="005172A8" w:rsidRDefault="001B334D" w:rsidP="001B334D">
      <w:pPr>
        <w:autoSpaceDE w:val="0"/>
        <w:autoSpaceDN w:val="0"/>
        <w:adjustRightInd w:val="0"/>
        <w:spacing w:after="6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Таблица </w:t>
      </w:r>
      <w:r w:rsidR="009D6394">
        <w:rPr>
          <w:rFonts w:ascii="Times New Roman CYR" w:hAnsi="Times New Roman CYR" w:cs="Times New Roman CYR"/>
          <w:b/>
          <w:bCs/>
          <w:sz w:val="28"/>
          <w:szCs w:val="28"/>
        </w:rPr>
        <w:t>3.2</w:t>
      </w:r>
      <w:r>
        <w:rPr>
          <w:rFonts w:ascii="Times New Roman CYR" w:hAnsi="Times New Roman CYR" w:cs="Times New Roman CYR"/>
          <w:b/>
          <w:bCs/>
          <w:sz w:val="28"/>
          <w:szCs w:val="28"/>
        </w:rPr>
        <w:t>.2</w:t>
      </w:r>
      <w:r w:rsidRPr="005172A8">
        <w:rPr>
          <w:rFonts w:ascii="Times New Roman CYR" w:hAnsi="Times New Roman CYR" w:cs="Times New Roman CYR"/>
          <w:b/>
          <w:bCs/>
          <w:sz w:val="28"/>
          <w:szCs w:val="28"/>
        </w:rPr>
        <w:t xml:space="preserve"> -Вопросник для оценки системы учета финансовых результатов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8073"/>
        <w:gridCol w:w="567"/>
        <w:gridCol w:w="567"/>
      </w:tblGrid>
      <w:tr w:rsidR="001B334D" w:rsidRPr="00035BE8" w:rsidTr="003737D2">
        <w:tc>
          <w:tcPr>
            <w:tcW w:w="540" w:type="dxa"/>
            <w:vMerge w:val="restart"/>
            <w:shd w:val="clear" w:color="auto" w:fill="auto"/>
          </w:tcPr>
          <w:p w:rsidR="001B334D" w:rsidRPr="00735678" w:rsidRDefault="001B334D" w:rsidP="003737D2">
            <w:pPr>
              <w:contextualSpacing/>
              <w:jc w:val="center"/>
            </w:pPr>
            <w:r w:rsidRPr="00735678">
              <w:t xml:space="preserve">№ </w:t>
            </w:r>
            <w:proofErr w:type="gramStart"/>
            <w:r w:rsidRPr="00735678">
              <w:t>п</w:t>
            </w:r>
            <w:proofErr w:type="gramEnd"/>
            <w:r w:rsidRPr="00735678">
              <w:t>/п</w:t>
            </w:r>
          </w:p>
        </w:tc>
        <w:tc>
          <w:tcPr>
            <w:tcW w:w="8073" w:type="dxa"/>
            <w:vMerge w:val="restart"/>
            <w:shd w:val="clear" w:color="auto" w:fill="auto"/>
          </w:tcPr>
          <w:p w:rsidR="001B334D" w:rsidRPr="00735678" w:rsidRDefault="001B334D" w:rsidP="003737D2">
            <w:pPr>
              <w:contextualSpacing/>
              <w:jc w:val="center"/>
            </w:pPr>
            <w:r w:rsidRPr="00735678">
              <w:t>Вопрос</w:t>
            </w:r>
          </w:p>
        </w:tc>
        <w:tc>
          <w:tcPr>
            <w:tcW w:w="1134" w:type="dxa"/>
            <w:gridSpan w:val="2"/>
            <w:shd w:val="clear" w:color="auto" w:fill="auto"/>
          </w:tcPr>
          <w:p w:rsidR="001B334D" w:rsidRPr="00735678" w:rsidRDefault="001B334D" w:rsidP="003737D2">
            <w:pPr>
              <w:contextualSpacing/>
              <w:jc w:val="center"/>
            </w:pPr>
            <w:r w:rsidRPr="00735678">
              <w:t>Ответ</w:t>
            </w:r>
          </w:p>
        </w:tc>
      </w:tr>
      <w:tr w:rsidR="001B334D" w:rsidRPr="00035BE8" w:rsidTr="003737D2">
        <w:tc>
          <w:tcPr>
            <w:tcW w:w="540" w:type="dxa"/>
            <w:vMerge/>
            <w:shd w:val="clear" w:color="auto" w:fill="auto"/>
          </w:tcPr>
          <w:p w:rsidR="001B334D" w:rsidRPr="00735678" w:rsidRDefault="001B334D" w:rsidP="003737D2">
            <w:pPr>
              <w:contextualSpacing/>
              <w:jc w:val="both"/>
            </w:pPr>
          </w:p>
        </w:tc>
        <w:tc>
          <w:tcPr>
            <w:tcW w:w="8073" w:type="dxa"/>
            <w:vMerge/>
            <w:shd w:val="clear" w:color="auto" w:fill="auto"/>
          </w:tcPr>
          <w:p w:rsidR="001B334D" w:rsidRPr="00735678" w:rsidRDefault="001B334D" w:rsidP="003737D2">
            <w:pPr>
              <w:contextualSpacing/>
              <w:jc w:val="both"/>
            </w:pPr>
          </w:p>
        </w:tc>
        <w:tc>
          <w:tcPr>
            <w:tcW w:w="567" w:type="dxa"/>
            <w:tcBorders>
              <w:right w:val="single" w:sz="4" w:space="0" w:color="auto"/>
            </w:tcBorders>
            <w:shd w:val="clear" w:color="auto" w:fill="auto"/>
          </w:tcPr>
          <w:p w:rsidR="001B334D" w:rsidRPr="00735678" w:rsidRDefault="001B334D" w:rsidP="003737D2">
            <w:pPr>
              <w:contextualSpacing/>
              <w:jc w:val="center"/>
            </w:pPr>
            <w:r w:rsidRPr="00735678">
              <w:t>да</w:t>
            </w:r>
          </w:p>
        </w:tc>
        <w:tc>
          <w:tcPr>
            <w:tcW w:w="567" w:type="dxa"/>
            <w:tcBorders>
              <w:left w:val="single" w:sz="4" w:space="0" w:color="auto"/>
            </w:tcBorders>
            <w:shd w:val="clear" w:color="auto" w:fill="auto"/>
          </w:tcPr>
          <w:p w:rsidR="001B334D" w:rsidRPr="00735678" w:rsidRDefault="001B334D" w:rsidP="003737D2">
            <w:pPr>
              <w:contextualSpacing/>
              <w:jc w:val="center"/>
            </w:pPr>
            <w:r w:rsidRPr="00735678">
              <w:t>нет</w:t>
            </w:r>
          </w:p>
        </w:tc>
      </w:tr>
      <w:tr w:rsidR="00D52C57" w:rsidRPr="00035BE8" w:rsidTr="003737D2">
        <w:tc>
          <w:tcPr>
            <w:tcW w:w="540" w:type="dxa"/>
            <w:shd w:val="clear" w:color="auto" w:fill="auto"/>
          </w:tcPr>
          <w:p w:rsidR="00D52C57" w:rsidRPr="00735678" w:rsidRDefault="00D52C57" w:rsidP="003737D2">
            <w:pPr>
              <w:contextualSpacing/>
              <w:jc w:val="center"/>
              <w:rPr>
                <w:color w:val="000000"/>
                <w:shd w:val="clear" w:color="auto" w:fill="FFFFFF"/>
              </w:rPr>
            </w:pPr>
            <w:r>
              <w:rPr>
                <w:color w:val="000000"/>
                <w:shd w:val="clear" w:color="auto" w:fill="FFFFFF"/>
              </w:rPr>
              <w:t>1</w:t>
            </w:r>
          </w:p>
        </w:tc>
        <w:tc>
          <w:tcPr>
            <w:tcW w:w="8073" w:type="dxa"/>
            <w:shd w:val="clear" w:color="auto" w:fill="auto"/>
          </w:tcPr>
          <w:p w:rsidR="00D52C57" w:rsidRPr="00735678" w:rsidRDefault="00D52C57" w:rsidP="00D52C57">
            <w:pPr>
              <w:contextualSpacing/>
              <w:jc w:val="center"/>
              <w:rPr>
                <w:color w:val="000000"/>
                <w:shd w:val="clear" w:color="auto" w:fill="FFFFFF"/>
              </w:rPr>
            </w:pPr>
            <w:r>
              <w:rPr>
                <w:color w:val="000000"/>
                <w:shd w:val="clear" w:color="auto" w:fill="FFFFFF"/>
              </w:rPr>
              <w:t>2</w:t>
            </w:r>
          </w:p>
        </w:tc>
        <w:tc>
          <w:tcPr>
            <w:tcW w:w="567" w:type="dxa"/>
            <w:tcBorders>
              <w:right w:val="single" w:sz="4" w:space="0" w:color="auto"/>
            </w:tcBorders>
            <w:shd w:val="clear" w:color="auto" w:fill="auto"/>
          </w:tcPr>
          <w:p w:rsidR="00D52C57" w:rsidRPr="00735678" w:rsidRDefault="00D52C57" w:rsidP="003737D2">
            <w:pPr>
              <w:contextualSpacing/>
              <w:jc w:val="center"/>
            </w:pPr>
            <w:r>
              <w:t>3</w:t>
            </w:r>
          </w:p>
        </w:tc>
        <w:tc>
          <w:tcPr>
            <w:tcW w:w="567" w:type="dxa"/>
            <w:tcBorders>
              <w:left w:val="single" w:sz="4" w:space="0" w:color="auto"/>
            </w:tcBorders>
            <w:shd w:val="clear" w:color="auto" w:fill="auto"/>
          </w:tcPr>
          <w:p w:rsidR="00D52C57" w:rsidRPr="00735678" w:rsidRDefault="00D52C57" w:rsidP="003737D2">
            <w:pPr>
              <w:contextualSpacing/>
              <w:jc w:val="center"/>
            </w:pPr>
            <w:r>
              <w:t>4</w:t>
            </w:r>
          </w:p>
        </w:tc>
      </w:tr>
      <w:tr w:rsidR="001B334D" w:rsidRPr="00035BE8" w:rsidTr="003737D2">
        <w:tc>
          <w:tcPr>
            <w:tcW w:w="540" w:type="dxa"/>
            <w:shd w:val="clear" w:color="auto" w:fill="auto"/>
          </w:tcPr>
          <w:p w:rsidR="001B334D" w:rsidRPr="00735678" w:rsidRDefault="001B334D" w:rsidP="003737D2">
            <w:pPr>
              <w:contextualSpacing/>
              <w:jc w:val="center"/>
              <w:rPr>
                <w:color w:val="000000"/>
                <w:shd w:val="clear" w:color="auto" w:fill="FFFFFF"/>
              </w:rPr>
            </w:pPr>
            <w:r w:rsidRPr="00735678">
              <w:rPr>
                <w:color w:val="000000"/>
                <w:shd w:val="clear" w:color="auto" w:fill="FFFFFF"/>
              </w:rPr>
              <w:t>1</w:t>
            </w:r>
          </w:p>
        </w:tc>
        <w:tc>
          <w:tcPr>
            <w:tcW w:w="8073" w:type="dxa"/>
            <w:shd w:val="clear" w:color="auto" w:fill="auto"/>
          </w:tcPr>
          <w:p w:rsidR="001B334D" w:rsidRPr="00735678" w:rsidRDefault="001B334D" w:rsidP="003737D2">
            <w:pPr>
              <w:contextualSpacing/>
              <w:jc w:val="both"/>
            </w:pPr>
            <w:r w:rsidRPr="00735678">
              <w:rPr>
                <w:color w:val="000000"/>
                <w:shd w:val="clear" w:color="auto" w:fill="FFFFFF"/>
              </w:rPr>
              <w:t>Существует ли организационный план и перечень сотрудников отделов?</w:t>
            </w:r>
          </w:p>
        </w:tc>
        <w:tc>
          <w:tcPr>
            <w:tcW w:w="567" w:type="dxa"/>
            <w:tcBorders>
              <w:right w:val="single" w:sz="4" w:space="0" w:color="auto"/>
            </w:tcBorders>
            <w:shd w:val="clear" w:color="auto" w:fill="auto"/>
          </w:tcPr>
          <w:p w:rsidR="001B334D" w:rsidRPr="00735678" w:rsidRDefault="001B334D" w:rsidP="003737D2">
            <w:pPr>
              <w:contextualSpacing/>
              <w:jc w:val="center"/>
            </w:pPr>
            <w:r w:rsidRPr="00735678">
              <w:t>+</w:t>
            </w:r>
          </w:p>
        </w:tc>
        <w:tc>
          <w:tcPr>
            <w:tcW w:w="567" w:type="dxa"/>
            <w:tcBorders>
              <w:left w:val="single" w:sz="4" w:space="0" w:color="auto"/>
            </w:tcBorders>
            <w:shd w:val="clear" w:color="auto" w:fill="auto"/>
          </w:tcPr>
          <w:p w:rsidR="001B334D" w:rsidRPr="00735678" w:rsidRDefault="001B334D" w:rsidP="003737D2">
            <w:pPr>
              <w:contextualSpacing/>
              <w:jc w:val="center"/>
            </w:pPr>
          </w:p>
        </w:tc>
      </w:tr>
      <w:tr w:rsidR="001B334D" w:rsidRPr="00035BE8" w:rsidTr="003737D2">
        <w:tc>
          <w:tcPr>
            <w:tcW w:w="540" w:type="dxa"/>
            <w:shd w:val="clear" w:color="auto" w:fill="auto"/>
          </w:tcPr>
          <w:p w:rsidR="001B334D" w:rsidRPr="00735678" w:rsidRDefault="001B334D" w:rsidP="003737D2">
            <w:pPr>
              <w:contextualSpacing/>
              <w:jc w:val="center"/>
            </w:pPr>
            <w:r w:rsidRPr="00735678">
              <w:t>2</w:t>
            </w:r>
          </w:p>
        </w:tc>
        <w:tc>
          <w:tcPr>
            <w:tcW w:w="8073" w:type="dxa"/>
            <w:shd w:val="clear" w:color="auto" w:fill="auto"/>
          </w:tcPr>
          <w:p w:rsidR="001B334D" w:rsidRPr="00735678" w:rsidRDefault="001B334D" w:rsidP="003737D2">
            <w:pPr>
              <w:contextualSpacing/>
              <w:jc w:val="both"/>
            </w:pPr>
            <w:r w:rsidRPr="00735678">
              <w:rPr>
                <w:color w:val="000000"/>
                <w:shd w:val="clear" w:color="auto" w:fill="FFFFFF"/>
              </w:rPr>
              <w:t>Существует ли в организации отдел внутренней ревизии?</w:t>
            </w:r>
          </w:p>
        </w:tc>
        <w:tc>
          <w:tcPr>
            <w:tcW w:w="567" w:type="dxa"/>
            <w:tcBorders>
              <w:right w:val="single" w:sz="4" w:space="0" w:color="auto"/>
            </w:tcBorders>
            <w:shd w:val="clear" w:color="auto" w:fill="auto"/>
          </w:tcPr>
          <w:p w:rsidR="001B334D" w:rsidRPr="00735678" w:rsidRDefault="001B334D" w:rsidP="003737D2">
            <w:pPr>
              <w:contextualSpacing/>
              <w:jc w:val="center"/>
            </w:pPr>
          </w:p>
        </w:tc>
        <w:tc>
          <w:tcPr>
            <w:tcW w:w="567" w:type="dxa"/>
            <w:tcBorders>
              <w:left w:val="single" w:sz="4" w:space="0" w:color="auto"/>
            </w:tcBorders>
            <w:shd w:val="clear" w:color="auto" w:fill="auto"/>
          </w:tcPr>
          <w:p w:rsidR="001B334D" w:rsidRPr="00735678" w:rsidRDefault="001B334D" w:rsidP="003737D2">
            <w:pPr>
              <w:contextualSpacing/>
              <w:jc w:val="center"/>
            </w:pPr>
            <w:r w:rsidRPr="00735678">
              <w:t>+</w:t>
            </w:r>
          </w:p>
        </w:tc>
      </w:tr>
      <w:tr w:rsidR="001B334D" w:rsidRPr="00035BE8" w:rsidTr="003737D2">
        <w:tc>
          <w:tcPr>
            <w:tcW w:w="540" w:type="dxa"/>
            <w:shd w:val="clear" w:color="auto" w:fill="auto"/>
          </w:tcPr>
          <w:p w:rsidR="001B334D" w:rsidRPr="00735678" w:rsidRDefault="001B334D" w:rsidP="003737D2">
            <w:pPr>
              <w:contextualSpacing/>
              <w:jc w:val="center"/>
            </w:pPr>
            <w:r w:rsidRPr="00735678">
              <w:t>3</w:t>
            </w:r>
          </w:p>
        </w:tc>
        <w:tc>
          <w:tcPr>
            <w:tcW w:w="8073" w:type="dxa"/>
            <w:shd w:val="clear" w:color="auto" w:fill="auto"/>
          </w:tcPr>
          <w:p w:rsidR="001B334D" w:rsidRPr="00735678" w:rsidRDefault="001B334D" w:rsidP="003737D2">
            <w:pPr>
              <w:contextualSpacing/>
              <w:jc w:val="both"/>
            </w:pPr>
            <w:r w:rsidRPr="00735678">
              <w:rPr>
                <w:color w:val="000000"/>
                <w:shd w:val="clear" w:color="auto" w:fill="FFFFFF"/>
              </w:rPr>
              <w:t>Имеется ли описание и четкое распределение обязанностей каждого сотрудника в форме инструкции и указаний?</w:t>
            </w:r>
          </w:p>
        </w:tc>
        <w:tc>
          <w:tcPr>
            <w:tcW w:w="567" w:type="dxa"/>
            <w:tcBorders>
              <w:right w:val="single" w:sz="4" w:space="0" w:color="auto"/>
            </w:tcBorders>
            <w:shd w:val="clear" w:color="auto" w:fill="auto"/>
          </w:tcPr>
          <w:p w:rsidR="001B334D" w:rsidRPr="00735678" w:rsidRDefault="001B334D" w:rsidP="003737D2">
            <w:pPr>
              <w:contextualSpacing/>
              <w:jc w:val="center"/>
            </w:pPr>
          </w:p>
        </w:tc>
        <w:tc>
          <w:tcPr>
            <w:tcW w:w="567" w:type="dxa"/>
            <w:tcBorders>
              <w:left w:val="single" w:sz="4" w:space="0" w:color="auto"/>
            </w:tcBorders>
            <w:shd w:val="clear" w:color="auto" w:fill="auto"/>
          </w:tcPr>
          <w:p w:rsidR="001B334D" w:rsidRPr="00735678" w:rsidRDefault="001B334D" w:rsidP="003737D2">
            <w:pPr>
              <w:contextualSpacing/>
              <w:jc w:val="center"/>
            </w:pPr>
            <w:r w:rsidRPr="00735678">
              <w:t>+</w:t>
            </w:r>
          </w:p>
        </w:tc>
      </w:tr>
      <w:tr w:rsidR="001B334D" w:rsidRPr="00035BE8" w:rsidTr="003737D2">
        <w:tc>
          <w:tcPr>
            <w:tcW w:w="540" w:type="dxa"/>
            <w:shd w:val="clear" w:color="auto" w:fill="auto"/>
          </w:tcPr>
          <w:p w:rsidR="001B334D" w:rsidRPr="00735678" w:rsidRDefault="001B334D" w:rsidP="003737D2">
            <w:pPr>
              <w:contextualSpacing/>
              <w:jc w:val="center"/>
            </w:pPr>
            <w:r w:rsidRPr="00735678">
              <w:rPr>
                <w:color w:val="000000"/>
                <w:shd w:val="clear" w:color="auto" w:fill="FFFFFF"/>
              </w:rPr>
              <w:t>4</w:t>
            </w:r>
          </w:p>
        </w:tc>
        <w:tc>
          <w:tcPr>
            <w:tcW w:w="8073" w:type="dxa"/>
            <w:shd w:val="clear" w:color="auto" w:fill="auto"/>
          </w:tcPr>
          <w:p w:rsidR="001B334D" w:rsidRPr="00735678" w:rsidRDefault="001B334D" w:rsidP="003737D2">
            <w:pPr>
              <w:contextualSpacing/>
              <w:jc w:val="both"/>
              <w:rPr>
                <w:color w:val="000000"/>
                <w:shd w:val="clear" w:color="auto" w:fill="FFFFFF"/>
              </w:rPr>
            </w:pPr>
            <w:r w:rsidRPr="00735678">
              <w:rPr>
                <w:color w:val="000000"/>
                <w:shd w:val="clear" w:color="auto" w:fill="FFFFFF"/>
              </w:rPr>
              <w:t>Существует ли список лиц, имеющих право подписи денежных и расчетных документов, финансовых и кредитных обязательств, а также счетов-фактур?</w:t>
            </w:r>
          </w:p>
        </w:tc>
        <w:tc>
          <w:tcPr>
            <w:tcW w:w="567" w:type="dxa"/>
            <w:tcBorders>
              <w:right w:val="single" w:sz="4" w:space="0" w:color="auto"/>
            </w:tcBorders>
            <w:shd w:val="clear" w:color="auto" w:fill="auto"/>
          </w:tcPr>
          <w:p w:rsidR="001B334D" w:rsidRPr="00735678" w:rsidRDefault="001B334D" w:rsidP="003737D2">
            <w:pPr>
              <w:contextualSpacing/>
              <w:jc w:val="center"/>
            </w:pPr>
            <w:r w:rsidRPr="00735678">
              <w:t>+</w:t>
            </w:r>
          </w:p>
        </w:tc>
        <w:tc>
          <w:tcPr>
            <w:tcW w:w="567" w:type="dxa"/>
            <w:tcBorders>
              <w:left w:val="single" w:sz="4" w:space="0" w:color="auto"/>
            </w:tcBorders>
            <w:shd w:val="clear" w:color="auto" w:fill="auto"/>
          </w:tcPr>
          <w:p w:rsidR="001B334D" w:rsidRPr="00735678" w:rsidRDefault="001B334D" w:rsidP="003737D2">
            <w:pPr>
              <w:contextualSpacing/>
              <w:jc w:val="center"/>
            </w:pPr>
          </w:p>
        </w:tc>
      </w:tr>
      <w:tr w:rsidR="00CF3271" w:rsidRPr="00035BE8" w:rsidTr="003737D2">
        <w:tc>
          <w:tcPr>
            <w:tcW w:w="540" w:type="dxa"/>
            <w:shd w:val="clear" w:color="auto" w:fill="auto"/>
          </w:tcPr>
          <w:p w:rsidR="00CF3271" w:rsidRPr="00735678" w:rsidRDefault="00CF3271" w:rsidP="00216EDF">
            <w:pPr>
              <w:contextualSpacing/>
              <w:jc w:val="center"/>
            </w:pPr>
            <w:r w:rsidRPr="00735678">
              <w:t>5</w:t>
            </w:r>
          </w:p>
        </w:tc>
        <w:tc>
          <w:tcPr>
            <w:tcW w:w="8073" w:type="dxa"/>
            <w:shd w:val="clear" w:color="auto" w:fill="auto"/>
          </w:tcPr>
          <w:p w:rsidR="00CF3271" w:rsidRPr="00735678" w:rsidRDefault="00CF3271" w:rsidP="00216EDF">
            <w:pPr>
              <w:contextualSpacing/>
              <w:jc w:val="both"/>
            </w:pPr>
            <w:r w:rsidRPr="00735678">
              <w:rPr>
                <w:color w:val="000000"/>
                <w:shd w:val="clear" w:color="auto" w:fill="FFFFFF"/>
              </w:rPr>
              <w:t>Разработан ли план проведения специальных внутренних проверок?</w:t>
            </w:r>
          </w:p>
        </w:tc>
        <w:tc>
          <w:tcPr>
            <w:tcW w:w="567" w:type="dxa"/>
            <w:tcBorders>
              <w:right w:val="single" w:sz="4" w:space="0" w:color="auto"/>
            </w:tcBorders>
            <w:shd w:val="clear" w:color="auto" w:fill="auto"/>
          </w:tcPr>
          <w:p w:rsidR="00CF3271" w:rsidRPr="00735678" w:rsidRDefault="00CF3271" w:rsidP="00216EDF">
            <w:pPr>
              <w:contextualSpacing/>
              <w:jc w:val="center"/>
            </w:pPr>
          </w:p>
        </w:tc>
        <w:tc>
          <w:tcPr>
            <w:tcW w:w="567" w:type="dxa"/>
            <w:tcBorders>
              <w:left w:val="single" w:sz="4" w:space="0" w:color="auto"/>
            </w:tcBorders>
            <w:shd w:val="clear" w:color="auto" w:fill="auto"/>
          </w:tcPr>
          <w:p w:rsidR="00CF3271" w:rsidRPr="00735678" w:rsidRDefault="00CF3271" w:rsidP="00216EDF">
            <w:pPr>
              <w:contextualSpacing/>
              <w:jc w:val="center"/>
            </w:pPr>
            <w:r w:rsidRPr="00735678">
              <w:t>+</w:t>
            </w:r>
          </w:p>
        </w:tc>
      </w:tr>
    </w:tbl>
    <w:p w:rsidR="001B334D" w:rsidRDefault="001B334D" w:rsidP="001B334D">
      <w:pPr>
        <w:shd w:val="clear" w:color="auto" w:fill="FFFFFF"/>
        <w:autoSpaceDE w:val="0"/>
        <w:autoSpaceDN w:val="0"/>
        <w:adjustRightInd w:val="0"/>
        <w:spacing w:line="360" w:lineRule="auto"/>
        <w:jc w:val="righ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Продолжение таблицы </w:t>
      </w:r>
      <w:r w:rsidR="009D6394">
        <w:rPr>
          <w:rFonts w:ascii="Times New Roman CYR" w:hAnsi="Times New Roman CYR" w:cs="Times New Roman CYR"/>
          <w:color w:val="000000"/>
          <w:sz w:val="28"/>
          <w:szCs w:val="28"/>
        </w:rPr>
        <w:t>3.2</w:t>
      </w:r>
      <w:r>
        <w:rPr>
          <w:rFonts w:ascii="Times New Roman CYR" w:hAnsi="Times New Roman CYR" w:cs="Times New Roman CYR"/>
          <w:color w:val="000000"/>
          <w:sz w:val="28"/>
          <w:szCs w:val="28"/>
        </w:rPr>
        <w:t>.2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8073"/>
        <w:gridCol w:w="567"/>
        <w:gridCol w:w="567"/>
      </w:tblGrid>
      <w:tr w:rsidR="00D52C57" w:rsidRPr="00735678" w:rsidTr="00BC5534">
        <w:tc>
          <w:tcPr>
            <w:tcW w:w="540" w:type="dxa"/>
            <w:shd w:val="clear" w:color="auto" w:fill="auto"/>
          </w:tcPr>
          <w:p w:rsidR="00D52C57" w:rsidRPr="00735678" w:rsidRDefault="00D52C57" w:rsidP="00BC5534">
            <w:pPr>
              <w:contextualSpacing/>
              <w:jc w:val="center"/>
            </w:pPr>
            <w:r>
              <w:t>1</w:t>
            </w:r>
          </w:p>
        </w:tc>
        <w:tc>
          <w:tcPr>
            <w:tcW w:w="8073" w:type="dxa"/>
            <w:shd w:val="clear" w:color="auto" w:fill="auto"/>
          </w:tcPr>
          <w:p w:rsidR="00D52C57" w:rsidRPr="00735678" w:rsidRDefault="00D52C57" w:rsidP="00D52C57">
            <w:pPr>
              <w:contextualSpacing/>
              <w:jc w:val="center"/>
              <w:rPr>
                <w:color w:val="000000"/>
                <w:shd w:val="clear" w:color="auto" w:fill="FFFFFF"/>
              </w:rPr>
            </w:pPr>
            <w:r>
              <w:rPr>
                <w:color w:val="000000"/>
                <w:shd w:val="clear" w:color="auto" w:fill="FFFFFF"/>
              </w:rPr>
              <w:t>2</w:t>
            </w:r>
          </w:p>
        </w:tc>
        <w:tc>
          <w:tcPr>
            <w:tcW w:w="567" w:type="dxa"/>
            <w:tcBorders>
              <w:right w:val="single" w:sz="4" w:space="0" w:color="auto"/>
            </w:tcBorders>
            <w:shd w:val="clear" w:color="auto" w:fill="auto"/>
          </w:tcPr>
          <w:p w:rsidR="00D52C57" w:rsidRPr="00735678" w:rsidRDefault="00D52C57" w:rsidP="00BC5534">
            <w:pPr>
              <w:contextualSpacing/>
              <w:jc w:val="center"/>
            </w:pPr>
            <w:r>
              <w:t>3</w:t>
            </w:r>
          </w:p>
        </w:tc>
        <w:tc>
          <w:tcPr>
            <w:tcW w:w="567" w:type="dxa"/>
            <w:tcBorders>
              <w:left w:val="single" w:sz="4" w:space="0" w:color="auto"/>
            </w:tcBorders>
            <w:shd w:val="clear" w:color="auto" w:fill="auto"/>
          </w:tcPr>
          <w:p w:rsidR="00D52C57" w:rsidRPr="00735678" w:rsidRDefault="00D52C57" w:rsidP="00BC5534">
            <w:pPr>
              <w:contextualSpacing/>
              <w:jc w:val="center"/>
            </w:pPr>
            <w:r>
              <w:t>4</w:t>
            </w:r>
          </w:p>
        </w:tc>
      </w:tr>
      <w:tr w:rsidR="007B2E8F" w:rsidRPr="00735678" w:rsidTr="00BC5534">
        <w:tc>
          <w:tcPr>
            <w:tcW w:w="540" w:type="dxa"/>
            <w:shd w:val="clear" w:color="auto" w:fill="auto"/>
          </w:tcPr>
          <w:p w:rsidR="007B2E8F" w:rsidRPr="00735678" w:rsidRDefault="007B2E8F" w:rsidP="00BC5534">
            <w:pPr>
              <w:contextualSpacing/>
              <w:jc w:val="center"/>
            </w:pPr>
            <w:r w:rsidRPr="00735678">
              <w:t>6</w:t>
            </w:r>
          </w:p>
        </w:tc>
        <w:tc>
          <w:tcPr>
            <w:tcW w:w="8073" w:type="dxa"/>
            <w:shd w:val="clear" w:color="auto" w:fill="auto"/>
          </w:tcPr>
          <w:p w:rsidR="007B2E8F" w:rsidRPr="00735678" w:rsidRDefault="007B2E8F" w:rsidP="00BC5534">
            <w:pPr>
              <w:contextualSpacing/>
              <w:jc w:val="both"/>
            </w:pPr>
            <w:r w:rsidRPr="00735678">
              <w:rPr>
                <w:color w:val="000000"/>
                <w:shd w:val="clear" w:color="auto" w:fill="FFFFFF"/>
              </w:rPr>
              <w:t>Используются ли в бухгалтерском учете компьютерные программы?</w:t>
            </w:r>
          </w:p>
        </w:tc>
        <w:tc>
          <w:tcPr>
            <w:tcW w:w="567" w:type="dxa"/>
            <w:tcBorders>
              <w:right w:val="single" w:sz="4" w:space="0" w:color="auto"/>
            </w:tcBorders>
            <w:shd w:val="clear" w:color="auto" w:fill="auto"/>
          </w:tcPr>
          <w:p w:rsidR="007B2E8F" w:rsidRPr="00735678" w:rsidRDefault="007B2E8F" w:rsidP="00BC5534">
            <w:pPr>
              <w:contextualSpacing/>
              <w:jc w:val="center"/>
            </w:pPr>
            <w:r w:rsidRPr="00735678">
              <w:t>+</w:t>
            </w:r>
          </w:p>
        </w:tc>
        <w:tc>
          <w:tcPr>
            <w:tcW w:w="567" w:type="dxa"/>
            <w:tcBorders>
              <w:left w:val="single" w:sz="4" w:space="0" w:color="auto"/>
            </w:tcBorders>
            <w:shd w:val="clear" w:color="auto" w:fill="auto"/>
          </w:tcPr>
          <w:p w:rsidR="007B2E8F" w:rsidRPr="00735678" w:rsidRDefault="007B2E8F" w:rsidP="00BC5534">
            <w:pPr>
              <w:contextualSpacing/>
              <w:jc w:val="center"/>
            </w:pPr>
          </w:p>
        </w:tc>
      </w:tr>
      <w:tr w:rsidR="007B2E8F" w:rsidRPr="00735678" w:rsidTr="00BC5534">
        <w:tc>
          <w:tcPr>
            <w:tcW w:w="540" w:type="dxa"/>
            <w:shd w:val="clear" w:color="auto" w:fill="auto"/>
          </w:tcPr>
          <w:p w:rsidR="007B2E8F" w:rsidRPr="00735678" w:rsidRDefault="007B2E8F" w:rsidP="00BC5534">
            <w:pPr>
              <w:contextualSpacing/>
              <w:jc w:val="center"/>
            </w:pPr>
            <w:r w:rsidRPr="00735678">
              <w:t>7</w:t>
            </w:r>
          </w:p>
        </w:tc>
        <w:tc>
          <w:tcPr>
            <w:tcW w:w="8073" w:type="dxa"/>
            <w:shd w:val="clear" w:color="auto" w:fill="auto"/>
          </w:tcPr>
          <w:p w:rsidR="007B2E8F" w:rsidRPr="00735678" w:rsidRDefault="007B2E8F" w:rsidP="00BC5534">
            <w:pPr>
              <w:contextualSpacing/>
              <w:jc w:val="both"/>
            </w:pPr>
            <w:r w:rsidRPr="00735678">
              <w:rPr>
                <w:color w:val="000000"/>
                <w:shd w:val="clear" w:color="auto" w:fill="FFFFFF"/>
              </w:rPr>
              <w:t>Проводится ли проверка правильности оформления документов (накладных, счетов-фактур)?</w:t>
            </w:r>
          </w:p>
        </w:tc>
        <w:tc>
          <w:tcPr>
            <w:tcW w:w="567" w:type="dxa"/>
            <w:tcBorders>
              <w:right w:val="single" w:sz="4" w:space="0" w:color="auto"/>
            </w:tcBorders>
            <w:shd w:val="clear" w:color="auto" w:fill="auto"/>
          </w:tcPr>
          <w:p w:rsidR="007B2E8F" w:rsidRPr="00735678" w:rsidRDefault="007B2E8F" w:rsidP="00BC5534">
            <w:pPr>
              <w:contextualSpacing/>
              <w:jc w:val="center"/>
            </w:pPr>
            <w:r w:rsidRPr="00735678">
              <w:t>+</w:t>
            </w:r>
          </w:p>
        </w:tc>
        <w:tc>
          <w:tcPr>
            <w:tcW w:w="567" w:type="dxa"/>
            <w:tcBorders>
              <w:left w:val="single" w:sz="4" w:space="0" w:color="auto"/>
            </w:tcBorders>
            <w:shd w:val="clear" w:color="auto" w:fill="auto"/>
          </w:tcPr>
          <w:p w:rsidR="007B2E8F" w:rsidRPr="00735678" w:rsidRDefault="007B2E8F" w:rsidP="00BC5534">
            <w:pPr>
              <w:contextualSpacing/>
              <w:jc w:val="center"/>
            </w:pPr>
          </w:p>
        </w:tc>
      </w:tr>
      <w:tr w:rsidR="007B2E8F" w:rsidRPr="00735678" w:rsidTr="00BC5534">
        <w:tc>
          <w:tcPr>
            <w:tcW w:w="540" w:type="dxa"/>
            <w:shd w:val="clear" w:color="auto" w:fill="auto"/>
          </w:tcPr>
          <w:p w:rsidR="007B2E8F" w:rsidRPr="00735678" w:rsidRDefault="007B2E8F" w:rsidP="00BC5534">
            <w:pPr>
              <w:contextualSpacing/>
              <w:jc w:val="center"/>
            </w:pPr>
            <w:r w:rsidRPr="00735678">
              <w:t>8</w:t>
            </w:r>
          </w:p>
        </w:tc>
        <w:tc>
          <w:tcPr>
            <w:tcW w:w="8073" w:type="dxa"/>
            <w:shd w:val="clear" w:color="auto" w:fill="auto"/>
          </w:tcPr>
          <w:p w:rsidR="007B2E8F" w:rsidRPr="00735678" w:rsidRDefault="007B2E8F" w:rsidP="00BC5534">
            <w:pPr>
              <w:contextualSpacing/>
              <w:jc w:val="both"/>
            </w:pPr>
            <w:r w:rsidRPr="00735678">
              <w:rPr>
                <w:color w:val="000000"/>
                <w:shd w:val="clear" w:color="auto" w:fill="FFFFFF"/>
              </w:rPr>
              <w:t>Сравниваются ли данные аналитического и синтетического учета?</w:t>
            </w:r>
          </w:p>
        </w:tc>
        <w:tc>
          <w:tcPr>
            <w:tcW w:w="567" w:type="dxa"/>
            <w:tcBorders>
              <w:right w:val="single" w:sz="4" w:space="0" w:color="auto"/>
            </w:tcBorders>
            <w:shd w:val="clear" w:color="auto" w:fill="auto"/>
          </w:tcPr>
          <w:p w:rsidR="007B2E8F" w:rsidRPr="00735678" w:rsidRDefault="007B2E8F" w:rsidP="00BC5534">
            <w:pPr>
              <w:contextualSpacing/>
              <w:jc w:val="center"/>
            </w:pPr>
            <w:r w:rsidRPr="00735678">
              <w:t>+</w:t>
            </w:r>
          </w:p>
        </w:tc>
        <w:tc>
          <w:tcPr>
            <w:tcW w:w="567" w:type="dxa"/>
            <w:tcBorders>
              <w:left w:val="single" w:sz="4" w:space="0" w:color="auto"/>
            </w:tcBorders>
            <w:shd w:val="clear" w:color="auto" w:fill="auto"/>
          </w:tcPr>
          <w:p w:rsidR="007B2E8F" w:rsidRPr="00735678" w:rsidRDefault="007B2E8F" w:rsidP="00BC5534">
            <w:pPr>
              <w:contextualSpacing/>
              <w:jc w:val="center"/>
            </w:pPr>
          </w:p>
        </w:tc>
      </w:tr>
      <w:tr w:rsidR="007B2E8F" w:rsidRPr="00735678" w:rsidTr="00BC5534">
        <w:tc>
          <w:tcPr>
            <w:tcW w:w="540" w:type="dxa"/>
            <w:shd w:val="clear" w:color="auto" w:fill="auto"/>
          </w:tcPr>
          <w:p w:rsidR="007B2E8F" w:rsidRPr="00735678" w:rsidRDefault="007B2E8F" w:rsidP="00BC5534">
            <w:pPr>
              <w:contextualSpacing/>
              <w:jc w:val="center"/>
            </w:pPr>
            <w:r w:rsidRPr="00735678">
              <w:t>9</w:t>
            </w:r>
          </w:p>
        </w:tc>
        <w:tc>
          <w:tcPr>
            <w:tcW w:w="8073" w:type="dxa"/>
            <w:shd w:val="clear" w:color="auto" w:fill="auto"/>
          </w:tcPr>
          <w:p w:rsidR="007B2E8F" w:rsidRPr="00735678" w:rsidRDefault="007B2E8F" w:rsidP="00BC5534">
            <w:pPr>
              <w:contextualSpacing/>
              <w:jc w:val="both"/>
            </w:pPr>
            <w:r w:rsidRPr="00735678">
              <w:rPr>
                <w:color w:val="000000"/>
                <w:shd w:val="clear" w:color="auto" w:fill="FFFFFF"/>
              </w:rPr>
              <w:t>Есть ли уверенность в том, что все проводки сделаны исключительно на основании первичных документов?</w:t>
            </w:r>
            <w:r w:rsidRPr="00735678">
              <w:rPr>
                <w:color w:val="000000"/>
                <w:shd w:val="clear" w:color="auto" w:fill="FFFFFF"/>
              </w:rPr>
              <w:tab/>
            </w:r>
          </w:p>
        </w:tc>
        <w:tc>
          <w:tcPr>
            <w:tcW w:w="567" w:type="dxa"/>
            <w:tcBorders>
              <w:right w:val="single" w:sz="4" w:space="0" w:color="auto"/>
            </w:tcBorders>
            <w:shd w:val="clear" w:color="auto" w:fill="auto"/>
          </w:tcPr>
          <w:p w:rsidR="007B2E8F" w:rsidRPr="00735678" w:rsidRDefault="007B2E8F" w:rsidP="00BC5534">
            <w:pPr>
              <w:contextualSpacing/>
              <w:jc w:val="center"/>
            </w:pPr>
          </w:p>
        </w:tc>
        <w:tc>
          <w:tcPr>
            <w:tcW w:w="567" w:type="dxa"/>
            <w:tcBorders>
              <w:left w:val="single" w:sz="4" w:space="0" w:color="auto"/>
            </w:tcBorders>
            <w:shd w:val="clear" w:color="auto" w:fill="auto"/>
          </w:tcPr>
          <w:p w:rsidR="007B2E8F" w:rsidRPr="00735678" w:rsidRDefault="007B2E8F" w:rsidP="00BC5534">
            <w:pPr>
              <w:contextualSpacing/>
              <w:jc w:val="center"/>
            </w:pPr>
            <w:r w:rsidRPr="00735678">
              <w:t>+</w:t>
            </w:r>
          </w:p>
        </w:tc>
      </w:tr>
      <w:tr w:rsidR="007B2E8F" w:rsidRPr="00735678" w:rsidTr="00BC5534">
        <w:tc>
          <w:tcPr>
            <w:tcW w:w="540" w:type="dxa"/>
            <w:shd w:val="clear" w:color="auto" w:fill="auto"/>
          </w:tcPr>
          <w:p w:rsidR="007B2E8F" w:rsidRPr="00735678" w:rsidRDefault="007B2E8F" w:rsidP="00BC5534">
            <w:pPr>
              <w:contextualSpacing/>
              <w:jc w:val="center"/>
            </w:pPr>
            <w:r w:rsidRPr="00735678">
              <w:t>10</w:t>
            </w:r>
          </w:p>
        </w:tc>
        <w:tc>
          <w:tcPr>
            <w:tcW w:w="8073" w:type="dxa"/>
            <w:shd w:val="clear" w:color="auto" w:fill="auto"/>
          </w:tcPr>
          <w:p w:rsidR="007B2E8F" w:rsidRPr="00735678" w:rsidRDefault="007B2E8F" w:rsidP="00BC5534">
            <w:pPr>
              <w:contextualSpacing/>
              <w:jc w:val="both"/>
            </w:pPr>
            <w:r w:rsidRPr="00735678">
              <w:rPr>
                <w:color w:val="000000"/>
                <w:shd w:val="clear" w:color="auto" w:fill="FFFFFF"/>
              </w:rPr>
              <w:t>Проводятся ли организацией акты-сверки с другими организациями и сверки с подотчетными лицами?</w:t>
            </w:r>
          </w:p>
        </w:tc>
        <w:tc>
          <w:tcPr>
            <w:tcW w:w="567" w:type="dxa"/>
            <w:tcBorders>
              <w:right w:val="single" w:sz="4" w:space="0" w:color="auto"/>
            </w:tcBorders>
            <w:shd w:val="clear" w:color="auto" w:fill="auto"/>
          </w:tcPr>
          <w:p w:rsidR="007B2E8F" w:rsidRPr="00735678" w:rsidRDefault="007B2E8F" w:rsidP="00BC5534">
            <w:pPr>
              <w:contextualSpacing/>
              <w:jc w:val="center"/>
            </w:pPr>
            <w:r w:rsidRPr="00735678">
              <w:t>+</w:t>
            </w:r>
          </w:p>
        </w:tc>
        <w:tc>
          <w:tcPr>
            <w:tcW w:w="567" w:type="dxa"/>
            <w:tcBorders>
              <w:left w:val="single" w:sz="4" w:space="0" w:color="auto"/>
            </w:tcBorders>
            <w:shd w:val="clear" w:color="auto" w:fill="auto"/>
          </w:tcPr>
          <w:p w:rsidR="007B2E8F" w:rsidRPr="00735678" w:rsidRDefault="007B2E8F" w:rsidP="00BC5534">
            <w:pPr>
              <w:contextualSpacing/>
              <w:jc w:val="center"/>
            </w:pPr>
          </w:p>
        </w:tc>
      </w:tr>
      <w:tr w:rsidR="007B2E8F" w:rsidRPr="00735678" w:rsidTr="00BC5534">
        <w:tc>
          <w:tcPr>
            <w:tcW w:w="540" w:type="dxa"/>
            <w:shd w:val="clear" w:color="auto" w:fill="auto"/>
          </w:tcPr>
          <w:p w:rsidR="007B2E8F" w:rsidRPr="00735678" w:rsidRDefault="007B2E8F" w:rsidP="00BC5534">
            <w:pPr>
              <w:contextualSpacing/>
              <w:jc w:val="center"/>
            </w:pPr>
            <w:r w:rsidRPr="00735678">
              <w:t>11</w:t>
            </w:r>
          </w:p>
        </w:tc>
        <w:tc>
          <w:tcPr>
            <w:tcW w:w="8073" w:type="dxa"/>
            <w:shd w:val="clear" w:color="auto" w:fill="auto"/>
          </w:tcPr>
          <w:p w:rsidR="007B2E8F" w:rsidRPr="00735678" w:rsidRDefault="007B2E8F" w:rsidP="00BC5534">
            <w:pPr>
              <w:contextualSpacing/>
              <w:jc w:val="both"/>
            </w:pPr>
            <w:r w:rsidRPr="00735678">
              <w:rPr>
                <w:color w:val="000000"/>
                <w:shd w:val="clear" w:color="auto" w:fill="FFFFFF"/>
              </w:rPr>
              <w:t>Происходит ли исправление ошибочных проводок?</w:t>
            </w:r>
            <w:r w:rsidRPr="00735678">
              <w:rPr>
                <w:color w:val="000000"/>
                <w:shd w:val="clear" w:color="auto" w:fill="FFFFFF"/>
              </w:rPr>
              <w:tab/>
            </w:r>
          </w:p>
        </w:tc>
        <w:tc>
          <w:tcPr>
            <w:tcW w:w="567" w:type="dxa"/>
            <w:tcBorders>
              <w:right w:val="single" w:sz="4" w:space="0" w:color="auto"/>
            </w:tcBorders>
            <w:shd w:val="clear" w:color="auto" w:fill="auto"/>
          </w:tcPr>
          <w:p w:rsidR="007B2E8F" w:rsidRPr="00735678" w:rsidRDefault="007B2E8F" w:rsidP="00BC5534">
            <w:pPr>
              <w:contextualSpacing/>
              <w:jc w:val="center"/>
            </w:pPr>
            <w:r w:rsidRPr="00735678">
              <w:t>+</w:t>
            </w:r>
          </w:p>
        </w:tc>
        <w:tc>
          <w:tcPr>
            <w:tcW w:w="567" w:type="dxa"/>
            <w:tcBorders>
              <w:left w:val="single" w:sz="4" w:space="0" w:color="auto"/>
            </w:tcBorders>
            <w:shd w:val="clear" w:color="auto" w:fill="auto"/>
          </w:tcPr>
          <w:p w:rsidR="007B2E8F" w:rsidRPr="00735678" w:rsidRDefault="007B2E8F" w:rsidP="00BC5534">
            <w:pPr>
              <w:contextualSpacing/>
              <w:jc w:val="center"/>
            </w:pPr>
          </w:p>
        </w:tc>
      </w:tr>
      <w:tr w:rsidR="007B2E8F" w:rsidRPr="00735678" w:rsidTr="00BC5534">
        <w:tc>
          <w:tcPr>
            <w:tcW w:w="540" w:type="dxa"/>
            <w:shd w:val="clear" w:color="auto" w:fill="auto"/>
          </w:tcPr>
          <w:p w:rsidR="007B2E8F" w:rsidRPr="00735678" w:rsidRDefault="007B2E8F" w:rsidP="00BC5534">
            <w:pPr>
              <w:contextualSpacing/>
              <w:jc w:val="center"/>
            </w:pPr>
            <w:r w:rsidRPr="00735678">
              <w:t>12</w:t>
            </w:r>
          </w:p>
        </w:tc>
        <w:tc>
          <w:tcPr>
            <w:tcW w:w="8073" w:type="dxa"/>
            <w:shd w:val="clear" w:color="auto" w:fill="auto"/>
          </w:tcPr>
          <w:p w:rsidR="007B2E8F" w:rsidRPr="00735678" w:rsidRDefault="007B2E8F" w:rsidP="00BC5534">
            <w:pPr>
              <w:contextualSpacing/>
              <w:jc w:val="both"/>
            </w:pPr>
            <w:r w:rsidRPr="00735678">
              <w:rPr>
                <w:color w:val="000000"/>
                <w:shd w:val="clear" w:color="auto" w:fill="FFFFFF"/>
              </w:rPr>
              <w:t>Информированы ли сотрудники о порядке передачи и приемки дел во время их замены (отпуск, болезнь и т.д.)?</w:t>
            </w:r>
          </w:p>
        </w:tc>
        <w:tc>
          <w:tcPr>
            <w:tcW w:w="567" w:type="dxa"/>
            <w:tcBorders>
              <w:right w:val="single" w:sz="4" w:space="0" w:color="auto"/>
            </w:tcBorders>
            <w:shd w:val="clear" w:color="auto" w:fill="auto"/>
          </w:tcPr>
          <w:p w:rsidR="007B2E8F" w:rsidRPr="00735678" w:rsidRDefault="007B2E8F" w:rsidP="00BC5534">
            <w:pPr>
              <w:contextualSpacing/>
              <w:jc w:val="center"/>
            </w:pPr>
            <w:r w:rsidRPr="00735678">
              <w:t>+</w:t>
            </w:r>
          </w:p>
        </w:tc>
        <w:tc>
          <w:tcPr>
            <w:tcW w:w="567" w:type="dxa"/>
            <w:tcBorders>
              <w:left w:val="single" w:sz="4" w:space="0" w:color="auto"/>
            </w:tcBorders>
            <w:shd w:val="clear" w:color="auto" w:fill="auto"/>
          </w:tcPr>
          <w:p w:rsidR="007B2E8F" w:rsidRPr="00735678" w:rsidRDefault="007B2E8F" w:rsidP="00BC5534">
            <w:pPr>
              <w:contextualSpacing/>
              <w:jc w:val="center"/>
            </w:pPr>
          </w:p>
        </w:tc>
      </w:tr>
      <w:tr w:rsidR="007B2E8F" w:rsidRPr="00735678" w:rsidTr="00BC5534">
        <w:tc>
          <w:tcPr>
            <w:tcW w:w="540" w:type="dxa"/>
            <w:shd w:val="clear" w:color="auto" w:fill="auto"/>
          </w:tcPr>
          <w:p w:rsidR="007B2E8F" w:rsidRPr="00735678" w:rsidRDefault="007B2E8F" w:rsidP="00BC5534">
            <w:pPr>
              <w:contextualSpacing/>
              <w:jc w:val="center"/>
            </w:pPr>
            <w:r w:rsidRPr="00735678">
              <w:t>13</w:t>
            </w:r>
          </w:p>
        </w:tc>
        <w:tc>
          <w:tcPr>
            <w:tcW w:w="8073" w:type="dxa"/>
            <w:shd w:val="clear" w:color="auto" w:fill="auto"/>
          </w:tcPr>
          <w:p w:rsidR="007B2E8F" w:rsidRPr="00735678" w:rsidRDefault="007B2E8F" w:rsidP="00BC5534">
            <w:pPr>
              <w:contextualSpacing/>
              <w:jc w:val="both"/>
            </w:pPr>
            <w:r w:rsidRPr="00735678">
              <w:rPr>
                <w:color w:val="000000"/>
                <w:shd w:val="clear" w:color="auto" w:fill="FFFFFF"/>
              </w:rPr>
              <w:t>Проводится ли проверка правильности отнесения расходов на затраты?</w:t>
            </w:r>
          </w:p>
        </w:tc>
        <w:tc>
          <w:tcPr>
            <w:tcW w:w="567" w:type="dxa"/>
            <w:tcBorders>
              <w:right w:val="single" w:sz="4" w:space="0" w:color="auto"/>
            </w:tcBorders>
            <w:shd w:val="clear" w:color="auto" w:fill="auto"/>
          </w:tcPr>
          <w:p w:rsidR="007B2E8F" w:rsidRPr="00735678" w:rsidRDefault="007B2E8F" w:rsidP="00BC5534">
            <w:pPr>
              <w:contextualSpacing/>
              <w:jc w:val="center"/>
            </w:pPr>
          </w:p>
        </w:tc>
        <w:tc>
          <w:tcPr>
            <w:tcW w:w="567" w:type="dxa"/>
            <w:tcBorders>
              <w:left w:val="single" w:sz="4" w:space="0" w:color="auto"/>
            </w:tcBorders>
            <w:shd w:val="clear" w:color="auto" w:fill="auto"/>
          </w:tcPr>
          <w:p w:rsidR="007B2E8F" w:rsidRPr="00735678" w:rsidRDefault="007B2E8F" w:rsidP="00BC5534">
            <w:pPr>
              <w:contextualSpacing/>
              <w:jc w:val="center"/>
            </w:pPr>
            <w:r w:rsidRPr="00735678">
              <w:t>+</w:t>
            </w:r>
          </w:p>
        </w:tc>
      </w:tr>
      <w:tr w:rsidR="007B2E8F" w:rsidRPr="00735678" w:rsidTr="00BC5534">
        <w:tc>
          <w:tcPr>
            <w:tcW w:w="540" w:type="dxa"/>
            <w:shd w:val="clear" w:color="auto" w:fill="auto"/>
          </w:tcPr>
          <w:p w:rsidR="007B2E8F" w:rsidRPr="00735678" w:rsidRDefault="007B2E8F" w:rsidP="00BC5534">
            <w:pPr>
              <w:contextualSpacing/>
              <w:jc w:val="center"/>
            </w:pPr>
            <w:r w:rsidRPr="00735678">
              <w:t>14</w:t>
            </w:r>
          </w:p>
        </w:tc>
        <w:tc>
          <w:tcPr>
            <w:tcW w:w="8073" w:type="dxa"/>
            <w:shd w:val="clear" w:color="auto" w:fill="auto"/>
          </w:tcPr>
          <w:p w:rsidR="007B2E8F" w:rsidRPr="00735678" w:rsidRDefault="007B2E8F" w:rsidP="00BC5534">
            <w:pPr>
              <w:contextualSpacing/>
              <w:jc w:val="both"/>
            </w:pPr>
            <w:r w:rsidRPr="00735678">
              <w:rPr>
                <w:color w:val="000000"/>
                <w:shd w:val="clear" w:color="auto" w:fill="FFFFFF"/>
              </w:rPr>
              <w:t>Возможно ли отгрузка продукции при существующем большом риске неоплаты?</w:t>
            </w:r>
          </w:p>
        </w:tc>
        <w:tc>
          <w:tcPr>
            <w:tcW w:w="567" w:type="dxa"/>
            <w:tcBorders>
              <w:right w:val="single" w:sz="4" w:space="0" w:color="auto"/>
            </w:tcBorders>
            <w:shd w:val="clear" w:color="auto" w:fill="auto"/>
          </w:tcPr>
          <w:p w:rsidR="007B2E8F" w:rsidRPr="00735678" w:rsidRDefault="007B2E8F" w:rsidP="00BC5534">
            <w:pPr>
              <w:contextualSpacing/>
              <w:jc w:val="center"/>
            </w:pPr>
            <w:r w:rsidRPr="00735678">
              <w:t>+</w:t>
            </w:r>
          </w:p>
        </w:tc>
        <w:tc>
          <w:tcPr>
            <w:tcW w:w="567" w:type="dxa"/>
            <w:tcBorders>
              <w:left w:val="single" w:sz="4" w:space="0" w:color="auto"/>
            </w:tcBorders>
            <w:shd w:val="clear" w:color="auto" w:fill="auto"/>
          </w:tcPr>
          <w:p w:rsidR="007B2E8F" w:rsidRPr="00735678" w:rsidRDefault="007B2E8F" w:rsidP="00BC5534">
            <w:pPr>
              <w:contextualSpacing/>
              <w:jc w:val="center"/>
            </w:pPr>
          </w:p>
        </w:tc>
      </w:tr>
      <w:tr w:rsidR="007B2E8F" w:rsidRPr="00735678" w:rsidTr="00BC5534">
        <w:tc>
          <w:tcPr>
            <w:tcW w:w="540" w:type="dxa"/>
            <w:shd w:val="clear" w:color="auto" w:fill="auto"/>
          </w:tcPr>
          <w:p w:rsidR="007B2E8F" w:rsidRPr="00735678" w:rsidRDefault="007B2E8F" w:rsidP="00BC5534">
            <w:pPr>
              <w:contextualSpacing/>
              <w:jc w:val="center"/>
            </w:pPr>
            <w:r w:rsidRPr="00735678">
              <w:t>15</w:t>
            </w:r>
          </w:p>
        </w:tc>
        <w:tc>
          <w:tcPr>
            <w:tcW w:w="8073" w:type="dxa"/>
            <w:shd w:val="clear" w:color="auto" w:fill="auto"/>
          </w:tcPr>
          <w:p w:rsidR="007B2E8F" w:rsidRPr="00243711" w:rsidRDefault="007B2E8F" w:rsidP="00BC5534">
            <w:pPr>
              <w:contextualSpacing/>
              <w:jc w:val="both"/>
              <w:rPr>
                <w:color w:val="000000"/>
                <w:shd w:val="clear" w:color="auto" w:fill="FFFFFF"/>
              </w:rPr>
            </w:pPr>
            <w:r w:rsidRPr="00735678">
              <w:rPr>
                <w:color w:val="000000"/>
                <w:shd w:val="clear" w:color="auto" w:fill="FFFFFF"/>
              </w:rPr>
              <w:t>Возможно ли неверное начисление задолженностей?</w:t>
            </w:r>
          </w:p>
        </w:tc>
        <w:tc>
          <w:tcPr>
            <w:tcW w:w="567" w:type="dxa"/>
            <w:tcBorders>
              <w:right w:val="single" w:sz="4" w:space="0" w:color="auto"/>
            </w:tcBorders>
            <w:shd w:val="clear" w:color="auto" w:fill="auto"/>
          </w:tcPr>
          <w:p w:rsidR="007B2E8F" w:rsidRPr="00735678" w:rsidRDefault="007B2E8F" w:rsidP="00BC5534">
            <w:pPr>
              <w:contextualSpacing/>
              <w:jc w:val="center"/>
            </w:pPr>
            <w:r w:rsidRPr="00735678">
              <w:t>+</w:t>
            </w:r>
          </w:p>
        </w:tc>
        <w:tc>
          <w:tcPr>
            <w:tcW w:w="567" w:type="dxa"/>
            <w:tcBorders>
              <w:left w:val="single" w:sz="4" w:space="0" w:color="auto"/>
            </w:tcBorders>
            <w:shd w:val="clear" w:color="auto" w:fill="auto"/>
          </w:tcPr>
          <w:p w:rsidR="007B2E8F" w:rsidRPr="00735678" w:rsidRDefault="007B2E8F" w:rsidP="00BC5534">
            <w:pPr>
              <w:contextualSpacing/>
              <w:jc w:val="center"/>
            </w:pPr>
          </w:p>
        </w:tc>
      </w:tr>
      <w:tr w:rsidR="007B2E8F" w:rsidRPr="00735678" w:rsidTr="00BC5534">
        <w:tc>
          <w:tcPr>
            <w:tcW w:w="540" w:type="dxa"/>
            <w:shd w:val="clear" w:color="auto" w:fill="auto"/>
          </w:tcPr>
          <w:p w:rsidR="007B2E8F" w:rsidRPr="00735678" w:rsidRDefault="007B2E8F" w:rsidP="00BC5534">
            <w:pPr>
              <w:contextualSpacing/>
              <w:jc w:val="center"/>
            </w:pPr>
            <w:r w:rsidRPr="00735678">
              <w:t>16</w:t>
            </w:r>
          </w:p>
        </w:tc>
        <w:tc>
          <w:tcPr>
            <w:tcW w:w="8073" w:type="dxa"/>
            <w:shd w:val="clear" w:color="auto" w:fill="auto"/>
          </w:tcPr>
          <w:p w:rsidR="007B2E8F" w:rsidRPr="00735678" w:rsidRDefault="007B2E8F" w:rsidP="00BC5534">
            <w:pPr>
              <w:contextualSpacing/>
              <w:jc w:val="both"/>
            </w:pPr>
            <w:r w:rsidRPr="00735678">
              <w:rPr>
                <w:color w:val="000000"/>
                <w:shd w:val="clear" w:color="auto" w:fill="FFFFFF"/>
              </w:rPr>
              <w:t>Соблюдаются ли организацией принципы определения цены товаров, работ, услуг для целей налогообложения в соответствии со ст.40 НК РФ?</w:t>
            </w:r>
          </w:p>
        </w:tc>
        <w:tc>
          <w:tcPr>
            <w:tcW w:w="567" w:type="dxa"/>
            <w:tcBorders>
              <w:right w:val="single" w:sz="4" w:space="0" w:color="auto"/>
            </w:tcBorders>
            <w:shd w:val="clear" w:color="auto" w:fill="auto"/>
          </w:tcPr>
          <w:p w:rsidR="007B2E8F" w:rsidRPr="00735678" w:rsidRDefault="007B2E8F" w:rsidP="00BC5534">
            <w:pPr>
              <w:contextualSpacing/>
              <w:jc w:val="center"/>
            </w:pPr>
            <w:r w:rsidRPr="00735678">
              <w:t>+</w:t>
            </w:r>
          </w:p>
        </w:tc>
        <w:tc>
          <w:tcPr>
            <w:tcW w:w="567" w:type="dxa"/>
            <w:tcBorders>
              <w:left w:val="single" w:sz="4" w:space="0" w:color="auto"/>
            </w:tcBorders>
            <w:shd w:val="clear" w:color="auto" w:fill="auto"/>
          </w:tcPr>
          <w:p w:rsidR="007B2E8F" w:rsidRPr="00735678" w:rsidRDefault="007B2E8F" w:rsidP="00BC5534">
            <w:pPr>
              <w:contextualSpacing/>
              <w:jc w:val="center"/>
            </w:pPr>
          </w:p>
        </w:tc>
      </w:tr>
      <w:tr w:rsidR="007B2E8F" w:rsidRPr="00735678" w:rsidTr="00BC5534">
        <w:tc>
          <w:tcPr>
            <w:tcW w:w="540" w:type="dxa"/>
            <w:shd w:val="clear" w:color="auto" w:fill="auto"/>
          </w:tcPr>
          <w:p w:rsidR="007B2E8F" w:rsidRPr="00735678" w:rsidRDefault="007B2E8F" w:rsidP="00BC5534">
            <w:pPr>
              <w:contextualSpacing/>
              <w:jc w:val="center"/>
            </w:pPr>
            <w:r w:rsidRPr="00735678">
              <w:t>17</w:t>
            </w:r>
          </w:p>
        </w:tc>
        <w:tc>
          <w:tcPr>
            <w:tcW w:w="8073" w:type="dxa"/>
            <w:shd w:val="clear" w:color="auto" w:fill="auto"/>
          </w:tcPr>
          <w:p w:rsidR="007B2E8F" w:rsidRPr="00735678" w:rsidRDefault="007B2E8F" w:rsidP="00BC5534">
            <w:pPr>
              <w:contextualSpacing/>
              <w:jc w:val="both"/>
            </w:pPr>
            <w:r w:rsidRPr="00735678">
              <w:rPr>
                <w:color w:val="000000"/>
                <w:shd w:val="clear" w:color="auto" w:fill="FFFFFF"/>
              </w:rPr>
              <w:t>Возможна ли неверная запись уплаты налогов?</w:t>
            </w:r>
          </w:p>
        </w:tc>
        <w:tc>
          <w:tcPr>
            <w:tcW w:w="567" w:type="dxa"/>
            <w:tcBorders>
              <w:right w:val="single" w:sz="4" w:space="0" w:color="auto"/>
            </w:tcBorders>
            <w:shd w:val="clear" w:color="auto" w:fill="auto"/>
          </w:tcPr>
          <w:p w:rsidR="007B2E8F" w:rsidRPr="00735678" w:rsidRDefault="007B2E8F" w:rsidP="00BC5534">
            <w:pPr>
              <w:contextualSpacing/>
              <w:jc w:val="center"/>
            </w:pPr>
            <w:r w:rsidRPr="00735678">
              <w:t>+</w:t>
            </w:r>
          </w:p>
        </w:tc>
        <w:tc>
          <w:tcPr>
            <w:tcW w:w="567" w:type="dxa"/>
            <w:tcBorders>
              <w:left w:val="single" w:sz="4" w:space="0" w:color="auto"/>
            </w:tcBorders>
            <w:shd w:val="clear" w:color="auto" w:fill="auto"/>
          </w:tcPr>
          <w:p w:rsidR="007B2E8F" w:rsidRPr="00735678" w:rsidRDefault="007B2E8F" w:rsidP="00BC5534">
            <w:pPr>
              <w:contextualSpacing/>
              <w:jc w:val="center"/>
            </w:pPr>
          </w:p>
        </w:tc>
      </w:tr>
      <w:tr w:rsidR="007B2E8F" w:rsidRPr="00735678" w:rsidTr="00BC5534">
        <w:tc>
          <w:tcPr>
            <w:tcW w:w="540" w:type="dxa"/>
            <w:shd w:val="clear" w:color="auto" w:fill="auto"/>
          </w:tcPr>
          <w:p w:rsidR="007B2E8F" w:rsidRPr="00735678" w:rsidRDefault="007B2E8F" w:rsidP="00BC5534">
            <w:pPr>
              <w:contextualSpacing/>
              <w:jc w:val="center"/>
            </w:pPr>
            <w:r w:rsidRPr="00735678">
              <w:t>18</w:t>
            </w:r>
          </w:p>
        </w:tc>
        <w:tc>
          <w:tcPr>
            <w:tcW w:w="8073" w:type="dxa"/>
            <w:shd w:val="clear" w:color="auto" w:fill="auto"/>
          </w:tcPr>
          <w:p w:rsidR="007B2E8F" w:rsidRPr="00735678" w:rsidRDefault="007B2E8F" w:rsidP="00BC5534">
            <w:pPr>
              <w:contextualSpacing/>
              <w:jc w:val="both"/>
            </w:pPr>
            <w:r w:rsidRPr="00735678">
              <w:rPr>
                <w:color w:val="000000"/>
                <w:shd w:val="clear" w:color="auto" w:fill="FFFFFF"/>
              </w:rPr>
              <w:t>Разделяется ли ведение бухгалтерского и налогового учетов?</w:t>
            </w:r>
          </w:p>
        </w:tc>
        <w:tc>
          <w:tcPr>
            <w:tcW w:w="567" w:type="dxa"/>
            <w:tcBorders>
              <w:right w:val="single" w:sz="4" w:space="0" w:color="auto"/>
            </w:tcBorders>
            <w:shd w:val="clear" w:color="auto" w:fill="auto"/>
          </w:tcPr>
          <w:p w:rsidR="007B2E8F" w:rsidRPr="00735678" w:rsidRDefault="007B2E8F" w:rsidP="00BC5534">
            <w:pPr>
              <w:contextualSpacing/>
              <w:jc w:val="center"/>
            </w:pPr>
            <w:r w:rsidRPr="00735678">
              <w:t>+</w:t>
            </w:r>
          </w:p>
        </w:tc>
        <w:tc>
          <w:tcPr>
            <w:tcW w:w="567" w:type="dxa"/>
            <w:tcBorders>
              <w:left w:val="single" w:sz="4" w:space="0" w:color="auto"/>
            </w:tcBorders>
            <w:shd w:val="clear" w:color="auto" w:fill="auto"/>
          </w:tcPr>
          <w:p w:rsidR="007B2E8F" w:rsidRPr="00735678" w:rsidRDefault="007B2E8F" w:rsidP="00BC5534">
            <w:pPr>
              <w:contextualSpacing/>
              <w:jc w:val="center"/>
            </w:pPr>
          </w:p>
        </w:tc>
      </w:tr>
      <w:tr w:rsidR="007B2E8F" w:rsidRPr="00735678" w:rsidTr="00BC5534">
        <w:tc>
          <w:tcPr>
            <w:tcW w:w="540" w:type="dxa"/>
            <w:shd w:val="clear" w:color="auto" w:fill="auto"/>
          </w:tcPr>
          <w:p w:rsidR="007B2E8F" w:rsidRPr="00735678" w:rsidRDefault="007B2E8F" w:rsidP="00BC5534">
            <w:pPr>
              <w:contextualSpacing/>
              <w:jc w:val="center"/>
            </w:pPr>
            <w:r w:rsidRPr="00735678">
              <w:t>19</w:t>
            </w:r>
          </w:p>
        </w:tc>
        <w:tc>
          <w:tcPr>
            <w:tcW w:w="8073" w:type="dxa"/>
            <w:shd w:val="clear" w:color="auto" w:fill="auto"/>
          </w:tcPr>
          <w:p w:rsidR="007B2E8F" w:rsidRPr="00735678" w:rsidRDefault="007B2E8F" w:rsidP="00BC5534">
            <w:pPr>
              <w:contextualSpacing/>
              <w:jc w:val="both"/>
            </w:pPr>
            <w:r w:rsidRPr="00735678">
              <w:rPr>
                <w:color w:val="000000"/>
                <w:shd w:val="clear" w:color="auto" w:fill="FFFFFF"/>
              </w:rPr>
              <w:t>В полном ли объеме за отчетный период учтены все хозяйственные операции по образованию себестоимости, доходов и расходов, учету финансовых результатов?</w:t>
            </w:r>
          </w:p>
        </w:tc>
        <w:tc>
          <w:tcPr>
            <w:tcW w:w="567" w:type="dxa"/>
            <w:tcBorders>
              <w:right w:val="single" w:sz="4" w:space="0" w:color="auto"/>
            </w:tcBorders>
            <w:shd w:val="clear" w:color="auto" w:fill="auto"/>
          </w:tcPr>
          <w:p w:rsidR="007B2E8F" w:rsidRPr="00735678" w:rsidRDefault="007B2E8F" w:rsidP="00BC5534">
            <w:pPr>
              <w:contextualSpacing/>
              <w:jc w:val="center"/>
            </w:pPr>
          </w:p>
        </w:tc>
        <w:tc>
          <w:tcPr>
            <w:tcW w:w="567" w:type="dxa"/>
            <w:tcBorders>
              <w:left w:val="single" w:sz="4" w:space="0" w:color="auto"/>
            </w:tcBorders>
            <w:shd w:val="clear" w:color="auto" w:fill="auto"/>
          </w:tcPr>
          <w:p w:rsidR="007B2E8F" w:rsidRPr="00735678" w:rsidRDefault="007B2E8F" w:rsidP="00BC5534">
            <w:pPr>
              <w:contextualSpacing/>
              <w:jc w:val="center"/>
              <w:rPr>
                <w:lang w:val="en-US"/>
              </w:rPr>
            </w:pPr>
            <w:r w:rsidRPr="00735678">
              <w:rPr>
                <w:lang w:val="en-US"/>
              </w:rPr>
              <w:t>+</w:t>
            </w:r>
          </w:p>
        </w:tc>
      </w:tr>
      <w:tr w:rsidR="007B2E8F" w:rsidRPr="00735678" w:rsidTr="00BC5534">
        <w:tc>
          <w:tcPr>
            <w:tcW w:w="540" w:type="dxa"/>
            <w:shd w:val="clear" w:color="auto" w:fill="auto"/>
          </w:tcPr>
          <w:p w:rsidR="007B2E8F" w:rsidRPr="00735678" w:rsidRDefault="007B2E8F" w:rsidP="00BC5534">
            <w:pPr>
              <w:contextualSpacing/>
              <w:jc w:val="center"/>
            </w:pPr>
            <w:r w:rsidRPr="00735678">
              <w:t>20</w:t>
            </w:r>
          </w:p>
        </w:tc>
        <w:tc>
          <w:tcPr>
            <w:tcW w:w="8073" w:type="dxa"/>
            <w:shd w:val="clear" w:color="auto" w:fill="auto"/>
          </w:tcPr>
          <w:p w:rsidR="007B2E8F" w:rsidRPr="00735678" w:rsidRDefault="007B2E8F" w:rsidP="00BC5534">
            <w:pPr>
              <w:contextualSpacing/>
              <w:jc w:val="both"/>
            </w:pPr>
            <w:r w:rsidRPr="00735678">
              <w:rPr>
                <w:color w:val="000000"/>
                <w:shd w:val="clear" w:color="auto" w:fill="FFFFFF"/>
              </w:rPr>
              <w:t xml:space="preserve">Проводится ли независимое сопоставление журналов-ордеров и перенесение итогов в Главную книгу? </w:t>
            </w:r>
          </w:p>
        </w:tc>
        <w:tc>
          <w:tcPr>
            <w:tcW w:w="567" w:type="dxa"/>
            <w:tcBorders>
              <w:right w:val="single" w:sz="4" w:space="0" w:color="auto"/>
            </w:tcBorders>
            <w:shd w:val="clear" w:color="auto" w:fill="auto"/>
          </w:tcPr>
          <w:p w:rsidR="007B2E8F" w:rsidRPr="00735678" w:rsidRDefault="007B2E8F" w:rsidP="00BC5534">
            <w:pPr>
              <w:contextualSpacing/>
              <w:jc w:val="center"/>
            </w:pPr>
            <w:r w:rsidRPr="00735678">
              <w:t>+</w:t>
            </w:r>
          </w:p>
        </w:tc>
        <w:tc>
          <w:tcPr>
            <w:tcW w:w="567" w:type="dxa"/>
            <w:tcBorders>
              <w:left w:val="single" w:sz="4" w:space="0" w:color="auto"/>
            </w:tcBorders>
            <w:shd w:val="clear" w:color="auto" w:fill="auto"/>
          </w:tcPr>
          <w:p w:rsidR="007B2E8F" w:rsidRPr="00735678" w:rsidRDefault="007B2E8F" w:rsidP="00BC5534">
            <w:pPr>
              <w:contextualSpacing/>
              <w:jc w:val="center"/>
            </w:pPr>
          </w:p>
        </w:tc>
      </w:tr>
    </w:tbl>
    <w:p w:rsidR="001B334D" w:rsidRDefault="001B334D" w:rsidP="001B334D">
      <w:pPr>
        <w:shd w:val="clear" w:color="auto" w:fill="FFFFFF"/>
        <w:autoSpaceDE w:val="0"/>
        <w:autoSpaceDN w:val="0"/>
        <w:adjustRightInd w:val="0"/>
        <w:spacing w:line="360" w:lineRule="auto"/>
        <w:jc w:val="both"/>
        <w:rPr>
          <w:rFonts w:ascii="Times New Roman CYR" w:hAnsi="Times New Roman CYR" w:cs="Times New Roman CYR"/>
          <w:color w:val="000000"/>
          <w:sz w:val="28"/>
          <w:szCs w:val="28"/>
        </w:rPr>
      </w:pPr>
    </w:p>
    <w:p w:rsidR="001B334D" w:rsidRPr="00634506" w:rsidRDefault="001B334D" w:rsidP="001B334D">
      <w:pPr>
        <w:shd w:val="clear" w:color="auto" w:fill="FFFFFF"/>
        <w:autoSpaceDE w:val="0"/>
        <w:autoSpaceDN w:val="0"/>
        <w:adjustRightInd w:val="0"/>
        <w:spacing w:line="360" w:lineRule="auto"/>
        <w:ind w:firstLine="709"/>
        <w:jc w:val="both"/>
        <w:rPr>
          <w:rFonts w:ascii="Times New Roman CYR" w:hAnsi="Times New Roman CYR" w:cs="Times New Roman CYR"/>
          <w:sz w:val="28"/>
          <w:szCs w:val="28"/>
        </w:rPr>
      </w:pPr>
      <w:r w:rsidRPr="00634506">
        <w:rPr>
          <w:rFonts w:ascii="Times New Roman CYR" w:hAnsi="Times New Roman CYR" w:cs="Times New Roman CYR"/>
          <w:color w:val="000000"/>
          <w:sz w:val="28"/>
          <w:szCs w:val="28"/>
        </w:rPr>
        <w:t xml:space="preserve">Применяя такой аналитический обзор, тестирование и опрос, </w:t>
      </w:r>
      <w:r w:rsidR="00CF3271">
        <w:rPr>
          <w:rFonts w:ascii="Times New Roman CYR" w:hAnsi="Times New Roman CYR" w:cs="Times New Roman CYR"/>
          <w:color w:val="000000"/>
          <w:sz w:val="28"/>
          <w:szCs w:val="28"/>
        </w:rPr>
        <w:t>контролер сможет в</w:t>
      </w:r>
      <w:r w:rsidRPr="00634506">
        <w:rPr>
          <w:rFonts w:ascii="Times New Roman CYR" w:hAnsi="Times New Roman CYR" w:cs="Times New Roman CYR"/>
          <w:color w:val="000000"/>
          <w:sz w:val="28"/>
          <w:szCs w:val="28"/>
        </w:rPr>
        <w:t xml:space="preserve"> достаточной </w:t>
      </w:r>
      <w:r w:rsidR="00CF3271">
        <w:rPr>
          <w:rFonts w:ascii="Times New Roman CYR" w:hAnsi="Times New Roman CYR" w:cs="Times New Roman CYR"/>
          <w:color w:val="000000"/>
          <w:sz w:val="28"/>
          <w:szCs w:val="28"/>
        </w:rPr>
        <w:t>степени</w:t>
      </w:r>
      <w:r w:rsidRPr="00634506">
        <w:rPr>
          <w:rFonts w:ascii="Times New Roman CYR" w:hAnsi="Times New Roman CYR" w:cs="Times New Roman CYR"/>
          <w:color w:val="000000"/>
          <w:sz w:val="28"/>
          <w:szCs w:val="28"/>
        </w:rPr>
        <w:t xml:space="preserve"> оценить систему вн</w:t>
      </w:r>
      <w:r>
        <w:rPr>
          <w:rFonts w:ascii="Times New Roman CYR" w:hAnsi="Times New Roman CYR" w:cs="Times New Roman CYR"/>
          <w:color w:val="000000"/>
          <w:sz w:val="28"/>
          <w:szCs w:val="28"/>
        </w:rPr>
        <w:t>утреннего контроля и реши</w:t>
      </w:r>
      <w:r w:rsidRPr="00634506">
        <w:rPr>
          <w:rFonts w:ascii="Times New Roman CYR" w:hAnsi="Times New Roman CYR" w:cs="Times New Roman CYR"/>
          <w:color w:val="000000"/>
          <w:sz w:val="28"/>
          <w:szCs w:val="28"/>
        </w:rPr>
        <w:t xml:space="preserve">ть, снизить или увеличить риск контроля, внести или нет изменения в </w:t>
      </w:r>
      <w:r w:rsidRPr="00634506">
        <w:rPr>
          <w:rFonts w:ascii="Times New Roman CYR" w:hAnsi="Times New Roman CYR" w:cs="Times New Roman CYR"/>
          <w:color w:val="000000"/>
          <w:sz w:val="28"/>
          <w:szCs w:val="28"/>
        </w:rPr>
        <w:lastRenderedPageBreak/>
        <w:t>программу контроля, увеличить или снизить количество предстоящих к про</w:t>
      </w:r>
      <w:r w:rsidRPr="00634506">
        <w:rPr>
          <w:rFonts w:ascii="Times New Roman CYR" w:hAnsi="Times New Roman CYR" w:cs="Times New Roman CYR"/>
          <w:color w:val="000000"/>
          <w:sz w:val="28"/>
          <w:szCs w:val="28"/>
        </w:rPr>
        <w:softHyphen/>
        <w:t>ведению процедур контроля.</w:t>
      </w:r>
    </w:p>
    <w:p w:rsidR="001B334D" w:rsidRPr="00634506" w:rsidRDefault="001B334D" w:rsidP="001B334D">
      <w:pPr>
        <w:autoSpaceDE w:val="0"/>
        <w:autoSpaceDN w:val="0"/>
        <w:adjustRightInd w:val="0"/>
        <w:spacing w:line="360" w:lineRule="auto"/>
        <w:ind w:firstLine="720"/>
        <w:jc w:val="both"/>
        <w:rPr>
          <w:rFonts w:ascii="Times New Roman CYR" w:hAnsi="Times New Roman CYR" w:cs="Times New Roman CYR"/>
          <w:sz w:val="28"/>
          <w:szCs w:val="28"/>
        </w:rPr>
      </w:pPr>
      <w:r w:rsidRPr="00634506">
        <w:rPr>
          <w:rFonts w:ascii="Times New Roman CYR" w:hAnsi="Times New Roman CYR" w:cs="Times New Roman CYR"/>
          <w:sz w:val="28"/>
          <w:szCs w:val="28"/>
        </w:rPr>
        <w:t xml:space="preserve">При проверке достоверности показателей отчетности </w:t>
      </w:r>
      <w:r>
        <w:rPr>
          <w:rFonts w:ascii="Times New Roman CYR" w:hAnsi="Times New Roman CYR" w:cs="Times New Roman CYR"/>
          <w:sz w:val="28"/>
          <w:szCs w:val="28"/>
        </w:rPr>
        <w:t xml:space="preserve">ООО «Актив» </w:t>
      </w:r>
      <w:r w:rsidRPr="00634506">
        <w:rPr>
          <w:rFonts w:ascii="Times New Roman CYR" w:hAnsi="Times New Roman CYR" w:cs="Times New Roman CYR"/>
          <w:sz w:val="28"/>
          <w:szCs w:val="28"/>
        </w:rPr>
        <w:t>необходимо выполнить специальные аналитические процедуры</w:t>
      </w:r>
      <w:r w:rsidR="00CF3271">
        <w:rPr>
          <w:rFonts w:ascii="Times New Roman CYR" w:hAnsi="Times New Roman CYR" w:cs="Times New Roman CYR"/>
          <w:sz w:val="28"/>
          <w:szCs w:val="28"/>
        </w:rPr>
        <w:t xml:space="preserve">, </w:t>
      </w:r>
      <w:r w:rsidRPr="00634506">
        <w:rPr>
          <w:rFonts w:ascii="Times New Roman CYR" w:hAnsi="Times New Roman CYR" w:cs="Times New Roman CYR"/>
          <w:sz w:val="28"/>
          <w:szCs w:val="28"/>
        </w:rPr>
        <w:t>т.е. использовать метод цепных подстановок, корреляционно-регрессионный метод, индексный метод, метод группировок и другие экономик</w:t>
      </w:r>
      <w:r w:rsidR="00CF3271">
        <w:rPr>
          <w:rFonts w:ascii="Times New Roman CYR" w:hAnsi="Times New Roman CYR" w:cs="Times New Roman CYR"/>
          <w:sz w:val="28"/>
          <w:szCs w:val="28"/>
        </w:rPr>
        <w:t>о-статистические методы анализа</w:t>
      </w:r>
      <w:r w:rsidRPr="00634506">
        <w:rPr>
          <w:rFonts w:ascii="Times New Roman CYR" w:hAnsi="Times New Roman CYR" w:cs="Times New Roman CYR"/>
          <w:sz w:val="28"/>
          <w:szCs w:val="28"/>
        </w:rPr>
        <w:t xml:space="preserve"> для выявления </w:t>
      </w:r>
      <w:r w:rsidR="00CF3271" w:rsidRPr="00634506">
        <w:rPr>
          <w:rFonts w:ascii="Times New Roman CYR" w:hAnsi="Times New Roman CYR" w:cs="Times New Roman CYR"/>
          <w:sz w:val="28"/>
          <w:szCs w:val="28"/>
        </w:rPr>
        <w:t xml:space="preserve">количественных взаимосвязей </w:t>
      </w:r>
      <w:r w:rsidR="00CF3271">
        <w:rPr>
          <w:rFonts w:ascii="Times New Roman CYR" w:hAnsi="Times New Roman CYR" w:cs="Times New Roman CYR"/>
          <w:sz w:val="28"/>
          <w:szCs w:val="28"/>
        </w:rPr>
        <w:t xml:space="preserve">и закономерностей </w:t>
      </w:r>
      <w:r w:rsidRPr="00634506">
        <w:rPr>
          <w:rFonts w:ascii="Times New Roman CYR" w:hAnsi="Times New Roman CYR" w:cs="Times New Roman CYR"/>
          <w:sz w:val="28"/>
          <w:szCs w:val="28"/>
        </w:rPr>
        <w:t xml:space="preserve">между основными факторами производства и определения количественного значения отдельных факторов в формировании финансового результата. Аналитические процедуры целесообразно проводить до начала контроля  выборочно по отдельным </w:t>
      </w:r>
      <w:r w:rsidR="00CF3271">
        <w:rPr>
          <w:rFonts w:ascii="Times New Roman CYR" w:hAnsi="Times New Roman CYR" w:cs="Times New Roman CYR"/>
          <w:sz w:val="28"/>
          <w:szCs w:val="28"/>
        </w:rPr>
        <w:t>основным</w:t>
      </w:r>
      <w:r w:rsidRPr="00634506">
        <w:rPr>
          <w:rFonts w:ascii="Times New Roman CYR" w:hAnsi="Times New Roman CYR" w:cs="Times New Roman CYR"/>
          <w:sz w:val="28"/>
          <w:szCs w:val="28"/>
        </w:rPr>
        <w:t xml:space="preserve"> объектам производства. Это позволит сделать обоснованные выводы и предложения по использованию выявленных резервов роста производства продукции</w:t>
      </w:r>
      <w:r>
        <w:rPr>
          <w:rFonts w:ascii="Times New Roman CYR" w:hAnsi="Times New Roman CYR" w:cs="Times New Roman CYR"/>
          <w:sz w:val="28"/>
          <w:szCs w:val="28"/>
        </w:rPr>
        <w:t>, оказанию услуг</w:t>
      </w:r>
      <w:r w:rsidRPr="00634506">
        <w:rPr>
          <w:rFonts w:ascii="Times New Roman CYR" w:hAnsi="Times New Roman CYR" w:cs="Times New Roman CYR"/>
          <w:sz w:val="28"/>
          <w:szCs w:val="28"/>
        </w:rPr>
        <w:t xml:space="preserve"> и снижению ее себестоимости.</w:t>
      </w:r>
    </w:p>
    <w:p w:rsidR="001B334D" w:rsidRPr="00634506" w:rsidRDefault="001B334D" w:rsidP="001B334D">
      <w:pPr>
        <w:autoSpaceDE w:val="0"/>
        <w:autoSpaceDN w:val="0"/>
        <w:adjustRightInd w:val="0"/>
        <w:spacing w:line="360" w:lineRule="auto"/>
        <w:ind w:firstLine="720"/>
        <w:jc w:val="both"/>
        <w:rPr>
          <w:rFonts w:ascii="Times New Roman CYR" w:hAnsi="Times New Roman CYR" w:cs="Times New Roman CYR"/>
          <w:sz w:val="28"/>
          <w:szCs w:val="28"/>
        </w:rPr>
      </w:pPr>
      <w:r w:rsidRPr="00634506">
        <w:rPr>
          <w:rFonts w:ascii="Times New Roman CYR" w:hAnsi="Times New Roman CYR" w:cs="Times New Roman CYR"/>
          <w:sz w:val="28"/>
          <w:szCs w:val="28"/>
        </w:rPr>
        <w:t xml:space="preserve">Кроме того, в ходе анализа технико-экономических факторов могут быть выявлены существенные отклонения результатов анализа от нормализованных показателей, значительный перерасход или недоиспользование ресурсов, что одновременно позволит судить об уровне эффективности системы управления </w:t>
      </w:r>
      <w:r>
        <w:rPr>
          <w:rFonts w:ascii="Times New Roman CYR" w:hAnsi="Times New Roman CYR" w:cs="Times New Roman CYR"/>
          <w:sz w:val="28"/>
          <w:szCs w:val="28"/>
        </w:rPr>
        <w:t>процессами оказания услуг.</w:t>
      </w:r>
    </w:p>
    <w:p w:rsidR="001B334D" w:rsidRPr="00634506" w:rsidRDefault="001B334D" w:rsidP="001B334D">
      <w:pPr>
        <w:autoSpaceDE w:val="0"/>
        <w:autoSpaceDN w:val="0"/>
        <w:adjustRightInd w:val="0"/>
        <w:spacing w:line="360" w:lineRule="auto"/>
        <w:ind w:firstLine="720"/>
        <w:jc w:val="both"/>
        <w:rPr>
          <w:rFonts w:ascii="Times New Roman CYR" w:hAnsi="Times New Roman CYR" w:cs="Times New Roman CYR"/>
          <w:sz w:val="28"/>
          <w:szCs w:val="28"/>
        </w:rPr>
      </w:pPr>
      <w:r w:rsidRPr="00634506">
        <w:rPr>
          <w:rFonts w:ascii="Times New Roman CYR" w:hAnsi="Times New Roman CYR" w:cs="Times New Roman CYR"/>
          <w:sz w:val="28"/>
          <w:szCs w:val="28"/>
        </w:rPr>
        <w:t xml:space="preserve">Далее следует провести выборочный анализ структуры расходов на </w:t>
      </w:r>
      <w:r>
        <w:rPr>
          <w:rFonts w:ascii="Times New Roman CYR" w:hAnsi="Times New Roman CYR" w:cs="Times New Roman CYR"/>
          <w:sz w:val="28"/>
          <w:szCs w:val="28"/>
        </w:rPr>
        <w:t>оказание услуг ООО «Актив»</w:t>
      </w:r>
      <w:r w:rsidRPr="00634506">
        <w:rPr>
          <w:rFonts w:ascii="Times New Roman CYR" w:hAnsi="Times New Roman CYR" w:cs="Times New Roman CYR"/>
          <w:sz w:val="28"/>
          <w:szCs w:val="28"/>
        </w:rPr>
        <w:t>. Желательно такой анализ сделать в динамике (за несколько отчетных периодов), что позволяет выявить тенденции изменения структуры статей затрат (показателей себестоимости) с целью разработки предложений по повышению эффективности использования ресурсов организации. При выявлении значительных отклонений в структуре расходов выбранной для анализа продукции необходимо получить от ответственных лиц организации письменные объяснения причин этих отклонений.</w:t>
      </w:r>
    </w:p>
    <w:p w:rsidR="001B334D" w:rsidRPr="00634506" w:rsidRDefault="001B334D" w:rsidP="001B334D">
      <w:pPr>
        <w:autoSpaceDE w:val="0"/>
        <w:autoSpaceDN w:val="0"/>
        <w:adjustRightInd w:val="0"/>
        <w:spacing w:line="360" w:lineRule="auto"/>
        <w:ind w:firstLine="720"/>
        <w:jc w:val="both"/>
        <w:rPr>
          <w:rFonts w:ascii="Times New Roman CYR" w:hAnsi="Times New Roman CYR" w:cs="Times New Roman CYR"/>
          <w:sz w:val="28"/>
          <w:szCs w:val="28"/>
        </w:rPr>
      </w:pPr>
      <w:r w:rsidRPr="00634506">
        <w:rPr>
          <w:rFonts w:ascii="Times New Roman CYR" w:hAnsi="Times New Roman CYR" w:cs="Times New Roman CYR"/>
          <w:sz w:val="28"/>
          <w:szCs w:val="28"/>
        </w:rPr>
        <w:t xml:space="preserve">Целесообразно также для оценки уровня системы управления за </w:t>
      </w:r>
      <w:r>
        <w:rPr>
          <w:rFonts w:ascii="Times New Roman CYR" w:hAnsi="Times New Roman CYR" w:cs="Times New Roman CYR"/>
          <w:sz w:val="28"/>
          <w:szCs w:val="28"/>
        </w:rPr>
        <w:t xml:space="preserve">оказанием услугООО «Актив» </w:t>
      </w:r>
      <w:r w:rsidRPr="00634506">
        <w:rPr>
          <w:rFonts w:ascii="Times New Roman CYR" w:hAnsi="Times New Roman CYR" w:cs="Times New Roman CYR"/>
          <w:sz w:val="28"/>
          <w:szCs w:val="28"/>
        </w:rPr>
        <w:t xml:space="preserve">и рациональным использованием в этих процессах материально-трудовых ресурсов провести сравнительный анализ </w:t>
      </w:r>
      <w:r w:rsidRPr="00634506">
        <w:rPr>
          <w:rFonts w:ascii="Times New Roman CYR" w:hAnsi="Times New Roman CYR" w:cs="Times New Roman CYR"/>
          <w:sz w:val="28"/>
          <w:szCs w:val="28"/>
        </w:rPr>
        <w:lastRenderedPageBreak/>
        <w:t xml:space="preserve">фактических показателей стоимости </w:t>
      </w:r>
      <w:r>
        <w:rPr>
          <w:rFonts w:ascii="Times New Roman CYR" w:hAnsi="Times New Roman CYR" w:cs="Times New Roman CYR"/>
          <w:sz w:val="28"/>
          <w:szCs w:val="28"/>
        </w:rPr>
        <w:t>услуг</w:t>
      </w:r>
      <w:r w:rsidRPr="00634506">
        <w:rPr>
          <w:rFonts w:ascii="Times New Roman CYR" w:hAnsi="Times New Roman CYR" w:cs="Times New Roman CYR"/>
          <w:sz w:val="28"/>
          <w:szCs w:val="28"/>
        </w:rPr>
        <w:t xml:space="preserve"> с плановыми показателями. При выявлении значительных отклонений необходимо выяснить причины, что в какой-то мере даст возможность оценить систему внутреннего управления.</w:t>
      </w:r>
    </w:p>
    <w:p w:rsidR="001B334D" w:rsidRDefault="007F3E4F" w:rsidP="006775BB">
      <w:pPr>
        <w:spacing w:line="360" w:lineRule="auto"/>
        <w:ind w:firstLine="539"/>
        <w:jc w:val="both"/>
        <w:rPr>
          <w:color w:val="000000"/>
          <w:sz w:val="28"/>
          <w:szCs w:val="28"/>
          <w:shd w:val="clear" w:color="auto" w:fill="F0FFFF"/>
        </w:rPr>
      </w:pPr>
      <w:r w:rsidRPr="00634506">
        <w:rPr>
          <w:sz w:val="28"/>
          <w:szCs w:val="28"/>
        </w:rPr>
        <w:t>Внедрение данной модели внутреннего контроля финансовых результатов позволит более рационально осуществить проверку с меньшими затратами и большим экономическим эффектом.</w:t>
      </w:r>
    </w:p>
    <w:p w:rsidR="00D52C57" w:rsidRDefault="00D52C57" w:rsidP="006775BB">
      <w:pPr>
        <w:spacing w:line="360" w:lineRule="auto"/>
        <w:ind w:firstLine="539"/>
        <w:jc w:val="both"/>
        <w:rPr>
          <w:b/>
          <w:sz w:val="28"/>
          <w:szCs w:val="28"/>
        </w:rPr>
      </w:pPr>
    </w:p>
    <w:p w:rsidR="008D6DDC" w:rsidRDefault="008D6DDC" w:rsidP="006775BB">
      <w:pPr>
        <w:spacing w:line="360" w:lineRule="auto"/>
        <w:ind w:firstLine="539"/>
        <w:jc w:val="both"/>
        <w:rPr>
          <w:b/>
          <w:sz w:val="28"/>
          <w:szCs w:val="28"/>
        </w:rPr>
      </w:pPr>
    </w:p>
    <w:p w:rsidR="008D6DDC" w:rsidRPr="008D6DDC" w:rsidRDefault="008D6DDC" w:rsidP="006775BB">
      <w:pPr>
        <w:spacing w:line="360" w:lineRule="auto"/>
        <w:ind w:firstLine="539"/>
        <w:jc w:val="both"/>
        <w:rPr>
          <w:b/>
          <w:sz w:val="28"/>
          <w:szCs w:val="28"/>
        </w:rPr>
      </w:pPr>
    </w:p>
    <w:p w:rsidR="00761276" w:rsidRPr="00CC69AD" w:rsidRDefault="00F42020" w:rsidP="00761276">
      <w:pPr>
        <w:spacing w:line="360" w:lineRule="auto"/>
        <w:ind w:firstLine="539"/>
        <w:jc w:val="center"/>
        <w:rPr>
          <w:b/>
          <w:sz w:val="28"/>
          <w:szCs w:val="28"/>
        </w:rPr>
      </w:pPr>
      <w:r>
        <w:rPr>
          <w:b/>
          <w:sz w:val="28"/>
          <w:szCs w:val="28"/>
        </w:rPr>
        <w:t>3.3</w:t>
      </w:r>
      <w:r w:rsidR="00533327" w:rsidRPr="00533327">
        <w:rPr>
          <w:b/>
          <w:sz w:val="28"/>
          <w:szCs w:val="28"/>
        </w:rPr>
        <w:t>Рационализация учетно – контрольного обеспечения на базе современных информационных технологий в  ООО «Актив»</w:t>
      </w:r>
    </w:p>
    <w:p w:rsidR="00761276" w:rsidRPr="00EE261D" w:rsidRDefault="00761276" w:rsidP="00761276">
      <w:pPr>
        <w:spacing w:line="360" w:lineRule="auto"/>
        <w:ind w:firstLine="708"/>
        <w:contextualSpacing/>
        <w:jc w:val="both"/>
        <w:rPr>
          <w:bCs/>
          <w:sz w:val="28"/>
          <w:szCs w:val="28"/>
          <w:bdr w:val="none" w:sz="0" w:space="0" w:color="auto" w:frame="1"/>
        </w:rPr>
      </w:pPr>
      <w:r w:rsidRPr="00EE261D">
        <w:rPr>
          <w:sz w:val="28"/>
          <w:szCs w:val="28"/>
        </w:rPr>
        <w:t>В рассматриваемой нами организации ООО «</w:t>
      </w:r>
      <w:r>
        <w:rPr>
          <w:sz w:val="28"/>
          <w:szCs w:val="28"/>
        </w:rPr>
        <w:t>Актив</w:t>
      </w:r>
      <w:r w:rsidRPr="00EE261D">
        <w:rPr>
          <w:sz w:val="28"/>
          <w:szCs w:val="28"/>
        </w:rPr>
        <w:t xml:space="preserve">» бухгалтерский учет ведется с помощью программы «1С: </w:t>
      </w:r>
      <w:r>
        <w:rPr>
          <w:sz w:val="28"/>
          <w:szCs w:val="28"/>
        </w:rPr>
        <w:t>Предприятие</w:t>
      </w:r>
      <w:r w:rsidRPr="00EE261D">
        <w:rPr>
          <w:sz w:val="28"/>
          <w:szCs w:val="28"/>
        </w:rPr>
        <w:t>». Да, несомненно, это универсальная бухгалтерская программа</w:t>
      </w:r>
      <w:r>
        <w:rPr>
          <w:sz w:val="28"/>
          <w:szCs w:val="28"/>
        </w:rPr>
        <w:t xml:space="preserve">, она на столько гибкая, что может быть настроена на ведение бухгалтерского учета любой организации. </w:t>
      </w:r>
    </w:p>
    <w:p w:rsidR="00761276" w:rsidRPr="0010091E" w:rsidRDefault="00761276" w:rsidP="00761276">
      <w:pPr>
        <w:spacing w:line="360" w:lineRule="auto"/>
        <w:contextualSpacing/>
        <w:jc w:val="both"/>
        <w:rPr>
          <w:sz w:val="28"/>
          <w:szCs w:val="28"/>
        </w:rPr>
      </w:pPr>
      <w:r w:rsidRPr="00D97FA1">
        <w:rPr>
          <w:bCs/>
          <w:sz w:val="28"/>
          <w:szCs w:val="28"/>
        </w:rPr>
        <w:t> </w:t>
      </w:r>
      <w:r w:rsidRPr="002E6F06">
        <w:rPr>
          <w:bCs/>
          <w:sz w:val="28"/>
          <w:szCs w:val="28"/>
        </w:rPr>
        <w:tab/>
      </w:r>
      <w:r>
        <w:rPr>
          <w:bCs/>
          <w:sz w:val="28"/>
          <w:szCs w:val="28"/>
        </w:rPr>
        <w:t>С приобретением данной программы с</w:t>
      </w:r>
      <w:r w:rsidRPr="0010091E">
        <w:rPr>
          <w:sz w:val="28"/>
          <w:szCs w:val="28"/>
        </w:rPr>
        <w:t xml:space="preserve">отрудники </w:t>
      </w:r>
      <w:r w:rsidR="00F42020">
        <w:rPr>
          <w:sz w:val="28"/>
          <w:szCs w:val="28"/>
        </w:rPr>
        <w:t>стали</w:t>
      </w:r>
      <w:r w:rsidRPr="0010091E">
        <w:rPr>
          <w:sz w:val="28"/>
          <w:szCs w:val="28"/>
        </w:rPr>
        <w:t xml:space="preserve"> обрабатывать большие объемы информации за свое рабочее время, что можно использовать или для уменьшения затрат на персонал или для быстрого развития </w:t>
      </w:r>
      <w:r w:rsidRPr="002E6F06">
        <w:rPr>
          <w:sz w:val="28"/>
          <w:szCs w:val="28"/>
        </w:rPr>
        <w:t>производства</w:t>
      </w:r>
      <w:r w:rsidRPr="0010091E">
        <w:rPr>
          <w:sz w:val="28"/>
          <w:szCs w:val="28"/>
        </w:rPr>
        <w:t xml:space="preserve"> при неизменности количества сотрудников, занятых обработкой информации.</w:t>
      </w:r>
    </w:p>
    <w:p w:rsidR="00761276" w:rsidRPr="0010091E" w:rsidRDefault="00761276" w:rsidP="00761276">
      <w:pPr>
        <w:spacing w:line="360" w:lineRule="auto"/>
        <w:contextualSpacing/>
        <w:jc w:val="both"/>
        <w:rPr>
          <w:sz w:val="28"/>
          <w:szCs w:val="28"/>
        </w:rPr>
      </w:pPr>
      <w:r w:rsidRPr="0010091E">
        <w:rPr>
          <w:sz w:val="28"/>
          <w:szCs w:val="28"/>
        </w:rPr>
        <w:t> </w:t>
      </w:r>
      <w:r w:rsidRPr="002E6F06">
        <w:rPr>
          <w:sz w:val="28"/>
          <w:szCs w:val="28"/>
        </w:rPr>
        <w:tab/>
      </w:r>
      <w:r w:rsidR="00F42020">
        <w:rPr>
          <w:sz w:val="28"/>
          <w:szCs w:val="28"/>
        </w:rPr>
        <w:t>В процессе расчета экономическо</w:t>
      </w:r>
      <w:r w:rsidRPr="0010091E">
        <w:rPr>
          <w:sz w:val="28"/>
          <w:szCs w:val="28"/>
        </w:rPr>
        <w:t xml:space="preserve">й эффективности необходимо учитывать одно свойство автоматизации. Заключается оно в следующем: чем больше средств и времени потрачено на автоматизацию тем выше экономический эффект от внедрения. Объясняется это довольно просто: если качественно подойти к выбору программного продукта, качественно проработать все процессы </w:t>
      </w:r>
      <w:r w:rsidRPr="002E6F06">
        <w:rPr>
          <w:sz w:val="28"/>
          <w:szCs w:val="28"/>
        </w:rPr>
        <w:t xml:space="preserve">управления производством </w:t>
      </w:r>
      <w:r w:rsidRPr="0010091E">
        <w:rPr>
          <w:sz w:val="28"/>
          <w:szCs w:val="28"/>
        </w:rPr>
        <w:t>на этапе проектирования и внедрения, все описать и отладить, то в последующем будет потрачено гораздо меньше средств на эксплуатацию программы.  </w:t>
      </w:r>
    </w:p>
    <w:p w:rsidR="00761276" w:rsidRPr="0010091E" w:rsidRDefault="00761276" w:rsidP="00761276">
      <w:pPr>
        <w:spacing w:line="360" w:lineRule="auto"/>
        <w:contextualSpacing/>
        <w:jc w:val="both"/>
        <w:rPr>
          <w:sz w:val="28"/>
          <w:szCs w:val="28"/>
        </w:rPr>
      </w:pPr>
      <w:r w:rsidRPr="0010091E">
        <w:rPr>
          <w:sz w:val="28"/>
          <w:szCs w:val="28"/>
        </w:rPr>
        <w:t> </w:t>
      </w:r>
      <w:r w:rsidRPr="002E6F06">
        <w:rPr>
          <w:sz w:val="28"/>
          <w:szCs w:val="28"/>
        </w:rPr>
        <w:tab/>
      </w:r>
      <w:r w:rsidRPr="0010091E">
        <w:rPr>
          <w:sz w:val="28"/>
          <w:szCs w:val="28"/>
        </w:rPr>
        <w:t xml:space="preserve">Важно отметить, что в случае если одним программным средством автоматизируются различные подразделения и сотрудники, то уменьшаются </w:t>
      </w:r>
      <w:r w:rsidRPr="0010091E">
        <w:rPr>
          <w:sz w:val="28"/>
          <w:szCs w:val="28"/>
        </w:rPr>
        <w:lastRenderedPageBreak/>
        <w:t xml:space="preserve">затраты на организацию документооборота между ними. </w:t>
      </w:r>
      <w:r w:rsidRPr="002E6F06">
        <w:rPr>
          <w:sz w:val="28"/>
          <w:szCs w:val="28"/>
        </w:rPr>
        <w:t>Далее подробнее рассмотрим документооборот.</w:t>
      </w:r>
    </w:p>
    <w:p w:rsidR="00761276" w:rsidRPr="00062E65" w:rsidRDefault="00761276" w:rsidP="00761276">
      <w:pPr>
        <w:spacing w:line="360" w:lineRule="auto"/>
        <w:contextualSpacing/>
        <w:jc w:val="both"/>
        <w:rPr>
          <w:sz w:val="28"/>
          <w:szCs w:val="28"/>
        </w:rPr>
      </w:pPr>
      <w:r w:rsidRPr="008D3C24">
        <w:tab/>
      </w:r>
      <w:r w:rsidRPr="00062E65">
        <w:rPr>
          <w:sz w:val="28"/>
          <w:szCs w:val="28"/>
        </w:rPr>
        <w:t xml:space="preserve">С 1 января 2015 года </w:t>
      </w:r>
      <w:r>
        <w:rPr>
          <w:sz w:val="28"/>
          <w:szCs w:val="28"/>
        </w:rPr>
        <w:t>ввелись</w:t>
      </w:r>
      <w:r w:rsidRPr="00062E65">
        <w:rPr>
          <w:sz w:val="28"/>
          <w:szCs w:val="28"/>
        </w:rPr>
        <w:t xml:space="preserve"> в действие новые Методические </w:t>
      </w:r>
      <w:r w:rsidR="00273F32" w:rsidRPr="00273F32">
        <w:rPr>
          <w:sz w:val="28"/>
          <w:szCs w:val="28"/>
        </w:rPr>
        <w:t>рекомендации</w:t>
      </w:r>
      <w:r>
        <w:rPr>
          <w:sz w:val="28"/>
          <w:szCs w:val="28"/>
        </w:rPr>
        <w:t xml:space="preserve"> по </w:t>
      </w:r>
      <w:r w:rsidRPr="00062E65">
        <w:rPr>
          <w:sz w:val="28"/>
          <w:szCs w:val="28"/>
        </w:rPr>
        <w:t>организации электронного документооборота при представлении налоговых деклараций (расчетов).</w:t>
      </w:r>
    </w:p>
    <w:p w:rsidR="00761276" w:rsidRPr="00062E65" w:rsidRDefault="00761276" w:rsidP="00761276">
      <w:pPr>
        <w:spacing w:line="360" w:lineRule="auto"/>
        <w:ind w:firstLine="708"/>
        <w:contextualSpacing/>
        <w:jc w:val="both"/>
        <w:rPr>
          <w:sz w:val="28"/>
          <w:szCs w:val="28"/>
        </w:rPr>
      </w:pPr>
      <w:r w:rsidRPr="00062E65">
        <w:rPr>
          <w:sz w:val="28"/>
          <w:szCs w:val="28"/>
        </w:rPr>
        <w:t>Методические </w:t>
      </w:r>
      <w:r w:rsidR="00273F32" w:rsidRPr="00273F32">
        <w:rPr>
          <w:sz w:val="28"/>
          <w:szCs w:val="28"/>
        </w:rPr>
        <w:t>рекомендации</w:t>
      </w:r>
      <w:r w:rsidRPr="00062E65">
        <w:rPr>
          <w:sz w:val="28"/>
          <w:szCs w:val="28"/>
        </w:rPr>
        <w:t> определя</w:t>
      </w:r>
      <w:r>
        <w:rPr>
          <w:sz w:val="28"/>
          <w:szCs w:val="28"/>
        </w:rPr>
        <w:t>ют</w:t>
      </w:r>
      <w:r w:rsidRPr="00062E65">
        <w:rPr>
          <w:sz w:val="28"/>
          <w:szCs w:val="28"/>
        </w:rPr>
        <w:t>последовательность электронного документооборота с использованием соответствующей требованиям электронной подписи при представлении налоговых деклараций (расчетов) и иных документов по ТКС, перечень функций и периодичность их выполнения для каждого участника информационного.</w:t>
      </w:r>
    </w:p>
    <w:p w:rsidR="00761276" w:rsidRPr="00062E65" w:rsidRDefault="00761276" w:rsidP="00761276">
      <w:pPr>
        <w:spacing w:line="360" w:lineRule="auto"/>
        <w:ind w:firstLine="708"/>
        <w:contextualSpacing/>
        <w:jc w:val="both"/>
        <w:rPr>
          <w:sz w:val="28"/>
          <w:szCs w:val="28"/>
        </w:rPr>
      </w:pPr>
      <w:r w:rsidRPr="00062E65">
        <w:rPr>
          <w:sz w:val="28"/>
          <w:szCs w:val="28"/>
        </w:rPr>
        <w:t>Сегодня можно выделить следующие решения от ведущих компаний-разработчиков, работающих в сфере автоматизации работы с документами:</w:t>
      </w:r>
    </w:p>
    <w:p w:rsidR="00761276" w:rsidRPr="00062E65" w:rsidRDefault="00761276" w:rsidP="00761276">
      <w:pPr>
        <w:spacing w:line="360" w:lineRule="auto"/>
        <w:contextualSpacing/>
        <w:jc w:val="both"/>
        <w:rPr>
          <w:sz w:val="28"/>
          <w:szCs w:val="28"/>
        </w:rPr>
      </w:pPr>
      <w:r w:rsidRPr="00062E65">
        <w:rPr>
          <w:sz w:val="28"/>
          <w:szCs w:val="28"/>
        </w:rPr>
        <w:t>Босс-Референт, ГранДок, Дело, ЕВФРАТ-Документооборот, CompanyMedia, Directum, DIS-системы, DocsVision, LanDocs, Optima-Workflow.</w:t>
      </w:r>
    </w:p>
    <w:p w:rsidR="00761276" w:rsidRDefault="00761276" w:rsidP="00761276">
      <w:pPr>
        <w:spacing w:line="360" w:lineRule="auto"/>
        <w:ind w:firstLine="708"/>
        <w:contextualSpacing/>
        <w:jc w:val="both"/>
        <w:rPr>
          <w:sz w:val="28"/>
          <w:szCs w:val="28"/>
        </w:rPr>
      </w:pPr>
      <w:r w:rsidRPr="00062E65">
        <w:rPr>
          <w:sz w:val="28"/>
          <w:szCs w:val="28"/>
        </w:rPr>
        <w:t xml:space="preserve">Система электоронного документооборота (СЭД) - это в первую очередь система, позволяющая решать все типовые задачи электронного документооборота для работы с документами — регистрация и ввод документов, поиск документов, маршрутизация, создание отчётов, ведение архива, установление правами доступа в системе. Поэтому при выборе СЭД просто необходимо убедиться в том, что система действительно обеспечивает выполнение таких задач. </w:t>
      </w:r>
    </w:p>
    <w:p w:rsidR="00761276" w:rsidRDefault="00761276" w:rsidP="00761276">
      <w:pPr>
        <w:spacing w:line="360" w:lineRule="auto"/>
        <w:ind w:firstLine="708"/>
        <w:contextualSpacing/>
        <w:jc w:val="both"/>
        <w:rPr>
          <w:sz w:val="28"/>
          <w:szCs w:val="28"/>
        </w:rPr>
      </w:pPr>
      <w:r w:rsidRPr="00062E65">
        <w:rPr>
          <w:sz w:val="28"/>
          <w:szCs w:val="28"/>
        </w:rPr>
        <w:t>Чтобы получить представление о возможностях систем, позволяющих организовать электронный документ</w:t>
      </w:r>
      <w:r w:rsidR="00F57C00">
        <w:rPr>
          <w:sz w:val="28"/>
          <w:szCs w:val="28"/>
        </w:rPr>
        <w:t>ооборот, представлен рисунок 3.3</w:t>
      </w:r>
      <w:r w:rsidRPr="00062E65">
        <w:rPr>
          <w:sz w:val="28"/>
          <w:szCs w:val="28"/>
        </w:rPr>
        <w:t>.1 с необходимым набором функционала. Как показано на рисунке, все представленные системы стараются идти в ногу со временем и поэтому обладают почти всеми необходимыми функциональными возможностями. Наилучшим образом с типовыми задачами электронного документооборота справляются системы Дело, ЕВФРАТ-Документооборот, DocsVision и LanDocs.</w:t>
      </w:r>
    </w:p>
    <w:p w:rsidR="00761276" w:rsidRPr="00062E65" w:rsidRDefault="00761276" w:rsidP="00761276">
      <w:pPr>
        <w:pStyle w:val="a8"/>
        <w:shd w:val="clear" w:color="auto" w:fill="FFFFFF"/>
        <w:spacing w:before="0" w:beforeAutospacing="0" w:after="0" w:afterAutospacing="0" w:line="360" w:lineRule="auto"/>
        <w:ind w:firstLine="708"/>
        <w:contextualSpacing/>
        <w:jc w:val="both"/>
        <w:rPr>
          <w:color w:val="000000"/>
          <w:sz w:val="28"/>
          <w:szCs w:val="28"/>
        </w:rPr>
      </w:pPr>
      <w:r w:rsidRPr="00062E65">
        <w:rPr>
          <w:noProof/>
          <w:color w:val="000000"/>
          <w:sz w:val="28"/>
          <w:szCs w:val="28"/>
        </w:rPr>
        <w:lastRenderedPageBreak/>
        <w:drawing>
          <wp:inline distT="0" distB="0" distL="0" distR="0">
            <wp:extent cx="5619750" cy="4564593"/>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1.gif"/>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56266" cy="4594253"/>
                    </a:xfrm>
                    <a:prstGeom prst="rect">
                      <a:avLst/>
                    </a:prstGeom>
                  </pic:spPr>
                </pic:pic>
              </a:graphicData>
            </a:graphic>
          </wp:inline>
        </w:drawing>
      </w:r>
    </w:p>
    <w:p w:rsidR="004E191D" w:rsidRDefault="00F57C00" w:rsidP="004E191D">
      <w:pPr>
        <w:pStyle w:val="a8"/>
        <w:shd w:val="clear" w:color="auto" w:fill="FFFFFF"/>
        <w:spacing w:before="0" w:beforeAutospacing="0" w:after="0" w:afterAutospacing="0" w:line="360" w:lineRule="auto"/>
        <w:ind w:firstLine="709"/>
        <w:contextualSpacing/>
        <w:jc w:val="center"/>
        <w:rPr>
          <w:b/>
          <w:bCs/>
          <w:color w:val="000000"/>
          <w:sz w:val="28"/>
          <w:szCs w:val="28"/>
          <w:bdr w:val="none" w:sz="0" w:space="0" w:color="auto" w:frame="1"/>
        </w:rPr>
      </w:pPr>
      <w:r>
        <w:rPr>
          <w:b/>
          <w:color w:val="000000"/>
          <w:sz w:val="28"/>
          <w:szCs w:val="28"/>
        </w:rPr>
        <w:t>Рисунок 3.3.1</w:t>
      </w:r>
      <w:r w:rsidR="00761276" w:rsidRPr="00755B4C">
        <w:rPr>
          <w:b/>
          <w:color w:val="000000"/>
          <w:sz w:val="28"/>
          <w:szCs w:val="28"/>
        </w:rPr>
        <w:t xml:space="preserve"> - </w:t>
      </w:r>
      <w:r w:rsidR="00761276" w:rsidRPr="00755B4C">
        <w:rPr>
          <w:b/>
          <w:bCs/>
          <w:color w:val="000000"/>
          <w:sz w:val="28"/>
          <w:szCs w:val="28"/>
          <w:bdr w:val="none" w:sz="0" w:space="0" w:color="auto" w:frame="1"/>
        </w:rPr>
        <w:t>Основные возможности систем электронного документооборота</w:t>
      </w:r>
    </w:p>
    <w:p w:rsidR="00761276" w:rsidRDefault="00761276" w:rsidP="004E191D">
      <w:pPr>
        <w:pStyle w:val="a8"/>
        <w:shd w:val="clear" w:color="auto" w:fill="FFFFFF"/>
        <w:spacing w:before="0" w:beforeAutospacing="0" w:after="0" w:afterAutospacing="0" w:line="360" w:lineRule="auto"/>
        <w:ind w:firstLine="709"/>
        <w:contextualSpacing/>
        <w:jc w:val="both"/>
        <w:rPr>
          <w:sz w:val="28"/>
          <w:szCs w:val="28"/>
        </w:rPr>
      </w:pPr>
      <w:r w:rsidRPr="0021114C">
        <w:rPr>
          <w:sz w:val="28"/>
          <w:szCs w:val="28"/>
        </w:rPr>
        <w:t xml:space="preserve">Условные обозначения систем в рисунках:Босс-Референт (Б-Р), ГранДок (ГД), Дело (Д), ЕВФРАТ-Документооборот (Е-Д), </w:t>
      </w:r>
      <w:r w:rsidRPr="0021114C">
        <w:rPr>
          <w:sz w:val="28"/>
          <w:szCs w:val="28"/>
          <w:lang w:val="en-US"/>
        </w:rPr>
        <w:t>CompanyMedia</w:t>
      </w:r>
      <w:r w:rsidRPr="0021114C">
        <w:rPr>
          <w:sz w:val="28"/>
          <w:szCs w:val="28"/>
        </w:rPr>
        <w:t xml:space="preserve"> (</w:t>
      </w:r>
      <w:r w:rsidRPr="0021114C">
        <w:rPr>
          <w:sz w:val="28"/>
          <w:szCs w:val="28"/>
          <w:lang w:val="en-US"/>
        </w:rPr>
        <w:t>CM</w:t>
      </w:r>
      <w:r w:rsidRPr="0021114C">
        <w:rPr>
          <w:sz w:val="28"/>
          <w:szCs w:val="28"/>
        </w:rPr>
        <w:t xml:space="preserve">), </w:t>
      </w:r>
      <w:r w:rsidRPr="0021114C">
        <w:rPr>
          <w:sz w:val="28"/>
          <w:szCs w:val="28"/>
          <w:lang w:val="en-US"/>
        </w:rPr>
        <w:t>Directum</w:t>
      </w:r>
      <w:r w:rsidRPr="0021114C">
        <w:rPr>
          <w:sz w:val="28"/>
          <w:szCs w:val="28"/>
        </w:rPr>
        <w:t xml:space="preserve"> (</w:t>
      </w:r>
      <w:r w:rsidRPr="0021114C">
        <w:rPr>
          <w:sz w:val="28"/>
          <w:szCs w:val="28"/>
          <w:lang w:val="en-US"/>
        </w:rPr>
        <w:t>D</w:t>
      </w:r>
      <w:r w:rsidRPr="0021114C">
        <w:rPr>
          <w:sz w:val="28"/>
          <w:szCs w:val="28"/>
        </w:rPr>
        <w:t xml:space="preserve">), </w:t>
      </w:r>
      <w:r w:rsidRPr="0021114C">
        <w:rPr>
          <w:sz w:val="28"/>
          <w:szCs w:val="28"/>
          <w:lang w:val="en-US"/>
        </w:rPr>
        <w:t>DIS</w:t>
      </w:r>
      <w:r w:rsidRPr="0021114C">
        <w:rPr>
          <w:sz w:val="28"/>
          <w:szCs w:val="28"/>
        </w:rPr>
        <w:t>-системы (</w:t>
      </w:r>
      <w:r w:rsidRPr="0021114C">
        <w:rPr>
          <w:sz w:val="28"/>
          <w:szCs w:val="28"/>
          <w:lang w:val="en-US"/>
        </w:rPr>
        <w:t>DIS</w:t>
      </w:r>
      <w:r w:rsidRPr="0021114C">
        <w:rPr>
          <w:sz w:val="28"/>
          <w:szCs w:val="28"/>
        </w:rPr>
        <w:t xml:space="preserve">), </w:t>
      </w:r>
      <w:r w:rsidRPr="0021114C">
        <w:rPr>
          <w:sz w:val="28"/>
          <w:szCs w:val="28"/>
          <w:lang w:val="en-US"/>
        </w:rPr>
        <w:t>DocsVision</w:t>
      </w:r>
      <w:r w:rsidRPr="0021114C">
        <w:rPr>
          <w:sz w:val="28"/>
          <w:szCs w:val="28"/>
        </w:rPr>
        <w:t xml:space="preserve"> (</w:t>
      </w:r>
      <w:r w:rsidRPr="0021114C">
        <w:rPr>
          <w:sz w:val="28"/>
          <w:szCs w:val="28"/>
          <w:lang w:val="en-US"/>
        </w:rPr>
        <w:t>DV</w:t>
      </w:r>
      <w:r w:rsidRPr="0021114C">
        <w:rPr>
          <w:sz w:val="28"/>
          <w:szCs w:val="28"/>
        </w:rPr>
        <w:t xml:space="preserve">), </w:t>
      </w:r>
      <w:r w:rsidRPr="0021114C">
        <w:rPr>
          <w:sz w:val="28"/>
          <w:szCs w:val="28"/>
          <w:lang w:val="en-US"/>
        </w:rPr>
        <w:t>LanDocs</w:t>
      </w:r>
      <w:r w:rsidRPr="0021114C">
        <w:rPr>
          <w:sz w:val="28"/>
          <w:szCs w:val="28"/>
        </w:rPr>
        <w:t xml:space="preserve"> (</w:t>
      </w:r>
      <w:r w:rsidRPr="0021114C">
        <w:rPr>
          <w:sz w:val="28"/>
          <w:szCs w:val="28"/>
          <w:lang w:val="en-US"/>
        </w:rPr>
        <w:t>LD</w:t>
      </w:r>
      <w:r w:rsidRPr="0021114C">
        <w:rPr>
          <w:sz w:val="28"/>
          <w:szCs w:val="28"/>
        </w:rPr>
        <w:t xml:space="preserve">), </w:t>
      </w:r>
      <w:r w:rsidRPr="0021114C">
        <w:rPr>
          <w:sz w:val="28"/>
          <w:szCs w:val="28"/>
          <w:lang w:val="en-US"/>
        </w:rPr>
        <w:t>Optima</w:t>
      </w:r>
      <w:r w:rsidRPr="0021114C">
        <w:rPr>
          <w:sz w:val="28"/>
          <w:szCs w:val="28"/>
        </w:rPr>
        <w:t>-</w:t>
      </w:r>
      <w:r w:rsidRPr="0021114C">
        <w:rPr>
          <w:sz w:val="28"/>
          <w:szCs w:val="28"/>
          <w:lang w:val="en-US"/>
        </w:rPr>
        <w:t>Workflow</w:t>
      </w:r>
      <w:r w:rsidRPr="0021114C">
        <w:rPr>
          <w:sz w:val="28"/>
          <w:szCs w:val="28"/>
        </w:rPr>
        <w:t>(</w:t>
      </w:r>
      <w:r w:rsidRPr="0021114C">
        <w:rPr>
          <w:sz w:val="28"/>
          <w:szCs w:val="28"/>
          <w:lang w:val="en-US"/>
        </w:rPr>
        <w:t>O</w:t>
      </w:r>
      <w:r w:rsidRPr="0021114C">
        <w:rPr>
          <w:sz w:val="28"/>
          <w:szCs w:val="28"/>
        </w:rPr>
        <w:t>-</w:t>
      </w:r>
      <w:r w:rsidRPr="0021114C">
        <w:rPr>
          <w:sz w:val="28"/>
          <w:szCs w:val="28"/>
          <w:lang w:val="en-US"/>
        </w:rPr>
        <w:t>W</w:t>
      </w:r>
      <w:r>
        <w:rPr>
          <w:sz w:val="28"/>
          <w:szCs w:val="28"/>
        </w:rPr>
        <w:t>).</w:t>
      </w:r>
    </w:p>
    <w:p w:rsidR="00761276" w:rsidRPr="0021114C" w:rsidRDefault="00761276" w:rsidP="00761276">
      <w:pPr>
        <w:spacing w:line="360" w:lineRule="auto"/>
        <w:ind w:firstLine="708"/>
        <w:jc w:val="both"/>
        <w:rPr>
          <w:sz w:val="28"/>
          <w:szCs w:val="28"/>
        </w:rPr>
      </w:pPr>
      <w:r w:rsidRPr="0021114C">
        <w:rPr>
          <w:sz w:val="28"/>
          <w:szCs w:val="28"/>
        </w:rPr>
        <w:t>Пояснения к рисункам:“+“ - возможность имеется, “-“ - возможности нет,“+/-“ - опционально или внешним ПО, “-/+“ - неполная функциональность возможности.</w:t>
      </w:r>
    </w:p>
    <w:p w:rsidR="00761276" w:rsidRPr="00062E65" w:rsidRDefault="00761276" w:rsidP="00761276">
      <w:pPr>
        <w:pStyle w:val="a8"/>
        <w:shd w:val="clear" w:color="auto" w:fill="FFFFFF"/>
        <w:spacing w:before="0" w:beforeAutospacing="0" w:after="0" w:afterAutospacing="0" w:line="360" w:lineRule="auto"/>
        <w:ind w:firstLine="708"/>
        <w:contextualSpacing/>
        <w:jc w:val="both"/>
        <w:rPr>
          <w:color w:val="000000"/>
          <w:sz w:val="28"/>
          <w:szCs w:val="28"/>
        </w:rPr>
      </w:pPr>
      <w:r w:rsidRPr="00062E65">
        <w:rPr>
          <w:color w:val="000000"/>
          <w:sz w:val="28"/>
          <w:szCs w:val="28"/>
        </w:rPr>
        <w:t xml:space="preserve">Следующим моментом, на который стоит обратить внимание при выборе той или иной системы, являются услуги, предоставляемые компаниями-разработчиками, и технические требования к системе. Для полноценной работы с системой в первую очередь необходимо пройти обучение. Разработчик должен предоставить постоянно действующую оперативную техническую поддержку. Услуги по установке и настройке системы, предлагаемые </w:t>
      </w:r>
      <w:r w:rsidRPr="00062E65">
        <w:rPr>
          <w:color w:val="000000"/>
          <w:sz w:val="28"/>
          <w:szCs w:val="28"/>
        </w:rPr>
        <w:lastRenderedPageBreak/>
        <w:t>разработчиками, являются необязательными и могут понадобиться только в том случае, если собственные IT-специалисты не в силах самостоятельно осуществить адаптацию системы и ввод ее в эксплуатацию. Знание технических требований к системе позволяет заранее оценить расходы на приобретение дополнительного программного обеспечения и нового оборудования.</w:t>
      </w:r>
    </w:p>
    <w:p w:rsidR="00761276" w:rsidRDefault="00761276" w:rsidP="00761276">
      <w:pPr>
        <w:pStyle w:val="a8"/>
        <w:shd w:val="clear" w:color="auto" w:fill="FFFFFF"/>
        <w:spacing w:before="0" w:beforeAutospacing="0" w:after="0" w:afterAutospacing="0" w:line="360" w:lineRule="auto"/>
        <w:ind w:firstLine="708"/>
        <w:contextualSpacing/>
        <w:jc w:val="both"/>
        <w:rPr>
          <w:color w:val="000000"/>
          <w:sz w:val="28"/>
          <w:szCs w:val="28"/>
        </w:rPr>
      </w:pPr>
      <w:r w:rsidRPr="00062E65">
        <w:rPr>
          <w:color w:val="000000"/>
          <w:sz w:val="28"/>
          <w:szCs w:val="28"/>
        </w:rPr>
        <w:t>Суммарные затраты на приобретение системы складываются из стоимости лицензий программного продукта, базы данных, услуг, дополнительных модулей системы и стороннего программного обеспечения. По общей стоимости серверной и пользовательских лицензий, а также стоимости СУБД/платформы, наиболее приемлемыми являются системы ГранДок, ЕВФРАТ-Документооборот и DocsVision. Стоимость базы данных и программных платформ варьируется от 900$ (MS SQL Server 2005) до 4000$ (Lotus Notes Domino). Исключением является система ЕВФРАТ-Документооборот, имеющая встрое</w:t>
      </w:r>
      <w:r w:rsidR="00F57C00">
        <w:rPr>
          <w:color w:val="000000"/>
          <w:sz w:val="28"/>
          <w:szCs w:val="28"/>
        </w:rPr>
        <w:t>нную СУБД Ника (0$) (рис. 3.3</w:t>
      </w:r>
      <w:r w:rsidRPr="00062E65">
        <w:rPr>
          <w:color w:val="000000"/>
          <w:sz w:val="28"/>
          <w:szCs w:val="28"/>
        </w:rPr>
        <w:t>.2). Сравнение полных затрат на внедрение систем практически неосуществимо в силу различного подхода компаний-разработчиков к предоставлению услуг. В примечаниях к таблицам можно найти информацию об используемых системами базах данных и платформах, а также о модулях, стоимость которых учтена для систем LanDocs и CompanyMedia.</w:t>
      </w:r>
    </w:p>
    <w:p w:rsidR="00B570D9" w:rsidRPr="00EF1295" w:rsidRDefault="00B570D9" w:rsidP="00761276">
      <w:pPr>
        <w:pStyle w:val="a8"/>
        <w:shd w:val="clear" w:color="auto" w:fill="FFFFFF"/>
        <w:spacing w:before="0" w:beforeAutospacing="0" w:after="0" w:afterAutospacing="0" w:line="360" w:lineRule="auto"/>
        <w:ind w:firstLine="708"/>
        <w:contextualSpacing/>
        <w:jc w:val="both"/>
        <w:rPr>
          <w:color w:val="000000"/>
          <w:sz w:val="28"/>
          <w:szCs w:val="28"/>
        </w:rPr>
      </w:pPr>
    </w:p>
    <w:p w:rsidR="00761276" w:rsidRPr="00062E65" w:rsidRDefault="00761276" w:rsidP="00761276">
      <w:pPr>
        <w:pStyle w:val="a8"/>
        <w:shd w:val="clear" w:color="auto" w:fill="FFFFFF"/>
        <w:spacing w:before="0" w:beforeAutospacing="0" w:after="0" w:afterAutospacing="0" w:line="360" w:lineRule="auto"/>
        <w:contextualSpacing/>
        <w:jc w:val="both"/>
        <w:rPr>
          <w:bCs/>
          <w:color w:val="000000"/>
          <w:sz w:val="28"/>
          <w:szCs w:val="28"/>
          <w:bdr w:val="none" w:sz="0" w:space="0" w:color="auto" w:frame="1"/>
        </w:rPr>
      </w:pPr>
      <w:r w:rsidRPr="00062E65">
        <w:rPr>
          <w:bCs/>
          <w:noProof/>
          <w:color w:val="000000"/>
          <w:sz w:val="28"/>
          <w:szCs w:val="28"/>
          <w:bdr w:val="none" w:sz="0" w:space="0" w:color="auto" w:frame="1"/>
        </w:rPr>
        <w:drawing>
          <wp:inline distT="0" distB="0" distL="0" distR="0">
            <wp:extent cx="5940425" cy="2493034"/>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2.gif"/>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9446" cy="2496820"/>
                    </a:xfrm>
                    <a:prstGeom prst="rect">
                      <a:avLst/>
                    </a:prstGeom>
                  </pic:spPr>
                </pic:pic>
              </a:graphicData>
            </a:graphic>
          </wp:inline>
        </w:drawing>
      </w:r>
    </w:p>
    <w:p w:rsidR="00F57C00" w:rsidRDefault="00F57C00" w:rsidP="00F57C00">
      <w:pPr>
        <w:pStyle w:val="a8"/>
        <w:shd w:val="clear" w:color="auto" w:fill="FFFFFF"/>
        <w:spacing w:before="0" w:beforeAutospacing="0" w:after="0" w:afterAutospacing="0" w:line="360" w:lineRule="auto"/>
        <w:ind w:firstLine="709"/>
        <w:contextualSpacing/>
        <w:jc w:val="center"/>
        <w:rPr>
          <w:b/>
          <w:bCs/>
          <w:color w:val="000000"/>
          <w:sz w:val="28"/>
          <w:szCs w:val="28"/>
          <w:bdr w:val="none" w:sz="0" w:space="0" w:color="auto" w:frame="1"/>
        </w:rPr>
      </w:pPr>
      <w:r>
        <w:rPr>
          <w:b/>
          <w:bCs/>
          <w:color w:val="000000"/>
          <w:sz w:val="28"/>
          <w:szCs w:val="28"/>
          <w:bdr w:val="none" w:sz="0" w:space="0" w:color="auto" w:frame="1"/>
        </w:rPr>
        <w:t>Рисунок 3.3</w:t>
      </w:r>
      <w:r w:rsidR="00761276" w:rsidRPr="00755B4C">
        <w:rPr>
          <w:b/>
          <w:bCs/>
          <w:color w:val="000000"/>
          <w:sz w:val="28"/>
          <w:szCs w:val="28"/>
          <w:bdr w:val="none" w:sz="0" w:space="0" w:color="auto" w:frame="1"/>
        </w:rPr>
        <w:t>.2 - Стоимость сервера и лизенций</w:t>
      </w:r>
    </w:p>
    <w:p w:rsidR="00761276" w:rsidRDefault="00761276" w:rsidP="00F57C00">
      <w:pPr>
        <w:pStyle w:val="a8"/>
        <w:shd w:val="clear" w:color="auto" w:fill="FFFFFF"/>
        <w:spacing w:before="0" w:beforeAutospacing="0" w:after="0" w:afterAutospacing="0" w:line="360" w:lineRule="auto"/>
        <w:ind w:firstLine="709"/>
        <w:contextualSpacing/>
        <w:jc w:val="both"/>
        <w:rPr>
          <w:color w:val="000000"/>
          <w:sz w:val="28"/>
          <w:szCs w:val="28"/>
        </w:rPr>
      </w:pPr>
      <w:r w:rsidRPr="00062E65">
        <w:rPr>
          <w:color w:val="000000"/>
          <w:sz w:val="28"/>
          <w:szCs w:val="28"/>
        </w:rPr>
        <w:lastRenderedPageBreak/>
        <w:t>Приобретая систему, не следует забывать о «подводных камнях» ее внедрения и промышленной эксплуатации. Может оказаться, что все достоинства функционала приобретенной системы сойдут на «нет», когда дело дойдёт до внедрения и использования системы. Например, если приобретаемая система не содержит инструментария необходимого для настройки под потребности организации собственными силами, то процесс внедрения будет требовать участия разработчика, что существенно повлияет на повышение стоимости внедрения. Адаптировать систему под нужды своей организации доступными средствами без участия разработчика и без дополнительных затрат смогут обладатели систем ЕВФРАТ-Документооборот и DocsVision. Заказчикам других систем  предлагается набор стандартных настроек, которые могут быть доработаны разработчиками или их партнерами, что приведет к увеличению затрат на внедрение (</w:t>
      </w:r>
      <w:r w:rsidRPr="00062E65">
        <w:rPr>
          <w:bCs/>
          <w:color w:val="000000"/>
          <w:sz w:val="28"/>
          <w:szCs w:val="28"/>
          <w:bdr w:val="none" w:sz="0" w:space="0" w:color="auto" w:frame="1"/>
        </w:rPr>
        <w:t>рис. 3</w:t>
      </w:r>
      <w:r w:rsidR="00F57C00">
        <w:rPr>
          <w:bCs/>
          <w:color w:val="000000"/>
          <w:sz w:val="28"/>
          <w:szCs w:val="28"/>
          <w:bdr w:val="none" w:sz="0" w:space="0" w:color="auto" w:frame="1"/>
        </w:rPr>
        <w:t>.3</w:t>
      </w:r>
      <w:r w:rsidRPr="00062E65">
        <w:rPr>
          <w:bCs/>
          <w:color w:val="000000"/>
          <w:sz w:val="28"/>
          <w:szCs w:val="28"/>
          <w:bdr w:val="none" w:sz="0" w:space="0" w:color="auto" w:frame="1"/>
        </w:rPr>
        <w:t>.3</w:t>
      </w:r>
      <w:r w:rsidRPr="00062E65">
        <w:rPr>
          <w:color w:val="000000"/>
          <w:sz w:val="28"/>
          <w:szCs w:val="28"/>
        </w:rPr>
        <w:t>).</w:t>
      </w:r>
    </w:p>
    <w:p w:rsidR="009D6394" w:rsidRDefault="009D6394" w:rsidP="00F57C00">
      <w:pPr>
        <w:pStyle w:val="a8"/>
        <w:shd w:val="clear" w:color="auto" w:fill="FFFFFF"/>
        <w:spacing w:before="0" w:beforeAutospacing="0" w:after="0" w:afterAutospacing="0" w:line="360" w:lineRule="auto"/>
        <w:ind w:firstLine="709"/>
        <w:contextualSpacing/>
        <w:jc w:val="both"/>
        <w:rPr>
          <w:color w:val="000000"/>
          <w:sz w:val="28"/>
          <w:szCs w:val="28"/>
        </w:rPr>
      </w:pPr>
    </w:p>
    <w:p w:rsidR="00761276" w:rsidRPr="00062E65" w:rsidRDefault="00761276" w:rsidP="00761276">
      <w:pPr>
        <w:pStyle w:val="a8"/>
        <w:shd w:val="clear" w:color="auto" w:fill="FFFFFF"/>
        <w:spacing w:before="0" w:beforeAutospacing="0" w:after="0" w:afterAutospacing="0" w:line="360" w:lineRule="auto"/>
        <w:contextualSpacing/>
        <w:jc w:val="both"/>
        <w:rPr>
          <w:color w:val="000000"/>
          <w:sz w:val="28"/>
          <w:szCs w:val="28"/>
        </w:rPr>
      </w:pPr>
      <w:r w:rsidRPr="00062E65">
        <w:rPr>
          <w:noProof/>
          <w:color w:val="000000"/>
          <w:sz w:val="28"/>
          <w:szCs w:val="28"/>
        </w:rPr>
        <w:drawing>
          <wp:inline distT="0" distB="0" distL="0" distR="0">
            <wp:extent cx="5936356" cy="226012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03.gif"/>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4079" cy="2263060"/>
                    </a:xfrm>
                    <a:prstGeom prst="rect">
                      <a:avLst/>
                    </a:prstGeom>
                  </pic:spPr>
                </pic:pic>
              </a:graphicData>
            </a:graphic>
          </wp:inline>
        </w:drawing>
      </w:r>
    </w:p>
    <w:p w:rsidR="00761276" w:rsidRDefault="00F57C00" w:rsidP="004E191D">
      <w:pPr>
        <w:pStyle w:val="a8"/>
        <w:shd w:val="clear" w:color="auto" w:fill="FFFFFF"/>
        <w:spacing w:before="0" w:beforeAutospacing="0" w:after="0" w:afterAutospacing="0" w:line="360" w:lineRule="auto"/>
        <w:contextualSpacing/>
        <w:jc w:val="center"/>
        <w:rPr>
          <w:color w:val="000000"/>
          <w:sz w:val="28"/>
          <w:szCs w:val="28"/>
        </w:rPr>
      </w:pPr>
      <w:r>
        <w:rPr>
          <w:b/>
          <w:bCs/>
          <w:color w:val="000000"/>
          <w:sz w:val="28"/>
          <w:szCs w:val="28"/>
          <w:bdr w:val="none" w:sz="0" w:space="0" w:color="auto" w:frame="1"/>
        </w:rPr>
        <w:t>Рисунок 3.3</w:t>
      </w:r>
      <w:r w:rsidR="00761276" w:rsidRPr="00755B4C">
        <w:rPr>
          <w:b/>
          <w:bCs/>
          <w:color w:val="000000"/>
          <w:sz w:val="28"/>
          <w:szCs w:val="28"/>
          <w:bdr w:val="none" w:sz="0" w:space="0" w:color="auto" w:frame="1"/>
        </w:rPr>
        <w:t>.3 - Доступный инструментарий для настройки системы</w:t>
      </w:r>
      <w:r w:rsidR="00761276" w:rsidRPr="00062E65">
        <w:rPr>
          <w:rStyle w:val="apple-converted-space"/>
          <w:bCs/>
          <w:color w:val="000000"/>
          <w:sz w:val="28"/>
          <w:szCs w:val="28"/>
          <w:bdr w:val="none" w:sz="0" w:space="0" w:color="auto" w:frame="1"/>
        </w:rPr>
        <w:t> </w:t>
      </w:r>
    </w:p>
    <w:p w:rsidR="00761276" w:rsidRDefault="00761276" w:rsidP="004E191D">
      <w:pPr>
        <w:pStyle w:val="a8"/>
        <w:shd w:val="clear" w:color="auto" w:fill="FFFFFF"/>
        <w:spacing w:before="0" w:beforeAutospacing="0" w:after="0" w:afterAutospacing="0" w:line="360" w:lineRule="auto"/>
        <w:ind w:firstLine="708"/>
        <w:contextualSpacing/>
        <w:jc w:val="both"/>
        <w:rPr>
          <w:color w:val="000000"/>
          <w:sz w:val="28"/>
          <w:szCs w:val="28"/>
        </w:rPr>
      </w:pPr>
      <w:r w:rsidRPr="00062E65">
        <w:rPr>
          <w:color w:val="000000"/>
          <w:sz w:val="28"/>
          <w:szCs w:val="28"/>
        </w:rPr>
        <w:t>Стоимость и сроки внедрения являются одними из факторов, влияющих на распространенность системы. В каждом конкретном внедрении они зависят от возможностей выбранной системы и структуры компании-заказчика (масштаб, специфика деятельности и т. д.), приобретающей систему. По имеющимся оценкам (</w:t>
      </w:r>
      <w:r w:rsidR="00F57C00">
        <w:rPr>
          <w:bCs/>
          <w:color w:val="000000"/>
          <w:sz w:val="28"/>
          <w:szCs w:val="28"/>
          <w:bdr w:val="none" w:sz="0" w:space="0" w:color="auto" w:frame="1"/>
        </w:rPr>
        <w:t>рис. 3.3</w:t>
      </w:r>
      <w:r w:rsidRPr="00062E65">
        <w:rPr>
          <w:bCs/>
          <w:color w:val="000000"/>
          <w:sz w:val="28"/>
          <w:szCs w:val="28"/>
          <w:bdr w:val="none" w:sz="0" w:space="0" w:color="auto" w:frame="1"/>
        </w:rPr>
        <w:t>.4</w:t>
      </w:r>
      <w:r w:rsidRPr="00062E65">
        <w:rPr>
          <w:color w:val="000000"/>
          <w:sz w:val="28"/>
          <w:szCs w:val="28"/>
        </w:rPr>
        <w:t xml:space="preserve">), на сегодняшний день наибольшее количество внедрений имеют системы ЕВФРАТ-Документооборот, Дело и CompanyMedia. Система Дело популярна в государственных учреждениях благодаря тому, что </w:t>
      </w:r>
      <w:r w:rsidRPr="00062E65">
        <w:rPr>
          <w:color w:val="000000"/>
          <w:sz w:val="28"/>
          <w:szCs w:val="28"/>
        </w:rPr>
        <w:lastRenderedPageBreak/>
        <w:t>она ориентирована на автоматизацию процедур традиционного делопроизводства. Распространенность системы ЕВФРАТ-Документооборот объясняется универсальностью ее использования и гибкой ценовой политикой. Большое количество внедрений CompanyMedia обеспечивает модульность системы и реализация на платформе Lotus Notes/Domino.</w:t>
      </w:r>
    </w:p>
    <w:p w:rsidR="00761276" w:rsidRPr="00062E65" w:rsidRDefault="00761276" w:rsidP="00761276">
      <w:pPr>
        <w:pStyle w:val="a8"/>
        <w:shd w:val="clear" w:color="auto" w:fill="FFFFFF"/>
        <w:spacing w:before="0" w:beforeAutospacing="0" w:after="0" w:afterAutospacing="0" w:line="360" w:lineRule="auto"/>
        <w:contextualSpacing/>
        <w:jc w:val="both"/>
        <w:rPr>
          <w:color w:val="000000"/>
          <w:sz w:val="28"/>
          <w:szCs w:val="28"/>
        </w:rPr>
      </w:pPr>
      <w:r w:rsidRPr="00062E65">
        <w:rPr>
          <w:noProof/>
          <w:color w:val="000000"/>
          <w:sz w:val="28"/>
          <w:szCs w:val="28"/>
        </w:rPr>
        <w:drawing>
          <wp:inline distT="0" distB="0" distL="0" distR="0">
            <wp:extent cx="5935417" cy="184605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04.gif"/>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99294" cy="1865920"/>
                    </a:xfrm>
                    <a:prstGeom prst="rect">
                      <a:avLst/>
                    </a:prstGeom>
                  </pic:spPr>
                </pic:pic>
              </a:graphicData>
            </a:graphic>
          </wp:inline>
        </w:drawing>
      </w:r>
    </w:p>
    <w:p w:rsidR="00F57C00" w:rsidRDefault="00F57C00" w:rsidP="00F57C00">
      <w:pPr>
        <w:pStyle w:val="a8"/>
        <w:shd w:val="clear" w:color="auto" w:fill="FFFFFF"/>
        <w:spacing w:before="0" w:beforeAutospacing="0" w:after="0" w:afterAutospacing="0" w:line="360" w:lineRule="auto"/>
        <w:contextualSpacing/>
        <w:jc w:val="center"/>
        <w:rPr>
          <w:b/>
          <w:bCs/>
          <w:color w:val="000000"/>
          <w:sz w:val="28"/>
          <w:szCs w:val="28"/>
          <w:bdr w:val="none" w:sz="0" w:space="0" w:color="auto" w:frame="1"/>
        </w:rPr>
      </w:pPr>
      <w:r>
        <w:rPr>
          <w:b/>
          <w:bCs/>
          <w:color w:val="000000"/>
          <w:sz w:val="28"/>
          <w:szCs w:val="28"/>
          <w:bdr w:val="none" w:sz="0" w:space="0" w:color="auto" w:frame="1"/>
        </w:rPr>
        <w:t>Рисунок 3.3</w:t>
      </w:r>
      <w:r w:rsidR="00761276" w:rsidRPr="00755B4C">
        <w:rPr>
          <w:b/>
          <w:bCs/>
          <w:color w:val="000000"/>
          <w:sz w:val="28"/>
          <w:szCs w:val="28"/>
          <w:bdr w:val="none" w:sz="0" w:space="0" w:color="auto" w:frame="1"/>
        </w:rPr>
        <w:t>.4 - Опыт внедрения систем</w:t>
      </w:r>
    </w:p>
    <w:p w:rsidR="00761276" w:rsidRDefault="00761276" w:rsidP="00F57C00">
      <w:pPr>
        <w:pStyle w:val="a8"/>
        <w:shd w:val="clear" w:color="auto" w:fill="FFFFFF"/>
        <w:spacing w:before="0" w:beforeAutospacing="0" w:after="0" w:afterAutospacing="0" w:line="360" w:lineRule="auto"/>
        <w:ind w:firstLine="709"/>
        <w:contextualSpacing/>
        <w:jc w:val="both"/>
        <w:rPr>
          <w:color w:val="000000"/>
          <w:sz w:val="28"/>
          <w:szCs w:val="28"/>
        </w:rPr>
      </w:pPr>
      <w:r w:rsidRPr="00062E65">
        <w:rPr>
          <w:color w:val="000000"/>
          <w:sz w:val="28"/>
          <w:szCs w:val="28"/>
        </w:rPr>
        <w:t>Предполагая, что внедрение прошло успешно, следует рассмотреть, что же ещё существенно для автоматизации электронного документооборота. Помимо необходимого набора возможностей (</w:t>
      </w:r>
      <w:r w:rsidR="00F57C00">
        <w:rPr>
          <w:bCs/>
          <w:color w:val="000000"/>
          <w:sz w:val="28"/>
          <w:szCs w:val="28"/>
          <w:bdr w:val="none" w:sz="0" w:space="0" w:color="auto" w:frame="1"/>
        </w:rPr>
        <w:t>рис. 3.3</w:t>
      </w:r>
      <w:r w:rsidRPr="00062E65">
        <w:rPr>
          <w:bCs/>
          <w:color w:val="000000"/>
          <w:sz w:val="28"/>
          <w:szCs w:val="28"/>
          <w:bdr w:val="none" w:sz="0" w:space="0" w:color="auto" w:frame="1"/>
        </w:rPr>
        <w:t>.1</w:t>
      </w:r>
      <w:r w:rsidRPr="00062E65">
        <w:rPr>
          <w:color w:val="000000"/>
          <w:sz w:val="28"/>
          <w:szCs w:val="28"/>
        </w:rPr>
        <w:t>) наличие в системе дополнительного функционала (</w:t>
      </w:r>
      <w:r w:rsidR="00F57C00">
        <w:rPr>
          <w:bCs/>
          <w:color w:val="000000"/>
          <w:sz w:val="28"/>
          <w:szCs w:val="28"/>
          <w:bdr w:val="none" w:sz="0" w:space="0" w:color="auto" w:frame="1"/>
        </w:rPr>
        <w:t>рис. 3.3</w:t>
      </w:r>
      <w:r w:rsidRPr="00062E65">
        <w:rPr>
          <w:bCs/>
          <w:color w:val="000000"/>
          <w:sz w:val="28"/>
          <w:szCs w:val="28"/>
          <w:bdr w:val="none" w:sz="0" w:space="0" w:color="auto" w:frame="1"/>
        </w:rPr>
        <w:t>.5</w:t>
      </w:r>
      <w:r w:rsidRPr="00062E65">
        <w:rPr>
          <w:color w:val="000000"/>
          <w:sz w:val="28"/>
          <w:szCs w:val="28"/>
        </w:rPr>
        <w:t>) может значительно упростить работу с системой всем сотрудникам организации (например, настройка уведомлений и напоминаний). В некоторых случаях этот функционал просто необходим (например, WEB-доступ). Потребности заказчика в автоматизации процессов обработки документов со временем могут меняться (например, в случае изменения организационной структуры предприятия), что может привести к необходимости в развитии системы. Например, возникает ситуация, когда заказчик, успешно эксплуатирующий систему в головном офисе организации, впоследствии принимает решение о внедрении ее в филиалы.  Как видно из</w:t>
      </w:r>
      <w:r w:rsidRPr="00062E65">
        <w:rPr>
          <w:rStyle w:val="apple-converted-space"/>
          <w:color w:val="000000"/>
          <w:sz w:val="28"/>
          <w:szCs w:val="28"/>
        </w:rPr>
        <w:t> </w:t>
      </w:r>
      <w:r w:rsidR="00F57C00">
        <w:rPr>
          <w:bCs/>
          <w:color w:val="000000"/>
          <w:sz w:val="28"/>
          <w:szCs w:val="28"/>
          <w:bdr w:val="none" w:sz="0" w:space="0" w:color="auto" w:frame="1"/>
        </w:rPr>
        <w:t>рисунка 3.3</w:t>
      </w:r>
      <w:r w:rsidRPr="00062E65">
        <w:rPr>
          <w:bCs/>
          <w:color w:val="000000"/>
          <w:sz w:val="28"/>
          <w:szCs w:val="28"/>
          <w:bdr w:val="none" w:sz="0" w:space="0" w:color="auto" w:frame="1"/>
        </w:rPr>
        <w:t>.5</w:t>
      </w:r>
      <w:r w:rsidRPr="00062E65">
        <w:rPr>
          <w:color w:val="000000"/>
          <w:sz w:val="28"/>
          <w:szCs w:val="28"/>
        </w:rPr>
        <w:t>, наиболее полноценный дополнительный функционал за счет гибких настроек пользовательского интерфейса предоставляют системы Босс-Референт и Optima-Workflow. По остальным параметрам уверенные позиции занимают системы Directum, DocsVision и ЕВФРАТ-Документооборот.</w:t>
      </w:r>
    </w:p>
    <w:p w:rsidR="00761276" w:rsidRPr="00062E65" w:rsidRDefault="00761276" w:rsidP="00761276">
      <w:pPr>
        <w:pStyle w:val="a8"/>
        <w:shd w:val="clear" w:color="auto" w:fill="FFFFFF"/>
        <w:spacing w:before="0" w:beforeAutospacing="0" w:after="0" w:afterAutospacing="0" w:line="360" w:lineRule="auto"/>
        <w:contextualSpacing/>
        <w:jc w:val="both"/>
        <w:rPr>
          <w:color w:val="000000"/>
          <w:sz w:val="28"/>
          <w:szCs w:val="28"/>
        </w:rPr>
      </w:pPr>
      <w:r w:rsidRPr="00062E65">
        <w:rPr>
          <w:noProof/>
          <w:color w:val="000000"/>
          <w:sz w:val="28"/>
          <w:szCs w:val="28"/>
        </w:rPr>
        <w:lastRenderedPageBreak/>
        <w:drawing>
          <wp:inline distT="0" distB="0" distL="0" distR="0">
            <wp:extent cx="5740812" cy="338155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05.g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75348" cy="3401898"/>
                    </a:xfrm>
                    <a:prstGeom prst="rect">
                      <a:avLst/>
                    </a:prstGeom>
                  </pic:spPr>
                </pic:pic>
              </a:graphicData>
            </a:graphic>
          </wp:inline>
        </w:drawing>
      </w:r>
    </w:p>
    <w:p w:rsidR="00761276" w:rsidRPr="00755B4C" w:rsidRDefault="00761276" w:rsidP="00F57C00">
      <w:pPr>
        <w:pStyle w:val="a8"/>
        <w:shd w:val="clear" w:color="auto" w:fill="FFFFFF"/>
        <w:spacing w:before="0" w:beforeAutospacing="0" w:after="0" w:afterAutospacing="0" w:line="360" w:lineRule="auto"/>
        <w:contextualSpacing/>
        <w:jc w:val="center"/>
        <w:rPr>
          <w:b/>
          <w:color w:val="000000"/>
          <w:sz w:val="28"/>
          <w:szCs w:val="28"/>
        </w:rPr>
      </w:pPr>
      <w:r w:rsidRPr="00755B4C">
        <w:rPr>
          <w:b/>
          <w:bCs/>
          <w:color w:val="000000"/>
          <w:sz w:val="28"/>
          <w:szCs w:val="28"/>
          <w:bdr w:val="none" w:sz="0" w:space="0" w:color="auto" w:frame="1"/>
        </w:rPr>
        <w:t>Рисунок 3.</w:t>
      </w:r>
      <w:r w:rsidR="00F57C00">
        <w:rPr>
          <w:b/>
          <w:bCs/>
          <w:color w:val="000000"/>
          <w:sz w:val="28"/>
          <w:szCs w:val="28"/>
          <w:bdr w:val="none" w:sz="0" w:space="0" w:color="auto" w:frame="1"/>
        </w:rPr>
        <w:t>3</w:t>
      </w:r>
      <w:r w:rsidRPr="00755B4C">
        <w:rPr>
          <w:b/>
          <w:bCs/>
          <w:color w:val="000000"/>
          <w:sz w:val="28"/>
          <w:szCs w:val="28"/>
          <w:bdr w:val="none" w:sz="0" w:space="0" w:color="auto" w:frame="1"/>
        </w:rPr>
        <w:t>.5 - Дополнительные возможности работы с системой</w:t>
      </w:r>
    </w:p>
    <w:p w:rsidR="00761276" w:rsidRPr="00062E65" w:rsidRDefault="00761276" w:rsidP="00761276">
      <w:pPr>
        <w:pStyle w:val="a8"/>
        <w:shd w:val="clear" w:color="auto" w:fill="FFFFFF"/>
        <w:spacing w:before="0" w:beforeAutospacing="0" w:after="0" w:afterAutospacing="0" w:line="360" w:lineRule="auto"/>
        <w:ind w:firstLine="708"/>
        <w:contextualSpacing/>
        <w:jc w:val="both"/>
        <w:rPr>
          <w:color w:val="000000"/>
          <w:sz w:val="28"/>
          <w:szCs w:val="28"/>
        </w:rPr>
      </w:pPr>
      <w:r w:rsidRPr="00062E65">
        <w:rPr>
          <w:color w:val="000000"/>
          <w:sz w:val="28"/>
          <w:szCs w:val="28"/>
        </w:rPr>
        <w:t>Важными характеристиками СЭД являются её безопасность, надёжность и производительность (</w:t>
      </w:r>
      <w:r w:rsidR="00F57C00">
        <w:rPr>
          <w:bCs/>
          <w:color w:val="000000"/>
          <w:sz w:val="28"/>
          <w:szCs w:val="28"/>
          <w:bdr w:val="none" w:sz="0" w:space="0" w:color="auto" w:frame="1"/>
        </w:rPr>
        <w:t>рис. 3.3</w:t>
      </w:r>
      <w:r w:rsidRPr="00062E65">
        <w:rPr>
          <w:bCs/>
          <w:color w:val="000000"/>
          <w:sz w:val="28"/>
          <w:szCs w:val="28"/>
          <w:bdr w:val="none" w:sz="0" w:space="0" w:color="auto" w:frame="1"/>
        </w:rPr>
        <w:t>.6</w:t>
      </w:r>
      <w:r w:rsidRPr="00062E65">
        <w:rPr>
          <w:color w:val="000000"/>
          <w:sz w:val="28"/>
          <w:szCs w:val="28"/>
        </w:rPr>
        <w:t>). Из</w:t>
      </w:r>
      <w:r w:rsidRPr="00062E65">
        <w:rPr>
          <w:rStyle w:val="apple-converted-space"/>
          <w:color w:val="000000"/>
          <w:sz w:val="28"/>
          <w:szCs w:val="28"/>
        </w:rPr>
        <w:t> </w:t>
      </w:r>
      <w:r w:rsidR="00F57C00">
        <w:rPr>
          <w:bCs/>
          <w:color w:val="000000"/>
          <w:sz w:val="28"/>
          <w:szCs w:val="28"/>
          <w:bdr w:val="none" w:sz="0" w:space="0" w:color="auto" w:frame="1"/>
        </w:rPr>
        <w:t>рисунка 3.3</w:t>
      </w:r>
      <w:r w:rsidRPr="00062E65">
        <w:rPr>
          <w:bCs/>
          <w:color w:val="000000"/>
          <w:sz w:val="28"/>
          <w:szCs w:val="28"/>
          <w:bdr w:val="none" w:sz="0" w:space="0" w:color="auto" w:frame="1"/>
        </w:rPr>
        <w:t>.6</w:t>
      </w:r>
      <w:r w:rsidRPr="00062E65">
        <w:rPr>
          <w:rStyle w:val="apple-converted-space"/>
          <w:color w:val="000000"/>
          <w:sz w:val="28"/>
          <w:szCs w:val="28"/>
        </w:rPr>
        <w:t> </w:t>
      </w:r>
      <w:r w:rsidRPr="00062E65">
        <w:rPr>
          <w:color w:val="000000"/>
          <w:sz w:val="28"/>
          <w:szCs w:val="28"/>
        </w:rPr>
        <w:t>следует, что  системы Directum, DocsVision, Optima-Workflow и ЕВФРАТ-Документооборот позволяют обеспечить необходимый уровень надёжности и безопасности электронного документооборота. В свою очередь производительности рассматриваемых в обзоре решений достаточно, чтобы автоматизировать как небольшие, так и крупные структуры, так как производительность в большинстве случаях зависит от возможностей серверного аппаратного обеспечения. В случае создания распределенной системы электронного документооборота (отдельные серверы базы данных для каждого подразделения) количество одновременно работающих пользователей может измеряться тысячами. Хочется отметить, что системы Босс-Референт и CompanyMedia, реализованные на платформе Lotus Notes/Domino, предлагают наиболее развитые средства администрирования при распределенной работе за счет возможностей платформы.</w:t>
      </w:r>
    </w:p>
    <w:p w:rsidR="00761276" w:rsidRPr="00062E65" w:rsidRDefault="00761276" w:rsidP="00761276">
      <w:pPr>
        <w:pStyle w:val="a8"/>
        <w:shd w:val="clear" w:color="auto" w:fill="FFFFFF"/>
        <w:spacing w:before="0" w:beforeAutospacing="0" w:after="0" w:afterAutospacing="0" w:line="360" w:lineRule="auto"/>
        <w:contextualSpacing/>
        <w:jc w:val="both"/>
        <w:rPr>
          <w:bCs/>
          <w:color w:val="000000"/>
          <w:sz w:val="28"/>
          <w:szCs w:val="28"/>
          <w:bdr w:val="none" w:sz="0" w:space="0" w:color="auto" w:frame="1"/>
        </w:rPr>
      </w:pPr>
      <w:r w:rsidRPr="00062E65">
        <w:rPr>
          <w:bCs/>
          <w:noProof/>
          <w:color w:val="000000"/>
          <w:sz w:val="28"/>
          <w:szCs w:val="28"/>
          <w:bdr w:val="none" w:sz="0" w:space="0" w:color="auto" w:frame="1"/>
        </w:rPr>
        <w:lastRenderedPageBreak/>
        <w:drawing>
          <wp:inline distT="0" distB="0" distL="0" distR="0">
            <wp:extent cx="5940425" cy="2234241"/>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06 (1).gif"/>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4026" cy="2235595"/>
                    </a:xfrm>
                    <a:prstGeom prst="rect">
                      <a:avLst/>
                    </a:prstGeom>
                  </pic:spPr>
                </pic:pic>
              </a:graphicData>
            </a:graphic>
          </wp:inline>
        </w:drawing>
      </w:r>
    </w:p>
    <w:p w:rsidR="00761276" w:rsidRPr="00755B4C" w:rsidRDefault="00F57C00" w:rsidP="00761276">
      <w:pPr>
        <w:pStyle w:val="a8"/>
        <w:shd w:val="clear" w:color="auto" w:fill="FFFFFF"/>
        <w:spacing w:before="0" w:beforeAutospacing="0" w:after="0" w:afterAutospacing="0" w:line="360" w:lineRule="auto"/>
        <w:contextualSpacing/>
        <w:jc w:val="center"/>
        <w:rPr>
          <w:b/>
          <w:color w:val="000000"/>
          <w:sz w:val="28"/>
          <w:szCs w:val="28"/>
        </w:rPr>
      </w:pPr>
      <w:r>
        <w:rPr>
          <w:b/>
          <w:bCs/>
          <w:color w:val="000000"/>
          <w:sz w:val="28"/>
          <w:szCs w:val="28"/>
          <w:bdr w:val="none" w:sz="0" w:space="0" w:color="auto" w:frame="1"/>
        </w:rPr>
        <w:t>Рисунок 3.3</w:t>
      </w:r>
      <w:r w:rsidR="00761276" w:rsidRPr="00755B4C">
        <w:rPr>
          <w:b/>
          <w:bCs/>
          <w:color w:val="000000"/>
          <w:sz w:val="28"/>
          <w:szCs w:val="28"/>
          <w:bdr w:val="none" w:sz="0" w:space="0" w:color="auto" w:frame="1"/>
        </w:rPr>
        <w:t>.6 - Надёжность, безопасность систем</w:t>
      </w:r>
    </w:p>
    <w:p w:rsidR="00761276" w:rsidRPr="00062E65" w:rsidRDefault="00761276" w:rsidP="00761276">
      <w:pPr>
        <w:pStyle w:val="a8"/>
        <w:shd w:val="clear" w:color="auto" w:fill="FFFFFF"/>
        <w:spacing w:before="0" w:beforeAutospacing="0" w:after="0" w:afterAutospacing="0" w:line="360" w:lineRule="auto"/>
        <w:ind w:firstLine="708"/>
        <w:contextualSpacing/>
        <w:jc w:val="both"/>
        <w:rPr>
          <w:color w:val="000000"/>
          <w:sz w:val="28"/>
          <w:szCs w:val="28"/>
        </w:rPr>
      </w:pPr>
      <w:r w:rsidRPr="00062E65">
        <w:rPr>
          <w:color w:val="000000"/>
          <w:sz w:val="28"/>
          <w:szCs w:val="28"/>
        </w:rPr>
        <w:t>При выборе системы электронного документооборота следует учесть множество факторов, и окончательное решение предпочтительно принимать на основе комплексного анализа возможностей СЭД в зависимости от требований и специфики заказчика. В таблицах обзора всесторонне рассмотрены наиболее важные аспекты выбора, внедрения и последующего использования СЭД, учитывающие помимо обязательных функциональных возможностей, стоимости и опыта их использования, возможности их адаптации, модификации и развития, необходимость которых не так очевидна на начальном этапе внедрения. Критерии, по которым были рассмотрены системы — достаточно универсальны и соответствуют задачам автоматизации документооборота как в коммерческих, так и в государственных учреждениях.</w:t>
      </w:r>
    </w:p>
    <w:p w:rsidR="00761276" w:rsidRPr="00062E65" w:rsidRDefault="00761276" w:rsidP="00761276">
      <w:pPr>
        <w:pStyle w:val="a8"/>
        <w:shd w:val="clear" w:color="auto" w:fill="FFFFFF"/>
        <w:spacing w:before="0" w:beforeAutospacing="0" w:after="0" w:afterAutospacing="0" w:line="360" w:lineRule="auto"/>
        <w:ind w:firstLine="708"/>
        <w:contextualSpacing/>
        <w:jc w:val="both"/>
        <w:rPr>
          <w:color w:val="000000"/>
          <w:sz w:val="28"/>
          <w:szCs w:val="28"/>
        </w:rPr>
      </w:pPr>
      <w:r w:rsidRPr="00062E65">
        <w:rPr>
          <w:color w:val="000000"/>
          <w:sz w:val="28"/>
          <w:szCs w:val="28"/>
        </w:rPr>
        <w:t xml:space="preserve">Если говорить о выборе СЭД для организации с предполагаемым количеством одновременно работающих пользователей около 50, то наиболее оптимальным решением видится система ЕВФРАТ-Документооборот, разработка компании Cognitive Technologies. При умеренной стоимости система, с одной стороны, содержит весь необходимый функционал для автоматизации работы с документами, а с другой стороны, предлагает широкие возможности настройки и модификации при внедрении разработчиком, партнерами и непосредственно заказчиками. Интересным предложением также является система DocsVision, которая  также включает в себя весь необходимый функционал для автоматизации документооборота и тесно интегрирована с </w:t>
      </w:r>
      <w:r w:rsidRPr="00062E65">
        <w:rPr>
          <w:color w:val="000000"/>
          <w:sz w:val="28"/>
          <w:szCs w:val="28"/>
        </w:rPr>
        <w:lastRenderedPageBreak/>
        <w:t>продуктами компании Microsoft. Система предоставляет гибкие возможности при адаптации к требованиям заказчика. В настоящее время внедрение этой системы осуществляется через партнерскую сеть компании DocsVision, что говорит о достаточной независимости системы от разработчика. Кроме этого по отдельным критериям хорошо показали себя системы Дело, Directum и Optima-Workflow.</w:t>
      </w:r>
    </w:p>
    <w:p w:rsidR="00761276" w:rsidRPr="00062E65" w:rsidRDefault="00761276" w:rsidP="00761276">
      <w:pPr>
        <w:pStyle w:val="a8"/>
        <w:shd w:val="clear" w:color="auto" w:fill="FFFFFF"/>
        <w:spacing w:before="0" w:beforeAutospacing="0" w:after="0" w:afterAutospacing="0" w:line="360" w:lineRule="auto"/>
        <w:ind w:firstLine="708"/>
        <w:contextualSpacing/>
        <w:jc w:val="both"/>
        <w:rPr>
          <w:color w:val="000000"/>
          <w:sz w:val="28"/>
          <w:szCs w:val="28"/>
        </w:rPr>
      </w:pPr>
      <w:r w:rsidRPr="00062E65">
        <w:rPr>
          <w:color w:val="000000"/>
          <w:sz w:val="28"/>
          <w:szCs w:val="28"/>
        </w:rPr>
        <w:t>Таким образом, использование аналитических выкладок, предложенных в обзоре, поможет организациям, заинтересованным в автоматизации документооборота, сделать наиболее приемлемый выбор решения и тем самым избежать целого ряда “скрытых” на начальном этапе внедрения проблем, связанных с использованием систем электронного документооборота.</w:t>
      </w:r>
    </w:p>
    <w:p w:rsidR="00761276" w:rsidRPr="00062E65" w:rsidRDefault="00761276" w:rsidP="00761276">
      <w:pPr>
        <w:shd w:val="clear" w:color="auto" w:fill="FFFFFF"/>
        <w:spacing w:line="360" w:lineRule="auto"/>
        <w:contextualSpacing/>
        <w:jc w:val="both"/>
        <w:rPr>
          <w:sz w:val="28"/>
          <w:szCs w:val="28"/>
        </w:rPr>
      </w:pPr>
      <w:r>
        <w:rPr>
          <w:color w:val="000000"/>
          <w:sz w:val="28"/>
          <w:szCs w:val="28"/>
        </w:rPr>
        <w:tab/>
      </w:r>
      <w:r w:rsidRPr="00062E65">
        <w:rPr>
          <w:color w:val="000000"/>
          <w:sz w:val="28"/>
          <w:szCs w:val="28"/>
        </w:rPr>
        <w:t>Крупнейшим агрохолдингом Удмуртской Республики является ООО «Комос Групп», который использует одну из луч</w:t>
      </w:r>
      <w:r>
        <w:rPr>
          <w:color w:val="000000"/>
          <w:sz w:val="28"/>
          <w:szCs w:val="28"/>
        </w:rPr>
        <w:t>ших</w:t>
      </w:r>
      <w:r w:rsidRPr="00062E65">
        <w:rPr>
          <w:sz w:val="28"/>
          <w:szCs w:val="28"/>
        </w:rPr>
        <w:t xml:space="preserve"> систем электронного документооборота – </w:t>
      </w:r>
      <w:r w:rsidRPr="00062E65">
        <w:rPr>
          <w:color w:val="000000"/>
          <w:sz w:val="28"/>
          <w:szCs w:val="28"/>
        </w:rPr>
        <w:t>Directum. Хотелось бы рассмотреть подробнее эту систему и предложить руководству предприятия ООО «</w:t>
      </w:r>
      <w:r>
        <w:rPr>
          <w:color w:val="000000"/>
          <w:sz w:val="28"/>
          <w:szCs w:val="28"/>
        </w:rPr>
        <w:t>Актив</w:t>
      </w:r>
      <w:r w:rsidRPr="00062E65">
        <w:rPr>
          <w:color w:val="000000"/>
          <w:sz w:val="28"/>
          <w:szCs w:val="28"/>
        </w:rPr>
        <w:t xml:space="preserve">» использовать ЭДО Directum. Так же рассмотрим преимущества использования этой системы в части </w:t>
      </w:r>
      <w:r w:rsidR="00F57C00">
        <w:rPr>
          <w:color w:val="000000"/>
          <w:sz w:val="28"/>
          <w:szCs w:val="28"/>
        </w:rPr>
        <w:t>учета финансовых результатов</w:t>
      </w:r>
      <w:r w:rsidRPr="00062E65">
        <w:rPr>
          <w:color w:val="000000"/>
          <w:sz w:val="28"/>
          <w:szCs w:val="28"/>
        </w:rPr>
        <w:t xml:space="preserve">. </w:t>
      </w:r>
    </w:p>
    <w:p w:rsidR="00761276" w:rsidRPr="00062E65" w:rsidRDefault="00761276" w:rsidP="00761276">
      <w:pPr>
        <w:pStyle w:val="a8"/>
        <w:spacing w:before="0" w:beforeAutospacing="0" w:after="0" w:afterAutospacing="0" w:line="360" w:lineRule="auto"/>
        <w:contextualSpacing/>
        <w:jc w:val="both"/>
        <w:rPr>
          <w:sz w:val="28"/>
          <w:szCs w:val="28"/>
        </w:rPr>
      </w:pPr>
      <w:r w:rsidRPr="00062E65">
        <w:rPr>
          <w:sz w:val="28"/>
          <w:szCs w:val="28"/>
        </w:rPr>
        <w:tab/>
        <w:t xml:space="preserve">Построение качественных и долгосрочных отношений с поставщиками и </w:t>
      </w:r>
      <w:r w:rsidR="00F57C00">
        <w:rPr>
          <w:sz w:val="28"/>
          <w:szCs w:val="28"/>
        </w:rPr>
        <w:t>заказчиками</w:t>
      </w:r>
      <w:r w:rsidRPr="00062E65">
        <w:rPr>
          <w:sz w:val="28"/>
          <w:szCs w:val="28"/>
        </w:rPr>
        <w:t xml:space="preserve"> — одно важных направлений развития любой организации. В связи с чем, разрабатываются стратегии по управлению взаимоотношениями с контрагентами.</w:t>
      </w:r>
    </w:p>
    <w:p w:rsidR="00761276" w:rsidRPr="00062E65" w:rsidRDefault="00761276" w:rsidP="00761276">
      <w:pPr>
        <w:pStyle w:val="a8"/>
        <w:spacing w:before="0" w:beforeAutospacing="0" w:after="0" w:afterAutospacing="0" w:line="360" w:lineRule="auto"/>
        <w:contextualSpacing/>
        <w:jc w:val="both"/>
        <w:rPr>
          <w:sz w:val="28"/>
          <w:szCs w:val="28"/>
        </w:rPr>
      </w:pPr>
      <w:r w:rsidRPr="00062E65">
        <w:rPr>
          <w:sz w:val="28"/>
          <w:szCs w:val="28"/>
        </w:rPr>
        <w:tab/>
        <w:t>Все компаний работают с договорами, а их общее количество составляет от 10 до 25% всех документов — это договоры, приложения, допсоглашения, протоколы, счета на оплату, акты и так далее.</w:t>
      </w:r>
    </w:p>
    <w:p w:rsidR="00761276" w:rsidRDefault="00761276" w:rsidP="00761276">
      <w:pPr>
        <w:spacing w:line="360" w:lineRule="auto"/>
        <w:ind w:firstLine="708"/>
        <w:contextualSpacing/>
        <w:jc w:val="both"/>
        <w:rPr>
          <w:sz w:val="28"/>
          <w:szCs w:val="28"/>
        </w:rPr>
      </w:pPr>
      <w:r w:rsidRPr="00062E65">
        <w:rPr>
          <w:sz w:val="28"/>
          <w:szCs w:val="28"/>
        </w:rPr>
        <w:t xml:space="preserve">Автоматизация работы с договорными документами очень важна. Она снижает риски по задержкам выполнения условий и оплат, разгружает ключевых сотрудников, обеспечивает финансовую стабильность. Поэтому компания Directum предлагает специализированное бизнес-решения. Для учата расчетов с поставщиками и </w:t>
      </w:r>
      <w:r w:rsidR="004E191D">
        <w:rPr>
          <w:sz w:val="28"/>
          <w:szCs w:val="28"/>
        </w:rPr>
        <w:t>заказчиками</w:t>
      </w:r>
      <w:r w:rsidRPr="00062E65">
        <w:rPr>
          <w:sz w:val="28"/>
          <w:szCs w:val="28"/>
        </w:rPr>
        <w:t xml:space="preserve"> будут актуальны следующие решения:</w:t>
      </w:r>
    </w:p>
    <w:p w:rsidR="00761276" w:rsidRPr="00062E65" w:rsidRDefault="00761276" w:rsidP="00761276">
      <w:pPr>
        <w:spacing w:line="360" w:lineRule="auto"/>
        <w:contextualSpacing/>
        <w:jc w:val="both"/>
        <w:rPr>
          <w:sz w:val="28"/>
          <w:szCs w:val="28"/>
        </w:rPr>
      </w:pPr>
      <w:r w:rsidRPr="00062E65">
        <w:rPr>
          <w:sz w:val="28"/>
          <w:szCs w:val="28"/>
        </w:rPr>
        <w:lastRenderedPageBreak/>
        <w:t>1)«Directum: Управление договорами», закрывающее все этапы от подготовки и согласования документов до контроля возврата оригиналов и исполнения всех обязательств.</w:t>
      </w:r>
    </w:p>
    <w:p w:rsidR="00761276" w:rsidRPr="00062E65" w:rsidRDefault="00761276" w:rsidP="008D6DDC">
      <w:pPr>
        <w:spacing w:line="360" w:lineRule="auto"/>
        <w:ind w:firstLine="709"/>
        <w:contextualSpacing/>
        <w:jc w:val="both"/>
        <w:rPr>
          <w:sz w:val="28"/>
          <w:szCs w:val="28"/>
        </w:rPr>
      </w:pPr>
      <w:r w:rsidRPr="00062E65">
        <w:rPr>
          <w:sz w:val="28"/>
          <w:szCs w:val="28"/>
        </w:rPr>
        <w:t>Внедрение «Управления договорами» гарантирует:</w:t>
      </w:r>
    </w:p>
    <w:p w:rsidR="00761276" w:rsidRPr="00062E65" w:rsidRDefault="00761276" w:rsidP="008D6DDC">
      <w:pPr>
        <w:numPr>
          <w:ilvl w:val="0"/>
          <w:numId w:val="22"/>
        </w:numPr>
        <w:tabs>
          <w:tab w:val="clear" w:pos="720"/>
          <w:tab w:val="num" w:pos="0"/>
        </w:tabs>
        <w:spacing w:line="360" w:lineRule="auto"/>
        <w:ind w:left="0" w:firstLine="567"/>
        <w:contextualSpacing/>
        <w:jc w:val="both"/>
        <w:rPr>
          <w:sz w:val="28"/>
          <w:szCs w:val="28"/>
        </w:rPr>
      </w:pPr>
      <w:r w:rsidRPr="00062E65">
        <w:rPr>
          <w:sz w:val="28"/>
          <w:szCs w:val="28"/>
        </w:rPr>
        <w:t>ускорение создания договоров на основе шаблонов и согласование в рамках типовых маршрутов;</w:t>
      </w:r>
    </w:p>
    <w:p w:rsidR="00761276" w:rsidRPr="00062E65" w:rsidRDefault="00761276" w:rsidP="008D6DDC">
      <w:pPr>
        <w:numPr>
          <w:ilvl w:val="0"/>
          <w:numId w:val="22"/>
        </w:numPr>
        <w:tabs>
          <w:tab w:val="clear" w:pos="720"/>
          <w:tab w:val="num" w:pos="0"/>
        </w:tabs>
        <w:spacing w:line="360" w:lineRule="auto"/>
        <w:ind w:left="0" w:firstLine="567"/>
        <w:contextualSpacing/>
        <w:jc w:val="both"/>
        <w:rPr>
          <w:sz w:val="28"/>
          <w:szCs w:val="28"/>
        </w:rPr>
      </w:pPr>
      <w:r w:rsidRPr="00062E65">
        <w:rPr>
          <w:sz w:val="28"/>
          <w:szCs w:val="28"/>
        </w:rPr>
        <w:t>централизованную регистрацию, своевременную отправку контрагентам и контроль возврата;</w:t>
      </w:r>
    </w:p>
    <w:p w:rsidR="00761276" w:rsidRPr="00062E65" w:rsidRDefault="00761276" w:rsidP="008D6DDC">
      <w:pPr>
        <w:numPr>
          <w:ilvl w:val="0"/>
          <w:numId w:val="22"/>
        </w:numPr>
        <w:tabs>
          <w:tab w:val="clear" w:pos="720"/>
          <w:tab w:val="num" w:pos="0"/>
        </w:tabs>
        <w:spacing w:line="360" w:lineRule="auto"/>
        <w:ind w:left="0" w:firstLine="567"/>
        <w:contextualSpacing/>
        <w:jc w:val="both"/>
        <w:rPr>
          <w:sz w:val="28"/>
          <w:szCs w:val="28"/>
        </w:rPr>
      </w:pPr>
      <w:r w:rsidRPr="00062E65">
        <w:rPr>
          <w:sz w:val="28"/>
          <w:szCs w:val="28"/>
        </w:rPr>
        <w:t>хранение всех договорных документов в соответствии с правами доступа на период исполнения обязательств и архивное хранение в дальнейшем;</w:t>
      </w:r>
    </w:p>
    <w:p w:rsidR="00761276" w:rsidRPr="00062E65" w:rsidRDefault="00761276" w:rsidP="008D6DDC">
      <w:pPr>
        <w:numPr>
          <w:ilvl w:val="0"/>
          <w:numId w:val="22"/>
        </w:numPr>
        <w:tabs>
          <w:tab w:val="clear" w:pos="720"/>
          <w:tab w:val="num" w:pos="0"/>
        </w:tabs>
        <w:spacing w:line="360" w:lineRule="auto"/>
        <w:ind w:left="0" w:firstLine="567"/>
        <w:contextualSpacing/>
        <w:jc w:val="both"/>
        <w:rPr>
          <w:sz w:val="28"/>
          <w:szCs w:val="28"/>
        </w:rPr>
      </w:pPr>
      <w:r w:rsidRPr="00062E65">
        <w:rPr>
          <w:sz w:val="28"/>
          <w:szCs w:val="28"/>
        </w:rPr>
        <w:t>контроль исполнения всех обязательств в отведенные сроки;</w:t>
      </w:r>
    </w:p>
    <w:p w:rsidR="00761276" w:rsidRPr="00062E65" w:rsidRDefault="00761276" w:rsidP="008D6DDC">
      <w:pPr>
        <w:numPr>
          <w:ilvl w:val="0"/>
          <w:numId w:val="22"/>
        </w:numPr>
        <w:tabs>
          <w:tab w:val="clear" w:pos="720"/>
          <w:tab w:val="num" w:pos="0"/>
        </w:tabs>
        <w:spacing w:line="360" w:lineRule="auto"/>
        <w:ind w:left="0" w:firstLine="567"/>
        <w:contextualSpacing/>
        <w:jc w:val="both"/>
        <w:rPr>
          <w:sz w:val="28"/>
          <w:szCs w:val="28"/>
        </w:rPr>
      </w:pPr>
      <w:r w:rsidRPr="00062E65">
        <w:rPr>
          <w:sz w:val="28"/>
          <w:szCs w:val="28"/>
        </w:rPr>
        <w:t>оперативный поиск договоров по заданным реквизитам и тексту;</w:t>
      </w:r>
    </w:p>
    <w:p w:rsidR="00761276" w:rsidRPr="00062E65" w:rsidRDefault="00761276" w:rsidP="008D6DDC">
      <w:pPr>
        <w:numPr>
          <w:ilvl w:val="0"/>
          <w:numId w:val="22"/>
        </w:numPr>
        <w:tabs>
          <w:tab w:val="clear" w:pos="720"/>
          <w:tab w:val="num" w:pos="0"/>
        </w:tabs>
        <w:spacing w:line="360" w:lineRule="auto"/>
        <w:ind w:left="0" w:firstLine="567"/>
        <w:contextualSpacing/>
        <w:jc w:val="both"/>
        <w:rPr>
          <w:sz w:val="28"/>
          <w:szCs w:val="28"/>
        </w:rPr>
      </w:pPr>
      <w:r w:rsidRPr="00062E65">
        <w:rPr>
          <w:sz w:val="28"/>
          <w:szCs w:val="28"/>
        </w:rPr>
        <w:t>формирование комплектов документов по каждому договору и навигация по ним;</w:t>
      </w:r>
    </w:p>
    <w:p w:rsidR="00761276" w:rsidRPr="00062E65" w:rsidRDefault="00761276" w:rsidP="008D6DDC">
      <w:pPr>
        <w:numPr>
          <w:ilvl w:val="0"/>
          <w:numId w:val="22"/>
        </w:numPr>
        <w:tabs>
          <w:tab w:val="clear" w:pos="720"/>
          <w:tab w:val="num" w:pos="0"/>
        </w:tabs>
        <w:spacing w:line="360" w:lineRule="auto"/>
        <w:ind w:left="0" w:firstLine="567"/>
        <w:contextualSpacing/>
        <w:jc w:val="both"/>
        <w:rPr>
          <w:sz w:val="28"/>
          <w:szCs w:val="28"/>
        </w:rPr>
      </w:pPr>
      <w:r w:rsidRPr="00062E65">
        <w:rPr>
          <w:sz w:val="28"/>
          <w:szCs w:val="28"/>
        </w:rPr>
        <w:t>подготовка отчетности в различных разрезах.</w:t>
      </w:r>
    </w:p>
    <w:p w:rsidR="00761276" w:rsidRPr="00062E65" w:rsidRDefault="00761276" w:rsidP="00761276">
      <w:pPr>
        <w:spacing w:line="360" w:lineRule="auto"/>
        <w:ind w:firstLine="708"/>
        <w:contextualSpacing/>
        <w:jc w:val="both"/>
        <w:rPr>
          <w:sz w:val="28"/>
          <w:szCs w:val="28"/>
        </w:rPr>
      </w:pPr>
      <w:r w:rsidRPr="00062E65">
        <w:rPr>
          <w:sz w:val="28"/>
          <w:szCs w:val="28"/>
        </w:rPr>
        <w:t xml:space="preserve">Для многих организаций остро стоит проблема работы с платежными документами. Большие объемы, отсутствие контроля и четких регламентов работы могут привести к потерям документов, несвоевременной оплате счетов, а также к ненадлежащему выполнению обязательств. Все эти факторы негативно влияют на организацию в целом и ее взаимоотношения с контрагентами; как следствие — снижается эффективность, возрастают издержки. </w:t>
      </w:r>
    </w:p>
    <w:p w:rsidR="00761276" w:rsidRPr="00062E65" w:rsidRDefault="00761276" w:rsidP="00761276">
      <w:pPr>
        <w:spacing w:line="360" w:lineRule="auto"/>
        <w:ind w:firstLine="708"/>
        <w:contextualSpacing/>
        <w:jc w:val="both"/>
        <w:rPr>
          <w:sz w:val="28"/>
          <w:szCs w:val="28"/>
        </w:rPr>
      </w:pPr>
      <w:r w:rsidRPr="00062E65">
        <w:rPr>
          <w:sz w:val="28"/>
          <w:szCs w:val="28"/>
        </w:rPr>
        <w:t>2) "Directum</w:t>
      </w:r>
      <w:r w:rsidRPr="00062E65">
        <w:rPr>
          <w:bCs/>
          <w:sz w:val="28"/>
          <w:szCs w:val="28"/>
        </w:rPr>
        <w:t>: Согласование счетов на оплату</w:t>
      </w:r>
      <w:r w:rsidRPr="00062E65">
        <w:rPr>
          <w:sz w:val="28"/>
          <w:szCs w:val="28"/>
        </w:rPr>
        <w:t xml:space="preserve">" направлено на повышение эффективности решения бизнес-задач, связанных с вводом, регистрацией, согласованием и уведомлением об оплате счетов. </w:t>
      </w:r>
    </w:p>
    <w:p w:rsidR="00761276" w:rsidRPr="00062E65" w:rsidRDefault="00761276" w:rsidP="00761276">
      <w:pPr>
        <w:spacing w:line="360" w:lineRule="auto"/>
        <w:ind w:firstLine="708"/>
        <w:contextualSpacing/>
        <w:jc w:val="both"/>
        <w:rPr>
          <w:sz w:val="28"/>
          <w:szCs w:val="28"/>
        </w:rPr>
      </w:pPr>
      <w:r w:rsidRPr="00062E65">
        <w:rPr>
          <w:sz w:val="28"/>
          <w:szCs w:val="28"/>
        </w:rPr>
        <w:t xml:space="preserve">Основная задача при внедрении бизнес-решения — не просто автоматизировать процесс согласования входящих счетов, а, используя опыт и лучшие практики, определить наиболее оптимальный вариант работы для конкретной организации, регламентировать бизнес-процессы и провести внедрение технического решения. </w:t>
      </w:r>
    </w:p>
    <w:p w:rsidR="00761276" w:rsidRPr="00062E65" w:rsidRDefault="00761276" w:rsidP="00761276">
      <w:pPr>
        <w:spacing w:line="360" w:lineRule="auto"/>
        <w:ind w:firstLine="708"/>
        <w:contextualSpacing/>
        <w:jc w:val="both"/>
        <w:rPr>
          <w:sz w:val="28"/>
          <w:szCs w:val="28"/>
        </w:rPr>
      </w:pPr>
      <w:r w:rsidRPr="00062E65">
        <w:rPr>
          <w:sz w:val="28"/>
          <w:szCs w:val="28"/>
        </w:rPr>
        <w:lastRenderedPageBreak/>
        <w:t xml:space="preserve">Бизнес-решение "Directum: Согласование счетов на оплату" обеспечивает решение следующих бизнес-задач: </w:t>
      </w:r>
    </w:p>
    <w:p w:rsidR="00761276" w:rsidRPr="00062E65" w:rsidRDefault="00761276" w:rsidP="008D6DDC">
      <w:pPr>
        <w:numPr>
          <w:ilvl w:val="0"/>
          <w:numId w:val="23"/>
        </w:numPr>
        <w:tabs>
          <w:tab w:val="clear" w:pos="720"/>
          <w:tab w:val="num" w:pos="0"/>
        </w:tabs>
        <w:spacing w:line="360" w:lineRule="auto"/>
        <w:ind w:left="0" w:firstLine="360"/>
        <w:contextualSpacing/>
        <w:jc w:val="both"/>
        <w:rPr>
          <w:sz w:val="28"/>
          <w:szCs w:val="28"/>
        </w:rPr>
      </w:pPr>
      <w:r w:rsidRPr="00062E65">
        <w:rPr>
          <w:sz w:val="28"/>
          <w:szCs w:val="28"/>
        </w:rPr>
        <w:t xml:space="preserve">Формализация процесса визирования </w:t>
      </w:r>
      <w:r w:rsidRPr="00062E65">
        <w:rPr>
          <w:bCs/>
          <w:sz w:val="28"/>
          <w:szCs w:val="28"/>
        </w:rPr>
        <w:t>счетов на оплату и электронных счетов-фактур</w:t>
      </w:r>
      <w:r w:rsidRPr="00062E65">
        <w:rPr>
          <w:sz w:val="28"/>
          <w:szCs w:val="28"/>
        </w:rPr>
        <w:t xml:space="preserve">, обеспечение четкого состава визирующих. </w:t>
      </w:r>
    </w:p>
    <w:p w:rsidR="00761276" w:rsidRPr="00062E65" w:rsidRDefault="00761276" w:rsidP="008D6DDC">
      <w:pPr>
        <w:numPr>
          <w:ilvl w:val="0"/>
          <w:numId w:val="23"/>
        </w:numPr>
        <w:tabs>
          <w:tab w:val="clear" w:pos="720"/>
          <w:tab w:val="num" w:pos="0"/>
        </w:tabs>
        <w:spacing w:line="360" w:lineRule="auto"/>
        <w:ind w:left="0" w:firstLine="360"/>
        <w:contextualSpacing/>
        <w:jc w:val="both"/>
        <w:rPr>
          <w:sz w:val="28"/>
          <w:szCs w:val="28"/>
        </w:rPr>
      </w:pPr>
      <w:r w:rsidRPr="00062E65">
        <w:rPr>
          <w:sz w:val="28"/>
          <w:szCs w:val="28"/>
        </w:rPr>
        <w:t xml:space="preserve">Ввод и регистрация счетов: массовая обработка входящих счетов путем потокового сканирования и распознавания, сортировка и первичная обработка счетов (распределение по ответственным и передача им). </w:t>
      </w:r>
    </w:p>
    <w:p w:rsidR="00761276" w:rsidRPr="00062E65" w:rsidRDefault="00761276" w:rsidP="008D6DDC">
      <w:pPr>
        <w:numPr>
          <w:ilvl w:val="0"/>
          <w:numId w:val="23"/>
        </w:numPr>
        <w:tabs>
          <w:tab w:val="clear" w:pos="720"/>
          <w:tab w:val="num" w:pos="0"/>
        </w:tabs>
        <w:spacing w:line="360" w:lineRule="auto"/>
        <w:ind w:left="0" w:firstLine="360"/>
        <w:contextualSpacing/>
        <w:jc w:val="both"/>
        <w:rPr>
          <w:sz w:val="28"/>
          <w:szCs w:val="28"/>
        </w:rPr>
      </w:pPr>
      <w:r w:rsidRPr="00062E65">
        <w:rPr>
          <w:sz w:val="28"/>
          <w:szCs w:val="28"/>
        </w:rPr>
        <w:t xml:space="preserve">Проверка и согласование счетов на оплату: обработка счетов ответственными (проверка назначения расходов, проверка оформления и соответствия платежным обязательствам), формирование реестров счетов и их согласование, быстрый поиск документов-оснований или других связанных документов для проверки основания счета, согласование счетов в соответствии с регламентом, с использованием жесткой маршрутизации, утверждение счетов руководителем, что гарантирует дальнейшую неизменность и достоверность подписанного экземпляра. </w:t>
      </w:r>
    </w:p>
    <w:p w:rsidR="00761276" w:rsidRPr="00062E65" w:rsidRDefault="00761276" w:rsidP="008D6DDC">
      <w:pPr>
        <w:numPr>
          <w:ilvl w:val="0"/>
          <w:numId w:val="23"/>
        </w:numPr>
        <w:tabs>
          <w:tab w:val="clear" w:pos="720"/>
          <w:tab w:val="num" w:pos="0"/>
        </w:tabs>
        <w:spacing w:line="360" w:lineRule="auto"/>
        <w:ind w:left="0" w:firstLine="360"/>
        <w:contextualSpacing/>
        <w:jc w:val="both"/>
        <w:rPr>
          <w:sz w:val="28"/>
          <w:szCs w:val="28"/>
        </w:rPr>
      </w:pPr>
      <w:r w:rsidRPr="00062E65">
        <w:rPr>
          <w:sz w:val="28"/>
          <w:szCs w:val="28"/>
        </w:rPr>
        <w:t xml:space="preserve">Подготовка проведения оплаты и уведомление ответственных об оплате: оповещение заинтересованных лиц об утверждении оплаты по счету или отказе, проведение и контроль оплаты по счету бухгалтером или финансистом (сверка реквизитов и формулировок на соответствие акту и договору, сверка суммы счета с бюджетом, передача данных в учетную систему, контроль проведения оплаты (или выдача наличных). </w:t>
      </w:r>
    </w:p>
    <w:p w:rsidR="00761276" w:rsidRPr="00062E65" w:rsidRDefault="00761276" w:rsidP="008D6DDC">
      <w:pPr>
        <w:numPr>
          <w:ilvl w:val="0"/>
          <w:numId w:val="23"/>
        </w:numPr>
        <w:tabs>
          <w:tab w:val="clear" w:pos="720"/>
          <w:tab w:val="num" w:pos="0"/>
        </w:tabs>
        <w:spacing w:line="360" w:lineRule="auto"/>
        <w:ind w:left="0" w:firstLine="360"/>
        <w:contextualSpacing/>
        <w:jc w:val="both"/>
        <w:rPr>
          <w:sz w:val="28"/>
          <w:szCs w:val="28"/>
        </w:rPr>
      </w:pPr>
      <w:r w:rsidRPr="00062E65">
        <w:rPr>
          <w:sz w:val="28"/>
          <w:szCs w:val="28"/>
        </w:rPr>
        <w:t xml:space="preserve">Формирование архива счетов и организация безопасного и удобного доступа к нему: выполнение поисков счетов в различных разрезах (по договору, по организации, по датам), формирование периодической отчетности по счетам, повышение безопасности работы с платежными документами за счет разграничения прав доступа, работы в электронном виде. </w:t>
      </w:r>
    </w:p>
    <w:p w:rsidR="00761276" w:rsidRPr="00062E65" w:rsidRDefault="00761276" w:rsidP="008D6DDC">
      <w:pPr>
        <w:pStyle w:val="a8"/>
        <w:tabs>
          <w:tab w:val="num" w:pos="0"/>
        </w:tabs>
        <w:spacing w:before="0" w:beforeAutospacing="0" w:after="0" w:afterAutospacing="0" w:line="360" w:lineRule="auto"/>
        <w:ind w:firstLine="360"/>
        <w:contextualSpacing/>
        <w:jc w:val="both"/>
        <w:rPr>
          <w:sz w:val="28"/>
          <w:szCs w:val="28"/>
        </w:rPr>
      </w:pPr>
      <w:r w:rsidRPr="00062E65">
        <w:rPr>
          <w:sz w:val="28"/>
          <w:szCs w:val="28"/>
        </w:rPr>
        <w:t xml:space="preserve">Бизнес-решение "Directum: Согласование счетов на оплату" делает все этапы работы с входящими счетами прозрачными, управляемыми и контролируемыми. </w:t>
      </w:r>
    </w:p>
    <w:p w:rsidR="00761276" w:rsidRPr="00062E65" w:rsidRDefault="00761276" w:rsidP="00761276">
      <w:pPr>
        <w:pStyle w:val="a8"/>
        <w:spacing w:before="0" w:beforeAutospacing="0" w:after="0" w:afterAutospacing="0" w:line="360" w:lineRule="auto"/>
        <w:ind w:firstLine="708"/>
        <w:contextualSpacing/>
        <w:jc w:val="both"/>
        <w:rPr>
          <w:sz w:val="28"/>
          <w:szCs w:val="28"/>
        </w:rPr>
      </w:pPr>
      <w:r w:rsidRPr="00062E65">
        <w:rPr>
          <w:sz w:val="28"/>
          <w:szCs w:val="28"/>
        </w:rPr>
        <w:lastRenderedPageBreak/>
        <w:t xml:space="preserve">Большая часть входящих счетов на оплату и счетов-фактур перед оплатой проходит стадию визирования руководством. Без автоматизации процесс визирования сопровождается трудоемкими операциями по сбору счетов, ручной подготовке реестров платежей, подлежащих оплате, контроля визирования и оплаты ответственным за него сотрудником. В таких ситуациях счета теряются, что приводит к просрочке оплаты и штрафам по просроченным обязательствам. Кроме этого, в результате длительных сроков согласования и потерь документов возникает недовольство как внутренних служб компании, ответственных за данные документы, так и внешних поставщиков. </w:t>
      </w:r>
    </w:p>
    <w:p w:rsidR="00761276" w:rsidRPr="00062E65" w:rsidRDefault="00761276" w:rsidP="00761276">
      <w:pPr>
        <w:pStyle w:val="a8"/>
        <w:spacing w:before="0" w:beforeAutospacing="0" w:after="0" w:afterAutospacing="0" w:line="360" w:lineRule="auto"/>
        <w:ind w:firstLine="708"/>
        <w:contextualSpacing/>
        <w:jc w:val="both"/>
        <w:rPr>
          <w:sz w:val="28"/>
          <w:szCs w:val="28"/>
        </w:rPr>
      </w:pPr>
      <w:r w:rsidRPr="00062E65">
        <w:rPr>
          <w:sz w:val="28"/>
          <w:szCs w:val="28"/>
        </w:rPr>
        <w:t>Для ускорения визирования счетов на оплату создается механизм движения электронных счетов-фактур и счетов на оплату (реестров счетов) с возможностью подписания электронной цифровой подписью.</w:t>
      </w:r>
    </w:p>
    <w:p w:rsidR="00761276" w:rsidRDefault="00761276" w:rsidP="00761276">
      <w:pPr>
        <w:shd w:val="clear" w:color="auto" w:fill="FFFFFF"/>
        <w:spacing w:line="360" w:lineRule="auto"/>
        <w:contextualSpacing/>
        <w:jc w:val="both"/>
        <w:rPr>
          <w:sz w:val="28"/>
          <w:szCs w:val="28"/>
        </w:rPr>
      </w:pPr>
      <w:r w:rsidRPr="00062E65">
        <w:rPr>
          <w:sz w:val="28"/>
          <w:szCs w:val="28"/>
        </w:rPr>
        <w:tab/>
        <w:t xml:space="preserve">Directum поддерживает полный жизненный цикл документов. Благодаря удобно организованному электронному архиву мы можем хранить документы всех типов в единой базе. Быстро найти нужный документ поможет поиск по реквизитам. Электронная подпись выступит гарантом авторства и неизменности документа после его подписания, а функция разграничения прав доступа и ведение истории работы с документом обеспечат его конфиденциальность. Каждый документ в системе может иметь неограниченное количество версий, что позволяет отследить внесенные изменения и избежать работы с устаревшей информацией. Функция связывания позволит быстро обращаться к документам одной тематики. Все вышеперечисленное позволит автоматизировать учет </w:t>
      </w:r>
      <w:r>
        <w:rPr>
          <w:sz w:val="28"/>
          <w:szCs w:val="28"/>
        </w:rPr>
        <w:t>по формированию финансовго результата организации</w:t>
      </w:r>
      <w:r w:rsidRPr="00062E65">
        <w:rPr>
          <w:sz w:val="28"/>
          <w:szCs w:val="28"/>
        </w:rPr>
        <w:t>.</w:t>
      </w:r>
    </w:p>
    <w:p w:rsidR="00761276" w:rsidRPr="00EF1295" w:rsidRDefault="00761276" w:rsidP="00761276">
      <w:pPr>
        <w:spacing w:line="360" w:lineRule="auto"/>
        <w:ind w:firstLine="539"/>
        <w:contextualSpacing/>
        <w:jc w:val="both"/>
        <w:rPr>
          <w:sz w:val="28"/>
          <w:szCs w:val="28"/>
          <w:shd w:val="clear" w:color="auto" w:fill="FFFFFF"/>
        </w:rPr>
      </w:pPr>
    </w:p>
    <w:p w:rsidR="00276723" w:rsidRPr="00EF1295" w:rsidRDefault="00276723" w:rsidP="00276723">
      <w:pPr>
        <w:spacing w:line="360" w:lineRule="auto"/>
        <w:ind w:firstLine="720"/>
        <w:jc w:val="both"/>
        <w:rPr>
          <w:sz w:val="28"/>
          <w:szCs w:val="28"/>
        </w:rPr>
      </w:pPr>
    </w:p>
    <w:p w:rsidR="00761276" w:rsidRPr="00EF1295" w:rsidRDefault="00761276" w:rsidP="00276723">
      <w:pPr>
        <w:spacing w:line="360" w:lineRule="auto"/>
        <w:ind w:firstLine="720"/>
        <w:jc w:val="both"/>
        <w:rPr>
          <w:sz w:val="28"/>
          <w:szCs w:val="28"/>
        </w:rPr>
      </w:pPr>
    </w:p>
    <w:p w:rsidR="00761276" w:rsidRPr="00EF1295" w:rsidRDefault="00761276" w:rsidP="00276723">
      <w:pPr>
        <w:spacing w:line="360" w:lineRule="auto"/>
        <w:ind w:firstLine="720"/>
        <w:jc w:val="both"/>
        <w:rPr>
          <w:sz w:val="28"/>
          <w:szCs w:val="28"/>
        </w:rPr>
      </w:pPr>
    </w:p>
    <w:p w:rsidR="00761276" w:rsidRPr="00EF1295" w:rsidRDefault="00761276" w:rsidP="00276723">
      <w:pPr>
        <w:spacing w:line="360" w:lineRule="auto"/>
        <w:ind w:firstLine="720"/>
        <w:jc w:val="both"/>
        <w:rPr>
          <w:sz w:val="28"/>
          <w:szCs w:val="28"/>
        </w:rPr>
      </w:pPr>
    </w:p>
    <w:p w:rsidR="00761276" w:rsidRPr="00EF1295" w:rsidRDefault="00761276" w:rsidP="00276723">
      <w:pPr>
        <w:spacing w:line="360" w:lineRule="auto"/>
        <w:ind w:firstLine="720"/>
        <w:jc w:val="both"/>
        <w:rPr>
          <w:sz w:val="28"/>
          <w:szCs w:val="28"/>
        </w:rPr>
      </w:pPr>
    </w:p>
    <w:p w:rsidR="00B02633" w:rsidRPr="005E3684" w:rsidRDefault="00533327" w:rsidP="00B02633">
      <w:pPr>
        <w:spacing w:line="360" w:lineRule="auto"/>
        <w:jc w:val="center"/>
        <w:rPr>
          <w:b/>
          <w:sz w:val="28"/>
          <w:szCs w:val="28"/>
        </w:rPr>
      </w:pPr>
      <w:r>
        <w:rPr>
          <w:b/>
          <w:sz w:val="28"/>
          <w:szCs w:val="28"/>
        </w:rPr>
        <w:lastRenderedPageBreak/>
        <w:t>ЗАКЛЮЧЕНИЕ</w:t>
      </w:r>
    </w:p>
    <w:p w:rsidR="00B02633" w:rsidRDefault="00B02633" w:rsidP="00B02633">
      <w:pPr>
        <w:spacing w:line="360" w:lineRule="auto"/>
        <w:jc w:val="both"/>
        <w:rPr>
          <w:sz w:val="28"/>
          <w:szCs w:val="28"/>
        </w:rPr>
      </w:pPr>
      <w:r w:rsidRPr="008B480F">
        <w:rPr>
          <w:sz w:val="28"/>
          <w:szCs w:val="28"/>
        </w:rPr>
        <w:t>Учет финансовых результатов является центральным и одним из наиболее важных вопросов во всей системе бухгалтерского учета.Важность учета финансовых результатов предопределяется тем обстоятельством, что по его данным формируется информация о прибыли предп</w:t>
      </w:r>
      <w:r>
        <w:rPr>
          <w:sz w:val="28"/>
          <w:szCs w:val="28"/>
        </w:rPr>
        <w:t>риятия. В свою очередь, прибыль</w:t>
      </w:r>
      <w:r w:rsidRPr="00FB5409">
        <w:rPr>
          <w:sz w:val="28"/>
          <w:szCs w:val="28"/>
        </w:rPr>
        <w:t xml:space="preserve"> (убытки) представляют собой конечный результат финансово-хозяйственной деятельности организации, характеризуют ее эффективность, целесообразность и являются одним из основных объектов внимания пользователей бухгалтерской отчетности. Поэтому контроль за правильностью формирования финансовых результатов и их отражения в бух</w:t>
      </w:r>
      <w:r>
        <w:rPr>
          <w:sz w:val="28"/>
          <w:szCs w:val="28"/>
        </w:rPr>
        <w:t>галтерском учете и отчетности – одна из важнейших задач управления</w:t>
      </w:r>
      <w:r w:rsidRPr="00FB5409">
        <w:rPr>
          <w:sz w:val="28"/>
          <w:szCs w:val="28"/>
        </w:rPr>
        <w:t>.</w:t>
      </w:r>
    </w:p>
    <w:p w:rsidR="00B02633" w:rsidRPr="007575BE" w:rsidRDefault="00B02633" w:rsidP="00B02633">
      <w:pPr>
        <w:widowControl w:val="0"/>
        <w:spacing w:line="360" w:lineRule="auto"/>
        <w:ind w:firstLine="709"/>
        <w:jc w:val="both"/>
        <w:rPr>
          <w:sz w:val="28"/>
          <w:szCs w:val="28"/>
        </w:rPr>
      </w:pPr>
      <w:r w:rsidRPr="007575BE">
        <w:rPr>
          <w:sz w:val="28"/>
          <w:szCs w:val="28"/>
        </w:rPr>
        <w:t>Целью данной диссертационной работы является изучение учетно-аналитического обеспечения управления доходами, расходами, финансовыми результатами  в организациях.</w:t>
      </w:r>
    </w:p>
    <w:p w:rsidR="00B02633" w:rsidRPr="007575BE" w:rsidRDefault="00B02633" w:rsidP="00B02633">
      <w:pPr>
        <w:spacing w:line="360" w:lineRule="auto"/>
        <w:ind w:firstLine="709"/>
        <w:jc w:val="both"/>
        <w:rPr>
          <w:sz w:val="28"/>
          <w:szCs w:val="28"/>
        </w:rPr>
      </w:pPr>
      <w:r w:rsidRPr="007575BE">
        <w:rPr>
          <w:sz w:val="28"/>
          <w:szCs w:val="28"/>
        </w:rPr>
        <w:t>Объектом исследования послужил</w:t>
      </w:r>
      <w:r w:rsidR="007575BE" w:rsidRPr="007575BE">
        <w:rPr>
          <w:sz w:val="28"/>
          <w:szCs w:val="28"/>
        </w:rPr>
        <w:t xml:space="preserve">аорганизация Удмуртской Республики, оказывающая услуги по </w:t>
      </w:r>
      <w:r w:rsidR="007575BE" w:rsidRPr="007575BE">
        <w:rPr>
          <w:color w:val="000000"/>
          <w:sz w:val="28"/>
          <w:szCs w:val="28"/>
        </w:rPr>
        <w:t>производству общестроительных работ.</w:t>
      </w:r>
      <w:r w:rsidRPr="007575BE">
        <w:rPr>
          <w:sz w:val="28"/>
          <w:szCs w:val="28"/>
        </w:rPr>
        <w:t xml:space="preserve"> Предметом исследования являются теоретические и практические проблемы функционирования учета доходов, расходов и финансовых результатов в организациях.</w:t>
      </w:r>
    </w:p>
    <w:p w:rsidR="007575BE" w:rsidRDefault="00B02633" w:rsidP="00B02633">
      <w:pPr>
        <w:widowControl w:val="0"/>
        <w:spacing w:line="360" w:lineRule="auto"/>
        <w:ind w:firstLine="709"/>
        <w:jc w:val="both"/>
        <w:rPr>
          <w:sz w:val="28"/>
          <w:szCs w:val="28"/>
        </w:rPr>
      </w:pPr>
      <w:r w:rsidRPr="007575BE">
        <w:rPr>
          <w:sz w:val="28"/>
          <w:szCs w:val="28"/>
        </w:rPr>
        <w:t>По мере перехода России к рыночным отношениям и сближения отечественной системы бухгалтерского учета с международными стандартами финансовой отчетности в учете финансовых результатов происходят существенные изменения, однако в настоящее время они так и не нашли окончательного решения. В частности недостаточно теоретических, методологических и методических разработок по учету финансовых результатов в условиях рыночных отношений</w:t>
      </w:r>
      <w:r w:rsidR="007575BE">
        <w:rPr>
          <w:sz w:val="28"/>
          <w:szCs w:val="28"/>
        </w:rPr>
        <w:t>.</w:t>
      </w:r>
    </w:p>
    <w:p w:rsidR="00B02633" w:rsidRPr="007575BE" w:rsidRDefault="00B02633" w:rsidP="00B02633">
      <w:pPr>
        <w:widowControl w:val="0"/>
        <w:spacing w:line="360" w:lineRule="auto"/>
        <w:ind w:firstLine="709"/>
        <w:jc w:val="both"/>
        <w:rPr>
          <w:sz w:val="28"/>
          <w:szCs w:val="28"/>
        </w:rPr>
      </w:pPr>
      <w:r w:rsidRPr="007575BE">
        <w:rPr>
          <w:sz w:val="28"/>
          <w:szCs w:val="28"/>
        </w:rPr>
        <w:t xml:space="preserve">С развитием рыночных отношений, когда стали предъявляться новые требования со стороны внешних пользователей к процессу формирования финансовых результатов о деятельности хозяйствующих субъектов, возникла проблема повышения прозрачности финансовой отчетности. Эти вопросы </w:t>
      </w:r>
      <w:r w:rsidRPr="007575BE">
        <w:rPr>
          <w:sz w:val="28"/>
          <w:szCs w:val="28"/>
        </w:rPr>
        <w:lastRenderedPageBreak/>
        <w:t>также остаются практически не исследованными.</w:t>
      </w:r>
    </w:p>
    <w:p w:rsidR="00B02633" w:rsidRPr="007575BE" w:rsidRDefault="00B02633" w:rsidP="00B02633">
      <w:pPr>
        <w:spacing w:line="360" w:lineRule="auto"/>
        <w:ind w:firstLine="709"/>
        <w:jc w:val="both"/>
        <w:rPr>
          <w:sz w:val="28"/>
          <w:szCs w:val="28"/>
        </w:rPr>
      </w:pPr>
      <w:r w:rsidRPr="007575BE">
        <w:rPr>
          <w:sz w:val="28"/>
          <w:szCs w:val="28"/>
        </w:rPr>
        <w:t xml:space="preserve">Основной задачей бухгалтерского учета доходов и расходов, финансовых результатов сводится к определению их величин, которые должны быть представлены в бухгалтерской отчетности. Эта задача считается одной из самых трудных в экономической науке. Ее решение проходит три этапа: выбор фактов хозяйственной жизни, идентифицируемых как доходы и расходы, т. е. определение момента возникновения (признания) доходов и расходов; отнесение доходов и расходов к отчетным периодам, за которые исчисляется финансовый результат; оценка доходов и расходов. </w:t>
      </w:r>
    </w:p>
    <w:p w:rsidR="00B02633" w:rsidRDefault="00B02633" w:rsidP="00B02633">
      <w:pPr>
        <w:spacing w:line="360" w:lineRule="auto"/>
        <w:ind w:firstLine="567"/>
        <w:jc w:val="both"/>
        <w:rPr>
          <w:sz w:val="28"/>
          <w:szCs w:val="28"/>
        </w:rPr>
      </w:pPr>
      <w:r>
        <w:rPr>
          <w:sz w:val="28"/>
          <w:szCs w:val="28"/>
        </w:rPr>
        <w:t>Проблема формирования и контроля</w:t>
      </w:r>
      <w:r w:rsidRPr="00795B1D">
        <w:rPr>
          <w:sz w:val="28"/>
          <w:szCs w:val="28"/>
        </w:rPr>
        <w:t xml:space="preserve"> финансовых результатов деятельности организаций рассматривалась в трудах таких отечественных и зарубежных ученых,</w:t>
      </w:r>
      <w:r>
        <w:rPr>
          <w:sz w:val="28"/>
          <w:szCs w:val="28"/>
        </w:rPr>
        <w:t xml:space="preserve"> как Алборов Р.А., </w:t>
      </w:r>
      <w:r w:rsidRPr="00795B1D">
        <w:rPr>
          <w:sz w:val="28"/>
          <w:szCs w:val="28"/>
        </w:rPr>
        <w:t xml:space="preserve"> Бабаев Ю.А.,</w:t>
      </w:r>
      <w:r>
        <w:rPr>
          <w:sz w:val="28"/>
          <w:szCs w:val="28"/>
        </w:rPr>
        <w:t xml:space="preserve"> Но</w:t>
      </w:r>
      <w:r w:rsidRPr="00795B1D">
        <w:rPr>
          <w:sz w:val="28"/>
          <w:szCs w:val="28"/>
        </w:rPr>
        <w:t xml:space="preserve">водворский В.Д., Савицкая Г.В, Шеремет А.Д., Трубилин И.Т., Хорин А.Н., Бабо А., Бланк И.А., Ришар Ж. и многих других. </w:t>
      </w:r>
    </w:p>
    <w:p w:rsidR="00B02633" w:rsidRDefault="00B02633" w:rsidP="00B02633">
      <w:pPr>
        <w:spacing w:line="360" w:lineRule="auto"/>
        <w:ind w:firstLine="567"/>
        <w:jc w:val="both"/>
        <w:rPr>
          <w:sz w:val="28"/>
          <w:szCs w:val="28"/>
        </w:rPr>
      </w:pPr>
      <w:r w:rsidRPr="00795B1D">
        <w:rPr>
          <w:sz w:val="28"/>
          <w:szCs w:val="28"/>
        </w:rPr>
        <w:t xml:space="preserve">Накоплен значительный опыт бухгалтерского учета финансовых результатов организаций. Вместе с тем, </w:t>
      </w:r>
      <w:r w:rsidR="007575BE">
        <w:rPr>
          <w:sz w:val="28"/>
          <w:szCs w:val="28"/>
        </w:rPr>
        <w:t>каждая организация имее</w:t>
      </w:r>
      <w:r w:rsidRPr="00795B1D">
        <w:rPr>
          <w:sz w:val="28"/>
          <w:szCs w:val="28"/>
        </w:rPr>
        <w:t xml:space="preserve">т особенности, обусловленные сезонностью и характером производства, технологическими процессами, видами продукции, структурой управления, что предполагает отличия в документальном оформлении фактов хозяйственной жизни, ведении синтетического и аналитического учета доходов, расходов и финансовых результатов. Принятие управленческих решений </w:t>
      </w:r>
      <w:r w:rsidR="007575BE">
        <w:rPr>
          <w:sz w:val="28"/>
          <w:szCs w:val="28"/>
        </w:rPr>
        <w:t>в любой организации</w:t>
      </w:r>
      <w:r w:rsidRPr="00795B1D">
        <w:rPr>
          <w:sz w:val="28"/>
          <w:szCs w:val="28"/>
        </w:rPr>
        <w:t xml:space="preserve"> основывается на интуиции управленческого персонала без должного использования учетной информации.</w:t>
      </w:r>
    </w:p>
    <w:p w:rsidR="00B02633" w:rsidRDefault="00B02633" w:rsidP="00B02633">
      <w:pPr>
        <w:spacing w:line="360" w:lineRule="auto"/>
        <w:ind w:firstLine="567"/>
        <w:jc w:val="both"/>
        <w:rPr>
          <w:sz w:val="28"/>
          <w:szCs w:val="28"/>
        </w:rPr>
      </w:pPr>
      <w:r>
        <w:rPr>
          <w:sz w:val="28"/>
          <w:szCs w:val="28"/>
        </w:rPr>
        <w:t xml:space="preserve">С целью определения и обоснования направлений совершенствования учета финансовых результатов в организациях были проанализированы теоретические основы сущности учета финансовых результатов, расходов, издержек, затрат, правильное понимание которых необходимо для разработки организационно – методических положений его ведения. В результате исследования был проведен анализ литературных источников в сфере учета </w:t>
      </w:r>
      <w:r>
        <w:rPr>
          <w:sz w:val="28"/>
          <w:szCs w:val="28"/>
        </w:rPr>
        <w:lastRenderedPageBreak/>
        <w:t xml:space="preserve">финансовых результатов, </w:t>
      </w:r>
      <w:r w:rsidR="007575BE">
        <w:rPr>
          <w:sz w:val="28"/>
          <w:szCs w:val="28"/>
        </w:rPr>
        <w:t>вследствие</w:t>
      </w:r>
      <w:r>
        <w:rPr>
          <w:sz w:val="28"/>
          <w:szCs w:val="28"/>
        </w:rPr>
        <w:t xml:space="preserve"> чего были представлены различные определения понятий.</w:t>
      </w:r>
    </w:p>
    <w:p w:rsidR="00B02633" w:rsidRPr="0000661A" w:rsidRDefault="00B02633" w:rsidP="00B02633">
      <w:pPr>
        <w:spacing w:line="360" w:lineRule="auto"/>
        <w:ind w:firstLine="567"/>
        <w:jc w:val="both"/>
        <w:rPr>
          <w:sz w:val="28"/>
          <w:szCs w:val="28"/>
        </w:rPr>
      </w:pPr>
      <w:r>
        <w:rPr>
          <w:sz w:val="28"/>
          <w:szCs w:val="28"/>
        </w:rPr>
        <w:t>В целях формирования реального финансового результата в организации рассмотрены классификационные признаки по группировке доходов и расходов.</w:t>
      </w:r>
    </w:p>
    <w:p w:rsidR="00B02633" w:rsidRDefault="00B02633" w:rsidP="00B02633">
      <w:pPr>
        <w:spacing w:line="360" w:lineRule="auto"/>
        <w:ind w:firstLine="540"/>
        <w:jc w:val="both"/>
        <w:rPr>
          <w:sz w:val="28"/>
          <w:szCs w:val="28"/>
        </w:rPr>
      </w:pPr>
      <w:r>
        <w:rPr>
          <w:sz w:val="28"/>
          <w:szCs w:val="28"/>
        </w:rPr>
        <w:t xml:space="preserve">Так как исследование учета финансовых результатов проводилось в </w:t>
      </w:r>
      <w:r w:rsidR="007575BE">
        <w:rPr>
          <w:sz w:val="28"/>
          <w:szCs w:val="28"/>
        </w:rPr>
        <w:t>области общестроительных работ</w:t>
      </w:r>
      <w:r>
        <w:rPr>
          <w:sz w:val="28"/>
          <w:szCs w:val="28"/>
        </w:rPr>
        <w:t>, то необходимым этапом был анализ современного состояния данной отрасли.</w:t>
      </w:r>
      <w:r w:rsidR="00933645">
        <w:rPr>
          <w:sz w:val="28"/>
          <w:szCs w:val="28"/>
        </w:rPr>
        <w:t xml:space="preserve"> К сожалению нам выдалась возможность сравнить деятельность нескольких похожих организаций, но по анализу деятельности рассматриваемой нами организации можно сделать следующие выводы.</w:t>
      </w:r>
    </w:p>
    <w:p w:rsidR="007575BE" w:rsidRPr="004D1975" w:rsidRDefault="007575BE" w:rsidP="007575BE">
      <w:pPr>
        <w:spacing w:line="360" w:lineRule="auto"/>
        <w:ind w:firstLine="709"/>
        <w:contextualSpacing/>
        <w:jc w:val="both"/>
        <w:rPr>
          <w:sz w:val="28"/>
          <w:szCs w:val="28"/>
        </w:rPr>
      </w:pPr>
      <w:r w:rsidRPr="004D1975">
        <w:rPr>
          <w:sz w:val="28"/>
          <w:szCs w:val="28"/>
        </w:rPr>
        <w:t>Подводя итог</w:t>
      </w:r>
      <w:r>
        <w:rPr>
          <w:sz w:val="28"/>
          <w:szCs w:val="28"/>
        </w:rPr>
        <w:t xml:space="preserve"> в анализе ООО «Актив»</w:t>
      </w:r>
      <w:r w:rsidRPr="004D1975">
        <w:rPr>
          <w:sz w:val="28"/>
          <w:szCs w:val="28"/>
        </w:rPr>
        <w:t>, следует отметить, что за анализируемый период ключевыми стали следующие моменты:</w:t>
      </w:r>
    </w:p>
    <w:p w:rsidR="007575BE" w:rsidRPr="004D1975" w:rsidRDefault="007575BE" w:rsidP="007575BE">
      <w:pPr>
        <w:spacing w:line="360" w:lineRule="auto"/>
        <w:ind w:firstLine="709"/>
        <w:contextualSpacing/>
        <w:jc w:val="both"/>
        <w:rPr>
          <w:sz w:val="28"/>
          <w:szCs w:val="28"/>
        </w:rPr>
      </w:pPr>
      <w:r w:rsidRPr="004D1975">
        <w:rPr>
          <w:sz w:val="28"/>
          <w:szCs w:val="28"/>
        </w:rPr>
        <w:t xml:space="preserve">1. Рассматривая динамику доходов и расходов ООО </w:t>
      </w:r>
      <w:r>
        <w:rPr>
          <w:sz w:val="28"/>
          <w:szCs w:val="28"/>
        </w:rPr>
        <w:t>«Актив»</w:t>
      </w:r>
      <w:r w:rsidRPr="004D1975">
        <w:rPr>
          <w:sz w:val="28"/>
          <w:szCs w:val="28"/>
        </w:rPr>
        <w:t xml:space="preserve"> можно сказать, что в целом за анализируемый период ее можно назвать положительной.  Однако следует обратить внимание на следующие моменты: (увеличение коммерческих и управленческих расходов,уменьшение саль</w:t>
      </w:r>
      <w:r>
        <w:rPr>
          <w:sz w:val="28"/>
          <w:szCs w:val="28"/>
        </w:rPr>
        <w:t>до по прочим доходам и расходам).</w:t>
      </w:r>
    </w:p>
    <w:p w:rsidR="007575BE" w:rsidRPr="004D1975" w:rsidRDefault="007575BE" w:rsidP="007575BE">
      <w:pPr>
        <w:spacing w:line="360" w:lineRule="auto"/>
        <w:ind w:firstLine="709"/>
        <w:contextualSpacing/>
        <w:jc w:val="both"/>
        <w:rPr>
          <w:sz w:val="28"/>
          <w:szCs w:val="28"/>
        </w:rPr>
      </w:pPr>
      <w:r w:rsidRPr="004D1975">
        <w:rPr>
          <w:sz w:val="28"/>
          <w:szCs w:val="28"/>
        </w:rPr>
        <w:t>2. За анализируемый период значения большинства показателей рентабельности увеличились, что следует скорее рассматривать как положительную тенденцию.</w:t>
      </w:r>
    </w:p>
    <w:p w:rsidR="007575BE" w:rsidRPr="004D1975" w:rsidRDefault="007575BE" w:rsidP="007575BE">
      <w:pPr>
        <w:spacing w:line="360" w:lineRule="auto"/>
        <w:ind w:firstLine="709"/>
        <w:contextualSpacing/>
        <w:jc w:val="both"/>
        <w:rPr>
          <w:sz w:val="28"/>
          <w:szCs w:val="28"/>
        </w:rPr>
      </w:pPr>
      <w:r w:rsidRPr="004D1975">
        <w:rPr>
          <w:sz w:val="28"/>
          <w:szCs w:val="28"/>
        </w:rPr>
        <w:t>3. Анализ типа финансовой устойчивости предприятия в динамике, показывает улучшение финансовой устойчивости предприятия.</w:t>
      </w:r>
    </w:p>
    <w:p w:rsidR="007575BE" w:rsidRPr="004D1975" w:rsidRDefault="007575BE" w:rsidP="007575BE">
      <w:pPr>
        <w:spacing w:line="360" w:lineRule="auto"/>
        <w:ind w:firstLine="709"/>
        <w:contextualSpacing/>
        <w:jc w:val="both"/>
        <w:rPr>
          <w:sz w:val="28"/>
          <w:szCs w:val="28"/>
        </w:rPr>
      </w:pPr>
      <w:r w:rsidRPr="004D1975">
        <w:rPr>
          <w:sz w:val="28"/>
          <w:szCs w:val="28"/>
        </w:rPr>
        <w:t>4. Показатель утраты платежеспособности говорит о том, сможет ли в ближайшие шесть месяцев предприятие утратить свою платежеспособность при существующей динамике изменения показателя текущей ликвидности. На конец периода значение показателя установилось на уровне 7,53, что говорит о том, что предприятие не утратит свою платежеспособность, так как показатель больше единицы.</w:t>
      </w:r>
    </w:p>
    <w:p w:rsidR="007575BE" w:rsidRPr="004D1975" w:rsidRDefault="007575BE" w:rsidP="007575BE">
      <w:pPr>
        <w:spacing w:line="360" w:lineRule="auto"/>
        <w:ind w:firstLine="709"/>
        <w:contextualSpacing/>
        <w:jc w:val="both"/>
        <w:rPr>
          <w:sz w:val="28"/>
          <w:szCs w:val="28"/>
        </w:rPr>
      </w:pPr>
      <w:r>
        <w:rPr>
          <w:sz w:val="28"/>
          <w:szCs w:val="28"/>
        </w:rPr>
        <w:lastRenderedPageBreak/>
        <w:t>5.  Н</w:t>
      </w:r>
      <w:r w:rsidRPr="004D1975">
        <w:rPr>
          <w:sz w:val="28"/>
          <w:szCs w:val="28"/>
        </w:rPr>
        <w:t>а начало анализируемого периода  у предприятия не хватает средств для финансирован</w:t>
      </w:r>
      <w:r>
        <w:rPr>
          <w:sz w:val="28"/>
          <w:szCs w:val="28"/>
        </w:rPr>
        <w:t>ия собственных запасов и затрат</w:t>
      </w:r>
      <w:r w:rsidRPr="004D1975">
        <w:rPr>
          <w:sz w:val="28"/>
          <w:szCs w:val="28"/>
        </w:rPr>
        <w:t>, а на конец периода  у предприятия достаточно собственных средств для формирования запасов и затрат.</w:t>
      </w:r>
    </w:p>
    <w:p w:rsidR="007575BE" w:rsidRPr="004D1975" w:rsidRDefault="007575BE" w:rsidP="007575BE">
      <w:pPr>
        <w:spacing w:line="360" w:lineRule="auto"/>
        <w:ind w:firstLine="709"/>
        <w:contextualSpacing/>
        <w:jc w:val="both"/>
        <w:rPr>
          <w:sz w:val="28"/>
          <w:szCs w:val="28"/>
        </w:rPr>
      </w:pPr>
      <w:r w:rsidRPr="004D1975">
        <w:rPr>
          <w:sz w:val="28"/>
          <w:szCs w:val="28"/>
        </w:rPr>
        <w:t>6. За анализируемый период величина чистых активов, составлявшая на конец 31.12.2012 г. года -583,0 тыс.руб. возросла на 12060,0 тыс.руб. (темп прироста составил 2068,6%), и на конец 31.12.2014 г. года их величина составила 11477,0 тыс.руб.</w:t>
      </w:r>
    </w:p>
    <w:p w:rsidR="00B02633" w:rsidRPr="00AA4654" w:rsidRDefault="00B02633" w:rsidP="00B02633">
      <w:pPr>
        <w:spacing w:line="360" w:lineRule="auto"/>
        <w:ind w:firstLine="567"/>
        <w:jc w:val="both"/>
        <w:rPr>
          <w:sz w:val="28"/>
          <w:szCs w:val="28"/>
        </w:rPr>
      </w:pPr>
      <w:r>
        <w:rPr>
          <w:sz w:val="28"/>
          <w:szCs w:val="28"/>
        </w:rPr>
        <w:t xml:space="preserve">В работе  выдвинуто </w:t>
      </w:r>
      <w:r w:rsidR="00933645">
        <w:rPr>
          <w:sz w:val="28"/>
          <w:szCs w:val="28"/>
        </w:rPr>
        <w:t>предложение использовать услуги аудиторских служб в качестве консультационных, так как перечень услуг аудиторов растет с каждым годом.</w:t>
      </w:r>
    </w:p>
    <w:p w:rsidR="00B02633" w:rsidRDefault="00B02633" w:rsidP="00B02633">
      <w:pPr>
        <w:shd w:val="clear" w:color="auto" w:fill="FFFFFF"/>
        <w:autoSpaceDE w:val="0"/>
        <w:autoSpaceDN w:val="0"/>
        <w:adjustRightInd w:val="0"/>
        <w:spacing w:line="360" w:lineRule="auto"/>
        <w:ind w:firstLine="567"/>
        <w:jc w:val="both"/>
        <w:rPr>
          <w:rFonts w:ascii="Times New Roman CYR" w:hAnsi="Times New Roman CYR" w:cs="Times New Roman CYR"/>
          <w:color w:val="000000"/>
          <w:sz w:val="28"/>
          <w:szCs w:val="28"/>
        </w:rPr>
      </w:pPr>
      <w:r>
        <w:rPr>
          <w:sz w:val="28"/>
          <w:szCs w:val="28"/>
        </w:rPr>
        <w:t>В области контроля финансовых результатов проведена рационализация системы внутреннего контроля. Выдвинута общая схема</w:t>
      </w:r>
      <w:r w:rsidRPr="00634506">
        <w:rPr>
          <w:sz w:val="28"/>
          <w:szCs w:val="28"/>
        </w:rPr>
        <w:t xml:space="preserve"> методики контроля процессов производства </w:t>
      </w:r>
      <w:r>
        <w:rPr>
          <w:sz w:val="28"/>
          <w:szCs w:val="28"/>
        </w:rPr>
        <w:t>и определения финансовых</w:t>
      </w:r>
      <w:r w:rsidR="004E191D">
        <w:rPr>
          <w:sz w:val="28"/>
          <w:szCs w:val="28"/>
        </w:rPr>
        <w:t xml:space="preserve"> результатов</w:t>
      </w:r>
      <w:r>
        <w:rPr>
          <w:sz w:val="28"/>
          <w:szCs w:val="28"/>
        </w:rPr>
        <w:t xml:space="preserve">.  Разработаны план, программа и тест-вопросник для конкретного предприятия. </w:t>
      </w:r>
      <w:r w:rsidRPr="00634506">
        <w:rPr>
          <w:rFonts w:ascii="Times New Roman CYR" w:hAnsi="Times New Roman CYR" w:cs="Times New Roman CYR"/>
          <w:color w:val="000000"/>
          <w:sz w:val="28"/>
          <w:szCs w:val="28"/>
        </w:rPr>
        <w:t>Применяя такой аналитический обзор, тестирование и опрос, ревизор сможет с достаточной уве</w:t>
      </w:r>
      <w:r w:rsidRPr="00634506">
        <w:rPr>
          <w:rFonts w:ascii="Times New Roman CYR" w:hAnsi="Times New Roman CYR" w:cs="Times New Roman CYR"/>
          <w:color w:val="000000"/>
          <w:sz w:val="28"/>
          <w:szCs w:val="28"/>
        </w:rPr>
        <w:softHyphen/>
        <w:t>ренностью оценить систему внутреннего контроля и решать, снизить или увеличить риск контроля, внести или нет изменения в программу контроля, увеличить или снизить количество предстоящих к про</w:t>
      </w:r>
      <w:r w:rsidRPr="00634506">
        <w:rPr>
          <w:rFonts w:ascii="Times New Roman CYR" w:hAnsi="Times New Roman CYR" w:cs="Times New Roman CYR"/>
          <w:color w:val="000000"/>
          <w:sz w:val="28"/>
          <w:szCs w:val="28"/>
        </w:rPr>
        <w:softHyphen/>
        <w:t>ведению процедур контроля.</w:t>
      </w:r>
    </w:p>
    <w:p w:rsidR="004E191D" w:rsidRDefault="004E191D" w:rsidP="00B02633">
      <w:pPr>
        <w:spacing w:line="360" w:lineRule="auto"/>
        <w:ind w:firstLine="720"/>
        <w:jc w:val="both"/>
        <w:rPr>
          <w:sz w:val="28"/>
          <w:szCs w:val="28"/>
        </w:rPr>
      </w:pPr>
      <w:r>
        <w:rPr>
          <w:sz w:val="28"/>
          <w:szCs w:val="28"/>
        </w:rPr>
        <w:t xml:space="preserve">Также предложено внедрить в организации новых программных продуктов, </w:t>
      </w:r>
      <w:r w:rsidRPr="00062E65">
        <w:rPr>
          <w:sz w:val="28"/>
          <w:szCs w:val="28"/>
        </w:rPr>
        <w:t>работающих в сфере автоматизации работы с документами</w:t>
      </w:r>
      <w:r>
        <w:rPr>
          <w:sz w:val="28"/>
          <w:szCs w:val="28"/>
        </w:rPr>
        <w:t>.</w:t>
      </w:r>
    </w:p>
    <w:p w:rsidR="00B02633" w:rsidRDefault="00B02633" w:rsidP="00B02633">
      <w:pPr>
        <w:spacing w:line="360" w:lineRule="auto"/>
        <w:ind w:firstLine="720"/>
        <w:jc w:val="both"/>
        <w:rPr>
          <w:sz w:val="28"/>
          <w:szCs w:val="28"/>
        </w:rPr>
      </w:pPr>
      <w:r w:rsidRPr="00634506">
        <w:rPr>
          <w:sz w:val="28"/>
          <w:szCs w:val="28"/>
        </w:rPr>
        <w:t xml:space="preserve">Внедрение </w:t>
      </w:r>
      <w:r>
        <w:rPr>
          <w:sz w:val="28"/>
          <w:szCs w:val="28"/>
        </w:rPr>
        <w:t xml:space="preserve">указанных научных результатов, полученных в ходе </w:t>
      </w:r>
      <w:r w:rsidR="00933645">
        <w:rPr>
          <w:sz w:val="28"/>
          <w:szCs w:val="28"/>
        </w:rPr>
        <w:t>исследования</w:t>
      </w:r>
      <w:r>
        <w:rPr>
          <w:sz w:val="28"/>
          <w:szCs w:val="28"/>
        </w:rPr>
        <w:t xml:space="preserve">, в практику учета финансовых результатов в организациях  позволит повысить качество формируемой информации, </w:t>
      </w:r>
      <w:r w:rsidRPr="00634506">
        <w:rPr>
          <w:sz w:val="28"/>
          <w:szCs w:val="28"/>
        </w:rPr>
        <w:t>более рационально осуществить проверку с меньшими затратами и</w:t>
      </w:r>
      <w:r>
        <w:rPr>
          <w:sz w:val="28"/>
          <w:szCs w:val="28"/>
        </w:rPr>
        <w:t xml:space="preserve"> большим экономическим эффектом, что приведет к принятию наиболее эффективных управленческих решений.</w:t>
      </w:r>
    </w:p>
    <w:p w:rsidR="00276723" w:rsidRDefault="00276723" w:rsidP="00276723">
      <w:pPr>
        <w:pStyle w:val="a8"/>
        <w:shd w:val="clear" w:color="auto" w:fill="FFFFFF"/>
        <w:spacing w:line="360" w:lineRule="auto"/>
        <w:ind w:firstLine="709"/>
        <w:contextualSpacing/>
        <w:jc w:val="both"/>
        <w:rPr>
          <w:color w:val="000000"/>
          <w:sz w:val="28"/>
          <w:szCs w:val="28"/>
        </w:rPr>
      </w:pPr>
    </w:p>
    <w:p w:rsidR="00533327" w:rsidRDefault="00533327" w:rsidP="00533327">
      <w:pPr>
        <w:pStyle w:val="ConsPlusNormal"/>
        <w:spacing w:line="360" w:lineRule="auto"/>
        <w:contextualSpacing/>
        <w:jc w:val="center"/>
      </w:pPr>
      <w:r w:rsidRPr="00CD2ABD">
        <w:rPr>
          <w:b/>
        </w:rPr>
        <w:lastRenderedPageBreak/>
        <w:t>БИБЛИОГРАФИЧЕСКИЙ СПИСОК</w:t>
      </w:r>
    </w:p>
    <w:p w:rsidR="00302F47" w:rsidRDefault="00302F47" w:rsidP="00D57230">
      <w:pPr>
        <w:pStyle w:val="ConsPlusNormal"/>
        <w:numPr>
          <w:ilvl w:val="0"/>
          <w:numId w:val="18"/>
        </w:numPr>
        <w:spacing w:line="360" w:lineRule="auto"/>
        <w:ind w:left="357" w:firstLine="357"/>
        <w:contextualSpacing/>
        <w:jc w:val="both"/>
      </w:pPr>
      <w:r w:rsidRPr="00557835">
        <w:t xml:space="preserve">"Гражданский кодекс Российской Федерации (часть первая)" от </w:t>
      </w:r>
      <w:r>
        <w:t>3</w:t>
      </w:r>
      <w:r w:rsidRPr="00557835">
        <w:t>0.11.1994 N 51-ФЗ(ред. от 13.07.2015)(с изм. и до</w:t>
      </w:r>
      <w:r>
        <w:t>п., вступ. в силу с 01.10.2015).</w:t>
      </w:r>
    </w:p>
    <w:p w:rsidR="00302F47" w:rsidRPr="005D6EF1" w:rsidRDefault="00302F47" w:rsidP="00D57230">
      <w:pPr>
        <w:pStyle w:val="ConsPlusNormal"/>
        <w:numPr>
          <w:ilvl w:val="0"/>
          <w:numId w:val="18"/>
        </w:numPr>
        <w:spacing w:line="360" w:lineRule="auto"/>
        <w:ind w:left="357" w:firstLine="709"/>
        <w:contextualSpacing/>
        <w:jc w:val="both"/>
      </w:pPr>
      <w:r w:rsidRPr="005D6EF1">
        <w:t>"Гражданский кодекс Российской Федерации (часть вторая)" от 26.01.1996 N 14-ФЗ(ред. от 29.06.2015)(с изм. и до</w:t>
      </w:r>
      <w:r>
        <w:t>п., вступ. в силу с 01.07.2015).</w:t>
      </w:r>
    </w:p>
    <w:p w:rsidR="00302F47" w:rsidRPr="005D6EF1" w:rsidRDefault="00302F47" w:rsidP="00D57230">
      <w:pPr>
        <w:pStyle w:val="ConsPlusNormal"/>
        <w:numPr>
          <w:ilvl w:val="0"/>
          <w:numId w:val="18"/>
        </w:numPr>
        <w:spacing w:line="360" w:lineRule="auto"/>
        <w:ind w:left="357" w:firstLine="357"/>
        <w:contextualSpacing/>
        <w:jc w:val="both"/>
      </w:pPr>
      <w:r w:rsidRPr="005D6EF1">
        <w:t>"Налоговый кодекс Российской Федерации (часть вторая)" от 05.08.2000 N 117-ФЗ</w:t>
      </w:r>
      <w:r>
        <w:t xml:space="preserve"> (ред. от 23.11.2015).</w:t>
      </w:r>
    </w:p>
    <w:p w:rsidR="00302F47" w:rsidRPr="005D6EF1" w:rsidRDefault="00302F47" w:rsidP="00D57230">
      <w:pPr>
        <w:pStyle w:val="ConsPlusNormal"/>
        <w:numPr>
          <w:ilvl w:val="0"/>
          <w:numId w:val="18"/>
        </w:numPr>
        <w:spacing w:line="360" w:lineRule="auto"/>
        <w:ind w:left="357" w:firstLine="357"/>
        <w:contextualSpacing/>
        <w:jc w:val="both"/>
      </w:pPr>
      <w:r w:rsidRPr="005D6EF1">
        <w:t>Федеральный закон от 30.12.2008 N 307-ФЗ</w:t>
      </w:r>
      <w:r w:rsidRPr="005D6EF1">
        <w:br/>
        <w:t>(ред. от 01.12.2014)"Об аудиторской деятельности"(с изм. и доп., вступ. в силу с 01.08.2015)</w:t>
      </w:r>
      <w:r>
        <w:t>.</w:t>
      </w:r>
    </w:p>
    <w:p w:rsidR="00302F47" w:rsidRPr="005D6EF1" w:rsidRDefault="00302F47" w:rsidP="00D57230">
      <w:pPr>
        <w:pStyle w:val="ConsPlusNormal"/>
        <w:numPr>
          <w:ilvl w:val="0"/>
          <w:numId w:val="18"/>
        </w:numPr>
        <w:spacing w:line="360" w:lineRule="auto"/>
        <w:ind w:left="357" w:firstLine="357"/>
        <w:contextualSpacing/>
        <w:jc w:val="both"/>
      </w:pPr>
      <w:r w:rsidRPr="005D6EF1">
        <w:t>Федеральный закон от 06.12.2011 N 402-ФЗ</w:t>
      </w:r>
      <w:r w:rsidRPr="005D6EF1">
        <w:br/>
        <w:t>(ред. от 04.11.2014)</w:t>
      </w:r>
      <w:r>
        <w:t xml:space="preserve"> "О бухгалтерском учете".</w:t>
      </w:r>
    </w:p>
    <w:p w:rsidR="00302F47" w:rsidRPr="00F367EC" w:rsidRDefault="00302F47" w:rsidP="00D57230">
      <w:pPr>
        <w:pStyle w:val="a3"/>
        <w:numPr>
          <w:ilvl w:val="0"/>
          <w:numId w:val="18"/>
        </w:numPr>
        <w:autoSpaceDE w:val="0"/>
        <w:autoSpaceDN w:val="0"/>
        <w:adjustRightInd w:val="0"/>
        <w:spacing w:after="0" w:line="360" w:lineRule="auto"/>
        <w:ind w:left="0" w:firstLine="568"/>
        <w:jc w:val="both"/>
        <w:rPr>
          <w:rFonts w:ascii="Times New Roman" w:hAnsi="Times New Roman"/>
          <w:sz w:val="28"/>
          <w:szCs w:val="28"/>
        </w:rPr>
      </w:pPr>
      <w:r w:rsidRPr="00F367EC">
        <w:rPr>
          <w:rFonts w:ascii="Times New Roman" w:hAnsi="Times New Roman"/>
          <w:sz w:val="28"/>
          <w:szCs w:val="28"/>
        </w:rPr>
        <w:t>Приказ Минфина РФ от 06.07.1999 N 43н (ред. от 08.11.2010) "Об утверждении Положения по бухгалтерскому учету "Бухгалтерская отчетность организации" (ПБУ 4/99)"</w:t>
      </w:r>
      <w:r w:rsidRPr="00F367EC">
        <w:rPr>
          <w:rFonts w:ascii="Times New Roman" w:hAnsi="Times New Roman"/>
        </w:rPr>
        <w:t>.</w:t>
      </w:r>
    </w:p>
    <w:p w:rsidR="00302F47" w:rsidRPr="004D0A5B" w:rsidRDefault="00302F47" w:rsidP="00D57230">
      <w:pPr>
        <w:pStyle w:val="a3"/>
        <w:numPr>
          <w:ilvl w:val="0"/>
          <w:numId w:val="18"/>
        </w:numPr>
        <w:autoSpaceDE w:val="0"/>
        <w:autoSpaceDN w:val="0"/>
        <w:adjustRightInd w:val="0"/>
        <w:spacing w:after="0" w:line="360" w:lineRule="auto"/>
        <w:ind w:left="0" w:firstLine="567"/>
        <w:jc w:val="both"/>
        <w:rPr>
          <w:rFonts w:ascii="Times New Roman" w:hAnsi="Times New Roman"/>
          <w:sz w:val="28"/>
          <w:szCs w:val="28"/>
        </w:rPr>
      </w:pPr>
      <w:r>
        <w:rPr>
          <w:rFonts w:ascii="Times New Roman" w:eastAsia="TimesNewRomanPSMT" w:hAnsi="Times New Roman"/>
          <w:sz w:val="28"/>
          <w:szCs w:val="28"/>
        </w:rPr>
        <w:t xml:space="preserve">Приложение к Приказу Минсельхоза России от 31 января </w:t>
      </w:r>
      <w:smartTag w:uri="urn:schemas-microsoft-com:office:smarttags" w:element="metricconverter">
        <w:smartTagPr>
          <w:attr w:name="ProductID" w:val="2003 г"/>
        </w:smartTagPr>
        <w:r>
          <w:rPr>
            <w:rFonts w:ascii="Times New Roman" w:eastAsia="TimesNewRomanPSMT" w:hAnsi="Times New Roman"/>
            <w:sz w:val="28"/>
            <w:szCs w:val="28"/>
          </w:rPr>
          <w:t>2003 г</w:t>
        </w:r>
      </w:smartTag>
      <w:r>
        <w:rPr>
          <w:rFonts w:ascii="Times New Roman" w:eastAsia="TimesNewRomanPSMT" w:hAnsi="Times New Roman"/>
          <w:sz w:val="28"/>
          <w:szCs w:val="28"/>
        </w:rPr>
        <w:t>. N 28 /Методические рекомендации</w:t>
      </w:r>
      <w:r w:rsidRPr="00347D9E">
        <w:rPr>
          <w:rFonts w:ascii="Times New Roman" w:eastAsia="TimesNewRomanPSMT" w:hAnsi="Times New Roman"/>
          <w:sz w:val="28"/>
          <w:szCs w:val="28"/>
        </w:rPr>
        <w:t xml:space="preserve"> по бухгалтерскому учету доходов, расходов и финансовых результатов сельскохозяйственных организаций</w:t>
      </w:r>
      <w:r>
        <w:rPr>
          <w:rFonts w:ascii="Times New Roman" w:eastAsia="TimesNewRomanPSMT" w:hAnsi="Times New Roman"/>
          <w:sz w:val="28"/>
          <w:szCs w:val="28"/>
        </w:rPr>
        <w:t>.</w:t>
      </w:r>
    </w:p>
    <w:p w:rsidR="00302F47" w:rsidRPr="004D0A5B" w:rsidRDefault="00302F47" w:rsidP="00D57230">
      <w:pPr>
        <w:pStyle w:val="a3"/>
        <w:numPr>
          <w:ilvl w:val="0"/>
          <w:numId w:val="18"/>
        </w:numPr>
        <w:autoSpaceDE w:val="0"/>
        <w:autoSpaceDN w:val="0"/>
        <w:adjustRightInd w:val="0"/>
        <w:spacing w:after="0" w:line="360" w:lineRule="auto"/>
        <w:ind w:left="0" w:firstLine="567"/>
        <w:jc w:val="both"/>
        <w:rPr>
          <w:rFonts w:ascii="Times New Roman" w:hAnsi="Times New Roman"/>
          <w:sz w:val="28"/>
          <w:szCs w:val="28"/>
        </w:rPr>
      </w:pPr>
      <w:r w:rsidRPr="004D0A5B">
        <w:rPr>
          <w:rFonts w:ascii="Times New Roman" w:hAnsi="Times New Roman"/>
          <w:sz w:val="28"/>
          <w:szCs w:val="28"/>
        </w:rPr>
        <w:t>Приказ Минфина РФ от 31.10.2000 N 94н (ред. от 08.11.2010) "Об утверждении Плана счетов бухгалтерского учета финансово-хозяйственной деятельности организаций и Инструкции по его применению</w:t>
      </w:r>
      <w:r w:rsidRPr="004D0A5B">
        <w:rPr>
          <w:rFonts w:ascii="Times New Roman" w:hAnsi="Times New Roman"/>
          <w:b/>
          <w:sz w:val="28"/>
          <w:szCs w:val="28"/>
        </w:rPr>
        <w:t>".</w:t>
      </w:r>
    </w:p>
    <w:p w:rsidR="00302F47" w:rsidRDefault="00302F47" w:rsidP="00D57230">
      <w:pPr>
        <w:pStyle w:val="a3"/>
        <w:numPr>
          <w:ilvl w:val="0"/>
          <w:numId w:val="18"/>
        </w:numPr>
        <w:autoSpaceDE w:val="0"/>
        <w:autoSpaceDN w:val="0"/>
        <w:adjustRightInd w:val="0"/>
        <w:spacing w:after="0" w:line="360" w:lineRule="auto"/>
        <w:ind w:left="0" w:firstLine="567"/>
        <w:jc w:val="both"/>
        <w:rPr>
          <w:rFonts w:ascii="Times New Roman" w:hAnsi="Times New Roman"/>
          <w:sz w:val="28"/>
          <w:szCs w:val="28"/>
        </w:rPr>
      </w:pPr>
      <w:r w:rsidRPr="004D0A5B">
        <w:rPr>
          <w:rFonts w:ascii="Times New Roman" w:hAnsi="Times New Roman"/>
          <w:sz w:val="28"/>
          <w:szCs w:val="28"/>
        </w:rPr>
        <w:t xml:space="preserve">Приказ Минфина России от 06.05.1999 N 32н (ред. от 06.04.2015) "Об утверждении Положения по бухгалтерскому учету "Доходы организации" ПБУ 9/99". </w:t>
      </w:r>
    </w:p>
    <w:p w:rsidR="00302F47" w:rsidRPr="004D0A5B" w:rsidRDefault="00302F47" w:rsidP="00D57230">
      <w:pPr>
        <w:pStyle w:val="a3"/>
        <w:numPr>
          <w:ilvl w:val="0"/>
          <w:numId w:val="18"/>
        </w:numPr>
        <w:autoSpaceDE w:val="0"/>
        <w:autoSpaceDN w:val="0"/>
        <w:adjustRightInd w:val="0"/>
        <w:spacing w:after="0" w:line="360" w:lineRule="auto"/>
        <w:ind w:left="0" w:firstLine="567"/>
        <w:jc w:val="both"/>
        <w:rPr>
          <w:rFonts w:ascii="Times New Roman" w:hAnsi="Times New Roman"/>
          <w:sz w:val="28"/>
          <w:szCs w:val="28"/>
        </w:rPr>
      </w:pPr>
      <w:r w:rsidRPr="004D0A5B">
        <w:rPr>
          <w:rFonts w:ascii="Times New Roman" w:hAnsi="Times New Roman"/>
          <w:sz w:val="28"/>
          <w:szCs w:val="28"/>
        </w:rPr>
        <w:t>Приказ Минфина России от 06.05.1999 N 33н (ред. от 06.04.2015) "Об утверждении Положения по бухгалтерскому учету "Расходы организации" ПБУ 10/99"</w:t>
      </w:r>
    </w:p>
    <w:p w:rsidR="00302F47" w:rsidRDefault="00302F47" w:rsidP="00D57230">
      <w:pPr>
        <w:pStyle w:val="a3"/>
        <w:numPr>
          <w:ilvl w:val="0"/>
          <w:numId w:val="18"/>
        </w:numPr>
        <w:autoSpaceDE w:val="0"/>
        <w:autoSpaceDN w:val="0"/>
        <w:adjustRightInd w:val="0"/>
        <w:spacing w:after="0" w:line="360" w:lineRule="auto"/>
        <w:ind w:left="0" w:firstLine="567"/>
        <w:jc w:val="both"/>
        <w:rPr>
          <w:rFonts w:ascii="Times New Roman" w:hAnsi="Times New Roman"/>
          <w:sz w:val="28"/>
          <w:szCs w:val="28"/>
        </w:rPr>
      </w:pPr>
      <w:r w:rsidRPr="004D0A5B">
        <w:rPr>
          <w:rFonts w:ascii="Times New Roman" w:hAnsi="Times New Roman"/>
          <w:sz w:val="28"/>
          <w:szCs w:val="28"/>
        </w:rPr>
        <w:lastRenderedPageBreak/>
        <w:t xml:space="preserve">Приказ Минфина России от 06.10.2008 N 106н (ред. от 06.04.2015) "Об утверждении положений по бухгалтерскому учету" (вместе с "Положением по бухгалтерскому учету "Учетная политика организации" (ПБУ 1/2008)". </w:t>
      </w:r>
    </w:p>
    <w:p w:rsidR="00302F47" w:rsidRDefault="00302F47" w:rsidP="00D57230">
      <w:pPr>
        <w:pStyle w:val="a3"/>
        <w:numPr>
          <w:ilvl w:val="0"/>
          <w:numId w:val="18"/>
        </w:numPr>
        <w:shd w:val="clear" w:color="auto" w:fill="FFFFFF"/>
        <w:spacing w:after="249" w:line="360" w:lineRule="auto"/>
        <w:ind w:left="0" w:firstLine="709"/>
        <w:jc w:val="both"/>
        <w:textAlignment w:val="baseline"/>
        <w:rPr>
          <w:rFonts w:ascii="Times New Roman" w:eastAsia="Times New Roman" w:hAnsi="Times New Roman"/>
          <w:sz w:val="28"/>
          <w:szCs w:val="28"/>
          <w:lang w:eastAsia="ru-RU"/>
        </w:rPr>
      </w:pPr>
      <w:r w:rsidRPr="00580DCE">
        <w:rPr>
          <w:rFonts w:ascii="Times New Roman" w:eastAsia="Times New Roman" w:hAnsi="Times New Roman"/>
          <w:sz w:val="28"/>
          <w:szCs w:val="28"/>
          <w:lang w:eastAsia="ru-RU"/>
        </w:rPr>
        <w:t>Перечень терминов и определений, используемых в правилах (стандартах) аудиторской деятельности (одобрен Комиссией по аудиторской деятельности при Президенте РФ 25 декабря 1996 года).</w:t>
      </w:r>
    </w:p>
    <w:p w:rsidR="00302F47" w:rsidRPr="00F367EC" w:rsidRDefault="00302F47" w:rsidP="00D57230">
      <w:pPr>
        <w:pStyle w:val="a3"/>
        <w:numPr>
          <w:ilvl w:val="0"/>
          <w:numId w:val="18"/>
        </w:numPr>
        <w:autoSpaceDE w:val="0"/>
        <w:autoSpaceDN w:val="0"/>
        <w:adjustRightInd w:val="0"/>
        <w:spacing w:after="0" w:line="360" w:lineRule="auto"/>
        <w:ind w:left="0" w:firstLine="709"/>
        <w:jc w:val="both"/>
        <w:rPr>
          <w:rFonts w:ascii="Times New Roman" w:hAnsi="Times New Roman"/>
          <w:sz w:val="28"/>
          <w:szCs w:val="28"/>
        </w:rPr>
      </w:pPr>
      <w:r w:rsidRPr="00F367EC">
        <w:rPr>
          <w:rFonts w:ascii="Times New Roman" w:eastAsia="Times New Roman" w:hAnsi="Times New Roman"/>
          <w:sz w:val="28"/>
          <w:szCs w:val="28"/>
          <w:lang w:eastAsia="ru-RU"/>
        </w:rPr>
        <w:t>Положение по ведению бухгалтерского учета и бухгалтерской отчетности в РФ. Утверждено приказом Минфина РФ от 29.07.1998 г. № 34н. (</w:t>
      </w:r>
      <w:r w:rsidRPr="00F367EC">
        <w:rPr>
          <w:rFonts w:ascii="Times New Roman" w:hAnsi="Times New Roman"/>
          <w:sz w:val="28"/>
          <w:szCs w:val="28"/>
        </w:rPr>
        <w:t>с изм. и доп., вступ. в силу с</w:t>
      </w:r>
      <w:r w:rsidRPr="00F367EC">
        <w:rPr>
          <w:rFonts w:ascii="Times New Roman" w:hAnsi="Times New Roman"/>
          <w:sz w:val="28"/>
          <w:szCs w:val="28"/>
          <w:shd w:val="clear" w:color="auto" w:fill="FFFFFF"/>
        </w:rPr>
        <w:t xml:space="preserve"> 24 декабря 2010 г.</w:t>
      </w:r>
      <w:r w:rsidRPr="00F367EC">
        <w:rPr>
          <w:rFonts w:ascii="Times New Roman" w:hAnsi="Times New Roman"/>
          <w:color w:val="464C55"/>
          <w:sz w:val="28"/>
          <w:szCs w:val="28"/>
          <w:shd w:val="clear" w:color="auto" w:fill="FFFFFF"/>
        </w:rPr>
        <w:t>)</w:t>
      </w:r>
      <w:r w:rsidRPr="00F367EC">
        <w:rPr>
          <w:color w:val="464C55"/>
          <w:shd w:val="clear" w:color="auto" w:fill="FFFFFF"/>
        </w:rPr>
        <w:t>.</w:t>
      </w:r>
    </w:p>
    <w:p w:rsidR="00302F47" w:rsidRPr="000C55C0" w:rsidRDefault="00302F47" w:rsidP="00D57230">
      <w:pPr>
        <w:pStyle w:val="a3"/>
        <w:numPr>
          <w:ilvl w:val="0"/>
          <w:numId w:val="18"/>
        </w:numPr>
        <w:shd w:val="clear" w:color="auto" w:fill="FFFFFF"/>
        <w:spacing w:after="249" w:line="360" w:lineRule="auto"/>
        <w:ind w:left="0" w:firstLine="709"/>
        <w:jc w:val="both"/>
        <w:textAlignment w:val="baseline"/>
        <w:rPr>
          <w:rFonts w:ascii="Times New Roman" w:eastAsia="Times New Roman" w:hAnsi="Times New Roman"/>
          <w:sz w:val="28"/>
          <w:szCs w:val="28"/>
          <w:lang w:eastAsia="ru-RU"/>
        </w:rPr>
      </w:pPr>
      <w:r w:rsidRPr="000C55C0">
        <w:rPr>
          <w:rFonts w:ascii="Times New Roman" w:eastAsia="Times New Roman" w:hAnsi="Times New Roman"/>
          <w:sz w:val="28"/>
          <w:szCs w:val="28"/>
          <w:lang w:eastAsia="ru-RU"/>
        </w:rPr>
        <w:t>Постановление Правительства РФ от 23 сентября 2002 года № 696 «Об утверждении федеральных правил (стандартов) аудиторской деятельности».</w:t>
      </w:r>
    </w:p>
    <w:p w:rsidR="00302F47" w:rsidRPr="00F367EC" w:rsidRDefault="00302F47" w:rsidP="00D57230">
      <w:pPr>
        <w:pStyle w:val="a3"/>
        <w:numPr>
          <w:ilvl w:val="0"/>
          <w:numId w:val="18"/>
        </w:numPr>
        <w:autoSpaceDE w:val="0"/>
        <w:autoSpaceDN w:val="0"/>
        <w:adjustRightInd w:val="0"/>
        <w:spacing w:after="0" w:line="360" w:lineRule="auto"/>
        <w:ind w:left="0" w:firstLine="709"/>
        <w:jc w:val="both"/>
        <w:rPr>
          <w:rFonts w:ascii="Times New Roman" w:hAnsi="Times New Roman"/>
          <w:sz w:val="28"/>
          <w:szCs w:val="28"/>
        </w:rPr>
      </w:pPr>
      <w:r w:rsidRPr="00F367EC">
        <w:rPr>
          <w:rFonts w:ascii="Times New Roman" w:hAnsi="Times New Roman"/>
          <w:bCs/>
          <w:color w:val="000000"/>
          <w:sz w:val="28"/>
          <w:szCs w:val="28"/>
          <w:shd w:val="clear" w:color="auto" w:fill="FFFFFF"/>
        </w:rPr>
        <w:t>Приказ Минфина РФ от 2 июля 2010 г. N 66н "О формах бухгалтерской отчетности организаций" (</w:t>
      </w:r>
      <w:r w:rsidRPr="00F367EC">
        <w:rPr>
          <w:rFonts w:ascii="Times New Roman" w:hAnsi="Times New Roman"/>
          <w:sz w:val="28"/>
          <w:szCs w:val="28"/>
        </w:rPr>
        <w:t>с изм. и доп., вступ. в силу с</w:t>
      </w:r>
      <w:r w:rsidRPr="00F367EC">
        <w:rPr>
          <w:rFonts w:ascii="Times New Roman" w:hAnsi="Times New Roman"/>
          <w:bCs/>
          <w:color w:val="000000"/>
          <w:sz w:val="28"/>
          <w:szCs w:val="28"/>
          <w:shd w:val="clear" w:color="auto" w:fill="FFFFFF"/>
        </w:rPr>
        <w:t xml:space="preserve"> 6 апреля 2015 </w:t>
      </w:r>
      <w:r w:rsidRPr="00B0222F">
        <w:rPr>
          <w:rFonts w:ascii="Times New Roman" w:hAnsi="Times New Roman"/>
          <w:bCs/>
          <w:color w:val="000000"/>
          <w:sz w:val="28"/>
          <w:szCs w:val="28"/>
          <w:shd w:val="clear" w:color="auto" w:fill="FFFFFF"/>
        </w:rPr>
        <w:t>г.</w:t>
      </w:r>
      <w:r w:rsidRPr="00F367EC">
        <w:rPr>
          <w:rFonts w:ascii="Times New Roman" w:hAnsi="Times New Roman"/>
          <w:bCs/>
          <w:color w:val="000000"/>
          <w:sz w:val="28"/>
          <w:szCs w:val="28"/>
          <w:shd w:val="clear" w:color="auto" w:fill="FFFFFF"/>
        </w:rPr>
        <w:t>)</w:t>
      </w:r>
      <w:r w:rsidRPr="00B0222F">
        <w:rPr>
          <w:rFonts w:ascii="Times New Roman" w:hAnsi="Times New Roman"/>
          <w:bCs/>
          <w:color w:val="000000"/>
          <w:sz w:val="28"/>
          <w:szCs w:val="28"/>
          <w:shd w:val="clear" w:color="auto" w:fill="FFFFFF"/>
        </w:rPr>
        <w:t>.</w:t>
      </w:r>
    </w:p>
    <w:p w:rsidR="00302F47" w:rsidRPr="007309F5" w:rsidRDefault="00302F47" w:rsidP="00D57230">
      <w:pPr>
        <w:pStyle w:val="a3"/>
        <w:numPr>
          <w:ilvl w:val="0"/>
          <w:numId w:val="18"/>
        </w:numPr>
        <w:autoSpaceDE w:val="0"/>
        <w:autoSpaceDN w:val="0"/>
        <w:adjustRightInd w:val="0"/>
        <w:spacing w:after="0" w:line="360" w:lineRule="auto"/>
        <w:ind w:left="0" w:firstLine="709"/>
        <w:jc w:val="both"/>
        <w:rPr>
          <w:rFonts w:ascii="Times New Roman" w:hAnsi="Times New Roman"/>
          <w:sz w:val="28"/>
          <w:szCs w:val="28"/>
        </w:rPr>
      </w:pPr>
      <w:r w:rsidRPr="000C55C0">
        <w:rPr>
          <w:rFonts w:ascii="Times New Roman" w:eastAsia="Times New Roman" w:hAnsi="Times New Roman"/>
          <w:sz w:val="28"/>
          <w:szCs w:val="28"/>
        </w:rPr>
        <w:t>Аббасов Г.А. Организация экономического анализа по данным управлен</w:t>
      </w:r>
      <w:r>
        <w:rPr>
          <w:rFonts w:ascii="Times New Roman" w:eastAsia="Times New Roman" w:hAnsi="Times New Roman"/>
          <w:sz w:val="28"/>
          <w:szCs w:val="28"/>
        </w:rPr>
        <w:t>ческого учета</w:t>
      </w:r>
      <w:r w:rsidRPr="000C55C0">
        <w:rPr>
          <w:rFonts w:ascii="Times New Roman" w:eastAsia="Times New Roman" w:hAnsi="Times New Roman"/>
          <w:sz w:val="28"/>
          <w:szCs w:val="28"/>
        </w:rPr>
        <w:t>. / Г.А. Аббасов // Экономический анализ: теория и практика. 2007.-</w:t>
      </w:r>
      <w:r w:rsidRPr="000C55C0">
        <w:rPr>
          <w:rFonts w:ascii="Times New Roman" w:eastAsia="Times New Roman" w:hAnsi="Times New Roman"/>
          <w:sz w:val="28"/>
          <w:szCs w:val="28"/>
          <w:lang w:val="en-US"/>
        </w:rPr>
        <w:t>N</w:t>
      </w:r>
      <w:r w:rsidRPr="000C55C0">
        <w:rPr>
          <w:rFonts w:ascii="Times New Roman" w:eastAsia="Times New Roman" w:hAnsi="Times New Roman"/>
          <w:sz w:val="28"/>
          <w:szCs w:val="28"/>
        </w:rPr>
        <w:t xml:space="preserve"> 4 - С. 45-41. </w:t>
      </w:r>
    </w:p>
    <w:p w:rsidR="007309F5" w:rsidRPr="007309F5" w:rsidRDefault="007309F5" w:rsidP="00D57230">
      <w:pPr>
        <w:pStyle w:val="a3"/>
        <w:numPr>
          <w:ilvl w:val="0"/>
          <w:numId w:val="18"/>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shd w:val="clear" w:color="auto" w:fill="FFFFFF"/>
        </w:rPr>
        <w:t xml:space="preserve">Авадзе В.С. </w:t>
      </w:r>
      <w:r w:rsidRPr="00923529">
        <w:rPr>
          <w:rFonts w:ascii="Times New Roman" w:hAnsi="Times New Roman"/>
          <w:sz w:val="28"/>
          <w:szCs w:val="28"/>
          <w:shd w:val="clear" w:color="auto" w:fill="FFFFFF"/>
        </w:rPr>
        <w:t>История экономических учений. Учебник</w:t>
      </w:r>
      <w:r>
        <w:rPr>
          <w:rFonts w:ascii="Times New Roman" w:hAnsi="Times New Roman"/>
          <w:sz w:val="28"/>
          <w:szCs w:val="28"/>
          <w:shd w:val="clear" w:color="auto" w:fill="FFFFFF"/>
        </w:rPr>
        <w:t xml:space="preserve"> для вузов. / под ред. проф. В.С. Авадзе, проф. А.С. </w:t>
      </w:r>
      <w:r w:rsidRPr="00923529">
        <w:rPr>
          <w:rFonts w:ascii="Times New Roman" w:hAnsi="Times New Roman"/>
          <w:sz w:val="28"/>
          <w:szCs w:val="28"/>
          <w:shd w:val="clear" w:color="auto" w:fill="FFFFFF"/>
        </w:rPr>
        <w:t>Квасова.-.М.: ЮНИТИ-ДАНА,2002, с.391- с.83</w:t>
      </w:r>
      <w:r>
        <w:rPr>
          <w:rFonts w:ascii="Times New Roman" w:hAnsi="Times New Roman"/>
          <w:sz w:val="28"/>
          <w:szCs w:val="28"/>
          <w:shd w:val="clear" w:color="auto" w:fill="FFFFFF"/>
        </w:rPr>
        <w:t>.</w:t>
      </w:r>
    </w:p>
    <w:p w:rsidR="007309F5" w:rsidRPr="00C520DE" w:rsidRDefault="007309F5" w:rsidP="00D57230">
      <w:pPr>
        <w:pStyle w:val="a3"/>
        <w:numPr>
          <w:ilvl w:val="0"/>
          <w:numId w:val="18"/>
        </w:numPr>
        <w:autoSpaceDE w:val="0"/>
        <w:autoSpaceDN w:val="0"/>
        <w:adjustRightInd w:val="0"/>
        <w:spacing w:after="0" w:line="360" w:lineRule="auto"/>
        <w:ind w:left="0" w:firstLine="709"/>
        <w:jc w:val="both"/>
        <w:rPr>
          <w:rFonts w:ascii="Times New Roman" w:hAnsi="Times New Roman"/>
          <w:sz w:val="28"/>
          <w:szCs w:val="28"/>
        </w:rPr>
      </w:pPr>
      <w:r w:rsidRPr="00923529">
        <w:rPr>
          <w:rFonts w:ascii="Times New Roman" w:hAnsi="Times New Roman"/>
          <w:sz w:val="28"/>
          <w:szCs w:val="28"/>
          <w:shd w:val="clear" w:color="auto" w:fill="FFFFFF"/>
        </w:rPr>
        <w:t>История экономических учений/Под ред. В. Автономова, О.Ананьи</w:t>
      </w:r>
      <w:r>
        <w:rPr>
          <w:rFonts w:ascii="Times New Roman" w:hAnsi="Times New Roman"/>
          <w:sz w:val="28"/>
          <w:szCs w:val="28"/>
          <w:shd w:val="clear" w:color="auto" w:fill="FFFFFF"/>
        </w:rPr>
        <w:t xml:space="preserve">на, Н. Макашевой: Учеб. пособие. — М: ИНФРА-М, 2002. </w:t>
      </w:r>
      <w:r w:rsidRPr="00923529">
        <w:rPr>
          <w:rFonts w:ascii="Times New Roman" w:hAnsi="Times New Roman"/>
          <w:sz w:val="28"/>
          <w:szCs w:val="28"/>
          <w:shd w:val="clear" w:color="auto" w:fill="FFFFFF"/>
        </w:rPr>
        <w:t>— с. 177</w:t>
      </w:r>
      <w:r>
        <w:rPr>
          <w:rFonts w:ascii="Times New Roman" w:hAnsi="Times New Roman"/>
          <w:sz w:val="28"/>
          <w:szCs w:val="28"/>
          <w:shd w:val="clear" w:color="auto" w:fill="FFFFFF"/>
        </w:rPr>
        <w:t>.</w:t>
      </w:r>
    </w:p>
    <w:p w:rsidR="00302F47" w:rsidRDefault="00302F47" w:rsidP="00D57230">
      <w:pPr>
        <w:pStyle w:val="a3"/>
        <w:widowControl w:val="0"/>
        <w:numPr>
          <w:ilvl w:val="0"/>
          <w:numId w:val="18"/>
        </w:numPr>
        <w:overflowPunct w:val="0"/>
        <w:autoSpaceDE w:val="0"/>
        <w:autoSpaceDN w:val="0"/>
        <w:adjustRightInd w:val="0"/>
        <w:spacing w:after="0" w:line="351" w:lineRule="auto"/>
        <w:ind w:left="0" w:firstLine="709"/>
        <w:jc w:val="both"/>
        <w:rPr>
          <w:rFonts w:ascii="Times New Roman" w:eastAsia="Times New Roman" w:hAnsi="Times New Roman"/>
          <w:sz w:val="28"/>
          <w:szCs w:val="28"/>
        </w:rPr>
      </w:pPr>
      <w:r w:rsidRPr="005C7E3C">
        <w:rPr>
          <w:rFonts w:ascii="Times New Roman" w:eastAsia="Times New Roman" w:hAnsi="Times New Roman"/>
          <w:sz w:val="28"/>
          <w:szCs w:val="28"/>
        </w:rPr>
        <w:t>Азрилиян А.Н. Большой бухгалтерский словарь / Под ред. А.Н.Азрилияна. - М.: Институт новой экономики, 2003. - 574 с.</w:t>
      </w:r>
    </w:p>
    <w:p w:rsidR="007309F5" w:rsidRPr="00C520DE" w:rsidRDefault="007309F5" w:rsidP="00D57230">
      <w:pPr>
        <w:pStyle w:val="a3"/>
        <w:widowControl w:val="0"/>
        <w:numPr>
          <w:ilvl w:val="0"/>
          <w:numId w:val="18"/>
        </w:numPr>
        <w:overflowPunct w:val="0"/>
        <w:autoSpaceDE w:val="0"/>
        <w:autoSpaceDN w:val="0"/>
        <w:adjustRightInd w:val="0"/>
        <w:spacing w:after="0" w:line="351" w:lineRule="auto"/>
        <w:ind w:left="0" w:firstLine="709"/>
        <w:jc w:val="both"/>
        <w:rPr>
          <w:rFonts w:ascii="Times New Roman" w:eastAsia="Times New Roman" w:hAnsi="Times New Roman"/>
          <w:sz w:val="28"/>
          <w:szCs w:val="28"/>
        </w:rPr>
      </w:pPr>
      <w:r w:rsidRPr="00035BE8">
        <w:rPr>
          <w:rFonts w:ascii="Times New Roman" w:hAnsi="Times New Roman"/>
          <w:sz w:val="28"/>
          <w:szCs w:val="28"/>
        </w:rPr>
        <w:t>Алб</w:t>
      </w:r>
      <w:r>
        <w:rPr>
          <w:rFonts w:ascii="Times New Roman" w:hAnsi="Times New Roman"/>
          <w:sz w:val="28"/>
          <w:szCs w:val="28"/>
        </w:rPr>
        <w:t>о</w:t>
      </w:r>
      <w:r w:rsidRPr="00035BE8">
        <w:rPr>
          <w:rFonts w:ascii="Times New Roman" w:hAnsi="Times New Roman"/>
          <w:sz w:val="28"/>
          <w:szCs w:val="28"/>
        </w:rPr>
        <w:t>р</w:t>
      </w:r>
      <w:r>
        <w:rPr>
          <w:rFonts w:ascii="Times New Roman" w:hAnsi="Times New Roman"/>
          <w:sz w:val="28"/>
          <w:szCs w:val="28"/>
        </w:rPr>
        <w:t>о</w:t>
      </w:r>
      <w:r w:rsidRPr="00035BE8">
        <w:rPr>
          <w:rFonts w:ascii="Times New Roman" w:hAnsi="Times New Roman"/>
          <w:sz w:val="28"/>
          <w:szCs w:val="28"/>
        </w:rPr>
        <w:t>в Р.А. Бухгалтерский управленческий учет (те</w:t>
      </w:r>
      <w:r>
        <w:rPr>
          <w:rFonts w:ascii="Times New Roman" w:hAnsi="Times New Roman"/>
          <w:sz w:val="28"/>
          <w:szCs w:val="28"/>
        </w:rPr>
        <w:t>о</w:t>
      </w:r>
      <w:r w:rsidRPr="00035BE8">
        <w:rPr>
          <w:rFonts w:ascii="Times New Roman" w:hAnsi="Times New Roman"/>
          <w:sz w:val="28"/>
          <w:szCs w:val="28"/>
        </w:rPr>
        <w:t>рия и практика)/ Р.А.Алб</w:t>
      </w:r>
      <w:r>
        <w:rPr>
          <w:rFonts w:ascii="Times New Roman" w:hAnsi="Times New Roman"/>
          <w:sz w:val="28"/>
          <w:szCs w:val="28"/>
        </w:rPr>
        <w:t>о</w:t>
      </w:r>
      <w:r w:rsidRPr="00035BE8">
        <w:rPr>
          <w:rFonts w:ascii="Times New Roman" w:hAnsi="Times New Roman"/>
          <w:sz w:val="28"/>
          <w:szCs w:val="28"/>
        </w:rPr>
        <w:t>р</w:t>
      </w:r>
      <w:r>
        <w:rPr>
          <w:rFonts w:ascii="Times New Roman" w:hAnsi="Times New Roman"/>
          <w:sz w:val="28"/>
          <w:szCs w:val="28"/>
        </w:rPr>
        <w:t>о</w:t>
      </w:r>
      <w:r w:rsidRPr="00035BE8">
        <w:rPr>
          <w:rFonts w:ascii="Times New Roman" w:hAnsi="Times New Roman"/>
          <w:sz w:val="28"/>
          <w:szCs w:val="28"/>
        </w:rPr>
        <w:t>в.-М.: Издательств</w:t>
      </w:r>
      <w:r>
        <w:rPr>
          <w:rFonts w:ascii="Times New Roman" w:hAnsi="Times New Roman"/>
          <w:sz w:val="28"/>
          <w:szCs w:val="28"/>
        </w:rPr>
        <w:t>о</w:t>
      </w:r>
      <w:r w:rsidRPr="00035BE8">
        <w:rPr>
          <w:rFonts w:ascii="Times New Roman" w:hAnsi="Times New Roman"/>
          <w:sz w:val="28"/>
          <w:szCs w:val="28"/>
        </w:rPr>
        <w:t xml:space="preserve"> «Дел</w:t>
      </w:r>
      <w:r>
        <w:rPr>
          <w:rFonts w:ascii="Times New Roman" w:hAnsi="Times New Roman"/>
          <w:sz w:val="28"/>
          <w:szCs w:val="28"/>
        </w:rPr>
        <w:t>о</w:t>
      </w:r>
      <w:r w:rsidRPr="00035BE8">
        <w:rPr>
          <w:rFonts w:ascii="Times New Roman" w:hAnsi="Times New Roman"/>
          <w:sz w:val="28"/>
          <w:szCs w:val="28"/>
        </w:rPr>
        <w:t xml:space="preserve"> и Сервис»,2005.-224с</w:t>
      </w:r>
      <w:r>
        <w:rPr>
          <w:rFonts w:ascii="Times New Roman" w:hAnsi="Times New Roman"/>
          <w:sz w:val="28"/>
          <w:szCs w:val="28"/>
        </w:rPr>
        <w:t>.</w:t>
      </w:r>
    </w:p>
    <w:p w:rsidR="00302F47" w:rsidRPr="004D0A5B" w:rsidRDefault="00302F47" w:rsidP="00D57230">
      <w:pPr>
        <w:pStyle w:val="a3"/>
        <w:numPr>
          <w:ilvl w:val="0"/>
          <w:numId w:val="18"/>
        </w:numPr>
        <w:autoSpaceDE w:val="0"/>
        <w:autoSpaceDN w:val="0"/>
        <w:adjustRightInd w:val="0"/>
        <w:spacing w:line="360" w:lineRule="auto"/>
        <w:ind w:left="0" w:firstLine="709"/>
        <w:jc w:val="both"/>
        <w:rPr>
          <w:rFonts w:ascii="Times New Roman" w:hAnsi="Times New Roman"/>
          <w:sz w:val="28"/>
          <w:szCs w:val="28"/>
        </w:rPr>
      </w:pPr>
      <w:r w:rsidRPr="004D0A5B">
        <w:rPr>
          <w:rStyle w:val="A30"/>
          <w:rFonts w:ascii="Times New Roman" w:hAnsi="Times New Roman"/>
          <w:bCs/>
          <w:sz w:val="28"/>
          <w:szCs w:val="28"/>
        </w:rPr>
        <w:t xml:space="preserve">Алборов Р.А. </w:t>
      </w:r>
      <w:r w:rsidRPr="004D0A5B">
        <w:rPr>
          <w:rStyle w:val="A30"/>
          <w:rFonts w:ascii="Times New Roman" w:hAnsi="Times New Roman"/>
          <w:sz w:val="28"/>
          <w:szCs w:val="28"/>
        </w:rPr>
        <w:t xml:space="preserve">Практический аудит (курс лекций) </w:t>
      </w:r>
      <w:r w:rsidRPr="004D0A5B">
        <w:rPr>
          <w:rFonts w:ascii="Times New Roman" w:hAnsi="Times New Roman"/>
          <w:spacing w:val="-2"/>
          <w:sz w:val="28"/>
          <w:szCs w:val="28"/>
        </w:rPr>
        <w:t>/</w:t>
      </w:r>
      <w:r w:rsidRPr="004D0A5B">
        <w:rPr>
          <w:rFonts w:ascii="Times New Roman" w:hAnsi="Times New Roman"/>
          <w:sz w:val="28"/>
          <w:szCs w:val="28"/>
        </w:rPr>
        <w:t xml:space="preserve"> Р.А.</w:t>
      </w:r>
      <w:r w:rsidRPr="004D0A5B">
        <w:rPr>
          <w:rStyle w:val="A30"/>
          <w:rFonts w:ascii="Times New Roman" w:hAnsi="Times New Roman"/>
          <w:bCs/>
          <w:sz w:val="28"/>
          <w:szCs w:val="28"/>
        </w:rPr>
        <w:t xml:space="preserve"> Алборов , С.М. Концевая</w:t>
      </w:r>
      <w:r w:rsidRPr="004D0A5B">
        <w:rPr>
          <w:rStyle w:val="A30"/>
          <w:rFonts w:ascii="Times New Roman" w:hAnsi="Times New Roman"/>
          <w:sz w:val="28"/>
          <w:szCs w:val="28"/>
        </w:rPr>
        <w:t xml:space="preserve"> – М.: Изд-во «Дело и Сервис», 2010. – 304 с.  </w:t>
      </w:r>
    </w:p>
    <w:p w:rsidR="00302F47" w:rsidRDefault="00302F47" w:rsidP="00D57230">
      <w:pPr>
        <w:pStyle w:val="a3"/>
        <w:numPr>
          <w:ilvl w:val="0"/>
          <w:numId w:val="18"/>
        </w:numPr>
        <w:spacing w:line="360" w:lineRule="auto"/>
        <w:ind w:left="0" w:firstLine="709"/>
        <w:jc w:val="both"/>
        <w:rPr>
          <w:rStyle w:val="A30"/>
          <w:rFonts w:ascii="Times New Roman" w:hAnsi="Times New Roman"/>
          <w:sz w:val="28"/>
          <w:szCs w:val="28"/>
        </w:rPr>
      </w:pPr>
      <w:r w:rsidRPr="004D0A5B">
        <w:rPr>
          <w:rStyle w:val="A30"/>
          <w:rFonts w:ascii="Times New Roman" w:hAnsi="Times New Roman"/>
          <w:bCs/>
          <w:sz w:val="28"/>
          <w:szCs w:val="28"/>
        </w:rPr>
        <w:lastRenderedPageBreak/>
        <w:t xml:space="preserve">Алборов Р.А.. </w:t>
      </w:r>
      <w:r w:rsidRPr="004D0A5B">
        <w:rPr>
          <w:rStyle w:val="A30"/>
          <w:rFonts w:ascii="Times New Roman" w:hAnsi="Times New Roman"/>
          <w:sz w:val="28"/>
          <w:szCs w:val="28"/>
        </w:rPr>
        <w:t xml:space="preserve">Принципы и основы бухгалтерского учета </w:t>
      </w:r>
      <w:r w:rsidRPr="004D0A5B">
        <w:rPr>
          <w:rFonts w:ascii="Times New Roman" w:hAnsi="Times New Roman"/>
          <w:spacing w:val="-2"/>
          <w:sz w:val="28"/>
          <w:szCs w:val="28"/>
        </w:rPr>
        <w:t>/</w:t>
      </w:r>
      <w:r w:rsidRPr="004D0A5B">
        <w:rPr>
          <w:rFonts w:ascii="Times New Roman" w:hAnsi="Times New Roman"/>
          <w:sz w:val="28"/>
          <w:szCs w:val="28"/>
        </w:rPr>
        <w:t xml:space="preserve"> Р.А.</w:t>
      </w:r>
      <w:r w:rsidRPr="004D0A5B">
        <w:rPr>
          <w:rStyle w:val="A30"/>
          <w:rFonts w:ascii="Times New Roman" w:hAnsi="Times New Roman"/>
          <w:bCs/>
          <w:sz w:val="28"/>
          <w:szCs w:val="28"/>
        </w:rPr>
        <w:t xml:space="preserve"> Алборов, </w:t>
      </w:r>
      <w:r w:rsidRPr="004D0A5B">
        <w:rPr>
          <w:rStyle w:val="A30"/>
          <w:rFonts w:ascii="Times New Roman" w:hAnsi="Times New Roman"/>
          <w:sz w:val="28"/>
          <w:szCs w:val="28"/>
        </w:rPr>
        <w:t>-2 изд., перераб. и доп..– М.: Изд –во «КНО</w:t>
      </w:r>
      <w:r>
        <w:rPr>
          <w:rStyle w:val="A30"/>
          <w:rFonts w:ascii="Times New Roman" w:hAnsi="Times New Roman"/>
          <w:sz w:val="28"/>
          <w:szCs w:val="28"/>
        </w:rPr>
        <w:t>РУС», 2006. – 344с.</w:t>
      </w:r>
    </w:p>
    <w:p w:rsidR="00302F47" w:rsidRPr="002D60DF" w:rsidRDefault="00302F47" w:rsidP="00D57230">
      <w:pPr>
        <w:pStyle w:val="a3"/>
        <w:numPr>
          <w:ilvl w:val="0"/>
          <w:numId w:val="18"/>
        </w:numPr>
        <w:spacing w:line="360" w:lineRule="auto"/>
        <w:ind w:left="0" w:firstLine="709"/>
        <w:jc w:val="both"/>
        <w:rPr>
          <w:rFonts w:ascii="Times New Roman" w:hAnsi="Times New Roman" w:cs="PetersburgC"/>
          <w:color w:val="000000"/>
          <w:sz w:val="28"/>
          <w:szCs w:val="28"/>
        </w:rPr>
      </w:pPr>
      <w:r w:rsidRPr="002D60DF">
        <w:rPr>
          <w:rStyle w:val="A30"/>
          <w:rFonts w:ascii="Times New Roman" w:hAnsi="Times New Roman"/>
          <w:bCs/>
          <w:sz w:val="28"/>
          <w:szCs w:val="28"/>
        </w:rPr>
        <w:t xml:space="preserve"> Алборов Р.А. </w:t>
      </w:r>
      <w:r w:rsidRPr="002D60DF">
        <w:rPr>
          <w:rStyle w:val="A30"/>
          <w:rFonts w:ascii="Times New Roman" w:hAnsi="Times New Roman"/>
          <w:sz w:val="28"/>
          <w:szCs w:val="28"/>
        </w:rPr>
        <w:t>Аудит в организациях промышленности, торговли и АПК</w:t>
      </w:r>
      <w:r w:rsidRPr="002D60DF">
        <w:rPr>
          <w:rFonts w:ascii="Times New Roman" w:hAnsi="Times New Roman"/>
          <w:spacing w:val="-2"/>
          <w:sz w:val="28"/>
          <w:szCs w:val="28"/>
        </w:rPr>
        <w:t>/</w:t>
      </w:r>
      <w:r w:rsidRPr="002D60DF">
        <w:rPr>
          <w:rFonts w:ascii="Times New Roman" w:hAnsi="Times New Roman"/>
          <w:sz w:val="28"/>
          <w:szCs w:val="28"/>
        </w:rPr>
        <w:t xml:space="preserve"> Р.А.</w:t>
      </w:r>
      <w:r w:rsidRPr="002D60DF">
        <w:rPr>
          <w:rStyle w:val="A30"/>
          <w:rFonts w:ascii="Times New Roman" w:hAnsi="Times New Roman"/>
          <w:bCs/>
          <w:sz w:val="28"/>
          <w:szCs w:val="28"/>
        </w:rPr>
        <w:t xml:space="preserve"> Алборов, </w:t>
      </w:r>
      <w:r w:rsidRPr="002D60DF">
        <w:rPr>
          <w:rStyle w:val="A30"/>
          <w:rFonts w:ascii="Times New Roman" w:hAnsi="Times New Roman"/>
          <w:sz w:val="28"/>
          <w:szCs w:val="28"/>
        </w:rPr>
        <w:t>-3 изд., перераб. и доп.– М.: Изд –во «Дело и Сервис», 2003. – 464с.</w:t>
      </w:r>
    </w:p>
    <w:p w:rsidR="00302F47" w:rsidRPr="005C7E3C" w:rsidRDefault="00302F47" w:rsidP="00D57230">
      <w:pPr>
        <w:pStyle w:val="a3"/>
        <w:widowControl w:val="0"/>
        <w:numPr>
          <w:ilvl w:val="0"/>
          <w:numId w:val="18"/>
        </w:numPr>
        <w:overflowPunct w:val="0"/>
        <w:autoSpaceDE w:val="0"/>
        <w:autoSpaceDN w:val="0"/>
        <w:adjustRightInd w:val="0"/>
        <w:spacing w:after="0" w:line="351" w:lineRule="auto"/>
        <w:ind w:left="0" w:firstLine="709"/>
        <w:jc w:val="both"/>
        <w:rPr>
          <w:rFonts w:ascii="Times New Roman" w:hAnsi="Times New Roman"/>
          <w:sz w:val="28"/>
          <w:szCs w:val="28"/>
        </w:rPr>
      </w:pPr>
      <w:r w:rsidRPr="005C7E3C">
        <w:rPr>
          <w:rFonts w:ascii="Times New Roman" w:eastAsia="Times New Roman" w:hAnsi="Times New Roman"/>
          <w:sz w:val="28"/>
          <w:szCs w:val="28"/>
        </w:rPr>
        <w:t>Ануфриев В.Е. Учет формирования финансового результата и распределения прибыли организации // Бухгалтерский учет.-2001. №10 -с.17-25.</w:t>
      </w:r>
    </w:p>
    <w:p w:rsidR="00302F47" w:rsidRPr="005C7E3C" w:rsidRDefault="00302F47" w:rsidP="00D57230">
      <w:pPr>
        <w:pStyle w:val="a3"/>
        <w:widowControl w:val="0"/>
        <w:numPr>
          <w:ilvl w:val="0"/>
          <w:numId w:val="18"/>
        </w:numPr>
        <w:overflowPunct w:val="0"/>
        <w:autoSpaceDE w:val="0"/>
        <w:autoSpaceDN w:val="0"/>
        <w:adjustRightInd w:val="0"/>
        <w:spacing w:after="0" w:line="351" w:lineRule="auto"/>
        <w:ind w:left="0" w:firstLine="709"/>
        <w:jc w:val="both"/>
        <w:rPr>
          <w:rFonts w:ascii="Times New Roman" w:hAnsi="Times New Roman"/>
          <w:sz w:val="28"/>
          <w:szCs w:val="28"/>
        </w:rPr>
      </w:pPr>
      <w:r w:rsidRPr="005C7E3C">
        <w:rPr>
          <w:rFonts w:ascii="Times New Roman" w:hAnsi="Times New Roman"/>
          <w:sz w:val="28"/>
          <w:szCs w:val="28"/>
        </w:rPr>
        <w:t>Бухгалтерский финансовый учет / Под ред. проф. Ю.А. Бабаева. – М.: Вузовский учебник, 2007. – 525 с.</w:t>
      </w:r>
    </w:p>
    <w:p w:rsidR="00302F47" w:rsidRDefault="00302F47" w:rsidP="00D57230">
      <w:pPr>
        <w:pStyle w:val="a3"/>
        <w:numPr>
          <w:ilvl w:val="0"/>
          <w:numId w:val="18"/>
        </w:numPr>
        <w:autoSpaceDE w:val="0"/>
        <w:autoSpaceDN w:val="0"/>
        <w:adjustRightInd w:val="0"/>
        <w:spacing w:after="0" w:line="360" w:lineRule="auto"/>
        <w:ind w:left="0" w:firstLine="709"/>
        <w:jc w:val="both"/>
        <w:rPr>
          <w:rFonts w:ascii="Times New Roman" w:hAnsi="Times New Roman"/>
          <w:sz w:val="28"/>
          <w:szCs w:val="28"/>
        </w:rPr>
      </w:pPr>
      <w:r w:rsidRPr="007B07F4">
        <w:rPr>
          <w:rFonts w:ascii="Times New Roman" w:hAnsi="Times New Roman"/>
          <w:sz w:val="28"/>
          <w:szCs w:val="28"/>
        </w:rPr>
        <w:t>Баканов М.И. Теория экономического анализа: Учебник/ М.И. Баканов, А.Д. Шеремет – 4-е изд. перер. и допол. – М: Финансы и статистика, 2006. – 536с.</w:t>
      </w:r>
    </w:p>
    <w:p w:rsidR="007309F5" w:rsidRPr="007309F5" w:rsidRDefault="007309F5" w:rsidP="00D57230">
      <w:pPr>
        <w:pStyle w:val="a3"/>
        <w:numPr>
          <w:ilvl w:val="0"/>
          <w:numId w:val="18"/>
        </w:numPr>
        <w:autoSpaceDE w:val="0"/>
        <w:autoSpaceDN w:val="0"/>
        <w:adjustRightInd w:val="0"/>
        <w:spacing w:after="0" w:line="360" w:lineRule="auto"/>
        <w:ind w:left="0" w:firstLine="709"/>
        <w:jc w:val="both"/>
        <w:rPr>
          <w:rFonts w:ascii="Times New Roman" w:hAnsi="Times New Roman"/>
          <w:sz w:val="28"/>
          <w:szCs w:val="28"/>
        </w:rPr>
      </w:pPr>
      <w:r w:rsidRPr="00923529">
        <w:rPr>
          <w:rFonts w:ascii="Times New Roman" w:hAnsi="Times New Roman"/>
          <w:sz w:val="28"/>
          <w:szCs w:val="28"/>
          <w:shd w:val="clear" w:color="auto" w:fill="FFFFFF"/>
        </w:rPr>
        <w:t>Экономика предприятий (организаций)</w:t>
      </w:r>
      <w:r>
        <w:rPr>
          <w:rFonts w:ascii="Times New Roman" w:hAnsi="Times New Roman"/>
          <w:sz w:val="28"/>
          <w:szCs w:val="28"/>
          <w:shd w:val="clear" w:color="auto" w:fill="FFFFFF"/>
        </w:rPr>
        <w:t xml:space="preserve">: Учебник / О.В. Баскакова, Л.Ф. Сейко. </w:t>
      </w:r>
      <w:r w:rsidRPr="00923529">
        <w:rPr>
          <w:rFonts w:ascii="Times New Roman" w:hAnsi="Times New Roman"/>
          <w:sz w:val="28"/>
          <w:szCs w:val="28"/>
          <w:shd w:val="clear" w:color="auto" w:fill="FFFFFF"/>
        </w:rPr>
        <w:t>— М.:Издательск</w:t>
      </w:r>
      <w:r>
        <w:rPr>
          <w:rFonts w:ascii="Times New Roman" w:hAnsi="Times New Roman"/>
          <w:sz w:val="28"/>
          <w:szCs w:val="28"/>
          <w:shd w:val="clear" w:color="auto" w:fill="FFFFFF"/>
        </w:rPr>
        <w:t xml:space="preserve">о-торговая корпорация «Дашков и </w:t>
      </w:r>
      <w:r w:rsidRPr="00923529">
        <w:rPr>
          <w:rFonts w:ascii="Times New Roman" w:hAnsi="Times New Roman"/>
          <w:sz w:val="28"/>
          <w:szCs w:val="28"/>
          <w:shd w:val="clear" w:color="auto" w:fill="FFFFFF"/>
        </w:rPr>
        <w:t>К», 2013 -372с.</w:t>
      </w:r>
    </w:p>
    <w:p w:rsidR="007309F5" w:rsidRPr="005C7E3C" w:rsidRDefault="007309F5" w:rsidP="00D57230">
      <w:pPr>
        <w:pStyle w:val="a3"/>
        <w:numPr>
          <w:ilvl w:val="0"/>
          <w:numId w:val="18"/>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shd w:val="clear" w:color="auto" w:fill="FFFFFF"/>
        </w:rPr>
        <w:t xml:space="preserve">Бауэр О.О. </w:t>
      </w:r>
      <w:r w:rsidRPr="00923529">
        <w:rPr>
          <w:rFonts w:ascii="Times New Roman" w:hAnsi="Times New Roman"/>
          <w:sz w:val="28"/>
          <w:szCs w:val="28"/>
          <w:shd w:val="clear" w:color="auto" w:fill="FFFFFF"/>
        </w:rPr>
        <w:t>Трактат Луки Пачоли // Журнал счетоводов.- 1913.- с. 2</w:t>
      </w:r>
      <w:r>
        <w:rPr>
          <w:rFonts w:ascii="Times New Roman" w:hAnsi="Times New Roman"/>
          <w:sz w:val="28"/>
          <w:szCs w:val="28"/>
          <w:shd w:val="clear" w:color="auto" w:fill="FFFFFF"/>
        </w:rPr>
        <w:t>.</w:t>
      </w:r>
    </w:p>
    <w:p w:rsidR="00302F47" w:rsidRDefault="00302F47" w:rsidP="00D57230">
      <w:pPr>
        <w:pStyle w:val="a3"/>
        <w:widowControl w:val="0"/>
        <w:numPr>
          <w:ilvl w:val="0"/>
          <w:numId w:val="18"/>
        </w:numPr>
        <w:overflowPunct w:val="0"/>
        <w:autoSpaceDE w:val="0"/>
        <w:autoSpaceDN w:val="0"/>
        <w:adjustRightInd w:val="0"/>
        <w:spacing w:after="0" w:line="351" w:lineRule="auto"/>
        <w:ind w:left="0" w:firstLine="709"/>
        <w:jc w:val="both"/>
        <w:rPr>
          <w:rFonts w:ascii="Times New Roman" w:hAnsi="Times New Roman"/>
          <w:sz w:val="28"/>
          <w:szCs w:val="28"/>
        </w:rPr>
      </w:pPr>
      <w:r w:rsidRPr="005C7E3C">
        <w:rPr>
          <w:rFonts w:ascii="Times New Roman" w:hAnsi="Times New Roman"/>
          <w:sz w:val="28"/>
          <w:szCs w:val="28"/>
        </w:rPr>
        <w:t>П.С. Безруких, В.Г. Ивашкевич и др.:</w:t>
      </w:r>
      <w:r>
        <w:rPr>
          <w:rFonts w:ascii="Times New Roman" w:hAnsi="Times New Roman"/>
          <w:sz w:val="28"/>
          <w:szCs w:val="28"/>
        </w:rPr>
        <w:t>/</w:t>
      </w:r>
      <w:r w:rsidRPr="005C7E3C">
        <w:rPr>
          <w:rFonts w:ascii="Times New Roman" w:hAnsi="Times New Roman"/>
          <w:sz w:val="28"/>
          <w:szCs w:val="28"/>
        </w:rPr>
        <w:t>Бухгалтерский учет: Учебник/ Под ред. П.С. Безруких. – 2-е изд.: перераб. и доп. – М.: «Бухгалтерский учет», 2002г.</w:t>
      </w:r>
    </w:p>
    <w:p w:rsidR="007309F5" w:rsidRPr="005C7E3C" w:rsidRDefault="007309F5" w:rsidP="00D57230">
      <w:pPr>
        <w:pStyle w:val="a3"/>
        <w:widowControl w:val="0"/>
        <w:numPr>
          <w:ilvl w:val="0"/>
          <w:numId w:val="18"/>
        </w:numPr>
        <w:overflowPunct w:val="0"/>
        <w:autoSpaceDE w:val="0"/>
        <w:autoSpaceDN w:val="0"/>
        <w:adjustRightInd w:val="0"/>
        <w:spacing w:after="0" w:line="351" w:lineRule="auto"/>
        <w:ind w:left="0" w:firstLine="709"/>
        <w:jc w:val="both"/>
        <w:rPr>
          <w:rFonts w:ascii="Times New Roman" w:hAnsi="Times New Roman"/>
          <w:sz w:val="28"/>
          <w:szCs w:val="28"/>
        </w:rPr>
      </w:pPr>
      <w:r w:rsidRPr="007B07F4">
        <w:rPr>
          <w:rFonts w:ascii="Times New Roman" w:hAnsi="Times New Roman"/>
          <w:sz w:val="28"/>
          <w:szCs w:val="28"/>
        </w:rPr>
        <w:t>Беликова Т.Н. Бухгалтерский и налоговый учет и отчетность. – М.: Питер Пресс, 2008. – 304 с.</w:t>
      </w:r>
    </w:p>
    <w:p w:rsidR="00302F47" w:rsidRPr="005C7E3C" w:rsidRDefault="00302F47" w:rsidP="00D57230">
      <w:pPr>
        <w:pStyle w:val="a3"/>
        <w:numPr>
          <w:ilvl w:val="0"/>
          <w:numId w:val="18"/>
        </w:numPr>
        <w:autoSpaceDE w:val="0"/>
        <w:autoSpaceDN w:val="0"/>
        <w:adjustRightInd w:val="0"/>
        <w:spacing w:after="0" w:line="360" w:lineRule="auto"/>
        <w:ind w:left="0" w:firstLine="709"/>
        <w:jc w:val="both"/>
        <w:rPr>
          <w:rFonts w:ascii="Times New Roman" w:hAnsi="Times New Roman"/>
          <w:sz w:val="28"/>
          <w:szCs w:val="28"/>
        </w:rPr>
      </w:pPr>
      <w:r w:rsidRPr="007B07F4">
        <w:rPr>
          <w:rFonts w:ascii="Times New Roman" w:hAnsi="Times New Roman"/>
          <w:sz w:val="28"/>
          <w:szCs w:val="28"/>
        </w:rPr>
        <w:t>Белов А.А. Бухгалтерский учет. Теория и практика: учебник/ А.А. Белов, А.Н. Белов. – М.: ЭКМО, 2006. – 624с.</w:t>
      </w:r>
    </w:p>
    <w:p w:rsidR="00302F47" w:rsidRDefault="00302F47" w:rsidP="00D57230">
      <w:pPr>
        <w:pStyle w:val="a3"/>
        <w:widowControl w:val="0"/>
        <w:numPr>
          <w:ilvl w:val="0"/>
          <w:numId w:val="18"/>
        </w:numPr>
        <w:overflowPunct w:val="0"/>
        <w:autoSpaceDE w:val="0"/>
        <w:autoSpaceDN w:val="0"/>
        <w:adjustRightInd w:val="0"/>
        <w:spacing w:after="0" w:line="351" w:lineRule="auto"/>
        <w:ind w:left="0" w:firstLine="709"/>
        <w:jc w:val="both"/>
        <w:rPr>
          <w:rFonts w:ascii="Times New Roman" w:hAnsi="Times New Roman"/>
          <w:sz w:val="28"/>
          <w:szCs w:val="28"/>
        </w:rPr>
      </w:pPr>
      <w:r w:rsidRPr="005C7E3C">
        <w:rPr>
          <w:rFonts w:ascii="Times New Roman" w:hAnsi="Times New Roman"/>
          <w:sz w:val="28"/>
          <w:szCs w:val="28"/>
        </w:rPr>
        <w:t>Бердникова Т. Б. Анализ и диагностика финансово - хозяйственной деятельности предприятия: Учебное пособие. - М.: ИНФРА - М, 2004. - 215 с.</w:t>
      </w:r>
    </w:p>
    <w:p w:rsidR="007309F5" w:rsidRPr="005C7E3C" w:rsidRDefault="007309F5" w:rsidP="00D57230">
      <w:pPr>
        <w:pStyle w:val="a3"/>
        <w:widowControl w:val="0"/>
        <w:numPr>
          <w:ilvl w:val="0"/>
          <w:numId w:val="18"/>
        </w:numPr>
        <w:overflowPunct w:val="0"/>
        <w:autoSpaceDE w:val="0"/>
        <w:autoSpaceDN w:val="0"/>
        <w:adjustRightInd w:val="0"/>
        <w:spacing w:after="0" w:line="351" w:lineRule="auto"/>
        <w:ind w:left="0" w:firstLine="709"/>
        <w:jc w:val="both"/>
        <w:rPr>
          <w:rFonts w:ascii="Times New Roman" w:hAnsi="Times New Roman"/>
          <w:sz w:val="28"/>
          <w:szCs w:val="28"/>
        </w:rPr>
      </w:pPr>
      <w:r>
        <w:rPr>
          <w:rFonts w:ascii="Times New Roman" w:hAnsi="Times New Roman"/>
          <w:sz w:val="28"/>
          <w:szCs w:val="28"/>
          <w:shd w:val="clear" w:color="auto" w:fill="FFFFFF"/>
        </w:rPr>
        <w:t xml:space="preserve">Бланк И.А. </w:t>
      </w:r>
      <w:r w:rsidRPr="00923529">
        <w:rPr>
          <w:rFonts w:ascii="Times New Roman" w:hAnsi="Times New Roman"/>
          <w:sz w:val="28"/>
          <w:szCs w:val="28"/>
          <w:shd w:val="clear" w:color="auto" w:fill="FFFFFF"/>
        </w:rPr>
        <w:t>Управ</w:t>
      </w:r>
      <w:r>
        <w:rPr>
          <w:rFonts w:ascii="Times New Roman" w:hAnsi="Times New Roman"/>
          <w:sz w:val="28"/>
          <w:szCs w:val="28"/>
          <w:shd w:val="clear" w:color="auto" w:fill="FFFFFF"/>
        </w:rPr>
        <w:t xml:space="preserve">ление прибылью. 3-е изд./ Бланк И.А. </w:t>
      </w:r>
      <w:r w:rsidRPr="00923529">
        <w:rPr>
          <w:rFonts w:ascii="Times New Roman" w:hAnsi="Times New Roman"/>
          <w:sz w:val="28"/>
          <w:szCs w:val="28"/>
          <w:shd w:val="clear" w:color="auto" w:fill="FFFFFF"/>
        </w:rPr>
        <w:t>— М.: Ника-Центр, 2007,с. 768</w:t>
      </w:r>
      <w:r>
        <w:rPr>
          <w:rFonts w:ascii="Times New Roman" w:hAnsi="Times New Roman"/>
          <w:sz w:val="28"/>
          <w:szCs w:val="28"/>
          <w:shd w:val="clear" w:color="auto" w:fill="FFFFFF"/>
        </w:rPr>
        <w:t>.</w:t>
      </w:r>
    </w:p>
    <w:p w:rsidR="00302F47" w:rsidRPr="005C7E3C" w:rsidRDefault="00302F47" w:rsidP="00D57230">
      <w:pPr>
        <w:pStyle w:val="a3"/>
        <w:widowControl w:val="0"/>
        <w:numPr>
          <w:ilvl w:val="0"/>
          <w:numId w:val="18"/>
        </w:numPr>
        <w:overflowPunct w:val="0"/>
        <w:autoSpaceDE w:val="0"/>
        <w:autoSpaceDN w:val="0"/>
        <w:adjustRightInd w:val="0"/>
        <w:spacing w:after="0" w:line="351" w:lineRule="auto"/>
        <w:ind w:left="0" w:firstLine="709"/>
        <w:jc w:val="both"/>
        <w:rPr>
          <w:rFonts w:ascii="Times New Roman" w:eastAsia="Times New Roman" w:hAnsi="Times New Roman"/>
          <w:sz w:val="28"/>
          <w:szCs w:val="28"/>
        </w:rPr>
      </w:pPr>
      <w:r w:rsidRPr="005C7E3C">
        <w:rPr>
          <w:rFonts w:ascii="Times New Roman" w:eastAsia="Times New Roman" w:hAnsi="Times New Roman"/>
          <w:sz w:val="28"/>
          <w:szCs w:val="28"/>
        </w:rPr>
        <w:t>Вещунова Н.Л. Бухгалтерский и налоговый учет. - М.: Проспект, 2008. - 848с</w:t>
      </w:r>
    </w:p>
    <w:p w:rsidR="00302F47" w:rsidRDefault="00302F47" w:rsidP="00D57230">
      <w:pPr>
        <w:pStyle w:val="a3"/>
        <w:numPr>
          <w:ilvl w:val="0"/>
          <w:numId w:val="18"/>
        </w:numPr>
        <w:spacing w:line="360" w:lineRule="auto"/>
        <w:ind w:left="0" w:firstLine="709"/>
        <w:jc w:val="both"/>
        <w:rPr>
          <w:rFonts w:ascii="Times New Roman" w:hAnsi="Times New Roman"/>
          <w:sz w:val="28"/>
          <w:szCs w:val="24"/>
        </w:rPr>
      </w:pPr>
      <w:r w:rsidRPr="005C7E3C">
        <w:rPr>
          <w:rFonts w:ascii="Times New Roman" w:hAnsi="Times New Roman"/>
          <w:sz w:val="28"/>
          <w:szCs w:val="24"/>
        </w:rPr>
        <w:t>Грязнова А.Г. Финансы. Под ред. Грязновой А.Г., Маркиной Е.В. 2-е изд., перераб. и доп. - М.: 2012. — 496 с</w:t>
      </w:r>
      <w:r w:rsidR="007309F5">
        <w:rPr>
          <w:rFonts w:ascii="Times New Roman" w:hAnsi="Times New Roman"/>
          <w:sz w:val="28"/>
          <w:szCs w:val="24"/>
        </w:rPr>
        <w:t>.</w:t>
      </w:r>
    </w:p>
    <w:p w:rsidR="007309F5" w:rsidRPr="005C7E3C" w:rsidRDefault="007309F5" w:rsidP="00D57230">
      <w:pPr>
        <w:pStyle w:val="a3"/>
        <w:numPr>
          <w:ilvl w:val="0"/>
          <w:numId w:val="18"/>
        </w:numPr>
        <w:spacing w:line="360" w:lineRule="auto"/>
        <w:ind w:left="0" w:firstLine="709"/>
        <w:jc w:val="both"/>
        <w:rPr>
          <w:rFonts w:ascii="Times New Roman" w:hAnsi="Times New Roman"/>
          <w:sz w:val="28"/>
          <w:szCs w:val="24"/>
        </w:rPr>
      </w:pPr>
      <w:r w:rsidRPr="0012234D">
        <w:rPr>
          <w:rFonts w:ascii="Times New Roman" w:hAnsi="Times New Roman"/>
          <w:sz w:val="28"/>
          <w:szCs w:val="24"/>
        </w:rPr>
        <w:lastRenderedPageBreak/>
        <w:t>Гуцаленко Л</w:t>
      </w:r>
      <w:r>
        <w:rPr>
          <w:rFonts w:ascii="Times New Roman" w:hAnsi="Times New Roman"/>
          <w:sz w:val="28"/>
          <w:szCs w:val="24"/>
        </w:rPr>
        <w:t>.</w:t>
      </w:r>
      <w:r w:rsidRPr="0012234D">
        <w:rPr>
          <w:rFonts w:ascii="Times New Roman" w:hAnsi="Times New Roman"/>
          <w:sz w:val="28"/>
          <w:szCs w:val="24"/>
        </w:rPr>
        <w:t xml:space="preserve"> В</w:t>
      </w:r>
      <w:r>
        <w:rPr>
          <w:rFonts w:ascii="Times New Roman" w:hAnsi="Times New Roman"/>
          <w:sz w:val="28"/>
          <w:szCs w:val="24"/>
        </w:rPr>
        <w:t>.</w:t>
      </w:r>
      <w:r w:rsidRPr="0012234D">
        <w:rPr>
          <w:rFonts w:ascii="Times New Roman" w:hAnsi="Times New Roman"/>
          <w:sz w:val="28"/>
          <w:szCs w:val="24"/>
        </w:rPr>
        <w:t xml:space="preserve"> Государственны</w:t>
      </w:r>
      <w:r>
        <w:rPr>
          <w:rFonts w:ascii="Times New Roman" w:hAnsi="Times New Roman"/>
          <w:sz w:val="28"/>
          <w:szCs w:val="24"/>
        </w:rPr>
        <w:t>й финансовый контроль: учебное пособие</w:t>
      </w:r>
      <w:r w:rsidRPr="0012234D">
        <w:rPr>
          <w:rFonts w:ascii="Times New Roman" w:hAnsi="Times New Roman"/>
          <w:sz w:val="28"/>
          <w:szCs w:val="24"/>
        </w:rPr>
        <w:t xml:space="preserve"> / Л В Гуцаленко, В А Дерий, М М Коцупатрый - М.: Центр учебной литературы, 2009 - 424 с</w:t>
      </w:r>
      <w:r>
        <w:rPr>
          <w:rFonts w:ascii="Times New Roman" w:hAnsi="Times New Roman"/>
          <w:sz w:val="28"/>
          <w:szCs w:val="24"/>
        </w:rPr>
        <w:t>.</w:t>
      </w:r>
    </w:p>
    <w:p w:rsidR="00302F47" w:rsidRPr="00B0222F" w:rsidRDefault="00B0222F" w:rsidP="00D57230">
      <w:pPr>
        <w:pStyle w:val="a3"/>
        <w:numPr>
          <w:ilvl w:val="0"/>
          <w:numId w:val="18"/>
        </w:numPr>
        <w:shd w:val="clear" w:color="auto" w:fill="FFFFFF"/>
        <w:spacing w:after="249" w:line="360" w:lineRule="auto"/>
        <w:ind w:left="0" w:firstLine="709"/>
        <w:jc w:val="both"/>
        <w:textAlignment w:val="baseline"/>
        <w:rPr>
          <w:rFonts w:ascii="Times New Roman" w:eastAsia="Times New Roman" w:hAnsi="Times New Roman"/>
          <w:sz w:val="28"/>
          <w:szCs w:val="28"/>
          <w:lang w:eastAsia="ru-RU"/>
        </w:rPr>
      </w:pPr>
      <w:r w:rsidRPr="00B0222F">
        <w:rPr>
          <w:rFonts w:ascii="Times New Roman" w:hAnsi="Times New Roman"/>
          <w:sz w:val="28"/>
          <w:szCs w:val="28"/>
          <w:shd w:val="clear" w:color="auto" w:fill="FFFFFF"/>
        </w:rPr>
        <w:t>Данилевский Ю.А., Шапигузов С.М., Ремизов Н.А., Старовойтова Е.В. Аудит: учебное пособие. - М.:ИД ФБК-ПРЕСС, 2008.</w:t>
      </w:r>
    </w:p>
    <w:p w:rsidR="00302F47" w:rsidRPr="005C7E3C" w:rsidRDefault="00302F47" w:rsidP="00D57230">
      <w:pPr>
        <w:pStyle w:val="a3"/>
        <w:numPr>
          <w:ilvl w:val="0"/>
          <w:numId w:val="18"/>
        </w:numPr>
        <w:autoSpaceDE w:val="0"/>
        <w:autoSpaceDN w:val="0"/>
        <w:adjustRightInd w:val="0"/>
        <w:spacing w:after="0" w:line="360" w:lineRule="auto"/>
        <w:ind w:left="0" w:firstLine="709"/>
        <w:jc w:val="both"/>
        <w:rPr>
          <w:rStyle w:val="A30"/>
          <w:rFonts w:ascii="Times New Roman" w:hAnsi="Times New Roman"/>
          <w:sz w:val="28"/>
          <w:szCs w:val="28"/>
        </w:rPr>
      </w:pPr>
      <w:r w:rsidRPr="00035BE8">
        <w:rPr>
          <w:rStyle w:val="A30"/>
          <w:rFonts w:ascii="Times New Roman" w:hAnsi="Times New Roman"/>
          <w:sz w:val="28"/>
          <w:szCs w:val="28"/>
        </w:rPr>
        <w:t>Ивашкевич В.Б.</w:t>
      </w:r>
      <w:r>
        <w:rPr>
          <w:rStyle w:val="A30"/>
          <w:rFonts w:ascii="Times New Roman" w:hAnsi="Times New Roman"/>
          <w:sz w:val="28"/>
          <w:szCs w:val="28"/>
        </w:rPr>
        <w:t>, Палий В.Ф.</w:t>
      </w:r>
      <w:r w:rsidRPr="00035BE8">
        <w:rPr>
          <w:rStyle w:val="A30"/>
          <w:rFonts w:ascii="Times New Roman" w:hAnsi="Times New Roman"/>
          <w:sz w:val="28"/>
          <w:szCs w:val="28"/>
        </w:rPr>
        <w:t xml:space="preserve"> Бухгалте</w:t>
      </w:r>
      <w:r w:rsidR="00B0222F">
        <w:rPr>
          <w:rStyle w:val="A30"/>
          <w:rFonts w:ascii="Times New Roman" w:hAnsi="Times New Roman"/>
          <w:sz w:val="28"/>
          <w:szCs w:val="28"/>
        </w:rPr>
        <w:t>рский управленческий учет: Учебник</w:t>
      </w:r>
      <w:r w:rsidRPr="00035BE8">
        <w:rPr>
          <w:rStyle w:val="A30"/>
          <w:rFonts w:ascii="Times New Roman" w:hAnsi="Times New Roman"/>
          <w:sz w:val="28"/>
          <w:szCs w:val="28"/>
        </w:rPr>
        <w:t xml:space="preserve"> для вуз</w:t>
      </w:r>
      <w:r>
        <w:rPr>
          <w:rStyle w:val="A30"/>
          <w:rFonts w:ascii="Times New Roman" w:hAnsi="Times New Roman"/>
          <w:sz w:val="28"/>
          <w:szCs w:val="28"/>
        </w:rPr>
        <w:t>о</w:t>
      </w:r>
      <w:r w:rsidRPr="00035BE8">
        <w:rPr>
          <w:rStyle w:val="A30"/>
          <w:rFonts w:ascii="Times New Roman" w:hAnsi="Times New Roman"/>
          <w:sz w:val="28"/>
          <w:szCs w:val="28"/>
        </w:rPr>
        <w:t>в.- М.: Эк</w:t>
      </w:r>
      <w:r>
        <w:rPr>
          <w:rStyle w:val="A30"/>
          <w:rFonts w:ascii="Times New Roman" w:hAnsi="Times New Roman"/>
          <w:sz w:val="28"/>
          <w:szCs w:val="28"/>
        </w:rPr>
        <w:t>о</w:t>
      </w:r>
      <w:r w:rsidRPr="00035BE8">
        <w:rPr>
          <w:rStyle w:val="A30"/>
          <w:rFonts w:ascii="Times New Roman" w:hAnsi="Times New Roman"/>
          <w:sz w:val="28"/>
          <w:szCs w:val="28"/>
        </w:rPr>
        <w:t>н</w:t>
      </w:r>
      <w:r>
        <w:rPr>
          <w:rStyle w:val="A30"/>
          <w:rFonts w:ascii="Times New Roman" w:hAnsi="Times New Roman"/>
          <w:sz w:val="28"/>
          <w:szCs w:val="28"/>
        </w:rPr>
        <w:t>о</w:t>
      </w:r>
      <w:r w:rsidRPr="00035BE8">
        <w:rPr>
          <w:rStyle w:val="A30"/>
          <w:rFonts w:ascii="Times New Roman" w:hAnsi="Times New Roman"/>
          <w:sz w:val="28"/>
          <w:szCs w:val="28"/>
        </w:rPr>
        <w:t>мистъ, 2004.-618с.</w:t>
      </w:r>
    </w:p>
    <w:p w:rsidR="00302F47" w:rsidRPr="00556654" w:rsidRDefault="00302F47" w:rsidP="00D57230">
      <w:pPr>
        <w:pStyle w:val="a3"/>
        <w:numPr>
          <w:ilvl w:val="0"/>
          <w:numId w:val="18"/>
        </w:numPr>
        <w:spacing w:line="360" w:lineRule="auto"/>
        <w:ind w:left="0" w:firstLine="709"/>
        <w:jc w:val="both"/>
        <w:rPr>
          <w:rFonts w:ascii="Times New Roman" w:hAnsi="Times New Roman"/>
          <w:sz w:val="28"/>
          <w:szCs w:val="28"/>
          <w:shd w:val="clear" w:color="auto" w:fill="FFFFFF"/>
        </w:rPr>
      </w:pPr>
      <w:r w:rsidRPr="00556654">
        <w:rPr>
          <w:rFonts w:ascii="Times New Roman" w:hAnsi="Times New Roman"/>
          <w:sz w:val="28"/>
          <w:szCs w:val="28"/>
          <w:shd w:val="clear" w:color="auto" w:fill="FFFFFF"/>
        </w:rPr>
        <w:t xml:space="preserve">Изотова, Л. К. Аудит обязательный и по собственному желанию./ Л. К. Изотова // Расчет — 2006 — № 2–74–75 с. </w:t>
      </w:r>
    </w:p>
    <w:p w:rsidR="00302F47" w:rsidRPr="007309F5" w:rsidRDefault="00302F47" w:rsidP="00D57230">
      <w:pPr>
        <w:pStyle w:val="a3"/>
        <w:numPr>
          <w:ilvl w:val="0"/>
          <w:numId w:val="18"/>
        </w:numPr>
        <w:autoSpaceDE w:val="0"/>
        <w:autoSpaceDN w:val="0"/>
        <w:adjustRightInd w:val="0"/>
        <w:spacing w:after="0" w:line="360" w:lineRule="auto"/>
        <w:ind w:left="0" w:firstLine="709"/>
        <w:jc w:val="both"/>
        <w:rPr>
          <w:rFonts w:ascii="Times New Roman" w:hAnsi="Times New Roman"/>
          <w:sz w:val="28"/>
          <w:szCs w:val="28"/>
        </w:rPr>
      </w:pPr>
      <w:r w:rsidRPr="006D4435">
        <w:rPr>
          <w:rFonts w:ascii="Times New Roman" w:hAnsi="Times New Roman"/>
          <w:sz w:val="28"/>
          <w:szCs w:val="28"/>
          <w:shd w:val="clear" w:color="auto" w:fill="FFFFFF"/>
        </w:rPr>
        <w:t>Камышанов П.И. Практическое пособие</w:t>
      </w:r>
      <w:r w:rsidR="00B0222F">
        <w:rPr>
          <w:rFonts w:ascii="Times New Roman" w:hAnsi="Times New Roman"/>
          <w:sz w:val="28"/>
          <w:szCs w:val="28"/>
          <w:shd w:val="clear" w:color="auto" w:fill="FFFFFF"/>
        </w:rPr>
        <w:t xml:space="preserve"> по аудиту. – М.: “ИНФРА-М”, 200</w:t>
      </w:r>
      <w:r w:rsidRPr="006D4435">
        <w:rPr>
          <w:rFonts w:ascii="Times New Roman" w:hAnsi="Times New Roman"/>
          <w:sz w:val="28"/>
          <w:szCs w:val="28"/>
          <w:shd w:val="clear" w:color="auto" w:fill="FFFFFF"/>
        </w:rPr>
        <w:t>8. – 382с.</w:t>
      </w:r>
    </w:p>
    <w:p w:rsidR="007309F5" w:rsidRPr="00E07CB2" w:rsidRDefault="007309F5" w:rsidP="00D57230">
      <w:pPr>
        <w:pStyle w:val="a3"/>
        <w:numPr>
          <w:ilvl w:val="0"/>
          <w:numId w:val="18"/>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shd w:val="clear" w:color="auto" w:fill="FFFFFF"/>
        </w:rPr>
        <w:t xml:space="preserve">Ковалев В.В. </w:t>
      </w:r>
      <w:r w:rsidRPr="00923529">
        <w:rPr>
          <w:rFonts w:ascii="Times New Roman" w:hAnsi="Times New Roman"/>
          <w:sz w:val="28"/>
          <w:szCs w:val="28"/>
          <w:shd w:val="clear" w:color="auto" w:fill="FFFFFF"/>
        </w:rPr>
        <w:t>Финансовый менеджемент:т</w:t>
      </w:r>
      <w:r>
        <w:rPr>
          <w:rFonts w:ascii="Times New Roman" w:hAnsi="Times New Roman"/>
          <w:sz w:val="28"/>
          <w:szCs w:val="28"/>
          <w:shd w:val="clear" w:color="auto" w:fill="FFFFFF"/>
        </w:rPr>
        <w:t>еория и практика. 2-ое изд. перераб. и доп. / Ковалев В.</w:t>
      </w:r>
      <w:r w:rsidRPr="00923529">
        <w:rPr>
          <w:rFonts w:ascii="Times New Roman" w:hAnsi="Times New Roman"/>
          <w:sz w:val="28"/>
          <w:szCs w:val="28"/>
          <w:shd w:val="clear" w:color="auto" w:fill="FFFFFF"/>
        </w:rPr>
        <w:t>В. -.М.: ТК Велби, Издателство Проспект, 2007, с. 475</w:t>
      </w:r>
      <w:r>
        <w:rPr>
          <w:rFonts w:ascii="Times New Roman" w:hAnsi="Times New Roman"/>
          <w:sz w:val="28"/>
          <w:szCs w:val="28"/>
          <w:shd w:val="clear" w:color="auto" w:fill="FFFFFF"/>
        </w:rPr>
        <w:t>.</w:t>
      </w:r>
    </w:p>
    <w:p w:rsidR="00E07CB2" w:rsidRPr="00E07CB2" w:rsidRDefault="00E07CB2" w:rsidP="00D57230">
      <w:pPr>
        <w:pStyle w:val="a3"/>
        <w:numPr>
          <w:ilvl w:val="0"/>
          <w:numId w:val="18"/>
        </w:numPr>
        <w:autoSpaceDE w:val="0"/>
        <w:autoSpaceDN w:val="0"/>
        <w:adjustRightInd w:val="0"/>
        <w:spacing w:after="0" w:line="360" w:lineRule="auto"/>
        <w:ind w:left="0" w:firstLine="709"/>
        <w:jc w:val="both"/>
        <w:rPr>
          <w:rFonts w:ascii="Times New Roman" w:hAnsi="Times New Roman"/>
          <w:sz w:val="28"/>
          <w:szCs w:val="28"/>
        </w:rPr>
      </w:pPr>
      <w:r w:rsidRPr="00E07CB2">
        <w:rPr>
          <w:rFonts w:ascii="Times New Roman" w:hAnsi="Times New Roman"/>
          <w:bCs/>
          <w:sz w:val="28"/>
          <w:szCs w:val="28"/>
        </w:rPr>
        <w:t>Козлова Е.П. - Бухгалтерский учет в организациях</w:t>
      </w:r>
      <w:r>
        <w:rPr>
          <w:rFonts w:ascii="Times New Roman" w:hAnsi="Times New Roman"/>
          <w:bCs/>
          <w:sz w:val="28"/>
          <w:szCs w:val="28"/>
        </w:rPr>
        <w:t>,</w:t>
      </w:r>
      <w:r w:rsidRPr="00E07CB2">
        <w:rPr>
          <w:rFonts w:ascii="Times New Roman" w:hAnsi="Times New Roman"/>
          <w:bCs/>
          <w:sz w:val="28"/>
          <w:szCs w:val="28"/>
        </w:rPr>
        <w:t xml:space="preserve"> 2003 -3-е </w:t>
      </w:r>
      <w:proofErr w:type="gramStart"/>
      <w:r w:rsidRPr="00E07CB2">
        <w:rPr>
          <w:rFonts w:ascii="Times New Roman" w:hAnsi="Times New Roman"/>
          <w:bCs/>
          <w:sz w:val="28"/>
          <w:szCs w:val="28"/>
        </w:rPr>
        <w:t>изд</w:t>
      </w:r>
      <w:proofErr w:type="gramEnd"/>
      <w:r w:rsidRPr="00E07CB2">
        <w:rPr>
          <w:rFonts w:ascii="Times New Roman" w:hAnsi="Times New Roman"/>
          <w:bCs/>
          <w:sz w:val="28"/>
          <w:szCs w:val="28"/>
        </w:rPr>
        <w:t xml:space="preserve"> -752с</w:t>
      </w:r>
      <w:r>
        <w:rPr>
          <w:rFonts w:ascii="Times New Roman" w:hAnsi="Times New Roman"/>
          <w:bCs/>
          <w:sz w:val="28"/>
          <w:szCs w:val="28"/>
        </w:rPr>
        <w:t>.</w:t>
      </w:r>
    </w:p>
    <w:p w:rsidR="007309F5" w:rsidRPr="006D4435" w:rsidRDefault="007309F5" w:rsidP="00D57230">
      <w:pPr>
        <w:pStyle w:val="a3"/>
        <w:numPr>
          <w:ilvl w:val="0"/>
          <w:numId w:val="18"/>
        </w:numPr>
        <w:autoSpaceDE w:val="0"/>
        <w:autoSpaceDN w:val="0"/>
        <w:adjustRightInd w:val="0"/>
        <w:spacing w:after="0" w:line="360" w:lineRule="auto"/>
        <w:ind w:left="0" w:firstLine="709"/>
        <w:jc w:val="both"/>
        <w:rPr>
          <w:rFonts w:ascii="Times New Roman" w:hAnsi="Times New Roman"/>
          <w:sz w:val="28"/>
          <w:szCs w:val="28"/>
        </w:rPr>
      </w:pPr>
      <w:r w:rsidRPr="00923529">
        <w:rPr>
          <w:rFonts w:ascii="Times New Roman" w:hAnsi="Times New Roman"/>
          <w:sz w:val="28"/>
          <w:szCs w:val="28"/>
          <w:shd w:val="clear" w:color="auto" w:fill="FFFFFF"/>
        </w:rPr>
        <w:t>Козина Л. В. Теоретическая и практическая интерпретация учета финансовых результато</w:t>
      </w:r>
      <w:r>
        <w:rPr>
          <w:rFonts w:ascii="Times New Roman" w:hAnsi="Times New Roman"/>
          <w:sz w:val="28"/>
          <w:szCs w:val="28"/>
          <w:shd w:val="clear" w:color="auto" w:fill="FFFFFF"/>
        </w:rPr>
        <w:t>в в современных условиях</w:t>
      </w:r>
      <w:r w:rsidRPr="00923529">
        <w:rPr>
          <w:rFonts w:ascii="Times New Roman" w:hAnsi="Times New Roman"/>
          <w:sz w:val="28"/>
          <w:szCs w:val="28"/>
          <w:shd w:val="clear" w:color="auto" w:fill="FFFFFF"/>
        </w:rPr>
        <w:t xml:space="preserve"> / Л. В. Козина // Молодой ученый. — 2014. — №8. — С. 497-504.</w:t>
      </w:r>
    </w:p>
    <w:p w:rsidR="00302F47" w:rsidRPr="005C7E3C" w:rsidRDefault="00302F47" w:rsidP="00D57230">
      <w:pPr>
        <w:pStyle w:val="a3"/>
        <w:widowControl w:val="0"/>
        <w:numPr>
          <w:ilvl w:val="0"/>
          <w:numId w:val="18"/>
        </w:numPr>
        <w:overflowPunct w:val="0"/>
        <w:autoSpaceDE w:val="0"/>
        <w:autoSpaceDN w:val="0"/>
        <w:adjustRightInd w:val="0"/>
        <w:spacing w:after="0" w:line="351" w:lineRule="auto"/>
        <w:ind w:left="0" w:firstLine="709"/>
        <w:jc w:val="both"/>
        <w:rPr>
          <w:rFonts w:ascii="Times New Roman" w:eastAsia="Times New Roman" w:hAnsi="Times New Roman"/>
          <w:sz w:val="28"/>
          <w:szCs w:val="28"/>
        </w:rPr>
      </w:pPr>
      <w:r w:rsidRPr="005C7E3C">
        <w:rPr>
          <w:rFonts w:ascii="Times New Roman" w:eastAsia="Times New Roman" w:hAnsi="Times New Roman"/>
          <w:sz w:val="28"/>
          <w:szCs w:val="28"/>
        </w:rPr>
        <w:t>Ларионов А. Д., Нечитайло А. И. Бухгалтерский учет: Учебник. – М.: Проспект, 2011. – 368 с.</w:t>
      </w:r>
    </w:p>
    <w:p w:rsidR="00302F47" w:rsidRPr="00C159DC" w:rsidRDefault="00302F47" w:rsidP="00D57230">
      <w:pPr>
        <w:pStyle w:val="a3"/>
        <w:numPr>
          <w:ilvl w:val="0"/>
          <w:numId w:val="18"/>
        </w:numPr>
        <w:autoSpaceDE w:val="0"/>
        <w:autoSpaceDN w:val="0"/>
        <w:adjustRightInd w:val="0"/>
        <w:spacing w:after="0" w:line="360" w:lineRule="auto"/>
        <w:ind w:left="0" w:firstLine="709"/>
        <w:jc w:val="both"/>
        <w:rPr>
          <w:rFonts w:ascii="Times New Roman" w:hAnsi="Times New Roman"/>
          <w:sz w:val="28"/>
          <w:szCs w:val="28"/>
        </w:rPr>
      </w:pPr>
      <w:r w:rsidRPr="00C159DC">
        <w:rPr>
          <w:rFonts w:ascii="Times New Roman" w:hAnsi="Times New Roman"/>
          <w:sz w:val="28"/>
          <w:szCs w:val="28"/>
          <w:shd w:val="clear" w:color="auto" w:fill="FFFFFF"/>
        </w:rPr>
        <w:t xml:space="preserve">Литвиненко М.И. Исчисление прибыли согласно GAAP//Главбух. – </w:t>
      </w:r>
      <w:r w:rsidR="00C159DC" w:rsidRPr="00C159DC">
        <w:rPr>
          <w:rFonts w:ascii="Times New Roman" w:hAnsi="Times New Roman"/>
          <w:sz w:val="28"/>
          <w:szCs w:val="28"/>
          <w:shd w:val="clear" w:color="auto" w:fill="FFFFFF"/>
        </w:rPr>
        <w:t>2003</w:t>
      </w:r>
      <w:r w:rsidRPr="00C159DC">
        <w:rPr>
          <w:rFonts w:ascii="Times New Roman" w:hAnsi="Times New Roman"/>
          <w:sz w:val="28"/>
          <w:szCs w:val="28"/>
          <w:shd w:val="clear" w:color="auto" w:fill="FFFFFF"/>
        </w:rPr>
        <w:t>. - № 4. – С.13-15.</w:t>
      </w:r>
    </w:p>
    <w:p w:rsidR="007309F5" w:rsidRPr="00671A96" w:rsidRDefault="007309F5" w:rsidP="00D57230">
      <w:pPr>
        <w:pStyle w:val="a3"/>
        <w:numPr>
          <w:ilvl w:val="0"/>
          <w:numId w:val="18"/>
        </w:numPr>
        <w:autoSpaceDE w:val="0"/>
        <w:autoSpaceDN w:val="0"/>
        <w:adjustRightInd w:val="0"/>
        <w:spacing w:after="0" w:line="360" w:lineRule="auto"/>
        <w:ind w:left="0" w:firstLine="709"/>
        <w:jc w:val="both"/>
        <w:rPr>
          <w:rFonts w:ascii="Times New Roman" w:hAnsi="Times New Roman"/>
          <w:sz w:val="28"/>
          <w:szCs w:val="28"/>
        </w:rPr>
      </w:pPr>
      <w:r w:rsidRPr="00081CF7">
        <w:rPr>
          <w:rFonts w:ascii="Times New Roman" w:hAnsi="Times New Roman"/>
          <w:sz w:val="28"/>
          <w:szCs w:val="28"/>
        </w:rPr>
        <w:t xml:space="preserve">В.М. Лукьяненко. </w:t>
      </w:r>
      <w:r>
        <w:rPr>
          <w:rFonts w:ascii="Times New Roman" w:hAnsi="Times New Roman"/>
          <w:sz w:val="28"/>
          <w:szCs w:val="28"/>
        </w:rPr>
        <w:t>Совершенствование учета финансовых результатов</w:t>
      </w:r>
      <w:proofErr w:type="gramStart"/>
      <w:r w:rsidRPr="00081CF7">
        <w:rPr>
          <w:rFonts w:ascii="Times New Roman" w:hAnsi="Times New Roman"/>
          <w:sz w:val="28"/>
          <w:szCs w:val="28"/>
        </w:rPr>
        <w:t>/ В</w:t>
      </w:r>
      <w:proofErr w:type="gramEnd"/>
      <w:r w:rsidRPr="00081CF7">
        <w:rPr>
          <w:rFonts w:ascii="Times New Roman" w:hAnsi="Times New Roman"/>
          <w:sz w:val="28"/>
          <w:szCs w:val="28"/>
        </w:rPr>
        <w:t xml:space="preserve"> сборнике: С</w:t>
      </w:r>
      <w:r w:rsidRPr="00081CF7">
        <w:rPr>
          <w:rFonts w:ascii="Times New Roman" w:hAnsi="Times New Roman"/>
          <w:bCs/>
          <w:color w:val="000000"/>
          <w:sz w:val="28"/>
          <w:szCs w:val="28"/>
          <w:shd w:val="clear" w:color="auto" w:fill="F5F5F5"/>
        </w:rPr>
        <w:t>овременное состояние и перспективы развития бухгалтерского учета, экономического анализа и аудита.</w:t>
      </w:r>
    </w:p>
    <w:p w:rsidR="00671A96" w:rsidRPr="007309F5" w:rsidRDefault="00671A96" w:rsidP="00D57230">
      <w:pPr>
        <w:pStyle w:val="a3"/>
        <w:numPr>
          <w:ilvl w:val="0"/>
          <w:numId w:val="18"/>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Макконел К.Р., Брю С.Л. Экономикс: принципы, проблемы и политика, 14-е издание. – М.: ИНФРА-М, 2003. – 972 с.</w:t>
      </w:r>
    </w:p>
    <w:p w:rsidR="007309F5" w:rsidRPr="007309F5" w:rsidRDefault="007309F5" w:rsidP="00D57230">
      <w:pPr>
        <w:pStyle w:val="a3"/>
        <w:numPr>
          <w:ilvl w:val="0"/>
          <w:numId w:val="18"/>
        </w:numPr>
        <w:autoSpaceDE w:val="0"/>
        <w:autoSpaceDN w:val="0"/>
        <w:adjustRightInd w:val="0"/>
        <w:spacing w:after="0" w:line="360" w:lineRule="auto"/>
        <w:ind w:left="0" w:firstLine="709"/>
        <w:jc w:val="both"/>
        <w:rPr>
          <w:rFonts w:ascii="Times New Roman" w:hAnsi="Times New Roman"/>
          <w:sz w:val="28"/>
          <w:szCs w:val="28"/>
        </w:rPr>
      </w:pPr>
      <w:r w:rsidRPr="001C37F0">
        <w:rPr>
          <w:rFonts w:ascii="Times New Roman" w:hAnsi="Times New Roman"/>
          <w:sz w:val="28"/>
          <w:szCs w:val="28"/>
        </w:rPr>
        <w:lastRenderedPageBreak/>
        <w:t>Надеждина С.Д. Бухгалтерский учет</w:t>
      </w:r>
      <w:r>
        <w:rPr>
          <w:rFonts w:ascii="Times New Roman" w:hAnsi="Times New Roman"/>
          <w:sz w:val="28"/>
          <w:szCs w:val="28"/>
        </w:rPr>
        <w:t xml:space="preserve"> финансовых результатов и нало</w:t>
      </w:r>
      <w:r w:rsidRPr="001C37F0">
        <w:rPr>
          <w:rFonts w:ascii="Times New Roman" w:hAnsi="Times New Roman"/>
          <w:sz w:val="28"/>
          <w:szCs w:val="28"/>
        </w:rPr>
        <w:t>гообложение прибыли организаций / С.Д. На</w:t>
      </w:r>
      <w:r>
        <w:rPr>
          <w:rFonts w:ascii="Times New Roman" w:hAnsi="Times New Roman"/>
          <w:sz w:val="28"/>
          <w:szCs w:val="28"/>
        </w:rPr>
        <w:t>деждина, В.М. Лукьяненко. – Новосибирск</w:t>
      </w:r>
      <w:r w:rsidRPr="001C37F0">
        <w:rPr>
          <w:rFonts w:ascii="Times New Roman" w:hAnsi="Times New Roman"/>
          <w:sz w:val="28"/>
          <w:szCs w:val="28"/>
        </w:rPr>
        <w:t>: СибУПК, 2009. – 216 с.</w:t>
      </w:r>
    </w:p>
    <w:p w:rsidR="007309F5" w:rsidRPr="007309F5" w:rsidRDefault="007309F5" w:rsidP="00D57230">
      <w:pPr>
        <w:pStyle w:val="a3"/>
        <w:numPr>
          <w:ilvl w:val="0"/>
          <w:numId w:val="18"/>
        </w:numPr>
        <w:autoSpaceDE w:val="0"/>
        <w:autoSpaceDN w:val="0"/>
        <w:adjustRightInd w:val="0"/>
        <w:spacing w:after="0" w:line="360" w:lineRule="auto"/>
        <w:ind w:left="0" w:firstLine="709"/>
        <w:jc w:val="both"/>
        <w:rPr>
          <w:rFonts w:ascii="Times New Roman" w:hAnsi="Times New Roman"/>
          <w:sz w:val="28"/>
          <w:szCs w:val="28"/>
        </w:rPr>
      </w:pPr>
      <w:r>
        <w:rPr>
          <w:rFonts w:ascii="Times New Roman" w:eastAsia="Times New Roman" w:hAnsi="Times New Roman"/>
          <w:spacing w:val="-4"/>
          <w:sz w:val="28"/>
          <w:szCs w:val="28"/>
          <w:lang w:eastAsia="ar-SA"/>
        </w:rPr>
        <w:t xml:space="preserve">Павлюк </w:t>
      </w:r>
      <w:r w:rsidRPr="00973895">
        <w:rPr>
          <w:rFonts w:ascii="Times New Roman" w:eastAsia="Times New Roman" w:hAnsi="Times New Roman"/>
          <w:spacing w:val="-4"/>
          <w:sz w:val="28"/>
          <w:szCs w:val="28"/>
          <w:lang w:eastAsia="ar-SA"/>
        </w:rPr>
        <w:t>В.</w:t>
      </w:r>
      <w:r>
        <w:rPr>
          <w:rFonts w:ascii="Times New Roman" w:eastAsia="Times New Roman" w:hAnsi="Times New Roman"/>
          <w:spacing w:val="-4"/>
          <w:sz w:val="28"/>
          <w:szCs w:val="28"/>
          <w:lang w:eastAsia="ar-SA"/>
        </w:rPr>
        <w:t>В.</w:t>
      </w:r>
      <w:r w:rsidRPr="00973895">
        <w:rPr>
          <w:rFonts w:ascii="Times New Roman" w:eastAsia="Times New Roman" w:hAnsi="Times New Roman"/>
          <w:spacing w:val="-4"/>
          <w:sz w:val="28"/>
          <w:szCs w:val="28"/>
          <w:lang w:eastAsia="ar-SA"/>
        </w:rPr>
        <w:t xml:space="preserve"> Контроль и ревизия. Донецк: НОР</w:t>
      </w:r>
      <w:r>
        <w:rPr>
          <w:rFonts w:ascii="Times New Roman" w:eastAsia="Times New Roman" w:hAnsi="Times New Roman"/>
          <w:spacing w:val="-4"/>
          <w:sz w:val="28"/>
          <w:szCs w:val="28"/>
          <w:lang w:eastAsia="ar-SA"/>
        </w:rPr>
        <w:t>Д-ПРЕСС, 2006</w:t>
      </w:r>
      <w:r w:rsidRPr="00973895">
        <w:rPr>
          <w:rFonts w:ascii="Times New Roman" w:eastAsia="Times New Roman" w:hAnsi="Times New Roman"/>
          <w:spacing w:val="-4"/>
          <w:sz w:val="28"/>
          <w:szCs w:val="28"/>
          <w:lang w:eastAsia="ar-SA"/>
        </w:rPr>
        <w:t>. 146с</w:t>
      </w:r>
      <w:r>
        <w:rPr>
          <w:rFonts w:ascii="Times New Roman" w:eastAsia="Times New Roman" w:hAnsi="Times New Roman"/>
          <w:spacing w:val="-4"/>
          <w:sz w:val="28"/>
          <w:szCs w:val="28"/>
          <w:lang w:eastAsia="ar-SA"/>
        </w:rPr>
        <w:t>.</w:t>
      </w:r>
    </w:p>
    <w:p w:rsidR="007309F5" w:rsidRPr="000C55C0" w:rsidRDefault="007309F5" w:rsidP="00D57230">
      <w:pPr>
        <w:pStyle w:val="a3"/>
        <w:numPr>
          <w:ilvl w:val="0"/>
          <w:numId w:val="18"/>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shd w:val="clear" w:color="auto" w:fill="FFFFFF"/>
        </w:rPr>
        <w:t xml:space="preserve">Пачоли Л. Трактат о </w:t>
      </w:r>
      <w:r w:rsidRPr="00923529">
        <w:rPr>
          <w:rFonts w:ascii="Times New Roman" w:hAnsi="Times New Roman"/>
          <w:sz w:val="28"/>
          <w:szCs w:val="28"/>
          <w:shd w:val="clear" w:color="auto" w:fill="FFFFFF"/>
        </w:rPr>
        <w:t>счетах изаписях /Пачоли Л.; Под р</w:t>
      </w:r>
      <w:r>
        <w:rPr>
          <w:rFonts w:ascii="Times New Roman" w:hAnsi="Times New Roman"/>
          <w:sz w:val="28"/>
          <w:szCs w:val="28"/>
          <w:shd w:val="clear" w:color="auto" w:fill="FFFFFF"/>
        </w:rPr>
        <w:t xml:space="preserve">ед. Я.В. Соколова. М.: Финансы и </w:t>
      </w:r>
      <w:r w:rsidRPr="00923529">
        <w:rPr>
          <w:rFonts w:ascii="Times New Roman" w:hAnsi="Times New Roman"/>
          <w:sz w:val="28"/>
          <w:szCs w:val="28"/>
          <w:shd w:val="clear" w:color="auto" w:fill="FFFFFF"/>
        </w:rPr>
        <w:t>статистика, 2001</w:t>
      </w:r>
    </w:p>
    <w:p w:rsidR="00302F47" w:rsidRDefault="00302F47" w:rsidP="00D57230">
      <w:pPr>
        <w:pStyle w:val="a3"/>
        <w:numPr>
          <w:ilvl w:val="0"/>
          <w:numId w:val="18"/>
        </w:numPr>
        <w:shd w:val="clear" w:color="auto" w:fill="FFFFFF"/>
        <w:spacing w:after="0" w:line="360" w:lineRule="auto"/>
        <w:ind w:left="0" w:firstLine="709"/>
        <w:jc w:val="both"/>
        <w:textAlignment w:val="baseline"/>
        <w:rPr>
          <w:rFonts w:ascii="Times New Roman" w:eastAsia="Times New Roman" w:hAnsi="Times New Roman"/>
          <w:sz w:val="28"/>
          <w:szCs w:val="28"/>
          <w:lang w:eastAsia="ru-RU"/>
        </w:rPr>
      </w:pPr>
      <w:r w:rsidRPr="003749ED">
        <w:rPr>
          <w:rFonts w:ascii="Times New Roman" w:eastAsia="Times New Roman" w:hAnsi="Times New Roman"/>
          <w:sz w:val="28"/>
          <w:szCs w:val="28"/>
          <w:lang w:eastAsia="ru-RU"/>
        </w:rPr>
        <w:t>Подольский В.И., Поляк Г.Б., Савин А.А. и др.</w:t>
      </w:r>
      <w:r>
        <w:rPr>
          <w:rFonts w:ascii="Times New Roman" w:eastAsia="Times New Roman" w:hAnsi="Times New Roman"/>
          <w:sz w:val="28"/>
          <w:szCs w:val="28"/>
          <w:lang w:eastAsia="ru-RU"/>
        </w:rPr>
        <w:t>/</w:t>
      </w:r>
      <w:r w:rsidRPr="003749ED">
        <w:rPr>
          <w:rFonts w:ascii="Times New Roman" w:eastAsia="Times New Roman" w:hAnsi="Times New Roman"/>
          <w:bCs/>
          <w:sz w:val="28"/>
          <w:szCs w:val="28"/>
          <w:bdr w:val="none" w:sz="0" w:space="0" w:color="auto" w:frame="1"/>
          <w:lang w:eastAsia="ru-RU"/>
        </w:rPr>
        <w:t>Аудит</w:t>
      </w:r>
      <w:r w:rsidRPr="003749ED">
        <w:rPr>
          <w:rFonts w:ascii="Times New Roman" w:eastAsia="Times New Roman" w:hAnsi="Times New Roman"/>
          <w:sz w:val="28"/>
          <w:szCs w:val="28"/>
          <w:lang w:eastAsia="ru-RU"/>
        </w:rPr>
        <w:t>: Учебник для вузов/; Под ред. проф. Подольского В.И. – 2-е изд., перераб. и доп., - М.: ЮНИТИ-ДАНА, 2001. – 665 с.</w:t>
      </w:r>
    </w:p>
    <w:p w:rsidR="00302F47" w:rsidRPr="009336DF" w:rsidRDefault="00302F47" w:rsidP="00D57230">
      <w:pPr>
        <w:pStyle w:val="a3"/>
        <w:numPr>
          <w:ilvl w:val="0"/>
          <w:numId w:val="18"/>
        </w:numPr>
        <w:shd w:val="clear" w:color="auto" w:fill="FFFFFF"/>
        <w:spacing w:after="249" w:line="360" w:lineRule="auto"/>
        <w:ind w:left="0" w:firstLine="709"/>
        <w:jc w:val="both"/>
        <w:textAlignment w:val="baseline"/>
        <w:rPr>
          <w:rFonts w:ascii="Times New Roman" w:eastAsia="Times New Roman" w:hAnsi="Times New Roman"/>
          <w:sz w:val="28"/>
          <w:szCs w:val="28"/>
          <w:lang w:eastAsia="ru-RU"/>
        </w:rPr>
      </w:pPr>
      <w:r w:rsidRPr="003749ED">
        <w:rPr>
          <w:rFonts w:ascii="Times New Roman" w:eastAsia="Times New Roman" w:hAnsi="Times New Roman"/>
          <w:bCs/>
          <w:sz w:val="28"/>
          <w:szCs w:val="28"/>
          <w:lang w:eastAsia="ru-RU"/>
        </w:rPr>
        <w:t>Полисюк Г.Б. и др.</w:t>
      </w:r>
      <w:r w:rsidRPr="003749ED">
        <w:rPr>
          <w:rFonts w:ascii="Times New Roman" w:eastAsia="Times New Roman" w:hAnsi="Times New Roman"/>
          <w:bCs/>
          <w:sz w:val="28"/>
          <w:szCs w:val="28"/>
          <w:bdr w:val="none" w:sz="0" w:space="0" w:color="auto" w:frame="1"/>
          <w:lang w:eastAsia="ru-RU"/>
        </w:rPr>
        <w:t>Аудит предприятия. Организация аудиторских проверок и комплексный анализ финансовых результатов деятельности предприятия:</w:t>
      </w:r>
      <w:r w:rsidRPr="00F367EC">
        <w:rPr>
          <w:rFonts w:ascii="Times New Roman" w:eastAsia="Times New Roman" w:hAnsi="Times New Roman"/>
          <w:sz w:val="28"/>
          <w:szCs w:val="28"/>
          <w:lang w:eastAsia="ru-RU"/>
        </w:rPr>
        <w:t> </w:t>
      </w:r>
      <w:r w:rsidRPr="003749ED">
        <w:rPr>
          <w:rFonts w:ascii="Times New Roman" w:eastAsia="Times New Roman" w:hAnsi="Times New Roman"/>
          <w:sz w:val="28"/>
          <w:szCs w:val="28"/>
          <w:lang w:eastAsia="ru-RU"/>
        </w:rPr>
        <w:t>Учебное пособие/Полисюк Г.Б., Кузьмина Ю.Д., Суханова Г.И.; М. – «Экзамен», 2001 г. – 352 с.</w:t>
      </w:r>
    </w:p>
    <w:p w:rsidR="00302F47" w:rsidRPr="002D60DF" w:rsidRDefault="00302F47" w:rsidP="00D57230">
      <w:pPr>
        <w:pStyle w:val="a3"/>
        <w:numPr>
          <w:ilvl w:val="0"/>
          <w:numId w:val="18"/>
        </w:numPr>
        <w:spacing w:after="0" w:line="360" w:lineRule="auto"/>
        <w:ind w:left="0" w:firstLine="709"/>
        <w:jc w:val="both"/>
        <w:textAlignment w:val="baseline"/>
        <w:rPr>
          <w:rFonts w:ascii="Times New Roman" w:eastAsia="Times New Roman" w:hAnsi="Times New Roman"/>
          <w:sz w:val="28"/>
          <w:szCs w:val="28"/>
          <w:lang w:eastAsia="ru-RU"/>
        </w:rPr>
      </w:pPr>
      <w:r w:rsidRPr="00556654">
        <w:rPr>
          <w:rFonts w:ascii="Times New Roman" w:hAnsi="Times New Roman"/>
          <w:sz w:val="28"/>
          <w:szCs w:val="28"/>
          <w:shd w:val="clear" w:color="auto" w:fill="FFFFFF"/>
        </w:rPr>
        <w:t>Райзберг Б.</w:t>
      </w:r>
      <w:r w:rsidRPr="00580DCE">
        <w:rPr>
          <w:rFonts w:ascii="Times New Roman" w:hAnsi="Times New Roman"/>
          <w:sz w:val="28"/>
          <w:szCs w:val="28"/>
          <w:shd w:val="clear" w:color="auto" w:fill="FFFFFF"/>
        </w:rPr>
        <w:t> А., Лозовский Л. Ш., Стародубцева Е. Б. Современный экономический словарь.- 5-е издание, перераб. и доп. — М.: ИНФА-М, 2006.- 495с.</w:t>
      </w:r>
    </w:p>
    <w:p w:rsidR="00302F47" w:rsidRPr="006D4435" w:rsidRDefault="00302F47" w:rsidP="00D57230">
      <w:pPr>
        <w:pStyle w:val="a3"/>
        <w:numPr>
          <w:ilvl w:val="0"/>
          <w:numId w:val="18"/>
        </w:numPr>
        <w:autoSpaceDE w:val="0"/>
        <w:autoSpaceDN w:val="0"/>
        <w:adjustRightInd w:val="0"/>
        <w:spacing w:after="0" w:line="360" w:lineRule="auto"/>
        <w:ind w:left="0" w:firstLine="709"/>
        <w:jc w:val="both"/>
        <w:rPr>
          <w:rFonts w:ascii="Times New Roman" w:hAnsi="Times New Roman"/>
          <w:sz w:val="28"/>
          <w:szCs w:val="28"/>
        </w:rPr>
      </w:pPr>
      <w:r w:rsidRPr="00860CF0">
        <w:rPr>
          <w:rFonts w:ascii="Times New Roman" w:eastAsia="Times New Roman" w:hAnsi="Times New Roman"/>
          <w:spacing w:val="-4"/>
          <w:sz w:val="28"/>
          <w:szCs w:val="28"/>
          <w:lang w:eastAsia="ar-SA"/>
        </w:rPr>
        <w:t>Савицкая Г.В. Анализ хозяйственной деятельности предприятия: Учебник. – 3-е изд., перераб. и доп. – М.: ИНФРА–М, 2005. – 425 с.</w:t>
      </w:r>
    </w:p>
    <w:p w:rsidR="00302F47" w:rsidRDefault="00302F47" w:rsidP="00D57230">
      <w:pPr>
        <w:pStyle w:val="a3"/>
        <w:numPr>
          <w:ilvl w:val="0"/>
          <w:numId w:val="18"/>
        </w:numPr>
        <w:tabs>
          <w:tab w:val="left" w:pos="480"/>
        </w:tabs>
        <w:suppressAutoHyphens/>
        <w:spacing w:after="0" w:line="360" w:lineRule="auto"/>
        <w:ind w:left="0" w:firstLine="709"/>
        <w:jc w:val="both"/>
        <w:rPr>
          <w:rFonts w:ascii="Times New Roman" w:eastAsia="Times New Roman" w:hAnsi="Times New Roman"/>
          <w:spacing w:val="-4"/>
          <w:sz w:val="28"/>
          <w:szCs w:val="28"/>
          <w:lang w:eastAsia="ar-SA"/>
        </w:rPr>
      </w:pPr>
      <w:r w:rsidRPr="005C7E3C">
        <w:rPr>
          <w:rFonts w:ascii="Times New Roman" w:eastAsia="Times New Roman" w:hAnsi="Times New Roman"/>
          <w:spacing w:val="-4"/>
          <w:sz w:val="28"/>
          <w:szCs w:val="28"/>
          <w:lang w:eastAsia="ar-SA"/>
        </w:rPr>
        <w:t>Селезнева Н.Н., Ионова А.Ф. Финансовый анализ. Управление финансами. Учеб. пособие для вузов. – 2-е изд., перераб. и доп. – М.: ЮНИТИ-ДАНА, 2008. – 639 с.</w:t>
      </w:r>
    </w:p>
    <w:p w:rsidR="007309F5" w:rsidRPr="007309F5" w:rsidRDefault="007309F5" w:rsidP="00D57230">
      <w:pPr>
        <w:pStyle w:val="a3"/>
        <w:numPr>
          <w:ilvl w:val="0"/>
          <w:numId w:val="18"/>
        </w:numPr>
        <w:tabs>
          <w:tab w:val="left" w:pos="480"/>
        </w:tabs>
        <w:suppressAutoHyphens/>
        <w:spacing w:after="0" w:line="360" w:lineRule="auto"/>
        <w:ind w:left="0" w:firstLine="709"/>
        <w:jc w:val="both"/>
        <w:rPr>
          <w:rFonts w:ascii="Times New Roman" w:eastAsia="Times New Roman" w:hAnsi="Times New Roman"/>
          <w:spacing w:val="-4"/>
          <w:sz w:val="28"/>
          <w:szCs w:val="28"/>
          <w:lang w:eastAsia="ar-SA"/>
        </w:rPr>
      </w:pPr>
      <w:r w:rsidRPr="00923529">
        <w:rPr>
          <w:rFonts w:ascii="Times New Roman" w:hAnsi="Times New Roman"/>
          <w:sz w:val="28"/>
          <w:szCs w:val="28"/>
          <w:shd w:val="clear" w:color="auto" w:fill="FFFFFF"/>
        </w:rPr>
        <w:t xml:space="preserve">Смит А. Исследование о природе и причинах богатства народов. — Режим доступа: </w:t>
      </w:r>
      <w:hyperlink r:id="rId21" w:history="1">
        <w:r w:rsidRPr="00CF0C4C">
          <w:rPr>
            <w:rStyle w:val="ac"/>
            <w:rFonts w:ascii="Times New Roman" w:hAnsi="Times New Roman"/>
            <w:color w:val="auto"/>
            <w:sz w:val="28"/>
            <w:szCs w:val="28"/>
            <w:shd w:val="clear" w:color="auto" w:fill="FFFFFF"/>
          </w:rPr>
          <w:t>http://books.efaculty.kiev.ua</w:t>
        </w:r>
      </w:hyperlink>
    </w:p>
    <w:p w:rsidR="007309F5" w:rsidRPr="002D60DF" w:rsidRDefault="007309F5" w:rsidP="00D57230">
      <w:pPr>
        <w:pStyle w:val="a3"/>
        <w:numPr>
          <w:ilvl w:val="0"/>
          <w:numId w:val="18"/>
        </w:numPr>
        <w:tabs>
          <w:tab w:val="left" w:pos="480"/>
        </w:tabs>
        <w:suppressAutoHyphens/>
        <w:spacing w:after="0" w:line="360" w:lineRule="auto"/>
        <w:ind w:left="0" w:firstLine="709"/>
        <w:jc w:val="both"/>
        <w:rPr>
          <w:rFonts w:ascii="Times New Roman" w:eastAsia="Times New Roman" w:hAnsi="Times New Roman"/>
          <w:spacing w:val="-4"/>
          <w:sz w:val="28"/>
          <w:szCs w:val="28"/>
          <w:lang w:eastAsia="ar-SA"/>
        </w:rPr>
      </w:pPr>
      <w:r>
        <w:rPr>
          <w:rFonts w:ascii="Times New Roman" w:hAnsi="Times New Roman"/>
          <w:sz w:val="28"/>
          <w:szCs w:val="28"/>
          <w:shd w:val="clear" w:color="auto" w:fill="FFFFFF"/>
        </w:rPr>
        <w:t xml:space="preserve">Соколов Я.В. </w:t>
      </w:r>
      <w:r w:rsidRPr="00923529">
        <w:rPr>
          <w:rFonts w:ascii="Times New Roman" w:hAnsi="Times New Roman"/>
          <w:sz w:val="28"/>
          <w:szCs w:val="28"/>
          <w:shd w:val="clear" w:color="auto" w:fill="FFFFFF"/>
        </w:rPr>
        <w:t>Оптими</w:t>
      </w:r>
      <w:r>
        <w:rPr>
          <w:rFonts w:ascii="Times New Roman" w:hAnsi="Times New Roman"/>
          <w:sz w:val="28"/>
          <w:szCs w:val="28"/>
          <w:shd w:val="clear" w:color="auto" w:fill="FFFFFF"/>
        </w:rPr>
        <w:t xml:space="preserve">зм в бухгалтерии. Три этапа. </w:t>
      </w:r>
      <w:r w:rsidRPr="00923529">
        <w:rPr>
          <w:rFonts w:ascii="Times New Roman" w:hAnsi="Times New Roman"/>
          <w:sz w:val="28"/>
          <w:szCs w:val="28"/>
          <w:shd w:val="clear" w:color="auto" w:fill="FFFFFF"/>
        </w:rPr>
        <w:t xml:space="preserve">— Режим доступа: </w:t>
      </w:r>
      <w:r>
        <w:rPr>
          <w:rFonts w:ascii="Times New Roman" w:hAnsi="Times New Roman"/>
          <w:sz w:val="28"/>
          <w:szCs w:val="28"/>
          <w:shd w:val="clear" w:color="auto" w:fill="FFFFFF"/>
        </w:rPr>
        <w:t>http://buh.ru/document.</w:t>
      </w:r>
    </w:p>
    <w:p w:rsidR="00302F47" w:rsidRPr="006005C9" w:rsidRDefault="00302F47" w:rsidP="00D57230">
      <w:pPr>
        <w:pStyle w:val="a3"/>
        <w:numPr>
          <w:ilvl w:val="0"/>
          <w:numId w:val="18"/>
        </w:numPr>
        <w:spacing w:after="249" w:line="360" w:lineRule="auto"/>
        <w:ind w:left="0" w:firstLine="709"/>
        <w:jc w:val="both"/>
        <w:textAlignment w:val="baseline"/>
        <w:rPr>
          <w:rFonts w:ascii="Times New Roman" w:hAnsi="Times New Roman"/>
          <w:sz w:val="28"/>
          <w:szCs w:val="28"/>
        </w:rPr>
      </w:pPr>
      <w:r w:rsidRPr="002D60DF">
        <w:rPr>
          <w:rFonts w:ascii="Times New Roman" w:hAnsi="Times New Roman"/>
          <w:sz w:val="28"/>
          <w:szCs w:val="28"/>
          <w:shd w:val="clear" w:color="auto" w:fill="FFFFFF"/>
        </w:rPr>
        <w:t>Шегурова В. П. Совершенствование аудита финансовых результатов на примере ОАО «Завод маслодельный «Атяшевский» [Текст] / В. П. Шегурова, А. Ю. Кузнецова, А. Н. Наумкина // Молодой ученый. — 2013. — №5. — С. 421-424.</w:t>
      </w:r>
    </w:p>
    <w:p w:rsidR="006005C9" w:rsidRPr="006005C9" w:rsidRDefault="006005C9" w:rsidP="00D57230">
      <w:pPr>
        <w:pStyle w:val="a3"/>
        <w:numPr>
          <w:ilvl w:val="0"/>
          <w:numId w:val="18"/>
        </w:numPr>
        <w:spacing w:after="249"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lastRenderedPageBreak/>
        <w:t xml:space="preserve">Шеремет А.Д. </w:t>
      </w:r>
      <w:r w:rsidRPr="00923529">
        <w:rPr>
          <w:rFonts w:ascii="Times New Roman" w:hAnsi="Times New Roman"/>
          <w:sz w:val="28"/>
          <w:szCs w:val="28"/>
          <w:shd w:val="clear" w:color="auto" w:fill="FFFFFF"/>
        </w:rPr>
        <w:t>Комплексный анализ хозяйственной деятельности./М.:ИНФРА-М, 2010, с.67</w:t>
      </w:r>
    </w:p>
    <w:p w:rsidR="006005C9" w:rsidRPr="002D60DF" w:rsidRDefault="006005C9" w:rsidP="00D57230">
      <w:pPr>
        <w:pStyle w:val="a3"/>
        <w:numPr>
          <w:ilvl w:val="0"/>
          <w:numId w:val="18"/>
        </w:numPr>
        <w:spacing w:after="249" w:line="360" w:lineRule="auto"/>
        <w:ind w:left="0" w:firstLine="709"/>
        <w:jc w:val="both"/>
        <w:textAlignment w:val="baseline"/>
        <w:rPr>
          <w:rFonts w:ascii="Times New Roman" w:hAnsi="Times New Roman"/>
          <w:sz w:val="28"/>
          <w:szCs w:val="28"/>
        </w:rPr>
      </w:pPr>
      <w:r w:rsidRPr="0045338E">
        <w:rPr>
          <w:rFonts w:ascii="Times New Roman" w:eastAsia="Times New Roman" w:hAnsi="Times New Roman"/>
          <w:iCs/>
          <w:sz w:val="28"/>
          <w:szCs w:val="28"/>
        </w:rPr>
        <w:t>Юсупова А.В., Хоружий Л.И</w:t>
      </w:r>
      <w:r>
        <w:rPr>
          <w:rFonts w:ascii="Times New Roman" w:eastAsia="Times New Roman" w:hAnsi="Times New Roman"/>
          <w:iCs/>
          <w:sz w:val="28"/>
          <w:szCs w:val="28"/>
        </w:rPr>
        <w:t>. Различия понятий «Издержки», «Расходы», «Затраты», их отражение в Российских и международных стандартах бухгалтерского учета/</w:t>
      </w:r>
      <w:r w:rsidRPr="0045338E">
        <w:rPr>
          <w:rFonts w:ascii="Times New Roman" w:eastAsia="Times New Roman" w:hAnsi="Times New Roman"/>
          <w:iCs/>
          <w:sz w:val="28"/>
          <w:szCs w:val="28"/>
        </w:rPr>
        <w:t xml:space="preserve"> Юсупова А.В., Хоружий Л.И</w:t>
      </w:r>
      <w:r>
        <w:rPr>
          <w:rFonts w:ascii="Times New Roman" w:eastAsia="Times New Roman" w:hAnsi="Times New Roman"/>
          <w:iCs/>
          <w:sz w:val="28"/>
          <w:szCs w:val="28"/>
        </w:rPr>
        <w:t>.// V</w:t>
      </w:r>
      <w:r w:rsidRPr="0045338E">
        <w:rPr>
          <w:rFonts w:ascii="Times New Roman" w:eastAsia="Times New Roman" w:hAnsi="Times New Roman"/>
          <w:iCs/>
          <w:sz w:val="28"/>
          <w:szCs w:val="28"/>
        </w:rPr>
        <w:t>Международная студенческая электронная научная конференция«Студенческий научный форум»</w:t>
      </w:r>
      <w:r>
        <w:rPr>
          <w:rFonts w:ascii="Times New Roman" w:eastAsia="Times New Roman" w:hAnsi="Times New Roman"/>
          <w:iCs/>
          <w:sz w:val="28"/>
          <w:szCs w:val="28"/>
        </w:rPr>
        <w:t>, 2013.</w:t>
      </w:r>
    </w:p>
    <w:p w:rsidR="001F09DD" w:rsidRDefault="001F09DD" w:rsidP="001F09DD">
      <w:pPr>
        <w:pStyle w:val="a3"/>
        <w:ind w:left="450"/>
      </w:pPr>
    </w:p>
    <w:p w:rsidR="001F09DD" w:rsidRDefault="001F09DD" w:rsidP="001F09DD">
      <w:pPr>
        <w:pStyle w:val="a3"/>
        <w:ind w:left="450"/>
      </w:pPr>
    </w:p>
    <w:p w:rsidR="001F09DD" w:rsidRDefault="001F09DD" w:rsidP="001F09DD">
      <w:pPr>
        <w:pStyle w:val="a3"/>
        <w:ind w:left="450"/>
      </w:pPr>
    </w:p>
    <w:p w:rsidR="001F09DD" w:rsidRDefault="001F09DD" w:rsidP="001F09DD">
      <w:pPr>
        <w:pStyle w:val="a3"/>
        <w:ind w:left="450"/>
      </w:pPr>
    </w:p>
    <w:p w:rsidR="001F09DD" w:rsidRDefault="001F09DD" w:rsidP="001F09DD">
      <w:pPr>
        <w:pStyle w:val="a3"/>
        <w:ind w:left="450"/>
      </w:pPr>
    </w:p>
    <w:p w:rsidR="001F09DD" w:rsidRDefault="001F09DD" w:rsidP="001F09DD">
      <w:pPr>
        <w:pStyle w:val="a3"/>
        <w:ind w:left="450"/>
      </w:pPr>
    </w:p>
    <w:p w:rsidR="001F09DD" w:rsidRDefault="001F09DD" w:rsidP="00302F47"/>
    <w:sectPr w:rsidR="001F09DD" w:rsidSect="001F09DD">
      <w:headerReference w:type="default" r:id="rId22"/>
      <w:pgSz w:w="11906" w:h="16838" w:code="9"/>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A44" w:rsidRDefault="00AE5A44" w:rsidP="001F09DD">
      <w:r>
        <w:separator/>
      </w:r>
    </w:p>
  </w:endnote>
  <w:endnote w:type="continuationSeparator" w:id="1">
    <w:p w:rsidR="00AE5A44" w:rsidRDefault="00AE5A44" w:rsidP="001F09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etersburgC">
    <w:altName w:val="PetersburgC"/>
    <w:panose1 w:val="00000000000000000000"/>
    <w:charset w:val="CC"/>
    <w:family w:val="roman"/>
    <w:notTrueType/>
    <w:pitch w:val="default"/>
    <w:sig w:usb0="00000201" w:usb1="00000000" w:usb2="00000000" w:usb3="00000000" w:csb0="00000004" w:csb1="00000000"/>
  </w:font>
  <w:font w:name="Consultant">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DejaVu Sans">
    <w:altName w:val="MS Mincho"/>
    <w:charset w:val="CC"/>
    <w:family w:val="swiss"/>
    <w:pitch w:val="variable"/>
    <w:sig w:usb0="E7002EFF" w:usb1="D200FDFF" w:usb2="0A04602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A44" w:rsidRDefault="00AE5A44" w:rsidP="001F09DD">
      <w:r>
        <w:separator/>
      </w:r>
    </w:p>
  </w:footnote>
  <w:footnote w:type="continuationSeparator" w:id="1">
    <w:p w:rsidR="00AE5A44" w:rsidRDefault="00AE5A44" w:rsidP="001F09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67707"/>
      <w:docPartObj>
        <w:docPartGallery w:val="Page Numbers (Top of Page)"/>
        <w:docPartUnique/>
      </w:docPartObj>
    </w:sdtPr>
    <w:sdtContent>
      <w:p w:rsidR="00AE5A44" w:rsidRDefault="00040329">
        <w:pPr>
          <w:pStyle w:val="a4"/>
          <w:jc w:val="center"/>
        </w:pPr>
        <w:r>
          <w:fldChar w:fldCharType="begin"/>
        </w:r>
        <w:r w:rsidR="00AE5A44">
          <w:instrText xml:space="preserve"> PAGE   \* MERGEFORMAT </w:instrText>
        </w:r>
        <w:r>
          <w:fldChar w:fldCharType="separate"/>
        </w:r>
        <w:r w:rsidR="00707BC6">
          <w:rPr>
            <w:noProof/>
          </w:rPr>
          <w:t>1</w:t>
        </w:r>
        <w:r>
          <w:rPr>
            <w:noProof/>
          </w:rPr>
          <w:fldChar w:fldCharType="end"/>
        </w:r>
      </w:p>
    </w:sdtContent>
  </w:sdt>
  <w:p w:rsidR="00AE5A44" w:rsidRDefault="00AE5A4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4">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nsid w:val="00000009"/>
    <w:multiLevelType w:val="singleLevel"/>
    <w:tmpl w:val="00000009"/>
    <w:name w:val="WW8Num9"/>
    <w:lvl w:ilvl="0">
      <w:start w:val="1"/>
      <w:numFmt w:val="bullet"/>
      <w:lvlText w:val=""/>
      <w:lvlJc w:val="left"/>
      <w:pPr>
        <w:tabs>
          <w:tab w:val="num" w:pos="360"/>
        </w:tabs>
        <w:ind w:left="360" w:hanging="360"/>
      </w:pPr>
      <w:rPr>
        <w:rFonts w:ascii="Symbol" w:hAnsi="Symbol" w:cs="Symbol"/>
      </w:rPr>
    </w:lvl>
  </w:abstractNum>
  <w:abstractNum w:abstractNumId="6">
    <w:nsid w:val="0000000D"/>
    <w:multiLevelType w:val="multilevel"/>
    <w:tmpl w:val="0000000D"/>
    <w:name w:val="WW8Num2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2461"/>
    <w:multiLevelType w:val="hybridMultilevel"/>
    <w:tmpl w:val="0000036B"/>
    <w:lvl w:ilvl="0" w:tplc="00004E6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3212"/>
    <w:multiLevelType w:val="hybridMultilevel"/>
    <w:tmpl w:val="00000262"/>
    <w:lvl w:ilvl="0" w:tplc="000003F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4CF1A9A"/>
    <w:multiLevelType w:val="hybridMultilevel"/>
    <w:tmpl w:val="73980742"/>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840"/>
        </w:tabs>
        <w:ind w:left="8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06940B8D"/>
    <w:multiLevelType w:val="hybridMultilevel"/>
    <w:tmpl w:val="46F81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2967FD"/>
    <w:multiLevelType w:val="multilevel"/>
    <w:tmpl w:val="EBA6F954"/>
    <w:lvl w:ilvl="0">
      <w:start w:val="2"/>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08DD26FD"/>
    <w:multiLevelType w:val="hybridMultilevel"/>
    <w:tmpl w:val="E0EE8ED2"/>
    <w:lvl w:ilvl="0" w:tplc="000003F9">
      <w:start w:val="1"/>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12B4073"/>
    <w:multiLevelType w:val="hybridMultilevel"/>
    <w:tmpl w:val="58589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2126C75"/>
    <w:multiLevelType w:val="hybridMultilevel"/>
    <w:tmpl w:val="2438F9FC"/>
    <w:lvl w:ilvl="0" w:tplc="D2C69216">
      <w:start w:val="1"/>
      <w:numFmt w:val="decimal"/>
      <w:lvlText w:val="%1."/>
      <w:lvlJc w:val="left"/>
      <w:pPr>
        <w:tabs>
          <w:tab w:val="num" w:pos="1239"/>
        </w:tabs>
        <w:ind w:left="1239" w:hanging="360"/>
      </w:pPr>
      <w:rPr>
        <w:rFonts w:cs="Times New Roman" w:hint="default"/>
      </w:rPr>
    </w:lvl>
    <w:lvl w:ilvl="1" w:tplc="04190001">
      <w:start w:val="1"/>
      <w:numFmt w:val="bullet"/>
      <w:lvlText w:val=""/>
      <w:lvlJc w:val="left"/>
      <w:pPr>
        <w:tabs>
          <w:tab w:val="num" w:pos="1959"/>
        </w:tabs>
        <w:ind w:left="1959" w:hanging="360"/>
      </w:pPr>
      <w:rPr>
        <w:rFonts w:ascii="Symbol" w:hAnsi="Symbol" w:hint="default"/>
      </w:rPr>
    </w:lvl>
    <w:lvl w:ilvl="2" w:tplc="0419001B" w:tentative="1">
      <w:start w:val="1"/>
      <w:numFmt w:val="lowerRoman"/>
      <w:lvlText w:val="%3."/>
      <w:lvlJc w:val="right"/>
      <w:pPr>
        <w:tabs>
          <w:tab w:val="num" w:pos="2679"/>
        </w:tabs>
        <w:ind w:left="2679" w:hanging="180"/>
      </w:pPr>
      <w:rPr>
        <w:rFonts w:cs="Times New Roman"/>
      </w:rPr>
    </w:lvl>
    <w:lvl w:ilvl="3" w:tplc="0419000F" w:tentative="1">
      <w:start w:val="1"/>
      <w:numFmt w:val="decimal"/>
      <w:lvlText w:val="%4."/>
      <w:lvlJc w:val="left"/>
      <w:pPr>
        <w:tabs>
          <w:tab w:val="num" w:pos="3399"/>
        </w:tabs>
        <w:ind w:left="3399" w:hanging="360"/>
      </w:pPr>
      <w:rPr>
        <w:rFonts w:cs="Times New Roman"/>
      </w:rPr>
    </w:lvl>
    <w:lvl w:ilvl="4" w:tplc="04190019" w:tentative="1">
      <w:start w:val="1"/>
      <w:numFmt w:val="lowerLetter"/>
      <w:lvlText w:val="%5."/>
      <w:lvlJc w:val="left"/>
      <w:pPr>
        <w:tabs>
          <w:tab w:val="num" w:pos="4119"/>
        </w:tabs>
        <w:ind w:left="4119" w:hanging="360"/>
      </w:pPr>
      <w:rPr>
        <w:rFonts w:cs="Times New Roman"/>
      </w:rPr>
    </w:lvl>
    <w:lvl w:ilvl="5" w:tplc="0419001B" w:tentative="1">
      <w:start w:val="1"/>
      <w:numFmt w:val="lowerRoman"/>
      <w:lvlText w:val="%6."/>
      <w:lvlJc w:val="right"/>
      <w:pPr>
        <w:tabs>
          <w:tab w:val="num" w:pos="4839"/>
        </w:tabs>
        <w:ind w:left="4839" w:hanging="180"/>
      </w:pPr>
      <w:rPr>
        <w:rFonts w:cs="Times New Roman"/>
      </w:rPr>
    </w:lvl>
    <w:lvl w:ilvl="6" w:tplc="0419000F" w:tentative="1">
      <w:start w:val="1"/>
      <w:numFmt w:val="decimal"/>
      <w:lvlText w:val="%7."/>
      <w:lvlJc w:val="left"/>
      <w:pPr>
        <w:tabs>
          <w:tab w:val="num" w:pos="5559"/>
        </w:tabs>
        <w:ind w:left="5559" w:hanging="360"/>
      </w:pPr>
      <w:rPr>
        <w:rFonts w:cs="Times New Roman"/>
      </w:rPr>
    </w:lvl>
    <w:lvl w:ilvl="7" w:tplc="04190019" w:tentative="1">
      <w:start w:val="1"/>
      <w:numFmt w:val="lowerLetter"/>
      <w:lvlText w:val="%8."/>
      <w:lvlJc w:val="left"/>
      <w:pPr>
        <w:tabs>
          <w:tab w:val="num" w:pos="6279"/>
        </w:tabs>
        <w:ind w:left="6279" w:hanging="360"/>
      </w:pPr>
      <w:rPr>
        <w:rFonts w:cs="Times New Roman"/>
      </w:rPr>
    </w:lvl>
    <w:lvl w:ilvl="8" w:tplc="0419001B" w:tentative="1">
      <w:start w:val="1"/>
      <w:numFmt w:val="lowerRoman"/>
      <w:lvlText w:val="%9."/>
      <w:lvlJc w:val="right"/>
      <w:pPr>
        <w:tabs>
          <w:tab w:val="num" w:pos="6999"/>
        </w:tabs>
        <w:ind w:left="6999" w:hanging="180"/>
      </w:pPr>
      <w:rPr>
        <w:rFonts w:cs="Times New Roman"/>
      </w:rPr>
    </w:lvl>
  </w:abstractNum>
  <w:abstractNum w:abstractNumId="15">
    <w:nsid w:val="145F430A"/>
    <w:multiLevelType w:val="hybridMultilevel"/>
    <w:tmpl w:val="81EA569C"/>
    <w:lvl w:ilvl="0" w:tplc="3BAED1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17C92B59"/>
    <w:multiLevelType w:val="hybridMultilevel"/>
    <w:tmpl w:val="55425792"/>
    <w:lvl w:ilvl="0" w:tplc="000003F9">
      <w:start w:val="1"/>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8A767EC"/>
    <w:multiLevelType w:val="hybridMultilevel"/>
    <w:tmpl w:val="2EAE51BA"/>
    <w:lvl w:ilvl="0" w:tplc="000003F9">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8CF04B9"/>
    <w:multiLevelType w:val="multilevel"/>
    <w:tmpl w:val="9036F780"/>
    <w:lvl w:ilvl="0">
      <w:start w:val="1"/>
      <w:numFmt w:val="decimal"/>
      <w:lvlText w:val="%1"/>
      <w:lvlJc w:val="left"/>
      <w:pPr>
        <w:ind w:left="375" w:hanging="375"/>
      </w:pPr>
      <w:rPr>
        <w:rFonts w:ascii="Times New Roman" w:eastAsia="Times New Roman" w:hAnsi="Times New Roman" w:cs="Times New Roman"/>
        <w:b/>
      </w:rPr>
    </w:lvl>
    <w:lvl w:ilvl="1">
      <w:start w:val="1"/>
      <w:numFmt w:val="decimal"/>
      <w:lvlText w:val="%1.%2"/>
      <w:lvlJc w:val="left"/>
      <w:pPr>
        <w:ind w:left="517"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CC20688"/>
    <w:multiLevelType w:val="hybridMultilevel"/>
    <w:tmpl w:val="E010591E"/>
    <w:lvl w:ilvl="0" w:tplc="0419000F">
      <w:start w:val="1"/>
      <w:numFmt w:val="decimal"/>
      <w:lvlText w:val="%1."/>
      <w:lvlJc w:val="left"/>
      <w:pPr>
        <w:tabs>
          <w:tab w:val="num" w:pos="720"/>
        </w:tabs>
        <w:ind w:left="720" w:hanging="360"/>
      </w:pPr>
      <w:rPr>
        <w:rFonts w:cs="Times New Roman"/>
      </w:rPr>
    </w:lvl>
    <w:lvl w:ilvl="1" w:tplc="000003F9">
      <w:start w:val="1"/>
      <w:numFmt w:val="bullet"/>
      <w:lvlText w:val="-"/>
      <w:lvlJc w:val="left"/>
      <w:pPr>
        <w:tabs>
          <w:tab w:val="num" w:pos="840"/>
        </w:tabs>
        <w:ind w:left="840" w:hanging="360"/>
      </w:pPr>
      <w:rPr>
        <w:rFonts w:hint="default"/>
      </w:rPr>
    </w:lvl>
    <w:lvl w:ilvl="2" w:tplc="2C922CF6">
      <w:start w:val="1"/>
      <w:numFmt w:val="upperRoman"/>
      <w:lvlText w:val="%3."/>
      <w:lvlJc w:val="left"/>
      <w:pPr>
        <w:ind w:left="2700" w:hanging="720"/>
      </w:pPr>
      <w:rPr>
        <w:rFonts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65252BF"/>
    <w:multiLevelType w:val="hybridMultilevel"/>
    <w:tmpl w:val="444A4B84"/>
    <w:lvl w:ilvl="0" w:tplc="000003F9">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28737803"/>
    <w:multiLevelType w:val="hybridMultilevel"/>
    <w:tmpl w:val="CF2E9E78"/>
    <w:lvl w:ilvl="0" w:tplc="000003F9">
      <w:start w:val="1"/>
      <w:numFmt w:val="bullet"/>
      <w:lvlText w:val="-"/>
      <w:lvlJc w:val="left"/>
      <w:pPr>
        <w:tabs>
          <w:tab w:val="num" w:pos="780"/>
        </w:tabs>
        <w:ind w:left="780" w:hanging="360"/>
      </w:pPr>
      <w:rPr>
        <w:rFont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2">
    <w:nsid w:val="2C3B13A7"/>
    <w:multiLevelType w:val="hybridMultilevel"/>
    <w:tmpl w:val="E396A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F23B07"/>
    <w:multiLevelType w:val="multilevel"/>
    <w:tmpl w:val="959ABAE0"/>
    <w:lvl w:ilvl="0">
      <w:start w:val="1"/>
      <w:numFmt w:val="bullet"/>
      <w:pStyle w:val="2"/>
      <w:lvlText w:val=""/>
      <w:lvlJc w:val="left"/>
      <w:pPr>
        <w:tabs>
          <w:tab w:val="num" w:pos="436"/>
        </w:tabs>
        <w:ind w:left="436" w:hanging="360"/>
      </w:pPr>
      <w:rPr>
        <w:rFonts w:ascii="Symbol" w:hAnsi="Symbol" w:hint="default"/>
      </w:rPr>
    </w:lvl>
    <w:lvl w:ilvl="1">
      <w:start w:val="1"/>
      <w:numFmt w:val="bullet"/>
      <w:lvlText w:val="◦"/>
      <w:lvlJc w:val="left"/>
      <w:pPr>
        <w:tabs>
          <w:tab w:val="num" w:pos="796"/>
        </w:tabs>
        <w:ind w:left="796" w:hanging="360"/>
      </w:pPr>
      <w:rPr>
        <w:rFonts w:ascii="OpenSymbol" w:hAnsi="OpenSymbol" w:cs="OpenSymbol"/>
      </w:rPr>
    </w:lvl>
    <w:lvl w:ilvl="2">
      <w:start w:val="1"/>
      <w:numFmt w:val="bullet"/>
      <w:lvlText w:val="▪"/>
      <w:lvlJc w:val="left"/>
      <w:pPr>
        <w:tabs>
          <w:tab w:val="num" w:pos="1156"/>
        </w:tabs>
        <w:ind w:left="1156" w:hanging="360"/>
      </w:pPr>
      <w:rPr>
        <w:rFonts w:ascii="OpenSymbol" w:hAnsi="OpenSymbol" w:cs="OpenSymbol"/>
      </w:rPr>
    </w:lvl>
    <w:lvl w:ilvl="3">
      <w:start w:val="1"/>
      <w:numFmt w:val="bullet"/>
      <w:lvlText w:val=""/>
      <w:lvlJc w:val="left"/>
      <w:pPr>
        <w:tabs>
          <w:tab w:val="num" w:pos="1516"/>
        </w:tabs>
        <w:ind w:left="1516" w:hanging="360"/>
      </w:pPr>
      <w:rPr>
        <w:rFonts w:ascii="Wingdings 2" w:hAnsi="Wingdings 2" w:cs="OpenSymbol"/>
      </w:rPr>
    </w:lvl>
    <w:lvl w:ilvl="4">
      <w:start w:val="1"/>
      <w:numFmt w:val="bullet"/>
      <w:lvlText w:val="◦"/>
      <w:lvlJc w:val="left"/>
      <w:pPr>
        <w:tabs>
          <w:tab w:val="num" w:pos="1876"/>
        </w:tabs>
        <w:ind w:left="1876" w:hanging="360"/>
      </w:pPr>
      <w:rPr>
        <w:rFonts w:ascii="OpenSymbol" w:hAnsi="OpenSymbol" w:cs="OpenSymbol"/>
      </w:rPr>
    </w:lvl>
    <w:lvl w:ilvl="5">
      <w:start w:val="1"/>
      <w:numFmt w:val="bullet"/>
      <w:lvlText w:val="▪"/>
      <w:lvlJc w:val="left"/>
      <w:pPr>
        <w:tabs>
          <w:tab w:val="num" w:pos="2236"/>
        </w:tabs>
        <w:ind w:left="2236" w:hanging="360"/>
      </w:pPr>
      <w:rPr>
        <w:rFonts w:ascii="OpenSymbol" w:hAnsi="OpenSymbol" w:cs="OpenSymbol"/>
      </w:rPr>
    </w:lvl>
    <w:lvl w:ilvl="6">
      <w:start w:val="1"/>
      <w:numFmt w:val="bullet"/>
      <w:lvlText w:val=""/>
      <w:lvlJc w:val="left"/>
      <w:pPr>
        <w:tabs>
          <w:tab w:val="num" w:pos="2596"/>
        </w:tabs>
        <w:ind w:left="2596" w:hanging="360"/>
      </w:pPr>
      <w:rPr>
        <w:rFonts w:ascii="Wingdings 2" w:hAnsi="Wingdings 2" w:cs="OpenSymbol"/>
      </w:rPr>
    </w:lvl>
    <w:lvl w:ilvl="7">
      <w:start w:val="1"/>
      <w:numFmt w:val="bullet"/>
      <w:lvlText w:val="◦"/>
      <w:lvlJc w:val="left"/>
      <w:pPr>
        <w:tabs>
          <w:tab w:val="num" w:pos="2956"/>
        </w:tabs>
        <w:ind w:left="2956" w:hanging="360"/>
      </w:pPr>
      <w:rPr>
        <w:rFonts w:ascii="OpenSymbol" w:hAnsi="OpenSymbol" w:cs="OpenSymbol"/>
      </w:rPr>
    </w:lvl>
    <w:lvl w:ilvl="8">
      <w:start w:val="1"/>
      <w:numFmt w:val="bullet"/>
      <w:lvlText w:val="▪"/>
      <w:lvlJc w:val="left"/>
      <w:pPr>
        <w:tabs>
          <w:tab w:val="num" w:pos="3316"/>
        </w:tabs>
        <w:ind w:left="3316" w:hanging="360"/>
      </w:pPr>
      <w:rPr>
        <w:rFonts w:ascii="OpenSymbol" w:hAnsi="OpenSymbol" w:cs="OpenSymbol"/>
      </w:rPr>
    </w:lvl>
  </w:abstractNum>
  <w:abstractNum w:abstractNumId="24">
    <w:nsid w:val="34C36A33"/>
    <w:multiLevelType w:val="hybridMultilevel"/>
    <w:tmpl w:val="EA4CF5AC"/>
    <w:lvl w:ilvl="0" w:tplc="1A0803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61048B4"/>
    <w:multiLevelType w:val="hybridMultilevel"/>
    <w:tmpl w:val="E7EE336E"/>
    <w:lvl w:ilvl="0" w:tplc="0419000F">
      <w:start w:val="1"/>
      <w:numFmt w:val="decimal"/>
      <w:lvlText w:val="%1."/>
      <w:lvlJc w:val="left"/>
      <w:pPr>
        <w:tabs>
          <w:tab w:val="num" w:pos="720"/>
        </w:tabs>
        <w:ind w:left="720" w:hanging="360"/>
      </w:pPr>
      <w:rPr>
        <w:rFonts w:cs="Times New Roman"/>
      </w:rPr>
    </w:lvl>
    <w:lvl w:ilvl="1" w:tplc="000003F9">
      <w:start w:val="1"/>
      <w:numFmt w:val="bullet"/>
      <w:lvlText w:val="-"/>
      <w:lvlJc w:val="left"/>
      <w:pPr>
        <w:tabs>
          <w:tab w:val="num" w:pos="840"/>
        </w:tabs>
        <w:ind w:left="840" w:hanging="360"/>
      </w:pPr>
      <w:rPr>
        <w:rFont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7237144"/>
    <w:multiLevelType w:val="hybridMultilevel"/>
    <w:tmpl w:val="17941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F666106"/>
    <w:multiLevelType w:val="hybridMultilevel"/>
    <w:tmpl w:val="0030A808"/>
    <w:lvl w:ilvl="0" w:tplc="B5FCF1C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0C74B76"/>
    <w:multiLevelType w:val="hybridMultilevel"/>
    <w:tmpl w:val="4D9CD08A"/>
    <w:lvl w:ilvl="0" w:tplc="000003F9">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AE5447"/>
    <w:multiLevelType w:val="singleLevel"/>
    <w:tmpl w:val="C7B024C8"/>
    <w:lvl w:ilvl="0">
      <w:start w:val="1"/>
      <w:numFmt w:val="decimal"/>
      <w:lvlText w:val="%1."/>
      <w:legacy w:legacy="1" w:legacySpace="0" w:legacyIndent="245"/>
      <w:lvlJc w:val="left"/>
      <w:rPr>
        <w:rFonts w:ascii="Times New Roman" w:hAnsi="Times New Roman" w:cs="Times New Roman" w:hint="default"/>
      </w:rPr>
    </w:lvl>
  </w:abstractNum>
  <w:abstractNum w:abstractNumId="30">
    <w:nsid w:val="4EDF0751"/>
    <w:multiLevelType w:val="multilevel"/>
    <w:tmpl w:val="B6D4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27365C"/>
    <w:multiLevelType w:val="multilevel"/>
    <w:tmpl w:val="67E65D96"/>
    <w:lvl w:ilvl="0">
      <w:start w:val="2"/>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5F1D1577"/>
    <w:multiLevelType w:val="multilevel"/>
    <w:tmpl w:val="35B0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905BEE"/>
    <w:multiLevelType w:val="hybridMultilevel"/>
    <w:tmpl w:val="BFA6C1D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701CDB"/>
    <w:multiLevelType w:val="hybridMultilevel"/>
    <w:tmpl w:val="5A62D3C6"/>
    <w:lvl w:ilvl="0" w:tplc="000003F9">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59A7F83"/>
    <w:multiLevelType w:val="multilevel"/>
    <w:tmpl w:val="A1EAF686"/>
    <w:lvl w:ilvl="0">
      <w:start w:val="1"/>
      <w:numFmt w:val="decimal"/>
      <w:lvlText w:val="%1"/>
      <w:lvlJc w:val="left"/>
      <w:pPr>
        <w:ind w:left="720" w:hanging="360"/>
      </w:pPr>
      <w:rPr>
        <w:rFonts w:hint="default"/>
      </w:rPr>
    </w:lvl>
    <w:lvl w:ilvl="1">
      <w:start w:val="1"/>
      <w:numFmt w:val="decimal"/>
      <w:isLgl/>
      <w:lvlText w:val="%1.%2"/>
      <w:lvlJc w:val="left"/>
      <w:pPr>
        <w:ind w:left="1085" w:hanging="375"/>
      </w:pPr>
      <w:rPr>
        <w:rFonts w:eastAsia="Times New Roman" w:hint="default"/>
        <w:b/>
      </w:rPr>
    </w:lvl>
    <w:lvl w:ilvl="2">
      <w:start w:val="1"/>
      <w:numFmt w:val="decimal"/>
      <w:isLgl/>
      <w:lvlText w:val="%1.%2.%3"/>
      <w:lvlJc w:val="left"/>
      <w:pPr>
        <w:ind w:left="1778" w:hanging="720"/>
      </w:pPr>
      <w:rPr>
        <w:rFonts w:eastAsia="Times New Roman" w:hint="default"/>
      </w:rPr>
    </w:lvl>
    <w:lvl w:ilvl="3">
      <w:start w:val="1"/>
      <w:numFmt w:val="decimal"/>
      <w:isLgl/>
      <w:lvlText w:val="%1.%2.%3.%4"/>
      <w:lvlJc w:val="left"/>
      <w:pPr>
        <w:ind w:left="2487" w:hanging="1080"/>
      </w:pPr>
      <w:rPr>
        <w:rFonts w:eastAsia="Times New Roman" w:hint="default"/>
      </w:rPr>
    </w:lvl>
    <w:lvl w:ilvl="4">
      <w:start w:val="1"/>
      <w:numFmt w:val="decimal"/>
      <w:isLgl/>
      <w:lvlText w:val="%1.%2.%3.%4.%5"/>
      <w:lvlJc w:val="left"/>
      <w:pPr>
        <w:ind w:left="2836" w:hanging="1080"/>
      </w:pPr>
      <w:rPr>
        <w:rFonts w:eastAsia="Times New Roman" w:hint="default"/>
      </w:rPr>
    </w:lvl>
    <w:lvl w:ilvl="5">
      <w:start w:val="1"/>
      <w:numFmt w:val="decimal"/>
      <w:isLgl/>
      <w:lvlText w:val="%1.%2.%3.%4.%5.%6"/>
      <w:lvlJc w:val="left"/>
      <w:pPr>
        <w:ind w:left="3545" w:hanging="1440"/>
      </w:pPr>
      <w:rPr>
        <w:rFonts w:eastAsia="Times New Roman" w:hint="default"/>
      </w:rPr>
    </w:lvl>
    <w:lvl w:ilvl="6">
      <w:start w:val="1"/>
      <w:numFmt w:val="decimal"/>
      <w:isLgl/>
      <w:lvlText w:val="%1.%2.%3.%4.%5.%6.%7"/>
      <w:lvlJc w:val="left"/>
      <w:pPr>
        <w:ind w:left="3894" w:hanging="1440"/>
      </w:pPr>
      <w:rPr>
        <w:rFonts w:eastAsia="Times New Roman" w:hint="default"/>
      </w:rPr>
    </w:lvl>
    <w:lvl w:ilvl="7">
      <w:start w:val="1"/>
      <w:numFmt w:val="decimal"/>
      <w:isLgl/>
      <w:lvlText w:val="%1.%2.%3.%4.%5.%6.%7.%8"/>
      <w:lvlJc w:val="left"/>
      <w:pPr>
        <w:ind w:left="4603" w:hanging="1800"/>
      </w:pPr>
      <w:rPr>
        <w:rFonts w:eastAsia="Times New Roman" w:hint="default"/>
      </w:rPr>
    </w:lvl>
    <w:lvl w:ilvl="8">
      <w:start w:val="1"/>
      <w:numFmt w:val="decimal"/>
      <w:isLgl/>
      <w:lvlText w:val="%1.%2.%3.%4.%5.%6.%7.%8.%9"/>
      <w:lvlJc w:val="left"/>
      <w:pPr>
        <w:ind w:left="5312" w:hanging="2160"/>
      </w:pPr>
      <w:rPr>
        <w:rFonts w:eastAsia="Times New Roman" w:hint="default"/>
      </w:rPr>
    </w:lvl>
  </w:abstractNum>
  <w:abstractNum w:abstractNumId="36">
    <w:nsid w:val="6E21287C"/>
    <w:multiLevelType w:val="multilevel"/>
    <w:tmpl w:val="B4B88782"/>
    <w:lvl w:ilvl="0">
      <w:start w:val="2"/>
      <w:numFmt w:val="decimal"/>
      <w:lvlText w:val="%1"/>
      <w:lvlJc w:val="left"/>
      <w:pPr>
        <w:ind w:left="600" w:hanging="600"/>
      </w:pPr>
      <w:rPr>
        <w:rFonts w:hint="default"/>
      </w:rPr>
    </w:lvl>
    <w:lvl w:ilvl="1">
      <w:start w:val="4"/>
      <w:numFmt w:val="decimal"/>
      <w:lvlText w:val="%1.%2"/>
      <w:lvlJc w:val="left"/>
      <w:pPr>
        <w:ind w:left="1133" w:hanging="60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679" w:hanging="1080"/>
      </w:pPr>
      <w:rPr>
        <w:rFonts w:hint="default"/>
      </w:rPr>
    </w:lvl>
    <w:lvl w:ilvl="4">
      <w:start w:val="1"/>
      <w:numFmt w:val="decimal"/>
      <w:lvlText w:val="%1.%2.%3.%4.%5"/>
      <w:lvlJc w:val="left"/>
      <w:pPr>
        <w:ind w:left="3212" w:hanging="1080"/>
      </w:pPr>
      <w:rPr>
        <w:rFonts w:hint="default"/>
      </w:rPr>
    </w:lvl>
    <w:lvl w:ilvl="5">
      <w:start w:val="1"/>
      <w:numFmt w:val="decimal"/>
      <w:lvlText w:val="%1.%2.%3.%4.%5.%6"/>
      <w:lvlJc w:val="left"/>
      <w:pPr>
        <w:ind w:left="4105" w:hanging="1440"/>
      </w:pPr>
      <w:rPr>
        <w:rFonts w:hint="default"/>
      </w:rPr>
    </w:lvl>
    <w:lvl w:ilvl="6">
      <w:start w:val="1"/>
      <w:numFmt w:val="decimal"/>
      <w:lvlText w:val="%1.%2.%3.%4.%5.%6.%7"/>
      <w:lvlJc w:val="left"/>
      <w:pPr>
        <w:ind w:left="4638" w:hanging="1440"/>
      </w:pPr>
      <w:rPr>
        <w:rFonts w:hint="default"/>
      </w:rPr>
    </w:lvl>
    <w:lvl w:ilvl="7">
      <w:start w:val="1"/>
      <w:numFmt w:val="decimal"/>
      <w:lvlText w:val="%1.%2.%3.%4.%5.%6.%7.%8"/>
      <w:lvlJc w:val="left"/>
      <w:pPr>
        <w:ind w:left="5531" w:hanging="1800"/>
      </w:pPr>
      <w:rPr>
        <w:rFonts w:hint="default"/>
      </w:rPr>
    </w:lvl>
    <w:lvl w:ilvl="8">
      <w:start w:val="1"/>
      <w:numFmt w:val="decimal"/>
      <w:lvlText w:val="%1.%2.%3.%4.%5.%6.%7.%8.%9"/>
      <w:lvlJc w:val="left"/>
      <w:pPr>
        <w:ind w:left="6424" w:hanging="2160"/>
      </w:pPr>
      <w:rPr>
        <w:rFonts w:hint="default"/>
      </w:rPr>
    </w:lvl>
  </w:abstractNum>
  <w:num w:numId="1">
    <w:abstractNumId w:val="29"/>
  </w:num>
  <w:num w:numId="2">
    <w:abstractNumId w:val="18"/>
  </w:num>
  <w:num w:numId="3">
    <w:abstractNumId w:val="14"/>
  </w:num>
  <w:num w:numId="4">
    <w:abstractNumId w:val="9"/>
  </w:num>
  <w:num w:numId="5">
    <w:abstractNumId w:val="12"/>
  </w:num>
  <w:num w:numId="6">
    <w:abstractNumId w:val="28"/>
  </w:num>
  <w:num w:numId="7">
    <w:abstractNumId w:val="16"/>
  </w:num>
  <w:num w:numId="8">
    <w:abstractNumId w:val="20"/>
  </w:num>
  <w:num w:numId="9">
    <w:abstractNumId w:val="19"/>
  </w:num>
  <w:num w:numId="10">
    <w:abstractNumId w:val="25"/>
  </w:num>
  <w:num w:numId="11">
    <w:abstractNumId w:val="21"/>
  </w:num>
  <w:num w:numId="12">
    <w:abstractNumId w:val="17"/>
  </w:num>
  <w:num w:numId="13">
    <w:abstractNumId w:val="34"/>
  </w:num>
  <w:num w:numId="14">
    <w:abstractNumId w:val="35"/>
  </w:num>
  <w:num w:numId="15">
    <w:abstractNumId w:val="8"/>
  </w:num>
  <w:num w:numId="16">
    <w:abstractNumId w:val="7"/>
  </w:num>
  <w:num w:numId="17">
    <w:abstractNumId w:val="22"/>
  </w:num>
  <w:num w:numId="18">
    <w:abstractNumId w:val="33"/>
  </w:num>
  <w:num w:numId="19">
    <w:abstractNumId w:val="0"/>
  </w:num>
  <w:num w:numId="20">
    <w:abstractNumId w:val="23"/>
  </w:num>
  <w:num w:numId="21">
    <w:abstractNumId w:val="26"/>
  </w:num>
  <w:num w:numId="22">
    <w:abstractNumId w:val="30"/>
  </w:num>
  <w:num w:numId="23">
    <w:abstractNumId w:val="32"/>
  </w:num>
  <w:num w:numId="24">
    <w:abstractNumId w:val="24"/>
  </w:num>
  <w:num w:numId="25">
    <w:abstractNumId w:val="36"/>
  </w:num>
  <w:num w:numId="26">
    <w:abstractNumId w:val="11"/>
  </w:num>
  <w:num w:numId="27">
    <w:abstractNumId w:val="31"/>
  </w:num>
  <w:num w:numId="28">
    <w:abstractNumId w:val="13"/>
  </w:num>
  <w:num w:numId="29">
    <w:abstractNumId w:val="10"/>
  </w:num>
  <w:num w:numId="30">
    <w:abstractNumId w:val="15"/>
  </w:num>
  <w:num w:numId="31">
    <w:abstractNumId w:val="2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0"/>
    <w:footnote w:id="1"/>
  </w:footnotePr>
  <w:endnotePr>
    <w:endnote w:id="0"/>
    <w:endnote w:id="1"/>
  </w:endnotePr>
  <w:compat/>
  <w:rsids>
    <w:rsidRoot w:val="00A34B37"/>
    <w:rsid w:val="0000443E"/>
    <w:rsid w:val="0001770A"/>
    <w:rsid w:val="00021D05"/>
    <w:rsid w:val="0002739D"/>
    <w:rsid w:val="00040329"/>
    <w:rsid w:val="00055B1F"/>
    <w:rsid w:val="00057AAC"/>
    <w:rsid w:val="00084E94"/>
    <w:rsid w:val="000A0325"/>
    <w:rsid w:val="000A11CB"/>
    <w:rsid w:val="000B26D2"/>
    <w:rsid w:val="000D4DA3"/>
    <w:rsid w:val="000D6908"/>
    <w:rsid w:val="000D79A0"/>
    <w:rsid w:val="000E2A93"/>
    <w:rsid w:val="00110CEC"/>
    <w:rsid w:val="001201D6"/>
    <w:rsid w:val="00122164"/>
    <w:rsid w:val="00125E4E"/>
    <w:rsid w:val="00135F64"/>
    <w:rsid w:val="00146105"/>
    <w:rsid w:val="00171CDE"/>
    <w:rsid w:val="00181306"/>
    <w:rsid w:val="00192A73"/>
    <w:rsid w:val="001A1C7F"/>
    <w:rsid w:val="001A2951"/>
    <w:rsid w:val="001B334D"/>
    <w:rsid w:val="001B38FF"/>
    <w:rsid w:val="001B3A7C"/>
    <w:rsid w:val="001D156D"/>
    <w:rsid w:val="001D5739"/>
    <w:rsid w:val="001E3EFA"/>
    <w:rsid w:val="001E4AB9"/>
    <w:rsid w:val="001F09DD"/>
    <w:rsid w:val="00202C81"/>
    <w:rsid w:val="002051BA"/>
    <w:rsid w:val="00205D90"/>
    <w:rsid w:val="00216580"/>
    <w:rsid w:val="00216EDF"/>
    <w:rsid w:val="00243711"/>
    <w:rsid w:val="00256F15"/>
    <w:rsid w:val="00262265"/>
    <w:rsid w:val="00262966"/>
    <w:rsid w:val="00273F32"/>
    <w:rsid w:val="00276723"/>
    <w:rsid w:val="002808FE"/>
    <w:rsid w:val="00283692"/>
    <w:rsid w:val="00291772"/>
    <w:rsid w:val="002B1FF4"/>
    <w:rsid w:val="002B7189"/>
    <w:rsid w:val="002B7C08"/>
    <w:rsid w:val="002C7182"/>
    <w:rsid w:val="002D0D5E"/>
    <w:rsid w:val="002E1267"/>
    <w:rsid w:val="00302F47"/>
    <w:rsid w:val="00326896"/>
    <w:rsid w:val="00327FE4"/>
    <w:rsid w:val="0033330C"/>
    <w:rsid w:val="00360CFD"/>
    <w:rsid w:val="003737D2"/>
    <w:rsid w:val="00376BE0"/>
    <w:rsid w:val="00386619"/>
    <w:rsid w:val="003A096F"/>
    <w:rsid w:val="003A1244"/>
    <w:rsid w:val="003A2E7E"/>
    <w:rsid w:val="003B4C12"/>
    <w:rsid w:val="003C3DA4"/>
    <w:rsid w:val="003E7325"/>
    <w:rsid w:val="003F0529"/>
    <w:rsid w:val="003F1ABC"/>
    <w:rsid w:val="004124F8"/>
    <w:rsid w:val="0042653C"/>
    <w:rsid w:val="00434F9A"/>
    <w:rsid w:val="0045703D"/>
    <w:rsid w:val="004617DD"/>
    <w:rsid w:val="004649E4"/>
    <w:rsid w:val="00465B6F"/>
    <w:rsid w:val="00485B30"/>
    <w:rsid w:val="00497BE7"/>
    <w:rsid w:val="004A48E0"/>
    <w:rsid w:val="004B0802"/>
    <w:rsid w:val="004D72D9"/>
    <w:rsid w:val="004D7BA4"/>
    <w:rsid w:val="004E191D"/>
    <w:rsid w:val="004F6654"/>
    <w:rsid w:val="00502306"/>
    <w:rsid w:val="005122B0"/>
    <w:rsid w:val="00514057"/>
    <w:rsid w:val="005172A8"/>
    <w:rsid w:val="00533327"/>
    <w:rsid w:val="0053737D"/>
    <w:rsid w:val="005379FA"/>
    <w:rsid w:val="00563B77"/>
    <w:rsid w:val="00581AEB"/>
    <w:rsid w:val="0058415B"/>
    <w:rsid w:val="00593406"/>
    <w:rsid w:val="00594966"/>
    <w:rsid w:val="005A794A"/>
    <w:rsid w:val="005B60C5"/>
    <w:rsid w:val="005C2D46"/>
    <w:rsid w:val="005C6C18"/>
    <w:rsid w:val="005D5FD8"/>
    <w:rsid w:val="005E3684"/>
    <w:rsid w:val="005E598D"/>
    <w:rsid w:val="006005C9"/>
    <w:rsid w:val="00622419"/>
    <w:rsid w:val="006274A9"/>
    <w:rsid w:val="006365D3"/>
    <w:rsid w:val="006407F2"/>
    <w:rsid w:val="00664AC8"/>
    <w:rsid w:val="00664DF8"/>
    <w:rsid w:val="00671A96"/>
    <w:rsid w:val="006775BB"/>
    <w:rsid w:val="0069638F"/>
    <w:rsid w:val="006A0622"/>
    <w:rsid w:val="006A5FB6"/>
    <w:rsid w:val="006C314B"/>
    <w:rsid w:val="006D0AA9"/>
    <w:rsid w:val="006D24BA"/>
    <w:rsid w:val="006D61E8"/>
    <w:rsid w:val="006E0DC6"/>
    <w:rsid w:val="006E74E6"/>
    <w:rsid w:val="006E75C9"/>
    <w:rsid w:val="006F151D"/>
    <w:rsid w:val="006F5DED"/>
    <w:rsid w:val="0070241A"/>
    <w:rsid w:val="00707BC6"/>
    <w:rsid w:val="0072557D"/>
    <w:rsid w:val="007309F5"/>
    <w:rsid w:val="007575BE"/>
    <w:rsid w:val="00761276"/>
    <w:rsid w:val="00761A53"/>
    <w:rsid w:val="007627A7"/>
    <w:rsid w:val="00763FEA"/>
    <w:rsid w:val="00771E47"/>
    <w:rsid w:val="00793956"/>
    <w:rsid w:val="007B1707"/>
    <w:rsid w:val="007B2E8F"/>
    <w:rsid w:val="007B4A75"/>
    <w:rsid w:val="007D1A38"/>
    <w:rsid w:val="007D1D69"/>
    <w:rsid w:val="007E2CDC"/>
    <w:rsid w:val="007E3425"/>
    <w:rsid w:val="007E5CF1"/>
    <w:rsid w:val="007F3E4F"/>
    <w:rsid w:val="008009FF"/>
    <w:rsid w:val="00830012"/>
    <w:rsid w:val="00845188"/>
    <w:rsid w:val="00845639"/>
    <w:rsid w:val="00865AAE"/>
    <w:rsid w:val="008729CD"/>
    <w:rsid w:val="00891B63"/>
    <w:rsid w:val="008C66A0"/>
    <w:rsid w:val="008D6DDC"/>
    <w:rsid w:val="008E187C"/>
    <w:rsid w:val="008E57C1"/>
    <w:rsid w:val="008E759C"/>
    <w:rsid w:val="008F527A"/>
    <w:rsid w:val="008F65F1"/>
    <w:rsid w:val="00907075"/>
    <w:rsid w:val="00907588"/>
    <w:rsid w:val="0091469E"/>
    <w:rsid w:val="00916F4D"/>
    <w:rsid w:val="0091744C"/>
    <w:rsid w:val="00917C80"/>
    <w:rsid w:val="009210A9"/>
    <w:rsid w:val="009217B5"/>
    <w:rsid w:val="00925F43"/>
    <w:rsid w:val="00933645"/>
    <w:rsid w:val="00951813"/>
    <w:rsid w:val="00956D0C"/>
    <w:rsid w:val="0096041F"/>
    <w:rsid w:val="0096381B"/>
    <w:rsid w:val="0099553B"/>
    <w:rsid w:val="00997144"/>
    <w:rsid w:val="009A5FC9"/>
    <w:rsid w:val="009B05B8"/>
    <w:rsid w:val="009B3289"/>
    <w:rsid w:val="009D6394"/>
    <w:rsid w:val="009E0E9D"/>
    <w:rsid w:val="00A25DF2"/>
    <w:rsid w:val="00A336B3"/>
    <w:rsid w:val="00A34B37"/>
    <w:rsid w:val="00A363F1"/>
    <w:rsid w:val="00A43ECE"/>
    <w:rsid w:val="00A6045A"/>
    <w:rsid w:val="00A85C3F"/>
    <w:rsid w:val="00A9447D"/>
    <w:rsid w:val="00AE5A44"/>
    <w:rsid w:val="00AF679E"/>
    <w:rsid w:val="00B0222F"/>
    <w:rsid w:val="00B02633"/>
    <w:rsid w:val="00B56CD4"/>
    <w:rsid w:val="00B570D9"/>
    <w:rsid w:val="00B61ECD"/>
    <w:rsid w:val="00B666F7"/>
    <w:rsid w:val="00B70E30"/>
    <w:rsid w:val="00B84F4B"/>
    <w:rsid w:val="00B915D6"/>
    <w:rsid w:val="00B96869"/>
    <w:rsid w:val="00BA06BF"/>
    <w:rsid w:val="00BB3C6C"/>
    <w:rsid w:val="00BB566C"/>
    <w:rsid w:val="00BB58E7"/>
    <w:rsid w:val="00BB7A4D"/>
    <w:rsid w:val="00BC5534"/>
    <w:rsid w:val="00BD6F61"/>
    <w:rsid w:val="00C03819"/>
    <w:rsid w:val="00C159DC"/>
    <w:rsid w:val="00C20912"/>
    <w:rsid w:val="00C23C1B"/>
    <w:rsid w:val="00C35C49"/>
    <w:rsid w:val="00C37C43"/>
    <w:rsid w:val="00C5048B"/>
    <w:rsid w:val="00C528BA"/>
    <w:rsid w:val="00C61AF4"/>
    <w:rsid w:val="00C83A73"/>
    <w:rsid w:val="00CA2CB4"/>
    <w:rsid w:val="00CB5D6D"/>
    <w:rsid w:val="00CD2ABD"/>
    <w:rsid w:val="00CE3939"/>
    <w:rsid w:val="00CE5980"/>
    <w:rsid w:val="00CE791D"/>
    <w:rsid w:val="00CF0C4C"/>
    <w:rsid w:val="00CF303B"/>
    <w:rsid w:val="00CF3271"/>
    <w:rsid w:val="00CF714B"/>
    <w:rsid w:val="00D03E28"/>
    <w:rsid w:val="00D110EA"/>
    <w:rsid w:val="00D12896"/>
    <w:rsid w:val="00D343AD"/>
    <w:rsid w:val="00D41102"/>
    <w:rsid w:val="00D52C57"/>
    <w:rsid w:val="00D57230"/>
    <w:rsid w:val="00D80B9D"/>
    <w:rsid w:val="00D85F46"/>
    <w:rsid w:val="00DA3A2B"/>
    <w:rsid w:val="00DA792F"/>
    <w:rsid w:val="00DB79AD"/>
    <w:rsid w:val="00DC3E86"/>
    <w:rsid w:val="00DD0406"/>
    <w:rsid w:val="00DF6089"/>
    <w:rsid w:val="00DF6BAE"/>
    <w:rsid w:val="00E07CB2"/>
    <w:rsid w:val="00E14191"/>
    <w:rsid w:val="00E151A8"/>
    <w:rsid w:val="00E2487A"/>
    <w:rsid w:val="00E351EA"/>
    <w:rsid w:val="00E42F9D"/>
    <w:rsid w:val="00E57274"/>
    <w:rsid w:val="00E76D84"/>
    <w:rsid w:val="00EA2E1B"/>
    <w:rsid w:val="00EB6DED"/>
    <w:rsid w:val="00EC3AC7"/>
    <w:rsid w:val="00EE1110"/>
    <w:rsid w:val="00EF1295"/>
    <w:rsid w:val="00EF150B"/>
    <w:rsid w:val="00F152AD"/>
    <w:rsid w:val="00F42020"/>
    <w:rsid w:val="00F50E44"/>
    <w:rsid w:val="00F57C00"/>
    <w:rsid w:val="00F94ED0"/>
    <w:rsid w:val="00FA31FA"/>
    <w:rsid w:val="00FB5A9D"/>
    <w:rsid w:val="00FB68DB"/>
    <w:rsid w:val="00FC0F07"/>
    <w:rsid w:val="00FC228E"/>
    <w:rsid w:val="00FE52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80"/>
    <o:shapelayout v:ext="edit">
      <o:idmap v:ext="edit" data="1"/>
      <o:rules v:ext="edit">
        <o:r id="V:Rule22" type="connector" idref="#AutoShape 62"/>
        <o:r id="V:Rule23" type="connector" idref="#AutoShape 56"/>
        <o:r id="V:Rule24" type="connector" idref="#AutoShape 68"/>
        <o:r id="V:Rule25" type="connector" idref="#_x0000_s1033"/>
        <o:r id="V:Rule26" type="connector" idref="#AutoShape 66"/>
        <o:r id="V:Rule27" type="connector" idref="#AutoShape 59"/>
        <o:r id="V:Rule28" type="connector" idref="#AutoShape 61"/>
        <o:r id="V:Rule29" type="connector" idref="#AutoShape 65"/>
        <o:r id="V:Rule30" type="connector" idref="#AutoShape 69"/>
        <o:r id="V:Rule31" type="connector" idref="#AutoShape 67"/>
        <o:r id="V:Rule32" type="connector" idref="#AutoShape 71"/>
        <o:r id="V:Rule33" type="connector" idref="#AutoShape 64"/>
        <o:r id="V:Rule34" type="connector" idref="#AutoShape 63"/>
        <o:r id="V:Rule35" type="connector" idref="#_x0000_s1032"/>
        <o:r id="V:Rule36" type="connector" idref="#AutoShape 70"/>
        <o:r id="V:Rule37" type="connector" idref="#AutoShape 58"/>
        <o:r id="V:Rule38" type="connector" idref="#AutoShape 55"/>
        <o:r id="V:Rule39" type="connector" idref="#AutoShape 60"/>
        <o:r id="V:Rule40" type="connector" idref="#_x0000_s1034"/>
        <o:r id="V:Rule41" type="connector" idref="#AutoShape 57"/>
        <o:r id="V:Rule42" type="connector" idref="#AutoShape 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B3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F09DD"/>
    <w:pPr>
      <w:keepNext/>
      <w:keepLines/>
      <w:outlineLvl w:val="0"/>
    </w:pPr>
    <w:rPr>
      <w:rFonts w:asciiTheme="majorHAnsi" w:eastAsiaTheme="majorEastAsia" w:hAnsiTheme="majorHAnsi" w:cstheme="majorBidi"/>
      <w:b/>
      <w:bCs/>
      <w:color w:val="365F91" w:themeColor="accent1" w:themeShade="BF"/>
      <w:sz w:val="28"/>
      <w:szCs w:val="28"/>
      <w:lang w:eastAsia="en-US"/>
    </w:rPr>
  </w:style>
  <w:style w:type="paragraph" w:styleId="20">
    <w:name w:val="heading 2"/>
    <w:basedOn w:val="a"/>
    <w:next w:val="a"/>
    <w:link w:val="21"/>
    <w:uiPriority w:val="9"/>
    <w:unhideWhenUsed/>
    <w:qFormat/>
    <w:rsid w:val="001F09DD"/>
    <w:pPr>
      <w:keepNext/>
      <w:keepLines/>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761276"/>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link w:val="40"/>
    <w:uiPriority w:val="9"/>
    <w:semiHidden/>
    <w:unhideWhenUsed/>
    <w:qFormat/>
    <w:rsid w:val="00761276"/>
    <w:pPr>
      <w:keepNext/>
      <w:keepLines/>
      <w:spacing w:before="40" w:line="276" w:lineRule="auto"/>
      <w:outlineLvl w:val="3"/>
    </w:pPr>
    <w:rPr>
      <w:rFonts w:asciiTheme="majorHAnsi" w:eastAsiaTheme="majorEastAsia" w:hAnsiTheme="majorHAnsi" w:cstheme="majorBidi"/>
      <w:i/>
      <w:iCs/>
      <w:color w:val="365F91" w:themeColor="accent1" w:themeShade="BF"/>
      <w:sz w:val="22"/>
      <w:szCs w:val="22"/>
    </w:rPr>
  </w:style>
  <w:style w:type="paragraph" w:styleId="5">
    <w:name w:val="heading 5"/>
    <w:basedOn w:val="a"/>
    <w:next w:val="a"/>
    <w:link w:val="50"/>
    <w:qFormat/>
    <w:rsid w:val="00761276"/>
    <w:pPr>
      <w:keepNext/>
      <w:numPr>
        <w:ilvl w:val="4"/>
        <w:numId w:val="19"/>
      </w:numPr>
      <w:suppressAutoHyphens/>
      <w:spacing w:line="240" w:lineRule="atLeast"/>
      <w:ind w:left="0" w:firstLine="720"/>
      <w:jc w:val="both"/>
      <w:outlineLvl w:val="4"/>
    </w:pPr>
    <w:rPr>
      <w:b/>
      <w:sz w:val="28"/>
      <w:szCs w:val="20"/>
      <w:lang w:eastAsia="zh-CN"/>
    </w:rPr>
  </w:style>
  <w:style w:type="paragraph" w:styleId="6">
    <w:name w:val="heading 6"/>
    <w:basedOn w:val="a"/>
    <w:next w:val="a"/>
    <w:link w:val="60"/>
    <w:qFormat/>
    <w:rsid w:val="00761276"/>
    <w:pPr>
      <w:keepNext/>
      <w:numPr>
        <w:ilvl w:val="5"/>
        <w:numId w:val="19"/>
      </w:numPr>
      <w:suppressAutoHyphens/>
      <w:spacing w:line="240" w:lineRule="atLeast"/>
      <w:ind w:left="0" w:firstLine="720"/>
      <w:jc w:val="both"/>
      <w:outlineLvl w:val="5"/>
    </w:pPr>
    <w:rPr>
      <w:sz w:val="28"/>
      <w:szCs w:val="20"/>
      <w:lang w:eastAsia="zh-CN"/>
    </w:rPr>
  </w:style>
  <w:style w:type="paragraph" w:styleId="7">
    <w:name w:val="heading 7"/>
    <w:basedOn w:val="a"/>
    <w:next w:val="a"/>
    <w:link w:val="70"/>
    <w:uiPriority w:val="9"/>
    <w:semiHidden/>
    <w:unhideWhenUsed/>
    <w:qFormat/>
    <w:rsid w:val="00761276"/>
    <w:pPr>
      <w:keepNext/>
      <w:keepLines/>
      <w:spacing w:before="40" w:line="276" w:lineRule="auto"/>
      <w:outlineLvl w:val="6"/>
    </w:pPr>
    <w:rPr>
      <w:rFonts w:asciiTheme="majorHAnsi" w:eastAsiaTheme="majorEastAsia" w:hAnsiTheme="majorHAnsi" w:cstheme="majorBidi"/>
      <w:i/>
      <w:iCs/>
      <w:color w:val="243F60"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09DD"/>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uiPriority w:val="9"/>
    <w:rsid w:val="001F09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61276"/>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761276"/>
    <w:rPr>
      <w:rFonts w:asciiTheme="majorHAnsi" w:eastAsiaTheme="majorEastAsia" w:hAnsiTheme="majorHAnsi" w:cstheme="majorBidi"/>
      <w:i/>
      <w:iCs/>
      <w:color w:val="365F91" w:themeColor="accent1" w:themeShade="BF"/>
      <w:lang w:eastAsia="ru-RU"/>
    </w:rPr>
  </w:style>
  <w:style w:type="character" w:customStyle="1" w:styleId="50">
    <w:name w:val="Заголовок 5 Знак"/>
    <w:basedOn w:val="a0"/>
    <w:link w:val="5"/>
    <w:rsid w:val="00761276"/>
    <w:rPr>
      <w:rFonts w:ascii="Times New Roman" w:eastAsia="Times New Roman" w:hAnsi="Times New Roman" w:cs="Times New Roman"/>
      <w:b/>
      <w:sz w:val="28"/>
      <w:szCs w:val="20"/>
      <w:lang w:eastAsia="zh-CN"/>
    </w:rPr>
  </w:style>
  <w:style w:type="character" w:customStyle="1" w:styleId="60">
    <w:name w:val="Заголовок 6 Знак"/>
    <w:basedOn w:val="a0"/>
    <w:link w:val="6"/>
    <w:rsid w:val="00761276"/>
    <w:rPr>
      <w:rFonts w:ascii="Times New Roman" w:eastAsia="Times New Roman" w:hAnsi="Times New Roman" w:cs="Times New Roman"/>
      <w:sz w:val="28"/>
      <w:szCs w:val="20"/>
      <w:lang w:eastAsia="zh-CN"/>
    </w:rPr>
  </w:style>
  <w:style w:type="character" w:customStyle="1" w:styleId="70">
    <w:name w:val="Заголовок 7 Знак"/>
    <w:basedOn w:val="a0"/>
    <w:link w:val="7"/>
    <w:uiPriority w:val="9"/>
    <w:semiHidden/>
    <w:rsid w:val="00761276"/>
    <w:rPr>
      <w:rFonts w:asciiTheme="majorHAnsi" w:eastAsiaTheme="majorEastAsia" w:hAnsiTheme="majorHAnsi" w:cstheme="majorBidi"/>
      <w:i/>
      <w:iCs/>
      <w:color w:val="243F60" w:themeColor="accent1" w:themeShade="7F"/>
      <w:lang w:eastAsia="ru-RU"/>
    </w:rPr>
  </w:style>
  <w:style w:type="paragraph" w:styleId="a3">
    <w:name w:val="List Paragraph"/>
    <w:basedOn w:val="a"/>
    <w:uiPriority w:val="34"/>
    <w:qFormat/>
    <w:rsid w:val="001F09DD"/>
    <w:pPr>
      <w:spacing w:after="200" w:line="276" w:lineRule="auto"/>
      <w:ind w:left="720"/>
      <w:contextualSpacing/>
    </w:pPr>
    <w:rPr>
      <w:rFonts w:ascii="Calibri" w:eastAsia="Calibri" w:hAnsi="Calibri"/>
      <w:sz w:val="22"/>
      <w:szCs w:val="22"/>
      <w:lang w:eastAsia="en-US"/>
    </w:rPr>
  </w:style>
  <w:style w:type="paragraph" w:styleId="a4">
    <w:name w:val="header"/>
    <w:basedOn w:val="a"/>
    <w:link w:val="a5"/>
    <w:uiPriority w:val="99"/>
    <w:unhideWhenUsed/>
    <w:rsid w:val="001F09DD"/>
    <w:pPr>
      <w:tabs>
        <w:tab w:val="center" w:pos="4677"/>
        <w:tab w:val="right" w:pos="9355"/>
      </w:tabs>
    </w:pPr>
  </w:style>
  <w:style w:type="character" w:customStyle="1" w:styleId="a5">
    <w:name w:val="Верхний колонтитул Знак"/>
    <w:basedOn w:val="a0"/>
    <w:link w:val="a4"/>
    <w:uiPriority w:val="99"/>
    <w:rsid w:val="001F09DD"/>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1F09DD"/>
    <w:pPr>
      <w:tabs>
        <w:tab w:val="center" w:pos="4677"/>
        <w:tab w:val="right" w:pos="9355"/>
      </w:tabs>
    </w:pPr>
  </w:style>
  <w:style w:type="character" w:customStyle="1" w:styleId="a7">
    <w:name w:val="Нижний колонтитул Знак"/>
    <w:basedOn w:val="a0"/>
    <w:link w:val="a6"/>
    <w:uiPriority w:val="99"/>
    <w:rsid w:val="001F09DD"/>
    <w:rPr>
      <w:rFonts w:ascii="Times New Roman" w:eastAsia="Times New Roman" w:hAnsi="Times New Roman" w:cs="Times New Roman"/>
      <w:sz w:val="24"/>
      <w:szCs w:val="24"/>
      <w:lang w:eastAsia="ru-RU"/>
    </w:rPr>
  </w:style>
  <w:style w:type="paragraph" w:styleId="a8">
    <w:name w:val="Normal (Web)"/>
    <w:basedOn w:val="a"/>
    <w:uiPriority w:val="99"/>
    <w:unhideWhenUsed/>
    <w:rsid w:val="001F09DD"/>
    <w:pPr>
      <w:spacing w:before="100" w:beforeAutospacing="1" w:after="100" w:afterAutospacing="1"/>
    </w:pPr>
  </w:style>
  <w:style w:type="paragraph" w:customStyle="1" w:styleId="p1">
    <w:name w:val="p1"/>
    <w:basedOn w:val="a"/>
    <w:uiPriority w:val="99"/>
    <w:rsid w:val="001F09DD"/>
    <w:pPr>
      <w:spacing w:before="100" w:beforeAutospacing="1" w:after="100" w:afterAutospacing="1"/>
    </w:pPr>
  </w:style>
  <w:style w:type="character" w:customStyle="1" w:styleId="s1">
    <w:name w:val="s1"/>
    <w:uiPriority w:val="99"/>
    <w:rsid w:val="001F09DD"/>
  </w:style>
  <w:style w:type="paragraph" w:customStyle="1" w:styleId="p2">
    <w:name w:val="p2"/>
    <w:basedOn w:val="a"/>
    <w:uiPriority w:val="99"/>
    <w:rsid w:val="001F09DD"/>
    <w:pPr>
      <w:spacing w:before="100" w:beforeAutospacing="1" w:after="100" w:afterAutospacing="1"/>
    </w:pPr>
  </w:style>
  <w:style w:type="paragraph" w:customStyle="1" w:styleId="p3">
    <w:name w:val="p3"/>
    <w:basedOn w:val="a"/>
    <w:uiPriority w:val="99"/>
    <w:rsid w:val="001F09DD"/>
    <w:pPr>
      <w:spacing w:before="100" w:beforeAutospacing="1" w:after="100" w:afterAutospacing="1"/>
    </w:pPr>
  </w:style>
  <w:style w:type="paragraph" w:customStyle="1" w:styleId="p5">
    <w:name w:val="p5"/>
    <w:basedOn w:val="a"/>
    <w:uiPriority w:val="99"/>
    <w:rsid w:val="001F09DD"/>
    <w:pPr>
      <w:spacing w:before="100" w:beforeAutospacing="1" w:after="100" w:afterAutospacing="1"/>
    </w:pPr>
  </w:style>
  <w:style w:type="paragraph" w:customStyle="1" w:styleId="p6">
    <w:name w:val="p6"/>
    <w:basedOn w:val="a"/>
    <w:uiPriority w:val="99"/>
    <w:rsid w:val="001F09DD"/>
    <w:pPr>
      <w:spacing w:before="100" w:beforeAutospacing="1" w:after="100" w:afterAutospacing="1"/>
    </w:pPr>
  </w:style>
  <w:style w:type="paragraph" w:customStyle="1" w:styleId="p7">
    <w:name w:val="p7"/>
    <w:basedOn w:val="a"/>
    <w:uiPriority w:val="99"/>
    <w:rsid w:val="001F09DD"/>
    <w:pPr>
      <w:spacing w:before="100" w:beforeAutospacing="1" w:after="100" w:afterAutospacing="1"/>
    </w:pPr>
  </w:style>
  <w:style w:type="paragraph" w:customStyle="1" w:styleId="p8">
    <w:name w:val="p8"/>
    <w:basedOn w:val="a"/>
    <w:uiPriority w:val="99"/>
    <w:rsid w:val="001F09DD"/>
    <w:pPr>
      <w:spacing w:before="100" w:beforeAutospacing="1" w:after="100" w:afterAutospacing="1"/>
    </w:pPr>
  </w:style>
  <w:style w:type="character" w:customStyle="1" w:styleId="s2">
    <w:name w:val="s2"/>
    <w:uiPriority w:val="99"/>
    <w:rsid w:val="001F09DD"/>
  </w:style>
  <w:style w:type="paragraph" w:customStyle="1" w:styleId="p4">
    <w:name w:val="p4"/>
    <w:basedOn w:val="a"/>
    <w:uiPriority w:val="99"/>
    <w:rsid w:val="001F09DD"/>
    <w:pPr>
      <w:spacing w:before="100" w:beforeAutospacing="1" w:after="100" w:afterAutospacing="1"/>
    </w:pPr>
  </w:style>
  <w:style w:type="paragraph" w:customStyle="1" w:styleId="p9">
    <w:name w:val="p9"/>
    <w:basedOn w:val="a"/>
    <w:uiPriority w:val="99"/>
    <w:rsid w:val="001F09DD"/>
    <w:pPr>
      <w:spacing w:before="100" w:beforeAutospacing="1" w:after="100" w:afterAutospacing="1"/>
    </w:pPr>
  </w:style>
  <w:style w:type="paragraph" w:customStyle="1" w:styleId="p10">
    <w:name w:val="p10"/>
    <w:basedOn w:val="a"/>
    <w:uiPriority w:val="99"/>
    <w:rsid w:val="001F09DD"/>
    <w:pPr>
      <w:spacing w:before="100" w:beforeAutospacing="1" w:after="100" w:afterAutospacing="1"/>
    </w:pPr>
  </w:style>
  <w:style w:type="paragraph" w:customStyle="1" w:styleId="p11">
    <w:name w:val="p11"/>
    <w:basedOn w:val="a"/>
    <w:uiPriority w:val="99"/>
    <w:rsid w:val="001F09DD"/>
    <w:pPr>
      <w:spacing w:before="100" w:beforeAutospacing="1" w:after="100" w:afterAutospacing="1"/>
    </w:pPr>
  </w:style>
  <w:style w:type="paragraph" w:customStyle="1" w:styleId="p12">
    <w:name w:val="p12"/>
    <w:basedOn w:val="a"/>
    <w:uiPriority w:val="99"/>
    <w:rsid w:val="001F09DD"/>
    <w:pPr>
      <w:spacing w:before="100" w:beforeAutospacing="1" w:after="100" w:afterAutospacing="1"/>
    </w:pPr>
  </w:style>
  <w:style w:type="paragraph" w:customStyle="1" w:styleId="p13">
    <w:name w:val="p13"/>
    <w:basedOn w:val="a"/>
    <w:uiPriority w:val="99"/>
    <w:rsid w:val="001F09DD"/>
    <w:pPr>
      <w:spacing w:before="100" w:beforeAutospacing="1" w:after="100" w:afterAutospacing="1"/>
    </w:pPr>
  </w:style>
  <w:style w:type="paragraph" w:styleId="a9">
    <w:name w:val="Balloon Text"/>
    <w:basedOn w:val="a"/>
    <w:link w:val="aa"/>
    <w:uiPriority w:val="99"/>
    <w:semiHidden/>
    <w:unhideWhenUsed/>
    <w:rsid w:val="001F09DD"/>
    <w:rPr>
      <w:rFonts w:ascii="Tahoma" w:eastAsia="Calibri" w:hAnsi="Tahoma" w:cs="Tahoma"/>
      <w:sz w:val="16"/>
      <w:szCs w:val="16"/>
      <w:lang w:eastAsia="en-US"/>
    </w:rPr>
  </w:style>
  <w:style w:type="character" w:customStyle="1" w:styleId="aa">
    <w:name w:val="Текст выноски Знак"/>
    <w:basedOn w:val="a0"/>
    <w:link w:val="a9"/>
    <w:uiPriority w:val="99"/>
    <w:semiHidden/>
    <w:rsid w:val="001F09DD"/>
    <w:rPr>
      <w:rFonts w:ascii="Tahoma" w:eastAsia="Calibri" w:hAnsi="Tahoma" w:cs="Tahoma"/>
      <w:sz w:val="16"/>
      <w:szCs w:val="16"/>
    </w:rPr>
  </w:style>
  <w:style w:type="table" w:styleId="ab">
    <w:name w:val="Table Grid"/>
    <w:basedOn w:val="a1"/>
    <w:rsid w:val="00A85C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30">
    <w:name w:val="A3"/>
    <w:rsid w:val="00302F47"/>
    <w:rPr>
      <w:rFonts w:ascii="PetersburgC" w:hAnsi="PetersburgC" w:cs="PetersburgC" w:hint="default"/>
      <w:color w:val="000000"/>
      <w:sz w:val="20"/>
      <w:szCs w:val="20"/>
    </w:rPr>
  </w:style>
  <w:style w:type="paragraph" w:customStyle="1" w:styleId="ConsPlusNormal">
    <w:name w:val="ConsPlusNormal"/>
    <w:rsid w:val="00302F47"/>
    <w:pPr>
      <w:autoSpaceDE w:val="0"/>
      <w:autoSpaceDN w:val="0"/>
      <w:adjustRightInd w:val="0"/>
      <w:spacing w:after="0" w:line="240" w:lineRule="auto"/>
    </w:pPr>
    <w:rPr>
      <w:rFonts w:ascii="Times New Roman" w:hAnsi="Times New Roman" w:cs="Times New Roman"/>
      <w:sz w:val="28"/>
      <w:szCs w:val="28"/>
    </w:rPr>
  </w:style>
  <w:style w:type="character" w:styleId="ac">
    <w:name w:val="Hyperlink"/>
    <w:basedOn w:val="a0"/>
    <w:uiPriority w:val="99"/>
    <w:unhideWhenUsed/>
    <w:rsid w:val="007309F5"/>
    <w:rPr>
      <w:color w:val="0000FF"/>
      <w:u w:val="single"/>
    </w:rPr>
  </w:style>
  <w:style w:type="paragraph" w:styleId="ad">
    <w:name w:val="Body Text"/>
    <w:basedOn w:val="a"/>
    <w:link w:val="ae"/>
    <w:uiPriority w:val="99"/>
    <w:rsid w:val="00761276"/>
    <w:pPr>
      <w:suppressAutoHyphens/>
      <w:jc w:val="both"/>
    </w:pPr>
    <w:rPr>
      <w:sz w:val="28"/>
      <w:szCs w:val="20"/>
      <w:lang w:eastAsia="zh-CN"/>
    </w:rPr>
  </w:style>
  <w:style w:type="character" w:customStyle="1" w:styleId="ae">
    <w:name w:val="Основной текст Знак"/>
    <w:basedOn w:val="a0"/>
    <w:link w:val="ad"/>
    <w:uiPriority w:val="99"/>
    <w:rsid w:val="00761276"/>
    <w:rPr>
      <w:rFonts w:ascii="Times New Roman" w:eastAsia="Times New Roman" w:hAnsi="Times New Roman" w:cs="Times New Roman"/>
      <w:sz w:val="28"/>
      <w:szCs w:val="20"/>
      <w:lang w:eastAsia="zh-CN"/>
    </w:rPr>
  </w:style>
  <w:style w:type="paragraph" w:customStyle="1" w:styleId="WW-">
    <w:name w:val="WW-Заголовок"/>
    <w:basedOn w:val="a"/>
    <w:next w:val="af"/>
    <w:rsid w:val="00761276"/>
    <w:pPr>
      <w:suppressAutoHyphens/>
      <w:jc w:val="center"/>
    </w:pPr>
    <w:rPr>
      <w:sz w:val="28"/>
      <w:szCs w:val="20"/>
      <w:lang w:eastAsia="zh-CN"/>
    </w:rPr>
  </w:style>
  <w:style w:type="paragraph" w:styleId="af">
    <w:name w:val="Subtitle"/>
    <w:basedOn w:val="a"/>
    <w:next w:val="a"/>
    <w:link w:val="af0"/>
    <w:qFormat/>
    <w:rsid w:val="00761276"/>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af0">
    <w:name w:val="Подзаголовок Знак"/>
    <w:basedOn w:val="a0"/>
    <w:link w:val="af"/>
    <w:rsid w:val="00761276"/>
    <w:rPr>
      <w:rFonts w:asciiTheme="majorHAnsi" w:eastAsiaTheme="majorEastAsia" w:hAnsiTheme="majorHAnsi" w:cstheme="majorBidi"/>
      <w:i/>
      <w:iCs/>
      <w:color w:val="4F81BD" w:themeColor="accent1"/>
      <w:spacing w:val="15"/>
      <w:sz w:val="24"/>
      <w:szCs w:val="24"/>
      <w:lang w:eastAsia="ru-RU"/>
    </w:rPr>
  </w:style>
  <w:style w:type="paragraph" w:customStyle="1" w:styleId="210">
    <w:name w:val="Основной текст с отступом 21"/>
    <w:basedOn w:val="a"/>
    <w:rsid w:val="00761276"/>
    <w:pPr>
      <w:suppressAutoHyphens/>
      <w:ind w:firstLine="227"/>
      <w:jc w:val="both"/>
    </w:pPr>
    <w:rPr>
      <w:szCs w:val="20"/>
    </w:rPr>
  </w:style>
  <w:style w:type="character" w:customStyle="1" w:styleId="A10">
    <w:name w:val="A1"/>
    <w:uiPriority w:val="99"/>
    <w:rsid w:val="00761276"/>
    <w:rPr>
      <w:color w:val="000000"/>
      <w:sz w:val="20"/>
      <w:szCs w:val="20"/>
    </w:rPr>
  </w:style>
  <w:style w:type="paragraph" w:customStyle="1" w:styleId="31">
    <w:name w:val="Основной текст с отступом 31"/>
    <w:basedOn w:val="a"/>
    <w:rsid w:val="00761276"/>
    <w:pPr>
      <w:suppressAutoHyphens/>
      <w:spacing w:line="360" w:lineRule="auto"/>
      <w:ind w:firstLine="709"/>
    </w:pPr>
    <w:rPr>
      <w:sz w:val="28"/>
      <w:lang w:eastAsia="ar-SA"/>
    </w:rPr>
  </w:style>
  <w:style w:type="paragraph" w:customStyle="1" w:styleId="310">
    <w:name w:val="Основной текст 31"/>
    <w:basedOn w:val="a"/>
    <w:uiPriority w:val="99"/>
    <w:rsid w:val="00761276"/>
    <w:pPr>
      <w:suppressAutoHyphens/>
      <w:spacing w:after="120"/>
    </w:pPr>
    <w:rPr>
      <w:sz w:val="16"/>
      <w:szCs w:val="16"/>
      <w:lang w:eastAsia="ar-SA"/>
    </w:rPr>
  </w:style>
  <w:style w:type="paragraph" w:customStyle="1" w:styleId="ConsNormal">
    <w:name w:val="ConsNormal"/>
    <w:rsid w:val="00761276"/>
    <w:pPr>
      <w:widowControl w:val="0"/>
      <w:spacing w:after="0" w:line="240" w:lineRule="auto"/>
      <w:ind w:firstLine="720"/>
    </w:pPr>
    <w:rPr>
      <w:rFonts w:ascii="Consultant" w:eastAsia="Times New Roman" w:hAnsi="Consultant" w:cs="Times New Roman"/>
      <w:sz w:val="20"/>
      <w:szCs w:val="20"/>
      <w:lang w:eastAsia="ru-RU"/>
    </w:rPr>
  </w:style>
  <w:style w:type="paragraph" w:customStyle="1" w:styleId="22">
    <w:name w:val="Основной текст 22"/>
    <w:basedOn w:val="a"/>
    <w:rsid w:val="00761276"/>
    <w:pPr>
      <w:suppressAutoHyphens/>
      <w:spacing w:after="120"/>
      <w:ind w:left="283"/>
    </w:pPr>
    <w:rPr>
      <w:sz w:val="20"/>
      <w:szCs w:val="20"/>
      <w:lang w:eastAsia="zh-CN"/>
    </w:rPr>
  </w:style>
  <w:style w:type="paragraph" w:customStyle="1" w:styleId="ConsTitle">
    <w:name w:val="ConsTitle"/>
    <w:rsid w:val="00761276"/>
    <w:pPr>
      <w:widowControl w:val="0"/>
      <w:suppressAutoHyphens/>
      <w:spacing w:after="0" w:line="240" w:lineRule="auto"/>
    </w:pPr>
    <w:rPr>
      <w:rFonts w:ascii="Arial" w:eastAsia="Arial" w:hAnsi="Arial" w:cs="Arial"/>
      <w:b/>
      <w:kern w:val="1"/>
      <w:sz w:val="16"/>
      <w:szCs w:val="20"/>
      <w:lang w:eastAsia="zh-CN"/>
    </w:rPr>
  </w:style>
  <w:style w:type="character" w:customStyle="1" w:styleId="af1">
    <w:name w:val="Основной текст с отступом Знак"/>
    <w:basedOn w:val="a0"/>
    <w:link w:val="af2"/>
    <w:uiPriority w:val="99"/>
    <w:semiHidden/>
    <w:rsid w:val="00761276"/>
    <w:rPr>
      <w:rFonts w:ascii="Times New Roman" w:eastAsia="Times New Roman" w:hAnsi="Times New Roman" w:cs="Times New Roman"/>
      <w:sz w:val="20"/>
      <w:szCs w:val="20"/>
      <w:lang w:eastAsia="zh-CN"/>
    </w:rPr>
  </w:style>
  <w:style w:type="paragraph" w:styleId="af2">
    <w:name w:val="Body Text Indent"/>
    <w:basedOn w:val="a"/>
    <w:link w:val="af1"/>
    <w:uiPriority w:val="99"/>
    <w:semiHidden/>
    <w:unhideWhenUsed/>
    <w:rsid w:val="00761276"/>
    <w:pPr>
      <w:suppressAutoHyphens/>
      <w:spacing w:after="120"/>
      <w:ind w:left="283"/>
    </w:pPr>
    <w:rPr>
      <w:sz w:val="20"/>
      <w:szCs w:val="20"/>
      <w:lang w:eastAsia="zh-CN"/>
    </w:rPr>
  </w:style>
  <w:style w:type="paragraph" w:customStyle="1" w:styleId="ConsNonformat">
    <w:name w:val="ConsNonformat"/>
    <w:rsid w:val="00761276"/>
    <w:pPr>
      <w:widowControl w:val="0"/>
      <w:suppressAutoHyphens/>
      <w:spacing w:after="0" w:line="240" w:lineRule="auto"/>
    </w:pPr>
    <w:rPr>
      <w:rFonts w:ascii="Consultant" w:eastAsia="Arial" w:hAnsi="Consultant" w:cs="Consultant"/>
      <w:kern w:val="1"/>
      <w:sz w:val="20"/>
      <w:szCs w:val="20"/>
      <w:lang w:eastAsia="zh-CN"/>
    </w:rPr>
  </w:style>
  <w:style w:type="paragraph" w:customStyle="1" w:styleId="2">
    <w:name w:val="Маркированный2"/>
    <w:basedOn w:val="a"/>
    <w:rsid w:val="00761276"/>
    <w:pPr>
      <w:widowControl w:val="0"/>
      <w:numPr>
        <w:numId w:val="20"/>
      </w:numPr>
      <w:suppressAutoHyphens/>
      <w:spacing w:after="120" w:line="360" w:lineRule="auto"/>
      <w:ind w:left="360"/>
      <w:jc w:val="both"/>
    </w:pPr>
    <w:rPr>
      <w:rFonts w:eastAsia="DejaVu Sans"/>
      <w:kern w:val="1"/>
      <w:sz w:val="22"/>
      <w:lang w:eastAsia="zh-CN"/>
    </w:rPr>
  </w:style>
  <w:style w:type="paragraph" w:customStyle="1" w:styleId="af3">
    <w:name w:val="Пример"/>
    <w:basedOn w:val="a"/>
    <w:rsid w:val="00761276"/>
    <w:pPr>
      <w:widowControl w:val="0"/>
      <w:suppressAutoHyphens/>
      <w:spacing w:after="120" w:line="360" w:lineRule="auto"/>
      <w:jc w:val="both"/>
    </w:pPr>
    <w:rPr>
      <w:rFonts w:eastAsia="DejaVu Sans"/>
      <w:kern w:val="1"/>
      <w:sz w:val="22"/>
      <w:lang w:eastAsia="zh-CN"/>
    </w:rPr>
  </w:style>
  <w:style w:type="paragraph" w:customStyle="1" w:styleId="u">
    <w:name w:val="u"/>
    <w:basedOn w:val="a"/>
    <w:rsid w:val="00761276"/>
    <w:pPr>
      <w:spacing w:before="100" w:beforeAutospacing="1" w:after="100" w:afterAutospacing="1"/>
    </w:pPr>
  </w:style>
  <w:style w:type="character" w:customStyle="1" w:styleId="apple-converted-space">
    <w:name w:val="apple-converted-space"/>
    <w:basedOn w:val="a0"/>
    <w:rsid w:val="00761276"/>
  </w:style>
  <w:style w:type="character" w:styleId="af4">
    <w:name w:val="Strong"/>
    <w:basedOn w:val="a0"/>
    <w:uiPriority w:val="22"/>
    <w:qFormat/>
    <w:rsid w:val="00761276"/>
    <w:rPr>
      <w:b/>
      <w:bCs/>
    </w:rPr>
  </w:style>
  <w:style w:type="character" w:styleId="af5">
    <w:name w:val="Emphasis"/>
    <w:basedOn w:val="a0"/>
    <w:qFormat/>
    <w:rsid w:val="00761276"/>
    <w:rPr>
      <w:i/>
      <w:iCs/>
    </w:rPr>
  </w:style>
  <w:style w:type="character" w:customStyle="1" w:styleId="st">
    <w:name w:val="st"/>
    <w:basedOn w:val="a0"/>
    <w:rsid w:val="00761276"/>
  </w:style>
  <w:style w:type="paragraph" w:customStyle="1" w:styleId="114">
    <w:name w:val="С1.14  с ОТ"/>
    <w:basedOn w:val="a"/>
    <w:rsid w:val="00F94ED0"/>
    <w:pPr>
      <w:widowControl w:val="0"/>
      <w:ind w:firstLine="340"/>
    </w:pPr>
    <w:rPr>
      <w:sz w:val="28"/>
      <w:szCs w:val="20"/>
    </w:rPr>
  </w:style>
  <w:style w:type="paragraph" w:customStyle="1" w:styleId="ConsPlusNonformat">
    <w:name w:val="ConsPlusNonformat"/>
    <w:rsid w:val="007B2E8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translation-chunk">
    <w:name w:val="translation-chunk"/>
    <w:basedOn w:val="a0"/>
    <w:rsid w:val="005C2D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9697927">
      <w:bodyDiv w:val="1"/>
      <w:marLeft w:val="0"/>
      <w:marRight w:val="0"/>
      <w:marTop w:val="0"/>
      <w:marBottom w:val="0"/>
      <w:divBdr>
        <w:top w:val="none" w:sz="0" w:space="0" w:color="auto"/>
        <w:left w:val="none" w:sz="0" w:space="0" w:color="auto"/>
        <w:bottom w:val="none" w:sz="0" w:space="0" w:color="auto"/>
        <w:right w:val="none" w:sz="0" w:space="0" w:color="auto"/>
      </w:divBdr>
    </w:div>
    <w:div w:id="1146124119">
      <w:bodyDiv w:val="1"/>
      <w:marLeft w:val="0"/>
      <w:marRight w:val="0"/>
      <w:marTop w:val="0"/>
      <w:marBottom w:val="0"/>
      <w:divBdr>
        <w:top w:val="none" w:sz="0" w:space="0" w:color="auto"/>
        <w:left w:val="none" w:sz="0" w:space="0" w:color="auto"/>
        <w:bottom w:val="none" w:sz="0" w:space="0" w:color="auto"/>
        <w:right w:val="none" w:sz="0" w:space="0" w:color="auto"/>
      </w:divBdr>
    </w:div>
    <w:div w:id="1484082220">
      <w:bodyDiv w:val="1"/>
      <w:marLeft w:val="0"/>
      <w:marRight w:val="0"/>
      <w:marTop w:val="0"/>
      <w:marBottom w:val="0"/>
      <w:divBdr>
        <w:top w:val="none" w:sz="0" w:space="0" w:color="auto"/>
        <w:left w:val="none" w:sz="0" w:space="0" w:color="auto"/>
        <w:bottom w:val="none" w:sz="0" w:space="0" w:color="auto"/>
        <w:right w:val="none" w:sz="0" w:space="0" w:color="auto"/>
      </w:divBdr>
    </w:div>
    <w:div w:id="176542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4E0CD831CE40AD3C782BECCCA522341454BC282D641AF22BF8B2F73B674E0C3140985657D7E830ICHBK" TargetMode="External"/><Relationship Id="rId13" Type="http://schemas.openxmlformats.org/officeDocument/2006/relationships/hyperlink" Target="consultantplus://offline/ref=4E7C2FFE1F26E094FA76A2F71E15BEB0312485862D198DBC1F0BF847DC5FC5F28EB718B7BAA3B6Z0YCJ" TargetMode="External"/><Relationship Id="rId18" Type="http://schemas.openxmlformats.org/officeDocument/2006/relationships/image" Target="media/image4.gif"/><Relationship Id="rId3" Type="http://schemas.openxmlformats.org/officeDocument/2006/relationships/styles" Target="styles.xml"/><Relationship Id="rId21" Type="http://schemas.openxmlformats.org/officeDocument/2006/relationships/hyperlink" Target="http://books.efaculty.kiev.ua" TargetMode="External"/><Relationship Id="rId7" Type="http://schemas.openxmlformats.org/officeDocument/2006/relationships/endnotes" Target="endnotes.xml"/><Relationship Id="rId12" Type="http://schemas.openxmlformats.org/officeDocument/2006/relationships/hyperlink" Target="consultantplus://offline/ref=4E7C2FFE1F26E094FA76A2F71E15BEB031208F882A198DBC1F0BF847DC5FC5F28EB718B7B9A6BAZ0YAJ" TargetMode="External"/><Relationship Id="rId17" Type="http://schemas.openxmlformats.org/officeDocument/2006/relationships/image" Target="media/image3.gif"/><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2.gif"/><Relationship Id="rId20" Type="http://schemas.openxmlformats.org/officeDocument/2006/relationships/image" Target="media/image6.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E7C2FFE1F26E094FA76A2F71E15BEB037268C8823198DBC1F0BF847DC5FC5F28EB718B7BBA4B3Z0YB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gif"/><Relationship Id="rId23" Type="http://schemas.openxmlformats.org/officeDocument/2006/relationships/fontTable" Target="fontTable.xml"/><Relationship Id="rId10" Type="http://schemas.openxmlformats.org/officeDocument/2006/relationships/hyperlink" Target="consultantplus://offline/ref=4E7C2FFE1F26E094FA76A2F71E15BEB0312485862D198DBC1F0BF847DC5FC5F28EB718B7B8A0B4Z0YBJ" TargetMode="External"/><Relationship Id="rId19"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hyperlink" Target="consultantplus://offline/ref=4E7C2FFE1F26E094FA76A2F71E15BEB03124848F28198DBC1F0BF847DC5FC5F28EB718B7B8AFB7Z0YCJ" TargetMode="External"/><Relationship Id="rId14" Type="http://schemas.openxmlformats.org/officeDocument/2006/relationships/hyperlink" Target="consultantplus://offline/ref=4E7C2FFE1F26E094FA76A2F71E15BEB032238C8E2F10D0B61752F445DB509AE589FE14B6B9A6B302ZBYCJ"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1C6D3-FB79-4538-B3D0-A6787884E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2239</TotalTime>
  <Pages>113</Pages>
  <Words>28755</Words>
  <Characters>163909</Characters>
  <Application>Microsoft Office Word</Application>
  <DocSecurity>0</DocSecurity>
  <Lines>1365</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106</dc:creator>
  <cp:keywords/>
  <dc:description/>
  <cp:lastModifiedBy>ФДПО</cp:lastModifiedBy>
  <cp:revision>48</cp:revision>
  <cp:lastPrinted>2016-02-05T05:47:00Z</cp:lastPrinted>
  <dcterms:created xsi:type="dcterms:W3CDTF">2016-01-17T15:19:00Z</dcterms:created>
  <dcterms:modified xsi:type="dcterms:W3CDTF">2018-04-02T08:10:00Z</dcterms:modified>
</cp:coreProperties>
</file>