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МИНИСТЕРСТВО СЕЛЬСКОГО ХОЗЯЙСТВА РОССИЙСКОЙ ФЕДЕРАЦИИ</w:t>
      </w: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 xml:space="preserve">ФЕДЕРАЛЬНОЕ ГОСУДАРСТВЕННОЕ ОБРАЗОВАТЕЛЬНОЕ </w:t>
      </w: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УЧРЕЖДЕНИЕ ВЫСШЕГО ОБРАЗОВАНИЯ</w:t>
      </w: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«ИЖЕВСКАЯ ГОСУДАРСТВЕННАЯ СЕЛЬСКОХОЗЯЙСТВЕННАЯ АКАДЕМИЯ»</w:t>
      </w: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jc w:val="center"/>
        <w:rPr>
          <w:rFonts w:eastAsia="Times New Roman" w:cs="Times New Roman"/>
          <w:b/>
          <w:sz w:val="24"/>
          <w:szCs w:val="24"/>
        </w:rPr>
      </w:pPr>
      <w:r w:rsidRPr="00B8205D">
        <w:rPr>
          <w:rFonts w:eastAsia="Times New Roman" w:cs="Times New Roman"/>
          <w:b/>
          <w:sz w:val="24"/>
          <w:szCs w:val="24"/>
        </w:rPr>
        <w:t>Кафедра бухгалтерского учета, финансов и аудита</w:t>
      </w:r>
    </w:p>
    <w:p w:rsidR="00B8205D" w:rsidRPr="00B8205D" w:rsidRDefault="00B8205D" w:rsidP="00B8205D">
      <w:pPr>
        <w:shd w:val="clear" w:color="auto" w:fill="FFFFFF"/>
        <w:ind w:firstLine="708"/>
        <w:contextualSpacing w:val="0"/>
        <w:rPr>
          <w:rFonts w:eastAsia="Times New Roman" w:cs="Times New Roman"/>
          <w:sz w:val="24"/>
          <w:szCs w:val="24"/>
        </w:rPr>
      </w:pPr>
    </w:p>
    <w:p w:rsidR="00B8205D" w:rsidRPr="00B8205D" w:rsidRDefault="00B8205D" w:rsidP="00B8205D">
      <w:pPr>
        <w:shd w:val="clear" w:color="auto" w:fill="FFFFFF"/>
        <w:spacing w:line="240" w:lineRule="auto"/>
        <w:ind w:firstLine="708"/>
        <w:contextualSpacing w:val="0"/>
        <w:rPr>
          <w:rFonts w:eastAsia="Times New Roman" w:cs="Times New Roman"/>
          <w:sz w:val="24"/>
          <w:szCs w:val="24"/>
        </w:rPr>
      </w:pPr>
    </w:p>
    <w:p w:rsidR="00B8205D" w:rsidRPr="00B8205D" w:rsidRDefault="00B8205D" w:rsidP="00B8205D">
      <w:pPr>
        <w:shd w:val="clear" w:color="auto" w:fill="FFFFFF"/>
        <w:rPr>
          <w:rFonts w:eastAsia="Times New Roman" w:cs="Times New Roman"/>
          <w:sz w:val="24"/>
          <w:szCs w:val="24"/>
        </w:rPr>
      </w:pP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t xml:space="preserve">         Допускается к защите:</w:t>
      </w:r>
    </w:p>
    <w:p w:rsidR="00B8205D" w:rsidRPr="00B8205D" w:rsidRDefault="00B8205D" w:rsidP="00B8205D">
      <w:pPr>
        <w:shd w:val="clear" w:color="auto" w:fill="FFFFFF"/>
        <w:spacing w:line="240" w:lineRule="auto"/>
        <w:ind w:firstLine="708"/>
        <w:contextualSpacing w:val="0"/>
        <w:rPr>
          <w:rFonts w:eastAsia="Times New Roman" w:cs="Times New Roman"/>
          <w:sz w:val="24"/>
          <w:szCs w:val="24"/>
        </w:rPr>
      </w:pPr>
      <w:r w:rsidRPr="00B8205D">
        <w:rPr>
          <w:rFonts w:eastAsia="Times New Roman" w:cs="Times New Roman"/>
          <w:sz w:val="24"/>
          <w:szCs w:val="24"/>
        </w:rPr>
        <w:t xml:space="preserve">                                                                                зав. кафедрой д.э.н., профессор     </w:t>
      </w:r>
    </w:p>
    <w:p w:rsidR="00B8205D" w:rsidRPr="00B8205D" w:rsidRDefault="00B8205D" w:rsidP="00B8205D">
      <w:pPr>
        <w:shd w:val="clear" w:color="auto" w:fill="FFFFFF"/>
        <w:spacing w:line="240" w:lineRule="auto"/>
        <w:ind w:firstLine="708"/>
        <w:contextualSpacing w:val="0"/>
        <w:jc w:val="right"/>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t xml:space="preserve">                     _______________   Р. А. Алборов</w:t>
      </w:r>
    </w:p>
    <w:p w:rsidR="00B8205D" w:rsidRPr="00B8205D" w:rsidRDefault="00B8205D" w:rsidP="00B8205D">
      <w:pPr>
        <w:shd w:val="clear" w:color="auto" w:fill="FFFFFF"/>
        <w:spacing w:line="240" w:lineRule="auto"/>
        <w:ind w:firstLine="0"/>
        <w:contextualSpacing w:val="0"/>
        <w:rPr>
          <w:rFonts w:eastAsia="Times New Roman" w:cs="Times New Roman"/>
          <w:sz w:val="16"/>
          <w:szCs w:val="16"/>
        </w:rPr>
      </w:pP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r>
      <w:r w:rsidRPr="00B8205D">
        <w:rPr>
          <w:rFonts w:eastAsia="Times New Roman" w:cs="Times New Roman"/>
          <w:sz w:val="24"/>
          <w:szCs w:val="24"/>
        </w:rPr>
        <w:tab/>
        <w:t xml:space="preserve">         «____» ________________ 2017 г.</w:t>
      </w:r>
    </w:p>
    <w:p w:rsidR="00B8205D" w:rsidRPr="00B8205D" w:rsidRDefault="00B8205D" w:rsidP="00B8205D">
      <w:pPr>
        <w:shd w:val="clear" w:color="auto" w:fill="FFFFFF"/>
        <w:ind w:firstLine="708"/>
        <w:contextualSpacing w:val="0"/>
        <w:jc w:val="center"/>
        <w:rPr>
          <w:rFonts w:eastAsia="Times New Roman" w:cs="Times New Roman"/>
          <w:sz w:val="24"/>
          <w:szCs w:val="24"/>
          <w:u w:val="single"/>
        </w:rPr>
      </w:pPr>
    </w:p>
    <w:p w:rsidR="00B8205D" w:rsidRPr="00B8205D" w:rsidRDefault="00B8205D" w:rsidP="00B8205D">
      <w:pPr>
        <w:shd w:val="clear" w:color="auto" w:fill="FFFFFF"/>
        <w:ind w:firstLine="708"/>
        <w:contextualSpacing w:val="0"/>
        <w:jc w:val="center"/>
        <w:rPr>
          <w:rFonts w:eastAsia="Times New Roman" w:cs="Times New Roman"/>
          <w:sz w:val="24"/>
          <w:szCs w:val="24"/>
          <w:u w:val="single"/>
        </w:rPr>
      </w:pPr>
    </w:p>
    <w:p w:rsidR="00B8205D" w:rsidRPr="00B8205D" w:rsidRDefault="00B8205D" w:rsidP="00B8205D">
      <w:pPr>
        <w:shd w:val="clear" w:color="auto" w:fill="FFFFFF"/>
        <w:ind w:firstLine="0"/>
        <w:contextualSpacing w:val="0"/>
        <w:jc w:val="center"/>
        <w:rPr>
          <w:rFonts w:eastAsia="Times New Roman" w:cs="Times New Roman"/>
          <w:b/>
          <w:sz w:val="24"/>
          <w:szCs w:val="24"/>
        </w:rPr>
      </w:pPr>
      <w:r w:rsidRPr="00B8205D">
        <w:rPr>
          <w:rFonts w:eastAsia="Times New Roman" w:cs="Times New Roman"/>
          <w:b/>
          <w:sz w:val="24"/>
          <w:szCs w:val="24"/>
        </w:rPr>
        <w:t>ВЫПУСКНАЯ КВАЛИФИКАЦИОННАЯ РАБОТА</w:t>
      </w:r>
    </w:p>
    <w:p w:rsidR="00B8205D" w:rsidRPr="00B8205D" w:rsidRDefault="00B8205D" w:rsidP="00B8205D">
      <w:pPr>
        <w:shd w:val="clear" w:color="auto" w:fill="FFFFFF"/>
        <w:ind w:firstLine="0"/>
        <w:jc w:val="center"/>
        <w:rPr>
          <w:rFonts w:eastAsia="Times New Roman" w:cs="Times New Roman"/>
          <w:sz w:val="24"/>
          <w:szCs w:val="24"/>
        </w:rPr>
      </w:pPr>
      <w:r w:rsidRPr="00B8205D">
        <w:rPr>
          <w:rFonts w:eastAsia="Times New Roman" w:cs="Times New Roman"/>
          <w:sz w:val="24"/>
          <w:szCs w:val="24"/>
        </w:rPr>
        <w:t>на тему: Учет и контроль финансовых результатов деятельности организации (на примере ООО «Уромское» Малопургинского района Удмуртской республики)</w:t>
      </w:r>
      <w:r w:rsidRPr="00B8205D">
        <w:rPr>
          <w:rFonts w:eastAsia="Times New Roman" w:cs="Times New Roman"/>
          <w:sz w:val="16"/>
          <w:szCs w:val="16"/>
        </w:rPr>
        <w:t xml:space="preserve"> </w:t>
      </w:r>
    </w:p>
    <w:p w:rsidR="00B8205D" w:rsidRPr="00B8205D" w:rsidRDefault="00B8205D" w:rsidP="00B8205D">
      <w:pPr>
        <w:shd w:val="clear" w:color="auto" w:fill="FFFFFF"/>
        <w:spacing w:line="240" w:lineRule="auto"/>
        <w:ind w:firstLine="0"/>
        <w:contextualSpacing w:val="0"/>
        <w:jc w:val="center"/>
        <w:rPr>
          <w:rFonts w:eastAsia="Times New Roman" w:cs="Times New Roman"/>
          <w:b/>
          <w:sz w:val="24"/>
          <w:szCs w:val="24"/>
        </w:rPr>
      </w:pPr>
    </w:p>
    <w:p w:rsidR="00B8205D" w:rsidRPr="00B8205D" w:rsidRDefault="00B8205D" w:rsidP="00B8205D">
      <w:pPr>
        <w:shd w:val="clear" w:color="auto" w:fill="FFFFFF"/>
        <w:spacing w:line="240" w:lineRule="auto"/>
        <w:ind w:firstLine="0"/>
        <w:contextualSpacing w:val="0"/>
        <w:jc w:val="center"/>
        <w:rPr>
          <w:rFonts w:eastAsia="Times New Roman" w:cs="Times New Roman"/>
          <w:b/>
          <w:sz w:val="24"/>
          <w:szCs w:val="24"/>
        </w:rPr>
      </w:pPr>
    </w:p>
    <w:p w:rsidR="00B8205D" w:rsidRPr="00B8205D" w:rsidRDefault="00B8205D" w:rsidP="00B8205D">
      <w:pPr>
        <w:shd w:val="clear" w:color="auto" w:fill="FFFFFF"/>
        <w:ind w:firstLine="0"/>
        <w:jc w:val="center"/>
        <w:rPr>
          <w:rFonts w:eastAsia="Times New Roman" w:cs="Times New Roman"/>
          <w:sz w:val="24"/>
          <w:szCs w:val="24"/>
        </w:rPr>
      </w:pPr>
      <w:r w:rsidRPr="00B8205D">
        <w:rPr>
          <w:rFonts w:eastAsia="Times New Roman" w:cs="Times New Roman"/>
          <w:sz w:val="24"/>
          <w:szCs w:val="24"/>
        </w:rPr>
        <w:t xml:space="preserve">Направление подготовки 38.03.01 «Экономика» </w:t>
      </w:r>
    </w:p>
    <w:p w:rsidR="00B8205D" w:rsidRPr="00B8205D" w:rsidRDefault="00B8205D" w:rsidP="00B8205D">
      <w:pPr>
        <w:shd w:val="clear" w:color="auto" w:fill="FFFFFF"/>
        <w:ind w:firstLine="0"/>
        <w:jc w:val="center"/>
        <w:rPr>
          <w:rFonts w:eastAsia="Times New Roman" w:cs="Times New Roman"/>
          <w:sz w:val="24"/>
          <w:szCs w:val="24"/>
        </w:rPr>
      </w:pPr>
      <w:r w:rsidRPr="00B8205D">
        <w:rPr>
          <w:rFonts w:eastAsia="Times New Roman" w:cs="Times New Roman"/>
          <w:sz w:val="24"/>
          <w:szCs w:val="24"/>
        </w:rPr>
        <w:t>Направленность  «Бухгалтерский учет, анализ и аудит»</w:t>
      </w:r>
    </w:p>
    <w:p w:rsidR="00B8205D" w:rsidRPr="00B8205D" w:rsidRDefault="00B8205D" w:rsidP="00B8205D">
      <w:pPr>
        <w:shd w:val="clear" w:color="auto" w:fill="FFFFFF"/>
        <w:spacing w:line="240" w:lineRule="auto"/>
        <w:ind w:firstLine="0"/>
        <w:contextualSpacing w:val="0"/>
        <w:rPr>
          <w:rFonts w:eastAsia="Times New Roman" w:cs="Times New Roman"/>
          <w:b/>
          <w:sz w:val="24"/>
          <w:szCs w:val="24"/>
        </w:rPr>
      </w:pPr>
    </w:p>
    <w:p w:rsidR="00B8205D" w:rsidRPr="00B8205D" w:rsidRDefault="00B8205D" w:rsidP="00B8205D">
      <w:pPr>
        <w:shd w:val="clear" w:color="auto" w:fill="FFFFFF"/>
        <w:spacing w:line="240" w:lineRule="auto"/>
        <w:ind w:firstLine="0"/>
        <w:contextualSpacing w:val="0"/>
        <w:rPr>
          <w:rFonts w:eastAsia="Times New Roman" w:cs="Times New Roman"/>
          <w:b/>
          <w:sz w:val="24"/>
          <w:szCs w:val="24"/>
        </w:rPr>
      </w:pPr>
    </w:p>
    <w:p w:rsidR="00B8205D" w:rsidRPr="00B8205D" w:rsidRDefault="00B8205D" w:rsidP="00B8205D">
      <w:pPr>
        <w:shd w:val="clear" w:color="auto" w:fill="FFFFFF"/>
        <w:spacing w:line="240" w:lineRule="auto"/>
        <w:ind w:firstLine="0"/>
        <w:contextualSpacing w:val="0"/>
        <w:rPr>
          <w:rFonts w:eastAsia="Times New Roman" w:cs="Times New Roman"/>
          <w:b/>
          <w:sz w:val="24"/>
          <w:szCs w:val="24"/>
        </w:rPr>
      </w:pPr>
    </w:p>
    <w:p w:rsidR="00B8205D" w:rsidRPr="00B8205D" w:rsidRDefault="00B8205D" w:rsidP="00B8205D">
      <w:pPr>
        <w:shd w:val="clear" w:color="auto" w:fill="FFFFFF"/>
        <w:spacing w:line="240" w:lineRule="auto"/>
        <w:ind w:firstLine="0"/>
        <w:contextualSpacing w:val="0"/>
        <w:rPr>
          <w:rFonts w:eastAsia="Times New Roman" w:cs="Times New Roman"/>
          <w:b/>
          <w:sz w:val="24"/>
          <w:szCs w:val="24"/>
        </w:rPr>
      </w:pPr>
    </w:p>
    <w:p w:rsidR="00B8205D" w:rsidRPr="00B8205D" w:rsidRDefault="00B8205D" w:rsidP="00B8205D">
      <w:pPr>
        <w:shd w:val="clear" w:color="auto" w:fill="FFFFFF"/>
        <w:spacing w:line="240" w:lineRule="auto"/>
        <w:ind w:firstLine="0"/>
        <w:contextualSpacing w:val="0"/>
        <w:rPr>
          <w:rFonts w:eastAsia="Times New Roman" w:cs="Times New Roman"/>
          <w:b/>
          <w:sz w:val="24"/>
          <w:szCs w:val="24"/>
        </w:rPr>
      </w:pP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r w:rsidRPr="00B8205D">
        <w:rPr>
          <w:rFonts w:eastAsia="Times New Roman" w:cs="Times New Roman"/>
          <w:sz w:val="24"/>
          <w:szCs w:val="24"/>
        </w:rPr>
        <w:t xml:space="preserve">Выпускник                                                                                               М.С. Байсарова </w:t>
      </w: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r w:rsidRPr="00B8205D">
        <w:rPr>
          <w:rFonts w:eastAsia="Times New Roman" w:cs="Times New Roman"/>
          <w:sz w:val="16"/>
          <w:szCs w:val="16"/>
        </w:rPr>
        <w:t xml:space="preserve">   </w:t>
      </w:r>
      <w:r w:rsidRPr="00B8205D">
        <w:rPr>
          <w:rFonts w:eastAsia="Times New Roman" w:cs="Times New Roman"/>
          <w:sz w:val="16"/>
          <w:szCs w:val="16"/>
        </w:rPr>
        <w:tab/>
      </w:r>
      <w:r w:rsidRPr="00B8205D">
        <w:rPr>
          <w:rFonts w:eastAsia="Times New Roman" w:cs="Times New Roman"/>
          <w:sz w:val="16"/>
          <w:szCs w:val="16"/>
        </w:rPr>
        <w:tab/>
      </w:r>
      <w:r w:rsidRPr="00B8205D">
        <w:rPr>
          <w:rFonts w:eastAsia="Times New Roman" w:cs="Times New Roman"/>
          <w:sz w:val="16"/>
          <w:szCs w:val="16"/>
        </w:rPr>
        <w:tab/>
      </w:r>
      <w:r w:rsidRPr="00B8205D">
        <w:rPr>
          <w:rFonts w:eastAsia="Times New Roman" w:cs="Times New Roman"/>
          <w:sz w:val="16"/>
          <w:szCs w:val="16"/>
        </w:rPr>
        <w:tab/>
      </w:r>
      <w:r w:rsidRPr="00B8205D">
        <w:rPr>
          <w:rFonts w:eastAsia="Times New Roman" w:cs="Times New Roman"/>
          <w:sz w:val="24"/>
          <w:szCs w:val="24"/>
        </w:rPr>
        <w:t xml:space="preserve"> </w:t>
      </w: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r w:rsidRPr="00B8205D">
        <w:rPr>
          <w:rFonts w:eastAsia="Times New Roman" w:cs="Times New Roman"/>
          <w:sz w:val="24"/>
          <w:szCs w:val="24"/>
        </w:rPr>
        <w:t xml:space="preserve">Научный руководитель     </w:t>
      </w: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r w:rsidRPr="00B8205D">
        <w:rPr>
          <w:rFonts w:eastAsia="Times New Roman" w:cs="Times New Roman"/>
          <w:sz w:val="24"/>
          <w:szCs w:val="24"/>
        </w:rPr>
        <w:t>к.э.н., доцент                                                                                            И.П. Селезнева</w:t>
      </w: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r w:rsidRPr="00B8205D">
        <w:rPr>
          <w:rFonts w:eastAsia="Times New Roman" w:cs="Times New Roman"/>
          <w:sz w:val="24"/>
          <w:szCs w:val="24"/>
        </w:rPr>
        <w:t xml:space="preserve">Рецензент                             </w:t>
      </w:r>
    </w:p>
    <w:p w:rsidR="00B8205D" w:rsidRPr="00B8205D" w:rsidRDefault="00B8205D" w:rsidP="00B8205D">
      <w:pPr>
        <w:shd w:val="clear" w:color="auto" w:fill="FFFFFF"/>
        <w:spacing w:line="240" w:lineRule="auto"/>
        <w:ind w:firstLine="0"/>
        <w:contextualSpacing w:val="0"/>
        <w:jc w:val="left"/>
        <w:rPr>
          <w:rFonts w:eastAsia="Times New Roman" w:cs="Times New Roman"/>
          <w:sz w:val="24"/>
          <w:szCs w:val="24"/>
        </w:rPr>
      </w:pPr>
      <w:r w:rsidRPr="00B8205D">
        <w:rPr>
          <w:rFonts w:eastAsia="Times New Roman" w:cs="Times New Roman"/>
          <w:sz w:val="24"/>
          <w:szCs w:val="24"/>
        </w:rPr>
        <w:t xml:space="preserve">д.э.н., доцент                                                                                            Н.Б. Пименова </w:t>
      </w:r>
    </w:p>
    <w:p w:rsidR="00B8205D" w:rsidRPr="00B8205D" w:rsidRDefault="00B8205D" w:rsidP="00B8205D">
      <w:pPr>
        <w:shd w:val="clear" w:color="auto" w:fill="FFFFFF"/>
        <w:spacing w:line="240" w:lineRule="auto"/>
        <w:ind w:left="2124" w:firstLine="708"/>
        <w:contextualSpacing w:val="0"/>
        <w:rPr>
          <w:rFonts w:eastAsia="Times New Roman" w:cs="Times New Roman"/>
          <w:sz w:val="16"/>
          <w:szCs w:val="16"/>
        </w:rPr>
      </w:pPr>
      <w:r w:rsidRPr="00B8205D">
        <w:rPr>
          <w:rFonts w:eastAsia="Times New Roman" w:cs="Times New Roman"/>
          <w:sz w:val="16"/>
          <w:szCs w:val="16"/>
        </w:rPr>
        <w:t xml:space="preserve">                 </w:t>
      </w: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rPr>
          <w:rFonts w:eastAsia="Times New Roman" w:cs="Times New Roman"/>
          <w:b/>
          <w:sz w:val="24"/>
          <w:szCs w:val="24"/>
        </w:rPr>
      </w:pPr>
    </w:p>
    <w:p w:rsidR="00B8205D" w:rsidRPr="00B8205D" w:rsidRDefault="00B8205D" w:rsidP="00B8205D">
      <w:pPr>
        <w:shd w:val="clear" w:color="auto" w:fill="FFFFFF"/>
        <w:ind w:firstLine="708"/>
        <w:contextualSpacing w:val="0"/>
        <w:jc w:val="center"/>
        <w:rPr>
          <w:rFonts w:eastAsia="Times New Roman" w:cs="Times New Roman"/>
          <w:sz w:val="24"/>
          <w:szCs w:val="24"/>
        </w:rPr>
      </w:pPr>
    </w:p>
    <w:p w:rsidR="00B8205D" w:rsidRPr="00B8205D" w:rsidRDefault="00B8205D" w:rsidP="00B8205D">
      <w:pPr>
        <w:shd w:val="clear" w:color="auto" w:fill="FFFFFF"/>
        <w:ind w:firstLine="708"/>
        <w:contextualSpacing w:val="0"/>
        <w:jc w:val="center"/>
        <w:rPr>
          <w:rFonts w:eastAsia="Times New Roman" w:cs="Times New Roman"/>
          <w:sz w:val="24"/>
          <w:szCs w:val="24"/>
        </w:rPr>
      </w:pPr>
    </w:p>
    <w:p w:rsidR="00B8205D" w:rsidRPr="00B8205D" w:rsidRDefault="00B8205D" w:rsidP="00B8205D">
      <w:pPr>
        <w:shd w:val="clear" w:color="auto" w:fill="FFFFFF"/>
        <w:ind w:firstLine="708"/>
        <w:contextualSpacing w:val="0"/>
        <w:jc w:val="center"/>
        <w:rPr>
          <w:rFonts w:eastAsia="Times New Roman" w:cs="Times New Roman"/>
          <w:sz w:val="24"/>
          <w:szCs w:val="24"/>
        </w:rPr>
      </w:pPr>
    </w:p>
    <w:p w:rsidR="00B8205D" w:rsidRPr="00B8205D" w:rsidRDefault="00B8205D" w:rsidP="00B8205D">
      <w:pPr>
        <w:shd w:val="clear" w:color="auto" w:fill="FFFFFF"/>
        <w:tabs>
          <w:tab w:val="left" w:pos="3366"/>
          <w:tab w:val="center" w:pos="5031"/>
        </w:tabs>
        <w:ind w:firstLine="0"/>
        <w:contextualSpacing w:val="0"/>
        <w:jc w:val="center"/>
        <w:rPr>
          <w:rFonts w:eastAsia="Times New Roman" w:cs="Times New Roman"/>
          <w:sz w:val="24"/>
          <w:szCs w:val="24"/>
        </w:rPr>
      </w:pPr>
      <w:r w:rsidRPr="00B8205D">
        <w:rPr>
          <w:rFonts w:eastAsia="Times New Roman" w:cs="Times New Roman"/>
          <w:sz w:val="24"/>
          <w:szCs w:val="24"/>
        </w:rPr>
        <w:t>Ижевск 2017</w:t>
      </w: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lastRenderedPageBreak/>
        <w:t>МИНИСТЕРСТВО СЕЛЬСКОГО ХОЗЯЙСТВА РОССИЙСКОЙ ФЕДЕРАЦИИ</w:t>
      </w: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 xml:space="preserve">ФЕДЕРАЛЬНОЕ ГОСУДАРСТВЕННОЕ ОБРАЗОВАТЕЛЬНОЕ </w:t>
      </w: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УЧРЕЖДЕНИЕ ВЫСШЕГО ОБРАЗОВАНИЯ</w:t>
      </w: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«ИЖЕВСКАЯ ГОСУДАРСТВЕННАЯ СЕЛЬСКОХОЗЯЙСТВЕННАЯ АКАДЕМИЯ»</w:t>
      </w: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Кафедра бухгалтерского учета, финансов и аудита</w:t>
      </w: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jc w:val="right"/>
        <w:rPr>
          <w:rFonts w:eastAsia="Times New Roman" w:cs="Times New Roman"/>
          <w:sz w:val="24"/>
          <w:szCs w:val="24"/>
        </w:rPr>
      </w:pPr>
      <w:r w:rsidRPr="00B8205D">
        <w:rPr>
          <w:rFonts w:eastAsia="Times New Roman" w:cs="Times New Roman"/>
          <w:sz w:val="24"/>
          <w:szCs w:val="24"/>
        </w:rPr>
        <w:t>Утверждаю:</w:t>
      </w:r>
    </w:p>
    <w:p w:rsidR="00B8205D" w:rsidRPr="00B8205D" w:rsidRDefault="00B8205D" w:rsidP="00B8205D">
      <w:pPr>
        <w:shd w:val="clear" w:color="auto" w:fill="FFFFFF"/>
        <w:spacing w:line="240" w:lineRule="auto"/>
        <w:ind w:firstLine="0"/>
        <w:contextualSpacing w:val="0"/>
        <w:jc w:val="right"/>
        <w:rPr>
          <w:rFonts w:eastAsia="Times New Roman" w:cs="Times New Roman"/>
          <w:sz w:val="24"/>
          <w:szCs w:val="24"/>
        </w:rPr>
      </w:pPr>
      <w:r w:rsidRPr="00B8205D">
        <w:rPr>
          <w:rFonts w:eastAsia="Times New Roman" w:cs="Times New Roman"/>
          <w:sz w:val="24"/>
          <w:szCs w:val="24"/>
        </w:rPr>
        <w:t>зав. кафедрой ______________</w:t>
      </w:r>
    </w:p>
    <w:p w:rsidR="00B8205D" w:rsidRPr="00B8205D" w:rsidRDefault="00B8205D" w:rsidP="00B8205D">
      <w:pPr>
        <w:shd w:val="clear" w:color="auto" w:fill="FFFFFF"/>
        <w:spacing w:line="240" w:lineRule="auto"/>
        <w:ind w:firstLine="0"/>
        <w:contextualSpacing w:val="0"/>
        <w:rPr>
          <w:rFonts w:eastAsia="Times New Roman" w:cs="Times New Roman"/>
          <w:sz w:val="12"/>
          <w:szCs w:val="12"/>
        </w:rPr>
      </w:pPr>
      <w:r w:rsidRPr="00B8205D">
        <w:rPr>
          <w:rFonts w:eastAsia="Times New Roman" w:cs="Times New Roman"/>
          <w:sz w:val="24"/>
          <w:szCs w:val="24"/>
        </w:rPr>
        <w:t xml:space="preserve">                                                                                                                                             </w:t>
      </w:r>
      <w:r w:rsidRPr="00B8205D">
        <w:rPr>
          <w:rFonts w:eastAsia="Times New Roman" w:cs="Times New Roman"/>
          <w:sz w:val="12"/>
          <w:szCs w:val="12"/>
        </w:rPr>
        <w:t>подпись</w:t>
      </w:r>
    </w:p>
    <w:p w:rsidR="00B8205D" w:rsidRPr="00B8205D" w:rsidRDefault="00B8205D" w:rsidP="00B8205D">
      <w:pPr>
        <w:shd w:val="clear" w:color="auto" w:fill="FFFFFF"/>
        <w:spacing w:line="240" w:lineRule="auto"/>
        <w:ind w:firstLine="0"/>
        <w:contextualSpacing w:val="0"/>
        <w:jc w:val="right"/>
        <w:rPr>
          <w:rFonts w:eastAsia="Times New Roman" w:cs="Times New Roman"/>
          <w:sz w:val="24"/>
          <w:szCs w:val="24"/>
        </w:rPr>
      </w:pPr>
      <w:r w:rsidRPr="00B8205D">
        <w:rPr>
          <w:rFonts w:eastAsia="Times New Roman" w:cs="Times New Roman"/>
          <w:sz w:val="24"/>
          <w:szCs w:val="24"/>
        </w:rPr>
        <w:t>«___» ______________2017 г.</w:t>
      </w:r>
    </w:p>
    <w:p w:rsidR="00B8205D" w:rsidRPr="00B8205D" w:rsidRDefault="00B8205D" w:rsidP="00B8205D">
      <w:pPr>
        <w:shd w:val="clear" w:color="auto" w:fill="FFFFFF"/>
        <w:spacing w:line="240" w:lineRule="auto"/>
        <w:ind w:firstLine="0"/>
        <w:contextualSpacing w:val="0"/>
        <w:jc w:val="right"/>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jc w:val="right"/>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jc w:val="right"/>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p>
    <w:p w:rsidR="00B8205D" w:rsidRPr="00B8205D" w:rsidRDefault="00B8205D" w:rsidP="00B8205D">
      <w:pPr>
        <w:shd w:val="clear" w:color="auto" w:fill="FFFFFF"/>
        <w:spacing w:line="240" w:lineRule="auto"/>
        <w:ind w:firstLine="0"/>
        <w:contextualSpacing w:val="0"/>
        <w:jc w:val="center"/>
        <w:rPr>
          <w:rFonts w:eastAsia="Times New Roman" w:cs="Times New Roman"/>
          <w:b/>
          <w:sz w:val="24"/>
          <w:szCs w:val="24"/>
        </w:rPr>
      </w:pPr>
      <w:r w:rsidRPr="00B8205D">
        <w:rPr>
          <w:rFonts w:eastAsia="Times New Roman" w:cs="Times New Roman"/>
          <w:b/>
          <w:sz w:val="24"/>
          <w:szCs w:val="24"/>
        </w:rPr>
        <w:t>ЗАДАНИЕ</w:t>
      </w:r>
    </w:p>
    <w:p w:rsidR="00B8205D" w:rsidRPr="00B8205D" w:rsidRDefault="00B8205D" w:rsidP="00B8205D">
      <w:pPr>
        <w:shd w:val="clear" w:color="auto" w:fill="FFFFFF"/>
        <w:spacing w:line="240" w:lineRule="auto"/>
        <w:ind w:firstLine="0"/>
        <w:contextualSpacing w:val="0"/>
        <w:jc w:val="center"/>
        <w:rPr>
          <w:rFonts w:eastAsia="Times New Roman" w:cs="Times New Roman"/>
          <w:sz w:val="24"/>
          <w:szCs w:val="24"/>
        </w:rPr>
      </w:pPr>
    </w:p>
    <w:p w:rsidR="00B8205D" w:rsidRPr="00B8205D" w:rsidRDefault="00B8205D" w:rsidP="00B8205D">
      <w:pPr>
        <w:shd w:val="clear" w:color="auto" w:fill="FFFFFF"/>
        <w:ind w:firstLine="0"/>
        <w:contextualSpacing w:val="0"/>
        <w:jc w:val="center"/>
        <w:rPr>
          <w:rFonts w:eastAsia="Times New Roman" w:cs="Times New Roman"/>
          <w:sz w:val="24"/>
          <w:szCs w:val="24"/>
        </w:rPr>
      </w:pPr>
      <w:r w:rsidRPr="00B8205D">
        <w:rPr>
          <w:rFonts w:eastAsia="Times New Roman" w:cs="Times New Roman"/>
          <w:sz w:val="24"/>
          <w:szCs w:val="24"/>
        </w:rPr>
        <w:t>на подготовку выпускной квалификационной работы</w:t>
      </w:r>
    </w:p>
    <w:p w:rsidR="00B8205D" w:rsidRPr="00B8205D" w:rsidRDefault="00B8205D" w:rsidP="00B8205D">
      <w:pPr>
        <w:shd w:val="clear" w:color="auto" w:fill="FFFFFF"/>
        <w:spacing w:line="240" w:lineRule="auto"/>
        <w:ind w:firstLine="0"/>
        <w:contextualSpacing w:val="0"/>
        <w:rPr>
          <w:rFonts w:eastAsia="Times New Roman" w:cs="Times New Roman"/>
          <w:sz w:val="24"/>
          <w:szCs w:val="24"/>
          <w:u w:val="single"/>
        </w:rPr>
      </w:pPr>
      <w:r w:rsidRPr="00B8205D">
        <w:rPr>
          <w:rFonts w:eastAsia="Times New Roman" w:cs="Times New Roman"/>
          <w:sz w:val="24"/>
          <w:szCs w:val="24"/>
        </w:rPr>
        <w:t xml:space="preserve">студенту    </w:t>
      </w:r>
      <w:r w:rsidRPr="00B8205D">
        <w:rPr>
          <w:rFonts w:eastAsia="Times New Roman" w:cs="Times New Roman"/>
          <w:sz w:val="24"/>
          <w:szCs w:val="24"/>
          <w:u w:val="single"/>
        </w:rPr>
        <w:t xml:space="preserve">                    Байсаровой Марие Сергеевне</w:t>
      </w:r>
      <w:r w:rsidRPr="00B8205D">
        <w:rPr>
          <w:rFonts w:eastAsia="Times New Roman" w:cs="Times New Roman"/>
          <w:sz w:val="24"/>
          <w:szCs w:val="24"/>
        </w:rPr>
        <w:t>________________________</w:t>
      </w:r>
    </w:p>
    <w:p w:rsidR="00B8205D" w:rsidRPr="00B8205D" w:rsidRDefault="00B8205D" w:rsidP="00B8205D">
      <w:pPr>
        <w:shd w:val="clear" w:color="auto" w:fill="FFFFFF"/>
        <w:spacing w:line="240" w:lineRule="auto"/>
        <w:ind w:firstLine="0"/>
        <w:contextualSpacing w:val="0"/>
        <w:rPr>
          <w:rFonts w:eastAsia="Times New Roman" w:cs="Times New Roman"/>
          <w:sz w:val="24"/>
          <w:szCs w:val="24"/>
        </w:rPr>
      </w:pPr>
      <w:r w:rsidRPr="00B8205D">
        <w:rPr>
          <w:rFonts w:eastAsia="Times New Roman" w:cs="Times New Roman"/>
          <w:sz w:val="24"/>
          <w:szCs w:val="24"/>
        </w:rPr>
        <w:t xml:space="preserve">                                                                    </w:t>
      </w:r>
    </w:p>
    <w:p w:rsidR="00B8205D" w:rsidRPr="00B8205D" w:rsidRDefault="00B8205D" w:rsidP="00B8205D">
      <w:pPr>
        <w:shd w:val="clear" w:color="auto" w:fill="FFFFFF"/>
        <w:ind w:firstLine="0"/>
        <w:contextualSpacing w:val="0"/>
        <w:rPr>
          <w:rFonts w:eastAsia="Times New Roman" w:cs="Times New Roman"/>
          <w:sz w:val="24"/>
          <w:szCs w:val="24"/>
        </w:rPr>
      </w:pPr>
      <w:r w:rsidRPr="00B8205D">
        <w:rPr>
          <w:rFonts w:eastAsia="Times New Roman" w:cs="Times New Roman"/>
          <w:sz w:val="24"/>
          <w:szCs w:val="24"/>
        </w:rPr>
        <w:t>1. Тема работы</w:t>
      </w:r>
      <w:r w:rsidRPr="00B8205D">
        <w:rPr>
          <w:rFonts w:eastAsia="Calibri" w:cs="Times New Roman"/>
          <w:sz w:val="22"/>
          <w:lang w:eastAsia="en-US"/>
        </w:rPr>
        <w:t xml:space="preserve">   </w:t>
      </w:r>
      <w:r w:rsidRPr="00B8205D">
        <w:rPr>
          <w:rFonts w:eastAsia="Calibri" w:cs="Times New Roman"/>
          <w:sz w:val="22"/>
          <w:u w:val="single"/>
          <w:lang w:eastAsia="en-US"/>
        </w:rPr>
        <w:t xml:space="preserve">     </w:t>
      </w:r>
      <w:r w:rsidRPr="00B8205D">
        <w:rPr>
          <w:rFonts w:eastAsia="Times New Roman" w:cs="Times New Roman"/>
          <w:sz w:val="24"/>
          <w:szCs w:val="24"/>
          <w:u w:val="single"/>
        </w:rPr>
        <w:t>Учет и контроль финансовых результатов деятельности организации  (на примере ООО «Уромское» Малопургинского района Удмуртской республики)</w:t>
      </w:r>
      <w:r w:rsidRPr="00B8205D">
        <w:rPr>
          <w:rFonts w:eastAsia="Times New Roman" w:cs="Times New Roman"/>
          <w:sz w:val="24"/>
          <w:szCs w:val="24"/>
        </w:rPr>
        <w:t>__________</w:t>
      </w:r>
    </w:p>
    <w:p w:rsidR="00B8205D" w:rsidRPr="00B8205D" w:rsidRDefault="00B8205D" w:rsidP="00B8205D">
      <w:pPr>
        <w:shd w:val="clear" w:color="auto" w:fill="FFFFFF"/>
        <w:ind w:firstLine="0"/>
        <w:contextualSpacing w:val="0"/>
        <w:rPr>
          <w:rFonts w:eastAsia="Times New Roman" w:cs="Times New Roman"/>
          <w:sz w:val="24"/>
          <w:szCs w:val="24"/>
          <w:u w:val="single"/>
        </w:rPr>
      </w:pPr>
      <w:r w:rsidRPr="00B8205D">
        <w:rPr>
          <w:rFonts w:eastAsia="Times New Roman" w:cs="Times New Roman"/>
          <w:sz w:val="24"/>
          <w:szCs w:val="24"/>
        </w:rPr>
        <w:t xml:space="preserve">утверждена приказом по академии от   </w:t>
      </w:r>
      <w:r w:rsidRPr="00B8205D">
        <w:rPr>
          <w:rFonts w:eastAsia="Times New Roman" w:cs="Times New Roman"/>
          <w:sz w:val="24"/>
          <w:szCs w:val="24"/>
          <w:u w:val="single"/>
        </w:rPr>
        <w:t xml:space="preserve">                       «02» февраля  2017 г. №</w:t>
      </w:r>
      <w:r w:rsidRPr="00B8205D">
        <w:rPr>
          <w:rFonts w:eastAsia="Times New Roman" w:cs="Times New Roman"/>
          <w:sz w:val="24"/>
          <w:szCs w:val="24"/>
        </w:rPr>
        <w:t>_</w:t>
      </w:r>
      <w:r w:rsidRPr="00B8205D">
        <w:rPr>
          <w:rFonts w:eastAsia="Times New Roman" w:cs="Times New Roman"/>
          <w:sz w:val="24"/>
          <w:szCs w:val="24"/>
          <w:u w:val="single"/>
        </w:rPr>
        <w:t>214-с____</w:t>
      </w:r>
      <w:r w:rsidRPr="00B8205D">
        <w:rPr>
          <w:rFonts w:eastAsia="Times New Roman" w:cs="Times New Roman"/>
          <w:sz w:val="24"/>
          <w:szCs w:val="24"/>
        </w:rPr>
        <w:t xml:space="preserve"> </w:t>
      </w:r>
      <w:r w:rsidRPr="00B8205D">
        <w:rPr>
          <w:rFonts w:eastAsia="Times New Roman" w:cs="Times New Roman"/>
          <w:sz w:val="24"/>
          <w:szCs w:val="24"/>
          <w:u w:val="single"/>
        </w:rPr>
        <w:t xml:space="preserve">  </w:t>
      </w:r>
    </w:p>
    <w:p w:rsidR="00B8205D" w:rsidRPr="00B8205D" w:rsidRDefault="00B8205D" w:rsidP="00B8205D">
      <w:pPr>
        <w:shd w:val="clear" w:color="auto" w:fill="FFFFFF"/>
        <w:ind w:firstLine="0"/>
        <w:contextualSpacing w:val="0"/>
        <w:rPr>
          <w:rFonts w:eastAsia="Times New Roman" w:cs="Times New Roman"/>
          <w:sz w:val="24"/>
          <w:szCs w:val="24"/>
        </w:rPr>
      </w:pPr>
      <w:r w:rsidRPr="00B8205D">
        <w:rPr>
          <w:rFonts w:eastAsia="Times New Roman" w:cs="Times New Roman"/>
          <w:sz w:val="24"/>
          <w:szCs w:val="24"/>
        </w:rPr>
        <w:t>2. Срок сдачи студентом законченной работы</w:t>
      </w:r>
      <w:r w:rsidRPr="00B8205D">
        <w:rPr>
          <w:rFonts w:eastAsia="Times New Roman" w:cs="Times New Roman"/>
          <w:sz w:val="24"/>
          <w:szCs w:val="24"/>
          <w:u w:val="single"/>
        </w:rPr>
        <w:t>:          15 февраля 2017 г.</w:t>
      </w:r>
      <w:r w:rsidRPr="00B8205D">
        <w:rPr>
          <w:rFonts w:eastAsia="Times New Roman" w:cs="Times New Roman"/>
          <w:sz w:val="24"/>
          <w:szCs w:val="24"/>
          <w:u w:val="single"/>
        </w:rPr>
        <w:softHyphen/>
      </w:r>
      <w:r w:rsidRPr="00B8205D">
        <w:rPr>
          <w:rFonts w:eastAsia="Times New Roman" w:cs="Times New Roman"/>
          <w:sz w:val="24"/>
          <w:szCs w:val="24"/>
        </w:rPr>
        <w:softHyphen/>
      </w:r>
      <w:r w:rsidRPr="00B8205D">
        <w:rPr>
          <w:rFonts w:eastAsia="Times New Roman" w:cs="Times New Roman"/>
          <w:sz w:val="24"/>
          <w:szCs w:val="24"/>
        </w:rPr>
        <w:softHyphen/>
      </w:r>
      <w:r w:rsidRPr="00B8205D">
        <w:rPr>
          <w:rFonts w:eastAsia="Times New Roman" w:cs="Times New Roman"/>
          <w:sz w:val="24"/>
          <w:szCs w:val="24"/>
        </w:rPr>
        <w:softHyphen/>
      </w:r>
      <w:r w:rsidRPr="00B8205D">
        <w:rPr>
          <w:rFonts w:eastAsia="Times New Roman" w:cs="Times New Roman"/>
          <w:sz w:val="24"/>
          <w:szCs w:val="24"/>
        </w:rPr>
        <w:softHyphen/>
      </w:r>
      <w:r w:rsidRPr="00B8205D">
        <w:rPr>
          <w:rFonts w:eastAsia="Times New Roman" w:cs="Times New Roman"/>
          <w:sz w:val="24"/>
          <w:szCs w:val="24"/>
        </w:rPr>
        <w:softHyphen/>
      </w:r>
      <w:r w:rsidRPr="00B8205D">
        <w:rPr>
          <w:rFonts w:eastAsia="Times New Roman" w:cs="Times New Roman"/>
          <w:sz w:val="24"/>
          <w:szCs w:val="24"/>
        </w:rPr>
        <w:softHyphen/>
      </w:r>
      <w:r w:rsidRPr="00B8205D">
        <w:rPr>
          <w:rFonts w:eastAsia="Times New Roman" w:cs="Times New Roman"/>
          <w:sz w:val="24"/>
          <w:szCs w:val="24"/>
        </w:rPr>
        <w:softHyphen/>
      </w:r>
      <w:r w:rsidRPr="00B8205D">
        <w:rPr>
          <w:rFonts w:eastAsia="Times New Roman" w:cs="Times New Roman"/>
          <w:sz w:val="24"/>
          <w:szCs w:val="24"/>
        </w:rPr>
        <w:softHyphen/>
      </w:r>
      <w:r w:rsidRPr="00B8205D">
        <w:rPr>
          <w:rFonts w:eastAsia="Times New Roman" w:cs="Times New Roman"/>
          <w:sz w:val="24"/>
          <w:szCs w:val="24"/>
        </w:rPr>
        <w:softHyphen/>
      </w:r>
      <w:r w:rsidRPr="00B8205D">
        <w:rPr>
          <w:rFonts w:eastAsia="Times New Roman" w:cs="Times New Roman"/>
          <w:sz w:val="24"/>
          <w:szCs w:val="24"/>
        </w:rPr>
        <w:softHyphen/>
      </w:r>
      <w:r w:rsidRPr="00B8205D">
        <w:rPr>
          <w:rFonts w:eastAsia="Times New Roman" w:cs="Times New Roman"/>
          <w:sz w:val="24"/>
          <w:szCs w:val="24"/>
        </w:rPr>
        <w:softHyphen/>
      </w:r>
      <w:r w:rsidRPr="00B8205D">
        <w:rPr>
          <w:rFonts w:eastAsia="Times New Roman" w:cs="Times New Roman"/>
          <w:sz w:val="24"/>
          <w:szCs w:val="24"/>
        </w:rPr>
        <w:softHyphen/>
      </w:r>
      <w:r w:rsidRPr="00B8205D">
        <w:rPr>
          <w:rFonts w:eastAsia="Times New Roman" w:cs="Times New Roman"/>
          <w:sz w:val="24"/>
          <w:szCs w:val="24"/>
        </w:rPr>
        <w:softHyphen/>
        <w:t>______________</w:t>
      </w:r>
      <w:r w:rsidRPr="00B8205D">
        <w:rPr>
          <w:rFonts w:eastAsia="Times New Roman" w:cs="Times New Roman"/>
          <w:sz w:val="24"/>
          <w:szCs w:val="24"/>
          <w:u w:val="single"/>
        </w:rPr>
        <w:softHyphen/>
      </w:r>
      <w:r w:rsidRPr="00B8205D">
        <w:rPr>
          <w:rFonts w:eastAsia="Times New Roman" w:cs="Times New Roman"/>
          <w:sz w:val="24"/>
          <w:szCs w:val="24"/>
          <w:u w:val="single"/>
        </w:rPr>
        <w:softHyphen/>
      </w:r>
      <w:r w:rsidRPr="00B8205D">
        <w:rPr>
          <w:rFonts w:eastAsia="Times New Roman" w:cs="Times New Roman"/>
          <w:sz w:val="24"/>
          <w:szCs w:val="24"/>
          <w:u w:val="single"/>
        </w:rPr>
        <w:softHyphen/>
      </w:r>
      <w:r w:rsidRPr="00B8205D">
        <w:rPr>
          <w:rFonts w:eastAsia="Times New Roman" w:cs="Times New Roman"/>
          <w:sz w:val="24"/>
          <w:szCs w:val="24"/>
          <w:u w:val="single"/>
        </w:rPr>
        <w:softHyphen/>
        <w:t xml:space="preserve">                                        </w:t>
      </w:r>
      <w:r w:rsidRPr="00B8205D">
        <w:rPr>
          <w:rFonts w:eastAsia="Times New Roman" w:cs="Times New Roman"/>
          <w:sz w:val="24"/>
          <w:szCs w:val="24"/>
        </w:rPr>
        <w:t xml:space="preserve">       </w:t>
      </w:r>
    </w:p>
    <w:p w:rsidR="00B8205D" w:rsidRPr="00B8205D" w:rsidRDefault="00B8205D" w:rsidP="00B8205D">
      <w:pPr>
        <w:shd w:val="clear" w:color="auto" w:fill="FFFFFF"/>
        <w:ind w:firstLine="0"/>
        <w:contextualSpacing w:val="0"/>
        <w:rPr>
          <w:rFonts w:eastAsia="Times New Roman" w:cs="Times New Roman"/>
          <w:sz w:val="24"/>
          <w:szCs w:val="24"/>
          <w:u w:val="single"/>
        </w:rPr>
      </w:pPr>
      <w:r w:rsidRPr="00B8205D">
        <w:rPr>
          <w:rFonts w:eastAsia="Times New Roman" w:cs="Times New Roman"/>
          <w:sz w:val="24"/>
          <w:szCs w:val="24"/>
        </w:rPr>
        <w:t xml:space="preserve">3. Исходные данные к работе: </w:t>
      </w:r>
      <w:r w:rsidRPr="00B8205D">
        <w:rPr>
          <w:rFonts w:eastAsia="Times New Roman" w:cs="Times New Roman"/>
          <w:sz w:val="24"/>
          <w:szCs w:val="24"/>
          <w:u w:val="single"/>
        </w:rPr>
        <w:t xml:space="preserve">первичные документы, учредительные документы, учетная политика. </w:t>
      </w:r>
    </w:p>
    <w:p w:rsidR="00B8205D" w:rsidRPr="00B8205D" w:rsidRDefault="00B8205D" w:rsidP="00B8205D">
      <w:pPr>
        <w:shd w:val="clear" w:color="auto" w:fill="FFFFFF"/>
        <w:ind w:firstLine="0"/>
        <w:contextualSpacing w:val="0"/>
        <w:rPr>
          <w:rFonts w:eastAsia="Times New Roman" w:cs="Times New Roman"/>
          <w:sz w:val="24"/>
          <w:szCs w:val="24"/>
        </w:rPr>
      </w:pPr>
      <w:r w:rsidRPr="00B8205D">
        <w:rPr>
          <w:rFonts w:eastAsia="Times New Roman" w:cs="Times New Roman"/>
          <w:sz w:val="24"/>
          <w:szCs w:val="24"/>
        </w:rPr>
        <w:t xml:space="preserve">Содержание выпускной квалификационной (дипломной) работы (перечень подлежащих разработке вопросов): </w:t>
      </w:r>
    </w:p>
    <w:p w:rsidR="00B8205D" w:rsidRPr="00B8205D" w:rsidRDefault="00B8205D" w:rsidP="00B8205D">
      <w:pPr>
        <w:shd w:val="clear" w:color="auto" w:fill="FFFFFF"/>
        <w:ind w:firstLine="0"/>
        <w:contextualSpacing w:val="0"/>
        <w:rPr>
          <w:rFonts w:eastAsia="Times New Roman" w:cs="Times New Roman"/>
          <w:sz w:val="24"/>
          <w:szCs w:val="24"/>
          <w:u w:val="single"/>
        </w:rPr>
      </w:pPr>
      <w:r w:rsidRPr="00B8205D">
        <w:rPr>
          <w:rFonts w:eastAsia="Times New Roman" w:cs="Times New Roman"/>
          <w:sz w:val="24"/>
          <w:szCs w:val="24"/>
          <w:u w:val="single"/>
        </w:rPr>
        <w:t>ВВЕДЕНИЕ</w:t>
      </w:r>
    </w:p>
    <w:p w:rsidR="00B8205D" w:rsidRPr="00B8205D" w:rsidRDefault="00B8205D" w:rsidP="00B8205D">
      <w:pPr>
        <w:spacing w:line="240" w:lineRule="auto"/>
        <w:ind w:firstLine="0"/>
        <w:contextualSpacing w:val="0"/>
        <w:rPr>
          <w:rFonts w:eastAsia="Times New Roman" w:cs="Times New Roman"/>
          <w:bCs/>
          <w:sz w:val="24"/>
          <w:szCs w:val="24"/>
          <w:u w:val="single"/>
        </w:rPr>
      </w:pPr>
      <w:r w:rsidRPr="00B8205D">
        <w:rPr>
          <w:rFonts w:eastAsia="Times New Roman" w:cs="Times New Roman"/>
          <w:sz w:val="24"/>
          <w:szCs w:val="24"/>
          <w:u w:val="single"/>
        </w:rPr>
        <w:t>1.</w:t>
      </w:r>
      <w:r w:rsidRPr="00B8205D">
        <w:rPr>
          <w:rFonts w:eastAsia="Times New Roman" w:cs="Times New Roman"/>
          <w:bCs/>
          <w:sz w:val="24"/>
          <w:szCs w:val="24"/>
          <w:u w:val="single"/>
        </w:rPr>
        <w:t>ТЕОРЕТИЧЕСКИЕ АСПЕКТЫ УЧЕТА И ВНУТРИХОЗЯЙСТВЕННОГО КОНТРОЛЯ ФИНАНСОВЫХ РЕЗУЛЬТАТОВ ДЕЯТЕЛЬНОСТИ ОРГАНИЗАЦИИ</w:t>
      </w:r>
    </w:p>
    <w:p w:rsidR="00B8205D" w:rsidRPr="00B8205D" w:rsidRDefault="00B8205D" w:rsidP="00B8205D">
      <w:pPr>
        <w:spacing w:line="240" w:lineRule="auto"/>
        <w:ind w:firstLine="0"/>
        <w:contextualSpacing w:val="0"/>
        <w:rPr>
          <w:rFonts w:eastAsia="Times New Roman" w:cs="Times New Roman"/>
          <w:bCs/>
          <w:sz w:val="24"/>
          <w:szCs w:val="24"/>
        </w:rPr>
      </w:pPr>
    </w:p>
    <w:p w:rsidR="00B8205D" w:rsidRPr="00B8205D" w:rsidRDefault="00B8205D" w:rsidP="00B8205D">
      <w:pPr>
        <w:spacing w:line="240" w:lineRule="auto"/>
        <w:ind w:firstLine="0"/>
        <w:rPr>
          <w:rFonts w:eastAsia="Times New Roman" w:cs="Times New Roman"/>
          <w:bCs/>
          <w:sz w:val="24"/>
          <w:szCs w:val="24"/>
          <w:u w:val="single"/>
        </w:rPr>
      </w:pPr>
      <w:r w:rsidRPr="00B8205D">
        <w:rPr>
          <w:rFonts w:eastAsia="Times New Roman" w:cs="Times New Roman"/>
          <w:bCs/>
          <w:sz w:val="24"/>
          <w:szCs w:val="24"/>
          <w:u w:val="single"/>
        </w:rPr>
        <w:t xml:space="preserve">2.ОРГАНИЗАЦИОННО - ЭКОНОМИЧЕСКАЯ И ПРАВОВАЯ  ХАРАКТЕРИСТИКА  ООО «УРОМСКОЕ» </w:t>
      </w:r>
    </w:p>
    <w:p w:rsidR="00B8205D" w:rsidRPr="00B8205D" w:rsidRDefault="00B8205D" w:rsidP="00B8205D">
      <w:pPr>
        <w:spacing w:line="240" w:lineRule="auto"/>
        <w:ind w:firstLine="0"/>
        <w:rPr>
          <w:rFonts w:eastAsia="Times New Roman" w:cs="Times New Roman"/>
          <w:bCs/>
          <w:sz w:val="24"/>
          <w:szCs w:val="24"/>
          <w:u w:val="single"/>
        </w:rPr>
      </w:pPr>
    </w:p>
    <w:p w:rsidR="00B8205D" w:rsidRPr="00B8205D" w:rsidRDefault="00B8205D" w:rsidP="00B8205D">
      <w:pPr>
        <w:spacing w:line="240" w:lineRule="auto"/>
        <w:ind w:firstLine="0"/>
        <w:rPr>
          <w:rFonts w:eastAsia="Times New Roman" w:cs="Times New Roman"/>
          <w:bCs/>
          <w:sz w:val="24"/>
          <w:szCs w:val="24"/>
          <w:u w:val="single"/>
        </w:rPr>
      </w:pPr>
      <w:r w:rsidRPr="00B8205D">
        <w:rPr>
          <w:rFonts w:eastAsia="Times New Roman" w:cs="Times New Roman"/>
          <w:sz w:val="24"/>
          <w:szCs w:val="24"/>
          <w:u w:val="single"/>
        </w:rPr>
        <w:t xml:space="preserve">3. </w:t>
      </w:r>
      <w:r w:rsidRPr="00B8205D">
        <w:rPr>
          <w:rFonts w:eastAsia="Times New Roman" w:cs="Times New Roman"/>
          <w:bCs/>
          <w:sz w:val="24"/>
          <w:szCs w:val="24"/>
          <w:u w:val="single"/>
        </w:rPr>
        <w:t xml:space="preserve">УЧЕТ ФИНАНСОВЫХ РЕЗУЛЬТАТОВ ДЕЯТЕЛЬНОСТИ  ООО «УРОМСКОЕ» </w:t>
      </w:r>
    </w:p>
    <w:p w:rsidR="00B8205D" w:rsidRPr="00B8205D" w:rsidRDefault="00B8205D" w:rsidP="00B8205D">
      <w:pPr>
        <w:spacing w:line="240" w:lineRule="auto"/>
        <w:ind w:firstLine="0"/>
        <w:rPr>
          <w:rFonts w:eastAsia="Times New Roman" w:cs="Times New Roman"/>
          <w:bCs/>
          <w:sz w:val="24"/>
          <w:szCs w:val="24"/>
          <w:u w:val="single"/>
        </w:rPr>
      </w:pPr>
    </w:p>
    <w:p w:rsidR="00B8205D" w:rsidRPr="00B8205D" w:rsidRDefault="00B8205D" w:rsidP="00B8205D">
      <w:pPr>
        <w:spacing w:after="200" w:line="240" w:lineRule="auto"/>
        <w:ind w:firstLine="0"/>
        <w:contextualSpacing w:val="0"/>
        <w:rPr>
          <w:rFonts w:eastAsia="Times New Roman" w:cs="Times New Roman"/>
          <w:b/>
          <w:bCs/>
          <w:sz w:val="24"/>
          <w:szCs w:val="24"/>
          <w:u w:val="single"/>
        </w:rPr>
      </w:pPr>
      <w:r w:rsidRPr="00B8205D">
        <w:rPr>
          <w:rFonts w:eastAsia="Times New Roman" w:cs="Times New Roman"/>
          <w:sz w:val="24"/>
          <w:szCs w:val="24"/>
          <w:u w:val="single"/>
        </w:rPr>
        <w:t>4.</w:t>
      </w:r>
      <w:r w:rsidRPr="00B8205D">
        <w:rPr>
          <w:rFonts w:eastAsia="Calibri" w:cs="Times New Roman"/>
          <w:sz w:val="22"/>
          <w:u w:val="single"/>
        </w:rPr>
        <w:t xml:space="preserve"> ВНУТРИХОЗЯЙСТВЕННЫЙ </w:t>
      </w:r>
      <w:r w:rsidRPr="00B8205D">
        <w:rPr>
          <w:rFonts w:eastAsia="Times New Roman" w:cs="Times New Roman"/>
          <w:bCs/>
          <w:sz w:val="24"/>
          <w:szCs w:val="24"/>
          <w:u w:val="single"/>
        </w:rPr>
        <w:t>КОНТРОЛЬ ФИНАНСОВЫХ РЕЗУЛЬТАТОВ В ООО «УРОМСКОЕ»</w:t>
      </w:r>
    </w:p>
    <w:p w:rsidR="00B8205D" w:rsidRPr="00B8205D" w:rsidRDefault="00B8205D" w:rsidP="00B8205D">
      <w:pPr>
        <w:spacing w:after="200" w:line="240" w:lineRule="auto"/>
        <w:ind w:firstLine="0"/>
        <w:contextualSpacing w:val="0"/>
        <w:rPr>
          <w:rFonts w:eastAsia="Times New Roman" w:cs="Times New Roman"/>
          <w:b/>
          <w:bCs/>
          <w:sz w:val="24"/>
          <w:szCs w:val="24"/>
        </w:rPr>
      </w:pPr>
      <w:r w:rsidRPr="00B8205D">
        <w:rPr>
          <w:rFonts w:eastAsia="Times New Roman" w:cs="Times New Roman"/>
          <w:sz w:val="24"/>
          <w:szCs w:val="24"/>
          <w:u w:val="single"/>
        </w:rPr>
        <w:t xml:space="preserve">5. ВЫВОДЫ И ПРЕДЛОЖЕНИЯ </w:t>
      </w:r>
    </w:p>
    <w:p w:rsidR="00B8205D" w:rsidRPr="00B8205D" w:rsidRDefault="00B8205D" w:rsidP="00B8205D">
      <w:pPr>
        <w:shd w:val="clear" w:color="auto" w:fill="FFFFFF"/>
        <w:spacing w:line="240" w:lineRule="auto"/>
        <w:ind w:firstLine="0"/>
        <w:contextualSpacing w:val="0"/>
        <w:jc w:val="right"/>
        <w:rPr>
          <w:rFonts w:eastAsia="Times New Roman" w:cs="Times New Roman"/>
          <w:b/>
          <w:sz w:val="24"/>
          <w:szCs w:val="24"/>
        </w:rPr>
      </w:pPr>
    </w:p>
    <w:p w:rsidR="00B8205D" w:rsidRPr="00B8205D" w:rsidRDefault="00B8205D" w:rsidP="00B8205D">
      <w:pPr>
        <w:shd w:val="clear" w:color="auto" w:fill="FFFFFF"/>
        <w:spacing w:line="240" w:lineRule="auto"/>
        <w:ind w:firstLine="0"/>
        <w:contextualSpacing w:val="0"/>
        <w:jc w:val="right"/>
        <w:rPr>
          <w:rFonts w:eastAsia="Times New Roman" w:cs="Times New Roman"/>
          <w:b/>
          <w:sz w:val="24"/>
          <w:szCs w:val="24"/>
        </w:rPr>
      </w:pPr>
    </w:p>
    <w:p w:rsidR="00B8205D" w:rsidRPr="00B8205D" w:rsidRDefault="00B8205D" w:rsidP="00B8205D">
      <w:pPr>
        <w:shd w:val="clear" w:color="auto" w:fill="FFFFFF"/>
        <w:spacing w:line="240" w:lineRule="auto"/>
        <w:ind w:firstLine="0"/>
        <w:contextualSpacing w:val="0"/>
        <w:jc w:val="right"/>
        <w:rPr>
          <w:rFonts w:eastAsia="Times New Roman" w:cs="Times New Roman"/>
          <w:b/>
          <w:sz w:val="24"/>
          <w:szCs w:val="24"/>
        </w:rPr>
      </w:pPr>
    </w:p>
    <w:p w:rsidR="00B8205D" w:rsidRPr="00B8205D" w:rsidRDefault="00B8205D" w:rsidP="00B8205D">
      <w:pPr>
        <w:numPr>
          <w:ilvl w:val="0"/>
          <w:numId w:val="8"/>
        </w:numPr>
        <w:shd w:val="clear" w:color="auto" w:fill="FFFFFF"/>
        <w:spacing w:after="200" w:line="276" w:lineRule="auto"/>
        <w:ind w:firstLine="0"/>
        <w:contextualSpacing w:val="0"/>
        <w:jc w:val="left"/>
        <w:rPr>
          <w:rFonts w:eastAsia="Times New Roman" w:cs="Times New Roman"/>
          <w:sz w:val="24"/>
          <w:szCs w:val="24"/>
        </w:rPr>
      </w:pPr>
      <w:r w:rsidRPr="00B8205D">
        <w:rPr>
          <w:rFonts w:eastAsia="Times New Roman" w:cs="Times New Roman"/>
          <w:sz w:val="24"/>
          <w:szCs w:val="24"/>
        </w:rPr>
        <w:t>Перечень иллюстрированного материала (с указание таблиц, схем, моделей):</w:t>
      </w:r>
    </w:p>
    <w:p w:rsidR="00B8205D" w:rsidRPr="00B8205D" w:rsidRDefault="00B8205D" w:rsidP="00B8205D">
      <w:pPr>
        <w:shd w:val="clear" w:color="auto" w:fill="FFFFFF"/>
        <w:ind w:firstLine="0"/>
        <w:contextualSpacing w:val="0"/>
        <w:rPr>
          <w:rFonts w:eastAsia="Times New Roman" w:cs="Times New Roman"/>
          <w:sz w:val="24"/>
          <w:szCs w:val="24"/>
          <w:u w:val="single"/>
        </w:rPr>
      </w:pPr>
      <w:r w:rsidRPr="00B8205D">
        <w:rPr>
          <w:rFonts w:eastAsia="Times New Roman" w:cs="Times New Roman"/>
          <w:sz w:val="24"/>
          <w:szCs w:val="24"/>
          <w:u w:val="single"/>
        </w:rPr>
        <w:lastRenderedPageBreak/>
        <w:t xml:space="preserve">Восемь рисунков </w:t>
      </w:r>
    </w:p>
    <w:p w:rsidR="00B8205D" w:rsidRPr="00B8205D" w:rsidRDefault="00B8205D" w:rsidP="00B8205D">
      <w:pPr>
        <w:shd w:val="clear" w:color="auto" w:fill="FFFFFF"/>
        <w:ind w:firstLine="0"/>
        <w:contextualSpacing w:val="0"/>
        <w:rPr>
          <w:rFonts w:eastAsia="Times New Roman" w:cs="Times New Roman"/>
          <w:sz w:val="24"/>
          <w:szCs w:val="24"/>
          <w:u w:val="single"/>
        </w:rPr>
      </w:pPr>
      <w:r w:rsidRPr="00B8205D">
        <w:rPr>
          <w:rFonts w:eastAsia="Times New Roman" w:cs="Times New Roman"/>
          <w:sz w:val="24"/>
          <w:szCs w:val="24"/>
          <w:u w:val="single"/>
        </w:rPr>
        <w:t>Двадцать одна таблица</w:t>
      </w:r>
    </w:p>
    <w:p w:rsidR="00B8205D" w:rsidRPr="00B8205D" w:rsidRDefault="00B8205D" w:rsidP="00B8205D">
      <w:pPr>
        <w:numPr>
          <w:ilvl w:val="0"/>
          <w:numId w:val="8"/>
        </w:numPr>
        <w:shd w:val="clear" w:color="auto" w:fill="FFFFFF"/>
        <w:spacing w:after="200" w:line="276" w:lineRule="auto"/>
        <w:ind w:firstLine="0"/>
        <w:contextualSpacing w:val="0"/>
        <w:jc w:val="left"/>
        <w:rPr>
          <w:rFonts w:eastAsia="Times New Roman" w:cs="Times New Roman"/>
          <w:sz w:val="24"/>
          <w:szCs w:val="24"/>
        </w:rPr>
      </w:pPr>
      <w:r w:rsidRPr="00B8205D">
        <w:rPr>
          <w:rFonts w:eastAsia="Times New Roman" w:cs="Times New Roman"/>
          <w:sz w:val="24"/>
          <w:szCs w:val="24"/>
        </w:rPr>
        <w:t>Консультанты по работе (с указанием относящихся к ним разделов работы)</w:t>
      </w:r>
    </w:p>
    <w:p w:rsidR="00B8205D" w:rsidRPr="00B8205D" w:rsidRDefault="00B8205D" w:rsidP="00B8205D">
      <w:pPr>
        <w:shd w:val="clear" w:color="auto" w:fill="FFFFFF"/>
        <w:ind w:firstLine="0"/>
        <w:contextualSpacing w:val="0"/>
        <w:rPr>
          <w:rFonts w:eastAsia="Times New Roman" w:cs="Times New Roman"/>
          <w:sz w:val="24"/>
          <w:szCs w:val="24"/>
          <w:u w:val="single"/>
        </w:rPr>
      </w:pPr>
      <w:r w:rsidRPr="00B8205D">
        <w:rPr>
          <w:rFonts w:eastAsia="Times New Roman" w:cs="Times New Roman"/>
          <w:sz w:val="24"/>
          <w:szCs w:val="24"/>
          <w:u w:val="single"/>
        </w:rPr>
        <w:t>---------------------------------------------------------------------------------------------------------------------</w:t>
      </w:r>
    </w:p>
    <w:p w:rsidR="00B8205D" w:rsidRPr="00B8205D" w:rsidRDefault="00B8205D" w:rsidP="00B8205D">
      <w:pPr>
        <w:shd w:val="clear" w:color="auto" w:fill="FFFFFF"/>
        <w:ind w:firstLine="0"/>
        <w:contextualSpacing w:val="0"/>
        <w:rPr>
          <w:rFonts w:eastAsia="Times New Roman" w:cs="Times New Roman"/>
          <w:sz w:val="24"/>
          <w:szCs w:val="24"/>
          <w:u w:val="single"/>
        </w:rPr>
      </w:pPr>
      <w:r w:rsidRPr="00B8205D">
        <w:rPr>
          <w:rFonts w:eastAsia="Times New Roman" w:cs="Times New Roman"/>
          <w:sz w:val="24"/>
          <w:szCs w:val="24"/>
        </w:rPr>
        <w:t>Дата выдачи задания: ___</w:t>
      </w:r>
      <w:r w:rsidRPr="00B8205D">
        <w:rPr>
          <w:rFonts w:eastAsia="Times New Roman" w:cs="Times New Roman"/>
          <w:sz w:val="24"/>
          <w:szCs w:val="24"/>
          <w:u w:val="single"/>
        </w:rPr>
        <w:t>16 февраля 2016 г.</w:t>
      </w:r>
      <w:r w:rsidRPr="00B8205D">
        <w:rPr>
          <w:rFonts w:eastAsia="Times New Roman" w:cs="Times New Roman"/>
          <w:sz w:val="24"/>
          <w:szCs w:val="24"/>
        </w:rPr>
        <w:t xml:space="preserve">__________________________________  </w:t>
      </w:r>
    </w:p>
    <w:p w:rsidR="00B8205D" w:rsidRPr="00B8205D" w:rsidRDefault="00B8205D" w:rsidP="00B8205D">
      <w:pPr>
        <w:numPr>
          <w:ilvl w:val="0"/>
          <w:numId w:val="8"/>
        </w:numPr>
        <w:shd w:val="clear" w:color="auto" w:fill="FFFFFF"/>
        <w:spacing w:after="200" w:line="276" w:lineRule="auto"/>
        <w:ind w:firstLine="0"/>
        <w:contextualSpacing w:val="0"/>
        <w:jc w:val="left"/>
        <w:rPr>
          <w:rFonts w:eastAsia="Times New Roman" w:cs="Times New Roman"/>
          <w:sz w:val="24"/>
          <w:szCs w:val="24"/>
        </w:rPr>
      </w:pPr>
      <w:r w:rsidRPr="00B8205D">
        <w:rPr>
          <w:rFonts w:eastAsia="Times New Roman" w:cs="Times New Roman"/>
          <w:sz w:val="24"/>
          <w:szCs w:val="24"/>
        </w:rPr>
        <w:t>Календарный график выполнения выпускной квалификационной (дипломной) работы на весь период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4428"/>
        <w:gridCol w:w="1134"/>
        <w:gridCol w:w="1275"/>
        <w:gridCol w:w="2092"/>
      </w:tblGrid>
      <w:tr w:rsidR="00B8205D" w:rsidRPr="00B8205D" w:rsidTr="002E5D1F">
        <w:trPr>
          <w:trHeight w:val="856"/>
        </w:trPr>
        <w:tc>
          <w:tcPr>
            <w:tcW w:w="642" w:type="dxa"/>
            <w:vMerge w:val="restart"/>
            <w:shd w:val="clear" w:color="auto" w:fill="auto"/>
            <w:vAlign w:val="center"/>
          </w:tcPr>
          <w:p w:rsidR="00B8205D" w:rsidRPr="00B8205D" w:rsidRDefault="00B8205D" w:rsidP="00B8205D">
            <w:pPr>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 п/п</w:t>
            </w:r>
          </w:p>
        </w:tc>
        <w:tc>
          <w:tcPr>
            <w:tcW w:w="4428" w:type="dxa"/>
            <w:vMerge w:val="restart"/>
            <w:shd w:val="clear" w:color="auto" w:fill="auto"/>
            <w:vAlign w:val="center"/>
          </w:tcPr>
          <w:p w:rsidR="00B8205D" w:rsidRPr="00B8205D" w:rsidRDefault="00B8205D" w:rsidP="00B8205D">
            <w:pPr>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 xml:space="preserve">Наименование вида </w:t>
            </w:r>
          </w:p>
          <w:p w:rsidR="00B8205D" w:rsidRPr="00B8205D" w:rsidRDefault="00B8205D" w:rsidP="00B8205D">
            <w:pPr>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работы, главы, раздела</w:t>
            </w:r>
          </w:p>
        </w:tc>
        <w:tc>
          <w:tcPr>
            <w:tcW w:w="2409" w:type="dxa"/>
            <w:gridSpan w:val="2"/>
            <w:shd w:val="clear" w:color="auto" w:fill="auto"/>
            <w:vAlign w:val="center"/>
          </w:tcPr>
          <w:p w:rsidR="00B8205D" w:rsidRPr="00B8205D" w:rsidRDefault="00B8205D" w:rsidP="00B8205D">
            <w:pPr>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Срок выполнения</w:t>
            </w:r>
          </w:p>
        </w:tc>
        <w:tc>
          <w:tcPr>
            <w:tcW w:w="2092" w:type="dxa"/>
            <w:vMerge w:val="restart"/>
            <w:shd w:val="clear" w:color="auto" w:fill="auto"/>
            <w:vAlign w:val="center"/>
          </w:tcPr>
          <w:p w:rsidR="00B8205D" w:rsidRPr="00B8205D" w:rsidRDefault="00B8205D" w:rsidP="00B8205D">
            <w:pPr>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Отметка руководителя, консультанта о выполнении задания</w:t>
            </w:r>
          </w:p>
        </w:tc>
      </w:tr>
      <w:tr w:rsidR="00B8205D" w:rsidRPr="00B8205D" w:rsidTr="002E5D1F">
        <w:tc>
          <w:tcPr>
            <w:tcW w:w="642" w:type="dxa"/>
            <w:vMerge/>
            <w:shd w:val="clear" w:color="auto" w:fill="auto"/>
          </w:tcPr>
          <w:p w:rsidR="00B8205D" w:rsidRPr="00B8205D" w:rsidRDefault="00B8205D" w:rsidP="00B8205D">
            <w:pPr>
              <w:spacing w:line="240" w:lineRule="auto"/>
              <w:ind w:firstLine="0"/>
              <w:contextualSpacing w:val="0"/>
              <w:rPr>
                <w:rFonts w:eastAsia="Times New Roman" w:cs="Times New Roman"/>
                <w:sz w:val="24"/>
                <w:szCs w:val="24"/>
              </w:rPr>
            </w:pPr>
          </w:p>
        </w:tc>
        <w:tc>
          <w:tcPr>
            <w:tcW w:w="4428" w:type="dxa"/>
            <w:vMerge/>
            <w:shd w:val="clear" w:color="auto" w:fill="auto"/>
          </w:tcPr>
          <w:p w:rsidR="00B8205D" w:rsidRPr="00B8205D" w:rsidRDefault="00B8205D" w:rsidP="00B8205D">
            <w:pPr>
              <w:spacing w:line="240" w:lineRule="auto"/>
              <w:ind w:firstLine="0"/>
              <w:contextualSpacing w:val="0"/>
              <w:rPr>
                <w:rFonts w:eastAsia="Times New Roman" w:cs="Times New Roman"/>
                <w:sz w:val="24"/>
                <w:szCs w:val="24"/>
              </w:rPr>
            </w:pPr>
          </w:p>
        </w:tc>
        <w:tc>
          <w:tcPr>
            <w:tcW w:w="1134" w:type="dxa"/>
            <w:shd w:val="clear" w:color="auto" w:fill="auto"/>
          </w:tcPr>
          <w:p w:rsidR="00B8205D" w:rsidRPr="00B8205D" w:rsidRDefault="00B8205D" w:rsidP="00B8205D">
            <w:pPr>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План</w:t>
            </w:r>
          </w:p>
        </w:tc>
        <w:tc>
          <w:tcPr>
            <w:tcW w:w="1275" w:type="dxa"/>
            <w:shd w:val="clear" w:color="auto" w:fill="auto"/>
          </w:tcPr>
          <w:p w:rsidR="00B8205D" w:rsidRPr="00B8205D" w:rsidRDefault="00B8205D" w:rsidP="00B8205D">
            <w:pPr>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Факт</w:t>
            </w:r>
          </w:p>
        </w:tc>
        <w:tc>
          <w:tcPr>
            <w:tcW w:w="2092" w:type="dxa"/>
            <w:vMerge/>
            <w:shd w:val="clear" w:color="auto" w:fill="auto"/>
          </w:tcPr>
          <w:p w:rsidR="00B8205D" w:rsidRPr="00B8205D" w:rsidRDefault="00B8205D" w:rsidP="00B8205D">
            <w:pPr>
              <w:spacing w:line="240" w:lineRule="auto"/>
              <w:ind w:firstLine="0"/>
              <w:contextualSpacing w:val="0"/>
              <w:rPr>
                <w:rFonts w:eastAsia="Times New Roman" w:cs="Times New Roman"/>
                <w:sz w:val="24"/>
                <w:szCs w:val="24"/>
              </w:rPr>
            </w:pPr>
          </w:p>
        </w:tc>
      </w:tr>
      <w:tr w:rsidR="00B8205D" w:rsidRPr="00B8205D" w:rsidTr="002E5D1F">
        <w:tc>
          <w:tcPr>
            <w:tcW w:w="64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1</w:t>
            </w:r>
          </w:p>
        </w:tc>
        <w:tc>
          <w:tcPr>
            <w:tcW w:w="4428" w:type="dxa"/>
            <w:shd w:val="clear" w:color="auto" w:fill="auto"/>
          </w:tcPr>
          <w:p w:rsidR="00B8205D" w:rsidRPr="00B8205D" w:rsidRDefault="00B8205D" w:rsidP="00B8205D">
            <w:pPr>
              <w:spacing w:line="240" w:lineRule="auto"/>
              <w:ind w:firstLine="0"/>
              <w:contextualSpacing w:val="0"/>
              <w:rPr>
                <w:rFonts w:eastAsia="Times New Roman" w:cs="Times New Roman"/>
                <w:sz w:val="24"/>
                <w:szCs w:val="24"/>
              </w:rPr>
            </w:pPr>
            <w:r w:rsidRPr="00B8205D">
              <w:rPr>
                <w:rFonts w:eastAsia="Times New Roman" w:cs="Times New Roman"/>
                <w:sz w:val="24"/>
                <w:szCs w:val="24"/>
              </w:rPr>
              <w:t>ВВЕДЕНИЕ</w:t>
            </w:r>
          </w:p>
        </w:tc>
        <w:tc>
          <w:tcPr>
            <w:tcW w:w="1134" w:type="dxa"/>
            <w:shd w:val="clear" w:color="auto" w:fill="auto"/>
          </w:tcPr>
          <w:p w:rsidR="00B8205D" w:rsidRPr="00B8205D" w:rsidRDefault="00B8205D" w:rsidP="00B8205D">
            <w:pPr>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20.02.16</w:t>
            </w:r>
          </w:p>
        </w:tc>
        <w:tc>
          <w:tcPr>
            <w:tcW w:w="1275" w:type="dxa"/>
            <w:shd w:val="clear" w:color="auto" w:fill="auto"/>
          </w:tcPr>
          <w:p w:rsidR="00B8205D" w:rsidRPr="00B8205D" w:rsidRDefault="00B8205D" w:rsidP="00B8205D">
            <w:pPr>
              <w:spacing w:line="240" w:lineRule="auto"/>
              <w:ind w:firstLine="0"/>
              <w:contextualSpacing w:val="0"/>
              <w:jc w:val="center"/>
              <w:rPr>
                <w:rFonts w:eastAsia="Times New Roman" w:cs="Times New Roman"/>
                <w:sz w:val="24"/>
                <w:szCs w:val="24"/>
              </w:rPr>
            </w:pPr>
            <w:r w:rsidRPr="00B8205D">
              <w:rPr>
                <w:rFonts w:eastAsia="Times New Roman" w:cs="Times New Roman"/>
                <w:sz w:val="24"/>
                <w:szCs w:val="24"/>
              </w:rPr>
              <w:t>22.02.16</w:t>
            </w:r>
          </w:p>
        </w:tc>
        <w:tc>
          <w:tcPr>
            <w:tcW w:w="2092" w:type="dxa"/>
            <w:shd w:val="clear" w:color="auto" w:fill="auto"/>
          </w:tcPr>
          <w:p w:rsidR="00B8205D" w:rsidRPr="00B8205D" w:rsidRDefault="00B8205D" w:rsidP="00B8205D">
            <w:pPr>
              <w:spacing w:line="240" w:lineRule="auto"/>
              <w:ind w:firstLine="0"/>
              <w:contextualSpacing w:val="0"/>
              <w:rPr>
                <w:rFonts w:eastAsia="Times New Roman" w:cs="Times New Roman"/>
                <w:sz w:val="24"/>
                <w:szCs w:val="24"/>
              </w:rPr>
            </w:pPr>
          </w:p>
        </w:tc>
      </w:tr>
      <w:tr w:rsidR="00B8205D" w:rsidRPr="00B8205D" w:rsidTr="002E5D1F">
        <w:trPr>
          <w:trHeight w:val="752"/>
        </w:trPr>
        <w:tc>
          <w:tcPr>
            <w:tcW w:w="64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2</w:t>
            </w:r>
          </w:p>
        </w:tc>
        <w:tc>
          <w:tcPr>
            <w:tcW w:w="4428" w:type="dxa"/>
            <w:shd w:val="clear" w:color="auto" w:fill="auto"/>
            <w:vAlign w:val="center"/>
          </w:tcPr>
          <w:p w:rsidR="00B8205D" w:rsidRPr="00B8205D" w:rsidRDefault="00B8205D" w:rsidP="00B8205D">
            <w:pPr>
              <w:spacing w:line="240" w:lineRule="auto"/>
              <w:ind w:firstLine="0"/>
              <w:contextualSpacing w:val="0"/>
              <w:rPr>
                <w:rFonts w:eastAsia="Times New Roman" w:cs="Times New Roman"/>
                <w:bCs/>
                <w:sz w:val="24"/>
                <w:szCs w:val="24"/>
              </w:rPr>
            </w:pPr>
            <w:r w:rsidRPr="00B8205D">
              <w:rPr>
                <w:rFonts w:eastAsia="Times New Roman" w:cs="Times New Roman"/>
                <w:bCs/>
                <w:sz w:val="24"/>
                <w:szCs w:val="24"/>
              </w:rPr>
              <w:t>1.ТЕОРЕТИЧЕСКИЕ АСПЕКТЫ УЧЕТА И ВНУТРИХОЗЯЙСТВЕННОГО КОНТРОЛЯ ФИНАНСОВЫХ РЕЗУЛЬТАТОВ ДЕЯТЕЛЬНОСТИ ОРГАНИЗАЦИИ</w:t>
            </w:r>
          </w:p>
        </w:tc>
        <w:tc>
          <w:tcPr>
            <w:tcW w:w="1134"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03.04.16</w:t>
            </w:r>
          </w:p>
        </w:tc>
        <w:tc>
          <w:tcPr>
            <w:tcW w:w="1275"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12.04.16</w:t>
            </w:r>
          </w:p>
        </w:tc>
        <w:tc>
          <w:tcPr>
            <w:tcW w:w="209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p>
        </w:tc>
      </w:tr>
      <w:tr w:rsidR="00B8205D" w:rsidRPr="00B8205D" w:rsidTr="002E5D1F">
        <w:tc>
          <w:tcPr>
            <w:tcW w:w="64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3</w:t>
            </w:r>
          </w:p>
        </w:tc>
        <w:tc>
          <w:tcPr>
            <w:tcW w:w="4428" w:type="dxa"/>
            <w:shd w:val="clear" w:color="auto" w:fill="auto"/>
            <w:vAlign w:val="center"/>
          </w:tcPr>
          <w:p w:rsidR="00B8205D" w:rsidRPr="00B8205D" w:rsidRDefault="00B8205D" w:rsidP="00B8205D">
            <w:pPr>
              <w:spacing w:line="240" w:lineRule="auto"/>
              <w:ind w:firstLine="0"/>
              <w:jc w:val="left"/>
              <w:rPr>
                <w:rFonts w:eastAsia="Times New Roman" w:cs="Times New Roman"/>
                <w:bCs/>
                <w:sz w:val="24"/>
                <w:szCs w:val="24"/>
              </w:rPr>
            </w:pPr>
            <w:r w:rsidRPr="00B8205D">
              <w:rPr>
                <w:rFonts w:eastAsia="Times New Roman" w:cs="Times New Roman"/>
                <w:bCs/>
                <w:sz w:val="24"/>
                <w:szCs w:val="24"/>
              </w:rPr>
              <w:t xml:space="preserve">2.ОРГАНИЗАЦИОННО - ЭКОНОМИЧЕСКАЯ И ПРАВОВАЯ  ХАРАКТЕРИСТИКА  ООО «УРОМСКОЕ» </w:t>
            </w:r>
          </w:p>
        </w:tc>
        <w:tc>
          <w:tcPr>
            <w:tcW w:w="1134"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1.11.16</w:t>
            </w:r>
          </w:p>
        </w:tc>
        <w:tc>
          <w:tcPr>
            <w:tcW w:w="1275"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15.12.16</w:t>
            </w:r>
          </w:p>
        </w:tc>
        <w:tc>
          <w:tcPr>
            <w:tcW w:w="209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p>
        </w:tc>
      </w:tr>
      <w:tr w:rsidR="00B8205D" w:rsidRPr="00B8205D" w:rsidTr="002E5D1F">
        <w:tc>
          <w:tcPr>
            <w:tcW w:w="64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4</w:t>
            </w:r>
          </w:p>
        </w:tc>
        <w:tc>
          <w:tcPr>
            <w:tcW w:w="4428" w:type="dxa"/>
            <w:shd w:val="clear" w:color="auto" w:fill="auto"/>
            <w:vAlign w:val="center"/>
          </w:tcPr>
          <w:p w:rsidR="00B8205D" w:rsidRPr="00B8205D" w:rsidRDefault="00B8205D" w:rsidP="00B8205D">
            <w:pPr>
              <w:spacing w:line="240" w:lineRule="auto"/>
              <w:ind w:firstLine="0"/>
              <w:jc w:val="left"/>
              <w:rPr>
                <w:rFonts w:eastAsia="Times New Roman" w:cs="Times New Roman"/>
                <w:bCs/>
                <w:sz w:val="24"/>
                <w:szCs w:val="24"/>
              </w:rPr>
            </w:pPr>
            <w:r w:rsidRPr="00B8205D">
              <w:rPr>
                <w:rFonts w:eastAsia="Times New Roman" w:cs="Times New Roman"/>
                <w:bCs/>
                <w:sz w:val="24"/>
                <w:szCs w:val="24"/>
              </w:rPr>
              <w:t xml:space="preserve">3.УЧЕТ ФИНАНСОВЫХ РЕЗУЛЬТАТОВ ДЕЯТЕЛЬНОСТИ  ООО «УРОМСКОЕ» </w:t>
            </w:r>
          </w:p>
        </w:tc>
        <w:tc>
          <w:tcPr>
            <w:tcW w:w="1134"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09.01.17</w:t>
            </w:r>
          </w:p>
        </w:tc>
        <w:tc>
          <w:tcPr>
            <w:tcW w:w="1275"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27.01.17</w:t>
            </w:r>
          </w:p>
        </w:tc>
        <w:tc>
          <w:tcPr>
            <w:tcW w:w="209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p>
        </w:tc>
      </w:tr>
      <w:tr w:rsidR="00B8205D" w:rsidRPr="00B8205D" w:rsidTr="002E5D1F">
        <w:trPr>
          <w:trHeight w:val="749"/>
        </w:trPr>
        <w:tc>
          <w:tcPr>
            <w:tcW w:w="64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5</w:t>
            </w:r>
          </w:p>
        </w:tc>
        <w:tc>
          <w:tcPr>
            <w:tcW w:w="4428" w:type="dxa"/>
            <w:shd w:val="clear" w:color="auto" w:fill="auto"/>
            <w:vAlign w:val="center"/>
          </w:tcPr>
          <w:p w:rsidR="00B8205D" w:rsidRPr="00B8205D" w:rsidRDefault="00B8205D" w:rsidP="00B8205D">
            <w:pPr>
              <w:spacing w:after="200" w:line="240" w:lineRule="auto"/>
              <w:ind w:firstLine="0"/>
              <w:contextualSpacing w:val="0"/>
              <w:jc w:val="left"/>
              <w:rPr>
                <w:rFonts w:eastAsia="Times New Roman" w:cs="Times New Roman"/>
                <w:b/>
                <w:bCs/>
                <w:sz w:val="24"/>
                <w:szCs w:val="24"/>
              </w:rPr>
            </w:pPr>
            <w:r w:rsidRPr="00B8205D">
              <w:rPr>
                <w:rFonts w:eastAsia="Times New Roman" w:cs="Times New Roman"/>
                <w:sz w:val="24"/>
                <w:szCs w:val="24"/>
              </w:rPr>
              <w:t>4.</w:t>
            </w:r>
            <w:r w:rsidRPr="00B8205D">
              <w:rPr>
                <w:rFonts w:eastAsia="Calibri" w:cs="Times New Roman"/>
                <w:sz w:val="22"/>
              </w:rPr>
              <w:t xml:space="preserve"> ВНУТРИХОЗЯЙСТВЕННЫЙ </w:t>
            </w:r>
            <w:r w:rsidRPr="00B8205D">
              <w:rPr>
                <w:rFonts w:eastAsia="Times New Roman" w:cs="Times New Roman"/>
                <w:bCs/>
                <w:sz w:val="24"/>
                <w:szCs w:val="24"/>
              </w:rPr>
              <w:t>КОНТРОЛЬ ФИНАНСОВЫХ РЕЗУЛЬТАТОВ В ООО «УРОМСКОЕ»</w:t>
            </w:r>
          </w:p>
        </w:tc>
        <w:tc>
          <w:tcPr>
            <w:tcW w:w="1134"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28.01.17</w:t>
            </w:r>
          </w:p>
        </w:tc>
        <w:tc>
          <w:tcPr>
            <w:tcW w:w="1275"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7.02.17</w:t>
            </w:r>
          </w:p>
        </w:tc>
        <w:tc>
          <w:tcPr>
            <w:tcW w:w="209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p>
        </w:tc>
      </w:tr>
      <w:tr w:rsidR="00B8205D" w:rsidRPr="00B8205D" w:rsidTr="002E5D1F">
        <w:trPr>
          <w:trHeight w:val="191"/>
        </w:trPr>
        <w:tc>
          <w:tcPr>
            <w:tcW w:w="64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6</w:t>
            </w:r>
          </w:p>
        </w:tc>
        <w:tc>
          <w:tcPr>
            <w:tcW w:w="4428" w:type="dxa"/>
            <w:shd w:val="clear" w:color="auto" w:fill="auto"/>
            <w:vAlign w:val="center"/>
          </w:tcPr>
          <w:p w:rsidR="00B8205D" w:rsidRPr="00B8205D" w:rsidRDefault="00B8205D" w:rsidP="00B8205D">
            <w:pPr>
              <w:spacing w:line="240" w:lineRule="auto"/>
              <w:ind w:firstLine="0"/>
              <w:jc w:val="left"/>
              <w:rPr>
                <w:rFonts w:eastAsia="Times New Roman" w:cs="Times New Roman"/>
                <w:sz w:val="24"/>
                <w:szCs w:val="24"/>
              </w:rPr>
            </w:pPr>
            <w:r w:rsidRPr="00B8205D">
              <w:rPr>
                <w:rFonts w:eastAsia="Times New Roman" w:cs="Times New Roman"/>
                <w:sz w:val="24"/>
                <w:szCs w:val="24"/>
              </w:rPr>
              <w:t>ВЫВОДЫ И ПРЕДЛОЖЕНИЯ</w:t>
            </w:r>
          </w:p>
        </w:tc>
        <w:tc>
          <w:tcPr>
            <w:tcW w:w="1134"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27.01.17</w:t>
            </w:r>
          </w:p>
        </w:tc>
        <w:tc>
          <w:tcPr>
            <w:tcW w:w="1275"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15.02.17</w:t>
            </w:r>
          </w:p>
        </w:tc>
        <w:tc>
          <w:tcPr>
            <w:tcW w:w="209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p>
        </w:tc>
      </w:tr>
      <w:tr w:rsidR="00B8205D" w:rsidRPr="00B8205D" w:rsidTr="002E5D1F">
        <w:trPr>
          <w:trHeight w:val="191"/>
        </w:trPr>
        <w:tc>
          <w:tcPr>
            <w:tcW w:w="64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7</w:t>
            </w:r>
          </w:p>
        </w:tc>
        <w:tc>
          <w:tcPr>
            <w:tcW w:w="4428" w:type="dxa"/>
            <w:shd w:val="clear" w:color="auto" w:fill="auto"/>
            <w:vAlign w:val="center"/>
          </w:tcPr>
          <w:p w:rsidR="00B8205D" w:rsidRPr="00B8205D" w:rsidRDefault="00B8205D" w:rsidP="00B8205D">
            <w:pPr>
              <w:spacing w:line="240" w:lineRule="auto"/>
              <w:ind w:firstLine="0"/>
              <w:jc w:val="left"/>
              <w:rPr>
                <w:rFonts w:eastAsia="Times New Roman" w:cs="Times New Roman"/>
                <w:sz w:val="24"/>
                <w:szCs w:val="24"/>
              </w:rPr>
            </w:pPr>
            <w:r w:rsidRPr="00B8205D">
              <w:rPr>
                <w:rFonts w:eastAsia="Times New Roman" w:cs="Times New Roman"/>
                <w:sz w:val="24"/>
                <w:szCs w:val="24"/>
              </w:rPr>
              <w:t>ПРИЛОЖЕНИЯ</w:t>
            </w:r>
          </w:p>
        </w:tc>
        <w:tc>
          <w:tcPr>
            <w:tcW w:w="1134"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10.02.17</w:t>
            </w:r>
          </w:p>
        </w:tc>
        <w:tc>
          <w:tcPr>
            <w:tcW w:w="1275"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26.02.17</w:t>
            </w:r>
          </w:p>
        </w:tc>
        <w:tc>
          <w:tcPr>
            <w:tcW w:w="209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p>
        </w:tc>
      </w:tr>
      <w:tr w:rsidR="00B8205D" w:rsidRPr="00B8205D" w:rsidTr="002E5D1F">
        <w:trPr>
          <w:trHeight w:val="191"/>
        </w:trPr>
        <w:tc>
          <w:tcPr>
            <w:tcW w:w="64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8</w:t>
            </w:r>
          </w:p>
        </w:tc>
        <w:tc>
          <w:tcPr>
            <w:tcW w:w="4428" w:type="dxa"/>
            <w:shd w:val="clear" w:color="auto" w:fill="auto"/>
            <w:vAlign w:val="center"/>
          </w:tcPr>
          <w:p w:rsidR="00B8205D" w:rsidRPr="00B8205D" w:rsidRDefault="00B8205D" w:rsidP="00B8205D">
            <w:pPr>
              <w:spacing w:line="240" w:lineRule="auto"/>
              <w:ind w:firstLine="0"/>
              <w:jc w:val="left"/>
              <w:rPr>
                <w:rFonts w:eastAsia="Times New Roman" w:cs="Times New Roman"/>
                <w:sz w:val="24"/>
                <w:szCs w:val="24"/>
              </w:rPr>
            </w:pPr>
            <w:r w:rsidRPr="00B8205D">
              <w:rPr>
                <w:rFonts w:eastAsia="Times New Roman" w:cs="Times New Roman"/>
                <w:sz w:val="24"/>
                <w:szCs w:val="24"/>
              </w:rPr>
              <w:t>ГОТОВАЯ РАБОТА</w:t>
            </w:r>
          </w:p>
        </w:tc>
        <w:tc>
          <w:tcPr>
            <w:tcW w:w="1134"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15.02.17</w:t>
            </w:r>
          </w:p>
        </w:tc>
        <w:tc>
          <w:tcPr>
            <w:tcW w:w="1275"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r w:rsidRPr="00B8205D">
              <w:rPr>
                <w:rFonts w:eastAsia="Times New Roman" w:cs="Times New Roman"/>
                <w:sz w:val="24"/>
                <w:szCs w:val="24"/>
              </w:rPr>
              <w:t>28.02.17</w:t>
            </w:r>
          </w:p>
        </w:tc>
        <w:tc>
          <w:tcPr>
            <w:tcW w:w="2092" w:type="dxa"/>
            <w:shd w:val="clear" w:color="auto" w:fill="auto"/>
            <w:vAlign w:val="center"/>
          </w:tcPr>
          <w:p w:rsidR="00B8205D" w:rsidRPr="00B8205D" w:rsidRDefault="00B8205D" w:rsidP="00B8205D">
            <w:pPr>
              <w:spacing w:line="240" w:lineRule="auto"/>
              <w:ind w:firstLine="0"/>
              <w:jc w:val="center"/>
              <w:rPr>
                <w:rFonts w:eastAsia="Times New Roman" w:cs="Times New Roman"/>
                <w:sz w:val="24"/>
                <w:szCs w:val="24"/>
              </w:rPr>
            </w:pPr>
          </w:p>
        </w:tc>
      </w:tr>
    </w:tbl>
    <w:p w:rsidR="00B8205D" w:rsidRPr="00B8205D" w:rsidRDefault="00B8205D" w:rsidP="00B8205D">
      <w:pPr>
        <w:shd w:val="clear" w:color="auto" w:fill="FFFFFF"/>
        <w:spacing w:line="240" w:lineRule="auto"/>
        <w:ind w:firstLine="0"/>
        <w:contextualSpacing w:val="0"/>
        <w:jc w:val="left"/>
        <w:rPr>
          <w:rFonts w:eastAsia="Times New Roman" w:cs="Times New Roman"/>
          <w:szCs w:val="24"/>
        </w:rPr>
      </w:pPr>
    </w:p>
    <w:p w:rsidR="00B8205D" w:rsidRPr="00B8205D" w:rsidRDefault="00B8205D" w:rsidP="00B8205D">
      <w:pPr>
        <w:shd w:val="clear" w:color="auto" w:fill="FFFFFF"/>
        <w:spacing w:line="240" w:lineRule="auto"/>
        <w:ind w:firstLine="0"/>
        <w:contextualSpacing w:val="0"/>
        <w:jc w:val="left"/>
        <w:rPr>
          <w:rFonts w:eastAsia="Times New Roman" w:cs="Times New Roman"/>
          <w:szCs w:val="24"/>
        </w:rPr>
      </w:pPr>
    </w:p>
    <w:p w:rsidR="00B8205D" w:rsidRPr="00B8205D" w:rsidRDefault="00B8205D" w:rsidP="00B8205D">
      <w:pPr>
        <w:shd w:val="clear" w:color="auto" w:fill="FFFFFF"/>
        <w:spacing w:line="240" w:lineRule="auto"/>
        <w:ind w:firstLine="0"/>
        <w:contextualSpacing w:val="0"/>
        <w:jc w:val="left"/>
        <w:rPr>
          <w:rFonts w:eastAsia="Times New Roman" w:cs="Times New Roman"/>
          <w:szCs w:val="24"/>
          <w:u w:val="single"/>
        </w:rPr>
      </w:pPr>
      <w:r w:rsidRPr="00B8205D">
        <w:rPr>
          <w:rFonts w:eastAsia="Times New Roman" w:cs="Times New Roman"/>
          <w:sz w:val="24"/>
          <w:szCs w:val="24"/>
        </w:rPr>
        <w:t>Руководитель</w:t>
      </w:r>
      <w:r w:rsidRPr="00B8205D">
        <w:rPr>
          <w:rFonts w:eastAsia="Times New Roman" w:cs="Times New Roman"/>
          <w:szCs w:val="24"/>
        </w:rPr>
        <w:t xml:space="preserve"> _______________________________</w:t>
      </w:r>
    </w:p>
    <w:p w:rsidR="00B8205D" w:rsidRPr="00B8205D" w:rsidRDefault="00B8205D" w:rsidP="00B8205D">
      <w:pPr>
        <w:shd w:val="clear" w:color="auto" w:fill="FFFFFF"/>
        <w:spacing w:line="240" w:lineRule="auto"/>
        <w:ind w:firstLine="0"/>
        <w:contextualSpacing w:val="0"/>
        <w:rPr>
          <w:rFonts w:eastAsia="Times New Roman" w:cs="Times New Roman"/>
          <w:sz w:val="20"/>
          <w:szCs w:val="20"/>
        </w:rPr>
      </w:pPr>
      <w:r w:rsidRPr="00B8205D">
        <w:rPr>
          <w:rFonts w:eastAsia="Times New Roman" w:cs="Times New Roman"/>
          <w:sz w:val="20"/>
          <w:szCs w:val="20"/>
        </w:rPr>
        <w:t xml:space="preserve">                                                                                                                                              Подпись</w:t>
      </w:r>
    </w:p>
    <w:p w:rsidR="00B8205D" w:rsidRPr="00B8205D" w:rsidRDefault="00B8205D" w:rsidP="00B8205D">
      <w:pPr>
        <w:shd w:val="clear" w:color="auto" w:fill="FFFFFF"/>
        <w:ind w:firstLine="0"/>
        <w:contextualSpacing w:val="0"/>
        <w:rPr>
          <w:rFonts w:eastAsia="Times New Roman" w:cs="Times New Roman"/>
          <w:szCs w:val="24"/>
        </w:rPr>
      </w:pPr>
      <w:r w:rsidRPr="00B8205D">
        <w:rPr>
          <w:rFonts w:eastAsia="Times New Roman" w:cs="Times New Roman"/>
          <w:sz w:val="24"/>
          <w:szCs w:val="24"/>
        </w:rPr>
        <w:t xml:space="preserve">Задание принял к исполнению (дата)   </w:t>
      </w:r>
      <w:r w:rsidRPr="00B8205D">
        <w:rPr>
          <w:rFonts w:eastAsia="Times New Roman" w:cs="Times New Roman"/>
          <w:sz w:val="24"/>
          <w:szCs w:val="24"/>
          <w:u w:val="single"/>
        </w:rPr>
        <w:t>16  февраля  2016 г.</w:t>
      </w:r>
      <w:r w:rsidRPr="00B8205D">
        <w:rPr>
          <w:rFonts w:eastAsia="Times New Roman" w:cs="Times New Roman"/>
          <w:sz w:val="24"/>
          <w:szCs w:val="24"/>
        </w:rPr>
        <w:t xml:space="preserve"> </w:t>
      </w:r>
    </w:p>
    <w:p w:rsidR="00B8205D" w:rsidRPr="00B8205D" w:rsidRDefault="00B8205D" w:rsidP="00B8205D">
      <w:pPr>
        <w:shd w:val="clear" w:color="auto" w:fill="FFFFFF"/>
        <w:spacing w:line="240" w:lineRule="auto"/>
        <w:ind w:firstLine="0"/>
        <w:contextualSpacing w:val="0"/>
        <w:rPr>
          <w:rFonts w:eastAsia="Times New Roman" w:cs="Times New Roman"/>
          <w:szCs w:val="24"/>
        </w:rPr>
      </w:pPr>
      <w:r w:rsidRPr="00B8205D">
        <w:rPr>
          <w:rFonts w:eastAsia="Times New Roman" w:cs="Times New Roman"/>
          <w:sz w:val="24"/>
          <w:szCs w:val="24"/>
        </w:rPr>
        <w:t xml:space="preserve">Студент </w:t>
      </w:r>
      <w:r w:rsidRPr="00B8205D">
        <w:rPr>
          <w:rFonts w:eastAsia="Times New Roman" w:cs="Times New Roman"/>
          <w:szCs w:val="24"/>
        </w:rPr>
        <w:t>_________________________</w:t>
      </w:r>
    </w:p>
    <w:p w:rsidR="00B8205D" w:rsidRPr="00B8205D" w:rsidRDefault="00B8205D" w:rsidP="00B8205D">
      <w:pPr>
        <w:shd w:val="clear" w:color="auto" w:fill="FFFFFF"/>
        <w:spacing w:line="240" w:lineRule="auto"/>
        <w:ind w:firstLine="0"/>
        <w:contextualSpacing w:val="0"/>
        <w:rPr>
          <w:rFonts w:eastAsia="Times New Roman" w:cs="Times New Roman"/>
          <w:sz w:val="20"/>
          <w:szCs w:val="20"/>
        </w:rPr>
      </w:pPr>
      <w:r w:rsidRPr="00B8205D">
        <w:rPr>
          <w:rFonts w:eastAsia="Times New Roman" w:cs="Times New Roman"/>
          <w:sz w:val="20"/>
          <w:szCs w:val="20"/>
        </w:rPr>
        <w:t xml:space="preserve">                                           Подпись</w:t>
      </w:r>
    </w:p>
    <w:p w:rsidR="00B8205D" w:rsidRDefault="00B8205D" w:rsidP="007D1B50">
      <w:pPr>
        <w:spacing w:after="200" w:line="240" w:lineRule="auto"/>
        <w:jc w:val="center"/>
        <w:rPr>
          <w:rFonts w:eastAsia="Times New Roman" w:cs="Times New Roman"/>
          <w:b/>
          <w:lang w:eastAsia="en-US"/>
        </w:rPr>
      </w:pPr>
    </w:p>
    <w:p w:rsidR="00B8205D" w:rsidRDefault="00B8205D" w:rsidP="007D1B50">
      <w:pPr>
        <w:spacing w:after="200" w:line="240" w:lineRule="auto"/>
        <w:jc w:val="center"/>
        <w:rPr>
          <w:rFonts w:eastAsia="Times New Roman" w:cs="Times New Roman"/>
          <w:b/>
          <w:lang w:eastAsia="en-US"/>
        </w:rPr>
      </w:pPr>
    </w:p>
    <w:p w:rsidR="00B8205D" w:rsidRDefault="00B8205D" w:rsidP="007D1B50">
      <w:pPr>
        <w:spacing w:after="200" w:line="240" w:lineRule="auto"/>
        <w:jc w:val="center"/>
        <w:rPr>
          <w:rFonts w:eastAsia="Times New Roman" w:cs="Times New Roman"/>
          <w:b/>
          <w:lang w:eastAsia="en-US"/>
        </w:rPr>
      </w:pPr>
    </w:p>
    <w:p w:rsidR="00B8205D" w:rsidRDefault="00B8205D" w:rsidP="007D1B50">
      <w:pPr>
        <w:spacing w:after="200" w:line="240" w:lineRule="auto"/>
        <w:jc w:val="center"/>
        <w:rPr>
          <w:rFonts w:eastAsia="Times New Roman" w:cs="Times New Roman"/>
          <w:b/>
          <w:lang w:eastAsia="en-US"/>
        </w:rPr>
      </w:pPr>
    </w:p>
    <w:p w:rsidR="00B8205D" w:rsidRDefault="00B8205D" w:rsidP="007D1B50">
      <w:pPr>
        <w:spacing w:after="200" w:line="240" w:lineRule="auto"/>
        <w:jc w:val="center"/>
        <w:rPr>
          <w:rFonts w:eastAsia="Times New Roman" w:cs="Times New Roman"/>
          <w:b/>
          <w:lang w:eastAsia="en-US"/>
        </w:rPr>
      </w:pPr>
    </w:p>
    <w:p w:rsidR="00805B19" w:rsidRDefault="00805B19" w:rsidP="007D1B50">
      <w:pPr>
        <w:spacing w:after="200" w:line="240" w:lineRule="auto"/>
        <w:jc w:val="center"/>
        <w:rPr>
          <w:rFonts w:eastAsia="Times New Roman" w:cs="Times New Roman"/>
          <w:b/>
          <w:lang w:eastAsia="en-US"/>
        </w:rPr>
      </w:pPr>
    </w:p>
    <w:p w:rsidR="00805B19" w:rsidRDefault="00805B19" w:rsidP="007D1B50">
      <w:pPr>
        <w:spacing w:after="200" w:line="240" w:lineRule="auto"/>
        <w:jc w:val="center"/>
        <w:rPr>
          <w:rFonts w:eastAsia="Times New Roman" w:cs="Times New Roman"/>
          <w:b/>
          <w:lang w:eastAsia="en-US"/>
        </w:rPr>
      </w:pPr>
    </w:p>
    <w:p w:rsidR="00805B19" w:rsidRPr="00805B19" w:rsidRDefault="00805B19" w:rsidP="00805B19">
      <w:pPr>
        <w:keepNext/>
        <w:keepLines/>
        <w:spacing w:after="1" w:line="236" w:lineRule="auto"/>
        <w:ind w:left="661" w:hanging="10"/>
        <w:contextualSpacing w:val="0"/>
        <w:jc w:val="center"/>
        <w:outlineLvl w:val="0"/>
        <w:rPr>
          <w:rFonts w:eastAsia="Times New Roman" w:cs="Times New Roman"/>
          <w:b/>
          <w:color w:val="000000"/>
        </w:rPr>
      </w:pPr>
      <w:r w:rsidRPr="00805B19">
        <w:rPr>
          <w:rFonts w:eastAsia="Times New Roman" w:cs="Times New Roman"/>
          <w:b/>
          <w:color w:val="000000"/>
        </w:rPr>
        <w:lastRenderedPageBreak/>
        <w:t xml:space="preserve">ВВЕДЕНИЕ </w:t>
      </w:r>
    </w:p>
    <w:p w:rsidR="00805B19" w:rsidRPr="00805B19" w:rsidRDefault="00805B19" w:rsidP="00805B19">
      <w:pPr>
        <w:spacing w:after="48" w:line="240" w:lineRule="auto"/>
        <w:ind w:firstLine="0"/>
        <w:contextualSpacing w:val="0"/>
        <w:jc w:val="center"/>
        <w:rPr>
          <w:rFonts w:eastAsia="Times New Roman" w:cs="Times New Roman"/>
          <w:color w:val="000000"/>
        </w:rPr>
      </w:pPr>
      <w:r w:rsidRPr="00805B19">
        <w:rPr>
          <w:rFonts w:eastAsia="Times New Roman" w:cs="Times New Roman"/>
          <w:b/>
          <w:color w:val="000000"/>
        </w:rPr>
        <w:t xml:space="preserve"> </w:t>
      </w:r>
    </w:p>
    <w:p w:rsidR="00805B19" w:rsidRPr="00805B19" w:rsidRDefault="00805B19" w:rsidP="00805B19">
      <w:pPr>
        <w:spacing w:after="207" w:line="350" w:lineRule="auto"/>
        <w:ind w:left="-15" w:firstLine="715"/>
        <w:contextualSpacing w:val="0"/>
        <w:rPr>
          <w:rFonts w:eastAsia="Times New Roman" w:cs="Times New Roman"/>
          <w:color w:val="000000"/>
        </w:rPr>
      </w:pPr>
      <w:r w:rsidRPr="00805B19">
        <w:rPr>
          <w:rFonts w:eastAsia="Times New Roman" w:cs="Times New Roman"/>
          <w:b/>
          <w:color w:val="000000"/>
        </w:rPr>
        <w:t xml:space="preserve">Актуальность темы исследования. </w:t>
      </w:r>
      <w:r w:rsidRPr="00805B19">
        <w:rPr>
          <w:rFonts w:eastAsia="Times New Roman" w:cs="Times New Roman"/>
          <w:color w:val="000000"/>
        </w:rPr>
        <w:t xml:space="preserve">В условиях рыночных отношений повышается ответственность и самостоятельность организаций в выработке и принятии управленческих решений по обеспечению эффективности их деятельности. Эффективность производственной, инвестиционной и финансовой деятельности организаций выражается в достигнутых финансовых результатах. Показатели финансового результата деятельности характеризуют эффективность деятельности организации в целом, а выявление резервов роста прибыли и рентабельности, в свою очередь, оказывают содействие укреплению ее финансового состояния.  </w:t>
      </w:r>
    </w:p>
    <w:p w:rsidR="00805B19" w:rsidRPr="00805B19" w:rsidRDefault="00805B19" w:rsidP="00805B19">
      <w:pPr>
        <w:spacing w:after="207" w:line="350" w:lineRule="auto"/>
        <w:ind w:left="-15" w:firstLine="715"/>
        <w:contextualSpacing w:val="0"/>
        <w:rPr>
          <w:rFonts w:eastAsia="Times New Roman" w:cs="Times New Roman"/>
          <w:color w:val="000000"/>
        </w:rPr>
      </w:pPr>
      <w:r w:rsidRPr="00805B19">
        <w:rPr>
          <w:rFonts w:eastAsia="Times New Roman" w:cs="Times New Roman"/>
          <w:color w:val="000000"/>
        </w:rPr>
        <w:t xml:space="preserve"> Важнейшей составной частью информации о финансовом положении организации являются данные о формировании финансовых результатов деятельности, возникающих в процессе хозяйственной деятельности коммерческих организаций. При этом в современных условиях хозяйствования в число важнейших объектов учетного наблюдения выдвигается собственный капитал, образующийся в результате получения организацией прибыли. </w:t>
      </w:r>
    </w:p>
    <w:p w:rsidR="00805B19" w:rsidRPr="00805B19" w:rsidRDefault="00805B19" w:rsidP="00805B19">
      <w:pPr>
        <w:spacing w:after="207" w:line="350" w:lineRule="auto"/>
        <w:ind w:left="-15" w:firstLine="715"/>
        <w:contextualSpacing w:val="0"/>
        <w:rPr>
          <w:rFonts w:eastAsia="Times New Roman" w:cs="Times New Roman"/>
          <w:color w:val="000000"/>
        </w:rPr>
      </w:pPr>
      <w:r w:rsidRPr="00805B19">
        <w:rPr>
          <w:rFonts w:eastAsia="Times New Roman" w:cs="Times New Roman"/>
          <w:color w:val="000000"/>
        </w:rPr>
        <w:t xml:space="preserve">Пристальный интерес к проблемам формирования различных показателей финансовых результатов деятельности в бухгалтерском учете организаций появился только в последнее десятилетие. До этого вопросам учета финансовых результатов деятельности не уделялось должного внимания, поскольку категория прибыли и ее производные являлись проблемами в большей степени техническими, а не экономическими, поэтому происходило сознательное ретуширование роли прибыли как долговременного источника финансового обеспечения деятельности, а развивалась функция прибыли как одного из многих оценочных показателей эффективности деятельности организаций в отчетном периоде.              </w:t>
      </w:r>
    </w:p>
    <w:p w:rsidR="00805B19" w:rsidRPr="00805B19" w:rsidRDefault="00805B19" w:rsidP="00805B19">
      <w:pPr>
        <w:spacing w:after="207" w:line="350" w:lineRule="auto"/>
        <w:ind w:left="-15" w:firstLine="715"/>
        <w:contextualSpacing w:val="0"/>
        <w:rPr>
          <w:rFonts w:eastAsia="Times New Roman" w:cs="Times New Roman"/>
          <w:color w:val="000000"/>
        </w:rPr>
      </w:pPr>
      <w:r w:rsidRPr="00805B19">
        <w:rPr>
          <w:rFonts w:eastAsia="Times New Roman" w:cs="Times New Roman"/>
          <w:color w:val="000000"/>
        </w:rPr>
        <w:t xml:space="preserve">Актуальность темы данной выпускной квалификационной работы заключается в том, что четкость и правильность ведения бухгалтерского учета финансовых результатов определяет предоставление достоверной и полной информации о прибыли организации и ее структуре, а своевременный контроль которой, </w:t>
      </w:r>
      <w:r w:rsidRPr="00805B19">
        <w:rPr>
          <w:rFonts w:eastAsia="Times New Roman" w:cs="Times New Roman"/>
          <w:color w:val="000000"/>
        </w:rPr>
        <w:lastRenderedPageBreak/>
        <w:t xml:space="preserve">в свою очередь, помогает определить существующие ошибки и проблемные места, «тормозящие» улучшение финансово- хозяйственной деятельности хозяйствующего субъекта. </w:t>
      </w:r>
    </w:p>
    <w:p w:rsidR="00805B19" w:rsidRPr="00805B19" w:rsidRDefault="00805B19" w:rsidP="00805B19">
      <w:pPr>
        <w:spacing w:after="207" w:line="350" w:lineRule="auto"/>
        <w:ind w:left="-15" w:firstLine="715"/>
        <w:contextualSpacing w:val="0"/>
        <w:rPr>
          <w:rFonts w:eastAsia="Times New Roman" w:cs="Times New Roman"/>
          <w:color w:val="000000"/>
        </w:rPr>
      </w:pPr>
      <w:r w:rsidRPr="00805B19">
        <w:rPr>
          <w:rFonts w:eastAsia="Times New Roman" w:cs="Times New Roman"/>
          <w:b/>
          <w:color w:val="000000"/>
        </w:rPr>
        <w:t xml:space="preserve">Цели и задачи исследования. </w:t>
      </w:r>
      <w:r w:rsidRPr="00805B19">
        <w:rPr>
          <w:rFonts w:eastAsia="Times New Roman" w:cs="Times New Roman"/>
          <w:color w:val="000000"/>
        </w:rPr>
        <w:t>Целью данной выпускной квалификационной работы</w:t>
      </w:r>
      <w:r w:rsidRPr="00805B19">
        <w:rPr>
          <w:rFonts w:eastAsia="Times New Roman" w:cs="Times New Roman"/>
          <w:b/>
          <w:color w:val="000000"/>
        </w:rPr>
        <w:t xml:space="preserve"> </w:t>
      </w:r>
      <w:r w:rsidRPr="00805B19">
        <w:rPr>
          <w:rFonts w:eastAsia="Times New Roman" w:cs="Times New Roman"/>
          <w:color w:val="000000"/>
        </w:rPr>
        <w:t xml:space="preserve">является изучение состояния учета финансовых результатов, и мероприятий, направленных на его совершенствование, а так же в проведении внутрихозяйственного контроля данного объекта учета на примере конкретной коммерческой организации. </w:t>
      </w:r>
    </w:p>
    <w:p w:rsidR="00805B19" w:rsidRPr="00805B19" w:rsidRDefault="00805B19" w:rsidP="00805B19">
      <w:pPr>
        <w:spacing w:after="207" w:line="350" w:lineRule="auto"/>
        <w:ind w:left="-15" w:firstLine="715"/>
        <w:contextualSpacing w:val="0"/>
        <w:rPr>
          <w:rFonts w:eastAsia="Times New Roman" w:cs="Times New Roman"/>
          <w:color w:val="000000"/>
        </w:rPr>
      </w:pPr>
      <w:r w:rsidRPr="00805B19">
        <w:rPr>
          <w:rFonts w:eastAsia="Times New Roman" w:cs="Times New Roman"/>
          <w:color w:val="000000"/>
        </w:rPr>
        <w:t xml:space="preserve">В соответствии с поставленной целью, в ходе написания данной выпускной квалификационной работы необходимо решить ряд задач: </w:t>
      </w:r>
    </w:p>
    <w:p w:rsidR="00805B19" w:rsidRPr="00805B19" w:rsidRDefault="00805B19" w:rsidP="00805B19">
      <w:pPr>
        <w:numPr>
          <w:ilvl w:val="0"/>
          <w:numId w:val="9"/>
        </w:numPr>
        <w:spacing w:after="207" w:line="350" w:lineRule="auto"/>
        <w:ind w:firstLine="568"/>
        <w:contextualSpacing w:val="0"/>
        <w:rPr>
          <w:rFonts w:eastAsia="Times New Roman" w:cs="Times New Roman"/>
          <w:color w:val="000000"/>
        </w:rPr>
      </w:pPr>
      <w:r w:rsidRPr="00805B19">
        <w:rPr>
          <w:rFonts w:eastAsia="Times New Roman" w:cs="Times New Roman"/>
          <w:color w:val="000000"/>
        </w:rPr>
        <w:t xml:space="preserve">Изучить теоретические и методические аспекты ведения бухгалтерского учета и внутрихозяйственного контроля финансовых результатов; </w:t>
      </w:r>
    </w:p>
    <w:p w:rsidR="00805B19" w:rsidRPr="00805B19" w:rsidRDefault="00805B19" w:rsidP="00805B19">
      <w:pPr>
        <w:numPr>
          <w:ilvl w:val="0"/>
          <w:numId w:val="9"/>
        </w:numPr>
        <w:spacing w:after="213" w:line="240" w:lineRule="auto"/>
        <w:ind w:firstLine="568"/>
        <w:contextualSpacing w:val="0"/>
        <w:rPr>
          <w:rFonts w:eastAsia="Times New Roman" w:cs="Times New Roman"/>
          <w:color w:val="000000"/>
        </w:rPr>
      </w:pPr>
      <w:r w:rsidRPr="00805B19">
        <w:rPr>
          <w:rFonts w:eastAsia="Times New Roman" w:cs="Times New Roman"/>
          <w:color w:val="000000"/>
        </w:rPr>
        <w:t xml:space="preserve">Рассмотреть </w:t>
      </w:r>
      <w:r w:rsidRPr="00805B19">
        <w:rPr>
          <w:rFonts w:eastAsia="Times New Roman" w:cs="Times New Roman"/>
          <w:color w:val="000000"/>
        </w:rPr>
        <w:tab/>
        <w:t xml:space="preserve">организационно-экономическую </w:t>
      </w:r>
      <w:r w:rsidRPr="00805B19">
        <w:rPr>
          <w:rFonts w:eastAsia="Times New Roman" w:cs="Times New Roman"/>
          <w:color w:val="000000"/>
        </w:rPr>
        <w:tab/>
        <w:t xml:space="preserve">и </w:t>
      </w:r>
      <w:r w:rsidRPr="00805B19">
        <w:rPr>
          <w:rFonts w:eastAsia="Times New Roman" w:cs="Times New Roman"/>
          <w:color w:val="000000"/>
        </w:rPr>
        <w:tab/>
        <w:t xml:space="preserve">правовую </w:t>
      </w:r>
    </w:p>
    <w:p w:rsidR="00805B19" w:rsidRPr="00805B19" w:rsidRDefault="00805B19" w:rsidP="00805B19">
      <w:pPr>
        <w:spacing w:after="207" w:line="240" w:lineRule="auto"/>
        <w:ind w:left="-15" w:firstLine="0"/>
        <w:contextualSpacing w:val="0"/>
        <w:rPr>
          <w:rFonts w:eastAsia="Times New Roman" w:cs="Times New Roman"/>
          <w:color w:val="000000"/>
        </w:rPr>
      </w:pPr>
      <w:r w:rsidRPr="00805B19">
        <w:rPr>
          <w:rFonts w:eastAsia="Times New Roman" w:cs="Times New Roman"/>
          <w:color w:val="000000"/>
        </w:rPr>
        <w:t xml:space="preserve">характеристику исследуемой организации; </w:t>
      </w:r>
    </w:p>
    <w:p w:rsidR="00805B19" w:rsidRPr="00805B19" w:rsidRDefault="00805B19" w:rsidP="00805B19">
      <w:pPr>
        <w:numPr>
          <w:ilvl w:val="0"/>
          <w:numId w:val="9"/>
        </w:numPr>
        <w:spacing w:after="207" w:line="350" w:lineRule="auto"/>
        <w:ind w:firstLine="568"/>
        <w:contextualSpacing w:val="0"/>
        <w:rPr>
          <w:rFonts w:eastAsia="Times New Roman" w:cs="Times New Roman"/>
          <w:color w:val="000000"/>
        </w:rPr>
      </w:pPr>
      <w:r w:rsidRPr="00805B19">
        <w:rPr>
          <w:rFonts w:eastAsia="Times New Roman" w:cs="Times New Roman"/>
          <w:color w:val="000000"/>
        </w:rPr>
        <w:t xml:space="preserve">Дать качественную оценку основным технико-экономическим показателям исследуемой организации и ее финансовому состоянию и платежеспособности; </w:t>
      </w:r>
    </w:p>
    <w:p w:rsidR="00805B19" w:rsidRPr="00805B19" w:rsidRDefault="00805B19" w:rsidP="00805B19">
      <w:pPr>
        <w:numPr>
          <w:ilvl w:val="0"/>
          <w:numId w:val="9"/>
        </w:numPr>
        <w:spacing w:after="207" w:line="350" w:lineRule="auto"/>
        <w:ind w:firstLine="568"/>
        <w:contextualSpacing w:val="0"/>
        <w:rPr>
          <w:rFonts w:eastAsia="Times New Roman" w:cs="Times New Roman"/>
          <w:color w:val="000000"/>
        </w:rPr>
      </w:pPr>
      <w:r w:rsidRPr="00805B19">
        <w:rPr>
          <w:rFonts w:eastAsia="Times New Roman" w:cs="Times New Roman"/>
          <w:color w:val="000000"/>
        </w:rPr>
        <w:t xml:space="preserve">Ознакомится с порядком ведения учета финансовых результатов в исследуемой организации, а именно рассмотреть первичную документацию и состояние аналитического и синтетического учета, на основании которого определить основные направления его совершенствования; </w:t>
      </w:r>
    </w:p>
    <w:p w:rsidR="00805B19" w:rsidRPr="00805B19" w:rsidRDefault="00805B19" w:rsidP="00805B19">
      <w:pPr>
        <w:numPr>
          <w:ilvl w:val="0"/>
          <w:numId w:val="9"/>
        </w:numPr>
        <w:spacing w:after="207" w:line="350" w:lineRule="auto"/>
        <w:ind w:firstLine="568"/>
        <w:contextualSpacing w:val="0"/>
        <w:rPr>
          <w:rFonts w:eastAsia="Times New Roman" w:cs="Times New Roman"/>
          <w:color w:val="000000"/>
        </w:rPr>
      </w:pPr>
      <w:r w:rsidRPr="00805B19">
        <w:rPr>
          <w:rFonts w:eastAsia="Times New Roman" w:cs="Times New Roman"/>
          <w:color w:val="000000"/>
        </w:rPr>
        <w:t xml:space="preserve">Провести внутрихозяйственный контроль финансовых результатов исследуемой организации, по итогам которого сделать соответствующие выводы и предложения </w:t>
      </w:r>
    </w:p>
    <w:p w:rsidR="00805B19" w:rsidRPr="00805B19" w:rsidRDefault="00805B19" w:rsidP="00805B19">
      <w:pPr>
        <w:spacing w:after="207" w:line="350" w:lineRule="auto"/>
        <w:ind w:left="-15" w:firstLine="715"/>
        <w:contextualSpacing w:val="0"/>
        <w:rPr>
          <w:rFonts w:eastAsia="Times New Roman" w:cs="Times New Roman"/>
          <w:color w:val="000000"/>
        </w:rPr>
      </w:pPr>
      <w:r w:rsidRPr="00805B19">
        <w:rPr>
          <w:rFonts w:eastAsia="Times New Roman" w:cs="Times New Roman"/>
          <w:b/>
          <w:color w:val="000000"/>
        </w:rPr>
        <w:t xml:space="preserve">Объектом исследования </w:t>
      </w:r>
      <w:r w:rsidRPr="00805B19">
        <w:rPr>
          <w:rFonts w:eastAsia="Times New Roman" w:cs="Times New Roman"/>
          <w:color w:val="000000"/>
        </w:rPr>
        <w:t>была выбрана коммерческая сельскохозяйственная организация ООО «Уромское» Малопургинского района Удмуртской Республики.</w:t>
      </w:r>
      <w:r w:rsidRPr="00805B19">
        <w:rPr>
          <w:rFonts w:eastAsia="Times New Roman" w:cs="Times New Roman"/>
          <w:b/>
          <w:color w:val="000000"/>
        </w:rPr>
        <w:t xml:space="preserve"> </w:t>
      </w:r>
    </w:p>
    <w:p w:rsidR="00805B19" w:rsidRPr="00805B19" w:rsidRDefault="00805B19" w:rsidP="00805B19">
      <w:pPr>
        <w:spacing w:after="207" w:line="350" w:lineRule="auto"/>
        <w:ind w:left="-15" w:firstLine="715"/>
        <w:contextualSpacing w:val="0"/>
        <w:rPr>
          <w:rFonts w:eastAsia="Times New Roman" w:cs="Times New Roman"/>
          <w:color w:val="000000"/>
        </w:rPr>
      </w:pPr>
      <w:r w:rsidRPr="00805B19">
        <w:rPr>
          <w:rFonts w:eastAsia="Times New Roman" w:cs="Times New Roman"/>
          <w:b/>
          <w:color w:val="000000"/>
        </w:rPr>
        <w:lastRenderedPageBreak/>
        <w:t>Предметом исследования</w:t>
      </w:r>
      <w:r w:rsidRPr="00805B19">
        <w:rPr>
          <w:rFonts w:eastAsia="Times New Roman" w:cs="Times New Roman"/>
          <w:color w:val="000000"/>
        </w:rPr>
        <w:t xml:space="preserve"> выступают финансовые результаты деятельности объекта исследования. </w:t>
      </w:r>
    </w:p>
    <w:p w:rsidR="00805B19" w:rsidRPr="00805B19" w:rsidRDefault="00805B19" w:rsidP="00805B19">
      <w:pPr>
        <w:spacing w:line="240" w:lineRule="auto"/>
        <w:ind w:left="708" w:firstLine="0"/>
        <w:contextualSpacing w:val="0"/>
        <w:jc w:val="left"/>
        <w:rPr>
          <w:rFonts w:eastAsia="Times New Roman" w:cs="Times New Roman"/>
          <w:color w:val="000000"/>
        </w:rPr>
      </w:pPr>
      <w:r w:rsidRPr="00805B19">
        <w:rPr>
          <w:rFonts w:eastAsia="Times New Roman" w:cs="Times New Roman"/>
          <w:b/>
          <w:color w:val="000000"/>
        </w:rPr>
        <w:t xml:space="preserve"> </w:t>
      </w:r>
    </w:p>
    <w:p w:rsidR="00805B19" w:rsidRPr="00805B19" w:rsidRDefault="00805B19" w:rsidP="00805B19">
      <w:pPr>
        <w:spacing w:after="208" w:line="236" w:lineRule="auto"/>
        <w:ind w:left="718" w:hanging="10"/>
        <w:contextualSpacing w:val="0"/>
        <w:jc w:val="left"/>
        <w:rPr>
          <w:rFonts w:eastAsia="Times New Roman" w:cs="Times New Roman"/>
          <w:color w:val="000000"/>
        </w:rPr>
      </w:pPr>
      <w:r w:rsidRPr="00805B19">
        <w:rPr>
          <w:rFonts w:eastAsia="Times New Roman" w:cs="Times New Roman"/>
          <w:b/>
          <w:color w:val="000000"/>
        </w:rPr>
        <w:t xml:space="preserve">Основные результаты исследования, выносимые на защиту: </w:t>
      </w:r>
    </w:p>
    <w:p w:rsidR="00805B19" w:rsidRPr="00805B19" w:rsidRDefault="00805B19" w:rsidP="00805B19">
      <w:pPr>
        <w:numPr>
          <w:ilvl w:val="0"/>
          <w:numId w:val="10"/>
        </w:numPr>
        <w:spacing w:after="207" w:line="350" w:lineRule="auto"/>
        <w:ind w:firstLine="565"/>
        <w:contextualSpacing w:val="0"/>
        <w:rPr>
          <w:rFonts w:eastAsia="Times New Roman" w:cs="Times New Roman"/>
          <w:color w:val="000000"/>
        </w:rPr>
      </w:pPr>
      <w:r w:rsidRPr="00805B19">
        <w:rPr>
          <w:rFonts w:eastAsia="Times New Roman" w:cs="Times New Roman"/>
          <w:color w:val="000000"/>
        </w:rPr>
        <w:t xml:space="preserve">теоретические положения, определяющие значение и сущность учета и внутрихозяйственного контроля финансовых результатов; </w:t>
      </w:r>
    </w:p>
    <w:p w:rsidR="00805B19" w:rsidRPr="00805B19" w:rsidRDefault="00805B19" w:rsidP="00805B19">
      <w:pPr>
        <w:numPr>
          <w:ilvl w:val="0"/>
          <w:numId w:val="10"/>
        </w:numPr>
        <w:spacing w:after="207" w:line="350" w:lineRule="auto"/>
        <w:ind w:firstLine="565"/>
        <w:contextualSpacing w:val="0"/>
        <w:rPr>
          <w:rFonts w:eastAsia="Times New Roman" w:cs="Times New Roman"/>
          <w:color w:val="000000"/>
        </w:rPr>
      </w:pPr>
      <w:r w:rsidRPr="00805B19">
        <w:rPr>
          <w:rFonts w:eastAsia="Times New Roman" w:cs="Times New Roman"/>
          <w:color w:val="000000"/>
        </w:rPr>
        <w:t xml:space="preserve">экономическая и правовая характеристика ООО «Уромское», характеристика системы бухгалтерского учета и внутреннего контроля; </w:t>
      </w:r>
    </w:p>
    <w:p w:rsidR="00805B19" w:rsidRPr="00805B19" w:rsidRDefault="00805B19" w:rsidP="00805B19">
      <w:pPr>
        <w:numPr>
          <w:ilvl w:val="0"/>
          <w:numId w:val="10"/>
        </w:numPr>
        <w:spacing w:after="207" w:line="350" w:lineRule="auto"/>
        <w:ind w:firstLine="565"/>
        <w:contextualSpacing w:val="0"/>
        <w:rPr>
          <w:rFonts w:eastAsia="Times New Roman" w:cs="Times New Roman"/>
          <w:color w:val="000000"/>
        </w:rPr>
      </w:pPr>
      <w:r w:rsidRPr="00805B19">
        <w:rPr>
          <w:rFonts w:eastAsia="Times New Roman" w:cs="Times New Roman"/>
          <w:color w:val="000000"/>
        </w:rPr>
        <w:t xml:space="preserve">предложения и рекомендации, направленные на совершенствование учета финансовых результатов в организации; </w:t>
      </w:r>
    </w:p>
    <w:p w:rsidR="00805B19" w:rsidRPr="00805B19" w:rsidRDefault="00805B19" w:rsidP="00805B19">
      <w:pPr>
        <w:numPr>
          <w:ilvl w:val="0"/>
          <w:numId w:val="10"/>
        </w:numPr>
        <w:spacing w:after="207" w:line="240" w:lineRule="auto"/>
        <w:ind w:firstLine="565"/>
        <w:contextualSpacing w:val="0"/>
        <w:rPr>
          <w:rFonts w:eastAsia="Times New Roman" w:cs="Times New Roman"/>
          <w:color w:val="000000"/>
        </w:rPr>
      </w:pPr>
      <w:r w:rsidRPr="00805B19">
        <w:rPr>
          <w:rFonts w:eastAsia="Times New Roman" w:cs="Times New Roman"/>
          <w:color w:val="000000"/>
        </w:rPr>
        <w:t xml:space="preserve">итоги внутрихозяйственного контроля финансовых результатов. </w:t>
      </w:r>
    </w:p>
    <w:p w:rsidR="00805B19" w:rsidRPr="00805B19" w:rsidRDefault="00805B19" w:rsidP="00805B19">
      <w:pPr>
        <w:spacing w:after="207" w:line="350" w:lineRule="auto"/>
        <w:ind w:left="-15" w:firstLine="715"/>
        <w:contextualSpacing w:val="0"/>
        <w:rPr>
          <w:rFonts w:eastAsia="Times New Roman" w:cs="Times New Roman"/>
          <w:color w:val="000000"/>
        </w:rPr>
      </w:pPr>
      <w:r w:rsidRPr="00805B19">
        <w:rPr>
          <w:rFonts w:eastAsia="Times New Roman" w:cs="Times New Roman"/>
          <w:b/>
          <w:color w:val="000000"/>
        </w:rPr>
        <w:t>Теоретической и методической основой</w:t>
      </w:r>
      <w:r w:rsidRPr="00805B19">
        <w:rPr>
          <w:rFonts w:eastAsia="Times New Roman" w:cs="Times New Roman"/>
          <w:color w:val="000000"/>
        </w:rPr>
        <w:t xml:space="preserve"> являются труды отечественных и зарубежных ученых, законодательные, нормативные и инструктивные документы. Для реализации методической основы применялись следующие общенаучные и специальные методы исследования: анализ, синтез, моделирование, экономико-статистический метод, монографический метод, метод сравнения, расчетный метод и др.</w:t>
      </w:r>
      <w:r w:rsidRPr="00805B19">
        <w:rPr>
          <w:rFonts w:eastAsia="Times New Roman" w:cs="Times New Roman"/>
          <w:b/>
          <w:color w:val="000000"/>
        </w:rPr>
        <w:t xml:space="preserve">  </w:t>
      </w:r>
    </w:p>
    <w:p w:rsidR="00805B19" w:rsidRPr="00805B19" w:rsidRDefault="00805B19" w:rsidP="00805B19">
      <w:pPr>
        <w:spacing w:after="207" w:line="350" w:lineRule="auto"/>
        <w:ind w:left="-15" w:firstLine="715"/>
        <w:contextualSpacing w:val="0"/>
        <w:rPr>
          <w:rFonts w:eastAsia="Times New Roman" w:cs="Times New Roman"/>
          <w:color w:val="000000"/>
        </w:rPr>
      </w:pPr>
      <w:r w:rsidRPr="00805B19">
        <w:rPr>
          <w:rFonts w:eastAsia="Times New Roman" w:cs="Times New Roman"/>
          <w:color w:val="000000"/>
        </w:rPr>
        <w:t xml:space="preserve">При исследовании постановки учета и внутрихозяйственного учета финансовых результатов были использованы первичные и сводные документы, регистры бухгалтерского учета, годовая бухгалтерская (финансовая) отчетность </w:t>
      </w:r>
    </w:p>
    <w:p w:rsidR="00805B19" w:rsidRPr="00805B19" w:rsidRDefault="00805B19" w:rsidP="00805B19">
      <w:pPr>
        <w:spacing w:after="207" w:line="240" w:lineRule="auto"/>
        <w:ind w:left="-15" w:firstLine="0"/>
        <w:contextualSpacing w:val="0"/>
        <w:rPr>
          <w:rFonts w:eastAsia="Times New Roman" w:cs="Times New Roman"/>
          <w:color w:val="000000"/>
        </w:rPr>
      </w:pPr>
      <w:r w:rsidRPr="00805B19">
        <w:rPr>
          <w:rFonts w:eastAsia="Times New Roman" w:cs="Times New Roman"/>
          <w:color w:val="000000"/>
        </w:rPr>
        <w:t xml:space="preserve">ООО «Уромское» за 2013-2015 гг. </w:t>
      </w:r>
    </w:p>
    <w:p w:rsidR="00805B19" w:rsidRPr="00805B19" w:rsidRDefault="00805B19" w:rsidP="00805B19">
      <w:pPr>
        <w:spacing w:after="163" w:line="240" w:lineRule="auto"/>
        <w:ind w:left="708" w:firstLine="0"/>
        <w:contextualSpacing w:val="0"/>
        <w:jc w:val="left"/>
        <w:rPr>
          <w:rFonts w:eastAsia="Times New Roman" w:cs="Times New Roman"/>
          <w:color w:val="000000"/>
        </w:rPr>
      </w:pPr>
      <w:r w:rsidRPr="00805B19">
        <w:rPr>
          <w:rFonts w:eastAsia="Times New Roman" w:cs="Times New Roman"/>
          <w:color w:val="000000"/>
        </w:rPr>
        <w:t xml:space="preserve"> </w:t>
      </w:r>
    </w:p>
    <w:p w:rsidR="00805B19" w:rsidRPr="00805B19" w:rsidRDefault="00805B19" w:rsidP="00805B19">
      <w:pPr>
        <w:spacing w:after="158" w:line="240" w:lineRule="auto"/>
        <w:ind w:left="708" w:firstLine="0"/>
        <w:contextualSpacing w:val="0"/>
        <w:jc w:val="left"/>
        <w:rPr>
          <w:rFonts w:eastAsia="Times New Roman" w:cs="Times New Roman"/>
          <w:color w:val="000000"/>
        </w:rPr>
      </w:pPr>
      <w:r w:rsidRPr="00805B19">
        <w:rPr>
          <w:rFonts w:eastAsia="Times New Roman" w:cs="Times New Roman"/>
          <w:color w:val="000000"/>
        </w:rPr>
        <w:t xml:space="preserve"> </w:t>
      </w:r>
    </w:p>
    <w:p w:rsidR="00805B19" w:rsidRPr="00805B19" w:rsidRDefault="00805B19" w:rsidP="00805B19">
      <w:pPr>
        <w:spacing w:after="162" w:line="240" w:lineRule="auto"/>
        <w:ind w:left="708" w:firstLine="0"/>
        <w:contextualSpacing w:val="0"/>
        <w:jc w:val="left"/>
        <w:rPr>
          <w:rFonts w:eastAsia="Times New Roman" w:cs="Times New Roman"/>
          <w:color w:val="000000"/>
        </w:rPr>
      </w:pPr>
      <w:r w:rsidRPr="00805B19">
        <w:rPr>
          <w:rFonts w:eastAsia="Times New Roman" w:cs="Times New Roman"/>
          <w:color w:val="000000"/>
        </w:rPr>
        <w:t xml:space="preserve"> </w:t>
      </w:r>
    </w:p>
    <w:p w:rsidR="00805B19" w:rsidRDefault="00805B19" w:rsidP="007D1B50">
      <w:pPr>
        <w:spacing w:after="200" w:line="240" w:lineRule="auto"/>
        <w:jc w:val="center"/>
        <w:rPr>
          <w:rFonts w:eastAsia="Times New Roman" w:cs="Times New Roman"/>
          <w:b/>
          <w:lang w:eastAsia="en-US"/>
        </w:rPr>
      </w:pPr>
    </w:p>
    <w:p w:rsidR="00805B19" w:rsidRDefault="00805B19" w:rsidP="007D1B50">
      <w:pPr>
        <w:spacing w:after="200" w:line="240" w:lineRule="auto"/>
        <w:jc w:val="center"/>
        <w:rPr>
          <w:rFonts w:eastAsia="Times New Roman" w:cs="Times New Roman"/>
          <w:b/>
          <w:lang w:eastAsia="en-US"/>
        </w:rPr>
      </w:pPr>
    </w:p>
    <w:p w:rsidR="00805B19" w:rsidRDefault="00805B19" w:rsidP="007D1B50">
      <w:pPr>
        <w:spacing w:after="200" w:line="240" w:lineRule="auto"/>
        <w:jc w:val="center"/>
        <w:rPr>
          <w:rFonts w:eastAsia="Times New Roman" w:cs="Times New Roman"/>
          <w:b/>
          <w:lang w:eastAsia="en-US"/>
        </w:rPr>
      </w:pPr>
    </w:p>
    <w:p w:rsidR="00805B19" w:rsidRDefault="00805B19" w:rsidP="007D1B50">
      <w:pPr>
        <w:spacing w:after="200" w:line="240" w:lineRule="auto"/>
        <w:jc w:val="center"/>
        <w:rPr>
          <w:rFonts w:eastAsia="Times New Roman" w:cs="Times New Roman"/>
          <w:b/>
          <w:lang w:eastAsia="en-US"/>
        </w:rPr>
      </w:pPr>
    </w:p>
    <w:p w:rsidR="00805B19" w:rsidRDefault="00805B19" w:rsidP="007D1B50">
      <w:pPr>
        <w:spacing w:after="200" w:line="240" w:lineRule="auto"/>
        <w:jc w:val="center"/>
        <w:rPr>
          <w:rFonts w:eastAsia="Times New Roman" w:cs="Times New Roman"/>
          <w:b/>
          <w:lang w:eastAsia="en-US"/>
        </w:rPr>
      </w:pPr>
    </w:p>
    <w:p w:rsidR="00805B19" w:rsidRDefault="00805B19" w:rsidP="007D1B50">
      <w:pPr>
        <w:spacing w:after="200" w:line="240" w:lineRule="auto"/>
        <w:jc w:val="center"/>
        <w:rPr>
          <w:rFonts w:eastAsia="Times New Roman" w:cs="Times New Roman"/>
          <w:b/>
          <w:lang w:eastAsia="en-US"/>
        </w:rPr>
      </w:pPr>
    </w:p>
    <w:p w:rsidR="007D1B50" w:rsidRPr="0056378A" w:rsidRDefault="007D1B50" w:rsidP="007D1B50">
      <w:pPr>
        <w:spacing w:after="200" w:line="240" w:lineRule="auto"/>
        <w:jc w:val="center"/>
        <w:rPr>
          <w:rFonts w:eastAsia="Times New Roman" w:cs="Times New Roman"/>
          <w:b/>
          <w:lang w:eastAsia="en-US"/>
        </w:rPr>
      </w:pPr>
      <w:bookmarkStart w:id="0" w:name="_GoBack"/>
      <w:bookmarkEnd w:id="0"/>
      <w:r w:rsidRPr="0056378A">
        <w:rPr>
          <w:rFonts w:eastAsia="Times New Roman" w:cs="Times New Roman"/>
          <w:b/>
          <w:lang w:eastAsia="en-US"/>
        </w:rPr>
        <w:lastRenderedPageBreak/>
        <w:t>1</w:t>
      </w:r>
      <w:r>
        <w:rPr>
          <w:rFonts w:eastAsia="Times New Roman" w:cs="Times New Roman"/>
          <w:b/>
          <w:lang w:eastAsia="en-US"/>
        </w:rPr>
        <w:t xml:space="preserve"> </w:t>
      </w:r>
      <w:r w:rsidRPr="0056378A">
        <w:rPr>
          <w:rFonts w:eastAsia="Times New Roman" w:cs="Times New Roman"/>
          <w:b/>
          <w:lang w:eastAsia="en-US"/>
        </w:rPr>
        <w:t>ТЕОРЕТИЧЕ</w:t>
      </w:r>
      <w:r>
        <w:rPr>
          <w:rFonts w:eastAsia="Times New Roman" w:cs="Times New Roman"/>
          <w:b/>
          <w:lang w:eastAsia="en-US"/>
        </w:rPr>
        <w:t xml:space="preserve">СКИЕ </w:t>
      </w:r>
      <w:r w:rsidRPr="0056378A">
        <w:rPr>
          <w:rFonts w:eastAsia="Times New Roman" w:cs="Times New Roman"/>
          <w:b/>
          <w:lang w:eastAsia="en-US"/>
        </w:rPr>
        <w:t xml:space="preserve">АСПЕКТЫ УЧЕТА И </w:t>
      </w:r>
      <w:r>
        <w:rPr>
          <w:rFonts w:eastAsia="Times New Roman" w:cs="Times New Roman"/>
          <w:b/>
          <w:lang w:eastAsia="en-US"/>
        </w:rPr>
        <w:t>ВНУТРИХОЗЯЙСТВЕННОГО КОНТРОЛЯ ФИНАНСОВЫХ РЕЗУЛЬТАТОВ</w:t>
      </w:r>
      <w:r w:rsidRPr="0056378A">
        <w:rPr>
          <w:rFonts w:eastAsia="Times New Roman" w:cs="Times New Roman"/>
          <w:b/>
          <w:lang w:eastAsia="en-US"/>
        </w:rPr>
        <w:t xml:space="preserve"> ДЕЯТЕЛЬНОСТИ ОРГАНИЗАЦИИ</w:t>
      </w:r>
    </w:p>
    <w:p w:rsidR="007D1B50" w:rsidRPr="0056378A" w:rsidRDefault="007D1B50" w:rsidP="007D1B50">
      <w:pPr>
        <w:spacing w:after="200" w:line="240" w:lineRule="auto"/>
        <w:jc w:val="center"/>
        <w:rPr>
          <w:rFonts w:eastAsia="Times New Roman" w:cs="Times New Roman"/>
          <w:b/>
          <w:lang w:eastAsia="en-US"/>
        </w:rPr>
      </w:pPr>
    </w:p>
    <w:p w:rsidR="007D1B50" w:rsidRPr="0056378A" w:rsidRDefault="007D1B50" w:rsidP="007D1B50">
      <w:pPr>
        <w:spacing w:line="240" w:lineRule="auto"/>
        <w:ind w:firstLine="708"/>
        <w:jc w:val="center"/>
        <w:rPr>
          <w:rFonts w:eastAsia="Times New Roman" w:cs="Times New Roman"/>
          <w:b/>
          <w:szCs w:val="28"/>
        </w:rPr>
      </w:pPr>
      <w:r w:rsidRPr="0056378A">
        <w:rPr>
          <w:rFonts w:eastAsia="Times New Roman" w:cs="Times New Roman"/>
          <w:b/>
          <w:szCs w:val="28"/>
        </w:rPr>
        <w:t>1.1</w:t>
      </w:r>
      <w:r>
        <w:rPr>
          <w:rFonts w:eastAsia="Times New Roman" w:cs="Times New Roman"/>
          <w:b/>
          <w:szCs w:val="28"/>
        </w:rPr>
        <w:t xml:space="preserve"> Теоретические </w:t>
      </w:r>
      <w:r w:rsidRPr="0056378A">
        <w:rPr>
          <w:rFonts w:eastAsia="Times New Roman" w:cs="Times New Roman"/>
          <w:b/>
          <w:szCs w:val="28"/>
        </w:rPr>
        <w:t xml:space="preserve">аспекты учета </w:t>
      </w:r>
      <w:r>
        <w:rPr>
          <w:rFonts w:eastAsia="Times New Roman" w:cs="Times New Roman"/>
          <w:b/>
          <w:szCs w:val="28"/>
        </w:rPr>
        <w:t>финансовых результатов</w:t>
      </w:r>
      <w:r w:rsidRPr="0056378A">
        <w:rPr>
          <w:rFonts w:eastAsia="Times New Roman" w:cs="Times New Roman"/>
          <w:b/>
          <w:szCs w:val="28"/>
        </w:rPr>
        <w:t xml:space="preserve">  </w:t>
      </w:r>
    </w:p>
    <w:p w:rsidR="007D1B50" w:rsidRPr="0056378A" w:rsidRDefault="007D1B50" w:rsidP="007D1B50">
      <w:pPr>
        <w:spacing w:line="240" w:lineRule="auto"/>
        <w:ind w:firstLine="708"/>
        <w:jc w:val="center"/>
        <w:rPr>
          <w:rFonts w:eastAsia="Times New Roman" w:cs="Times New Roman"/>
          <w:b/>
          <w:szCs w:val="28"/>
        </w:rPr>
      </w:pPr>
      <w:r>
        <w:rPr>
          <w:rFonts w:eastAsia="Times New Roman" w:cs="Times New Roman"/>
          <w:b/>
          <w:szCs w:val="28"/>
        </w:rPr>
        <w:t xml:space="preserve">деятельности </w:t>
      </w:r>
      <w:r w:rsidRPr="0056378A">
        <w:rPr>
          <w:rFonts w:eastAsia="Times New Roman" w:cs="Times New Roman"/>
          <w:b/>
          <w:szCs w:val="28"/>
        </w:rPr>
        <w:t>организации</w:t>
      </w:r>
    </w:p>
    <w:p w:rsidR="007D1B50" w:rsidRPr="0056378A" w:rsidRDefault="007D1B50" w:rsidP="007D1B50">
      <w:pPr>
        <w:ind w:firstLine="0"/>
        <w:rPr>
          <w:rFonts w:eastAsia="Times New Roman" w:cs="Times New Roman"/>
          <w:lang w:eastAsia="en-US"/>
        </w:rPr>
      </w:pPr>
    </w:p>
    <w:p w:rsidR="008B192C" w:rsidRDefault="008B192C" w:rsidP="008B192C">
      <w:pPr>
        <w:ind w:firstLine="540"/>
        <w:contextualSpacing w:val="0"/>
        <w:rPr>
          <w:rFonts w:eastAsia="Times New Roman" w:cs="Times New Roman"/>
          <w:szCs w:val="28"/>
        </w:rPr>
      </w:pPr>
      <w:r>
        <w:rPr>
          <w:rFonts w:eastAsia="Times New Roman" w:cs="Times New Roman"/>
          <w:szCs w:val="28"/>
        </w:rPr>
        <w:tab/>
      </w:r>
      <w:r w:rsidRPr="00370F1D">
        <w:rPr>
          <w:rFonts w:eastAsia="Times New Roman" w:cs="Times New Roman"/>
          <w:szCs w:val="28"/>
        </w:rPr>
        <w:t>В современных рыночных условиях процесс формирования информации о финансовых результатах в организациях приобретает решающее значение.</w:t>
      </w:r>
    </w:p>
    <w:p w:rsidR="008B192C" w:rsidRPr="0056378A" w:rsidRDefault="008B192C" w:rsidP="008B192C">
      <w:pPr>
        <w:ind w:firstLine="540"/>
        <w:contextualSpacing w:val="0"/>
        <w:rPr>
          <w:rFonts w:eastAsia="Times New Roman" w:cs="Times New Roman"/>
          <w:szCs w:val="28"/>
        </w:rPr>
      </w:pPr>
      <w:r>
        <w:rPr>
          <w:rFonts w:eastAsia="Times New Roman" w:cs="Times New Roman"/>
          <w:szCs w:val="28"/>
        </w:rPr>
        <w:t xml:space="preserve">Что же такое финансовый результат? Рассмотрим </w:t>
      </w:r>
      <w:r w:rsidRPr="0056378A">
        <w:rPr>
          <w:rFonts w:eastAsia="Times New Roman" w:cs="Times New Roman"/>
          <w:szCs w:val="28"/>
        </w:rPr>
        <w:t>более подробно тракто</w:t>
      </w:r>
      <w:r>
        <w:rPr>
          <w:rFonts w:eastAsia="Times New Roman" w:cs="Times New Roman"/>
          <w:szCs w:val="28"/>
        </w:rPr>
        <w:t xml:space="preserve">вки </w:t>
      </w:r>
      <w:r w:rsidRPr="0056378A">
        <w:rPr>
          <w:rFonts w:eastAsia="Times New Roman" w:cs="Times New Roman"/>
          <w:szCs w:val="28"/>
        </w:rPr>
        <w:t>и м</w:t>
      </w:r>
      <w:r>
        <w:rPr>
          <w:rFonts w:eastAsia="Times New Roman" w:cs="Times New Roman"/>
          <w:szCs w:val="28"/>
        </w:rPr>
        <w:t>нения различных авторов по данному вопросу</w:t>
      </w:r>
      <w:r w:rsidRPr="0056378A">
        <w:rPr>
          <w:rFonts w:eastAsia="Times New Roman" w:cs="Times New Roman"/>
          <w:szCs w:val="28"/>
        </w:rPr>
        <w:t>.</w:t>
      </w:r>
    </w:p>
    <w:p w:rsidR="008B192C" w:rsidRPr="0056378A" w:rsidRDefault="008B192C" w:rsidP="008B192C">
      <w:pPr>
        <w:widowControl w:val="0"/>
        <w:shd w:val="clear" w:color="auto" w:fill="FFFFFF"/>
        <w:autoSpaceDE w:val="0"/>
        <w:autoSpaceDN w:val="0"/>
        <w:adjustRightInd w:val="0"/>
        <w:ind w:firstLine="720"/>
        <w:contextualSpacing w:val="0"/>
        <w:rPr>
          <w:rFonts w:eastAsia="Times New Roman" w:cs="Times New Roman"/>
          <w:szCs w:val="28"/>
        </w:rPr>
      </w:pPr>
      <w:r w:rsidRPr="0056378A">
        <w:rPr>
          <w:rFonts w:eastAsia="Times New Roman" w:cs="Times New Roman"/>
          <w:szCs w:val="28"/>
        </w:rPr>
        <w:t>Как отмечает В.Е. Ану</w:t>
      </w:r>
      <w:r>
        <w:rPr>
          <w:rFonts w:eastAsia="Times New Roman" w:cs="Times New Roman"/>
          <w:szCs w:val="28"/>
        </w:rPr>
        <w:t>фриев [16, с.89], ф</w:t>
      </w:r>
      <w:r w:rsidRPr="0056378A">
        <w:rPr>
          <w:rFonts w:eastAsia="Times New Roman" w:cs="Times New Roman"/>
          <w:szCs w:val="28"/>
        </w:rPr>
        <w:t xml:space="preserve">инансовый результат представляет собой разницу от сравнения сумм доходов и расходов организации. Превышение доходов над расходами означает прирост имущества организации – прибыль, а расходов над доходами – уменьшение имущества – убыток. Полученный организацией за отчетный год финансовый результат в виде прибыли или убытка соответственно приводит к увеличению или </w:t>
      </w:r>
      <w:r>
        <w:rPr>
          <w:rFonts w:eastAsia="Times New Roman" w:cs="Times New Roman"/>
          <w:szCs w:val="28"/>
        </w:rPr>
        <w:t>уменьшению капитала организации</w:t>
      </w:r>
      <w:r w:rsidRPr="0056378A">
        <w:rPr>
          <w:rFonts w:eastAsia="Times New Roman" w:cs="Times New Roman"/>
          <w:szCs w:val="28"/>
        </w:rPr>
        <w:t>. Таким образом,</w:t>
      </w:r>
      <w:r>
        <w:rPr>
          <w:rFonts w:eastAsia="Times New Roman" w:cs="Times New Roman"/>
          <w:szCs w:val="28"/>
        </w:rPr>
        <w:t xml:space="preserve"> для того, чтобы предприятие не</w:t>
      </w:r>
      <w:r w:rsidRPr="0056378A">
        <w:rPr>
          <w:rFonts w:eastAsia="Times New Roman" w:cs="Times New Roman"/>
          <w:szCs w:val="28"/>
        </w:rPr>
        <w:t xml:space="preserve"> получило отрицательный финансовый результат – убыток – предприятию необходимо иметь налаженный учет.</w:t>
      </w:r>
    </w:p>
    <w:p w:rsidR="008B192C" w:rsidRDefault="008B192C" w:rsidP="007D1B50">
      <w:pPr>
        <w:rPr>
          <w:rFonts w:eastAsia="Times New Roman" w:cs="Times New Roman"/>
          <w:lang w:eastAsia="en-US"/>
        </w:rPr>
      </w:pPr>
      <w:r w:rsidRPr="008B192C">
        <w:rPr>
          <w:rFonts w:eastAsia="Times New Roman" w:cs="Times New Roman"/>
          <w:lang w:eastAsia="en-US"/>
        </w:rPr>
        <w:t>По словам А.И. Нечитайло [50, с.254] в реальной жизни финансовый результат — конечная цель и движущая сила производства и рыночной экономики. Это — надежда и основной показатель эффективности любой организации, следовательно, модель построения данного объекта учета должна быть четкой.</w:t>
      </w:r>
    </w:p>
    <w:p w:rsidR="00190712" w:rsidRDefault="00190712" w:rsidP="007D1B50">
      <w:pPr>
        <w:rPr>
          <w:rFonts w:eastAsia="Times New Roman" w:cs="Times New Roman"/>
          <w:lang w:eastAsia="en-US"/>
        </w:rPr>
      </w:pPr>
      <w:r>
        <w:rPr>
          <w:rFonts w:eastAsia="Times New Roman" w:cs="Times New Roman"/>
          <w:lang w:eastAsia="en-US"/>
        </w:rPr>
        <w:t xml:space="preserve">Прежде чем перейти к рассмотрению вопроса учета финансовых результатов деятельности, необходимо рассмотреть нормативно-правовое регулирование данного вопроса. </w:t>
      </w:r>
    </w:p>
    <w:p w:rsidR="007D1B50" w:rsidRDefault="007D1B50" w:rsidP="007D1B50">
      <w:pPr>
        <w:rPr>
          <w:rFonts w:eastAsia="Times New Roman" w:cs="Times New Roman"/>
          <w:lang w:eastAsia="en-US"/>
        </w:rPr>
      </w:pPr>
      <w:r w:rsidRPr="0056378A">
        <w:rPr>
          <w:rFonts w:eastAsia="Times New Roman" w:cs="Times New Roman"/>
          <w:lang w:eastAsia="en-US"/>
        </w:rPr>
        <w:t xml:space="preserve">В настоящее время действует обширный перечень нормативных актов, оказывающих влияние на учет и состав финансовых результатов. Степень их значимости по влиянию на организацию учета финансовых результатов определяется уровнем соответствующего документа. Законодательство Российской Федерации бухгалтерского учета в целом состоит из федеральных законов, указов Президента Российской Федерации, постановлений Правительства Российской </w:t>
      </w:r>
      <w:r w:rsidRPr="0056378A">
        <w:rPr>
          <w:rFonts w:eastAsia="Times New Roman" w:cs="Times New Roman"/>
          <w:lang w:eastAsia="en-US"/>
        </w:rPr>
        <w:lastRenderedPageBreak/>
        <w:t>Федерации, ПБУ, утверждаемых Министерством Финансов</w:t>
      </w:r>
      <w:r w:rsidR="00190712">
        <w:rPr>
          <w:rFonts w:eastAsia="Times New Roman" w:cs="Times New Roman"/>
          <w:lang w:eastAsia="en-US"/>
        </w:rPr>
        <w:t xml:space="preserve"> и др</w:t>
      </w:r>
      <w:r w:rsidRPr="0056378A">
        <w:rPr>
          <w:rFonts w:eastAsia="Times New Roman" w:cs="Times New Roman"/>
          <w:lang w:eastAsia="en-US"/>
        </w:rPr>
        <w:t xml:space="preserve">. Важнейшим элементом системы нормативного регулирования бухгалтерского учета является </w:t>
      </w:r>
      <w:r w:rsidR="00126D61">
        <w:rPr>
          <w:rFonts w:eastAsia="Times New Roman" w:cs="Times New Roman"/>
          <w:lang w:eastAsia="en-US"/>
        </w:rPr>
        <w:t>положен</w:t>
      </w:r>
      <w:r w:rsidR="00BD631F">
        <w:rPr>
          <w:rFonts w:eastAsia="Times New Roman" w:cs="Times New Roman"/>
          <w:lang w:eastAsia="en-US"/>
        </w:rPr>
        <w:t>ие по бухгалтерскому у</w:t>
      </w:r>
      <w:r w:rsidRPr="0056378A">
        <w:rPr>
          <w:rFonts w:eastAsia="Times New Roman" w:cs="Times New Roman"/>
          <w:lang w:eastAsia="en-US"/>
        </w:rPr>
        <w:t>чету (ПБУ).</w:t>
      </w:r>
    </w:p>
    <w:p w:rsidR="002F79AB" w:rsidRDefault="002F79AB" w:rsidP="002F79AB">
      <w:pPr>
        <w:rPr>
          <w:rFonts w:eastAsia="Times New Roman" w:cs="Times New Roman"/>
          <w:lang w:eastAsia="en-US"/>
        </w:rPr>
      </w:pPr>
      <w:r w:rsidRPr="002F79AB">
        <w:rPr>
          <w:rFonts w:eastAsia="Times New Roman" w:cs="Times New Roman"/>
          <w:lang w:eastAsia="en-US"/>
        </w:rPr>
        <w:t>Категория финансовых результатов теснейшим образом связана с определениями доходов и расходов, поэтому итоговый финансовый результат организации, определенный в рамках бухгалтерского учета, будет зависеть от того, как в системе нормативных документов по бухгалтерскому учету регламентируется учет доходов и расходов.</w:t>
      </w:r>
    </w:p>
    <w:p w:rsidR="009F18E6" w:rsidRDefault="009F18E6" w:rsidP="002F79AB">
      <w:pPr>
        <w:rPr>
          <w:rFonts w:eastAsia="Times New Roman" w:cs="Times New Roman"/>
          <w:lang w:eastAsia="en-US"/>
        </w:rPr>
      </w:pPr>
      <w:r w:rsidRPr="009F18E6">
        <w:rPr>
          <w:rFonts w:eastAsia="Times New Roman" w:cs="Times New Roman"/>
          <w:lang w:eastAsia="en-US"/>
        </w:rPr>
        <w:t>Следует признать, что в современной системе российских бухгалтерских стандартов без регламентации, касающихся учета доходов и расходов, не обходится практически ни один нормативный документ.</w:t>
      </w:r>
    </w:p>
    <w:p w:rsidR="002F79AB" w:rsidRPr="0056378A" w:rsidRDefault="002F79AB" w:rsidP="002F79AB">
      <w:pPr>
        <w:rPr>
          <w:rFonts w:eastAsia="Times New Roman" w:cs="Times New Roman"/>
          <w:lang w:eastAsia="en-US"/>
        </w:rPr>
      </w:pPr>
      <w:r w:rsidRPr="0056378A">
        <w:rPr>
          <w:rFonts w:eastAsia="Times New Roman" w:cs="Times New Roman"/>
          <w:lang w:eastAsia="en-US"/>
        </w:rPr>
        <w:t>Более подробный перечень нормативно-правового обеспечен</w:t>
      </w:r>
      <w:r>
        <w:rPr>
          <w:rFonts w:eastAsia="Times New Roman" w:cs="Times New Roman"/>
          <w:lang w:eastAsia="en-US"/>
        </w:rPr>
        <w:t xml:space="preserve">ия учета финансовых результатов </w:t>
      </w:r>
      <w:r w:rsidRPr="0056378A">
        <w:rPr>
          <w:rFonts w:eastAsia="Times New Roman" w:cs="Times New Roman"/>
          <w:lang w:eastAsia="en-US"/>
        </w:rPr>
        <w:t>приведен в таблице 1.1</w:t>
      </w:r>
      <w:r w:rsidR="009F18E6">
        <w:rPr>
          <w:rFonts w:eastAsia="Times New Roman" w:cs="Times New Roman"/>
          <w:lang w:eastAsia="en-US"/>
        </w:rPr>
        <w:t xml:space="preserve"> </w:t>
      </w:r>
      <w:r>
        <w:rPr>
          <w:rFonts w:eastAsia="Times New Roman" w:cs="Times New Roman"/>
          <w:lang w:eastAsia="en-US"/>
        </w:rPr>
        <w:t>[60</w:t>
      </w:r>
      <w:r w:rsidRPr="0056378A">
        <w:rPr>
          <w:rFonts w:eastAsia="Times New Roman" w:cs="Times New Roman"/>
          <w:lang w:eastAsia="en-US"/>
        </w:rPr>
        <w:t xml:space="preserve">].  </w:t>
      </w:r>
    </w:p>
    <w:p w:rsidR="002F79AB" w:rsidRPr="0056378A" w:rsidRDefault="002F79AB" w:rsidP="002F79AB">
      <w:pPr>
        <w:ind w:firstLine="0"/>
        <w:rPr>
          <w:rFonts w:eastAsia="Times New Roman" w:cs="Times New Roman"/>
          <w:lang w:eastAsia="en-US"/>
        </w:rPr>
      </w:pPr>
      <w:r w:rsidRPr="0056378A">
        <w:rPr>
          <w:rFonts w:eastAsia="Times New Roman" w:cs="Times New Roman"/>
          <w:lang w:eastAsia="en-US"/>
        </w:rPr>
        <w:t>Таблица 1.1 - Нормативно – правовое обеспечение учета финансовых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7"/>
        <w:gridCol w:w="7781"/>
      </w:tblGrid>
      <w:tr w:rsidR="002F79AB" w:rsidRPr="0056378A" w:rsidTr="00CD1B31">
        <w:tc>
          <w:tcPr>
            <w:tcW w:w="1860" w:type="dxa"/>
          </w:tcPr>
          <w:p w:rsidR="002F79AB" w:rsidRPr="0056378A" w:rsidRDefault="002F79AB" w:rsidP="00CD1B31">
            <w:pPr>
              <w:spacing w:line="240" w:lineRule="auto"/>
              <w:ind w:firstLine="0"/>
              <w:jc w:val="center"/>
              <w:rPr>
                <w:rFonts w:eastAsia="Times New Roman" w:cs="Times New Roman"/>
                <w:sz w:val="24"/>
                <w:szCs w:val="20"/>
              </w:rPr>
            </w:pPr>
            <w:r w:rsidRPr="0056378A">
              <w:rPr>
                <w:rFonts w:eastAsia="Times New Roman" w:cs="Times New Roman"/>
                <w:bCs/>
                <w:sz w:val="24"/>
                <w:szCs w:val="20"/>
              </w:rPr>
              <w:t>Наименование и № группы</w:t>
            </w:r>
          </w:p>
        </w:tc>
        <w:tc>
          <w:tcPr>
            <w:tcW w:w="7875" w:type="dxa"/>
          </w:tcPr>
          <w:p w:rsidR="002F79AB" w:rsidRPr="0056378A" w:rsidRDefault="002F79AB" w:rsidP="00CD1B31">
            <w:pPr>
              <w:spacing w:line="240" w:lineRule="auto"/>
              <w:ind w:firstLine="0"/>
              <w:jc w:val="center"/>
              <w:rPr>
                <w:rFonts w:eastAsia="Times New Roman" w:cs="Times New Roman"/>
                <w:sz w:val="24"/>
                <w:szCs w:val="20"/>
              </w:rPr>
            </w:pPr>
            <w:r w:rsidRPr="0056378A">
              <w:rPr>
                <w:rFonts w:eastAsia="Times New Roman" w:cs="Times New Roman"/>
                <w:bCs/>
                <w:sz w:val="24"/>
                <w:szCs w:val="20"/>
              </w:rPr>
              <w:t>Нормативный документ</w:t>
            </w:r>
          </w:p>
        </w:tc>
      </w:tr>
      <w:tr w:rsidR="002F79AB" w:rsidRPr="0056378A" w:rsidTr="00CD1B31">
        <w:tc>
          <w:tcPr>
            <w:tcW w:w="1860" w:type="dxa"/>
          </w:tcPr>
          <w:p w:rsidR="002F79AB" w:rsidRPr="0056378A" w:rsidRDefault="002F79AB" w:rsidP="00CD1B31">
            <w:pPr>
              <w:spacing w:line="240" w:lineRule="auto"/>
              <w:ind w:firstLine="0"/>
              <w:jc w:val="center"/>
              <w:rPr>
                <w:rFonts w:eastAsia="Times New Roman" w:cs="Times New Roman"/>
                <w:bCs/>
                <w:sz w:val="24"/>
                <w:szCs w:val="20"/>
              </w:rPr>
            </w:pPr>
            <w:r w:rsidRPr="0056378A">
              <w:rPr>
                <w:rFonts w:eastAsia="Times New Roman" w:cs="Times New Roman"/>
                <w:bCs/>
                <w:sz w:val="24"/>
                <w:szCs w:val="20"/>
              </w:rPr>
              <w:t>1</w:t>
            </w:r>
          </w:p>
        </w:tc>
        <w:tc>
          <w:tcPr>
            <w:tcW w:w="7875" w:type="dxa"/>
          </w:tcPr>
          <w:p w:rsidR="002F79AB" w:rsidRPr="0056378A" w:rsidRDefault="002F79AB" w:rsidP="00CD1B31">
            <w:pPr>
              <w:spacing w:line="240" w:lineRule="auto"/>
              <w:ind w:firstLine="0"/>
              <w:jc w:val="center"/>
              <w:rPr>
                <w:rFonts w:eastAsia="Times New Roman" w:cs="Times New Roman"/>
                <w:bCs/>
                <w:sz w:val="24"/>
                <w:szCs w:val="20"/>
              </w:rPr>
            </w:pPr>
            <w:r w:rsidRPr="0056378A">
              <w:rPr>
                <w:rFonts w:eastAsia="Times New Roman" w:cs="Times New Roman"/>
                <w:bCs/>
                <w:sz w:val="24"/>
                <w:szCs w:val="20"/>
              </w:rPr>
              <w:t>2</w:t>
            </w:r>
          </w:p>
        </w:tc>
      </w:tr>
      <w:tr w:rsidR="002F79AB" w:rsidRPr="0056378A" w:rsidTr="00CD1B31">
        <w:tc>
          <w:tcPr>
            <w:tcW w:w="1860" w:type="dxa"/>
            <w:vAlign w:val="center"/>
          </w:tcPr>
          <w:p w:rsidR="002F79AB" w:rsidRPr="0056378A" w:rsidRDefault="002F79AB" w:rsidP="00CD1B31">
            <w:pPr>
              <w:spacing w:line="240" w:lineRule="auto"/>
              <w:ind w:firstLine="0"/>
              <w:jc w:val="center"/>
              <w:rPr>
                <w:rFonts w:eastAsia="Times New Roman" w:cs="Times New Roman"/>
                <w:sz w:val="24"/>
                <w:szCs w:val="20"/>
              </w:rPr>
            </w:pPr>
            <w:r w:rsidRPr="0056378A">
              <w:rPr>
                <w:rFonts w:eastAsia="Times New Roman" w:cs="Times New Roman"/>
                <w:bCs/>
                <w:sz w:val="24"/>
                <w:szCs w:val="20"/>
              </w:rPr>
              <w:t>I- активы и обязательства организации</w:t>
            </w:r>
          </w:p>
        </w:tc>
        <w:tc>
          <w:tcPr>
            <w:tcW w:w="7875" w:type="dxa"/>
            <w:vAlign w:val="center"/>
          </w:tcPr>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1.</w:t>
            </w:r>
            <w:r w:rsidRPr="0056378A">
              <w:rPr>
                <w:rFonts w:eastAsia="Times New Roman" w:cs="Times New Roman"/>
                <w:sz w:val="24"/>
                <w:szCs w:val="20"/>
              </w:rPr>
              <w:t>Учет договоров строительного подряда ПБУ 2/08 (в ред. Приказа МФ РФ от 27.04.2014 № 55н)</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2.</w:t>
            </w:r>
            <w:r w:rsidRPr="0056378A">
              <w:rPr>
                <w:rFonts w:eastAsia="Times New Roman" w:cs="Times New Roman"/>
                <w:sz w:val="24"/>
                <w:szCs w:val="20"/>
              </w:rPr>
              <w:t>Учет активов и обязательств, стоимость которых выражена в иностранной валюте ПБУ 3/2006 (в ред. Приказа МФ РФ от 24.12.10 №186н)</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3.</w:t>
            </w:r>
            <w:r w:rsidRPr="0056378A">
              <w:rPr>
                <w:rFonts w:eastAsia="Times New Roman" w:cs="Times New Roman"/>
                <w:sz w:val="24"/>
                <w:szCs w:val="20"/>
              </w:rPr>
              <w:t>Учет материально - производственных запасов ПБУ 5/01 (в ред. Приказа МФ РФ от 25.10.10 № 132н)</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4.</w:t>
            </w:r>
            <w:r w:rsidRPr="0056378A">
              <w:rPr>
                <w:rFonts w:eastAsia="Times New Roman" w:cs="Times New Roman"/>
                <w:sz w:val="24"/>
                <w:szCs w:val="20"/>
              </w:rPr>
              <w:t>Учет основных средств ПБУ 6/01 (в ред. Приказа МФ РФ от 24.12.10 № 186н)</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5.</w:t>
            </w:r>
            <w:r w:rsidRPr="0056378A">
              <w:rPr>
                <w:rFonts w:eastAsia="Times New Roman" w:cs="Times New Roman"/>
                <w:sz w:val="24"/>
                <w:szCs w:val="20"/>
              </w:rPr>
              <w:t>Учет государственной помощи ПБУ 13/2000 (в ред. Приказа МФ РФ от 18.09.06 № 115н )</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6.</w:t>
            </w:r>
            <w:r w:rsidRPr="0056378A">
              <w:rPr>
                <w:rFonts w:eastAsia="Times New Roman" w:cs="Times New Roman"/>
                <w:sz w:val="24"/>
                <w:szCs w:val="20"/>
              </w:rPr>
              <w:t>Учет нематериальных активов ПБУ 14/07 (в ред. Приказа МФ РФ от 24.12.10 №153н)</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7.</w:t>
            </w:r>
            <w:r w:rsidRPr="0056378A">
              <w:rPr>
                <w:rFonts w:eastAsia="Times New Roman" w:cs="Times New Roman"/>
                <w:sz w:val="24"/>
                <w:szCs w:val="20"/>
              </w:rPr>
              <w:t>Учет расходов по займам и кредитам ПБУ 15/08 (в ред. Приказа МФ РФ от 27.04.2014 № 55н)</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8.</w:t>
            </w:r>
            <w:r w:rsidRPr="0056378A">
              <w:rPr>
                <w:rFonts w:eastAsia="Times New Roman" w:cs="Times New Roman"/>
                <w:sz w:val="24"/>
                <w:szCs w:val="20"/>
              </w:rPr>
              <w:t>Информация по прекращаемой деятельности ПБУ 16/02 (в ред. Приказа МФ РФ от 08.11.10 №144н)</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9.</w:t>
            </w:r>
            <w:r w:rsidRPr="0056378A">
              <w:rPr>
                <w:rFonts w:eastAsia="Times New Roman" w:cs="Times New Roman"/>
                <w:sz w:val="24"/>
                <w:szCs w:val="20"/>
              </w:rPr>
              <w:t>Учет расходов на научно - исследовательские, опытно - конструкторские и технологические работы ПБУ 17/02 (в ред. Приказа МФ РФ от 18.09.06 № 116н)</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10.</w:t>
            </w:r>
            <w:r w:rsidRPr="0056378A">
              <w:rPr>
                <w:rFonts w:eastAsia="Times New Roman" w:cs="Times New Roman"/>
                <w:sz w:val="24"/>
                <w:szCs w:val="20"/>
              </w:rPr>
              <w:t>Учет финансовых вложений ПБУ 19/02 (в ред. Приказа МФ РФ от 27.04.2014 № 55н)</w:t>
            </w:r>
          </w:p>
        </w:tc>
      </w:tr>
      <w:tr w:rsidR="002F79AB" w:rsidRPr="0056378A" w:rsidTr="00CD1B31">
        <w:tc>
          <w:tcPr>
            <w:tcW w:w="1860" w:type="dxa"/>
            <w:vAlign w:val="center"/>
          </w:tcPr>
          <w:p w:rsidR="002F79AB" w:rsidRPr="0056378A" w:rsidRDefault="002F79AB" w:rsidP="00CD1B31">
            <w:pPr>
              <w:spacing w:line="240" w:lineRule="auto"/>
              <w:ind w:firstLine="0"/>
              <w:jc w:val="center"/>
              <w:rPr>
                <w:rFonts w:eastAsia="Times New Roman" w:cs="Times New Roman"/>
                <w:sz w:val="24"/>
                <w:szCs w:val="20"/>
              </w:rPr>
            </w:pPr>
            <w:r w:rsidRPr="0056378A">
              <w:rPr>
                <w:rFonts w:eastAsia="Times New Roman" w:cs="Times New Roman"/>
                <w:bCs/>
                <w:sz w:val="24"/>
                <w:szCs w:val="20"/>
              </w:rPr>
              <w:lastRenderedPageBreak/>
              <w:t>II -общие принципы раскрытия информации</w:t>
            </w:r>
          </w:p>
        </w:tc>
        <w:tc>
          <w:tcPr>
            <w:tcW w:w="7875" w:type="dxa"/>
            <w:vAlign w:val="center"/>
          </w:tcPr>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1.</w:t>
            </w:r>
            <w:r w:rsidR="00126D61">
              <w:rPr>
                <w:rFonts w:eastAsia="Times New Roman" w:cs="Times New Roman"/>
                <w:sz w:val="24"/>
                <w:szCs w:val="20"/>
              </w:rPr>
              <w:t>положен</w:t>
            </w:r>
            <w:r w:rsidRPr="0056378A">
              <w:rPr>
                <w:rFonts w:eastAsia="Times New Roman" w:cs="Times New Roman"/>
                <w:sz w:val="24"/>
                <w:szCs w:val="20"/>
              </w:rPr>
              <w:t xml:space="preserve">ие по ведению бухгалтерского учета и бухгалтерской отчетности в Российской Федерации (в ред. Приказа МФ РФ от 24.12.2012 </w:t>
            </w:r>
            <w:r w:rsidR="00D800EF">
              <w:rPr>
                <w:rFonts w:eastAsia="Times New Roman" w:cs="Times New Roman"/>
                <w:sz w:val="24"/>
                <w:szCs w:val="20"/>
              </w:rPr>
              <w:t>№</w:t>
            </w:r>
            <w:r w:rsidRPr="0056378A">
              <w:rPr>
                <w:rFonts w:eastAsia="Times New Roman" w:cs="Times New Roman"/>
                <w:sz w:val="24"/>
                <w:szCs w:val="20"/>
              </w:rPr>
              <w:t xml:space="preserve"> 186н)</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2.</w:t>
            </w:r>
            <w:r w:rsidRPr="0056378A">
              <w:rPr>
                <w:rFonts w:eastAsia="Times New Roman" w:cs="Times New Roman"/>
                <w:sz w:val="24"/>
                <w:szCs w:val="20"/>
              </w:rPr>
              <w:t>События после отчетной даты ПБУ 7/98 (в ред. Приказа МФ РФ №143н от 20.12.07)</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3.</w:t>
            </w:r>
            <w:r w:rsidRPr="0056378A">
              <w:rPr>
                <w:rFonts w:eastAsia="Times New Roman" w:cs="Times New Roman"/>
                <w:sz w:val="24"/>
                <w:szCs w:val="20"/>
              </w:rPr>
              <w:t>Оценочные обязательства, условные обязательства и условные активы ПБУ 8/2012 (в ред. Приказа МФ РФ от 27.04.2014 № 55н)</w:t>
            </w:r>
          </w:p>
        </w:tc>
      </w:tr>
      <w:tr w:rsidR="002F79AB" w:rsidRPr="0056378A" w:rsidTr="00CD1B31">
        <w:tc>
          <w:tcPr>
            <w:tcW w:w="1860" w:type="dxa"/>
            <w:vAlign w:val="center"/>
          </w:tcPr>
          <w:p w:rsidR="002F79AB" w:rsidRPr="0056378A" w:rsidRDefault="002F79AB" w:rsidP="00CD1B31">
            <w:pPr>
              <w:spacing w:line="240" w:lineRule="auto"/>
              <w:ind w:firstLine="0"/>
              <w:jc w:val="center"/>
              <w:rPr>
                <w:rFonts w:eastAsia="Times New Roman" w:cs="Times New Roman"/>
                <w:sz w:val="24"/>
                <w:szCs w:val="20"/>
              </w:rPr>
            </w:pPr>
            <w:r w:rsidRPr="0056378A">
              <w:rPr>
                <w:rFonts w:eastAsia="Times New Roman" w:cs="Times New Roman"/>
                <w:bCs/>
                <w:sz w:val="24"/>
                <w:szCs w:val="20"/>
              </w:rPr>
              <w:t>III - финансовые результаты деятельности организации</w:t>
            </w:r>
          </w:p>
        </w:tc>
        <w:tc>
          <w:tcPr>
            <w:tcW w:w="7875" w:type="dxa"/>
            <w:vAlign w:val="center"/>
          </w:tcPr>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1.</w:t>
            </w:r>
            <w:r w:rsidRPr="0056378A">
              <w:rPr>
                <w:rFonts w:eastAsia="Times New Roman" w:cs="Times New Roman"/>
                <w:sz w:val="24"/>
                <w:szCs w:val="20"/>
              </w:rPr>
              <w:t>Учетная политика организации ПБУ 1/08 (в ред. Приказа МФ РФ от 27.04.2014 № 55н)</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2.</w:t>
            </w:r>
            <w:r w:rsidRPr="0056378A">
              <w:rPr>
                <w:rFonts w:eastAsia="Times New Roman" w:cs="Times New Roman"/>
                <w:sz w:val="24"/>
                <w:szCs w:val="20"/>
              </w:rPr>
              <w:t xml:space="preserve">Бухгалтерская отчетность организации ПБУ 4/99 (в ред. Приказа МФ РФ от 08.11.10 №). Документ применяется в части, не противоречащей ФЗ </w:t>
            </w:r>
            <w:r w:rsidR="00D800EF">
              <w:rPr>
                <w:rFonts w:eastAsia="Times New Roman" w:cs="Times New Roman"/>
                <w:sz w:val="24"/>
                <w:szCs w:val="20"/>
              </w:rPr>
              <w:t>№</w:t>
            </w:r>
            <w:r w:rsidRPr="0056378A">
              <w:rPr>
                <w:rFonts w:eastAsia="Times New Roman" w:cs="Times New Roman"/>
                <w:sz w:val="24"/>
                <w:szCs w:val="20"/>
              </w:rPr>
              <w:t xml:space="preserve"> 402-ФЗ  (т.е. продолжают действовать п.6 и п.37, раздел VIII </w:t>
            </w:r>
            <w:r w:rsidR="00126D61">
              <w:rPr>
                <w:rFonts w:eastAsia="Times New Roman" w:cs="Times New Roman"/>
                <w:sz w:val="24"/>
                <w:szCs w:val="20"/>
              </w:rPr>
              <w:t>положен</w:t>
            </w:r>
            <w:r w:rsidRPr="0056378A">
              <w:rPr>
                <w:rFonts w:eastAsia="Times New Roman" w:cs="Times New Roman"/>
                <w:sz w:val="24"/>
                <w:szCs w:val="20"/>
              </w:rPr>
              <w:t>ия)</w:t>
            </w:r>
          </w:p>
          <w:p w:rsidR="002F79AB" w:rsidRPr="0056378A" w:rsidRDefault="002F79AB" w:rsidP="00CD1B31">
            <w:pPr>
              <w:spacing w:line="240" w:lineRule="auto"/>
              <w:ind w:firstLine="0"/>
              <w:rPr>
                <w:rFonts w:eastAsia="Times New Roman" w:cs="Times New Roman"/>
                <w:sz w:val="24"/>
                <w:szCs w:val="20"/>
              </w:rPr>
            </w:pPr>
            <w:r w:rsidRPr="0056378A">
              <w:rPr>
                <w:rFonts w:eastAsia="Times New Roman" w:cs="Times New Roman"/>
                <w:bCs/>
                <w:sz w:val="24"/>
                <w:szCs w:val="20"/>
              </w:rPr>
              <w:t>3.</w:t>
            </w:r>
            <w:r w:rsidRPr="0056378A">
              <w:rPr>
                <w:rFonts w:eastAsia="Times New Roman" w:cs="Times New Roman"/>
                <w:sz w:val="24"/>
                <w:szCs w:val="20"/>
              </w:rPr>
              <w:t>Информация по сегментам ПБУ 12/10 (утверждено Приказом МФ РФ от 08.11.10 № 143н)</w:t>
            </w:r>
          </w:p>
        </w:tc>
      </w:tr>
    </w:tbl>
    <w:p w:rsidR="002F79AB" w:rsidRDefault="002F79AB" w:rsidP="002F79AB">
      <w:pPr>
        <w:rPr>
          <w:rFonts w:eastAsia="Times New Roman" w:cs="Times New Roman"/>
          <w:lang w:eastAsia="en-US"/>
        </w:rPr>
      </w:pPr>
    </w:p>
    <w:p w:rsidR="00190712" w:rsidRDefault="00BF2F1A" w:rsidP="00190712">
      <w:pPr>
        <w:rPr>
          <w:rFonts w:eastAsia="Times New Roman" w:cs="Times New Roman"/>
          <w:lang w:eastAsia="en-US"/>
        </w:rPr>
      </w:pPr>
      <w:r w:rsidRPr="00190712">
        <w:rPr>
          <w:rFonts w:eastAsia="Times New Roman" w:cs="Times New Roman"/>
          <w:lang w:eastAsia="en-US"/>
        </w:rPr>
        <w:t>П</w:t>
      </w:r>
      <w:r w:rsidR="00190712" w:rsidRPr="00190712">
        <w:rPr>
          <w:rFonts w:eastAsia="Times New Roman" w:cs="Times New Roman"/>
          <w:lang w:eastAsia="en-US"/>
        </w:rPr>
        <w:t>равила формирования в бухгалтерском учете информации о доходах коммерческих организаций (кроме кредитных и страховых организаций), являющихся юридическими лицами по законо</w:t>
      </w:r>
      <w:r>
        <w:rPr>
          <w:rFonts w:eastAsia="Times New Roman" w:cs="Times New Roman"/>
          <w:lang w:eastAsia="en-US"/>
        </w:rPr>
        <w:t>дательству Российской Федерации регламентируются ПБУ 9/99 «Доходы организации», утвержденное приказом</w:t>
      </w:r>
      <w:r w:rsidRPr="00BF2F1A">
        <w:rPr>
          <w:rFonts w:eastAsia="Times New Roman" w:cs="Times New Roman"/>
          <w:lang w:eastAsia="en-US"/>
        </w:rPr>
        <w:t xml:space="preserve"> Минфина России от 06.05.1</w:t>
      </w:r>
      <w:r w:rsidR="007152EF">
        <w:rPr>
          <w:rFonts w:eastAsia="Times New Roman" w:cs="Times New Roman"/>
          <w:lang w:eastAsia="en-US"/>
        </w:rPr>
        <w:t xml:space="preserve">999 </w:t>
      </w:r>
      <w:r w:rsidR="00D800EF">
        <w:rPr>
          <w:rFonts w:eastAsia="Times New Roman" w:cs="Times New Roman"/>
          <w:lang w:eastAsia="en-US"/>
        </w:rPr>
        <w:t>№</w:t>
      </w:r>
      <w:r w:rsidR="007152EF">
        <w:rPr>
          <w:rFonts w:eastAsia="Times New Roman" w:cs="Times New Roman"/>
          <w:lang w:eastAsia="en-US"/>
        </w:rPr>
        <w:t xml:space="preserve"> 32н  (ред. от 06.04.2015).</w:t>
      </w:r>
    </w:p>
    <w:p w:rsidR="00190712" w:rsidRDefault="00BF2F1A" w:rsidP="00BF2F1A">
      <w:pPr>
        <w:rPr>
          <w:rFonts w:eastAsia="Times New Roman" w:cs="Times New Roman"/>
          <w:lang w:eastAsia="en-US"/>
        </w:rPr>
      </w:pPr>
      <w:r>
        <w:rPr>
          <w:rFonts w:eastAsia="Times New Roman" w:cs="Times New Roman"/>
          <w:lang w:eastAsia="en-US"/>
        </w:rPr>
        <w:t>Согласно ПБУ 9/99, «…д</w:t>
      </w:r>
      <w:r w:rsidR="00190712" w:rsidRPr="00190712">
        <w:rPr>
          <w:rFonts w:eastAsia="Times New Roman" w:cs="Times New Roman"/>
          <w:lang w:eastAsia="en-US"/>
        </w:rPr>
        <w:t>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00800F19">
        <w:rPr>
          <w:rFonts w:eastAsia="Times New Roman" w:cs="Times New Roman"/>
          <w:lang w:eastAsia="en-US"/>
        </w:rPr>
        <w:t xml:space="preserve"> </w:t>
      </w:r>
      <w:r>
        <w:rPr>
          <w:rFonts w:eastAsia="Times New Roman" w:cs="Times New Roman"/>
          <w:lang w:eastAsia="en-US"/>
        </w:rPr>
        <w:t>…» [6]</w:t>
      </w:r>
      <w:r w:rsidR="00190712" w:rsidRPr="00190712">
        <w:rPr>
          <w:rFonts w:eastAsia="Times New Roman" w:cs="Times New Roman"/>
          <w:lang w:eastAsia="en-US"/>
        </w:rPr>
        <w:t>.</w:t>
      </w:r>
    </w:p>
    <w:p w:rsidR="00BF2F1A" w:rsidRPr="00BF2F1A" w:rsidRDefault="00BF2F1A" w:rsidP="00BF2F1A">
      <w:pPr>
        <w:rPr>
          <w:rFonts w:eastAsia="Times New Roman" w:cs="Times New Roman"/>
          <w:lang w:eastAsia="en-US"/>
        </w:rPr>
      </w:pPr>
      <w:r>
        <w:rPr>
          <w:rFonts w:eastAsia="Times New Roman" w:cs="Times New Roman"/>
          <w:lang w:eastAsia="en-US"/>
        </w:rPr>
        <w:t>Согласно п.3 ПБУ 9/99 «…</w:t>
      </w:r>
      <w:r w:rsidR="00BD631F">
        <w:rPr>
          <w:rFonts w:eastAsia="Times New Roman" w:cs="Times New Roman"/>
          <w:lang w:eastAsia="en-US"/>
        </w:rPr>
        <w:t>д</w:t>
      </w:r>
      <w:r w:rsidRPr="00BF2F1A">
        <w:rPr>
          <w:rFonts w:eastAsia="Times New Roman" w:cs="Times New Roman"/>
          <w:lang w:eastAsia="en-US"/>
        </w:rPr>
        <w:t>оходы организации в зависимости от их характера, условия получения и направлений деятельности организации подразделяются на:</w:t>
      </w:r>
    </w:p>
    <w:p w:rsidR="00BF2F1A" w:rsidRPr="00BF2F1A" w:rsidRDefault="00BF2F1A" w:rsidP="00BF2F1A">
      <w:pPr>
        <w:rPr>
          <w:rFonts w:eastAsia="Times New Roman" w:cs="Times New Roman"/>
          <w:lang w:eastAsia="en-US"/>
        </w:rPr>
      </w:pPr>
      <w:r w:rsidRPr="00BF2F1A">
        <w:rPr>
          <w:rFonts w:eastAsia="Times New Roman" w:cs="Times New Roman"/>
          <w:lang w:eastAsia="en-US"/>
        </w:rPr>
        <w:t>а) доходы от обычных видов деятельности;</w:t>
      </w:r>
    </w:p>
    <w:p w:rsidR="00BF2F1A" w:rsidRPr="00BF2F1A" w:rsidRDefault="00BF2F1A" w:rsidP="00BF2F1A">
      <w:pPr>
        <w:rPr>
          <w:rFonts w:eastAsia="Times New Roman" w:cs="Times New Roman"/>
          <w:lang w:eastAsia="en-US"/>
        </w:rPr>
      </w:pPr>
      <w:r w:rsidRPr="00BF2F1A">
        <w:rPr>
          <w:rFonts w:eastAsia="Times New Roman" w:cs="Times New Roman"/>
          <w:lang w:eastAsia="en-US"/>
        </w:rPr>
        <w:t>б) прочие доходы</w:t>
      </w:r>
      <w:r>
        <w:rPr>
          <w:rFonts w:eastAsia="Times New Roman" w:cs="Times New Roman"/>
          <w:lang w:eastAsia="en-US"/>
        </w:rPr>
        <w:t>…»</w:t>
      </w:r>
      <w:r w:rsidRPr="00BF2F1A">
        <w:rPr>
          <w:rFonts w:eastAsia="Times New Roman" w:cs="Times New Roman"/>
          <w:lang w:eastAsia="en-US"/>
        </w:rPr>
        <w:t>;</w:t>
      </w:r>
    </w:p>
    <w:p w:rsidR="00BF2F1A" w:rsidRPr="00BF2F1A" w:rsidRDefault="00800F19" w:rsidP="00BF2F1A">
      <w:pPr>
        <w:rPr>
          <w:rFonts w:eastAsia="Times New Roman" w:cs="Times New Roman"/>
          <w:lang w:eastAsia="en-US"/>
        </w:rPr>
      </w:pPr>
      <w:r>
        <w:rPr>
          <w:rFonts w:eastAsia="Times New Roman" w:cs="Times New Roman"/>
          <w:lang w:eastAsia="en-US"/>
        </w:rPr>
        <w:t xml:space="preserve"> П.4 ПБУ 9/99 гласит, что «…</w:t>
      </w:r>
      <w:r w:rsidR="00BD631F">
        <w:rPr>
          <w:rFonts w:eastAsia="Times New Roman" w:cs="Times New Roman"/>
          <w:lang w:eastAsia="en-US"/>
        </w:rPr>
        <w:t>д</w:t>
      </w:r>
      <w:r w:rsidR="00BF2F1A">
        <w:rPr>
          <w:rFonts w:eastAsia="Times New Roman" w:cs="Times New Roman"/>
          <w:lang w:eastAsia="en-US"/>
        </w:rPr>
        <w:t>оходы</w:t>
      </w:r>
      <w:r w:rsidR="00BF2F1A" w:rsidRPr="00BF2F1A">
        <w:rPr>
          <w:rFonts w:eastAsia="Times New Roman" w:cs="Times New Roman"/>
          <w:lang w:eastAsia="en-US"/>
        </w:rPr>
        <w:t>, отличные от доходов от обычных видов деятельности, считаются прочими поступлениями.</w:t>
      </w:r>
    </w:p>
    <w:p w:rsidR="00BF2F1A" w:rsidRPr="00BF2F1A" w:rsidRDefault="00BF2F1A" w:rsidP="00BF2F1A">
      <w:pPr>
        <w:rPr>
          <w:rFonts w:eastAsia="Times New Roman" w:cs="Times New Roman"/>
          <w:lang w:eastAsia="en-US"/>
        </w:rPr>
      </w:pPr>
      <w:r w:rsidRPr="00BF2F1A">
        <w:rPr>
          <w:rFonts w:eastAsia="Times New Roman" w:cs="Times New Roman"/>
          <w:lang w:eastAsia="en-US"/>
        </w:rPr>
        <w:t xml:space="preserve">Для целей бухгалтерского учета организация самостоятельно признает поступления доходами от обычных видов деятельности или прочими поступлениями исходя из требований настоящего </w:t>
      </w:r>
      <w:r w:rsidR="00126D61">
        <w:rPr>
          <w:rFonts w:eastAsia="Times New Roman" w:cs="Times New Roman"/>
          <w:lang w:eastAsia="en-US"/>
        </w:rPr>
        <w:t>положен</w:t>
      </w:r>
      <w:r w:rsidRPr="00BF2F1A">
        <w:rPr>
          <w:rFonts w:eastAsia="Times New Roman" w:cs="Times New Roman"/>
          <w:lang w:eastAsia="en-US"/>
        </w:rPr>
        <w:t>ия, характера своей деятельности, вида доходов и условий их получения</w:t>
      </w:r>
      <w:r w:rsidR="00800F19">
        <w:rPr>
          <w:rFonts w:eastAsia="Times New Roman" w:cs="Times New Roman"/>
          <w:lang w:eastAsia="en-US"/>
        </w:rPr>
        <w:t>…»</w:t>
      </w:r>
      <w:r w:rsidRPr="00BF2F1A">
        <w:rPr>
          <w:rFonts w:eastAsia="Times New Roman" w:cs="Times New Roman"/>
          <w:lang w:eastAsia="en-US"/>
        </w:rPr>
        <w:t>.</w:t>
      </w:r>
    </w:p>
    <w:p w:rsidR="00BF2F1A" w:rsidRDefault="007152EF" w:rsidP="00BF2F1A">
      <w:pPr>
        <w:rPr>
          <w:rFonts w:eastAsia="Times New Roman" w:cs="Times New Roman"/>
          <w:lang w:eastAsia="en-US"/>
        </w:rPr>
      </w:pPr>
      <w:r>
        <w:rPr>
          <w:rFonts w:eastAsia="Times New Roman" w:cs="Times New Roman"/>
          <w:lang w:eastAsia="en-US"/>
        </w:rPr>
        <w:lastRenderedPageBreak/>
        <w:t>П</w:t>
      </w:r>
      <w:r w:rsidRPr="007152EF">
        <w:rPr>
          <w:rFonts w:eastAsia="Times New Roman" w:cs="Times New Roman"/>
          <w:lang w:eastAsia="en-US"/>
        </w:rPr>
        <w:t>равила формирования в бухгалтерском учете информации о расходах коммерческих организаций (кроме кредитных и страховых организаций), являющихся юридическими лицами по законодательству Российской Федерации</w:t>
      </w:r>
      <w:r>
        <w:rPr>
          <w:rFonts w:eastAsia="Times New Roman" w:cs="Times New Roman"/>
          <w:lang w:eastAsia="en-US"/>
        </w:rPr>
        <w:t xml:space="preserve"> находят свое отражение в ПБУ 10 / 99 «Расходы организации», </w:t>
      </w:r>
      <w:r w:rsidRPr="007152EF">
        <w:rPr>
          <w:rFonts w:eastAsia="Times New Roman" w:cs="Times New Roman"/>
          <w:lang w:eastAsia="en-US"/>
        </w:rPr>
        <w:t xml:space="preserve">утвержденное приказом Минфина России от 06.05.1999 </w:t>
      </w:r>
      <w:r w:rsidR="00D800EF">
        <w:rPr>
          <w:rFonts w:eastAsia="Times New Roman" w:cs="Times New Roman"/>
          <w:lang w:eastAsia="en-US"/>
        </w:rPr>
        <w:t>№</w:t>
      </w:r>
      <w:r w:rsidRPr="007152EF">
        <w:rPr>
          <w:rFonts w:eastAsia="Times New Roman" w:cs="Times New Roman"/>
          <w:lang w:eastAsia="en-US"/>
        </w:rPr>
        <w:t xml:space="preserve"> 32н (ред. от 06.04.2015).</w:t>
      </w:r>
    </w:p>
    <w:p w:rsidR="00190712" w:rsidRDefault="007152EF" w:rsidP="007D1B50">
      <w:pPr>
        <w:rPr>
          <w:rFonts w:eastAsia="Times New Roman" w:cs="Times New Roman"/>
          <w:lang w:eastAsia="en-US"/>
        </w:rPr>
      </w:pPr>
      <w:r w:rsidRPr="007152EF">
        <w:rPr>
          <w:rFonts w:eastAsia="Times New Roman" w:cs="Times New Roman"/>
          <w:lang w:eastAsia="en-US"/>
        </w:rPr>
        <w:t>Расходами организации</w:t>
      </w:r>
      <w:r w:rsidR="006D7903">
        <w:rPr>
          <w:rFonts w:eastAsia="Times New Roman" w:cs="Times New Roman"/>
          <w:lang w:eastAsia="en-US"/>
        </w:rPr>
        <w:t>, согласно п.2 ПБУ 10 / 99 [7] «…</w:t>
      </w:r>
      <w:r w:rsidRPr="007152EF">
        <w:rPr>
          <w:rFonts w:eastAsia="Times New Roman" w:cs="Times New Roman"/>
          <w:lang w:eastAsia="en-US"/>
        </w:rPr>
        <w:t>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00BC059A">
        <w:rPr>
          <w:rFonts w:eastAsia="Times New Roman" w:cs="Times New Roman"/>
          <w:lang w:eastAsia="en-US"/>
        </w:rPr>
        <w:t xml:space="preserve"> </w:t>
      </w:r>
      <w:r w:rsidR="006D7903">
        <w:rPr>
          <w:rFonts w:eastAsia="Times New Roman" w:cs="Times New Roman"/>
          <w:lang w:eastAsia="en-US"/>
        </w:rPr>
        <w:t>…»</w:t>
      </w:r>
      <w:r w:rsidRPr="007152EF">
        <w:rPr>
          <w:rFonts w:eastAsia="Times New Roman" w:cs="Times New Roman"/>
          <w:lang w:eastAsia="en-US"/>
        </w:rPr>
        <w:t>.</w:t>
      </w:r>
    </w:p>
    <w:p w:rsidR="006D7903" w:rsidRPr="006D7903" w:rsidRDefault="006D7903" w:rsidP="006D7903">
      <w:pPr>
        <w:rPr>
          <w:rFonts w:eastAsia="Times New Roman" w:cs="Times New Roman"/>
          <w:lang w:eastAsia="en-US"/>
        </w:rPr>
      </w:pPr>
      <w:r>
        <w:rPr>
          <w:rFonts w:eastAsia="Times New Roman" w:cs="Times New Roman"/>
          <w:lang w:eastAsia="en-US"/>
        </w:rPr>
        <w:t>Согласно п.</w:t>
      </w:r>
      <w:r w:rsidRPr="006D7903">
        <w:rPr>
          <w:rFonts w:eastAsia="Times New Roman" w:cs="Times New Roman"/>
          <w:lang w:eastAsia="en-US"/>
        </w:rPr>
        <w:t>4.</w:t>
      </w:r>
      <w:r>
        <w:rPr>
          <w:rFonts w:eastAsia="Times New Roman" w:cs="Times New Roman"/>
          <w:lang w:eastAsia="en-US"/>
        </w:rPr>
        <w:t xml:space="preserve"> ПБУ 10 / 99 [7]</w:t>
      </w:r>
      <w:r w:rsidRPr="006D7903">
        <w:rPr>
          <w:rFonts w:eastAsia="Times New Roman" w:cs="Times New Roman"/>
          <w:lang w:eastAsia="en-US"/>
        </w:rPr>
        <w:t xml:space="preserve"> </w:t>
      </w:r>
      <w:r>
        <w:rPr>
          <w:rFonts w:eastAsia="Times New Roman" w:cs="Times New Roman"/>
          <w:lang w:eastAsia="en-US"/>
        </w:rPr>
        <w:t>«…</w:t>
      </w:r>
      <w:r w:rsidR="00BD631F">
        <w:rPr>
          <w:rFonts w:eastAsia="Times New Roman" w:cs="Times New Roman"/>
          <w:lang w:eastAsia="en-US"/>
        </w:rPr>
        <w:t>р</w:t>
      </w:r>
      <w:r w:rsidRPr="006D7903">
        <w:rPr>
          <w:rFonts w:eastAsia="Times New Roman" w:cs="Times New Roman"/>
          <w:lang w:eastAsia="en-US"/>
        </w:rPr>
        <w:t>асходы организации в зависимости от их характера, условий осуществления и направлений деятельности организации подразделяются на:</w:t>
      </w:r>
    </w:p>
    <w:p w:rsidR="006D7903" w:rsidRPr="006D7903" w:rsidRDefault="006D7903" w:rsidP="006D7903">
      <w:pPr>
        <w:rPr>
          <w:rFonts w:eastAsia="Times New Roman" w:cs="Times New Roman"/>
          <w:lang w:eastAsia="en-US"/>
        </w:rPr>
      </w:pPr>
      <w:r>
        <w:rPr>
          <w:rFonts w:eastAsia="Times New Roman" w:cs="Times New Roman"/>
          <w:lang w:eastAsia="en-US"/>
        </w:rPr>
        <w:t>-</w:t>
      </w:r>
      <w:r w:rsidRPr="006D7903">
        <w:rPr>
          <w:rFonts w:eastAsia="Times New Roman" w:cs="Times New Roman"/>
          <w:lang w:eastAsia="en-US"/>
        </w:rPr>
        <w:t>расходы по обычным видам деятельности;</w:t>
      </w:r>
    </w:p>
    <w:p w:rsidR="006D7903" w:rsidRPr="006D7903" w:rsidRDefault="006D7903" w:rsidP="006D7903">
      <w:pPr>
        <w:rPr>
          <w:rFonts w:eastAsia="Times New Roman" w:cs="Times New Roman"/>
          <w:lang w:eastAsia="en-US"/>
        </w:rPr>
      </w:pPr>
      <w:r>
        <w:rPr>
          <w:rFonts w:eastAsia="Times New Roman" w:cs="Times New Roman"/>
          <w:lang w:eastAsia="en-US"/>
        </w:rPr>
        <w:t>-</w:t>
      </w:r>
      <w:r w:rsidRPr="006D7903">
        <w:rPr>
          <w:rFonts w:eastAsia="Times New Roman" w:cs="Times New Roman"/>
          <w:lang w:eastAsia="en-US"/>
        </w:rPr>
        <w:t>прочие расх</w:t>
      </w:r>
      <w:r>
        <w:rPr>
          <w:rFonts w:eastAsia="Times New Roman" w:cs="Times New Roman"/>
          <w:lang w:eastAsia="en-US"/>
        </w:rPr>
        <w:t>оды</w:t>
      </w:r>
      <w:r w:rsidR="004E501A">
        <w:rPr>
          <w:rFonts w:eastAsia="Times New Roman" w:cs="Times New Roman"/>
          <w:lang w:eastAsia="en-US"/>
        </w:rPr>
        <w:t>…</w:t>
      </w:r>
      <w:r>
        <w:rPr>
          <w:rFonts w:eastAsia="Times New Roman" w:cs="Times New Roman"/>
          <w:lang w:eastAsia="en-US"/>
        </w:rPr>
        <w:t>».</w:t>
      </w:r>
    </w:p>
    <w:p w:rsidR="006D7903" w:rsidRDefault="004E501A" w:rsidP="006D7903">
      <w:pPr>
        <w:rPr>
          <w:rFonts w:eastAsia="Times New Roman" w:cs="Times New Roman"/>
          <w:lang w:eastAsia="en-US"/>
        </w:rPr>
      </w:pPr>
      <w:r>
        <w:rPr>
          <w:rFonts w:eastAsia="Times New Roman" w:cs="Times New Roman"/>
          <w:lang w:eastAsia="en-US"/>
        </w:rPr>
        <w:t>Р</w:t>
      </w:r>
      <w:r w:rsidR="006D7903" w:rsidRPr="006D7903">
        <w:rPr>
          <w:rFonts w:eastAsia="Times New Roman" w:cs="Times New Roman"/>
          <w:lang w:eastAsia="en-US"/>
        </w:rPr>
        <w:t>асходы, отличные от расходов по обычным видам деятельности, считаются прочими расходами</w:t>
      </w:r>
      <w:r w:rsidR="006D7903">
        <w:rPr>
          <w:rFonts w:eastAsia="Times New Roman" w:cs="Times New Roman"/>
          <w:lang w:eastAsia="en-US"/>
        </w:rPr>
        <w:t xml:space="preserve"> (п. 5 ПБУ 10 /99) [7]</w:t>
      </w:r>
      <w:r w:rsidR="006D7903" w:rsidRPr="006D7903">
        <w:rPr>
          <w:rFonts w:eastAsia="Times New Roman" w:cs="Times New Roman"/>
          <w:lang w:eastAsia="en-US"/>
        </w:rPr>
        <w:t>.</w:t>
      </w:r>
    </w:p>
    <w:p w:rsidR="001467DE" w:rsidRDefault="001467DE" w:rsidP="001467DE">
      <w:pPr>
        <w:rPr>
          <w:rFonts w:eastAsia="Times New Roman" w:cs="Times New Roman"/>
          <w:lang w:eastAsia="en-US"/>
        </w:rPr>
      </w:pPr>
      <w:r>
        <w:rPr>
          <w:rFonts w:eastAsia="Times New Roman" w:cs="Times New Roman"/>
          <w:lang w:eastAsia="en-US"/>
        </w:rPr>
        <w:t>Кроме этих вышеперечисленных</w:t>
      </w:r>
      <w:r w:rsidRPr="0056378A">
        <w:rPr>
          <w:rFonts w:eastAsia="Times New Roman" w:cs="Times New Roman"/>
          <w:lang w:eastAsia="en-US"/>
        </w:rPr>
        <w:t xml:space="preserve"> нормативных документов прямое отношение к бухгалтерскому учет</w:t>
      </w:r>
      <w:r w:rsidR="00126D61">
        <w:rPr>
          <w:rFonts w:eastAsia="Times New Roman" w:cs="Times New Roman"/>
          <w:lang w:eastAsia="en-US"/>
        </w:rPr>
        <w:t>у финансовых результатов имеет положен</w:t>
      </w:r>
      <w:r w:rsidRPr="0056378A">
        <w:rPr>
          <w:rFonts w:eastAsia="Times New Roman" w:cs="Times New Roman"/>
          <w:lang w:eastAsia="en-US"/>
        </w:rPr>
        <w:t xml:space="preserve">ие по бухгалтерскому учету «Учет расчетов по налогу на </w:t>
      </w:r>
      <w:r w:rsidR="00BC059A">
        <w:rPr>
          <w:rFonts w:eastAsia="Times New Roman" w:cs="Times New Roman"/>
          <w:lang w:eastAsia="en-US"/>
        </w:rPr>
        <w:t xml:space="preserve">прибыль организаций» ПБУ 18/02 </w:t>
      </w:r>
      <w:r w:rsidRPr="0056378A">
        <w:rPr>
          <w:rFonts w:eastAsia="Times New Roman" w:cs="Times New Roman"/>
          <w:lang w:eastAsia="en-US"/>
        </w:rPr>
        <w:t>(в ред. Приказа МФ РФ от 06.04.2015 г). С помощью правил, установленных этим актом, формируется локальная, но весьма важная информация о расчетах по налогу на прибыль, интегрированная в подсистему учета финансовых результатов.</w:t>
      </w:r>
    </w:p>
    <w:p w:rsidR="008B192C" w:rsidRDefault="008B192C" w:rsidP="001467DE">
      <w:pPr>
        <w:rPr>
          <w:rFonts w:eastAsia="Times New Roman" w:cs="Times New Roman"/>
          <w:lang w:eastAsia="en-US"/>
        </w:rPr>
      </w:pPr>
      <w:r w:rsidRPr="008B192C">
        <w:rPr>
          <w:rFonts w:eastAsia="Times New Roman" w:cs="Times New Roman"/>
          <w:lang w:eastAsia="en-US"/>
        </w:rPr>
        <w:t>Ю.И. Никонова [51, с.316] считает, что для определения величины финансовых результатов бухгалтер должен досконально разбираться в структуре и содержании доходов и расходов организации.</w:t>
      </w:r>
    </w:p>
    <w:p w:rsidR="002F79AB" w:rsidRDefault="002F79AB" w:rsidP="001467DE">
      <w:pPr>
        <w:rPr>
          <w:rFonts w:eastAsia="Times New Roman" w:cs="Times New Roman"/>
          <w:lang w:eastAsia="en-US"/>
        </w:rPr>
      </w:pPr>
      <w:r w:rsidRPr="002F79AB">
        <w:rPr>
          <w:rFonts w:eastAsia="Times New Roman" w:cs="Times New Roman"/>
          <w:lang w:eastAsia="en-US"/>
        </w:rPr>
        <w:t>Увязка категорий «доходы», «расходы» и «финансовые результаты» в системе российских бухгалтерских стандартов является достаточно четкой. Финансовый результат определяется как разница между доходами и расходами.</w:t>
      </w:r>
    </w:p>
    <w:p w:rsidR="001467DE" w:rsidRDefault="001467DE" w:rsidP="001467DE">
      <w:pPr>
        <w:rPr>
          <w:rFonts w:eastAsia="Times New Roman" w:cs="Times New Roman"/>
          <w:lang w:eastAsia="en-US"/>
        </w:rPr>
      </w:pPr>
      <w:r>
        <w:rPr>
          <w:rFonts w:eastAsia="Times New Roman" w:cs="Times New Roman"/>
          <w:lang w:eastAsia="en-US"/>
        </w:rPr>
        <w:lastRenderedPageBreak/>
        <w:t xml:space="preserve">На основании </w:t>
      </w:r>
      <w:r w:rsidR="00BD631F">
        <w:rPr>
          <w:rFonts w:eastAsia="Times New Roman" w:cs="Times New Roman"/>
          <w:lang w:eastAsia="en-US"/>
        </w:rPr>
        <w:t>выше представленных</w:t>
      </w:r>
      <w:r>
        <w:rPr>
          <w:rFonts w:eastAsia="Times New Roman" w:cs="Times New Roman"/>
          <w:lang w:eastAsia="en-US"/>
        </w:rPr>
        <w:t xml:space="preserve"> ПБУ </w:t>
      </w:r>
      <w:r w:rsidRPr="0056378A">
        <w:rPr>
          <w:rFonts w:eastAsia="Times New Roman" w:cs="Times New Roman"/>
          <w:lang w:eastAsia="en-US"/>
        </w:rPr>
        <w:t xml:space="preserve">определяется финансовый результат, а также способы и аспекты учета финансовых результатов, являющиеся предметом других </w:t>
      </w:r>
      <w:r w:rsidR="00126D61">
        <w:rPr>
          <w:rFonts w:eastAsia="Times New Roman" w:cs="Times New Roman"/>
          <w:lang w:eastAsia="en-US"/>
        </w:rPr>
        <w:t>положен</w:t>
      </w:r>
      <w:r w:rsidRPr="0056378A">
        <w:rPr>
          <w:rFonts w:eastAsia="Times New Roman" w:cs="Times New Roman"/>
          <w:lang w:eastAsia="en-US"/>
        </w:rPr>
        <w:t>ий. Также развитие принципов, правил и способов ведения учета финансовых результатов, закрепленных вышеуказанными документами, нашло свое отражение в Плане счетов бухгалтерского учета финансово-хозяйственной деятельности организаций и инструкции по его применению, утвержденных Приказом МФ РФ № 94н от 31.10 2000 (в ред. от 18.08.2015г.).</w:t>
      </w:r>
    </w:p>
    <w:p w:rsidR="0049633F" w:rsidRDefault="0049633F" w:rsidP="0049633F">
      <w:pPr>
        <w:rPr>
          <w:rFonts w:eastAsia="Times New Roman" w:cs="Times New Roman"/>
          <w:lang w:eastAsia="en-US"/>
        </w:rPr>
      </w:pPr>
      <w:r w:rsidRPr="0049633F">
        <w:rPr>
          <w:rFonts w:eastAsia="Times New Roman" w:cs="Times New Roman"/>
          <w:lang w:eastAsia="en-US"/>
        </w:rPr>
        <w:t xml:space="preserve">Необходимо отметить, что над рассматриваемыми </w:t>
      </w:r>
      <w:r w:rsidR="00126D61">
        <w:rPr>
          <w:rFonts w:eastAsia="Times New Roman" w:cs="Times New Roman"/>
          <w:lang w:eastAsia="en-US"/>
        </w:rPr>
        <w:t>положен</w:t>
      </w:r>
      <w:r w:rsidRPr="0049633F">
        <w:rPr>
          <w:rFonts w:eastAsia="Times New Roman" w:cs="Times New Roman"/>
          <w:lang w:eastAsia="en-US"/>
        </w:rPr>
        <w:t>иями постоянно ведется работа по их совершенствованию. В настоящее время ПБУ 9/99 и ПБУ 10/99 применяются в их восьмой редакции, где уточнена и расширена номенклатура расходов и доходов [62].</w:t>
      </w:r>
    </w:p>
    <w:p w:rsidR="008B192C" w:rsidRDefault="002060DA" w:rsidP="00BC059A">
      <w:pPr>
        <w:rPr>
          <w:rFonts w:eastAsia="Times New Roman" w:cs="Times New Roman"/>
          <w:lang w:eastAsia="en-US"/>
        </w:rPr>
      </w:pPr>
      <w:r w:rsidRPr="002060DA">
        <w:rPr>
          <w:rFonts w:eastAsia="Times New Roman" w:cs="Times New Roman"/>
          <w:lang w:eastAsia="en-US"/>
        </w:rPr>
        <w:t>Все доходы</w:t>
      </w:r>
      <w:r>
        <w:rPr>
          <w:rFonts w:eastAsia="Times New Roman" w:cs="Times New Roman"/>
          <w:lang w:eastAsia="en-US"/>
        </w:rPr>
        <w:t xml:space="preserve"> и расходы, удовлетворяющие </w:t>
      </w:r>
      <w:r w:rsidR="00BD631F">
        <w:rPr>
          <w:rFonts w:eastAsia="Times New Roman" w:cs="Times New Roman"/>
          <w:lang w:eastAsia="en-US"/>
        </w:rPr>
        <w:t>выше представленным</w:t>
      </w:r>
      <w:r w:rsidR="00CD0134">
        <w:rPr>
          <w:rFonts w:eastAsia="Times New Roman" w:cs="Times New Roman"/>
          <w:lang w:eastAsia="en-US"/>
        </w:rPr>
        <w:t xml:space="preserve"> определениям ПБУ 9/99 и ПБУ 10/99</w:t>
      </w:r>
      <w:r w:rsidRPr="002060DA">
        <w:rPr>
          <w:rFonts w:eastAsia="Times New Roman" w:cs="Times New Roman"/>
          <w:lang w:eastAsia="en-US"/>
        </w:rPr>
        <w:t xml:space="preserve"> участвуют в формировании финансового результата организации. Казалось бы, такая привычная трактовка связи доходов, расходов и финансовых результатов совершенно естественна.</w:t>
      </w:r>
    </w:p>
    <w:p w:rsidR="006D7903" w:rsidRPr="008B192C" w:rsidRDefault="002060DA" w:rsidP="00BC059A">
      <w:pPr>
        <w:rPr>
          <w:rFonts w:eastAsia="Times New Roman" w:cs="Times New Roman"/>
          <w:lang w:eastAsia="en-US"/>
        </w:rPr>
      </w:pPr>
      <w:r w:rsidRPr="008B192C">
        <w:rPr>
          <w:rFonts w:eastAsia="Times New Roman" w:cs="Times New Roman"/>
          <w:lang w:eastAsia="en-US"/>
        </w:rPr>
        <w:t xml:space="preserve"> </w:t>
      </w:r>
      <w:r w:rsidR="008B192C" w:rsidRPr="008B192C">
        <w:rPr>
          <w:rFonts w:eastAsia="Times New Roman" w:cs="Times New Roman"/>
          <w:lang w:eastAsia="en-US"/>
        </w:rPr>
        <w:t xml:space="preserve">Рассмотрим трактовку соотношения </w:t>
      </w:r>
      <w:r w:rsidRPr="008B192C">
        <w:rPr>
          <w:rFonts w:eastAsia="Times New Roman" w:cs="Times New Roman"/>
          <w:lang w:eastAsia="en-US"/>
        </w:rPr>
        <w:t xml:space="preserve">понятий </w:t>
      </w:r>
      <w:r w:rsidR="008B192C" w:rsidRPr="008B192C">
        <w:rPr>
          <w:rFonts w:eastAsia="Times New Roman" w:cs="Times New Roman"/>
          <w:lang w:eastAsia="en-US"/>
        </w:rPr>
        <w:t xml:space="preserve">«доход» и «расход» </w:t>
      </w:r>
      <w:r w:rsidRPr="008B192C">
        <w:rPr>
          <w:rFonts w:eastAsia="Times New Roman" w:cs="Times New Roman"/>
          <w:lang w:eastAsia="en-US"/>
        </w:rPr>
        <w:t>в</w:t>
      </w:r>
      <w:r w:rsidR="002A5A81" w:rsidRPr="008B192C">
        <w:rPr>
          <w:rFonts w:eastAsia="Times New Roman" w:cs="Times New Roman"/>
          <w:lang w:eastAsia="en-US"/>
        </w:rPr>
        <w:t xml:space="preserve"> системе международных стандартов финансовой отчетности (МСФО)</w:t>
      </w:r>
      <w:r w:rsidRPr="008B192C">
        <w:rPr>
          <w:rFonts w:eastAsia="Times New Roman" w:cs="Times New Roman"/>
          <w:lang w:eastAsia="en-US"/>
        </w:rPr>
        <w:t xml:space="preserve">, отличных от </w:t>
      </w:r>
      <w:r w:rsidR="002A5A81" w:rsidRPr="008B192C">
        <w:rPr>
          <w:rFonts w:eastAsia="Times New Roman" w:cs="Times New Roman"/>
          <w:lang w:eastAsia="en-US"/>
        </w:rPr>
        <w:t>российской системы бухгалтерского учета (</w:t>
      </w:r>
      <w:r w:rsidRPr="008B192C">
        <w:rPr>
          <w:rFonts w:eastAsia="Times New Roman" w:cs="Times New Roman"/>
          <w:lang w:eastAsia="en-US"/>
        </w:rPr>
        <w:t>РСБУ</w:t>
      </w:r>
      <w:r w:rsidR="002A5A81" w:rsidRPr="008B192C">
        <w:rPr>
          <w:rFonts w:eastAsia="Times New Roman" w:cs="Times New Roman"/>
          <w:lang w:eastAsia="en-US"/>
        </w:rPr>
        <w:t>).</w:t>
      </w:r>
    </w:p>
    <w:p w:rsidR="007D1B50" w:rsidRDefault="007D1B50" w:rsidP="007D1B50">
      <w:pPr>
        <w:rPr>
          <w:rFonts w:eastAsia="Times New Roman" w:cs="Times New Roman"/>
          <w:lang w:eastAsia="en-US"/>
        </w:rPr>
      </w:pPr>
      <w:r w:rsidRPr="0056378A">
        <w:rPr>
          <w:rFonts w:eastAsia="Times New Roman" w:cs="Times New Roman"/>
          <w:lang w:eastAsia="en-US"/>
        </w:rPr>
        <w:t xml:space="preserve">Понятия «доход» и «расход», основанные на содержании международных стандартов финансовой отчетности (МСФО), для целей бухгалтерского учета, впервые были сформулированы в </w:t>
      </w:r>
      <w:r w:rsidR="00126D61">
        <w:rPr>
          <w:rFonts w:eastAsia="Times New Roman" w:cs="Times New Roman"/>
          <w:lang w:eastAsia="en-US"/>
        </w:rPr>
        <w:t>положен</w:t>
      </w:r>
      <w:r w:rsidRPr="0056378A">
        <w:rPr>
          <w:rFonts w:eastAsia="Times New Roman" w:cs="Times New Roman"/>
          <w:lang w:eastAsia="en-US"/>
        </w:rPr>
        <w:t>иях по бухгалтерскому учету ПБУ 9/99 «Доходы организации» и ПБУ 10/99 «Расходы организации» (в ред. Приказа МФ РФ от 06.04.2015 г.) в 1999 год</w:t>
      </w:r>
      <w:r w:rsidR="00126D61">
        <w:rPr>
          <w:rFonts w:eastAsia="Times New Roman" w:cs="Times New Roman"/>
          <w:lang w:eastAsia="en-US"/>
        </w:rPr>
        <w:t>у. Однако введенные в действие положен</w:t>
      </w:r>
      <w:r w:rsidRPr="0056378A">
        <w:rPr>
          <w:rFonts w:eastAsia="Times New Roman" w:cs="Times New Roman"/>
          <w:lang w:eastAsia="en-US"/>
        </w:rPr>
        <w:t xml:space="preserve">ия по бухгалтерскому учету «Доходы организации» и «Расходы организации» не разрешили многих проблем методики формирования финансовых результатов </w:t>
      </w:r>
      <w:r w:rsidR="003F4B29">
        <w:rPr>
          <w:rFonts w:eastAsia="Times New Roman" w:cs="Times New Roman"/>
          <w:lang w:eastAsia="en-US"/>
        </w:rPr>
        <w:t>организаций</w:t>
      </w:r>
      <w:r w:rsidRPr="0056378A">
        <w:rPr>
          <w:rFonts w:eastAsia="Times New Roman" w:cs="Times New Roman"/>
          <w:lang w:eastAsia="en-US"/>
        </w:rPr>
        <w:t>, а по некоторым позици</w:t>
      </w:r>
      <w:r>
        <w:rPr>
          <w:rFonts w:eastAsia="Times New Roman" w:cs="Times New Roman"/>
          <w:lang w:eastAsia="en-US"/>
        </w:rPr>
        <w:t xml:space="preserve">ям создали и новые сложности </w:t>
      </w:r>
      <w:r w:rsidRPr="00F63915">
        <w:rPr>
          <w:rFonts w:eastAsia="Times New Roman" w:cs="Times New Roman"/>
          <w:lang w:eastAsia="en-US"/>
        </w:rPr>
        <w:t>[</w:t>
      </w:r>
      <w:r w:rsidR="00F63915" w:rsidRPr="00F63915">
        <w:rPr>
          <w:rFonts w:eastAsia="Times New Roman" w:cs="Times New Roman"/>
          <w:lang w:eastAsia="en-US"/>
        </w:rPr>
        <w:t>62</w:t>
      </w:r>
      <w:r w:rsidRPr="00F63915">
        <w:rPr>
          <w:rFonts w:eastAsia="Times New Roman" w:cs="Times New Roman"/>
          <w:lang w:eastAsia="en-US"/>
        </w:rPr>
        <w:t>].</w:t>
      </w:r>
    </w:p>
    <w:p w:rsidR="00DC38B5" w:rsidRDefault="00CB0D35" w:rsidP="00DE7A9D">
      <w:pPr>
        <w:rPr>
          <w:rFonts w:eastAsia="Times New Roman" w:cs="Times New Roman"/>
          <w:lang w:eastAsia="en-US"/>
        </w:rPr>
      </w:pPr>
      <w:r>
        <w:rPr>
          <w:rFonts w:eastAsia="Times New Roman" w:cs="Times New Roman"/>
          <w:lang w:eastAsia="en-US"/>
        </w:rPr>
        <w:t>Как отмеча</w:t>
      </w:r>
      <w:r w:rsidR="00BC059A">
        <w:rPr>
          <w:rFonts w:eastAsia="Times New Roman" w:cs="Times New Roman"/>
          <w:lang w:eastAsia="en-US"/>
        </w:rPr>
        <w:t>ет Т.Ю. Дружиловская [36, с.16]</w:t>
      </w:r>
      <w:r>
        <w:rPr>
          <w:rFonts w:eastAsia="Times New Roman" w:cs="Times New Roman"/>
          <w:lang w:eastAsia="en-US"/>
        </w:rPr>
        <w:t xml:space="preserve">, </w:t>
      </w:r>
      <w:r w:rsidR="00DE7A9D">
        <w:rPr>
          <w:rFonts w:eastAsia="Times New Roman" w:cs="Times New Roman"/>
          <w:lang w:eastAsia="en-US"/>
        </w:rPr>
        <w:t>«…</w:t>
      </w:r>
      <w:r>
        <w:rPr>
          <w:rFonts w:eastAsia="Times New Roman" w:cs="Times New Roman"/>
          <w:lang w:eastAsia="en-US"/>
        </w:rPr>
        <w:t>о</w:t>
      </w:r>
      <w:r w:rsidR="009F18E6" w:rsidRPr="009F18E6">
        <w:rPr>
          <w:rFonts w:eastAsia="Times New Roman" w:cs="Times New Roman"/>
          <w:lang w:eastAsia="en-US"/>
        </w:rPr>
        <w:t xml:space="preserve">бращение к системе МСФО показывает совсем другой подход к </w:t>
      </w:r>
      <w:r w:rsidR="00DE7A9D">
        <w:rPr>
          <w:rFonts w:eastAsia="Times New Roman" w:cs="Times New Roman"/>
          <w:lang w:eastAsia="en-US"/>
        </w:rPr>
        <w:t>трактовк</w:t>
      </w:r>
      <w:r w:rsidR="00BC059A">
        <w:rPr>
          <w:rFonts w:eastAsia="Times New Roman" w:cs="Times New Roman"/>
          <w:lang w:eastAsia="en-US"/>
        </w:rPr>
        <w:t>е</w:t>
      </w:r>
      <w:r w:rsidR="00DE7A9D">
        <w:rPr>
          <w:rFonts w:eastAsia="Times New Roman" w:cs="Times New Roman"/>
          <w:lang w:eastAsia="en-US"/>
        </w:rPr>
        <w:t xml:space="preserve"> понятий «доходы»</w:t>
      </w:r>
      <w:r w:rsidR="009F18E6" w:rsidRPr="009F18E6">
        <w:rPr>
          <w:rFonts w:eastAsia="Times New Roman" w:cs="Times New Roman"/>
          <w:lang w:eastAsia="en-US"/>
        </w:rPr>
        <w:t xml:space="preserve">, </w:t>
      </w:r>
      <w:r w:rsidR="00DE7A9D">
        <w:rPr>
          <w:rFonts w:eastAsia="Times New Roman" w:cs="Times New Roman"/>
          <w:lang w:eastAsia="en-US"/>
        </w:rPr>
        <w:t>«расходы», «финансовые результаты». Далеко</w:t>
      </w:r>
      <w:r w:rsidR="009F18E6" w:rsidRPr="009F18E6">
        <w:rPr>
          <w:rFonts w:eastAsia="Times New Roman" w:cs="Times New Roman"/>
          <w:lang w:eastAsia="en-US"/>
        </w:rPr>
        <w:t xml:space="preserve"> не все доходы и расходы формируют </w:t>
      </w:r>
      <w:r w:rsidR="009F18E6" w:rsidRPr="009F18E6">
        <w:rPr>
          <w:rFonts w:eastAsia="Times New Roman" w:cs="Times New Roman"/>
          <w:lang w:eastAsia="en-US"/>
        </w:rPr>
        <w:lastRenderedPageBreak/>
        <w:t>финансовые результаты организаций, поскольку эти понятия в МСФО более широки и включают кроме собственно доходов и расходов, формирующих финансовый результат, еще и такие, которые отражаются непосредс</w:t>
      </w:r>
      <w:r w:rsidR="00DE7A9D">
        <w:rPr>
          <w:rFonts w:eastAsia="Times New Roman" w:cs="Times New Roman"/>
          <w:lang w:eastAsia="en-US"/>
        </w:rPr>
        <w:t>твенно в составе капитала. К</w:t>
      </w:r>
      <w:r w:rsidR="009F18E6" w:rsidRPr="009F18E6">
        <w:rPr>
          <w:rFonts w:eastAsia="Times New Roman" w:cs="Times New Roman"/>
          <w:lang w:eastAsia="en-US"/>
        </w:rPr>
        <w:t xml:space="preserve"> последним относятся</w:t>
      </w:r>
      <w:r w:rsidR="00DC38B5">
        <w:rPr>
          <w:rFonts w:eastAsia="Times New Roman" w:cs="Times New Roman"/>
          <w:lang w:eastAsia="en-US"/>
        </w:rPr>
        <w:t>:</w:t>
      </w:r>
      <w:r w:rsidR="009F18E6" w:rsidRPr="009F18E6">
        <w:rPr>
          <w:rFonts w:eastAsia="Times New Roman" w:cs="Times New Roman"/>
          <w:lang w:eastAsia="en-US"/>
        </w:rPr>
        <w:t xml:space="preserve"> </w:t>
      </w:r>
    </w:p>
    <w:p w:rsidR="00DC38B5" w:rsidRDefault="00DC38B5" w:rsidP="00DE7A9D">
      <w:pPr>
        <w:rPr>
          <w:rFonts w:eastAsia="Times New Roman" w:cs="Times New Roman"/>
          <w:lang w:eastAsia="en-US"/>
        </w:rPr>
      </w:pPr>
      <w:r>
        <w:rPr>
          <w:rFonts w:eastAsia="Times New Roman" w:cs="Times New Roman"/>
          <w:lang w:eastAsia="en-US"/>
        </w:rPr>
        <w:t>-</w:t>
      </w:r>
      <w:r w:rsidR="009F18E6" w:rsidRPr="009F18E6">
        <w:rPr>
          <w:rFonts w:eastAsia="Times New Roman" w:cs="Times New Roman"/>
          <w:lang w:eastAsia="en-US"/>
        </w:rPr>
        <w:t xml:space="preserve">изменения стоимости от переоценки, признаваемые по МСФО (IAS) 16 "Основные средства" и МСФО (IAS) 38 "Нематериальные активы"; </w:t>
      </w:r>
    </w:p>
    <w:p w:rsidR="00DC38B5" w:rsidRDefault="00DC38B5" w:rsidP="00DE7A9D">
      <w:pPr>
        <w:rPr>
          <w:rFonts w:eastAsia="Times New Roman" w:cs="Times New Roman"/>
          <w:lang w:eastAsia="en-US"/>
        </w:rPr>
      </w:pPr>
      <w:r>
        <w:rPr>
          <w:rFonts w:eastAsia="Times New Roman" w:cs="Times New Roman"/>
          <w:lang w:eastAsia="en-US"/>
        </w:rPr>
        <w:t xml:space="preserve">- </w:t>
      </w:r>
      <w:r w:rsidR="009F18E6" w:rsidRPr="009F18E6">
        <w:rPr>
          <w:rFonts w:eastAsia="Times New Roman" w:cs="Times New Roman"/>
          <w:lang w:eastAsia="en-US"/>
        </w:rPr>
        <w:t xml:space="preserve">переоценка пенсионных планов с установленными выплатами в соответствии с МСФО (IAS) 19 "Вознаграждения работникам"; </w:t>
      </w:r>
    </w:p>
    <w:p w:rsidR="00DC38B5" w:rsidRDefault="00DC38B5" w:rsidP="00DE7A9D">
      <w:pPr>
        <w:rPr>
          <w:rFonts w:eastAsia="Times New Roman" w:cs="Times New Roman"/>
          <w:lang w:eastAsia="en-US"/>
        </w:rPr>
      </w:pPr>
      <w:r>
        <w:rPr>
          <w:rFonts w:eastAsia="Times New Roman" w:cs="Times New Roman"/>
          <w:lang w:eastAsia="en-US"/>
        </w:rPr>
        <w:t xml:space="preserve">- </w:t>
      </w:r>
      <w:r w:rsidR="009F18E6" w:rsidRPr="009F18E6">
        <w:rPr>
          <w:rFonts w:eastAsia="Times New Roman" w:cs="Times New Roman"/>
          <w:lang w:eastAsia="en-US"/>
        </w:rPr>
        <w:t xml:space="preserve">результаты перевода финансовой отчетности иностранного подразделения согласно требованиям МСФО (IAS) 21 "Влияние изменений обменных курсов валют"; </w:t>
      </w:r>
    </w:p>
    <w:p w:rsidR="00DE7A9D" w:rsidRDefault="00DC38B5" w:rsidP="00DE7A9D">
      <w:pPr>
        <w:rPr>
          <w:rFonts w:eastAsia="Times New Roman" w:cs="Times New Roman"/>
          <w:lang w:eastAsia="en-US"/>
        </w:rPr>
      </w:pPr>
      <w:r>
        <w:rPr>
          <w:rFonts w:eastAsia="Times New Roman" w:cs="Times New Roman"/>
          <w:lang w:eastAsia="en-US"/>
        </w:rPr>
        <w:t xml:space="preserve">- </w:t>
      </w:r>
      <w:r w:rsidR="009F18E6" w:rsidRPr="009F18E6">
        <w:rPr>
          <w:rFonts w:eastAsia="Times New Roman" w:cs="Times New Roman"/>
          <w:lang w:eastAsia="en-US"/>
        </w:rPr>
        <w:t>результаты повторной оценки финансовых активов, имеющихся в наличии для продажи, и эффективная часть результатов от инструментов хеджирования при хеджировании денежных потоков, признаваемые МСФО (IAS) 39 "Финансовые инструмент</w:t>
      </w:r>
      <w:r w:rsidR="00DE7A9D">
        <w:rPr>
          <w:rFonts w:eastAsia="Times New Roman" w:cs="Times New Roman"/>
          <w:lang w:eastAsia="en-US"/>
        </w:rPr>
        <w:t>ы: признание и оценка".</w:t>
      </w:r>
    </w:p>
    <w:p w:rsidR="00DC38B5" w:rsidRDefault="009F18E6" w:rsidP="00DC38B5">
      <w:pPr>
        <w:rPr>
          <w:rFonts w:eastAsia="Times New Roman" w:cs="Times New Roman"/>
          <w:lang w:eastAsia="en-US"/>
        </w:rPr>
      </w:pPr>
      <w:r w:rsidRPr="009F18E6">
        <w:rPr>
          <w:rFonts w:eastAsia="Times New Roman" w:cs="Times New Roman"/>
          <w:lang w:eastAsia="en-US"/>
        </w:rPr>
        <w:t>Таким образом, в системе МСФО одна часть доходов и расходов участвует в формировании финансового результата, а другая признается непосредственно в составе капитала организации.</w:t>
      </w:r>
    </w:p>
    <w:p w:rsidR="00DC38B5" w:rsidRDefault="009F18E6" w:rsidP="00DC38B5">
      <w:pPr>
        <w:rPr>
          <w:rFonts w:eastAsia="Times New Roman" w:cs="Times New Roman"/>
          <w:lang w:eastAsia="en-US"/>
        </w:rPr>
      </w:pPr>
      <w:r w:rsidRPr="009F18E6">
        <w:rPr>
          <w:rFonts w:eastAsia="Times New Roman" w:cs="Times New Roman"/>
          <w:lang w:eastAsia="en-US"/>
        </w:rPr>
        <w:t>В системе РСБУ под доходами и расходами понимаются лишь те, которые признаются в составе финансовых результатов. Те же, которые в трактовке МСФО относятся на капитал, в отечественной системе называются</w:t>
      </w:r>
      <w:r w:rsidR="00DC38B5">
        <w:rPr>
          <w:rFonts w:eastAsia="Times New Roman" w:cs="Times New Roman"/>
          <w:lang w:eastAsia="en-US"/>
        </w:rPr>
        <w:t xml:space="preserve"> статьями добавочного капитала.</w:t>
      </w:r>
    </w:p>
    <w:p w:rsidR="00DC38B5" w:rsidRDefault="009F18E6" w:rsidP="00DC38B5">
      <w:pPr>
        <w:rPr>
          <w:rFonts w:eastAsia="Times New Roman" w:cs="Times New Roman"/>
          <w:lang w:eastAsia="en-US"/>
        </w:rPr>
      </w:pPr>
      <w:r w:rsidRPr="009F18E6">
        <w:rPr>
          <w:rFonts w:eastAsia="Times New Roman" w:cs="Times New Roman"/>
          <w:lang w:eastAsia="en-US"/>
        </w:rPr>
        <w:t xml:space="preserve">Однако и в отношении последнего между системами РСБУ и МСФО единства нет, поскольку только часть добавочного капитала в российской терминологии формируется за счет доходов и расходов, трактуемых системой международных стандартов. Результаты операций с собственниками организаций, которые в российской системе учитываются в составе добавочного капитала, не будут трактоваться за рубежом в качестве </w:t>
      </w:r>
      <w:r w:rsidR="00DC38B5">
        <w:rPr>
          <w:rFonts w:eastAsia="Times New Roman" w:cs="Times New Roman"/>
          <w:lang w:eastAsia="en-US"/>
        </w:rPr>
        <w:t>доходов и расходов…» [36, с.122].</w:t>
      </w:r>
    </w:p>
    <w:p w:rsidR="00DC38B5" w:rsidRDefault="00DC38B5" w:rsidP="00DC38B5">
      <w:pPr>
        <w:rPr>
          <w:rFonts w:eastAsia="Times New Roman" w:cs="Times New Roman"/>
          <w:lang w:eastAsia="en-US"/>
        </w:rPr>
      </w:pPr>
      <w:r w:rsidRPr="00DC38B5">
        <w:rPr>
          <w:rFonts w:eastAsia="Times New Roman" w:cs="Times New Roman"/>
          <w:lang w:eastAsia="en-US"/>
        </w:rPr>
        <w:t>Соотношение категорий "доходы", "расходы" и "фина</w:t>
      </w:r>
      <w:r>
        <w:rPr>
          <w:rFonts w:eastAsia="Times New Roman" w:cs="Times New Roman"/>
          <w:lang w:eastAsia="en-US"/>
        </w:rPr>
        <w:t>нсовые результа</w:t>
      </w:r>
      <w:r w:rsidRPr="00DC38B5">
        <w:rPr>
          <w:rFonts w:eastAsia="Times New Roman" w:cs="Times New Roman"/>
          <w:lang w:eastAsia="en-US"/>
        </w:rPr>
        <w:t>ты" в системах российских и международных стандартов</w:t>
      </w:r>
      <w:r>
        <w:rPr>
          <w:rFonts w:eastAsia="Times New Roman" w:cs="Times New Roman"/>
          <w:lang w:eastAsia="en-US"/>
        </w:rPr>
        <w:t xml:space="preserve"> представлено в таблице 1.2.</w:t>
      </w:r>
    </w:p>
    <w:p w:rsidR="009F18E6" w:rsidRPr="00DC38B5" w:rsidRDefault="00DC38B5" w:rsidP="00DC38B5">
      <w:pPr>
        <w:ind w:firstLine="0"/>
        <w:rPr>
          <w:rFonts w:eastAsia="Times New Roman" w:cs="Times New Roman"/>
          <w:lang w:eastAsia="en-US"/>
        </w:rPr>
      </w:pPr>
      <w:r w:rsidRPr="00DC38B5">
        <w:rPr>
          <w:rFonts w:eastAsia="Times New Roman" w:cs="Times New Roman"/>
          <w:bCs/>
          <w:lang w:eastAsia="en-US"/>
        </w:rPr>
        <w:lastRenderedPageBreak/>
        <w:t xml:space="preserve">Таблица 1.2 - </w:t>
      </w:r>
      <w:r w:rsidR="009F18E6" w:rsidRPr="00DC38B5">
        <w:rPr>
          <w:rFonts w:eastAsia="Times New Roman" w:cs="Times New Roman"/>
          <w:bCs/>
          <w:lang w:eastAsia="en-US"/>
        </w:rPr>
        <w:t>Соотношение категорий "доходы", "расходы" и "финансовые результаты" в системах российских и международных стандартов</w:t>
      </w:r>
      <w:r w:rsidR="00BD631F">
        <w:rPr>
          <w:rFonts w:eastAsia="Times New Roman" w:cs="Times New Roman"/>
          <w:bCs/>
          <w:lang w:eastAsia="en-US"/>
        </w:rPr>
        <w:t xml:space="preserve"> </w:t>
      </w:r>
      <w:r w:rsidR="003566C8" w:rsidRPr="003566C8">
        <w:rPr>
          <w:rFonts w:eastAsia="Times New Roman" w:cs="Times New Roman"/>
          <w:bCs/>
          <w:lang w:eastAsia="en-US"/>
        </w:rPr>
        <w:t>[36, с.18]</w:t>
      </w:r>
    </w:p>
    <w:tbl>
      <w:tblPr>
        <w:tblStyle w:val="1"/>
        <w:tblW w:w="0" w:type="auto"/>
        <w:tblLook w:val="04A0" w:firstRow="1" w:lastRow="0" w:firstColumn="1" w:lastColumn="0" w:noHBand="0" w:noVBand="1"/>
      </w:tblPr>
      <w:tblGrid>
        <w:gridCol w:w="1300"/>
        <w:gridCol w:w="1778"/>
        <w:gridCol w:w="1767"/>
        <w:gridCol w:w="1487"/>
        <w:gridCol w:w="1829"/>
        <w:gridCol w:w="1467"/>
      </w:tblGrid>
      <w:tr w:rsidR="009F18E6" w:rsidRPr="009F18E6" w:rsidTr="00DC38B5">
        <w:tc>
          <w:tcPr>
            <w:tcW w:w="6660" w:type="dxa"/>
            <w:gridSpan w:val="3"/>
            <w:vAlign w:val="center"/>
            <w:hideMark/>
          </w:tcPr>
          <w:p w:rsidR="009F18E6" w:rsidRPr="009F18E6" w:rsidRDefault="009F18E6" w:rsidP="00DC38B5">
            <w:pPr>
              <w:pStyle w:val="a3"/>
            </w:pPr>
            <w:r w:rsidRPr="009F18E6">
              <w:t>МСФО</w:t>
            </w:r>
          </w:p>
        </w:tc>
        <w:tc>
          <w:tcPr>
            <w:tcW w:w="6600" w:type="dxa"/>
            <w:gridSpan w:val="3"/>
            <w:vAlign w:val="center"/>
            <w:hideMark/>
          </w:tcPr>
          <w:p w:rsidR="009F18E6" w:rsidRPr="009F18E6" w:rsidRDefault="009F18E6" w:rsidP="00DC38B5">
            <w:pPr>
              <w:pStyle w:val="a3"/>
            </w:pPr>
            <w:r w:rsidRPr="009F18E6">
              <w:t>РСБУ</w:t>
            </w:r>
          </w:p>
        </w:tc>
      </w:tr>
      <w:tr w:rsidR="00DC38B5" w:rsidRPr="009F18E6" w:rsidTr="00DC38B5">
        <w:tc>
          <w:tcPr>
            <w:tcW w:w="6660" w:type="dxa"/>
            <w:gridSpan w:val="3"/>
            <w:vAlign w:val="center"/>
          </w:tcPr>
          <w:p w:rsidR="00DC38B5" w:rsidRPr="009F18E6" w:rsidRDefault="00DC38B5" w:rsidP="00DC38B5">
            <w:pPr>
              <w:pStyle w:val="a3"/>
            </w:pPr>
            <w:r>
              <w:t>1</w:t>
            </w:r>
          </w:p>
        </w:tc>
        <w:tc>
          <w:tcPr>
            <w:tcW w:w="6600" w:type="dxa"/>
            <w:gridSpan w:val="3"/>
            <w:vAlign w:val="center"/>
          </w:tcPr>
          <w:p w:rsidR="00DC38B5" w:rsidRPr="009F18E6" w:rsidRDefault="00DC38B5" w:rsidP="00DC38B5">
            <w:pPr>
              <w:pStyle w:val="a3"/>
            </w:pPr>
            <w:r>
              <w:t>2</w:t>
            </w:r>
          </w:p>
        </w:tc>
      </w:tr>
      <w:tr w:rsidR="009F18E6" w:rsidRPr="009F18E6" w:rsidTr="00DC38B5">
        <w:tc>
          <w:tcPr>
            <w:tcW w:w="1740" w:type="dxa"/>
            <w:vMerge w:val="restart"/>
            <w:vAlign w:val="center"/>
            <w:hideMark/>
          </w:tcPr>
          <w:p w:rsidR="009F18E6" w:rsidRPr="009F18E6" w:rsidRDefault="009F18E6" w:rsidP="00DC38B5">
            <w:pPr>
              <w:pStyle w:val="a3"/>
            </w:pPr>
            <w:r w:rsidRPr="009F18E6">
              <w:t>Капитал (с учетом исходной величины и всех изменений)</w:t>
            </w:r>
          </w:p>
        </w:tc>
        <w:tc>
          <w:tcPr>
            <w:tcW w:w="2520" w:type="dxa"/>
            <w:vMerge w:val="restart"/>
            <w:vAlign w:val="center"/>
            <w:hideMark/>
          </w:tcPr>
          <w:p w:rsidR="009F18E6" w:rsidRPr="009F18E6" w:rsidRDefault="009F18E6" w:rsidP="00DC38B5">
            <w:pPr>
              <w:pStyle w:val="a3"/>
            </w:pPr>
            <w:r w:rsidRPr="009F18E6">
              <w:t>Капитал (исходная величина плюс изменения за счет операций с собственниками)</w:t>
            </w:r>
          </w:p>
        </w:tc>
        <w:tc>
          <w:tcPr>
            <w:tcW w:w="4440" w:type="dxa"/>
            <w:gridSpan w:val="2"/>
            <w:vAlign w:val="center"/>
            <w:hideMark/>
          </w:tcPr>
          <w:p w:rsidR="009F18E6" w:rsidRPr="009F18E6" w:rsidRDefault="009F18E6" w:rsidP="00DC38B5">
            <w:pPr>
              <w:pStyle w:val="a3"/>
            </w:pPr>
            <w:r w:rsidRPr="009F18E6">
              <w:t>Капитал (исходная величина)</w:t>
            </w:r>
          </w:p>
        </w:tc>
        <w:tc>
          <w:tcPr>
            <w:tcW w:w="2520" w:type="dxa"/>
            <w:vMerge w:val="restart"/>
            <w:vAlign w:val="center"/>
            <w:hideMark/>
          </w:tcPr>
          <w:p w:rsidR="009F18E6" w:rsidRPr="009F18E6" w:rsidRDefault="009F18E6" w:rsidP="00DC38B5">
            <w:pPr>
              <w:pStyle w:val="a3"/>
            </w:pPr>
            <w:r w:rsidRPr="009F18E6">
              <w:t>Капитал (исходная величина плюс изменения за счет операций с собственниками, плюс корректировки за счет переоценок активов и т.п.)</w:t>
            </w:r>
          </w:p>
        </w:tc>
        <w:tc>
          <w:tcPr>
            <w:tcW w:w="2040" w:type="dxa"/>
            <w:vMerge w:val="restart"/>
            <w:vAlign w:val="center"/>
            <w:hideMark/>
          </w:tcPr>
          <w:p w:rsidR="009F18E6" w:rsidRPr="009F18E6" w:rsidRDefault="009F18E6" w:rsidP="00DC38B5">
            <w:pPr>
              <w:pStyle w:val="a3"/>
            </w:pPr>
            <w:r w:rsidRPr="009F18E6">
              <w:t>Капитал (с учетом исходной величины и всех изменений)</w:t>
            </w:r>
          </w:p>
        </w:tc>
      </w:tr>
      <w:tr w:rsidR="009F18E6" w:rsidRPr="009F18E6" w:rsidTr="00DC38B5">
        <w:tc>
          <w:tcPr>
            <w:tcW w:w="0" w:type="auto"/>
            <w:vMerge/>
            <w:vAlign w:val="center"/>
            <w:hideMark/>
          </w:tcPr>
          <w:p w:rsidR="009F18E6" w:rsidRPr="009F18E6" w:rsidRDefault="009F18E6" w:rsidP="00DC38B5">
            <w:pPr>
              <w:pStyle w:val="a3"/>
            </w:pPr>
          </w:p>
        </w:tc>
        <w:tc>
          <w:tcPr>
            <w:tcW w:w="0" w:type="auto"/>
            <w:vMerge/>
            <w:vAlign w:val="center"/>
            <w:hideMark/>
          </w:tcPr>
          <w:p w:rsidR="009F18E6" w:rsidRPr="009F18E6" w:rsidRDefault="009F18E6" w:rsidP="00DC38B5">
            <w:pPr>
              <w:pStyle w:val="a3"/>
            </w:pPr>
          </w:p>
        </w:tc>
        <w:tc>
          <w:tcPr>
            <w:tcW w:w="2400" w:type="dxa"/>
            <w:vAlign w:val="center"/>
            <w:hideMark/>
          </w:tcPr>
          <w:p w:rsidR="009F18E6" w:rsidRPr="009F18E6" w:rsidRDefault="009F18E6" w:rsidP="00DC38B5">
            <w:pPr>
              <w:pStyle w:val="a3"/>
            </w:pPr>
            <w:r w:rsidRPr="009F18E6">
              <w:t>Изменение капитала, обусловленное операциями с собственниками</w:t>
            </w:r>
          </w:p>
        </w:tc>
        <w:tc>
          <w:tcPr>
            <w:tcW w:w="2040" w:type="dxa"/>
            <w:vMerge w:val="restart"/>
            <w:vAlign w:val="center"/>
            <w:hideMark/>
          </w:tcPr>
          <w:p w:rsidR="009F18E6" w:rsidRPr="009F18E6" w:rsidRDefault="009F18E6" w:rsidP="00DC38B5">
            <w:pPr>
              <w:pStyle w:val="a3"/>
            </w:pPr>
            <w:r w:rsidRPr="009F18E6">
              <w:t>Добавочный капитал</w:t>
            </w:r>
          </w:p>
        </w:tc>
        <w:tc>
          <w:tcPr>
            <w:tcW w:w="0" w:type="auto"/>
            <w:vMerge/>
            <w:vAlign w:val="center"/>
            <w:hideMark/>
          </w:tcPr>
          <w:p w:rsidR="009F18E6" w:rsidRPr="009F18E6" w:rsidRDefault="009F18E6" w:rsidP="00DC38B5">
            <w:pPr>
              <w:pStyle w:val="a3"/>
            </w:pPr>
          </w:p>
        </w:tc>
        <w:tc>
          <w:tcPr>
            <w:tcW w:w="0" w:type="auto"/>
            <w:vMerge/>
            <w:vAlign w:val="center"/>
            <w:hideMark/>
          </w:tcPr>
          <w:p w:rsidR="009F18E6" w:rsidRPr="009F18E6" w:rsidRDefault="009F18E6" w:rsidP="00DC38B5">
            <w:pPr>
              <w:pStyle w:val="a3"/>
            </w:pPr>
          </w:p>
        </w:tc>
      </w:tr>
      <w:tr w:rsidR="009F18E6" w:rsidRPr="009F18E6" w:rsidTr="00DC38B5">
        <w:tc>
          <w:tcPr>
            <w:tcW w:w="0" w:type="auto"/>
            <w:vMerge/>
            <w:vAlign w:val="center"/>
            <w:hideMark/>
          </w:tcPr>
          <w:p w:rsidR="009F18E6" w:rsidRPr="009F18E6" w:rsidRDefault="009F18E6" w:rsidP="00DC38B5">
            <w:pPr>
              <w:pStyle w:val="a3"/>
            </w:pPr>
          </w:p>
        </w:tc>
        <w:tc>
          <w:tcPr>
            <w:tcW w:w="2520" w:type="dxa"/>
            <w:vMerge w:val="restart"/>
            <w:vAlign w:val="center"/>
            <w:hideMark/>
          </w:tcPr>
          <w:p w:rsidR="009F18E6" w:rsidRPr="009F18E6" w:rsidRDefault="009F18E6" w:rsidP="00DC38B5">
            <w:pPr>
              <w:pStyle w:val="a3"/>
            </w:pPr>
            <w:r w:rsidRPr="009F18E6">
              <w:t>Доходы и расходы (обеспечивающие поддержание капитала плюс влияющие на финансовый результат)</w:t>
            </w:r>
          </w:p>
        </w:tc>
        <w:tc>
          <w:tcPr>
            <w:tcW w:w="2400" w:type="dxa"/>
            <w:vAlign w:val="center"/>
            <w:hideMark/>
          </w:tcPr>
          <w:p w:rsidR="009F18E6" w:rsidRPr="009F18E6" w:rsidRDefault="009F18E6" w:rsidP="00DC38B5">
            <w:pPr>
              <w:pStyle w:val="a3"/>
            </w:pPr>
            <w:r w:rsidRPr="009F18E6">
              <w:t>Корректировки капитала за счет переоценок активов и обязательств и т.п.</w:t>
            </w:r>
          </w:p>
        </w:tc>
        <w:tc>
          <w:tcPr>
            <w:tcW w:w="0" w:type="auto"/>
            <w:vMerge/>
            <w:vAlign w:val="center"/>
            <w:hideMark/>
          </w:tcPr>
          <w:p w:rsidR="009F18E6" w:rsidRPr="009F18E6" w:rsidRDefault="009F18E6" w:rsidP="00DC38B5">
            <w:pPr>
              <w:pStyle w:val="a3"/>
            </w:pPr>
          </w:p>
        </w:tc>
        <w:tc>
          <w:tcPr>
            <w:tcW w:w="0" w:type="auto"/>
            <w:vMerge/>
            <w:vAlign w:val="center"/>
            <w:hideMark/>
          </w:tcPr>
          <w:p w:rsidR="009F18E6" w:rsidRPr="009F18E6" w:rsidRDefault="009F18E6" w:rsidP="00DC38B5">
            <w:pPr>
              <w:pStyle w:val="a3"/>
            </w:pPr>
          </w:p>
        </w:tc>
        <w:tc>
          <w:tcPr>
            <w:tcW w:w="0" w:type="auto"/>
            <w:vMerge/>
            <w:vAlign w:val="center"/>
            <w:hideMark/>
          </w:tcPr>
          <w:p w:rsidR="009F18E6" w:rsidRPr="009F18E6" w:rsidRDefault="009F18E6" w:rsidP="00DC38B5">
            <w:pPr>
              <w:pStyle w:val="a3"/>
            </w:pPr>
          </w:p>
        </w:tc>
      </w:tr>
      <w:tr w:rsidR="009F18E6" w:rsidRPr="009F18E6" w:rsidTr="00DC38B5">
        <w:tc>
          <w:tcPr>
            <w:tcW w:w="0" w:type="auto"/>
            <w:vMerge/>
            <w:vAlign w:val="center"/>
            <w:hideMark/>
          </w:tcPr>
          <w:p w:rsidR="009F18E6" w:rsidRPr="009F18E6" w:rsidRDefault="009F18E6" w:rsidP="00DC38B5">
            <w:pPr>
              <w:pStyle w:val="a3"/>
            </w:pPr>
          </w:p>
        </w:tc>
        <w:tc>
          <w:tcPr>
            <w:tcW w:w="0" w:type="auto"/>
            <w:vMerge/>
            <w:vAlign w:val="center"/>
            <w:hideMark/>
          </w:tcPr>
          <w:p w:rsidR="009F18E6" w:rsidRPr="009F18E6" w:rsidRDefault="009F18E6" w:rsidP="00DC38B5">
            <w:pPr>
              <w:pStyle w:val="a3"/>
            </w:pPr>
          </w:p>
        </w:tc>
        <w:tc>
          <w:tcPr>
            <w:tcW w:w="2400" w:type="dxa"/>
            <w:vAlign w:val="center"/>
            <w:hideMark/>
          </w:tcPr>
          <w:p w:rsidR="009F18E6" w:rsidRPr="009F18E6" w:rsidRDefault="009F18E6" w:rsidP="00DC38B5">
            <w:pPr>
              <w:pStyle w:val="a3"/>
            </w:pPr>
            <w:r w:rsidRPr="009F18E6">
              <w:t>Прибыли или убытки</w:t>
            </w:r>
          </w:p>
        </w:tc>
        <w:tc>
          <w:tcPr>
            <w:tcW w:w="2040" w:type="dxa"/>
            <w:vAlign w:val="center"/>
            <w:hideMark/>
          </w:tcPr>
          <w:p w:rsidR="009F18E6" w:rsidRPr="009F18E6" w:rsidRDefault="009F18E6" w:rsidP="00DC38B5">
            <w:pPr>
              <w:pStyle w:val="a3"/>
            </w:pPr>
            <w:r w:rsidRPr="009F18E6">
              <w:t>Доходы и расходы, формирующие финансовый результат</w:t>
            </w:r>
          </w:p>
        </w:tc>
        <w:tc>
          <w:tcPr>
            <w:tcW w:w="2520" w:type="dxa"/>
            <w:vAlign w:val="center"/>
            <w:hideMark/>
          </w:tcPr>
          <w:p w:rsidR="009F18E6" w:rsidRPr="009F18E6" w:rsidRDefault="009F18E6" w:rsidP="00DC38B5">
            <w:pPr>
              <w:pStyle w:val="a3"/>
            </w:pPr>
            <w:r w:rsidRPr="009F18E6">
              <w:t>Прибыли или убытки</w:t>
            </w:r>
          </w:p>
        </w:tc>
        <w:tc>
          <w:tcPr>
            <w:tcW w:w="0" w:type="auto"/>
            <w:vMerge/>
            <w:vAlign w:val="center"/>
            <w:hideMark/>
          </w:tcPr>
          <w:p w:rsidR="009F18E6" w:rsidRPr="009F18E6" w:rsidRDefault="009F18E6" w:rsidP="00DC38B5">
            <w:pPr>
              <w:pStyle w:val="a3"/>
            </w:pPr>
          </w:p>
        </w:tc>
      </w:tr>
    </w:tbl>
    <w:p w:rsidR="009F18E6" w:rsidRPr="0056378A" w:rsidRDefault="009F18E6" w:rsidP="007D1B50">
      <w:pPr>
        <w:rPr>
          <w:rFonts w:eastAsia="Times New Roman" w:cs="Times New Roman"/>
          <w:lang w:eastAsia="en-US"/>
        </w:rPr>
      </w:pPr>
    </w:p>
    <w:p w:rsidR="00CD0134" w:rsidRPr="0056378A" w:rsidRDefault="007D1B50" w:rsidP="00CD0134">
      <w:pPr>
        <w:rPr>
          <w:rFonts w:eastAsia="Times New Roman" w:cs="Times New Roman"/>
          <w:lang w:eastAsia="en-US"/>
        </w:rPr>
      </w:pPr>
      <w:r w:rsidRPr="0056378A">
        <w:rPr>
          <w:rFonts w:eastAsia="Times New Roman" w:cs="Times New Roman"/>
          <w:lang w:eastAsia="en-US"/>
        </w:rPr>
        <w:t>Таким образом, формирование информации о финансовых результатах и распределении прибыли регламентируется целым перечнем нормативных актов бухгалтерско</w:t>
      </w:r>
      <w:r w:rsidR="00CD0134">
        <w:rPr>
          <w:rFonts w:eastAsia="Times New Roman" w:cs="Times New Roman"/>
          <w:lang w:eastAsia="en-US"/>
        </w:rPr>
        <w:t>го учета.</w:t>
      </w:r>
      <w:r w:rsidR="00987D75">
        <w:rPr>
          <w:rFonts w:eastAsia="Times New Roman" w:cs="Times New Roman"/>
          <w:lang w:eastAsia="en-US"/>
        </w:rPr>
        <w:t xml:space="preserve"> </w:t>
      </w:r>
      <w:r w:rsidR="00BC059A">
        <w:rPr>
          <w:rFonts w:eastAsia="Times New Roman" w:cs="Times New Roman"/>
          <w:lang w:eastAsia="en-US"/>
        </w:rPr>
        <w:t xml:space="preserve">Динамика появления новых </w:t>
      </w:r>
      <w:r w:rsidR="00126D61">
        <w:rPr>
          <w:rFonts w:eastAsia="Times New Roman" w:cs="Times New Roman"/>
          <w:lang w:eastAsia="en-US"/>
        </w:rPr>
        <w:t>положен</w:t>
      </w:r>
      <w:r w:rsidR="00CD0134" w:rsidRPr="00CD0134">
        <w:rPr>
          <w:rFonts w:eastAsia="Times New Roman" w:cs="Times New Roman"/>
          <w:lang w:eastAsia="en-US"/>
        </w:rPr>
        <w:t xml:space="preserve">ий по бухгалтерскому учету, а также изменения в действующих </w:t>
      </w:r>
      <w:r w:rsidR="00126D61">
        <w:rPr>
          <w:rFonts w:eastAsia="Times New Roman" w:cs="Times New Roman"/>
          <w:lang w:eastAsia="en-US"/>
        </w:rPr>
        <w:t>положен</w:t>
      </w:r>
      <w:r w:rsidR="00CD0134" w:rsidRPr="00CD0134">
        <w:rPr>
          <w:rFonts w:eastAsia="Times New Roman" w:cs="Times New Roman"/>
          <w:lang w:eastAsia="en-US"/>
        </w:rPr>
        <w:t>иях предельно высока, что порождает отсутствие понимания взаимосвязей между различными показателями финансовых результатов и необходимостью их формирования. Также не решены многие концептуальные вопросы, касающиеся, прежде всего, принципов взаимодействия нормативного регулирования бухгалтерского и налогового законодательства, что на сегодняшний день является актуальной проблемой. Имеющиеся и углубляющиеся противоречия в системах бухгалтерского и налогового учета финансовых результатов требуют тщательного анализа и исследования, но для этого нужно четко понимать различия бухгалтерского и налогового учета [60].</w:t>
      </w:r>
    </w:p>
    <w:p w:rsidR="007D1B50" w:rsidRDefault="00987D75" w:rsidP="007D1B50">
      <w:pPr>
        <w:rPr>
          <w:rFonts w:eastAsia="Times New Roman" w:cs="Times New Roman"/>
          <w:lang w:eastAsia="en-US"/>
        </w:rPr>
      </w:pPr>
      <w:r>
        <w:rPr>
          <w:rFonts w:eastAsia="Times New Roman" w:cs="Times New Roman"/>
          <w:lang w:eastAsia="en-US"/>
        </w:rPr>
        <w:t xml:space="preserve">После определения нормативно-правовой базы учета финансовых результатов необходимо изучить </w:t>
      </w:r>
      <w:r w:rsidR="007D1B50" w:rsidRPr="0056378A">
        <w:rPr>
          <w:rFonts w:eastAsia="Times New Roman" w:cs="Times New Roman"/>
          <w:lang w:eastAsia="en-US"/>
        </w:rPr>
        <w:t>методические аспекты учета</w:t>
      </w:r>
      <w:r>
        <w:rPr>
          <w:rFonts w:eastAsia="Times New Roman" w:cs="Times New Roman"/>
          <w:lang w:eastAsia="en-US"/>
        </w:rPr>
        <w:t xml:space="preserve"> данного участка, для </w:t>
      </w:r>
      <w:r>
        <w:rPr>
          <w:rFonts w:eastAsia="Times New Roman" w:cs="Times New Roman"/>
          <w:lang w:eastAsia="en-US"/>
        </w:rPr>
        <w:lastRenderedPageBreak/>
        <w:t xml:space="preserve">чего стоит рассмотреть трактовку </w:t>
      </w:r>
      <w:r w:rsidR="007D1B50" w:rsidRPr="0056378A">
        <w:rPr>
          <w:rFonts w:eastAsia="Times New Roman" w:cs="Times New Roman"/>
          <w:lang w:eastAsia="en-US"/>
        </w:rPr>
        <w:t>данного понятия по мнению современных авторов:</w:t>
      </w:r>
    </w:p>
    <w:p w:rsidR="007D1B50" w:rsidRPr="0056378A" w:rsidRDefault="007D1B50" w:rsidP="007D1B50">
      <w:pPr>
        <w:rPr>
          <w:rFonts w:eastAsia="Times New Roman" w:cs="Times New Roman"/>
          <w:szCs w:val="24"/>
          <w:lang w:eastAsia="en-US"/>
        </w:rPr>
      </w:pPr>
      <w:r>
        <w:rPr>
          <w:rFonts w:eastAsia="Times New Roman" w:cs="Times New Roman"/>
          <w:szCs w:val="24"/>
          <w:lang w:eastAsia="en-US"/>
        </w:rPr>
        <w:t>По мнению Б. Т. Жарылгасовой [</w:t>
      </w:r>
      <w:r w:rsidR="00F63915">
        <w:rPr>
          <w:rFonts w:eastAsia="Times New Roman" w:cs="Times New Roman"/>
          <w:szCs w:val="24"/>
          <w:lang w:eastAsia="en-US"/>
        </w:rPr>
        <w:t>37</w:t>
      </w:r>
      <w:r w:rsidRPr="0056378A">
        <w:rPr>
          <w:rFonts w:eastAsia="Times New Roman" w:cs="Times New Roman"/>
          <w:szCs w:val="24"/>
          <w:lang w:eastAsia="en-US"/>
        </w:rPr>
        <w:t>, с.115], для учета формиров</w:t>
      </w:r>
      <w:r w:rsidR="00BC059A">
        <w:rPr>
          <w:rFonts w:eastAsia="Times New Roman" w:cs="Times New Roman"/>
          <w:szCs w:val="24"/>
          <w:lang w:eastAsia="en-US"/>
        </w:rPr>
        <w:t xml:space="preserve">ания финансовых результатов от </w:t>
      </w:r>
      <w:r w:rsidRPr="0056378A">
        <w:rPr>
          <w:rFonts w:eastAsia="Times New Roman" w:cs="Times New Roman"/>
          <w:szCs w:val="24"/>
          <w:lang w:eastAsia="en-US"/>
        </w:rPr>
        <w:t>обычных видов деятельности целесообразно разработать регистр, при формировании которого должны соблюдаться общепринятые методологические принципы бухгалтерского учета.</w:t>
      </w:r>
    </w:p>
    <w:p w:rsidR="008B192C" w:rsidRPr="008B192C" w:rsidRDefault="008B192C" w:rsidP="008B192C">
      <w:pPr>
        <w:ind w:firstLine="540"/>
        <w:contextualSpacing w:val="0"/>
        <w:rPr>
          <w:rFonts w:eastAsia="Times New Roman" w:cs="Times New Roman"/>
          <w:szCs w:val="28"/>
        </w:rPr>
      </w:pPr>
      <w:r w:rsidRPr="008B192C">
        <w:rPr>
          <w:rFonts w:eastAsia="Times New Roman" w:cs="Times New Roman"/>
          <w:szCs w:val="28"/>
        </w:rPr>
        <w:t>Т.В. Никонова [51, с.315] считает, что необходимо, чтобы в учете операций по этому счету применяемая детализация позволяла с минимальными затратами получить значения отдельных показателей отчета о финансовых результатах, но в то же время была понятна и полезна внутренним пользователям. Для группировки показателей, включаемых в систему выявления конечного финансовых результатов, необходимо ввести специальную форму регистра аналитического учета.</w:t>
      </w:r>
    </w:p>
    <w:p w:rsidR="007D1B50" w:rsidRDefault="007D1B50" w:rsidP="007D1B50">
      <w:pPr>
        <w:ind w:firstLine="540"/>
        <w:contextualSpacing w:val="0"/>
        <w:rPr>
          <w:rFonts w:eastAsia="Times New Roman" w:cs="Times New Roman"/>
          <w:szCs w:val="28"/>
        </w:rPr>
      </w:pPr>
      <w:r>
        <w:rPr>
          <w:rFonts w:eastAsia="Times New Roman" w:cs="Times New Roman"/>
          <w:szCs w:val="28"/>
        </w:rPr>
        <w:t>И.А. Попков [</w:t>
      </w:r>
      <w:r w:rsidR="00F63915">
        <w:rPr>
          <w:rFonts w:eastAsia="Times New Roman" w:cs="Times New Roman"/>
          <w:szCs w:val="28"/>
        </w:rPr>
        <w:t>31</w:t>
      </w:r>
      <w:r w:rsidRPr="0056378A">
        <w:rPr>
          <w:rFonts w:eastAsia="Times New Roman" w:cs="Times New Roman"/>
          <w:szCs w:val="28"/>
        </w:rPr>
        <w:t xml:space="preserve">, с. 85] говорит, что четное ведение учета финансовых результатов является основой благосостояния предпринимательской деятельности организаций, занятых во всех отраслях народного хозяйства и независимо от организационно-правовой формы. Прибыль является одной из разновидностей </w:t>
      </w:r>
      <w:r>
        <w:rPr>
          <w:rFonts w:eastAsia="Times New Roman" w:cs="Times New Roman"/>
          <w:szCs w:val="28"/>
        </w:rPr>
        <w:t>финансовых результатов</w:t>
      </w:r>
      <w:r w:rsidRPr="0056378A">
        <w:rPr>
          <w:rFonts w:eastAsia="Times New Roman" w:cs="Times New Roman"/>
          <w:szCs w:val="28"/>
        </w:rPr>
        <w:t xml:space="preserve"> (другим является убыток), который формируется на счетах учета продаж и учета прочих доходов и расходов.</w:t>
      </w:r>
    </w:p>
    <w:p w:rsidR="008B192C" w:rsidRDefault="008B192C" w:rsidP="007D1B50">
      <w:pPr>
        <w:ind w:firstLine="540"/>
        <w:contextualSpacing w:val="0"/>
        <w:rPr>
          <w:rFonts w:eastAsia="Times New Roman" w:cs="Times New Roman"/>
          <w:szCs w:val="28"/>
        </w:rPr>
      </w:pPr>
      <w:r w:rsidRPr="008B192C">
        <w:rPr>
          <w:rFonts w:eastAsia="Times New Roman" w:cs="Times New Roman"/>
          <w:szCs w:val="28"/>
        </w:rPr>
        <w:tab/>
        <w:t>Обобщая рассмотренную выше информацию, можно сделать вывод о том, что финансовый результат деятельности организации за отчетный период слагается из финансовых результатов от обычных видов деятельности, а также прочих доходов и расходов.</w:t>
      </w:r>
    </w:p>
    <w:p w:rsidR="00CE081B" w:rsidRPr="0056378A" w:rsidRDefault="00CE081B" w:rsidP="007D1B50">
      <w:pPr>
        <w:ind w:firstLine="540"/>
        <w:contextualSpacing w:val="0"/>
        <w:rPr>
          <w:rFonts w:eastAsia="Times New Roman" w:cs="Times New Roman"/>
          <w:szCs w:val="28"/>
        </w:rPr>
      </w:pPr>
      <w:r>
        <w:rPr>
          <w:rFonts w:eastAsia="Times New Roman" w:cs="Times New Roman"/>
          <w:szCs w:val="28"/>
        </w:rPr>
        <w:t>Рассмотрим процесс учета финансовых результатов.</w:t>
      </w:r>
    </w:p>
    <w:p w:rsidR="007D1B50" w:rsidRPr="0056378A" w:rsidRDefault="007D1B50" w:rsidP="007D1B50">
      <w:pPr>
        <w:ind w:firstLine="540"/>
        <w:contextualSpacing w:val="0"/>
        <w:rPr>
          <w:rFonts w:eastAsia="Times New Roman" w:cs="Times New Roman"/>
          <w:szCs w:val="28"/>
        </w:rPr>
      </w:pPr>
      <w:r>
        <w:rPr>
          <w:rFonts w:eastAsia="Times New Roman" w:cs="Times New Roman"/>
          <w:szCs w:val="28"/>
        </w:rPr>
        <w:t>Ф</w:t>
      </w:r>
      <w:r w:rsidR="00CE081B">
        <w:rPr>
          <w:rFonts w:eastAsia="Times New Roman" w:cs="Times New Roman"/>
          <w:szCs w:val="28"/>
        </w:rPr>
        <w:t>.И.</w:t>
      </w:r>
      <w:r>
        <w:rPr>
          <w:rFonts w:eastAsia="Times New Roman" w:cs="Times New Roman"/>
          <w:szCs w:val="28"/>
        </w:rPr>
        <w:t xml:space="preserve"> Филина [</w:t>
      </w:r>
      <w:r w:rsidR="00CE081B">
        <w:rPr>
          <w:rFonts w:eastAsia="Times New Roman" w:cs="Times New Roman"/>
          <w:szCs w:val="28"/>
        </w:rPr>
        <w:t>61</w:t>
      </w:r>
      <w:r w:rsidRPr="0056378A">
        <w:rPr>
          <w:rFonts w:eastAsia="Times New Roman" w:cs="Times New Roman"/>
          <w:szCs w:val="28"/>
        </w:rPr>
        <w:t xml:space="preserve">] указывает, что в результате счет 90 «Продажи», в том числе и по субсчетам по окончании года в ходе проведения реформации баланса будет закрыт. Субсчет 90-9 «Прибыль/убыток от продаж» при закрытии по концу года субсчетов будет закрыт автоматически. Финансовый результат от </w:t>
      </w:r>
      <w:r w:rsidR="00A67EC7">
        <w:rPr>
          <w:rFonts w:eastAsia="Times New Roman" w:cs="Times New Roman"/>
          <w:szCs w:val="28"/>
        </w:rPr>
        <w:t>продажи</w:t>
      </w:r>
      <w:r w:rsidRPr="0056378A">
        <w:rPr>
          <w:rFonts w:eastAsia="Times New Roman" w:cs="Times New Roman"/>
          <w:szCs w:val="28"/>
        </w:rPr>
        <w:t xml:space="preserve"> будет сформирован на счете 99 «Прибыли и убытки» ежемесячными проводками со счета 90-9 «Прибыль/убыток от продаж». То есть по состоянию на 31 декабря отчетного года должна быть</w:t>
      </w:r>
      <w:r>
        <w:rPr>
          <w:rFonts w:eastAsia="Times New Roman" w:cs="Times New Roman"/>
          <w:szCs w:val="28"/>
        </w:rPr>
        <w:t xml:space="preserve"> проведена реформация баланса</w:t>
      </w:r>
      <w:r w:rsidR="00CE081B">
        <w:rPr>
          <w:rFonts w:eastAsia="Times New Roman" w:cs="Times New Roman"/>
          <w:szCs w:val="28"/>
        </w:rPr>
        <w:t>.</w:t>
      </w:r>
    </w:p>
    <w:p w:rsidR="007D1B50" w:rsidRPr="0056378A" w:rsidRDefault="007D1B50" w:rsidP="007D1B50">
      <w:pPr>
        <w:tabs>
          <w:tab w:val="left" w:pos="360"/>
        </w:tabs>
        <w:ind w:right="-1"/>
        <w:contextualSpacing w:val="0"/>
        <w:rPr>
          <w:rFonts w:eastAsia="Times New Roman" w:cs="Times New Roman"/>
          <w:szCs w:val="28"/>
        </w:rPr>
      </w:pPr>
      <w:r w:rsidRPr="0056378A">
        <w:rPr>
          <w:rFonts w:eastAsia="Times New Roman" w:cs="Times New Roman"/>
          <w:szCs w:val="28"/>
        </w:rPr>
        <w:t xml:space="preserve">Формирование конечного </w:t>
      </w:r>
      <w:r>
        <w:rPr>
          <w:rFonts w:eastAsia="Times New Roman" w:cs="Times New Roman"/>
          <w:szCs w:val="28"/>
        </w:rPr>
        <w:t>финансовых результатов</w:t>
      </w:r>
      <w:r w:rsidRPr="0056378A">
        <w:rPr>
          <w:rFonts w:eastAsia="Times New Roman" w:cs="Times New Roman"/>
          <w:szCs w:val="28"/>
        </w:rPr>
        <w:t xml:space="preserve"> от всех видов доходов и расходов организации осуществляется на счете 99 «Прибыли и убытки».</w:t>
      </w:r>
    </w:p>
    <w:p w:rsidR="007D1B50" w:rsidRPr="0056378A" w:rsidRDefault="007D1B50" w:rsidP="007D1B50">
      <w:pPr>
        <w:tabs>
          <w:tab w:val="left" w:pos="360"/>
        </w:tabs>
        <w:ind w:right="-1"/>
        <w:contextualSpacing w:val="0"/>
        <w:rPr>
          <w:rFonts w:eastAsia="Times New Roman" w:cs="Times New Roman"/>
          <w:szCs w:val="28"/>
        </w:rPr>
      </w:pPr>
      <w:r w:rsidRPr="0056378A">
        <w:rPr>
          <w:rFonts w:eastAsia="Times New Roman" w:cs="Times New Roman"/>
          <w:szCs w:val="28"/>
        </w:rPr>
        <w:t>По дебету счета 99 «Прибыли и убытки» отражаются убытки (потери, расходы), а по кредиту — прибыли (доходы) организации.</w:t>
      </w:r>
    </w:p>
    <w:p w:rsidR="007D1B50" w:rsidRPr="0056378A" w:rsidRDefault="007D1B50" w:rsidP="007D1B50">
      <w:pPr>
        <w:tabs>
          <w:tab w:val="left" w:pos="360"/>
        </w:tabs>
        <w:ind w:right="-1"/>
        <w:contextualSpacing w:val="0"/>
        <w:rPr>
          <w:rFonts w:eastAsia="Times New Roman" w:cs="Times New Roman"/>
          <w:szCs w:val="28"/>
        </w:rPr>
      </w:pPr>
      <w:r w:rsidRPr="0056378A">
        <w:rPr>
          <w:rFonts w:eastAsia="Times New Roman" w:cs="Times New Roman"/>
          <w:szCs w:val="28"/>
        </w:rPr>
        <w:t>На счете 99 «Прибыли и убытки» в течение отчетного года отражаются:</w:t>
      </w:r>
    </w:p>
    <w:p w:rsidR="007D1B50" w:rsidRPr="0056378A" w:rsidRDefault="007D1B50" w:rsidP="007D1B50">
      <w:pPr>
        <w:numPr>
          <w:ilvl w:val="0"/>
          <w:numId w:val="1"/>
        </w:numPr>
        <w:tabs>
          <w:tab w:val="left" w:pos="360"/>
          <w:tab w:val="left" w:pos="993"/>
        </w:tabs>
        <w:ind w:left="142" w:right="-1" w:firstLine="567"/>
        <w:contextualSpacing w:val="0"/>
        <w:rPr>
          <w:rFonts w:eastAsia="Times New Roman" w:cs="Times New Roman"/>
          <w:szCs w:val="28"/>
        </w:rPr>
      </w:pPr>
      <w:r w:rsidRPr="0056378A">
        <w:rPr>
          <w:rFonts w:eastAsia="Times New Roman" w:cs="Times New Roman"/>
          <w:szCs w:val="28"/>
        </w:rPr>
        <w:t>прибыль или убыток от обычных видов деятельности — в корреспонденции со счетом 90 «Продажи»;</w:t>
      </w:r>
    </w:p>
    <w:p w:rsidR="007D1B50" w:rsidRPr="0056378A" w:rsidRDefault="007D1B50" w:rsidP="007D1B50">
      <w:pPr>
        <w:numPr>
          <w:ilvl w:val="0"/>
          <w:numId w:val="1"/>
        </w:numPr>
        <w:tabs>
          <w:tab w:val="left" w:pos="360"/>
          <w:tab w:val="left" w:pos="993"/>
        </w:tabs>
        <w:ind w:left="142" w:right="-1" w:firstLine="567"/>
        <w:contextualSpacing w:val="0"/>
        <w:rPr>
          <w:rFonts w:eastAsia="Times New Roman" w:cs="Times New Roman"/>
          <w:szCs w:val="28"/>
        </w:rPr>
      </w:pPr>
      <w:r w:rsidRPr="0056378A">
        <w:rPr>
          <w:rFonts w:eastAsia="Times New Roman" w:cs="Times New Roman"/>
          <w:szCs w:val="28"/>
        </w:rPr>
        <w:t xml:space="preserve">сальдо прочих доходов и расходов за отчетный месяц — в корреспонденции со счетом </w:t>
      </w:r>
      <w:r>
        <w:rPr>
          <w:rFonts w:eastAsia="Times New Roman" w:cs="Times New Roman"/>
          <w:szCs w:val="28"/>
        </w:rPr>
        <w:t xml:space="preserve">91 «Прочие доходы и расходы» </w:t>
      </w:r>
      <w:r w:rsidRPr="00CE081B">
        <w:rPr>
          <w:rFonts w:eastAsia="Times New Roman" w:cs="Times New Roman"/>
          <w:szCs w:val="28"/>
        </w:rPr>
        <w:t>[</w:t>
      </w:r>
      <w:r w:rsidR="00CE081B" w:rsidRPr="00CE081B">
        <w:rPr>
          <w:rFonts w:eastAsia="Times New Roman" w:cs="Times New Roman"/>
          <w:szCs w:val="28"/>
        </w:rPr>
        <w:t>31</w:t>
      </w:r>
      <w:r w:rsidRPr="00CE081B">
        <w:rPr>
          <w:rFonts w:eastAsia="Times New Roman" w:cs="Times New Roman"/>
          <w:szCs w:val="28"/>
        </w:rPr>
        <w:t>, с.87].</w:t>
      </w:r>
    </w:p>
    <w:p w:rsidR="007D1B50" w:rsidRPr="0056378A" w:rsidRDefault="007D1B50" w:rsidP="007D1B50">
      <w:pPr>
        <w:tabs>
          <w:tab w:val="left" w:pos="360"/>
        </w:tabs>
        <w:ind w:right="-1"/>
        <w:contextualSpacing w:val="0"/>
        <w:rPr>
          <w:rFonts w:eastAsia="Times New Roman" w:cs="Times New Roman"/>
          <w:szCs w:val="28"/>
        </w:rPr>
      </w:pPr>
      <w:r w:rsidRPr="0056378A">
        <w:rPr>
          <w:rFonts w:eastAsia="Times New Roman" w:cs="Times New Roman"/>
          <w:szCs w:val="28"/>
        </w:rPr>
        <w:t>Сопоставление дебетового и кредитового оборотов за отчетный период по счету 99 «Прибыли и убытки» показывает конечный финансовый результат отчетного периода.</w:t>
      </w:r>
    </w:p>
    <w:p w:rsidR="007D1B50" w:rsidRPr="0056378A" w:rsidRDefault="007D1B50" w:rsidP="007D1B50">
      <w:pPr>
        <w:tabs>
          <w:tab w:val="left" w:pos="360"/>
        </w:tabs>
        <w:ind w:right="-1"/>
        <w:contextualSpacing w:val="0"/>
        <w:rPr>
          <w:rFonts w:eastAsia="Times New Roman" w:cs="Times New Roman"/>
          <w:szCs w:val="28"/>
        </w:rPr>
      </w:pPr>
      <w:r w:rsidRPr="0056378A">
        <w:rPr>
          <w:rFonts w:eastAsia="Times New Roman" w:cs="Times New Roman"/>
          <w:szCs w:val="28"/>
        </w:rPr>
        <w:t>На счете 99 «Прибыли и убытки» в течение отчетного года также отражаются начис</w:t>
      </w:r>
      <w:r w:rsidRPr="0056378A">
        <w:rPr>
          <w:rFonts w:eastAsia="Times New Roman" w:cs="Times New Roman"/>
          <w:szCs w:val="28"/>
        </w:rPr>
        <w:softHyphen/>
        <w:t>ленные платежи налога на прибыль и платежи по перерасчетам по этому налогу из факти</w:t>
      </w:r>
      <w:r w:rsidRPr="0056378A">
        <w:rPr>
          <w:rFonts w:eastAsia="Times New Roman" w:cs="Times New Roman"/>
          <w:szCs w:val="28"/>
        </w:rPr>
        <w:softHyphen/>
        <w:t>ческой прибыли, а также суммы причитающихся налоговых санкций — в корреспонденции со счетом 68 «Расчеты по налогам и сборам».</w:t>
      </w:r>
    </w:p>
    <w:p w:rsidR="007D1B50" w:rsidRPr="0056378A" w:rsidRDefault="007D1B50" w:rsidP="007D1B50">
      <w:pPr>
        <w:tabs>
          <w:tab w:val="left" w:pos="360"/>
        </w:tabs>
        <w:ind w:right="-1"/>
        <w:contextualSpacing w:val="0"/>
        <w:rPr>
          <w:rFonts w:eastAsia="Times New Roman" w:cs="Times New Roman"/>
          <w:szCs w:val="28"/>
        </w:rPr>
      </w:pPr>
      <w:r w:rsidRPr="0056378A">
        <w:rPr>
          <w:rFonts w:eastAsia="Times New Roman" w:cs="Times New Roman"/>
          <w:szCs w:val="28"/>
        </w:rPr>
        <w:t>По окончании отчетного года при составлении годовой бухгалтерской отчетности счет 99 «Прибыли и убытки» закрывается.</w:t>
      </w:r>
    </w:p>
    <w:p w:rsidR="007D1B50" w:rsidRPr="0056378A" w:rsidRDefault="007D1B50" w:rsidP="007D1B50">
      <w:pPr>
        <w:tabs>
          <w:tab w:val="left" w:pos="360"/>
        </w:tabs>
        <w:ind w:right="-1"/>
        <w:contextualSpacing w:val="0"/>
        <w:rPr>
          <w:rFonts w:eastAsia="Times New Roman" w:cs="Times New Roman"/>
          <w:szCs w:val="28"/>
        </w:rPr>
      </w:pPr>
      <w:r w:rsidRPr="0056378A">
        <w:rPr>
          <w:rFonts w:eastAsia="Times New Roman" w:cs="Times New Roman"/>
          <w:szCs w:val="28"/>
        </w:rPr>
        <w:t>При этом заключительной записью декабря сумма чистой прибыли (убытка) отчетного года списывается со счета 99 «Прибыли и убытки» в кредит (дебет) счета 84 «Нераспре</w:t>
      </w:r>
      <w:r w:rsidRPr="0056378A">
        <w:rPr>
          <w:rFonts w:eastAsia="Times New Roman" w:cs="Times New Roman"/>
          <w:szCs w:val="28"/>
        </w:rPr>
        <w:softHyphen/>
        <w:t>деленная прибыль (непокрытый убыток)».</w:t>
      </w:r>
    </w:p>
    <w:p w:rsidR="007D1B50" w:rsidRPr="0056378A" w:rsidRDefault="007D1B50" w:rsidP="007D1B50">
      <w:pPr>
        <w:tabs>
          <w:tab w:val="left" w:pos="360"/>
        </w:tabs>
        <w:ind w:right="-1"/>
        <w:contextualSpacing w:val="0"/>
        <w:rPr>
          <w:rFonts w:eastAsia="Times New Roman" w:cs="Times New Roman"/>
          <w:szCs w:val="28"/>
        </w:rPr>
      </w:pPr>
      <w:r w:rsidRPr="0056378A">
        <w:rPr>
          <w:rFonts w:eastAsia="Times New Roman" w:cs="Times New Roman"/>
          <w:szCs w:val="28"/>
        </w:rPr>
        <w:t>Построение аналитического учета по счету 99 «Прибыли и убытки» должно обеспечи</w:t>
      </w:r>
      <w:r w:rsidRPr="0056378A">
        <w:rPr>
          <w:rFonts w:eastAsia="Times New Roman" w:cs="Times New Roman"/>
          <w:szCs w:val="28"/>
        </w:rPr>
        <w:softHyphen/>
        <w:t xml:space="preserve">вать формирование данных, необходимых для составления отчета о </w:t>
      </w:r>
      <w:r w:rsidR="00370F1D">
        <w:rPr>
          <w:rFonts w:eastAsia="Times New Roman" w:cs="Times New Roman"/>
          <w:szCs w:val="28"/>
        </w:rPr>
        <w:t>финансовых результатах</w:t>
      </w:r>
      <w:r w:rsidRPr="0056378A">
        <w:rPr>
          <w:rFonts w:eastAsia="Times New Roman" w:cs="Times New Roman"/>
          <w:szCs w:val="28"/>
        </w:rPr>
        <w:t>.</w:t>
      </w:r>
    </w:p>
    <w:p w:rsidR="007D1B50" w:rsidRPr="0056378A" w:rsidRDefault="007D1B50" w:rsidP="007D1B50">
      <w:pPr>
        <w:tabs>
          <w:tab w:val="left" w:pos="360"/>
        </w:tabs>
        <w:ind w:right="-1"/>
        <w:contextualSpacing w:val="0"/>
        <w:rPr>
          <w:rFonts w:eastAsia="Times New Roman" w:cs="Times New Roman"/>
          <w:color w:val="000000"/>
          <w:szCs w:val="28"/>
          <w:lang w:eastAsia="en-US"/>
        </w:rPr>
      </w:pPr>
      <w:r w:rsidRPr="0056378A">
        <w:rPr>
          <w:rFonts w:eastAsia="Times New Roman" w:cs="Times New Roman"/>
          <w:szCs w:val="28"/>
        </w:rPr>
        <w:t xml:space="preserve">Общая схема формирования конечного </w:t>
      </w:r>
      <w:r>
        <w:rPr>
          <w:rFonts w:eastAsia="Times New Roman" w:cs="Times New Roman"/>
          <w:szCs w:val="28"/>
        </w:rPr>
        <w:t>финансовых результатов</w:t>
      </w:r>
      <w:r w:rsidRPr="0056378A">
        <w:rPr>
          <w:rFonts w:eastAsia="Times New Roman" w:cs="Times New Roman"/>
          <w:szCs w:val="28"/>
        </w:rPr>
        <w:t xml:space="preserve"> и чистой прибыли организа</w:t>
      </w:r>
      <w:r>
        <w:rPr>
          <w:rFonts w:eastAsia="Times New Roman" w:cs="Times New Roman"/>
          <w:szCs w:val="28"/>
        </w:rPr>
        <w:t xml:space="preserve">ции, по мнению </w:t>
      </w:r>
      <w:r w:rsidR="00CE081B">
        <w:rPr>
          <w:rFonts w:eastAsia="Times New Roman" w:cs="Times New Roman"/>
          <w:szCs w:val="28"/>
        </w:rPr>
        <w:t xml:space="preserve">А.В. </w:t>
      </w:r>
      <w:r>
        <w:rPr>
          <w:rFonts w:eastAsia="Times New Roman" w:cs="Times New Roman"/>
          <w:szCs w:val="28"/>
        </w:rPr>
        <w:t xml:space="preserve">Фадеевой </w:t>
      </w:r>
      <w:r w:rsidR="00CE081B">
        <w:rPr>
          <w:rFonts w:eastAsia="Times New Roman" w:cs="Times New Roman"/>
          <w:szCs w:val="28"/>
        </w:rPr>
        <w:t>[58</w:t>
      </w:r>
      <w:r w:rsidRPr="0056378A">
        <w:rPr>
          <w:rFonts w:eastAsia="Times New Roman" w:cs="Times New Roman"/>
          <w:szCs w:val="28"/>
        </w:rPr>
        <w:t>,</w:t>
      </w:r>
      <w:r w:rsidR="00CE081B">
        <w:rPr>
          <w:rFonts w:eastAsia="Times New Roman" w:cs="Times New Roman"/>
          <w:szCs w:val="28"/>
        </w:rPr>
        <w:t xml:space="preserve"> </w:t>
      </w:r>
      <w:r w:rsidRPr="0056378A">
        <w:rPr>
          <w:rFonts w:eastAsia="Times New Roman" w:cs="Times New Roman"/>
          <w:szCs w:val="28"/>
        </w:rPr>
        <w:t>с.142] отражается в бухгалтерском учете про</w:t>
      </w:r>
      <w:r w:rsidRPr="0056378A">
        <w:rPr>
          <w:rFonts w:eastAsia="Times New Roman" w:cs="Times New Roman"/>
          <w:szCs w:val="28"/>
        </w:rPr>
        <w:softHyphen/>
        <w:t>водкам</w:t>
      </w:r>
      <w:r w:rsidR="00987D75">
        <w:rPr>
          <w:rFonts w:eastAsia="Times New Roman" w:cs="Times New Roman"/>
          <w:szCs w:val="28"/>
        </w:rPr>
        <w:t>и, представленными в таблице 1.3</w:t>
      </w:r>
      <w:r w:rsidRPr="0056378A">
        <w:rPr>
          <w:rFonts w:eastAsia="Times New Roman" w:cs="Times New Roman"/>
          <w:szCs w:val="28"/>
        </w:rPr>
        <w:t>.</w:t>
      </w:r>
      <w:r w:rsidRPr="0056378A">
        <w:rPr>
          <w:rFonts w:eastAsia="Times New Roman" w:cs="Times New Roman"/>
          <w:color w:val="000000"/>
          <w:szCs w:val="28"/>
          <w:lang w:eastAsia="en-US"/>
        </w:rPr>
        <w:t xml:space="preserve"> </w:t>
      </w:r>
    </w:p>
    <w:p w:rsidR="007D1B50" w:rsidRPr="0056378A" w:rsidRDefault="00987D75" w:rsidP="00CE081B">
      <w:pPr>
        <w:tabs>
          <w:tab w:val="left" w:pos="360"/>
        </w:tabs>
        <w:ind w:right="-1" w:firstLine="0"/>
        <w:contextualSpacing w:val="0"/>
        <w:rPr>
          <w:rFonts w:eastAsia="Times New Roman" w:cs="Times New Roman"/>
          <w:szCs w:val="28"/>
        </w:rPr>
      </w:pPr>
      <w:r>
        <w:rPr>
          <w:rFonts w:eastAsia="Times New Roman" w:cs="Times New Roman"/>
          <w:szCs w:val="28"/>
        </w:rPr>
        <w:t>Таблица 1.3</w:t>
      </w:r>
      <w:r w:rsidR="007D1B50" w:rsidRPr="0056378A">
        <w:rPr>
          <w:rFonts w:eastAsia="Times New Roman" w:cs="Times New Roman"/>
          <w:szCs w:val="28"/>
        </w:rPr>
        <w:t xml:space="preserve"> - Общая схема формирования конечного финансового      результата и чистой прибыли без учета норм ПБУ 18/02</w:t>
      </w:r>
      <w:r w:rsidR="003566C8">
        <w:rPr>
          <w:rFonts w:eastAsia="Times New Roman" w:cs="Times New Roman"/>
          <w:szCs w:val="28"/>
        </w:rPr>
        <w:t xml:space="preserve"> [58, с.142]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306"/>
        <w:gridCol w:w="1308"/>
        <w:gridCol w:w="1461"/>
      </w:tblGrid>
      <w:tr w:rsidR="007D1B50" w:rsidRPr="0056378A" w:rsidTr="00CE081B">
        <w:tc>
          <w:tcPr>
            <w:tcW w:w="553" w:type="dxa"/>
            <w:vMerge w:val="restart"/>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 п/п</w:t>
            </w:r>
          </w:p>
        </w:tc>
        <w:tc>
          <w:tcPr>
            <w:tcW w:w="6306" w:type="dxa"/>
            <w:vMerge w:val="restart"/>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Содержание хозяйственных операций</w:t>
            </w:r>
          </w:p>
        </w:tc>
        <w:tc>
          <w:tcPr>
            <w:tcW w:w="2769" w:type="dxa"/>
            <w:gridSpan w:val="2"/>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Корреспондирующие счета</w:t>
            </w:r>
          </w:p>
        </w:tc>
      </w:tr>
      <w:tr w:rsidR="007D1B50" w:rsidRPr="0056378A" w:rsidTr="00CE081B">
        <w:trPr>
          <w:trHeight w:val="70"/>
        </w:trPr>
        <w:tc>
          <w:tcPr>
            <w:tcW w:w="0" w:type="auto"/>
            <w:vMerge/>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p>
        </w:tc>
        <w:tc>
          <w:tcPr>
            <w:tcW w:w="0" w:type="auto"/>
            <w:vMerge/>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p>
        </w:tc>
        <w:tc>
          <w:tcPr>
            <w:tcW w:w="1308" w:type="dxa"/>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Дебет</w:t>
            </w:r>
          </w:p>
        </w:tc>
        <w:tc>
          <w:tcPr>
            <w:tcW w:w="1461" w:type="dxa"/>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Кредит</w:t>
            </w:r>
          </w:p>
        </w:tc>
      </w:tr>
      <w:tr w:rsidR="007D1B50" w:rsidRPr="0056378A" w:rsidTr="00CE081B">
        <w:tc>
          <w:tcPr>
            <w:tcW w:w="0" w:type="auto"/>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1</w:t>
            </w:r>
          </w:p>
        </w:tc>
        <w:tc>
          <w:tcPr>
            <w:tcW w:w="0" w:type="auto"/>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2</w:t>
            </w:r>
          </w:p>
        </w:tc>
        <w:tc>
          <w:tcPr>
            <w:tcW w:w="1308" w:type="dxa"/>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3</w:t>
            </w:r>
          </w:p>
        </w:tc>
        <w:tc>
          <w:tcPr>
            <w:tcW w:w="1461" w:type="dxa"/>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4</w:t>
            </w:r>
          </w:p>
        </w:tc>
      </w:tr>
      <w:tr w:rsidR="007D1B50" w:rsidRPr="0056378A" w:rsidTr="00CE081B">
        <w:tc>
          <w:tcPr>
            <w:tcW w:w="9628" w:type="dxa"/>
            <w:gridSpan w:val="4"/>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Конечный финансовый результат — прибыль</w:t>
            </w:r>
          </w:p>
        </w:tc>
      </w:tr>
      <w:tr w:rsidR="007D1B50" w:rsidRPr="0056378A" w:rsidTr="00CE081B">
        <w:tc>
          <w:tcPr>
            <w:tcW w:w="553" w:type="dxa"/>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1</w:t>
            </w:r>
          </w:p>
        </w:tc>
        <w:tc>
          <w:tcPr>
            <w:tcW w:w="6306" w:type="dxa"/>
            <w:vAlign w:val="center"/>
          </w:tcPr>
          <w:p w:rsidR="007D1B50" w:rsidRPr="0056378A" w:rsidRDefault="007D1B50" w:rsidP="003F4B29">
            <w:pPr>
              <w:spacing w:line="240" w:lineRule="auto"/>
              <w:ind w:firstLine="0"/>
              <w:contextualSpacing w:val="0"/>
              <w:rPr>
                <w:rFonts w:eastAsia="Times New Roman" w:cs="Times New Roman"/>
                <w:color w:val="000000"/>
                <w:sz w:val="24"/>
                <w:szCs w:val="18"/>
                <w:lang w:eastAsia="en-US"/>
              </w:rPr>
            </w:pPr>
            <w:r w:rsidRPr="0056378A">
              <w:rPr>
                <w:rFonts w:eastAsia="Times New Roman" w:cs="Times New Roman"/>
                <w:color w:val="000000"/>
                <w:sz w:val="24"/>
                <w:szCs w:val="18"/>
                <w:lang w:eastAsia="en-US"/>
              </w:rPr>
              <w:t>Отражена прибыль от продаж по обычным видам дея</w:t>
            </w:r>
            <w:r w:rsidRPr="0056378A">
              <w:rPr>
                <w:rFonts w:eastAsia="Times New Roman" w:cs="Times New Roman"/>
                <w:color w:val="000000"/>
                <w:sz w:val="24"/>
                <w:szCs w:val="18"/>
                <w:lang w:eastAsia="en-US"/>
              </w:rPr>
              <w:softHyphen/>
              <w:t xml:space="preserve">тельности в составе конечного </w:t>
            </w:r>
            <w:r>
              <w:rPr>
                <w:rFonts w:eastAsia="Times New Roman" w:cs="Times New Roman"/>
                <w:color w:val="000000"/>
                <w:sz w:val="24"/>
                <w:szCs w:val="18"/>
                <w:lang w:eastAsia="en-US"/>
              </w:rPr>
              <w:t>финансовых результатов</w:t>
            </w:r>
          </w:p>
        </w:tc>
        <w:tc>
          <w:tcPr>
            <w:tcW w:w="1308" w:type="dxa"/>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90-9</w:t>
            </w:r>
          </w:p>
        </w:tc>
        <w:tc>
          <w:tcPr>
            <w:tcW w:w="1461" w:type="dxa"/>
            <w:vAlign w:val="center"/>
          </w:tcPr>
          <w:p w:rsidR="007D1B50" w:rsidRPr="0056378A" w:rsidRDefault="007D1B50" w:rsidP="003F4B29">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99</w:t>
            </w:r>
          </w:p>
        </w:tc>
      </w:tr>
      <w:tr w:rsidR="00987D75" w:rsidRPr="0056378A" w:rsidTr="00987D75">
        <w:tc>
          <w:tcPr>
            <w:tcW w:w="553" w:type="dxa"/>
            <w:tcBorders>
              <w:top w:val="single" w:sz="4" w:space="0" w:color="auto"/>
              <w:left w:val="single" w:sz="4" w:space="0" w:color="auto"/>
              <w:bottom w:val="single" w:sz="4" w:space="0" w:color="auto"/>
              <w:right w:val="single" w:sz="4" w:space="0" w:color="auto"/>
            </w:tcBorders>
            <w:vAlign w:val="center"/>
          </w:tcPr>
          <w:p w:rsidR="00987D75" w:rsidRPr="0056378A" w:rsidRDefault="00987D75" w:rsidP="00CD1B31">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2</w:t>
            </w:r>
          </w:p>
        </w:tc>
        <w:tc>
          <w:tcPr>
            <w:tcW w:w="6306" w:type="dxa"/>
            <w:tcBorders>
              <w:top w:val="single" w:sz="4" w:space="0" w:color="auto"/>
              <w:left w:val="single" w:sz="4" w:space="0" w:color="auto"/>
              <w:bottom w:val="single" w:sz="4" w:space="0" w:color="auto"/>
              <w:right w:val="single" w:sz="4" w:space="0" w:color="auto"/>
            </w:tcBorders>
            <w:vAlign w:val="center"/>
          </w:tcPr>
          <w:p w:rsidR="00987D75" w:rsidRPr="0056378A" w:rsidRDefault="00987D75" w:rsidP="00CD1B31">
            <w:pPr>
              <w:spacing w:line="240" w:lineRule="auto"/>
              <w:ind w:firstLine="0"/>
              <w:contextualSpacing w:val="0"/>
              <w:rPr>
                <w:rFonts w:eastAsia="Times New Roman" w:cs="Times New Roman"/>
                <w:color w:val="000000"/>
                <w:sz w:val="24"/>
                <w:szCs w:val="18"/>
                <w:lang w:eastAsia="en-US"/>
              </w:rPr>
            </w:pPr>
            <w:r w:rsidRPr="0056378A">
              <w:rPr>
                <w:rFonts w:eastAsia="Times New Roman" w:cs="Times New Roman"/>
                <w:color w:val="000000"/>
                <w:sz w:val="24"/>
                <w:szCs w:val="18"/>
                <w:lang w:eastAsia="en-US"/>
              </w:rPr>
              <w:t>Отражена прибыль от прочих доходов и расходов в со</w:t>
            </w:r>
            <w:r w:rsidRPr="0056378A">
              <w:rPr>
                <w:rFonts w:eastAsia="Times New Roman" w:cs="Times New Roman"/>
                <w:color w:val="000000"/>
                <w:sz w:val="24"/>
                <w:szCs w:val="18"/>
                <w:lang w:eastAsia="en-US"/>
              </w:rPr>
              <w:softHyphen/>
              <w:t xml:space="preserve">ставе конечного </w:t>
            </w:r>
            <w:r>
              <w:rPr>
                <w:rFonts w:eastAsia="Times New Roman" w:cs="Times New Roman"/>
                <w:color w:val="000000"/>
                <w:sz w:val="24"/>
                <w:szCs w:val="18"/>
                <w:lang w:eastAsia="en-US"/>
              </w:rPr>
              <w:t>финансовых результатов</w:t>
            </w:r>
          </w:p>
        </w:tc>
        <w:tc>
          <w:tcPr>
            <w:tcW w:w="1308" w:type="dxa"/>
            <w:tcBorders>
              <w:top w:val="single" w:sz="4" w:space="0" w:color="auto"/>
              <w:left w:val="single" w:sz="4" w:space="0" w:color="auto"/>
              <w:bottom w:val="single" w:sz="4" w:space="0" w:color="auto"/>
              <w:right w:val="single" w:sz="4" w:space="0" w:color="auto"/>
            </w:tcBorders>
            <w:vAlign w:val="center"/>
          </w:tcPr>
          <w:p w:rsidR="00987D75" w:rsidRPr="0056378A" w:rsidRDefault="00987D75" w:rsidP="00CD1B31">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91-9</w:t>
            </w:r>
          </w:p>
        </w:tc>
        <w:tc>
          <w:tcPr>
            <w:tcW w:w="1461" w:type="dxa"/>
            <w:tcBorders>
              <w:top w:val="single" w:sz="4" w:space="0" w:color="auto"/>
              <w:left w:val="single" w:sz="4" w:space="0" w:color="auto"/>
              <w:bottom w:val="single" w:sz="4" w:space="0" w:color="auto"/>
              <w:right w:val="single" w:sz="4" w:space="0" w:color="auto"/>
            </w:tcBorders>
            <w:vAlign w:val="center"/>
          </w:tcPr>
          <w:p w:rsidR="00987D75" w:rsidRPr="0056378A" w:rsidRDefault="00987D75" w:rsidP="00CD1B31">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99</w:t>
            </w:r>
          </w:p>
        </w:tc>
      </w:tr>
      <w:tr w:rsidR="00987D75" w:rsidRPr="0056378A" w:rsidTr="00987D75">
        <w:tc>
          <w:tcPr>
            <w:tcW w:w="553" w:type="dxa"/>
            <w:tcBorders>
              <w:top w:val="single" w:sz="4" w:space="0" w:color="auto"/>
              <w:left w:val="single" w:sz="4" w:space="0" w:color="auto"/>
              <w:bottom w:val="single" w:sz="4" w:space="0" w:color="auto"/>
              <w:right w:val="single" w:sz="4" w:space="0" w:color="auto"/>
            </w:tcBorders>
            <w:vAlign w:val="center"/>
          </w:tcPr>
          <w:p w:rsidR="00987D75" w:rsidRPr="0056378A" w:rsidRDefault="00987D75" w:rsidP="00CD1B31">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3</w:t>
            </w:r>
          </w:p>
        </w:tc>
        <w:tc>
          <w:tcPr>
            <w:tcW w:w="6306" w:type="dxa"/>
            <w:tcBorders>
              <w:top w:val="single" w:sz="4" w:space="0" w:color="auto"/>
              <w:left w:val="single" w:sz="4" w:space="0" w:color="auto"/>
              <w:bottom w:val="single" w:sz="4" w:space="0" w:color="auto"/>
              <w:right w:val="single" w:sz="4" w:space="0" w:color="auto"/>
            </w:tcBorders>
            <w:vAlign w:val="center"/>
          </w:tcPr>
          <w:p w:rsidR="00987D75" w:rsidRPr="0056378A" w:rsidRDefault="00987D75" w:rsidP="00CD1B31">
            <w:pPr>
              <w:spacing w:line="240" w:lineRule="auto"/>
              <w:ind w:firstLine="0"/>
              <w:contextualSpacing w:val="0"/>
              <w:rPr>
                <w:rFonts w:eastAsia="Times New Roman" w:cs="Times New Roman"/>
                <w:color w:val="000000"/>
                <w:sz w:val="24"/>
                <w:szCs w:val="18"/>
                <w:lang w:eastAsia="en-US"/>
              </w:rPr>
            </w:pPr>
            <w:r w:rsidRPr="0056378A">
              <w:rPr>
                <w:rFonts w:eastAsia="Times New Roman" w:cs="Times New Roman"/>
                <w:color w:val="000000"/>
                <w:sz w:val="24"/>
                <w:szCs w:val="18"/>
                <w:lang w:eastAsia="en-US"/>
              </w:rPr>
              <w:t>Начислен налог на прибыль организации, подлежащий уплате в бюджет</w:t>
            </w:r>
          </w:p>
        </w:tc>
        <w:tc>
          <w:tcPr>
            <w:tcW w:w="1308" w:type="dxa"/>
            <w:tcBorders>
              <w:top w:val="single" w:sz="4" w:space="0" w:color="auto"/>
              <w:left w:val="single" w:sz="4" w:space="0" w:color="auto"/>
              <w:bottom w:val="single" w:sz="4" w:space="0" w:color="auto"/>
              <w:right w:val="single" w:sz="4" w:space="0" w:color="auto"/>
            </w:tcBorders>
            <w:vAlign w:val="center"/>
          </w:tcPr>
          <w:p w:rsidR="00987D75" w:rsidRPr="0056378A" w:rsidRDefault="00987D75" w:rsidP="00CD1B31">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99</w:t>
            </w:r>
          </w:p>
        </w:tc>
        <w:tc>
          <w:tcPr>
            <w:tcW w:w="1461" w:type="dxa"/>
            <w:tcBorders>
              <w:top w:val="single" w:sz="4" w:space="0" w:color="auto"/>
              <w:left w:val="single" w:sz="4" w:space="0" w:color="auto"/>
              <w:bottom w:val="single" w:sz="4" w:space="0" w:color="auto"/>
              <w:right w:val="single" w:sz="4" w:space="0" w:color="auto"/>
            </w:tcBorders>
            <w:vAlign w:val="center"/>
          </w:tcPr>
          <w:p w:rsidR="00987D75" w:rsidRPr="0056378A" w:rsidRDefault="00987D75" w:rsidP="00CD1B31">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68</w:t>
            </w:r>
          </w:p>
        </w:tc>
      </w:tr>
      <w:tr w:rsidR="00CE081B" w:rsidRPr="0056378A" w:rsidTr="00CE081B">
        <w:tc>
          <w:tcPr>
            <w:tcW w:w="553"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4</w:t>
            </w:r>
          </w:p>
        </w:tc>
        <w:tc>
          <w:tcPr>
            <w:tcW w:w="6306" w:type="dxa"/>
            <w:vAlign w:val="center"/>
          </w:tcPr>
          <w:p w:rsidR="00CE081B" w:rsidRPr="0056378A" w:rsidRDefault="00CE081B" w:rsidP="002F2A1A">
            <w:pPr>
              <w:spacing w:line="240" w:lineRule="auto"/>
              <w:ind w:firstLine="0"/>
              <w:contextualSpacing w:val="0"/>
              <w:rPr>
                <w:rFonts w:eastAsia="Times New Roman" w:cs="Times New Roman"/>
                <w:color w:val="000000"/>
                <w:sz w:val="24"/>
                <w:szCs w:val="18"/>
                <w:lang w:eastAsia="en-US"/>
              </w:rPr>
            </w:pPr>
            <w:r w:rsidRPr="0056378A">
              <w:rPr>
                <w:rFonts w:eastAsia="Times New Roman" w:cs="Times New Roman"/>
                <w:color w:val="000000"/>
                <w:sz w:val="24"/>
                <w:szCs w:val="18"/>
                <w:lang w:eastAsia="en-US"/>
              </w:rPr>
              <w:t>Заключительными оборотами декабря определена сум</w:t>
            </w:r>
            <w:r w:rsidRPr="0056378A">
              <w:rPr>
                <w:rFonts w:eastAsia="Times New Roman" w:cs="Times New Roman"/>
                <w:color w:val="000000"/>
                <w:sz w:val="24"/>
                <w:szCs w:val="18"/>
                <w:lang w:eastAsia="en-US"/>
              </w:rPr>
              <w:softHyphen/>
              <w:t>ма чистой прибыли отчетного года</w:t>
            </w:r>
          </w:p>
        </w:tc>
        <w:tc>
          <w:tcPr>
            <w:tcW w:w="1308"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99</w:t>
            </w:r>
          </w:p>
        </w:tc>
        <w:tc>
          <w:tcPr>
            <w:tcW w:w="1461"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84</w:t>
            </w:r>
          </w:p>
        </w:tc>
      </w:tr>
      <w:tr w:rsidR="00CE081B" w:rsidRPr="0056378A" w:rsidTr="00CE081B">
        <w:tc>
          <w:tcPr>
            <w:tcW w:w="9628" w:type="dxa"/>
            <w:gridSpan w:val="4"/>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Конечный финансовый результат — убыток</w:t>
            </w:r>
          </w:p>
        </w:tc>
      </w:tr>
      <w:tr w:rsidR="00CE081B" w:rsidRPr="0056378A" w:rsidTr="00CE081B">
        <w:tc>
          <w:tcPr>
            <w:tcW w:w="553"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1</w:t>
            </w:r>
          </w:p>
        </w:tc>
        <w:tc>
          <w:tcPr>
            <w:tcW w:w="6306" w:type="dxa"/>
            <w:vAlign w:val="center"/>
          </w:tcPr>
          <w:p w:rsidR="00CE081B" w:rsidRPr="0056378A" w:rsidRDefault="00CE081B" w:rsidP="002F2A1A">
            <w:pPr>
              <w:spacing w:line="240" w:lineRule="auto"/>
              <w:ind w:firstLine="0"/>
              <w:contextualSpacing w:val="0"/>
              <w:rPr>
                <w:rFonts w:eastAsia="Times New Roman" w:cs="Times New Roman"/>
                <w:color w:val="000000"/>
                <w:sz w:val="24"/>
                <w:szCs w:val="18"/>
                <w:lang w:eastAsia="en-US"/>
              </w:rPr>
            </w:pPr>
            <w:r w:rsidRPr="0056378A">
              <w:rPr>
                <w:rFonts w:eastAsia="Times New Roman" w:cs="Times New Roman"/>
                <w:color w:val="000000"/>
                <w:sz w:val="24"/>
                <w:szCs w:val="18"/>
                <w:lang w:eastAsia="en-US"/>
              </w:rPr>
              <w:t>Отражен убыток от продаж по обычным видам деятель</w:t>
            </w:r>
            <w:r w:rsidRPr="0056378A">
              <w:rPr>
                <w:rFonts w:eastAsia="Times New Roman" w:cs="Times New Roman"/>
                <w:color w:val="000000"/>
                <w:sz w:val="24"/>
                <w:szCs w:val="18"/>
                <w:lang w:eastAsia="en-US"/>
              </w:rPr>
              <w:softHyphen/>
              <w:t xml:space="preserve">ности в составе конечного </w:t>
            </w:r>
            <w:r>
              <w:rPr>
                <w:rFonts w:eastAsia="Times New Roman" w:cs="Times New Roman"/>
                <w:color w:val="000000"/>
                <w:sz w:val="24"/>
                <w:szCs w:val="18"/>
                <w:lang w:eastAsia="en-US"/>
              </w:rPr>
              <w:t>финансовых результатов</w:t>
            </w:r>
          </w:p>
        </w:tc>
        <w:tc>
          <w:tcPr>
            <w:tcW w:w="1308"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99</w:t>
            </w:r>
          </w:p>
        </w:tc>
        <w:tc>
          <w:tcPr>
            <w:tcW w:w="1461"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90-9</w:t>
            </w:r>
          </w:p>
        </w:tc>
      </w:tr>
      <w:tr w:rsidR="00CE081B" w:rsidRPr="0056378A" w:rsidTr="00CE081B">
        <w:tc>
          <w:tcPr>
            <w:tcW w:w="553"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2</w:t>
            </w:r>
          </w:p>
        </w:tc>
        <w:tc>
          <w:tcPr>
            <w:tcW w:w="6306" w:type="dxa"/>
            <w:vAlign w:val="center"/>
          </w:tcPr>
          <w:p w:rsidR="00CE081B" w:rsidRPr="0056378A" w:rsidRDefault="00CE081B" w:rsidP="002F2A1A">
            <w:pPr>
              <w:spacing w:line="240" w:lineRule="auto"/>
              <w:ind w:firstLine="0"/>
              <w:contextualSpacing w:val="0"/>
              <w:rPr>
                <w:rFonts w:eastAsia="Times New Roman" w:cs="Times New Roman"/>
                <w:color w:val="000000"/>
                <w:sz w:val="24"/>
                <w:szCs w:val="18"/>
                <w:lang w:eastAsia="en-US"/>
              </w:rPr>
            </w:pPr>
            <w:r w:rsidRPr="0056378A">
              <w:rPr>
                <w:rFonts w:eastAsia="Times New Roman" w:cs="Times New Roman"/>
                <w:color w:val="000000"/>
                <w:sz w:val="24"/>
                <w:szCs w:val="18"/>
                <w:lang w:eastAsia="en-US"/>
              </w:rPr>
              <w:t xml:space="preserve">Отражен убыток от прочих доходов и расходов в составе конечного </w:t>
            </w:r>
            <w:r>
              <w:rPr>
                <w:rFonts w:eastAsia="Times New Roman" w:cs="Times New Roman"/>
                <w:color w:val="000000"/>
                <w:sz w:val="24"/>
                <w:szCs w:val="18"/>
                <w:lang w:eastAsia="en-US"/>
              </w:rPr>
              <w:t>финансовых результатов</w:t>
            </w:r>
          </w:p>
        </w:tc>
        <w:tc>
          <w:tcPr>
            <w:tcW w:w="1308"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99</w:t>
            </w:r>
          </w:p>
        </w:tc>
        <w:tc>
          <w:tcPr>
            <w:tcW w:w="1461"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91-9</w:t>
            </w:r>
          </w:p>
        </w:tc>
      </w:tr>
      <w:tr w:rsidR="00CE081B" w:rsidRPr="0056378A" w:rsidTr="00CE081B">
        <w:tc>
          <w:tcPr>
            <w:tcW w:w="553"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3</w:t>
            </w:r>
          </w:p>
        </w:tc>
        <w:tc>
          <w:tcPr>
            <w:tcW w:w="6306" w:type="dxa"/>
            <w:vAlign w:val="center"/>
          </w:tcPr>
          <w:p w:rsidR="00CE081B" w:rsidRPr="0056378A" w:rsidRDefault="00CE081B" w:rsidP="002F2A1A">
            <w:pPr>
              <w:spacing w:line="240" w:lineRule="auto"/>
              <w:ind w:firstLine="0"/>
              <w:contextualSpacing w:val="0"/>
              <w:rPr>
                <w:rFonts w:eastAsia="Times New Roman" w:cs="Times New Roman"/>
                <w:color w:val="000000"/>
                <w:sz w:val="24"/>
                <w:szCs w:val="18"/>
                <w:lang w:eastAsia="en-US"/>
              </w:rPr>
            </w:pPr>
            <w:r w:rsidRPr="0056378A">
              <w:rPr>
                <w:rFonts w:eastAsia="Times New Roman" w:cs="Times New Roman"/>
                <w:color w:val="000000"/>
                <w:sz w:val="24"/>
                <w:szCs w:val="18"/>
                <w:lang w:eastAsia="en-US"/>
              </w:rPr>
              <w:t>Заключительными оборотами декабря определена сум</w:t>
            </w:r>
            <w:r w:rsidRPr="0056378A">
              <w:rPr>
                <w:rFonts w:eastAsia="Times New Roman" w:cs="Times New Roman"/>
                <w:color w:val="000000"/>
                <w:sz w:val="24"/>
                <w:szCs w:val="18"/>
                <w:lang w:eastAsia="en-US"/>
              </w:rPr>
              <w:softHyphen/>
              <w:t>ма чистого убытка отчетного года</w:t>
            </w:r>
          </w:p>
        </w:tc>
        <w:tc>
          <w:tcPr>
            <w:tcW w:w="1308"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84</w:t>
            </w:r>
          </w:p>
        </w:tc>
        <w:tc>
          <w:tcPr>
            <w:tcW w:w="1461" w:type="dxa"/>
            <w:vAlign w:val="center"/>
          </w:tcPr>
          <w:p w:rsidR="00CE081B" w:rsidRPr="0056378A" w:rsidRDefault="00CE081B" w:rsidP="002F2A1A">
            <w:pPr>
              <w:spacing w:line="240" w:lineRule="auto"/>
              <w:ind w:firstLine="0"/>
              <w:contextualSpacing w:val="0"/>
              <w:jc w:val="center"/>
              <w:rPr>
                <w:rFonts w:eastAsia="Times New Roman" w:cs="Times New Roman"/>
                <w:color w:val="000000"/>
                <w:sz w:val="24"/>
                <w:szCs w:val="18"/>
                <w:lang w:eastAsia="en-US"/>
              </w:rPr>
            </w:pPr>
            <w:r w:rsidRPr="0056378A">
              <w:rPr>
                <w:rFonts w:eastAsia="Times New Roman" w:cs="Times New Roman"/>
                <w:color w:val="000000"/>
                <w:sz w:val="24"/>
                <w:szCs w:val="18"/>
                <w:lang w:eastAsia="en-US"/>
              </w:rPr>
              <w:t>99</w:t>
            </w:r>
          </w:p>
        </w:tc>
      </w:tr>
    </w:tbl>
    <w:p w:rsidR="00CE081B" w:rsidRPr="0056378A" w:rsidRDefault="00CE081B" w:rsidP="00CE081B">
      <w:pPr>
        <w:ind w:firstLine="540"/>
        <w:contextualSpacing w:val="0"/>
        <w:jc w:val="right"/>
        <w:rPr>
          <w:rFonts w:eastAsia="Times New Roman" w:cs="Times New Roman"/>
          <w:szCs w:val="28"/>
        </w:rPr>
      </w:pPr>
    </w:p>
    <w:p w:rsidR="007D1B50" w:rsidRPr="0056378A" w:rsidRDefault="007D1B50" w:rsidP="007D1B50">
      <w:pPr>
        <w:ind w:firstLine="540"/>
        <w:contextualSpacing w:val="0"/>
        <w:rPr>
          <w:rFonts w:eastAsia="Times New Roman" w:cs="Times New Roman"/>
          <w:szCs w:val="28"/>
        </w:rPr>
      </w:pPr>
      <w:r w:rsidRPr="0056378A">
        <w:rPr>
          <w:rFonts w:eastAsia="Times New Roman" w:cs="Times New Roman"/>
          <w:szCs w:val="28"/>
        </w:rPr>
        <w:t>Рассматривая финансовые результаты как один из источников формирования бюдже</w:t>
      </w:r>
      <w:r>
        <w:rPr>
          <w:rFonts w:eastAsia="Times New Roman" w:cs="Times New Roman"/>
          <w:szCs w:val="28"/>
        </w:rPr>
        <w:t xml:space="preserve">тов страны, то можно отметить, </w:t>
      </w:r>
      <w:r w:rsidRPr="0056378A">
        <w:rPr>
          <w:rFonts w:eastAsia="Times New Roman" w:cs="Times New Roman"/>
          <w:szCs w:val="28"/>
        </w:rPr>
        <w:t>что они позволяют органам государственной власти решать важнейшие народнохозяйственные и социально-э</w:t>
      </w:r>
      <w:r>
        <w:rPr>
          <w:rFonts w:eastAsia="Times New Roman" w:cs="Times New Roman"/>
          <w:szCs w:val="28"/>
        </w:rPr>
        <w:t xml:space="preserve">кономические задачи общества </w:t>
      </w:r>
      <w:r w:rsidRPr="00CE081B">
        <w:rPr>
          <w:rFonts w:eastAsia="Times New Roman" w:cs="Times New Roman"/>
          <w:szCs w:val="28"/>
        </w:rPr>
        <w:t>[</w:t>
      </w:r>
      <w:r w:rsidR="00CE081B" w:rsidRPr="00CE081B">
        <w:rPr>
          <w:rFonts w:eastAsia="Times New Roman" w:cs="Times New Roman"/>
          <w:szCs w:val="28"/>
        </w:rPr>
        <w:t>58</w:t>
      </w:r>
      <w:r w:rsidR="003566C8">
        <w:rPr>
          <w:rFonts w:eastAsia="Times New Roman" w:cs="Times New Roman"/>
          <w:szCs w:val="28"/>
        </w:rPr>
        <w:t xml:space="preserve"> с.144</w:t>
      </w:r>
      <w:r w:rsidRPr="00CE081B">
        <w:rPr>
          <w:rFonts w:eastAsia="Times New Roman" w:cs="Times New Roman"/>
          <w:szCs w:val="28"/>
        </w:rPr>
        <w:t>].</w:t>
      </w:r>
      <w:r w:rsidRPr="0056378A">
        <w:rPr>
          <w:rFonts w:eastAsia="Times New Roman" w:cs="Times New Roman"/>
          <w:szCs w:val="28"/>
        </w:rPr>
        <w:t xml:space="preserve"> </w:t>
      </w:r>
    </w:p>
    <w:p w:rsidR="007D1B50" w:rsidRDefault="007D1B50" w:rsidP="007D1B50">
      <w:pPr>
        <w:ind w:firstLine="540"/>
        <w:contextualSpacing w:val="0"/>
        <w:rPr>
          <w:rFonts w:eastAsia="Times New Roman" w:cs="Times New Roman"/>
          <w:szCs w:val="28"/>
        </w:rPr>
      </w:pPr>
      <w:r w:rsidRPr="0056378A">
        <w:rPr>
          <w:rFonts w:eastAsia="Times New Roman" w:cs="Times New Roman"/>
          <w:szCs w:val="28"/>
        </w:rPr>
        <w:t>Далее рассмотрим теоретические аспекты</w:t>
      </w:r>
      <w:r>
        <w:rPr>
          <w:rFonts w:eastAsia="Times New Roman" w:cs="Times New Roman"/>
          <w:szCs w:val="28"/>
        </w:rPr>
        <w:t xml:space="preserve"> внутрихозяйственного контроля</w:t>
      </w:r>
      <w:r w:rsidRPr="0056378A">
        <w:rPr>
          <w:rFonts w:eastAsia="Times New Roman" w:cs="Times New Roman"/>
          <w:szCs w:val="28"/>
        </w:rPr>
        <w:t xml:space="preserve"> финансовых результатов.</w:t>
      </w:r>
    </w:p>
    <w:p w:rsidR="007D1B50" w:rsidRDefault="007D1B50" w:rsidP="007D1B50">
      <w:pPr>
        <w:ind w:firstLine="540"/>
        <w:contextualSpacing w:val="0"/>
        <w:rPr>
          <w:rFonts w:eastAsia="Times New Roman" w:cs="Times New Roman"/>
          <w:szCs w:val="28"/>
        </w:rPr>
      </w:pPr>
    </w:p>
    <w:p w:rsidR="007D1B50" w:rsidRDefault="007D1B50" w:rsidP="007D1B50">
      <w:pPr>
        <w:spacing w:line="240" w:lineRule="auto"/>
        <w:ind w:firstLine="540"/>
        <w:contextualSpacing w:val="0"/>
        <w:jc w:val="center"/>
        <w:rPr>
          <w:rFonts w:eastAsia="Times New Roman" w:cs="Times New Roman"/>
          <w:b/>
          <w:szCs w:val="28"/>
        </w:rPr>
      </w:pPr>
      <w:r w:rsidRPr="00C24226">
        <w:rPr>
          <w:rFonts w:eastAsia="Times New Roman" w:cs="Times New Roman"/>
          <w:b/>
          <w:szCs w:val="28"/>
        </w:rPr>
        <w:t xml:space="preserve">1.2 Теоретические основы внутрихозяйственного контроля </w:t>
      </w:r>
    </w:p>
    <w:p w:rsidR="007D1B50" w:rsidRPr="00C24226" w:rsidRDefault="007D1B50" w:rsidP="007D1B50">
      <w:pPr>
        <w:ind w:firstLine="540"/>
        <w:contextualSpacing w:val="0"/>
        <w:jc w:val="center"/>
        <w:rPr>
          <w:rFonts w:eastAsia="Times New Roman" w:cs="Times New Roman"/>
          <w:b/>
          <w:szCs w:val="28"/>
        </w:rPr>
      </w:pPr>
      <w:r w:rsidRPr="00C24226">
        <w:rPr>
          <w:rFonts w:eastAsia="Times New Roman" w:cs="Times New Roman"/>
          <w:b/>
          <w:szCs w:val="28"/>
        </w:rPr>
        <w:t>финансовых результатов</w:t>
      </w:r>
    </w:p>
    <w:p w:rsidR="007D1B50" w:rsidRDefault="007D1B50" w:rsidP="007D1B50">
      <w:pPr>
        <w:ind w:firstLine="540"/>
        <w:contextualSpacing w:val="0"/>
        <w:rPr>
          <w:rFonts w:eastAsia="Times New Roman" w:cs="Times New Roman"/>
          <w:szCs w:val="28"/>
        </w:rPr>
      </w:pPr>
      <w:r w:rsidRPr="00DD270E">
        <w:rPr>
          <w:rFonts w:eastAsia="Times New Roman" w:cs="Times New Roman"/>
          <w:szCs w:val="28"/>
        </w:rPr>
        <w:t xml:space="preserve">Одним из важнейших видов </w:t>
      </w:r>
      <w:r>
        <w:rPr>
          <w:rFonts w:eastAsia="Times New Roman" w:cs="Times New Roman"/>
          <w:szCs w:val="28"/>
        </w:rPr>
        <w:t>финансового контроля современных организаций является внутрихозяйственный контроль (ревизия)</w:t>
      </w:r>
      <w:r w:rsidRPr="00DD270E">
        <w:rPr>
          <w:rFonts w:eastAsia="Times New Roman" w:cs="Times New Roman"/>
          <w:szCs w:val="28"/>
        </w:rPr>
        <w:t xml:space="preserve">. </w:t>
      </w:r>
    </w:p>
    <w:p w:rsidR="007D1B50" w:rsidRDefault="007D1B50" w:rsidP="007D1B50">
      <w:pPr>
        <w:ind w:firstLine="540"/>
        <w:contextualSpacing w:val="0"/>
        <w:rPr>
          <w:rFonts w:eastAsia="Times New Roman" w:cs="Times New Roman"/>
          <w:szCs w:val="28"/>
        </w:rPr>
      </w:pPr>
      <w:r>
        <w:rPr>
          <w:rFonts w:eastAsia="Times New Roman" w:cs="Times New Roman"/>
          <w:szCs w:val="28"/>
        </w:rPr>
        <w:t>Как отмечает</w:t>
      </w:r>
      <w:r w:rsidR="00E57AA1" w:rsidRPr="00E57AA1">
        <w:rPr>
          <w:rFonts w:eastAsia="Times New Roman" w:cs="Times New Roman"/>
          <w:szCs w:val="28"/>
        </w:rPr>
        <w:t xml:space="preserve"> </w:t>
      </w:r>
      <w:r w:rsidR="00E57AA1">
        <w:rPr>
          <w:rFonts w:eastAsia="Times New Roman" w:cs="Times New Roman"/>
          <w:szCs w:val="28"/>
        </w:rPr>
        <w:t>Н.Д.</w:t>
      </w:r>
      <w:r>
        <w:rPr>
          <w:rFonts w:eastAsia="Times New Roman" w:cs="Times New Roman"/>
          <w:szCs w:val="28"/>
        </w:rPr>
        <w:t xml:space="preserve"> Бровкина [</w:t>
      </w:r>
      <w:r w:rsidR="00E57AA1">
        <w:rPr>
          <w:rFonts w:eastAsia="Times New Roman" w:cs="Times New Roman"/>
          <w:szCs w:val="28"/>
        </w:rPr>
        <w:t>26</w:t>
      </w:r>
      <w:r w:rsidRPr="00042490">
        <w:rPr>
          <w:rFonts w:eastAsia="Times New Roman" w:cs="Times New Roman"/>
          <w:szCs w:val="28"/>
        </w:rPr>
        <w:t>, с.167]</w:t>
      </w:r>
      <w:r>
        <w:rPr>
          <w:rFonts w:eastAsia="Times New Roman" w:cs="Times New Roman"/>
          <w:szCs w:val="28"/>
        </w:rPr>
        <w:t>, с</w:t>
      </w:r>
      <w:r w:rsidR="00C12EBC">
        <w:rPr>
          <w:rFonts w:eastAsia="Times New Roman" w:cs="Times New Roman"/>
          <w:szCs w:val="28"/>
        </w:rPr>
        <w:t>лово «ревизия»</w:t>
      </w:r>
      <w:r w:rsidRPr="00DD270E">
        <w:rPr>
          <w:rFonts w:eastAsia="Times New Roman" w:cs="Times New Roman"/>
          <w:szCs w:val="28"/>
        </w:rPr>
        <w:t xml:space="preserve"> (от лат. revisio</w:t>
      </w:r>
      <w:r w:rsidR="00C12EBC">
        <w:rPr>
          <w:rFonts w:eastAsia="Times New Roman" w:cs="Times New Roman"/>
          <w:szCs w:val="28"/>
          <w:lang w:val="en-US"/>
        </w:rPr>
        <w:t>n</w:t>
      </w:r>
      <w:r w:rsidRPr="00DD270E">
        <w:rPr>
          <w:rFonts w:eastAsia="Times New Roman" w:cs="Times New Roman"/>
          <w:szCs w:val="28"/>
        </w:rPr>
        <w:t>) означает пересмотр. Действительно, документальная ревизия представляет собой контрольный пересмотр, изучение документов, отражающих финансово-хозяйственную деятельность ревизуемой организации, с точки зрения законности, правильности и целесообразности совершенных хозяйственных операций. Ревизии обеспечивают систематический контроль за сохранностью, рациональным использованием материальных и денежных ресурсов.</w:t>
      </w:r>
    </w:p>
    <w:p w:rsidR="007D1B50" w:rsidRDefault="007D1B50" w:rsidP="00E57AA1">
      <w:pPr>
        <w:ind w:firstLine="540"/>
        <w:contextualSpacing w:val="0"/>
        <w:rPr>
          <w:rFonts w:eastAsia="Times New Roman" w:cs="Times New Roman"/>
          <w:szCs w:val="28"/>
        </w:rPr>
      </w:pPr>
      <w:r>
        <w:rPr>
          <w:rFonts w:eastAsia="Times New Roman" w:cs="Times New Roman"/>
          <w:szCs w:val="28"/>
        </w:rPr>
        <w:t xml:space="preserve">Также </w:t>
      </w:r>
      <w:r w:rsidR="00E57AA1">
        <w:rPr>
          <w:rFonts w:eastAsia="Times New Roman" w:cs="Times New Roman"/>
          <w:szCs w:val="28"/>
        </w:rPr>
        <w:t xml:space="preserve">Н.Д. </w:t>
      </w:r>
      <w:r>
        <w:rPr>
          <w:rFonts w:eastAsia="Times New Roman" w:cs="Times New Roman"/>
          <w:szCs w:val="28"/>
        </w:rPr>
        <w:t xml:space="preserve">Бровкина считает, что внутрихозяйственный </w:t>
      </w:r>
      <w:r w:rsidRPr="00042490">
        <w:rPr>
          <w:rFonts w:eastAsia="Times New Roman" w:cs="Times New Roman"/>
          <w:szCs w:val="28"/>
        </w:rPr>
        <w:t>контроль финансовых результатов является ключевым звеном в проведении финансового контроля в организации</w:t>
      </w:r>
      <w:r w:rsidR="00E57AA1">
        <w:rPr>
          <w:rFonts w:eastAsia="Times New Roman" w:cs="Times New Roman"/>
          <w:szCs w:val="28"/>
        </w:rPr>
        <w:t xml:space="preserve"> [26, с.168]</w:t>
      </w:r>
      <w:r w:rsidRPr="00042490">
        <w:rPr>
          <w:rFonts w:eastAsia="Times New Roman" w:cs="Times New Roman"/>
          <w:szCs w:val="28"/>
        </w:rPr>
        <w:t>.</w:t>
      </w:r>
    </w:p>
    <w:p w:rsidR="007D1B50" w:rsidRPr="00E640AF" w:rsidRDefault="007D1B50" w:rsidP="007D1B50">
      <w:pPr>
        <w:ind w:firstLine="540"/>
        <w:contextualSpacing w:val="0"/>
        <w:rPr>
          <w:rFonts w:eastAsia="Times New Roman" w:cs="Times New Roman"/>
          <w:szCs w:val="28"/>
        </w:rPr>
      </w:pPr>
      <w:r>
        <w:rPr>
          <w:rFonts w:eastAsia="Times New Roman" w:cs="Times New Roman"/>
          <w:szCs w:val="28"/>
        </w:rPr>
        <w:t xml:space="preserve">По определению </w:t>
      </w:r>
      <w:r w:rsidR="00E57AA1">
        <w:rPr>
          <w:rFonts w:eastAsia="Times New Roman" w:cs="Times New Roman"/>
          <w:szCs w:val="28"/>
        </w:rPr>
        <w:t xml:space="preserve">Р.А. </w:t>
      </w:r>
      <w:r>
        <w:rPr>
          <w:rFonts w:eastAsia="Times New Roman" w:cs="Times New Roman"/>
          <w:szCs w:val="28"/>
        </w:rPr>
        <w:t>Алборова [</w:t>
      </w:r>
      <w:r w:rsidR="00E57AA1">
        <w:rPr>
          <w:rFonts w:eastAsia="Times New Roman" w:cs="Times New Roman"/>
          <w:szCs w:val="28"/>
        </w:rPr>
        <w:t>12</w:t>
      </w:r>
      <w:r>
        <w:rPr>
          <w:rFonts w:eastAsia="Times New Roman" w:cs="Times New Roman"/>
          <w:szCs w:val="28"/>
        </w:rPr>
        <w:t>, c.28</w:t>
      </w:r>
      <w:r w:rsidRPr="00E640AF">
        <w:rPr>
          <w:rFonts w:eastAsia="Times New Roman" w:cs="Times New Roman"/>
          <w:szCs w:val="28"/>
        </w:rPr>
        <w:t>]</w:t>
      </w:r>
      <w:r>
        <w:rPr>
          <w:rFonts w:eastAsia="Times New Roman" w:cs="Times New Roman"/>
          <w:szCs w:val="28"/>
        </w:rPr>
        <w:t>, в</w:t>
      </w:r>
      <w:r w:rsidRPr="00E640AF">
        <w:rPr>
          <w:rFonts w:eastAsia="Times New Roman" w:cs="Times New Roman"/>
          <w:szCs w:val="28"/>
        </w:rPr>
        <w:t xml:space="preserve"> узком смысле слова контроль – конкретно историческая категория, означающая наличие специального механизма сопоставляющего наблюдения за отдельными процессами и явлениями в соответствии с их целями. В словосочетании «экономический контроль» слово «контроль» означает проверку состояния объекта управления, исполнения тех или иных управленческих решений, в ходе которых устанавливается соблюдение заданных параметров и целей его функционирования.</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Сущность экономического контроля в условиях рыночной экономики состоит в отслеживании экономического производства для оценки его фактического состояния и принятия необходимых мер по результатам этого отслеживания.</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Чтобы понять сущность контроля, необходимо выделить характерные признаки составляющих его элементов, которые позволяли бы установить его индивидуальность и определить роль и место среди иных близких понятий.</w:t>
      </w:r>
    </w:p>
    <w:p w:rsidR="007D1B50" w:rsidRDefault="007D1B50" w:rsidP="007D1B50">
      <w:pPr>
        <w:ind w:firstLine="540"/>
        <w:contextualSpacing w:val="0"/>
        <w:rPr>
          <w:rFonts w:eastAsia="Times New Roman" w:cs="Times New Roman"/>
          <w:szCs w:val="28"/>
        </w:rPr>
      </w:pPr>
      <w:r w:rsidRPr="00E640AF">
        <w:rPr>
          <w:rFonts w:eastAsia="Times New Roman" w:cs="Times New Roman"/>
          <w:szCs w:val="28"/>
        </w:rPr>
        <w:t>Контроль определяют по-разному: как средство, фактор, элемент, функцию, вид деятельности, систему, обратную связь, условия, регулятор, гарант, явление, институт, метод, правомочие, атрибут и т.д. Это, очевидно, не столько отражает стремление дать универсальную трактовку понятия контроль, сколько является следствием подхода к данному вопросу с точки зрения интересов представителей различных научных направлений: философии, теории управления, политики, права, кибернетики и т.д</w:t>
      </w:r>
      <w:r w:rsidR="00BC059A">
        <w:rPr>
          <w:rFonts w:eastAsia="Times New Roman" w:cs="Times New Roman"/>
          <w:szCs w:val="28"/>
        </w:rPr>
        <w:t>.</w:t>
      </w:r>
      <w:r>
        <w:rPr>
          <w:rFonts w:eastAsia="Times New Roman" w:cs="Times New Roman"/>
          <w:szCs w:val="28"/>
        </w:rPr>
        <w:t xml:space="preserve"> [</w:t>
      </w:r>
      <w:r w:rsidR="00E57AA1">
        <w:rPr>
          <w:rFonts w:eastAsia="Times New Roman" w:cs="Times New Roman"/>
          <w:szCs w:val="28"/>
        </w:rPr>
        <w:t>12</w:t>
      </w:r>
      <w:r>
        <w:rPr>
          <w:rFonts w:eastAsia="Times New Roman" w:cs="Times New Roman"/>
          <w:szCs w:val="28"/>
        </w:rPr>
        <w:t>, с.30]</w:t>
      </w:r>
      <w:r w:rsidRPr="00E640AF">
        <w:rPr>
          <w:rFonts w:eastAsia="Times New Roman" w:cs="Times New Roman"/>
          <w:szCs w:val="28"/>
        </w:rPr>
        <w:t xml:space="preserve">. </w:t>
      </w:r>
    </w:p>
    <w:p w:rsidR="007D1B50" w:rsidRDefault="007D1B50" w:rsidP="007D1B50">
      <w:pPr>
        <w:ind w:firstLine="540"/>
        <w:contextualSpacing w:val="0"/>
        <w:rPr>
          <w:rFonts w:eastAsia="Times New Roman" w:cs="Times New Roman"/>
          <w:szCs w:val="28"/>
        </w:rPr>
      </w:pPr>
      <w:r>
        <w:rPr>
          <w:rFonts w:eastAsia="Times New Roman" w:cs="Times New Roman"/>
          <w:szCs w:val="28"/>
        </w:rPr>
        <w:t xml:space="preserve">Как отмечает </w:t>
      </w:r>
      <w:r w:rsidR="00E57AA1">
        <w:rPr>
          <w:rFonts w:eastAsia="Times New Roman" w:cs="Times New Roman"/>
          <w:szCs w:val="28"/>
        </w:rPr>
        <w:t xml:space="preserve">Г.Я. </w:t>
      </w:r>
      <w:r>
        <w:rPr>
          <w:rFonts w:eastAsia="Times New Roman" w:cs="Times New Roman"/>
          <w:szCs w:val="28"/>
        </w:rPr>
        <w:t>Остаев [</w:t>
      </w:r>
      <w:r w:rsidR="00E57AA1">
        <w:rPr>
          <w:rFonts w:eastAsia="Times New Roman" w:cs="Times New Roman"/>
          <w:szCs w:val="28"/>
        </w:rPr>
        <w:t>53</w:t>
      </w:r>
      <w:r>
        <w:rPr>
          <w:rFonts w:eastAsia="Times New Roman" w:cs="Times New Roman"/>
          <w:szCs w:val="28"/>
        </w:rPr>
        <w:t>, с.38], р</w:t>
      </w:r>
      <w:r w:rsidRPr="00EA57C0">
        <w:rPr>
          <w:rFonts w:eastAsia="Times New Roman" w:cs="Times New Roman"/>
          <w:szCs w:val="28"/>
        </w:rPr>
        <w:t>азвитие рыночных отношений и экономики в аграрном секторе страны предопределяет необходимость формирования эффективной системы контроля за сельскохозяйственными организациям</w:t>
      </w:r>
      <w:r>
        <w:rPr>
          <w:rFonts w:eastAsia="Times New Roman" w:cs="Times New Roman"/>
          <w:szCs w:val="28"/>
        </w:rPr>
        <w:t xml:space="preserve">и. </w:t>
      </w:r>
    </w:p>
    <w:p w:rsidR="007D1B50" w:rsidRDefault="007D1B50" w:rsidP="007D1B50">
      <w:pPr>
        <w:ind w:firstLine="540"/>
        <w:contextualSpacing w:val="0"/>
        <w:rPr>
          <w:rFonts w:eastAsia="Times New Roman" w:cs="Times New Roman"/>
          <w:szCs w:val="28"/>
        </w:rPr>
      </w:pPr>
      <w:r w:rsidRPr="00EA57C0">
        <w:rPr>
          <w:rFonts w:eastAsia="Times New Roman" w:cs="Times New Roman"/>
          <w:szCs w:val="28"/>
        </w:rPr>
        <w:lastRenderedPageBreak/>
        <w:t xml:space="preserve">В целом контроль охватывает все стороны финансово-хозяйственной деятельности организации, в его основе лежат принципы документального и фактического контроля. Составной частью контроля является ревизия. </w:t>
      </w:r>
    </w:p>
    <w:p w:rsidR="007D1B50" w:rsidRPr="00E640AF" w:rsidRDefault="00C12EBC" w:rsidP="007D1B50">
      <w:pPr>
        <w:ind w:firstLine="540"/>
        <w:contextualSpacing w:val="0"/>
        <w:rPr>
          <w:rFonts w:eastAsia="Times New Roman" w:cs="Times New Roman"/>
          <w:szCs w:val="28"/>
        </w:rPr>
      </w:pPr>
      <w:r>
        <w:rPr>
          <w:rFonts w:eastAsia="Times New Roman" w:cs="Times New Roman"/>
          <w:szCs w:val="28"/>
        </w:rPr>
        <w:t xml:space="preserve">Контроль </w:t>
      </w:r>
      <w:r w:rsidR="007D1B50" w:rsidRPr="00EA57C0">
        <w:rPr>
          <w:rFonts w:eastAsia="Times New Roman" w:cs="Times New Roman"/>
          <w:szCs w:val="28"/>
        </w:rPr>
        <w:t xml:space="preserve">- это система обязательных контрольных действий по документальной и </w:t>
      </w:r>
      <w:r w:rsidR="00CB2811" w:rsidRPr="00EA57C0">
        <w:rPr>
          <w:rFonts w:eastAsia="Times New Roman" w:cs="Times New Roman"/>
          <w:szCs w:val="28"/>
        </w:rPr>
        <w:t>фактической проверке законности,</w:t>
      </w:r>
      <w:r w:rsidR="007D1B50" w:rsidRPr="00EA57C0">
        <w:rPr>
          <w:rFonts w:eastAsia="Times New Roman" w:cs="Times New Roman"/>
          <w:szCs w:val="28"/>
        </w:rPr>
        <w:t xml:space="preserve"> и обоснованности совершенных в ревизуемом периоде хозяйственных и финансовых операций ревизуемой организацией, правильности их отражения в бухгалтерском учете и отчетности, а также законности действий руководителя и </w:t>
      </w:r>
      <w:r w:rsidR="00CB2811" w:rsidRPr="00EA57C0">
        <w:rPr>
          <w:rFonts w:eastAsia="Times New Roman" w:cs="Times New Roman"/>
          <w:szCs w:val="28"/>
        </w:rPr>
        <w:t>главного бухгалтера,</w:t>
      </w:r>
      <w:r w:rsidR="007D1B50" w:rsidRPr="00EA57C0">
        <w:rPr>
          <w:rFonts w:eastAsia="Times New Roman" w:cs="Times New Roman"/>
          <w:szCs w:val="28"/>
        </w:rPr>
        <w:t xml:space="preserve"> и иных должностных лиц.</w:t>
      </w:r>
    </w:p>
    <w:p w:rsidR="007D1B50" w:rsidRDefault="007D1B50" w:rsidP="007D1B50">
      <w:pPr>
        <w:ind w:firstLine="540"/>
        <w:contextualSpacing w:val="0"/>
        <w:rPr>
          <w:rFonts w:eastAsia="Times New Roman" w:cs="Times New Roman"/>
          <w:szCs w:val="28"/>
        </w:rPr>
      </w:pPr>
      <w:r w:rsidRPr="00E640AF">
        <w:rPr>
          <w:rFonts w:eastAsia="Times New Roman" w:cs="Times New Roman"/>
          <w:szCs w:val="28"/>
        </w:rPr>
        <w:t>Некоторые ученые характеризуют контроль как самостоятельный процесс. Так, В.Д. Андреев считает, что в широком смысле контроль – это процесс, обеспечивающий функционирование объекта в соответствии с принятыми управленческими решениями, направленными на успешное д</w:t>
      </w:r>
      <w:r>
        <w:rPr>
          <w:rFonts w:eastAsia="Times New Roman" w:cs="Times New Roman"/>
          <w:szCs w:val="28"/>
        </w:rPr>
        <w:t>остижение поставленных целей [</w:t>
      </w:r>
      <w:r w:rsidR="00E57AA1">
        <w:rPr>
          <w:rFonts w:eastAsia="Times New Roman" w:cs="Times New Roman"/>
          <w:szCs w:val="28"/>
        </w:rPr>
        <w:t>15</w:t>
      </w:r>
      <w:r w:rsidRPr="00E640AF">
        <w:rPr>
          <w:rFonts w:eastAsia="Times New Roman" w:cs="Times New Roman"/>
          <w:szCs w:val="28"/>
        </w:rPr>
        <w:t xml:space="preserve">, c.258]. </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И.А. Нелетов</w:t>
      </w:r>
      <w:r>
        <w:rPr>
          <w:rFonts w:eastAsia="Times New Roman" w:cs="Times New Roman"/>
          <w:szCs w:val="28"/>
        </w:rPr>
        <w:t xml:space="preserve"> </w:t>
      </w:r>
      <w:r w:rsidRPr="00E640AF">
        <w:rPr>
          <w:rFonts w:eastAsia="Times New Roman" w:cs="Times New Roman"/>
          <w:szCs w:val="28"/>
        </w:rPr>
        <w:t>определяет контроль как совокупность регулярных и непрерывных процессов, посредством которых их участники в легитимной форме обеспечивают эффективное функционирование государственного сектора, а также деятельность иных хозяйствующих субъектов независимо от форм собственности. Оба определения содержат указания на цель контроля, но не отражают, ни содержания, ни спо</w:t>
      </w:r>
      <w:r>
        <w:rPr>
          <w:rFonts w:eastAsia="Times New Roman" w:cs="Times New Roman"/>
          <w:szCs w:val="28"/>
        </w:rPr>
        <w:t>собов осуществления контроля [</w:t>
      </w:r>
      <w:r w:rsidR="005B590A">
        <w:rPr>
          <w:rFonts w:eastAsia="Times New Roman" w:cs="Times New Roman"/>
          <w:szCs w:val="28"/>
        </w:rPr>
        <w:t>59</w:t>
      </w:r>
      <w:r w:rsidRPr="00E640AF">
        <w:rPr>
          <w:rFonts w:eastAsia="Times New Roman" w:cs="Times New Roman"/>
          <w:szCs w:val="28"/>
        </w:rPr>
        <w:t xml:space="preserve">]. </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Большинство исследователей рассматривают контроль в качестве одной из функций управления, т.е. особого вида деятельности субъекта, имеющего целевую направленность, определенное содержание и способы осуществления.</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Например, В.Д. Андреев считает, что контроль – это труд по наблюдению и проверке соответствия процесса функционирования объекта принятым управленческим решениям – законам, планам, нормам, стандартом, правилам, приказам и т.д.; выявлению результатов воздействия субъекта на объект, допущенных отклонений от требований управленческих решений, от принятых принципов организации и регулирования. Выявляя отклонения и их причины, работники орга</w:t>
      </w:r>
      <w:r w:rsidRPr="00E640AF">
        <w:rPr>
          <w:rFonts w:eastAsia="Times New Roman" w:cs="Times New Roman"/>
          <w:szCs w:val="28"/>
        </w:rPr>
        <w:lastRenderedPageBreak/>
        <w:t>нов контроля определяют пути изменения организации объекта управления, способов воздействия на объект с целью преодоления отклонений, устранения препятствий на пути оптимальн</w:t>
      </w:r>
      <w:r>
        <w:rPr>
          <w:rFonts w:eastAsia="Times New Roman" w:cs="Times New Roman"/>
          <w:szCs w:val="28"/>
        </w:rPr>
        <w:t>ого функционирования системы [</w:t>
      </w:r>
      <w:r w:rsidR="005B590A">
        <w:rPr>
          <w:rFonts w:eastAsia="Times New Roman" w:cs="Times New Roman"/>
          <w:szCs w:val="28"/>
        </w:rPr>
        <w:t>15</w:t>
      </w:r>
      <w:r>
        <w:rPr>
          <w:rFonts w:eastAsia="Times New Roman" w:cs="Times New Roman"/>
          <w:szCs w:val="28"/>
        </w:rPr>
        <w:t>, c.259</w:t>
      </w:r>
      <w:r w:rsidRPr="00E640AF">
        <w:rPr>
          <w:rFonts w:eastAsia="Times New Roman" w:cs="Times New Roman"/>
          <w:szCs w:val="28"/>
        </w:rPr>
        <w:t xml:space="preserve">].    </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Аналогичного</w:t>
      </w:r>
      <w:r>
        <w:rPr>
          <w:rFonts w:eastAsia="Times New Roman" w:cs="Times New Roman"/>
          <w:szCs w:val="28"/>
        </w:rPr>
        <w:t xml:space="preserve"> мнения придерживается В.В. Бурц</w:t>
      </w:r>
      <w:r w:rsidRPr="00E640AF">
        <w:rPr>
          <w:rFonts w:eastAsia="Times New Roman" w:cs="Times New Roman"/>
          <w:szCs w:val="28"/>
        </w:rPr>
        <w:t xml:space="preserve">ев. Они полагают, что контроль может быть охарактеризован как одна из функций управления, представляющая собой систему наблюдения и проверки функционирования управляемого объекта с целью оценить обоснованность и эффективность принятых управленческих решений, выявить степень их </w:t>
      </w:r>
      <w:r w:rsidR="00A67EC7">
        <w:rPr>
          <w:rFonts w:eastAsia="Times New Roman" w:cs="Times New Roman"/>
          <w:szCs w:val="28"/>
        </w:rPr>
        <w:t>продажи</w:t>
      </w:r>
      <w:r w:rsidRPr="00E640AF">
        <w:rPr>
          <w:rFonts w:eastAsia="Times New Roman" w:cs="Times New Roman"/>
          <w:szCs w:val="28"/>
        </w:rPr>
        <w:t xml:space="preserve">, наличие отклонений и неблагоприятных ситуаций, о которых целесообразно своевременно проинформировать компетентные органы, способные принять меры к улучшению </w:t>
      </w:r>
      <w:r w:rsidR="00126D61">
        <w:rPr>
          <w:rFonts w:eastAsia="Times New Roman" w:cs="Times New Roman"/>
          <w:szCs w:val="28"/>
        </w:rPr>
        <w:t>положен</w:t>
      </w:r>
      <w:r w:rsidRPr="00E640AF">
        <w:rPr>
          <w:rFonts w:eastAsia="Times New Roman" w:cs="Times New Roman"/>
          <w:szCs w:val="28"/>
        </w:rPr>
        <w:t xml:space="preserve">ия.    </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В зависимости от того, кто осуществляет контроль, что подлежит контролю и каковы его цели, различают следующие виды контроля:</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государственный (финансовый) контроль обеспечивает интересы государства и общества, проверяет выполнение обязательств физических и юридических лиц перед государством и соблюдение законности. Его осуществляют налоговые службы, ревизионные службы Министерства Финансов РФ;</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xml:space="preserve">− внутрихозяйственный (бухгалтерский и общественный) контроль защищает интересы </w:t>
      </w:r>
      <w:r w:rsidR="003F4B29">
        <w:rPr>
          <w:rFonts w:eastAsia="Times New Roman" w:cs="Times New Roman"/>
          <w:szCs w:val="28"/>
        </w:rPr>
        <w:t>организации</w:t>
      </w:r>
      <w:r w:rsidRPr="00E640AF">
        <w:rPr>
          <w:rFonts w:eastAsia="Times New Roman" w:cs="Times New Roman"/>
          <w:szCs w:val="28"/>
        </w:rPr>
        <w:t xml:space="preserve"> и его коллектива от злоупотреблений, хищений и бесхозяйственности, а также обеспечивает повышение эффективности хозяйственной деятельности </w:t>
      </w:r>
      <w:r w:rsidR="003F4B29">
        <w:rPr>
          <w:rFonts w:eastAsia="Times New Roman" w:cs="Times New Roman"/>
          <w:szCs w:val="28"/>
        </w:rPr>
        <w:t>организации</w:t>
      </w:r>
      <w:r w:rsidRPr="00E640AF">
        <w:rPr>
          <w:rFonts w:eastAsia="Times New Roman" w:cs="Times New Roman"/>
          <w:szCs w:val="28"/>
        </w:rPr>
        <w:t>;</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правовой контроль осуществляется в интересах всего общества, проводится правоохранительными органами в форме ревизий, судебно–бухгалтерской экспертизы и других проверок;</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xml:space="preserve">− независимый аудиторский контроль выполняется в интересах участников хозяйственных процессов (поставщиков и покупателей, банков и прочих организаций) путем проверки финансовой устойчивости и кредитоспособности </w:t>
      </w:r>
      <w:r w:rsidR="003F4B29">
        <w:rPr>
          <w:rFonts w:eastAsia="Times New Roman" w:cs="Times New Roman"/>
          <w:szCs w:val="28"/>
        </w:rPr>
        <w:t>организаций</w:t>
      </w:r>
      <w:r w:rsidRPr="00E640AF">
        <w:rPr>
          <w:rFonts w:eastAsia="Times New Roman" w:cs="Times New Roman"/>
          <w:szCs w:val="28"/>
        </w:rPr>
        <w:t>, достоверности учета и отчетных данных;</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xml:space="preserve">− контроль специализированных инспекций (экологический, санитарный, торговый и др.) обеспечивает интересы общества (защиту здоровья и других прав </w:t>
      </w:r>
      <w:r w:rsidRPr="00E640AF">
        <w:rPr>
          <w:rFonts w:eastAsia="Times New Roman" w:cs="Times New Roman"/>
          <w:szCs w:val="28"/>
        </w:rPr>
        <w:lastRenderedPageBreak/>
        <w:t>населения и отдельных личностей) в ущерб интересам субъектов хозяйствования;</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ведомственный контроль возможен в рамках государственного сектора и акционерных организаций, когда предприятие имеет вертикальную структуру управления с традиционными взаимоотношениями между вышестоящ</w:t>
      </w:r>
      <w:r>
        <w:rPr>
          <w:rFonts w:eastAsia="Times New Roman" w:cs="Times New Roman"/>
          <w:szCs w:val="28"/>
        </w:rPr>
        <w:t>ей и подчиненной инстанциями [</w:t>
      </w:r>
      <w:r w:rsidR="005B590A">
        <w:rPr>
          <w:rFonts w:eastAsia="Times New Roman" w:cs="Times New Roman"/>
          <w:szCs w:val="28"/>
        </w:rPr>
        <w:t>27</w:t>
      </w:r>
      <w:r w:rsidRPr="00E640AF">
        <w:rPr>
          <w:rFonts w:eastAsia="Times New Roman" w:cs="Times New Roman"/>
          <w:szCs w:val="28"/>
        </w:rPr>
        <w:t>, c.521].</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xml:space="preserve">Внутрихозяйственный контроль представляет собой проверку производственной и хозяйственной деятельности </w:t>
      </w:r>
      <w:r w:rsidR="003F4B29">
        <w:rPr>
          <w:rFonts w:eastAsia="Times New Roman" w:cs="Times New Roman"/>
          <w:szCs w:val="28"/>
        </w:rPr>
        <w:t>организаций</w:t>
      </w:r>
      <w:r w:rsidRPr="00E640AF">
        <w:rPr>
          <w:rFonts w:eastAsia="Times New Roman" w:cs="Times New Roman"/>
          <w:szCs w:val="28"/>
        </w:rPr>
        <w:t xml:space="preserve"> в целом, отдельных его стру</w:t>
      </w:r>
      <w:r>
        <w:rPr>
          <w:rFonts w:eastAsia="Times New Roman" w:cs="Times New Roman"/>
          <w:szCs w:val="28"/>
        </w:rPr>
        <w:t>ктурных подразделений, осуществ</w:t>
      </w:r>
      <w:r w:rsidRPr="00E640AF">
        <w:rPr>
          <w:rFonts w:eastAsia="Times New Roman" w:cs="Times New Roman"/>
          <w:szCs w:val="28"/>
        </w:rPr>
        <w:t>ляемую бухгалтерией, финанс</w:t>
      </w:r>
      <w:r>
        <w:rPr>
          <w:rFonts w:eastAsia="Times New Roman" w:cs="Times New Roman"/>
          <w:szCs w:val="28"/>
        </w:rPr>
        <w:t>овым отделом и некоторыми други</w:t>
      </w:r>
      <w:r w:rsidRPr="00E640AF">
        <w:rPr>
          <w:rFonts w:eastAsia="Times New Roman" w:cs="Times New Roman"/>
          <w:szCs w:val="28"/>
        </w:rPr>
        <w:t>ми экономическими службами</w:t>
      </w:r>
      <w:r>
        <w:rPr>
          <w:rFonts w:eastAsia="Times New Roman" w:cs="Times New Roman"/>
          <w:szCs w:val="28"/>
        </w:rPr>
        <w:t xml:space="preserve"> самого хозяйствующего субъект.</w:t>
      </w:r>
      <w:r w:rsidR="00C12EBC">
        <w:rPr>
          <w:rFonts w:eastAsia="Times New Roman" w:cs="Times New Roman"/>
          <w:szCs w:val="28"/>
        </w:rPr>
        <w:t xml:space="preserve"> </w:t>
      </w:r>
      <w:r w:rsidRPr="00E640AF">
        <w:rPr>
          <w:rFonts w:eastAsia="Times New Roman" w:cs="Times New Roman"/>
          <w:szCs w:val="28"/>
        </w:rPr>
        <w:t>Контроль правильности опре</w:t>
      </w:r>
      <w:r>
        <w:rPr>
          <w:rFonts w:eastAsia="Times New Roman" w:cs="Times New Roman"/>
          <w:szCs w:val="28"/>
        </w:rPr>
        <w:t xml:space="preserve">деления финансовых результатов </w:t>
      </w:r>
      <w:r w:rsidRPr="00E640AF">
        <w:rPr>
          <w:rFonts w:eastAsia="Times New Roman" w:cs="Times New Roman"/>
          <w:szCs w:val="28"/>
        </w:rPr>
        <w:t>хозяйственной деятельности экономического субъекта значительно отличается от проверки балансовых статей актив</w:t>
      </w:r>
      <w:r>
        <w:rPr>
          <w:rFonts w:eastAsia="Times New Roman" w:cs="Times New Roman"/>
          <w:szCs w:val="28"/>
        </w:rPr>
        <w:t>ов и обязательств организации [</w:t>
      </w:r>
      <w:r w:rsidR="005B590A">
        <w:rPr>
          <w:rFonts w:eastAsia="Times New Roman" w:cs="Times New Roman"/>
          <w:szCs w:val="28"/>
        </w:rPr>
        <w:t>11</w:t>
      </w:r>
      <w:r>
        <w:rPr>
          <w:rFonts w:eastAsia="Times New Roman" w:cs="Times New Roman"/>
          <w:szCs w:val="28"/>
        </w:rPr>
        <w:t>, c.1</w:t>
      </w:r>
      <w:r w:rsidRPr="00E640AF">
        <w:rPr>
          <w:rFonts w:eastAsia="Times New Roman" w:cs="Times New Roman"/>
          <w:szCs w:val="28"/>
        </w:rPr>
        <w:t>12].</w:t>
      </w:r>
    </w:p>
    <w:p w:rsidR="00C12EBC" w:rsidRPr="00E640AF" w:rsidRDefault="00C12EBC" w:rsidP="00C12EBC">
      <w:pPr>
        <w:ind w:firstLine="540"/>
        <w:contextualSpacing w:val="0"/>
        <w:rPr>
          <w:rFonts w:eastAsia="Times New Roman" w:cs="Times New Roman"/>
          <w:szCs w:val="28"/>
        </w:rPr>
      </w:pPr>
      <w:r w:rsidRPr="00E640AF">
        <w:rPr>
          <w:rFonts w:eastAsia="Times New Roman" w:cs="Times New Roman"/>
          <w:szCs w:val="28"/>
        </w:rPr>
        <w:t xml:space="preserve">Объектом проверки финансовых результатов является бухгалтерская прибыль (убыток), представляющая собой конечный финансовый результат,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в соответствии с </w:t>
      </w:r>
      <w:r w:rsidR="00126D61">
        <w:rPr>
          <w:rFonts w:eastAsia="Times New Roman" w:cs="Times New Roman"/>
          <w:szCs w:val="28"/>
        </w:rPr>
        <w:t>положен</w:t>
      </w:r>
      <w:r w:rsidRPr="00E640AF">
        <w:rPr>
          <w:rFonts w:eastAsia="Times New Roman" w:cs="Times New Roman"/>
          <w:szCs w:val="28"/>
        </w:rPr>
        <w:t xml:space="preserve">ием по ведению бухгалтерского учета и бухгалтерской отчетности в Российской Федерации. Цель контроля– сформировать мнение о достоверности конечного </w:t>
      </w:r>
      <w:r>
        <w:rPr>
          <w:rFonts w:eastAsia="Times New Roman" w:cs="Times New Roman"/>
          <w:szCs w:val="28"/>
        </w:rPr>
        <w:t>финансовых результатов</w:t>
      </w:r>
      <w:r w:rsidRPr="00E640AF">
        <w:rPr>
          <w:rFonts w:eastAsia="Times New Roman" w:cs="Times New Roman"/>
          <w:szCs w:val="28"/>
        </w:rPr>
        <w:t xml:space="preserve"> и бухгалтерской отчетнос</w:t>
      </w:r>
      <w:r>
        <w:rPr>
          <w:rFonts w:eastAsia="Times New Roman" w:cs="Times New Roman"/>
          <w:szCs w:val="28"/>
        </w:rPr>
        <w:t>ти по финансовым результатам [57</w:t>
      </w:r>
      <w:r w:rsidRPr="00E640AF">
        <w:rPr>
          <w:rFonts w:eastAsia="Times New Roman" w:cs="Times New Roman"/>
          <w:szCs w:val="28"/>
        </w:rPr>
        <w:t>, с.368].</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Как считают А.М. Богомолов и Н.А. Голощапов</w:t>
      </w:r>
      <w:r w:rsidR="005B590A">
        <w:rPr>
          <w:rFonts w:eastAsia="Times New Roman" w:cs="Times New Roman"/>
          <w:szCs w:val="28"/>
        </w:rPr>
        <w:t xml:space="preserve"> [20, с.223]</w:t>
      </w:r>
      <w:r w:rsidRPr="00E640AF">
        <w:rPr>
          <w:rFonts w:eastAsia="Times New Roman" w:cs="Times New Roman"/>
          <w:szCs w:val="28"/>
        </w:rPr>
        <w:t>, для достижения цели проверки финансовых результатов и их использования необходимо проконтролировать:</w:t>
      </w:r>
    </w:p>
    <w:p w:rsidR="00C12EBC" w:rsidRDefault="007D1B50" w:rsidP="007D1B50">
      <w:pPr>
        <w:ind w:firstLine="540"/>
        <w:contextualSpacing w:val="0"/>
        <w:rPr>
          <w:rFonts w:eastAsia="Times New Roman" w:cs="Times New Roman"/>
          <w:szCs w:val="28"/>
        </w:rPr>
      </w:pPr>
      <w:r w:rsidRPr="00E640AF">
        <w:rPr>
          <w:rFonts w:eastAsia="Times New Roman" w:cs="Times New Roman"/>
          <w:szCs w:val="28"/>
        </w:rPr>
        <w:t xml:space="preserve">а) правильность формирования </w:t>
      </w:r>
      <w:r w:rsidR="00623C1A">
        <w:rPr>
          <w:rFonts w:eastAsia="Times New Roman" w:cs="Times New Roman"/>
          <w:szCs w:val="28"/>
        </w:rPr>
        <w:t>финансовых результатов</w:t>
      </w:r>
      <w:r w:rsidRPr="00E640AF">
        <w:rPr>
          <w:rFonts w:eastAsia="Times New Roman" w:cs="Times New Roman"/>
          <w:szCs w:val="28"/>
        </w:rPr>
        <w:t xml:space="preserve"> от продажи (продажу продукции (работ, услуг);</w:t>
      </w:r>
    </w:p>
    <w:p w:rsidR="007D1B50" w:rsidRPr="00E640AF" w:rsidRDefault="00C12EBC" w:rsidP="007D1B50">
      <w:pPr>
        <w:ind w:firstLine="540"/>
        <w:contextualSpacing w:val="0"/>
        <w:rPr>
          <w:rFonts w:eastAsia="Times New Roman" w:cs="Times New Roman"/>
          <w:szCs w:val="28"/>
        </w:rPr>
      </w:pPr>
      <w:r>
        <w:rPr>
          <w:rFonts w:eastAsia="Times New Roman" w:cs="Times New Roman"/>
          <w:szCs w:val="28"/>
        </w:rPr>
        <w:t>б)</w:t>
      </w:r>
      <w:r w:rsidR="007D1B50" w:rsidRPr="00E640AF">
        <w:rPr>
          <w:rFonts w:eastAsia="Times New Roman" w:cs="Times New Roman"/>
          <w:szCs w:val="28"/>
        </w:rPr>
        <w:t>соответствие отчетности данным синтетического и аналитического учета;</w:t>
      </w:r>
    </w:p>
    <w:p w:rsidR="007D1B50" w:rsidRPr="00E640AF" w:rsidRDefault="00C12EBC" w:rsidP="007D1B50">
      <w:pPr>
        <w:ind w:firstLine="540"/>
        <w:contextualSpacing w:val="0"/>
        <w:rPr>
          <w:rFonts w:eastAsia="Times New Roman" w:cs="Times New Roman"/>
          <w:szCs w:val="28"/>
        </w:rPr>
      </w:pPr>
      <w:r>
        <w:rPr>
          <w:rFonts w:eastAsia="Times New Roman" w:cs="Times New Roman"/>
          <w:szCs w:val="28"/>
        </w:rPr>
        <w:t>в</w:t>
      </w:r>
      <w:r w:rsidR="007D1B50" w:rsidRPr="00E640AF">
        <w:rPr>
          <w:rFonts w:eastAsia="Times New Roman" w:cs="Times New Roman"/>
          <w:szCs w:val="28"/>
        </w:rPr>
        <w:t xml:space="preserve">) учёт </w:t>
      </w:r>
      <w:r w:rsidR="00A3518C">
        <w:rPr>
          <w:rFonts w:eastAsia="Times New Roman" w:cs="Times New Roman"/>
          <w:szCs w:val="28"/>
        </w:rPr>
        <w:t>прочих доходов и расходов</w:t>
      </w:r>
      <w:r w:rsidR="007D1B50" w:rsidRPr="00E640AF">
        <w:rPr>
          <w:rFonts w:eastAsia="Times New Roman" w:cs="Times New Roman"/>
          <w:szCs w:val="28"/>
        </w:rPr>
        <w:t>;</w:t>
      </w:r>
    </w:p>
    <w:p w:rsidR="007D1B50" w:rsidRPr="00E640AF" w:rsidRDefault="00C12EBC" w:rsidP="007D1B50">
      <w:pPr>
        <w:ind w:firstLine="540"/>
        <w:contextualSpacing w:val="0"/>
        <w:rPr>
          <w:rFonts w:eastAsia="Times New Roman" w:cs="Times New Roman"/>
          <w:szCs w:val="28"/>
        </w:rPr>
      </w:pPr>
      <w:r>
        <w:rPr>
          <w:rFonts w:eastAsia="Times New Roman" w:cs="Times New Roman"/>
          <w:szCs w:val="28"/>
        </w:rPr>
        <w:t>г</w:t>
      </w:r>
      <w:r w:rsidR="007D1B50" w:rsidRPr="00E640AF">
        <w:rPr>
          <w:rFonts w:eastAsia="Times New Roman" w:cs="Times New Roman"/>
          <w:szCs w:val="28"/>
        </w:rPr>
        <w:t>) учёт использования прибыли (налоги, финансовые санкции).</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lastRenderedPageBreak/>
        <w:t>При проверке финансовых результатов ревизору следует учитывать, что в Бухгалтерском балансе в разделе «Капитал и резервы» отражаются показатели:</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уставный капитал (складочный капитал, уставный фонд, вклады товарищей) (стр. 1310);</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собственные акции, выкупленные у акционеров (стр. 1320);</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переоценка внеоборотных активов (стр. 1340);</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добавочный капитал (без переоценки) (стр. 1350);</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резервный капитал (стр. 1360);</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нераспределенная прибыль (нераспределенный убыток) (стр. 1370).</w:t>
      </w:r>
    </w:p>
    <w:p w:rsidR="007D1B50" w:rsidRPr="00E640AF" w:rsidRDefault="00C12EBC" w:rsidP="00C12EBC">
      <w:pPr>
        <w:ind w:firstLine="540"/>
        <w:contextualSpacing w:val="0"/>
        <w:rPr>
          <w:rFonts w:eastAsia="Times New Roman" w:cs="Times New Roman"/>
          <w:szCs w:val="28"/>
        </w:rPr>
      </w:pPr>
      <w:r w:rsidRPr="00E640AF">
        <w:rPr>
          <w:rFonts w:eastAsia="Times New Roman" w:cs="Times New Roman"/>
          <w:szCs w:val="28"/>
        </w:rPr>
        <w:t>По мнению В.П. Суйц и А.Н. Ахметбеков, финансовый результат включает результат всех операций, сгруппированных по соответствующим категориям доходов и расходов за отчетный период.</w:t>
      </w:r>
      <w:r>
        <w:rPr>
          <w:rFonts w:eastAsia="Times New Roman" w:cs="Times New Roman"/>
          <w:szCs w:val="28"/>
        </w:rPr>
        <w:t xml:space="preserve"> По мнению данных авторов, д</w:t>
      </w:r>
      <w:r w:rsidR="007D1B50" w:rsidRPr="00E640AF">
        <w:rPr>
          <w:rFonts w:eastAsia="Times New Roman" w:cs="Times New Roman"/>
          <w:szCs w:val="28"/>
        </w:rPr>
        <w:t>ля проведения контроля необходимо использовать следующую информационную базу</w:t>
      </w:r>
      <w:r w:rsidR="005B590A">
        <w:rPr>
          <w:rFonts w:eastAsia="Times New Roman" w:cs="Times New Roman"/>
          <w:szCs w:val="28"/>
        </w:rPr>
        <w:t xml:space="preserve"> [57, с.370]</w:t>
      </w:r>
      <w:r w:rsidR="007D1B50" w:rsidRPr="00E640AF">
        <w:rPr>
          <w:rFonts w:eastAsia="Times New Roman" w:cs="Times New Roman"/>
          <w:szCs w:val="28"/>
        </w:rPr>
        <w:t>:</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xml:space="preserve">- приказ </w:t>
      </w:r>
      <w:r w:rsidR="003F4B29">
        <w:rPr>
          <w:rFonts w:eastAsia="Times New Roman" w:cs="Times New Roman"/>
          <w:szCs w:val="28"/>
        </w:rPr>
        <w:t>организации</w:t>
      </w:r>
      <w:r w:rsidRPr="00E640AF">
        <w:rPr>
          <w:rFonts w:eastAsia="Times New Roman" w:cs="Times New Roman"/>
          <w:szCs w:val="28"/>
        </w:rPr>
        <w:t xml:space="preserve"> об учетной политике на отчетный год;</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xml:space="preserve">- </w:t>
      </w:r>
      <w:r>
        <w:rPr>
          <w:rFonts w:eastAsia="Times New Roman" w:cs="Times New Roman"/>
          <w:szCs w:val="28"/>
        </w:rPr>
        <w:t>Отчет о финансовых результатах</w:t>
      </w:r>
      <w:r w:rsidRPr="00E640AF">
        <w:rPr>
          <w:rFonts w:eastAsia="Times New Roman" w:cs="Times New Roman"/>
          <w:szCs w:val="28"/>
        </w:rPr>
        <w:t>;</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От</w:t>
      </w:r>
      <w:r>
        <w:rPr>
          <w:rFonts w:eastAsia="Times New Roman" w:cs="Times New Roman"/>
          <w:szCs w:val="28"/>
        </w:rPr>
        <w:t>чет о движении денежных средств</w:t>
      </w:r>
      <w:r w:rsidRPr="00E640AF">
        <w:rPr>
          <w:rFonts w:eastAsia="Times New Roman" w:cs="Times New Roman"/>
          <w:szCs w:val="28"/>
        </w:rPr>
        <w:t>;</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Главная книга;</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xml:space="preserve">- </w:t>
      </w:r>
      <w:r w:rsidR="00C12EBC">
        <w:rPr>
          <w:rFonts w:eastAsia="Times New Roman" w:cs="Times New Roman"/>
          <w:szCs w:val="28"/>
        </w:rPr>
        <w:t>регистры</w:t>
      </w:r>
      <w:r w:rsidRPr="00E640AF">
        <w:rPr>
          <w:rFonts w:eastAsia="Times New Roman" w:cs="Times New Roman"/>
          <w:szCs w:val="28"/>
        </w:rPr>
        <w:t xml:space="preserve"> аналитического и синтетического учета, первичные документы.</w:t>
      </w:r>
    </w:p>
    <w:p w:rsidR="00C12EBC" w:rsidRPr="00E640AF" w:rsidRDefault="00C12EBC" w:rsidP="00C12EBC">
      <w:pPr>
        <w:ind w:firstLine="540"/>
        <w:contextualSpacing w:val="0"/>
        <w:rPr>
          <w:rFonts w:eastAsia="Times New Roman" w:cs="Times New Roman"/>
          <w:szCs w:val="28"/>
        </w:rPr>
      </w:pPr>
      <w:r w:rsidRPr="00E640AF">
        <w:rPr>
          <w:rFonts w:eastAsia="Times New Roman" w:cs="Times New Roman"/>
          <w:szCs w:val="28"/>
        </w:rPr>
        <w:t xml:space="preserve">Формирование </w:t>
      </w:r>
      <w:r>
        <w:rPr>
          <w:rFonts w:eastAsia="Times New Roman" w:cs="Times New Roman"/>
          <w:szCs w:val="28"/>
        </w:rPr>
        <w:t>финансовых результатов</w:t>
      </w:r>
      <w:r w:rsidRPr="00E640AF">
        <w:rPr>
          <w:rFonts w:eastAsia="Times New Roman" w:cs="Times New Roman"/>
          <w:szCs w:val="28"/>
        </w:rPr>
        <w:t xml:space="preserve"> деятельности организации приводится в Отч</w:t>
      </w:r>
      <w:r>
        <w:rPr>
          <w:rFonts w:eastAsia="Times New Roman" w:cs="Times New Roman"/>
          <w:szCs w:val="28"/>
        </w:rPr>
        <w:t>ете о финансовых результатах [</w:t>
      </w:r>
      <w:r w:rsidRPr="00E640AF">
        <w:rPr>
          <w:rFonts w:eastAsia="Times New Roman" w:cs="Times New Roman"/>
          <w:szCs w:val="28"/>
        </w:rPr>
        <w:t>, с.192].</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xml:space="preserve">Для правильности обобщения аналитической информации о доходах, расходах и финансовых результатах и оценки эффективности структурных подразделений возникает объективная необходимость открытия не только субсчетов, но и полусубсчетов второго порядка к счетам 90 «Продажи», 91 «Прочие доходы и расходы», 99 «Прибыли и убытки», 84 «Нераспределенная прибыль (непокрытый убыток)». </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Одн</w:t>
      </w:r>
      <w:r w:rsidR="00C12EBC">
        <w:rPr>
          <w:rFonts w:eastAsia="Times New Roman" w:cs="Times New Roman"/>
          <w:szCs w:val="28"/>
        </w:rPr>
        <w:t xml:space="preserve">им </w:t>
      </w:r>
      <w:r w:rsidRPr="00E640AF">
        <w:rPr>
          <w:rFonts w:eastAsia="Times New Roman" w:cs="Times New Roman"/>
          <w:szCs w:val="28"/>
        </w:rPr>
        <w:t>из основных инструментариев расширения информационной базы контроля финансовых результатов для получения доказательств является эконо</w:t>
      </w:r>
      <w:r w:rsidRPr="00E640AF">
        <w:rPr>
          <w:rFonts w:eastAsia="Times New Roman" w:cs="Times New Roman"/>
          <w:szCs w:val="28"/>
        </w:rPr>
        <w:lastRenderedPageBreak/>
        <w:t>мический анализ. Но экономическому анализу должно предшествовать нормирование (планирование) показателей финансовых результатов организации. От обоснованности нормирования (планирования) указанных показателей зависит объективность экономического анализа при контроле финансовых результатов, так как фактические показатели должны быть проанализированы по сравнению с нормативными (плановыми).</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Данная методика анализа показателей при контроле финансовых результатов позволяет ревизорам судить, в какой степени повлияли управленческие решения менеджеров по размещению и использованию ресурсов на окупае</w:t>
      </w:r>
      <w:r>
        <w:rPr>
          <w:rFonts w:eastAsia="Times New Roman" w:cs="Times New Roman"/>
          <w:szCs w:val="28"/>
        </w:rPr>
        <w:t xml:space="preserve">мость расходов в организации </w:t>
      </w:r>
      <w:r w:rsidRPr="00A3518C">
        <w:rPr>
          <w:rFonts w:eastAsia="Times New Roman" w:cs="Times New Roman"/>
          <w:szCs w:val="28"/>
        </w:rPr>
        <w:t>[</w:t>
      </w:r>
      <w:r w:rsidR="00A3518C" w:rsidRPr="00A3518C">
        <w:rPr>
          <w:rFonts w:eastAsia="Times New Roman" w:cs="Times New Roman"/>
          <w:szCs w:val="28"/>
        </w:rPr>
        <w:t>20</w:t>
      </w:r>
      <w:r w:rsidRPr="00A3518C">
        <w:rPr>
          <w:rFonts w:eastAsia="Times New Roman" w:cs="Times New Roman"/>
          <w:szCs w:val="28"/>
        </w:rPr>
        <w:t>,</w:t>
      </w:r>
      <w:r w:rsidR="00A3518C" w:rsidRPr="00A3518C">
        <w:rPr>
          <w:rFonts w:eastAsia="Times New Roman" w:cs="Times New Roman"/>
          <w:szCs w:val="28"/>
        </w:rPr>
        <w:t xml:space="preserve"> с.224</w:t>
      </w:r>
      <w:r w:rsidRPr="00A3518C">
        <w:rPr>
          <w:rFonts w:eastAsia="Times New Roman" w:cs="Times New Roman"/>
          <w:szCs w:val="28"/>
        </w:rPr>
        <w:t>].</w:t>
      </w:r>
    </w:p>
    <w:p w:rsidR="007D1B50" w:rsidRPr="00E640AF" w:rsidRDefault="007D1B50" w:rsidP="007D1B50">
      <w:pPr>
        <w:ind w:firstLine="540"/>
        <w:contextualSpacing w:val="0"/>
        <w:rPr>
          <w:rFonts w:eastAsia="Times New Roman" w:cs="Times New Roman"/>
          <w:szCs w:val="28"/>
        </w:rPr>
      </w:pPr>
      <w:r>
        <w:rPr>
          <w:rFonts w:eastAsia="Times New Roman" w:cs="Times New Roman"/>
          <w:szCs w:val="28"/>
        </w:rPr>
        <w:t>Как считают</w:t>
      </w:r>
      <w:r w:rsidR="00A3518C" w:rsidRPr="00A3518C">
        <w:rPr>
          <w:rFonts w:eastAsia="Times New Roman" w:cs="Times New Roman"/>
          <w:szCs w:val="28"/>
        </w:rPr>
        <w:t xml:space="preserve"> </w:t>
      </w:r>
      <w:r w:rsidR="00A3518C" w:rsidRPr="00E77526">
        <w:rPr>
          <w:rFonts w:eastAsia="Times New Roman" w:cs="Times New Roman"/>
          <w:szCs w:val="28"/>
        </w:rPr>
        <w:t>С.М.</w:t>
      </w:r>
      <w:r>
        <w:rPr>
          <w:rFonts w:eastAsia="Times New Roman" w:cs="Times New Roman"/>
          <w:szCs w:val="28"/>
        </w:rPr>
        <w:t xml:space="preserve"> </w:t>
      </w:r>
      <w:r w:rsidRPr="00E77526">
        <w:rPr>
          <w:rFonts w:eastAsia="Times New Roman" w:cs="Times New Roman"/>
          <w:szCs w:val="28"/>
        </w:rPr>
        <w:t>Бычкова,</w:t>
      </w:r>
      <w:r w:rsidR="00A3518C">
        <w:rPr>
          <w:rFonts w:eastAsia="Times New Roman" w:cs="Times New Roman"/>
          <w:szCs w:val="28"/>
        </w:rPr>
        <w:t xml:space="preserve"> </w:t>
      </w:r>
      <w:r>
        <w:rPr>
          <w:rFonts w:eastAsia="Times New Roman" w:cs="Times New Roman"/>
          <w:szCs w:val="28"/>
        </w:rPr>
        <w:t xml:space="preserve">и </w:t>
      </w:r>
      <w:r w:rsidR="00A3518C" w:rsidRPr="00E77526">
        <w:rPr>
          <w:rFonts w:eastAsia="Times New Roman" w:cs="Times New Roman"/>
          <w:szCs w:val="28"/>
        </w:rPr>
        <w:t>А.В.</w:t>
      </w:r>
      <w:r w:rsidRPr="00E77526">
        <w:rPr>
          <w:rFonts w:eastAsia="Times New Roman" w:cs="Times New Roman"/>
          <w:szCs w:val="28"/>
        </w:rPr>
        <w:t xml:space="preserve"> Газарян </w:t>
      </w:r>
      <w:r>
        <w:rPr>
          <w:rFonts w:eastAsia="Times New Roman" w:cs="Times New Roman"/>
          <w:szCs w:val="28"/>
        </w:rPr>
        <w:t>[</w:t>
      </w:r>
      <w:r w:rsidR="00A3518C">
        <w:rPr>
          <w:rFonts w:eastAsia="Times New Roman" w:cs="Times New Roman"/>
          <w:szCs w:val="28"/>
        </w:rPr>
        <w:t>21</w:t>
      </w:r>
      <w:r w:rsidRPr="00E640AF">
        <w:rPr>
          <w:rFonts w:eastAsia="Times New Roman" w:cs="Times New Roman"/>
          <w:szCs w:val="28"/>
        </w:rPr>
        <w:t xml:space="preserve">, с. 67], целью контроля финансовых результатов, связанных с обычными видами деятельности является определение соответствия применяемой методики учета операций по формированию и использованию финансовыми результатами, на соответствие нормативным документам, действующим на территории Российской Федерации. </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По мнению П.И. Камышанова, И.В. Барсуковой и И.М. Густяковой</w:t>
      </w:r>
      <w:r>
        <w:rPr>
          <w:rFonts w:eastAsia="Times New Roman" w:cs="Times New Roman"/>
          <w:szCs w:val="28"/>
        </w:rPr>
        <w:t xml:space="preserve"> [</w:t>
      </w:r>
      <w:r w:rsidR="00A3518C">
        <w:rPr>
          <w:rFonts w:eastAsia="Times New Roman" w:cs="Times New Roman"/>
          <w:szCs w:val="28"/>
        </w:rPr>
        <w:t>40</w:t>
      </w:r>
      <w:r>
        <w:rPr>
          <w:rFonts w:eastAsia="Times New Roman" w:cs="Times New Roman"/>
          <w:szCs w:val="28"/>
        </w:rPr>
        <w:t>, с.77]</w:t>
      </w:r>
      <w:r w:rsidRPr="00E640AF">
        <w:rPr>
          <w:rFonts w:eastAsia="Times New Roman" w:cs="Times New Roman"/>
          <w:szCs w:val="28"/>
        </w:rPr>
        <w:t>, типичными ошибками, выявленными в процессе контроля формирования и использования финансовых результатов, являются:</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включение в состав расходов от обычной деятельности операционных и внереализационных расходов;</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неправомерное использование прибыли текущего отчетного года;</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некорректная корреспонденция счетов;</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неверное отнесение доходов и расходов к внереализационным, операционным, чрезвычайным;</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неправильное распределение прибыли, оставшейся в распоряжении организации;</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неправильное отнесение операционных и внереализационных расходов к тому или иному периоду;</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расходы, которые еще фактически не были понесены, были отражены в бухгалтерских регистрах экономического субъекта;</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lastRenderedPageBreak/>
        <w:t>- ошибочное отнесение понесенных расходов на увеличение стоимости активов, либо ошибочное списание расходов, подлежащих включению в стоимость активов, на счета учета;</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намеренное занижение расходов путем пропуска сумм;</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намеренное завышение расходов путем искажения сумм или неправильного отнесения расходов к тому или иному периоду;</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неправильная классификации расходов для обеспечения выполнения или завышения запланированных показателей результатов деятельности;</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намеренное завышение расходов для сокрытия фактов ненадлежащего использования денежных средств;</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оплата фиктивных расходов;</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нарушение порядка составления бухгалтерской отчетности посредством отражения выручки от продажи продукции, по мере оплаты при отсутствии особых условий договора;</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на счетах отражены фиктивные операции;</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неверно отражены в учете компенсации разницы в тарифах и льготы, предоставляемые отдельным категориям населения;</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оказание услуг по договорам госзаказа не включается в объем продажи продукции (работ, услуг);</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xml:space="preserve">- неверное отнесение внереализационных расходов к тому или иному периоду, учет такого рода доходов и расходов не «по моменту признания», а «по оплате» влечет к искажению конечного </w:t>
      </w:r>
      <w:r w:rsidR="00623C1A">
        <w:rPr>
          <w:rFonts w:eastAsia="Times New Roman" w:cs="Times New Roman"/>
          <w:szCs w:val="28"/>
        </w:rPr>
        <w:t>финансовых результатов</w:t>
      </w:r>
      <w:r w:rsidRPr="00E640AF">
        <w:rPr>
          <w:rFonts w:eastAsia="Times New Roman" w:cs="Times New Roman"/>
          <w:szCs w:val="28"/>
        </w:rPr>
        <w:t>;</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неверное отражение в учетных регистрах бухгалтерского учета на счетах учета затрат, расходов по оплате процентов за полученные кредиты и услуг, оказываемых кредитными организациями;</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ошибочное отнесение понесенных расходов на увеличение стоимости активов либо ошибочное списание расходов, подлежащих включению в стоимость активов, на счета учета расходов;</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lastRenderedPageBreak/>
        <w:t>- надлежащего качества документы на списание потерь от стихийных бедствий, некомпенсируемых потерь в результате пожаров, аварий и других чрезвычайных ситуаций, вызванных экстремальными условиями, убытков от хищений, виновники которых по решениям суда отсутствуют, штрафы за нарушения, не относящиеся к выполнению условий по хозяйственным договорам, не оформляются;</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надлежащего качества документы на списание штрафов за нарушения, не относящиеся к выполнению условий по хозяйственным договорам, не составляются, а уплаченные суммы штрафов, наложенные на предприятие или на должностных лиц организации, относятся на финансовые результаты;</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отсутствуют корректировки налогооблагаемой прибыли на суммы доходов и расходов прошлых лет, выявленных в отчетном периоде;</w:t>
      </w:r>
    </w:p>
    <w:p w:rsidR="007D1B50" w:rsidRPr="00E640AF" w:rsidRDefault="007D1B50" w:rsidP="007D1B50">
      <w:pPr>
        <w:ind w:firstLine="540"/>
        <w:contextualSpacing w:val="0"/>
        <w:rPr>
          <w:rFonts w:eastAsia="Times New Roman" w:cs="Times New Roman"/>
          <w:szCs w:val="28"/>
        </w:rPr>
      </w:pPr>
      <w:r w:rsidRPr="00E640AF">
        <w:rPr>
          <w:rFonts w:eastAsia="Times New Roman" w:cs="Times New Roman"/>
          <w:szCs w:val="28"/>
        </w:rPr>
        <w:t xml:space="preserve">- не начисляются дивиденды собственнику, полученная прибыль распределяется по собственному усмотрению </w:t>
      </w:r>
      <w:r w:rsidRPr="00A3518C">
        <w:rPr>
          <w:rFonts w:eastAsia="Times New Roman" w:cs="Times New Roman"/>
          <w:szCs w:val="28"/>
        </w:rPr>
        <w:t>[</w:t>
      </w:r>
      <w:r w:rsidR="00A3518C" w:rsidRPr="00A3518C">
        <w:rPr>
          <w:rFonts w:eastAsia="Times New Roman" w:cs="Times New Roman"/>
          <w:szCs w:val="28"/>
        </w:rPr>
        <w:t>40, с.79</w:t>
      </w:r>
      <w:r w:rsidRPr="00A3518C">
        <w:rPr>
          <w:rFonts w:eastAsia="Times New Roman" w:cs="Times New Roman"/>
          <w:szCs w:val="28"/>
        </w:rPr>
        <w:t>].</w:t>
      </w:r>
    </w:p>
    <w:p w:rsidR="007D1B50" w:rsidRDefault="007D1B50" w:rsidP="005B58F9">
      <w:pPr>
        <w:ind w:firstLine="540"/>
        <w:contextualSpacing w:val="0"/>
        <w:rPr>
          <w:rFonts w:eastAsia="Times New Roman" w:cs="Times New Roman"/>
          <w:szCs w:val="28"/>
        </w:rPr>
      </w:pPr>
      <w:r w:rsidRPr="00E640AF">
        <w:rPr>
          <w:rFonts w:eastAsia="Times New Roman" w:cs="Times New Roman"/>
          <w:szCs w:val="28"/>
        </w:rPr>
        <w:t xml:space="preserve">Исходя из вышесказанного, делаем вывод: финансовый результат деятельности организации складывается из результата по обычным видам деятельности (указанная в уставе </w:t>
      </w:r>
      <w:r w:rsidR="003F4B29">
        <w:rPr>
          <w:rFonts w:eastAsia="Times New Roman" w:cs="Times New Roman"/>
          <w:szCs w:val="28"/>
        </w:rPr>
        <w:t>организации</w:t>
      </w:r>
      <w:r w:rsidRPr="00E640AF">
        <w:rPr>
          <w:rFonts w:eastAsia="Times New Roman" w:cs="Times New Roman"/>
          <w:szCs w:val="28"/>
        </w:rPr>
        <w:t xml:space="preserve"> и подтвержденная соответствующими документам</w:t>
      </w:r>
      <w:r w:rsidR="005B58F9">
        <w:rPr>
          <w:rFonts w:eastAsia="Times New Roman" w:cs="Times New Roman"/>
          <w:szCs w:val="28"/>
        </w:rPr>
        <w:t xml:space="preserve">и) и прочим доходам и расходам. </w:t>
      </w:r>
      <w:r w:rsidRPr="00E640AF">
        <w:rPr>
          <w:rFonts w:eastAsia="Times New Roman" w:cs="Times New Roman"/>
          <w:szCs w:val="28"/>
        </w:rPr>
        <w:t>На формирование финансовых результатов от продажи в значительной степени влияют затраты, связанные с производством и сбытом продукции.</w:t>
      </w:r>
    </w:p>
    <w:p w:rsidR="007D1B50" w:rsidRDefault="007D1B50" w:rsidP="007D1B50">
      <w:pPr>
        <w:ind w:firstLine="540"/>
        <w:contextualSpacing w:val="0"/>
        <w:rPr>
          <w:rFonts w:eastAsia="Times New Roman" w:cs="Times New Roman"/>
          <w:szCs w:val="28"/>
        </w:rPr>
      </w:pPr>
      <w:r>
        <w:rPr>
          <w:rFonts w:eastAsia="Times New Roman" w:cs="Times New Roman"/>
          <w:szCs w:val="28"/>
        </w:rPr>
        <w:t>Далее ознакомимся с деятельностью исследуемой организации.</w:t>
      </w:r>
      <w:r w:rsidRPr="00E640AF">
        <w:rPr>
          <w:rFonts w:eastAsia="Times New Roman" w:cs="Times New Roman"/>
          <w:szCs w:val="28"/>
        </w:rPr>
        <w:t> </w:t>
      </w:r>
    </w:p>
    <w:p w:rsidR="007D1B50" w:rsidRDefault="007D1B50" w:rsidP="00337CA4">
      <w:pPr>
        <w:spacing w:line="240" w:lineRule="auto"/>
        <w:jc w:val="center"/>
        <w:rPr>
          <w:b/>
        </w:rPr>
      </w:pPr>
    </w:p>
    <w:p w:rsidR="007D1B50" w:rsidRDefault="007D1B50" w:rsidP="00337CA4">
      <w:pPr>
        <w:spacing w:line="240" w:lineRule="auto"/>
        <w:jc w:val="center"/>
        <w:rPr>
          <w:b/>
        </w:rPr>
      </w:pPr>
    </w:p>
    <w:p w:rsidR="007D1B50" w:rsidRDefault="007D1B50" w:rsidP="00337CA4">
      <w:pPr>
        <w:spacing w:line="240" w:lineRule="auto"/>
        <w:jc w:val="center"/>
        <w:rPr>
          <w:b/>
        </w:rPr>
      </w:pPr>
    </w:p>
    <w:p w:rsidR="007D1B50" w:rsidRDefault="007D1B50" w:rsidP="00337CA4">
      <w:pPr>
        <w:spacing w:line="240" w:lineRule="auto"/>
        <w:jc w:val="center"/>
        <w:rPr>
          <w:b/>
        </w:rPr>
      </w:pPr>
    </w:p>
    <w:p w:rsidR="005B58F9" w:rsidRDefault="005B58F9" w:rsidP="00337CA4">
      <w:pPr>
        <w:spacing w:line="240" w:lineRule="auto"/>
        <w:jc w:val="center"/>
        <w:rPr>
          <w:b/>
        </w:rPr>
      </w:pPr>
    </w:p>
    <w:p w:rsidR="005B58F9" w:rsidRDefault="005B58F9" w:rsidP="00337CA4">
      <w:pPr>
        <w:spacing w:line="240" w:lineRule="auto"/>
        <w:jc w:val="center"/>
        <w:rPr>
          <w:b/>
        </w:rPr>
      </w:pPr>
    </w:p>
    <w:p w:rsidR="005B58F9" w:rsidRDefault="005B58F9" w:rsidP="00337CA4">
      <w:pPr>
        <w:spacing w:line="240" w:lineRule="auto"/>
        <w:jc w:val="center"/>
        <w:rPr>
          <w:b/>
        </w:rPr>
      </w:pPr>
    </w:p>
    <w:p w:rsidR="00126D61" w:rsidRDefault="00126D61" w:rsidP="00337CA4">
      <w:pPr>
        <w:spacing w:line="240" w:lineRule="auto"/>
        <w:jc w:val="center"/>
        <w:rPr>
          <w:b/>
        </w:rPr>
      </w:pPr>
    </w:p>
    <w:p w:rsidR="00126D61" w:rsidRDefault="00126D61" w:rsidP="00337CA4">
      <w:pPr>
        <w:spacing w:line="240" w:lineRule="auto"/>
        <w:jc w:val="center"/>
        <w:rPr>
          <w:b/>
        </w:rPr>
      </w:pPr>
    </w:p>
    <w:p w:rsidR="007D1B50" w:rsidRDefault="007D1B50" w:rsidP="00337CA4">
      <w:pPr>
        <w:spacing w:line="240" w:lineRule="auto"/>
        <w:jc w:val="center"/>
        <w:rPr>
          <w:b/>
        </w:rPr>
      </w:pPr>
    </w:p>
    <w:p w:rsidR="007D1B50" w:rsidRDefault="007D1B50" w:rsidP="00337CA4">
      <w:pPr>
        <w:spacing w:line="240" w:lineRule="auto"/>
        <w:jc w:val="center"/>
        <w:rPr>
          <w:b/>
        </w:rPr>
      </w:pPr>
    </w:p>
    <w:p w:rsidR="00337CA4" w:rsidRPr="00337CA4" w:rsidRDefault="00337CA4" w:rsidP="00337CA4">
      <w:pPr>
        <w:spacing w:line="240" w:lineRule="auto"/>
        <w:jc w:val="center"/>
        <w:rPr>
          <w:b/>
        </w:rPr>
      </w:pPr>
      <w:r w:rsidRPr="00337CA4">
        <w:rPr>
          <w:b/>
        </w:rPr>
        <w:lastRenderedPageBreak/>
        <w:t>2 ОРГАНИЗАЦИОННО – ЭКОНОМИЧЕСКАЯ И ПРАВОВАЯ ХАРАКТЕРИСТИКА ООО «</w:t>
      </w:r>
      <w:r>
        <w:rPr>
          <w:b/>
        </w:rPr>
        <w:t>УРОМСКОЕ</w:t>
      </w:r>
      <w:r w:rsidRPr="00337CA4">
        <w:rPr>
          <w:b/>
        </w:rPr>
        <w:t>»</w:t>
      </w:r>
      <w:r w:rsidR="00FA7875">
        <w:rPr>
          <w:b/>
        </w:rPr>
        <w:t xml:space="preserve"> МАЛОПУРГИНСКОГО РАЙОНА УДМУРТСКОЙ РЕСПУБЛИКИ</w:t>
      </w:r>
    </w:p>
    <w:p w:rsidR="00337CA4" w:rsidRPr="00337CA4" w:rsidRDefault="00337CA4" w:rsidP="00337CA4">
      <w:pPr>
        <w:spacing w:line="240" w:lineRule="auto"/>
        <w:jc w:val="center"/>
        <w:rPr>
          <w:b/>
        </w:rPr>
      </w:pPr>
    </w:p>
    <w:p w:rsidR="00337CA4" w:rsidRDefault="00337CA4" w:rsidP="00337CA4">
      <w:pPr>
        <w:spacing w:line="240" w:lineRule="auto"/>
        <w:jc w:val="center"/>
        <w:rPr>
          <w:b/>
        </w:rPr>
      </w:pPr>
      <w:r w:rsidRPr="00337CA4">
        <w:rPr>
          <w:b/>
        </w:rPr>
        <w:t>2.1 Место</w:t>
      </w:r>
      <w:r w:rsidR="00126D61">
        <w:rPr>
          <w:b/>
        </w:rPr>
        <w:t>положен</w:t>
      </w:r>
      <w:r w:rsidRPr="00337CA4">
        <w:rPr>
          <w:b/>
        </w:rPr>
        <w:t xml:space="preserve">ие, правовой статус и виды деятельности  </w:t>
      </w:r>
    </w:p>
    <w:p w:rsidR="00337CA4" w:rsidRPr="00337CA4" w:rsidRDefault="00337CA4" w:rsidP="00337CA4">
      <w:pPr>
        <w:spacing w:line="240" w:lineRule="auto"/>
        <w:jc w:val="center"/>
        <w:rPr>
          <w:b/>
        </w:rPr>
      </w:pPr>
      <w:r w:rsidRPr="00337CA4">
        <w:rPr>
          <w:b/>
        </w:rPr>
        <w:t>организации</w:t>
      </w:r>
    </w:p>
    <w:p w:rsidR="00337CA4" w:rsidRDefault="00337CA4" w:rsidP="00337CA4"/>
    <w:p w:rsidR="00337CA4" w:rsidRDefault="00337CA4" w:rsidP="00337CA4">
      <w:r>
        <w:t>ООО «Уромское» Малопургинского района Удмуртской Республики берест историю свое создания от 17 марта 200</w:t>
      </w:r>
      <w:r w:rsidR="00FA7875">
        <w:t>5 года</w:t>
      </w:r>
      <w:r>
        <w:t>, т.е. с момента свой государственной регистрации.</w:t>
      </w:r>
    </w:p>
    <w:p w:rsidR="00337CA4" w:rsidRDefault="00337CA4" w:rsidP="0012688A">
      <w:r>
        <w:t>ООО «Уромское» Малопургинского района Удму</w:t>
      </w:r>
      <w:r w:rsidR="0012688A">
        <w:t>ртской Республики рас</w:t>
      </w:r>
      <w:r w:rsidR="00126D61">
        <w:t>положен</w:t>
      </w:r>
      <w:r w:rsidR="00A3518C">
        <w:t>о</w:t>
      </w:r>
      <w:r w:rsidR="0012688A">
        <w:t xml:space="preserve"> в 25</w:t>
      </w:r>
      <w:r>
        <w:t xml:space="preserve"> км от </w:t>
      </w:r>
      <w:r w:rsidR="0012688A">
        <w:t xml:space="preserve">районного центра - </w:t>
      </w:r>
      <w:r>
        <w:t>села Малая Пур</w:t>
      </w:r>
      <w:r w:rsidR="0012688A">
        <w:t xml:space="preserve">га, в 53 км. от г. Можга и в 60 км от столицы Республики -  г. Ижевска. </w:t>
      </w:r>
      <w:r>
        <w:t>Организация с райцент</w:t>
      </w:r>
      <w:r w:rsidR="0012688A">
        <w:t>ром связ</w:t>
      </w:r>
      <w:r>
        <w:t xml:space="preserve">ано автодорогой республиканского значения Казань – Ижевск – Пермь. </w:t>
      </w:r>
    </w:p>
    <w:p w:rsidR="00FA7875" w:rsidRDefault="00FA7875" w:rsidP="0012688A">
      <w:r>
        <w:t xml:space="preserve">Юридический адрес ООО «Уромское»: 427810, </w:t>
      </w:r>
      <w:r w:rsidRPr="00FA7875">
        <w:t>Удмуртская Респ</w:t>
      </w:r>
      <w:r>
        <w:t>ублики</w:t>
      </w:r>
      <w:r w:rsidRPr="00FA7875">
        <w:t>, Малопургинский р-н, с.Уром, ул.</w:t>
      </w:r>
      <w:r>
        <w:t xml:space="preserve"> </w:t>
      </w:r>
      <w:r w:rsidRPr="00FA7875">
        <w:t>Азина, д.16</w:t>
      </w:r>
    </w:p>
    <w:p w:rsidR="00337CA4" w:rsidRDefault="00337CA4" w:rsidP="00337CA4">
      <w:r>
        <w:t>ООО «Уромское» для достижения целей своей деятельности вправе нести обяз</w:t>
      </w:r>
      <w:r w:rsidR="00FA7875">
        <w:t>анности, осуществлять любые иму</w:t>
      </w:r>
      <w:r>
        <w:t xml:space="preserve">щественные и личные неимущественные </w:t>
      </w:r>
      <w:r w:rsidR="00FA7875">
        <w:t>права, предоставляемые законода</w:t>
      </w:r>
      <w:r>
        <w:t>тельством обществам с ограниченной ответственностью, от своего имени совершать любые допустимые законом сделки, быть истцом и ответчиком в суде. Организация является собственником имущества, приобретенного в процессе его хозяйственной деятельност</w:t>
      </w:r>
      <w:r w:rsidR="00FA7875">
        <w:t>и и осуществляет владение, поль</w:t>
      </w:r>
      <w:r>
        <w:t>зование и распоряжение находящимся в его собственности имуществом по своему усмотрению в соответствии с целя</w:t>
      </w:r>
      <w:r w:rsidR="00FA7875">
        <w:t>ми своей деятельности и назначе</w:t>
      </w:r>
      <w:r>
        <w:t xml:space="preserve">нием имущества. </w:t>
      </w:r>
    </w:p>
    <w:p w:rsidR="00337CA4" w:rsidRDefault="00337CA4" w:rsidP="00337CA4">
      <w:r>
        <w:t>ООО «Уромское» самостоятель</w:t>
      </w:r>
      <w:r w:rsidR="00FA7875">
        <w:t>но планирует свою производствен</w:t>
      </w:r>
      <w:r w:rsidR="00313AEF">
        <w:t xml:space="preserve">но-хозяйственную </w:t>
      </w:r>
      <w:r>
        <w:t>деятельность, а также социальное развитие коллектива. Основу планов составляют договоры, заключаемые с потребителями услуг организации, а также поставщиками ма</w:t>
      </w:r>
      <w:r w:rsidR="00FA7875">
        <w:t>териально-технических и иных ре</w:t>
      </w:r>
      <w:r>
        <w:t>сурсов. Выполнение работ и предоставл</w:t>
      </w:r>
      <w:r w:rsidR="00FA7875">
        <w:t>ение услуг осуществляются по це</w:t>
      </w:r>
      <w:r>
        <w:t>нам и тарифам, устанавливаемым организацией самостоятельно.</w:t>
      </w:r>
    </w:p>
    <w:p w:rsidR="00337CA4" w:rsidRDefault="00337CA4" w:rsidP="00337CA4">
      <w:r>
        <w:lastRenderedPageBreak/>
        <w:t>Со всеми покупателями организация работает на договорной основе. Организация реализует свою продукцию населению Удмуртии, Пермской области. Продукцию общества закупают также торговые фирмы из других регионов страны, таких как г. Санкт-Петербург, Краснодарский край.</w:t>
      </w:r>
    </w:p>
    <w:p w:rsidR="00337CA4" w:rsidRDefault="00337CA4" w:rsidP="00337CA4">
      <w:r>
        <w:t>ООО «Уромское» осуществляет учет результатов своей д</w:t>
      </w:r>
      <w:r w:rsidR="00313AEF">
        <w:t>еятельно</w:t>
      </w:r>
      <w:r>
        <w:t>сти, ведет бухгалтерскую и статистическу</w:t>
      </w:r>
      <w:r w:rsidR="00313AEF">
        <w:t>ю отчетность в порядке, установ</w:t>
      </w:r>
      <w:r>
        <w:t>ленном государством и несет ответственность за ее достоверность.</w:t>
      </w:r>
    </w:p>
    <w:p w:rsidR="00337CA4" w:rsidRDefault="00337CA4" w:rsidP="00313AEF">
      <w:r>
        <w:t>В соответствии с учредительными</w:t>
      </w:r>
      <w:r w:rsidR="00313AEF">
        <w:t xml:space="preserve"> документами организация занима</w:t>
      </w:r>
      <w:r>
        <w:t>ется следующими видами деятельности</w:t>
      </w:r>
      <w:r w:rsidR="00313AEF">
        <w:t xml:space="preserve"> (таблица 2.1)</w:t>
      </w:r>
      <w:r>
        <w:t>:</w:t>
      </w:r>
    </w:p>
    <w:p w:rsidR="00313AEF" w:rsidRDefault="00313AEF" w:rsidP="00A3518C">
      <w:pPr>
        <w:ind w:firstLine="0"/>
      </w:pPr>
      <w:r>
        <w:t>Таблица 2.1 – Уставные виды деятельности ООО «Уромское»</w:t>
      </w:r>
    </w:p>
    <w:tbl>
      <w:tblPr>
        <w:tblStyle w:val="a5"/>
        <w:tblW w:w="5000" w:type="pct"/>
        <w:tblLook w:val="04A0" w:firstRow="1" w:lastRow="0" w:firstColumn="1" w:lastColumn="0" w:noHBand="0" w:noVBand="1"/>
      </w:tblPr>
      <w:tblGrid>
        <w:gridCol w:w="1747"/>
        <w:gridCol w:w="7881"/>
      </w:tblGrid>
      <w:tr w:rsidR="00313AEF" w:rsidRPr="00313AEF" w:rsidTr="00313AEF">
        <w:tc>
          <w:tcPr>
            <w:tcW w:w="907" w:type="pct"/>
            <w:vAlign w:val="center"/>
          </w:tcPr>
          <w:p w:rsidR="00313AEF" w:rsidRPr="00313AEF" w:rsidRDefault="00313AEF" w:rsidP="00313AEF">
            <w:pPr>
              <w:pStyle w:val="a3"/>
            </w:pPr>
            <w:r w:rsidRPr="00313AEF">
              <w:t>Вид деятельности</w:t>
            </w:r>
          </w:p>
        </w:tc>
        <w:tc>
          <w:tcPr>
            <w:tcW w:w="4093" w:type="pct"/>
            <w:vAlign w:val="center"/>
          </w:tcPr>
          <w:p w:rsidR="00313AEF" w:rsidRPr="00313AEF" w:rsidRDefault="00313AEF" w:rsidP="00313AEF">
            <w:pPr>
              <w:pStyle w:val="a3"/>
            </w:pPr>
            <w:r w:rsidRPr="00313AEF">
              <w:t>Расшифровка вида деятельности</w:t>
            </w:r>
          </w:p>
        </w:tc>
      </w:tr>
      <w:tr w:rsidR="00313AEF" w:rsidRPr="00313AEF" w:rsidTr="00313AEF">
        <w:tc>
          <w:tcPr>
            <w:tcW w:w="907" w:type="pct"/>
            <w:vAlign w:val="center"/>
          </w:tcPr>
          <w:p w:rsidR="00313AEF" w:rsidRPr="00313AEF" w:rsidRDefault="00313AEF" w:rsidP="00313AEF">
            <w:pPr>
              <w:pStyle w:val="a3"/>
            </w:pPr>
            <w:r w:rsidRPr="00313AEF">
              <w:t>1</w:t>
            </w:r>
          </w:p>
        </w:tc>
        <w:tc>
          <w:tcPr>
            <w:tcW w:w="4093" w:type="pct"/>
            <w:vAlign w:val="center"/>
          </w:tcPr>
          <w:p w:rsidR="00313AEF" w:rsidRPr="00313AEF" w:rsidRDefault="00313AEF" w:rsidP="00313AEF">
            <w:pPr>
              <w:pStyle w:val="a3"/>
            </w:pPr>
            <w:r w:rsidRPr="00313AEF">
              <w:t>2</w:t>
            </w:r>
          </w:p>
        </w:tc>
      </w:tr>
      <w:tr w:rsidR="00154BD6" w:rsidRPr="00313AEF" w:rsidTr="00313AEF">
        <w:tc>
          <w:tcPr>
            <w:tcW w:w="907" w:type="pct"/>
            <w:vAlign w:val="center"/>
          </w:tcPr>
          <w:p w:rsidR="00154BD6" w:rsidRPr="00313AEF" w:rsidRDefault="00154BD6" w:rsidP="00313AEF">
            <w:pPr>
              <w:pStyle w:val="a3"/>
            </w:pPr>
            <w:r>
              <w:t>Основной вид деятельности</w:t>
            </w:r>
          </w:p>
        </w:tc>
        <w:tc>
          <w:tcPr>
            <w:tcW w:w="4093" w:type="pct"/>
            <w:vMerge w:val="restart"/>
            <w:vAlign w:val="center"/>
          </w:tcPr>
          <w:p w:rsidR="00154BD6" w:rsidRPr="00313AEF" w:rsidRDefault="00154BD6" w:rsidP="00154BD6">
            <w:pPr>
              <w:pStyle w:val="a3"/>
              <w:jc w:val="both"/>
            </w:pPr>
            <w:r>
              <w:t>-Смешанное сельское хозяйство</w:t>
            </w:r>
            <w:r w:rsidRPr="00154BD6">
              <w:t>:</w:t>
            </w:r>
          </w:p>
          <w:p w:rsidR="00154BD6" w:rsidRPr="00313AEF" w:rsidRDefault="00154BD6" w:rsidP="00313AEF">
            <w:pPr>
              <w:pStyle w:val="a3"/>
              <w:jc w:val="both"/>
            </w:pPr>
            <w:r>
              <w:t>-</w:t>
            </w:r>
            <w:r w:rsidRPr="00313AEF">
              <w:t>Выращивание зерновых культур</w:t>
            </w:r>
            <w:r>
              <w:t>;</w:t>
            </w:r>
          </w:p>
          <w:p w:rsidR="00154BD6" w:rsidRPr="00313AEF" w:rsidRDefault="00154BD6" w:rsidP="00313AEF">
            <w:pPr>
              <w:pStyle w:val="a3"/>
              <w:jc w:val="both"/>
            </w:pPr>
            <w:r>
              <w:t>-</w:t>
            </w:r>
            <w:r w:rsidRPr="00313AEF">
              <w:t>Выращивание зернобобовых культур</w:t>
            </w:r>
            <w:r>
              <w:t>;</w:t>
            </w:r>
          </w:p>
          <w:p w:rsidR="00154BD6" w:rsidRPr="00313AEF" w:rsidRDefault="00154BD6" w:rsidP="00313AEF">
            <w:pPr>
              <w:pStyle w:val="a3"/>
              <w:jc w:val="both"/>
            </w:pPr>
            <w:r>
              <w:t>-</w:t>
            </w:r>
            <w:r w:rsidRPr="00313AEF">
              <w:t>Разведение молочного крупного рогатого скота, производство сырого молока</w:t>
            </w:r>
            <w:r>
              <w:t>;</w:t>
            </w:r>
          </w:p>
          <w:p w:rsidR="00154BD6" w:rsidRPr="00313AEF" w:rsidRDefault="00154BD6" w:rsidP="00313AEF">
            <w:pPr>
              <w:pStyle w:val="a3"/>
              <w:jc w:val="both"/>
            </w:pPr>
            <w:r>
              <w:t>-</w:t>
            </w:r>
            <w:r w:rsidRPr="00313AEF">
              <w:t>Разведение прочих пород крупного рогатого скота и буйволов, производство спермы</w:t>
            </w:r>
            <w:r>
              <w:t>;</w:t>
            </w:r>
          </w:p>
          <w:p w:rsidR="00154BD6" w:rsidRPr="00313AEF" w:rsidRDefault="00154BD6" w:rsidP="00313AEF">
            <w:pPr>
              <w:pStyle w:val="a3"/>
              <w:jc w:val="both"/>
            </w:pPr>
            <w:r>
              <w:t>-</w:t>
            </w:r>
            <w:r w:rsidRPr="00313AEF">
              <w:t>Лесозаготовки</w:t>
            </w:r>
            <w:r>
              <w:t>;</w:t>
            </w:r>
          </w:p>
          <w:p w:rsidR="00154BD6" w:rsidRPr="00313AEF" w:rsidRDefault="00154BD6" w:rsidP="00313AEF">
            <w:pPr>
              <w:pStyle w:val="a3"/>
              <w:jc w:val="both"/>
            </w:pPr>
            <w:r>
              <w:t>-</w:t>
            </w:r>
            <w:r w:rsidRPr="00313AEF">
              <w:t>Производство мяса в охлажденном виде</w:t>
            </w:r>
            <w:r>
              <w:t>;</w:t>
            </w:r>
          </w:p>
          <w:p w:rsidR="00154BD6" w:rsidRPr="00313AEF" w:rsidRDefault="00154BD6" w:rsidP="00313AEF">
            <w:pPr>
              <w:pStyle w:val="a3"/>
              <w:jc w:val="both"/>
            </w:pPr>
            <w:r>
              <w:t>-</w:t>
            </w:r>
            <w:r w:rsidRPr="00313AEF">
              <w:t>Производство пищевых субпродуктов в охлажденном виде</w:t>
            </w:r>
            <w:r>
              <w:t>;</w:t>
            </w:r>
          </w:p>
          <w:p w:rsidR="00154BD6" w:rsidRPr="00313AEF" w:rsidRDefault="00154BD6" w:rsidP="00313AEF">
            <w:pPr>
              <w:pStyle w:val="a3"/>
              <w:jc w:val="both"/>
            </w:pPr>
            <w:r>
              <w:t>-</w:t>
            </w:r>
            <w:r w:rsidRPr="00313AEF">
              <w:t>Производство мяса и пищевых субпродуктов в замороженном виде</w:t>
            </w:r>
            <w:r>
              <w:t>;</w:t>
            </w:r>
          </w:p>
          <w:p w:rsidR="00154BD6" w:rsidRPr="00313AEF" w:rsidRDefault="00154BD6" w:rsidP="00313AEF">
            <w:pPr>
              <w:pStyle w:val="a3"/>
              <w:jc w:val="both"/>
            </w:pPr>
            <w:r>
              <w:t>-</w:t>
            </w:r>
            <w:r w:rsidRPr="00313AEF">
              <w:t>Распиловка и строгание древесины</w:t>
            </w:r>
            <w:r>
              <w:t>;</w:t>
            </w:r>
          </w:p>
          <w:p w:rsidR="00154BD6" w:rsidRPr="00313AEF" w:rsidRDefault="00154BD6" w:rsidP="00313AEF">
            <w:pPr>
              <w:pStyle w:val="a3"/>
              <w:jc w:val="both"/>
            </w:pPr>
            <w:r>
              <w:t>-</w:t>
            </w:r>
            <w:r w:rsidRPr="00313AEF">
              <w:t>Предоставление услуг по пропитке древесины</w:t>
            </w:r>
            <w:r>
              <w:t>;</w:t>
            </w:r>
          </w:p>
          <w:p w:rsidR="00154BD6" w:rsidRPr="00313AEF" w:rsidRDefault="00154BD6" w:rsidP="00313AEF">
            <w:pPr>
              <w:pStyle w:val="a3"/>
              <w:jc w:val="both"/>
            </w:pPr>
            <w:r>
              <w:t>-</w:t>
            </w:r>
            <w:r w:rsidRPr="00313AEF">
              <w:t>Производство прочих деревянных строительных конструкций и столярных изделий</w:t>
            </w:r>
            <w:r>
              <w:t>;</w:t>
            </w:r>
          </w:p>
          <w:p w:rsidR="00154BD6" w:rsidRDefault="00154BD6" w:rsidP="00313AEF">
            <w:pPr>
              <w:pStyle w:val="a3"/>
              <w:jc w:val="both"/>
            </w:pPr>
            <w:r>
              <w:t>-</w:t>
            </w:r>
            <w:r w:rsidRPr="00313AEF">
              <w:t>Торговля оптовая сельскохозяйственным сырьем и живыми животными</w:t>
            </w:r>
            <w:r>
              <w:t>;</w:t>
            </w:r>
          </w:p>
          <w:p w:rsidR="00154BD6" w:rsidRPr="00313AEF" w:rsidRDefault="00154BD6" w:rsidP="00313AEF">
            <w:pPr>
              <w:pStyle w:val="a3"/>
              <w:jc w:val="both"/>
            </w:pPr>
            <w:r>
              <w:t>-</w:t>
            </w:r>
            <w:r w:rsidRPr="00313AEF">
              <w:t>Работы строительные специализированные прочие, не включенные в другие группировки</w:t>
            </w:r>
            <w:r>
              <w:t>;</w:t>
            </w:r>
          </w:p>
          <w:p w:rsidR="00154BD6" w:rsidRPr="00313AEF" w:rsidRDefault="00154BD6" w:rsidP="00313AEF">
            <w:pPr>
              <w:pStyle w:val="a3"/>
              <w:jc w:val="both"/>
            </w:pPr>
            <w:r>
              <w:t>-</w:t>
            </w:r>
            <w:r w:rsidRPr="00313AEF">
              <w:t>Деятельность автомобильного грузового транспорта и услуги по перевозкам</w:t>
            </w:r>
            <w:r>
              <w:t>;</w:t>
            </w:r>
          </w:p>
          <w:p w:rsidR="00154BD6" w:rsidRPr="00313AEF" w:rsidRDefault="00154BD6" w:rsidP="00313AEF">
            <w:pPr>
              <w:pStyle w:val="a3"/>
              <w:jc w:val="both"/>
            </w:pPr>
            <w:r>
              <w:t>-</w:t>
            </w:r>
            <w:r w:rsidRPr="00313AEF">
              <w:t>Торговля розничная преимущественно пищевыми продуктами, включая напитки, и табачными изделиями в неспециализированных магазинах</w:t>
            </w:r>
            <w:r>
              <w:t>;</w:t>
            </w:r>
          </w:p>
          <w:p w:rsidR="00154BD6" w:rsidRPr="00313AEF" w:rsidRDefault="00154BD6" w:rsidP="00313AEF">
            <w:pPr>
              <w:pStyle w:val="a3"/>
              <w:jc w:val="both"/>
            </w:pPr>
            <w:r w:rsidRPr="00313AEF">
              <w:t xml:space="preserve">Деятельность </w:t>
            </w:r>
            <w:r>
              <w:t>организаций</w:t>
            </w:r>
            <w:r w:rsidRPr="00313AEF">
              <w:t xml:space="preserve"> общественного питания по прочим видам организации питания</w:t>
            </w:r>
            <w:r>
              <w:t>.</w:t>
            </w:r>
          </w:p>
        </w:tc>
      </w:tr>
      <w:tr w:rsidR="00154BD6" w:rsidRPr="00313AEF" w:rsidTr="00313AEF">
        <w:tc>
          <w:tcPr>
            <w:tcW w:w="907" w:type="pct"/>
            <w:vAlign w:val="center"/>
          </w:tcPr>
          <w:p w:rsidR="00154BD6" w:rsidRPr="00313AEF" w:rsidRDefault="00154BD6" w:rsidP="00313AEF">
            <w:pPr>
              <w:pStyle w:val="a3"/>
            </w:pPr>
            <w:r w:rsidRPr="00313AEF">
              <w:t>Дополнительные виды деятельности</w:t>
            </w:r>
          </w:p>
        </w:tc>
        <w:tc>
          <w:tcPr>
            <w:tcW w:w="4093" w:type="pct"/>
            <w:vMerge/>
            <w:vAlign w:val="center"/>
          </w:tcPr>
          <w:p w:rsidR="00154BD6" w:rsidRPr="00313AEF" w:rsidRDefault="00154BD6" w:rsidP="00313AEF">
            <w:pPr>
              <w:pStyle w:val="a3"/>
              <w:jc w:val="both"/>
            </w:pPr>
          </w:p>
        </w:tc>
      </w:tr>
    </w:tbl>
    <w:p w:rsidR="00313AEF" w:rsidRDefault="00313AEF" w:rsidP="00313AEF">
      <w:pPr>
        <w:rPr>
          <w:sz w:val="12"/>
        </w:rPr>
      </w:pPr>
    </w:p>
    <w:p w:rsidR="00313AEF" w:rsidRPr="00313AEF" w:rsidRDefault="00313AEF" w:rsidP="00313AEF">
      <w:pPr>
        <w:rPr>
          <w:sz w:val="12"/>
        </w:rPr>
      </w:pPr>
    </w:p>
    <w:p w:rsidR="006B225C" w:rsidRDefault="00337CA4" w:rsidP="00337CA4">
      <w:r>
        <w:t>Все вышеперечисленные виды дея</w:t>
      </w:r>
      <w:r w:rsidR="00313AEF">
        <w:t>тельности осуществляются в соот</w:t>
      </w:r>
      <w:r>
        <w:t>ветствии с действующим законодатель</w:t>
      </w:r>
      <w:r w:rsidR="00685DF7">
        <w:t xml:space="preserve">ством </w:t>
      </w:r>
      <w:r w:rsidR="00313AEF">
        <w:t>Российской Федерации.</w:t>
      </w:r>
    </w:p>
    <w:p w:rsidR="00FE4020" w:rsidRDefault="00FE4020" w:rsidP="00FE4020">
      <w:pPr>
        <w:rPr>
          <w:rFonts w:eastAsia="Times New Roman" w:cs="Times New Roman"/>
        </w:rPr>
      </w:pPr>
      <w:r>
        <w:rPr>
          <w:rFonts w:eastAsia="Times New Roman" w:cs="Times New Roman"/>
        </w:rPr>
        <w:t xml:space="preserve">По состоянию на 01.01.2016 г. Учредителями </w:t>
      </w:r>
      <w:r w:rsidRPr="00FF3955">
        <w:rPr>
          <w:rFonts w:eastAsia="Times New Roman" w:cs="Times New Roman"/>
        </w:rPr>
        <w:t xml:space="preserve">ООО «Уромское» являются </w:t>
      </w:r>
      <w:r>
        <w:rPr>
          <w:rFonts w:eastAsia="Times New Roman" w:cs="Times New Roman"/>
        </w:rPr>
        <w:t>2 юридических лица и 1 физическое (таблица 2.2):</w:t>
      </w:r>
    </w:p>
    <w:p w:rsidR="00FE4020" w:rsidRDefault="00FE4020" w:rsidP="008A388E">
      <w:pPr>
        <w:ind w:firstLine="0"/>
        <w:rPr>
          <w:rFonts w:eastAsia="Times New Roman" w:cs="Times New Roman"/>
        </w:rPr>
      </w:pPr>
      <w:r>
        <w:rPr>
          <w:rFonts w:eastAsia="Times New Roman" w:cs="Times New Roman"/>
        </w:rPr>
        <w:lastRenderedPageBreak/>
        <w:t>Таблица 2.2 – Состав и структура учредителей ООО «Уромское»</w:t>
      </w:r>
    </w:p>
    <w:tbl>
      <w:tblPr>
        <w:tblStyle w:val="a5"/>
        <w:tblW w:w="5000" w:type="pct"/>
        <w:tblLook w:val="04A0" w:firstRow="1" w:lastRow="0" w:firstColumn="1" w:lastColumn="0" w:noHBand="0" w:noVBand="1"/>
      </w:tblPr>
      <w:tblGrid>
        <w:gridCol w:w="6275"/>
        <w:gridCol w:w="2357"/>
        <w:gridCol w:w="996"/>
      </w:tblGrid>
      <w:tr w:rsidR="00FE4020" w:rsidRPr="004822D9" w:rsidTr="002F2A1A">
        <w:tc>
          <w:tcPr>
            <w:tcW w:w="3259" w:type="pct"/>
            <w:vMerge w:val="restart"/>
            <w:vAlign w:val="center"/>
          </w:tcPr>
          <w:p w:rsidR="00FE4020" w:rsidRPr="004822D9" w:rsidRDefault="00FE4020" w:rsidP="002F2A1A">
            <w:pPr>
              <w:pStyle w:val="a3"/>
              <w:rPr>
                <w:szCs w:val="24"/>
              </w:rPr>
            </w:pPr>
            <w:r w:rsidRPr="004822D9">
              <w:rPr>
                <w:szCs w:val="24"/>
              </w:rPr>
              <w:t xml:space="preserve">Наименование учредителя </w:t>
            </w:r>
          </w:p>
        </w:tc>
        <w:tc>
          <w:tcPr>
            <w:tcW w:w="1741" w:type="pct"/>
            <w:gridSpan w:val="2"/>
            <w:vAlign w:val="center"/>
          </w:tcPr>
          <w:p w:rsidR="00FE4020" w:rsidRPr="004822D9" w:rsidRDefault="00FE4020" w:rsidP="002F2A1A">
            <w:pPr>
              <w:pStyle w:val="a3"/>
              <w:rPr>
                <w:szCs w:val="24"/>
              </w:rPr>
            </w:pPr>
            <w:r w:rsidRPr="004822D9">
              <w:rPr>
                <w:szCs w:val="24"/>
              </w:rPr>
              <w:t>Доля в Уставном капитале</w:t>
            </w:r>
          </w:p>
        </w:tc>
      </w:tr>
      <w:tr w:rsidR="00FE4020" w:rsidRPr="004822D9" w:rsidTr="002F2A1A">
        <w:tc>
          <w:tcPr>
            <w:tcW w:w="3259" w:type="pct"/>
            <w:vMerge/>
            <w:vAlign w:val="center"/>
          </w:tcPr>
          <w:p w:rsidR="00FE4020" w:rsidRPr="004822D9" w:rsidRDefault="00FE4020" w:rsidP="002F2A1A">
            <w:pPr>
              <w:pStyle w:val="a3"/>
              <w:rPr>
                <w:szCs w:val="24"/>
              </w:rPr>
            </w:pPr>
          </w:p>
        </w:tc>
        <w:tc>
          <w:tcPr>
            <w:tcW w:w="1224" w:type="pct"/>
            <w:vAlign w:val="center"/>
          </w:tcPr>
          <w:p w:rsidR="00FE4020" w:rsidRPr="004822D9" w:rsidRDefault="00FE4020" w:rsidP="002F2A1A">
            <w:pPr>
              <w:pStyle w:val="a3"/>
              <w:rPr>
                <w:szCs w:val="24"/>
              </w:rPr>
            </w:pPr>
            <w:r w:rsidRPr="004822D9">
              <w:rPr>
                <w:szCs w:val="24"/>
              </w:rPr>
              <w:t>Тыс.руб.</w:t>
            </w:r>
          </w:p>
        </w:tc>
        <w:tc>
          <w:tcPr>
            <w:tcW w:w="517" w:type="pct"/>
            <w:vAlign w:val="center"/>
          </w:tcPr>
          <w:p w:rsidR="00FE4020" w:rsidRPr="004822D9" w:rsidRDefault="00FE4020" w:rsidP="002F2A1A">
            <w:pPr>
              <w:pStyle w:val="a3"/>
              <w:rPr>
                <w:szCs w:val="24"/>
              </w:rPr>
            </w:pPr>
            <w:r w:rsidRPr="004822D9">
              <w:rPr>
                <w:szCs w:val="24"/>
              </w:rPr>
              <w:t>%</w:t>
            </w:r>
          </w:p>
        </w:tc>
      </w:tr>
      <w:tr w:rsidR="00FE4020" w:rsidRPr="004822D9" w:rsidTr="002F2A1A">
        <w:tc>
          <w:tcPr>
            <w:tcW w:w="3259" w:type="pct"/>
            <w:vAlign w:val="center"/>
          </w:tcPr>
          <w:p w:rsidR="00FE4020" w:rsidRPr="004822D9" w:rsidRDefault="00FE4020" w:rsidP="002F2A1A">
            <w:pPr>
              <w:pStyle w:val="a3"/>
              <w:rPr>
                <w:szCs w:val="24"/>
              </w:rPr>
            </w:pPr>
            <w:r w:rsidRPr="004822D9">
              <w:rPr>
                <w:szCs w:val="24"/>
              </w:rPr>
              <w:t>1</w:t>
            </w:r>
          </w:p>
        </w:tc>
        <w:tc>
          <w:tcPr>
            <w:tcW w:w="1224" w:type="pct"/>
            <w:vAlign w:val="center"/>
          </w:tcPr>
          <w:p w:rsidR="00FE4020" w:rsidRPr="004822D9" w:rsidRDefault="00FE4020" w:rsidP="002F2A1A">
            <w:pPr>
              <w:pStyle w:val="a3"/>
              <w:rPr>
                <w:szCs w:val="24"/>
              </w:rPr>
            </w:pPr>
            <w:r w:rsidRPr="004822D9">
              <w:rPr>
                <w:szCs w:val="24"/>
              </w:rPr>
              <w:t>2</w:t>
            </w:r>
          </w:p>
        </w:tc>
        <w:tc>
          <w:tcPr>
            <w:tcW w:w="517" w:type="pct"/>
            <w:vAlign w:val="center"/>
          </w:tcPr>
          <w:p w:rsidR="00FE4020" w:rsidRPr="004822D9" w:rsidRDefault="00FE4020" w:rsidP="002F2A1A">
            <w:pPr>
              <w:pStyle w:val="a3"/>
              <w:rPr>
                <w:szCs w:val="24"/>
              </w:rPr>
            </w:pPr>
            <w:r w:rsidRPr="004822D9">
              <w:rPr>
                <w:szCs w:val="24"/>
              </w:rPr>
              <w:t>3</w:t>
            </w:r>
          </w:p>
        </w:tc>
      </w:tr>
      <w:tr w:rsidR="00FE4020" w:rsidRPr="004822D9" w:rsidTr="002F2A1A">
        <w:tc>
          <w:tcPr>
            <w:tcW w:w="3259" w:type="pct"/>
          </w:tcPr>
          <w:p w:rsidR="00FE4020" w:rsidRPr="004822D9" w:rsidRDefault="00FE4020" w:rsidP="002F2A1A">
            <w:pPr>
              <w:pStyle w:val="a3"/>
              <w:jc w:val="both"/>
              <w:rPr>
                <w:szCs w:val="24"/>
              </w:rPr>
            </w:pPr>
            <w:r w:rsidRPr="004822D9">
              <w:rPr>
                <w:szCs w:val="24"/>
              </w:rPr>
              <w:t>Любовь Юрьевна Малых</w:t>
            </w:r>
          </w:p>
        </w:tc>
        <w:tc>
          <w:tcPr>
            <w:tcW w:w="1224" w:type="pct"/>
            <w:tcBorders>
              <w:top w:val="single" w:sz="4" w:space="0" w:color="auto"/>
              <w:left w:val="single" w:sz="4" w:space="0" w:color="auto"/>
              <w:bottom w:val="single" w:sz="4" w:space="0" w:color="auto"/>
              <w:right w:val="single" w:sz="4" w:space="0" w:color="auto"/>
            </w:tcBorders>
            <w:shd w:val="clear" w:color="auto" w:fill="auto"/>
            <w:vAlign w:val="center"/>
          </w:tcPr>
          <w:p w:rsidR="00FE4020" w:rsidRDefault="00FE4020" w:rsidP="002F2A1A">
            <w:pPr>
              <w:pStyle w:val="a3"/>
              <w:rPr>
                <w:rFonts w:eastAsia="Times New Roman"/>
              </w:rPr>
            </w:pPr>
            <w:r>
              <w:t>23890110,00</w:t>
            </w:r>
          </w:p>
        </w:tc>
        <w:tc>
          <w:tcPr>
            <w:tcW w:w="517" w:type="pct"/>
            <w:tcBorders>
              <w:top w:val="single" w:sz="4" w:space="0" w:color="auto"/>
              <w:left w:val="nil"/>
              <w:bottom w:val="single" w:sz="4" w:space="0" w:color="auto"/>
              <w:right w:val="single" w:sz="4" w:space="0" w:color="auto"/>
            </w:tcBorders>
            <w:shd w:val="clear" w:color="auto" w:fill="auto"/>
            <w:vAlign w:val="center"/>
          </w:tcPr>
          <w:p w:rsidR="00FE4020" w:rsidRDefault="00FE4020" w:rsidP="002F2A1A">
            <w:pPr>
              <w:pStyle w:val="a3"/>
            </w:pPr>
            <w:r>
              <w:t>49,52</w:t>
            </w:r>
          </w:p>
        </w:tc>
      </w:tr>
      <w:tr w:rsidR="00FE4020" w:rsidRPr="004822D9" w:rsidTr="002F2A1A">
        <w:tc>
          <w:tcPr>
            <w:tcW w:w="3259" w:type="pct"/>
          </w:tcPr>
          <w:p w:rsidR="00FE4020" w:rsidRPr="004822D9" w:rsidRDefault="00805B19" w:rsidP="002F2A1A">
            <w:pPr>
              <w:pStyle w:val="a3"/>
              <w:jc w:val="both"/>
              <w:rPr>
                <w:szCs w:val="24"/>
              </w:rPr>
            </w:pPr>
            <w:hyperlink r:id="rId6" w:history="1">
              <w:r w:rsidR="00FE4020" w:rsidRPr="004822D9">
                <w:rPr>
                  <w:szCs w:val="24"/>
                </w:rPr>
                <w:t xml:space="preserve">ФГУП "Уромское" </w:t>
              </w:r>
            </w:hyperlink>
            <w:r w:rsidR="00FE4020" w:rsidRPr="004822D9">
              <w:rPr>
                <w:szCs w:val="24"/>
              </w:rPr>
              <w:t xml:space="preserve"> РАСН</w:t>
            </w:r>
          </w:p>
        </w:tc>
        <w:tc>
          <w:tcPr>
            <w:tcW w:w="1224" w:type="pct"/>
            <w:tcBorders>
              <w:top w:val="nil"/>
              <w:left w:val="single" w:sz="4" w:space="0" w:color="auto"/>
              <w:bottom w:val="single" w:sz="4" w:space="0" w:color="auto"/>
              <w:right w:val="single" w:sz="4" w:space="0" w:color="auto"/>
            </w:tcBorders>
            <w:shd w:val="clear" w:color="auto" w:fill="auto"/>
            <w:vAlign w:val="center"/>
          </w:tcPr>
          <w:p w:rsidR="00FE4020" w:rsidRDefault="00FE4020" w:rsidP="002F2A1A">
            <w:pPr>
              <w:pStyle w:val="a3"/>
            </w:pPr>
            <w:r>
              <w:t>23136262,95</w:t>
            </w:r>
          </w:p>
        </w:tc>
        <w:tc>
          <w:tcPr>
            <w:tcW w:w="517" w:type="pct"/>
            <w:tcBorders>
              <w:top w:val="nil"/>
              <w:left w:val="nil"/>
              <w:bottom w:val="single" w:sz="4" w:space="0" w:color="auto"/>
              <w:right w:val="single" w:sz="4" w:space="0" w:color="auto"/>
            </w:tcBorders>
            <w:shd w:val="clear" w:color="auto" w:fill="auto"/>
            <w:vAlign w:val="center"/>
          </w:tcPr>
          <w:p w:rsidR="00FE4020" w:rsidRDefault="00FE4020" w:rsidP="002F2A1A">
            <w:pPr>
              <w:pStyle w:val="a3"/>
            </w:pPr>
            <w:r>
              <w:t>47,96</w:t>
            </w:r>
          </w:p>
        </w:tc>
      </w:tr>
      <w:tr w:rsidR="00FE4020" w:rsidRPr="004822D9" w:rsidTr="002F2A1A">
        <w:tc>
          <w:tcPr>
            <w:tcW w:w="3259" w:type="pct"/>
          </w:tcPr>
          <w:p w:rsidR="00FE4020" w:rsidRPr="004822D9" w:rsidRDefault="00FE4020" w:rsidP="002F2A1A">
            <w:pPr>
              <w:pStyle w:val="a3"/>
              <w:jc w:val="both"/>
              <w:rPr>
                <w:szCs w:val="24"/>
              </w:rPr>
            </w:pPr>
            <w:r w:rsidRPr="004822D9">
              <w:rPr>
                <w:szCs w:val="24"/>
              </w:rPr>
              <w:t>ООО «Возрождение»</w:t>
            </w:r>
          </w:p>
        </w:tc>
        <w:tc>
          <w:tcPr>
            <w:tcW w:w="1224" w:type="pct"/>
            <w:tcBorders>
              <w:top w:val="nil"/>
              <w:left w:val="single" w:sz="4" w:space="0" w:color="auto"/>
              <w:bottom w:val="single" w:sz="4" w:space="0" w:color="auto"/>
              <w:right w:val="single" w:sz="4" w:space="0" w:color="auto"/>
            </w:tcBorders>
            <w:shd w:val="clear" w:color="auto" w:fill="auto"/>
            <w:vAlign w:val="center"/>
          </w:tcPr>
          <w:p w:rsidR="00FE4020" w:rsidRDefault="00FE4020" w:rsidP="002F2A1A">
            <w:pPr>
              <w:pStyle w:val="a3"/>
            </w:pPr>
            <w:r>
              <w:t>1217698,05</w:t>
            </w:r>
          </w:p>
        </w:tc>
        <w:tc>
          <w:tcPr>
            <w:tcW w:w="517" w:type="pct"/>
            <w:tcBorders>
              <w:top w:val="nil"/>
              <w:left w:val="nil"/>
              <w:bottom w:val="single" w:sz="4" w:space="0" w:color="auto"/>
              <w:right w:val="single" w:sz="4" w:space="0" w:color="auto"/>
            </w:tcBorders>
            <w:shd w:val="clear" w:color="auto" w:fill="auto"/>
            <w:vAlign w:val="center"/>
          </w:tcPr>
          <w:p w:rsidR="00FE4020" w:rsidRDefault="00FE4020" w:rsidP="002F2A1A">
            <w:pPr>
              <w:pStyle w:val="a3"/>
            </w:pPr>
            <w:r>
              <w:t>2,52</w:t>
            </w:r>
          </w:p>
        </w:tc>
      </w:tr>
      <w:tr w:rsidR="00FE4020" w:rsidRPr="004822D9" w:rsidTr="002F2A1A">
        <w:tc>
          <w:tcPr>
            <w:tcW w:w="3259" w:type="pct"/>
          </w:tcPr>
          <w:p w:rsidR="00FE4020" w:rsidRPr="004822D9" w:rsidRDefault="00FE4020" w:rsidP="002F2A1A">
            <w:pPr>
              <w:pStyle w:val="a3"/>
              <w:rPr>
                <w:szCs w:val="24"/>
              </w:rPr>
            </w:pPr>
            <w:r w:rsidRPr="004822D9">
              <w:rPr>
                <w:szCs w:val="24"/>
              </w:rPr>
              <w:t>Итого</w:t>
            </w:r>
          </w:p>
        </w:tc>
        <w:tc>
          <w:tcPr>
            <w:tcW w:w="1224" w:type="pct"/>
            <w:tcBorders>
              <w:top w:val="nil"/>
              <w:left w:val="single" w:sz="4" w:space="0" w:color="auto"/>
              <w:bottom w:val="single" w:sz="4" w:space="0" w:color="auto"/>
              <w:right w:val="single" w:sz="4" w:space="0" w:color="auto"/>
            </w:tcBorders>
            <w:shd w:val="clear" w:color="auto" w:fill="auto"/>
            <w:vAlign w:val="center"/>
          </w:tcPr>
          <w:p w:rsidR="00FE4020" w:rsidRDefault="00FE4020" w:rsidP="002F2A1A">
            <w:pPr>
              <w:pStyle w:val="a3"/>
            </w:pPr>
            <w:r>
              <w:t>48244071,00</w:t>
            </w:r>
          </w:p>
        </w:tc>
        <w:tc>
          <w:tcPr>
            <w:tcW w:w="517" w:type="pct"/>
            <w:tcBorders>
              <w:top w:val="nil"/>
              <w:left w:val="nil"/>
              <w:bottom w:val="single" w:sz="4" w:space="0" w:color="auto"/>
              <w:right w:val="single" w:sz="4" w:space="0" w:color="auto"/>
            </w:tcBorders>
            <w:shd w:val="clear" w:color="auto" w:fill="auto"/>
            <w:vAlign w:val="center"/>
          </w:tcPr>
          <w:p w:rsidR="00FE4020" w:rsidRDefault="00FE4020" w:rsidP="002F2A1A">
            <w:pPr>
              <w:pStyle w:val="a3"/>
            </w:pPr>
            <w:r>
              <w:t>100,00</w:t>
            </w:r>
          </w:p>
        </w:tc>
      </w:tr>
    </w:tbl>
    <w:p w:rsidR="00FE4020" w:rsidRDefault="00FE4020" w:rsidP="00337CA4"/>
    <w:p w:rsidR="00FE4020" w:rsidRDefault="00FE4020" w:rsidP="00337CA4">
      <w:r>
        <w:t>Далее рассмотрим организационное устройство и структуру управления ООО «Уромское».</w:t>
      </w:r>
    </w:p>
    <w:p w:rsidR="00313AEF" w:rsidRPr="00FE4020" w:rsidRDefault="00313AEF" w:rsidP="00337CA4">
      <w:pPr>
        <w:rPr>
          <w:sz w:val="18"/>
        </w:rPr>
      </w:pPr>
    </w:p>
    <w:p w:rsidR="00A3518C" w:rsidRDefault="00A3518C" w:rsidP="00A3518C">
      <w:pPr>
        <w:contextualSpacing w:val="0"/>
        <w:jc w:val="center"/>
        <w:rPr>
          <w:rFonts w:eastAsia="Times New Roman" w:cs="Times New Roman"/>
          <w:b/>
          <w:szCs w:val="24"/>
        </w:rPr>
      </w:pPr>
      <w:r w:rsidRPr="00A3518C">
        <w:rPr>
          <w:rFonts w:eastAsia="Times New Roman" w:cs="Times New Roman"/>
          <w:b/>
          <w:szCs w:val="24"/>
        </w:rPr>
        <w:t>2.2</w:t>
      </w:r>
      <w:r>
        <w:rPr>
          <w:rFonts w:eastAsia="Times New Roman" w:cs="Times New Roman"/>
          <w:b/>
          <w:szCs w:val="24"/>
        </w:rPr>
        <w:t xml:space="preserve"> </w:t>
      </w:r>
      <w:r w:rsidRPr="00A3518C">
        <w:rPr>
          <w:rFonts w:eastAsia="Times New Roman" w:cs="Times New Roman"/>
          <w:b/>
          <w:szCs w:val="24"/>
        </w:rPr>
        <w:t xml:space="preserve">Организационное устройство и структура управления </w:t>
      </w:r>
    </w:p>
    <w:p w:rsidR="00A3518C" w:rsidRPr="00A3518C" w:rsidRDefault="00A3518C" w:rsidP="00A3518C">
      <w:pPr>
        <w:contextualSpacing w:val="0"/>
        <w:jc w:val="center"/>
        <w:rPr>
          <w:rFonts w:eastAsia="Times New Roman" w:cs="Times New Roman"/>
          <w:b/>
          <w:szCs w:val="24"/>
        </w:rPr>
      </w:pPr>
      <w:r w:rsidRPr="00A3518C">
        <w:rPr>
          <w:rFonts w:eastAsia="Times New Roman" w:cs="Times New Roman"/>
          <w:b/>
          <w:szCs w:val="24"/>
        </w:rPr>
        <w:t>организацией</w:t>
      </w:r>
    </w:p>
    <w:p w:rsidR="00A3518C" w:rsidRPr="00FE4020" w:rsidRDefault="00A3518C" w:rsidP="00FF3955">
      <w:pPr>
        <w:contextualSpacing w:val="0"/>
        <w:rPr>
          <w:rFonts w:eastAsia="Times New Roman" w:cs="Times New Roman"/>
          <w:sz w:val="18"/>
          <w:szCs w:val="24"/>
        </w:rPr>
      </w:pPr>
    </w:p>
    <w:p w:rsidR="00FF3955" w:rsidRDefault="008A388E" w:rsidP="008A388E">
      <w:pPr>
        <w:contextualSpacing w:val="0"/>
        <w:rPr>
          <w:rFonts w:eastAsia="Times New Roman" w:cs="Times New Roman"/>
          <w:szCs w:val="24"/>
        </w:rPr>
      </w:pPr>
      <w:r w:rsidRPr="00FF3955">
        <w:rPr>
          <w:rFonts w:eastAsia="Times New Roman" w:cs="Times New Roman"/>
          <w:noProof/>
          <w:szCs w:val="24"/>
        </w:rPr>
        <mc:AlternateContent>
          <mc:Choice Requires="wps">
            <w:drawing>
              <wp:anchor distT="0" distB="0" distL="114300" distR="114300" simplePos="0" relativeHeight="251659264" behindDoc="0" locked="0" layoutInCell="1" allowOverlap="1" wp14:anchorId="5A1B9C63" wp14:editId="704B73B4">
                <wp:simplePos x="0" y="0"/>
                <wp:positionH relativeFrom="column">
                  <wp:posOffset>1963420</wp:posOffset>
                </wp:positionH>
                <wp:positionV relativeFrom="paragraph">
                  <wp:posOffset>1477645</wp:posOffset>
                </wp:positionV>
                <wp:extent cx="1657350" cy="353695"/>
                <wp:effectExtent l="0" t="0" r="19050" b="27305"/>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657350" cy="35369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t>ООО «Уромское»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1B9C63" id="Скругленный прямоугольник 24" o:spid="_x0000_s1026" style="position:absolute;left:0;text-align:left;margin-left:154.6pt;margin-top:116.35pt;width:130.5pt;height:2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" fillcolor="white [3201]" strokecolor="black [3200]" strokeweight="1pt">
                <v:stroke joinstyle="miter"/>
                <v:textbox>
                  <w:txbxContent>
                    <w:p w:rsidR="007E5776" w:rsidRPr="00FF3955" w:rsidRDefault="007E5776" w:rsidP="00FF3955">
                      <w:pPr>
                        <w:pStyle w:val="a3"/>
                      </w:pPr>
                      <w:r>
                        <w:t>ООО «Уромское»</w:t>
                      </w:r>
                    </w:p>
                  </w:txbxContent>
                </v:textbox>
              </v:roundrect>
            </w:pict>
          </mc:Fallback>
        </mc:AlternateContent>
      </w:r>
      <w:r w:rsidR="00FF3955" w:rsidRPr="00FF3955">
        <w:rPr>
          <w:rFonts w:eastAsia="Times New Roman" w:cs="Times New Roman"/>
          <w:szCs w:val="24"/>
        </w:rPr>
        <w:t xml:space="preserve">Организационная структура </w:t>
      </w:r>
      <w:r w:rsidR="00FF3955">
        <w:rPr>
          <w:rFonts w:eastAsia="Times New Roman" w:cs="Times New Roman"/>
          <w:szCs w:val="24"/>
        </w:rPr>
        <w:t>ООО «Уромское»</w:t>
      </w:r>
      <w:r w:rsidR="00FF3955" w:rsidRPr="00FF3955">
        <w:rPr>
          <w:rFonts w:eastAsia="Times New Roman" w:cs="Times New Roman"/>
          <w:szCs w:val="24"/>
        </w:rPr>
        <w:t xml:space="preserve"> определяется его Уставом, в котором содержатся </w:t>
      </w:r>
      <w:r w:rsidR="00126D61">
        <w:rPr>
          <w:rFonts w:eastAsia="Times New Roman" w:cs="Times New Roman"/>
          <w:szCs w:val="24"/>
        </w:rPr>
        <w:t>положен</w:t>
      </w:r>
      <w:r w:rsidR="00FF3955" w:rsidRPr="00FF3955">
        <w:rPr>
          <w:rFonts w:eastAsia="Times New Roman" w:cs="Times New Roman"/>
          <w:szCs w:val="24"/>
        </w:rPr>
        <w:t xml:space="preserve">ия об органах управления </w:t>
      </w:r>
      <w:r w:rsidR="003F4B29">
        <w:rPr>
          <w:rFonts w:eastAsia="Times New Roman" w:cs="Times New Roman"/>
          <w:szCs w:val="24"/>
        </w:rPr>
        <w:t>организации</w:t>
      </w:r>
      <w:r w:rsidR="00FF3955" w:rsidRPr="00FF3955">
        <w:rPr>
          <w:rFonts w:eastAsia="Times New Roman" w:cs="Times New Roman"/>
          <w:szCs w:val="24"/>
        </w:rPr>
        <w:t>, их полномочиях, ответственности и взаимосвязи при осуществлени</w:t>
      </w:r>
      <w:r>
        <w:rPr>
          <w:rFonts w:eastAsia="Times New Roman" w:cs="Times New Roman"/>
          <w:szCs w:val="24"/>
        </w:rPr>
        <w:t xml:space="preserve">и коммерческий и иных операций. </w:t>
      </w:r>
      <w:r w:rsidR="00FF3955" w:rsidRPr="00FF3955">
        <w:rPr>
          <w:rFonts w:eastAsia="Times New Roman" w:cs="Times New Roman"/>
          <w:szCs w:val="24"/>
        </w:rPr>
        <w:t xml:space="preserve">Организационное устройство </w:t>
      </w:r>
      <w:r w:rsidR="00FF3955">
        <w:rPr>
          <w:rFonts w:eastAsia="Times New Roman" w:cs="Times New Roman"/>
          <w:szCs w:val="24"/>
        </w:rPr>
        <w:t>ООО «Уромское»</w:t>
      </w:r>
      <w:r w:rsidR="00FF3955" w:rsidRPr="00FF3955">
        <w:rPr>
          <w:rFonts w:eastAsia="Times New Roman" w:cs="Times New Roman"/>
          <w:szCs w:val="24"/>
        </w:rPr>
        <w:t xml:space="preserve"> представлено на рисунке 2.1.</w:t>
      </w:r>
    </w:p>
    <w:p w:rsidR="00FF3955" w:rsidRPr="00FF3955" w:rsidRDefault="00FF3955" w:rsidP="00FF3955">
      <w:pPr>
        <w:ind w:firstLine="0"/>
        <w:contextualSpacing w:val="0"/>
        <w:rPr>
          <w:rFonts w:eastAsia="Times New Roman" w:cs="Times New Roman"/>
          <w:szCs w:val="24"/>
        </w:rPr>
      </w:pPr>
      <w:r w:rsidRPr="00FF3955">
        <w:rPr>
          <w:rFonts w:eastAsia="Times New Roman" w:cs="Times New Roman"/>
          <w:noProof/>
          <w:szCs w:val="24"/>
        </w:rPr>
        <mc:AlternateContent>
          <mc:Choice Requires="wps">
            <w:drawing>
              <wp:anchor distT="0" distB="0" distL="114300" distR="114300" simplePos="0" relativeHeight="251674624" behindDoc="0" locked="0" layoutInCell="1" allowOverlap="1" wp14:anchorId="1F4CE7B1" wp14:editId="64612F44">
                <wp:simplePos x="0" y="0"/>
                <wp:positionH relativeFrom="column">
                  <wp:posOffset>2987040</wp:posOffset>
                </wp:positionH>
                <wp:positionV relativeFrom="paragraph">
                  <wp:posOffset>297180</wp:posOffset>
                </wp:positionV>
                <wp:extent cx="0" cy="323850"/>
                <wp:effectExtent l="95250" t="0" r="76200" b="57150"/>
                <wp:wrapNone/>
                <wp:docPr id="48" name="Прямая со стрелкой 48"/>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type w14:anchorId="266FB123" id="_x0000_t32" coordsize="21600,21600" o:spt="32" o:oned="t" path="m,l21600,21600e" filled="f">
                <v:path arrowok="t" fillok="f" o:connecttype="none"/>
                <o:lock v:ext="edit" shapetype="t"/>
              </v:shapetype>
              <v:shape id="Прямая со стрелкой 48" o:spid="_x0000_s1026" type="#_x0000_t32" style="position:absolute;margin-left:235.2pt;margin-top:23.4pt;width:0;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" strokecolor="black [3200]" strokeweight=".5pt">
                <v:stroke endarrow="open" joinstyle="miter"/>
              </v:shape>
            </w:pict>
          </mc:Fallback>
        </mc:AlternateContent>
      </w:r>
    </w:p>
    <w:p w:rsidR="00FF3955" w:rsidRPr="00FF3955" w:rsidRDefault="00FF3955" w:rsidP="00FF3955">
      <w:pPr>
        <w:ind w:firstLine="0"/>
        <w:contextualSpacing w:val="0"/>
        <w:rPr>
          <w:rFonts w:eastAsia="Times New Roman" w:cs="Times New Roman"/>
          <w:szCs w:val="24"/>
        </w:rPr>
      </w:pPr>
      <w:r w:rsidRPr="00FF3955">
        <w:rPr>
          <w:rFonts w:eastAsia="Times New Roman" w:cs="Times New Roman"/>
          <w:noProof/>
          <w:szCs w:val="24"/>
        </w:rPr>
        <mc:AlternateContent>
          <mc:Choice Requires="wps">
            <w:drawing>
              <wp:anchor distT="0" distB="0" distL="114300" distR="114300" simplePos="0" relativeHeight="251676672" behindDoc="0" locked="0" layoutInCell="1" allowOverlap="1" wp14:anchorId="7F5F25DB" wp14:editId="003C40D1">
                <wp:simplePos x="0" y="0"/>
                <wp:positionH relativeFrom="column">
                  <wp:posOffset>1015365</wp:posOffset>
                </wp:positionH>
                <wp:positionV relativeFrom="paragraph">
                  <wp:posOffset>76200</wp:posOffset>
                </wp:positionV>
                <wp:extent cx="3981450" cy="0"/>
                <wp:effectExtent l="0" t="0" r="1905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39814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64AA790B" id="Прямая соединительная линия 50"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95pt,6pt" to="39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" strokecolor="black [3200]" strokeweight=".5pt">
                <v:stroke joinstyle="miter"/>
              </v:line>
            </w:pict>
          </mc:Fallback>
        </mc:AlternateContent>
      </w:r>
      <w:r w:rsidRPr="00FF3955">
        <w:rPr>
          <w:rFonts w:eastAsia="Times New Roman" w:cs="Times New Roman"/>
          <w:noProof/>
          <w:szCs w:val="24"/>
        </w:rPr>
        <mc:AlternateContent>
          <mc:Choice Requires="wps">
            <w:drawing>
              <wp:anchor distT="0" distB="0" distL="114300" distR="114300" simplePos="0" relativeHeight="251675648" behindDoc="0" locked="0" layoutInCell="1" allowOverlap="1" wp14:anchorId="228F47F4" wp14:editId="6DC80DB1">
                <wp:simplePos x="0" y="0"/>
                <wp:positionH relativeFrom="column">
                  <wp:posOffset>4996815</wp:posOffset>
                </wp:positionH>
                <wp:positionV relativeFrom="paragraph">
                  <wp:posOffset>104775</wp:posOffset>
                </wp:positionV>
                <wp:extent cx="0" cy="238125"/>
                <wp:effectExtent l="95250" t="0" r="57150" b="66675"/>
                <wp:wrapNone/>
                <wp:docPr id="49" name="Прямая со стрелкой 4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4F132F46" id="Прямая со стрелкой 49" o:spid="_x0000_s1026" type="#_x0000_t32" style="position:absolute;margin-left:393.45pt;margin-top:8.25pt;width:0;height:18.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" strokecolor="black [3200]" strokeweight=".5pt">
                <v:stroke endarrow="open" joinstyle="miter"/>
              </v:shape>
            </w:pict>
          </mc:Fallback>
        </mc:AlternateContent>
      </w:r>
      <w:r w:rsidRPr="00FF3955">
        <w:rPr>
          <w:rFonts w:eastAsia="Times New Roman" w:cs="Times New Roman"/>
          <w:noProof/>
          <w:szCs w:val="24"/>
        </w:rPr>
        <mc:AlternateContent>
          <mc:Choice Requires="wps">
            <w:drawing>
              <wp:anchor distT="0" distB="0" distL="114300" distR="114300" simplePos="0" relativeHeight="251673600" behindDoc="0" locked="0" layoutInCell="1" allowOverlap="1" wp14:anchorId="2EC2346A" wp14:editId="6B619CBF">
                <wp:simplePos x="0" y="0"/>
                <wp:positionH relativeFrom="column">
                  <wp:posOffset>1015365</wp:posOffset>
                </wp:positionH>
                <wp:positionV relativeFrom="paragraph">
                  <wp:posOffset>76200</wp:posOffset>
                </wp:positionV>
                <wp:extent cx="0" cy="238125"/>
                <wp:effectExtent l="95250" t="0" r="57150" b="66675"/>
                <wp:wrapNone/>
                <wp:docPr id="47" name="Прямая со стрелкой 4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6BEAAF00" id="Прямая со стрелкой 47" o:spid="_x0000_s1026" type="#_x0000_t32" style="position:absolute;margin-left:79.95pt;margin-top:6pt;width:0;height:18.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" strokecolor="black [3200]" strokeweight=".5pt">
                <v:stroke endarrow="open" joinstyle="miter"/>
              </v:shape>
            </w:pict>
          </mc:Fallback>
        </mc:AlternateContent>
      </w:r>
    </w:p>
    <w:p w:rsidR="00FF3955" w:rsidRPr="00FF3955" w:rsidRDefault="00FF3955" w:rsidP="00FF3955">
      <w:pPr>
        <w:ind w:firstLine="0"/>
        <w:contextualSpacing w:val="0"/>
        <w:rPr>
          <w:rFonts w:eastAsia="Times New Roman" w:cs="Times New Roman"/>
          <w:szCs w:val="24"/>
        </w:rPr>
      </w:pPr>
      <w:r w:rsidRPr="00FF3955">
        <w:rPr>
          <w:rFonts w:eastAsia="Times New Roman" w:cs="Times New Roman"/>
          <w:noProof/>
          <w:szCs w:val="24"/>
        </w:rPr>
        <mc:AlternateContent>
          <mc:Choice Requires="wps">
            <w:drawing>
              <wp:anchor distT="0" distB="0" distL="114300" distR="114300" simplePos="0" relativeHeight="251670528" behindDoc="0" locked="0" layoutInCell="1" allowOverlap="1" wp14:anchorId="1AC74E37" wp14:editId="6B104D26">
                <wp:simplePos x="0" y="0"/>
                <wp:positionH relativeFrom="column">
                  <wp:posOffset>4149090</wp:posOffset>
                </wp:positionH>
                <wp:positionV relativeFrom="paragraph">
                  <wp:posOffset>8255</wp:posOffset>
                </wp:positionV>
                <wp:extent cx="1657350" cy="476250"/>
                <wp:effectExtent l="0" t="0" r="19050" b="19050"/>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1657350" cy="4762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rsidRPr="00FF3955">
                              <w:t xml:space="preserve">Службы и отделы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C74E37" id="Скругленный прямоугольник 44" o:spid="_x0000_s1027" style="position:absolute;left:0;text-align:left;margin-left:326.7pt;margin-top:.65pt;width:130.5pt;height: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" fillcolor="white [3201]" strokecolor="black [3200]" strokeweight="1pt">
                <v:stroke joinstyle="miter"/>
                <v:textbox>
                  <w:txbxContent>
                    <w:p w:rsidR="007E5776" w:rsidRPr="00FF3955" w:rsidRDefault="007E5776" w:rsidP="00FF3955">
                      <w:pPr>
                        <w:pStyle w:val="a3"/>
                      </w:pPr>
                      <w:r w:rsidRPr="00FF3955">
                        <w:t xml:space="preserve">Службы и отделы </w:t>
                      </w:r>
                    </w:p>
                  </w:txbxContent>
                </v:textbox>
              </v:roundrect>
            </w:pict>
          </mc:Fallback>
        </mc:AlternateContent>
      </w:r>
      <w:r w:rsidRPr="00FF3955">
        <w:rPr>
          <w:rFonts w:eastAsia="Times New Roman" w:cs="Times New Roman"/>
          <w:noProof/>
          <w:szCs w:val="24"/>
        </w:rPr>
        <mc:AlternateContent>
          <mc:Choice Requires="wps">
            <w:drawing>
              <wp:anchor distT="0" distB="0" distL="114300" distR="114300" simplePos="0" relativeHeight="251665408" behindDoc="0" locked="0" layoutInCell="1" allowOverlap="1" wp14:anchorId="6B6C9B58" wp14:editId="40907894">
                <wp:simplePos x="0" y="0"/>
                <wp:positionH relativeFrom="column">
                  <wp:posOffset>2167890</wp:posOffset>
                </wp:positionH>
                <wp:positionV relativeFrom="paragraph">
                  <wp:posOffset>8255</wp:posOffset>
                </wp:positionV>
                <wp:extent cx="1657350" cy="476250"/>
                <wp:effectExtent l="0" t="0" r="19050" b="19050"/>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1657350" cy="4762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rsidRPr="00FF3955">
                              <w:t xml:space="preserve">Вспомогательное производство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6C9B58" id="Скругленный прямоугольник 39" o:spid="_x0000_s1028" style="position:absolute;left:0;text-align:left;margin-left:170.7pt;margin-top:.65pt;width:130.5pt;height: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" fillcolor="white [3201]" strokecolor="black [3200]" strokeweight="1pt">
                <v:stroke joinstyle="miter"/>
                <v:textbox>
                  <w:txbxContent>
                    <w:p w:rsidR="007E5776" w:rsidRPr="00FF3955" w:rsidRDefault="007E5776" w:rsidP="00FF3955">
                      <w:pPr>
                        <w:pStyle w:val="a3"/>
                      </w:pPr>
                      <w:r w:rsidRPr="00FF3955">
                        <w:t xml:space="preserve">Вспомогательное производство </w:t>
                      </w:r>
                    </w:p>
                  </w:txbxContent>
                </v:textbox>
              </v:roundrect>
            </w:pict>
          </mc:Fallback>
        </mc:AlternateContent>
      </w:r>
      <w:r w:rsidRPr="00FF3955">
        <w:rPr>
          <w:rFonts w:eastAsia="Times New Roman" w:cs="Times New Roman"/>
          <w:noProof/>
          <w:szCs w:val="24"/>
        </w:rPr>
        <mc:AlternateContent>
          <mc:Choice Requires="wps">
            <w:drawing>
              <wp:anchor distT="0" distB="0" distL="114300" distR="114300" simplePos="0" relativeHeight="251660288" behindDoc="0" locked="0" layoutInCell="1" allowOverlap="1" wp14:anchorId="016E981E" wp14:editId="0ACE5BEB">
                <wp:simplePos x="0" y="0"/>
                <wp:positionH relativeFrom="column">
                  <wp:posOffset>215265</wp:posOffset>
                </wp:positionH>
                <wp:positionV relativeFrom="paragraph">
                  <wp:posOffset>8256</wp:posOffset>
                </wp:positionV>
                <wp:extent cx="1657350" cy="476250"/>
                <wp:effectExtent l="0" t="0" r="19050" b="1905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1657350" cy="4762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rsidRPr="00FF3955">
                              <w:t xml:space="preserve">Основное производство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6E981E" id="Скругленный прямоугольник 33" o:spid="_x0000_s1029" style="position:absolute;left:0;text-align:left;margin-left:16.95pt;margin-top:.65pt;width:130.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" fillcolor="white [3201]" strokecolor="black [3200]" strokeweight="1pt">
                <v:stroke joinstyle="miter"/>
                <v:textbox>
                  <w:txbxContent>
                    <w:p w:rsidR="007E5776" w:rsidRPr="00FF3955" w:rsidRDefault="007E5776" w:rsidP="00FF3955">
                      <w:pPr>
                        <w:pStyle w:val="a3"/>
                      </w:pPr>
                      <w:r w:rsidRPr="00FF3955">
                        <w:t xml:space="preserve">Основное производство </w:t>
                      </w:r>
                    </w:p>
                  </w:txbxContent>
                </v:textbox>
              </v:roundrect>
            </w:pict>
          </mc:Fallback>
        </mc:AlternateContent>
      </w:r>
    </w:p>
    <w:p w:rsidR="00FF3955" w:rsidRPr="00FF3955" w:rsidRDefault="008A388E" w:rsidP="00FF3955">
      <w:pPr>
        <w:ind w:firstLine="0"/>
        <w:contextualSpacing w:val="0"/>
        <w:rPr>
          <w:rFonts w:eastAsia="Times New Roman" w:cs="Times New Roman"/>
          <w:szCs w:val="24"/>
        </w:rPr>
      </w:pPr>
      <w:r w:rsidRPr="00FF3955">
        <w:rPr>
          <w:rFonts w:eastAsia="Times New Roman" w:cs="Times New Roman"/>
          <w:noProof/>
          <w:szCs w:val="24"/>
        </w:rPr>
        <mc:AlternateContent>
          <mc:Choice Requires="wps">
            <w:drawing>
              <wp:anchor distT="0" distB="0" distL="114300" distR="114300" simplePos="0" relativeHeight="251679744" behindDoc="0" locked="0" layoutInCell="1" allowOverlap="1" wp14:anchorId="7CB5537A" wp14:editId="535067F4">
                <wp:simplePos x="0" y="0"/>
                <wp:positionH relativeFrom="column">
                  <wp:posOffset>4225512</wp:posOffset>
                </wp:positionH>
                <wp:positionV relativeFrom="paragraph">
                  <wp:posOffset>175999</wp:posOffset>
                </wp:positionV>
                <wp:extent cx="10632" cy="1860698"/>
                <wp:effectExtent l="0" t="0" r="27940" b="2540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10632" cy="186069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18F5DF9" id="Прямая соединительная линия 5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13.85pt" to="333.5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" strokecolor="black [3200]" strokeweight=".5pt">
                <v:stroke joinstyle="miter"/>
              </v:line>
            </w:pict>
          </mc:Fallback>
        </mc:AlternateContent>
      </w:r>
      <w:r w:rsidR="00FE4020">
        <w:rPr>
          <w:rFonts w:eastAsia="Times New Roman" w:cs="Times New Roman"/>
          <w:noProof/>
          <w:szCs w:val="24"/>
        </w:rPr>
        <mc:AlternateContent>
          <mc:Choice Requires="wps">
            <w:drawing>
              <wp:anchor distT="0" distB="0" distL="114300" distR="114300" simplePos="0" relativeHeight="251713536" behindDoc="0" locked="0" layoutInCell="1" allowOverlap="1" wp14:anchorId="7C681687" wp14:editId="4035234B">
                <wp:simplePos x="0" y="0"/>
                <wp:positionH relativeFrom="column">
                  <wp:posOffset>333995</wp:posOffset>
                </wp:positionH>
                <wp:positionV relativeFrom="paragraph">
                  <wp:posOffset>173724</wp:posOffset>
                </wp:positionV>
                <wp:extent cx="10632" cy="1254642"/>
                <wp:effectExtent l="0" t="0" r="27940" b="2222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0632" cy="1254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7445D0C" id="Прямая соединительная линия 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3.7pt" to="27.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" strokecolor="black [3200]" strokeweight=".5pt">
                <v:stroke joinstyle="miter"/>
              </v:line>
            </w:pict>
          </mc:Fallback>
        </mc:AlternateContent>
      </w:r>
      <w:r w:rsidR="00FF3955">
        <w:rPr>
          <w:rFonts w:eastAsia="Times New Roman" w:cs="Times New Roman"/>
          <w:noProof/>
          <w:szCs w:val="24"/>
        </w:rPr>
        <mc:AlternateContent>
          <mc:Choice Requires="wps">
            <w:drawing>
              <wp:anchor distT="0" distB="0" distL="114300" distR="114300" simplePos="0" relativeHeight="251714560" behindDoc="0" locked="0" layoutInCell="1" allowOverlap="1" wp14:anchorId="73E6FB7A" wp14:editId="7F4A6DB4">
                <wp:simplePos x="0" y="0"/>
                <wp:positionH relativeFrom="column">
                  <wp:posOffset>2269121</wp:posOffset>
                </wp:positionH>
                <wp:positionV relativeFrom="paragraph">
                  <wp:posOffset>178804</wp:posOffset>
                </wp:positionV>
                <wp:extent cx="0" cy="1254642"/>
                <wp:effectExtent l="0" t="0" r="19050" b="2222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12546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1A35437" id="Прямая соединительная линия 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78.65pt,14.1pt" to="178.6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" strokecolor="black [3200]" strokeweight=".5pt">
                <v:stroke joinstyle="miter"/>
              </v:line>
            </w:pict>
          </mc:Fallback>
        </mc:AlternateContent>
      </w:r>
    </w:p>
    <w:p w:rsidR="00FF3955" w:rsidRPr="00FF3955" w:rsidRDefault="008A388E" w:rsidP="00FF3955">
      <w:pPr>
        <w:ind w:firstLine="0"/>
        <w:contextualSpacing w:val="0"/>
        <w:rPr>
          <w:rFonts w:eastAsia="Times New Roman" w:cs="Times New Roman"/>
          <w:szCs w:val="24"/>
        </w:rPr>
      </w:pPr>
      <w:r w:rsidRPr="00FF3955">
        <w:rPr>
          <w:rFonts w:eastAsia="Times New Roman" w:cs="Times New Roman"/>
          <w:noProof/>
          <w:szCs w:val="24"/>
        </w:rPr>
        <mc:AlternateContent>
          <mc:Choice Requires="wps">
            <w:drawing>
              <wp:anchor distT="0" distB="0" distL="114300" distR="114300" simplePos="0" relativeHeight="251672576" behindDoc="0" locked="0" layoutInCell="1" allowOverlap="1" wp14:anchorId="1F1F1785" wp14:editId="06D61778">
                <wp:simplePos x="0" y="0"/>
                <wp:positionH relativeFrom="column">
                  <wp:posOffset>4510981</wp:posOffset>
                </wp:positionH>
                <wp:positionV relativeFrom="paragraph">
                  <wp:posOffset>17972</wp:posOffset>
                </wp:positionV>
                <wp:extent cx="1343025" cy="481345"/>
                <wp:effectExtent l="0" t="0" r="28575" b="13970"/>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1343025" cy="48134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rsidRPr="00FF3955">
                              <w:t xml:space="preserve">Бухгалтерия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F1785" id="Скругленный прямоугольник 46" o:spid="_x0000_s1030" style="position:absolute;left:0;text-align:left;margin-left:355.2pt;margin-top:1.4pt;width:105.75pt;height:3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" fillcolor="white [3201]" strokecolor="black [3200]" strokeweight="1pt">
                <v:stroke joinstyle="miter"/>
                <v:textbox>
                  <w:txbxContent>
                    <w:p w:rsidR="007E5776" w:rsidRPr="00FF3955" w:rsidRDefault="007E5776" w:rsidP="00FF3955">
                      <w:pPr>
                        <w:pStyle w:val="a3"/>
                      </w:pPr>
                      <w:r w:rsidRPr="00FF3955">
                        <w:t xml:space="preserve">Бухгалтерия </w:t>
                      </w:r>
                    </w:p>
                  </w:txbxContent>
                </v:textbox>
              </v:roundrect>
            </w:pict>
          </mc:Fallback>
        </mc:AlternateContent>
      </w:r>
      <w:r w:rsidR="00FF3955" w:rsidRPr="00FF3955">
        <w:rPr>
          <w:rFonts w:eastAsia="Times New Roman" w:cs="Times New Roman"/>
          <w:noProof/>
          <w:szCs w:val="24"/>
        </w:rPr>
        <mc:AlternateContent>
          <mc:Choice Requires="wps">
            <w:drawing>
              <wp:anchor distT="0" distB="0" distL="114300" distR="114300" simplePos="0" relativeHeight="251662336" behindDoc="0" locked="0" layoutInCell="1" allowOverlap="1" wp14:anchorId="1B8787BB" wp14:editId="396ECADB">
                <wp:simplePos x="0" y="0"/>
                <wp:positionH relativeFrom="column">
                  <wp:posOffset>624618</wp:posOffset>
                </wp:positionH>
                <wp:positionV relativeFrom="paragraph">
                  <wp:posOffset>150258</wp:posOffset>
                </wp:positionV>
                <wp:extent cx="1343025" cy="523875"/>
                <wp:effectExtent l="0" t="0" r="28575" b="28575"/>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1343025" cy="5238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t>Звероферма</w:t>
                            </w:r>
                            <w:r w:rsidRPr="00FF395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787BB" id="Скругленный прямоугольник 36" o:spid="_x0000_s1031" style="position:absolute;left:0;text-align:left;margin-left:49.2pt;margin-top:11.85pt;width:105.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" fillcolor="white [3201]" strokecolor="black [3200]" strokeweight="1pt">
                <v:stroke joinstyle="miter"/>
                <v:textbox>
                  <w:txbxContent>
                    <w:p w:rsidR="007E5776" w:rsidRPr="00FF3955" w:rsidRDefault="007E5776" w:rsidP="00FF3955">
                      <w:pPr>
                        <w:pStyle w:val="a3"/>
                      </w:pPr>
                      <w:r>
                        <w:t>Звероферма</w:t>
                      </w:r>
                      <w:r w:rsidRPr="00FF3955">
                        <w:t xml:space="preserve"> </w:t>
                      </w:r>
                    </w:p>
                  </w:txbxContent>
                </v:textbox>
              </v:roundrect>
            </w:pict>
          </mc:Fallback>
        </mc:AlternateContent>
      </w:r>
      <w:r w:rsidR="00FF3955" w:rsidRPr="00FF3955">
        <w:rPr>
          <w:rFonts w:eastAsia="Times New Roman" w:cs="Times New Roman"/>
          <w:noProof/>
          <w:szCs w:val="24"/>
        </w:rPr>
        <mc:AlternateContent>
          <mc:Choice Requires="wps">
            <w:drawing>
              <wp:anchor distT="0" distB="0" distL="114300" distR="114300" simplePos="0" relativeHeight="251669504" behindDoc="0" locked="0" layoutInCell="1" allowOverlap="1" wp14:anchorId="64D0372B" wp14:editId="22E164CF">
                <wp:simplePos x="0" y="0"/>
                <wp:positionH relativeFrom="column">
                  <wp:posOffset>2548890</wp:posOffset>
                </wp:positionH>
                <wp:positionV relativeFrom="paragraph">
                  <wp:posOffset>70485</wp:posOffset>
                </wp:positionV>
                <wp:extent cx="1343025" cy="523875"/>
                <wp:effectExtent l="0" t="0" r="28575" b="28575"/>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1343025" cy="5238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rsidRPr="00FF3955">
                              <w:t xml:space="preserve"> Ремонтная служба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0372B" id="Скругленный прямоугольник 43" o:spid="_x0000_s1032" style="position:absolute;left:0;text-align:left;margin-left:200.7pt;margin-top:5.55pt;width:105.7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" fillcolor="white [3201]" strokecolor="black [3200]" strokeweight="1pt">
                <v:stroke joinstyle="miter"/>
                <v:textbox>
                  <w:txbxContent>
                    <w:p w:rsidR="007E5776" w:rsidRPr="00FF3955" w:rsidRDefault="007E5776" w:rsidP="00FF3955">
                      <w:pPr>
                        <w:pStyle w:val="a3"/>
                      </w:pPr>
                      <w:r w:rsidRPr="00FF3955">
                        <w:t xml:space="preserve"> Ремонтная служба</w:t>
                      </w:r>
                    </w:p>
                  </w:txbxContent>
                </v:textbox>
              </v:roundrect>
            </w:pict>
          </mc:Fallback>
        </mc:AlternateContent>
      </w:r>
    </w:p>
    <w:p w:rsidR="00FF3955" w:rsidRPr="00FF3955" w:rsidRDefault="008A388E" w:rsidP="00FF3955">
      <w:pPr>
        <w:ind w:firstLine="0"/>
        <w:contextualSpacing w:val="0"/>
        <w:rPr>
          <w:rFonts w:eastAsia="Times New Roman" w:cs="Times New Roman"/>
          <w:szCs w:val="24"/>
        </w:rPr>
      </w:pPr>
      <w:r w:rsidRPr="00FF3955">
        <w:rPr>
          <w:rFonts w:eastAsia="Times New Roman" w:cs="Times New Roman"/>
          <w:noProof/>
          <w:szCs w:val="24"/>
        </w:rPr>
        <mc:AlternateContent>
          <mc:Choice Requires="wps">
            <w:drawing>
              <wp:anchor distT="0" distB="0" distL="114300" distR="114300" simplePos="0" relativeHeight="251688960" behindDoc="0" locked="0" layoutInCell="1" allowOverlap="1" wp14:anchorId="48A541B8" wp14:editId="06D70C89">
                <wp:simplePos x="0" y="0"/>
                <wp:positionH relativeFrom="column">
                  <wp:posOffset>4225290</wp:posOffset>
                </wp:positionH>
                <wp:positionV relativeFrom="paragraph">
                  <wp:posOffset>13202</wp:posOffset>
                </wp:positionV>
                <wp:extent cx="285750" cy="0"/>
                <wp:effectExtent l="0" t="76200" r="19050" b="114300"/>
                <wp:wrapNone/>
                <wp:docPr id="62" name="Прямая со стрелкой 62"/>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1C36AE77" id="_x0000_t32" coordsize="21600,21600" o:spt="32" o:oned="t" path="m,l21600,21600e" filled="f">
                <v:path arrowok="t" fillok="f" o:connecttype="none"/>
                <o:lock v:ext="edit" shapetype="t"/>
              </v:shapetype>
              <v:shape id="Прямая со стрелкой 62" o:spid="_x0000_s1026" type="#_x0000_t32" style="position:absolute;margin-left:332.7pt;margin-top:1.05pt;width:2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" strokecolor="black [3200]" strokeweight=".5pt">
                <v:stroke endarrow="open" joinstyle="miter"/>
              </v:shape>
            </w:pict>
          </mc:Fallback>
        </mc:AlternateContent>
      </w:r>
      <w:r w:rsidRPr="00FF3955">
        <w:rPr>
          <w:rFonts w:eastAsia="Times New Roman" w:cs="Times New Roman"/>
          <w:noProof/>
          <w:szCs w:val="24"/>
        </w:rPr>
        <mc:AlternateContent>
          <mc:Choice Requires="wps">
            <w:drawing>
              <wp:anchor distT="0" distB="0" distL="114300" distR="114300" simplePos="0" relativeHeight="251716608" behindDoc="0" locked="0" layoutInCell="1" allowOverlap="1" wp14:anchorId="25EBC68F" wp14:editId="612D32B7">
                <wp:simplePos x="0" y="0"/>
                <wp:positionH relativeFrom="column">
                  <wp:posOffset>4522942</wp:posOffset>
                </wp:positionH>
                <wp:positionV relativeFrom="paragraph">
                  <wp:posOffset>283904</wp:posOffset>
                </wp:positionV>
                <wp:extent cx="1343025" cy="690880"/>
                <wp:effectExtent l="0" t="0" r="28575" b="1397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343025" cy="6908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E5776" w:rsidRPr="00FF3955" w:rsidRDefault="007E5776" w:rsidP="00FF3955">
                            <w:pPr>
                              <w:pStyle w:val="a3"/>
                            </w:pPr>
                            <w:r>
                              <w:t xml:space="preserve">Планово – экономическая служба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BC68F" id="Скругленный прямоугольник 3" o:spid="_x0000_s1033" style="position:absolute;left:0;text-align:left;margin-left:356.15pt;margin-top:22.35pt;width:105.75pt;height:5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" fillcolor="window" strokecolor="windowText" strokeweight="1pt">
                <v:stroke joinstyle="miter"/>
                <v:textbox>
                  <w:txbxContent>
                    <w:p w:rsidR="007E5776" w:rsidRPr="00FF3955" w:rsidRDefault="007E5776" w:rsidP="00FF3955">
                      <w:pPr>
                        <w:pStyle w:val="a3"/>
                      </w:pPr>
                      <w:r>
                        <w:t xml:space="preserve">Планово – экономическая служба </w:t>
                      </w:r>
                    </w:p>
                  </w:txbxContent>
                </v:textbox>
              </v:roundrect>
            </w:pict>
          </mc:Fallback>
        </mc:AlternateContent>
      </w:r>
      <w:r w:rsidR="00FF3955" w:rsidRPr="00FF3955">
        <w:rPr>
          <w:rFonts w:eastAsia="Times New Roman" w:cs="Times New Roman"/>
          <w:noProof/>
          <w:szCs w:val="24"/>
        </w:rPr>
        <mc:AlternateContent>
          <mc:Choice Requires="wps">
            <w:drawing>
              <wp:anchor distT="0" distB="0" distL="114300" distR="114300" simplePos="0" relativeHeight="251684864" behindDoc="0" locked="0" layoutInCell="1" allowOverlap="1" wp14:anchorId="06779E3F" wp14:editId="35FE9800">
                <wp:simplePos x="0" y="0"/>
                <wp:positionH relativeFrom="column">
                  <wp:posOffset>2272665</wp:posOffset>
                </wp:positionH>
                <wp:positionV relativeFrom="paragraph">
                  <wp:posOffset>40005</wp:posOffset>
                </wp:positionV>
                <wp:extent cx="285750" cy="0"/>
                <wp:effectExtent l="0" t="76200" r="19050" b="114300"/>
                <wp:wrapNone/>
                <wp:docPr id="58" name="Прямая со стрелкой 58"/>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40F97C4B" id="Прямая со стрелкой 58" o:spid="_x0000_s1026" type="#_x0000_t32" style="position:absolute;margin-left:178.95pt;margin-top:3.15pt;width:2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" strokecolor="black [3200]" strokeweight=".5pt">
                <v:stroke endarrow="open" joinstyle="miter"/>
              </v:shape>
            </w:pict>
          </mc:Fallback>
        </mc:AlternateContent>
      </w:r>
      <w:r w:rsidR="00FF3955" w:rsidRPr="00FF3955">
        <w:rPr>
          <w:rFonts w:eastAsia="Times New Roman" w:cs="Times New Roman"/>
          <w:noProof/>
          <w:szCs w:val="24"/>
        </w:rPr>
        <mc:AlternateContent>
          <mc:Choice Requires="wps">
            <w:drawing>
              <wp:anchor distT="0" distB="0" distL="114300" distR="114300" simplePos="0" relativeHeight="251680768" behindDoc="0" locked="0" layoutInCell="1" allowOverlap="1" wp14:anchorId="031A0BEC" wp14:editId="194820FF">
                <wp:simplePos x="0" y="0"/>
                <wp:positionH relativeFrom="column">
                  <wp:posOffset>329565</wp:posOffset>
                </wp:positionH>
                <wp:positionV relativeFrom="paragraph">
                  <wp:posOffset>40005</wp:posOffset>
                </wp:positionV>
                <wp:extent cx="285750" cy="0"/>
                <wp:effectExtent l="0" t="76200" r="19050" b="114300"/>
                <wp:wrapNone/>
                <wp:docPr id="54" name="Прямая со стрелкой 54"/>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AFEF7F3" id="Прямая со стрелкой 54" o:spid="_x0000_s1026" type="#_x0000_t32" style="position:absolute;margin-left:25.95pt;margin-top:3.15pt;width:2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" strokecolor="black [3200]" strokeweight=".5pt">
                <v:stroke endarrow="open" joinstyle="miter"/>
              </v:shape>
            </w:pict>
          </mc:Fallback>
        </mc:AlternateContent>
      </w:r>
    </w:p>
    <w:p w:rsidR="00FF3955" w:rsidRPr="00FF3955" w:rsidRDefault="00FF3955"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666432" behindDoc="0" locked="0" layoutInCell="1" allowOverlap="1" wp14:anchorId="1A37EA4D" wp14:editId="6E244524">
                <wp:simplePos x="0" y="0"/>
                <wp:positionH relativeFrom="column">
                  <wp:posOffset>2558194</wp:posOffset>
                </wp:positionH>
                <wp:positionV relativeFrom="paragraph">
                  <wp:posOffset>244327</wp:posOffset>
                </wp:positionV>
                <wp:extent cx="1343025" cy="523875"/>
                <wp:effectExtent l="0" t="0" r="28575" b="28575"/>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1343025" cy="5238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t>Котельная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7EA4D" id="Скругленный прямоугольник 40" o:spid="_x0000_s1034" style="position:absolute;left:0;text-align:left;margin-left:201.45pt;margin-top:19.25pt;width:105.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" fillcolor="white [3201]" strokecolor="black [3200]" strokeweight="1pt">
                <v:stroke joinstyle="miter"/>
                <v:textbox>
                  <w:txbxContent>
                    <w:p w:rsidR="007E5776" w:rsidRPr="00FF3955" w:rsidRDefault="007E5776" w:rsidP="00FF3955">
                      <w:pPr>
                        <w:pStyle w:val="a3"/>
                      </w:pPr>
                      <w:r>
                        <w:t>Котельная</w:t>
                      </w:r>
                    </w:p>
                  </w:txbxContent>
                </v:textbox>
              </v:roundrect>
            </w:pict>
          </mc:Fallback>
        </mc:AlternateContent>
      </w:r>
      <w:r w:rsidRPr="00FF3955">
        <w:rPr>
          <w:rFonts w:eastAsia="Times New Roman" w:cs="Times New Roman"/>
          <w:noProof/>
          <w:szCs w:val="24"/>
        </w:rPr>
        <mc:AlternateContent>
          <mc:Choice Requires="wps">
            <w:drawing>
              <wp:anchor distT="0" distB="0" distL="114300" distR="114300" simplePos="0" relativeHeight="251663360" behindDoc="0" locked="0" layoutInCell="1" allowOverlap="1" wp14:anchorId="007D66A0" wp14:editId="65D6B501">
                <wp:simplePos x="0" y="0"/>
                <wp:positionH relativeFrom="column">
                  <wp:posOffset>625947</wp:posOffset>
                </wp:positionH>
                <wp:positionV relativeFrom="paragraph">
                  <wp:posOffset>248536</wp:posOffset>
                </wp:positionV>
                <wp:extent cx="1343025" cy="523875"/>
                <wp:effectExtent l="0" t="0" r="28575" b="28575"/>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1343025" cy="5238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rsidRPr="00FF3955">
                              <w:t xml:space="preserve">Ветеринарная </w:t>
                            </w:r>
                            <w:r>
                              <w:t>служба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D66A0" id="Скругленный прямоугольник 37" o:spid="_x0000_s1035" style="position:absolute;left:0;text-align:left;margin-left:49.3pt;margin-top:19.55pt;width:105.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" fillcolor="white [3201]" strokecolor="black [3200]" strokeweight="1pt">
                <v:stroke joinstyle="miter"/>
                <v:textbox>
                  <w:txbxContent>
                    <w:p w:rsidR="007E5776" w:rsidRPr="00FF3955" w:rsidRDefault="007E5776" w:rsidP="00FF3955">
                      <w:pPr>
                        <w:pStyle w:val="a3"/>
                      </w:pPr>
                      <w:r w:rsidRPr="00FF3955">
                        <w:t xml:space="preserve">Ветеринарная </w:t>
                      </w:r>
                      <w:r>
                        <w:t>служба</w:t>
                      </w:r>
                    </w:p>
                  </w:txbxContent>
                </v:textbox>
              </v:roundrect>
            </w:pict>
          </mc:Fallback>
        </mc:AlternateContent>
      </w:r>
    </w:p>
    <w:p w:rsidR="00FF3955" w:rsidRPr="00FF3955" w:rsidRDefault="008A388E"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689984" behindDoc="0" locked="0" layoutInCell="1" allowOverlap="1" wp14:anchorId="40E5F69B" wp14:editId="51326988">
                <wp:simplePos x="0" y="0"/>
                <wp:positionH relativeFrom="column">
                  <wp:posOffset>4236720</wp:posOffset>
                </wp:positionH>
                <wp:positionV relativeFrom="paragraph">
                  <wp:posOffset>48127</wp:posOffset>
                </wp:positionV>
                <wp:extent cx="285750" cy="0"/>
                <wp:effectExtent l="0" t="76200" r="19050" b="114300"/>
                <wp:wrapNone/>
                <wp:docPr id="63" name="Прямая со стрелкой 63"/>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375F6886" id="Прямая со стрелкой 63" o:spid="_x0000_s1026" type="#_x0000_t32" style="position:absolute;margin-left:333.6pt;margin-top:3.8pt;width:22.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" strokecolor="black [3200]" strokeweight=".5pt">
                <v:stroke endarrow="open" joinstyle="miter"/>
              </v:shape>
            </w:pict>
          </mc:Fallback>
        </mc:AlternateContent>
      </w:r>
      <w:r w:rsidR="00FF3955" w:rsidRPr="00FF3955">
        <w:rPr>
          <w:rFonts w:eastAsia="Times New Roman" w:cs="Times New Roman"/>
          <w:noProof/>
          <w:szCs w:val="24"/>
        </w:rPr>
        <mc:AlternateContent>
          <mc:Choice Requires="wps">
            <w:drawing>
              <wp:anchor distT="0" distB="0" distL="114300" distR="114300" simplePos="0" relativeHeight="251685888" behindDoc="0" locked="0" layoutInCell="1" allowOverlap="1" wp14:anchorId="0DD733FD" wp14:editId="13F22C2E">
                <wp:simplePos x="0" y="0"/>
                <wp:positionH relativeFrom="column">
                  <wp:posOffset>2272665</wp:posOffset>
                </wp:positionH>
                <wp:positionV relativeFrom="paragraph">
                  <wp:posOffset>207645</wp:posOffset>
                </wp:positionV>
                <wp:extent cx="285750" cy="0"/>
                <wp:effectExtent l="0" t="76200" r="19050" b="114300"/>
                <wp:wrapNone/>
                <wp:docPr id="59" name="Прямая со стрелкой 59"/>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499808A" id="Прямая со стрелкой 59" o:spid="_x0000_s1026" type="#_x0000_t32" style="position:absolute;margin-left:178.95pt;margin-top:16.35pt;width:22.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" strokecolor="black [3200]" strokeweight=".5pt">
                <v:stroke endarrow="open" joinstyle="miter"/>
              </v:shape>
            </w:pict>
          </mc:Fallback>
        </mc:AlternateContent>
      </w:r>
      <w:r w:rsidR="00FF3955" w:rsidRPr="00FF3955">
        <w:rPr>
          <w:rFonts w:eastAsia="Times New Roman" w:cs="Times New Roman"/>
          <w:noProof/>
          <w:szCs w:val="24"/>
        </w:rPr>
        <mc:AlternateContent>
          <mc:Choice Requires="wps">
            <w:drawing>
              <wp:anchor distT="0" distB="0" distL="114300" distR="114300" simplePos="0" relativeHeight="251681792" behindDoc="0" locked="0" layoutInCell="1" allowOverlap="1" wp14:anchorId="4C95AE30" wp14:editId="25483A3C">
                <wp:simplePos x="0" y="0"/>
                <wp:positionH relativeFrom="column">
                  <wp:posOffset>320040</wp:posOffset>
                </wp:positionH>
                <wp:positionV relativeFrom="paragraph">
                  <wp:posOffset>207645</wp:posOffset>
                </wp:positionV>
                <wp:extent cx="285750" cy="0"/>
                <wp:effectExtent l="0" t="76200" r="19050" b="114300"/>
                <wp:wrapNone/>
                <wp:docPr id="55" name="Прямая со стрелкой 55"/>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5096C428" id="Прямая со стрелкой 55" o:spid="_x0000_s1026" type="#_x0000_t32" style="position:absolute;margin-left:25.2pt;margin-top:16.35pt;width:2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" strokecolor="black [3200]" strokeweight=".5pt">
                <v:stroke endarrow="open" joinstyle="miter"/>
              </v:shape>
            </w:pict>
          </mc:Fallback>
        </mc:AlternateContent>
      </w:r>
    </w:p>
    <w:p w:rsidR="00FF3955" w:rsidRPr="00FF3955" w:rsidRDefault="008A388E"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671552" behindDoc="0" locked="0" layoutInCell="1" allowOverlap="1" wp14:anchorId="0AE5C463" wp14:editId="2BABD1D3">
                <wp:simplePos x="0" y="0"/>
                <wp:positionH relativeFrom="column">
                  <wp:posOffset>4523740</wp:posOffset>
                </wp:positionH>
                <wp:positionV relativeFrom="paragraph">
                  <wp:posOffset>151336</wp:posOffset>
                </wp:positionV>
                <wp:extent cx="1343025" cy="685800"/>
                <wp:effectExtent l="0" t="0" r="28575" b="19050"/>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1343025" cy="6858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rsidRPr="00FF3955">
                              <w:t>Снабженческо- сбытовая служба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E5C463" id="Скругленный прямоугольник 45" o:spid="_x0000_s1036" style="position:absolute;left:0;text-align:left;margin-left:356.2pt;margin-top:11.9pt;width:105.7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" fillcolor="white [3201]" strokecolor="black [3200]" strokeweight="1pt">
                <v:stroke joinstyle="miter"/>
                <v:textbox>
                  <w:txbxContent>
                    <w:p w:rsidR="007E5776" w:rsidRPr="00FF3955" w:rsidRDefault="007E5776" w:rsidP="00FF3955">
                      <w:pPr>
                        <w:pStyle w:val="a3"/>
                      </w:pPr>
                      <w:r w:rsidRPr="00FF3955">
                        <w:t>Снабженческо- сбытовая служба</w:t>
                      </w:r>
                    </w:p>
                  </w:txbxContent>
                </v:textbox>
              </v:roundrect>
            </w:pict>
          </mc:Fallback>
        </mc:AlternateContent>
      </w:r>
    </w:p>
    <w:p w:rsidR="00FF3955" w:rsidRPr="00FF3955" w:rsidRDefault="008A388E"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718656" behindDoc="0" locked="0" layoutInCell="1" allowOverlap="1" wp14:anchorId="66445C24" wp14:editId="678FB568">
                <wp:simplePos x="0" y="0"/>
                <wp:positionH relativeFrom="column">
                  <wp:posOffset>4220845</wp:posOffset>
                </wp:positionH>
                <wp:positionV relativeFrom="paragraph">
                  <wp:posOffset>198504</wp:posOffset>
                </wp:positionV>
                <wp:extent cx="285750" cy="0"/>
                <wp:effectExtent l="0" t="76200" r="19050" b="114300"/>
                <wp:wrapNone/>
                <wp:docPr id="4" name="Прямая со стрелкой 4"/>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xmlns:cx1="http://schemas.microsoft.com/office/drawing/2015/9/8/chartex">
            <w:pict>
              <v:shape w14:anchorId="640E5E03" id="Прямая со стрелкой 4" o:spid="_x0000_s1026" type="#_x0000_t32" style="position:absolute;margin-left:332.35pt;margin-top:15.65pt;width:22.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" strokecolor="windowText" strokeweight=".5pt">
                <v:stroke endarrow="open" joinstyle="miter"/>
              </v:shape>
            </w:pict>
          </mc:Fallback>
        </mc:AlternateContent>
      </w:r>
    </w:p>
    <w:p w:rsidR="00FF3955" w:rsidRPr="00FF3955" w:rsidRDefault="00FF3955" w:rsidP="00FF3955">
      <w:pPr>
        <w:shd w:val="clear" w:color="auto" w:fill="FFFFFF"/>
        <w:ind w:firstLine="0"/>
        <w:contextualSpacing w:val="0"/>
        <w:rPr>
          <w:rFonts w:eastAsia="Calibri" w:cs="Times New Roman"/>
          <w:szCs w:val="28"/>
          <w:lang w:eastAsia="en-US"/>
        </w:rPr>
      </w:pPr>
    </w:p>
    <w:p w:rsidR="00FF3955" w:rsidRPr="00FF3955" w:rsidRDefault="00FF3955" w:rsidP="00FF3955">
      <w:pPr>
        <w:shd w:val="clear" w:color="auto" w:fill="FFFFFF"/>
        <w:ind w:firstLine="708"/>
        <w:contextualSpacing w:val="0"/>
        <w:rPr>
          <w:rFonts w:eastAsia="Calibri" w:cs="Times New Roman"/>
          <w:szCs w:val="28"/>
          <w:lang w:eastAsia="en-US"/>
        </w:rPr>
      </w:pPr>
      <w:r w:rsidRPr="00FF3955">
        <w:rPr>
          <w:rFonts w:eastAsia="Calibri" w:cs="Times New Roman"/>
          <w:szCs w:val="28"/>
          <w:lang w:eastAsia="en-US"/>
        </w:rPr>
        <w:t xml:space="preserve">Рисунок 2.1 – Организационное устройство </w:t>
      </w:r>
      <w:r>
        <w:rPr>
          <w:rFonts w:eastAsia="Calibri" w:cs="Times New Roman"/>
          <w:szCs w:val="28"/>
          <w:lang w:eastAsia="en-US"/>
        </w:rPr>
        <w:t>ООО «Уромское»</w:t>
      </w:r>
    </w:p>
    <w:p w:rsidR="008A388E" w:rsidRPr="00FF3955" w:rsidRDefault="008A388E" w:rsidP="008A388E">
      <w:pPr>
        <w:shd w:val="clear" w:color="auto" w:fill="FFFFFF"/>
        <w:contextualSpacing w:val="0"/>
        <w:rPr>
          <w:rFonts w:eastAsia="Calibri" w:cs="Times New Roman"/>
          <w:szCs w:val="28"/>
          <w:lang w:eastAsia="en-US"/>
        </w:rPr>
      </w:pPr>
      <w:r w:rsidRPr="00FF3955">
        <w:rPr>
          <w:rFonts w:eastAsia="Calibri" w:cs="Times New Roman"/>
          <w:szCs w:val="28"/>
          <w:lang w:eastAsia="en-US"/>
        </w:rPr>
        <w:t xml:space="preserve">Рассматривая организационное устройство ООО «Уромское», можно заметить, что в хозяйстве имеются следующие направления деятельности: </w:t>
      </w:r>
    </w:p>
    <w:p w:rsidR="008A388E" w:rsidRPr="00FF3955" w:rsidRDefault="008A388E" w:rsidP="008A388E">
      <w:pPr>
        <w:shd w:val="clear" w:color="auto" w:fill="FFFFFF"/>
        <w:contextualSpacing w:val="0"/>
        <w:rPr>
          <w:rFonts w:eastAsia="Calibri" w:cs="Times New Roman"/>
          <w:szCs w:val="28"/>
          <w:lang w:eastAsia="en-US"/>
        </w:rPr>
      </w:pPr>
      <w:r w:rsidRPr="00FF3955">
        <w:rPr>
          <w:rFonts w:eastAsia="Calibri" w:cs="Times New Roman"/>
          <w:szCs w:val="28"/>
          <w:lang w:eastAsia="en-US"/>
        </w:rPr>
        <w:lastRenderedPageBreak/>
        <w:t xml:space="preserve">- основное производство, представленное </w:t>
      </w:r>
      <w:r>
        <w:rPr>
          <w:rFonts w:eastAsia="Calibri" w:cs="Times New Roman"/>
          <w:szCs w:val="28"/>
          <w:lang w:eastAsia="en-US"/>
        </w:rPr>
        <w:t>зверофермами и ветеринарной службой</w:t>
      </w:r>
      <w:r w:rsidRPr="00FF3955">
        <w:rPr>
          <w:rFonts w:eastAsia="Calibri" w:cs="Times New Roman"/>
          <w:szCs w:val="28"/>
          <w:lang w:eastAsia="en-US"/>
        </w:rPr>
        <w:t>.</w:t>
      </w:r>
    </w:p>
    <w:p w:rsidR="008A388E" w:rsidRDefault="008A388E" w:rsidP="008A388E">
      <w:pPr>
        <w:shd w:val="clear" w:color="auto" w:fill="FFFFFF"/>
        <w:contextualSpacing w:val="0"/>
        <w:rPr>
          <w:rFonts w:eastAsia="Calibri" w:cs="Times New Roman"/>
          <w:szCs w:val="28"/>
          <w:lang w:eastAsia="en-US"/>
        </w:rPr>
      </w:pPr>
      <w:r w:rsidRPr="00FF3955">
        <w:rPr>
          <w:rFonts w:eastAsia="Calibri" w:cs="Times New Roman"/>
          <w:szCs w:val="28"/>
          <w:lang w:eastAsia="en-US"/>
        </w:rPr>
        <w:t>- вспомогательное производство, в состав которого входя</w:t>
      </w:r>
      <w:r>
        <w:rPr>
          <w:rFonts w:eastAsia="Calibri" w:cs="Times New Roman"/>
          <w:szCs w:val="28"/>
          <w:lang w:eastAsia="en-US"/>
        </w:rPr>
        <w:t xml:space="preserve">т: ремонтно- мастерская служба и котельная; </w:t>
      </w:r>
    </w:p>
    <w:p w:rsidR="008A388E" w:rsidRDefault="008A388E" w:rsidP="008A388E">
      <w:pPr>
        <w:shd w:val="clear" w:color="auto" w:fill="FFFFFF"/>
        <w:contextualSpacing w:val="0"/>
        <w:rPr>
          <w:rFonts w:eastAsia="Calibri" w:cs="Times New Roman"/>
          <w:szCs w:val="28"/>
          <w:lang w:eastAsia="en-US"/>
        </w:rPr>
      </w:pPr>
      <w:r w:rsidRPr="00FF3955">
        <w:rPr>
          <w:rFonts w:eastAsia="Calibri" w:cs="Times New Roman"/>
          <w:szCs w:val="28"/>
          <w:lang w:eastAsia="en-US"/>
        </w:rPr>
        <w:t>- также в составе ООО «Уромское» имеются такие с</w:t>
      </w:r>
      <w:r>
        <w:rPr>
          <w:rFonts w:eastAsia="Calibri" w:cs="Times New Roman"/>
          <w:szCs w:val="28"/>
          <w:lang w:eastAsia="en-US"/>
        </w:rPr>
        <w:t>лужбы и отделы как бухгалтерия, планово-экономическая и снабженческо-сбытовая службы</w:t>
      </w:r>
      <w:r w:rsidRPr="00FF3955">
        <w:rPr>
          <w:rFonts w:eastAsia="Calibri" w:cs="Times New Roman"/>
          <w:szCs w:val="28"/>
          <w:lang w:eastAsia="en-US"/>
        </w:rPr>
        <w:t>.</w:t>
      </w:r>
    </w:p>
    <w:p w:rsidR="00FF3955" w:rsidRPr="00FF3955" w:rsidRDefault="00FF3955" w:rsidP="00FF3955">
      <w:pPr>
        <w:contextualSpacing w:val="0"/>
        <w:rPr>
          <w:rFonts w:eastAsia="Times New Roman" w:cs="Times New Roman"/>
          <w:szCs w:val="24"/>
        </w:rPr>
      </w:pPr>
      <w:r w:rsidRPr="00FF3955">
        <w:rPr>
          <w:rFonts w:eastAsia="Times New Roman" w:cs="Times New Roman"/>
          <w:szCs w:val="24"/>
        </w:rPr>
        <w:t xml:space="preserve">Структура управления </w:t>
      </w:r>
      <w:r>
        <w:rPr>
          <w:rFonts w:eastAsia="Times New Roman" w:cs="Times New Roman"/>
          <w:szCs w:val="24"/>
        </w:rPr>
        <w:t>ООО «Уромское»</w:t>
      </w:r>
      <w:r w:rsidRPr="00FF3955">
        <w:rPr>
          <w:rFonts w:eastAsia="Times New Roman" w:cs="Times New Roman"/>
          <w:szCs w:val="24"/>
        </w:rPr>
        <w:t xml:space="preserve"> представлена на рисунке 2.2.</w:t>
      </w:r>
    </w:p>
    <w:p w:rsidR="00FF3955" w:rsidRPr="00FF3955" w:rsidRDefault="00FF3955"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691008" behindDoc="0" locked="0" layoutInCell="1" allowOverlap="1" wp14:anchorId="7CC69254" wp14:editId="68E8A98F">
                <wp:simplePos x="0" y="0"/>
                <wp:positionH relativeFrom="column">
                  <wp:posOffset>1082040</wp:posOffset>
                </wp:positionH>
                <wp:positionV relativeFrom="paragraph">
                  <wp:posOffset>22860</wp:posOffset>
                </wp:positionV>
                <wp:extent cx="3067050" cy="561975"/>
                <wp:effectExtent l="0" t="0" r="19050" b="28575"/>
                <wp:wrapNone/>
                <wp:docPr id="94" name="Скругленный прямоугольник 94"/>
                <wp:cNvGraphicFramePr/>
                <a:graphic xmlns:a="http://schemas.openxmlformats.org/drawingml/2006/main">
                  <a:graphicData uri="http://schemas.microsoft.com/office/word/2010/wordprocessingShape">
                    <wps:wsp>
                      <wps:cNvSpPr/>
                      <wps:spPr>
                        <a:xfrm>
                          <a:off x="0" y="0"/>
                          <a:ext cx="3067050" cy="5619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Default="007E5776" w:rsidP="00FF3955">
                            <w:pPr>
                              <w:pStyle w:val="a3"/>
                            </w:pPr>
                            <w:r>
                              <w:t>Собрание Учредителей ООО «Уромское»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69254" id="Скругленный прямоугольник 94" o:spid="_x0000_s1037" style="position:absolute;left:0;text-align:left;margin-left:85.2pt;margin-top:1.8pt;width:241.5pt;height:4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" fillcolor="white [3201]" strokecolor="black [3200]" strokeweight="1pt">
                <v:stroke joinstyle="miter"/>
                <v:textbox>
                  <w:txbxContent>
                    <w:p w:rsidR="007E5776" w:rsidRDefault="007E5776" w:rsidP="00FF3955">
                      <w:pPr>
                        <w:pStyle w:val="a3"/>
                      </w:pPr>
                      <w:r>
                        <w:t>Собрание Учредителей ООО «Уромское»</w:t>
                      </w:r>
                    </w:p>
                  </w:txbxContent>
                </v:textbox>
              </v:roundrect>
            </w:pict>
          </mc:Fallback>
        </mc:AlternateContent>
      </w:r>
    </w:p>
    <w:p w:rsidR="00FF3955" w:rsidRPr="00FF3955" w:rsidRDefault="00FF3955" w:rsidP="00FF3955">
      <w:pPr>
        <w:ind w:firstLine="0"/>
        <w:contextualSpacing w:val="0"/>
        <w:rPr>
          <w:rFonts w:eastAsia="Times New Roman" w:cs="Times New Roman"/>
          <w:szCs w:val="24"/>
        </w:rPr>
      </w:pPr>
      <w:r w:rsidRPr="00FF3955">
        <w:rPr>
          <w:rFonts w:eastAsia="Times New Roman" w:cs="Times New Roman"/>
          <w:noProof/>
          <w:szCs w:val="24"/>
        </w:rPr>
        <mc:AlternateContent>
          <mc:Choice Requires="wps">
            <w:drawing>
              <wp:anchor distT="0" distB="0" distL="114300" distR="114300" simplePos="0" relativeHeight="251712512" behindDoc="0" locked="0" layoutInCell="1" allowOverlap="1" wp14:anchorId="40BDB555" wp14:editId="48E24450">
                <wp:simplePos x="0" y="0"/>
                <wp:positionH relativeFrom="column">
                  <wp:posOffset>2644140</wp:posOffset>
                </wp:positionH>
                <wp:positionV relativeFrom="paragraph">
                  <wp:posOffset>278130</wp:posOffset>
                </wp:positionV>
                <wp:extent cx="0" cy="180975"/>
                <wp:effectExtent l="95250" t="0" r="57150" b="66675"/>
                <wp:wrapNone/>
                <wp:docPr id="115" name="Прямая со стрелкой 115"/>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3FA0817" id="Прямая со стрелкой 115" o:spid="_x0000_s1026" type="#_x0000_t32" style="position:absolute;margin-left:208.2pt;margin-top:21.9pt;width:0;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" strokecolor="black [3200]" strokeweight=".5pt">
                <v:stroke endarrow="open" joinstyle="miter"/>
              </v:shape>
            </w:pict>
          </mc:Fallback>
        </mc:AlternateContent>
      </w:r>
    </w:p>
    <w:p w:rsidR="00FF3955" w:rsidRPr="00FF3955" w:rsidRDefault="00FF3955" w:rsidP="00FF3955">
      <w:pPr>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692032" behindDoc="0" locked="0" layoutInCell="1" allowOverlap="1" wp14:anchorId="2B638103" wp14:editId="235922AA">
                <wp:simplePos x="0" y="0"/>
                <wp:positionH relativeFrom="column">
                  <wp:posOffset>1082040</wp:posOffset>
                </wp:positionH>
                <wp:positionV relativeFrom="paragraph">
                  <wp:posOffset>152400</wp:posOffset>
                </wp:positionV>
                <wp:extent cx="3067050" cy="323850"/>
                <wp:effectExtent l="0" t="0" r="19050" b="19050"/>
                <wp:wrapNone/>
                <wp:docPr id="95" name="Скругленный прямоугольник 95"/>
                <wp:cNvGraphicFramePr/>
                <a:graphic xmlns:a="http://schemas.openxmlformats.org/drawingml/2006/main">
                  <a:graphicData uri="http://schemas.microsoft.com/office/word/2010/wordprocessingShape">
                    <wps:wsp>
                      <wps:cNvSpPr/>
                      <wps:spPr>
                        <a:xfrm>
                          <a:off x="0" y="0"/>
                          <a:ext cx="3067050" cy="3238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Default="007E5776" w:rsidP="00FF3955">
                            <w:pPr>
                              <w:pStyle w:val="a3"/>
                            </w:pPr>
                            <w:r>
                              <w:t>Директор ООО «Уромское»</w:t>
                            </w:r>
                          </w:p>
                          <w:p w:rsidR="007E5776" w:rsidRDefault="007E57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38103" id="Скругленный прямоугольник 95" o:spid="_x0000_s1038" style="position:absolute;left:0;text-align:left;margin-left:85.2pt;margin-top:12pt;width:241.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" fillcolor="white [3201]" strokecolor="black [3200]" strokeweight="1pt">
                <v:stroke joinstyle="miter"/>
                <v:textbox>
                  <w:txbxContent>
                    <w:p w:rsidR="007E5776" w:rsidRDefault="007E5776" w:rsidP="00FF3955">
                      <w:pPr>
                        <w:pStyle w:val="a3"/>
                      </w:pPr>
                      <w:r>
                        <w:t>Директор ООО «Уромское»</w:t>
                      </w:r>
                    </w:p>
                    <w:p w:rsidR="007E5776" w:rsidRDefault="007E5776"/>
                  </w:txbxContent>
                </v:textbox>
              </v:roundrect>
            </w:pict>
          </mc:Fallback>
        </mc:AlternateContent>
      </w:r>
    </w:p>
    <w:p w:rsidR="00FF3955" w:rsidRPr="00FF3955" w:rsidRDefault="00FF3955" w:rsidP="00FF3955">
      <w:pPr>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702272" behindDoc="0" locked="0" layoutInCell="1" allowOverlap="1" wp14:anchorId="2D938DAE" wp14:editId="10AF0F5A">
                <wp:simplePos x="0" y="0"/>
                <wp:positionH relativeFrom="column">
                  <wp:posOffset>1227129</wp:posOffset>
                </wp:positionH>
                <wp:positionV relativeFrom="paragraph">
                  <wp:posOffset>173888</wp:posOffset>
                </wp:positionV>
                <wp:extent cx="10633" cy="4199860"/>
                <wp:effectExtent l="0" t="0" r="27940" b="29845"/>
                <wp:wrapNone/>
                <wp:docPr id="105" name="Прямая соединительная линия 105"/>
                <wp:cNvGraphicFramePr/>
                <a:graphic xmlns:a="http://schemas.openxmlformats.org/drawingml/2006/main">
                  <a:graphicData uri="http://schemas.microsoft.com/office/word/2010/wordprocessingShape">
                    <wps:wsp>
                      <wps:cNvCnPr/>
                      <wps:spPr>
                        <a:xfrm>
                          <a:off x="0" y="0"/>
                          <a:ext cx="10633" cy="419986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0CA605A" id="Прямая соединительная линия 10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13.7pt" to="97.45pt,3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" strokecolor="black [3200]" strokeweight=".5pt">
                <v:stroke joinstyle="miter"/>
              </v:line>
            </w:pict>
          </mc:Fallback>
        </mc:AlternateContent>
      </w:r>
    </w:p>
    <w:p w:rsidR="00FF3955" w:rsidRPr="00FF3955" w:rsidRDefault="00FF3955" w:rsidP="00FF3955">
      <w:pPr>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703296" behindDoc="0" locked="0" layoutInCell="1" allowOverlap="1" wp14:anchorId="26EC9995" wp14:editId="5DCCB135">
                <wp:simplePos x="0" y="0"/>
                <wp:positionH relativeFrom="column">
                  <wp:posOffset>1234440</wp:posOffset>
                </wp:positionH>
                <wp:positionV relativeFrom="paragraph">
                  <wp:posOffset>205740</wp:posOffset>
                </wp:positionV>
                <wp:extent cx="495300" cy="1"/>
                <wp:effectExtent l="0" t="76200" r="19050" b="114300"/>
                <wp:wrapNone/>
                <wp:docPr id="106" name="Прямая со стрелкой 106"/>
                <wp:cNvGraphicFramePr/>
                <a:graphic xmlns:a="http://schemas.openxmlformats.org/drawingml/2006/main">
                  <a:graphicData uri="http://schemas.microsoft.com/office/word/2010/wordprocessingShape">
                    <wps:wsp>
                      <wps:cNvCnPr/>
                      <wps:spPr>
                        <a:xfrm>
                          <a:off x="0" y="0"/>
                          <a:ext cx="4953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03A2FE86" id="Прямая со стрелкой 106" o:spid="_x0000_s1026" type="#_x0000_t32" style="position:absolute;margin-left:97.2pt;margin-top:16.2pt;width:39pt;height:0;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" strokecolor="black [3200]" strokeweight=".5pt">
                <v:stroke endarrow="open" joinstyle="miter"/>
              </v:shape>
            </w:pict>
          </mc:Fallback>
        </mc:AlternateContent>
      </w:r>
      <w:r w:rsidRPr="00FF3955">
        <w:rPr>
          <w:rFonts w:eastAsia="Times New Roman" w:cs="Times New Roman"/>
          <w:noProof/>
          <w:szCs w:val="24"/>
        </w:rPr>
        <mc:AlternateContent>
          <mc:Choice Requires="wps">
            <w:drawing>
              <wp:anchor distT="0" distB="0" distL="114300" distR="114300" simplePos="0" relativeHeight="251693056" behindDoc="0" locked="0" layoutInCell="1" allowOverlap="1" wp14:anchorId="10B7346B" wp14:editId="5F62B181">
                <wp:simplePos x="0" y="0"/>
                <wp:positionH relativeFrom="column">
                  <wp:posOffset>1729740</wp:posOffset>
                </wp:positionH>
                <wp:positionV relativeFrom="paragraph">
                  <wp:posOffset>5715</wp:posOffset>
                </wp:positionV>
                <wp:extent cx="2419350" cy="342900"/>
                <wp:effectExtent l="0" t="0" r="19050" b="19050"/>
                <wp:wrapNone/>
                <wp:docPr id="96" name="Скругленный прямоугольник 96"/>
                <wp:cNvGraphicFramePr/>
                <a:graphic xmlns:a="http://schemas.openxmlformats.org/drawingml/2006/main">
                  <a:graphicData uri="http://schemas.microsoft.com/office/word/2010/wordprocessingShape">
                    <wps:wsp>
                      <wps:cNvSpPr/>
                      <wps:spPr>
                        <a:xfrm>
                          <a:off x="0" y="0"/>
                          <a:ext cx="2419350" cy="3429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rsidRPr="00FF3955">
                              <w:t xml:space="preserve">Главный бухгалтер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7346B" id="Скругленный прямоугольник 96" o:spid="_x0000_s1039" style="position:absolute;left:0;text-align:left;margin-left:136.2pt;margin-top:.45pt;width:190.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" fillcolor="white [3201]" strokecolor="black [3200]" strokeweight="1pt">
                <v:stroke joinstyle="miter"/>
                <v:textbox>
                  <w:txbxContent>
                    <w:p w:rsidR="007E5776" w:rsidRPr="00FF3955" w:rsidRDefault="007E5776" w:rsidP="00FF3955">
                      <w:pPr>
                        <w:pStyle w:val="a3"/>
                      </w:pPr>
                      <w:r w:rsidRPr="00FF3955">
                        <w:t xml:space="preserve">Главный бухгалтер </w:t>
                      </w:r>
                    </w:p>
                  </w:txbxContent>
                </v:textbox>
              </v:roundrect>
            </w:pict>
          </mc:Fallback>
        </mc:AlternateContent>
      </w:r>
    </w:p>
    <w:p w:rsidR="00FF3955" w:rsidRPr="00FF3955" w:rsidRDefault="00FF3955" w:rsidP="00FF3955">
      <w:pPr>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694080" behindDoc="0" locked="0" layoutInCell="1" allowOverlap="1" wp14:anchorId="68408A63" wp14:editId="0F09E0B8">
                <wp:simplePos x="0" y="0"/>
                <wp:positionH relativeFrom="column">
                  <wp:posOffset>1710690</wp:posOffset>
                </wp:positionH>
                <wp:positionV relativeFrom="paragraph">
                  <wp:posOffset>222885</wp:posOffset>
                </wp:positionV>
                <wp:extent cx="2457450" cy="552450"/>
                <wp:effectExtent l="0" t="0" r="19050" b="19050"/>
                <wp:wrapNone/>
                <wp:docPr id="97" name="Скругленный прямоугольник 97"/>
                <wp:cNvGraphicFramePr/>
                <a:graphic xmlns:a="http://schemas.openxmlformats.org/drawingml/2006/main">
                  <a:graphicData uri="http://schemas.microsoft.com/office/word/2010/wordprocessingShape">
                    <wps:wsp>
                      <wps:cNvSpPr/>
                      <wps:spPr>
                        <a:xfrm>
                          <a:off x="0" y="0"/>
                          <a:ext cx="2457450" cy="5524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Default="007E5776" w:rsidP="00FF3955">
                            <w:pPr>
                              <w:pStyle w:val="a3"/>
                            </w:pPr>
                            <w:r>
                              <w:t xml:space="preserve">Менеджер по производству и сбыту продукции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08A63" id="Скругленный прямоугольник 97" o:spid="_x0000_s1040" style="position:absolute;left:0;text-align:left;margin-left:134.7pt;margin-top:17.55pt;width:193.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" fillcolor="white [3201]" strokecolor="black [3200]" strokeweight="1pt">
                <v:stroke joinstyle="miter"/>
                <v:textbox>
                  <w:txbxContent>
                    <w:p w:rsidR="007E5776" w:rsidRDefault="007E5776" w:rsidP="00FF3955">
                      <w:pPr>
                        <w:pStyle w:val="a3"/>
                      </w:pPr>
                      <w:r>
                        <w:t xml:space="preserve">Менеджер по производству и сбыту продукции </w:t>
                      </w:r>
                    </w:p>
                  </w:txbxContent>
                </v:textbox>
              </v:roundrect>
            </w:pict>
          </mc:Fallback>
        </mc:AlternateContent>
      </w:r>
    </w:p>
    <w:p w:rsidR="00FF3955" w:rsidRPr="00FF3955" w:rsidRDefault="00FF3955" w:rsidP="00FF3955">
      <w:pPr>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704320" behindDoc="0" locked="0" layoutInCell="1" allowOverlap="1" wp14:anchorId="08FEA3C7" wp14:editId="2BDDADDC">
                <wp:simplePos x="0" y="0"/>
                <wp:positionH relativeFrom="column">
                  <wp:posOffset>1234440</wp:posOffset>
                </wp:positionH>
                <wp:positionV relativeFrom="paragraph">
                  <wp:posOffset>192405</wp:posOffset>
                </wp:positionV>
                <wp:extent cx="495300" cy="0"/>
                <wp:effectExtent l="0" t="76200" r="19050" b="114300"/>
                <wp:wrapNone/>
                <wp:docPr id="107" name="Прямая со стрелкой 107"/>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1D6AD360" id="Прямая со стрелкой 107" o:spid="_x0000_s1026" type="#_x0000_t32" style="position:absolute;margin-left:97.2pt;margin-top:15.15pt;width:39pt;height:0;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" strokecolor="black [3200]" strokeweight=".5pt">
                <v:stroke endarrow="open" joinstyle="miter"/>
              </v:shape>
            </w:pict>
          </mc:Fallback>
        </mc:AlternateContent>
      </w:r>
    </w:p>
    <w:p w:rsidR="00FF3955" w:rsidRPr="00FF3955" w:rsidRDefault="00FF3955" w:rsidP="00FF3955">
      <w:pPr>
        <w:ind w:firstLine="0"/>
        <w:contextualSpacing w:val="0"/>
        <w:rPr>
          <w:rFonts w:eastAsia="Calibri" w:cs="Times New Roman"/>
          <w:szCs w:val="28"/>
          <w:lang w:eastAsia="en-US"/>
        </w:rPr>
      </w:pPr>
    </w:p>
    <w:p w:rsidR="00FF3955" w:rsidRPr="00FF3955" w:rsidRDefault="00FF3955" w:rsidP="00FF3955">
      <w:pPr>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705344" behindDoc="0" locked="0" layoutInCell="1" allowOverlap="1" wp14:anchorId="72639CF9" wp14:editId="7289E44E">
                <wp:simplePos x="0" y="0"/>
                <wp:positionH relativeFrom="column">
                  <wp:posOffset>1234440</wp:posOffset>
                </wp:positionH>
                <wp:positionV relativeFrom="paragraph">
                  <wp:posOffset>217170</wp:posOffset>
                </wp:positionV>
                <wp:extent cx="495300" cy="1"/>
                <wp:effectExtent l="0" t="76200" r="19050" b="114300"/>
                <wp:wrapNone/>
                <wp:docPr id="108" name="Прямая со стрелкой 108"/>
                <wp:cNvGraphicFramePr/>
                <a:graphic xmlns:a="http://schemas.openxmlformats.org/drawingml/2006/main">
                  <a:graphicData uri="http://schemas.microsoft.com/office/word/2010/wordprocessingShape">
                    <wps:wsp>
                      <wps:cNvCnPr/>
                      <wps:spPr>
                        <a:xfrm>
                          <a:off x="0" y="0"/>
                          <a:ext cx="4953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579C0AF4" id="Прямая со стрелкой 108" o:spid="_x0000_s1026" type="#_x0000_t32" style="position:absolute;margin-left:97.2pt;margin-top:17.1pt;width:39pt;height: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" strokecolor="black [3200]" strokeweight=".5pt">
                <v:stroke endarrow="open" joinstyle="miter"/>
              </v:shape>
            </w:pict>
          </mc:Fallback>
        </mc:AlternateContent>
      </w:r>
      <w:r w:rsidRPr="00FF3955">
        <w:rPr>
          <w:rFonts w:eastAsia="Times New Roman" w:cs="Times New Roman"/>
          <w:noProof/>
          <w:szCs w:val="24"/>
        </w:rPr>
        <mc:AlternateContent>
          <mc:Choice Requires="wps">
            <w:drawing>
              <wp:anchor distT="0" distB="0" distL="114300" distR="114300" simplePos="0" relativeHeight="251695104" behindDoc="0" locked="0" layoutInCell="1" allowOverlap="1" wp14:anchorId="2F087B40" wp14:editId="736D03EA">
                <wp:simplePos x="0" y="0"/>
                <wp:positionH relativeFrom="column">
                  <wp:posOffset>1729740</wp:posOffset>
                </wp:positionH>
                <wp:positionV relativeFrom="paragraph">
                  <wp:posOffset>36195</wp:posOffset>
                </wp:positionV>
                <wp:extent cx="2457450" cy="361950"/>
                <wp:effectExtent l="0" t="0" r="19050" b="19050"/>
                <wp:wrapNone/>
                <wp:docPr id="98" name="Скругленный прямоугольник 98"/>
                <wp:cNvGraphicFramePr/>
                <a:graphic xmlns:a="http://schemas.openxmlformats.org/drawingml/2006/main">
                  <a:graphicData uri="http://schemas.microsoft.com/office/word/2010/wordprocessingShape">
                    <wps:wsp>
                      <wps:cNvSpPr/>
                      <wps:spPr>
                        <a:xfrm>
                          <a:off x="0" y="0"/>
                          <a:ext cx="2457450" cy="3619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Default="007E5776" w:rsidP="00FF3955">
                            <w:pPr>
                              <w:pStyle w:val="a3"/>
                            </w:pPr>
                            <w:r>
                              <w:t>Главный экономист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87B40" id="Скругленный прямоугольник 98" o:spid="_x0000_s1041" style="position:absolute;left:0;text-align:left;margin-left:136.2pt;margin-top:2.85pt;width:193.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" fillcolor="white [3201]" strokecolor="black [3200]" strokeweight="1pt">
                <v:stroke joinstyle="miter"/>
                <v:textbox>
                  <w:txbxContent>
                    <w:p w:rsidR="007E5776" w:rsidRDefault="007E5776" w:rsidP="00FF3955">
                      <w:pPr>
                        <w:pStyle w:val="a3"/>
                      </w:pPr>
                      <w:r>
                        <w:t>Главный экономист</w:t>
                      </w:r>
                    </w:p>
                  </w:txbxContent>
                </v:textbox>
              </v:roundrect>
            </w:pict>
          </mc:Fallback>
        </mc:AlternateContent>
      </w:r>
    </w:p>
    <w:p w:rsidR="00FF3955" w:rsidRPr="00FF3955" w:rsidRDefault="00FF3955" w:rsidP="00FF3955">
      <w:pPr>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696128" behindDoc="0" locked="0" layoutInCell="1" allowOverlap="1" wp14:anchorId="383C14A8" wp14:editId="73F13331">
                <wp:simplePos x="0" y="0"/>
                <wp:positionH relativeFrom="column">
                  <wp:posOffset>1729740</wp:posOffset>
                </wp:positionH>
                <wp:positionV relativeFrom="paragraph">
                  <wp:posOffset>272415</wp:posOffset>
                </wp:positionV>
                <wp:extent cx="2457450" cy="361950"/>
                <wp:effectExtent l="0" t="0" r="19050" b="19050"/>
                <wp:wrapNone/>
                <wp:docPr id="99" name="Скругленный прямоугольник 99"/>
                <wp:cNvGraphicFramePr/>
                <a:graphic xmlns:a="http://schemas.openxmlformats.org/drawingml/2006/main">
                  <a:graphicData uri="http://schemas.microsoft.com/office/word/2010/wordprocessingShape">
                    <wps:wsp>
                      <wps:cNvSpPr/>
                      <wps:spPr>
                        <a:xfrm>
                          <a:off x="0" y="0"/>
                          <a:ext cx="2457450" cy="3619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Default="007E5776" w:rsidP="00FF3955">
                            <w:pPr>
                              <w:pStyle w:val="a3"/>
                            </w:pPr>
                            <w:r>
                              <w:t>Заведующий зверофермами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C14A8" id="Скругленный прямоугольник 99" o:spid="_x0000_s1042" style="position:absolute;left:0;text-align:left;margin-left:136.2pt;margin-top:21.45pt;width:193.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" fillcolor="white [3201]" strokecolor="black [3200]" strokeweight="1pt">
                <v:stroke joinstyle="miter"/>
                <v:textbox>
                  <w:txbxContent>
                    <w:p w:rsidR="007E5776" w:rsidRDefault="007E5776" w:rsidP="00FF3955">
                      <w:pPr>
                        <w:pStyle w:val="a3"/>
                      </w:pPr>
                      <w:r>
                        <w:t>Заведующий зверофермами</w:t>
                      </w:r>
                    </w:p>
                  </w:txbxContent>
                </v:textbox>
              </v:roundrect>
            </w:pict>
          </mc:Fallback>
        </mc:AlternateContent>
      </w:r>
    </w:p>
    <w:p w:rsidR="00FF3955" w:rsidRPr="00FF3955" w:rsidRDefault="00FF3955"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706368" behindDoc="0" locked="0" layoutInCell="1" allowOverlap="1" wp14:anchorId="0745C78E" wp14:editId="1B0543AB">
                <wp:simplePos x="0" y="0"/>
                <wp:positionH relativeFrom="column">
                  <wp:posOffset>1234440</wp:posOffset>
                </wp:positionH>
                <wp:positionV relativeFrom="paragraph">
                  <wp:posOffset>156210</wp:posOffset>
                </wp:positionV>
                <wp:extent cx="495300" cy="1"/>
                <wp:effectExtent l="0" t="76200" r="19050" b="114300"/>
                <wp:wrapNone/>
                <wp:docPr id="109" name="Прямая со стрелкой 109"/>
                <wp:cNvGraphicFramePr/>
                <a:graphic xmlns:a="http://schemas.openxmlformats.org/drawingml/2006/main">
                  <a:graphicData uri="http://schemas.microsoft.com/office/word/2010/wordprocessingShape">
                    <wps:wsp>
                      <wps:cNvCnPr/>
                      <wps:spPr>
                        <a:xfrm>
                          <a:off x="0" y="0"/>
                          <a:ext cx="4953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3FFB4379" id="Прямая со стрелкой 109" o:spid="_x0000_s1026" type="#_x0000_t32" style="position:absolute;margin-left:97.2pt;margin-top:12.3pt;width:39pt;height:0;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" strokecolor="black [3200]" strokeweight=".5pt">
                <v:stroke endarrow="open" joinstyle="miter"/>
              </v:shape>
            </w:pict>
          </mc:Fallback>
        </mc:AlternateContent>
      </w:r>
    </w:p>
    <w:p w:rsidR="00FF3955" w:rsidRPr="00FF3955" w:rsidRDefault="00FF3955"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697152" behindDoc="0" locked="0" layoutInCell="1" allowOverlap="1" wp14:anchorId="3401A9A0" wp14:editId="3ED522EF">
                <wp:simplePos x="0" y="0"/>
                <wp:positionH relativeFrom="column">
                  <wp:posOffset>1729740</wp:posOffset>
                </wp:positionH>
                <wp:positionV relativeFrom="paragraph">
                  <wp:posOffset>192405</wp:posOffset>
                </wp:positionV>
                <wp:extent cx="2457450" cy="304800"/>
                <wp:effectExtent l="0" t="0" r="19050" b="19050"/>
                <wp:wrapNone/>
                <wp:docPr id="100" name="Скругленный прямоугольник 100"/>
                <wp:cNvGraphicFramePr/>
                <a:graphic xmlns:a="http://schemas.openxmlformats.org/drawingml/2006/main">
                  <a:graphicData uri="http://schemas.microsoft.com/office/word/2010/wordprocessingShape">
                    <wps:wsp>
                      <wps:cNvSpPr/>
                      <wps:spPr>
                        <a:xfrm>
                          <a:off x="0" y="0"/>
                          <a:ext cx="2457450" cy="3048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Default="007E5776" w:rsidP="00FF3955">
                            <w:pPr>
                              <w:pStyle w:val="a3"/>
                            </w:pPr>
                            <w:r>
                              <w:t>Ветеринар-зоотехник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1A9A0" id="Скругленный прямоугольник 100" o:spid="_x0000_s1043" style="position:absolute;left:0;text-align:left;margin-left:136.2pt;margin-top:15.15pt;width:193.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" fillcolor="white [3201]" strokecolor="black [3200]" strokeweight="1pt">
                <v:stroke joinstyle="miter"/>
                <v:textbox>
                  <w:txbxContent>
                    <w:p w:rsidR="007E5776" w:rsidRDefault="007E5776" w:rsidP="00FF3955">
                      <w:pPr>
                        <w:pStyle w:val="a3"/>
                      </w:pPr>
                      <w:r>
                        <w:t>Ветеринар-зоотехник</w:t>
                      </w:r>
                    </w:p>
                  </w:txbxContent>
                </v:textbox>
              </v:roundrect>
            </w:pict>
          </mc:Fallback>
        </mc:AlternateContent>
      </w:r>
    </w:p>
    <w:p w:rsidR="00FF3955" w:rsidRPr="00FF3955" w:rsidRDefault="00FF3955"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707392" behindDoc="0" locked="0" layoutInCell="1" allowOverlap="1" wp14:anchorId="11AA136D" wp14:editId="44B805F4">
                <wp:simplePos x="0" y="0"/>
                <wp:positionH relativeFrom="column">
                  <wp:posOffset>1234440</wp:posOffset>
                </wp:positionH>
                <wp:positionV relativeFrom="paragraph">
                  <wp:posOffset>28575</wp:posOffset>
                </wp:positionV>
                <wp:extent cx="495300" cy="1"/>
                <wp:effectExtent l="0" t="76200" r="19050" b="114300"/>
                <wp:wrapNone/>
                <wp:docPr id="110" name="Прямая со стрелкой 110"/>
                <wp:cNvGraphicFramePr/>
                <a:graphic xmlns:a="http://schemas.openxmlformats.org/drawingml/2006/main">
                  <a:graphicData uri="http://schemas.microsoft.com/office/word/2010/wordprocessingShape">
                    <wps:wsp>
                      <wps:cNvCnPr/>
                      <wps:spPr>
                        <a:xfrm>
                          <a:off x="0" y="0"/>
                          <a:ext cx="4953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6727E02C" id="Прямая со стрелкой 110" o:spid="_x0000_s1026" type="#_x0000_t32" style="position:absolute;margin-left:97.2pt;margin-top:2.25pt;width:39pt;height:0;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" strokecolor="black [3200]" strokeweight=".5pt">
                <v:stroke endarrow="open" joinstyle="miter"/>
              </v:shape>
            </w:pict>
          </mc:Fallback>
        </mc:AlternateContent>
      </w:r>
    </w:p>
    <w:p w:rsidR="00FF3955" w:rsidRPr="00FF3955" w:rsidRDefault="00FF3955"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708416" behindDoc="0" locked="0" layoutInCell="1" allowOverlap="1" wp14:anchorId="62C934CF" wp14:editId="5BFBDADD">
                <wp:simplePos x="0" y="0"/>
                <wp:positionH relativeFrom="column">
                  <wp:posOffset>1243965</wp:posOffset>
                </wp:positionH>
                <wp:positionV relativeFrom="paragraph">
                  <wp:posOffset>255905</wp:posOffset>
                </wp:positionV>
                <wp:extent cx="495300" cy="0"/>
                <wp:effectExtent l="0" t="76200" r="19050" b="114300"/>
                <wp:wrapNone/>
                <wp:docPr id="111" name="Прямая со стрелкой 111"/>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5CD7B3EE" id="Прямая со стрелкой 111" o:spid="_x0000_s1026" type="#_x0000_t32" style="position:absolute;margin-left:97.95pt;margin-top:20.15pt;width:39pt;height:0;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" strokecolor="black [3200]" strokeweight=".5pt">
                <v:stroke endarrow="open" joinstyle="miter"/>
              </v:shape>
            </w:pict>
          </mc:Fallback>
        </mc:AlternateContent>
      </w:r>
      <w:r w:rsidRPr="00FF3955">
        <w:rPr>
          <w:rFonts w:eastAsia="Times New Roman" w:cs="Times New Roman"/>
          <w:noProof/>
          <w:szCs w:val="24"/>
        </w:rPr>
        <mc:AlternateContent>
          <mc:Choice Requires="wps">
            <w:drawing>
              <wp:anchor distT="0" distB="0" distL="114300" distR="114300" simplePos="0" relativeHeight="251698176" behindDoc="0" locked="0" layoutInCell="1" allowOverlap="1" wp14:anchorId="68083F2D" wp14:editId="1F6C9AF5">
                <wp:simplePos x="0" y="0"/>
                <wp:positionH relativeFrom="column">
                  <wp:posOffset>1739265</wp:posOffset>
                </wp:positionH>
                <wp:positionV relativeFrom="paragraph">
                  <wp:posOffset>103505</wp:posOffset>
                </wp:positionV>
                <wp:extent cx="2457450" cy="304800"/>
                <wp:effectExtent l="0" t="0" r="19050" b="19050"/>
                <wp:wrapNone/>
                <wp:docPr id="101" name="Скругленный прямоугольник 101"/>
                <wp:cNvGraphicFramePr/>
                <a:graphic xmlns:a="http://schemas.openxmlformats.org/drawingml/2006/main">
                  <a:graphicData uri="http://schemas.microsoft.com/office/word/2010/wordprocessingShape">
                    <wps:wsp>
                      <wps:cNvSpPr/>
                      <wps:spPr>
                        <a:xfrm>
                          <a:off x="0" y="0"/>
                          <a:ext cx="2457450" cy="304800"/>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Default="007E5776" w:rsidP="00FF3955">
                            <w:pPr>
                              <w:pStyle w:val="a3"/>
                            </w:pPr>
                            <w:r>
                              <w:t>Главный агроном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83F2D" id="Скругленный прямоугольник 101" o:spid="_x0000_s1044" style="position:absolute;left:0;text-align:left;margin-left:136.95pt;margin-top:8.15pt;width:193.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" fillcolor="white [3201]" strokecolor="black [3200]" strokeweight="1pt">
                <v:stroke joinstyle="miter"/>
                <v:textbox>
                  <w:txbxContent>
                    <w:p w:rsidR="007E5776" w:rsidRDefault="007E5776" w:rsidP="00FF3955">
                      <w:pPr>
                        <w:pStyle w:val="a3"/>
                      </w:pPr>
                      <w:r>
                        <w:t>Главный агроном</w:t>
                      </w:r>
                    </w:p>
                  </w:txbxContent>
                </v:textbox>
              </v:roundrect>
            </w:pict>
          </mc:Fallback>
        </mc:AlternateContent>
      </w:r>
    </w:p>
    <w:p w:rsidR="00FF3955" w:rsidRPr="00FF3955" w:rsidRDefault="00FF3955"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699200" behindDoc="0" locked="0" layoutInCell="1" allowOverlap="1" wp14:anchorId="24817B47" wp14:editId="16631735">
                <wp:simplePos x="0" y="0"/>
                <wp:positionH relativeFrom="column">
                  <wp:posOffset>1739265</wp:posOffset>
                </wp:positionH>
                <wp:positionV relativeFrom="paragraph">
                  <wp:posOffset>292100</wp:posOffset>
                </wp:positionV>
                <wp:extent cx="2457450" cy="333375"/>
                <wp:effectExtent l="0" t="0" r="19050" b="28575"/>
                <wp:wrapNone/>
                <wp:docPr id="102" name="Скругленный прямоугольник 102"/>
                <wp:cNvGraphicFramePr/>
                <a:graphic xmlns:a="http://schemas.openxmlformats.org/drawingml/2006/main">
                  <a:graphicData uri="http://schemas.microsoft.com/office/word/2010/wordprocessingShape">
                    <wps:wsp>
                      <wps:cNvSpPr/>
                      <wps:spPr>
                        <a:xfrm>
                          <a:off x="0" y="0"/>
                          <a:ext cx="2457450" cy="3333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Default="007E5776" w:rsidP="00FF3955">
                            <w:pPr>
                              <w:pStyle w:val="a3"/>
                            </w:pPr>
                            <w:r>
                              <w:t>Главный механик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17B47" id="Скругленный прямоугольник 102" o:spid="_x0000_s1045" style="position:absolute;left:0;text-align:left;margin-left:136.95pt;margin-top:23pt;width:193.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" fillcolor="white [3201]" strokecolor="black [3200]" strokeweight="1pt">
                <v:stroke joinstyle="miter"/>
                <v:textbox>
                  <w:txbxContent>
                    <w:p w:rsidR="007E5776" w:rsidRDefault="007E5776" w:rsidP="00FF3955">
                      <w:pPr>
                        <w:pStyle w:val="a3"/>
                      </w:pPr>
                      <w:r>
                        <w:t>Главный механик</w:t>
                      </w:r>
                    </w:p>
                  </w:txbxContent>
                </v:textbox>
              </v:roundrect>
            </w:pict>
          </mc:Fallback>
        </mc:AlternateContent>
      </w:r>
    </w:p>
    <w:p w:rsidR="00FF3955" w:rsidRPr="00FF3955" w:rsidRDefault="00FF3955"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709440" behindDoc="0" locked="0" layoutInCell="1" allowOverlap="1" wp14:anchorId="727DF982" wp14:editId="65D9E556">
                <wp:simplePos x="0" y="0"/>
                <wp:positionH relativeFrom="column">
                  <wp:posOffset>1243965</wp:posOffset>
                </wp:positionH>
                <wp:positionV relativeFrom="paragraph">
                  <wp:posOffset>156845</wp:posOffset>
                </wp:positionV>
                <wp:extent cx="495300" cy="0"/>
                <wp:effectExtent l="0" t="76200" r="19050" b="114300"/>
                <wp:wrapNone/>
                <wp:docPr id="112" name="Прямая со стрелкой 112"/>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7B0C935E" id="Прямая со стрелкой 112" o:spid="_x0000_s1026" type="#_x0000_t32" style="position:absolute;margin-left:97.95pt;margin-top:12.35pt;width:39pt;height:0;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" strokecolor="black [3200]" strokeweight=".5pt">
                <v:stroke endarrow="open" joinstyle="miter"/>
              </v:shape>
            </w:pict>
          </mc:Fallback>
        </mc:AlternateContent>
      </w:r>
    </w:p>
    <w:p w:rsidR="00FF3955" w:rsidRPr="00FF3955" w:rsidRDefault="00FF3955"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700224" behindDoc="0" locked="0" layoutInCell="1" allowOverlap="1" wp14:anchorId="734010D8" wp14:editId="7BD3314A">
                <wp:simplePos x="0" y="0"/>
                <wp:positionH relativeFrom="column">
                  <wp:posOffset>1739265</wp:posOffset>
                </wp:positionH>
                <wp:positionV relativeFrom="paragraph">
                  <wp:posOffset>231140</wp:posOffset>
                </wp:positionV>
                <wp:extent cx="2457450" cy="333375"/>
                <wp:effectExtent l="0" t="0" r="19050" b="28575"/>
                <wp:wrapNone/>
                <wp:docPr id="103" name="Скругленный прямоугольник 103"/>
                <wp:cNvGraphicFramePr/>
                <a:graphic xmlns:a="http://schemas.openxmlformats.org/drawingml/2006/main">
                  <a:graphicData uri="http://schemas.microsoft.com/office/word/2010/wordprocessingShape">
                    <wps:wsp>
                      <wps:cNvSpPr/>
                      <wps:spPr>
                        <a:xfrm>
                          <a:off x="0" y="0"/>
                          <a:ext cx="2457450" cy="333375"/>
                        </a:xfrm>
                        <a:prstGeom prst="roundRect">
                          <a:avLst/>
                        </a:prstGeom>
                        <a:ln/>
                      </wps:spPr>
                      <wps:style>
                        <a:lnRef idx="2">
                          <a:schemeClr val="dk1"/>
                        </a:lnRef>
                        <a:fillRef idx="1">
                          <a:schemeClr val="lt1"/>
                        </a:fillRef>
                        <a:effectRef idx="0">
                          <a:schemeClr val="dk1"/>
                        </a:effectRef>
                        <a:fontRef idx="minor">
                          <a:schemeClr val="dk1"/>
                        </a:fontRef>
                      </wps:style>
                      <wps:txbx>
                        <w:txbxContent>
                          <w:p w:rsidR="007E5776" w:rsidRPr="00FF3955" w:rsidRDefault="007E5776" w:rsidP="00FF3955">
                            <w:pPr>
                              <w:pStyle w:val="a3"/>
                            </w:pPr>
                            <w:r w:rsidRPr="00FF3955">
                              <w:t xml:space="preserve">Заведующий </w:t>
                            </w:r>
                            <w:r>
                              <w:t>котельной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010D8" id="Скругленный прямоугольник 103" o:spid="_x0000_s1046" style="position:absolute;left:0;text-align:left;margin-left:136.95pt;margin-top:18.2pt;width:193.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" fillcolor="white [3201]" strokecolor="black [3200]" strokeweight="1pt">
                <v:stroke joinstyle="miter"/>
                <v:textbox>
                  <w:txbxContent>
                    <w:p w:rsidR="007E5776" w:rsidRPr="00FF3955" w:rsidRDefault="007E5776" w:rsidP="00FF3955">
                      <w:pPr>
                        <w:pStyle w:val="a3"/>
                      </w:pPr>
                      <w:r w:rsidRPr="00FF3955">
                        <w:t xml:space="preserve">Заведующий </w:t>
                      </w:r>
                      <w:r>
                        <w:t>котельной</w:t>
                      </w:r>
                    </w:p>
                  </w:txbxContent>
                </v:textbox>
              </v:roundrect>
            </w:pict>
          </mc:Fallback>
        </mc:AlternateContent>
      </w:r>
    </w:p>
    <w:p w:rsidR="00FF3955" w:rsidRPr="00FF3955" w:rsidRDefault="00FF3955" w:rsidP="00FF3955">
      <w:pPr>
        <w:shd w:val="clear" w:color="auto" w:fill="FFFFFF"/>
        <w:ind w:firstLine="0"/>
        <w:contextualSpacing w:val="0"/>
        <w:rPr>
          <w:rFonts w:eastAsia="Calibri" w:cs="Times New Roman"/>
          <w:szCs w:val="28"/>
          <w:lang w:eastAsia="en-US"/>
        </w:rPr>
      </w:pPr>
      <w:r w:rsidRPr="00FF3955">
        <w:rPr>
          <w:rFonts w:eastAsia="Times New Roman" w:cs="Times New Roman"/>
          <w:noProof/>
          <w:szCs w:val="24"/>
        </w:rPr>
        <mc:AlternateContent>
          <mc:Choice Requires="wps">
            <w:drawing>
              <wp:anchor distT="0" distB="0" distL="114300" distR="114300" simplePos="0" relativeHeight="251710464" behindDoc="0" locked="0" layoutInCell="1" allowOverlap="1" wp14:anchorId="7016E9C7" wp14:editId="3A1367E9">
                <wp:simplePos x="0" y="0"/>
                <wp:positionH relativeFrom="column">
                  <wp:posOffset>1243965</wp:posOffset>
                </wp:positionH>
                <wp:positionV relativeFrom="paragraph">
                  <wp:posOffset>86360</wp:posOffset>
                </wp:positionV>
                <wp:extent cx="495300" cy="0"/>
                <wp:effectExtent l="0" t="76200" r="19050" b="114300"/>
                <wp:wrapNone/>
                <wp:docPr id="113" name="Прямая со стрелкой 113"/>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 w14:anchorId="7F0FF843" id="Прямая со стрелкой 113" o:spid="_x0000_s1026" type="#_x0000_t32" style="position:absolute;margin-left:97.95pt;margin-top:6.8pt;width:39pt;height: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" strokecolor="black [3200]" strokeweight=".5pt">
                <v:stroke endarrow="open" joinstyle="miter"/>
              </v:shape>
            </w:pict>
          </mc:Fallback>
        </mc:AlternateContent>
      </w:r>
    </w:p>
    <w:p w:rsidR="00FF3955" w:rsidRPr="00FF3955" w:rsidRDefault="00FF3955" w:rsidP="00FF3955">
      <w:pPr>
        <w:shd w:val="clear" w:color="auto" w:fill="FFFFFF"/>
        <w:ind w:firstLine="0"/>
        <w:contextualSpacing w:val="0"/>
        <w:rPr>
          <w:rFonts w:eastAsia="Calibri" w:cs="Times New Roman"/>
          <w:szCs w:val="28"/>
          <w:lang w:eastAsia="en-US"/>
        </w:rPr>
      </w:pPr>
    </w:p>
    <w:p w:rsidR="00FF3955" w:rsidRPr="00FF3955" w:rsidRDefault="00FF3955" w:rsidP="00FF3955">
      <w:pPr>
        <w:shd w:val="clear" w:color="auto" w:fill="FFFFFF"/>
        <w:ind w:firstLine="708"/>
        <w:contextualSpacing w:val="0"/>
        <w:rPr>
          <w:rFonts w:eastAsia="Calibri" w:cs="Times New Roman"/>
          <w:szCs w:val="28"/>
          <w:lang w:eastAsia="en-US"/>
        </w:rPr>
      </w:pPr>
      <w:r w:rsidRPr="00FF3955">
        <w:rPr>
          <w:rFonts w:eastAsia="Calibri" w:cs="Times New Roman"/>
          <w:szCs w:val="28"/>
          <w:lang w:eastAsia="en-US"/>
        </w:rPr>
        <w:t xml:space="preserve">Рисунок 2.2 –Структура управления </w:t>
      </w:r>
      <w:r>
        <w:rPr>
          <w:rFonts w:eastAsia="Calibri" w:cs="Times New Roman"/>
          <w:szCs w:val="28"/>
          <w:lang w:eastAsia="en-US"/>
        </w:rPr>
        <w:t>ООО «Уромское»</w:t>
      </w:r>
    </w:p>
    <w:p w:rsidR="00C160B9" w:rsidRDefault="00C160B9" w:rsidP="00FF3955">
      <w:pPr>
        <w:rPr>
          <w:rFonts w:eastAsia="Times New Roman" w:cs="Times New Roman"/>
        </w:rPr>
      </w:pPr>
    </w:p>
    <w:p w:rsidR="00C160B9" w:rsidRDefault="00C160B9" w:rsidP="00FF3955">
      <w:pPr>
        <w:rPr>
          <w:rFonts w:eastAsia="Times New Roman" w:cs="Times New Roman"/>
        </w:rPr>
      </w:pPr>
      <w:r w:rsidRPr="00C160B9">
        <w:rPr>
          <w:rFonts w:eastAsia="Times New Roman" w:cs="Times New Roman"/>
        </w:rPr>
        <w:lastRenderedPageBreak/>
        <w:t>В ООО «Уромское» существует линейно – функциональная структура управления, при которой управленческие воздействия разделяются на линейные – обязательные для исполнения и функциональные –рекомендательные.</w:t>
      </w:r>
    </w:p>
    <w:p w:rsidR="00FF3955" w:rsidRPr="00FF3955" w:rsidRDefault="00FF3955" w:rsidP="00FF3955">
      <w:pPr>
        <w:rPr>
          <w:rFonts w:eastAsia="Times New Roman" w:cs="Times New Roman"/>
        </w:rPr>
      </w:pPr>
      <w:r w:rsidRPr="00FF3955">
        <w:rPr>
          <w:rFonts w:eastAsia="Times New Roman" w:cs="Times New Roman"/>
        </w:rPr>
        <w:t xml:space="preserve">Рассматривая структуру управления ООО «Уромское», представленную на рисунке 2.2, можно заметить, что высшим органом хозяйства является </w:t>
      </w:r>
      <w:r>
        <w:rPr>
          <w:rFonts w:eastAsia="Times New Roman" w:cs="Times New Roman"/>
        </w:rPr>
        <w:t>Собрание Учредителей</w:t>
      </w:r>
      <w:r w:rsidRPr="00FF3955">
        <w:rPr>
          <w:rFonts w:eastAsia="Times New Roman" w:cs="Times New Roman"/>
        </w:rPr>
        <w:t xml:space="preserve"> ООО «Уромское»</w:t>
      </w:r>
    </w:p>
    <w:p w:rsidR="001C7942" w:rsidRPr="00FF3955" w:rsidRDefault="001C7942" w:rsidP="001C7942">
      <w:pPr>
        <w:rPr>
          <w:rFonts w:eastAsia="Times New Roman" w:cs="Times New Roman"/>
        </w:rPr>
      </w:pPr>
      <w:r>
        <w:rPr>
          <w:rFonts w:eastAsia="Times New Roman" w:cs="Times New Roman"/>
        </w:rPr>
        <w:t xml:space="preserve">Исполнительным </w:t>
      </w:r>
      <w:r w:rsidR="00FF3955" w:rsidRPr="00FF3955">
        <w:rPr>
          <w:rFonts w:eastAsia="Times New Roman" w:cs="Times New Roman"/>
        </w:rPr>
        <w:t xml:space="preserve">органом   </w:t>
      </w:r>
      <w:r w:rsidR="00FF3955">
        <w:rPr>
          <w:rFonts w:eastAsia="Times New Roman" w:cs="Times New Roman"/>
        </w:rPr>
        <w:t>ООО «Уромское»</w:t>
      </w:r>
      <w:r w:rsidR="00FF3955" w:rsidRPr="00FF3955">
        <w:rPr>
          <w:rFonts w:eastAsia="Times New Roman" w:cs="Times New Roman"/>
        </w:rPr>
        <w:t xml:space="preserve"> является </w:t>
      </w:r>
      <w:r>
        <w:rPr>
          <w:rFonts w:eastAsia="Times New Roman" w:cs="Times New Roman"/>
        </w:rPr>
        <w:t>Директор</w:t>
      </w:r>
      <w:r w:rsidR="00FF3955" w:rsidRPr="00FF3955">
        <w:rPr>
          <w:rFonts w:eastAsia="Times New Roman" w:cs="Times New Roman"/>
        </w:rPr>
        <w:t>, который осуществляет оперативное управление его деятельностью под свою ответственность, руководит текущей деятельностью хозяйства.</w:t>
      </w:r>
      <w:r>
        <w:rPr>
          <w:rFonts w:eastAsia="Times New Roman" w:cs="Times New Roman"/>
        </w:rPr>
        <w:t xml:space="preserve">  В настоящее время директором ООО «Уромское» является </w:t>
      </w:r>
      <w:r w:rsidRPr="001C7942">
        <w:rPr>
          <w:rFonts w:eastAsia="Times New Roman" w:cs="Times New Roman"/>
        </w:rPr>
        <w:t>Леонтьев Василий Егорович</w:t>
      </w:r>
      <w:r>
        <w:rPr>
          <w:rFonts w:eastAsia="Times New Roman" w:cs="Times New Roman"/>
        </w:rPr>
        <w:t>.</w:t>
      </w:r>
    </w:p>
    <w:p w:rsidR="00FF3955" w:rsidRPr="00FF3955" w:rsidRDefault="00FF3955" w:rsidP="00FF3955">
      <w:pPr>
        <w:contextualSpacing w:val="0"/>
        <w:rPr>
          <w:rFonts w:eastAsia="Times New Roman" w:cs="Times New Roman"/>
          <w:szCs w:val="24"/>
        </w:rPr>
      </w:pPr>
      <w:r w:rsidRPr="00FF3955">
        <w:rPr>
          <w:rFonts w:eastAsia="Times New Roman" w:cs="Times New Roman"/>
          <w:szCs w:val="24"/>
        </w:rPr>
        <w:t xml:space="preserve">Непосредственно </w:t>
      </w:r>
      <w:r w:rsidR="001C7942">
        <w:rPr>
          <w:rFonts w:eastAsia="Times New Roman" w:cs="Times New Roman"/>
          <w:szCs w:val="24"/>
        </w:rPr>
        <w:t>Директору</w:t>
      </w:r>
      <w:r w:rsidRPr="00FF3955">
        <w:rPr>
          <w:rFonts w:eastAsia="Times New Roman" w:cs="Times New Roman"/>
          <w:szCs w:val="24"/>
        </w:rPr>
        <w:t xml:space="preserve"> </w:t>
      </w:r>
      <w:r>
        <w:rPr>
          <w:rFonts w:eastAsia="Times New Roman" w:cs="Times New Roman"/>
          <w:szCs w:val="24"/>
        </w:rPr>
        <w:t>ООО «Уромское»</w:t>
      </w:r>
      <w:r w:rsidR="001C7942">
        <w:rPr>
          <w:rFonts w:eastAsia="Times New Roman" w:cs="Times New Roman"/>
          <w:szCs w:val="24"/>
        </w:rPr>
        <w:t xml:space="preserve"> </w:t>
      </w:r>
      <w:r w:rsidRPr="00FF3955">
        <w:rPr>
          <w:rFonts w:eastAsia="Times New Roman" w:cs="Times New Roman"/>
          <w:szCs w:val="24"/>
        </w:rPr>
        <w:t>подчиняются все руководители структурных подразделений. Далее более подробно рассмотрим каждый из них:</w:t>
      </w:r>
    </w:p>
    <w:p w:rsidR="00FF3955" w:rsidRPr="00FF3955" w:rsidRDefault="00FF3955" w:rsidP="00FF3955">
      <w:pPr>
        <w:contextualSpacing w:val="0"/>
        <w:rPr>
          <w:rFonts w:eastAsia="Times New Roman" w:cs="Times New Roman"/>
          <w:szCs w:val="24"/>
        </w:rPr>
      </w:pPr>
      <w:r w:rsidRPr="00FF3955">
        <w:rPr>
          <w:rFonts w:eastAsia="Times New Roman" w:cs="Times New Roman"/>
          <w:szCs w:val="24"/>
        </w:rPr>
        <w:t xml:space="preserve">Текущее руководство и контроль над учетной и экономической деятельностью </w:t>
      </w:r>
      <w:r>
        <w:rPr>
          <w:rFonts w:eastAsia="Times New Roman" w:cs="Times New Roman"/>
          <w:szCs w:val="24"/>
        </w:rPr>
        <w:t>ООО «Уромское»</w:t>
      </w:r>
      <w:r w:rsidR="001C7942">
        <w:rPr>
          <w:rFonts w:eastAsia="Times New Roman" w:cs="Times New Roman"/>
          <w:szCs w:val="24"/>
        </w:rPr>
        <w:t xml:space="preserve"> </w:t>
      </w:r>
      <w:r w:rsidRPr="00FF3955">
        <w:rPr>
          <w:rFonts w:eastAsia="Times New Roman" w:cs="Times New Roman"/>
          <w:szCs w:val="24"/>
        </w:rPr>
        <w:t>возложена н</w:t>
      </w:r>
      <w:r w:rsidR="0088750E">
        <w:rPr>
          <w:rFonts w:eastAsia="Times New Roman" w:cs="Times New Roman"/>
          <w:szCs w:val="24"/>
        </w:rPr>
        <w:t>а главного бухгалтера хозяйства и главного экономиста хозяйства.</w:t>
      </w:r>
    </w:p>
    <w:p w:rsidR="00FF3955" w:rsidRPr="00FF3955" w:rsidRDefault="00FF3955" w:rsidP="00FF3955">
      <w:pPr>
        <w:contextualSpacing w:val="0"/>
        <w:rPr>
          <w:rFonts w:eastAsia="Times New Roman" w:cs="Times New Roman"/>
          <w:szCs w:val="24"/>
        </w:rPr>
      </w:pPr>
      <w:r w:rsidRPr="00FF3955">
        <w:rPr>
          <w:rFonts w:eastAsia="Times New Roman" w:cs="Times New Roman"/>
          <w:szCs w:val="24"/>
        </w:rPr>
        <w:t xml:space="preserve">Менеджер по производству и сбыту </w:t>
      </w:r>
      <w:r>
        <w:rPr>
          <w:rFonts w:eastAsia="Times New Roman" w:cs="Times New Roman"/>
          <w:szCs w:val="24"/>
        </w:rPr>
        <w:t>ООО «Уромское»</w:t>
      </w:r>
      <w:r w:rsidR="0088750E">
        <w:rPr>
          <w:rFonts w:eastAsia="Times New Roman" w:cs="Times New Roman"/>
          <w:szCs w:val="24"/>
        </w:rPr>
        <w:t xml:space="preserve"> </w:t>
      </w:r>
      <w:r w:rsidRPr="00FF3955">
        <w:rPr>
          <w:rFonts w:eastAsia="Times New Roman" w:cs="Times New Roman"/>
          <w:szCs w:val="24"/>
        </w:rPr>
        <w:t>занят непосредственно вопросами, связанными со сбытом и реализацией сельскохозяйственной продукции, производимой в хозяйстве.</w:t>
      </w:r>
    </w:p>
    <w:p w:rsidR="00FF3955" w:rsidRPr="00FF3955" w:rsidRDefault="00FF3955" w:rsidP="00FF3955">
      <w:pPr>
        <w:rPr>
          <w:rFonts w:eastAsia="Times New Roman" w:cs="Times New Roman"/>
        </w:rPr>
      </w:pPr>
      <w:r w:rsidRPr="00FF3955">
        <w:rPr>
          <w:rFonts w:eastAsia="Times New Roman" w:cs="Times New Roman"/>
        </w:rPr>
        <w:t xml:space="preserve">Также в структуре </w:t>
      </w:r>
      <w:r>
        <w:rPr>
          <w:rFonts w:eastAsia="Times New Roman" w:cs="Times New Roman"/>
        </w:rPr>
        <w:t>ООО «Уромское»</w:t>
      </w:r>
      <w:r w:rsidR="0088750E">
        <w:rPr>
          <w:rFonts w:eastAsia="Times New Roman" w:cs="Times New Roman"/>
        </w:rPr>
        <w:t xml:space="preserve"> можно заметить зверофермы, </w:t>
      </w:r>
      <w:r w:rsidRPr="00FF3955">
        <w:rPr>
          <w:rFonts w:eastAsia="Times New Roman" w:cs="Times New Roman"/>
        </w:rPr>
        <w:t>возгла</w:t>
      </w:r>
      <w:r w:rsidR="0088750E">
        <w:rPr>
          <w:rFonts w:eastAsia="Times New Roman" w:cs="Times New Roman"/>
        </w:rPr>
        <w:t xml:space="preserve">вляемые заведующим зверофермы, </w:t>
      </w:r>
      <w:r w:rsidRPr="00FF3955">
        <w:rPr>
          <w:rFonts w:eastAsia="Times New Roman" w:cs="Times New Roman"/>
        </w:rPr>
        <w:t>который ведет контроль за работой животноводческой бригады к</w:t>
      </w:r>
      <w:r w:rsidR="0088750E">
        <w:rPr>
          <w:rFonts w:eastAsia="Times New Roman" w:cs="Times New Roman"/>
        </w:rPr>
        <w:t>оторая обслуживает</w:t>
      </w:r>
      <w:r w:rsidRPr="00FF3955">
        <w:rPr>
          <w:rFonts w:eastAsia="Times New Roman" w:cs="Times New Roman"/>
        </w:rPr>
        <w:t xml:space="preserve"> ферму</w:t>
      </w:r>
      <w:r w:rsidR="0088750E">
        <w:rPr>
          <w:rFonts w:eastAsia="Times New Roman" w:cs="Times New Roman"/>
        </w:rPr>
        <w:t xml:space="preserve"> более чем в 1900 голов КРС.</w:t>
      </w:r>
      <w:r w:rsidRPr="00FF3955">
        <w:rPr>
          <w:rFonts w:eastAsia="Times New Roman" w:cs="Times New Roman"/>
        </w:rPr>
        <w:t xml:space="preserve"> </w:t>
      </w:r>
    </w:p>
    <w:p w:rsidR="00FF3955" w:rsidRPr="00FF3955" w:rsidRDefault="00FF3955" w:rsidP="00FF3955">
      <w:pPr>
        <w:rPr>
          <w:rFonts w:eastAsia="Times New Roman" w:cs="Times New Roman"/>
        </w:rPr>
      </w:pPr>
      <w:r w:rsidRPr="00FF3955">
        <w:rPr>
          <w:rFonts w:eastAsia="Times New Roman" w:cs="Times New Roman"/>
        </w:rPr>
        <w:t xml:space="preserve">Руководство над ветеринарной </w:t>
      </w:r>
      <w:r w:rsidR="0088750E">
        <w:rPr>
          <w:rFonts w:eastAsia="Times New Roman" w:cs="Times New Roman"/>
        </w:rPr>
        <w:t>службой</w:t>
      </w:r>
      <w:r w:rsidRPr="00FF3955">
        <w:rPr>
          <w:rFonts w:eastAsia="Times New Roman" w:cs="Times New Roman"/>
        </w:rPr>
        <w:t xml:space="preserve"> возложено на плечи ветеринара зоотехника, который оказывает лечебную и профилактическую помощь всему скоту, находящемуся в распоряжении </w:t>
      </w:r>
      <w:r>
        <w:rPr>
          <w:rFonts w:eastAsia="Times New Roman" w:cs="Times New Roman"/>
        </w:rPr>
        <w:t>ООО «Уромское»</w:t>
      </w:r>
      <w:r w:rsidRPr="00FF3955">
        <w:rPr>
          <w:rFonts w:eastAsia="Times New Roman" w:cs="Times New Roman"/>
        </w:rPr>
        <w:t>, а также принимает непосредственное участие в осеменении скота.</w:t>
      </w:r>
    </w:p>
    <w:p w:rsidR="00FF3955" w:rsidRPr="00FF3955" w:rsidRDefault="00FF3955" w:rsidP="00FF3955">
      <w:pPr>
        <w:rPr>
          <w:rFonts w:eastAsia="Times New Roman" w:cs="Times New Roman"/>
        </w:rPr>
      </w:pPr>
      <w:r w:rsidRPr="00FF3955">
        <w:rPr>
          <w:rFonts w:eastAsia="Times New Roman" w:cs="Times New Roman"/>
        </w:rPr>
        <w:t>Вопросами возделывания и выращивания продукции растениеводства, разработке технологии по борьбе с вредителями, болезнями растений и сорня</w:t>
      </w:r>
      <w:r w:rsidR="0088750E">
        <w:rPr>
          <w:rFonts w:eastAsia="Times New Roman" w:cs="Times New Roman"/>
        </w:rPr>
        <w:t xml:space="preserve">ками </w:t>
      </w:r>
      <w:r w:rsidR="0088750E">
        <w:rPr>
          <w:rFonts w:eastAsia="Times New Roman" w:cs="Times New Roman"/>
        </w:rPr>
        <w:lastRenderedPageBreak/>
        <w:t xml:space="preserve">и выработке </w:t>
      </w:r>
      <w:r w:rsidRPr="00FF3955">
        <w:rPr>
          <w:rFonts w:eastAsia="Times New Roman" w:cs="Times New Roman"/>
        </w:rPr>
        <w:t xml:space="preserve">агротехнические мероприятия, направленные на повышение плодородия почв и увеличения урожайности сельскохозяйственных культур в </w:t>
      </w:r>
      <w:r>
        <w:rPr>
          <w:rFonts w:eastAsia="Times New Roman" w:cs="Times New Roman"/>
        </w:rPr>
        <w:t>ООО «Уромское»</w:t>
      </w:r>
      <w:r w:rsidRPr="00FF3955">
        <w:rPr>
          <w:rFonts w:eastAsia="Times New Roman" w:cs="Times New Roman"/>
        </w:rPr>
        <w:t xml:space="preserve"> занимается главный агроном.</w:t>
      </w:r>
    </w:p>
    <w:p w:rsidR="00FF3955" w:rsidRDefault="00FF3955" w:rsidP="00FF3955">
      <w:pPr>
        <w:rPr>
          <w:rFonts w:eastAsia="Times New Roman" w:cs="Times New Roman"/>
        </w:rPr>
      </w:pPr>
      <w:r w:rsidRPr="00FF3955">
        <w:rPr>
          <w:rFonts w:eastAsia="Times New Roman" w:cs="Times New Roman"/>
        </w:rPr>
        <w:t xml:space="preserve">Руководством ремонтной мастерской </w:t>
      </w:r>
      <w:r>
        <w:rPr>
          <w:rFonts w:eastAsia="Times New Roman" w:cs="Times New Roman"/>
        </w:rPr>
        <w:t>ООО «Уромское»</w:t>
      </w:r>
      <w:r w:rsidRPr="00FF3955">
        <w:rPr>
          <w:rFonts w:eastAsia="Times New Roman" w:cs="Times New Roman"/>
        </w:rPr>
        <w:t xml:space="preserve"> занимается главный механик хозяйства.</w:t>
      </w:r>
    </w:p>
    <w:p w:rsidR="0088750E" w:rsidRPr="00FF3955" w:rsidRDefault="0088750E" w:rsidP="00FF3955">
      <w:pPr>
        <w:rPr>
          <w:rFonts w:eastAsia="Times New Roman" w:cs="Times New Roman"/>
        </w:rPr>
      </w:pPr>
      <w:r>
        <w:rPr>
          <w:rFonts w:eastAsia="Times New Roman" w:cs="Times New Roman"/>
        </w:rPr>
        <w:t>Для воспроизводства тепла и тепловой энергии в ООО «Уромское» имеется котельная, руководством над работой которой занимается заведующий котельной.</w:t>
      </w:r>
    </w:p>
    <w:p w:rsidR="00FF3955" w:rsidRPr="00FF3955" w:rsidRDefault="00FF3955" w:rsidP="00FF3955">
      <w:pPr>
        <w:rPr>
          <w:rFonts w:eastAsia="Times New Roman" w:cs="Times New Roman"/>
        </w:rPr>
      </w:pPr>
      <w:r w:rsidRPr="00FF3955">
        <w:rPr>
          <w:rFonts w:eastAsia="Times New Roman" w:cs="Times New Roman"/>
        </w:rPr>
        <w:t>Таким обра</w:t>
      </w:r>
      <w:r w:rsidR="0088750E">
        <w:rPr>
          <w:rFonts w:eastAsia="Times New Roman" w:cs="Times New Roman"/>
        </w:rPr>
        <w:t xml:space="preserve">зом, на основании проведенного </w:t>
      </w:r>
      <w:r w:rsidRPr="00FF3955">
        <w:rPr>
          <w:rFonts w:eastAsia="Times New Roman" w:cs="Times New Roman"/>
        </w:rPr>
        <w:t>анализа, можно отметить, чт</w:t>
      </w:r>
      <w:r w:rsidR="0088750E">
        <w:rPr>
          <w:rFonts w:eastAsia="Times New Roman" w:cs="Times New Roman"/>
        </w:rPr>
        <w:t xml:space="preserve">о организационное устройство и </w:t>
      </w:r>
      <w:r w:rsidRPr="00FF3955">
        <w:rPr>
          <w:rFonts w:eastAsia="Times New Roman" w:cs="Times New Roman"/>
        </w:rPr>
        <w:t>структура управления хозя</w:t>
      </w:r>
      <w:r w:rsidR="0088750E">
        <w:rPr>
          <w:rFonts w:eastAsia="Times New Roman" w:cs="Times New Roman"/>
        </w:rPr>
        <w:t>йством построена четко и налаже</w:t>
      </w:r>
      <w:r w:rsidRPr="00FF3955">
        <w:rPr>
          <w:rFonts w:eastAsia="Times New Roman" w:cs="Times New Roman"/>
        </w:rPr>
        <w:t xml:space="preserve">но, ответственность за работу каждого структурного подразделения несет его руководитель, подчиняющийся </w:t>
      </w:r>
      <w:r w:rsidR="001C7942">
        <w:rPr>
          <w:rFonts w:eastAsia="Times New Roman" w:cs="Times New Roman"/>
        </w:rPr>
        <w:t>Директору</w:t>
      </w:r>
      <w:r w:rsidRPr="00FF3955">
        <w:rPr>
          <w:rFonts w:eastAsia="Times New Roman" w:cs="Times New Roman"/>
        </w:rPr>
        <w:t xml:space="preserve"> </w:t>
      </w:r>
      <w:r>
        <w:rPr>
          <w:rFonts w:eastAsia="Times New Roman" w:cs="Times New Roman"/>
        </w:rPr>
        <w:t>ООО «Уромское»</w:t>
      </w:r>
    </w:p>
    <w:p w:rsidR="00FF3955" w:rsidRDefault="00FF3955" w:rsidP="00FF3955">
      <w:pPr>
        <w:rPr>
          <w:rFonts w:eastAsia="Times New Roman" w:cs="Times New Roman"/>
        </w:rPr>
      </w:pPr>
      <w:r w:rsidRPr="00FF3955">
        <w:rPr>
          <w:rFonts w:eastAsia="Times New Roman" w:cs="Times New Roman"/>
        </w:rPr>
        <w:t>Далее проанализируем основные экономические показатели деятельности хозяйства и показатели, характеризующие его финансовое состояние и платежеспособность</w:t>
      </w:r>
      <w:r w:rsidR="0088750E">
        <w:rPr>
          <w:rFonts w:eastAsia="Times New Roman" w:cs="Times New Roman"/>
        </w:rPr>
        <w:t>.</w:t>
      </w:r>
    </w:p>
    <w:p w:rsidR="0088750E" w:rsidRPr="0088750E" w:rsidRDefault="0088750E" w:rsidP="0088750E">
      <w:pPr>
        <w:jc w:val="center"/>
        <w:rPr>
          <w:rFonts w:eastAsiaTheme="minorHAnsi"/>
          <w:sz w:val="18"/>
          <w:szCs w:val="28"/>
          <w:lang w:eastAsia="en-US"/>
        </w:rPr>
      </w:pPr>
    </w:p>
    <w:p w:rsidR="008A388E" w:rsidRDefault="008A388E" w:rsidP="0088750E">
      <w:pPr>
        <w:spacing w:line="240" w:lineRule="auto"/>
        <w:jc w:val="center"/>
        <w:rPr>
          <w:rFonts w:eastAsiaTheme="minorHAnsi"/>
          <w:b/>
          <w:szCs w:val="28"/>
          <w:lang w:eastAsia="en-US"/>
        </w:rPr>
      </w:pPr>
      <w:r>
        <w:rPr>
          <w:rFonts w:eastAsiaTheme="minorHAnsi"/>
          <w:b/>
          <w:szCs w:val="28"/>
          <w:lang w:eastAsia="en-US"/>
        </w:rPr>
        <w:t>2.3</w:t>
      </w:r>
      <w:r w:rsidR="0088750E" w:rsidRPr="0088750E">
        <w:rPr>
          <w:rFonts w:eastAsiaTheme="minorHAnsi"/>
          <w:b/>
          <w:szCs w:val="28"/>
          <w:lang w:eastAsia="en-US"/>
        </w:rPr>
        <w:t xml:space="preserve"> Основные экономические показатели деятельности   организации и показатели, характеризующие ее финансовое состояние и </w:t>
      </w:r>
    </w:p>
    <w:p w:rsidR="0088750E" w:rsidRPr="0088750E" w:rsidRDefault="0088750E" w:rsidP="0088750E">
      <w:pPr>
        <w:spacing w:line="240" w:lineRule="auto"/>
        <w:jc w:val="center"/>
        <w:rPr>
          <w:rFonts w:eastAsiaTheme="minorHAnsi"/>
          <w:b/>
          <w:szCs w:val="28"/>
          <w:lang w:eastAsia="en-US"/>
        </w:rPr>
      </w:pPr>
      <w:r w:rsidRPr="0088750E">
        <w:rPr>
          <w:rFonts w:eastAsiaTheme="minorHAnsi"/>
          <w:b/>
          <w:szCs w:val="28"/>
          <w:lang w:eastAsia="en-US"/>
        </w:rPr>
        <w:t>платежеспособность</w:t>
      </w:r>
    </w:p>
    <w:p w:rsidR="0088750E" w:rsidRPr="0088750E" w:rsidRDefault="0088750E" w:rsidP="0088750E">
      <w:pPr>
        <w:spacing w:line="240" w:lineRule="auto"/>
        <w:jc w:val="center"/>
        <w:rPr>
          <w:rFonts w:eastAsiaTheme="minorHAnsi"/>
          <w:b/>
          <w:szCs w:val="28"/>
          <w:lang w:eastAsia="en-US"/>
        </w:rPr>
      </w:pPr>
    </w:p>
    <w:p w:rsidR="0088750E" w:rsidRDefault="0088750E" w:rsidP="0088750E">
      <w:pPr>
        <w:ind w:firstLine="708"/>
        <w:rPr>
          <w:rFonts w:eastAsiaTheme="minorHAnsi"/>
          <w:szCs w:val="28"/>
          <w:lang w:eastAsia="en-US"/>
        </w:rPr>
      </w:pPr>
      <w:r w:rsidRPr="0088750E">
        <w:rPr>
          <w:rFonts w:eastAsiaTheme="minorHAnsi"/>
          <w:szCs w:val="28"/>
          <w:lang w:eastAsia="en-US"/>
        </w:rPr>
        <w:t>Важным инструментом оценки, планирования и управления деятельности организации являются</w:t>
      </w:r>
      <w:r w:rsidR="00DB5CF0">
        <w:rPr>
          <w:rFonts w:eastAsiaTheme="minorHAnsi"/>
          <w:szCs w:val="28"/>
          <w:lang w:eastAsia="en-US"/>
        </w:rPr>
        <w:t xml:space="preserve"> производственно -</w:t>
      </w:r>
      <w:r w:rsidRPr="0088750E">
        <w:rPr>
          <w:rFonts w:eastAsiaTheme="minorHAnsi"/>
          <w:szCs w:val="28"/>
          <w:lang w:eastAsia="en-US"/>
        </w:rPr>
        <w:t xml:space="preserve"> экономические показатели. Рассмотрение организации как целостного производственно-хозяйственного и финансового механизма позволяет дать общую схему формирования финансовых показателей, ориентированную на рыночные условия хозяйствования.</w:t>
      </w:r>
    </w:p>
    <w:p w:rsidR="00DB5CF0" w:rsidRPr="00DB5CF0" w:rsidRDefault="00DB5CF0" w:rsidP="00DB5CF0">
      <w:pPr>
        <w:ind w:firstLine="708"/>
        <w:rPr>
          <w:rFonts w:eastAsiaTheme="minorHAnsi"/>
          <w:szCs w:val="28"/>
          <w:lang w:eastAsia="en-US"/>
        </w:rPr>
      </w:pPr>
      <w:r w:rsidRPr="00DB5CF0">
        <w:rPr>
          <w:rFonts w:eastAsiaTheme="minorHAnsi"/>
          <w:szCs w:val="28"/>
          <w:lang w:eastAsia="en-US"/>
        </w:rPr>
        <w:t xml:space="preserve">Основными </w:t>
      </w:r>
      <w:r>
        <w:rPr>
          <w:rFonts w:eastAsiaTheme="minorHAnsi"/>
          <w:szCs w:val="28"/>
          <w:lang w:eastAsia="en-US"/>
        </w:rPr>
        <w:t xml:space="preserve">производственными </w:t>
      </w:r>
      <w:r w:rsidRPr="00DB5CF0">
        <w:rPr>
          <w:rFonts w:eastAsiaTheme="minorHAnsi"/>
          <w:szCs w:val="28"/>
          <w:lang w:eastAsia="en-US"/>
        </w:rPr>
        <w:t>показателями в растениеводстве является урожайность сельскохозяйственных культур.</w:t>
      </w:r>
    </w:p>
    <w:p w:rsidR="00DB5CF0" w:rsidRPr="00DB5CF0" w:rsidRDefault="00DB5CF0" w:rsidP="00DB5CF0">
      <w:pPr>
        <w:ind w:firstLine="708"/>
        <w:rPr>
          <w:rFonts w:eastAsiaTheme="minorHAnsi"/>
          <w:szCs w:val="28"/>
          <w:lang w:eastAsia="en-US"/>
        </w:rPr>
      </w:pPr>
      <w:r w:rsidRPr="00DB5CF0">
        <w:rPr>
          <w:rFonts w:eastAsiaTheme="minorHAnsi"/>
          <w:szCs w:val="28"/>
          <w:lang w:eastAsia="en-US"/>
        </w:rPr>
        <w:t>Важным производственным показателем в животноводстве является продуктивность. Продуктивность животных - это выход продукции в натуральном выражении</w:t>
      </w:r>
      <w:r w:rsidR="008A388E">
        <w:rPr>
          <w:rFonts w:eastAsiaTheme="minorHAnsi"/>
          <w:szCs w:val="28"/>
          <w:lang w:eastAsia="en-US"/>
        </w:rPr>
        <w:t xml:space="preserve"> в расчете на одну голову скота или стадо целиком.</w:t>
      </w:r>
    </w:p>
    <w:p w:rsidR="00DB5CF0" w:rsidRDefault="00DB5CF0" w:rsidP="00DB5CF0">
      <w:pPr>
        <w:ind w:firstLine="708"/>
        <w:rPr>
          <w:rFonts w:eastAsiaTheme="minorHAnsi"/>
          <w:szCs w:val="28"/>
          <w:lang w:eastAsia="en-US"/>
        </w:rPr>
      </w:pPr>
      <w:r w:rsidRPr="00DB5CF0">
        <w:rPr>
          <w:rFonts w:eastAsiaTheme="minorHAnsi"/>
          <w:szCs w:val="28"/>
          <w:lang w:eastAsia="en-US"/>
        </w:rPr>
        <w:t xml:space="preserve">Земля - главное средство производства в сельском хозяйстве без чего невозможно производить продукцию. </w:t>
      </w:r>
    </w:p>
    <w:p w:rsidR="00D33D1E" w:rsidRPr="0088750E" w:rsidRDefault="00D33D1E" w:rsidP="0088750E">
      <w:pPr>
        <w:ind w:firstLine="708"/>
        <w:rPr>
          <w:rFonts w:eastAsiaTheme="minorHAnsi"/>
          <w:szCs w:val="28"/>
          <w:lang w:eastAsia="en-US"/>
        </w:rPr>
      </w:pPr>
      <w:r w:rsidRPr="00D33D1E">
        <w:rPr>
          <w:rFonts w:eastAsiaTheme="minorHAnsi"/>
          <w:szCs w:val="28"/>
          <w:lang w:eastAsia="en-US"/>
        </w:rPr>
        <w:lastRenderedPageBreak/>
        <w:t>Экономические показатели применяются для пла</w:t>
      </w:r>
      <w:r w:rsidR="00FA051B">
        <w:rPr>
          <w:rFonts w:eastAsiaTheme="minorHAnsi"/>
          <w:szCs w:val="28"/>
          <w:lang w:eastAsia="en-US"/>
        </w:rPr>
        <w:t xml:space="preserve">нирования и анализа организации </w:t>
      </w:r>
      <w:r w:rsidRPr="00D33D1E">
        <w:rPr>
          <w:rFonts w:eastAsiaTheme="minorHAnsi"/>
          <w:szCs w:val="28"/>
          <w:lang w:eastAsia="en-US"/>
        </w:rPr>
        <w:t xml:space="preserve">производства и труда, уровня техники, качества продукции, использования основных и оборотных </w:t>
      </w:r>
      <w:r w:rsidR="00126D61">
        <w:rPr>
          <w:rFonts w:eastAsiaTheme="minorHAnsi"/>
          <w:szCs w:val="28"/>
          <w:lang w:eastAsia="en-US"/>
        </w:rPr>
        <w:t>средств</w:t>
      </w:r>
      <w:r w:rsidRPr="00D33D1E">
        <w:rPr>
          <w:rFonts w:eastAsiaTheme="minorHAnsi"/>
          <w:szCs w:val="28"/>
          <w:lang w:eastAsia="en-US"/>
        </w:rPr>
        <w:t>, трудовых ресурсов; я</w:t>
      </w:r>
      <w:r w:rsidR="00FA051B">
        <w:rPr>
          <w:rFonts w:eastAsiaTheme="minorHAnsi"/>
          <w:szCs w:val="28"/>
          <w:lang w:eastAsia="en-US"/>
        </w:rPr>
        <w:t>вляются основой при разработке планов организации</w:t>
      </w:r>
      <w:r w:rsidRPr="00D33D1E">
        <w:rPr>
          <w:rFonts w:eastAsiaTheme="minorHAnsi"/>
          <w:szCs w:val="28"/>
          <w:lang w:eastAsia="en-US"/>
        </w:rPr>
        <w:t>, установления прогрессивных технико-экономических норм и нормативов.</w:t>
      </w:r>
    </w:p>
    <w:p w:rsidR="00D33D1E" w:rsidRDefault="00D33D1E" w:rsidP="00D33D1E">
      <w:pPr>
        <w:rPr>
          <w:rFonts w:eastAsia="Times New Roman" w:cs="Times New Roman"/>
        </w:rPr>
      </w:pPr>
      <w:r>
        <w:rPr>
          <w:rFonts w:eastAsia="Times New Roman" w:cs="Times New Roman"/>
        </w:rPr>
        <w:t>Для оценки основных показателей деятельности ООО «Уромское» обратимся к данным, представленным в таблице 2.3.</w:t>
      </w:r>
    </w:p>
    <w:p w:rsidR="0088750E" w:rsidRPr="00FF3955" w:rsidRDefault="00FA051B" w:rsidP="008A388E">
      <w:pPr>
        <w:ind w:firstLine="0"/>
        <w:rPr>
          <w:rFonts w:eastAsia="Times New Roman" w:cs="Times New Roman"/>
        </w:rPr>
      </w:pPr>
      <w:r>
        <w:rPr>
          <w:rFonts w:eastAsia="Times New Roman" w:cs="Times New Roman"/>
        </w:rPr>
        <w:t>Таблица 2.3</w:t>
      </w:r>
      <w:r w:rsidR="00D33D1E" w:rsidRPr="00D33D1E">
        <w:rPr>
          <w:rFonts w:eastAsia="Times New Roman" w:cs="Times New Roman"/>
        </w:rPr>
        <w:t xml:space="preserve"> - Основные показатели деятельности ООО «</w:t>
      </w:r>
      <w:r w:rsidR="00685DF7">
        <w:rPr>
          <w:rFonts w:eastAsia="Times New Roman" w:cs="Times New Roman"/>
        </w:rPr>
        <w:t>Уромское</w:t>
      </w:r>
      <w:r w:rsidR="00D33D1E" w:rsidRPr="00D33D1E">
        <w:rPr>
          <w:rFonts w:eastAsia="Times New Roman" w:cs="Times New Roman"/>
        </w:rPr>
        <w:t>»</w:t>
      </w:r>
    </w:p>
    <w:tbl>
      <w:tblPr>
        <w:tblStyle w:val="1"/>
        <w:tblW w:w="5000" w:type="pct"/>
        <w:tblLayout w:type="fixed"/>
        <w:tblLook w:val="01E0" w:firstRow="1" w:lastRow="1" w:firstColumn="1" w:lastColumn="1" w:noHBand="0" w:noVBand="0"/>
      </w:tblPr>
      <w:tblGrid>
        <w:gridCol w:w="5108"/>
        <w:gridCol w:w="1169"/>
        <w:gridCol w:w="1169"/>
        <w:gridCol w:w="1169"/>
        <w:gridCol w:w="1013"/>
      </w:tblGrid>
      <w:tr w:rsidR="00976194" w:rsidRPr="00FA051B" w:rsidTr="00A63E93">
        <w:tc>
          <w:tcPr>
            <w:tcW w:w="2653" w:type="pct"/>
            <w:vAlign w:val="center"/>
          </w:tcPr>
          <w:p w:rsidR="00FA051B" w:rsidRPr="00FA051B" w:rsidRDefault="00FA051B" w:rsidP="00FA051B">
            <w:pPr>
              <w:widowControl w:val="0"/>
              <w:spacing w:line="240" w:lineRule="auto"/>
              <w:ind w:firstLine="29"/>
              <w:jc w:val="center"/>
              <w:rPr>
                <w:rFonts w:eastAsia="Calibri"/>
                <w:b/>
                <w:sz w:val="24"/>
                <w:szCs w:val="24"/>
                <w:lang w:eastAsia="en-US"/>
              </w:rPr>
            </w:pPr>
            <w:r w:rsidRPr="00FA051B">
              <w:rPr>
                <w:rFonts w:eastAsia="Calibri"/>
                <w:sz w:val="24"/>
                <w:szCs w:val="24"/>
                <w:lang w:eastAsia="en-US"/>
              </w:rPr>
              <w:t>Показатели</w:t>
            </w:r>
          </w:p>
        </w:tc>
        <w:tc>
          <w:tcPr>
            <w:tcW w:w="607" w:type="pct"/>
            <w:vAlign w:val="center"/>
          </w:tcPr>
          <w:p w:rsidR="00FA051B" w:rsidRPr="00FA051B" w:rsidRDefault="00FA051B" w:rsidP="00FA051B">
            <w:pPr>
              <w:widowControl w:val="0"/>
              <w:spacing w:line="240" w:lineRule="auto"/>
              <w:ind w:firstLine="0"/>
              <w:jc w:val="center"/>
              <w:rPr>
                <w:rFonts w:eastAsia="Calibri"/>
                <w:b/>
                <w:sz w:val="24"/>
                <w:szCs w:val="24"/>
                <w:lang w:eastAsia="en-US"/>
              </w:rPr>
            </w:pPr>
            <w:r>
              <w:rPr>
                <w:rFonts w:eastAsia="Calibri"/>
                <w:sz w:val="24"/>
                <w:szCs w:val="24"/>
                <w:lang w:eastAsia="en-US"/>
              </w:rPr>
              <w:t>2013</w:t>
            </w:r>
            <w:r w:rsidRPr="00FA051B">
              <w:rPr>
                <w:rFonts w:eastAsia="Calibri"/>
                <w:sz w:val="24"/>
                <w:szCs w:val="24"/>
                <w:lang w:eastAsia="en-US"/>
              </w:rPr>
              <w:t xml:space="preserve"> г.</w:t>
            </w:r>
          </w:p>
        </w:tc>
        <w:tc>
          <w:tcPr>
            <w:tcW w:w="607" w:type="pct"/>
            <w:vAlign w:val="center"/>
          </w:tcPr>
          <w:p w:rsidR="00FA051B" w:rsidRPr="00FA051B" w:rsidRDefault="00FA051B" w:rsidP="00FA051B">
            <w:pPr>
              <w:widowControl w:val="0"/>
              <w:spacing w:line="240" w:lineRule="auto"/>
              <w:ind w:firstLine="0"/>
              <w:jc w:val="center"/>
              <w:rPr>
                <w:rFonts w:eastAsia="Calibri"/>
                <w:b/>
                <w:sz w:val="24"/>
                <w:szCs w:val="24"/>
                <w:lang w:eastAsia="en-US"/>
              </w:rPr>
            </w:pPr>
            <w:r>
              <w:rPr>
                <w:rFonts w:eastAsia="Calibri"/>
                <w:sz w:val="24"/>
                <w:szCs w:val="24"/>
                <w:lang w:eastAsia="en-US"/>
              </w:rPr>
              <w:t>2014</w:t>
            </w:r>
            <w:r w:rsidRPr="00FA051B">
              <w:rPr>
                <w:rFonts w:eastAsia="Calibri"/>
                <w:sz w:val="24"/>
                <w:szCs w:val="24"/>
                <w:lang w:eastAsia="en-US"/>
              </w:rPr>
              <w:t xml:space="preserve"> г.</w:t>
            </w:r>
          </w:p>
        </w:tc>
        <w:tc>
          <w:tcPr>
            <w:tcW w:w="607" w:type="pct"/>
            <w:vAlign w:val="center"/>
          </w:tcPr>
          <w:p w:rsidR="00FA051B" w:rsidRPr="00FA051B" w:rsidRDefault="00FA051B" w:rsidP="00FA051B">
            <w:pPr>
              <w:widowControl w:val="0"/>
              <w:spacing w:line="240" w:lineRule="auto"/>
              <w:ind w:firstLine="0"/>
              <w:jc w:val="center"/>
              <w:rPr>
                <w:rFonts w:eastAsia="Calibri"/>
                <w:b/>
                <w:sz w:val="24"/>
                <w:szCs w:val="24"/>
                <w:lang w:eastAsia="en-US"/>
              </w:rPr>
            </w:pPr>
            <w:r>
              <w:rPr>
                <w:rFonts w:eastAsia="Calibri"/>
                <w:sz w:val="24"/>
                <w:szCs w:val="24"/>
                <w:lang w:eastAsia="en-US"/>
              </w:rPr>
              <w:t>2015</w:t>
            </w:r>
            <w:r w:rsidRPr="00FA051B">
              <w:rPr>
                <w:rFonts w:eastAsia="Calibri"/>
                <w:sz w:val="24"/>
                <w:szCs w:val="24"/>
                <w:lang w:eastAsia="en-US"/>
              </w:rPr>
              <w:t xml:space="preserve"> г.</w:t>
            </w:r>
          </w:p>
        </w:tc>
        <w:tc>
          <w:tcPr>
            <w:tcW w:w="526" w:type="pct"/>
            <w:vAlign w:val="center"/>
          </w:tcPr>
          <w:p w:rsidR="00FA051B" w:rsidRPr="00FA051B" w:rsidRDefault="00FA051B" w:rsidP="00BF293A">
            <w:pPr>
              <w:widowControl w:val="0"/>
              <w:spacing w:line="240" w:lineRule="auto"/>
              <w:ind w:firstLine="0"/>
              <w:jc w:val="center"/>
              <w:rPr>
                <w:rFonts w:eastAsia="Calibri"/>
                <w:b/>
                <w:sz w:val="24"/>
                <w:szCs w:val="24"/>
                <w:lang w:eastAsia="en-US"/>
              </w:rPr>
            </w:pPr>
            <w:r w:rsidRPr="00FA051B">
              <w:rPr>
                <w:rFonts w:eastAsia="Calibri"/>
                <w:sz w:val="24"/>
                <w:szCs w:val="24"/>
                <w:lang w:eastAsia="en-US"/>
              </w:rPr>
              <w:t>2</w:t>
            </w:r>
            <w:r w:rsidR="00BF293A">
              <w:rPr>
                <w:rFonts w:eastAsia="Calibri"/>
                <w:sz w:val="24"/>
                <w:szCs w:val="24"/>
                <w:lang w:eastAsia="en-US"/>
              </w:rPr>
              <w:t xml:space="preserve">015г. в % </w:t>
            </w:r>
            <w:r>
              <w:rPr>
                <w:rFonts w:eastAsia="Calibri"/>
                <w:sz w:val="24"/>
                <w:szCs w:val="24"/>
                <w:lang w:eastAsia="en-US"/>
              </w:rPr>
              <w:t xml:space="preserve">к 2013 </w:t>
            </w:r>
            <w:r w:rsidRPr="00FA051B">
              <w:rPr>
                <w:rFonts w:eastAsia="Calibri"/>
                <w:sz w:val="24"/>
                <w:szCs w:val="24"/>
                <w:lang w:eastAsia="en-US"/>
              </w:rPr>
              <w:t>г.</w:t>
            </w:r>
          </w:p>
        </w:tc>
      </w:tr>
      <w:tr w:rsidR="00976194" w:rsidRPr="00FA051B" w:rsidTr="00A63E93">
        <w:tc>
          <w:tcPr>
            <w:tcW w:w="2653" w:type="pct"/>
            <w:vAlign w:val="center"/>
          </w:tcPr>
          <w:p w:rsidR="00FA051B" w:rsidRPr="00FA051B" w:rsidRDefault="00FA051B" w:rsidP="00FA051B">
            <w:pPr>
              <w:widowControl w:val="0"/>
              <w:spacing w:line="240" w:lineRule="auto"/>
              <w:ind w:firstLine="0"/>
              <w:jc w:val="center"/>
              <w:rPr>
                <w:rFonts w:eastAsia="Calibri"/>
                <w:b/>
                <w:sz w:val="24"/>
                <w:szCs w:val="24"/>
                <w:lang w:eastAsia="en-US"/>
              </w:rPr>
            </w:pPr>
            <w:r w:rsidRPr="00FA051B">
              <w:rPr>
                <w:rFonts w:eastAsia="Calibri"/>
                <w:sz w:val="24"/>
                <w:szCs w:val="24"/>
                <w:lang w:eastAsia="en-US"/>
              </w:rPr>
              <w:t>1</w:t>
            </w:r>
          </w:p>
        </w:tc>
        <w:tc>
          <w:tcPr>
            <w:tcW w:w="607" w:type="pct"/>
            <w:vAlign w:val="center"/>
          </w:tcPr>
          <w:p w:rsidR="00FA051B" w:rsidRPr="00FA051B" w:rsidRDefault="00FA051B" w:rsidP="00FA051B">
            <w:pPr>
              <w:widowControl w:val="0"/>
              <w:spacing w:line="240" w:lineRule="auto"/>
              <w:ind w:firstLine="0"/>
              <w:jc w:val="center"/>
              <w:rPr>
                <w:rFonts w:eastAsia="Calibri"/>
                <w:b/>
                <w:sz w:val="24"/>
                <w:szCs w:val="24"/>
                <w:lang w:eastAsia="en-US"/>
              </w:rPr>
            </w:pPr>
            <w:r w:rsidRPr="00FA051B">
              <w:rPr>
                <w:rFonts w:eastAsia="Calibri"/>
                <w:sz w:val="24"/>
                <w:szCs w:val="24"/>
                <w:lang w:eastAsia="en-US"/>
              </w:rPr>
              <w:t>2</w:t>
            </w:r>
          </w:p>
        </w:tc>
        <w:tc>
          <w:tcPr>
            <w:tcW w:w="607" w:type="pct"/>
            <w:vAlign w:val="center"/>
          </w:tcPr>
          <w:p w:rsidR="00FA051B" w:rsidRPr="00FA051B" w:rsidRDefault="00FA051B" w:rsidP="00FA051B">
            <w:pPr>
              <w:widowControl w:val="0"/>
              <w:spacing w:line="240" w:lineRule="auto"/>
              <w:ind w:firstLine="0"/>
              <w:jc w:val="center"/>
              <w:rPr>
                <w:rFonts w:eastAsia="Calibri"/>
                <w:b/>
                <w:sz w:val="24"/>
                <w:szCs w:val="24"/>
                <w:lang w:eastAsia="en-US"/>
              </w:rPr>
            </w:pPr>
            <w:r w:rsidRPr="00FA051B">
              <w:rPr>
                <w:rFonts w:eastAsia="Calibri"/>
                <w:sz w:val="24"/>
                <w:szCs w:val="24"/>
                <w:lang w:eastAsia="en-US"/>
              </w:rPr>
              <w:t>3</w:t>
            </w:r>
          </w:p>
        </w:tc>
        <w:tc>
          <w:tcPr>
            <w:tcW w:w="607" w:type="pct"/>
            <w:vAlign w:val="center"/>
          </w:tcPr>
          <w:p w:rsidR="00FA051B" w:rsidRPr="00FA051B" w:rsidRDefault="00FA051B" w:rsidP="00FA051B">
            <w:pPr>
              <w:widowControl w:val="0"/>
              <w:spacing w:line="240" w:lineRule="auto"/>
              <w:ind w:firstLine="0"/>
              <w:jc w:val="center"/>
              <w:rPr>
                <w:rFonts w:eastAsia="Calibri"/>
                <w:b/>
                <w:sz w:val="24"/>
                <w:szCs w:val="24"/>
                <w:lang w:eastAsia="en-US"/>
              </w:rPr>
            </w:pPr>
            <w:r w:rsidRPr="00FA051B">
              <w:rPr>
                <w:rFonts w:eastAsia="Calibri"/>
                <w:sz w:val="24"/>
                <w:szCs w:val="24"/>
                <w:lang w:eastAsia="en-US"/>
              </w:rPr>
              <w:t>4</w:t>
            </w:r>
          </w:p>
        </w:tc>
        <w:tc>
          <w:tcPr>
            <w:tcW w:w="526" w:type="pct"/>
            <w:vAlign w:val="center"/>
          </w:tcPr>
          <w:p w:rsidR="00FA051B" w:rsidRPr="00FA051B" w:rsidRDefault="00FA051B" w:rsidP="00FA051B">
            <w:pPr>
              <w:widowControl w:val="0"/>
              <w:spacing w:line="240" w:lineRule="auto"/>
              <w:ind w:firstLine="0"/>
              <w:jc w:val="center"/>
              <w:rPr>
                <w:rFonts w:eastAsia="Calibri"/>
                <w:b/>
                <w:sz w:val="24"/>
                <w:szCs w:val="24"/>
                <w:lang w:eastAsia="en-US"/>
              </w:rPr>
            </w:pPr>
            <w:r w:rsidRPr="00FA051B">
              <w:rPr>
                <w:rFonts w:eastAsia="Calibri"/>
                <w:sz w:val="24"/>
                <w:szCs w:val="24"/>
                <w:lang w:eastAsia="en-US"/>
              </w:rPr>
              <w:t>5</w:t>
            </w:r>
          </w:p>
        </w:tc>
      </w:tr>
      <w:tr w:rsidR="00FA051B" w:rsidRPr="00FA051B" w:rsidTr="00A63E93">
        <w:tc>
          <w:tcPr>
            <w:tcW w:w="5000" w:type="pct"/>
            <w:gridSpan w:val="5"/>
            <w:vAlign w:val="center"/>
          </w:tcPr>
          <w:p w:rsidR="00FA051B" w:rsidRPr="00FA051B" w:rsidRDefault="00FA051B" w:rsidP="00FA051B">
            <w:pPr>
              <w:widowControl w:val="0"/>
              <w:spacing w:line="240" w:lineRule="auto"/>
              <w:jc w:val="center"/>
              <w:rPr>
                <w:rFonts w:eastAsia="Calibri"/>
                <w:b/>
                <w:sz w:val="24"/>
                <w:szCs w:val="24"/>
                <w:lang w:eastAsia="en-US"/>
              </w:rPr>
            </w:pPr>
            <w:r w:rsidRPr="00FA051B">
              <w:rPr>
                <w:rFonts w:eastAsia="Calibri"/>
                <w:sz w:val="24"/>
                <w:szCs w:val="24"/>
                <w:lang w:eastAsia="en-US"/>
              </w:rPr>
              <w:t>А. Производственные показатели</w:t>
            </w:r>
          </w:p>
        </w:tc>
      </w:tr>
      <w:tr w:rsidR="00976194" w:rsidRPr="00FA051B" w:rsidTr="00A63E93">
        <w:tblPrEx>
          <w:tblLook w:val="04A0" w:firstRow="1" w:lastRow="0" w:firstColumn="1" w:lastColumn="0" w:noHBand="0" w:noVBand="1"/>
        </w:tblPrEx>
        <w:trPr>
          <w:trHeight w:val="77"/>
        </w:trPr>
        <w:tc>
          <w:tcPr>
            <w:tcW w:w="2653" w:type="pct"/>
            <w:vAlign w:val="center"/>
            <w:hideMark/>
          </w:tcPr>
          <w:p w:rsidR="00FA051B" w:rsidRPr="00FA051B" w:rsidRDefault="00FA051B" w:rsidP="00FA051B">
            <w:pPr>
              <w:spacing w:line="240" w:lineRule="auto"/>
              <w:ind w:firstLine="0"/>
              <w:contextualSpacing w:val="0"/>
              <w:jc w:val="left"/>
              <w:rPr>
                <w:rFonts w:eastAsia="Times New Roman"/>
                <w:color w:val="000000"/>
                <w:sz w:val="24"/>
                <w:szCs w:val="24"/>
              </w:rPr>
            </w:pPr>
            <w:r w:rsidRPr="00FA051B">
              <w:rPr>
                <w:rFonts w:eastAsia="Times New Roman"/>
                <w:color w:val="000000"/>
                <w:sz w:val="24"/>
                <w:szCs w:val="24"/>
              </w:rPr>
              <w:t>1. Произведено продукции, ц:</w:t>
            </w:r>
          </w:p>
        </w:tc>
        <w:tc>
          <w:tcPr>
            <w:tcW w:w="607" w:type="pct"/>
            <w:vAlign w:val="center"/>
            <w:hideMark/>
          </w:tcPr>
          <w:p w:rsidR="00FA051B" w:rsidRPr="00FA051B" w:rsidRDefault="00FA051B" w:rsidP="00976194">
            <w:pPr>
              <w:spacing w:line="240" w:lineRule="auto"/>
              <w:ind w:firstLine="0"/>
              <w:contextualSpacing w:val="0"/>
              <w:jc w:val="center"/>
              <w:rPr>
                <w:rFonts w:eastAsia="Times New Roman"/>
                <w:color w:val="000000"/>
                <w:sz w:val="24"/>
                <w:szCs w:val="24"/>
              </w:rPr>
            </w:pPr>
          </w:p>
        </w:tc>
        <w:tc>
          <w:tcPr>
            <w:tcW w:w="607" w:type="pct"/>
            <w:vAlign w:val="center"/>
            <w:hideMark/>
          </w:tcPr>
          <w:p w:rsidR="00FA051B" w:rsidRPr="00FA051B" w:rsidRDefault="00FA051B" w:rsidP="00976194">
            <w:pPr>
              <w:spacing w:line="240" w:lineRule="auto"/>
              <w:ind w:firstLine="0"/>
              <w:contextualSpacing w:val="0"/>
              <w:jc w:val="center"/>
              <w:rPr>
                <w:rFonts w:eastAsia="Times New Roman"/>
                <w:color w:val="000000"/>
                <w:sz w:val="24"/>
                <w:szCs w:val="24"/>
              </w:rPr>
            </w:pPr>
          </w:p>
        </w:tc>
        <w:tc>
          <w:tcPr>
            <w:tcW w:w="607" w:type="pct"/>
            <w:vAlign w:val="center"/>
            <w:hideMark/>
          </w:tcPr>
          <w:p w:rsidR="00FA051B" w:rsidRPr="00FA051B" w:rsidRDefault="00FA051B" w:rsidP="00976194">
            <w:pPr>
              <w:spacing w:line="240" w:lineRule="auto"/>
              <w:ind w:firstLine="0"/>
              <w:contextualSpacing w:val="0"/>
              <w:jc w:val="center"/>
              <w:rPr>
                <w:rFonts w:eastAsia="Times New Roman"/>
                <w:color w:val="000000"/>
                <w:sz w:val="24"/>
                <w:szCs w:val="24"/>
              </w:rPr>
            </w:pPr>
          </w:p>
        </w:tc>
        <w:tc>
          <w:tcPr>
            <w:tcW w:w="526" w:type="pct"/>
            <w:vAlign w:val="center"/>
            <w:hideMark/>
          </w:tcPr>
          <w:p w:rsidR="00FA051B" w:rsidRPr="00FA051B" w:rsidRDefault="00FA051B" w:rsidP="00976194">
            <w:pPr>
              <w:spacing w:line="240" w:lineRule="auto"/>
              <w:ind w:firstLine="0"/>
              <w:contextualSpacing w:val="0"/>
              <w:jc w:val="center"/>
              <w:rPr>
                <w:rFonts w:eastAsia="Times New Roman"/>
                <w:color w:val="000000"/>
                <w:sz w:val="24"/>
                <w:szCs w:val="24"/>
              </w:rPr>
            </w:pPr>
          </w:p>
        </w:tc>
      </w:tr>
      <w:tr w:rsidR="00A63E93" w:rsidRPr="00FA051B" w:rsidTr="00A63E93">
        <w:tblPrEx>
          <w:tblLook w:val="04A0" w:firstRow="1" w:lastRow="0" w:firstColumn="1" w:lastColumn="0" w:noHBand="0" w:noVBand="1"/>
        </w:tblPrEx>
        <w:trPr>
          <w:trHeight w:val="77"/>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sidRPr="00FA051B">
              <w:rPr>
                <w:rFonts w:eastAsia="Times New Roman"/>
                <w:color w:val="000000"/>
                <w:sz w:val="24"/>
                <w:szCs w:val="24"/>
              </w:rPr>
              <w:t xml:space="preserve">    молоко</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3E93" w:rsidRDefault="00A63E93" w:rsidP="00A63E93">
            <w:pPr>
              <w:pStyle w:val="a3"/>
              <w:rPr>
                <w:rFonts w:eastAsia="Times New Roman"/>
              </w:rPr>
            </w:pPr>
            <w:r>
              <w:t>51358</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54371</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55076</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107,24</w:t>
            </w:r>
          </w:p>
        </w:tc>
      </w:tr>
      <w:tr w:rsidR="00A63E93" w:rsidRPr="00FA051B" w:rsidTr="00A63E93">
        <w:tblPrEx>
          <w:tblLook w:val="04A0" w:firstRow="1" w:lastRow="0" w:firstColumn="1" w:lastColumn="0" w:noHBand="0" w:noVBand="1"/>
        </w:tblPrEx>
        <w:trPr>
          <w:trHeight w:val="77"/>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sidRPr="00FA051B">
              <w:rPr>
                <w:rFonts w:eastAsia="Times New Roman"/>
                <w:color w:val="000000"/>
                <w:sz w:val="24"/>
                <w:szCs w:val="24"/>
              </w:rPr>
              <w:t xml:space="preserve">    прирост живой массы КРС</w:t>
            </w:r>
          </w:p>
        </w:tc>
        <w:tc>
          <w:tcPr>
            <w:tcW w:w="607" w:type="pct"/>
            <w:tcBorders>
              <w:top w:val="nil"/>
              <w:left w:val="single" w:sz="4" w:space="0" w:color="auto"/>
              <w:bottom w:val="single" w:sz="4" w:space="0" w:color="auto"/>
              <w:right w:val="single" w:sz="4" w:space="0" w:color="auto"/>
            </w:tcBorders>
            <w:shd w:val="clear" w:color="auto" w:fill="auto"/>
            <w:vAlign w:val="center"/>
            <w:hideMark/>
          </w:tcPr>
          <w:p w:rsidR="00A63E93" w:rsidRDefault="00A63E93" w:rsidP="00A63E93">
            <w:pPr>
              <w:pStyle w:val="a3"/>
            </w:pPr>
            <w:r>
              <w:t>1741</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2116</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2077</w:t>
            </w:r>
          </w:p>
        </w:tc>
        <w:tc>
          <w:tcPr>
            <w:tcW w:w="526"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119,30</w:t>
            </w:r>
          </w:p>
        </w:tc>
      </w:tr>
      <w:tr w:rsidR="00A63E93" w:rsidRPr="00FA051B" w:rsidTr="00A63E93">
        <w:tblPrEx>
          <w:tblLook w:val="04A0" w:firstRow="1" w:lastRow="0" w:firstColumn="1" w:lastColumn="0" w:noHBand="0" w:noVBand="1"/>
        </w:tblPrEx>
        <w:trPr>
          <w:trHeight w:val="77"/>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sidRPr="00FA051B">
              <w:rPr>
                <w:rFonts w:eastAsia="Times New Roman"/>
                <w:color w:val="000000"/>
                <w:sz w:val="24"/>
                <w:szCs w:val="24"/>
              </w:rPr>
              <w:t xml:space="preserve">    зерно</w:t>
            </w:r>
          </w:p>
        </w:tc>
        <w:tc>
          <w:tcPr>
            <w:tcW w:w="607" w:type="pct"/>
            <w:tcBorders>
              <w:top w:val="nil"/>
              <w:left w:val="single" w:sz="4" w:space="0" w:color="auto"/>
              <w:bottom w:val="single" w:sz="4" w:space="0" w:color="auto"/>
              <w:right w:val="single" w:sz="4" w:space="0" w:color="auto"/>
            </w:tcBorders>
            <w:shd w:val="clear" w:color="auto" w:fill="auto"/>
            <w:vAlign w:val="center"/>
            <w:hideMark/>
          </w:tcPr>
          <w:p w:rsidR="00A63E93" w:rsidRDefault="00A63E93" w:rsidP="00A63E93">
            <w:pPr>
              <w:pStyle w:val="a3"/>
            </w:pPr>
            <w:r>
              <w:t>17787</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45440</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32659</w:t>
            </w:r>
          </w:p>
        </w:tc>
        <w:tc>
          <w:tcPr>
            <w:tcW w:w="526"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183,61</w:t>
            </w:r>
          </w:p>
        </w:tc>
      </w:tr>
      <w:tr w:rsidR="00A63E93" w:rsidRPr="00FA051B" w:rsidTr="00685DF7">
        <w:tblPrEx>
          <w:tblLook w:val="04A0" w:firstRow="1" w:lastRow="0" w:firstColumn="1" w:lastColumn="0" w:noHBand="0" w:noVBand="1"/>
        </w:tblPrEx>
        <w:trPr>
          <w:trHeight w:val="70"/>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Pr>
                <w:rFonts w:eastAsia="Times New Roman"/>
                <w:color w:val="000000"/>
                <w:sz w:val="24"/>
                <w:szCs w:val="24"/>
              </w:rPr>
              <w:t xml:space="preserve">     </w:t>
            </w:r>
            <w:r w:rsidRPr="00FA051B">
              <w:rPr>
                <w:rFonts w:eastAsia="Times New Roman"/>
                <w:color w:val="000000"/>
                <w:sz w:val="24"/>
                <w:szCs w:val="24"/>
              </w:rPr>
              <w:t>мед</w:t>
            </w:r>
          </w:p>
        </w:tc>
        <w:tc>
          <w:tcPr>
            <w:tcW w:w="607" w:type="pct"/>
            <w:tcBorders>
              <w:top w:val="nil"/>
              <w:left w:val="single" w:sz="4" w:space="0" w:color="auto"/>
              <w:bottom w:val="single" w:sz="4" w:space="0" w:color="auto"/>
              <w:right w:val="single" w:sz="4" w:space="0" w:color="auto"/>
            </w:tcBorders>
            <w:shd w:val="clear" w:color="auto" w:fill="auto"/>
            <w:vAlign w:val="center"/>
            <w:hideMark/>
          </w:tcPr>
          <w:p w:rsidR="00A63E93" w:rsidRDefault="00A63E93" w:rsidP="00A63E93">
            <w:pPr>
              <w:pStyle w:val="a3"/>
            </w:pPr>
            <w:r>
              <w:t>1,4</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17,4</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5,7</w:t>
            </w:r>
          </w:p>
        </w:tc>
        <w:tc>
          <w:tcPr>
            <w:tcW w:w="526"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407,14</w:t>
            </w:r>
          </w:p>
        </w:tc>
      </w:tr>
      <w:tr w:rsidR="00A63E93" w:rsidRPr="00FA051B" w:rsidTr="00A63E93">
        <w:tblPrEx>
          <w:tblLook w:val="04A0" w:firstRow="1" w:lastRow="0" w:firstColumn="1" w:lastColumn="0" w:noHBand="0" w:noVBand="1"/>
        </w:tblPrEx>
        <w:trPr>
          <w:trHeight w:val="315"/>
        </w:trPr>
        <w:tc>
          <w:tcPr>
            <w:tcW w:w="2653" w:type="pct"/>
            <w:vAlign w:val="center"/>
            <w:hideMark/>
          </w:tcPr>
          <w:p w:rsidR="00A63E93" w:rsidRDefault="00A63E93" w:rsidP="00A63E93">
            <w:pPr>
              <w:spacing w:line="240" w:lineRule="auto"/>
              <w:ind w:firstLine="0"/>
              <w:contextualSpacing w:val="0"/>
              <w:jc w:val="left"/>
              <w:rPr>
                <w:rFonts w:eastAsia="Times New Roman"/>
                <w:color w:val="000000"/>
                <w:sz w:val="24"/>
                <w:szCs w:val="24"/>
              </w:rPr>
            </w:pPr>
            <w:r>
              <w:rPr>
                <w:rFonts w:eastAsia="Times New Roman"/>
                <w:color w:val="000000"/>
                <w:sz w:val="24"/>
                <w:szCs w:val="24"/>
              </w:rPr>
              <w:t xml:space="preserve">2. Площадь с.-х. угодий, га, </w:t>
            </w:r>
          </w:p>
          <w:p w:rsidR="00A63E93" w:rsidRPr="00FA051B" w:rsidRDefault="00A63E93" w:rsidP="00A63E93">
            <w:pPr>
              <w:spacing w:line="240" w:lineRule="auto"/>
              <w:ind w:firstLine="0"/>
              <w:contextualSpacing w:val="0"/>
              <w:jc w:val="left"/>
              <w:rPr>
                <w:rFonts w:eastAsia="Times New Roman"/>
                <w:color w:val="000000"/>
                <w:sz w:val="24"/>
                <w:szCs w:val="24"/>
              </w:rPr>
            </w:pPr>
            <w:r>
              <w:rPr>
                <w:rFonts w:eastAsia="Times New Roman"/>
                <w:color w:val="000000"/>
                <w:sz w:val="24"/>
                <w:szCs w:val="24"/>
              </w:rPr>
              <w:t xml:space="preserve">    в т..ч.:</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3E93" w:rsidRDefault="00A63E93" w:rsidP="00A63E93">
            <w:pPr>
              <w:pStyle w:val="a3"/>
              <w:rPr>
                <w:rFonts w:eastAsia="Times New Roman"/>
              </w:rPr>
            </w:pPr>
            <w:r>
              <w:t>4857</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4857</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4857</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100,00</w:t>
            </w:r>
          </w:p>
        </w:tc>
      </w:tr>
      <w:tr w:rsidR="00A63E93" w:rsidRPr="00FA051B" w:rsidTr="00A63E93">
        <w:tblPrEx>
          <w:tblLook w:val="04A0" w:firstRow="1" w:lastRow="0" w:firstColumn="1" w:lastColumn="0" w:noHBand="0" w:noVBand="1"/>
        </w:tblPrEx>
        <w:trPr>
          <w:trHeight w:val="77"/>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sidRPr="00FA051B">
              <w:rPr>
                <w:rFonts w:eastAsia="Times New Roman"/>
                <w:color w:val="000000"/>
                <w:sz w:val="24"/>
                <w:szCs w:val="24"/>
              </w:rPr>
              <w:t xml:space="preserve">    пашни</w:t>
            </w:r>
          </w:p>
        </w:tc>
        <w:tc>
          <w:tcPr>
            <w:tcW w:w="607" w:type="pct"/>
            <w:tcBorders>
              <w:top w:val="nil"/>
              <w:left w:val="single" w:sz="4" w:space="0" w:color="auto"/>
              <w:bottom w:val="single" w:sz="4" w:space="0" w:color="auto"/>
              <w:right w:val="single" w:sz="4" w:space="0" w:color="auto"/>
            </w:tcBorders>
            <w:shd w:val="clear" w:color="auto" w:fill="auto"/>
            <w:vAlign w:val="center"/>
            <w:hideMark/>
          </w:tcPr>
          <w:p w:rsidR="00A63E93" w:rsidRDefault="00A63E93" w:rsidP="00A63E93">
            <w:pPr>
              <w:pStyle w:val="a3"/>
            </w:pPr>
            <w:r>
              <w:t>3749</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3749</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3749</w:t>
            </w:r>
          </w:p>
        </w:tc>
        <w:tc>
          <w:tcPr>
            <w:tcW w:w="526"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100,00</w:t>
            </w:r>
          </w:p>
        </w:tc>
      </w:tr>
      <w:tr w:rsidR="00A63E93" w:rsidRPr="00FA051B" w:rsidTr="00A63E93">
        <w:tblPrEx>
          <w:tblLook w:val="04A0" w:firstRow="1" w:lastRow="0" w:firstColumn="1" w:lastColumn="0" w:noHBand="0" w:noVBand="1"/>
        </w:tblPrEx>
        <w:trPr>
          <w:trHeight w:val="77"/>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sidRPr="00FA051B">
              <w:rPr>
                <w:rFonts w:eastAsia="Times New Roman"/>
                <w:color w:val="000000"/>
                <w:sz w:val="24"/>
                <w:szCs w:val="24"/>
              </w:rPr>
              <w:t>3. Урожайность с 1 га, ц:</w:t>
            </w:r>
          </w:p>
        </w:tc>
        <w:tc>
          <w:tcPr>
            <w:tcW w:w="607" w:type="pct"/>
            <w:vAlign w:val="center"/>
          </w:tcPr>
          <w:p w:rsidR="00A63E93" w:rsidRPr="00FA051B" w:rsidRDefault="00A63E93" w:rsidP="00A63E93">
            <w:pPr>
              <w:pStyle w:val="a3"/>
              <w:rPr>
                <w:rFonts w:eastAsia="Times New Roman"/>
                <w:szCs w:val="24"/>
              </w:rPr>
            </w:pPr>
          </w:p>
        </w:tc>
        <w:tc>
          <w:tcPr>
            <w:tcW w:w="607" w:type="pct"/>
            <w:vAlign w:val="center"/>
          </w:tcPr>
          <w:p w:rsidR="00A63E93" w:rsidRPr="00FA051B" w:rsidRDefault="00A63E93" w:rsidP="00A63E93">
            <w:pPr>
              <w:pStyle w:val="a3"/>
              <w:rPr>
                <w:rFonts w:eastAsia="Times New Roman"/>
                <w:szCs w:val="24"/>
              </w:rPr>
            </w:pPr>
          </w:p>
        </w:tc>
        <w:tc>
          <w:tcPr>
            <w:tcW w:w="607" w:type="pct"/>
            <w:vAlign w:val="center"/>
          </w:tcPr>
          <w:p w:rsidR="00A63E93" w:rsidRPr="00FA051B" w:rsidRDefault="00A63E93" w:rsidP="00A63E93">
            <w:pPr>
              <w:pStyle w:val="a3"/>
              <w:rPr>
                <w:rFonts w:eastAsia="Times New Roman"/>
                <w:szCs w:val="24"/>
              </w:rPr>
            </w:pPr>
          </w:p>
        </w:tc>
        <w:tc>
          <w:tcPr>
            <w:tcW w:w="526" w:type="pct"/>
            <w:vAlign w:val="center"/>
          </w:tcPr>
          <w:p w:rsidR="00A63E93" w:rsidRPr="00FA051B" w:rsidRDefault="00A63E93" w:rsidP="00A63E93">
            <w:pPr>
              <w:pStyle w:val="a3"/>
              <w:rPr>
                <w:rFonts w:eastAsia="Times New Roman"/>
                <w:szCs w:val="24"/>
              </w:rPr>
            </w:pPr>
          </w:p>
        </w:tc>
      </w:tr>
      <w:tr w:rsidR="00A63E93" w:rsidRPr="00FA051B" w:rsidTr="00A63E93">
        <w:tblPrEx>
          <w:tblLook w:val="04A0" w:firstRow="1" w:lastRow="0" w:firstColumn="1" w:lastColumn="0" w:noHBand="0" w:noVBand="1"/>
        </w:tblPrEx>
        <w:trPr>
          <w:trHeight w:val="77"/>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sidRPr="00FA051B">
              <w:rPr>
                <w:rFonts w:eastAsia="Times New Roman"/>
                <w:color w:val="000000"/>
                <w:sz w:val="24"/>
                <w:szCs w:val="24"/>
              </w:rPr>
              <w:t xml:space="preserve">     зерна</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3E93" w:rsidRDefault="00A63E93" w:rsidP="00A63E93">
            <w:pPr>
              <w:pStyle w:val="a3"/>
              <w:rPr>
                <w:rFonts w:eastAsia="Times New Roman"/>
              </w:rPr>
            </w:pPr>
            <w:r>
              <w:t>14,10</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25,24</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17,09</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121,21</w:t>
            </w:r>
          </w:p>
        </w:tc>
      </w:tr>
      <w:tr w:rsidR="00A63E93" w:rsidRPr="00FA051B" w:rsidTr="00A63E93">
        <w:tblPrEx>
          <w:tblLook w:val="04A0" w:firstRow="1" w:lastRow="0" w:firstColumn="1" w:lastColumn="0" w:noHBand="0" w:noVBand="1"/>
        </w:tblPrEx>
        <w:trPr>
          <w:trHeight w:val="77"/>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sidRPr="00FA051B">
              <w:rPr>
                <w:rFonts w:eastAsia="Times New Roman"/>
                <w:color w:val="000000"/>
                <w:sz w:val="24"/>
                <w:szCs w:val="24"/>
              </w:rPr>
              <w:t>4. Среднегодово</w:t>
            </w:r>
            <w:r>
              <w:rPr>
                <w:rFonts w:eastAsia="Times New Roman"/>
                <w:color w:val="000000"/>
                <w:sz w:val="24"/>
                <w:szCs w:val="24"/>
              </w:rPr>
              <w:t xml:space="preserve">е поголовье скота, услов. голов,  </w:t>
            </w:r>
            <w:r w:rsidRPr="00FA051B">
              <w:rPr>
                <w:rFonts w:eastAsia="Times New Roman"/>
                <w:color w:val="000000"/>
                <w:sz w:val="24"/>
                <w:szCs w:val="24"/>
              </w:rPr>
              <w:t>в т.ч.</w:t>
            </w:r>
            <w:r>
              <w:rPr>
                <w:rFonts w:eastAsia="Times New Roman"/>
                <w:color w:val="000000"/>
                <w:sz w:val="24"/>
                <w:szCs w:val="24"/>
              </w:rPr>
              <w:t>:</w:t>
            </w:r>
          </w:p>
        </w:tc>
        <w:tc>
          <w:tcPr>
            <w:tcW w:w="607" w:type="pct"/>
            <w:tcBorders>
              <w:top w:val="nil"/>
              <w:left w:val="single" w:sz="4" w:space="0" w:color="auto"/>
              <w:bottom w:val="single" w:sz="4" w:space="0" w:color="auto"/>
              <w:right w:val="single" w:sz="4" w:space="0" w:color="auto"/>
            </w:tcBorders>
            <w:shd w:val="clear" w:color="auto" w:fill="auto"/>
            <w:vAlign w:val="center"/>
            <w:hideMark/>
          </w:tcPr>
          <w:p w:rsidR="00A63E93" w:rsidRDefault="00A63E93" w:rsidP="00A63E93">
            <w:pPr>
              <w:pStyle w:val="a3"/>
            </w:pPr>
            <w:r>
              <w:t>1981</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2026</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1912</w:t>
            </w:r>
          </w:p>
        </w:tc>
        <w:tc>
          <w:tcPr>
            <w:tcW w:w="526"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96,52</w:t>
            </w:r>
          </w:p>
        </w:tc>
      </w:tr>
      <w:tr w:rsidR="00A63E93" w:rsidRPr="00FA051B" w:rsidTr="002F2A1A">
        <w:tblPrEx>
          <w:tblLook w:val="04A0" w:firstRow="1" w:lastRow="0" w:firstColumn="1" w:lastColumn="0" w:noHBand="0" w:noVBand="1"/>
        </w:tblPrEx>
        <w:trPr>
          <w:trHeight w:val="77"/>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sidRPr="00FA051B">
              <w:rPr>
                <w:rFonts w:eastAsia="Times New Roman"/>
                <w:color w:val="000000"/>
                <w:sz w:val="24"/>
                <w:szCs w:val="24"/>
              </w:rPr>
              <w:t xml:space="preserve">     коров</w:t>
            </w:r>
          </w:p>
        </w:tc>
        <w:tc>
          <w:tcPr>
            <w:tcW w:w="607" w:type="pct"/>
            <w:hideMark/>
          </w:tcPr>
          <w:p w:rsidR="00A63E93" w:rsidRPr="00A63E93" w:rsidRDefault="00A63E93" w:rsidP="00A63E93">
            <w:pPr>
              <w:pStyle w:val="a3"/>
              <w:rPr>
                <w:rFonts w:eastAsia="Times New Roman"/>
                <w:szCs w:val="24"/>
              </w:rPr>
            </w:pPr>
            <w:r w:rsidRPr="00A63E93">
              <w:rPr>
                <w:rFonts w:eastAsia="Times New Roman"/>
                <w:szCs w:val="24"/>
              </w:rPr>
              <w:t>803</w:t>
            </w:r>
          </w:p>
        </w:tc>
        <w:tc>
          <w:tcPr>
            <w:tcW w:w="607" w:type="pct"/>
            <w:hideMark/>
          </w:tcPr>
          <w:p w:rsidR="00A63E93" w:rsidRPr="00A63E93" w:rsidRDefault="00A63E93" w:rsidP="00A63E93">
            <w:pPr>
              <w:pStyle w:val="a3"/>
              <w:rPr>
                <w:rFonts w:eastAsia="Times New Roman"/>
                <w:szCs w:val="24"/>
              </w:rPr>
            </w:pPr>
            <w:r w:rsidRPr="00A63E93">
              <w:rPr>
                <w:rFonts w:eastAsia="Times New Roman"/>
                <w:szCs w:val="24"/>
              </w:rPr>
              <w:t>850</w:t>
            </w:r>
          </w:p>
        </w:tc>
        <w:tc>
          <w:tcPr>
            <w:tcW w:w="607" w:type="pct"/>
            <w:hideMark/>
          </w:tcPr>
          <w:p w:rsidR="00A63E93" w:rsidRPr="00A63E93" w:rsidRDefault="00A63E93" w:rsidP="00A63E93">
            <w:pPr>
              <w:pStyle w:val="a3"/>
              <w:rPr>
                <w:rFonts w:eastAsia="Times New Roman"/>
                <w:szCs w:val="24"/>
              </w:rPr>
            </w:pPr>
            <w:r w:rsidRPr="00A63E93">
              <w:rPr>
                <w:rFonts w:eastAsia="Times New Roman"/>
                <w:szCs w:val="24"/>
              </w:rPr>
              <w:t>850</w:t>
            </w:r>
          </w:p>
        </w:tc>
        <w:tc>
          <w:tcPr>
            <w:tcW w:w="526" w:type="pct"/>
            <w:hideMark/>
          </w:tcPr>
          <w:p w:rsidR="00A63E93" w:rsidRPr="00A63E93" w:rsidRDefault="00A63E93" w:rsidP="00A63E93">
            <w:pPr>
              <w:pStyle w:val="a3"/>
              <w:rPr>
                <w:rFonts w:eastAsia="Times New Roman"/>
                <w:szCs w:val="24"/>
              </w:rPr>
            </w:pPr>
            <w:r w:rsidRPr="00A63E93">
              <w:rPr>
                <w:rFonts w:eastAsia="Times New Roman"/>
                <w:szCs w:val="24"/>
              </w:rPr>
              <w:t>105,85</w:t>
            </w:r>
          </w:p>
        </w:tc>
      </w:tr>
      <w:tr w:rsidR="00A63E93" w:rsidRPr="00A63E93" w:rsidTr="00A63E93">
        <w:tblPrEx>
          <w:tblLook w:val="04A0" w:firstRow="1" w:lastRow="0" w:firstColumn="1" w:lastColumn="0" w:noHBand="0" w:noVBand="1"/>
        </w:tblPrEx>
        <w:trPr>
          <w:trHeight w:val="77"/>
        </w:trPr>
        <w:tc>
          <w:tcPr>
            <w:tcW w:w="2653" w:type="pct"/>
            <w:hideMark/>
          </w:tcPr>
          <w:p w:rsidR="00A63E93" w:rsidRPr="00A63E93" w:rsidRDefault="00A63E93" w:rsidP="00A63E93">
            <w:pPr>
              <w:spacing w:line="240" w:lineRule="auto"/>
              <w:ind w:firstLine="0"/>
              <w:contextualSpacing w:val="0"/>
              <w:jc w:val="left"/>
              <w:rPr>
                <w:rFonts w:eastAsia="Times New Roman"/>
                <w:color w:val="000000"/>
                <w:sz w:val="24"/>
                <w:szCs w:val="24"/>
              </w:rPr>
            </w:pPr>
            <w:r w:rsidRPr="00A63E93">
              <w:rPr>
                <w:rFonts w:eastAsia="Times New Roman"/>
                <w:color w:val="000000"/>
                <w:sz w:val="24"/>
                <w:szCs w:val="24"/>
              </w:rPr>
              <w:t>животные на выращивании и откормке</w:t>
            </w:r>
          </w:p>
        </w:tc>
        <w:tc>
          <w:tcPr>
            <w:tcW w:w="607" w:type="pct"/>
            <w:hideMark/>
          </w:tcPr>
          <w:p w:rsidR="00A63E93" w:rsidRPr="00A63E93" w:rsidRDefault="00A63E93" w:rsidP="00A63E93">
            <w:pPr>
              <w:pStyle w:val="a3"/>
              <w:rPr>
                <w:rFonts w:eastAsia="Times New Roman"/>
                <w:szCs w:val="24"/>
              </w:rPr>
            </w:pPr>
            <w:r w:rsidRPr="00A63E93">
              <w:rPr>
                <w:rFonts w:eastAsia="Times New Roman"/>
                <w:szCs w:val="24"/>
              </w:rPr>
              <w:t>1178</w:t>
            </w:r>
          </w:p>
        </w:tc>
        <w:tc>
          <w:tcPr>
            <w:tcW w:w="607" w:type="pct"/>
            <w:hideMark/>
          </w:tcPr>
          <w:p w:rsidR="00A63E93" w:rsidRPr="00A63E93" w:rsidRDefault="00A63E93" w:rsidP="00A63E93">
            <w:pPr>
              <w:pStyle w:val="a3"/>
              <w:rPr>
                <w:rFonts w:eastAsia="Times New Roman"/>
                <w:szCs w:val="24"/>
              </w:rPr>
            </w:pPr>
            <w:r w:rsidRPr="00A63E93">
              <w:rPr>
                <w:rFonts w:eastAsia="Times New Roman"/>
                <w:szCs w:val="24"/>
              </w:rPr>
              <w:t>1176</w:t>
            </w:r>
          </w:p>
        </w:tc>
        <w:tc>
          <w:tcPr>
            <w:tcW w:w="607" w:type="pct"/>
            <w:hideMark/>
          </w:tcPr>
          <w:p w:rsidR="00A63E93" w:rsidRPr="00A63E93" w:rsidRDefault="00A63E93" w:rsidP="00A63E93">
            <w:pPr>
              <w:pStyle w:val="a3"/>
              <w:rPr>
                <w:rFonts w:eastAsia="Times New Roman"/>
                <w:szCs w:val="24"/>
              </w:rPr>
            </w:pPr>
            <w:r w:rsidRPr="00A63E93">
              <w:rPr>
                <w:rFonts w:eastAsia="Times New Roman"/>
                <w:szCs w:val="24"/>
              </w:rPr>
              <w:t>1062</w:t>
            </w:r>
          </w:p>
        </w:tc>
        <w:tc>
          <w:tcPr>
            <w:tcW w:w="526" w:type="pct"/>
            <w:hideMark/>
          </w:tcPr>
          <w:p w:rsidR="00A63E93" w:rsidRPr="00A63E93" w:rsidRDefault="00A63E93" w:rsidP="00A63E93">
            <w:pPr>
              <w:pStyle w:val="a3"/>
              <w:rPr>
                <w:rFonts w:eastAsia="Times New Roman"/>
                <w:szCs w:val="24"/>
              </w:rPr>
            </w:pPr>
            <w:r w:rsidRPr="00A63E93">
              <w:rPr>
                <w:rFonts w:eastAsia="Times New Roman"/>
                <w:szCs w:val="24"/>
              </w:rPr>
              <w:t>90,15</w:t>
            </w:r>
          </w:p>
        </w:tc>
      </w:tr>
      <w:tr w:rsidR="00A63E93" w:rsidRPr="00FA051B" w:rsidTr="00A63E93">
        <w:tblPrEx>
          <w:tblLook w:val="04A0" w:firstRow="1" w:lastRow="0" w:firstColumn="1" w:lastColumn="0" w:noHBand="0" w:noVBand="1"/>
        </w:tblPrEx>
        <w:trPr>
          <w:trHeight w:val="77"/>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Pr>
                <w:rFonts w:eastAsia="Times New Roman"/>
                <w:color w:val="000000"/>
                <w:sz w:val="24"/>
                <w:szCs w:val="24"/>
              </w:rPr>
              <w:t>5</w:t>
            </w:r>
            <w:r w:rsidRPr="00FA051B">
              <w:rPr>
                <w:rFonts w:eastAsia="Times New Roman"/>
                <w:color w:val="000000"/>
                <w:sz w:val="24"/>
                <w:szCs w:val="24"/>
              </w:rPr>
              <w:t>.</w:t>
            </w:r>
            <w:r w:rsidRPr="00FA051B">
              <w:rPr>
                <w:rFonts w:eastAsia="Times New Roman"/>
                <w:color w:val="000000"/>
                <w:sz w:val="14"/>
                <w:szCs w:val="14"/>
              </w:rPr>
              <w:t xml:space="preserve">   </w:t>
            </w:r>
            <w:r w:rsidRPr="00FA051B">
              <w:rPr>
                <w:rFonts w:eastAsia="Times New Roman"/>
                <w:color w:val="000000"/>
                <w:sz w:val="24"/>
                <w:szCs w:val="24"/>
              </w:rPr>
              <w:t>Продуктивность с.-х. животных:</w:t>
            </w:r>
          </w:p>
        </w:tc>
        <w:tc>
          <w:tcPr>
            <w:tcW w:w="607" w:type="pct"/>
            <w:vAlign w:val="center"/>
            <w:hideMark/>
          </w:tcPr>
          <w:p w:rsidR="00A63E93" w:rsidRPr="00FA051B" w:rsidRDefault="00A63E93" w:rsidP="00A63E93">
            <w:pPr>
              <w:pStyle w:val="a3"/>
              <w:rPr>
                <w:rFonts w:eastAsia="Times New Roman"/>
                <w:szCs w:val="24"/>
              </w:rPr>
            </w:pPr>
          </w:p>
        </w:tc>
        <w:tc>
          <w:tcPr>
            <w:tcW w:w="607" w:type="pct"/>
            <w:vAlign w:val="center"/>
            <w:hideMark/>
          </w:tcPr>
          <w:p w:rsidR="00A63E93" w:rsidRPr="00FA051B" w:rsidRDefault="00A63E93" w:rsidP="00A63E93">
            <w:pPr>
              <w:pStyle w:val="a3"/>
              <w:rPr>
                <w:rFonts w:eastAsia="Times New Roman"/>
                <w:szCs w:val="24"/>
              </w:rPr>
            </w:pPr>
          </w:p>
        </w:tc>
        <w:tc>
          <w:tcPr>
            <w:tcW w:w="607" w:type="pct"/>
            <w:vAlign w:val="center"/>
            <w:hideMark/>
          </w:tcPr>
          <w:p w:rsidR="00A63E93" w:rsidRPr="00FA051B" w:rsidRDefault="00A63E93" w:rsidP="00A63E93">
            <w:pPr>
              <w:pStyle w:val="a3"/>
              <w:rPr>
                <w:rFonts w:eastAsia="Times New Roman"/>
                <w:szCs w:val="24"/>
              </w:rPr>
            </w:pPr>
          </w:p>
        </w:tc>
        <w:tc>
          <w:tcPr>
            <w:tcW w:w="526" w:type="pct"/>
            <w:vAlign w:val="center"/>
            <w:hideMark/>
          </w:tcPr>
          <w:p w:rsidR="00A63E93" w:rsidRPr="00FA051B" w:rsidRDefault="00A63E93" w:rsidP="00A63E93">
            <w:pPr>
              <w:pStyle w:val="a3"/>
              <w:rPr>
                <w:rFonts w:eastAsia="Times New Roman"/>
                <w:szCs w:val="24"/>
              </w:rPr>
            </w:pPr>
          </w:p>
        </w:tc>
      </w:tr>
      <w:tr w:rsidR="00A63E93" w:rsidRPr="00FA051B" w:rsidTr="002F2A1A">
        <w:tblPrEx>
          <w:tblLook w:val="04A0" w:firstRow="1" w:lastRow="0" w:firstColumn="1" w:lastColumn="0" w:noHBand="0" w:noVBand="1"/>
        </w:tblPrEx>
        <w:trPr>
          <w:trHeight w:val="77"/>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Pr>
                <w:rFonts w:eastAsia="Times New Roman"/>
                <w:color w:val="000000"/>
                <w:sz w:val="24"/>
                <w:szCs w:val="24"/>
              </w:rPr>
              <w:t xml:space="preserve">   </w:t>
            </w:r>
            <w:r w:rsidRPr="00FA051B">
              <w:rPr>
                <w:rFonts w:eastAsia="Times New Roman"/>
                <w:color w:val="000000"/>
                <w:sz w:val="24"/>
                <w:szCs w:val="24"/>
              </w:rPr>
              <w:t>среднегодовой удой молока на 1 корову, кг</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3E93" w:rsidRDefault="00A63E93" w:rsidP="00A63E93">
            <w:pPr>
              <w:pStyle w:val="a3"/>
              <w:rPr>
                <w:rFonts w:eastAsia="Times New Roman"/>
              </w:rPr>
            </w:pPr>
            <w:r>
              <w:t>6395,77</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6396,59</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6479,53</w:t>
            </w:r>
          </w:p>
        </w:tc>
        <w:tc>
          <w:tcPr>
            <w:tcW w:w="526" w:type="pct"/>
            <w:tcBorders>
              <w:top w:val="single" w:sz="4" w:space="0" w:color="auto"/>
              <w:left w:val="nil"/>
              <w:bottom w:val="single" w:sz="4" w:space="0" w:color="auto"/>
              <w:right w:val="single" w:sz="4" w:space="0" w:color="auto"/>
            </w:tcBorders>
            <w:shd w:val="clear" w:color="auto" w:fill="auto"/>
            <w:vAlign w:val="center"/>
            <w:hideMark/>
          </w:tcPr>
          <w:p w:rsidR="00A63E93" w:rsidRDefault="00A63E93" w:rsidP="00A63E93">
            <w:pPr>
              <w:pStyle w:val="a3"/>
            </w:pPr>
            <w:r>
              <w:t>101,31</w:t>
            </w:r>
          </w:p>
        </w:tc>
      </w:tr>
      <w:tr w:rsidR="00A63E93" w:rsidRPr="00FA051B" w:rsidTr="002F2A1A">
        <w:tblPrEx>
          <w:tblLook w:val="04A0" w:firstRow="1" w:lastRow="0" w:firstColumn="1" w:lastColumn="0" w:noHBand="0" w:noVBand="1"/>
        </w:tblPrEx>
        <w:trPr>
          <w:trHeight w:val="77"/>
        </w:trPr>
        <w:tc>
          <w:tcPr>
            <w:tcW w:w="2653" w:type="pct"/>
            <w:vAlign w:val="center"/>
            <w:hideMark/>
          </w:tcPr>
          <w:p w:rsidR="00A63E93" w:rsidRPr="00FA051B" w:rsidRDefault="00A63E93" w:rsidP="00A63E93">
            <w:pPr>
              <w:spacing w:line="240" w:lineRule="auto"/>
              <w:ind w:firstLine="0"/>
              <w:contextualSpacing w:val="0"/>
              <w:jc w:val="left"/>
              <w:rPr>
                <w:rFonts w:eastAsia="Times New Roman"/>
                <w:color w:val="000000"/>
                <w:sz w:val="24"/>
                <w:szCs w:val="24"/>
              </w:rPr>
            </w:pPr>
            <w:r>
              <w:rPr>
                <w:rFonts w:eastAsia="Times New Roman"/>
                <w:color w:val="000000"/>
                <w:sz w:val="24"/>
                <w:szCs w:val="24"/>
              </w:rPr>
              <w:t xml:space="preserve">  </w:t>
            </w:r>
            <w:r w:rsidRPr="00FA051B">
              <w:rPr>
                <w:rFonts w:eastAsia="Times New Roman"/>
                <w:color w:val="000000"/>
                <w:sz w:val="24"/>
                <w:szCs w:val="24"/>
              </w:rPr>
              <w:t xml:space="preserve">среднесуточный </w:t>
            </w:r>
            <w:r w:rsidR="00F72C1C" w:rsidRPr="00FA051B">
              <w:rPr>
                <w:rFonts w:eastAsia="Times New Roman"/>
                <w:color w:val="000000"/>
                <w:sz w:val="24"/>
                <w:szCs w:val="24"/>
              </w:rPr>
              <w:t>прирос</w:t>
            </w:r>
            <w:r w:rsidR="00F72C1C">
              <w:rPr>
                <w:rFonts w:eastAsia="Times New Roman"/>
                <w:color w:val="000000"/>
                <w:sz w:val="24"/>
                <w:szCs w:val="24"/>
              </w:rPr>
              <w:t>т</w:t>
            </w:r>
            <w:r w:rsidRPr="00FA051B">
              <w:rPr>
                <w:rFonts w:eastAsia="Times New Roman"/>
                <w:color w:val="000000"/>
                <w:sz w:val="24"/>
                <w:szCs w:val="24"/>
              </w:rPr>
              <w:t xml:space="preserve"> живой </w:t>
            </w:r>
            <w:r>
              <w:rPr>
                <w:rFonts w:eastAsia="Times New Roman"/>
                <w:color w:val="000000"/>
                <w:sz w:val="24"/>
                <w:szCs w:val="24"/>
              </w:rPr>
              <w:t xml:space="preserve">массы </w:t>
            </w:r>
            <w:r w:rsidRPr="00FA051B">
              <w:rPr>
                <w:rFonts w:eastAsia="Times New Roman"/>
                <w:color w:val="000000"/>
                <w:sz w:val="24"/>
                <w:szCs w:val="24"/>
              </w:rPr>
              <w:t>КРС, г</w:t>
            </w:r>
          </w:p>
        </w:tc>
        <w:tc>
          <w:tcPr>
            <w:tcW w:w="607" w:type="pct"/>
            <w:tcBorders>
              <w:top w:val="nil"/>
              <w:left w:val="single" w:sz="4" w:space="0" w:color="auto"/>
              <w:bottom w:val="single" w:sz="4" w:space="0" w:color="auto"/>
              <w:right w:val="single" w:sz="4" w:space="0" w:color="auto"/>
            </w:tcBorders>
            <w:shd w:val="clear" w:color="auto" w:fill="auto"/>
            <w:vAlign w:val="center"/>
            <w:hideMark/>
          </w:tcPr>
          <w:p w:rsidR="00A63E93" w:rsidRDefault="00A63E93" w:rsidP="00A63E93">
            <w:pPr>
              <w:pStyle w:val="a3"/>
            </w:pPr>
            <w:r>
              <w:t>404,91</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492,96</w:t>
            </w:r>
          </w:p>
        </w:tc>
        <w:tc>
          <w:tcPr>
            <w:tcW w:w="607"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535,82</w:t>
            </w:r>
          </w:p>
        </w:tc>
        <w:tc>
          <w:tcPr>
            <w:tcW w:w="526" w:type="pct"/>
            <w:tcBorders>
              <w:top w:val="nil"/>
              <w:left w:val="nil"/>
              <w:bottom w:val="single" w:sz="4" w:space="0" w:color="auto"/>
              <w:right w:val="single" w:sz="4" w:space="0" w:color="auto"/>
            </w:tcBorders>
            <w:shd w:val="clear" w:color="auto" w:fill="auto"/>
            <w:vAlign w:val="center"/>
            <w:hideMark/>
          </w:tcPr>
          <w:p w:rsidR="00A63E93" w:rsidRDefault="00A63E93" w:rsidP="00A63E93">
            <w:pPr>
              <w:pStyle w:val="a3"/>
            </w:pPr>
            <w:r>
              <w:t>132,33</w:t>
            </w:r>
          </w:p>
        </w:tc>
      </w:tr>
      <w:tr w:rsidR="00A63E93" w:rsidRPr="00FA051B" w:rsidTr="00A63E93">
        <w:tblPrEx>
          <w:tblLook w:val="04A0" w:firstRow="1" w:lastRow="0" w:firstColumn="1" w:lastColumn="0" w:noHBand="0" w:noVBand="1"/>
        </w:tblPrEx>
        <w:trPr>
          <w:trHeight w:val="77"/>
        </w:trPr>
        <w:tc>
          <w:tcPr>
            <w:tcW w:w="5000" w:type="pct"/>
            <w:gridSpan w:val="5"/>
            <w:vAlign w:val="center"/>
          </w:tcPr>
          <w:p w:rsidR="00A63E93" w:rsidRPr="00FA051B" w:rsidRDefault="00A63E93" w:rsidP="00A63E93">
            <w:pPr>
              <w:spacing w:line="240" w:lineRule="auto"/>
              <w:ind w:firstLine="0"/>
              <w:contextualSpacing w:val="0"/>
              <w:jc w:val="center"/>
              <w:rPr>
                <w:rFonts w:eastAsia="Times New Roman"/>
                <w:color w:val="000000"/>
                <w:sz w:val="24"/>
                <w:szCs w:val="24"/>
              </w:rPr>
            </w:pPr>
            <w:r>
              <w:rPr>
                <w:rFonts w:eastAsia="Times New Roman"/>
                <w:color w:val="000000"/>
                <w:sz w:val="24"/>
                <w:szCs w:val="24"/>
              </w:rPr>
              <w:t>Б. Экономические показатели</w:t>
            </w:r>
          </w:p>
        </w:tc>
      </w:tr>
      <w:tr w:rsidR="00A63E93" w:rsidRPr="00976194" w:rsidTr="00A63E93">
        <w:tblPrEx>
          <w:tblLook w:val="04A0" w:firstRow="1" w:lastRow="0" w:firstColumn="1" w:lastColumn="0" w:noHBand="0" w:noVBand="1"/>
        </w:tblPrEx>
        <w:trPr>
          <w:trHeight w:val="77"/>
        </w:trPr>
        <w:tc>
          <w:tcPr>
            <w:tcW w:w="2653" w:type="pct"/>
            <w:noWrap/>
            <w:vAlign w:val="center"/>
            <w:hideMark/>
          </w:tcPr>
          <w:p w:rsidR="00A63E93" w:rsidRPr="00976194" w:rsidRDefault="00A63E93" w:rsidP="00A63E93">
            <w:pPr>
              <w:spacing w:line="240" w:lineRule="auto"/>
              <w:ind w:firstLine="0"/>
              <w:contextualSpacing w:val="0"/>
              <w:jc w:val="left"/>
              <w:rPr>
                <w:rFonts w:eastAsia="Times New Roman"/>
                <w:color w:val="000000"/>
                <w:sz w:val="24"/>
                <w:szCs w:val="24"/>
              </w:rPr>
            </w:pPr>
            <w:r>
              <w:rPr>
                <w:rFonts w:eastAsia="Times New Roman"/>
                <w:color w:val="000000"/>
                <w:sz w:val="24"/>
                <w:szCs w:val="24"/>
              </w:rPr>
              <w:t>6</w:t>
            </w:r>
            <w:r w:rsidRPr="00976194">
              <w:rPr>
                <w:rFonts w:eastAsia="Times New Roman"/>
                <w:color w:val="000000"/>
                <w:sz w:val="24"/>
                <w:szCs w:val="24"/>
              </w:rPr>
              <w:t>.Выручка от продажи продукции</w:t>
            </w:r>
            <w:r>
              <w:rPr>
                <w:rFonts w:eastAsia="Times New Roman"/>
                <w:color w:val="000000"/>
                <w:sz w:val="24"/>
                <w:szCs w:val="24"/>
              </w:rPr>
              <w:t xml:space="preserve"> </w:t>
            </w:r>
            <w:r w:rsidRPr="00976194">
              <w:rPr>
                <w:rFonts w:eastAsia="Times New Roman"/>
                <w:color w:val="000000"/>
                <w:sz w:val="24"/>
                <w:szCs w:val="24"/>
              </w:rPr>
              <w:t>(работ, услуг), тыс. руб.</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116914</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132138</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142815</w:t>
            </w:r>
          </w:p>
        </w:tc>
        <w:tc>
          <w:tcPr>
            <w:tcW w:w="526"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122,15</w:t>
            </w:r>
          </w:p>
        </w:tc>
      </w:tr>
      <w:tr w:rsidR="00A63E93" w:rsidRPr="00976194" w:rsidTr="00A63E93">
        <w:tblPrEx>
          <w:tblLook w:val="04A0" w:firstRow="1" w:lastRow="0" w:firstColumn="1" w:lastColumn="0" w:noHBand="0" w:noVBand="1"/>
        </w:tblPrEx>
        <w:trPr>
          <w:trHeight w:val="315"/>
        </w:trPr>
        <w:tc>
          <w:tcPr>
            <w:tcW w:w="2653" w:type="pct"/>
            <w:noWrap/>
            <w:vAlign w:val="center"/>
            <w:hideMark/>
          </w:tcPr>
          <w:p w:rsidR="00A63E93" w:rsidRPr="00976194" w:rsidRDefault="00A63E93" w:rsidP="00A63E93">
            <w:pPr>
              <w:spacing w:line="240" w:lineRule="auto"/>
              <w:ind w:firstLine="0"/>
              <w:contextualSpacing w:val="0"/>
              <w:jc w:val="left"/>
              <w:rPr>
                <w:rFonts w:eastAsia="Times New Roman"/>
                <w:bCs/>
                <w:color w:val="000000"/>
                <w:sz w:val="24"/>
                <w:szCs w:val="24"/>
              </w:rPr>
            </w:pPr>
            <w:r>
              <w:rPr>
                <w:rFonts w:eastAsia="Times New Roman"/>
                <w:bCs/>
                <w:color w:val="000000"/>
                <w:sz w:val="24"/>
                <w:szCs w:val="24"/>
              </w:rPr>
              <w:t>7</w:t>
            </w:r>
            <w:r w:rsidRPr="00976194">
              <w:rPr>
                <w:rFonts w:eastAsia="Times New Roman"/>
                <w:bCs/>
                <w:color w:val="000000"/>
                <w:sz w:val="24"/>
                <w:szCs w:val="24"/>
              </w:rPr>
              <w:t>.Себестоимость продажи продукции (работ, услуг) , тыс. руб</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bCs/>
                <w:color w:val="000000"/>
                <w:sz w:val="24"/>
                <w:szCs w:val="24"/>
              </w:rPr>
            </w:pPr>
            <w:r w:rsidRPr="00976194">
              <w:rPr>
                <w:rFonts w:eastAsia="Times New Roman"/>
                <w:bCs/>
                <w:color w:val="000000"/>
                <w:sz w:val="24"/>
                <w:szCs w:val="24"/>
              </w:rPr>
              <w:t>110984</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bCs/>
                <w:color w:val="000000"/>
                <w:sz w:val="24"/>
                <w:szCs w:val="24"/>
              </w:rPr>
            </w:pPr>
            <w:r w:rsidRPr="00976194">
              <w:rPr>
                <w:rFonts w:eastAsia="Times New Roman"/>
                <w:bCs/>
                <w:color w:val="000000"/>
                <w:sz w:val="24"/>
                <w:szCs w:val="24"/>
              </w:rPr>
              <w:t>124628</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bCs/>
                <w:color w:val="000000"/>
                <w:sz w:val="24"/>
                <w:szCs w:val="24"/>
              </w:rPr>
            </w:pPr>
            <w:r w:rsidRPr="00976194">
              <w:rPr>
                <w:rFonts w:eastAsia="Times New Roman"/>
                <w:bCs/>
                <w:color w:val="000000"/>
                <w:sz w:val="24"/>
                <w:szCs w:val="24"/>
              </w:rPr>
              <w:t>150157</w:t>
            </w:r>
          </w:p>
        </w:tc>
        <w:tc>
          <w:tcPr>
            <w:tcW w:w="526"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135,30</w:t>
            </w:r>
          </w:p>
        </w:tc>
      </w:tr>
      <w:tr w:rsidR="00A63E93" w:rsidRPr="00976194" w:rsidTr="00A63E93">
        <w:tblPrEx>
          <w:tblLook w:val="04A0" w:firstRow="1" w:lastRow="0" w:firstColumn="1" w:lastColumn="0" w:noHBand="0" w:noVBand="1"/>
        </w:tblPrEx>
        <w:trPr>
          <w:trHeight w:val="315"/>
        </w:trPr>
        <w:tc>
          <w:tcPr>
            <w:tcW w:w="2653" w:type="pct"/>
            <w:noWrap/>
            <w:vAlign w:val="center"/>
            <w:hideMark/>
          </w:tcPr>
          <w:p w:rsidR="00A63E93" w:rsidRPr="00976194" w:rsidRDefault="00A63E93" w:rsidP="00A63E93">
            <w:pPr>
              <w:spacing w:line="240" w:lineRule="auto"/>
              <w:ind w:firstLine="0"/>
              <w:contextualSpacing w:val="0"/>
              <w:jc w:val="left"/>
              <w:rPr>
                <w:rFonts w:eastAsia="Times New Roman"/>
                <w:color w:val="000000"/>
                <w:sz w:val="24"/>
                <w:szCs w:val="24"/>
              </w:rPr>
            </w:pPr>
            <w:r>
              <w:rPr>
                <w:rFonts w:eastAsia="Times New Roman"/>
                <w:color w:val="000000"/>
                <w:sz w:val="24"/>
                <w:szCs w:val="24"/>
              </w:rPr>
              <w:t>8</w:t>
            </w:r>
            <w:r w:rsidRPr="00976194">
              <w:rPr>
                <w:rFonts w:eastAsia="Times New Roman"/>
                <w:color w:val="000000"/>
                <w:sz w:val="24"/>
                <w:szCs w:val="24"/>
              </w:rPr>
              <w:t>.Пр</w:t>
            </w:r>
            <w:r>
              <w:rPr>
                <w:rFonts w:eastAsia="Times New Roman"/>
                <w:color w:val="000000"/>
                <w:sz w:val="24"/>
                <w:szCs w:val="24"/>
              </w:rPr>
              <w:t>ибыль (убыток) от продажи (+/-)</w:t>
            </w:r>
            <w:r w:rsidRPr="00976194">
              <w:rPr>
                <w:rFonts w:eastAsia="Times New Roman"/>
                <w:color w:val="000000"/>
                <w:sz w:val="24"/>
                <w:szCs w:val="24"/>
              </w:rPr>
              <w:t>, тыс. руб.</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5930</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7510</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-7342</w:t>
            </w:r>
          </w:p>
        </w:tc>
        <w:tc>
          <w:tcPr>
            <w:tcW w:w="526"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-123,81</w:t>
            </w:r>
          </w:p>
        </w:tc>
      </w:tr>
      <w:tr w:rsidR="00A63E93" w:rsidRPr="00976194" w:rsidTr="00A63E93">
        <w:tblPrEx>
          <w:tblLook w:val="04A0" w:firstRow="1" w:lastRow="0" w:firstColumn="1" w:lastColumn="0" w:noHBand="0" w:noVBand="1"/>
        </w:tblPrEx>
        <w:trPr>
          <w:trHeight w:val="77"/>
        </w:trPr>
        <w:tc>
          <w:tcPr>
            <w:tcW w:w="2653" w:type="pct"/>
            <w:noWrap/>
            <w:vAlign w:val="center"/>
            <w:hideMark/>
          </w:tcPr>
          <w:p w:rsidR="00A63E93" w:rsidRPr="00976194" w:rsidRDefault="00A63E93" w:rsidP="00A63E93">
            <w:pPr>
              <w:spacing w:line="240" w:lineRule="auto"/>
              <w:ind w:firstLine="0"/>
              <w:contextualSpacing w:val="0"/>
              <w:jc w:val="left"/>
              <w:rPr>
                <w:rFonts w:eastAsia="Times New Roman"/>
                <w:color w:val="000000"/>
                <w:sz w:val="24"/>
                <w:szCs w:val="24"/>
              </w:rPr>
            </w:pPr>
            <w:r>
              <w:rPr>
                <w:rFonts w:eastAsia="Times New Roman"/>
                <w:color w:val="000000"/>
                <w:sz w:val="24"/>
                <w:szCs w:val="24"/>
              </w:rPr>
              <w:t>9</w:t>
            </w:r>
            <w:r w:rsidRPr="00976194">
              <w:rPr>
                <w:rFonts w:eastAsia="Times New Roman"/>
                <w:color w:val="000000"/>
                <w:sz w:val="24"/>
                <w:szCs w:val="24"/>
              </w:rPr>
              <w:t xml:space="preserve">.Прибыль </w:t>
            </w:r>
            <w:r>
              <w:rPr>
                <w:rFonts w:eastAsia="Times New Roman"/>
                <w:color w:val="000000"/>
                <w:sz w:val="24"/>
                <w:szCs w:val="24"/>
              </w:rPr>
              <w:t>(убыток) до налогообложения (+/-</w:t>
            </w:r>
            <w:r w:rsidRPr="00976194">
              <w:rPr>
                <w:rFonts w:eastAsia="Times New Roman"/>
                <w:color w:val="000000"/>
                <w:sz w:val="24"/>
                <w:szCs w:val="24"/>
              </w:rPr>
              <w:t>), тыс. руб.</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33098</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20047</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4018</w:t>
            </w:r>
          </w:p>
        </w:tc>
        <w:tc>
          <w:tcPr>
            <w:tcW w:w="526"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12,14</w:t>
            </w:r>
          </w:p>
        </w:tc>
      </w:tr>
      <w:tr w:rsidR="00A63E93" w:rsidRPr="00976194" w:rsidTr="00A63E93">
        <w:tblPrEx>
          <w:tblLook w:val="04A0" w:firstRow="1" w:lastRow="0" w:firstColumn="1" w:lastColumn="0" w:noHBand="0" w:noVBand="1"/>
        </w:tblPrEx>
        <w:trPr>
          <w:trHeight w:val="77"/>
        </w:trPr>
        <w:tc>
          <w:tcPr>
            <w:tcW w:w="2653" w:type="pct"/>
            <w:noWrap/>
            <w:vAlign w:val="center"/>
            <w:hideMark/>
          </w:tcPr>
          <w:p w:rsidR="00A63E93" w:rsidRPr="00976194" w:rsidRDefault="00A63E93" w:rsidP="00A63E93">
            <w:pPr>
              <w:spacing w:line="240" w:lineRule="auto"/>
              <w:ind w:firstLine="0"/>
              <w:contextualSpacing w:val="0"/>
              <w:jc w:val="left"/>
              <w:rPr>
                <w:rFonts w:eastAsia="Times New Roman"/>
                <w:bCs/>
                <w:color w:val="000000"/>
                <w:sz w:val="24"/>
                <w:szCs w:val="24"/>
              </w:rPr>
            </w:pPr>
            <w:r>
              <w:rPr>
                <w:rFonts w:eastAsia="Times New Roman"/>
                <w:bCs/>
                <w:color w:val="000000"/>
                <w:sz w:val="24"/>
                <w:szCs w:val="24"/>
              </w:rPr>
              <w:t>10</w:t>
            </w:r>
            <w:r w:rsidRPr="00976194">
              <w:rPr>
                <w:rFonts w:eastAsia="Times New Roman"/>
                <w:bCs/>
                <w:color w:val="000000"/>
                <w:sz w:val="24"/>
                <w:szCs w:val="24"/>
              </w:rPr>
              <w:t>.Чистая прибыль (убыток) (+/-), тыс. руб.</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bCs/>
                <w:color w:val="000000"/>
                <w:sz w:val="24"/>
                <w:szCs w:val="24"/>
              </w:rPr>
            </w:pPr>
            <w:r w:rsidRPr="00976194">
              <w:rPr>
                <w:rFonts w:eastAsia="Times New Roman"/>
                <w:bCs/>
                <w:color w:val="000000"/>
                <w:sz w:val="24"/>
                <w:szCs w:val="24"/>
              </w:rPr>
              <w:t>32555</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bCs/>
                <w:color w:val="000000"/>
                <w:sz w:val="24"/>
                <w:szCs w:val="24"/>
              </w:rPr>
            </w:pPr>
            <w:r w:rsidRPr="00976194">
              <w:rPr>
                <w:rFonts w:eastAsia="Times New Roman"/>
                <w:bCs/>
                <w:color w:val="000000"/>
                <w:sz w:val="24"/>
                <w:szCs w:val="24"/>
              </w:rPr>
              <w:t>18731</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bCs/>
                <w:color w:val="000000"/>
                <w:sz w:val="24"/>
                <w:szCs w:val="24"/>
              </w:rPr>
            </w:pPr>
            <w:r w:rsidRPr="00976194">
              <w:rPr>
                <w:rFonts w:eastAsia="Times New Roman"/>
                <w:bCs/>
                <w:color w:val="000000"/>
                <w:sz w:val="24"/>
                <w:szCs w:val="24"/>
              </w:rPr>
              <w:t>1924</w:t>
            </w:r>
          </w:p>
        </w:tc>
        <w:tc>
          <w:tcPr>
            <w:tcW w:w="526"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5,91</w:t>
            </w:r>
          </w:p>
        </w:tc>
      </w:tr>
      <w:tr w:rsidR="00A63E93" w:rsidRPr="00976194" w:rsidTr="00A63E93">
        <w:tblPrEx>
          <w:tblLook w:val="04A0" w:firstRow="1" w:lastRow="0" w:firstColumn="1" w:lastColumn="0" w:noHBand="0" w:noVBand="1"/>
        </w:tblPrEx>
        <w:trPr>
          <w:trHeight w:val="315"/>
        </w:trPr>
        <w:tc>
          <w:tcPr>
            <w:tcW w:w="2653" w:type="pct"/>
            <w:noWrap/>
            <w:vAlign w:val="center"/>
            <w:hideMark/>
          </w:tcPr>
          <w:p w:rsidR="00A63E93" w:rsidRPr="00976194" w:rsidRDefault="00A63E93" w:rsidP="00A63E93">
            <w:pPr>
              <w:spacing w:line="240" w:lineRule="auto"/>
              <w:ind w:firstLine="0"/>
              <w:contextualSpacing w:val="0"/>
              <w:jc w:val="left"/>
              <w:rPr>
                <w:rFonts w:eastAsia="Times New Roman"/>
                <w:color w:val="000000"/>
                <w:sz w:val="24"/>
                <w:szCs w:val="24"/>
              </w:rPr>
            </w:pPr>
            <w:r>
              <w:rPr>
                <w:rFonts w:eastAsia="Times New Roman"/>
                <w:color w:val="000000"/>
                <w:sz w:val="24"/>
                <w:szCs w:val="24"/>
              </w:rPr>
              <w:t>11</w:t>
            </w:r>
            <w:r w:rsidRPr="00976194">
              <w:rPr>
                <w:rFonts w:eastAsia="Times New Roman"/>
                <w:color w:val="000000"/>
                <w:sz w:val="24"/>
                <w:szCs w:val="24"/>
              </w:rPr>
              <w:t>.Урове</w:t>
            </w:r>
            <w:r>
              <w:rPr>
                <w:rFonts w:eastAsia="Times New Roman"/>
                <w:color w:val="000000"/>
                <w:sz w:val="24"/>
                <w:szCs w:val="24"/>
              </w:rPr>
              <w:t xml:space="preserve">нь рентабельности (убыточности) деятельности (+/-), </w:t>
            </w:r>
            <w:r w:rsidRPr="00976194">
              <w:rPr>
                <w:rFonts w:eastAsia="Times New Roman"/>
                <w:color w:val="000000"/>
                <w:sz w:val="24"/>
                <w:szCs w:val="24"/>
              </w:rPr>
              <w:t>%</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5,34</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6,03</w:t>
            </w:r>
          </w:p>
        </w:tc>
        <w:tc>
          <w:tcPr>
            <w:tcW w:w="607"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sidRPr="00976194">
              <w:rPr>
                <w:rFonts w:eastAsia="Times New Roman"/>
                <w:color w:val="000000"/>
                <w:sz w:val="24"/>
                <w:szCs w:val="24"/>
              </w:rPr>
              <w:t>-4,89</w:t>
            </w:r>
          </w:p>
        </w:tc>
        <w:tc>
          <w:tcPr>
            <w:tcW w:w="526" w:type="pct"/>
            <w:noWrap/>
            <w:vAlign w:val="center"/>
            <w:hideMark/>
          </w:tcPr>
          <w:p w:rsidR="00A63E93" w:rsidRPr="00976194" w:rsidRDefault="00A63E93" w:rsidP="00A63E93">
            <w:pPr>
              <w:spacing w:line="240" w:lineRule="auto"/>
              <w:ind w:firstLine="0"/>
              <w:contextualSpacing w:val="0"/>
              <w:jc w:val="center"/>
              <w:rPr>
                <w:rFonts w:eastAsia="Times New Roman"/>
                <w:color w:val="000000"/>
                <w:sz w:val="24"/>
                <w:szCs w:val="24"/>
              </w:rPr>
            </w:pPr>
            <w:r>
              <w:rPr>
                <w:rFonts w:eastAsia="Times New Roman"/>
                <w:color w:val="000000"/>
                <w:sz w:val="24"/>
                <w:szCs w:val="24"/>
              </w:rPr>
              <w:t>х</w:t>
            </w:r>
          </w:p>
        </w:tc>
      </w:tr>
    </w:tbl>
    <w:p w:rsidR="008A388E" w:rsidRDefault="008A388E" w:rsidP="00337CA4"/>
    <w:p w:rsidR="00C160B9" w:rsidRDefault="00C160B9" w:rsidP="00337CA4"/>
    <w:p w:rsidR="00F72C1C" w:rsidRDefault="00F72C1C" w:rsidP="00337CA4"/>
    <w:p w:rsidR="00313AEF" w:rsidRDefault="001E51B7" w:rsidP="00337CA4">
      <w:r>
        <w:lastRenderedPageBreak/>
        <w:t xml:space="preserve">Рассматривая производственные показатели ООО «Уромское» в </w:t>
      </w:r>
      <w:r w:rsidR="00685DF7">
        <w:t xml:space="preserve">период </w:t>
      </w:r>
      <w:r>
        <w:t xml:space="preserve">2013-2015 гг., можно заметить, что объем производства молока увеличился на </w:t>
      </w:r>
      <w:r w:rsidR="002F2A1A">
        <w:t>7,24</w:t>
      </w:r>
      <w:r>
        <w:t>% и составил 55076</w:t>
      </w:r>
      <w:r w:rsidR="006C4536">
        <w:t xml:space="preserve"> </w:t>
      </w:r>
      <w:r>
        <w:t>ц.</w:t>
      </w:r>
      <w:r w:rsidR="00685DF7">
        <w:t xml:space="preserve"> в связи с увеличением среднегодового поголовья коров на 47 гол.</w:t>
      </w:r>
      <w:r>
        <w:t xml:space="preserve"> </w:t>
      </w:r>
      <w:r w:rsidR="007A7A5E">
        <w:t>Рос</w:t>
      </w:r>
      <w:r w:rsidR="002F2A1A">
        <w:t>т производства молока на 3718</w:t>
      </w:r>
      <w:r w:rsidR="006C4536">
        <w:t xml:space="preserve"> ц. привел</w:t>
      </w:r>
      <w:r w:rsidR="00685DF7">
        <w:t xml:space="preserve"> к </w:t>
      </w:r>
      <w:r w:rsidR="002F2A1A">
        <w:t>росту с</w:t>
      </w:r>
      <w:r>
        <w:t xml:space="preserve">реднегодового удоя молока на 1 корову на </w:t>
      </w:r>
      <w:r w:rsidR="002F2A1A">
        <w:t>83,76</w:t>
      </w:r>
      <w:r w:rsidR="007A7A5E">
        <w:t xml:space="preserve"> </w:t>
      </w:r>
      <w:r>
        <w:t>кг.</w:t>
      </w:r>
      <w:r w:rsidR="00F70E08">
        <w:t xml:space="preserve"> </w:t>
      </w:r>
      <w:r>
        <w:t xml:space="preserve">/гол. </w:t>
      </w:r>
      <w:r w:rsidR="00B36964">
        <w:t>д</w:t>
      </w:r>
      <w:r>
        <w:t>о</w:t>
      </w:r>
      <w:r w:rsidR="007A7A5E">
        <w:t xml:space="preserve"> уровня в 64</w:t>
      </w:r>
      <w:r w:rsidR="002F2A1A">
        <w:t>79,53</w:t>
      </w:r>
      <w:r w:rsidR="007A7A5E">
        <w:t xml:space="preserve"> кг.</w:t>
      </w:r>
      <w:r>
        <w:t xml:space="preserve"> </w:t>
      </w:r>
      <w:r w:rsidR="00B36964">
        <w:t>Стоит</w:t>
      </w:r>
      <w:r w:rsidR="002F2A1A">
        <w:t xml:space="preserve"> отметить, что поголовье коров увеличилось на 47 гол. (5,85%)</w:t>
      </w:r>
      <w:r w:rsidR="00B36964">
        <w:t xml:space="preserve"> и состав</w:t>
      </w:r>
      <w:r w:rsidR="006C4536">
        <w:t>и</w:t>
      </w:r>
      <w:r w:rsidR="00B36964">
        <w:t>ло 850 гол.</w:t>
      </w:r>
    </w:p>
    <w:p w:rsidR="001E51B7" w:rsidRDefault="005F0A16" w:rsidP="00337CA4">
      <w:r>
        <w:t xml:space="preserve">Не смотря на снижение </w:t>
      </w:r>
      <w:r w:rsidR="00B36964">
        <w:t xml:space="preserve">поголовья </w:t>
      </w:r>
      <w:r>
        <w:t>животных на выращивании и откормке</w:t>
      </w:r>
      <w:r w:rsidR="00B36964">
        <w:t xml:space="preserve"> на </w:t>
      </w:r>
      <w:r w:rsidR="002F2A1A">
        <w:t>116</w:t>
      </w:r>
      <w:r w:rsidR="00B36964">
        <w:t xml:space="preserve"> гол. (</w:t>
      </w:r>
      <w:r w:rsidR="002F2A1A">
        <w:t>9,85</w:t>
      </w:r>
      <w:r w:rsidR="00B36964">
        <w:t>%)</w:t>
      </w:r>
      <w:r w:rsidR="00F70E08">
        <w:t xml:space="preserve"> до уровня в 1062 гол</w:t>
      </w:r>
      <w:r w:rsidR="00B36964">
        <w:t xml:space="preserve">, </w:t>
      </w:r>
      <w:r w:rsidR="00685DF7">
        <w:t>в период</w:t>
      </w:r>
      <w:r>
        <w:t xml:space="preserve"> 2013 – 2015 гг. в ООО «Уромское» был замечен </w:t>
      </w:r>
      <w:r w:rsidR="00B36964">
        <w:t xml:space="preserve">прирост живой </w:t>
      </w:r>
      <w:r w:rsidR="006C4536" w:rsidRPr="006C4536">
        <w:t xml:space="preserve">массы КРС в отчетном периоде </w:t>
      </w:r>
      <w:r w:rsidR="00B36964" w:rsidRPr="006C4536">
        <w:t xml:space="preserve">на </w:t>
      </w:r>
      <w:r w:rsidRPr="006C4536">
        <w:t>336</w:t>
      </w:r>
      <w:r w:rsidR="00B36964">
        <w:t xml:space="preserve"> ц.</w:t>
      </w:r>
      <w:r w:rsidR="00F70E08">
        <w:t xml:space="preserve"> </w:t>
      </w:r>
      <w:r w:rsidR="00B36964">
        <w:t>(</w:t>
      </w:r>
      <w:r>
        <w:t>19,30</w:t>
      </w:r>
      <w:r w:rsidR="00B36964">
        <w:t>%)</w:t>
      </w:r>
      <w:r w:rsidR="006C4536">
        <w:t>до уровня в</w:t>
      </w:r>
      <w:r w:rsidR="00B36964">
        <w:t xml:space="preserve"> </w:t>
      </w:r>
      <w:r>
        <w:t>2077 ц. это связано с тем</w:t>
      </w:r>
      <w:r w:rsidR="00B36964">
        <w:t xml:space="preserve">, что среднесуточный прирост живой массы КРС увеличился на </w:t>
      </w:r>
      <w:r>
        <w:t>32,33</w:t>
      </w:r>
      <w:r w:rsidR="00B36964">
        <w:t xml:space="preserve">%, что в абсолютном значении составляет </w:t>
      </w:r>
      <w:r>
        <w:t>130,91</w:t>
      </w:r>
      <w:r w:rsidR="00B36964">
        <w:t xml:space="preserve"> г.</w:t>
      </w:r>
    </w:p>
    <w:p w:rsidR="00F70E08" w:rsidRDefault="00140621" w:rsidP="00337CA4">
      <w:r>
        <w:t xml:space="preserve">Положительной динамикой </w:t>
      </w:r>
      <w:r w:rsidR="006C4536">
        <w:t>можно отметить рост производства зерна</w:t>
      </w:r>
      <w:r>
        <w:t xml:space="preserve">. В рассматриваемый промежуток </w:t>
      </w:r>
      <w:r w:rsidRPr="006C4536">
        <w:t>вр</w:t>
      </w:r>
      <w:r w:rsidR="006C4536" w:rsidRPr="006C4536">
        <w:t>емени сбор зерна</w:t>
      </w:r>
      <w:r w:rsidR="006C4536">
        <w:t xml:space="preserve"> </w:t>
      </w:r>
      <w:r>
        <w:t xml:space="preserve">увеличился на </w:t>
      </w:r>
      <w:r w:rsidR="00BF797D">
        <w:t>14872</w:t>
      </w:r>
      <w:r>
        <w:t xml:space="preserve"> ц. (</w:t>
      </w:r>
      <w:r w:rsidR="00BF797D">
        <w:t>83,61%) и составил 32659</w:t>
      </w:r>
      <w:r>
        <w:t xml:space="preserve"> ц. Данные изменения были вызваны ростом урожайности зерновых культур на </w:t>
      </w:r>
      <w:r w:rsidR="00BF797D">
        <w:t>2,99</w:t>
      </w:r>
      <w:r>
        <w:t xml:space="preserve"> ц./га (</w:t>
      </w:r>
      <w:r w:rsidR="00BF797D">
        <w:t>21,21</w:t>
      </w:r>
      <w:r>
        <w:t>%) в следствии использования новых удобрений и средств защиты растений.</w:t>
      </w:r>
      <w:r w:rsidR="00F70E08">
        <w:t xml:space="preserve"> </w:t>
      </w:r>
    </w:p>
    <w:p w:rsidR="003925D3" w:rsidRDefault="003925D3" w:rsidP="00337CA4">
      <w:r>
        <w:t xml:space="preserve">Производство меда в 2013 – 2014 гг. составляло </w:t>
      </w:r>
      <w:r w:rsidR="00BF797D">
        <w:t>1,4</w:t>
      </w:r>
      <w:r>
        <w:t>ц.</w:t>
      </w:r>
      <w:r w:rsidR="00BF797D">
        <w:t xml:space="preserve"> и 17.4 ц. по годам соответственно</w:t>
      </w:r>
      <w:r>
        <w:t xml:space="preserve">, а к концу 2015 г. </w:t>
      </w:r>
      <w:r w:rsidR="00AA5A49">
        <w:t>данны</w:t>
      </w:r>
      <w:r w:rsidR="00BF797D">
        <w:t xml:space="preserve">й показатель </w:t>
      </w:r>
      <w:r w:rsidR="00AA5A49">
        <w:t>составил 5,7 ц.</w:t>
      </w:r>
    </w:p>
    <w:p w:rsidR="003925D3" w:rsidRDefault="003925D3" w:rsidP="00337CA4">
      <w:r>
        <w:t>Наглядно динамика изменения объемов производства продукции ООО «Уромское» приведена на рисунке 2.3.</w:t>
      </w:r>
    </w:p>
    <w:p w:rsidR="003925D3" w:rsidRDefault="003925D3" w:rsidP="003925D3">
      <w:pPr>
        <w:pStyle w:val="a3"/>
      </w:pPr>
      <w:r>
        <w:rPr>
          <w:noProof/>
          <w:lang w:eastAsia="ru-RU"/>
        </w:rPr>
        <w:drawing>
          <wp:inline distT="0" distB="0" distL="0" distR="0">
            <wp:extent cx="5610225" cy="21812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E51B7" w:rsidRDefault="00AA5A49" w:rsidP="00337CA4">
      <w:r>
        <w:t>Рисунок 2.3 – Динамика производства продукции ООО «Уромское», ц</w:t>
      </w:r>
    </w:p>
    <w:p w:rsidR="005147FA" w:rsidRDefault="005147FA" w:rsidP="005147FA">
      <w:r>
        <w:lastRenderedPageBreak/>
        <w:t>Далее целесообразно рассмотреть показатели эффективности использования ресурсов и капитала</w:t>
      </w:r>
      <w:r w:rsidR="00BB70AE">
        <w:t xml:space="preserve"> организации.</w:t>
      </w:r>
    </w:p>
    <w:p w:rsidR="00BB70AE" w:rsidRDefault="00BB70AE" w:rsidP="00BB70AE">
      <w:r>
        <w:t>Анализ эффективности использования ресурсов и капитала                         ООО «</w:t>
      </w:r>
      <w:r w:rsidR="005A060B">
        <w:t>Уромское</w:t>
      </w:r>
      <w:r>
        <w:t>» необходимо провести в разрезе следующих показателей:</w:t>
      </w:r>
    </w:p>
    <w:p w:rsidR="00BB70AE" w:rsidRDefault="00BB70AE" w:rsidP="00BB70AE">
      <w:r>
        <w:t>- оценке показателей обеспеченности и эффективности использования основных средств;</w:t>
      </w:r>
    </w:p>
    <w:p w:rsidR="00BB70AE" w:rsidRDefault="00BB70AE" w:rsidP="00BB70AE">
      <w:r>
        <w:t>- анализе показателей эффективности использования трудовых ресурсов;</w:t>
      </w:r>
    </w:p>
    <w:p w:rsidR="0084689F" w:rsidRDefault="0084689F" w:rsidP="0084689F">
      <w:r>
        <w:t>- оценке эффективности использования земельных ресурсов;</w:t>
      </w:r>
    </w:p>
    <w:p w:rsidR="00BB70AE" w:rsidRDefault="00BB70AE" w:rsidP="00BB70AE">
      <w:r>
        <w:t>- изучению динамики показателей эффективности использования материальных ресурсов;</w:t>
      </w:r>
    </w:p>
    <w:p w:rsidR="00BB70AE" w:rsidRDefault="00BB70AE" w:rsidP="00BB70AE">
      <w:r>
        <w:t>- расчету и оценке показателей эффективности использования капитала.</w:t>
      </w:r>
    </w:p>
    <w:p w:rsidR="00AA5A49" w:rsidRDefault="005147FA" w:rsidP="00C160B9">
      <w:pPr>
        <w:ind w:firstLine="0"/>
      </w:pPr>
      <w:r>
        <w:t>Таблица 2.4 - Показатели эффективности использования ресурсов и капитала ООО «Уромское»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134"/>
        <w:gridCol w:w="1134"/>
        <w:gridCol w:w="1134"/>
        <w:gridCol w:w="986"/>
      </w:tblGrid>
      <w:tr w:rsidR="005147FA" w:rsidRPr="005147FA" w:rsidTr="00BF293A">
        <w:trPr>
          <w:trHeight w:val="60"/>
        </w:trPr>
        <w:tc>
          <w:tcPr>
            <w:tcW w:w="2721" w:type="pct"/>
            <w:shd w:val="clear" w:color="auto" w:fill="auto"/>
            <w:vAlign w:val="center"/>
            <w:hideMark/>
          </w:tcPr>
          <w:p w:rsidR="005147FA" w:rsidRPr="005147FA" w:rsidRDefault="005147FA" w:rsidP="005147FA">
            <w:pPr>
              <w:spacing w:line="240" w:lineRule="auto"/>
              <w:ind w:firstLine="0"/>
              <w:contextualSpacing w:val="0"/>
              <w:jc w:val="center"/>
              <w:rPr>
                <w:rFonts w:eastAsia="Times New Roman" w:cs="Times New Roman"/>
                <w:color w:val="000000"/>
                <w:sz w:val="24"/>
                <w:szCs w:val="24"/>
              </w:rPr>
            </w:pPr>
            <w:r w:rsidRPr="005147FA">
              <w:rPr>
                <w:rFonts w:eastAsia="Calibri" w:cs="Times New Roman"/>
                <w:color w:val="000000"/>
                <w:sz w:val="24"/>
                <w:szCs w:val="24"/>
              </w:rPr>
              <w:t>Показатели</w:t>
            </w:r>
          </w:p>
        </w:tc>
        <w:tc>
          <w:tcPr>
            <w:tcW w:w="589" w:type="pct"/>
            <w:shd w:val="clear" w:color="auto" w:fill="auto"/>
            <w:vAlign w:val="center"/>
            <w:hideMark/>
          </w:tcPr>
          <w:p w:rsidR="005147FA" w:rsidRPr="005147FA" w:rsidRDefault="005147FA" w:rsidP="005147FA">
            <w:pPr>
              <w:spacing w:line="240" w:lineRule="auto"/>
              <w:ind w:firstLine="0"/>
              <w:contextualSpacing w:val="0"/>
              <w:jc w:val="center"/>
              <w:rPr>
                <w:rFonts w:eastAsia="Times New Roman" w:cs="Times New Roman"/>
                <w:color w:val="000000"/>
                <w:sz w:val="24"/>
                <w:szCs w:val="24"/>
              </w:rPr>
            </w:pPr>
            <w:r w:rsidRPr="005147FA">
              <w:rPr>
                <w:rFonts w:eastAsia="Calibri" w:cs="Times New Roman"/>
                <w:color w:val="000000"/>
                <w:sz w:val="24"/>
                <w:szCs w:val="24"/>
              </w:rPr>
              <w:t>2013 г.</w:t>
            </w:r>
          </w:p>
        </w:tc>
        <w:tc>
          <w:tcPr>
            <w:tcW w:w="589" w:type="pct"/>
            <w:shd w:val="clear" w:color="auto" w:fill="auto"/>
            <w:vAlign w:val="center"/>
            <w:hideMark/>
          </w:tcPr>
          <w:p w:rsidR="005147FA" w:rsidRPr="005147FA" w:rsidRDefault="005147FA" w:rsidP="005147FA">
            <w:pPr>
              <w:spacing w:line="240" w:lineRule="auto"/>
              <w:ind w:firstLine="0"/>
              <w:contextualSpacing w:val="0"/>
              <w:jc w:val="center"/>
              <w:rPr>
                <w:rFonts w:eastAsia="Times New Roman" w:cs="Times New Roman"/>
                <w:color w:val="000000"/>
                <w:sz w:val="24"/>
                <w:szCs w:val="24"/>
              </w:rPr>
            </w:pPr>
            <w:r w:rsidRPr="005147FA">
              <w:rPr>
                <w:rFonts w:eastAsia="Calibri" w:cs="Times New Roman"/>
                <w:color w:val="000000"/>
                <w:sz w:val="24"/>
                <w:szCs w:val="24"/>
              </w:rPr>
              <w:t>2014г.</w:t>
            </w:r>
          </w:p>
        </w:tc>
        <w:tc>
          <w:tcPr>
            <w:tcW w:w="589" w:type="pct"/>
            <w:shd w:val="clear" w:color="auto" w:fill="auto"/>
            <w:vAlign w:val="center"/>
            <w:hideMark/>
          </w:tcPr>
          <w:p w:rsidR="005147FA" w:rsidRPr="005147FA" w:rsidRDefault="005147FA" w:rsidP="005147FA">
            <w:pPr>
              <w:spacing w:line="240" w:lineRule="auto"/>
              <w:ind w:firstLine="0"/>
              <w:contextualSpacing w:val="0"/>
              <w:jc w:val="center"/>
              <w:rPr>
                <w:rFonts w:eastAsia="Times New Roman" w:cs="Times New Roman"/>
                <w:color w:val="000000"/>
                <w:sz w:val="24"/>
                <w:szCs w:val="24"/>
              </w:rPr>
            </w:pPr>
            <w:r w:rsidRPr="005147FA">
              <w:rPr>
                <w:rFonts w:eastAsia="Calibri" w:cs="Times New Roman"/>
                <w:color w:val="000000"/>
                <w:sz w:val="24"/>
                <w:szCs w:val="24"/>
              </w:rPr>
              <w:t>2015 г.</w:t>
            </w:r>
          </w:p>
        </w:tc>
        <w:tc>
          <w:tcPr>
            <w:tcW w:w="512" w:type="pct"/>
            <w:shd w:val="clear" w:color="auto" w:fill="auto"/>
            <w:vAlign w:val="center"/>
            <w:hideMark/>
          </w:tcPr>
          <w:p w:rsidR="005147FA" w:rsidRPr="005147FA" w:rsidRDefault="005147FA" w:rsidP="00BF293A">
            <w:pPr>
              <w:spacing w:line="240" w:lineRule="auto"/>
              <w:ind w:firstLine="0"/>
              <w:contextualSpacing w:val="0"/>
              <w:jc w:val="center"/>
              <w:rPr>
                <w:rFonts w:eastAsia="Times New Roman" w:cs="Times New Roman"/>
                <w:color w:val="000000"/>
                <w:sz w:val="24"/>
                <w:szCs w:val="24"/>
              </w:rPr>
            </w:pPr>
            <w:r w:rsidRPr="005147FA">
              <w:rPr>
                <w:rFonts w:eastAsia="Calibri" w:cs="Times New Roman"/>
                <w:color w:val="000000"/>
                <w:sz w:val="24"/>
                <w:szCs w:val="24"/>
              </w:rPr>
              <w:t xml:space="preserve">2015 г. </w:t>
            </w:r>
            <w:r w:rsidR="00BF293A">
              <w:rPr>
                <w:rFonts w:eastAsia="Calibri" w:cs="Times New Roman"/>
                <w:color w:val="000000"/>
                <w:sz w:val="24"/>
                <w:szCs w:val="24"/>
              </w:rPr>
              <w:t xml:space="preserve">в % </w:t>
            </w:r>
            <w:r w:rsidRPr="005147FA">
              <w:rPr>
                <w:rFonts w:eastAsia="Calibri" w:cs="Times New Roman"/>
                <w:color w:val="000000"/>
                <w:sz w:val="24"/>
                <w:szCs w:val="24"/>
              </w:rPr>
              <w:t>к 2013 г.</w:t>
            </w:r>
          </w:p>
        </w:tc>
      </w:tr>
      <w:tr w:rsidR="005147FA" w:rsidRPr="005147FA" w:rsidTr="00BF293A">
        <w:trPr>
          <w:trHeight w:val="60"/>
        </w:trPr>
        <w:tc>
          <w:tcPr>
            <w:tcW w:w="2721" w:type="pct"/>
            <w:shd w:val="clear" w:color="auto" w:fill="auto"/>
            <w:vAlign w:val="center"/>
            <w:hideMark/>
          </w:tcPr>
          <w:p w:rsidR="005147FA" w:rsidRPr="005147FA" w:rsidRDefault="005147FA" w:rsidP="005147FA">
            <w:pPr>
              <w:spacing w:line="240" w:lineRule="auto"/>
              <w:ind w:firstLine="0"/>
              <w:contextualSpacing w:val="0"/>
              <w:jc w:val="center"/>
              <w:rPr>
                <w:rFonts w:eastAsia="Times New Roman" w:cs="Times New Roman"/>
                <w:color w:val="000000"/>
                <w:sz w:val="24"/>
                <w:szCs w:val="24"/>
              </w:rPr>
            </w:pPr>
            <w:r w:rsidRPr="005147FA">
              <w:rPr>
                <w:rFonts w:eastAsia="Calibri" w:cs="Times New Roman"/>
                <w:color w:val="000000"/>
                <w:sz w:val="24"/>
                <w:szCs w:val="24"/>
              </w:rPr>
              <w:t>1</w:t>
            </w:r>
          </w:p>
        </w:tc>
        <w:tc>
          <w:tcPr>
            <w:tcW w:w="589" w:type="pct"/>
            <w:shd w:val="clear" w:color="auto" w:fill="auto"/>
            <w:vAlign w:val="center"/>
            <w:hideMark/>
          </w:tcPr>
          <w:p w:rsidR="005147FA" w:rsidRPr="005147FA" w:rsidRDefault="005147FA" w:rsidP="005147FA">
            <w:pPr>
              <w:spacing w:line="240" w:lineRule="auto"/>
              <w:ind w:firstLine="0"/>
              <w:contextualSpacing w:val="0"/>
              <w:jc w:val="center"/>
              <w:rPr>
                <w:rFonts w:eastAsia="Times New Roman" w:cs="Times New Roman"/>
                <w:color w:val="000000"/>
                <w:sz w:val="24"/>
                <w:szCs w:val="24"/>
              </w:rPr>
            </w:pPr>
            <w:r w:rsidRPr="005147FA">
              <w:rPr>
                <w:rFonts w:eastAsia="Calibri" w:cs="Times New Roman"/>
                <w:color w:val="000000"/>
                <w:sz w:val="24"/>
                <w:szCs w:val="24"/>
              </w:rPr>
              <w:t>2</w:t>
            </w:r>
          </w:p>
        </w:tc>
        <w:tc>
          <w:tcPr>
            <w:tcW w:w="589" w:type="pct"/>
            <w:shd w:val="clear" w:color="auto" w:fill="auto"/>
            <w:vAlign w:val="center"/>
            <w:hideMark/>
          </w:tcPr>
          <w:p w:rsidR="005147FA" w:rsidRPr="005147FA" w:rsidRDefault="005147FA" w:rsidP="005147FA">
            <w:pPr>
              <w:spacing w:line="240" w:lineRule="auto"/>
              <w:ind w:firstLine="0"/>
              <w:contextualSpacing w:val="0"/>
              <w:jc w:val="center"/>
              <w:rPr>
                <w:rFonts w:eastAsia="Times New Roman" w:cs="Times New Roman"/>
                <w:color w:val="000000"/>
                <w:sz w:val="24"/>
                <w:szCs w:val="24"/>
              </w:rPr>
            </w:pPr>
            <w:r w:rsidRPr="005147FA">
              <w:rPr>
                <w:rFonts w:eastAsia="Calibri" w:cs="Times New Roman"/>
                <w:color w:val="000000"/>
                <w:sz w:val="24"/>
                <w:szCs w:val="24"/>
              </w:rPr>
              <w:t>3</w:t>
            </w:r>
          </w:p>
        </w:tc>
        <w:tc>
          <w:tcPr>
            <w:tcW w:w="589" w:type="pct"/>
            <w:shd w:val="clear" w:color="auto" w:fill="auto"/>
            <w:vAlign w:val="center"/>
            <w:hideMark/>
          </w:tcPr>
          <w:p w:rsidR="005147FA" w:rsidRPr="005147FA" w:rsidRDefault="005147FA" w:rsidP="005147FA">
            <w:pPr>
              <w:spacing w:line="240" w:lineRule="auto"/>
              <w:ind w:firstLine="0"/>
              <w:contextualSpacing w:val="0"/>
              <w:jc w:val="center"/>
              <w:rPr>
                <w:rFonts w:eastAsia="Times New Roman" w:cs="Times New Roman"/>
                <w:color w:val="000000"/>
                <w:sz w:val="24"/>
                <w:szCs w:val="24"/>
              </w:rPr>
            </w:pPr>
            <w:r w:rsidRPr="005147FA">
              <w:rPr>
                <w:rFonts w:eastAsia="Calibri" w:cs="Times New Roman"/>
                <w:color w:val="000000"/>
                <w:sz w:val="24"/>
                <w:szCs w:val="24"/>
              </w:rPr>
              <w:t>4</w:t>
            </w:r>
          </w:p>
        </w:tc>
        <w:tc>
          <w:tcPr>
            <w:tcW w:w="512" w:type="pct"/>
            <w:shd w:val="clear" w:color="auto" w:fill="auto"/>
            <w:vAlign w:val="center"/>
            <w:hideMark/>
          </w:tcPr>
          <w:p w:rsidR="005147FA" w:rsidRPr="005147FA" w:rsidRDefault="005147FA" w:rsidP="005147FA">
            <w:pPr>
              <w:spacing w:line="240" w:lineRule="auto"/>
              <w:ind w:firstLine="0"/>
              <w:contextualSpacing w:val="0"/>
              <w:jc w:val="center"/>
              <w:rPr>
                <w:rFonts w:eastAsia="Times New Roman" w:cs="Times New Roman"/>
                <w:color w:val="000000"/>
                <w:sz w:val="24"/>
                <w:szCs w:val="24"/>
              </w:rPr>
            </w:pPr>
            <w:r w:rsidRPr="005147FA">
              <w:rPr>
                <w:rFonts w:eastAsia="Calibri" w:cs="Times New Roman"/>
                <w:color w:val="000000"/>
                <w:sz w:val="24"/>
                <w:szCs w:val="24"/>
              </w:rPr>
              <w:t>5</w:t>
            </w:r>
          </w:p>
        </w:tc>
      </w:tr>
      <w:tr w:rsidR="005147FA" w:rsidRPr="005147FA" w:rsidTr="00BF293A">
        <w:trPr>
          <w:trHeight w:val="60"/>
        </w:trPr>
        <w:tc>
          <w:tcPr>
            <w:tcW w:w="5000" w:type="pct"/>
            <w:gridSpan w:val="5"/>
            <w:shd w:val="clear" w:color="auto" w:fill="auto"/>
            <w:vAlign w:val="center"/>
            <w:hideMark/>
          </w:tcPr>
          <w:p w:rsidR="005147FA" w:rsidRPr="005147FA" w:rsidRDefault="005147FA" w:rsidP="005147FA">
            <w:pPr>
              <w:spacing w:line="240" w:lineRule="auto"/>
              <w:ind w:firstLine="0"/>
              <w:contextualSpacing w:val="0"/>
              <w:jc w:val="center"/>
              <w:rPr>
                <w:rFonts w:eastAsia="Times New Roman" w:cs="Times New Roman"/>
                <w:color w:val="000000"/>
                <w:sz w:val="24"/>
                <w:szCs w:val="24"/>
              </w:rPr>
            </w:pPr>
            <w:r w:rsidRPr="005147FA">
              <w:rPr>
                <w:rFonts w:eastAsia="Calibri" w:cs="Times New Roman"/>
                <w:color w:val="000000"/>
                <w:sz w:val="24"/>
                <w:szCs w:val="24"/>
              </w:rPr>
              <w:t>А. Показатели обеспеченности и эффективности использования основных средств</w:t>
            </w:r>
          </w:p>
        </w:tc>
      </w:tr>
      <w:tr w:rsidR="005147FA" w:rsidRPr="005147FA" w:rsidTr="00BF293A">
        <w:trPr>
          <w:trHeight w:val="60"/>
        </w:trPr>
        <w:tc>
          <w:tcPr>
            <w:tcW w:w="2721" w:type="pct"/>
            <w:shd w:val="clear" w:color="auto" w:fill="auto"/>
            <w:vAlign w:val="center"/>
            <w:hideMark/>
          </w:tcPr>
          <w:p w:rsidR="005147FA" w:rsidRPr="005147FA" w:rsidRDefault="005147FA" w:rsidP="005147FA">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1.   Среднегодовая стоимость основных средств, тыс. руб.</w:t>
            </w:r>
          </w:p>
        </w:tc>
        <w:tc>
          <w:tcPr>
            <w:tcW w:w="589" w:type="pct"/>
            <w:shd w:val="clear" w:color="auto" w:fill="auto"/>
            <w:vAlign w:val="center"/>
            <w:hideMark/>
          </w:tcPr>
          <w:p w:rsidR="005147FA" w:rsidRPr="005147FA" w:rsidRDefault="005147FA" w:rsidP="005147FA">
            <w:pPr>
              <w:spacing w:line="240" w:lineRule="auto"/>
              <w:ind w:firstLine="0"/>
              <w:jc w:val="center"/>
              <w:rPr>
                <w:rFonts w:eastAsia="Calibri" w:cs="Times New Roman"/>
                <w:sz w:val="24"/>
                <w:lang w:eastAsia="en-US"/>
              </w:rPr>
            </w:pPr>
            <w:r w:rsidRPr="005147FA">
              <w:rPr>
                <w:rFonts w:eastAsia="Calibri" w:cs="Times New Roman"/>
                <w:sz w:val="24"/>
                <w:lang w:eastAsia="en-US"/>
              </w:rPr>
              <w:t>73701</w:t>
            </w:r>
          </w:p>
        </w:tc>
        <w:tc>
          <w:tcPr>
            <w:tcW w:w="589" w:type="pct"/>
            <w:shd w:val="clear" w:color="auto" w:fill="auto"/>
            <w:vAlign w:val="center"/>
            <w:hideMark/>
          </w:tcPr>
          <w:p w:rsidR="005147FA" w:rsidRPr="005147FA" w:rsidRDefault="005147FA" w:rsidP="005147FA">
            <w:pPr>
              <w:spacing w:line="240" w:lineRule="auto"/>
              <w:ind w:firstLine="0"/>
              <w:jc w:val="center"/>
              <w:rPr>
                <w:rFonts w:eastAsia="Calibri" w:cs="Times New Roman"/>
                <w:sz w:val="24"/>
                <w:lang w:eastAsia="en-US"/>
              </w:rPr>
            </w:pPr>
            <w:r w:rsidRPr="005147FA">
              <w:rPr>
                <w:rFonts w:eastAsia="Calibri" w:cs="Times New Roman"/>
                <w:sz w:val="24"/>
                <w:lang w:eastAsia="en-US"/>
              </w:rPr>
              <w:t>97229,5</w:t>
            </w:r>
          </w:p>
        </w:tc>
        <w:tc>
          <w:tcPr>
            <w:tcW w:w="589" w:type="pct"/>
            <w:shd w:val="clear" w:color="auto" w:fill="auto"/>
            <w:vAlign w:val="center"/>
            <w:hideMark/>
          </w:tcPr>
          <w:p w:rsidR="005147FA" w:rsidRPr="005147FA" w:rsidRDefault="005147FA" w:rsidP="005147FA">
            <w:pPr>
              <w:spacing w:line="240" w:lineRule="auto"/>
              <w:ind w:firstLine="0"/>
              <w:jc w:val="center"/>
              <w:rPr>
                <w:rFonts w:eastAsia="Calibri" w:cs="Times New Roman"/>
                <w:sz w:val="24"/>
                <w:lang w:eastAsia="en-US"/>
              </w:rPr>
            </w:pPr>
            <w:r w:rsidRPr="005147FA">
              <w:rPr>
                <w:rFonts w:eastAsia="Calibri" w:cs="Times New Roman"/>
                <w:sz w:val="24"/>
                <w:lang w:eastAsia="en-US"/>
              </w:rPr>
              <w:t>96332</w:t>
            </w:r>
          </w:p>
        </w:tc>
        <w:tc>
          <w:tcPr>
            <w:tcW w:w="512" w:type="pct"/>
            <w:shd w:val="clear" w:color="auto" w:fill="auto"/>
            <w:vAlign w:val="center"/>
            <w:hideMark/>
          </w:tcPr>
          <w:p w:rsidR="005147FA" w:rsidRPr="005147FA" w:rsidRDefault="005147FA" w:rsidP="005147FA">
            <w:pPr>
              <w:spacing w:line="240" w:lineRule="auto"/>
              <w:ind w:firstLine="0"/>
              <w:jc w:val="center"/>
              <w:rPr>
                <w:rFonts w:eastAsia="Calibri" w:cs="Times New Roman"/>
                <w:sz w:val="24"/>
                <w:lang w:eastAsia="en-US"/>
              </w:rPr>
            </w:pPr>
            <w:r w:rsidRPr="005147FA">
              <w:rPr>
                <w:rFonts w:eastAsia="Calibri" w:cs="Times New Roman"/>
                <w:sz w:val="24"/>
                <w:lang w:eastAsia="en-US"/>
              </w:rPr>
              <w:t>130,71</w:t>
            </w:r>
          </w:p>
        </w:tc>
      </w:tr>
      <w:tr w:rsidR="00A0643E" w:rsidRPr="005147FA" w:rsidTr="00CD1B31">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2. Фондообеспеченность, тыс. руб.</w:t>
            </w:r>
            <w:r>
              <w:rPr>
                <w:rFonts w:eastAsia="Calibri" w:cs="Times New Roman"/>
                <w:color w:val="000000"/>
                <w:sz w:val="24"/>
                <w:szCs w:val="24"/>
              </w:rPr>
              <w:t>/100 га</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Default="00A0643E" w:rsidP="00A0643E">
            <w:pPr>
              <w:pStyle w:val="a3"/>
              <w:rPr>
                <w:rFonts w:eastAsia="Times New Roman"/>
              </w:rPr>
            </w:pPr>
            <w:r>
              <w:t>15,17</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A0643E" w:rsidRDefault="00A0643E" w:rsidP="00A0643E">
            <w:pPr>
              <w:pStyle w:val="a3"/>
            </w:pPr>
            <w:r>
              <w:t>20,02</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A0643E" w:rsidRDefault="00A0643E" w:rsidP="00A0643E">
            <w:pPr>
              <w:pStyle w:val="a3"/>
            </w:pPr>
            <w:r>
              <w:t>19,83</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A0643E" w:rsidRDefault="00A0643E" w:rsidP="00A0643E">
            <w:pPr>
              <w:pStyle w:val="a3"/>
            </w:pPr>
            <w:r>
              <w:t>130,71</w:t>
            </w:r>
          </w:p>
        </w:tc>
      </w:tr>
      <w:tr w:rsidR="00A0643E" w:rsidRPr="005147FA" w:rsidTr="001801F9">
        <w:trPr>
          <w:trHeight w:val="60"/>
        </w:trPr>
        <w:tc>
          <w:tcPr>
            <w:tcW w:w="2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3. Фондовооруженность, тыс. руб.</w:t>
            </w:r>
            <w:r>
              <w:rPr>
                <w:rFonts w:eastAsia="Calibri" w:cs="Times New Roman"/>
                <w:color w:val="000000"/>
                <w:sz w:val="24"/>
                <w:szCs w:val="24"/>
              </w:rPr>
              <w:t>/чел.</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321,84</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439,95</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474,54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147,45</w:t>
            </w:r>
          </w:p>
        </w:tc>
      </w:tr>
      <w:tr w:rsidR="00A0643E" w:rsidRPr="005147FA" w:rsidTr="001801F9">
        <w:trPr>
          <w:trHeight w:val="60"/>
        </w:trPr>
        <w:tc>
          <w:tcPr>
            <w:tcW w:w="2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4. Фондоемкость, руб.</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0,63</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0,74</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0,67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107,00</w:t>
            </w:r>
          </w:p>
        </w:tc>
      </w:tr>
      <w:tr w:rsidR="00A0643E" w:rsidRPr="005147FA" w:rsidTr="001801F9">
        <w:trPr>
          <w:trHeight w:val="60"/>
        </w:trPr>
        <w:tc>
          <w:tcPr>
            <w:tcW w:w="2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5. Фондоотдача, руб.</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1,59</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1,36</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1,48</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93,46</w:t>
            </w:r>
          </w:p>
        </w:tc>
      </w:tr>
      <w:tr w:rsidR="00A0643E" w:rsidRPr="005147FA" w:rsidTr="001801F9">
        <w:trPr>
          <w:trHeight w:val="60"/>
        </w:trPr>
        <w:tc>
          <w:tcPr>
            <w:tcW w:w="2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6. Рентабельность использования основных средств, %</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44,17</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19,26</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2,00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Pr>
                <w:rFonts w:eastAsia="Calibri" w:cs="Times New Roman"/>
                <w:sz w:val="24"/>
                <w:lang w:eastAsia="en-US"/>
              </w:rPr>
              <w:t>х</w:t>
            </w:r>
          </w:p>
        </w:tc>
      </w:tr>
      <w:tr w:rsidR="00A0643E" w:rsidRPr="005147FA" w:rsidTr="00987FF5">
        <w:trPr>
          <w:trHeight w:val="60"/>
        </w:trPr>
        <w:tc>
          <w:tcPr>
            <w:tcW w:w="5000" w:type="pct"/>
            <w:gridSpan w:val="5"/>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color w:val="000000"/>
                <w:sz w:val="24"/>
                <w:szCs w:val="24"/>
              </w:rPr>
              <w:t>Б. Показатели эффективности использования трудовых ресурсов</w:t>
            </w:r>
          </w:p>
        </w:tc>
      </w:tr>
      <w:tr w:rsidR="00A0643E" w:rsidRPr="005147FA" w:rsidTr="00987FF5">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rPr>
                <w:rFonts w:eastAsia="Calibri" w:cs="Times New Roman"/>
                <w:color w:val="000000"/>
                <w:sz w:val="24"/>
                <w:szCs w:val="24"/>
              </w:rPr>
            </w:pPr>
            <w:r w:rsidRPr="005147FA">
              <w:rPr>
                <w:rFonts w:eastAsia="Calibri" w:cs="Times New Roman"/>
                <w:color w:val="000000"/>
                <w:sz w:val="24"/>
                <w:szCs w:val="24"/>
              </w:rPr>
              <w:t xml:space="preserve">7.   Затраты труда, тыс. чел.-час. </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648,53</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625,87</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574,90</w:t>
            </w:r>
          </w:p>
        </w:tc>
        <w:tc>
          <w:tcPr>
            <w:tcW w:w="512"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88,65</w:t>
            </w:r>
          </w:p>
        </w:tc>
      </w:tr>
      <w:tr w:rsidR="00A0643E" w:rsidRPr="005147FA" w:rsidTr="00987FF5">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rPr>
                <w:rFonts w:eastAsia="Calibri" w:cs="Times New Roman"/>
                <w:color w:val="000000"/>
                <w:sz w:val="24"/>
                <w:szCs w:val="24"/>
              </w:rPr>
            </w:pPr>
            <w:r w:rsidRPr="005147FA">
              <w:rPr>
                <w:rFonts w:eastAsia="Calibri" w:cs="Times New Roman"/>
                <w:color w:val="000000"/>
                <w:sz w:val="24"/>
                <w:szCs w:val="24"/>
              </w:rPr>
              <w:t>8. Произ</w:t>
            </w:r>
            <w:r>
              <w:rPr>
                <w:rFonts w:eastAsia="Calibri" w:cs="Times New Roman"/>
                <w:color w:val="000000"/>
                <w:sz w:val="24"/>
                <w:szCs w:val="24"/>
              </w:rPr>
              <w:t>водительность труда, тыс. руб./чел.</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510,54</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597,91</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703,52</w:t>
            </w:r>
          </w:p>
        </w:tc>
        <w:tc>
          <w:tcPr>
            <w:tcW w:w="512"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137,80</w:t>
            </w:r>
          </w:p>
        </w:tc>
      </w:tr>
      <w:tr w:rsidR="00A0643E" w:rsidRPr="005147FA" w:rsidTr="00987FF5">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rPr>
                <w:rFonts w:eastAsia="Calibri" w:cs="Times New Roman"/>
                <w:color w:val="000000"/>
                <w:sz w:val="24"/>
                <w:szCs w:val="24"/>
              </w:rPr>
            </w:pPr>
            <w:r w:rsidRPr="005147FA">
              <w:rPr>
                <w:rFonts w:eastAsia="Calibri" w:cs="Times New Roman"/>
                <w:color w:val="000000"/>
                <w:sz w:val="24"/>
                <w:szCs w:val="24"/>
              </w:rPr>
              <w:t>9. Фонд оплаты труда, тыс. руб.</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32687,46</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32778,72</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36028,44</w:t>
            </w:r>
          </w:p>
        </w:tc>
        <w:tc>
          <w:tcPr>
            <w:tcW w:w="512"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110,22</w:t>
            </w:r>
          </w:p>
        </w:tc>
      </w:tr>
      <w:tr w:rsidR="00A0643E" w:rsidRPr="005147FA" w:rsidTr="00987FF5">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rPr>
                <w:rFonts w:eastAsia="Calibri" w:cs="Times New Roman"/>
                <w:color w:val="000000"/>
                <w:sz w:val="24"/>
                <w:szCs w:val="24"/>
              </w:rPr>
            </w:pPr>
            <w:r w:rsidRPr="005147FA">
              <w:rPr>
                <w:rFonts w:eastAsia="Calibri" w:cs="Times New Roman"/>
                <w:color w:val="000000"/>
                <w:sz w:val="24"/>
                <w:szCs w:val="24"/>
              </w:rPr>
              <w:t>10. Выручка на 1 руб. оплаты труда, руб.</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3,58</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4,03</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3,96</w:t>
            </w:r>
          </w:p>
        </w:tc>
        <w:tc>
          <w:tcPr>
            <w:tcW w:w="512"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110,83</w:t>
            </w:r>
          </w:p>
        </w:tc>
      </w:tr>
      <w:tr w:rsidR="00A0643E" w:rsidRPr="005147FA" w:rsidTr="00987FF5">
        <w:trPr>
          <w:trHeight w:val="60"/>
        </w:trPr>
        <w:tc>
          <w:tcPr>
            <w:tcW w:w="5000" w:type="pct"/>
            <w:gridSpan w:val="5"/>
            <w:shd w:val="clear" w:color="auto" w:fill="auto"/>
            <w:vAlign w:val="center"/>
            <w:hideMark/>
          </w:tcPr>
          <w:p w:rsidR="00A0643E" w:rsidRPr="005147FA" w:rsidRDefault="00A0643E" w:rsidP="00A0643E">
            <w:pPr>
              <w:spacing w:line="240" w:lineRule="auto"/>
              <w:ind w:firstLine="0"/>
              <w:contextualSpacing w:val="0"/>
              <w:jc w:val="center"/>
              <w:rPr>
                <w:rFonts w:eastAsia="Calibri" w:cs="Times New Roman"/>
                <w:sz w:val="24"/>
                <w:lang w:eastAsia="en-US"/>
              </w:rPr>
            </w:pPr>
            <w:r w:rsidRPr="005147FA">
              <w:rPr>
                <w:rFonts w:eastAsia="Calibri" w:cs="Times New Roman"/>
                <w:color w:val="000000"/>
                <w:sz w:val="24"/>
                <w:szCs w:val="24"/>
              </w:rPr>
              <w:t>В. Показатели эффективности использования земельных ресурсов</w:t>
            </w:r>
          </w:p>
        </w:tc>
      </w:tr>
      <w:tr w:rsidR="00A0643E" w:rsidRPr="005147FA" w:rsidTr="00987FF5">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11. Произведено ц</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 </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 </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 </w:t>
            </w:r>
          </w:p>
        </w:tc>
        <w:tc>
          <w:tcPr>
            <w:tcW w:w="512" w:type="pct"/>
            <w:shd w:val="clear" w:color="auto" w:fill="auto"/>
            <w:vAlign w:val="center"/>
          </w:tcPr>
          <w:p w:rsidR="00A0643E" w:rsidRPr="005147FA" w:rsidRDefault="00A0643E" w:rsidP="00A0643E">
            <w:pPr>
              <w:spacing w:line="240" w:lineRule="auto"/>
              <w:ind w:firstLine="0"/>
              <w:jc w:val="center"/>
              <w:rPr>
                <w:rFonts w:eastAsia="Calibri" w:cs="Times New Roman"/>
                <w:sz w:val="24"/>
                <w:lang w:eastAsia="en-US"/>
              </w:rPr>
            </w:pPr>
          </w:p>
        </w:tc>
      </w:tr>
      <w:tr w:rsidR="00A0643E" w:rsidRPr="005147FA" w:rsidTr="00CD1B31">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молока на 100 га с.-х. угодий</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43E" w:rsidRDefault="00A0643E" w:rsidP="00A0643E">
            <w:pPr>
              <w:pStyle w:val="a3"/>
              <w:rPr>
                <w:rFonts w:eastAsia="Times New Roman"/>
              </w:rPr>
            </w:pPr>
            <w:r>
              <w:t>1057,40</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A0643E" w:rsidRDefault="00A0643E" w:rsidP="00A0643E">
            <w:pPr>
              <w:pStyle w:val="a3"/>
            </w:pPr>
            <w:r>
              <w:t>1119,44</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A0643E" w:rsidRDefault="00A0643E" w:rsidP="00A0643E">
            <w:pPr>
              <w:pStyle w:val="a3"/>
            </w:pPr>
            <w:r>
              <w:t>1133,95</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A0643E" w:rsidRDefault="00A0643E" w:rsidP="00A0643E">
            <w:pPr>
              <w:pStyle w:val="a3"/>
            </w:pPr>
            <w:r>
              <w:t>107,24</w:t>
            </w:r>
          </w:p>
        </w:tc>
      </w:tr>
      <w:tr w:rsidR="00A0643E" w:rsidRPr="005147FA" w:rsidTr="00CD1B31">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 xml:space="preserve">зерна на 100 га пашни </w:t>
            </w:r>
          </w:p>
        </w:tc>
        <w:tc>
          <w:tcPr>
            <w:tcW w:w="589" w:type="pct"/>
            <w:tcBorders>
              <w:top w:val="nil"/>
              <w:left w:val="single" w:sz="4" w:space="0" w:color="auto"/>
              <w:bottom w:val="single" w:sz="4" w:space="0" w:color="auto"/>
              <w:right w:val="single" w:sz="4" w:space="0" w:color="auto"/>
            </w:tcBorders>
            <w:shd w:val="clear" w:color="auto" w:fill="auto"/>
            <w:vAlign w:val="center"/>
            <w:hideMark/>
          </w:tcPr>
          <w:p w:rsidR="00A0643E" w:rsidRDefault="00A0643E" w:rsidP="00A0643E">
            <w:pPr>
              <w:pStyle w:val="a3"/>
            </w:pPr>
            <w:r>
              <w:t>474,45</w:t>
            </w:r>
          </w:p>
        </w:tc>
        <w:tc>
          <w:tcPr>
            <w:tcW w:w="589" w:type="pct"/>
            <w:tcBorders>
              <w:top w:val="nil"/>
              <w:left w:val="nil"/>
              <w:bottom w:val="single" w:sz="4" w:space="0" w:color="auto"/>
              <w:right w:val="single" w:sz="4" w:space="0" w:color="auto"/>
            </w:tcBorders>
            <w:shd w:val="clear" w:color="auto" w:fill="auto"/>
            <w:vAlign w:val="center"/>
            <w:hideMark/>
          </w:tcPr>
          <w:p w:rsidR="00A0643E" w:rsidRDefault="00A0643E" w:rsidP="00A0643E">
            <w:pPr>
              <w:pStyle w:val="a3"/>
            </w:pPr>
            <w:r>
              <w:t>1212,06</w:t>
            </w:r>
          </w:p>
        </w:tc>
        <w:tc>
          <w:tcPr>
            <w:tcW w:w="589" w:type="pct"/>
            <w:tcBorders>
              <w:top w:val="nil"/>
              <w:left w:val="nil"/>
              <w:bottom w:val="single" w:sz="4" w:space="0" w:color="auto"/>
              <w:right w:val="single" w:sz="4" w:space="0" w:color="auto"/>
            </w:tcBorders>
            <w:shd w:val="clear" w:color="auto" w:fill="auto"/>
            <w:vAlign w:val="center"/>
            <w:hideMark/>
          </w:tcPr>
          <w:p w:rsidR="00A0643E" w:rsidRDefault="00A0643E" w:rsidP="00A0643E">
            <w:pPr>
              <w:pStyle w:val="a3"/>
            </w:pPr>
            <w:r>
              <w:t>871,14</w:t>
            </w:r>
          </w:p>
        </w:tc>
        <w:tc>
          <w:tcPr>
            <w:tcW w:w="512" w:type="pct"/>
            <w:tcBorders>
              <w:top w:val="nil"/>
              <w:left w:val="nil"/>
              <w:bottom w:val="single" w:sz="4" w:space="0" w:color="auto"/>
              <w:right w:val="single" w:sz="4" w:space="0" w:color="auto"/>
            </w:tcBorders>
            <w:shd w:val="clear" w:color="auto" w:fill="auto"/>
            <w:vAlign w:val="center"/>
            <w:hideMark/>
          </w:tcPr>
          <w:p w:rsidR="00A0643E" w:rsidRDefault="00A0643E" w:rsidP="00A0643E">
            <w:pPr>
              <w:pStyle w:val="a3"/>
            </w:pPr>
            <w:r>
              <w:t>183,61</w:t>
            </w:r>
          </w:p>
        </w:tc>
      </w:tr>
      <w:tr w:rsidR="00A0643E" w:rsidRPr="005147FA" w:rsidTr="00987FF5">
        <w:trPr>
          <w:trHeight w:val="60"/>
        </w:trPr>
        <w:tc>
          <w:tcPr>
            <w:tcW w:w="5000" w:type="pct"/>
            <w:gridSpan w:val="5"/>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color w:val="000000"/>
                <w:sz w:val="24"/>
                <w:szCs w:val="24"/>
              </w:rPr>
              <w:t>Г. Показатели эффективности использования материальных ресурсов</w:t>
            </w:r>
          </w:p>
        </w:tc>
      </w:tr>
      <w:tr w:rsidR="00A0643E" w:rsidRPr="005147FA" w:rsidTr="00987FF5">
        <w:trPr>
          <w:trHeight w:val="60"/>
        </w:trPr>
        <w:tc>
          <w:tcPr>
            <w:tcW w:w="2721" w:type="pct"/>
            <w:tcBorders>
              <w:top w:val="single" w:sz="4" w:space="0" w:color="auto"/>
              <w:left w:val="single" w:sz="4" w:space="0" w:color="auto"/>
              <w:bottom w:val="single" w:sz="4" w:space="0" w:color="auto"/>
              <w:right w:val="single" w:sz="4" w:space="0" w:color="auto"/>
            </w:tcBorders>
            <w:shd w:val="clear" w:color="auto" w:fill="auto"/>
            <w:vAlign w:val="center"/>
          </w:tcPr>
          <w:p w:rsidR="00A0643E" w:rsidRPr="005147FA" w:rsidRDefault="00A0643E" w:rsidP="00A0643E">
            <w:pPr>
              <w:spacing w:line="240" w:lineRule="auto"/>
              <w:ind w:firstLine="0"/>
              <w:contextualSpacing w:val="0"/>
              <w:jc w:val="center"/>
              <w:rPr>
                <w:rFonts w:eastAsia="Calibri" w:cs="Times New Roman"/>
                <w:color w:val="000000"/>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0643E" w:rsidRPr="005147FA" w:rsidRDefault="00A0643E" w:rsidP="00A0643E">
            <w:pPr>
              <w:spacing w:line="240" w:lineRule="auto"/>
              <w:ind w:firstLine="0"/>
              <w:jc w:val="center"/>
              <w:rPr>
                <w:rFonts w:eastAsia="Calibri" w:cs="Times New Roman"/>
                <w:sz w:val="24"/>
                <w:lang w:eastAsia="en-US"/>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0643E" w:rsidRPr="005147FA" w:rsidRDefault="00A0643E" w:rsidP="00A0643E">
            <w:pPr>
              <w:spacing w:line="240" w:lineRule="auto"/>
              <w:ind w:firstLine="0"/>
              <w:jc w:val="center"/>
              <w:rPr>
                <w:rFonts w:eastAsia="Calibri" w:cs="Times New Roman"/>
                <w:sz w:val="24"/>
                <w:lang w:eastAsia="en-US"/>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A0643E" w:rsidRPr="005147FA" w:rsidRDefault="00A0643E" w:rsidP="00A0643E">
            <w:pPr>
              <w:spacing w:line="240" w:lineRule="auto"/>
              <w:ind w:firstLine="0"/>
              <w:jc w:val="center"/>
              <w:rPr>
                <w:rFonts w:eastAsia="Calibri" w:cs="Times New Roman"/>
                <w:sz w:val="24"/>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A0643E" w:rsidRPr="005147FA" w:rsidRDefault="00A0643E" w:rsidP="00A0643E">
            <w:pPr>
              <w:spacing w:line="240" w:lineRule="auto"/>
              <w:ind w:firstLine="0"/>
              <w:jc w:val="center"/>
              <w:rPr>
                <w:rFonts w:eastAsia="Calibri" w:cs="Times New Roman"/>
                <w:sz w:val="24"/>
                <w:lang w:eastAsia="en-US"/>
              </w:rPr>
            </w:pPr>
          </w:p>
        </w:tc>
      </w:tr>
      <w:tr w:rsidR="00A0643E" w:rsidRPr="005147FA" w:rsidTr="00987FF5">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12. Материалоотдача, руб.</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1,41</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1,36</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1,42</w:t>
            </w:r>
          </w:p>
        </w:tc>
        <w:tc>
          <w:tcPr>
            <w:tcW w:w="512"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100,35</w:t>
            </w:r>
          </w:p>
        </w:tc>
      </w:tr>
      <w:tr w:rsidR="00A0643E" w:rsidRPr="005147FA" w:rsidTr="00987FF5">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13. Материалоемкость, руб.</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0,71</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0,73</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0,71</w:t>
            </w:r>
          </w:p>
        </w:tc>
        <w:tc>
          <w:tcPr>
            <w:tcW w:w="512" w:type="pct"/>
            <w:shd w:val="clear" w:color="auto" w:fill="auto"/>
            <w:vAlign w:val="center"/>
            <w:hideMark/>
          </w:tcPr>
          <w:p w:rsidR="00A0643E" w:rsidRPr="005147FA" w:rsidRDefault="00E7504F" w:rsidP="00A0643E">
            <w:pPr>
              <w:spacing w:line="240" w:lineRule="auto"/>
              <w:ind w:firstLine="0"/>
              <w:jc w:val="center"/>
              <w:rPr>
                <w:rFonts w:eastAsia="Calibri" w:cs="Times New Roman"/>
                <w:sz w:val="24"/>
                <w:lang w:eastAsia="en-US"/>
              </w:rPr>
            </w:pPr>
            <w:r>
              <w:rPr>
                <w:rFonts w:eastAsia="Calibri" w:cs="Times New Roman"/>
                <w:sz w:val="24"/>
                <w:lang w:eastAsia="en-US"/>
              </w:rPr>
              <w:t>100,00</w:t>
            </w:r>
          </w:p>
        </w:tc>
      </w:tr>
      <w:tr w:rsidR="00A0643E" w:rsidRPr="005147FA" w:rsidTr="00987FF5">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14. Прибыль на 1 руб. материальных затрат, руб.</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0,39</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0,19</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0,02</w:t>
            </w:r>
          </w:p>
        </w:tc>
        <w:tc>
          <w:tcPr>
            <w:tcW w:w="512"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4,85</w:t>
            </w:r>
          </w:p>
        </w:tc>
      </w:tr>
      <w:tr w:rsidR="00A0643E" w:rsidRPr="005147FA" w:rsidTr="00987FF5">
        <w:trPr>
          <w:trHeight w:val="60"/>
        </w:trPr>
        <w:tc>
          <w:tcPr>
            <w:tcW w:w="2721" w:type="pct"/>
            <w:shd w:val="clear" w:color="auto" w:fill="auto"/>
            <w:vAlign w:val="center"/>
            <w:hideMark/>
          </w:tcPr>
          <w:p w:rsidR="00A0643E" w:rsidRPr="005147FA" w:rsidRDefault="00A0643E" w:rsidP="00A0643E">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15. Затраты на 1 руб. выручки от продажи продукции (работ, услуг), руб.</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0,95</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0,94</w:t>
            </w:r>
          </w:p>
        </w:tc>
        <w:tc>
          <w:tcPr>
            <w:tcW w:w="589"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1,05</w:t>
            </w:r>
          </w:p>
        </w:tc>
        <w:tc>
          <w:tcPr>
            <w:tcW w:w="512" w:type="pct"/>
            <w:shd w:val="clear" w:color="auto" w:fill="auto"/>
            <w:vAlign w:val="center"/>
            <w:hideMark/>
          </w:tcPr>
          <w:p w:rsidR="00A0643E" w:rsidRPr="005147FA" w:rsidRDefault="00A0643E" w:rsidP="00A0643E">
            <w:pPr>
              <w:spacing w:line="240" w:lineRule="auto"/>
              <w:ind w:firstLine="0"/>
              <w:jc w:val="center"/>
              <w:rPr>
                <w:rFonts w:eastAsia="Calibri" w:cs="Times New Roman"/>
                <w:sz w:val="24"/>
                <w:lang w:eastAsia="en-US"/>
              </w:rPr>
            </w:pPr>
            <w:r w:rsidRPr="005147FA">
              <w:rPr>
                <w:rFonts w:eastAsia="Calibri" w:cs="Times New Roman"/>
                <w:sz w:val="24"/>
                <w:lang w:eastAsia="en-US"/>
              </w:rPr>
              <w:t>110,76</w:t>
            </w:r>
          </w:p>
        </w:tc>
      </w:tr>
    </w:tbl>
    <w:p w:rsidR="0084689F" w:rsidRDefault="00BF293A" w:rsidP="00BF293A">
      <w:pPr>
        <w:jc w:val="right"/>
      </w:pPr>
      <w:r>
        <w:lastRenderedPageBreak/>
        <w:t>Продолжение таблицы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134"/>
        <w:gridCol w:w="1134"/>
        <w:gridCol w:w="1134"/>
        <w:gridCol w:w="986"/>
      </w:tblGrid>
      <w:tr w:rsidR="0084689F" w:rsidRPr="005147FA" w:rsidTr="0084689F">
        <w:trPr>
          <w:trHeight w:val="60"/>
        </w:trPr>
        <w:tc>
          <w:tcPr>
            <w:tcW w:w="2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689F" w:rsidRPr="005147FA" w:rsidRDefault="0084689F" w:rsidP="0084689F">
            <w:pPr>
              <w:spacing w:line="240" w:lineRule="auto"/>
              <w:ind w:firstLine="0"/>
              <w:contextualSpacing w:val="0"/>
              <w:jc w:val="center"/>
              <w:rPr>
                <w:rFonts w:eastAsia="Calibri" w:cs="Times New Roman"/>
                <w:color w:val="000000"/>
                <w:sz w:val="24"/>
                <w:szCs w:val="24"/>
              </w:rPr>
            </w:pPr>
            <w:r>
              <w:rPr>
                <w:rFonts w:eastAsia="Calibri" w:cs="Times New Roman"/>
                <w:color w:val="000000"/>
                <w:sz w:val="24"/>
                <w:szCs w:val="24"/>
              </w:rPr>
              <w:t>1</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689F" w:rsidRPr="005147FA" w:rsidRDefault="0084689F" w:rsidP="0084689F">
            <w:pPr>
              <w:spacing w:line="240" w:lineRule="auto"/>
              <w:ind w:firstLine="0"/>
              <w:jc w:val="center"/>
              <w:rPr>
                <w:rFonts w:eastAsia="Calibri" w:cs="Times New Roman"/>
                <w:sz w:val="24"/>
                <w:lang w:eastAsia="en-US"/>
              </w:rPr>
            </w:pPr>
            <w:r>
              <w:rPr>
                <w:rFonts w:eastAsia="Calibri" w:cs="Times New Roman"/>
                <w:sz w:val="24"/>
                <w:lang w:eastAsia="en-US"/>
              </w:rPr>
              <w:t>2</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689F" w:rsidRPr="005147FA" w:rsidRDefault="0084689F" w:rsidP="0084689F">
            <w:pPr>
              <w:spacing w:line="240" w:lineRule="auto"/>
              <w:ind w:firstLine="0"/>
              <w:jc w:val="center"/>
              <w:rPr>
                <w:rFonts w:eastAsia="Calibri" w:cs="Times New Roman"/>
                <w:sz w:val="24"/>
                <w:lang w:eastAsia="en-US"/>
              </w:rPr>
            </w:pPr>
            <w:r>
              <w:rPr>
                <w:rFonts w:eastAsia="Calibri" w:cs="Times New Roman"/>
                <w:sz w:val="24"/>
                <w:lang w:eastAsia="en-US"/>
              </w:rPr>
              <w:t>3</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689F" w:rsidRPr="005147FA" w:rsidRDefault="0084689F" w:rsidP="0084689F">
            <w:pPr>
              <w:spacing w:line="240" w:lineRule="auto"/>
              <w:ind w:firstLine="0"/>
              <w:jc w:val="center"/>
              <w:rPr>
                <w:rFonts w:eastAsia="Calibri" w:cs="Times New Roman"/>
                <w:sz w:val="24"/>
                <w:lang w:eastAsia="en-US"/>
              </w:rPr>
            </w:pPr>
            <w:r>
              <w:rPr>
                <w:rFonts w:eastAsia="Calibri" w:cs="Times New Roman"/>
                <w:sz w:val="24"/>
                <w:lang w:eastAsia="en-US"/>
              </w:rPr>
              <w:t>4</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689F" w:rsidRPr="005147FA" w:rsidRDefault="0084689F" w:rsidP="0084689F">
            <w:pPr>
              <w:spacing w:line="240" w:lineRule="auto"/>
              <w:ind w:firstLine="0"/>
              <w:jc w:val="center"/>
              <w:rPr>
                <w:rFonts w:eastAsia="Calibri" w:cs="Times New Roman"/>
                <w:sz w:val="24"/>
                <w:lang w:eastAsia="en-US"/>
              </w:rPr>
            </w:pPr>
            <w:r>
              <w:rPr>
                <w:rFonts w:eastAsia="Calibri" w:cs="Times New Roman"/>
                <w:sz w:val="24"/>
                <w:lang w:eastAsia="en-US"/>
              </w:rPr>
              <w:t>5</w:t>
            </w:r>
          </w:p>
        </w:tc>
      </w:tr>
      <w:tr w:rsidR="00BF293A" w:rsidRPr="005147FA" w:rsidTr="00BF293A">
        <w:trPr>
          <w:trHeight w:val="60"/>
        </w:trPr>
        <w:tc>
          <w:tcPr>
            <w:tcW w:w="5000" w:type="pct"/>
            <w:gridSpan w:val="5"/>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color w:val="000000"/>
                <w:sz w:val="24"/>
                <w:szCs w:val="24"/>
              </w:rPr>
              <w:t>Д. Показатели эффективности использования капитала</w:t>
            </w:r>
          </w:p>
        </w:tc>
      </w:tr>
      <w:tr w:rsidR="00BF293A" w:rsidRPr="005147FA" w:rsidTr="00C160B9">
        <w:trPr>
          <w:trHeight w:val="60"/>
        </w:trPr>
        <w:tc>
          <w:tcPr>
            <w:tcW w:w="2721" w:type="pct"/>
            <w:shd w:val="clear" w:color="auto" w:fill="auto"/>
            <w:vAlign w:val="center"/>
            <w:hideMark/>
          </w:tcPr>
          <w:p w:rsidR="00BF293A" w:rsidRPr="005147FA" w:rsidRDefault="00BF293A" w:rsidP="00BF293A">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16. Рентабельность совокупного капитала (активов), %</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17,57</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8,23</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0,92</w:t>
            </w:r>
          </w:p>
        </w:tc>
        <w:tc>
          <w:tcPr>
            <w:tcW w:w="512" w:type="pct"/>
            <w:shd w:val="clear" w:color="auto" w:fill="auto"/>
            <w:vAlign w:val="center"/>
          </w:tcPr>
          <w:p w:rsidR="00BF293A" w:rsidRPr="005147FA" w:rsidRDefault="00C160B9" w:rsidP="00BF293A">
            <w:pPr>
              <w:spacing w:line="240" w:lineRule="auto"/>
              <w:ind w:firstLine="0"/>
              <w:jc w:val="center"/>
              <w:rPr>
                <w:rFonts w:eastAsia="Calibri" w:cs="Times New Roman"/>
                <w:sz w:val="24"/>
                <w:lang w:eastAsia="en-US"/>
              </w:rPr>
            </w:pPr>
            <w:r>
              <w:rPr>
                <w:rFonts w:eastAsia="Calibri" w:cs="Times New Roman"/>
                <w:sz w:val="24"/>
                <w:lang w:eastAsia="en-US"/>
              </w:rPr>
              <w:t>х</w:t>
            </w:r>
          </w:p>
        </w:tc>
      </w:tr>
      <w:tr w:rsidR="00BF293A" w:rsidRPr="005147FA" w:rsidTr="00C160B9">
        <w:trPr>
          <w:trHeight w:val="60"/>
        </w:trPr>
        <w:tc>
          <w:tcPr>
            <w:tcW w:w="2721" w:type="pct"/>
            <w:shd w:val="clear" w:color="auto" w:fill="auto"/>
            <w:vAlign w:val="center"/>
            <w:hideMark/>
          </w:tcPr>
          <w:p w:rsidR="00BF293A" w:rsidRPr="005147FA" w:rsidRDefault="00BF293A" w:rsidP="00BF293A">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17. Рентабельность собственного капитала, %</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25,92</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12,98</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1,32</w:t>
            </w:r>
          </w:p>
        </w:tc>
        <w:tc>
          <w:tcPr>
            <w:tcW w:w="512" w:type="pct"/>
            <w:shd w:val="clear" w:color="auto" w:fill="auto"/>
            <w:vAlign w:val="center"/>
          </w:tcPr>
          <w:p w:rsidR="00BF293A" w:rsidRPr="005147FA" w:rsidRDefault="00C160B9" w:rsidP="00BF293A">
            <w:pPr>
              <w:spacing w:line="240" w:lineRule="auto"/>
              <w:ind w:firstLine="0"/>
              <w:jc w:val="center"/>
              <w:rPr>
                <w:rFonts w:eastAsia="Calibri" w:cs="Times New Roman"/>
                <w:sz w:val="24"/>
                <w:lang w:eastAsia="en-US"/>
              </w:rPr>
            </w:pPr>
            <w:r>
              <w:rPr>
                <w:rFonts w:eastAsia="Calibri" w:cs="Times New Roman"/>
                <w:sz w:val="24"/>
                <w:lang w:eastAsia="en-US"/>
              </w:rPr>
              <w:t>х</w:t>
            </w:r>
          </w:p>
        </w:tc>
      </w:tr>
      <w:tr w:rsidR="00BF293A" w:rsidRPr="005147FA" w:rsidTr="00C160B9">
        <w:trPr>
          <w:trHeight w:val="60"/>
        </w:trPr>
        <w:tc>
          <w:tcPr>
            <w:tcW w:w="2721" w:type="pct"/>
            <w:shd w:val="clear" w:color="auto" w:fill="auto"/>
            <w:vAlign w:val="center"/>
            <w:hideMark/>
          </w:tcPr>
          <w:p w:rsidR="00BF293A" w:rsidRPr="005147FA" w:rsidRDefault="00BF293A" w:rsidP="00BF293A">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18. Рентабельность внеоборотных активов, %</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35,16</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18,39</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2,12</w:t>
            </w:r>
          </w:p>
        </w:tc>
        <w:tc>
          <w:tcPr>
            <w:tcW w:w="512" w:type="pct"/>
            <w:shd w:val="clear" w:color="auto" w:fill="auto"/>
            <w:vAlign w:val="center"/>
          </w:tcPr>
          <w:p w:rsidR="00BF293A" w:rsidRPr="005147FA" w:rsidRDefault="00C160B9" w:rsidP="00BF293A">
            <w:pPr>
              <w:spacing w:line="240" w:lineRule="auto"/>
              <w:ind w:firstLine="0"/>
              <w:jc w:val="center"/>
              <w:rPr>
                <w:rFonts w:eastAsia="Calibri" w:cs="Times New Roman"/>
                <w:sz w:val="24"/>
                <w:lang w:eastAsia="en-US"/>
              </w:rPr>
            </w:pPr>
            <w:r>
              <w:rPr>
                <w:rFonts w:eastAsia="Calibri" w:cs="Times New Roman"/>
                <w:sz w:val="24"/>
                <w:lang w:eastAsia="en-US"/>
              </w:rPr>
              <w:t>х</w:t>
            </w:r>
          </w:p>
        </w:tc>
      </w:tr>
      <w:tr w:rsidR="00BF293A" w:rsidRPr="005147FA" w:rsidTr="00C160B9">
        <w:trPr>
          <w:trHeight w:val="60"/>
        </w:trPr>
        <w:tc>
          <w:tcPr>
            <w:tcW w:w="2721" w:type="pct"/>
            <w:shd w:val="clear" w:color="auto" w:fill="auto"/>
            <w:vAlign w:val="center"/>
            <w:hideMark/>
          </w:tcPr>
          <w:p w:rsidR="00BF293A" w:rsidRPr="005147FA" w:rsidRDefault="00BF293A" w:rsidP="00BF293A">
            <w:pPr>
              <w:spacing w:line="240" w:lineRule="auto"/>
              <w:ind w:firstLine="0"/>
              <w:contextualSpacing w:val="0"/>
              <w:jc w:val="left"/>
              <w:rPr>
                <w:rFonts w:eastAsia="Calibri" w:cs="Times New Roman"/>
                <w:color w:val="000000"/>
                <w:sz w:val="24"/>
                <w:szCs w:val="24"/>
              </w:rPr>
            </w:pPr>
            <w:r w:rsidRPr="005147FA">
              <w:rPr>
                <w:rFonts w:eastAsia="Calibri" w:cs="Times New Roman"/>
                <w:color w:val="000000"/>
                <w:sz w:val="24"/>
                <w:szCs w:val="24"/>
              </w:rPr>
              <w:t>19. Рентабельность оборотных активов, %</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35,11</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14,90</w:t>
            </w:r>
          </w:p>
        </w:tc>
        <w:tc>
          <w:tcPr>
            <w:tcW w:w="589" w:type="pct"/>
            <w:shd w:val="clear" w:color="auto" w:fill="auto"/>
            <w:vAlign w:val="center"/>
            <w:hideMark/>
          </w:tcPr>
          <w:p w:rsidR="00BF293A" w:rsidRPr="005147FA" w:rsidRDefault="00BF293A" w:rsidP="00BF293A">
            <w:pPr>
              <w:spacing w:line="240" w:lineRule="auto"/>
              <w:ind w:firstLine="0"/>
              <w:jc w:val="center"/>
              <w:rPr>
                <w:rFonts w:eastAsia="Calibri" w:cs="Times New Roman"/>
                <w:sz w:val="24"/>
                <w:lang w:eastAsia="en-US"/>
              </w:rPr>
            </w:pPr>
            <w:r w:rsidRPr="005147FA">
              <w:rPr>
                <w:rFonts w:eastAsia="Calibri" w:cs="Times New Roman"/>
                <w:sz w:val="24"/>
                <w:lang w:eastAsia="en-US"/>
              </w:rPr>
              <w:t>1,63</w:t>
            </w:r>
          </w:p>
        </w:tc>
        <w:tc>
          <w:tcPr>
            <w:tcW w:w="512" w:type="pct"/>
            <w:shd w:val="clear" w:color="auto" w:fill="auto"/>
            <w:vAlign w:val="center"/>
          </w:tcPr>
          <w:p w:rsidR="00BF293A" w:rsidRPr="005147FA" w:rsidRDefault="00C160B9" w:rsidP="00BF293A">
            <w:pPr>
              <w:spacing w:line="240" w:lineRule="auto"/>
              <w:ind w:firstLine="0"/>
              <w:jc w:val="center"/>
              <w:rPr>
                <w:rFonts w:eastAsia="Calibri" w:cs="Times New Roman"/>
                <w:sz w:val="24"/>
                <w:lang w:eastAsia="en-US"/>
              </w:rPr>
            </w:pPr>
            <w:r>
              <w:rPr>
                <w:rFonts w:eastAsia="Calibri" w:cs="Times New Roman"/>
                <w:sz w:val="24"/>
                <w:lang w:eastAsia="en-US"/>
              </w:rPr>
              <w:t>х</w:t>
            </w:r>
          </w:p>
        </w:tc>
      </w:tr>
    </w:tbl>
    <w:p w:rsidR="00B56AE9" w:rsidRDefault="00B56AE9" w:rsidP="00BB70AE"/>
    <w:p w:rsidR="00B56AE9" w:rsidRDefault="00BB70AE" w:rsidP="00B56AE9">
      <w:r>
        <w:t xml:space="preserve">Изучая данные, представленные в таблице 2.4 можно заметить, что в 2013-2015 гг. по ООО «Уромское» наблюдается увеличение показателя среднегодовой стоимости </w:t>
      </w:r>
      <w:r w:rsidR="00685DF7">
        <w:t>основных средств</w:t>
      </w:r>
      <w:r>
        <w:t xml:space="preserve"> на 30,71% (22631 тыс.руб.) и в итоговом показателе составило 96332 тыс.руб.</w:t>
      </w:r>
      <w:r w:rsidR="00B56AE9">
        <w:t>,</w:t>
      </w:r>
      <w:r>
        <w:t xml:space="preserve"> </w:t>
      </w:r>
      <w:r w:rsidR="00B56AE9">
        <w:t>что несомненно, повлекло за собой колебания показателей обеспеченности и эффективности использования основных средств следующим образом:</w:t>
      </w:r>
    </w:p>
    <w:p w:rsidR="0037239B" w:rsidRDefault="0037239B" w:rsidP="00B56AE9">
      <w:r>
        <w:t>Фондообеспеченность, характеризующая</w:t>
      </w:r>
      <w:r w:rsidRPr="0037239B">
        <w:t xml:space="preserve"> стоимость основных средств в расчете на 1</w:t>
      </w:r>
      <w:r w:rsidR="00685DF7">
        <w:t>00</w:t>
      </w:r>
      <w:r w:rsidRPr="0037239B">
        <w:t xml:space="preserve"> га сельскохозяйственных угодий</w:t>
      </w:r>
      <w:r>
        <w:t>, в рассматриваемый про</w:t>
      </w:r>
      <w:r w:rsidR="00A0643E">
        <w:t>межуток времени возросла на 4,66</w:t>
      </w:r>
      <w:r>
        <w:t xml:space="preserve"> тыс.руб./100 га. (</w:t>
      </w:r>
      <w:r w:rsidR="00A0643E">
        <w:t>30,71</w:t>
      </w:r>
      <w:r>
        <w:t xml:space="preserve">%) Это связано с ростом среднегодовой стоимости основных средств при неизменной величине </w:t>
      </w:r>
      <w:r w:rsidR="00526895">
        <w:t>площади земельных ресурсов организации (4857 га).</w:t>
      </w:r>
    </w:p>
    <w:p w:rsidR="00B56AE9" w:rsidRDefault="00B56AE9" w:rsidP="00B56AE9">
      <w:r>
        <w:t xml:space="preserve">Фондовооружённость, характеризующая оснащённость работников основными производственными фондами, в 2015 финансовом году по отношению к базисному 2013 году возросла на 152,70 тыс.руб./чел. (147,45%), это связано, прежде всего, со снижением среднесписочной численности работников на 22 чел. (с 229 чел. в 2013 г. до 203 чел. в 2015 г.) и ростом среднегодовой   </w:t>
      </w:r>
      <w:r w:rsidR="00685DF7">
        <w:t xml:space="preserve">стоимости </w:t>
      </w:r>
      <w:r>
        <w:t>основных средств организации.</w:t>
      </w:r>
    </w:p>
    <w:p w:rsidR="00B56AE9" w:rsidRDefault="00B56AE9" w:rsidP="00B56AE9">
      <w:r>
        <w:t xml:space="preserve">Фондоемкость – показатель, показывающий с каким объемом основных производственных </w:t>
      </w:r>
      <w:r w:rsidR="00126D61">
        <w:t>средств</w:t>
      </w:r>
      <w:r>
        <w:t xml:space="preserve"> связано производство одн</w:t>
      </w:r>
      <w:r w:rsidR="0037239B">
        <w:t xml:space="preserve">ой единицы продукции – в нашем </w:t>
      </w:r>
      <w:r w:rsidR="00685DF7">
        <w:t xml:space="preserve">случае </w:t>
      </w:r>
      <w:r w:rsidR="0037239B">
        <w:t>1 ц. сельхозпродукции</w:t>
      </w:r>
      <w:r>
        <w:t>. В 2015 го</w:t>
      </w:r>
      <w:r w:rsidR="0037239B">
        <w:t>ду объем основных производствен</w:t>
      </w:r>
      <w:r>
        <w:t xml:space="preserve">ных </w:t>
      </w:r>
      <w:r w:rsidR="00126D61">
        <w:t>средств</w:t>
      </w:r>
      <w:r>
        <w:t xml:space="preserve">, направленных на производство </w:t>
      </w:r>
      <w:r w:rsidR="0037239B">
        <w:t xml:space="preserve">в ООО «Уромское» </w:t>
      </w:r>
      <w:r>
        <w:t xml:space="preserve">составило </w:t>
      </w:r>
      <w:r w:rsidR="0037239B">
        <w:t xml:space="preserve">0,67 </w:t>
      </w:r>
      <w:r>
        <w:t xml:space="preserve">руб., хотя в </w:t>
      </w:r>
      <w:r w:rsidR="0037239B">
        <w:t>базисном 2013 году он состав</w:t>
      </w:r>
      <w:r>
        <w:t xml:space="preserve">лял </w:t>
      </w:r>
      <w:r w:rsidR="0037239B">
        <w:t>0,63</w:t>
      </w:r>
      <w:r>
        <w:t xml:space="preserve"> руб. В рассматриваемый период</w:t>
      </w:r>
      <w:r w:rsidR="0037239B">
        <w:t xml:space="preserve"> данный показатель в общей сово</w:t>
      </w:r>
      <w:r>
        <w:t xml:space="preserve">купности </w:t>
      </w:r>
      <w:r w:rsidR="0037239B">
        <w:t xml:space="preserve">увеличился на 0,4 </w:t>
      </w:r>
      <w:r>
        <w:t>руб. (</w:t>
      </w:r>
      <w:r w:rsidR="0037239B">
        <w:t>7</w:t>
      </w:r>
      <w:r>
        <w:t xml:space="preserve">%). </w:t>
      </w:r>
    </w:p>
    <w:p w:rsidR="00B56AE9" w:rsidRDefault="00B56AE9" w:rsidP="00B56AE9">
      <w:r>
        <w:lastRenderedPageBreak/>
        <w:t xml:space="preserve"> Фондоотдача – показатель эффективности использования </w:t>
      </w:r>
      <w:r w:rsidR="00685DF7">
        <w:t>основных средств</w:t>
      </w:r>
      <w:r w:rsidR="00526895">
        <w:t xml:space="preserve"> в анализируемом периоде</w:t>
      </w:r>
      <w:r>
        <w:t xml:space="preserve"> имел незначительную тенденцию к</w:t>
      </w:r>
      <w:r w:rsidR="00526895">
        <w:t xml:space="preserve"> снижению -  на 0,11 руб. (6,54</w:t>
      </w:r>
      <w:r>
        <w:t>%), по отношению к базовому периоду 2013 года (</w:t>
      </w:r>
      <w:r w:rsidR="00526895">
        <w:t xml:space="preserve">1,59 </w:t>
      </w:r>
      <w:r>
        <w:t xml:space="preserve">руб.), и на конец отчетного 2015 финансового года составил </w:t>
      </w:r>
      <w:r w:rsidR="00526895">
        <w:t>1,48</w:t>
      </w:r>
      <w:r>
        <w:t xml:space="preserve"> руб., что свидетельствует о достаточно высоком ис</w:t>
      </w:r>
      <w:r w:rsidR="00526895">
        <w:t>пользовании мощностей на органи</w:t>
      </w:r>
      <w:r>
        <w:t>зации и является положительным фактором в исследовании эффективности использования основных средств организации.</w:t>
      </w:r>
    </w:p>
    <w:p w:rsidR="00B56AE9" w:rsidRDefault="00B56AE9" w:rsidP="00B56AE9">
      <w:r>
        <w:t xml:space="preserve">Рентабельность использования основных средств в рассматриваемой динамике лет снизилась на </w:t>
      </w:r>
      <w:r w:rsidR="00526895">
        <w:t>сразу на 42,17</w:t>
      </w:r>
      <w:r>
        <w:t>%, это связано с</w:t>
      </w:r>
      <w:r w:rsidR="00D33F22">
        <w:t xml:space="preserve">о снижением </w:t>
      </w:r>
      <w:r>
        <w:t xml:space="preserve">размера чистой прибыли </w:t>
      </w:r>
      <w:r w:rsidR="00D33F22">
        <w:t xml:space="preserve">ООО «Уромское» на 30631 тыс.руб. </w:t>
      </w:r>
      <w:r>
        <w:t>и</w:t>
      </w:r>
      <w:r w:rsidR="00D33F22">
        <w:t xml:space="preserve"> ростом</w:t>
      </w:r>
      <w:r>
        <w:t xml:space="preserve"> среднегодовой стои</w:t>
      </w:r>
      <w:r w:rsidR="00D33F22">
        <w:t>мости основных средств организа</w:t>
      </w:r>
      <w:r>
        <w:t>ции.</w:t>
      </w:r>
    </w:p>
    <w:p w:rsidR="00D33F22" w:rsidRDefault="00BB70AE" w:rsidP="00BB70AE">
      <w:r>
        <w:t xml:space="preserve">Эффективность использования трудовых ресурсов ООО Уромское в 2013-2015 гг. характеризуется в целом положительной динамикой: </w:t>
      </w:r>
    </w:p>
    <w:p w:rsidR="00D33F22" w:rsidRDefault="00D33F22" w:rsidP="00BB70AE">
      <w:r>
        <w:t xml:space="preserve">- в связи с сокращением численности работников на 26 чел. </w:t>
      </w:r>
      <w:r w:rsidR="00BB70AE">
        <w:t xml:space="preserve">затраты труда снизились на 11,35% (на 73,63 тыс.чел.-час.); </w:t>
      </w:r>
    </w:p>
    <w:p w:rsidR="00D33F22" w:rsidRDefault="00D33F22" w:rsidP="00BB70AE">
      <w:r>
        <w:t xml:space="preserve">- </w:t>
      </w:r>
      <w:r w:rsidR="00BB70AE">
        <w:t>производительность труда увеличилась на 37,8% (192,98 тыс.руб.)</w:t>
      </w:r>
      <w:r>
        <w:t xml:space="preserve">, на что </w:t>
      </w:r>
      <w:r w:rsidR="008E0DAB">
        <w:t xml:space="preserve">прямым образом </w:t>
      </w:r>
      <w:r>
        <w:t xml:space="preserve">повлиял рост выручки от </w:t>
      </w:r>
      <w:r w:rsidR="00A67EC7">
        <w:t>продажи</w:t>
      </w:r>
      <w:r>
        <w:t xml:space="preserve"> на 25901 тыс.руб.</w:t>
      </w:r>
      <w:r w:rsidR="00BB70AE">
        <w:t xml:space="preserve">; </w:t>
      </w:r>
    </w:p>
    <w:p w:rsidR="00D33F22" w:rsidRDefault="00D33F22" w:rsidP="00BB70AE">
      <w:r>
        <w:t xml:space="preserve">- </w:t>
      </w:r>
      <w:r w:rsidR="008E0DAB">
        <w:t xml:space="preserve">в связи с ростом размера оплаты труда, </w:t>
      </w:r>
      <w:r w:rsidR="00BB70AE">
        <w:t xml:space="preserve">фонд оплаты труда вырос на 10,22% (3340,98 тыс.руб.), </w:t>
      </w:r>
    </w:p>
    <w:p w:rsidR="00BB70AE" w:rsidRDefault="00D33F22" w:rsidP="00BB70AE">
      <w:r>
        <w:t xml:space="preserve">- </w:t>
      </w:r>
      <w:r w:rsidR="00BB70AE">
        <w:t>выручка на 1 руб. оплаты труда увеличилась на 10,83 % (0,39 руб.).</w:t>
      </w:r>
    </w:p>
    <w:p w:rsidR="00BB70AE" w:rsidRDefault="00E2369D" w:rsidP="00BB70AE">
      <w:r>
        <w:t>В период 2013-2015 гг. з</w:t>
      </w:r>
      <w:r w:rsidR="00BB70AE">
        <w:t>емельные ресурсы ООО «Уромское» использовал</w:t>
      </w:r>
      <w:r>
        <w:t xml:space="preserve">ись эффективно, что </w:t>
      </w:r>
      <w:r w:rsidR="00BB70AE">
        <w:t xml:space="preserve">подтверждается динамикой роста произведенного молока на 100 га с.-х. </w:t>
      </w:r>
      <w:r w:rsidR="008E0DAB">
        <w:t>угодий на 76,55 ц.</w:t>
      </w:r>
      <w:r w:rsidR="00BB70AE">
        <w:t xml:space="preserve"> </w:t>
      </w:r>
      <w:r w:rsidR="00A0643E">
        <w:t xml:space="preserve"> (7,24%) до уровня в 1133,95 ц. </w:t>
      </w:r>
      <w:r w:rsidR="00BB70AE">
        <w:t xml:space="preserve">и </w:t>
      </w:r>
      <w:r w:rsidR="00A0643E">
        <w:t xml:space="preserve">ростом количества </w:t>
      </w:r>
      <w:r w:rsidR="00BB70AE">
        <w:t xml:space="preserve">произведенного зерна на 100 га пашни на </w:t>
      </w:r>
      <w:r w:rsidR="00A0643E">
        <w:t>396,69 ц. (83,61%) до отметки в 871,14 ц.</w:t>
      </w:r>
    </w:p>
    <w:p w:rsidR="00BB70AE" w:rsidRDefault="00BB70AE" w:rsidP="00BB70AE">
      <w:r>
        <w:t xml:space="preserve">Эффективность использования материальных ресурсов ООО «Уромское» в 2013-2015 гг. оценивается следующим образом: </w:t>
      </w:r>
    </w:p>
    <w:p w:rsidR="00C04D3A" w:rsidRPr="00C04D3A" w:rsidRDefault="00C04D3A" w:rsidP="00C04D3A">
      <w:pPr>
        <w:widowControl w:val="0"/>
        <w:rPr>
          <w:rFonts w:eastAsia="Times New Roman" w:cs="Times New Roman"/>
        </w:rPr>
      </w:pPr>
      <w:r w:rsidRPr="00C04D3A">
        <w:rPr>
          <w:rFonts w:eastAsia="Times New Roman" w:cs="Times New Roman"/>
        </w:rPr>
        <w:t>Материалоотдача, характеризующая выход продукции на 1 руб. материальных затрат, т.е. количество</w:t>
      </w:r>
      <w:r>
        <w:rPr>
          <w:rFonts w:eastAsia="Times New Roman" w:cs="Times New Roman"/>
        </w:rPr>
        <w:t xml:space="preserve"> сельскохозяйственной продукции, произведенной</w:t>
      </w:r>
      <w:r w:rsidRPr="00C04D3A">
        <w:rPr>
          <w:rFonts w:eastAsia="Times New Roman" w:cs="Times New Roman"/>
        </w:rPr>
        <w:t xml:space="preserve"> </w:t>
      </w:r>
      <w:r w:rsidRPr="00C04D3A">
        <w:rPr>
          <w:rFonts w:eastAsia="Times New Roman" w:cs="Times New Roman"/>
        </w:rPr>
        <w:lastRenderedPageBreak/>
        <w:t>с каждого рубля потребленных материальных ресурсов в 2015 году по отношению к 2013 незначительно увеличилось – лишь на</w:t>
      </w:r>
      <w:r>
        <w:rPr>
          <w:rFonts w:eastAsia="Times New Roman" w:cs="Times New Roman"/>
        </w:rPr>
        <w:t xml:space="preserve"> 0,01 </w:t>
      </w:r>
      <w:r w:rsidRPr="00C04D3A">
        <w:rPr>
          <w:rFonts w:eastAsia="Times New Roman" w:cs="Times New Roman"/>
        </w:rPr>
        <w:t>(</w:t>
      </w:r>
      <w:r>
        <w:rPr>
          <w:rFonts w:eastAsia="Times New Roman" w:cs="Times New Roman"/>
        </w:rPr>
        <w:t>0,35</w:t>
      </w:r>
      <w:r w:rsidRPr="00C04D3A">
        <w:rPr>
          <w:rFonts w:eastAsia="Times New Roman" w:cs="Times New Roman"/>
        </w:rPr>
        <w:t xml:space="preserve">%) и составила </w:t>
      </w:r>
      <w:r>
        <w:rPr>
          <w:rFonts w:eastAsia="Times New Roman" w:cs="Times New Roman"/>
        </w:rPr>
        <w:t xml:space="preserve">1,42 </w:t>
      </w:r>
      <w:r w:rsidRPr="00C04D3A">
        <w:rPr>
          <w:rFonts w:eastAsia="Times New Roman" w:cs="Times New Roman"/>
        </w:rPr>
        <w:t>руб.</w:t>
      </w:r>
    </w:p>
    <w:p w:rsidR="00C04D3A" w:rsidRPr="00C04D3A" w:rsidRDefault="00C04D3A" w:rsidP="00C04D3A">
      <w:pPr>
        <w:widowControl w:val="0"/>
        <w:rPr>
          <w:rFonts w:eastAsia="Times New Roman" w:cs="Times New Roman"/>
        </w:rPr>
      </w:pPr>
      <w:r w:rsidRPr="00C04D3A">
        <w:rPr>
          <w:rFonts w:eastAsia="Times New Roman" w:cs="Times New Roman"/>
        </w:rPr>
        <w:t>Материалоемкость–показатель, обратный материалоотдаче, характеризующий величину материальных затрат, приходящихся на 1 руб.</w:t>
      </w:r>
      <w:r>
        <w:rPr>
          <w:rFonts w:eastAsia="Times New Roman" w:cs="Times New Roman"/>
        </w:rPr>
        <w:t xml:space="preserve"> сельскохозяйственной продукции</w:t>
      </w:r>
      <w:r w:rsidR="00E7504F">
        <w:rPr>
          <w:rFonts w:eastAsia="Times New Roman" w:cs="Times New Roman"/>
        </w:rPr>
        <w:t xml:space="preserve"> остался неизменным и составил 0,71 руб.</w:t>
      </w:r>
    </w:p>
    <w:p w:rsidR="00E7504F" w:rsidRDefault="00C04D3A" w:rsidP="00C04D3A">
      <w:pPr>
        <w:widowControl w:val="0"/>
        <w:rPr>
          <w:rFonts w:eastAsia="Times New Roman" w:cs="Times New Roman"/>
        </w:rPr>
      </w:pPr>
      <w:r w:rsidRPr="00C04D3A">
        <w:rPr>
          <w:rFonts w:eastAsia="Times New Roman" w:cs="Times New Roman"/>
        </w:rPr>
        <w:t xml:space="preserve">Прибыль на 1 рубль </w:t>
      </w:r>
      <w:r w:rsidR="00E7504F">
        <w:rPr>
          <w:rFonts w:eastAsia="Times New Roman" w:cs="Times New Roman"/>
        </w:rPr>
        <w:t>материальных затрат претерпела снижение на 0,37 руб. (95,15%) и составила 0,02 руб.</w:t>
      </w:r>
      <w:r w:rsidRPr="00C04D3A">
        <w:rPr>
          <w:rFonts w:eastAsia="Times New Roman" w:cs="Times New Roman"/>
        </w:rPr>
        <w:t>на 0,04 руб. (237,86%)</w:t>
      </w:r>
      <w:r w:rsidR="00E7504F">
        <w:rPr>
          <w:rFonts w:eastAsia="Times New Roman" w:cs="Times New Roman"/>
        </w:rPr>
        <w:t xml:space="preserve">. </w:t>
      </w:r>
    </w:p>
    <w:p w:rsidR="00C04D3A" w:rsidRPr="00C04D3A" w:rsidRDefault="00E7504F" w:rsidP="00C04D3A">
      <w:pPr>
        <w:widowControl w:val="0"/>
        <w:rPr>
          <w:rFonts w:eastAsia="Times New Roman" w:cs="Times New Roman"/>
        </w:rPr>
      </w:pPr>
      <w:r>
        <w:rPr>
          <w:rFonts w:eastAsia="Times New Roman" w:cs="Times New Roman"/>
        </w:rPr>
        <w:t>З</w:t>
      </w:r>
      <w:r w:rsidR="00C04D3A" w:rsidRPr="00C04D3A">
        <w:rPr>
          <w:rFonts w:eastAsia="Times New Roman" w:cs="Times New Roman"/>
        </w:rPr>
        <w:t>атрат</w:t>
      </w:r>
      <w:r>
        <w:rPr>
          <w:rFonts w:eastAsia="Times New Roman" w:cs="Times New Roman"/>
        </w:rPr>
        <w:t>ы на 1 руб. выручки от продажи продукции</w:t>
      </w:r>
      <w:r w:rsidR="00C04D3A" w:rsidRPr="00C04D3A">
        <w:rPr>
          <w:rFonts w:eastAsia="Times New Roman" w:cs="Times New Roman"/>
        </w:rPr>
        <w:t xml:space="preserve">, же, напротив </w:t>
      </w:r>
      <w:r>
        <w:rPr>
          <w:rFonts w:eastAsia="Times New Roman" w:cs="Times New Roman"/>
        </w:rPr>
        <w:t>возросли, но не значительно – на 0,10</w:t>
      </w:r>
      <w:r w:rsidR="00C04D3A" w:rsidRPr="00C04D3A">
        <w:rPr>
          <w:rFonts w:eastAsia="Times New Roman" w:cs="Times New Roman"/>
        </w:rPr>
        <w:t xml:space="preserve"> руб.</w:t>
      </w:r>
      <w:r>
        <w:rPr>
          <w:rFonts w:eastAsia="Times New Roman" w:cs="Times New Roman"/>
        </w:rPr>
        <w:t xml:space="preserve"> </w:t>
      </w:r>
      <w:r w:rsidR="00E75DF0">
        <w:rPr>
          <w:rFonts w:eastAsia="Times New Roman" w:cs="Times New Roman"/>
        </w:rPr>
        <w:t xml:space="preserve">(10,76%) </w:t>
      </w:r>
      <w:r>
        <w:rPr>
          <w:rFonts w:eastAsia="Times New Roman" w:cs="Times New Roman"/>
        </w:rPr>
        <w:t>до уровня в 1,05 руб.</w:t>
      </w:r>
      <w:r w:rsidR="00C04D3A" w:rsidRPr="00C04D3A">
        <w:rPr>
          <w:rFonts w:eastAsia="Times New Roman" w:cs="Times New Roman"/>
        </w:rPr>
        <w:t xml:space="preserve">, что связано с резким </w:t>
      </w:r>
      <w:r w:rsidR="00E75DF0">
        <w:rPr>
          <w:rFonts w:eastAsia="Times New Roman" w:cs="Times New Roman"/>
        </w:rPr>
        <w:t xml:space="preserve">ростом уровня </w:t>
      </w:r>
      <w:r w:rsidR="00C04D3A" w:rsidRPr="00C04D3A">
        <w:rPr>
          <w:rFonts w:eastAsia="Times New Roman" w:cs="Times New Roman"/>
        </w:rPr>
        <w:t xml:space="preserve">материальны </w:t>
      </w:r>
      <w:r w:rsidR="00E75DF0">
        <w:rPr>
          <w:rFonts w:eastAsia="Times New Roman" w:cs="Times New Roman"/>
        </w:rPr>
        <w:t xml:space="preserve">затрат и выручки от </w:t>
      </w:r>
      <w:r w:rsidR="00C04D3A" w:rsidRPr="00C04D3A">
        <w:rPr>
          <w:rFonts w:eastAsia="Times New Roman" w:cs="Times New Roman"/>
        </w:rPr>
        <w:t>продаж.</w:t>
      </w:r>
    </w:p>
    <w:p w:rsidR="00BF293A" w:rsidRDefault="00BB70AE" w:rsidP="00BB70AE">
      <w:r>
        <w:t>Показатели эффективности использования капитала ООО «Уромское» в 2013-2015 гг. имеют негативную тенденцию: рентабельность совокупного капитала упала в 19 раз и достигла уровня 0,92%, рентабельность собственного капитала снизилась почти в 20 раз и достигла уровня 1,321%, рентабельность внеоборотных активов уменьшилась в 16 раз и достигла уровня 2,12%, рентабельность оборотных активов снизилась в 21 раз и достигла уровня 1,63. Такая ситуация по ООО «Уромское» в исследуемом периоде свидетельствует о падающем спросе на продукцию и перенакоплении активов, что также подтверждается снижением показателей рентабельности.</w:t>
      </w:r>
    </w:p>
    <w:p w:rsidR="0084689F" w:rsidRPr="0084689F" w:rsidRDefault="0084689F" w:rsidP="0084689F">
      <w:pPr>
        <w:rPr>
          <w:rFonts w:eastAsia="Times New Roman" w:cs="Times New Roman"/>
        </w:rPr>
      </w:pPr>
      <w:r w:rsidRPr="0084689F">
        <w:rPr>
          <w:rFonts w:eastAsia="Times New Roman" w:cs="Times New Roman"/>
        </w:rPr>
        <w:t>Следующим шагом нашего исследования является анализ движения ден</w:t>
      </w:r>
      <w:r>
        <w:rPr>
          <w:rFonts w:eastAsia="Times New Roman" w:cs="Times New Roman"/>
        </w:rPr>
        <w:t>ежных средств ООО «</w:t>
      </w:r>
      <w:r w:rsidR="005A060B">
        <w:rPr>
          <w:rFonts w:eastAsia="Times New Roman" w:cs="Times New Roman"/>
        </w:rPr>
        <w:t>Уромское</w:t>
      </w:r>
      <w:r>
        <w:rPr>
          <w:rFonts w:eastAsia="Times New Roman" w:cs="Times New Roman"/>
        </w:rPr>
        <w:t>».</w:t>
      </w:r>
    </w:p>
    <w:p w:rsidR="0084689F" w:rsidRPr="0084689F" w:rsidRDefault="0084689F" w:rsidP="0084689F">
      <w:pPr>
        <w:rPr>
          <w:rFonts w:eastAsia="Times New Roman" w:cs="Times New Roman"/>
        </w:rPr>
      </w:pPr>
      <w:r w:rsidRPr="0084689F">
        <w:rPr>
          <w:rFonts w:eastAsia="Times New Roman" w:cs="Times New Roman"/>
        </w:rPr>
        <w:t>Денежные средства – наиболее ликвидная часть текущих активов - являются составляющей оборотного капитала.</w:t>
      </w:r>
      <w:r w:rsidRPr="0084689F">
        <w:rPr>
          <w:rFonts w:eastAsiaTheme="minorHAnsi"/>
          <w:lang w:eastAsia="en-US"/>
        </w:rPr>
        <w:t xml:space="preserve"> </w:t>
      </w:r>
      <w:r w:rsidRPr="0084689F">
        <w:rPr>
          <w:rFonts w:eastAsia="Times New Roman" w:cs="Times New Roman"/>
        </w:rPr>
        <w:t xml:space="preserve">Источником информации для анализа является отчет о движении денежных средств. </w:t>
      </w:r>
    </w:p>
    <w:p w:rsidR="0084689F" w:rsidRPr="0084689F" w:rsidRDefault="0084689F" w:rsidP="0084689F">
      <w:pPr>
        <w:rPr>
          <w:rFonts w:eastAsia="Times New Roman" w:cs="Times New Roman"/>
        </w:rPr>
      </w:pPr>
      <w:r w:rsidRPr="0084689F">
        <w:rPr>
          <w:rFonts w:eastAsia="Times New Roman" w:cs="Times New Roman"/>
        </w:rPr>
        <w:t>При анализе движения денежных средств выделяется их движение в разрезе текущей, инвестиционной и финансовой деятельности.</w:t>
      </w:r>
    </w:p>
    <w:p w:rsidR="00BF293A" w:rsidRDefault="00BB70AE" w:rsidP="005147FA">
      <w:r>
        <w:t>В таблице 2.5 представлены данные, характеризующие движение денежных средств ООО «Уромское».</w:t>
      </w:r>
    </w:p>
    <w:p w:rsidR="00E75DF0" w:rsidRDefault="00E75DF0" w:rsidP="00C160B9">
      <w:pPr>
        <w:ind w:firstLine="0"/>
      </w:pPr>
    </w:p>
    <w:p w:rsidR="00F60E87" w:rsidRDefault="00F60E87" w:rsidP="00C160B9">
      <w:pPr>
        <w:ind w:firstLine="0"/>
      </w:pPr>
      <w:r>
        <w:lastRenderedPageBreak/>
        <w:t>Таблица 2.5</w:t>
      </w:r>
      <w:r w:rsidR="0084689F">
        <w:t xml:space="preserve"> – Движение денежных средств ООО «Уромское»</w:t>
      </w:r>
    </w:p>
    <w:tbl>
      <w:tblPr>
        <w:tblStyle w:val="a5"/>
        <w:tblW w:w="9776" w:type="dxa"/>
        <w:tblLook w:val="04A0" w:firstRow="1" w:lastRow="0" w:firstColumn="1" w:lastColumn="0" w:noHBand="0" w:noVBand="1"/>
      </w:tblPr>
      <w:tblGrid>
        <w:gridCol w:w="5382"/>
        <w:gridCol w:w="1134"/>
        <w:gridCol w:w="1134"/>
        <w:gridCol w:w="1134"/>
        <w:gridCol w:w="992"/>
      </w:tblGrid>
      <w:tr w:rsidR="0084689F" w:rsidRPr="00F60E87" w:rsidTr="005A060B">
        <w:trPr>
          <w:trHeight w:val="77"/>
        </w:trPr>
        <w:tc>
          <w:tcPr>
            <w:tcW w:w="5382" w:type="dxa"/>
            <w:vAlign w:val="center"/>
            <w:hideMark/>
          </w:tcPr>
          <w:p w:rsidR="0084689F" w:rsidRPr="00F60E87" w:rsidRDefault="0084689F" w:rsidP="003F4B29">
            <w:pPr>
              <w:pStyle w:val="a3"/>
            </w:pPr>
            <w:r w:rsidRPr="00F60E87">
              <w:t>Показатель</w:t>
            </w:r>
          </w:p>
        </w:tc>
        <w:tc>
          <w:tcPr>
            <w:tcW w:w="1134" w:type="dxa"/>
            <w:vAlign w:val="center"/>
            <w:hideMark/>
          </w:tcPr>
          <w:p w:rsidR="0084689F" w:rsidRPr="00F60E87" w:rsidRDefault="0084689F" w:rsidP="003F4B29">
            <w:pPr>
              <w:pStyle w:val="a3"/>
            </w:pPr>
            <w:r w:rsidRPr="00F60E87">
              <w:t>2013 г.</w:t>
            </w:r>
          </w:p>
        </w:tc>
        <w:tc>
          <w:tcPr>
            <w:tcW w:w="1134" w:type="dxa"/>
            <w:vAlign w:val="center"/>
            <w:hideMark/>
          </w:tcPr>
          <w:p w:rsidR="0084689F" w:rsidRPr="00F60E87" w:rsidRDefault="0084689F" w:rsidP="003F4B29">
            <w:pPr>
              <w:pStyle w:val="a3"/>
            </w:pPr>
            <w:r w:rsidRPr="00F60E87">
              <w:t>2014 г.</w:t>
            </w:r>
          </w:p>
        </w:tc>
        <w:tc>
          <w:tcPr>
            <w:tcW w:w="1134" w:type="dxa"/>
            <w:vAlign w:val="center"/>
            <w:hideMark/>
          </w:tcPr>
          <w:p w:rsidR="0084689F" w:rsidRPr="00F60E87" w:rsidRDefault="0084689F" w:rsidP="003F4B29">
            <w:pPr>
              <w:pStyle w:val="a3"/>
            </w:pPr>
            <w:r w:rsidRPr="00F60E87">
              <w:t>2015 г.</w:t>
            </w:r>
          </w:p>
        </w:tc>
        <w:tc>
          <w:tcPr>
            <w:tcW w:w="992" w:type="dxa"/>
            <w:vAlign w:val="center"/>
            <w:hideMark/>
          </w:tcPr>
          <w:p w:rsidR="0084689F" w:rsidRPr="00F60E87" w:rsidRDefault="0084689F" w:rsidP="0084689F">
            <w:pPr>
              <w:pStyle w:val="a3"/>
            </w:pPr>
            <w:r w:rsidRPr="00F60E87">
              <w:t xml:space="preserve">2015 г. </w:t>
            </w:r>
            <w:r>
              <w:t xml:space="preserve">в % </w:t>
            </w:r>
            <w:r w:rsidRPr="00F60E87">
              <w:t>к 2013 г.</w:t>
            </w:r>
          </w:p>
        </w:tc>
      </w:tr>
      <w:tr w:rsidR="0084689F" w:rsidRPr="00F60E87" w:rsidTr="005A060B">
        <w:trPr>
          <w:trHeight w:val="77"/>
        </w:trPr>
        <w:tc>
          <w:tcPr>
            <w:tcW w:w="5382" w:type="dxa"/>
            <w:vAlign w:val="center"/>
            <w:hideMark/>
          </w:tcPr>
          <w:p w:rsidR="0084689F" w:rsidRPr="00F60E87" w:rsidRDefault="0084689F" w:rsidP="003F4B29">
            <w:pPr>
              <w:pStyle w:val="a3"/>
            </w:pPr>
            <w:r w:rsidRPr="00F60E87">
              <w:t>1</w:t>
            </w:r>
          </w:p>
        </w:tc>
        <w:tc>
          <w:tcPr>
            <w:tcW w:w="1134" w:type="dxa"/>
            <w:vAlign w:val="center"/>
            <w:hideMark/>
          </w:tcPr>
          <w:p w:rsidR="0084689F" w:rsidRPr="00F60E87" w:rsidRDefault="0084689F" w:rsidP="003F4B29">
            <w:pPr>
              <w:pStyle w:val="a3"/>
            </w:pPr>
            <w:r w:rsidRPr="00F60E87">
              <w:t>2</w:t>
            </w:r>
          </w:p>
        </w:tc>
        <w:tc>
          <w:tcPr>
            <w:tcW w:w="1134" w:type="dxa"/>
            <w:vAlign w:val="center"/>
            <w:hideMark/>
          </w:tcPr>
          <w:p w:rsidR="0084689F" w:rsidRPr="00F60E87" w:rsidRDefault="0084689F" w:rsidP="003F4B29">
            <w:pPr>
              <w:pStyle w:val="a3"/>
            </w:pPr>
            <w:r w:rsidRPr="00F60E87">
              <w:t>3</w:t>
            </w:r>
          </w:p>
        </w:tc>
        <w:tc>
          <w:tcPr>
            <w:tcW w:w="1134" w:type="dxa"/>
            <w:vAlign w:val="center"/>
            <w:hideMark/>
          </w:tcPr>
          <w:p w:rsidR="0084689F" w:rsidRPr="00F60E87" w:rsidRDefault="0084689F" w:rsidP="003F4B29">
            <w:pPr>
              <w:pStyle w:val="a3"/>
            </w:pPr>
            <w:r w:rsidRPr="00F60E87">
              <w:t>4</w:t>
            </w:r>
          </w:p>
        </w:tc>
        <w:tc>
          <w:tcPr>
            <w:tcW w:w="992" w:type="dxa"/>
            <w:vAlign w:val="center"/>
            <w:hideMark/>
          </w:tcPr>
          <w:p w:rsidR="0084689F" w:rsidRPr="00F60E87" w:rsidRDefault="0084689F" w:rsidP="003F4B29">
            <w:pPr>
              <w:pStyle w:val="a3"/>
            </w:pPr>
            <w:r w:rsidRPr="00F60E87">
              <w:t>5</w:t>
            </w:r>
          </w:p>
        </w:tc>
      </w:tr>
      <w:tr w:rsidR="0084689F" w:rsidRPr="00F60E87" w:rsidTr="005A060B">
        <w:trPr>
          <w:trHeight w:val="77"/>
        </w:trPr>
        <w:tc>
          <w:tcPr>
            <w:tcW w:w="5382" w:type="dxa"/>
            <w:noWrap/>
            <w:hideMark/>
          </w:tcPr>
          <w:p w:rsidR="0084689F" w:rsidRPr="00F60E87" w:rsidRDefault="0084689F" w:rsidP="0084689F">
            <w:pPr>
              <w:pStyle w:val="a3"/>
              <w:jc w:val="both"/>
            </w:pPr>
            <w:r w:rsidRPr="00F60E87">
              <w:t>1.Остаток денежных средств на начало периода</w:t>
            </w:r>
          </w:p>
        </w:tc>
        <w:tc>
          <w:tcPr>
            <w:tcW w:w="1134" w:type="dxa"/>
            <w:noWrap/>
            <w:vAlign w:val="center"/>
            <w:hideMark/>
          </w:tcPr>
          <w:p w:rsidR="0084689F" w:rsidRPr="00F60E87" w:rsidRDefault="0084689F" w:rsidP="003F4B29">
            <w:pPr>
              <w:pStyle w:val="a3"/>
            </w:pPr>
            <w:r w:rsidRPr="00F60E87">
              <w:t>118</w:t>
            </w:r>
          </w:p>
        </w:tc>
        <w:tc>
          <w:tcPr>
            <w:tcW w:w="1134" w:type="dxa"/>
            <w:noWrap/>
            <w:vAlign w:val="center"/>
            <w:hideMark/>
          </w:tcPr>
          <w:p w:rsidR="0084689F" w:rsidRPr="00F60E87" w:rsidRDefault="0084689F" w:rsidP="003F4B29">
            <w:pPr>
              <w:pStyle w:val="a3"/>
            </w:pPr>
            <w:r w:rsidRPr="00F60E87">
              <w:t>1196</w:t>
            </w:r>
          </w:p>
        </w:tc>
        <w:tc>
          <w:tcPr>
            <w:tcW w:w="1134" w:type="dxa"/>
            <w:noWrap/>
            <w:vAlign w:val="center"/>
            <w:hideMark/>
          </w:tcPr>
          <w:p w:rsidR="0084689F" w:rsidRPr="00F60E87" w:rsidRDefault="0084689F" w:rsidP="003F4B29">
            <w:pPr>
              <w:pStyle w:val="a3"/>
            </w:pPr>
            <w:r w:rsidRPr="00F60E87">
              <w:t>758</w:t>
            </w:r>
          </w:p>
        </w:tc>
        <w:tc>
          <w:tcPr>
            <w:tcW w:w="992" w:type="dxa"/>
            <w:noWrap/>
            <w:vAlign w:val="center"/>
            <w:hideMark/>
          </w:tcPr>
          <w:p w:rsidR="0084689F" w:rsidRPr="00F60E87" w:rsidRDefault="0084689F" w:rsidP="003F4B29">
            <w:pPr>
              <w:pStyle w:val="a3"/>
            </w:pPr>
            <w:r w:rsidRPr="00F60E87">
              <w:t>642,37</w:t>
            </w:r>
          </w:p>
        </w:tc>
      </w:tr>
      <w:tr w:rsidR="0084689F" w:rsidRPr="00F60E87" w:rsidTr="005A060B">
        <w:trPr>
          <w:trHeight w:val="77"/>
        </w:trPr>
        <w:tc>
          <w:tcPr>
            <w:tcW w:w="5382" w:type="dxa"/>
            <w:noWrap/>
            <w:hideMark/>
          </w:tcPr>
          <w:p w:rsidR="0084689F" w:rsidRPr="00F60E87" w:rsidRDefault="0084689F" w:rsidP="003F4B29">
            <w:pPr>
              <w:pStyle w:val="a3"/>
              <w:jc w:val="both"/>
            </w:pPr>
            <w:r w:rsidRPr="00F60E87">
              <w:t>2. Поступление денежных средств - всего в т.ч. :</w:t>
            </w:r>
          </w:p>
        </w:tc>
        <w:tc>
          <w:tcPr>
            <w:tcW w:w="1134" w:type="dxa"/>
            <w:noWrap/>
            <w:vAlign w:val="center"/>
            <w:hideMark/>
          </w:tcPr>
          <w:p w:rsidR="0084689F" w:rsidRPr="00F60E87" w:rsidRDefault="0084689F" w:rsidP="003F4B29">
            <w:pPr>
              <w:pStyle w:val="a3"/>
            </w:pPr>
            <w:r w:rsidRPr="00F60E87">
              <w:t>152 683</w:t>
            </w:r>
          </w:p>
        </w:tc>
        <w:tc>
          <w:tcPr>
            <w:tcW w:w="1134" w:type="dxa"/>
            <w:noWrap/>
            <w:vAlign w:val="center"/>
            <w:hideMark/>
          </w:tcPr>
          <w:p w:rsidR="0084689F" w:rsidRPr="00F60E87" w:rsidRDefault="0084689F" w:rsidP="003F4B29">
            <w:pPr>
              <w:pStyle w:val="a3"/>
            </w:pPr>
            <w:r w:rsidRPr="00F60E87">
              <w:t>157 455</w:t>
            </w:r>
          </w:p>
        </w:tc>
        <w:tc>
          <w:tcPr>
            <w:tcW w:w="1134" w:type="dxa"/>
            <w:noWrap/>
            <w:vAlign w:val="center"/>
            <w:hideMark/>
          </w:tcPr>
          <w:p w:rsidR="0084689F" w:rsidRPr="00F60E87" w:rsidRDefault="0084689F" w:rsidP="003F4B29">
            <w:pPr>
              <w:pStyle w:val="a3"/>
            </w:pPr>
            <w:r w:rsidRPr="00F60E87">
              <w:t>141 868</w:t>
            </w:r>
          </w:p>
        </w:tc>
        <w:tc>
          <w:tcPr>
            <w:tcW w:w="992" w:type="dxa"/>
            <w:noWrap/>
            <w:vAlign w:val="center"/>
            <w:hideMark/>
          </w:tcPr>
          <w:p w:rsidR="0084689F" w:rsidRPr="00F60E87" w:rsidRDefault="0084689F" w:rsidP="003F4B29">
            <w:pPr>
              <w:pStyle w:val="a3"/>
            </w:pPr>
            <w:r w:rsidRPr="00F60E87">
              <w:t>92,92</w:t>
            </w:r>
          </w:p>
        </w:tc>
      </w:tr>
      <w:tr w:rsidR="0084689F" w:rsidRPr="00F60E87" w:rsidTr="005A060B">
        <w:trPr>
          <w:trHeight w:val="77"/>
        </w:trPr>
        <w:tc>
          <w:tcPr>
            <w:tcW w:w="5382" w:type="dxa"/>
            <w:noWrap/>
            <w:hideMark/>
          </w:tcPr>
          <w:p w:rsidR="0084689F" w:rsidRPr="00F60E87" w:rsidRDefault="0084689F" w:rsidP="003F4B29">
            <w:pPr>
              <w:pStyle w:val="a3"/>
              <w:jc w:val="both"/>
            </w:pPr>
            <w:r w:rsidRPr="00F60E87">
              <w:t>а) от текущей деятельности</w:t>
            </w:r>
          </w:p>
        </w:tc>
        <w:tc>
          <w:tcPr>
            <w:tcW w:w="1134" w:type="dxa"/>
            <w:noWrap/>
            <w:vAlign w:val="center"/>
            <w:hideMark/>
          </w:tcPr>
          <w:p w:rsidR="0084689F" w:rsidRPr="00F60E87" w:rsidRDefault="0084689F" w:rsidP="003F4B29">
            <w:pPr>
              <w:pStyle w:val="a3"/>
            </w:pPr>
            <w:r w:rsidRPr="00F60E87">
              <w:t>132 932</w:t>
            </w:r>
          </w:p>
        </w:tc>
        <w:tc>
          <w:tcPr>
            <w:tcW w:w="1134" w:type="dxa"/>
            <w:noWrap/>
            <w:vAlign w:val="center"/>
            <w:hideMark/>
          </w:tcPr>
          <w:p w:rsidR="0084689F" w:rsidRPr="00F60E87" w:rsidRDefault="0084689F" w:rsidP="003F4B29">
            <w:pPr>
              <w:pStyle w:val="a3"/>
            </w:pPr>
            <w:r w:rsidRPr="00F60E87">
              <w:t>148 195</w:t>
            </w:r>
          </w:p>
        </w:tc>
        <w:tc>
          <w:tcPr>
            <w:tcW w:w="1134" w:type="dxa"/>
            <w:noWrap/>
            <w:vAlign w:val="center"/>
            <w:hideMark/>
          </w:tcPr>
          <w:p w:rsidR="0084689F" w:rsidRPr="00F60E87" w:rsidRDefault="0084689F" w:rsidP="003F4B29">
            <w:pPr>
              <w:pStyle w:val="a3"/>
            </w:pPr>
            <w:r w:rsidRPr="00F60E87">
              <w:t>141 838</w:t>
            </w:r>
          </w:p>
        </w:tc>
        <w:tc>
          <w:tcPr>
            <w:tcW w:w="992" w:type="dxa"/>
            <w:noWrap/>
            <w:vAlign w:val="center"/>
            <w:hideMark/>
          </w:tcPr>
          <w:p w:rsidR="0084689F" w:rsidRPr="00F60E87" w:rsidRDefault="0084689F" w:rsidP="003F4B29">
            <w:pPr>
              <w:pStyle w:val="a3"/>
            </w:pPr>
            <w:r w:rsidRPr="00F60E87">
              <w:t>106,70</w:t>
            </w:r>
          </w:p>
        </w:tc>
      </w:tr>
      <w:tr w:rsidR="0084689F" w:rsidRPr="00F60E87" w:rsidTr="005A060B">
        <w:trPr>
          <w:trHeight w:val="77"/>
        </w:trPr>
        <w:tc>
          <w:tcPr>
            <w:tcW w:w="5382" w:type="dxa"/>
            <w:noWrap/>
            <w:hideMark/>
          </w:tcPr>
          <w:p w:rsidR="0084689F" w:rsidRPr="00F60E87" w:rsidRDefault="0084689F" w:rsidP="003F4B29">
            <w:pPr>
              <w:pStyle w:val="a3"/>
              <w:jc w:val="both"/>
            </w:pPr>
            <w:r w:rsidRPr="00F60E87">
              <w:t>б) от инвестиционной деятельности</w:t>
            </w:r>
          </w:p>
        </w:tc>
        <w:tc>
          <w:tcPr>
            <w:tcW w:w="1134" w:type="dxa"/>
            <w:noWrap/>
            <w:vAlign w:val="center"/>
            <w:hideMark/>
          </w:tcPr>
          <w:p w:rsidR="0084689F" w:rsidRPr="00F60E87" w:rsidRDefault="0084689F" w:rsidP="003F4B29">
            <w:pPr>
              <w:pStyle w:val="a3"/>
            </w:pPr>
            <w:r w:rsidRPr="00F60E87">
              <w:t>170</w:t>
            </w:r>
          </w:p>
        </w:tc>
        <w:tc>
          <w:tcPr>
            <w:tcW w:w="1134" w:type="dxa"/>
            <w:noWrap/>
            <w:vAlign w:val="center"/>
            <w:hideMark/>
          </w:tcPr>
          <w:p w:rsidR="0084689F" w:rsidRPr="00F60E87" w:rsidRDefault="0084689F" w:rsidP="003F4B29">
            <w:pPr>
              <w:pStyle w:val="a3"/>
            </w:pPr>
            <w:r w:rsidRPr="00F60E87">
              <w:t>260</w:t>
            </w:r>
          </w:p>
        </w:tc>
        <w:tc>
          <w:tcPr>
            <w:tcW w:w="1134" w:type="dxa"/>
            <w:noWrap/>
            <w:vAlign w:val="center"/>
            <w:hideMark/>
          </w:tcPr>
          <w:p w:rsidR="0084689F" w:rsidRPr="00F60E87" w:rsidRDefault="0084689F" w:rsidP="003F4B29">
            <w:pPr>
              <w:pStyle w:val="a3"/>
            </w:pPr>
            <w:r w:rsidRPr="00F60E87">
              <w:t>30</w:t>
            </w:r>
          </w:p>
        </w:tc>
        <w:tc>
          <w:tcPr>
            <w:tcW w:w="992" w:type="dxa"/>
            <w:noWrap/>
            <w:vAlign w:val="center"/>
            <w:hideMark/>
          </w:tcPr>
          <w:p w:rsidR="0084689F" w:rsidRPr="00F60E87" w:rsidRDefault="0084689F" w:rsidP="003F4B29">
            <w:pPr>
              <w:pStyle w:val="a3"/>
            </w:pPr>
            <w:r w:rsidRPr="00F60E87">
              <w:t>17,65</w:t>
            </w:r>
          </w:p>
        </w:tc>
      </w:tr>
      <w:tr w:rsidR="0084689F" w:rsidRPr="00F60E87" w:rsidTr="005A060B">
        <w:trPr>
          <w:trHeight w:val="77"/>
        </w:trPr>
        <w:tc>
          <w:tcPr>
            <w:tcW w:w="5382" w:type="dxa"/>
            <w:noWrap/>
            <w:hideMark/>
          </w:tcPr>
          <w:p w:rsidR="0084689F" w:rsidRPr="00F60E87" w:rsidRDefault="0084689F" w:rsidP="003F4B29">
            <w:pPr>
              <w:pStyle w:val="a3"/>
              <w:jc w:val="both"/>
            </w:pPr>
            <w:r w:rsidRPr="00F60E87">
              <w:t>в) от финансовой деятельности</w:t>
            </w:r>
          </w:p>
        </w:tc>
        <w:tc>
          <w:tcPr>
            <w:tcW w:w="1134" w:type="dxa"/>
            <w:noWrap/>
            <w:vAlign w:val="center"/>
            <w:hideMark/>
          </w:tcPr>
          <w:p w:rsidR="0084689F" w:rsidRPr="00F60E87" w:rsidRDefault="0084689F" w:rsidP="003F4B29">
            <w:pPr>
              <w:pStyle w:val="a3"/>
            </w:pPr>
            <w:r w:rsidRPr="00F60E87">
              <w:t>19581</w:t>
            </w:r>
          </w:p>
        </w:tc>
        <w:tc>
          <w:tcPr>
            <w:tcW w:w="1134" w:type="dxa"/>
            <w:noWrap/>
            <w:vAlign w:val="center"/>
            <w:hideMark/>
          </w:tcPr>
          <w:p w:rsidR="0084689F" w:rsidRPr="00F60E87" w:rsidRDefault="0084689F" w:rsidP="003F4B29">
            <w:pPr>
              <w:pStyle w:val="a3"/>
            </w:pPr>
            <w:r w:rsidRPr="00F60E87">
              <w:t>9000</w:t>
            </w:r>
          </w:p>
        </w:tc>
        <w:tc>
          <w:tcPr>
            <w:tcW w:w="1134" w:type="dxa"/>
            <w:noWrap/>
            <w:vAlign w:val="center"/>
            <w:hideMark/>
          </w:tcPr>
          <w:p w:rsidR="0084689F" w:rsidRPr="00F60E87" w:rsidRDefault="005A060B" w:rsidP="003F4B29">
            <w:pPr>
              <w:pStyle w:val="a3"/>
            </w:pPr>
            <w:r>
              <w:t>0</w:t>
            </w:r>
            <w:r w:rsidR="0084689F" w:rsidRPr="00F60E87">
              <w:t> </w:t>
            </w:r>
          </w:p>
        </w:tc>
        <w:tc>
          <w:tcPr>
            <w:tcW w:w="992" w:type="dxa"/>
            <w:noWrap/>
            <w:vAlign w:val="center"/>
            <w:hideMark/>
          </w:tcPr>
          <w:p w:rsidR="0084689F" w:rsidRPr="00F60E87" w:rsidRDefault="0084689F" w:rsidP="003F4B29">
            <w:pPr>
              <w:pStyle w:val="a3"/>
            </w:pPr>
            <w:r w:rsidRPr="00F60E87">
              <w:t>0,00</w:t>
            </w:r>
          </w:p>
        </w:tc>
      </w:tr>
      <w:tr w:rsidR="0084689F" w:rsidRPr="00F60E87" w:rsidTr="005A060B">
        <w:trPr>
          <w:trHeight w:val="77"/>
        </w:trPr>
        <w:tc>
          <w:tcPr>
            <w:tcW w:w="5382" w:type="dxa"/>
            <w:noWrap/>
            <w:hideMark/>
          </w:tcPr>
          <w:p w:rsidR="0084689F" w:rsidRPr="00F60E87" w:rsidRDefault="0084689F" w:rsidP="003F4B29">
            <w:pPr>
              <w:pStyle w:val="a3"/>
              <w:jc w:val="both"/>
            </w:pPr>
            <w:r w:rsidRPr="00F60E87">
              <w:t>3. Расходование денежных средств - всего в том числе:</w:t>
            </w:r>
          </w:p>
        </w:tc>
        <w:tc>
          <w:tcPr>
            <w:tcW w:w="1134" w:type="dxa"/>
            <w:noWrap/>
            <w:vAlign w:val="center"/>
            <w:hideMark/>
          </w:tcPr>
          <w:p w:rsidR="0084689F" w:rsidRPr="00F60E87" w:rsidRDefault="0084689F" w:rsidP="003F4B29">
            <w:pPr>
              <w:pStyle w:val="a3"/>
            </w:pPr>
            <w:r w:rsidRPr="00F60E87">
              <w:t>151605</w:t>
            </w:r>
          </w:p>
        </w:tc>
        <w:tc>
          <w:tcPr>
            <w:tcW w:w="1134" w:type="dxa"/>
            <w:noWrap/>
            <w:vAlign w:val="center"/>
            <w:hideMark/>
          </w:tcPr>
          <w:p w:rsidR="0084689F" w:rsidRPr="00F60E87" w:rsidRDefault="0084689F" w:rsidP="003F4B29">
            <w:pPr>
              <w:pStyle w:val="a3"/>
            </w:pPr>
            <w:r w:rsidRPr="00F60E87">
              <w:t>157893</w:t>
            </w:r>
          </w:p>
        </w:tc>
        <w:tc>
          <w:tcPr>
            <w:tcW w:w="1134" w:type="dxa"/>
            <w:noWrap/>
            <w:vAlign w:val="center"/>
            <w:hideMark/>
          </w:tcPr>
          <w:p w:rsidR="0084689F" w:rsidRPr="00F60E87" w:rsidRDefault="0084689F" w:rsidP="003F4B29">
            <w:pPr>
              <w:pStyle w:val="a3"/>
            </w:pPr>
            <w:r w:rsidRPr="00F60E87">
              <w:t>141354</w:t>
            </w:r>
          </w:p>
        </w:tc>
        <w:tc>
          <w:tcPr>
            <w:tcW w:w="992" w:type="dxa"/>
            <w:noWrap/>
            <w:vAlign w:val="center"/>
            <w:hideMark/>
          </w:tcPr>
          <w:p w:rsidR="0084689F" w:rsidRPr="00F60E87" w:rsidRDefault="0084689F" w:rsidP="003F4B29">
            <w:pPr>
              <w:pStyle w:val="a3"/>
            </w:pPr>
            <w:r w:rsidRPr="00F60E87">
              <w:t>93,24</w:t>
            </w:r>
          </w:p>
        </w:tc>
      </w:tr>
      <w:tr w:rsidR="0084689F" w:rsidRPr="00F60E87" w:rsidTr="005A060B">
        <w:trPr>
          <w:trHeight w:val="315"/>
        </w:trPr>
        <w:tc>
          <w:tcPr>
            <w:tcW w:w="5382" w:type="dxa"/>
            <w:hideMark/>
          </w:tcPr>
          <w:p w:rsidR="0084689F" w:rsidRPr="00F60E87" w:rsidRDefault="0084689F" w:rsidP="003F4B29">
            <w:pPr>
              <w:pStyle w:val="a3"/>
              <w:jc w:val="both"/>
            </w:pPr>
            <w:r w:rsidRPr="00F60E87">
              <w:t>а) в текущей деятельности</w:t>
            </w:r>
          </w:p>
        </w:tc>
        <w:tc>
          <w:tcPr>
            <w:tcW w:w="1134" w:type="dxa"/>
            <w:vAlign w:val="center"/>
            <w:hideMark/>
          </w:tcPr>
          <w:p w:rsidR="0084689F" w:rsidRPr="00F60E87" w:rsidRDefault="0084689F" w:rsidP="003F4B29">
            <w:pPr>
              <w:pStyle w:val="a3"/>
            </w:pPr>
            <w:r w:rsidRPr="00F60E87">
              <w:t>127749</w:t>
            </w:r>
          </w:p>
        </w:tc>
        <w:tc>
          <w:tcPr>
            <w:tcW w:w="1134" w:type="dxa"/>
            <w:vAlign w:val="center"/>
            <w:hideMark/>
          </w:tcPr>
          <w:p w:rsidR="0084689F" w:rsidRPr="00F60E87" w:rsidRDefault="0084689F" w:rsidP="003F4B29">
            <w:pPr>
              <w:pStyle w:val="a3"/>
            </w:pPr>
            <w:r w:rsidRPr="00F60E87">
              <w:t>140981</w:t>
            </w:r>
          </w:p>
        </w:tc>
        <w:tc>
          <w:tcPr>
            <w:tcW w:w="1134" w:type="dxa"/>
            <w:vAlign w:val="center"/>
            <w:hideMark/>
          </w:tcPr>
          <w:p w:rsidR="0084689F" w:rsidRPr="00F60E87" w:rsidRDefault="0084689F" w:rsidP="003F4B29">
            <w:pPr>
              <w:pStyle w:val="a3"/>
            </w:pPr>
            <w:r w:rsidRPr="00F60E87">
              <w:t>137474</w:t>
            </w:r>
          </w:p>
        </w:tc>
        <w:tc>
          <w:tcPr>
            <w:tcW w:w="992" w:type="dxa"/>
            <w:noWrap/>
            <w:vAlign w:val="center"/>
            <w:hideMark/>
          </w:tcPr>
          <w:p w:rsidR="0084689F" w:rsidRPr="00F60E87" w:rsidRDefault="0084689F" w:rsidP="003F4B29">
            <w:pPr>
              <w:pStyle w:val="a3"/>
            </w:pPr>
            <w:r w:rsidRPr="00F60E87">
              <w:t>107,61</w:t>
            </w:r>
          </w:p>
        </w:tc>
      </w:tr>
      <w:tr w:rsidR="0084689F" w:rsidRPr="00F60E87" w:rsidTr="005A060B">
        <w:trPr>
          <w:trHeight w:val="77"/>
        </w:trPr>
        <w:tc>
          <w:tcPr>
            <w:tcW w:w="5382" w:type="dxa"/>
            <w:hideMark/>
          </w:tcPr>
          <w:p w:rsidR="0084689F" w:rsidRPr="00F60E87" w:rsidRDefault="0084689F" w:rsidP="003F4B29">
            <w:pPr>
              <w:pStyle w:val="a3"/>
              <w:jc w:val="both"/>
            </w:pPr>
            <w:r w:rsidRPr="00F60E87">
              <w:t>б) в инвестиционной деятельности</w:t>
            </w:r>
          </w:p>
        </w:tc>
        <w:tc>
          <w:tcPr>
            <w:tcW w:w="1134" w:type="dxa"/>
            <w:vAlign w:val="center"/>
            <w:hideMark/>
          </w:tcPr>
          <w:p w:rsidR="0084689F" w:rsidRPr="00F60E87" w:rsidRDefault="0084689F" w:rsidP="003F4B29">
            <w:pPr>
              <w:pStyle w:val="a3"/>
            </w:pPr>
            <w:r w:rsidRPr="00F60E87">
              <w:t>10736</w:t>
            </w:r>
          </w:p>
        </w:tc>
        <w:tc>
          <w:tcPr>
            <w:tcW w:w="1134" w:type="dxa"/>
            <w:vAlign w:val="center"/>
            <w:hideMark/>
          </w:tcPr>
          <w:p w:rsidR="0084689F" w:rsidRPr="00F60E87" w:rsidRDefault="0084689F" w:rsidP="003F4B29">
            <w:pPr>
              <w:pStyle w:val="a3"/>
            </w:pPr>
            <w:r w:rsidRPr="00F60E87">
              <w:t>4906</w:t>
            </w:r>
          </w:p>
        </w:tc>
        <w:tc>
          <w:tcPr>
            <w:tcW w:w="1134" w:type="dxa"/>
            <w:vAlign w:val="center"/>
            <w:hideMark/>
          </w:tcPr>
          <w:p w:rsidR="0084689F" w:rsidRPr="00F60E87" w:rsidRDefault="0084689F" w:rsidP="003F4B29">
            <w:pPr>
              <w:pStyle w:val="a3"/>
            </w:pPr>
            <w:r w:rsidRPr="00F60E87">
              <w:t> </w:t>
            </w:r>
            <w:r w:rsidR="005A060B">
              <w:t>0</w:t>
            </w:r>
          </w:p>
        </w:tc>
        <w:tc>
          <w:tcPr>
            <w:tcW w:w="992" w:type="dxa"/>
            <w:noWrap/>
            <w:vAlign w:val="center"/>
            <w:hideMark/>
          </w:tcPr>
          <w:p w:rsidR="0084689F" w:rsidRPr="00F60E87" w:rsidRDefault="005A060B" w:rsidP="003F4B29">
            <w:pPr>
              <w:pStyle w:val="a3"/>
            </w:pPr>
            <w:r>
              <w:t>-</w:t>
            </w:r>
          </w:p>
        </w:tc>
      </w:tr>
      <w:tr w:rsidR="001801F9" w:rsidRPr="00F60E87" w:rsidTr="00987FF5">
        <w:trPr>
          <w:trHeight w:val="77"/>
        </w:trPr>
        <w:tc>
          <w:tcPr>
            <w:tcW w:w="5382" w:type="dxa"/>
            <w:hideMark/>
          </w:tcPr>
          <w:p w:rsidR="001801F9" w:rsidRPr="00F60E87" w:rsidRDefault="001801F9" w:rsidP="00987FF5">
            <w:pPr>
              <w:pStyle w:val="a3"/>
              <w:jc w:val="both"/>
            </w:pPr>
            <w:r w:rsidRPr="00F60E87">
              <w:t>в) в финансовой деятельности</w:t>
            </w:r>
          </w:p>
        </w:tc>
        <w:tc>
          <w:tcPr>
            <w:tcW w:w="1134" w:type="dxa"/>
            <w:vAlign w:val="center"/>
            <w:hideMark/>
          </w:tcPr>
          <w:p w:rsidR="001801F9" w:rsidRPr="00F60E87" w:rsidRDefault="001801F9" w:rsidP="00987FF5">
            <w:pPr>
              <w:pStyle w:val="a3"/>
            </w:pPr>
            <w:r w:rsidRPr="00F60E87">
              <w:t>13120</w:t>
            </w:r>
          </w:p>
        </w:tc>
        <w:tc>
          <w:tcPr>
            <w:tcW w:w="1134" w:type="dxa"/>
            <w:vAlign w:val="center"/>
            <w:hideMark/>
          </w:tcPr>
          <w:p w:rsidR="001801F9" w:rsidRPr="00F60E87" w:rsidRDefault="001801F9" w:rsidP="00987FF5">
            <w:pPr>
              <w:pStyle w:val="a3"/>
            </w:pPr>
            <w:r w:rsidRPr="00F60E87">
              <w:t>12006</w:t>
            </w:r>
          </w:p>
        </w:tc>
        <w:tc>
          <w:tcPr>
            <w:tcW w:w="1134" w:type="dxa"/>
            <w:vAlign w:val="center"/>
            <w:hideMark/>
          </w:tcPr>
          <w:p w:rsidR="001801F9" w:rsidRPr="00F60E87" w:rsidRDefault="001801F9" w:rsidP="00987FF5">
            <w:pPr>
              <w:pStyle w:val="a3"/>
            </w:pPr>
            <w:r w:rsidRPr="00F60E87">
              <w:t>3880</w:t>
            </w:r>
          </w:p>
        </w:tc>
        <w:tc>
          <w:tcPr>
            <w:tcW w:w="992" w:type="dxa"/>
            <w:noWrap/>
            <w:vAlign w:val="center"/>
            <w:hideMark/>
          </w:tcPr>
          <w:p w:rsidR="001801F9" w:rsidRPr="00F60E87" w:rsidRDefault="001801F9" w:rsidP="00987FF5">
            <w:pPr>
              <w:pStyle w:val="a3"/>
            </w:pPr>
            <w:r w:rsidRPr="00F60E87">
              <w:t>29,57</w:t>
            </w:r>
          </w:p>
        </w:tc>
      </w:tr>
      <w:tr w:rsidR="001801F9" w:rsidRPr="00F60E87" w:rsidTr="00987FF5">
        <w:trPr>
          <w:trHeight w:val="77"/>
        </w:trPr>
        <w:tc>
          <w:tcPr>
            <w:tcW w:w="5382" w:type="dxa"/>
            <w:noWrap/>
            <w:hideMark/>
          </w:tcPr>
          <w:p w:rsidR="001801F9" w:rsidRPr="00F60E87" w:rsidRDefault="001801F9" w:rsidP="00987FF5">
            <w:pPr>
              <w:pStyle w:val="a3"/>
              <w:jc w:val="both"/>
            </w:pPr>
            <w:r w:rsidRPr="00F60E87">
              <w:t>4. Чистые денежные средства - всего в том числе:</w:t>
            </w:r>
          </w:p>
        </w:tc>
        <w:tc>
          <w:tcPr>
            <w:tcW w:w="1134" w:type="dxa"/>
            <w:noWrap/>
            <w:vAlign w:val="center"/>
            <w:hideMark/>
          </w:tcPr>
          <w:p w:rsidR="001801F9" w:rsidRPr="00F60E87" w:rsidRDefault="001801F9" w:rsidP="00987FF5">
            <w:pPr>
              <w:pStyle w:val="a3"/>
            </w:pPr>
            <w:r w:rsidRPr="00F60E87">
              <w:t>1078</w:t>
            </w:r>
          </w:p>
        </w:tc>
        <w:tc>
          <w:tcPr>
            <w:tcW w:w="1134" w:type="dxa"/>
            <w:noWrap/>
            <w:vAlign w:val="center"/>
            <w:hideMark/>
          </w:tcPr>
          <w:p w:rsidR="001801F9" w:rsidRPr="00F60E87" w:rsidRDefault="001801F9" w:rsidP="00987FF5">
            <w:pPr>
              <w:pStyle w:val="a3"/>
            </w:pPr>
            <w:r w:rsidRPr="00F60E87">
              <w:t>-438</w:t>
            </w:r>
          </w:p>
        </w:tc>
        <w:tc>
          <w:tcPr>
            <w:tcW w:w="1134" w:type="dxa"/>
            <w:noWrap/>
            <w:vAlign w:val="center"/>
            <w:hideMark/>
          </w:tcPr>
          <w:p w:rsidR="001801F9" w:rsidRPr="00F60E87" w:rsidRDefault="001801F9" w:rsidP="00987FF5">
            <w:pPr>
              <w:pStyle w:val="a3"/>
            </w:pPr>
            <w:r w:rsidRPr="00F60E87">
              <w:t>514</w:t>
            </w:r>
          </w:p>
        </w:tc>
        <w:tc>
          <w:tcPr>
            <w:tcW w:w="992" w:type="dxa"/>
            <w:noWrap/>
            <w:vAlign w:val="center"/>
            <w:hideMark/>
          </w:tcPr>
          <w:p w:rsidR="001801F9" w:rsidRPr="00F60E87" w:rsidRDefault="001801F9" w:rsidP="00987FF5">
            <w:pPr>
              <w:pStyle w:val="a3"/>
            </w:pPr>
            <w:r w:rsidRPr="00F60E87">
              <w:t>47,68</w:t>
            </w:r>
          </w:p>
        </w:tc>
      </w:tr>
      <w:tr w:rsidR="001801F9" w:rsidRPr="00F60E87" w:rsidTr="00987FF5">
        <w:trPr>
          <w:trHeight w:val="77"/>
        </w:trPr>
        <w:tc>
          <w:tcPr>
            <w:tcW w:w="5382" w:type="dxa"/>
            <w:noWrap/>
            <w:hideMark/>
          </w:tcPr>
          <w:p w:rsidR="001801F9" w:rsidRPr="00F60E87" w:rsidRDefault="001801F9" w:rsidP="00987FF5">
            <w:pPr>
              <w:pStyle w:val="a3"/>
              <w:jc w:val="both"/>
            </w:pPr>
            <w:r w:rsidRPr="00F60E87">
              <w:t>а) от текущей деятельности</w:t>
            </w:r>
          </w:p>
        </w:tc>
        <w:tc>
          <w:tcPr>
            <w:tcW w:w="1134" w:type="dxa"/>
            <w:noWrap/>
            <w:vAlign w:val="center"/>
            <w:hideMark/>
          </w:tcPr>
          <w:p w:rsidR="001801F9" w:rsidRPr="00F60E87" w:rsidRDefault="001801F9" w:rsidP="00987FF5">
            <w:pPr>
              <w:pStyle w:val="a3"/>
            </w:pPr>
            <w:r w:rsidRPr="00F60E87">
              <w:t>5 183</w:t>
            </w:r>
          </w:p>
        </w:tc>
        <w:tc>
          <w:tcPr>
            <w:tcW w:w="1134" w:type="dxa"/>
            <w:noWrap/>
            <w:vAlign w:val="center"/>
            <w:hideMark/>
          </w:tcPr>
          <w:p w:rsidR="001801F9" w:rsidRPr="00F60E87" w:rsidRDefault="001801F9" w:rsidP="00987FF5">
            <w:pPr>
              <w:pStyle w:val="a3"/>
            </w:pPr>
            <w:r w:rsidRPr="00F60E87">
              <w:t>7 214</w:t>
            </w:r>
          </w:p>
        </w:tc>
        <w:tc>
          <w:tcPr>
            <w:tcW w:w="1134" w:type="dxa"/>
            <w:noWrap/>
            <w:vAlign w:val="center"/>
            <w:hideMark/>
          </w:tcPr>
          <w:p w:rsidR="001801F9" w:rsidRPr="00F60E87" w:rsidRDefault="001801F9" w:rsidP="00987FF5">
            <w:pPr>
              <w:pStyle w:val="a3"/>
            </w:pPr>
            <w:r w:rsidRPr="00F60E87">
              <w:t>4 364</w:t>
            </w:r>
          </w:p>
        </w:tc>
        <w:tc>
          <w:tcPr>
            <w:tcW w:w="992" w:type="dxa"/>
            <w:noWrap/>
            <w:vAlign w:val="center"/>
            <w:hideMark/>
          </w:tcPr>
          <w:p w:rsidR="001801F9" w:rsidRPr="00F60E87" w:rsidRDefault="001801F9" w:rsidP="00987FF5">
            <w:pPr>
              <w:pStyle w:val="a3"/>
            </w:pPr>
            <w:r w:rsidRPr="00F60E87">
              <w:t>84,20</w:t>
            </w:r>
          </w:p>
        </w:tc>
      </w:tr>
      <w:tr w:rsidR="001801F9" w:rsidRPr="00F60E87" w:rsidTr="00987FF5">
        <w:trPr>
          <w:trHeight w:val="77"/>
        </w:trPr>
        <w:tc>
          <w:tcPr>
            <w:tcW w:w="5382" w:type="dxa"/>
            <w:noWrap/>
            <w:hideMark/>
          </w:tcPr>
          <w:p w:rsidR="001801F9" w:rsidRPr="00F60E87" w:rsidRDefault="001801F9" w:rsidP="00987FF5">
            <w:pPr>
              <w:pStyle w:val="a3"/>
              <w:jc w:val="both"/>
            </w:pPr>
            <w:r w:rsidRPr="00F60E87">
              <w:t>б) от инвестиционной деятельности</w:t>
            </w:r>
          </w:p>
        </w:tc>
        <w:tc>
          <w:tcPr>
            <w:tcW w:w="1134" w:type="dxa"/>
            <w:noWrap/>
            <w:vAlign w:val="center"/>
            <w:hideMark/>
          </w:tcPr>
          <w:p w:rsidR="001801F9" w:rsidRPr="00F60E87" w:rsidRDefault="001801F9" w:rsidP="00987FF5">
            <w:pPr>
              <w:pStyle w:val="a3"/>
            </w:pPr>
            <w:r w:rsidRPr="00F60E87">
              <w:t>-10 566</w:t>
            </w:r>
          </w:p>
        </w:tc>
        <w:tc>
          <w:tcPr>
            <w:tcW w:w="1134" w:type="dxa"/>
            <w:noWrap/>
            <w:vAlign w:val="center"/>
            <w:hideMark/>
          </w:tcPr>
          <w:p w:rsidR="001801F9" w:rsidRPr="00F60E87" w:rsidRDefault="001801F9" w:rsidP="00987FF5">
            <w:pPr>
              <w:pStyle w:val="a3"/>
            </w:pPr>
            <w:r w:rsidRPr="00F60E87">
              <w:t>-4 646</w:t>
            </w:r>
          </w:p>
        </w:tc>
        <w:tc>
          <w:tcPr>
            <w:tcW w:w="1134" w:type="dxa"/>
            <w:noWrap/>
            <w:vAlign w:val="center"/>
            <w:hideMark/>
          </w:tcPr>
          <w:p w:rsidR="001801F9" w:rsidRPr="00F60E87" w:rsidRDefault="001801F9" w:rsidP="00987FF5">
            <w:pPr>
              <w:pStyle w:val="a3"/>
            </w:pPr>
            <w:r w:rsidRPr="00F60E87">
              <w:t>30</w:t>
            </w:r>
          </w:p>
        </w:tc>
        <w:tc>
          <w:tcPr>
            <w:tcW w:w="992" w:type="dxa"/>
            <w:noWrap/>
            <w:vAlign w:val="center"/>
            <w:hideMark/>
          </w:tcPr>
          <w:p w:rsidR="001801F9" w:rsidRPr="00F60E87" w:rsidRDefault="001801F9" w:rsidP="00987FF5">
            <w:pPr>
              <w:pStyle w:val="a3"/>
            </w:pPr>
            <w:r w:rsidRPr="00F60E87">
              <w:t>-0,28</w:t>
            </w:r>
          </w:p>
        </w:tc>
      </w:tr>
      <w:tr w:rsidR="001801F9" w:rsidRPr="00F60E87" w:rsidTr="00987FF5">
        <w:trPr>
          <w:trHeight w:val="77"/>
        </w:trPr>
        <w:tc>
          <w:tcPr>
            <w:tcW w:w="5382" w:type="dxa"/>
            <w:tcBorders>
              <w:bottom w:val="single" w:sz="4" w:space="0" w:color="auto"/>
            </w:tcBorders>
            <w:noWrap/>
            <w:hideMark/>
          </w:tcPr>
          <w:p w:rsidR="001801F9" w:rsidRPr="00F60E87" w:rsidRDefault="001801F9" w:rsidP="00987FF5">
            <w:pPr>
              <w:pStyle w:val="a3"/>
              <w:jc w:val="both"/>
            </w:pPr>
            <w:r w:rsidRPr="00F60E87">
              <w:t>в) от финансовой деятельности</w:t>
            </w:r>
          </w:p>
        </w:tc>
        <w:tc>
          <w:tcPr>
            <w:tcW w:w="1134" w:type="dxa"/>
            <w:tcBorders>
              <w:bottom w:val="single" w:sz="4" w:space="0" w:color="auto"/>
            </w:tcBorders>
            <w:noWrap/>
            <w:vAlign w:val="center"/>
            <w:hideMark/>
          </w:tcPr>
          <w:p w:rsidR="001801F9" w:rsidRPr="00F60E87" w:rsidRDefault="001801F9" w:rsidP="00987FF5">
            <w:pPr>
              <w:pStyle w:val="a3"/>
            </w:pPr>
            <w:r w:rsidRPr="00F60E87">
              <w:t>6 461</w:t>
            </w:r>
          </w:p>
        </w:tc>
        <w:tc>
          <w:tcPr>
            <w:tcW w:w="1134" w:type="dxa"/>
            <w:tcBorders>
              <w:bottom w:val="single" w:sz="4" w:space="0" w:color="auto"/>
            </w:tcBorders>
            <w:noWrap/>
            <w:vAlign w:val="center"/>
            <w:hideMark/>
          </w:tcPr>
          <w:p w:rsidR="001801F9" w:rsidRPr="00F60E87" w:rsidRDefault="001801F9" w:rsidP="00987FF5">
            <w:pPr>
              <w:pStyle w:val="a3"/>
            </w:pPr>
            <w:r w:rsidRPr="00F60E87">
              <w:t>-3 006</w:t>
            </w:r>
          </w:p>
        </w:tc>
        <w:tc>
          <w:tcPr>
            <w:tcW w:w="1134" w:type="dxa"/>
            <w:tcBorders>
              <w:bottom w:val="single" w:sz="4" w:space="0" w:color="auto"/>
            </w:tcBorders>
            <w:noWrap/>
            <w:vAlign w:val="center"/>
            <w:hideMark/>
          </w:tcPr>
          <w:p w:rsidR="001801F9" w:rsidRPr="00F60E87" w:rsidRDefault="001801F9" w:rsidP="00987FF5">
            <w:pPr>
              <w:pStyle w:val="a3"/>
            </w:pPr>
            <w:r w:rsidRPr="00F60E87">
              <w:t>-3 880</w:t>
            </w:r>
          </w:p>
        </w:tc>
        <w:tc>
          <w:tcPr>
            <w:tcW w:w="992" w:type="dxa"/>
            <w:tcBorders>
              <w:bottom w:val="single" w:sz="4" w:space="0" w:color="auto"/>
            </w:tcBorders>
            <w:noWrap/>
            <w:vAlign w:val="center"/>
            <w:hideMark/>
          </w:tcPr>
          <w:p w:rsidR="001801F9" w:rsidRPr="00F60E87" w:rsidRDefault="001801F9" w:rsidP="00987FF5">
            <w:pPr>
              <w:pStyle w:val="a3"/>
            </w:pPr>
            <w:r w:rsidRPr="00F60E87">
              <w:t>-60,05</w:t>
            </w:r>
          </w:p>
        </w:tc>
      </w:tr>
      <w:tr w:rsidR="001801F9" w:rsidRPr="00F60E87" w:rsidTr="00987FF5">
        <w:trPr>
          <w:trHeight w:val="77"/>
        </w:trPr>
        <w:tc>
          <w:tcPr>
            <w:tcW w:w="5382" w:type="dxa"/>
            <w:tcBorders>
              <w:bottom w:val="single" w:sz="4" w:space="0" w:color="auto"/>
            </w:tcBorders>
            <w:noWrap/>
            <w:hideMark/>
          </w:tcPr>
          <w:p w:rsidR="001801F9" w:rsidRPr="00F60E87" w:rsidRDefault="001801F9" w:rsidP="00987FF5">
            <w:pPr>
              <w:pStyle w:val="a3"/>
              <w:jc w:val="both"/>
            </w:pPr>
            <w:r w:rsidRPr="00F60E87">
              <w:t>5. Остаток денежных средств на конец отчетного периода</w:t>
            </w:r>
          </w:p>
        </w:tc>
        <w:tc>
          <w:tcPr>
            <w:tcW w:w="1134" w:type="dxa"/>
            <w:tcBorders>
              <w:bottom w:val="single" w:sz="4" w:space="0" w:color="auto"/>
            </w:tcBorders>
            <w:noWrap/>
            <w:vAlign w:val="center"/>
            <w:hideMark/>
          </w:tcPr>
          <w:p w:rsidR="001801F9" w:rsidRPr="00F60E87" w:rsidRDefault="001801F9" w:rsidP="00987FF5">
            <w:pPr>
              <w:pStyle w:val="a3"/>
            </w:pPr>
            <w:r w:rsidRPr="00F60E87">
              <w:t>1196</w:t>
            </w:r>
          </w:p>
        </w:tc>
        <w:tc>
          <w:tcPr>
            <w:tcW w:w="1134" w:type="dxa"/>
            <w:tcBorders>
              <w:bottom w:val="single" w:sz="4" w:space="0" w:color="auto"/>
            </w:tcBorders>
            <w:noWrap/>
            <w:vAlign w:val="center"/>
            <w:hideMark/>
          </w:tcPr>
          <w:p w:rsidR="001801F9" w:rsidRPr="00F60E87" w:rsidRDefault="001801F9" w:rsidP="00987FF5">
            <w:pPr>
              <w:pStyle w:val="a3"/>
            </w:pPr>
            <w:r w:rsidRPr="00F60E87">
              <w:t>758</w:t>
            </w:r>
          </w:p>
        </w:tc>
        <w:tc>
          <w:tcPr>
            <w:tcW w:w="1134" w:type="dxa"/>
            <w:tcBorders>
              <w:bottom w:val="single" w:sz="4" w:space="0" w:color="auto"/>
            </w:tcBorders>
            <w:noWrap/>
            <w:vAlign w:val="center"/>
            <w:hideMark/>
          </w:tcPr>
          <w:p w:rsidR="001801F9" w:rsidRPr="00F60E87" w:rsidRDefault="001801F9" w:rsidP="00987FF5">
            <w:pPr>
              <w:pStyle w:val="a3"/>
            </w:pPr>
            <w:r w:rsidRPr="00F60E87">
              <w:t>1272</w:t>
            </w:r>
          </w:p>
        </w:tc>
        <w:tc>
          <w:tcPr>
            <w:tcW w:w="992" w:type="dxa"/>
            <w:tcBorders>
              <w:bottom w:val="single" w:sz="4" w:space="0" w:color="auto"/>
            </w:tcBorders>
            <w:noWrap/>
            <w:vAlign w:val="center"/>
            <w:hideMark/>
          </w:tcPr>
          <w:p w:rsidR="001801F9" w:rsidRPr="00F60E87" w:rsidRDefault="001801F9" w:rsidP="00987FF5">
            <w:pPr>
              <w:pStyle w:val="a3"/>
            </w:pPr>
            <w:r w:rsidRPr="00F60E87">
              <w:t>106,35</w:t>
            </w:r>
          </w:p>
        </w:tc>
      </w:tr>
    </w:tbl>
    <w:p w:rsidR="001801F9" w:rsidRDefault="001801F9" w:rsidP="001801F9">
      <w:pPr>
        <w:jc w:val="right"/>
      </w:pPr>
    </w:p>
    <w:p w:rsidR="005A060B" w:rsidRDefault="005A060B" w:rsidP="005A060B">
      <w:r>
        <w:t>Остаток денежных средств ООО «Уромское» на начало 2015 г. в сравнении с 2013 г. возрос в 6 раз и составил 758 тыс.руб. Общий объем поступлений денежных средств от всех направлений деятельности снизился на 7,08% или на 10815 тыс.руб. Поступления денежных средств по ООО «Уромское» в основной массе формируются от текущей деятельности. Так, в 2015 г. доходы от текущей деятельности увеличились на 6,7% в сравнении с 2013 г., что составило 8906 тыс.руб. Общий объем расходования денежных средств по ООО «Уромское» во все направления деятельности снизился</w:t>
      </w:r>
      <w:r w:rsidR="00442A3F">
        <w:t xml:space="preserve"> на </w:t>
      </w:r>
      <w:r>
        <w:t xml:space="preserve"> 6,76% или на 10251 тыс.руб. Основную долю в структуре расходования денежных средств ООО «Уромское» как и в группе поступлений денежных средств во все виды деятельности составляют расходы в текущей деятельности. </w:t>
      </w:r>
    </w:p>
    <w:p w:rsidR="005A060B" w:rsidRDefault="005A060B" w:rsidP="005A060B">
      <w:r>
        <w:t xml:space="preserve">Показатель чистых денежных средств от всех видов деятельности ООО «Уромское» в 2015 г. снизился в 2 раза в сравнении с 2013 г., что связано с отрицательным сальдо по направлению «финансовая деятельность». </w:t>
      </w:r>
    </w:p>
    <w:p w:rsidR="005A060B" w:rsidRDefault="005A060B" w:rsidP="005A060B">
      <w:r>
        <w:t>Остаток денежных средств ООО «Уромское» на конец 2015 г. в сравнении с 2013 г. увеличился на 6,35%, что составило 76 тыс.руб.</w:t>
      </w:r>
    </w:p>
    <w:p w:rsidR="005A060B" w:rsidRPr="005A060B" w:rsidRDefault="005A060B" w:rsidP="005A060B">
      <w:pPr>
        <w:rPr>
          <w:rFonts w:eastAsia="Times New Roman" w:cs="Times New Roman"/>
        </w:rPr>
      </w:pPr>
      <w:r w:rsidRPr="005A060B">
        <w:rPr>
          <w:rFonts w:eastAsia="Times New Roman" w:cs="Times New Roman"/>
        </w:rPr>
        <w:lastRenderedPageBreak/>
        <w:t>В условиях финансово-экономического кризиса многие российские</w:t>
      </w:r>
      <w:r>
        <w:rPr>
          <w:rFonts w:eastAsia="Times New Roman" w:cs="Times New Roman"/>
        </w:rPr>
        <w:t xml:space="preserve"> организации</w:t>
      </w:r>
      <w:r w:rsidRPr="005A060B">
        <w:rPr>
          <w:rFonts w:eastAsia="Times New Roman" w:cs="Times New Roman"/>
        </w:rPr>
        <w:t xml:space="preserve"> испытывают многочисленные финансовые проблемы, к числу которых относятся неустойчивость хозяйственной деятельности, низкая платежеспособность, неэффективность производства и сбыта продукции. Все это порождает необходимость тщательного анализа ликвидности, платежеспособности и финансовой устойчивости </w:t>
      </w:r>
      <w:r w:rsidR="003F4B29">
        <w:rPr>
          <w:rFonts w:eastAsia="Times New Roman" w:cs="Times New Roman"/>
        </w:rPr>
        <w:t>организации</w:t>
      </w:r>
      <w:r w:rsidRPr="005A060B">
        <w:rPr>
          <w:rFonts w:eastAsia="Times New Roman" w:cs="Times New Roman"/>
        </w:rPr>
        <w:t>.</w:t>
      </w:r>
    </w:p>
    <w:p w:rsidR="005A060B" w:rsidRPr="005A060B" w:rsidRDefault="005A060B" w:rsidP="005A060B">
      <w:pPr>
        <w:rPr>
          <w:rFonts w:eastAsia="Times New Roman" w:cs="Times New Roman"/>
        </w:rPr>
      </w:pPr>
      <w:r w:rsidRPr="005A060B">
        <w:rPr>
          <w:rFonts w:eastAsia="Times New Roman" w:cs="Times New Roman"/>
        </w:rPr>
        <w:t xml:space="preserve">Ликвидность – это характеристика активов </w:t>
      </w:r>
      <w:r>
        <w:rPr>
          <w:rFonts w:eastAsia="Times New Roman" w:cs="Times New Roman"/>
        </w:rPr>
        <w:t>организации</w:t>
      </w:r>
      <w:r w:rsidRPr="005A060B">
        <w:rPr>
          <w:rFonts w:eastAsia="Times New Roman" w:cs="Times New Roman"/>
        </w:rPr>
        <w:t xml:space="preserve">, которая способна определить возможность их полной </w:t>
      </w:r>
      <w:r w:rsidR="00A67EC7">
        <w:rPr>
          <w:rFonts w:eastAsia="Times New Roman" w:cs="Times New Roman"/>
        </w:rPr>
        <w:t>продажи</w:t>
      </w:r>
      <w:r w:rsidRPr="005A060B">
        <w:rPr>
          <w:rFonts w:eastAsia="Times New Roman" w:cs="Times New Roman"/>
        </w:rPr>
        <w:t xml:space="preserve"> по рыночной стоимости.</w:t>
      </w:r>
    </w:p>
    <w:p w:rsidR="005A060B" w:rsidRPr="005A060B" w:rsidRDefault="005A060B" w:rsidP="005A060B">
      <w:pPr>
        <w:rPr>
          <w:rFonts w:eastAsia="Times New Roman" w:cs="Times New Roman"/>
        </w:rPr>
      </w:pPr>
      <w:r w:rsidRPr="005A060B">
        <w:rPr>
          <w:rFonts w:eastAsia="Times New Roman" w:cs="Times New Roman"/>
        </w:rPr>
        <w:t xml:space="preserve">Платежеспособность – это наличие у </w:t>
      </w:r>
      <w:r>
        <w:rPr>
          <w:rFonts w:eastAsia="Times New Roman" w:cs="Times New Roman"/>
        </w:rPr>
        <w:t>организации</w:t>
      </w:r>
      <w:r w:rsidRPr="005A060B">
        <w:rPr>
          <w:rFonts w:eastAsia="Times New Roman" w:cs="Times New Roman"/>
        </w:rPr>
        <w:t xml:space="preserve"> средств, достаточных для расчетов по всем обязательствам при одновременном бесперебойном осуществлении процесса производства и </w:t>
      </w:r>
      <w:r w:rsidR="00A67EC7">
        <w:rPr>
          <w:rFonts w:eastAsia="Times New Roman" w:cs="Times New Roman"/>
        </w:rPr>
        <w:t>продажи</w:t>
      </w:r>
      <w:r w:rsidRPr="005A060B">
        <w:rPr>
          <w:rFonts w:eastAsia="Times New Roman" w:cs="Times New Roman"/>
        </w:rPr>
        <w:t xml:space="preserve"> продукции.</w:t>
      </w:r>
    </w:p>
    <w:p w:rsidR="005A060B" w:rsidRPr="005A060B" w:rsidRDefault="005A060B" w:rsidP="005A060B">
      <w:pPr>
        <w:rPr>
          <w:rFonts w:eastAsia="Times New Roman" w:cs="Times New Roman"/>
        </w:rPr>
      </w:pPr>
      <w:r w:rsidRPr="005A060B">
        <w:rPr>
          <w:rFonts w:eastAsia="Times New Roman" w:cs="Times New Roman"/>
        </w:rPr>
        <w:t xml:space="preserve">Финансовая устойчивость – характеристика, свидетельствующая об устойчивом превышении доходов </w:t>
      </w:r>
      <w:r>
        <w:rPr>
          <w:rFonts w:eastAsia="Times New Roman" w:cs="Times New Roman"/>
        </w:rPr>
        <w:t>организации</w:t>
      </w:r>
      <w:r w:rsidRPr="005A060B">
        <w:rPr>
          <w:rFonts w:eastAsia="Times New Roman" w:cs="Times New Roman"/>
        </w:rPr>
        <w:t xml:space="preserve"> над его расходами, свободном маневрировании денежными средствами </w:t>
      </w:r>
      <w:r w:rsidR="003F4B29">
        <w:rPr>
          <w:rFonts w:eastAsia="Times New Roman" w:cs="Times New Roman"/>
        </w:rPr>
        <w:t>организации</w:t>
      </w:r>
      <w:r w:rsidRPr="005A060B">
        <w:rPr>
          <w:rFonts w:eastAsia="Times New Roman" w:cs="Times New Roman"/>
        </w:rPr>
        <w:t xml:space="preserve"> и эффективном их использовании, бесперебойном процессе производства и </w:t>
      </w:r>
      <w:r w:rsidR="00A67EC7">
        <w:rPr>
          <w:rFonts w:eastAsia="Times New Roman" w:cs="Times New Roman"/>
        </w:rPr>
        <w:t>продажи</w:t>
      </w:r>
      <w:r w:rsidRPr="005A060B">
        <w:rPr>
          <w:rFonts w:eastAsia="Times New Roman" w:cs="Times New Roman"/>
        </w:rPr>
        <w:t xml:space="preserve"> продукции. </w:t>
      </w:r>
    </w:p>
    <w:p w:rsidR="005A060B" w:rsidRDefault="005A060B" w:rsidP="005A060B">
      <w:pPr>
        <w:rPr>
          <w:rFonts w:eastAsia="Times New Roman" w:cs="Times New Roman"/>
        </w:rPr>
      </w:pPr>
      <w:r w:rsidRPr="005A060B">
        <w:rPr>
          <w:rFonts w:eastAsia="Times New Roman" w:cs="Times New Roman"/>
        </w:rPr>
        <w:t>Для качественной оценки ликвидности, платежеспособности и финансовой устойчивости ООО «</w:t>
      </w:r>
      <w:r>
        <w:rPr>
          <w:rFonts w:eastAsia="Times New Roman" w:cs="Times New Roman"/>
        </w:rPr>
        <w:t>Уромское</w:t>
      </w:r>
      <w:r w:rsidRPr="005A060B">
        <w:rPr>
          <w:rFonts w:eastAsia="Times New Roman" w:cs="Times New Roman"/>
        </w:rPr>
        <w:t>» обратимся к данн</w:t>
      </w:r>
      <w:r>
        <w:rPr>
          <w:rFonts w:eastAsia="Times New Roman" w:cs="Times New Roman"/>
        </w:rPr>
        <w:t>ым, представленным в таблице 2.6</w:t>
      </w:r>
      <w:r w:rsidRPr="005A060B">
        <w:rPr>
          <w:rFonts w:eastAsia="Times New Roman" w:cs="Times New Roman"/>
        </w:rPr>
        <w:t>.</w:t>
      </w:r>
    </w:p>
    <w:p w:rsidR="005A060B" w:rsidRPr="005A060B" w:rsidRDefault="005A060B" w:rsidP="00442A3F">
      <w:pPr>
        <w:ind w:firstLine="0"/>
        <w:rPr>
          <w:rFonts w:eastAsia="Times New Roman" w:cs="Times New Roman"/>
        </w:rPr>
      </w:pPr>
      <w:r w:rsidRPr="005A060B">
        <w:rPr>
          <w:rFonts w:eastAsia="Times New Roman" w:cs="Times New Roman"/>
        </w:rPr>
        <w:t>Таблица 2.</w:t>
      </w:r>
      <w:r>
        <w:rPr>
          <w:rFonts w:eastAsia="Times New Roman" w:cs="Times New Roman"/>
        </w:rPr>
        <w:t>6</w:t>
      </w:r>
      <w:r w:rsidRPr="005A060B">
        <w:rPr>
          <w:rFonts w:eastAsia="Times New Roman" w:cs="Times New Roman"/>
        </w:rPr>
        <w:t xml:space="preserve"> - Показатели ликвидности, платежеспособности и финансовой устойчивости </w:t>
      </w:r>
      <w:r>
        <w:rPr>
          <w:rFonts w:eastAsia="Times New Roman" w:cs="Times New Roman"/>
        </w:rPr>
        <w:t>ООО «Уромское»</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660"/>
        <w:gridCol w:w="1033"/>
        <w:gridCol w:w="1134"/>
        <w:gridCol w:w="1134"/>
        <w:gridCol w:w="1081"/>
      </w:tblGrid>
      <w:tr w:rsidR="005A060B" w:rsidRPr="005A060B" w:rsidTr="003F4B29">
        <w:tc>
          <w:tcPr>
            <w:tcW w:w="3539" w:type="dxa"/>
            <w:vMerge w:val="restart"/>
            <w:vAlign w:val="center"/>
          </w:tcPr>
          <w:p w:rsidR="005A060B" w:rsidRPr="005A060B" w:rsidRDefault="005A060B" w:rsidP="005A060B">
            <w:pPr>
              <w:spacing w:line="240" w:lineRule="auto"/>
              <w:ind w:firstLine="0"/>
              <w:jc w:val="center"/>
              <w:rPr>
                <w:rFonts w:eastAsia="Times New Roman" w:cs="Times New Roman"/>
                <w:sz w:val="24"/>
                <w:szCs w:val="28"/>
              </w:rPr>
            </w:pPr>
            <w:r w:rsidRPr="005A060B">
              <w:rPr>
                <w:rFonts w:eastAsia="Times New Roman" w:cs="Times New Roman"/>
                <w:sz w:val="24"/>
                <w:szCs w:val="28"/>
              </w:rPr>
              <w:t>Показатели</w:t>
            </w:r>
          </w:p>
        </w:tc>
        <w:tc>
          <w:tcPr>
            <w:tcW w:w="1660" w:type="dxa"/>
            <w:vMerge w:val="restart"/>
            <w:vAlign w:val="center"/>
          </w:tcPr>
          <w:p w:rsidR="005A060B" w:rsidRPr="005A060B" w:rsidRDefault="005A060B" w:rsidP="005A060B">
            <w:pPr>
              <w:spacing w:line="240" w:lineRule="auto"/>
              <w:ind w:firstLine="0"/>
              <w:jc w:val="center"/>
              <w:rPr>
                <w:rFonts w:eastAsia="Times New Roman" w:cs="Times New Roman"/>
                <w:sz w:val="24"/>
                <w:szCs w:val="28"/>
              </w:rPr>
            </w:pPr>
            <w:r w:rsidRPr="005A060B">
              <w:rPr>
                <w:rFonts w:eastAsia="Times New Roman" w:cs="Times New Roman"/>
                <w:sz w:val="24"/>
                <w:szCs w:val="28"/>
              </w:rPr>
              <w:t>Нормальное ограничение</w:t>
            </w:r>
          </w:p>
        </w:tc>
        <w:tc>
          <w:tcPr>
            <w:tcW w:w="3301" w:type="dxa"/>
            <w:gridSpan w:val="3"/>
            <w:vAlign w:val="center"/>
          </w:tcPr>
          <w:p w:rsidR="005A060B" w:rsidRPr="005A060B" w:rsidRDefault="005A060B" w:rsidP="005A060B">
            <w:pPr>
              <w:spacing w:line="240" w:lineRule="auto"/>
              <w:ind w:firstLine="0"/>
              <w:jc w:val="center"/>
              <w:rPr>
                <w:rFonts w:eastAsia="Times New Roman" w:cs="Times New Roman"/>
                <w:sz w:val="24"/>
                <w:szCs w:val="28"/>
              </w:rPr>
            </w:pPr>
            <w:r w:rsidRPr="005A060B">
              <w:rPr>
                <w:rFonts w:eastAsia="Times New Roman" w:cs="Times New Roman"/>
                <w:sz w:val="24"/>
                <w:szCs w:val="28"/>
              </w:rPr>
              <w:t>На конец года</w:t>
            </w:r>
          </w:p>
        </w:tc>
        <w:tc>
          <w:tcPr>
            <w:tcW w:w="1081" w:type="dxa"/>
            <w:vMerge w:val="restart"/>
            <w:vAlign w:val="center"/>
          </w:tcPr>
          <w:p w:rsidR="005A060B" w:rsidRPr="005A060B" w:rsidRDefault="005A060B" w:rsidP="005A060B">
            <w:pPr>
              <w:spacing w:line="240" w:lineRule="auto"/>
              <w:ind w:firstLine="0"/>
              <w:jc w:val="center"/>
              <w:rPr>
                <w:rFonts w:eastAsia="Times New Roman" w:cs="Times New Roman"/>
                <w:sz w:val="24"/>
                <w:szCs w:val="28"/>
              </w:rPr>
            </w:pPr>
            <w:r w:rsidRPr="005A060B">
              <w:rPr>
                <w:rFonts w:eastAsia="Times New Roman" w:cs="Times New Roman"/>
                <w:sz w:val="24"/>
                <w:szCs w:val="28"/>
              </w:rPr>
              <w:t>201</w:t>
            </w:r>
            <w:r>
              <w:rPr>
                <w:rFonts w:eastAsia="Times New Roman" w:cs="Times New Roman"/>
                <w:sz w:val="24"/>
                <w:szCs w:val="28"/>
              </w:rPr>
              <w:t>5 г. в % к 2013</w:t>
            </w:r>
            <w:r w:rsidRPr="005A060B">
              <w:rPr>
                <w:rFonts w:eastAsia="Times New Roman" w:cs="Times New Roman"/>
                <w:sz w:val="24"/>
                <w:szCs w:val="28"/>
              </w:rPr>
              <w:t xml:space="preserve"> г.</w:t>
            </w:r>
          </w:p>
        </w:tc>
      </w:tr>
      <w:tr w:rsidR="005A060B" w:rsidRPr="005A060B" w:rsidTr="003F4B29">
        <w:tc>
          <w:tcPr>
            <w:tcW w:w="3539" w:type="dxa"/>
            <w:vMerge/>
          </w:tcPr>
          <w:p w:rsidR="005A060B" w:rsidRPr="005A060B" w:rsidRDefault="005A060B" w:rsidP="005A060B">
            <w:pPr>
              <w:spacing w:line="240" w:lineRule="auto"/>
              <w:ind w:firstLine="0"/>
              <w:rPr>
                <w:rFonts w:eastAsia="Times New Roman" w:cs="Times New Roman"/>
                <w:sz w:val="24"/>
                <w:szCs w:val="28"/>
              </w:rPr>
            </w:pPr>
          </w:p>
        </w:tc>
        <w:tc>
          <w:tcPr>
            <w:tcW w:w="1660" w:type="dxa"/>
            <w:vMerge/>
          </w:tcPr>
          <w:p w:rsidR="005A060B" w:rsidRPr="005A060B" w:rsidRDefault="005A060B" w:rsidP="005A060B">
            <w:pPr>
              <w:spacing w:line="240" w:lineRule="auto"/>
              <w:ind w:firstLine="0"/>
              <w:jc w:val="center"/>
              <w:rPr>
                <w:rFonts w:eastAsia="Times New Roman" w:cs="Times New Roman"/>
                <w:sz w:val="24"/>
                <w:szCs w:val="28"/>
              </w:rPr>
            </w:pPr>
          </w:p>
        </w:tc>
        <w:tc>
          <w:tcPr>
            <w:tcW w:w="1033" w:type="dxa"/>
            <w:vAlign w:val="center"/>
          </w:tcPr>
          <w:p w:rsidR="005A060B" w:rsidRPr="005A060B" w:rsidRDefault="005A060B" w:rsidP="005A060B">
            <w:pPr>
              <w:widowControl w:val="0"/>
              <w:spacing w:line="240" w:lineRule="auto"/>
              <w:ind w:firstLine="0"/>
              <w:contextualSpacing w:val="0"/>
              <w:jc w:val="center"/>
              <w:rPr>
                <w:rFonts w:eastAsia="Times New Roman" w:cs="Times New Roman"/>
                <w:sz w:val="24"/>
                <w:szCs w:val="28"/>
              </w:rPr>
            </w:pPr>
            <w:r>
              <w:rPr>
                <w:rFonts w:eastAsia="Times New Roman" w:cs="Times New Roman"/>
                <w:sz w:val="24"/>
                <w:szCs w:val="24"/>
              </w:rPr>
              <w:t>2013</w:t>
            </w:r>
            <w:r w:rsidRPr="005A060B">
              <w:rPr>
                <w:rFonts w:eastAsia="Times New Roman" w:cs="Times New Roman"/>
                <w:sz w:val="24"/>
                <w:szCs w:val="24"/>
              </w:rPr>
              <w:t xml:space="preserve"> г.</w:t>
            </w:r>
          </w:p>
        </w:tc>
        <w:tc>
          <w:tcPr>
            <w:tcW w:w="1134" w:type="dxa"/>
            <w:vAlign w:val="center"/>
          </w:tcPr>
          <w:p w:rsidR="005A060B" w:rsidRPr="005A060B" w:rsidRDefault="005A060B" w:rsidP="005A060B">
            <w:pPr>
              <w:spacing w:line="240" w:lineRule="auto"/>
              <w:ind w:firstLine="0"/>
              <w:jc w:val="center"/>
              <w:rPr>
                <w:rFonts w:eastAsia="Times New Roman" w:cs="Times New Roman"/>
                <w:sz w:val="24"/>
                <w:szCs w:val="28"/>
              </w:rPr>
            </w:pPr>
            <w:r>
              <w:rPr>
                <w:rFonts w:eastAsia="Times New Roman" w:cs="Times New Roman"/>
                <w:sz w:val="24"/>
                <w:szCs w:val="24"/>
              </w:rPr>
              <w:t>2014</w:t>
            </w:r>
            <w:r w:rsidRPr="005A060B">
              <w:rPr>
                <w:rFonts w:eastAsia="Times New Roman" w:cs="Times New Roman"/>
                <w:sz w:val="24"/>
                <w:szCs w:val="24"/>
              </w:rPr>
              <w:t xml:space="preserve"> г.</w:t>
            </w:r>
          </w:p>
        </w:tc>
        <w:tc>
          <w:tcPr>
            <w:tcW w:w="1134" w:type="dxa"/>
            <w:vAlign w:val="center"/>
          </w:tcPr>
          <w:p w:rsidR="005A060B" w:rsidRPr="005A060B" w:rsidRDefault="005A060B" w:rsidP="005A060B">
            <w:pPr>
              <w:spacing w:line="240" w:lineRule="auto"/>
              <w:ind w:firstLine="0"/>
              <w:jc w:val="center"/>
              <w:rPr>
                <w:rFonts w:eastAsia="Times New Roman" w:cs="Times New Roman"/>
                <w:sz w:val="24"/>
                <w:szCs w:val="28"/>
              </w:rPr>
            </w:pPr>
            <w:r>
              <w:rPr>
                <w:rFonts w:eastAsia="Times New Roman" w:cs="Times New Roman"/>
                <w:sz w:val="24"/>
                <w:szCs w:val="24"/>
              </w:rPr>
              <w:t>2015</w:t>
            </w:r>
            <w:r w:rsidRPr="005A060B">
              <w:rPr>
                <w:rFonts w:eastAsia="Times New Roman" w:cs="Times New Roman"/>
                <w:sz w:val="24"/>
                <w:szCs w:val="24"/>
              </w:rPr>
              <w:t xml:space="preserve"> г.</w:t>
            </w:r>
          </w:p>
        </w:tc>
        <w:tc>
          <w:tcPr>
            <w:tcW w:w="1081" w:type="dxa"/>
            <w:vMerge/>
            <w:vAlign w:val="center"/>
          </w:tcPr>
          <w:p w:rsidR="005A060B" w:rsidRPr="005A060B" w:rsidRDefault="005A060B" w:rsidP="005A060B">
            <w:pPr>
              <w:spacing w:line="240" w:lineRule="auto"/>
              <w:ind w:firstLine="0"/>
              <w:jc w:val="center"/>
              <w:rPr>
                <w:rFonts w:eastAsia="Times New Roman" w:cs="Times New Roman"/>
                <w:b/>
                <w:sz w:val="24"/>
                <w:szCs w:val="28"/>
              </w:rPr>
            </w:pPr>
          </w:p>
        </w:tc>
      </w:tr>
      <w:tr w:rsidR="005A060B" w:rsidRPr="005A060B" w:rsidTr="003F4B29">
        <w:trPr>
          <w:trHeight w:val="70"/>
        </w:trPr>
        <w:tc>
          <w:tcPr>
            <w:tcW w:w="3539" w:type="dxa"/>
          </w:tcPr>
          <w:p w:rsidR="005A060B" w:rsidRPr="005A060B" w:rsidRDefault="005A060B" w:rsidP="005A060B">
            <w:pPr>
              <w:spacing w:line="240" w:lineRule="auto"/>
              <w:ind w:firstLine="0"/>
              <w:jc w:val="center"/>
              <w:rPr>
                <w:rFonts w:eastAsia="Times New Roman" w:cs="Times New Roman"/>
                <w:sz w:val="24"/>
                <w:szCs w:val="28"/>
              </w:rPr>
            </w:pPr>
            <w:r w:rsidRPr="005A060B">
              <w:rPr>
                <w:rFonts w:eastAsia="Times New Roman" w:cs="Times New Roman"/>
                <w:sz w:val="24"/>
                <w:szCs w:val="28"/>
              </w:rPr>
              <w:t>1</w:t>
            </w:r>
          </w:p>
        </w:tc>
        <w:tc>
          <w:tcPr>
            <w:tcW w:w="1660" w:type="dxa"/>
          </w:tcPr>
          <w:p w:rsidR="005A060B" w:rsidRPr="005A060B" w:rsidRDefault="005A060B" w:rsidP="005A060B">
            <w:pPr>
              <w:spacing w:line="240" w:lineRule="auto"/>
              <w:ind w:firstLine="0"/>
              <w:jc w:val="center"/>
              <w:rPr>
                <w:rFonts w:eastAsia="Times New Roman" w:cs="Times New Roman"/>
                <w:sz w:val="24"/>
                <w:szCs w:val="28"/>
              </w:rPr>
            </w:pPr>
            <w:r w:rsidRPr="005A060B">
              <w:rPr>
                <w:rFonts w:eastAsia="Times New Roman" w:cs="Times New Roman"/>
                <w:sz w:val="24"/>
                <w:szCs w:val="28"/>
              </w:rPr>
              <w:t>2</w:t>
            </w:r>
          </w:p>
        </w:tc>
        <w:tc>
          <w:tcPr>
            <w:tcW w:w="1033" w:type="dxa"/>
            <w:vAlign w:val="center"/>
          </w:tcPr>
          <w:p w:rsidR="005A060B" w:rsidRPr="005A060B" w:rsidRDefault="005A060B" w:rsidP="005A060B">
            <w:pPr>
              <w:spacing w:line="240" w:lineRule="auto"/>
              <w:ind w:firstLine="0"/>
              <w:jc w:val="center"/>
              <w:rPr>
                <w:rFonts w:eastAsia="Times New Roman" w:cs="Times New Roman"/>
                <w:sz w:val="24"/>
                <w:szCs w:val="28"/>
              </w:rPr>
            </w:pPr>
            <w:r w:rsidRPr="005A060B">
              <w:rPr>
                <w:rFonts w:eastAsia="Times New Roman" w:cs="Times New Roman"/>
                <w:sz w:val="24"/>
                <w:szCs w:val="28"/>
              </w:rPr>
              <w:t>3</w:t>
            </w:r>
          </w:p>
        </w:tc>
        <w:tc>
          <w:tcPr>
            <w:tcW w:w="1134" w:type="dxa"/>
            <w:vAlign w:val="center"/>
          </w:tcPr>
          <w:p w:rsidR="005A060B" w:rsidRPr="005A060B" w:rsidRDefault="005A060B" w:rsidP="005A060B">
            <w:pPr>
              <w:spacing w:line="240" w:lineRule="auto"/>
              <w:ind w:firstLine="0"/>
              <w:jc w:val="center"/>
              <w:rPr>
                <w:rFonts w:eastAsia="Times New Roman" w:cs="Times New Roman"/>
                <w:sz w:val="24"/>
                <w:szCs w:val="28"/>
              </w:rPr>
            </w:pPr>
            <w:r w:rsidRPr="005A060B">
              <w:rPr>
                <w:rFonts w:eastAsia="Times New Roman" w:cs="Times New Roman"/>
                <w:sz w:val="24"/>
                <w:szCs w:val="28"/>
              </w:rPr>
              <w:t>4</w:t>
            </w:r>
          </w:p>
        </w:tc>
        <w:tc>
          <w:tcPr>
            <w:tcW w:w="1134" w:type="dxa"/>
            <w:vAlign w:val="center"/>
          </w:tcPr>
          <w:p w:rsidR="005A060B" w:rsidRPr="005A060B" w:rsidRDefault="005A060B" w:rsidP="005A060B">
            <w:pPr>
              <w:spacing w:line="240" w:lineRule="auto"/>
              <w:ind w:firstLine="0"/>
              <w:jc w:val="center"/>
              <w:rPr>
                <w:rFonts w:eastAsia="Times New Roman" w:cs="Times New Roman"/>
                <w:sz w:val="24"/>
                <w:szCs w:val="28"/>
              </w:rPr>
            </w:pPr>
            <w:r w:rsidRPr="005A060B">
              <w:rPr>
                <w:rFonts w:eastAsia="Times New Roman" w:cs="Times New Roman"/>
                <w:sz w:val="24"/>
                <w:szCs w:val="28"/>
              </w:rPr>
              <w:t>5</w:t>
            </w:r>
          </w:p>
        </w:tc>
        <w:tc>
          <w:tcPr>
            <w:tcW w:w="1081" w:type="dxa"/>
          </w:tcPr>
          <w:p w:rsidR="005A060B" w:rsidRPr="005A060B" w:rsidRDefault="005A060B" w:rsidP="005A060B">
            <w:pPr>
              <w:spacing w:line="240" w:lineRule="auto"/>
              <w:ind w:firstLine="0"/>
              <w:jc w:val="center"/>
              <w:rPr>
                <w:rFonts w:eastAsia="Times New Roman" w:cs="Times New Roman"/>
                <w:sz w:val="24"/>
                <w:szCs w:val="28"/>
              </w:rPr>
            </w:pPr>
            <w:r w:rsidRPr="005A060B">
              <w:rPr>
                <w:rFonts w:eastAsia="Times New Roman" w:cs="Times New Roman"/>
                <w:sz w:val="24"/>
                <w:szCs w:val="28"/>
              </w:rPr>
              <w:t>6</w:t>
            </w:r>
          </w:p>
        </w:tc>
      </w:tr>
      <w:tr w:rsidR="005A060B" w:rsidRPr="005A060B" w:rsidTr="005A060B">
        <w:tc>
          <w:tcPr>
            <w:tcW w:w="3539" w:type="dxa"/>
          </w:tcPr>
          <w:p w:rsidR="005A060B" w:rsidRPr="005A060B" w:rsidRDefault="005A060B" w:rsidP="005A060B">
            <w:pPr>
              <w:spacing w:line="240" w:lineRule="auto"/>
              <w:ind w:firstLine="0"/>
              <w:rPr>
                <w:rFonts w:eastAsia="Times New Roman" w:cs="Times New Roman"/>
                <w:b/>
                <w:sz w:val="24"/>
                <w:szCs w:val="28"/>
              </w:rPr>
            </w:pPr>
            <w:r w:rsidRPr="005A060B">
              <w:rPr>
                <w:rFonts w:eastAsia="Times New Roman" w:cs="Times New Roman"/>
                <w:sz w:val="24"/>
                <w:szCs w:val="28"/>
              </w:rPr>
              <w:t>1.Коэффициент покрытия (текущей ликвидности)</w:t>
            </w:r>
          </w:p>
        </w:tc>
        <w:tc>
          <w:tcPr>
            <w:tcW w:w="1660" w:type="dxa"/>
            <w:vAlign w:val="center"/>
          </w:tcPr>
          <w:p w:rsidR="005A060B" w:rsidRPr="005A060B" w:rsidRDefault="005A060B" w:rsidP="005A060B">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 2</w:t>
            </w:r>
          </w:p>
        </w:tc>
        <w:tc>
          <w:tcPr>
            <w:tcW w:w="1033" w:type="dxa"/>
            <w:vAlign w:val="center"/>
          </w:tcPr>
          <w:p w:rsidR="005A060B" w:rsidRPr="00F60E87" w:rsidRDefault="005A060B" w:rsidP="005A060B">
            <w:pPr>
              <w:pStyle w:val="a3"/>
            </w:pPr>
            <w:r w:rsidRPr="00F60E87">
              <w:t>3,47</w:t>
            </w:r>
          </w:p>
        </w:tc>
        <w:tc>
          <w:tcPr>
            <w:tcW w:w="1134" w:type="dxa"/>
            <w:vAlign w:val="center"/>
          </w:tcPr>
          <w:p w:rsidR="005A060B" w:rsidRPr="00F60E87" w:rsidRDefault="005A060B" w:rsidP="005A060B">
            <w:pPr>
              <w:pStyle w:val="a3"/>
            </w:pPr>
            <w:r w:rsidRPr="00F60E87">
              <w:t>2,35</w:t>
            </w:r>
          </w:p>
        </w:tc>
        <w:tc>
          <w:tcPr>
            <w:tcW w:w="1134" w:type="dxa"/>
            <w:vAlign w:val="center"/>
          </w:tcPr>
          <w:p w:rsidR="005A060B" w:rsidRPr="00F60E87" w:rsidRDefault="005A060B" w:rsidP="005A060B">
            <w:pPr>
              <w:pStyle w:val="a3"/>
            </w:pPr>
            <w:r w:rsidRPr="00F60E87">
              <w:t>2,87</w:t>
            </w:r>
          </w:p>
        </w:tc>
        <w:tc>
          <w:tcPr>
            <w:tcW w:w="1081" w:type="dxa"/>
            <w:vAlign w:val="center"/>
          </w:tcPr>
          <w:p w:rsidR="005A060B" w:rsidRPr="00F60E87" w:rsidRDefault="005A060B" w:rsidP="005A060B">
            <w:pPr>
              <w:pStyle w:val="a3"/>
            </w:pPr>
            <w:r w:rsidRPr="00F60E87">
              <w:t>82,62</w:t>
            </w:r>
          </w:p>
        </w:tc>
      </w:tr>
      <w:tr w:rsidR="005A060B" w:rsidRPr="005A060B" w:rsidTr="005A060B">
        <w:tc>
          <w:tcPr>
            <w:tcW w:w="3539" w:type="dxa"/>
          </w:tcPr>
          <w:p w:rsidR="005A060B" w:rsidRPr="005A060B" w:rsidRDefault="005A060B" w:rsidP="005A060B">
            <w:pPr>
              <w:spacing w:line="240" w:lineRule="auto"/>
              <w:ind w:firstLine="0"/>
              <w:rPr>
                <w:rFonts w:eastAsia="Times New Roman" w:cs="Times New Roman"/>
                <w:b/>
                <w:sz w:val="24"/>
                <w:szCs w:val="28"/>
              </w:rPr>
            </w:pPr>
            <w:r w:rsidRPr="005A060B">
              <w:rPr>
                <w:rFonts w:eastAsia="Times New Roman" w:cs="Times New Roman"/>
                <w:sz w:val="24"/>
                <w:szCs w:val="28"/>
              </w:rPr>
              <w:t>2.Коэффициент абсолютной ликвидности</w:t>
            </w:r>
          </w:p>
        </w:tc>
        <w:tc>
          <w:tcPr>
            <w:tcW w:w="1660" w:type="dxa"/>
            <w:vAlign w:val="center"/>
          </w:tcPr>
          <w:p w:rsidR="005A060B" w:rsidRPr="005A060B" w:rsidRDefault="005A060B" w:rsidP="005A060B">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 (0,2÷0,5)</w:t>
            </w:r>
          </w:p>
        </w:tc>
        <w:tc>
          <w:tcPr>
            <w:tcW w:w="1033" w:type="dxa"/>
            <w:vAlign w:val="center"/>
          </w:tcPr>
          <w:p w:rsidR="005A060B" w:rsidRPr="00F60E87" w:rsidRDefault="005A060B" w:rsidP="005A060B">
            <w:pPr>
              <w:pStyle w:val="a3"/>
            </w:pPr>
            <w:r w:rsidRPr="00F60E87">
              <w:t>0,04</w:t>
            </w:r>
          </w:p>
        </w:tc>
        <w:tc>
          <w:tcPr>
            <w:tcW w:w="1134" w:type="dxa"/>
            <w:vAlign w:val="center"/>
          </w:tcPr>
          <w:p w:rsidR="005A060B" w:rsidRPr="00F60E87" w:rsidRDefault="005A060B" w:rsidP="005A060B">
            <w:pPr>
              <w:pStyle w:val="a3"/>
            </w:pPr>
            <w:r w:rsidRPr="00F60E87">
              <w:t>0,01</w:t>
            </w:r>
          </w:p>
        </w:tc>
        <w:tc>
          <w:tcPr>
            <w:tcW w:w="1134" w:type="dxa"/>
            <w:vAlign w:val="center"/>
          </w:tcPr>
          <w:p w:rsidR="005A060B" w:rsidRPr="00F60E87" w:rsidRDefault="005A060B" w:rsidP="005A060B">
            <w:pPr>
              <w:pStyle w:val="a3"/>
            </w:pPr>
            <w:r w:rsidRPr="00F60E87">
              <w:t>0,03</w:t>
            </w:r>
          </w:p>
        </w:tc>
        <w:tc>
          <w:tcPr>
            <w:tcW w:w="1081" w:type="dxa"/>
            <w:vAlign w:val="center"/>
          </w:tcPr>
          <w:p w:rsidR="005A060B" w:rsidRPr="00F60E87" w:rsidRDefault="005A060B" w:rsidP="005A060B">
            <w:pPr>
              <w:pStyle w:val="a3"/>
            </w:pPr>
            <w:r w:rsidRPr="00F60E87">
              <w:t>69,23</w:t>
            </w:r>
          </w:p>
        </w:tc>
      </w:tr>
      <w:tr w:rsidR="001801F9" w:rsidRPr="00F60E87" w:rsidTr="001801F9">
        <w:tc>
          <w:tcPr>
            <w:tcW w:w="3539" w:type="dxa"/>
            <w:tcBorders>
              <w:top w:val="single" w:sz="4" w:space="0" w:color="auto"/>
              <w:left w:val="single" w:sz="4" w:space="0" w:color="auto"/>
              <w:bottom w:val="single" w:sz="4" w:space="0" w:color="auto"/>
              <w:right w:val="single" w:sz="4" w:space="0" w:color="auto"/>
            </w:tcBorders>
          </w:tcPr>
          <w:p w:rsidR="001801F9" w:rsidRPr="001801F9" w:rsidRDefault="001801F9" w:rsidP="00987FF5">
            <w:pPr>
              <w:spacing w:line="240" w:lineRule="auto"/>
              <w:ind w:firstLine="0"/>
              <w:rPr>
                <w:rFonts w:eastAsia="Times New Roman" w:cs="Times New Roman"/>
                <w:sz w:val="24"/>
                <w:szCs w:val="28"/>
              </w:rPr>
            </w:pPr>
            <w:r w:rsidRPr="005A060B">
              <w:rPr>
                <w:rFonts w:eastAsia="Times New Roman" w:cs="Times New Roman"/>
                <w:sz w:val="24"/>
                <w:szCs w:val="28"/>
              </w:rPr>
              <w:t>3.Коэффициент быстрой ликвидности (промежуточный коэффициент покрытия)</w:t>
            </w:r>
          </w:p>
        </w:tc>
        <w:tc>
          <w:tcPr>
            <w:tcW w:w="1660" w:type="dxa"/>
            <w:tcBorders>
              <w:top w:val="single" w:sz="4" w:space="0" w:color="auto"/>
              <w:left w:val="single" w:sz="4" w:space="0" w:color="auto"/>
              <w:bottom w:val="single" w:sz="4" w:space="0" w:color="auto"/>
              <w:right w:val="single" w:sz="4" w:space="0" w:color="auto"/>
            </w:tcBorders>
            <w:vAlign w:val="center"/>
          </w:tcPr>
          <w:p w:rsidR="001801F9" w:rsidRPr="005A060B" w:rsidRDefault="001801F9" w:rsidP="00987FF5">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 1</w:t>
            </w:r>
          </w:p>
        </w:tc>
        <w:tc>
          <w:tcPr>
            <w:tcW w:w="1033"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0,22</w:t>
            </w:r>
          </w:p>
        </w:tc>
        <w:tc>
          <w:tcPr>
            <w:tcW w:w="1134"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0,39</w:t>
            </w:r>
          </w:p>
        </w:tc>
        <w:tc>
          <w:tcPr>
            <w:tcW w:w="1134"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0,40</w:t>
            </w:r>
          </w:p>
        </w:tc>
        <w:tc>
          <w:tcPr>
            <w:tcW w:w="1081"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179,74</w:t>
            </w:r>
          </w:p>
        </w:tc>
      </w:tr>
      <w:tr w:rsidR="001801F9" w:rsidRPr="00F60E87" w:rsidTr="001801F9">
        <w:tc>
          <w:tcPr>
            <w:tcW w:w="3539" w:type="dxa"/>
            <w:tcBorders>
              <w:top w:val="single" w:sz="4" w:space="0" w:color="auto"/>
              <w:left w:val="single" w:sz="4" w:space="0" w:color="auto"/>
              <w:bottom w:val="single" w:sz="4" w:space="0" w:color="auto"/>
              <w:right w:val="single" w:sz="4" w:space="0" w:color="auto"/>
            </w:tcBorders>
          </w:tcPr>
          <w:p w:rsidR="001801F9" w:rsidRPr="001801F9" w:rsidRDefault="001801F9" w:rsidP="00987FF5">
            <w:pPr>
              <w:spacing w:line="240" w:lineRule="auto"/>
              <w:ind w:firstLine="0"/>
              <w:rPr>
                <w:rFonts w:eastAsia="Times New Roman" w:cs="Times New Roman"/>
                <w:sz w:val="24"/>
                <w:szCs w:val="28"/>
              </w:rPr>
            </w:pPr>
            <w:r w:rsidRPr="005A060B">
              <w:rPr>
                <w:rFonts w:eastAsia="Times New Roman" w:cs="Times New Roman"/>
                <w:sz w:val="24"/>
                <w:szCs w:val="28"/>
              </w:rPr>
              <w:t>4.Наличие собственных оборотных активов, тыс. руб.</w:t>
            </w:r>
          </w:p>
        </w:tc>
        <w:tc>
          <w:tcPr>
            <w:tcW w:w="1660" w:type="dxa"/>
            <w:tcBorders>
              <w:top w:val="single" w:sz="4" w:space="0" w:color="auto"/>
              <w:left w:val="single" w:sz="4" w:space="0" w:color="auto"/>
              <w:bottom w:val="single" w:sz="4" w:space="0" w:color="auto"/>
              <w:right w:val="single" w:sz="4" w:space="0" w:color="auto"/>
            </w:tcBorders>
            <w:vAlign w:val="center"/>
          </w:tcPr>
          <w:p w:rsidR="001801F9" w:rsidRPr="005A060B" w:rsidRDefault="001801F9" w:rsidP="00987FF5">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softHyphen/>
            </w:r>
            <w:r w:rsidRPr="005A060B">
              <w:rPr>
                <w:rFonts w:eastAsiaTheme="minorHAnsi" w:cs="Times New Roman"/>
                <w:sz w:val="24"/>
                <w:szCs w:val="28"/>
                <w:lang w:eastAsia="en-US"/>
              </w:rPr>
              <w:softHyphen/>
            </w:r>
            <w:r w:rsidRPr="005A060B">
              <w:rPr>
                <w:rFonts w:eastAsiaTheme="minorHAnsi" w:cs="Times New Roman"/>
                <w:sz w:val="24"/>
                <w:szCs w:val="28"/>
                <w:lang w:eastAsia="en-US"/>
              </w:rPr>
              <w:softHyphen/>
              <w:t>______</w:t>
            </w:r>
          </w:p>
        </w:tc>
        <w:tc>
          <w:tcPr>
            <w:tcW w:w="1033"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35667</w:t>
            </w:r>
          </w:p>
        </w:tc>
        <w:tc>
          <w:tcPr>
            <w:tcW w:w="1134"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44694</w:t>
            </w:r>
          </w:p>
        </w:tc>
        <w:tc>
          <w:tcPr>
            <w:tcW w:w="1134"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58989</w:t>
            </w:r>
          </w:p>
        </w:tc>
        <w:tc>
          <w:tcPr>
            <w:tcW w:w="1081"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165,39</w:t>
            </w:r>
          </w:p>
        </w:tc>
      </w:tr>
      <w:tr w:rsidR="001801F9" w:rsidRPr="00F60E87" w:rsidTr="001801F9">
        <w:tc>
          <w:tcPr>
            <w:tcW w:w="3539" w:type="dxa"/>
            <w:tcBorders>
              <w:top w:val="single" w:sz="4" w:space="0" w:color="auto"/>
              <w:left w:val="single" w:sz="4" w:space="0" w:color="auto"/>
              <w:bottom w:val="single" w:sz="4" w:space="0" w:color="auto"/>
              <w:right w:val="single" w:sz="4" w:space="0" w:color="auto"/>
            </w:tcBorders>
          </w:tcPr>
          <w:p w:rsidR="001801F9" w:rsidRPr="001801F9" w:rsidRDefault="001801F9" w:rsidP="00987FF5">
            <w:pPr>
              <w:spacing w:line="240" w:lineRule="auto"/>
              <w:ind w:firstLine="0"/>
              <w:rPr>
                <w:rFonts w:eastAsia="Times New Roman" w:cs="Times New Roman"/>
                <w:sz w:val="24"/>
                <w:szCs w:val="28"/>
              </w:rPr>
            </w:pPr>
            <w:r w:rsidRPr="005A060B">
              <w:rPr>
                <w:rFonts w:eastAsia="Times New Roman" w:cs="Times New Roman"/>
                <w:sz w:val="24"/>
                <w:szCs w:val="28"/>
              </w:rPr>
              <w:t>5.Общая величина основных источников формирования запасов и затрат, тыс. руб.</w:t>
            </w:r>
          </w:p>
        </w:tc>
        <w:tc>
          <w:tcPr>
            <w:tcW w:w="1660" w:type="dxa"/>
            <w:tcBorders>
              <w:top w:val="single" w:sz="4" w:space="0" w:color="auto"/>
              <w:left w:val="single" w:sz="4" w:space="0" w:color="auto"/>
              <w:bottom w:val="single" w:sz="4" w:space="0" w:color="auto"/>
              <w:right w:val="single" w:sz="4" w:space="0" w:color="auto"/>
            </w:tcBorders>
            <w:vAlign w:val="center"/>
          </w:tcPr>
          <w:p w:rsidR="001801F9" w:rsidRPr="005A060B" w:rsidRDefault="001801F9" w:rsidP="00987FF5">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______</w:t>
            </w:r>
          </w:p>
        </w:tc>
        <w:tc>
          <w:tcPr>
            <w:tcW w:w="1033"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95365</w:t>
            </w:r>
          </w:p>
        </w:tc>
        <w:tc>
          <w:tcPr>
            <w:tcW w:w="1134"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127901</w:t>
            </w:r>
          </w:p>
        </w:tc>
        <w:tc>
          <w:tcPr>
            <w:tcW w:w="1134"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121202</w:t>
            </w:r>
          </w:p>
        </w:tc>
        <w:tc>
          <w:tcPr>
            <w:tcW w:w="1081" w:type="dxa"/>
            <w:tcBorders>
              <w:top w:val="single" w:sz="4" w:space="0" w:color="auto"/>
              <w:left w:val="single" w:sz="4" w:space="0" w:color="auto"/>
              <w:bottom w:val="single" w:sz="4" w:space="0" w:color="auto"/>
              <w:right w:val="single" w:sz="4" w:space="0" w:color="auto"/>
            </w:tcBorders>
            <w:vAlign w:val="center"/>
          </w:tcPr>
          <w:p w:rsidR="001801F9" w:rsidRPr="00F60E87" w:rsidRDefault="001801F9" w:rsidP="00987FF5">
            <w:pPr>
              <w:pStyle w:val="a3"/>
            </w:pPr>
            <w:r w:rsidRPr="00F60E87">
              <w:t>127,09</w:t>
            </w:r>
          </w:p>
        </w:tc>
      </w:tr>
    </w:tbl>
    <w:p w:rsidR="00154BD6" w:rsidRDefault="00154BD6" w:rsidP="005A060B">
      <w:pPr>
        <w:jc w:val="right"/>
        <w:rPr>
          <w:rFonts w:eastAsia="Times New Roman" w:cs="Times New Roman"/>
        </w:rPr>
      </w:pPr>
    </w:p>
    <w:p w:rsidR="005A060B" w:rsidRPr="005A060B" w:rsidRDefault="002B324D" w:rsidP="005A060B">
      <w:pPr>
        <w:jc w:val="right"/>
        <w:rPr>
          <w:rFonts w:eastAsia="Times New Roman" w:cs="Times New Roman"/>
        </w:rPr>
      </w:pPr>
      <w:r>
        <w:rPr>
          <w:rFonts w:eastAsia="Times New Roman" w:cs="Times New Roman"/>
        </w:rPr>
        <w:lastRenderedPageBreak/>
        <w:t>Продолжение таблицы 2.6</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660"/>
        <w:gridCol w:w="1033"/>
        <w:gridCol w:w="1134"/>
        <w:gridCol w:w="1134"/>
        <w:gridCol w:w="1081"/>
      </w:tblGrid>
      <w:tr w:rsidR="005A060B" w:rsidRPr="005A060B" w:rsidTr="003F4B29">
        <w:tc>
          <w:tcPr>
            <w:tcW w:w="3539" w:type="dxa"/>
            <w:tcBorders>
              <w:top w:val="single" w:sz="4" w:space="0" w:color="auto"/>
              <w:left w:val="single" w:sz="4" w:space="0" w:color="auto"/>
              <w:bottom w:val="single" w:sz="4" w:space="0" w:color="auto"/>
              <w:right w:val="single" w:sz="4" w:space="0" w:color="auto"/>
            </w:tcBorders>
          </w:tcPr>
          <w:p w:rsidR="005A060B" w:rsidRPr="005A060B" w:rsidRDefault="005A060B" w:rsidP="005A060B">
            <w:pPr>
              <w:spacing w:line="240" w:lineRule="auto"/>
              <w:ind w:firstLine="0"/>
              <w:jc w:val="center"/>
              <w:rPr>
                <w:rFonts w:eastAsia="Times New Roman" w:cs="Times New Roman"/>
                <w:sz w:val="24"/>
                <w:szCs w:val="28"/>
              </w:rPr>
            </w:pPr>
            <w:r w:rsidRPr="005A060B">
              <w:rPr>
                <w:rFonts w:eastAsia="Times New Roman" w:cs="Times New Roman"/>
                <w:sz w:val="24"/>
                <w:szCs w:val="28"/>
              </w:rPr>
              <w:t>1</w:t>
            </w:r>
          </w:p>
        </w:tc>
        <w:tc>
          <w:tcPr>
            <w:tcW w:w="1660" w:type="dxa"/>
            <w:tcBorders>
              <w:top w:val="single" w:sz="4" w:space="0" w:color="auto"/>
              <w:left w:val="single" w:sz="4" w:space="0" w:color="auto"/>
              <w:bottom w:val="single" w:sz="4" w:space="0" w:color="auto"/>
              <w:right w:val="single" w:sz="4" w:space="0" w:color="auto"/>
            </w:tcBorders>
            <w:vAlign w:val="center"/>
          </w:tcPr>
          <w:p w:rsidR="005A060B" w:rsidRPr="005A060B" w:rsidRDefault="005A060B" w:rsidP="005A060B">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2</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5A060B" w:rsidRPr="005A060B" w:rsidRDefault="005A060B" w:rsidP="005A060B">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060B" w:rsidRPr="005A060B" w:rsidRDefault="005A060B" w:rsidP="005A060B">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060B" w:rsidRPr="005A060B" w:rsidRDefault="005A060B" w:rsidP="005A060B">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5</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5A060B" w:rsidRPr="005A060B" w:rsidRDefault="005A060B" w:rsidP="005A060B">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6</w:t>
            </w:r>
          </w:p>
        </w:tc>
      </w:tr>
      <w:tr w:rsidR="00E75DF0" w:rsidRPr="005A060B" w:rsidTr="003F4B29">
        <w:tc>
          <w:tcPr>
            <w:tcW w:w="3539" w:type="dxa"/>
            <w:tcBorders>
              <w:top w:val="single" w:sz="4" w:space="0" w:color="auto"/>
              <w:left w:val="single" w:sz="4" w:space="0" w:color="auto"/>
              <w:bottom w:val="single" w:sz="4" w:space="0" w:color="auto"/>
              <w:right w:val="single" w:sz="4" w:space="0" w:color="auto"/>
            </w:tcBorders>
          </w:tcPr>
          <w:p w:rsidR="00E75DF0" w:rsidRPr="001801F9" w:rsidRDefault="00E75DF0" w:rsidP="00E75DF0">
            <w:pPr>
              <w:spacing w:line="240" w:lineRule="auto"/>
              <w:ind w:firstLine="0"/>
              <w:rPr>
                <w:rFonts w:eastAsia="Times New Roman" w:cs="Times New Roman"/>
                <w:sz w:val="24"/>
                <w:szCs w:val="28"/>
              </w:rPr>
            </w:pPr>
            <w:r w:rsidRPr="005A060B">
              <w:rPr>
                <w:rFonts w:eastAsia="Times New Roman" w:cs="Times New Roman"/>
                <w:sz w:val="24"/>
                <w:szCs w:val="28"/>
              </w:rPr>
              <w:t>6.Излишек (+) или недостаток (-), тыс. руб.: а) собственных оборотных активов;</w:t>
            </w:r>
          </w:p>
        </w:tc>
        <w:tc>
          <w:tcPr>
            <w:tcW w:w="1660" w:type="dxa"/>
            <w:tcBorders>
              <w:top w:val="single" w:sz="4" w:space="0" w:color="auto"/>
              <w:left w:val="single" w:sz="4" w:space="0" w:color="auto"/>
              <w:bottom w:val="single" w:sz="4" w:space="0" w:color="auto"/>
              <w:right w:val="single" w:sz="4" w:space="0" w:color="auto"/>
            </w:tcBorders>
            <w:vAlign w:val="center"/>
          </w:tcPr>
          <w:p w:rsidR="00E75DF0" w:rsidRPr="005A060B" w:rsidRDefault="00E75DF0" w:rsidP="00E75DF0">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_______</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-51126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-59939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-42329</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82,79</w:t>
            </w:r>
          </w:p>
        </w:tc>
      </w:tr>
      <w:tr w:rsidR="00E75DF0" w:rsidRPr="005A060B" w:rsidTr="003F4B29">
        <w:tc>
          <w:tcPr>
            <w:tcW w:w="3539" w:type="dxa"/>
            <w:tcBorders>
              <w:top w:val="single" w:sz="4" w:space="0" w:color="auto"/>
              <w:left w:val="single" w:sz="4" w:space="0" w:color="auto"/>
              <w:bottom w:val="single" w:sz="4" w:space="0" w:color="auto"/>
              <w:right w:val="single" w:sz="4" w:space="0" w:color="auto"/>
            </w:tcBorders>
          </w:tcPr>
          <w:p w:rsidR="00E75DF0" w:rsidRPr="001801F9" w:rsidRDefault="00E75DF0" w:rsidP="00E75DF0">
            <w:pPr>
              <w:spacing w:line="240" w:lineRule="auto"/>
              <w:ind w:firstLine="0"/>
              <w:rPr>
                <w:rFonts w:eastAsia="Times New Roman" w:cs="Times New Roman"/>
                <w:sz w:val="24"/>
                <w:szCs w:val="28"/>
              </w:rPr>
            </w:pPr>
            <w:r w:rsidRPr="005A060B">
              <w:rPr>
                <w:rFonts w:eastAsia="Times New Roman" w:cs="Times New Roman"/>
                <w:sz w:val="24"/>
                <w:szCs w:val="28"/>
              </w:rPr>
              <w:t>б) общей величины основных источников для формирования запасов и затрат</w:t>
            </w:r>
          </w:p>
        </w:tc>
        <w:tc>
          <w:tcPr>
            <w:tcW w:w="1660" w:type="dxa"/>
            <w:tcBorders>
              <w:top w:val="single" w:sz="4" w:space="0" w:color="auto"/>
              <w:left w:val="single" w:sz="4" w:space="0" w:color="auto"/>
              <w:bottom w:val="single" w:sz="4" w:space="0" w:color="auto"/>
              <w:right w:val="single" w:sz="4" w:space="0" w:color="auto"/>
            </w:tcBorders>
            <w:vAlign w:val="center"/>
          </w:tcPr>
          <w:p w:rsidR="00E75DF0" w:rsidRPr="005A060B" w:rsidRDefault="00E75DF0" w:rsidP="00E75DF0">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______</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8572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23268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19884</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231,96</w:t>
            </w:r>
          </w:p>
        </w:tc>
      </w:tr>
      <w:tr w:rsidR="00E75DF0" w:rsidRPr="005A060B" w:rsidTr="003F4B29">
        <w:tc>
          <w:tcPr>
            <w:tcW w:w="3539" w:type="dxa"/>
            <w:tcBorders>
              <w:top w:val="single" w:sz="4" w:space="0" w:color="auto"/>
              <w:left w:val="single" w:sz="4" w:space="0" w:color="auto"/>
              <w:bottom w:val="single" w:sz="4" w:space="0" w:color="auto"/>
              <w:right w:val="single" w:sz="4" w:space="0" w:color="auto"/>
            </w:tcBorders>
          </w:tcPr>
          <w:p w:rsidR="00E75DF0" w:rsidRPr="001801F9" w:rsidRDefault="00E75DF0" w:rsidP="00E75DF0">
            <w:pPr>
              <w:spacing w:line="240" w:lineRule="auto"/>
              <w:ind w:firstLine="0"/>
              <w:rPr>
                <w:rFonts w:eastAsia="Times New Roman" w:cs="Times New Roman"/>
                <w:sz w:val="24"/>
                <w:szCs w:val="28"/>
              </w:rPr>
            </w:pPr>
            <w:r w:rsidRPr="005A060B">
              <w:rPr>
                <w:rFonts w:eastAsia="Times New Roman" w:cs="Times New Roman"/>
                <w:sz w:val="24"/>
                <w:szCs w:val="28"/>
              </w:rPr>
              <w:t>7.Коэффициент автономии (независимости)</w:t>
            </w:r>
          </w:p>
        </w:tc>
        <w:tc>
          <w:tcPr>
            <w:tcW w:w="1660" w:type="dxa"/>
            <w:tcBorders>
              <w:top w:val="single" w:sz="4" w:space="0" w:color="auto"/>
              <w:left w:val="single" w:sz="4" w:space="0" w:color="auto"/>
              <w:bottom w:val="single" w:sz="4" w:space="0" w:color="auto"/>
              <w:right w:val="single" w:sz="4" w:space="0" w:color="auto"/>
            </w:tcBorders>
            <w:vAlign w:val="center"/>
          </w:tcPr>
          <w:p w:rsidR="00E75DF0" w:rsidRPr="005A060B" w:rsidRDefault="00E75DF0" w:rsidP="00E75DF0">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 0,5</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0,70</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103,50</w:t>
            </w:r>
          </w:p>
        </w:tc>
      </w:tr>
      <w:tr w:rsidR="00E75DF0" w:rsidRPr="005A060B" w:rsidTr="003F4B29">
        <w:tc>
          <w:tcPr>
            <w:tcW w:w="3539" w:type="dxa"/>
            <w:tcBorders>
              <w:top w:val="single" w:sz="4" w:space="0" w:color="auto"/>
              <w:left w:val="single" w:sz="4" w:space="0" w:color="auto"/>
              <w:bottom w:val="single" w:sz="4" w:space="0" w:color="auto"/>
              <w:right w:val="single" w:sz="4" w:space="0" w:color="auto"/>
            </w:tcBorders>
          </w:tcPr>
          <w:p w:rsidR="00E75DF0" w:rsidRPr="001801F9" w:rsidRDefault="00E75DF0" w:rsidP="00E75DF0">
            <w:pPr>
              <w:spacing w:line="240" w:lineRule="auto"/>
              <w:ind w:firstLine="0"/>
              <w:rPr>
                <w:rFonts w:eastAsia="Times New Roman" w:cs="Times New Roman"/>
                <w:sz w:val="24"/>
                <w:szCs w:val="28"/>
              </w:rPr>
            </w:pPr>
            <w:r w:rsidRPr="005A060B">
              <w:rPr>
                <w:rFonts w:eastAsia="Times New Roman" w:cs="Times New Roman"/>
                <w:sz w:val="24"/>
                <w:szCs w:val="28"/>
              </w:rPr>
              <w:t>8.Коэффициент соотношения заемных и собственных средств</w:t>
            </w:r>
          </w:p>
        </w:tc>
        <w:tc>
          <w:tcPr>
            <w:tcW w:w="1660" w:type="dxa"/>
            <w:tcBorders>
              <w:top w:val="single" w:sz="4" w:space="0" w:color="auto"/>
              <w:left w:val="single" w:sz="4" w:space="0" w:color="auto"/>
              <w:bottom w:val="single" w:sz="4" w:space="0" w:color="auto"/>
              <w:right w:val="single" w:sz="4" w:space="0" w:color="auto"/>
            </w:tcBorders>
            <w:vAlign w:val="center"/>
          </w:tcPr>
          <w:p w:rsidR="00E75DF0" w:rsidRPr="005A060B" w:rsidRDefault="00E75DF0" w:rsidP="00E75DF0">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 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0,58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0,43</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75DF0" w:rsidRPr="00F60E87" w:rsidRDefault="00E75DF0" w:rsidP="00E75DF0">
            <w:pPr>
              <w:pStyle w:val="a3"/>
            </w:pPr>
            <w:r w:rsidRPr="00F60E87">
              <w:t>89,50</w:t>
            </w:r>
          </w:p>
        </w:tc>
      </w:tr>
      <w:tr w:rsidR="00E75DF0" w:rsidRPr="005A060B" w:rsidTr="005A060B">
        <w:tc>
          <w:tcPr>
            <w:tcW w:w="3539" w:type="dxa"/>
          </w:tcPr>
          <w:p w:rsidR="00E75DF0" w:rsidRPr="005A060B" w:rsidRDefault="00E75DF0" w:rsidP="00E75DF0">
            <w:pPr>
              <w:spacing w:line="240" w:lineRule="auto"/>
              <w:ind w:firstLine="0"/>
              <w:rPr>
                <w:rFonts w:eastAsia="Times New Roman" w:cs="Times New Roman"/>
                <w:b/>
                <w:sz w:val="24"/>
                <w:szCs w:val="28"/>
              </w:rPr>
            </w:pPr>
            <w:r w:rsidRPr="005A060B">
              <w:rPr>
                <w:rFonts w:eastAsia="Times New Roman" w:cs="Times New Roman"/>
                <w:sz w:val="24"/>
                <w:szCs w:val="28"/>
              </w:rPr>
              <w:t>9.Коэффициент маневренности</w:t>
            </w:r>
          </w:p>
        </w:tc>
        <w:tc>
          <w:tcPr>
            <w:tcW w:w="1660" w:type="dxa"/>
            <w:vAlign w:val="center"/>
          </w:tcPr>
          <w:p w:rsidR="00E75DF0" w:rsidRPr="005A060B" w:rsidRDefault="00E75DF0" w:rsidP="00E75DF0">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 0,5</w:t>
            </w:r>
          </w:p>
        </w:tc>
        <w:tc>
          <w:tcPr>
            <w:tcW w:w="1033" w:type="dxa"/>
            <w:vAlign w:val="center"/>
          </w:tcPr>
          <w:p w:rsidR="00E75DF0" w:rsidRPr="00F60E87" w:rsidRDefault="00E75DF0" w:rsidP="00E75DF0">
            <w:pPr>
              <w:pStyle w:val="a3"/>
            </w:pPr>
            <w:r w:rsidRPr="00F60E87">
              <w:t>0,26</w:t>
            </w:r>
          </w:p>
        </w:tc>
        <w:tc>
          <w:tcPr>
            <w:tcW w:w="1134" w:type="dxa"/>
            <w:vAlign w:val="center"/>
          </w:tcPr>
          <w:p w:rsidR="00E75DF0" w:rsidRPr="00F60E87" w:rsidRDefault="00E75DF0" w:rsidP="00E75DF0">
            <w:pPr>
              <w:pStyle w:val="a3"/>
            </w:pPr>
            <w:r w:rsidRPr="00F60E87">
              <w:t>0,29</w:t>
            </w:r>
          </w:p>
        </w:tc>
        <w:tc>
          <w:tcPr>
            <w:tcW w:w="1134" w:type="dxa"/>
            <w:vAlign w:val="center"/>
          </w:tcPr>
          <w:p w:rsidR="00E75DF0" w:rsidRPr="00F60E87" w:rsidRDefault="00E75DF0" w:rsidP="00E75DF0">
            <w:pPr>
              <w:pStyle w:val="a3"/>
            </w:pPr>
            <w:r w:rsidRPr="00F60E87">
              <w:t>0,38</w:t>
            </w:r>
          </w:p>
        </w:tc>
        <w:tc>
          <w:tcPr>
            <w:tcW w:w="1081" w:type="dxa"/>
            <w:vAlign w:val="center"/>
          </w:tcPr>
          <w:p w:rsidR="00E75DF0" w:rsidRPr="00F60E87" w:rsidRDefault="00E75DF0" w:rsidP="00E75DF0">
            <w:pPr>
              <w:pStyle w:val="a3"/>
            </w:pPr>
            <w:r w:rsidRPr="00F60E87">
              <w:t>144,26</w:t>
            </w:r>
          </w:p>
        </w:tc>
      </w:tr>
      <w:tr w:rsidR="00E75DF0" w:rsidRPr="005A060B" w:rsidTr="005A060B">
        <w:tc>
          <w:tcPr>
            <w:tcW w:w="3539" w:type="dxa"/>
          </w:tcPr>
          <w:p w:rsidR="00E75DF0" w:rsidRPr="005A060B" w:rsidRDefault="00E75DF0" w:rsidP="00E75DF0">
            <w:pPr>
              <w:spacing w:line="240" w:lineRule="auto"/>
              <w:ind w:firstLine="0"/>
              <w:rPr>
                <w:rFonts w:eastAsia="Times New Roman" w:cs="Times New Roman"/>
                <w:sz w:val="24"/>
                <w:szCs w:val="28"/>
              </w:rPr>
            </w:pPr>
            <w:r w:rsidRPr="005A060B">
              <w:rPr>
                <w:rFonts w:eastAsia="Times New Roman" w:cs="Times New Roman"/>
                <w:sz w:val="24"/>
                <w:szCs w:val="28"/>
              </w:rPr>
              <w:t>10.Коэффициент обеспеченности собственными источниками финансирования</w:t>
            </w:r>
          </w:p>
        </w:tc>
        <w:tc>
          <w:tcPr>
            <w:tcW w:w="1660" w:type="dxa"/>
            <w:vAlign w:val="center"/>
          </w:tcPr>
          <w:p w:rsidR="00E75DF0" w:rsidRPr="005A060B" w:rsidRDefault="00E75DF0" w:rsidP="00E75DF0">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 0,1</w:t>
            </w:r>
          </w:p>
        </w:tc>
        <w:tc>
          <w:tcPr>
            <w:tcW w:w="1033" w:type="dxa"/>
            <w:vAlign w:val="center"/>
          </w:tcPr>
          <w:p w:rsidR="00E75DF0" w:rsidRPr="00F60E87" w:rsidRDefault="00E75DF0" w:rsidP="00E75DF0">
            <w:pPr>
              <w:pStyle w:val="a3"/>
            </w:pPr>
            <w:r w:rsidRPr="00F60E87">
              <w:t>0,36</w:t>
            </w:r>
          </w:p>
        </w:tc>
        <w:tc>
          <w:tcPr>
            <w:tcW w:w="1134" w:type="dxa"/>
            <w:vAlign w:val="center"/>
          </w:tcPr>
          <w:p w:rsidR="00E75DF0" w:rsidRPr="00F60E87" w:rsidRDefault="00E75DF0" w:rsidP="00E75DF0">
            <w:pPr>
              <w:pStyle w:val="a3"/>
            </w:pPr>
            <w:r w:rsidRPr="00F60E87">
              <w:t>0,34</w:t>
            </w:r>
          </w:p>
        </w:tc>
        <w:tc>
          <w:tcPr>
            <w:tcW w:w="1134" w:type="dxa"/>
            <w:vAlign w:val="center"/>
          </w:tcPr>
          <w:p w:rsidR="00E75DF0" w:rsidRPr="00F60E87" w:rsidRDefault="00E75DF0" w:rsidP="00E75DF0">
            <w:pPr>
              <w:pStyle w:val="a3"/>
            </w:pPr>
            <w:r w:rsidRPr="00F60E87">
              <w:t>0,47</w:t>
            </w:r>
          </w:p>
        </w:tc>
        <w:tc>
          <w:tcPr>
            <w:tcW w:w="1081" w:type="dxa"/>
            <w:vAlign w:val="center"/>
          </w:tcPr>
          <w:p w:rsidR="00E75DF0" w:rsidRPr="00F60E87" w:rsidRDefault="00E75DF0" w:rsidP="00E75DF0">
            <w:pPr>
              <w:pStyle w:val="a3"/>
            </w:pPr>
            <w:r w:rsidRPr="00F60E87">
              <w:t>132,35</w:t>
            </w:r>
          </w:p>
        </w:tc>
      </w:tr>
      <w:tr w:rsidR="00E75DF0" w:rsidRPr="005A060B" w:rsidTr="005A060B">
        <w:tc>
          <w:tcPr>
            <w:tcW w:w="3539" w:type="dxa"/>
          </w:tcPr>
          <w:p w:rsidR="00E75DF0" w:rsidRPr="005A060B" w:rsidRDefault="00E75DF0" w:rsidP="00E75DF0">
            <w:pPr>
              <w:spacing w:line="240" w:lineRule="auto"/>
              <w:ind w:firstLine="0"/>
              <w:rPr>
                <w:rFonts w:eastAsia="Times New Roman" w:cs="Times New Roman"/>
                <w:sz w:val="24"/>
                <w:szCs w:val="28"/>
              </w:rPr>
            </w:pPr>
            <w:r w:rsidRPr="005A060B">
              <w:rPr>
                <w:rFonts w:eastAsia="Times New Roman" w:cs="Times New Roman"/>
                <w:sz w:val="24"/>
                <w:szCs w:val="28"/>
              </w:rPr>
              <w:t>11.Коэффициент соотношения собственных и привлеченных средств</w:t>
            </w:r>
          </w:p>
        </w:tc>
        <w:tc>
          <w:tcPr>
            <w:tcW w:w="1660" w:type="dxa"/>
            <w:vAlign w:val="center"/>
          </w:tcPr>
          <w:p w:rsidR="00E75DF0" w:rsidRPr="005A060B" w:rsidRDefault="00E75DF0" w:rsidP="00E75DF0">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 1</w:t>
            </w:r>
          </w:p>
        </w:tc>
        <w:tc>
          <w:tcPr>
            <w:tcW w:w="1033" w:type="dxa"/>
            <w:vAlign w:val="center"/>
          </w:tcPr>
          <w:p w:rsidR="00E75DF0" w:rsidRPr="00F60E87" w:rsidRDefault="00E75DF0" w:rsidP="00E75DF0">
            <w:pPr>
              <w:pStyle w:val="a3"/>
            </w:pPr>
            <w:r w:rsidRPr="00F60E87">
              <w:t>2,10</w:t>
            </w:r>
          </w:p>
        </w:tc>
        <w:tc>
          <w:tcPr>
            <w:tcW w:w="1134" w:type="dxa"/>
            <w:vAlign w:val="center"/>
          </w:tcPr>
          <w:p w:rsidR="00E75DF0" w:rsidRPr="00F60E87" w:rsidRDefault="00E75DF0" w:rsidP="00E75DF0">
            <w:pPr>
              <w:pStyle w:val="a3"/>
            </w:pPr>
            <w:r w:rsidRPr="00F60E87">
              <w:t>1,73</w:t>
            </w:r>
          </w:p>
        </w:tc>
        <w:tc>
          <w:tcPr>
            <w:tcW w:w="1134" w:type="dxa"/>
            <w:vAlign w:val="center"/>
          </w:tcPr>
          <w:p w:rsidR="00E75DF0" w:rsidRPr="00F60E87" w:rsidRDefault="00E75DF0" w:rsidP="00E75DF0">
            <w:pPr>
              <w:pStyle w:val="a3"/>
            </w:pPr>
            <w:r w:rsidRPr="00F60E87">
              <w:t>2,35</w:t>
            </w:r>
          </w:p>
        </w:tc>
        <w:tc>
          <w:tcPr>
            <w:tcW w:w="1081" w:type="dxa"/>
            <w:vAlign w:val="center"/>
          </w:tcPr>
          <w:p w:rsidR="00E75DF0" w:rsidRPr="00F60E87" w:rsidRDefault="00E75DF0" w:rsidP="00E75DF0">
            <w:pPr>
              <w:pStyle w:val="a3"/>
            </w:pPr>
            <w:r w:rsidRPr="00F60E87">
              <w:t>111,73</w:t>
            </w:r>
          </w:p>
        </w:tc>
      </w:tr>
      <w:tr w:rsidR="00E75DF0" w:rsidRPr="005A060B" w:rsidTr="005A060B">
        <w:tc>
          <w:tcPr>
            <w:tcW w:w="3539" w:type="dxa"/>
          </w:tcPr>
          <w:p w:rsidR="00E75DF0" w:rsidRPr="005A060B" w:rsidRDefault="00E75DF0" w:rsidP="00E75DF0">
            <w:pPr>
              <w:spacing w:line="240" w:lineRule="auto"/>
              <w:ind w:firstLine="0"/>
              <w:rPr>
                <w:rFonts w:eastAsia="Times New Roman" w:cs="Times New Roman"/>
                <w:b/>
                <w:sz w:val="24"/>
                <w:szCs w:val="28"/>
              </w:rPr>
            </w:pPr>
            <w:r w:rsidRPr="005A060B">
              <w:rPr>
                <w:rFonts w:eastAsia="Times New Roman" w:cs="Times New Roman"/>
                <w:sz w:val="24"/>
                <w:szCs w:val="28"/>
              </w:rPr>
              <w:t>12.Коэффициент финансовой зависимости</w:t>
            </w:r>
          </w:p>
        </w:tc>
        <w:tc>
          <w:tcPr>
            <w:tcW w:w="1660" w:type="dxa"/>
            <w:vAlign w:val="center"/>
          </w:tcPr>
          <w:p w:rsidR="00E75DF0" w:rsidRPr="005A060B" w:rsidRDefault="00E75DF0" w:rsidP="00E75DF0">
            <w:pPr>
              <w:spacing w:line="240" w:lineRule="auto"/>
              <w:ind w:firstLine="0"/>
              <w:contextualSpacing w:val="0"/>
              <w:jc w:val="center"/>
              <w:rPr>
                <w:rFonts w:eastAsiaTheme="minorHAnsi" w:cs="Times New Roman"/>
                <w:sz w:val="24"/>
                <w:szCs w:val="28"/>
                <w:lang w:eastAsia="en-US"/>
              </w:rPr>
            </w:pPr>
            <w:r w:rsidRPr="005A060B">
              <w:rPr>
                <w:rFonts w:eastAsiaTheme="minorHAnsi" w:cs="Times New Roman"/>
                <w:sz w:val="24"/>
                <w:szCs w:val="28"/>
                <w:lang w:eastAsia="en-US"/>
              </w:rPr>
              <w:t>≤ 1,25</w:t>
            </w:r>
          </w:p>
        </w:tc>
        <w:tc>
          <w:tcPr>
            <w:tcW w:w="1033" w:type="dxa"/>
            <w:vAlign w:val="center"/>
          </w:tcPr>
          <w:p w:rsidR="00E75DF0" w:rsidRPr="00F60E87" w:rsidRDefault="00E75DF0" w:rsidP="00E75DF0">
            <w:pPr>
              <w:pStyle w:val="a3"/>
            </w:pPr>
            <w:r w:rsidRPr="00F60E87">
              <w:t>0,32</w:t>
            </w:r>
          </w:p>
        </w:tc>
        <w:tc>
          <w:tcPr>
            <w:tcW w:w="1134" w:type="dxa"/>
            <w:vAlign w:val="center"/>
          </w:tcPr>
          <w:p w:rsidR="00E75DF0" w:rsidRPr="00F60E87" w:rsidRDefault="00E75DF0" w:rsidP="00E75DF0">
            <w:pPr>
              <w:pStyle w:val="a3"/>
            </w:pPr>
            <w:r w:rsidRPr="00F60E87">
              <w:t>0,37</w:t>
            </w:r>
          </w:p>
        </w:tc>
        <w:tc>
          <w:tcPr>
            <w:tcW w:w="1134" w:type="dxa"/>
            <w:vAlign w:val="center"/>
          </w:tcPr>
          <w:p w:rsidR="00E75DF0" w:rsidRPr="00F60E87" w:rsidRDefault="00E75DF0" w:rsidP="00E75DF0">
            <w:pPr>
              <w:pStyle w:val="a3"/>
            </w:pPr>
            <w:r w:rsidRPr="00F60E87">
              <w:t>0,30</w:t>
            </w:r>
          </w:p>
        </w:tc>
        <w:tc>
          <w:tcPr>
            <w:tcW w:w="1081" w:type="dxa"/>
            <w:vAlign w:val="center"/>
          </w:tcPr>
          <w:p w:rsidR="00E75DF0" w:rsidRPr="00F60E87" w:rsidRDefault="00E75DF0" w:rsidP="00E75DF0">
            <w:pPr>
              <w:pStyle w:val="a3"/>
            </w:pPr>
            <w:r w:rsidRPr="00F60E87">
              <w:t>92,63</w:t>
            </w:r>
          </w:p>
        </w:tc>
      </w:tr>
    </w:tbl>
    <w:p w:rsidR="002B324D" w:rsidRDefault="002B324D" w:rsidP="002B324D">
      <w:pPr>
        <w:rPr>
          <w:rFonts w:eastAsia="Times New Roman" w:cs="Times New Roman"/>
        </w:rPr>
      </w:pPr>
    </w:p>
    <w:p w:rsidR="002B324D" w:rsidRDefault="002B324D" w:rsidP="002B324D">
      <w:pPr>
        <w:rPr>
          <w:rFonts w:eastAsia="Times New Roman" w:cs="Times New Roman"/>
        </w:rPr>
      </w:pPr>
      <w:r w:rsidRPr="002B324D">
        <w:rPr>
          <w:rFonts w:eastAsia="Times New Roman" w:cs="Times New Roman"/>
        </w:rPr>
        <w:t xml:space="preserve">Оценка коэффициентов ликвидности ООО «Уромское» </w:t>
      </w:r>
      <w:r w:rsidR="00685DF7">
        <w:rPr>
          <w:rFonts w:eastAsia="Times New Roman" w:cs="Times New Roman"/>
        </w:rPr>
        <w:t>в период</w:t>
      </w:r>
      <w:r w:rsidRPr="002B324D">
        <w:rPr>
          <w:rFonts w:eastAsia="Times New Roman" w:cs="Times New Roman"/>
        </w:rPr>
        <w:t xml:space="preserve"> за 2013-2015 гг.</w:t>
      </w:r>
      <w:r>
        <w:rPr>
          <w:rFonts w:eastAsia="Times New Roman" w:cs="Times New Roman"/>
        </w:rPr>
        <w:t xml:space="preserve">, представленная в таблице 2.6, </w:t>
      </w:r>
      <w:r w:rsidRPr="002B324D">
        <w:rPr>
          <w:rFonts w:eastAsia="Times New Roman" w:cs="Times New Roman"/>
        </w:rPr>
        <w:t xml:space="preserve">может быть сформулирована следующим образом: </w:t>
      </w:r>
    </w:p>
    <w:p w:rsidR="002B324D" w:rsidRDefault="002B324D" w:rsidP="002B324D">
      <w:pPr>
        <w:rPr>
          <w:rFonts w:eastAsia="Times New Roman" w:cs="Times New Roman"/>
        </w:rPr>
      </w:pPr>
      <w:r>
        <w:rPr>
          <w:rFonts w:eastAsia="Times New Roman" w:cs="Times New Roman"/>
        </w:rPr>
        <w:t>-</w:t>
      </w:r>
      <w:r w:rsidRPr="002B324D">
        <w:rPr>
          <w:rFonts w:eastAsia="Times New Roman" w:cs="Times New Roman"/>
        </w:rPr>
        <w:t xml:space="preserve">коэффициент покрытия (текущей ликвидности) хотя и снизился </w:t>
      </w:r>
      <w:r w:rsidR="00685DF7">
        <w:rPr>
          <w:rFonts w:eastAsia="Times New Roman" w:cs="Times New Roman"/>
        </w:rPr>
        <w:t>в период</w:t>
      </w:r>
      <w:r w:rsidRPr="002B324D">
        <w:rPr>
          <w:rFonts w:eastAsia="Times New Roman" w:cs="Times New Roman"/>
        </w:rPr>
        <w:t xml:space="preserve"> 2013-2015 гг., но остался на достаточном уровне 2,87; </w:t>
      </w:r>
    </w:p>
    <w:p w:rsidR="002B324D" w:rsidRDefault="002B324D" w:rsidP="002B324D">
      <w:pPr>
        <w:rPr>
          <w:rFonts w:eastAsia="Times New Roman" w:cs="Times New Roman"/>
        </w:rPr>
      </w:pPr>
      <w:r>
        <w:rPr>
          <w:rFonts w:eastAsia="Times New Roman" w:cs="Times New Roman"/>
        </w:rPr>
        <w:t>-</w:t>
      </w:r>
      <w:r w:rsidRPr="002B324D">
        <w:rPr>
          <w:rFonts w:eastAsia="Times New Roman" w:cs="Times New Roman"/>
        </w:rPr>
        <w:t xml:space="preserve">коэффициент абсолютной ликвидности снизился с 0,04 до 0,03 (низкий уровень); </w:t>
      </w:r>
    </w:p>
    <w:p w:rsidR="002B324D" w:rsidRDefault="002B324D" w:rsidP="002B324D">
      <w:pPr>
        <w:rPr>
          <w:rFonts w:eastAsia="Times New Roman" w:cs="Times New Roman"/>
        </w:rPr>
      </w:pPr>
      <w:r>
        <w:rPr>
          <w:rFonts w:eastAsia="Times New Roman" w:cs="Times New Roman"/>
        </w:rPr>
        <w:t>-</w:t>
      </w:r>
      <w:r w:rsidRPr="002B324D">
        <w:rPr>
          <w:rFonts w:eastAsia="Times New Roman" w:cs="Times New Roman"/>
        </w:rPr>
        <w:t xml:space="preserve">коэффициент быстрой ликвидности (промежуточный коэффициент покрытия) характеризовался положительной динамикой с 0,22 до 0,4. </w:t>
      </w:r>
    </w:p>
    <w:p w:rsidR="002B324D" w:rsidRPr="002B324D" w:rsidRDefault="002B324D" w:rsidP="002B324D">
      <w:pPr>
        <w:rPr>
          <w:rFonts w:eastAsia="Times New Roman" w:cs="Times New Roman"/>
        </w:rPr>
      </w:pPr>
      <w:r w:rsidRPr="002B324D">
        <w:rPr>
          <w:rFonts w:eastAsia="Times New Roman" w:cs="Times New Roman"/>
        </w:rPr>
        <w:t xml:space="preserve">Таким образом, ООО «Уромское» можно охарактеризовать как платежеспособную организацию. </w:t>
      </w:r>
    </w:p>
    <w:p w:rsidR="002B324D" w:rsidRPr="002B324D" w:rsidRDefault="002B324D" w:rsidP="002B324D">
      <w:pPr>
        <w:rPr>
          <w:rFonts w:eastAsia="Times New Roman" w:cs="Times New Roman"/>
        </w:rPr>
      </w:pPr>
      <w:r w:rsidRPr="002B324D">
        <w:rPr>
          <w:rFonts w:eastAsia="Times New Roman" w:cs="Times New Roman"/>
        </w:rPr>
        <w:t>Показатель собственных оборотных средств ООО «Уромское» в 2015 г. ув</w:t>
      </w:r>
      <w:r>
        <w:rPr>
          <w:rFonts w:eastAsia="Times New Roman" w:cs="Times New Roman"/>
        </w:rPr>
        <w:t xml:space="preserve">еличился в сравнении с 2013 г. на 65,39% </w:t>
      </w:r>
      <w:r w:rsidRPr="002B324D">
        <w:rPr>
          <w:rFonts w:eastAsia="Times New Roman" w:cs="Times New Roman"/>
        </w:rPr>
        <w:t>или 23322 тыс.руб.</w:t>
      </w:r>
    </w:p>
    <w:p w:rsidR="002B324D" w:rsidRPr="002B324D" w:rsidRDefault="002B324D" w:rsidP="002B324D">
      <w:pPr>
        <w:rPr>
          <w:rFonts w:eastAsia="Times New Roman" w:cs="Times New Roman"/>
        </w:rPr>
      </w:pPr>
      <w:r w:rsidRPr="002B324D">
        <w:rPr>
          <w:rFonts w:eastAsia="Times New Roman" w:cs="Times New Roman"/>
        </w:rPr>
        <w:t>Общая величина основных источников формирования запасов и затрат ООО «Уромское» в 2015 г. возросла в сравнении с 2013 г. на 27,09% или 25837 тыс.руб.</w:t>
      </w:r>
    </w:p>
    <w:p w:rsidR="002B324D" w:rsidRPr="002B324D" w:rsidRDefault="002B324D" w:rsidP="002B324D">
      <w:pPr>
        <w:rPr>
          <w:rFonts w:eastAsia="Times New Roman" w:cs="Times New Roman"/>
        </w:rPr>
      </w:pPr>
      <w:r w:rsidRPr="002B324D">
        <w:rPr>
          <w:rFonts w:eastAsia="Times New Roman" w:cs="Times New Roman"/>
        </w:rPr>
        <w:lastRenderedPageBreak/>
        <w:t>По ООО «Уромское» наблюдается стабильный недостаток собственных оборотных средств, хотя с тенденцией к уменьшению (у</w:t>
      </w:r>
      <w:r>
        <w:rPr>
          <w:rFonts w:eastAsia="Times New Roman" w:cs="Times New Roman"/>
        </w:rPr>
        <w:t xml:space="preserve">меньшение в 2015 г. на 17,21 % </w:t>
      </w:r>
      <w:r w:rsidRPr="002B324D">
        <w:rPr>
          <w:rFonts w:eastAsia="Times New Roman" w:cs="Times New Roman"/>
        </w:rPr>
        <w:t>или на 8797 тыс. руб. в сравнении с 2013 г.), а также излишек общей величины основных источников для формирования запасов и затрат (</w:t>
      </w:r>
      <w:r w:rsidR="00685DF7">
        <w:rPr>
          <w:rFonts w:eastAsia="Times New Roman" w:cs="Times New Roman"/>
        </w:rPr>
        <w:t>в период</w:t>
      </w:r>
      <w:r w:rsidRPr="002B324D">
        <w:rPr>
          <w:rFonts w:eastAsia="Times New Roman" w:cs="Times New Roman"/>
        </w:rPr>
        <w:t xml:space="preserve"> 2015г. к 2013г. демонстрирует рост на 131,96% или 11312 тыс.руб.).</w:t>
      </w:r>
    </w:p>
    <w:p w:rsidR="002B324D" w:rsidRDefault="002B324D" w:rsidP="002B324D">
      <w:pPr>
        <w:rPr>
          <w:rFonts w:eastAsia="Times New Roman" w:cs="Times New Roman"/>
        </w:rPr>
      </w:pPr>
      <w:r w:rsidRPr="002B324D">
        <w:rPr>
          <w:rFonts w:eastAsia="Times New Roman" w:cs="Times New Roman"/>
        </w:rPr>
        <w:t xml:space="preserve">Финансовая устойчивость ООО «Уромское» в 2013-2015 гг. характеризуется стабильно и положительно: </w:t>
      </w:r>
    </w:p>
    <w:p w:rsidR="002B324D" w:rsidRDefault="002B324D" w:rsidP="002B324D">
      <w:pPr>
        <w:rPr>
          <w:rFonts w:eastAsia="Times New Roman" w:cs="Times New Roman"/>
        </w:rPr>
      </w:pPr>
      <w:r>
        <w:rPr>
          <w:rFonts w:eastAsia="Times New Roman" w:cs="Times New Roman"/>
        </w:rPr>
        <w:t xml:space="preserve">- </w:t>
      </w:r>
      <w:r w:rsidRPr="002B324D">
        <w:rPr>
          <w:rFonts w:eastAsia="Times New Roman" w:cs="Times New Roman"/>
        </w:rPr>
        <w:t xml:space="preserve">коэффициент автономии держится на уровне 0,68-0,7; </w:t>
      </w:r>
    </w:p>
    <w:p w:rsidR="002B324D" w:rsidRDefault="002B324D" w:rsidP="002B324D">
      <w:pPr>
        <w:rPr>
          <w:rFonts w:eastAsia="Times New Roman" w:cs="Times New Roman"/>
        </w:rPr>
      </w:pPr>
      <w:r>
        <w:rPr>
          <w:rFonts w:eastAsia="Times New Roman" w:cs="Times New Roman"/>
        </w:rPr>
        <w:t xml:space="preserve">- </w:t>
      </w:r>
      <w:r w:rsidRPr="002B324D">
        <w:rPr>
          <w:rFonts w:eastAsia="Times New Roman" w:cs="Times New Roman"/>
        </w:rPr>
        <w:t xml:space="preserve">коэффициент соотношения заемных и собственных средств варьирует в диапазоне от 0,43 до 0,48; </w:t>
      </w:r>
    </w:p>
    <w:p w:rsidR="002B324D" w:rsidRDefault="002B324D" w:rsidP="002B324D">
      <w:pPr>
        <w:rPr>
          <w:rFonts w:eastAsia="Times New Roman" w:cs="Times New Roman"/>
        </w:rPr>
      </w:pPr>
      <w:r>
        <w:rPr>
          <w:rFonts w:eastAsia="Times New Roman" w:cs="Times New Roman"/>
        </w:rPr>
        <w:t xml:space="preserve">- </w:t>
      </w:r>
      <w:r w:rsidRPr="002B324D">
        <w:rPr>
          <w:rFonts w:eastAsia="Times New Roman" w:cs="Times New Roman"/>
        </w:rPr>
        <w:t xml:space="preserve">коэффициент маневренности улучшился с 0,26 в 2013 г. до 0,38 в 2015 г.; коэффициент обеспеченности собственными источниками финансирования возрос с 0,36 до 0,47; </w:t>
      </w:r>
    </w:p>
    <w:p w:rsidR="002B324D" w:rsidRDefault="002B324D" w:rsidP="002B324D">
      <w:pPr>
        <w:rPr>
          <w:rFonts w:eastAsia="Times New Roman" w:cs="Times New Roman"/>
        </w:rPr>
      </w:pPr>
      <w:r>
        <w:rPr>
          <w:rFonts w:eastAsia="Times New Roman" w:cs="Times New Roman"/>
        </w:rPr>
        <w:t xml:space="preserve">- </w:t>
      </w:r>
      <w:r w:rsidRPr="002B324D">
        <w:rPr>
          <w:rFonts w:eastAsia="Times New Roman" w:cs="Times New Roman"/>
        </w:rPr>
        <w:t xml:space="preserve">коэффициент соотношения собственных и привлеченных средств изменяется от 1,73 до 2,35; </w:t>
      </w:r>
    </w:p>
    <w:p w:rsidR="005A060B" w:rsidRPr="005A060B" w:rsidRDefault="002B324D" w:rsidP="002B324D">
      <w:pPr>
        <w:rPr>
          <w:rFonts w:eastAsia="Times New Roman" w:cs="Times New Roman"/>
        </w:rPr>
      </w:pPr>
      <w:r>
        <w:rPr>
          <w:rFonts w:eastAsia="Times New Roman" w:cs="Times New Roman"/>
        </w:rPr>
        <w:t xml:space="preserve">- </w:t>
      </w:r>
      <w:r w:rsidRPr="002B324D">
        <w:rPr>
          <w:rFonts w:eastAsia="Times New Roman" w:cs="Times New Roman"/>
        </w:rPr>
        <w:t>коэффициент финансовой зависимости варьирует от 0,3 до 0,37.</w:t>
      </w:r>
    </w:p>
    <w:p w:rsidR="00F60E87" w:rsidRDefault="002B324D" w:rsidP="005147FA">
      <w:r>
        <w:t>Подводя общий итог исследования можно отметить, что ООО «Уромское» является прибыльной, перспективно ра</w:t>
      </w:r>
      <w:r w:rsidR="000F14A4">
        <w:t>звивающейся организацией, финансовое состояние которой в перспективе можно оценить положительно.</w:t>
      </w:r>
    </w:p>
    <w:p w:rsidR="007D1B50" w:rsidRDefault="007D1B50" w:rsidP="005147FA"/>
    <w:p w:rsidR="007D1B50" w:rsidRPr="007D1B50" w:rsidRDefault="007D1B50" w:rsidP="007D1B50">
      <w:pPr>
        <w:spacing w:line="240" w:lineRule="auto"/>
        <w:ind w:firstLine="851"/>
        <w:contextualSpacing w:val="0"/>
        <w:jc w:val="center"/>
        <w:rPr>
          <w:rFonts w:eastAsia="Times New Roman" w:cs="Times New Roman"/>
          <w:b/>
          <w:szCs w:val="24"/>
        </w:rPr>
      </w:pPr>
      <w:r w:rsidRPr="007D1B50">
        <w:rPr>
          <w:rFonts w:eastAsia="Times New Roman" w:cs="Times New Roman"/>
          <w:b/>
          <w:szCs w:val="24"/>
        </w:rPr>
        <w:t>2.4 Оценка состояния бухгалтерского учета и внутрихозяйственного контроля в организации</w:t>
      </w:r>
    </w:p>
    <w:p w:rsidR="007D1B50" w:rsidRPr="007D1B50" w:rsidRDefault="007D1B50" w:rsidP="007D1B50">
      <w:pPr>
        <w:ind w:firstLine="851"/>
        <w:contextualSpacing w:val="0"/>
        <w:rPr>
          <w:rFonts w:eastAsia="Times New Roman" w:cs="Times New Roman"/>
          <w:szCs w:val="24"/>
        </w:rPr>
      </w:pPr>
    </w:p>
    <w:p w:rsidR="007D1B50" w:rsidRPr="007D1B50" w:rsidRDefault="007D1B50" w:rsidP="007D1B50">
      <w:pPr>
        <w:rPr>
          <w:rFonts w:eastAsia="Calibri" w:cs="Times New Roman"/>
          <w:szCs w:val="28"/>
          <w:shd w:val="clear" w:color="auto" w:fill="FFFFFF"/>
          <w:lang w:eastAsia="en-US"/>
        </w:rPr>
      </w:pPr>
      <w:r w:rsidRPr="007D1B50">
        <w:rPr>
          <w:rFonts w:eastAsia="Calibri" w:cs="Times New Roman"/>
          <w:szCs w:val="28"/>
          <w:shd w:val="clear" w:color="auto" w:fill="FFFFFF"/>
          <w:lang w:eastAsia="en-US"/>
        </w:rPr>
        <w:t xml:space="preserve">Ежегодно в ООО «Уромское» </w:t>
      </w:r>
      <w:r w:rsidR="00442A3F">
        <w:rPr>
          <w:rFonts w:eastAsia="Calibri" w:cs="Times New Roman"/>
          <w:szCs w:val="28"/>
          <w:shd w:val="clear" w:color="auto" w:fill="FFFFFF"/>
          <w:lang w:eastAsia="en-US"/>
        </w:rPr>
        <w:t xml:space="preserve">издается </w:t>
      </w:r>
      <w:r w:rsidRPr="007D1B50">
        <w:rPr>
          <w:rFonts w:eastAsia="Calibri" w:cs="Times New Roman"/>
          <w:szCs w:val="28"/>
          <w:shd w:val="clear" w:color="auto" w:fill="FFFFFF"/>
          <w:lang w:eastAsia="en-US"/>
        </w:rPr>
        <w:t xml:space="preserve">Приказ </w:t>
      </w:r>
      <w:r w:rsidR="00442A3F">
        <w:rPr>
          <w:rFonts w:eastAsia="Calibri" w:cs="Times New Roman"/>
          <w:szCs w:val="28"/>
          <w:shd w:val="clear" w:color="auto" w:fill="FFFFFF"/>
          <w:lang w:eastAsia="en-US"/>
        </w:rPr>
        <w:t xml:space="preserve">директора </w:t>
      </w:r>
      <w:r w:rsidRPr="007D1B50">
        <w:rPr>
          <w:rFonts w:eastAsia="Calibri" w:cs="Times New Roman"/>
          <w:szCs w:val="28"/>
          <w:shd w:val="clear" w:color="auto" w:fill="FFFFFF"/>
          <w:lang w:eastAsia="en-US"/>
        </w:rPr>
        <w:t xml:space="preserve">об Учетной политике на текущий год. Он содержит </w:t>
      </w:r>
      <w:r w:rsidR="00442A3F">
        <w:rPr>
          <w:rFonts w:eastAsia="Calibri" w:cs="Times New Roman"/>
          <w:szCs w:val="28"/>
          <w:shd w:val="clear" w:color="auto" w:fill="FFFFFF"/>
          <w:lang w:eastAsia="en-US"/>
        </w:rPr>
        <w:t xml:space="preserve">основные </w:t>
      </w:r>
      <w:r w:rsidR="00126D61">
        <w:rPr>
          <w:rFonts w:eastAsia="Calibri" w:cs="Times New Roman"/>
          <w:szCs w:val="28"/>
          <w:shd w:val="clear" w:color="auto" w:fill="FFFFFF"/>
          <w:lang w:eastAsia="en-US"/>
        </w:rPr>
        <w:t>положен</w:t>
      </w:r>
      <w:r w:rsidR="00442A3F">
        <w:rPr>
          <w:rFonts w:eastAsia="Calibri" w:cs="Times New Roman"/>
          <w:szCs w:val="28"/>
          <w:shd w:val="clear" w:color="auto" w:fill="FFFFFF"/>
          <w:lang w:eastAsia="en-US"/>
        </w:rPr>
        <w:t>ия</w:t>
      </w:r>
      <w:r w:rsidRPr="007D1B50">
        <w:rPr>
          <w:rFonts w:eastAsia="Calibri" w:cs="Times New Roman"/>
          <w:szCs w:val="28"/>
          <w:shd w:val="clear" w:color="auto" w:fill="FFFFFF"/>
          <w:lang w:eastAsia="en-US"/>
        </w:rPr>
        <w:t xml:space="preserve"> Учетной политики и приложений, таких как Рабочий план счетов, </w:t>
      </w:r>
      <w:r w:rsidR="00126D61">
        <w:rPr>
          <w:rFonts w:eastAsia="Calibri" w:cs="Times New Roman"/>
          <w:szCs w:val="28"/>
          <w:shd w:val="clear" w:color="auto" w:fill="FFFFFF"/>
          <w:lang w:eastAsia="en-US"/>
        </w:rPr>
        <w:t>положен</w:t>
      </w:r>
      <w:r w:rsidRPr="007D1B50">
        <w:rPr>
          <w:rFonts w:eastAsia="Calibri" w:cs="Times New Roman"/>
          <w:szCs w:val="28"/>
          <w:shd w:val="clear" w:color="auto" w:fill="FFFFFF"/>
          <w:lang w:eastAsia="en-US"/>
        </w:rPr>
        <w:t>ие о бухгалтерском учете, Должностные инструкции бухгалтера и сотрудников бухгалтерии.</w:t>
      </w:r>
    </w:p>
    <w:p w:rsidR="007D1B50" w:rsidRPr="007D1B50" w:rsidRDefault="007D1B50" w:rsidP="007D1B50">
      <w:pPr>
        <w:rPr>
          <w:rFonts w:eastAsia="Calibri" w:cs="Times New Roman"/>
          <w:szCs w:val="28"/>
          <w:lang w:eastAsia="en-US"/>
        </w:rPr>
      </w:pPr>
      <w:r w:rsidRPr="007D1B50">
        <w:rPr>
          <w:rFonts w:eastAsia="Calibri" w:cs="Times New Roman"/>
          <w:szCs w:val="28"/>
          <w:lang w:eastAsia="en-US"/>
        </w:rPr>
        <w:t>В соответствии с Учетной политикой ответственность за организацию бух</w:t>
      </w:r>
      <w:r w:rsidRPr="007D1B50">
        <w:rPr>
          <w:rFonts w:eastAsia="Calibri" w:cs="Times New Roman"/>
          <w:szCs w:val="28"/>
          <w:lang w:eastAsia="en-US"/>
        </w:rPr>
        <w:softHyphen/>
        <w:t xml:space="preserve">галтерского учета на организации несет </w:t>
      </w:r>
      <w:r w:rsidR="00442A3F">
        <w:rPr>
          <w:rFonts w:eastAsia="Calibri" w:cs="Times New Roman"/>
          <w:szCs w:val="28"/>
          <w:lang w:eastAsia="en-US"/>
        </w:rPr>
        <w:t xml:space="preserve">Директор </w:t>
      </w:r>
      <w:r w:rsidRPr="007D1B50">
        <w:rPr>
          <w:rFonts w:eastAsia="Calibri" w:cs="Times New Roman"/>
          <w:szCs w:val="28"/>
          <w:lang w:eastAsia="en-US"/>
        </w:rPr>
        <w:t xml:space="preserve">ООО «Уромское». </w:t>
      </w:r>
    </w:p>
    <w:p w:rsidR="007D1B50" w:rsidRPr="007D1B50" w:rsidRDefault="007D1B50" w:rsidP="007D1B50">
      <w:pPr>
        <w:rPr>
          <w:rFonts w:eastAsia="Calibri" w:cs="Times New Roman"/>
          <w:szCs w:val="28"/>
          <w:lang w:eastAsia="en-US"/>
        </w:rPr>
      </w:pPr>
      <w:r w:rsidRPr="007D1B50">
        <w:rPr>
          <w:rFonts w:eastAsia="Calibri" w:cs="Times New Roman"/>
          <w:szCs w:val="28"/>
          <w:lang w:eastAsia="en-US"/>
        </w:rPr>
        <w:t>Основными нормативными документами, регулирующими вопросы Учет</w:t>
      </w:r>
      <w:r w:rsidRPr="007D1B50">
        <w:rPr>
          <w:rFonts w:eastAsia="Calibri" w:cs="Times New Roman"/>
          <w:szCs w:val="28"/>
          <w:lang w:eastAsia="en-US"/>
        </w:rPr>
        <w:softHyphen/>
        <w:t xml:space="preserve">ной политики ООО «Уромское» являются: </w:t>
      </w:r>
    </w:p>
    <w:p w:rsidR="00154BD6" w:rsidRPr="00154BD6" w:rsidRDefault="00154BD6" w:rsidP="00154BD6">
      <w:pPr>
        <w:rPr>
          <w:rFonts w:eastAsia="Calibri" w:cs="Times New Roman"/>
          <w:szCs w:val="24"/>
          <w:lang w:eastAsia="en-US"/>
        </w:rPr>
      </w:pPr>
      <w:r>
        <w:rPr>
          <w:rFonts w:eastAsia="Calibri" w:cs="Times New Roman"/>
          <w:szCs w:val="24"/>
          <w:lang w:eastAsia="en-US"/>
        </w:rPr>
        <w:lastRenderedPageBreak/>
        <w:t xml:space="preserve">- </w:t>
      </w:r>
      <w:r w:rsidRPr="00154BD6">
        <w:rPr>
          <w:rFonts w:eastAsia="Calibri" w:cs="Times New Roman"/>
          <w:szCs w:val="24"/>
          <w:lang w:eastAsia="en-US"/>
        </w:rPr>
        <w:t>Федеральный закон</w:t>
      </w:r>
      <w:r>
        <w:rPr>
          <w:rFonts w:eastAsia="Calibri" w:cs="Times New Roman"/>
          <w:szCs w:val="24"/>
          <w:lang w:eastAsia="en-US"/>
        </w:rPr>
        <w:t xml:space="preserve"> «О бухгалтерском учете»</w:t>
      </w:r>
      <w:r w:rsidRPr="00154BD6">
        <w:rPr>
          <w:rFonts w:eastAsia="Calibri" w:cs="Times New Roman"/>
          <w:szCs w:val="24"/>
          <w:lang w:eastAsia="en-US"/>
        </w:rPr>
        <w:t xml:space="preserve"> от 06.12.201</w:t>
      </w:r>
      <w:r>
        <w:rPr>
          <w:rFonts w:eastAsia="Calibri" w:cs="Times New Roman"/>
          <w:szCs w:val="24"/>
          <w:lang w:eastAsia="en-US"/>
        </w:rPr>
        <w:t>1 N 402-ФЗ (ред. от 23.05.2016);</w:t>
      </w:r>
    </w:p>
    <w:p w:rsidR="007D1B50" w:rsidRPr="007D1B50" w:rsidRDefault="007D1B50" w:rsidP="007D1B50">
      <w:pPr>
        <w:rPr>
          <w:rFonts w:eastAsia="Calibri" w:cs="Times New Roman"/>
          <w:szCs w:val="24"/>
          <w:lang w:eastAsia="en-US"/>
        </w:rPr>
      </w:pPr>
      <w:r w:rsidRPr="007D1B50">
        <w:rPr>
          <w:rFonts w:eastAsia="Calibri" w:cs="Times New Roman"/>
          <w:szCs w:val="24"/>
          <w:lang w:eastAsia="en-US"/>
        </w:rPr>
        <w:t>-</w:t>
      </w:r>
      <w:r w:rsidR="005B6EFC">
        <w:rPr>
          <w:rFonts w:eastAsia="Calibri" w:cs="Times New Roman"/>
          <w:szCs w:val="24"/>
          <w:lang w:eastAsia="en-US"/>
        </w:rPr>
        <w:t>П</w:t>
      </w:r>
      <w:r w:rsidR="00126D61">
        <w:rPr>
          <w:rFonts w:eastAsia="Calibri" w:cs="Times New Roman"/>
          <w:szCs w:val="24"/>
          <w:lang w:eastAsia="en-US"/>
        </w:rPr>
        <w:t>оложен</w:t>
      </w:r>
      <w:r w:rsidRPr="007D1B50">
        <w:rPr>
          <w:rFonts w:eastAsia="Calibri" w:cs="Times New Roman"/>
          <w:szCs w:val="24"/>
          <w:lang w:eastAsia="en-US"/>
        </w:rPr>
        <w:t>ие по бухгалтерскому учету «Учетная политика организации» утвер</w:t>
      </w:r>
      <w:r w:rsidRPr="007D1B50">
        <w:rPr>
          <w:rFonts w:eastAsia="Calibri" w:cs="Times New Roman"/>
          <w:szCs w:val="24"/>
          <w:lang w:eastAsia="en-US"/>
        </w:rPr>
        <w:softHyphen/>
        <w:t>жденное приказам Минфина России от 06.10.2008 г. № 106н (ПБУ 1/08) (ред. от 06.04.2015);</w:t>
      </w:r>
    </w:p>
    <w:p w:rsidR="007D1B50" w:rsidRPr="007D1B50" w:rsidRDefault="007D1B50" w:rsidP="007D1B50">
      <w:pPr>
        <w:rPr>
          <w:rFonts w:eastAsia="Calibri" w:cs="Times New Roman"/>
          <w:szCs w:val="24"/>
          <w:lang w:eastAsia="en-US"/>
        </w:rPr>
      </w:pPr>
      <w:r w:rsidRPr="007D1B50">
        <w:rPr>
          <w:rFonts w:eastAsia="Calibri" w:cs="Times New Roman"/>
          <w:szCs w:val="24"/>
          <w:lang w:eastAsia="en-US"/>
        </w:rPr>
        <w:t>-</w:t>
      </w:r>
      <w:r w:rsidR="005B6EFC">
        <w:rPr>
          <w:rFonts w:eastAsia="Calibri" w:cs="Times New Roman"/>
          <w:szCs w:val="24"/>
          <w:lang w:eastAsia="en-US"/>
        </w:rPr>
        <w:t>П</w:t>
      </w:r>
      <w:r w:rsidR="00126D61">
        <w:rPr>
          <w:rFonts w:eastAsia="Calibri" w:cs="Times New Roman"/>
          <w:szCs w:val="24"/>
          <w:lang w:eastAsia="en-US"/>
        </w:rPr>
        <w:t>оложен</w:t>
      </w:r>
      <w:r w:rsidRPr="007D1B50">
        <w:rPr>
          <w:rFonts w:eastAsia="Calibri" w:cs="Times New Roman"/>
          <w:szCs w:val="24"/>
          <w:lang w:eastAsia="en-US"/>
        </w:rPr>
        <w:t>ие по бухгалтерскому учету «Бухгалтерская отчетность организации» ут</w:t>
      </w:r>
      <w:r w:rsidRPr="007D1B50">
        <w:rPr>
          <w:rFonts w:eastAsia="Calibri" w:cs="Times New Roman"/>
          <w:szCs w:val="24"/>
          <w:lang w:eastAsia="en-US"/>
        </w:rPr>
        <w:softHyphen/>
        <w:t xml:space="preserve">вержденное приказом Минфина России от 06.07.1999 г. № 43н (ПБУ 4/99) (ред. от 08.11.2010); </w:t>
      </w:r>
    </w:p>
    <w:p w:rsidR="007D1B50" w:rsidRPr="007D1B50" w:rsidRDefault="007D1B50" w:rsidP="007D1B50">
      <w:pPr>
        <w:rPr>
          <w:rFonts w:eastAsia="Calibri" w:cs="Times New Roman"/>
          <w:szCs w:val="24"/>
          <w:lang w:eastAsia="en-US"/>
        </w:rPr>
      </w:pPr>
      <w:r w:rsidRPr="007D1B50">
        <w:rPr>
          <w:rFonts w:eastAsia="Calibri" w:cs="Times New Roman"/>
          <w:szCs w:val="24"/>
          <w:lang w:eastAsia="en-US"/>
        </w:rPr>
        <w:t>-от</w:t>
      </w:r>
      <w:r w:rsidRPr="007D1B50">
        <w:rPr>
          <w:rFonts w:eastAsia="Calibri" w:cs="Times New Roman"/>
          <w:szCs w:val="24"/>
          <w:lang w:eastAsia="en-US"/>
        </w:rPr>
        <w:softHyphen/>
        <w:t>раслевые и иные действующие нормативные акты, регулирующие порядок бух</w:t>
      </w:r>
      <w:r w:rsidRPr="007D1B50">
        <w:rPr>
          <w:rFonts w:eastAsia="Calibri" w:cs="Times New Roman"/>
          <w:szCs w:val="24"/>
          <w:lang w:eastAsia="en-US"/>
        </w:rPr>
        <w:softHyphen/>
        <w:t>галтерского учета и составление отчетности.</w:t>
      </w:r>
    </w:p>
    <w:p w:rsidR="007D1B50" w:rsidRPr="007D1B50" w:rsidRDefault="007D1B50" w:rsidP="007D1B50">
      <w:pPr>
        <w:spacing w:after="200"/>
        <w:rPr>
          <w:rFonts w:eastAsia="Times New Roman" w:cs="Times New Roman"/>
          <w:szCs w:val="28"/>
        </w:rPr>
      </w:pPr>
      <w:r w:rsidRPr="007D1B50">
        <w:rPr>
          <w:rFonts w:eastAsia="Times New Roman" w:cs="Times New Roman"/>
          <w:szCs w:val="28"/>
        </w:rPr>
        <w:t xml:space="preserve">Согласно учетной политике ООО «Уромское» на 2014-2015 гг. в организации принята </w:t>
      </w:r>
      <w:r w:rsidR="00E2369D">
        <w:rPr>
          <w:rFonts w:eastAsia="Times New Roman" w:cs="Times New Roman"/>
          <w:szCs w:val="28"/>
        </w:rPr>
        <w:t xml:space="preserve">единый сельскохозяйственный налог </w:t>
      </w:r>
      <w:r w:rsidRPr="007D1B50">
        <w:rPr>
          <w:rFonts w:eastAsia="Times New Roman" w:cs="Times New Roman"/>
          <w:szCs w:val="28"/>
        </w:rPr>
        <w:t>(</w:t>
      </w:r>
      <w:r w:rsidR="00E2369D">
        <w:rPr>
          <w:rFonts w:eastAsia="Times New Roman" w:cs="Times New Roman"/>
          <w:szCs w:val="28"/>
        </w:rPr>
        <w:t>ЕСХН).</w:t>
      </w:r>
    </w:p>
    <w:p w:rsidR="007D1B50" w:rsidRPr="007D1B50" w:rsidRDefault="007D1B50" w:rsidP="007D1B50">
      <w:pPr>
        <w:spacing w:after="200"/>
        <w:rPr>
          <w:rFonts w:eastAsia="Times New Roman" w:cs="Times New Roman"/>
          <w:szCs w:val="28"/>
        </w:rPr>
      </w:pPr>
      <w:r w:rsidRPr="007D1B50">
        <w:rPr>
          <w:rFonts w:eastAsia="Times New Roman" w:cs="Times New Roman"/>
          <w:szCs w:val="28"/>
        </w:rPr>
        <w:t xml:space="preserve">В соответствии с учетной политикой ООО «Уромское» ответственность за организацию бухгалтерского учета на организации несет </w:t>
      </w:r>
      <w:r w:rsidR="00941848">
        <w:rPr>
          <w:rFonts w:eastAsia="Times New Roman" w:cs="Times New Roman"/>
          <w:szCs w:val="28"/>
        </w:rPr>
        <w:t>директор</w:t>
      </w:r>
      <w:r w:rsidRPr="007D1B50">
        <w:rPr>
          <w:rFonts w:eastAsia="Times New Roman" w:cs="Times New Roman"/>
          <w:szCs w:val="28"/>
        </w:rPr>
        <w:t xml:space="preserve"> общества. </w:t>
      </w:r>
    </w:p>
    <w:p w:rsidR="007D1B50" w:rsidRPr="007D1B50" w:rsidRDefault="007D1B50" w:rsidP="007D1B50">
      <w:pPr>
        <w:rPr>
          <w:rFonts w:eastAsia="Calibri" w:cs="Times New Roman"/>
          <w:szCs w:val="28"/>
          <w:shd w:val="clear" w:color="auto" w:fill="FFFFFF"/>
          <w:lang w:eastAsia="en-US"/>
        </w:rPr>
      </w:pPr>
      <w:r w:rsidRPr="007D1B50">
        <w:rPr>
          <w:rFonts w:eastAsia="Calibri" w:cs="Times New Roman"/>
          <w:szCs w:val="28"/>
          <w:shd w:val="clear" w:color="auto" w:fill="FFFFFF"/>
          <w:lang w:eastAsia="en-US"/>
        </w:rPr>
        <w:t xml:space="preserve">В ООО «Уромское» бухгалтерская служба учреждена как структурное подразделение организации на основании распоряжения председателя организации. </w:t>
      </w:r>
    </w:p>
    <w:p w:rsidR="007D1B50" w:rsidRDefault="007D1B50" w:rsidP="00A514FE">
      <w:pPr>
        <w:rPr>
          <w:rFonts w:eastAsia="Calibri" w:cs="Times New Roman"/>
          <w:szCs w:val="28"/>
          <w:shd w:val="clear" w:color="auto" w:fill="FFFFFF"/>
          <w:lang w:eastAsia="en-US"/>
        </w:rPr>
      </w:pPr>
      <w:r w:rsidRPr="007D1B50">
        <w:rPr>
          <w:rFonts w:eastAsia="Calibri" w:cs="Times New Roman"/>
          <w:szCs w:val="28"/>
          <w:shd w:val="clear" w:color="auto" w:fill="FFFFFF"/>
          <w:lang w:eastAsia="en-US"/>
        </w:rPr>
        <w:t xml:space="preserve">Структурное подразделение возглавляется главным бухгалтером, который осуществляет руководство бухгалтерией. В распоряжении руководителя об учреждении бухгалтерской службы утверждено </w:t>
      </w:r>
      <w:r w:rsidR="00126D61">
        <w:rPr>
          <w:rFonts w:eastAsia="Calibri" w:cs="Times New Roman"/>
          <w:szCs w:val="28"/>
          <w:shd w:val="clear" w:color="auto" w:fill="FFFFFF"/>
          <w:lang w:eastAsia="en-US"/>
        </w:rPr>
        <w:t>положен</w:t>
      </w:r>
      <w:r w:rsidRPr="007D1B50">
        <w:rPr>
          <w:rFonts w:eastAsia="Calibri" w:cs="Times New Roman"/>
          <w:szCs w:val="28"/>
          <w:shd w:val="clear" w:color="auto" w:fill="FFFFFF"/>
          <w:lang w:eastAsia="en-US"/>
        </w:rPr>
        <w:t>ие о бухгалтерской службе, а также должностные инст</w:t>
      </w:r>
      <w:r w:rsidR="00A514FE">
        <w:rPr>
          <w:rFonts w:eastAsia="Calibri" w:cs="Times New Roman"/>
          <w:szCs w:val="28"/>
          <w:shd w:val="clear" w:color="auto" w:fill="FFFFFF"/>
          <w:lang w:eastAsia="en-US"/>
        </w:rPr>
        <w:t xml:space="preserve">рукции работников бухгалтерии. </w:t>
      </w:r>
      <w:r w:rsidRPr="007D1B50">
        <w:rPr>
          <w:rFonts w:eastAsia="Calibri" w:cs="Times New Roman"/>
          <w:szCs w:val="28"/>
          <w:shd w:val="clear" w:color="auto" w:fill="FFFFFF"/>
          <w:lang w:eastAsia="en-US"/>
        </w:rPr>
        <w:t xml:space="preserve">Структура управления бухгалтерской службой ООО «Уромское» представлена на рисунке </w:t>
      </w:r>
      <w:r>
        <w:rPr>
          <w:rFonts w:eastAsia="Calibri" w:cs="Times New Roman"/>
          <w:szCs w:val="28"/>
          <w:shd w:val="clear" w:color="auto" w:fill="FFFFFF"/>
          <w:lang w:eastAsia="en-US"/>
        </w:rPr>
        <w:t>2.</w:t>
      </w:r>
      <w:r w:rsidRPr="007D1B50">
        <w:rPr>
          <w:rFonts w:eastAsia="Calibri" w:cs="Times New Roman"/>
          <w:szCs w:val="28"/>
          <w:shd w:val="clear" w:color="auto" w:fill="FFFFFF"/>
          <w:lang w:eastAsia="en-US"/>
        </w:rPr>
        <w:t>4.</w:t>
      </w:r>
    </w:p>
    <w:p w:rsidR="007D1B50" w:rsidRPr="007D1B50" w:rsidRDefault="007D1B50" w:rsidP="007D1B50">
      <w:pPr>
        <w:rPr>
          <w:rFonts w:eastAsia="Calibri" w:cs="Times New Roman"/>
          <w:szCs w:val="28"/>
          <w:shd w:val="clear" w:color="auto" w:fill="FFFFFF"/>
          <w:lang w:eastAsia="en-US"/>
        </w:rPr>
      </w:pPr>
      <w:r w:rsidRPr="007D1B50">
        <w:rPr>
          <w:rFonts w:ascii="Calibri" w:eastAsia="Calibri" w:hAnsi="Calibri" w:cs="Times New Roman"/>
          <w:noProof/>
          <w:sz w:val="22"/>
        </w:rPr>
        <mc:AlternateContent>
          <mc:Choice Requires="wps">
            <w:drawing>
              <wp:anchor distT="0" distB="0" distL="114300" distR="114300" simplePos="0" relativeHeight="251720704" behindDoc="0" locked="0" layoutInCell="1" allowOverlap="1">
                <wp:simplePos x="0" y="0"/>
                <wp:positionH relativeFrom="column">
                  <wp:posOffset>1690370</wp:posOffset>
                </wp:positionH>
                <wp:positionV relativeFrom="paragraph">
                  <wp:posOffset>88900</wp:posOffset>
                </wp:positionV>
                <wp:extent cx="2391410" cy="551180"/>
                <wp:effectExtent l="0" t="0" r="27940" b="20320"/>
                <wp:wrapNone/>
                <wp:docPr id="60" name="Скругленный 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1410" cy="551180"/>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rsidR="007E5776" w:rsidRPr="00D76262" w:rsidRDefault="007E5776" w:rsidP="007D1B50">
                            <w:pPr>
                              <w:spacing w:line="240" w:lineRule="auto"/>
                              <w:ind w:firstLine="0"/>
                              <w:jc w:val="center"/>
                              <w:rPr>
                                <w:b/>
                                <w:sz w:val="24"/>
                              </w:rPr>
                            </w:pPr>
                            <w:r w:rsidRPr="007D1B50">
                              <w:rPr>
                                <w:rStyle w:val="a4"/>
                              </w:rPr>
                              <w:t>Главный бухгалтер ООО</w:t>
                            </w:r>
                            <w:r>
                              <w:rPr>
                                <w:sz w:val="24"/>
                              </w:rPr>
                              <w:t xml:space="preserve"> «Уромское»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60" o:spid="_x0000_s1047" style="position:absolute;left:0;text-align:left;margin-left:133.1pt;margin-top:7pt;width:188.3pt;height:4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" fillcolor="window" strokecolor="windowText" strokeweight="1pt">
                <v:stroke joinstyle="miter"/>
                <v:textbox>
                  <w:txbxContent>
                    <w:p w:rsidR="007E5776" w:rsidRPr="00D76262" w:rsidRDefault="007E5776" w:rsidP="007D1B50">
                      <w:pPr>
                        <w:spacing w:line="240" w:lineRule="auto"/>
                        <w:ind w:firstLine="0"/>
                        <w:jc w:val="center"/>
                        <w:rPr>
                          <w:b/>
                          <w:sz w:val="24"/>
                        </w:rPr>
                      </w:pPr>
                      <w:r w:rsidRPr="007D1B50">
                        <w:rPr>
                          <w:rStyle w:val="a4"/>
                        </w:rPr>
                        <w:t>Главный бухгалтер ООО</w:t>
                      </w:r>
                      <w:r>
                        <w:rPr>
                          <w:sz w:val="24"/>
                        </w:rPr>
                        <w:t xml:space="preserve"> «Уромское»</w:t>
                      </w:r>
                    </w:p>
                  </w:txbxContent>
                </v:textbox>
              </v:roundrect>
            </w:pict>
          </mc:Fallback>
        </mc:AlternateContent>
      </w:r>
    </w:p>
    <w:p w:rsidR="007D1B50" w:rsidRPr="007D1B50" w:rsidRDefault="007D1B50" w:rsidP="007D1B50">
      <w:pPr>
        <w:spacing w:after="200"/>
        <w:ind w:firstLine="0"/>
        <w:rPr>
          <w:rFonts w:eastAsia="Times New Roman" w:cs="Times New Roman"/>
          <w:szCs w:val="28"/>
        </w:rPr>
      </w:pPr>
    </w:p>
    <w:p w:rsidR="007D1B50" w:rsidRPr="007D1B50" w:rsidRDefault="007D1B50" w:rsidP="007D1B50">
      <w:pPr>
        <w:spacing w:after="200"/>
        <w:ind w:firstLine="0"/>
        <w:rPr>
          <w:rFonts w:eastAsia="Times New Roman" w:cs="Times New Roman"/>
          <w:szCs w:val="28"/>
        </w:rPr>
      </w:pPr>
      <w:r w:rsidRPr="007D1B50">
        <w:rPr>
          <w:rFonts w:ascii="Calibri" w:eastAsia="Calibri" w:hAnsi="Calibri" w:cs="Times New Roman"/>
          <w:noProof/>
          <w:sz w:val="22"/>
        </w:rPr>
        <mc:AlternateContent>
          <mc:Choice Requires="wps">
            <w:drawing>
              <wp:anchor distT="0" distB="0" distL="114299" distR="114299" simplePos="0" relativeHeight="251728896" behindDoc="0" locked="0" layoutInCell="1" allowOverlap="1">
                <wp:simplePos x="0" y="0"/>
                <wp:positionH relativeFrom="column">
                  <wp:posOffset>2879089</wp:posOffset>
                </wp:positionH>
                <wp:positionV relativeFrom="paragraph">
                  <wp:posOffset>31750</wp:posOffset>
                </wp:positionV>
                <wp:extent cx="0" cy="231775"/>
                <wp:effectExtent l="0" t="0" r="19050" b="3492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17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FBF244" id="Прямая соединительная линия 61" o:spid="_x0000_s1026" style="position:absolute;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7pt,2.5pt" to="22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" strokecolor="windowText" strokeweight=".5pt">
                <v:stroke joinstyle="miter"/>
                <o:lock v:ext="edit" shapetype="f"/>
              </v:line>
            </w:pict>
          </mc:Fallback>
        </mc:AlternateContent>
      </w:r>
      <w:r w:rsidRPr="007D1B50">
        <w:rPr>
          <w:rFonts w:ascii="Calibri" w:eastAsia="Calibri" w:hAnsi="Calibri" w:cs="Times New Roman"/>
          <w:noProof/>
          <w:sz w:val="22"/>
        </w:rPr>
        <mc:AlternateContent>
          <mc:Choice Requires="wps">
            <w:drawing>
              <wp:anchor distT="4294967295" distB="4294967295" distL="114300" distR="114300" simplePos="0" relativeHeight="251727872" behindDoc="0" locked="0" layoutInCell="1" allowOverlap="1">
                <wp:simplePos x="0" y="0"/>
                <wp:positionH relativeFrom="column">
                  <wp:posOffset>598170</wp:posOffset>
                </wp:positionH>
                <wp:positionV relativeFrom="paragraph">
                  <wp:posOffset>263524</wp:posOffset>
                </wp:positionV>
                <wp:extent cx="4240530" cy="0"/>
                <wp:effectExtent l="0" t="0" r="2667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405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626FB8" id="Прямая соединительная линия 11"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20.75pt" to="3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" strokecolor="windowText" strokeweight=".5pt">
                <v:stroke joinstyle="miter"/>
                <o:lock v:ext="edit" shapetype="f"/>
              </v:line>
            </w:pict>
          </mc:Fallback>
        </mc:AlternateContent>
      </w:r>
      <w:r w:rsidRPr="007D1B50">
        <w:rPr>
          <w:rFonts w:ascii="Calibri" w:eastAsia="Calibri" w:hAnsi="Calibri" w:cs="Times New Roman"/>
          <w:noProof/>
          <w:sz w:val="22"/>
        </w:rPr>
        <mc:AlternateContent>
          <mc:Choice Requires="wps">
            <w:drawing>
              <wp:anchor distT="0" distB="0" distL="114299" distR="114299" simplePos="0" relativeHeight="251726848" behindDoc="0" locked="0" layoutInCell="1" allowOverlap="1">
                <wp:simplePos x="0" y="0"/>
                <wp:positionH relativeFrom="column">
                  <wp:posOffset>4832984</wp:posOffset>
                </wp:positionH>
                <wp:positionV relativeFrom="paragraph">
                  <wp:posOffset>266065</wp:posOffset>
                </wp:positionV>
                <wp:extent cx="0" cy="331470"/>
                <wp:effectExtent l="76200" t="0" r="76200" b="495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1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614C99D" id="_x0000_t32" coordsize="21600,21600" o:spt="32" o:oned="t" path="m,l21600,21600e" filled="f">
                <v:path arrowok="t" fillok="f" o:connecttype="none"/>
                <o:lock v:ext="edit" shapetype="t"/>
              </v:shapetype>
              <v:shape id="Прямая со стрелкой 10" o:spid="_x0000_s1026" type="#_x0000_t32" style="position:absolute;margin-left:380.55pt;margin-top:20.95pt;width:0;height:26.1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" strokecolor="windowText" strokeweight=".5pt">
                <v:stroke endarrow="block" joinstyle="miter"/>
                <o:lock v:ext="edit" shapetype="f"/>
              </v:shape>
            </w:pict>
          </mc:Fallback>
        </mc:AlternateContent>
      </w:r>
      <w:r w:rsidRPr="007D1B50">
        <w:rPr>
          <w:rFonts w:ascii="Calibri" w:eastAsia="Calibri" w:hAnsi="Calibri" w:cs="Times New Roman"/>
          <w:noProof/>
          <w:sz w:val="22"/>
        </w:rPr>
        <mc:AlternateContent>
          <mc:Choice Requires="wps">
            <w:drawing>
              <wp:anchor distT="0" distB="0" distL="114299" distR="114299" simplePos="0" relativeHeight="251725824" behindDoc="0" locked="0" layoutInCell="1" allowOverlap="1">
                <wp:simplePos x="0" y="0"/>
                <wp:positionH relativeFrom="column">
                  <wp:posOffset>593089</wp:posOffset>
                </wp:positionH>
                <wp:positionV relativeFrom="paragraph">
                  <wp:posOffset>260350</wp:posOffset>
                </wp:positionV>
                <wp:extent cx="0" cy="331470"/>
                <wp:effectExtent l="76200" t="0" r="76200" b="495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1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CC161C" id="Прямая со стрелкой 9" o:spid="_x0000_s1026" type="#_x0000_t32" style="position:absolute;margin-left:46.7pt;margin-top:20.5pt;width:0;height:26.1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" strokecolor="windowText" strokeweight=".5pt">
                <v:stroke endarrow="block" joinstyle="miter"/>
                <o:lock v:ext="edit" shapetype="f"/>
              </v:shape>
            </w:pict>
          </mc:Fallback>
        </mc:AlternateContent>
      </w:r>
      <w:r w:rsidRPr="007D1B50">
        <w:rPr>
          <w:rFonts w:ascii="Calibri" w:eastAsia="Calibri" w:hAnsi="Calibri" w:cs="Times New Roman"/>
          <w:noProof/>
          <w:sz w:val="22"/>
        </w:rPr>
        <mc:AlternateContent>
          <mc:Choice Requires="wps">
            <w:drawing>
              <wp:anchor distT="0" distB="0" distL="114299" distR="114299" simplePos="0" relativeHeight="251724800" behindDoc="0" locked="0" layoutInCell="1" allowOverlap="1">
                <wp:simplePos x="0" y="0"/>
                <wp:positionH relativeFrom="column">
                  <wp:posOffset>2577464</wp:posOffset>
                </wp:positionH>
                <wp:positionV relativeFrom="paragraph">
                  <wp:posOffset>263525</wp:posOffset>
                </wp:positionV>
                <wp:extent cx="0" cy="331470"/>
                <wp:effectExtent l="76200" t="0" r="76200" b="495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1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4434FF5" id="Прямая со стрелкой 8" o:spid="_x0000_s1026" type="#_x0000_t32" style="position:absolute;margin-left:202.95pt;margin-top:20.75pt;width:0;height:26.1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" strokecolor="windowText" strokeweight=".5pt">
                <v:stroke endarrow="block" joinstyle="miter"/>
                <o:lock v:ext="edit" shapetype="f"/>
              </v:shape>
            </w:pict>
          </mc:Fallback>
        </mc:AlternateContent>
      </w:r>
    </w:p>
    <w:p w:rsidR="007D1B50" w:rsidRPr="007D1B50" w:rsidRDefault="007D1B50" w:rsidP="007D1B50">
      <w:pPr>
        <w:spacing w:after="200"/>
        <w:ind w:firstLine="0"/>
        <w:rPr>
          <w:rFonts w:eastAsia="Times New Roman" w:cs="Times New Roman"/>
          <w:szCs w:val="28"/>
        </w:rPr>
      </w:pPr>
      <w:r w:rsidRPr="007D1B50">
        <w:rPr>
          <w:rFonts w:ascii="Calibri" w:eastAsia="Calibri" w:hAnsi="Calibri" w:cs="Times New Roman"/>
          <w:noProof/>
          <w:sz w:val="22"/>
        </w:rPr>
        <mc:AlternateContent>
          <mc:Choice Requires="wps">
            <w:drawing>
              <wp:anchor distT="0" distB="0" distL="114300" distR="114300" simplePos="0" relativeHeight="251721728" behindDoc="0" locked="0" layoutInCell="1" allowOverlap="1">
                <wp:simplePos x="0" y="0"/>
                <wp:positionH relativeFrom="column">
                  <wp:posOffset>3776980</wp:posOffset>
                </wp:positionH>
                <wp:positionV relativeFrom="paragraph">
                  <wp:posOffset>294005</wp:posOffset>
                </wp:positionV>
                <wp:extent cx="2050415" cy="521970"/>
                <wp:effectExtent l="0" t="0" r="26035" b="11430"/>
                <wp:wrapNone/>
                <wp:docPr id="250" name="Скругленный прямоугольник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521970"/>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rsidR="007E5776" w:rsidRPr="00D76262" w:rsidRDefault="007E5776" w:rsidP="007D1B50">
                            <w:pPr>
                              <w:spacing w:line="240" w:lineRule="auto"/>
                              <w:ind w:firstLine="0"/>
                              <w:jc w:val="center"/>
                              <w:rPr>
                                <w:sz w:val="24"/>
                              </w:rPr>
                            </w:pPr>
                            <w:r>
                              <w:rPr>
                                <w:sz w:val="24"/>
                              </w:rPr>
                              <w:t>Бухгалтер по обработке первичной документации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50" o:spid="_x0000_s1048" style="position:absolute;left:0;text-align:left;margin-left:297.4pt;margin-top:23.15pt;width:161.45pt;height:41.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" fillcolor="window" strokecolor="windowText" strokeweight="1pt">
                <v:stroke joinstyle="miter"/>
                <v:textbox>
                  <w:txbxContent>
                    <w:p w:rsidR="007E5776" w:rsidRPr="00D76262" w:rsidRDefault="007E5776" w:rsidP="007D1B50">
                      <w:pPr>
                        <w:spacing w:line="240" w:lineRule="auto"/>
                        <w:ind w:firstLine="0"/>
                        <w:jc w:val="center"/>
                        <w:rPr>
                          <w:sz w:val="24"/>
                        </w:rPr>
                      </w:pPr>
                      <w:r>
                        <w:rPr>
                          <w:sz w:val="24"/>
                        </w:rPr>
                        <w:t>Бухгалтер по обработке первичной документации</w:t>
                      </w:r>
                    </w:p>
                  </w:txbxContent>
                </v:textbox>
              </v:roundrect>
            </w:pict>
          </mc:Fallback>
        </mc:AlternateContent>
      </w:r>
      <w:r w:rsidRPr="007D1B50">
        <w:rPr>
          <w:rFonts w:ascii="Calibri" w:eastAsia="Calibri" w:hAnsi="Calibri" w:cs="Times New Roman"/>
          <w:noProof/>
          <w:sz w:val="22"/>
        </w:rPr>
        <mc:AlternateContent>
          <mc:Choice Requires="wps">
            <w:drawing>
              <wp:anchor distT="0" distB="0" distL="114300" distR="114300" simplePos="0" relativeHeight="251723776" behindDoc="0" locked="0" layoutInCell="1" allowOverlap="1">
                <wp:simplePos x="0" y="0"/>
                <wp:positionH relativeFrom="column">
                  <wp:posOffset>1781810</wp:posOffset>
                </wp:positionH>
                <wp:positionV relativeFrom="paragraph">
                  <wp:posOffset>294005</wp:posOffset>
                </wp:positionV>
                <wp:extent cx="1677670" cy="521970"/>
                <wp:effectExtent l="0" t="0" r="17780" b="1143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521970"/>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rsidR="007E5776" w:rsidRDefault="007E5776" w:rsidP="007D1B50">
                            <w:pPr>
                              <w:spacing w:line="240" w:lineRule="auto"/>
                              <w:ind w:firstLine="0"/>
                              <w:jc w:val="center"/>
                              <w:rPr>
                                <w:sz w:val="24"/>
                              </w:rPr>
                            </w:pPr>
                            <w:r w:rsidRPr="00D76262">
                              <w:rPr>
                                <w:sz w:val="24"/>
                              </w:rPr>
                              <w:t>Бухгалтер по</w:t>
                            </w:r>
                          </w:p>
                          <w:p w:rsidR="007E5776" w:rsidRPr="00D76262" w:rsidRDefault="007E5776" w:rsidP="007D1B50">
                            <w:pPr>
                              <w:pStyle w:val="a3"/>
                              <w:rPr>
                                <w:b/>
                              </w:rPr>
                            </w:pPr>
                            <w:r>
                              <w:t>заработной плате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7" o:spid="_x0000_s1049" style="position:absolute;left:0;text-align:left;margin-left:140.3pt;margin-top:23.15pt;width:132.1pt;height:4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" fillcolor="window" strokecolor="windowText" strokeweight="1pt">
                <v:stroke joinstyle="miter"/>
                <v:textbox>
                  <w:txbxContent>
                    <w:p w:rsidR="007E5776" w:rsidRDefault="007E5776" w:rsidP="007D1B50">
                      <w:pPr>
                        <w:spacing w:line="240" w:lineRule="auto"/>
                        <w:ind w:firstLine="0"/>
                        <w:jc w:val="center"/>
                        <w:rPr>
                          <w:sz w:val="24"/>
                        </w:rPr>
                      </w:pPr>
                      <w:r w:rsidRPr="00D76262">
                        <w:rPr>
                          <w:sz w:val="24"/>
                        </w:rPr>
                        <w:t>Бухгалтер по</w:t>
                      </w:r>
                    </w:p>
                    <w:p w:rsidR="007E5776" w:rsidRPr="00D76262" w:rsidRDefault="007E5776" w:rsidP="007D1B50">
                      <w:pPr>
                        <w:pStyle w:val="a3"/>
                        <w:rPr>
                          <w:b/>
                        </w:rPr>
                      </w:pPr>
                      <w:r>
                        <w:t>заработной плате</w:t>
                      </w:r>
                    </w:p>
                  </w:txbxContent>
                </v:textbox>
              </v:roundrect>
            </w:pict>
          </mc:Fallback>
        </mc:AlternateContent>
      </w:r>
      <w:r w:rsidRPr="007D1B50">
        <w:rPr>
          <w:rFonts w:ascii="Calibri" w:eastAsia="Calibri" w:hAnsi="Calibri" w:cs="Times New Roman"/>
          <w:noProof/>
          <w:sz w:val="22"/>
        </w:rPr>
        <mc:AlternateContent>
          <mc:Choice Requires="wps">
            <w:drawing>
              <wp:anchor distT="0" distB="0" distL="114300" distR="114300" simplePos="0" relativeHeight="251722752" behindDoc="0" locked="0" layoutInCell="1" allowOverlap="1">
                <wp:simplePos x="0" y="0"/>
                <wp:positionH relativeFrom="column">
                  <wp:posOffset>-94615</wp:posOffset>
                </wp:positionH>
                <wp:positionV relativeFrom="paragraph">
                  <wp:posOffset>294005</wp:posOffset>
                </wp:positionV>
                <wp:extent cx="1416685" cy="522605"/>
                <wp:effectExtent l="0" t="0" r="12065" b="1079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522605"/>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rsidR="007E5776" w:rsidRDefault="007E5776" w:rsidP="007D1B50">
                            <w:pPr>
                              <w:spacing w:line="240" w:lineRule="auto"/>
                              <w:ind w:firstLine="0"/>
                              <w:jc w:val="center"/>
                              <w:rPr>
                                <w:sz w:val="24"/>
                              </w:rPr>
                            </w:pPr>
                            <w:r w:rsidRPr="00D76262">
                              <w:rPr>
                                <w:sz w:val="24"/>
                              </w:rPr>
                              <w:t xml:space="preserve">Бухгалтер </w:t>
                            </w:r>
                            <w:r>
                              <w:rPr>
                                <w:sz w:val="24"/>
                              </w:rPr>
                              <w:t>–</w:t>
                            </w:r>
                            <w:r w:rsidRPr="00D76262">
                              <w:rPr>
                                <w:sz w:val="24"/>
                              </w:rPr>
                              <w:t xml:space="preserve"> </w:t>
                            </w:r>
                          </w:p>
                          <w:p w:rsidR="007E5776" w:rsidRPr="00D76262" w:rsidRDefault="007E5776" w:rsidP="007D1B50">
                            <w:pPr>
                              <w:spacing w:line="240" w:lineRule="auto"/>
                              <w:ind w:firstLine="0"/>
                              <w:jc w:val="center"/>
                              <w:rPr>
                                <w:b/>
                                <w:sz w:val="24"/>
                              </w:rPr>
                            </w:pPr>
                            <w:r w:rsidRPr="00D76262">
                              <w:rPr>
                                <w:sz w:val="24"/>
                              </w:rPr>
                              <w:t>кассир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6" o:spid="_x0000_s1050" style="position:absolute;left:0;text-align:left;margin-left:-7.45pt;margin-top:23.15pt;width:111.55pt;height:4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" fillcolor="window" strokecolor="windowText" strokeweight="1pt">
                <v:stroke joinstyle="miter"/>
                <v:textbox>
                  <w:txbxContent>
                    <w:p w:rsidR="007E5776" w:rsidRDefault="007E5776" w:rsidP="007D1B50">
                      <w:pPr>
                        <w:spacing w:line="240" w:lineRule="auto"/>
                        <w:ind w:firstLine="0"/>
                        <w:jc w:val="center"/>
                        <w:rPr>
                          <w:sz w:val="24"/>
                        </w:rPr>
                      </w:pPr>
                      <w:r w:rsidRPr="00D76262">
                        <w:rPr>
                          <w:sz w:val="24"/>
                        </w:rPr>
                        <w:t xml:space="preserve">Бухгалтер </w:t>
                      </w:r>
                      <w:r>
                        <w:rPr>
                          <w:sz w:val="24"/>
                        </w:rPr>
                        <w:t>–</w:t>
                      </w:r>
                      <w:r w:rsidRPr="00D76262">
                        <w:rPr>
                          <w:sz w:val="24"/>
                        </w:rPr>
                        <w:t xml:space="preserve"> </w:t>
                      </w:r>
                    </w:p>
                    <w:p w:rsidR="007E5776" w:rsidRPr="00D76262" w:rsidRDefault="007E5776" w:rsidP="007D1B50">
                      <w:pPr>
                        <w:spacing w:line="240" w:lineRule="auto"/>
                        <w:ind w:firstLine="0"/>
                        <w:jc w:val="center"/>
                        <w:rPr>
                          <w:b/>
                          <w:sz w:val="24"/>
                        </w:rPr>
                      </w:pPr>
                      <w:r w:rsidRPr="00D76262">
                        <w:rPr>
                          <w:sz w:val="24"/>
                        </w:rPr>
                        <w:t>кассир</w:t>
                      </w:r>
                    </w:p>
                  </w:txbxContent>
                </v:textbox>
              </v:roundrect>
            </w:pict>
          </mc:Fallback>
        </mc:AlternateContent>
      </w:r>
    </w:p>
    <w:p w:rsidR="007D1B50" w:rsidRPr="007D1B50" w:rsidRDefault="007D1B50" w:rsidP="007D1B50">
      <w:pPr>
        <w:spacing w:after="200"/>
        <w:ind w:firstLine="0"/>
        <w:rPr>
          <w:rFonts w:eastAsia="Times New Roman" w:cs="Times New Roman"/>
          <w:szCs w:val="28"/>
        </w:rPr>
      </w:pPr>
    </w:p>
    <w:p w:rsidR="007D1B50" w:rsidRPr="007D1B50" w:rsidRDefault="007D1B50" w:rsidP="007D1B50">
      <w:pPr>
        <w:spacing w:after="200"/>
        <w:ind w:firstLine="0"/>
        <w:rPr>
          <w:rFonts w:eastAsia="Times New Roman" w:cs="Times New Roman"/>
          <w:szCs w:val="28"/>
        </w:rPr>
      </w:pPr>
    </w:p>
    <w:p w:rsidR="007D1B50" w:rsidRDefault="007D1B50" w:rsidP="007D1B50">
      <w:pPr>
        <w:spacing w:after="200"/>
        <w:jc w:val="center"/>
        <w:rPr>
          <w:rFonts w:eastAsia="Times New Roman" w:cs="Times New Roman"/>
          <w:szCs w:val="28"/>
        </w:rPr>
      </w:pPr>
    </w:p>
    <w:p w:rsidR="007D1B50" w:rsidRPr="007D1B50" w:rsidRDefault="007D1B50" w:rsidP="007D1B50">
      <w:pPr>
        <w:spacing w:after="200"/>
        <w:rPr>
          <w:rFonts w:eastAsia="Times New Roman" w:cs="Times New Roman"/>
          <w:szCs w:val="28"/>
        </w:rPr>
      </w:pPr>
      <w:r w:rsidRPr="007D1B50">
        <w:rPr>
          <w:rFonts w:eastAsia="Times New Roman" w:cs="Times New Roman"/>
          <w:szCs w:val="28"/>
        </w:rPr>
        <w:t xml:space="preserve">Рисунок </w:t>
      </w:r>
      <w:r>
        <w:rPr>
          <w:rFonts w:eastAsia="Times New Roman" w:cs="Times New Roman"/>
          <w:szCs w:val="28"/>
        </w:rPr>
        <w:t>2.</w:t>
      </w:r>
      <w:r w:rsidRPr="007D1B50">
        <w:rPr>
          <w:rFonts w:eastAsia="Times New Roman" w:cs="Times New Roman"/>
          <w:szCs w:val="28"/>
        </w:rPr>
        <w:t>4 - Схема управления бухгалтерской службы ООО «Уромское»</w:t>
      </w:r>
    </w:p>
    <w:p w:rsidR="00A514FE" w:rsidRDefault="007D1B50" w:rsidP="00A514FE">
      <w:pPr>
        <w:rPr>
          <w:rFonts w:eastAsia="Calibri" w:cs="Times New Roman"/>
          <w:szCs w:val="28"/>
          <w:lang w:eastAsia="en-US"/>
        </w:rPr>
      </w:pPr>
      <w:r w:rsidRPr="007D1B50">
        <w:rPr>
          <w:rFonts w:eastAsia="Calibri" w:cs="Times New Roman"/>
          <w:szCs w:val="28"/>
          <w:lang w:eastAsia="en-US"/>
        </w:rPr>
        <w:lastRenderedPageBreak/>
        <w:t>Рассматривая структуру управления бухгалтерской службой ООО «Уромское» видно, что в составе бухгалтерии числится 4 штатные единицы – главный бухгалтер, бухгалтер по заработной плате, бухгалтер-кассир и бухгалтер по об</w:t>
      </w:r>
      <w:r w:rsidR="00A514FE">
        <w:rPr>
          <w:rFonts w:eastAsia="Calibri" w:cs="Times New Roman"/>
          <w:szCs w:val="28"/>
          <w:lang w:eastAsia="en-US"/>
        </w:rPr>
        <w:t>работке первичной документации.</w:t>
      </w:r>
      <w:r w:rsidR="00E2369D">
        <w:rPr>
          <w:rFonts w:eastAsia="Calibri" w:cs="Times New Roman"/>
          <w:szCs w:val="28"/>
          <w:lang w:eastAsia="en-US"/>
        </w:rPr>
        <w:t xml:space="preserve"> </w:t>
      </w:r>
      <w:r w:rsidRPr="007D1B50">
        <w:rPr>
          <w:rFonts w:eastAsia="Calibri" w:cs="Times New Roman"/>
          <w:szCs w:val="28"/>
          <w:lang w:eastAsia="en-US"/>
        </w:rPr>
        <w:t>Обязанности между работниками бухгалтерии распр</w:t>
      </w:r>
      <w:r w:rsidR="00A514FE">
        <w:rPr>
          <w:rFonts w:eastAsia="Calibri" w:cs="Times New Roman"/>
          <w:szCs w:val="28"/>
          <w:lang w:eastAsia="en-US"/>
        </w:rPr>
        <w:t xml:space="preserve">еделяются главным бухгалтером. </w:t>
      </w:r>
    </w:p>
    <w:p w:rsidR="007D1B50" w:rsidRPr="00A514FE" w:rsidRDefault="007D1B50" w:rsidP="00A514FE">
      <w:pPr>
        <w:rPr>
          <w:rFonts w:eastAsia="Calibri" w:cs="Times New Roman"/>
          <w:szCs w:val="28"/>
          <w:lang w:eastAsia="en-US"/>
        </w:rPr>
      </w:pPr>
      <w:r w:rsidRPr="007D1B50">
        <w:rPr>
          <w:rFonts w:eastAsia="Calibri" w:cs="Times New Roman"/>
          <w:szCs w:val="28"/>
          <w:shd w:val="clear" w:color="auto" w:fill="FFFFFF"/>
          <w:lang w:eastAsia="en-US"/>
        </w:rPr>
        <w:t xml:space="preserve">Должностные инструкции составлены для каждого работника бухгалтерии в целях разграничения полномочий работников, определения их прав и обязанностей. Закрепление за работниками участков бухгалтерского учета позволяет избегать дублирования или неоформления отдельных хозяйственных операций. </w:t>
      </w:r>
    </w:p>
    <w:p w:rsidR="007D1B50" w:rsidRPr="007D1B50" w:rsidRDefault="007D1B50" w:rsidP="007D1B50">
      <w:pPr>
        <w:spacing w:after="200"/>
        <w:rPr>
          <w:rFonts w:eastAsia="Times New Roman" w:cs="Times New Roman"/>
          <w:szCs w:val="28"/>
        </w:rPr>
      </w:pPr>
      <w:r w:rsidRPr="007D1B50">
        <w:rPr>
          <w:rFonts w:eastAsia="Calibri" w:cs="Times New Roman"/>
          <w:szCs w:val="28"/>
          <w:lang w:eastAsia="en-US"/>
        </w:rPr>
        <w:t>Главный бухгалтер ООО «Уромское» находится в непосредственном подчинении</w:t>
      </w:r>
      <w:r w:rsidR="00E2369D">
        <w:rPr>
          <w:rFonts w:eastAsia="Calibri" w:cs="Times New Roman"/>
          <w:szCs w:val="28"/>
          <w:lang w:eastAsia="en-US"/>
        </w:rPr>
        <w:t xml:space="preserve"> у</w:t>
      </w:r>
      <w:r w:rsidRPr="007D1B50">
        <w:rPr>
          <w:rFonts w:eastAsia="Calibri" w:cs="Times New Roman"/>
          <w:szCs w:val="28"/>
          <w:lang w:eastAsia="en-US"/>
        </w:rPr>
        <w:t xml:space="preserve"> директора организации </w:t>
      </w:r>
      <w:r w:rsidRPr="007D1B50">
        <w:rPr>
          <w:rFonts w:eastAsia="Times New Roman" w:cs="Times New Roman"/>
          <w:szCs w:val="28"/>
        </w:rPr>
        <w:t xml:space="preserve">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пользователям. Без подписи главного бухгалтера денежные и расчетные документы, финансовые и кредитные обязательства считаются недействительными и не принимаются к исполнению. </w:t>
      </w:r>
    </w:p>
    <w:p w:rsidR="007D1B50" w:rsidRPr="007D1B50" w:rsidRDefault="007D1B50" w:rsidP="007D1B50">
      <w:pPr>
        <w:widowControl w:val="0"/>
        <w:spacing w:after="200"/>
        <w:rPr>
          <w:rFonts w:eastAsia="Times New Roman" w:cs="Times New Roman"/>
        </w:rPr>
      </w:pPr>
      <w:r w:rsidRPr="007D1B50">
        <w:rPr>
          <w:rFonts w:eastAsia="Times New Roman" w:cs="Times New Roman"/>
        </w:rPr>
        <w:t xml:space="preserve">Достоверность и правильность отражения хозяйственных операций в регистрах бухгалтерского учета обеспечивают лица, составившие и подписавшие их. Каждый бухгалтер работает с несколькими журнальными ордерами, записи в    которых может сделать только он сам. </w:t>
      </w:r>
    </w:p>
    <w:p w:rsidR="007D1B50" w:rsidRPr="007D1B50" w:rsidRDefault="007D1B50" w:rsidP="007D1B50">
      <w:pPr>
        <w:widowControl w:val="0"/>
        <w:spacing w:after="200"/>
        <w:rPr>
          <w:rFonts w:eastAsia="Times New Roman" w:cs="Times New Roman"/>
        </w:rPr>
      </w:pPr>
      <w:r w:rsidRPr="007D1B50">
        <w:rPr>
          <w:rFonts w:eastAsia="Times New Roman" w:cs="Times New Roman"/>
        </w:rPr>
        <w:t xml:space="preserve">В </w:t>
      </w:r>
      <w:r w:rsidRPr="007D1B50">
        <w:rPr>
          <w:rFonts w:eastAsia="Times New Roman" w:cs="Times New Roman"/>
          <w:szCs w:val="28"/>
        </w:rPr>
        <w:t xml:space="preserve">ООО «Уромское» </w:t>
      </w:r>
      <w:r w:rsidRPr="007D1B50">
        <w:rPr>
          <w:rFonts w:eastAsia="Times New Roman" w:cs="Times New Roman"/>
        </w:rPr>
        <w:t xml:space="preserve">предусмотрена защита информации с помощью паролей на открытие компьютерной программы бухгалтерского учета. </w:t>
      </w:r>
    </w:p>
    <w:p w:rsidR="007D1B50" w:rsidRPr="007D1B50" w:rsidRDefault="007D1B50" w:rsidP="007D1B50">
      <w:pPr>
        <w:spacing w:after="200"/>
        <w:rPr>
          <w:rFonts w:eastAsia="Times New Roman" w:cs="Times New Roman"/>
        </w:rPr>
      </w:pPr>
      <w:r w:rsidRPr="007D1B50">
        <w:rPr>
          <w:rFonts w:eastAsia="Times New Roman" w:cs="Times New Roman"/>
        </w:rPr>
        <w:t xml:space="preserve">Содержание регистров бухгалтерского учета и внутренней бухгалтерской отчетности являются в </w:t>
      </w:r>
      <w:r w:rsidRPr="007D1B50">
        <w:rPr>
          <w:rFonts w:eastAsia="Times New Roman" w:cs="Times New Roman"/>
          <w:szCs w:val="28"/>
        </w:rPr>
        <w:t xml:space="preserve">ООО «Уромское» </w:t>
      </w:r>
      <w:r w:rsidRPr="007D1B50">
        <w:rPr>
          <w:rFonts w:eastAsia="Times New Roman" w:cs="Times New Roman"/>
        </w:rPr>
        <w:t>коммерческой тайной, а в случаях, предусмотренных законодательством Российской Федерации - государственной тайной.</w:t>
      </w:r>
    </w:p>
    <w:p w:rsidR="007D1B50" w:rsidRPr="007D1B50" w:rsidRDefault="007D1B50" w:rsidP="007D1B50">
      <w:pPr>
        <w:spacing w:after="200"/>
        <w:rPr>
          <w:rFonts w:eastAsia="Times New Roman" w:cs="Times New Roman"/>
        </w:rPr>
      </w:pPr>
      <w:r w:rsidRPr="007D1B50">
        <w:rPr>
          <w:rFonts w:eastAsia="Times New Roman" w:cs="Times New Roman"/>
          <w:snapToGrid w:val="0"/>
        </w:rPr>
        <w:t xml:space="preserve">Согласно учетной политики форма бухгалтерского учета компьютерная с элементами журнально-ордерной технологии обработки учетной информации, т.е. бухгалтерский учет полностью автоматизирован. </w:t>
      </w:r>
    </w:p>
    <w:p w:rsidR="007D1B50" w:rsidRPr="007D1B50" w:rsidRDefault="007D1B50" w:rsidP="007D1B50">
      <w:pPr>
        <w:rPr>
          <w:rFonts w:eastAsia="Times New Roman" w:cs="Times New Roman"/>
        </w:rPr>
      </w:pPr>
      <w:r w:rsidRPr="007D1B50">
        <w:rPr>
          <w:rFonts w:eastAsia="Calibri" w:cs="Times New Roman"/>
          <w:szCs w:val="28"/>
          <w:shd w:val="clear" w:color="auto" w:fill="FFFFFF"/>
          <w:lang w:eastAsia="en-US"/>
        </w:rPr>
        <w:lastRenderedPageBreak/>
        <w:t xml:space="preserve">В настоящее время в ООО «Уромское» применяется современная компьютерная программа «1С - Бухгалтерия» 8.0, </w:t>
      </w:r>
      <w:r w:rsidRPr="007D1B50">
        <w:rPr>
          <w:rFonts w:eastAsia="Times New Roman" w:cs="Times New Roman"/>
        </w:rPr>
        <w:t xml:space="preserve">которая учитывает специфику деятельности организации (производство сельскохозяйственной продукции) и разработана с соблюдением российских методологических правил бухгалтерского учета. </w:t>
      </w:r>
    </w:p>
    <w:p w:rsidR="007D1B50" w:rsidRPr="007D1B50" w:rsidRDefault="007D1B50" w:rsidP="00A514FE">
      <w:pPr>
        <w:widowControl w:val="0"/>
        <w:spacing w:after="200"/>
        <w:rPr>
          <w:rFonts w:eastAsia="Times New Roman" w:cs="Times New Roman"/>
          <w:snapToGrid w:val="0"/>
          <w:szCs w:val="28"/>
        </w:rPr>
      </w:pPr>
      <w:r w:rsidRPr="007D1B50">
        <w:rPr>
          <w:rFonts w:eastAsia="Times New Roman" w:cs="Times New Roman"/>
          <w:snapToGrid w:val="0"/>
          <w:szCs w:val="28"/>
        </w:rPr>
        <w:t>Основанием для записей в регистрах бухгалтерского учета являются первичные документы, которые должны составляться в момент совершения хозяйственной операции или непосредственно после ее окончания.</w:t>
      </w:r>
      <w:r w:rsidR="00A514FE">
        <w:rPr>
          <w:rFonts w:eastAsia="Times New Roman" w:cs="Times New Roman"/>
          <w:snapToGrid w:val="0"/>
          <w:szCs w:val="28"/>
        </w:rPr>
        <w:t xml:space="preserve"> </w:t>
      </w:r>
      <w:r w:rsidR="00A514FE" w:rsidRPr="007D1B50">
        <w:rPr>
          <w:rFonts w:eastAsia="Times New Roman" w:cs="Times New Roman"/>
          <w:snapToGrid w:val="0"/>
          <w:szCs w:val="28"/>
        </w:rPr>
        <w:t>Р</w:t>
      </w:r>
      <w:r w:rsidRPr="007D1B50">
        <w:rPr>
          <w:rFonts w:eastAsia="Times New Roman" w:cs="Times New Roman"/>
          <w:snapToGrid w:val="0"/>
          <w:szCs w:val="28"/>
        </w:rPr>
        <w:t>егистры используются согласно рекомендованным формам. Для отражения хозяйственных операций в бухгалтерском учете ООО «Уромское» используются типовые (унифицированные) формы первичных документов, либо разрабатываемые самостоятельно, но с обязательным наличием в них реквизитов, приведенных в статье 9 Федерального закона «О бухгалтерском учете».</w:t>
      </w:r>
    </w:p>
    <w:p w:rsidR="007D1B50" w:rsidRPr="007D1B50" w:rsidRDefault="007D1B50" w:rsidP="007D1B50">
      <w:pPr>
        <w:spacing w:after="200"/>
        <w:rPr>
          <w:rFonts w:eastAsia="Times New Roman" w:cs="Times New Roman"/>
          <w:snapToGrid w:val="0"/>
          <w:szCs w:val="28"/>
        </w:rPr>
      </w:pPr>
      <w:r w:rsidRPr="007D1B50">
        <w:rPr>
          <w:rFonts w:eastAsia="Times New Roman" w:cs="Times New Roman"/>
          <w:snapToGrid w:val="0"/>
          <w:szCs w:val="28"/>
        </w:rPr>
        <w:t>ООО «Уромское» осуществляет оценку имущества, обязательств и хозяйственных операций в рублях. Для амортизации имущества избран линейный метод начисления амортизации.</w:t>
      </w:r>
    </w:p>
    <w:p w:rsidR="007D1B50" w:rsidRPr="007D1B50" w:rsidRDefault="007D1B50" w:rsidP="007D1B50">
      <w:pPr>
        <w:spacing w:after="200"/>
        <w:rPr>
          <w:rFonts w:eastAsia="Times New Roman" w:cs="Times New Roman"/>
          <w:snapToGrid w:val="0"/>
          <w:szCs w:val="28"/>
        </w:rPr>
      </w:pPr>
      <w:r w:rsidRPr="007D1B50">
        <w:rPr>
          <w:rFonts w:eastAsia="Times New Roman" w:cs="Times New Roman"/>
          <w:snapToGrid w:val="0"/>
          <w:szCs w:val="28"/>
        </w:rPr>
        <w:t>Количество инвентаризаций в отчетном году, даты их проведения, перечень имущества и обязательств, проверяемых при каждой из них, устанавливается особым распоряжением руководителя организации.</w:t>
      </w:r>
    </w:p>
    <w:p w:rsidR="007D1B50" w:rsidRPr="007D1B50" w:rsidRDefault="007D1B50" w:rsidP="007D1B50">
      <w:pPr>
        <w:spacing w:after="200"/>
        <w:rPr>
          <w:rFonts w:eastAsia="Times New Roman" w:cs="Times New Roman"/>
          <w:szCs w:val="28"/>
        </w:rPr>
      </w:pPr>
      <w:r w:rsidRPr="007D1B50">
        <w:rPr>
          <w:rFonts w:eastAsia="Times New Roman" w:cs="Times New Roman"/>
          <w:szCs w:val="28"/>
        </w:rPr>
        <w:t>Выручка от продажи товаров (работ, услуг) для бухгалтерского учета определяется по мере отгрузки сельскохозяйственной продукции покупателям.</w:t>
      </w:r>
    </w:p>
    <w:p w:rsidR="007D1B50" w:rsidRPr="007D1B50" w:rsidRDefault="007D1B50" w:rsidP="007D1B50">
      <w:pPr>
        <w:rPr>
          <w:rFonts w:eastAsia="Times New Roman" w:cs="Times New Roman"/>
          <w:snapToGrid w:val="0"/>
          <w:szCs w:val="28"/>
        </w:rPr>
      </w:pPr>
      <w:r w:rsidRPr="007D1B50">
        <w:rPr>
          <w:rFonts w:eastAsia="Times New Roman" w:cs="Times New Roman"/>
          <w:snapToGrid w:val="0"/>
          <w:szCs w:val="28"/>
        </w:rPr>
        <w:t>Основными недостатками Учетной политики ООО «Уромское» на 2014-2015 год является то, что в организации отсутствует</w:t>
      </w:r>
      <w:r w:rsidR="00BA6077">
        <w:rPr>
          <w:rFonts w:eastAsia="Times New Roman" w:cs="Times New Roman"/>
          <w:snapToGrid w:val="0"/>
          <w:szCs w:val="28"/>
        </w:rPr>
        <w:t xml:space="preserve"> собственная </w:t>
      </w:r>
      <w:r w:rsidRPr="007D1B50">
        <w:rPr>
          <w:rFonts w:eastAsia="Times New Roman" w:cs="Times New Roman"/>
          <w:snapToGrid w:val="0"/>
          <w:szCs w:val="28"/>
        </w:rPr>
        <w:t>служба внутреннего контроля.</w:t>
      </w:r>
    </w:p>
    <w:p w:rsidR="00BA6077" w:rsidRDefault="00BA6077" w:rsidP="00A514FE">
      <w:pPr>
        <w:tabs>
          <w:tab w:val="left" w:pos="142"/>
        </w:tabs>
        <w:suppressAutoHyphens/>
        <w:rPr>
          <w:rFonts w:eastAsia="Calibri" w:cs="Times New Roman"/>
          <w:szCs w:val="28"/>
        </w:rPr>
      </w:pPr>
      <w:r w:rsidRPr="009A1DBE">
        <w:rPr>
          <w:rFonts w:eastAsia="Calibri" w:cs="Times New Roman"/>
          <w:szCs w:val="28"/>
        </w:rPr>
        <w:t xml:space="preserve">Для оценки системы внутреннего контроля </w:t>
      </w:r>
      <w:r>
        <w:rPr>
          <w:rFonts w:eastAsia="Calibri" w:cs="Times New Roman"/>
          <w:szCs w:val="28"/>
        </w:rPr>
        <w:t>ООО «Уромское»</w:t>
      </w:r>
      <w:r w:rsidRPr="009A1DBE">
        <w:rPr>
          <w:rFonts w:eastAsia="Calibri" w:cs="Times New Roman"/>
          <w:szCs w:val="28"/>
        </w:rPr>
        <w:t xml:space="preserve">, был использован опрос работников </w:t>
      </w:r>
      <w:r>
        <w:rPr>
          <w:rFonts w:eastAsia="Calibri" w:cs="Times New Roman"/>
          <w:szCs w:val="28"/>
        </w:rPr>
        <w:t xml:space="preserve">бухгалтерии </w:t>
      </w:r>
      <w:r w:rsidRPr="009A1DBE">
        <w:rPr>
          <w:rFonts w:eastAsia="Calibri" w:cs="Times New Roman"/>
          <w:szCs w:val="28"/>
        </w:rPr>
        <w:t>организации</w:t>
      </w:r>
      <w:r w:rsidR="009C7CFB">
        <w:rPr>
          <w:rFonts w:eastAsia="Calibri" w:cs="Times New Roman"/>
          <w:szCs w:val="28"/>
        </w:rPr>
        <w:t xml:space="preserve"> (в связи с отсутствием службы внутреннего контроля)</w:t>
      </w:r>
      <w:r w:rsidRPr="009A1DBE">
        <w:rPr>
          <w:rFonts w:eastAsia="Calibri" w:cs="Times New Roman"/>
          <w:szCs w:val="28"/>
        </w:rPr>
        <w:t>. Система внутреннего контроля оценивается по бальной системе.</w:t>
      </w:r>
      <w:r w:rsidR="00A514FE">
        <w:rPr>
          <w:rFonts w:eastAsia="Calibri" w:cs="Times New Roman"/>
          <w:szCs w:val="28"/>
        </w:rPr>
        <w:t xml:space="preserve"> </w:t>
      </w:r>
      <w:r w:rsidRPr="00AE5D63">
        <w:rPr>
          <w:rFonts w:eastAsia="Calibri" w:cs="Times New Roman"/>
          <w:szCs w:val="28"/>
        </w:rPr>
        <w:t>За каждый ответ</w:t>
      </w:r>
      <w:r>
        <w:rPr>
          <w:rFonts w:eastAsia="Calibri" w:cs="Times New Roman"/>
          <w:szCs w:val="28"/>
        </w:rPr>
        <w:t xml:space="preserve"> необходимо было поставить соответствующий балл</w:t>
      </w:r>
      <w:r w:rsidRPr="00AE5D63">
        <w:rPr>
          <w:rFonts w:eastAsia="Calibri" w:cs="Times New Roman"/>
          <w:szCs w:val="28"/>
        </w:rPr>
        <w:t xml:space="preserve">: </w:t>
      </w:r>
    </w:p>
    <w:p w:rsidR="00BA6077" w:rsidRDefault="00BA6077" w:rsidP="00BA6077">
      <w:pPr>
        <w:tabs>
          <w:tab w:val="left" w:pos="142"/>
        </w:tabs>
        <w:suppressAutoHyphens/>
        <w:rPr>
          <w:rFonts w:eastAsia="Calibri" w:cs="Times New Roman"/>
          <w:szCs w:val="28"/>
        </w:rPr>
      </w:pPr>
      <w:r>
        <w:rPr>
          <w:rFonts w:eastAsia="Calibri" w:cs="Times New Roman"/>
          <w:szCs w:val="28"/>
        </w:rPr>
        <w:t xml:space="preserve">- </w:t>
      </w:r>
      <w:r w:rsidRPr="00AE5D63">
        <w:rPr>
          <w:rFonts w:eastAsia="Calibri" w:cs="Times New Roman"/>
          <w:szCs w:val="28"/>
        </w:rPr>
        <w:t>2 балл</w:t>
      </w:r>
      <w:r>
        <w:rPr>
          <w:rFonts w:eastAsia="Calibri" w:cs="Times New Roman"/>
          <w:szCs w:val="28"/>
        </w:rPr>
        <w:t>а соответствует высокому уровню;</w:t>
      </w:r>
    </w:p>
    <w:p w:rsidR="00BA6077" w:rsidRDefault="00BA6077" w:rsidP="00BA6077">
      <w:pPr>
        <w:tabs>
          <w:tab w:val="left" w:pos="142"/>
        </w:tabs>
        <w:suppressAutoHyphens/>
        <w:rPr>
          <w:rFonts w:eastAsia="Calibri" w:cs="Times New Roman"/>
          <w:szCs w:val="28"/>
        </w:rPr>
      </w:pPr>
      <w:r>
        <w:rPr>
          <w:rFonts w:eastAsia="Calibri" w:cs="Times New Roman"/>
          <w:szCs w:val="28"/>
        </w:rPr>
        <w:lastRenderedPageBreak/>
        <w:t>- 1 балл – среднему уровню;</w:t>
      </w:r>
      <w:r w:rsidRPr="00AE5D63">
        <w:rPr>
          <w:rFonts w:eastAsia="Calibri" w:cs="Times New Roman"/>
          <w:szCs w:val="28"/>
        </w:rPr>
        <w:t xml:space="preserve"> </w:t>
      </w:r>
    </w:p>
    <w:p w:rsidR="00BA6077" w:rsidRDefault="00BA6077" w:rsidP="00BA6077">
      <w:pPr>
        <w:tabs>
          <w:tab w:val="left" w:pos="142"/>
        </w:tabs>
        <w:suppressAutoHyphens/>
        <w:rPr>
          <w:rFonts w:eastAsia="Calibri" w:cs="Times New Roman"/>
          <w:szCs w:val="28"/>
        </w:rPr>
      </w:pPr>
      <w:r>
        <w:rPr>
          <w:rFonts w:eastAsia="Calibri" w:cs="Times New Roman"/>
          <w:szCs w:val="28"/>
        </w:rPr>
        <w:t xml:space="preserve">- </w:t>
      </w:r>
      <w:r w:rsidRPr="00AE5D63">
        <w:rPr>
          <w:rFonts w:eastAsia="Calibri" w:cs="Times New Roman"/>
          <w:szCs w:val="28"/>
        </w:rPr>
        <w:t xml:space="preserve">0 баллов – </w:t>
      </w:r>
      <w:r>
        <w:rPr>
          <w:rFonts w:eastAsia="Calibri" w:cs="Times New Roman"/>
          <w:szCs w:val="28"/>
        </w:rPr>
        <w:t xml:space="preserve">низкий уровень. </w:t>
      </w:r>
    </w:p>
    <w:p w:rsidR="00BA6077" w:rsidRDefault="00BA6077" w:rsidP="00BA6077">
      <w:pPr>
        <w:tabs>
          <w:tab w:val="left" w:pos="142"/>
        </w:tabs>
        <w:suppressAutoHyphens/>
        <w:rPr>
          <w:rFonts w:eastAsia="Calibri" w:cs="Times New Roman"/>
          <w:szCs w:val="28"/>
        </w:rPr>
      </w:pPr>
      <w:r>
        <w:rPr>
          <w:rFonts w:eastAsia="Calibri" w:cs="Times New Roman"/>
          <w:szCs w:val="28"/>
        </w:rPr>
        <w:t>Система внутрен</w:t>
      </w:r>
      <w:r w:rsidRPr="00AE5D63">
        <w:rPr>
          <w:rFonts w:eastAsia="Calibri" w:cs="Times New Roman"/>
          <w:szCs w:val="28"/>
        </w:rPr>
        <w:t>него контроля, степень н</w:t>
      </w:r>
      <w:r>
        <w:rPr>
          <w:rFonts w:eastAsia="Calibri" w:cs="Times New Roman"/>
          <w:szCs w:val="28"/>
        </w:rPr>
        <w:t xml:space="preserve">адёжности которой можно оценить, </w:t>
      </w:r>
      <w:r w:rsidRPr="00AE5D63">
        <w:rPr>
          <w:rFonts w:eastAsia="Calibri" w:cs="Times New Roman"/>
          <w:szCs w:val="28"/>
        </w:rPr>
        <w:t>как высокую, должна набрать максимально возможное количество баллов –24.</w:t>
      </w:r>
    </w:p>
    <w:p w:rsidR="00BA6077" w:rsidRDefault="00BA6077" w:rsidP="00BA6077">
      <w:pPr>
        <w:tabs>
          <w:tab w:val="left" w:pos="142"/>
        </w:tabs>
        <w:suppressAutoHyphens/>
        <w:rPr>
          <w:rFonts w:eastAsia="Calibri" w:cs="Times New Roman"/>
          <w:szCs w:val="28"/>
        </w:rPr>
      </w:pPr>
      <w:r>
        <w:rPr>
          <w:rFonts w:eastAsia="Calibri" w:cs="Times New Roman"/>
          <w:szCs w:val="28"/>
        </w:rPr>
        <w:t xml:space="preserve">Подробный </w:t>
      </w:r>
      <w:r w:rsidRPr="00E37C3C">
        <w:rPr>
          <w:rFonts w:eastAsia="Calibri" w:cs="Times New Roman"/>
          <w:szCs w:val="28"/>
        </w:rPr>
        <w:t xml:space="preserve">тесты проверки состояния внутреннего контроля и бухгалтерского учета </w:t>
      </w:r>
      <w:r>
        <w:rPr>
          <w:rFonts w:eastAsia="Calibri" w:cs="Times New Roman"/>
          <w:szCs w:val="28"/>
        </w:rPr>
        <w:t>ООО «Уромское»</w:t>
      </w:r>
      <w:r w:rsidRPr="00E37C3C">
        <w:rPr>
          <w:rFonts w:eastAsia="Calibri" w:cs="Times New Roman"/>
          <w:szCs w:val="28"/>
        </w:rPr>
        <w:t xml:space="preserve"> представлены в </w:t>
      </w:r>
      <w:r>
        <w:rPr>
          <w:rFonts w:eastAsia="Calibri" w:cs="Times New Roman"/>
          <w:szCs w:val="28"/>
        </w:rPr>
        <w:t xml:space="preserve">таблице </w:t>
      </w:r>
      <w:r w:rsidR="009C7CFB">
        <w:rPr>
          <w:rFonts w:eastAsia="Calibri" w:cs="Times New Roman"/>
          <w:szCs w:val="28"/>
        </w:rPr>
        <w:t>2.7.</w:t>
      </w:r>
    </w:p>
    <w:p w:rsidR="00BA6077" w:rsidRPr="00EA06A0" w:rsidRDefault="00BA6077" w:rsidP="009C7CFB">
      <w:pPr>
        <w:shd w:val="clear" w:color="auto" w:fill="FFFFFF"/>
        <w:ind w:firstLine="0"/>
        <w:contextualSpacing w:val="0"/>
        <w:rPr>
          <w:rFonts w:eastAsia="Times New Roman" w:cs="Times New Roman"/>
          <w:szCs w:val="28"/>
        </w:rPr>
      </w:pPr>
      <w:r>
        <w:rPr>
          <w:rFonts w:eastAsia="Times New Roman" w:cs="Times New Roman"/>
          <w:szCs w:val="28"/>
        </w:rPr>
        <w:t xml:space="preserve">Таблица </w:t>
      </w:r>
      <w:r w:rsidR="009C7CFB">
        <w:rPr>
          <w:rFonts w:eastAsia="Times New Roman" w:cs="Times New Roman"/>
          <w:szCs w:val="28"/>
        </w:rPr>
        <w:t>2.7</w:t>
      </w:r>
      <w:r w:rsidRPr="00EA06A0">
        <w:rPr>
          <w:rFonts w:eastAsia="Times New Roman" w:cs="Times New Roman"/>
          <w:szCs w:val="28"/>
        </w:rPr>
        <w:t xml:space="preserve"> - Вопросы для проверки системы </w:t>
      </w:r>
      <w:r>
        <w:rPr>
          <w:rFonts w:eastAsia="Times New Roman" w:cs="Times New Roman"/>
          <w:szCs w:val="28"/>
        </w:rPr>
        <w:t xml:space="preserve">бухгалтерского учета и </w:t>
      </w:r>
      <w:r w:rsidRPr="00EA06A0">
        <w:rPr>
          <w:rFonts w:eastAsia="Times New Roman" w:cs="Times New Roman"/>
          <w:szCs w:val="28"/>
        </w:rPr>
        <w:t xml:space="preserve">внутреннего контроля в </w:t>
      </w:r>
      <w:r w:rsidR="0004690E">
        <w:rPr>
          <w:rFonts w:eastAsia="Times New Roman" w:cs="Times New Roman"/>
          <w:szCs w:val="28"/>
        </w:rPr>
        <w:t>ООО «Уромское»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671"/>
        <w:gridCol w:w="2532"/>
        <w:gridCol w:w="863"/>
      </w:tblGrid>
      <w:tr w:rsidR="00BA6077" w:rsidRPr="00EA06A0" w:rsidTr="00A514FE">
        <w:tc>
          <w:tcPr>
            <w:tcW w:w="292"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 п/п</w:t>
            </w:r>
          </w:p>
        </w:tc>
        <w:tc>
          <w:tcPr>
            <w:tcW w:w="2945"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Вопрос</w:t>
            </w:r>
          </w:p>
        </w:tc>
        <w:tc>
          <w:tcPr>
            <w:tcW w:w="1315"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Ответ</w:t>
            </w:r>
          </w:p>
        </w:tc>
        <w:tc>
          <w:tcPr>
            <w:tcW w:w="448"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Баллы</w:t>
            </w:r>
          </w:p>
        </w:tc>
      </w:tr>
      <w:tr w:rsidR="00BA6077" w:rsidRPr="00EA06A0" w:rsidTr="00A514FE">
        <w:tc>
          <w:tcPr>
            <w:tcW w:w="292"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1</w:t>
            </w:r>
          </w:p>
        </w:tc>
        <w:tc>
          <w:tcPr>
            <w:tcW w:w="2945"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2</w:t>
            </w:r>
          </w:p>
        </w:tc>
        <w:tc>
          <w:tcPr>
            <w:tcW w:w="1315"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3</w:t>
            </w:r>
          </w:p>
        </w:tc>
        <w:tc>
          <w:tcPr>
            <w:tcW w:w="448"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4</w:t>
            </w:r>
          </w:p>
        </w:tc>
      </w:tr>
      <w:tr w:rsidR="00BA6077" w:rsidRPr="00EA06A0" w:rsidTr="002F2A1A">
        <w:tc>
          <w:tcPr>
            <w:tcW w:w="5000" w:type="pct"/>
            <w:gridSpan w:val="4"/>
            <w:shd w:val="clear" w:color="auto" w:fill="auto"/>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Система бухгалтерского учёта</w:t>
            </w:r>
            <w:r>
              <w:t xml:space="preserve"> </w:t>
            </w:r>
            <w:r w:rsidR="0004690E">
              <w:rPr>
                <w:rFonts w:eastAsia="Times New Roman" w:cs="Times New Roman"/>
                <w:sz w:val="24"/>
                <w:szCs w:val="24"/>
              </w:rPr>
              <w:t>ООО «Уромское»</w:t>
            </w:r>
          </w:p>
        </w:tc>
      </w:tr>
      <w:tr w:rsidR="00BA6077" w:rsidRPr="00EA06A0" w:rsidTr="00A514FE">
        <w:tc>
          <w:tcPr>
            <w:tcW w:w="292"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1</w:t>
            </w:r>
          </w:p>
        </w:tc>
        <w:tc>
          <w:tcPr>
            <w:tcW w:w="2945"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rPr>
                <w:rFonts w:eastAsia="Times New Roman" w:cs="Times New Roman"/>
                <w:sz w:val="24"/>
                <w:szCs w:val="24"/>
              </w:rPr>
            </w:pPr>
            <w:r w:rsidRPr="00EA06A0">
              <w:rPr>
                <w:rFonts w:eastAsia="Times New Roman" w:cs="Times New Roman"/>
                <w:sz w:val="24"/>
                <w:szCs w:val="24"/>
              </w:rPr>
              <w:t>Утверждены ли должностные инструкции работников бухгалтерии</w:t>
            </w:r>
          </w:p>
        </w:tc>
        <w:tc>
          <w:tcPr>
            <w:tcW w:w="1315"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Нет</w:t>
            </w:r>
          </w:p>
        </w:tc>
        <w:tc>
          <w:tcPr>
            <w:tcW w:w="448"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0</w:t>
            </w:r>
          </w:p>
        </w:tc>
      </w:tr>
      <w:tr w:rsidR="00BA6077" w:rsidRPr="00EA06A0" w:rsidTr="00A514FE">
        <w:tc>
          <w:tcPr>
            <w:tcW w:w="292"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2</w:t>
            </w:r>
          </w:p>
        </w:tc>
        <w:tc>
          <w:tcPr>
            <w:tcW w:w="2945"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rPr>
                <w:rFonts w:eastAsia="Times New Roman" w:cs="Times New Roman"/>
                <w:sz w:val="24"/>
                <w:szCs w:val="24"/>
              </w:rPr>
            </w:pPr>
            <w:r w:rsidRPr="00EA06A0">
              <w:rPr>
                <w:rFonts w:eastAsia="Times New Roman" w:cs="Times New Roman"/>
                <w:sz w:val="24"/>
                <w:szCs w:val="24"/>
              </w:rPr>
              <w:t xml:space="preserve">Утверждены ли формы первичных учётных документов, отличные от унифицированных </w:t>
            </w:r>
          </w:p>
        </w:tc>
        <w:tc>
          <w:tcPr>
            <w:tcW w:w="1315"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Да</w:t>
            </w:r>
          </w:p>
        </w:tc>
        <w:tc>
          <w:tcPr>
            <w:tcW w:w="448"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2</w:t>
            </w:r>
          </w:p>
        </w:tc>
      </w:tr>
      <w:tr w:rsidR="00BA6077" w:rsidRPr="00EA06A0" w:rsidTr="00A514FE">
        <w:trPr>
          <w:trHeight w:val="77"/>
        </w:trPr>
        <w:tc>
          <w:tcPr>
            <w:tcW w:w="292"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3</w:t>
            </w:r>
          </w:p>
        </w:tc>
        <w:tc>
          <w:tcPr>
            <w:tcW w:w="2945"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rPr>
                <w:rFonts w:eastAsia="Times New Roman" w:cs="Times New Roman"/>
                <w:sz w:val="24"/>
                <w:szCs w:val="24"/>
              </w:rPr>
            </w:pPr>
            <w:r w:rsidRPr="00EA06A0">
              <w:rPr>
                <w:rFonts w:eastAsia="Times New Roman" w:cs="Times New Roman"/>
                <w:sz w:val="24"/>
                <w:szCs w:val="24"/>
              </w:rPr>
              <w:t>Как организован документооборот, утвержден ли график документооборота</w:t>
            </w:r>
          </w:p>
        </w:tc>
        <w:tc>
          <w:tcPr>
            <w:tcW w:w="1315" w:type="pct"/>
            <w:shd w:val="clear" w:color="auto" w:fill="auto"/>
            <w:vAlign w:val="center"/>
          </w:tcPr>
          <w:p w:rsidR="00BA6077" w:rsidRPr="00EA06A0" w:rsidRDefault="00BA6077" w:rsidP="00D01F98">
            <w:pPr>
              <w:widowControl w:val="0"/>
              <w:autoSpaceDE w:val="0"/>
              <w:autoSpaceDN w:val="0"/>
              <w:adjustRightInd w:val="0"/>
              <w:spacing w:line="240" w:lineRule="auto"/>
              <w:ind w:firstLine="0"/>
              <w:contextualSpacing w:val="0"/>
              <w:rPr>
                <w:rFonts w:eastAsia="Times New Roman" w:cs="Times New Roman"/>
                <w:sz w:val="24"/>
                <w:szCs w:val="24"/>
              </w:rPr>
            </w:pPr>
            <w:r w:rsidRPr="00EA06A0">
              <w:rPr>
                <w:rFonts w:eastAsia="Times New Roman" w:cs="Times New Roman"/>
                <w:sz w:val="24"/>
                <w:szCs w:val="24"/>
              </w:rPr>
              <w:t>График документооборота утверждён, но проверка правильности не осуществляется</w:t>
            </w:r>
          </w:p>
        </w:tc>
        <w:tc>
          <w:tcPr>
            <w:tcW w:w="448"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1</w:t>
            </w:r>
          </w:p>
        </w:tc>
      </w:tr>
      <w:tr w:rsidR="00BA6077" w:rsidRPr="00EA06A0" w:rsidTr="00A514FE">
        <w:tc>
          <w:tcPr>
            <w:tcW w:w="292"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4</w:t>
            </w:r>
          </w:p>
        </w:tc>
        <w:tc>
          <w:tcPr>
            <w:tcW w:w="2945"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rPr>
                <w:rFonts w:eastAsia="Times New Roman" w:cs="Times New Roman"/>
                <w:sz w:val="24"/>
                <w:szCs w:val="24"/>
              </w:rPr>
            </w:pPr>
            <w:r w:rsidRPr="00EA06A0">
              <w:rPr>
                <w:rFonts w:eastAsia="Times New Roman" w:cs="Times New Roman"/>
                <w:sz w:val="24"/>
                <w:szCs w:val="24"/>
              </w:rPr>
              <w:t>Соответствует ли график документооборота должностным инструкциям учётных работников</w:t>
            </w:r>
          </w:p>
        </w:tc>
        <w:tc>
          <w:tcPr>
            <w:tcW w:w="1315"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Нет</w:t>
            </w:r>
          </w:p>
        </w:tc>
        <w:tc>
          <w:tcPr>
            <w:tcW w:w="448" w:type="pct"/>
            <w:shd w:val="clear" w:color="auto" w:fill="auto"/>
            <w:vAlign w:val="center"/>
          </w:tcPr>
          <w:p w:rsidR="00BA6077" w:rsidRPr="00EA06A0" w:rsidRDefault="00BA6077" w:rsidP="002F2A1A">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0</w:t>
            </w:r>
          </w:p>
        </w:tc>
      </w:tr>
      <w:tr w:rsidR="001801F9" w:rsidRPr="00EA06A0" w:rsidTr="00A514FE">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5</w:t>
            </w:r>
          </w:p>
        </w:tc>
        <w:tc>
          <w:tcPr>
            <w:tcW w:w="2945"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rPr>
                <w:rFonts w:eastAsia="Times New Roman" w:cs="Times New Roman"/>
                <w:sz w:val="24"/>
                <w:szCs w:val="24"/>
              </w:rPr>
            </w:pPr>
            <w:r w:rsidRPr="00EA06A0">
              <w:rPr>
                <w:rFonts w:eastAsia="Times New Roman" w:cs="Times New Roman"/>
                <w:sz w:val="24"/>
                <w:szCs w:val="24"/>
              </w:rPr>
              <w:t>Какая форма бухгалтерского учёта применяется организацией, каким образом используется вычислительная техника при ведении учёта и составлении отчетности</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1801F9">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 xml:space="preserve">Журнально-ордерная форма бухгалтерского учёта, </w:t>
            </w:r>
            <w:r>
              <w:rPr>
                <w:rFonts w:eastAsia="Times New Roman" w:cs="Times New Roman"/>
                <w:sz w:val="24"/>
                <w:szCs w:val="24"/>
              </w:rPr>
              <w:t xml:space="preserve">автоматизированная </w:t>
            </w:r>
            <w:r w:rsidRPr="00EA06A0">
              <w:rPr>
                <w:rFonts w:eastAsia="Times New Roman" w:cs="Times New Roman"/>
                <w:sz w:val="24"/>
                <w:szCs w:val="24"/>
              </w:rPr>
              <w:t>«1С:Бухгалтерия</w:t>
            </w:r>
            <w:r>
              <w:rPr>
                <w:rFonts w:eastAsia="Times New Roman" w:cs="Times New Roman"/>
                <w:sz w:val="24"/>
                <w:szCs w:val="24"/>
              </w:rPr>
              <w:t xml:space="preserve"> 8.0</w:t>
            </w:r>
            <w:r w:rsidRPr="00EA06A0">
              <w:rPr>
                <w:rFonts w:eastAsia="Times New Roman" w:cs="Times New Roman"/>
                <w:sz w:val="24"/>
                <w:szCs w:val="24"/>
              </w:rPr>
              <w:t>»</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2</w:t>
            </w:r>
          </w:p>
        </w:tc>
      </w:tr>
      <w:tr w:rsidR="001801F9" w:rsidRPr="00EA06A0" w:rsidTr="00A514FE">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6</w:t>
            </w:r>
          </w:p>
        </w:tc>
        <w:tc>
          <w:tcPr>
            <w:tcW w:w="2945"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rPr>
                <w:rFonts w:eastAsia="Times New Roman" w:cs="Times New Roman"/>
                <w:sz w:val="24"/>
                <w:szCs w:val="24"/>
              </w:rPr>
            </w:pPr>
            <w:r w:rsidRPr="00EA06A0">
              <w:rPr>
                <w:rFonts w:eastAsia="Times New Roman" w:cs="Times New Roman"/>
                <w:sz w:val="24"/>
                <w:szCs w:val="24"/>
              </w:rPr>
              <w:t>Составляется ли внутренняя отчетность для представления информации руководству и собственникам организации</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Иногда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1</w:t>
            </w:r>
          </w:p>
        </w:tc>
      </w:tr>
      <w:tr w:rsidR="001801F9" w:rsidRPr="00EA06A0" w:rsidTr="00A514FE">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7</w:t>
            </w:r>
          </w:p>
        </w:tc>
        <w:tc>
          <w:tcPr>
            <w:tcW w:w="2945"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rPr>
                <w:rFonts w:eastAsia="Times New Roman" w:cs="Times New Roman"/>
                <w:sz w:val="24"/>
                <w:szCs w:val="24"/>
              </w:rPr>
            </w:pPr>
            <w:r w:rsidRPr="00EA06A0">
              <w:rPr>
                <w:rFonts w:eastAsia="Times New Roman" w:cs="Times New Roman"/>
                <w:sz w:val="24"/>
                <w:szCs w:val="24"/>
              </w:rPr>
              <w:t>Утверждены ли формы внутрихозяйственной отчетности</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Да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2</w:t>
            </w:r>
          </w:p>
        </w:tc>
      </w:tr>
      <w:tr w:rsidR="001801F9" w:rsidRPr="00EA06A0" w:rsidTr="00987FF5">
        <w:tc>
          <w:tcPr>
            <w:tcW w:w="5000" w:type="pct"/>
            <w:gridSpan w:val="4"/>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Система внутреннего контроля</w:t>
            </w:r>
            <w:r>
              <w:t xml:space="preserve"> </w:t>
            </w:r>
            <w:r>
              <w:rPr>
                <w:rFonts w:eastAsia="Times New Roman" w:cs="Times New Roman"/>
                <w:sz w:val="24"/>
                <w:szCs w:val="24"/>
              </w:rPr>
              <w:t>ООО «Уромское»</w:t>
            </w:r>
          </w:p>
        </w:tc>
      </w:tr>
      <w:tr w:rsidR="001801F9" w:rsidRPr="00EA06A0" w:rsidTr="00A514FE">
        <w:tc>
          <w:tcPr>
            <w:tcW w:w="292"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1</w:t>
            </w:r>
          </w:p>
        </w:tc>
        <w:tc>
          <w:tcPr>
            <w:tcW w:w="2945"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rPr>
                <w:rFonts w:eastAsia="Times New Roman" w:cs="Times New Roman"/>
                <w:sz w:val="24"/>
                <w:szCs w:val="24"/>
              </w:rPr>
            </w:pPr>
            <w:r>
              <w:rPr>
                <w:rFonts w:eastAsia="Times New Roman" w:cs="Times New Roman"/>
                <w:sz w:val="24"/>
                <w:szCs w:val="20"/>
              </w:rPr>
              <w:t>Имеется ли в организации ревизионная комиссия?</w:t>
            </w:r>
          </w:p>
        </w:tc>
        <w:tc>
          <w:tcPr>
            <w:tcW w:w="1315"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Pr>
                <w:rFonts w:eastAsia="Times New Roman" w:cs="Times New Roman"/>
                <w:sz w:val="24"/>
                <w:szCs w:val="24"/>
              </w:rPr>
              <w:t xml:space="preserve">Нет </w:t>
            </w:r>
          </w:p>
        </w:tc>
        <w:tc>
          <w:tcPr>
            <w:tcW w:w="448"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Pr>
                <w:rFonts w:eastAsia="Times New Roman" w:cs="Times New Roman"/>
                <w:sz w:val="24"/>
                <w:szCs w:val="24"/>
              </w:rPr>
              <w:t>0</w:t>
            </w:r>
          </w:p>
        </w:tc>
      </w:tr>
      <w:tr w:rsidR="001801F9" w:rsidRPr="00EA06A0" w:rsidTr="00A514FE">
        <w:tc>
          <w:tcPr>
            <w:tcW w:w="292"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2</w:t>
            </w:r>
          </w:p>
        </w:tc>
        <w:tc>
          <w:tcPr>
            <w:tcW w:w="2945"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rPr>
                <w:rFonts w:eastAsia="Times New Roman" w:cs="Times New Roman"/>
                <w:sz w:val="24"/>
                <w:szCs w:val="24"/>
              </w:rPr>
            </w:pPr>
            <w:r>
              <w:rPr>
                <w:rFonts w:eastAsia="Times New Roman" w:cs="Times New Roman"/>
                <w:sz w:val="24"/>
                <w:szCs w:val="24"/>
              </w:rPr>
              <w:t>Установлены ли сроки</w:t>
            </w:r>
            <w:r w:rsidRPr="000D39FD">
              <w:rPr>
                <w:rFonts w:eastAsia="Times New Roman" w:cs="Times New Roman"/>
                <w:sz w:val="24"/>
                <w:szCs w:val="24"/>
              </w:rPr>
              <w:t xml:space="preserve"> сдачи внутренней отчетности в бухгалтерию </w:t>
            </w:r>
            <w:r>
              <w:rPr>
                <w:rFonts w:eastAsia="Times New Roman" w:cs="Times New Roman"/>
                <w:sz w:val="24"/>
                <w:szCs w:val="24"/>
              </w:rPr>
              <w:t>организации?</w:t>
            </w:r>
          </w:p>
        </w:tc>
        <w:tc>
          <w:tcPr>
            <w:tcW w:w="1315"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Pr>
                <w:rFonts w:eastAsia="Times New Roman" w:cs="Times New Roman"/>
                <w:sz w:val="24"/>
                <w:szCs w:val="24"/>
              </w:rPr>
              <w:t>Да</w:t>
            </w:r>
          </w:p>
        </w:tc>
        <w:tc>
          <w:tcPr>
            <w:tcW w:w="448"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Pr>
                <w:rFonts w:eastAsia="Times New Roman" w:cs="Times New Roman"/>
                <w:sz w:val="24"/>
                <w:szCs w:val="24"/>
              </w:rPr>
              <w:t>2</w:t>
            </w:r>
          </w:p>
        </w:tc>
      </w:tr>
      <w:tr w:rsidR="001801F9" w:rsidRPr="00EA06A0" w:rsidTr="00A514FE">
        <w:tc>
          <w:tcPr>
            <w:tcW w:w="292"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3</w:t>
            </w:r>
          </w:p>
        </w:tc>
        <w:tc>
          <w:tcPr>
            <w:tcW w:w="2945"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rPr>
                <w:rFonts w:eastAsia="Times New Roman" w:cs="Times New Roman"/>
                <w:sz w:val="24"/>
                <w:szCs w:val="24"/>
              </w:rPr>
            </w:pPr>
            <w:r w:rsidRPr="000D39FD">
              <w:rPr>
                <w:rFonts w:eastAsia="Times New Roman" w:cs="Times New Roman"/>
                <w:sz w:val="24"/>
                <w:szCs w:val="24"/>
              </w:rPr>
              <w:t>Проверка правильности осуществления документооборота и наличия разрешительных записей руководящего персонала, регистрация входящих и исходящих документов</w:t>
            </w:r>
            <w:r>
              <w:rPr>
                <w:rFonts w:eastAsia="Times New Roman" w:cs="Times New Roman"/>
                <w:sz w:val="24"/>
                <w:szCs w:val="24"/>
              </w:rPr>
              <w:t xml:space="preserve"> в организации ?</w:t>
            </w:r>
          </w:p>
        </w:tc>
        <w:tc>
          <w:tcPr>
            <w:tcW w:w="1315"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Да</w:t>
            </w:r>
          </w:p>
        </w:tc>
        <w:tc>
          <w:tcPr>
            <w:tcW w:w="448"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2</w:t>
            </w:r>
          </w:p>
        </w:tc>
      </w:tr>
      <w:tr w:rsidR="001801F9" w:rsidRPr="00EA06A0" w:rsidTr="00A514FE">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4</w:t>
            </w:r>
          </w:p>
        </w:tc>
        <w:tc>
          <w:tcPr>
            <w:tcW w:w="2945"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rPr>
                <w:rFonts w:eastAsia="Times New Roman" w:cs="Times New Roman"/>
                <w:sz w:val="24"/>
                <w:szCs w:val="24"/>
              </w:rPr>
            </w:pPr>
            <w:r w:rsidRPr="000D39FD">
              <w:rPr>
                <w:rFonts w:eastAsia="Times New Roman" w:cs="Times New Roman"/>
                <w:sz w:val="24"/>
                <w:szCs w:val="24"/>
              </w:rPr>
              <w:t>Визировани</w:t>
            </w:r>
            <w:r>
              <w:rPr>
                <w:rFonts w:eastAsia="Times New Roman" w:cs="Times New Roman"/>
                <w:sz w:val="24"/>
                <w:szCs w:val="24"/>
              </w:rPr>
              <w:t>е первичных документов в организации ?</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Pr>
                <w:rFonts w:eastAsia="Times New Roman" w:cs="Times New Roman"/>
                <w:sz w:val="24"/>
                <w:szCs w:val="24"/>
              </w:rPr>
              <w:t>Да</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0</w:t>
            </w:r>
          </w:p>
        </w:tc>
      </w:tr>
      <w:tr w:rsidR="001801F9" w:rsidRPr="00EA06A0" w:rsidTr="00A514FE">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sidRPr="00EA06A0">
              <w:rPr>
                <w:rFonts w:eastAsia="Times New Roman" w:cs="Times New Roman"/>
                <w:sz w:val="24"/>
                <w:szCs w:val="24"/>
              </w:rPr>
              <w:t>5</w:t>
            </w:r>
          </w:p>
        </w:tc>
        <w:tc>
          <w:tcPr>
            <w:tcW w:w="2945"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rPr>
                <w:rFonts w:eastAsia="Times New Roman" w:cs="Times New Roman"/>
                <w:sz w:val="24"/>
                <w:szCs w:val="24"/>
              </w:rPr>
            </w:pPr>
            <w:r w:rsidRPr="000D39FD">
              <w:rPr>
                <w:rFonts w:eastAsia="Times New Roman" w:cs="Times New Roman"/>
                <w:sz w:val="24"/>
                <w:szCs w:val="24"/>
              </w:rPr>
              <w:t>Работа с персоналом: проведение оперативных совещаний, внутрифирменной учебы</w:t>
            </w:r>
            <w:r>
              <w:rPr>
                <w:rFonts w:eastAsia="Times New Roman" w:cs="Times New Roman"/>
                <w:sz w:val="24"/>
                <w:szCs w:val="24"/>
              </w:rPr>
              <w:t>?</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Pr>
                <w:rFonts w:eastAsia="Times New Roman" w:cs="Times New Roman"/>
                <w:sz w:val="24"/>
                <w:szCs w:val="24"/>
              </w:rPr>
              <w:t>В зависимости от подразделений</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Pr>
                <w:rFonts w:eastAsia="Times New Roman" w:cs="Times New Roman"/>
                <w:sz w:val="24"/>
                <w:szCs w:val="24"/>
              </w:rPr>
              <w:t>1</w:t>
            </w:r>
          </w:p>
        </w:tc>
      </w:tr>
      <w:tr w:rsidR="001801F9" w:rsidRPr="00EA06A0" w:rsidTr="00987FF5">
        <w:tc>
          <w:tcPr>
            <w:tcW w:w="4552" w:type="pct"/>
            <w:gridSpan w:val="3"/>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Pr>
                <w:rFonts w:eastAsia="Times New Roman" w:cs="Times New Roman"/>
                <w:sz w:val="24"/>
                <w:szCs w:val="20"/>
              </w:rPr>
              <w:t>ИТОГО</w:t>
            </w:r>
          </w:p>
        </w:tc>
        <w:tc>
          <w:tcPr>
            <w:tcW w:w="448" w:type="pct"/>
            <w:shd w:val="clear" w:color="auto" w:fill="auto"/>
            <w:vAlign w:val="center"/>
          </w:tcPr>
          <w:p w:rsidR="001801F9" w:rsidRPr="00EA06A0" w:rsidRDefault="001801F9" w:rsidP="00987FF5">
            <w:pPr>
              <w:widowControl w:val="0"/>
              <w:autoSpaceDE w:val="0"/>
              <w:autoSpaceDN w:val="0"/>
              <w:adjustRightInd w:val="0"/>
              <w:spacing w:line="240" w:lineRule="auto"/>
              <w:ind w:firstLine="0"/>
              <w:contextualSpacing w:val="0"/>
              <w:jc w:val="center"/>
              <w:rPr>
                <w:rFonts w:eastAsia="Times New Roman" w:cs="Times New Roman"/>
                <w:sz w:val="24"/>
                <w:szCs w:val="24"/>
              </w:rPr>
            </w:pPr>
            <w:r>
              <w:rPr>
                <w:rFonts w:eastAsia="Times New Roman" w:cs="Times New Roman"/>
                <w:sz w:val="24"/>
                <w:szCs w:val="24"/>
              </w:rPr>
              <w:t>13</w:t>
            </w:r>
          </w:p>
        </w:tc>
      </w:tr>
    </w:tbl>
    <w:p w:rsidR="009C7CFB" w:rsidRDefault="009C7CFB" w:rsidP="0004690E">
      <w:r>
        <w:lastRenderedPageBreak/>
        <w:t xml:space="preserve">В результате тестирования система внутреннего контроля </w:t>
      </w:r>
      <w:r w:rsidR="0004690E">
        <w:t>ООО «Уромское»</w:t>
      </w:r>
      <w:r>
        <w:t xml:space="preserve"> набрал</w:t>
      </w:r>
      <w:r w:rsidR="0004690E">
        <w:t>о 13 баллов из 24 возможных. Та</w:t>
      </w:r>
      <w:r>
        <w:t>ким образом, систему внутреннего контроля можно оценить, как среднюю.</w:t>
      </w:r>
    </w:p>
    <w:p w:rsidR="009C7CFB" w:rsidRDefault="009C7CFB" w:rsidP="0004690E">
      <w:r>
        <w:t>Подводя общий итог исследования можно отметить, что</w:t>
      </w:r>
      <w:r w:rsidR="0004690E">
        <w:t xml:space="preserve"> состояние бухгал</w:t>
      </w:r>
      <w:r>
        <w:t xml:space="preserve">терского учета в </w:t>
      </w:r>
      <w:r w:rsidR="0004690E">
        <w:t>ООО «Уромское»</w:t>
      </w:r>
      <w:r>
        <w:t xml:space="preserve"> построена надлежащим образом, не противоречащим действующему законодательству в сфере бухгалтерского учета.</w:t>
      </w:r>
    </w:p>
    <w:p w:rsidR="00BA6077" w:rsidRDefault="009C7CFB" w:rsidP="0004690E">
      <w:pPr>
        <w:sectPr w:rsidR="00BA6077" w:rsidSect="009C7CFB">
          <w:pgSz w:w="11906" w:h="16838"/>
          <w:pgMar w:top="1134" w:right="567" w:bottom="1134" w:left="1701" w:header="709" w:footer="709" w:gutter="0"/>
          <w:cols w:space="708"/>
          <w:docGrid w:linePitch="381"/>
        </w:sectPr>
      </w:pPr>
      <w:r>
        <w:t>Оценив состояние внутрихозяйственно</w:t>
      </w:r>
      <w:r w:rsidR="0004690E">
        <w:t>го контроля в целом по организа</w:t>
      </w:r>
      <w:r>
        <w:t>ции, можно сделать вывод, что работа ведется удовлетворительно.</w:t>
      </w:r>
    </w:p>
    <w:p w:rsidR="00987FF5" w:rsidRPr="00987FF5" w:rsidRDefault="00987FF5" w:rsidP="00987FF5">
      <w:pPr>
        <w:pageBreakBefore/>
        <w:spacing w:line="240" w:lineRule="auto"/>
        <w:ind w:firstLine="708"/>
        <w:contextualSpacing w:val="0"/>
        <w:jc w:val="center"/>
        <w:rPr>
          <w:rFonts w:eastAsia="Times New Roman" w:cs="Times New Roman"/>
          <w:b/>
          <w:bCs/>
          <w:szCs w:val="28"/>
          <w:lang w:eastAsia="en-US"/>
        </w:rPr>
      </w:pPr>
      <w:r w:rsidRPr="00987FF5">
        <w:rPr>
          <w:rFonts w:eastAsia="Times New Roman" w:cs="Times New Roman"/>
          <w:b/>
          <w:bCs/>
          <w:szCs w:val="28"/>
          <w:lang w:eastAsia="en-US"/>
        </w:rPr>
        <w:lastRenderedPageBreak/>
        <w:t>3</w:t>
      </w:r>
      <w:r>
        <w:rPr>
          <w:rFonts w:eastAsia="Times New Roman" w:cs="Times New Roman"/>
          <w:b/>
          <w:bCs/>
          <w:szCs w:val="28"/>
          <w:lang w:eastAsia="en-US"/>
        </w:rPr>
        <w:t xml:space="preserve"> </w:t>
      </w:r>
      <w:r w:rsidRPr="00987FF5">
        <w:rPr>
          <w:rFonts w:eastAsia="Times New Roman" w:cs="Times New Roman"/>
          <w:b/>
          <w:bCs/>
          <w:szCs w:val="28"/>
          <w:lang w:eastAsia="en-US"/>
        </w:rPr>
        <w:t>УЧЕТ ФИНАНСОВ</w:t>
      </w:r>
      <w:r>
        <w:rPr>
          <w:rFonts w:eastAsia="Times New Roman" w:cs="Times New Roman"/>
          <w:b/>
          <w:bCs/>
          <w:szCs w:val="28"/>
          <w:lang w:eastAsia="en-US"/>
        </w:rPr>
        <w:t>ЫХ РЕЗУЛЬТАТОВ</w:t>
      </w:r>
      <w:r w:rsidRPr="00987FF5">
        <w:rPr>
          <w:rFonts w:eastAsia="Times New Roman" w:cs="Times New Roman"/>
          <w:b/>
          <w:bCs/>
          <w:szCs w:val="28"/>
          <w:lang w:eastAsia="en-US"/>
        </w:rPr>
        <w:t xml:space="preserve"> ДЕЯТЕЛЬНОСТИ </w:t>
      </w:r>
      <w:r>
        <w:rPr>
          <w:rFonts w:eastAsia="Times New Roman" w:cs="Times New Roman"/>
          <w:b/>
          <w:bCs/>
          <w:szCs w:val="28"/>
          <w:lang w:eastAsia="en-US"/>
        </w:rPr>
        <w:t>ООО «УРОМСКОЕ»</w:t>
      </w:r>
      <w:r w:rsidRPr="00987FF5">
        <w:rPr>
          <w:rFonts w:eastAsia="Times New Roman" w:cs="Times New Roman"/>
          <w:b/>
          <w:bCs/>
          <w:szCs w:val="28"/>
          <w:lang w:eastAsia="en-US"/>
        </w:rPr>
        <w:t xml:space="preserve"> </w:t>
      </w:r>
    </w:p>
    <w:p w:rsidR="00987FF5" w:rsidRPr="00987FF5" w:rsidRDefault="00987FF5" w:rsidP="00987FF5">
      <w:pPr>
        <w:spacing w:line="240" w:lineRule="auto"/>
        <w:ind w:firstLine="0"/>
        <w:contextualSpacing w:val="0"/>
        <w:jc w:val="center"/>
        <w:rPr>
          <w:rFonts w:eastAsia="Times New Roman" w:cs="Times New Roman"/>
          <w:b/>
          <w:bCs/>
          <w:szCs w:val="28"/>
          <w:lang w:eastAsia="en-US"/>
        </w:rPr>
      </w:pPr>
    </w:p>
    <w:p w:rsidR="00987FF5" w:rsidRDefault="00987FF5" w:rsidP="00987FF5">
      <w:pPr>
        <w:spacing w:line="240" w:lineRule="auto"/>
        <w:ind w:firstLine="708"/>
        <w:contextualSpacing w:val="0"/>
        <w:jc w:val="center"/>
        <w:rPr>
          <w:rFonts w:eastAsia="Times New Roman" w:cs="Times New Roman"/>
          <w:b/>
          <w:bCs/>
          <w:szCs w:val="28"/>
          <w:lang w:eastAsia="en-US"/>
        </w:rPr>
      </w:pPr>
      <w:r w:rsidRPr="00987FF5">
        <w:rPr>
          <w:rFonts w:eastAsia="Times New Roman" w:cs="Times New Roman"/>
          <w:b/>
          <w:bCs/>
          <w:szCs w:val="28"/>
          <w:lang w:eastAsia="en-US"/>
        </w:rPr>
        <w:t>3.</w:t>
      </w:r>
      <w:r>
        <w:rPr>
          <w:rFonts w:eastAsia="Times New Roman" w:cs="Times New Roman"/>
          <w:b/>
          <w:bCs/>
          <w:szCs w:val="28"/>
          <w:lang w:eastAsia="en-US"/>
        </w:rPr>
        <w:t>1</w:t>
      </w:r>
      <w:r w:rsidR="00E2369D">
        <w:rPr>
          <w:rFonts w:eastAsia="Times New Roman" w:cs="Times New Roman"/>
          <w:b/>
          <w:bCs/>
          <w:szCs w:val="28"/>
          <w:lang w:eastAsia="en-US"/>
        </w:rPr>
        <w:t xml:space="preserve"> </w:t>
      </w:r>
      <w:r>
        <w:rPr>
          <w:rFonts w:eastAsia="Times New Roman" w:cs="Times New Roman"/>
          <w:b/>
          <w:bCs/>
          <w:szCs w:val="28"/>
          <w:lang w:eastAsia="en-US"/>
        </w:rPr>
        <w:t>Первичный учет финансовых результатов</w:t>
      </w:r>
      <w:r w:rsidRPr="00987FF5">
        <w:rPr>
          <w:rFonts w:eastAsia="Times New Roman" w:cs="Times New Roman"/>
          <w:b/>
          <w:bCs/>
          <w:szCs w:val="28"/>
          <w:lang w:eastAsia="en-US"/>
        </w:rPr>
        <w:t xml:space="preserve"> деятельности в          </w:t>
      </w:r>
    </w:p>
    <w:p w:rsidR="00987FF5" w:rsidRPr="00987FF5" w:rsidRDefault="00987FF5" w:rsidP="00987FF5">
      <w:pPr>
        <w:spacing w:line="240" w:lineRule="auto"/>
        <w:ind w:firstLine="708"/>
        <w:contextualSpacing w:val="0"/>
        <w:jc w:val="center"/>
        <w:rPr>
          <w:rFonts w:eastAsia="Times New Roman" w:cs="Times New Roman"/>
          <w:b/>
          <w:bCs/>
          <w:szCs w:val="28"/>
          <w:lang w:eastAsia="en-US"/>
        </w:rPr>
      </w:pPr>
      <w:r w:rsidRPr="00987FF5">
        <w:rPr>
          <w:rFonts w:eastAsia="Times New Roman" w:cs="Times New Roman"/>
          <w:b/>
          <w:bCs/>
          <w:szCs w:val="28"/>
          <w:lang w:eastAsia="en-US"/>
        </w:rPr>
        <w:t>организации</w:t>
      </w:r>
    </w:p>
    <w:p w:rsidR="00987FF5" w:rsidRPr="00987FF5" w:rsidRDefault="00987FF5" w:rsidP="00987FF5">
      <w:pPr>
        <w:contextualSpacing w:val="0"/>
        <w:rPr>
          <w:rFonts w:eastAsia="Times New Roman" w:cs="Times New Roman"/>
          <w:szCs w:val="28"/>
          <w:lang w:eastAsia="en-US"/>
        </w:rPr>
      </w:pPr>
    </w:p>
    <w:p w:rsidR="00987FF5" w:rsidRDefault="00987FF5" w:rsidP="00987FF5">
      <w:pPr>
        <w:contextualSpacing w:val="0"/>
        <w:rPr>
          <w:rFonts w:eastAsia="Times New Roman" w:cs="Times New Roman"/>
          <w:szCs w:val="28"/>
          <w:lang w:eastAsia="en-US"/>
        </w:rPr>
      </w:pPr>
      <w:r w:rsidRPr="00987FF5">
        <w:rPr>
          <w:rFonts w:eastAsia="Times New Roman" w:cs="Times New Roman"/>
          <w:szCs w:val="28"/>
          <w:lang w:eastAsia="en-US"/>
        </w:rPr>
        <w:t xml:space="preserve">Все хозяйственные операции, проводимые в </w:t>
      </w:r>
      <w:r>
        <w:rPr>
          <w:rFonts w:eastAsia="Times New Roman" w:cs="Times New Roman"/>
          <w:szCs w:val="28"/>
          <w:lang w:eastAsia="en-US"/>
        </w:rPr>
        <w:t xml:space="preserve">ООО «Уромское» </w:t>
      </w:r>
      <w:r w:rsidRPr="00987FF5">
        <w:rPr>
          <w:rFonts w:eastAsia="Times New Roman" w:cs="Times New Roman"/>
          <w:szCs w:val="28"/>
          <w:lang w:eastAsia="en-US"/>
        </w:rPr>
        <w:t>оформляются оправдательными документами. Эти документы служат первичными учетными документами, на основании кото</w:t>
      </w:r>
      <w:r w:rsidR="00623C1A">
        <w:rPr>
          <w:rFonts w:eastAsia="Times New Roman" w:cs="Times New Roman"/>
          <w:szCs w:val="28"/>
          <w:lang w:eastAsia="en-US"/>
        </w:rPr>
        <w:t>рых ведётся бухгалтерский учет</w:t>
      </w:r>
      <w:r w:rsidRPr="00987FF5">
        <w:rPr>
          <w:rFonts w:eastAsia="Times New Roman" w:cs="Times New Roman"/>
          <w:szCs w:val="28"/>
          <w:lang w:eastAsia="en-US"/>
        </w:rPr>
        <w:t>.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w:t>
      </w:r>
    </w:p>
    <w:p w:rsidR="00987FF5" w:rsidRPr="00987FF5" w:rsidRDefault="00987FF5" w:rsidP="00987FF5">
      <w:pPr>
        <w:contextualSpacing w:val="0"/>
        <w:rPr>
          <w:rFonts w:eastAsia="Times New Roman" w:cs="Times New Roman"/>
          <w:szCs w:val="28"/>
          <w:lang w:eastAsia="en-US"/>
        </w:rPr>
      </w:pPr>
      <w:r w:rsidRPr="00987FF5">
        <w:rPr>
          <w:rFonts w:eastAsia="Times New Roman" w:cs="Times New Roman"/>
          <w:szCs w:val="28"/>
          <w:lang w:eastAsia="en-US"/>
        </w:rPr>
        <w:t xml:space="preserve">Первичный учет </w:t>
      </w:r>
      <w:r w:rsidR="00623C1A">
        <w:rPr>
          <w:rFonts w:eastAsia="Times New Roman" w:cs="Times New Roman"/>
          <w:szCs w:val="28"/>
          <w:lang w:eastAsia="en-US"/>
        </w:rPr>
        <w:t>финансовых результатов</w:t>
      </w:r>
      <w:r w:rsidRPr="00987FF5">
        <w:rPr>
          <w:rFonts w:eastAsia="Times New Roman" w:cs="Times New Roman"/>
          <w:szCs w:val="28"/>
          <w:lang w:eastAsia="en-US"/>
        </w:rPr>
        <w:t xml:space="preserve"> деятельности </w:t>
      </w:r>
      <w:r w:rsidR="00623C1A">
        <w:rPr>
          <w:rFonts w:eastAsia="Times New Roman" w:cs="Times New Roman"/>
          <w:szCs w:val="28"/>
          <w:lang w:eastAsia="en-US"/>
        </w:rPr>
        <w:t>ООО «Уромское»</w:t>
      </w:r>
      <w:r w:rsidRPr="00987FF5">
        <w:rPr>
          <w:rFonts w:eastAsia="Times New Roman" w:cs="Times New Roman"/>
          <w:szCs w:val="28"/>
          <w:lang w:eastAsia="en-US"/>
        </w:rPr>
        <w:t xml:space="preserve"> подразумевает в себе документальное оформление всех учетных операций связанных с получением доходов и понесенными расходами от основных видов деятельности (производства и </w:t>
      </w:r>
      <w:r w:rsidR="00A67EC7">
        <w:rPr>
          <w:rFonts w:eastAsia="Times New Roman" w:cs="Times New Roman"/>
          <w:szCs w:val="28"/>
          <w:lang w:eastAsia="en-US"/>
        </w:rPr>
        <w:t>продажи</w:t>
      </w:r>
      <w:r w:rsidRPr="00987FF5">
        <w:rPr>
          <w:rFonts w:eastAsia="Times New Roman" w:cs="Times New Roman"/>
          <w:szCs w:val="28"/>
          <w:lang w:eastAsia="en-US"/>
        </w:rPr>
        <w:t xml:space="preserve"> </w:t>
      </w:r>
      <w:r w:rsidR="00623C1A">
        <w:rPr>
          <w:rFonts w:eastAsia="Times New Roman" w:cs="Times New Roman"/>
          <w:szCs w:val="28"/>
          <w:lang w:eastAsia="en-US"/>
        </w:rPr>
        <w:t>сельскохозяйственной продукции</w:t>
      </w:r>
      <w:r w:rsidRPr="00987FF5">
        <w:rPr>
          <w:rFonts w:eastAsia="Times New Roman" w:cs="Times New Roman"/>
          <w:szCs w:val="28"/>
          <w:lang w:eastAsia="en-US"/>
        </w:rPr>
        <w:t xml:space="preserve">). </w:t>
      </w:r>
    </w:p>
    <w:p w:rsidR="00987FF5" w:rsidRPr="00987FF5" w:rsidRDefault="00987FF5" w:rsidP="00987FF5">
      <w:pPr>
        <w:contextualSpacing w:val="0"/>
        <w:rPr>
          <w:rFonts w:eastAsia="Times New Roman" w:cs="Times New Roman"/>
          <w:lang w:eastAsia="en-US"/>
        </w:rPr>
      </w:pPr>
      <w:r w:rsidRPr="00987FF5">
        <w:rPr>
          <w:rFonts w:eastAsia="Times New Roman" w:cs="Times New Roman"/>
          <w:szCs w:val="28"/>
          <w:lang w:eastAsia="en-US"/>
        </w:rPr>
        <w:t xml:space="preserve">Рассмотрим основные виды первичных документов, применяемые в </w:t>
      </w:r>
      <w:r>
        <w:rPr>
          <w:rFonts w:eastAsia="Times New Roman" w:cs="Times New Roman"/>
          <w:szCs w:val="28"/>
          <w:lang w:eastAsia="en-US"/>
        </w:rPr>
        <w:t>ООО «Уром</w:t>
      </w:r>
      <w:r w:rsidR="00503A5D" w:rsidRPr="00503A5D">
        <w:rPr>
          <w:rFonts w:eastAsia="Times New Roman" w:cs="Times New Roman"/>
          <w:szCs w:val="28"/>
          <w:lang w:eastAsia="en-US"/>
        </w:rPr>
        <w:t>ское» для учета доходов и расходов от продажи сельскохозяйственной продукции.</w:t>
      </w:r>
      <w:r w:rsidR="00503A5D" w:rsidRPr="00987FF5">
        <w:rPr>
          <w:rFonts w:eastAsia="Times New Roman" w:cs="Times New Roman"/>
          <w:lang w:eastAsia="en-US"/>
        </w:rPr>
        <w:t xml:space="preserve"> </w:t>
      </w:r>
    </w:p>
    <w:p w:rsidR="00126D61" w:rsidRPr="00126D61" w:rsidRDefault="00987FF5" w:rsidP="00126D61">
      <w:pPr>
        <w:tabs>
          <w:tab w:val="left" w:pos="993"/>
        </w:tabs>
        <w:contextualSpacing w:val="0"/>
        <w:rPr>
          <w:rFonts w:eastAsia="Times New Roman" w:cs="Times New Roman"/>
          <w:szCs w:val="28"/>
          <w:lang w:eastAsia="en-US"/>
        </w:rPr>
      </w:pPr>
      <w:r w:rsidRPr="00987FF5">
        <w:rPr>
          <w:rFonts w:eastAsia="Times New Roman" w:cs="Times New Roman"/>
          <w:szCs w:val="28"/>
        </w:rPr>
        <w:t xml:space="preserve">Непосредственно для оформлению сделок по продаже и </w:t>
      </w:r>
      <w:r w:rsidR="00A67EC7">
        <w:rPr>
          <w:rFonts w:eastAsia="Times New Roman" w:cs="Times New Roman"/>
          <w:szCs w:val="28"/>
        </w:rPr>
        <w:t>продажи</w:t>
      </w:r>
      <w:r w:rsidRPr="00987FF5">
        <w:rPr>
          <w:rFonts w:eastAsia="Times New Roman" w:cs="Times New Roman"/>
          <w:szCs w:val="28"/>
        </w:rPr>
        <w:t xml:space="preserve"> </w:t>
      </w:r>
      <w:r w:rsidR="00623C1A">
        <w:rPr>
          <w:rFonts w:eastAsia="Times New Roman" w:cs="Times New Roman"/>
          <w:szCs w:val="28"/>
        </w:rPr>
        <w:t>сельскохозяйственной продукции</w:t>
      </w:r>
      <w:r w:rsidRPr="00987FF5">
        <w:rPr>
          <w:rFonts w:eastAsia="Times New Roman" w:cs="Times New Roman"/>
          <w:szCs w:val="28"/>
        </w:rPr>
        <w:t xml:space="preserve"> в </w:t>
      </w:r>
      <w:r>
        <w:rPr>
          <w:rFonts w:eastAsia="Times New Roman" w:cs="Times New Roman"/>
          <w:szCs w:val="28"/>
        </w:rPr>
        <w:t>ООО «Уромское»</w:t>
      </w:r>
      <w:r w:rsidRPr="00987FF5">
        <w:rPr>
          <w:rFonts w:eastAsia="Times New Roman" w:cs="Times New Roman"/>
          <w:szCs w:val="28"/>
        </w:rPr>
        <w:t xml:space="preserve"> </w:t>
      </w:r>
      <w:r w:rsidR="00126D61" w:rsidRPr="00126D61">
        <w:rPr>
          <w:rFonts w:eastAsia="Times New Roman" w:cs="Times New Roman"/>
          <w:szCs w:val="28"/>
          <w:lang w:eastAsia="en-US"/>
        </w:rPr>
        <w:t>заключает</w:t>
      </w:r>
      <w:r w:rsidR="00126D61">
        <w:rPr>
          <w:rFonts w:eastAsia="Times New Roman" w:cs="Times New Roman"/>
          <w:szCs w:val="28"/>
          <w:lang w:eastAsia="en-US"/>
        </w:rPr>
        <w:t xml:space="preserve"> со своими </w:t>
      </w:r>
      <w:r w:rsidR="00126D61" w:rsidRPr="00126D61">
        <w:rPr>
          <w:rFonts w:eastAsia="Times New Roman" w:cs="Times New Roman"/>
          <w:szCs w:val="28"/>
          <w:lang w:eastAsia="en-US"/>
        </w:rPr>
        <w:t>покупателям</w:t>
      </w:r>
      <w:r w:rsidR="00126D61">
        <w:rPr>
          <w:rFonts w:eastAsia="Times New Roman" w:cs="Times New Roman"/>
          <w:szCs w:val="28"/>
          <w:lang w:eastAsia="en-US"/>
        </w:rPr>
        <w:t>и</w:t>
      </w:r>
      <w:r w:rsidR="00126D61" w:rsidRPr="00126D61">
        <w:rPr>
          <w:rFonts w:eastAsia="Times New Roman" w:cs="Times New Roman"/>
          <w:szCs w:val="28"/>
          <w:lang w:eastAsia="en-US"/>
        </w:rPr>
        <w:t xml:space="preserve"> и заказчикам следующие договор</w:t>
      </w:r>
      <w:r w:rsidR="005B6EFC">
        <w:rPr>
          <w:rFonts w:eastAsia="Times New Roman" w:cs="Times New Roman"/>
          <w:szCs w:val="28"/>
          <w:lang w:eastAsia="en-US"/>
        </w:rPr>
        <w:t>ы</w:t>
      </w:r>
      <w:r w:rsidR="00126D61" w:rsidRPr="00126D61">
        <w:rPr>
          <w:rFonts w:eastAsia="Times New Roman" w:cs="Times New Roman"/>
          <w:szCs w:val="28"/>
          <w:lang w:eastAsia="en-US"/>
        </w:rPr>
        <w:t>:</w:t>
      </w:r>
    </w:p>
    <w:p w:rsidR="00126D61" w:rsidRPr="00126D61" w:rsidRDefault="00126D61" w:rsidP="00126D61">
      <w:pPr>
        <w:tabs>
          <w:tab w:val="left" w:pos="993"/>
        </w:tabs>
        <w:contextualSpacing w:val="0"/>
        <w:rPr>
          <w:rFonts w:eastAsia="Times New Roman" w:cs="Times New Roman"/>
          <w:szCs w:val="28"/>
          <w:lang w:eastAsia="en-US"/>
        </w:rPr>
      </w:pPr>
      <w:r w:rsidRPr="00126D61">
        <w:rPr>
          <w:rFonts w:eastAsia="Times New Roman" w:cs="Times New Roman"/>
          <w:szCs w:val="28"/>
          <w:lang w:eastAsia="en-US"/>
        </w:rPr>
        <w:t>- договор купли – продажи;</w:t>
      </w:r>
    </w:p>
    <w:p w:rsidR="00126D61" w:rsidRPr="00126D61" w:rsidRDefault="00126D61" w:rsidP="00126D61">
      <w:pPr>
        <w:tabs>
          <w:tab w:val="left" w:pos="993"/>
        </w:tabs>
        <w:contextualSpacing w:val="0"/>
        <w:rPr>
          <w:rFonts w:eastAsia="Times New Roman" w:cs="Times New Roman"/>
          <w:szCs w:val="28"/>
          <w:lang w:eastAsia="en-US"/>
        </w:rPr>
      </w:pPr>
      <w:r w:rsidRPr="00126D61">
        <w:rPr>
          <w:rFonts w:eastAsia="Times New Roman" w:cs="Times New Roman"/>
          <w:szCs w:val="28"/>
          <w:lang w:eastAsia="en-US"/>
        </w:rPr>
        <w:t>- договор мены.</w:t>
      </w:r>
    </w:p>
    <w:p w:rsidR="00126D61" w:rsidRPr="00126D61" w:rsidRDefault="00126D61" w:rsidP="00126D61">
      <w:pPr>
        <w:tabs>
          <w:tab w:val="left" w:pos="993"/>
        </w:tabs>
        <w:contextualSpacing w:val="0"/>
        <w:rPr>
          <w:rFonts w:eastAsia="Times New Roman" w:cs="Times New Roman"/>
          <w:szCs w:val="28"/>
          <w:lang w:eastAsia="en-US"/>
        </w:rPr>
      </w:pPr>
      <w:r>
        <w:rPr>
          <w:rFonts w:eastAsia="Times New Roman" w:cs="Times New Roman"/>
          <w:szCs w:val="28"/>
          <w:lang w:eastAsia="en-US"/>
        </w:rPr>
        <w:t>При продаже готовой продукции ООО «Уромское»</w:t>
      </w:r>
      <w:r w:rsidRPr="00126D61">
        <w:rPr>
          <w:rFonts w:eastAsia="Times New Roman" w:cs="Times New Roman"/>
          <w:szCs w:val="28"/>
          <w:lang w:eastAsia="en-US"/>
        </w:rPr>
        <w:t>, ее отгрузка осуществляется в соответствии с договором купли - продажи (поставки), заключаемым между</w:t>
      </w:r>
      <w:r>
        <w:rPr>
          <w:rFonts w:eastAsia="Times New Roman" w:cs="Times New Roman"/>
          <w:szCs w:val="28"/>
          <w:lang w:eastAsia="en-US"/>
        </w:rPr>
        <w:t xml:space="preserve"> данной организацией и покупате</w:t>
      </w:r>
      <w:r w:rsidRPr="00126D61">
        <w:rPr>
          <w:rFonts w:eastAsia="Times New Roman" w:cs="Times New Roman"/>
          <w:szCs w:val="28"/>
          <w:lang w:eastAsia="en-US"/>
        </w:rPr>
        <w:t>лем. В договоре указываются наименование</w:t>
      </w:r>
      <w:r>
        <w:rPr>
          <w:rFonts w:eastAsia="Times New Roman" w:cs="Times New Roman"/>
          <w:szCs w:val="28"/>
          <w:lang w:eastAsia="en-US"/>
        </w:rPr>
        <w:t>, количество, ассортимент, каче</w:t>
      </w:r>
      <w:r w:rsidRPr="00126D61">
        <w:rPr>
          <w:rFonts w:eastAsia="Times New Roman" w:cs="Times New Roman"/>
          <w:szCs w:val="28"/>
          <w:lang w:eastAsia="en-US"/>
        </w:rPr>
        <w:t>ство, комплектность поставляемой продукц</w:t>
      </w:r>
      <w:r>
        <w:rPr>
          <w:rFonts w:eastAsia="Times New Roman" w:cs="Times New Roman"/>
          <w:szCs w:val="28"/>
          <w:lang w:eastAsia="en-US"/>
        </w:rPr>
        <w:t>ии, цена, порядок расчетов, поч</w:t>
      </w:r>
      <w:r w:rsidRPr="00126D61">
        <w:rPr>
          <w:rFonts w:eastAsia="Times New Roman" w:cs="Times New Roman"/>
          <w:szCs w:val="28"/>
          <w:lang w:eastAsia="en-US"/>
        </w:rPr>
        <w:t>товые и платежные реквизиты поставщика</w:t>
      </w:r>
      <w:r>
        <w:rPr>
          <w:rFonts w:eastAsia="Times New Roman" w:cs="Times New Roman"/>
          <w:szCs w:val="28"/>
          <w:lang w:eastAsia="en-US"/>
        </w:rPr>
        <w:t xml:space="preserve"> и покупателя, отгрузочные доку</w:t>
      </w:r>
      <w:r w:rsidRPr="00126D61">
        <w:rPr>
          <w:rFonts w:eastAsia="Times New Roman" w:cs="Times New Roman"/>
          <w:szCs w:val="28"/>
          <w:lang w:eastAsia="en-US"/>
        </w:rPr>
        <w:t>менты, последствия нарушения условий договора и т.д.</w:t>
      </w:r>
    </w:p>
    <w:p w:rsidR="00126D61" w:rsidRPr="00126D61" w:rsidRDefault="00126D61" w:rsidP="00126D61">
      <w:pPr>
        <w:tabs>
          <w:tab w:val="left" w:pos="993"/>
        </w:tabs>
        <w:contextualSpacing w:val="0"/>
        <w:rPr>
          <w:rFonts w:eastAsia="Times New Roman" w:cs="Times New Roman"/>
          <w:szCs w:val="28"/>
        </w:rPr>
      </w:pPr>
      <w:r w:rsidRPr="00126D61">
        <w:rPr>
          <w:rFonts w:eastAsia="Times New Roman" w:cs="Times New Roman"/>
          <w:szCs w:val="28"/>
        </w:rPr>
        <w:lastRenderedPageBreak/>
        <w:t>Согласно условиям договора (купл</w:t>
      </w:r>
      <w:r>
        <w:rPr>
          <w:rFonts w:eastAsia="Times New Roman" w:cs="Times New Roman"/>
          <w:szCs w:val="28"/>
        </w:rPr>
        <w:t>и-продажи, либо мены), заключен</w:t>
      </w:r>
      <w:r w:rsidRPr="00126D61">
        <w:rPr>
          <w:rFonts w:eastAsia="Times New Roman" w:cs="Times New Roman"/>
          <w:szCs w:val="28"/>
        </w:rPr>
        <w:t>ного между</w:t>
      </w:r>
      <w:r>
        <w:rPr>
          <w:rFonts w:eastAsia="Times New Roman" w:cs="Times New Roman"/>
          <w:szCs w:val="28"/>
        </w:rPr>
        <w:t xml:space="preserve"> ООО «Уромское» и покупателем / за</w:t>
      </w:r>
      <w:r w:rsidRPr="00126D61">
        <w:rPr>
          <w:rFonts w:eastAsia="Times New Roman" w:cs="Times New Roman"/>
          <w:szCs w:val="28"/>
        </w:rPr>
        <w:t>казчиком продукции, оплата продукц</w:t>
      </w:r>
      <w:r>
        <w:rPr>
          <w:rFonts w:eastAsia="Times New Roman" w:cs="Times New Roman"/>
          <w:szCs w:val="28"/>
        </w:rPr>
        <w:t>ии может производиться предвари</w:t>
      </w:r>
      <w:r w:rsidRPr="00126D61">
        <w:rPr>
          <w:rFonts w:eastAsia="Times New Roman" w:cs="Times New Roman"/>
          <w:szCs w:val="28"/>
        </w:rPr>
        <w:t xml:space="preserve">тельно в виде аванса до отгрузки или после ее передачи покупателю. </w:t>
      </w:r>
    </w:p>
    <w:p w:rsidR="00126D61" w:rsidRPr="00987FF5" w:rsidRDefault="00126D61" w:rsidP="00126D61">
      <w:pPr>
        <w:tabs>
          <w:tab w:val="left" w:pos="993"/>
        </w:tabs>
        <w:contextualSpacing w:val="0"/>
        <w:rPr>
          <w:rFonts w:eastAsia="Times New Roman" w:cs="Times New Roman"/>
          <w:szCs w:val="28"/>
        </w:rPr>
      </w:pPr>
      <w:r w:rsidRPr="00987FF5">
        <w:rPr>
          <w:rFonts w:eastAsia="Times New Roman" w:cs="Times New Roman"/>
          <w:szCs w:val="28"/>
          <w:lang w:eastAsia="en-US"/>
        </w:rPr>
        <w:t>Договора составляются в двух экземплярах имеющих равную юридическую силу, скрепляются подписями и печатями участников договора</w:t>
      </w:r>
      <w:r>
        <w:rPr>
          <w:rFonts w:eastAsia="Times New Roman" w:cs="Times New Roman"/>
          <w:szCs w:val="28"/>
          <w:lang w:eastAsia="en-US"/>
        </w:rPr>
        <w:t>.</w:t>
      </w:r>
    </w:p>
    <w:p w:rsidR="00987FF5" w:rsidRPr="00987FF5" w:rsidRDefault="00987FF5" w:rsidP="00987FF5">
      <w:pPr>
        <w:widowControl w:val="0"/>
        <w:autoSpaceDE w:val="0"/>
        <w:autoSpaceDN w:val="0"/>
        <w:adjustRightInd w:val="0"/>
        <w:ind w:firstLine="851"/>
        <w:rPr>
          <w:rFonts w:eastAsia="Times New Roman" w:cs="Times New Roman"/>
          <w:szCs w:val="28"/>
        </w:rPr>
      </w:pPr>
      <w:r w:rsidRPr="00987FF5">
        <w:rPr>
          <w:rFonts w:eastAsia="Times New Roman" w:cs="Times New Roman"/>
          <w:szCs w:val="28"/>
        </w:rPr>
        <w:t xml:space="preserve">Физические лица при оплате </w:t>
      </w:r>
      <w:r w:rsidR="00623C1A">
        <w:rPr>
          <w:rFonts w:eastAsia="Times New Roman" w:cs="Times New Roman"/>
          <w:szCs w:val="28"/>
        </w:rPr>
        <w:t>сельскохозяйственной продукции</w:t>
      </w:r>
      <w:r w:rsidRPr="00987FF5">
        <w:rPr>
          <w:rFonts w:eastAsia="Times New Roman" w:cs="Times New Roman"/>
          <w:szCs w:val="28"/>
        </w:rPr>
        <w:t xml:space="preserve"> </w:t>
      </w:r>
      <w:r>
        <w:rPr>
          <w:rFonts w:eastAsia="Times New Roman" w:cs="Times New Roman"/>
          <w:szCs w:val="28"/>
        </w:rPr>
        <w:t>ООО «Уромское»</w:t>
      </w:r>
      <w:r w:rsidRPr="00987FF5">
        <w:rPr>
          <w:rFonts w:eastAsia="Times New Roman" w:cs="Times New Roman"/>
          <w:szCs w:val="28"/>
        </w:rPr>
        <w:t>, вносят денежные средства в кассу, при этом бухгалтер-кассир оформляет</w:t>
      </w:r>
      <w:r w:rsidR="00503A5D" w:rsidRPr="00987FF5">
        <w:rPr>
          <w:rFonts w:eastAsia="Times New Roman" w:cs="Times New Roman"/>
          <w:szCs w:val="28"/>
        </w:rPr>
        <w:t xml:space="preserve"> </w:t>
      </w:r>
      <w:r w:rsidR="00503A5D" w:rsidRPr="00503A5D">
        <w:rPr>
          <w:rFonts w:eastAsia="Times New Roman" w:cs="Times New Roman"/>
          <w:szCs w:val="28"/>
        </w:rPr>
        <w:t>приходный кассовый ордер</w:t>
      </w:r>
      <w:r w:rsidRPr="00987FF5">
        <w:rPr>
          <w:rFonts w:eastAsia="Times New Roman" w:cs="Times New Roman"/>
          <w:szCs w:val="28"/>
        </w:rPr>
        <w:t xml:space="preserve"> по форме 030001, квитанция от которого возвращается покупателю с подписью главного бухгалтера и бухгалтера-кассира, принявшего денежные средства и печатью организации, после чего и регистрируется в журнале регистрации приходных и расходных кассовых документов (форма 030003).</w:t>
      </w:r>
    </w:p>
    <w:p w:rsidR="00830FB0" w:rsidRDefault="00AD2FBE" w:rsidP="00830FB0">
      <w:pPr>
        <w:widowControl w:val="0"/>
        <w:autoSpaceDE w:val="0"/>
        <w:autoSpaceDN w:val="0"/>
        <w:adjustRightInd w:val="0"/>
        <w:ind w:firstLine="851"/>
        <w:rPr>
          <w:rFonts w:eastAsia="Times New Roman" w:cs="Times New Roman"/>
          <w:szCs w:val="28"/>
        </w:rPr>
      </w:pPr>
      <w:r w:rsidRPr="00AD2FBE">
        <w:rPr>
          <w:rFonts w:eastAsia="Times New Roman" w:cs="Times New Roman"/>
          <w:szCs w:val="28"/>
        </w:rPr>
        <w:t>Для оформления отпуска (отгрузки) продукции растениеводства покупателям и заказчикам</w:t>
      </w:r>
      <w:r w:rsidR="0023540E">
        <w:rPr>
          <w:rFonts w:eastAsia="Times New Roman" w:cs="Times New Roman"/>
          <w:szCs w:val="28"/>
        </w:rPr>
        <w:t xml:space="preserve"> ООО «Уромское», является</w:t>
      </w:r>
      <w:r w:rsidRPr="00AD2FBE">
        <w:rPr>
          <w:rFonts w:eastAsia="Times New Roman" w:cs="Times New Roman"/>
          <w:szCs w:val="28"/>
        </w:rPr>
        <w:t xml:space="preserve"> товарно-транспортная накладная </w:t>
      </w:r>
      <w:r w:rsidR="0023540E">
        <w:rPr>
          <w:rFonts w:eastAsia="Times New Roman" w:cs="Times New Roman"/>
          <w:szCs w:val="28"/>
        </w:rPr>
        <w:t>(зерно) (форма № СП-31), применяемая для учета</w:t>
      </w:r>
      <w:r w:rsidRPr="00AD2FBE">
        <w:rPr>
          <w:rFonts w:eastAsia="Times New Roman" w:cs="Times New Roman"/>
          <w:szCs w:val="28"/>
        </w:rPr>
        <w:t xml:space="preserve"> отправки </w:t>
      </w:r>
      <w:r w:rsidR="0023540E">
        <w:rPr>
          <w:rFonts w:eastAsia="Times New Roman" w:cs="Times New Roman"/>
          <w:szCs w:val="28"/>
        </w:rPr>
        <w:t>зерна на приемные пункты.</w:t>
      </w:r>
      <w:r w:rsidRPr="00AD2FBE">
        <w:rPr>
          <w:rFonts w:eastAsia="Times New Roman" w:cs="Times New Roman"/>
          <w:szCs w:val="28"/>
        </w:rPr>
        <w:t xml:space="preserve"> Товарно-транспортные накладные</w:t>
      </w:r>
      <w:r w:rsidR="0023540E">
        <w:rPr>
          <w:rFonts w:eastAsia="Times New Roman" w:cs="Times New Roman"/>
          <w:szCs w:val="28"/>
        </w:rPr>
        <w:t xml:space="preserve"> (форма № СП – 31)</w:t>
      </w:r>
      <w:r w:rsidRPr="00AD2FBE">
        <w:rPr>
          <w:rFonts w:eastAsia="Times New Roman" w:cs="Times New Roman"/>
          <w:szCs w:val="28"/>
        </w:rPr>
        <w:t xml:space="preserve"> составляются на перевозку грузов отдельно для каждого грузополучателя на каждую ездку транспортного средства. Они выписываются в четырех экземпля</w:t>
      </w:r>
      <w:r w:rsidR="0023540E">
        <w:rPr>
          <w:rFonts w:eastAsia="Times New Roman" w:cs="Times New Roman"/>
          <w:szCs w:val="28"/>
        </w:rPr>
        <w:t>рах при отправке каждой партии зерна</w:t>
      </w:r>
      <w:r w:rsidRPr="00AD2FBE">
        <w:rPr>
          <w:rFonts w:eastAsia="Times New Roman" w:cs="Times New Roman"/>
          <w:szCs w:val="28"/>
        </w:rPr>
        <w:t>. Первый и второй экземпляры накладной отправляются вместе с грузом, третий экземпляр сдается в бухгалтерию</w:t>
      </w:r>
      <w:r w:rsidR="0023540E">
        <w:rPr>
          <w:rFonts w:eastAsia="Times New Roman" w:cs="Times New Roman"/>
          <w:szCs w:val="28"/>
        </w:rPr>
        <w:t xml:space="preserve"> ООО «Уромское», четвертый остается на складе организации</w:t>
      </w:r>
      <w:r w:rsidR="00830FB0">
        <w:rPr>
          <w:rFonts w:eastAsia="Times New Roman" w:cs="Times New Roman"/>
          <w:szCs w:val="28"/>
        </w:rPr>
        <w:t>.</w:t>
      </w:r>
    </w:p>
    <w:p w:rsidR="00AD2FBE" w:rsidRDefault="00830FB0" w:rsidP="00AD2FBE">
      <w:pPr>
        <w:widowControl w:val="0"/>
        <w:autoSpaceDE w:val="0"/>
        <w:autoSpaceDN w:val="0"/>
        <w:adjustRightInd w:val="0"/>
        <w:ind w:firstLine="851"/>
        <w:rPr>
          <w:rFonts w:eastAsia="Times New Roman" w:cs="Times New Roman"/>
          <w:szCs w:val="28"/>
        </w:rPr>
      </w:pPr>
      <w:r w:rsidRPr="00830FB0">
        <w:rPr>
          <w:rFonts w:eastAsia="Times New Roman" w:cs="Times New Roman"/>
          <w:szCs w:val="28"/>
        </w:rPr>
        <w:t>Товарно-транспортные накладные (форма № СП – 31)</w:t>
      </w:r>
      <w:r>
        <w:rPr>
          <w:rFonts w:eastAsia="Times New Roman" w:cs="Times New Roman"/>
          <w:szCs w:val="28"/>
        </w:rPr>
        <w:t xml:space="preserve"> </w:t>
      </w:r>
      <w:r w:rsidR="00AD2FBE" w:rsidRPr="00AD2FBE">
        <w:rPr>
          <w:rFonts w:eastAsia="Times New Roman" w:cs="Times New Roman"/>
          <w:szCs w:val="28"/>
        </w:rPr>
        <w:t>регистрируются</w:t>
      </w:r>
      <w:r>
        <w:rPr>
          <w:rFonts w:eastAsia="Times New Roman" w:cs="Times New Roman"/>
          <w:szCs w:val="28"/>
        </w:rPr>
        <w:t xml:space="preserve"> бухгалтерией ООО «Уромское»</w:t>
      </w:r>
      <w:r w:rsidR="00AD2FBE" w:rsidRPr="00AD2FBE">
        <w:rPr>
          <w:rFonts w:eastAsia="Times New Roman" w:cs="Times New Roman"/>
          <w:szCs w:val="28"/>
        </w:rPr>
        <w:t xml:space="preserve"> в реестре документ</w:t>
      </w:r>
      <w:r>
        <w:rPr>
          <w:rFonts w:eastAsia="Times New Roman" w:cs="Times New Roman"/>
          <w:szCs w:val="28"/>
        </w:rPr>
        <w:t>ов на выбытие продукции (форма № СП-3).</w:t>
      </w:r>
      <w:r w:rsidR="00AD2FBE" w:rsidRPr="00AD2FBE">
        <w:rPr>
          <w:rFonts w:eastAsia="Times New Roman" w:cs="Times New Roman"/>
          <w:szCs w:val="28"/>
        </w:rPr>
        <w:t xml:space="preserve"> В конце рабочего дня реестр вместе с документами, на основании которых он был составлен, и ведомостью движения зе</w:t>
      </w:r>
      <w:r>
        <w:rPr>
          <w:rFonts w:eastAsia="Times New Roman" w:cs="Times New Roman"/>
          <w:szCs w:val="28"/>
        </w:rPr>
        <w:t xml:space="preserve">рна и другой продукции (форма № </w:t>
      </w:r>
      <w:r w:rsidR="00AD2FBE" w:rsidRPr="00AD2FBE">
        <w:rPr>
          <w:rFonts w:eastAsia="Times New Roman" w:cs="Times New Roman"/>
          <w:szCs w:val="28"/>
        </w:rPr>
        <w:t>СП-11) передается в бухгалтерию</w:t>
      </w:r>
      <w:r>
        <w:rPr>
          <w:rFonts w:eastAsia="Times New Roman" w:cs="Times New Roman"/>
          <w:szCs w:val="28"/>
        </w:rPr>
        <w:t xml:space="preserve"> организации</w:t>
      </w:r>
      <w:r w:rsidR="00AD2FBE" w:rsidRPr="00AD2FBE">
        <w:rPr>
          <w:rFonts w:eastAsia="Times New Roman" w:cs="Times New Roman"/>
          <w:szCs w:val="28"/>
        </w:rPr>
        <w:t>.</w:t>
      </w:r>
    </w:p>
    <w:p w:rsidR="00D800EF" w:rsidRDefault="00830FB0" w:rsidP="00830FB0">
      <w:pPr>
        <w:widowControl w:val="0"/>
        <w:autoSpaceDE w:val="0"/>
        <w:autoSpaceDN w:val="0"/>
        <w:adjustRightInd w:val="0"/>
        <w:ind w:firstLine="851"/>
        <w:rPr>
          <w:rFonts w:eastAsia="Times New Roman" w:cs="Times New Roman"/>
          <w:szCs w:val="28"/>
        </w:rPr>
      </w:pPr>
      <w:r w:rsidRPr="00830FB0">
        <w:rPr>
          <w:rFonts w:eastAsia="Times New Roman" w:cs="Times New Roman"/>
          <w:szCs w:val="28"/>
        </w:rPr>
        <w:t>Основными документами, предназначенными для оформления отпуска (отгрузки) продукции животноводства и животных покупателям и заказчикам</w:t>
      </w:r>
      <w:r w:rsidR="00D800EF">
        <w:rPr>
          <w:rFonts w:eastAsia="Times New Roman" w:cs="Times New Roman"/>
          <w:szCs w:val="28"/>
        </w:rPr>
        <w:t xml:space="preserve"> ООО «Уромское»</w:t>
      </w:r>
      <w:r w:rsidRPr="00830FB0">
        <w:rPr>
          <w:rFonts w:eastAsia="Times New Roman" w:cs="Times New Roman"/>
          <w:szCs w:val="28"/>
        </w:rPr>
        <w:t xml:space="preserve">, являются: </w:t>
      </w:r>
    </w:p>
    <w:p w:rsidR="00D800EF" w:rsidRDefault="00D800EF" w:rsidP="00830FB0">
      <w:pPr>
        <w:widowControl w:val="0"/>
        <w:autoSpaceDE w:val="0"/>
        <w:autoSpaceDN w:val="0"/>
        <w:adjustRightInd w:val="0"/>
        <w:ind w:firstLine="851"/>
        <w:rPr>
          <w:rFonts w:eastAsia="Times New Roman" w:cs="Times New Roman"/>
          <w:szCs w:val="28"/>
        </w:rPr>
      </w:pPr>
      <w:r>
        <w:rPr>
          <w:rFonts w:eastAsia="Times New Roman" w:cs="Times New Roman"/>
          <w:szCs w:val="28"/>
        </w:rPr>
        <w:lastRenderedPageBreak/>
        <w:t xml:space="preserve">- </w:t>
      </w:r>
      <w:r w:rsidR="00830FB0" w:rsidRPr="00830FB0">
        <w:rPr>
          <w:rFonts w:eastAsia="Times New Roman" w:cs="Times New Roman"/>
          <w:szCs w:val="28"/>
        </w:rPr>
        <w:t xml:space="preserve">товарно-транспортная накладная (животные) (форма </w:t>
      </w:r>
      <w:r>
        <w:rPr>
          <w:rFonts w:eastAsia="Times New Roman" w:cs="Times New Roman"/>
          <w:szCs w:val="28"/>
        </w:rPr>
        <w:t>№ СП-32);</w:t>
      </w:r>
    </w:p>
    <w:p w:rsidR="00D800EF" w:rsidRDefault="00D800EF" w:rsidP="00830FB0">
      <w:pPr>
        <w:widowControl w:val="0"/>
        <w:autoSpaceDE w:val="0"/>
        <w:autoSpaceDN w:val="0"/>
        <w:adjustRightInd w:val="0"/>
        <w:ind w:firstLine="851"/>
        <w:rPr>
          <w:rFonts w:eastAsia="Times New Roman" w:cs="Times New Roman"/>
          <w:szCs w:val="28"/>
        </w:rPr>
      </w:pPr>
      <w:r>
        <w:rPr>
          <w:rFonts w:eastAsia="Times New Roman" w:cs="Times New Roman"/>
          <w:szCs w:val="28"/>
        </w:rPr>
        <w:t xml:space="preserve">- </w:t>
      </w:r>
      <w:r w:rsidR="00830FB0" w:rsidRPr="00830FB0">
        <w:rPr>
          <w:rFonts w:eastAsia="Times New Roman" w:cs="Times New Roman"/>
          <w:szCs w:val="28"/>
        </w:rPr>
        <w:t xml:space="preserve">товарно-транспортная накладная (молсырье) (форма </w:t>
      </w:r>
      <w:r>
        <w:rPr>
          <w:rFonts w:eastAsia="Times New Roman" w:cs="Times New Roman"/>
          <w:szCs w:val="28"/>
        </w:rPr>
        <w:t>№ СП-33);</w:t>
      </w:r>
    </w:p>
    <w:p w:rsidR="00830FB0" w:rsidRPr="00830FB0" w:rsidRDefault="00D800EF" w:rsidP="00830FB0">
      <w:pPr>
        <w:widowControl w:val="0"/>
        <w:autoSpaceDE w:val="0"/>
        <w:autoSpaceDN w:val="0"/>
        <w:adjustRightInd w:val="0"/>
        <w:ind w:firstLine="851"/>
        <w:rPr>
          <w:rFonts w:eastAsia="Times New Roman" w:cs="Times New Roman"/>
          <w:szCs w:val="28"/>
        </w:rPr>
      </w:pPr>
      <w:r>
        <w:rPr>
          <w:rFonts w:eastAsia="Times New Roman" w:cs="Times New Roman"/>
          <w:szCs w:val="28"/>
        </w:rPr>
        <w:t xml:space="preserve">- </w:t>
      </w:r>
      <w:r w:rsidR="00830FB0" w:rsidRPr="00830FB0">
        <w:rPr>
          <w:rFonts w:eastAsia="Times New Roman" w:cs="Times New Roman"/>
          <w:szCs w:val="28"/>
        </w:rPr>
        <w:t xml:space="preserve">акт на передачу (продажу), закупку скота и птицы по договорам (форма </w:t>
      </w:r>
      <w:r>
        <w:rPr>
          <w:rFonts w:eastAsia="Times New Roman" w:cs="Times New Roman"/>
          <w:szCs w:val="28"/>
        </w:rPr>
        <w:t>№</w:t>
      </w:r>
      <w:r w:rsidR="00830FB0" w:rsidRPr="00830FB0">
        <w:rPr>
          <w:rFonts w:eastAsia="Times New Roman" w:cs="Times New Roman"/>
          <w:szCs w:val="28"/>
        </w:rPr>
        <w:t xml:space="preserve"> СП-46).</w:t>
      </w:r>
    </w:p>
    <w:p w:rsidR="00830FB0" w:rsidRPr="00830FB0" w:rsidRDefault="00830FB0" w:rsidP="00830FB0">
      <w:pPr>
        <w:widowControl w:val="0"/>
        <w:autoSpaceDE w:val="0"/>
        <w:autoSpaceDN w:val="0"/>
        <w:adjustRightInd w:val="0"/>
        <w:ind w:firstLine="851"/>
        <w:rPr>
          <w:rFonts w:eastAsia="Times New Roman" w:cs="Times New Roman"/>
          <w:szCs w:val="28"/>
        </w:rPr>
      </w:pPr>
      <w:r w:rsidRPr="00830FB0">
        <w:rPr>
          <w:rFonts w:eastAsia="Times New Roman" w:cs="Times New Roman"/>
          <w:szCs w:val="28"/>
        </w:rPr>
        <w:t xml:space="preserve">Товарно-транспортная накладная (животные) (форма </w:t>
      </w:r>
      <w:r w:rsidR="00D800EF">
        <w:rPr>
          <w:rFonts w:eastAsia="Times New Roman" w:cs="Times New Roman"/>
          <w:szCs w:val="28"/>
        </w:rPr>
        <w:t>№</w:t>
      </w:r>
      <w:r w:rsidRPr="00830FB0">
        <w:rPr>
          <w:rFonts w:eastAsia="Times New Roman" w:cs="Times New Roman"/>
          <w:szCs w:val="28"/>
        </w:rPr>
        <w:t xml:space="preserve"> СП-32) </w:t>
      </w:r>
      <w:r w:rsidR="00D800EF">
        <w:rPr>
          <w:rFonts w:eastAsia="Times New Roman" w:cs="Times New Roman"/>
          <w:szCs w:val="28"/>
        </w:rPr>
        <w:t xml:space="preserve">в ООО «Уромское» </w:t>
      </w:r>
      <w:r w:rsidRPr="00830FB0">
        <w:rPr>
          <w:rFonts w:eastAsia="Times New Roman" w:cs="Times New Roman"/>
          <w:szCs w:val="28"/>
        </w:rPr>
        <w:t>применяется для оформления операций по отправке-приемке животных. Выписывается заведующим фермой, бригадиром или зоотехником с участием ветврача на каждую отправляемую на продажу партию скота. Вместе с данной накладной заполняется ветеринарное свидетельство.</w:t>
      </w:r>
    </w:p>
    <w:p w:rsidR="00830FB0" w:rsidRPr="00830FB0" w:rsidRDefault="00830FB0" w:rsidP="00830FB0">
      <w:pPr>
        <w:widowControl w:val="0"/>
        <w:autoSpaceDE w:val="0"/>
        <w:autoSpaceDN w:val="0"/>
        <w:adjustRightInd w:val="0"/>
        <w:ind w:firstLine="851"/>
        <w:rPr>
          <w:rFonts w:eastAsia="Times New Roman" w:cs="Times New Roman"/>
          <w:szCs w:val="28"/>
        </w:rPr>
      </w:pPr>
      <w:r w:rsidRPr="00830FB0">
        <w:rPr>
          <w:rFonts w:eastAsia="Times New Roman" w:cs="Times New Roman"/>
          <w:szCs w:val="28"/>
        </w:rPr>
        <w:t xml:space="preserve">Товарно-транспортная накладная (молсырье) (форма </w:t>
      </w:r>
      <w:r w:rsidR="00D800EF">
        <w:rPr>
          <w:rFonts w:eastAsia="Times New Roman" w:cs="Times New Roman"/>
          <w:szCs w:val="28"/>
        </w:rPr>
        <w:t>№</w:t>
      </w:r>
      <w:r w:rsidRPr="00830FB0">
        <w:rPr>
          <w:rFonts w:eastAsia="Times New Roman" w:cs="Times New Roman"/>
          <w:szCs w:val="28"/>
        </w:rPr>
        <w:t xml:space="preserve"> СП-33) применяется для учета операций по отправке-приемке молокопродукции на молокозаводы и другие приемные пункты. Выписывается заведующим фермой, бригадиром на каждую партию отправленного молока и молочных продуктов (утром, вечером и днем).</w:t>
      </w:r>
    </w:p>
    <w:p w:rsidR="00830FB0" w:rsidRPr="00830FB0" w:rsidRDefault="00830FB0" w:rsidP="00830FB0">
      <w:pPr>
        <w:widowControl w:val="0"/>
        <w:autoSpaceDE w:val="0"/>
        <w:autoSpaceDN w:val="0"/>
        <w:adjustRightInd w:val="0"/>
        <w:ind w:firstLine="851"/>
        <w:rPr>
          <w:rFonts w:eastAsia="Times New Roman" w:cs="Times New Roman"/>
          <w:szCs w:val="28"/>
        </w:rPr>
      </w:pPr>
      <w:r w:rsidRPr="00830FB0">
        <w:rPr>
          <w:rFonts w:eastAsia="Times New Roman" w:cs="Times New Roman"/>
          <w:szCs w:val="28"/>
        </w:rPr>
        <w:t xml:space="preserve">При отправке организацией на приемный пункт молока, принятого от граждан, крестьянских (фермерских) хозяйств (форма </w:t>
      </w:r>
      <w:r w:rsidR="00D800EF">
        <w:rPr>
          <w:rFonts w:eastAsia="Times New Roman" w:cs="Times New Roman"/>
          <w:szCs w:val="28"/>
        </w:rPr>
        <w:t>№ СП-22 «</w:t>
      </w:r>
      <w:r w:rsidRPr="00830FB0">
        <w:rPr>
          <w:rFonts w:eastAsia="Times New Roman" w:cs="Times New Roman"/>
          <w:szCs w:val="28"/>
        </w:rPr>
        <w:t>Журнал учета приемки (закупки) молок</w:t>
      </w:r>
      <w:r w:rsidR="0098752B">
        <w:rPr>
          <w:rFonts w:eastAsia="Times New Roman" w:cs="Times New Roman"/>
          <w:szCs w:val="28"/>
        </w:rPr>
        <w:t>а от граждан</w:t>
      </w:r>
      <w:r w:rsidRPr="00830FB0">
        <w:rPr>
          <w:rFonts w:eastAsia="Times New Roman" w:cs="Times New Roman"/>
          <w:szCs w:val="28"/>
        </w:rPr>
        <w:t xml:space="preserve">), выписывают отдельные товарно-транспортные накладные формы </w:t>
      </w:r>
      <w:r w:rsidR="00D800EF">
        <w:rPr>
          <w:rFonts w:eastAsia="Times New Roman" w:cs="Times New Roman"/>
          <w:szCs w:val="28"/>
        </w:rPr>
        <w:t>№</w:t>
      </w:r>
      <w:r w:rsidRPr="00830FB0">
        <w:rPr>
          <w:rFonts w:eastAsia="Times New Roman" w:cs="Times New Roman"/>
          <w:szCs w:val="28"/>
        </w:rPr>
        <w:t xml:space="preserve"> СП-33 с отдельной их нумерацией для обеспечения правильности расчетов с гражданами-молокосдатчиками.</w:t>
      </w:r>
    </w:p>
    <w:p w:rsidR="00830FB0" w:rsidRDefault="00830FB0" w:rsidP="006610B9">
      <w:pPr>
        <w:widowControl w:val="0"/>
        <w:autoSpaceDE w:val="0"/>
        <w:autoSpaceDN w:val="0"/>
        <w:adjustRightInd w:val="0"/>
        <w:ind w:firstLine="851"/>
        <w:rPr>
          <w:rFonts w:eastAsia="Times New Roman" w:cs="Times New Roman"/>
          <w:szCs w:val="28"/>
        </w:rPr>
      </w:pPr>
      <w:r w:rsidRPr="00830FB0">
        <w:rPr>
          <w:rFonts w:eastAsia="Times New Roman" w:cs="Times New Roman"/>
          <w:szCs w:val="28"/>
        </w:rPr>
        <w:t xml:space="preserve">Акт на передачу (продажу), закупку скота и птицы по договорам (форма </w:t>
      </w:r>
      <w:r w:rsidR="00D800EF">
        <w:rPr>
          <w:rFonts w:eastAsia="Times New Roman" w:cs="Times New Roman"/>
          <w:szCs w:val="28"/>
        </w:rPr>
        <w:t>№</w:t>
      </w:r>
      <w:r w:rsidRPr="00830FB0">
        <w:rPr>
          <w:rFonts w:eastAsia="Times New Roman" w:cs="Times New Roman"/>
          <w:szCs w:val="28"/>
        </w:rPr>
        <w:t xml:space="preserve"> СП-46) применяется для оформления операций по поступлению (закупки) и выбытию (передачи, продажи) животных по договорам, заключенными </w:t>
      </w:r>
      <w:r w:rsidR="006610B9">
        <w:rPr>
          <w:rFonts w:eastAsia="Times New Roman" w:cs="Times New Roman"/>
          <w:szCs w:val="28"/>
        </w:rPr>
        <w:t xml:space="preserve">ООО «Уромское» с гражданами. </w:t>
      </w:r>
      <w:r w:rsidRPr="00830FB0">
        <w:rPr>
          <w:rFonts w:eastAsia="Times New Roman" w:cs="Times New Roman"/>
          <w:szCs w:val="28"/>
        </w:rPr>
        <w:t>Документ является универсальным и применяется по всем операциям движения животных, связанных с заключенными договорами с гражданами на закупку, откорм, выращивание и т.п. операции с гражданами.</w:t>
      </w:r>
    </w:p>
    <w:p w:rsidR="006610B9" w:rsidRPr="006610B9" w:rsidRDefault="006610B9" w:rsidP="006610B9">
      <w:pPr>
        <w:widowControl w:val="0"/>
        <w:autoSpaceDE w:val="0"/>
        <w:autoSpaceDN w:val="0"/>
        <w:adjustRightInd w:val="0"/>
        <w:ind w:firstLine="851"/>
        <w:rPr>
          <w:rFonts w:eastAsia="Times New Roman" w:cs="Times New Roman"/>
          <w:szCs w:val="28"/>
        </w:rPr>
      </w:pPr>
      <w:r w:rsidRPr="006610B9">
        <w:rPr>
          <w:rFonts w:eastAsia="Times New Roman" w:cs="Times New Roman"/>
          <w:szCs w:val="28"/>
        </w:rPr>
        <w:t xml:space="preserve">Для оформления отгрузки прочей продукции </w:t>
      </w:r>
      <w:r>
        <w:rPr>
          <w:rFonts w:eastAsia="Times New Roman" w:cs="Times New Roman"/>
          <w:szCs w:val="28"/>
        </w:rPr>
        <w:t xml:space="preserve">(навоза) </w:t>
      </w:r>
      <w:r w:rsidRPr="006610B9">
        <w:rPr>
          <w:rFonts w:eastAsia="Times New Roman" w:cs="Times New Roman"/>
          <w:szCs w:val="28"/>
        </w:rPr>
        <w:t xml:space="preserve">в </w:t>
      </w:r>
      <w:r>
        <w:rPr>
          <w:rFonts w:eastAsia="Times New Roman" w:cs="Times New Roman"/>
          <w:szCs w:val="28"/>
        </w:rPr>
        <w:t xml:space="preserve">ООО «Уромское» </w:t>
      </w:r>
      <w:r w:rsidRPr="006610B9">
        <w:rPr>
          <w:rFonts w:eastAsia="Times New Roman" w:cs="Times New Roman"/>
          <w:szCs w:val="28"/>
        </w:rPr>
        <w:t xml:space="preserve">применяется товарно-транспортная накладная (форма </w:t>
      </w:r>
      <w:r>
        <w:rPr>
          <w:rFonts w:eastAsia="Times New Roman" w:cs="Times New Roman"/>
          <w:szCs w:val="28"/>
        </w:rPr>
        <w:t>№</w:t>
      </w:r>
      <w:r w:rsidRPr="006610B9">
        <w:rPr>
          <w:rFonts w:eastAsia="Times New Roman" w:cs="Times New Roman"/>
          <w:szCs w:val="28"/>
        </w:rPr>
        <w:t xml:space="preserve"> 1-Т).</w:t>
      </w:r>
    </w:p>
    <w:p w:rsidR="006610B9" w:rsidRPr="006610B9" w:rsidRDefault="006610B9" w:rsidP="006610B9">
      <w:pPr>
        <w:widowControl w:val="0"/>
        <w:autoSpaceDE w:val="0"/>
        <w:autoSpaceDN w:val="0"/>
        <w:adjustRightInd w:val="0"/>
        <w:ind w:firstLine="851"/>
        <w:rPr>
          <w:rFonts w:eastAsia="Times New Roman" w:cs="Times New Roman"/>
          <w:szCs w:val="28"/>
        </w:rPr>
      </w:pPr>
      <w:r w:rsidRPr="006610B9">
        <w:rPr>
          <w:rFonts w:eastAsia="Times New Roman" w:cs="Times New Roman"/>
          <w:szCs w:val="28"/>
        </w:rPr>
        <w:t xml:space="preserve">Для обобщения информации о движении продукции на складе-холодильнике </w:t>
      </w:r>
      <w:r w:rsidR="00321AC1">
        <w:rPr>
          <w:rFonts w:eastAsia="Times New Roman" w:cs="Times New Roman"/>
          <w:szCs w:val="28"/>
        </w:rPr>
        <w:t xml:space="preserve">в ООО «Уромское» </w:t>
      </w:r>
      <w:r w:rsidRPr="006610B9">
        <w:rPr>
          <w:rFonts w:eastAsia="Times New Roman" w:cs="Times New Roman"/>
          <w:szCs w:val="28"/>
        </w:rPr>
        <w:t xml:space="preserve">применяется отчет по складу-холодильнику (форма </w:t>
      </w:r>
      <w:r>
        <w:rPr>
          <w:rFonts w:eastAsia="Times New Roman" w:cs="Times New Roman"/>
          <w:szCs w:val="28"/>
        </w:rPr>
        <w:t>№</w:t>
      </w:r>
      <w:r w:rsidRPr="006610B9">
        <w:rPr>
          <w:rFonts w:eastAsia="Times New Roman" w:cs="Times New Roman"/>
          <w:szCs w:val="28"/>
        </w:rPr>
        <w:t xml:space="preserve"> СП-30). Отчет подписывается заведующим складом и вместе с приложенными к </w:t>
      </w:r>
      <w:r w:rsidRPr="006610B9">
        <w:rPr>
          <w:rFonts w:eastAsia="Times New Roman" w:cs="Times New Roman"/>
          <w:szCs w:val="28"/>
        </w:rPr>
        <w:lastRenderedPageBreak/>
        <w:t>нему документами представляется в бухгалтерию организации.</w:t>
      </w:r>
    </w:p>
    <w:p w:rsidR="006610B9" w:rsidRPr="006610B9" w:rsidRDefault="006610B9" w:rsidP="006610B9">
      <w:pPr>
        <w:widowControl w:val="0"/>
        <w:autoSpaceDE w:val="0"/>
        <w:autoSpaceDN w:val="0"/>
        <w:adjustRightInd w:val="0"/>
        <w:ind w:firstLine="851"/>
        <w:rPr>
          <w:rFonts w:eastAsia="Times New Roman" w:cs="Times New Roman"/>
          <w:szCs w:val="28"/>
        </w:rPr>
      </w:pPr>
      <w:r w:rsidRPr="006610B9">
        <w:rPr>
          <w:rFonts w:eastAsia="Times New Roman" w:cs="Times New Roman"/>
          <w:szCs w:val="28"/>
        </w:rPr>
        <w:t xml:space="preserve">При отпуске продукции на общественное питание применяют накладную внутрихозяйственного назначения (форма </w:t>
      </w:r>
      <w:r>
        <w:rPr>
          <w:rFonts w:eastAsia="Times New Roman" w:cs="Times New Roman"/>
          <w:szCs w:val="28"/>
        </w:rPr>
        <w:t>№</w:t>
      </w:r>
      <w:r w:rsidRPr="006610B9">
        <w:rPr>
          <w:rFonts w:eastAsia="Times New Roman" w:cs="Times New Roman"/>
          <w:szCs w:val="28"/>
        </w:rPr>
        <w:t xml:space="preserve"> 264-АПК) и лимитно-заборную ведомость (форма </w:t>
      </w:r>
      <w:r>
        <w:rPr>
          <w:rFonts w:eastAsia="Times New Roman" w:cs="Times New Roman"/>
          <w:szCs w:val="28"/>
        </w:rPr>
        <w:t>№</w:t>
      </w:r>
      <w:r w:rsidRPr="006610B9">
        <w:rPr>
          <w:rFonts w:eastAsia="Times New Roman" w:cs="Times New Roman"/>
          <w:szCs w:val="28"/>
        </w:rPr>
        <w:t xml:space="preserve"> 269-АПК).</w:t>
      </w:r>
    </w:p>
    <w:p w:rsidR="00987FF5" w:rsidRPr="00987FF5" w:rsidRDefault="00987FF5" w:rsidP="00987FF5">
      <w:pPr>
        <w:widowControl w:val="0"/>
        <w:autoSpaceDE w:val="0"/>
        <w:autoSpaceDN w:val="0"/>
        <w:adjustRightInd w:val="0"/>
        <w:ind w:firstLine="851"/>
        <w:rPr>
          <w:rFonts w:eastAsia="Times New Roman" w:cs="Times New Roman"/>
          <w:szCs w:val="28"/>
        </w:rPr>
      </w:pPr>
      <w:r w:rsidRPr="00987FF5">
        <w:rPr>
          <w:rFonts w:eastAsia="Times New Roman" w:cs="Times New Roman"/>
          <w:szCs w:val="28"/>
        </w:rPr>
        <w:t xml:space="preserve">При </w:t>
      </w:r>
      <w:r w:rsidR="00130759">
        <w:rPr>
          <w:rFonts w:eastAsia="Times New Roman" w:cs="Times New Roman"/>
          <w:szCs w:val="28"/>
        </w:rPr>
        <w:t>реализации</w:t>
      </w:r>
      <w:r w:rsidRPr="00987FF5">
        <w:rPr>
          <w:rFonts w:eastAsia="Times New Roman" w:cs="Times New Roman"/>
          <w:szCs w:val="28"/>
        </w:rPr>
        <w:t xml:space="preserve"> </w:t>
      </w:r>
      <w:r w:rsidR="00623C1A">
        <w:rPr>
          <w:rFonts w:eastAsia="Times New Roman" w:cs="Times New Roman"/>
          <w:szCs w:val="28"/>
        </w:rPr>
        <w:t>сельскохозяйственной продукции</w:t>
      </w:r>
      <w:r w:rsidRPr="00987FF5">
        <w:rPr>
          <w:rFonts w:eastAsia="Times New Roman" w:cs="Times New Roman"/>
          <w:szCs w:val="28"/>
        </w:rPr>
        <w:t xml:space="preserve"> </w:t>
      </w:r>
      <w:r>
        <w:rPr>
          <w:rFonts w:eastAsia="Times New Roman" w:cs="Times New Roman"/>
          <w:szCs w:val="28"/>
        </w:rPr>
        <w:t>ООО «Уромское»</w:t>
      </w:r>
      <w:r w:rsidRPr="00987FF5">
        <w:rPr>
          <w:rFonts w:eastAsia="Times New Roman" w:cs="Times New Roman"/>
          <w:szCs w:val="28"/>
        </w:rPr>
        <w:t xml:space="preserve"> организация выставляет своим покупателям и заказчикам счет на оплату (при безналичной оплате через банковские отделения), а покупатели и заказчики оплачивают их в соответствии с условиями договоров. </w:t>
      </w:r>
    </w:p>
    <w:p w:rsidR="00987FF5" w:rsidRPr="00987FF5" w:rsidRDefault="00987FF5" w:rsidP="00987FF5">
      <w:pPr>
        <w:widowControl w:val="0"/>
        <w:autoSpaceDE w:val="0"/>
        <w:autoSpaceDN w:val="0"/>
        <w:adjustRightInd w:val="0"/>
        <w:rPr>
          <w:rFonts w:eastAsia="Times New Roman" w:cs="Times New Roman"/>
          <w:szCs w:val="28"/>
        </w:rPr>
      </w:pPr>
      <w:r w:rsidRPr="00987FF5">
        <w:rPr>
          <w:rFonts w:eastAsia="Times New Roman" w:cs="Times New Roman"/>
          <w:szCs w:val="28"/>
        </w:rPr>
        <w:t xml:space="preserve">При осуществлении взаимозачетов </w:t>
      </w:r>
      <w:r>
        <w:rPr>
          <w:rFonts w:eastAsia="Times New Roman" w:cs="Times New Roman"/>
          <w:szCs w:val="28"/>
        </w:rPr>
        <w:t>ООО «Уромское»</w:t>
      </w:r>
      <w:r w:rsidRPr="00987FF5">
        <w:rPr>
          <w:rFonts w:eastAsia="Times New Roman" w:cs="Times New Roman"/>
          <w:szCs w:val="28"/>
        </w:rPr>
        <w:t xml:space="preserve"> со сторонними организациями используется акт сверки взаимных расчетов. Он составляется бухгалтерской службой </w:t>
      </w:r>
      <w:r>
        <w:rPr>
          <w:rFonts w:eastAsia="Times New Roman" w:cs="Times New Roman"/>
          <w:szCs w:val="28"/>
        </w:rPr>
        <w:t>ООО «Уромское»</w:t>
      </w:r>
      <w:r w:rsidRPr="00987FF5">
        <w:rPr>
          <w:rFonts w:eastAsia="Times New Roman" w:cs="Times New Roman"/>
          <w:szCs w:val="28"/>
        </w:rPr>
        <w:t xml:space="preserve"> и направляется в соответствующую службу контрагента. Документ содержит реестр всех операций с заданным контрагентом за определенный период.  Стоит отметить, что в </w:t>
      </w:r>
      <w:r>
        <w:rPr>
          <w:rFonts w:eastAsia="Times New Roman" w:cs="Times New Roman"/>
          <w:szCs w:val="28"/>
        </w:rPr>
        <w:t>ООО «Уромское»</w:t>
      </w:r>
      <w:r w:rsidRPr="00987FF5">
        <w:rPr>
          <w:rFonts w:eastAsia="Times New Roman" w:cs="Times New Roman"/>
          <w:szCs w:val="28"/>
        </w:rPr>
        <w:t xml:space="preserve"> формы актов сверки расчетов разработаны самостоятельно. </w:t>
      </w:r>
    </w:p>
    <w:p w:rsidR="00987FF5" w:rsidRPr="00F72C1C" w:rsidRDefault="00987FF5" w:rsidP="00987FF5">
      <w:pPr>
        <w:widowControl w:val="0"/>
        <w:autoSpaceDE w:val="0"/>
        <w:autoSpaceDN w:val="0"/>
        <w:adjustRightInd w:val="0"/>
        <w:rPr>
          <w:rFonts w:eastAsia="Times New Roman" w:cs="Times New Roman"/>
          <w:szCs w:val="28"/>
        </w:rPr>
      </w:pPr>
      <w:r w:rsidRPr="00987FF5">
        <w:rPr>
          <w:rFonts w:eastAsia="Times New Roman" w:cs="Times New Roman"/>
          <w:szCs w:val="28"/>
        </w:rPr>
        <w:t xml:space="preserve">Также следует отметить, что взаимозачеты </w:t>
      </w:r>
      <w:r>
        <w:rPr>
          <w:rFonts w:eastAsia="Times New Roman" w:cs="Times New Roman"/>
          <w:szCs w:val="28"/>
        </w:rPr>
        <w:t>ООО «Уромское»</w:t>
      </w:r>
      <w:r w:rsidRPr="00987FF5">
        <w:rPr>
          <w:rFonts w:eastAsia="Times New Roman" w:cs="Times New Roman"/>
          <w:szCs w:val="28"/>
        </w:rPr>
        <w:t xml:space="preserve"> с покупателями и заказчиками   и </w:t>
      </w:r>
      <w:r w:rsidR="00623C1A">
        <w:rPr>
          <w:rFonts w:eastAsia="Times New Roman" w:cs="Times New Roman"/>
          <w:szCs w:val="28"/>
        </w:rPr>
        <w:t>сельскохозяйственной продукции</w:t>
      </w:r>
      <w:r w:rsidRPr="00987FF5">
        <w:rPr>
          <w:rFonts w:eastAsia="Times New Roman" w:cs="Times New Roman"/>
          <w:szCs w:val="28"/>
        </w:rPr>
        <w:t xml:space="preserve"> производит крайне редко.</w:t>
      </w:r>
    </w:p>
    <w:p w:rsidR="00321AC1" w:rsidRDefault="00321AC1" w:rsidP="00987FF5">
      <w:pPr>
        <w:contextualSpacing w:val="0"/>
        <w:rPr>
          <w:rFonts w:eastAsia="Times New Roman" w:cs="Times New Roman"/>
          <w:szCs w:val="28"/>
          <w:lang w:eastAsia="en-US"/>
        </w:rPr>
      </w:pPr>
      <w:r w:rsidRPr="00321AC1">
        <w:rPr>
          <w:rFonts w:eastAsia="Times New Roman" w:cs="Times New Roman"/>
          <w:szCs w:val="28"/>
          <w:lang w:eastAsia="en-US"/>
        </w:rPr>
        <w:t>При отгрузке и продаже продукции (работ, услуг) могут быть использованы иные первичные документы, не предусмотренные альбомом унифицированных форм первичной учетной документации. Эти документы должны быть оформлены надлежащим образом, в них должны содержаться все необходимые реквизиты согласно законодательству, и они должны быть утверждены организацией в рамках формирования ее учетной политики.</w:t>
      </w:r>
    </w:p>
    <w:p w:rsidR="005B6EFC" w:rsidRPr="00987FF5" w:rsidRDefault="005B6EFC" w:rsidP="00987FF5">
      <w:pPr>
        <w:widowControl w:val="0"/>
        <w:autoSpaceDE w:val="0"/>
        <w:autoSpaceDN w:val="0"/>
        <w:adjustRightInd w:val="0"/>
        <w:ind w:firstLine="0"/>
        <w:rPr>
          <w:rFonts w:eastAsia="Times New Roman" w:cs="Times New Roman"/>
          <w:szCs w:val="28"/>
        </w:rPr>
      </w:pPr>
    </w:p>
    <w:p w:rsidR="00987FF5" w:rsidRPr="00987FF5" w:rsidRDefault="00987FF5" w:rsidP="00A67EC7">
      <w:pPr>
        <w:widowControl w:val="0"/>
        <w:autoSpaceDE w:val="0"/>
        <w:autoSpaceDN w:val="0"/>
        <w:adjustRightInd w:val="0"/>
        <w:spacing w:line="240" w:lineRule="auto"/>
        <w:ind w:firstLine="708"/>
        <w:jc w:val="center"/>
        <w:rPr>
          <w:rFonts w:eastAsia="Times New Roman" w:cs="Times New Roman"/>
          <w:b/>
          <w:szCs w:val="28"/>
        </w:rPr>
      </w:pPr>
      <w:r w:rsidRPr="00987FF5">
        <w:rPr>
          <w:rFonts w:eastAsia="Times New Roman" w:cs="Times New Roman"/>
          <w:b/>
          <w:szCs w:val="28"/>
        </w:rPr>
        <w:t xml:space="preserve">3.2 Синтетический и аналитический учет </w:t>
      </w:r>
      <w:r w:rsidR="00623C1A">
        <w:rPr>
          <w:rFonts w:eastAsia="Times New Roman" w:cs="Times New Roman"/>
          <w:b/>
          <w:szCs w:val="28"/>
        </w:rPr>
        <w:t>финансовых результатов</w:t>
      </w:r>
      <w:r w:rsidRPr="00987FF5">
        <w:rPr>
          <w:rFonts w:eastAsia="Times New Roman" w:cs="Times New Roman"/>
          <w:b/>
          <w:szCs w:val="28"/>
        </w:rPr>
        <w:t xml:space="preserve">       деятельности организации</w:t>
      </w:r>
    </w:p>
    <w:p w:rsidR="00987FF5" w:rsidRPr="00987FF5" w:rsidRDefault="00987FF5" w:rsidP="00987FF5">
      <w:pPr>
        <w:widowControl w:val="0"/>
        <w:autoSpaceDE w:val="0"/>
        <w:autoSpaceDN w:val="0"/>
        <w:adjustRightInd w:val="0"/>
        <w:ind w:firstLine="0"/>
        <w:rPr>
          <w:rFonts w:eastAsia="Times New Roman" w:cs="Times New Roman"/>
          <w:szCs w:val="28"/>
        </w:rPr>
      </w:pPr>
    </w:p>
    <w:p w:rsidR="00CD1B31" w:rsidRPr="00CD1B31" w:rsidRDefault="00CD1B31" w:rsidP="00CD1B31">
      <w:pPr>
        <w:rPr>
          <w:rFonts w:eastAsia="Times New Roman" w:cs="Times New Roman"/>
          <w:szCs w:val="24"/>
        </w:rPr>
      </w:pPr>
      <w:r w:rsidRPr="00CD1B31">
        <w:rPr>
          <w:rFonts w:eastAsia="Times New Roman" w:cs="Times New Roman"/>
          <w:szCs w:val="24"/>
        </w:rPr>
        <w:t>В Плане счетов бухгалтерского уч</w:t>
      </w:r>
      <w:r>
        <w:rPr>
          <w:rFonts w:eastAsia="Times New Roman" w:cs="Times New Roman"/>
          <w:szCs w:val="24"/>
        </w:rPr>
        <w:t>ёта финансово-хозяйственной дея</w:t>
      </w:r>
      <w:r w:rsidRPr="00CD1B31">
        <w:rPr>
          <w:rFonts w:eastAsia="Times New Roman" w:cs="Times New Roman"/>
          <w:szCs w:val="24"/>
        </w:rPr>
        <w:t>тельности организаций для обобщения информации о доходах и расходах, связанных с обычными видами деятельности хозяйствующего субъекта и определения финансового результата предусмотрен счет 90 «Продажи».</w:t>
      </w:r>
    </w:p>
    <w:p w:rsidR="00CD1B31" w:rsidRPr="00CD1B31" w:rsidRDefault="00CD1B31" w:rsidP="00CD1B31">
      <w:pPr>
        <w:rPr>
          <w:rFonts w:eastAsia="Times New Roman" w:cs="Times New Roman"/>
          <w:szCs w:val="24"/>
        </w:rPr>
      </w:pPr>
      <w:r w:rsidRPr="00CD1B31">
        <w:rPr>
          <w:rFonts w:eastAsia="Times New Roman" w:cs="Times New Roman"/>
          <w:szCs w:val="24"/>
        </w:rPr>
        <w:lastRenderedPageBreak/>
        <w:t xml:space="preserve"> Данный счет используется не только для исчисления результата от продажи продукции, работ, услуг за отч</w:t>
      </w:r>
      <w:r>
        <w:rPr>
          <w:rFonts w:eastAsia="Times New Roman" w:cs="Times New Roman"/>
          <w:szCs w:val="24"/>
        </w:rPr>
        <w:t>етный месяц, но и для формирова</w:t>
      </w:r>
      <w:r w:rsidRPr="00CD1B31">
        <w:rPr>
          <w:rFonts w:eastAsia="Times New Roman" w:cs="Times New Roman"/>
          <w:szCs w:val="24"/>
        </w:rPr>
        <w:t xml:space="preserve">ния накопительных данных к отчету о финансовых результатах. </w:t>
      </w:r>
    </w:p>
    <w:p w:rsidR="00CD1B31" w:rsidRPr="00CD1B31" w:rsidRDefault="00CD1B31" w:rsidP="00CD1B31">
      <w:pPr>
        <w:rPr>
          <w:rFonts w:eastAsia="Times New Roman" w:cs="Times New Roman"/>
          <w:szCs w:val="24"/>
        </w:rPr>
      </w:pPr>
      <w:r>
        <w:rPr>
          <w:rFonts w:eastAsia="Times New Roman" w:cs="Times New Roman"/>
          <w:szCs w:val="24"/>
        </w:rPr>
        <w:t>В ООО «Уромское»</w:t>
      </w:r>
      <w:r w:rsidR="005B6EFC">
        <w:rPr>
          <w:rFonts w:eastAsia="Times New Roman" w:cs="Times New Roman"/>
          <w:szCs w:val="24"/>
        </w:rPr>
        <w:t xml:space="preserve"> учет</w:t>
      </w:r>
      <w:r>
        <w:rPr>
          <w:rFonts w:eastAsia="Times New Roman" w:cs="Times New Roman"/>
          <w:szCs w:val="24"/>
        </w:rPr>
        <w:t xml:space="preserve"> финансовых результатов от обычных видов деятельности</w:t>
      </w:r>
      <w:r w:rsidRPr="00CD1B31">
        <w:rPr>
          <w:rFonts w:eastAsia="Times New Roman" w:cs="Times New Roman"/>
          <w:szCs w:val="24"/>
        </w:rPr>
        <w:t xml:space="preserve"> осуществляется на счете 90 «</w:t>
      </w:r>
      <w:r>
        <w:rPr>
          <w:rFonts w:eastAsia="Times New Roman" w:cs="Times New Roman"/>
          <w:szCs w:val="24"/>
        </w:rPr>
        <w:t>Продажи». Этот счет является фи</w:t>
      </w:r>
      <w:r w:rsidRPr="00CD1B31">
        <w:rPr>
          <w:rFonts w:eastAsia="Times New Roman" w:cs="Times New Roman"/>
          <w:szCs w:val="24"/>
        </w:rPr>
        <w:t xml:space="preserve">нансово-результатным. </w:t>
      </w:r>
    </w:p>
    <w:p w:rsidR="00987FF5" w:rsidRPr="00987FF5" w:rsidRDefault="00987FF5" w:rsidP="00987FF5">
      <w:pPr>
        <w:rPr>
          <w:rFonts w:eastAsia="Times New Roman" w:cs="Times New Roman"/>
          <w:szCs w:val="24"/>
        </w:rPr>
      </w:pPr>
      <w:r w:rsidRPr="00987FF5">
        <w:rPr>
          <w:rFonts w:eastAsia="Times New Roman" w:cs="Times New Roman"/>
          <w:szCs w:val="24"/>
        </w:rPr>
        <w:t xml:space="preserve">Согласно Учетной политике </w:t>
      </w:r>
      <w:r>
        <w:rPr>
          <w:rFonts w:eastAsia="Times New Roman" w:cs="Times New Roman"/>
          <w:szCs w:val="24"/>
        </w:rPr>
        <w:t>ООО «Уромское»</w:t>
      </w:r>
      <w:r w:rsidR="005C08D2">
        <w:rPr>
          <w:rFonts w:eastAsia="Times New Roman" w:cs="Times New Roman"/>
          <w:szCs w:val="24"/>
        </w:rPr>
        <w:t xml:space="preserve"> на 2015</w:t>
      </w:r>
      <w:r w:rsidRPr="00987FF5">
        <w:rPr>
          <w:rFonts w:eastAsia="Times New Roman" w:cs="Times New Roman"/>
          <w:szCs w:val="24"/>
        </w:rPr>
        <w:t xml:space="preserve"> год к счету 90 «Продажи» в организации открыты следующие субсчета:</w:t>
      </w:r>
    </w:p>
    <w:p w:rsidR="00987FF5" w:rsidRPr="00987FF5" w:rsidRDefault="00987FF5" w:rsidP="00987FF5">
      <w:pPr>
        <w:rPr>
          <w:rFonts w:eastAsia="Times New Roman" w:cs="Times New Roman"/>
          <w:szCs w:val="24"/>
        </w:rPr>
      </w:pPr>
      <w:r w:rsidRPr="00987FF5">
        <w:rPr>
          <w:rFonts w:eastAsia="Times New Roman" w:cs="Times New Roman"/>
          <w:szCs w:val="24"/>
        </w:rPr>
        <w:t xml:space="preserve">- 90-1 «Выручка» -  предназначен для обобщения информации о доходах от </w:t>
      </w:r>
      <w:r w:rsidR="00A67EC7">
        <w:rPr>
          <w:rFonts w:eastAsia="Times New Roman" w:cs="Times New Roman"/>
          <w:szCs w:val="24"/>
        </w:rPr>
        <w:t>продажи</w:t>
      </w:r>
      <w:r w:rsidRPr="00987FF5">
        <w:rPr>
          <w:rFonts w:eastAsia="Times New Roman" w:cs="Times New Roman"/>
          <w:szCs w:val="24"/>
        </w:rPr>
        <w:t xml:space="preserve"> </w:t>
      </w:r>
      <w:r w:rsidR="00623C1A">
        <w:rPr>
          <w:rFonts w:eastAsia="Times New Roman" w:cs="Times New Roman"/>
          <w:szCs w:val="24"/>
        </w:rPr>
        <w:t>сельскохозяйственной продукции</w:t>
      </w:r>
      <w:r w:rsidRPr="00987FF5">
        <w:rPr>
          <w:rFonts w:eastAsia="Times New Roman" w:cs="Times New Roman"/>
          <w:szCs w:val="24"/>
        </w:rPr>
        <w:t>;</w:t>
      </w:r>
    </w:p>
    <w:p w:rsidR="00987FF5" w:rsidRPr="00987FF5" w:rsidRDefault="00987FF5" w:rsidP="00987FF5">
      <w:pPr>
        <w:rPr>
          <w:rFonts w:eastAsia="Times New Roman" w:cs="Times New Roman"/>
          <w:szCs w:val="24"/>
        </w:rPr>
      </w:pPr>
      <w:r w:rsidRPr="00987FF5">
        <w:rPr>
          <w:rFonts w:eastAsia="Times New Roman" w:cs="Times New Roman"/>
          <w:szCs w:val="28"/>
          <w:lang w:eastAsia="en-US"/>
        </w:rPr>
        <w:t>- 90-2 «Себестоимость продаж» - предназначен для обобщения информации о расходах, связанных с обычным видом деятельности.</w:t>
      </w:r>
    </w:p>
    <w:p w:rsidR="00987FF5" w:rsidRPr="00987FF5" w:rsidRDefault="00987FF5" w:rsidP="00987FF5">
      <w:pPr>
        <w:rPr>
          <w:rFonts w:eastAsia="Times New Roman" w:cs="Times New Roman"/>
          <w:szCs w:val="24"/>
        </w:rPr>
      </w:pPr>
      <w:r w:rsidRPr="00987FF5">
        <w:rPr>
          <w:rFonts w:eastAsia="Times New Roman" w:cs="Times New Roman"/>
          <w:szCs w:val="24"/>
        </w:rPr>
        <w:t xml:space="preserve">- 90-9 «Прибыль/убыток от продаж» - предназначен для выявления </w:t>
      </w:r>
      <w:r w:rsidR="00623C1A">
        <w:rPr>
          <w:rFonts w:eastAsia="Times New Roman" w:cs="Times New Roman"/>
          <w:szCs w:val="24"/>
        </w:rPr>
        <w:t>финансовых результатов</w:t>
      </w:r>
      <w:r w:rsidRPr="00987FF5">
        <w:rPr>
          <w:rFonts w:eastAsia="Times New Roman" w:cs="Times New Roman"/>
          <w:szCs w:val="24"/>
        </w:rPr>
        <w:t xml:space="preserve"> (прибыль или убыток) от продаж за отчетный период.</w:t>
      </w:r>
    </w:p>
    <w:p w:rsidR="00987FF5" w:rsidRPr="00987FF5" w:rsidRDefault="00987FF5" w:rsidP="00987FF5">
      <w:pPr>
        <w:rPr>
          <w:rFonts w:eastAsia="Times New Roman" w:cs="Times New Roman"/>
          <w:szCs w:val="24"/>
        </w:rPr>
      </w:pPr>
      <w:r w:rsidRPr="00987FF5">
        <w:rPr>
          <w:rFonts w:eastAsia="Times New Roman" w:cs="Times New Roman"/>
          <w:szCs w:val="24"/>
        </w:rPr>
        <w:t xml:space="preserve">Синтетический и аналитический учет по счету 90 «Продажи» в </w:t>
      </w:r>
      <w:r>
        <w:rPr>
          <w:rFonts w:eastAsia="Times New Roman" w:cs="Times New Roman"/>
          <w:szCs w:val="24"/>
        </w:rPr>
        <w:t>ООО «Уромское»</w:t>
      </w:r>
      <w:r w:rsidRPr="00987FF5">
        <w:rPr>
          <w:rFonts w:eastAsia="Times New Roman" w:cs="Times New Roman"/>
          <w:szCs w:val="24"/>
        </w:rPr>
        <w:t xml:space="preserve"> ведется в ведомости по каждому виду проданной продукции (</w:t>
      </w:r>
      <w:r w:rsidR="00623C1A">
        <w:rPr>
          <w:rFonts w:eastAsia="Times New Roman" w:cs="Times New Roman"/>
          <w:szCs w:val="24"/>
        </w:rPr>
        <w:t>сельскохозяйственной продукции</w:t>
      </w:r>
      <w:r w:rsidRPr="00987FF5">
        <w:rPr>
          <w:rFonts w:eastAsia="Times New Roman" w:cs="Times New Roman"/>
          <w:szCs w:val="24"/>
        </w:rPr>
        <w:t>), а также по регионам продаж необходимым для управления организацией.</w:t>
      </w:r>
    </w:p>
    <w:p w:rsidR="00987FF5" w:rsidRPr="00987FF5" w:rsidRDefault="00987FF5" w:rsidP="00987FF5">
      <w:pPr>
        <w:contextualSpacing w:val="0"/>
        <w:rPr>
          <w:rFonts w:eastAsia="Times New Roman" w:cs="Times New Roman"/>
          <w:color w:val="000000"/>
          <w:szCs w:val="28"/>
        </w:rPr>
      </w:pPr>
      <w:r w:rsidRPr="00987FF5">
        <w:rPr>
          <w:rFonts w:eastAsia="Times New Roman" w:cs="Times New Roman"/>
          <w:color w:val="000000"/>
          <w:szCs w:val="28"/>
        </w:rPr>
        <w:t>По окончании отчетного периода все субсчета, открытые к счету 90 «Продажи» (кроме субсчета 90–9), закрываются внутре</w:t>
      </w:r>
      <w:r w:rsidR="00CD1B31">
        <w:rPr>
          <w:rFonts w:eastAsia="Times New Roman" w:cs="Times New Roman"/>
          <w:color w:val="000000"/>
          <w:szCs w:val="28"/>
        </w:rPr>
        <w:t xml:space="preserve">нними записями на субсчёт 90-9 </w:t>
      </w:r>
      <w:r w:rsidRPr="00987FF5">
        <w:rPr>
          <w:rFonts w:eastAsia="Times New Roman" w:cs="Times New Roman"/>
          <w:color w:val="000000"/>
          <w:szCs w:val="28"/>
        </w:rPr>
        <w:t>«Прибыль/убыток от продаж».</w:t>
      </w:r>
    </w:p>
    <w:p w:rsidR="00130759" w:rsidRDefault="00130759" w:rsidP="00130759">
      <w:pPr>
        <w:tabs>
          <w:tab w:val="left" w:pos="142"/>
        </w:tabs>
        <w:rPr>
          <w:rFonts w:eastAsia="Times New Roman" w:cs="Times New Roman"/>
          <w:szCs w:val="28"/>
        </w:rPr>
      </w:pPr>
      <w:r w:rsidRPr="006910CB">
        <w:rPr>
          <w:rFonts w:eastAsia="Times New Roman" w:cs="Times New Roman"/>
          <w:szCs w:val="28"/>
        </w:rPr>
        <w:t>По кредиту счета 90 «Продажи» отражается выручка и поступление доходов от обычных видов деятельности (продажи продукции)</w:t>
      </w:r>
      <w:r>
        <w:rPr>
          <w:rFonts w:eastAsia="Times New Roman" w:cs="Times New Roman"/>
          <w:szCs w:val="28"/>
        </w:rPr>
        <w:t xml:space="preserve"> ООО «Уромское»</w:t>
      </w:r>
      <w:r w:rsidRPr="006910CB">
        <w:rPr>
          <w:rFonts w:eastAsia="Times New Roman" w:cs="Times New Roman"/>
          <w:szCs w:val="28"/>
        </w:rPr>
        <w:t xml:space="preserve"> в корреспонденции со счетом 62, «Расчеты с покупателями и заказчиками». </w:t>
      </w:r>
    </w:p>
    <w:p w:rsidR="00130759" w:rsidRDefault="00130759" w:rsidP="00130759">
      <w:pPr>
        <w:tabs>
          <w:tab w:val="left" w:pos="142"/>
        </w:tabs>
        <w:rPr>
          <w:rFonts w:eastAsia="Times New Roman" w:cs="Times New Roman"/>
          <w:szCs w:val="28"/>
        </w:rPr>
      </w:pPr>
      <w:r w:rsidRPr="006910CB">
        <w:rPr>
          <w:rFonts w:eastAsia="Times New Roman" w:cs="Times New Roman"/>
          <w:szCs w:val="28"/>
        </w:rPr>
        <w:t xml:space="preserve">В дебет счета списывается себестоимость реализуемых товаров, продукции, работ, услуг с кредита счетов: 41 «Товары», 43 «Готовая продукция», 20 «Основное производство» и др., а также расходы, связанные с процессом </w:t>
      </w:r>
      <w:r>
        <w:rPr>
          <w:rFonts w:eastAsia="Times New Roman" w:cs="Times New Roman"/>
          <w:szCs w:val="24"/>
        </w:rPr>
        <w:t>продажи</w:t>
      </w:r>
      <w:r w:rsidRPr="006910CB">
        <w:rPr>
          <w:rFonts w:eastAsia="Times New Roman" w:cs="Times New Roman"/>
          <w:szCs w:val="28"/>
        </w:rPr>
        <w:t>, - со счета 44 «Расходы на продажу».</w:t>
      </w:r>
    </w:p>
    <w:p w:rsidR="00DE1388" w:rsidRDefault="00130759" w:rsidP="00130759">
      <w:pPr>
        <w:tabs>
          <w:tab w:val="left" w:pos="142"/>
        </w:tabs>
        <w:rPr>
          <w:rFonts w:eastAsia="Times New Roman" w:cs="Times New Roman"/>
          <w:szCs w:val="28"/>
        </w:rPr>
      </w:pPr>
      <w:r w:rsidRPr="00D10125">
        <w:rPr>
          <w:rFonts w:eastAsia="Times New Roman" w:cs="Times New Roman"/>
          <w:szCs w:val="28"/>
        </w:rPr>
        <w:t xml:space="preserve">Счета, с которыми корреспондирует счет 90 «Продажи» в </w:t>
      </w:r>
      <w:r>
        <w:rPr>
          <w:rFonts w:eastAsia="Times New Roman" w:cs="Times New Roman"/>
          <w:szCs w:val="28"/>
        </w:rPr>
        <w:t>ООО «Уромское» представлен</w:t>
      </w:r>
      <w:r w:rsidR="00DE1388">
        <w:rPr>
          <w:rFonts w:eastAsia="Times New Roman" w:cs="Times New Roman"/>
          <w:szCs w:val="28"/>
        </w:rPr>
        <w:t>ы в таблице 3.1.</w:t>
      </w:r>
    </w:p>
    <w:p w:rsidR="00DE1388" w:rsidRPr="00D10125" w:rsidRDefault="00DE1388" w:rsidP="00DE1388">
      <w:pPr>
        <w:tabs>
          <w:tab w:val="left" w:pos="142"/>
        </w:tabs>
        <w:ind w:firstLine="0"/>
        <w:contextualSpacing w:val="0"/>
        <w:rPr>
          <w:rFonts w:eastAsia="Times New Roman" w:cs="Times New Roman"/>
          <w:color w:val="000000"/>
          <w:szCs w:val="28"/>
        </w:rPr>
      </w:pPr>
      <w:r w:rsidRPr="00D10125">
        <w:rPr>
          <w:rFonts w:eastAsia="Times New Roman" w:cs="Times New Roman"/>
          <w:color w:val="000000"/>
          <w:szCs w:val="28"/>
        </w:rPr>
        <w:lastRenderedPageBreak/>
        <w:t xml:space="preserve">Таблица 3.1 </w:t>
      </w:r>
      <w:r>
        <w:rPr>
          <w:rFonts w:eastAsia="Times New Roman" w:cs="Times New Roman"/>
          <w:color w:val="000000"/>
          <w:szCs w:val="28"/>
        </w:rPr>
        <w:t>–</w:t>
      </w:r>
      <w:r w:rsidRPr="00D10125">
        <w:rPr>
          <w:rFonts w:eastAsia="Times New Roman" w:cs="Times New Roman"/>
          <w:color w:val="000000"/>
          <w:szCs w:val="28"/>
        </w:rPr>
        <w:t xml:space="preserve"> </w:t>
      </w:r>
      <w:r>
        <w:rPr>
          <w:rFonts w:eastAsia="Times New Roman" w:cs="Times New Roman"/>
          <w:color w:val="000000"/>
          <w:szCs w:val="28"/>
        </w:rPr>
        <w:t>Выписка из журнала регистрации хозяйственных операций по учету</w:t>
      </w:r>
      <w:r w:rsidRPr="00D10125">
        <w:rPr>
          <w:rFonts w:eastAsia="Times New Roman" w:cs="Times New Roman"/>
          <w:color w:val="000000"/>
          <w:szCs w:val="28"/>
        </w:rPr>
        <w:t xml:space="preserve"> по учету </w:t>
      </w:r>
      <w:r w:rsidR="0028326D">
        <w:rPr>
          <w:rFonts w:eastAsia="Times New Roman" w:cs="Times New Roman"/>
          <w:color w:val="000000"/>
          <w:szCs w:val="28"/>
        </w:rPr>
        <w:t xml:space="preserve">доходов и расходов от обычных видов деятельности </w:t>
      </w:r>
      <w:r>
        <w:rPr>
          <w:rFonts w:eastAsia="Times New Roman" w:cs="Times New Roman"/>
          <w:color w:val="000000"/>
          <w:szCs w:val="28"/>
        </w:rPr>
        <w:t>ООО «Уромское»</w:t>
      </w:r>
      <w:r w:rsidRPr="00D10125">
        <w:rPr>
          <w:rFonts w:eastAsia="Times New Roman" w:cs="Times New Roman"/>
          <w:color w:val="000000"/>
          <w:szCs w:val="28"/>
        </w:rPr>
        <w:t xml:space="preserve"> в декабре 2015 года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1417"/>
        <w:gridCol w:w="851"/>
        <w:gridCol w:w="992"/>
        <w:gridCol w:w="2545"/>
      </w:tblGrid>
      <w:tr w:rsidR="00DE1388" w:rsidRPr="00D10125" w:rsidTr="00AA5C95">
        <w:trPr>
          <w:trHeight w:val="368"/>
          <w:jc w:val="center"/>
        </w:trPr>
        <w:tc>
          <w:tcPr>
            <w:tcW w:w="562" w:type="dxa"/>
            <w:vMerge w:val="restart"/>
            <w:vAlign w:val="center"/>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 xml:space="preserve">№ п/п </w:t>
            </w:r>
          </w:p>
        </w:tc>
        <w:tc>
          <w:tcPr>
            <w:tcW w:w="3261" w:type="dxa"/>
            <w:vMerge w:val="restart"/>
            <w:vAlign w:val="center"/>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 xml:space="preserve">Содержание хозяйственной </w:t>
            </w:r>
          </w:p>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Pr>
                <w:rFonts w:eastAsia="Times New Roman" w:cs="Times New Roman"/>
                <w:sz w:val="24"/>
                <w:szCs w:val="24"/>
              </w:rPr>
              <w:t>о</w:t>
            </w:r>
            <w:r w:rsidRPr="00D10125">
              <w:rPr>
                <w:rFonts w:eastAsia="Times New Roman" w:cs="Times New Roman"/>
                <w:sz w:val="24"/>
                <w:szCs w:val="24"/>
              </w:rPr>
              <w:t>перации</w:t>
            </w:r>
          </w:p>
        </w:tc>
        <w:tc>
          <w:tcPr>
            <w:tcW w:w="1417" w:type="dxa"/>
            <w:vMerge w:val="restart"/>
            <w:vAlign w:val="center"/>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Сумма,</w:t>
            </w:r>
          </w:p>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руб.</w:t>
            </w:r>
          </w:p>
        </w:tc>
        <w:tc>
          <w:tcPr>
            <w:tcW w:w="1843" w:type="dxa"/>
            <w:gridSpan w:val="2"/>
            <w:vAlign w:val="center"/>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 xml:space="preserve">Корреспондирующие счета </w:t>
            </w:r>
          </w:p>
        </w:tc>
        <w:tc>
          <w:tcPr>
            <w:tcW w:w="2545" w:type="dxa"/>
            <w:vMerge w:val="restart"/>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 xml:space="preserve">Документы, на основании которых производятся записи </w:t>
            </w:r>
          </w:p>
        </w:tc>
      </w:tr>
      <w:tr w:rsidR="00DE1388" w:rsidRPr="00D10125" w:rsidTr="00AA5C95">
        <w:trPr>
          <w:trHeight w:val="344"/>
          <w:jc w:val="center"/>
        </w:trPr>
        <w:tc>
          <w:tcPr>
            <w:tcW w:w="562" w:type="dxa"/>
            <w:vMerge/>
            <w:vAlign w:val="center"/>
          </w:tcPr>
          <w:p w:rsidR="00DE1388" w:rsidRPr="00D10125" w:rsidRDefault="00DE1388" w:rsidP="00A22E03">
            <w:pPr>
              <w:tabs>
                <w:tab w:val="left" w:pos="142"/>
              </w:tabs>
              <w:spacing w:line="240" w:lineRule="auto"/>
              <w:ind w:firstLine="0"/>
              <w:contextualSpacing w:val="0"/>
              <w:jc w:val="left"/>
              <w:rPr>
                <w:rFonts w:eastAsia="Times New Roman" w:cs="Times New Roman"/>
                <w:sz w:val="24"/>
                <w:szCs w:val="24"/>
              </w:rPr>
            </w:pPr>
          </w:p>
        </w:tc>
        <w:tc>
          <w:tcPr>
            <w:tcW w:w="3261" w:type="dxa"/>
            <w:vMerge/>
            <w:vAlign w:val="center"/>
          </w:tcPr>
          <w:p w:rsidR="00DE1388" w:rsidRPr="00D10125" w:rsidRDefault="00DE1388" w:rsidP="00A22E03">
            <w:pPr>
              <w:tabs>
                <w:tab w:val="left" w:pos="142"/>
              </w:tabs>
              <w:spacing w:line="240" w:lineRule="auto"/>
              <w:ind w:firstLine="0"/>
              <w:contextualSpacing w:val="0"/>
              <w:jc w:val="left"/>
              <w:rPr>
                <w:rFonts w:eastAsia="Times New Roman" w:cs="Times New Roman"/>
                <w:sz w:val="24"/>
                <w:szCs w:val="24"/>
              </w:rPr>
            </w:pPr>
          </w:p>
        </w:tc>
        <w:tc>
          <w:tcPr>
            <w:tcW w:w="1417" w:type="dxa"/>
            <w:vMerge/>
            <w:vAlign w:val="center"/>
          </w:tcPr>
          <w:p w:rsidR="00DE1388" w:rsidRPr="00D10125" w:rsidRDefault="00DE1388" w:rsidP="00A22E03">
            <w:pPr>
              <w:tabs>
                <w:tab w:val="left" w:pos="142"/>
              </w:tabs>
              <w:spacing w:line="240" w:lineRule="auto"/>
              <w:ind w:firstLine="0"/>
              <w:contextualSpacing w:val="0"/>
              <w:jc w:val="left"/>
              <w:rPr>
                <w:rFonts w:eastAsia="Times New Roman" w:cs="Times New Roman"/>
                <w:sz w:val="24"/>
                <w:szCs w:val="24"/>
              </w:rPr>
            </w:pPr>
          </w:p>
        </w:tc>
        <w:tc>
          <w:tcPr>
            <w:tcW w:w="851" w:type="dxa"/>
            <w:vAlign w:val="center"/>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vertAlign w:val="superscript"/>
              </w:rPr>
            </w:pPr>
            <w:r w:rsidRPr="00D10125">
              <w:rPr>
                <w:rFonts w:eastAsia="Times New Roman" w:cs="Times New Roman"/>
                <w:sz w:val="24"/>
                <w:szCs w:val="24"/>
              </w:rPr>
              <w:t>Дебет</w:t>
            </w:r>
          </w:p>
        </w:tc>
        <w:tc>
          <w:tcPr>
            <w:tcW w:w="992" w:type="dxa"/>
            <w:vAlign w:val="center"/>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vertAlign w:val="superscript"/>
              </w:rPr>
            </w:pPr>
            <w:r w:rsidRPr="00D10125">
              <w:rPr>
                <w:rFonts w:eastAsia="Times New Roman" w:cs="Times New Roman"/>
                <w:sz w:val="24"/>
                <w:szCs w:val="24"/>
              </w:rPr>
              <w:t>Кредит</w:t>
            </w:r>
          </w:p>
        </w:tc>
        <w:tc>
          <w:tcPr>
            <w:tcW w:w="2545" w:type="dxa"/>
            <w:vMerge/>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p>
        </w:tc>
      </w:tr>
      <w:tr w:rsidR="00DE1388" w:rsidRPr="00D10125" w:rsidTr="00AA5C95">
        <w:trPr>
          <w:trHeight w:val="298"/>
          <w:jc w:val="center"/>
        </w:trPr>
        <w:tc>
          <w:tcPr>
            <w:tcW w:w="562" w:type="dxa"/>
            <w:vAlign w:val="center"/>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1</w:t>
            </w:r>
          </w:p>
        </w:tc>
        <w:tc>
          <w:tcPr>
            <w:tcW w:w="3261" w:type="dxa"/>
            <w:vAlign w:val="center"/>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2</w:t>
            </w:r>
          </w:p>
        </w:tc>
        <w:tc>
          <w:tcPr>
            <w:tcW w:w="1417" w:type="dxa"/>
            <w:vAlign w:val="center"/>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3</w:t>
            </w:r>
          </w:p>
        </w:tc>
        <w:tc>
          <w:tcPr>
            <w:tcW w:w="851" w:type="dxa"/>
            <w:vAlign w:val="center"/>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4</w:t>
            </w:r>
          </w:p>
        </w:tc>
        <w:tc>
          <w:tcPr>
            <w:tcW w:w="992" w:type="dxa"/>
            <w:vAlign w:val="center"/>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5</w:t>
            </w:r>
          </w:p>
        </w:tc>
        <w:tc>
          <w:tcPr>
            <w:tcW w:w="2545" w:type="dxa"/>
          </w:tcPr>
          <w:p w:rsidR="00DE1388" w:rsidRPr="00D10125" w:rsidRDefault="00DE1388"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6</w:t>
            </w:r>
          </w:p>
        </w:tc>
      </w:tr>
      <w:tr w:rsidR="00E617E1" w:rsidRPr="00D10125" w:rsidTr="00AA5C95">
        <w:tblPrEx>
          <w:tblLook w:val="04A0" w:firstRow="1" w:lastRow="0" w:firstColumn="1" w:lastColumn="0" w:noHBand="0" w:noVBand="1"/>
        </w:tblPrEx>
        <w:trPr>
          <w:trHeight w:val="676"/>
          <w:jc w:val="center"/>
        </w:trPr>
        <w:tc>
          <w:tcPr>
            <w:tcW w:w="562" w:type="dxa"/>
            <w:vAlign w:val="center"/>
          </w:tcPr>
          <w:p w:rsidR="00E617E1" w:rsidRPr="00B446B2" w:rsidRDefault="00B446B2" w:rsidP="00A22E03">
            <w:pPr>
              <w:tabs>
                <w:tab w:val="left" w:pos="142"/>
              </w:tabs>
              <w:spacing w:line="240" w:lineRule="auto"/>
              <w:ind w:firstLine="0"/>
              <w:contextualSpacing w:val="0"/>
              <w:jc w:val="center"/>
              <w:rPr>
                <w:rFonts w:eastAsia="Calibri" w:cs="Times New Roman"/>
                <w:sz w:val="24"/>
                <w:szCs w:val="24"/>
              </w:rPr>
            </w:pPr>
            <w:r w:rsidRPr="00B446B2">
              <w:rPr>
                <w:rFonts w:eastAsia="Calibri" w:cs="Times New Roman"/>
                <w:sz w:val="24"/>
                <w:szCs w:val="24"/>
              </w:rPr>
              <w:t>1</w:t>
            </w:r>
          </w:p>
        </w:tc>
        <w:tc>
          <w:tcPr>
            <w:tcW w:w="3261" w:type="dxa"/>
            <w:vAlign w:val="center"/>
          </w:tcPr>
          <w:p w:rsidR="00E617E1" w:rsidRPr="00D10125" w:rsidRDefault="00E617E1" w:rsidP="00A22E03">
            <w:pPr>
              <w:tabs>
                <w:tab w:val="left" w:pos="142"/>
              </w:tabs>
              <w:spacing w:line="240" w:lineRule="auto"/>
              <w:ind w:firstLine="0"/>
              <w:contextualSpacing w:val="0"/>
              <w:rPr>
                <w:rFonts w:eastAsia="Times New Roman" w:cs="Times New Roman"/>
                <w:sz w:val="24"/>
                <w:szCs w:val="24"/>
              </w:rPr>
            </w:pPr>
            <w:r>
              <w:rPr>
                <w:rFonts w:eastAsia="Times New Roman" w:cs="Times New Roman"/>
                <w:sz w:val="24"/>
                <w:szCs w:val="24"/>
              </w:rPr>
              <w:t xml:space="preserve">Отражена фактическая себестоимость реализованной продукции </w:t>
            </w:r>
          </w:p>
        </w:tc>
        <w:tc>
          <w:tcPr>
            <w:tcW w:w="1417" w:type="dxa"/>
            <w:tcBorders>
              <w:top w:val="nil"/>
              <w:left w:val="single" w:sz="4" w:space="0" w:color="auto"/>
              <w:bottom w:val="single" w:sz="4" w:space="0" w:color="auto"/>
              <w:right w:val="single" w:sz="4" w:space="0" w:color="auto"/>
            </w:tcBorders>
            <w:shd w:val="clear" w:color="auto" w:fill="auto"/>
            <w:vAlign w:val="center"/>
          </w:tcPr>
          <w:p w:rsidR="00E617E1" w:rsidRDefault="00E617E1" w:rsidP="00A22E03">
            <w:pPr>
              <w:pStyle w:val="a3"/>
            </w:pPr>
            <w:r>
              <w:t>4317721,73</w:t>
            </w:r>
          </w:p>
        </w:tc>
        <w:tc>
          <w:tcPr>
            <w:tcW w:w="851" w:type="dxa"/>
            <w:vAlign w:val="center"/>
          </w:tcPr>
          <w:p w:rsidR="00E617E1" w:rsidRPr="00D10125" w:rsidRDefault="00E617E1" w:rsidP="00A22E03">
            <w:pPr>
              <w:tabs>
                <w:tab w:val="left" w:pos="142"/>
              </w:tabs>
              <w:spacing w:line="240" w:lineRule="auto"/>
              <w:ind w:firstLine="0"/>
              <w:contextualSpacing w:val="0"/>
              <w:jc w:val="center"/>
              <w:rPr>
                <w:rFonts w:eastAsia="Times New Roman" w:cs="Times New Roman"/>
                <w:sz w:val="24"/>
                <w:szCs w:val="24"/>
              </w:rPr>
            </w:pPr>
            <w:r>
              <w:rPr>
                <w:rFonts w:eastAsia="Times New Roman" w:cs="Times New Roman"/>
                <w:sz w:val="24"/>
                <w:szCs w:val="24"/>
              </w:rPr>
              <w:t>90/2</w:t>
            </w:r>
          </w:p>
        </w:tc>
        <w:tc>
          <w:tcPr>
            <w:tcW w:w="992" w:type="dxa"/>
            <w:vAlign w:val="center"/>
          </w:tcPr>
          <w:p w:rsidR="00E617E1" w:rsidRPr="00D10125" w:rsidRDefault="00E617E1" w:rsidP="00A22E03">
            <w:pPr>
              <w:tabs>
                <w:tab w:val="left" w:pos="142"/>
              </w:tabs>
              <w:spacing w:line="240" w:lineRule="auto"/>
              <w:ind w:firstLine="0"/>
              <w:contextualSpacing w:val="0"/>
              <w:jc w:val="center"/>
              <w:rPr>
                <w:rFonts w:eastAsia="Times New Roman" w:cs="Times New Roman"/>
                <w:sz w:val="24"/>
                <w:szCs w:val="24"/>
              </w:rPr>
            </w:pPr>
            <w:r>
              <w:rPr>
                <w:rFonts w:eastAsia="Times New Roman" w:cs="Times New Roman"/>
                <w:sz w:val="24"/>
                <w:szCs w:val="24"/>
              </w:rPr>
              <w:t>43</w:t>
            </w:r>
          </w:p>
        </w:tc>
        <w:tc>
          <w:tcPr>
            <w:tcW w:w="2545" w:type="dxa"/>
            <w:vAlign w:val="center"/>
          </w:tcPr>
          <w:p w:rsidR="00032B42" w:rsidRPr="00D10125" w:rsidRDefault="000B0346" w:rsidP="00A22E03">
            <w:pPr>
              <w:keepNext/>
              <w:widowControl w:val="0"/>
              <w:tabs>
                <w:tab w:val="left" w:pos="142"/>
              </w:tabs>
              <w:spacing w:line="240" w:lineRule="auto"/>
              <w:ind w:firstLine="0"/>
              <w:contextualSpacing w:val="0"/>
              <w:rPr>
                <w:rFonts w:eastAsia="Calibri" w:cs="Times New Roman"/>
                <w:sz w:val="24"/>
                <w:szCs w:val="24"/>
              </w:rPr>
            </w:pPr>
            <w:r>
              <w:rPr>
                <w:rFonts w:eastAsia="Calibri" w:cs="Times New Roman"/>
                <w:sz w:val="24"/>
                <w:szCs w:val="24"/>
              </w:rPr>
              <w:t>Бухгалтерская справ</w:t>
            </w:r>
            <w:r w:rsidRPr="000B0346">
              <w:rPr>
                <w:rFonts w:eastAsia="Calibri" w:cs="Times New Roman"/>
                <w:sz w:val="24"/>
                <w:szCs w:val="24"/>
              </w:rPr>
              <w:t>ка-расчет</w:t>
            </w:r>
          </w:p>
        </w:tc>
      </w:tr>
      <w:tr w:rsidR="00E617E1" w:rsidRPr="006910CB" w:rsidTr="00AA5C95">
        <w:tblPrEx>
          <w:tblLook w:val="04A0" w:firstRow="1" w:lastRow="0" w:firstColumn="1" w:lastColumn="0" w:noHBand="0" w:noVBand="1"/>
        </w:tblPrEx>
        <w:trPr>
          <w:trHeight w:val="676"/>
          <w:jc w:val="center"/>
        </w:trPr>
        <w:tc>
          <w:tcPr>
            <w:tcW w:w="562" w:type="dxa"/>
            <w:tcBorders>
              <w:top w:val="single" w:sz="4" w:space="0" w:color="auto"/>
              <w:left w:val="single" w:sz="4" w:space="0" w:color="auto"/>
              <w:bottom w:val="single" w:sz="4" w:space="0" w:color="auto"/>
              <w:right w:val="single" w:sz="4" w:space="0" w:color="auto"/>
            </w:tcBorders>
            <w:vAlign w:val="center"/>
          </w:tcPr>
          <w:p w:rsidR="00E617E1" w:rsidRPr="00B446B2" w:rsidRDefault="00B446B2" w:rsidP="00A22E03">
            <w:pPr>
              <w:tabs>
                <w:tab w:val="left" w:pos="142"/>
              </w:tabs>
              <w:spacing w:line="240" w:lineRule="auto"/>
              <w:ind w:firstLine="0"/>
              <w:contextualSpacing w:val="0"/>
              <w:jc w:val="center"/>
              <w:rPr>
                <w:rFonts w:eastAsia="Calibri" w:cs="Times New Roman"/>
                <w:sz w:val="24"/>
                <w:szCs w:val="24"/>
              </w:rPr>
            </w:pPr>
            <w:r w:rsidRPr="00B446B2">
              <w:rPr>
                <w:rFonts w:eastAsia="Calibri"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vAlign w:val="center"/>
          </w:tcPr>
          <w:p w:rsidR="00E617E1" w:rsidRPr="00D10125" w:rsidRDefault="00E617E1" w:rsidP="00A22E03">
            <w:pPr>
              <w:tabs>
                <w:tab w:val="left" w:pos="142"/>
              </w:tabs>
              <w:spacing w:line="240" w:lineRule="auto"/>
              <w:ind w:firstLine="0"/>
              <w:contextualSpacing w:val="0"/>
              <w:rPr>
                <w:rFonts w:eastAsia="Times New Roman" w:cs="Times New Roman"/>
                <w:sz w:val="24"/>
                <w:szCs w:val="24"/>
              </w:rPr>
            </w:pPr>
            <w:r>
              <w:rPr>
                <w:rFonts w:eastAsia="Times New Roman" w:cs="Times New Roman"/>
                <w:sz w:val="24"/>
                <w:szCs w:val="24"/>
              </w:rPr>
              <w:t xml:space="preserve">Отражена выручка от </w:t>
            </w:r>
            <w:r w:rsidRPr="000A1D14">
              <w:rPr>
                <w:rFonts w:eastAsia="Times New Roman" w:cs="Times New Roman"/>
                <w:sz w:val="24"/>
                <w:szCs w:val="24"/>
              </w:rPr>
              <w:t>продажи</w:t>
            </w:r>
            <w:r>
              <w:rPr>
                <w:rFonts w:eastAsia="Times New Roman" w:cs="Times New Roman"/>
                <w:sz w:val="24"/>
                <w:szCs w:val="24"/>
              </w:rPr>
              <w:t xml:space="preserve"> продукции</w:t>
            </w:r>
          </w:p>
        </w:tc>
        <w:tc>
          <w:tcPr>
            <w:tcW w:w="1417" w:type="dxa"/>
            <w:tcBorders>
              <w:top w:val="nil"/>
              <w:left w:val="single" w:sz="4" w:space="0" w:color="auto"/>
              <w:bottom w:val="single" w:sz="4" w:space="0" w:color="auto"/>
              <w:right w:val="single" w:sz="4" w:space="0" w:color="auto"/>
            </w:tcBorders>
            <w:shd w:val="clear" w:color="auto" w:fill="auto"/>
            <w:vAlign w:val="center"/>
          </w:tcPr>
          <w:p w:rsidR="00E617E1" w:rsidRDefault="00E617E1" w:rsidP="00A22E03">
            <w:pPr>
              <w:pStyle w:val="a3"/>
            </w:pPr>
            <w:r>
              <w:t>5008557,21</w:t>
            </w:r>
          </w:p>
        </w:tc>
        <w:tc>
          <w:tcPr>
            <w:tcW w:w="851" w:type="dxa"/>
            <w:tcBorders>
              <w:top w:val="single" w:sz="4" w:space="0" w:color="auto"/>
              <w:left w:val="single" w:sz="4" w:space="0" w:color="auto"/>
              <w:bottom w:val="single" w:sz="4" w:space="0" w:color="auto"/>
              <w:right w:val="single" w:sz="4" w:space="0" w:color="auto"/>
            </w:tcBorders>
            <w:vAlign w:val="center"/>
          </w:tcPr>
          <w:p w:rsidR="00E617E1" w:rsidRPr="00D10125" w:rsidRDefault="00E617E1"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62-1</w:t>
            </w:r>
          </w:p>
        </w:tc>
        <w:tc>
          <w:tcPr>
            <w:tcW w:w="992" w:type="dxa"/>
            <w:tcBorders>
              <w:top w:val="single" w:sz="4" w:space="0" w:color="auto"/>
              <w:left w:val="single" w:sz="4" w:space="0" w:color="auto"/>
              <w:bottom w:val="single" w:sz="4" w:space="0" w:color="auto"/>
              <w:right w:val="single" w:sz="4" w:space="0" w:color="auto"/>
            </w:tcBorders>
            <w:vAlign w:val="center"/>
          </w:tcPr>
          <w:p w:rsidR="00E617E1" w:rsidRPr="00D10125" w:rsidRDefault="00E617E1"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90-1</w:t>
            </w:r>
          </w:p>
        </w:tc>
        <w:tc>
          <w:tcPr>
            <w:tcW w:w="2545" w:type="dxa"/>
            <w:tcBorders>
              <w:top w:val="single" w:sz="4" w:space="0" w:color="auto"/>
              <w:left w:val="single" w:sz="4" w:space="0" w:color="auto"/>
              <w:bottom w:val="single" w:sz="4" w:space="0" w:color="auto"/>
              <w:right w:val="single" w:sz="4" w:space="0" w:color="auto"/>
            </w:tcBorders>
            <w:vAlign w:val="center"/>
          </w:tcPr>
          <w:p w:rsidR="00032B42" w:rsidRPr="006910CB" w:rsidRDefault="000B0346" w:rsidP="00A22E03">
            <w:pPr>
              <w:keepNext/>
              <w:widowControl w:val="0"/>
              <w:tabs>
                <w:tab w:val="left" w:pos="142"/>
              </w:tabs>
              <w:spacing w:line="240" w:lineRule="auto"/>
              <w:ind w:firstLine="0"/>
              <w:contextualSpacing w:val="0"/>
              <w:rPr>
                <w:rFonts w:eastAsia="Calibri" w:cs="Times New Roman"/>
                <w:sz w:val="24"/>
                <w:szCs w:val="24"/>
              </w:rPr>
            </w:pPr>
            <w:r>
              <w:rPr>
                <w:rFonts w:eastAsia="Calibri" w:cs="Times New Roman"/>
                <w:sz w:val="24"/>
                <w:szCs w:val="24"/>
              </w:rPr>
              <w:t>Бухгалтерская справ</w:t>
            </w:r>
            <w:r w:rsidRPr="000B0346">
              <w:rPr>
                <w:rFonts w:eastAsia="Calibri" w:cs="Times New Roman"/>
                <w:sz w:val="24"/>
                <w:szCs w:val="24"/>
              </w:rPr>
              <w:t>ка-расчет</w:t>
            </w:r>
          </w:p>
        </w:tc>
      </w:tr>
      <w:tr w:rsidR="00E617E1" w:rsidRPr="00D10125" w:rsidTr="00AA5C95">
        <w:tblPrEx>
          <w:tblLook w:val="04A0" w:firstRow="1" w:lastRow="0" w:firstColumn="1" w:lastColumn="0" w:noHBand="0" w:noVBand="1"/>
        </w:tblPrEx>
        <w:trPr>
          <w:trHeight w:val="676"/>
          <w:jc w:val="center"/>
        </w:trPr>
        <w:tc>
          <w:tcPr>
            <w:tcW w:w="562" w:type="dxa"/>
            <w:tcBorders>
              <w:top w:val="single" w:sz="4" w:space="0" w:color="auto"/>
              <w:left w:val="single" w:sz="4" w:space="0" w:color="auto"/>
              <w:bottom w:val="single" w:sz="4" w:space="0" w:color="auto"/>
              <w:right w:val="single" w:sz="4" w:space="0" w:color="auto"/>
            </w:tcBorders>
            <w:vAlign w:val="center"/>
          </w:tcPr>
          <w:p w:rsidR="00E617E1" w:rsidRPr="00B446B2" w:rsidRDefault="00B446B2" w:rsidP="00A22E03">
            <w:pPr>
              <w:tabs>
                <w:tab w:val="left" w:pos="142"/>
              </w:tabs>
              <w:spacing w:line="240" w:lineRule="auto"/>
              <w:ind w:firstLine="0"/>
              <w:contextualSpacing w:val="0"/>
              <w:jc w:val="center"/>
              <w:rPr>
                <w:rFonts w:eastAsia="Calibri" w:cs="Times New Roman"/>
                <w:sz w:val="24"/>
                <w:szCs w:val="24"/>
              </w:rPr>
            </w:pPr>
            <w:r w:rsidRPr="00B446B2">
              <w:rPr>
                <w:rFonts w:eastAsia="Calibri"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vAlign w:val="center"/>
          </w:tcPr>
          <w:p w:rsidR="00E617E1" w:rsidRPr="00D10125" w:rsidRDefault="00E617E1" w:rsidP="00A22E03">
            <w:pPr>
              <w:tabs>
                <w:tab w:val="left" w:pos="142"/>
              </w:tabs>
              <w:spacing w:line="240" w:lineRule="auto"/>
              <w:ind w:firstLine="0"/>
              <w:contextualSpacing w:val="0"/>
              <w:rPr>
                <w:rFonts w:eastAsia="Times New Roman" w:cs="Times New Roman"/>
                <w:sz w:val="24"/>
                <w:szCs w:val="24"/>
              </w:rPr>
            </w:pPr>
            <w:r w:rsidRPr="00D10125">
              <w:rPr>
                <w:rFonts w:eastAsia="Times New Roman" w:cs="Times New Roman"/>
                <w:sz w:val="24"/>
                <w:szCs w:val="24"/>
              </w:rPr>
              <w:t xml:space="preserve">Выявлен финансовый </w:t>
            </w:r>
            <w:r>
              <w:rPr>
                <w:rFonts w:eastAsia="Times New Roman" w:cs="Times New Roman"/>
                <w:sz w:val="24"/>
                <w:szCs w:val="24"/>
              </w:rPr>
              <w:t>результат (прибыль) от продажи</w:t>
            </w:r>
            <w:r w:rsidRPr="00D10125">
              <w:rPr>
                <w:rFonts w:eastAsia="Times New Roman" w:cs="Times New Roman"/>
                <w:sz w:val="24"/>
                <w:szCs w:val="24"/>
              </w:rPr>
              <w:t xml:space="preserve"> за декабрь</w:t>
            </w:r>
          </w:p>
        </w:tc>
        <w:tc>
          <w:tcPr>
            <w:tcW w:w="1417" w:type="dxa"/>
            <w:tcBorders>
              <w:top w:val="nil"/>
              <w:left w:val="single" w:sz="4" w:space="0" w:color="auto"/>
              <w:bottom w:val="single" w:sz="4" w:space="0" w:color="auto"/>
              <w:right w:val="single" w:sz="4" w:space="0" w:color="auto"/>
            </w:tcBorders>
            <w:shd w:val="clear" w:color="auto" w:fill="auto"/>
            <w:vAlign w:val="center"/>
          </w:tcPr>
          <w:p w:rsidR="00E617E1" w:rsidRDefault="00E617E1" w:rsidP="00A22E03">
            <w:pPr>
              <w:pStyle w:val="a3"/>
            </w:pPr>
            <w:r>
              <w:t>690835,48</w:t>
            </w:r>
          </w:p>
        </w:tc>
        <w:tc>
          <w:tcPr>
            <w:tcW w:w="851" w:type="dxa"/>
            <w:tcBorders>
              <w:top w:val="single" w:sz="4" w:space="0" w:color="auto"/>
              <w:left w:val="single" w:sz="4" w:space="0" w:color="auto"/>
              <w:bottom w:val="single" w:sz="4" w:space="0" w:color="auto"/>
              <w:right w:val="single" w:sz="4" w:space="0" w:color="auto"/>
            </w:tcBorders>
            <w:vAlign w:val="center"/>
          </w:tcPr>
          <w:p w:rsidR="00E617E1" w:rsidRPr="00D10125" w:rsidRDefault="00E617E1"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90-9</w:t>
            </w:r>
          </w:p>
        </w:tc>
        <w:tc>
          <w:tcPr>
            <w:tcW w:w="992" w:type="dxa"/>
            <w:tcBorders>
              <w:top w:val="single" w:sz="4" w:space="0" w:color="auto"/>
              <w:left w:val="single" w:sz="4" w:space="0" w:color="auto"/>
              <w:bottom w:val="single" w:sz="4" w:space="0" w:color="auto"/>
              <w:right w:val="single" w:sz="4" w:space="0" w:color="auto"/>
            </w:tcBorders>
            <w:vAlign w:val="center"/>
          </w:tcPr>
          <w:p w:rsidR="00E617E1" w:rsidRPr="00D10125" w:rsidRDefault="00E617E1" w:rsidP="00A22E03">
            <w:pPr>
              <w:tabs>
                <w:tab w:val="left" w:pos="142"/>
              </w:tabs>
              <w:spacing w:line="240" w:lineRule="auto"/>
              <w:ind w:firstLine="0"/>
              <w:contextualSpacing w:val="0"/>
              <w:jc w:val="center"/>
              <w:rPr>
                <w:rFonts w:eastAsia="Times New Roman" w:cs="Times New Roman"/>
                <w:sz w:val="24"/>
                <w:szCs w:val="24"/>
              </w:rPr>
            </w:pPr>
            <w:r w:rsidRPr="00D10125">
              <w:rPr>
                <w:rFonts w:eastAsia="Times New Roman" w:cs="Times New Roman"/>
                <w:sz w:val="24"/>
                <w:szCs w:val="24"/>
              </w:rPr>
              <w:t>99</w:t>
            </w:r>
          </w:p>
        </w:tc>
        <w:tc>
          <w:tcPr>
            <w:tcW w:w="2545" w:type="dxa"/>
            <w:tcBorders>
              <w:top w:val="single" w:sz="4" w:space="0" w:color="auto"/>
              <w:left w:val="single" w:sz="4" w:space="0" w:color="auto"/>
              <w:bottom w:val="single" w:sz="4" w:space="0" w:color="auto"/>
              <w:right w:val="single" w:sz="4" w:space="0" w:color="auto"/>
            </w:tcBorders>
            <w:vAlign w:val="center"/>
          </w:tcPr>
          <w:p w:rsidR="00E617E1" w:rsidRPr="00D10125" w:rsidRDefault="00E617E1" w:rsidP="00A22E03">
            <w:pPr>
              <w:tabs>
                <w:tab w:val="left" w:pos="142"/>
              </w:tabs>
              <w:spacing w:line="240" w:lineRule="auto"/>
              <w:ind w:firstLine="0"/>
              <w:contextualSpacing w:val="0"/>
              <w:rPr>
                <w:rFonts w:eastAsia="Times New Roman" w:cs="Times New Roman"/>
                <w:sz w:val="24"/>
                <w:szCs w:val="24"/>
              </w:rPr>
            </w:pPr>
            <w:r w:rsidRPr="00D10125">
              <w:rPr>
                <w:rFonts w:eastAsia="Times New Roman" w:cs="Times New Roman"/>
                <w:sz w:val="24"/>
                <w:szCs w:val="24"/>
              </w:rPr>
              <w:t>Бухгалтерская справка-расчет</w:t>
            </w:r>
          </w:p>
        </w:tc>
      </w:tr>
    </w:tbl>
    <w:p w:rsidR="00B446B2" w:rsidRDefault="00B446B2" w:rsidP="00032B42">
      <w:pPr>
        <w:rPr>
          <w:rFonts w:eastAsia="Times New Roman"/>
          <w:highlight w:val="yellow"/>
        </w:rPr>
      </w:pPr>
    </w:p>
    <w:p w:rsidR="0024172B" w:rsidRDefault="00DE1388" w:rsidP="0024172B">
      <w:pPr>
        <w:tabs>
          <w:tab w:val="left" w:pos="142"/>
          <w:tab w:val="left" w:pos="7515"/>
        </w:tabs>
        <w:ind w:firstLine="720"/>
        <w:contextualSpacing w:val="0"/>
        <w:rPr>
          <w:rFonts w:eastAsia="Times New Roman" w:cs="Times New Roman"/>
          <w:szCs w:val="28"/>
        </w:rPr>
      </w:pPr>
      <w:r w:rsidRPr="00D10125">
        <w:rPr>
          <w:rFonts w:eastAsia="Times New Roman" w:cs="Times New Roman"/>
          <w:szCs w:val="28"/>
        </w:rPr>
        <w:t xml:space="preserve">В конце каждого месяца счет 90 «Продажи» закрывается. </w:t>
      </w:r>
      <w:r w:rsidR="0024172B">
        <w:rPr>
          <w:rFonts w:eastAsia="Times New Roman" w:cs="Times New Roman"/>
          <w:szCs w:val="28"/>
        </w:rPr>
        <w:t xml:space="preserve"> </w:t>
      </w:r>
    </w:p>
    <w:p w:rsidR="00987FF5" w:rsidRPr="0024172B" w:rsidRDefault="00987FF5" w:rsidP="0024172B">
      <w:pPr>
        <w:tabs>
          <w:tab w:val="left" w:pos="142"/>
          <w:tab w:val="left" w:pos="7515"/>
        </w:tabs>
        <w:ind w:firstLine="720"/>
        <w:contextualSpacing w:val="0"/>
        <w:rPr>
          <w:rFonts w:eastAsia="Times New Roman" w:cs="Times New Roman"/>
          <w:szCs w:val="28"/>
        </w:rPr>
      </w:pPr>
      <w:r w:rsidRPr="00987FF5">
        <w:rPr>
          <w:rFonts w:eastAsia="Times New Roman" w:cs="Times New Roman"/>
          <w:color w:val="000000"/>
          <w:szCs w:val="28"/>
        </w:rPr>
        <w:t xml:space="preserve">По </w:t>
      </w:r>
      <w:r w:rsidR="00130759">
        <w:rPr>
          <w:rFonts w:eastAsia="Times New Roman" w:cs="Times New Roman"/>
          <w:color w:val="000000"/>
          <w:szCs w:val="28"/>
        </w:rPr>
        <w:t xml:space="preserve">итогам </w:t>
      </w:r>
      <w:r w:rsidRPr="00987FF5">
        <w:rPr>
          <w:rFonts w:eastAsia="Times New Roman" w:cs="Times New Roman"/>
          <w:color w:val="000000"/>
          <w:szCs w:val="28"/>
        </w:rPr>
        <w:t xml:space="preserve">отчетного </w:t>
      </w:r>
      <w:r w:rsidR="00130759">
        <w:rPr>
          <w:rFonts w:eastAsia="Times New Roman" w:cs="Times New Roman"/>
          <w:color w:val="000000"/>
          <w:szCs w:val="28"/>
        </w:rPr>
        <w:t>года</w:t>
      </w:r>
      <w:r w:rsidRPr="00987FF5">
        <w:rPr>
          <w:rFonts w:eastAsia="Times New Roman" w:cs="Times New Roman"/>
          <w:color w:val="000000"/>
          <w:szCs w:val="28"/>
        </w:rPr>
        <w:t xml:space="preserve"> на счете 90 "Продажи" подсчитываются итоги по дебету и кредиту, затем они сопоставляются между собой, в результате чего выявляется конечный финансовый результат деятельности </w:t>
      </w:r>
      <w:r>
        <w:rPr>
          <w:rFonts w:eastAsia="Times New Roman" w:cs="Times New Roman"/>
          <w:color w:val="000000"/>
          <w:szCs w:val="28"/>
        </w:rPr>
        <w:t>ООО «Уромское»</w:t>
      </w:r>
      <w:r w:rsidRPr="00987FF5">
        <w:rPr>
          <w:rFonts w:eastAsia="Times New Roman" w:cs="Times New Roman"/>
          <w:color w:val="000000"/>
          <w:szCs w:val="28"/>
        </w:rPr>
        <w:t xml:space="preserve"> по итогам отчетного</w:t>
      </w:r>
      <w:r w:rsidR="00130759">
        <w:rPr>
          <w:rFonts w:eastAsia="Times New Roman" w:cs="Times New Roman"/>
          <w:color w:val="000000"/>
          <w:szCs w:val="28"/>
        </w:rPr>
        <w:t xml:space="preserve"> периода</w:t>
      </w:r>
      <w:r w:rsidRPr="00987FF5">
        <w:rPr>
          <w:rFonts w:eastAsia="Times New Roman" w:cs="Times New Roman"/>
          <w:color w:val="000000"/>
          <w:szCs w:val="28"/>
        </w:rPr>
        <w:t xml:space="preserve">. Прибыль отражается по дебету, а убыток - по кредиту счета 90 "Продажи" в корреспонденции со счетом 99 "Прибыли и убытки". После этого подсчитываются дебетовый и кредитовый обороты, которые должны быть равны между собой. </w:t>
      </w:r>
    </w:p>
    <w:p w:rsidR="00CD1B31" w:rsidRDefault="00987FF5" w:rsidP="00987FF5">
      <w:pPr>
        <w:contextualSpacing w:val="0"/>
        <w:rPr>
          <w:rFonts w:eastAsia="Times New Roman" w:cs="Times New Roman"/>
          <w:color w:val="000000"/>
          <w:szCs w:val="28"/>
        </w:rPr>
      </w:pPr>
      <w:r w:rsidRPr="00987FF5">
        <w:rPr>
          <w:rFonts w:eastAsia="Times New Roman" w:cs="Times New Roman"/>
          <w:color w:val="000000"/>
          <w:szCs w:val="28"/>
        </w:rPr>
        <w:t xml:space="preserve">Сопоставляя обороты по субсчетам счета 90 «Продажи», в конце каждого отчетного года главный бухгалтер </w:t>
      </w:r>
      <w:r>
        <w:rPr>
          <w:rFonts w:eastAsia="Times New Roman" w:cs="Times New Roman"/>
          <w:color w:val="000000"/>
          <w:szCs w:val="28"/>
        </w:rPr>
        <w:t>ООО «Уромское»</w:t>
      </w:r>
      <w:r w:rsidRPr="00987FF5">
        <w:rPr>
          <w:rFonts w:eastAsia="Times New Roman" w:cs="Times New Roman"/>
          <w:color w:val="000000"/>
          <w:szCs w:val="28"/>
        </w:rPr>
        <w:t xml:space="preserve"> определяет финансовый резу</w:t>
      </w:r>
      <w:r w:rsidR="00CD1B31">
        <w:rPr>
          <w:rFonts w:eastAsia="Times New Roman" w:cs="Times New Roman"/>
          <w:color w:val="000000"/>
          <w:szCs w:val="28"/>
        </w:rPr>
        <w:t xml:space="preserve">льтат деятельности организации. </w:t>
      </w:r>
    </w:p>
    <w:p w:rsidR="00987FF5" w:rsidRPr="00987FF5" w:rsidRDefault="00987FF5" w:rsidP="00987FF5">
      <w:pPr>
        <w:contextualSpacing w:val="0"/>
        <w:rPr>
          <w:rFonts w:eastAsia="Times New Roman" w:cs="Times New Roman"/>
          <w:szCs w:val="24"/>
        </w:rPr>
      </w:pPr>
      <w:r w:rsidRPr="00987FF5">
        <w:rPr>
          <w:rFonts w:eastAsia="Times New Roman" w:cs="Times New Roman"/>
          <w:szCs w:val="24"/>
        </w:rPr>
        <w:t xml:space="preserve">В </w:t>
      </w:r>
      <w:r>
        <w:rPr>
          <w:rFonts w:eastAsia="Times New Roman" w:cs="Times New Roman"/>
          <w:szCs w:val="24"/>
        </w:rPr>
        <w:t>ООО «Уромское»</w:t>
      </w:r>
      <w:r w:rsidRPr="00987FF5">
        <w:rPr>
          <w:rFonts w:eastAsia="Times New Roman" w:cs="Times New Roman"/>
          <w:szCs w:val="24"/>
        </w:rPr>
        <w:t xml:space="preserve"> учетными регистрами по счету 90 «Продажи» являются оборотно-сальдов</w:t>
      </w:r>
      <w:r w:rsidR="002A2F8F">
        <w:rPr>
          <w:rFonts w:eastAsia="Times New Roman" w:cs="Times New Roman"/>
          <w:szCs w:val="24"/>
        </w:rPr>
        <w:t xml:space="preserve">ая ведомость, </w:t>
      </w:r>
      <w:r w:rsidR="00130759">
        <w:rPr>
          <w:rFonts w:eastAsia="Times New Roman" w:cs="Times New Roman"/>
          <w:szCs w:val="24"/>
        </w:rPr>
        <w:t>отчет «Ж</w:t>
      </w:r>
      <w:r w:rsidR="002A2F8F">
        <w:rPr>
          <w:rFonts w:eastAsia="Times New Roman" w:cs="Times New Roman"/>
          <w:szCs w:val="24"/>
        </w:rPr>
        <w:t>урнал –ордер по счету 90 «Продажи» и Главная книга</w:t>
      </w:r>
    </w:p>
    <w:p w:rsidR="00987FF5" w:rsidRPr="00987FF5" w:rsidRDefault="00987FF5" w:rsidP="00987FF5">
      <w:pPr>
        <w:contextualSpacing w:val="0"/>
        <w:rPr>
          <w:rFonts w:eastAsia="Times New Roman" w:cs="Times New Roman"/>
          <w:color w:val="000000"/>
          <w:szCs w:val="28"/>
        </w:rPr>
      </w:pPr>
      <w:r w:rsidRPr="00987FF5">
        <w:rPr>
          <w:rFonts w:eastAsia="Times New Roman" w:cs="Times New Roman"/>
          <w:color w:val="000000"/>
          <w:szCs w:val="28"/>
        </w:rPr>
        <w:t>Аналитический учет</w:t>
      </w:r>
      <w:r w:rsidRPr="00987FF5">
        <w:rPr>
          <w:rFonts w:eastAsia="Times New Roman" w:cs="Times New Roman"/>
          <w:b/>
          <w:i/>
          <w:color w:val="000000"/>
          <w:szCs w:val="28"/>
        </w:rPr>
        <w:t xml:space="preserve"> </w:t>
      </w:r>
      <w:r w:rsidR="002A2F8F">
        <w:rPr>
          <w:rFonts w:eastAsia="Times New Roman" w:cs="Times New Roman"/>
          <w:color w:val="000000"/>
          <w:szCs w:val="28"/>
        </w:rPr>
        <w:t xml:space="preserve">по счету 90 «Продажи» в </w:t>
      </w:r>
      <w:r>
        <w:rPr>
          <w:rFonts w:eastAsia="Times New Roman" w:cs="Times New Roman"/>
          <w:color w:val="000000"/>
          <w:szCs w:val="28"/>
        </w:rPr>
        <w:t>ООО «Уромское»</w:t>
      </w:r>
      <w:r w:rsidRPr="00987FF5">
        <w:rPr>
          <w:rFonts w:eastAsia="Times New Roman" w:cs="Times New Roman"/>
          <w:color w:val="000000"/>
          <w:szCs w:val="28"/>
        </w:rPr>
        <w:t xml:space="preserve"> ведут по каждому виду произведенных </w:t>
      </w:r>
      <w:r w:rsidR="00623C1A">
        <w:rPr>
          <w:rFonts w:eastAsia="Times New Roman" w:cs="Times New Roman"/>
          <w:color w:val="000000"/>
          <w:szCs w:val="28"/>
        </w:rPr>
        <w:t>сельскохозяйственной продукции</w:t>
      </w:r>
    </w:p>
    <w:p w:rsidR="00987FF5" w:rsidRPr="00987FF5" w:rsidRDefault="005C08D2" w:rsidP="00987FF5">
      <w:pPr>
        <w:contextualSpacing w:val="0"/>
        <w:rPr>
          <w:rFonts w:eastAsia="Times New Roman" w:cs="Times New Roman"/>
          <w:szCs w:val="24"/>
        </w:rPr>
      </w:pPr>
      <w:r>
        <w:rPr>
          <w:rFonts w:eastAsia="Times New Roman" w:cs="Times New Roman"/>
          <w:szCs w:val="24"/>
        </w:rPr>
        <w:lastRenderedPageBreak/>
        <w:t>По итогам 2015</w:t>
      </w:r>
      <w:r w:rsidR="00987FF5" w:rsidRPr="00987FF5">
        <w:rPr>
          <w:rFonts w:eastAsia="Times New Roman" w:cs="Times New Roman"/>
          <w:szCs w:val="24"/>
        </w:rPr>
        <w:t xml:space="preserve"> года финансовый результат </w:t>
      </w:r>
      <w:r w:rsidR="00987FF5">
        <w:rPr>
          <w:rFonts w:eastAsia="Times New Roman" w:cs="Times New Roman"/>
          <w:szCs w:val="24"/>
        </w:rPr>
        <w:t>ООО «Уромское»</w:t>
      </w:r>
      <w:r w:rsidR="00987FF5" w:rsidRPr="00987FF5">
        <w:rPr>
          <w:rFonts w:eastAsia="Times New Roman" w:cs="Times New Roman"/>
          <w:szCs w:val="24"/>
        </w:rPr>
        <w:t xml:space="preserve"> от обычных видов деятельности (прибыль </w:t>
      </w:r>
      <w:r w:rsidR="00470835">
        <w:rPr>
          <w:rFonts w:eastAsia="Times New Roman" w:cs="Times New Roman"/>
          <w:szCs w:val="24"/>
        </w:rPr>
        <w:t xml:space="preserve">от </w:t>
      </w:r>
      <w:r w:rsidR="00987FF5" w:rsidRPr="00987FF5">
        <w:rPr>
          <w:rFonts w:eastAsia="Times New Roman" w:cs="Times New Roman"/>
          <w:szCs w:val="24"/>
        </w:rPr>
        <w:t xml:space="preserve">продаж </w:t>
      </w:r>
      <w:r w:rsidR="00623C1A">
        <w:rPr>
          <w:rFonts w:eastAsia="Times New Roman" w:cs="Times New Roman"/>
          <w:szCs w:val="24"/>
        </w:rPr>
        <w:t>сельскохозяйственной продукции</w:t>
      </w:r>
      <w:r w:rsidR="00987FF5" w:rsidRPr="00987FF5">
        <w:rPr>
          <w:rFonts w:eastAsia="Times New Roman" w:cs="Times New Roman"/>
          <w:szCs w:val="24"/>
        </w:rPr>
        <w:t>) отражен в строке 220</w:t>
      </w:r>
      <w:r w:rsidR="00A67EC7">
        <w:rPr>
          <w:rFonts w:eastAsia="Times New Roman" w:cs="Times New Roman"/>
          <w:szCs w:val="24"/>
        </w:rPr>
        <w:t xml:space="preserve">0 «Прибыль (убыток) от продаж» </w:t>
      </w:r>
      <w:r w:rsidR="00987FF5" w:rsidRPr="00987FF5">
        <w:rPr>
          <w:rFonts w:eastAsia="Times New Roman" w:cs="Times New Roman"/>
          <w:szCs w:val="24"/>
        </w:rPr>
        <w:t xml:space="preserve">годового отчета в сумме </w:t>
      </w:r>
      <w:r w:rsidR="00470835">
        <w:rPr>
          <w:rFonts w:eastAsia="Times New Roman" w:cs="Times New Roman"/>
          <w:szCs w:val="24"/>
        </w:rPr>
        <w:t>- 7342</w:t>
      </w:r>
      <w:r w:rsidR="0098752B">
        <w:rPr>
          <w:rFonts w:eastAsia="Times New Roman" w:cs="Times New Roman"/>
          <w:szCs w:val="24"/>
        </w:rPr>
        <w:t xml:space="preserve"> тыс.руб.</w:t>
      </w:r>
    </w:p>
    <w:p w:rsidR="001C0A43" w:rsidRPr="001C0A43" w:rsidRDefault="001C0A43" w:rsidP="001C0A43">
      <w:pPr>
        <w:tabs>
          <w:tab w:val="left" w:pos="142"/>
        </w:tabs>
        <w:contextualSpacing w:val="0"/>
        <w:rPr>
          <w:rFonts w:eastAsia="Times New Roman" w:cs="Times New Roman"/>
          <w:color w:val="000000" w:themeColor="text1"/>
          <w:szCs w:val="24"/>
        </w:rPr>
      </w:pPr>
      <w:r w:rsidRPr="001C0A43">
        <w:rPr>
          <w:rFonts w:eastAsia="Times New Roman" w:cs="Times New Roman"/>
          <w:color w:val="000000" w:themeColor="text1"/>
          <w:szCs w:val="24"/>
        </w:rPr>
        <w:t xml:space="preserve">На основании первичных документов </w:t>
      </w:r>
      <w:r>
        <w:rPr>
          <w:rFonts w:eastAsia="Times New Roman" w:cs="Times New Roman"/>
          <w:color w:val="000000" w:themeColor="text1"/>
          <w:szCs w:val="24"/>
        </w:rPr>
        <w:t>по учету финансовых результатов от обычных видов деятельности</w:t>
      </w:r>
      <w:r w:rsidRPr="001C0A43">
        <w:rPr>
          <w:rFonts w:eastAsia="Times New Roman" w:cs="Times New Roman"/>
          <w:color w:val="000000" w:themeColor="text1"/>
          <w:szCs w:val="24"/>
        </w:rPr>
        <w:t xml:space="preserve"> в </w:t>
      </w:r>
      <w:r>
        <w:rPr>
          <w:rFonts w:eastAsia="Times New Roman" w:cs="Times New Roman"/>
          <w:color w:val="000000" w:themeColor="text1"/>
          <w:szCs w:val="24"/>
        </w:rPr>
        <w:t>ООО «Уромское»</w:t>
      </w:r>
      <w:r w:rsidRPr="001C0A43">
        <w:rPr>
          <w:rFonts w:eastAsia="Times New Roman" w:cs="Times New Roman"/>
          <w:color w:val="000000" w:themeColor="text1"/>
          <w:szCs w:val="24"/>
        </w:rPr>
        <w:t xml:space="preserve"> заполняются следующие регистры аналитического учета:</w:t>
      </w:r>
      <w:r w:rsidRPr="001C0A43">
        <w:rPr>
          <w:color w:val="000000" w:themeColor="text1"/>
        </w:rPr>
        <w:t xml:space="preserve"> </w:t>
      </w:r>
      <w:r w:rsidRPr="001C0A43">
        <w:rPr>
          <w:rFonts w:eastAsia="Times New Roman" w:cs="Times New Roman"/>
          <w:color w:val="000000" w:themeColor="text1"/>
          <w:szCs w:val="24"/>
        </w:rPr>
        <w:t xml:space="preserve">оборотно-сальдовая ведомость по счету 90 «Продажи», анализ субконто, карточка счета 90 «Продажи». </w:t>
      </w:r>
    </w:p>
    <w:p w:rsidR="001C0A43" w:rsidRPr="001C0A43" w:rsidRDefault="001C0A43" w:rsidP="001C0A43">
      <w:pPr>
        <w:tabs>
          <w:tab w:val="left" w:pos="142"/>
        </w:tabs>
        <w:contextualSpacing w:val="0"/>
        <w:rPr>
          <w:rFonts w:eastAsia="Times New Roman" w:cs="Times New Roman"/>
          <w:color w:val="000000" w:themeColor="text1"/>
          <w:szCs w:val="24"/>
        </w:rPr>
      </w:pPr>
      <w:r w:rsidRPr="001C0A43">
        <w:rPr>
          <w:rFonts w:eastAsia="Times New Roman" w:cs="Times New Roman"/>
          <w:color w:val="000000" w:themeColor="text1"/>
          <w:szCs w:val="24"/>
        </w:rPr>
        <w:t xml:space="preserve">В </w:t>
      </w:r>
      <w:r>
        <w:rPr>
          <w:rFonts w:eastAsia="Times New Roman" w:cs="Times New Roman"/>
          <w:color w:val="000000" w:themeColor="text1"/>
          <w:szCs w:val="24"/>
        </w:rPr>
        <w:t>ООО «Уромское»</w:t>
      </w:r>
      <w:r w:rsidRPr="001C0A43">
        <w:rPr>
          <w:rFonts w:eastAsia="Times New Roman" w:cs="Times New Roman"/>
          <w:color w:val="000000" w:themeColor="text1"/>
          <w:szCs w:val="24"/>
        </w:rPr>
        <w:t xml:space="preserve"> в программе «1С: Бухгалтерия 8.0» при помощи функции «Обороты счета 90» учитываются только текущие обороты по счету 90 «Продажи» за отчетный период, а с использованием отчета «Анализ счета 90» можно отследить начальное и конечное сальдо по счету 90 «Продажи», а также обороты в корреспонденции со счетами.</w:t>
      </w:r>
    </w:p>
    <w:p w:rsidR="001C0A43" w:rsidRPr="001C0A43" w:rsidRDefault="001C0A43" w:rsidP="001C0A43">
      <w:pPr>
        <w:tabs>
          <w:tab w:val="left" w:pos="142"/>
        </w:tabs>
        <w:contextualSpacing w:val="0"/>
        <w:rPr>
          <w:rFonts w:eastAsia="Times New Roman" w:cs="Times New Roman"/>
          <w:color w:val="000000" w:themeColor="text1"/>
          <w:szCs w:val="24"/>
        </w:rPr>
      </w:pPr>
      <w:r w:rsidRPr="001C0A43">
        <w:rPr>
          <w:rFonts w:eastAsia="Times New Roman" w:cs="Times New Roman"/>
          <w:color w:val="000000" w:themeColor="text1"/>
          <w:szCs w:val="24"/>
        </w:rPr>
        <w:t>Оборотно - сальдовая ведомость в</w:t>
      </w:r>
      <w:r w:rsidRPr="001C0A43">
        <w:rPr>
          <w:color w:val="000000" w:themeColor="text1"/>
        </w:rPr>
        <w:t xml:space="preserve"> </w:t>
      </w:r>
      <w:r>
        <w:rPr>
          <w:rFonts w:eastAsia="Times New Roman" w:cs="Times New Roman"/>
          <w:color w:val="000000" w:themeColor="text1"/>
          <w:szCs w:val="24"/>
        </w:rPr>
        <w:t>ООО «Уромское»</w:t>
      </w:r>
      <w:r w:rsidRPr="001C0A43">
        <w:rPr>
          <w:rFonts w:eastAsia="Times New Roman" w:cs="Times New Roman"/>
          <w:color w:val="000000" w:themeColor="text1"/>
          <w:szCs w:val="24"/>
        </w:rPr>
        <w:t xml:space="preserve"> используется для контроля и систематизирования точного отражения фактов хозяйственной деятельности (в части</w:t>
      </w:r>
      <w:r>
        <w:rPr>
          <w:rFonts w:eastAsia="Times New Roman" w:cs="Times New Roman"/>
          <w:color w:val="000000" w:themeColor="text1"/>
          <w:szCs w:val="24"/>
        </w:rPr>
        <w:t xml:space="preserve"> отражения доходов и расходов от обычных видов деятельности</w:t>
      </w:r>
      <w:r w:rsidRPr="001C0A43">
        <w:rPr>
          <w:rFonts w:eastAsia="Times New Roman" w:cs="Times New Roman"/>
          <w:color w:val="000000" w:themeColor="text1"/>
          <w:szCs w:val="24"/>
        </w:rPr>
        <w:t xml:space="preserve">) на счетах бухучета. </w:t>
      </w:r>
    </w:p>
    <w:p w:rsidR="001C0A43" w:rsidRPr="001C0A43" w:rsidRDefault="001C0A43" w:rsidP="001C0A43">
      <w:pPr>
        <w:tabs>
          <w:tab w:val="left" w:pos="142"/>
        </w:tabs>
        <w:contextualSpacing w:val="0"/>
        <w:rPr>
          <w:rFonts w:eastAsia="Times New Roman" w:cs="Times New Roman"/>
          <w:color w:val="000000" w:themeColor="text1"/>
          <w:szCs w:val="24"/>
        </w:rPr>
      </w:pPr>
      <w:r w:rsidRPr="001C0A43">
        <w:rPr>
          <w:rFonts w:eastAsia="Times New Roman" w:cs="Times New Roman"/>
          <w:color w:val="000000" w:themeColor="text1"/>
          <w:szCs w:val="24"/>
        </w:rPr>
        <w:t xml:space="preserve">В отчете «Анализ субконто» приводятся обороты по всем счетам, в которых используется это субконто, а также развернутое и свернутое сальдо. </w:t>
      </w:r>
    </w:p>
    <w:p w:rsidR="001C0A43" w:rsidRPr="001C0A43" w:rsidRDefault="001C0A43" w:rsidP="001C0A43">
      <w:pPr>
        <w:tabs>
          <w:tab w:val="left" w:pos="142"/>
        </w:tabs>
        <w:contextualSpacing w:val="0"/>
        <w:rPr>
          <w:rFonts w:eastAsia="Times New Roman" w:cs="Times New Roman"/>
          <w:color w:val="000000" w:themeColor="text1"/>
          <w:szCs w:val="24"/>
        </w:rPr>
      </w:pPr>
      <w:r w:rsidRPr="001C0A43">
        <w:rPr>
          <w:rFonts w:eastAsia="Times New Roman" w:cs="Times New Roman"/>
          <w:color w:val="000000" w:themeColor="text1"/>
          <w:szCs w:val="24"/>
        </w:rPr>
        <w:t>Отчет «Обороты между субконто» позволяет узнать, например, сколько готовой</w:t>
      </w:r>
      <w:r>
        <w:rPr>
          <w:rFonts w:eastAsia="Times New Roman" w:cs="Times New Roman"/>
          <w:color w:val="000000" w:themeColor="text1"/>
          <w:szCs w:val="24"/>
        </w:rPr>
        <w:t xml:space="preserve"> суммы доходов и расходов от обычных видов деятельности, полученных от продажи продукции разного вида.</w:t>
      </w:r>
      <w:r w:rsidRPr="001C0A43">
        <w:rPr>
          <w:rFonts w:eastAsia="Times New Roman" w:cs="Times New Roman"/>
          <w:color w:val="000000" w:themeColor="text1"/>
          <w:szCs w:val="24"/>
        </w:rPr>
        <w:t xml:space="preserve"> </w:t>
      </w:r>
    </w:p>
    <w:p w:rsidR="001C0A43" w:rsidRPr="001C0A43" w:rsidRDefault="001C0A43" w:rsidP="001C0A43">
      <w:pPr>
        <w:tabs>
          <w:tab w:val="left" w:pos="142"/>
        </w:tabs>
        <w:contextualSpacing w:val="0"/>
        <w:rPr>
          <w:rFonts w:eastAsia="Times New Roman" w:cs="Times New Roman"/>
          <w:color w:val="000000" w:themeColor="text1"/>
          <w:szCs w:val="24"/>
        </w:rPr>
      </w:pPr>
      <w:r w:rsidRPr="001C0A43">
        <w:rPr>
          <w:rFonts w:eastAsia="Times New Roman" w:cs="Times New Roman"/>
          <w:color w:val="000000" w:themeColor="text1"/>
          <w:szCs w:val="24"/>
        </w:rPr>
        <w:t>Отчет «Журнал-ордер счета 90 по субконто» представляет собой отчет по движению на счете 90 «Продажи» (начальное сальдо, обороты с другими счетами и конечное сальдо) за выбранный период, детализированный по объектам учета.</w:t>
      </w:r>
    </w:p>
    <w:p w:rsidR="001C0A43" w:rsidRPr="001C0A43" w:rsidRDefault="001C0A43" w:rsidP="001C0A43">
      <w:pPr>
        <w:tabs>
          <w:tab w:val="left" w:pos="142"/>
        </w:tabs>
        <w:contextualSpacing w:val="0"/>
        <w:rPr>
          <w:rFonts w:eastAsia="Times New Roman" w:cs="Times New Roman"/>
          <w:color w:val="000000" w:themeColor="text1"/>
          <w:szCs w:val="24"/>
        </w:rPr>
      </w:pPr>
      <w:r w:rsidRPr="001C0A43">
        <w:rPr>
          <w:rFonts w:eastAsia="Times New Roman" w:cs="Times New Roman"/>
          <w:color w:val="000000" w:themeColor="text1"/>
          <w:szCs w:val="24"/>
        </w:rPr>
        <w:t xml:space="preserve">Отчет «Карточка субконто» содержит все операции с конкретным объектом аналитического учета (субконто) в хронологической последовательности с указанием реквизитов проводок, остатков по субконто после каждой операции, на начало и конец периода. </w:t>
      </w:r>
    </w:p>
    <w:p w:rsidR="001C0A43" w:rsidRPr="001C0A43" w:rsidRDefault="001C0A43" w:rsidP="001C0A43">
      <w:pPr>
        <w:tabs>
          <w:tab w:val="left" w:pos="142"/>
        </w:tabs>
        <w:contextualSpacing w:val="0"/>
        <w:rPr>
          <w:rFonts w:eastAsia="Times New Roman" w:cs="Times New Roman"/>
          <w:color w:val="000000" w:themeColor="text1"/>
          <w:szCs w:val="24"/>
        </w:rPr>
      </w:pPr>
      <w:r w:rsidRPr="001C0A43">
        <w:rPr>
          <w:rFonts w:eastAsia="Times New Roman" w:cs="Times New Roman"/>
          <w:color w:val="000000" w:themeColor="text1"/>
          <w:szCs w:val="24"/>
        </w:rPr>
        <w:lastRenderedPageBreak/>
        <w:t xml:space="preserve">В отчет «Карточка счета» включаются все проводки по счету 90 «Продажи» или проводки по данному счету по конкретным значениям объектов аналитического учета - наименованию проданной продукции, организации-покупателю. </w:t>
      </w:r>
    </w:p>
    <w:p w:rsidR="001C0A43" w:rsidRPr="001C0A43" w:rsidRDefault="001C0A43" w:rsidP="001C0A43">
      <w:pPr>
        <w:tabs>
          <w:tab w:val="left" w:pos="142"/>
        </w:tabs>
        <w:contextualSpacing w:val="0"/>
        <w:rPr>
          <w:rFonts w:eastAsia="Calibri" w:cs="Times New Roman"/>
          <w:color w:val="000000" w:themeColor="text1"/>
          <w:szCs w:val="28"/>
          <w:lang w:eastAsia="en-US"/>
        </w:rPr>
      </w:pPr>
      <w:r w:rsidRPr="001C0A43">
        <w:rPr>
          <w:rFonts w:eastAsia="Calibri" w:cs="Times New Roman"/>
          <w:color w:val="000000" w:themeColor="text1"/>
          <w:szCs w:val="28"/>
          <w:lang w:eastAsia="en-US"/>
        </w:rPr>
        <w:t>На рисунке 3.</w:t>
      </w:r>
      <w:r w:rsidR="002149CB">
        <w:rPr>
          <w:rFonts w:eastAsia="Calibri" w:cs="Times New Roman"/>
          <w:color w:val="000000" w:themeColor="text1"/>
          <w:szCs w:val="28"/>
          <w:lang w:eastAsia="en-US"/>
        </w:rPr>
        <w:t>1</w:t>
      </w:r>
      <w:r w:rsidRPr="001C0A43">
        <w:rPr>
          <w:rFonts w:eastAsia="Calibri" w:cs="Times New Roman"/>
          <w:color w:val="000000" w:themeColor="text1"/>
          <w:szCs w:val="28"/>
          <w:lang w:eastAsia="en-US"/>
        </w:rPr>
        <w:t xml:space="preserve"> отразим информацию о регистрах аналитического учета </w:t>
      </w:r>
      <w:r w:rsidR="00FD74B9">
        <w:rPr>
          <w:rFonts w:eastAsia="Calibri" w:cs="Times New Roman"/>
          <w:color w:val="000000" w:themeColor="text1"/>
          <w:szCs w:val="28"/>
          <w:lang w:eastAsia="en-US"/>
        </w:rPr>
        <w:t xml:space="preserve">финансовых результатов от обычных видов деятельности </w:t>
      </w:r>
      <w:r w:rsidRPr="001C0A43">
        <w:rPr>
          <w:rFonts w:eastAsia="Calibri" w:cs="Times New Roman"/>
          <w:color w:val="000000" w:themeColor="text1"/>
          <w:szCs w:val="28"/>
          <w:lang w:eastAsia="en-US"/>
        </w:rPr>
        <w:t xml:space="preserve">в </w:t>
      </w:r>
      <w:r>
        <w:rPr>
          <w:rFonts w:eastAsia="Calibri" w:cs="Times New Roman"/>
          <w:color w:val="000000" w:themeColor="text1"/>
          <w:szCs w:val="28"/>
          <w:lang w:eastAsia="en-US"/>
        </w:rPr>
        <w:t>ООО «Уромское»</w:t>
      </w:r>
      <w:r w:rsidRPr="001C0A43">
        <w:rPr>
          <w:rFonts w:eastAsia="Calibri" w:cs="Times New Roman"/>
          <w:color w:val="000000" w:themeColor="text1"/>
          <w:szCs w:val="28"/>
          <w:lang w:eastAsia="en-US"/>
        </w:rPr>
        <w:t>.</w:t>
      </w:r>
    </w:p>
    <w:p w:rsidR="001C0A43" w:rsidRPr="001C0A43" w:rsidRDefault="001C0A43" w:rsidP="001C0A43">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32992" behindDoc="0" locked="0" layoutInCell="1" allowOverlap="1" wp14:anchorId="2706DC09" wp14:editId="4D341525">
                <wp:simplePos x="0" y="0"/>
                <wp:positionH relativeFrom="column">
                  <wp:posOffset>4386</wp:posOffset>
                </wp:positionH>
                <wp:positionV relativeFrom="paragraph">
                  <wp:posOffset>93581</wp:posOffset>
                </wp:positionV>
                <wp:extent cx="6156251" cy="499731"/>
                <wp:effectExtent l="0" t="0" r="16510" b="15240"/>
                <wp:wrapNone/>
                <wp:docPr id="75" name="Прямоугольник 75"/>
                <wp:cNvGraphicFramePr/>
                <a:graphic xmlns:a="http://schemas.openxmlformats.org/drawingml/2006/main">
                  <a:graphicData uri="http://schemas.microsoft.com/office/word/2010/wordprocessingShape">
                    <wps:wsp>
                      <wps:cNvSpPr/>
                      <wps:spPr>
                        <a:xfrm>
                          <a:off x="0" y="0"/>
                          <a:ext cx="6156251" cy="49973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1C0A43">
                            <w:pPr>
                              <w:spacing w:line="240" w:lineRule="auto"/>
                              <w:ind w:firstLine="0"/>
                              <w:jc w:val="center"/>
                              <w:rPr>
                                <w:sz w:val="24"/>
                              </w:rPr>
                            </w:pPr>
                            <w:r>
                              <w:rPr>
                                <w:sz w:val="24"/>
                              </w:rPr>
                              <w:t xml:space="preserve">Регистры учета финансовых результатов от обычных видов деятельности ООО «Уромское», формируемые в </w:t>
                            </w:r>
                            <w:r w:rsidRPr="001F2993">
                              <w:rPr>
                                <w:sz w:val="24"/>
                              </w:rPr>
                              <w:t>«1С: Бухгалтерия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6DC09" id="Прямоугольник 75" o:spid="_x0000_s1051" style="position:absolute;left:0;text-align:left;margin-left:.35pt;margin-top:7.35pt;width:484.75pt;height:39.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" fillcolor="window" strokecolor="windowText" strokeweight="1pt">
                <v:textbox>
                  <w:txbxContent>
                    <w:p w:rsidR="007E5776" w:rsidRPr="00266F5D" w:rsidRDefault="007E5776" w:rsidP="001C0A43">
                      <w:pPr>
                        <w:spacing w:line="240" w:lineRule="auto"/>
                        <w:ind w:firstLine="0"/>
                        <w:jc w:val="center"/>
                        <w:rPr>
                          <w:sz w:val="24"/>
                        </w:rPr>
                      </w:pPr>
                      <w:r>
                        <w:rPr>
                          <w:sz w:val="24"/>
                        </w:rPr>
                        <w:t xml:space="preserve">Регистры учета финансовых результатов от обычных видов деятельности ООО «Уромское», формируемые в </w:t>
                      </w:r>
                      <w:r w:rsidRPr="001F2993">
                        <w:rPr>
                          <w:sz w:val="24"/>
                        </w:rPr>
                        <w:t>«1С: Бухгалтерия 8.0»</w:t>
                      </w:r>
                    </w:p>
                  </w:txbxContent>
                </v:textbox>
              </v:rect>
            </w:pict>
          </mc:Fallback>
        </mc:AlternateContent>
      </w:r>
    </w:p>
    <w:p w:rsidR="001C0A43" w:rsidRPr="001C0A43" w:rsidRDefault="001C0A43" w:rsidP="001C0A43">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46304" behindDoc="0" locked="0" layoutInCell="1" allowOverlap="1" wp14:anchorId="621BF80B" wp14:editId="6607A266">
                <wp:simplePos x="0" y="0"/>
                <wp:positionH relativeFrom="column">
                  <wp:posOffset>6060558</wp:posOffset>
                </wp:positionH>
                <wp:positionV relativeFrom="paragraph">
                  <wp:posOffset>297048</wp:posOffset>
                </wp:positionV>
                <wp:extent cx="0" cy="1691197"/>
                <wp:effectExtent l="0" t="0" r="19050" b="23495"/>
                <wp:wrapNone/>
                <wp:docPr id="91" name="Прямая соединительная линия 91"/>
                <wp:cNvGraphicFramePr/>
                <a:graphic xmlns:a="http://schemas.openxmlformats.org/drawingml/2006/main">
                  <a:graphicData uri="http://schemas.microsoft.com/office/word/2010/wordprocessingShape">
                    <wps:wsp>
                      <wps:cNvCnPr/>
                      <wps:spPr>
                        <a:xfrm flipV="1">
                          <a:off x="0" y="0"/>
                          <a:ext cx="0" cy="169119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75B7F7C0" id="Прямая соединительная линия 91"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477.2pt,23.4pt" to="477.2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" strokecolor="windowText" strokeweight=".5pt">
                <v:stroke joinstyle="miter"/>
              </v:lin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45280" behindDoc="0" locked="0" layoutInCell="1" allowOverlap="1" wp14:anchorId="4DEE0C2E" wp14:editId="4056147B">
                <wp:simplePos x="0" y="0"/>
                <wp:positionH relativeFrom="column">
                  <wp:posOffset>68181</wp:posOffset>
                </wp:positionH>
                <wp:positionV relativeFrom="paragraph">
                  <wp:posOffset>285986</wp:posOffset>
                </wp:positionV>
                <wp:extent cx="0" cy="1691197"/>
                <wp:effectExtent l="0" t="0" r="19050" b="23495"/>
                <wp:wrapNone/>
                <wp:docPr id="90" name="Прямая соединительная линия 90"/>
                <wp:cNvGraphicFramePr/>
                <a:graphic xmlns:a="http://schemas.openxmlformats.org/drawingml/2006/main">
                  <a:graphicData uri="http://schemas.microsoft.com/office/word/2010/wordprocessingShape">
                    <wps:wsp>
                      <wps:cNvCnPr/>
                      <wps:spPr>
                        <a:xfrm flipV="1">
                          <a:off x="0" y="0"/>
                          <a:ext cx="0" cy="169119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6860AE74" id="Прямая соединительная линия 90"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5.35pt,22.5pt" to="5.35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" strokecolor="windowText" strokeweight=".5pt">
                <v:stroke joinstyle="miter"/>
              </v:line>
            </w:pict>
          </mc:Fallback>
        </mc:AlternateContent>
      </w:r>
    </w:p>
    <w:p w:rsidR="001C0A43" w:rsidRPr="001C0A43" w:rsidRDefault="001C0A43" w:rsidP="001C0A43">
      <w:pPr>
        <w:tabs>
          <w:tab w:val="left" w:pos="142"/>
        </w:tabs>
        <w:autoSpaceDE w:val="0"/>
        <w:autoSpaceDN w:val="0"/>
        <w:adjustRightInd w:val="0"/>
        <w:contextualSpacing w:val="0"/>
        <w:rPr>
          <w:rFonts w:eastAsia="Calibri" w:cs="Times New Roman"/>
          <w:color w:val="000000" w:themeColor="text1"/>
          <w:szCs w:val="28"/>
          <w:lang w:eastAsia="en-US"/>
        </w:rPr>
      </w:pPr>
    </w:p>
    <w:p w:rsidR="001C0A43" w:rsidRPr="001C0A43" w:rsidRDefault="001C0A43" w:rsidP="001C0A43">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38112" behindDoc="0" locked="0" layoutInCell="1" allowOverlap="1" wp14:anchorId="415C8F5F" wp14:editId="16F4FD71">
                <wp:simplePos x="0" y="0"/>
                <wp:positionH relativeFrom="column">
                  <wp:posOffset>2056439</wp:posOffset>
                </wp:positionH>
                <wp:positionV relativeFrom="paragraph">
                  <wp:posOffset>247355</wp:posOffset>
                </wp:positionV>
                <wp:extent cx="2084011" cy="0"/>
                <wp:effectExtent l="38100" t="76200" r="12065" b="95250"/>
                <wp:wrapNone/>
                <wp:docPr id="81" name="Прямая со стрелкой 81"/>
                <wp:cNvGraphicFramePr/>
                <a:graphic xmlns:a="http://schemas.openxmlformats.org/drawingml/2006/main">
                  <a:graphicData uri="http://schemas.microsoft.com/office/word/2010/wordprocessingShape">
                    <wps:wsp>
                      <wps:cNvCnPr/>
                      <wps:spPr>
                        <a:xfrm>
                          <a:off x="0" y="0"/>
                          <a:ext cx="2084011" cy="0"/>
                        </a:xfrm>
                        <a:prstGeom prst="straightConnector1">
                          <a:avLst/>
                        </a:prstGeom>
                        <a:noFill/>
                        <a:ln w="6350" cap="flat" cmpd="sng" algn="ctr">
                          <a:solidFill>
                            <a:sysClr val="windowText" lastClr="000000"/>
                          </a:solidFill>
                          <a:prstDash val="lgDashDot"/>
                          <a:miter lim="800000"/>
                          <a:headEnd type="triangle"/>
                          <a:tailEnd type="triangle"/>
                        </a:ln>
                        <a:effectLst/>
                      </wps:spPr>
                      <wps:bodyPr/>
                    </wps:wsp>
                  </a:graphicData>
                </a:graphic>
              </wp:anchor>
            </w:drawing>
          </mc:Choice>
          <mc:Fallback xmlns:cx1="http://schemas.microsoft.com/office/drawing/2015/9/8/chartex">
            <w:pict>
              <v:shapetype w14:anchorId="72CB7B19" id="_x0000_t32" coordsize="21600,21600" o:spt="32" o:oned="t" path="m,l21600,21600e" filled="f">
                <v:path arrowok="t" fillok="f" o:connecttype="none"/>
                <o:lock v:ext="edit" shapetype="t"/>
              </v:shapetype>
              <v:shape id="Прямая со стрелкой 81" o:spid="_x0000_s1026" type="#_x0000_t32" style="position:absolute;margin-left:161.9pt;margin-top:19.5pt;width:164.1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" strokecolor="windowText" strokeweight=".5pt">
                <v:stroke dashstyle="longDashDot" startarrow="block" endarrow="block" joinstyle="miter"/>
              </v:shap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35040" behindDoc="0" locked="0" layoutInCell="1" allowOverlap="1" wp14:anchorId="4FAB87EE" wp14:editId="028A91ED">
                <wp:simplePos x="0" y="0"/>
                <wp:positionH relativeFrom="column">
                  <wp:posOffset>4140450</wp:posOffset>
                </wp:positionH>
                <wp:positionV relativeFrom="paragraph">
                  <wp:posOffset>66601</wp:posOffset>
                </wp:positionV>
                <wp:extent cx="1605487" cy="659218"/>
                <wp:effectExtent l="0" t="0" r="13970" b="26670"/>
                <wp:wrapNone/>
                <wp:docPr id="78" name="Прямоугольник 78"/>
                <wp:cNvGraphicFramePr/>
                <a:graphic xmlns:a="http://schemas.openxmlformats.org/drawingml/2006/main">
                  <a:graphicData uri="http://schemas.microsoft.com/office/word/2010/wordprocessingShape">
                    <wps:wsp>
                      <wps:cNvSpPr/>
                      <wps:spPr>
                        <a:xfrm>
                          <a:off x="0" y="0"/>
                          <a:ext cx="1605487" cy="65921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1C0A43">
                            <w:pPr>
                              <w:spacing w:line="240" w:lineRule="auto"/>
                              <w:ind w:firstLine="0"/>
                              <w:jc w:val="center"/>
                              <w:rPr>
                                <w:sz w:val="24"/>
                              </w:rPr>
                            </w:pPr>
                            <w:r>
                              <w:rPr>
                                <w:sz w:val="24"/>
                              </w:rPr>
                              <w:t>Отчет «Карточка счета 90 «Продажи»»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87EE" id="Прямоугольник 78" o:spid="_x0000_s1052" style="position:absolute;left:0;text-align:left;margin-left:326pt;margin-top:5.25pt;width:126.4pt;height:5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" fillcolor="window" strokecolor="windowText" strokeweight="1pt">
                <v:textbox>
                  <w:txbxContent>
                    <w:p w:rsidR="007E5776" w:rsidRPr="00266F5D" w:rsidRDefault="007E5776" w:rsidP="001C0A43">
                      <w:pPr>
                        <w:spacing w:line="240" w:lineRule="auto"/>
                        <w:ind w:firstLine="0"/>
                        <w:jc w:val="center"/>
                        <w:rPr>
                          <w:sz w:val="24"/>
                        </w:rPr>
                      </w:pPr>
                      <w:r>
                        <w:rPr>
                          <w:sz w:val="24"/>
                        </w:rPr>
                        <w:t>Отчет «Карточка счета 90 «Продажи»»</w:t>
                      </w:r>
                    </w:p>
                  </w:txbxContent>
                </v:textbox>
              </v:rect>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30944" behindDoc="0" locked="0" layoutInCell="1" allowOverlap="1" wp14:anchorId="190CEA1F" wp14:editId="1F7E6382">
                <wp:simplePos x="0" y="0"/>
                <wp:positionH relativeFrom="column">
                  <wp:posOffset>312228</wp:posOffset>
                </wp:positionH>
                <wp:positionV relativeFrom="paragraph">
                  <wp:posOffset>87216</wp:posOffset>
                </wp:positionV>
                <wp:extent cx="1743710" cy="659218"/>
                <wp:effectExtent l="0" t="0" r="27940" b="26670"/>
                <wp:wrapNone/>
                <wp:docPr id="73" name="Прямоугольник 73"/>
                <wp:cNvGraphicFramePr/>
                <a:graphic xmlns:a="http://schemas.openxmlformats.org/drawingml/2006/main">
                  <a:graphicData uri="http://schemas.microsoft.com/office/word/2010/wordprocessingShape">
                    <wps:wsp>
                      <wps:cNvSpPr/>
                      <wps:spPr>
                        <a:xfrm>
                          <a:off x="0" y="0"/>
                          <a:ext cx="1743710" cy="65921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Default="007E5776" w:rsidP="001C0A43">
                            <w:pPr>
                              <w:spacing w:line="240" w:lineRule="auto"/>
                              <w:ind w:firstLine="0"/>
                              <w:jc w:val="center"/>
                              <w:rPr>
                                <w:sz w:val="24"/>
                              </w:rPr>
                            </w:pPr>
                            <w:r>
                              <w:rPr>
                                <w:sz w:val="24"/>
                              </w:rPr>
                              <w:t xml:space="preserve">Отчет «Анализ счета 90 «Продажи» по </w:t>
                            </w:r>
                          </w:p>
                          <w:p w:rsidR="007E5776" w:rsidRPr="00266F5D" w:rsidRDefault="007E5776" w:rsidP="001C0A43">
                            <w:pPr>
                              <w:spacing w:line="240" w:lineRule="auto"/>
                              <w:ind w:firstLine="0"/>
                              <w:jc w:val="center"/>
                              <w:rPr>
                                <w:sz w:val="24"/>
                              </w:rPr>
                            </w:pPr>
                            <w:r>
                              <w:rPr>
                                <w:sz w:val="24"/>
                              </w:rPr>
                              <w:t>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CEA1F" id="Прямоугольник 73" o:spid="_x0000_s1053" style="position:absolute;left:0;text-align:left;margin-left:24.6pt;margin-top:6.85pt;width:137.3pt;height:51.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" fillcolor="window" strokecolor="windowText" strokeweight="1pt">
                <v:textbox>
                  <w:txbxContent>
                    <w:p w:rsidR="007E5776" w:rsidRDefault="007E5776" w:rsidP="001C0A43">
                      <w:pPr>
                        <w:spacing w:line="240" w:lineRule="auto"/>
                        <w:ind w:firstLine="0"/>
                        <w:jc w:val="center"/>
                        <w:rPr>
                          <w:sz w:val="24"/>
                        </w:rPr>
                      </w:pPr>
                      <w:r>
                        <w:rPr>
                          <w:sz w:val="24"/>
                        </w:rPr>
                        <w:t xml:space="preserve">Отчет «Анализ счета 90 «Продажи» по </w:t>
                      </w:r>
                    </w:p>
                    <w:p w:rsidR="007E5776" w:rsidRPr="00266F5D" w:rsidRDefault="007E5776" w:rsidP="001C0A43">
                      <w:pPr>
                        <w:spacing w:line="240" w:lineRule="auto"/>
                        <w:ind w:firstLine="0"/>
                        <w:jc w:val="center"/>
                        <w:rPr>
                          <w:sz w:val="24"/>
                        </w:rPr>
                      </w:pPr>
                      <w:r>
                        <w:rPr>
                          <w:sz w:val="24"/>
                        </w:rPr>
                        <w:t>субконто»</w:t>
                      </w:r>
                    </w:p>
                  </w:txbxContent>
                </v:textbox>
              </v:rect>
            </w:pict>
          </mc:Fallback>
        </mc:AlternateContent>
      </w:r>
    </w:p>
    <w:p w:rsidR="001C0A43" w:rsidRPr="001C0A43" w:rsidRDefault="001C0A43" w:rsidP="001C0A43">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48352" behindDoc="0" locked="0" layoutInCell="1" allowOverlap="1" wp14:anchorId="4EBC3E34" wp14:editId="26AB31C6">
                <wp:simplePos x="0" y="0"/>
                <wp:positionH relativeFrom="column">
                  <wp:posOffset>5741788</wp:posOffset>
                </wp:positionH>
                <wp:positionV relativeFrom="paragraph">
                  <wp:posOffset>69821</wp:posOffset>
                </wp:positionV>
                <wp:extent cx="319213" cy="0"/>
                <wp:effectExtent l="38100" t="76200" r="0" b="95250"/>
                <wp:wrapNone/>
                <wp:docPr id="93" name="Прямая со стрелкой 93"/>
                <wp:cNvGraphicFramePr/>
                <a:graphic xmlns:a="http://schemas.openxmlformats.org/drawingml/2006/main">
                  <a:graphicData uri="http://schemas.microsoft.com/office/word/2010/wordprocessingShape">
                    <wps:wsp>
                      <wps:cNvCnPr/>
                      <wps:spPr>
                        <a:xfrm flipH="1">
                          <a:off x="0" y="0"/>
                          <a:ext cx="31921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4F8F1838" id="Прямая со стрелкой 93" o:spid="_x0000_s1026" type="#_x0000_t32" style="position:absolute;margin-left:452.1pt;margin-top:5.5pt;width:25.15pt;height:0;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" strokecolor="windowText" strokeweight=".5pt">
                <v:stroke endarrow="block" joinstyle="miter"/>
              </v:shap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43232" behindDoc="0" locked="0" layoutInCell="1" allowOverlap="1" wp14:anchorId="10A14D74" wp14:editId="17250A6C">
                <wp:simplePos x="0" y="0"/>
                <wp:positionH relativeFrom="column">
                  <wp:posOffset>68181</wp:posOffset>
                </wp:positionH>
                <wp:positionV relativeFrom="paragraph">
                  <wp:posOffset>110771</wp:posOffset>
                </wp:positionV>
                <wp:extent cx="244549" cy="0"/>
                <wp:effectExtent l="0" t="76200" r="22225" b="95250"/>
                <wp:wrapNone/>
                <wp:docPr id="88" name="Прямая со стрелкой 88"/>
                <wp:cNvGraphicFramePr/>
                <a:graphic xmlns:a="http://schemas.openxmlformats.org/drawingml/2006/main">
                  <a:graphicData uri="http://schemas.microsoft.com/office/word/2010/wordprocessingShape">
                    <wps:wsp>
                      <wps:cNvCnPr/>
                      <wps:spPr>
                        <a:xfrm>
                          <a:off x="0" y="0"/>
                          <a:ext cx="24454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654C0C67" id="Прямая со стрелкой 88" o:spid="_x0000_s1026" type="#_x0000_t32" style="position:absolute;margin-left:5.35pt;margin-top:8.7pt;width:19.2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" strokecolor="windowText" strokeweight=".5pt">
                <v:stroke endarrow="block" joinstyle="miter"/>
              </v:shap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34016" behindDoc="0" locked="0" layoutInCell="1" allowOverlap="1" wp14:anchorId="030D9C51" wp14:editId="3C32830D">
                <wp:simplePos x="0" y="0"/>
                <wp:positionH relativeFrom="column">
                  <wp:posOffset>2385444</wp:posOffset>
                </wp:positionH>
                <wp:positionV relativeFrom="paragraph">
                  <wp:posOffset>46355</wp:posOffset>
                </wp:positionV>
                <wp:extent cx="1201479" cy="691117"/>
                <wp:effectExtent l="0" t="0" r="17780" b="13970"/>
                <wp:wrapNone/>
                <wp:docPr id="77" name="Прямоугольник 77"/>
                <wp:cNvGraphicFramePr/>
                <a:graphic xmlns:a="http://schemas.openxmlformats.org/drawingml/2006/main">
                  <a:graphicData uri="http://schemas.microsoft.com/office/word/2010/wordprocessingShape">
                    <wps:wsp>
                      <wps:cNvSpPr/>
                      <wps:spPr>
                        <a:xfrm>
                          <a:off x="0" y="0"/>
                          <a:ext cx="1201479" cy="6911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1C0A43">
                            <w:pPr>
                              <w:spacing w:line="240" w:lineRule="auto"/>
                              <w:ind w:firstLine="0"/>
                              <w:jc w:val="center"/>
                              <w:rPr>
                                <w:sz w:val="24"/>
                              </w:rPr>
                            </w:pPr>
                            <w:r>
                              <w:rPr>
                                <w:sz w:val="24"/>
                              </w:rPr>
                              <w:t>Отчет «Анализ 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D9C51" id="Прямоугольник 77" o:spid="_x0000_s1054" style="position:absolute;left:0;text-align:left;margin-left:187.85pt;margin-top:3.65pt;width:94.6pt;height:5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" fillcolor="window" strokecolor="windowText" strokeweight="1pt">
                <v:textbox>
                  <w:txbxContent>
                    <w:p w:rsidR="007E5776" w:rsidRPr="00266F5D" w:rsidRDefault="007E5776" w:rsidP="001C0A43">
                      <w:pPr>
                        <w:spacing w:line="240" w:lineRule="auto"/>
                        <w:ind w:firstLine="0"/>
                        <w:jc w:val="center"/>
                        <w:rPr>
                          <w:sz w:val="24"/>
                        </w:rPr>
                      </w:pPr>
                      <w:r>
                        <w:rPr>
                          <w:sz w:val="24"/>
                        </w:rPr>
                        <w:t>Отчет «Анализ субконто»</w:t>
                      </w:r>
                    </w:p>
                  </w:txbxContent>
                </v:textbox>
              </v:rect>
            </w:pict>
          </mc:Fallback>
        </mc:AlternateContent>
      </w:r>
    </w:p>
    <w:p w:rsidR="001C0A43" w:rsidRPr="001C0A43" w:rsidRDefault="001C0A43" w:rsidP="001C0A43">
      <w:pPr>
        <w:tabs>
          <w:tab w:val="left" w:pos="142"/>
        </w:tabs>
        <w:contextualSpacing w:val="0"/>
        <w:jc w:val="left"/>
        <w:rPr>
          <w:rFonts w:eastAsia="Times New Roman" w:cs="Times New Roman"/>
          <w:color w:val="000000" w:themeColor="text1"/>
          <w:szCs w:val="24"/>
        </w:rPr>
      </w:pPr>
      <w:r w:rsidRPr="001C0A43">
        <w:rPr>
          <w:rFonts w:eastAsia="Times New Roman" w:cs="Times New Roman"/>
          <w:noProof/>
          <w:color w:val="000000" w:themeColor="text1"/>
          <w:szCs w:val="24"/>
        </w:rPr>
        <mc:AlternateContent>
          <mc:Choice Requires="wps">
            <w:drawing>
              <wp:anchor distT="0" distB="0" distL="114300" distR="114300" simplePos="0" relativeHeight="251740160" behindDoc="0" locked="0" layoutInCell="1" allowOverlap="1" wp14:anchorId="78DA6955" wp14:editId="6E07CA07">
                <wp:simplePos x="0" y="0"/>
                <wp:positionH relativeFrom="column">
                  <wp:posOffset>4986670</wp:posOffset>
                </wp:positionH>
                <wp:positionV relativeFrom="paragraph">
                  <wp:posOffset>108038</wp:posOffset>
                </wp:positionV>
                <wp:extent cx="0" cy="233916"/>
                <wp:effectExtent l="76200" t="0" r="57150" b="52070"/>
                <wp:wrapNone/>
                <wp:docPr id="85" name="Прямая со стрелкой 85"/>
                <wp:cNvGraphicFramePr/>
                <a:graphic xmlns:a="http://schemas.openxmlformats.org/drawingml/2006/main">
                  <a:graphicData uri="http://schemas.microsoft.com/office/word/2010/wordprocessingShape">
                    <wps:wsp>
                      <wps:cNvCnPr/>
                      <wps:spPr>
                        <a:xfrm>
                          <a:off x="0" y="0"/>
                          <a:ext cx="0" cy="23391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70FE6C8C" id="Прямая со стрелкой 85" o:spid="_x0000_s1026" type="#_x0000_t32" style="position:absolute;margin-left:392.65pt;margin-top:8.5pt;width:0;height:18.4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" strokecolor="windowText" strokeweight=".5pt">
                <v:stroke endarrow="block" joinstyle="miter"/>
              </v:shape>
            </w:pict>
          </mc:Fallback>
        </mc:AlternateContent>
      </w:r>
      <w:r w:rsidRPr="001C0A43">
        <w:rPr>
          <w:rFonts w:eastAsia="Times New Roman" w:cs="Times New Roman"/>
          <w:noProof/>
          <w:color w:val="000000" w:themeColor="text1"/>
          <w:szCs w:val="24"/>
        </w:rPr>
        <mc:AlternateContent>
          <mc:Choice Requires="wps">
            <w:drawing>
              <wp:anchor distT="0" distB="0" distL="114300" distR="114300" simplePos="0" relativeHeight="251739136" behindDoc="0" locked="0" layoutInCell="1" allowOverlap="1" wp14:anchorId="3BDE5AF7" wp14:editId="5C548946">
                <wp:simplePos x="0" y="0"/>
                <wp:positionH relativeFrom="column">
                  <wp:posOffset>1173967</wp:posOffset>
                </wp:positionH>
                <wp:positionV relativeFrom="paragraph">
                  <wp:posOffset>133675</wp:posOffset>
                </wp:positionV>
                <wp:extent cx="0" cy="233916"/>
                <wp:effectExtent l="76200" t="0" r="57150" b="52070"/>
                <wp:wrapNone/>
                <wp:docPr id="84" name="Прямая со стрелкой 84"/>
                <wp:cNvGraphicFramePr/>
                <a:graphic xmlns:a="http://schemas.openxmlformats.org/drawingml/2006/main">
                  <a:graphicData uri="http://schemas.microsoft.com/office/word/2010/wordprocessingShape">
                    <wps:wsp>
                      <wps:cNvCnPr/>
                      <wps:spPr>
                        <a:xfrm>
                          <a:off x="0" y="0"/>
                          <a:ext cx="0" cy="23391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3B056415" id="Прямая со стрелкой 84" o:spid="_x0000_s1026" type="#_x0000_t32" style="position:absolute;margin-left:92.45pt;margin-top:10.55pt;width:0;height:18.4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" strokecolor="windowText" strokeweight=".5pt">
                <v:stroke endarrow="block" joinstyle="miter"/>
              </v:shape>
            </w:pict>
          </mc:Fallback>
        </mc:AlternateContent>
      </w:r>
      <w:r w:rsidRPr="001C0A43">
        <w:rPr>
          <w:rFonts w:eastAsia="Times New Roman" w:cs="Times New Roman"/>
          <w:noProof/>
          <w:color w:val="000000" w:themeColor="text1"/>
          <w:szCs w:val="24"/>
        </w:rPr>
        <mc:AlternateContent>
          <mc:Choice Requires="wps">
            <w:drawing>
              <wp:anchor distT="0" distB="0" distL="114300" distR="114300" simplePos="0" relativeHeight="251737088" behindDoc="0" locked="0" layoutInCell="1" allowOverlap="1" wp14:anchorId="32233093" wp14:editId="0B0B51B2">
                <wp:simplePos x="0" y="0"/>
                <wp:positionH relativeFrom="column">
                  <wp:posOffset>3587499</wp:posOffset>
                </wp:positionH>
                <wp:positionV relativeFrom="paragraph">
                  <wp:posOffset>133586</wp:posOffset>
                </wp:positionV>
                <wp:extent cx="552952" cy="755001"/>
                <wp:effectExtent l="38100" t="76200" r="38100" b="102870"/>
                <wp:wrapNone/>
                <wp:docPr id="80" name="Соединительная линия уступом 80"/>
                <wp:cNvGraphicFramePr/>
                <a:graphic xmlns:a="http://schemas.openxmlformats.org/drawingml/2006/main">
                  <a:graphicData uri="http://schemas.microsoft.com/office/word/2010/wordprocessingShape">
                    <wps:wsp>
                      <wps:cNvCnPr/>
                      <wps:spPr>
                        <a:xfrm>
                          <a:off x="0" y="0"/>
                          <a:ext cx="552952" cy="755001"/>
                        </a:xfrm>
                        <a:prstGeom prst="bentConnector3">
                          <a:avLst/>
                        </a:prstGeom>
                        <a:noFill/>
                        <a:ln w="6350" cap="flat" cmpd="sng" algn="ctr">
                          <a:solidFill>
                            <a:sysClr val="windowText" lastClr="000000"/>
                          </a:solidFill>
                          <a:prstDash val="lgDashDot"/>
                          <a:miter lim="800000"/>
                          <a:headEnd type="triangle"/>
                          <a:tailEnd type="triangle"/>
                        </a:ln>
                        <a:effectLst/>
                      </wps:spPr>
                      <wps:bodyPr/>
                    </wps:wsp>
                  </a:graphicData>
                </a:graphic>
              </wp:anchor>
            </w:drawing>
          </mc:Choice>
          <mc:Fallback xmlns:cx1="http://schemas.microsoft.com/office/drawing/2015/9/8/chartex">
            <w:pict>
              <v:shapetype w14:anchorId="1C30343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80" o:spid="_x0000_s1026" type="#_x0000_t34" style="position:absolute;margin-left:282.5pt;margin-top:10.5pt;width:43.55pt;height:59.4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" strokecolor="windowText" strokeweight=".5pt">
                <v:stroke dashstyle="longDashDot" startarrow="block" endarrow="block"/>
              </v:shape>
            </w:pict>
          </mc:Fallback>
        </mc:AlternateContent>
      </w:r>
    </w:p>
    <w:p w:rsidR="001C0A43" w:rsidRPr="001C0A43" w:rsidRDefault="001C0A43" w:rsidP="001C0A43">
      <w:pPr>
        <w:tabs>
          <w:tab w:val="left" w:pos="142"/>
        </w:tabs>
        <w:contextualSpacing w:val="0"/>
        <w:jc w:val="left"/>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36064" behindDoc="0" locked="0" layoutInCell="1" allowOverlap="1" wp14:anchorId="4C49C86B" wp14:editId="459A97E6">
                <wp:simplePos x="0" y="0"/>
                <wp:positionH relativeFrom="column">
                  <wp:posOffset>4140200</wp:posOffset>
                </wp:positionH>
                <wp:positionV relativeFrom="paragraph">
                  <wp:posOffset>49559</wp:posOffset>
                </wp:positionV>
                <wp:extent cx="1605487" cy="659218"/>
                <wp:effectExtent l="0" t="0" r="13970" b="26670"/>
                <wp:wrapNone/>
                <wp:docPr id="79" name="Прямоугольник 79"/>
                <wp:cNvGraphicFramePr/>
                <a:graphic xmlns:a="http://schemas.openxmlformats.org/drawingml/2006/main">
                  <a:graphicData uri="http://schemas.microsoft.com/office/word/2010/wordprocessingShape">
                    <wps:wsp>
                      <wps:cNvSpPr/>
                      <wps:spPr>
                        <a:xfrm>
                          <a:off x="0" y="0"/>
                          <a:ext cx="1605487" cy="65921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1C0A43">
                            <w:pPr>
                              <w:spacing w:line="240" w:lineRule="auto"/>
                              <w:ind w:firstLine="0"/>
                              <w:jc w:val="center"/>
                              <w:rPr>
                                <w:sz w:val="24"/>
                              </w:rPr>
                            </w:pPr>
                            <w:r>
                              <w:rPr>
                                <w:sz w:val="24"/>
                              </w:rPr>
                              <w:t>Отчет «Карточка 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9C86B" id="Прямоугольник 79" o:spid="_x0000_s1055" style="position:absolute;left:0;text-align:left;margin-left:326pt;margin-top:3.9pt;width:126.4pt;height:5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" fillcolor="window" strokecolor="windowText" strokeweight="1pt">
                <v:textbox>
                  <w:txbxContent>
                    <w:p w:rsidR="007E5776" w:rsidRPr="00266F5D" w:rsidRDefault="007E5776" w:rsidP="001C0A43">
                      <w:pPr>
                        <w:spacing w:line="240" w:lineRule="auto"/>
                        <w:ind w:firstLine="0"/>
                        <w:jc w:val="center"/>
                        <w:rPr>
                          <w:sz w:val="24"/>
                        </w:rPr>
                      </w:pPr>
                      <w:r>
                        <w:rPr>
                          <w:sz w:val="24"/>
                        </w:rPr>
                        <w:t>Отчет «Карточка субконто</w:t>
                      </w:r>
                    </w:p>
                  </w:txbxContent>
                </v:textbox>
              </v:rect>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31968" behindDoc="0" locked="0" layoutInCell="1" allowOverlap="1" wp14:anchorId="56C22307" wp14:editId="70C6A087">
                <wp:simplePos x="0" y="0"/>
                <wp:positionH relativeFrom="column">
                  <wp:posOffset>312228</wp:posOffset>
                </wp:positionH>
                <wp:positionV relativeFrom="paragraph">
                  <wp:posOffset>60325</wp:posOffset>
                </wp:positionV>
                <wp:extent cx="1743740" cy="701749"/>
                <wp:effectExtent l="0" t="0" r="27940" b="22225"/>
                <wp:wrapNone/>
                <wp:docPr id="74" name="Прямоугольник 74"/>
                <wp:cNvGraphicFramePr/>
                <a:graphic xmlns:a="http://schemas.openxmlformats.org/drawingml/2006/main">
                  <a:graphicData uri="http://schemas.microsoft.com/office/word/2010/wordprocessingShape">
                    <wps:wsp>
                      <wps:cNvSpPr/>
                      <wps:spPr>
                        <a:xfrm>
                          <a:off x="0" y="0"/>
                          <a:ext cx="1743740" cy="70174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1C0A43">
                            <w:pPr>
                              <w:spacing w:line="240" w:lineRule="auto"/>
                              <w:ind w:firstLine="0"/>
                              <w:jc w:val="center"/>
                              <w:rPr>
                                <w:sz w:val="24"/>
                              </w:rPr>
                            </w:pPr>
                            <w:r>
                              <w:rPr>
                                <w:sz w:val="24"/>
                              </w:rPr>
                              <w:t>Отчет «Журнал – ордер по счету 90 «Продажи» по 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22307" id="Прямоугольник 74" o:spid="_x0000_s1056" style="position:absolute;left:0;text-align:left;margin-left:24.6pt;margin-top:4.75pt;width:137.3pt;height:5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" fillcolor="window" strokecolor="windowText" strokeweight="1pt">
                <v:textbox>
                  <w:txbxContent>
                    <w:p w:rsidR="007E5776" w:rsidRPr="00266F5D" w:rsidRDefault="007E5776" w:rsidP="001C0A43">
                      <w:pPr>
                        <w:spacing w:line="240" w:lineRule="auto"/>
                        <w:ind w:firstLine="0"/>
                        <w:jc w:val="center"/>
                        <w:rPr>
                          <w:sz w:val="24"/>
                        </w:rPr>
                      </w:pPr>
                      <w:r>
                        <w:rPr>
                          <w:sz w:val="24"/>
                        </w:rPr>
                        <w:t>Отчет «Журнал – ордер по счету 90 «Продажи» по субконто»</w:t>
                      </w:r>
                    </w:p>
                  </w:txbxContent>
                </v:textbox>
              </v:rect>
            </w:pict>
          </mc:Fallback>
        </mc:AlternateContent>
      </w:r>
    </w:p>
    <w:p w:rsidR="001C0A43" w:rsidRPr="001C0A43" w:rsidRDefault="001C0A43" w:rsidP="001C0A43">
      <w:pPr>
        <w:tabs>
          <w:tab w:val="left" w:pos="142"/>
        </w:tabs>
        <w:contextualSpacing w:val="0"/>
        <w:jc w:val="left"/>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47328" behindDoc="0" locked="0" layoutInCell="1" allowOverlap="1" wp14:anchorId="0F0944D8" wp14:editId="71A2D839">
                <wp:simplePos x="0" y="0"/>
                <wp:positionH relativeFrom="column">
                  <wp:posOffset>5745731</wp:posOffset>
                </wp:positionH>
                <wp:positionV relativeFrom="paragraph">
                  <wp:posOffset>148014</wp:posOffset>
                </wp:positionV>
                <wp:extent cx="319213" cy="0"/>
                <wp:effectExtent l="38100" t="76200" r="0" b="95250"/>
                <wp:wrapNone/>
                <wp:docPr id="92" name="Прямая со стрелкой 92"/>
                <wp:cNvGraphicFramePr/>
                <a:graphic xmlns:a="http://schemas.openxmlformats.org/drawingml/2006/main">
                  <a:graphicData uri="http://schemas.microsoft.com/office/word/2010/wordprocessingShape">
                    <wps:wsp>
                      <wps:cNvCnPr/>
                      <wps:spPr>
                        <a:xfrm flipH="1">
                          <a:off x="0" y="0"/>
                          <a:ext cx="31921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17AB715B" id="Прямая со стрелкой 92" o:spid="_x0000_s1026" type="#_x0000_t32" style="position:absolute;margin-left:452.4pt;margin-top:11.65pt;width:25.15pt;height:0;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" strokecolor="windowText" strokeweight=".5pt">
                <v:stroke endarrow="block" joinstyle="miter"/>
              </v:shap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44256" behindDoc="0" locked="0" layoutInCell="1" allowOverlap="1" wp14:anchorId="0F4E0709" wp14:editId="3F708F5B">
                <wp:simplePos x="0" y="0"/>
                <wp:positionH relativeFrom="column">
                  <wp:posOffset>63500</wp:posOffset>
                </wp:positionH>
                <wp:positionV relativeFrom="paragraph">
                  <wp:posOffset>139700</wp:posOffset>
                </wp:positionV>
                <wp:extent cx="244549" cy="0"/>
                <wp:effectExtent l="0" t="76200" r="22225" b="95250"/>
                <wp:wrapNone/>
                <wp:docPr id="89" name="Прямая со стрелкой 89"/>
                <wp:cNvGraphicFramePr/>
                <a:graphic xmlns:a="http://schemas.openxmlformats.org/drawingml/2006/main">
                  <a:graphicData uri="http://schemas.microsoft.com/office/word/2010/wordprocessingShape">
                    <wps:wsp>
                      <wps:cNvCnPr/>
                      <wps:spPr>
                        <a:xfrm>
                          <a:off x="0" y="0"/>
                          <a:ext cx="24454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381227D4" id="Прямая со стрелкой 89" o:spid="_x0000_s1026" type="#_x0000_t32" style="position:absolute;margin-left:5pt;margin-top:11pt;width:19.25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" strokecolor="windowText" strokeweight=".5pt">
                <v:stroke endarrow="block" joinstyle="miter"/>
              </v:shape>
            </w:pict>
          </mc:Fallback>
        </mc:AlternateContent>
      </w:r>
    </w:p>
    <w:p w:rsidR="001C0A43" w:rsidRPr="001C0A43" w:rsidRDefault="001C0A43" w:rsidP="001C0A43">
      <w:pPr>
        <w:tabs>
          <w:tab w:val="left" w:pos="142"/>
        </w:tabs>
        <w:contextualSpacing w:val="0"/>
        <w:jc w:val="left"/>
        <w:rPr>
          <w:rFonts w:eastAsia="Calibri" w:cs="Times New Roman"/>
          <w:color w:val="000000" w:themeColor="text1"/>
          <w:szCs w:val="28"/>
          <w:lang w:eastAsia="en-US"/>
        </w:rPr>
      </w:pPr>
    </w:p>
    <w:p w:rsidR="001C0A43" w:rsidRPr="001C0A43" w:rsidRDefault="001C0A43" w:rsidP="001C0A43">
      <w:pPr>
        <w:tabs>
          <w:tab w:val="left" w:pos="142"/>
        </w:tabs>
        <w:spacing w:line="240" w:lineRule="auto"/>
        <w:contextualSpacing w:val="0"/>
        <w:jc w:val="left"/>
        <w:rPr>
          <w:rFonts w:eastAsia="Times New Roman" w:cs="Times New Roman"/>
          <w:color w:val="000000" w:themeColor="text1"/>
          <w:szCs w:val="28"/>
          <w:lang w:eastAsia="en-US"/>
        </w:rPr>
      </w:pPr>
      <w:r w:rsidRPr="001C0A43">
        <w:rPr>
          <w:rFonts w:eastAsia="Times New Roman" w:cs="Times New Roman"/>
          <w:color w:val="000000" w:themeColor="text1"/>
          <w:szCs w:val="28"/>
          <w:lang w:eastAsia="en-US"/>
        </w:rPr>
        <w:t>Где:</w:t>
      </w:r>
    </w:p>
    <w:p w:rsidR="001C0A43" w:rsidRPr="001C0A43" w:rsidRDefault="001C0A43" w:rsidP="001C0A43">
      <w:pPr>
        <w:tabs>
          <w:tab w:val="left" w:pos="142"/>
        </w:tabs>
        <w:spacing w:line="240" w:lineRule="auto"/>
        <w:contextualSpacing w:val="0"/>
        <w:jc w:val="left"/>
        <w:rPr>
          <w:rFonts w:eastAsia="Times New Roman" w:cs="Times New Roman"/>
          <w:color w:val="000000" w:themeColor="text1"/>
          <w:szCs w:val="28"/>
          <w:lang w:eastAsia="en-US"/>
        </w:rPr>
      </w:pPr>
      <w:r w:rsidRPr="001C0A43">
        <w:rPr>
          <w:rFonts w:eastAsia="Times New Roman" w:cs="Times New Roman"/>
          <w:noProof/>
          <w:color w:val="000000" w:themeColor="text1"/>
          <w:szCs w:val="28"/>
        </w:rPr>
        <mc:AlternateContent>
          <mc:Choice Requires="wps">
            <w:drawing>
              <wp:anchor distT="0" distB="0" distL="114300" distR="114300" simplePos="0" relativeHeight="251742208" behindDoc="0" locked="0" layoutInCell="1" allowOverlap="1" wp14:anchorId="5C385A8B" wp14:editId="78F66115">
                <wp:simplePos x="0" y="0"/>
                <wp:positionH relativeFrom="column">
                  <wp:posOffset>457200</wp:posOffset>
                </wp:positionH>
                <wp:positionV relativeFrom="paragraph">
                  <wp:posOffset>100758</wp:posOffset>
                </wp:positionV>
                <wp:extent cx="561975" cy="0"/>
                <wp:effectExtent l="0" t="76200" r="9525" b="95250"/>
                <wp:wrapNone/>
                <wp:docPr id="86" name="Прямая со стрелкой 86"/>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lgDashDot"/>
                          <a:miter lim="800000"/>
                          <a:tailEnd type="triangle"/>
                        </a:ln>
                        <a:effectLst/>
                      </wps:spPr>
                      <wps:bodyPr/>
                    </wps:wsp>
                  </a:graphicData>
                </a:graphic>
              </wp:anchor>
            </w:drawing>
          </mc:Choice>
          <mc:Fallback xmlns:cx1="http://schemas.microsoft.com/office/drawing/2015/9/8/chartex">
            <w:pict>
              <v:shape w14:anchorId="5C944CF6" id="Прямая со стрелкой 86" o:spid="_x0000_s1026" type="#_x0000_t32" style="position:absolute;margin-left:36pt;margin-top:7.95pt;width:44.25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" strokecolor="windowText" strokeweight=".5pt">
                <v:stroke dashstyle="longDashDot" endarrow="block" joinstyle="miter"/>
              </v:shape>
            </w:pict>
          </mc:Fallback>
        </mc:AlternateContent>
      </w:r>
      <w:r w:rsidRPr="001C0A43">
        <w:rPr>
          <w:rFonts w:eastAsia="Times New Roman" w:cs="Times New Roman"/>
          <w:color w:val="000000" w:themeColor="text1"/>
          <w:szCs w:val="28"/>
          <w:lang w:eastAsia="en-US"/>
        </w:rPr>
        <w:t xml:space="preserve">                 Сверка записей;</w:t>
      </w:r>
      <w:r w:rsidRPr="001C0A43">
        <w:rPr>
          <w:rFonts w:eastAsia="Calibri" w:cs="Times New Roman"/>
          <w:noProof/>
          <w:color w:val="000000" w:themeColor="text1"/>
          <w:szCs w:val="28"/>
        </w:rPr>
        <w:t xml:space="preserve"> </w:t>
      </w:r>
    </w:p>
    <w:p w:rsidR="001C0A43" w:rsidRPr="001C0A43" w:rsidRDefault="001C0A43" w:rsidP="001C0A43">
      <w:pPr>
        <w:tabs>
          <w:tab w:val="left" w:pos="142"/>
        </w:tabs>
        <w:spacing w:line="240" w:lineRule="auto"/>
        <w:contextualSpacing w:val="0"/>
        <w:jc w:val="left"/>
        <w:rPr>
          <w:rFonts w:eastAsia="Times New Roman" w:cs="Times New Roman"/>
          <w:color w:val="000000" w:themeColor="text1"/>
          <w:szCs w:val="28"/>
          <w:lang w:eastAsia="en-US"/>
        </w:rPr>
      </w:pPr>
      <w:r w:rsidRPr="001C0A43">
        <w:rPr>
          <w:rFonts w:eastAsia="Times New Roman" w:cs="Times New Roman"/>
          <w:noProof/>
          <w:color w:val="000000" w:themeColor="text1"/>
          <w:szCs w:val="28"/>
        </w:rPr>
        <mc:AlternateContent>
          <mc:Choice Requires="wps">
            <w:drawing>
              <wp:anchor distT="0" distB="0" distL="114300" distR="114300" simplePos="0" relativeHeight="251741184" behindDoc="0" locked="0" layoutInCell="1" allowOverlap="1" wp14:anchorId="1EF753A0" wp14:editId="114FD14F">
                <wp:simplePos x="0" y="0"/>
                <wp:positionH relativeFrom="column">
                  <wp:posOffset>461586</wp:posOffset>
                </wp:positionH>
                <wp:positionV relativeFrom="paragraph">
                  <wp:posOffset>104214</wp:posOffset>
                </wp:positionV>
                <wp:extent cx="561975" cy="0"/>
                <wp:effectExtent l="0" t="76200" r="9525" b="95250"/>
                <wp:wrapNone/>
                <wp:docPr id="87" name="Прямая со стрелкой 87"/>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79414CC4" id="Прямая со стрелкой 87" o:spid="_x0000_s1026" type="#_x0000_t32" style="position:absolute;margin-left:36.35pt;margin-top:8.2pt;width:44.2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" strokecolor="windowText" strokeweight=".5pt">
                <v:stroke endarrow="block" joinstyle="miter"/>
              </v:shape>
            </w:pict>
          </mc:Fallback>
        </mc:AlternateContent>
      </w:r>
      <w:r w:rsidRPr="001C0A43">
        <w:rPr>
          <w:rFonts w:eastAsia="Times New Roman" w:cs="Times New Roman"/>
          <w:color w:val="000000" w:themeColor="text1"/>
          <w:szCs w:val="28"/>
          <w:lang w:eastAsia="en-US"/>
        </w:rPr>
        <w:t xml:space="preserve">                Последовательность записей.</w:t>
      </w:r>
    </w:p>
    <w:p w:rsidR="001C0A43" w:rsidRPr="001C0A43" w:rsidRDefault="001C0A43" w:rsidP="001C0A43">
      <w:pPr>
        <w:tabs>
          <w:tab w:val="left" w:pos="142"/>
        </w:tabs>
        <w:contextualSpacing w:val="0"/>
        <w:jc w:val="left"/>
        <w:rPr>
          <w:rFonts w:eastAsia="Calibri" w:cs="Times New Roman"/>
          <w:color w:val="000000" w:themeColor="text1"/>
          <w:szCs w:val="28"/>
          <w:lang w:eastAsia="en-US"/>
        </w:rPr>
      </w:pPr>
    </w:p>
    <w:p w:rsidR="001C0A43" w:rsidRPr="001C0A43" w:rsidRDefault="001C0A43" w:rsidP="00DB575F">
      <w:pPr>
        <w:tabs>
          <w:tab w:val="left" w:pos="142"/>
        </w:tabs>
        <w:ind w:firstLine="0"/>
        <w:contextualSpacing w:val="0"/>
        <w:rPr>
          <w:rFonts w:eastAsia="Times New Roman" w:cs="Times New Roman"/>
          <w:color w:val="000000" w:themeColor="text1"/>
          <w:szCs w:val="28"/>
        </w:rPr>
      </w:pPr>
      <w:r w:rsidRPr="001C0A43">
        <w:rPr>
          <w:rFonts w:eastAsia="Times New Roman" w:cs="Times New Roman"/>
          <w:color w:val="000000" w:themeColor="text1"/>
          <w:szCs w:val="28"/>
        </w:rPr>
        <w:t>Рисунок 3.</w:t>
      </w:r>
      <w:r w:rsidR="002149CB">
        <w:rPr>
          <w:rFonts w:eastAsia="Times New Roman" w:cs="Times New Roman"/>
          <w:color w:val="000000" w:themeColor="text1"/>
          <w:szCs w:val="28"/>
        </w:rPr>
        <w:t>1</w:t>
      </w:r>
      <w:r w:rsidRPr="001C0A43">
        <w:rPr>
          <w:rFonts w:eastAsia="Times New Roman" w:cs="Times New Roman"/>
          <w:color w:val="000000" w:themeColor="text1"/>
          <w:szCs w:val="28"/>
        </w:rPr>
        <w:t xml:space="preserve"> – </w:t>
      </w:r>
      <w:r w:rsidR="009E1B86">
        <w:rPr>
          <w:rFonts w:eastAsia="Times New Roman" w:cs="Times New Roman"/>
          <w:color w:val="000000" w:themeColor="text1"/>
          <w:szCs w:val="28"/>
        </w:rPr>
        <w:t xml:space="preserve">Схема </w:t>
      </w:r>
      <w:r w:rsidRPr="001C0A43">
        <w:rPr>
          <w:rFonts w:eastAsia="Times New Roman" w:cs="Times New Roman"/>
          <w:color w:val="000000" w:themeColor="text1"/>
          <w:szCs w:val="28"/>
        </w:rPr>
        <w:t xml:space="preserve">учета </w:t>
      </w:r>
      <w:r w:rsidR="00FD74B9">
        <w:rPr>
          <w:rFonts w:eastAsia="Times New Roman" w:cs="Times New Roman"/>
          <w:color w:val="000000" w:themeColor="text1"/>
          <w:szCs w:val="28"/>
        </w:rPr>
        <w:t>финансовых результатов от обычных видов деятельности</w:t>
      </w:r>
      <w:r w:rsidRPr="001C0A43">
        <w:rPr>
          <w:rFonts w:eastAsia="Times New Roman" w:cs="Times New Roman"/>
          <w:color w:val="000000" w:themeColor="text1"/>
          <w:szCs w:val="28"/>
        </w:rPr>
        <w:t xml:space="preserve"> в </w:t>
      </w:r>
      <w:r w:rsidR="00DB575F">
        <w:rPr>
          <w:rFonts w:eastAsia="Times New Roman" w:cs="Times New Roman"/>
          <w:color w:val="000000" w:themeColor="text1"/>
          <w:szCs w:val="28"/>
        </w:rPr>
        <w:t>ООО «Уромское»</w:t>
      </w:r>
    </w:p>
    <w:p w:rsidR="00987FF5" w:rsidRPr="00987FF5" w:rsidRDefault="00987FF5" w:rsidP="00987FF5">
      <w:pPr>
        <w:contextualSpacing w:val="0"/>
        <w:rPr>
          <w:rFonts w:eastAsia="Times New Roman" w:cs="Times New Roman"/>
          <w:color w:val="000000"/>
          <w:szCs w:val="28"/>
        </w:rPr>
      </w:pPr>
      <w:r w:rsidRPr="00987FF5">
        <w:rPr>
          <w:rFonts w:eastAsia="Times New Roman" w:cs="Times New Roman"/>
          <w:color w:val="000000"/>
          <w:szCs w:val="28"/>
        </w:rPr>
        <w:t xml:space="preserve">Прочие доходы и расходы, включаемые в конечный финансовый результат </w:t>
      </w:r>
      <w:r>
        <w:rPr>
          <w:rFonts w:eastAsia="Times New Roman" w:cs="Times New Roman"/>
          <w:color w:val="000000"/>
          <w:szCs w:val="28"/>
        </w:rPr>
        <w:t>ООО «Уромское»</w:t>
      </w:r>
      <w:r w:rsidRPr="00987FF5">
        <w:rPr>
          <w:rFonts w:eastAsia="Times New Roman" w:cs="Times New Roman"/>
          <w:color w:val="000000"/>
          <w:szCs w:val="28"/>
        </w:rPr>
        <w:t xml:space="preserve"> отражаются в учете обособленно от </w:t>
      </w:r>
      <w:r w:rsidR="00623C1A">
        <w:rPr>
          <w:rFonts w:eastAsia="Times New Roman" w:cs="Times New Roman"/>
          <w:color w:val="000000"/>
          <w:szCs w:val="28"/>
        </w:rPr>
        <w:t>финансовых результатов</w:t>
      </w:r>
      <w:r w:rsidR="00A40DA5">
        <w:rPr>
          <w:rFonts w:eastAsia="Times New Roman" w:cs="Times New Roman"/>
          <w:color w:val="000000"/>
          <w:szCs w:val="28"/>
        </w:rPr>
        <w:t xml:space="preserve"> продаж, на счете 91 «Прочие </w:t>
      </w:r>
      <w:r w:rsidRPr="00987FF5">
        <w:rPr>
          <w:rFonts w:eastAsia="Times New Roman" w:cs="Times New Roman"/>
          <w:color w:val="000000"/>
          <w:szCs w:val="28"/>
        </w:rPr>
        <w:t>доходы и расходы» путем развернутого отражения отдельных статей доходов и расходов в течение отчетного периода накопительным методом.</w:t>
      </w:r>
    </w:p>
    <w:p w:rsidR="00987FF5" w:rsidRPr="00987FF5" w:rsidRDefault="00987FF5" w:rsidP="00987FF5">
      <w:pPr>
        <w:contextualSpacing w:val="0"/>
        <w:rPr>
          <w:rFonts w:eastAsia="Times New Roman" w:cs="Times New Roman"/>
          <w:szCs w:val="20"/>
        </w:rPr>
      </w:pPr>
      <w:r w:rsidRPr="00987FF5">
        <w:rPr>
          <w:rFonts w:eastAsia="Times New Roman" w:cs="Times New Roman"/>
          <w:szCs w:val="20"/>
        </w:rPr>
        <w:t xml:space="preserve"> Для отражения сведений</w:t>
      </w:r>
      <w:r w:rsidRPr="00987FF5">
        <w:rPr>
          <w:rFonts w:eastAsia="Times New Roman" w:cs="Times New Roman"/>
          <w:szCs w:val="24"/>
        </w:rPr>
        <w:t xml:space="preserve"> </w:t>
      </w:r>
      <w:r w:rsidRPr="00987FF5">
        <w:rPr>
          <w:rFonts w:eastAsia="Times New Roman" w:cs="Times New Roman"/>
          <w:szCs w:val="20"/>
        </w:rPr>
        <w:t xml:space="preserve">о расходах и доходов, отличных от доходов и расходов от обычных видов деятельности используется счет 91 «Прочие доходы и расходы» </w:t>
      </w:r>
      <w:r>
        <w:rPr>
          <w:rFonts w:eastAsia="Times New Roman" w:cs="Times New Roman"/>
          <w:szCs w:val="20"/>
        </w:rPr>
        <w:t>ООО «Уромское»</w:t>
      </w:r>
      <w:r w:rsidR="002149CB">
        <w:rPr>
          <w:rFonts w:eastAsia="Times New Roman" w:cs="Times New Roman"/>
          <w:szCs w:val="20"/>
        </w:rPr>
        <w:t xml:space="preserve"> </w:t>
      </w:r>
      <w:r w:rsidRPr="00987FF5">
        <w:rPr>
          <w:rFonts w:eastAsia="Times New Roman" w:cs="Times New Roman"/>
          <w:szCs w:val="20"/>
        </w:rPr>
        <w:t>открыты следующие субсчета:</w:t>
      </w:r>
    </w:p>
    <w:p w:rsidR="00987FF5" w:rsidRPr="00987FF5" w:rsidRDefault="00987FF5" w:rsidP="00987FF5">
      <w:pPr>
        <w:shd w:val="clear" w:color="000000" w:fill="auto"/>
        <w:suppressAutoHyphens/>
        <w:contextualSpacing w:val="0"/>
        <w:rPr>
          <w:rFonts w:eastAsia="Times New Roman" w:cs="Times New Roman"/>
          <w:szCs w:val="20"/>
        </w:rPr>
      </w:pPr>
      <w:r w:rsidRPr="00987FF5">
        <w:rPr>
          <w:rFonts w:eastAsia="Times New Roman" w:cs="Times New Roman"/>
          <w:szCs w:val="20"/>
        </w:rPr>
        <w:t>91-1 «Прочие доходы»;</w:t>
      </w:r>
    </w:p>
    <w:p w:rsidR="00987FF5" w:rsidRPr="00987FF5" w:rsidRDefault="00987FF5" w:rsidP="00987FF5">
      <w:pPr>
        <w:shd w:val="clear" w:color="000000" w:fill="auto"/>
        <w:suppressAutoHyphens/>
        <w:contextualSpacing w:val="0"/>
        <w:rPr>
          <w:rFonts w:eastAsia="Times New Roman" w:cs="Times New Roman"/>
          <w:szCs w:val="20"/>
        </w:rPr>
      </w:pPr>
      <w:r w:rsidRPr="00987FF5">
        <w:rPr>
          <w:rFonts w:eastAsia="Times New Roman" w:cs="Times New Roman"/>
          <w:szCs w:val="20"/>
        </w:rPr>
        <w:t>91-2 «Прочие расходы»;</w:t>
      </w:r>
    </w:p>
    <w:p w:rsidR="00987FF5" w:rsidRPr="00987FF5" w:rsidRDefault="00987FF5" w:rsidP="00987FF5">
      <w:pPr>
        <w:shd w:val="clear" w:color="000000" w:fill="auto"/>
        <w:suppressAutoHyphens/>
        <w:contextualSpacing w:val="0"/>
        <w:rPr>
          <w:rFonts w:eastAsia="Times New Roman" w:cs="Times New Roman"/>
          <w:szCs w:val="20"/>
        </w:rPr>
      </w:pPr>
      <w:r w:rsidRPr="00987FF5">
        <w:rPr>
          <w:rFonts w:eastAsia="Times New Roman" w:cs="Times New Roman"/>
          <w:szCs w:val="20"/>
        </w:rPr>
        <w:lastRenderedPageBreak/>
        <w:t>91-9 «Сальдо прочих доходов и расходов».</w:t>
      </w:r>
    </w:p>
    <w:p w:rsidR="00987FF5" w:rsidRDefault="00987FF5" w:rsidP="00130759">
      <w:pPr>
        <w:contextualSpacing w:val="0"/>
        <w:rPr>
          <w:rFonts w:eastAsia="Times New Roman" w:cs="Times New Roman"/>
          <w:color w:val="000000"/>
          <w:szCs w:val="28"/>
        </w:rPr>
      </w:pPr>
      <w:r w:rsidRPr="00987FF5">
        <w:rPr>
          <w:rFonts w:eastAsia="Times New Roman" w:cs="Times New Roman"/>
          <w:color w:val="000000"/>
          <w:szCs w:val="28"/>
        </w:rPr>
        <w:t xml:space="preserve">Сопоставляя обороты по субсчетам счета 91 «Прочие доходы и расходы», в конце каждого отчетного года главный бухгалтер </w:t>
      </w:r>
      <w:r>
        <w:rPr>
          <w:rFonts w:eastAsia="Times New Roman" w:cs="Times New Roman"/>
          <w:color w:val="000000"/>
          <w:szCs w:val="28"/>
        </w:rPr>
        <w:t>ООО «Уромское»</w:t>
      </w:r>
      <w:r w:rsidRPr="00987FF5">
        <w:rPr>
          <w:rFonts w:eastAsia="Times New Roman" w:cs="Times New Roman"/>
          <w:color w:val="000000"/>
          <w:szCs w:val="28"/>
        </w:rPr>
        <w:t xml:space="preserve"> определяет финансовый результат деятельности организации по прочим операциям </w:t>
      </w:r>
      <w:r w:rsidR="00E617E1">
        <w:rPr>
          <w:rFonts w:eastAsia="Times New Roman" w:cs="Times New Roman"/>
          <w:color w:val="000000"/>
          <w:szCs w:val="28"/>
        </w:rPr>
        <w:t>(таблица 3.2).</w:t>
      </w:r>
    </w:p>
    <w:p w:rsidR="0028326D" w:rsidRPr="0028326D" w:rsidRDefault="0028326D" w:rsidP="0028326D">
      <w:pPr>
        <w:ind w:firstLine="0"/>
        <w:contextualSpacing w:val="0"/>
        <w:rPr>
          <w:rFonts w:eastAsia="Times New Roman" w:cs="Times New Roman"/>
          <w:color w:val="000000"/>
          <w:szCs w:val="28"/>
        </w:rPr>
      </w:pPr>
      <w:r w:rsidRPr="0028326D">
        <w:rPr>
          <w:rFonts w:eastAsia="Times New Roman" w:cs="Times New Roman"/>
          <w:color w:val="000000"/>
          <w:szCs w:val="28"/>
        </w:rPr>
        <w:t xml:space="preserve">Таблица 3.2 – Регистрационный журнал хозяйственных операций финансовых результатов от прочих доходов и расходов </w:t>
      </w:r>
      <w:r>
        <w:rPr>
          <w:rFonts w:eastAsia="Times New Roman" w:cs="Times New Roman"/>
          <w:color w:val="000000"/>
          <w:szCs w:val="28"/>
        </w:rPr>
        <w:t>ООО «Уромское» в декабре 2015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118"/>
        <w:gridCol w:w="1236"/>
        <w:gridCol w:w="913"/>
        <w:gridCol w:w="992"/>
        <w:gridCol w:w="2829"/>
      </w:tblGrid>
      <w:tr w:rsidR="0028326D" w:rsidRPr="0028326D" w:rsidTr="00AA5C95">
        <w:trPr>
          <w:trHeight w:val="368"/>
        </w:trPr>
        <w:tc>
          <w:tcPr>
            <w:tcW w:w="281" w:type="pct"/>
            <w:vMerge w:val="restart"/>
            <w:vAlign w:val="center"/>
          </w:tcPr>
          <w:p w:rsidR="0028326D" w:rsidRPr="0028326D" w:rsidRDefault="0028326D" w:rsidP="0028326D">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 п/п</w:t>
            </w:r>
          </w:p>
        </w:tc>
        <w:tc>
          <w:tcPr>
            <w:tcW w:w="1619" w:type="pct"/>
            <w:vMerge w:val="restart"/>
            <w:vAlign w:val="center"/>
          </w:tcPr>
          <w:p w:rsidR="0028326D" w:rsidRPr="0028326D" w:rsidRDefault="0028326D" w:rsidP="0028326D">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 xml:space="preserve">Содержание хозяйственной </w:t>
            </w:r>
          </w:p>
          <w:p w:rsidR="0028326D" w:rsidRPr="0028326D" w:rsidRDefault="0028326D" w:rsidP="0028326D">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операции</w:t>
            </w:r>
          </w:p>
        </w:tc>
        <w:tc>
          <w:tcPr>
            <w:tcW w:w="642" w:type="pct"/>
            <w:vMerge w:val="restart"/>
            <w:vAlign w:val="center"/>
          </w:tcPr>
          <w:p w:rsidR="0028326D" w:rsidRPr="0028326D" w:rsidRDefault="0028326D" w:rsidP="002149CB">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Сумма</w:t>
            </w:r>
            <w:r w:rsidR="002149CB">
              <w:rPr>
                <w:rFonts w:eastAsia="Times New Roman" w:cs="Times New Roman"/>
                <w:sz w:val="24"/>
                <w:szCs w:val="24"/>
              </w:rPr>
              <w:t>,</w:t>
            </w:r>
            <w:r w:rsidRPr="0028326D">
              <w:rPr>
                <w:rFonts w:eastAsia="Times New Roman" w:cs="Times New Roman"/>
                <w:sz w:val="24"/>
                <w:szCs w:val="24"/>
              </w:rPr>
              <w:t xml:space="preserve"> руб.</w:t>
            </w:r>
          </w:p>
        </w:tc>
        <w:tc>
          <w:tcPr>
            <w:tcW w:w="989" w:type="pct"/>
            <w:gridSpan w:val="2"/>
            <w:vAlign w:val="center"/>
          </w:tcPr>
          <w:p w:rsidR="0028326D" w:rsidRPr="0028326D" w:rsidRDefault="0028326D" w:rsidP="0028326D">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 xml:space="preserve">Корреспондирующие счета </w:t>
            </w:r>
          </w:p>
        </w:tc>
        <w:tc>
          <w:tcPr>
            <w:tcW w:w="1469" w:type="pct"/>
            <w:vMerge w:val="restart"/>
          </w:tcPr>
          <w:p w:rsidR="0028326D" w:rsidRPr="0028326D" w:rsidRDefault="0028326D" w:rsidP="0028326D">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 xml:space="preserve">Документы, на основании которых производятся записи </w:t>
            </w:r>
          </w:p>
        </w:tc>
      </w:tr>
      <w:tr w:rsidR="00AA5C95" w:rsidRPr="0028326D" w:rsidTr="00AA5C95">
        <w:trPr>
          <w:trHeight w:val="298"/>
        </w:trPr>
        <w:tc>
          <w:tcPr>
            <w:tcW w:w="281" w:type="pct"/>
            <w:vMerge/>
            <w:vAlign w:val="center"/>
          </w:tcPr>
          <w:p w:rsidR="0028326D" w:rsidRPr="0028326D" w:rsidRDefault="0028326D" w:rsidP="0028326D">
            <w:pPr>
              <w:spacing w:line="240" w:lineRule="auto"/>
              <w:ind w:firstLine="0"/>
              <w:contextualSpacing w:val="0"/>
              <w:jc w:val="left"/>
              <w:rPr>
                <w:rFonts w:eastAsia="Times New Roman" w:cs="Times New Roman"/>
                <w:sz w:val="24"/>
                <w:szCs w:val="24"/>
              </w:rPr>
            </w:pPr>
          </w:p>
        </w:tc>
        <w:tc>
          <w:tcPr>
            <w:tcW w:w="1619" w:type="pct"/>
            <w:vMerge/>
            <w:vAlign w:val="center"/>
          </w:tcPr>
          <w:p w:rsidR="0028326D" w:rsidRPr="0028326D" w:rsidRDefault="0028326D" w:rsidP="0028326D">
            <w:pPr>
              <w:spacing w:line="240" w:lineRule="auto"/>
              <w:ind w:firstLine="0"/>
              <w:contextualSpacing w:val="0"/>
              <w:jc w:val="left"/>
              <w:rPr>
                <w:rFonts w:eastAsia="Times New Roman" w:cs="Times New Roman"/>
                <w:sz w:val="24"/>
                <w:szCs w:val="24"/>
              </w:rPr>
            </w:pPr>
          </w:p>
        </w:tc>
        <w:tc>
          <w:tcPr>
            <w:tcW w:w="642" w:type="pct"/>
            <w:vMerge/>
            <w:vAlign w:val="center"/>
          </w:tcPr>
          <w:p w:rsidR="0028326D" w:rsidRPr="0028326D" w:rsidRDefault="0028326D" w:rsidP="0028326D">
            <w:pPr>
              <w:spacing w:line="240" w:lineRule="auto"/>
              <w:ind w:firstLine="0"/>
              <w:contextualSpacing w:val="0"/>
              <w:jc w:val="left"/>
              <w:rPr>
                <w:rFonts w:eastAsia="Times New Roman" w:cs="Times New Roman"/>
                <w:sz w:val="24"/>
                <w:szCs w:val="24"/>
              </w:rPr>
            </w:pPr>
          </w:p>
        </w:tc>
        <w:tc>
          <w:tcPr>
            <w:tcW w:w="474" w:type="pct"/>
            <w:vAlign w:val="center"/>
          </w:tcPr>
          <w:p w:rsidR="0028326D" w:rsidRPr="0028326D" w:rsidRDefault="0028326D" w:rsidP="0028326D">
            <w:pPr>
              <w:spacing w:line="240" w:lineRule="auto"/>
              <w:ind w:firstLine="0"/>
              <w:contextualSpacing w:val="0"/>
              <w:jc w:val="center"/>
              <w:rPr>
                <w:rFonts w:eastAsia="Times New Roman" w:cs="Times New Roman"/>
                <w:sz w:val="24"/>
                <w:szCs w:val="24"/>
                <w:vertAlign w:val="superscript"/>
              </w:rPr>
            </w:pPr>
            <w:r w:rsidRPr="0028326D">
              <w:rPr>
                <w:rFonts w:eastAsia="Times New Roman" w:cs="Times New Roman"/>
                <w:sz w:val="24"/>
                <w:szCs w:val="24"/>
              </w:rPr>
              <w:t>Дебет</w:t>
            </w:r>
          </w:p>
        </w:tc>
        <w:tc>
          <w:tcPr>
            <w:tcW w:w="515" w:type="pct"/>
            <w:vAlign w:val="center"/>
          </w:tcPr>
          <w:p w:rsidR="0028326D" w:rsidRPr="0028326D" w:rsidRDefault="0028326D" w:rsidP="0028326D">
            <w:pPr>
              <w:spacing w:line="240" w:lineRule="auto"/>
              <w:ind w:firstLine="0"/>
              <w:contextualSpacing w:val="0"/>
              <w:jc w:val="center"/>
              <w:rPr>
                <w:rFonts w:eastAsia="Times New Roman" w:cs="Times New Roman"/>
                <w:sz w:val="24"/>
                <w:szCs w:val="24"/>
                <w:vertAlign w:val="superscript"/>
              </w:rPr>
            </w:pPr>
            <w:r w:rsidRPr="0028326D">
              <w:rPr>
                <w:rFonts w:eastAsia="Times New Roman" w:cs="Times New Roman"/>
                <w:sz w:val="24"/>
                <w:szCs w:val="24"/>
              </w:rPr>
              <w:t>Кредит</w:t>
            </w:r>
          </w:p>
        </w:tc>
        <w:tc>
          <w:tcPr>
            <w:tcW w:w="1469" w:type="pct"/>
            <w:vMerge/>
          </w:tcPr>
          <w:p w:rsidR="0028326D" w:rsidRPr="0028326D" w:rsidRDefault="0028326D" w:rsidP="0028326D">
            <w:pPr>
              <w:spacing w:line="240" w:lineRule="auto"/>
              <w:ind w:firstLine="0"/>
              <w:contextualSpacing w:val="0"/>
              <w:jc w:val="center"/>
              <w:rPr>
                <w:rFonts w:eastAsia="Times New Roman" w:cs="Times New Roman"/>
                <w:sz w:val="24"/>
                <w:szCs w:val="24"/>
              </w:rPr>
            </w:pPr>
          </w:p>
        </w:tc>
      </w:tr>
      <w:tr w:rsidR="00AA5C95" w:rsidRPr="0028326D" w:rsidTr="00AA5C95">
        <w:trPr>
          <w:trHeight w:val="298"/>
        </w:trPr>
        <w:tc>
          <w:tcPr>
            <w:tcW w:w="281" w:type="pct"/>
            <w:vAlign w:val="center"/>
          </w:tcPr>
          <w:p w:rsidR="0028326D" w:rsidRPr="0028326D" w:rsidRDefault="0028326D" w:rsidP="0028326D">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1</w:t>
            </w:r>
          </w:p>
        </w:tc>
        <w:tc>
          <w:tcPr>
            <w:tcW w:w="1619" w:type="pct"/>
            <w:vAlign w:val="center"/>
          </w:tcPr>
          <w:p w:rsidR="0028326D" w:rsidRPr="0028326D" w:rsidRDefault="0028326D" w:rsidP="0028326D">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2</w:t>
            </w:r>
          </w:p>
        </w:tc>
        <w:tc>
          <w:tcPr>
            <w:tcW w:w="642" w:type="pct"/>
            <w:vAlign w:val="center"/>
          </w:tcPr>
          <w:p w:rsidR="0028326D" w:rsidRPr="0028326D" w:rsidRDefault="0028326D" w:rsidP="0028326D">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3</w:t>
            </w:r>
          </w:p>
        </w:tc>
        <w:tc>
          <w:tcPr>
            <w:tcW w:w="474" w:type="pct"/>
            <w:vAlign w:val="center"/>
          </w:tcPr>
          <w:p w:rsidR="0028326D" w:rsidRPr="0028326D" w:rsidRDefault="0028326D" w:rsidP="0028326D">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4</w:t>
            </w:r>
          </w:p>
        </w:tc>
        <w:tc>
          <w:tcPr>
            <w:tcW w:w="515" w:type="pct"/>
            <w:vAlign w:val="center"/>
          </w:tcPr>
          <w:p w:rsidR="0028326D" w:rsidRPr="0028326D" w:rsidRDefault="0028326D" w:rsidP="0028326D">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5</w:t>
            </w:r>
          </w:p>
        </w:tc>
        <w:tc>
          <w:tcPr>
            <w:tcW w:w="1469" w:type="pct"/>
          </w:tcPr>
          <w:p w:rsidR="0028326D" w:rsidRPr="0028326D" w:rsidRDefault="0028326D" w:rsidP="0028326D">
            <w:pPr>
              <w:spacing w:line="240" w:lineRule="auto"/>
              <w:ind w:firstLine="0"/>
              <w:contextualSpacing w:val="0"/>
              <w:jc w:val="center"/>
              <w:rPr>
                <w:rFonts w:eastAsia="Times New Roman" w:cs="Times New Roman"/>
                <w:sz w:val="24"/>
                <w:szCs w:val="24"/>
              </w:rPr>
            </w:pPr>
            <w:r w:rsidRPr="0028326D">
              <w:rPr>
                <w:rFonts w:eastAsia="Times New Roman" w:cs="Times New Roman"/>
                <w:sz w:val="24"/>
                <w:szCs w:val="24"/>
              </w:rPr>
              <w:t>6</w:t>
            </w:r>
          </w:p>
        </w:tc>
      </w:tr>
      <w:tr w:rsidR="00AA5C95" w:rsidRPr="0028326D" w:rsidTr="00AA5C95">
        <w:trPr>
          <w:trHeight w:val="70"/>
        </w:trPr>
        <w:tc>
          <w:tcPr>
            <w:tcW w:w="281" w:type="pct"/>
            <w:vAlign w:val="center"/>
          </w:tcPr>
          <w:p w:rsidR="0028326D" w:rsidRPr="0028326D" w:rsidRDefault="0028326D" w:rsidP="0028326D">
            <w:pPr>
              <w:spacing w:line="240" w:lineRule="auto"/>
              <w:ind w:firstLine="0"/>
              <w:contextualSpacing w:val="0"/>
              <w:jc w:val="center"/>
              <w:rPr>
                <w:rFonts w:eastAsia="Times New Roman" w:cs="Times New Roman"/>
                <w:sz w:val="24"/>
                <w:szCs w:val="28"/>
              </w:rPr>
            </w:pPr>
            <w:r w:rsidRPr="0028326D">
              <w:rPr>
                <w:rFonts w:eastAsia="Times New Roman" w:cs="Times New Roman"/>
                <w:sz w:val="24"/>
                <w:szCs w:val="28"/>
              </w:rPr>
              <w:t>1</w:t>
            </w:r>
          </w:p>
        </w:tc>
        <w:tc>
          <w:tcPr>
            <w:tcW w:w="1619" w:type="pct"/>
            <w:vAlign w:val="center"/>
          </w:tcPr>
          <w:p w:rsidR="0028326D" w:rsidRPr="000A1F35" w:rsidRDefault="0028326D" w:rsidP="00C576E9">
            <w:pPr>
              <w:spacing w:line="240" w:lineRule="auto"/>
              <w:ind w:firstLine="0"/>
              <w:contextualSpacing w:val="0"/>
              <w:rPr>
                <w:rFonts w:eastAsia="Times New Roman" w:cs="Times New Roman"/>
                <w:sz w:val="24"/>
                <w:szCs w:val="28"/>
              </w:rPr>
            </w:pPr>
            <w:r w:rsidRPr="000A1F35">
              <w:rPr>
                <w:rFonts w:eastAsia="Times New Roman" w:cs="Times New Roman"/>
                <w:sz w:val="24"/>
                <w:szCs w:val="28"/>
              </w:rPr>
              <w:t xml:space="preserve">Отражена </w:t>
            </w:r>
            <w:r w:rsidR="002D01F7" w:rsidRPr="000A1F35">
              <w:rPr>
                <w:rFonts w:eastAsia="Times New Roman" w:cs="Times New Roman"/>
                <w:sz w:val="24"/>
                <w:szCs w:val="28"/>
              </w:rPr>
              <w:t xml:space="preserve">сумма </w:t>
            </w:r>
            <w:r w:rsidR="00C576E9" w:rsidRPr="000A1F35">
              <w:rPr>
                <w:rFonts w:eastAsia="Times New Roman" w:cs="Times New Roman"/>
                <w:sz w:val="24"/>
                <w:szCs w:val="28"/>
              </w:rPr>
              <w:t xml:space="preserve">начисленных </w:t>
            </w:r>
            <w:r w:rsidR="002D01F7" w:rsidRPr="000A1F35">
              <w:rPr>
                <w:rFonts w:eastAsia="Times New Roman" w:cs="Times New Roman"/>
                <w:sz w:val="24"/>
                <w:szCs w:val="28"/>
              </w:rPr>
              <w:t xml:space="preserve">процентов за кредит </w:t>
            </w:r>
          </w:p>
        </w:tc>
        <w:tc>
          <w:tcPr>
            <w:tcW w:w="642" w:type="pct"/>
            <w:tcBorders>
              <w:left w:val="nil"/>
            </w:tcBorders>
            <w:vAlign w:val="center"/>
          </w:tcPr>
          <w:p w:rsidR="0028326D" w:rsidRPr="000A1F35" w:rsidRDefault="002D01F7"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169750</w:t>
            </w:r>
          </w:p>
        </w:tc>
        <w:tc>
          <w:tcPr>
            <w:tcW w:w="474" w:type="pct"/>
            <w:tcBorders>
              <w:left w:val="nil"/>
            </w:tcBorders>
            <w:vAlign w:val="center"/>
          </w:tcPr>
          <w:p w:rsidR="0028326D" w:rsidRPr="000A1F35" w:rsidRDefault="002D01F7"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91/2</w:t>
            </w:r>
          </w:p>
        </w:tc>
        <w:tc>
          <w:tcPr>
            <w:tcW w:w="515" w:type="pct"/>
            <w:tcBorders>
              <w:left w:val="nil"/>
            </w:tcBorders>
            <w:vAlign w:val="center"/>
          </w:tcPr>
          <w:p w:rsidR="0028326D" w:rsidRPr="000A1F35" w:rsidRDefault="002D01F7"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66</w:t>
            </w:r>
          </w:p>
        </w:tc>
        <w:tc>
          <w:tcPr>
            <w:tcW w:w="1469" w:type="pct"/>
            <w:tcBorders>
              <w:left w:val="nil"/>
            </w:tcBorders>
            <w:vAlign w:val="center"/>
          </w:tcPr>
          <w:p w:rsidR="0028326D" w:rsidRPr="000A1F35" w:rsidRDefault="0028326D" w:rsidP="0028326D">
            <w:pPr>
              <w:spacing w:line="240" w:lineRule="auto"/>
              <w:ind w:firstLine="0"/>
              <w:contextualSpacing w:val="0"/>
              <w:rPr>
                <w:rFonts w:eastAsia="Times New Roman" w:cs="Times New Roman"/>
                <w:sz w:val="24"/>
                <w:szCs w:val="28"/>
              </w:rPr>
            </w:pPr>
            <w:r w:rsidRPr="000A1F35">
              <w:rPr>
                <w:rFonts w:eastAsia="Times New Roman" w:cs="Times New Roman"/>
                <w:sz w:val="24"/>
                <w:szCs w:val="28"/>
              </w:rPr>
              <w:t>Бухгалтерская справка- расчет</w:t>
            </w:r>
          </w:p>
        </w:tc>
      </w:tr>
      <w:tr w:rsidR="00AA5C95" w:rsidRPr="0028326D" w:rsidTr="00AA5C95">
        <w:trPr>
          <w:trHeight w:val="70"/>
        </w:trPr>
        <w:tc>
          <w:tcPr>
            <w:tcW w:w="281" w:type="pct"/>
            <w:vAlign w:val="center"/>
          </w:tcPr>
          <w:p w:rsidR="0028326D" w:rsidRPr="0028326D" w:rsidRDefault="0028326D" w:rsidP="0028326D">
            <w:pPr>
              <w:spacing w:line="240" w:lineRule="auto"/>
              <w:ind w:firstLine="0"/>
              <w:contextualSpacing w:val="0"/>
              <w:jc w:val="center"/>
              <w:rPr>
                <w:rFonts w:eastAsia="Times New Roman" w:cs="Times New Roman"/>
                <w:sz w:val="24"/>
                <w:szCs w:val="28"/>
              </w:rPr>
            </w:pPr>
            <w:r w:rsidRPr="0028326D">
              <w:rPr>
                <w:rFonts w:eastAsia="Times New Roman" w:cs="Times New Roman"/>
                <w:sz w:val="24"/>
                <w:szCs w:val="28"/>
              </w:rPr>
              <w:t>2</w:t>
            </w:r>
          </w:p>
        </w:tc>
        <w:tc>
          <w:tcPr>
            <w:tcW w:w="1619" w:type="pct"/>
            <w:vAlign w:val="center"/>
          </w:tcPr>
          <w:p w:rsidR="00C576E9" w:rsidRPr="000A1F35" w:rsidRDefault="00C576E9" w:rsidP="002D01F7">
            <w:pPr>
              <w:spacing w:line="240" w:lineRule="auto"/>
              <w:ind w:firstLine="0"/>
              <w:contextualSpacing w:val="0"/>
              <w:rPr>
                <w:rFonts w:eastAsia="Times New Roman" w:cs="Times New Roman"/>
                <w:sz w:val="24"/>
                <w:szCs w:val="28"/>
              </w:rPr>
            </w:pPr>
            <w:r w:rsidRPr="000A1F35">
              <w:rPr>
                <w:rFonts w:eastAsia="Times New Roman" w:cs="Times New Roman"/>
                <w:sz w:val="24"/>
                <w:szCs w:val="28"/>
              </w:rPr>
              <w:t>Отражена выручка от продажи комбайна</w:t>
            </w:r>
          </w:p>
        </w:tc>
        <w:tc>
          <w:tcPr>
            <w:tcW w:w="642" w:type="pct"/>
            <w:tcBorders>
              <w:left w:val="nil"/>
            </w:tcBorders>
            <w:vAlign w:val="center"/>
          </w:tcPr>
          <w:p w:rsidR="0028326D" w:rsidRPr="000A1F35" w:rsidRDefault="007053FD"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9</w:t>
            </w:r>
            <w:r w:rsidR="0028326D" w:rsidRPr="000A1F35">
              <w:rPr>
                <w:rFonts w:eastAsia="Times New Roman" w:cs="Times New Roman"/>
                <w:sz w:val="24"/>
                <w:szCs w:val="28"/>
              </w:rPr>
              <w:t>40254,43</w:t>
            </w:r>
          </w:p>
        </w:tc>
        <w:tc>
          <w:tcPr>
            <w:tcW w:w="474" w:type="pct"/>
            <w:tcBorders>
              <w:left w:val="nil"/>
            </w:tcBorders>
            <w:vAlign w:val="center"/>
          </w:tcPr>
          <w:p w:rsidR="0028326D" w:rsidRPr="000A1F35" w:rsidRDefault="00C576E9"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62</w:t>
            </w:r>
          </w:p>
        </w:tc>
        <w:tc>
          <w:tcPr>
            <w:tcW w:w="515" w:type="pct"/>
            <w:tcBorders>
              <w:left w:val="nil"/>
            </w:tcBorders>
            <w:vAlign w:val="center"/>
          </w:tcPr>
          <w:p w:rsidR="0028326D" w:rsidRPr="000A1F35" w:rsidRDefault="007053FD"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91/1</w:t>
            </w:r>
          </w:p>
        </w:tc>
        <w:tc>
          <w:tcPr>
            <w:tcW w:w="1469" w:type="pct"/>
            <w:tcBorders>
              <w:left w:val="nil"/>
            </w:tcBorders>
            <w:vAlign w:val="center"/>
          </w:tcPr>
          <w:p w:rsidR="0028326D" w:rsidRPr="000A1F35" w:rsidRDefault="00B446B2" w:rsidP="000A1F35">
            <w:pPr>
              <w:spacing w:line="240" w:lineRule="auto"/>
              <w:ind w:firstLine="0"/>
              <w:contextualSpacing w:val="0"/>
              <w:rPr>
                <w:rFonts w:eastAsia="Times New Roman" w:cs="Times New Roman"/>
                <w:sz w:val="24"/>
                <w:szCs w:val="28"/>
              </w:rPr>
            </w:pPr>
            <w:r w:rsidRPr="000A1F35">
              <w:rPr>
                <w:rFonts w:eastAsia="Times New Roman" w:cs="Times New Roman"/>
                <w:sz w:val="24"/>
                <w:szCs w:val="28"/>
              </w:rPr>
              <w:t>Договор купли – продажи</w:t>
            </w:r>
            <w:r w:rsidR="00C576E9" w:rsidRPr="000A1F35">
              <w:rPr>
                <w:rFonts w:eastAsia="Times New Roman" w:cs="Times New Roman"/>
                <w:sz w:val="24"/>
                <w:szCs w:val="28"/>
              </w:rPr>
              <w:t>, с</w:t>
            </w:r>
            <w:r w:rsidR="000A1F35" w:rsidRPr="000A1F35">
              <w:rPr>
                <w:rFonts w:eastAsia="Times New Roman" w:cs="Times New Roman"/>
                <w:sz w:val="24"/>
                <w:szCs w:val="28"/>
              </w:rPr>
              <w:t>чет на оплату</w:t>
            </w:r>
          </w:p>
        </w:tc>
      </w:tr>
      <w:tr w:rsidR="002D01F7" w:rsidRPr="0028326D" w:rsidTr="00AA5C95">
        <w:trPr>
          <w:trHeight w:val="70"/>
        </w:trPr>
        <w:tc>
          <w:tcPr>
            <w:tcW w:w="281" w:type="pct"/>
            <w:vAlign w:val="center"/>
          </w:tcPr>
          <w:p w:rsidR="002D01F7" w:rsidRPr="0028326D" w:rsidRDefault="009F703B" w:rsidP="0028326D">
            <w:pPr>
              <w:spacing w:line="240" w:lineRule="auto"/>
              <w:ind w:firstLine="0"/>
              <w:contextualSpacing w:val="0"/>
              <w:jc w:val="center"/>
              <w:rPr>
                <w:rFonts w:eastAsia="Times New Roman" w:cs="Times New Roman"/>
                <w:sz w:val="24"/>
                <w:szCs w:val="28"/>
              </w:rPr>
            </w:pPr>
            <w:r>
              <w:rPr>
                <w:rFonts w:eastAsia="Times New Roman" w:cs="Times New Roman"/>
                <w:sz w:val="24"/>
                <w:szCs w:val="28"/>
              </w:rPr>
              <w:t>3</w:t>
            </w:r>
          </w:p>
        </w:tc>
        <w:tc>
          <w:tcPr>
            <w:tcW w:w="1619" w:type="pct"/>
            <w:vAlign w:val="center"/>
          </w:tcPr>
          <w:p w:rsidR="002D01F7" w:rsidRPr="000A1F35" w:rsidRDefault="00C576E9" w:rsidP="0028326D">
            <w:pPr>
              <w:spacing w:line="240" w:lineRule="auto"/>
              <w:ind w:firstLine="0"/>
              <w:contextualSpacing w:val="0"/>
              <w:rPr>
                <w:rFonts w:eastAsia="Times New Roman" w:cs="Times New Roman"/>
                <w:sz w:val="24"/>
                <w:szCs w:val="28"/>
              </w:rPr>
            </w:pPr>
            <w:r w:rsidRPr="000A1F35">
              <w:rPr>
                <w:rFonts w:eastAsia="Times New Roman" w:cs="Times New Roman"/>
                <w:sz w:val="24"/>
                <w:szCs w:val="28"/>
              </w:rPr>
              <w:t xml:space="preserve">Списана </w:t>
            </w:r>
            <w:r w:rsidR="009F703B" w:rsidRPr="000A1F35">
              <w:rPr>
                <w:rFonts w:eastAsia="Times New Roman" w:cs="Times New Roman"/>
                <w:sz w:val="24"/>
                <w:szCs w:val="28"/>
              </w:rPr>
              <w:t xml:space="preserve">сумма недостачи биопрепаратов, выявленная в результате инвентаризации </w:t>
            </w:r>
          </w:p>
        </w:tc>
        <w:tc>
          <w:tcPr>
            <w:tcW w:w="642" w:type="pct"/>
            <w:tcBorders>
              <w:left w:val="nil"/>
            </w:tcBorders>
            <w:vAlign w:val="center"/>
          </w:tcPr>
          <w:p w:rsidR="002D01F7" w:rsidRPr="000A1F35" w:rsidRDefault="00492794"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124551,50</w:t>
            </w:r>
          </w:p>
        </w:tc>
        <w:tc>
          <w:tcPr>
            <w:tcW w:w="474" w:type="pct"/>
            <w:tcBorders>
              <w:left w:val="nil"/>
            </w:tcBorders>
            <w:vAlign w:val="center"/>
          </w:tcPr>
          <w:p w:rsidR="002D01F7" w:rsidRPr="000A1F35" w:rsidRDefault="00492794"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91/2</w:t>
            </w:r>
          </w:p>
        </w:tc>
        <w:tc>
          <w:tcPr>
            <w:tcW w:w="515" w:type="pct"/>
            <w:tcBorders>
              <w:left w:val="nil"/>
            </w:tcBorders>
            <w:vAlign w:val="center"/>
          </w:tcPr>
          <w:p w:rsidR="00C576E9" w:rsidRPr="000A1F35" w:rsidRDefault="00C576E9"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94</w:t>
            </w:r>
          </w:p>
        </w:tc>
        <w:tc>
          <w:tcPr>
            <w:tcW w:w="1469" w:type="pct"/>
            <w:tcBorders>
              <w:left w:val="nil"/>
            </w:tcBorders>
            <w:vAlign w:val="center"/>
          </w:tcPr>
          <w:p w:rsidR="002D01F7" w:rsidRPr="000A1F35" w:rsidRDefault="00492794" w:rsidP="00492794">
            <w:pPr>
              <w:spacing w:line="240" w:lineRule="auto"/>
              <w:ind w:firstLine="0"/>
              <w:contextualSpacing w:val="0"/>
              <w:rPr>
                <w:rFonts w:eastAsia="Times New Roman" w:cs="Times New Roman"/>
                <w:sz w:val="24"/>
                <w:szCs w:val="28"/>
              </w:rPr>
            </w:pPr>
            <w:r w:rsidRPr="000A1F35">
              <w:rPr>
                <w:rFonts w:eastAsia="Times New Roman" w:cs="Times New Roman"/>
                <w:sz w:val="24"/>
                <w:szCs w:val="28"/>
              </w:rPr>
              <w:t>Инвентаризационная опись ИНВ-3, Сличительная ведомость ИНВ-19, Бухгалтерская справка-расчет</w:t>
            </w:r>
          </w:p>
        </w:tc>
      </w:tr>
      <w:tr w:rsidR="00492794" w:rsidRPr="0028326D" w:rsidTr="00AA5C95">
        <w:trPr>
          <w:trHeight w:val="70"/>
        </w:trPr>
        <w:tc>
          <w:tcPr>
            <w:tcW w:w="281" w:type="pct"/>
            <w:vAlign w:val="center"/>
          </w:tcPr>
          <w:p w:rsidR="00492794" w:rsidRDefault="00492794" w:rsidP="0028326D">
            <w:pPr>
              <w:spacing w:line="240" w:lineRule="auto"/>
              <w:ind w:firstLine="0"/>
              <w:contextualSpacing w:val="0"/>
              <w:jc w:val="center"/>
              <w:rPr>
                <w:rFonts w:eastAsia="Times New Roman" w:cs="Times New Roman"/>
                <w:sz w:val="24"/>
                <w:szCs w:val="28"/>
              </w:rPr>
            </w:pPr>
            <w:r>
              <w:rPr>
                <w:rFonts w:eastAsia="Times New Roman" w:cs="Times New Roman"/>
                <w:sz w:val="24"/>
                <w:szCs w:val="28"/>
              </w:rPr>
              <w:t>4</w:t>
            </w:r>
          </w:p>
        </w:tc>
        <w:tc>
          <w:tcPr>
            <w:tcW w:w="1619" w:type="pct"/>
            <w:vAlign w:val="center"/>
          </w:tcPr>
          <w:p w:rsidR="00492794" w:rsidRPr="000A1F35" w:rsidRDefault="00492794" w:rsidP="004E7602">
            <w:pPr>
              <w:spacing w:line="240" w:lineRule="auto"/>
              <w:ind w:firstLine="0"/>
              <w:contextualSpacing w:val="0"/>
              <w:rPr>
                <w:rFonts w:eastAsia="Times New Roman" w:cs="Times New Roman"/>
                <w:sz w:val="24"/>
                <w:szCs w:val="28"/>
              </w:rPr>
            </w:pPr>
            <w:r w:rsidRPr="000A1F35">
              <w:rPr>
                <w:rFonts w:eastAsia="Times New Roman" w:cs="Times New Roman"/>
                <w:sz w:val="24"/>
                <w:szCs w:val="28"/>
              </w:rPr>
              <w:t xml:space="preserve">Отражены расходы на </w:t>
            </w:r>
            <w:r w:rsidR="004E7602" w:rsidRPr="000A1F35">
              <w:rPr>
                <w:rFonts w:eastAsia="Times New Roman" w:cs="Times New Roman"/>
                <w:sz w:val="24"/>
                <w:szCs w:val="28"/>
              </w:rPr>
              <w:t>услуги ООО «Аудит – Консалт»</w:t>
            </w:r>
          </w:p>
        </w:tc>
        <w:tc>
          <w:tcPr>
            <w:tcW w:w="642" w:type="pct"/>
            <w:tcBorders>
              <w:left w:val="nil"/>
            </w:tcBorders>
            <w:vAlign w:val="center"/>
          </w:tcPr>
          <w:p w:rsidR="00492794" w:rsidRPr="000A1F35" w:rsidRDefault="004E7602"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18000,0</w:t>
            </w:r>
          </w:p>
        </w:tc>
        <w:tc>
          <w:tcPr>
            <w:tcW w:w="474" w:type="pct"/>
            <w:tcBorders>
              <w:left w:val="nil"/>
            </w:tcBorders>
            <w:vAlign w:val="center"/>
          </w:tcPr>
          <w:p w:rsidR="00492794" w:rsidRPr="000A1F35" w:rsidRDefault="00492794"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91/2</w:t>
            </w:r>
          </w:p>
        </w:tc>
        <w:tc>
          <w:tcPr>
            <w:tcW w:w="515" w:type="pct"/>
            <w:tcBorders>
              <w:left w:val="nil"/>
            </w:tcBorders>
            <w:vAlign w:val="center"/>
          </w:tcPr>
          <w:p w:rsidR="00492794" w:rsidRPr="000A1F35" w:rsidRDefault="00492794" w:rsidP="0028326D">
            <w:pPr>
              <w:spacing w:line="240" w:lineRule="auto"/>
              <w:ind w:firstLine="0"/>
              <w:contextualSpacing w:val="0"/>
              <w:jc w:val="center"/>
              <w:rPr>
                <w:rFonts w:eastAsia="Times New Roman" w:cs="Times New Roman"/>
                <w:sz w:val="24"/>
                <w:szCs w:val="28"/>
              </w:rPr>
            </w:pPr>
            <w:r w:rsidRPr="000A1F35">
              <w:rPr>
                <w:rFonts w:eastAsia="Times New Roman" w:cs="Times New Roman"/>
                <w:sz w:val="24"/>
                <w:szCs w:val="28"/>
              </w:rPr>
              <w:t>60</w:t>
            </w:r>
          </w:p>
        </w:tc>
        <w:tc>
          <w:tcPr>
            <w:tcW w:w="1469" w:type="pct"/>
            <w:tcBorders>
              <w:left w:val="nil"/>
            </w:tcBorders>
            <w:vAlign w:val="center"/>
          </w:tcPr>
          <w:p w:rsidR="00492794" w:rsidRPr="000A1F35" w:rsidRDefault="00492794" w:rsidP="000A1F35">
            <w:pPr>
              <w:spacing w:line="240" w:lineRule="auto"/>
              <w:ind w:firstLine="0"/>
              <w:contextualSpacing w:val="0"/>
              <w:rPr>
                <w:rFonts w:eastAsia="Times New Roman" w:cs="Times New Roman"/>
                <w:sz w:val="24"/>
                <w:szCs w:val="28"/>
              </w:rPr>
            </w:pPr>
            <w:r w:rsidRPr="000A1F35">
              <w:rPr>
                <w:rFonts w:eastAsia="Times New Roman" w:cs="Times New Roman"/>
                <w:sz w:val="24"/>
                <w:szCs w:val="28"/>
              </w:rPr>
              <w:t>Договор об оказании услуг</w:t>
            </w:r>
            <w:r w:rsidR="00C576E9" w:rsidRPr="000A1F35">
              <w:rPr>
                <w:rFonts w:eastAsia="Times New Roman" w:cs="Times New Roman"/>
                <w:sz w:val="24"/>
                <w:szCs w:val="28"/>
              </w:rPr>
              <w:t xml:space="preserve">, акт об оказании услуг, </w:t>
            </w:r>
            <w:r w:rsidR="000A1F35" w:rsidRPr="000A1F35">
              <w:rPr>
                <w:rFonts w:eastAsia="Times New Roman" w:cs="Times New Roman"/>
                <w:sz w:val="24"/>
                <w:szCs w:val="28"/>
              </w:rPr>
              <w:t>счет на оплату</w:t>
            </w:r>
          </w:p>
        </w:tc>
      </w:tr>
      <w:tr w:rsidR="00AA5C95" w:rsidRPr="0028326D" w:rsidTr="00AA5C95">
        <w:trPr>
          <w:trHeight w:val="665"/>
        </w:trPr>
        <w:tc>
          <w:tcPr>
            <w:tcW w:w="281" w:type="pct"/>
            <w:vAlign w:val="center"/>
          </w:tcPr>
          <w:p w:rsidR="0028326D" w:rsidRPr="0028326D" w:rsidRDefault="004E7602" w:rsidP="0028326D">
            <w:pPr>
              <w:spacing w:line="240" w:lineRule="auto"/>
              <w:ind w:firstLine="0"/>
              <w:contextualSpacing w:val="0"/>
              <w:jc w:val="center"/>
              <w:rPr>
                <w:rFonts w:eastAsia="Times New Roman" w:cs="Times New Roman"/>
                <w:sz w:val="24"/>
                <w:szCs w:val="28"/>
              </w:rPr>
            </w:pPr>
            <w:r>
              <w:rPr>
                <w:rFonts w:eastAsia="Times New Roman" w:cs="Times New Roman"/>
                <w:sz w:val="24"/>
                <w:szCs w:val="28"/>
              </w:rPr>
              <w:t>5</w:t>
            </w:r>
          </w:p>
        </w:tc>
        <w:tc>
          <w:tcPr>
            <w:tcW w:w="1619" w:type="pct"/>
            <w:vAlign w:val="center"/>
          </w:tcPr>
          <w:p w:rsidR="0028326D" w:rsidRPr="0028326D" w:rsidRDefault="0028326D" w:rsidP="000D21FB">
            <w:pPr>
              <w:spacing w:line="240" w:lineRule="auto"/>
              <w:ind w:firstLine="0"/>
              <w:contextualSpacing w:val="0"/>
              <w:rPr>
                <w:rFonts w:eastAsia="Times New Roman" w:cs="Times New Roman"/>
                <w:sz w:val="24"/>
                <w:szCs w:val="28"/>
              </w:rPr>
            </w:pPr>
            <w:r w:rsidRPr="0028326D">
              <w:rPr>
                <w:rFonts w:eastAsia="Times New Roman" w:cs="Times New Roman"/>
                <w:sz w:val="24"/>
                <w:szCs w:val="28"/>
              </w:rPr>
              <w:t>Отражено и с</w:t>
            </w:r>
            <w:r w:rsidR="000D21FB">
              <w:rPr>
                <w:rFonts w:eastAsia="Times New Roman" w:cs="Times New Roman"/>
                <w:sz w:val="24"/>
                <w:szCs w:val="28"/>
              </w:rPr>
              <w:t xml:space="preserve">писано сальдо прочих доходов и </w:t>
            </w:r>
            <w:r w:rsidRPr="0028326D">
              <w:rPr>
                <w:rFonts w:eastAsia="Times New Roman" w:cs="Times New Roman"/>
                <w:sz w:val="24"/>
                <w:szCs w:val="28"/>
              </w:rPr>
              <w:t>расходов</w:t>
            </w:r>
            <w:r w:rsidR="000D21FB">
              <w:rPr>
                <w:rFonts w:eastAsia="Times New Roman" w:cs="Times New Roman"/>
                <w:sz w:val="24"/>
                <w:szCs w:val="28"/>
              </w:rPr>
              <w:t xml:space="preserve"> за декабрь</w:t>
            </w:r>
            <w:r w:rsidRPr="0028326D">
              <w:rPr>
                <w:rFonts w:eastAsia="Times New Roman" w:cs="Times New Roman"/>
                <w:sz w:val="24"/>
                <w:szCs w:val="28"/>
              </w:rPr>
              <w:t xml:space="preserve"> </w:t>
            </w:r>
          </w:p>
        </w:tc>
        <w:tc>
          <w:tcPr>
            <w:tcW w:w="642" w:type="pct"/>
            <w:tcBorders>
              <w:left w:val="nil"/>
            </w:tcBorders>
            <w:vAlign w:val="center"/>
          </w:tcPr>
          <w:p w:rsidR="0028326D" w:rsidRPr="0028326D" w:rsidRDefault="000D21FB" w:rsidP="0028326D">
            <w:pPr>
              <w:spacing w:line="240" w:lineRule="auto"/>
              <w:ind w:firstLine="0"/>
              <w:contextualSpacing w:val="0"/>
              <w:jc w:val="center"/>
              <w:rPr>
                <w:rFonts w:eastAsia="Times New Roman" w:cs="Times New Roman"/>
                <w:sz w:val="24"/>
                <w:szCs w:val="28"/>
              </w:rPr>
            </w:pPr>
            <w:r w:rsidRPr="000D21FB">
              <w:rPr>
                <w:rFonts w:eastAsia="Times New Roman" w:cs="Times New Roman"/>
                <w:sz w:val="24"/>
                <w:szCs w:val="28"/>
              </w:rPr>
              <w:t>627952,93</w:t>
            </w:r>
          </w:p>
        </w:tc>
        <w:tc>
          <w:tcPr>
            <w:tcW w:w="474" w:type="pct"/>
            <w:tcBorders>
              <w:left w:val="nil"/>
            </w:tcBorders>
            <w:vAlign w:val="center"/>
          </w:tcPr>
          <w:p w:rsidR="00C576E9" w:rsidRPr="00C576E9" w:rsidRDefault="00C576E9" w:rsidP="0028326D">
            <w:pPr>
              <w:spacing w:line="240" w:lineRule="auto"/>
              <w:ind w:firstLine="0"/>
              <w:contextualSpacing w:val="0"/>
              <w:jc w:val="center"/>
              <w:rPr>
                <w:rFonts w:eastAsia="Times New Roman" w:cs="Times New Roman"/>
                <w:sz w:val="24"/>
                <w:szCs w:val="28"/>
                <w:highlight w:val="red"/>
              </w:rPr>
            </w:pPr>
            <w:r w:rsidRPr="00C576E9">
              <w:rPr>
                <w:rFonts w:eastAsia="Times New Roman" w:cs="Times New Roman"/>
                <w:sz w:val="24"/>
                <w:szCs w:val="28"/>
              </w:rPr>
              <w:t>91/9</w:t>
            </w:r>
          </w:p>
        </w:tc>
        <w:tc>
          <w:tcPr>
            <w:tcW w:w="515" w:type="pct"/>
            <w:tcBorders>
              <w:left w:val="nil"/>
            </w:tcBorders>
            <w:vAlign w:val="center"/>
          </w:tcPr>
          <w:p w:rsidR="00C576E9" w:rsidRPr="00C576E9" w:rsidRDefault="00C576E9" w:rsidP="0028326D">
            <w:pPr>
              <w:spacing w:line="240" w:lineRule="auto"/>
              <w:ind w:firstLine="0"/>
              <w:contextualSpacing w:val="0"/>
              <w:jc w:val="center"/>
              <w:rPr>
                <w:rFonts w:eastAsia="Times New Roman" w:cs="Times New Roman"/>
                <w:sz w:val="24"/>
                <w:szCs w:val="28"/>
                <w:highlight w:val="red"/>
              </w:rPr>
            </w:pPr>
            <w:r w:rsidRPr="00C576E9">
              <w:rPr>
                <w:rFonts w:eastAsia="Times New Roman" w:cs="Times New Roman"/>
                <w:sz w:val="24"/>
                <w:szCs w:val="28"/>
              </w:rPr>
              <w:t>99</w:t>
            </w:r>
          </w:p>
        </w:tc>
        <w:tc>
          <w:tcPr>
            <w:tcW w:w="1469" w:type="pct"/>
            <w:tcBorders>
              <w:left w:val="nil"/>
            </w:tcBorders>
            <w:vAlign w:val="center"/>
          </w:tcPr>
          <w:p w:rsidR="0028326D" w:rsidRPr="0028326D" w:rsidRDefault="0028326D" w:rsidP="0028326D">
            <w:pPr>
              <w:spacing w:line="240" w:lineRule="auto"/>
              <w:ind w:firstLine="0"/>
              <w:contextualSpacing w:val="0"/>
              <w:rPr>
                <w:rFonts w:eastAsia="Times New Roman" w:cs="Times New Roman"/>
                <w:sz w:val="24"/>
                <w:szCs w:val="28"/>
              </w:rPr>
            </w:pPr>
            <w:r w:rsidRPr="0028326D">
              <w:rPr>
                <w:rFonts w:eastAsia="Times New Roman" w:cs="Times New Roman"/>
                <w:sz w:val="24"/>
                <w:szCs w:val="28"/>
              </w:rPr>
              <w:t>Бухгалтерская справка- расчет</w:t>
            </w:r>
          </w:p>
        </w:tc>
      </w:tr>
    </w:tbl>
    <w:p w:rsidR="000B0346" w:rsidRDefault="000B0346" w:rsidP="00130759">
      <w:pPr>
        <w:contextualSpacing w:val="0"/>
        <w:rPr>
          <w:rFonts w:eastAsia="Times New Roman" w:cs="Times New Roman"/>
          <w:color w:val="000000"/>
          <w:szCs w:val="28"/>
        </w:rPr>
      </w:pPr>
    </w:p>
    <w:p w:rsidR="00E617E1" w:rsidRPr="00987FF5" w:rsidRDefault="00C576E9" w:rsidP="00130759">
      <w:pPr>
        <w:contextualSpacing w:val="0"/>
        <w:rPr>
          <w:rFonts w:eastAsia="Times New Roman" w:cs="Times New Roman"/>
          <w:color w:val="000000"/>
          <w:szCs w:val="28"/>
        </w:rPr>
      </w:pPr>
      <w:r>
        <w:rPr>
          <w:rFonts w:eastAsia="Times New Roman" w:cs="Times New Roman"/>
          <w:color w:val="000000"/>
          <w:szCs w:val="28"/>
        </w:rPr>
        <w:t>Некоторые корреспонденции счетов, представленные в таблице 3.2 вызывают сомнение. Некорректным является отнесение расходов за услуги аудита в состав прочих расходов.</w:t>
      </w:r>
    </w:p>
    <w:p w:rsidR="00470835" w:rsidRDefault="00634903" w:rsidP="00987FF5">
      <w:pPr>
        <w:tabs>
          <w:tab w:val="left" w:pos="709"/>
        </w:tabs>
        <w:ind w:firstLine="0"/>
        <w:contextualSpacing w:val="0"/>
        <w:rPr>
          <w:rFonts w:eastAsia="Times New Roman" w:cs="Times New Roman"/>
          <w:color w:val="000000"/>
          <w:szCs w:val="28"/>
        </w:rPr>
      </w:pPr>
      <w:r>
        <w:rPr>
          <w:rFonts w:eastAsia="Times New Roman" w:cs="Times New Roman"/>
          <w:color w:val="000000"/>
          <w:szCs w:val="28"/>
        </w:rPr>
        <w:tab/>
      </w:r>
      <w:r w:rsidR="00470835" w:rsidRPr="00987FF5">
        <w:rPr>
          <w:rFonts w:eastAsia="Times New Roman" w:cs="Times New Roman"/>
          <w:color w:val="000000"/>
          <w:szCs w:val="28"/>
        </w:rPr>
        <w:t xml:space="preserve">Синтетический и аналитический учет по счету 91 «Прочие доходы и расходы» в </w:t>
      </w:r>
      <w:r w:rsidR="00470835">
        <w:rPr>
          <w:rFonts w:eastAsia="Times New Roman" w:cs="Times New Roman"/>
          <w:color w:val="000000"/>
          <w:szCs w:val="28"/>
        </w:rPr>
        <w:t>ООО «Уромское»</w:t>
      </w:r>
      <w:r w:rsidR="00470835" w:rsidRPr="00987FF5">
        <w:rPr>
          <w:rFonts w:eastAsia="Times New Roman" w:cs="Times New Roman"/>
          <w:color w:val="000000"/>
          <w:szCs w:val="28"/>
        </w:rPr>
        <w:t xml:space="preserve">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финансово-хозяйственной операции, должно обеспечивать возможность выявления </w:t>
      </w:r>
      <w:r w:rsidR="00470835">
        <w:rPr>
          <w:rFonts w:eastAsia="Times New Roman" w:cs="Times New Roman"/>
          <w:color w:val="000000"/>
          <w:szCs w:val="28"/>
        </w:rPr>
        <w:t>финансовых результатов</w:t>
      </w:r>
      <w:r w:rsidR="00470835" w:rsidRPr="00987FF5">
        <w:rPr>
          <w:rFonts w:eastAsia="Times New Roman" w:cs="Times New Roman"/>
          <w:color w:val="000000"/>
          <w:szCs w:val="28"/>
        </w:rPr>
        <w:t xml:space="preserve"> по каждой операции.</w:t>
      </w:r>
    </w:p>
    <w:p w:rsidR="00987FF5" w:rsidRDefault="00987FF5" w:rsidP="00987FF5">
      <w:pPr>
        <w:tabs>
          <w:tab w:val="left" w:pos="709"/>
        </w:tabs>
        <w:ind w:firstLine="0"/>
        <w:contextualSpacing w:val="0"/>
        <w:rPr>
          <w:rFonts w:eastAsia="Times New Roman" w:cs="Times New Roman"/>
          <w:color w:val="000000"/>
          <w:szCs w:val="28"/>
        </w:rPr>
      </w:pPr>
      <w:r w:rsidRPr="00987FF5">
        <w:rPr>
          <w:rFonts w:eastAsia="Times New Roman" w:cs="Times New Roman"/>
          <w:color w:val="000000"/>
          <w:szCs w:val="28"/>
        </w:rPr>
        <w:tab/>
        <w:t xml:space="preserve">Учетными регистрами по счету 91 «Прочие доходы и расходы» в </w:t>
      </w:r>
      <w:r>
        <w:rPr>
          <w:rFonts w:eastAsia="Times New Roman" w:cs="Times New Roman"/>
          <w:color w:val="000000"/>
          <w:szCs w:val="28"/>
        </w:rPr>
        <w:t>ООО «Уромское»</w:t>
      </w:r>
      <w:r w:rsidRPr="00987FF5">
        <w:rPr>
          <w:rFonts w:eastAsia="Times New Roman" w:cs="Times New Roman"/>
          <w:color w:val="000000"/>
          <w:szCs w:val="28"/>
        </w:rPr>
        <w:t xml:space="preserve"> являются оборотно-саль</w:t>
      </w:r>
      <w:r w:rsidR="00DB575F">
        <w:rPr>
          <w:rFonts w:eastAsia="Times New Roman" w:cs="Times New Roman"/>
          <w:color w:val="000000"/>
          <w:szCs w:val="28"/>
        </w:rPr>
        <w:t xml:space="preserve">довая ведомость, Главная книга и журнал- </w:t>
      </w:r>
      <w:r w:rsidR="00DB575F">
        <w:rPr>
          <w:rFonts w:eastAsia="Times New Roman" w:cs="Times New Roman"/>
          <w:color w:val="000000"/>
          <w:szCs w:val="28"/>
        </w:rPr>
        <w:lastRenderedPageBreak/>
        <w:t>ордер по счету 91 «Прочие доходы и расходы», которые заполняются по аналогии регистров аналитического учета по счету 90 «Продажи».</w:t>
      </w:r>
    </w:p>
    <w:p w:rsidR="00DB575F" w:rsidRPr="001C0A43" w:rsidRDefault="00DB575F" w:rsidP="00634903">
      <w:pPr>
        <w:tabs>
          <w:tab w:val="left" w:pos="709"/>
        </w:tabs>
        <w:ind w:firstLine="0"/>
        <w:contextualSpacing w:val="0"/>
        <w:rPr>
          <w:rFonts w:eastAsia="Calibri" w:cs="Times New Roman"/>
          <w:color w:val="000000" w:themeColor="text1"/>
          <w:szCs w:val="28"/>
          <w:lang w:eastAsia="en-US"/>
        </w:rPr>
      </w:pPr>
      <w:r>
        <w:rPr>
          <w:rFonts w:eastAsia="Times New Roman" w:cs="Times New Roman"/>
          <w:color w:val="000000"/>
          <w:szCs w:val="28"/>
        </w:rPr>
        <w:tab/>
        <w:t>Подробнее схем</w:t>
      </w:r>
      <w:r w:rsidR="00634903">
        <w:rPr>
          <w:rFonts w:eastAsia="Times New Roman" w:cs="Times New Roman"/>
          <w:color w:val="000000"/>
          <w:szCs w:val="28"/>
        </w:rPr>
        <w:t>а регистров</w:t>
      </w:r>
      <w:r w:rsidRPr="001C0A43">
        <w:rPr>
          <w:rFonts w:eastAsia="Calibri" w:cs="Times New Roman"/>
          <w:color w:val="000000" w:themeColor="text1"/>
          <w:szCs w:val="28"/>
          <w:lang w:eastAsia="en-US"/>
        </w:rPr>
        <w:t xml:space="preserve"> аналитического учета </w:t>
      </w:r>
      <w:r w:rsidR="00FD74B9">
        <w:rPr>
          <w:rFonts w:eastAsia="Calibri" w:cs="Times New Roman"/>
          <w:color w:val="000000" w:themeColor="text1"/>
          <w:szCs w:val="28"/>
          <w:lang w:eastAsia="en-US"/>
        </w:rPr>
        <w:t xml:space="preserve">финансовых результатов от прочих доходов и расходов </w:t>
      </w:r>
      <w:r w:rsidRPr="001C0A43">
        <w:rPr>
          <w:rFonts w:eastAsia="Calibri" w:cs="Times New Roman"/>
          <w:color w:val="000000" w:themeColor="text1"/>
          <w:szCs w:val="28"/>
          <w:lang w:eastAsia="en-US"/>
        </w:rPr>
        <w:t xml:space="preserve">в </w:t>
      </w:r>
      <w:r>
        <w:rPr>
          <w:rFonts w:eastAsia="Calibri" w:cs="Times New Roman"/>
          <w:color w:val="000000" w:themeColor="text1"/>
          <w:szCs w:val="28"/>
          <w:lang w:eastAsia="en-US"/>
        </w:rPr>
        <w:t>ООО «Уромское»</w:t>
      </w:r>
      <w:r w:rsidR="002149CB">
        <w:rPr>
          <w:rFonts w:eastAsia="Calibri" w:cs="Times New Roman"/>
          <w:color w:val="000000" w:themeColor="text1"/>
          <w:szCs w:val="28"/>
          <w:lang w:eastAsia="en-US"/>
        </w:rPr>
        <w:t xml:space="preserve"> представлена на рисунке 3.2</w:t>
      </w:r>
      <w:r w:rsidR="00634903">
        <w:rPr>
          <w:rFonts w:eastAsia="Calibri" w:cs="Times New Roman"/>
          <w:color w:val="000000" w:themeColor="text1"/>
          <w:szCs w:val="28"/>
          <w:lang w:eastAsia="en-US"/>
        </w:rPr>
        <w:t>.</w:t>
      </w:r>
    </w:p>
    <w:p w:rsidR="00DB575F" w:rsidRPr="001C0A43" w:rsidRDefault="00DB575F" w:rsidP="00DB575F">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52448" behindDoc="0" locked="0" layoutInCell="1" allowOverlap="1" wp14:anchorId="274F5795" wp14:editId="29DFC5BF">
                <wp:simplePos x="0" y="0"/>
                <wp:positionH relativeFrom="column">
                  <wp:posOffset>4386</wp:posOffset>
                </wp:positionH>
                <wp:positionV relativeFrom="paragraph">
                  <wp:posOffset>93581</wp:posOffset>
                </wp:positionV>
                <wp:extent cx="6156251" cy="499731"/>
                <wp:effectExtent l="0" t="0" r="16510" b="15240"/>
                <wp:wrapNone/>
                <wp:docPr id="31" name="Прямоугольник 31"/>
                <wp:cNvGraphicFramePr/>
                <a:graphic xmlns:a="http://schemas.openxmlformats.org/drawingml/2006/main">
                  <a:graphicData uri="http://schemas.microsoft.com/office/word/2010/wordprocessingShape">
                    <wps:wsp>
                      <wps:cNvSpPr/>
                      <wps:spPr>
                        <a:xfrm>
                          <a:off x="0" y="0"/>
                          <a:ext cx="6156251" cy="49973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DB575F">
                            <w:pPr>
                              <w:spacing w:line="240" w:lineRule="auto"/>
                              <w:ind w:firstLine="0"/>
                              <w:jc w:val="center"/>
                              <w:rPr>
                                <w:sz w:val="24"/>
                              </w:rPr>
                            </w:pPr>
                            <w:r>
                              <w:rPr>
                                <w:sz w:val="24"/>
                              </w:rPr>
                              <w:t xml:space="preserve">Регистры учета финансовых результатов от прочих доходов и расходов ООО «Уромское», формируемые в </w:t>
                            </w:r>
                            <w:r w:rsidRPr="001F2993">
                              <w:rPr>
                                <w:sz w:val="24"/>
                              </w:rPr>
                              <w:t>«1С: Бухгалтерия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F5795" id="Прямоугольник 31" o:spid="_x0000_s1057" style="position:absolute;left:0;text-align:left;margin-left:.35pt;margin-top:7.35pt;width:484.75pt;height:39.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" fillcolor="window" strokecolor="windowText" strokeweight="1pt">
                <v:textbox>
                  <w:txbxContent>
                    <w:p w:rsidR="007E5776" w:rsidRPr="00266F5D" w:rsidRDefault="007E5776" w:rsidP="00DB575F">
                      <w:pPr>
                        <w:spacing w:line="240" w:lineRule="auto"/>
                        <w:ind w:firstLine="0"/>
                        <w:jc w:val="center"/>
                        <w:rPr>
                          <w:sz w:val="24"/>
                        </w:rPr>
                      </w:pPr>
                      <w:r>
                        <w:rPr>
                          <w:sz w:val="24"/>
                        </w:rPr>
                        <w:t xml:space="preserve">Регистры учета финансовых результатов от прочих доходов и расходов ООО «Уромское», формируемые в </w:t>
                      </w:r>
                      <w:r w:rsidRPr="001F2993">
                        <w:rPr>
                          <w:sz w:val="24"/>
                        </w:rPr>
                        <w:t>«1С: Бухгалтерия 8.0»</w:t>
                      </w:r>
                    </w:p>
                  </w:txbxContent>
                </v:textbox>
              </v:rect>
            </w:pict>
          </mc:Fallback>
        </mc:AlternateContent>
      </w:r>
    </w:p>
    <w:p w:rsidR="00DB575F" w:rsidRPr="001C0A43" w:rsidRDefault="00DB575F" w:rsidP="00DB575F">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65760" behindDoc="0" locked="0" layoutInCell="1" allowOverlap="1" wp14:anchorId="08B20955" wp14:editId="311CA64C">
                <wp:simplePos x="0" y="0"/>
                <wp:positionH relativeFrom="column">
                  <wp:posOffset>6060558</wp:posOffset>
                </wp:positionH>
                <wp:positionV relativeFrom="paragraph">
                  <wp:posOffset>297048</wp:posOffset>
                </wp:positionV>
                <wp:extent cx="0" cy="1691197"/>
                <wp:effectExtent l="0" t="0" r="19050" b="23495"/>
                <wp:wrapNone/>
                <wp:docPr id="251" name="Прямая соединительная линия 251"/>
                <wp:cNvGraphicFramePr/>
                <a:graphic xmlns:a="http://schemas.openxmlformats.org/drawingml/2006/main">
                  <a:graphicData uri="http://schemas.microsoft.com/office/word/2010/wordprocessingShape">
                    <wps:wsp>
                      <wps:cNvCnPr/>
                      <wps:spPr>
                        <a:xfrm flipV="1">
                          <a:off x="0" y="0"/>
                          <a:ext cx="0" cy="169119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3931DE02" id="Прямая соединительная линия 251" o:spid="_x0000_s1026" style="position:absolute;flip:y;z-index:251765760;visibility:visible;mso-wrap-style:square;mso-wrap-distance-left:9pt;mso-wrap-distance-top:0;mso-wrap-distance-right:9pt;mso-wrap-distance-bottom:0;mso-position-horizontal:absolute;mso-position-horizontal-relative:text;mso-position-vertical:absolute;mso-position-vertical-relative:text" from="477.2pt,23.4pt" to="477.2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" strokecolor="windowText" strokeweight=".5pt">
                <v:stroke joinstyle="miter"/>
              </v:lin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64736" behindDoc="0" locked="0" layoutInCell="1" allowOverlap="1" wp14:anchorId="33246FBA" wp14:editId="17DEFC4D">
                <wp:simplePos x="0" y="0"/>
                <wp:positionH relativeFrom="column">
                  <wp:posOffset>68181</wp:posOffset>
                </wp:positionH>
                <wp:positionV relativeFrom="paragraph">
                  <wp:posOffset>285986</wp:posOffset>
                </wp:positionV>
                <wp:extent cx="0" cy="1691197"/>
                <wp:effectExtent l="0" t="0" r="19050" b="23495"/>
                <wp:wrapNone/>
                <wp:docPr id="252" name="Прямая соединительная линия 252"/>
                <wp:cNvGraphicFramePr/>
                <a:graphic xmlns:a="http://schemas.openxmlformats.org/drawingml/2006/main">
                  <a:graphicData uri="http://schemas.microsoft.com/office/word/2010/wordprocessingShape">
                    <wps:wsp>
                      <wps:cNvCnPr/>
                      <wps:spPr>
                        <a:xfrm flipV="1">
                          <a:off x="0" y="0"/>
                          <a:ext cx="0" cy="169119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40DDAAB4" id="Прямая соединительная линия 252"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5.35pt,22.5pt" to="5.35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" strokecolor="windowText" strokeweight=".5pt">
                <v:stroke joinstyle="miter"/>
              </v:line>
            </w:pict>
          </mc:Fallback>
        </mc:AlternateContent>
      </w:r>
    </w:p>
    <w:p w:rsidR="00DB575F" w:rsidRPr="001C0A43" w:rsidRDefault="00634903" w:rsidP="00DB575F">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54496" behindDoc="0" locked="0" layoutInCell="1" allowOverlap="1" wp14:anchorId="6EA68CA6" wp14:editId="066E9CE4">
                <wp:simplePos x="0" y="0"/>
                <wp:positionH relativeFrom="column">
                  <wp:posOffset>4145008</wp:posOffset>
                </wp:positionH>
                <wp:positionV relativeFrom="paragraph">
                  <wp:posOffset>150916</wp:posOffset>
                </wp:positionV>
                <wp:extent cx="1605280" cy="884761"/>
                <wp:effectExtent l="0" t="0" r="13970" b="10795"/>
                <wp:wrapNone/>
                <wp:docPr id="254" name="Прямоугольник 254"/>
                <wp:cNvGraphicFramePr/>
                <a:graphic xmlns:a="http://schemas.openxmlformats.org/drawingml/2006/main">
                  <a:graphicData uri="http://schemas.microsoft.com/office/word/2010/wordprocessingShape">
                    <wps:wsp>
                      <wps:cNvSpPr/>
                      <wps:spPr>
                        <a:xfrm>
                          <a:off x="0" y="0"/>
                          <a:ext cx="1605280" cy="88476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DB575F">
                            <w:pPr>
                              <w:spacing w:line="240" w:lineRule="auto"/>
                              <w:ind w:firstLine="0"/>
                              <w:jc w:val="center"/>
                              <w:rPr>
                                <w:sz w:val="24"/>
                              </w:rPr>
                            </w:pPr>
                            <w:r>
                              <w:rPr>
                                <w:sz w:val="24"/>
                              </w:rPr>
                              <w:t>Отчет «Карточка счета 91 «Прочие ходы и расходы»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68CA6" id="Прямоугольник 254" o:spid="_x0000_s1058" style="position:absolute;left:0;text-align:left;margin-left:326.4pt;margin-top:11.9pt;width:126.4pt;height:6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" fillcolor="window" strokecolor="windowText" strokeweight="1pt">
                <v:textbox>
                  <w:txbxContent>
                    <w:p w:rsidR="007E5776" w:rsidRPr="00266F5D" w:rsidRDefault="007E5776" w:rsidP="00DB575F">
                      <w:pPr>
                        <w:spacing w:line="240" w:lineRule="auto"/>
                        <w:ind w:firstLine="0"/>
                        <w:jc w:val="center"/>
                        <w:rPr>
                          <w:sz w:val="24"/>
                        </w:rPr>
                      </w:pPr>
                      <w:r>
                        <w:rPr>
                          <w:sz w:val="24"/>
                        </w:rPr>
                        <w:t>Отчет «Карточка счета 91 «Прочие ходы и расходы»</w:t>
                      </w:r>
                    </w:p>
                  </w:txbxContent>
                </v:textbox>
              </v:rect>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50400" behindDoc="0" locked="0" layoutInCell="1" allowOverlap="1" wp14:anchorId="01E1DD11" wp14:editId="50EA8E58">
                <wp:simplePos x="0" y="0"/>
                <wp:positionH relativeFrom="column">
                  <wp:posOffset>309278</wp:posOffset>
                </wp:positionH>
                <wp:positionV relativeFrom="paragraph">
                  <wp:posOffset>150916</wp:posOffset>
                </wp:positionV>
                <wp:extent cx="1743710" cy="896191"/>
                <wp:effectExtent l="0" t="0" r="27940" b="18415"/>
                <wp:wrapNone/>
                <wp:docPr id="255" name="Прямоугольник 255"/>
                <wp:cNvGraphicFramePr/>
                <a:graphic xmlns:a="http://schemas.openxmlformats.org/drawingml/2006/main">
                  <a:graphicData uri="http://schemas.microsoft.com/office/word/2010/wordprocessingShape">
                    <wps:wsp>
                      <wps:cNvSpPr/>
                      <wps:spPr>
                        <a:xfrm>
                          <a:off x="0" y="0"/>
                          <a:ext cx="1743710" cy="89619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634903">
                            <w:pPr>
                              <w:spacing w:line="240" w:lineRule="auto"/>
                              <w:ind w:firstLine="0"/>
                              <w:jc w:val="center"/>
                              <w:rPr>
                                <w:sz w:val="24"/>
                              </w:rPr>
                            </w:pPr>
                            <w:r>
                              <w:rPr>
                                <w:sz w:val="24"/>
                              </w:rPr>
                              <w:t>Отчет «Анализ счета 91 «Прочие доходы и расходы» по 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1DD11" id="Прямоугольник 255" o:spid="_x0000_s1059" style="position:absolute;left:0;text-align:left;margin-left:24.35pt;margin-top:11.9pt;width:137.3pt;height:70.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" fillcolor="window" strokecolor="windowText" strokeweight="1pt">
                <v:textbox>
                  <w:txbxContent>
                    <w:p w:rsidR="007E5776" w:rsidRPr="00266F5D" w:rsidRDefault="007E5776" w:rsidP="00634903">
                      <w:pPr>
                        <w:spacing w:line="240" w:lineRule="auto"/>
                        <w:ind w:firstLine="0"/>
                        <w:jc w:val="center"/>
                        <w:rPr>
                          <w:sz w:val="24"/>
                        </w:rPr>
                      </w:pPr>
                      <w:r>
                        <w:rPr>
                          <w:sz w:val="24"/>
                        </w:rPr>
                        <w:t>Отчет «Анализ счета 91 «Прочие доходы и расходы» по субконто</w:t>
                      </w:r>
                    </w:p>
                  </w:txbxContent>
                </v:textbox>
              </v:rect>
            </w:pict>
          </mc:Fallback>
        </mc:AlternateContent>
      </w:r>
    </w:p>
    <w:p w:rsidR="00DB575F" w:rsidRPr="001C0A43" w:rsidRDefault="00DB575F" w:rsidP="00DB575F">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57568" behindDoc="0" locked="0" layoutInCell="1" allowOverlap="1" wp14:anchorId="5163B683" wp14:editId="795DA9AF">
                <wp:simplePos x="0" y="0"/>
                <wp:positionH relativeFrom="column">
                  <wp:posOffset>2056439</wp:posOffset>
                </wp:positionH>
                <wp:positionV relativeFrom="paragraph">
                  <wp:posOffset>247355</wp:posOffset>
                </wp:positionV>
                <wp:extent cx="2084011" cy="0"/>
                <wp:effectExtent l="38100" t="76200" r="12065" b="95250"/>
                <wp:wrapNone/>
                <wp:docPr id="253" name="Прямая со стрелкой 253"/>
                <wp:cNvGraphicFramePr/>
                <a:graphic xmlns:a="http://schemas.openxmlformats.org/drawingml/2006/main">
                  <a:graphicData uri="http://schemas.microsoft.com/office/word/2010/wordprocessingShape">
                    <wps:wsp>
                      <wps:cNvCnPr/>
                      <wps:spPr>
                        <a:xfrm>
                          <a:off x="0" y="0"/>
                          <a:ext cx="2084011" cy="0"/>
                        </a:xfrm>
                        <a:prstGeom prst="straightConnector1">
                          <a:avLst/>
                        </a:prstGeom>
                        <a:noFill/>
                        <a:ln w="6350" cap="flat" cmpd="sng" algn="ctr">
                          <a:solidFill>
                            <a:sysClr val="windowText" lastClr="000000"/>
                          </a:solidFill>
                          <a:prstDash val="lgDashDot"/>
                          <a:miter lim="800000"/>
                          <a:headEnd type="triangle"/>
                          <a:tailEnd type="triangle"/>
                        </a:ln>
                        <a:effectLst/>
                      </wps:spPr>
                      <wps:bodyPr/>
                    </wps:wsp>
                  </a:graphicData>
                </a:graphic>
              </wp:anchor>
            </w:drawing>
          </mc:Choice>
          <mc:Fallback xmlns:cx1="http://schemas.microsoft.com/office/drawing/2015/9/8/chartex">
            <w:pict>
              <v:shape w14:anchorId="04217D88" id="Прямая со стрелкой 253" o:spid="_x0000_s1026" type="#_x0000_t32" style="position:absolute;margin-left:161.9pt;margin-top:19.5pt;width:164.1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" strokecolor="windowText" strokeweight=".5pt">
                <v:stroke dashstyle="longDashDot" startarrow="block" endarrow="block" joinstyle="miter"/>
              </v:shape>
            </w:pict>
          </mc:Fallback>
        </mc:AlternateContent>
      </w:r>
    </w:p>
    <w:p w:rsidR="00DB575F" w:rsidRPr="001C0A43" w:rsidRDefault="00DB575F" w:rsidP="00DB575F">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67808" behindDoc="0" locked="0" layoutInCell="1" allowOverlap="1" wp14:anchorId="10F918A6" wp14:editId="3F335380">
                <wp:simplePos x="0" y="0"/>
                <wp:positionH relativeFrom="column">
                  <wp:posOffset>5741788</wp:posOffset>
                </wp:positionH>
                <wp:positionV relativeFrom="paragraph">
                  <wp:posOffset>69821</wp:posOffset>
                </wp:positionV>
                <wp:extent cx="319213" cy="0"/>
                <wp:effectExtent l="38100" t="76200" r="0" b="95250"/>
                <wp:wrapNone/>
                <wp:docPr id="32" name="Прямая со стрелкой 32"/>
                <wp:cNvGraphicFramePr/>
                <a:graphic xmlns:a="http://schemas.openxmlformats.org/drawingml/2006/main">
                  <a:graphicData uri="http://schemas.microsoft.com/office/word/2010/wordprocessingShape">
                    <wps:wsp>
                      <wps:cNvCnPr/>
                      <wps:spPr>
                        <a:xfrm flipH="1">
                          <a:off x="0" y="0"/>
                          <a:ext cx="31921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714D1608" id="Прямая со стрелкой 32" o:spid="_x0000_s1026" type="#_x0000_t32" style="position:absolute;margin-left:452.1pt;margin-top:5.5pt;width:25.15pt;height:0;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" strokecolor="windowText" strokeweight=".5pt">
                <v:stroke endarrow="block" joinstyle="miter"/>
              </v:shap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62688" behindDoc="0" locked="0" layoutInCell="1" allowOverlap="1" wp14:anchorId="2F171C02" wp14:editId="249A4FA5">
                <wp:simplePos x="0" y="0"/>
                <wp:positionH relativeFrom="column">
                  <wp:posOffset>68181</wp:posOffset>
                </wp:positionH>
                <wp:positionV relativeFrom="paragraph">
                  <wp:posOffset>110771</wp:posOffset>
                </wp:positionV>
                <wp:extent cx="244549" cy="0"/>
                <wp:effectExtent l="0" t="76200" r="22225" b="95250"/>
                <wp:wrapNone/>
                <wp:docPr id="34" name="Прямая со стрелкой 34"/>
                <wp:cNvGraphicFramePr/>
                <a:graphic xmlns:a="http://schemas.openxmlformats.org/drawingml/2006/main">
                  <a:graphicData uri="http://schemas.microsoft.com/office/word/2010/wordprocessingShape">
                    <wps:wsp>
                      <wps:cNvCnPr/>
                      <wps:spPr>
                        <a:xfrm>
                          <a:off x="0" y="0"/>
                          <a:ext cx="24454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2ED82387" id="Прямая со стрелкой 34" o:spid="_x0000_s1026" type="#_x0000_t32" style="position:absolute;margin-left:5.35pt;margin-top:8.7pt;width:19.25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" strokecolor="windowText" strokeweight=".5pt">
                <v:stroke endarrow="block" joinstyle="miter"/>
              </v:shap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53472" behindDoc="0" locked="0" layoutInCell="1" allowOverlap="1" wp14:anchorId="4EEE3B64" wp14:editId="24694BFD">
                <wp:simplePos x="0" y="0"/>
                <wp:positionH relativeFrom="column">
                  <wp:posOffset>2385444</wp:posOffset>
                </wp:positionH>
                <wp:positionV relativeFrom="paragraph">
                  <wp:posOffset>46355</wp:posOffset>
                </wp:positionV>
                <wp:extent cx="1201479" cy="691117"/>
                <wp:effectExtent l="0" t="0" r="17780" b="13970"/>
                <wp:wrapNone/>
                <wp:docPr id="35" name="Прямоугольник 35"/>
                <wp:cNvGraphicFramePr/>
                <a:graphic xmlns:a="http://schemas.openxmlformats.org/drawingml/2006/main">
                  <a:graphicData uri="http://schemas.microsoft.com/office/word/2010/wordprocessingShape">
                    <wps:wsp>
                      <wps:cNvSpPr/>
                      <wps:spPr>
                        <a:xfrm>
                          <a:off x="0" y="0"/>
                          <a:ext cx="1201479" cy="6911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DB575F">
                            <w:pPr>
                              <w:spacing w:line="240" w:lineRule="auto"/>
                              <w:ind w:firstLine="0"/>
                              <w:jc w:val="center"/>
                              <w:rPr>
                                <w:sz w:val="24"/>
                              </w:rPr>
                            </w:pPr>
                            <w:r>
                              <w:rPr>
                                <w:sz w:val="24"/>
                              </w:rPr>
                              <w:t>Отчет «Анализ 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E3B64" id="Прямоугольник 35" o:spid="_x0000_s1060" style="position:absolute;left:0;text-align:left;margin-left:187.85pt;margin-top:3.65pt;width:94.6pt;height:5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" fillcolor="window" strokecolor="windowText" strokeweight="1pt">
                <v:textbox>
                  <w:txbxContent>
                    <w:p w:rsidR="007E5776" w:rsidRPr="00266F5D" w:rsidRDefault="007E5776" w:rsidP="00DB575F">
                      <w:pPr>
                        <w:spacing w:line="240" w:lineRule="auto"/>
                        <w:ind w:firstLine="0"/>
                        <w:jc w:val="center"/>
                        <w:rPr>
                          <w:sz w:val="24"/>
                        </w:rPr>
                      </w:pPr>
                      <w:r>
                        <w:rPr>
                          <w:sz w:val="24"/>
                        </w:rPr>
                        <w:t>Отчет «Анализ субконто»</w:t>
                      </w:r>
                    </w:p>
                  </w:txbxContent>
                </v:textbox>
              </v:rect>
            </w:pict>
          </mc:Fallback>
        </mc:AlternateContent>
      </w:r>
    </w:p>
    <w:p w:rsidR="00DB575F" w:rsidRPr="001C0A43" w:rsidRDefault="00DB575F" w:rsidP="00DB575F">
      <w:pPr>
        <w:tabs>
          <w:tab w:val="left" w:pos="142"/>
        </w:tabs>
        <w:contextualSpacing w:val="0"/>
        <w:jc w:val="left"/>
        <w:rPr>
          <w:rFonts w:eastAsia="Times New Roman" w:cs="Times New Roman"/>
          <w:color w:val="000000" w:themeColor="text1"/>
          <w:szCs w:val="24"/>
        </w:rPr>
      </w:pPr>
      <w:r w:rsidRPr="001C0A43">
        <w:rPr>
          <w:rFonts w:eastAsia="Times New Roman" w:cs="Times New Roman"/>
          <w:noProof/>
          <w:color w:val="000000" w:themeColor="text1"/>
          <w:szCs w:val="24"/>
        </w:rPr>
        <mc:AlternateContent>
          <mc:Choice Requires="wps">
            <w:drawing>
              <wp:anchor distT="0" distB="0" distL="114300" distR="114300" simplePos="0" relativeHeight="251759616" behindDoc="0" locked="0" layoutInCell="1" allowOverlap="1" wp14:anchorId="7694E885" wp14:editId="49A93EB0">
                <wp:simplePos x="0" y="0"/>
                <wp:positionH relativeFrom="column">
                  <wp:posOffset>4986670</wp:posOffset>
                </wp:positionH>
                <wp:positionV relativeFrom="paragraph">
                  <wp:posOffset>108038</wp:posOffset>
                </wp:positionV>
                <wp:extent cx="0" cy="233916"/>
                <wp:effectExtent l="76200" t="0" r="57150" b="52070"/>
                <wp:wrapNone/>
                <wp:docPr id="38" name="Прямая со стрелкой 38"/>
                <wp:cNvGraphicFramePr/>
                <a:graphic xmlns:a="http://schemas.openxmlformats.org/drawingml/2006/main">
                  <a:graphicData uri="http://schemas.microsoft.com/office/word/2010/wordprocessingShape">
                    <wps:wsp>
                      <wps:cNvCnPr/>
                      <wps:spPr>
                        <a:xfrm>
                          <a:off x="0" y="0"/>
                          <a:ext cx="0" cy="23391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4213CEC4" id="Прямая со стрелкой 38" o:spid="_x0000_s1026" type="#_x0000_t32" style="position:absolute;margin-left:392.65pt;margin-top:8.5pt;width:0;height:18.4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" strokecolor="windowText" strokeweight=".5pt">
                <v:stroke endarrow="block" joinstyle="miter"/>
              </v:shape>
            </w:pict>
          </mc:Fallback>
        </mc:AlternateContent>
      </w:r>
      <w:r w:rsidRPr="001C0A43">
        <w:rPr>
          <w:rFonts w:eastAsia="Times New Roman" w:cs="Times New Roman"/>
          <w:noProof/>
          <w:color w:val="000000" w:themeColor="text1"/>
          <w:szCs w:val="24"/>
        </w:rPr>
        <mc:AlternateContent>
          <mc:Choice Requires="wps">
            <w:drawing>
              <wp:anchor distT="0" distB="0" distL="114300" distR="114300" simplePos="0" relativeHeight="251758592" behindDoc="0" locked="0" layoutInCell="1" allowOverlap="1" wp14:anchorId="7CD6AFE3" wp14:editId="5326A262">
                <wp:simplePos x="0" y="0"/>
                <wp:positionH relativeFrom="column">
                  <wp:posOffset>1173967</wp:posOffset>
                </wp:positionH>
                <wp:positionV relativeFrom="paragraph">
                  <wp:posOffset>133675</wp:posOffset>
                </wp:positionV>
                <wp:extent cx="0" cy="233916"/>
                <wp:effectExtent l="76200" t="0" r="57150" b="52070"/>
                <wp:wrapNone/>
                <wp:docPr id="41" name="Прямая со стрелкой 41"/>
                <wp:cNvGraphicFramePr/>
                <a:graphic xmlns:a="http://schemas.openxmlformats.org/drawingml/2006/main">
                  <a:graphicData uri="http://schemas.microsoft.com/office/word/2010/wordprocessingShape">
                    <wps:wsp>
                      <wps:cNvCnPr/>
                      <wps:spPr>
                        <a:xfrm>
                          <a:off x="0" y="0"/>
                          <a:ext cx="0" cy="23391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705A1599" id="Прямая со стрелкой 41" o:spid="_x0000_s1026" type="#_x0000_t32" style="position:absolute;margin-left:92.45pt;margin-top:10.55pt;width:0;height:18.4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" strokecolor="windowText" strokeweight=".5pt">
                <v:stroke endarrow="block" joinstyle="miter"/>
              </v:shape>
            </w:pict>
          </mc:Fallback>
        </mc:AlternateContent>
      </w:r>
      <w:r w:rsidRPr="001C0A43">
        <w:rPr>
          <w:rFonts w:eastAsia="Times New Roman" w:cs="Times New Roman"/>
          <w:noProof/>
          <w:color w:val="000000" w:themeColor="text1"/>
          <w:szCs w:val="24"/>
        </w:rPr>
        <mc:AlternateContent>
          <mc:Choice Requires="wps">
            <w:drawing>
              <wp:anchor distT="0" distB="0" distL="114300" distR="114300" simplePos="0" relativeHeight="251756544" behindDoc="0" locked="0" layoutInCell="1" allowOverlap="1" wp14:anchorId="0C305A74" wp14:editId="360AC73E">
                <wp:simplePos x="0" y="0"/>
                <wp:positionH relativeFrom="column">
                  <wp:posOffset>3587499</wp:posOffset>
                </wp:positionH>
                <wp:positionV relativeFrom="paragraph">
                  <wp:posOffset>133586</wp:posOffset>
                </wp:positionV>
                <wp:extent cx="552952" cy="755001"/>
                <wp:effectExtent l="38100" t="76200" r="38100" b="102870"/>
                <wp:wrapNone/>
                <wp:docPr id="42" name="Соединительная линия уступом 42"/>
                <wp:cNvGraphicFramePr/>
                <a:graphic xmlns:a="http://schemas.openxmlformats.org/drawingml/2006/main">
                  <a:graphicData uri="http://schemas.microsoft.com/office/word/2010/wordprocessingShape">
                    <wps:wsp>
                      <wps:cNvCnPr/>
                      <wps:spPr>
                        <a:xfrm>
                          <a:off x="0" y="0"/>
                          <a:ext cx="552952" cy="755001"/>
                        </a:xfrm>
                        <a:prstGeom prst="bentConnector3">
                          <a:avLst/>
                        </a:prstGeom>
                        <a:noFill/>
                        <a:ln w="6350" cap="flat" cmpd="sng" algn="ctr">
                          <a:solidFill>
                            <a:sysClr val="windowText" lastClr="000000"/>
                          </a:solidFill>
                          <a:prstDash val="lgDashDot"/>
                          <a:miter lim="800000"/>
                          <a:headEnd type="triangle"/>
                          <a:tailEnd type="triangle"/>
                        </a:ln>
                        <a:effectLst/>
                      </wps:spPr>
                      <wps:bodyPr/>
                    </wps:wsp>
                  </a:graphicData>
                </a:graphic>
              </wp:anchor>
            </w:drawing>
          </mc:Choice>
          <mc:Fallback xmlns:cx1="http://schemas.microsoft.com/office/drawing/2015/9/8/chartex">
            <w:pict>
              <v:shape w14:anchorId="2574AC38" id="Соединительная линия уступом 42" o:spid="_x0000_s1026" type="#_x0000_t34" style="position:absolute;margin-left:282.5pt;margin-top:10.5pt;width:43.55pt;height:59.4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" strokecolor="windowText" strokeweight=".5pt">
                <v:stroke dashstyle="longDashDot" startarrow="block" endarrow="block"/>
              </v:shape>
            </w:pict>
          </mc:Fallback>
        </mc:AlternateContent>
      </w:r>
    </w:p>
    <w:p w:rsidR="00DB575F" w:rsidRPr="001C0A43" w:rsidRDefault="00634903" w:rsidP="00DB575F">
      <w:pPr>
        <w:tabs>
          <w:tab w:val="left" w:pos="142"/>
        </w:tabs>
        <w:contextualSpacing w:val="0"/>
        <w:jc w:val="left"/>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51424" behindDoc="0" locked="0" layoutInCell="1" allowOverlap="1" wp14:anchorId="15348694" wp14:editId="1B1BA3B3">
                <wp:simplePos x="0" y="0"/>
                <wp:positionH relativeFrom="column">
                  <wp:posOffset>309278</wp:posOffset>
                </wp:positionH>
                <wp:positionV relativeFrom="paragraph">
                  <wp:posOffset>64127</wp:posOffset>
                </wp:positionV>
                <wp:extent cx="1743710" cy="926275"/>
                <wp:effectExtent l="0" t="0" r="27940" b="26670"/>
                <wp:wrapNone/>
                <wp:docPr id="52" name="Прямоугольник 52"/>
                <wp:cNvGraphicFramePr/>
                <a:graphic xmlns:a="http://schemas.openxmlformats.org/drawingml/2006/main">
                  <a:graphicData uri="http://schemas.microsoft.com/office/word/2010/wordprocessingShape">
                    <wps:wsp>
                      <wps:cNvSpPr/>
                      <wps:spPr>
                        <a:xfrm>
                          <a:off x="0" y="0"/>
                          <a:ext cx="1743710" cy="926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DB575F">
                            <w:pPr>
                              <w:spacing w:line="240" w:lineRule="auto"/>
                              <w:ind w:firstLine="0"/>
                              <w:jc w:val="center"/>
                              <w:rPr>
                                <w:sz w:val="24"/>
                              </w:rPr>
                            </w:pPr>
                            <w:r>
                              <w:rPr>
                                <w:sz w:val="24"/>
                              </w:rPr>
                              <w:t>Отчет «Журнал – ордер по счету 91 «Прочие доходы и расходы» по 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48694" id="Прямоугольник 52" o:spid="_x0000_s1061" style="position:absolute;left:0;text-align:left;margin-left:24.35pt;margin-top:5.05pt;width:137.3pt;height:72.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" fillcolor="window" strokecolor="windowText" strokeweight="1pt">
                <v:textbox>
                  <w:txbxContent>
                    <w:p w:rsidR="007E5776" w:rsidRPr="00266F5D" w:rsidRDefault="007E5776" w:rsidP="00DB575F">
                      <w:pPr>
                        <w:spacing w:line="240" w:lineRule="auto"/>
                        <w:ind w:firstLine="0"/>
                        <w:jc w:val="center"/>
                        <w:rPr>
                          <w:sz w:val="24"/>
                        </w:rPr>
                      </w:pPr>
                      <w:r>
                        <w:rPr>
                          <w:sz w:val="24"/>
                        </w:rPr>
                        <w:t>Отчет «Журнал – ордер по счету 91 «Прочие доходы и расходы» по субконто»</w:t>
                      </w:r>
                    </w:p>
                  </w:txbxContent>
                </v:textbox>
              </v:rect>
            </w:pict>
          </mc:Fallback>
        </mc:AlternateContent>
      </w:r>
      <w:r w:rsidR="00DB575F" w:rsidRPr="001C0A43">
        <w:rPr>
          <w:rFonts w:eastAsia="Calibri" w:cs="Times New Roman"/>
          <w:noProof/>
          <w:color w:val="000000" w:themeColor="text1"/>
          <w:szCs w:val="28"/>
        </w:rPr>
        <mc:AlternateContent>
          <mc:Choice Requires="wps">
            <w:drawing>
              <wp:anchor distT="0" distB="0" distL="114300" distR="114300" simplePos="0" relativeHeight="251755520" behindDoc="0" locked="0" layoutInCell="1" allowOverlap="1" wp14:anchorId="20CB7042" wp14:editId="379E57CA">
                <wp:simplePos x="0" y="0"/>
                <wp:positionH relativeFrom="column">
                  <wp:posOffset>4140200</wp:posOffset>
                </wp:positionH>
                <wp:positionV relativeFrom="paragraph">
                  <wp:posOffset>49559</wp:posOffset>
                </wp:positionV>
                <wp:extent cx="1605487" cy="659218"/>
                <wp:effectExtent l="0" t="0" r="13970" b="26670"/>
                <wp:wrapNone/>
                <wp:docPr id="51" name="Прямоугольник 51"/>
                <wp:cNvGraphicFramePr/>
                <a:graphic xmlns:a="http://schemas.openxmlformats.org/drawingml/2006/main">
                  <a:graphicData uri="http://schemas.microsoft.com/office/word/2010/wordprocessingShape">
                    <wps:wsp>
                      <wps:cNvSpPr/>
                      <wps:spPr>
                        <a:xfrm>
                          <a:off x="0" y="0"/>
                          <a:ext cx="1605487" cy="65921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DB575F">
                            <w:pPr>
                              <w:spacing w:line="240" w:lineRule="auto"/>
                              <w:ind w:firstLine="0"/>
                              <w:jc w:val="center"/>
                              <w:rPr>
                                <w:sz w:val="24"/>
                              </w:rPr>
                            </w:pPr>
                            <w:r>
                              <w:rPr>
                                <w:sz w:val="24"/>
                              </w:rPr>
                              <w:t>Отчет «Карточка 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7042" id="Прямоугольник 51" o:spid="_x0000_s1062" style="position:absolute;left:0;text-align:left;margin-left:326pt;margin-top:3.9pt;width:126.4pt;height:51.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" fillcolor="window" strokecolor="windowText" strokeweight="1pt">
                <v:textbox>
                  <w:txbxContent>
                    <w:p w:rsidR="007E5776" w:rsidRPr="00266F5D" w:rsidRDefault="007E5776" w:rsidP="00DB575F">
                      <w:pPr>
                        <w:spacing w:line="240" w:lineRule="auto"/>
                        <w:ind w:firstLine="0"/>
                        <w:jc w:val="center"/>
                        <w:rPr>
                          <w:sz w:val="24"/>
                        </w:rPr>
                      </w:pPr>
                      <w:r>
                        <w:rPr>
                          <w:sz w:val="24"/>
                        </w:rPr>
                        <w:t>Отчет «Карточка субконто</w:t>
                      </w:r>
                    </w:p>
                  </w:txbxContent>
                </v:textbox>
              </v:rect>
            </w:pict>
          </mc:Fallback>
        </mc:AlternateContent>
      </w:r>
    </w:p>
    <w:p w:rsidR="00DB575F" w:rsidRPr="001C0A43" w:rsidRDefault="00DB575F" w:rsidP="00DB575F">
      <w:pPr>
        <w:tabs>
          <w:tab w:val="left" w:pos="142"/>
        </w:tabs>
        <w:contextualSpacing w:val="0"/>
        <w:jc w:val="left"/>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66784" behindDoc="0" locked="0" layoutInCell="1" allowOverlap="1" wp14:anchorId="31537BBF" wp14:editId="6ABF25E7">
                <wp:simplePos x="0" y="0"/>
                <wp:positionH relativeFrom="column">
                  <wp:posOffset>5745731</wp:posOffset>
                </wp:positionH>
                <wp:positionV relativeFrom="paragraph">
                  <wp:posOffset>148014</wp:posOffset>
                </wp:positionV>
                <wp:extent cx="319213" cy="0"/>
                <wp:effectExtent l="38100" t="76200" r="0" b="95250"/>
                <wp:wrapNone/>
                <wp:docPr id="56" name="Прямая со стрелкой 56"/>
                <wp:cNvGraphicFramePr/>
                <a:graphic xmlns:a="http://schemas.openxmlformats.org/drawingml/2006/main">
                  <a:graphicData uri="http://schemas.microsoft.com/office/word/2010/wordprocessingShape">
                    <wps:wsp>
                      <wps:cNvCnPr/>
                      <wps:spPr>
                        <a:xfrm flipH="1">
                          <a:off x="0" y="0"/>
                          <a:ext cx="31921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3FF4B4FC" id="Прямая со стрелкой 56" o:spid="_x0000_s1026" type="#_x0000_t32" style="position:absolute;margin-left:452.4pt;margin-top:11.65pt;width:25.15pt;height:0;flip:x;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" strokecolor="windowText" strokeweight=".5pt">
                <v:stroke endarrow="block" joinstyle="miter"/>
              </v:shap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63712" behindDoc="0" locked="0" layoutInCell="1" allowOverlap="1" wp14:anchorId="421DEEC0" wp14:editId="115D21CE">
                <wp:simplePos x="0" y="0"/>
                <wp:positionH relativeFrom="column">
                  <wp:posOffset>63500</wp:posOffset>
                </wp:positionH>
                <wp:positionV relativeFrom="paragraph">
                  <wp:posOffset>139700</wp:posOffset>
                </wp:positionV>
                <wp:extent cx="244549" cy="0"/>
                <wp:effectExtent l="0" t="76200" r="22225" b="95250"/>
                <wp:wrapNone/>
                <wp:docPr id="57" name="Прямая со стрелкой 57"/>
                <wp:cNvGraphicFramePr/>
                <a:graphic xmlns:a="http://schemas.openxmlformats.org/drawingml/2006/main">
                  <a:graphicData uri="http://schemas.microsoft.com/office/word/2010/wordprocessingShape">
                    <wps:wsp>
                      <wps:cNvCnPr/>
                      <wps:spPr>
                        <a:xfrm>
                          <a:off x="0" y="0"/>
                          <a:ext cx="24454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6FAF1C77" id="Прямая со стрелкой 57" o:spid="_x0000_s1026" type="#_x0000_t32" style="position:absolute;margin-left:5pt;margin-top:11pt;width:19.2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" strokecolor="windowText" strokeweight=".5pt">
                <v:stroke endarrow="block" joinstyle="miter"/>
              </v:shape>
            </w:pict>
          </mc:Fallback>
        </mc:AlternateContent>
      </w:r>
    </w:p>
    <w:p w:rsidR="00DB575F" w:rsidRPr="001C0A43" w:rsidRDefault="00DB575F" w:rsidP="00DB575F">
      <w:pPr>
        <w:tabs>
          <w:tab w:val="left" w:pos="142"/>
        </w:tabs>
        <w:contextualSpacing w:val="0"/>
        <w:jc w:val="left"/>
        <w:rPr>
          <w:rFonts w:eastAsia="Calibri" w:cs="Times New Roman"/>
          <w:color w:val="000000" w:themeColor="text1"/>
          <w:szCs w:val="28"/>
          <w:lang w:eastAsia="en-US"/>
        </w:rPr>
      </w:pPr>
    </w:p>
    <w:p w:rsidR="00634903" w:rsidRDefault="00634903" w:rsidP="00DB575F">
      <w:pPr>
        <w:tabs>
          <w:tab w:val="left" w:pos="142"/>
        </w:tabs>
        <w:spacing w:line="240" w:lineRule="auto"/>
        <w:contextualSpacing w:val="0"/>
        <w:jc w:val="left"/>
        <w:rPr>
          <w:rFonts w:eastAsia="Times New Roman" w:cs="Times New Roman"/>
          <w:color w:val="000000" w:themeColor="text1"/>
          <w:szCs w:val="28"/>
          <w:lang w:eastAsia="en-US"/>
        </w:rPr>
      </w:pPr>
    </w:p>
    <w:p w:rsidR="00DB575F" w:rsidRPr="001C0A43" w:rsidRDefault="00DB575F" w:rsidP="00DB575F">
      <w:pPr>
        <w:tabs>
          <w:tab w:val="left" w:pos="142"/>
        </w:tabs>
        <w:spacing w:line="240" w:lineRule="auto"/>
        <w:contextualSpacing w:val="0"/>
        <w:jc w:val="left"/>
        <w:rPr>
          <w:rFonts w:eastAsia="Times New Roman" w:cs="Times New Roman"/>
          <w:color w:val="000000" w:themeColor="text1"/>
          <w:szCs w:val="28"/>
          <w:lang w:eastAsia="en-US"/>
        </w:rPr>
      </w:pPr>
      <w:r w:rsidRPr="001C0A43">
        <w:rPr>
          <w:rFonts w:eastAsia="Times New Roman" w:cs="Times New Roman"/>
          <w:color w:val="000000" w:themeColor="text1"/>
          <w:szCs w:val="28"/>
          <w:lang w:eastAsia="en-US"/>
        </w:rPr>
        <w:t>Где:</w:t>
      </w:r>
    </w:p>
    <w:p w:rsidR="00DB575F" w:rsidRPr="001C0A43" w:rsidRDefault="00DB575F" w:rsidP="00DB575F">
      <w:pPr>
        <w:tabs>
          <w:tab w:val="left" w:pos="142"/>
        </w:tabs>
        <w:spacing w:line="240" w:lineRule="auto"/>
        <w:contextualSpacing w:val="0"/>
        <w:jc w:val="left"/>
        <w:rPr>
          <w:rFonts w:eastAsia="Times New Roman" w:cs="Times New Roman"/>
          <w:color w:val="000000" w:themeColor="text1"/>
          <w:szCs w:val="28"/>
          <w:lang w:eastAsia="en-US"/>
        </w:rPr>
      </w:pPr>
      <w:r w:rsidRPr="001C0A43">
        <w:rPr>
          <w:rFonts w:eastAsia="Times New Roman" w:cs="Times New Roman"/>
          <w:noProof/>
          <w:color w:val="000000" w:themeColor="text1"/>
          <w:szCs w:val="28"/>
        </w:rPr>
        <mc:AlternateContent>
          <mc:Choice Requires="wps">
            <w:drawing>
              <wp:anchor distT="0" distB="0" distL="114300" distR="114300" simplePos="0" relativeHeight="251761664" behindDoc="0" locked="0" layoutInCell="1" allowOverlap="1" wp14:anchorId="3CE69E73" wp14:editId="7659679C">
                <wp:simplePos x="0" y="0"/>
                <wp:positionH relativeFrom="column">
                  <wp:posOffset>457200</wp:posOffset>
                </wp:positionH>
                <wp:positionV relativeFrom="paragraph">
                  <wp:posOffset>100758</wp:posOffset>
                </wp:positionV>
                <wp:extent cx="561975" cy="0"/>
                <wp:effectExtent l="0" t="76200" r="9525" b="95250"/>
                <wp:wrapNone/>
                <wp:docPr id="64" name="Прямая со стрелкой 64"/>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lgDashDot"/>
                          <a:miter lim="800000"/>
                          <a:tailEnd type="triangle"/>
                        </a:ln>
                        <a:effectLst/>
                      </wps:spPr>
                      <wps:bodyPr/>
                    </wps:wsp>
                  </a:graphicData>
                </a:graphic>
              </wp:anchor>
            </w:drawing>
          </mc:Choice>
          <mc:Fallback xmlns:cx1="http://schemas.microsoft.com/office/drawing/2015/9/8/chartex">
            <w:pict>
              <v:shape w14:anchorId="394BC71E" id="Прямая со стрелкой 64" o:spid="_x0000_s1026" type="#_x0000_t32" style="position:absolute;margin-left:36pt;margin-top:7.95pt;width:44.2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" strokecolor="windowText" strokeweight=".5pt">
                <v:stroke dashstyle="longDashDot" endarrow="block" joinstyle="miter"/>
              </v:shape>
            </w:pict>
          </mc:Fallback>
        </mc:AlternateContent>
      </w:r>
      <w:r w:rsidRPr="001C0A43">
        <w:rPr>
          <w:rFonts w:eastAsia="Times New Roman" w:cs="Times New Roman"/>
          <w:color w:val="000000" w:themeColor="text1"/>
          <w:szCs w:val="28"/>
          <w:lang w:eastAsia="en-US"/>
        </w:rPr>
        <w:t xml:space="preserve">                 Сверка записей;</w:t>
      </w:r>
      <w:r w:rsidRPr="001C0A43">
        <w:rPr>
          <w:rFonts w:eastAsia="Calibri" w:cs="Times New Roman"/>
          <w:noProof/>
          <w:color w:val="000000" w:themeColor="text1"/>
          <w:szCs w:val="28"/>
        </w:rPr>
        <w:t xml:space="preserve"> </w:t>
      </w:r>
    </w:p>
    <w:p w:rsidR="00DB575F" w:rsidRPr="001C0A43" w:rsidRDefault="00DB575F" w:rsidP="00DB575F">
      <w:pPr>
        <w:tabs>
          <w:tab w:val="left" w:pos="142"/>
        </w:tabs>
        <w:spacing w:line="240" w:lineRule="auto"/>
        <w:contextualSpacing w:val="0"/>
        <w:jc w:val="left"/>
        <w:rPr>
          <w:rFonts w:eastAsia="Times New Roman" w:cs="Times New Roman"/>
          <w:color w:val="000000" w:themeColor="text1"/>
          <w:szCs w:val="28"/>
          <w:lang w:eastAsia="en-US"/>
        </w:rPr>
      </w:pPr>
      <w:r w:rsidRPr="001C0A43">
        <w:rPr>
          <w:rFonts w:eastAsia="Times New Roman" w:cs="Times New Roman"/>
          <w:noProof/>
          <w:color w:val="000000" w:themeColor="text1"/>
          <w:szCs w:val="28"/>
        </w:rPr>
        <mc:AlternateContent>
          <mc:Choice Requires="wps">
            <w:drawing>
              <wp:anchor distT="0" distB="0" distL="114300" distR="114300" simplePos="0" relativeHeight="251760640" behindDoc="0" locked="0" layoutInCell="1" allowOverlap="1" wp14:anchorId="5EE8B099" wp14:editId="1FCBD133">
                <wp:simplePos x="0" y="0"/>
                <wp:positionH relativeFrom="column">
                  <wp:posOffset>461586</wp:posOffset>
                </wp:positionH>
                <wp:positionV relativeFrom="paragraph">
                  <wp:posOffset>104214</wp:posOffset>
                </wp:positionV>
                <wp:extent cx="561975" cy="0"/>
                <wp:effectExtent l="0" t="76200" r="9525" b="95250"/>
                <wp:wrapNone/>
                <wp:docPr id="65" name="Прямая со стрелкой 65"/>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102F2459" id="Прямая со стрелкой 65" o:spid="_x0000_s1026" type="#_x0000_t32" style="position:absolute;margin-left:36.35pt;margin-top:8.2pt;width:44.25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" strokecolor="windowText" strokeweight=".5pt">
                <v:stroke endarrow="block" joinstyle="miter"/>
              </v:shape>
            </w:pict>
          </mc:Fallback>
        </mc:AlternateContent>
      </w:r>
      <w:r w:rsidRPr="001C0A43">
        <w:rPr>
          <w:rFonts w:eastAsia="Times New Roman" w:cs="Times New Roman"/>
          <w:color w:val="000000" w:themeColor="text1"/>
          <w:szCs w:val="28"/>
          <w:lang w:eastAsia="en-US"/>
        </w:rPr>
        <w:t xml:space="preserve">                Последовательность записей.</w:t>
      </w:r>
    </w:p>
    <w:p w:rsidR="00DB575F" w:rsidRPr="001C0A43" w:rsidRDefault="00DB575F" w:rsidP="00DB575F">
      <w:pPr>
        <w:tabs>
          <w:tab w:val="left" w:pos="142"/>
        </w:tabs>
        <w:contextualSpacing w:val="0"/>
        <w:jc w:val="left"/>
        <w:rPr>
          <w:rFonts w:eastAsia="Calibri" w:cs="Times New Roman"/>
          <w:color w:val="000000" w:themeColor="text1"/>
          <w:szCs w:val="28"/>
          <w:lang w:eastAsia="en-US"/>
        </w:rPr>
      </w:pPr>
    </w:p>
    <w:p w:rsidR="00DB575F" w:rsidRPr="001C0A43" w:rsidRDefault="00DB575F" w:rsidP="00DB575F">
      <w:pPr>
        <w:tabs>
          <w:tab w:val="left" w:pos="142"/>
        </w:tabs>
        <w:ind w:firstLine="0"/>
        <w:contextualSpacing w:val="0"/>
        <w:rPr>
          <w:rFonts w:eastAsia="Times New Roman" w:cs="Times New Roman"/>
          <w:color w:val="000000" w:themeColor="text1"/>
          <w:szCs w:val="28"/>
        </w:rPr>
      </w:pPr>
      <w:r w:rsidRPr="001C0A43">
        <w:rPr>
          <w:rFonts w:eastAsia="Times New Roman" w:cs="Times New Roman"/>
          <w:color w:val="000000" w:themeColor="text1"/>
          <w:szCs w:val="28"/>
        </w:rPr>
        <w:t>Рисунок 3.</w:t>
      </w:r>
      <w:r w:rsidR="002149CB">
        <w:rPr>
          <w:rFonts w:eastAsia="Times New Roman" w:cs="Times New Roman"/>
          <w:color w:val="000000" w:themeColor="text1"/>
          <w:szCs w:val="28"/>
        </w:rPr>
        <w:t>2</w:t>
      </w:r>
      <w:r w:rsidRPr="001C0A43">
        <w:rPr>
          <w:rFonts w:eastAsia="Times New Roman" w:cs="Times New Roman"/>
          <w:color w:val="000000" w:themeColor="text1"/>
          <w:szCs w:val="28"/>
        </w:rPr>
        <w:t xml:space="preserve"> </w:t>
      </w:r>
      <w:r w:rsidR="0024172B">
        <w:rPr>
          <w:rFonts w:eastAsia="Times New Roman" w:cs="Times New Roman"/>
          <w:color w:val="000000" w:themeColor="text1"/>
          <w:szCs w:val="28"/>
        </w:rPr>
        <w:t xml:space="preserve"> - Схема </w:t>
      </w:r>
      <w:r w:rsidRPr="001C0A43">
        <w:rPr>
          <w:rFonts w:eastAsia="Times New Roman" w:cs="Times New Roman"/>
          <w:color w:val="000000" w:themeColor="text1"/>
          <w:szCs w:val="28"/>
        </w:rPr>
        <w:t xml:space="preserve">учета </w:t>
      </w:r>
      <w:r w:rsidR="00FD74B9">
        <w:rPr>
          <w:rFonts w:eastAsia="Times New Roman" w:cs="Times New Roman"/>
          <w:color w:val="000000" w:themeColor="text1"/>
          <w:szCs w:val="28"/>
        </w:rPr>
        <w:t xml:space="preserve">финансовых результатов от прочих доходов и расходов </w:t>
      </w:r>
      <w:r w:rsidRPr="001C0A43">
        <w:rPr>
          <w:rFonts w:eastAsia="Times New Roman" w:cs="Times New Roman"/>
          <w:color w:val="000000" w:themeColor="text1"/>
          <w:szCs w:val="28"/>
        </w:rPr>
        <w:t xml:space="preserve">в </w:t>
      </w:r>
      <w:r>
        <w:rPr>
          <w:rFonts w:eastAsia="Times New Roman" w:cs="Times New Roman"/>
          <w:color w:val="000000" w:themeColor="text1"/>
          <w:szCs w:val="28"/>
        </w:rPr>
        <w:t>ООО «Уромское»</w:t>
      </w:r>
    </w:p>
    <w:p w:rsidR="00987FF5" w:rsidRPr="00987FF5" w:rsidRDefault="00470835" w:rsidP="00987FF5">
      <w:pPr>
        <w:tabs>
          <w:tab w:val="left" w:pos="916"/>
        </w:tabs>
        <w:contextualSpacing w:val="0"/>
        <w:rPr>
          <w:rFonts w:eastAsia="Times New Roman" w:cs="Times New Roman"/>
          <w:color w:val="000000"/>
          <w:szCs w:val="28"/>
        </w:rPr>
      </w:pPr>
      <w:r>
        <w:rPr>
          <w:rFonts w:eastAsia="Times New Roman" w:cs="Times New Roman"/>
          <w:color w:val="000000"/>
          <w:szCs w:val="28"/>
        </w:rPr>
        <w:t xml:space="preserve">Учет </w:t>
      </w:r>
      <w:r w:rsidR="00987FF5" w:rsidRPr="00987FF5">
        <w:rPr>
          <w:rFonts w:eastAsia="Times New Roman" w:cs="Times New Roman"/>
          <w:color w:val="000000"/>
          <w:szCs w:val="28"/>
        </w:rPr>
        <w:t xml:space="preserve">чистой прибыли </w:t>
      </w:r>
      <w:r w:rsidR="00987FF5">
        <w:rPr>
          <w:rFonts w:eastAsia="Times New Roman" w:cs="Times New Roman"/>
          <w:color w:val="000000"/>
          <w:szCs w:val="28"/>
        </w:rPr>
        <w:t>ООО «Уромское»</w:t>
      </w:r>
      <w:r w:rsidR="00FD74B9">
        <w:rPr>
          <w:rFonts w:eastAsia="Times New Roman" w:cs="Times New Roman"/>
          <w:color w:val="000000"/>
          <w:szCs w:val="28"/>
        </w:rPr>
        <w:t xml:space="preserve"> </w:t>
      </w:r>
      <w:r w:rsidR="00987FF5" w:rsidRPr="00987FF5">
        <w:rPr>
          <w:rFonts w:eastAsia="Times New Roman" w:cs="Times New Roman"/>
          <w:color w:val="000000"/>
          <w:szCs w:val="28"/>
        </w:rPr>
        <w:t>ведёт</w:t>
      </w:r>
      <w:r w:rsidR="00FD74B9">
        <w:rPr>
          <w:rFonts w:eastAsia="Times New Roman" w:cs="Times New Roman"/>
          <w:color w:val="000000"/>
          <w:szCs w:val="28"/>
        </w:rPr>
        <w:t>ся</w:t>
      </w:r>
      <w:r w:rsidR="00987FF5" w:rsidRPr="00987FF5">
        <w:rPr>
          <w:rFonts w:eastAsia="Times New Roman" w:cs="Times New Roman"/>
          <w:color w:val="000000"/>
          <w:szCs w:val="28"/>
        </w:rPr>
        <w:t xml:space="preserve"> на активно-пассивном счете 99 «Прибыли и убытки». По кредиту отражают суммы полученной прибыли, по дебету – убытки. На основе сопоставления дебетового и кредитового оборотов за отчетный год, главный бухгалтер организации выводит финансовый результат деятельности организации – чистую прибыль или чистый убыток.</w:t>
      </w:r>
    </w:p>
    <w:p w:rsidR="00987FF5" w:rsidRPr="00987FF5" w:rsidRDefault="00987FF5" w:rsidP="00987FF5">
      <w:pPr>
        <w:tabs>
          <w:tab w:val="left" w:pos="916"/>
        </w:tabs>
        <w:contextualSpacing w:val="0"/>
        <w:rPr>
          <w:rFonts w:eastAsia="Times New Roman" w:cs="Times New Roman"/>
          <w:color w:val="000000"/>
          <w:szCs w:val="28"/>
        </w:rPr>
      </w:pPr>
      <w:r w:rsidRPr="00987FF5">
        <w:rPr>
          <w:rFonts w:eastAsia="Times New Roman" w:cs="Times New Roman"/>
          <w:color w:val="000000"/>
          <w:szCs w:val="28"/>
        </w:rPr>
        <w:t xml:space="preserve">Бухгалтерия </w:t>
      </w:r>
      <w:r>
        <w:rPr>
          <w:rFonts w:eastAsia="Times New Roman" w:cs="Times New Roman"/>
          <w:color w:val="000000"/>
          <w:szCs w:val="28"/>
        </w:rPr>
        <w:t>ООО «Уромское»</w:t>
      </w:r>
      <w:r w:rsidRPr="00987FF5">
        <w:rPr>
          <w:rFonts w:eastAsia="Times New Roman" w:cs="Times New Roman"/>
          <w:color w:val="000000"/>
          <w:szCs w:val="28"/>
        </w:rPr>
        <w:t xml:space="preserve"> учет чистой прибыли </w:t>
      </w:r>
      <w:r w:rsidR="00DB575F">
        <w:rPr>
          <w:rFonts w:eastAsia="Times New Roman" w:cs="Times New Roman"/>
          <w:color w:val="000000"/>
          <w:szCs w:val="28"/>
        </w:rPr>
        <w:t xml:space="preserve">по счету 99 «Прибыли и убытки» </w:t>
      </w:r>
      <w:r w:rsidRPr="00987FF5">
        <w:rPr>
          <w:rFonts w:eastAsia="Times New Roman" w:cs="Times New Roman"/>
          <w:color w:val="000000"/>
          <w:szCs w:val="28"/>
        </w:rPr>
        <w:t>ведет в разрезе двух источников:</w:t>
      </w:r>
    </w:p>
    <w:p w:rsidR="00987FF5" w:rsidRPr="00987FF5" w:rsidRDefault="00987FF5" w:rsidP="00987FF5">
      <w:pPr>
        <w:tabs>
          <w:tab w:val="left" w:pos="916"/>
        </w:tabs>
        <w:contextualSpacing w:val="0"/>
        <w:rPr>
          <w:rFonts w:eastAsia="Times New Roman" w:cs="Times New Roman"/>
          <w:color w:val="000000"/>
          <w:szCs w:val="28"/>
        </w:rPr>
      </w:pPr>
      <w:r w:rsidRPr="00987FF5">
        <w:rPr>
          <w:rFonts w:eastAsia="Times New Roman" w:cs="Times New Roman"/>
          <w:color w:val="000000"/>
          <w:szCs w:val="28"/>
        </w:rPr>
        <w:t>– фин</w:t>
      </w:r>
      <w:r w:rsidR="008D3BFB">
        <w:rPr>
          <w:rFonts w:eastAsia="Times New Roman" w:cs="Times New Roman"/>
          <w:color w:val="000000"/>
          <w:szCs w:val="28"/>
        </w:rPr>
        <w:t xml:space="preserve">ансовые результаты от продажи </w:t>
      </w:r>
      <w:r w:rsidR="00623C1A">
        <w:rPr>
          <w:rFonts w:eastAsia="Times New Roman" w:cs="Times New Roman"/>
          <w:color w:val="000000"/>
          <w:szCs w:val="28"/>
        </w:rPr>
        <w:t>сельскохозяйственной продукции</w:t>
      </w:r>
      <w:r w:rsidRPr="00987FF5">
        <w:rPr>
          <w:rFonts w:eastAsia="Times New Roman" w:cs="Times New Roman"/>
          <w:color w:val="000000"/>
          <w:szCs w:val="28"/>
        </w:rPr>
        <w:t>;</w:t>
      </w:r>
    </w:p>
    <w:p w:rsidR="00987FF5" w:rsidRPr="00987FF5" w:rsidRDefault="00987FF5" w:rsidP="00987FF5">
      <w:pPr>
        <w:tabs>
          <w:tab w:val="left" w:pos="916"/>
        </w:tabs>
        <w:contextualSpacing w:val="0"/>
        <w:rPr>
          <w:rFonts w:eastAsia="Times New Roman" w:cs="Times New Roman"/>
          <w:color w:val="000000"/>
          <w:szCs w:val="28"/>
        </w:rPr>
      </w:pPr>
      <w:r w:rsidRPr="00987FF5">
        <w:rPr>
          <w:rFonts w:eastAsia="Times New Roman" w:cs="Times New Roman"/>
          <w:color w:val="000000"/>
          <w:szCs w:val="28"/>
        </w:rPr>
        <w:t xml:space="preserve">– финансовые результаты от прочих доходов и расходов, связанных с производством и реализацией </w:t>
      </w:r>
      <w:r w:rsidR="00623C1A">
        <w:rPr>
          <w:rFonts w:eastAsia="Times New Roman" w:cs="Times New Roman"/>
          <w:color w:val="000000"/>
          <w:szCs w:val="28"/>
        </w:rPr>
        <w:t>сельскохозяйственной продукции</w:t>
      </w:r>
      <w:r w:rsidRPr="00987FF5">
        <w:rPr>
          <w:rFonts w:eastAsia="Times New Roman" w:cs="Times New Roman"/>
          <w:color w:val="000000"/>
          <w:szCs w:val="28"/>
        </w:rPr>
        <w:t>.</w:t>
      </w:r>
    </w:p>
    <w:p w:rsidR="00987FF5" w:rsidRPr="00987FF5" w:rsidRDefault="00987FF5" w:rsidP="00987FF5">
      <w:pPr>
        <w:tabs>
          <w:tab w:val="left" w:pos="916"/>
        </w:tabs>
        <w:contextualSpacing w:val="0"/>
        <w:rPr>
          <w:rFonts w:eastAsia="Times New Roman" w:cs="Times New Roman"/>
          <w:color w:val="000000"/>
          <w:szCs w:val="28"/>
        </w:rPr>
      </w:pPr>
      <w:r w:rsidRPr="00987FF5">
        <w:rPr>
          <w:rFonts w:eastAsia="Times New Roman" w:cs="Times New Roman"/>
          <w:color w:val="000000"/>
          <w:szCs w:val="28"/>
        </w:rPr>
        <w:lastRenderedPageBreak/>
        <w:t>Синтетический учет</w:t>
      </w:r>
      <w:r w:rsidRPr="00987FF5">
        <w:rPr>
          <w:rFonts w:eastAsia="Times New Roman" w:cs="Times New Roman"/>
          <w:b/>
          <w:i/>
          <w:color w:val="000000"/>
          <w:szCs w:val="28"/>
        </w:rPr>
        <w:t xml:space="preserve"> </w:t>
      </w:r>
      <w:r w:rsidRPr="00987FF5">
        <w:rPr>
          <w:rFonts w:eastAsia="Times New Roman" w:cs="Times New Roman"/>
          <w:color w:val="000000"/>
          <w:szCs w:val="28"/>
        </w:rPr>
        <w:t xml:space="preserve">счета 99 «Прибыли и убытки» в </w:t>
      </w:r>
      <w:r>
        <w:rPr>
          <w:rFonts w:eastAsia="Times New Roman" w:cs="Times New Roman"/>
          <w:color w:val="000000"/>
          <w:szCs w:val="28"/>
        </w:rPr>
        <w:t>ООО «Уромское»</w:t>
      </w:r>
      <w:r w:rsidRPr="00987FF5">
        <w:rPr>
          <w:rFonts w:eastAsia="Times New Roman" w:cs="Times New Roman"/>
          <w:color w:val="000000"/>
          <w:szCs w:val="28"/>
        </w:rPr>
        <w:t xml:space="preserve"> используется для обобщения информации о формировании конечного </w:t>
      </w:r>
      <w:r w:rsidR="00623C1A">
        <w:rPr>
          <w:rFonts w:eastAsia="Times New Roman" w:cs="Times New Roman"/>
          <w:color w:val="000000"/>
          <w:szCs w:val="28"/>
        </w:rPr>
        <w:t>финансовых результатов</w:t>
      </w:r>
      <w:r w:rsidRPr="00987FF5">
        <w:rPr>
          <w:rFonts w:eastAsia="Times New Roman" w:cs="Times New Roman"/>
          <w:color w:val="000000"/>
          <w:szCs w:val="28"/>
        </w:rPr>
        <w:t xml:space="preserve"> деятельности в отчетном году. </w:t>
      </w:r>
    </w:p>
    <w:p w:rsidR="00987FF5" w:rsidRPr="00987FF5" w:rsidRDefault="00987FF5" w:rsidP="00987FF5">
      <w:pPr>
        <w:tabs>
          <w:tab w:val="left" w:pos="916"/>
        </w:tabs>
        <w:contextualSpacing w:val="0"/>
        <w:rPr>
          <w:rFonts w:eastAsia="Times New Roman" w:cs="Times New Roman"/>
          <w:color w:val="000000"/>
          <w:szCs w:val="28"/>
        </w:rPr>
      </w:pPr>
      <w:r w:rsidRPr="00987FF5">
        <w:rPr>
          <w:rFonts w:eastAsia="Times New Roman" w:cs="Times New Roman"/>
          <w:color w:val="000000"/>
          <w:szCs w:val="28"/>
        </w:rPr>
        <w:t>Чтобы узнать, как организация работала в отчетном году, бухгалтер должен сопоставить годовые дебетовые и кредитовые обороты по счету 99 «Прибыли и убытки».</w:t>
      </w:r>
    </w:p>
    <w:p w:rsidR="00987FF5" w:rsidRPr="00987FF5" w:rsidRDefault="00987FF5" w:rsidP="00987FF5">
      <w:pPr>
        <w:tabs>
          <w:tab w:val="left" w:pos="916"/>
        </w:tabs>
        <w:contextualSpacing w:val="0"/>
        <w:rPr>
          <w:rFonts w:eastAsia="Times New Roman" w:cs="Times New Roman"/>
          <w:color w:val="000000"/>
          <w:szCs w:val="28"/>
        </w:rPr>
      </w:pPr>
      <w:r w:rsidRPr="00987FF5">
        <w:rPr>
          <w:rFonts w:eastAsia="Times New Roman" w:cs="Times New Roman"/>
          <w:color w:val="000000"/>
          <w:szCs w:val="28"/>
        </w:rPr>
        <w:t xml:space="preserve">Корреспонденция счетов по выявлению чистой прибыли </w:t>
      </w:r>
      <w:r>
        <w:rPr>
          <w:rFonts w:eastAsia="Times New Roman" w:cs="Times New Roman"/>
          <w:color w:val="000000"/>
          <w:szCs w:val="28"/>
        </w:rPr>
        <w:t>ООО «Уромское»</w:t>
      </w:r>
      <w:r w:rsidR="002149CB">
        <w:rPr>
          <w:rFonts w:eastAsia="Times New Roman" w:cs="Times New Roman"/>
          <w:color w:val="000000"/>
          <w:szCs w:val="28"/>
        </w:rPr>
        <w:t xml:space="preserve"> за 2015</w:t>
      </w:r>
      <w:r w:rsidRPr="00987FF5">
        <w:rPr>
          <w:rFonts w:eastAsia="Times New Roman" w:cs="Times New Roman"/>
          <w:color w:val="000000"/>
          <w:szCs w:val="28"/>
        </w:rPr>
        <w:t xml:space="preserve"> год п</w:t>
      </w:r>
      <w:r w:rsidR="002149CB">
        <w:rPr>
          <w:rFonts w:eastAsia="Times New Roman" w:cs="Times New Roman"/>
          <w:color w:val="000000"/>
          <w:szCs w:val="28"/>
        </w:rPr>
        <w:t>редставлена в таблице 3.3</w:t>
      </w:r>
      <w:r w:rsidRPr="00987FF5">
        <w:rPr>
          <w:rFonts w:eastAsia="Times New Roman" w:cs="Times New Roman"/>
          <w:color w:val="000000"/>
          <w:szCs w:val="28"/>
        </w:rPr>
        <w:t>.</w:t>
      </w:r>
    </w:p>
    <w:p w:rsidR="00987FF5" w:rsidRPr="00987FF5" w:rsidRDefault="002149CB" w:rsidP="00470835">
      <w:pPr>
        <w:ind w:firstLine="0"/>
        <w:contextualSpacing w:val="0"/>
        <w:rPr>
          <w:rFonts w:eastAsia="Times New Roman" w:cs="Times New Roman"/>
          <w:color w:val="000000"/>
          <w:szCs w:val="28"/>
        </w:rPr>
      </w:pPr>
      <w:r>
        <w:rPr>
          <w:rFonts w:eastAsia="Times New Roman" w:cs="Times New Roman"/>
          <w:color w:val="000000"/>
          <w:szCs w:val="28"/>
        </w:rPr>
        <w:t>Таблица 3.3</w:t>
      </w:r>
      <w:r w:rsidR="00987FF5" w:rsidRPr="00987FF5">
        <w:rPr>
          <w:rFonts w:eastAsia="Times New Roman" w:cs="Times New Roman"/>
          <w:color w:val="000000"/>
          <w:szCs w:val="28"/>
        </w:rPr>
        <w:t xml:space="preserve"> - Регистрационный журнал хозяйственных операций и</w:t>
      </w:r>
      <w:r w:rsidR="00442AF1">
        <w:rPr>
          <w:rFonts w:eastAsia="Times New Roman" w:cs="Times New Roman"/>
          <w:color w:val="000000"/>
          <w:szCs w:val="28"/>
        </w:rPr>
        <w:t xml:space="preserve"> расчет размера чистой прибыли </w:t>
      </w:r>
      <w:r w:rsidR="00987FF5">
        <w:rPr>
          <w:rFonts w:eastAsia="Times New Roman" w:cs="Times New Roman"/>
          <w:color w:val="000000"/>
          <w:szCs w:val="28"/>
        </w:rPr>
        <w:t>ООО «Уромское»</w:t>
      </w:r>
      <w:r w:rsidR="00470835">
        <w:rPr>
          <w:rFonts w:eastAsia="Times New Roman" w:cs="Times New Roman"/>
          <w:color w:val="000000"/>
          <w:szCs w:val="28"/>
        </w:rPr>
        <w:t xml:space="preserve"> по итогам 2015</w:t>
      </w:r>
      <w:r w:rsidR="00987FF5" w:rsidRPr="00987FF5">
        <w:rPr>
          <w:rFonts w:eastAsia="Times New Roman" w:cs="Times New Roman"/>
          <w:color w:val="000000"/>
          <w:szCs w:val="28"/>
        </w:rPr>
        <w:t xml:space="preserve"> </w:t>
      </w:r>
      <w:r w:rsidR="008D3BFB">
        <w:rPr>
          <w:rFonts w:eastAsia="Times New Roman" w:cs="Times New Roman"/>
          <w:color w:val="000000"/>
          <w:szCs w:val="28"/>
        </w:rPr>
        <w:t>финансового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3638"/>
        <w:gridCol w:w="1131"/>
        <w:gridCol w:w="1008"/>
        <w:gridCol w:w="959"/>
        <w:gridCol w:w="2282"/>
      </w:tblGrid>
      <w:tr w:rsidR="00987FF5" w:rsidRPr="00987FF5" w:rsidTr="00AA5C95">
        <w:trPr>
          <w:trHeight w:val="534"/>
        </w:trPr>
        <w:tc>
          <w:tcPr>
            <w:tcW w:w="0" w:type="auto"/>
            <w:vMerge w:val="restart"/>
            <w:vAlign w:val="center"/>
          </w:tcPr>
          <w:p w:rsidR="00987FF5" w:rsidRPr="00987FF5" w:rsidRDefault="00987FF5" w:rsidP="00987FF5">
            <w:pPr>
              <w:spacing w:line="240" w:lineRule="auto"/>
              <w:ind w:firstLine="0"/>
              <w:contextualSpacing w:val="0"/>
              <w:jc w:val="center"/>
              <w:rPr>
                <w:rFonts w:eastAsia="Times New Roman" w:cs="Times New Roman"/>
                <w:color w:val="000000"/>
                <w:sz w:val="24"/>
                <w:szCs w:val="24"/>
              </w:rPr>
            </w:pPr>
            <w:r w:rsidRPr="00987FF5">
              <w:rPr>
                <w:rFonts w:eastAsia="Times New Roman" w:cs="Times New Roman"/>
                <w:color w:val="000000"/>
                <w:sz w:val="24"/>
                <w:szCs w:val="24"/>
              </w:rPr>
              <w:t>№ п/п</w:t>
            </w:r>
          </w:p>
        </w:tc>
        <w:tc>
          <w:tcPr>
            <w:tcW w:w="3638" w:type="dxa"/>
            <w:vMerge w:val="restart"/>
            <w:vAlign w:val="center"/>
          </w:tcPr>
          <w:p w:rsidR="00987FF5" w:rsidRPr="00987FF5" w:rsidRDefault="00987FF5" w:rsidP="00987FF5">
            <w:pPr>
              <w:spacing w:line="240" w:lineRule="auto"/>
              <w:ind w:firstLine="0"/>
              <w:contextualSpacing w:val="0"/>
              <w:jc w:val="center"/>
              <w:rPr>
                <w:rFonts w:eastAsia="Times New Roman" w:cs="Times New Roman"/>
                <w:color w:val="000000"/>
                <w:sz w:val="24"/>
                <w:szCs w:val="24"/>
              </w:rPr>
            </w:pPr>
            <w:r w:rsidRPr="00987FF5">
              <w:rPr>
                <w:rFonts w:eastAsia="Times New Roman" w:cs="Times New Roman"/>
                <w:color w:val="000000"/>
                <w:sz w:val="24"/>
                <w:szCs w:val="24"/>
              </w:rPr>
              <w:t>Содержание хозяйственной</w:t>
            </w:r>
          </w:p>
          <w:p w:rsidR="00987FF5" w:rsidRPr="00987FF5" w:rsidRDefault="00987FF5" w:rsidP="00987FF5">
            <w:pPr>
              <w:spacing w:line="240" w:lineRule="auto"/>
              <w:ind w:firstLine="0"/>
              <w:contextualSpacing w:val="0"/>
              <w:jc w:val="center"/>
              <w:rPr>
                <w:rFonts w:eastAsia="Times New Roman" w:cs="Times New Roman"/>
                <w:color w:val="000000"/>
                <w:sz w:val="24"/>
                <w:szCs w:val="24"/>
              </w:rPr>
            </w:pPr>
            <w:r w:rsidRPr="00987FF5">
              <w:rPr>
                <w:rFonts w:eastAsia="Times New Roman" w:cs="Times New Roman"/>
                <w:color w:val="000000"/>
                <w:sz w:val="24"/>
                <w:szCs w:val="24"/>
              </w:rPr>
              <w:t>операции</w:t>
            </w:r>
          </w:p>
        </w:tc>
        <w:tc>
          <w:tcPr>
            <w:tcW w:w="1131" w:type="dxa"/>
            <w:vMerge w:val="restart"/>
            <w:vAlign w:val="center"/>
          </w:tcPr>
          <w:p w:rsidR="00987FF5" w:rsidRPr="00987FF5" w:rsidRDefault="00987FF5" w:rsidP="00987FF5">
            <w:pPr>
              <w:spacing w:line="240" w:lineRule="auto"/>
              <w:ind w:firstLine="0"/>
              <w:contextualSpacing w:val="0"/>
              <w:jc w:val="center"/>
              <w:rPr>
                <w:rFonts w:eastAsia="Times New Roman" w:cs="Times New Roman"/>
                <w:color w:val="000000"/>
                <w:sz w:val="24"/>
                <w:szCs w:val="24"/>
              </w:rPr>
            </w:pPr>
            <w:r w:rsidRPr="00987FF5">
              <w:rPr>
                <w:rFonts w:eastAsia="Times New Roman" w:cs="Times New Roman"/>
                <w:color w:val="000000"/>
                <w:sz w:val="24"/>
                <w:szCs w:val="24"/>
              </w:rPr>
              <w:t>Сумма тыс. руб.</w:t>
            </w:r>
          </w:p>
        </w:tc>
        <w:tc>
          <w:tcPr>
            <w:tcW w:w="1967" w:type="dxa"/>
            <w:gridSpan w:val="2"/>
            <w:vAlign w:val="center"/>
          </w:tcPr>
          <w:p w:rsidR="00987FF5" w:rsidRPr="00987FF5" w:rsidRDefault="00987FF5" w:rsidP="00987FF5">
            <w:pPr>
              <w:spacing w:line="240" w:lineRule="auto"/>
              <w:ind w:firstLine="0"/>
              <w:contextualSpacing w:val="0"/>
              <w:jc w:val="center"/>
              <w:rPr>
                <w:rFonts w:eastAsia="Times New Roman" w:cs="Times New Roman"/>
                <w:sz w:val="24"/>
                <w:szCs w:val="24"/>
              </w:rPr>
            </w:pPr>
            <w:r w:rsidRPr="00987FF5">
              <w:rPr>
                <w:rFonts w:eastAsia="Times New Roman" w:cs="Times New Roman"/>
                <w:sz w:val="24"/>
                <w:szCs w:val="24"/>
              </w:rPr>
              <w:t xml:space="preserve">Корреспондирующие счета </w:t>
            </w:r>
          </w:p>
        </w:tc>
        <w:tc>
          <w:tcPr>
            <w:tcW w:w="0" w:type="auto"/>
            <w:vMerge w:val="restart"/>
          </w:tcPr>
          <w:p w:rsidR="00987FF5" w:rsidRPr="00987FF5" w:rsidRDefault="00987FF5" w:rsidP="00987FF5">
            <w:pPr>
              <w:spacing w:line="240" w:lineRule="auto"/>
              <w:ind w:firstLine="0"/>
              <w:contextualSpacing w:val="0"/>
              <w:jc w:val="center"/>
              <w:rPr>
                <w:rFonts w:eastAsia="Times New Roman" w:cs="Times New Roman"/>
                <w:sz w:val="24"/>
                <w:szCs w:val="24"/>
              </w:rPr>
            </w:pPr>
            <w:r w:rsidRPr="00987FF5">
              <w:rPr>
                <w:rFonts w:eastAsia="Times New Roman" w:cs="Times New Roman"/>
                <w:sz w:val="24"/>
                <w:szCs w:val="24"/>
              </w:rPr>
              <w:t xml:space="preserve">Документы, на основании которых производятся записи </w:t>
            </w:r>
          </w:p>
        </w:tc>
      </w:tr>
      <w:tr w:rsidR="00987FF5" w:rsidRPr="00987FF5" w:rsidTr="00AA5C95">
        <w:trPr>
          <w:trHeight w:val="70"/>
        </w:trPr>
        <w:tc>
          <w:tcPr>
            <w:tcW w:w="0" w:type="auto"/>
            <w:vMerge/>
            <w:vAlign w:val="center"/>
          </w:tcPr>
          <w:p w:rsidR="00987FF5" w:rsidRPr="00987FF5" w:rsidRDefault="00987FF5" w:rsidP="00987FF5">
            <w:pPr>
              <w:spacing w:line="240" w:lineRule="auto"/>
              <w:ind w:firstLine="0"/>
              <w:contextualSpacing w:val="0"/>
              <w:jc w:val="center"/>
              <w:rPr>
                <w:rFonts w:eastAsia="Times New Roman" w:cs="Times New Roman"/>
                <w:color w:val="000000"/>
                <w:sz w:val="24"/>
                <w:szCs w:val="24"/>
              </w:rPr>
            </w:pPr>
          </w:p>
        </w:tc>
        <w:tc>
          <w:tcPr>
            <w:tcW w:w="3638" w:type="dxa"/>
            <w:vMerge/>
            <w:vAlign w:val="center"/>
          </w:tcPr>
          <w:p w:rsidR="00987FF5" w:rsidRPr="00987FF5" w:rsidRDefault="00987FF5" w:rsidP="00987FF5">
            <w:pPr>
              <w:spacing w:line="240" w:lineRule="auto"/>
              <w:ind w:firstLine="0"/>
              <w:contextualSpacing w:val="0"/>
              <w:jc w:val="center"/>
              <w:rPr>
                <w:rFonts w:eastAsia="Times New Roman" w:cs="Times New Roman"/>
                <w:color w:val="000000"/>
                <w:sz w:val="24"/>
                <w:szCs w:val="24"/>
              </w:rPr>
            </w:pPr>
          </w:p>
        </w:tc>
        <w:tc>
          <w:tcPr>
            <w:tcW w:w="1131" w:type="dxa"/>
            <w:vMerge/>
            <w:vAlign w:val="center"/>
          </w:tcPr>
          <w:p w:rsidR="00987FF5" w:rsidRPr="00987FF5" w:rsidRDefault="00987FF5" w:rsidP="00987FF5">
            <w:pPr>
              <w:spacing w:line="240" w:lineRule="auto"/>
              <w:ind w:firstLine="0"/>
              <w:contextualSpacing w:val="0"/>
              <w:jc w:val="center"/>
              <w:rPr>
                <w:rFonts w:eastAsia="Times New Roman" w:cs="Times New Roman"/>
                <w:color w:val="000000"/>
                <w:sz w:val="24"/>
                <w:szCs w:val="24"/>
              </w:rPr>
            </w:pPr>
          </w:p>
        </w:tc>
        <w:tc>
          <w:tcPr>
            <w:tcW w:w="1008" w:type="dxa"/>
            <w:vAlign w:val="center"/>
          </w:tcPr>
          <w:p w:rsidR="00987FF5" w:rsidRPr="00987FF5" w:rsidRDefault="00987FF5" w:rsidP="00987FF5">
            <w:pPr>
              <w:spacing w:line="240" w:lineRule="auto"/>
              <w:ind w:firstLine="0"/>
              <w:contextualSpacing w:val="0"/>
              <w:jc w:val="center"/>
              <w:rPr>
                <w:rFonts w:eastAsia="Times New Roman" w:cs="Times New Roman"/>
                <w:sz w:val="24"/>
                <w:szCs w:val="24"/>
                <w:vertAlign w:val="superscript"/>
              </w:rPr>
            </w:pPr>
            <w:r w:rsidRPr="00987FF5">
              <w:rPr>
                <w:rFonts w:eastAsia="Times New Roman" w:cs="Times New Roman"/>
                <w:sz w:val="24"/>
                <w:szCs w:val="24"/>
              </w:rPr>
              <w:t>Дебет</w:t>
            </w:r>
          </w:p>
        </w:tc>
        <w:tc>
          <w:tcPr>
            <w:tcW w:w="0" w:type="auto"/>
            <w:vAlign w:val="center"/>
          </w:tcPr>
          <w:p w:rsidR="00987FF5" w:rsidRPr="00987FF5" w:rsidRDefault="00987FF5" w:rsidP="00987FF5">
            <w:pPr>
              <w:spacing w:line="240" w:lineRule="auto"/>
              <w:ind w:firstLine="0"/>
              <w:contextualSpacing w:val="0"/>
              <w:jc w:val="center"/>
              <w:rPr>
                <w:rFonts w:eastAsia="Times New Roman" w:cs="Times New Roman"/>
                <w:sz w:val="24"/>
                <w:szCs w:val="24"/>
                <w:vertAlign w:val="superscript"/>
              </w:rPr>
            </w:pPr>
            <w:r w:rsidRPr="00987FF5">
              <w:rPr>
                <w:rFonts w:eastAsia="Times New Roman" w:cs="Times New Roman"/>
                <w:sz w:val="24"/>
                <w:szCs w:val="24"/>
              </w:rPr>
              <w:t>Кредит</w:t>
            </w:r>
          </w:p>
        </w:tc>
        <w:tc>
          <w:tcPr>
            <w:tcW w:w="0" w:type="auto"/>
            <w:vMerge/>
          </w:tcPr>
          <w:p w:rsidR="00987FF5" w:rsidRPr="00987FF5" w:rsidRDefault="00987FF5" w:rsidP="00987FF5">
            <w:pPr>
              <w:spacing w:line="240" w:lineRule="auto"/>
              <w:ind w:firstLine="0"/>
              <w:contextualSpacing w:val="0"/>
              <w:jc w:val="center"/>
              <w:rPr>
                <w:rFonts w:eastAsia="Times New Roman" w:cs="Times New Roman"/>
                <w:sz w:val="24"/>
                <w:szCs w:val="24"/>
              </w:rPr>
            </w:pPr>
          </w:p>
        </w:tc>
      </w:tr>
      <w:tr w:rsidR="00987FF5" w:rsidRPr="00987FF5" w:rsidTr="00AA5C95">
        <w:trPr>
          <w:trHeight w:val="70"/>
        </w:trPr>
        <w:tc>
          <w:tcPr>
            <w:tcW w:w="0" w:type="auto"/>
            <w:vAlign w:val="center"/>
          </w:tcPr>
          <w:p w:rsidR="00987FF5" w:rsidRPr="00987FF5" w:rsidRDefault="00987FF5" w:rsidP="00987FF5">
            <w:pPr>
              <w:spacing w:line="240" w:lineRule="auto"/>
              <w:ind w:firstLine="0"/>
              <w:contextualSpacing w:val="0"/>
              <w:jc w:val="center"/>
              <w:rPr>
                <w:rFonts w:eastAsia="Times New Roman" w:cs="Times New Roman"/>
                <w:color w:val="000000"/>
                <w:sz w:val="24"/>
                <w:szCs w:val="24"/>
              </w:rPr>
            </w:pPr>
            <w:r w:rsidRPr="00987FF5">
              <w:rPr>
                <w:rFonts w:eastAsia="Times New Roman" w:cs="Times New Roman"/>
                <w:color w:val="000000"/>
                <w:sz w:val="24"/>
                <w:szCs w:val="24"/>
              </w:rPr>
              <w:t>1</w:t>
            </w:r>
          </w:p>
        </w:tc>
        <w:tc>
          <w:tcPr>
            <w:tcW w:w="3638" w:type="dxa"/>
            <w:vAlign w:val="center"/>
          </w:tcPr>
          <w:p w:rsidR="00987FF5" w:rsidRPr="00987FF5" w:rsidRDefault="00987FF5" w:rsidP="00987FF5">
            <w:pPr>
              <w:spacing w:line="240" w:lineRule="auto"/>
              <w:ind w:firstLine="0"/>
              <w:contextualSpacing w:val="0"/>
              <w:jc w:val="center"/>
              <w:rPr>
                <w:rFonts w:eastAsia="Times New Roman" w:cs="Times New Roman"/>
                <w:color w:val="000000"/>
                <w:sz w:val="24"/>
                <w:szCs w:val="24"/>
              </w:rPr>
            </w:pPr>
            <w:r w:rsidRPr="00987FF5">
              <w:rPr>
                <w:rFonts w:eastAsia="Times New Roman" w:cs="Times New Roman"/>
                <w:color w:val="000000"/>
                <w:sz w:val="24"/>
                <w:szCs w:val="24"/>
              </w:rPr>
              <w:t>2</w:t>
            </w:r>
          </w:p>
        </w:tc>
        <w:tc>
          <w:tcPr>
            <w:tcW w:w="1131" w:type="dxa"/>
            <w:vAlign w:val="center"/>
          </w:tcPr>
          <w:p w:rsidR="00987FF5" w:rsidRPr="00987FF5" w:rsidRDefault="00987FF5" w:rsidP="00987FF5">
            <w:pPr>
              <w:spacing w:line="240" w:lineRule="auto"/>
              <w:ind w:firstLine="0"/>
              <w:contextualSpacing w:val="0"/>
              <w:jc w:val="center"/>
              <w:rPr>
                <w:rFonts w:eastAsia="Times New Roman" w:cs="Times New Roman"/>
                <w:color w:val="000000"/>
                <w:sz w:val="24"/>
                <w:szCs w:val="24"/>
              </w:rPr>
            </w:pPr>
            <w:r w:rsidRPr="00987FF5">
              <w:rPr>
                <w:rFonts w:eastAsia="Times New Roman" w:cs="Times New Roman"/>
                <w:color w:val="000000"/>
                <w:sz w:val="24"/>
                <w:szCs w:val="24"/>
              </w:rPr>
              <w:t>3</w:t>
            </w:r>
          </w:p>
        </w:tc>
        <w:tc>
          <w:tcPr>
            <w:tcW w:w="1008" w:type="dxa"/>
            <w:vAlign w:val="center"/>
          </w:tcPr>
          <w:p w:rsidR="00987FF5" w:rsidRPr="00987FF5" w:rsidRDefault="00987FF5" w:rsidP="00987FF5">
            <w:pPr>
              <w:spacing w:line="240" w:lineRule="auto"/>
              <w:ind w:firstLine="0"/>
              <w:contextualSpacing w:val="0"/>
              <w:jc w:val="center"/>
              <w:rPr>
                <w:rFonts w:eastAsia="Times New Roman" w:cs="Times New Roman"/>
                <w:sz w:val="24"/>
                <w:szCs w:val="24"/>
              </w:rPr>
            </w:pPr>
            <w:r w:rsidRPr="00987FF5">
              <w:rPr>
                <w:rFonts w:eastAsia="Times New Roman" w:cs="Times New Roman"/>
                <w:sz w:val="24"/>
                <w:szCs w:val="24"/>
              </w:rPr>
              <w:t>4</w:t>
            </w:r>
          </w:p>
        </w:tc>
        <w:tc>
          <w:tcPr>
            <w:tcW w:w="0" w:type="auto"/>
            <w:vAlign w:val="center"/>
          </w:tcPr>
          <w:p w:rsidR="00987FF5" w:rsidRPr="00987FF5" w:rsidRDefault="00987FF5" w:rsidP="00987FF5">
            <w:pPr>
              <w:spacing w:line="240" w:lineRule="auto"/>
              <w:ind w:firstLine="0"/>
              <w:contextualSpacing w:val="0"/>
              <w:jc w:val="center"/>
              <w:rPr>
                <w:rFonts w:eastAsia="Times New Roman" w:cs="Times New Roman"/>
                <w:sz w:val="24"/>
                <w:szCs w:val="24"/>
              </w:rPr>
            </w:pPr>
            <w:r w:rsidRPr="00987FF5">
              <w:rPr>
                <w:rFonts w:eastAsia="Times New Roman" w:cs="Times New Roman"/>
                <w:sz w:val="24"/>
                <w:szCs w:val="24"/>
              </w:rPr>
              <w:t>5</w:t>
            </w:r>
          </w:p>
        </w:tc>
        <w:tc>
          <w:tcPr>
            <w:tcW w:w="0" w:type="auto"/>
          </w:tcPr>
          <w:p w:rsidR="00987FF5" w:rsidRPr="00987FF5" w:rsidRDefault="00987FF5" w:rsidP="00987FF5">
            <w:pPr>
              <w:spacing w:line="240" w:lineRule="auto"/>
              <w:ind w:firstLine="0"/>
              <w:contextualSpacing w:val="0"/>
              <w:jc w:val="center"/>
              <w:rPr>
                <w:rFonts w:eastAsia="Times New Roman" w:cs="Times New Roman"/>
                <w:sz w:val="24"/>
                <w:szCs w:val="24"/>
              </w:rPr>
            </w:pPr>
            <w:r w:rsidRPr="00987FF5">
              <w:rPr>
                <w:rFonts w:eastAsia="Times New Roman" w:cs="Times New Roman"/>
                <w:sz w:val="24"/>
                <w:szCs w:val="24"/>
              </w:rPr>
              <w:t>6</w:t>
            </w:r>
          </w:p>
        </w:tc>
      </w:tr>
      <w:tr w:rsidR="0084792A" w:rsidRPr="00987FF5" w:rsidTr="00AA5C95">
        <w:tc>
          <w:tcPr>
            <w:tcW w:w="0" w:type="auto"/>
            <w:vAlign w:val="center"/>
          </w:tcPr>
          <w:p w:rsidR="0084792A" w:rsidRPr="00987FF5" w:rsidRDefault="0084792A" w:rsidP="0084792A">
            <w:pPr>
              <w:spacing w:line="240" w:lineRule="auto"/>
              <w:ind w:firstLine="0"/>
              <w:contextualSpacing w:val="0"/>
              <w:jc w:val="left"/>
              <w:rPr>
                <w:rFonts w:eastAsia="Times New Roman" w:cs="Times New Roman"/>
                <w:color w:val="000000"/>
                <w:sz w:val="24"/>
                <w:szCs w:val="24"/>
              </w:rPr>
            </w:pPr>
            <w:r w:rsidRPr="00987FF5">
              <w:rPr>
                <w:rFonts w:eastAsia="Times New Roman" w:cs="Times New Roman"/>
                <w:color w:val="000000"/>
                <w:sz w:val="24"/>
                <w:szCs w:val="24"/>
              </w:rPr>
              <w:t xml:space="preserve">  1</w:t>
            </w:r>
          </w:p>
        </w:tc>
        <w:tc>
          <w:tcPr>
            <w:tcW w:w="3638" w:type="dxa"/>
            <w:vAlign w:val="center"/>
          </w:tcPr>
          <w:p w:rsidR="0084792A" w:rsidRPr="00987FF5" w:rsidRDefault="0084792A" w:rsidP="0084792A">
            <w:pPr>
              <w:spacing w:line="240" w:lineRule="auto"/>
              <w:ind w:firstLine="0"/>
              <w:contextualSpacing w:val="0"/>
              <w:rPr>
                <w:rFonts w:eastAsia="Times New Roman" w:cs="Times New Roman"/>
                <w:sz w:val="24"/>
                <w:szCs w:val="24"/>
              </w:rPr>
            </w:pPr>
            <w:r w:rsidRPr="00987FF5">
              <w:rPr>
                <w:rFonts w:eastAsia="Times New Roman" w:cs="Times New Roman"/>
                <w:sz w:val="24"/>
                <w:szCs w:val="24"/>
              </w:rPr>
              <w:t>Закрытие счета 90 «Продажи» субсчета 90/1 «Выручка»</w:t>
            </w:r>
          </w:p>
        </w:tc>
        <w:tc>
          <w:tcPr>
            <w:tcW w:w="1131" w:type="dxa"/>
            <w:shd w:val="clear" w:color="auto" w:fill="auto"/>
            <w:vAlign w:val="center"/>
          </w:tcPr>
          <w:p w:rsidR="0084792A" w:rsidRDefault="0084792A" w:rsidP="0084792A">
            <w:pPr>
              <w:pStyle w:val="a3"/>
              <w:rPr>
                <w:rFonts w:eastAsia="Times New Roman"/>
              </w:rPr>
            </w:pPr>
            <w:r>
              <w:t>142815</w:t>
            </w:r>
          </w:p>
        </w:tc>
        <w:tc>
          <w:tcPr>
            <w:tcW w:w="1008" w:type="dxa"/>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90/1</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90/9</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Бухгалтерская справка- расчет</w:t>
            </w:r>
          </w:p>
        </w:tc>
      </w:tr>
      <w:tr w:rsidR="0084792A" w:rsidRPr="00987FF5" w:rsidTr="00AA5C95">
        <w:tc>
          <w:tcPr>
            <w:tcW w:w="0" w:type="auto"/>
            <w:vAlign w:val="center"/>
          </w:tcPr>
          <w:p w:rsidR="0084792A" w:rsidRPr="00987FF5" w:rsidRDefault="0084792A" w:rsidP="0084792A">
            <w:pPr>
              <w:spacing w:line="240" w:lineRule="auto"/>
              <w:ind w:firstLine="0"/>
              <w:contextualSpacing w:val="0"/>
              <w:jc w:val="center"/>
              <w:rPr>
                <w:rFonts w:eastAsia="Times New Roman" w:cs="Times New Roman"/>
                <w:color w:val="000000"/>
                <w:sz w:val="24"/>
                <w:szCs w:val="24"/>
              </w:rPr>
            </w:pPr>
            <w:r w:rsidRPr="00987FF5">
              <w:rPr>
                <w:rFonts w:eastAsia="Times New Roman" w:cs="Times New Roman"/>
                <w:color w:val="000000"/>
                <w:sz w:val="24"/>
                <w:szCs w:val="24"/>
              </w:rPr>
              <w:t>2</w:t>
            </w:r>
          </w:p>
        </w:tc>
        <w:tc>
          <w:tcPr>
            <w:tcW w:w="3638" w:type="dxa"/>
            <w:vAlign w:val="center"/>
          </w:tcPr>
          <w:p w:rsidR="0084792A" w:rsidRPr="00987FF5" w:rsidRDefault="0084792A" w:rsidP="0084792A">
            <w:pPr>
              <w:spacing w:line="240" w:lineRule="auto"/>
              <w:ind w:firstLine="0"/>
              <w:contextualSpacing w:val="0"/>
              <w:rPr>
                <w:rFonts w:eastAsia="Times New Roman" w:cs="Times New Roman"/>
                <w:sz w:val="24"/>
                <w:szCs w:val="24"/>
              </w:rPr>
            </w:pPr>
            <w:r w:rsidRPr="00987FF5">
              <w:rPr>
                <w:rFonts w:eastAsia="Times New Roman" w:cs="Times New Roman"/>
                <w:sz w:val="24"/>
                <w:szCs w:val="24"/>
              </w:rPr>
              <w:t>Закрытие счета 90 «Продажи» субсчета 90/2 «Себестоимость продаж»</w:t>
            </w:r>
          </w:p>
        </w:tc>
        <w:tc>
          <w:tcPr>
            <w:tcW w:w="1131" w:type="dxa"/>
            <w:shd w:val="clear" w:color="auto" w:fill="auto"/>
            <w:vAlign w:val="center"/>
          </w:tcPr>
          <w:p w:rsidR="0084792A" w:rsidRDefault="0084792A" w:rsidP="0084792A">
            <w:pPr>
              <w:pStyle w:val="a3"/>
            </w:pPr>
            <w:r>
              <w:t>150157</w:t>
            </w:r>
          </w:p>
        </w:tc>
        <w:tc>
          <w:tcPr>
            <w:tcW w:w="1008" w:type="dxa"/>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90/9</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90/2</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Бухгалтерская справка- расчет</w:t>
            </w:r>
          </w:p>
        </w:tc>
      </w:tr>
      <w:tr w:rsidR="0084792A" w:rsidRPr="00987FF5" w:rsidTr="00AA5C95">
        <w:tc>
          <w:tcPr>
            <w:tcW w:w="0" w:type="auto"/>
            <w:vAlign w:val="center"/>
          </w:tcPr>
          <w:p w:rsidR="0084792A" w:rsidRPr="00987FF5" w:rsidRDefault="0084792A" w:rsidP="0084792A">
            <w:pPr>
              <w:spacing w:line="240" w:lineRule="auto"/>
              <w:ind w:firstLine="0"/>
              <w:contextualSpacing w:val="0"/>
              <w:jc w:val="center"/>
              <w:rPr>
                <w:rFonts w:eastAsia="Times New Roman" w:cs="Times New Roman"/>
                <w:color w:val="000000"/>
                <w:sz w:val="24"/>
                <w:szCs w:val="24"/>
              </w:rPr>
            </w:pPr>
            <w:r>
              <w:rPr>
                <w:rFonts w:eastAsia="Times New Roman" w:cs="Times New Roman"/>
                <w:color w:val="000000"/>
                <w:sz w:val="24"/>
                <w:szCs w:val="24"/>
              </w:rPr>
              <w:t>3</w:t>
            </w:r>
          </w:p>
        </w:tc>
        <w:tc>
          <w:tcPr>
            <w:tcW w:w="3638" w:type="dxa"/>
            <w:vAlign w:val="center"/>
          </w:tcPr>
          <w:p w:rsidR="0084792A" w:rsidRPr="00987FF5" w:rsidRDefault="0084792A" w:rsidP="0084792A">
            <w:pPr>
              <w:spacing w:line="240" w:lineRule="auto"/>
              <w:ind w:firstLine="0"/>
              <w:contextualSpacing w:val="0"/>
              <w:rPr>
                <w:rFonts w:eastAsia="Times New Roman" w:cs="Times New Roman"/>
                <w:sz w:val="24"/>
                <w:szCs w:val="24"/>
              </w:rPr>
            </w:pPr>
            <w:r>
              <w:rPr>
                <w:rFonts w:eastAsia="Times New Roman" w:cs="Times New Roman"/>
                <w:sz w:val="24"/>
                <w:szCs w:val="24"/>
              </w:rPr>
              <w:t>Закрытие счета 90 «Продажи» 90/9 «Прибыль / убыток от продаж»</w:t>
            </w:r>
          </w:p>
        </w:tc>
        <w:tc>
          <w:tcPr>
            <w:tcW w:w="1131" w:type="dxa"/>
            <w:shd w:val="clear" w:color="auto" w:fill="auto"/>
            <w:vAlign w:val="center"/>
          </w:tcPr>
          <w:p w:rsidR="0084792A" w:rsidRDefault="0084792A" w:rsidP="008E5BFB">
            <w:pPr>
              <w:pStyle w:val="a3"/>
            </w:pPr>
            <w:r w:rsidRPr="00CF2FDD">
              <w:t>7342</w:t>
            </w:r>
          </w:p>
        </w:tc>
        <w:tc>
          <w:tcPr>
            <w:tcW w:w="1008" w:type="dxa"/>
            <w:vAlign w:val="center"/>
          </w:tcPr>
          <w:p w:rsidR="00311EC3" w:rsidRPr="00C42793" w:rsidRDefault="00311EC3" w:rsidP="0084792A">
            <w:pPr>
              <w:spacing w:line="240" w:lineRule="auto"/>
              <w:ind w:firstLine="0"/>
              <w:contextualSpacing w:val="0"/>
              <w:jc w:val="center"/>
              <w:rPr>
                <w:rFonts w:eastAsia="Times New Roman" w:cs="Times New Roman"/>
                <w:sz w:val="24"/>
                <w:szCs w:val="28"/>
                <w:lang w:eastAsia="en-US"/>
              </w:rPr>
            </w:pPr>
            <w:r w:rsidRPr="00C42793">
              <w:rPr>
                <w:rFonts w:eastAsia="Times New Roman" w:cs="Times New Roman"/>
                <w:sz w:val="24"/>
                <w:szCs w:val="28"/>
                <w:lang w:eastAsia="en-US"/>
              </w:rPr>
              <w:t>99</w:t>
            </w:r>
          </w:p>
        </w:tc>
        <w:tc>
          <w:tcPr>
            <w:tcW w:w="0" w:type="auto"/>
            <w:vAlign w:val="center"/>
          </w:tcPr>
          <w:p w:rsidR="00311EC3" w:rsidRPr="00C42793" w:rsidRDefault="00311EC3" w:rsidP="0084792A">
            <w:pPr>
              <w:spacing w:line="240" w:lineRule="auto"/>
              <w:ind w:firstLine="0"/>
              <w:contextualSpacing w:val="0"/>
              <w:jc w:val="center"/>
              <w:rPr>
                <w:rFonts w:eastAsia="Times New Roman" w:cs="Times New Roman"/>
                <w:sz w:val="24"/>
                <w:szCs w:val="28"/>
                <w:lang w:val="en-US" w:eastAsia="en-US"/>
              </w:rPr>
            </w:pPr>
            <w:r w:rsidRPr="00C42793">
              <w:rPr>
                <w:rFonts w:eastAsia="Times New Roman" w:cs="Times New Roman"/>
                <w:sz w:val="24"/>
                <w:szCs w:val="28"/>
                <w:lang w:eastAsia="en-US"/>
              </w:rPr>
              <w:t>90</w:t>
            </w:r>
            <w:r w:rsidRPr="00C42793">
              <w:rPr>
                <w:rFonts w:eastAsia="Times New Roman" w:cs="Times New Roman"/>
                <w:sz w:val="24"/>
                <w:szCs w:val="28"/>
                <w:lang w:val="en-US" w:eastAsia="en-US"/>
              </w:rPr>
              <w:t>/9</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160628">
              <w:rPr>
                <w:rFonts w:eastAsia="Times New Roman" w:cs="Times New Roman"/>
                <w:sz w:val="24"/>
                <w:szCs w:val="28"/>
                <w:lang w:eastAsia="en-US"/>
              </w:rPr>
              <w:t>Бухгалтерская справка- расчет</w:t>
            </w:r>
          </w:p>
        </w:tc>
      </w:tr>
      <w:tr w:rsidR="0084792A" w:rsidRPr="00987FF5" w:rsidTr="00AA5C95">
        <w:tc>
          <w:tcPr>
            <w:tcW w:w="0" w:type="auto"/>
            <w:vAlign w:val="center"/>
          </w:tcPr>
          <w:p w:rsidR="0084792A" w:rsidRPr="00987FF5" w:rsidRDefault="0084792A" w:rsidP="0084792A">
            <w:pPr>
              <w:spacing w:line="240" w:lineRule="auto"/>
              <w:ind w:firstLine="0"/>
              <w:contextualSpacing w:val="0"/>
              <w:jc w:val="center"/>
              <w:rPr>
                <w:rFonts w:eastAsia="Times New Roman" w:cs="Times New Roman"/>
                <w:color w:val="000000"/>
                <w:sz w:val="24"/>
                <w:szCs w:val="24"/>
              </w:rPr>
            </w:pPr>
            <w:r>
              <w:rPr>
                <w:rFonts w:eastAsia="Times New Roman" w:cs="Times New Roman"/>
                <w:color w:val="000000"/>
                <w:sz w:val="24"/>
                <w:szCs w:val="24"/>
              </w:rPr>
              <w:t>4</w:t>
            </w:r>
          </w:p>
        </w:tc>
        <w:tc>
          <w:tcPr>
            <w:tcW w:w="3638" w:type="dxa"/>
            <w:vAlign w:val="center"/>
          </w:tcPr>
          <w:p w:rsidR="0084792A" w:rsidRPr="00987FF5" w:rsidRDefault="0084792A" w:rsidP="0084792A">
            <w:pPr>
              <w:spacing w:line="240" w:lineRule="auto"/>
              <w:ind w:firstLine="0"/>
              <w:contextualSpacing w:val="0"/>
              <w:rPr>
                <w:rFonts w:eastAsia="Times New Roman" w:cs="Times New Roman"/>
                <w:sz w:val="24"/>
                <w:szCs w:val="24"/>
              </w:rPr>
            </w:pPr>
            <w:r>
              <w:rPr>
                <w:rFonts w:eastAsia="Times New Roman" w:cs="Times New Roman"/>
                <w:sz w:val="24"/>
                <w:szCs w:val="24"/>
              </w:rPr>
              <w:t xml:space="preserve">Закрытие </w:t>
            </w:r>
            <w:r w:rsidRPr="00987FF5">
              <w:rPr>
                <w:rFonts w:eastAsia="Times New Roman" w:cs="Times New Roman"/>
                <w:sz w:val="24"/>
                <w:szCs w:val="24"/>
              </w:rPr>
              <w:t>счета 91 «Прочие доходы и расходы» субсчет 91/1 «Прочие доходы»</w:t>
            </w:r>
          </w:p>
        </w:tc>
        <w:tc>
          <w:tcPr>
            <w:tcW w:w="1131" w:type="dxa"/>
            <w:shd w:val="clear" w:color="auto" w:fill="auto"/>
            <w:vAlign w:val="center"/>
          </w:tcPr>
          <w:p w:rsidR="0084792A" w:rsidRDefault="0084792A" w:rsidP="0084792A">
            <w:pPr>
              <w:pStyle w:val="a3"/>
            </w:pPr>
            <w:r>
              <w:t>16798</w:t>
            </w:r>
          </w:p>
        </w:tc>
        <w:tc>
          <w:tcPr>
            <w:tcW w:w="1008" w:type="dxa"/>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91/1</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91/9</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Бухгалтерская справка- расчет</w:t>
            </w:r>
          </w:p>
        </w:tc>
      </w:tr>
      <w:tr w:rsidR="0084792A" w:rsidRPr="00987FF5" w:rsidTr="00AA5C95">
        <w:tc>
          <w:tcPr>
            <w:tcW w:w="0" w:type="auto"/>
            <w:vAlign w:val="center"/>
          </w:tcPr>
          <w:p w:rsidR="0084792A" w:rsidRPr="00987FF5" w:rsidRDefault="0084792A" w:rsidP="0084792A">
            <w:pPr>
              <w:spacing w:line="240" w:lineRule="auto"/>
              <w:ind w:firstLine="0"/>
              <w:contextualSpacing w:val="0"/>
              <w:jc w:val="center"/>
              <w:rPr>
                <w:rFonts w:eastAsia="Times New Roman" w:cs="Times New Roman"/>
                <w:color w:val="000000"/>
                <w:sz w:val="24"/>
                <w:szCs w:val="24"/>
              </w:rPr>
            </w:pPr>
            <w:r>
              <w:rPr>
                <w:rFonts w:eastAsia="Times New Roman" w:cs="Times New Roman"/>
                <w:color w:val="000000"/>
                <w:sz w:val="24"/>
                <w:szCs w:val="24"/>
              </w:rPr>
              <w:t>5</w:t>
            </w:r>
          </w:p>
        </w:tc>
        <w:tc>
          <w:tcPr>
            <w:tcW w:w="3638" w:type="dxa"/>
            <w:vAlign w:val="center"/>
          </w:tcPr>
          <w:p w:rsidR="0084792A" w:rsidRPr="00987FF5" w:rsidRDefault="0084792A" w:rsidP="0084792A">
            <w:pPr>
              <w:spacing w:line="240" w:lineRule="auto"/>
              <w:ind w:firstLine="0"/>
              <w:contextualSpacing w:val="0"/>
              <w:rPr>
                <w:rFonts w:eastAsia="Times New Roman" w:cs="Times New Roman"/>
                <w:sz w:val="24"/>
                <w:szCs w:val="24"/>
              </w:rPr>
            </w:pPr>
            <w:r>
              <w:rPr>
                <w:rFonts w:eastAsia="Times New Roman" w:cs="Times New Roman"/>
                <w:sz w:val="24"/>
                <w:szCs w:val="24"/>
              </w:rPr>
              <w:t xml:space="preserve">Закрытие </w:t>
            </w:r>
            <w:r w:rsidRPr="00987FF5">
              <w:rPr>
                <w:rFonts w:eastAsia="Times New Roman" w:cs="Times New Roman"/>
                <w:sz w:val="24"/>
                <w:szCs w:val="24"/>
              </w:rPr>
              <w:t>счета 91 «Прочие доходы и расходы» субсчет 91/2 «Прочие расходы»</w:t>
            </w:r>
          </w:p>
        </w:tc>
        <w:tc>
          <w:tcPr>
            <w:tcW w:w="1131" w:type="dxa"/>
            <w:shd w:val="clear" w:color="auto" w:fill="auto"/>
            <w:vAlign w:val="center"/>
          </w:tcPr>
          <w:p w:rsidR="0084792A" w:rsidRDefault="00ED066B" w:rsidP="0084792A">
            <w:pPr>
              <w:pStyle w:val="a3"/>
            </w:pPr>
            <w:r>
              <w:t>150157</w:t>
            </w:r>
          </w:p>
        </w:tc>
        <w:tc>
          <w:tcPr>
            <w:tcW w:w="1008" w:type="dxa"/>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91/9</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91/2</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Бухгалтерская справка- расчет</w:t>
            </w:r>
          </w:p>
        </w:tc>
      </w:tr>
      <w:tr w:rsidR="0084792A" w:rsidRPr="00987FF5" w:rsidTr="00AA5C95">
        <w:tc>
          <w:tcPr>
            <w:tcW w:w="0" w:type="auto"/>
            <w:vAlign w:val="center"/>
          </w:tcPr>
          <w:p w:rsidR="0084792A" w:rsidRPr="00987FF5" w:rsidRDefault="0084792A" w:rsidP="0084792A">
            <w:pPr>
              <w:spacing w:line="240" w:lineRule="auto"/>
              <w:ind w:firstLine="0"/>
              <w:contextualSpacing w:val="0"/>
              <w:jc w:val="center"/>
              <w:rPr>
                <w:rFonts w:eastAsia="Times New Roman" w:cs="Times New Roman"/>
                <w:color w:val="000000"/>
                <w:sz w:val="24"/>
                <w:szCs w:val="24"/>
              </w:rPr>
            </w:pPr>
            <w:r>
              <w:rPr>
                <w:rFonts w:eastAsia="Times New Roman" w:cs="Times New Roman"/>
                <w:color w:val="000000"/>
                <w:sz w:val="24"/>
                <w:szCs w:val="24"/>
              </w:rPr>
              <w:t>6</w:t>
            </w:r>
          </w:p>
        </w:tc>
        <w:tc>
          <w:tcPr>
            <w:tcW w:w="3638" w:type="dxa"/>
            <w:vAlign w:val="center"/>
          </w:tcPr>
          <w:p w:rsidR="0084792A" w:rsidRPr="00987FF5" w:rsidRDefault="0084792A" w:rsidP="0084792A">
            <w:pPr>
              <w:spacing w:line="240" w:lineRule="auto"/>
              <w:ind w:firstLine="0"/>
              <w:contextualSpacing w:val="0"/>
              <w:rPr>
                <w:rFonts w:eastAsia="Times New Roman" w:cs="Times New Roman"/>
                <w:sz w:val="24"/>
                <w:szCs w:val="24"/>
              </w:rPr>
            </w:pPr>
            <w:r>
              <w:rPr>
                <w:rFonts w:eastAsia="Times New Roman" w:cs="Times New Roman"/>
                <w:sz w:val="24"/>
                <w:szCs w:val="24"/>
              </w:rPr>
              <w:t xml:space="preserve">Закрытие </w:t>
            </w:r>
            <w:r w:rsidRPr="00987FF5">
              <w:rPr>
                <w:rFonts w:eastAsia="Times New Roman" w:cs="Times New Roman"/>
                <w:sz w:val="24"/>
                <w:szCs w:val="24"/>
              </w:rPr>
              <w:t>счета 91 «Прочие доходы и расходы» субсчет 91/</w:t>
            </w:r>
            <w:r>
              <w:rPr>
                <w:rFonts w:eastAsia="Times New Roman" w:cs="Times New Roman"/>
                <w:sz w:val="24"/>
                <w:szCs w:val="24"/>
              </w:rPr>
              <w:t xml:space="preserve">9 </w:t>
            </w:r>
            <w:r w:rsidRPr="00BE307A">
              <w:rPr>
                <w:rFonts w:eastAsia="Times New Roman" w:cs="Times New Roman"/>
                <w:sz w:val="24"/>
                <w:szCs w:val="24"/>
              </w:rPr>
              <w:t>«Сальдо прочих доходов и расходов»</w:t>
            </w:r>
          </w:p>
        </w:tc>
        <w:tc>
          <w:tcPr>
            <w:tcW w:w="1131" w:type="dxa"/>
            <w:shd w:val="clear" w:color="auto" w:fill="auto"/>
            <w:vAlign w:val="center"/>
          </w:tcPr>
          <w:p w:rsidR="0084792A" w:rsidRDefault="0084792A" w:rsidP="0084792A">
            <w:pPr>
              <w:pStyle w:val="a3"/>
            </w:pPr>
            <w:r>
              <w:t>11360</w:t>
            </w:r>
          </w:p>
        </w:tc>
        <w:tc>
          <w:tcPr>
            <w:tcW w:w="1008" w:type="dxa"/>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Pr>
                <w:rFonts w:eastAsia="Times New Roman" w:cs="Times New Roman"/>
                <w:sz w:val="24"/>
                <w:szCs w:val="28"/>
                <w:lang w:eastAsia="en-US"/>
              </w:rPr>
              <w:t>91/3</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Pr>
                <w:rFonts w:eastAsia="Times New Roman" w:cs="Times New Roman"/>
                <w:sz w:val="24"/>
                <w:szCs w:val="28"/>
                <w:lang w:eastAsia="en-US"/>
              </w:rPr>
              <w:t>91/9</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Бухгалтерская справка- расчет</w:t>
            </w:r>
          </w:p>
        </w:tc>
      </w:tr>
      <w:tr w:rsidR="0084792A" w:rsidRPr="00987FF5" w:rsidTr="00AA5C95">
        <w:tc>
          <w:tcPr>
            <w:tcW w:w="0" w:type="auto"/>
            <w:vAlign w:val="center"/>
          </w:tcPr>
          <w:p w:rsidR="0084792A" w:rsidRPr="00987FF5" w:rsidRDefault="0084792A" w:rsidP="0084792A">
            <w:pPr>
              <w:spacing w:line="240" w:lineRule="auto"/>
              <w:ind w:firstLine="0"/>
              <w:contextualSpacing w:val="0"/>
              <w:jc w:val="center"/>
              <w:rPr>
                <w:rFonts w:eastAsia="Times New Roman" w:cs="Times New Roman"/>
                <w:color w:val="000000"/>
                <w:sz w:val="24"/>
                <w:szCs w:val="24"/>
              </w:rPr>
            </w:pPr>
            <w:r>
              <w:rPr>
                <w:rFonts w:eastAsia="Times New Roman" w:cs="Times New Roman"/>
                <w:color w:val="000000"/>
                <w:sz w:val="24"/>
                <w:szCs w:val="24"/>
              </w:rPr>
              <w:t>7</w:t>
            </w:r>
          </w:p>
        </w:tc>
        <w:tc>
          <w:tcPr>
            <w:tcW w:w="3638" w:type="dxa"/>
            <w:vAlign w:val="center"/>
          </w:tcPr>
          <w:p w:rsidR="0084792A" w:rsidRPr="00987FF5" w:rsidRDefault="0084792A" w:rsidP="0084792A">
            <w:pPr>
              <w:spacing w:line="240" w:lineRule="auto"/>
              <w:ind w:firstLine="0"/>
              <w:contextualSpacing w:val="0"/>
              <w:rPr>
                <w:rFonts w:eastAsia="Times New Roman" w:cs="Times New Roman"/>
                <w:sz w:val="24"/>
                <w:szCs w:val="24"/>
              </w:rPr>
            </w:pPr>
            <w:r w:rsidRPr="00987FF5">
              <w:rPr>
                <w:rFonts w:eastAsia="Times New Roman" w:cs="Times New Roman"/>
                <w:sz w:val="24"/>
                <w:szCs w:val="24"/>
              </w:rPr>
              <w:t xml:space="preserve">Отражена </w:t>
            </w:r>
            <w:r>
              <w:rPr>
                <w:rFonts w:eastAsia="Times New Roman" w:cs="Times New Roman"/>
                <w:sz w:val="24"/>
                <w:szCs w:val="24"/>
              </w:rPr>
              <w:t>сумма штрафов, пеней и неустоек и сумма ЕСХН</w:t>
            </w:r>
            <w:r w:rsidR="00F216B3">
              <w:rPr>
                <w:rFonts w:eastAsia="Times New Roman" w:cs="Times New Roman"/>
                <w:sz w:val="24"/>
                <w:szCs w:val="24"/>
              </w:rPr>
              <w:t>,</w:t>
            </w:r>
            <w:r w:rsidRPr="00987FF5">
              <w:rPr>
                <w:rFonts w:eastAsia="Times New Roman" w:cs="Times New Roman"/>
                <w:sz w:val="24"/>
                <w:szCs w:val="24"/>
              </w:rPr>
              <w:t xml:space="preserve"> уплаченных в бюджет по итогам финансового года</w:t>
            </w:r>
          </w:p>
        </w:tc>
        <w:tc>
          <w:tcPr>
            <w:tcW w:w="1131" w:type="dxa"/>
            <w:shd w:val="clear" w:color="auto" w:fill="auto"/>
            <w:vAlign w:val="center"/>
          </w:tcPr>
          <w:p w:rsidR="0084792A" w:rsidRDefault="0084792A" w:rsidP="0084792A">
            <w:pPr>
              <w:pStyle w:val="a3"/>
            </w:pPr>
            <w:r>
              <w:t>2094</w:t>
            </w:r>
          </w:p>
        </w:tc>
        <w:tc>
          <w:tcPr>
            <w:tcW w:w="1008" w:type="dxa"/>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99</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68</w:t>
            </w:r>
          </w:p>
        </w:tc>
        <w:tc>
          <w:tcPr>
            <w:tcW w:w="0" w:type="auto"/>
            <w:vAlign w:val="center"/>
          </w:tcPr>
          <w:p w:rsidR="0084792A" w:rsidRPr="00987FF5" w:rsidRDefault="0084792A" w:rsidP="00F216B3">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Бухгалтерская справка- расчет</w:t>
            </w:r>
          </w:p>
        </w:tc>
      </w:tr>
      <w:tr w:rsidR="0084792A" w:rsidRPr="00987FF5" w:rsidTr="00AA5C95">
        <w:tc>
          <w:tcPr>
            <w:tcW w:w="0" w:type="auto"/>
            <w:vAlign w:val="center"/>
          </w:tcPr>
          <w:p w:rsidR="0084792A" w:rsidRPr="00987FF5" w:rsidRDefault="0084792A" w:rsidP="0084792A">
            <w:pPr>
              <w:spacing w:line="240" w:lineRule="auto"/>
              <w:ind w:firstLine="0"/>
              <w:contextualSpacing w:val="0"/>
              <w:jc w:val="center"/>
              <w:rPr>
                <w:rFonts w:eastAsia="Times New Roman" w:cs="Times New Roman"/>
                <w:color w:val="000000"/>
                <w:sz w:val="24"/>
                <w:szCs w:val="24"/>
              </w:rPr>
            </w:pPr>
            <w:r>
              <w:rPr>
                <w:rFonts w:eastAsia="Times New Roman" w:cs="Times New Roman"/>
                <w:color w:val="000000"/>
                <w:sz w:val="24"/>
                <w:szCs w:val="24"/>
              </w:rPr>
              <w:t>8</w:t>
            </w:r>
          </w:p>
        </w:tc>
        <w:tc>
          <w:tcPr>
            <w:tcW w:w="3638" w:type="dxa"/>
            <w:vAlign w:val="center"/>
          </w:tcPr>
          <w:p w:rsidR="0084792A" w:rsidRPr="00987FF5" w:rsidRDefault="00F216B3" w:rsidP="0084792A">
            <w:pPr>
              <w:spacing w:line="240" w:lineRule="auto"/>
              <w:ind w:firstLine="0"/>
              <w:contextualSpacing w:val="0"/>
              <w:rPr>
                <w:rFonts w:eastAsia="Times New Roman" w:cs="Times New Roman"/>
                <w:sz w:val="24"/>
                <w:szCs w:val="24"/>
              </w:rPr>
            </w:pPr>
            <w:r>
              <w:rPr>
                <w:rFonts w:eastAsia="Times New Roman" w:cs="Times New Roman"/>
                <w:sz w:val="24"/>
                <w:szCs w:val="24"/>
              </w:rPr>
              <w:t>Отражена</w:t>
            </w:r>
            <w:r w:rsidR="0084792A" w:rsidRPr="00987FF5">
              <w:rPr>
                <w:rFonts w:eastAsia="Times New Roman" w:cs="Times New Roman"/>
                <w:sz w:val="24"/>
                <w:szCs w:val="24"/>
              </w:rPr>
              <w:t xml:space="preserve"> чистая пр</w:t>
            </w:r>
            <w:r w:rsidR="0084792A">
              <w:rPr>
                <w:rFonts w:eastAsia="Times New Roman" w:cs="Times New Roman"/>
                <w:sz w:val="24"/>
                <w:szCs w:val="24"/>
              </w:rPr>
              <w:t>ибыль, полученная по итогам 2015</w:t>
            </w:r>
            <w:r w:rsidR="0084792A" w:rsidRPr="00987FF5">
              <w:rPr>
                <w:rFonts w:eastAsia="Times New Roman" w:cs="Times New Roman"/>
                <w:sz w:val="24"/>
                <w:szCs w:val="24"/>
              </w:rPr>
              <w:t xml:space="preserve"> финансового года</w:t>
            </w:r>
          </w:p>
        </w:tc>
        <w:tc>
          <w:tcPr>
            <w:tcW w:w="1131" w:type="dxa"/>
            <w:shd w:val="clear" w:color="auto" w:fill="auto"/>
            <w:vAlign w:val="center"/>
          </w:tcPr>
          <w:p w:rsidR="0084792A" w:rsidRDefault="0084792A" w:rsidP="0084792A">
            <w:pPr>
              <w:pStyle w:val="a3"/>
            </w:pPr>
            <w:r>
              <w:t>1924</w:t>
            </w:r>
          </w:p>
        </w:tc>
        <w:tc>
          <w:tcPr>
            <w:tcW w:w="1008" w:type="dxa"/>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99</w:t>
            </w:r>
          </w:p>
        </w:tc>
        <w:tc>
          <w:tcPr>
            <w:tcW w:w="0" w:type="auto"/>
            <w:vAlign w:val="center"/>
          </w:tcPr>
          <w:p w:rsidR="0084792A" w:rsidRPr="00987FF5" w:rsidRDefault="0084792A" w:rsidP="0084792A">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84</w:t>
            </w:r>
          </w:p>
        </w:tc>
        <w:tc>
          <w:tcPr>
            <w:tcW w:w="0" w:type="auto"/>
            <w:vAlign w:val="center"/>
          </w:tcPr>
          <w:p w:rsidR="0084792A" w:rsidRPr="00987FF5" w:rsidRDefault="0084792A" w:rsidP="00F216B3">
            <w:pPr>
              <w:spacing w:line="240" w:lineRule="auto"/>
              <w:ind w:firstLine="0"/>
              <w:contextualSpacing w:val="0"/>
              <w:jc w:val="center"/>
              <w:rPr>
                <w:rFonts w:eastAsia="Times New Roman" w:cs="Times New Roman"/>
                <w:sz w:val="24"/>
                <w:szCs w:val="28"/>
                <w:lang w:eastAsia="en-US"/>
              </w:rPr>
            </w:pPr>
            <w:r w:rsidRPr="00987FF5">
              <w:rPr>
                <w:rFonts w:eastAsia="Times New Roman" w:cs="Times New Roman"/>
                <w:sz w:val="24"/>
                <w:szCs w:val="28"/>
                <w:lang w:eastAsia="en-US"/>
              </w:rPr>
              <w:t>Бухгалтерская справка- расчет</w:t>
            </w:r>
          </w:p>
        </w:tc>
      </w:tr>
    </w:tbl>
    <w:p w:rsidR="00973145" w:rsidRDefault="00973145" w:rsidP="00987FF5">
      <w:pPr>
        <w:rPr>
          <w:rFonts w:eastAsia="Times New Roman" w:cs="Times New Roman"/>
          <w:lang w:eastAsia="en-US"/>
        </w:rPr>
      </w:pPr>
    </w:p>
    <w:p w:rsidR="00987FF5" w:rsidRDefault="00C42793" w:rsidP="00987FF5">
      <w:pPr>
        <w:rPr>
          <w:rFonts w:eastAsia="Times New Roman" w:cs="Times New Roman"/>
          <w:lang w:eastAsia="en-US"/>
        </w:rPr>
      </w:pPr>
      <w:r>
        <w:rPr>
          <w:rFonts w:eastAsia="Times New Roman" w:cs="Times New Roman"/>
          <w:lang w:eastAsia="en-US"/>
        </w:rPr>
        <w:t xml:space="preserve">В ООО «Уромское» </w:t>
      </w:r>
      <w:r w:rsidR="00987FF5" w:rsidRPr="00987FF5">
        <w:rPr>
          <w:rFonts w:eastAsia="Times New Roman" w:cs="Times New Roman"/>
          <w:lang w:eastAsia="en-US"/>
        </w:rPr>
        <w:t>синтет</w:t>
      </w:r>
      <w:r>
        <w:rPr>
          <w:rFonts w:eastAsia="Times New Roman" w:cs="Times New Roman"/>
          <w:lang w:eastAsia="en-US"/>
        </w:rPr>
        <w:t>ический учет прибыли</w:t>
      </w:r>
      <w:r w:rsidR="00987FF5" w:rsidRPr="00987FF5">
        <w:rPr>
          <w:rFonts w:eastAsia="Times New Roman" w:cs="Times New Roman"/>
          <w:lang w:eastAsia="en-US"/>
        </w:rPr>
        <w:t xml:space="preserve"> и убытков ведется в </w:t>
      </w:r>
      <w:r>
        <w:rPr>
          <w:rFonts w:eastAsia="Times New Roman" w:cs="Times New Roman"/>
          <w:lang w:eastAsia="en-US"/>
        </w:rPr>
        <w:t>отчета «Журнал</w:t>
      </w:r>
      <w:r w:rsidR="00987FF5" w:rsidRPr="00987FF5">
        <w:rPr>
          <w:rFonts w:eastAsia="Times New Roman" w:cs="Times New Roman"/>
          <w:lang w:eastAsia="en-US"/>
        </w:rPr>
        <w:t xml:space="preserve">-ордер </w:t>
      </w:r>
      <w:r w:rsidR="00F216B3">
        <w:rPr>
          <w:rFonts w:eastAsia="Times New Roman" w:cs="Times New Roman"/>
          <w:lang w:eastAsia="en-US"/>
        </w:rPr>
        <w:t>по счету 99 «Прибыли и убытки».</w:t>
      </w:r>
    </w:p>
    <w:p w:rsidR="00F216B3" w:rsidRDefault="00F216B3" w:rsidP="00F216B3">
      <w:pPr>
        <w:tabs>
          <w:tab w:val="left" w:pos="709"/>
        </w:tabs>
        <w:ind w:firstLine="0"/>
        <w:contextualSpacing w:val="0"/>
        <w:rPr>
          <w:rFonts w:eastAsia="Calibri" w:cs="Times New Roman"/>
          <w:color w:val="000000" w:themeColor="text1"/>
          <w:szCs w:val="28"/>
          <w:lang w:eastAsia="en-US"/>
        </w:rPr>
      </w:pPr>
      <w:r>
        <w:rPr>
          <w:rFonts w:eastAsia="Times New Roman" w:cs="Times New Roman"/>
          <w:color w:val="000000"/>
          <w:szCs w:val="28"/>
        </w:rPr>
        <w:lastRenderedPageBreak/>
        <w:tab/>
        <w:t>Подробнее схема регистров</w:t>
      </w:r>
      <w:r w:rsidRPr="001C0A43">
        <w:rPr>
          <w:rFonts w:eastAsia="Calibri" w:cs="Times New Roman"/>
          <w:color w:val="000000" w:themeColor="text1"/>
          <w:szCs w:val="28"/>
          <w:lang w:eastAsia="en-US"/>
        </w:rPr>
        <w:t xml:space="preserve"> аналитического учета </w:t>
      </w:r>
      <w:r w:rsidR="00331C11">
        <w:rPr>
          <w:rFonts w:eastAsia="Calibri" w:cs="Times New Roman"/>
          <w:color w:val="000000" w:themeColor="text1"/>
          <w:szCs w:val="28"/>
          <w:lang w:eastAsia="en-US"/>
        </w:rPr>
        <w:t>чистой прибыли</w:t>
      </w:r>
      <w:r>
        <w:rPr>
          <w:rFonts w:eastAsia="Calibri" w:cs="Times New Roman"/>
          <w:color w:val="000000" w:themeColor="text1"/>
          <w:szCs w:val="28"/>
          <w:lang w:eastAsia="en-US"/>
        </w:rPr>
        <w:t xml:space="preserve"> </w:t>
      </w:r>
      <w:r w:rsidRPr="001C0A43">
        <w:rPr>
          <w:rFonts w:eastAsia="Calibri" w:cs="Times New Roman"/>
          <w:color w:val="000000" w:themeColor="text1"/>
          <w:szCs w:val="28"/>
          <w:lang w:eastAsia="en-US"/>
        </w:rPr>
        <w:t xml:space="preserve">в </w:t>
      </w:r>
      <w:r>
        <w:rPr>
          <w:rFonts w:eastAsia="Calibri" w:cs="Times New Roman"/>
          <w:color w:val="000000" w:themeColor="text1"/>
          <w:szCs w:val="28"/>
          <w:lang w:eastAsia="en-US"/>
        </w:rPr>
        <w:t>ООО «Уромское»</w:t>
      </w:r>
      <w:r w:rsidR="00130759">
        <w:rPr>
          <w:rFonts w:eastAsia="Calibri" w:cs="Times New Roman"/>
          <w:color w:val="000000" w:themeColor="text1"/>
          <w:szCs w:val="28"/>
          <w:lang w:eastAsia="en-US"/>
        </w:rPr>
        <w:t xml:space="preserve"> представлена на рисунке 3.4</w:t>
      </w:r>
      <w:r>
        <w:rPr>
          <w:rFonts w:eastAsia="Calibri" w:cs="Times New Roman"/>
          <w:color w:val="000000" w:themeColor="text1"/>
          <w:szCs w:val="28"/>
          <w:lang w:eastAsia="en-US"/>
        </w:rPr>
        <w:t>.</w:t>
      </w:r>
    </w:p>
    <w:p w:rsidR="00F216B3" w:rsidRPr="001C0A43" w:rsidRDefault="00F216B3" w:rsidP="00F216B3">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71904" behindDoc="0" locked="0" layoutInCell="1" allowOverlap="1" wp14:anchorId="75EDE3F1" wp14:editId="424E79B4">
                <wp:simplePos x="0" y="0"/>
                <wp:positionH relativeFrom="column">
                  <wp:posOffset>4386</wp:posOffset>
                </wp:positionH>
                <wp:positionV relativeFrom="paragraph">
                  <wp:posOffset>93581</wp:posOffset>
                </wp:positionV>
                <wp:extent cx="6156251" cy="499731"/>
                <wp:effectExtent l="0" t="0" r="16510" b="15240"/>
                <wp:wrapNone/>
                <wp:docPr id="66" name="Прямоугольник 66"/>
                <wp:cNvGraphicFramePr/>
                <a:graphic xmlns:a="http://schemas.openxmlformats.org/drawingml/2006/main">
                  <a:graphicData uri="http://schemas.microsoft.com/office/word/2010/wordprocessingShape">
                    <wps:wsp>
                      <wps:cNvSpPr/>
                      <wps:spPr>
                        <a:xfrm>
                          <a:off x="0" y="0"/>
                          <a:ext cx="6156251" cy="49973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F216B3">
                            <w:pPr>
                              <w:spacing w:line="240" w:lineRule="auto"/>
                              <w:ind w:firstLine="0"/>
                              <w:jc w:val="center"/>
                              <w:rPr>
                                <w:sz w:val="24"/>
                              </w:rPr>
                            </w:pPr>
                            <w:r>
                              <w:rPr>
                                <w:sz w:val="24"/>
                              </w:rPr>
                              <w:t xml:space="preserve">Регистры учета чистой прибыли ООО «Уромское», формируемые в </w:t>
                            </w:r>
                            <w:r w:rsidRPr="001F2993">
                              <w:rPr>
                                <w:sz w:val="24"/>
                              </w:rPr>
                              <w:t>«1С: Бухгалтерия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DE3F1" id="Прямоугольник 66" o:spid="_x0000_s1063" style="position:absolute;left:0;text-align:left;margin-left:.35pt;margin-top:7.35pt;width:484.75pt;height:39.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" fillcolor="window" strokecolor="windowText" strokeweight="1pt">
                <v:textbox>
                  <w:txbxContent>
                    <w:p w:rsidR="007E5776" w:rsidRPr="00266F5D" w:rsidRDefault="007E5776" w:rsidP="00F216B3">
                      <w:pPr>
                        <w:spacing w:line="240" w:lineRule="auto"/>
                        <w:ind w:firstLine="0"/>
                        <w:jc w:val="center"/>
                        <w:rPr>
                          <w:sz w:val="24"/>
                        </w:rPr>
                      </w:pPr>
                      <w:r>
                        <w:rPr>
                          <w:sz w:val="24"/>
                        </w:rPr>
                        <w:t xml:space="preserve">Регистры учета чистой прибыли ООО «Уромское», формируемые в </w:t>
                      </w:r>
                      <w:r w:rsidRPr="001F2993">
                        <w:rPr>
                          <w:sz w:val="24"/>
                        </w:rPr>
                        <w:t>«1С: Бухгалтерия 8.0»</w:t>
                      </w:r>
                    </w:p>
                  </w:txbxContent>
                </v:textbox>
              </v:rect>
            </w:pict>
          </mc:Fallback>
        </mc:AlternateContent>
      </w:r>
    </w:p>
    <w:p w:rsidR="00F216B3" w:rsidRPr="001C0A43" w:rsidRDefault="00F216B3" w:rsidP="00F216B3">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85216" behindDoc="0" locked="0" layoutInCell="1" allowOverlap="1" wp14:anchorId="579FD09F" wp14:editId="2913429F">
                <wp:simplePos x="0" y="0"/>
                <wp:positionH relativeFrom="column">
                  <wp:posOffset>6060558</wp:posOffset>
                </wp:positionH>
                <wp:positionV relativeFrom="paragraph">
                  <wp:posOffset>297048</wp:posOffset>
                </wp:positionV>
                <wp:extent cx="0" cy="1691197"/>
                <wp:effectExtent l="0" t="0" r="19050" b="23495"/>
                <wp:wrapNone/>
                <wp:docPr id="67" name="Прямая соединительная линия 67"/>
                <wp:cNvGraphicFramePr/>
                <a:graphic xmlns:a="http://schemas.openxmlformats.org/drawingml/2006/main">
                  <a:graphicData uri="http://schemas.microsoft.com/office/word/2010/wordprocessingShape">
                    <wps:wsp>
                      <wps:cNvCnPr/>
                      <wps:spPr>
                        <a:xfrm flipV="1">
                          <a:off x="0" y="0"/>
                          <a:ext cx="0" cy="169119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61F340DF" id="Прямая соединительная линия 67" o:spid="_x0000_s1026" style="position:absolute;flip:y;z-index:251785216;visibility:visible;mso-wrap-style:square;mso-wrap-distance-left:9pt;mso-wrap-distance-top:0;mso-wrap-distance-right:9pt;mso-wrap-distance-bottom:0;mso-position-horizontal:absolute;mso-position-horizontal-relative:text;mso-position-vertical:absolute;mso-position-vertical-relative:text" from="477.2pt,23.4pt" to="477.2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" strokecolor="windowText" strokeweight=".5pt">
                <v:stroke joinstyle="miter"/>
              </v:lin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84192" behindDoc="0" locked="0" layoutInCell="1" allowOverlap="1" wp14:anchorId="62EFA5F3" wp14:editId="1EBE5377">
                <wp:simplePos x="0" y="0"/>
                <wp:positionH relativeFrom="column">
                  <wp:posOffset>68181</wp:posOffset>
                </wp:positionH>
                <wp:positionV relativeFrom="paragraph">
                  <wp:posOffset>285986</wp:posOffset>
                </wp:positionV>
                <wp:extent cx="0" cy="1691197"/>
                <wp:effectExtent l="0" t="0" r="19050" b="23495"/>
                <wp:wrapNone/>
                <wp:docPr id="68" name="Прямая соединительная линия 68"/>
                <wp:cNvGraphicFramePr/>
                <a:graphic xmlns:a="http://schemas.openxmlformats.org/drawingml/2006/main">
                  <a:graphicData uri="http://schemas.microsoft.com/office/word/2010/wordprocessingShape">
                    <wps:wsp>
                      <wps:cNvCnPr/>
                      <wps:spPr>
                        <a:xfrm flipV="1">
                          <a:off x="0" y="0"/>
                          <a:ext cx="0" cy="169119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w:pict>
              <v:line w14:anchorId="16908F3F" id="Прямая соединительная линия 68" o:spid="_x0000_s1026" style="position:absolute;flip:y;z-index:251784192;visibility:visible;mso-wrap-style:square;mso-wrap-distance-left:9pt;mso-wrap-distance-top:0;mso-wrap-distance-right:9pt;mso-wrap-distance-bottom:0;mso-position-horizontal:absolute;mso-position-horizontal-relative:text;mso-position-vertical:absolute;mso-position-vertical-relative:text" from="5.35pt,22.5pt" to="5.35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" strokecolor="windowText" strokeweight=".5pt">
                <v:stroke joinstyle="miter"/>
              </v:line>
            </w:pict>
          </mc:Fallback>
        </mc:AlternateContent>
      </w:r>
    </w:p>
    <w:p w:rsidR="00F216B3" w:rsidRPr="001C0A43" w:rsidRDefault="00F216B3" w:rsidP="00F216B3">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73952" behindDoc="0" locked="0" layoutInCell="1" allowOverlap="1" wp14:anchorId="0694BD32" wp14:editId="132AED26">
                <wp:simplePos x="0" y="0"/>
                <wp:positionH relativeFrom="column">
                  <wp:posOffset>4145008</wp:posOffset>
                </wp:positionH>
                <wp:positionV relativeFrom="paragraph">
                  <wp:posOffset>150916</wp:posOffset>
                </wp:positionV>
                <wp:extent cx="1605280" cy="884761"/>
                <wp:effectExtent l="0" t="0" r="13970" b="10795"/>
                <wp:wrapNone/>
                <wp:docPr id="69" name="Прямоугольник 69"/>
                <wp:cNvGraphicFramePr/>
                <a:graphic xmlns:a="http://schemas.openxmlformats.org/drawingml/2006/main">
                  <a:graphicData uri="http://schemas.microsoft.com/office/word/2010/wordprocessingShape">
                    <wps:wsp>
                      <wps:cNvSpPr/>
                      <wps:spPr>
                        <a:xfrm>
                          <a:off x="0" y="0"/>
                          <a:ext cx="1605280" cy="88476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F216B3">
                            <w:pPr>
                              <w:spacing w:line="240" w:lineRule="auto"/>
                              <w:ind w:firstLine="0"/>
                              <w:jc w:val="center"/>
                              <w:rPr>
                                <w:sz w:val="24"/>
                              </w:rPr>
                            </w:pPr>
                            <w:r>
                              <w:rPr>
                                <w:sz w:val="24"/>
                              </w:rPr>
                              <w:t>Отчет «Карточка счета 99 «Прибыли и убытки»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4BD32" id="Прямоугольник 69" o:spid="_x0000_s1064" style="position:absolute;left:0;text-align:left;margin-left:326.4pt;margin-top:11.9pt;width:126.4pt;height:6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" fillcolor="window" strokecolor="windowText" strokeweight="1pt">
                <v:textbox>
                  <w:txbxContent>
                    <w:p w:rsidR="007E5776" w:rsidRPr="00266F5D" w:rsidRDefault="007E5776" w:rsidP="00F216B3">
                      <w:pPr>
                        <w:spacing w:line="240" w:lineRule="auto"/>
                        <w:ind w:firstLine="0"/>
                        <w:jc w:val="center"/>
                        <w:rPr>
                          <w:sz w:val="24"/>
                        </w:rPr>
                      </w:pPr>
                      <w:r>
                        <w:rPr>
                          <w:sz w:val="24"/>
                        </w:rPr>
                        <w:t>Отчет «Карточка счета 99 «Прибыли и убытки»</w:t>
                      </w:r>
                    </w:p>
                  </w:txbxContent>
                </v:textbox>
              </v:rect>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69856" behindDoc="0" locked="0" layoutInCell="1" allowOverlap="1" wp14:anchorId="70D8974E" wp14:editId="403176A2">
                <wp:simplePos x="0" y="0"/>
                <wp:positionH relativeFrom="column">
                  <wp:posOffset>309278</wp:posOffset>
                </wp:positionH>
                <wp:positionV relativeFrom="paragraph">
                  <wp:posOffset>150916</wp:posOffset>
                </wp:positionV>
                <wp:extent cx="1743710" cy="896191"/>
                <wp:effectExtent l="0" t="0" r="27940" b="18415"/>
                <wp:wrapNone/>
                <wp:docPr id="70" name="Прямоугольник 70"/>
                <wp:cNvGraphicFramePr/>
                <a:graphic xmlns:a="http://schemas.openxmlformats.org/drawingml/2006/main">
                  <a:graphicData uri="http://schemas.microsoft.com/office/word/2010/wordprocessingShape">
                    <wps:wsp>
                      <wps:cNvSpPr/>
                      <wps:spPr>
                        <a:xfrm>
                          <a:off x="0" y="0"/>
                          <a:ext cx="1743710" cy="89619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F216B3">
                            <w:pPr>
                              <w:spacing w:line="240" w:lineRule="auto"/>
                              <w:ind w:firstLine="0"/>
                              <w:jc w:val="center"/>
                              <w:rPr>
                                <w:sz w:val="24"/>
                              </w:rPr>
                            </w:pPr>
                            <w:r>
                              <w:rPr>
                                <w:sz w:val="24"/>
                              </w:rPr>
                              <w:t>Отчет «Анализ счета 99 «Прибыли и убытки» по 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8974E" id="Прямоугольник 70" o:spid="_x0000_s1065" style="position:absolute;left:0;text-align:left;margin-left:24.35pt;margin-top:11.9pt;width:137.3pt;height:7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" fillcolor="window" strokecolor="windowText" strokeweight="1pt">
                <v:textbox>
                  <w:txbxContent>
                    <w:p w:rsidR="007E5776" w:rsidRPr="00266F5D" w:rsidRDefault="007E5776" w:rsidP="00F216B3">
                      <w:pPr>
                        <w:spacing w:line="240" w:lineRule="auto"/>
                        <w:ind w:firstLine="0"/>
                        <w:jc w:val="center"/>
                        <w:rPr>
                          <w:sz w:val="24"/>
                        </w:rPr>
                      </w:pPr>
                      <w:r>
                        <w:rPr>
                          <w:sz w:val="24"/>
                        </w:rPr>
                        <w:t>Отчет «Анализ счета 99 «Прибыли и убытки» по субконто</w:t>
                      </w:r>
                    </w:p>
                  </w:txbxContent>
                </v:textbox>
              </v:rect>
            </w:pict>
          </mc:Fallback>
        </mc:AlternateContent>
      </w:r>
    </w:p>
    <w:p w:rsidR="00F216B3" w:rsidRPr="001C0A43" w:rsidRDefault="00F216B3" w:rsidP="00F216B3">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77024" behindDoc="0" locked="0" layoutInCell="1" allowOverlap="1" wp14:anchorId="44A102E3" wp14:editId="6FF896BA">
                <wp:simplePos x="0" y="0"/>
                <wp:positionH relativeFrom="column">
                  <wp:posOffset>2056439</wp:posOffset>
                </wp:positionH>
                <wp:positionV relativeFrom="paragraph">
                  <wp:posOffset>247355</wp:posOffset>
                </wp:positionV>
                <wp:extent cx="2084011" cy="0"/>
                <wp:effectExtent l="38100" t="76200" r="12065" b="95250"/>
                <wp:wrapNone/>
                <wp:docPr id="71" name="Прямая со стрелкой 71"/>
                <wp:cNvGraphicFramePr/>
                <a:graphic xmlns:a="http://schemas.openxmlformats.org/drawingml/2006/main">
                  <a:graphicData uri="http://schemas.microsoft.com/office/word/2010/wordprocessingShape">
                    <wps:wsp>
                      <wps:cNvCnPr/>
                      <wps:spPr>
                        <a:xfrm>
                          <a:off x="0" y="0"/>
                          <a:ext cx="2084011" cy="0"/>
                        </a:xfrm>
                        <a:prstGeom prst="straightConnector1">
                          <a:avLst/>
                        </a:prstGeom>
                        <a:noFill/>
                        <a:ln w="6350" cap="flat" cmpd="sng" algn="ctr">
                          <a:solidFill>
                            <a:sysClr val="windowText" lastClr="000000"/>
                          </a:solidFill>
                          <a:prstDash val="lgDashDot"/>
                          <a:miter lim="800000"/>
                          <a:headEnd type="triangle"/>
                          <a:tailEnd type="triangle"/>
                        </a:ln>
                        <a:effectLst/>
                      </wps:spPr>
                      <wps:bodyPr/>
                    </wps:wsp>
                  </a:graphicData>
                </a:graphic>
              </wp:anchor>
            </w:drawing>
          </mc:Choice>
          <mc:Fallback xmlns:cx1="http://schemas.microsoft.com/office/drawing/2015/9/8/chartex">
            <w:pict>
              <v:shape w14:anchorId="6DC55FB3" id="Прямая со стрелкой 71" o:spid="_x0000_s1026" type="#_x0000_t32" style="position:absolute;margin-left:161.9pt;margin-top:19.5pt;width:164.1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" strokecolor="windowText" strokeweight=".5pt">
                <v:stroke dashstyle="longDashDot" startarrow="block" endarrow="block" joinstyle="miter"/>
              </v:shape>
            </w:pict>
          </mc:Fallback>
        </mc:AlternateContent>
      </w:r>
    </w:p>
    <w:p w:rsidR="00F216B3" w:rsidRPr="001C0A43" w:rsidRDefault="00F216B3" w:rsidP="00F216B3">
      <w:pPr>
        <w:tabs>
          <w:tab w:val="left" w:pos="142"/>
        </w:tabs>
        <w:autoSpaceDE w:val="0"/>
        <w:autoSpaceDN w:val="0"/>
        <w:adjustRightInd w:val="0"/>
        <w:contextualSpacing w:val="0"/>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87264" behindDoc="0" locked="0" layoutInCell="1" allowOverlap="1" wp14:anchorId="2EBB5CBA" wp14:editId="64E1087C">
                <wp:simplePos x="0" y="0"/>
                <wp:positionH relativeFrom="column">
                  <wp:posOffset>5741788</wp:posOffset>
                </wp:positionH>
                <wp:positionV relativeFrom="paragraph">
                  <wp:posOffset>69821</wp:posOffset>
                </wp:positionV>
                <wp:extent cx="319213" cy="0"/>
                <wp:effectExtent l="38100" t="76200" r="0" b="95250"/>
                <wp:wrapNone/>
                <wp:docPr id="72" name="Прямая со стрелкой 72"/>
                <wp:cNvGraphicFramePr/>
                <a:graphic xmlns:a="http://schemas.openxmlformats.org/drawingml/2006/main">
                  <a:graphicData uri="http://schemas.microsoft.com/office/word/2010/wordprocessingShape">
                    <wps:wsp>
                      <wps:cNvCnPr/>
                      <wps:spPr>
                        <a:xfrm flipH="1">
                          <a:off x="0" y="0"/>
                          <a:ext cx="31921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02D523CF" id="Прямая со стрелкой 72" o:spid="_x0000_s1026" type="#_x0000_t32" style="position:absolute;margin-left:452.1pt;margin-top:5.5pt;width:25.15pt;height:0;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" strokecolor="windowText" strokeweight=".5pt">
                <v:stroke endarrow="block" joinstyle="miter"/>
              </v:shap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82144" behindDoc="0" locked="0" layoutInCell="1" allowOverlap="1" wp14:anchorId="280F70BD" wp14:editId="7364C784">
                <wp:simplePos x="0" y="0"/>
                <wp:positionH relativeFrom="column">
                  <wp:posOffset>68181</wp:posOffset>
                </wp:positionH>
                <wp:positionV relativeFrom="paragraph">
                  <wp:posOffset>110771</wp:posOffset>
                </wp:positionV>
                <wp:extent cx="244549" cy="0"/>
                <wp:effectExtent l="0" t="76200" r="22225" b="95250"/>
                <wp:wrapNone/>
                <wp:docPr id="76" name="Прямая со стрелкой 76"/>
                <wp:cNvGraphicFramePr/>
                <a:graphic xmlns:a="http://schemas.openxmlformats.org/drawingml/2006/main">
                  <a:graphicData uri="http://schemas.microsoft.com/office/word/2010/wordprocessingShape">
                    <wps:wsp>
                      <wps:cNvCnPr/>
                      <wps:spPr>
                        <a:xfrm>
                          <a:off x="0" y="0"/>
                          <a:ext cx="24454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5AC3F164" id="Прямая со стрелкой 76" o:spid="_x0000_s1026" type="#_x0000_t32" style="position:absolute;margin-left:5.35pt;margin-top:8.7pt;width:19.25pt;height:0;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" strokecolor="windowText" strokeweight=".5pt">
                <v:stroke endarrow="block" joinstyle="miter"/>
              </v:shap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72928" behindDoc="0" locked="0" layoutInCell="1" allowOverlap="1" wp14:anchorId="7C471061" wp14:editId="4D4C5C23">
                <wp:simplePos x="0" y="0"/>
                <wp:positionH relativeFrom="column">
                  <wp:posOffset>2385444</wp:posOffset>
                </wp:positionH>
                <wp:positionV relativeFrom="paragraph">
                  <wp:posOffset>46355</wp:posOffset>
                </wp:positionV>
                <wp:extent cx="1201479" cy="691117"/>
                <wp:effectExtent l="0" t="0" r="17780" b="13970"/>
                <wp:wrapNone/>
                <wp:docPr id="82" name="Прямоугольник 82"/>
                <wp:cNvGraphicFramePr/>
                <a:graphic xmlns:a="http://schemas.openxmlformats.org/drawingml/2006/main">
                  <a:graphicData uri="http://schemas.microsoft.com/office/word/2010/wordprocessingShape">
                    <wps:wsp>
                      <wps:cNvSpPr/>
                      <wps:spPr>
                        <a:xfrm>
                          <a:off x="0" y="0"/>
                          <a:ext cx="1201479" cy="6911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F216B3">
                            <w:pPr>
                              <w:spacing w:line="240" w:lineRule="auto"/>
                              <w:ind w:firstLine="0"/>
                              <w:jc w:val="center"/>
                              <w:rPr>
                                <w:sz w:val="24"/>
                              </w:rPr>
                            </w:pPr>
                            <w:r>
                              <w:rPr>
                                <w:sz w:val="24"/>
                              </w:rPr>
                              <w:t>Отчет «Анализ 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71061" id="Прямоугольник 82" o:spid="_x0000_s1066" style="position:absolute;left:0;text-align:left;margin-left:187.85pt;margin-top:3.65pt;width:94.6pt;height:5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" fillcolor="window" strokecolor="windowText" strokeweight="1pt">
                <v:textbox>
                  <w:txbxContent>
                    <w:p w:rsidR="007E5776" w:rsidRPr="00266F5D" w:rsidRDefault="007E5776" w:rsidP="00F216B3">
                      <w:pPr>
                        <w:spacing w:line="240" w:lineRule="auto"/>
                        <w:ind w:firstLine="0"/>
                        <w:jc w:val="center"/>
                        <w:rPr>
                          <w:sz w:val="24"/>
                        </w:rPr>
                      </w:pPr>
                      <w:r>
                        <w:rPr>
                          <w:sz w:val="24"/>
                        </w:rPr>
                        <w:t>Отчет «Анализ субконто»</w:t>
                      </w:r>
                    </w:p>
                  </w:txbxContent>
                </v:textbox>
              </v:rect>
            </w:pict>
          </mc:Fallback>
        </mc:AlternateContent>
      </w:r>
    </w:p>
    <w:p w:rsidR="00F216B3" w:rsidRPr="001C0A43" w:rsidRDefault="00F216B3" w:rsidP="00F216B3">
      <w:pPr>
        <w:tabs>
          <w:tab w:val="left" w:pos="142"/>
        </w:tabs>
        <w:contextualSpacing w:val="0"/>
        <w:jc w:val="left"/>
        <w:rPr>
          <w:rFonts w:eastAsia="Times New Roman" w:cs="Times New Roman"/>
          <w:color w:val="000000" w:themeColor="text1"/>
          <w:szCs w:val="24"/>
        </w:rPr>
      </w:pPr>
      <w:r w:rsidRPr="001C0A43">
        <w:rPr>
          <w:rFonts w:eastAsia="Times New Roman" w:cs="Times New Roman"/>
          <w:noProof/>
          <w:color w:val="000000" w:themeColor="text1"/>
          <w:szCs w:val="24"/>
        </w:rPr>
        <mc:AlternateContent>
          <mc:Choice Requires="wps">
            <w:drawing>
              <wp:anchor distT="0" distB="0" distL="114300" distR="114300" simplePos="0" relativeHeight="251779072" behindDoc="0" locked="0" layoutInCell="1" allowOverlap="1" wp14:anchorId="05779125" wp14:editId="5707F788">
                <wp:simplePos x="0" y="0"/>
                <wp:positionH relativeFrom="column">
                  <wp:posOffset>4986670</wp:posOffset>
                </wp:positionH>
                <wp:positionV relativeFrom="paragraph">
                  <wp:posOffset>108038</wp:posOffset>
                </wp:positionV>
                <wp:extent cx="0" cy="233916"/>
                <wp:effectExtent l="76200" t="0" r="57150" b="52070"/>
                <wp:wrapNone/>
                <wp:docPr id="83" name="Прямая со стрелкой 83"/>
                <wp:cNvGraphicFramePr/>
                <a:graphic xmlns:a="http://schemas.openxmlformats.org/drawingml/2006/main">
                  <a:graphicData uri="http://schemas.microsoft.com/office/word/2010/wordprocessingShape">
                    <wps:wsp>
                      <wps:cNvCnPr/>
                      <wps:spPr>
                        <a:xfrm>
                          <a:off x="0" y="0"/>
                          <a:ext cx="0" cy="23391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256D2743" id="Прямая со стрелкой 83" o:spid="_x0000_s1026" type="#_x0000_t32" style="position:absolute;margin-left:392.65pt;margin-top:8.5pt;width:0;height:18.4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" strokecolor="windowText" strokeweight=".5pt">
                <v:stroke endarrow="block" joinstyle="miter"/>
              </v:shape>
            </w:pict>
          </mc:Fallback>
        </mc:AlternateContent>
      </w:r>
      <w:r w:rsidRPr="001C0A43">
        <w:rPr>
          <w:rFonts w:eastAsia="Times New Roman" w:cs="Times New Roman"/>
          <w:noProof/>
          <w:color w:val="000000" w:themeColor="text1"/>
          <w:szCs w:val="24"/>
        </w:rPr>
        <mc:AlternateContent>
          <mc:Choice Requires="wps">
            <w:drawing>
              <wp:anchor distT="0" distB="0" distL="114300" distR="114300" simplePos="0" relativeHeight="251778048" behindDoc="0" locked="0" layoutInCell="1" allowOverlap="1" wp14:anchorId="67AFF3FF" wp14:editId="64306470">
                <wp:simplePos x="0" y="0"/>
                <wp:positionH relativeFrom="column">
                  <wp:posOffset>1173967</wp:posOffset>
                </wp:positionH>
                <wp:positionV relativeFrom="paragraph">
                  <wp:posOffset>133675</wp:posOffset>
                </wp:positionV>
                <wp:extent cx="0" cy="233916"/>
                <wp:effectExtent l="76200" t="0" r="57150" b="52070"/>
                <wp:wrapNone/>
                <wp:docPr id="104" name="Прямая со стрелкой 104"/>
                <wp:cNvGraphicFramePr/>
                <a:graphic xmlns:a="http://schemas.openxmlformats.org/drawingml/2006/main">
                  <a:graphicData uri="http://schemas.microsoft.com/office/word/2010/wordprocessingShape">
                    <wps:wsp>
                      <wps:cNvCnPr/>
                      <wps:spPr>
                        <a:xfrm>
                          <a:off x="0" y="0"/>
                          <a:ext cx="0" cy="23391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1F6ED3D7" id="Прямая со стрелкой 104" o:spid="_x0000_s1026" type="#_x0000_t32" style="position:absolute;margin-left:92.45pt;margin-top:10.55pt;width:0;height:18.4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" strokecolor="windowText" strokeweight=".5pt">
                <v:stroke endarrow="block" joinstyle="miter"/>
              </v:shape>
            </w:pict>
          </mc:Fallback>
        </mc:AlternateContent>
      </w:r>
      <w:r w:rsidRPr="001C0A43">
        <w:rPr>
          <w:rFonts w:eastAsia="Times New Roman" w:cs="Times New Roman"/>
          <w:noProof/>
          <w:color w:val="000000" w:themeColor="text1"/>
          <w:szCs w:val="24"/>
        </w:rPr>
        <mc:AlternateContent>
          <mc:Choice Requires="wps">
            <w:drawing>
              <wp:anchor distT="0" distB="0" distL="114300" distR="114300" simplePos="0" relativeHeight="251776000" behindDoc="0" locked="0" layoutInCell="1" allowOverlap="1" wp14:anchorId="2F89FE9F" wp14:editId="5BF9DCBF">
                <wp:simplePos x="0" y="0"/>
                <wp:positionH relativeFrom="column">
                  <wp:posOffset>3587499</wp:posOffset>
                </wp:positionH>
                <wp:positionV relativeFrom="paragraph">
                  <wp:posOffset>133586</wp:posOffset>
                </wp:positionV>
                <wp:extent cx="552952" cy="755001"/>
                <wp:effectExtent l="38100" t="76200" r="38100" b="102870"/>
                <wp:wrapNone/>
                <wp:docPr id="114" name="Соединительная линия уступом 114"/>
                <wp:cNvGraphicFramePr/>
                <a:graphic xmlns:a="http://schemas.openxmlformats.org/drawingml/2006/main">
                  <a:graphicData uri="http://schemas.microsoft.com/office/word/2010/wordprocessingShape">
                    <wps:wsp>
                      <wps:cNvCnPr/>
                      <wps:spPr>
                        <a:xfrm>
                          <a:off x="0" y="0"/>
                          <a:ext cx="552952" cy="755001"/>
                        </a:xfrm>
                        <a:prstGeom prst="bentConnector3">
                          <a:avLst/>
                        </a:prstGeom>
                        <a:noFill/>
                        <a:ln w="6350" cap="flat" cmpd="sng" algn="ctr">
                          <a:solidFill>
                            <a:sysClr val="windowText" lastClr="000000"/>
                          </a:solidFill>
                          <a:prstDash val="lgDashDot"/>
                          <a:miter lim="800000"/>
                          <a:headEnd type="triangle"/>
                          <a:tailEnd type="triangle"/>
                        </a:ln>
                        <a:effectLst/>
                      </wps:spPr>
                      <wps:bodyPr/>
                    </wps:wsp>
                  </a:graphicData>
                </a:graphic>
              </wp:anchor>
            </w:drawing>
          </mc:Choice>
          <mc:Fallback xmlns:cx1="http://schemas.microsoft.com/office/drawing/2015/9/8/chartex">
            <w:pict>
              <v:shape w14:anchorId="5C03BF78" id="Соединительная линия уступом 114" o:spid="_x0000_s1026" type="#_x0000_t34" style="position:absolute;margin-left:282.5pt;margin-top:10.5pt;width:43.55pt;height:59.4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" strokecolor="windowText" strokeweight=".5pt">
                <v:stroke dashstyle="longDashDot" startarrow="block" endarrow="block"/>
              </v:shape>
            </w:pict>
          </mc:Fallback>
        </mc:AlternateContent>
      </w:r>
    </w:p>
    <w:p w:rsidR="00F216B3" w:rsidRPr="001C0A43" w:rsidRDefault="00F216B3" w:rsidP="00F216B3">
      <w:pPr>
        <w:tabs>
          <w:tab w:val="left" w:pos="142"/>
        </w:tabs>
        <w:contextualSpacing w:val="0"/>
        <w:jc w:val="left"/>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70880" behindDoc="0" locked="0" layoutInCell="1" allowOverlap="1" wp14:anchorId="1B967410" wp14:editId="75EF5A22">
                <wp:simplePos x="0" y="0"/>
                <wp:positionH relativeFrom="column">
                  <wp:posOffset>309278</wp:posOffset>
                </wp:positionH>
                <wp:positionV relativeFrom="paragraph">
                  <wp:posOffset>64127</wp:posOffset>
                </wp:positionV>
                <wp:extent cx="1743710" cy="926275"/>
                <wp:effectExtent l="0" t="0" r="27940" b="26670"/>
                <wp:wrapNone/>
                <wp:docPr id="116" name="Прямоугольник 116"/>
                <wp:cNvGraphicFramePr/>
                <a:graphic xmlns:a="http://schemas.openxmlformats.org/drawingml/2006/main">
                  <a:graphicData uri="http://schemas.microsoft.com/office/word/2010/wordprocessingShape">
                    <wps:wsp>
                      <wps:cNvSpPr/>
                      <wps:spPr>
                        <a:xfrm>
                          <a:off x="0" y="0"/>
                          <a:ext cx="1743710" cy="926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F216B3">
                            <w:pPr>
                              <w:spacing w:line="240" w:lineRule="auto"/>
                              <w:ind w:firstLine="0"/>
                              <w:jc w:val="center"/>
                              <w:rPr>
                                <w:sz w:val="24"/>
                              </w:rPr>
                            </w:pPr>
                            <w:r>
                              <w:rPr>
                                <w:sz w:val="24"/>
                              </w:rPr>
                              <w:t>Отчет «Журнал – ордер по счету 99 «Прибыли и убытки» по 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67410" id="Прямоугольник 116" o:spid="_x0000_s1067" style="position:absolute;left:0;text-align:left;margin-left:24.35pt;margin-top:5.05pt;width:137.3pt;height:72.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" fillcolor="window" strokecolor="windowText" strokeweight="1pt">
                <v:textbox>
                  <w:txbxContent>
                    <w:p w:rsidR="007E5776" w:rsidRPr="00266F5D" w:rsidRDefault="007E5776" w:rsidP="00F216B3">
                      <w:pPr>
                        <w:spacing w:line="240" w:lineRule="auto"/>
                        <w:ind w:firstLine="0"/>
                        <w:jc w:val="center"/>
                        <w:rPr>
                          <w:sz w:val="24"/>
                        </w:rPr>
                      </w:pPr>
                      <w:r>
                        <w:rPr>
                          <w:sz w:val="24"/>
                        </w:rPr>
                        <w:t>Отчет «Журнал – ордер по счету 99 «Прибыли и убытки» по субконто»</w:t>
                      </w:r>
                    </w:p>
                  </w:txbxContent>
                </v:textbox>
              </v:rect>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74976" behindDoc="0" locked="0" layoutInCell="1" allowOverlap="1" wp14:anchorId="7A61BFC3" wp14:editId="13068DF5">
                <wp:simplePos x="0" y="0"/>
                <wp:positionH relativeFrom="column">
                  <wp:posOffset>4140200</wp:posOffset>
                </wp:positionH>
                <wp:positionV relativeFrom="paragraph">
                  <wp:posOffset>49559</wp:posOffset>
                </wp:positionV>
                <wp:extent cx="1605487" cy="659218"/>
                <wp:effectExtent l="0" t="0" r="13970" b="26670"/>
                <wp:wrapNone/>
                <wp:docPr id="117" name="Прямоугольник 117"/>
                <wp:cNvGraphicFramePr/>
                <a:graphic xmlns:a="http://schemas.openxmlformats.org/drawingml/2006/main">
                  <a:graphicData uri="http://schemas.microsoft.com/office/word/2010/wordprocessingShape">
                    <wps:wsp>
                      <wps:cNvSpPr/>
                      <wps:spPr>
                        <a:xfrm>
                          <a:off x="0" y="0"/>
                          <a:ext cx="1605487" cy="65921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776" w:rsidRPr="00266F5D" w:rsidRDefault="007E5776" w:rsidP="00F216B3">
                            <w:pPr>
                              <w:spacing w:line="240" w:lineRule="auto"/>
                              <w:ind w:firstLine="0"/>
                              <w:jc w:val="center"/>
                              <w:rPr>
                                <w:sz w:val="24"/>
                              </w:rPr>
                            </w:pPr>
                            <w:r>
                              <w:rPr>
                                <w:sz w:val="24"/>
                              </w:rPr>
                              <w:t>Отчет «Карточка субконто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1BFC3" id="Прямоугольник 117" o:spid="_x0000_s1068" style="position:absolute;left:0;text-align:left;margin-left:326pt;margin-top:3.9pt;width:126.4pt;height:5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" fillcolor="window" strokecolor="windowText" strokeweight="1pt">
                <v:textbox>
                  <w:txbxContent>
                    <w:p w:rsidR="007E5776" w:rsidRPr="00266F5D" w:rsidRDefault="007E5776" w:rsidP="00F216B3">
                      <w:pPr>
                        <w:spacing w:line="240" w:lineRule="auto"/>
                        <w:ind w:firstLine="0"/>
                        <w:jc w:val="center"/>
                        <w:rPr>
                          <w:sz w:val="24"/>
                        </w:rPr>
                      </w:pPr>
                      <w:r>
                        <w:rPr>
                          <w:sz w:val="24"/>
                        </w:rPr>
                        <w:t>Отчет «Карточка субконто</w:t>
                      </w:r>
                    </w:p>
                  </w:txbxContent>
                </v:textbox>
              </v:rect>
            </w:pict>
          </mc:Fallback>
        </mc:AlternateContent>
      </w:r>
    </w:p>
    <w:p w:rsidR="00F216B3" w:rsidRPr="001C0A43" w:rsidRDefault="00F216B3" w:rsidP="00F216B3">
      <w:pPr>
        <w:tabs>
          <w:tab w:val="left" w:pos="142"/>
        </w:tabs>
        <w:contextualSpacing w:val="0"/>
        <w:jc w:val="left"/>
        <w:rPr>
          <w:rFonts w:eastAsia="Calibri" w:cs="Times New Roman"/>
          <w:color w:val="000000" w:themeColor="text1"/>
          <w:szCs w:val="28"/>
          <w:lang w:eastAsia="en-US"/>
        </w:rPr>
      </w:pPr>
      <w:r w:rsidRPr="001C0A43">
        <w:rPr>
          <w:rFonts w:eastAsia="Calibri" w:cs="Times New Roman"/>
          <w:noProof/>
          <w:color w:val="000000" w:themeColor="text1"/>
          <w:szCs w:val="28"/>
        </w:rPr>
        <mc:AlternateContent>
          <mc:Choice Requires="wps">
            <w:drawing>
              <wp:anchor distT="0" distB="0" distL="114300" distR="114300" simplePos="0" relativeHeight="251786240" behindDoc="0" locked="0" layoutInCell="1" allowOverlap="1" wp14:anchorId="7D80BC0D" wp14:editId="4EBB4CF0">
                <wp:simplePos x="0" y="0"/>
                <wp:positionH relativeFrom="column">
                  <wp:posOffset>5745731</wp:posOffset>
                </wp:positionH>
                <wp:positionV relativeFrom="paragraph">
                  <wp:posOffset>148014</wp:posOffset>
                </wp:positionV>
                <wp:extent cx="319213" cy="0"/>
                <wp:effectExtent l="38100" t="76200" r="0" b="95250"/>
                <wp:wrapNone/>
                <wp:docPr id="118" name="Прямая со стрелкой 118"/>
                <wp:cNvGraphicFramePr/>
                <a:graphic xmlns:a="http://schemas.openxmlformats.org/drawingml/2006/main">
                  <a:graphicData uri="http://schemas.microsoft.com/office/word/2010/wordprocessingShape">
                    <wps:wsp>
                      <wps:cNvCnPr/>
                      <wps:spPr>
                        <a:xfrm flipH="1">
                          <a:off x="0" y="0"/>
                          <a:ext cx="31921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5995EE44" id="Прямая со стрелкой 118" o:spid="_x0000_s1026" type="#_x0000_t32" style="position:absolute;margin-left:452.4pt;margin-top:11.65pt;width:25.15pt;height:0;flip:x;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" strokecolor="windowText" strokeweight=".5pt">
                <v:stroke endarrow="block" joinstyle="miter"/>
              </v:shape>
            </w:pict>
          </mc:Fallback>
        </mc:AlternateContent>
      </w:r>
      <w:r w:rsidRPr="001C0A43">
        <w:rPr>
          <w:rFonts w:eastAsia="Calibri" w:cs="Times New Roman"/>
          <w:noProof/>
          <w:color w:val="000000" w:themeColor="text1"/>
          <w:szCs w:val="28"/>
        </w:rPr>
        <mc:AlternateContent>
          <mc:Choice Requires="wps">
            <w:drawing>
              <wp:anchor distT="0" distB="0" distL="114300" distR="114300" simplePos="0" relativeHeight="251783168" behindDoc="0" locked="0" layoutInCell="1" allowOverlap="1" wp14:anchorId="028363BD" wp14:editId="05960741">
                <wp:simplePos x="0" y="0"/>
                <wp:positionH relativeFrom="column">
                  <wp:posOffset>63500</wp:posOffset>
                </wp:positionH>
                <wp:positionV relativeFrom="paragraph">
                  <wp:posOffset>139700</wp:posOffset>
                </wp:positionV>
                <wp:extent cx="244549" cy="0"/>
                <wp:effectExtent l="0" t="76200" r="22225" b="95250"/>
                <wp:wrapNone/>
                <wp:docPr id="119" name="Прямая со стрелкой 119"/>
                <wp:cNvGraphicFramePr/>
                <a:graphic xmlns:a="http://schemas.openxmlformats.org/drawingml/2006/main">
                  <a:graphicData uri="http://schemas.microsoft.com/office/word/2010/wordprocessingShape">
                    <wps:wsp>
                      <wps:cNvCnPr/>
                      <wps:spPr>
                        <a:xfrm>
                          <a:off x="0" y="0"/>
                          <a:ext cx="24454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090F4907" id="Прямая со стрелкой 119" o:spid="_x0000_s1026" type="#_x0000_t32" style="position:absolute;margin-left:5pt;margin-top:11pt;width:19.25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" strokecolor="windowText" strokeweight=".5pt">
                <v:stroke endarrow="block" joinstyle="miter"/>
              </v:shape>
            </w:pict>
          </mc:Fallback>
        </mc:AlternateContent>
      </w:r>
    </w:p>
    <w:p w:rsidR="00F216B3" w:rsidRPr="001C0A43" w:rsidRDefault="00F216B3" w:rsidP="00F216B3">
      <w:pPr>
        <w:tabs>
          <w:tab w:val="left" w:pos="142"/>
        </w:tabs>
        <w:contextualSpacing w:val="0"/>
        <w:jc w:val="left"/>
        <w:rPr>
          <w:rFonts w:eastAsia="Calibri" w:cs="Times New Roman"/>
          <w:color w:val="000000" w:themeColor="text1"/>
          <w:szCs w:val="28"/>
          <w:lang w:eastAsia="en-US"/>
        </w:rPr>
      </w:pPr>
    </w:p>
    <w:p w:rsidR="00F216B3" w:rsidRDefault="00F216B3" w:rsidP="00F216B3">
      <w:pPr>
        <w:tabs>
          <w:tab w:val="left" w:pos="142"/>
        </w:tabs>
        <w:spacing w:line="240" w:lineRule="auto"/>
        <w:contextualSpacing w:val="0"/>
        <w:jc w:val="left"/>
        <w:rPr>
          <w:rFonts w:eastAsia="Times New Roman" w:cs="Times New Roman"/>
          <w:color w:val="000000" w:themeColor="text1"/>
          <w:szCs w:val="28"/>
          <w:lang w:eastAsia="en-US"/>
        </w:rPr>
      </w:pPr>
    </w:p>
    <w:p w:rsidR="00F216B3" w:rsidRPr="001C0A43" w:rsidRDefault="00F216B3" w:rsidP="00F216B3">
      <w:pPr>
        <w:tabs>
          <w:tab w:val="left" w:pos="142"/>
        </w:tabs>
        <w:spacing w:line="240" w:lineRule="auto"/>
        <w:contextualSpacing w:val="0"/>
        <w:jc w:val="left"/>
        <w:rPr>
          <w:rFonts w:eastAsia="Times New Roman" w:cs="Times New Roman"/>
          <w:color w:val="000000" w:themeColor="text1"/>
          <w:szCs w:val="28"/>
          <w:lang w:eastAsia="en-US"/>
        </w:rPr>
      </w:pPr>
      <w:r w:rsidRPr="001C0A43">
        <w:rPr>
          <w:rFonts w:eastAsia="Times New Roman" w:cs="Times New Roman"/>
          <w:color w:val="000000" w:themeColor="text1"/>
          <w:szCs w:val="28"/>
          <w:lang w:eastAsia="en-US"/>
        </w:rPr>
        <w:t>Где:</w:t>
      </w:r>
    </w:p>
    <w:p w:rsidR="00F216B3" w:rsidRPr="001C0A43" w:rsidRDefault="00F216B3" w:rsidP="00F216B3">
      <w:pPr>
        <w:tabs>
          <w:tab w:val="left" w:pos="142"/>
        </w:tabs>
        <w:spacing w:line="240" w:lineRule="auto"/>
        <w:contextualSpacing w:val="0"/>
        <w:jc w:val="left"/>
        <w:rPr>
          <w:rFonts w:eastAsia="Times New Roman" w:cs="Times New Roman"/>
          <w:color w:val="000000" w:themeColor="text1"/>
          <w:szCs w:val="28"/>
          <w:lang w:eastAsia="en-US"/>
        </w:rPr>
      </w:pPr>
      <w:r w:rsidRPr="001C0A43">
        <w:rPr>
          <w:rFonts w:eastAsia="Times New Roman" w:cs="Times New Roman"/>
          <w:noProof/>
          <w:color w:val="000000" w:themeColor="text1"/>
          <w:szCs w:val="28"/>
        </w:rPr>
        <mc:AlternateContent>
          <mc:Choice Requires="wps">
            <w:drawing>
              <wp:anchor distT="0" distB="0" distL="114300" distR="114300" simplePos="0" relativeHeight="251781120" behindDoc="0" locked="0" layoutInCell="1" allowOverlap="1" wp14:anchorId="67A107EE" wp14:editId="27BA1297">
                <wp:simplePos x="0" y="0"/>
                <wp:positionH relativeFrom="column">
                  <wp:posOffset>457200</wp:posOffset>
                </wp:positionH>
                <wp:positionV relativeFrom="paragraph">
                  <wp:posOffset>100758</wp:posOffset>
                </wp:positionV>
                <wp:extent cx="561975" cy="0"/>
                <wp:effectExtent l="0" t="76200" r="9525" b="95250"/>
                <wp:wrapNone/>
                <wp:docPr id="120" name="Прямая со стрелкой 120"/>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lgDashDot"/>
                          <a:miter lim="800000"/>
                          <a:tailEnd type="triangle"/>
                        </a:ln>
                        <a:effectLst/>
                      </wps:spPr>
                      <wps:bodyPr/>
                    </wps:wsp>
                  </a:graphicData>
                </a:graphic>
              </wp:anchor>
            </w:drawing>
          </mc:Choice>
          <mc:Fallback xmlns:cx1="http://schemas.microsoft.com/office/drawing/2015/9/8/chartex">
            <w:pict>
              <v:shape w14:anchorId="4700F381" id="Прямая со стрелкой 120" o:spid="_x0000_s1026" type="#_x0000_t32" style="position:absolute;margin-left:36pt;margin-top:7.95pt;width:44.25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" strokecolor="windowText" strokeweight=".5pt">
                <v:stroke dashstyle="longDashDot" endarrow="block" joinstyle="miter"/>
              </v:shape>
            </w:pict>
          </mc:Fallback>
        </mc:AlternateContent>
      </w:r>
      <w:r w:rsidRPr="001C0A43">
        <w:rPr>
          <w:rFonts w:eastAsia="Times New Roman" w:cs="Times New Roman"/>
          <w:color w:val="000000" w:themeColor="text1"/>
          <w:szCs w:val="28"/>
          <w:lang w:eastAsia="en-US"/>
        </w:rPr>
        <w:t xml:space="preserve">                 Сверка записей;</w:t>
      </w:r>
      <w:r w:rsidRPr="001C0A43">
        <w:rPr>
          <w:rFonts w:eastAsia="Calibri" w:cs="Times New Roman"/>
          <w:noProof/>
          <w:color w:val="000000" w:themeColor="text1"/>
          <w:szCs w:val="28"/>
        </w:rPr>
        <w:t xml:space="preserve"> </w:t>
      </w:r>
    </w:p>
    <w:p w:rsidR="00F216B3" w:rsidRPr="001C0A43" w:rsidRDefault="00F216B3" w:rsidP="00F216B3">
      <w:pPr>
        <w:tabs>
          <w:tab w:val="left" w:pos="142"/>
        </w:tabs>
        <w:spacing w:line="240" w:lineRule="auto"/>
        <w:contextualSpacing w:val="0"/>
        <w:jc w:val="left"/>
        <w:rPr>
          <w:rFonts w:eastAsia="Times New Roman" w:cs="Times New Roman"/>
          <w:color w:val="000000" w:themeColor="text1"/>
          <w:szCs w:val="28"/>
          <w:lang w:eastAsia="en-US"/>
        </w:rPr>
      </w:pPr>
      <w:r w:rsidRPr="001C0A43">
        <w:rPr>
          <w:rFonts w:eastAsia="Times New Roman" w:cs="Times New Roman"/>
          <w:noProof/>
          <w:color w:val="000000" w:themeColor="text1"/>
          <w:szCs w:val="28"/>
        </w:rPr>
        <mc:AlternateContent>
          <mc:Choice Requires="wps">
            <w:drawing>
              <wp:anchor distT="0" distB="0" distL="114300" distR="114300" simplePos="0" relativeHeight="251780096" behindDoc="0" locked="0" layoutInCell="1" allowOverlap="1" wp14:anchorId="2867ECF2" wp14:editId="35F9BB55">
                <wp:simplePos x="0" y="0"/>
                <wp:positionH relativeFrom="column">
                  <wp:posOffset>461586</wp:posOffset>
                </wp:positionH>
                <wp:positionV relativeFrom="paragraph">
                  <wp:posOffset>104214</wp:posOffset>
                </wp:positionV>
                <wp:extent cx="561975" cy="0"/>
                <wp:effectExtent l="0" t="76200" r="9525" b="95250"/>
                <wp:wrapNone/>
                <wp:docPr id="121" name="Прямая со стрелкой 121"/>
                <wp:cNvGraphicFramePr/>
                <a:graphic xmlns:a="http://schemas.openxmlformats.org/drawingml/2006/main">
                  <a:graphicData uri="http://schemas.microsoft.com/office/word/2010/wordprocessingShape">
                    <wps:wsp>
                      <wps:cNvCnPr/>
                      <wps:spPr>
                        <a:xfrm>
                          <a:off x="0" y="0"/>
                          <a:ext cx="5619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3968E657" id="Прямая со стрелкой 121" o:spid="_x0000_s1026" type="#_x0000_t32" style="position:absolute;margin-left:36.35pt;margin-top:8.2pt;width:44.25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" strokecolor="windowText" strokeweight=".5pt">
                <v:stroke endarrow="block" joinstyle="miter"/>
              </v:shape>
            </w:pict>
          </mc:Fallback>
        </mc:AlternateContent>
      </w:r>
      <w:r w:rsidRPr="001C0A43">
        <w:rPr>
          <w:rFonts w:eastAsia="Times New Roman" w:cs="Times New Roman"/>
          <w:color w:val="000000" w:themeColor="text1"/>
          <w:szCs w:val="28"/>
          <w:lang w:eastAsia="en-US"/>
        </w:rPr>
        <w:t xml:space="preserve">                Последовательность записей.</w:t>
      </w:r>
    </w:p>
    <w:p w:rsidR="00F216B3" w:rsidRPr="001C0A43" w:rsidRDefault="00F216B3" w:rsidP="00F216B3">
      <w:pPr>
        <w:tabs>
          <w:tab w:val="left" w:pos="142"/>
        </w:tabs>
        <w:contextualSpacing w:val="0"/>
        <w:jc w:val="left"/>
        <w:rPr>
          <w:rFonts w:eastAsia="Calibri" w:cs="Times New Roman"/>
          <w:color w:val="000000" w:themeColor="text1"/>
          <w:szCs w:val="28"/>
          <w:lang w:eastAsia="en-US"/>
        </w:rPr>
      </w:pPr>
    </w:p>
    <w:p w:rsidR="00F216B3" w:rsidRDefault="00F216B3" w:rsidP="00F216B3">
      <w:pPr>
        <w:tabs>
          <w:tab w:val="left" w:pos="142"/>
        </w:tabs>
        <w:ind w:firstLine="0"/>
        <w:contextualSpacing w:val="0"/>
        <w:rPr>
          <w:rFonts w:eastAsia="Times New Roman" w:cs="Times New Roman"/>
          <w:color w:val="000000" w:themeColor="text1"/>
          <w:szCs w:val="28"/>
        </w:rPr>
      </w:pPr>
      <w:r w:rsidRPr="001C0A43">
        <w:rPr>
          <w:rFonts w:eastAsia="Times New Roman" w:cs="Times New Roman"/>
          <w:color w:val="000000" w:themeColor="text1"/>
          <w:szCs w:val="28"/>
        </w:rPr>
        <w:t>Рисунок 3.</w:t>
      </w:r>
      <w:r w:rsidR="00130759">
        <w:rPr>
          <w:rFonts w:eastAsia="Times New Roman" w:cs="Times New Roman"/>
          <w:color w:val="000000" w:themeColor="text1"/>
          <w:szCs w:val="28"/>
        </w:rPr>
        <w:t>4</w:t>
      </w:r>
      <w:r w:rsidRPr="001C0A43">
        <w:rPr>
          <w:rFonts w:eastAsia="Times New Roman" w:cs="Times New Roman"/>
          <w:color w:val="000000" w:themeColor="text1"/>
          <w:szCs w:val="28"/>
        </w:rPr>
        <w:t xml:space="preserve"> –</w:t>
      </w:r>
      <w:r w:rsidR="00AA5C95">
        <w:rPr>
          <w:rFonts w:eastAsia="Times New Roman" w:cs="Times New Roman"/>
          <w:color w:val="000000" w:themeColor="text1"/>
          <w:szCs w:val="28"/>
        </w:rPr>
        <w:t xml:space="preserve">Схема </w:t>
      </w:r>
      <w:r w:rsidRPr="001C0A43">
        <w:rPr>
          <w:rFonts w:eastAsia="Times New Roman" w:cs="Times New Roman"/>
          <w:color w:val="000000" w:themeColor="text1"/>
          <w:szCs w:val="28"/>
        </w:rPr>
        <w:t xml:space="preserve">учета </w:t>
      </w:r>
      <w:r w:rsidR="00331C11">
        <w:rPr>
          <w:rFonts w:eastAsia="Times New Roman" w:cs="Times New Roman"/>
          <w:color w:val="000000" w:themeColor="text1"/>
          <w:szCs w:val="28"/>
        </w:rPr>
        <w:t xml:space="preserve">чистой прибыли </w:t>
      </w:r>
      <w:r w:rsidRPr="001C0A43">
        <w:rPr>
          <w:rFonts w:eastAsia="Times New Roman" w:cs="Times New Roman"/>
          <w:color w:val="000000" w:themeColor="text1"/>
          <w:szCs w:val="28"/>
        </w:rPr>
        <w:t xml:space="preserve">в </w:t>
      </w:r>
      <w:r>
        <w:rPr>
          <w:rFonts w:eastAsia="Times New Roman" w:cs="Times New Roman"/>
          <w:color w:val="000000" w:themeColor="text1"/>
          <w:szCs w:val="28"/>
        </w:rPr>
        <w:t>ООО «Уромское»</w:t>
      </w:r>
    </w:p>
    <w:p w:rsidR="00130759" w:rsidRPr="00987FF5" w:rsidRDefault="00130759" w:rsidP="00130759">
      <w:pPr>
        <w:rPr>
          <w:rFonts w:eastAsia="Times New Roman" w:cs="Times New Roman"/>
          <w:lang w:eastAsia="en-US"/>
        </w:rPr>
      </w:pPr>
      <w:r w:rsidRPr="00987FF5">
        <w:rPr>
          <w:rFonts w:eastAsia="Times New Roman" w:cs="Times New Roman"/>
          <w:lang w:eastAsia="en-US"/>
        </w:rPr>
        <w:t xml:space="preserve">При составлении годовой бухгалтерской отчетности в </w:t>
      </w:r>
      <w:r>
        <w:rPr>
          <w:rFonts w:eastAsia="Times New Roman" w:cs="Times New Roman"/>
          <w:lang w:eastAsia="en-US"/>
        </w:rPr>
        <w:t xml:space="preserve">ООО «Уромское» </w:t>
      </w:r>
      <w:r w:rsidRPr="00987FF5">
        <w:rPr>
          <w:rFonts w:eastAsia="Times New Roman" w:cs="Times New Roman"/>
          <w:lang w:eastAsia="en-US"/>
        </w:rPr>
        <w:t>счет 99 «Прибыли и убытки» закрывается, и в балансе на 1 января следующего года сальдо не имеет.</w:t>
      </w:r>
    </w:p>
    <w:p w:rsidR="00130759" w:rsidRDefault="00130759" w:rsidP="00130759">
      <w:pPr>
        <w:rPr>
          <w:rFonts w:eastAsia="Times New Roman" w:cs="Times New Roman"/>
          <w:lang w:eastAsia="en-US"/>
        </w:rPr>
      </w:pPr>
      <w:r>
        <w:rPr>
          <w:rFonts w:eastAsia="Times New Roman" w:cs="Times New Roman"/>
          <w:lang w:eastAsia="en-US"/>
        </w:rPr>
        <w:t>По итогам 2015</w:t>
      </w:r>
      <w:r w:rsidRPr="00987FF5">
        <w:rPr>
          <w:rFonts w:eastAsia="Times New Roman" w:cs="Times New Roman"/>
          <w:lang w:eastAsia="en-US"/>
        </w:rPr>
        <w:t xml:space="preserve"> года финансовым результатом деятельности </w:t>
      </w:r>
      <w:r>
        <w:rPr>
          <w:rFonts w:eastAsia="Times New Roman" w:cs="Times New Roman"/>
          <w:lang w:eastAsia="en-US"/>
        </w:rPr>
        <w:t>ООО «Уромское»</w:t>
      </w:r>
      <w:r w:rsidRPr="00987FF5">
        <w:rPr>
          <w:rFonts w:eastAsia="Times New Roman" w:cs="Times New Roman"/>
          <w:lang w:eastAsia="en-US"/>
        </w:rPr>
        <w:t xml:space="preserve"> явилась чистая прибыль, которая имеет свое отражение в строке </w:t>
      </w:r>
      <w:r>
        <w:rPr>
          <w:rFonts w:eastAsia="Times New Roman" w:cs="Times New Roman"/>
          <w:lang w:eastAsia="en-US"/>
        </w:rPr>
        <w:t xml:space="preserve">2400 «Чистая прибыль (убыток)» </w:t>
      </w:r>
      <w:r w:rsidRPr="00987FF5">
        <w:rPr>
          <w:rFonts w:eastAsia="Times New Roman" w:cs="Times New Roman"/>
          <w:lang w:eastAsia="en-US"/>
        </w:rPr>
        <w:t xml:space="preserve">годового отчета в сумме </w:t>
      </w:r>
      <w:r>
        <w:rPr>
          <w:rFonts w:eastAsia="Times New Roman" w:cs="Times New Roman"/>
          <w:lang w:eastAsia="en-US"/>
        </w:rPr>
        <w:t>1924 тыс.руб.</w:t>
      </w:r>
    </w:p>
    <w:p w:rsidR="00130759" w:rsidRPr="00987FF5" w:rsidRDefault="00130759" w:rsidP="00130759">
      <w:pPr>
        <w:rPr>
          <w:rFonts w:eastAsia="Times New Roman" w:cs="Times New Roman"/>
          <w:lang w:eastAsia="en-US"/>
        </w:rPr>
      </w:pPr>
      <w:r>
        <w:rPr>
          <w:rFonts w:eastAsia="Times New Roman" w:cs="Times New Roman"/>
          <w:lang w:eastAsia="en-US"/>
        </w:rPr>
        <w:t>Далее рассмотрим основные пути совершенствования учета финансовых результатов в организации.</w:t>
      </w:r>
    </w:p>
    <w:p w:rsidR="00130759" w:rsidRDefault="00130759" w:rsidP="00130759">
      <w:pPr>
        <w:spacing w:line="240" w:lineRule="auto"/>
        <w:jc w:val="center"/>
        <w:rPr>
          <w:rFonts w:eastAsia="Times New Roman" w:cs="Times New Roman"/>
          <w:b/>
          <w:lang w:eastAsia="en-US"/>
        </w:rPr>
      </w:pPr>
    </w:p>
    <w:p w:rsidR="00130759" w:rsidRPr="00130759" w:rsidRDefault="00130759" w:rsidP="00130759">
      <w:pPr>
        <w:spacing w:line="240" w:lineRule="auto"/>
        <w:jc w:val="center"/>
        <w:rPr>
          <w:rFonts w:eastAsia="Times New Roman" w:cs="Times New Roman"/>
          <w:b/>
          <w:lang w:eastAsia="en-US"/>
        </w:rPr>
      </w:pPr>
      <w:r w:rsidRPr="00130759">
        <w:rPr>
          <w:rFonts w:eastAsia="Times New Roman" w:cs="Times New Roman"/>
          <w:b/>
          <w:lang w:eastAsia="en-US"/>
        </w:rPr>
        <w:t>3.3Совершенствование учета финансов</w:t>
      </w:r>
      <w:r>
        <w:rPr>
          <w:rFonts w:eastAsia="Times New Roman" w:cs="Times New Roman"/>
          <w:b/>
          <w:lang w:eastAsia="en-US"/>
        </w:rPr>
        <w:t>ых результатов</w:t>
      </w:r>
      <w:r w:rsidRPr="00130759">
        <w:rPr>
          <w:rFonts w:eastAsia="Times New Roman" w:cs="Times New Roman"/>
          <w:b/>
          <w:lang w:eastAsia="en-US"/>
        </w:rPr>
        <w:t xml:space="preserve"> деятельно</w:t>
      </w:r>
      <w:r>
        <w:rPr>
          <w:rFonts w:eastAsia="Times New Roman" w:cs="Times New Roman"/>
          <w:b/>
          <w:lang w:eastAsia="en-US"/>
        </w:rPr>
        <w:t xml:space="preserve">сти </w:t>
      </w:r>
      <w:r w:rsidRPr="00130759">
        <w:rPr>
          <w:rFonts w:eastAsia="Times New Roman" w:cs="Times New Roman"/>
          <w:b/>
          <w:lang w:eastAsia="en-US"/>
        </w:rPr>
        <w:t>в организации</w:t>
      </w:r>
    </w:p>
    <w:p w:rsidR="00130759" w:rsidRPr="00130759" w:rsidRDefault="00130759" w:rsidP="00130759">
      <w:pPr>
        <w:widowControl w:val="0"/>
        <w:autoSpaceDE w:val="0"/>
        <w:autoSpaceDN w:val="0"/>
        <w:adjustRightInd w:val="0"/>
        <w:ind w:firstLine="0"/>
        <w:rPr>
          <w:rFonts w:eastAsia="Times New Roman" w:cs="Times New Roman"/>
          <w:szCs w:val="28"/>
        </w:rPr>
      </w:pPr>
    </w:p>
    <w:p w:rsidR="00130759" w:rsidRDefault="00130759" w:rsidP="005976F1">
      <w:pPr>
        <w:contextualSpacing w:val="0"/>
        <w:rPr>
          <w:rFonts w:eastAsia="Calibri" w:cs="Times New Roman"/>
          <w:szCs w:val="28"/>
          <w:lang w:eastAsia="en-US"/>
        </w:rPr>
      </w:pPr>
      <w:r w:rsidRPr="00130759">
        <w:rPr>
          <w:rFonts w:eastAsia="Calibri" w:cs="Times New Roman"/>
          <w:szCs w:val="28"/>
          <w:lang w:eastAsia="en-US"/>
        </w:rPr>
        <w:t xml:space="preserve">На основании проведенного исследования, нами было выяснено, что учет финансовых результатов в ООО </w:t>
      </w:r>
      <w:r>
        <w:rPr>
          <w:rFonts w:eastAsia="Calibri" w:cs="Times New Roman"/>
          <w:szCs w:val="28"/>
          <w:lang w:eastAsia="en-US"/>
        </w:rPr>
        <w:t>«Уромское»</w:t>
      </w:r>
      <w:r w:rsidRPr="00130759">
        <w:rPr>
          <w:rFonts w:eastAsia="Calibri" w:cs="Times New Roman"/>
          <w:szCs w:val="28"/>
          <w:lang w:eastAsia="en-US"/>
        </w:rPr>
        <w:t xml:space="preserve"> налажен, является эффективным</w:t>
      </w:r>
      <w:r w:rsidR="005976F1">
        <w:rPr>
          <w:rFonts w:eastAsia="Calibri" w:cs="Times New Roman"/>
          <w:szCs w:val="28"/>
          <w:lang w:eastAsia="en-US"/>
        </w:rPr>
        <w:t>.</w:t>
      </w:r>
    </w:p>
    <w:p w:rsidR="00F07009" w:rsidRDefault="00F07009" w:rsidP="005976F1">
      <w:pPr>
        <w:widowControl w:val="0"/>
        <w:autoSpaceDE w:val="0"/>
        <w:autoSpaceDN w:val="0"/>
        <w:ind w:firstLine="720"/>
        <w:rPr>
          <w:rFonts w:eastAsia="Times New Roman" w:cs="Times New Roman"/>
          <w:color w:val="000000"/>
          <w:szCs w:val="28"/>
        </w:rPr>
      </w:pPr>
    </w:p>
    <w:p w:rsidR="005976F1" w:rsidRDefault="005976F1" w:rsidP="005976F1">
      <w:pPr>
        <w:widowControl w:val="0"/>
        <w:autoSpaceDE w:val="0"/>
        <w:autoSpaceDN w:val="0"/>
        <w:ind w:firstLine="720"/>
        <w:rPr>
          <w:rFonts w:eastAsia="Times New Roman" w:cs="Times New Roman"/>
          <w:color w:val="000000"/>
          <w:szCs w:val="28"/>
        </w:rPr>
      </w:pPr>
      <w:r w:rsidRPr="005976F1">
        <w:rPr>
          <w:rFonts w:eastAsia="Times New Roman" w:cs="Times New Roman"/>
          <w:color w:val="000000"/>
          <w:szCs w:val="28"/>
        </w:rPr>
        <w:lastRenderedPageBreak/>
        <w:t xml:space="preserve">Как показало проведенное ранее исследование, бухгалтерский учет в </w:t>
      </w:r>
      <w:r>
        <w:rPr>
          <w:rFonts w:eastAsia="Times New Roman" w:cs="Times New Roman"/>
          <w:color w:val="000000"/>
          <w:szCs w:val="28"/>
        </w:rPr>
        <w:t>ООО «Уромское»</w:t>
      </w:r>
      <w:r w:rsidRPr="005976F1">
        <w:rPr>
          <w:rFonts w:eastAsia="Times New Roman" w:cs="Times New Roman"/>
          <w:color w:val="000000"/>
          <w:szCs w:val="28"/>
        </w:rPr>
        <w:t xml:space="preserve"> ведется </w:t>
      </w:r>
      <w:r>
        <w:rPr>
          <w:rFonts w:eastAsia="Times New Roman" w:cs="Times New Roman"/>
          <w:color w:val="000000"/>
          <w:szCs w:val="28"/>
        </w:rPr>
        <w:t>автоматизированно с применением программного продукта «1С:Бухгалтерия» 8.0.</w:t>
      </w:r>
      <w:r w:rsidRPr="005976F1">
        <w:rPr>
          <w:rFonts w:eastAsia="Times New Roman" w:cs="Times New Roman"/>
          <w:color w:val="000000"/>
          <w:szCs w:val="28"/>
        </w:rPr>
        <w:t xml:space="preserve"> </w:t>
      </w:r>
    </w:p>
    <w:p w:rsidR="005976F1" w:rsidRPr="005976F1" w:rsidRDefault="005976F1" w:rsidP="005976F1">
      <w:pPr>
        <w:widowControl w:val="0"/>
        <w:autoSpaceDE w:val="0"/>
        <w:autoSpaceDN w:val="0"/>
        <w:ind w:firstLine="720"/>
        <w:rPr>
          <w:rFonts w:eastAsia="Times New Roman" w:cs="Times New Roman"/>
          <w:color w:val="000000"/>
          <w:szCs w:val="28"/>
        </w:rPr>
      </w:pPr>
      <w:r w:rsidRPr="005976F1">
        <w:rPr>
          <w:rFonts w:eastAsia="Times New Roman" w:cs="Times New Roman"/>
          <w:color w:val="000000"/>
          <w:szCs w:val="28"/>
        </w:rPr>
        <w:t xml:space="preserve">В наше время информационные технологии развиваются очень быстро и, в связи с этим, представляется невозможным успешное развитие организации без применения самого современного программного обеспечения. Поэтому в первую очередь руководителю и главному бухгалтеру </w:t>
      </w:r>
      <w:r>
        <w:rPr>
          <w:rFonts w:eastAsia="Times New Roman" w:cs="Times New Roman"/>
          <w:color w:val="000000"/>
          <w:szCs w:val="28"/>
        </w:rPr>
        <w:t>ООО «Уромское»</w:t>
      </w:r>
      <w:r w:rsidRPr="005976F1">
        <w:rPr>
          <w:rFonts w:eastAsia="Times New Roman" w:cs="Times New Roman"/>
          <w:color w:val="000000"/>
          <w:szCs w:val="28"/>
        </w:rPr>
        <w:t xml:space="preserve"> следует задуматься о переходе с используемой сейчас версии программы на более современную, а именно - на «1С:</w:t>
      </w:r>
      <w:r w:rsidR="00F07009">
        <w:rPr>
          <w:rFonts w:eastAsia="Times New Roman" w:cs="Times New Roman"/>
          <w:color w:val="000000"/>
          <w:szCs w:val="28"/>
        </w:rPr>
        <w:t xml:space="preserve"> ERP Агропромышленный комплекс 2» </w:t>
      </w:r>
      <w:r w:rsidRPr="005976F1">
        <w:rPr>
          <w:rFonts w:eastAsia="Times New Roman" w:cs="Times New Roman"/>
          <w:color w:val="000000"/>
          <w:szCs w:val="28"/>
        </w:rPr>
        <w:t xml:space="preserve">на платформе «1С: Бухгалтерия 8.3». </w:t>
      </w:r>
    </w:p>
    <w:p w:rsidR="005976F1" w:rsidRPr="00F07009" w:rsidRDefault="005976F1" w:rsidP="005976F1">
      <w:pPr>
        <w:widowControl w:val="0"/>
        <w:ind w:right="57" w:firstLine="851"/>
        <w:rPr>
          <w:rFonts w:eastAsia="Times New Roman" w:cs="Times New Roman"/>
          <w:szCs w:val="28"/>
        </w:rPr>
      </w:pPr>
      <w:r w:rsidRPr="005976F1">
        <w:rPr>
          <w:rFonts w:eastAsia="Times New Roman" w:cs="Times New Roman"/>
          <w:szCs w:val="28"/>
        </w:rPr>
        <w:t>Пр</w:t>
      </w:r>
      <w:r w:rsidRPr="005976F1">
        <w:rPr>
          <w:rFonts w:eastAsia="Times New Roman" w:cs="Times New Roman"/>
          <w:szCs w:val="28"/>
          <w:lang w:val="x-none"/>
        </w:rPr>
        <w:t>икладное решение «1С:</w:t>
      </w:r>
      <w:r w:rsidR="00F07009">
        <w:rPr>
          <w:rFonts w:eastAsia="Times New Roman" w:cs="Times New Roman"/>
          <w:szCs w:val="28"/>
          <w:lang w:val="x-none"/>
        </w:rPr>
        <w:t xml:space="preserve"> ERP Агропромышленный комплекс 2» </w:t>
      </w:r>
      <w:r w:rsidRPr="005976F1">
        <w:rPr>
          <w:rFonts w:eastAsia="Times New Roman" w:cs="Times New Roman"/>
          <w:szCs w:val="28"/>
          <w:lang w:val="x-none"/>
        </w:rPr>
        <w:t>на платформе «1С: Бухгалтерия 8.3»</w:t>
      </w:r>
      <w:r w:rsidRPr="005976F1">
        <w:rPr>
          <w:rFonts w:eastAsia="Times New Roman" w:cs="Times New Roman"/>
          <w:szCs w:val="28"/>
        </w:rPr>
        <w:t xml:space="preserve"> </w:t>
      </w:r>
      <w:r w:rsidRPr="005976F1">
        <w:rPr>
          <w:rFonts w:eastAsia="Times New Roman" w:cs="Times New Roman"/>
          <w:szCs w:val="28"/>
          <w:lang w:val="x-none"/>
        </w:rPr>
        <w:t xml:space="preserve">позволит бухгалтерии </w:t>
      </w:r>
      <w:r>
        <w:rPr>
          <w:rFonts w:eastAsia="Times New Roman" w:cs="Times New Roman"/>
          <w:szCs w:val="28"/>
          <w:lang w:val="x-none"/>
        </w:rPr>
        <w:t>ООО «Уромское»</w:t>
      </w:r>
      <w:r w:rsidRPr="005976F1">
        <w:rPr>
          <w:rFonts w:eastAsia="Times New Roman" w:cs="Times New Roman"/>
          <w:szCs w:val="28"/>
          <w:lang w:val="x-none"/>
        </w:rPr>
        <w:t xml:space="preserve"> отражать </w:t>
      </w:r>
      <w:r w:rsidR="00F07009">
        <w:rPr>
          <w:rFonts w:eastAsia="Times New Roman" w:cs="Times New Roman"/>
          <w:szCs w:val="28"/>
        </w:rPr>
        <w:t xml:space="preserve">доходы и расходы организации </w:t>
      </w:r>
    </w:p>
    <w:p w:rsidR="005976F1" w:rsidRPr="005976F1" w:rsidRDefault="005976F1" w:rsidP="005976F1">
      <w:pPr>
        <w:widowControl w:val="0"/>
        <w:ind w:right="57" w:firstLine="851"/>
        <w:rPr>
          <w:rFonts w:eastAsia="Times New Roman" w:cs="Times New Roman"/>
          <w:szCs w:val="28"/>
          <w:lang w:val="x-none"/>
        </w:rPr>
      </w:pPr>
      <w:r w:rsidRPr="005976F1">
        <w:rPr>
          <w:rFonts w:eastAsia="Times New Roman" w:cs="Times New Roman"/>
          <w:szCs w:val="28"/>
          <w:lang w:val="x-none"/>
        </w:rPr>
        <w:t>Основные возможности «1С:</w:t>
      </w:r>
      <w:r w:rsidR="00F07009">
        <w:rPr>
          <w:rFonts w:eastAsia="Times New Roman" w:cs="Times New Roman"/>
          <w:szCs w:val="28"/>
          <w:lang w:val="x-none"/>
        </w:rPr>
        <w:t xml:space="preserve"> ERP Агропромышленный комплекс 2</w:t>
      </w:r>
      <w:r w:rsidRPr="005976F1">
        <w:rPr>
          <w:rFonts w:eastAsia="Times New Roman" w:cs="Times New Roman"/>
          <w:szCs w:val="28"/>
          <w:lang w:val="x-none"/>
        </w:rPr>
        <w:t xml:space="preserve">»  на платформе «1С: Бухгалтерия 8.3» </w:t>
      </w:r>
      <w:r w:rsidRPr="005976F1">
        <w:rPr>
          <w:rFonts w:eastAsia="Times New Roman" w:cs="Times New Roman"/>
          <w:szCs w:val="28"/>
        </w:rPr>
        <w:t>(рисунок 3.2.)</w:t>
      </w:r>
      <w:r w:rsidRPr="005976F1">
        <w:rPr>
          <w:rFonts w:eastAsia="Times New Roman" w:cs="Times New Roman"/>
          <w:szCs w:val="28"/>
          <w:lang w:val="x-none"/>
        </w:rPr>
        <w:t>:</w:t>
      </w:r>
    </w:p>
    <w:p w:rsidR="005976F1" w:rsidRPr="005976F1" w:rsidRDefault="005976F1" w:rsidP="005976F1">
      <w:pPr>
        <w:widowControl w:val="0"/>
        <w:ind w:right="57" w:firstLine="851"/>
        <w:rPr>
          <w:rFonts w:eastAsia="Times New Roman" w:cs="Times New Roman"/>
          <w:szCs w:val="28"/>
          <w:lang w:val="x-none"/>
        </w:rPr>
      </w:pPr>
      <w:r w:rsidRPr="005976F1">
        <w:rPr>
          <w:rFonts w:eastAsia="Times New Roman" w:cs="Times New Roman"/>
          <w:szCs w:val="28"/>
          <w:lang w:val="x-none"/>
        </w:rPr>
        <w:t>-учет и расп</w:t>
      </w:r>
      <w:r w:rsidR="00F07009">
        <w:rPr>
          <w:rFonts w:eastAsia="Times New Roman" w:cs="Times New Roman"/>
          <w:szCs w:val="28"/>
          <w:lang w:val="x-none"/>
        </w:rPr>
        <w:t>ределение номенклатурных затрат;</w:t>
      </w:r>
    </w:p>
    <w:p w:rsidR="005976F1" w:rsidRPr="005976F1" w:rsidRDefault="005976F1" w:rsidP="005976F1">
      <w:pPr>
        <w:widowControl w:val="0"/>
        <w:ind w:right="57" w:firstLine="851"/>
        <w:rPr>
          <w:rFonts w:eastAsia="Times New Roman" w:cs="Times New Roman"/>
          <w:szCs w:val="28"/>
          <w:lang w:val="x-none"/>
        </w:rPr>
      </w:pPr>
      <w:r w:rsidRPr="005976F1">
        <w:rPr>
          <w:rFonts w:eastAsia="Times New Roman" w:cs="Times New Roman"/>
          <w:szCs w:val="28"/>
          <w:lang w:val="x-none"/>
        </w:rPr>
        <w:t>-регистрация и рас</w:t>
      </w:r>
      <w:r w:rsidR="00F07009">
        <w:rPr>
          <w:rFonts w:eastAsia="Times New Roman" w:cs="Times New Roman"/>
          <w:szCs w:val="28"/>
          <w:lang w:val="x-none"/>
        </w:rPr>
        <w:t>пределение постатейных расходов;</w:t>
      </w:r>
    </w:p>
    <w:p w:rsidR="005976F1" w:rsidRPr="005976F1" w:rsidRDefault="005976F1" w:rsidP="005976F1">
      <w:pPr>
        <w:widowControl w:val="0"/>
        <w:ind w:right="57" w:firstLine="851"/>
        <w:rPr>
          <w:rFonts w:eastAsia="Times New Roman" w:cs="Times New Roman"/>
          <w:szCs w:val="28"/>
          <w:lang w:val="x-none"/>
        </w:rPr>
      </w:pPr>
      <w:r w:rsidRPr="005976F1">
        <w:rPr>
          <w:rFonts w:eastAsia="Times New Roman" w:cs="Times New Roman"/>
          <w:szCs w:val="28"/>
          <w:lang w:val="x-none"/>
        </w:rPr>
        <w:t>-списание затрат на вып</w:t>
      </w:r>
      <w:r w:rsidR="00F07009">
        <w:rPr>
          <w:rFonts w:eastAsia="Times New Roman" w:cs="Times New Roman"/>
          <w:szCs w:val="28"/>
          <w:lang w:val="x-none"/>
        </w:rPr>
        <w:t>уски без заказов на производств;</w:t>
      </w:r>
    </w:p>
    <w:p w:rsidR="005976F1" w:rsidRPr="005976F1" w:rsidRDefault="005976F1" w:rsidP="005976F1">
      <w:pPr>
        <w:widowControl w:val="0"/>
        <w:ind w:right="57" w:firstLine="851"/>
        <w:rPr>
          <w:rFonts w:eastAsia="Times New Roman" w:cs="Times New Roman"/>
          <w:szCs w:val="28"/>
          <w:lang w:val="x-none"/>
        </w:rPr>
      </w:pPr>
      <w:r w:rsidRPr="005976F1">
        <w:rPr>
          <w:rFonts w:eastAsia="Times New Roman" w:cs="Times New Roman"/>
          <w:szCs w:val="28"/>
          <w:lang w:val="x-none"/>
        </w:rPr>
        <w:t>-</w:t>
      </w:r>
      <w:r w:rsidR="00F07009">
        <w:rPr>
          <w:rFonts w:eastAsia="Times New Roman" w:cs="Times New Roman"/>
          <w:szCs w:val="28"/>
          <w:lang w:val="x-none"/>
        </w:rPr>
        <w:t>формирование активов и пассивов;</w:t>
      </w:r>
    </w:p>
    <w:p w:rsidR="005976F1" w:rsidRDefault="005976F1" w:rsidP="005976F1">
      <w:pPr>
        <w:widowControl w:val="0"/>
        <w:ind w:right="57" w:firstLine="851"/>
        <w:rPr>
          <w:rFonts w:eastAsia="Times New Roman" w:cs="Times New Roman"/>
          <w:szCs w:val="28"/>
          <w:lang w:val="x-none"/>
        </w:rPr>
      </w:pPr>
      <w:r w:rsidRPr="005976F1">
        <w:rPr>
          <w:rFonts w:eastAsia="Times New Roman" w:cs="Times New Roman"/>
          <w:szCs w:val="28"/>
          <w:lang w:val="x-none"/>
        </w:rPr>
        <w:t xml:space="preserve">-расчет </w:t>
      </w:r>
      <w:r w:rsidR="00F07009">
        <w:rPr>
          <w:rFonts w:eastAsia="Times New Roman" w:cs="Times New Roman"/>
          <w:szCs w:val="28"/>
          <w:lang w:val="x-none"/>
        </w:rPr>
        <w:t>себестоимости выпуска продукции;</w:t>
      </w:r>
    </w:p>
    <w:p w:rsidR="00F07009" w:rsidRPr="00F07009" w:rsidRDefault="00F07009" w:rsidP="005976F1">
      <w:pPr>
        <w:widowControl w:val="0"/>
        <w:ind w:right="57" w:firstLine="851"/>
        <w:rPr>
          <w:rFonts w:eastAsia="Times New Roman" w:cs="Times New Roman"/>
          <w:szCs w:val="28"/>
        </w:rPr>
      </w:pPr>
      <w:r>
        <w:rPr>
          <w:rFonts w:eastAsia="Times New Roman" w:cs="Times New Roman"/>
          <w:szCs w:val="28"/>
        </w:rPr>
        <w:t>- расчет выручки от реализации продукции;</w:t>
      </w:r>
    </w:p>
    <w:p w:rsidR="005976F1" w:rsidRDefault="005976F1" w:rsidP="005976F1">
      <w:pPr>
        <w:widowControl w:val="0"/>
        <w:ind w:right="57" w:firstLine="851"/>
        <w:rPr>
          <w:rFonts w:eastAsia="Times New Roman" w:cs="Times New Roman"/>
          <w:szCs w:val="28"/>
          <w:lang w:val="x-none"/>
        </w:rPr>
      </w:pPr>
      <w:r w:rsidRPr="005976F1">
        <w:rPr>
          <w:rFonts w:eastAsia="Times New Roman" w:cs="Times New Roman"/>
          <w:szCs w:val="28"/>
          <w:lang w:val="x-none"/>
        </w:rPr>
        <w:t>-учет про</w:t>
      </w:r>
      <w:r w:rsidR="00F07009">
        <w:rPr>
          <w:rFonts w:eastAsia="Times New Roman" w:cs="Times New Roman"/>
          <w:szCs w:val="28"/>
          <w:lang w:val="x-none"/>
        </w:rPr>
        <w:t>чих расходов и доходов;</w:t>
      </w:r>
    </w:p>
    <w:p w:rsidR="00F07009" w:rsidRPr="00F07009" w:rsidRDefault="00F07009" w:rsidP="005976F1">
      <w:pPr>
        <w:widowControl w:val="0"/>
        <w:ind w:right="57" w:firstLine="851"/>
        <w:rPr>
          <w:rFonts w:eastAsia="Times New Roman" w:cs="Times New Roman"/>
          <w:szCs w:val="28"/>
        </w:rPr>
      </w:pPr>
      <w:r>
        <w:rPr>
          <w:rFonts w:eastAsia="Times New Roman" w:cs="Times New Roman"/>
          <w:szCs w:val="28"/>
        </w:rPr>
        <w:t>- определение финансовый результатов по направлениям деятельности;</w:t>
      </w:r>
    </w:p>
    <w:p w:rsidR="005976F1" w:rsidRPr="005976F1" w:rsidRDefault="005976F1" w:rsidP="00F07009">
      <w:pPr>
        <w:widowControl w:val="0"/>
        <w:ind w:right="57" w:firstLine="851"/>
        <w:rPr>
          <w:rFonts w:eastAsia="Times New Roman" w:cs="Times New Roman"/>
          <w:szCs w:val="28"/>
          <w:lang w:val="x-none"/>
        </w:rPr>
      </w:pPr>
      <w:r w:rsidRPr="005976F1">
        <w:rPr>
          <w:rFonts w:eastAsia="Times New Roman" w:cs="Times New Roman"/>
          <w:szCs w:val="28"/>
          <w:lang w:val="x-none"/>
        </w:rPr>
        <w:t>-распределение расходов на финансовый результат.</w:t>
      </w:r>
    </w:p>
    <w:p w:rsidR="005976F1" w:rsidRPr="005976F1" w:rsidRDefault="005976F1" w:rsidP="005976F1">
      <w:pPr>
        <w:widowControl w:val="0"/>
        <w:ind w:right="57" w:firstLine="851"/>
        <w:rPr>
          <w:rFonts w:eastAsia="Times New Roman" w:cs="Times New Roman"/>
          <w:szCs w:val="28"/>
          <w:lang w:val="x-none"/>
        </w:rPr>
      </w:pPr>
      <w:r w:rsidRPr="005976F1">
        <w:rPr>
          <w:rFonts w:eastAsia="Times New Roman" w:cs="Times New Roman"/>
          <w:szCs w:val="28"/>
          <w:lang w:val="x-none"/>
        </w:rPr>
        <w:t>Оценка расходов в денежном выражении обеспечивает соизмеримое отражение потребления различных ресурсов по направлениям деятельности.</w:t>
      </w:r>
    </w:p>
    <w:p w:rsidR="005976F1" w:rsidRPr="005976F1" w:rsidRDefault="005976F1" w:rsidP="005976F1">
      <w:pPr>
        <w:shd w:val="clear" w:color="auto" w:fill="FFFFFF"/>
        <w:autoSpaceDE w:val="0"/>
        <w:autoSpaceDN w:val="0"/>
        <w:ind w:firstLine="525"/>
        <w:rPr>
          <w:rFonts w:eastAsia="Times New Roman" w:cs="Times New Roman"/>
          <w:szCs w:val="28"/>
        </w:rPr>
      </w:pPr>
      <w:r w:rsidRPr="005976F1">
        <w:rPr>
          <w:rFonts w:eastAsia="Times New Roman" w:cs="Times New Roman"/>
          <w:color w:val="000000"/>
          <w:szCs w:val="28"/>
        </w:rPr>
        <w:t>Основными экономическими п</w:t>
      </w:r>
      <w:r w:rsidRPr="005976F1">
        <w:rPr>
          <w:rFonts w:eastAsia="Times New Roman" w:cs="Times New Roman"/>
          <w:szCs w:val="28"/>
        </w:rPr>
        <w:t>оказателями, которые характеризуют эффек</w:t>
      </w:r>
      <w:r w:rsidRPr="005976F1">
        <w:rPr>
          <w:rFonts w:eastAsia="Times New Roman" w:cs="Times New Roman"/>
          <w:szCs w:val="28"/>
        </w:rPr>
        <w:softHyphen/>
        <w:t>тивность применения компьютеров и программных средств являются следующие:</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 xml:space="preserve">1.Годовая экономия (3.1): </w:t>
      </w:r>
    </w:p>
    <w:p w:rsidR="005976F1" w:rsidRPr="005976F1" w:rsidRDefault="005976F1" w:rsidP="005976F1">
      <w:pPr>
        <w:autoSpaceDE w:val="0"/>
        <w:autoSpaceDN w:val="0"/>
        <w:ind w:left="4247" w:firstLine="1"/>
        <w:contextualSpacing w:val="0"/>
        <w:rPr>
          <w:rFonts w:eastAsia="Times New Roman" w:cs="Times New Roman"/>
          <w:color w:val="000000"/>
          <w:szCs w:val="28"/>
        </w:rPr>
      </w:pPr>
      <w:r w:rsidRPr="005976F1">
        <w:rPr>
          <w:rFonts w:eastAsia="Times New Roman" w:cs="Times New Roman"/>
          <w:color w:val="000000"/>
          <w:szCs w:val="28"/>
        </w:rPr>
        <w:lastRenderedPageBreak/>
        <w:t>∆С=С</w:t>
      </w:r>
      <w:r w:rsidRPr="005976F1">
        <w:rPr>
          <w:rFonts w:eastAsia="Times New Roman" w:cs="Times New Roman"/>
          <w:color w:val="000000"/>
          <w:szCs w:val="28"/>
          <w:vertAlign w:val="subscript"/>
        </w:rPr>
        <w:t>1</w:t>
      </w:r>
      <w:r w:rsidRPr="005976F1">
        <w:rPr>
          <w:rFonts w:eastAsia="Times New Roman" w:cs="Times New Roman"/>
          <w:color w:val="000000"/>
          <w:szCs w:val="28"/>
        </w:rPr>
        <w:t>-С</w:t>
      </w:r>
      <w:r w:rsidRPr="005976F1">
        <w:rPr>
          <w:rFonts w:eastAsia="Times New Roman" w:cs="Times New Roman"/>
          <w:color w:val="000000"/>
          <w:szCs w:val="28"/>
          <w:vertAlign w:val="subscript"/>
        </w:rPr>
        <w:t>2</w:t>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t xml:space="preserve">        (3.1)</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где С</w:t>
      </w:r>
      <w:r w:rsidRPr="005976F1">
        <w:rPr>
          <w:rFonts w:eastAsia="Times New Roman" w:cs="Times New Roman"/>
          <w:color w:val="000000"/>
          <w:szCs w:val="28"/>
          <w:vertAlign w:val="subscript"/>
        </w:rPr>
        <w:t>1</w:t>
      </w:r>
      <w:r w:rsidRPr="005976F1">
        <w:rPr>
          <w:rFonts w:eastAsia="Times New Roman" w:cs="Times New Roman"/>
          <w:color w:val="000000"/>
          <w:szCs w:val="28"/>
        </w:rPr>
        <w:t xml:space="preserve"> и С</w:t>
      </w:r>
      <w:r w:rsidRPr="005976F1">
        <w:rPr>
          <w:rFonts w:eastAsia="Times New Roman" w:cs="Times New Roman"/>
          <w:color w:val="000000"/>
          <w:szCs w:val="28"/>
          <w:vertAlign w:val="subscript"/>
        </w:rPr>
        <w:t>2</w:t>
      </w:r>
      <w:r w:rsidRPr="005976F1">
        <w:rPr>
          <w:rFonts w:eastAsia="Times New Roman" w:cs="Times New Roman"/>
          <w:color w:val="000000"/>
          <w:szCs w:val="28"/>
        </w:rPr>
        <w:t>- текущие затраты по вариантам.</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 xml:space="preserve">1 вариант. Ручной счет с частичной автоматизацией при помощи </w:t>
      </w:r>
      <w:r>
        <w:rPr>
          <w:rFonts w:eastAsia="Times New Roman" w:cs="Times New Roman"/>
          <w:color w:val="000000"/>
          <w:szCs w:val="28"/>
        </w:rPr>
        <w:t>«1С:Бухгалтерия» 8.0</w:t>
      </w:r>
      <w:r w:rsidRPr="005976F1">
        <w:rPr>
          <w:rFonts w:eastAsia="Times New Roman" w:cs="Times New Roman"/>
          <w:color w:val="000000"/>
          <w:szCs w:val="28"/>
        </w:rPr>
        <w:t xml:space="preserve">  (до внедрения проекта).</w:t>
      </w:r>
    </w:p>
    <w:p w:rsidR="005976F1" w:rsidRPr="005976F1" w:rsidRDefault="005976F1" w:rsidP="005976F1">
      <w:pPr>
        <w:autoSpaceDE w:val="0"/>
        <w:autoSpaceDN w:val="0"/>
        <w:ind w:left="3539"/>
        <w:contextualSpacing w:val="0"/>
        <w:rPr>
          <w:rFonts w:eastAsia="Times New Roman" w:cs="Times New Roman"/>
          <w:color w:val="000000"/>
          <w:szCs w:val="28"/>
        </w:rPr>
      </w:pPr>
      <w:r w:rsidRPr="005976F1">
        <w:rPr>
          <w:rFonts w:eastAsia="Times New Roman" w:cs="Times New Roman"/>
          <w:color w:val="000000"/>
          <w:szCs w:val="28"/>
        </w:rPr>
        <w:t>С=С</w:t>
      </w:r>
      <w:r w:rsidRPr="005976F1">
        <w:rPr>
          <w:rFonts w:eastAsia="Times New Roman" w:cs="Times New Roman"/>
          <w:color w:val="000000"/>
          <w:szCs w:val="28"/>
          <w:vertAlign w:val="subscript"/>
        </w:rPr>
        <w:t>зп</w:t>
      </w:r>
      <w:r w:rsidRPr="005976F1">
        <w:rPr>
          <w:rFonts w:eastAsia="Times New Roman" w:cs="Times New Roman"/>
          <w:color w:val="000000"/>
          <w:szCs w:val="28"/>
        </w:rPr>
        <w:t>+С</w:t>
      </w:r>
      <w:r w:rsidRPr="005976F1">
        <w:rPr>
          <w:rFonts w:eastAsia="Times New Roman" w:cs="Times New Roman"/>
          <w:color w:val="000000"/>
          <w:szCs w:val="28"/>
          <w:vertAlign w:val="subscript"/>
        </w:rPr>
        <w:t>ам</w:t>
      </w:r>
      <w:r w:rsidRPr="005976F1">
        <w:rPr>
          <w:rFonts w:eastAsia="Times New Roman" w:cs="Times New Roman"/>
          <w:color w:val="000000"/>
          <w:szCs w:val="28"/>
        </w:rPr>
        <w:t>+С</w:t>
      </w:r>
      <w:r w:rsidRPr="005976F1">
        <w:rPr>
          <w:rFonts w:eastAsia="Times New Roman" w:cs="Times New Roman"/>
          <w:color w:val="000000"/>
          <w:szCs w:val="28"/>
          <w:vertAlign w:val="subscript"/>
        </w:rPr>
        <w:t>мат</w:t>
      </w:r>
      <w:r w:rsidRPr="005976F1">
        <w:rPr>
          <w:rFonts w:eastAsia="Times New Roman" w:cs="Times New Roman"/>
          <w:color w:val="000000"/>
          <w:szCs w:val="28"/>
        </w:rPr>
        <w:t>+С</w:t>
      </w:r>
      <w:r w:rsidRPr="005976F1">
        <w:rPr>
          <w:rFonts w:eastAsia="Times New Roman" w:cs="Times New Roman"/>
          <w:color w:val="000000"/>
          <w:szCs w:val="28"/>
          <w:vertAlign w:val="subscript"/>
        </w:rPr>
        <w:t>эл/эн</w:t>
      </w:r>
      <w:r w:rsidRPr="005976F1">
        <w:rPr>
          <w:rFonts w:eastAsia="Times New Roman" w:cs="Times New Roman"/>
          <w:color w:val="000000"/>
          <w:szCs w:val="28"/>
        </w:rPr>
        <w:t xml:space="preserve">, </w:t>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t xml:space="preserve">        (3.2)</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где С</w:t>
      </w:r>
      <w:r w:rsidRPr="005976F1">
        <w:rPr>
          <w:rFonts w:eastAsia="Times New Roman" w:cs="Times New Roman"/>
          <w:color w:val="000000"/>
          <w:szCs w:val="28"/>
          <w:vertAlign w:val="subscript"/>
        </w:rPr>
        <w:t>з/п</w:t>
      </w:r>
      <w:r w:rsidRPr="005976F1">
        <w:rPr>
          <w:rFonts w:eastAsia="Times New Roman" w:cs="Times New Roman"/>
          <w:color w:val="000000"/>
          <w:szCs w:val="28"/>
        </w:rPr>
        <w:t xml:space="preserve">- заработная плата работников бухгалтерии; </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мат</w:t>
      </w:r>
      <w:r w:rsidRPr="005976F1">
        <w:rPr>
          <w:rFonts w:eastAsia="Times New Roman" w:cs="Times New Roman"/>
          <w:color w:val="000000"/>
          <w:szCs w:val="28"/>
        </w:rPr>
        <w:t xml:space="preserve">- стоимость расходных материалов; </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ам</w:t>
      </w:r>
      <w:r w:rsidRPr="005976F1">
        <w:rPr>
          <w:rFonts w:eastAsia="Times New Roman" w:cs="Times New Roman"/>
          <w:color w:val="000000"/>
          <w:szCs w:val="28"/>
        </w:rPr>
        <w:t>- затраты на амортизацию компьютеров и принтеров.</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эл/эн</w:t>
      </w:r>
      <w:r w:rsidRPr="005976F1">
        <w:rPr>
          <w:rFonts w:eastAsia="Times New Roman" w:cs="Times New Roman"/>
          <w:color w:val="000000"/>
          <w:szCs w:val="28"/>
        </w:rPr>
        <w:t>- затраты на электроэнергию;</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Среднегодовая заработная плата (С</w:t>
      </w:r>
      <w:r w:rsidRPr="005976F1">
        <w:rPr>
          <w:rFonts w:eastAsia="Times New Roman" w:cs="Times New Roman"/>
          <w:color w:val="000000"/>
          <w:szCs w:val="28"/>
          <w:vertAlign w:val="subscript"/>
        </w:rPr>
        <w:t>з/п</w:t>
      </w:r>
      <w:r w:rsidRPr="005976F1">
        <w:rPr>
          <w:rFonts w:eastAsia="Times New Roman" w:cs="Times New Roman"/>
          <w:color w:val="000000"/>
          <w:szCs w:val="28"/>
        </w:rPr>
        <w:t>):</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 Главный бухгалтер 23784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 Бухгалтера  - 18967,50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з/п</w:t>
      </w:r>
      <w:r w:rsidRPr="005976F1">
        <w:rPr>
          <w:rFonts w:eastAsia="Times New Roman" w:cs="Times New Roman"/>
          <w:color w:val="000000"/>
          <w:szCs w:val="28"/>
        </w:rPr>
        <w:t>=(23784 руб.+18967,50 руб.*3 чел.)*12 мес.=968238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 xml:space="preserve">В настоящее время в бухгалтерии </w:t>
      </w:r>
      <w:r>
        <w:rPr>
          <w:rFonts w:eastAsia="Times New Roman" w:cs="Times New Roman"/>
          <w:color w:val="000000"/>
          <w:szCs w:val="28"/>
        </w:rPr>
        <w:t>ООО «Уромское»</w:t>
      </w:r>
      <w:r w:rsidRPr="005976F1">
        <w:rPr>
          <w:rFonts w:eastAsia="Times New Roman" w:cs="Times New Roman"/>
          <w:color w:val="000000"/>
          <w:szCs w:val="28"/>
        </w:rPr>
        <w:t xml:space="preserve"> числится (С</w:t>
      </w:r>
      <w:r w:rsidRPr="005976F1">
        <w:rPr>
          <w:rFonts w:eastAsia="Times New Roman" w:cs="Times New Roman"/>
          <w:color w:val="000000"/>
          <w:szCs w:val="28"/>
          <w:vertAlign w:val="subscript"/>
        </w:rPr>
        <w:t>ам</w:t>
      </w:r>
      <w:r w:rsidRPr="005976F1">
        <w:rPr>
          <w:rFonts w:eastAsia="Times New Roman" w:cs="Times New Roman"/>
          <w:color w:val="000000"/>
          <w:szCs w:val="28"/>
        </w:rPr>
        <w:t xml:space="preserve">): </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- 4 персональных компьютера – моноблока «</w:t>
      </w:r>
      <w:r w:rsidRPr="005976F1">
        <w:rPr>
          <w:rFonts w:eastAsia="Times New Roman" w:cs="Times New Roman"/>
          <w:color w:val="000000"/>
          <w:szCs w:val="28"/>
          <w:lang w:val="en-US"/>
        </w:rPr>
        <w:t>Acer</w:t>
      </w:r>
      <w:r w:rsidRPr="005976F1">
        <w:rPr>
          <w:rFonts w:eastAsia="Times New Roman" w:cs="Times New Roman"/>
          <w:color w:val="000000"/>
          <w:szCs w:val="28"/>
        </w:rPr>
        <w:t xml:space="preserve"> </w:t>
      </w:r>
      <w:r w:rsidRPr="005976F1">
        <w:rPr>
          <w:rFonts w:eastAsia="Times New Roman" w:cs="Times New Roman"/>
          <w:color w:val="000000"/>
          <w:szCs w:val="28"/>
          <w:lang w:val="en-US"/>
        </w:rPr>
        <w:t>Aspier</w:t>
      </w:r>
      <w:r w:rsidRPr="005976F1">
        <w:rPr>
          <w:rFonts w:eastAsia="Times New Roman" w:cs="Times New Roman"/>
          <w:color w:val="000000"/>
          <w:szCs w:val="28"/>
        </w:rPr>
        <w:t xml:space="preserve">» </w:t>
      </w:r>
      <w:r w:rsidRPr="005976F1">
        <w:rPr>
          <w:rFonts w:eastAsia="Times New Roman" w:cs="Times New Roman"/>
          <w:color w:val="000000"/>
          <w:szCs w:val="28"/>
          <w:lang w:val="en-US"/>
        </w:rPr>
        <w:t>DX</w:t>
      </w:r>
      <w:r w:rsidRPr="005976F1">
        <w:rPr>
          <w:rFonts w:eastAsia="Times New Roman" w:cs="Times New Roman"/>
          <w:color w:val="000000"/>
          <w:szCs w:val="28"/>
        </w:rPr>
        <w:t>-20147С, стоимость которых составляет 68400 руб., норма амортизации которых составляет 15,3%/год;</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 xml:space="preserve">- 2 МФУ </w:t>
      </w:r>
      <w:r w:rsidRPr="005976F1">
        <w:rPr>
          <w:rFonts w:eastAsia="Times New Roman" w:cs="Times New Roman"/>
          <w:color w:val="000000"/>
          <w:szCs w:val="28"/>
          <w:lang w:val="en-US"/>
        </w:rPr>
        <w:t>Epson</w:t>
      </w:r>
      <w:r w:rsidRPr="005976F1">
        <w:rPr>
          <w:rFonts w:eastAsia="Times New Roman" w:cs="Times New Roman"/>
          <w:color w:val="000000"/>
          <w:szCs w:val="28"/>
        </w:rPr>
        <w:t xml:space="preserve"> </w:t>
      </w:r>
      <w:r w:rsidRPr="005976F1">
        <w:rPr>
          <w:rFonts w:eastAsia="Times New Roman" w:cs="Times New Roman"/>
          <w:color w:val="000000"/>
          <w:szCs w:val="28"/>
          <w:lang w:val="en-US"/>
        </w:rPr>
        <w:t>L</w:t>
      </w:r>
      <w:r w:rsidRPr="005976F1">
        <w:rPr>
          <w:rFonts w:eastAsia="Times New Roman" w:cs="Times New Roman"/>
          <w:color w:val="000000"/>
          <w:szCs w:val="28"/>
        </w:rPr>
        <w:t>200 общей стоимостью 23900 руб., при норме амортизации в 22%/год.</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ам</w:t>
      </w:r>
      <w:r w:rsidRPr="005976F1">
        <w:rPr>
          <w:rFonts w:eastAsia="Times New Roman" w:cs="Times New Roman"/>
          <w:color w:val="000000"/>
          <w:szCs w:val="28"/>
        </w:rPr>
        <w:t>= 68400*15,3%+23900*22%=15723,20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Стоимость расходным материалов в бухгалтерии по итогам 2015 года составила 37840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 xml:space="preserve">мат </w:t>
      </w:r>
      <w:r w:rsidRPr="005976F1">
        <w:rPr>
          <w:rFonts w:eastAsia="Times New Roman" w:cs="Times New Roman"/>
          <w:color w:val="000000"/>
          <w:szCs w:val="28"/>
        </w:rPr>
        <w:t>= 37840руб.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Для того чтобы посчитать затраты на электроэнергию нужно выяснить какова потребляемая мощность техники и продолжительность ее работы в году: мощность компьютера -450</w:t>
      </w:r>
      <w:r w:rsidRPr="005976F1">
        <w:rPr>
          <w:rFonts w:eastAsia="Times New Roman" w:cs="Times New Roman"/>
          <w:color w:val="000000"/>
          <w:szCs w:val="28"/>
          <w:lang w:val="en-US"/>
        </w:rPr>
        <w:t>W</w:t>
      </w:r>
      <w:r w:rsidRPr="005976F1">
        <w:rPr>
          <w:rFonts w:eastAsia="Times New Roman" w:cs="Times New Roman"/>
          <w:color w:val="000000"/>
          <w:szCs w:val="28"/>
        </w:rPr>
        <w:t xml:space="preserve"> и принтера-450</w:t>
      </w:r>
      <w:r w:rsidRPr="005976F1">
        <w:rPr>
          <w:rFonts w:eastAsia="Times New Roman" w:cs="Times New Roman"/>
          <w:color w:val="000000"/>
          <w:szCs w:val="28"/>
          <w:lang w:val="en-US"/>
        </w:rPr>
        <w:t>W</w:t>
      </w:r>
      <w:r w:rsidRPr="005976F1">
        <w:rPr>
          <w:rFonts w:eastAsia="Times New Roman" w:cs="Times New Roman"/>
          <w:color w:val="000000"/>
          <w:szCs w:val="28"/>
        </w:rPr>
        <w:t>. Стоимость 1кВт/час-2,92руб. Общий годовой фонд времени использования компьютеров и принтеров для решения задач- 1920и 960 часов соответственно. Таким образом, затраты на электроэнергию составят:</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эл/эн</w:t>
      </w:r>
      <w:r w:rsidRPr="005976F1">
        <w:rPr>
          <w:rFonts w:eastAsia="Times New Roman" w:cs="Times New Roman"/>
          <w:color w:val="000000"/>
          <w:szCs w:val="28"/>
        </w:rPr>
        <w:t>=0,45*4*2,92*1920+0,45*2*2,92*960=12614,40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lastRenderedPageBreak/>
        <w:t>С</w:t>
      </w:r>
      <w:r w:rsidRPr="005976F1">
        <w:rPr>
          <w:rFonts w:eastAsia="Times New Roman" w:cs="Times New Roman"/>
          <w:color w:val="000000"/>
          <w:szCs w:val="28"/>
          <w:vertAlign w:val="subscript"/>
        </w:rPr>
        <w:t>1</w:t>
      </w:r>
      <w:r w:rsidRPr="005976F1">
        <w:rPr>
          <w:rFonts w:eastAsia="Times New Roman" w:cs="Times New Roman"/>
          <w:color w:val="000000"/>
          <w:szCs w:val="28"/>
        </w:rPr>
        <w:t>=968238 + 15723,20 + 37840 + 12614,40 = 1034415,60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К</w:t>
      </w:r>
      <w:r w:rsidRPr="005976F1">
        <w:rPr>
          <w:rFonts w:eastAsia="Times New Roman" w:cs="Times New Roman"/>
          <w:color w:val="000000"/>
          <w:szCs w:val="28"/>
          <w:vertAlign w:val="subscript"/>
        </w:rPr>
        <w:t>1</w:t>
      </w:r>
      <w:r w:rsidRPr="005976F1">
        <w:rPr>
          <w:rFonts w:eastAsia="Times New Roman" w:cs="Times New Roman"/>
          <w:color w:val="000000"/>
          <w:szCs w:val="28"/>
        </w:rPr>
        <w:t xml:space="preserve">=0 , так как капитальных затрат на внедрение программного продукта в данном случае руководство </w:t>
      </w:r>
      <w:r>
        <w:rPr>
          <w:rFonts w:eastAsia="Times New Roman" w:cs="Times New Roman"/>
          <w:color w:val="000000"/>
          <w:szCs w:val="28"/>
        </w:rPr>
        <w:t>ООО «Уромское»</w:t>
      </w:r>
      <w:r w:rsidRPr="005976F1">
        <w:rPr>
          <w:rFonts w:eastAsia="Times New Roman" w:cs="Times New Roman"/>
          <w:color w:val="000000"/>
          <w:szCs w:val="28"/>
        </w:rPr>
        <w:t xml:space="preserve"> не понесет.</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2 вариант. Автоматизированная обработка (с учетом внедрения «1С:</w:t>
      </w:r>
      <w:r w:rsidR="00F07009">
        <w:rPr>
          <w:rFonts w:eastAsia="Times New Roman" w:cs="Times New Roman"/>
          <w:color w:val="000000"/>
          <w:szCs w:val="28"/>
        </w:rPr>
        <w:t xml:space="preserve"> ERP Агропромышленный комплекс 2</w:t>
      </w:r>
      <w:r w:rsidRPr="005976F1">
        <w:rPr>
          <w:rFonts w:eastAsia="Times New Roman" w:cs="Times New Roman"/>
          <w:color w:val="000000"/>
          <w:szCs w:val="28"/>
        </w:rPr>
        <w:t>» на платформе «1С: Бухгалтерия 8.3»)</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Рассчитаем величину капитальных затрат:</w:t>
      </w:r>
    </w:p>
    <w:p w:rsidR="005976F1" w:rsidRPr="005976F1" w:rsidRDefault="005976F1" w:rsidP="005976F1">
      <w:pPr>
        <w:autoSpaceDE w:val="0"/>
        <w:autoSpaceDN w:val="0"/>
        <w:ind w:left="2123"/>
        <w:contextualSpacing w:val="0"/>
        <w:rPr>
          <w:rFonts w:eastAsia="Times New Roman" w:cs="Times New Roman"/>
          <w:color w:val="000000"/>
          <w:szCs w:val="28"/>
        </w:rPr>
      </w:pPr>
      <w:r w:rsidRPr="005976F1">
        <w:rPr>
          <w:rFonts w:eastAsia="Times New Roman" w:cs="Times New Roman"/>
          <w:color w:val="000000"/>
          <w:szCs w:val="28"/>
        </w:rPr>
        <w:t>К</w:t>
      </w:r>
      <w:r w:rsidRPr="005976F1">
        <w:rPr>
          <w:rFonts w:eastAsia="Times New Roman" w:cs="Times New Roman"/>
          <w:color w:val="000000"/>
          <w:szCs w:val="28"/>
          <w:vertAlign w:val="subscript"/>
        </w:rPr>
        <w:t>2</w:t>
      </w:r>
      <w:r w:rsidRPr="005976F1">
        <w:rPr>
          <w:rFonts w:eastAsia="Times New Roman" w:cs="Times New Roman"/>
          <w:color w:val="000000"/>
          <w:szCs w:val="28"/>
        </w:rPr>
        <w:t>=К</w:t>
      </w:r>
      <w:r w:rsidRPr="005976F1">
        <w:rPr>
          <w:rFonts w:eastAsia="Times New Roman" w:cs="Times New Roman"/>
          <w:color w:val="000000"/>
          <w:szCs w:val="28"/>
          <w:vertAlign w:val="subscript"/>
        </w:rPr>
        <w:t>вт</w:t>
      </w:r>
      <w:r w:rsidRPr="005976F1">
        <w:rPr>
          <w:rFonts w:eastAsia="Times New Roman" w:cs="Times New Roman"/>
          <w:color w:val="000000"/>
          <w:szCs w:val="28"/>
        </w:rPr>
        <w:t>+К</w:t>
      </w:r>
      <w:r w:rsidRPr="005976F1">
        <w:rPr>
          <w:rFonts w:eastAsia="Times New Roman" w:cs="Times New Roman"/>
          <w:color w:val="000000"/>
          <w:szCs w:val="28"/>
          <w:vertAlign w:val="subscript"/>
        </w:rPr>
        <w:t>ппп</w:t>
      </w:r>
      <w:r w:rsidRPr="005976F1">
        <w:rPr>
          <w:rFonts w:eastAsia="Times New Roman" w:cs="Times New Roman"/>
          <w:color w:val="000000"/>
          <w:szCs w:val="28"/>
        </w:rPr>
        <w:t>+К</w:t>
      </w:r>
      <w:r w:rsidRPr="005976F1">
        <w:rPr>
          <w:rFonts w:eastAsia="Times New Roman" w:cs="Times New Roman"/>
          <w:color w:val="000000"/>
          <w:szCs w:val="28"/>
          <w:vertAlign w:val="subscript"/>
        </w:rPr>
        <w:t>прект</w:t>
      </w:r>
      <w:r w:rsidRPr="005976F1">
        <w:rPr>
          <w:rFonts w:eastAsia="Times New Roman" w:cs="Times New Roman"/>
          <w:color w:val="000000"/>
          <w:szCs w:val="28"/>
        </w:rPr>
        <w:t>+К</w:t>
      </w:r>
      <w:r w:rsidRPr="005976F1">
        <w:rPr>
          <w:rFonts w:eastAsia="Times New Roman" w:cs="Times New Roman"/>
          <w:color w:val="000000"/>
          <w:szCs w:val="28"/>
          <w:vertAlign w:val="subscript"/>
        </w:rPr>
        <w:t>обуч</w:t>
      </w:r>
      <w:r w:rsidRPr="005976F1">
        <w:rPr>
          <w:rFonts w:eastAsia="Times New Roman" w:cs="Times New Roman"/>
          <w:color w:val="000000"/>
          <w:szCs w:val="28"/>
        </w:rPr>
        <w:t>+К</w:t>
      </w:r>
      <w:r w:rsidRPr="005976F1">
        <w:rPr>
          <w:rFonts w:eastAsia="Times New Roman" w:cs="Times New Roman"/>
          <w:color w:val="000000"/>
          <w:szCs w:val="28"/>
          <w:vertAlign w:val="subscript"/>
        </w:rPr>
        <w:t>помещ</w:t>
      </w:r>
      <w:r w:rsidRPr="005976F1">
        <w:rPr>
          <w:rFonts w:eastAsia="Times New Roman" w:cs="Times New Roman"/>
          <w:color w:val="000000"/>
          <w:szCs w:val="28"/>
        </w:rPr>
        <w:t xml:space="preserve">, </w:t>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t xml:space="preserve">        (3.3)</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где К</w:t>
      </w:r>
      <w:r w:rsidRPr="005976F1">
        <w:rPr>
          <w:rFonts w:eastAsia="Times New Roman" w:cs="Times New Roman"/>
          <w:color w:val="000000"/>
          <w:szCs w:val="28"/>
          <w:vertAlign w:val="subscript"/>
        </w:rPr>
        <w:t>вт</w:t>
      </w:r>
      <w:r w:rsidRPr="005976F1">
        <w:rPr>
          <w:rFonts w:eastAsia="Times New Roman" w:cs="Times New Roman"/>
          <w:color w:val="000000"/>
          <w:szCs w:val="28"/>
        </w:rPr>
        <w:t xml:space="preserve">- стоимость вычислительной техники и оборудования; </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К</w:t>
      </w:r>
      <w:r w:rsidRPr="005976F1">
        <w:rPr>
          <w:rFonts w:eastAsia="Times New Roman" w:cs="Times New Roman"/>
          <w:color w:val="000000"/>
          <w:szCs w:val="28"/>
          <w:vertAlign w:val="subscript"/>
        </w:rPr>
        <w:t>ппп</w:t>
      </w:r>
      <w:r w:rsidRPr="005976F1">
        <w:rPr>
          <w:rFonts w:eastAsia="Times New Roman" w:cs="Times New Roman"/>
          <w:color w:val="000000"/>
          <w:szCs w:val="28"/>
        </w:rPr>
        <w:t xml:space="preserve">- стоимость бухгалтерского пакета прикладных программ; </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К</w:t>
      </w:r>
      <w:r w:rsidRPr="005976F1">
        <w:rPr>
          <w:rFonts w:eastAsia="Times New Roman" w:cs="Times New Roman"/>
          <w:color w:val="000000"/>
          <w:szCs w:val="28"/>
          <w:vertAlign w:val="subscript"/>
        </w:rPr>
        <w:t>проект</w:t>
      </w:r>
      <w:r w:rsidRPr="005976F1">
        <w:rPr>
          <w:rFonts w:eastAsia="Times New Roman" w:cs="Times New Roman"/>
          <w:color w:val="000000"/>
          <w:szCs w:val="28"/>
        </w:rPr>
        <w:t xml:space="preserve">- стоимость обследования организации, разработки, отладки и внедрения бухгалтерской программы; </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К</w:t>
      </w:r>
      <w:r w:rsidRPr="005976F1">
        <w:rPr>
          <w:rFonts w:eastAsia="Times New Roman" w:cs="Times New Roman"/>
          <w:color w:val="000000"/>
          <w:szCs w:val="28"/>
          <w:vertAlign w:val="subscript"/>
        </w:rPr>
        <w:t>обуч</w:t>
      </w:r>
      <w:r w:rsidRPr="005976F1">
        <w:rPr>
          <w:rFonts w:eastAsia="Times New Roman" w:cs="Times New Roman"/>
          <w:color w:val="000000"/>
          <w:szCs w:val="28"/>
        </w:rPr>
        <w:t xml:space="preserve">- стоимость обучения персонала организации работе с программой; </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К</w:t>
      </w:r>
      <w:r w:rsidRPr="005976F1">
        <w:rPr>
          <w:rFonts w:eastAsia="Times New Roman" w:cs="Times New Roman"/>
          <w:color w:val="000000"/>
          <w:szCs w:val="28"/>
          <w:vertAlign w:val="subscript"/>
        </w:rPr>
        <w:t>помещ</w:t>
      </w:r>
      <w:r w:rsidRPr="005976F1">
        <w:rPr>
          <w:rFonts w:eastAsia="Times New Roman" w:cs="Times New Roman"/>
          <w:color w:val="000000"/>
          <w:szCs w:val="28"/>
        </w:rPr>
        <w:t>- затраты на оборудование рабочего места бухгалтера.</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 xml:space="preserve">По проекту предусматривается, что в бухгалтерии </w:t>
      </w:r>
      <w:r>
        <w:rPr>
          <w:rFonts w:eastAsia="Times New Roman" w:cs="Times New Roman"/>
          <w:color w:val="000000"/>
          <w:szCs w:val="28"/>
        </w:rPr>
        <w:t>ООО «Уромское»</w:t>
      </w:r>
      <w:r w:rsidRPr="005976F1">
        <w:rPr>
          <w:rFonts w:eastAsia="Times New Roman" w:cs="Times New Roman"/>
          <w:color w:val="000000"/>
          <w:szCs w:val="28"/>
        </w:rPr>
        <w:t xml:space="preserve"> работает 4 сотрудника и организация приобретает программное обеспечение - «1С:</w:t>
      </w:r>
      <w:r w:rsidR="00F07009">
        <w:rPr>
          <w:rFonts w:eastAsia="Times New Roman" w:cs="Times New Roman"/>
          <w:color w:val="000000"/>
          <w:szCs w:val="28"/>
        </w:rPr>
        <w:t xml:space="preserve"> ERP Агропромышленный комплекс 2</w:t>
      </w:r>
      <w:r w:rsidRPr="005976F1">
        <w:rPr>
          <w:rFonts w:eastAsia="Times New Roman" w:cs="Times New Roman"/>
          <w:color w:val="000000"/>
          <w:szCs w:val="28"/>
        </w:rPr>
        <w:t>» на платформе «1С: Бухгалтерия 8.3»</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Стоимость программного обеспечения «1С:</w:t>
      </w:r>
      <w:r w:rsidR="00F07009">
        <w:rPr>
          <w:rFonts w:eastAsia="Times New Roman" w:cs="Times New Roman"/>
          <w:color w:val="000000"/>
          <w:szCs w:val="28"/>
        </w:rPr>
        <w:t xml:space="preserve"> ERP Агропромышленный комплекс 2</w:t>
      </w:r>
      <w:r w:rsidRPr="005976F1">
        <w:rPr>
          <w:rFonts w:eastAsia="Times New Roman" w:cs="Times New Roman"/>
          <w:color w:val="000000"/>
          <w:szCs w:val="28"/>
        </w:rPr>
        <w:t>» на платформе «1С: Бухгалтерия 8.3» составляет 33600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К</w:t>
      </w:r>
      <w:r w:rsidRPr="005976F1">
        <w:rPr>
          <w:rFonts w:eastAsia="Times New Roman" w:cs="Times New Roman"/>
          <w:color w:val="000000"/>
          <w:szCs w:val="28"/>
          <w:vertAlign w:val="subscript"/>
        </w:rPr>
        <w:t xml:space="preserve">ппп </w:t>
      </w:r>
      <w:r w:rsidRPr="005976F1">
        <w:rPr>
          <w:rFonts w:eastAsia="Times New Roman" w:cs="Times New Roman"/>
          <w:color w:val="000000"/>
          <w:szCs w:val="28"/>
        </w:rPr>
        <w:t>= 33600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К</w:t>
      </w:r>
      <w:r w:rsidRPr="005976F1">
        <w:rPr>
          <w:rFonts w:eastAsia="Times New Roman" w:cs="Times New Roman"/>
          <w:color w:val="000000"/>
          <w:szCs w:val="28"/>
          <w:vertAlign w:val="subscript"/>
        </w:rPr>
        <w:t>проект</w:t>
      </w:r>
      <w:r w:rsidRPr="005976F1">
        <w:rPr>
          <w:rFonts w:eastAsia="Times New Roman" w:cs="Times New Roman"/>
          <w:color w:val="000000"/>
          <w:szCs w:val="28"/>
        </w:rPr>
        <w:t xml:space="preserve">=0руб.  </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К</w:t>
      </w:r>
      <w:r w:rsidRPr="005976F1">
        <w:rPr>
          <w:rFonts w:eastAsia="Times New Roman" w:cs="Times New Roman"/>
          <w:color w:val="000000"/>
          <w:szCs w:val="28"/>
          <w:vertAlign w:val="subscript"/>
        </w:rPr>
        <w:t>обуч</w:t>
      </w:r>
      <w:r w:rsidRPr="005976F1">
        <w:rPr>
          <w:rFonts w:eastAsia="Times New Roman" w:cs="Times New Roman"/>
          <w:color w:val="000000"/>
          <w:szCs w:val="28"/>
        </w:rPr>
        <w:t xml:space="preserve">=60часов*200руб/час=12000руб. </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К</w:t>
      </w:r>
      <w:r w:rsidRPr="005976F1">
        <w:rPr>
          <w:rFonts w:eastAsia="Times New Roman" w:cs="Times New Roman"/>
          <w:color w:val="000000"/>
          <w:szCs w:val="28"/>
          <w:vertAlign w:val="subscript"/>
        </w:rPr>
        <w:t>помещ</w:t>
      </w:r>
      <w:r w:rsidRPr="005976F1">
        <w:rPr>
          <w:rFonts w:eastAsia="Times New Roman" w:cs="Times New Roman"/>
          <w:color w:val="000000"/>
          <w:szCs w:val="28"/>
        </w:rPr>
        <w:t>=0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К</w:t>
      </w:r>
      <w:r w:rsidRPr="005976F1">
        <w:rPr>
          <w:rFonts w:eastAsia="Times New Roman" w:cs="Times New Roman"/>
          <w:color w:val="000000"/>
          <w:szCs w:val="28"/>
          <w:vertAlign w:val="subscript"/>
        </w:rPr>
        <w:t>2</w:t>
      </w:r>
      <w:r w:rsidRPr="005976F1">
        <w:rPr>
          <w:rFonts w:eastAsia="Times New Roman" w:cs="Times New Roman"/>
          <w:color w:val="000000"/>
          <w:szCs w:val="28"/>
        </w:rPr>
        <w:t>=33600 +12000=45600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Рассчитаем С</w:t>
      </w:r>
      <w:r w:rsidRPr="005976F1">
        <w:rPr>
          <w:rFonts w:eastAsia="Times New Roman" w:cs="Times New Roman"/>
          <w:color w:val="000000"/>
          <w:szCs w:val="28"/>
          <w:vertAlign w:val="subscript"/>
        </w:rPr>
        <w:t>2</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мат</w:t>
      </w:r>
      <w:r w:rsidRPr="005976F1">
        <w:rPr>
          <w:rFonts w:eastAsia="Times New Roman" w:cs="Times New Roman"/>
          <w:color w:val="000000"/>
          <w:szCs w:val="28"/>
        </w:rPr>
        <w:t>=12350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з/п</w:t>
      </w:r>
      <w:r w:rsidRPr="005976F1">
        <w:rPr>
          <w:rFonts w:eastAsia="Times New Roman" w:cs="Times New Roman"/>
          <w:color w:val="000000"/>
          <w:szCs w:val="28"/>
        </w:rPr>
        <w:t>=(23784 руб.+18967,50 руб.*3 чел.)*12 мес.=968238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ам</w:t>
      </w:r>
      <w:r w:rsidRPr="005976F1">
        <w:rPr>
          <w:rFonts w:eastAsia="Times New Roman" w:cs="Times New Roman"/>
          <w:color w:val="000000"/>
          <w:szCs w:val="28"/>
        </w:rPr>
        <w:t>= 68400*15,3%+23900*22%=15723,20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эл/эн</w:t>
      </w:r>
      <w:r w:rsidRPr="005976F1">
        <w:rPr>
          <w:rFonts w:eastAsia="Times New Roman" w:cs="Times New Roman"/>
          <w:color w:val="000000"/>
          <w:szCs w:val="28"/>
        </w:rPr>
        <w:t>=0,45*4*2,92*1920+0,45*2*2,92*960=12614,40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w:t>
      </w:r>
      <w:r w:rsidRPr="005976F1">
        <w:rPr>
          <w:rFonts w:eastAsia="Times New Roman" w:cs="Times New Roman"/>
          <w:color w:val="000000"/>
          <w:szCs w:val="28"/>
          <w:vertAlign w:val="subscript"/>
        </w:rPr>
        <w:t>2</w:t>
      </w:r>
      <w:r w:rsidRPr="005976F1">
        <w:rPr>
          <w:rFonts w:eastAsia="Times New Roman" w:cs="Times New Roman"/>
          <w:color w:val="000000"/>
          <w:szCs w:val="28"/>
        </w:rPr>
        <w:t>=968238+12350+15723,20+12614,40=1008925,60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∆С=С1-С2=1034415,60-1008925,60-=25490,00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lastRenderedPageBreak/>
        <w:t xml:space="preserve">2.Годовой экономический эффект определяется (3.4):     </w:t>
      </w:r>
    </w:p>
    <w:p w:rsidR="005976F1" w:rsidRPr="005976F1" w:rsidRDefault="005976F1" w:rsidP="005976F1">
      <w:pPr>
        <w:autoSpaceDE w:val="0"/>
        <w:autoSpaceDN w:val="0"/>
        <w:ind w:left="4247"/>
        <w:contextualSpacing w:val="0"/>
        <w:rPr>
          <w:rFonts w:eastAsia="Times New Roman" w:cs="Times New Roman"/>
          <w:color w:val="000000"/>
          <w:szCs w:val="28"/>
        </w:rPr>
      </w:pPr>
      <w:r w:rsidRPr="005976F1">
        <w:rPr>
          <w:rFonts w:eastAsia="Times New Roman" w:cs="Times New Roman"/>
          <w:color w:val="000000"/>
          <w:szCs w:val="28"/>
        </w:rPr>
        <w:t>Э</w:t>
      </w:r>
      <w:r w:rsidRPr="005976F1">
        <w:rPr>
          <w:rFonts w:eastAsia="Times New Roman" w:cs="Times New Roman"/>
          <w:color w:val="000000"/>
          <w:szCs w:val="28"/>
          <w:vertAlign w:val="subscript"/>
        </w:rPr>
        <w:t>год</w:t>
      </w:r>
      <w:r w:rsidRPr="005976F1">
        <w:rPr>
          <w:rFonts w:eastAsia="Times New Roman" w:cs="Times New Roman"/>
          <w:color w:val="000000"/>
          <w:szCs w:val="28"/>
        </w:rPr>
        <w:t>=З</w:t>
      </w:r>
      <w:r w:rsidRPr="005976F1">
        <w:rPr>
          <w:rFonts w:eastAsia="Times New Roman" w:cs="Times New Roman"/>
          <w:color w:val="000000"/>
          <w:szCs w:val="28"/>
          <w:vertAlign w:val="subscript"/>
        </w:rPr>
        <w:t>1</w:t>
      </w:r>
      <w:r w:rsidRPr="005976F1">
        <w:rPr>
          <w:rFonts w:eastAsia="Times New Roman" w:cs="Times New Roman"/>
          <w:color w:val="000000"/>
          <w:szCs w:val="28"/>
        </w:rPr>
        <w:t>-З</w:t>
      </w:r>
      <w:r w:rsidRPr="005976F1">
        <w:rPr>
          <w:rFonts w:eastAsia="Times New Roman" w:cs="Times New Roman"/>
          <w:color w:val="000000"/>
          <w:szCs w:val="28"/>
          <w:vertAlign w:val="subscript"/>
        </w:rPr>
        <w:t>2</w:t>
      </w:r>
      <w:r w:rsidRPr="005976F1">
        <w:rPr>
          <w:rFonts w:eastAsia="Times New Roman" w:cs="Times New Roman"/>
          <w:color w:val="000000"/>
          <w:szCs w:val="28"/>
        </w:rPr>
        <w:t xml:space="preserve">, </w:t>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t xml:space="preserve">        (3.4)</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где З</w:t>
      </w:r>
      <w:r w:rsidRPr="005976F1">
        <w:rPr>
          <w:rFonts w:eastAsia="Times New Roman" w:cs="Times New Roman"/>
          <w:color w:val="000000"/>
          <w:szCs w:val="28"/>
          <w:vertAlign w:val="subscript"/>
        </w:rPr>
        <w:t>1</w:t>
      </w:r>
      <w:r w:rsidRPr="005976F1">
        <w:rPr>
          <w:rFonts w:eastAsia="Times New Roman" w:cs="Times New Roman"/>
          <w:color w:val="000000"/>
          <w:szCs w:val="28"/>
        </w:rPr>
        <w:t xml:space="preserve"> и З</w:t>
      </w:r>
      <w:r w:rsidRPr="005976F1">
        <w:rPr>
          <w:rFonts w:eastAsia="Times New Roman" w:cs="Times New Roman"/>
          <w:color w:val="000000"/>
          <w:szCs w:val="28"/>
          <w:vertAlign w:val="subscript"/>
        </w:rPr>
        <w:t>2</w:t>
      </w:r>
      <w:r w:rsidRPr="005976F1">
        <w:rPr>
          <w:rFonts w:eastAsia="Times New Roman" w:cs="Times New Roman"/>
          <w:color w:val="000000"/>
          <w:szCs w:val="28"/>
        </w:rPr>
        <w:t>- приведенные затраты по вариантам.</w:t>
      </w:r>
    </w:p>
    <w:p w:rsidR="005976F1" w:rsidRPr="005976F1" w:rsidRDefault="005976F1" w:rsidP="005976F1">
      <w:pPr>
        <w:autoSpaceDE w:val="0"/>
        <w:autoSpaceDN w:val="0"/>
        <w:ind w:left="4247"/>
        <w:contextualSpacing w:val="0"/>
        <w:rPr>
          <w:rFonts w:eastAsia="Times New Roman" w:cs="Times New Roman"/>
          <w:color w:val="000000"/>
          <w:szCs w:val="28"/>
        </w:rPr>
      </w:pPr>
      <w:r w:rsidRPr="005976F1">
        <w:rPr>
          <w:rFonts w:eastAsia="Times New Roman" w:cs="Times New Roman"/>
          <w:color w:val="000000"/>
          <w:szCs w:val="28"/>
        </w:rPr>
        <w:t>З=С+К*Е</w:t>
      </w:r>
      <w:r w:rsidRPr="005976F1">
        <w:rPr>
          <w:rFonts w:eastAsia="Times New Roman" w:cs="Times New Roman"/>
          <w:color w:val="000000"/>
          <w:szCs w:val="28"/>
          <w:vertAlign w:val="subscript"/>
        </w:rPr>
        <w:t>н</w:t>
      </w:r>
      <w:r w:rsidRPr="005976F1">
        <w:rPr>
          <w:rFonts w:eastAsia="Times New Roman" w:cs="Times New Roman"/>
          <w:color w:val="000000"/>
          <w:szCs w:val="28"/>
        </w:rPr>
        <w:t xml:space="preserve">, </w:t>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t xml:space="preserve">                  (3.5)</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где К- капитальные затраты по вариантам;</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Е</w:t>
      </w:r>
      <w:r w:rsidRPr="005976F1">
        <w:rPr>
          <w:rFonts w:eastAsia="Times New Roman" w:cs="Times New Roman"/>
          <w:color w:val="000000"/>
          <w:szCs w:val="28"/>
          <w:vertAlign w:val="subscript"/>
        </w:rPr>
        <w:t>н</w:t>
      </w:r>
      <w:r w:rsidRPr="005976F1">
        <w:rPr>
          <w:rFonts w:eastAsia="Times New Roman" w:cs="Times New Roman"/>
          <w:color w:val="000000"/>
          <w:szCs w:val="28"/>
        </w:rPr>
        <w:t>- 0,35- нормативный коэффициент экономической эффективности ЭВМ.</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1 вариант. Ручной счет с частичной автоматизацией (до внедрения проекта)</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З</w:t>
      </w:r>
      <w:r w:rsidRPr="005976F1">
        <w:rPr>
          <w:rFonts w:eastAsia="Times New Roman" w:cs="Times New Roman"/>
          <w:color w:val="000000"/>
          <w:szCs w:val="28"/>
          <w:vertAlign w:val="subscript"/>
        </w:rPr>
        <w:t>1</w:t>
      </w:r>
      <w:r w:rsidRPr="005976F1">
        <w:rPr>
          <w:rFonts w:eastAsia="Times New Roman" w:cs="Times New Roman"/>
          <w:color w:val="000000"/>
          <w:szCs w:val="28"/>
        </w:rPr>
        <w:t>=1034415,60 + 0*0,35=1034415,60</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2 вариант. Автоматизированная обработка (с учетом внедрения «1С:</w:t>
      </w:r>
      <w:r w:rsidR="00F07009">
        <w:rPr>
          <w:rFonts w:eastAsia="Times New Roman" w:cs="Times New Roman"/>
          <w:color w:val="000000"/>
          <w:szCs w:val="28"/>
        </w:rPr>
        <w:t xml:space="preserve"> ERP Агропромышленный комплекс 2</w:t>
      </w:r>
      <w:r w:rsidRPr="005976F1">
        <w:rPr>
          <w:rFonts w:eastAsia="Times New Roman" w:cs="Times New Roman"/>
          <w:color w:val="000000"/>
          <w:szCs w:val="28"/>
        </w:rPr>
        <w:t>» на платформе «1С: Бухгалтерия 8.3»)</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З2=1008925,60 + 45600 * 0,35=1008925,60+15960=1024885,60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Э</w:t>
      </w:r>
      <w:r w:rsidRPr="005976F1">
        <w:rPr>
          <w:rFonts w:eastAsia="Times New Roman" w:cs="Times New Roman"/>
          <w:color w:val="000000"/>
          <w:szCs w:val="28"/>
          <w:vertAlign w:val="subscript"/>
        </w:rPr>
        <w:t>год</w:t>
      </w:r>
      <w:r w:rsidRPr="005976F1">
        <w:rPr>
          <w:rFonts w:eastAsia="Times New Roman" w:cs="Times New Roman"/>
          <w:color w:val="000000"/>
          <w:szCs w:val="28"/>
        </w:rPr>
        <w:t>= 1034415,60–1024885,60=9530,00 руб.</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 xml:space="preserve">3.Расчетный коэффициент экономической эффективности (3.6): </w:t>
      </w:r>
    </w:p>
    <w:p w:rsidR="005976F1" w:rsidRPr="005976F1" w:rsidRDefault="005976F1" w:rsidP="005976F1">
      <w:pPr>
        <w:autoSpaceDE w:val="0"/>
        <w:autoSpaceDN w:val="0"/>
        <w:ind w:left="4247"/>
        <w:contextualSpacing w:val="0"/>
        <w:rPr>
          <w:rFonts w:eastAsia="Times New Roman" w:cs="Times New Roman"/>
          <w:color w:val="000000"/>
          <w:szCs w:val="28"/>
        </w:rPr>
      </w:pPr>
      <w:r w:rsidRPr="005976F1">
        <w:rPr>
          <w:rFonts w:eastAsia="Times New Roman" w:cs="Times New Roman"/>
          <w:color w:val="000000"/>
          <w:szCs w:val="28"/>
        </w:rPr>
        <w:t>Ер=∆С/∆К</w:t>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t xml:space="preserve">        (3.6)</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25490/9530,=2,67</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4.Расчетный срок окупаемости внедрения информационной технологии:</w:t>
      </w:r>
    </w:p>
    <w:p w:rsidR="005976F1" w:rsidRPr="005976F1" w:rsidRDefault="005976F1" w:rsidP="005976F1">
      <w:pPr>
        <w:autoSpaceDE w:val="0"/>
        <w:autoSpaceDN w:val="0"/>
        <w:ind w:left="4247"/>
        <w:contextualSpacing w:val="0"/>
        <w:rPr>
          <w:rFonts w:eastAsia="Times New Roman" w:cs="Times New Roman"/>
          <w:color w:val="000000"/>
          <w:szCs w:val="28"/>
        </w:rPr>
      </w:pPr>
      <w:r w:rsidRPr="005976F1">
        <w:rPr>
          <w:rFonts w:eastAsia="Times New Roman" w:cs="Times New Roman"/>
          <w:color w:val="000000"/>
          <w:szCs w:val="28"/>
          <w:lang w:val="en-US"/>
        </w:rPr>
        <w:t>tp</w:t>
      </w:r>
      <w:r w:rsidRPr="005976F1">
        <w:rPr>
          <w:rFonts w:eastAsia="Times New Roman" w:cs="Times New Roman"/>
          <w:color w:val="000000"/>
          <w:szCs w:val="28"/>
        </w:rPr>
        <w:t>=1/Ер</w:t>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r>
      <w:r w:rsidRPr="005976F1">
        <w:rPr>
          <w:rFonts w:eastAsia="Times New Roman" w:cs="Times New Roman"/>
          <w:color w:val="000000"/>
          <w:szCs w:val="28"/>
        </w:rPr>
        <w:tab/>
        <w:t xml:space="preserve">        (3.7)</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 xml:space="preserve"> </w:t>
      </w:r>
      <w:r w:rsidRPr="005976F1">
        <w:rPr>
          <w:rFonts w:eastAsia="Times New Roman" w:cs="Times New Roman"/>
          <w:color w:val="000000"/>
          <w:szCs w:val="28"/>
          <w:lang w:val="en-US"/>
        </w:rPr>
        <w:t>tp</w:t>
      </w:r>
      <w:r w:rsidRPr="005976F1">
        <w:rPr>
          <w:rFonts w:eastAsia="Times New Roman" w:cs="Times New Roman"/>
          <w:color w:val="000000"/>
          <w:szCs w:val="28"/>
        </w:rPr>
        <w:t>=1/2,67=0,37 (года)≈ 4,5 месяца</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Обобщая полученные выше данные, можно констатировать, что расчетный коэффициент экономического эффекта от внедрения «1С:</w:t>
      </w:r>
      <w:r w:rsidR="00F07009">
        <w:rPr>
          <w:rFonts w:eastAsia="Times New Roman" w:cs="Times New Roman"/>
          <w:color w:val="000000"/>
          <w:szCs w:val="28"/>
        </w:rPr>
        <w:t xml:space="preserve"> ERP Агропромышленный комплекс 2</w:t>
      </w:r>
      <w:r w:rsidRPr="005976F1">
        <w:rPr>
          <w:rFonts w:eastAsia="Times New Roman" w:cs="Times New Roman"/>
          <w:color w:val="000000"/>
          <w:szCs w:val="28"/>
        </w:rPr>
        <w:t>» на платформе «1С: Бухгалтерия 8.3» (2,67) выше нормативного коэффициента экономической эффективности (0,35), следовательно, второй вариант  (с использованием нововведений) является целесообразным и эффективным.</w:t>
      </w:r>
    </w:p>
    <w:p w:rsidR="005976F1" w:rsidRPr="005976F1" w:rsidRDefault="005976F1" w:rsidP="005976F1">
      <w:pPr>
        <w:autoSpaceDE w:val="0"/>
        <w:autoSpaceDN w:val="0"/>
        <w:contextualSpacing w:val="0"/>
        <w:rPr>
          <w:rFonts w:eastAsia="Times New Roman" w:cs="Times New Roman"/>
          <w:color w:val="000000"/>
          <w:szCs w:val="28"/>
        </w:rPr>
      </w:pPr>
      <w:r w:rsidRPr="005976F1">
        <w:rPr>
          <w:rFonts w:eastAsia="Times New Roman" w:cs="Times New Roman"/>
          <w:color w:val="000000"/>
          <w:szCs w:val="28"/>
        </w:rPr>
        <w:t xml:space="preserve">Полученный расчетный срок окупаемости по рекомендованному к внедрению в </w:t>
      </w:r>
      <w:r>
        <w:rPr>
          <w:rFonts w:eastAsia="Times New Roman" w:cs="Times New Roman"/>
          <w:color w:val="000000"/>
          <w:szCs w:val="28"/>
        </w:rPr>
        <w:t>ООО «Уромское»</w:t>
      </w:r>
      <w:r w:rsidRPr="005976F1">
        <w:rPr>
          <w:rFonts w:eastAsia="Times New Roman" w:cs="Times New Roman"/>
          <w:color w:val="000000"/>
          <w:szCs w:val="28"/>
        </w:rPr>
        <w:t xml:space="preserve"> программному продукту «1С:</w:t>
      </w:r>
      <w:r w:rsidR="00F07009">
        <w:rPr>
          <w:rFonts w:eastAsia="Times New Roman" w:cs="Times New Roman"/>
          <w:color w:val="000000"/>
          <w:szCs w:val="28"/>
        </w:rPr>
        <w:t xml:space="preserve"> ERP Агропромышленный комплекс 2</w:t>
      </w:r>
      <w:r w:rsidRPr="005976F1">
        <w:rPr>
          <w:rFonts w:eastAsia="Times New Roman" w:cs="Times New Roman"/>
          <w:color w:val="000000"/>
          <w:szCs w:val="28"/>
        </w:rPr>
        <w:t>» на платформе «1С: Бухгалтерия 8.3» составляет порядка 4,5 месяцев,  то есть это полностью подтверждает решение о внедрении автоматизированной системы бухгалтерского учета  и свидетельствует о его экономической эффективности.</w:t>
      </w:r>
    </w:p>
    <w:p w:rsidR="005976F1" w:rsidRPr="005976F1" w:rsidRDefault="005976F1" w:rsidP="005976F1">
      <w:pPr>
        <w:widowControl w:val="0"/>
        <w:ind w:right="57" w:firstLine="851"/>
        <w:rPr>
          <w:rFonts w:eastAsia="Times New Roman" w:cs="Times New Roman"/>
          <w:szCs w:val="28"/>
        </w:rPr>
      </w:pPr>
      <w:r w:rsidRPr="005976F1">
        <w:rPr>
          <w:rFonts w:eastAsia="Times New Roman" w:cs="Times New Roman"/>
          <w:szCs w:val="28"/>
        </w:rPr>
        <w:lastRenderedPageBreak/>
        <w:t xml:space="preserve">Подводя общий итог можно констатировать, что обновление существующей в настоящее время в </w:t>
      </w:r>
      <w:r>
        <w:rPr>
          <w:rFonts w:eastAsia="Times New Roman" w:cs="Times New Roman"/>
          <w:szCs w:val="28"/>
        </w:rPr>
        <w:t>ООО «Уромское»</w:t>
      </w:r>
      <w:r w:rsidRPr="005976F1">
        <w:rPr>
          <w:rFonts w:eastAsia="Times New Roman" w:cs="Times New Roman"/>
          <w:szCs w:val="28"/>
        </w:rPr>
        <w:t xml:space="preserve"> программы </w:t>
      </w:r>
      <w:r>
        <w:rPr>
          <w:rFonts w:eastAsia="Times New Roman" w:cs="Times New Roman"/>
          <w:szCs w:val="28"/>
        </w:rPr>
        <w:t>«1С:Бухгалтерия» 8.0</w:t>
      </w:r>
      <w:r w:rsidRPr="005976F1">
        <w:rPr>
          <w:rFonts w:ascii="Calibri" w:eastAsia="Calibri" w:hAnsi="Calibri" w:cs="Times New Roman"/>
          <w:sz w:val="22"/>
          <w:lang w:eastAsia="en-US"/>
        </w:rPr>
        <w:t xml:space="preserve"> </w:t>
      </w:r>
      <w:r w:rsidRPr="005976F1">
        <w:rPr>
          <w:rFonts w:eastAsia="Times New Roman" w:cs="Times New Roman"/>
          <w:szCs w:val="28"/>
        </w:rPr>
        <w:t xml:space="preserve"> на новейший современный продукт </w:t>
      </w:r>
      <w:r w:rsidRPr="005976F1">
        <w:rPr>
          <w:rFonts w:eastAsia="Times New Roman" w:cs="Times New Roman"/>
          <w:szCs w:val="28"/>
          <w:lang w:val="x-none"/>
        </w:rPr>
        <w:t>«1С:</w:t>
      </w:r>
      <w:r w:rsidR="00F07009">
        <w:rPr>
          <w:rFonts w:eastAsia="Times New Roman" w:cs="Times New Roman"/>
          <w:szCs w:val="28"/>
          <w:lang w:val="x-none"/>
        </w:rPr>
        <w:t xml:space="preserve"> ERP Агропромышленный комплекс 2</w:t>
      </w:r>
      <w:r w:rsidRPr="005976F1">
        <w:rPr>
          <w:rFonts w:eastAsia="Times New Roman" w:cs="Times New Roman"/>
          <w:szCs w:val="28"/>
          <w:lang w:val="x-none"/>
        </w:rPr>
        <w:t>» на платформе «1С: Бухгалтерия 8.3»</w:t>
      </w:r>
      <w:r w:rsidRPr="005976F1">
        <w:rPr>
          <w:rFonts w:eastAsia="Times New Roman" w:cs="Times New Roman"/>
          <w:szCs w:val="28"/>
        </w:rPr>
        <w:t xml:space="preserve"> сможет рационализировать не только управленческий, но и бухгалтерский учет</w:t>
      </w:r>
      <w:r w:rsidR="00F07009">
        <w:rPr>
          <w:rFonts w:eastAsia="Times New Roman" w:cs="Times New Roman"/>
          <w:szCs w:val="28"/>
        </w:rPr>
        <w:t xml:space="preserve"> финансовых результатов</w:t>
      </w:r>
      <w:r w:rsidRPr="005976F1">
        <w:rPr>
          <w:rFonts w:eastAsia="Times New Roman" w:cs="Times New Roman"/>
          <w:szCs w:val="28"/>
        </w:rPr>
        <w:t xml:space="preserve"> в организации.</w:t>
      </w:r>
    </w:p>
    <w:p w:rsidR="00130759" w:rsidRPr="00130759" w:rsidRDefault="00130759" w:rsidP="00130759">
      <w:pPr>
        <w:contextualSpacing w:val="0"/>
        <w:rPr>
          <w:rFonts w:eastAsia="Calibri" w:cs="Times New Roman"/>
          <w:szCs w:val="28"/>
          <w:lang w:eastAsia="en-US"/>
        </w:rPr>
      </w:pPr>
      <w:r w:rsidRPr="00130759">
        <w:rPr>
          <w:rFonts w:eastAsia="Calibri" w:cs="Times New Roman"/>
          <w:szCs w:val="28"/>
          <w:lang w:eastAsia="en-US"/>
        </w:rPr>
        <w:t xml:space="preserve">Также в качестве совершенствования учета финансовых результатов в ООО </w:t>
      </w:r>
      <w:r>
        <w:rPr>
          <w:rFonts w:eastAsia="Calibri" w:cs="Times New Roman"/>
          <w:szCs w:val="28"/>
          <w:lang w:eastAsia="en-US"/>
        </w:rPr>
        <w:t>«Уромское»</w:t>
      </w:r>
      <w:r w:rsidRPr="00130759">
        <w:rPr>
          <w:rFonts w:eastAsia="Calibri" w:cs="Times New Roman"/>
          <w:szCs w:val="28"/>
          <w:lang w:eastAsia="en-US"/>
        </w:rPr>
        <w:t xml:space="preserve"> рекомендовано четко отслеживать и сопоставлять свои текущие расходы и доходы. Таким образом, в ООО </w:t>
      </w:r>
      <w:r>
        <w:rPr>
          <w:rFonts w:eastAsia="Calibri" w:cs="Times New Roman"/>
          <w:szCs w:val="28"/>
          <w:lang w:eastAsia="en-US"/>
        </w:rPr>
        <w:t>«Уромское»</w:t>
      </w:r>
      <w:r w:rsidRPr="00130759">
        <w:rPr>
          <w:rFonts w:eastAsia="Calibri" w:cs="Times New Roman"/>
          <w:szCs w:val="28"/>
          <w:lang w:eastAsia="en-US"/>
        </w:rPr>
        <w:t xml:space="preserve"> рекомендуется внедрить платежный календарь.</w:t>
      </w:r>
    </w:p>
    <w:p w:rsidR="00130759" w:rsidRPr="00130759" w:rsidRDefault="00BF4B97" w:rsidP="00130759">
      <w:pPr>
        <w:contextualSpacing w:val="0"/>
        <w:rPr>
          <w:rFonts w:eastAsia="Calibri" w:cs="Times New Roman"/>
          <w:szCs w:val="28"/>
          <w:lang w:eastAsia="en-US"/>
        </w:rPr>
      </w:pPr>
      <w:r>
        <w:rPr>
          <w:rFonts w:eastAsia="Calibri" w:cs="Times New Roman"/>
          <w:szCs w:val="28"/>
          <w:lang w:eastAsia="en-US"/>
        </w:rPr>
        <w:t xml:space="preserve">С </w:t>
      </w:r>
      <w:r w:rsidR="00130759" w:rsidRPr="00130759">
        <w:rPr>
          <w:rFonts w:eastAsia="Calibri" w:cs="Times New Roman"/>
          <w:szCs w:val="28"/>
          <w:lang w:eastAsia="en-US"/>
        </w:rPr>
        <w:t xml:space="preserve">помощью платежного календаря ООО </w:t>
      </w:r>
      <w:r w:rsidR="00130759">
        <w:rPr>
          <w:rFonts w:eastAsia="Calibri" w:cs="Times New Roman"/>
          <w:szCs w:val="28"/>
          <w:lang w:eastAsia="en-US"/>
        </w:rPr>
        <w:t>«Уромское»</w:t>
      </w:r>
      <w:r w:rsidR="00130759" w:rsidRPr="00130759">
        <w:rPr>
          <w:rFonts w:eastAsia="Calibri" w:cs="Times New Roman"/>
          <w:szCs w:val="28"/>
          <w:lang w:eastAsia="en-US"/>
        </w:rPr>
        <w:t xml:space="preserve"> сможет отслеживать динамику платежей, определять их приоритетность, синхронизировать  поступления и выплаты и  решать следующие задачи:</w:t>
      </w:r>
    </w:p>
    <w:p w:rsidR="00130759" w:rsidRPr="00130759" w:rsidRDefault="00130759" w:rsidP="00130759">
      <w:pPr>
        <w:numPr>
          <w:ilvl w:val="0"/>
          <w:numId w:val="4"/>
        </w:numPr>
        <w:tabs>
          <w:tab w:val="left" w:pos="993"/>
        </w:tabs>
        <w:ind w:left="0" w:firstLine="709"/>
        <w:contextualSpacing w:val="0"/>
        <w:rPr>
          <w:rFonts w:eastAsia="Calibri" w:cs="Times New Roman"/>
          <w:szCs w:val="28"/>
          <w:lang w:eastAsia="en-US"/>
        </w:rPr>
      </w:pPr>
      <w:r w:rsidRPr="00130759">
        <w:rPr>
          <w:rFonts w:eastAsia="Calibri" w:cs="Times New Roman"/>
          <w:szCs w:val="28"/>
          <w:lang w:eastAsia="en-US"/>
        </w:rPr>
        <w:t>организацию учета временного сопряжения денежных поступлений и предстоящих расходов организации и формировать информационную базу о движении денежных притоков и оттоков;</w:t>
      </w:r>
    </w:p>
    <w:p w:rsidR="00130759" w:rsidRPr="00130759" w:rsidRDefault="00130759" w:rsidP="00130759">
      <w:pPr>
        <w:numPr>
          <w:ilvl w:val="0"/>
          <w:numId w:val="4"/>
        </w:numPr>
        <w:tabs>
          <w:tab w:val="left" w:pos="993"/>
        </w:tabs>
        <w:ind w:left="0" w:firstLine="709"/>
        <w:contextualSpacing w:val="0"/>
        <w:rPr>
          <w:rFonts w:eastAsia="Calibri" w:cs="Times New Roman"/>
          <w:szCs w:val="28"/>
          <w:lang w:eastAsia="en-US"/>
        </w:rPr>
      </w:pPr>
      <w:r w:rsidRPr="00130759">
        <w:rPr>
          <w:rFonts w:eastAsia="Calibri" w:cs="Times New Roman"/>
          <w:szCs w:val="28"/>
          <w:lang w:eastAsia="en-US"/>
        </w:rPr>
        <w:t>проводить анализ неплатежей и организации конкретных мероприятий по их преодолению;</w:t>
      </w:r>
    </w:p>
    <w:p w:rsidR="00130759" w:rsidRPr="00130759" w:rsidRDefault="00130759" w:rsidP="00130759">
      <w:pPr>
        <w:numPr>
          <w:ilvl w:val="0"/>
          <w:numId w:val="4"/>
        </w:numPr>
        <w:tabs>
          <w:tab w:val="left" w:pos="993"/>
        </w:tabs>
        <w:ind w:left="0" w:firstLine="709"/>
        <w:contextualSpacing w:val="0"/>
        <w:rPr>
          <w:rFonts w:eastAsia="Calibri" w:cs="Times New Roman"/>
          <w:szCs w:val="28"/>
          <w:lang w:eastAsia="en-US"/>
        </w:rPr>
      </w:pPr>
      <w:r w:rsidRPr="00130759">
        <w:rPr>
          <w:rFonts w:eastAsia="Calibri" w:cs="Times New Roman"/>
          <w:szCs w:val="28"/>
          <w:lang w:eastAsia="en-US"/>
        </w:rPr>
        <w:t>производить расчет потребности в краткосрочном кредите при временном несовпадении денежных поступлений и исполнения обязательств и оперативное приобретение заемных средств.</w:t>
      </w:r>
    </w:p>
    <w:p w:rsidR="00130759" w:rsidRPr="00130759" w:rsidRDefault="00130759" w:rsidP="00130759">
      <w:pPr>
        <w:contextualSpacing w:val="0"/>
        <w:rPr>
          <w:rFonts w:eastAsia="Calibri" w:cs="Times New Roman"/>
          <w:szCs w:val="28"/>
          <w:lang w:eastAsia="en-US"/>
        </w:rPr>
      </w:pPr>
      <w:r w:rsidRPr="00130759">
        <w:rPr>
          <w:rFonts w:eastAsia="Calibri" w:cs="Times New Roman"/>
          <w:szCs w:val="28"/>
          <w:lang w:eastAsia="en-US"/>
        </w:rPr>
        <w:t xml:space="preserve">На основании всего исследования можно сделать вывод – если руководство ООО </w:t>
      </w:r>
      <w:r>
        <w:rPr>
          <w:rFonts w:eastAsia="Calibri" w:cs="Times New Roman"/>
          <w:szCs w:val="28"/>
          <w:lang w:eastAsia="en-US"/>
        </w:rPr>
        <w:t>«Уромское»</w:t>
      </w:r>
      <w:r w:rsidRPr="00130759">
        <w:rPr>
          <w:rFonts w:eastAsia="Calibri" w:cs="Times New Roman"/>
          <w:szCs w:val="28"/>
          <w:lang w:eastAsia="en-US"/>
        </w:rPr>
        <w:t xml:space="preserve"> примет во внимание все рекомендации, направленные на совершенствование учета финансовых результатов, то это эффективно отразится на качестве всего бухгалтерского учета в организации в целом, значительно повысив его уровень.</w:t>
      </w:r>
    </w:p>
    <w:p w:rsidR="0079441A" w:rsidRDefault="0079441A" w:rsidP="00A22E03">
      <w:pPr>
        <w:spacing w:line="276" w:lineRule="auto"/>
        <w:jc w:val="center"/>
        <w:rPr>
          <w:rFonts w:eastAsia="Times New Roman" w:cs="Times New Roman"/>
          <w:b/>
          <w:szCs w:val="24"/>
        </w:rPr>
      </w:pPr>
    </w:p>
    <w:p w:rsidR="0079441A" w:rsidRDefault="0079441A" w:rsidP="00A22E03">
      <w:pPr>
        <w:spacing w:line="276" w:lineRule="auto"/>
        <w:jc w:val="center"/>
        <w:rPr>
          <w:rFonts w:eastAsia="Times New Roman" w:cs="Times New Roman"/>
          <w:b/>
          <w:szCs w:val="24"/>
        </w:rPr>
      </w:pPr>
    </w:p>
    <w:p w:rsidR="0079441A" w:rsidRDefault="0079441A" w:rsidP="00A22E03">
      <w:pPr>
        <w:spacing w:line="276" w:lineRule="auto"/>
        <w:jc w:val="center"/>
        <w:rPr>
          <w:rFonts w:eastAsia="Times New Roman" w:cs="Times New Roman"/>
          <w:b/>
          <w:szCs w:val="24"/>
        </w:rPr>
      </w:pPr>
    </w:p>
    <w:p w:rsidR="00CF2FDD" w:rsidRDefault="00CF2FDD" w:rsidP="00A22E03">
      <w:pPr>
        <w:spacing w:line="276" w:lineRule="auto"/>
        <w:jc w:val="center"/>
        <w:rPr>
          <w:rFonts w:eastAsia="Times New Roman" w:cs="Times New Roman"/>
          <w:b/>
          <w:szCs w:val="24"/>
        </w:rPr>
      </w:pPr>
    </w:p>
    <w:p w:rsidR="00CF2FDD" w:rsidRDefault="00CF2FDD" w:rsidP="00A22E03">
      <w:pPr>
        <w:spacing w:line="276" w:lineRule="auto"/>
        <w:jc w:val="center"/>
        <w:rPr>
          <w:rFonts w:eastAsia="Times New Roman" w:cs="Times New Roman"/>
          <w:b/>
          <w:szCs w:val="24"/>
        </w:rPr>
      </w:pPr>
    </w:p>
    <w:p w:rsidR="00CF2FDD" w:rsidRDefault="00CF2FDD" w:rsidP="00A22E03">
      <w:pPr>
        <w:spacing w:line="276" w:lineRule="auto"/>
        <w:jc w:val="center"/>
        <w:rPr>
          <w:rFonts w:eastAsia="Times New Roman" w:cs="Times New Roman"/>
          <w:b/>
          <w:szCs w:val="24"/>
        </w:rPr>
      </w:pPr>
    </w:p>
    <w:p w:rsidR="00A22E03" w:rsidRPr="00A22E03" w:rsidRDefault="00C82184" w:rsidP="00A22E03">
      <w:pPr>
        <w:spacing w:line="276" w:lineRule="auto"/>
        <w:jc w:val="center"/>
        <w:rPr>
          <w:rFonts w:eastAsia="Times New Roman" w:cs="Times New Roman"/>
          <w:b/>
          <w:szCs w:val="24"/>
        </w:rPr>
      </w:pPr>
      <w:r>
        <w:rPr>
          <w:rFonts w:eastAsia="Times New Roman" w:cs="Times New Roman"/>
          <w:b/>
          <w:szCs w:val="24"/>
        </w:rPr>
        <w:lastRenderedPageBreak/>
        <w:t>4</w:t>
      </w:r>
      <w:r w:rsidR="0088056D">
        <w:rPr>
          <w:rFonts w:eastAsia="Times New Roman" w:cs="Times New Roman"/>
          <w:b/>
          <w:szCs w:val="24"/>
        </w:rPr>
        <w:t xml:space="preserve"> ВНУТРИХОЗЯЙСТВЕННЫЙ КОНТРОЛЬ ФИНАНСОВЫХ РЕЗУЛЬТАТОВ</w:t>
      </w:r>
      <w:r w:rsidR="00A22E03" w:rsidRPr="00A22E03">
        <w:rPr>
          <w:rFonts w:eastAsia="Times New Roman" w:cs="Times New Roman"/>
          <w:b/>
          <w:szCs w:val="24"/>
        </w:rPr>
        <w:t xml:space="preserve"> В </w:t>
      </w:r>
      <w:r w:rsidR="00A22E03">
        <w:rPr>
          <w:rFonts w:eastAsia="Times New Roman" w:cs="Times New Roman"/>
          <w:b/>
          <w:szCs w:val="24"/>
        </w:rPr>
        <w:t>ООО «УРОМСКОЕ»</w:t>
      </w:r>
    </w:p>
    <w:p w:rsidR="00A22E03" w:rsidRPr="00A22E03" w:rsidRDefault="00A22E03" w:rsidP="00A22E03">
      <w:pPr>
        <w:spacing w:line="276" w:lineRule="auto"/>
        <w:jc w:val="center"/>
        <w:rPr>
          <w:rFonts w:eastAsia="Times New Roman" w:cs="Times New Roman"/>
          <w:b/>
          <w:szCs w:val="24"/>
        </w:rPr>
      </w:pPr>
    </w:p>
    <w:p w:rsidR="00CD1295" w:rsidRDefault="00C82184" w:rsidP="00A22E03">
      <w:pPr>
        <w:spacing w:line="276" w:lineRule="auto"/>
        <w:jc w:val="center"/>
        <w:rPr>
          <w:rFonts w:eastAsia="Times New Roman" w:cs="Times New Roman"/>
          <w:b/>
          <w:szCs w:val="24"/>
        </w:rPr>
      </w:pPr>
      <w:r>
        <w:rPr>
          <w:rFonts w:eastAsia="Times New Roman" w:cs="Times New Roman"/>
          <w:b/>
          <w:szCs w:val="24"/>
        </w:rPr>
        <w:t>4</w:t>
      </w:r>
      <w:r w:rsidR="00A22E03" w:rsidRPr="00A22E03">
        <w:rPr>
          <w:rFonts w:eastAsia="Times New Roman" w:cs="Times New Roman"/>
          <w:b/>
          <w:szCs w:val="24"/>
        </w:rPr>
        <w:t xml:space="preserve">.1 Цели и задачи </w:t>
      </w:r>
      <w:r w:rsidR="0088056D">
        <w:rPr>
          <w:rFonts w:eastAsia="Times New Roman" w:cs="Times New Roman"/>
          <w:b/>
          <w:szCs w:val="24"/>
        </w:rPr>
        <w:t xml:space="preserve">внутрихозяйственного контроля финансовых </w:t>
      </w:r>
    </w:p>
    <w:p w:rsidR="00A22E03" w:rsidRPr="00A22E03" w:rsidRDefault="0088056D" w:rsidP="00A22E03">
      <w:pPr>
        <w:spacing w:line="276" w:lineRule="auto"/>
        <w:jc w:val="center"/>
        <w:rPr>
          <w:rFonts w:eastAsia="Times New Roman" w:cs="Times New Roman"/>
          <w:b/>
          <w:szCs w:val="24"/>
        </w:rPr>
      </w:pPr>
      <w:r>
        <w:rPr>
          <w:rFonts w:eastAsia="Times New Roman" w:cs="Times New Roman"/>
          <w:b/>
          <w:szCs w:val="24"/>
        </w:rPr>
        <w:t>результатов</w:t>
      </w:r>
      <w:r w:rsidR="00A22E03" w:rsidRPr="00A22E03">
        <w:rPr>
          <w:rFonts w:eastAsia="Times New Roman" w:cs="Times New Roman"/>
          <w:b/>
          <w:szCs w:val="24"/>
        </w:rPr>
        <w:t xml:space="preserve"> в организации</w:t>
      </w:r>
    </w:p>
    <w:p w:rsidR="00A22E03" w:rsidRPr="00A22E03" w:rsidRDefault="00A22E03" w:rsidP="00A22E03">
      <w:pPr>
        <w:rPr>
          <w:rFonts w:eastAsia="Times New Roman" w:cs="Times New Roman"/>
          <w:szCs w:val="24"/>
        </w:rPr>
      </w:pPr>
    </w:p>
    <w:p w:rsidR="00A22E03" w:rsidRPr="00A22E03" w:rsidRDefault="00A22E03" w:rsidP="00A22E03">
      <w:pPr>
        <w:rPr>
          <w:rFonts w:eastAsia="Times New Roman" w:cs="Times New Roman"/>
          <w:szCs w:val="24"/>
        </w:rPr>
      </w:pPr>
      <w:r w:rsidRPr="00A22E03">
        <w:rPr>
          <w:rFonts w:eastAsia="Times New Roman" w:cs="Times New Roman"/>
          <w:szCs w:val="24"/>
        </w:rPr>
        <w:t xml:space="preserve">Объектом </w:t>
      </w:r>
      <w:r w:rsidR="0088056D">
        <w:rPr>
          <w:rFonts w:eastAsia="Times New Roman" w:cs="Times New Roman"/>
          <w:szCs w:val="24"/>
        </w:rPr>
        <w:t>внутрихозяйственного контроля</w:t>
      </w:r>
      <w:r w:rsidRPr="00A22E03">
        <w:rPr>
          <w:rFonts w:eastAsia="Times New Roman" w:cs="Times New Roman"/>
          <w:szCs w:val="24"/>
        </w:rPr>
        <w:t xml:space="preserve"> финансовых результатов в </w:t>
      </w:r>
      <w:r w:rsidR="0088056D">
        <w:rPr>
          <w:rFonts w:eastAsia="Times New Roman" w:cs="Times New Roman"/>
          <w:szCs w:val="24"/>
        </w:rPr>
        <w:t>ООО «Уромское»</w:t>
      </w:r>
      <w:r w:rsidRPr="00A22E03">
        <w:rPr>
          <w:rFonts w:eastAsia="Times New Roman" w:cs="Times New Roman"/>
          <w:szCs w:val="24"/>
        </w:rPr>
        <w:t xml:space="preserve"> является бухгалтерская прибыль (убыток), представляющая собой конечный финансовый результат,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в соответствии с Положением по ведению бухгалтерского учета и бухгалтерской отчетности в Российской Федерации. </w:t>
      </w:r>
    </w:p>
    <w:p w:rsidR="00A22E03" w:rsidRPr="00A22E03" w:rsidRDefault="00A22E03" w:rsidP="00A22E03">
      <w:pPr>
        <w:rPr>
          <w:rFonts w:eastAsia="Times New Roman" w:cs="Times New Roman"/>
          <w:szCs w:val="24"/>
        </w:rPr>
      </w:pPr>
      <w:r w:rsidRPr="00A22E03">
        <w:rPr>
          <w:rFonts w:eastAsia="Times New Roman" w:cs="Times New Roman"/>
          <w:szCs w:val="24"/>
        </w:rPr>
        <w:t xml:space="preserve">Цель </w:t>
      </w:r>
      <w:r w:rsidR="0088056D">
        <w:rPr>
          <w:rFonts w:eastAsia="Times New Roman" w:cs="Times New Roman"/>
          <w:szCs w:val="24"/>
        </w:rPr>
        <w:t>внутрихозяйственного контроля финансовых результатов</w:t>
      </w:r>
      <w:r w:rsidRPr="00A22E03">
        <w:rPr>
          <w:rFonts w:eastAsia="Times New Roman" w:cs="Times New Roman"/>
          <w:szCs w:val="24"/>
        </w:rPr>
        <w:t xml:space="preserve"> </w:t>
      </w:r>
      <w:r w:rsidR="00D26D7A">
        <w:rPr>
          <w:rFonts w:eastAsia="Times New Roman" w:cs="Times New Roman"/>
          <w:szCs w:val="24"/>
        </w:rPr>
        <w:t>в ООО «Уромское» –</w:t>
      </w:r>
      <w:r w:rsidRPr="00A22E03">
        <w:rPr>
          <w:rFonts w:eastAsia="Times New Roman" w:cs="Times New Roman"/>
          <w:szCs w:val="24"/>
        </w:rPr>
        <w:t xml:space="preserve"> </w:t>
      </w:r>
      <w:r w:rsidR="00D26D7A">
        <w:rPr>
          <w:rFonts w:eastAsia="Times New Roman" w:cs="Times New Roman"/>
          <w:szCs w:val="24"/>
        </w:rPr>
        <w:t>проверка правильности учета</w:t>
      </w:r>
      <w:r w:rsidRPr="00A22E03">
        <w:rPr>
          <w:rFonts w:eastAsia="Times New Roman" w:cs="Times New Roman"/>
          <w:szCs w:val="24"/>
        </w:rPr>
        <w:t xml:space="preserve"> конечного финансового результата и </w:t>
      </w:r>
      <w:r w:rsidR="00D26D7A">
        <w:rPr>
          <w:rFonts w:eastAsia="Times New Roman" w:cs="Times New Roman"/>
          <w:szCs w:val="24"/>
        </w:rPr>
        <w:t>его отражения в бухгалтерской отчетности (отчета о финансовых результатах)</w:t>
      </w:r>
      <w:r w:rsidRPr="00A22E03">
        <w:rPr>
          <w:rFonts w:eastAsia="Times New Roman" w:cs="Times New Roman"/>
          <w:szCs w:val="24"/>
        </w:rPr>
        <w:t>.</w:t>
      </w:r>
    </w:p>
    <w:p w:rsidR="00C82184" w:rsidRDefault="00A22E03" w:rsidP="00C82184">
      <w:pPr>
        <w:rPr>
          <w:rFonts w:eastAsia="Times New Roman" w:cs="Times New Roman"/>
          <w:szCs w:val="24"/>
        </w:rPr>
      </w:pPr>
      <w:r w:rsidRPr="00A22E03">
        <w:rPr>
          <w:rFonts w:eastAsia="Times New Roman" w:cs="Times New Roman"/>
          <w:szCs w:val="24"/>
        </w:rPr>
        <w:t xml:space="preserve">Для достижения цели </w:t>
      </w:r>
      <w:r w:rsidR="00D26D7A">
        <w:rPr>
          <w:rFonts w:eastAsia="Times New Roman" w:cs="Times New Roman"/>
          <w:szCs w:val="24"/>
        </w:rPr>
        <w:t>внутрихозяйственного контроля</w:t>
      </w:r>
      <w:r w:rsidRPr="00A22E03">
        <w:rPr>
          <w:rFonts w:eastAsia="Times New Roman" w:cs="Times New Roman"/>
          <w:szCs w:val="24"/>
        </w:rPr>
        <w:t xml:space="preserve"> финансовых результатов в </w:t>
      </w:r>
      <w:r>
        <w:rPr>
          <w:rFonts w:eastAsia="Times New Roman" w:cs="Times New Roman"/>
          <w:szCs w:val="24"/>
        </w:rPr>
        <w:t>ООО «Уромское»</w:t>
      </w:r>
      <w:r w:rsidR="00C82184">
        <w:rPr>
          <w:rFonts w:eastAsia="Times New Roman" w:cs="Times New Roman"/>
          <w:szCs w:val="24"/>
        </w:rPr>
        <w:t xml:space="preserve"> необходимо проконтролировать</w:t>
      </w:r>
      <w:r w:rsidRPr="00A22E03">
        <w:rPr>
          <w:rFonts w:eastAsia="Times New Roman" w:cs="Times New Roman"/>
          <w:szCs w:val="24"/>
        </w:rPr>
        <w:t xml:space="preserve"> правильность формирования финансового результата от</w:t>
      </w:r>
      <w:r w:rsidR="00C82184">
        <w:rPr>
          <w:rFonts w:eastAsia="Times New Roman" w:cs="Times New Roman"/>
          <w:szCs w:val="24"/>
        </w:rPr>
        <w:t>:</w:t>
      </w:r>
    </w:p>
    <w:p w:rsidR="00D26D7A" w:rsidRDefault="00C82184" w:rsidP="00C82184">
      <w:pPr>
        <w:rPr>
          <w:rFonts w:eastAsia="Times New Roman" w:cs="Times New Roman"/>
          <w:szCs w:val="24"/>
        </w:rPr>
      </w:pPr>
      <w:r>
        <w:rPr>
          <w:rFonts w:eastAsia="Times New Roman" w:cs="Times New Roman"/>
          <w:szCs w:val="24"/>
        </w:rPr>
        <w:t>-</w:t>
      </w:r>
      <w:r w:rsidR="00A22E03" w:rsidRPr="00A22E03">
        <w:rPr>
          <w:rFonts w:eastAsia="Times New Roman" w:cs="Times New Roman"/>
          <w:szCs w:val="24"/>
        </w:rPr>
        <w:t xml:space="preserve">продажи (продажу продукции (работ, услуг); </w:t>
      </w:r>
    </w:p>
    <w:p w:rsidR="00C82184" w:rsidRDefault="00C82184" w:rsidP="00A22E03">
      <w:pPr>
        <w:rPr>
          <w:rFonts w:eastAsia="Times New Roman" w:cs="Times New Roman"/>
          <w:szCs w:val="24"/>
        </w:rPr>
      </w:pPr>
      <w:r>
        <w:rPr>
          <w:rFonts w:eastAsia="Times New Roman" w:cs="Times New Roman"/>
          <w:szCs w:val="24"/>
        </w:rPr>
        <w:t xml:space="preserve">- </w:t>
      </w:r>
      <w:r w:rsidR="00A22E03" w:rsidRPr="00A22E03">
        <w:rPr>
          <w:rFonts w:eastAsia="Times New Roman" w:cs="Times New Roman"/>
          <w:szCs w:val="24"/>
        </w:rPr>
        <w:t>продажи осн</w:t>
      </w:r>
      <w:r w:rsidR="00D26D7A">
        <w:rPr>
          <w:rFonts w:eastAsia="Times New Roman" w:cs="Times New Roman"/>
          <w:szCs w:val="24"/>
        </w:rPr>
        <w:t>овных средств и прочих активов;</w:t>
      </w:r>
    </w:p>
    <w:p w:rsidR="00A22E03" w:rsidRPr="00A22E03" w:rsidRDefault="00C82184" w:rsidP="00A22E03">
      <w:pPr>
        <w:rPr>
          <w:rFonts w:eastAsia="Times New Roman" w:cs="Times New Roman"/>
          <w:szCs w:val="24"/>
        </w:rPr>
      </w:pPr>
      <w:r>
        <w:rPr>
          <w:rFonts w:eastAsia="Times New Roman" w:cs="Times New Roman"/>
          <w:szCs w:val="24"/>
        </w:rPr>
        <w:t xml:space="preserve">- соответствие отражения данных учетных операций по </w:t>
      </w:r>
      <w:r w:rsidR="00A22E03" w:rsidRPr="00A22E03">
        <w:rPr>
          <w:rFonts w:eastAsia="Times New Roman" w:cs="Times New Roman"/>
          <w:szCs w:val="24"/>
        </w:rPr>
        <w:t>данным синтет</w:t>
      </w:r>
      <w:r>
        <w:rPr>
          <w:rFonts w:eastAsia="Times New Roman" w:cs="Times New Roman"/>
          <w:szCs w:val="24"/>
        </w:rPr>
        <w:t>ического и аналитического учета.</w:t>
      </w:r>
    </w:p>
    <w:p w:rsidR="00A22E03" w:rsidRPr="00A22E03" w:rsidRDefault="00C82184" w:rsidP="00C82184">
      <w:pPr>
        <w:rPr>
          <w:rFonts w:eastAsia="Times New Roman" w:cs="Times New Roman"/>
          <w:szCs w:val="24"/>
        </w:rPr>
      </w:pPr>
      <w:r>
        <w:rPr>
          <w:rFonts w:eastAsia="Times New Roman" w:cs="Times New Roman"/>
          <w:szCs w:val="24"/>
        </w:rPr>
        <w:t>Информационной базой вн</w:t>
      </w:r>
      <w:r w:rsidR="00CF2FDD">
        <w:rPr>
          <w:rFonts w:eastAsia="Times New Roman" w:cs="Times New Roman"/>
          <w:szCs w:val="24"/>
        </w:rPr>
        <w:t>утрихозяйственного контроля фин</w:t>
      </w:r>
      <w:r>
        <w:rPr>
          <w:rFonts w:eastAsia="Times New Roman" w:cs="Times New Roman"/>
          <w:szCs w:val="24"/>
        </w:rPr>
        <w:t xml:space="preserve">асовых результатов в ООО «Уромское» являются первичная документация по учету доходов и расходов, а также регистры </w:t>
      </w:r>
      <w:r w:rsidR="00A22E03" w:rsidRPr="00A22E03">
        <w:rPr>
          <w:rFonts w:eastAsia="Times New Roman" w:cs="Times New Roman"/>
          <w:szCs w:val="24"/>
        </w:rPr>
        <w:t>аналит</w:t>
      </w:r>
      <w:r>
        <w:rPr>
          <w:rFonts w:eastAsia="Times New Roman" w:cs="Times New Roman"/>
          <w:szCs w:val="24"/>
        </w:rPr>
        <w:t>ического и синтетического учета финансовых результатов.</w:t>
      </w:r>
    </w:p>
    <w:p w:rsidR="00A22E03" w:rsidRDefault="00A22E03" w:rsidP="00A22E03">
      <w:pPr>
        <w:rPr>
          <w:rFonts w:eastAsia="Times New Roman" w:cs="Times New Roman"/>
          <w:szCs w:val="24"/>
        </w:rPr>
      </w:pPr>
    </w:p>
    <w:p w:rsidR="00C82184" w:rsidRDefault="00C82184" w:rsidP="00A22E03">
      <w:pPr>
        <w:rPr>
          <w:rFonts w:eastAsia="Times New Roman" w:cs="Times New Roman"/>
          <w:szCs w:val="24"/>
        </w:rPr>
      </w:pPr>
    </w:p>
    <w:p w:rsidR="00C82184" w:rsidRPr="00A22E03" w:rsidRDefault="00C82184" w:rsidP="00A22E03">
      <w:pPr>
        <w:rPr>
          <w:rFonts w:eastAsia="Times New Roman" w:cs="Times New Roman"/>
          <w:szCs w:val="24"/>
        </w:rPr>
      </w:pPr>
    </w:p>
    <w:p w:rsidR="00C82184" w:rsidRDefault="00C82184" w:rsidP="00C82184">
      <w:pPr>
        <w:jc w:val="center"/>
        <w:rPr>
          <w:rFonts w:eastAsia="Times New Roman" w:cs="Times New Roman"/>
          <w:b/>
          <w:szCs w:val="24"/>
        </w:rPr>
      </w:pPr>
    </w:p>
    <w:p w:rsidR="00971B84" w:rsidRDefault="00C82184" w:rsidP="00C82184">
      <w:pPr>
        <w:jc w:val="center"/>
        <w:rPr>
          <w:rFonts w:eastAsia="Times New Roman" w:cs="Times New Roman"/>
          <w:b/>
          <w:szCs w:val="24"/>
        </w:rPr>
      </w:pPr>
      <w:r>
        <w:rPr>
          <w:rFonts w:eastAsia="Times New Roman" w:cs="Times New Roman"/>
          <w:b/>
          <w:szCs w:val="24"/>
        </w:rPr>
        <w:lastRenderedPageBreak/>
        <w:t>4.</w:t>
      </w:r>
      <w:r w:rsidR="00A22E03" w:rsidRPr="00C82184">
        <w:rPr>
          <w:rFonts w:eastAsia="Times New Roman" w:cs="Times New Roman"/>
          <w:b/>
          <w:szCs w:val="24"/>
        </w:rPr>
        <w:t xml:space="preserve">2 Планирование </w:t>
      </w:r>
      <w:r w:rsidR="0088056D" w:rsidRPr="00C82184">
        <w:rPr>
          <w:rFonts w:eastAsia="Times New Roman" w:cs="Times New Roman"/>
          <w:b/>
          <w:szCs w:val="24"/>
        </w:rPr>
        <w:t xml:space="preserve">внутрихозяйственного контроля финансовых </w:t>
      </w:r>
    </w:p>
    <w:p w:rsidR="00A22E03" w:rsidRPr="00C82184" w:rsidRDefault="0088056D" w:rsidP="00C82184">
      <w:pPr>
        <w:jc w:val="center"/>
        <w:rPr>
          <w:rFonts w:eastAsia="Times New Roman" w:cs="Times New Roman"/>
          <w:b/>
          <w:szCs w:val="24"/>
        </w:rPr>
      </w:pPr>
      <w:r w:rsidRPr="00C82184">
        <w:rPr>
          <w:rFonts w:eastAsia="Times New Roman" w:cs="Times New Roman"/>
          <w:b/>
          <w:szCs w:val="24"/>
        </w:rPr>
        <w:t>результатов</w:t>
      </w:r>
      <w:r w:rsidR="00A22E03" w:rsidRPr="00C82184">
        <w:rPr>
          <w:rFonts w:eastAsia="Times New Roman" w:cs="Times New Roman"/>
          <w:b/>
          <w:szCs w:val="24"/>
        </w:rPr>
        <w:t xml:space="preserve"> в организации</w:t>
      </w:r>
    </w:p>
    <w:p w:rsidR="00A22E03" w:rsidRPr="00CA64C6" w:rsidRDefault="00A22E03" w:rsidP="00A22E03">
      <w:pPr>
        <w:rPr>
          <w:rFonts w:eastAsia="Times New Roman" w:cs="Times New Roman"/>
          <w:sz w:val="18"/>
          <w:szCs w:val="24"/>
        </w:rPr>
      </w:pPr>
    </w:p>
    <w:p w:rsidR="00C647B4" w:rsidRPr="00C647B4" w:rsidRDefault="00C647B4" w:rsidP="00C647B4">
      <w:pPr>
        <w:contextualSpacing w:val="0"/>
        <w:rPr>
          <w:rFonts w:eastAsia="Times New Roman" w:cs="Times New Roman"/>
          <w:szCs w:val="28"/>
          <w:lang w:eastAsia="ar-SA"/>
        </w:rPr>
      </w:pPr>
      <w:r w:rsidRPr="00C647B4">
        <w:rPr>
          <w:rFonts w:eastAsia="Times New Roman" w:cs="Times New Roman"/>
          <w:szCs w:val="28"/>
          <w:lang w:eastAsia="ar-SA"/>
        </w:rPr>
        <w:t>Осуществление</w:t>
      </w:r>
      <w:r w:rsidR="00ED7A94">
        <w:rPr>
          <w:rFonts w:eastAsia="Times New Roman" w:cs="Times New Roman"/>
          <w:szCs w:val="28"/>
          <w:lang w:eastAsia="ar-SA"/>
        </w:rPr>
        <w:t xml:space="preserve"> внутрихозяйственного контроля финансовых результатов</w:t>
      </w:r>
      <w:r w:rsidRPr="00C647B4">
        <w:rPr>
          <w:rFonts w:eastAsia="Times New Roman" w:cs="Times New Roman"/>
          <w:szCs w:val="28"/>
          <w:lang w:eastAsia="ar-SA"/>
        </w:rPr>
        <w:t xml:space="preserve"> </w:t>
      </w:r>
      <w:r w:rsidR="008168BA">
        <w:rPr>
          <w:rFonts w:eastAsia="Times New Roman" w:cs="Times New Roman"/>
          <w:szCs w:val="28"/>
          <w:lang w:eastAsia="ar-SA"/>
        </w:rPr>
        <w:t xml:space="preserve">в ООО «Уромское» </w:t>
      </w:r>
      <w:r w:rsidRPr="00C647B4">
        <w:rPr>
          <w:rFonts w:eastAsia="Times New Roman" w:cs="Times New Roman"/>
          <w:szCs w:val="28"/>
          <w:lang w:eastAsia="ar-SA"/>
        </w:rPr>
        <w:t xml:space="preserve">происходит путем выполнения определенного набора контрольных процедур, которые выбираются при планировании внутрихозяйственного контроля и в ходе проверки уточняются. </w:t>
      </w:r>
    </w:p>
    <w:p w:rsidR="00C647B4" w:rsidRDefault="004D2ECE" w:rsidP="00C647B4">
      <w:pPr>
        <w:autoSpaceDE w:val="0"/>
        <w:autoSpaceDN w:val="0"/>
        <w:adjustRightInd w:val="0"/>
        <w:contextualSpacing w:val="0"/>
        <w:rPr>
          <w:rFonts w:eastAsia="Times New Roman" w:cs="Times New Roman"/>
          <w:szCs w:val="28"/>
          <w:lang w:eastAsia="ar-SA"/>
        </w:rPr>
      </w:pPr>
      <w:r>
        <w:rPr>
          <w:rFonts w:eastAsia="Times New Roman" w:cs="Times New Roman"/>
          <w:noProof/>
          <w:szCs w:val="28"/>
        </w:rPr>
        <mc:AlternateContent>
          <mc:Choice Requires="wps">
            <w:drawing>
              <wp:anchor distT="0" distB="0" distL="114300" distR="114300" simplePos="0" relativeHeight="251790336" behindDoc="0" locked="0" layoutInCell="1" allowOverlap="1" wp14:anchorId="3291AD1E" wp14:editId="19AB27A0">
                <wp:simplePos x="0" y="0"/>
                <wp:positionH relativeFrom="column">
                  <wp:posOffset>1162965</wp:posOffset>
                </wp:positionH>
                <wp:positionV relativeFrom="paragraph">
                  <wp:posOffset>595689</wp:posOffset>
                </wp:positionV>
                <wp:extent cx="4167963" cy="595423"/>
                <wp:effectExtent l="0" t="0" r="23495" b="14605"/>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4167963" cy="595423"/>
                        </a:xfrm>
                        <a:prstGeom prst="roundRect">
                          <a:avLst/>
                        </a:prstGeom>
                      </wps:spPr>
                      <wps:style>
                        <a:lnRef idx="2">
                          <a:schemeClr val="dk1"/>
                        </a:lnRef>
                        <a:fillRef idx="1">
                          <a:schemeClr val="lt1"/>
                        </a:fillRef>
                        <a:effectRef idx="0">
                          <a:schemeClr val="dk1"/>
                        </a:effectRef>
                        <a:fontRef idx="minor">
                          <a:schemeClr val="dk1"/>
                        </a:fontRef>
                      </wps:style>
                      <wps:txbx>
                        <w:txbxContent>
                          <w:p w:rsidR="007E5776" w:rsidRPr="00ED7A94" w:rsidRDefault="007E5776" w:rsidP="00ED7A94">
                            <w:pPr>
                              <w:spacing w:line="240" w:lineRule="auto"/>
                              <w:ind w:firstLine="0"/>
                              <w:jc w:val="center"/>
                              <w:rPr>
                                <w:sz w:val="24"/>
                              </w:rPr>
                            </w:pPr>
                            <w:r>
                              <w:rPr>
                                <w:sz w:val="24"/>
                              </w:rPr>
                              <w:t>Основные направления внутрихозяйственного контроля финансовых результатов в ООО «Уромское»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91AD1E" id="Скругленный прямоугольник 22" o:spid="_x0000_s1069" style="position:absolute;left:0;text-align:left;margin-left:91.55pt;margin-top:46.9pt;width:328.2pt;height:46.9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" fillcolor="white [3201]" strokecolor="black [3200]" strokeweight="1pt">
                <v:stroke joinstyle="miter"/>
                <v:textbox>
                  <w:txbxContent>
                    <w:p w:rsidR="007E5776" w:rsidRPr="00ED7A94" w:rsidRDefault="007E5776" w:rsidP="00ED7A94">
                      <w:pPr>
                        <w:spacing w:line="240" w:lineRule="auto"/>
                        <w:ind w:firstLine="0"/>
                        <w:jc w:val="center"/>
                        <w:rPr>
                          <w:sz w:val="24"/>
                        </w:rPr>
                      </w:pPr>
                      <w:r>
                        <w:rPr>
                          <w:sz w:val="24"/>
                        </w:rPr>
                        <w:t>Основные направления внутрихозяйственного контроля финансовых результатов в ООО «Уромское»</w:t>
                      </w:r>
                    </w:p>
                  </w:txbxContent>
                </v:textbox>
              </v:roundrect>
            </w:pict>
          </mc:Fallback>
        </mc:AlternateContent>
      </w:r>
      <w:r w:rsidR="00ED7A94">
        <w:rPr>
          <w:rFonts w:eastAsia="Times New Roman" w:cs="Times New Roman"/>
          <w:szCs w:val="28"/>
          <w:lang w:eastAsia="ar-SA"/>
        </w:rPr>
        <w:t>Основные направления контроля финансовых результатов в ООО «Уромское» представлены на рисунке 4.1.</w:t>
      </w:r>
    </w:p>
    <w:p w:rsidR="00ED7A94" w:rsidRDefault="00ED7A94" w:rsidP="00C647B4">
      <w:pPr>
        <w:autoSpaceDE w:val="0"/>
        <w:autoSpaceDN w:val="0"/>
        <w:adjustRightInd w:val="0"/>
        <w:contextualSpacing w:val="0"/>
        <w:rPr>
          <w:rFonts w:eastAsia="Times New Roman" w:cs="Times New Roman"/>
          <w:szCs w:val="28"/>
          <w:lang w:eastAsia="ar-SA"/>
        </w:rPr>
      </w:pPr>
    </w:p>
    <w:p w:rsidR="00ED7A94" w:rsidRDefault="004D2ECE" w:rsidP="00C647B4">
      <w:pPr>
        <w:autoSpaceDE w:val="0"/>
        <w:autoSpaceDN w:val="0"/>
        <w:adjustRightInd w:val="0"/>
        <w:contextualSpacing w:val="0"/>
        <w:rPr>
          <w:rFonts w:eastAsia="Times New Roman" w:cs="Times New Roman"/>
          <w:szCs w:val="28"/>
          <w:lang w:eastAsia="ar-SA"/>
        </w:rPr>
      </w:pPr>
      <w:r>
        <w:rPr>
          <w:rFonts w:eastAsia="Times New Roman" w:cs="Times New Roman"/>
          <w:noProof/>
          <w:szCs w:val="28"/>
        </w:rPr>
        <mc:AlternateContent>
          <mc:Choice Requires="wps">
            <w:drawing>
              <wp:anchor distT="0" distB="0" distL="114300" distR="114300" simplePos="0" relativeHeight="251803648" behindDoc="0" locked="0" layoutInCell="1" allowOverlap="1">
                <wp:simplePos x="0" y="0"/>
                <wp:positionH relativeFrom="column">
                  <wp:posOffset>2992135</wp:posOffset>
                </wp:positionH>
                <wp:positionV relativeFrom="paragraph">
                  <wp:posOffset>272312</wp:posOffset>
                </wp:positionV>
                <wp:extent cx="0" cy="361507"/>
                <wp:effectExtent l="0" t="0" r="19050" b="19685"/>
                <wp:wrapNone/>
                <wp:docPr id="224" name="Прямая соединительная линия 224"/>
                <wp:cNvGraphicFramePr/>
                <a:graphic xmlns:a="http://schemas.openxmlformats.org/drawingml/2006/main">
                  <a:graphicData uri="http://schemas.microsoft.com/office/word/2010/wordprocessingShape">
                    <wps:wsp>
                      <wps:cNvCnPr/>
                      <wps:spPr>
                        <a:xfrm>
                          <a:off x="0" y="0"/>
                          <a:ext cx="0" cy="361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05E959D5" id="Прямая соединительная линия 224"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235.6pt,21.45pt" to="235.6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" strokecolor="black [3200]" strokeweight=".5pt">
                <v:stroke joinstyle="miter"/>
              </v:line>
            </w:pict>
          </mc:Fallback>
        </mc:AlternateContent>
      </w:r>
    </w:p>
    <w:p w:rsidR="004D2ECE" w:rsidRDefault="004D2ECE" w:rsidP="00844E89">
      <w:pPr>
        <w:autoSpaceDE w:val="0"/>
        <w:autoSpaceDN w:val="0"/>
        <w:adjustRightInd w:val="0"/>
        <w:ind w:firstLine="0"/>
        <w:contextualSpacing w:val="0"/>
        <w:rPr>
          <w:rFonts w:eastAsia="Times New Roman" w:cs="Times New Roman"/>
          <w:szCs w:val="28"/>
          <w:lang w:eastAsia="ar-SA"/>
        </w:rPr>
      </w:pPr>
    </w:p>
    <w:p w:rsidR="00ED7A94" w:rsidRDefault="004D2ECE" w:rsidP="00844E89">
      <w:pPr>
        <w:autoSpaceDE w:val="0"/>
        <w:autoSpaceDN w:val="0"/>
        <w:adjustRightInd w:val="0"/>
        <w:ind w:firstLine="0"/>
        <w:contextualSpacing w:val="0"/>
        <w:rPr>
          <w:rFonts w:eastAsia="Times New Roman" w:cs="Times New Roman"/>
          <w:szCs w:val="28"/>
          <w:lang w:eastAsia="ar-SA"/>
        </w:rPr>
      </w:pPr>
      <w:r>
        <w:rPr>
          <w:rFonts w:eastAsia="Times New Roman" w:cs="Times New Roman"/>
          <w:noProof/>
          <w:szCs w:val="28"/>
        </w:rPr>
        <mc:AlternateContent>
          <mc:Choice Requires="wps">
            <w:drawing>
              <wp:anchor distT="0" distB="0" distL="114300" distR="114300" simplePos="0" relativeHeight="251802624" behindDoc="0" locked="0" layoutInCell="1" allowOverlap="1">
                <wp:simplePos x="0" y="0"/>
                <wp:positionH relativeFrom="column">
                  <wp:posOffset>801828</wp:posOffset>
                </wp:positionH>
                <wp:positionV relativeFrom="paragraph">
                  <wp:posOffset>20409</wp:posOffset>
                </wp:positionV>
                <wp:extent cx="4423144" cy="0"/>
                <wp:effectExtent l="0" t="0" r="34925"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44231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1B692993" id="Прямая соединительная линия 30"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63.15pt,1.6pt" to="41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" strokecolor="black [3200]" strokeweight=".5pt">
                <v:stroke joinstyle="miter"/>
              </v:line>
            </w:pict>
          </mc:Fallback>
        </mc:AlternateContent>
      </w:r>
      <w:r>
        <w:rPr>
          <w:rFonts w:eastAsia="Times New Roman" w:cs="Times New Roman"/>
          <w:noProof/>
          <w:szCs w:val="28"/>
        </w:rPr>
        <mc:AlternateContent>
          <mc:Choice Requires="wps">
            <w:drawing>
              <wp:anchor distT="0" distB="0" distL="114300" distR="114300" simplePos="0" relativeHeight="251801600" behindDoc="0" locked="0" layoutInCell="1" allowOverlap="1" wp14:anchorId="7C470265" wp14:editId="4B33E86F">
                <wp:simplePos x="0" y="0"/>
                <wp:positionH relativeFrom="column">
                  <wp:posOffset>5231219</wp:posOffset>
                </wp:positionH>
                <wp:positionV relativeFrom="paragraph">
                  <wp:posOffset>22270</wp:posOffset>
                </wp:positionV>
                <wp:extent cx="0" cy="287079"/>
                <wp:effectExtent l="76200" t="0" r="57150" b="55880"/>
                <wp:wrapNone/>
                <wp:docPr id="29" name="Прямая со стрелкой 29"/>
                <wp:cNvGraphicFramePr/>
                <a:graphic xmlns:a="http://schemas.openxmlformats.org/drawingml/2006/main">
                  <a:graphicData uri="http://schemas.microsoft.com/office/word/2010/wordprocessingShape">
                    <wps:wsp>
                      <wps:cNvCnPr/>
                      <wps:spPr>
                        <a:xfrm>
                          <a:off x="0" y="0"/>
                          <a:ext cx="0" cy="2870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type w14:anchorId="53CD2C2A" id="_x0000_t32" coordsize="21600,21600" o:spt="32" o:oned="t" path="m,l21600,21600e" filled="f">
                <v:path arrowok="t" fillok="f" o:connecttype="none"/>
                <o:lock v:ext="edit" shapetype="t"/>
              </v:shapetype>
              <v:shape id="Прямая со стрелкой 29" o:spid="_x0000_s1026" type="#_x0000_t32" style="position:absolute;margin-left:411.9pt;margin-top:1.75pt;width:0;height:22.6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" strokecolor="windowText" strokeweight=".5pt">
                <v:stroke endarrow="block" joinstyle="miter"/>
              </v:shape>
            </w:pict>
          </mc:Fallback>
        </mc:AlternateContent>
      </w:r>
      <w:r>
        <w:rPr>
          <w:rFonts w:eastAsia="Times New Roman" w:cs="Times New Roman"/>
          <w:noProof/>
          <w:szCs w:val="28"/>
        </w:rPr>
        <mc:AlternateContent>
          <mc:Choice Requires="wps">
            <w:drawing>
              <wp:anchor distT="0" distB="0" distL="114300" distR="114300" simplePos="0" relativeHeight="251799552" behindDoc="0" locked="0" layoutInCell="1" allowOverlap="1" wp14:anchorId="6450756D" wp14:editId="7DB5C051">
                <wp:simplePos x="0" y="0"/>
                <wp:positionH relativeFrom="column">
                  <wp:posOffset>3104707</wp:posOffset>
                </wp:positionH>
                <wp:positionV relativeFrom="paragraph">
                  <wp:posOffset>20631</wp:posOffset>
                </wp:positionV>
                <wp:extent cx="0" cy="287079"/>
                <wp:effectExtent l="76200" t="0" r="57150" b="55880"/>
                <wp:wrapNone/>
                <wp:docPr id="28" name="Прямая со стрелкой 28"/>
                <wp:cNvGraphicFramePr/>
                <a:graphic xmlns:a="http://schemas.openxmlformats.org/drawingml/2006/main">
                  <a:graphicData uri="http://schemas.microsoft.com/office/word/2010/wordprocessingShape">
                    <wps:wsp>
                      <wps:cNvCnPr/>
                      <wps:spPr>
                        <a:xfrm>
                          <a:off x="0" y="0"/>
                          <a:ext cx="0" cy="2870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1="http://schemas.microsoft.com/office/drawing/2015/9/8/chartex">
            <w:pict>
              <v:shape w14:anchorId="2E58D223" id="Прямая со стрелкой 28" o:spid="_x0000_s1026" type="#_x0000_t32" style="position:absolute;margin-left:244.45pt;margin-top:1.6pt;width:0;height:22.6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" strokecolor="windowText" strokeweight=".5pt">
                <v:stroke endarrow="block" joinstyle="miter"/>
              </v:shape>
            </w:pict>
          </mc:Fallback>
        </mc:AlternateContent>
      </w:r>
      <w:r>
        <w:rPr>
          <w:rFonts w:eastAsia="Times New Roman" w:cs="Times New Roman"/>
          <w:noProof/>
          <w:szCs w:val="28"/>
        </w:rPr>
        <mc:AlternateContent>
          <mc:Choice Requires="wps">
            <w:drawing>
              <wp:anchor distT="0" distB="0" distL="114300" distR="114300" simplePos="0" relativeHeight="251797504" behindDoc="0" locked="0" layoutInCell="1" allowOverlap="1">
                <wp:simplePos x="0" y="0"/>
                <wp:positionH relativeFrom="column">
                  <wp:posOffset>801828</wp:posOffset>
                </wp:positionH>
                <wp:positionV relativeFrom="paragraph">
                  <wp:posOffset>20409</wp:posOffset>
                </wp:positionV>
                <wp:extent cx="0" cy="287079"/>
                <wp:effectExtent l="76200" t="0" r="57150" b="55880"/>
                <wp:wrapNone/>
                <wp:docPr id="27" name="Прямая со стрелкой 27"/>
                <wp:cNvGraphicFramePr/>
                <a:graphic xmlns:a="http://schemas.openxmlformats.org/drawingml/2006/main">
                  <a:graphicData uri="http://schemas.microsoft.com/office/word/2010/wordprocessingShape">
                    <wps:wsp>
                      <wps:cNvCnPr/>
                      <wps:spPr>
                        <a:xfrm>
                          <a:off x="0" y="0"/>
                          <a:ext cx="0" cy="2870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284F5E55" id="Прямая со стрелкой 27" o:spid="_x0000_s1026" type="#_x0000_t32" style="position:absolute;margin-left:63.15pt;margin-top:1.6pt;width:0;height:22.6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" strokecolor="black [3200]" strokeweight=".5pt">
                <v:stroke endarrow="block" joinstyle="miter"/>
              </v:shape>
            </w:pict>
          </mc:Fallback>
        </mc:AlternateContent>
      </w:r>
      <w:r>
        <w:rPr>
          <w:rFonts w:eastAsia="Times New Roman" w:cs="Times New Roman"/>
          <w:noProof/>
          <w:szCs w:val="28"/>
        </w:rPr>
        <mc:AlternateContent>
          <mc:Choice Requires="wps">
            <w:drawing>
              <wp:anchor distT="0" distB="0" distL="114300" distR="114300" simplePos="0" relativeHeight="251794432" behindDoc="0" locked="0" layoutInCell="1" allowOverlap="1" wp14:anchorId="48C915D7" wp14:editId="6557B903">
                <wp:simplePos x="0" y="0"/>
                <wp:positionH relativeFrom="column">
                  <wp:posOffset>2289943</wp:posOffset>
                </wp:positionH>
                <wp:positionV relativeFrom="paragraph">
                  <wp:posOffset>305435</wp:posOffset>
                </wp:positionV>
                <wp:extent cx="1679944" cy="1307465"/>
                <wp:effectExtent l="0" t="0" r="15875" b="26035"/>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1679944" cy="13074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E5776" w:rsidRPr="00ED7A94" w:rsidRDefault="007E5776" w:rsidP="00500B13">
                            <w:pPr>
                              <w:spacing w:line="240" w:lineRule="auto"/>
                              <w:ind w:firstLine="0"/>
                              <w:jc w:val="center"/>
                              <w:rPr>
                                <w:sz w:val="24"/>
                              </w:rPr>
                            </w:pPr>
                            <w:r>
                              <w:rPr>
                                <w:sz w:val="24"/>
                              </w:rPr>
                              <w:t>Контроль за правильностью отражения операций по учету доходов и расходов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915D7" id="Скругленный прямоугольник 25" o:spid="_x0000_s1070" style="position:absolute;left:0;text-align:left;margin-left:180.3pt;margin-top:24.05pt;width:132.3pt;height:102.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" fillcolor="window" strokecolor="windowText" strokeweight="1pt">
                <v:stroke joinstyle="miter"/>
                <v:textbox>
                  <w:txbxContent>
                    <w:p w:rsidR="007E5776" w:rsidRPr="00ED7A94" w:rsidRDefault="007E5776" w:rsidP="00500B13">
                      <w:pPr>
                        <w:spacing w:line="240" w:lineRule="auto"/>
                        <w:ind w:firstLine="0"/>
                        <w:jc w:val="center"/>
                        <w:rPr>
                          <w:sz w:val="24"/>
                        </w:rPr>
                      </w:pPr>
                      <w:r>
                        <w:rPr>
                          <w:sz w:val="24"/>
                        </w:rPr>
                        <w:t>Контроль за правильностью отражения операций по учету доходов и расходов</w:t>
                      </w:r>
                    </w:p>
                  </w:txbxContent>
                </v:textbox>
              </v:roundrect>
            </w:pict>
          </mc:Fallback>
        </mc:AlternateContent>
      </w:r>
      <w:r>
        <w:rPr>
          <w:rFonts w:eastAsia="Times New Roman" w:cs="Times New Roman"/>
          <w:noProof/>
          <w:szCs w:val="28"/>
        </w:rPr>
        <mc:AlternateContent>
          <mc:Choice Requires="wps">
            <w:drawing>
              <wp:anchor distT="0" distB="0" distL="114300" distR="114300" simplePos="0" relativeHeight="251796480" behindDoc="0" locked="0" layoutInCell="1" allowOverlap="1" wp14:anchorId="607EEAA6" wp14:editId="7FFCDDDC">
                <wp:simplePos x="0" y="0"/>
                <wp:positionH relativeFrom="column">
                  <wp:posOffset>4395632</wp:posOffset>
                </wp:positionH>
                <wp:positionV relativeFrom="paragraph">
                  <wp:posOffset>305848</wp:posOffset>
                </wp:positionV>
                <wp:extent cx="1775209" cy="1307465"/>
                <wp:effectExtent l="0" t="0" r="15875" b="26035"/>
                <wp:wrapNone/>
                <wp:docPr id="26" name="Скругленный прямоугольник 26"/>
                <wp:cNvGraphicFramePr/>
                <a:graphic xmlns:a="http://schemas.openxmlformats.org/drawingml/2006/main">
                  <a:graphicData uri="http://schemas.microsoft.com/office/word/2010/wordprocessingShape">
                    <wps:wsp>
                      <wps:cNvSpPr/>
                      <wps:spPr>
                        <a:xfrm>
                          <a:off x="0" y="0"/>
                          <a:ext cx="1775209" cy="13074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E5776" w:rsidRPr="00ED7A94" w:rsidRDefault="007E5776" w:rsidP="00500B13">
                            <w:pPr>
                              <w:spacing w:line="240" w:lineRule="auto"/>
                              <w:ind w:firstLine="0"/>
                              <w:jc w:val="center"/>
                              <w:rPr>
                                <w:sz w:val="24"/>
                              </w:rPr>
                            </w:pPr>
                            <w:r>
                              <w:rPr>
                                <w:sz w:val="24"/>
                              </w:rPr>
                              <w:t>Контроль за правильностью</w:t>
                            </w:r>
                            <w:r w:rsidRPr="00500B13">
                              <w:rPr>
                                <w:sz w:val="24"/>
                              </w:rPr>
                              <w:t xml:space="preserve"> исчисления и отражения в учете финансовых результатов деятельности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EEAA6" id="Скругленный прямоугольник 26" o:spid="_x0000_s1071" style="position:absolute;left:0;text-align:left;margin-left:346.1pt;margin-top:24.1pt;width:139.8pt;height:102.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" fillcolor="window" strokecolor="windowText" strokeweight="1pt">
                <v:stroke joinstyle="miter"/>
                <v:textbox>
                  <w:txbxContent>
                    <w:p w:rsidR="007E5776" w:rsidRPr="00ED7A94" w:rsidRDefault="007E5776" w:rsidP="00500B13">
                      <w:pPr>
                        <w:spacing w:line="240" w:lineRule="auto"/>
                        <w:ind w:firstLine="0"/>
                        <w:jc w:val="center"/>
                        <w:rPr>
                          <w:sz w:val="24"/>
                        </w:rPr>
                      </w:pPr>
                      <w:r>
                        <w:rPr>
                          <w:sz w:val="24"/>
                        </w:rPr>
                        <w:t>Контроль за правильностью</w:t>
                      </w:r>
                      <w:r w:rsidRPr="00500B13">
                        <w:rPr>
                          <w:sz w:val="24"/>
                        </w:rPr>
                        <w:t xml:space="preserve"> исчисления и отражения в учете финансовых результатов деятельности организации</w:t>
                      </w:r>
                    </w:p>
                  </w:txbxContent>
                </v:textbox>
              </v:roundrect>
            </w:pict>
          </mc:Fallback>
        </mc:AlternateContent>
      </w:r>
      <w:r>
        <w:rPr>
          <w:rFonts w:eastAsia="Times New Roman" w:cs="Times New Roman"/>
          <w:noProof/>
          <w:szCs w:val="28"/>
        </w:rPr>
        <mc:AlternateContent>
          <mc:Choice Requires="wps">
            <w:drawing>
              <wp:anchor distT="0" distB="0" distL="114300" distR="114300" simplePos="0" relativeHeight="251792384" behindDoc="0" locked="0" layoutInCell="1" allowOverlap="1" wp14:anchorId="06C45010" wp14:editId="3440302F">
                <wp:simplePos x="0" y="0"/>
                <wp:positionH relativeFrom="column">
                  <wp:posOffset>4386</wp:posOffset>
                </wp:positionH>
                <wp:positionV relativeFrom="paragraph">
                  <wp:posOffset>305848</wp:posOffset>
                </wp:positionV>
                <wp:extent cx="1818167" cy="1307465"/>
                <wp:effectExtent l="0" t="0" r="10795" b="26035"/>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818167" cy="130746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E5776" w:rsidRPr="00ED7A94" w:rsidRDefault="007E5776" w:rsidP="00844E89">
                            <w:pPr>
                              <w:spacing w:line="240" w:lineRule="auto"/>
                              <w:ind w:firstLine="0"/>
                              <w:jc w:val="center"/>
                              <w:rPr>
                                <w:sz w:val="24"/>
                              </w:rPr>
                            </w:pPr>
                            <w:r>
                              <w:rPr>
                                <w:sz w:val="24"/>
                              </w:rPr>
                              <w:t xml:space="preserve">Контроль формирования первичной документации и регистров по учету доходов и расходов организации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45010" id="Скругленный прямоугольник 23" o:spid="_x0000_s1072" style="position:absolute;left:0;text-align:left;margin-left:.35pt;margin-top:24.1pt;width:143.15pt;height:102.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" fillcolor="window" strokecolor="windowText" strokeweight="1pt">
                <v:stroke joinstyle="miter"/>
                <v:textbox>
                  <w:txbxContent>
                    <w:p w:rsidR="007E5776" w:rsidRPr="00ED7A94" w:rsidRDefault="007E5776" w:rsidP="00844E89">
                      <w:pPr>
                        <w:spacing w:line="240" w:lineRule="auto"/>
                        <w:ind w:firstLine="0"/>
                        <w:jc w:val="center"/>
                        <w:rPr>
                          <w:sz w:val="24"/>
                        </w:rPr>
                      </w:pPr>
                      <w:r>
                        <w:rPr>
                          <w:sz w:val="24"/>
                        </w:rPr>
                        <w:t xml:space="preserve">Контроль формирования первичной документации и регистров по учету доходов и расходов организации </w:t>
                      </w:r>
                    </w:p>
                  </w:txbxContent>
                </v:textbox>
              </v:roundrect>
            </w:pict>
          </mc:Fallback>
        </mc:AlternateContent>
      </w:r>
    </w:p>
    <w:p w:rsidR="00844E89" w:rsidRDefault="00844E89" w:rsidP="00844E89">
      <w:pPr>
        <w:autoSpaceDE w:val="0"/>
        <w:autoSpaceDN w:val="0"/>
        <w:adjustRightInd w:val="0"/>
        <w:ind w:firstLine="0"/>
        <w:contextualSpacing w:val="0"/>
        <w:rPr>
          <w:rFonts w:eastAsia="Times New Roman" w:cs="Times New Roman"/>
          <w:szCs w:val="28"/>
          <w:lang w:eastAsia="ar-SA"/>
        </w:rPr>
      </w:pPr>
    </w:p>
    <w:p w:rsidR="00844E89" w:rsidRDefault="00844E89" w:rsidP="00844E89">
      <w:pPr>
        <w:autoSpaceDE w:val="0"/>
        <w:autoSpaceDN w:val="0"/>
        <w:adjustRightInd w:val="0"/>
        <w:ind w:firstLine="0"/>
        <w:contextualSpacing w:val="0"/>
        <w:rPr>
          <w:rFonts w:eastAsia="Times New Roman" w:cs="Times New Roman"/>
          <w:szCs w:val="28"/>
          <w:lang w:eastAsia="ar-SA"/>
        </w:rPr>
      </w:pPr>
    </w:p>
    <w:p w:rsidR="00844E89" w:rsidRDefault="004D2ECE" w:rsidP="00C647B4">
      <w:pPr>
        <w:autoSpaceDE w:val="0"/>
        <w:autoSpaceDN w:val="0"/>
        <w:adjustRightInd w:val="0"/>
        <w:contextualSpacing w:val="0"/>
        <w:rPr>
          <w:rFonts w:eastAsia="Times New Roman" w:cs="Times New Roman"/>
          <w:szCs w:val="28"/>
          <w:lang w:eastAsia="ar-SA"/>
        </w:rPr>
      </w:pPr>
      <w:r>
        <w:rPr>
          <w:rFonts w:eastAsia="Times New Roman" w:cs="Times New Roman"/>
          <w:noProof/>
          <w:szCs w:val="28"/>
        </w:rPr>
        <mc:AlternateContent>
          <mc:Choice Requires="wps">
            <w:drawing>
              <wp:anchor distT="0" distB="0" distL="114300" distR="114300" simplePos="0" relativeHeight="251806720" behindDoc="0" locked="0" layoutInCell="1" allowOverlap="1" wp14:anchorId="30B15ADC" wp14:editId="1EF76E1C">
                <wp:simplePos x="0" y="0"/>
                <wp:positionH relativeFrom="column">
                  <wp:posOffset>3923251</wp:posOffset>
                </wp:positionH>
                <wp:positionV relativeFrom="paragraph">
                  <wp:posOffset>42028</wp:posOffset>
                </wp:positionV>
                <wp:extent cx="467995" cy="0"/>
                <wp:effectExtent l="38100" t="76200" r="27305" b="95250"/>
                <wp:wrapNone/>
                <wp:docPr id="226" name="Прямая со стрелкой 226"/>
                <wp:cNvGraphicFramePr/>
                <a:graphic xmlns:a="http://schemas.openxmlformats.org/drawingml/2006/main">
                  <a:graphicData uri="http://schemas.microsoft.com/office/word/2010/wordprocessingShape">
                    <wps:wsp>
                      <wps:cNvCnPr/>
                      <wps:spPr>
                        <a:xfrm flipH="1">
                          <a:off x="0" y="0"/>
                          <a:ext cx="46799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cx1="http://schemas.microsoft.com/office/drawing/2015/9/8/chartex">
            <w:pict>
              <v:shape w14:anchorId="1BC3A4F5" id="Прямая со стрелкой 226" o:spid="_x0000_s1026" type="#_x0000_t32" style="position:absolute;margin-left:308.9pt;margin-top:3.3pt;width:36.85pt;height:0;flip:x;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" strokecolor="windowText" strokeweight=".5pt">
                <v:stroke startarrow="block" endarrow="block" joinstyle="miter"/>
              </v:shape>
            </w:pict>
          </mc:Fallback>
        </mc:AlternateContent>
      </w:r>
      <w:r>
        <w:rPr>
          <w:rFonts w:eastAsia="Times New Roman" w:cs="Times New Roman"/>
          <w:noProof/>
          <w:szCs w:val="28"/>
        </w:rPr>
        <mc:AlternateContent>
          <mc:Choice Requires="wps">
            <w:drawing>
              <wp:anchor distT="0" distB="0" distL="114300" distR="114300" simplePos="0" relativeHeight="251804672" behindDoc="0" locked="0" layoutInCell="1" allowOverlap="1" wp14:anchorId="475FAEE0" wp14:editId="3CC4A63C">
                <wp:simplePos x="0" y="0"/>
                <wp:positionH relativeFrom="column">
                  <wp:posOffset>1822391</wp:posOffset>
                </wp:positionH>
                <wp:positionV relativeFrom="paragraph">
                  <wp:posOffset>44952</wp:posOffset>
                </wp:positionV>
                <wp:extent cx="467995" cy="0"/>
                <wp:effectExtent l="38100" t="76200" r="27305" b="95250"/>
                <wp:wrapNone/>
                <wp:docPr id="225" name="Прямая со стрелкой 225"/>
                <wp:cNvGraphicFramePr/>
                <a:graphic xmlns:a="http://schemas.openxmlformats.org/drawingml/2006/main">
                  <a:graphicData uri="http://schemas.microsoft.com/office/word/2010/wordprocessingShape">
                    <wps:wsp>
                      <wps:cNvCnPr/>
                      <wps:spPr>
                        <a:xfrm flipH="1">
                          <a:off x="0" y="0"/>
                          <a:ext cx="4679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598D5583" id="Прямая со стрелкой 225" o:spid="_x0000_s1026" type="#_x0000_t32" style="position:absolute;margin-left:143.5pt;margin-top:3.55pt;width:36.85pt;height:0;flip:x;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" strokecolor="black [3200]" strokeweight=".5pt">
                <v:stroke startarrow="block" endarrow="block" joinstyle="miter"/>
              </v:shape>
            </w:pict>
          </mc:Fallback>
        </mc:AlternateContent>
      </w:r>
    </w:p>
    <w:p w:rsidR="00844E89" w:rsidRDefault="00844E89" w:rsidP="00C647B4">
      <w:pPr>
        <w:autoSpaceDE w:val="0"/>
        <w:autoSpaceDN w:val="0"/>
        <w:adjustRightInd w:val="0"/>
        <w:contextualSpacing w:val="0"/>
        <w:rPr>
          <w:rFonts w:eastAsia="Times New Roman" w:cs="Times New Roman"/>
          <w:szCs w:val="28"/>
          <w:lang w:eastAsia="ar-SA"/>
        </w:rPr>
      </w:pPr>
    </w:p>
    <w:p w:rsidR="00844E89" w:rsidRDefault="00844E89" w:rsidP="00C647B4">
      <w:pPr>
        <w:autoSpaceDE w:val="0"/>
        <w:autoSpaceDN w:val="0"/>
        <w:adjustRightInd w:val="0"/>
        <w:contextualSpacing w:val="0"/>
        <w:rPr>
          <w:rFonts w:eastAsia="Times New Roman" w:cs="Times New Roman"/>
          <w:szCs w:val="28"/>
          <w:lang w:eastAsia="ar-SA"/>
        </w:rPr>
      </w:pPr>
    </w:p>
    <w:p w:rsidR="00844E89" w:rsidRDefault="004D2ECE" w:rsidP="00C647B4">
      <w:pPr>
        <w:autoSpaceDE w:val="0"/>
        <w:autoSpaceDN w:val="0"/>
        <w:adjustRightInd w:val="0"/>
        <w:contextualSpacing w:val="0"/>
        <w:rPr>
          <w:rFonts w:eastAsia="Times New Roman" w:cs="Times New Roman"/>
          <w:szCs w:val="28"/>
          <w:lang w:eastAsia="ar-SA"/>
        </w:rPr>
      </w:pPr>
      <w:r>
        <w:rPr>
          <w:rFonts w:eastAsia="Times New Roman" w:cs="Times New Roman"/>
          <w:szCs w:val="28"/>
          <w:lang w:eastAsia="ar-SA"/>
        </w:rPr>
        <w:t>Рисунок 4.1 –</w:t>
      </w:r>
      <w:r w:rsidR="007D7EA6">
        <w:rPr>
          <w:rFonts w:eastAsia="Times New Roman" w:cs="Times New Roman"/>
          <w:szCs w:val="28"/>
          <w:lang w:eastAsia="ar-SA"/>
        </w:rPr>
        <w:t xml:space="preserve"> </w:t>
      </w:r>
      <w:r>
        <w:rPr>
          <w:rFonts w:eastAsia="Times New Roman" w:cs="Times New Roman"/>
          <w:szCs w:val="28"/>
          <w:lang w:eastAsia="ar-SA"/>
        </w:rPr>
        <w:t xml:space="preserve">Основные </w:t>
      </w:r>
      <w:r w:rsidRPr="004D2ECE">
        <w:rPr>
          <w:rFonts w:eastAsia="Times New Roman" w:cs="Times New Roman"/>
          <w:szCs w:val="28"/>
          <w:lang w:eastAsia="ar-SA"/>
        </w:rPr>
        <w:t>направления внутрихозяйственного контроля финансовых результатов в ООО «Уромское»</w:t>
      </w:r>
    </w:p>
    <w:p w:rsidR="007D7EA6" w:rsidRDefault="007D7EA6" w:rsidP="007D7EA6">
      <w:pPr>
        <w:widowControl w:val="0"/>
        <w:contextualSpacing w:val="0"/>
        <w:rPr>
          <w:rFonts w:eastAsia="Times New Roman" w:cs="Times New Roman"/>
          <w:szCs w:val="28"/>
          <w:lang w:eastAsia="en-US"/>
        </w:rPr>
      </w:pPr>
      <w:r w:rsidRPr="00A22E03">
        <w:rPr>
          <w:rFonts w:eastAsia="Times New Roman" w:cs="Times New Roman"/>
          <w:szCs w:val="28"/>
          <w:lang w:eastAsia="en-US"/>
        </w:rPr>
        <w:t xml:space="preserve">Планирование </w:t>
      </w:r>
      <w:r>
        <w:rPr>
          <w:rFonts w:eastAsia="Times New Roman" w:cs="Times New Roman"/>
          <w:szCs w:val="28"/>
          <w:lang w:eastAsia="en-US"/>
        </w:rPr>
        <w:t>внутрихозяйственного контроля финансовых результатов</w:t>
      </w:r>
      <w:r w:rsidRPr="00A22E03">
        <w:rPr>
          <w:rFonts w:eastAsia="Times New Roman" w:cs="Times New Roman"/>
          <w:szCs w:val="28"/>
          <w:lang w:eastAsia="en-US"/>
        </w:rPr>
        <w:t xml:space="preserve"> является начальным этапом проведения </w:t>
      </w:r>
      <w:r>
        <w:rPr>
          <w:rFonts w:eastAsia="Times New Roman" w:cs="Times New Roman"/>
          <w:szCs w:val="28"/>
          <w:lang w:eastAsia="en-US"/>
        </w:rPr>
        <w:t>внутрихозяйственного контроля</w:t>
      </w:r>
      <w:r w:rsidRPr="00A22E03">
        <w:rPr>
          <w:rFonts w:eastAsia="Times New Roman" w:cs="Times New Roman"/>
          <w:szCs w:val="28"/>
          <w:lang w:eastAsia="en-US"/>
        </w:rPr>
        <w:t xml:space="preserve">. </w:t>
      </w:r>
    </w:p>
    <w:p w:rsidR="0044249D" w:rsidRDefault="008168BA" w:rsidP="00A22E03">
      <w:pPr>
        <w:widowControl w:val="0"/>
        <w:tabs>
          <w:tab w:val="left" w:pos="9540"/>
        </w:tabs>
        <w:contextualSpacing w:val="0"/>
        <w:rPr>
          <w:rFonts w:eastAsia="Times New Roman" w:cs="Times New Roman"/>
          <w:szCs w:val="28"/>
          <w:lang w:eastAsia="en-US"/>
        </w:rPr>
      </w:pPr>
      <w:r w:rsidRPr="008168BA">
        <w:rPr>
          <w:rFonts w:eastAsia="Times New Roman" w:cs="Times New Roman"/>
          <w:szCs w:val="28"/>
          <w:lang w:eastAsia="en-US"/>
        </w:rPr>
        <w:t xml:space="preserve">Начальных этапов проведения контроля финансовых результатов в ООО «Уромское» является оценка внутрихозяйственного контроля в организации.  </w:t>
      </w:r>
    </w:p>
    <w:p w:rsidR="0044249D" w:rsidRDefault="0044249D" w:rsidP="00A22E03">
      <w:pPr>
        <w:widowControl w:val="0"/>
        <w:tabs>
          <w:tab w:val="left" w:pos="9540"/>
        </w:tabs>
        <w:contextualSpacing w:val="0"/>
        <w:rPr>
          <w:rFonts w:eastAsia="Times New Roman" w:cs="Times New Roman"/>
          <w:szCs w:val="28"/>
          <w:lang w:eastAsia="en-US"/>
        </w:rPr>
      </w:pPr>
      <w:r>
        <w:rPr>
          <w:rFonts w:eastAsia="Times New Roman" w:cs="Times New Roman"/>
          <w:szCs w:val="28"/>
          <w:lang w:eastAsia="en-US"/>
        </w:rPr>
        <w:t>Тест проверки состояния системы внутрихозяйственного контроля финансовых результатов в ООО «Уромское» представлен в таблице 4.1.</w:t>
      </w:r>
    </w:p>
    <w:p w:rsidR="00A215D0" w:rsidRPr="00A215D0" w:rsidRDefault="00A215D0" w:rsidP="0044249D">
      <w:pPr>
        <w:ind w:firstLine="0"/>
        <w:rPr>
          <w:rFonts w:eastAsia="Times New Roman"/>
        </w:rPr>
      </w:pPr>
      <w:r w:rsidRPr="00A215D0">
        <w:rPr>
          <w:rFonts w:eastAsia="Times New Roman"/>
        </w:rPr>
        <w:br w:type="page"/>
      </w:r>
      <w:r w:rsidRPr="00A215D0">
        <w:rPr>
          <w:rFonts w:eastAsia="Times New Roman"/>
        </w:rPr>
        <w:lastRenderedPageBreak/>
        <w:t>Таблица 4</w:t>
      </w:r>
      <w:r w:rsidR="0044249D">
        <w:rPr>
          <w:rFonts w:eastAsia="Times New Roman"/>
        </w:rPr>
        <w:t>.1</w:t>
      </w:r>
      <w:r w:rsidRPr="00A215D0">
        <w:rPr>
          <w:rFonts w:eastAsia="Times New Roman"/>
        </w:rPr>
        <w:t xml:space="preserve"> - Тест </w:t>
      </w:r>
      <w:r w:rsidR="0044249D">
        <w:rPr>
          <w:rFonts w:eastAsia="Times New Roman"/>
        </w:rPr>
        <w:t xml:space="preserve">оценки состояния внутрихозяйственного </w:t>
      </w:r>
      <w:r w:rsidRPr="00A215D0">
        <w:rPr>
          <w:rFonts w:eastAsia="Times New Roman"/>
        </w:rPr>
        <w:t xml:space="preserve">контроля финансовых результатов </w:t>
      </w:r>
      <w:r w:rsidR="0044249D">
        <w:rPr>
          <w:rFonts w:eastAsia="Times New Roman"/>
        </w:rPr>
        <w:t>ООО «Уромское»</w:t>
      </w:r>
    </w:p>
    <w:tbl>
      <w:tblPr>
        <w:tblStyle w:val="a5"/>
        <w:tblW w:w="0" w:type="auto"/>
        <w:tblLook w:val="04A0" w:firstRow="1" w:lastRow="0" w:firstColumn="1" w:lastColumn="0" w:noHBand="0" w:noVBand="1"/>
      </w:tblPr>
      <w:tblGrid>
        <w:gridCol w:w="588"/>
        <w:gridCol w:w="4966"/>
        <w:gridCol w:w="3129"/>
        <w:gridCol w:w="945"/>
      </w:tblGrid>
      <w:tr w:rsidR="009119F2" w:rsidRPr="00A215D0" w:rsidTr="0044249D">
        <w:tc>
          <w:tcPr>
            <w:tcW w:w="0" w:type="auto"/>
            <w:vAlign w:val="center"/>
            <w:hideMark/>
          </w:tcPr>
          <w:p w:rsidR="0044249D" w:rsidRPr="00A215D0" w:rsidRDefault="0044249D" w:rsidP="0044249D">
            <w:pPr>
              <w:spacing w:line="240" w:lineRule="auto"/>
              <w:ind w:firstLine="0"/>
              <w:contextualSpacing w:val="0"/>
              <w:jc w:val="center"/>
              <w:rPr>
                <w:rFonts w:ascii="Roboto-Regular" w:eastAsia="Times New Roman" w:hAnsi="Roboto-Regular" w:cs="Times New Roman"/>
                <w:color w:val="000000"/>
                <w:sz w:val="23"/>
                <w:szCs w:val="23"/>
              </w:rPr>
            </w:pPr>
            <w:r w:rsidRPr="00A215D0">
              <w:rPr>
                <w:rFonts w:ascii="Roboto-Regular" w:eastAsia="Times New Roman" w:hAnsi="Roboto-Regular" w:cs="Times New Roman"/>
                <w:color w:val="000000"/>
                <w:sz w:val="23"/>
                <w:szCs w:val="23"/>
              </w:rPr>
              <w:t>№ п/п</w:t>
            </w:r>
          </w:p>
        </w:tc>
        <w:tc>
          <w:tcPr>
            <w:tcW w:w="0" w:type="auto"/>
            <w:vAlign w:val="center"/>
            <w:hideMark/>
          </w:tcPr>
          <w:p w:rsidR="0044249D" w:rsidRPr="00A215D0" w:rsidRDefault="0044249D" w:rsidP="0044249D">
            <w:pPr>
              <w:spacing w:line="240" w:lineRule="auto"/>
              <w:ind w:firstLine="0"/>
              <w:contextualSpacing w:val="0"/>
              <w:jc w:val="center"/>
              <w:rPr>
                <w:rFonts w:ascii="Roboto-Regular" w:eastAsia="Times New Roman" w:hAnsi="Roboto-Regular" w:cs="Times New Roman"/>
                <w:color w:val="000000"/>
                <w:sz w:val="23"/>
                <w:szCs w:val="23"/>
              </w:rPr>
            </w:pPr>
            <w:r w:rsidRPr="00A215D0">
              <w:rPr>
                <w:rFonts w:ascii="Roboto-Regular" w:eastAsia="Times New Roman" w:hAnsi="Roboto-Regular" w:cs="Times New Roman"/>
                <w:color w:val="000000"/>
                <w:sz w:val="23"/>
                <w:szCs w:val="23"/>
              </w:rPr>
              <w:t>Содержание вопроса</w:t>
            </w:r>
          </w:p>
        </w:tc>
        <w:tc>
          <w:tcPr>
            <w:tcW w:w="0" w:type="auto"/>
            <w:vAlign w:val="center"/>
            <w:hideMark/>
          </w:tcPr>
          <w:p w:rsidR="0044249D" w:rsidRPr="00A215D0" w:rsidRDefault="0044249D" w:rsidP="0044249D">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hint="eastAsia"/>
                <w:color w:val="000000"/>
                <w:sz w:val="23"/>
                <w:szCs w:val="23"/>
              </w:rPr>
              <w:t>О</w:t>
            </w:r>
            <w:r>
              <w:rPr>
                <w:rFonts w:ascii="Roboto-Regular" w:eastAsia="Times New Roman" w:hAnsi="Roboto-Regular" w:cs="Times New Roman"/>
                <w:color w:val="000000"/>
                <w:sz w:val="23"/>
                <w:szCs w:val="23"/>
              </w:rPr>
              <w:t>твет</w:t>
            </w:r>
          </w:p>
        </w:tc>
        <w:tc>
          <w:tcPr>
            <w:tcW w:w="0" w:type="auto"/>
            <w:vAlign w:val="center"/>
            <w:hideMark/>
          </w:tcPr>
          <w:p w:rsidR="0044249D" w:rsidRPr="00A215D0" w:rsidRDefault="0044249D" w:rsidP="0044249D">
            <w:pPr>
              <w:spacing w:line="240" w:lineRule="auto"/>
              <w:ind w:firstLine="0"/>
              <w:contextualSpacing w:val="0"/>
              <w:jc w:val="center"/>
              <w:rPr>
                <w:rFonts w:ascii="Roboto-Regular" w:eastAsia="Times New Roman" w:hAnsi="Roboto-Regular" w:cs="Times New Roman"/>
                <w:color w:val="000000"/>
                <w:sz w:val="23"/>
                <w:szCs w:val="23"/>
              </w:rPr>
            </w:pPr>
            <w:r w:rsidRPr="00A215D0">
              <w:rPr>
                <w:rFonts w:ascii="Roboto-Regular" w:eastAsia="Times New Roman" w:hAnsi="Roboto-Regular" w:cs="Times New Roman"/>
                <w:color w:val="000000"/>
                <w:sz w:val="23"/>
                <w:szCs w:val="23"/>
              </w:rPr>
              <w:t>Оценка</w:t>
            </w:r>
          </w:p>
        </w:tc>
      </w:tr>
      <w:tr w:rsidR="009119F2" w:rsidRPr="00A215D0" w:rsidTr="0044249D">
        <w:trPr>
          <w:trHeight w:val="70"/>
        </w:trPr>
        <w:tc>
          <w:tcPr>
            <w:tcW w:w="0" w:type="auto"/>
            <w:vAlign w:val="center"/>
          </w:tcPr>
          <w:p w:rsidR="0044249D" w:rsidRPr="00A215D0" w:rsidRDefault="0044249D" w:rsidP="0044249D">
            <w:pPr>
              <w:spacing w:line="240" w:lineRule="auto"/>
              <w:ind w:firstLine="0"/>
              <w:contextualSpacing w:val="0"/>
              <w:jc w:val="center"/>
              <w:rPr>
                <w:rFonts w:eastAsia="Times New Roman" w:cs="Times New Roman"/>
                <w:sz w:val="20"/>
                <w:szCs w:val="20"/>
              </w:rPr>
            </w:pPr>
            <w:r>
              <w:rPr>
                <w:rFonts w:eastAsia="Times New Roman" w:cs="Times New Roman"/>
                <w:sz w:val="20"/>
                <w:szCs w:val="20"/>
              </w:rPr>
              <w:t>1</w:t>
            </w:r>
          </w:p>
        </w:tc>
        <w:tc>
          <w:tcPr>
            <w:tcW w:w="0" w:type="auto"/>
            <w:vAlign w:val="center"/>
          </w:tcPr>
          <w:p w:rsidR="0044249D" w:rsidRPr="00A215D0" w:rsidRDefault="0044249D" w:rsidP="0044249D">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2</w:t>
            </w:r>
          </w:p>
        </w:tc>
        <w:tc>
          <w:tcPr>
            <w:tcW w:w="0" w:type="auto"/>
            <w:vAlign w:val="center"/>
          </w:tcPr>
          <w:p w:rsidR="0044249D" w:rsidRPr="00A215D0" w:rsidRDefault="009119F2" w:rsidP="0044249D">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3</w:t>
            </w:r>
          </w:p>
        </w:tc>
        <w:tc>
          <w:tcPr>
            <w:tcW w:w="0" w:type="auto"/>
            <w:vAlign w:val="center"/>
          </w:tcPr>
          <w:p w:rsidR="0044249D" w:rsidRPr="00A215D0" w:rsidRDefault="009119F2" w:rsidP="0044249D">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4</w:t>
            </w:r>
          </w:p>
        </w:tc>
      </w:tr>
      <w:tr w:rsidR="009119F2" w:rsidRPr="00A215D0" w:rsidTr="009119F2">
        <w:trPr>
          <w:trHeight w:val="663"/>
        </w:trPr>
        <w:tc>
          <w:tcPr>
            <w:tcW w:w="0" w:type="auto"/>
            <w:vAlign w:val="center"/>
          </w:tcPr>
          <w:p w:rsidR="0044249D" w:rsidRPr="00A215D0" w:rsidRDefault="0044249D"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1</w:t>
            </w:r>
          </w:p>
        </w:tc>
        <w:tc>
          <w:tcPr>
            <w:tcW w:w="0" w:type="auto"/>
            <w:vAlign w:val="center"/>
            <w:hideMark/>
          </w:tcPr>
          <w:p w:rsidR="0044249D" w:rsidRPr="00A215D0" w:rsidRDefault="0044249D" w:rsidP="009119F2">
            <w:pPr>
              <w:spacing w:line="240" w:lineRule="auto"/>
              <w:ind w:firstLine="0"/>
              <w:contextualSpacing w:val="0"/>
              <w:rPr>
                <w:rFonts w:ascii="Roboto-Regular" w:eastAsia="Times New Roman" w:hAnsi="Roboto-Regular" w:cs="Times New Roman"/>
                <w:color w:val="000000"/>
                <w:sz w:val="23"/>
                <w:szCs w:val="23"/>
              </w:rPr>
            </w:pPr>
            <w:r w:rsidRPr="00A215D0">
              <w:rPr>
                <w:rFonts w:ascii="Roboto-Regular" w:eastAsia="Times New Roman" w:hAnsi="Roboto-Regular" w:cs="Times New Roman"/>
                <w:color w:val="000000"/>
                <w:sz w:val="23"/>
                <w:szCs w:val="23"/>
              </w:rPr>
              <w:t>Наличие разделения обязанностей сотрудников</w:t>
            </w:r>
            <w:r>
              <w:rPr>
                <w:rFonts w:ascii="Roboto-Regular" w:eastAsia="Times New Roman" w:hAnsi="Roboto-Regular" w:cs="Times New Roman"/>
                <w:color w:val="000000"/>
                <w:sz w:val="23"/>
                <w:szCs w:val="23"/>
              </w:rPr>
              <w:t xml:space="preserve"> бухгалтерии ООО «Уромское»</w:t>
            </w:r>
            <w:r w:rsidRPr="00A215D0">
              <w:rPr>
                <w:rFonts w:ascii="Roboto-Regular" w:eastAsia="Times New Roman" w:hAnsi="Roboto-Regular" w:cs="Times New Roman"/>
                <w:color w:val="000000"/>
                <w:sz w:val="23"/>
                <w:szCs w:val="23"/>
              </w:rPr>
              <w:t xml:space="preserve">, занимающихся выпиской </w:t>
            </w:r>
            <w:r>
              <w:rPr>
                <w:rFonts w:ascii="Roboto-Regular" w:eastAsia="Times New Roman" w:hAnsi="Roboto-Regular" w:cs="Times New Roman"/>
                <w:color w:val="000000"/>
                <w:sz w:val="23"/>
                <w:szCs w:val="23"/>
              </w:rPr>
              <w:t xml:space="preserve">первичной документации по учету доходов и расходов от обычных видов деятельности </w:t>
            </w:r>
          </w:p>
        </w:tc>
        <w:tc>
          <w:tcPr>
            <w:tcW w:w="0" w:type="auto"/>
            <w:vAlign w:val="center"/>
            <w:hideMark/>
          </w:tcPr>
          <w:p w:rsidR="0044249D" w:rsidRPr="00A215D0" w:rsidRDefault="0044249D" w:rsidP="009119F2">
            <w:pPr>
              <w:spacing w:line="240" w:lineRule="auto"/>
              <w:ind w:firstLine="0"/>
              <w:contextualSpacing w:val="0"/>
              <w:rPr>
                <w:rFonts w:ascii="Roboto-Regular" w:eastAsia="Times New Roman" w:hAnsi="Roboto-Regular" w:cs="Times New Roman"/>
                <w:color w:val="000000"/>
                <w:sz w:val="23"/>
                <w:szCs w:val="23"/>
              </w:rPr>
            </w:pPr>
            <w:r w:rsidRPr="00A215D0">
              <w:rPr>
                <w:rFonts w:ascii="Roboto-Regular" w:eastAsia="Times New Roman" w:hAnsi="Roboto-Regular" w:cs="Times New Roman"/>
                <w:color w:val="000000"/>
                <w:sz w:val="23"/>
                <w:szCs w:val="23"/>
              </w:rPr>
              <w:t xml:space="preserve">Все функции выполняются </w:t>
            </w:r>
            <w:r>
              <w:rPr>
                <w:rFonts w:ascii="Roboto-Regular" w:eastAsia="Times New Roman" w:hAnsi="Roboto-Regular" w:cs="Times New Roman"/>
                <w:color w:val="000000"/>
                <w:sz w:val="23"/>
                <w:szCs w:val="23"/>
              </w:rPr>
              <w:t>бухгалтером по первичной документации</w:t>
            </w:r>
          </w:p>
        </w:tc>
        <w:tc>
          <w:tcPr>
            <w:tcW w:w="0" w:type="auto"/>
            <w:vAlign w:val="center"/>
            <w:hideMark/>
          </w:tcPr>
          <w:p w:rsidR="0044249D" w:rsidRPr="00A215D0" w:rsidRDefault="009119F2"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2</w:t>
            </w:r>
          </w:p>
        </w:tc>
      </w:tr>
      <w:tr w:rsidR="009119F2" w:rsidRPr="00A215D0" w:rsidTr="009119F2">
        <w:tc>
          <w:tcPr>
            <w:tcW w:w="0" w:type="auto"/>
            <w:vAlign w:val="center"/>
          </w:tcPr>
          <w:p w:rsidR="0044249D" w:rsidRPr="00A215D0" w:rsidRDefault="0044249D"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2</w:t>
            </w:r>
          </w:p>
        </w:tc>
        <w:tc>
          <w:tcPr>
            <w:tcW w:w="0" w:type="auto"/>
            <w:vAlign w:val="center"/>
          </w:tcPr>
          <w:p w:rsidR="0044249D" w:rsidRPr="00A215D0" w:rsidRDefault="0044249D" w:rsidP="009119F2">
            <w:pPr>
              <w:spacing w:line="240" w:lineRule="auto"/>
              <w:ind w:firstLine="0"/>
              <w:contextualSpacing w:val="0"/>
              <w:rPr>
                <w:rFonts w:ascii="Roboto-Regular" w:eastAsia="Times New Roman" w:hAnsi="Roboto-Regular" w:cs="Times New Roman"/>
                <w:color w:val="000000"/>
                <w:sz w:val="23"/>
                <w:szCs w:val="23"/>
              </w:rPr>
            </w:pPr>
            <w:r w:rsidRPr="00A215D0">
              <w:rPr>
                <w:rFonts w:ascii="Roboto-Regular" w:eastAsia="Times New Roman" w:hAnsi="Roboto-Regular" w:cs="Times New Roman"/>
                <w:color w:val="000000"/>
                <w:sz w:val="23"/>
                <w:szCs w:val="23"/>
              </w:rPr>
              <w:t>Наличие разделения обязанностей сотрудников</w:t>
            </w:r>
            <w:r>
              <w:rPr>
                <w:rFonts w:ascii="Roboto-Regular" w:eastAsia="Times New Roman" w:hAnsi="Roboto-Regular" w:cs="Times New Roman"/>
                <w:color w:val="000000"/>
                <w:sz w:val="23"/>
                <w:szCs w:val="23"/>
              </w:rPr>
              <w:t xml:space="preserve"> бухгалтерии ООО «Уромское»</w:t>
            </w:r>
            <w:r w:rsidRPr="00A215D0">
              <w:rPr>
                <w:rFonts w:ascii="Roboto-Regular" w:eastAsia="Times New Roman" w:hAnsi="Roboto-Regular" w:cs="Times New Roman"/>
                <w:color w:val="000000"/>
                <w:sz w:val="23"/>
                <w:szCs w:val="23"/>
              </w:rPr>
              <w:t xml:space="preserve">, занимающихся выпиской </w:t>
            </w:r>
            <w:r>
              <w:rPr>
                <w:rFonts w:ascii="Roboto-Regular" w:eastAsia="Times New Roman" w:hAnsi="Roboto-Regular" w:cs="Times New Roman"/>
                <w:color w:val="000000"/>
                <w:sz w:val="23"/>
                <w:szCs w:val="23"/>
              </w:rPr>
              <w:t>первичной документации по учету прочих доходов и расходов</w:t>
            </w:r>
          </w:p>
        </w:tc>
        <w:tc>
          <w:tcPr>
            <w:tcW w:w="0" w:type="auto"/>
            <w:vAlign w:val="center"/>
          </w:tcPr>
          <w:p w:rsidR="0044249D" w:rsidRPr="00A215D0" w:rsidRDefault="0044249D" w:rsidP="009119F2">
            <w:pPr>
              <w:spacing w:line="240" w:lineRule="auto"/>
              <w:ind w:firstLine="0"/>
              <w:contextualSpacing w:val="0"/>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Все функции выпол</w:t>
            </w:r>
            <w:r w:rsidRPr="0044249D">
              <w:rPr>
                <w:rFonts w:ascii="Roboto-Regular" w:eastAsia="Times New Roman" w:hAnsi="Roboto-Regular" w:cs="Times New Roman"/>
                <w:color w:val="000000"/>
                <w:sz w:val="23"/>
                <w:szCs w:val="23"/>
              </w:rPr>
              <w:t>няютс</w:t>
            </w:r>
            <w:r>
              <w:rPr>
                <w:rFonts w:ascii="Roboto-Regular" w:eastAsia="Times New Roman" w:hAnsi="Roboto-Regular" w:cs="Times New Roman"/>
                <w:color w:val="000000"/>
                <w:sz w:val="23"/>
                <w:szCs w:val="23"/>
              </w:rPr>
              <w:t>я бухгалтером по первичной доку</w:t>
            </w:r>
            <w:r w:rsidRPr="0044249D">
              <w:rPr>
                <w:rFonts w:ascii="Roboto-Regular" w:eastAsia="Times New Roman" w:hAnsi="Roboto-Regular" w:cs="Times New Roman"/>
                <w:color w:val="000000"/>
                <w:sz w:val="23"/>
                <w:szCs w:val="23"/>
              </w:rPr>
              <w:t>ментации</w:t>
            </w:r>
          </w:p>
        </w:tc>
        <w:tc>
          <w:tcPr>
            <w:tcW w:w="0" w:type="auto"/>
            <w:vAlign w:val="center"/>
            <w:hideMark/>
          </w:tcPr>
          <w:p w:rsidR="0044249D" w:rsidRPr="00A215D0" w:rsidRDefault="009119F2"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2</w:t>
            </w:r>
          </w:p>
        </w:tc>
      </w:tr>
      <w:tr w:rsidR="009119F2" w:rsidRPr="00A215D0" w:rsidTr="009119F2">
        <w:tc>
          <w:tcPr>
            <w:tcW w:w="0" w:type="auto"/>
            <w:vAlign w:val="center"/>
          </w:tcPr>
          <w:p w:rsidR="0044249D" w:rsidRPr="00A215D0" w:rsidRDefault="0044249D"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3</w:t>
            </w:r>
          </w:p>
        </w:tc>
        <w:tc>
          <w:tcPr>
            <w:tcW w:w="0" w:type="auto"/>
            <w:vAlign w:val="center"/>
            <w:hideMark/>
          </w:tcPr>
          <w:p w:rsidR="0044249D" w:rsidRPr="00A215D0" w:rsidRDefault="0044249D" w:rsidP="009119F2">
            <w:pPr>
              <w:spacing w:line="240" w:lineRule="auto"/>
              <w:ind w:firstLine="0"/>
              <w:contextualSpacing w:val="0"/>
              <w:rPr>
                <w:rFonts w:ascii="Roboto-Regular" w:eastAsia="Times New Roman" w:hAnsi="Roboto-Regular" w:cs="Times New Roman"/>
                <w:color w:val="000000"/>
                <w:sz w:val="23"/>
                <w:szCs w:val="23"/>
              </w:rPr>
            </w:pPr>
            <w:r w:rsidRPr="00A215D0">
              <w:rPr>
                <w:rFonts w:ascii="Roboto-Regular" w:eastAsia="Times New Roman" w:hAnsi="Roboto-Regular" w:cs="Times New Roman"/>
                <w:color w:val="000000"/>
                <w:sz w:val="23"/>
                <w:szCs w:val="23"/>
              </w:rPr>
              <w:t xml:space="preserve">Контроль </w:t>
            </w:r>
            <w:r>
              <w:rPr>
                <w:rFonts w:ascii="Roboto-Regular" w:eastAsia="Times New Roman" w:hAnsi="Roboto-Regular" w:cs="Times New Roman"/>
                <w:color w:val="000000"/>
                <w:sz w:val="23"/>
                <w:szCs w:val="23"/>
              </w:rPr>
              <w:t>главного бухгалтера ООО «Уромское» за правильностью исчисления и  отражения в учете доходов и расходов от обычных видов деятельности</w:t>
            </w:r>
          </w:p>
        </w:tc>
        <w:tc>
          <w:tcPr>
            <w:tcW w:w="0" w:type="auto"/>
            <w:vAlign w:val="center"/>
            <w:hideMark/>
          </w:tcPr>
          <w:p w:rsidR="0044249D" w:rsidRPr="00A215D0" w:rsidRDefault="0044249D" w:rsidP="009119F2">
            <w:pPr>
              <w:spacing w:line="240" w:lineRule="auto"/>
              <w:ind w:firstLine="0"/>
              <w:contextualSpacing w:val="0"/>
              <w:rPr>
                <w:rFonts w:ascii="Roboto-Regular" w:eastAsia="Times New Roman" w:hAnsi="Roboto-Regular" w:cs="Times New Roman"/>
                <w:color w:val="000000"/>
                <w:sz w:val="23"/>
                <w:szCs w:val="23"/>
              </w:rPr>
            </w:pPr>
            <w:r w:rsidRPr="00A215D0">
              <w:rPr>
                <w:rFonts w:ascii="Roboto-Regular" w:eastAsia="Times New Roman" w:hAnsi="Roboto-Regular" w:cs="Times New Roman"/>
                <w:color w:val="000000"/>
                <w:sz w:val="23"/>
                <w:szCs w:val="23"/>
              </w:rPr>
              <w:t>Ежеквартально</w:t>
            </w:r>
            <w:r>
              <w:rPr>
                <w:rFonts w:ascii="Roboto-Regular" w:eastAsia="Times New Roman" w:hAnsi="Roboto-Regular" w:cs="Times New Roman"/>
                <w:color w:val="000000"/>
                <w:sz w:val="23"/>
                <w:szCs w:val="23"/>
              </w:rPr>
              <w:t xml:space="preserve"> (перед составлением квартальной отчетности)</w:t>
            </w:r>
          </w:p>
        </w:tc>
        <w:tc>
          <w:tcPr>
            <w:tcW w:w="0" w:type="auto"/>
            <w:vAlign w:val="center"/>
          </w:tcPr>
          <w:p w:rsidR="0044249D" w:rsidRPr="00A215D0" w:rsidRDefault="009119F2"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2</w:t>
            </w:r>
          </w:p>
        </w:tc>
      </w:tr>
      <w:tr w:rsidR="009119F2" w:rsidRPr="00A215D0" w:rsidTr="009119F2">
        <w:tc>
          <w:tcPr>
            <w:tcW w:w="0" w:type="auto"/>
            <w:vAlign w:val="center"/>
          </w:tcPr>
          <w:p w:rsidR="0044249D" w:rsidRPr="00A215D0" w:rsidRDefault="0044249D"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4</w:t>
            </w:r>
          </w:p>
        </w:tc>
        <w:tc>
          <w:tcPr>
            <w:tcW w:w="0" w:type="auto"/>
            <w:vAlign w:val="center"/>
          </w:tcPr>
          <w:p w:rsidR="0044249D" w:rsidRPr="00A215D0" w:rsidRDefault="0044249D" w:rsidP="009119F2">
            <w:pPr>
              <w:spacing w:line="240" w:lineRule="auto"/>
              <w:ind w:firstLine="0"/>
              <w:contextualSpacing w:val="0"/>
              <w:rPr>
                <w:rFonts w:ascii="Roboto-Regular" w:eastAsia="Times New Roman" w:hAnsi="Roboto-Regular" w:cs="Times New Roman"/>
                <w:color w:val="000000"/>
                <w:sz w:val="23"/>
                <w:szCs w:val="23"/>
              </w:rPr>
            </w:pPr>
            <w:r w:rsidRPr="0044249D">
              <w:rPr>
                <w:rFonts w:ascii="Roboto-Regular" w:eastAsia="Times New Roman" w:hAnsi="Roboto-Regular" w:cs="Times New Roman"/>
                <w:color w:val="000000"/>
                <w:sz w:val="23"/>
                <w:szCs w:val="23"/>
              </w:rPr>
              <w:t xml:space="preserve">Контроль главного бухгалтера ООО «Уромское» за правильностью исчисления </w:t>
            </w:r>
            <w:r>
              <w:rPr>
                <w:rFonts w:ascii="Roboto-Regular" w:eastAsia="Times New Roman" w:hAnsi="Roboto-Regular" w:cs="Times New Roman"/>
                <w:color w:val="000000"/>
                <w:sz w:val="23"/>
                <w:szCs w:val="23"/>
              </w:rPr>
              <w:t>и</w:t>
            </w:r>
            <w:r w:rsidRPr="0044249D">
              <w:rPr>
                <w:rFonts w:ascii="Roboto-Regular" w:eastAsia="Times New Roman" w:hAnsi="Roboto-Regular" w:cs="Times New Roman"/>
                <w:color w:val="000000"/>
                <w:sz w:val="23"/>
                <w:szCs w:val="23"/>
              </w:rPr>
              <w:t xml:space="preserve"> отражения</w:t>
            </w:r>
            <w:r>
              <w:rPr>
                <w:rFonts w:ascii="Roboto-Regular" w:eastAsia="Times New Roman" w:hAnsi="Roboto-Regular" w:cs="Times New Roman"/>
                <w:color w:val="000000"/>
                <w:sz w:val="23"/>
                <w:szCs w:val="23"/>
              </w:rPr>
              <w:t xml:space="preserve"> в учете прочих дохо</w:t>
            </w:r>
            <w:r w:rsidRPr="0044249D">
              <w:rPr>
                <w:rFonts w:ascii="Roboto-Regular" w:eastAsia="Times New Roman" w:hAnsi="Roboto-Regular" w:cs="Times New Roman"/>
                <w:color w:val="000000"/>
                <w:sz w:val="23"/>
                <w:szCs w:val="23"/>
              </w:rPr>
              <w:t>дов и расходов</w:t>
            </w:r>
          </w:p>
        </w:tc>
        <w:tc>
          <w:tcPr>
            <w:tcW w:w="0" w:type="auto"/>
            <w:vAlign w:val="center"/>
          </w:tcPr>
          <w:p w:rsidR="0044249D" w:rsidRPr="00A215D0" w:rsidRDefault="0044249D" w:rsidP="009119F2">
            <w:pPr>
              <w:spacing w:line="240" w:lineRule="auto"/>
              <w:ind w:firstLine="0"/>
              <w:contextualSpacing w:val="0"/>
              <w:rPr>
                <w:rFonts w:ascii="Roboto-Regular" w:eastAsia="Times New Roman" w:hAnsi="Roboto-Regular" w:cs="Times New Roman"/>
                <w:color w:val="000000"/>
                <w:sz w:val="23"/>
                <w:szCs w:val="23"/>
              </w:rPr>
            </w:pPr>
            <w:r w:rsidRPr="0044249D">
              <w:rPr>
                <w:rFonts w:ascii="Roboto-Regular" w:eastAsia="Times New Roman" w:hAnsi="Roboto-Regular" w:cs="Times New Roman"/>
                <w:color w:val="000000"/>
                <w:sz w:val="23"/>
                <w:szCs w:val="23"/>
              </w:rPr>
              <w:t>Ежеквар</w:t>
            </w:r>
            <w:r>
              <w:rPr>
                <w:rFonts w:ascii="Roboto-Regular" w:eastAsia="Times New Roman" w:hAnsi="Roboto-Regular" w:cs="Times New Roman"/>
                <w:color w:val="000000"/>
                <w:sz w:val="23"/>
                <w:szCs w:val="23"/>
              </w:rPr>
              <w:t>тально (перед составлением квар</w:t>
            </w:r>
            <w:r w:rsidRPr="0044249D">
              <w:rPr>
                <w:rFonts w:ascii="Roboto-Regular" w:eastAsia="Times New Roman" w:hAnsi="Roboto-Regular" w:cs="Times New Roman"/>
                <w:color w:val="000000"/>
                <w:sz w:val="23"/>
                <w:szCs w:val="23"/>
              </w:rPr>
              <w:t>тальной отчетности)</w:t>
            </w:r>
          </w:p>
        </w:tc>
        <w:tc>
          <w:tcPr>
            <w:tcW w:w="0" w:type="auto"/>
            <w:vAlign w:val="center"/>
          </w:tcPr>
          <w:p w:rsidR="0044249D" w:rsidRPr="00A215D0" w:rsidRDefault="009119F2"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2</w:t>
            </w:r>
          </w:p>
        </w:tc>
      </w:tr>
      <w:tr w:rsidR="009119F2" w:rsidRPr="00A215D0" w:rsidTr="009119F2">
        <w:trPr>
          <w:trHeight w:val="421"/>
        </w:trPr>
        <w:tc>
          <w:tcPr>
            <w:tcW w:w="0" w:type="auto"/>
            <w:vAlign w:val="center"/>
          </w:tcPr>
          <w:p w:rsidR="0044249D" w:rsidRPr="00A215D0" w:rsidRDefault="0044249D"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5</w:t>
            </w:r>
          </w:p>
        </w:tc>
        <w:tc>
          <w:tcPr>
            <w:tcW w:w="0" w:type="auto"/>
            <w:vAlign w:val="center"/>
            <w:hideMark/>
          </w:tcPr>
          <w:p w:rsidR="0044249D" w:rsidRPr="00A215D0" w:rsidRDefault="0044249D" w:rsidP="009119F2">
            <w:pPr>
              <w:spacing w:line="240" w:lineRule="auto"/>
              <w:ind w:firstLine="0"/>
              <w:contextualSpacing w:val="0"/>
              <w:rPr>
                <w:rFonts w:ascii="Roboto-Regular" w:eastAsia="Times New Roman" w:hAnsi="Roboto-Regular" w:cs="Times New Roman"/>
                <w:color w:val="000000"/>
                <w:sz w:val="23"/>
                <w:szCs w:val="23"/>
              </w:rPr>
            </w:pPr>
            <w:r w:rsidRPr="00A215D0">
              <w:rPr>
                <w:rFonts w:ascii="Roboto-Regular" w:eastAsia="Times New Roman" w:hAnsi="Roboto-Regular" w:cs="Times New Roman"/>
                <w:color w:val="000000"/>
                <w:sz w:val="23"/>
                <w:szCs w:val="23"/>
              </w:rPr>
              <w:t xml:space="preserve">Соблюдение графика документооборота по учету </w:t>
            </w:r>
            <w:r>
              <w:rPr>
                <w:rFonts w:ascii="Roboto-Regular" w:eastAsia="Times New Roman" w:hAnsi="Roboto-Regular" w:cs="Times New Roman"/>
                <w:color w:val="000000"/>
                <w:sz w:val="23"/>
                <w:szCs w:val="23"/>
              </w:rPr>
              <w:t>финансовых результатов</w:t>
            </w:r>
          </w:p>
        </w:tc>
        <w:tc>
          <w:tcPr>
            <w:tcW w:w="0" w:type="auto"/>
            <w:vAlign w:val="center"/>
            <w:hideMark/>
          </w:tcPr>
          <w:p w:rsidR="0044249D" w:rsidRPr="00A215D0" w:rsidRDefault="009119F2" w:rsidP="009119F2">
            <w:pPr>
              <w:spacing w:line="240" w:lineRule="auto"/>
              <w:ind w:firstLine="0"/>
              <w:contextualSpacing w:val="0"/>
              <w:rPr>
                <w:rFonts w:ascii="Roboto-Regular" w:eastAsia="Times New Roman" w:hAnsi="Roboto-Regular" w:cs="Times New Roman"/>
                <w:color w:val="000000"/>
                <w:sz w:val="23"/>
                <w:szCs w:val="23"/>
              </w:rPr>
            </w:pPr>
            <w:r>
              <w:rPr>
                <w:rFonts w:ascii="Roboto-Regular" w:eastAsia="Times New Roman" w:hAnsi="Roboto-Regular" w:cs="Times New Roman" w:hint="eastAsia"/>
                <w:color w:val="000000"/>
                <w:sz w:val="23"/>
                <w:szCs w:val="23"/>
              </w:rPr>
              <w:t xml:space="preserve">График </w:t>
            </w:r>
            <w:r>
              <w:rPr>
                <w:rFonts w:ascii="Roboto-Regular" w:eastAsia="Times New Roman" w:hAnsi="Roboto-Regular" w:cs="Times New Roman"/>
                <w:color w:val="000000"/>
                <w:sz w:val="23"/>
                <w:szCs w:val="23"/>
              </w:rPr>
              <w:t>документооборота соблюдается в соответствии с методическими указаниями Минфина и Минсельхоза</w:t>
            </w:r>
          </w:p>
        </w:tc>
        <w:tc>
          <w:tcPr>
            <w:tcW w:w="0" w:type="auto"/>
            <w:vAlign w:val="center"/>
            <w:hideMark/>
          </w:tcPr>
          <w:p w:rsidR="0044249D" w:rsidRPr="00A215D0" w:rsidRDefault="009119F2"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3</w:t>
            </w:r>
          </w:p>
        </w:tc>
      </w:tr>
      <w:tr w:rsidR="009119F2" w:rsidRPr="00A215D0" w:rsidTr="009119F2">
        <w:tc>
          <w:tcPr>
            <w:tcW w:w="0" w:type="auto"/>
            <w:vAlign w:val="center"/>
          </w:tcPr>
          <w:p w:rsidR="009119F2" w:rsidRDefault="009119F2"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6</w:t>
            </w:r>
          </w:p>
        </w:tc>
        <w:tc>
          <w:tcPr>
            <w:tcW w:w="0" w:type="auto"/>
            <w:vAlign w:val="center"/>
          </w:tcPr>
          <w:p w:rsidR="009119F2" w:rsidRPr="00A215D0" w:rsidRDefault="009119F2" w:rsidP="009119F2">
            <w:pPr>
              <w:spacing w:line="240" w:lineRule="auto"/>
              <w:ind w:firstLine="0"/>
              <w:contextualSpacing w:val="0"/>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 xml:space="preserve">Сроки сдачи и предоставления первичной документации по учету финансовых результатов для дальнейшей их регистрации </w:t>
            </w:r>
          </w:p>
        </w:tc>
        <w:tc>
          <w:tcPr>
            <w:tcW w:w="0" w:type="auto"/>
            <w:vAlign w:val="center"/>
          </w:tcPr>
          <w:p w:rsidR="009119F2" w:rsidRPr="00A215D0" w:rsidRDefault="009119F2" w:rsidP="009119F2">
            <w:pPr>
              <w:spacing w:line="240" w:lineRule="auto"/>
              <w:ind w:firstLine="0"/>
              <w:contextualSpacing w:val="0"/>
              <w:rPr>
                <w:rFonts w:ascii="Roboto-Regular" w:eastAsia="Times New Roman" w:hAnsi="Roboto-Regular" w:cs="Times New Roman"/>
                <w:color w:val="000000"/>
                <w:sz w:val="23"/>
                <w:szCs w:val="23"/>
              </w:rPr>
            </w:pPr>
            <w:r w:rsidRPr="00A215D0">
              <w:rPr>
                <w:rFonts w:ascii="Roboto-Regular" w:eastAsia="Times New Roman" w:hAnsi="Roboto-Regular" w:cs="Times New Roman"/>
                <w:color w:val="000000"/>
                <w:sz w:val="23"/>
                <w:szCs w:val="23"/>
              </w:rPr>
              <w:t>Первичные документы часто сдаются с опозданием на 1-2 дня</w:t>
            </w:r>
          </w:p>
        </w:tc>
        <w:tc>
          <w:tcPr>
            <w:tcW w:w="0" w:type="auto"/>
            <w:vAlign w:val="center"/>
          </w:tcPr>
          <w:p w:rsidR="009119F2" w:rsidRPr="00A215D0" w:rsidRDefault="009119F2"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1</w:t>
            </w:r>
          </w:p>
        </w:tc>
      </w:tr>
      <w:tr w:rsidR="0044249D" w:rsidRPr="00A215D0" w:rsidTr="009119F2">
        <w:tc>
          <w:tcPr>
            <w:tcW w:w="8683" w:type="dxa"/>
            <w:gridSpan w:val="3"/>
            <w:vAlign w:val="center"/>
          </w:tcPr>
          <w:p w:rsidR="0044249D" w:rsidRPr="00A215D0" w:rsidRDefault="0044249D" w:rsidP="0044249D">
            <w:pPr>
              <w:spacing w:line="240" w:lineRule="auto"/>
              <w:ind w:firstLine="0"/>
              <w:contextualSpacing w:val="0"/>
              <w:jc w:val="left"/>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ИТОГО</w:t>
            </w:r>
          </w:p>
        </w:tc>
        <w:tc>
          <w:tcPr>
            <w:tcW w:w="945" w:type="dxa"/>
            <w:vAlign w:val="center"/>
          </w:tcPr>
          <w:p w:rsidR="0044249D" w:rsidRPr="00A215D0" w:rsidRDefault="009119F2" w:rsidP="009119F2">
            <w:pPr>
              <w:spacing w:line="240" w:lineRule="auto"/>
              <w:ind w:firstLine="0"/>
              <w:contextualSpacing w:val="0"/>
              <w:jc w:val="center"/>
              <w:rPr>
                <w:rFonts w:ascii="Roboto-Regular" w:eastAsia="Times New Roman" w:hAnsi="Roboto-Regular" w:cs="Times New Roman"/>
                <w:color w:val="000000"/>
                <w:sz w:val="23"/>
                <w:szCs w:val="23"/>
              </w:rPr>
            </w:pPr>
            <w:r>
              <w:rPr>
                <w:rFonts w:ascii="Roboto-Regular" w:eastAsia="Times New Roman" w:hAnsi="Roboto-Regular" w:cs="Times New Roman"/>
                <w:color w:val="000000"/>
                <w:sz w:val="23"/>
                <w:szCs w:val="23"/>
              </w:rPr>
              <w:t>12</w:t>
            </w:r>
          </w:p>
        </w:tc>
      </w:tr>
    </w:tbl>
    <w:p w:rsidR="0044249D" w:rsidRDefault="0044249D" w:rsidP="0044249D">
      <w:pPr>
        <w:rPr>
          <w:rFonts w:ascii="Roboto-Regular" w:eastAsia="Times New Roman" w:hAnsi="Roboto-Regular" w:cs="Times New Roman"/>
          <w:color w:val="000000"/>
          <w:sz w:val="23"/>
          <w:szCs w:val="23"/>
        </w:rPr>
      </w:pPr>
    </w:p>
    <w:p w:rsidR="009119F2" w:rsidRPr="009119F2" w:rsidRDefault="009119F2" w:rsidP="009119F2">
      <w:pPr>
        <w:rPr>
          <w:rFonts w:eastAsia="Times New Roman"/>
        </w:rPr>
      </w:pPr>
      <w:r w:rsidRPr="009119F2">
        <w:rPr>
          <w:rFonts w:eastAsia="Times New Roman"/>
        </w:rPr>
        <w:t xml:space="preserve">Оценка </w:t>
      </w:r>
      <w:r>
        <w:rPr>
          <w:rFonts w:eastAsia="Times New Roman"/>
        </w:rPr>
        <w:t>системы внутрихозяйственного контроля финансовых результатов ООО «Уромское» оценивалась по ба</w:t>
      </w:r>
      <w:r w:rsidRPr="009119F2">
        <w:rPr>
          <w:rFonts w:eastAsia="Times New Roman"/>
        </w:rPr>
        <w:t>льной шкале, где</w:t>
      </w:r>
      <w:r>
        <w:rPr>
          <w:rFonts w:eastAsia="Times New Roman"/>
        </w:rPr>
        <w:t xml:space="preserve"> каждый ответ оценивался как</w:t>
      </w:r>
      <w:r w:rsidRPr="009119F2">
        <w:rPr>
          <w:rFonts w:eastAsia="Times New Roman"/>
        </w:rPr>
        <w:t>:</w:t>
      </w:r>
    </w:p>
    <w:p w:rsidR="009119F2" w:rsidRPr="009119F2" w:rsidRDefault="009119F2" w:rsidP="009119F2">
      <w:pPr>
        <w:rPr>
          <w:rFonts w:eastAsia="Times New Roman"/>
        </w:rPr>
      </w:pPr>
      <w:r w:rsidRPr="009119F2">
        <w:rPr>
          <w:rFonts w:eastAsia="Times New Roman"/>
        </w:rPr>
        <w:t>- 3 – очень хорошо;</w:t>
      </w:r>
    </w:p>
    <w:p w:rsidR="009119F2" w:rsidRPr="009119F2" w:rsidRDefault="009119F2" w:rsidP="009119F2">
      <w:pPr>
        <w:rPr>
          <w:rFonts w:eastAsia="Times New Roman"/>
        </w:rPr>
      </w:pPr>
      <w:r>
        <w:rPr>
          <w:rFonts w:eastAsia="Times New Roman"/>
        </w:rPr>
        <w:t>- 2 -</w:t>
      </w:r>
      <w:r w:rsidRPr="009119F2">
        <w:rPr>
          <w:rFonts w:eastAsia="Times New Roman"/>
        </w:rPr>
        <w:t xml:space="preserve"> хорошо;</w:t>
      </w:r>
    </w:p>
    <w:p w:rsidR="009119F2" w:rsidRPr="009119F2" w:rsidRDefault="009119F2" w:rsidP="009119F2">
      <w:pPr>
        <w:rPr>
          <w:rFonts w:eastAsia="Times New Roman"/>
        </w:rPr>
      </w:pPr>
      <w:r w:rsidRPr="009119F2">
        <w:rPr>
          <w:rFonts w:eastAsia="Times New Roman"/>
        </w:rPr>
        <w:t>- 1 – удовлетворительно;</w:t>
      </w:r>
    </w:p>
    <w:p w:rsidR="009119F2" w:rsidRDefault="009119F2" w:rsidP="009119F2">
      <w:pPr>
        <w:rPr>
          <w:rFonts w:eastAsia="Times New Roman"/>
        </w:rPr>
      </w:pPr>
      <w:r>
        <w:rPr>
          <w:rFonts w:eastAsia="Times New Roman"/>
        </w:rPr>
        <w:t xml:space="preserve">- </w:t>
      </w:r>
      <w:r w:rsidRPr="009119F2">
        <w:rPr>
          <w:rFonts w:eastAsia="Times New Roman"/>
        </w:rPr>
        <w:t>0 – неудовлетворительно.</w:t>
      </w:r>
    </w:p>
    <w:p w:rsidR="009119F2" w:rsidRDefault="009119F2" w:rsidP="00D048BD">
      <w:pPr>
        <w:rPr>
          <w:rFonts w:eastAsia="Times New Roman"/>
        </w:rPr>
      </w:pPr>
      <w:r>
        <w:rPr>
          <w:rFonts w:eastAsia="Times New Roman"/>
        </w:rPr>
        <w:t>Следовательно, максимально возможное количес</w:t>
      </w:r>
      <w:r w:rsidR="00D048BD">
        <w:rPr>
          <w:rFonts w:eastAsia="Times New Roman"/>
        </w:rPr>
        <w:t xml:space="preserve">тво баллов для </w:t>
      </w:r>
      <w:r>
        <w:rPr>
          <w:rFonts w:eastAsia="Times New Roman"/>
        </w:rPr>
        <w:t xml:space="preserve">наивысшей оценке (6 вопросов) должно быть равно 18. </w:t>
      </w:r>
      <w:r w:rsidR="00D048BD">
        <w:rPr>
          <w:rFonts w:eastAsia="Times New Roman"/>
        </w:rPr>
        <w:t>На основании данных, представленных в таблице 4.1 ООО «Уромское» получило 12 баллов из 18 возможных, следовательно, систему внутрихозяйственного контроля финансовых результатов рассматриваемой организации можно оценить как среднюю.</w:t>
      </w:r>
    </w:p>
    <w:p w:rsidR="00371943" w:rsidRDefault="008168BA" w:rsidP="00371943">
      <w:pPr>
        <w:widowControl w:val="0"/>
        <w:tabs>
          <w:tab w:val="left" w:pos="9540"/>
        </w:tabs>
        <w:contextualSpacing w:val="0"/>
        <w:rPr>
          <w:rFonts w:eastAsia="Times New Roman" w:cs="Times New Roman"/>
          <w:szCs w:val="28"/>
          <w:lang w:eastAsia="en-US"/>
        </w:rPr>
      </w:pPr>
      <w:r>
        <w:rPr>
          <w:rFonts w:eastAsia="Times New Roman" w:cs="Times New Roman"/>
          <w:szCs w:val="28"/>
          <w:lang w:eastAsia="en-US"/>
        </w:rPr>
        <w:lastRenderedPageBreak/>
        <w:t>Следующим этапом подготовительных процедур</w:t>
      </w:r>
      <w:r w:rsidR="00D048BD">
        <w:rPr>
          <w:rFonts w:eastAsia="Times New Roman" w:cs="Times New Roman"/>
          <w:szCs w:val="28"/>
          <w:lang w:eastAsia="en-US"/>
        </w:rPr>
        <w:t xml:space="preserve"> после оценки системы внутрихозяйственного контроля</w:t>
      </w:r>
      <w:r>
        <w:rPr>
          <w:rFonts w:eastAsia="Times New Roman" w:cs="Times New Roman"/>
          <w:szCs w:val="28"/>
          <w:lang w:eastAsia="en-US"/>
        </w:rPr>
        <w:t xml:space="preserve"> </w:t>
      </w:r>
      <w:r w:rsidR="00A22E03" w:rsidRPr="00A22E03">
        <w:rPr>
          <w:rFonts w:eastAsia="Times New Roman" w:cs="Times New Roman"/>
          <w:szCs w:val="28"/>
          <w:lang w:eastAsia="en-US"/>
        </w:rPr>
        <w:t xml:space="preserve">финансовых результатов в </w:t>
      </w:r>
      <w:r w:rsidR="00A22E03">
        <w:rPr>
          <w:rFonts w:eastAsia="Times New Roman" w:cs="Times New Roman"/>
          <w:szCs w:val="28"/>
          <w:lang w:eastAsia="en-US"/>
        </w:rPr>
        <w:t>ООО «Уромское»</w:t>
      </w:r>
      <w:r w:rsidR="00A22E03" w:rsidRPr="00A22E03">
        <w:rPr>
          <w:rFonts w:eastAsia="Times New Roman" w:cs="Times New Roman"/>
          <w:szCs w:val="28"/>
          <w:lang w:eastAsia="en-US"/>
        </w:rPr>
        <w:t xml:space="preserve"> </w:t>
      </w:r>
      <w:r>
        <w:rPr>
          <w:rFonts w:eastAsia="Times New Roman" w:cs="Times New Roman"/>
          <w:szCs w:val="28"/>
          <w:lang w:eastAsia="en-US"/>
        </w:rPr>
        <w:t xml:space="preserve">является </w:t>
      </w:r>
      <w:r w:rsidR="00371943">
        <w:rPr>
          <w:rFonts w:eastAsia="Times New Roman" w:cs="Times New Roman"/>
          <w:szCs w:val="28"/>
          <w:lang w:eastAsia="en-US"/>
        </w:rPr>
        <w:t>разработка общего плана</w:t>
      </w:r>
      <w:r w:rsidR="00A22E03" w:rsidRPr="00A22E03">
        <w:rPr>
          <w:rFonts w:eastAsia="Times New Roman" w:cs="Times New Roman"/>
          <w:szCs w:val="28"/>
          <w:lang w:eastAsia="en-US"/>
        </w:rPr>
        <w:t xml:space="preserve"> </w:t>
      </w:r>
      <w:r w:rsidR="004A1D2E">
        <w:rPr>
          <w:rFonts w:eastAsia="Times New Roman" w:cs="Times New Roman"/>
          <w:szCs w:val="28"/>
          <w:lang w:eastAsia="en-US"/>
        </w:rPr>
        <w:t>внутрихозяйственного контроля</w:t>
      </w:r>
      <w:r w:rsidR="00A22E03" w:rsidRPr="00A22E03">
        <w:rPr>
          <w:rFonts w:eastAsia="Times New Roman" w:cs="Times New Roman"/>
          <w:szCs w:val="28"/>
          <w:lang w:eastAsia="en-US"/>
        </w:rPr>
        <w:t>, который</w:t>
      </w:r>
      <w:r w:rsidR="00371943">
        <w:rPr>
          <w:rFonts w:eastAsia="Times New Roman" w:cs="Times New Roman"/>
          <w:szCs w:val="28"/>
          <w:lang w:eastAsia="en-US"/>
        </w:rPr>
        <w:t xml:space="preserve"> далее</w:t>
      </w:r>
      <w:r w:rsidR="00A22E03" w:rsidRPr="00A22E03">
        <w:rPr>
          <w:rFonts w:eastAsia="Times New Roman" w:cs="Times New Roman"/>
          <w:szCs w:val="28"/>
          <w:lang w:eastAsia="en-US"/>
        </w:rPr>
        <w:t xml:space="preserve"> служит руководством при разработке программы </w:t>
      </w:r>
      <w:r w:rsidR="004A1D2E">
        <w:rPr>
          <w:rFonts w:eastAsia="Times New Roman" w:cs="Times New Roman"/>
          <w:szCs w:val="28"/>
          <w:lang w:eastAsia="en-US"/>
        </w:rPr>
        <w:t>внутрихозяйственного контроля</w:t>
      </w:r>
      <w:r w:rsidR="00371943">
        <w:rPr>
          <w:rFonts w:eastAsia="Times New Roman" w:cs="Times New Roman"/>
          <w:szCs w:val="28"/>
          <w:lang w:eastAsia="en-US"/>
        </w:rPr>
        <w:t>.</w:t>
      </w:r>
    </w:p>
    <w:p w:rsidR="00371943" w:rsidRDefault="00371943" w:rsidP="00371943">
      <w:pPr>
        <w:widowControl w:val="0"/>
        <w:tabs>
          <w:tab w:val="left" w:pos="9540"/>
        </w:tabs>
        <w:contextualSpacing w:val="0"/>
        <w:rPr>
          <w:rFonts w:eastAsia="Times New Roman" w:cs="Times New Roman"/>
          <w:szCs w:val="28"/>
          <w:lang w:eastAsia="en-US"/>
        </w:rPr>
      </w:pPr>
      <w:r w:rsidRPr="00371943">
        <w:rPr>
          <w:rFonts w:eastAsia="Times New Roman" w:cs="Times New Roman"/>
          <w:szCs w:val="28"/>
          <w:lang w:eastAsia="en-US"/>
        </w:rPr>
        <w:t>Общий план внутрихозяйственного контроля финансовых результатов в ООО «Уромское»</w:t>
      </w:r>
      <w:r w:rsidR="00D048BD">
        <w:rPr>
          <w:rFonts w:eastAsia="Times New Roman" w:cs="Times New Roman"/>
          <w:szCs w:val="28"/>
          <w:lang w:eastAsia="en-US"/>
        </w:rPr>
        <w:t xml:space="preserve"> представлен в таблице 4.2</w:t>
      </w:r>
      <w:r>
        <w:rPr>
          <w:rFonts w:eastAsia="Times New Roman" w:cs="Times New Roman"/>
          <w:szCs w:val="28"/>
          <w:lang w:eastAsia="en-US"/>
        </w:rPr>
        <w:t>.</w:t>
      </w:r>
    </w:p>
    <w:p w:rsidR="00A22E03" w:rsidRPr="00371943" w:rsidRDefault="00D048BD" w:rsidP="00371943">
      <w:pPr>
        <w:widowControl w:val="0"/>
        <w:tabs>
          <w:tab w:val="left" w:pos="9540"/>
        </w:tabs>
        <w:ind w:firstLine="0"/>
        <w:contextualSpacing w:val="0"/>
        <w:rPr>
          <w:rFonts w:eastAsia="Times New Roman" w:cs="Times New Roman"/>
          <w:szCs w:val="28"/>
          <w:lang w:eastAsia="en-US"/>
        </w:rPr>
      </w:pPr>
      <w:r>
        <w:rPr>
          <w:rFonts w:eastAsia="Times New Roman" w:cs="Times New Roman"/>
          <w:bCs/>
          <w:szCs w:val="28"/>
        </w:rPr>
        <w:t>Таблица 4.2</w:t>
      </w:r>
      <w:r w:rsidR="00A22E03" w:rsidRPr="00A22E03">
        <w:rPr>
          <w:rFonts w:eastAsia="Times New Roman" w:cs="Times New Roman"/>
          <w:bCs/>
          <w:szCs w:val="28"/>
        </w:rPr>
        <w:t xml:space="preserve"> - Общий план </w:t>
      </w:r>
      <w:r w:rsidR="0088056D">
        <w:rPr>
          <w:rFonts w:eastAsia="Times New Roman" w:cs="Times New Roman"/>
          <w:bCs/>
          <w:szCs w:val="28"/>
        </w:rPr>
        <w:t>внутрихозяйственного контроля</w:t>
      </w:r>
      <w:r w:rsidR="00A22E03" w:rsidRPr="00A22E03">
        <w:rPr>
          <w:rFonts w:eastAsia="Times New Roman" w:cs="Times New Roman"/>
          <w:bCs/>
          <w:szCs w:val="28"/>
        </w:rPr>
        <w:t xml:space="preserve"> финансовых результатов в </w:t>
      </w:r>
      <w:r w:rsidR="00A22E03">
        <w:rPr>
          <w:rFonts w:eastAsia="Times New Roman" w:cs="Times New Roman"/>
          <w:bCs/>
          <w:szCs w:val="28"/>
        </w:rPr>
        <w:t>ООО «Уромское»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644"/>
        <w:gridCol w:w="1770"/>
        <w:gridCol w:w="1627"/>
      </w:tblGrid>
      <w:tr w:rsidR="00A22E03" w:rsidRPr="00A22E03" w:rsidTr="00971B84">
        <w:trPr>
          <w:trHeight w:val="308"/>
          <w:tblHeader/>
        </w:trPr>
        <w:tc>
          <w:tcPr>
            <w:tcW w:w="305" w:type="pct"/>
            <w:shd w:val="clear" w:color="auto" w:fill="auto"/>
            <w:vAlign w:val="center"/>
          </w:tcPr>
          <w:p w:rsidR="00A22E03" w:rsidRPr="00A22E03" w:rsidRDefault="00A22E03" w:rsidP="004A640A">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 п/п</w:t>
            </w:r>
          </w:p>
        </w:tc>
        <w:tc>
          <w:tcPr>
            <w:tcW w:w="2931" w:type="pct"/>
            <w:shd w:val="clear" w:color="auto" w:fill="auto"/>
            <w:vAlign w:val="center"/>
          </w:tcPr>
          <w:p w:rsidR="00A22E03" w:rsidRPr="00A22E03" w:rsidRDefault="00A22E03" w:rsidP="004A640A">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Планируемые виды работ (комплексы задач)</w:t>
            </w:r>
          </w:p>
        </w:tc>
        <w:tc>
          <w:tcPr>
            <w:tcW w:w="919" w:type="pct"/>
            <w:shd w:val="clear" w:color="auto" w:fill="auto"/>
            <w:vAlign w:val="center"/>
          </w:tcPr>
          <w:p w:rsidR="00A22E03" w:rsidRPr="00A22E03" w:rsidRDefault="00A22E03" w:rsidP="004A640A">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Период, охватываемый проверкой</w:t>
            </w:r>
          </w:p>
        </w:tc>
        <w:tc>
          <w:tcPr>
            <w:tcW w:w="845" w:type="pct"/>
            <w:shd w:val="clear" w:color="auto" w:fill="auto"/>
            <w:vAlign w:val="center"/>
          </w:tcPr>
          <w:p w:rsidR="00A22E03" w:rsidRPr="00A22E03" w:rsidRDefault="00A22E03" w:rsidP="004A640A">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Исполнители</w:t>
            </w:r>
          </w:p>
        </w:tc>
      </w:tr>
      <w:tr w:rsidR="00A22E03" w:rsidRPr="00A22E03" w:rsidTr="00971B84">
        <w:trPr>
          <w:trHeight w:val="147"/>
          <w:tblHeader/>
        </w:trPr>
        <w:tc>
          <w:tcPr>
            <w:tcW w:w="305" w:type="pct"/>
            <w:shd w:val="clear" w:color="auto" w:fill="auto"/>
            <w:vAlign w:val="center"/>
          </w:tcPr>
          <w:p w:rsidR="00A22E03" w:rsidRPr="00A22E03" w:rsidRDefault="00A22E03" w:rsidP="004A640A">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1</w:t>
            </w:r>
          </w:p>
        </w:tc>
        <w:tc>
          <w:tcPr>
            <w:tcW w:w="2931" w:type="pct"/>
            <w:shd w:val="clear" w:color="auto" w:fill="auto"/>
            <w:vAlign w:val="center"/>
          </w:tcPr>
          <w:p w:rsidR="00A22E03" w:rsidRPr="00A22E03" w:rsidRDefault="00A22E03" w:rsidP="004A640A">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2</w:t>
            </w:r>
          </w:p>
        </w:tc>
        <w:tc>
          <w:tcPr>
            <w:tcW w:w="919" w:type="pct"/>
            <w:shd w:val="clear" w:color="auto" w:fill="auto"/>
            <w:vAlign w:val="center"/>
          </w:tcPr>
          <w:p w:rsidR="00A22E03" w:rsidRPr="00A22E03" w:rsidRDefault="00A22E03" w:rsidP="004A640A">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3</w:t>
            </w:r>
          </w:p>
        </w:tc>
        <w:tc>
          <w:tcPr>
            <w:tcW w:w="845" w:type="pct"/>
            <w:shd w:val="clear" w:color="auto" w:fill="auto"/>
            <w:vAlign w:val="center"/>
          </w:tcPr>
          <w:p w:rsidR="00A22E03" w:rsidRPr="00A22E03" w:rsidRDefault="00A22E03" w:rsidP="004A640A">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4</w:t>
            </w:r>
          </w:p>
        </w:tc>
      </w:tr>
      <w:tr w:rsidR="00A22E03" w:rsidRPr="00A22E03" w:rsidTr="00971B84">
        <w:trPr>
          <w:trHeight w:val="301"/>
        </w:trPr>
        <w:tc>
          <w:tcPr>
            <w:tcW w:w="305" w:type="pct"/>
            <w:shd w:val="clear" w:color="auto" w:fill="auto"/>
            <w:vAlign w:val="center"/>
          </w:tcPr>
          <w:p w:rsidR="00A22E03" w:rsidRPr="00A22E03" w:rsidRDefault="00A22E03" w:rsidP="00A22E03">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1</w:t>
            </w:r>
          </w:p>
        </w:tc>
        <w:tc>
          <w:tcPr>
            <w:tcW w:w="2931" w:type="pct"/>
            <w:shd w:val="clear" w:color="auto" w:fill="auto"/>
            <w:vAlign w:val="center"/>
          </w:tcPr>
          <w:p w:rsidR="00A22E03" w:rsidRPr="00A22E03" w:rsidRDefault="006E198F" w:rsidP="00A22E03">
            <w:pPr>
              <w:widowControl w:val="0"/>
              <w:suppressAutoHyphens/>
              <w:spacing w:line="240" w:lineRule="auto"/>
              <w:ind w:firstLine="0"/>
              <w:contextualSpacing w:val="0"/>
              <w:rPr>
                <w:rFonts w:eastAsia="Times New Roman" w:cs="Times New Roman"/>
                <w:bCs/>
                <w:sz w:val="24"/>
                <w:szCs w:val="20"/>
              </w:rPr>
            </w:pPr>
            <w:r>
              <w:rPr>
                <w:rFonts w:eastAsia="Times New Roman" w:cs="Times New Roman"/>
                <w:bCs/>
                <w:sz w:val="24"/>
                <w:szCs w:val="20"/>
              </w:rPr>
              <w:t>Проверка</w:t>
            </w:r>
            <w:r w:rsidR="00A22E03" w:rsidRPr="00A22E03">
              <w:rPr>
                <w:rFonts w:eastAsia="Times New Roman" w:cs="Times New Roman"/>
                <w:bCs/>
                <w:sz w:val="24"/>
                <w:szCs w:val="20"/>
              </w:rPr>
              <w:t xml:space="preserve"> первичных документов и регистров бухгалтерского учета</w:t>
            </w:r>
          </w:p>
        </w:tc>
        <w:tc>
          <w:tcPr>
            <w:tcW w:w="919" w:type="pct"/>
            <w:shd w:val="clear" w:color="auto" w:fill="auto"/>
            <w:vAlign w:val="center"/>
          </w:tcPr>
          <w:p w:rsidR="00A22E03" w:rsidRPr="00A22E03" w:rsidRDefault="00C64BEB" w:rsidP="00A22E03">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14</w:t>
            </w:r>
            <w:r w:rsidR="00F618CA">
              <w:rPr>
                <w:rFonts w:eastAsia="Times New Roman" w:cs="Times New Roman"/>
                <w:bCs/>
                <w:sz w:val="24"/>
                <w:szCs w:val="20"/>
              </w:rPr>
              <w:t>.01</w:t>
            </w:r>
            <w:r w:rsidR="006E198F">
              <w:rPr>
                <w:rFonts w:eastAsia="Times New Roman" w:cs="Times New Roman"/>
                <w:bCs/>
                <w:sz w:val="24"/>
                <w:szCs w:val="20"/>
              </w:rPr>
              <w:t>.</w:t>
            </w:r>
            <w:r>
              <w:rPr>
                <w:rFonts w:eastAsia="Times New Roman" w:cs="Times New Roman"/>
                <w:bCs/>
                <w:sz w:val="24"/>
                <w:szCs w:val="20"/>
              </w:rPr>
              <w:t xml:space="preserve"> –</w:t>
            </w:r>
            <w:r w:rsidR="0093342A">
              <w:rPr>
                <w:rFonts w:eastAsia="Times New Roman" w:cs="Times New Roman"/>
                <w:bCs/>
                <w:sz w:val="24"/>
                <w:szCs w:val="20"/>
              </w:rPr>
              <w:t xml:space="preserve"> 15</w:t>
            </w:r>
            <w:r>
              <w:rPr>
                <w:rFonts w:eastAsia="Times New Roman" w:cs="Times New Roman"/>
                <w:bCs/>
                <w:sz w:val="24"/>
                <w:szCs w:val="20"/>
              </w:rPr>
              <w:t>.01.</w:t>
            </w:r>
            <w:r w:rsidR="006E198F">
              <w:rPr>
                <w:rFonts w:eastAsia="Times New Roman" w:cs="Times New Roman"/>
                <w:bCs/>
                <w:sz w:val="24"/>
                <w:szCs w:val="20"/>
              </w:rPr>
              <w:t>2016 г.</w:t>
            </w:r>
          </w:p>
        </w:tc>
        <w:tc>
          <w:tcPr>
            <w:tcW w:w="845" w:type="pct"/>
            <w:shd w:val="clear" w:color="auto" w:fill="auto"/>
            <w:vAlign w:val="center"/>
          </w:tcPr>
          <w:p w:rsidR="00A22E03" w:rsidRPr="00A22E03" w:rsidRDefault="00A22E03" w:rsidP="00A22E03">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Усцова А.О</w:t>
            </w:r>
          </w:p>
        </w:tc>
      </w:tr>
      <w:tr w:rsidR="00A22E03" w:rsidRPr="00A22E03" w:rsidTr="00971B84">
        <w:trPr>
          <w:trHeight w:val="314"/>
        </w:trPr>
        <w:tc>
          <w:tcPr>
            <w:tcW w:w="305" w:type="pct"/>
            <w:shd w:val="clear" w:color="auto" w:fill="auto"/>
            <w:vAlign w:val="center"/>
          </w:tcPr>
          <w:p w:rsidR="00A22E03" w:rsidRPr="00A22E03" w:rsidRDefault="00971B84" w:rsidP="00A22E03">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2</w:t>
            </w:r>
          </w:p>
        </w:tc>
        <w:tc>
          <w:tcPr>
            <w:tcW w:w="2931" w:type="pct"/>
            <w:shd w:val="clear" w:color="auto" w:fill="auto"/>
            <w:vAlign w:val="center"/>
          </w:tcPr>
          <w:p w:rsidR="00A22E03" w:rsidRPr="00A22E03" w:rsidRDefault="006E198F" w:rsidP="00A22E03">
            <w:pPr>
              <w:widowControl w:val="0"/>
              <w:suppressAutoHyphens/>
              <w:spacing w:line="240" w:lineRule="auto"/>
              <w:ind w:firstLine="0"/>
              <w:contextualSpacing w:val="0"/>
              <w:rPr>
                <w:rFonts w:eastAsia="Times New Roman" w:cs="Times New Roman"/>
                <w:bCs/>
                <w:sz w:val="24"/>
                <w:szCs w:val="20"/>
              </w:rPr>
            </w:pPr>
            <w:r>
              <w:rPr>
                <w:rFonts w:eastAsia="Times New Roman" w:cs="Times New Roman"/>
                <w:bCs/>
                <w:sz w:val="24"/>
                <w:szCs w:val="20"/>
              </w:rPr>
              <w:t>Проверка</w:t>
            </w:r>
            <w:r w:rsidR="00A22E03" w:rsidRPr="00A22E03">
              <w:rPr>
                <w:rFonts w:eastAsia="Times New Roman" w:cs="Times New Roman"/>
                <w:bCs/>
                <w:sz w:val="24"/>
                <w:szCs w:val="20"/>
              </w:rPr>
              <w:t xml:space="preserve"> правильности отражения в учете доходов и расходов</w:t>
            </w:r>
          </w:p>
        </w:tc>
        <w:tc>
          <w:tcPr>
            <w:tcW w:w="919" w:type="pct"/>
            <w:shd w:val="clear" w:color="auto" w:fill="auto"/>
            <w:vAlign w:val="center"/>
          </w:tcPr>
          <w:p w:rsidR="00A22E03" w:rsidRPr="00A22E03" w:rsidRDefault="00C64BEB" w:rsidP="00A22E03">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18</w:t>
            </w:r>
            <w:r w:rsidR="00F618CA">
              <w:rPr>
                <w:rFonts w:eastAsia="Times New Roman" w:cs="Times New Roman"/>
                <w:bCs/>
                <w:sz w:val="24"/>
                <w:szCs w:val="20"/>
              </w:rPr>
              <w:t>.01</w:t>
            </w:r>
            <w:r>
              <w:rPr>
                <w:rFonts w:eastAsia="Times New Roman" w:cs="Times New Roman"/>
                <w:bCs/>
                <w:sz w:val="24"/>
                <w:szCs w:val="20"/>
              </w:rPr>
              <w:t>.-19</w:t>
            </w:r>
            <w:r w:rsidR="00F618CA">
              <w:rPr>
                <w:rFonts w:eastAsia="Times New Roman" w:cs="Times New Roman"/>
                <w:bCs/>
                <w:sz w:val="24"/>
                <w:szCs w:val="20"/>
              </w:rPr>
              <w:t>.01</w:t>
            </w:r>
            <w:r w:rsidR="006E198F">
              <w:rPr>
                <w:rFonts w:eastAsia="Times New Roman" w:cs="Times New Roman"/>
                <w:bCs/>
                <w:sz w:val="24"/>
                <w:szCs w:val="20"/>
              </w:rPr>
              <w:t>.2016 г.</w:t>
            </w:r>
          </w:p>
        </w:tc>
        <w:tc>
          <w:tcPr>
            <w:tcW w:w="845" w:type="pct"/>
            <w:shd w:val="clear" w:color="auto" w:fill="auto"/>
            <w:vAlign w:val="center"/>
          </w:tcPr>
          <w:p w:rsidR="00A22E03" w:rsidRPr="00A22E03" w:rsidRDefault="00A22E03" w:rsidP="00A22E03">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Усцова А.О</w:t>
            </w:r>
          </w:p>
        </w:tc>
      </w:tr>
      <w:tr w:rsidR="00A22E03" w:rsidRPr="00A22E03" w:rsidTr="00971B84">
        <w:trPr>
          <w:trHeight w:val="541"/>
        </w:trPr>
        <w:tc>
          <w:tcPr>
            <w:tcW w:w="305" w:type="pct"/>
            <w:shd w:val="clear" w:color="auto" w:fill="auto"/>
            <w:vAlign w:val="center"/>
          </w:tcPr>
          <w:p w:rsidR="00A22E03" w:rsidRPr="00A22E03" w:rsidRDefault="006E198F" w:rsidP="00A22E03">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3</w:t>
            </w:r>
          </w:p>
        </w:tc>
        <w:tc>
          <w:tcPr>
            <w:tcW w:w="2931" w:type="pct"/>
            <w:shd w:val="clear" w:color="auto" w:fill="auto"/>
            <w:vAlign w:val="center"/>
          </w:tcPr>
          <w:p w:rsidR="00A22E03" w:rsidRPr="00A22E03" w:rsidRDefault="007001ED" w:rsidP="007001ED">
            <w:pPr>
              <w:widowControl w:val="0"/>
              <w:suppressAutoHyphens/>
              <w:spacing w:line="240" w:lineRule="auto"/>
              <w:ind w:firstLine="0"/>
              <w:contextualSpacing w:val="0"/>
              <w:rPr>
                <w:rFonts w:eastAsia="Times New Roman" w:cs="Times New Roman"/>
                <w:bCs/>
                <w:sz w:val="24"/>
                <w:szCs w:val="20"/>
              </w:rPr>
            </w:pPr>
            <w:r w:rsidRPr="007001ED">
              <w:rPr>
                <w:rFonts w:eastAsia="Times New Roman" w:cs="Times New Roman"/>
                <w:bCs/>
                <w:sz w:val="24"/>
                <w:szCs w:val="20"/>
              </w:rPr>
              <w:t xml:space="preserve">Проверка правильности </w:t>
            </w:r>
            <w:r>
              <w:rPr>
                <w:rFonts w:eastAsia="Times New Roman" w:cs="Times New Roman"/>
                <w:bCs/>
                <w:sz w:val="24"/>
                <w:szCs w:val="20"/>
              </w:rPr>
              <w:t xml:space="preserve">исчисления </w:t>
            </w:r>
            <w:r w:rsidR="0093342A">
              <w:rPr>
                <w:rFonts w:eastAsia="Times New Roman" w:cs="Times New Roman"/>
                <w:bCs/>
                <w:sz w:val="24"/>
                <w:szCs w:val="20"/>
              </w:rPr>
              <w:t xml:space="preserve">и отражения в учете </w:t>
            </w:r>
            <w:r>
              <w:rPr>
                <w:rFonts w:eastAsia="Times New Roman" w:cs="Times New Roman"/>
                <w:bCs/>
                <w:sz w:val="24"/>
                <w:szCs w:val="20"/>
              </w:rPr>
              <w:t xml:space="preserve">финансовых результатов </w:t>
            </w:r>
            <w:r w:rsidRPr="007001ED">
              <w:rPr>
                <w:rFonts w:eastAsia="Times New Roman" w:cs="Times New Roman"/>
                <w:bCs/>
                <w:sz w:val="24"/>
                <w:szCs w:val="20"/>
              </w:rPr>
              <w:t>деятельности организации</w:t>
            </w:r>
          </w:p>
        </w:tc>
        <w:tc>
          <w:tcPr>
            <w:tcW w:w="919" w:type="pct"/>
            <w:shd w:val="clear" w:color="auto" w:fill="auto"/>
            <w:vAlign w:val="center"/>
          </w:tcPr>
          <w:p w:rsidR="00A22E03" w:rsidRPr="00A22E03" w:rsidRDefault="007001ED" w:rsidP="00A22E03">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2</w:t>
            </w:r>
            <w:r w:rsidR="008D52A1">
              <w:rPr>
                <w:rFonts w:eastAsia="Times New Roman" w:cs="Times New Roman"/>
                <w:bCs/>
                <w:sz w:val="24"/>
                <w:szCs w:val="20"/>
              </w:rPr>
              <w:t>0.01.-25</w:t>
            </w:r>
            <w:r w:rsidR="00F618CA">
              <w:rPr>
                <w:rFonts w:eastAsia="Times New Roman" w:cs="Times New Roman"/>
                <w:bCs/>
                <w:sz w:val="24"/>
                <w:szCs w:val="20"/>
              </w:rPr>
              <w:t>.01</w:t>
            </w:r>
            <w:r w:rsidR="006E198F">
              <w:rPr>
                <w:rFonts w:eastAsia="Times New Roman" w:cs="Times New Roman"/>
                <w:bCs/>
                <w:sz w:val="24"/>
                <w:szCs w:val="20"/>
              </w:rPr>
              <w:t>.2016 г.</w:t>
            </w:r>
          </w:p>
        </w:tc>
        <w:tc>
          <w:tcPr>
            <w:tcW w:w="845" w:type="pct"/>
            <w:shd w:val="clear" w:color="auto" w:fill="auto"/>
            <w:vAlign w:val="center"/>
          </w:tcPr>
          <w:p w:rsidR="00A22E03" w:rsidRPr="00A22E03" w:rsidRDefault="00A22E03" w:rsidP="00A22E03">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Усцова А.О</w:t>
            </w:r>
          </w:p>
        </w:tc>
      </w:tr>
    </w:tbl>
    <w:p w:rsidR="00A22E03" w:rsidRPr="00971B84" w:rsidRDefault="00A22E03" w:rsidP="00A22E03">
      <w:pPr>
        <w:widowControl w:val="0"/>
        <w:tabs>
          <w:tab w:val="left" w:pos="7920"/>
        </w:tabs>
        <w:contextualSpacing w:val="0"/>
        <w:rPr>
          <w:rFonts w:eastAsia="Times New Roman" w:cs="Times New Roman"/>
          <w:sz w:val="22"/>
          <w:szCs w:val="15"/>
          <w:lang w:eastAsia="en-US"/>
        </w:rPr>
      </w:pPr>
    </w:p>
    <w:p w:rsidR="00A22E03" w:rsidRDefault="00371943" w:rsidP="00371943">
      <w:pPr>
        <w:widowControl w:val="0"/>
        <w:suppressAutoHyphens/>
        <w:contextualSpacing w:val="0"/>
        <w:rPr>
          <w:rFonts w:eastAsia="Times New Roman" w:cs="Times New Roman"/>
          <w:bCs/>
          <w:szCs w:val="28"/>
        </w:rPr>
      </w:pPr>
      <w:r>
        <w:rPr>
          <w:rFonts w:eastAsia="Times New Roman" w:cs="Times New Roman"/>
          <w:bCs/>
          <w:szCs w:val="28"/>
        </w:rPr>
        <w:t xml:space="preserve">На основании общего </w:t>
      </w:r>
      <w:r w:rsidRPr="00371943">
        <w:rPr>
          <w:rFonts w:eastAsia="Times New Roman" w:cs="Times New Roman"/>
          <w:bCs/>
          <w:szCs w:val="28"/>
        </w:rPr>
        <w:t>план</w:t>
      </w:r>
      <w:r>
        <w:rPr>
          <w:rFonts w:eastAsia="Times New Roman" w:cs="Times New Roman"/>
          <w:bCs/>
          <w:szCs w:val="28"/>
        </w:rPr>
        <w:t>а</w:t>
      </w:r>
      <w:r w:rsidRPr="00371943">
        <w:rPr>
          <w:rFonts w:eastAsia="Times New Roman" w:cs="Times New Roman"/>
          <w:bCs/>
          <w:szCs w:val="28"/>
        </w:rPr>
        <w:t xml:space="preserve"> внутрихозяйственного контроля финансовых результатов в ООО «Уромское»</w:t>
      </w:r>
      <w:r w:rsidR="00A22E03" w:rsidRPr="00A22E03">
        <w:rPr>
          <w:rFonts w:eastAsia="Times New Roman" w:cs="Times New Roman"/>
          <w:bCs/>
          <w:szCs w:val="28"/>
        </w:rPr>
        <w:t xml:space="preserve"> составляется рабочая программа </w:t>
      </w:r>
      <w:r w:rsidR="004A1D2E">
        <w:rPr>
          <w:rFonts w:eastAsia="Times New Roman" w:cs="Times New Roman"/>
          <w:bCs/>
          <w:szCs w:val="28"/>
        </w:rPr>
        <w:t>внутрихозяйственного контроля</w:t>
      </w:r>
      <w:r w:rsidR="00D048BD">
        <w:rPr>
          <w:rFonts w:eastAsia="Times New Roman" w:cs="Times New Roman"/>
          <w:bCs/>
          <w:szCs w:val="28"/>
        </w:rPr>
        <w:t xml:space="preserve"> (таблица 4.3</w:t>
      </w:r>
      <w:r w:rsidR="00A22E03" w:rsidRPr="00A22E03">
        <w:rPr>
          <w:rFonts w:eastAsia="Times New Roman" w:cs="Times New Roman"/>
          <w:bCs/>
          <w:szCs w:val="28"/>
        </w:rPr>
        <w:t>).</w:t>
      </w:r>
    </w:p>
    <w:p w:rsidR="00971B84" w:rsidRPr="00A22E03" w:rsidRDefault="00D048BD" w:rsidP="00971B84">
      <w:pPr>
        <w:widowControl w:val="0"/>
        <w:suppressAutoHyphens/>
        <w:ind w:firstLine="0"/>
        <w:contextualSpacing w:val="0"/>
        <w:rPr>
          <w:rFonts w:eastAsia="Times New Roman" w:cs="Times New Roman"/>
          <w:bCs/>
          <w:szCs w:val="28"/>
        </w:rPr>
      </w:pPr>
      <w:r>
        <w:rPr>
          <w:rFonts w:eastAsia="Times New Roman" w:cs="Times New Roman"/>
          <w:bCs/>
          <w:szCs w:val="28"/>
        </w:rPr>
        <w:t>Таблица 4.3</w:t>
      </w:r>
      <w:r w:rsidR="00971B84" w:rsidRPr="00A22E03">
        <w:rPr>
          <w:rFonts w:eastAsia="Times New Roman" w:cs="Times New Roman"/>
          <w:bCs/>
          <w:szCs w:val="28"/>
        </w:rPr>
        <w:t xml:space="preserve"> - Общий план </w:t>
      </w:r>
      <w:r w:rsidR="00971B84">
        <w:rPr>
          <w:rFonts w:eastAsia="Times New Roman" w:cs="Times New Roman"/>
          <w:bCs/>
          <w:szCs w:val="28"/>
        </w:rPr>
        <w:t>внутрихозяйственного контроля</w:t>
      </w:r>
      <w:r w:rsidR="00971B84" w:rsidRPr="00A22E03">
        <w:rPr>
          <w:rFonts w:eastAsia="Times New Roman" w:cs="Times New Roman"/>
          <w:bCs/>
          <w:szCs w:val="28"/>
        </w:rPr>
        <w:t xml:space="preserve"> финансовых результатов в </w:t>
      </w:r>
      <w:r w:rsidR="00971B84">
        <w:rPr>
          <w:rFonts w:eastAsia="Times New Roman" w:cs="Times New Roman"/>
          <w:bCs/>
          <w:szCs w:val="28"/>
        </w:rPr>
        <w:t>ООО «Уромское»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53"/>
        <w:gridCol w:w="1710"/>
        <w:gridCol w:w="1665"/>
        <w:gridCol w:w="1724"/>
      </w:tblGrid>
      <w:tr w:rsidR="00971B84" w:rsidRPr="00A22E03" w:rsidTr="00A960D4">
        <w:trPr>
          <w:trHeight w:val="90"/>
          <w:tblHeader/>
        </w:trPr>
        <w:tc>
          <w:tcPr>
            <w:tcW w:w="0" w:type="auto"/>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 п/п</w:t>
            </w:r>
          </w:p>
        </w:tc>
        <w:tc>
          <w:tcPr>
            <w:tcW w:w="3953" w:type="dxa"/>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Наименование процедур</w:t>
            </w:r>
          </w:p>
        </w:tc>
        <w:tc>
          <w:tcPr>
            <w:tcW w:w="1710" w:type="dxa"/>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Период, охватываемый проверкой</w:t>
            </w:r>
          </w:p>
        </w:tc>
        <w:tc>
          <w:tcPr>
            <w:tcW w:w="1665" w:type="dxa"/>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Исполнители</w:t>
            </w:r>
          </w:p>
        </w:tc>
        <w:tc>
          <w:tcPr>
            <w:tcW w:w="1724" w:type="dxa"/>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 xml:space="preserve">Рабочие документы </w:t>
            </w:r>
            <w:r>
              <w:rPr>
                <w:rFonts w:eastAsia="Times New Roman" w:cs="Times New Roman"/>
                <w:bCs/>
                <w:sz w:val="24"/>
                <w:szCs w:val="24"/>
              </w:rPr>
              <w:t>проверяющего</w:t>
            </w:r>
          </w:p>
        </w:tc>
      </w:tr>
      <w:tr w:rsidR="00971B84" w:rsidRPr="00A22E03" w:rsidTr="00A960D4">
        <w:trPr>
          <w:trHeight w:val="90"/>
          <w:tblHeader/>
        </w:trPr>
        <w:tc>
          <w:tcPr>
            <w:tcW w:w="0" w:type="auto"/>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1</w:t>
            </w:r>
          </w:p>
        </w:tc>
        <w:tc>
          <w:tcPr>
            <w:tcW w:w="3953" w:type="dxa"/>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2</w:t>
            </w:r>
          </w:p>
        </w:tc>
        <w:tc>
          <w:tcPr>
            <w:tcW w:w="1710" w:type="dxa"/>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3</w:t>
            </w:r>
          </w:p>
        </w:tc>
        <w:tc>
          <w:tcPr>
            <w:tcW w:w="1665" w:type="dxa"/>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4</w:t>
            </w:r>
          </w:p>
        </w:tc>
        <w:tc>
          <w:tcPr>
            <w:tcW w:w="1724" w:type="dxa"/>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5</w:t>
            </w:r>
          </w:p>
        </w:tc>
      </w:tr>
      <w:tr w:rsidR="00971B84" w:rsidRPr="00A22E03" w:rsidTr="00B446B2">
        <w:trPr>
          <w:trHeight w:val="90"/>
        </w:trPr>
        <w:tc>
          <w:tcPr>
            <w:tcW w:w="0" w:type="auto"/>
            <w:gridSpan w:val="5"/>
            <w:shd w:val="clear" w:color="auto" w:fill="auto"/>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 xml:space="preserve">1. </w:t>
            </w:r>
            <w:r>
              <w:rPr>
                <w:rFonts w:eastAsia="Times New Roman" w:cs="Times New Roman"/>
                <w:bCs/>
                <w:sz w:val="24"/>
                <w:szCs w:val="24"/>
              </w:rPr>
              <w:t>Проверка</w:t>
            </w:r>
            <w:r w:rsidRPr="00A22E03">
              <w:rPr>
                <w:rFonts w:eastAsia="Times New Roman" w:cs="Times New Roman"/>
                <w:bCs/>
                <w:sz w:val="24"/>
                <w:szCs w:val="24"/>
              </w:rPr>
              <w:t xml:space="preserve"> первичных документов и регистров бухгалтерского учета</w:t>
            </w:r>
          </w:p>
        </w:tc>
      </w:tr>
      <w:tr w:rsidR="00971B84" w:rsidRPr="00A22E03" w:rsidTr="00A960D4">
        <w:trPr>
          <w:trHeight w:val="90"/>
        </w:trPr>
        <w:tc>
          <w:tcPr>
            <w:tcW w:w="0" w:type="auto"/>
            <w:shd w:val="clear" w:color="auto" w:fill="auto"/>
            <w:vAlign w:val="center"/>
          </w:tcPr>
          <w:p w:rsidR="00971B84" w:rsidRPr="00A22E03" w:rsidRDefault="00971B84" w:rsidP="00B446B2">
            <w:pPr>
              <w:widowControl w:val="0"/>
              <w:suppressAutoHyphens/>
              <w:spacing w:line="240" w:lineRule="auto"/>
              <w:ind w:firstLine="0"/>
              <w:contextualSpacing w:val="0"/>
              <w:jc w:val="left"/>
              <w:rPr>
                <w:rFonts w:eastAsia="Times New Roman" w:cs="Times New Roman"/>
                <w:bCs/>
                <w:sz w:val="24"/>
                <w:szCs w:val="24"/>
              </w:rPr>
            </w:pPr>
            <w:r w:rsidRPr="00A22E03">
              <w:rPr>
                <w:rFonts w:eastAsia="Times New Roman" w:cs="Times New Roman"/>
                <w:bCs/>
                <w:sz w:val="24"/>
                <w:szCs w:val="24"/>
              </w:rPr>
              <w:t>1.</w:t>
            </w:r>
            <w:r>
              <w:rPr>
                <w:rFonts w:eastAsia="Times New Roman" w:cs="Times New Roman"/>
                <w:bCs/>
                <w:sz w:val="24"/>
                <w:szCs w:val="24"/>
              </w:rPr>
              <w:t>1</w:t>
            </w:r>
            <w:r w:rsidRPr="00A22E03">
              <w:rPr>
                <w:rFonts w:eastAsia="Times New Roman" w:cs="Times New Roman"/>
                <w:bCs/>
                <w:sz w:val="24"/>
                <w:szCs w:val="24"/>
              </w:rPr>
              <w:t>.</w:t>
            </w:r>
          </w:p>
        </w:tc>
        <w:tc>
          <w:tcPr>
            <w:tcW w:w="3953" w:type="dxa"/>
            <w:shd w:val="clear" w:color="auto" w:fill="auto"/>
            <w:vAlign w:val="center"/>
          </w:tcPr>
          <w:p w:rsidR="00971B84" w:rsidRPr="00A22E03" w:rsidRDefault="00971B84" w:rsidP="00C178D6">
            <w:pPr>
              <w:widowControl w:val="0"/>
              <w:suppressAutoHyphens/>
              <w:spacing w:line="240" w:lineRule="auto"/>
              <w:ind w:firstLine="0"/>
              <w:contextualSpacing w:val="0"/>
              <w:rPr>
                <w:rFonts w:eastAsia="Times New Roman" w:cs="Times New Roman"/>
                <w:bCs/>
                <w:sz w:val="24"/>
                <w:szCs w:val="24"/>
              </w:rPr>
            </w:pPr>
            <w:r>
              <w:rPr>
                <w:rFonts w:eastAsia="Times New Roman" w:cs="Times New Roman"/>
                <w:bCs/>
                <w:sz w:val="24"/>
                <w:szCs w:val="24"/>
              </w:rPr>
              <w:t>Проверка</w:t>
            </w:r>
            <w:r w:rsidRPr="00A22E03">
              <w:rPr>
                <w:rFonts w:eastAsia="Times New Roman" w:cs="Times New Roman"/>
                <w:bCs/>
                <w:sz w:val="24"/>
                <w:szCs w:val="24"/>
              </w:rPr>
              <w:t xml:space="preserve"> оформления первичных документов</w:t>
            </w:r>
            <w:r w:rsidR="00C178D6">
              <w:rPr>
                <w:rFonts w:eastAsia="Times New Roman" w:cs="Times New Roman"/>
                <w:bCs/>
                <w:sz w:val="24"/>
                <w:szCs w:val="24"/>
              </w:rPr>
              <w:t xml:space="preserve"> по учету доходов и расходов</w:t>
            </w:r>
            <w:r w:rsidR="00A960D4">
              <w:rPr>
                <w:rFonts w:eastAsia="Times New Roman" w:cs="Times New Roman"/>
                <w:bCs/>
                <w:sz w:val="24"/>
                <w:szCs w:val="24"/>
              </w:rPr>
              <w:t xml:space="preserve"> от обычных видов деятельности</w:t>
            </w:r>
          </w:p>
        </w:tc>
        <w:tc>
          <w:tcPr>
            <w:tcW w:w="1710" w:type="dxa"/>
            <w:shd w:val="clear" w:color="auto" w:fill="auto"/>
            <w:vAlign w:val="center"/>
          </w:tcPr>
          <w:p w:rsidR="00971B84" w:rsidRPr="00A22E03" w:rsidRDefault="0093342A" w:rsidP="00B446B2">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14.01.2016 г.</w:t>
            </w:r>
          </w:p>
        </w:tc>
        <w:tc>
          <w:tcPr>
            <w:tcW w:w="1665" w:type="dxa"/>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Усцова А.О</w:t>
            </w:r>
          </w:p>
        </w:tc>
        <w:tc>
          <w:tcPr>
            <w:tcW w:w="1724" w:type="dxa"/>
            <w:shd w:val="clear" w:color="auto" w:fill="auto"/>
            <w:vAlign w:val="center"/>
          </w:tcPr>
          <w:p w:rsidR="00971B84" w:rsidRPr="00A22E03" w:rsidRDefault="00E97350" w:rsidP="00B446B2">
            <w:pPr>
              <w:widowControl w:val="0"/>
              <w:suppressAutoHyphens/>
              <w:spacing w:line="240" w:lineRule="auto"/>
              <w:ind w:firstLine="0"/>
              <w:contextualSpacing w:val="0"/>
              <w:jc w:val="left"/>
              <w:rPr>
                <w:rFonts w:eastAsia="Times New Roman" w:cs="Times New Roman"/>
                <w:bCs/>
                <w:sz w:val="24"/>
                <w:szCs w:val="24"/>
              </w:rPr>
            </w:pPr>
            <w:r>
              <w:rPr>
                <w:rFonts w:eastAsia="Times New Roman" w:cs="Times New Roman"/>
                <w:bCs/>
                <w:sz w:val="24"/>
                <w:szCs w:val="24"/>
              </w:rPr>
              <w:t>РД № 1</w:t>
            </w:r>
          </w:p>
        </w:tc>
      </w:tr>
      <w:tr w:rsidR="00971B84" w:rsidRPr="00A22E03" w:rsidTr="00A960D4">
        <w:trPr>
          <w:trHeight w:val="90"/>
        </w:trPr>
        <w:tc>
          <w:tcPr>
            <w:tcW w:w="0" w:type="auto"/>
            <w:shd w:val="clear" w:color="auto" w:fill="auto"/>
            <w:vAlign w:val="center"/>
          </w:tcPr>
          <w:p w:rsidR="00971B84" w:rsidRPr="00A22E03" w:rsidRDefault="00971B84" w:rsidP="00B446B2">
            <w:pPr>
              <w:widowControl w:val="0"/>
              <w:suppressAutoHyphens/>
              <w:spacing w:line="240" w:lineRule="auto"/>
              <w:ind w:firstLine="0"/>
              <w:contextualSpacing w:val="0"/>
              <w:jc w:val="left"/>
              <w:rPr>
                <w:rFonts w:eastAsia="Times New Roman" w:cs="Times New Roman"/>
                <w:bCs/>
                <w:sz w:val="24"/>
                <w:szCs w:val="24"/>
              </w:rPr>
            </w:pPr>
            <w:r>
              <w:rPr>
                <w:rFonts w:eastAsia="Times New Roman" w:cs="Times New Roman"/>
                <w:bCs/>
                <w:sz w:val="24"/>
                <w:szCs w:val="24"/>
              </w:rPr>
              <w:t>1.2</w:t>
            </w:r>
            <w:r w:rsidRPr="00A22E03">
              <w:rPr>
                <w:rFonts w:eastAsia="Times New Roman" w:cs="Times New Roman"/>
                <w:bCs/>
                <w:sz w:val="24"/>
                <w:szCs w:val="24"/>
              </w:rPr>
              <w:t>.</w:t>
            </w:r>
          </w:p>
        </w:tc>
        <w:tc>
          <w:tcPr>
            <w:tcW w:w="3953" w:type="dxa"/>
            <w:shd w:val="clear" w:color="auto" w:fill="auto"/>
            <w:vAlign w:val="center"/>
          </w:tcPr>
          <w:p w:rsidR="00971B84" w:rsidRPr="00A22E03" w:rsidRDefault="00971B84" w:rsidP="00B446B2">
            <w:pPr>
              <w:widowControl w:val="0"/>
              <w:suppressAutoHyphens/>
              <w:spacing w:line="240" w:lineRule="auto"/>
              <w:ind w:firstLine="0"/>
              <w:contextualSpacing w:val="0"/>
              <w:rPr>
                <w:rFonts w:eastAsia="Times New Roman" w:cs="Times New Roman"/>
                <w:bCs/>
                <w:sz w:val="24"/>
                <w:szCs w:val="24"/>
              </w:rPr>
            </w:pPr>
            <w:r>
              <w:rPr>
                <w:rFonts w:eastAsia="Times New Roman" w:cs="Times New Roman"/>
                <w:bCs/>
                <w:sz w:val="24"/>
                <w:szCs w:val="24"/>
              </w:rPr>
              <w:t>Проверка</w:t>
            </w:r>
            <w:r w:rsidRPr="00A22E03">
              <w:rPr>
                <w:rFonts w:eastAsia="Times New Roman" w:cs="Times New Roman"/>
                <w:bCs/>
                <w:sz w:val="24"/>
                <w:szCs w:val="24"/>
              </w:rPr>
              <w:t xml:space="preserve"> тождественности показателей </w:t>
            </w:r>
            <w:r>
              <w:rPr>
                <w:rFonts w:eastAsia="Times New Roman" w:cs="Times New Roman"/>
                <w:bCs/>
                <w:sz w:val="24"/>
                <w:szCs w:val="24"/>
              </w:rPr>
              <w:t xml:space="preserve">первичной документации </w:t>
            </w:r>
            <w:r w:rsidRPr="00A22E03">
              <w:rPr>
                <w:rFonts w:eastAsia="Times New Roman" w:cs="Times New Roman"/>
                <w:bCs/>
                <w:sz w:val="24"/>
                <w:szCs w:val="24"/>
              </w:rPr>
              <w:t>и регистров бухгалтерского учета</w:t>
            </w:r>
          </w:p>
        </w:tc>
        <w:tc>
          <w:tcPr>
            <w:tcW w:w="1710" w:type="dxa"/>
            <w:shd w:val="clear" w:color="auto" w:fill="auto"/>
            <w:vAlign w:val="center"/>
          </w:tcPr>
          <w:p w:rsidR="00971B84" w:rsidRPr="00A22E03" w:rsidRDefault="0093342A" w:rsidP="0093342A">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15.01.2016 г.</w:t>
            </w:r>
          </w:p>
        </w:tc>
        <w:tc>
          <w:tcPr>
            <w:tcW w:w="1665" w:type="dxa"/>
            <w:shd w:val="clear" w:color="auto" w:fill="auto"/>
            <w:vAlign w:val="center"/>
          </w:tcPr>
          <w:p w:rsidR="00971B84" w:rsidRPr="00A22E03" w:rsidRDefault="00971B84" w:rsidP="00B446B2">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Усцова А.О</w:t>
            </w:r>
          </w:p>
        </w:tc>
        <w:tc>
          <w:tcPr>
            <w:tcW w:w="1724" w:type="dxa"/>
            <w:shd w:val="clear" w:color="auto" w:fill="auto"/>
            <w:vAlign w:val="center"/>
          </w:tcPr>
          <w:p w:rsidR="00971B84" w:rsidRPr="00A22E03" w:rsidRDefault="0094526F" w:rsidP="00B446B2">
            <w:pPr>
              <w:widowControl w:val="0"/>
              <w:suppressAutoHyphens/>
              <w:spacing w:line="240" w:lineRule="auto"/>
              <w:ind w:firstLine="0"/>
              <w:contextualSpacing w:val="0"/>
              <w:jc w:val="left"/>
              <w:rPr>
                <w:rFonts w:eastAsia="Times New Roman" w:cs="Times New Roman"/>
                <w:bCs/>
                <w:sz w:val="24"/>
                <w:szCs w:val="24"/>
              </w:rPr>
            </w:pPr>
            <w:r>
              <w:rPr>
                <w:rFonts w:eastAsia="Times New Roman" w:cs="Times New Roman"/>
                <w:bCs/>
                <w:sz w:val="24"/>
                <w:szCs w:val="24"/>
              </w:rPr>
              <w:t>РД № 2</w:t>
            </w:r>
          </w:p>
        </w:tc>
      </w:tr>
    </w:tbl>
    <w:p w:rsidR="00A960D4" w:rsidRDefault="00A960D4" w:rsidP="00CA64C6">
      <w:pPr>
        <w:widowControl w:val="0"/>
        <w:suppressAutoHyphens/>
        <w:contextualSpacing w:val="0"/>
        <w:jc w:val="right"/>
        <w:rPr>
          <w:rFonts w:eastAsia="Times New Roman" w:cs="Times New Roman"/>
          <w:bCs/>
          <w:szCs w:val="28"/>
        </w:rPr>
      </w:pPr>
    </w:p>
    <w:p w:rsidR="00971B84" w:rsidRPr="00A22E03" w:rsidRDefault="00CA64C6" w:rsidP="00CA64C6">
      <w:pPr>
        <w:widowControl w:val="0"/>
        <w:suppressAutoHyphens/>
        <w:contextualSpacing w:val="0"/>
        <w:jc w:val="right"/>
        <w:rPr>
          <w:rFonts w:eastAsia="Times New Roman" w:cs="Times New Roman"/>
          <w:bCs/>
          <w:szCs w:val="28"/>
        </w:rPr>
      </w:pPr>
      <w:r w:rsidRPr="00A22E03">
        <w:rPr>
          <w:rFonts w:eastAsia="Times New Roman" w:cs="Times New Roman"/>
          <w:bCs/>
          <w:szCs w:val="28"/>
        </w:rPr>
        <w:lastRenderedPageBreak/>
        <w:t>Продолжение табл</w:t>
      </w:r>
      <w:r w:rsidR="00D048BD">
        <w:rPr>
          <w:rFonts w:eastAsia="Times New Roman" w:cs="Times New Roman"/>
          <w:bCs/>
          <w:szCs w:val="28"/>
        </w:rPr>
        <w:t>ицы 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817"/>
        <w:gridCol w:w="19"/>
        <w:gridCol w:w="1892"/>
        <w:gridCol w:w="1736"/>
        <w:gridCol w:w="1587"/>
      </w:tblGrid>
      <w:tr w:rsidR="00B94036" w:rsidRPr="00A22E03" w:rsidTr="008652C1">
        <w:trPr>
          <w:trHeight w:val="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71943" w:rsidRPr="00A22E03" w:rsidRDefault="00371943" w:rsidP="00371943">
            <w:pPr>
              <w:widowControl w:val="0"/>
              <w:suppressAutoHyphens/>
              <w:spacing w:line="240" w:lineRule="auto"/>
              <w:ind w:firstLine="0"/>
              <w:contextualSpacing w:val="0"/>
              <w:jc w:val="center"/>
              <w:rPr>
                <w:rFonts w:eastAsia="Times New Roman" w:cs="Times New Roman"/>
                <w:bCs/>
                <w:sz w:val="24"/>
                <w:szCs w:val="24"/>
              </w:rPr>
            </w:pPr>
            <w:r>
              <w:rPr>
                <w:rFonts w:eastAsia="Times New Roman" w:cs="Times New Roman"/>
                <w:bCs/>
                <w:sz w:val="24"/>
                <w:szCs w:val="24"/>
              </w:rPr>
              <w:t>1</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tcPr>
          <w:p w:rsidR="00371943" w:rsidRPr="00A22E03" w:rsidRDefault="00371943" w:rsidP="00371943">
            <w:pPr>
              <w:widowControl w:val="0"/>
              <w:suppressAutoHyphens/>
              <w:spacing w:line="240" w:lineRule="auto"/>
              <w:ind w:firstLine="0"/>
              <w:contextualSpacing w:val="0"/>
              <w:jc w:val="center"/>
              <w:rPr>
                <w:rFonts w:eastAsia="Times New Roman" w:cs="Times New Roman"/>
                <w:bCs/>
                <w:sz w:val="24"/>
                <w:szCs w:val="24"/>
              </w:rPr>
            </w:pPr>
            <w:r>
              <w:rPr>
                <w:rFonts w:eastAsia="Times New Roman" w:cs="Times New Roman"/>
                <w:bCs/>
                <w:sz w:val="24"/>
                <w:szCs w:val="24"/>
              </w:rPr>
              <w:t>2</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943" w:rsidRPr="00A22E03" w:rsidRDefault="00371943" w:rsidP="00371943">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3</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371943" w:rsidRPr="00A22E03" w:rsidRDefault="00371943" w:rsidP="00371943">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4</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71943" w:rsidRPr="00A22E03" w:rsidRDefault="00371943" w:rsidP="00371943">
            <w:pPr>
              <w:widowControl w:val="0"/>
              <w:suppressAutoHyphens/>
              <w:spacing w:line="240" w:lineRule="auto"/>
              <w:ind w:firstLine="0"/>
              <w:contextualSpacing w:val="0"/>
              <w:jc w:val="center"/>
              <w:rPr>
                <w:rFonts w:eastAsia="Times New Roman" w:cs="Times New Roman"/>
                <w:bCs/>
                <w:sz w:val="24"/>
                <w:szCs w:val="24"/>
              </w:rPr>
            </w:pPr>
            <w:r>
              <w:rPr>
                <w:rFonts w:eastAsia="Times New Roman" w:cs="Times New Roman"/>
                <w:bCs/>
                <w:sz w:val="24"/>
                <w:szCs w:val="24"/>
              </w:rPr>
              <w:t>5</w:t>
            </w:r>
          </w:p>
        </w:tc>
      </w:tr>
      <w:tr w:rsidR="00A960D4" w:rsidRPr="00A22E03" w:rsidTr="007E5776">
        <w:trPr>
          <w:trHeight w:val="90"/>
        </w:trPr>
        <w:tc>
          <w:tcPr>
            <w:tcW w:w="96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60D4" w:rsidRDefault="00A960D4" w:rsidP="00371943">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 xml:space="preserve">2. </w:t>
            </w:r>
            <w:r>
              <w:rPr>
                <w:rFonts w:eastAsia="Times New Roman" w:cs="Times New Roman"/>
                <w:bCs/>
                <w:sz w:val="24"/>
                <w:szCs w:val="24"/>
              </w:rPr>
              <w:t>Проверка</w:t>
            </w:r>
            <w:r w:rsidRPr="00A22E03">
              <w:rPr>
                <w:rFonts w:eastAsia="Times New Roman" w:cs="Times New Roman"/>
                <w:bCs/>
                <w:sz w:val="24"/>
                <w:szCs w:val="24"/>
              </w:rPr>
              <w:t xml:space="preserve"> правильности отражения в учете доходов и расходов</w:t>
            </w:r>
          </w:p>
        </w:tc>
      </w:tr>
      <w:tr w:rsidR="00A960D4" w:rsidRPr="00A22E03" w:rsidTr="008652C1">
        <w:trPr>
          <w:trHeight w:val="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left"/>
              <w:rPr>
                <w:rFonts w:eastAsia="Times New Roman" w:cs="Times New Roman"/>
                <w:bCs/>
                <w:sz w:val="24"/>
                <w:szCs w:val="24"/>
              </w:rPr>
            </w:pPr>
            <w:r w:rsidRPr="00A22E03">
              <w:rPr>
                <w:rFonts w:eastAsia="Times New Roman" w:cs="Times New Roman"/>
                <w:bCs/>
                <w:sz w:val="24"/>
                <w:szCs w:val="24"/>
              </w:rPr>
              <w:t>2.1.</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rPr>
                <w:rFonts w:eastAsia="Times New Roman" w:cs="Times New Roman"/>
                <w:bCs/>
                <w:sz w:val="24"/>
                <w:szCs w:val="24"/>
              </w:rPr>
            </w:pPr>
            <w:r>
              <w:rPr>
                <w:rFonts w:eastAsia="Times New Roman" w:cs="Times New Roman"/>
                <w:bCs/>
                <w:sz w:val="24"/>
                <w:szCs w:val="24"/>
              </w:rPr>
              <w:t>Проверка</w:t>
            </w:r>
            <w:r w:rsidRPr="00A22E03">
              <w:rPr>
                <w:rFonts w:eastAsia="Times New Roman" w:cs="Times New Roman"/>
                <w:bCs/>
                <w:sz w:val="24"/>
                <w:szCs w:val="24"/>
              </w:rPr>
              <w:t xml:space="preserve"> правильности отражения в учете доходов</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18.01.2016 г.</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Усцова А.О</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left"/>
              <w:rPr>
                <w:rFonts w:eastAsia="Times New Roman" w:cs="Times New Roman"/>
                <w:bCs/>
                <w:sz w:val="24"/>
                <w:szCs w:val="24"/>
              </w:rPr>
            </w:pPr>
            <w:r>
              <w:rPr>
                <w:rFonts w:eastAsia="Times New Roman" w:cs="Times New Roman"/>
                <w:bCs/>
                <w:sz w:val="24"/>
                <w:szCs w:val="24"/>
              </w:rPr>
              <w:t>РД № 3</w:t>
            </w:r>
          </w:p>
        </w:tc>
      </w:tr>
      <w:tr w:rsidR="00A960D4" w:rsidRPr="00A22E03" w:rsidTr="008652C1">
        <w:trPr>
          <w:trHeight w:val="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left"/>
              <w:rPr>
                <w:rFonts w:eastAsia="Times New Roman" w:cs="Times New Roman"/>
                <w:bCs/>
                <w:sz w:val="24"/>
                <w:szCs w:val="24"/>
              </w:rPr>
            </w:pPr>
            <w:r w:rsidRPr="00A22E03">
              <w:rPr>
                <w:rFonts w:eastAsia="Times New Roman" w:cs="Times New Roman"/>
                <w:bCs/>
                <w:sz w:val="24"/>
                <w:szCs w:val="24"/>
              </w:rPr>
              <w:t>2.2.</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rPr>
                <w:rFonts w:eastAsia="Times New Roman" w:cs="Times New Roman"/>
                <w:bCs/>
                <w:sz w:val="24"/>
                <w:szCs w:val="24"/>
              </w:rPr>
            </w:pPr>
            <w:r>
              <w:rPr>
                <w:rFonts w:eastAsia="Times New Roman" w:cs="Times New Roman"/>
                <w:bCs/>
                <w:sz w:val="24"/>
                <w:szCs w:val="24"/>
              </w:rPr>
              <w:t>Проверка</w:t>
            </w:r>
            <w:r w:rsidRPr="00A22E03">
              <w:rPr>
                <w:rFonts w:eastAsia="Times New Roman" w:cs="Times New Roman"/>
                <w:bCs/>
                <w:sz w:val="24"/>
                <w:szCs w:val="24"/>
              </w:rPr>
              <w:t xml:space="preserve"> правильности отражения в учете расходов</w:t>
            </w:r>
          </w:p>
        </w:tc>
        <w:tc>
          <w:tcPr>
            <w:tcW w:w="1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19.01.2016 г.</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Усцова А.О</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left"/>
              <w:rPr>
                <w:rFonts w:eastAsia="Times New Roman" w:cs="Times New Roman"/>
                <w:bCs/>
                <w:sz w:val="24"/>
                <w:szCs w:val="24"/>
              </w:rPr>
            </w:pPr>
            <w:r>
              <w:rPr>
                <w:rFonts w:eastAsia="Times New Roman" w:cs="Times New Roman"/>
                <w:bCs/>
                <w:sz w:val="24"/>
                <w:szCs w:val="24"/>
              </w:rPr>
              <w:t>РД № 4</w:t>
            </w:r>
          </w:p>
        </w:tc>
      </w:tr>
      <w:tr w:rsidR="00A960D4" w:rsidRPr="00A22E03" w:rsidTr="0093342A">
        <w:trPr>
          <w:trHeight w:val="90"/>
        </w:trPr>
        <w:tc>
          <w:tcPr>
            <w:tcW w:w="0" w:type="auto"/>
            <w:gridSpan w:val="6"/>
            <w:shd w:val="clear" w:color="auto" w:fill="auto"/>
            <w:vAlign w:val="center"/>
          </w:tcPr>
          <w:p w:rsidR="00A960D4" w:rsidRPr="00A22E03" w:rsidRDefault="00A960D4" w:rsidP="00A960D4">
            <w:pPr>
              <w:widowControl w:val="0"/>
              <w:suppressAutoHyphens/>
              <w:spacing w:line="240" w:lineRule="auto"/>
              <w:ind w:firstLine="0"/>
              <w:contextualSpacing w:val="0"/>
              <w:jc w:val="center"/>
              <w:rPr>
                <w:rFonts w:eastAsia="Times New Roman" w:cs="Times New Roman"/>
                <w:bCs/>
                <w:sz w:val="24"/>
                <w:szCs w:val="24"/>
              </w:rPr>
            </w:pPr>
            <w:r w:rsidRPr="00A22E03">
              <w:rPr>
                <w:rFonts w:eastAsia="Times New Roman" w:cs="Times New Roman"/>
                <w:bCs/>
                <w:sz w:val="24"/>
                <w:szCs w:val="24"/>
              </w:rPr>
              <w:t>3.</w:t>
            </w:r>
            <w:r>
              <w:t xml:space="preserve"> </w:t>
            </w:r>
            <w:r w:rsidRPr="0093342A">
              <w:rPr>
                <w:rFonts w:eastAsia="Times New Roman" w:cs="Times New Roman"/>
                <w:bCs/>
                <w:sz w:val="24"/>
                <w:szCs w:val="24"/>
              </w:rPr>
              <w:t>Проверка правильности исчисления и отражения в учете финансовых результатов деятельности организации</w:t>
            </w:r>
          </w:p>
        </w:tc>
      </w:tr>
      <w:tr w:rsidR="00A960D4" w:rsidRPr="00A22E03" w:rsidTr="008652C1">
        <w:trPr>
          <w:trHeight w:val="90"/>
        </w:trPr>
        <w:tc>
          <w:tcPr>
            <w:tcW w:w="0" w:type="auto"/>
            <w:shd w:val="clear" w:color="auto" w:fill="auto"/>
            <w:vAlign w:val="center"/>
          </w:tcPr>
          <w:p w:rsidR="00A960D4" w:rsidRPr="00A22E03" w:rsidRDefault="00A960D4" w:rsidP="00A960D4">
            <w:pPr>
              <w:widowControl w:val="0"/>
              <w:suppressAutoHyphens/>
              <w:spacing w:line="240" w:lineRule="auto"/>
              <w:ind w:firstLine="0"/>
              <w:contextualSpacing w:val="0"/>
              <w:jc w:val="left"/>
              <w:rPr>
                <w:rFonts w:eastAsia="Times New Roman" w:cs="Times New Roman"/>
                <w:bCs/>
                <w:sz w:val="24"/>
                <w:szCs w:val="24"/>
              </w:rPr>
            </w:pPr>
            <w:r w:rsidRPr="00A22E03">
              <w:rPr>
                <w:rFonts w:eastAsia="Times New Roman" w:cs="Times New Roman"/>
                <w:bCs/>
                <w:sz w:val="24"/>
                <w:szCs w:val="24"/>
              </w:rPr>
              <w:t>3.1.</w:t>
            </w:r>
          </w:p>
        </w:tc>
        <w:tc>
          <w:tcPr>
            <w:tcW w:w="3846" w:type="dxa"/>
            <w:gridSpan w:val="2"/>
            <w:shd w:val="clear" w:color="auto" w:fill="auto"/>
            <w:vAlign w:val="center"/>
          </w:tcPr>
          <w:p w:rsidR="00A960D4" w:rsidRPr="00A22E03" w:rsidRDefault="00A960D4" w:rsidP="00A960D4">
            <w:pPr>
              <w:widowControl w:val="0"/>
              <w:suppressAutoHyphens/>
              <w:spacing w:line="240" w:lineRule="auto"/>
              <w:ind w:firstLine="0"/>
              <w:contextualSpacing w:val="0"/>
              <w:rPr>
                <w:rFonts w:eastAsia="Times New Roman" w:cs="Times New Roman"/>
                <w:bCs/>
                <w:sz w:val="24"/>
                <w:szCs w:val="24"/>
              </w:rPr>
            </w:pPr>
            <w:r>
              <w:rPr>
                <w:rFonts w:eastAsia="Times New Roman" w:cs="Times New Roman"/>
                <w:bCs/>
                <w:sz w:val="24"/>
                <w:szCs w:val="24"/>
              </w:rPr>
              <w:t>Проверка</w:t>
            </w:r>
            <w:r w:rsidRPr="00A22E03">
              <w:rPr>
                <w:rFonts w:eastAsia="Times New Roman" w:cs="Times New Roman"/>
                <w:bCs/>
                <w:sz w:val="24"/>
                <w:szCs w:val="24"/>
              </w:rPr>
              <w:t xml:space="preserve"> правильности определения прибыли (убытка) от обычной деятельности</w:t>
            </w:r>
            <w:r>
              <w:rPr>
                <w:rFonts w:eastAsia="Times New Roman" w:cs="Times New Roman"/>
                <w:bCs/>
                <w:sz w:val="24"/>
                <w:szCs w:val="24"/>
              </w:rPr>
              <w:t xml:space="preserve"> за 2015 год</w:t>
            </w:r>
          </w:p>
        </w:tc>
        <w:tc>
          <w:tcPr>
            <w:tcW w:w="1786" w:type="dxa"/>
            <w:shd w:val="clear" w:color="auto" w:fill="auto"/>
            <w:vAlign w:val="center"/>
          </w:tcPr>
          <w:p w:rsidR="00A960D4" w:rsidRPr="00A22E03" w:rsidRDefault="00A960D4" w:rsidP="00A960D4">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20.01.2016 г.</w:t>
            </w:r>
          </w:p>
        </w:tc>
        <w:tc>
          <w:tcPr>
            <w:tcW w:w="1725" w:type="dxa"/>
            <w:shd w:val="clear" w:color="auto" w:fill="auto"/>
            <w:vAlign w:val="center"/>
          </w:tcPr>
          <w:p w:rsidR="00A960D4" w:rsidRPr="00A22E03" w:rsidRDefault="00A960D4" w:rsidP="00A960D4">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Усцова А.О</w:t>
            </w:r>
          </w:p>
        </w:tc>
        <w:tc>
          <w:tcPr>
            <w:tcW w:w="1695" w:type="dxa"/>
            <w:shd w:val="clear" w:color="auto" w:fill="auto"/>
            <w:vAlign w:val="center"/>
          </w:tcPr>
          <w:p w:rsidR="00A960D4" w:rsidRPr="00A22E03" w:rsidRDefault="00A960D4" w:rsidP="00A960D4">
            <w:pPr>
              <w:widowControl w:val="0"/>
              <w:suppressAutoHyphens/>
              <w:spacing w:line="240" w:lineRule="auto"/>
              <w:ind w:firstLine="0"/>
              <w:contextualSpacing w:val="0"/>
              <w:jc w:val="left"/>
              <w:rPr>
                <w:rFonts w:eastAsia="Times New Roman" w:cs="Times New Roman"/>
                <w:bCs/>
                <w:sz w:val="24"/>
                <w:szCs w:val="24"/>
              </w:rPr>
            </w:pPr>
            <w:r>
              <w:rPr>
                <w:rFonts w:eastAsia="Times New Roman" w:cs="Times New Roman"/>
                <w:bCs/>
                <w:sz w:val="24"/>
                <w:szCs w:val="24"/>
              </w:rPr>
              <w:t>РД №5</w:t>
            </w:r>
          </w:p>
        </w:tc>
      </w:tr>
      <w:tr w:rsidR="00A960D4" w:rsidRPr="00A22E03" w:rsidTr="008652C1">
        <w:trPr>
          <w:trHeight w:val="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left"/>
              <w:rPr>
                <w:rFonts w:eastAsia="Times New Roman" w:cs="Times New Roman"/>
                <w:bCs/>
                <w:sz w:val="24"/>
                <w:szCs w:val="24"/>
              </w:rPr>
            </w:pPr>
            <w:r>
              <w:rPr>
                <w:rFonts w:eastAsia="Times New Roman" w:cs="Times New Roman"/>
                <w:bCs/>
                <w:sz w:val="24"/>
                <w:szCs w:val="24"/>
              </w:rPr>
              <w:t>3.2</w:t>
            </w:r>
            <w:r w:rsidRPr="00A22E03">
              <w:rPr>
                <w:rFonts w:eastAsia="Times New Roman" w:cs="Times New Roman"/>
                <w:bCs/>
                <w:sz w:val="24"/>
                <w:szCs w:val="24"/>
              </w:rPr>
              <w:t>.</w:t>
            </w:r>
          </w:p>
        </w:tc>
        <w:tc>
          <w:tcPr>
            <w:tcW w:w="3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rPr>
                <w:rFonts w:eastAsia="Times New Roman" w:cs="Times New Roman"/>
                <w:bCs/>
                <w:sz w:val="24"/>
                <w:szCs w:val="24"/>
              </w:rPr>
            </w:pPr>
            <w:r>
              <w:rPr>
                <w:rFonts w:eastAsia="Times New Roman" w:cs="Times New Roman"/>
                <w:bCs/>
                <w:sz w:val="24"/>
                <w:szCs w:val="24"/>
              </w:rPr>
              <w:t>Проверка</w:t>
            </w:r>
            <w:r w:rsidRPr="00A22E03">
              <w:rPr>
                <w:rFonts w:eastAsia="Times New Roman" w:cs="Times New Roman"/>
                <w:bCs/>
                <w:sz w:val="24"/>
                <w:szCs w:val="24"/>
              </w:rPr>
              <w:t xml:space="preserve"> правильности определения прибыли (убытка) до налогообложения</w:t>
            </w:r>
            <w:r>
              <w:rPr>
                <w:rFonts w:eastAsia="Times New Roman" w:cs="Times New Roman"/>
                <w:bCs/>
                <w:sz w:val="24"/>
                <w:szCs w:val="24"/>
              </w:rPr>
              <w:t xml:space="preserve"> за 2015 год</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21.01.2016 г.</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Усцова А.О</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left"/>
              <w:rPr>
                <w:rFonts w:eastAsia="Times New Roman" w:cs="Times New Roman"/>
                <w:bCs/>
                <w:sz w:val="24"/>
                <w:szCs w:val="24"/>
              </w:rPr>
            </w:pPr>
            <w:r>
              <w:rPr>
                <w:rFonts w:eastAsia="Times New Roman" w:cs="Times New Roman"/>
                <w:bCs/>
                <w:sz w:val="24"/>
                <w:szCs w:val="24"/>
              </w:rPr>
              <w:t>РД №6</w:t>
            </w:r>
          </w:p>
        </w:tc>
      </w:tr>
      <w:tr w:rsidR="00A960D4" w:rsidRPr="00A22E03" w:rsidTr="008652C1">
        <w:trPr>
          <w:trHeight w:val="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left"/>
              <w:rPr>
                <w:rFonts w:eastAsia="Times New Roman" w:cs="Times New Roman"/>
                <w:bCs/>
                <w:sz w:val="24"/>
                <w:szCs w:val="24"/>
              </w:rPr>
            </w:pPr>
            <w:r>
              <w:rPr>
                <w:rFonts w:eastAsia="Times New Roman" w:cs="Times New Roman"/>
                <w:bCs/>
                <w:sz w:val="24"/>
                <w:szCs w:val="24"/>
              </w:rPr>
              <w:t>3.3.</w:t>
            </w:r>
          </w:p>
        </w:tc>
        <w:tc>
          <w:tcPr>
            <w:tcW w:w="3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left"/>
              <w:rPr>
                <w:rFonts w:eastAsia="Times New Roman" w:cs="Times New Roman"/>
                <w:bCs/>
                <w:sz w:val="24"/>
                <w:szCs w:val="24"/>
              </w:rPr>
            </w:pPr>
            <w:r>
              <w:rPr>
                <w:rFonts w:eastAsia="Times New Roman" w:cs="Times New Roman"/>
                <w:bCs/>
                <w:sz w:val="24"/>
                <w:szCs w:val="24"/>
              </w:rPr>
              <w:t>Проверка</w:t>
            </w:r>
            <w:r w:rsidRPr="00A22E03">
              <w:rPr>
                <w:rFonts w:eastAsia="Times New Roman" w:cs="Times New Roman"/>
                <w:bCs/>
                <w:sz w:val="24"/>
                <w:szCs w:val="24"/>
              </w:rPr>
              <w:t xml:space="preserve"> правильности исчисления </w:t>
            </w:r>
            <w:r>
              <w:rPr>
                <w:rFonts w:eastAsia="Times New Roman" w:cs="Times New Roman"/>
                <w:bCs/>
                <w:sz w:val="24"/>
                <w:szCs w:val="24"/>
              </w:rPr>
              <w:t xml:space="preserve">ЕСХН </w:t>
            </w:r>
            <w:r w:rsidRPr="00A22E03">
              <w:rPr>
                <w:rFonts w:eastAsia="Times New Roman" w:cs="Times New Roman"/>
                <w:bCs/>
                <w:sz w:val="24"/>
                <w:szCs w:val="24"/>
              </w:rPr>
              <w:t>и определения и от</w:t>
            </w:r>
            <w:r>
              <w:rPr>
                <w:rFonts w:eastAsia="Times New Roman" w:cs="Times New Roman"/>
                <w:bCs/>
                <w:sz w:val="24"/>
                <w:szCs w:val="24"/>
              </w:rPr>
              <w:t>ражения в учете чистой прибыли за 2015 год</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center"/>
              <w:rPr>
                <w:rFonts w:eastAsia="Times New Roman" w:cs="Times New Roman"/>
                <w:bCs/>
                <w:sz w:val="24"/>
                <w:szCs w:val="20"/>
              </w:rPr>
            </w:pPr>
            <w:r>
              <w:rPr>
                <w:rFonts w:eastAsia="Times New Roman" w:cs="Times New Roman"/>
                <w:bCs/>
                <w:sz w:val="24"/>
                <w:szCs w:val="20"/>
              </w:rPr>
              <w:t>25.01.2016 г.</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center"/>
              <w:rPr>
                <w:rFonts w:eastAsia="Times New Roman" w:cs="Times New Roman"/>
                <w:bCs/>
                <w:sz w:val="24"/>
                <w:szCs w:val="20"/>
              </w:rPr>
            </w:pPr>
            <w:r w:rsidRPr="00A22E03">
              <w:rPr>
                <w:rFonts w:eastAsia="Times New Roman" w:cs="Times New Roman"/>
                <w:bCs/>
                <w:sz w:val="24"/>
                <w:szCs w:val="20"/>
              </w:rPr>
              <w:t>Усцова А.О</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A960D4" w:rsidRPr="00A22E03" w:rsidRDefault="00A960D4" w:rsidP="00A960D4">
            <w:pPr>
              <w:widowControl w:val="0"/>
              <w:suppressAutoHyphens/>
              <w:spacing w:line="240" w:lineRule="auto"/>
              <w:ind w:firstLine="0"/>
              <w:contextualSpacing w:val="0"/>
              <w:jc w:val="left"/>
              <w:rPr>
                <w:rFonts w:eastAsia="Times New Roman" w:cs="Times New Roman"/>
                <w:bCs/>
                <w:sz w:val="24"/>
                <w:szCs w:val="24"/>
              </w:rPr>
            </w:pPr>
            <w:r>
              <w:rPr>
                <w:rFonts w:eastAsia="Times New Roman" w:cs="Times New Roman"/>
                <w:bCs/>
                <w:sz w:val="24"/>
                <w:szCs w:val="24"/>
              </w:rPr>
              <w:t>РД №7</w:t>
            </w:r>
          </w:p>
        </w:tc>
      </w:tr>
    </w:tbl>
    <w:p w:rsidR="00A22E03" w:rsidRPr="00A22E03" w:rsidRDefault="00A22E03" w:rsidP="00A22E03">
      <w:pPr>
        <w:ind w:firstLine="0"/>
        <w:jc w:val="center"/>
        <w:rPr>
          <w:rFonts w:eastAsia="Times New Roman" w:cs="Times New Roman"/>
          <w:bCs/>
          <w:szCs w:val="28"/>
        </w:rPr>
      </w:pPr>
    </w:p>
    <w:p w:rsidR="00A22E03" w:rsidRPr="00A22E03" w:rsidRDefault="008D52A1" w:rsidP="008D52A1">
      <w:pPr>
        <w:ind w:firstLine="708"/>
        <w:rPr>
          <w:rFonts w:eastAsia="Times New Roman" w:cs="Times New Roman"/>
          <w:bCs/>
          <w:szCs w:val="28"/>
        </w:rPr>
      </w:pPr>
      <w:r w:rsidRPr="008D52A1">
        <w:rPr>
          <w:rFonts w:eastAsia="Times New Roman" w:cs="Times New Roman"/>
          <w:bCs/>
          <w:szCs w:val="28"/>
        </w:rPr>
        <w:t>Рассмотрев основные подготовительные мероприятия для проведения ревизионной проверки</w:t>
      </w:r>
      <w:r>
        <w:rPr>
          <w:rFonts w:eastAsia="Times New Roman" w:cs="Times New Roman"/>
          <w:bCs/>
          <w:szCs w:val="28"/>
        </w:rPr>
        <w:t xml:space="preserve"> финансовых результатов</w:t>
      </w:r>
      <w:r w:rsidRPr="008D52A1">
        <w:rPr>
          <w:rFonts w:eastAsia="Times New Roman" w:cs="Times New Roman"/>
          <w:bCs/>
          <w:szCs w:val="28"/>
        </w:rPr>
        <w:t xml:space="preserve"> в ООО «</w:t>
      </w:r>
      <w:r>
        <w:rPr>
          <w:rFonts w:eastAsia="Times New Roman" w:cs="Times New Roman"/>
          <w:bCs/>
          <w:szCs w:val="28"/>
        </w:rPr>
        <w:t>Уромское</w:t>
      </w:r>
      <w:r w:rsidRPr="008D52A1">
        <w:rPr>
          <w:rFonts w:eastAsia="Times New Roman" w:cs="Times New Roman"/>
          <w:bCs/>
          <w:szCs w:val="28"/>
        </w:rPr>
        <w:t>», перейдем к изучению организации и методики ее проведения.</w:t>
      </w:r>
    </w:p>
    <w:p w:rsidR="00A22E03" w:rsidRPr="00A22E03" w:rsidRDefault="00A22E03" w:rsidP="00A22E03">
      <w:pPr>
        <w:ind w:firstLine="0"/>
        <w:jc w:val="center"/>
        <w:rPr>
          <w:rFonts w:eastAsia="Times New Roman" w:cs="Times New Roman"/>
          <w:bCs/>
          <w:szCs w:val="28"/>
        </w:rPr>
      </w:pPr>
    </w:p>
    <w:p w:rsidR="005C32D2" w:rsidRDefault="008D52A1" w:rsidP="00A22E03">
      <w:pPr>
        <w:ind w:firstLine="708"/>
        <w:jc w:val="center"/>
        <w:rPr>
          <w:rFonts w:eastAsia="Times New Roman" w:cs="Times New Roman"/>
          <w:b/>
          <w:bCs/>
          <w:szCs w:val="28"/>
        </w:rPr>
      </w:pPr>
      <w:r w:rsidRPr="008D52A1">
        <w:rPr>
          <w:rFonts w:eastAsia="Times New Roman" w:cs="Times New Roman"/>
          <w:b/>
          <w:bCs/>
          <w:szCs w:val="28"/>
        </w:rPr>
        <w:t>4.3</w:t>
      </w:r>
      <w:r w:rsidR="00A22E03" w:rsidRPr="008D52A1">
        <w:rPr>
          <w:rFonts w:eastAsia="Times New Roman" w:cs="Times New Roman"/>
          <w:b/>
          <w:bCs/>
          <w:szCs w:val="28"/>
        </w:rPr>
        <w:t xml:space="preserve"> Методика проведения </w:t>
      </w:r>
      <w:r w:rsidR="0088056D" w:rsidRPr="008D52A1">
        <w:rPr>
          <w:rFonts w:eastAsia="Times New Roman" w:cs="Times New Roman"/>
          <w:b/>
          <w:bCs/>
          <w:szCs w:val="28"/>
        </w:rPr>
        <w:t xml:space="preserve">внутрихозяйственного контроля </w:t>
      </w:r>
    </w:p>
    <w:p w:rsidR="00A22E03" w:rsidRPr="008D52A1" w:rsidRDefault="0088056D" w:rsidP="00A22E03">
      <w:pPr>
        <w:ind w:firstLine="708"/>
        <w:jc w:val="center"/>
        <w:rPr>
          <w:rFonts w:eastAsia="Times New Roman" w:cs="Times New Roman"/>
          <w:b/>
          <w:bCs/>
          <w:szCs w:val="28"/>
        </w:rPr>
      </w:pPr>
      <w:r w:rsidRPr="008D52A1">
        <w:rPr>
          <w:rFonts w:eastAsia="Times New Roman" w:cs="Times New Roman"/>
          <w:b/>
          <w:bCs/>
          <w:szCs w:val="28"/>
        </w:rPr>
        <w:t>финансовых результатов</w:t>
      </w:r>
      <w:r w:rsidR="00A22E03" w:rsidRPr="008D52A1">
        <w:rPr>
          <w:rFonts w:eastAsia="Times New Roman" w:cs="Times New Roman"/>
          <w:b/>
          <w:bCs/>
          <w:szCs w:val="28"/>
        </w:rPr>
        <w:t xml:space="preserve"> в организации </w:t>
      </w:r>
    </w:p>
    <w:p w:rsidR="005C32D2" w:rsidRDefault="005C32D2" w:rsidP="005C32D2">
      <w:pPr>
        <w:rPr>
          <w:rFonts w:eastAsia="Times New Roman"/>
          <w:lang w:eastAsia="en-US"/>
        </w:rPr>
      </w:pPr>
    </w:p>
    <w:p w:rsidR="00A22E03" w:rsidRPr="00A22E03" w:rsidRDefault="005C32D2" w:rsidP="005C32D2">
      <w:pPr>
        <w:rPr>
          <w:rFonts w:eastAsia="Times New Roman" w:cs="Times New Roman"/>
          <w:color w:val="000000"/>
          <w:szCs w:val="28"/>
          <w:lang w:eastAsia="en-US"/>
        </w:rPr>
      </w:pPr>
      <w:r>
        <w:rPr>
          <w:rFonts w:eastAsia="Times New Roman"/>
          <w:lang w:eastAsia="en-US"/>
        </w:rPr>
        <w:t xml:space="preserve">Первоначальным этапом внутрихозяйственного контроля финансовых результатов в ООО «Уромское» явилась проверка правильности </w:t>
      </w:r>
      <w:r w:rsidRPr="005C32D2">
        <w:rPr>
          <w:rFonts w:eastAsia="Times New Roman"/>
          <w:lang w:eastAsia="en-US"/>
        </w:rPr>
        <w:t>оформления первичных документов по учету доходов и расходов</w:t>
      </w:r>
      <w:r w:rsidRPr="005C32D2">
        <w:rPr>
          <w:rFonts w:eastAsia="Times New Roman" w:cs="Times New Roman"/>
          <w:color w:val="000000"/>
          <w:szCs w:val="28"/>
          <w:lang w:eastAsia="en-US"/>
        </w:rPr>
        <w:t>, в ходе кот</w:t>
      </w:r>
      <w:r>
        <w:rPr>
          <w:rFonts w:eastAsia="Times New Roman" w:cs="Times New Roman"/>
          <w:color w:val="000000"/>
          <w:szCs w:val="28"/>
          <w:lang w:eastAsia="en-US"/>
        </w:rPr>
        <w:t>орой мы руководствовались рабочим</w:t>
      </w:r>
      <w:r w:rsidRPr="005C32D2">
        <w:rPr>
          <w:rFonts w:eastAsia="Times New Roman" w:cs="Times New Roman"/>
          <w:color w:val="000000"/>
          <w:szCs w:val="28"/>
          <w:lang w:eastAsia="en-US"/>
        </w:rPr>
        <w:t xml:space="preserve"> документ</w:t>
      </w:r>
      <w:r>
        <w:rPr>
          <w:rFonts w:eastAsia="Times New Roman" w:cs="Times New Roman"/>
          <w:color w:val="000000"/>
          <w:szCs w:val="28"/>
          <w:lang w:eastAsia="en-US"/>
        </w:rPr>
        <w:t>ом</w:t>
      </w:r>
      <w:r w:rsidRPr="005C32D2">
        <w:rPr>
          <w:rFonts w:eastAsia="Times New Roman" w:cs="Times New Roman"/>
          <w:color w:val="000000"/>
          <w:szCs w:val="28"/>
          <w:lang w:eastAsia="en-US"/>
        </w:rPr>
        <w:t xml:space="preserve"> ревизора № 1 «Проверка оформления первичных документов по учету доходов и расходов</w:t>
      </w:r>
      <w:r w:rsidR="00A960D4">
        <w:rPr>
          <w:rFonts w:eastAsia="Times New Roman" w:cs="Times New Roman"/>
          <w:color w:val="000000"/>
          <w:szCs w:val="28"/>
          <w:lang w:eastAsia="en-US"/>
        </w:rPr>
        <w:t xml:space="preserve"> от обычных видов деятельности</w:t>
      </w:r>
      <w:r w:rsidRPr="005C32D2">
        <w:rPr>
          <w:rFonts w:eastAsia="Times New Roman" w:cs="Times New Roman"/>
          <w:color w:val="000000"/>
          <w:szCs w:val="28"/>
          <w:lang w:eastAsia="en-US"/>
        </w:rPr>
        <w:t>» в ООО «Уромское»</w:t>
      </w:r>
      <w:r>
        <w:rPr>
          <w:rFonts w:eastAsia="Times New Roman" w:cs="Times New Roman"/>
          <w:color w:val="000000"/>
          <w:szCs w:val="28"/>
          <w:lang w:eastAsia="en-US"/>
        </w:rPr>
        <w:t xml:space="preserve"> (таблица Б.1 приложения Б</w:t>
      </w:r>
      <w:r w:rsidRPr="005C32D2">
        <w:rPr>
          <w:rFonts w:eastAsia="Times New Roman" w:cs="Times New Roman"/>
          <w:color w:val="000000"/>
          <w:szCs w:val="28"/>
          <w:lang w:eastAsia="en-US"/>
        </w:rPr>
        <w:t xml:space="preserve">). Проверка соответствия корреспонденции счетов по учёту </w:t>
      </w:r>
      <w:r>
        <w:rPr>
          <w:rFonts w:eastAsia="Times New Roman" w:cs="Times New Roman"/>
          <w:color w:val="000000"/>
          <w:szCs w:val="28"/>
          <w:lang w:eastAsia="en-US"/>
        </w:rPr>
        <w:t xml:space="preserve">доходов и расходов от обычных видов деятельности </w:t>
      </w:r>
      <w:r w:rsidRPr="005C32D2">
        <w:rPr>
          <w:rFonts w:eastAsia="Times New Roman" w:cs="Times New Roman"/>
          <w:color w:val="000000"/>
          <w:szCs w:val="28"/>
          <w:lang w:eastAsia="en-US"/>
        </w:rPr>
        <w:t xml:space="preserve">в </w:t>
      </w:r>
      <w:r>
        <w:rPr>
          <w:rFonts w:eastAsia="Times New Roman" w:cs="Times New Roman"/>
          <w:color w:val="000000"/>
          <w:szCs w:val="28"/>
          <w:lang w:eastAsia="en-US"/>
        </w:rPr>
        <w:t>ООО «Уромское»</w:t>
      </w:r>
      <w:r w:rsidRPr="005C32D2">
        <w:rPr>
          <w:rFonts w:eastAsia="Times New Roman" w:cs="Times New Roman"/>
          <w:color w:val="000000"/>
          <w:szCs w:val="28"/>
          <w:lang w:eastAsia="en-US"/>
        </w:rPr>
        <w:t xml:space="preserve"> с планом счетов бухгалтерского учёта показала нам, что расхождений в Учётной политике организации с действующим планом счетов не обнаружено, следовательно, можно утверждать, что учёт </w:t>
      </w:r>
      <w:r w:rsidR="00A960D4">
        <w:rPr>
          <w:rFonts w:eastAsia="Times New Roman" w:cs="Times New Roman"/>
          <w:color w:val="000000"/>
          <w:szCs w:val="28"/>
          <w:lang w:eastAsia="en-US"/>
        </w:rPr>
        <w:t xml:space="preserve">доходов и расходов </w:t>
      </w:r>
      <w:r w:rsidRPr="005C32D2">
        <w:rPr>
          <w:rFonts w:eastAsia="Times New Roman" w:cs="Times New Roman"/>
          <w:color w:val="000000"/>
          <w:szCs w:val="28"/>
          <w:lang w:eastAsia="en-US"/>
        </w:rPr>
        <w:t>в организации ведется правильно.</w:t>
      </w:r>
    </w:p>
    <w:p w:rsidR="00BF4B97" w:rsidRDefault="00A960D4" w:rsidP="00D048BD">
      <w:pPr>
        <w:rPr>
          <w:rFonts w:eastAsia="Times New Roman" w:cs="Times New Roman"/>
        </w:rPr>
      </w:pPr>
      <w:r>
        <w:rPr>
          <w:rFonts w:eastAsia="Times New Roman" w:cs="Times New Roman"/>
        </w:rPr>
        <w:lastRenderedPageBreak/>
        <w:t xml:space="preserve">Далее нами была проведена проверка </w:t>
      </w:r>
      <w:r w:rsidR="005C32D2" w:rsidRPr="005C32D2">
        <w:rPr>
          <w:rFonts w:eastAsia="Times New Roman" w:cs="Times New Roman"/>
        </w:rPr>
        <w:t>тождественности показателей первичной документации и регистров бухгалтерского учета</w:t>
      </w:r>
      <w:r w:rsidR="005C32D2">
        <w:rPr>
          <w:rFonts w:eastAsia="Times New Roman" w:cs="Times New Roman"/>
        </w:rPr>
        <w:t>, проведенная на основании рабочего</w:t>
      </w:r>
      <w:r w:rsidR="005C32D2" w:rsidRPr="005C32D2">
        <w:rPr>
          <w:rFonts w:eastAsia="Times New Roman" w:cs="Times New Roman"/>
        </w:rPr>
        <w:t xml:space="preserve"> документ</w:t>
      </w:r>
      <w:r w:rsidR="005C32D2">
        <w:rPr>
          <w:rFonts w:eastAsia="Times New Roman" w:cs="Times New Roman"/>
        </w:rPr>
        <w:t>а</w:t>
      </w:r>
      <w:r w:rsidR="005C32D2" w:rsidRPr="005C32D2">
        <w:rPr>
          <w:rFonts w:eastAsia="Times New Roman" w:cs="Times New Roman"/>
        </w:rPr>
        <w:t xml:space="preserve"> ревизора № 2 «Проверка тождественности показателей первичной документации и регистров бухгалтерского учета»</w:t>
      </w:r>
      <w:r>
        <w:rPr>
          <w:rFonts w:eastAsia="Times New Roman" w:cs="Times New Roman"/>
        </w:rPr>
        <w:t xml:space="preserve"> (таблица Б.2 приложение Б), в ходе которой мы выяснили, что доходы и расходы от обычных видов деятельности ООО «Уромское» на основании данных бухгалтерского учета и первичной документации  отражаются в регистрах </w:t>
      </w:r>
      <w:r w:rsidRPr="00A960D4">
        <w:rPr>
          <w:rFonts w:eastAsia="Times New Roman" w:cs="Times New Roman"/>
        </w:rPr>
        <w:t>Отчет «Журнал – ордер по счету 90 «Продажи» по субконто»</w:t>
      </w:r>
      <w:r>
        <w:rPr>
          <w:rFonts w:eastAsia="Times New Roman" w:cs="Times New Roman"/>
        </w:rPr>
        <w:t>. Да данном этапе проверки ошибок в учете финансовых результатов ООО «Уромское» выявлено не было.</w:t>
      </w:r>
    </w:p>
    <w:p w:rsidR="00A960D4" w:rsidRDefault="00A960D4" w:rsidP="00D048BD">
      <w:pPr>
        <w:rPr>
          <w:rFonts w:eastAsia="Times New Roman" w:cs="Times New Roman"/>
        </w:rPr>
      </w:pPr>
      <w:r>
        <w:rPr>
          <w:rFonts w:eastAsia="Times New Roman" w:cs="Times New Roman"/>
        </w:rPr>
        <w:t xml:space="preserve">Следующим этапом нашей проверки, согласно плану и программе внутрихозяйственного контроля финансовых результатов ООО «Уромское» явилась проверка правильности отражения доходов в учете организации. Данный этап проверки проходил на основании рабочего документа </w:t>
      </w:r>
      <w:r w:rsidRPr="00A960D4">
        <w:rPr>
          <w:rFonts w:eastAsia="Times New Roman" w:cs="Times New Roman"/>
        </w:rPr>
        <w:t>ревизора № 3 «Провер</w:t>
      </w:r>
      <w:r>
        <w:rPr>
          <w:rFonts w:eastAsia="Times New Roman" w:cs="Times New Roman"/>
        </w:rPr>
        <w:t>ка правильности отражения в уче</w:t>
      </w:r>
      <w:r w:rsidRPr="00A960D4">
        <w:rPr>
          <w:rFonts w:eastAsia="Times New Roman" w:cs="Times New Roman"/>
        </w:rPr>
        <w:t>те доходов» ООО «Уромское» за декабрь 2015 г.</w:t>
      </w:r>
      <w:r>
        <w:rPr>
          <w:rFonts w:eastAsia="Times New Roman" w:cs="Times New Roman"/>
        </w:rPr>
        <w:t xml:space="preserve"> (таблица 4.4):</w:t>
      </w:r>
    </w:p>
    <w:p w:rsidR="00A960D4" w:rsidRPr="00A960D4" w:rsidRDefault="00A960D4" w:rsidP="00A960D4">
      <w:pPr>
        <w:ind w:left="57" w:right="57" w:firstLine="0"/>
        <w:rPr>
          <w:rFonts w:eastAsia="Times New Roman" w:cs="Times New Roman"/>
          <w:szCs w:val="24"/>
        </w:rPr>
      </w:pPr>
      <w:r w:rsidRPr="00A960D4">
        <w:rPr>
          <w:rFonts w:eastAsia="Times New Roman" w:cs="Times New Roman"/>
          <w:szCs w:val="24"/>
        </w:rPr>
        <w:t xml:space="preserve">Таблица </w:t>
      </w:r>
      <w:r w:rsidR="00DB4C0F">
        <w:rPr>
          <w:rFonts w:eastAsia="Times New Roman" w:cs="Times New Roman"/>
          <w:szCs w:val="24"/>
        </w:rPr>
        <w:t>4.4</w:t>
      </w:r>
      <w:r w:rsidRPr="00A960D4">
        <w:rPr>
          <w:rFonts w:eastAsia="Times New Roman" w:cs="Times New Roman"/>
          <w:szCs w:val="24"/>
        </w:rPr>
        <w:t xml:space="preserve"> - Рабочий документ ревизора № 3 «Проверка правильности отражения в учете доходов» ООО «Уромское» за декабрь 2015 г.</w:t>
      </w:r>
    </w:p>
    <w:tbl>
      <w:tblPr>
        <w:tblStyle w:val="a5"/>
        <w:tblW w:w="5000" w:type="pct"/>
        <w:jc w:val="center"/>
        <w:tblLayout w:type="fixed"/>
        <w:tblLook w:val="04A0" w:firstRow="1" w:lastRow="0" w:firstColumn="1" w:lastColumn="0" w:noHBand="0" w:noVBand="1"/>
      </w:tblPr>
      <w:tblGrid>
        <w:gridCol w:w="3964"/>
        <w:gridCol w:w="1415"/>
        <w:gridCol w:w="994"/>
        <w:gridCol w:w="1277"/>
        <w:gridCol w:w="884"/>
        <w:gridCol w:w="1094"/>
      </w:tblGrid>
      <w:tr w:rsidR="008652C1" w:rsidRPr="00A960D4" w:rsidTr="008652C1">
        <w:trPr>
          <w:trHeight w:val="77"/>
          <w:jc w:val="center"/>
        </w:trPr>
        <w:tc>
          <w:tcPr>
            <w:tcW w:w="2059" w:type="pct"/>
            <w:vMerge w:val="restart"/>
            <w:vAlign w:val="center"/>
          </w:tcPr>
          <w:p w:rsidR="00A960D4" w:rsidRPr="00A960D4" w:rsidRDefault="00A960D4" w:rsidP="00A960D4">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Наименование документа</w:t>
            </w:r>
          </w:p>
        </w:tc>
        <w:tc>
          <w:tcPr>
            <w:tcW w:w="735" w:type="pct"/>
            <w:vMerge w:val="restart"/>
            <w:vAlign w:val="center"/>
          </w:tcPr>
          <w:p w:rsidR="00A960D4" w:rsidRPr="00A960D4" w:rsidRDefault="00A960D4" w:rsidP="00A960D4">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Сумма, руб.</w:t>
            </w:r>
          </w:p>
        </w:tc>
        <w:tc>
          <w:tcPr>
            <w:tcW w:w="2207" w:type="pct"/>
            <w:gridSpan w:val="4"/>
            <w:vAlign w:val="center"/>
          </w:tcPr>
          <w:p w:rsidR="00A960D4" w:rsidRPr="00A960D4" w:rsidRDefault="00A960D4" w:rsidP="00A960D4">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Отражение в учете</w:t>
            </w:r>
          </w:p>
        </w:tc>
      </w:tr>
      <w:tr w:rsidR="008652C1" w:rsidRPr="00A960D4" w:rsidTr="008652C1">
        <w:trPr>
          <w:trHeight w:val="77"/>
          <w:jc w:val="center"/>
        </w:trPr>
        <w:tc>
          <w:tcPr>
            <w:tcW w:w="2059" w:type="pct"/>
            <w:vMerge/>
            <w:vAlign w:val="center"/>
          </w:tcPr>
          <w:p w:rsidR="00A960D4" w:rsidRPr="00A960D4" w:rsidRDefault="00A960D4" w:rsidP="00A960D4">
            <w:pPr>
              <w:tabs>
                <w:tab w:val="left" w:pos="2148"/>
              </w:tabs>
              <w:spacing w:line="240" w:lineRule="auto"/>
              <w:ind w:right="57" w:firstLine="0"/>
              <w:jc w:val="center"/>
              <w:rPr>
                <w:rFonts w:eastAsiaTheme="minorHAnsi" w:cs="Times New Roman"/>
                <w:sz w:val="24"/>
                <w:szCs w:val="24"/>
              </w:rPr>
            </w:pPr>
          </w:p>
        </w:tc>
        <w:tc>
          <w:tcPr>
            <w:tcW w:w="735" w:type="pct"/>
            <w:vMerge/>
            <w:vAlign w:val="center"/>
          </w:tcPr>
          <w:p w:rsidR="00A960D4" w:rsidRPr="00A960D4" w:rsidRDefault="00A960D4" w:rsidP="00A960D4">
            <w:pPr>
              <w:tabs>
                <w:tab w:val="left" w:pos="2148"/>
              </w:tabs>
              <w:spacing w:line="240" w:lineRule="auto"/>
              <w:ind w:right="57" w:firstLine="0"/>
              <w:jc w:val="center"/>
              <w:rPr>
                <w:rFonts w:eastAsiaTheme="minorHAnsi" w:cs="Times New Roman"/>
                <w:sz w:val="24"/>
                <w:szCs w:val="24"/>
              </w:rPr>
            </w:pPr>
          </w:p>
        </w:tc>
        <w:tc>
          <w:tcPr>
            <w:tcW w:w="1179" w:type="pct"/>
            <w:gridSpan w:val="2"/>
            <w:vAlign w:val="center"/>
          </w:tcPr>
          <w:p w:rsidR="00A960D4" w:rsidRPr="00A960D4" w:rsidRDefault="00A960D4" w:rsidP="00A960D4">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По данным ООО «Уромское»</w:t>
            </w:r>
          </w:p>
        </w:tc>
        <w:tc>
          <w:tcPr>
            <w:tcW w:w="1027" w:type="pct"/>
            <w:gridSpan w:val="2"/>
            <w:vAlign w:val="center"/>
          </w:tcPr>
          <w:p w:rsidR="00A960D4" w:rsidRPr="00A960D4" w:rsidRDefault="00A960D4" w:rsidP="00A960D4">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По данным проверки</w:t>
            </w:r>
          </w:p>
        </w:tc>
      </w:tr>
      <w:tr w:rsidR="008652C1" w:rsidRPr="00A960D4" w:rsidTr="008652C1">
        <w:trPr>
          <w:trHeight w:val="77"/>
          <w:jc w:val="center"/>
        </w:trPr>
        <w:tc>
          <w:tcPr>
            <w:tcW w:w="2059" w:type="pct"/>
            <w:vMerge/>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p>
        </w:tc>
        <w:tc>
          <w:tcPr>
            <w:tcW w:w="735" w:type="pct"/>
            <w:vMerge/>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p>
        </w:tc>
        <w:tc>
          <w:tcPr>
            <w:tcW w:w="516"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Дебет </w:t>
            </w:r>
          </w:p>
        </w:tc>
        <w:tc>
          <w:tcPr>
            <w:tcW w:w="663"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Кредит </w:t>
            </w:r>
          </w:p>
        </w:tc>
        <w:tc>
          <w:tcPr>
            <w:tcW w:w="459"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Дебет </w:t>
            </w:r>
          </w:p>
        </w:tc>
        <w:tc>
          <w:tcPr>
            <w:tcW w:w="568"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Кредит </w:t>
            </w:r>
          </w:p>
        </w:tc>
      </w:tr>
      <w:tr w:rsidR="008652C1" w:rsidRPr="00A960D4" w:rsidTr="008652C1">
        <w:trPr>
          <w:trHeight w:val="77"/>
          <w:jc w:val="center"/>
        </w:trPr>
        <w:tc>
          <w:tcPr>
            <w:tcW w:w="2059"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1</w:t>
            </w:r>
          </w:p>
        </w:tc>
        <w:tc>
          <w:tcPr>
            <w:tcW w:w="735"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2</w:t>
            </w:r>
          </w:p>
        </w:tc>
        <w:tc>
          <w:tcPr>
            <w:tcW w:w="516"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3</w:t>
            </w:r>
          </w:p>
        </w:tc>
        <w:tc>
          <w:tcPr>
            <w:tcW w:w="663"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4</w:t>
            </w:r>
          </w:p>
        </w:tc>
        <w:tc>
          <w:tcPr>
            <w:tcW w:w="459"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5</w:t>
            </w:r>
          </w:p>
        </w:tc>
        <w:tc>
          <w:tcPr>
            <w:tcW w:w="568"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6</w:t>
            </w:r>
          </w:p>
        </w:tc>
      </w:tr>
      <w:tr w:rsidR="008652C1" w:rsidRPr="00A960D4" w:rsidTr="008652C1">
        <w:trPr>
          <w:jc w:val="center"/>
        </w:trPr>
        <w:tc>
          <w:tcPr>
            <w:tcW w:w="2059" w:type="pct"/>
            <w:tcBorders>
              <w:top w:val="single" w:sz="4" w:space="0" w:color="auto"/>
              <w:left w:val="single" w:sz="4" w:space="0" w:color="auto"/>
              <w:bottom w:val="single" w:sz="4" w:space="0" w:color="auto"/>
              <w:right w:val="single" w:sz="4" w:space="0" w:color="auto"/>
            </w:tcBorders>
            <w:vAlign w:val="center"/>
          </w:tcPr>
          <w:p w:rsidR="008652C1" w:rsidRPr="00A960D4" w:rsidRDefault="008652C1" w:rsidP="008652C1">
            <w:pPr>
              <w:tabs>
                <w:tab w:val="left" w:pos="142"/>
              </w:tabs>
              <w:spacing w:line="240" w:lineRule="auto"/>
              <w:ind w:firstLine="0"/>
              <w:contextualSpacing w:val="0"/>
              <w:rPr>
                <w:rFonts w:eastAsia="Times New Roman" w:cs="Times New Roman"/>
                <w:sz w:val="24"/>
                <w:szCs w:val="24"/>
              </w:rPr>
            </w:pPr>
            <w:r w:rsidRPr="00A960D4">
              <w:rPr>
                <w:rFonts w:eastAsia="Times New Roman" w:cs="Times New Roman"/>
                <w:sz w:val="24"/>
                <w:szCs w:val="24"/>
              </w:rPr>
              <w:t>Отражена выручка от продажи продукции</w:t>
            </w:r>
          </w:p>
        </w:tc>
        <w:tc>
          <w:tcPr>
            <w:tcW w:w="735" w:type="pct"/>
            <w:tcBorders>
              <w:top w:val="nil"/>
              <w:left w:val="single" w:sz="4" w:space="0" w:color="auto"/>
              <w:bottom w:val="single" w:sz="4" w:space="0" w:color="auto"/>
              <w:right w:val="single" w:sz="4" w:space="0" w:color="auto"/>
            </w:tcBorders>
            <w:shd w:val="clear" w:color="auto" w:fill="auto"/>
            <w:vAlign w:val="center"/>
          </w:tcPr>
          <w:p w:rsidR="008652C1" w:rsidRPr="00A960D4" w:rsidRDefault="008652C1" w:rsidP="008652C1">
            <w:pPr>
              <w:spacing w:line="240" w:lineRule="auto"/>
              <w:ind w:firstLine="0"/>
              <w:jc w:val="center"/>
              <w:rPr>
                <w:rFonts w:eastAsiaTheme="minorHAnsi" w:cs="Times New Roman"/>
                <w:sz w:val="24"/>
                <w:szCs w:val="28"/>
                <w:lang w:eastAsia="en-US"/>
              </w:rPr>
            </w:pPr>
            <w:r w:rsidRPr="00A960D4">
              <w:rPr>
                <w:rFonts w:eastAsiaTheme="minorHAnsi" w:cs="Times New Roman"/>
                <w:sz w:val="24"/>
                <w:szCs w:val="28"/>
                <w:lang w:eastAsia="en-US"/>
              </w:rPr>
              <w:t>5008557,21</w:t>
            </w:r>
          </w:p>
        </w:tc>
        <w:tc>
          <w:tcPr>
            <w:tcW w:w="516" w:type="pct"/>
            <w:tcBorders>
              <w:top w:val="single" w:sz="4" w:space="0" w:color="auto"/>
              <w:left w:val="single" w:sz="4" w:space="0" w:color="auto"/>
              <w:bottom w:val="single" w:sz="4" w:space="0" w:color="auto"/>
              <w:right w:val="single" w:sz="4" w:space="0" w:color="auto"/>
            </w:tcBorders>
            <w:vAlign w:val="center"/>
          </w:tcPr>
          <w:p w:rsidR="008652C1" w:rsidRPr="00A960D4" w:rsidRDefault="008652C1" w:rsidP="008652C1">
            <w:pPr>
              <w:tabs>
                <w:tab w:val="left" w:pos="142"/>
              </w:tabs>
              <w:spacing w:line="240" w:lineRule="auto"/>
              <w:ind w:firstLine="0"/>
              <w:contextualSpacing w:val="0"/>
              <w:jc w:val="center"/>
              <w:rPr>
                <w:rFonts w:eastAsia="Times New Roman" w:cs="Times New Roman"/>
                <w:sz w:val="24"/>
                <w:szCs w:val="24"/>
              </w:rPr>
            </w:pPr>
            <w:r w:rsidRPr="00A960D4">
              <w:rPr>
                <w:rFonts w:eastAsia="Times New Roman" w:cs="Times New Roman"/>
                <w:sz w:val="24"/>
                <w:szCs w:val="24"/>
              </w:rPr>
              <w:t>62/1</w:t>
            </w:r>
          </w:p>
        </w:tc>
        <w:tc>
          <w:tcPr>
            <w:tcW w:w="663" w:type="pct"/>
            <w:tcBorders>
              <w:top w:val="single" w:sz="4" w:space="0" w:color="auto"/>
              <w:left w:val="single" w:sz="4" w:space="0" w:color="auto"/>
              <w:bottom w:val="single" w:sz="4" w:space="0" w:color="auto"/>
              <w:right w:val="single" w:sz="4" w:space="0" w:color="auto"/>
            </w:tcBorders>
            <w:vAlign w:val="center"/>
          </w:tcPr>
          <w:p w:rsidR="008652C1" w:rsidRPr="00A960D4" w:rsidRDefault="008652C1" w:rsidP="008652C1">
            <w:pPr>
              <w:tabs>
                <w:tab w:val="left" w:pos="142"/>
              </w:tabs>
              <w:spacing w:line="240" w:lineRule="auto"/>
              <w:ind w:firstLine="0"/>
              <w:contextualSpacing w:val="0"/>
              <w:jc w:val="center"/>
              <w:rPr>
                <w:rFonts w:eastAsia="Times New Roman" w:cs="Times New Roman"/>
                <w:sz w:val="24"/>
                <w:szCs w:val="24"/>
              </w:rPr>
            </w:pPr>
            <w:r w:rsidRPr="00A960D4">
              <w:rPr>
                <w:rFonts w:eastAsia="Times New Roman" w:cs="Times New Roman"/>
                <w:sz w:val="24"/>
                <w:szCs w:val="24"/>
              </w:rPr>
              <w:t>90/1</w:t>
            </w:r>
          </w:p>
        </w:tc>
        <w:tc>
          <w:tcPr>
            <w:tcW w:w="459"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62/1</w:t>
            </w:r>
          </w:p>
        </w:tc>
        <w:tc>
          <w:tcPr>
            <w:tcW w:w="568"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90/1</w:t>
            </w:r>
          </w:p>
        </w:tc>
      </w:tr>
      <w:tr w:rsidR="008652C1" w:rsidRPr="00A960D4" w:rsidTr="008652C1">
        <w:trPr>
          <w:trHeight w:val="77"/>
          <w:jc w:val="center"/>
        </w:trPr>
        <w:tc>
          <w:tcPr>
            <w:tcW w:w="2059" w:type="pct"/>
            <w:vAlign w:val="center"/>
          </w:tcPr>
          <w:p w:rsidR="008652C1" w:rsidRPr="00A960D4" w:rsidRDefault="008652C1" w:rsidP="008652C1">
            <w:pPr>
              <w:spacing w:line="240" w:lineRule="auto"/>
              <w:ind w:firstLine="0"/>
              <w:contextualSpacing w:val="0"/>
              <w:rPr>
                <w:rFonts w:eastAsia="Times New Roman" w:cs="Times New Roman"/>
                <w:sz w:val="24"/>
                <w:szCs w:val="28"/>
              </w:rPr>
            </w:pPr>
            <w:r w:rsidRPr="00A960D4">
              <w:rPr>
                <w:rFonts w:eastAsia="Times New Roman" w:cs="Times New Roman"/>
                <w:sz w:val="24"/>
                <w:szCs w:val="28"/>
              </w:rPr>
              <w:t>От</w:t>
            </w:r>
            <w:r>
              <w:rPr>
                <w:rFonts w:eastAsia="Times New Roman" w:cs="Times New Roman"/>
                <w:sz w:val="24"/>
                <w:szCs w:val="28"/>
              </w:rPr>
              <w:t>ражена прибыль от продажи комбай</w:t>
            </w:r>
            <w:r w:rsidRPr="00A960D4">
              <w:rPr>
                <w:rFonts w:eastAsia="Times New Roman" w:cs="Times New Roman"/>
                <w:sz w:val="24"/>
                <w:szCs w:val="28"/>
              </w:rPr>
              <w:t xml:space="preserve">на </w:t>
            </w:r>
          </w:p>
        </w:tc>
        <w:tc>
          <w:tcPr>
            <w:tcW w:w="735" w:type="pct"/>
            <w:tcBorders>
              <w:left w:val="nil"/>
            </w:tcBorders>
            <w:vAlign w:val="center"/>
          </w:tcPr>
          <w:p w:rsidR="008652C1" w:rsidRPr="00A960D4" w:rsidRDefault="008652C1" w:rsidP="008652C1">
            <w:pPr>
              <w:spacing w:line="240" w:lineRule="auto"/>
              <w:ind w:firstLine="0"/>
              <w:contextualSpacing w:val="0"/>
              <w:jc w:val="center"/>
              <w:rPr>
                <w:rFonts w:eastAsia="Times New Roman" w:cs="Times New Roman"/>
                <w:sz w:val="24"/>
                <w:szCs w:val="28"/>
              </w:rPr>
            </w:pPr>
            <w:r w:rsidRPr="00A960D4">
              <w:rPr>
                <w:rFonts w:eastAsia="Times New Roman" w:cs="Times New Roman"/>
                <w:sz w:val="24"/>
                <w:szCs w:val="28"/>
              </w:rPr>
              <w:t>940254,43</w:t>
            </w:r>
          </w:p>
        </w:tc>
        <w:tc>
          <w:tcPr>
            <w:tcW w:w="516" w:type="pct"/>
            <w:tcBorders>
              <w:left w:val="nil"/>
            </w:tcBorders>
            <w:vAlign w:val="center"/>
          </w:tcPr>
          <w:p w:rsidR="008652C1" w:rsidRPr="00A960D4" w:rsidRDefault="008652C1" w:rsidP="008652C1">
            <w:pPr>
              <w:spacing w:line="240" w:lineRule="auto"/>
              <w:ind w:firstLine="0"/>
              <w:contextualSpacing w:val="0"/>
              <w:jc w:val="center"/>
              <w:rPr>
                <w:rFonts w:eastAsia="Times New Roman" w:cs="Times New Roman"/>
                <w:sz w:val="24"/>
                <w:szCs w:val="28"/>
              </w:rPr>
            </w:pPr>
            <w:r w:rsidRPr="00A960D4">
              <w:rPr>
                <w:rFonts w:eastAsia="Times New Roman" w:cs="Times New Roman"/>
                <w:sz w:val="24"/>
                <w:szCs w:val="28"/>
              </w:rPr>
              <w:t>51</w:t>
            </w:r>
          </w:p>
        </w:tc>
        <w:tc>
          <w:tcPr>
            <w:tcW w:w="663" w:type="pct"/>
            <w:tcBorders>
              <w:left w:val="nil"/>
            </w:tcBorders>
            <w:vAlign w:val="center"/>
          </w:tcPr>
          <w:p w:rsidR="008652C1" w:rsidRPr="00A960D4" w:rsidRDefault="008652C1" w:rsidP="008652C1">
            <w:pPr>
              <w:spacing w:line="240" w:lineRule="auto"/>
              <w:ind w:firstLine="0"/>
              <w:contextualSpacing w:val="0"/>
              <w:jc w:val="center"/>
              <w:rPr>
                <w:rFonts w:eastAsia="Times New Roman" w:cs="Times New Roman"/>
                <w:sz w:val="24"/>
                <w:szCs w:val="28"/>
              </w:rPr>
            </w:pPr>
            <w:r w:rsidRPr="00A960D4">
              <w:rPr>
                <w:rFonts w:eastAsia="Times New Roman" w:cs="Times New Roman"/>
                <w:sz w:val="24"/>
                <w:szCs w:val="28"/>
              </w:rPr>
              <w:t>91/1</w:t>
            </w:r>
          </w:p>
        </w:tc>
        <w:tc>
          <w:tcPr>
            <w:tcW w:w="459"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51</w:t>
            </w:r>
          </w:p>
        </w:tc>
        <w:tc>
          <w:tcPr>
            <w:tcW w:w="568" w:type="pct"/>
            <w:vAlign w:val="center"/>
          </w:tcPr>
          <w:p w:rsidR="008652C1" w:rsidRPr="00A960D4" w:rsidRDefault="008652C1" w:rsidP="008652C1">
            <w:pPr>
              <w:tabs>
                <w:tab w:val="left" w:pos="2148"/>
              </w:tabs>
              <w:spacing w:line="240" w:lineRule="auto"/>
              <w:ind w:right="57" w:firstLine="0"/>
              <w:jc w:val="center"/>
              <w:rPr>
                <w:rFonts w:eastAsiaTheme="minorHAnsi" w:cs="Times New Roman"/>
                <w:sz w:val="24"/>
                <w:szCs w:val="24"/>
              </w:rPr>
            </w:pPr>
            <w:r w:rsidRPr="00A960D4">
              <w:rPr>
                <w:rFonts w:eastAsiaTheme="minorHAnsi" w:cs="Times New Roman"/>
                <w:sz w:val="24"/>
                <w:szCs w:val="24"/>
              </w:rPr>
              <w:t>91/1</w:t>
            </w:r>
          </w:p>
        </w:tc>
      </w:tr>
    </w:tbl>
    <w:p w:rsidR="00A960D4" w:rsidRDefault="00A960D4" w:rsidP="00D048BD">
      <w:pPr>
        <w:rPr>
          <w:rFonts w:eastAsia="Times New Roman" w:cs="Times New Roman"/>
        </w:rPr>
      </w:pPr>
    </w:p>
    <w:p w:rsidR="008652C1" w:rsidRDefault="008652C1" w:rsidP="008652C1">
      <w:pPr>
        <w:rPr>
          <w:rFonts w:eastAsia="Times New Roman" w:cs="Times New Roman"/>
        </w:rPr>
      </w:pPr>
      <w:r>
        <w:rPr>
          <w:rFonts w:eastAsia="Times New Roman" w:cs="Times New Roman"/>
        </w:rPr>
        <w:t xml:space="preserve">На данном этапе проверки мы проверили правильность отражения в бухгалтерском учете ООО «Уромское» выручки от продажи продукции (доход от обычных видов деятельности) и прибыль от продажи комбайна (прочие доходы). На основании данной проверки, мы можем сделать вывод о правильности отражения доходов в организации, так как по данных проверки и по данным ООО «Уромское», выручка от продажи продукции отражается проводкой: дебет 62/1, </w:t>
      </w:r>
      <w:r>
        <w:rPr>
          <w:rFonts w:eastAsia="Times New Roman" w:cs="Times New Roman"/>
        </w:rPr>
        <w:lastRenderedPageBreak/>
        <w:t>кредит 90/1, а сумма прочих доходов (от продажи имущества) –</w:t>
      </w:r>
      <w:r w:rsidR="00DB4C0F">
        <w:rPr>
          <w:rFonts w:eastAsia="Times New Roman" w:cs="Times New Roman"/>
        </w:rPr>
        <w:t xml:space="preserve"> проводкой: дебет 51</w:t>
      </w:r>
      <w:r>
        <w:rPr>
          <w:rFonts w:eastAsia="Times New Roman" w:cs="Times New Roman"/>
        </w:rPr>
        <w:t>, кредит 91/1.</w:t>
      </w:r>
    </w:p>
    <w:p w:rsidR="00DB4C0F" w:rsidRDefault="00DB4C0F" w:rsidP="008652C1">
      <w:pPr>
        <w:rPr>
          <w:rFonts w:eastAsia="Times New Roman" w:cs="Times New Roman"/>
        </w:rPr>
      </w:pPr>
      <w:r>
        <w:rPr>
          <w:rFonts w:eastAsia="Times New Roman" w:cs="Times New Roman"/>
        </w:rPr>
        <w:t>Далее, согласно плану и программе внутрихозяйственного контроля финансовых результатов ООО «Уромское»,</w:t>
      </w:r>
      <w:r w:rsidRPr="00DB4C0F">
        <w:rPr>
          <w:rFonts w:eastAsia="Times New Roman" w:cs="Times New Roman"/>
        </w:rPr>
        <w:t xml:space="preserve"> </w:t>
      </w:r>
      <w:r>
        <w:rPr>
          <w:rFonts w:eastAsia="Times New Roman" w:cs="Times New Roman"/>
        </w:rPr>
        <w:t xml:space="preserve">мы провели проверку </w:t>
      </w:r>
      <w:r w:rsidRPr="00DB4C0F">
        <w:rPr>
          <w:rFonts w:eastAsia="Times New Roman" w:cs="Times New Roman"/>
        </w:rPr>
        <w:t>правильности отражения в учете расходов</w:t>
      </w:r>
      <w:r>
        <w:rPr>
          <w:rFonts w:eastAsia="Times New Roman" w:cs="Times New Roman"/>
        </w:rPr>
        <w:t>, на основании рабочего документа ревизора № 4, который представлен в таблице 4.5.</w:t>
      </w:r>
    </w:p>
    <w:p w:rsidR="00DB4C0F" w:rsidRPr="00DB4C0F" w:rsidRDefault="00DB4C0F" w:rsidP="00DB4C0F">
      <w:pPr>
        <w:ind w:left="57" w:right="57" w:firstLine="0"/>
        <w:rPr>
          <w:rFonts w:eastAsia="Times New Roman" w:cs="Times New Roman"/>
          <w:szCs w:val="24"/>
        </w:rPr>
      </w:pPr>
      <w:r>
        <w:rPr>
          <w:rFonts w:eastAsia="Times New Roman" w:cs="Times New Roman"/>
          <w:szCs w:val="24"/>
        </w:rPr>
        <w:t>Таблица 4.5</w:t>
      </w:r>
      <w:r w:rsidRPr="00DB4C0F">
        <w:rPr>
          <w:rFonts w:eastAsia="Times New Roman" w:cs="Times New Roman"/>
          <w:szCs w:val="24"/>
        </w:rPr>
        <w:t xml:space="preserve"> - Рабочий документ ревизора № 4 «Проверка правильности отражения в учете расходов» ООО «Уромское» за декабрь 2015 г.</w:t>
      </w:r>
    </w:p>
    <w:tbl>
      <w:tblPr>
        <w:tblStyle w:val="a5"/>
        <w:tblW w:w="5000" w:type="pct"/>
        <w:jc w:val="center"/>
        <w:tblLook w:val="04A0" w:firstRow="1" w:lastRow="0" w:firstColumn="1" w:lastColumn="0" w:noHBand="0" w:noVBand="1"/>
      </w:tblPr>
      <w:tblGrid>
        <w:gridCol w:w="3823"/>
        <w:gridCol w:w="1417"/>
        <w:gridCol w:w="1134"/>
        <w:gridCol w:w="1024"/>
        <w:gridCol w:w="1119"/>
        <w:gridCol w:w="1111"/>
      </w:tblGrid>
      <w:tr w:rsidR="00DB4C0F" w:rsidRPr="00DB4C0F" w:rsidTr="00DB4C0F">
        <w:trPr>
          <w:trHeight w:val="77"/>
          <w:jc w:val="center"/>
        </w:trPr>
        <w:tc>
          <w:tcPr>
            <w:tcW w:w="1985" w:type="pct"/>
            <w:vMerge w:val="restart"/>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Наименование документа</w:t>
            </w:r>
          </w:p>
        </w:tc>
        <w:tc>
          <w:tcPr>
            <w:tcW w:w="736" w:type="pct"/>
            <w:vMerge w:val="restart"/>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Сумма, руб.</w:t>
            </w:r>
          </w:p>
        </w:tc>
        <w:tc>
          <w:tcPr>
            <w:tcW w:w="2279" w:type="pct"/>
            <w:gridSpan w:val="4"/>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Отражение в учете</w:t>
            </w:r>
          </w:p>
        </w:tc>
      </w:tr>
      <w:tr w:rsidR="00DB4C0F" w:rsidRPr="00DB4C0F" w:rsidTr="00DB4C0F">
        <w:trPr>
          <w:trHeight w:val="77"/>
          <w:jc w:val="center"/>
        </w:trPr>
        <w:tc>
          <w:tcPr>
            <w:tcW w:w="1985" w:type="pct"/>
            <w:vMerge/>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p>
        </w:tc>
        <w:tc>
          <w:tcPr>
            <w:tcW w:w="736" w:type="pct"/>
            <w:vMerge/>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p>
        </w:tc>
        <w:tc>
          <w:tcPr>
            <w:tcW w:w="1121" w:type="pct"/>
            <w:gridSpan w:val="2"/>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По данным ООО «Уромское»</w:t>
            </w:r>
          </w:p>
        </w:tc>
        <w:tc>
          <w:tcPr>
            <w:tcW w:w="1158" w:type="pct"/>
            <w:gridSpan w:val="2"/>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По данным проверки</w:t>
            </w:r>
          </w:p>
        </w:tc>
      </w:tr>
      <w:tr w:rsidR="00DB4C0F" w:rsidRPr="00DB4C0F" w:rsidTr="00DB4C0F">
        <w:trPr>
          <w:trHeight w:val="70"/>
          <w:jc w:val="center"/>
        </w:trPr>
        <w:tc>
          <w:tcPr>
            <w:tcW w:w="1985" w:type="pct"/>
            <w:vMerge/>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p>
        </w:tc>
        <w:tc>
          <w:tcPr>
            <w:tcW w:w="736" w:type="pct"/>
            <w:vMerge/>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p>
        </w:tc>
        <w:tc>
          <w:tcPr>
            <w:tcW w:w="589" w:type="pct"/>
            <w:vAlign w:val="center"/>
          </w:tcPr>
          <w:p w:rsidR="00DB4C0F" w:rsidRPr="00A960D4" w:rsidRDefault="00DB4C0F" w:rsidP="00DB4C0F">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Дебет </w:t>
            </w:r>
          </w:p>
        </w:tc>
        <w:tc>
          <w:tcPr>
            <w:tcW w:w="532" w:type="pct"/>
            <w:vAlign w:val="center"/>
          </w:tcPr>
          <w:p w:rsidR="00DB4C0F" w:rsidRPr="00A960D4" w:rsidRDefault="00DB4C0F" w:rsidP="00DB4C0F">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Кредит </w:t>
            </w:r>
          </w:p>
        </w:tc>
        <w:tc>
          <w:tcPr>
            <w:tcW w:w="581" w:type="pct"/>
            <w:vAlign w:val="center"/>
          </w:tcPr>
          <w:p w:rsidR="00DB4C0F" w:rsidRPr="00A960D4" w:rsidRDefault="00DB4C0F" w:rsidP="00DB4C0F">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Дебет </w:t>
            </w:r>
          </w:p>
        </w:tc>
        <w:tc>
          <w:tcPr>
            <w:tcW w:w="577" w:type="pct"/>
            <w:vAlign w:val="center"/>
          </w:tcPr>
          <w:p w:rsidR="00DB4C0F" w:rsidRPr="00A960D4" w:rsidRDefault="00DB4C0F" w:rsidP="00DB4C0F">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Кредит </w:t>
            </w:r>
          </w:p>
        </w:tc>
      </w:tr>
      <w:tr w:rsidR="00DB4C0F" w:rsidRPr="00DB4C0F" w:rsidTr="00DB4C0F">
        <w:trPr>
          <w:trHeight w:val="70"/>
          <w:jc w:val="center"/>
        </w:trPr>
        <w:tc>
          <w:tcPr>
            <w:tcW w:w="1985" w:type="pct"/>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1</w:t>
            </w:r>
          </w:p>
        </w:tc>
        <w:tc>
          <w:tcPr>
            <w:tcW w:w="736" w:type="pct"/>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2</w:t>
            </w:r>
          </w:p>
        </w:tc>
        <w:tc>
          <w:tcPr>
            <w:tcW w:w="589" w:type="pct"/>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3</w:t>
            </w:r>
          </w:p>
        </w:tc>
        <w:tc>
          <w:tcPr>
            <w:tcW w:w="532" w:type="pct"/>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4</w:t>
            </w:r>
          </w:p>
        </w:tc>
        <w:tc>
          <w:tcPr>
            <w:tcW w:w="581" w:type="pct"/>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5</w:t>
            </w:r>
          </w:p>
        </w:tc>
        <w:tc>
          <w:tcPr>
            <w:tcW w:w="577" w:type="pct"/>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6</w:t>
            </w:r>
          </w:p>
        </w:tc>
      </w:tr>
      <w:tr w:rsidR="00DB4C0F" w:rsidRPr="00DB4C0F" w:rsidTr="00DB4C0F">
        <w:trPr>
          <w:trHeight w:val="77"/>
          <w:jc w:val="center"/>
        </w:trPr>
        <w:tc>
          <w:tcPr>
            <w:tcW w:w="1985" w:type="pct"/>
            <w:vAlign w:val="center"/>
          </w:tcPr>
          <w:p w:rsidR="00DB4C0F" w:rsidRPr="00DB4C0F" w:rsidRDefault="00DB4C0F" w:rsidP="00DB4C0F">
            <w:pPr>
              <w:tabs>
                <w:tab w:val="left" w:pos="142"/>
              </w:tabs>
              <w:spacing w:line="240" w:lineRule="auto"/>
              <w:ind w:firstLine="0"/>
              <w:contextualSpacing w:val="0"/>
              <w:rPr>
                <w:rFonts w:eastAsia="Times New Roman" w:cs="Times New Roman"/>
                <w:sz w:val="24"/>
                <w:szCs w:val="24"/>
              </w:rPr>
            </w:pPr>
            <w:r w:rsidRPr="00DB4C0F">
              <w:rPr>
                <w:rFonts w:eastAsia="Times New Roman" w:cs="Times New Roman"/>
                <w:sz w:val="24"/>
                <w:szCs w:val="24"/>
              </w:rPr>
              <w:t xml:space="preserve">Отражена фактическая себестоимость реализованной продукции </w:t>
            </w:r>
          </w:p>
        </w:tc>
        <w:tc>
          <w:tcPr>
            <w:tcW w:w="736" w:type="pct"/>
            <w:tcBorders>
              <w:top w:val="nil"/>
              <w:left w:val="single" w:sz="4" w:space="0" w:color="auto"/>
              <w:bottom w:val="nil"/>
              <w:right w:val="single" w:sz="4" w:space="0" w:color="auto"/>
            </w:tcBorders>
            <w:shd w:val="clear" w:color="auto" w:fill="auto"/>
            <w:vAlign w:val="center"/>
          </w:tcPr>
          <w:p w:rsidR="00DB4C0F" w:rsidRPr="00DB4C0F" w:rsidRDefault="00DB4C0F" w:rsidP="00DB4C0F">
            <w:pPr>
              <w:spacing w:line="240" w:lineRule="auto"/>
              <w:ind w:firstLine="0"/>
              <w:jc w:val="center"/>
              <w:rPr>
                <w:rFonts w:eastAsiaTheme="minorHAnsi" w:cs="Times New Roman"/>
                <w:sz w:val="24"/>
                <w:szCs w:val="28"/>
                <w:lang w:eastAsia="en-US"/>
              </w:rPr>
            </w:pPr>
            <w:r w:rsidRPr="00DB4C0F">
              <w:rPr>
                <w:rFonts w:eastAsiaTheme="minorHAnsi" w:cs="Times New Roman"/>
                <w:sz w:val="24"/>
                <w:szCs w:val="28"/>
                <w:lang w:eastAsia="en-US"/>
              </w:rPr>
              <w:t>4317721,73</w:t>
            </w:r>
          </w:p>
        </w:tc>
        <w:tc>
          <w:tcPr>
            <w:tcW w:w="589" w:type="pct"/>
            <w:vAlign w:val="center"/>
          </w:tcPr>
          <w:p w:rsidR="00DB4C0F" w:rsidRPr="00DB4C0F" w:rsidRDefault="00DB4C0F" w:rsidP="00DB4C0F">
            <w:pPr>
              <w:tabs>
                <w:tab w:val="left" w:pos="142"/>
              </w:tabs>
              <w:spacing w:line="240" w:lineRule="auto"/>
              <w:ind w:firstLine="0"/>
              <w:contextualSpacing w:val="0"/>
              <w:jc w:val="center"/>
              <w:rPr>
                <w:rFonts w:eastAsia="Times New Roman" w:cs="Times New Roman"/>
                <w:sz w:val="24"/>
                <w:szCs w:val="24"/>
              </w:rPr>
            </w:pPr>
            <w:r w:rsidRPr="00DB4C0F">
              <w:rPr>
                <w:rFonts w:eastAsia="Times New Roman" w:cs="Times New Roman"/>
                <w:sz w:val="24"/>
                <w:szCs w:val="24"/>
              </w:rPr>
              <w:t>90/2</w:t>
            </w:r>
          </w:p>
        </w:tc>
        <w:tc>
          <w:tcPr>
            <w:tcW w:w="532" w:type="pct"/>
            <w:vAlign w:val="center"/>
          </w:tcPr>
          <w:p w:rsidR="00DB4C0F" w:rsidRPr="00DB4C0F" w:rsidRDefault="00DB4C0F" w:rsidP="00DB4C0F">
            <w:pPr>
              <w:tabs>
                <w:tab w:val="left" w:pos="142"/>
              </w:tabs>
              <w:spacing w:line="240" w:lineRule="auto"/>
              <w:ind w:firstLine="0"/>
              <w:contextualSpacing w:val="0"/>
              <w:jc w:val="center"/>
              <w:rPr>
                <w:rFonts w:eastAsia="Times New Roman" w:cs="Times New Roman"/>
                <w:sz w:val="24"/>
                <w:szCs w:val="24"/>
              </w:rPr>
            </w:pPr>
            <w:r w:rsidRPr="00DB4C0F">
              <w:rPr>
                <w:rFonts w:eastAsia="Times New Roman" w:cs="Times New Roman"/>
                <w:sz w:val="24"/>
                <w:szCs w:val="24"/>
              </w:rPr>
              <w:t>43</w:t>
            </w:r>
          </w:p>
        </w:tc>
        <w:tc>
          <w:tcPr>
            <w:tcW w:w="581" w:type="pct"/>
            <w:vAlign w:val="center"/>
          </w:tcPr>
          <w:p w:rsidR="00DB4C0F" w:rsidRPr="00DB4C0F" w:rsidRDefault="00DB4C0F" w:rsidP="00DB4C0F">
            <w:pPr>
              <w:tabs>
                <w:tab w:val="left" w:pos="142"/>
              </w:tabs>
              <w:spacing w:line="240" w:lineRule="auto"/>
              <w:ind w:firstLine="0"/>
              <w:contextualSpacing w:val="0"/>
              <w:jc w:val="center"/>
              <w:rPr>
                <w:rFonts w:eastAsia="Times New Roman" w:cs="Times New Roman"/>
                <w:sz w:val="24"/>
                <w:szCs w:val="24"/>
              </w:rPr>
            </w:pPr>
            <w:r w:rsidRPr="00DB4C0F">
              <w:rPr>
                <w:rFonts w:eastAsia="Times New Roman" w:cs="Times New Roman"/>
                <w:sz w:val="24"/>
                <w:szCs w:val="24"/>
              </w:rPr>
              <w:t>90/2</w:t>
            </w:r>
          </w:p>
        </w:tc>
        <w:tc>
          <w:tcPr>
            <w:tcW w:w="577" w:type="pct"/>
            <w:vAlign w:val="center"/>
          </w:tcPr>
          <w:p w:rsidR="00DB4C0F" w:rsidRPr="00DB4C0F" w:rsidRDefault="00DB4C0F" w:rsidP="00DB4C0F">
            <w:pPr>
              <w:tabs>
                <w:tab w:val="left" w:pos="142"/>
              </w:tabs>
              <w:spacing w:line="240" w:lineRule="auto"/>
              <w:ind w:firstLine="0"/>
              <w:contextualSpacing w:val="0"/>
              <w:jc w:val="center"/>
              <w:rPr>
                <w:rFonts w:eastAsia="Times New Roman" w:cs="Times New Roman"/>
                <w:sz w:val="24"/>
                <w:szCs w:val="24"/>
              </w:rPr>
            </w:pPr>
            <w:r w:rsidRPr="00DB4C0F">
              <w:rPr>
                <w:rFonts w:eastAsia="Times New Roman" w:cs="Times New Roman"/>
                <w:sz w:val="24"/>
                <w:szCs w:val="24"/>
              </w:rPr>
              <w:t>43</w:t>
            </w:r>
          </w:p>
        </w:tc>
      </w:tr>
      <w:tr w:rsidR="00DB4C0F" w:rsidRPr="00DB4C0F" w:rsidTr="00DB4C0F">
        <w:trPr>
          <w:trHeight w:val="77"/>
          <w:jc w:val="center"/>
        </w:trPr>
        <w:tc>
          <w:tcPr>
            <w:tcW w:w="1985" w:type="pct"/>
            <w:vAlign w:val="center"/>
          </w:tcPr>
          <w:p w:rsidR="00DB4C0F" w:rsidRPr="00DB4C0F" w:rsidRDefault="00DB4C0F" w:rsidP="00DB4C0F">
            <w:pPr>
              <w:spacing w:line="240" w:lineRule="auto"/>
              <w:ind w:firstLine="0"/>
              <w:contextualSpacing w:val="0"/>
              <w:rPr>
                <w:rFonts w:eastAsia="Times New Roman" w:cs="Times New Roman"/>
                <w:sz w:val="24"/>
                <w:szCs w:val="28"/>
              </w:rPr>
            </w:pPr>
            <w:r w:rsidRPr="00DB4C0F">
              <w:rPr>
                <w:rFonts w:eastAsia="Times New Roman" w:cs="Times New Roman"/>
                <w:sz w:val="24"/>
                <w:szCs w:val="28"/>
              </w:rPr>
              <w:t xml:space="preserve">Отражена сумма уплаченных процентов за кредит </w:t>
            </w:r>
          </w:p>
        </w:tc>
        <w:tc>
          <w:tcPr>
            <w:tcW w:w="736"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169750</w:t>
            </w:r>
          </w:p>
        </w:tc>
        <w:tc>
          <w:tcPr>
            <w:tcW w:w="589"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91/2</w:t>
            </w:r>
          </w:p>
        </w:tc>
        <w:tc>
          <w:tcPr>
            <w:tcW w:w="532"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66</w:t>
            </w:r>
          </w:p>
        </w:tc>
        <w:tc>
          <w:tcPr>
            <w:tcW w:w="581"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91/2</w:t>
            </w:r>
          </w:p>
        </w:tc>
        <w:tc>
          <w:tcPr>
            <w:tcW w:w="577"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66</w:t>
            </w:r>
          </w:p>
        </w:tc>
      </w:tr>
      <w:tr w:rsidR="00DB4C0F" w:rsidRPr="00DB4C0F" w:rsidTr="00DB4C0F">
        <w:trPr>
          <w:trHeight w:val="77"/>
          <w:jc w:val="center"/>
        </w:trPr>
        <w:tc>
          <w:tcPr>
            <w:tcW w:w="1985" w:type="pct"/>
            <w:vAlign w:val="center"/>
          </w:tcPr>
          <w:p w:rsidR="00DB4C0F" w:rsidRPr="00DB4C0F" w:rsidRDefault="00DB4C0F" w:rsidP="00DB4C0F">
            <w:pPr>
              <w:spacing w:line="240" w:lineRule="auto"/>
              <w:ind w:firstLine="0"/>
              <w:contextualSpacing w:val="0"/>
              <w:rPr>
                <w:rFonts w:eastAsia="Times New Roman" w:cs="Times New Roman"/>
                <w:sz w:val="24"/>
                <w:szCs w:val="28"/>
              </w:rPr>
            </w:pPr>
            <w:r w:rsidRPr="00DB4C0F">
              <w:rPr>
                <w:rFonts w:eastAsia="Times New Roman" w:cs="Times New Roman"/>
                <w:sz w:val="24"/>
                <w:szCs w:val="28"/>
              </w:rPr>
              <w:t xml:space="preserve">Отражена сумма недостачи биопрепаратов, выявленная в результате инвентаризации </w:t>
            </w:r>
          </w:p>
        </w:tc>
        <w:tc>
          <w:tcPr>
            <w:tcW w:w="736"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124551,50</w:t>
            </w:r>
          </w:p>
        </w:tc>
        <w:tc>
          <w:tcPr>
            <w:tcW w:w="589"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91/2</w:t>
            </w:r>
          </w:p>
        </w:tc>
        <w:tc>
          <w:tcPr>
            <w:tcW w:w="532"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10</w:t>
            </w:r>
          </w:p>
        </w:tc>
        <w:tc>
          <w:tcPr>
            <w:tcW w:w="581"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91/2</w:t>
            </w:r>
          </w:p>
        </w:tc>
        <w:tc>
          <w:tcPr>
            <w:tcW w:w="577"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10</w:t>
            </w:r>
          </w:p>
        </w:tc>
      </w:tr>
      <w:tr w:rsidR="00DB4C0F" w:rsidRPr="00DB4C0F" w:rsidTr="00DB4C0F">
        <w:trPr>
          <w:trHeight w:val="77"/>
          <w:jc w:val="center"/>
        </w:trPr>
        <w:tc>
          <w:tcPr>
            <w:tcW w:w="1985" w:type="pct"/>
            <w:vAlign w:val="center"/>
          </w:tcPr>
          <w:p w:rsidR="00DB4C0F" w:rsidRPr="00DB4C0F" w:rsidRDefault="00DB4C0F" w:rsidP="00DB4C0F">
            <w:pPr>
              <w:spacing w:line="240" w:lineRule="auto"/>
              <w:ind w:firstLine="0"/>
              <w:contextualSpacing w:val="0"/>
              <w:rPr>
                <w:rFonts w:eastAsia="Times New Roman" w:cs="Times New Roman"/>
                <w:sz w:val="24"/>
                <w:szCs w:val="28"/>
              </w:rPr>
            </w:pPr>
            <w:r w:rsidRPr="00DB4C0F">
              <w:rPr>
                <w:rFonts w:eastAsia="Times New Roman" w:cs="Times New Roman"/>
                <w:sz w:val="24"/>
                <w:szCs w:val="28"/>
              </w:rPr>
              <w:t>Отражены расходы на услуги ООО «Аудит – Консалт»</w:t>
            </w:r>
          </w:p>
        </w:tc>
        <w:tc>
          <w:tcPr>
            <w:tcW w:w="736"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18000,0</w:t>
            </w:r>
          </w:p>
        </w:tc>
        <w:tc>
          <w:tcPr>
            <w:tcW w:w="589"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91/2</w:t>
            </w:r>
          </w:p>
        </w:tc>
        <w:tc>
          <w:tcPr>
            <w:tcW w:w="532"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60</w:t>
            </w:r>
          </w:p>
        </w:tc>
        <w:tc>
          <w:tcPr>
            <w:tcW w:w="581"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91/2</w:t>
            </w:r>
          </w:p>
        </w:tc>
        <w:tc>
          <w:tcPr>
            <w:tcW w:w="577" w:type="pct"/>
            <w:tcBorders>
              <w:left w:val="nil"/>
            </w:tcBorders>
            <w:vAlign w:val="center"/>
          </w:tcPr>
          <w:p w:rsidR="00DB4C0F" w:rsidRPr="00DB4C0F" w:rsidRDefault="00DB4C0F" w:rsidP="00DB4C0F">
            <w:pPr>
              <w:spacing w:line="240" w:lineRule="auto"/>
              <w:ind w:firstLine="0"/>
              <w:contextualSpacing w:val="0"/>
              <w:jc w:val="center"/>
              <w:rPr>
                <w:rFonts w:eastAsia="Times New Roman" w:cs="Times New Roman"/>
                <w:sz w:val="24"/>
                <w:szCs w:val="28"/>
              </w:rPr>
            </w:pPr>
            <w:r w:rsidRPr="00DB4C0F">
              <w:rPr>
                <w:rFonts w:eastAsia="Times New Roman" w:cs="Times New Roman"/>
                <w:sz w:val="24"/>
                <w:szCs w:val="28"/>
              </w:rPr>
              <w:t>60</w:t>
            </w:r>
          </w:p>
        </w:tc>
      </w:tr>
    </w:tbl>
    <w:p w:rsidR="00DB4C0F" w:rsidRPr="00DB4C0F" w:rsidRDefault="00DB4C0F" w:rsidP="00DB4C0F">
      <w:pPr>
        <w:tabs>
          <w:tab w:val="left" w:pos="142"/>
        </w:tabs>
        <w:ind w:firstLine="0"/>
        <w:contextualSpacing w:val="0"/>
        <w:rPr>
          <w:rFonts w:eastAsia="Times New Roman" w:cs="Times New Roman"/>
          <w:color w:val="000000"/>
          <w:szCs w:val="28"/>
        </w:rPr>
      </w:pPr>
    </w:p>
    <w:p w:rsidR="00A960D4" w:rsidRDefault="00DB4C0F" w:rsidP="00D048BD">
      <w:pPr>
        <w:rPr>
          <w:rFonts w:eastAsia="Times New Roman" w:cs="Times New Roman"/>
        </w:rPr>
      </w:pPr>
      <w:r>
        <w:rPr>
          <w:rFonts w:eastAsia="Times New Roman" w:cs="Times New Roman"/>
        </w:rPr>
        <w:t>Как показывают данные, представленные в таблице 4.5, отражение расходов от обычных видов деятельности, а также отражение прочих расходов в бухгалтерском учете ООО «Уромское» соответствует плану счетов бухгалтерского учета и ведется правильно. Ошибок на данном этапе проверки нами обнаружено не было.</w:t>
      </w:r>
    </w:p>
    <w:p w:rsidR="00DB4C0F" w:rsidRDefault="00DB4C0F" w:rsidP="00D048BD">
      <w:pPr>
        <w:rPr>
          <w:rFonts w:eastAsia="Times New Roman" w:cs="Times New Roman"/>
        </w:rPr>
      </w:pPr>
      <w:r>
        <w:rPr>
          <w:rFonts w:eastAsia="Times New Roman" w:cs="Times New Roman"/>
        </w:rPr>
        <w:t>Для проведения п</w:t>
      </w:r>
      <w:r w:rsidRPr="00DB4C0F">
        <w:rPr>
          <w:rFonts w:eastAsia="Times New Roman" w:cs="Times New Roman"/>
        </w:rPr>
        <w:t xml:space="preserve">роверка правильности определения прибыли (убытка) от обычной деятельности </w:t>
      </w:r>
      <w:r w:rsidR="00ED066B">
        <w:rPr>
          <w:rFonts w:eastAsia="Times New Roman" w:cs="Times New Roman"/>
        </w:rPr>
        <w:t xml:space="preserve">ООО «Уромское» нами был разработан рабочий документ ревизора № 5 </w:t>
      </w:r>
      <w:r w:rsidR="00ED066B" w:rsidRPr="00ED066B">
        <w:rPr>
          <w:rFonts w:eastAsia="Times New Roman" w:cs="Times New Roman"/>
        </w:rPr>
        <w:t>«Проверка правильности определения прибыли (убытка) от обычной</w:t>
      </w:r>
      <w:r w:rsidR="00ED066B">
        <w:rPr>
          <w:rFonts w:eastAsia="Times New Roman" w:cs="Times New Roman"/>
        </w:rPr>
        <w:t xml:space="preserve"> дея</w:t>
      </w:r>
      <w:r w:rsidR="00ED066B" w:rsidRPr="00ED066B">
        <w:rPr>
          <w:rFonts w:eastAsia="Times New Roman" w:cs="Times New Roman"/>
        </w:rPr>
        <w:t>тельности» ООО «Уромское» за 2015 г.</w:t>
      </w:r>
      <w:r w:rsidR="00ED066B">
        <w:rPr>
          <w:rFonts w:eastAsia="Times New Roman" w:cs="Times New Roman"/>
        </w:rPr>
        <w:t>, который представлен в таблице 4.6.</w:t>
      </w:r>
    </w:p>
    <w:p w:rsidR="00ED066B" w:rsidRDefault="00ED066B" w:rsidP="00DB4C0F">
      <w:pPr>
        <w:ind w:left="57" w:right="57" w:firstLine="0"/>
        <w:rPr>
          <w:rFonts w:eastAsia="Times New Roman" w:cs="Times New Roman"/>
          <w:szCs w:val="24"/>
        </w:rPr>
      </w:pPr>
    </w:p>
    <w:p w:rsidR="00ED066B" w:rsidRDefault="00ED066B" w:rsidP="00DB4C0F">
      <w:pPr>
        <w:ind w:left="57" w:right="57" w:firstLine="0"/>
        <w:rPr>
          <w:rFonts w:eastAsia="Times New Roman" w:cs="Times New Roman"/>
          <w:szCs w:val="24"/>
        </w:rPr>
      </w:pPr>
    </w:p>
    <w:p w:rsidR="00DB4C0F" w:rsidRPr="00DB4C0F" w:rsidRDefault="00ED066B" w:rsidP="00DB4C0F">
      <w:pPr>
        <w:ind w:left="57" w:right="57" w:firstLine="0"/>
        <w:rPr>
          <w:rFonts w:eastAsia="Times New Roman" w:cs="Times New Roman"/>
          <w:szCs w:val="24"/>
        </w:rPr>
      </w:pPr>
      <w:r>
        <w:rPr>
          <w:rFonts w:eastAsia="Times New Roman" w:cs="Times New Roman"/>
          <w:szCs w:val="24"/>
        </w:rPr>
        <w:lastRenderedPageBreak/>
        <w:t xml:space="preserve">Таблица 4.6 </w:t>
      </w:r>
      <w:r w:rsidR="00DB4C0F" w:rsidRPr="00DB4C0F">
        <w:rPr>
          <w:rFonts w:eastAsia="Times New Roman" w:cs="Times New Roman"/>
          <w:szCs w:val="24"/>
        </w:rPr>
        <w:t>- Рабочий документ ревизора № 5 «Проверка правильности определения прибыли (убытка) от обычной деятельности» ООО «Уромское» за 2015 г.</w:t>
      </w:r>
    </w:p>
    <w:tbl>
      <w:tblPr>
        <w:tblStyle w:val="a5"/>
        <w:tblW w:w="5000" w:type="pct"/>
        <w:jc w:val="center"/>
        <w:tblLook w:val="04A0" w:firstRow="1" w:lastRow="0" w:firstColumn="1" w:lastColumn="0" w:noHBand="0" w:noVBand="1"/>
      </w:tblPr>
      <w:tblGrid>
        <w:gridCol w:w="4248"/>
        <w:gridCol w:w="1134"/>
        <w:gridCol w:w="1136"/>
        <w:gridCol w:w="1022"/>
        <w:gridCol w:w="1048"/>
        <w:gridCol w:w="1040"/>
      </w:tblGrid>
      <w:tr w:rsidR="007E5776" w:rsidRPr="00DB4C0F" w:rsidTr="007E5776">
        <w:trPr>
          <w:trHeight w:val="77"/>
          <w:jc w:val="center"/>
        </w:trPr>
        <w:tc>
          <w:tcPr>
            <w:tcW w:w="2206" w:type="pct"/>
            <w:vMerge w:val="restart"/>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Наименование документа</w:t>
            </w:r>
          </w:p>
        </w:tc>
        <w:tc>
          <w:tcPr>
            <w:tcW w:w="589" w:type="pct"/>
            <w:vMerge w:val="restart"/>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Сумма, руб.</w:t>
            </w:r>
          </w:p>
        </w:tc>
        <w:tc>
          <w:tcPr>
            <w:tcW w:w="2205" w:type="pct"/>
            <w:gridSpan w:val="4"/>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Отражение в учете</w:t>
            </w:r>
          </w:p>
        </w:tc>
      </w:tr>
      <w:tr w:rsidR="007E5776" w:rsidRPr="00DB4C0F" w:rsidTr="007E5776">
        <w:trPr>
          <w:trHeight w:val="77"/>
          <w:jc w:val="center"/>
        </w:trPr>
        <w:tc>
          <w:tcPr>
            <w:tcW w:w="2206" w:type="pct"/>
            <w:vMerge/>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p>
        </w:tc>
        <w:tc>
          <w:tcPr>
            <w:tcW w:w="589" w:type="pct"/>
            <w:vMerge/>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p>
        </w:tc>
        <w:tc>
          <w:tcPr>
            <w:tcW w:w="1121" w:type="pct"/>
            <w:gridSpan w:val="2"/>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По данным ООО «Уромское»</w:t>
            </w:r>
          </w:p>
        </w:tc>
        <w:tc>
          <w:tcPr>
            <w:tcW w:w="1084" w:type="pct"/>
            <w:gridSpan w:val="2"/>
            <w:vAlign w:val="center"/>
          </w:tcPr>
          <w:p w:rsidR="00DB4C0F" w:rsidRPr="00DB4C0F" w:rsidRDefault="00DB4C0F" w:rsidP="00DB4C0F">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По данным проверки</w:t>
            </w:r>
          </w:p>
        </w:tc>
      </w:tr>
      <w:tr w:rsidR="007E5776" w:rsidRPr="00DB4C0F" w:rsidTr="007E5776">
        <w:trPr>
          <w:trHeight w:val="77"/>
          <w:jc w:val="center"/>
        </w:trPr>
        <w:tc>
          <w:tcPr>
            <w:tcW w:w="2206" w:type="pct"/>
            <w:vMerge/>
            <w:vAlign w:val="center"/>
          </w:tcPr>
          <w:p w:rsidR="007E5776" w:rsidRPr="00DB4C0F" w:rsidRDefault="007E5776" w:rsidP="007E5776">
            <w:pPr>
              <w:tabs>
                <w:tab w:val="left" w:pos="2148"/>
              </w:tabs>
              <w:spacing w:line="240" w:lineRule="auto"/>
              <w:ind w:right="57" w:firstLine="0"/>
              <w:jc w:val="center"/>
              <w:rPr>
                <w:rFonts w:eastAsiaTheme="minorHAnsi" w:cs="Times New Roman"/>
                <w:sz w:val="24"/>
                <w:szCs w:val="24"/>
              </w:rPr>
            </w:pPr>
          </w:p>
        </w:tc>
        <w:tc>
          <w:tcPr>
            <w:tcW w:w="589" w:type="pct"/>
            <w:vMerge/>
            <w:vAlign w:val="center"/>
          </w:tcPr>
          <w:p w:rsidR="007E5776" w:rsidRPr="00DB4C0F" w:rsidRDefault="007E5776" w:rsidP="007E5776">
            <w:pPr>
              <w:tabs>
                <w:tab w:val="left" w:pos="2148"/>
              </w:tabs>
              <w:spacing w:line="240" w:lineRule="auto"/>
              <w:ind w:right="57" w:firstLine="0"/>
              <w:jc w:val="center"/>
              <w:rPr>
                <w:rFonts w:eastAsiaTheme="minorHAnsi" w:cs="Times New Roman"/>
                <w:sz w:val="24"/>
                <w:szCs w:val="24"/>
              </w:rPr>
            </w:pPr>
          </w:p>
        </w:tc>
        <w:tc>
          <w:tcPr>
            <w:tcW w:w="590" w:type="pct"/>
            <w:vAlign w:val="center"/>
          </w:tcPr>
          <w:p w:rsidR="007E5776" w:rsidRPr="00A960D4" w:rsidRDefault="007E5776" w:rsidP="007E577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Дебет </w:t>
            </w:r>
          </w:p>
        </w:tc>
        <w:tc>
          <w:tcPr>
            <w:tcW w:w="531" w:type="pct"/>
            <w:vAlign w:val="center"/>
          </w:tcPr>
          <w:p w:rsidR="007E5776" w:rsidRPr="00A960D4" w:rsidRDefault="007E5776" w:rsidP="007E577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Кредит </w:t>
            </w:r>
          </w:p>
        </w:tc>
        <w:tc>
          <w:tcPr>
            <w:tcW w:w="544" w:type="pct"/>
            <w:vAlign w:val="center"/>
          </w:tcPr>
          <w:p w:rsidR="007E5776" w:rsidRPr="00A960D4" w:rsidRDefault="007E5776" w:rsidP="007E577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Дебет </w:t>
            </w:r>
          </w:p>
        </w:tc>
        <w:tc>
          <w:tcPr>
            <w:tcW w:w="540" w:type="pct"/>
            <w:vAlign w:val="center"/>
          </w:tcPr>
          <w:p w:rsidR="007E5776" w:rsidRPr="00A960D4" w:rsidRDefault="007E5776" w:rsidP="007E577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Кредит </w:t>
            </w:r>
          </w:p>
        </w:tc>
      </w:tr>
      <w:tr w:rsidR="007E5776" w:rsidRPr="00DB4C0F" w:rsidTr="007E5776">
        <w:trPr>
          <w:trHeight w:val="77"/>
          <w:jc w:val="center"/>
        </w:trPr>
        <w:tc>
          <w:tcPr>
            <w:tcW w:w="2206" w:type="pct"/>
            <w:vAlign w:val="center"/>
          </w:tcPr>
          <w:p w:rsidR="007E5776" w:rsidRPr="00DB4C0F" w:rsidRDefault="007E5776" w:rsidP="007E5776">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1</w:t>
            </w:r>
          </w:p>
        </w:tc>
        <w:tc>
          <w:tcPr>
            <w:tcW w:w="589" w:type="pct"/>
            <w:vAlign w:val="center"/>
          </w:tcPr>
          <w:p w:rsidR="007E5776" w:rsidRPr="00DB4C0F" w:rsidRDefault="007E5776" w:rsidP="007E5776">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2</w:t>
            </w:r>
          </w:p>
        </w:tc>
        <w:tc>
          <w:tcPr>
            <w:tcW w:w="590" w:type="pct"/>
            <w:vAlign w:val="center"/>
          </w:tcPr>
          <w:p w:rsidR="007E5776" w:rsidRPr="00DB4C0F" w:rsidRDefault="007E5776" w:rsidP="007E5776">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3</w:t>
            </w:r>
          </w:p>
        </w:tc>
        <w:tc>
          <w:tcPr>
            <w:tcW w:w="531" w:type="pct"/>
            <w:vAlign w:val="center"/>
          </w:tcPr>
          <w:p w:rsidR="007E5776" w:rsidRPr="00DB4C0F" w:rsidRDefault="007E5776" w:rsidP="007E5776">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4</w:t>
            </w:r>
          </w:p>
        </w:tc>
        <w:tc>
          <w:tcPr>
            <w:tcW w:w="544" w:type="pct"/>
            <w:vAlign w:val="center"/>
          </w:tcPr>
          <w:p w:rsidR="007E5776" w:rsidRPr="00DB4C0F" w:rsidRDefault="007E5776" w:rsidP="007E5776">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5</w:t>
            </w:r>
          </w:p>
        </w:tc>
        <w:tc>
          <w:tcPr>
            <w:tcW w:w="540" w:type="pct"/>
            <w:vAlign w:val="center"/>
          </w:tcPr>
          <w:p w:rsidR="007E5776" w:rsidRPr="00DB4C0F" w:rsidRDefault="007E5776" w:rsidP="007E5776">
            <w:pPr>
              <w:tabs>
                <w:tab w:val="left" w:pos="2148"/>
              </w:tabs>
              <w:spacing w:line="240" w:lineRule="auto"/>
              <w:ind w:right="57" w:firstLine="0"/>
              <w:jc w:val="center"/>
              <w:rPr>
                <w:rFonts w:eastAsiaTheme="minorHAnsi" w:cs="Times New Roman"/>
                <w:sz w:val="24"/>
                <w:szCs w:val="24"/>
              </w:rPr>
            </w:pPr>
            <w:r w:rsidRPr="00DB4C0F">
              <w:rPr>
                <w:rFonts w:eastAsiaTheme="minorHAnsi" w:cs="Times New Roman"/>
                <w:sz w:val="24"/>
                <w:szCs w:val="24"/>
              </w:rPr>
              <w:t>6</w:t>
            </w:r>
          </w:p>
        </w:tc>
      </w:tr>
      <w:tr w:rsidR="007E5776" w:rsidRPr="00DB4C0F" w:rsidTr="007E5776">
        <w:trPr>
          <w:trHeight w:val="77"/>
          <w:jc w:val="center"/>
        </w:trPr>
        <w:tc>
          <w:tcPr>
            <w:tcW w:w="2206" w:type="pct"/>
            <w:vAlign w:val="center"/>
          </w:tcPr>
          <w:p w:rsidR="007E5776" w:rsidRPr="00DB4C0F" w:rsidRDefault="007E5776" w:rsidP="007E5776">
            <w:pPr>
              <w:keepNext/>
              <w:keepLines/>
              <w:spacing w:line="240" w:lineRule="auto"/>
              <w:ind w:firstLine="0"/>
              <w:contextualSpacing w:val="0"/>
              <w:rPr>
                <w:rFonts w:eastAsia="Times New Roman" w:cs="Times New Roman"/>
                <w:sz w:val="24"/>
                <w:szCs w:val="24"/>
                <w:lang w:eastAsia="en-US"/>
              </w:rPr>
            </w:pPr>
            <w:r w:rsidRPr="00DB4C0F">
              <w:rPr>
                <w:rFonts w:eastAsia="Times New Roman" w:cs="Times New Roman"/>
                <w:sz w:val="24"/>
                <w:szCs w:val="24"/>
                <w:lang w:eastAsia="en-US"/>
              </w:rPr>
              <w:t>Закрытие счета 90 «Продажи» субсчета 90/1 «Выручка»</w:t>
            </w:r>
          </w:p>
        </w:tc>
        <w:tc>
          <w:tcPr>
            <w:tcW w:w="589" w:type="pct"/>
            <w:shd w:val="clear" w:color="auto" w:fill="auto"/>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eastAsia="en-US"/>
              </w:rPr>
            </w:pPr>
            <w:r w:rsidRPr="00DB4C0F">
              <w:rPr>
                <w:rFonts w:eastAsiaTheme="minorHAnsi" w:cs="Times New Roman"/>
                <w:sz w:val="24"/>
                <w:szCs w:val="28"/>
                <w:lang w:eastAsia="en-US"/>
              </w:rPr>
              <w:t>142815</w:t>
            </w:r>
          </w:p>
        </w:tc>
        <w:tc>
          <w:tcPr>
            <w:tcW w:w="590"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eastAsia="en-US"/>
              </w:rPr>
            </w:pPr>
            <w:r w:rsidRPr="00DB4C0F">
              <w:rPr>
                <w:rFonts w:eastAsia="Times New Roman" w:cs="Times New Roman"/>
                <w:sz w:val="24"/>
                <w:szCs w:val="28"/>
                <w:lang w:eastAsia="en-US"/>
              </w:rPr>
              <w:t>90/1</w:t>
            </w:r>
          </w:p>
        </w:tc>
        <w:tc>
          <w:tcPr>
            <w:tcW w:w="531"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eastAsia="en-US"/>
              </w:rPr>
            </w:pPr>
            <w:r w:rsidRPr="00DB4C0F">
              <w:rPr>
                <w:rFonts w:eastAsia="Times New Roman" w:cs="Times New Roman"/>
                <w:sz w:val="24"/>
                <w:szCs w:val="28"/>
                <w:lang w:eastAsia="en-US"/>
              </w:rPr>
              <w:t>90/9</w:t>
            </w:r>
          </w:p>
        </w:tc>
        <w:tc>
          <w:tcPr>
            <w:tcW w:w="544"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eastAsia="en-US"/>
              </w:rPr>
            </w:pPr>
            <w:r w:rsidRPr="00DB4C0F">
              <w:rPr>
                <w:rFonts w:eastAsia="Times New Roman" w:cs="Times New Roman"/>
                <w:sz w:val="24"/>
                <w:szCs w:val="28"/>
                <w:lang w:eastAsia="en-US"/>
              </w:rPr>
              <w:t>90/1</w:t>
            </w:r>
          </w:p>
        </w:tc>
        <w:tc>
          <w:tcPr>
            <w:tcW w:w="540"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eastAsia="en-US"/>
              </w:rPr>
            </w:pPr>
            <w:r w:rsidRPr="00DB4C0F">
              <w:rPr>
                <w:rFonts w:eastAsia="Times New Roman" w:cs="Times New Roman"/>
                <w:sz w:val="24"/>
                <w:szCs w:val="28"/>
                <w:lang w:eastAsia="en-US"/>
              </w:rPr>
              <w:t>90/9</w:t>
            </w:r>
          </w:p>
        </w:tc>
      </w:tr>
      <w:tr w:rsidR="007E5776" w:rsidRPr="00DB4C0F" w:rsidTr="007E5776">
        <w:trPr>
          <w:trHeight w:val="77"/>
          <w:jc w:val="center"/>
        </w:trPr>
        <w:tc>
          <w:tcPr>
            <w:tcW w:w="2206" w:type="pct"/>
            <w:vAlign w:val="center"/>
          </w:tcPr>
          <w:p w:rsidR="007E5776" w:rsidRPr="00DB4C0F" w:rsidRDefault="007E5776" w:rsidP="007E5776">
            <w:pPr>
              <w:keepNext/>
              <w:keepLines/>
              <w:spacing w:line="240" w:lineRule="auto"/>
              <w:ind w:firstLine="0"/>
              <w:contextualSpacing w:val="0"/>
              <w:rPr>
                <w:rFonts w:eastAsia="Times New Roman" w:cs="Times New Roman"/>
                <w:sz w:val="24"/>
                <w:szCs w:val="24"/>
                <w:lang w:eastAsia="en-US"/>
              </w:rPr>
            </w:pPr>
            <w:r w:rsidRPr="00DB4C0F">
              <w:rPr>
                <w:rFonts w:eastAsia="Times New Roman" w:cs="Times New Roman"/>
                <w:sz w:val="24"/>
                <w:szCs w:val="24"/>
                <w:lang w:eastAsia="en-US"/>
              </w:rPr>
              <w:t>Закрытие счета 90 «Продажи» субсчета 90/2 «Себестоимость продаж»</w:t>
            </w:r>
          </w:p>
        </w:tc>
        <w:tc>
          <w:tcPr>
            <w:tcW w:w="589" w:type="pct"/>
            <w:shd w:val="clear" w:color="auto" w:fill="auto"/>
            <w:vAlign w:val="center"/>
          </w:tcPr>
          <w:p w:rsidR="007E5776" w:rsidRPr="00DB4C0F" w:rsidRDefault="007E5776" w:rsidP="007E5776">
            <w:pPr>
              <w:keepNext/>
              <w:keepLines/>
              <w:spacing w:line="240" w:lineRule="auto"/>
              <w:ind w:firstLine="0"/>
              <w:contextualSpacing w:val="0"/>
              <w:jc w:val="center"/>
              <w:rPr>
                <w:rFonts w:eastAsiaTheme="minorHAnsi" w:cs="Times New Roman"/>
                <w:sz w:val="24"/>
                <w:szCs w:val="28"/>
                <w:lang w:eastAsia="en-US"/>
              </w:rPr>
            </w:pPr>
            <w:r>
              <w:rPr>
                <w:rFonts w:eastAsiaTheme="minorHAnsi" w:cs="Times New Roman"/>
                <w:sz w:val="24"/>
                <w:szCs w:val="28"/>
                <w:lang w:eastAsia="en-US"/>
              </w:rPr>
              <w:t>150157</w:t>
            </w:r>
          </w:p>
        </w:tc>
        <w:tc>
          <w:tcPr>
            <w:tcW w:w="590"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eastAsia="en-US"/>
              </w:rPr>
            </w:pPr>
            <w:r w:rsidRPr="00DB4C0F">
              <w:rPr>
                <w:rFonts w:eastAsia="Times New Roman" w:cs="Times New Roman"/>
                <w:sz w:val="24"/>
                <w:szCs w:val="28"/>
                <w:lang w:eastAsia="en-US"/>
              </w:rPr>
              <w:t>90/9</w:t>
            </w:r>
          </w:p>
        </w:tc>
        <w:tc>
          <w:tcPr>
            <w:tcW w:w="531"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eastAsia="en-US"/>
              </w:rPr>
            </w:pPr>
            <w:r w:rsidRPr="00DB4C0F">
              <w:rPr>
                <w:rFonts w:eastAsia="Times New Roman" w:cs="Times New Roman"/>
                <w:sz w:val="24"/>
                <w:szCs w:val="28"/>
                <w:lang w:eastAsia="en-US"/>
              </w:rPr>
              <w:t>90/2</w:t>
            </w:r>
          </w:p>
        </w:tc>
        <w:tc>
          <w:tcPr>
            <w:tcW w:w="544"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eastAsia="en-US"/>
              </w:rPr>
            </w:pPr>
            <w:r w:rsidRPr="00DB4C0F">
              <w:rPr>
                <w:rFonts w:eastAsia="Times New Roman" w:cs="Times New Roman"/>
                <w:sz w:val="24"/>
                <w:szCs w:val="28"/>
                <w:lang w:eastAsia="en-US"/>
              </w:rPr>
              <w:t>90/9</w:t>
            </w:r>
          </w:p>
        </w:tc>
        <w:tc>
          <w:tcPr>
            <w:tcW w:w="540"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eastAsia="en-US"/>
              </w:rPr>
            </w:pPr>
            <w:r w:rsidRPr="00DB4C0F">
              <w:rPr>
                <w:rFonts w:eastAsia="Times New Roman" w:cs="Times New Roman"/>
                <w:sz w:val="24"/>
                <w:szCs w:val="28"/>
                <w:lang w:eastAsia="en-US"/>
              </w:rPr>
              <w:t>90/2</w:t>
            </w:r>
          </w:p>
        </w:tc>
      </w:tr>
      <w:tr w:rsidR="007E5776" w:rsidRPr="00DB4C0F" w:rsidTr="007E5776">
        <w:trPr>
          <w:trHeight w:val="77"/>
          <w:jc w:val="center"/>
        </w:trPr>
        <w:tc>
          <w:tcPr>
            <w:tcW w:w="2206" w:type="pct"/>
            <w:vAlign w:val="center"/>
          </w:tcPr>
          <w:p w:rsidR="007E5776" w:rsidRPr="00DB4C0F" w:rsidRDefault="007E5776" w:rsidP="007E5776">
            <w:pPr>
              <w:keepNext/>
              <w:keepLines/>
              <w:spacing w:line="240" w:lineRule="auto"/>
              <w:ind w:firstLine="0"/>
              <w:contextualSpacing w:val="0"/>
              <w:rPr>
                <w:rFonts w:eastAsia="Times New Roman" w:cs="Times New Roman"/>
                <w:sz w:val="24"/>
                <w:szCs w:val="24"/>
                <w:lang w:eastAsia="en-US"/>
              </w:rPr>
            </w:pPr>
            <w:r w:rsidRPr="00DB4C0F">
              <w:rPr>
                <w:rFonts w:eastAsia="Times New Roman" w:cs="Times New Roman"/>
                <w:sz w:val="24"/>
                <w:szCs w:val="24"/>
                <w:lang w:eastAsia="en-US"/>
              </w:rPr>
              <w:t>Закрытие счета 90 «Продажи» 90/9 «Прибыль / убыток от продаж»</w:t>
            </w:r>
          </w:p>
        </w:tc>
        <w:tc>
          <w:tcPr>
            <w:tcW w:w="589" w:type="pct"/>
            <w:shd w:val="clear" w:color="auto" w:fill="auto"/>
            <w:vAlign w:val="center"/>
          </w:tcPr>
          <w:p w:rsidR="007E5776" w:rsidRPr="00DB4C0F" w:rsidRDefault="007E5776" w:rsidP="007E5776">
            <w:pPr>
              <w:keepNext/>
              <w:keepLines/>
              <w:spacing w:line="240" w:lineRule="auto"/>
              <w:ind w:firstLine="0"/>
              <w:contextualSpacing w:val="0"/>
              <w:jc w:val="center"/>
              <w:rPr>
                <w:rFonts w:eastAsiaTheme="minorHAnsi" w:cs="Times New Roman"/>
                <w:sz w:val="24"/>
                <w:szCs w:val="28"/>
                <w:lang w:eastAsia="en-US"/>
              </w:rPr>
            </w:pPr>
            <w:r w:rsidRPr="00DB4C0F">
              <w:rPr>
                <w:rFonts w:eastAsiaTheme="minorHAnsi" w:cs="Times New Roman"/>
                <w:sz w:val="24"/>
                <w:szCs w:val="28"/>
                <w:lang w:eastAsia="en-US"/>
              </w:rPr>
              <w:t>(7342)</w:t>
            </w:r>
          </w:p>
        </w:tc>
        <w:tc>
          <w:tcPr>
            <w:tcW w:w="590"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eastAsia="en-US"/>
              </w:rPr>
            </w:pPr>
            <w:r w:rsidRPr="00DB4C0F">
              <w:rPr>
                <w:rFonts w:eastAsia="Times New Roman" w:cs="Times New Roman"/>
                <w:sz w:val="24"/>
                <w:szCs w:val="28"/>
                <w:lang w:eastAsia="en-US"/>
              </w:rPr>
              <w:t>99</w:t>
            </w:r>
          </w:p>
        </w:tc>
        <w:tc>
          <w:tcPr>
            <w:tcW w:w="531"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val="en-US" w:eastAsia="en-US"/>
              </w:rPr>
            </w:pPr>
            <w:r w:rsidRPr="00DB4C0F">
              <w:rPr>
                <w:rFonts w:eastAsia="Times New Roman" w:cs="Times New Roman"/>
                <w:sz w:val="24"/>
                <w:szCs w:val="28"/>
                <w:lang w:eastAsia="en-US"/>
              </w:rPr>
              <w:t>90</w:t>
            </w:r>
            <w:r w:rsidRPr="00DB4C0F">
              <w:rPr>
                <w:rFonts w:eastAsia="Times New Roman" w:cs="Times New Roman"/>
                <w:sz w:val="24"/>
                <w:szCs w:val="28"/>
                <w:lang w:val="en-US" w:eastAsia="en-US"/>
              </w:rPr>
              <w:t>/9</w:t>
            </w:r>
          </w:p>
        </w:tc>
        <w:tc>
          <w:tcPr>
            <w:tcW w:w="544"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eastAsia="en-US"/>
              </w:rPr>
            </w:pPr>
            <w:r w:rsidRPr="00DB4C0F">
              <w:rPr>
                <w:rFonts w:eastAsia="Times New Roman" w:cs="Times New Roman"/>
                <w:sz w:val="24"/>
                <w:szCs w:val="28"/>
                <w:lang w:eastAsia="en-US"/>
              </w:rPr>
              <w:t>99</w:t>
            </w:r>
          </w:p>
        </w:tc>
        <w:tc>
          <w:tcPr>
            <w:tcW w:w="540" w:type="pct"/>
            <w:vAlign w:val="center"/>
          </w:tcPr>
          <w:p w:rsidR="007E5776" w:rsidRPr="00DB4C0F" w:rsidRDefault="007E5776" w:rsidP="007E5776">
            <w:pPr>
              <w:keepNext/>
              <w:keepLines/>
              <w:spacing w:line="240" w:lineRule="auto"/>
              <w:ind w:firstLine="0"/>
              <w:contextualSpacing w:val="0"/>
              <w:jc w:val="center"/>
              <w:rPr>
                <w:rFonts w:eastAsia="Times New Roman" w:cs="Times New Roman"/>
                <w:sz w:val="24"/>
                <w:szCs w:val="28"/>
                <w:lang w:val="en-US" w:eastAsia="en-US"/>
              </w:rPr>
            </w:pPr>
            <w:r w:rsidRPr="00DB4C0F">
              <w:rPr>
                <w:rFonts w:eastAsia="Times New Roman" w:cs="Times New Roman"/>
                <w:sz w:val="24"/>
                <w:szCs w:val="28"/>
                <w:lang w:eastAsia="en-US"/>
              </w:rPr>
              <w:t>90</w:t>
            </w:r>
            <w:r w:rsidRPr="00DB4C0F">
              <w:rPr>
                <w:rFonts w:eastAsia="Times New Roman" w:cs="Times New Roman"/>
                <w:sz w:val="24"/>
                <w:szCs w:val="28"/>
                <w:lang w:val="en-US" w:eastAsia="en-US"/>
              </w:rPr>
              <w:t>/9</w:t>
            </w:r>
          </w:p>
        </w:tc>
      </w:tr>
    </w:tbl>
    <w:p w:rsidR="00DB4C0F" w:rsidRPr="00D048BD" w:rsidRDefault="00DB4C0F" w:rsidP="00D048BD">
      <w:pPr>
        <w:rPr>
          <w:rFonts w:eastAsia="Times New Roman" w:cs="Times New Roman"/>
        </w:rPr>
      </w:pPr>
    </w:p>
    <w:p w:rsidR="00ED066B" w:rsidRDefault="00ED066B" w:rsidP="00ED066B">
      <w:pPr>
        <w:rPr>
          <w:rFonts w:eastAsia="Times New Roman" w:cs="Times New Roman"/>
        </w:rPr>
      </w:pPr>
      <w:r>
        <w:rPr>
          <w:rFonts w:eastAsia="Times New Roman" w:cs="Times New Roman"/>
        </w:rPr>
        <w:t xml:space="preserve">В ходе проверки </w:t>
      </w:r>
      <w:r w:rsidRPr="00ED066B">
        <w:rPr>
          <w:rFonts w:eastAsia="Times New Roman" w:cs="Times New Roman"/>
        </w:rPr>
        <w:t>правильности определения прибыли (</w:t>
      </w:r>
      <w:r>
        <w:rPr>
          <w:rFonts w:eastAsia="Times New Roman" w:cs="Times New Roman"/>
        </w:rPr>
        <w:t>убытка) от обычной деятельности</w:t>
      </w:r>
      <w:r w:rsidRPr="00ED066B">
        <w:rPr>
          <w:rFonts w:eastAsia="Times New Roman" w:cs="Times New Roman"/>
        </w:rPr>
        <w:t xml:space="preserve"> ООО «Уромское» за 2015 г.</w:t>
      </w:r>
      <w:r>
        <w:rPr>
          <w:rFonts w:eastAsia="Times New Roman" w:cs="Times New Roman"/>
        </w:rPr>
        <w:t xml:space="preserve"> мы выяснили, что он ведется правильно – прибыль от обычной деятельности организации определяется путем подсчета итогов по дебету и кредиту и их сопоставления </w:t>
      </w:r>
      <w:r w:rsidRPr="00ED066B">
        <w:rPr>
          <w:rFonts w:eastAsia="Times New Roman" w:cs="Times New Roman"/>
        </w:rPr>
        <w:t>между со</w:t>
      </w:r>
      <w:r>
        <w:rPr>
          <w:rFonts w:eastAsia="Times New Roman" w:cs="Times New Roman"/>
        </w:rPr>
        <w:t>бой.</w:t>
      </w:r>
    </w:p>
    <w:p w:rsidR="00ED066B" w:rsidRDefault="00ED066B" w:rsidP="00ED066B">
      <w:pPr>
        <w:rPr>
          <w:rFonts w:eastAsia="Times New Roman" w:cs="Times New Roman"/>
        </w:rPr>
      </w:pPr>
      <w:r>
        <w:rPr>
          <w:rFonts w:eastAsia="Times New Roman" w:cs="Times New Roman"/>
        </w:rPr>
        <w:t xml:space="preserve">По данных ООО «Уромское» закрытие счета 90 «Продажи» субсчет 1 «Выручка» отражено проводкой: </w:t>
      </w:r>
    </w:p>
    <w:p w:rsidR="00ED066B" w:rsidRDefault="00ED066B" w:rsidP="00ED066B">
      <w:pPr>
        <w:rPr>
          <w:rFonts w:eastAsia="Times New Roman" w:cs="Times New Roman"/>
        </w:rPr>
      </w:pPr>
      <w:r>
        <w:rPr>
          <w:rFonts w:eastAsia="Times New Roman" w:cs="Times New Roman"/>
        </w:rPr>
        <w:t>Дебет 90/1 Кредит 90/9 – что соответствует плану счетов;</w:t>
      </w:r>
    </w:p>
    <w:p w:rsidR="00ED066B" w:rsidRDefault="00ED066B" w:rsidP="00ED066B">
      <w:pPr>
        <w:rPr>
          <w:rFonts w:eastAsia="Times New Roman" w:cs="Times New Roman"/>
        </w:rPr>
      </w:pPr>
      <w:r>
        <w:rPr>
          <w:rFonts w:eastAsia="Times New Roman" w:cs="Times New Roman"/>
        </w:rPr>
        <w:t xml:space="preserve">Закрытие счета 90 «Продажи» субсчет 2 «Себестоимость продаж» в ООО «Уромское» также соответствует общепринятым нормам бухгалтерского учета и отражено проводкой: </w:t>
      </w:r>
    </w:p>
    <w:p w:rsidR="00ED066B" w:rsidRDefault="00ED066B" w:rsidP="00ED066B">
      <w:pPr>
        <w:rPr>
          <w:rFonts w:eastAsia="Times New Roman" w:cs="Times New Roman"/>
        </w:rPr>
      </w:pPr>
      <w:r>
        <w:rPr>
          <w:rFonts w:eastAsia="Times New Roman" w:cs="Times New Roman"/>
        </w:rPr>
        <w:t xml:space="preserve">Дебет 90/9 Кредит 90/2 </w:t>
      </w:r>
    </w:p>
    <w:p w:rsidR="00ED066B" w:rsidRDefault="00ED066B" w:rsidP="00ED066B">
      <w:pPr>
        <w:rPr>
          <w:rFonts w:eastAsia="Times New Roman" w:cs="Times New Roman"/>
        </w:rPr>
      </w:pPr>
      <w:r>
        <w:rPr>
          <w:rFonts w:eastAsia="Times New Roman" w:cs="Times New Roman"/>
        </w:rPr>
        <w:t>В связи с тем, что обороты по кредиту счета 90 «Продажи» субсчет «Себестоимость продаж» превысили обороты по дебету счета 90 «Продажи» субсчет «Выручка», в отчетном 2015 году финансовым результатом ООО «Уромское» от обычных видов деятельности явился убыток от продаж. Бухгалтерия организации сделала следующую запись:</w:t>
      </w:r>
    </w:p>
    <w:p w:rsidR="00ED066B" w:rsidRDefault="00ED066B" w:rsidP="00ED066B">
      <w:pPr>
        <w:rPr>
          <w:rFonts w:eastAsia="Times New Roman" w:cs="Times New Roman"/>
        </w:rPr>
      </w:pPr>
      <w:r>
        <w:rPr>
          <w:rFonts w:eastAsia="Times New Roman" w:cs="Times New Roman"/>
        </w:rPr>
        <w:t>Дебет 99 Кредит 90/9</w:t>
      </w:r>
    </w:p>
    <w:p w:rsidR="00ED066B" w:rsidRDefault="00ED066B" w:rsidP="00ED066B">
      <w:pPr>
        <w:rPr>
          <w:rFonts w:eastAsia="Times New Roman" w:cs="Times New Roman"/>
        </w:rPr>
      </w:pPr>
      <w:r>
        <w:rPr>
          <w:rFonts w:eastAsia="Times New Roman" w:cs="Times New Roman"/>
        </w:rPr>
        <w:t xml:space="preserve">Таким образом, подводя итог проверки </w:t>
      </w:r>
      <w:r w:rsidRPr="00ED066B">
        <w:rPr>
          <w:rFonts w:eastAsia="Times New Roman" w:cs="Times New Roman"/>
        </w:rPr>
        <w:t>правильности определения прибыли (убытка)</w:t>
      </w:r>
      <w:r>
        <w:rPr>
          <w:rFonts w:eastAsia="Times New Roman" w:cs="Times New Roman"/>
        </w:rPr>
        <w:t xml:space="preserve"> ООО «Уромское»</w:t>
      </w:r>
      <w:r w:rsidRPr="00ED066B">
        <w:rPr>
          <w:rFonts w:eastAsia="Times New Roman" w:cs="Times New Roman"/>
        </w:rPr>
        <w:t xml:space="preserve"> от обычной деятельности</w:t>
      </w:r>
      <w:r>
        <w:rPr>
          <w:rFonts w:eastAsia="Times New Roman" w:cs="Times New Roman"/>
        </w:rPr>
        <w:t xml:space="preserve">, </w:t>
      </w:r>
      <w:r w:rsidR="007E5776">
        <w:rPr>
          <w:rFonts w:eastAsia="Times New Roman" w:cs="Times New Roman"/>
        </w:rPr>
        <w:t>можно сделать вывод</w:t>
      </w:r>
      <w:r>
        <w:rPr>
          <w:rFonts w:eastAsia="Times New Roman" w:cs="Times New Roman"/>
        </w:rPr>
        <w:t>,</w:t>
      </w:r>
      <w:r w:rsidR="007E5776">
        <w:rPr>
          <w:rFonts w:eastAsia="Times New Roman" w:cs="Times New Roman"/>
        </w:rPr>
        <w:t xml:space="preserve"> </w:t>
      </w:r>
      <w:r>
        <w:rPr>
          <w:rFonts w:eastAsia="Times New Roman" w:cs="Times New Roman"/>
        </w:rPr>
        <w:t xml:space="preserve">что учет </w:t>
      </w:r>
      <w:r w:rsidR="007E5776">
        <w:rPr>
          <w:rFonts w:eastAsia="Times New Roman" w:cs="Times New Roman"/>
        </w:rPr>
        <w:t>ведется правильно, согласно всем нормам.</w:t>
      </w:r>
    </w:p>
    <w:p w:rsidR="007E5776" w:rsidRDefault="007E5776" w:rsidP="00ED066B">
      <w:pPr>
        <w:rPr>
          <w:rFonts w:eastAsia="Times New Roman" w:cs="Times New Roman"/>
        </w:rPr>
      </w:pPr>
    </w:p>
    <w:p w:rsidR="007E5776" w:rsidRDefault="007E5776" w:rsidP="00ED066B">
      <w:pPr>
        <w:rPr>
          <w:rFonts w:eastAsia="Times New Roman" w:cs="Times New Roman"/>
        </w:rPr>
      </w:pPr>
      <w:r w:rsidRPr="007E5776">
        <w:rPr>
          <w:rFonts w:eastAsia="Times New Roman" w:cs="Times New Roman"/>
        </w:rPr>
        <w:lastRenderedPageBreak/>
        <w:t>Проверка правильности определения прибыли (убытка) до налогообложения за 2015 год</w:t>
      </w:r>
      <w:r w:rsidR="00B12856">
        <w:rPr>
          <w:rFonts w:eastAsia="Times New Roman" w:cs="Times New Roman"/>
        </w:rPr>
        <w:t xml:space="preserve"> проводилась на основании рабочего документа ревизора № 6 </w:t>
      </w:r>
      <w:r w:rsidR="00B12856" w:rsidRPr="00B12856">
        <w:rPr>
          <w:rFonts w:eastAsia="Times New Roman" w:cs="Times New Roman"/>
        </w:rPr>
        <w:t>«Проверка правильности определения п</w:t>
      </w:r>
      <w:r w:rsidR="00B12856">
        <w:rPr>
          <w:rFonts w:eastAsia="Times New Roman" w:cs="Times New Roman"/>
        </w:rPr>
        <w:t>рибыли (убытка) до налогообложе</w:t>
      </w:r>
      <w:r w:rsidR="00B12856" w:rsidRPr="00B12856">
        <w:rPr>
          <w:rFonts w:eastAsia="Times New Roman" w:cs="Times New Roman"/>
        </w:rPr>
        <w:t xml:space="preserve">ния» </w:t>
      </w:r>
      <w:r w:rsidR="00B12856">
        <w:rPr>
          <w:rFonts w:eastAsia="Times New Roman" w:cs="Times New Roman"/>
        </w:rPr>
        <w:t>(таблица 4.7):</w:t>
      </w:r>
    </w:p>
    <w:p w:rsidR="007E5776" w:rsidRPr="007E5776" w:rsidRDefault="007E5776" w:rsidP="007E5776">
      <w:pPr>
        <w:ind w:left="57" w:right="57" w:firstLine="0"/>
        <w:rPr>
          <w:rFonts w:eastAsia="Times New Roman" w:cs="Times New Roman"/>
          <w:szCs w:val="24"/>
        </w:rPr>
      </w:pPr>
      <w:r>
        <w:rPr>
          <w:rFonts w:eastAsia="Times New Roman" w:cs="Times New Roman"/>
          <w:szCs w:val="24"/>
        </w:rPr>
        <w:t>Таблица 4.7</w:t>
      </w:r>
      <w:r w:rsidRPr="007E5776">
        <w:rPr>
          <w:rFonts w:eastAsia="Times New Roman" w:cs="Times New Roman"/>
          <w:szCs w:val="24"/>
        </w:rPr>
        <w:t xml:space="preserve"> - Рабочий документ ревизора № 6 «Проверка правильности определения прибыли (убытка) до налогообложения» ООО «Уромское» за 2015 г.</w:t>
      </w:r>
    </w:p>
    <w:tbl>
      <w:tblPr>
        <w:tblStyle w:val="a5"/>
        <w:tblW w:w="5000" w:type="pct"/>
        <w:jc w:val="center"/>
        <w:tblLayout w:type="fixed"/>
        <w:tblLook w:val="04A0" w:firstRow="1" w:lastRow="0" w:firstColumn="1" w:lastColumn="0" w:noHBand="0" w:noVBand="1"/>
      </w:tblPr>
      <w:tblGrid>
        <w:gridCol w:w="4248"/>
        <w:gridCol w:w="1134"/>
        <w:gridCol w:w="992"/>
        <w:gridCol w:w="1134"/>
        <w:gridCol w:w="992"/>
        <w:gridCol w:w="1128"/>
      </w:tblGrid>
      <w:tr w:rsidR="007E5776" w:rsidRPr="007E5776" w:rsidTr="007E5776">
        <w:trPr>
          <w:trHeight w:val="77"/>
          <w:jc w:val="center"/>
        </w:trPr>
        <w:tc>
          <w:tcPr>
            <w:tcW w:w="2206" w:type="pct"/>
            <w:vMerge w:val="restart"/>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Наименование документа</w:t>
            </w:r>
          </w:p>
        </w:tc>
        <w:tc>
          <w:tcPr>
            <w:tcW w:w="589" w:type="pct"/>
            <w:vMerge w:val="restart"/>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Сумма, руб.</w:t>
            </w:r>
          </w:p>
        </w:tc>
        <w:tc>
          <w:tcPr>
            <w:tcW w:w="2205" w:type="pct"/>
            <w:gridSpan w:val="4"/>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Отражение в учете</w:t>
            </w:r>
          </w:p>
        </w:tc>
      </w:tr>
      <w:tr w:rsidR="007E5776" w:rsidRPr="007E5776" w:rsidTr="007E5776">
        <w:trPr>
          <w:trHeight w:val="77"/>
          <w:jc w:val="center"/>
        </w:trPr>
        <w:tc>
          <w:tcPr>
            <w:tcW w:w="2206" w:type="pct"/>
            <w:vMerge/>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p>
        </w:tc>
        <w:tc>
          <w:tcPr>
            <w:tcW w:w="589" w:type="pct"/>
            <w:vMerge/>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p>
        </w:tc>
        <w:tc>
          <w:tcPr>
            <w:tcW w:w="1104" w:type="pct"/>
            <w:gridSpan w:val="2"/>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По данным ООО «Уромское»</w:t>
            </w:r>
          </w:p>
        </w:tc>
        <w:tc>
          <w:tcPr>
            <w:tcW w:w="1101" w:type="pct"/>
            <w:gridSpan w:val="2"/>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По данным проверки</w:t>
            </w:r>
          </w:p>
        </w:tc>
      </w:tr>
      <w:tr w:rsidR="007E5776" w:rsidRPr="007E5776" w:rsidTr="007E5776">
        <w:trPr>
          <w:trHeight w:val="77"/>
          <w:jc w:val="center"/>
        </w:trPr>
        <w:tc>
          <w:tcPr>
            <w:tcW w:w="2206" w:type="pct"/>
            <w:vMerge/>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p>
        </w:tc>
        <w:tc>
          <w:tcPr>
            <w:tcW w:w="589" w:type="pct"/>
            <w:vMerge/>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p>
        </w:tc>
        <w:tc>
          <w:tcPr>
            <w:tcW w:w="515" w:type="pct"/>
            <w:vAlign w:val="center"/>
          </w:tcPr>
          <w:p w:rsidR="007E5776" w:rsidRPr="00A960D4" w:rsidRDefault="007E5776" w:rsidP="007E577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Дебет </w:t>
            </w:r>
          </w:p>
        </w:tc>
        <w:tc>
          <w:tcPr>
            <w:tcW w:w="589" w:type="pct"/>
            <w:vAlign w:val="center"/>
          </w:tcPr>
          <w:p w:rsidR="007E5776" w:rsidRPr="00A960D4" w:rsidRDefault="007E5776" w:rsidP="007E577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Кредит </w:t>
            </w:r>
          </w:p>
        </w:tc>
        <w:tc>
          <w:tcPr>
            <w:tcW w:w="515" w:type="pct"/>
            <w:vAlign w:val="center"/>
          </w:tcPr>
          <w:p w:rsidR="007E5776" w:rsidRPr="00A960D4" w:rsidRDefault="007E5776" w:rsidP="007E577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Дебет </w:t>
            </w:r>
          </w:p>
        </w:tc>
        <w:tc>
          <w:tcPr>
            <w:tcW w:w="586" w:type="pct"/>
            <w:vAlign w:val="center"/>
          </w:tcPr>
          <w:p w:rsidR="007E5776" w:rsidRPr="00A960D4" w:rsidRDefault="007E5776" w:rsidP="007E577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Кредит </w:t>
            </w:r>
          </w:p>
        </w:tc>
      </w:tr>
      <w:tr w:rsidR="007E5776" w:rsidRPr="007E5776" w:rsidTr="007E5776">
        <w:trPr>
          <w:trHeight w:val="77"/>
          <w:jc w:val="center"/>
        </w:trPr>
        <w:tc>
          <w:tcPr>
            <w:tcW w:w="2206" w:type="pct"/>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1</w:t>
            </w:r>
          </w:p>
        </w:tc>
        <w:tc>
          <w:tcPr>
            <w:tcW w:w="589" w:type="pct"/>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2</w:t>
            </w:r>
          </w:p>
        </w:tc>
        <w:tc>
          <w:tcPr>
            <w:tcW w:w="515" w:type="pct"/>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3</w:t>
            </w:r>
          </w:p>
        </w:tc>
        <w:tc>
          <w:tcPr>
            <w:tcW w:w="589" w:type="pct"/>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4</w:t>
            </w:r>
          </w:p>
        </w:tc>
        <w:tc>
          <w:tcPr>
            <w:tcW w:w="515" w:type="pct"/>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5</w:t>
            </w:r>
          </w:p>
        </w:tc>
        <w:tc>
          <w:tcPr>
            <w:tcW w:w="586" w:type="pct"/>
            <w:vAlign w:val="center"/>
          </w:tcPr>
          <w:p w:rsidR="007E5776" w:rsidRPr="007E5776" w:rsidRDefault="007E5776" w:rsidP="007E5776">
            <w:pPr>
              <w:widowControl w:val="0"/>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6</w:t>
            </w:r>
          </w:p>
        </w:tc>
      </w:tr>
      <w:tr w:rsidR="007E5776" w:rsidRPr="007E5776" w:rsidTr="007E5776">
        <w:trPr>
          <w:trHeight w:val="77"/>
          <w:jc w:val="center"/>
        </w:trPr>
        <w:tc>
          <w:tcPr>
            <w:tcW w:w="2206" w:type="pct"/>
            <w:vAlign w:val="center"/>
          </w:tcPr>
          <w:p w:rsidR="007E5776" w:rsidRPr="007E5776" w:rsidRDefault="007E5776" w:rsidP="007E5776">
            <w:pPr>
              <w:widowControl w:val="0"/>
              <w:spacing w:line="240" w:lineRule="auto"/>
              <w:ind w:firstLine="0"/>
              <w:rPr>
                <w:rFonts w:eastAsia="Times New Roman" w:cs="Times New Roman"/>
                <w:sz w:val="24"/>
                <w:szCs w:val="24"/>
                <w:lang w:eastAsia="en-US"/>
              </w:rPr>
            </w:pPr>
            <w:r w:rsidRPr="007E5776">
              <w:rPr>
                <w:rFonts w:eastAsia="Times New Roman" w:cs="Times New Roman"/>
                <w:sz w:val="24"/>
                <w:szCs w:val="24"/>
                <w:lang w:eastAsia="en-US"/>
              </w:rPr>
              <w:t>Закрытие счета 91 «Прочие доходы и расходы» субсчет 91/1 «Прочие доходы»</w:t>
            </w:r>
          </w:p>
        </w:tc>
        <w:tc>
          <w:tcPr>
            <w:tcW w:w="589" w:type="pct"/>
            <w:shd w:val="clear" w:color="auto" w:fill="auto"/>
            <w:vAlign w:val="center"/>
          </w:tcPr>
          <w:p w:rsidR="007E5776" w:rsidRPr="007E5776" w:rsidRDefault="007E5776" w:rsidP="007E5776">
            <w:pPr>
              <w:widowControl w:val="0"/>
              <w:spacing w:line="240" w:lineRule="auto"/>
              <w:ind w:firstLine="0"/>
              <w:jc w:val="center"/>
              <w:rPr>
                <w:rFonts w:eastAsiaTheme="minorHAnsi" w:cs="Times New Roman"/>
                <w:sz w:val="24"/>
                <w:szCs w:val="28"/>
                <w:lang w:eastAsia="en-US"/>
              </w:rPr>
            </w:pPr>
            <w:r w:rsidRPr="007E5776">
              <w:rPr>
                <w:rFonts w:eastAsiaTheme="minorHAnsi" w:cs="Times New Roman"/>
                <w:sz w:val="24"/>
                <w:szCs w:val="28"/>
                <w:lang w:eastAsia="en-US"/>
              </w:rPr>
              <w:t>16798</w:t>
            </w:r>
          </w:p>
        </w:tc>
        <w:tc>
          <w:tcPr>
            <w:tcW w:w="515"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91/1</w:t>
            </w:r>
          </w:p>
        </w:tc>
        <w:tc>
          <w:tcPr>
            <w:tcW w:w="589"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91/9</w:t>
            </w:r>
          </w:p>
        </w:tc>
        <w:tc>
          <w:tcPr>
            <w:tcW w:w="515"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91/1</w:t>
            </w:r>
          </w:p>
        </w:tc>
        <w:tc>
          <w:tcPr>
            <w:tcW w:w="586"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91/9</w:t>
            </w:r>
          </w:p>
        </w:tc>
      </w:tr>
      <w:tr w:rsidR="007E5776" w:rsidRPr="007E5776" w:rsidTr="007E5776">
        <w:trPr>
          <w:trHeight w:val="77"/>
          <w:jc w:val="center"/>
        </w:trPr>
        <w:tc>
          <w:tcPr>
            <w:tcW w:w="2206" w:type="pct"/>
            <w:vAlign w:val="center"/>
          </w:tcPr>
          <w:p w:rsidR="007E5776" w:rsidRPr="007E5776" w:rsidRDefault="007E5776" w:rsidP="007E5776">
            <w:pPr>
              <w:widowControl w:val="0"/>
              <w:spacing w:line="240" w:lineRule="auto"/>
              <w:ind w:firstLine="0"/>
              <w:rPr>
                <w:rFonts w:eastAsia="Times New Roman" w:cs="Times New Roman"/>
                <w:sz w:val="24"/>
                <w:szCs w:val="24"/>
                <w:lang w:eastAsia="en-US"/>
              </w:rPr>
            </w:pPr>
            <w:r w:rsidRPr="007E5776">
              <w:rPr>
                <w:rFonts w:eastAsia="Times New Roman" w:cs="Times New Roman"/>
                <w:sz w:val="24"/>
                <w:szCs w:val="24"/>
                <w:lang w:eastAsia="en-US"/>
              </w:rPr>
              <w:t>Закрытие счета 91 «Прочие доходы и расходы» субсчет 91/2 «Прочие расходы»</w:t>
            </w:r>
          </w:p>
        </w:tc>
        <w:tc>
          <w:tcPr>
            <w:tcW w:w="589" w:type="pct"/>
            <w:shd w:val="clear" w:color="auto" w:fill="auto"/>
            <w:vAlign w:val="center"/>
          </w:tcPr>
          <w:p w:rsidR="007E5776" w:rsidRPr="007E5776" w:rsidRDefault="007E5776" w:rsidP="007E5776">
            <w:pPr>
              <w:widowControl w:val="0"/>
              <w:spacing w:line="240" w:lineRule="auto"/>
              <w:ind w:firstLine="0"/>
              <w:jc w:val="center"/>
              <w:rPr>
                <w:rFonts w:eastAsiaTheme="minorHAnsi" w:cs="Times New Roman"/>
                <w:sz w:val="24"/>
                <w:szCs w:val="28"/>
                <w:lang w:eastAsia="en-US"/>
              </w:rPr>
            </w:pPr>
            <w:r w:rsidRPr="007E5776">
              <w:rPr>
                <w:rFonts w:eastAsiaTheme="minorHAnsi" w:cs="Times New Roman"/>
                <w:sz w:val="24"/>
                <w:szCs w:val="28"/>
                <w:lang w:eastAsia="en-US"/>
              </w:rPr>
              <w:t>5438</w:t>
            </w:r>
          </w:p>
        </w:tc>
        <w:tc>
          <w:tcPr>
            <w:tcW w:w="515"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91/9</w:t>
            </w:r>
          </w:p>
        </w:tc>
        <w:tc>
          <w:tcPr>
            <w:tcW w:w="589"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91/2</w:t>
            </w:r>
          </w:p>
        </w:tc>
        <w:tc>
          <w:tcPr>
            <w:tcW w:w="515"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91/9</w:t>
            </w:r>
          </w:p>
        </w:tc>
        <w:tc>
          <w:tcPr>
            <w:tcW w:w="586"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91/2</w:t>
            </w:r>
          </w:p>
        </w:tc>
      </w:tr>
      <w:tr w:rsidR="007E5776" w:rsidRPr="007E5776" w:rsidTr="007E5776">
        <w:trPr>
          <w:trHeight w:val="77"/>
          <w:jc w:val="center"/>
        </w:trPr>
        <w:tc>
          <w:tcPr>
            <w:tcW w:w="2206" w:type="pct"/>
            <w:vAlign w:val="center"/>
          </w:tcPr>
          <w:p w:rsidR="007E5776" w:rsidRPr="007E5776" w:rsidRDefault="007E5776" w:rsidP="007E5776">
            <w:pPr>
              <w:widowControl w:val="0"/>
              <w:spacing w:line="240" w:lineRule="auto"/>
              <w:ind w:firstLine="0"/>
              <w:rPr>
                <w:rFonts w:eastAsia="Times New Roman" w:cs="Times New Roman"/>
                <w:sz w:val="24"/>
                <w:szCs w:val="24"/>
                <w:lang w:eastAsia="en-US"/>
              </w:rPr>
            </w:pPr>
            <w:r w:rsidRPr="007E5776">
              <w:rPr>
                <w:rFonts w:eastAsia="Times New Roman" w:cs="Times New Roman"/>
                <w:sz w:val="24"/>
                <w:szCs w:val="24"/>
                <w:lang w:eastAsia="en-US"/>
              </w:rPr>
              <w:t>Закрытие счета 91 «Прочие доходы и расходы» субсчет 91/9 «Сальдо прочих доходов и расходов»</w:t>
            </w:r>
          </w:p>
        </w:tc>
        <w:tc>
          <w:tcPr>
            <w:tcW w:w="589" w:type="pct"/>
            <w:shd w:val="clear" w:color="auto" w:fill="auto"/>
            <w:vAlign w:val="center"/>
          </w:tcPr>
          <w:p w:rsidR="007E5776" w:rsidRPr="007E5776" w:rsidRDefault="007E5776" w:rsidP="007E5776">
            <w:pPr>
              <w:widowControl w:val="0"/>
              <w:spacing w:line="240" w:lineRule="auto"/>
              <w:ind w:firstLine="0"/>
              <w:jc w:val="center"/>
              <w:rPr>
                <w:rFonts w:eastAsiaTheme="minorHAnsi" w:cs="Times New Roman"/>
                <w:sz w:val="24"/>
                <w:szCs w:val="28"/>
                <w:lang w:eastAsia="en-US"/>
              </w:rPr>
            </w:pPr>
            <w:r w:rsidRPr="007E5776">
              <w:rPr>
                <w:rFonts w:eastAsiaTheme="minorHAnsi" w:cs="Times New Roman"/>
                <w:sz w:val="24"/>
                <w:szCs w:val="28"/>
                <w:lang w:eastAsia="en-US"/>
              </w:rPr>
              <w:t>11360</w:t>
            </w:r>
          </w:p>
        </w:tc>
        <w:tc>
          <w:tcPr>
            <w:tcW w:w="515"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91/3</w:t>
            </w:r>
          </w:p>
        </w:tc>
        <w:tc>
          <w:tcPr>
            <w:tcW w:w="589"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91/9</w:t>
            </w:r>
          </w:p>
        </w:tc>
        <w:tc>
          <w:tcPr>
            <w:tcW w:w="515"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91/3</w:t>
            </w:r>
          </w:p>
        </w:tc>
        <w:tc>
          <w:tcPr>
            <w:tcW w:w="586" w:type="pct"/>
            <w:vAlign w:val="center"/>
          </w:tcPr>
          <w:p w:rsidR="007E5776" w:rsidRPr="007E5776" w:rsidRDefault="007E5776" w:rsidP="007E577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91/9</w:t>
            </w:r>
          </w:p>
        </w:tc>
      </w:tr>
    </w:tbl>
    <w:p w:rsidR="007E5776" w:rsidRPr="007E5776" w:rsidRDefault="007E5776" w:rsidP="007E5776">
      <w:pPr>
        <w:widowControl w:val="0"/>
        <w:spacing w:line="240" w:lineRule="auto"/>
        <w:ind w:firstLine="0"/>
        <w:contextualSpacing w:val="0"/>
        <w:jc w:val="left"/>
        <w:rPr>
          <w:rFonts w:ascii="Calibri" w:eastAsia="Calibri" w:hAnsi="Calibri" w:cs="Times New Roman"/>
          <w:sz w:val="22"/>
          <w:lang w:eastAsia="en-US"/>
        </w:rPr>
      </w:pPr>
    </w:p>
    <w:p w:rsidR="007E5776" w:rsidRPr="007E5776" w:rsidRDefault="007E5776" w:rsidP="007E5776">
      <w:pPr>
        <w:widowControl w:val="0"/>
        <w:spacing w:line="240" w:lineRule="auto"/>
        <w:ind w:firstLine="0"/>
        <w:contextualSpacing w:val="0"/>
        <w:jc w:val="left"/>
        <w:rPr>
          <w:rFonts w:ascii="Calibri" w:eastAsia="Calibri" w:hAnsi="Calibri" w:cs="Times New Roman"/>
          <w:sz w:val="22"/>
          <w:lang w:eastAsia="en-US"/>
        </w:rPr>
      </w:pPr>
    </w:p>
    <w:p w:rsidR="00B12856" w:rsidRDefault="00B12856" w:rsidP="00B12856">
      <w:pPr>
        <w:rPr>
          <w:rFonts w:eastAsia="Calibri"/>
          <w:lang w:eastAsia="en-US"/>
        </w:rPr>
      </w:pPr>
      <w:r>
        <w:rPr>
          <w:rFonts w:eastAsia="Calibri"/>
          <w:lang w:eastAsia="en-US"/>
        </w:rPr>
        <w:t xml:space="preserve">Изучая данные, представленные в таблице 4.7, можно заметить, что учет прочих доходов и расходов для целей определения прибыли до налогообложения в ООО «Уромское» ведется на счете 91 «Прочие доходы и расходы», в соответствии с установленным планом счетов. </w:t>
      </w:r>
      <w:r w:rsidRPr="00B12856">
        <w:rPr>
          <w:rFonts w:eastAsia="Calibri"/>
          <w:lang w:eastAsia="en-US"/>
        </w:rPr>
        <w:t>Сопоставляя обороты по субсчетам с</w:t>
      </w:r>
      <w:r>
        <w:rPr>
          <w:rFonts w:eastAsia="Calibri"/>
          <w:lang w:eastAsia="en-US"/>
        </w:rPr>
        <w:t>чета 91 «Прочие доходы и расход</w:t>
      </w:r>
      <w:r w:rsidRPr="00B12856">
        <w:rPr>
          <w:rFonts w:eastAsia="Calibri"/>
          <w:lang w:eastAsia="en-US"/>
        </w:rPr>
        <w:t>ы»</w:t>
      </w:r>
      <w:r>
        <w:rPr>
          <w:rFonts w:eastAsia="Calibri"/>
          <w:lang w:eastAsia="en-US"/>
        </w:rPr>
        <w:t xml:space="preserve"> (субсчет 1 «Прочие доходы» и субсчет 2 «Прочие расходы»)</w:t>
      </w:r>
      <w:r w:rsidRPr="00B12856">
        <w:rPr>
          <w:rFonts w:eastAsia="Calibri"/>
          <w:lang w:eastAsia="en-US"/>
        </w:rPr>
        <w:t xml:space="preserve">, в конце каждого отчетного года главный бухгалтер ООО «Уромское» определяет финансовый результат деятельности </w:t>
      </w:r>
      <w:r>
        <w:rPr>
          <w:rFonts w:eastAsia="Calibri"/>
          <w:lang w:eastAsia="en-US"/>
        </w:rPr>
        <w:t xml:space="preserve">организации по прочим операциям </w:t>
      </w:r>
    </w:p>
    <w:p w:rsidR="00B12856" w:rsidRPr="00B12856" w:rsidRDefault="00B12856" w:rsidP="00B12856">
      <w:pPr>
        <w:rPr>
          <w:rFonts w:eastAsia="Calibri"/>
          <w:lang w:eastAsia="en-US"/>
        </w:rPr>
      </w:pPr>
      <w:r>
        <w:rPr>
          <w:rFonts w:eastAsia="Calibri"/>
          <w:lang w:eastAsia="en-US"/>
        </w:rPr>
        <w:t xml:space="preserve">Заключительным этапом внутрихозяйственного контроля финансовых результатов ООО «Уромское» является проверка правильности определения и отражения в учете чистой прибыли организации. Данный этап проверки проводился с использованием рабочего документа ревизора № 7 </w:t>
      </w:r>
      <w:r w:rsidRPr="00B12856">
        <w:rPr>
          <w:rFonts w:eastAsia="Calibri"/>
          <w:lang w:eastAsia="en-US"/>
        </w:rPr>
        <w:t>«Проверка правильности определения чистой прибыли (убытка)»</w:t>
      </w:r>
      <w:r>
        <w:rPr>
          <w:rFonts w:eastAsia="Calibri"/>
          <w:lang w:eastAsia="en-US"/>
        </w:rPr>
        <w:t>, представленного в таблице 4.8.</w:t>
      </w:r>
    </w:p>
    <w:p w:rsidR="00B12856" w:rsidRDefault="00B12856" w:rsidP="007E5776">
      <w:pPr>
        <w:widowControl w:val="0"/>
        <w:ind w:left="57" w:right="57" w:firstLine="0"/>
        <w:rPr>
          <w:rFonts w:eastAsia="Times New Roman" w:cs="Times New Roman"/>
          <w:szCs w:val="24"/>
        </w:rPr>
      </w:pPr>
    </w:p>
    <w:p w:rsidR="00B12856" w:rsidRDefault="00B12856" w:rsidP="007E5776">
      <w:pPr>
        <w:widowControl w:val="0"/>
        <w:ind w:left="57" w:right="57" w:firstLine="0"/>
        <w:rPr>
          <w:rFonts w:eastAsia="Times New Roman" w:cs="Times New Roman"/>
          <w:szCs w:val="24"/>
        </w:rPr>
      </w:pPr>
    </w:p>
    <w:p w:rsidR="007E5776" w:rsidRPr="007E5776" w:rsidRDefault="00B12856" w:rsidP="007E5776">
      <w:pPr>
        <w:widowControl w:val="0"/>
        <w:ind w:left="57" w:right="57" w:firstLine="0"/>
        <w:rPr>
          <w:rFonts w:eastAsia="Times New Roman" w:cs="Times New Roman"/>
          <w:szCs w:val="24"/>
        </w:rPr>
      </w:pPr>
      <w:r>
        <w:rPr>
          <w:rFonts w:eastAsia="Times New Roman" w:cs="Times New Roman"/>
          <w:szCs w:val="24"/>
        </w:rPr>
        <w:lastRenderedPageBreak/>
        <w:t>Таблица 4.8</w:t>
      </w:r>
      <w:r w:rsidR="007E5776" w:rsidRPr="007E5776">
        <w:rPr>
          <w:rFonts w:eastAsia="Times New Roman" w:cs="Times New Roman"/>
          <w:szCs w:val="24"/>
        </w:rPr>
        <w:t xml:space="preserve"> - Рабочий документ ревизора № 7 «Проверка правильности опре</w:t>
      </w:r>
      <w:r>
        <w:rPr>
          <w:rFonts w:eastAsia="Times New Roman" w:cs="Times New Roman"/>
          <w:szCs w:val="24"/>
        </w:rPr>
        <w:t>деления чистой прибыли (убытка)</w:t>
      </w:r>
      <w:r w:rsidR="007E5776" w:rsidRPr="007E5776">
        <w:rPr>
          <w:rFonts w:eastAsia="Times New Roman" w:cs="Times New Roman"/>
          <w:szCs w:val="24"/>
        </w:rPr>
        <w:t>» ООО «Уромское» за 2015 г.</w:t>
      </w:r>
    </w:p>
    <w:tbl>
      <w:tblPr>
        <w:tblStyle w:val="a5"/>
        <w:tblW w:w="5000" w:type="pct"/>
        <w:jc w:val="center"/>
        <w:tblLook w:val="04A0" w:firstRow="1" w:lastRow="0" w:firstColumn="1" w:lastColumn="0" w:noHBand="0" w:noVBand="1"/>
      </w:tblPr>
      <w:tblGrid>
        <w:gridCol w:w="4523"/>
        <w:gridCol w:w="1024"/>
        <w:gridCol w:w="969"/>
        <w:gridCol w:w="1109"/>
        <w:gridCol w:w="934"/>
        <w:gridCol w:w="1069"/>
      </w:tblGrid>
      <w:tr w:rsidR="007E5776" w:rsidRPr="007E5776" w:rsidTr="00B12856">
        <w:trPr>
          <w:trHeight w:val="77"/>
          <w:jc w:val="center"/>
        </w:trPr>
        <w:tc>
          <w:tcPr>
            <w:tcW w:w="2349" w:type="pct"/>
            <w:vMerge w:val="restart"/>
            <w:vAlign w:val="center"/>
          </w:tcPr>
          <w:p w:rsidR="007E5776" w:rsidRPr="007E5776" w:rsidRDefault="007E5776" w:rsidP="007E5776">
            <w:pPr>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Наименование документа</w:t>
            </w:r>
          </w:p>
        </w:tc>
        <w:tc>
          <w:tcPr>
            <w:tcW w:w="532" w:type="pct"/>
            <w:vMerge w:val="restart"/>
            <w:vAlign w:val="center"/>
          </w:tcPr>
          <w:p w:rsidR="007E5776" w:rsidRPr="007E5776" w:rsidRDefault="007E5776" w:rsidP="007E5776">
            <w:pPr>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Сумма, руб.</w:t>
            </w:r>
          </w:p>
        </w:tc>
        <w:tc>
          <w:tcPr>
            <w:tcW w:w="2119" w:type="pct"/>
            <w:gridSpan w:val="4"/>
            <w:vAlign w:val="center"/>
          </w:tcPr>
          <w:p w:rsidR="007E5776" w:rsidRPr="007E5776" w:rsidRDefault="007E5776" w:rsidP="007E5776">
            <w:pPr>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Отражение в учете</w:t>
            </w:r>
          </w:p>
        </w:tc>
      </w:tr>
      <w:tr w:rsidR="007E5776" w:rsidRPr="007E5776" w:rsidTr="00B12856">
        <w:trPr>
          <w:trHeight w:val="77"/>
          <w:jc w:val="center"/>
        </w:trPr>
        <w:tc>
          <w:tcPr>
            <w:tcW w:w="2349" w:type="pct"/>
            <w:vMerge/>
            <w:vAlign w:val="center"/>
          </w:tcPr>
          <w:p w:rsidR="007E5776" w:rsidRPr="007E5776" w:rsidRDefault="007E5776" w:rsidP="007E5776">
            <w:pPr>
              <w:tabs>
                <w:tab w:val="left" w:pos="2148"/>
              </w:tabs>
              <w:spacing w:line="240" w:lineRule="auto"/>
              <w:ind w:right="57" w:firstLine="0"/>
              <w:jc w:val="center"/>
              <w:rPr>
                <w:rFonts w:eastAsiaTheme="minorHAnsi" w:cs="Times New Roman"/>
                <w:sz w:val="24"/>
                <w:szCs w:val="24"/>
              </w:rPr>
            </w:pPr>
          </w:p>
        </w:tc>
        <w:tc>
          <w:tcPr>
            <w:tcW w:w="532" w:type="pct"/>
            <w:vMerge/>
            <w:vAlign w:val="center"/>
          </w:tcPr>
          <w:p w:rsidR="007E5776" w:rsidRPr="007E5776" w:rsidRDefault="007E5776" w:rsidP="007E5776">
            <w:pPr>
              <w:tabs>
                <w:tab w:val="left" w:pos="2148"/>
              </w:tabs>
              <w:spacing w:line="240" w:lineRule="auto"/>
              <w:ind w:right="57" w:firstLine="0"/>
              <w:jc w:val="center"/>
              <w:rPr>
                <w:rFonts w:eastAsiaTheme="minorHAnsi" w:cs="Times New Roman"/>
                <w:sz w:val="24"/>
                <w:szCs w:val="24"/>
              </w:rPr>
            </w:pPr>
          </w:p>
        </w:tc>
        <w:tc>
          <w:tcPr>
            <w:tcW w:w="1079" w:type="pct"/>
            <w:gridSpan w:val="2"/>
            <w:vAlign w:val="center"/>
          </w:tcPr>
          <w:p w:rsidR="007E5776" w:rsidRPr="007E5776" w:rsidRDefault="007E5776" w:rsidP="007E5776">
            <w:pPr>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По данным ООО «Уромское»</w:t>
            </w:r>
          </w:p>
        </w:tc>
        <w:tc>
          <w:tcPr>
            <w:tcW w:w="1040" w:type="pct"/>
            <w:gridSpan w:val="2"/>
            <w:vAlign w:val="center"/>
          </w:tcPr>
          <w:p w:rsidR="007E5776" w:rsidRPr="007E5776" w:rsidRDefault="007E5776" w:rsidP="007E5776">
            <w:pPr>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По данным проверки</w:t>
            </w:r>
          </w:p>
        </w:tc>
      </w:tr>
      <w:tr w:rsidR="00B12856" w:rsidRPr="007E5776" w:rsidTr="00B12856">
        <w:trPr>
          <w:trHeight w:val="77"/>
          <w:jc w:val="center"/>
        </w:trPr>
        <w:tc>
          <w:tcPr>
            <w:tcW w:w="2349" w:type="pct"/>
            <w:vMerge/>
            <w:vAlign w:val="center"/>
          </w:tcPr>
          <w:p w:rsidR="00B12856" w:rsidRPr="007E5776" w:rsidRDefault="00B12856" w:rsidP="00B12856">
            <w:pPr>
              <w:tabs>
                <w:tab w:val="left" w:pos="2148"/>
              </w:tabs>
              <w:spacing w:line="240" w:lineRule="auto"/>
              <w:ind w:right="57" w:firstLine="0"/>
              <w:jc w:val="center"/>
              <w:rPr>
                <w:rFonts w:eastAsiaTheme="minorHAnsi" w:cs="Times New Roman"/>
                <w:sz w:val="24"/>
                <w:szCs w:val="24"/>
              </w:rPr>
            </w:pPr>
          </w:p>
        </w:tc>
        <w:tc>
          <w:tcPr>
            <w:tcW w:w="532" w:type="pct"/>
            <w:vMerge/>
            <w:vAlign w:val="center"/>
          </w:tcPr>
          <w:p w:rsidR="00B12856" w:rsidRPr="007E5776" w:rsidRDefault="00B12856" w:rsidP="00B12856">
            <w:pPr>
              <w:tabs>
                <w:tab w:val="left" w:pos="2148"/>
              </w:tabs>
              <w:spacing w:line="240" w:lineRule="auto"/>
              <w:ind w:right="57" w:firstLine="0"/>
              <w:jc w:val="center"/>
              <w:rPr>
                <w:rFonts w:eastAsiaTheme="minorHAnsi" w:cs="Times New Roman"/>
                <w:sz w:val="24"/>
                <w:szCs w:val="24"/>
              </w:rPr>
            </w:pPr>
          </w:p>
        </w:tc>
        <w:tc>
          <w:tcPr>
            <w:tcW w:w="503" w:type="pct"/>
            <w:vAlign w:val="center"/>
          </w:tcPr>
          <w:p w:rsidR="00B12856" w:rsidRPr="00A960D4" w:rsidRDefault="00B12856" w:rsidP="00B1285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Дебет </w:t>
            </w:r>
          </w:p>
        </w:tc>
        <w:tc>
          <w:tcPr>
            <w:tcW w:w="576" w:type="pct"/>
            <w:vAlign w:val="center"/>
          </w:tcPr>
          <w:p w:rsidR="00B12856" w:rsidRPr="00A960D4" w:rsidRDefault="00B12856" w:rsidP="00B1285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Кредит </w:t>
            </w:r>
          </w:p>
        </w:tc>
        <w:tc>
          <w:tcPr>
            <w:tcW w:w="485" w:type="pct"/>
            <w:vAlign w:val="center"/>
          </w:tcPr>
          <w:p w:rsidR="00B12856" w:rsidRPr="00A960D4" w:rsidRDefault="00B12856" w:rsidP="00B1285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Дебет </w:t>
            </w:r>
          </w:p>
        </w:tc>
        <w:tc>
          <w:tcPr>
            <w:tcW w:w="555" w:type="pct"/>
            <w:vAlign w:val="center"/>
          </w:tcPr>
          <w:p w:rsidR="00B12856" w:rsidRPr="00A960D4" w:rsidRDefault="00B12856" w:rsidP="00B12856">
            <w:pPr>
              <w:tabs>
                <w:tab w:val="left" w:pos="2148"/>
              </w:tabs>
              <w:spacing w:line="240" w:lineRule="auto"/>
              <w:ind w:right="57" w:firstLine="0"/>
              <w:jc w:val="center"/>
              <w:rPr>
                <w:rFonts w:eastAsiaTheme="minorHAnsi" w:cs="Times New Roman"/>
                <w:sz w:val="24"/>
                <w:szCs w:val="24"/>
              </w:rPr>
            </w:pPr>
            <w:r>
              <w:rPr>
                <w:rFonts w:eastAsiaTheme="minorHAnsi" w:cs="Times New Roman"/>
                <w:sz w:val="24"/>
                <w:szCs w:val="24"/>
              </w:rPr>
              <w:t xml:space="preserve">Кредит </w:t>
            </w:r>
          </w:p>
        </w:tc>
      </w:tr>
      <w:tr w:rsidR="00B12856" w:rsidRPr="007E5776" w:rsidTr="00B12856">
        <w:trPr>
          <w:trHeight w:val="77"/>
          <w:jc w:val="center"/>
        </w:trPr>
        <w:tc>
          <w:tcPr>
            <w:tcW w:w="2349" w:type="pct"/>
            <w:vAlign w:val="center"/>
          </w:tcPr>
          <w:p w:rsidR="00B12856" w:rsidRPr="007E5776" w:rsidRDefault="00B12856" w:rsidP="00B12856">
            <w:pPr>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1</w:t>
            </w:r>
          </w:p>
        </w:tc>
        <w:tc>
          <w:tcPr>
            <w:tcW w:w="532" w:type="pct"/>
            <w:vAlign w:val="center"/>
          </w:tcPr>
          <w:p w:rsidR="00B12856" w:rsidRPr="007E5776" w:rsidRDefault="00B12856" w:rsidP="00B12856">
            <w:pPr>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2</w:t>
            </w:r>
          </w:p>
        </w:tc>
        <w:tc>
          <w:tcPr>
            <w:tcW w:w="503" w:type="pct"/>
            <w:vAlign w:val="center"/>
          </w:tcPr>
          <w:p w:rsidR="00B12856" w:rsidRPr="007E5776" w:rsidRDefault="00B12856" w:rsidP="00B12856">
            <w:pPr>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3</w:t>
            </w:r>
          </w:p>
        </w:tc>
        <w:tc>
          <w:tcPr>
            <w:tcW w:w="576" w:type="pct"/>
            <w:vAlign w:val="center"/>
          </w:tcPr>
          <w:p w:rsidR="00B12856" w:rsidRPr="007E5776" w:rsidRDefault="00B12856" w:rsidP="00B12856">
            <w:pPr>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4</w:t>
            </w:r>
          </w:p>
        </w:tc>
        <w:tc>
          <w:tcPr>
            <w:tcW w:w="485" w:type="pct"/>
            <w:vAlign w:val="center"/>
          </w:tcPr>
          <w:p w:rsidR="00B12856" w:rsidRPr="007E5776" w:rsidRDefault="00B12856" w:rsidP="00B12856">
            <w:pPr>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5</w:t>
            </w:r>
          </w:p>
        </w:tc>
        <w:tc>
          <w:tcPr>
            <w:tcW w:w="555" w:type="pct"/>
            <w:vAlign w:val="center"/>
          </w:tcPr>
          <w:p w:rsidR="00B12856" w:rsidRPr="007E5776" w:rsidRDefault="00B12856" w:rsidP="00B12856">
            <w:pPr>
              <w:tabs>
                <w:tab w:val="left" w:pos="2148"/>
              </w:tabs>
              <w:spacing w:line="240" w:lineRule="auto"/>
              <w:ind w:right="57" w:firstLine="0"/>
              <w:jc w:val="center"/>
              <w:rPr>
                <w:rFonts w:eastAsiaTheme="minorHAnsi" w:cs="Times New Roman"/>
                <w:sz w:val="24"/>
                <w:szCs w:val="24"/>
              </w:rPr>
            </w:pPr>
            <w:r w:rsidRPr="007E5776">
              <w:rPr>
                <w:rFonts w:eastAsiaTheme="minorHAnsi" w:cs="Times New Roman"/>
                <w:sz w:val="24"/>
                <w:szCs w:val="24"/>
              </w:rPr>
              <w:t>6</w:t>
            </w:r>
          </w:p>
        </w:tc>
      </w:tr>
      <w:tr w:rsidR="00B12856" w:rsidRPr="007E5776" w:rsidTr="00B12856">
        <w:trPr>
          <w:trHeight w:val="77"/>
          <w:jc w:val="center"/>
        </w:trPr>
        <w:tc>
          <w:tcPr>
            <w:tcW w:w="2349" w:type="pct"/>
            <w:vAlign w:val="center"/>
          </w:tcPr>
          <w:p w:rsidR="00B12856" w:rsidRPr="007E5776" w:rsidRDefault="00B12856" w:rsidP="00B12856">
            <w:pPr>
              <w:keepNext/>
              <w:keepLines/>
              <w:spacing w:line="240" w:lineRule="auto"/>
              <w:ind w:firstLine="0"/>
              <w:contextualSpacing w:val="0"/>
              <w:jc w:val="left"/>
              <w:rPr>
                <w:rFonts w:eastAsia="Times New Roman" w:cs="Times New Roman"/>
                <w:sz w:val="24"/>
                <w:szCs w:val="24"/>
                <w:lang w:eastAsia="en-US"/>
              </w:rPr>
            </w:pPr>
            <w:r w:rsidRPr="007E5776">
              <w:rPr>
                <w:rFonts w:eastAsia="Times New Roman" w:cs="Times New Roman"/>
                <w:sz w:val="24"/>
                <w:szCs w:val="24"/>
                <w:lang w:eastAsia="en-US"/>
              </w:rPr>
              <w:t>Закрытие счета 90 «Продажи» 90/9 «Прибыль / убыток от продаж»</w:t>
            </w:r>
          </w:p>
        </w:tc>
        <w:tc>
          <w:tcPr>
            <w:tcW w:w="532" w:type="pct"/>
            <w:shd w:val="clear" w:color="auto" w:fill="auto"/>
            <w:vAlign w:val="center"/>
          </w:tcPr>
          <w:p w:rsidR="00B12856" w:rsidRPr="007E5776" w:rsidRDefault="00B12856" w:rsidP="00B12856">
            <w:pPr>
              <w:keepNext/>
              <w:keepLines/>
              <w:spacing w:line="240" w:lineRule="auto"/>
              <w:ind w:firstLine="0"/>
              <w:contextualSpacing w:val="0"/>
              <w:jc w:val="center"/>
              <w:rPr>
                <w:rFonts w:eastAsiaTheme="minorHAnsi" w:cs="Times New Roman"/>
                <w:sz w:val="24"/>
                <w:szCs w:val="28"/>
                <w:lang w:eastAsia="en-US"/>
              </w:rPr>
            </w:pPr>
            <w:r w:rsidRPr="007E5776">
              <w:rPr>
                <w:rFonts w:eastAsiaTheme="minorHAnsi" w:cs="Times New Roman"/>
                <w:sz w:val="24"/>
                <w:szCs w:val="28"/>
                <w:lang w:eastAsia="en-US"/>
              </w:rPr>
              <w:t>7342</w:t>
            </w:r>
          </w:p>
        </w:tc>
        <w:tc>
          <w:tcPr>
            <w:tcW w:w="503"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eastAsia="en-US"/>
              </w:rPr>
            </w:pPr>
            <w:r w:rsidRPr="007E5776">
              <w:rPr>
                <w:rFonts w:eastAsia="Times New Roman" w:cs="Times New Roman"/>
                <w:sz w:val="24"/>
                <w:szCs w:val="28"/>
                <w:lang w:eastAsia="en-US"/>
              </w:rPr>
              <w:t>99</w:t>
            </w:r>
          </w:p>
        </w:tc>
        <w:tc>
          <w:tcPr>
            <w:tcW w:w="576"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val="en-US" w:eastAsia="en-US"/>
              </w:rPr>
            </w:pPr>
            <w:r w:rsidRPr="007E5776">
              <w:rPr>
                <w:rFonts w:eastAsia="Times New Roman" w:cs="Times New Roman"/>
                <w:sz w:val="24"/>
                <w:szCs w:val="28"/>
                <w:lang w:eastAsia="en-US"/>
              </w:rPr>
              <w:t>90</w:t>
            </w:r>
            <w:r w:rsidRPr="007E5776">
              <w:rPr>
                <w:rFonts w:eastAsia="Times New Roman" w:cs="Times New Roman"/>
                <w:sz w:val="24"/>
                <w:szCs w:val="28"/>
                <w:lang w:val="en-US" w:eastAsia="en-US"/>
              </w:rPr>
              <w:t>/9</w:t>
            </w:r>
          </w:p>
        </w:tc>
        <w:tc>
          <w:tcPr>
            <w:tcW w:w="485"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eastAsia="en-US"/>
              </w:rPr>
            </w:pPr>
            <w:r w:rsidRPr="007E5776">
              <w:rPr>
                <w:rFonts w:eastAsia="Times New Roman" w:cs="Times New Roman"/>
                <w:sz w:val="24"/>
                <w:szCs w:val="28"/>
                <w:lang w:eastAsia="en-US"/>
              </w:rPr>
              <w:t>99</w:t>
            </w:r>
          </w:p>
        </w:tc>
        <w:tc>
          <w:tcPr>
            <w:tcW w:w="555"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val="en-US" w:eastAsia="en-US"/>
              </w:rPr>
            </w:pPr>
            <w:r w:rsidRPr="007E5776">
              <w:rPr>
                <w:rFonts w:eastAsia="Times New Roman" w:cs="Times New Roman"/>
                <w:sz w:val="24"/>
                <w:szCs w:val="28"/>
                <w:lang w:eastAsia="en-US"/>
              </w:rPr>
              <w:t>90</w:t>
            </w:r>
            <w:r w:rsidRPr="007E5776">
              <w:rPr>
                <w:rFonts w:eastAsia="Times New Roman" w:cs="Times New Roman"/>
                <w:sz w:val="24"/>
                <w:szCs w:val="28"/>
                <w:lang w:val="en-US" w:eastAsia="en-US"/>
              </w:rPr>
              <w:t>/9</w:t>
            </w:r>
          </w:p>
        </w:tc>
      </w:tr>
      <w:tr w:rsidR="00B12856" w:rsidRPr="007E5776" w:rsidTr="00B12856">
        <w:trPr>
          <w:trHeight w:val="77"/>
          <w:jc w:val="center"/>
        </w:trPr>
        <w:tc>
          <w:tcPr>
            <w:tcW w:w="2349" w:type="pct"/>
            <w:vAlign w:val="center"/>
          </w:tcPr>
          <w:p w:rsidR="00B12856" w:rsidRPr="007E5776" w:rsidRDefault="00B12856" w:rsidP="00B12856">
            <w:pPr>
              <w:widowControl w:val="0"/>
              <w:spacing w:line="240" w:lineRule="auto"/>
              <w:ind w:firstLine="0"/>
              <w:jc w:val="left"/>
              <w:rPr>
                <w:rFonts w:eastAsia="Times New Roman" w:cs="Times New Roman"/>
                <w:sz w:val="24"/>
                <w:szCs w:val="24"/>
                <w:lang w:eastAsia="en-US"/>
              </w:rPr>
            </w:pPr>
            <w:r w:rsidRPr="007E5776">
              <w:rPr>
                <w:rFonts w:eastAsia="Times New Roman" w:cs="Times New Roman"/>
                <w:sz w:val="24"/>
                <w:szCs w:val="24"/>
                <w:lang w:eastAsia="en-US"/>
              </w:rPr>
              <w:t>Закрытие счета 91 «Прочие доходы и расходы» субсчет 91/9 «Сальдо прочих доходов и расходов»</w:t>
            </w:r>
          </w:p>
        </w:tc>
        <w:tc>
          <w:tcPr>
            <w:tcW w:w="532" w:type="pct"/>
            <w:shd w:val="clear" w:color="auto" w:fill="auto"/>
            <w:vAlign w:val="center"/>
          </w:tcPr>
          <w:p w:rsidR="00B12856" w:rsidRPr="007E5776" w:rsidRDefault="00B12856" w:rsidP="00B12856">
            <w:pPr>
              <w:widowControl w:val="0"/>
              <w:spacing w:line="240" w:lineRule="auto"/>
              <w:ind w:firstLine="0"/>
              <w:jc w:val="center"/>
              <w:rPr>
                <w:rFonts w:eastAsiaTheme="minorHAnsi" w:cs="Times New Roman"/>
                <w:sz w:val="24"/>
                <w:szCs w:val="28"/>
                <w:lang w:eastAsia="en-US"/>
              </w:rPr>
            </w:pPr>
            <w:r w:rsidRPr="007E5776">
              <w:rPr>
                <w:rFonts w:eastAsiaTheme="minorHAnsi" w:cs="Times New Roman"/>
                <w:sz w:val="24"/>
                <w:szCs w:val="28"/>
                <w:lang w:eastAsia="en-US"/>
              </w:rPr>
              <w:t>11360</w:t>
            </w:r>
          </w:p>
        </w:tc>
        <w:tc>
          <w:tcPr>
            <w:tcW w:w="503" w:type="pct"/>
            <w:vAlign w:val="center"/>
          </w:tcPr>
          <w:p w:rsidR="00B12856" w:rsidRPr="007E5776" w:rsidRDefault="00B12856" w:rsidP="00B1285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91/3</w:t>
            </w:r>
          </w:p>
        </w:tc>
        <w:tc>
          <w:tcPr>
            <w:tcW w:w="576" w:type="pct"/>
            <w:vAlign w:val="center"/>
          </w:tcPr>
          <w:p w:rsidR="00B12856" w:rsidRPr="007E5776" w:rsidRDefault="00B12856" w:rsidP="00B1285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91/9</w:t>
            </w:r>
          </w:p>
        </w:tc>
        <w:tc>
          <w:tcPr>
            <w:tcW w:w="485" w:type="pct"/>
            <w:vAlign w:val="center"/>
          </w:tcPr>
          <w:p w:rsidR="00B12856" w:rsidRPr="007E5776" w:rsidRDefault="00B12856" w:rsidP="00B1285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91/3</w:t>
            </w:r>
          </w:p>
        </w:tc>
        <w:tc>
          <w:tcPr>
            <w:tcW w:w="555" w:type="pct"/>
            <w:vAlign w:val="center"/>
          </w:tcPr>
          <w:p w:rsidR="00B12856" w:rsidRPr="007E5776" w:rsidRDefault="00B12856" w:rsidP="00B12856">
            <w:pPr>
              <w:widowControl w:val="0"/>
              <w:spacing w:line="240" w:lineRule="auto"/>
              <w:ind w:firstLine="0"/>
              <w:jc w:val="center"/>
              <w:rPr>
                <w:rFonts w:eastAsia="Times New Roman" w:cs="Times New Roman"/>
                <w:sz w:val="24"/>
                <w:szCs w:val="28"/>
                <w:lang w:eastAsia="en-US"/>
              </w:rPr>
            </w:pPr>
            <w:r w:rsidRPr="007E5776">
              <w:rPr>
                <w:rFonts w:eastAsia="Times New Roman" w:cs="Times New Roman"/>
                <w:sz w:val="24"/>
                <w:szCs w:val="28"/>
                <w:lang w:eastAsia="en-US"/>
              </w:rPr>
              <w:t>91/9</w:t>
            </w:r>
          </w:p>
        </w:tc>
      </w:tr>
      <w:tr w:rsidR="00B12856" w:rsidRPr="007E5776" w:rsidTr="00B12856">
        <w:trPr>
          <w:trHeight w:val="77"/>
          <w:jc w:val="center"/>
        </w:trPr>
        <w:tc>
          <w:tcPr>
            <w:tcW w:w="2349" w:type="pct"/>
            <w:vAlign w:val="center"/>
          </w:tcPr>
          <w:p w:rsidR="00B12856" w:rsidRPr="007E5776" w:rsidRDefault="00B12856" w:rsidP="00B12856">
            <w:pPr>
              <w:keepNext/>
              <w:keepLines/>
              <w:spacing w:line="240" w:lineRule="auto"/>
              <w:ind w:firstLine="0"/>
              <w:contextualSpacing w:val="0"/>
              <w:jc w:val="left"/>
              <w:rPr>
                <w:rFonts w:eastAsia="Times New Roman" w:cs="Times New Roman"/>
                <w:sz w:val="24"/>
                <w:szCs w:val="24"/>
                <w:lang w:eastAsia="en-US"/>
              </w:rPr>
            </w:pPr>
            <w:r w:rsidRPr="007E5776">
              <w:rPr>
                <w:rFonts w:eastAsia="Times New Roman" w:cs="Times New Roman"/>
                <w:sz w:val="24"/>
                <w:szCs w:val="24"/>
                <w:lang w:eastAsia="en-US"/>
              </w:rPr>
              <w:t>Отражена сумма штрафов, пеней и неустоек и сумма ЕСХН, уплаченных в бюджет по итогам финансового года</w:t>
            </w:r>
          </w:p>
        </w:tc>
        <w:tc>
          <w:tcPr>
            <w:tcW w:w="532" w:type="pct"/>
            <w:shd w:val="clear" w:color="auto" w:fill="auto"/>
            <w:vAlign w:val="center"/>
          </w:tcPr>
          <w:p w:rsidR="00B12856" w:rsidRPr="007E5776" w:rsidRDefault="00B12856" w:rsidP="00B12856">
            <w:pPr>
              <w:keepNext/>
              <w:keepLines/>
              <w:spacing w:line="240" w:lineRule="auto"/>
              <w:ind w:firstLine="0"/>
              <w:contextualSpacing w:val="0"/>
              <w:jc w:val="center"/>
              <w:rPr>
                <w:rFonts w:eastAsiaTheme="minorHAnsi" w:cs="Times New Roman"/>
                <w:sz w:val="24"/>
                <w:szCs w:val="28"/>
                <w:lang w:eastAsia="en-US"/>
              </w:rPr>
            </w:pPr>
            <w:r w:rsidRPr="007E5776">
              <w:rPr>
                <w:rFonts w:eastAsiaTheme="minorHAnsi" w:cs="Times New Roman"/>
                <w:sz w:val="24"/>
                <w:szCs w:val="28"/>
                <w:lang w:eastAsia="en-US"/>
              </w:rPr>
              <w:t>2094</w:t>
            </w:r>
          </w:p>
        </w:tc>
        <w:tc>
          <w:tcPr>
            <w:tcW w:w="503"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eastAsia="en-US"/>
              </w:rPr>
            </w:pPr>
            <w:r w:rsidRPr="007E5776">
              <w:rPr>
                <w:rFonts w:eastAsia="Times New Roman" w:cs="Times New Roman"/>
                <w:sz w:val="24"/>
                <w:szCs w:val="28"/>
                <w:lang w:eastAsia="en-US"/>
              </w:rPr>
              <w:t>99</w:t>
            </w:r>
          </w:p>
        </w:tc>
        <w:tc>
          <w:tcPr>
            <w:tcW w:w="576"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eastAsia="en-US"/>
              </w:rPr>
            </w:pPr>
            <w:r w:rsidRPr="007E5776">
              <w:rPr>
                <w:rFonts w:eastAsia="Times New Roman" w:cs="Times New Roman"/>
                <w:sz w:val="24"/>
                <w:szCs w:val="28"/>
                <w:lang w:eastAsia="en-US"/>
              </w:rPr>
              <w:t>68</w:t>
            </w:r>
          </w:p>
        </w:tc>
        <w:tc>
          <w:tcPr>
            <w:tcW w:w="485"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eastAsia="en-US"/>
              </w:rPr>
            </w:pPr>
            <w:r w:rsidRPr="007E5776">
              <w:rPr>
                <w:rFonts w:eastAsia="Times New Roman" w:cs="Times New Roman"/>
                <w:sz w:val="24"/>
                <w:szCs w:val="28"/>
                <w:lang w:eastAsia="en-US"/>
              </w:rPr>
              <w:t>99</w:t>
            </w:r>
          </w:p>
        </w:tc>
        <w:tc>
          <w:tcPr>
            <w:tcW w:w="555"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eastAsia="en-US"/>
              </w:rPr>
            </w:pPr>
            <w:r w:rsidRPr="007E5776">
              <w:rPr>
                <w:rFonts w:eastAsia="Times New Roman" w:cs="Times New Roman"/>
                <w:sz w:val="24"/>
                <w:szCs w:val="28"/>
                <w:lang w:eastAsia="en-US"/>
              </w:rPr>
              <w:t>68</w:t>
            </w:r>
          </w:p>
        </w:tc>
      </w:tr>
      <w:tr w:rsidR="00B12856" w:rsidRPr="007E5776" w:rsidTr="00B12856">
        <w:trPr>
          <w:trHeight w:val="77"/>
          <w:jc w:val="center"/>
        </w:trPr>
        <w:tc>
          <w:tcPr>
            <w:tcW w:w="2349" w:type="pct"/>
            <w:vAlign w:val="center"/>
          </w:tcPr>
          <w:p w:rsidR="00B12856" w:rsidRPr="007E5776" w:rsidRDefault="00B12856" w:rsidP="00B12856">
            <w:pPr>
              <w:keepNext/>
              <w:keepLines/>
              <w:spacing w:line="240" w:lineRule="auto"/>
              <w:ind w:firstLine="0"/>
              <w:contextualSpacing w:val="0"/>
              <w:jc w:val="left"/>
              <w:rPr>
                <w:rFonts w:eastAsia="Times New Roman" w:cs="Times New Roman"/>
                <w:sz w:val="24"/>
                <w:szCs w:val="24"/>
                <w:lang w:eastAsia="en-US"/>
              </w:rPr>
            </w:pPr>
            <w:r w:rsidRPr="007E5776">
              <w:rPr>
                <w:rFonts w:eastAsia="Times New Roman" w:cs="Times New Roman"/>
                <w:sz w:val="24"/>
                <w:szCs w:val="24"/>
                <w:lang w:eastAsia="en-US"/>
              </w:rPr>
              <w:t>Отражена чистая прибыль, полученная по итогам 2015 финансового года</w:t>
            </w:r>
          </w:p>
        </w:tc>
        <w:tc>
          <w:tcPr>
            <w:tcW w:w="532" w:type="pct"/>
            <w:shd w:val="clear" w:color="auto" w:fill="auto"/>
            <w:vAlign w:val="center"/>
          </w:tcPr>
          <w:p w:rsidR="00B12856" w:rsidRPr="007E5776" w:rsidRDefault="00B12856" w:rsidP="00B12856">
            <w:pPr>
              <w:keepNext/>
              <w:keepLines/>
              <w:spacing w:line="240" w:lineRule="auto"/>
              <w:ind w:firstLine="0"/>
              <w:contextualSpacing w:val="0"/>
              <w:jc w:val="center"/>
              <w:rPr>
                <w:rFonts w:eastAsiaTheme="minorHAnsi" w:cs="Times New Roman"/>
                <w:sz w:val="24"/>
                <w:szCs w:val="28"/>
                <w:lang w:eastAsia="en-US"/>
              </w:rPr>
            </w:pPr>
            <w:r w:rsidRPr="007E5776">
              <w:rPr>
                <w:rFonts w:eastAsiaTheme="minorHAnsi" w:cs="Times New Roman"/>
                <w:sz w:val="24"/>
                <w:szCs w:val="28"/>
                <w:lang w:eastAsia="en-US"/>
              </w:rPr>
              <w:t>1924</w:t>
            </w:r>
          </w:p>
        </w:tc>
        <w:tc>
          <w:tcPr>
            <w:tcW w:w="503"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eastAsia="en-US"/>
              </w:rPr>
            </w:pPr>
            <w:r w:rsidRPr="007E5776">
              <w:rPr>
                <w:rFonts w:eastAsia="Times New Roman" w:cs="Times New Roman"/>
                <w:sz w:val="24"/>
                <w:szCs w:val="28"/>
                <w:lang w:eastAsia="en-US"/>
              </w:rPr>
              <w:t>99</w:t>
            </w:r>
          </w:p>
        </w:tc>
        <w:tc>
          <w:tcPr>
            <w:tcW w:w="576"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eastAsia="en-US"/>
              </w:rPr>
            </w:pPr>
            <w:r w:rsidRPr="007E5776">
              <w:rPr>
                <w:rFonts w:eastAsia="Times New Roman" w:cs="Times New Roman"/>
                <w:sz w:val="24"/>
                <w:szCs w:val="28"/>
                <w:lang w:eastAsia="en-US"/>
              </w:rPr>
              <w:t>84</w:t>
            </w:r>
          </w:p>
        </w:tc>
        <w:tc>
          <w:tcPr>
            <w:tcW w:w="485"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eastAsia="en-US"/>
              </w:rPr>
            </w:pPr>
            <w:r w:rsidRPr="007E5776">
              <w:rPr>
                <w:rFonts w:eastAsia="Times New Roman" w:cs="Times New Roman"/>
                <w:sz w:val="24"/>
                <w:szCs w:val="28"/>
                <w:lang w:eastAsia="en-US"/>
              </w:rPr>
              <w:t>99</w:t>
            </w:r>
          </w:p>
        </w:tc>
        <w:tc>
          <w:tcPr>
            <w:tcW w:w="555" w:type="pct"/>
            <w:vAlign w:val="center"/>
          </w:tcPr>
          <w:p w:rsidR="00B12856" w:rsidRPr="007E5776" w:rsidRDefault="00B12856" w:rsidP="00B12856">
            <w:pPr>
              <w:keepNext/>
              <w:keepLines/>
              <w:spacing w:line="240" w:lineRule="auto"/>
              <w:ind w:firstLine="0"/>
              <w:contextualSpacing w:val="0"/>
              <w:jc w:val="center"/>
              <w:rPr>
                <w:rFonts w:eastAsia="Times New Roman" w:cs="Times New Roman"/>
                <w:sz w:val="24"/>
                <w:szCs w:val="28"/>
                <w:lang w:eastAsia="en-US"/>
              </w:rPr>
            </w:pPr>
            <w:r w:rsidRPr="007E5776">
              <w:rPr>
                <w:rFonts w:eastAsia="Times New Roman" w:cs="Times New Roman"/>
                <w:sz w:val="24"/>
                <w:szCs w:val="28"/>
                <w:lang w:eastAsia="en-US"/>
              </w:rPr>
              <w:t>84</w:t>
            </w:r>
          </w:p>
        </w:tc>
      </w:tr>
    </w:tbl>
    <w:p w:rsidR="007E5776" w:rsidRDefault="007E5776" w:rsidP="00ED066B">
      <w:pPr>
        <w:rPr>
          <w:rFonts w:eastAsia="Times New Roman" w:cs="Times New Roman"/>
        </w:rPr>
      </w:pPr>
    </w:p>
    <w:p w:rsidR="007E5776" w:rsidRDefault="009A192D" w:rsidP="009A192D">
      <w:pPr>
        <w:rPr>
          <w:rFonts w:eastAsia="Times New Roman" w:cs="Times New Roman"/>
        </w:rPr>
      </w:pPr>
      <w:r>
        <w:rPr>
          <w:rFonts w:eastAsia="Times New Roman" w:cs="Times New Roman"/>
        </w:rPr>
        <w:t>Рассматривая процесс правильности определения чистой прибыли в ООО «Уромское», можно заметить, что операции по закрытию счета 90 «Продажи» субсчета 9 «Прибыль / убыток от продаж», а также счета 91 «Прочие доходы и расходы» субсчет 9 «Сальдо прочих доходов и расходов» полностью соответствует данным плана счетов. То же самое можно сказать об отражении суммы ЕСХН и прочих платежей в бюджет (дебет 99 «Прибыли и убытки» кредит 68 «Расчеты по налогам и сборам»).</w:t>
      </w:r>
    </w:p>
    <w:p w:rsidR="009A192D" w:rsidRDefault="009A192D" w:rsidP="009A192D">
      <w:pPr>
        <w:rPr>
          <w:rFonts w:eastAsia="Times New Roman" w:cs="Times New Roman"/>
        </w:rPr>
      </w:pPr>
      <w:r>
        <w:rPr>
          <w:rFonts w:eastAsia="Times New Roman" w:cs="Times New Roman"/>
        </w:rPr>
        <w:t xml:space="preserve">По итогам 2015 года финансовым результатом деятельности ООО «Уромское» явилась чистая прибыль, нашедшее свое отражение в учете проводкой 99 «Прибыли и убытки» и 84 «Нераспределенная прибыль (непокрытый убыток)». </w:t>
      </w:r>
    </w:p>
    <w:p w:rsidR="009A192D" w:rsidRDefault="00172E20" w:rsidP="00ED066B">
      <w:pPr>
        <w:rPr>
          <w:rFonts w:eastAsia="Times New Roman" w:cs="Times New Roman"/>
        </w:rPr>
      </w:pPr>
      <w:r>
        <w:rPr>
          <w:rFonts w:eastAsia="Times New Roman" w:cs="Times New Roman"/>
        </w:rPr>
        <w:t>перейдем к подведению итогов и оформлению результатов проверки.</w:t>
      </w:r>
    </w:p>
    <w:p w:rsidR="00172E20" w:rsidRDefault="00172E20" w:rsidP="00ED066B">
      <w:pPr>
        <w:rPr>
          <w:rFonts w:eastAsia="Times New Roman" w:cs="Times New Roman"/>
        </w:rPr>
      </w:pPr>
      <w:r w:rsidRPr="00172E20">
        <w:rPr>
          <w:rFonts w:eastAsia="Times New Roman" w:cs="Times New Roman"/>
        </w:rPr>
        <w:t>Таким образом</w:t>
      </w:r>
      <w:r>
        <w:rPr>
          <w:rFonts w:eastAsia="Times New Roman" w:cs="Times New Roman"/>
        </w:rPr>
        <w:t>, проведя</w:t>
      </w:r>
      <w:r w:rsidRPr="00172E20">
        <w:rPr>
          <w:rFonts w:eastAsia="Times New Roman" w:cs="Times New Roman"/>
        </w:rPr>
        <w:t>, в ходе</w:t>
      </w:r>
      <w:r>
        <w:rPr>
          <w:rFonts w:eastAsia="Times New Roman" w:cs="Times New Roman"/>
        </w:rPr>
        <w:t xml:space="preserve"> проведения внутрихозяйственного контроля финансовых результатов в ООО «Уромское» за декабрь 2015 года нарушений выявлено не было.</w:t>
      </w:r>
    </w:p>
    <w:p w:rsidR="00172E20" w:rsidRDefault="00172E20" w:rsidP="00ED066B">
      <w:pPr>
        <w:rPr>
          <w:rFonts w:eastAsia="Times New Roman" w:cs="Times New Roman"/>
        </w:rPr>
      </w:pPr>
    </w:p>
    <w:p w:rsidR="00172E20" w:rsidRDefault="00172E20" w:rsidP="00ED066B">
      <w:pPr>
        <w:rPr>
          <w:rFonts w:eastAsia="Times New Roman" w:cs="Times New Roman"/>
        </w:rPr>
      </w:pPr>
    </w:p>
    <w:p w:rsidR="009A192D" w:rsidRDefault="009A192D" w:rsidP="00ED066B">
      <w:pPr>
        <w:rPr>
          <w:rFonts w:eastAsia="Times New Roman" w:cs="Times New Roman"/>
        </w:rPr>
      </w:pPr>
    </w:p>
    <w:p w:rsidR="00172E20" w:rsidRDefault="00172E20" w:rsidP="002E127C">
      <w:pPr>
        <w:jc w:val="center"/>
        <w:rPr>
          <w:rFonts w:eastAsia="Times New Roman" w:cs="Times New Roman"/>
        </w:rPr>
      </w:pPr>
    </w:p>
    <w:p w:rsidR="002E127C" w:rsidRDefault="00B94036" w:rsidP="00172E20">
      <w:pPr>
        <w:ind w:firstLine="0"/>
        <w:jc w:val="center"/>
        <w:rPr>
          <w:rFonts w:eastAsia="Times New Roman" w:cs="Times New Roman"/>
          <w:b/>
        </w:rPr>
      </w:pPr>
      <w:r>
        <w:rPr>
          <w:rFonts w:eastAsia="Times New Roman" w:cs="Times New Roman"/>
          <w:b/>
        </w:rPr>
        <w:lastRenderedPageBreak/>
        <w:t>4.4</w:t>
      </w:r>
      <w:r w:rsidR="002E127C" w:rsidRPr="002E127C">
        <w:rPr>
          <w:rFonts w:eastAsia="Times New Roman" w:cs="Times New Roman"/>
          <w:b/>
        </w:rPr>
        <w:t xml:space="preserve"> Оформление и оценка результатов проведения внутрихозяйственного контроля финансовых результатов в организации</w:t>
      </w:r>
    </w:p>
    <w:p w:rsidR="002E127C" w:rsidRDefault="002E127C" w:rsidP="00D01F98">
      <w:pPr>
        <w:jc w:val="center"/>
        <w:rPr>
          <w:rFonts w:eastAsia="Times New Roman" w:cs="Times New Roman"/>
          <w:b/>
        </w:rPr>
      </w:pPr>
    </w:p>
    <w:p w:rsidR="00172E20" w:rsidRPr="00172E20" w:rsidRDefault="00172E20" w:rsidP="00172E20">
      <w:pPr>
        <w:widowControl w:val="0"/>
        <w:ind w:firstLine="567"/>
        <w:contextualSpacing w:val="0"/>
        <w:rPr>
          <w:rFonts w:eastAsia="Times New Roman" w:cs="Times New Roman"/>
          <w:snapToGrid w:val="0"/>
          <w:szCs w:val="28"/>
        </w:rPr>
      </w:pPr>
      <w:r>
        <w:rPr>
          <w:rFonts w:eastAsia="Times New Roman" w:cs="Times New Roman"/>
          <w:snapToGrid w:val="0"/>
          <w:szCs w:val="28"/>
        </w:rPr>
        <w:t xml:space="preserve">Внутрихозяйственный контроль финансовых результатов в ООО «Уромское» осуществлялся в форме проверки </w:t>
      </w:r>
      <w:r w:rsidRPr="00172E20">
        <w:rPr>
          <w:rFonts w:eastAsia="Times New Roman" w:cs="Times New Roman"/>
          <w:snapToGrid w:val="0"/>
          <w:szCs w:val="28"/>
        </w:rPr>
        <w:t>правильности ведения синтетического и аналитиче</w:t>
      </w:r>
      <w:r w:rsidRPr="00172E20">
        <w:rPr>
          <w:rFonts w:eastAsia="Times New Roman" w:cs="Times New Roman"/>
          <w:snapToGrid w:val="0"/>
          <w:szCs w:val="28"/>
        </w:rPr>
        <w:softHyphen/>
        <w:t xml:space="preserve">ского учета денежных средств в ООО </w:t>
      </w:r>
      <w:r>
        <w:rPr>
          <w:rFonts w:eastAsia="Times New Roman" w:cs="Times New Roman"/>
          <w:snapToGrid w:val="0"/>
          <w:szCs w:val="28"/>
        </w:rPr>
        <w:t>«Уромское»</w:t>
      </w:r>
      <w:r w:rsidRPr="00172E20">
        <w:rPr>
          <w:rFonts w:eastAsia="Times New Roman" w:cs="Times New Roman"/>
          <w:snapToGrid w:val="0"/>
          <w:szCs w:val="28"/>
        </w:rPr>
        <w:t xml:space="preserve"> по данным учетных регист</w:t>
      </w:r>
      <w:r w:rsidRPr="00172E20">
        <w:rPr>
          <w:rFonts w:eastAsia="Times New Roman" w:cs="Times New Roman"/>
          <w:snapToGrid w:val="0"/>
          <w:szCs w:val="28"/>
        </w:rPr>
        <w:softHyphen/>
        <w:t xml:space="preserve">ров по счетам </w:t>
      </w:r>
      <w:r>
        <w:rPr>
          <w:rFonts w:eastAsia="Times New Roman" w:cs="Times New Roman"/>
          <w:snapToGrid w:val="0"/>
          <w:szCs w:val="28"/>
        </w:rPr>
        <w:t>90 «Продажи», 91 «Прочие доходы и расходы» и 99 «Прибыли и убытки». В ходе проверки прослеживание</w:t>
      </w:r>
      <w:r w:rsidRPr="00172E20">
        <w:rPr>
          <w:rFonts w:eastAsia="Times New Roman" w:cs="Times New Roman"/>
          <w:snapToGrid w:val="0"/>
          <w:szCs w:val="28"/>
        </w:rPr>
        <w:t xml:space="preserve"> записей проводилось от первичных документов </w:t>
      </w:r>
      <w:r>
        <w:rPr>
          <w:rFonts w:eastAsia="Times New Roman" w:cs="Times New Roman"/>
          <w:snapToGrid w:val="0"/>
          <w:szCs w:val="28"/>
        </w:rPr>
        <w:t xml:space="preserve">по учету доходов и расходов </w:t>
      </w:r>
      <w:r w:rsidRPr="00172E20">
        <w:rPr>
          <w:rFonts w:eastAsia="Times New Roman" w:cs="Times New Roman"/>
          <w:snapToGrid w:val="0"/>
          <w:szCs w:val="28"/>
        </w:rPr>
        <w:t>организации, до записей в регистрах синтетического и аналити</w:t>
      </w:r>
      <w:r w:rsidRPr="00172E20">
        <w:rPr>
          <w:rFonts w:eastAsia="Times New Roman" w:cs="Times New Roman"/>
          <w:snapToGrid w:val="0"/>
          <w:szCs w:val="28"/>
        </w:rPr>
        <w:softHyphen/>
        <w:t>ческого учета.</w:t>
      </w:r>
    </w:p>
    <w:p w:rsidR="00172E20" w:rsidRPr="00172E20" w:rsidRDefault="00172E20" w:rsidP="00172E20">
      <w:pPr>
        <w:widowControl w:val="0"/>
        <w:ind w:firstLine="567"/>
        <w:contextualSpacing w:val="0"/>
        <w:rPr>
          <w:rFonts w:eastAsia="Times New Roman" w:cs="Times New Roman"/>
          <w:szCs w:val="28"/>
        </w:rPr>
      </w:pPr>
      <w:r w:rsidRPr="00172E20">
        <w:rPr>
          <w:rFonts w:eastAsia="Times New Roman" w:cs="Times New Roman"/>
          <w:szCs w:val="28"/>
        </w:rPr>
        <w:t>В результате проверки правил</w:t>
      </w:r>
      <w:r w:rsidR="00D2797B">
        <w:rPr>
          <w:rFonts w:eastAsia="Times New Roman" w:cs="Times New Roman"/>
          <w:szCs w:val="28"/>
        </w:rPr>
        <w:t xml:space="preserve">ьности ведения синтетического и </w:t>
      </w:r>
      <w:r w:rsidRPr="00172E20">
        <w:rPr>
          <w:rFonts w:eastAsia="Times New Roman" w:cs="Times New Roman"/>
          <w:szCs w:val="28"/>
        </w:rPr>
        <w:t xml:space="preserve">аналитического учета </w:t>
      </w:r>
      <w:r w:rsidR="00D2797B">
        <w:rPr>
          <w:rFonts w:eastAsia="Times New Roman" w:cs="Times New Roman"/>
          <w:szCs w:val="28"/>
        </w:rPr>
        <w:t>денежных средств ООО «Уромское»</w:t>
      </w:r>
      <w:r w:rsidRPr="00172E20">
        <w:rPr>
          <w:rFonts w:eastAsia="Times New Roman" w:cs="Times New Roman"/>
          <w:szCs w:val="28"/>
        </w:rPr>
        <w:t xml:space="preserve"> нарушений и расхождений выявлено не было, следовательно, ревизорами было установлено, что, порядок ведения и отражения данных бухгалтерского учета  </w:t>
      </w:r>
      <w:r w:rsidR="00D2797B">
        <w:rPr>
          <w:rFonts w:eastAsia="Times New Roman" w:cs="Times New Roman"/>
          <w:szCs w:val="28"/>
        </w:rPr>
        <w:t>финансовых результатов</w:t>
      </w:r>
      <w:r w:rsidRPr="00172E20">
        <w:rPr>
          <w:rFonts w:eastAsia="Times New Roman" w:cs="Times New Roman"/>
          <w:szCs w:val="28"/>
        </w:rPr>
        <w:t xml:space="preserve"> соответствует требованиям законодательства.</w:t>
      </w:r>
    </w:p>
    <w:p w:rsidR="00172E20" w:rsidRPr="00172E20" w:rsidRDefault="00172E20" w:rsidP="00172E20">
      <w:pPr>
        <w:widowControl w:val="0"/>
        <w:ind w:firstLine="567"/>
        <w:contextualSpacing w:val="0"/>
        <w:rPr>
          <w:rFonts w:eastAsia="Times New Roman" w:cs="Times New Roman"/>
          <w:szCs w:val="28"/>
        </w:rPr>
      </w:pPr>
      <w:r w:rsidRPr="00172E20">
        <w:rPr>
          <w:rFonts w:eastAsia="Times New Roman" w:cs="Times New Roman"/>
          <w:szCs w:val="28"/>
        </w:rPr>
        <w:t xml:space="preserve">На основании </w:t>
      </w:r>
      <w:r w:rsidR="00D2797B">
        <w:rPr>
          <w:rFonts w:eastAsia="Times New Roman" w:cs="Times New Roman"/>
          <w:szCs w:val="28"/>
        </w:rPr>
        <w:t xml:space="preserve">внутрихозяйственного контроля финансовых результатов ООО «Уромское» </w:t>
      </w:r>
      <w:r w:rsidRPr="00172E20">
        <w:rPr>
          <w:rFonts w:eastAsia="Times New Roman" w:cs="Times New Roman"/>
          <w:szCs w:val="28"/>
        </w:rPr>
        <w:t>был сост</w:t>
      </w:r>
      <w:r w:rsidR="00D2797B">
        <w:rPr>
          <w:rFonts w:eastAsia="Times New Roman" w:cs="Times New Roman"/>
          <w:szCs w:val="28"/>
        </w:rPr>
        <w:t>авлен акт о результатах ревизии, который представлен в приложении В.</w:t>
      </w:r>
    </w:p>
    <w:p w:rsidR="002E127C" w:rsidRDefault="002E127C" w:rsidP="00D01F98">
      <w:pPr>
        <w:jc w:val="center"/>
        <w:rPr>
          <w:rFonts w:eastAsia="Times New Roman" w:cs="Times New Roman"/>
          <w:b/>
        </w:rPr>
      </w:pPr>
    </w:p>
    <w:p w:rsidR="00B94036" w:rsidRDefault="00B94036" w:rsidP="00D01F98">
      <w:pPr>
        <w:jc w:val="center"/>
        <w:rPr>
          <w:rFonts w:eastAsia="Times New Roman" w:cs="Times New Roman"/>
          <w:b/>
        </w:rPr>
      </w:pPr>
    </w:p>
    <w:p w:rsidR="00D2797B" w:rsidRDefault="00D2797B" w:rsidP="00D01F98">
      <w:pPr>
        <w:jc w:val="center"/>
        <w:rPr>
          <w:rFonts w:eastAsia="Times New Roman" w:cs="Times New Roman"/>
          <w:b/>
        </w:rPr>
      </w:pPr>
    </w:p>
    <w:p w:rsidR="00D2797B" w:rsidRDefault="00D2797B" w:rsidP="00D01F98">
      <w:pPr>
        <w:jc w:val="center"/>
        <w:rPr>
          <w:rFonts w:eastAsia="Times New Roman" w:cs="Times New Roman"/>
          <w:b/>
        </w:rPr>
      </w:pPr>
    </w:p>
    <w:p w:rsidR="00D2797B" w:rsidRDefault="00D2797B" w:rsidP="00D01F98">
      <w:pPr>
        <w:jc w:val="center"/>
        <w:rPr>
          <w:rFonts w:eastAsia="Times New Roman" w:cs="Times New Roman"/>
          <w:b/>
        </w:rPr>
      </w:pPr>
    </w:p>
    <w:p w:rsidR="00D2797B" w:rsidRDefault="00D2797B" w:rsidP="00D01F98">
      <w:pPr>
        <w:jc w:val="center"/>
        <w:rPr>
          <w:rFonts w:eastAsia="Times New Roman" w:cs="Times New Roman"/>
          <w:b/>
        </w:rPr>
      </w:pPr>
    </w:p>
    <w:p w:rsidR="00D2797B" w:rsidRDefault="00D2797B" w:rsidP="00D01F98">
      <w:pPr>
        <w:jc w:val="center"/>
        <w:rPr>
          <w:rFonts w:eastAsia="Times New Roman" w:cs="Times New Roman"/>
          <w:b/>
        </w:rPr>
      </w:pPr>
    </w:p>
    <w:p w:rsidR="00D2797B" w:rsidRDefault="00D2797B" w:rsidP="00D01F98">
      <w:pPr>
        <w:jc w:val="center"/>
        <w:rPr>
          <w:rFonts w:eastAsia="Times New Roman" w:cs="Times New Roman"/>
          <w:b/>
        </w:rPr>
      </w:pPr>
    </w:p>
    <w:p w:rsidR="00D2797B" w:rsidRDefault="00D2797B" w:rsidP="00D01F98">
      <w:pPr>
        <w:jc w:val="center"/>
        <w:rPr>
          <w:rFonts w:eastAsia="Times New Roman" w:cs="Times New Roman"/>
          <w:b/>
        </w:rPr>
      </w:pPr>
    </w:p>
    <w:p w:rsidR="00D2797B" w:rsidRDefault="00D2797B" w:rsidP="00D01F98">
      <w:pPr>
        <w:jc w:val="center"/>
        <w:rPr>
          <w:rFonts w:eastAsia="Times New Roman" w:cs="Times New Roman"/>
          <w:b/>
        </w:rPr>
      </w:pPr>
    </w:p>
    <w:p w:rsidR="00D2797B" w:rsidRDefault="00D2797B" w:rsidP="00D01F98">
      <w:pPr>
        <w:jc w:val="center"/>
        <w:rPr>
          <w:rFonts w:eastAsia="Times New Roman" w:cs="Times New Roman"/>
          <w:b/>
        </w:rPr>
      </w:pPr>
    </w:p>
    <w:p w:rsidR="00D2797B" w:rsidRDefault="00D2797B" w:rsidP="00D01F98">
      <w:pPr>
        <w:jc w:val="center"/>
        <w:rPr>
          <w:rFonts w:eastAsia="Times New Roman" w:cs="Times New Roman"/>
          <w:b/>
        </w:rPr>
      </w:pPr>
    </w:p>
    <w:p w:rsidR="00331C11" w:rsidRDefault="00331C11" w:rsidP="00D01F98">
      <w:pPr>
        <w:jc w:val="center"/>
        <w:rPr>
          <w:rFonts w:eastAsia="Times New Roman" w:cs="Times New Roman"/>
          <w:b/>
        </w:rPr>
      </w:pPr>
    </w:p>
    <w:p w:rsidR="00D01F98" w:rsidRPr="001801F9" w:rsidRDefault="00D01F98" w:rsidP="00D01F98">
      <w:pPr>
        <w:jc w:val="center"/>
        <w:rPr>
          <w:rFonts w:eastAsia="Times New Roman" w:cs="Times New Roman"/>
          <w:b/>
        </w:rPr>
      </w:pPr>
      <w:r w:rsidRPr="001801F9">
        <w:rPr>
          <w:rFonts w:eastAsia="Times New Roman" w:cs="Times New Roman"/>
          <w:b/>
        </w:rPr>
        <w:t>СПИСОК ИСПОЛЬЗОВАННОЙ ЛИТЕРАТУРЫ</w:t>
      </w:r>
      <w:r w:rsidR="00442AF1">
        <w:rPr>
          <w:rFonts w:eastAsia="Times New Roman" w:cs="Times New Roman"/>
          <w:b/>
        </w:rPr>
        <w:t xml:space="preserve"> </w:t>
      </w:r>
    </w:p>
    <w:p w:rsidR="00D01F98" w:rsidRPr="00D01F98" w:rsidRDefault="00D01F98" w:rsidP="00D01F98">
      <w:pPr>
        <w:spacing w:line="240" w:lineRule="auto"/>
        <w:rPr>
          <w:rFonts w:eastAsia="Times New Roman" w:cs="Times New Roman"/>
        </w:rPr>
      </w:pP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Гражданский кодекс Российской Федерации (часть вторая) от 26.01.1996 </w:t>
      </w:r>
      <w:r w:rsidR="00D800EF">
        <w:rPr>
          <w:rFonts w:eastAsia="Times New Roman" w:cs="Times New Roman"/>
        </w:rPr>
        <w:t>№</w:t>
      </w:r>
      <w:r w:rsidRPr="00D01F98">
        <w:rPr>
          <w:rFonts w:eastAsia="Times New Roman" w:cs="Times New Roman"/>
        </w:rPr>
        <w:t xml:space="preserve"> 14-ФЗ (ред. от 22.01.2015)</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Налоговый кодекс Российской Федерации (часть вторая)  от 05.08.2000 </w:t>
      </w:r>
      <w:r w:rsidR="00D800EF">
        <w:rPr>
          <w:rFonts w:eastAsia="Times New Roman" w:cs="Times New Roman"/>
        </w:rPr>
        <w:t>№</w:t>
      </w:r>
      <w:r w:rsidRPr="00D01F98">
        <w:rPr>
          <w:rFonts w:eastAsia="Times New Roman" w:cs="Times New Roman"/>
        </w:rPr>
        <w:t xml:space="preserve"> 117-ФЗ (ред. от 08.03.2015)</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Федеральный закон "О бухгалтерском учете" от 06.12.2011 </w:t>
      </w:r>
      <w:r w:rsidR="00D800EF">
        <w:rPr>
          <w:rFonts w:eastAsia="Times New Roman" w:cs="Times New Roman"/>
        </w:rPr>
        <w:t>№</w:t>
      </w:r>
      <w:r w:rsidR="00F618CA">
        <w:rPr>
          <w:rFonts w:eastAsia="Times New Roman" w:cs="Times New Roman"/>
        </w:rPr>
        <w:t xml:space="preserve"> 402-ФЗ (ред. от 23.05.2016</w:t>
      </w:r>
      <w:r w:rsidRPr="00D01F98">
        <w:rPr>
          <w:rFonts w:eastAsia="Times New Roman" w:cs="Times New Roman"/>
        </w:rPr>
        <w:t>)</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Федеральный закон "Об обществах с ограниченной ответственностью" от 08.02.1998 </w:t>
      </w:r>
      <w:r w:rsidR="00D800EF">
        <w:rPr>
          <w:rFonts w:eastAsia="Times New Roman" w:cs="Times New Roman"/>
        </w:rPr>
        <w:t>№</w:t>
      </w:r>
      <w:r w:rsidRPr="00D01F98">
        <w:rPr>
          <w:rFonts w:eastAsia="Times New Roman" w:cs="Times New Roman"/>
        </w:rPr>
        <w:t xml:space="preserve"> 14-ФЗ (ред. от 29.12.2015)</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Приказ Минфина России "Об утверждении </w:t>
      </w:r>
      <w:r w:rsidR="00126D61">
        <w:rPr>
          <w:rFonts w:eastAsia="Times New Roman" w:cs="Times New Roman"/>
        </w:rPr>
        <w:t>положен</w:t>
      </w:r>
      <w:r w:rsidRPr="00D01F98">
        <w:rPr>
          <w:rFonts w:eastAsia="Times New Roman" w:cs="Times New Roman"/>
        </w:rPr>
        <w:t>ий по бухгалтерскому учету" (вместе с "</w:t>
      </w:r>
      <w:r w:rsidR="00126D61">
        <w:rPr>
          <w:rFonts w:eastAsia="Times New Roman" w:cs="Times New Roman"/>
        </w:rPr>
        <w:t>положен</w:t>
      </w:r>
      <w:r w:rsidRPr="00D01F98">
        <w:rPr>
          <w:rFonts w:eastAsia="Times New Roman" w:cs="Times New Roman"/>
        </w:rPr>
        <w:t>ием по бухгалтерскому учету "Учетная политика организации" (ПБУ 1/2008)", "</w:t>
      </w:r>
      <w:r w:rsidR="00126D61">
        <w:rPr>
          <w:rFonts w:eastAsia="Times New Roman" w:cs="Times New Roman"/>
        </w:rPr>
        <w:t>положен</w:t>
      </w:r>
      <w:r w:rsidRPr="00D01F98">
        <w:rPr>
          <w:rFonts w:eastAsia="Times New Roman" w:cs="Times New Roman"/>
        </w:rPr>
        <w:t xml:space="preserve">ием по бухгалтерскому учету "Изменения оценочных значений" (ПБУ 21/2008)") от 06.10.2008 </w:t>
      </w:r>
      <w:r w:rsidR="00D800EF">
        <w:rPr>
          <w:rFonts w:eastAsia="Times New Roman" w:cs="Times New Roman"/>
        </w:rPr>
        <w:t>№</w:t>
      </w:r>
      <w:r w:rsidRPr="00D01F98">
        <w:rPr>
          <w:rFonts w:eastAsia="Times New Roman" w:cs="Times New Roman"/>
        </w:rPr>
        <w:t xml:space="preserve"> 106н (ред. от 06.04.2015) </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Приказ Минфина России "Об утверждении </w:t>
      </w:r>
      <w:r w:rsidR="00126D61">
        <w:rPr>
          <w:rFonts w:eastAsia="Times New Roman" w:cs="Times New Roman"/>
        </w:rPr>
        <w:t>положен</w:t>
      </w:r>
      <w:r w:rsidRPr="00D01F98">
        <w:rPr>
          <w:rFonts w:eastAsia="Times New Roman" w:cs="Times New Roman"/>
        </w:rPr>
        <w:t xml:space="preserve">ия по бухгалтерскому учету "Доходы организации" ПБУ 9/99"от 06.05.1999 </w:t>
      </w:r>
      <w:r w:rsidR="00D800EF">
        <w:rPr>
          <w:rFonts w:eastAsia="Times New Roman" w:cs="Times New Roman"/>
        </w:rPr>
        <w:t>№</w:t>
      </w:r>
      <w:r w:rsidRPr="00D01F98">
        <w:rPr>
          <w:rFonts w:eastAsia="Times New Roman" w:cs="Times New Roman"/>
        </w:rPr>
        <w:t xml:space="preserve"> 32н (ред. от 06.04.2015) </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Приказ Минфина России "Об утверждении </w:t>
      </w:r>
      <w:r w:rsidR="00126D61">
        <w:rPr>
          <w:rFonts w:eastAsia="Times New Roman" w:cs="Times New Roman"/>
        </w:rPr>
        <w:t>положен</w:t>
      </w:r>
      <w:r w:rsidRPr="00D01F98">
        <w:rPr>
          <w:rFonts w:eastAsia="Times New Roman" w:cs="Times New Roman"/>
        </w:rPr>
        <w:t xml:space="preserve">ия по бухгалтерскому учету "Расходы организации" ПБУ 10/99"  от 06.05.1999 </w:t>
      </w:r>
      <w:r w:rsidR="00D800EF">
        <w:rPr>
          <w:rFonts w:eastAsia="Times New Roman" w:cs="Times New Roman"/>
        </w:rPr>
        <w:t>№</w:t>
      </w:r>
      <w:r w:rsidRPr="00D01F98">
        <w:rPr>
          <w:rFonts w:eastAsia="Times New Roman" w:cs="Times New Roman"/>
        </w:rPr>
        <w:t xml:space="preserve"> 33н (ред. от 06.04.2015) </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Приказ Минфина России "Об утверждении </w:t>
      </w:r>
      <w:r w:rsidR="00126D61">
        <w:rPr>
          <w:rFonts w:eastAsia="Times New Roman" w:cs="Times New Roman"/>
        </w:rPr>
        <w:t>положен</w:t>
      </w:r>
      <w:r w:rsidRPr="00D01F98">
        <w:rPr>
          <w:rFonts w:eastAsia="Times New Roman" w:cs="Times New Roman"/>
        </w:rPr>
        <w:t xml:space="preserve">ия по бухгалтерскому учету "Учет расчетов по налогу на прибыль организаций" ПБУ 18/02" от 19.11.2002 </w:t>
      </w:r>
      <w:r w:rsidR="00D800EF">
        <w:rPr>
          <w:rFonts w:eastAsia="Times New Roman" w:cs="Times New Roman"/>
        </w:rPr>
        <w:t>№</w:t>
      </w:r>
      <w:r w:rsidRPr="00D01F98">
        <w:rPr>
          <w:rFonts w:eastAsia="Times New Roman" w:cs="Times New Roman"/>
        </w:rPr>
        <w:t xml:space="preserve"> 114н (ред. от 06.04.2015)</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Приказ Минфина РФ "Об утверждении Методических рекомендаций по раскрытию информации о прибыли, приходящейся на одну акцию" от 21.03.2000 </w:t>
      </w:r>
      <w:r w:rsidR="00D800EF">
        <w:rPr>
          <w:rFonts w:eastAsia="Times New Roman" w:cs="Times New Roman"/>
        </w:rPr>
        <w:t>№</w:t>
      </w:r>
      <w:r w:rsidRPr="00D01F98">
        <w:rPr>
          <w:rFonts w:eastAsia="Times New Roman" w:cs="Times New Roman"/>
        </w:rPr>
        <w:t xml:space="preserve"> 29н</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lastRenderedPageBreak/>
        <w:t xml:space="preserve">Приказ Минфина России "Об утверждении Плана счетов бюджетного учета и Инструкции по его применению" от 06.12.2010 </w:t>
      </w:r>
      <w:r w:rsidR="00D800EF">
        <w:rPr>
          <w:rFonts w:eastAsia="Times New Roman" w:cs="Times New Roman"/>
        </w:rPr>
        <w:t>№</w:t>
      </w:r>
      <w:r w:rsidRPr="00D01F98">
        <w:rPr>
          <w:rFonts w:eastAsia="Times New Roman" w:cs="Times New Roman"/>
        </w:rPr>
        <w:t xml:space="preserve"> 162н (ред. от 17.08.2015) </w:t>
      </w:r>
    </w:p>
    <w:p w:rsidR="00D01F98" w:rsidRPr="00D01F98" w:rsidRDefault="00D01F98" w:rsidP="00D01F98">
      <w:pPr>
        <w:tabs>
          <w:tab w:val="left" w:pos="993"/>
        </w:tabs>
        <w:ind w:firstLine="426"/>
        <w:rPr>
          <w:rFonts w:eastAsia="Times New Roman" w:cs="Times New Roman"/>
        </w:rPr>
      </w:pP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Алборов Р.А. Аудит в организациях промышленности, торговли и АПК: учебное пособие / Р.А.Алборов. – Ижевск : ФБГОУ ВО Ижеевская ГСХА , 2016. – 277 с.</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Алборов Р.А. Контроль и ревизия деятельности сельскохозяйственных кооперативов:</w:t>
      </w:r>
      <w:r w:rsidRPr="00D01F98">
        <w:rPr>
          <w:rFonts w:eastAsiaTheme="minorHAnsi"/>
          <w:lang w:eastAsia="en-US"/>
        </w:rPr>
        <w:t xml:space="preserve"> </w:t>
      </w:r>
      <w:r w:rsidRPr="00D01F98">
        <w:rPr>
          <w:rFonts w:eastAsia="Times New Roman" w:cs="Times New Roman"/>
        </w:rPr>
        <w:t>учебное пособие / Р.А.Алборов, С.М.Концевая, С.Р. Концевая  – Ижевск : ФБГОУ ВО Ижеевская ГСХА , 2016. – 250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Анализ финансовой отчетности: учебное пособие / О. В. Ефимова, под общ.ред. О. В. Ефимовой. - М.: Омега - Л, 2013. - 408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Антикризисное управление предприятием : учебное пособие / В.В. Жариков, И.А. Жариков, А.И. Евсейчев. – Тамбов : Изд-во Тамб. гос. техн. ун-та, 2011. – 128 с.</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Андреев В.Д. Внутренний аудит. Учебное пособие для студентов. – М.: ЮНИТИ-ДАНА, 2013. – 258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Ануфриев В. Е.Бухгалтерский учет основных средств, капитала и прибыли: Учеб. пособие.— М.: Изд-во "Бухгалтерский учет", 2014.-212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Банк В.Р. Финансовый менеджмент: учебное пособие. / В.Р. Банк.– М.:ТК Велби, Изд-во Проспект, 2012. – 344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Басовский Л.Е. Финансовый менеджмент: учебник. / Л.Е. Басовский– М.: ИНФРА-М, 2009. – 240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Боди, Эви, Мертон, Роберт. Финансы.: Пер. с анг.-М.: Издательский дом «Вильямс»,2013 – 155 с.</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Богомолов А.М., Голощапов Н.А. Внутренний аудит организации и методика проведения. – М.: «Экзамен», 2012. – 192с.</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Бычкова С.М., Газарян А.В.Контроль и ревизия:Учебное пособие. –  М.: Финансы и статистика, 2010.– 326 с. </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lastRenderedPageBreak/>
        <w:t xml:space="preserve">Большаков С.В. Финансы предприятий: теория и практика. - М.: Книжный мир, 2010. - 617 с. </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Бородин И.А.Теоретические основы финансов предприятий/ И. А. Бородин. -Ростов н/Д: «Феникс», 2012. -150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Бочаров В.В. Бухгалтерский учет: Краткий курс. СПБ.: ООО «Питер Пресс», 2014 – 271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Calibri" w:cs="Times New Roman"/>
          <w:szCs w:val="28"/>
          <w:lang w:eastAsia="en-US"/>
        </w:rPr>
        <w:t>Бреславцева Н.А. Бухгалтерский учет / Бреславцева Н.А., Гончаренко О.Т., Михайлова Н.М. – М.: Феникс, 2012. - 320 с.</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Бровкина Н.Д Контроль и ревизия: Учебное пособие/ Под ред. Проф. М.В. Мельник. - М.: ИНФРА-М, 2013. - 346 с. </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Бурцев В.В. Система внутреннего контроля организации в современных условиях хозяйствования // Аудиторские ведомости.- 2013. – 521с.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Бурмистрова Л.М. Финансы организаций (предприятий). М.:Финансы и статистика, 2013. — 240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Вахрин П.И., Нешитой А.С. Бухгалтерский учет и аудит: Учебник для вузов.-3-е изд., перераб. и доп.-М.:Дашков и К</w:t>
      </w:r>
      <w:r w:rsidRPr="00D01F98">
        <w:rPr>
          <w:rFonts w:eastAsia="Times New Roman" w:cs="Times New Roman"/>
          <w:sz w:val="24"/>
        </w:rPr>
        <w:t>о</w:t>
      </w:r>
      <w:r w:rsidRPr="00D01F98">
        <w:rPr>
          <w:rFonts w:eastAsia="Times New Roman" w:cs="Times New Roman"/>
        </w:rPr>
        <w:t>,2013 – 445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Вахрушина М.А. Анализ финансовой отчётности: учебник. / М.А. Вахрушина.– М.: Вузовский учебник, 2011. – 367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Гиляровская Л.Т. Экономический анализ в оценке конечных результатов производственно-хозяйственной деятельности организации: учеб. пособие / Л.Т. Гиляровская, И.А. Попков. – М.: Аудитор, 2013. – 253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Грузинов В.В. Экономика предприятия и предпринимательства/ В.В. Грузинов. - М.: Софит, 2014. - 461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Гудович Г.К. Анализ финансового состояния предприятия/ Г. К. Гудович. - Липецк: ЛЭГИ, 2013.-122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 xml:space="preserve">Дорожинский О.Л. Финансы предприятий/ О.Л. Дорожинский. - Новосибирск: СибАГС, 2011. - 272 с. </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Дранко О.И.Финансовый менеджмент. Технологии управления финансами предприятия. М.: ЮНИТИ – ДАНА, 2013- 351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lastRenderedPageBreak/>
        <w:t>Епифанов В.А. Финансовое управление предприятием/ В. А. Епифанов. - М.: МЭИ, 2010. -456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Жарылгасова Б.Т., Суглобов А.Е. Международные стандарты финансовой отчетности. 3-е изд., стер. - М.: КНОРУС, 2013. -400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MS Mincho" w:cs="Times New Roman"/>
          <w:szCs w:val="28"/>
          <w:lang w:eastAsia="en-US"/>
        </w:rPr>
        <w:t>Калик А.Е., Шухгалтер М.Л. Экономика предприятия.- М.:ИНФРА- М, 2013. –432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Calibri" w:cs="Times New Roman"/>
          <w:szCs w:val="28"/>
          <w:lang w:eastAsia="en-US"/>
        </w:rPr>
        <w:t>Камышанов, П.И. и др. Практическое пособие по экономическому анализу , М.: Элиста: АПП «Джангар», 2012-с 560.</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 xml:space="preserve">Камышанов П.И., Барсукова И.В., Густяков И.М. Бухгалтерский  учет: отечественная система и международные стандарты. – М.: ПРЕСС, 2012. – 654 с. </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szCs w:val="28"/>
        </w:rPr>
        <w:t>Клычова Г.С. Экономическая сущность прибыли и необходимость совершенствования бухгалтерских стандартов. Экономика сельскохозяйственных и перерабатывающих предприятий – 2011. – № 2. – С. 24 - 25.</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szCs w:val="28"/>
        </w:rPr>
        <w:t>Ковалев А.И., Привалов В.П. Анализ финансового состояния предприятия.- М.: Центр экономики и маркетинга, 2013.- 314с.</w:t>
      </w:r>
    </w:p>
    <w:p w:rsidR="00D01F98" w:rsidRPr="00D01F98" w:rsidRDefault="00D01F98" w:rsidP="00D01F98">
      <w:pPr>
        <w:pStyle w:val="a7"/>
        <w:numPr>
          <w:ilvl w:val="0"/>
          <w:numId w:val="3"/>
        </w:numPr>
        <w:tabs>
          <w:tab w:val="left" w:pos="851"/>
          <w:tab w:val="left" w:pos="993"/>
        </w:tabs>
        <w:ind w:left="0" w:firstLine="426"/>
        <w:rPr>
          <w:rFonts w:eastAsia="Calibri" w:cs="Times New Roman"/>
          <w:szCs w:val="28"/>
          <w:lang w:eastAsia="en-US"/>
        </w:rPr>
      </w:pPr>
      <w:r w:rsidRPr="00D01F98">
        <w:rPr>
          <w:rFonts w:eastAsia="Calibri" w:cs="Times New Roman"/>
          <w:szCs w:val="28"/>
          <w:lang w:eastAsia="en-US"/>
        </w:rPr>
        <w:t>Козлова, Е.П., Бабченко, Т.Н., Галанина, Е.Н. Экономика и бухгалтерский учет в организациях. – М.: Финансы и статистика, 2014.–368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Calibri" w:cs="Times New Roman"/>
          <w:szCs w:val="28"/>
          <w:lang w:eastAsia="en-US"/>
        </w:rPr>
        <w:t>Леонтьев В.Е., Радковская Н.П. Финансы, деньги, кредит, банки: Учебное пособие. - СПб.: Знание, ИВЭСЭП, 2013. – 384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szCs w:val="28"/>
        </w:rPr>
        <w:t xml:space="preserve">Липсиц И.В. Экономика без тайн. - М.: Дело и сервис, 2011. - 169 с. </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Calibri" w:cs="Times New Roman"/>
          <w:szCs w:val="28"/>
          <w:lang w:eastAsia="en-US"/>
        </w:rPr>
        <w:t>Лисович Г.М. Учет в организациях (Финансовый и Управленческий): Учебник. Серия «Экономика и управление», Ростов - на- Дону, Издательский центр «Март», 2013. – 720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Calibri" w:cs="Times New Roman"/>
          <w:szCs w:val="28"/>
          <w:lang w:eastAsia="en-US"/>
        </w:rPr>
        <w:t>Литвиненко М.И, Производные финансовые инструменты: прибыли и убытки – М.:ФинанситЪ,  2012. – 160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Calibri" w:cs="Times New Roman"/>
          <w:szCs w:val="28"/>
          <w:lang w:eastAsia="en-US"/>
        </w:rPr>
        <w:t>Любушин Н.П., Лещева В.Б. Анализ финансово- экономической деятельности предприятия: Учеб.пособие для вузов. – М.:ЮНИТИ ДАНА, 2010. – 471 с.</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Налетов И.А. Аудит / И.А. Налетов. – М.: ИНФРА-М, 2012. – 176 с.</w:t>
      </w:r>
    </w:p>
    <w:p w:rsidR="00D01F98" w:rsidRPr="00D01F98" w:rsidRDefault="00D01F98" w:rsidP="00D01F98">
      <w:pPr>
        <w:pStyle w:val="a7"/>
        <w:numPr>
          <w:ilvl w:val="0"/>
          <w:numId w:val="3"/>
        </w:numPr>
        <w:tabs>
          <w:tab w:val="left" w:pos="851"/>
          <w:tab w:val="left" w:pos="993"/>
        </w:tabs>
        <w:ind w:left="0" w:firstLine="426"/>
        <w:rPr>
          <w:rFonts w:eastAsia="Calibri" w:cs="Times New Roman"/>
          <w:szCs w:val="28"/>
          <w:lang w:eastAsia="en-US"/>
        </w:rPr>
      </w:pPr>
      <w:r w:rsidRPr="00D01F98">
        <w:rPr>
          <w:rFonts w:eastAsia="Calibri" w:cs="Times New Roman"/>
          <w:szCs w:val="28"/>
          <w:lang w:eastAsia="en-US"/>
        </w:rPr>
        <w:lastRenderedPageBreak/>
        <w:t>Нечитайло А.И., / Бухгалтерский учет и налогообложение финансовых результатов в системе управления организаций. Учебое пособие / И. А. Нечитайло, Л. В. Панкова, , И. Н. Томшинская</w:t>
      </w:r>
      <w:r w:rsidRPr="00D01F98">
        <w:rPr>
          <w:rFonts w:eastAsia="Calibri" w:cs="Times New Roman"/>
          <w:szCs w:val="28"/>
          <w:lang w:eastAsia="en-US"/>
        </w:rPr>
        <w:tab/>
        <w:t xml:space="preserve"> - М.: Феникс, 2013. -388 с.</w:t>
      </w:r>
    </w:p>
    <w:p w:rsidR="00D01F98" w:rsidRPr="00D01F98" w:rsidRDefault="00D01F98" w:rsidP="00D01F98">
      <w:pPr>
        <w:pStyle w:val="a7"/>
        <w:numPr>
          <w:ilvl w:val="0"/>
          <w:numId w:val="3"/>
        </w:numPr>
        <w:tabs>
          <w:tab w:val="left" w:pos="851"/>
          <w:tab w:val="left" w:pos="993"/>
        </w:tabs>
        <w:ind w:left="0" w:firstLine="426"/>
        <w:rPr>
          <w:rFonts w:eastAsia="Calibri" w:cs="Times New Roman"/>
          <w:szCs w:val="28"/>
          <w:lang w:eastAsia="en-US"/>
        </w:rPr>
      </w:pPr>
      <w:r w:rsidRPr="00D01F98">
        <w:rPr>
          <w:rFonts w:eastAsia="Calibri" w:cs="Times New Roman"/>
          <w:szCs w:val="28"/>
          <w:lang w:eastAsia="en-US"/>
        </w:rPr>
        <w:t>Одегов Ю.Г., Никонова Т.В. Аудит и контроллинг . – М.: Альфа-Пресс, 2012. – 672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Остапенко В.В. Финансы предприятий/ В.В. Остапенко. - М.: Омега-Л, 2012. - 303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Times New Roman" w:cs="Times New Roman"/>
        </w:rPr>
        <w:t>Остаев Г.Я. Методика контроля и ревизии кредитов и займов в сельскохозяйственных организациях // Международный бухгалтерский учет – 2015 . - № 5 (347) - С.38 - 50</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Calibri" w:cs="Times New Roman"/>
          <w:szCs w:val="28"/>
          <w:lang w:eastAsia="en-US"/>
        </w:rPr>
        <w:t>Палий, В.Ф., Палий, В.В. Финансовый учет: Учебн. пособие. – 2-е изд., перераб. и доп. – М.: ИД ФКБ – ПРЕСС, 2010.- 465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Calibri" w:cs="Times New Roman"/>
          <w:szCs w:val="28"/>
          <w:lang w:eastAsia="en-US"/>
        </w:rPr>
        <w:t>Плаченков А.Н. Козуллина А.Г. Экономика предприятия (фирмы). – М.: Дашков и К</w:t>
      </w:r>
      <w:r w:rsidRPr="00D01F98">
        <w:rPr>
          <w:rFonts w:eastAsia="Calibri" w:cs="Times New Roman"/>
          <w:szCs w:val="28"/>
          <w:vertAlign w:val="superscript"/>
          <w:lang w:eastAsia="en-US"/>
        </w:rPr>
        <w:t>о</w:t>
      </w:r>
      <w:r w:rsidRPr="00D01F98">
        <w:rPr>
          <w:rFonts w:eastAsia="Calibri" w:cs="Times New Roman"/>
          <w:szCs w:val="28"/>
          <w:lang w:eastAsia="en-US"/>
        </w:rPr>
        <w:t>, 2012 – 412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Calibri" w:cs="Times New Roman"/>
          <w:szCs w:val="28"/>
          <w:lang w:eastAsia="en-US"/>
        </w:rPr>
        <w:t>Савицкая Г.В. Анализ хозяйственной деятельности.: Учебник.-4-е изд., перераб. и доп. - М.: ИНФРА-М, 2011. – 400 с.</w:t>
      </w:r>
    </w:p>
    <w:p w:rsidR="00D01F98" w:rsidRPr="00D01F98" w:rsidRDefault="00D01F98" w:rsidP="00D01F98">
      <w:pPr>
        <w:pStyle w:val="a7"/>
        <w:numPr>
          <w:ilvl w:val="0"/>
          <w:numId w:val="3"/>
        </w:numPr>
        <w:tabs>
          <w:tab w:val="left" w:pos="993"/>
        </w:tabs>
        <w:ind w:left="0" w:firstLine="426"/>
        <w:rPr>
          <w:rFonts w:eastAsia="Times New Roman" w:cs="Times New Roman"/>
        </w:rPr>
      </w:pPr>
      <w:r w:rsidRPr="00D01F98">
        <w:rPr>
          <w:rFonts w:eastAsia="Times New Roman" w:cs="Times New Roman"/>
        </w:rPr>
        <w:t>Суйц В.П.,  Ахметбеков А.Н.,  Дубровина Т.А.  «Аудит:  общий,  банковский, страховой»: Учебник. – М.: ИНФРА-М, 2012. – 368 с.</w:t>
      </w:r>
    </w:p>
    <w:p w:rsidR="00D01F98" w:rsidRPr="00D01F98" w:rsidRDefault="00D01F98" w:rsidP="00D01F98">
      <w:pPr>
        <w:pStyle w:val="a7"/>
        <w:numPr>
          <w:ilvl w:val="0"/>
          <w:numId w:val="3"/>
        </w:numPr>
        <w:tabs>
          <w:tab w:val="left" w:pos="851"/>
          <w:tab w:val="left" w:pos="993"/>
        </w:tabs>
        <w:ind w:left="0" w:firstLine="426"/>
        <w:rPr>
          <w:rFonts w:eastAsia="Times New Roman" w:cs="Times New Roman"/>
        </w:rPr>
      </w:pPr>
      <w:r w:rsidRPr="00D01F98">
        <w:rPr>
          <w:rFonts w:eastAsia="Calibri" w:cs="Times New Roman"/>
          <w:szCs w:val="28"/>
          <w:lang w:eastAsia="en-US"/>
        </w:rPr>
        <w:t>Фадеева А.В.Бухгалтерский управленческий учет. - М.: ЮНИТИ – ДАНА, 2011 – 210 с.</w:t>
      </w:r>
    </w:p>
    <w:p w:rsidR="00D01F98" w:rsidRPr="00D01F98" w:rsidRDefault="00805B19" w:rsidP="00D01F98">
      <w:pPr>
        <w:pStyle w:val="a7"/>
        <w:numPr>
          <w:ilvl w:val="0"/>
          <w:numId w:val="3"/>
        </w:numPr>
        <w:tabs>
          <w:tab w:val="left" w:pos="851"/>
          <w:tab w:val="left" w:pos="993"/>
        </w:tabs>
        <w:ind w:left="0" w:firstLine="426"/>
        <w:rPr>
          <w:rFonts w:eastAsia="Times New Roman" w:cs="Times New Roman"/>
        </w:rPr>
      </w:pPr>
      <w:hyperlink r:id="rId8" w:history="1">
        <w:r w:rsidR="00D01F98" w:rsidRPr="00D01F98">
          <w:rPr>
            <w:rFonts w:eastAsia="Calibri" w:cs="Times New Roman"/>
            <w:color w:val="0000FF"/>
            <w:szCs w:val="28"/>
            <w:u w:val="single"/>
            <w:lang w:eastAsia="en-US"/>
          </w:rPr>
          <w:t>http://www.buhgalteria.ru/</w:t>
        </w:r>
      </w:hyperlink>
      <w:r w:rsidR="00D01F98" w:rsidRPr="00D01F98">
        <w:rPr>
          <w:rFonts w:eastAsia="Calibri" w:cs="Times New Roman"/>
          <w:szCs w:val="28"/>
          <w:lang w:eastAsia="en-US"/>
        </w:rPr>
        <w:t xml:space="preserve"> - Аналитический сайт «Бухгалтерия.ру»</w:t>
      </w:r>
    </w:p>
    <w:p w:rsidR="00D01F98" w:rsidRPr="00D01F98" w:rsidRDefault="00805B19" w:rsidP="00D01F98">
      <w:pPr>
        <w:pStyle w:val="a7"/>
        <w:numPr>
          <w:ilvl w:val="0"/>
          <w:numId w:val="3"/>
        </w:numPr>
        <w:tabs>
          <w:tab w:val="left" w:pos="851"/>
          <w:tab w:val="left" w:pos="993"/>
        </w:tabs>
        <w:ind w:left="0" w:firstLine="426"/>
        <w:rPr>
          <w:rFonts w:eastAsia="Times New Roman" w:cs="Times New Roman"/>
        </w:rPr>
      </w:pPr>
      <w:hyperlink r:id="rId9" w:history="1">
        <w:r w:rsidR="00D01F98" w:rsidRPr="00D01F98">
          <w:rPr>
            <w:rFonts w:eastAsia="Times New Roman" w:cs="Times New Roman"/>
            <w:color w:val="0563C1" w:themeColor="hyperlink"/>
            <w:u w:val="single"/>
          </w:rPr>
          <w:t>http://www.co</w:t>
        </w:r>
        <w:r w:rsidR="00D800EF">
          <w:rPr>
            <w:rFonts w:eastAsia="Times New Roman" w:cs="Times New Roman"/>
            <w:color w:val="0563C1" w:themeColor="hyperlink"/>
            <w:u w:val="single"/>
          </w:rPr>
          <w:t>№</w:t>
        </w:r>
        <w:r w:rsidR="00D01F98" w:rsidRPr="00D01F98">
          <w:rPr>
            <w:rFonts w:eastAsia="Times New Roman" w:cs="Times New Roman"/>
            <w:color w:val="0563C1" w:themeColor="hyperlink"/>
            <w:u w:val="single"/>
          </w:rPr>
          <w:t>sulta</w:t>
        </w:r>
        <w:r w:rsidR="00D800EF">
          <w:rPr>
            <w:rFonts w:eastAsia="Times New Roman" w:cs="Times New Roman"/>
            <w:color w:val="0563C1" w:themeColor="hyperlink"/>
            <w:u w:val="single"/>
          </w:rPr>
          <w:t>№</w:t>
        </w:r>
        <w:r w:rsidR="00D01F98" w:rsidRPr="00D01F98">
          <w:rPr>
            <w:rFonts w:eastAsia="Times New Roman" w:cs="Times New Roman"/>
            <w:color w:val="0563C1" w:themeColor="hyperlink"/>
            <w:u w:val="single"/>
          </w:rPr>
          <w:t>t.ru/</w:t>
        </w:r>
      </w:hyperlink>
      <w:r w:rsidR="00D01F98" w:rsidRPr="00D01F98">
        <w:rPr>
          <w:rFonts w:eastAsia="Times New Roman" w:cs="Times New Roman"/>
        </w:rPr>
        <w:t xml:space="preserve"> -Справочно-правовая система  «КонсультантПлюс»</w:t>
      </w:r>
    </w:p>
    <w:p w:rsidR="00D01F98" w:rsidRPr="00D01F98" w:rsidRDefault="00805B19" w:rsidP="00D01F98">
      <w:pPr>
        <w:pStyle w:val="a7"/>
        <w:numPr>
          <w:ilvl w:val="0"/>
          <w:numId w:val="3"/>
        </w:numPr>
        <w:tabs>
          <w:tab w:val="left" w:pos="851"/>
          <w:tab w:val="left" w:pos="993"/>
        </w:tabs>
        <w:ind w:left="0" w:firstLine="426"/>
        <w:rPr>
          <w:rFonts w:eastAsia="Times New Roman" w:cs="Times New Roman"/>
        </w:rPr>
      </w:pPr>
      <w:hyperlink r:id="rId10" w:history="1">
        <w:r w:rsidR="00D01F98" w:rsidRPr="00D01F98">
          <w:rPr>
            <w:rFonts w:eastAsia="Calibri" w:cs="Times New Roman"/>
            <w:color w:val="0000FF"/>
            <w:szCs w:val="28"/>
            <w:u w:val="single"/>
            <w:lang w:eastAsia="en-US"/>
          </w:rPr>
          <w:t>http://www.glavbukh.ru/</w:t>
        </w:r>
      </w:hyperlink>
      <w:r w:rsidR="00D01F98" w:rsidRPr="00D01F98">
        <w:rPr>
          <w:rFonts w:eastAsia="Calibri" w:cs="Times New Roman"/>
          <w:szCs w:val="28"/>
          <w:lang w:eastAsia="en-US"/>
        </w:rPr>
        <w:t xml:space="preserve"> - Сайт журнала «Главбух»</w:t>
      </w:r>
    </w:p>
    <w:p w:rsidR="00D01F98" w:rsidRPr="00D01F98" w:rsidRDefault="00805B19" w:rsidP="00D01F98">
      <w:pPr>
        <w:pStyle w:val="a7"/>
        <w:numPr>
          <w:ilvl w:val="0"/>
          <w:numId w:val="3"/>
        </w:numPr>
        <w:tabs>
          <w:tab w:val="left" w:pos="851"/>
          <w:tab w:val="left" w:pos="993"/>
        </w:tabs>
        <w:ind w:left="0" w:firstLine="426"/>
        <w:rPr>
          <w:rFonts w:eastAsia="Times New Roman" w:cs="Times New Roman"/>
        </w:rPr>
      </w:pPr>
      <w:hyperlink r:id="rId11" w:history="1">
        <w:r w:rsidR="00D01F98" w:rsidRPr="00D01F98">
          <w:rPr>
            <w:rFonts w:eastAsia="Calibri" w:cs="Times New Roman"/>
            <w:color w:val="0000FF"/>
            <w:szCs w:val="28"/>
            <w:u w:val="single"/>
            <w:lang w:eastAsia="en-US"/>
          </w:rPr>
          <w:t>http://www.klerk.ru/</w:t>
        </w:r>
      </w:hyperlink>
      <w:r w:rsidR="00D01F98" w:rsidRPr="00D01F98">
        <w:rPr>
          <w:rFonts w:eastAsia="Calibri" w:cs="Times New Roman"/>
          <w:szCs w:val="28"/>
          <w:lang w:eastAsia="en-US"/>
        </w:rPr>
        <w:t xml:space="preserve"> - Аналитический сайт для бухгалтеров «Клерк.ру»</w:t>
      </w:r>
    </w:p>
    <w:p w:rsidR="00D01F98" w:rsidRPr="00D01F98" w:rsidRDefault="00D01F98" w:rsidP="00D01F98">
      <w:pPr>
        <w:ind w:firstLine="426"/>
        <w:rPr>
          <w:rFonts w:eastAsiaTheme="minorHAnsi"/>
          <w:lang w:eastAsia="en-US"/>
        </w:rPr>
      </w:pPr>
    </w:p>
    <w:p w:rsidR="007D1B50" w:rsidRPr="007D1B50" w:rsidRDefault="007D1B50" w:rsidP="007D1B50">
      <w:pPr>
        <w:ind w:firstLine="851"/>
        <w:contextualSpacing w:val="0"/>
        <w:rPr>
          <w:rFonts w:eastAsia="Times New Roman" w:cs="Times New Roman"/>
          <w:szCs w:val="24"/>
        </w:rPr>
      </w:pPr>
    </w:p>
    <w:p w:rsidR="00F60E87" w:rsidRDefault="00F60E87" w:rsidP="005147FA"/>
    <w:sectPr w:rsidR="00F60E87" w:rsidSect="005147F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Robot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6BEE"/>
    <w:multiLevelType w:val="hybridMultilevel"/>
    <w:tmpl w:val="9D6E07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D5A56"/>
    <w:multiLevelType w:val="hybridMultilevel"/>
    <w:tmpl w:val="A0F66538"/>
    <w:lvl w:ilvl="0" w:tplc="4E3477E6">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FF448C"/>
    <w:multiLevelType w:val="hybridMultilevel"/>
    <w:tmpl w:val="047C5D2E"/>
    <w:lvl w:ilvl="0" w:tplc="20E41EB0">
      <w:start w:val="1"/>
      <w:numFmt w:val="bullet"/>
      <w:lvlText w:val="-"/>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8625B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5AE41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66D5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7E6C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E81ED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7A042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A4B4E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6EF1E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6560E44"/>
    <w:multiLevelType w:val="multilevel"/>
    <w:tmpl w:val="03ECB4A2"/>
    <w:lvl w:ilvl="0">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E5447"/>
    <w:multiLevelType w:val="singleLevel"/>
    <w:tmpl w:val="C7B024C8"/>
    <w:lvl w:ilvl="0">
      <w:start w:val="1"/>
      <w:numFmt w:val="decimal"/>
      <w:lvlText w:val="%1."/>
      <w:legacy w:legacy="1" w:legacySpace="0" w:legacyIndent="245"/>
      <w:lvlJc w:val="left"/>
      <w:rPr>
        <w:rFonts w:ascii="Times New Roman" w:hAnsi="Times New Roman" w:cs="Times New Roman" w:hint="default"/>
      </w:rPr>
    </w:lvl>
  </w:abstractNum>
  <w:abstractNum w:abstractNumId="5" w15:restartNumberingAfterBreak="0">
    <w:nsid w:val="56EB33B6"/>
    <w:multiLevelType w:val="hybridMultilevel"/>
    <w:tmpl w:val="16E0CFC6"/>
    <w:lvl w:ilvl="0" w:tplc="90E0459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96673CD"/>
    <w:multiLevelType w:val="hybridMultilevel"/>
    <w:tmpl w:val="80EA384E"/>
    <w:lvl w:ilvl="0" w:tplc="243A3D44">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8253FC"/>
    <w:multiLevelType w:val="hybridMultilevel"/>
    <w:tmpl w:val="43B03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374D8A"/>
    <w:multiLevelType w:val="hybridMultilevel"/>
    <w:tmpl w:val="F8BABE44"/>
    <w:lvl w:ilvl="0" w:tplc="C3F068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3247DE">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360FEE">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443864">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FAE514">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C0D83E">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0C2AA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58EC32">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3C62EC">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D323BF3"/>
    <w:multiLevelType w:val="hybridMultilevel"/>
    <w:tmpl w:val="43D00D2E"/>
    <w:lvl w:ilvl="0" w:tplc="A2727182">
      <w:start w:val="1"/>
      <w:numFmt w:val="bullet"/>
      <w:lvlText w:val=""/>
      <w:lvlJc w:val="left"/>
      <w:pPr>
        <w:tabs>
          <w:tab w:val="num" w:pos="851"/>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1"/>
  </w:num>
  <w:num w:numId="6">
    <w:abstractNumId w:val="9"/>
  </w:num>
  <w:num w:numId="7">
    <w:abstractNumId w:val="6"/>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47"/>
    <w:rsid w:val="00016407"/>
    <w:rsid w:val="00032B42"/>
    <w:rsid w:val="0004690E"/>
    <w:rsid w:val="000505AE"/>
    <w:rsid w:val="00055595"/>
    <w:rsid w:val="000A1F35"/>
    <w:rsid w:val="000B0346"/>
    <w:rsid w:val="000C0A33"/>
    <w:rsid w:val="000D21FB"/>
    <w:rsid w:val="000F14A4"/>
    <w:rsid w:val="0012688A"/>
    <w:rsid w:val="00126D61"/>
    <w:rsid w:val="00130759"/>
    <w:rsid w:val="00140621"/>
    <w:rsid w:val="001467DE"/>
    <w:rsid w:val="00154BD6"/>
    <w:rsid w:val="00160628"/>
    <w:rsid w:val="00172E20"/>
    <w:rsid w:val="001801F9"/>
    <w:rsid w:val="00190712"/>
    <w:rsid w:val="001B69BD"/>
    <w:rsid w:val="001C0A43"/>
    <w:rsid w:val="001C7033"/>
    <w:rsid w:val="001C7942"/>
    <w:rsid w:val="001E51B7"/>
    <w:rsid w:val="001F7946"/>
    <w:rsid w:val="002060DA"/>
    <w:rsid w:val="002149CB"/>
    <w:rsid w:val="00220366"/>
    <w:rsid w:val="0023540E"/>
    <w:rsid w:val="0024172B"/>
    <w:rsid w:val="0025282B"/>
    <w:rsid w:val="0028326D"/>
    <w:rsid w:val="00287573"/>
    <w:rsid w:val="002A2F8F"/>
    <w:rsid w:val="002A5A81"/>
    <w:rsid w:val="002B324D"/>
    <w:rsid w:val="002C7BF4"/>
    <w:rsid w:val="002D01F7"/>
    <w:rsid w:val="002E127C"/>
    <w:rsid w:val="002E2D1D"/>
    <w:rsid w:val="002E560E"/>
    <w:rsid w:val="002F2A1A"/>
    <w:rsid w:val="002F79AB"/>
    <w:rsid w:val="00311EC3"/>
    <w:rsid w:val="00313AEF"/>
    <w:rsid w:val="00321AC1"/>
    <w:rsid w:val="00331C11"/>
    <w:rsid w:val="00337CA4"/>
    <w:rsid w:val="003566C8"/>
    <w:rsid w:val="00370F1D"/>
    <w:rsid w:val="00371943"/>
    <w:rsid w:val="0037239B"/>
    <w:rsid w:val="003862B7"/>
    <w:rsid w:val="003925D3"/>
    <w:rsid w:val="003F4B29"/>
    <w:rsid w:val="00436497"/>
    <w:rsid w:val="0044249D"/>
    <w:rsid w:val="00442A3F"/>
    <w:rsid w:val="00442AF1"/>
    <w:rsid w:val="00470835"/>
    <w:rsid w:val="004730E0"/>
    <w:rsid w:val="0047692B"/>
    <w:rsid w:val="004822D9"/>
    <w:rsid w:val="00492794"/>
    <w:rsid w:val="0049633F"/>
    <w:rsid w:val="004A1D2E"/>
    <w:rsid w:val="004A5C9D"/>
    <w:rsid w:val="004A640A"/>
    <w:rsid w:val="004D2ECE"/>
    <w:rsid w:val="004E3D0A"/>
    <w:rsid w:val="004E501A"/>
    <w:rsid w:val="004E7602"/>
    <w:rsid w:val="00500B13"/>
    <w:rsid w:val="00501284"/>
    <w:rsid w:val="00502375"/>
    <w:rsid w:val="00503A5D"/>
    <w:rsid w:val="005147FA"/>
    <w:rsid w:val="00526895"/>
    <w:rsid w:val="005976F1"/>
    <w:rsid w:val="005A060B"/>
    <w:rsid w:val="005B58F9"/>
    <w:rsid w:val="005B590A"/>
    <w:rsid w:val="005B6EFC"/>
    <w:rsid w:val="005C08D2"/>
    <w:rsid w:val="005C32D2"/>
    <w:rsid w:val="005F0A16"/>
    <w:rsid w:val="005F79CF"/>
    <w:rsid w:val="00620D8B"/>
    <w:rsid w:val="00623C1A"/>
    <w:rsid w:val="00634903"/>
    <w:rsid w:val="006610B9"/>
    <w:rsid w:val="00685DF7"/>
    <w:rsid w:val="006B225C"/>
    <w:rsid w:val="006C33FC"/>
    <w:rsid w:val="006C4536"/>
    <w:rsid w:val="006D7903"/>
    <w:rsid w:val="006E198F"/>
    <w:rsid w:val="007001ED"/>
    <w:rsid w:val="007053FD"/>
    <w:rsid w:val="00705444"/>
    <w:rsid w:val="007152EF"/>
    <w:rsid w:val="007357C6"/>
    <w:rsid w:val="00735D4F"/>
    <w:rsid w:val="007522C0"/>
    <w:rsid w:val="0079441A"/>
    <w:rsid w:val="007A7A5E"/>
    <w:rsid w:val="007D1B50"/>
    <w:rsid w:val="007D7EA6"/>
    <w:rsid w:val="007E5776"/>
    <w:rsid w:val="00800F19"/>
    <w:rsid w:val="00805B19"/>
    <w:rsid w:val="008168BA"/>
    <w:rsid w:val="00830FB0"/>
    <w:rsid w:val="00831547"/>
    <w:rsid w:val="00844E89"/>
    <w:rsid w:val="00846020"/>
    <w:rsid w:val="0084689F"/>
    <w:rsid w:val="0084792A"/>
    <w:rsid w:val="008652C1"/>
    <w:rsid w:val="0088056D"/>
    <w:rsid w:val="0088750E"/>
    <w:rsid w:val="008A388E"/>
    <w:rsid w:val="008B192C"/>
    <w:rsid w:val="008D3BFB"/>
    <w:rsid w:val="008D52A1"/>
    <w:rsid w:val="008E0DAB"/>
    <w:rsid w:val="008E5BFB"/>
    <w:rsid w:val="009119F2"/>
    <w:rsid w:val="0093342A"/>
    <w:rsid w:val="00941848"/>
    <w:rsid w:val="0094526F"/>
    <w:rsid w:val="009478BD"/>
    <w:rsid w:val="009648DD"/>
    <w:rsid w:val="00971B84"/>
    <w:rsid w:val="00973145"/>
    <w:rsid w:val="00976194"/>
    <w:rsid w:val="0098752B"/>
    <w:rsid w:val="00987D75"/>
    <w:rsid w:val="00987FF5"/>
    <w:rsid w:val="009A192D"/>
    <w:rsid w:val="009C7CFB"/>
    <w:rsid w:val="009E1B86"/>
    <w:rsid w:val="009E29B4"/>
    <w:rsid w:val="009F18E6"/>
    <w:rsid w:val="009F703B"/>
    <w:rsid w:val="00A0643E"/>
    <w:rsid w:val="00A215D0"/>
    <w:rsid w:val="00A22E03"/>
    <w:rsid w:val="00A3518C"/>
    <w:rsid w:val="00A40DA5"/>
    <w:rsid w:val="00A421BF"/>
    <w:rsid w:val="00A514FE"/>
    <w:rsid w:val="00A63E93"/>
    <w:rsid w:val="00A67EC7"/>
    <w:rsid w:val="00A960D4"/>
    <w:rsid w:val="00AA5A49"/>
    <w:rsid w:val="00AA5C95"/>
    <w:rsid w:val="00AD256E"/>
    <w:rsid w:val="00AD2FBE"/>
    <w:rsid w:val="00B013A3"/>
    <w:rsid w:val="00B12856"/>
    <w:rsid w:val="00B36964"/>
    <w:rsid w:val="00B41A57"/>
    <w:rsid w:val="00B446B2"/>
    <w:rsid w:val="00B56AE9"/>
    <w:rsid w:val="00B8205D"/>
    <w:rsid w:val="00B94036"/>
    <w:rsid w:val="00BA6077"/>
    <w:rsid w:val="00BB70AE"/>
    <w:rsid w:val="00BC059A"/>
    <w:rsid w:val="00BD631F"/>
    <w:rsid w:val="00BE307A"/>
    <w:rsid w:val="00BF293A"/>
    <w:rsid w:val="00BF2F1A"/>
    <w:rsid w:val="00BF4B97"/>
    <w:rsid w:val="00BF797D"/>
    <w:rsid w:val="00C04D3A"/>
    <w:rsid w:val="00C10D3F"/>
    <w:rsid w:val="00C12EBC"/>
    <w:rsid w:val="00C15B24"/>
    <w:rsid w:val="00C160B9"/>
    <w:rsid w:val="00C178D6"/>
    <w:rsid w:val="00C42793"/>
    <w:rsid w:val="00C576E9"/>
    <w:rsid w:val="00C647B4"/>
    <w:rsid w:val="00C64BEB"/>
    <w:rsid w:val="00C82184"/>
    <w:rsid w:val="00CA64C6"/>
    <w:rsid w:val="00CB0D35"/>
    <w:rsid w:val="00CB2811"/>
    <w:rsid w:val="00CD0134"/>
    <w:rsid w:val="00CD1295"/>
    <w:rsid w:val="00CD1B31"/>
    <w:rsid w:val="00CE081B"/>
    <w:rsid w:val="00CF2FDD"/>
    <w:rsid w:val="00CF5127"/>
    <w:rsid w:val="00D01F98"/>
    <w:rsid w:val="00D048BD"/>
    <w:rsid w:val="00D26D7A"/>
    <w:rsid w:val="00D2797B"/>
    <w:rsid w:val="00D33D1E"/>
    <w:rsid w:val="00D33F22"/>
    <w:rsid w:val="00D800EF"/>
    <w:rsid w:val="00DB4C0F"/>
    <w:rsid w:val="00DB575F"/>
    <w:rsid w:val="00DB5CF0"/>
    <w:rsid w:val="00DB6973"/>
    <w:rsid w:val="00DC2EB3"/>
    <w:rsid w:val="00DC38B5"/>
    <w:rsid w:val="00DD0BB8"/>
    <w:rsid w:val="00DE1388"/>
    <w:rsid w:val="00DE7317"/>
    <w:rsid w:val="00DE7A9D"/>
    <w:rsid w:val="00E2369D"/>
    <w:rsid w:val="00E33BA3"/>
    <w:rsid w:val="00E57AA1"/>
    <w:rsid w:val="00E617E1"/>
    <w:rsid w:val="00E7504F"/>
    <w:rsid w:val="00E75DF0"/>
    <w:rsid w:val="00E96DAB"/>
    <w:rsid w:val="00E97350"/>
    <w:rsid w:val="00EC7A00"/>
    <w:rsid w:val="00ED066B"/>
    <w:rsid w:val="00ED7A94"/>
    <w:rsid w:val="00F07009"/>
    <w:rsid w:val="00F216B3"/>
    <w:rsid w:val="00F2709A"/>
    <w:rsid w:val="00F60E87"/>
    <w:rsid w:val="00F618CA"/>
    <w:rsid w:val="00F63915"/>
    <w:rsid w:val="00F70E08"/>
    <w:rsid w:val="00F72C1C"/>
    <w:rsid w:val="00FA051B"/>
    <w:rsid w:val="00FA7875"/>
    <w:rsid w:val="00FD3844"/>
    <w:rsid w:val="00FD74B9"/>
    <w:rsid w:val="00FE4020"/>
    <w:rsid w:val="00FF173A"/>
    <w:rsid w:val="00FF3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025C"/>
  <w15:chartTrackingRefBased/>
  <w15:docId w15:val="{BF0B1E05-9E1A-4785-9493-87DC0E66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CF"/>
    <w:pPr>
      <w:spacing w:after="0" w:line="360" w:lineRule="auto"/>
      <w:ind w:firstLine="709"/>
      <w:contextualSpacing/>
      <w:jc w:val="both"/>
    </w:pPr>
    <w:rPr>
      <w:rFonts w:ascii="Times New Roman" w:eastAsiaTheme="minorEastAsia" w:hAnsi="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ГоСТ"/>
    <w:basedOn w:val="a"/>
    <w:link w:val="a4"/>
    <w:qFormat/>
    <w:rsid w:val="00313AEF"/>
    <w:pPr>
      <w:spacing w:line="240" w:lineRule="auto"/>
      <w:ind w:firstLine="0"/>
      <w:jc w:val="center"/>
    </w:pPr>
    <w:rPr>
      <w:rFonts w:eastAsia="Calibri" w:cs="Times New Roman"/>
      <w:sz w:val="24"/>
      <w:szCs w:val="28"/>
      <w:lang w:eastAsia="en-US"/>
    </w:rPr>
  </w:style>
  <w:style w:type="character" w:customStyle="1" w:styleId="a4">
    <w:name w:val="Таблицы ГоСТ Знак"/>
    <w:basedOn w:val="a0"/>
    <w:link w:val="a3"/>
    <w:rsid w:val="00313AEF"/>
    <w:rPr>
      <w:rFonts w:ascii="Times New Roman" w:eastAsia="Calibri" w:hAnsi="Times New Roman" w:cs="Times New Roman"/>
      <w:sz w:val="24"/>
      <w:szCs w:val="28"/>
    </w:rPr>
  </w:style>
  <w:style w:type="table" w:styleId="a5">
    <w:name w:val="Table Grid"/>
    <w:basedOn w:val="a1"/>
    <w:uiPriority w:val="39"/>
    <w:rsid w:val="00313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F3955"/>
    <w:pPr>
      <w:spacing w:after="0" w:line="240" w:lineRule="auto"/>
      <w:ind w:firstLine="709"/>
      <w:contextualSpacing/>
      <w:jc w:val="both"/>
    </w:pPr>
    <w:rPr>
      <w:rFonts w:ascii="Times New Roman" w:eastAsiaTheme="minorEastAsia" w:hAnsi="Times New Roman"/>
      <w:sz w:val="28"/>
      <w:lang w:eastAsia="ru-RU"/>
    </w:rPr>
  </w:style>
  <w:style w:type="table" w:customStyle="1" w:styleId="1">
    <w:name w:val="Сетка таблицы1"/>
    <w:basedOn w:val="a1"/>
    <w:next w:val="a5"/>
    <w:uiPriority w:val="59"/>
    <w:rsid w:val="00FA051B"/>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D01F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51014">
      <w:bodyDiv w:val="1"/>
      <w:marLeft w:val="0"/>
      <w:marRight w:val="0"/>
      <w:marTop w:val="0"/>
      <w:marBottom w:val="0"/>
      <w:divBdr>
        <w:top w:val="none" w:sz="0" w:space="0" w:color="auto"/>
        <w:left w:val="none" w:sz="0" w:space="0" w:color="auto"/>
        <w:bottom w:val="none" w:sz="0" w:space="0" w:color="auto"/>
        <w:right w:val="none" w:sz="0" w:space="0" w:color="auto"/>
      </w:divBdr>
    </w:div>
    <w:div w:id="530534473">
      <w:bodyDiv w:val="1"/>
      <w:marLeft w:val="0"/>
      <w:marRight w:val="0"/>
      <w:marTop w:val="0"/>
      <w:marBottom w:val="0"/>
      <w:divBdr>
        <w:top w:val="none" w:sz="0" w:space="0" w:color="auto"/>
        <w:left w:val="none" w:sz="0" w:space="0" w:color="auto"/>
        <w:bottom w:val="none" w:sz="0" w:space="0" w:color="auto"/>
        <w:right w:val="none" w:sz="0" w:space="0" w:color="auto"/>
      </w:divBdr>
    </w:div>
    <w:div w:id="777331611">
      <w:bodyDiv w:val="1"/>
      <w:marLeft w:val="0"/>
      <w:marRight w:val="0"/>
      <w:marTop w:val="0"/>
      <w:marBottom w:val="0"/>
      <w:divBdr>
        <w:top w:val="none" w:sz="0" w:space="0" w:color="auto"/>
        <w:left w:val="none" w:sz="0" w:space="0" w:color="auto"/>
        <w:bottom w:val="none" w:sz="0" w:space="0" w:color="auto"/>
        <w:right w:val="none" w:sz="0" w:space="0" w:color="auto"/>
      </w:divBdr>
    </w:div>
    <w:div w:id="787048804">
      <w:bodyDiv w:val="1"/>
      <w:marLeft w:val="0"/>
      <w:marRight w:val="0"/>
      <w:marTop w:val="0"/>
      <w:marBottom w:val="0"/>
      <w:divBdr>
        <w:top w:val="none" w:sz="0" w:space="0" w:color="auto"/>
        <w:left w:val="none" w:sz="0" w:space="0" w:color="auto"/>
        <w:bottom w:val="none" w:sz="0" w:space="0" w:color="auto"/>
        <w:right w:val="none" w:sz="0" w:space="0" w:color="auto"/>
      </w:divBdr>
    </w:div>
    <w:div w:id="811948452">
      <w:bodyDiv w:val="1"/>
      <w:marLeft w:val="0"/>
      <w:marRight w:val="0"/>
      <w:marTop w:val="0"/>
      <w:marBottom w:val="0"/>
      <w:divBdr>
        <w:top w:val="none" w:sz="0" w:space="0" w:color="auto"/>
        <w:left w:val="none" w:sz="0" w:space="0" w:color="auto"/>
        <w:bottom w:val="none" w:sz="0" w:space="0" w:color="auto"/>
        <w:right w:val="none" w:sz="0" w:space="0" w:color="auto"/>
      </w:divBdr>
    </w:div>
    <w:div w:id="1066806317">
      <w:bodyDiv w:val="1"/>
      <w:marLeft w:val="0"/>
      <w:marRight w:val="0"/>
      <w:marTop w:val="0"/>
      <w:marBottom w:val="0"/>
      <w:divBdr>
        <w:top w:val="none" w:sz="0" w:space="0" w:color="auto"/>
        <w:left w:val="none" w:sz="0" w:space="0" w:color="auto"/>
        <w:bottom w:val="none" w:sz="0" w:space="0" w:color="auto"/>
        <w:right w:val="none" w:sz="0" w:space="0" w:color="auto"/>
      </w:divBdr>
    </w:div>
    <w:div w:id="1181116411">
      <w:bodyDiv w:val="1"/>
      <w:marLeft w:val="0"/>
      <w:marRight w:val="0"/>
      <w:marTop w:val="0"/>
      <w:marBottom w:val="0"/>
      <w:divBdr>
        <w:top w:val="none" w:sz="0" w:space="0" w:color="auto"/>
        <w:left w:val="none" w:sz="0" w:space="0" w:color="auto"/>
        <w:bottom w:val="none" w:sz="0" w:space="0" w:color="auto"/>
        <w:right w:val="none" w:sz="0" w:space="0" w:color="auto"/>
      </w:divBdr>
    </w:div>
    <w:div w:id="1303074548">
      <w:bodyDiv w:val="1"/>
      <w:marLeft w:val="0"/>
      <w:marRight w:val="0"/>
      <w:marTop w:val="0"/>
      <w:marBottom w:val="0"/>
      <w:divBdr>
        <w:top w:val="none" w:sz="0" w:space="0" w:color="auto"/>
        <w:left w:val="none" w:sz="0" w:space="0" w:color="auto"/>
        <w:bottom w:val="none" w:sz="0" w:space="0" w:color="auto"/>
        <w:right w:val="none" w:sz="0" w:space="0" w:color="auto"/>
      </w:divBdr>
    </w:div>
    <w:div w:id="1332179409">
      <w:bodyDiv w:val="1"/>
      <w:marLeft w:val="0"/>
      <w:marRight w:val="0"/>
      <w:marTop w:val="0"/>
      <w:marBottom w:val="0"/>
      <w:divBdr>
        <w:top w:val="none" w:sz="0" w:space="0" w:color="auto"/>
        <w:left w:val="none" w:sz="0" w:space="0" w:color="auto"/>
        <w:bottom w:val="none" w:sz="0" w:space="0" w:color="auto"/>
        <w:right w:val="none" w:sz="0" w:space="0" w:color="auto"/>
      </w:divBdr>
    </w:div>
    <w:div w:id="1453792904">
      <w:bodyDiv w:val="1"/>
      <w:marLeft w:val="0"/>
      <w:marRight w:val="0"/>
      <w:marTop w:val="0"/>
      <w:marBottom w:val="0"/>
      <w:divBdr>
        <w:top w:val="none" w:sz="0" w:space="0" w:color="auto"/>
        <w:left w:val="none" w:sz="0" w:space="0" w:color="auto"/>
        <w:bottom w:val="none" w:sz="0" w:space="0" w:color="auto"/>
        <w:right w:val="none" w:sz="0" w:space="0" w:color="auto"/>
      </w:divBdr>
      <w:divsChild>
        <w:div w:id="184828352">
          <w:marLeft w:val="0"/>
          <w:marRight w:val="0"/>
          <w:marTop w:val="0"/>
          <w:marBottom w:val="0"/>
          <w:divBdr>
            <w:top w:val="none" w:sz="0" w:space="0" w:color="auto"/>
            <w:left w:val="none" w:sz="0" w:space="0" w:color="auto"/>
            <w:bottom w:val="none" w:sz="0" w:space="0" w:color="auto"/>
            <w:right w:val="none" w:sz="0" w:space="0" w:color="auto"/>
          </w:divBdr>
          <w:divsChild>
            <w:div w:id="955719989">
              <w:marLeft w:val="0"/>
              <w:marRight w:val="0"/>
              <w:marTop w:val="0"/>
              <w:marBottom w:val="150"/>
              <w:divBdr>
                <w:top w:val="none" w:sz="0" w:space="0" w:color="auto"/>
                <w:left w:val="none" w:sz="0" w:space="0" w:color="auto"/>
                <w:bottom w:val="none" w:sz="0" w:space="0" w:color="auto"/>
                <w:right w:val="none" w:sz="0" w:space="0" w:color="auto"/>
              </w:divBdr>
            </w:div>
            <w:div w:id="1860854210">
              <w:marLeft w:val="0"/>
              <w:marRight w:val="0"/>
              <w:marTop w:val="0"/>
              <w:marBottom w:val="0"/>
              <w:divBdr>
                <w:top w:val="none" w:sz="0" w:space="0" w:color="auto"/>
                <w:left w:val="none" w:sz="0" w:space="0" w:color="auto"/>
                <w:bottom w:val="none" w:sz="0" w:space="0" w:color="auto"/>
                <w:right w:val="none" w:sz="0" w:space="0" w:color="auto"/>
              </w:divBdr>
            </w:div>
            <w:div w:id="1923682238">
              <w:marLeft w:val="0"/>
              <w:marRight w:val="0"/>
              <w:marTop w:val="0"/>
              <w:marBottom w:val="0"/>
              <w:divBdr>
                <w:top w:val="none" w:sz="0" w:space="0" w:color="auto"/>
                <w:left w:val="none" w:sz="0" w:space="0" w:color="auto"/>
                <w:bottom w:val="none" w:sz="0" w:space="0" w:color="auto"/>
                <w:right w:val="none" w:sz="0" w:space="0" w:color="auto"/>
              </w:divBdr>
            </w:div>
          </w:divsChild>
        </w:div>
        <w:div w:id="1186595182">
          <w:marLeft w:val="0"/>
          <w:marRight w:val="0"/>
          <w:marTop w:val="0"/>
          <w:marBottom w:val="0"/>
          <w:divBdr>
            <w:top w:val="none" w:sz="0" w:space="0" w:color="auto"/>
            <w:left w:val="none" w:sz="0" w:space="0" w:color="auto"/>
            <w:bottom w:val="none" w:sz="0" w:space="0" w:color="auto"/>
            <w:right w:val="none" w:sz="0" w:space="0" w:color="auto"/>
          </w:divBdr>
          <w:divsChild>
            <w:div w:id="247931097">
              <w:marLeft w:val="0"/>
              <w:marRight w:val="0"/>
              <w:marTop w:val="0"/>
              <w:marBottom w:val="150"/>
              <w:divBdr>
                <w:top w:val="none" w:sz="0" w:space="0" w:color="auto"/>
                <w:left w:val="none" w:sz="0" w:space="0" w:color="auto"/>
                <w:bottom w:val="none" w:sz="0" w:space="0" w:color="auto"/>
                <w:right w:val="none" w:sz="0" w:space="0" w:color="auto"/>
              </w:divBdr>
            </w:div>
            <w:div w:id="1979141840">
              <w:marLeft w:val="0"/>
              <w:marRight w:val="0"/>
              <w:marTop w:val="0"/>
              <w:marBottom w:val="0"/>
              <w:divBdr>
                <w:top w:val="none" w:sz="0" w:space="0" w:color="auto"/>
                <w:left w:val="none" w:sz="0" w:space="0" w:color="auto"/>
                <w:bottom w:val="none" w:sz="0" w:space="0" w:color="auto"/>
                <w:right w:val="none" w:sz="0" w:space="0" w:color="auto"/>
              </w:divBdr>
            </w:div>
            <w:div w:id="807354056">
              <w:marLeft w:val="0"/>
              <w:marRight w:val="0"/>
              <w:marTop w:val="0"/>
              <w:marBottom w:val="0"/>
              <w:divBdr>
                <w:top w:val="none" w:sz="0" w:space="0" w:color="auto"/>
                <w:left w:val="none" w:sz="0" w:space="0" w:color="auto"/>
                <w:bottom w:val="none" w:sz="0" w:space="0" w:color="auto"/>
                <w:right w:val="none" w:sz="0" w:space="0" w:color="auto"/>
              </w:divBdr>
            </w:div>
            <w:div w:id="329143024">
              <w:marLeft w:val="0"/>
              <w:marRight w:val="0"/>
              <w:marTop w:val="0"/>
              <w:marBottom w:val="0"/>
              <w:divBdr>
                <w:top w:val="none" w:sz="0" w:space="0" w:color="auto"/>
                <w:left w:val="none" w:sz="0" w:space="0" w:color="auto"/>
                <w:bottom w:val="none" w:sz="0" w:space="0" w:color="auto"/>
                <w:right w:val="none" w:sz="0" w:space="0" w:color="auto"/>
              </w:divBdr>
            </w:div>
            <w:div w:id="1607233496">
              <w:marLeft w:val="0"/>
              <w:marRight w:val="0"/>
              <w:marTop w:val="0"/>
              <w:marBottom w:val="0"/>
              <w:divBdr>
                <w:top w:val="none" w:sz="0" w:space="0" w:color="auto"/>
                <w:left w:val="none" w:sz="0" w:space="0" w:color="auto"/>
                <w:bottom w:val="none" w:sz="0" w:space="0" w:color="auto"/>
                <w:right w:val="none" w:sz="0" w:space="0" w:color="auto"/>
              </w:divBdr>
            </w:div>
            <w:div w:id="1519202220">
              <w:marLeft w:val="0"/>
              <w:marRight w:val="0"/>
              <w:marTop w:val="0"/>
              <w:marBottom w:val="0"/>
              <w:divBdr>
                <w:top w:val="none" w:sz="0" w:space="0" w:color="auto"/>
                <w:left w:val="none" w:sz="0" w:space="0" w:color="auto"/>
                <w:bottom w:val="none" w:sz="0" w:space="0" w:color="auto"/>
                <w:right w:val="none" w:sz="0" w:space="0" w:color="auto"/>
              </w:divBdr>
            </w:div>
            <w:div w:id="1727096735">
              <w:marLeft w:val="0"/>
              <w:marRight w:val="0"/>
              <w:marTop w:val="0"/>
              <w:marBottom w:val="0"/>
              <w:divBdr>
                <w:top w:val="none" w:sz="0" w:space="0" w:color="auto"/>
                <w:left w:val="none" w:sz="0" w:space="0" w:color="auto"/>
                <w:bottom w:val="none" w:sz="0" w:space="0" w:color="auto"/>
                <w:right w:val="none" w:sz="0" w:space="0" w:color="auto"/>
              </w:divBdr>
            </w:div>
            <w:div w:id="1806653657">
              <w:marLeft w:val="0"/>
              <w:marRight w:val="0"/>
              <w:marTop w:val="0"/>
              <w:marBottom w:val="0"/>
              <w:divBdr>
                <w:top w:val="none" w:sz="0" w:space="0" w:color="auto"/>
                <w:left w:val="none" w:sz="0" w:space="0" w:color="auto"/>
                <w:bottom w:val="none" w:sz="0" w:space="0" w:color="auto"/>
                <w:right w:val="none" w:sz="0" w:space="0" w:color="auto"/>
              </w:divBdr>
            </w:div>
            <w:div w:id="487290129">
              <w:marLeft w:val="0"/>
              <w:marRight w:val="0"/>
              <w:marTop w:val="0"/>
              <w:marBottom w:val="0"/>
              <w:divBdr>
                <w:top w:val="none" w:sz="0" w:space="0" w:color="auto"/>
                <w:left w:val="none" w:sz="0" w:space="0" w:color="auto"/>
                <w:bottom w:val="none" w:sz="0" w:space="0" w:color="auto"/>
                <w:right w:val="none" w:sz="0" w:space="0" w:color="auto"/>
              </w:divBdr>
            </w:div>
            <w:div w:id="1245997561">
              <w:marLeft w:val="0"/>
              <w:marRight w:val="0"/>
              <w:marTop w:val="0"/>
              <w:marBottom w:val="0"/>
              <w:divBdr>
                <w:top w:val="none" w:sz="0" w:space="0" w:color="auto"/>
                <w:left w:val="none" w:sz="0" w:space="0" w:color="auto"/>
                <w:bottom w:val="none" w:sz="0" w:space="0" w:color="auto"/>
                <w:right w:val="none" w:sz="0" w:space="0" w:color="auto"/>
              </w:divBdr>
            </w:div>
            <w:div w:id="650602525">
              <w:marLeft w:val="0"/>
              <w:marRight w:val="0"/>
              <w:marTop w:val="0"/>
              <w:marBottom w:val="0"/>
              <w:divBdr>
                <w:top w:val="none" w:sz="0" w:space="0" w:color="auto"/>
                <w:left w:val="none" w:sz="0" w:space="0" w:color="auto"/>
                <w:bottom w:val="none" w:sz="0" w:space="0" w:color="auto"/>
                <w:right w:val="none" w:sz="0" w:space="0" w:color="auto"/>
              </w:divBdr>
            </w:div>
            <w:div w:id="886642779">
              <w:marLeft w:val="0"/>
              <w:marRight w:val="0"/>
              <w:marTop w:val="0"/>
              <w:marBottom w:val="0"/>
              <w:divBdr>
                <w:top w:val="none" w:sz="0" w:space="0" w:color="auto"/>
                <w:left w:val="none" w:sz="0" w:space="0" w:color="auto"/>
                <w:bottom w:val="none" w:sz="0" w:space="0" w:color="auto"/>
                <w:right w:val="none" w:sz="0" w:space="0" w:color="auto"/>
              </w:divBdr>
            </w:div>
            <w:div w:id="1922719529">
              <w:marLeft w:val="0"/>
              <w:marRight w:val="0"/>
              <w:marTop w:val="0"/>
              <w:marBottom w:val="0"/>
              <w:divBdr>
                <w:top w:val="none" w:sz="0" w:space="0" w:color="auto"/>
                <w:left w:val="none" w:sz="0" w:space="0" w:color="auto"/>
                <w:bottom w:val="none" w:sz="0" w:space="0" w:color="auto"/>
                <w:right w:val="none" w:sz="0" w:space="0" w:color="auto"/>
              </w:divBdr>
            </w:div>
            <w:div w:id="1139150764">
              <w:marLeft w:val="0"/>
              <w:marRight w:val="0"/>
              <w:marTop w:val="0"/>
              <w:marBottom w:val="0"/>
              <w:divBdr>
                <w:top w:val="none" w:sz="0" w:space="0" w:color="auto"/>
                <w:left w:val="none" w:sz="0" w:space="0" w:color="auto"/>
                <w:bottom w:val="none" w:sz="0" w:space="0" w:color="auto"/>
                <w:right w:val="none" w:sz="0" w:space="0" w:color="auto"/>
              </w:divBdr>
            </w:div>
            <w:div w:id="1422920178">
              <w:marLeft w:val="0"/>
              <w:marRight w:val="0"/>
              <w:marTop w:val="0"/>
              <w:marBottom w:val="0"/>
              <w:divBdr>
                <w:top w:val="none" w:sz="0" w:space="0" w:color="auto"/>
                <w:left w:val="none" w:sz="0" w:space="0" w:color="auto"/>
                <w:bottom w:val="none" w:sz="0" w:space="0" w:color="auto"/>
                <w:right w:val="none" w:sz="0" w:space="0" w:color="auto"/>
              </w:divBdr>
            </w:div>
            <w:div w:id="100036803">
              <w:marLeft w:val="0"/>
              <w:marRight w:val="0"/>
              <w:marTop w:val="0"/>
              <w:marBottom w:val="0"/>
              <w:divBdr>
                <w:top w:val="none" w:sz="0" w:space="0" w:color="auto"/>
                <w:left w:val="none" w:sz="0" w:space="0" w:color="auto"/>
                <w:bottom w:val="none" w:sz="0" w:space="0" w:color="auto"/>
                <w:right w:val="none" w:sz="0" w:space="0" w:color="auto"/>
              </w:divBdr>
            </w:div>
            <w:div w:id="41296808">
              <w:marLeft w:val="0"/>
              <w:marRight w:val="0"/>
              <w:marTop w:val="0"/>
              <w:marBottom w:val="0"/>
              <w:divBdr>
                <w:top w:val="none" w:sz="0" w:space="0" w:color="auto"/>
                <w:left w:val="none" w:sz="0" w:space="0" w:color="auto"/>
                <w:bottom w:val="none" w:sz="0" w:space="0" w:color="auto"/>
                <w:right w:val="none" w:sz="0" w:space="0" w:color="auto"/>
              </w:divBdr>
            </w:div>
            <w:div w:id="1745638237">
              <w:marLeft w:val="0"/>
              <w:marRight w:val="0"/>
              <w:marTop w:val="0"/>
              <w:marBottom w:val="0"/>
              <w:divBdr>
                <w:top w:val="none" w:sz="0" w:space="0" w:color="auto"/>
                <w:left w:val="none" w:sz="0" w:space="0" w:color="auto"/>
                <w:bottom w:val="none" w:sz="0" w:space="0" w:color="auto"/>
                <w:right w:val="none" w:sz="0" w:space="0" w:color="auto"/>
              </w:divBdr>
            </w:div>
            <w:div w:id="774640363">
              <w:marLeft w:val="0"/>
              <w:marRight w:val="0"/>
              <w:marTop w:val="0"/>
              <w:marBottom w:val="0"/>
              <w:divBdr>
                <w:top w:val="none" w:sz="0" w:space="0" w:color="auto"/>
                <w:left w:val="none" w:sz="0" w:space="0" w:color="auto"/>
                <w:bottom w:val="none" w:sz="0" w:space="0" w:color="auto"/>
                <w:right w:val="none" w:sz="0" w:space="0" w:color="auto"/>
              </w:divBdr>
            </w:div>
            <w:div w:id="1043557122">
              <w:marLeft w:val="0"/>
              <w:marRight w:val="0"/>
              <w:marTop w:val="0"/>
              <w:marBottom w:val="0"/>
              <w:divBdr>
                <w:top w:val="none" w:sz="0" w:space="0" w:color="auto"/>
                <w:left w:val="none" w:sz="0" w:space="0" w:color="auto"/>
                <w:bottom w:val="none" w:sz="0" w:space="0" w:color="auto"/>
                <w:right w:val="none" w:sz="0" w:space="0" w:color="auto"/>
              </w:divBdr>
            </w:div>
            <w:div w:id="1319109637">
              <w:marLeft w:val="0"/>
              <w:marRight w:val="0"/>
              <w:marTop w:val="0"/>
              <w:marBottom w:val="0"/>
              <w:divBdr>
                <w:top w:val="none" w:sz="0" w:space="0" w:color="auto"/>
                <w:left w:val="none" w:sz="0" w:space="0" w:color="auto"/>
                <w:bottom w:val="none" w:sz="0" w:space="0" w:color="auto"/>
                <w:right w:val="none" w:sz="0" w:space="0" w:color="auto"/>
              </w:divBdr>
            </w:div>
            <w:div w:id="1304384357">
              <w:marLeft w:val="0"/>
              <w:marRight w:val="0"/>
              <w:marTop w:val="0"/>
              <w:marBottom w:val="0"/>
              <w:divBdr>
                <w:top w:val="none" w:sz="0" w:space="0" w:color="auto"/>
                <w:left w:val="none" w:sz="0" w:space="0" w:color="auto"/>
                <w:bottom w:val="none" w:sz="0" w:space="0" w:color="auto"/>
                <w:right w:val="none" w:sz="0" w:space="0" w:color="auto"/>
              </w:divBdr>
            </w:div>
            <w:div w:id="1471823636">
              <w:marLeft w:val="0"/>
              <w:marRight w:val="0"/>
              <w:marTop w:val="0"/>
              <w:marBottom w:val="0"/>
              <w:divBdr>
                <w:top w:val="none" w:sz="0" w:space="0" w:color="auto"/>
                <w:left w:val="none" w:sz="0" w:space="0" w:color="auto"/>
                <w:bottom w:val="none" w:sz="0" w:space="0" w:color="auto"/>
                <w:right w:val="none" w:sz="0" w:space="0" w:color="auto"/>
              </w:divBdr>
            </w:div>
            <w:div w:id="1870141824">
              <w:marLeft w:val="0"/>
              <w:marRight w:val="0"/>
              <w:marTop w:val="0"/>
              <w:marBottom w:val="0"/>
              <w:divBdr>
                <w:top w:val="none" w:sz="0" w:space="0" w:color="auto"/>
                <w:left w:val="none" w:sz="0" w:space="0" w:color="auto"/>
                <w:bottom w:val="none" w:sz="0" w:space="0" w:color="auto"/>
                <w:right w:val="none" w:sz="0" w:space="0" w:color="auto"/>
              </w:divBdr>
            </w:div>
            <w:div w:id="1417753362">
              <w:marLeft w:val="0"/>
              <w:marRight w:val="0"/>
              <w:marTop w:val="0"/>
              <w:marBottom w:val="0"/>
              <w:divBdr>
                <w:top w:val="none" w:sz="0" w:space="0" w:color="auto"/>
                <w:left w:val="none" w:sz="0" w:space="0" w:color="auto"/>
                <w:bottom w:val="none" w:sz="0" w:space="0" w:color="auto"/>
                <w:right w:val="none" w:sz="0" w:space="0" w:color="auto"/>
              </w:divBdr>
            </w:div>
            <w:div w:id="1600213471">
              <w:marLeft w:val="0"/>
              <w:marRight w:val="0"/>
              <w:marTop w:val="0"/>
              <w:marBottom w:val="0"/>
              <w:divBdr>
                <w:top w:val="none" w:sz="0" w:space="0" w:color="auto"/>
                <w:left w:val="none" w:sz="0" w:space="0" w:color="auto"/>
                <w:bottom w:val="none" w:sz="0" w:space="0" w:color="auto"/>
                <w:right w:val="none" w:sz="0" w:space="0" w:color="auto"/>
              </w:divBdr>
            </w:div>
            <w:div w:id="103423988">
              <w:marLeft w:val="0"/>
              <w:marRight w:val="0"/>
              <w:marTop w:val="0"/>
              <w:marBottom w:val="0"/>
              <w:divBdr>
                <w:top w:val="none" w:sz="0" w:space="0" w:color="auto"/>
                <w:left w:val="none" w:sz="0" w:space="0" w:color="auto"/>
                <w:bottom w:val="none" w:sz="0" w:space="0" w:color="auto"/>
                <w:right w:val="none" w:sz="0" w:space="0" w:color="auto"/>
              </w:divBdr>
            </w:div>
            <w:div w:id="1678073807">
              <w:marLeft w:val="0"/>
              <w:marRight w:val="0"/>
              <w:marTop w:val="0"/>
              <w:marBottom w:val="0"/>
              <w:divBdr>
                <w:top w:val="none" w:sz="0" w:space="0" w:color="auto"/>
                <w:left w:val="none" w:sz="0" w:space="0" w:color="auto"/>
                <w:bottom w:val="none" w:sz="0" w:space="0" w:color="auto"/>
                <w:right w:val="none" w:sz="0" w:space="0" w:color="auto"/>
              </w:divBdr>
            </w:div>
            <w:div w:id="803816880">
              <w:marLeft w:val="0"/>
              <w:marRight w:val="0"/>
              <w:marTop w:val="0"/>
              <w:marBottom w:val="0"/>
              <w:divBdr>
                <w:top w:val="none" w:sz="0" w:space="0" w:color="auto"/>
                <w:left w:val="none" w:sz="0" w:space="0" w:color="auto"/>
                <w:bottom w:val="none" w:sz="0" w:space="0" w:color="auto"/>
                <w:right w:val="none" w:sz="0" w:space="0" w:color="auto"/>
              </w:divBdr>
            </w:div>
            <w:div w:id="128940346">
              <w:marLeft w:val="0"/>
              <w:marRight w:val="0"/>
              <w:marTop w:val="0"/>
              <w:marBottom w:val="0"/>
              <w:divBdr>
                <w:top w:val="none" w:sz="0" w:space="0" w:color="auto"/>
                <w:left w:val="none" w:sz="0" w:space="0" w:color="auto"/>
                <w:bottom w:val="none" w:sz="0" w:space="0" w:color="auto"/>
                <w:right w:val="none" w:sz="0" w:space="0" w:color="auto"/>
              </w:divBdr>
            </w:div>
            <w:div w:id="1419328055">
              <w:marLeft w:val="0"/>
              <w:marRight w:val="0"/>
              <w:marTop w:val="0"/>
              <w:marBottom w:val="0"/>
              <w:divBdr>
                <w:top w:val="none" w:sz="0" w:space="0" w:color="auto"/>
                <w:left w:val="none" w:sz="0" w:space="0" w:color="auto"/>
                <w:bottom w:val="none" w:sz="0" w:space="0" w:color="auto"/>
                <w:right w:val="none" w:sz="0" w:space="0" w:color="auto"/>
              </w:divBdr>
            </w:div>
            <w:div w:id="1473714138">
              <w:marLeft w:val="0"/>
              <w:marRight w:val="0"/>
              <w:marTop w:val="0"/>
              <w:marBottom w:val="0"/>
              <w:divBdr>
                <w:top w:val="none" w:sz="0" w:space="0" w:color="auto"/>
                <w:left w:val="none" w:sz="0" w:space="0" w:color="auto"/>
                <w:bottom w:val="none" w:sz="0" w:space="0" w:color="auto"/>
                <w:right w:val="none" w:sz="0" w:space="0" w:color="auto"/>
              </w:divBdr>
            </w:div>
            <w:div w:id="1890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8652">
      <w:bodyDiv w:val="1"/>
      <w:marLeft w:val="0"/>
      <w:marRight w:val="0"/>
      <w:marTop w:val="0"/>
      <w:marBottom w:val="0"/>
      <w:divBdr>
        <w:top w:val="none" w:sz="0" w:space="0" w:color="auto"/>
        <w:left w:val="none" w:sz="0" w:space="0" w:color="auto"/>
        <w:bottom w:val="none" w:sz="0" w:space="0" w:color="auto"/>
        <w:right w:val="none" w:sz="0" w:space="0" w:color="auto"/>
      </w:divBdr>
    </w:div>
    <w:div w:id="2025279097">
      <w:bodyDiv w:val="1"/>
      <w:marLeft w:val="0"/>
      <w:marRight w:val="0"/>
      <w:marTop w:val="0"/>
      <w:marBottom w:val="0"/>
      <w:divBdr>
        <w:top w:val="none" w:sz="0" w:space="0" w:color="auto"/>
        <w:left w:val="none" w:sz="0" w:space="0" w:color="auto"/>
        <w:bottom w:val="none" w:sz="0" w:space="0" w:color="auto"/>
        <w:right w:val="none" w:sz="0" w:space="0" w:color="auto"/>
      </w:divBdr>
      <w:divsChild>
        <w:div w:id="98762798">
          <w:marLeft w:val="0"/>
          <w:marRight w:val="0"/>
          <w:marTop w:val="0"/>
          <w:marBottom w:val="0"/>
          <w:divBdr>
            <w:top w:val="none" w:sz="0" w:space="0" w:color="auto"/>
            <w:left w:val="none" w:sz="0" w:space="0" w:color="auto"/>
            <w:bottom w:val="single" w:sz="6" w:space="15" w:color="CCCCCC"/>
            <w:right w:val="none" w:sz="0" w:space="0" w:color="auto"/>
          </w:divBdr>
          <w:divsChild>
            <w:div w:id="1661889335">
              <w:marLeft w:val="0"/>
              <w:marRight w:val="0"/>
              <w:marTop w:val="0"/>
              <w:marBottom w:val="0"/>
              <w:divBdr>
                <w:top w:val="none" w:sz="0" w:space="0" w:color="auto"/>
                <w:left w:val="none" w:sz="0" w:space="0" w:color="auto"/>
                <w:bottom w:val="none" w:sz="0" w:space="0" w:color="auto"/>
                <w:right w:val="none" w:sz="0" w:space="0" w:color="auto"/>
              </w:divBdr>
              <w:divsChild>
                <w:div w:id="1931045217">
                  <w:marLeft w:val="0"/>
                  <w:marRight w:val="0"/>
                  <w:marTop w:val="0"/>
                  <w:marBottom w:val="0"/>
                  <w:divBdr>
                    <w:top w:val="none" w:sz="0" w:space="0" w:color="auto"/>
                    <w:left w:val="none" w:sz="0" w:space="0" w:color="auto"/>
                    <w:bottom w:val="none" w:sz="0" w:space="0" w:color="auto"/>
                    <w:right w:val="none" w:sz="0" w:space="0" w:color="auto"/>
                  </w:divBdr>
                </w:div>
              </w:divsChild>
            </w:div>
            <w:div w:id="1250239327">
              <w:marLeft w:val="0"/>
              <w:marRight w:val="0"/>
              <w:marTop w:val="0"/>
              <w:marBottom w:val="0"/>
              <w:divBdr>
                <w:top w:val="none" w:sz="0" w:space="0" w:color="auto"/>
                <w:left w:val="none" w:sz="0" w:space="0" w:color="auto"/>
                <w:bottom w:val="none" w:sz="0" w:space="0" w:color="auto"/>
                <w:right w:val="none" w:sz="0" w:space="0" w:color="auto"/>
              </w:divBdr>
              <w:divsChild>
                <w:div w:id="905919175">
                  <w:marLeft w:val="0"/>
                  <w:marRight w:val="0"/>
                  <w:marTop w:val="0"/>
                  <w:marBottom w:val="0"/>
                  <w:divBdr>
                    <w:top w:val="none" w:sz="0" w:space="0" w:color="auto"/>
                    <w:left w:val="none" w:sz="0" w:space="0" w:color="auto"/>
                    <w:bottom w:val="none" w:sz="0" w:space="0" w:color="auto"/>
                    <w:right w:val="none" w:sz="0" w:space="0" w:color="auto"/>
                  </w:divBdr>
                  <w:divsChild>
                    <w:div w:id="236938332">
                      <w:marLeft w:val="0"/>
                      <w:marRight w:val="0"/>
                      <w:marTop w:val="0"/>
                      <w:marBottom w:val="0"/>
                      <w:divBdr>
                        <w:top w:val="none" w:sz="0" w:space="0" w:color="auto"/>
                        <w:left w:val="none" w:sz="0" w:space="0" w:color="auto"/>
                        <w:bottom w:val="none" w:sz="0" w:space="0" w:color="auto"/>
                        <w:right w:val="none" w:sz="0" w:space="0" w:color="auto"/>
                      </w:divBdr>
                      <w:divsChild>
                        <w:div w:id="9817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663">
                  <w:marLeft w:val="0"/>
                  <w:marRight w:val="0"/>
                  <w:marTop w:val="0"/>
                  <w:marBottom w:val="0"/>
                  <w:divBdr>
                    <w:top w:val="none" w:sz="0" w:space="0" w:color="auto"/>
                    <w:left w:val="none" w:sz="0" w:space="0" w:color="auto"/>
                    <w:bottom w:val="none" w:sz="0" w:space="0" w:color="auto"/>
                    <w:right w:val="none" w:sz="0" w:space="0" w:color="auto"/>
                  </w:divBdr>
                  <w:divsChild>
                    <w:div w:id="198395213">
                      <w:marLeft w:val="0"/>
                      <w:marRight w:val="0"/>
                      <w:marTop w:val="0"/>
                      <w:marBottom w:val="0"/>
                      <w:divBdr>
                        <w:top w:val="none" w:sz="0" w:space="0" w:color="auto"/>
                        <w:left w:val="none" w:sz="0" w:space="0" w:color="auto"/>
                        <w:bottom w:val="none" w:sz="0" w:space="0" w:color="auto"/>
                        <w:right w:val="none" w:sz="0" w:space="0" w:color="auto"/>
                      </w:divBdr>
                      <w:divsChild>
                        <w:div w:id="19531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21322">
          <w:marLeft w:val="0"/>
          <w:marRight w:val="0"/>
          <w:marTop w:val="0"/>
          <w:marBottom w:val="0"/>
          <w:divBdr>
            <w:top w:val="none" w:sz="0" w:space="0" w:color="auto"/>
            <w:left w:val="none" w:sz="0" w:space="0" w:color="auto"/>
            <w:bottom w:val="single" w:sz="6" w:space="15" w:color="CCCCCC"/>
            <w:right w:val="none" w:sz="0" w:space="0" w:color="auto"/>
          </w:divBdr>
          <w:divsChild>
            <w:div w:id="2077317248">
              <w:marLeft w:val="0"/>
              <w:marRight w:val="0"/>
              <w:marTop w:val="0"/>
              <w:marBottom w:val="0"/>
              <w:divBdr>
                <w:top w:val="none" w:sz="0" w:space="0" w:color="auto"/>
                <w:left w:val="none" w:sz="0" w:space="0" w:color="auto"/>
                <w:bottom w:val="none" w:sz="0" w:space="0" w:color="auto"/>
                <w:right w:val="none" w:sz="0" w:space="0" w:color="auto"/>
              </w:divBdr>
              <w:divsChild>
                <w:div w:id="2123332633">
                  <w:marLeft w:val="0"/>
                  <w:marRight w:val="0"/>
                  <w:marTop w:val="0"/>
                  <w:marBottom w:val="0"/>
                  <w:divBdr>
                    <w:top w:val="none" w:sz="0" w:space="0" w:color="auto"/>
                    <w:left w:val="none" w:sz="0" w:space="0" w:color="auto"/>
                    <w:bottom w:val="none" w:sz="0" w:space="0" w:color="auto"/>
                    <w:right w:val="none" w:sz="0" w:space="0" w:color="auto"/>
                  </w:divBdr>
                </w:div>
              </w:divsChild>
            </w:div>
            <w:div w:id="1649241366">
              <w:marLeft w:val="0"/>
              <w:marRight w:val="0"/>
              <w:marTop w:val="0"/>
              <w:marBottom w:val="0"/>
              <w:divBdr>
                <w:top w:val="none" w:sz="0" w:space="0" w:color="auto"/>
                <w:left w:val="none" w:sz="0" w:space="0" w:color="auto"/>
                <w:bottom w:val="none" w:sz="0" w:space="0" w:color="auto"/>
                <w:right w:val="none" w:sz="0" w:space="0" w:color="auto"/>
              </w:divBdr>
              <w:divsChild>
                <w:div w:id="1197045045">
                  <w:marLeft w:val="0"/>
                  <w:marRight w:val="0"/>
                  <w:marTop w:val="0"/>
                  <w:marBottom w:val="0"/>
                  <w:divBdr>
                    <w:top w:val="none" w:sz="0" w:space="0" w:color="auto"/>
                    <w:left w:val="none" w:sz="0" w:space="0" w:color="auto"/>
                    <w:bottom w:val="none" w:sz="0" w:space="0" w:color="auto"/>
                    <w:right w:val="none" w:sz="0" w:space="0" w:color="auto"/>
                  </w:divBdr>
                  <w:divsChild>
                    <w:div w:id="1021081653">
                      <w:marLeft w:val="0"/>
                      <w:marRight w:val="0"/>
                      <w:marTop w:val="0"/>
                      <w:marBottom w:val="0"/>
                      <w:divBdr>
                        <w:top w:val="none" w:sz="0" w:space="0" w:color="auto"/>
                        <w:left w:val="none" w:sz="0" w:space="0" w:color="auto"/>
                        <w:bottom w:val="none" w:sz="0" w:space="0" w:color="auto"/>
                        <w:right w:val="none" w:sz="0" w:space="0" w:color="auto"/>
                      </w:divBdr>
                      <w:divsChild>
                        <w:div w:id="10290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2416">
                  <w:marLeft w:val="0"/>
                  <w:marRight w:val="0"/>
                  <w:marTop w:val="0"/>
                  <w:marBottom w:val="0"/>
                  <w:divBdr>
                    <w:top w:val="none" w:sz="0" w:space="0" w:color="auto"/>
                    <w:left w:val="none" w:sz="0" w:space="0" w:color="auto"/>
                    <w:bottom w:val="none" w:sz="0" w:space="0" w:color="auto"/>
                    <w:right w:val="none" w:sz="0" w:space="0" w:color="auto"/>
                  </w:divBdr>
                  <w:divsChild>
                    <w:div w:id="1880892828">
                      <w:marLeft w:val="0"/>
                      <w:marRight w:val="0"/>
                      <w:marTop w:val="0"/>
                      <w:marBottom w:val="0"/>
                      <w:divBdr>
                        <w:top w:val="none" w:sz="0" w:space="0" w:color="auto"/>
                        <w:left w:val="none" w:sz="0" w:space="0" w:color="auto"/>
                        <w:bottom w:val="none" w:sz="0" w:space="0" w:color="auto"/>
                        <w:right w:val="none" w:sz="0" w:space="0" w:color="auto"/>
                      </w:divBdr>
                      <w:divsChild>
                        <w:div w:id="643194085">
                          <w:marLeft w:val="0"/>
                          <w:marRight w:val="0"/>
                          <w:marTop w:val="0"/>
                          <w:marBottom w:val="0"/>
                          <w:divBdr>
                            <w:top w:val="none" w:sz="0" w:space="0" w:color="auto"/>
                            <w:left w:val="none" w:sz="0" w:space="0" w:color="auto"/>
                            <w:bottom w:val="none" w:sz="0" w:space="0" w:color="auto"/>
                            <w:right w:val="none" w:sz="0" w:space="0" w:color="auto"/>
                          </w:divBdr>
                        </w:div>
                        <w:div w:id="16821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22081">
          <w:marLeft w:val="0"/>
          <w:marRight w:val="0"/>
          <w:marTop w:val="0"/>
          <w:marBottom w:val="0"/>
          <w:divBdr>
            <w:top w:val="none" w:sz="0" w:space="0" w:color="auto"/>
            <w:left w:val="none" w:sz="0" w:space="0" w:color="auto"/>
            <w:bottom w:val="single" w:sz="6" w:space="15" w:color="CCCCCC"/>
            <w:right w:val="none" w:sz="0" w:space="0" w:color="auto"/>
          </w:divBdr>
          <w:divsChild>
            <w:div w:id="439567765">
              <w:marLeft w:val="0"/>
              <w:marRight w:val="0"/>
              <w:marTop w:val="0"/>
              <w:marBottom w:val="0"/>
              <w:divBdr>
                <w:top w:val="none" w:sz="0" w:space="0" w:color="auto"/>
                <w:left w:val="none" w:sz="0" w:space="0" w:color="auto"/>
                <w:bottom w:val="none" w:sz="0" w:space="0" w:color="auto"/>
                <w:right w:val="none" w:sz="0" w:space="0" w:color="auto"/>
              </w:divBdr>
              <w:divsChild>
                <w:div w:id="1754430794">
                  <w:marLeft w:val="0"/>
                  <w:marRight w:val="0"/>
                  <w:marTop w:val="0"/>
                  <w:marBottom w:val="0"/>
                  <w:divBdr>
                    <w:top w:val="none" w:sz="0" w:space="0" w:color="auto"/>
                    <w:left w:val="none" w:sz="0" w:space="0" w:color="auto"/>
                    <w:bottom w:val="none" w:sz="0" w:space="0" w:color="auto"/>
                    <w:right w:val="none" w:sz="0" w:space="0" w:color="auto"/>
                  </w:divBdr>
                </w:div>
              </w:divsChild>
            </w:div>
            <w:div w:id="1836873408">
              <w:marLeft w:val="0"/>
              <w:marRight w:val="0"/>
              <w:marTop w:val="0"/>
              <w:marBottom w:val="0"/>
              <w:divBdr>
                <w:top w:val="none" w:sz="0" w:space="0" w:color="auto"/>
                <w:left w:val="none" w:sz="0" w:space="0" w:color="auto"/>
                <w:bottom w:val="none" w:sz="0" w:space="0" w:color="auto"/>
                <w:right w:val="none" w:sz="0" w:space="0" w:color="auto"/>
              </w:divBdr>
              <w:divsChild>
                <w:div w:id="76758296">
                  <w:marLeft w:val="0"/>
                  <w:marRight w:val="0"/>
                  <w:marTop w:val="0"/>
                  <w:marBottom w:val="0"/>
                  <w:divBdr>
                    <w:top w:val="none" w:sz="0" w:space="0" w:color="auto"/>
                    <w:left w:val="none" w:sz="0" w:space="0" w:color="auto"/>
                    <w:bottom w:val="none" w:sz="0" w:space="0" w:color="auto"/>
                    <w:right w:val="none" w:sz="0" w:space="0" w:color="auto"/>
                  </w:divBdr>
                  <w:divsChild>
                    <w:div w:id="177619165">
                      <w:marLeft w:val="0"/>
                      <w:marRight w:val="0"/>
                      <w:marTop w:val="0"/>
                      <w:marBottom w:val="0"/>
                      <w:divBdr>
                        <w:top w:val="none" w:sz="0" w:space="0" w:color="auto"/>
                        <w:left w:val="none" w:sz="0" w:space="0" w:color="auto"/>
                        <w:bottom w:val="none" w:sz="0" w:space="0" w:color="auto"/>
                        <w:right w:val="none" w:sz="0" w:space="0" w:color="auto"/>
                      </w:divBdr>
                      <w:divsChild>
                        <w:div w:id="21184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hgalteri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usprofile.ru/id/3950179" TargetMode="External"/><Relationship Id="rId11" Type="http://schemas.openxmlformats.org/officeDocument/2006/relationships/hyperlink" Target="http://www.klerk.ru/" TargetMode="External"/><Relationship Id="rId5" Type="http://schemas.openxmlformats.org/officeDocument/2006/relationships/webSettings" Target="webSettings.xml"/><Relationship Id="rId10" Type="http://schemas.openxmlformats.org/officeDocument/2006/relationships/hyperlink" Target="http://www.glavbukh.ru/" TargetMode="External"/><Relationship Id="rId4" Type="http://schemas.openxmlformats.org/officeDocument/2006/relationships/settings" Target="settings.xml"/><Relationship Id="rId9" Type="http://schemas.openxmlformats.org/officeDocument/2006/relationships/hyperlink" Target="http://www.consultant.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    молоко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2013 год</c:v>
                </c:pt>
                <c:pt idx="1">
                  <c:v>2014 год</c:v>
                </c:pt>
                <c:pt idx="2">
                  <c:v>2015 год</c:v>
                </c:pt>
              </c:strCache>
            </c:strRef>
          </c:cat>
          <c:val>
            <c:numRef>
              <c:f>Лист1!$B$2:$B$4</c:f>
              <c:numCache>
                <c:formatCode>General</c:formatCode>
                <c:ptCount val="3"/>
                <c:pt idx="0">
                  <c:v>51358</c:v>
                </c:pt>
                <c:pt idx="1">
                  <c:v>54371</c:v>
                </c:pt>
                <c:pt idx="2">
                  <c:v>55076</c:v>
                </c:pt>
              </c:numCache>
            </c:numRef>
          </c:val>
          <c:extLst>
            <c:ext xmlns:c16="http://schemas.microsoft.com/office/drawing/2014/chart" uri="{C3380CC4-5D6E-409C-BE32-E72D297353CC}">
              <c16:uniqueId val="{00000000-7126-490E-80E1-A5B5A712D14B}"/>
            </c:ext>
          </c:extLst>
        </c:ser>
        <c:ser>
          <c:idx val="1"/>
          <c:order val="1"/>
          <c:tx>
            <c:strRef>
              <c:f>Лист1!$C$1</c:f>
              <c:strCache>
                <c:ptCount val="1"/>
                <c:pt idx="0">
                  <c:v>    прирост живой массы КРС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2013 год</c:v>
                </c:pt>
                <c:pt idx="1">
                  <c:v>2014 год</c:v>
                </c:pt>
                <c:pt idx="2">
                  <c:v>2015 год</c:v>
                </c:pt>
              </c:strCache>
            </c:strRef>
          </c:cat>
          <c:val>
            <c:numRef>
              <c:f>Лист1!$C$2:$C$4</c:f>
              <c:numCache>
                <c:formatCode>General</c:formatCode>
                <c:ptCount val="3"/>
                <c:pt idx="0">
                  <c:v>1741</c:v>
                </c:pt>
                <c:pt idx="1">
                  <c:v>2116</c:v>
                </c:pt>
                <c:pt idx="2">
                  <c:v>2077</c:v>
                </c:pt>
              </c:numCache>
            </c:numRef>
          </c:val>
          <c:extLst>
            <c:ext xmlns:c16="http://schemas.microsoft.com/office/drawing/2014/chart" uri="{C3380CC4-5D6E-409C-BE32-E72D297353CC}">
              <c16:uniqueId val="{00000001-7126-490E-80E1-A5B5A712D14B}"/>
            </c:ext>
          </c:extLst>
        </c:ser>
        <c:dLbls>
          <c:dLblPos val="ctr"/>
          <c:showLegendKey val="0"/>
          <c:showVal val="1"/>
          <c:showCatName val="0"/>
          <c:showSerName val="0"/>
          <c:showPercent val="0"/>
          <c:showBubbleSize val="0"/>
        </c:dLbls>
        <c:gapWidth val="269"/>
        <c:axId val="323209168"/>
        <c:axId val="323207992"/>
      </c:barChart>
      <c:lineChart>
        <c:grouping val="standard"/>
        <c:varyColors val="0"/>
        <c:ser>
          <c:idx val="2"/>
          <c:order val="2"/>
          <c:tx>
            <c:strRef>
              <c:f>Лист1!$D$1</c:f>
              <c:strCache>
                <c:ptCount val="1"/>
                <c:pt idx="0">
                  <c:v>    зерно</c:v>
                </c:pt>
              </c:strCache>
            </c:strRef>
          </c:tx>
          <c:spPr>
            <a:ln w="38100"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2013 год</c:v>
                </c:pt>
                <c:pt idx="1">
                  <c:v>2014 год</c:v>
                </c:pt>
                <c:pt idx="2">
                  <c:v>2015 год</c:v>
                </c:pt>
              </c:strCache>
            </c:strRef>
          </c:cat>
          <c:val>
            <c:numRef>
              <c:f>Лист1!$D$2:$D$4</c:f>
              <c:numCache>
                <c:formatCode>General</c:formatCode>
                <c:ptCount val="3"/>
                <c:pt idx="0">
                  <c:v>17787</c:v>
                </c:pt>
                <c:pt idx="1">
                  <c:v>45440</c:v>
                </c:pt>
                <c:pt idx="2">
                  <c:v>32659</c:v>
                </c:pt>
              </c:numCache>
            </c:numRef>
          </c:val>
          <c:smooth val="0"/>
          <c:extLst>
            <c:ext xmlns:c16="http://schemas.microsoft.com/office/drawing/2014/chart" uri="{C3380CC4-5D6E-409C-BE32-E72D297353CC}">
              <c16:uniqueId val="{00000002-7126-490E-80E1-A5B5A712D14B}"/>
            </c:ext>
          </c:extLst>
        </c:ser>
        <c:dLbls>
          <c:dLblPos val="ctr"/>
          <c:showLegendKey val="0"/>
          <c:showVal val="1"/>
          <c:showCatName val="0"/>
          <c:showSerName val="0"/>
          <c:showPercent val="0"/>
          <c:showBubbleSize val="0"/>
        </c:dLbls>
        <c:marker val="1"/>
        <c:smooth val="0"/>
        <c:axId val="323209168"/>
        <c:axId val="323207992"/>
      </c:lineChart>
      <c:catAx>
        <c:axId val="3232091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23207992"/>
        <c:crosses val="autoZero"/>
        <c:auto val="1"/>
        <c:lblAlgn val="ctr"/>
        <c:lblOffset val="100"/>
        <c:noMultiLvlLbl val="0"/>
      </c:catAx>
      <c:valAx>
        <c:axId val="3232079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232091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9EB3-AA49-42D2-9DE1-97C1E6DE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19124</Words>
  <Characters>109008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3</cp:revision>
  <dcterms:created xsi:type="dcterms:W3CDTF">2017-03-01T19:46:00Z</dcterms:created>
  <dcterms:modified xsi:type="dcterms:W3CDTF">2018-03-29T10:43:00Z</dcterms:modified>
</cp:coreProperties>
</file>