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49F1" w:rsidRPr="00324EFB" w:rsidRDefault="002749F1" w:rsidP="002749F1">
      <w:pPr>
        <w:contextualSpacing/>
        <w:jc w:val="center"/>
      </w:pPr>
      <w:r w:rsidRPr="002749F1">
        <w:rPr>
          <w:b/>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631.5pt" o:ole="">
            <v:imagedata r:id="rId8" o:title=""/>
          </v:shape>
          <o:OLEObject Type="Embed" ProgID="AcroExch.Document.DC" ShapeID="_x0000_i1025" DrawAspect="Content" ObjectID="_1677655143" r:id="rId9"/>
        </w:object>
      </w:r>
      <w:r w:rsidRPr="00324EFB">
        <w:t xml:space="preserve"> </w:t>
      </w:r>
    </w:p>
    <w:p w:rsidR="007913F6" w:rsidRPr="00324EFB" w:rsidRDefault="007913F6" w:rsidP="00344BA4">
      <w:pPr>
        <w:contextualSpacing/>
        <w:jc w:val="center"/>
      </w:pPr>
      <w:r w:rsidRPr="00324EFB">
        <w:br w:type="page"/>
      </w:r>
    </w:p>
    <w:p w:rsidR="001112A3" w:rsidRPr="00324EFB" w:rsidRDefault="001112A3" w:rsidP="00344BA4">
      <w:pPr>
        <w:contextualSpacing/>
        <w:jc w:val="center"/>
      </w:pPr>
    </w:p>
    <w:bookmarkStart w:id="0" w:name="_Toc19802909"/>
    <w:p w:rsidR="002749F1" w:rsidRDefault="002749F1" w:rsidP="00344BA4">
      <w:pPr>
        <w:contextualSpacing/>
        <w:jc w:val="center"/>
        <w:rPr>
          <w:b/>
          <w:bCs/>
          <w:iCs/>
        </w:rPr>
      </w:pPr>
      <w:r w:rsidRPr="002749F1">
        <w:rPr>
          <w:b/>
          <w:bCs/>
          <w:iCs/>
        </w:rPr>
        <w:object w:dxaOrig="8940" w:dyaOrig="12631">
          <v:shape id="_x0000_i1026" type="#_x0000_t75" style="width:477.75pt;height:675pt" o:ole="">
            <v:imagedata r:id="rId10" o:title=""/>
          </v:shape>
          <o:OLEObject Type="Embed" ProgID="AcroExch.Document.DC" ShapeID="_x0000_i1026" DrawAspect="Content" ObjectID="_1677655144" r:id="rId11"/>
        </w:object>
      </w:r>
    </w:p>
    <w:p w:rsidR="002749F1" w:rsidRDefault="002749F1" w:rsidP="00344BA4">
      <w:pPr>
        <w:contextualSpacing/>
        <w:jc w:val="center"/>
        <w:rPr>
          <w:b/>
          <w:bCs/>
          <w:iCs/>
        </w:rPr>
      </w:pPr>
    </w:p>
    <w:p w:rsidR="002749F1" w:rsidRDefault="002749F1" w:rsidP="00344BA4">
      <w:pPr>
        <w:contextualSpacing/>
        <w:jc w:val="center"/>
        <w:rPr>
          <w:b/>
          <w:bCs/>
          <w:iCs/>
        </w:rPr>
      </w:pPr>
    </w:p>
    <w:p w:rsidR="002749F1" w:rsidRDefault="002749F1" w:rsidP="00344BA4">
      <w:pPr>
        <w:contextualSpacing/>
        <w:jc w:val="center"/>
        <w:rPr>
          <w:b/>
          <w:bCs/>
          <w:iCs/>
        </w:rPr>
      </w:pPr>
    </w:p>
    <w:p w:rsidR="002749F1" w:rsidRDefault="002749F1" w:rsidP="00344BA4">
      <w:pPr>
        <w:contextualSpacing/>
        <w:jc w:val="center"/>
        <w:rPr>
          <w:b/>
          <w:bCs/>
          <w:iCs/>
        </w:rPr>
      </w:pPr>
    </w:p>
    <w:p w:rsidR="002749F1" w:rsidRDefault="002749F1" w:rsidP="00344BA4">
      <w:pPr>
        <w:contextualSpacing/>
        <w:jc w:val="center"/>
        <w:rPr>
          <w:b/>
          <w:bCs/>
          <w:iCs/>
        </w:rPr>
      </w:pPr>
    </w:p>
    <w:p w:rsidR="006B7AB7" w:rsidRPr="00324EFB" w:rsidRDefault="00886FD9" w:rsidP="00344BA4">
      <w:pPr>
        <w:contextualSpacing/>
        <w:jc w:val="center"/>
        <w:rPr>
          <w:bCs/>
          <w:iCs/>
        </w:rPr>
      </w:pPr>
      <w:r w:rsidRPr="00324EFB">
        <w:rPr>
          <w:b/>
          <w:bCs/>
          <w:iCs/>
        </w:rPr>
        <w:t>СОДЕРЖАНИЕ</w:t>
      </w:r>
    </w:p>
    <w:p w:rsidR="006B7AB7" w:rsidRPr="00324EFB" w:rsidRDefault="006B7AB7" w:rsidP="00344BA4">
      <w:pPr>
        <w:contextualSpacing/>
        <w:rPr>
          <w:bCs/>
          <w:iCs/>
        </w:rPr>
      </w:pPr>
    </w:p>
    <w:tbl>
      <w:tblPr>
        <w:tblStyle w:val="af1"/>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567"/>
      </w:tblGrid>
      <w:tr w:rsidR="00886FD9" w:rsidRPr="00324EFB" w:rsidTr="00C85A22">
        <w:tc>
          <w:tcPr>
            <w:tcW w:w="8897" w:type="dxa"/>
          </w:tcPr>
          <w:p w:rsidR="00886FD9" w:rsidRPr="00324EFB" w:rsidRDefault="00886FD9" w:rsidP="00C85A22">
            <w:pPr>
              <w:pStyle w:val="1"/>
              <w:spacing w:before="0" w:after="0"/>
              <w:contextualSpacing/>
              <w:rPr>
                <w:b w:val="0"/>
                <w:iCs/>
                <w:sz w:val="24"/>
                <w:szCs w:val="24"/>
              </w:rPr>
            </w:pPr>
            <w:r w:rsidRPr="00324EFB">
              <w:rPr>
                <w:b w:val="0"/>
                <w:bCs w:val="0"/>
                <w:iCs/>
                <w:kern w:val="0"/>
                <w:sz w:val="24"/>
                <w:szCs w:val="24"/>
              </w:rPr>
              <w:t>1. ЦЕЛЬ ОБРАЗОВАТЕЛЬНОЙ ПРОГРАММЫ …………………………………</w:t>
            </w:r>
            <w:proofErr w:type="gramStart"/>
            <w:r w:rsidRPr="00324EFB">
              <w:rPr>
                <w:b w:val="0"/>
                <w:bCs w:val="0"/>
                <w:iCs/>
                <w:kern w:val="0"/>
                <w:sz w:val="24"/>
                <w:szCs w:val="24"/>
              </w:rPr>
              <w:t>…....</w:t>
            </w:r>
            <w:proofErr w:type="gramEnd"/>
            <w:r w:rsidRPr="00324EFB">
              <w:rPr>
                <w:b w:val="0"/>
                <w:bCs w:val="0"/>
                <w:iCs/>
                <w:kern w:val="0"/>
                <w:sz w:val="24"/>
                <w:szCs w:val="24"/>
              </w:rPr>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4</w:t>
            </w:r>
          </w:p>
        </w:tc>
      </w:tr>
      <w:tr w:rsidR="00886FD9" w:rsidRPr="00324EFB" w:rsidTr="00C85A22">
        <w:tc>
          <w:tcPr>
            <w:tcW w:w="8897" w:type="dxa"/>
          </w:tcPr>
          <w:p w:rsidR="00886FD9" w:rsidRPr="00324EFB" w:rsidRDefault="00886FD9" w:rsidP="00C85A22">
            <w:pPr>
              <w:contextualSpacing/>
              <w:rPr>
                <w:iCs/>
              </w:rPr>
            </w:pPr>
            <w:r w:rsidRPr="00324EFB">
              <w:rPr>
                <w:iCs/>
              </w:rPr>
              <w:t>2. ХАРАКТЕРИСТИКА ПРОФЕССИОНАЛЬНОЙ ДЕЯТЕЛЬНОСТИ СЛУШАТЕЛЯ ………………………………………………………………………</w:t>
            </w:r>
            <w:proofErr w:type="gramStart"/>
            <w:r w:rsidRPr="00324EFB">
              <w:rPr>
                <w:iCs/>
              </w:rPr>
              <w:t>…....</w:t>
            </w:r>
            <w:proofErr w:type="gramEnd"/>
            <w:r w:rsidRPr="00324EFB">
              <w:rPr>
                <w:iCs/>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4</w:t>
            </w:r>
          </w:p>
        </w:tc>
      </w:tr>
      <w:tr w:rsidR="00886FD9" w:rsidRPr="00324EFB" w:rsidTr="00C85A22">
        <w:tc>
          <w:tcPr>
            <w:tcW w:w="8897" w:type="dxa"/>
          </w:tcPr>
          <w:p w:rsidR="00886FD9" w:rsidRPr="00324EFB" w:rsidRDefault="00886FD9" w:rsidP="00886FD9">
            <w:pPr>
              <w:contextualSpacing/>
            </w:pPr>
            <w:r w:rsidRPr="00324EFB">
              <w:t>2.1 Область профессиональной деятельности слушателя</w:t>
            </w:r>
            <w:r w:rsidR="00F44452" w:rsidRPr="00324EFB">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4</w:t>
            </w:r>
          </w:p>
        </w:tc>
      </w:tr>
      <w:tr w:rsidR="00886FD9" w:rsidRPr="00324EFB" w:rsidTr="00C85A22">
        <w:tc>
          <w:tcPr>
            <w:tcW w:w="8897" w:type="dxa"/>
          </w:tcPr>
          <w:p w:rsidR="00886FD9" w:rsidRPr="00324EFB" w:rsidRDefault="00886FD9" w:rsidP="00886FD9">
            <w:r w:rsidRPr="00324EFB">
              <w:t>2.2 Объекты профессиональной деятельности слушателя</w:t>
            </w:r>
            <w:r w:rsidR="00F44452" w:rsidRPr="00324EFB">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4</w:t>
            </w:r>
          </w:p>
        </w:tc>
      </w:tr>
      <w:tr w:rsidR="00886FD9" w:rsidRPr="00324EFB" w:rsidTr="00C85A22">
        <w:tc>
          <w:tcPr>
            <w:tcW w:w="8897" w:type="dxa"/>
          </w:tcPr>
          <w:p w:rsidR="00886FD9" w:rsidRPr="00324EFB" w:rsidRDefault="00886FD9" w:rsidP="00886FD9">
            <w:pPr>
              <w:pStyle w:val="2"/>
              <w:spacing w:before="0"/>
              <w:contextualSpacing/>
              <w:rPr>
                <w:b w:val="0"/>
                <w:color w:val="auto"/>
                <w:szCs w:val="24"/>
              </w:rPr>
            </w:pPr>
            <w:r w:rsidRPr="00324EFB">
              <w:rPr>
                <w:b w:val="0"/>
                <w:i w:val="0"/>
                <w:color w:val="auto"/>
                <w:szCs w:val="24"/>
              </w:rPr>
              <w:t>2.3 Область применения и виды профессиональной деятельности слушателя</w:t>
            </w:r>
            <w:r w:rsidR="00F44452" w:rsidRPr="00324EFB">
              <w:rPr>
                <w:b w:val="0"/>
                <w:i w:val="0"/>
                <w:color w:val="auto"/>
                <w:szCs w:val="24"/>
              </w:rPr>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5</w:t>
            </w:r>
          </w:p>
        </w:tc>
      </w:tr>
      <w:tr w:rsidR="00886FD9" w:rsidRPr="00324EFB" w:rsidTr="00C85A22">
        <w:tc>
          <w:tcPr>
            <w:tcW w:w="8897" w:type="dxa"/>
          </w:tcPr>
          <w:p w:rsidR="00886FD9" w:rsidRPr="00324EFB" w:rsidRDefault="00886FD9" w:rsidP="00886FD9">
            <w:pPr>
              <w:pStyle w:val="26"/>
              <w:widowControl w:val="0"/>
              <w:ind w:left="0" w:firstLine="0"/>
              <w:contextualSpacing/>
              <w:rPr>
                <w:rFonts w:ascii="Times New Roman" w:hAnsi="Times New Roman" w:cs="Times New Roman"/>
                <w:szCs w:val="24"/>
              </w:rPr>
            </w:pPr>
            <w:r w:rsidRPr="00324EFB">
              <w:rPr>
                <w:rFonts w:ascii="Times New Roman" w:hAnsi="Times New Roman" w:cs="Times New Roman"/>
                <w:szCs w:val="24"/>
              </w:rPr>
              <w:t>2.4 Задачи профессиональной деятельности слушателя</w:t>
            </w:r>
            <w:r w:rsidR="00F44452" w:rsidRPr="00324EFB">
              <w:rPr>
                <w:rFonts w:ascii="Times New Roman" w:hAnsi="Times New Roman" w:cs="Times New Roman"/>
                <w:szCs w:val="24"/>
              </w:rPr>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5</w:t>
            </w:r>
          </w:p>
        </w:tc>
      </w:tr>
      <w:tr w:rsidR="00886FD9" w:rsidRPr="00324EFB" w:rsidTr="00C85A22">
        <w:tc>
          <w:tcPr>
            <w:tcW w:w="8897" w:type="dxa"/>
          </w:tcPr>
          <w:p w:rsidR="00886FD9" w:rsidRPr="00324EFB" w:rsidRDefault="00886FD9" w:rsidP="00886FD9">
            <w:pPr>
              <w:pStyle w:val="1"/>
              <w:spacing w:before="0"/>
              <w:contextualSpacing/>
              <w:rPr>
                <w:b w:val="0"/>
                <w:sz w:val="24"/>
                <w:szCs w:val="24"/>
              </w:rPr>
            </w:pPr>
            <w:r w:rsidRPr="00324EFB">
              <w:rPr>
                <w:b w:val="0"/>
                <w:sz w:val="24"/>
                <w:szCs w:val="24"/>
              </w:rPr>
              <w:t>2.5. Выдаваемый документ</w:t>
            </w:r>
            <w:r w:rsidR="00F44452" w:rsidRPr="00324EFB">
              <w:rPr>
                <w:b w:val="0"/>
                <w:sz w:val="24"/>
                <w:szCs w:val="24"/>
              </w:rPr>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5</w:t>
            </w:r>
          </w:p>
        </w:tc>
      </w:tr>
      <w:tr w:rsidR="00886FD9" w:rsidRPr="00324EFB" w:rsidTr="00C85A22">
        <w:tc>
          <w:tcPr>
            <w:tcW w:w="8897" w:type="dxa"/>
          </w:tcPr>
          <w:p w:rsidR="00886FD9" w:rsidRPr="00324EFB" w:rsidRDefault="00886FD9" w:rsidP="00886FD9">
            <w:pPr>
              <w:contextualSpacing/>
            </w:pPr>
            <w:r w:rsidRPr="00324EFB">
              <w:t>3. КОМПЕТЕНЦИИ СЛУШАТЕЛЯ, ФОРМИРУЕМЫЕ В РЕЗУЛЬТАТЕ ОСВОЕНИЯ ОП ……………………</w:t>
            </w:r>
            <w:r w:rsidR="00F44452" w:rsidRPr="00324EFB">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6</w:t>
            </w:r>
          </w:p>
        </w:tc>
      </w:tr>
      <w:tr w:rsidR="00886FD9" w:rsidRPr="00324EFB" w:rsidTr="00C85A22">
        <w:tc>
          <w:tcPr>
            <w:tcW w:w="8897" w:type="dxa"/>
          </w:tcPr>
          <w:p w:rsidR="00886FD9" w:rsidRPr="00324EFB" w:rsidRDefault="00886FD9" w:rsidP="00C85A22">
            <w:pPr>
              <w:contextualSpacing/>
            </w:pPr>
            <w:r w:rsidRPr="00324EFB">
              <w:t>4. ДОКУМЕНТЫ, РЕГЛАМЕНТИРУЮЩИЕ СОДЕРЖАНИЕ И ОРГАНИЗАЦИЮ ОБРАЗОВАТЕЛЬНОГО ПРОЦЕССА ПРИ РЕАЛИЗАЦИИ ОП ………………………</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8</w:t>
            </w:r>
          </w:p>
        </w:tc>
      </w:tr>
      <w:tr w:rsidR="00886FD9" w:rsidRPr="00324EFB" w:rsidTr="00C85A22">
        <w:tc>
          <w:tcPr>
            <w:tcW w:w="8897" w:type="dxa"/>
          </w:tcPr>
          <w:p w:rsidR="00886FD9" w:rsidRPr="00324EFB" w:rsidRDefault="00886FD9" w:rsidP="00C85A22">
            <w:pPr>
              <w:contextualSpacing/>
            </w:pPr>
            <w:r w:rsidRPr="00324EFB">
              <w:rPr>
                <w:iCs/>
              </w:rPr>
              <w:t xml:space="preserve">4.1. </w:t>
            </w:r>
            <w:proofErr w:type="gramStart"/>
            <w:r w:rsidRPr="00324EFB">
              <w:rPr>
                <w:iCs/>
              </w:rPr>
              <w:t>Учебный  план</w:t>
            </w:r>
            <w:proofErr w:type="gramEnd"/>
            <w:r w:rsidRPr="00324EFB">
              <w:rPr>
                <w:iCs/>
              </w:rPr>
              <w:t xml:space="preserve"> ………………………………………………………………………..</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8</w:t>
            </w:r>
          </w:p>
        </w:tc>
      </w:tr>
      <w:tr w:rsidR="00886FD9" w:rsidRPr="00324EFB" w:rsidTr="00C85A22">
        <w:tc>
          <w:tcPr>
            <w:tcW w:w="8897" w:type="dxa"/>
          </w:tcPr>
          <w:p w:rsidR="00886FD9" w:rsidRPr="00324EFB" w:rsidRDefault="00886FD9" w:rsidP="00C85A22">
            <w:pPr>
              <w:contextualSpacing/>
            </w:pPr>
            <w:r w:rsidRPr="00324EFB">
              <w:rPr>
                <w:iCs/>
              </w:rPr>
              <w:t>4.2. Календарный учебный график ………………………………………………………</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8</w:t>
            </w:r>
          </w:p>
        </w:tc>
      </w:tr>
      <w:tr w:rsidR="00886FD9" w:rsidRPr="00324EFB" w:rsidTr="00C85A22">
        <w:tc>
          <w:tcPr>
            <w:tcW w:w="8897" w:type="dxa"/>
          </w:tcPr>
          <w:p w:rsidR="00886FD9" w:rsidRPr="00324EFB" w:rsidRDefault="00886FD9" w:rsidP="00C85A22">
            <w:pPr>
              <w:contextualSpacing/>
            </w:pPr>
            <w:r w:rsidRPr="00324EFB">
              <w:rPr>
                <w:iCs/>
              </w:rPr>
              <w:t>4.3. Рабочие программы учебных курсов (модулей), предметов, дисциплин и производственной практики, итоговой аттестации ………………………………….....</w:t>
            </w:r>
            <w:r w:rsidR="00F44452" w:rsidRPr="00324EFB">
              <w:rPr>
                <w:iCs/>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8</w:t>
            </w:r>
          </w:p>
        </w:tc>
      </w:tr>
      <w:tr w:rsidR="00886FD9" w:rsidRPr="00324EFB" w:rsidTr="00C85A22">
        <w:tc>
          <w:tcPr>
            <w:tcW w:w="8897" w:type="dxa"/>
          </w:tcPr>
          <w:p w:rsidR="00886FD9" w:rsidRPr="00324EFB" w:rsidRDefault="00886FD9" w:rsidP="005D2069">
            <w:pPr>
              <w:pStyle w:val="2"/>
              <w:spacing w:before="0"/>
              <w:contextualSpacing/>
              <w:rPr>
                <w:b w:val="0"/>
                <w:color w:val="auto"/>
                <w:szCs w:val="24"/>
              </w:rPr>
            </w:pPr>
            <w:r w:rsidRPr="00324EFB">
              <w:rPr>
                <w:b w:val="0"/>
                <w:i w:val="0"/>
                <w:color w:val="auto"/>
                <w:szCs w:val="24"/>
              </w:rPr>
              <w:t>4.3.1 Рабочая программа дисциплины</w:t>
            </w:r>
          </w:p>
        </w:tc>
        <w:tc>
          <w:tcPr>
            <w:tcW w:w="567" w:type="dxa"/>
          </w:tcPr>
          <w:p w:rsidR="00F44452" w:rsidRPr="00324EFB" w:rsidRDefault="00F44452" w:rsidP="00C85A22">
            <w:pPr>
              <w:contextualSpacing/>
              <w:rPr>
                <w:rFonts w:eastAsia="MS Mincho"/>
                <w:bCs/>
                <w:iCs/>
                <w:color w:val="000000"/>
              </w:rPr>
            </w:pPr>
          </w:p>
        </w:tc>
      </w:tr>
      <w:tr w:rsidR="00886FD9" w:rsidRPr="00324EFB" w:rsidTr="00C85A22">
        <w:tc>
          <w:tcPr>
            <w:tcW w:w="8897" w:type="dxa"/>
          </w:tcPr>
          <w:p w:rsidR="00886FD9" w:rsidRPr="00324EFB" w:rsidRDefault="00886FD9" w:rsidP="005D2069">
            <w:pPr>
              <w:pStyle w:val="2"/>
              <w:spacing w:before="0"/>
              <w:contextualSpacing/>
              <w:rPr>
                <w:b w:val="0"/>
                <w:color w:val="auto"/>
                <w:szCs w:val="24"/>
              </w:rPr>
            </w:pPr>
            <w:r w:rsidRPr="00324EFB">
              <w:rPr>
                <w:b w:val="0"/>
                <w:i w:val="0"/>
                <w:color w:val="auto"/>
                <w:szCs w:val="24"/>
              </w:rPr>
              <w:t xml:space="preserve"> «Анатомия и физиология </w:t>
            </w:r>
            <w:proofErr w:type="gramStart"/>
            <w:r w:rsidRPr="00324EFB">
              <w:rPr>
                <w:b w:val="0"/>
                <w:i w:val="0"/>
                <w:color w:val="auto"/>
                <w:szCs w:val="24"/>
              </w:rPr>
              <w:t>животных»</w:t>
            </w:r>
            <w:r w:rsidR="00F44452" w:rsidRPr="00324EFB">
              <w:rPr>
                <w:b w:val="0"/>
                <w:i w:val="0"/>
                <w:color w:val="auto"/>
                <w:szCs w:val="24"/>
              </w:rPr>
              <w:t>…</w:t>
            </w:r>
            <w:proofErr w:type="gramEnd"/>
            <w:r w:rsidR="00F44452" w:rsidRPr="00324EFB">
              <w:rPr>
                <w:b w:val="0"/>
                <w:i w:val="0"/>
                <w:color w:val="auto"/>
                <w:szCs w:val="24"/>
              </w:rPr>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8</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4.3.2 Рабочая программа дисциплины</w:t>
            </w:r>
          </w:p>
          <w:p w:rsidR="00886FD9" w:rsidRPr="00324EFB" w:rsidRDefault="00886FD9" w:rsidP="00886FD9">
            <w:pPr>
              <w:pStyle w:val="2"/>
              <w:spacing w:before="0"/>
              <w:contextualSpacing/>
              <w:rPr>
                <w:b w:val="0"/>
                <w:szCs w:val="24"/>
              </w:rPr>
            </w:pPr>
            <w:r w:rsidRPr="00324EFB">
              <w:rPr>
                <w:b w:val="0"/>
                <w:i w:val="0"/>
                <w:color w:val="auto"/>
                <w:szCs w:val="24"/>
              </w:rPr>
              <w:t xml:space="preserve">«Санитария и гигиена на сельскохозяйственном </w:t>
            </w:r>
            <w:proofErr w:type="gramStart"/>
            <w:r w:rsidRPr="00324EFB">
              <w:rPr>
                <w:b w:val="0"/>
                <w:i w:val="0"/>
                <w:color w:val="auto"/>
                <w:szCs w:val="24"/>
              </w:rPr>
              <w:t>производстве»</w:t>
            </w:r>
            <w:r w:rsidR="00F44452" w:rsidRPr="00324EFB">
              <w:rPr>
                <w:b w:val="0"/>
                <w:i w:val="0"/>
                <w:color w:val="auto"/>
                <w:szCs w:val="24"/>
              </w:rPr>
              <w:t>…</w:t>
            </w:r>
            <w:proofErr w:type="gramEnd"/>
            <w:r w:rsidR="00F44452" w:rsidRPr="00324EFB">
              <w:rPr>
                <w:b w:val="0"/>
                <w:i w:val="0"/>
                <w:color w:val="auto"/>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13</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4.3.3 Рабочая программа дисциплины</w:t>
            </w:r>
          </w:p>
          <w:p w:rsidR="00886FD9" w:rsidRPr="00324EFB" w:rsidRDefault="00886FD9" w:rsidP="00886FD9">
            <w:pPr>
              <w:pStyle w:val="2"/>
              <w:spacing w:before="0"/>
              <w:contextualSpacing/>
              <w:rPr>
                <w:b w:val="0"/>
                <w:szCs w:val="24"/>
              </w:rPr>
            </w:pPr>
            <w:r w:rsidRPr="00324EFB">
              <w:rPr>
                <w:b w:val="0"/>
                <w:i w:val="0"/>
                <w:color w:val="auto"/>
                <w:szCs w:val="24"/>
              </w:rPr>
              <w:t xml:space="preserve">«Основы инфекционной </w:t>
            </w:r>
            <w:proofErr w:type="gramStart"/>
            <w:r w:rsidRPr="00324EFB">
              <w:rPr>
                <w:b w:val="0"/>
                <w:i w:val="0"/>
                <w:color w:val="auto"/>
                <w:szCs w:val="24"/>
              </w:rPr>
              <w:t>патологии»</w:t>
            </w:r>
            <w:r w:rsidRPr="00324EFB">
              <w:rPr>
                <w:b w:val="0"/>
                <w:iCs/>
                <w:szCs w:val="24"/>
              </w:rPr>
              <w:t>…</w:t>
            </w:r>
            <w:proofErr w:type="gramEnd"/>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2</w:t>
            </w:r>
            <w:r w:rsidR="000F73FB" w:rsidRPr="00324EFB">
              <w:rPr>
                <w:rFonts w:eastAsia="MS Mincho"/>
                <w:bCs/>
                <w:iCs/>
                <w:color w:val="000000"/>
              </w:rPr>
              <w:t>1</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4.3.4 Рабочая программа дисциплины</w:t>
            </w:r>
          </w:p>
          <w:p w:rsidR="00886FD9" w:rsidRPr="00324EFB" w:rsidRDefault="00886FD9" w:rsidP="00886FD9">
            <w:pPr>
              <w:pStyle w:val="2"/>
              <w:spacing w:before="0"/>
              <w:contextualSpacing/>
              <w:rPr>
                <w:b w:val="0"/>
                <w:i w:val="0"/>
                <w:color w:val="auto"/>
                <w:szCs w:val="24"/>
              </w:rPr>
            </w:pPr>
            <w:r w:rsidRPr="00324EFB">
              <w:rPr>
                <w:b w:val="0"/>
                <w:i w:val="0"/>
                <w:color w:val="auto"/>
                <w:szCs w:val="24"/>
              </w:rPr>
              <w:t xml:space="preserve">«Лекарственные средства в </w:t>
            </w:r>
            <w:proofErr w:type="gramStart"/>
            <w:r w:rsidRPr="00324EFB">
              <w:rPr>
                <w:b w:val="0"/>
                <w:i w:val="0"/>
                <w:color w:val="auto"/>
                <w:szCs w:val="24"/>
              </w:rPr>
              <w:t>ветеринарии»</w:t>
            </w:r>
            <w:r w:rsidRPr="00324EFB">
              <w:rPr>
                <w:b w:val="0"/>
                <w:iCs/>
                <w:szCs w:val="24"/>
              </w:rPr>
              <w:t>…</w:t>
            </w:r>
            <w:proofErr w:type="gramEnd"/>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2</w:t>
            </w:r>
            <w:r w:rsidR="000F73FB" w:rsidRPr="00324EFB">
              <w:rPr>
                <w:rFonts w:eastAsia="MS Mincho"/>
                <w:bCs/>
                <w:iCs/>
                <w:color w:val="000000"/>
              </w:rPr>
              <w:t>6</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4.3.5 Рабочая программа дисциплины</w:t>
            </w:r>
          </w:p>
          <w:p w:rsidR="00886FD9" w:rsidRPr="00324EFB" w:rsidRDefault="00886FD9" w:rsidP="00886FD9">
            <w:pPr>
              <w:pStyle w:val="2"/>
              <w:spacing w:before="0"/>
              <w:contextualSpacing/>
              <w:rPr>
                <w:b w:val="0"/>
                <w:szCs w:val="24"/>
              </w:rPr>
            </w:pPr>
            <w:r w:rsidRPr="00324EFB">
              <w:rPr>
                <w:b w:val="0"/>
                <w:i w:val="0"/>
                <w:color w:val="auto"/>
                <w:szCs w:val="24"/>
              </w:rPr>
              <w:t xml:space="preserve">«Основы акушерства и </w:t>
            </w:r>
            <w:proofErr w:type="gramStart"/>
            <w:r w:rsidRPr="00324EFB">
              <w:rPr>
                <w:b w:val="0"/>
                <w:i w:val="0"/>
                <w:color w:val="auto"/>
                <w:szCs w:val="24"/>
              </w:rPr>
              <w:t>гинекологии»</w:t>
            </w:r>
            <w:r w:rsidRPr="00324EFB">
              <w:rPr>
                <w:b w:val="0"/>
                <w:iCs/>
                <w:szCs w:val="24"/>
              </w:rPr>
              <w:t>…</w:t>
            </w:r>
            <w:proofErr w:type="gramEnd"/>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3</w:t>
            </w:r>
            <w:r w:rsidR="000F73FB" w:rsidRPr="00324EFB">
              <w:rPr>
                <w:rFonts w:eastAsia="MS Mincho"/>
                <w:bCs/>
                <w:iCs/>
                <w:color w:val="000000"/>
              </w:rPr>
              <w:t>2</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4.3.6 Рабочая программа дисциплины</w:t>
            </w:r>
          </w:p>
          <w:p w:rsidR="00886FD9" w:rsidRPr="00324EFB" w:rsidRDefault="00886FD9" w:rsidP="00886FD9">
            <w:pPr>
              <w:pStyle w:val="2"/>
              <w:spacing w:before="0"/>
              <w:contextualSpacing/>
              <w:rPr>
                <w:b w:val="0"/>
                <w:iCs/>
                <w:szCs w:val="24"/>
              </w:rPr>
            </w:pPr>
            <w:r w:rsidRPr="00324EFB">
              <w:rPr>
                <w:b w:val="0"/>
                <w:i w:val="0"/>
                <w:color w:val="auto"/>
                <w:szCs w:val="24"/>
              </w:rPr>
              <w:t xml:space="preserve">«Методики диагностики и лечения заболеваний </w:t>
            </w:r>
            <w:proofErr w:type="gramStart"/>
            <w:r w:rsidRPr="00324EFB">
              <w:rPr>
                <w:b w:val="0"/>
                <w:i w:val="0"/>
                <w:color w:val="auto"/>
                <w:szCs w:val="24"/>
              </w:rPr>
              <w:t>животных»</w:t>
            </w:r>
            <w:r w:rsidRPr="00324EFB">
              <w:rPr>
                <w:b w:val="0"/>
                <w:iCs/>
                <w:szCs w:val="24"/>
              </w:rPr>
              <w:t>…</w:t>
            </w:r>
            <w:proofErr w:type="gramEnd"/>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3</w:t>
            </w:r>
            <w:r w:rsidR="000F73FB" w:rsidRPr="00324EFB">
              <w:rPr>
                <w:rFonts w:eastAsia="MS Mincho"/>
                <w:bCs/>
                <w:iCs/>
                <w:color w:val="000000"/>
              </w:rPr>
              <w:t>6</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4.3.7 Рабочая программа дисциплины</w:t>
            </w:r>
          </w:p>
          <w:p w:rsidR="00886FD9" w:rsidRPr="00324EFB" w:rsidRDefault="00886FD9" w:rsidP="00886FD9">
            <w:pPr>
              <w:pStyle w:val="2"/>
              <w:spacing w:before="0"/>
              <w:contextualSpacing/>
              <w:rPr>
                <w:b w:val="0"/>
                <w:iCs/>
                <w:szCs w:val="24"/>
              </w:rPr>
            </w:pPr>
            <w:r w:rsidRPr="00324EFB">
              <w:rPr>
                <w:b w:val="0"/>
                <w:i w:val="0"/>
                <w:color w:val="auto"/>
                <w:szCs w:val="24"/>
              </w:rPr>
              <w:t xml:space="preserve">«Безопасность жизнедеятельности» </w:t>
            </w:r>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0F73FB" w:rsidP="00C85A22">
            <w:pPr>
              <w:contextualSpacing/>
              <w:rPr>
                <w:rFonts w:eastAsia="MS Mincho"/>
                <w:bCs/>
                <w:iCs/>
                <w:color w:val="000000"/>
              </w:rPr>
            </w:pPr>
            <w:r w:rsidRPr="00324EFB">
              <w:rPr>
                <w:rFonts w:eastAsia="MS Mincho"/>
                <w:bCs/>
                <w:iCs/>
                <w:color w:val="000000"/>
              </w:rPr>
              <w:t>41</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 xml:space="preserve">4.3.8 Рабочая программа </w:t>
            </w:r>
          </w:p>
          <w:p w:rsidR="00886FD9" w:rsidRPr="00324EFB" w:rsidRDefault="00886FD9" w:rsidP="00886FD9">
            <w:pPr>
              <w:pStyle w:val="2"/>
              <w:spacing w:before="0"/>
              <w:contextualSpacing/>
              <w:rPr>
                <w:b w:val="0"/>
                <w:iCs/>
                <w:szCs w:val="24"/>
              </w:rPr>
            </w:pPr>
            <w:r w:rsidRPr="00324EFB">
              <w:rPr>
                <w:b w:val="0"/>
                <w:i w:val="0"/>
                <w:color w:val="auto"/>
                <w:szCs w:val="24"/>
              </w:rPr>
              <w:t>«Производственная практика»</w:t>
            </w:r>
            <w:r w:rsidRPr="00324EFB">
              <w:rPr>
                <w:b w:val="0"/>
                <w:iCs/>
                <w:szCs w:val="24"/>
              </w:rPr>
              <w:t xml:space="preserve"> ……………………………...</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0F73FB" w:rsidP="00C85A22">
            <w:pPr>
              <w:contextualSpacing/>
              <w:rPr>
                <w:rFonts w:eastAsia="MS Mincho"/>
                <w:bCs/>
                <w:iCs/>
                <w:color w:val="000000"/>
              </w:rPr>
            </w:pPr>
            <w:r w:rsidRPr="00324EFB">
              <w:rPr>
                <w:rFonts w:eastAsia="MS Mincho"/>
                <w:bCs/>
                <w:iCs/>
                <w:color w:val="000000"/>
              </w:rPr>
              <w:t>50</w:t>
            </w:r>
          </w:p>
        </w:tc>
      </w:tr>
      <w:tr w:rsidR="00886FD9" w:rsidRPr="00324EFB" w:rsidTr="00C85A22">
        <w:tc>
          <w:tcPr>
            <w:tcW w:w="8897" w:type="dxa"/>
          </w:tcPr>
          <w:p w:rsidR="00886FD9" w:rsidRPr="00324EFB" w:rsidRDefault="00886FD9" w:rsidP="00886FD9">
            <w:pPr>
              <w:pStyle w:val="2"/>
              <w:spacing w:before="0"/>
              <w:contextualSpacing/>
              <w:rPr>
                <w:b w:val="0"/>
                <w:i w:val="0"/>
                <w:color w:val="auto"/>
                <w:szCs w:val="24"/>
              </w:rPr>
            </w:pPr>
            <w:r w:rsidRPr="00324EFB">
              <w:rPr>
                <w:b w:val="0"/>
                <w:i w:val="0"/>
                <w:color w:val="auto"/>
                <w:szCs w:val="24"/>
              </w:rPr>
              <w:t xml:space="preserve">4.3.9 Рабочая программа </w:t>
            </w:r>
          </w:p>
          <w:p w:rsidR="00886FD9" w:rsidRPr="00324EFB" w:rsidRDefault="00886FD9" w:rsidP="00886FD9">
            <w:pPr>
              <w:pStyle w:val="2"/>
              <w:spacing w:before="0"/>
              <w:contextualSpacing/>
              <w:rPr>
                <w:b w:val="0"/>
                <w:iCs/>
                <w:szCs w:val="24"/>
              </w:rPr>
            </w:pPr>
            <w:r w:rsidRPr="00324EFB">
              <w:rPr>
                <w:b w:val="0"/>
                <w:i w:val="0"/>
                <w:color w:val="auto"/>
                <w:szCs w:val="24"/>
              </w:rPr>
              <w:t xml:space="preserve">«Квалификационный </w:t>
            </w:r>
            <w:proofErr w:type="gramStart"/>
            <w:r w:rsidRPr="00324EFB">
              <w:rPr>
                <w:b w:val="0"/>
                <w:i w:val="0"/>
                <w:color w:val="auto"/>
                <w:szCs w:val="24"/>
              </w:rPr>
              <w:t>экзамен»</w:t>
            </w:r>
            <w:r w:rsidRPr="00324EFB">
              <w:rPr>
                <w:b w:val="0"/>
                <w:iCs/>
                <w:szCs w:val="24"/>
              </w:rPr>
              <w:t>…</w:t>
            </w:r>
            <w:proofErr w:type="gramEnd"/>
            <w:r w:rsidRPr="00324EFB">
              <w:rPr>
                <w:b w:val="0"/>
                <w:iCs/>
                <w:szCs w:val="24"/>
              </w:rPr>
              <w:t>……………………………………………………...</w:t>
            </w:r>
            <w:r w:rsidR="00F44452" w:rsidRPr="00324EFB">
              <w:rPr>
                <w:b w:val="0"/>
                <w:iCs/>
                <w:szCs w:val="24"/>
              </w:rPr>
              <w:t>............</w:t>
            </w:r>
          </w:p>
        </w:tc>
        <w:tc>
          <w:tcPr>
            <w:tcW w:w="567" w:type="dxa"/>
          </w:tcPr>
          <w:p w:rsidR="00886FD9" w:rsidRPr="00324EFB" w:rsidRDefault="00886FD9" w:rsidP="00C85A22">
            <w:pPr>
              <w:contextualSpacing/>
              <w:rPr>
                <w:rFonts w:eastAsia="MS Mincho"/>
                <w:bCs/>
                <w:iCs/>
                <w:color w:val="000000"/>
              </w:rPr>
            </w:pPr>
          </w:p>
          <w:p w:rsidR="00F44452" w:rsidRPr="00324EFB" w:rsidRDefault="000F73FB" w:rsidP="00C85A22">
            <w:pPr>
              <w:contextualSpacing/>
              <w:rPr>
                <w:rFonts w:eastAsia="MS Mincho"/>
                <w:bCs/>
                <w:iCs/>
                <w:color w:val="000000"/>
              </w:rPr>
            </w:pPr>
            <w:r w:rsidRPr="00324EFB">
              <w:rPr>
                <w:rFonts w:eastAsia="MS Mincho"/>
                <w:bCs/>
                <w:iCs/>
                <w:color w:val="000000"/>
              </w:rPr>
              <w:t>51</w:t>
            </w:r>
          </w:p>
        </w:tc>
      </w:tr>
      <w:tr w:rsidR="00886FD9" w:rsidRPr="00324EFB" w:rsidTr="00C85A22">
        <w:tc>
          <w:tcPr>
            <w:tcW w:w="8897" w:type="dxa"/>
          </w:tcPr>
          <w:p w:rsidR="00886FD9" w:rsidRPr="00324EFB" w:rsidRDefault="00886FD9" w:rsidP="00C85A22">
            <w:pPr>
              <w:contextualSpacing/>
            </w:pPr>
            <w:r w:rsidRPr="00324EFB">
              <w:t xml:space="preserve">5. УЧЕБНО-МЕТОДИЧЕСКИЕ МАТЕРИАЛЫ, ВКЛЮЧАЯ </w:t>
            </w:r>
          </w:p>
          <w:p w:rsidR="00886FD9" w:rsidRPr="00324EFB" w:rsidRDefault="00886FD9" w:rsidP="00C85A22">
            <w:pPr>
              <w:contextualSpacing/>
              <w:rPr>
                <w:iCs/>
              </w:rPr>
            </w:pPr>
            <w:r w:rsidRPr="00324EFB">
              <w:t>ЭЛЕКТРОННЫЕ И ИНТЕРНЕТ-РЕСУРСЫ ПО ВСЕМ ВИДАМ ЗАНЯТИЙ …</w:t>
            </w:r>
            <w:proofErr w:type="gramStart"/>
            <w:r w:rsidRPr="00324EFB">
              <w:t>…....</w:t>
            </w:r>
            <w:proofErr w:type="gramEnd"/>
            <w:r w:rsidRPr="00324EFB">
              <w:t>.</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5</w:t>
            </w:r>
            <w:r w:rsidR="000F73FB" w:rsidRPr="00324EFB">
              <w:rPr>
                <w:rFonts w:eastAsia="MS Mincho"/>
                <w:bCs/>
                <w:iCs/>
                <w:color w:val="000000"/>
              </w:rPr>
              <w:t>4</w:t>
            </w:r>
          </w:p>
        </w:tc>
      </w:tr>
      <w:tr w:rsidR="00886FD9" w:rsidRPr="00324EFB" w:rsidTr="00C85A22">
        <w:tc>
          <w:tcPr>
            <w:tcW w:w="8897" w:type="dxa"/>
          </w:tcPr>
          <w:p w:rsidR="00886FD9" w:rsidRPr="00324EFB" w:rsidRDefault="00886FD9" w:rsidP="00C85A22">
            <w:pPr>
              <w:contextualSpacing/>
              <w:rPr>
                <w:iCs/>
              </w:rPr>
            </w:pPr>
            <w:r w:rsidRPr="00324EFB">
              <w:t>6. МАТЕРИАЛЬНО-ТЕХНИЧЕСКОЕ ОБЕСПЕЧЕНИЕ РЕАЛИЗАЦИИ ОБРАЗОВАТЕЛЬНОЙ ПРОГРАММЫ ………………………………………………….</w:t>
            </w:r>
          </w:p>
        </w:tc>
        <w:tc>
          <w:tcPr>
            <w:tcW w:w="567" w:type="dxa"/>
          </w:tcPr>
          <w:p w:rsidR="00886FD9" w:rsidRPr="00324EFB" w:rsidRDefault="00886FD9" w:rsidP="00C85A22">
            <w:pPr>
              <w:contextualSpacing/>
              <w:rPr>
                <w:rFonts w:eastAsia="MS Mincho"/>
                <w:bCs/>
                <w:iCs/>
                <w:color w:val="000000"/>
              </w:rPr>
            </w:pPr>
          </w:p>
          <w:p w:rsidR="00F44452" w:rsidRPr="00324EFB" w:rsidRDefault="00F44452" w:rsidP="00C85A22">
            <w:pPr>
              <w:contextualSpacing/>
              <w:rPr>
                <w:rFonts w:eastAsia="MS Mincho"/>
                <w:bCs/>
                <w:iCs/>
                <w:color w:val="000000"/>
              </w:rPr>
            </w:pPr>
            <w:r w:rsidRPr="00324EFB">
              <w:rPr>
                <w:rFonts w:eastAsia="MS Mincho"/>
                <w:bCs/>
                <w:iCs/>
                <w:color w:val="000000"/>
              </w:rPr>
              <w:t>5</w:t>
            </w:r>
            <w:r w:rsidR="000F73FB" w:rsidRPr="00324EFB">
              <w:rPr>
                <w:rFonts w:eastAsia="MS Mincho"/>
                <w:bCs/>
                <w:iCs/>
                <w:color w:val="000000"/>
              </w:rPr>
              <w:t>9</w:t>
            </w:r>
          </w:p>
        </w:tc>
      </w:tr>
      <w:tr w:rsidR="00886FD9" w:rsidRPr="00324EFB" w:rsidTr="00C85A22">
        <w:tc>
          <w:tcPr>
            <w:tcW w:w="8897" w:type="dxa"/>
          </w:tcPr>
          <w:p w:rsidR="00886FD9" w:rsidRPr="00324EFB" w:rsidRDefault="00886FD9" w:rsidP="00C85A22">
            <w:pPr>
              <w:contextualSpacing/>
            </w:pPr>
            <w:r w:rsidRPr="00324EFB">
              <w:t>7. КАДРОВОЕ ОБЕСПЕЧЕНИЕ ОБРАЗОВАТЕЛЬНОЙ ПРОГРАММЫ …………….</w:t>
            </w:r>
          </w:p>
        </w:tc>
        <w:tc>
          <w:tcPr>
            <w:tcW w:w="567" w:type="dxa"/>
          </w:tcPr>
          <w:p w:rsidR="00886FD9" w:rsidRPr="00324EFB" w:rsidRDefault="000F73FB" w:rsidP="00C85A22">
            <w:pPr>
              <w:contextualSpacing/>
              <w:rPr>
                <w:rFonts w:eastAsia="MS Mincho"/>
                <w:bCs/>
                <w:iCs/>
                <w:color w:val="000000"/>
              </w:rPr>
            </w:pPr>
            <w:r w:rsidRPr="00324EFB">
              <w:rPr>
                <w:rFonts w:eastAsia="MS Mincho"/>
                <w:bCs/>
                <w:iCs/>
                <w:color w:val="000000"/>
              </w:rPr>
              <w:t>61</w:t>
            </w:r>
          </w:p>
        </w:tc>
      </w:tr>
      <w:tr w:rsidR="00886FD9" w:rsidRPr="00324EFB" w:rsidTr="00C85A22">
        <w:tc>
          <w:tcPr>
            <w:tcW w:w="8897" w:type="dxa"/>
          </w:tcPr>
          <w:p w:rsidR="00886FD9" w:rsidRPr="00324EFB" w:rsidRDefault="00886FD9" w:rsidP="00C85A22">
            <w:pPr>
              <w:contextualSpacing/>
            </w:pPr>
            <w:r w:rsidRPr="00324EFB">
              <w:t>8. ДРУГИЕ НОРМАТИВНО-МЕТОДИЧЕСКИЕ ДОКУМЕНТЫ И МАТЕРИАЛЫ…</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6</w:t>
            </w:r>
            <w:r w:rsidR="000F73FB" w:rsidRPr="00324EFB">
              <w:rPr>
                <w:rFonts w:eastAsia="MS Mincho"/>
                <w:bCs/>
                <w:iCs/>
                <w:color w:val="000000"/>
              </w:rPr>
              <w:t>2</w:t>
            </w:r>
          </w:p>
        </w:tc>
      </w:tr>
      <w:tr w:rsidR="00886FD9" w:rsidRPr="00324EFB" w:rsidTr="00C85A22">
        <w:tc>
          <w:tcPr>
            <w:tcW w:w="8897" w:type="dxa"/>
          </w:tcPr>
          <w:p w:rsidR="00886FD9" w:rsidRPr="00324EFB" w:rsidRDefault="00886FD9" w:rsidP="000F73FB">
            <w:pPr>
              <w:contextualSpacing/>
            </w:pPr>
            <w:r w:rsidRPr="00324EFB">
              <w:t>Приложение А</w:t>
            </w:r>
            <w:r w:rsidR="000F73FB" w:rsidRPr="00324EFB">
              <w:t>.</w:t>
            </w:r>
            <w:r w:rsidRPr="00324EFB">
              <w:t xml:space="preserve"> Учебный план</w:t>
            </w:r>
            <w:proofErr w:type="gramStart"/>
            <w:r w:rsidRPr="00324EFB">
              <w:t xml:space="preserve"> ….</w:t>
            </w:r>
            <w:proofErr w:type="gramEnd"/>
            <w:r w:rsidRPr="00324EFB">
              <w:t>……………………………………………………...</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6</w:t>
            </w:r>
            <w:r w:rsidR="000F73FB" w:rsidRPr="00324EFB">
              <w:rPr>
                <w:rFonts w:eastAsia="MS Mincho"/>
                <w:bCs/>
                <w:iCs/>
                <w:color w:val="000000"/>
              </w:rPr>
              <w:t>3</w:t>
            </w:r>
          </w:p>
        </w:tc>
      </w:tr>
      <w:tr w:rsidR="00886FD9" w:rsidRPr="00324EFB" w:rsidTr="00C85A22">
        <w:tc>
          <w:tcPr>
            <w:tcW w:w="8897" w:type="dxa"/>
          </w:tcPr>
          <w:p w:rsidR="00886FD9" w:rsidRPr="00324EFB" w:rsidRDefault="00886FD9" w:rsidP="000F73FB">
            <w:pPr>
              <w:contextualSpacing/>
            </w:pPr>
            <w:r w:rsidRPr="00324EFB">
              <w:t>Приложение Б</w:t>
            </w:r>
            <w:r w:rsidR="000F73FB" w:rsidRPr="00324EFB">
              <w:t>.</w:t>
            </w:r>
            <w:r w:rsidRPr="00324EFB">
              <w:t xml:space="preserve">  Календарный учебный график……………………………………….</w:t>
            </w:r>
          </w:p>
        </w:tc>
        <w:tc>
          <w:tcPr>
            <w:tcW w:w="567" w:type="dxa"/>
          </w:tcPr>
          <w:p w:rsidR="00886FD9" w:rsidRPr="00324EFB" w:rsidRDefault="00F44452" w:rsidP="00C85A22">
            <w:pPr>
              <w:contextualSpacing/>
              <w:rPr>
                <w:rFonts w:eastAsia="MS Mincho"/>
                <w:bCs/>
                <w:iCs/>
                <w:color w:val="000000"/>
              </w:rPr>
            </w:pPr>
            <w:r w:rsidRPr="00324EFB">
              <w:rPr>
                <w:rFonts w:eastAsia="MS Mincho"/>
                <w:bCs/>
                <w:iCs/>
                <w:color w:val="000000"/>
              </w:rPr>
              <w:t>6</w:t>
            </w:r>
            <w:r w:rsidR="000F73FB" w:rsidRPr="00324EFB">
              <w:rPr>
                <w:rFonts w:eastAsia="MS Mincho"/>
                <w:bCs/>
                <w:iCs/>
                <w:color w:val="000000"/>
              </w:rPr>
              <w:t>4</w:t>
            </w:r>
          </w:p>
        </w:tc>
      </w:tr>
    </w:tbl>
    <w:p w:rsidR="006B7AB7" w:rsidRPr="00324EFB" w:rsidRDefault="006B7AB7" w:rsidP="00344BA4">
      <w:pPr>
        <w:contextualSpacing/>
        <w:rPr>
          <w:bCs/>
          <w:iCs/>
        </w:rPr>
      </w:pPr>
    </w:p>
    <w:p w:rsidR="006B7AB7" w:rsidRPr="00324EFB" w:rsidRDefault="006B7AB7" w:rsidP="00344BA4">
      <w:pPr>
        <w:contextualSpacing/>
        <w:rPr>
          <w:bCs/>
          <w:iCs/>
        </w:rPr>
      </w:pPr>
    </w:p>
    <w:p w:rsidR="006B7AB7" w:rsidRPr="00324EFB" w:rsidRDefault="006B7AB7" w:rsidP="00344BA4">
      <w:pPr>
        <w:contextualSpacing/>
        <w:rPr>
          <w:bCs/>
          <w:iCs/>
        </w:rPr>
      </w:pPr>
    </w:p>
    <w:p w:rsidR="006B7AB7" w:rsidRPr="00324EFB" w:rsidRDefault="006B7AB7" w:rsidP="00344BA4">
      <w:pPr>
        <w:contextualSpacing/>
        <w:rPr>
          <w:bCs/>
          <w:iCs/>
        </w:rPr>
      </w:pPr>
    </w:p>
    <w:p w:rsidR="001112A3" w:rsidRPr="00324EFB" w:rsidRDefault="00886FD9" w:rsidP="00344BA4">
      <w:pPr>
        <w:contextualSpacing/>
        <w:jc w:val="center"/>
        <w:rPr>
          <w:b/>
        </w:rPr>
      </w:pPr>
      <w:r w:rsidRPr="00324EFB">
        <w:rPr>
          <w:b/>
        </w:rPr>
        <w:lastRenderedPageBreak/>
        <w:t>1 ЦЕЛЬ ОБРАЗОВАТЕЛЬНОЙ П</w:t>
      </w:r>
      <w:bookmarkEnd w:id="0"/>
      <w:r w:rsidRPr="00324EFB">
        <w:rPr>
          <w:b/>
        </w:rPr>
        <w:t>РОГРАММЫ</w:t>
      </w:r>
    </w:p>
    <w:p w:rsidR="009B0498" w:rsidRPr="00324EFB" w:rsidRDefault="009B0498" w:rsidP="00344BA4">
      <w:pPr>
        <w:contextualSpacing/>
      </w:pPr>
    </w:p>
    <w:p w:rsidR="00777156" w:rsidRPr="00324EFB" w:rsidRDefault="009B0498" w:rsidP="00344BA4">
      <w:pPr>
        <w:pStyle w:val="5"/>
        <w:spacing w:before="0" w:after="0"/>
        <w:ind w:firstLine="709"/>
        <w:contextualSpacing/>
        <w:jc w:val="both"/>
        <w:rPr>
          <w:rFonts w:ascii="Times New Roman" w:hAnsi="Times New Roman"/>
          <w:b w:val="0"/>
          <w:i w:val="0"/>
          <w:color w:val="242021"/>
          <w:sz w:val="24"/>
          <w:szCs w:val="24"/>
          <w:shd w:val="clear" w:color="auto" w:fill="FFFFFF"/>
        </w:rPr>
      </w:pPr>
      <w:r w:rsidRPr="00324EFB">
        <w:rPr>
          <w:rFonts w:ascii="Times New Roman" w:hAnsi="Times New Roman"/>
          <w:b w:val="0"/>
          <w:bCs w:val="0"/>
          <w:i w:val="0"/>
          <w:iCs w:val="0"/>
          <w:sz w:val="24"/>
          <w:szCs w:val="24"/>
        </w:rPr>
        <w:t>Целью программы является п</w:t>
      </w:r>
      <w:r w:rsidR="00286CCA" w:rsidRPr="00324EFB">
        <w:rPr>
          <w:rFonts w:ascii="Times New Roman" w:hAnsi="Times New Roman"/>
          <w:b w:val="0"/>
          <w:bCs w:val="0"/>
          <w:i w:val="0"/>
          <w:iCs w:val="0"/>
          <w:sz w:val="24"/>
          <w:szCs w:val="24"/>
        </w:rPr>
        <w:t xml:space="preserve">одготовка персонала </w:t>
      </w:r>
      <w:r w:rsidR="00286CCA" w:rsidRPr="00324EFB">
        <w:rPr>
          <w:rFonts w:ascii="Times New Roman" w:hAnsi="Times New Roman"/>
          <w:b w:val="0"/>
          <w:i w:val="0"/>
          <w:color w:val="242021"/>
          <w:sz w:val="24"/>
          <w:szCs w:val="24"/>
          <w:shd w:val="clear" w:color="auto" w:fill="FFFFFF"/>
        </w:rPr>
        <w:t xml:space="preserve">для организаций, связанных с содержанием и разведением животных, компетентного в вопросах основ ветеринарного обслуживания животных, проведения мероприятий, связанных с сохранением их здоровья и продуктивности. </w:t>
      </w:r>
    </w:p>
    <w:p w:rsidR="009B0498" w:rsidRPr="00324EFB" w:rsidRDefault="006D4F7E" w:rsidP="006D4F7E">
      <w:pPr>
        <w:pStyle w:val="Default"/>
        <w:ind w:firstLine="709"/>
        <w:contextualSpacing/>
        <w:jc w:val="both"/>
        <w:rPr>
          <w:bCs/>
          <w:iCs/>
        </w:rPr>
      </w:pPr>
      <w:r w:rsidRPr="00324EFB">
        <w:rPr>
          <w:bCs/>
          <w:iCs/>
        </w:rPr>
        <w:t>Образовательная программа профессионального обучения (программа профессиональной подготовки) 18111 «Санитар ветеринарный» (далее - ОП)</w:t>
      </w:r>
      <w:r w:rsidR="009B0498" w:rsidRPr="00324EFB">
        <w:rPr>
          <w:bCs/>
          <w:iCs/>
        </w:rPr>
        <w:t>,</w:t>
      </w:r>
      <w:r w:rsidR="009B0498" w:rsidRPr="00324EFB">
        <w:rPr>
          <w:b/>
          <w:bCs/>
          <w:iCs/>
        </w:rPr>
        <w:t xml:space="preserve"> </w:t>
      </w:r>
      <w:r w:rsidR="009B0498" w:rsidRPr="00324EFB">
        <w:rPr>
          <w:bCs/>
          <w:iCs/>
        </w:rPr>
        <w:t>реализуемая федеральным государственным образовательным учреждением высшего образования «Ижевская государственная сельскохозяйственная академия» (далее ФГБОУ ВО Ижевская ГСХА), представляет собой систему документов, разработанную и утвержденную высшим учебным заведением в соответствии с:</w:t>
      </w:r>
    </w:p>
    <w:p w:rsidR="006D4F7E" w:rsidRPr="00324EFB" w:rsidRDefault="006D4F7E" w:rsidP="006D4F7E">
      <w:pPr>
        <w:pStyle w:val="Default"/>
        <w:ind w:firstLine="709"/>
        <w:contextualSpacing/>
        <w:jc w:val="both"/>
        <w:rPr>
          <w:bCs/>
          <w:iCs/>
        </w:rPr>
      </w:pPr>
      <w:bookmarkStart w:id="1" w:name="_Toc19802910"/>
      <w:r w:rsidRPr="00324EFB">
        <w:rPr>
          <w:bCs/>
          <w:iCs/>
        </w:rPr>
        <w:t>-  Федеральным законом «Об образовании в Российской Федерации» от 29.12.2012 г. № 273-ФЗ;</w:t>
      </w:r>
    </w:p>
    <w:p w:rsidR="006D4F7E" w:rsidRPr="00324EFB" w:rsidRDefault="006D4F7E" w:rsidP="006D4F7E">
      <w:pPr>
        <w:pStyle w:val="Default"/>
        <w:ind w:firstLine="709"/>
        <w:contextualSpacing/>
        <w:jc w:val="both"/>
        <w:rPr>
          <w:bCs/>
          <w:iCs/>
        </w:rPr>
      </w:pPr>
      <w:r w:rsidRPr="00324EFB">
        <w:rPr>
          <w:bCs/>
          <w:iCs/>
        </w:rPr>
        <w:t xml:space="preserve">- приказом </w:t>
      </w:r>
      <w:proofErr w:type="spellStart"/>
      <w:r w:rsidRPr="00324EFB">
        <w:rPr>
          <w:bCs/>
          <w:iCs/>
        </w:rPr>
        <w:t>Минобрнауки</w:t>
      </w:r>
      <w:proofErr w:type="spellEnd"/>
      <w:r w:rsidRPr="00324EFB">
        <w:rPr>
          <w:bCs/>
          <w:iCs/>
        </w:rPr>
        <w:t xml:space="preserve"> России от 02.07.2013 г. № 513 «Об утверждении Перечня профессий рабочих, должностей служащих, по которым осуществляется профессиональное обучение»;</w:t>
      </w:r>
    </w:p>
    <w:p w:rsidR="006D4F7E" w:rsidRPr="00324EFB" w:rsidRDefault="006D4F7E" w:rsidP="006D4F7E">
      <w:pPr>
        <w:pStyle w:val="Default"/>
        <w:ind w:firstLine="709"/>
        <w:contextualSpacing/>
        <w:jc w:val="both"/>
        <w:rPr>
          <w:bCs/>
          <w:iCs/>
        </w:rPr>
      </w:pPr>
      <w:r w:rsidRPr="00324EFB">
        <w:rPr>
          <w:bCs/>
          <w:iCs/>
        </w:rPr>
        <w:t>- потребностями регионального рынка труда;</w:t>
      </w:r>
    </w:p>
    <w:p w:rsidR="006D4F7E" w:rsidRPr="00324EFB" w:rsidRDefault="006D4F7E" w:rsidP="006D4F7E">
      <w:pPr>
        <w:pStyle w:val="Default"/>
        <w:ind w:firstLine="709"/>
        <w:contextualSpacing/>
        <w:jc w:val="both"/>
        <w:rPr>
          <w:bCs/>
          <w:iCs/>
        </w:rPr>
      </w:pPr>
      <w:r w:rsidRPr="00324EFB">
        <w:rPr>
          <w:bCs/>
          <w:iCs/>
        </w:rPr>
        <w:t xml:space="preserve">- требованиями Порядка организации и осуществления образовательной деятельности по дополнительным образовательным программам, утвержденного приказом </w:t>
      </w:r>
      <w:proofErr w:type="spellStart"/>
      <w:r w:rsidRPr="00324EFB">
        <w:rPr>
          <w:bCs/>
          <w:iCs/>
        </w:rPr>
        <w:t>Минобрнауки</w:t>
      </w:r>
      <w:proofErr w:type="spellEnd"/>
      <w:r w:rsidRPr="00324EFB">
        <w:rPr>
          <w:bCs/>
          <w:iCs/>
        </w:rPr>
        <w:t xml:space="preserve"> России от 01.07.2013 г. №499;</w:t>
      </w:r>
    </w:p>
    <w:p w:rsidR="006D4F7E" w:rsidRPr="00324EFB" w:rsidRDefault="006D4F7E" w:rsidP="006D4F7E">
      <w:pPr>
        <w:pStyle w:val="Default"/>
        <w:ind w:firstLine="709"/>
        <w:contextualSpacing/>
        <w:jc w:val="both"/>
      </w:pPr>
      <w:r w:rsidRPr="00324EFB">
        <w:rPr>
          <w:bCs/>
          <w:iCs/>
        </w:rPr>
        <w:t>- Прогнозом научно-технологического развития Российской Федерации на период до 2030 года;</w:t>
      </w:r>
      <w:r w:rsidRPr="00324EFB">
        <w:tab/>
      </w:r>
    </w:p>
    <w:p w:rsidR="006D4F7E" w:rsidRPr="00324EFB" w:rsidRDefault="006D4F7E" w:rsidP="006D4F7E">
      <w:pPr>
        <w:pStyle w:val="s3"/>
        <w:shd w:val="clear" w:color="auto" w:fill="FFFFFF"/>
        <w:spacing w:before="0" w:beforeAutospacing="0" w:after="0" w:afterAutospacing="0"/>
        <w:ind w:firstLine="709"/>
        <w:contextualSpacing/>
        <w:jc w:val="both"/>
      </w:pPr>
      <w:r w:rsidRPr="00324EFB">
        <w:rPr>
          <w:color w:val="000000" w:themeColor="text1"/>
        </w:rPr>
        <w:t xml:space="preserve">-квалификационными требованиями, указанных в квалификационных справочниках по соответствующим должностям, профессиям и специальностям, или квалификационным требованиям к профессиональным знаниям и навыкам, необходимым для исполнения должностных обязанностей, которые устанавливаются в соответствии с федеральными законами и иными нормативными правовыми актами Российской </w:t>
      </w:r>
      <w:r w:rsidRPr="00324EFB">
        <w:t>Федерации: животновод (Единый тарифно-квалификационный справочник работ и профессий рабочих. Выпуск 70. Раздел "Работы и профессии рабочих в животноводстве", утвержденный Постановлением Государственного комитета СССР по труду и социальным вопросам и Секретариата Всесоюзного Центрального Совета Профессиональных Союзов от 19.07.1983 N 156/15-28);</w:t>
      </w:r>
    </w:p>
    <w:p w:rsidR="006D4F7E" w:rsidRPr="00324EFB" w:rsidRDefault="006D4F7E" w:rsidP="006D4F7E">
      <w:pPr>
        <w:pStyle w:val="11"/>
        <w:ind w:left="0" w:firstLine="709"/>
        <w:jc w:val="both"/>
        <w:rPr>
          <w:rFonts w:ascii="Times New Roman" w:hAnsi="Times New Roman"/>
          <w:bCs/>
          <w:iCs/>
        </w:rPr>
      </w:pPr>
      <w:r w:rsidRPr="00324EFB">
        <w:rPr>
          <w:rFonts w:ascii="Times New Roman" w:hAnsi="Times New Roman"/>
        </w:rPr>
        <w:t xml:space="preserve">- интересами различных целевых аудиторий, в том числе граждан </w:t>
      </w:r>
      <w:proofErr w:type="spellStart"/>
      <w:r w:rsidRPr="00324EFB">
        <w:rPr>
          <w:rFonts w:ascii="Times New Roman" w:hAnsi="Times New Roman"/>
        </w:rPr>
        <w:t>предпенсионного</w:t>
      </w:r>
      <w:proofErr w:type="spellEnd"/>
      <w:r w:rsidRPr="00324EFB">
        <w:rPr>
          <w:rFonts w:ascii="Times New Roman" w:hAnsi="Times New Roman"/>
        </w:rPr>
        <w:t xml:space="preserve"> и пенсионного возраста, трудовых мигрантов, инвалидов, осуществляющих свою деятельность на территории Российской Федерации.</w:t>
      </w:r>
    </w:p>
    <w:p w:rsidR="0097798B" w:rsidRPr="00324EFB" w:rsidRDefault="0097798B" w:rsidP="00344BA4">
      <w:pPr>
        <w:pStyle w:val="11"/>
        <w:ind w:left="0"/>
        <w:jc w:val="center"/>
        <w:rPr>
          <w:rFonts w:ascii="Times New Roman" w:hAnsi="Times New Roman"/>
          <w:b/>
        </w:rPr>
      </w:pPr>
    </w:p>
    <w:p w:rsidR="001112A3" w:rsidRPr="00324EFB" w:rsidRDefault="006D4F7E" w:rsidP="00344BA4">
      <w:pPr>
        <w:pStyle w:val="11"/>
        <w:ind w:left="0"/>
        <w:jc w:val="center"/>
        <w:rPr>
          <w:rFonts w:ascii="Times New Roman" w:hAnsi="Times New Roman"/>
          <w:b/>
        </w:rPr>
      </w:pPr>
      <w:r w:rsidRPr="00324EFB">
        <w:rPr>
          <w:rFonts w:ascii="Times New Roman" w:hAnsi="Times New Roman"/>
          <w:b/>
        </w:rPr>
        <w:t>2 ХАРАКТЕРИСТИКА ПРОФЕССИОНАЛЬНОЙ ДЕЯТЕЛЬНОСТИ СЛУШАТЕЛЯ</w:t>
      </w:r>
      <w:bookmarkEnd w:id="1"/>
    </w:p>
    <w:p w:rsidR="006D4F7E" w:rsidRPr="00324EFB" w:rsidRDefault="006D4F7E" w:rsidP="00344BA4">
      <w:pPr>
        <w:pStyle w:val="11"/>
        <w:ind w:left="0"/>
        <w:jc w:val="center"/>
        <w:rPr>
          <w:rFonts w:ascii="Times New Roman" w:hAnsi="Times New Roman"/>
          <w:b/>
          <w:i/>
          <w:spacing w:val="-3"/>
        </w:rPr>
      </w:pPr>
    </w:p>
    <w:p w:rsidR="001112A3" w:rsidRPr="00324EFB" w:rsidRDefault="001112A3" w:rsidP="006D4F7E">
      <w:pPr>
        <w:ind w:firstLine="708"/>
        <w:contextualSpacing/>
        <w:rPr>
          <w:b/>
        </w:rPr>
      </w:pPr>
      <w:r w:rsidRPr="00324EFB">
        <w:rPr>
          <w:b/>
        </w:rPr>
        <w:t>2.</w:t>
      </w:r>
      <w:r w:rsidR="009B0498" w:rsidRPr="00324EFB">
        <w:rPr>
          <w:b/>
        </w:rPr>
        <w:t>1</w:t>
      </w:r>
      <w:r w:rsidRPr="00324EFB">
        <w:rPr>
          <w:b/>
        </w:rPr>
        <w:t xml:space="preserve"> Область професси</w:t>
      </w:r>
      <w:r w:rsidR="007E6D55" w:rsidRPr="00324EFB">
        <w:rPr>
          <w:b/>
        </w:rPr>
        <w:t>ональной деятельности слушател</w:t>
      </w:r>
      <w:r w:rsidR="0006629D" w:rsidRPr="00324EFB">
        <w:rPr>
          <w:b/>
        </w:rPr>
        <w:t>я</w:t>
      </w:r>
      <w:r w:rsidR="006D4F7E" w:rsidRPr="00324EFB">
        <w:rPr>
          <w:b/>
        </w:rPr>
        <w:t>.</w:t>
      </w:r>
    </w:p>
    <w:p w:rsidR="002E44A4" w:rsidRPr="00324EFB" w:rsidRDefault="001112A3" w:rsidP="006D4F7E">
      <w:pPr>
        <w:contextualSpacing/>
        <w:jc w:val="both"/>
      </w:pPr>
      <w:r w:rsidRPr="00324EFB">
        <w:rPr>
          <w:i/>
        </w:rPr>
        <w:tab/>
      </w:r>
      <w:r w:rsidR="00286CCA" w:rsidRPr="00324EFB">
        <w:t>Область профессиональной деятельности слушателя, прошедшего обучение по программе профессиональной переподготовки, предусматривающую получение квалификации «Санитар ветеринарный», включает:</w:t>
      </w:r>
    </w:p>
    <w:p w:rsidR="00286CCA" w:rsidRPr="00324EFB" w:rsidRDefault="00286CCA" w:rsidP="006D4F7E">
      <w:pPr>
        <w:ind w:firstLine="709"/>
        <w:contextualSpacing/>
        <w:jc w:val="both"/>
        <w:rPr>
          <w:color w:val="000000"/>
          <w:shd w:val="clear" w:color="auto" w:fill="FFFFFF"/>
        </w:rPr>
      </w:pPr>
      <w:r w:rsidRPr="00324EFB">
        <w:t xml:space="preserve">- </w:t>
      </w:r>
      <w:r w:rsidR="00B278BF" w:rsidRPr="00324EFB">
        <w:rPr>
          <w:color w:val="000000"/>
          <w:shd w:val="clear" w:color="auto" w:fill="FFFFFF"/>
        </w:rPr>
        <w:t>Ветеринарное обслуживание животных на сельскохозяйственном производстве;</w:t>
      </w:r>
    </w:p>
    <w:p w:rsidR="00B278BF" w:rsidRPr="00324EFB" w:rsidRDefault="00B278BF" w:rsidP="006D4F7E">
      <w:pPr>
        <w:ind w:firstLine="709"/>
        <w:contextualSpacing/>
        <w:jc w:val="both"/>
        <w:rPr>
          <w:color w:val="000000"/>
          <w:shd w:val="clear" w:color="auto" w:fill="FFFFFF"/>
        </w:rPr>
      </w:pPr>
      <w:r w:rsidRPr="00324EFB">
        <w:rPr>
          <w:color w:val="000000"/>
          <w:shd w:val="clear" w:color="auto" w:fill="FFFFFF"/>
        </w:rPr>
        <w:t xml:space="preserve">- Обслуживание скота на </w:t>
      </w:r>
      <w:proofErr w:type="spellStart"/>
      <w:r w:rsidRPr="00324EFB">
        <w:rPr>
          <w:color w:val="000000"/>
          <w:shd w:val="clear" w:color="auto" w:fill="FFFFFF"/>
        </w:rPr>
        <w:t>скотобазах</w:t>
      </w:r>
      <w:proofErr w:type="spellEnd"/>
      <w:r w:rsidRPr="00324EFB">
        <w:rPr>
          <w:color w:val="000000"/>
          <w:shd w:val="clear" w:color="auto" w:fill="FFFFFF"/>
        </w:rPr>
        <w:t>, экзотических и мелких непродуктивных животных в зоопарках, ветеринарных лечебницах, иных организаций, имеющих в составе своей деятельности содержание животных.</w:t>
      </w:r>
    </w:p>
    <w:p w:rsidR="009B0498" w:rsidRPr="00324EFB" w:rsidRDefault="009B0498" w:rsidP="00344BA4">
      <w:pPr>
        <w:pStyle w:val="2"/>
        <w:spacing w:before="0"/>
        <w:contextualSpacing/>
        <w:rPr>
          <w:i w:val="0"/>
          <w:szCs w:val="24"/>
        </w:rPr>
      </w:pPr>
    </w:p>
    <w:p w:rsidR="002E44A4" w:rsidRPr="00324EFB" w:rsidRDefault="002E44A4" w:rsidP="00344BA4">
      <w:pPr>
        <w:pStyle w:val="2"/>
        <w:spacing w:before="0"/>
        <w:contextualSpacing/>
        <w:rPr>
          <w:i w:val="0"/>
          <w:szCs w:val="24"/>
        </w:rPr>
      </w:pPr>
      <w:r w:rsidRPr="00324EFB">
        <w:rPr>
          <w:i w:val="0"/>
          <w:szCs w:val="24"/>
        </w:rPr>
        <w:tab/>
      </w:r>
      <w:r w:rsidR="009B0498" w:rsidRPr="00324EFB">
        <w:rPr>
          <w:i w:val="0"/>
          <w:szCs w:val="24"/>
        </w:rPr>
        <w:t>2.2</w:t>
      </w:r>
      <w:r w:rsidR="001112A3" w:rsidRPr="00324EFB">
        <w:rPr>
          <w:i w:val="0"/>
          <w:szCs w:val="24"/>
        </w:rPr>
        <w:t xml:space="preserve"> Объекты професси</w:t>
      </w:r>
      <w:r w:rsidR="00365066" w:rsidRPr="00324EFB">
        <w:rPr>
          <w:i w:val="0"/>
          <w:szCs w:val="24"/>
        </w:rPr>
        <w:t>ональной деятельности слушателя</w:t>
      </w:r>
      <w:r w:rsidR="006D4F7E" w:rsidRPr="00324EFB">
        <w:rPr>
          <w:i w:val="0"/>
          <w:szCs w:val="24"/>
        </w:rPr>
        <w:t>.</w:t>
      </w:r>
    </w:p>
    <w:p w:rsidR="007B735B" w:rsidRPr="00324EFB" w:rsidRDefault="002E44A4" w:rsidP="00344BA4">
      <w:pPr>
        <w:contextualSpacing/>
        <w:jc w:val="both"/>
        <w:rPr>
          <w:spacing w:val="-1"/>
        </w:rPr>
      </w:pPr>
      <w:r w:rsidRPr="00324EFB">
        <w:rPr>
          <w:i/>
        </w:rPr>
        <w:tab/>
      </w:r>
      <w:r w:rsidR="001112A3" w:rsidRPr="00324EFB">
        <w:rPr>
          <w:spacing w:val="-1"/>
        </w:rPr>
        <w:t>Объектами професси</w:t>
      </w:r>
      <w:r w:rsidR="00CC7B14" w:rsidRPr="00324EFB">
        <w:rPr>
          <w:spacing w:val="-1"/>
        </w:rPr>
        <w:t xml:space="preserve">ональной деятельности </w:t>
      </w:r>
      <w:r w:rsidR="001112A3" w:rsidRPr="00324EFB">
        <w:rPr>
          <w:spacing w:val="-1"/>
        </w:rPr>
        <w:t>являются</w:t>
      </w:r>
      <w:r w:rsidR="00B278BF" w:rsidRPr="00324EFB">
        <w:rPr>
          <w:spacing w:val="-1"/>
        </w:rPr>
        <w:t>:</w:t>
      </w:r>
    </w:p>
    <w:p w:rsidR="00B278BF" w:rsidRPr="00324EFB" w:rsidRDefault="00B3622B" w:rsidP="006D4F7E">
      <w:pPr>
        <w:ind w:left="708"/>
        <w:contextualSpacing/>
        <w:jc w:val="both"/>
        <w:rPr>
          <w:spacing w:val="-1"/>
        </w:rPr>
      </w:pPr>
      <w:r w:rsidRPr="00324EFB">
        <w:rPr>
          <w:spacing w:val="-1"/>
        </w:rPr>
        <w:t>- Сельскохозяйственные продуктивные животные и птица, их здоровье.</w:t>
      </w:r>
    </w:p>
    <w:p w:rsidR="00B3622B" w:rsidRPr="00324EFB" w:rsidRDefault="00B3622B" w:rsidP="006D4F7E">
      <w:pPr>
        <w:ind w:left="708"/>
        <w:contextualSpacing/>
        <w:jc w:val="both"/>
        <w:rPr>
          <w:spacing w:val="-1"/>
        </w:rPr>
      </w:pPr>
      <w:r w:rsidRPr="00324EFB">
        <w:rPr>
          <w:spacing w:val="-1"/>
        </w:rPr>
        <w:t>- Непродуктивные животные.</w:t>
      </w:r>
    </w:p>
    <w:p w:rsidR="001B5146" w:rsidRPr="00324EFB" w:rsidRDefault="001112A3" w:rsidP="006D4F7E">
      <w:pPr>
        <w:pStyle w:val="2"/>
        <w:spacing w:before="0"/>
        <w:ind w:left="708"/>
        <w:contextualSpacing/>
        <w:jc w:val="both"/>
        <w:rPr>
          <w:i w:val="0"/>
          <w:szCs w:val="24"/>
        </w:rPr>
      </w:pPr>
      <w:r w:rsidRPr="00324EFB">
        <w:rPr>
          <w:i w:val="0"/>
          <w:szCs w:val="24"/>
        </w:rPr>
        <w:lastRenderedPageBreak/>
        <w:t xml:space="preserve">2.3 </w:t>
      </w:r>
      <w:r w:rsidR="00BE2153" w:rsidRPr="00324EFB">
        <w:rPr>
          <w:i w:val="0"/>
          <w:szCs w:val="24"/>
        </w:rPr>
        <w:t>Область применения и в</w:t>
      </w:r>
      <w:r w:rsidRPr="00324EFB">
        <w:rPr>
          <w:i w:val="0"/>
          <w:szCs w:val="24"/>
        </w:rPr>
        <w:t>иды професси</w:t>
      </w:r>
      <w:r w:rsidR="00365066" w:rsidRPr="00324EFB">
        <w:rPr>
          <w:i w:val="0"/>
          <w:szCs w:val="24"/>
        </w:rPr>
        <w:t>ональной деятельности слушателя</w:t>
      </w:r>
      <w:r w:rsidR="006D4F7E" w:rsidRPr="00324EFB">
        <w:rPr>
          <w:i w:val="0"/>
          <w:szCs w:val="24"/>
        </w:rPr>
        <w:t>.</w:t>
      </w:r>
    </w:p>
    <w:p w:rsidR="001112A3" w:rsidRPr="00324EFB" w:rsidRDefault="00B3622B" w:rsidP="00344BA4">
      <w:pPr>
        <w:ind w:firstLine="709"/>
        <w:contextualSpacing/>
        <w:jc w:val="both"/>
      </w:pPr>
      <w:r w:rsidRPr="00324EFB">
        <w:t>В соответствии с тарифно-квалификационными характеристиками профессии "Санитар ветеринарный, 3 - 4-й разряд" (Единый тарифно-квалификационный справочник работ и профессий рабочих. Выпуск 70. Раздел "Работы и профессии рабочих в животноводстве", утвержденный Постановлением Государственного комитета СССР по труду и социальным вопросам и Секретариата Всесоюзного Центрального Совета Профессиональных Союзов от 19.07.1983 N 156/15-28), с</w:t>
      </w:r>
      <w:r w:rsidR="00CC7B14" w:rsidRPr="00324EFB">
        <w:t>лушатель</w:t>
      </w:r>
      <w:r w:rsidR="001112A3" w:rsidRPr="00324EFB">
        <w:t xml:space="preserve"> готовится к следующим видам профессиональной деятельности:</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Приготовление и подготовка лекарственных средств, оборудования, инструментов, материалов.</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Уход за больными и подопытными животными.</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Подрезка копыт, удаление и подрезка рогов, обрезка и прижигание клюва у цыплят в промышленном птицеводстве.</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Обработка кожного покрова животных против паразитов.</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Проведение дератизации.</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 xml:space="preserve">Наблюдение за состоянием здоровья скота на </w:t>
      </w:r>
      <w:proofErr w:type="spellStart"/>
      <w:r w:rsidRPr="00324EFB">
        <w:rPr>
          <w:rFonts w:ascii="Times New Roman" w:hAnsi="Times New Roman" w:cs="Times New Roman"/>
          <w:szCs w:val="24"/>
        </w:rPr>
        <w:t>скотобазе</w:t>
      </w:r>
      <w:proofErr w:type="spellEnd"/>
      <w:r w:rsidRPr="00324EFB">
        <w:rPr>
          <w:rFonts w:ascii="Times New Roman" w:hAnsi="Times New Roman" w:cs="Times New Roman"/>
          <w:szCs w:val="24"/>
        </w:rPr>
        <w:t>.</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Поддержание санитарного порядка в ветеринарной лечебнице, лаборатории, участке и пункте.</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Проведение мероприятий по карантину и изоляции больных и подозрительных на заболевание животных по указанию ветеринарного врача.</w:t>
      </w:r>
    </w:p>
    <w:p w:rsidR="007B735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Уход за лабораторными животными.</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Оказание помощи ветеринарным специалистам при проведении регулярных массовых прививок, обработок животных с помощью аппаратов и механизмов, а также при патологоанатомических вскрытиях и утилизации трупов животных.</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Проведение вакцинации, дезинфекции и дезинсекции.</w:t>
      </w:r>
    </w:p>
    <w:p w:rsidR="00B3622B"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Приготовление дезинфицирующих растворов.</w:t>
      </w:r>
    </w:p>
    <w:p w:rsidR="009B0498" w:rsidRPr="00324EFB" w:rsidRDefault="00B3622B" w:rsidP="006D4F7E">
      <w:pPr>
        <w:pStyle w:val="26"/>
        <w:widowControl w:val="0"/>
        <w:numPr>
          <w:ilvl w:val="0"/>
          <w:numId w:val="3"/>
        </w:numPr>
        <w:tabs>
          <w:tab w:val="left" w:pos="1134"/>
        </w:tabs>
        <w:ind w:left="0" w:firstLine="709"/>
        <w:contextualSpacing/>
        <w:jc w:val="both"/>
        <w:rPr>
          <w:rFonts w:ascii="Times New Roman" w:hAnsi="Times New Roman" w:cs="Times New Roman"/>
          <w:szCs w:val="24"/>
        </w:rPr>
      </w:pPr>
      <w:r w:rsidRPr="00324EFB">
        <w:rPr>
          <w:rFonts w:ascii="Times New Roman" w:hAnsi="Times New Roman" w:cs="Times New Roman"/>
          <w:szCs w:val="24"/>
        </w:rPr>
        <w:t>Взятие проб крови у животных.</w:t>
      </w:r>
    </w:p>
    <w:p w:rsidR="009B0498" w:rsidRPr="00324EFB" w:rsidRDefault="009B0498" w:rsidP="00344BA4">
      <w:pPr>
        <w:pStyle w:val="26"/>
        <w:widowControl w:val="0"/>
        <w:ind w:left="1069" w:firstLine="0"/>
        <w:contextualSpacing/>
        <w:jc w:val="both"/>
        <w:rPr>
          <w:rFonts w:ascii="Times New Roman" w:hAnsi="Times New Roman" w:cs="Times New Roman"/>
          <w:szCs w:val="24"/>
        </w:rPr>
      </w:pPr>
    </w:p>
    <w:p w:rsidR="009B0498" w:rsidRPr="00324EFB" w:rsidRDefault="001112A3" w:rsidP="006D4F7E">
      <w:pPr>
        <w:pStyle w:val="26"/>
        <w:widowControl w:val="0"/>
        <w:ind w:left="0" w:firstLine="708"/>
        <w:contextualSpacing/>
        <w:jc w:val="both"/>
        <w:rPr>
          <w:rFonts w:ascii="Times New Roman" w:hAnsi="Times New Roman" w:cs="Times New Roman"/>
          <w:b/>
          <w:szCs w:val="24"/>
        </w:rPr>
      </w:pPr>
      <w:r w:rsidRPr="00324EFB">
        <w:rPr>
          <w:rFonts w:ascii="Times New Roman" w:hAnsi="Times New Roman" w:cs="Times New Roman"/>
          <w:b/>
          <w:szCs w:val="24"/>
        </w:rPr>
        <w:t>2.4</w:t>
      </w:r>
      <w:r w:rsidR="00F44452" w:rsidRPr="00324EFB">
        <w:rPr>
          <w:rFonts w:ascii="Times New Roman" w:hAnsi="Times New Roman" w:cs="Times New Roman"/>
          <w:b/>
          <w:szCs w:val="24"/>
        </w:rPr>
        <w:t>.</w:t>
      </w:r>
      <w:r w:rsidRPr="00324EFB">
        <w:rPr>
          <w:rFonts w:ascii="Times New Roman" w:hAnsi="Times New Roman" w:cs="Times New Roman"/>
          <w:b/>
          <w:szCs w:val="24"/>
        </w:rPr>
        <w:t xml:space="preserve"> Задачи професси</w:t>
      </w:r>
      <w:r w:rsidR="007E6D55" w:rsidRPr="00324EFB">
        <w:rPr>
          <w:rFonts w:ascii="Times New Roman" w:hAnsi="Times New Roman" w:cs="Times New Roman"/>
          <w:b/>
          <w:szCs w:val="24"/>
        </w:rPr>
        <w:t>ональной деятельности слушателя</w:t>
      </w:r>
      <w:r w:rsidR="006D4F7E" w:rsidRPr="00324EFB">
        <w:rPr>
          <w:rFonts w:ascii="Times New Roman" w:hAnsi="Times New Roman" w:cs="Times New Roman"/>
          <w:b/>
          <w:szCs w:val="24"/>
        </w:rPr>
        <w:t>.</w:t>
      </w:r>
    </w:p>
    <w:p w:rsidR="006B7AB7" w:rsidRPr="00324EFB" w:rsidRDefault="00C251DC" w:rsidP="00344BA4">
      <w:pPr>
        <w:pStyle w:val="26"/>
        <w:widowControl w:val="0"/>
        <w:ind w:left="0" w:firstLine="709"/>
        <w:contextualSpacing/>
        <w:jc w:val="both"/>
        <w:rPr>
          <w:rFonts w:ascii="Times New Roman" w:hAnsi="Times New Roman" w:cs="Times New Roman"/>
          <w:szCs w:val="24"/>
        </w:rPr>
      </w:pPr>
      <w:r w:rsidRPr="00324EFB">
        <w:rPr>
          <w:rFonts w:ascii="Times New Roman" w:hAnsi="Times New Roman" w:cs="Times New Roman"/>
          <w:szCs w:val="24"/>
        </w:rPr>
        <w:t>Изучение причин возникновения болезней, закономерностей их развития и исхода, причин и механизмов патологических процессов, их классификация; освоение клинических, лабораторных и инструментальных методов исследования животных; изучение лекарственных веществ и препаратов, их классификацию, виды, формы и пути введения в организм; изучение общих принципов, методов диагностики, лечения и профилактики незаразных, инфекционных, инвазионных болезней животных, основных методов профилактики и оказание первой неотложной помощи заболевшим животным; освоение комплекса общих организационно-хозяйственных, зоотехнических, ветеринарно-санитарных, лечебно-профилактических мероприятий, обеспечивающих сохранение и восстановление здоровья животных, формирование устойчивых и высокопродуктивных стад, повышение качества продуктов животноводства и сырья животного происхождения; изучение ветеринарно-санитарных требований, норм, правил и других законодательных  нормативных актов при организации технологических процессов в животноводстве (содержание, кормление, поение животных, воспроизводство, хранение, переработка и реализация продуктов животноводства, проведение дезинфекции, дезинсекции, дератизации).</w:t>
      </w:r>
      <w:bookmarkStart w:id="2" w:name="_Toc19802911"/>
    </w:p>
    <w:p w:rsidR="008C2ABF" w:rsidRPr="00324EFB" w:rsidRDefault="008C2ABF" w:rsidP="008C2ABF">
      <w:pPr>
        <w:pStyle w:val="1"/>
        <w:spacing w:before="0" w:after="0"/>
        <w:ind w:firstLine="708"/>
        <w:contextualSpacing/>
        <w:rPr>
          <w:sz w:val="24"/>
          <w:szCs w:val="24"/>
        </w:rPr>
      </w:pPr>
    </w:p>
    <w:p w:rsidR="008C2ABF" w:rsidRPr="00324EFB" w:rsidRDefault="00886FD9" w:rsidP="008C2ABF">
      <w:pPr>
        <w:pStyle w:val="1"/>
        <w:spacing w:before="0" w:after="0"/>
        <w:ind w:firstLine="708"/>
        <w:contextualSpacing/>
        <w:rPr>
          <w:sz w:val="24"/>
          <w:szCs w:val="24"/>
        </w:rPr>
      </w:pPr>
      <w:r w:rsidRPr="00324EFB">
        <w:rPr>
          <w:sz w:val="24"/>
          <w:szCs w:val="24"/>
        </w:rPr>
        <w:t>2.5</w:t>
      </w:r>
      <w:r w:rsidR="008C2ABF" w:rsidRPr="00324EFB">
        <w:rPr>
          <w:sz w:val="24"/>
          <w:szCs w:val="24"/>
        </w:rPr>
        <w:t>. Выдаваемый документ.</w:t>
      </w:r>
    </w:p>
    <w:p w:rsidR="008C2ABF" w:rsidRPr="00324EFB" w:rsidRDefault="008C2ABF" w:rsidP="008C2ABF">
      <w:pPr>
        <w:ind w:firstLine="708"/>
        <w:contextualSpacing/>
      </w:pPr>
      <w:r w:rsidRPr="00324EFB">
        <w:t xml:space="preserve">По окончании </w:t>
      </w:r>
      <w:proofErr w:type="gramStart"/>
      <w:r w:rsidRPr="00324EFB">
        <w:t>обучения  выдается</w:t>
      </w:r>
      <w:proofErr w:type="gramEnd"/>
      <w:r w:rsidRPr="00324EFB">
        <w:t xml:space="preserve"> свидетельство о профессии рабочего, должности служащего установленного образца в </w:t>
      </w:r>
      <w:r w:rsidRPr="00324EFB">
        <w:rPr>
          <w:bCs/>
          <w:iCs/>
        </w:rPr>
        <w:t>ФГБОУ ВО Ижевская ГСХА</w:t>
      </w:r>
      <w:r w:rsidRPr="00324EFB">
        <w:t>.</w:t>
      </w:r>
    </w:p>
    <w:p w:rsidR="008C2ABF" w:rsidRPr="00324EFB" w:rsidRDefault="008C2ABF" w:rsidP="00344BA4">
      <w:pPr>
        <w:pStyle w:val="26"/>
        <w:widowControl w:val="0"/>
        <w:ind w:left="0" w:firstLine="709"/>
        <w:contextualSpacing/>
        <w:jc w:val="both"/>
        <w:rPr>
          <w:rFonts w:ascii="Times New Roman" w:hAnsi="Times New Roman" w:cs="Times New Roman"/>
          <w:szCs w:val="24"/>
        </w:rPr>
      </w:pPr>
    </w:p>
    <w:p w:rsidR="00F44452" w:rsidRPr="00324EFB" w:rsidRDefault="00F44452" w:rsidP="00344BA4">
      <w:pPr>
        <w:pStyle w:val="26"/>
        <w:widowControl w:val="0"/>
        <w:ind w:left="0" w:firstLine="709"/>
        <w:contextualSpacing/>
        <w:jc w:val="both"/>
        <w:rPr>
          <w:rFonts w:ascii="Times New Roman" w:hAnsi="Times New Roman" w:cs="Times New Roman"/>
          <w:szCs w:val="24"/>
        </w:rPr>
      </w:pPr>
    </w:p>
    <w:p w:rsidR="006D4F7E" w:rsidRPr="00324EFB" w:rsidRDefault="006D4F7E" w:rsidP="00344BA4">
      <w:pPr>
        <w:pStyle w:val="26"/>
        <w:widowControl w:val="0"/>
        <w:ind w:left="0" w:firstLine="709"/>
        <w:contextualSpacing/>
        <w:jc w:val="both"/>
        <w:rPr>
          <w:rFonts w:ascii="Times New Roman" w:hAnsi="Times New Roman" w:cs="Times New Roman"/>
          <w:szCs w:val="24"/>
        </w:rPr>
      </w:pPr>
    </w:p>
    <w:p w:rsidR="009B0498" w:rsidRPr="00324EFB" w:rsidRDefault="006D4F7E" w:rsidP="00344BA4">
      <w:pPr>
        <w:pStyle w:val="26"/>
        <w:widowControl w:val="0"/>
        <w:ind w:left="0" w:firstLine="0"/>
        <w:contextualSpacing/>
        <w:jc w:val="center"/>
        <w:rPr>
          <w:rFonts w:ascii="Times New Roman" w:hAnsi="Times New Roman" w:cs="Times New Roman"/>
          <w:b/>
          <w:szCs w:val="24"/>
        </w:rPr>
      </w:pPr>
      <w:r w:rsidRPr="00324EFB">
        <w:rPr>
          <w:rFonts w:ascii="Times New Roman" w:hAnsi="Times New Roman" w:cs="Times New Roman"/>
          <w:b/>
          <w:szCs w:val="24"/>
        </w:rPr>
        <w:lastRenderedPageBreak/>
        <w:t>3</w:t>
      </w:r>
      <w:r w:rsidR="008C2ABF" w:rsidRPr="00324EFB">
        <w:rPr>
          <w:rFonts w:ascii="Times New Roman" w:hAnsi="Times New Roman" w:cs="Times New Roman"/>
          <w:b/>
          <w:szCs w:val="24"/>
        </w:rPr>
        <w:t>.</w:t>
      </w:r>
      <w:r w:rsidRPr="00324EFB">
        <w:rPr>
          <w:rFonts w:ascii="Times New Roman" w:hAnsi="Times New Roman" w:cs="Times New Roman"/>
          <w:b/>
          <w:szCs w:val="24"/>
        </w:rPr>
        <w:t xml:space="preserve"> КОМПЕТЕНЦИИ СЛУШАТЕЛЯ, ФОРМИРУЕМЫЕ В РЕЗУЛЬТАТЕ ОСВОЕНИЯ ОП</w:t>
      </w:r>
    </w:p>
    <w:p w:rsidR="006D4F7E" w:rsidRPr="00324EFB" w:rsidRDefault="006D4F7E" w:rsidP="00344BA4">
      <w:pPr>
        <w:pStyle w:val="26"/>
        <w:widowControl w:val="0"/>
        <w:ind w:left="0" w:firstLine="0"/>
        <w:contextualSpacing/>
        <w:jc w:val="center"/>
        <w:rPr>
          <w:rFonts w:ascii="Times New Roman" w:hAnsi="Times New Roman" w:cs="Times New Roman"/>
          <w:b/>
          <w:szCs w:val="24"/>
        </w:rPr>
      </w:pPr>
    </w:p>
    <w:bookmarkEnd w:id="2"/>
    <w:p w:rsidR="001112A3" w:rsidRPr="00324EFB" w:rsidRDefault="007E6D55" w:rsidP="006D4F7E">
      <w:pPr>
        <w:ind w:firstLine="708"/>
        <w:contextualSpacing/>
        <w:jc w:val="both"/>
        <w:rPr>
          <w:bCs/>
        </w:rPr>
      </w:pPr>
      <w:r w:rsidRPr="00324EFB">
        <w:t xml:space="preserve">Слушатель </w:t>
      </w:r>
      <w:r w:rsidR="001112A3" w:rsidRPr="00324EFB">
        <w:t xml:space="preserve">должен обладать следующими </w:t>
      </w:r>
      <w:r w:rsidR="002B7577" w:rsidRPr="00324EFB">
        <w:rPr>
          <w:bCs/>
        </w:rPr>
        <w:t xml:space="preserve">профессиональными </w:t>
      </w:r>
      <w:r w:rsidR="001112A3" w:rsidRPr="00324EFB">
        <w:rPr>
          <w:bCs/>
        </w:rPr>
        <w:t>компетенциями:</w:t>
      </w:r>
    </w:p>
    <w:p w:rsidR="006D4F7E" w:rsidRPr="00324EFB" w:rsidRDefault="006D4F7E" w:rsidP="006D4F7E">
      <w:pPr>
        <w:ind w:firstLine="708"/>
        <w:contextualSpacing/>
        <w:jc w:val="both"/>
        <w:rPr>
          <w:bCs/>
        </w:rPr>
      </w:pP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3685"/>
        <w:gridCol w:w="1642"/>
        <w:gridCol w:w="1642"/>
        <w:gridCol w:w="1643"/>
      </w:tblGrid>
      <w:tr w:rsidR="00781AE6" w:rsidRPr="00324EFB" w:rsidTr="006D4F7E">
        <w:tc>
          <w:tcPr>
            <w:tcW w:w="959" w:type="dxa"/>
            <w:vMerge w:val="restart"/>
            <w:tcBorders>
              <w:top w:val="single" w:sz="4" w:space="0" w:color="auto"/>
              <w:left w:val="single" w:sz="4" w:space="0" w:color="auto"/>
              <w:right w:val="single" w:sz="4" w:space="0" w:color="auto"/>
            </w:tcBorders>
            <w:vAlign w:val="center"/>
          </w:tcPr>
          <w:p w:rsidR="00781AE6" w:rsidRPr="00324EFB" w:rsidRDefault="00781AE6" w:rsidP="006D4F7E">
            <w:pPr>
              <w:contextualSpacing/>
              <w:jc w:val="center"/>
              <w:rPr>
                <w:b/>
              </w:rPr>
            </w:pPr>
            <w:r w:rsidRPr="00324EFB">
              <w:rPr>
                <w:b/>
              </w:rPr>
              <w:t>Код</w:t>
            </w:r>
          </w:p>
          <w:p w:rsidR="00781AE6" w:rsidRPr="00324EFB" w:rsidRDefault="00781AE6" w:rsidP="006D4F7E">
            <w:pPr>
              <w:contextualSpacing/>
              <w:jc w:val="center"/>
              <w:rPr>
                <w:b/>
              </w:rPr>
            </w:pPr>
            <w:r w:rsidRPr="00324EFB">
              <w:rPr>
                <w:b/>
              </w:rPr>
              <w:t>компетенции</w:t>
            </w:r>
          </w:p>
        </w:tc>
        <w:tc>
          <w:tcPr>
            <w:tcW w:w="3685" w:type="dxa"/>
            <w:vMerge w:val="restart"/>
            <w:tcBorders>
              <w:top w:val="single" w:sz="4" w:space="0" w:color="auto"/>
              <w:left w:val="single" w:sz="4" w:space="0" w:color="auto"/>
              <w:right w:val="single" w:sz="4" w:space="0" w:color="auto"/>
            </w:tcBorders>
            <w:vAlign w:val="center"/>
          </w:tcPr>
          <w:p w:rsidR="00781AE6" w:rsidRPr="00324EFB" w:rsidRDefault="00781AE6" w:rsidP="006D4F7E">
            <w:pPr>
              <w:contextualSpacing/>
              <w:jc w:val="center"/>
              <w:rPr>
                <w:b/>
              </w:rPr>
            </w:pPr>
            <w:r w:rsidRPr="00324EFB">
              <w:rPr>
                <w:b/>
              </w:rPr>
              <w:t>Содержание компетенции</w:t>
            </w:r>
          </w:p>
        </w:tc>
        <w:tc>
          <w:tcPr>
            <w:tcW w:w="4927" w:type="dxa"/>
            <w:gridSpan w:val="3"/>
            <w:tcBorders>
              <w:top w:val="single" w:sz="4" w:space="0" w:color="auto"/>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r w:rsidRPr="00324EFB">
              <w:rPr>
                <w:b/>
                <w:bCs/>
              </w:rPr>
              <w:t xml:space="preserve">В результате </w:t>
            </w:r>
            <w:r w:rsidR="00E03959" w:rsidRPr="00324EFB">
              <w:rPr>
                <w:b/>
                <w:bCs/>
              </w:rPr>
              <w:t>освоения программы</w:t>
            </w:r>
            <w:r w:rsidRPr="00324EFB">
              <w:rPr>
                <w:b/>
                <w:bCs/>
              </w:rPr>
              <w:t xml:space="preserve"> обучающиеся должны:</w:t>
            </w:r>
          </w:p>
        </w:tc>
      </w:tr>
      <w:tr w:rsidR="00781AE6" w:rsidRPr="00324EFB" w:rsidTr="006D4F7E">
        <w:tc>
          <w:tcPr>
            <w:tcW w:w="959" w:type="dxa"/>
            <w:vMerge/>
            <w:tcBorders>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p>
        </w:tc>
        <w:tc>
          <w:tcPr>
            <w:tcW w:w="3685" w:type="dxa"/>
            <w:vMerge/>
            <w:tcBorders>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p>
        </w:tc>
        <w:tc>
          <w:tcPr>
            <w:tcW w:w="1642" w:type="dxa"/>
            <w:tcBorders>
              <w:top w:val="single" w:sz="4" w:space="0" w:color="auto"/>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r w:rsidRPr="00324EFB">
              <w:rPr>
                <w:b/>
              </w:rPr>
              <w:t>Знать</w:t>
            </w:r>
          </w:p>
        </w:tc>
        <w:tc>
          <w:tcPr>
            <w:tcW w:w="1642" w:type="dxa"/>
            <w:tcBorders>
              <w:top w:val="single" w:sz="4" w:space="0" w:color="auto"/>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r w:rsidRPr="00324EFB">
              <w:rPr>
                <w:b/>
              </w:rPr>
              <w:t>Уметь</w:t>
            </w:r>
          </w:p>
        </w:tc>
        <w:tc>
          <w:tcPr>
            <w:tcW w:w="1643" w:type="dxa"/>
            <w:tcBorders>
              <w:top w:val="single" w:sz="4" w:space="0" w:color="auto"/>
              <w:left w:val="single" w:sz="4" w:space="0" w:color="auto"/>
              <w:bottom w:val="single" w:sz="4" w:space="0" w:color="auto"/>
              <w:right w:val="single" w:sz="4" w:space="0" w:color="auto"/>
            </w:tcBorders>
            <w:vAlign w:val="center"/>
          </w:tcPr>
          <w:p w:rsidR="00781AE6" w:rsidRPr="00324EFB" w:rsidRDefault="00781AE6" w:rsidP="006D4F7E">
            <w:pPr>
              <w:contextualSpacing/>
              <w:jc w:val="center"/>
              <w:rPr>
                <w:b/>
              </w:rPr>
            </w:pPr>
            <w:r w:rsidRPr="00324EFB">
              <w:rPr>
                <w:b/>
              </w:rPr>
              <w:t>Владеть</w:t>
            </w:r>
          </w:p>
        </w:tc>
      </w:tr>
      <w:tr w:rsidR="00781AE6" w:rsidRPr="00324EFB" w:rsidTr="00781AE6">
        <w:tc>
          <w:tcPr>
            <w:tcW w:w="959"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contextualSpacing/>
              <w:jc w:val="center"/>
            </w:pPr>
          </w:p>
          <w:p w:rsidR="00781AE6" w:rsidRPr="00324EFB" w:rsidRDefault="00781AE6" w:rsidP="00344BA4">
            <w:pPr>
              <w:contextualSpacing/>
              <w:jc w:val="center"/>
            </w:pPr>
            <w:r w:rsidRPr="00324EFB">
              <w:t>ПК-1</w:t>
            </w:r>
          </w:p>
        </w:tc>
        <w:tc>
          <w:tcPr>
            <w:tcW w:w="3685"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contextualSpacing/>
              <w:jc w:val="both"/>
              <w:rPr>
                <w:rFonts w:eastAsia="Times New Roman"/>
                <w:color w:val="000000"/>
              </w:rPr>
            </w:pPr>
            <w:r w:rsidRPr="00324EFB">
              <w:t>готовность использования знаний о строении и функциях организма животных при оказании помощи ветеринарным специалистам в проведении профилактических и лечебных мероприятий.</w:t>
            </w:r>
            <w:r w:rsidRPr="00324EFB">
              <w:rPr>
                <w:rFonts w:eastAsia="Times New Roman"/>
                <w:color w:val="000000"/>
              </w:rPr>
              <w:t xml:space="preserve"> Готовность использования в профессиональной деятельности знаний о технике безопасности при работе с животными, правил охраны труда, производственной санитарии и личной гигиены, пожарной безопасности.</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contextualSpacing/>
              <w:jc w:val="both"/>
            </w:pPr>
            <w:r w:rsidRPr="00324EFB">
              <w:t>Закономерности строения и физиологические функции организма. Основные требования безопасности при работе с животными.</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contextualSpacing/>
              <w:jc w:val="both"/>
            </w:pPr>
            <w:r w:rsidRPr="00324EFB">
              <w:t>Применять знания о строении и функции организма при оказании помощи ветеринарному специалисту.</w:t>
            </w:r>
          </w:p>
        </w:tc>
        <w:tc>
          <w:tcPr>
            <w:tcW w:w="1643"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contextualSpacing/>
              <w:jc w:val="both"/>
            </w:pPr>
            <w:r w:rsidRPr="00324EFB">
              <w:t>Навыками безопасной работы с животными, приемами оценки состояния функций органов и систем организма.</w:t>
            </w:r>
          </w:p>
        </w:tc>
      </w:tr>
      <w:tr w:rsidR="00781AE6" w:rsidRPr="00324EFB" w:rsidTr="00781AE6">
        <w:tc>
          <w:tcPr>
            <w:tcW w:w="959"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contextualSpacing/>
              <w:jc w:val="center"/>
            </w:pPr>
          </w:p>
          <w:p w:rsidR="00781AE6" w:rsidRPr="00324EFB" w:rsidRDefault="00781AE6" w:rsidP="00344BA4">
            <w:pPr>
              <w:contextualSpacing/>
              <w:jc w:val="center"/>
            </w:pPr>
            <w:r w:rsidRPr="00324EFB">
              <w:t>ПК-2</w:t>
            </w:r>
          </w:p>
        </w:tc>
        <w:tc>
          <w:tcPr>
            <w:tcW w:w="3685"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shd w:val="clear" w:color="auto" w:fill="FFFFFF"/>
              <w:contextualSpacing/>
              <w:rPr>
                <w:rFonts w:eastAsia="Times New Roman"/>
                <w:color w:val="000000"/>
              </w:rPr>
            </w:pPr>
            <w:r w:rsidRPr="00324EFB">
              <w:rPr>
                <w:rFonts w:eastAsia="Times New Roman"/>
                <w:color w:val="000000"/>
              </w:rPr>
              <w:t>способность выявлять животных с признаками заболеваний. Способность проводить мероприятия по предупреждению инфекционных заболеваний, в том числе дезинфекцию помещений.</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t>Критерии оценки состояния здоровья животного, состав мероприятий по предупреждению инфекционных заболеваний.</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t>Оценивать клинический статус животного, проводить дезинфекцию помещений, оценивать условия содержания животных.</w:t>
            </w:r>
          </w:p>
        </w:tc>
        <w:tc>
          <w:tcPr>
            <w:tcW w:w="1643"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t xml:space="preserve">Приемами </w:t>
            </w:r>
            <w:proofErr w:type="spellStart"/>
            <w:r w:rsidRPr="00324EFB">
              <w:rPr>
                <w:rFonts w:eastAsia="Times New Roman"/>
                <w:color w:val="000000"/>
              </w:rPr>
              <w:t>оенки</w:t>
            </w:r>
            <w:proofErr w:type="spellEnd"/>
            <w:r w:rsidRPr="00324EFB">
              <w:rPr>
                <w:rFonts w:eastAsia="Times New Roman"/>
                <w:color w:val="000000"/>
              </w:rPr>
              <w:t xml:space="preserve"> клинического статуса, навыками различных вариантов дезинфекции и оценки условий содержания на предмет соответствия действующим гигиеническим требованиям.</w:t>
            </w:r>
          </w:p>
        </w:tc>
      </w:tr>
      <w:tr w:rsidR="00781AE6" w:rsidRPr="00324EFB" w:rsidTr="00781AE6">
        <w:tc>
          <w:tcPr>
            <w:tcW w:w="959"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contextualSpacing/>
              <w:jc w:val="center"/>
            </w:pPr>
            <w:r w:rsidRPr="00324EFB">
              <w:t>ПК-3</w:t>
            </w:r>
          </w:p>
        </w:tc>
        <w:tc>
          <w:tcPr>
            <w:tcW w:w="3685" w:type="dxa"/>
            <w:tcBorders>
              <w:top w:val="single" w:sz="4" w:space="0" w:color="auto"/>
              <w:left w:val="single" w:sz="4" w:space="0" w:color="auto"/>
              <w:bottom w:val="single" w:sz="4" w:space="0" w:color="auto"/>
              <w:right w:val="single" w:sz="4" w:space="0" w:color="auto"/>
            </w:tcBorders>
          </w:tcPr>
          <w:p w:rsidR="00781AE6" w:rsidRPr="00324EFB" w:rsidRDefault="00781AE6" w:rsidP="00344BA4">
            <w:pPr>
              <w:shd w:val="clear" w:color="auto" w:fill="FFFFFF"/>
              <w:contextualSpacing/>
              <w:rPr>
                <w:rFonts w:eastAsia="Times New Roman"/>
                <w:color w:val="000000"/>
              </w:rPr>
            </w:pPr>
            <w:r w:rsidRPr="00324EFB">
              <w:rPr>
                <w:rFonts w:eastAsia="Times New Roman"/>
                <w:color w:val="000000"/>
              </w:rPr>
              <w:t>владение навыками проведения основных диагностических и терапевтических мероприятий при лечении животных, в том числе владеть методиками введения лекарственных средств, взятия материала для исследований.</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t xml:space="preserve">Основные группы препаратов, наиболее распространенные в ветеринарной практике, способы их подготовки к введению. Базовые диагностические </w:t>
            </w:r>
            <w:r w:rsidRPr="00324EFB">
              <w:rPr>
                <w:rFonts w:eastAsia="Times New Roman"/>
                <w:color w:val="000000"/>
              </w:rPr>
              <w:lastRenderedPageBreak/>
              <w:t>и терапевтические мероприятия.</w:t>
            </w:r>
          </w:p>
        </w:tc>
        <w:tc>
          <w:tcPr>
            <w:tcW w:w="1642"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lastRenderedPageBreak/>
              <w:t>Подготавливать препараты, диагностическое и лечебное оборудование для работы ветеринарного специалиста.</w:t>
            </w:r>
          </w:p>
        </w:tc>
        <w:tc>
          <w:tcPr>
            <w:tcW w:w="1643" w:type="dxa"/>
            <w:tcBorders>
              <w:top w:val="single" w:sz="4" w:space="0" w:color="auto"/>
              <w:left w:val="single" w:sz="4" w:space="0" w:color="auto"/>
              <w:bottom w:val="single" w:sz="4" w:space="0" w:color="auto"/>
              <w:right w:val="single" w:sz="4" w:space="0" w:color="auto"/>
            </w:tcBorders>
          </w:tcPr>
          <w:p w:rsidR="00781AE6" w:rsidRPr="00324EFB" w:rsidRDefault="00F76318" w:rsidP="00344BA4">
            <w:pPr>
              <w:shd w:val="clear" w:color="auto" w:fill="FFFFFF"/>
              <w:contextualSpacing/>
              <w:rPr>
                <w:rFonts w:eastAsia="Times New Roman"/>
                <w:color w:val="000000"/>
              </w:rPr>
            </w:pPr>
            <w:r w:rsidRPr="00324EFB">
              <w:rPr>
                <w:rFonts w:eastAsia="Times New Roman"/>
                <w:color w:val="000000"/>
              </w:rPr>
              <w:t>Навыками основных диагностических и терапевтических ветеринарных мероприятий. Навыками подготовки инструментария и препаратов для ра</w:t>
            </w:r>
            <w:r w:rsidRPr="00324EFB">
              <w:rPr>
                <w:rFonts w:eastAsia="Times New Roman"/>
                <w:color w:val="000000"/>
              </w:rPr>
              <w:lastRenderedPageBreak/>
              <w:t>боты ветеринарного специалиста.</w:t>
            </w:r>
          </w:p>
        </w:tc>
      </w:tr>
    </w:tbl>
    <w:p w:rsidR="0097798B" w:rsidRPr="00324EFB" w:rsidRDefault="0097798B" w:rsidP="00344BA4">
      <w:pPr>
        <w:ind w:right="-143" w:firstLine="709"/>
        <w:contextualSpacing/>
        <w:jc w:val="both"/>
        <w:rPr>
          <w:color w:val="000000"/>
        </w:rPr>
      </w:pPr>
    </w:p>
    <w:p w:rsidR="00BD1A00" w:rsidRPr="00324EFB" w:rsidRDefault="00731FC9" w:rsidP="00344BA4">
      <w:pPr>
        <w:ind w:right="-143" w:firstLine="709"/>
        <w:contextualSpacing/>
        <w:jc w:val="both"/>
        <w:rPr>
          <w:color w:val="000000"/>
        </w:rPr>
      </w:pPr>
      <w:r w:rsidRPr="00324EFB">
        <w:rPr>
          <w:color w:val="000000"/>
        </w:rPr>
        <w:t xml:space="preserve">Формирование компетенций в учебном процессе при изучении дисциплин различных циклов представлено в структурной матрице формирования компетенций по </w:t>
      </w:r>
      <w:r w:rsidR="00BE2153" w:rsidRPr="00324EFB">
        <w:rPr>
          <w:color w:val="000000"/>
        </w:rPr>
        <w:t>дополнительной</w:t>
      </w:r>
      <w:r w:rsidRPr="00324EFB">
        <w:rPr>
          <w:color w:val="000000"/>
        </w:rPr>
        <w:t xml:space="preserve"> образовательной программе подготовки.</w:t>
      </w:r>
      <w:bookmarkStart w:id="3" w:name="_Toc19802912"/>
    </w:p>
    <w:p w:rsidR="00BD1A00" w:rsidRPr="00324EFB" w:rsidRDefault="00BD1A00" w:rsidP="00344BA4">
      <w:pPr>
        <w:ind w:right="-143" w:firstLine="709"/>
        <w:contextualSpacing/>
        <w:jc w:val="both"/>
        <w:rPr>
          <w:color w:val="000000"/>
        </w:rPr>
      </w:pPr>
    </w:p>
    <w:tbl>
      <w:tblPr>
        <w:tblStyle w:val="af1"/>
        <w:tblW w:w="5000" w:type="pct"/>
        <w:tblLayout w:type="fixed"/>
        <w:tblLook w:val="00A0" w:firstRow="1" w:lastRow="0" w:firstColumn="1" w:lastColumn="0" w:noHBand="0" w:noVBand="0"/>
      </w:tblPr>
      <w:tblGrid>
        <w:gridCol w:w="1075"/>
        <w:gridCol w:w="2906"/>
        <w:gridCol w:w="1391"/>
        <w:gridCol w:w="3973"/>
      </w:tblGrid>
      <w:tr w:rsidR="00BD1A00" w:rsidRPr="00324EFB" w:rsidTr="006D4F7E">
        <w:trPr>
          <w:trHeight w:val="735"/>
        </w:trPr>
        <w:tc>
          <w:tcPr>
            <w:tcW w:w="575" w:type="pct"/>
            <w:vAlign w:val="center"/>
          </w:tcPr>
          <w:p w:rsidR="00BD1A00" w:rsidRPr="00324EFB" w:rsidRDefault="00BD1A00" w:rsidP="006D4F7E">
            <w:pPr>
              <w:contextualSpacing/>
              <w:jc w:val="center"/>
              <w:rPr>
                <w:b/>
                <w:color w:val="000000"/>
              </w:rPr>
            </w:pPr>
            <w:r w:rsidRPr="00324EFB">
              <w:rPr>
                <w:b/>
                <w:color w:val="000000"/>
              </w:rPr>
              <w:t>Номер по учебному плану</w:t>
            </w:r>
          </w:p>
        </w:tc>
        <w:tc>
          <w:tcPr>
            <w:tcW w:w="1555" w:type="pct"/>
            <w:vAlign w:val="center"/>
          </w:tcPr>
          <w:p w:rsidR="00BD1A00" w:rsidRPr="00324EFB" w:rsidRDefault="00BD1A00" w:rsidP="006D4F7E">
            <w:pPr>
              <w:contextualSpacing/>
              <w:jc w:val="center"/>
              <w:rPr>
                <w:b/>
                <w:color w:val="000000"/>
              </w:rPr>
            </w:pPr>
            <w:r w:rsidRPr="00324EFB">
              <w:rPr>
                <w:b/>
                <w:color w:val="000000"/>
              </w:rPr>
              <w:t>Название дисциплины, практики</w:t>
            </w:r>
          </w:p>
        </w:tc>
        <w:tc>
          <w:tcPr>
            <w:tcW w:w="744" w:type="pct"/>
            <w:vAlign w:val="center"/>
          </w:tcPr>
          <w:p w:rsidR="00BD1A00" w:rsidRPr="00324EFB" w:rsidRDefault="00BD1A00" w:rsidP="006D4F7E">
            <w:pPr>
              <w:contextualSpacing/>
              <w:jc w:val="center"/>
              <w:rPr>
                <w:b/>
                <w:color w:val="000000"/>
              </w:rPr>
            </w:pPr>
            <w:r w:rsidRPr="00324EFB">
              <w:rPr>
                <w:b/>
                <w:color w:val="000000"/>
              </w:rPr>
              <w:t>Шифры формируемых компетенций</w:t>
            </w:r>
          </w:p>
        </w:tc>
        <w:tc>
          <w:tcPr>
            <w:tcW w:w="2126" w:type="pct"/>
            <w:vAlign w:val="center"/>
          </w:tcPr>
          <w:p w:rsidR="00BD1A00" w:rsidRPr="00324EFB" w:rsidRDefault="00BD1A00" w:rsidP="006D4F7E">
            <w:pPr>
              <w:contextualSpacing/>
              <w:jc w:val="center"/>
              <w:rPr>
                <w:b/>
                <w:color w:val="000000"/>
              </w:rPr>
            </w:pPr>
            <w:r w:rsidRPr="00324EFB">
              <w:rPr>
                <w:b/>
                <w:color w:val="000000"/>
              </w:rPr>
              <w:t>Кафедра</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1</w:t>
            </w:r>
            <w:r w:rsidR="006D4F7E" w:rsidRPr="00324EFB">
              <w:t>.</w:t>
            </w:r>
          </w:p>
        </w:tc>
        <w:tc>
          <w:tcPr>
            <w:tcW w:w="1555" w:type="pct"/>
            <w:vAlign w:val="center"/>
          </w:tcPr>
          <w:p w:rsidR="00BD1A00" w:rsidRPr="00324EFB" w:rsidRDefault="00BD1A00" w:rsidP="00344BA4">
            <w:pPr>
              <w:contextualSpacing/>
            </w:pPr>
            <w:r w:rsidRPr="00324EFB">
              <w:t>Анатомия и физиология животных</w:t>
            </w:r>
          </w:p>
        </w:tc>
        <w:tc>
          <w:tcPr>
            <w:tcW w:w="744" w:type="pct"/>
          </w:tcPr>
          <w:p w:rsidR="00BD1A00" w:rsidRPr="00324EFB" w:rsidRDefault="00BD1A00" w:rsidP="00344BA4">
            <w:pPr>
              <w:contextualSpacing/>
            </w:pPr>
            <w:r w:rsidRPr="00324EFB">
              <w:t>ПК-1</w:t>
            </w:r>
          </w:p>
        </w:tc>
        <w:tc>
          <w:tcPr>
            <w:tcW w:w="2126" w:type="pct"/>
            <w:noWrap/>
          </w:tcPr>
          <w:p w:rsidR="00BD1A00" w:rsidRPr="00324EFB" w:rsidRDefault="00BD1A00" w:rsidP="00344BA4">
            <w:pPr>
              <w:contextualSpacing/>
            </w:pPr>
            <w:r w:rsidRPr="00324EFB">
              <w:t>Анатомии и физиологии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2</w:t>
            </w:r>
            <w:r w:rsidR="006D4F7E" w:rsidRPr="00324EFB">
              <w:t>.</w:t>
            </w:r>
          </w:p>
        </w:tc>
        <w:tc>
          <w:tcPr>
            <w:tcW w:w="1555" w:type="pct"/>
          </w:tcPr>
          <w:p w:rsidR="00BD1A00" w:rsidRPr="00324EFB" w:rsidRDefault="00BD1A00" w:rsidP="00344BA4">
            <w:pPr>
              <w:pStyle w:val="a6"/>
              <w:spacing w:before="0" w:beforeAutospacing="0" w:after="0" w:afterAutospacing="0"/>
              <w:ind w:right="-108"/>
              <w:contextualSpacing/>
            </w:pPr>
            <w:r w:rsidRPr="00324EFB">
              <w:t>Санитария и гигиена на сельскохозяйственном производстве.</w:t>
            </w:r>
          </w:p>
        </w:tc>
        <w:tc>
          <w:tcPr>
            <w:tcW w:w="744" w:type="pct"/>
          </w:tcPr>
          <w:p w:rsidR="00BD1A00" w:rsidRPr="00324EFB" w:rsidRDefault="00BD1A00" w:rsidP="00344BA4">
            <w:pPr>
              <w:contextualSpacing/>
            </w:pPr>
            <w:r w:rsidRPr="00324EFB">
              <w:t>ПК-2</w:t>
            </w:r>
          </w:p>
        </w:tc>
        <w:tc>
          <w:tcPr>
            <w:tcW w:w="2126" w:type="pct"/>
            <w:noWrap/>
          </w:tcPr>
          <w:p w:rsidR="00BD1A00" w:rsidRPr="00324EFB" w:rsidRDefault="00BD1A00" w:rsidP="00344BA4">
            <w:pPr>
              <w:contextualSpacing/>
            </w:pPr>
            <w:r w:rsidRPr="00324EFB">
              <w:t>Анатомии и физиологии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3</w:t>
            </w:r>
            <w:r w:rsidR="006D4F7E" w:rsidRPr="00324EFB">
              <w:t>.</w:t>
            </w:r>
          </w:p>
        </w:tc>
        <w:tc>
          <w:tcPr>
            <w:tcW w:w="1555" w:type="pct"/>
          </w:tcPr>
          <w:p w:rsidR="00BD1A00" w:rsidRPr="00324EFB" w:rsidRDefault="00BD1A00"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324EFB">
              <w:rPr>
                <w:sz w:val="24"/>
                <w:szCs w:val="24"/>
              </w:rPr>
              <w:t>Основы инфекционной патологии</w:t>
            </w:r>
          </w:p>
        </w:tc>
        <w:tc>
          <w:tcPr>
            <w:tcW w:w="744" w:type="pct"/>
          </w:tcPr>
          <w:p w:rsidR="00BD1A00" w:rsidRPr="00324EFB" w:rsidRDefault="00BD1A00" w:rsidP="00344BA4">
            <w:pPr>
              <w:contextualSpacing/>
            </w:pPr>
            <w:r w:rsidRPr="00324EFB">
              <w:t>ПК-2</w:t>
            </w:r>
          </w:p>
        </w:tc>
        <w:tc>
          <w:tcPr>
            <w:tcW w:w="2126" w:type="pct"/>
            <w:noWrap/>
          </w:tcPr>
          <w:p w:rsidR="00BD1A00" w:rsidRPr="00324EFB" w:rsidRDefault="00BD1A00" w:rsidP="00344BA4">
            <w:pPr>
              <w:contextualSpacing/>
            </w:pPr>
            <w:r w:rsidRPr="00324EFB">
              <w:t>Инфекционных болезней и патологической анатомии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4</w:t>
            </w:r>
            <w:r w:rsidR="006D4F7E" w:rsidRPr="00324EFB">
              <w:t>.</w:t>
            </w:r>
          </w:p>
        </w:tc>
        <w:tc>
          <w:tcPr>
            <w:tcW w:w="1555" w:type="pct"/>
            <w:vAlign w:val="center"/>
          </w:tcPr>
          <w:p w:rsidR="00BD1A00" w:rsidRPr="00324EFB" w:rsidRDefault="00BD1A00" w:rsidP="00344BA4">
            <w:pPr>
              <w:contextualSpacing/>
            </w:pPr>
            <w:r w:rsidRPr="00324EFB">
              <w:t>Лекарственные средства в ветеринарии</w:t>
            </w:r>
          </w:p>
        </w:tc>
        <w:tc>
          <w:tcPr>
            <w:tcW w:w="744" w:type="pct"/>
          </w:tcPr>
          <w:p w:rsidR="00BD1A00" w:rsidRPr="00324EFB" w:rsidRDefault="00BD1A00" w:rsidP="00344BA4">
            <w:pPr>
              <w:contextualSpacing/>
            </w:pPr>
            <w:r w:rsidRPr="00324EFB">
              <w:t>ПК-</w:t>
            </w:r>
            <w:r w:rsidR="00B51462" w:rsidRPr="00324EFB">
              <w:t>3</w:t>
            </w:r>
          </w:p>
        </w:tc>
        <w:tc>
          <w:tcPr>
            <w:tcW w:w="2126" w:type="pct"/>
            <w:noWrap/>
          </w:tcPr>
          <w:p w:rsidR="00BD1A00" w:rsidRPr="00324EFB" w:rsidRDefault="00BD1A00" w:rsidP="00344BA4">
            <w:pPr>
              <w:contextualSpacing/>
            </w:pPr>
            <w:r w:rsidRPr="00324EFB">
              <w:t>Ветеринарно-санитарной экспертизы и радиобиологии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5</w:t>
            </w:r>
            <w:r w:rsidR="006D4F7E" w:rsidRPr="00324EFB">
              <w:t>.</w:t>
            </w:r>
          </w:p>
        </w:tc>
        <w:tc>
          <w:tcPr>
            <w:tcW w:w="1555" w:type="pct"/>
          </w:tcPr>
          <w:p w:rsidR="00BD1A00" w:rsidRPr="00324EFB" w:rsidRDefault="00BD1A00" w:rsidP="00344BA4">
            <w:pPr>
              <w:contextualSpacing/>
            </w:pPr>
            <w:r w:rsidRPr="00324EFB">
              <w:t>Основы акушерства и гинекологии</w:t>
            </w:r>
          </w:p>
        </w:tc>
        <w:tc>
          <w:tcPr>
            <w:tcW w:w="744" w:type="pct"/>
          </w:tcPr>
          <w:p w:rsidR="00BD1A00" w:rsidRPr="00324EFB" w:rsidRDefault="00BD1A00" w:rsidP="00344BA4">
            <w:pPr>
              <w:contextualSpacing/>
            </w:pPr>
            <w:r w:rsidRPr="00324EFB">
              <w:t>ПК-</w:t>
            </w:r>
            <w:r w:rsidR="00B51462" w:rsidRPr="00324EFB">
              <w:t>2</w:t>
            </w:r>
            <w:r w:rsidRPr="00324EFB">
              <w:t>, ПК-</w:t>
            </w:r>
            <w:r w:rsidR="00B51462" w:rsidRPr="00324EFB">
              <w:t>3</w:t>
            </w:r>
          </w:p>
        </w:tc>
        <w:tc>
          <w:tcPr>
            <w:tcW w:w="2126" w:type="pct"/>
            <w:noWrap/>
          </w:tcPr>
          <w:p w:rsidR="00BD1A00" w:rsidRPr="00324EFB" w:rsidRDefault="00BD1A00" w:rsidP="00344BA4">
            <w:pPr>
              <w:contextualSpacing/>
            </w:pPr>
            <w:r w:rsidRPr="00324EFB">
              <w:t>Внутренних незаразных болезней и хирургии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6</w:t>
            </w:r>
            <w:r w:rsidR="006D4F7E" w:rsidRPr="00324EFB">
              <w:t>.</w:t>
            </w:r>
          </w:p>
        </w:tc>
        <w:tc>
          <w:tcPr>
            <w:tcW w:w="1555" w:type="pct"/>
            <w:vAlign w:val="center"/>
          </w:tcPr>
          <w:p w:rsidR="00BD1A00" w:rsidRPr="00324EFB" w:rsidRDefault="00BD1A00" w:rsidP="00344BA4">
            <w:pPr>
              <w:ind w:right="-108"/>
              <w:contextualSpacing/>
            </w:pPr>
            <w:r w:rsidRPr="00324EFB">
              <w:t>Методики диагностики и лечения заболеваний животных</w:t>
            </w:r>
          </w:p>
        </w:tc>
        <w:tc>
          <w:tcPr>
            <w:tcW w:w="744" w:type="pct"/>
          </w:tcPr>
          <w:p w:rsidR="005F373E" w:rsidRPr="00324EFB" w:rsidRDefault="00BD1A00" w:rsidP="00344BA4">
            <w:pPr>
              <w:contextualSpacing/>
            </w:pPr>
            <w:r w:rsidRPr="00324EFB">
              <w:t xml:space="preserve">ПК-1, </w:t>
            </w:r>
          </w:p>
          <w:p w:rsidR="00BD1A00" w:rsidRPr="00324EFB" w:rsidRDefault="00BD1A00" w:rsidP="00344BA4">
            <w:pPr>
              <w:contextualSpacing/>
            </w:pPr>
            <w:r w:rsidRPr="00324EFB">
              <w:t>ПК-</w:t>
            </w:r>
            <w:r w:rsidR="00B51462" w:rsidRPr="00324EFB">
              <w:t>2</w:t>
            </w:r>
            <w:r w:rsidRPr="00324EFB">
              <w:t>, ПК-</w:t>
            </w:r>
            <w:r w:rsidR="00B51462" w:rsidRPr="00324EFB">
              <w:t>3</w:t>
            </w:r>
          </w:p>
        </w:tc>
        <w:tc>
          <w:tcPr>
            <w:tcW w:w="2126" w:type="pct"/>
            <w:noWrap/>
          </w:tcPr>
          <w:p w:rsidR="00BD1A00" w:rsidRPr="00324EFB" w:rsidRDefault="00BD1A00" w:rsidP="00344BA4">
            <w:pPr>
              <w:contextualSpacing/>
            </w:pPr>
            <w:r w:rsidRPr="00324EFB">
              <w:t>Внутренних незаразных болезней и хирургии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7</w:t>
            </w:r>
            <w:r w:rsidR="006D4F7E" w:rsidRPr="00324EFB">
              <w:t>.</w:t>
            </w:r>
          </w:p>
        </w:tc>
        <w:tc>
          <w:tcPr>
            <w:tcW w:w="1555" w:type="pct"/>
          </w:tcPr>
          <w:p w:rsidR="00BD1A00" w:rsidRPr="00324EFB" w:rsidRDefault="00BD1A00" w:rsidP="00344BA4">
            <w:pPr>
              <w:contextualSpacing/>
            </w:pPr>
            <w:r w:rsidRPr="00324EFB">
              <w:t>Безопасность жизнедеятельности</w:t>
            </w:r>
          </w:p>
        </w:tc>
        <w:tc>
          <w:tcPr>
            <w:tcW w:w="744" w:type="pct"/>
          </w:tcPr>
          <w:p w:rsidR="00BD1A00" w:rsidRPr="00324EFB" w:rsidRDefault="00BD1A00" w:rsidP="00344BA4">
            <w:pPr>
              <w:contextualSpacing/>
            </w:pPr>
            <w:r w:rsidRPr="00324EFB">
              <w:t>ПК-</w:t>
            </w:r>
            <w:r w:rsidR="00B51462" w:rsidRPr="00324EFB">
              <w:t>1</w:t>
            </w:r>
          </w:p>
        </w:tc>
        <w:tc>
          <w:tcPr>
            <w:tcW w:w="2126" w:type="pct"/>
            <w:noWrap/>
          </w:tcPr>
          <w:p w:rsidR="00BD1A00" w:rsidRPr="00324EFB" w:rsidRDefault="00BD1A00" w:rsidP="00344BA4">
            <w:pPr>
              <w:contextualSpacing/>
            </w:pPr>
            <w:r w:rsidRPr="00324EFB">
              <w:t>Безопасности жизнедеятельности</w:t>
            </w:r>
          </w:p>
        </w:tc>
      </w:tr>
      <w:tr w:rsidR="00BD1A00" w:rsidRPr="00324EFB" w:rsidTr="00BD1A00">
        <w:trPr>
          <w:trHeight w:val="402"/>
        </w:trPr>
        <w:tc>
          <w:tcPr>
            <w:tcW w:w="575" w:type="pct"/>
            <w:noWrap/>
          </w:tcPr>
          <w:p w:rsidR="00BD1A00" w:rsidRPr="00324EFB" w:rsidRDefault="00BD1A00" w:rsidP="00344BA4">
            <w:pPr>
              <w:contextualSpacing/>
              <w:jc w:val="center"/>
            </w:pPr>
            <w:r w:rsidRPr="00324EFB">
              <w:t>8</w:t>
            </w:r>
            <w:r w:rsidR="006D4F7E" w:rsidRPr="00324EFB">
              <w:t>.</w:t>
            </w:r>
          </w:p>
        </w:tc>
        <w:tc>
          <w:tcPr>
            <w:tcW w:w="1555" w:type="pct"/>
          </w:tcPr>
          <w:p w:rsidR="00BD1A00" w:rsidRPr="00324EFB" w:rsidRDefault="00BD1A00" w:rsidP="00344BA4">
            <w:pPr>
              <w:contextualSpacing/>
            </w:pPr>
            <w:r w:rsidRPr="00324EFB">
              <w:t>Практика</w:t>
            </w:r>
          </w:p>
        </w:tc>
        <w:tc>
          <w:tcPr>
            <w:tcW w:w="744" w:type="pct"/>
          </w:tcPr>
          <w:p w:rsidR="005F373E" w:rsidRPr="00324EFB" w:rsidRDefault="00BD1A00" w:rsidP="00344BA4">
            <w:pPr>
              <w:contextualSpacing/>
            </w:pPr>
            <w:r w:rsidRPr="00324EFB">
              <w:t>ПК-</w:t>
            </w:r>
            <w:r w:rsidR="00B51462" w:rsidRPr="00324EFB">
              <w:t>2</w:t>
            </w:r>
            <w:r w:rsidRPr="00324EFB">
              <w:t>,</w:t>
            </w:r>
          </w:p>
          <w:p w:rsidR="00BD1A00" w:rsidRPr="00324EFB" w:rsidRDefault="00BD1A00" w:rsidP="00344BA4">
            <w:pPr>
              <w:contextualSpacing/>
            </w:pPr>
            <w:r w:rsidRPr="00324EFB">
              <w:t>ПК-</w:t>
            </w:r>
            <w:r w:rsidR="00B51462" w:rsidRPr="00324EFB">
              <w:t>3</w:t>
            </w:r>
          </w:p>
        </w:tc>
        <w:tc>
          <w:tcPr>
            <w:tcW w:w="2126" w:type="pct"/>
            <w:noWrap/>
          </w:tcPr>
          <w:p w:rsidR="00BD1A00" w:rsidRPr="00324EFB" w:rsidRDefault="00BD1A00" w:rsidP="00344BA4">
            <w:pPr>
              <w:contextualSpacing/>
            </w:pPr>
            <w:r w:rsidRPr="00324EFB">
              <w:t>Анатомии и физиологии;</w:t>
            </w:r>
          </w:p>
          <w:p w:rsidR="00BD1A00" w:rsidRPr="00324EFB" w:rsidRDefault="00BD1A00" w:rsidP="00344BA4">
            <w:pPr>
              <w:contextualSpacing/>
            </w:pPr>
            <w:r w:rsidRPr="00324EFB">
              <w:t>Инфекционных болезней и патологической анатомии;</w:t>
            </w:r>
          </w:p>
          <w:p w:rsidR="00BD1A00" w:rsidRPr="00324EFB" w:rsidRDefault="00BD1A00" w:rsidP="00344BA4">
            <w:pPr>
              <w:contextualSpacing/>
            </w:pPr>
            <w:r w:rsidRPr="00324EFB">
              <w:t>Ветеринарно-санитарной экспертизы и радиобиологии;</w:t>
            </w:r>
          </w:p>
          <w:p w:rsidR="00BD1A00" w:rsidRPr="00324EFB" w:rsidRDefault="00BD1A00" w:rsidP="00344BA4">
            <w:pPr>
              <w:contextualSpacing/>
            </w:pPr>
            <w:r w:rsidRPr="00324EFB">
              <w:t>Внутренних незаразных болезней и хирургии;</w:t>
            </w:r>
          </w:p>
        </w:tc>
      </w:tr>
    </w:tbl>
    <w:p w:rsidR="00BD1A00" w:rsidRPr="00324EFB" w:rsidRDefault="00BD1A00" w:rsidP="00344BA4">
      <w:pPr>
        <w:ind w:right="-143" w:firstLine="709"/>
        <w:contextualSpacing/>
        <w:jc w:val="both"/>
        <w:rPr>
          <w:color w:val="000000"/>
        </w:rPr>
      </w:pPr>
    </w:p>
    <w:p w:rsidR="00BD1A00" w:rsidRPr="00324EFB" w:rsidRDefault="00BD1A00" w:rsidP="00344BA4">
      <w:pPr>
        <w:ind w:right="-143" w:firstLine="709"/>
        <w:contextualSpacing/>
        <w:jc w:val="both"/>
        <w:rPr>
          <w:color w:val="000000"/>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8100BB" w:rsidRPr="00324EFB" w:rsidRDefault="008100BB" w:rsidP="00344BA4">
      <w:pPr>
        <w:ind w:right="-143"/>
        <w:contextualSpacing/>
        <w:jc w:val="center"/>
        <w:rPr>
          <w:b/>
        </w:rPr>
      </w:pPr>
    </w:p>
    <w:p w:rsidR="001112A3" w:rsidRPr="00324EFB" w:rsidRDefault="008100BB" w:rsidP="00344BA4">
      <w:pPr>
        <w:ind w:right="-143"/>
        <w:contextualSpacing/>
        <w:jc w:val="center"/>
        <w:rPr>
          <w:b/>
        </w:rPr>
      </w:pPr>
      <w:r w:rsidRPr="00324EFB">
        <w:rPr>
          <w:b/>
        </w:rPr>
        <w:lastRenderedPageBreak/>
        <w:t>4 ДОКУМЕНТЫ, РЕГЛАМЕНТИРУЮЩИЕ СОДЕРЖАНИЕ И ОРГАНИЗАЦИЮ ОБРАЗОВАТЕЛЬНОГО ПРОЦЕССА ПРИ РЕАЛИЗАЦИИ ОП</w:t>
      </w:r>
      <w:bookmarkEnd w:id="3"/>
    </w:p>
    <w:p w:rsidR="00CB2674" w:rsidRPr="00324EFB" w:rsidRDefault="00CB2674" w:rsidP="00344BA4">
      <w:pPr>
        <w:contextualSpacing/>
        <w:jc w:val="center"/>
        <w:rPr>
          <w:b/>
          <w:color w:val="000000"/>
        </w:rPr>
      </w:pPr>
    </w:p>
    <w:p w:rsidR="00326AA4" w:rsidRPr="00324EFB" w:rsidRDefault="00CB2674" w:rsidP="008100BB">
      <w:pPr>
        <w:ind w:firstLine="708"/>
        <w:contextualSpacing/>
        <w:rPr>
          <w:b/>
          <w:color w:val="000000"/>
        </w:rPr>
      </w:pPr>
      <w:r w:rsidRPr="00324EFB">
        <w:rPr>
          <w:b/>
          <w:color w:val="000000"/>
        </w:rPr>
        <w:t>4</w:t>
      </w:r>
      <w:r w:rsidR="00731FC9" w:rsidRPr="00324EFB">
        <w:rPr>
          <w:b/>
          <w:color w:val="000000"/>
        </w:rPr>
        <w:t xml:space="preserve">.1 </w:t>
      </w:r>
      <w:proofErr w:type="gramStart"/>
      <w:r w:rsidR="001F7DE9" w:rsidRPr="00324EFB">
        <w:rPr>
          <w:b/>
        </w:rPr>
        <w:t>Учебный  план</w:t>
      </w:r>
      <w:proofErr w:type="gramEnd"/>
      <w:r w:rsidR="008100BB" w:rsidRPr="00324EFB">
        <w:rPr>
          <w:b/>
        </w:rPr>
        <w:t>.</w:t>
      </w:r>
    </w:p>
    <w:p w:rsidR="00326AA4" w:rsidRPr="00324EFB" w:rsidRDefault="001F7DE9" w:rsidP="00344BA4">
      <w:pPr>
        <w:ind w:firstLine="709"/>
        <w:contextualSpacing/>
      </w:pPr>
      <w:r w:rsidRPr="00324EFB">
        <w:t>Учебный план приведен в Приложении А</w:t>
      </w:r>
    </w:p>
    <w:p w:rsidR="00CB2674" w:rsidRPr="00324EFB" w:rsidRDefault="00326AA4" w:rsidP="00344BA4">
      <w:pPr>
        <w:contextualSpacing/>
        <w:rPr>
          <w:b/>
        </w:rPr>
      </w:pPr>
      <w:r w:rsidRPr="00324EFB">
        <w:rPr>
          <w:b/>
        </w:rPr>
        <w:tab/>
      </w:r>
    </w:p>
    <w:p w:rsidR="001112A3" w:rsidRPr="00324EFB" w:rsidRDefault="00232254" w:rsidP="008100BB">
      <w:pPr>
        <w:ind w:firstLine="708"/>
        <w:contextualSpacing/>
        <w:rPr>
          <w:b/>
        </w:rPr>
      </w:pPr>
      <w:r w:rsidRPr="00324EFB">
        <w:rPr>
          <w:b/>
        </w:rPr>
        <w:t>4.</w:t>
      </w:r>
      <w:r w:rsidR="00BE2153" w:rsidRPr="00324EFB">
        <w:rPr>
          <w:b/>
        </w:rPr>
        <w:t>2</w:t>
      </w:r>
      <w:r w:rsidRPr="00324EFB">
        <w:rPr>
          <w:b/>
        </w:rPr>
        <w:t xml:space="preserve"> </w:t>
      </w:r>
      <w:r w:rsidR="001F7DE9" w:rsidRPr="00324EFB">
        <w:rPr>
          <w:b/>
        </w:rPr>
        <w:t>Календарный учебный график</w:t>
      </w:r>
    </w:p>
    <w:p w:rsidR="001F7DE9" w:rsidRPr="00324EFB" w:rsidRDefault="008100BB" w:rsidP="00344BA4">
      <w:pPr>
        <w:ind w:firstLine="709"/>
        <w:contextualSpacing/>
        <w:jc w:val="both"/>
        <w:rPr>
          <w:color w:val="000000"/>
        </w:rPr>
      </w:pPr>
      <w:r w:rsidRPr="00324EFB">
        <w:rPr>
          <w:color w:val="000000"/>
        </w:rPr>
        <w:t>К</w:t>
      </w:r>
      <w:r w:rsidR="001F7DE9" w:rsidRPr="00324EFB">
        <w:rPr>
          <w:color w:val="000000"/>
        </w:rPr>
        <w:t xml:space="preserve">алендарный учебный график приведён в Приложении Б. </w:t>
      </w:r>
    </w:p>
    <w:p w:rsidR="00326AA4" w:rsidRPr="00324EFB" w:rsidRDefault="001F7DE9" w:rsidP="00344BA4">
      <w:pPr>
        <w:contextualSpacing/>
        <w:jc w:val="both"/>
      </w:pPr>
      <w:r w:rsidRPr="00324EFB">
        <w:rPr>
          <w:color w:val="000000"/>
        </w:rPr>
        <w:tab/>
      </w:r>
    </w:p>
    <w:p w:rsidR="001112A3" w:rsidRPr="00324EFB" w:rsidRDefault="001112A3" w:rsidP="008100BB">
      <w:pPr>
        <w:pStyle w:val="2"/>
        <w:spacing w:before="0"/>
        <w:ind w:firstLine="709"/>
        <w:contextualSpacing/>
        <w:jc w:val="both"/>
        <w:rPr>
          <w:i w:val="0"/>
          <w:szCs w:val="24"/>
        </w:rPr>
      </w:pPr>
      <w:r w:rsidRPr="00324EFB">
        <w:rPr>
          <w:i w:val="0"/>
          <w:szCs w:val="24"/>
        </w:rPr>
        <w:t>4.</w:t>
      </w:r>
      <w:r w:rsidR="00BE2153" w:rsidRPr="00324EFB">
        <w:rPr>
          <w:i w:val="0"/>
          <w:szCs w:val="24"/>
        </w:rPr>
        <w:t>3</w:t>
      </w:r>
      <w:r w:rsidRPr="00324EFB">
        <w:rPr>
          <w:i w:val="0"/>
          <w:szCs w:val="24"/>
        </w:rPr>
        <w:t xml:space="preserve"> Рабочие программы учебных курсов</w:t>
      </w:r>
      <w:r w:rsidR="008E4BA8" w:rsidRPr="00324EFB">
        <w:rPr>
          <w:i w:val="0"/>
          <w:szCs w:val="24"/>
        </w:rPr>
        <w:t xml:space="preserve"> (модулей)</w:t>
      </w:r>
      <w:r w:rsidRPr="00324EFB">
        <w:rPr>
          <w:i w:val="0"/>
          <w:szCs w:val="24"/>
        </w:rPr>
        <w:t>, предметов, дис</w:t>
      </w:r>
      <w:r w:rsidR="007217E4" w:rsidRPr="00324EFB">
        <w:rPr>
          <w:i w:val="0"/>
          <w:szCs w:val="24"/>
        </w:rPr>
        <w:t>циплин</w:t>
      </w:r>
      <w:r w:rsidRPr="00324EFB">
        <w:rPr>
          <w:i w:val="0"/>
          <w:szCs w:val="24"/>
        </w:rPr>
        <w:t xml:space="preserve"> и производственной практик</w:t>
      </w:r>
      <w:r w:rsidR="007217E4" w:rsidRPr="00324EFB">
        <w:rPr>
          <w:i w:val="0"/>
          <w:szCs w:val="24"/>
        </w:rPr>
        <w:t>и</w:t>
      </w:r>
      <w:r w:rsidR="00B43215" w:rsidRPr="00324EFB">
        <w:rPr>
          <w:i w:val="0"/>
          <w:szCs w:val="24"/>
        </w:rPr>
        <w:t>, итоговой аттестации</w:t>
      </w:r>
    </w:p>
    <w:p w:rsidR="00B43215" w:rsidRPr="00324EFB" w:rsidRDefault="00B43215" w:rsidP="00344BA4">
      <w:pPr>
        <w:contextualSpacing/>
      </w:pPr>
    </w:p>
    <w:p w:rsidR="00C74D9F" w:rsidRPr="00324EFB" w:rsidRDefault="00C74D9F" w:rsidP="00344BA4">
      <w:pPr>
        <w:pStyle w:val="2"/>
        <w:spacing w:before="0"/>
        <w:contextualSpacing/>
        <w:jc w:val="center"/>
        <w:rPr>
          <w:i w:val="0"/>
          <w:szCs w:val="24"/>
        </w:rPr>
      </w:pPr>
      <w:bookmarkStart w:id="4" w:name="_Toc19802914"/>
      <w:r w:rsidRPr="00324EFB">
        <w:rPr>
          <w:i w:val="0"/>
          <w:szCs w:val="24"/>
        </w:rPr>
        <w:t>4.3.</w:t>
      </w:r>
      <w:r w:rsidR="00164F29" w:rsidRPr="00324EFB">
        <w:rPr>
          <w:i w:val="0"/>
          <w:szCs w:val="24"/>
        </w:rPr>
        <w:t>1</w:t>
      </w:r>
      <w:r w:rsidRPr="00324EFB">
        <w:rPr>
          <w:i w:val="0"/>
          <w:szCs w:val="24"/>
        </w:rPr>
        <w:t xml:space="preserve"> </w:t>
      </w:r>
      <w:r w:rsidR="00B43215" w:rsidRPr="00324EFB">
        <w:rPr>
          <w:i w:val="0"/>
          <w:szCs w:val="24"/>
        </w:rPr>
        <w:t>Рабочая программа дисциплины</w:t>
      </w:r>
    </w:p>
    <w:p w:rsidR="000B5386" w:rsidRPr="00324EFB" w:rsidRDefault="000B5386" w:rsidP="00344BA4">
      <w:pPr>
        <w:pStyle w:val="2"/>
        <w:spacing w:before="0"/>
        <w:contextualSpacing/>
        <w:jc w:val="center"/>
        <w:rPr>
          <w:i w:val="0"/>
          <w:szCs w:val="24"/>
        </w:rPr>
      </w:pPr>
      <w:bookmarkStart w:id="5" w:name="_Toc19802915"/>
      <w:bookmarkEnd w:id="4"/>
      <w:r w:rsidRPr="00324EFB">
        <w:rPr>
          <w:i w:val="0"/>
          <w:szCs w:val="24"/>
        </w:rPr>
        <w:t xml:space="preserve"> «Анатомия и физиология животных»</w:t>
      </w:r>
    </w:p>
    <w:p w:rsidR="000B5386" w:rsidRPr="00324EFB" w:rsidRDefault="000B5386" w:rsidP="00344BA4">
      <w:pPr>
        <w:pStyle w:val="2"/>
        <w:spacing w:before="0"/>
        <w:contextualSpacing/>
        <w:jc w:val="center"/>
        <w:rPr>
          <w:b w:val="0"/>
          <w:color w:val="auto"/>
          <w:szCs w:val="24"/>
        </w:rPr>
      </w:pPr>
    </w:p>
    <w:p w:rsidR="000B5386" w:rsidRPr="00324EFB" w:rsidRDefault="000B5386" w:rsidP="00344BA4">
      <w:pPr>
        <w:ind w:firstLine="709"/>
        <w:contextualSpacing/>
        <w:jc w:val="both"/>
      </w:pPr>
      <w:r w:rsidRPr="00324EFB">
        <w:rPr>
          <w:u w:val="single"/>
        </w:rPr>
        <w:t>Цель дисциплины</w:t>
      </w:r>
      <w:r w:rsidRPr="00324EFB">
        <w:t xml:space="preserve">: формирование фундаментальных и профессиональных знаний о строении и функциях организма животных, его систем органов. </w:t>
      </w:r>
    </w:p>
    <w:p w:rsidR="008100BB" w:rsidRPr="00324EFB" w:rsidRDefault="008100BB" w:rsidP="00344BA4">
      <w:pPr>
        <w:ind w:firstLine="709"/>
        <w:contextualSpacing/>
        <w:jc w:val="both"/>
        <w:rPr>
          <w:u w:val="single"/>
        </w:rPr>
      </w:pPr>
    </w:p>
    <w:p w:rsidR="000B5386" w:rsidRPr="00324EFB" w:rsidRDefault="000B5386" w:rsidP="00344BA4">
      <w:pPr>
        <w:ind w:firstLine="709"/>
        <w:contextualSpacing/>
        <w:jc w:val="both"/>
      </w:pPr>
      <w:r w:rsidRPr="00324EFB">
        <w:rPr>
          <w:u w:val="single"/>
        </w:rPr>
        <w:t>Задачи дисциплины</w:t>
      </w:r>
      <w:r w:rsidRPr="00324EFB">
        <w:t xml:space="preserve">: </w:t>
      </w:r>
    </w:p>
    <w:p w:rsidR="000B5386" w:rsidRPr="00324EFB" w:rsidRDefault="000B5386" w:rsidP="00344BA4">
      <w:pPr>
        <w:ind w:firstLine="709"/>
        <w:contextualSpacing/>
        <w:jc w:val="both"/>
      </w:pPr>
      <w:r w:rsidRPr="00324EFB">
        <w:t>- формирование представлений об основных закономерностях строения организма животных, анатомических особенностей животных разных видов;</w:t>
      </w:r>
    </w:p>
    <w:p w:rsidR="000B5386" w:rsidRPr="00324EFB" w:rsidRDefault="000B5386" w:rsidP="00344BA4">
      <w:pPr>
        <w:ind w:firstLine="709"/>
        <w:contextualSpacing/>
        <w:jc w:val="both"/>
      </w:pPr>
      <w:r w:rsidRPr="00324EFB">
        <w:t>- познание основ закономерностей функционирования как единого целого, особенностей работы его органов и систем.</w:t>
      </w:r>
    </w:p>
    <w:p w:rsidR="008100BB" w:rsidRPr="00324EFB" w:rsidRDefault="008100BB" w:rsidP="00344BA4">
      <w:pPr>
        <w:ind w:firstLine="709"/>
        <w:contextualSpacing/>
        <w:jc w:val="both"/>
        <w:rPr>
          <w:u w:val="single"/>
        </w:rPr>
      </w:pPr>
    </w:p>
    <w:p w:rsidR="000B5386" w:rsidRPr="00324EFB" w:rsidRDefault="000B5386"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0B5386" w:rsidRPr="00324EFB" w:rsidRDefault="000B5386" w:rsidP="00344BA4">
      <w:pPr>
        <w:ind w:firstLine="709"/>
        <w:contextualSpacing/>
        <w:jc w:val="both"/>
      </w:pPr>
      <w:r w:rsidRPr="00324EFB">
        <w:t xml:space="preserve">ПК1 – </w:t>
      </w:r>
      <w:r w:rsidR="00B51462" w:rsidRPr="00324EFB">
        <w:t>готовность использования знаний о строении и функциях организма животных при оказании помощи ветеринарным специалистам в проведении профилактических и лечебных мероприятий. Готовность использования в профессиональной деятельности знаний о технике безопасности при работе с животными, правил охраны труда, производственной санитарии и личной гигиены, пожарной безопасности.</w:t>
      </w:r>
    </w:p>
    <w:p w:rsidR="008100BB" w:rsidRPr="00324EFB" w:rsidRDefault="008100BB" w:rsidP="00344BA4">
      <w:pPr>
        <w:ind w:firstLine="709"/>
        <w:contextualSpacing/>
        <w:jc w:val="both"/>
      </w:pPr>
    </w:p>
    <w:p w:rsidR="000B5386" w:rsidRPr="00324EFB" w:rsidRDefault="000B5386" w:rsidP="008100BB">
      <w:pPr>
        <w:contextualSpacing/>
        <w:rPr>
          <w:u w:val="single"/>
        </w:rPr>
      </w:pPr>
      <w:r w:rsidRPr="00324EFB">
        <w:tab/>
      </w:r>
      <w:r w:rsidRPr="00324EFB">
        <w:rPr>
          <w:u w:val="single"/>
        </w:rPr>
        <w:t>Объем дисциплины и виды учебной работы</w:t>
      </w:r>
    </w:p>
    <w:p w:rsidR="000B5386" w:rsidRPr="00324EFB" w:rsidRDefault="000B5386" w:rsidP="00344BA4">
      <w:pPr>
        <w:ind w:firstLine="709"/>
        <w:contextualSpacing/>
        <w:jc w:val="both"/>
      </w:pPr>
      <w:r w:rsidRPr="00324EFB">
        <w:t>Общая трудоемкость дисциплины составляет 44 часа</w:t>
      </w:r>
    </w:p>
    <w:p w:rsidR="008100BB" w:rsidRPr="00324EFB" w:rsidRDefault="008100BB" w:rsidP="00344BA4">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0B5386" w:rsidRPr="00324EFB" w:rsidTr="000B5386">
        <w:tc>
          <w:tcPr>
            <w:tcW w:w="4785" w:type="dxa"/>
          </w:tcPr>
          <w:p w:rsidR="000B5386" w:rsidRPr="00324EFB" w:rsidRDefault="000B5386" w:rsidP="008100BB">
            <w:pPr>
              <w:contextualSpacing/>
              <w:jc w:val="center"/>
              <w:rPr>
                <w:b/>
              </w:rPr>
            </w:pPr>
            <w:r w:rsidRPr="00324EFB">
              <w:rPr>
                <w:b/>
              </w:rPr>
              <w:t>Вид учебной работы</w:t>
            </w:r>
          </w:p>
        </w:tc>
        <w:tc>
          <w:tcPr>
            <w:tcW w:w="4786" w:type="dxa"/>
          </w:tcPr>
          <w:p w:rsidR="000B5386" w:rsidRPr="00324EFB" w:rsidRDefault="000B5386" w:rsidP="008100BB">
            <w:pPr>
              <w:contextualSpacing/>
              <w:jc w:val="center"/>
              <w:rPr>
                <w:b/>
              </w:rPr>
            </w:pPr>
            <w:r w:rsidRPr="00324EFB">
              <w:rPr>
                <w:b/>
              </w:rPr>
              <w:t>Всего часов</w:t>
            </w:r>
          </w:p>
        </w:tc>
      </w:tr>
      <w:tr w:rsidR="000B5386" w:rsidRPr="00324EFB" w:rsidTr="000B5386">
        <w:tc>
          <w:tcPr>
            <w:tcW w:w="4785" w:type="dxa"/>
          </w:tcPr>
          <w:p w:rsidR="000B5386" w:rsidRPr="00324EFB" w:rsidRDefault="000B5386" w:rsidP="00344BA4">
            <w:pPr>
              <w:contextualSpacing/>
              <w:jc w:val="both"/>
            </w:pPr>
            <w:r w:rsidRPr="00324EFB">
              <w:t>Аудиторные занятия</w:t>
            </w:r>
          </w:p>
        </w:tc>
        <w:tc>
          <w:tcPr>
            <w:tcW w:w="4786" w:type="dxa"/>
          </w:tcPr>
          <w:p w:rsidR="000B5386" w:rsidRPr="00324EFB" w:rsidRDefault="000B5386" w:rsidP="00344BA4">
            <w:pPr>
              <w:contextualSpacing/>
              <w:jc w:val="center"/>
            </w:pPr>
            <w:r w:rsidRPr="00324EFB">
              <w:t>30</w:t>
            </w:r>
          </w:p>
        </w:tc>
      </w:tr>
      <w:tr w:rsidR="000B5386" w:rsidRPr="00324EFB" w:rsidTr="000B5386">
        <w:tc>
          <w:tcPr>
            <w:tcW w:w="4785" w:type="dxa"/>
          </w:tcPr>
          <w:p w:rsidR="000B5386" w:rsidRPr="00324EFB" w:rsidRDefault="000B5386" w:rsidP="00344BA4">
            <w:pPr>
              <w:contextualSpacing/>
              <w:jc w:val="both"/>
            </w:pPr>
            <w:r w:rsidRPr="00324EFB">
              <w:t>В том числе:</w:t>
            </w:r>
          </w:p>
        </w:tc>
        <w:tc>
          <w:tcPr>
            <w:tcW w:w="4786" w:type="dxa"/>
          </w:tcPr>
          <w:p w:rsidR="000B5386" w:rsidRPr="00324EFB" w:rsidRDefault="000B5386" w:rsidP="00344BA4">
            <w:pPr>
              <w:contextualSpacing/>
              <w:jc w:val="center"/>
            </w:pPr>
          </w:p>
        </w:tc>
      </w:tr>
      <w:tr w:rsidR="000B5386" w:rsidRPr="00324EFB" w:rsidTr="000B5386">
        <w:trPr>
          <w:trHeight w:val="211"/>
        </w:trPr>
        <w:tc>
          <w:tcPr>
            <w:tcW w:w="4785" w:type="dxa"/>
          </w:tcPr>
          <w:p w:rsidR="000B5386" w:rsidRPr="00324EFB" w:rsidRDefault="000B5386" w:rsidP="00344BA4">
            <w:pPr>
              <w:contextualSpacing/>
              <w:jc w:val="both"/>
            </w:pPr>
            <w:r w:rsidRPr="00324EFB">
              <w:t>Лекции</w:t>
            </w:r>
          </w:p>
        </w:tc>
        <w:tc>
          <w:tcPr>
            <w:tcW w:w="4786" w:type="dxa"/>
          </w:tcPr>
          <w:p w:rsidR="000B5386" w:rsidRPr="00324EFB" w:rsidRDefault="000B5386" w:rsidP="00344BA4">
            <w:pPr>
              <w:contextualSpacing/>
              <w:jc w:val="center"/>
            </w:pPr>
            <w:r w:rsidRPr="00324EFB">
              <w:t>12</w:t>
            </w:r>
          </w:p>
        </w:tc>
      </w:tr>
      <w:tr w:rsidR="000B5386" w:rsidRPr="00324EFB" w:rsidTr="000B5386">
        <w:tc>
          <w:tcPr>
            <w:tcW w:w="4785" w:type="dxa"/>
          </w:tcPr>
          <w:p w:rsidR="000B5386" w:rsidRPr="00324EFB" w:rsidRDefault="000B5386" w:rsidP="00344BA4">
            <w:pPr>
              <w:contextualSpacing/>
              <w:jc w:val="both"/>
            </w:pPr>
            <w:r w:rsidRPr="00324EFB">
              <w:t>лабораторно-практические занятия</w:t>
            </w:r>
          </w:p>
        </w:tc>
        <w:tc>
          <w:tcPr>
            <w:tcW w:w="4786" w:type="dxa"/>
          </w:tcPr>
          <w:p w:rsidR="000B5386" w:rsidRPr="00324EFB" w:rsidRDefault="000B5386" w:rsidP="00344BA4">
            <w:pPr>
              <w:contextualSpacing/>
              <w:jc w:val="center"/>
            </w:pPr>
            <w:r w:rsidRPr="00324EFB">
              <w:t>18</w:t>
            </w:r>
          </w:p>
        </w:tc>
      </w:tr>
      <w:tr w:rsidR="000B5386" w:rsidRPr="00324EFB" w:rsidTr="000B5386">
        <w:tc>
          <w:tcPr>
            <w:tcW w:w="4785" w:type="dxa"/>
          </w:tcPr>
          <w:p w:rsidR="000B5386" w:rsidRPr="00324EFB" w:rsidRDefault="000B5386" w:rsidP="00344BA4">
            <w:pPr>
              <w:contextualSpacing/>
              <w:jc w:val="both"/>
            </w:pPr>
            <w:r w:rsidRPr="00324EFB">
              <w:t>Самостоятельная работа</w:t>
            </w:r>
          </w:p>
        </w:tc>
        <w:tc>
          <w:tcPr>
            <w:tcW w:w="4786" w:type="dxa"/>
          </w:tcPr>
          <w:p w:rsidR="000B5386" w:rsidRPr="00324EFB" w:rsidRDefault="000B5386" w:rsidP="00344BA4">
            <w:pPr>
              <w:contextualSpacing/>
              <w:jc w:val="center"/>
            </w:pPr>
            <w:r w:rsidRPr="00324EFB">
              <w:t>14</w:t>
            </w:r>
          </w:p>
        </w:tc>
      </w:tr>
      <w:tr w:rsidR="000B5386" w:rsidRPr="00324EFB" w:rsidTr="000B5386">
        <w:tc>
          <w:tcPr>
            <w:tcW w:w="4785" w:type="dxa"/>
          </w:tcPr>
          <w:p w:rsidR="000B5386" w:rsidRPr="00324EFB" w:rsidRDefault="000B5386" w:rsidP="00344BA4">
            <w:pPr>
              <w:contextualSpacing/>
              <w:jc w:val="both"/>
            </w:pPr>
            <w:r w:rsidRPr="00324EFB">
              <w:t xml:space="preserve">Вид промежуточной аттестации </w:t>
            </w:r>
          </w:p>
        </w:tc>
        <w:tc>
          <w:tcPr>
            <w:tcW w:w="4786" w:type="dxa"/>
          </w:tcPr>
          <w:p w:rsidR="000B5386" w:rsidRPr="00324EFB" w:rsidRDefault="000B5386" w:rsidP="00344BA4">
            <w:pPr>
              <w:contextualSpacing/>
              <w:jc w:val="center"/>
            </w:pPr>
            <w:r w:rsidRPr="00324EFB">
              <w:t>экзамен</w:t>
            </w:r>
          </w:p>
        </w:tc>
      </w:tr>
      <w:tr w:rsidR="000B5386" w:rsidRPr="00324EFB" w:rsidTr="000B5386">
        <w:tc>
          <w:tcPr>
            <w:tcW w:w="4785" w:type="dxa"/>
          </w:tcPr>
          <w:p w:rsidR="000B5386" w:rsidRPr="00324EFB" w:rsidRDefault="000B5386" w:rsidP="00344BA4">
            <w:pPr>
              <w:contextualSpacing/>
              <w:jc w:val="both"/>
            </w:pPr>
            <w:r w:rsidRPr="00324EFB">
              <w:t>Общая трудоемкость</w:t>
            </w:r>
          </w:p>
        </w:tc>
        <w:tc>
          <w:tcPr>
            <w:tcW w:w="4786" w:type="dxa"/>
          </w:tcPr>
          <w:p w:rsidR="000B5386" w:rsidRPr="00324EFB" w:rsidRDefault="000B5386" w:rsidP="00344BA4">
            <w:pPr>
              <w:contextualSpacing/>
              <w:jc w:val="center"/>
            </w:pPr>
            <w:r w:rsidRPr="00324EFB">
              <w:t>44</w:t>
            </w:r>
          </w:p>
        </w:tc>
      </w:tr>
    </w:tbl>
    <w:p w:rsidR="000B5386" w:rsidRPr="00324EFB" w:rsidRDefault="000B5386" w:rsidP="00344BA4">
      <w:pPr>
        <w:contextualSpacing/>
        <w:rPr>
          <w:u w:val="single"/>
        </w:rPr>
      </w:pPr>
    </w:p>
    <w:p w:rsidR="000B5386" w:rsidRPr="00324EFB" w:rsidRDefault="000B5386" w:rsidP="008100BB">
      <w:pPr>
        <w:ind w:firstLine="708"/>
        <w:contextualSpacing/>
        <w:rPr>
          <w:u w:val="single"/>
        </w:rPr>
      </w:pPr>
      <w:r w:rsidRPr="00324EFB">
        <w:rPr>
          <w:u w:val="single"/>
        </w:rPr>
        <w:t>Структура дисциплины</w:t>
      </w:r>
    </w:p>
    <w:p w:rsidR="008100BB" w:rsidRPr="00324EFB" w:rsidRDefault="008100BB" w:rsidP="008100BB">
      <w:pPr>
        <w:ind w:firstLine="708"/>
        <w:contextualSpacing/>
        <w:rPr>
          <w:u w:val="single"/>
        </w:rPr>
      </w:pPr>
    </w:p>
    <w:tbl>
      <w:tblPr>
        <w:tblStyle w:val="af1"/>
        <w:tblW w:w="0" w:type="auto"/>
        <w:tblLook w:val="04A0" w:firstRow="1" w:lastRow="0" w:firstColumn="1" w:lastColumn="0" w:noHBand="0" w:noVBand="1"/>
      </w:tblPr>
      <w:tblGrid>
        <w:gridCol w:w="560"/>
        <w:gridCol w:w="3825"/>
        <w:gridCol w:w="819"/>
        <w:gridCol w:w="947"/>
        <w:gridCol w:w="1490"/>
        <w:gridCol w:w="1704"/>
      </w:tblGrid>
      <w:tr w:rsidR="000B5386" w:rsidRPr="00324EFB" w:rsidTr="008100BB">
        <w:tc>
          <w:tcPr>
            <w:tcW w:w="0" w:type="auto"/>
            <w:vMerge w:val="restart"/>
            <w:vAlign w:val="center"/>
          </w:tcPr>
          <w:p w:rsidR="000B5386" w:rsidRPr="00324EFB" w:rsidRDefault="000B5386" w:rsidP="008100BB">
            <w:pPr>
              <w:contextualSpacing/>
              <w:jc w:val="center"/>
              <w:rPr>
                <w:b/>
              </w:rPr>
            </w:pPr>
            <w:r w:rsidRPr="00324EFB">
              <w:rPr>
                <w:b/>
              </w:rPr>
              <w:t>№</w:t>
            </w:r>
          </w:p>
          <w:p w:rsidR="000B5386" w:rsidRPr="00324EFB" w:rsidRDefault="000B5386" w:rsidP="008100BB">
            <w:pPr>
              <w:contextualSpacing/>
              <w:jc w:val="center"/>
              <w:rPr>
                <w:b/>
              </w:rPr>
            </w:pPr>
            <w:r w:rsidRPr="00324EFB">
              <w:rPr>
                <w:b/>
              </w:rPr>
              <w:t>п/п</w:t>
            </w:r>
          </w:p>
        </w:tc>
        <w:tc>
          <w:tcPr>
            <w:tcW w:w="0" w:type="auto"/>
            <w:vMerge w:val="restart"/>
            <w:vAlign w:val="center"/>
          </w:tcPr>
          <w:p w:rsidR="000B5386" w:rsidRPr="00324EFB" w:rsidRDefault="000B5386" w:rsidP="008100BB">
            <w:pPr>
              <w:contextualSpacing/>
              <w:jc w:val="center"/>
              <w:rPr>
                <w:b/>
              </w:rPr>
            </w:pPr>
            <w:r w:rsidRPr="00324EFB">
              <w:rPr>
                <w:b/>
              </w:rPr>
              <w:t>Наименование раздела (модуля) дисциплины</w:t>
            </w:r>
          </w:p>
        </w:tc>
        <w:tc>
          <w:tcPr>
            <w:tcW w:w="0" w:type="auto"/>
            <w:gridSpan w:val="4"/>
            <w:vAlign w:val="center"/>
          </w:tcPr>
          <w:p w:rsidR="000B5386" w:rsidRPr="00324EFB" w:rsidRDefault="000B5386" w:rsidP="008100BB">
            <w:pPr>
              <w:contextualSpacing/>
              <w:jc w:val="center"/>
              <w:rPr>
                <w:b/>
              </w:rPr>
            </w:pPr>
            <w:r w:rsidRPr="00324EFB">
              <w:rPr>
                <w:b/>
              </w:rPr>
              <w:t>Количество часов</w:t>
            </w:r>
          </w:p>
        </w:tc>
      </w:tr>
      <w:tr w:rsidR="000B5386" w:rsidRPr="00324EFB" w:rsidTr="008100BB">
        <w:tc>
          <w:tcPr>
            <w:tcW w:w="0" w:type="auto"/>
            <w:vMerge/>
            <w:vAlign w:val="center"/>
          </w:tcPr>
          <w:p w:rsidR="000B5386" w:rsidRPr="00324EFB" w:rsidRDefault="000B5386" w:rsidP="008100BB">
            <w:pPr>
              <w:contextualSpacing/>
              <w:jc w:val="center"/>
              <w:rPr>
                <w:b/>
                <w:u w:val="single"/>
              </w:rPr>
            </w:pPr>
          </w:p>
        </w:tc>
        <w:tc>
          <w:tcPr>
            <w:tcW w:w="0" w:type="auto"/>
            <w:vMerge/>
            <w:vAlign w:val="center"/>
          </w:tcPr>
          <w:p w:rsidR="000B5386" w:rsidRPr="00324EFB" w:rsidRDefault="000B5386" w:rsidP="008100BB">
            <w:pPr>
              <w:contextualSpacing/>
              <w:jc w:val="center"/>
              <w:rPr>
                <w:b/>
                <w:u w:val="single"/>
              </w:rPr>
            </w:pPr>
          </w:p>
        </w:tc>
        <w:tc>
          <w:tcPr>
            <w:tcW w:w="0" w:type="auto"/>
            <w:vMerge w:val="restart"/>
            <w:vAlign w:val="center"/>
          </w:tcPr>
          <w:p w:rsidR="000B5386" w:rsidRPr="00324EFB" w:rsidRDefault="000B5386" w:rsidP="008100BB">
            <w:pPr>
              <w:contextualSpacing/>
              <w:jc w:val="center"/>
              <w:rPr>
                <w:b/>
              </w:rPr>
            </w:pPr>
            <w:r w:rsidRPr="00324EFB">
              <w:rPr>
                <w:b/>
              </w:rPr>
              <w:t>Всего</w:t>
            </w:r>
          </w:p>
        </w:tc>
        <w:tc>
          <w:tcPr>
            <w:tcW w:w="0" w:type="auto"/>
            <w:gridSpan w:val="3"/>
            <w:vAlign w:val="center"/>
          </w:tcPr>
          <w:p w:rsidR="000B5386" w:rsidRPr="00324EFB" w:rsidRDefault="000B5386" w:rsidP="008100BB">
            <w:pPr>
              <w:contextualSpacing/>
              <w:jc w:val="center"/>
              <w:rPr>
                <w:b/>
              </w:rPr>
            </w:pPr>
            <w:r w:rsidRPr="00324EFB">
              <w:rPr>
                <w:b/>
              </w:rPr>
              <w:t>в том числе</w:t>
            </w:r>
          </w:p>
        </w:tc>
      </w:tr>
      <w:tr w:rsidR="000B5386" w:rsidRPr="00324EFB" w:rsidTr="008100BB">
        <w:tc>
          <w:tcPr>
            <w:tcW w:w="0" w:type="auto"/>
            <w:vMerge/>
            <w:vAlign w:val="center"/>
          </w:tcPr>
          <w:p w:rsidR="000B5386" w:rsidRPr="00324EFB" w:rsidRDefault="000B5386" w:rsidP="008100BB">
            <w:pPr>
              <w:contextualSpacing/>
              <w:jc w:val="center"/>
              <w:rPr>
                <w:color w:val="FF0000"/>
                <w:u w:val="single"/>
              </w:rPr>
            </w:pPr>
          </w:p>
        </w:tc>
        <w:tc>
          <w:tcPr>
            <w:tcW w:w="0" w:type="auto"/>
            <w:vMerge/>
            <w:vAlign w:val="center"/>
          </w:tcPr>
          <w:p w:rsidR="000B5386" w:rsidRPr="00324EFB" w:rsidRDefault="000B5386" w:rsidP="008100BB">
            <w:pPr>
              <w:contextualSpacing/>
              <w:jc w:val="center"/>
              <w:rPr>
                <w:color w:val="FF0000"/>
                <w:u w:val="single"/>
              </w:rPr>
            </w:pPr>
          </w:p>
        </w:tc>
        <w:tc>
          <w:tcPr>
            <w:tcW w:w="0" w:type="auto"/>
            <w:vMerge/>
            <w:vAlign w:val="center"/>
          </w:tcPr>
          <w:p w:rsidR="000B5386" w:rsidRPr="00324EFB" w:rsidRDefault="000B5386" w:rsidP="008100BB">
            <w:pPr>
              <w:contextualSpacing/>
              <w:jc w:val="center"/>
              <w:rPr>
                <w:color w:val="FF0000"/>
                <w:u w:val="single"/>
              </w:rPr>
            </w:pPr>
          </w:p>
        </w:tc>
        <w:tc>
          <w:tcPr>
            <w:tcW w:w="0" w:type="auto"/>
            <w:vAlign w:val="center"/>
          </w:tcPr>
          <w:p w:rsidR="000B5386" w:rsidRPr="00324EFB" w:rsidRDefault="000B5386" w:rsidP="008100BB">
            <w:pPr>
              <w:contextualSpacing/>
              <w:jc w:val="center"/>
              <w:rPr>
                <w:b/>
              </w:rPr>
            </w:pPr>
            <w:r w:rsidRPr="00324EFB">
              <w:rPr>
                <w:b/>
              </w:rPr>
              <w:t>Лекции</w:t>
            </w:r>
          </w:p>
        </w:tc>
        <w:tc>
          <w:tcPr>
            <w:tcW w:w="0" w:type="auto"/>
            <w:vAlign w:val="center"/>
          </w:tcPr>
          <w:p w:rsidR="000B5386" w:rsidRPr="00324EFB" w:rsidRDefault="000B5386" w:rsidP="008100BB">
            <w:pPr>
              <w:contextualSpacing/>
              <w:jc w:val="center"/>
              <w:rPr>
                <w:b/>
              </w:rPr>
            </w:pPr>
            <w:r w:rsidRPr="00324EFB">
              <w:rPr>
                <w:b/>
              </w:rPr>
              <w:t>Практические</w:t>
            </w:r>
          </w:p>
          <w:p w:rsidR="000B5386" w:rsidRPr="00324EFB" w:rsidRDefault="000B5386" w:rsidP="008100BB">
            <w:pPr>
              <w:contextualSpacing/>
              <w:jc w:val="center"/>
              <w:rPr>
                <w:b/>
              </w:rPr>
            </w:pPr>
            <w:r w:rsidRPr="00324EFB">
              <w:rPr>
                <w:b/>
              </w:rPr>
              <w:t>занятия</w:t>
            </w:r>
          </w:p>
        </w:tc>
        <w:tc>
          <w:tcPr>
            <w:tcW w:w="0" w:type="auto"/>
            <w:vAlign w:val="center"/>
          </w:tcPr>
          <w:p w:rsidR="000B5386" w:rsidRPr="00324EFB" w:rsidRDefault="000B5386" w:rsidP="008100BB">
            <w:pPr>
              <w:contextualSpacing/>
              <w:jc w:val="center"/>
              <w:rPr>
                <w:b/>
              </w:rPr>
            </w:pPr>
            <w:r w:rsidRPr="00324EFB">
              <w:rPr>
                <w:b/>
              </w:rPr>
              <w:t>Самостоятельная</w:t>
            </w:r>
          </w:p>
          <w:p w:rsidR="000B5386" w:rsidRPr="00324EFB" w:rsidRDefault="000B5386" w:rsidP="008100BB">
            <w:pPr>
              <w:contextualSpacing/>
              <w:jc w:val="center"/>
              <w:rPr>
                <w:b/>
              </w:rPr>
            </w:pPr>
            <w:r w:rsidRPr="00324EFB">
              <w:rPr>
                <w:b/>
              </w:rPr>
              <w:t>работа</w:t>
            </w:r>
          </w:p>
        </w:tc>
      </w:tr>
      <w:tr w:rsidR="000B5386" w:rsidRPr="00324EFB" w:rsidTr="000B5386">
        <w:tc>
          <w:tcPr>
            <w:tcW w:w="0" w:type="auto"/>
          </w:tcPr>
          <w:p w:rsidR="000B5386" w:rsidRPr="00324EFB" w:rsidRDefault="000B5386" w:rsidP="00344BA4">
            <w:pPr>
              <w:contextualSpacing/>
              <w:jc w:val="center"/>
              <w:rPr>
                <w:color w:val="000000" w:themeColor="text1"/>
              </w:rPr>
            </w:pPr>
            <w:r w:rsidRPr="00324EFB">
              <w:rPr>
                <w:color w:val="000000" w:themeColor="text1"/>
              </w:rPr>
              <w:lastRenderedPageBreak/>
              <w:t>1</w:t>
            </w:r>
          </w:p>
        </w:tc>
        <w:tc>
          <w:tcPr>
            <w:tcW w:w="0" w:type="auto"/>
          </w:tcPr>
          <w:p w:rsidR="000B5386" w:rsidRPr="00324EFB" w:rsidRDefault="000B5386" w:rsidP="00344BA4">
            <w:pPr>
              <w:contextualSpacing/>
              <w:rPr>
                <w:color w:val="000000" w:themeColor="text1"/>
              </w:rPr>
            </w:pPr>
            <w:r w:rsidRPr="00324EFB">
              <w:rPr>
                <w:color w:val="000000" w:themeColor="text1"/>
              </w:rPr>
              <w:t>Основы анатомии и общая физиология</w:t>
            </w:r>
          </w:p>
        </w:tc>
        <w:tc>
          <w:tcPr>
            <w:tcW w:w="0" w:type="auto"/>
            <w:vAlign w:val="center"/>
          </w:tcPr>
          <w:p w:rsidR="000B5386" w:rsidRPr="00324EFB" w:rsidRDefault="000B5386" w:rsidP="00344BA4">
            <w:pPr>
              <w:contextualSpacing/>
              <w:jc w:val="center"/>
              <w:rPr>
                <w:color w:val="000000" w:themeColor="text1"/>
              </w:rPr>
            </w:pPr>
            <w:r w:rsidRPr="00324EFB">
              <w:rPr>
                <w:color w:val="000000" w:themeColor="text1"/>
              </w:rPr>
              <w:t>16</w:t>
            </w:r>
          </w:p>
        </w:tc>
        <w:tc>
          <w:tcPr>
            <w:tcW w:w="0" w:type="auto"/>
            <w:vAlign w:val="center"/>
          </w:tcPr>
          <w:p w:rsidR="000B5386" w:rsidRPr="00324EFB" w:rsidRDefault="000B5386" w:rsidP="00344BA4">
            <w:pPr>
              <w:contextualSpacing/>
              <w:jc w:val="center"/>
            </w:pPr>
            <w:r w:rsidRPr="00324EFB">
              <w:t>4</w:t>
            </w:r>
          </w:p>
        </w:tc>
        <w:tc>
          <w:tcPr>
            <w:tcW w:w="0" w:type="auto"/>
            <w:vAlign w:val="center"/>
          </w:tcPr>
          <w:p w:rsidR="000B5386" w:rsidRPr="00324EFB" w:rsidRDefault="000B5386" w:rsidP="00344BA4">
            <w:pPr>
              <w:contextualSpacing/>
              <w:jc w:val="center"/>
            </w:pPr>
            <w:r w:rsidRPr="00324EFB">
              <w:t>6</w:t>
            </w:r>
          </w:p>
        </w:tc>
        <w:tc>
          <w:tcPr>
            <w:tcW w:w="0" w:type="auto"/>
            <w:vAlign w:val="center"/>
          </w:tcPr>
          <w:p w:rsidR="000B5386" w:rsidRPr="00324EFB" w:rsidRDefault="000B5386" w:rsidP="00344BA4">
            <w:pPr>
              <w:contextualSpacing/>
              <w:jc w:val="center"/>
            </w:pPr>
            <w:r w:rsidRPr="00324EFB">
              <w:t>6</w:t>
            </w:r>
          </w:p>
        </w:tc>
      </w:tr>
      <w:tr w:rsidR="000B5386" w:rsidRPr="00324EFB" w:rsidTr="000B5386">
        <w:tc>
          <w:tcPr>
            <w:tcW w:w="0" w:type="auto"/>
          </w:tcPr>
          <w:p w:rsidR="000B5386" w:rsidRPr="00324EFB" w:rsidRDefault="000B5386" w:rsidP="00344BA4">
            <w:pPr>
              <w:contextualSpacing/>
              <w:jc w:val="center"/>
              <w:rPr>
                <w:color w:val="000000" w:themeColor="text1"/>
              </w:rPr>
            </w:pPr>
            <w:r w:rsidRPr="00324EFB">
              <w:rPr>
                <w:color w:val="000000" w:themeColor="text1"/>
              </w:rPr>
              <w:t>2</w:t>
            </w:r>
          </w:p>
        </w:tc>
        <w:tc>
          <w:tcPr>
            <w:tcW w:w="0" w:type="auto"/>
          </w:tcPr>
          <w:p w:rsidR="000B5386" w:rsidRPr="00324EFB" w:rsidRDefault="000B5386" w:rsidP="00344BA4">
            <w:pPr>
              <w:contextualSpacing/>
              <w:rPr>
                <w:color w:val="000000" w:themeColor="text1"/>
              </w:rPr>
            </w:pPr>
            <w:r w:rsidRPr="00324EFB">
              <w:rPr>
                <w:color w:val="000000" w:themeColor="text1"/>
              </w:rPr>
              <w:t>Анатомия и физиология органов и систем</w:t>
            </w:r>
          </w:p>
        </w:tc>
        <w:tc>
          <w:tcPr>
            <w:tcW w:w="0" w:type="auto"/>
            <w:vAlign w:val="center"/>
          </w:tcPr>
          <w:p w:rsidR="000B5386" w:rsidRPr="00324EFB" w:rsidRDefault="000B5386" w:rsidP="00344BA4">
            <w:pPr>
              <w:contextualSpacing/>
              <w:jc w:val="center"/>
              <w:rPr>
                <w:color w:val="000000" w:themeColor="text1"/>
              </w:rPr>
            </w:pPr>
            <w:r w:rsidRPr="00324EFB">
              <w:rPr>
                <w:color w:val="000000" w:themeColor="text1"/>
              </w:rPr>
              <w:t>28</w:t>
            </w:r>
          </w:p>
        </w:tc>
        <w:tc>
          <w:tcPr>
            <w:tcW w:w="0" w:type="auto"/>
            <w:vAlign w:val="center"/>
          </w:tcPr>
          <w:p w:rsidR="000B5386" w:rsidRPr="00324EFB" w:rsidRDefault="000B5386" w:rsidP="00344BA4">
            <w:pPr>
              <w:contextualSpacing/>
              <w:jc w:val="center"/>
            </w:pPr>
            <w:r w:rsidRPr="00324EFB">
              <w:t>8</w:t>
            </w:r>
          </w:p>
        </w:tc>
        <w:tc>
          <w:tcPr>
            <w:tcW w:w="0" w:type="auto"/>
            <w:vAlign w:val="center"/>
          </w:tcPr>
          <w:p w:rsidR="000B5386" w:rsidRPr="00324EFB" w:rsidRDefault="000B5386" w:rsidP="00344BA4">
            <w:pPr>
              <w:contextualSpacing/>
              <w:jc w:val="center"/>
            </w:pPr>
            <w:r w:rsidRPr="00324EFB">
              <w:t>12</w:t>
            </w:r>
          </w:p>
        </w:tc>
        <w:tc>
          <w:tcPr>
            <w:tcW w:w="0" w:type="auto"/>
            <w:vAlign w:val="center"/>
          </w:tcPr>
          <w:p w:rsidR="000B5386" w:rsidRPr="00324EFB" w:rsidRDefault="000B5386" w:rsidP="00344BA4">
            <w:pPr>
              <w:contextualSpacing/>
              <w:jc w:val="center"/>
            </w:pPr>
            <w:r w:rsidRPr="00324EFB">
              <w:t>8</w:t>
            </w:r>
          </w:p>
        </w:tc>
      </w:tr>
    </w:tbl>
    <w:p w:rsidR="000B5386" w:rsidRPr="00324EFB" w:rsidRDefault="000B5386" w:rsidP="00344BA4">
      <w:pPr>
        <w:contextualSpacing/>
        <w:rPr>
          <w:u w:val="single"/>
        </w:rPr>
      </w:pPr>
    </w:p>
    <w:p w:rsidR="000B5386" w:rsidRPr="00324EFB" w:rsidRDefault="000B5386" w:rsidP="008100BB">
      <w:pPr>
        <w:ind w:firstLine="708"/>
        <w:contextualSpacing/>
        <w:rPr>
          <w:u w:val="single"/>
        </w:rPr>
      </w:pPr>
      <w:r w:rsidRPr="00324EFB">
        <w:rPr>
          <w:u w:val="single"/>
        </w:rPr>
        <w:t>Содержание дисциплины</w:t>
      </w:r>
    </w:p>
    <w:p w:rsidR="008100BB" w:rsidRPr="00324EFB" w:rsidRDefault="008100BB" w:rsidP="008100BB">
      <w:pPr>
        <w:ind w:firstLine="708"/>
        <w:contextualSpacing/>
        <w:rPr>
          <w:u w:val="single"/>
        </w:rPr>
      </w:pPr>
    </w:p>
    <w:tbl>
      <w:tblPr>
        <w:tblStyle w:val="af1"/>
        <w:tblW w:w="5000" w:type="pct"/>
        <w:tblLook w:val="04A0" w:firstRow="1" w:lastRow="0" w:firstColumn="1" w:lastColumn="0" w:noHBand="0" w:noVBand="1"/>
      </w:tblPr>
      <w:tblGrid>
        <w:gridCol w:w="593"/>
        <w:gridCol w:w="1779"/>
        <w:gridCol w:w="2303"/>
        <w:gridCol w:w="2493"/>
        <w:gridCol w:w="2177"/>
      </w:tblGrid>
      <w:tr w:rsidR="000B5386" w:rsidRPr="00324EFB" w:rsidTr="008100BB">
        <w:tc>
          <w:tcPr>
            <w:tcW w:w="317" w:type="pct"/>
            <w:vMerge w:val="restart"/>
            <w:vAlign w:val="center"/>
          </w:tcPr>
          <w:p w:rsidR="000B5386" w:rsidRPr="00324EFB" w:rsidRDefault="000B5386" w:rsidP="008100BB">
            <w:pPr>
              <w:contextualSpacing/>
              <w:jc w:val="center"/>
              <w:rPr>
                <w:b/>
              </w:rPr>
            </w:pPr>
            <w:r w:rsidRPr="00324EFB">
              <w:rPr>
                <w:b/>
              </w:rPr>
              <w:t>№</w:t>
            </w:r>
          </w:p>
          <w:p w:rsidR="000B5386" w:rsidRPr="00324EFB" w:rsidRDefault="000B5386" w:rsidP="008100BB">
            <w:pPr>
              <w:contextualSpacing/>
              <w:jc w:val="center"/>
              <w:rPr>
                <w:b/>
              </w:rPr>
            </w:pPr>
            <w:r w:rsidRPr="00324EFB">
              <w:rPr>
                <w:b/>
              </w:rPr>
              <w:t>п/п</w:t>
            </w:r>
          </w:p>
        </w:tc>
        <w:tc>
          <w:tcPr>
            <w:tcW w:w="952" w:type="pct"/>
            <w:vMerge w:val="restart"/>
            <w:vAlign w:val="center"/>
          </w:tcPr>
          <w:p w:rsidR="000B5386" w:rsidRPr="00324EFB" w:rsidRDefault="000B5386" w:rsidP="008100BB">
            <w:pPr>
              <w:contextualSpacing/>
              <w:jc w:val="center"/>
              <w:rPr>
                <w:b/>
              </w:rPr>
            </w:pPr>
            <w:r w:rsidRPr="00324EFB">
              <w:rPr>
                <w:b/>
              </w:rPr>
              <w:t>Наименование раздела (модуля) дисциплины</w:t>
            </w:r>
          </w:p>
        </w:tc>
        <w:tc>
          <w:tcPr>
            <w:tcW w:w="3731" w:type="pct"/>
            <w:gridSpan w:val="3"/>
            <w:vAlign w:val="center"/>
          </w:tcPr>
          <w:p w:rsidR="000B5386" w:rsidRPr="00324EFB" w:rsidRDefault="000B5386" w:rsidP="008100BB">
            <w:pPr>
              <w:contextualSpacing/>
              <w:jc w:val="center"/>
              <w:rPr>
                <w:b/>
                <w:u w:val="single"/>
              </w:rPr>
            </w:pPr>
            <w:r w:rsidRPr="00324EFB">
              <w:rPr>
                <w:b/>
              </w:rPr>
              <w:t>Содержание раздела (темы) дисциплины</w:t>
            </w:r>
          </w:p>
        </w:tc>
      </w:tr>
      <w:tr w:rsidR="000B5386" w:rsidRPr="00324EFB" w:rsidTr="008100BB">
        <w:tc>
          <w:tcPr>
            <w:tcW w:w="317" w:type="pct"/>
            <w:vMerge/>
            <w:vAlign w:val="center"/>
          </w:tcPr>
          <w:p w:rsidR="000B5386" w:rsidRPr="00324EFB" w:rsidRDefault="000B5386" w:rsidP="008100BB">
            <w:pPr>
              <w:contextualSpacing/>
              <w:jc w:val="center"/>
              <w:rPr>
                <w:b/>
                <w:u w:val="single"/>
              </w:rPr>
            </w:pPr>
          </w:p>
        </w:tc>
        <w:tc>
          <w:tcPr>
            <w:tcW w:w="952" w:type="pct"/>
            <w:vMerge/>
            <w:vAlign w:val="center"/>
          </w:tcPr>
          <w:p w:rsidR="000B5386" w:rsidRPr="00324EFB" w:rsidRDefault="000B5386" w:rsidP="008100BB">
            <w:pPr>
              <w:contextualSpacing/>
              <w:jc w:val="center"/>
              <w:rPr>
                <w:b/>
                <w:u w:val="single"/>
              </w:rPr>
            </w:pPr>
          </w:p>
        </w:tc>
        <w:tc>
          <w:tcPr>
            <w:tcW w:w="1232" w:type="pct"/>
            <w:vAlign w:val="center"/>
          </w:tcPr>
          <w:p w:rsidR="000B5386" w:rsidRPr="00324EFB" w:rsidRDefault="000B5386" w:rsidP="008100BB">
            <w:pPr>
              <w:contextualSpacing/>
              <w:jc w:val="center"/>
              <w:rPr>
                <w:b/>
              </w:rPr>
            </w:pPr>
            <w:r w:rsidRPr="00324EFB">
              <w:rPr>
                <w:b/>
              </w:rPr>
              <w:t>Лекции</w:t>
            </w:r>
          </w:p>
        </w:tc>
        <w:tc>
          <w:tcPr>
            <w:tcW w:w="1334" w:type="pct"/>
            <w:vAlign w:val="center"/>
          </w:tcPr>
          <w:p w:rsidR="000B5386" w:rsidRPr="00324EFB" w:rsidRDefault="000B5386" w:rsidP="008100BB">
            <w:pPr>
              <w:contextualSpacing/>
              <w:jc w:val="center"/>
              <w:rPr>
                <w:b/>
              </w:rPr>
            </w:pPr>
            <w:r w:rsidRPr="00324EFB">
              <w:rPr>
                <w:b/>
              </w:rPr>
              <w:t>Практические</w:t>
            </w:r>
          </w:p>
          <w:p w:rsidR="000B5386" w:rsidRPr="00324EFB" w:rsidRDefault="000B5386" w:rsidP="008100BB">
            <w:pPr>
              <w:contextualSpacing/>
              <w:jc w:val="center"/>
              <w:rPr>
                <w:b/>
              </w:rPr>
            </w:pPr>
            <w:r w:rsidRPr="00324EFB">
              <w:rPr>
                <w:b/>
              </w:rPr>
              <w:t>занятия</w:t>
            </w:r>
          </w:p>
        </w:tc>
        <w:tc>
          <w:tcPr>
            <w:tcW w:w="1165" w:type="pct"/>
            <w:vAlign w:val="center"/>
          </w:tcPr>
          <w:p w:rsidR="000B5386" w:rsidRPr="00324EFB" w:rsidRDefault="000B5386" w:rsidP="008100BB">
            <w:pPr>
              <w:contextualSpacing/>
              <w:jc w:val="center"/>
              <w:rPr>
                <w:b/>
              </w:rPr>
            </w:pPr>
            <w:r w:rsidRPr="00324EFB">
              <w:rPr>
                <w:b/>
              </w:rPr>
              <w:t>Самостоятельная</w:t>
            </w:r>
          </w:p>
          <w:p w:rsidR="000B5386" w:rsidRPr="00324EFB" w:rsidRDefault="000B5386" w:rsidP="008100BB">
            <w:pPr>
              <w:contextualSpacing/>
              <w:jc w:val="center"/>
              <w:rPr>
                <w:b/>
              </w:rPr>
            </w:pPr>
            <w:r w:rsidRPr="00324EFB">
              <w:rPr>
                <w:b/>
              </w:rPr>
              <w:t>работа</w:t>
            </w:r>
          </w:p>
        </w:tc>
      </w:tr>
      <w:tr w:rsidR="000B5386" w:rsidRPr="00324EFB" w:rsidTr="000B5386">
        <w:tc>
          <w:tcPr>
            <w:tcW w:w="317" w:type="pct"/>
            <w:vMerge w:val="restart"/>
            <w:vAlign w:val="center"/>
          </w:tcPr>
          <w:p w:rsidR="000B5386" w:rsidRPr="00324EFB" w:rsidRDefault="000B5386" w:rsidP="00344BA4">
            <w:pPr>
              <w:contextualSpacing/>
              <w:jc w:val="center"/>
            </w:pPr>
            <w:r w:rsidRPr="00324EFB">
              <w:t>1.</w:t>
            </w:r>
          </w:p>
        </w:tc>
        <w:tc>
          <w:tcPr>
            <w:tcW w:w="952" w:type="pct"/>
            <w:vMerge w:val="restart"/>
          </w:tcPr>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p>
          <w:p w:rsidR="000B5386" w:rsidRPr="00324EFB" w:rsidRDefault="000B5386" w:rsidP="00344BA4">
            <w:pPr>
              <w:contextualSpacing/>
              <w:rPr>
                <w:color w:val="000000" w:themeColor="text1"/>
              </w:rPr>
            </w:pPr>
            <w:r w:rsidRPr="00324EFB">
              <w:rPr>
                <w:color w:val="000000" w:themeColor="text1"/>
              </w:rPr>
              <w:t>Основы анатомии и общая физиология</w:t>
            </w:r>
          </w:p>
        </w:tc>
        <w:tc>
          <w:tcPr>
            <w:tcW w:w="1232" w:type="pct"/>
          </w:tcPr>
          <w:p w:rsidR="000B5386" w:rsidRPr="00324EFB" w:rsidRDefault="000B5386" w:rsidP="00344BA4">
            <w:pPr>
              <w:contextualSpacing/>
            </w:pPr>
            <w:r w:rsidRPr="00324EFB">
              <w:t>Понятие об анатомии и физиологии. Общие принципы строения и развития организма. Основные биологические понятия. Системы, органы и ткани.</w:t>
            </w:r>
          </w:p>
        </w:tc>
        <w:tc>
          <w:tcPr>
            <w:tcW w:w="1334" w:type="pct"/>
          </w:tcPr>
          <w:p w:rsidR="000B5386" w:rsidRPr="00324EFB" w:rsidRDefault="000B5386" w:rsidP="00344BA4">
            <w:pPr>
              <w:contextualSpacing/>
              <w:rPr>
                <w:b/>
                <w:u w:val="single"/>
              </w:rPr>
            </w:pPr>
            <w:r w:rsidRPr="00324EFB">
              <w:t>Основные морфологические понятия. Закономерности строения, понятие об органе, системе органов. Деление тела на отделы и области.</w:t>
            </w:r>
          </w:p>
        </w:tc>
        <w:tc>
          <w:tcPr>
            <w:tcW w:w="1165" w:type="pct"/>
            <w:vMerge w:val="restart"/>
          </w:tcPr>
          <w:p w:rsidR="000B5386" w:rsidRPr="00324EFB" w:rsidRDefault="000B5386" w:rsidP="00344BA4">
            <w:pPr>
              <w:contextualSpacing/>
            </w:pPr>
            <w:r w:rsidRPr="00324EFB">
              <w:t xml:space="preserve">Изучение материала учебной литературы по основным понятиям анатомии и </w:t>
            </w:r>
            <w:proofErr w:type="spellStart"/>
            <w:r w:rsidRPr="00324EFB">
              <w:t>физологии</w:t>
            </w:r>
            <w:proofErr w:type="spellEnd"/>
            <w:r w:rsidRPr="00324EFB">
              <w:t xml:space="preserve"> (понятие о дисциплинах, краткая история, принципы </w:t>
            </w:r>
            <w:proofErr w:type="spellStart"/>
            <w:r w:rsidRPr="00324EFB">
              <w:t>мстроения</w:t>
            </w:r>
            <w:proofErr w:type="spellEnd"/>
            <w:r w:rsidRPr="00324EFB">
              <w:t xml:space="preserve"> организма, принципы регуляции функций, механизмы адаптации организма к меняющимся условиям окружающей среды, ее влияние на здоровье и продуктивность)</w:t>
            </w: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r w:rsidRPr="00324EFB">
              <w:t>Основные принципы регуляции функций организма. Строение и функции нервной и эндокринной систем.</w:t>
            </w:r>
          </w:p>
        </w:tc>
        <w:tc>
          <w:tcPr>
            <w:tcW w:w="1334" w:type="pct"/>
          </w:tcPr>
          <w:p w:rsidR="000B5386" w:rsidRPr="00324EFB" w:rsidRDefault="000B5386" w:rsidP="00344BA4">
            <w:pPr>
              <w:contextualSpacing/>
              <w:rPr>
                <w:b/>
                <w:u w:val="single"/>
              </w:rPr>
            </w:pPr>
            <w:r w:rsidRPr="00324EFB">
              <w:t xml:space="preserve">Осевой скелет. Кости черепа, строение позвонков шейного, грудного, поясничного, хвостового отделов. Скелет конечностей. Деление на отделы. Кости поясов, свободных конечностей. </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p>
        </w:tc>
        <w:tc>
          <w:tcPr>
            <w:tcW w:w="1334" w:type="pct"/>
          </w:tcPr>
          <w:p w:rsidR="000B5386" w:rsidRPr="00324EFB" w:rsidRDefault="000B5386" w:rsidP="00344BA4">
            <w:pPr>
              <w:contextualSpacing/>
              <w:rPr>
                <w:b/>
                <w:u w:val="single"/>
              </w:rPr>
            </w:pPr>
            <w:r w:rsidRPr="00324EFB">
              <w:t>Скелетная мускулатура. Мышцы головы, грудной клетки, живота, хвоста. Строение мышцы, типы, функции. Мышцы передних и задних поясов и свободных конечностей.</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restart"/>
            <w:vAlign w:val="center"/>
          </w:tcPr>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p>
          <w:p w:rsidR="000B5386" w:rsidRPr="00324EFB" w:rsidRDefault="000B5386" w:rsidP="00344BA4">
            <w:pPr>
              <w:contextualSpacing/>
              <w:jc w:val="center"/>
            </w:pPr>
            <w:r w:rsidRPr="00324EFB">
              <w:t>2.</w:t>
            </w:r>
          </w:p>
        </w:tc>
        <w:tc>
          <w:tcPr>
            <w:tcW w:w="952" w:type="pct"/>
            <w:vMerge w:val="restart"/>
            <w:vAlign w:val="center"/>
          </w:tcPr>
          <w:p w:rsidR="000B5386" w:rsidRPr="00324EFB" w:rsidRDefault="000B5386" w:rsidP="00344BA4">
            <w:pPr>
              <w:contextualSpacing/>
              <w:jc w:val="center"/>
            </w:pPr>
            <w:r w:rsidRPr="00324EFB">
              <w:rPr>
                <w:color w:val="000000" w:themeColor="text1"/>
              </w:rPr>
              <w:lastRenderedPageBreak/>
              <w:t>Анатомия и физиология органов и систем</w:t>
            </w:r>
          </w:p>
        </w:tc>
        <w:tc>
          <w:tcPr>
            <w:tcW w:w="1232" w:type="pct"/>
          </w:tcPr>
          <w:p w:rsidR="000B5386" w:rsidRPr="00324EFB" w:rsidRDefault="000B5386" w:rsidP="00344BA4">
            <w:pPr>
              <w:contextualSpacing/>
              <w:rPr>
                <w:color w:val="000000" w:themeColor="text1"/>
              </w:rPr>
            </w:pPr>
            <w:r w:rsidRPr="00324EFB">
              <w:rPr>
                <w:color w:val="000000" w:themeColor="text1"/>
              </w:rPr>
              <w:t>Строение и функции сердечно-сосудистой системы и крови.</w:t>
            </w:r>
          </w:p>
        </w:tc>
        <w:tc>
          <w:tcPr>
            <w:tcW w:w="1334" w:type="pct"/>
          </w:tcPr>
          <w:p w:rsidR="000B5386" w:rsidRPr="00324EFB" w:rsidRDefault="000B5386" w:rsidP="00344BA4">
            <w:pPr>
              <w:contextualSpacing/>
              <w:rPr>
                <w:b/>
                <w:u w:val="single"/>
              </w:rPr>
            </w:pPr>
            <w:r w:rsidRPr="00324EFB">
              <w:t>Кровеносная система: сердце, сердечная сумка, артерии и вены, круги кровообращения (плода), состав, строение, функции, топография. Лимфатическая система: лимфатические узлы, сосуды, состав, строение, топография, видовые особенности.</w:t>
            </w:r>
          </w:p>
        </w:tc>
        <w:tc>
          <w:tcPr>
            <w:tcW w:w="1165" w:type="pct"/>
            <w:vMerge w:val="restart"/>
          </w:tcPr>
          <w:p w:rsidR="000B5386" w:rsidRPr="00324EFB" w:rsidRDefault="000B5386" w:rsidP="00344BA4">
            <w:pPr>
              <w:contextualSpacing/>
            </w:pPr>
            <w:r w:rsidRPr="00324EFB">
              <w:t xml:space="preserve">Изучение учебной литературы по строению и закономерностям функционирования сердца, сосудов, крови, органов дыхания, размножения, выделения, особенностям строения и функций </w:t>
            </w:r>
            <w:proofErr w:type="spellStart"/>
            <w:r w:rsidRPr="00324EFB">
              <w:t>органризма</w:t>
            </w:r>
            <w:proofErr w:type="spellEnd"/>
            <w:r w:rsidRPr="00324EFB">
              <w:t xml:space="preserve"> птиц.</w:t>
            </w: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r w:rsidRPr="00324EFB">
              <w:rPr>
                <w:color w:val="000000" w:themeColor="text1"/>
              </w:rPr>
              <w:t>Строение и функции пищеварительной системы.</w:t>
            </w:r>
          </w:p>
        </w:tc>
        <w:tc>
          <w:tcPr>
            <w:tcW w:w="1334" w:type="pct"/>
          </w:tcPr>
          <w:p w:rsidR="000B5386" w:rsidRPr="00324EFB" w:rsidRDefault="000B5386" w:rsidP="00344BA4">
            <w:pPr>
              <w:contextualSpacing/>
            </w:pPr>
            <w:r w:rsidRPr="00324EFB">
              <w:t>Система крови. Клетки крови, функции крови. Значение анализа крови в ветеринарии</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r w:rsidRPr="00324EFB">
              <w:rPr>
                <w:color w:val="000000" w:themeColor="text1"/>
              </w:rPr>
              <w:t>Строение и функции репродуктивной системы. Физиология лактации, строение вымени.</w:t>
            </w:r>
          </w:p>
        </w:tc>
        <w:tc>
          <w:tcPr>
            <w:tcW w:w="1334" w:type="pct"/>
          </w:tcPr>
          <w:p w:rsidR="000B5386" w:rsidRPr="00324EFB" w:rsidRDefault="000B5386" w:rsidP="00344BA4">
            <w:pPr>
              <w:contextualSpacing/>
              <w:rPr>
                <w:b/>
                <w:u w:val="single"/>
              </w:rPr>
            </w:pPr>
            <w:r w:rsidRPr="00324EFB">
              <w:t>Спланхнология. Пищеварительная система. Деление брюшной полости на области, серозные полости. Органы пищеварения: состав, строение, топография, видовые особенности.</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r w:rsidRPr="00324EFB">
              <w:rPr>
                <w:color w:val="000000" w:themeColor="text1"/>
              </w:rPr>
              <w:t>Строение и функции Дыхательной и выделительной системы.</w:t>
            </w:r>
          </w:p>
        </w:tc>
        <w:tc>
          <w:tcPr>
            <w:tcW w:w="1334" w:type="pct"/>
          </w:tcPr>
          <w:p w:rsidR="000B5386" w:rsidRPr="00324EFB" w:rsidRDefault="000B5386" w:rsidP="00344BA4">
            <w:pPr>
              <w:contextualSpacing/>
              <w:rPr>
                <w:b/>
                <w:u w:val="single"/>
              </w:rPr>
            </w:pPr>
            <w:r w:rsidRPr="00324EFB">
              <w:t xml:space="preserve">Спланхнология. Строение и функции органов дыхания и выделения. </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p>
        </w:tc>
        <w:tc>
          <w:tcPr>
            <w:tcW w:w="1334" w:type="pct"/>
          </w:tcPr>
          <w:p w:rsidR="000B5386" w:rsidRPr="00324EFB" w:rsidRDefault="000B5386" w:rsidP="00344BA4">
            <w:pPr>
              <w:contextualSpacing/>
              <w:rPr>
                <w:b/>
                <w:u w:val="single"/>
              </w:rPr>
            </w:pPr>
            <w:r w:rsidRPr="00324EFB">
              <w:t>Строение органов размножения самцов и самок. Половой цикл. Оплодотворение, онтогенез. Состав, строение, топография, видовые особенности.</w:t>
            </w:r>
          </w:p>
        </w:tc>
        <w:tc>
          <w:tcPr>
            <w:tcW w:w="1165" w:type="pct"/>
            <w:vMerge/>
          </w:tcPr>
          <w:p w:rsidR="000B5386" w:rsidRPr="00324EFB" w:rsidRDefault="000B5386" w:rsidP="00344BA4">
            <w:pPr>
              <w:contextualSpacing/>
              <w:rPr>
                <w:b/>
                <w:u w:val="single"/>
              </w:rPr>
            </w:pPr>
          </w:p>
        </w:tc>
      </w:tr>
      <w:tr w:rsidR="000B5386" w:rsidRPr="00324EFB" w:rsidTr="000B5386">
        <w:tc>
          <w:tcPr>
            <w:tcW w:w="317" w:type="pct"/>
            <w:vMerge/>
            <w:vAlign w:val="center"/>
          </w:tcPr>
          <w:p w:rsidR="000B5386" w:rsidRPr="00324EFB" w:rsidRDefault="000B5386" w:rsidP="00344BA4">
            <w:pPr>
              <w:contextualSpacing/>
              <w:jc w:val="center"/>
            </w:pPr>
          </w:p>
        </w:tc>
        <w:tc>
          <w:tcPr>
            <w:tcW w:w="952" w:type="pct"/>
            <w:vMerge/>
          </w:tcPr>
          <w:p w:rsidR="000B5386" w:rsidRPr="00324EFB" w:rsidRDefault="000B5386" w:rsidP="00344BA4">
            <w:pPr>
              <w:contextualSpacing/>
              <w:rPr>
                <w:color w:val="000000" w:themeColor="text1"/>
              </w:rPr>
            </w:pPr>
          </w:p>
        </w:tc>
        <w:tc>
          <w:tcPr>
            <w:tcW w:w="1232" w:type="pct"/>
          </w:tcPr>
          <w:p w:rsidR="000B5386" w:rsidRPr="00324EFB" w:rsidRDefault="000B5386" w:rsidP="00344BA4">
            <w:pPr>
              <w:contextualSpacing/>
            </w:pPr>
          </w:p>
        </w:tc>
        <w:tc>
          <w:tcPr>
            <w:tcW w:w="1334" w:type="pct"/>
          </w:tcPr>
          <w:p w:rsidR="000B5386" w:rsidRPr="00324EFB" w:rsidRDefault="000B5386" w:rsidP="00344BA4">
            <w:pPr>
              <w:contextualSpacing/>
              <w:rPr>
                <w:b/>
                <w:u w:val="single"/>
              </w:rPr>
            </w:pPr>
            <w:r w:rsidRPr="00324EFB">
              <w:t>Морфология птиц. Особенности скелета, мускулатуры, внутренних органов.</w:t>
            </w:r>
          </w:p>
        </w:tc>
        <w:tc>
          <w:tcPr>
            <w:tcW w:w="1165" w:type="pct"/>
            <w:vMerge/>
          </w:tcPr>
          <w:p w:rsidR="000B5386" w:rsidRPr="00324EFB" w:rsidRDefault="000B5386" w:rsidP="00344BA4">
            <w:pPr>
              <w:contextualSpacing/>
              <w:rPr>
                <w:b/>
                <w:u w:val="single"/>
              </w:rPr>
            </w:pPr>
          </w:p>
        </w:tc>
      </w:tr>
    </w:tbl>
    <w:p w:rsidR="000B5386" w:rsidRPr="00324EFB" w:rsidRDefault="000B5386" w:rsidP="00344BA4">
      <w:pPr>
        <w:contextualSpacing/>
        <w:rPr>
          <w:b/>
        </w:rPr>
      </w:pPr>
    </w:p>
    <w:p w:rsidR="000B5386" w:rsidRPr="00324EFB" w:rsidRDefault="000B5386" w:rsidP="00344BA4">
      <w:pPr>
        <w:contextualSpacing/>
        <w:jc w:val="center"/>
        <w:rPr>
          <w:b/>
        </w:rPr>
      </w:pPr>
      <w:r w:rsidRPr="00324EFB">
        <w:rPr>
          <w:b/>
        </w:rPr>
        <w:t>Фонд оценочных средств</w:t>
      </w:r>
    </w:p>
    <w:p w:rsidR="00CB2674" w:rsidRPr="00324EFB" w:rsidRDefault="00CB2674" w:rsidP="00344BA4">
      <w:pPr>
        <w:contextualSpacing/>
        <w:jc w:val="center"/>
        <w:rPr>
          <w:b/>
        </w:rPr>
      </w:pPr>
    </w:p>
    <w:p w:rsidR="000B5386" w:rsidRPr="00324EFB" w:rsidRDefault="000B5386" w:rsidP="008100BB">
      <w:pPr>
        <w:ind w:firstLine="708"/>
        <w:contextualSpacing/>
        <w:rPr>
          <w:u w:val="single"/>
        </w:rPr>
      </w:pPr>
      <w:r w:rsidRPr="00324EFB">
        <w:rPr>
          <w:u w:val="single"/>
        </w:rPr>
        <w:t>Примеры тестовых заданий:</w:t>
      </w:r>
    </w:p>
    <w:p w:rsidR="008100BB" w:rsidRPr="00324EFB" w:rsidRDefault="008100BB" w:rsidP="008100BB">
      <w:pPr>
        <w:ind w:firstLine="708"/>
        <w:contextualSpacing/>
      </w:pPr>
    </w:p>
    <w:p w:rsidR="000B5386" w:rsidRPr="00324EFB" w:rsidRDefault="000B5386" w:rsidP="00344BA4">
      <w:pPr>
        <w:contextualSpacing/>
        <w:sectPr w:rsidR="000B5386" w:rsidRPr="00324EFB">
          <w:footerReference w:type="default" r:id="rId12"/>
          <w:pgSz w:w="11906" w:h="16838"/>
          <w:pgMar w:top="1134" w:right="850" w:bottom="1134" w:left="1701" w:header="708" w:footer="708" w:gutter="0"/>
          <w:cols w:space="708"/>
          <w:docGrid w:linePitch="360"/>
        </w:sectPr>
      </w:pPr>
    </w:p>
    <w:p w:rsidR="000B5386" w:rsidRPr="00324EFB" w:rsidRDefault="000B5386" w:rsidP="00344BA4">
      <w:pPr>
        <w:contextualSpacing/>
      </w:pPr>
      <w:r w:rsidRPr="00324EFB">
        <w:lastRenderedPageBreak/>
        <w:t>1. Нервная система выполняет функции:</w:t>
      </w:r>
    </w:p>
    <w:p w:rsidR="000B5386" w:rsidRPr="00324EFB" w:rsidRDefault="000B5386" w:rsidP="008100BB">
      <w:pPr>
        <w:ind w:firstLine="284"/>
        <w:contextualSpacing/>
      </w:pPr>
      <w:r w:rsidRPr="00324EFB">
        <w:t>а) выделительная</w:t>
      </w:r>
    </w:p>
    <w:p w:rsidR="000B5386" w:rsidRPr="00324EFB" w:rsidRDefault="000B5386" w:rsidP="008100BB">
      <w:pPr>
        <w:ind w:firstLine="284"/>
        <w:contextualSpacing/>
      </w:pPr>
      <w:r w:rsidRPr="00324EFB">
        <w:t>б) всасывательная</w:t>
      </w:r>
    </w:p>
    <w:p w:rsidR="000B5386" w:rsidRPr="00324EFB" w:rsidRDefault="000B5386" w:rsidP="008100BB">
      <w:pPr>
        <w:ind w:firstLine="284"/>
        <w:contextualSpacing/>
      </w:pPr>
      <w:r w:rsidRPr="00324EFB">
        <w:t>в) регуляция обмена веществ</w:t>
      </w:r>
    </w:p>
    <w:p w:rsidR="000B5386" w:rsidRPr="00324EFB" w:rsidRDefault="000B5386" w:rsidP="008100BB">
      <w:pPr>
        <w:ind w:firstLine="284"/>
        <w:contextualSpacing/>
      </w:pPr>
      <w:r w:rsidRPr="00324EFB">
        <w:t>г) мыслительная</w:t>
      </w:r>
    </w:p>
    <w:p w:rsidR="000B5386" w:rsidRPr="00324EFB" w:rsidRDefault="000B5386" w:rsidP="008100BB">
      <w:pPr>
        <w:ind w:firstLine="284"/>
        <w:contextualSpacing/>
      </w:pPr>
      <w:r w:rsidRPr="00324EFB">
        <w:t>д) регуляция работы организма</w:t>
      </w:r>
    </w:p>
    <w:p w:rsidR="000B5386" w:rsidRPr="00324EFB" w:rsidRDefault="000B5386" w:rsidP="00344BA4">
      <w:pPr>
        <w:contextualSpacing/>
      </w:pPr>
      <w:r w:rsidRPr="00324EFB">
        <w:t>2. Сердце КРС имеет желудочки и предсердия, какие сосуды входят в предсердия:</w:t>
      </w:r>
    </w:p>
    <w:p w:rsidR="000B5386" w:rsidRPr="00324EFB" w:rsidRDefault="000B5386" w:rsidP="008100BB">
      <w:pPr>
        <w:ind w:firstLine="284"/>
        <w:contextualSpacing/>
      </w:pPr>
      <w:r w:rsidRPr="00324EFB">
        <w:t>а) аорта</w:t>
      </w:r>
    </w:p>
    <w:p w:rsidR="000B5386" w:rsidRPr="00324EFB" w:rsidRDefault="000B5386" w:rsidP="008100BB">
      <w:pPr>
        <w:ind w:firstLine="284"/>
        <w:contextualSpacing/>
      </w:pPr>
      <w:r w:rsidRPr="00324EFB">
        <w:t>б) легочная артерия</w:t>
      </w:r>
    </w:p>
    <w:p w:rsidR="000B5386" w:rsidRPr="00324EFB" w:rsidRDefault="000B5386" w:rsidP="008100BB">
      <w:pPr>
        <w:ind w:firstLine="284"/>
        <w:contextualSpacing/>
      </w:pPr>
      <w:r w:rsidRPr="00324EFB">
        <w:t>в) легочные вены</w:t>
      </w:r>
    </w:p>
    <w:p w:rsidR="000B5386" w:rsidRPr="00324EFB" w:rsidRDefault="000B5386" w:rsidP="008100BB">
      <w:pPr>
        <w:ind w:firstLine="284"/>
        <w:contextualSpacing/>
      </w:pPr>
      <w:r w:rsidRPr="00324EFB">
        <w:t>г) краниальная полая вена</w:t>
      </w:r>
    </w:p>
    <w:p w:rsidR="000B5386" w:rsidRPr="00324EFB" w:rsidRDefault="000B5386" w:rsidP="008100BB">
      <w:pPr>
        <w:ind w:firstLine="284"/>
        <w:contextualSpacing/>
      </w:pPr>
      <w:r w:rsidRPr="00324EFB">
        <w:t>д) каудальная полая вена</w:t>
      </w:r>
    </w:p>
    <w:p w:rsidR="000B5386" w:rsidRPr="00324EFB" w:rsidRDefault="000B5386" w:rsidP="00344BA4">
      <w:pPr>
        <w:contextualSpacing/>
      </w:pPr>
      <w:r w:rsidRPr="00324EFB">
        <w:t>3. Перечислить функции печени:</w:t>
      </w:r>
    </w:p>
    <w:p w:rsidR="000B5386" w:rsidRPr="00324EFB" w:rsidRDefault="000B5386" w:rsidP="008100BB">
      <w:pPr>
        <w:ind w:firstLine="284"/>
        <w:contextualSpacing/>
      </w:pPr>
      <w:r w:rsidRPr="00324EFB">
        <w:t>а) синтез желчи</w:t>
      </w:r>
    </w:p>
    <w:p w:rsidR="000B5386" w:rsidRPr="00324EFB" w:rsidRDefault="000B5386" w:rsidP="008100BB">
      <w:pPr>
        <w:ind w:firstLine="284"/>
        <w:contextualSpacing/>
      </w:pPr>
      <w:r w:rsidRPr="00324EFB">
        <w:t>б) депонирующая</w:t>
      </w:r>
    </w:p>
    <w:p w:rsidR="000B5386" w:rsidRPr="00324EFB" w:rsidRDefault="000B5386" w:rsidP="008100BB">
      <w:pPr>
        <w:ind w:firstLine="284"/>
        <w:contextualSpacing/>
      </w:pPr>
      <w:r w:rsidRPr="00324EFB">
        <w:lastRenderedPageBreak/>
        <w:t>в) синтез мочи</w:t>
      </w:r>
    </w:p>
    <w:p w:rsidR="000B5386" w:rsidRPr="00324EFB" w:rsidRDefault="000B5386" w:rsidP="008100BB">
      <w:pPr>
        <w:ind w:firstLine="284"/>
        <w:contextualSpacing/>
      </w:pPr>
      <w:r w:rsidRPr="00324EFB">
        <w:t>г) синтез гликогена</w:t>
      </w:r>
    </w:p>
    <w:p w:rsidR="000B5386" w:rsidRPr="00324EFB" w:rsidRDefault="000B5386" w:rsidP="008100BB">
      <w:pPr>
        <w:ind w:firstLine="284"/>
        <w:contextualSpacing/>
      </w:pPr>
      <w:r w:rsidRPr="00324EFB">
        <w:t>д) антитоксическая</w:t>
      </w:r>
    </w:p>
    <w:p w:rsidR="000B5386" w:rsidRPr="00324EFB" w:rsidRDefault="000B5386" w:rsidP="00344BA4">
      <w:pPr>
        <w:contextualSpacing/>
      </w:pPr>
      <w:r w:rsidRPr="00324EFB">
        <w:t>4. К системе дыхания относятся органы:</w:t>
      </w:r>
    </w:p>
    <w:p w:rsidR="000B5386" w:rsidRPr="00324EFB" w:rsidRDefault="000B5386" w:rsidP="008100BB">
      <w:pPr>
        <w:ind w:firstLine="284"/>
        <w:contextualSpacing/>
      </w:pPr>
      <w:r w:rsidRPr="00324EFB">
        <w:t>а) глотка</w:t>
      </w:r>
    </w:p>
    <w:p w:rsidR="000B5386" w:rsidRPr="00324EFB" w:rsidRDefault="000B5386" w:rsidP="008100BB">
      <w:pPr>
        <w:ind w:firstLine="284"/>
        <w:contextualSpacing/>
      </w:pPr>
      <w:r w:rsidRPr="00324EFB">
        <w:t>б) трахея</w:t>
      </w:r>
    </w:p>
    <w:p w:rsidR="000B5386" w:rsidRPr="00324EFB" w:rsidRDefault="000B5386" w:rsidP="008100BB">
      <w:pPr>
        <w:ind w:firstLine="284"/>
        <w:contextualSpacing/>
      </w:pPr>
      <w:r w:rsidRPr="00324EFB">
        <w:t>в) средостение</w:t>
      </w:r>
    </w:p>
    <w:p w:rsidR="000B5386" w:rsidRPr="00324EFB" w:rsidRDefault="000B5386" w:rsidP="008100BB">
      <w:pPr>
        <w:ind w:firstLine="284"/>
        <w:contextualSpacing/>
      </w:pPr>
      <w:r w:rsidRPr="00324EFB">
        <w:t>г) зев</w:t>
      </w:r>
    </w:p>
    <w:p w:rsidR="000B5386" w:rsidRPr="00324EFB" w:rsidRDefault="000B5386" w:rsidP="008100BB">
      <w:pPr>
        <w:ind w:firstLine="284"/>
        <w:contextualSpacing/>
      </w:pPr>
      <w:r w:rsidRPr="00324EFB">
        <w:t>д) гортань</w:t>
      </w:r>
    </w:p>
    <w:p w:rsidR="000B5386" w:rsidRPr="00324EFB" w:rsidRDefault="000B5386" w:rsidP="00344BA4">
      <w:pPr>
        <w:contextualSpacing/>
      </w:pPr>
      <w:r w:rsidRPr="00324EFB">
        <w:t xml:space="preserve">5 Легкое состоит из функциональной </w:t>
      </w:r>
      <w:proofErr w:type="spellStart"/>
      <w:r w:rsidRPr="00324EFB">
        <w:t>еденицы</w:t>
      </w:r>
      <w:proofErr w:type="spellEnd"/>
      <w:r w:rsidRPr="00324EFB">
        <w:t xml:space="preserve"> – </w:t>
      </w:r>
      <w:proofErr w:type="spellStart"/>
      <w:r w:rsidRPr="00324EFB">
        <w:t>ацинуса</w:t>
      </w:r>
      <w:proofErr w:type="spellEnd"/>
      <w:r w:rsidRPr="00324EFB">
        <w:t>, перечислить его составляющие:</w:t>
      </w:r>
    </w:p>
    <w:p w:rsidR="000B5386" w:rsidRPr="00324EFB" w:rsidRDefault="000B5386" w:rsidP="008100BB">
      <w:pPr>
        <w:ind w:firstLine="284"/>
        <w:contextualSpacing/>
      </w:pPr>
      <w:r w:rsidRPr="00324EFB">
        <w:t>а) трахея</w:t>
      </w:r>
    </w:p>
    <w:p w:rsidR="000B5386" w:rsidRPr="00324EFB" w:rsidRDefault="000B5386" w:rsidP="008100BB">
      <w:pPr>
        <w:ind w:firstLine="284"/>
        <w:contextualSpacing/>
      </w:pPr>
      <w:r w:rsidRPr="00324EFB">
        <w:t>б) кровеносные капилляры</w:t>
      </w:r>
    </w:p>
    <w:p w:rsidR="000B5386" w:rsidRPr="00324EFB" w:rsidRDefault="000B5386" w:rsidP="008100BB">
      <w:pPr>
        <w:ind w:firstLine="284"/>
        <w:contextualSpacing/>
      </w:pPr>
      <w:r w:rsidRPr="00324EFB">
        <w:t>в) бронхиола</w:t>
      </w:r>
    </w:p>
    <w:p w:rsidR="000B5386" w:rsidRPr="00324EFB" w:rsidRDefault="000B5386" w:rsidP="008100BB">
      <w:pPr>
        <w:ind w:firstLine="284"/>
        <w:contextualSpacing/>
      </w:pPr>
      <w:r w:rsidRPr="00324EFB">
        <w:t>г) бронхиальное дерево</w:t>
      </w:r>
    </w:p>
    <w:p w:rsidR="000B5386" w:rsidRPr="00324EFB" w:rsidRDefault="000B5386" w:rsidP="008100BB">
      <w:pPr>
        <w:ind w:firstLine="284"/>
        <w:contextualSpacing/>
      </w:pPr>
      <w:r w:rsidRPr="00324EFB">
        <w:t>д) альвеолы</w:t>
      </w:r>
    </w:p>
    <w:p w:rsidR="000B5386" w:rsidRPr="00324EFB" w:rsidRDefault="000B5386" w:rsidP="00344BA4">
      <w:pPr>
        <w:contextualSpacing/>
      </w:pPr>
      <w:r w:rsidRPr="00324EFB">
        <w:lastRenderedPageBreak/>
        <w:t>6. Почки КРС по классификации называются:</w:t>
      </w:r>
    </w:p>
    <w:p w:rsidR="000B5386" w:rsidRPr="00324EFB" w:rsidRDefault="000B5386" w:rsidP="008100BB">
      <w:pPr>
        <w:ind w:firstLine="284"/>
        <w:contextualSpacing/>
      </w:pPr>
      <w:r w:rsidRPr="00324EFB">
        <w:t>а) множественные</w:t>
      </w:r>
    </w:p>
    <w:p w:rsidR="000B5386" w:rsidRPr="00324EFB" w:rsidRDefault="000B5386" w:rsidP="008100BB">
      <w:pPr>
        <w:ind w:firstLine="284"/>
        <w:contextualSpacing/>
      </w:pPr>
      <w:r w:rsidRPr="00324EFB">
        <w:t xml:space="preserve">б) бороздчатые </w:t>
      </w:r>
      <w:proofErr w:type="spellStart"/>
      <w:r w:rsidRPr="00324EFB">
        <w:t>многососочковые</w:t>
      </w:r>
      <w:proofErr w:type="spellEnd"/>
    </w:p>
    <w:p w:rsidR="000B5386" w:rsidRPr="00324EFB" w:rsidRDefault="000B5386" w:rsidP="008100BB">
      <w:pPr>
        <w:ind w:firstLine="284"/>
        <w:contextualSpacing/>
      </w:pPr>
      <w:r w:rsidRPr="00324EFB">
        <w:t xml:space="preserve">в) гладкие </w:t>
      </w:r>
      <w:proofErr w:type="spellStart"/>
      <w:r w:rsidRPr="00324EFB">
        <w:t>многососочковые</w:t>
      </w:r>
      <w:proofErr w:type="spellEnd"/>
    </w:p>
    <w:p w:rsidR="000B5386" w:rsidRPr="00324EFB" w:rsidRDefault="000B5386" w:rsidP="008100BB">
      <w:pPr>
        <w:ind w:firstLine="284"/>
        <w:contextualSpacing/>
      </w:pPr>
      <w:r w:rsidRPr="00324EFB">
        <w:t xml:space="preserve">г) гладкие </w:t>
      </w:r>
      <w:proofErr w:type="spellStart"/>
      <w:r w:rsidRPr="00324EFB">
        <w:t>однососочковые</w:t>
      </w:r>
      <w:proofErr w:type="spellEnd"/>
    </w:p>
    <w:p w:rsidR="000B5386" w:rsidRPr="00324EFB" w:rsidRDefault="000B5386" w:rsidP="008100BB">
      <w:pPr>
        <w:ind w:firstLine="284"/>
        <w:contextualSpacing/>
      </w:pPr>
      <w:r w:rsidRPr="00324EFB">
        <w:t>д) простые</w:t>
      </w:r>
    </w:p>
    <w:p w:rsidR="000B5386" w:rsidRPr="00324EFB" w:rsidRDefault="000B5386" w:rsidP="00344BA4">
      <w:pPr>
        <w:contextualSpacing/>
      </w:pPr>
      <w:r w:rsidRPr="00324EFB">
        <w:t>7. Перечислить мышцы передней конечности:</w:t>
      </w:r>
    </w:p>
    <w:p w:rsidR="000B5386" w:rsidRPr="00324EFB" w:rsidRDefault="000B5386" w:rsidP="008100BB">
      <w:pPr>
        <w:ind w:firstLine="284"/>
        <w:contextualSpacing/>
      </w:pPr>
      <w:r w:rsidRPr="00324EFB">
        <w:t>а) двуглавая</w:t>
      </w:r>
    </w:p>
    <w:p w:rsidR="000B5386" w:rsidRPr="00324EFB" w:rsidRDefault="000B5386" w:rsidP="008100BB">
      <w:pPr>
        <w:ind w:firstLine="284"/>
        <w:contextualSpacing/>
      </w:pPr>
      <w:r w:rsidRPr="00324EFB">
        <w:t>б) трехглавая</w:t>
      </w:r>
    </w:p>
    <w:p w:rsidR="000B5386" w:rsidRPr="00324EFB" w:rsidRDefault="000B5386" w:rsidP="008100BB">
      <w:pPr>
        <w:ind w:firstLine="284"/>
        <w:contextualSpacing/>
      </w:pPr>
      <w:r w:rsidRPr="00324EFB">
        <w:t>в) четырехглавая</w:t>
      </w:r>
    </w:p>
    <w:p w:rsidR="000B5386" w:rsidRPr="00324EFB" w:rsidRDefault="000B5386" w:rsidP="008100BB">
      <w:pPr>
        <w:ind w:firstLine="284"/>
        <w:contextualSpacing/>
      </w:pPr>
      <w:r w:rsidRPr="00324EFB">
        <w:t xml:space="preserve">г) </w:t>
      </w:r>
      <w:proofErr w:type="spellStart"/>
      <w:r w:rsidRPr="00324EFB">
        <w:t>предостная</w:t>
      </w:r>
      <w:proofErr w:type="spellEnd"/>
    </w:p>
    <w:p w:rsidR="000B5386" w:rsidRPr="00324EFB" w:rsidRDefault="000B5386" w:rsidP="008100BB">
      <w:pPr>
        <w:ind w:firstLine="284"/>
        <w:contextualSpacing/>
      </w:pPr>
      <w:r w:rsidRPr="00324EFB">
        <w:t>д) квадратная</w:t>
      </w:r>
    </w:p>
    <w:p w:rsidR="000B5386" w:rsidRPr="00324EFB" w:rsidRDefault="000B5386" w:rsidP="00344BA4">
      <w:pPr>
        <w:contextualSpacing/>
        <w:rPr>
          <w:u w:val="single"/>
        </w:rPr>
      </w:pPr>
      <w:r w:rsidRPr="00324EFB">
        <w:t>8. Многокамерный желудок КРС включает в себя отделы:</w:t>
      </w:r>
    </w:p>
    <w:p w:rsidR="000B5386" w:rsidRPr="00324EFB" w:rsidRDefault="000B5386" w:rsidP="008100BB">
      <w:pPr>
        <w:ind w:firstLine="284"/>
        <w:contextualSpacing/>
      </w:pPr>
      <w:r w:rsidRPr="00324EFB">
        <w:t>а) рубец</w:t>
      </w:r>
    </w:p>
    <w:p w:rsidR="000B5386" w:rsidRPr="00324EFB" w:rsidRDefault="000B5386" w:rsidP="008100BB">
      <w:pPr>
        <w:ind w:firstLine="284"/>
        <w:contextualSpacing/>
      </w:pPr>
      <w:r w:rsidRPr="00324EFB">
        <w:t>б) сетка</w:t>
      </w:r>
    </w:p>
    <w:p w:rsidR="000B5386" w:rsidRPr="00324EFB" w:rsidRDefault="000B5386" w:rsidP="008100BB">
      <w:pPr>
        <w:ind w:firstLine="284"/>
        <w:contextualSpacing/>
      </w:pPr>
      <w:r w:rsidRPr="00324EFB">
        <w:t>в) сычуг</w:t>
      </w:r>
    </w:p>
    <w:p w:rsidR="000B5386" w:rsidRPr="00324EFB" w:rsidRDefault="000B5386" w:rsidP="008100BB">
      <w:pPr>
        <w:ind w:firstLine="284"/>
        <w:contextualSpacing/>
      </w:pPr>
      <w:r w:rsidRPr="00324EFB">
        <w:t>г) пищевод</w:t>
      </w:r>
    </w:p>
    <w:p w:rsidR="000B5386" w:rsidRPr="00324EFB" w:rsidRDefault="000B5386" w:rsidP="008100BB">
      <w:pPr>
        <w:ind w:firstLine="284"/>
        <w:contextualSpacing/>
      </w:pPr>
      <w:r w:rsidRPr="00324EFB">
        <w:t xml:space="preserve">д) </w:t>
      </w:r>
      <w:proofErr w:type="spellStart"/>
      <w:r w:rsidRPr="00324EFB">
        <w:t>пилорус</w:t>
      </w:r>
      <w:proofErr w:type="spellEnd"/>
    </w:p>
    <w:p w:rsidR="000B5386" w:rsidRPr="00324EFB" w:rsidRDefault="000B5386" w:rsidP="00344BA4">
      <w:pPr>
        <w:contextualSpacing/>
      </w:pPr>
      <w:r w:rsidRPr="00324EFB">
        <w:t>9. Половая система самок состоит из органов:</w:t>
      </w:r>
    </w:p>
    <w:p w:rsidR="000B5386" w:rsidRPr="00324EFB" w:rsidRDefault="000B5386" w:rsidP="008100BB">
      <w:pPr>
        <w:ind w:firstLine="284"/>
        <w:contextualSpacing/>
      </w:pPr>
      <w:r w:rsidRPr="00324EFB">
        <w:t>а) уретра</w:t>
      </w:r>
    </w:p>
    <w:p w:rsidR="000B5386" w:rsidRPr="00324EFB" w:rsidRDefault="000B5386" w:rsidP="008100BB">
      <w:pPr>
        <w:ind w:firstLine="284"/>
        <w:contextualSpacing/>
      </w:pPr>
      <w:r w:rsidRPr="00324EFB">
        <w:t>б) мочеполовое преддверие</w:t>
      </w:r>
    </w:p>
    <w:p w:rsidR="000B5386" w:rsidRPr="00324EFB" w:rsidRDefault="000B5386" w:rsidP="008100BB">
      <w:pPr>
        <w:ind w:firstLine="284"/>
        <w:contextualSpacing/>
      </w:pPr>
      <w:r w:rsidRPr="00324EFB">
        <w:t xml:space="preserve">в) </w:t>
      </w:r>
      <w:proofErr w:type="spellStart"/>
      <w:r w:rsidRPr="00324EFB">
        <w:t>яйцепроводы</w:t>
      </w:r>
      <w:proofErr w:type="spellEnd"/>
    </w:p>
    <w:p w:rsidR="000B5386" w:rsidRPr="00324EFB" w:rsidRDefault="000B5386" w:rsidP="008100BB">
      <w:pPr>
        <w:ind w:firstLine="284"/>
        <w:contextualSpacing/>
      </w:pPr>
      <w:r w:rsidRPr="00324EFB">
        <w:t>г) семяпроводы</w:t>
      </w:r>
    </w:p>
    <w:p w:rsidR="000B5386" w:rsidRPr="00324EFB" w:rsidRDefault="000B5386" w:rsidP="008100BB">
      <w:pPr>
        <w:ind w:firstLine="284"/>
        <w:contextualSpacing/>
      </w:pPr>
      <w:r w:rsidRPr="00324EFB">
        <w:t>д) матка</w:t>
      </w:r>
    </w:p>
    <w:p w:rsidR="000B5386" w:rsidRPr="00324EFB" w:rsidRDefault="000B5386" w:rsidP="00344BA4">
      <w:pPr>
        <w:contextualSpacing/>
      </w:pPr>
      <w:r w:rsidRPr="00324EFB">
        <w:t>10. Половая система самцов состоит из органов:</w:t>
      </w:r>
    </w:p>
    <w:p w:rsidR="000B5386" w:rsidRPr="00324EFB" w:rsidRDefault="000B5386" w:rsidP="008100BB">
      <w:pPr>
        <w:ind w:firstLine="284"/>
        <w:contextualSpacing/>
      </w:pPr>
      <w:r w:rsidRPr="00324EFB">
        <w:t>а) уретра</w:t>
      </w:r>
    </w:p>
    <w:p w:rsidR="000B5386" w:rsidRPr="00324EFB" w:rsidRDefault="000B5386" w:rsidP="008100BB">
      <w:pPr>
        <w:ind w:firstLine="284"/>
        <w:contextualSpacing/>
      </w:pPr>
      <w:r w:rsidRPr="00324EFB">
        <w:t>б) придаток семенника</w:t>
      </w:r>
    </w:p>
    <w:p w:rsidR="000B5386" w:rsidRPr="00324EFB" w:rsidRDefault="000B5386" w:rsidP="008100BB">
      <w:pPr>
        <w:ind w:firstLine="284"/>
        <w:contextualSpacing/>
      </w:pPr>
      <w:r w:rsidRPr="00324EFB">
        <w:t>в) семенные пузырьки</w:t>
      </w:r>
    </w:p>
    <w:p w:rsidR="000B5386" w:rsidRPr="00324EFB" w:rsidRDefault="000B5386" w:rsidP="008100BB">
      <w:pPr>
        <w:ind w:firstLine="284"/>
        <w:contextualSpacing/>
      </w:pPr>
      <w:r w:rsidRPr="00324EFB">
        <w:t>г) семенной канатик</w:t>
      </w:r>
    </w:p>
    <w:p w:rsidR="000B5386" w:rsidRPr="00324EFB" w:rsidRDefault="000B5386" w:rsidP="008100BB">
      <w:pPr>
        <w:ind w:firstLine="284"/>
        <w:contextualSpacing/>
      </w:pPr>
      <w:r w:rsidRPr="00324EFB">
        <w:t>д) семенной мешок</w:t>
      </w:r>
    </w:p>
    <w:p w:rsidR="000B5386" w:rsidRPr="00324EFB" w:rsidRDefault="000B5386" w:rsidP="00344BA4">
      <w:pPr>
        <w:contextualSpacing/>
      </w:pPr>
      <w:r w:rsidRPr="00324EFB">
        <w:t>11. Однокамерный желудок лошади состоит из отделов:</w:t>
      </w:r>
    </w:p>
    <w:p w:rsidR="000B5386" w:rsidRPr="00324EFB" w:rsidRDefault="000B5386" w:rsidP="008100BB">
      <w:pPr>
        <w:ind w:firstLine="284"/>
        <w:contextualSpacing/>
      </w:pPr>
      <w:r w:rsidRPr="00324EFB">
        <w:t>а) кардиальный</w:t>
      </w:r>
    </w:p>
    <w:p w:rsidR="000B5386" w:rsidRPr="00324EFB" w:rsidRDefault="000B5386" w:rsidP="008100BB">
      <w:pPr>
        <w:ind w:firstLine="284"/>
        <w:contextualSpacing/>
      </w:pPr>
      <w:r w:rsidRPr="00324EFB">
        <w:t>б) дуоденальный</w:t>
      </w:r>
    </w:p>
    <w:p w:rsidR="000B5386" w:rsidRPr="00324EFB" w:rsidRDefault="000B5386" w:rsidP="008100BB">
      <w:pPr>
        <w:ind w:firstLine="284"/>
        <w:contextualSpacing/>
      </w:pPr>
      <w:r w:rsidRPr="00324EFB">
        <w:t>в) пилорический</w:t>
      </w:r>
    </w:p>
    <w:p w:rsidR="000B5386" w:rsidRPr="00324EFB" w:rsidRDefault="000B5386" w:rsidP="008100BB">
      <w:pPr>
        <w:ind w:firstLine="284"/>
        <w:contextualSpacing/>
      </w:pPr>
      <w:r w:rsidRPr="00324EFB">
        <w:t>г) сычужный</w:t>
      </w:r>
    </w:p>
    <w:p w:rsidR="000B5386" w:rsidRPr="00324EFB" w:rsidRDefault="000B5386" w:rsidP="008100BB">
      <w:pPr>
        <w:ind w:firstLine="284"/>
        <w:contextualSpacing/>
      </w:pPr>
      <w:r w:rsidRPr="00324EFB">
        <w:t>д) слепой мешок</w:t>
      </w:r>
    </w:p>
    <w:p w:rsidR="000B5386" w:rsidRPr="00324EFB" w:rsidRDefault="000B5386" w:rsidP="00344BA4">
      <w:pPr>
        <w:contextualSpacing/>
      </w:pPr>
      <w:r w:rsidRPr="00324EFB">
        <w:t>12. Легкое состоит из долей:</w:t>
      </w:r>
    </w:p>
    <w:p w:rsidR="000B5386" w:rsidRPr="00324EFB" w:rsidRDefault="000B5386" w:rsidP="008100BB">
      <w:pPr>
        <w:ind w:firstLine="284"/>
        <w:contextualSpacing/>
      </w:pPr>
      <w:r w:rsidRPr="00324EFB">
        <w:t>а) основная</w:t>
      </w:r>
    </w:p>
    <w:p w:rsidR="000B5386" w:rsidRPr="00324EFB" w:rsidRDefault="000B5386" w:rsidP="008100BB">
      <w:pPr>
        <w:ind w:firstLine="284"/>
        <w:contextualSpacing/>
      </w:pPr>
      <w:r w:rsidRPr="00324EFB">
        <w:t>б) добавочная</w:t>
      </w:r>
    </w:p>
    <w:p w:rsidR="000B5386" w:rsidRPr="00324EFB" w:rsidRDefault="000B5386" w:rsidP="008100BB">
      <w:pPr>
        <w:ind w:firstLine="284"/>
        <w:contextualSpacing/>
      </w:pPr>
      <w:r w:rsidRPr="00324EFB">
        <w:t>в) дополнительная</w:t>
      </w:r>
    </w:p>
    <w:p w:rsidR="000B5386" w:rsidRPr="00324EFB" w:rsidRDefault="000B5386" w:rsidP="008100BB">
      <w:pPr>
        <w:ind w:firstLine="284"/>
        <w:contextualSpacing/>
      </w:pPr>
      <w:r w:rsidRPr="00324EFB">
        <w:t>г) латеральная</w:t>
      </w:r>
    </w:p>
    <w:p w:rsidR="000B5386" w:rsidRPr="00324EFB" w:rsidRDefault="000B5386" w:rsidP="008100BB">
      <w:pPr>
        <w:ind w:firstLine="284"/>
        <w:contextualSpacing/>
      </w:pPr>
      <w:r w:rsidRPr="00324EFB">
        <w:t>д) верхушечная</w:t>
      </w:r>
    </w:p>
    <w:p w:rsidR="000B5386" w:rsidRPr="00324EFB" w:rsidRDefault="000B5386" w:rsidP="00344BA4">
      <w:pPr>
        <w:contextualSpacing/>
      </w:pPr>
      <w:r w:rsidRPr="00324EFB">
        <w:t>13. Почки свиньи по классификации называются:</w:t>
      </w:r>
    </w:p>
    <w:p w:rsidR="000B5386" w:rsidRPr="00324EFB" w:rsidRDefault="000B5386" w:rsidP="008100BB">
      <w:pPr>
        <w:ind w:firstLine="284"/>
        <w:contextualSpacing/>
      </w:pPr>
      <w:r w:rsidRPr="00324EFB">
        <w:t>а) множественные</w:t>
      </w:r>
    </w:p>
    <w:p w:rsidR="000B5386" w:rsidRPr="00324EFB" w:rsidRDefault="000B5386" w:rsidP="008100BB">
      <w:pPr>
        <w:ind w:firstLine="284"/>
        <w:contextualSpacing/>
      </w:pPr>
      <w:r w:rsidRPr="00324EFB">
        <w:t xml:space="preserve">б) бороздчатые </w:t>
      </w:r>
      <w:proofErr w:type="spellStart"/>
      <w:r w:rsidRPr="00324EFB">
        <w:t>многососочковые</w:t>
      </w:r>
      <w:proofErr w:type="spellEnd"/>
    </w:p>
    <w:p w:rsidR="000B5386" w:rsidRPr="00324EFB" w:rsidRDefault="000B5386" w:rsidP="008100BB">
      <w:pPr>
        <w:ind w:firstLine="284"/>
        <w:contextualSpacing/>
      </w:pPr>
      <w:r w:rsidRPr="00324EFB">
        <w:lastRenderedPageBreak/>
        <w:t xml:space="preserve">в) гладкие </w:t>
      </w:r>
      <w:proofErr w:type="spellStart"/>
      <w:r w:rsidRPr="00324EFB">
        <w:t>многососочковые</w:t>
      </w:r>
      <w:proofErr w:type="spellEnd"/>
    </w:p>
    <w:p w:rsidR="000B5386" w:rsidRPr="00324EFB" w:rsidRDefault="000B5386" w:rsidP="008100BB">
      <w:pPr>
        <w:ind w:firstLine="284"/>
        <w:contextualSpacing/>
      </w:pPr>
      <w:r w:rsidRPr="00324EFB">
        <w:t xml:space="preserve">г) гладкие </w:t>
      </w:r>
      <w:proofErr w:type="spellStart"/>
      <w:r w:rsidRPr="00324EFB">
        <w:t>однососочковые</w:t>
      </w:r>
      <w:proofErr w:type="spellEnd"/>
    </w:p>
    <w:p w:rsidR="000B5386" w:rsidRPr="00324EFB" w:rsidRDefault="000B5386" w:rsidP="008100BB">
      <w:pPr>
        <w:ind w:firstLine="284"/>
        <w:contextualSpacing/>
      </w:pPr>
      <w:r w:rsidRPr="00324EFB">
        <w:t>д) простые</w:t>
      </w:r>
    </w:p>
    <w:p w:rsidR="000B5386" w:rsidRPr="00324EFB" w:rsidRDefault="000B5386" w:rsidP="00344BA4">
      <w:pPr>
        <w:contextualSpacing/>
        <w:sectPr w:rsidR="000B5386" w:rsidRPr="00324EFB" w:rsidSect="000B5386">
          <w:type w:val="continuous"/>
          <w:pgSz w:w="11906" w:h="16838"/>
          <w:pgMar w:top="1134" w:right="850" w:bottom="1134" w:left="1701" w:header="708" w:footer="708" w:gutter="0"/>
          <w:cols w:num="2" w:space="708"/>
          <w:docGrid w:linePitch="360"/>
        </w:sectPr>
      </w:pPr>
    </w:p>
    <w:p w:rsidR="000B5386" w:rsidRPr="00324EFB" w:rsidRDefault="000B5386" w:rsidP="008100BB">
      <w:pPr>
        <w:ind w:firstLine="709"/>
        <w:contextualSpacing/>
        <w:rPr>
          <w:u w:val="single"/>
        </w:rPr>
      </w:pPr>
      <w:r w:rsidRPr="00324EFB">
        <w:rPr>
          <w:u w:val="single"/>
        </w:rPr>
        <w:lastRenderedPageBreak/>
        <w:t>Примеры контрольных вопросов:</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Строение мышцы как органа.</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Строение копыта и пальцевого мякиша у лошади.</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Общая характеристика лимфатической системы. Перечислить состав органов, функции (лимфатические узлы, сосуды, селезенка, тимус).</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Опишите строение сустава. Классификация суставов по строению и по способу движения. Привести примеры.</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Строение вымени коровы. Какие изменения происходят в молочной железе в период лактации, запуска и сухостоя?</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 xml:space="preserve">Лимфатическая система, ее связь с кровеносной системой и функция в организме. </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Виды соединения костей.</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Строение вымени коровы. К какому типу желез по строению и по образованию секрета относится молочная железа?</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Перечислить и описать расположение основных кровеносных сосудов (артерий и вен) организма. В чем заключается разница в строении артерий и вен? За счет каких механизмов и органов происходит движение крови по сосудам (артериям и венам)?</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Отличие в строении осевого скелета птиц и млекопитающих.</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 xml:space="preserve">За счет чего образуется копытная глазурь, трубчатый и </w:t>
      </w:r>
      <w:proofErr w:type="spellStart"/>
      <w:r w:rsidRPr="00324EFB">
        <w:rPr>
          <w:sz w:val="24"/>
          <w:szCs w:val="24"/>
        </w:rPr>
        <w:t>листочковый</w:t>
      </w:r>
      <w:proofErr w:type="spellEnd"/>
      <w:r w:rsidRPr="00324EFB">
        <w:rPr>
          <w:sz w:val="24"/>
          <w:szCs w:val="24"/>
        </w:rPr>
        <w:t xml:space="preserve"> рог копытной стенки? Значение белой линии подошвы лошади при ковке.</w:t>
      </w:r>
    </w:p>
    <w:p w:rsidR="000B5386" w:rsidRPr="00324EFB" w:rsidRDefault="000B5386" w:rsidP="008100BB">
      <w:pPr>
        <w:pStyle w:val="af7"/>
        <w:numPr>
          <w:ilvl w:val="0"/>
          <w:numId w:val="4"/>
        </w:numPr>
        <w:tabs>
          <w:tab w:val="left" w:pos="993"/>
        </w:tabs>
        <w:ind w:left="0" w:firstLine="993"/>
        <w:rPr>
          <w:sz w:val="24"/>
          <w:szCs w:val="24"/>
        </w:rPr>
      </w:pPr>
      <w:r w:rsidRPr="00324EFB">
        <w:rPr>
          <w:sz w:val="24"/>
          <w:szCs w:val="24"/>
        </w:rPr>
        <w:t>Строение статоакустического анализатора.</w:t>
      </w:r>
    </w:p>
    <w:p w:rsidR="000B5386" w:rsidRPr="00324EFB" w:rsidRDefault="000B5386" w:rsidP="00344BA4">
      <w:pPr>
        <w:contextualSpacing/>
      </w:pPr>
    </w:p>
    <w:p w:rsidR="000B5386" w:rsidRPr="00324EFB" w:rsidRDefault="000B5386" w:rsidP="008100BB">
      <w:pPr>
        <w:ind w:firstLine="709"/>
        <w:contextualSpacing/>
        <w:rPr>
          <w:u w:val="single"/>
        </w:rPr>
      </w:pPr>
      <w:r w:rsidRPr="00324EFB">
        <w:rPr>
          <w:u w:val="single"/>
        </w:rPr>
        <w:t>Экзаменационные вопросы:</w:t>
      </w:r>
    </w:p>
    <w:p w:rsidR="000B5386" w:rsidRPr="00324EFB" w:rsidRDefault="000B5386" w:rsidP="008100BB">
      <w:pPr>
        <w:numPr>
          <w:ilvl w:val="0"/>
          <w:numId w:val="5"/>
        </w:numPr>
        <w:tabs>
          <w:tab w:val="left" w:pos="0"/>
        </w:tabs>
        <w:ind w:left="0" w:right="119" w:firstLine="993"/>
        <w:contextualSpacing/>
        <w:jc w:val="both"/>
      </w:pPr>
      <w:r w:rsidRPr="00324EFB">
        <w:t>Понятие об анатомии и физиологии как о науках, их значение в работе ветеринарного специалиста.</w:t>
      </w:r>
    </w:p>
    <w:p w:rsidR="000B5386" w:rsidRPr="00324EFB" w:rsidRDefault="000B5386" w:rsidP="008100BB">
      <w:pPr>
        <w:numPr>
          <w:ilvl w:val="0"/>
          <w:numId w:val="5"/>
        </w:numPr>
        <w:tabs>
          <w:tab w:val="left" w:pos="0"/>
        </w:tabs>
        <w:ind w:left="0" w:right="119" w:firstLine="993"/>
        <w:contextualSpacing/>
        <w:jc w:val="both"/>
      </w:pPr>
      <w:r w:rsidRPr="00324EFB">
        <w:t>Виды анатомии и их характеристика.</w:t>
      </w:r>
    </w:p>
    <w:p w:rsidR="000B5386" w:rsidRPr="00324EFB" w:rsidRDefault="000B5386" w:rsidP="008100BB">
      <w:pPr>
        <w:numPr>
          <w:ilvl w:val="0"/>
          <w:numId w:val="5"/>
        </w:numPr>
        <w:tabs>
          <w:tab w:val="left" w:pos="0"/>
        </w:tabs>
        <w:ind w:left="0" w:right="119" w:firstLine="993"/>
        <w:contextualSpacing/>
        <w:jc w:val="both"/>
      </w:pPr>
      <w:r w:rsidRPr="00324EFB">
        <w:t>Принципы регуляции функций организма.</w:t>
      </w:r>
    </w:p>
    <w:p w:rsidR="000B5386" w:rsidRPr="00324EFB" w:rsidRDefault="000B5386" w:rsidP="008100BB">
      <w:pPr>
        <w:numPr>
          <w:ilvl w:val="0"/>
          <w:numId w:val="5"/>
        </w:numPr>
        <w:tabs>
          <w:tab w:val="left" w:pos="0"/>
        </w:tabs>
        <w:ind w:left="0" w:right="119" w:firstLine="993"/>
        <w:contextualSpacing/>
        <w:jc w:val="both"/>
      </w:pPr>
      <w:r w:rsidRPr="00324EFB">
        <w:t>Строение и механизм работы скелетной мышцы.</w:t>
      </w:r>
    </w:p>
    <w:p w:rsidR="000B5386" w:rsidRPr="00324EFB" w:rsidRDefault="000B5386" w:rsidP="008100BB">
      <w:pPr>
        <w:numPr>
          <w:ilvl w:val="0"/>
          <w:numId w:val="5"/>
        </w:numPr>
        <w:tabs>
          <w:tab w:val="left" w:pos="0"/>
        </w:tabs>
        <w:ind w:left="0" w:right="119" w:firstLine="993"/>
        <w:contextualSpacing/>
        <w:jc w:val="both"/>
      </w:pPr>
      <w:r w:rsidRPr="00324EFB">
        <w:t>Строение кости как органа.</w:t>
      </w:r>
    </w:p>
    <w:p w:rsidR="000B5386" w:rsidRPr="00324EFB" w:rsidRDefault="000B5386" w:rsidP="008100BB">
      <w:pPr>
        <w:numPr>
          <w:ilvl w:val="0"/>
          <w:numId w:val="5"/>
        </w:numPr>
        <w:tabs>
          <w:tab w:val="left" w:pos="0"/>
        </w:tabs>
        <w:ind w:left="0" w:right="119" w:firstLine="993"/>
        <w:contextualSpacing/>
        <w:jc w:val="both"/>
      </w:pPr>
      <w:r w:rsidRPr="00324EFB">
        <w:t>Строение суставов.</w:t>
      </w:r>
    </w:p>
    <w:p w:rsidR="000B5386" w:rsidRPr="00324EFB" w:rsidRDefault="000B5386" w:rsidP="008100BB">
      <w:pPr>
        <w:numPr>
          <w:ilvl w:val="0"/>
          <w:numId w:val="5"/>
        </w:numPr>
        <w:tabs>
          <w:tab w:val="left" w:pos="0"/>
        </w:tabs>
        <w:ind w:left="0" w:right="119" w:firstLine="993"/>
        <w:contextualSpacing/>
        <w:jc w:val="both"/>
      </w:pPr>
      <w:r w:rsidRPr="00324EFB">
        <w:t>Строение костей конечностей.</w:t>
      </w:r>
    </w:p>
    <w:p w:rsidR="000B5386" w:rsidRPr="00324EFB" w:rsidRDefault="000B5386" w:rsidP="008100BB">
      <w:pPr>
        <w:numPr>
          <w:ilvl w:val="0"/>
          <w:numId w:val="5"/>
        </w:numPr>
        <w:tabs>
          <w:tab w:val="left" w:pos="0"/>
        </w:tabs>
        <w:ind w:left="0" w:right="119" w:firstLine="993"/>
        <w:contextualSpacing/>
        <w:jc w:val="both"/>
      </w:pPr>
      <w:r w:rsidRPr="00324EFB">
        <w:t>Строение ребер позвонков.</w:t>
      </w:r>
    </w:p>
    <w:p w:rsidR="000B5386" w:rsidRPr="00324EFB" w:rsidRDefault="000B5386" w:rsidP="008100BB">
      <w:pPr>
        <w:numPr>
          <w:ilvl w:val="0"/>
          <w:numId w:val="5"/>
        </w:numPr>
        <w:tabs>
          <w:tab w:val="left" w:pos="0"/>
        </w:tabs>
        <w:ind w:left="0" w:right="119" w:firstLine="993"/>
        <w:contextualSpacing/>
        <w:jc w:val="both"/>
      </w:pPr>
      <w:r w:rsidRPr="00324EFB">
        <w:t xml:space="preserve">Закономерности расположения </w:t>
      </w:r>
      <w:proofErr w:type="gramStart"/>
      <w:r w:rsidRPr="00324EFB">
        <w:t>поперечно-полосатых</w:t>
      </w:r>
      <w:proofErr w:type="gramEnd"/>
      <w:r w:rsidRPr="00324EFB">
        <w:t xml:space="preserve"> скелетных мышц.</w:t>
      </w:r>
    </w:p>
    <w:p w:rsidR="000B5386" w:rsidRPr="00324EFB" w:rsidRDefault="000B5386" w:rsidP="008100BB">
      <w:pPr>
        <w:numPr>
          <w:ilvl w:val="0"/>
          <w:numId w:val="5"/>
        </w:numPr>
        <w:tabs>
          <w:tab w:val="left" w:pos="0"/>
        </w:tabs>
        <w:ind w:left="0" w:right="119" w:firstLine="993"/>
        <w:contextualSpacing/>
        <w:jc w:val="both"/>
      </w:pPr>
      <w:r w:rsidRPr="00324EFB">
        <w:t>Мышцы конечностей.</w:t>
      </w:r>
    </w:p>
    <w:p w:rsidR="000B5386" w:rsidRPr="00324EFB" w:rsidRDefault="000B5386" w:rsidP="008100BB">
      <w:pPr>
        <w:numPr>
          <w:ilvl w:val="0"/>
          <w:numId w:val="5"/>
        </w:numPr>
        <w:tabs>
          <w:tab w:val="left" w:pos="0"/>
        </w:tabs>
        <w:ind w:left="0" w:right="119" w:firstLine="993"/>
        <w:contextualSpacing/>
        <w:jc w:val="both"/>
      </w:pPr>
      <w:r w:rsidRPr="00324EFB">
        <w:t>Строение кожи и ее производных.</w:t>
      </w:r>
    </w:p>
    <w:p w:rsidR="000B5386" w:rsidRPr="00324EFB" w:rsidRDefault="000B5386" w:rsidP="008100BB">
      <w:pPr>
        <w:numPr>
          <w:ilvl w:val="0"/>
          <w:numId w:val="5"/>
        </w:numPr>
        <w:tabs>
          <w:tab w:val="left" w:pos="0"/>
        </w:tabs>
        <w:ind w:left="0" w:right="119" w:firstLine="993"/>
        <w:contextualSpacing/>
        <w:jc w:val="both"/>
      </w:pPr>
      <w:r w:rsidRPr="00324EFB">
        <w:t>Кровь. Клеточный состав, функции крови.</w:t>
      </w:r>
    </w:p>
    <w:p w:rsidR="000B5386" w:rsidRPr="00324EFB" w:rsidRDefault="000B5386" w:rsidP="008100BB">
      <w:pPr>
        <w:numPr>
          <w:ilvl w:val="0"/>
          <w:numId w:val="5"/>
        </w:numPr>
        <w:tabs>
          <w:tab w:val="left" w:pos="0"/>
        </w:tabs>
        <w:ind w:left="0" w:right="119" w:firstLine="993"/>
        <w:contextualSpacing/>
        <w:jc w:val="both"/>
      </w:pPr>
      <w:r w:rsidRPr="00324EFB">
        <w:t>Сердце.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Кровеносные и лимфатические сосуды.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 xml:space="preserve"> Система внешнего дыхания. Строение и функции органов носовой полости, гортани, трахеи.</w:t>
      </w:r>
    </w:p>
    <w:p w:rsidR="000B5386" w:rsidRPr="00324EFB" w:rsidRDefault="000B5386" w:rsidP="008100BB">
      <w:pPr>
        <w:numPr>
          <w:ilvl w:val="0"/>
          <w:numId w:val="5"/>
        </w:numPr>
        <w:tabs>
          <w:tab w:val="left" w:pos="0"/>
        </w:tabs>
        <w:ind w:left="0" w:right="119" w:firstLine="993"/>
        <w:contextualSpacing/>
        <w:jc w:val="both"/>
      </w:pPr>
      <w:r w:rsidRPr="00324EFB">
        <w:t>Легкие.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Органы ротовой полости.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Однокамерный желудок.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proofErr w:type="spellStart"/>
      <w:r w:rsidRPr="00324EFB">
        <w:t>Преджелудки</w:t>
      </w:r>
      <w:proofErr w:type="spellEnd"/>
      <w:r w:rsidRPr="00324EFB">
        <w:t xml:space="preserve"> жвачных. Строение, функции, механизмы работы.</w:t>
      </w:r>
    </w:p>
    <w:p w:rsidR="000B5386" w:rsidRPr="00324EFB" w:rsidRDefault="000B5386" w:rsidP="008100BB">
      <w:pPr>
        <w:numPr>
          <w:ilvl w:val="0"/>
          <w:numId w:val="5"/>
        </w:numPr>
        <w:tabs>
          <w:tab w:val="left" w:pos="0"/>
        </w:tabs>
        <w:ind w:left="0" w:right="119" w:firstLine="993"/>
        <w:contextualSpacing/>
        <w:jc w:val="both"/>
      </w:pPr>
      <w:r w:rsidRPr="00324EFB">
        <w:t>Печень.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Тонкий кишечник.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Толстый кишечник.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lastRenderedPageBreak/>
        <w:t>Почки. Строение, функции, механизмы работы, видовые особенности.</w:t>
      </w:r>
    </w:p>
    <w:p w:rsidR="000B5386" w:rsidRPr="00324EFB" w:rsidRDefault="000B5386" w:rsidP="008100BB">
      <w:pPr>
        <w:numPr>
          <w:ilvl w:val="0"/>
          <w:numId w:val="5"/>
        </w:numPr>
        <w:tabs>
          <w:tab w:val="left" w:pos="0"/>
        </w:tabs>
        <w:ind w:left="0" w:right="119" w:firstLine="993"/>
        <w:contextualSpacing/>
        <w:jc w:val="both"/>
      </w:pPr>
      <w:r w:rsidRPr="00324EFB">
        <w:t>Общие представления о механизмах образования и выделения мочи.</w:t>
      </w:r>
    </w:p>
    <w:p w:rsidR="000B5386" w:rsidRPr="00324EFB" w:rsidRDefault="000B5386" w:rsidP="008100BB">
      <w:pPr>
        <w:numPr>
          <w:ilvl w:val="0"/>
          <w:numId w:val="5"/>
        </w:numPr>
        <w:tabs>
          <w:tab w:val="left" w:pos="0"/>
        </w:tabs>
        <w:ind w:left="0" w:right="119" w:firstLine="993"/>
        <w:contextualSpacing/>
        <w:jc w:val="both"/>
      </w:pPr>
      <w:r w:rsidRPr="00324EFB">
        <w:t>Лактация. Строение вымени. Состав молока.</w:t>
      </w:r>
    </w:p>
    <w:p w:rsidR="000B5386" w:rsidRPr="00324EFB" w:rsidRDefault="000B5386" w:rsidP="008100BB">
      <w:pPr>
        <w:numPr>
          <w:ilvl w:val="0"/>
          <w:numId w:val="5"/>
        </w:numPr>
        <w:tabs>
          <w:tab w:val="left" w:pos="0"/>
        </w:tabs>
        <w:ind w:left="0" w:right="119" w:firstLine="993"/>
        <w:contextualSpacing/>
        <w:jc w:val="both"/>
      </w:pPr>
      <w:r w:rsidRPr="00324EFB">
        <w:t>Рефлекс молокоотдачи. Физиологические основы машинного доения.</w:t>
      </w:r>
    </w:p>
    <w:p w:rsidR="000B5386" w:rsidRPr="00324EFB" w:rsidRDefault="000B5386" w:rsidP="008100BB">
      <w:pPr>
        <w:numPr>
          <w:ilvl w:val="0"/>
          <w:numId w:val="5"/>
        </w:numPr>
        <w:tabs>
          <w:tab w:val="left" w:pos="0"/>
        </w:tabs>
        <w:ind w:left="0" w:right="119" w:firstLine="993"/>
        <w:contextualSpacing/>
        <w:jc w:val="both"/>
      </w:pPr>
      <w:r w:rsidRPr="00324EFB">
        <w:t>Половая система самок. Состав органов, их функции.</w:t>
      </w:r>
    </w:p>
    <w:p w:rsidR="000B5386" w:rsidRPr="00324EFB" w:rsidRDefault="000B5386" w:rsidP="008100BB">
      <w:pPr>
        <w:numPr>
          <w:ilvl w:val="0"/>
          <w:numId w:val="5"/>
        </w:numPr>
        <w:tabs>
          <w:tab w:val="left" w:pos="0"/>
        </w:tabs>
        <w:ind w:left="0" w:right="119" w:firstLine="993"/>
        <w:contextualSpacing/>
        <w:jc w:val="both"/>
      </w:pPr>
      <w:r w:rsidRPr="00324EFB">
        <w:t>Половой цикл. Определение, принципы регуляции.</w:t>
      </w:r>
    </w:p>
    <w:p w:rsidR="000B5386" w:rsidRPr="00324EFB" w:rsidRDefault="000B5386" w:rsidP="008100BB">
      <w:pPr>
        <w:numPr>
          <w:ilvl w:val="0"/>
          <w:numId w:val="5"/>
        </w:numPr>
        <w:tabs>
          <w:tab w:val="left" w:pos="0"/>
        </w:tabs>
        <w:ind w:left="0" w:right="119" w:firstLine="993"/>
        <w:contextualSpacing/>
        <w:jc w:val="both"/>
      </w:pPr>
      <w:r w:rsidRPr="00324EFB">
        <w:t>Половая система самцов. Состав органов, их функции.</w:t>
      </w:r>
    </w:p>
    <w:p w:rsidR="000B5386" w:rsidRPr="00324EFB" w:rsidRDefault="000B5386" w:rsidP="008100BB">
      <w:pPr>
        <w:numPr>
          <w:ilvl w:val="0"/>
          <w:numId w:val="5"/>
        </w:numPr>
        <w:tabs>
          <w:tab w:val="left" w:pos="0"/>
        </w:tabs>
        <w:ind w:left="0" w:right="119" w:firstLine="993"/>
        <w:contextualSpacing/>
        <w:jc w:val="both"/>
      </w:pPr>
      <w:r w:rsidRPr="00324EFB">
        <w:t>Нервная система. Состав органов, функции.</w:t>
      </w:r>
    </w:p>
    <w:p w:rsidR="000B5386" w:rsidRPr="00324EFB" w:rsidRDefault="000B5386" w:rsidP="008100BB">
      <w:pPr>
        <w:numPr>
          <w:ilvl w:val="0"/>
          <w:numId w:val="5"/>
        </w:numPr>
        <w:tabs>
          <w:tab w:val="left" w:pos="0"/>
        </w:tabs>
        <w:ind w:left="0" w:right="119" w:firstLine="993"/>
        <w:contextualSpacing/>
        <w:jc w:val="both"/>
      </w:pPr>
      <w:r w:rsidRPr="00324EFB">
        <w:t>Понятие о рефлексах и рефлекторной деятельности.</w:t>
      </w:r>
    </w:p>
    <w:p w:rsidR="000B5386" w:rsidRPr="00324EFB" w:rsidRDefault="000B5386" w:rsidP="008100BB">
      <w:pPr>
        <w:numPr>
          <w:ilvl w:val="0"/>
          <w:numId w:val="5"/>
        </w:numPr>
        <w:tabs>
          <w:tab w:val="left" w:pos="0"/>
        </w:tabs>
        <w:ind w:left="0" w:right="119" w:firstLine="993"/>
        <w:contextualSpacing/>
        <w:jc w:val="both"/>
      </w:pPr>
      <w:r w:rsidRPr="00324EFB">
        <w:t xml:space="preserve">Общие представления об обмене веществ. </w:t>
      </w:r>
    </w:p>
    <w:p w:rsidR="000B5386" w:rsidRPr="00324EFB" w:rsidRDefault="000B5386" w:rsidP="00344BA4">
      <w:pPr>
        <w:tabs>
          <w:tab w:val="left" w:pos="0"/>
        </w:tabs>
        <w:ind w:left="360" w:right="119"/>
        <w:contextualSpacing/>
        <w:jc w:val="both"/>
      </w:pPr>
    </w:p>
    <w:p w:rsidR="00702AD9" w:rsidRPr="00324EFB" w:rsidRDefault="00702AD9" w:rsidP="00702AD9">
      <w:pPr>
        <w:tabs>
          <w:tab w:val="left" w:pos="1134"/>
        </w:tabs>
        <w:ind w:firstLine="709"/>
        <w:contextualSpacing/>
        <w:rPr>
          <w:u w:val="single"/>
        </w:rPr>
      </w:pPr>
      <w:bookmarkStart w:id="6" w:name="_Toc19802917"/>
      <w:bookmarkEnd w:id="5"/>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8100BB" w:rsidRPr="00324EFB" w:rsidRDefault="008100BB" w:rsidP="00344BA4">
      <w:pPr>
        <w:pStyle w:val="2"/>
        <w:spacing w:before="0"/>
        <w:contextualSpacing/>
        <w:jc w:val="center"/>
        <w:rPr>
          <w:i w:val="0"/>
          <w:szCs w:val="24"/>
        </w:rPr>
      </w:pPr>
    </w:p>
    <w:p w:rsidR="003D3D3D" w:rsidRPr="00324EFB" w:rsidRDefault="003D3D3D" w:rsidP="00344BA4">
      <w:pPr>
        <w:pStyle w:val="2"/>
        <w:spacing w:before="0"/>
        <w:contextualSpacing/>
        <w:jc w:val="center"/>
        <w:rPr>
          <w:i w:val="0"/>
          <w:szCs w:val="24"/>
        </w:rPr>
      </w:pPr>
      <w:r w:rsidRPr="00324EFB">
        <w:rPr>
          <w:i w:val="0"/>
          <w:szCs w:val="24"/>
        </w:rPr>
        <w:t xml:space="preserve">4.3.2 </w:t>
      </w:r>
      <w:bookmarkStart w:id="7" w:name="_Toc20210192"/>
      <w:r w:rsidRPr="00324EFB">
        <w:rPr>
          <w:i w:val="0"/>
          <w:szCs w:val="24"/>
        </w:rPr>
        <w:t>Рабочая программа дисциплины</w:t>
      </w:r>
      <w:bookmarkEnd w:id="7"/>
    </w:p>
    <w:p w:rsidR="003D3D3D" w:rsidRPr="00324EFB" w:rsidRDefault="003D3D3D" w:rsidP="00344BA4">
      <w:pPr>
        <w:pStyle w:val="2"/>
        <w:spacing w:before="0"/>
        <w:contextualSpacing/>
        <w:jc w:val="center"/>
        <w:rPr>
          <w:i w:val="0"/>
          <w:szCs w:val="24"/>
        </w:rPr>
      </w:pPr>
      <w:bookmarkStart w:id="8" w:name="_Toc20210193"/>
      <w:r w:rsidRPr="00324EFB">
        <w:rPr>
          <w:i w:val="0"/>
          <w:szCs w:val="24"/>
        </w:rPr>
        <w:t>«Санитария и гигиена на сельскохозяйственном производстве»</w:t>
      </w:r>
      <w:bookmarkEnd w:id="8"/>
    </w:p>
    <w:p w:rsidR="003D3D3D" w:rsidRPr="00324EFB" w:rsidRDefault="003D3D3D" w:rsidP="00344BA4">
      <w:pPr>
        <w:pStyle w:val="2"/>
        <w:spacing w:before="0"/>
        <w:contextualSpacing/>
        <w:jc w:val="center"/>
        <w:rPr>
          <w:b w:val="0"/>
          <w:i w:val="0"/>
          <w:color w:val="auto"/>
          <w:szCs w:val="24"/>
        </w:rPr>
      </w:pPr>
    </w:p>
    <w:p w:rsidR="003D3D3D" w:rsidRPr="00324EFB" w:rsidRDefault="003D3D3D" w:rsidP="00344BA4">
      <w:pPr>
        <w:pStyle w:val="aa"/>
        <w:spacing w:after="0"/>
        <w:ind w:firstLine="709"/>
        <w:contextualSpacing/>
        <w:jc w:val="both"/>
        <w:rPr>
          <w:rFonts w:ascii="Times New Roman" w:hAnsi="Times New Roman"/>
          <w:b/>
        </w:rPr>
      </w:pPr>
      <w:r w:rsidRPr="00324EFB">
        <w:rPr>
          <w:rFonts w:ascii="Times New Roman" w:hAnsi="Times New Roman"/>
          <w:u w:val="single"/>
        </w:rPr>
        <w:t>Цель дисциплины:</w:t>
      </w:r>
      <w:r w:rsidRPr="00324EFB">
        <w:rPr>
          <w:rFonts w:ascii="Times New Roman" w:hAnsi="Times New Roman"/>
        </w:rPr>
        <w:t xml:space="preserve"> научить </w:t>
      </w:r>
      <w:r w:rsidRPr="00324EFB">
        <w:rPr>
          <w:rFonts w:ascii="Times New Roman" w:hAnsi="Times New Roman"/>
          <w:spacing w:val="-2"/>
        </w:rPr>
        <w:t xml:space="preserve">определять влияние комплекса факторов внешней среды на естественную резистентность организма и продуктивные качества </w:t>
      </w:r>
      <w:r w:rsidRPr="00324EFB">
        <w:rPr>
          <w:rFonts w:ascii="Times New Roman" w:hAnsi="Times New Roman"/>
        </w:rPr>
        <w:t>сельскохозяйственных животных.</w:t>
      </w:r>
    </w:p>
    <w:p w:rsidR="008100BB" w:rsidRPr="00324EFB" w:rsidRDefault="008100BB" w:rsidP="00344BA4">
      <w:pPr>
        <w:ind w:firstLine="709"/>
        <w:contextualSpacing/>
        <w:jc w:val="both"/>
      </w:pPr>
    </w:p>
    <w:p w:rsidR="00F03157" w:rsidRPr="00324EFB" w:rsidRDefault="00F03157" w:rsidP="00344BA4">
      <w:pPr>
        <w:ind w:firstLine="709"/>
        <w:contextualSpacing/>
        <w:jc w:val="both"/>
        <w:rPr>
          <w:u w:val="single"/>
        </w:rPr>
      </w:pPr>
    </w:p>
    <w:p w:rsidR="00F03157" w:rsidRPr="00324EFB" w:rsidRDefault="00F03157" w:rsidP="00344BA4">
      <w:pPr>
        <w:ind w:firstLine="709"/>
        <w:contextualSpacing/>
        <w:jc w:val="both"/>
        <w:rPr>
          <w:u w:val="single"/>
        </w:rPr>
      </w:pPr>
    </w:p>
    <w:p w:rsidR="003D3D3D" w:rsidRPr="00324EFB" w:rsidRDefault="003D3D3D" w:rsidP="00344BA4">
      <w:pPr>
        <w:ind w:firstLine="709"/>
        <w:contextualSpacing/>
        <w:jc w:val="both"/>
        <w:rPr>
          <w:u w:val="single"/>
        </w:rPr>
      </w:pPr>
      <w:r w:rsidRPr="00324EFB">
        <w:rPr>
          <w:u w:val="single"/>
        </w:rPr>
        <w:lastRenderedPageBreak/>
        <w:t xml:space="preserve">Задачи дисциплины: </w:t>
      </w:r>
    </w:p>
    <w:p w:rsidR="003D3D3D" w:rsidRPr="00324EFB" w:rsidRDefault="003D3D3D" w:rsidP="00344BA4">
      <w:pPr>
        <w:pStyle w:val="af2"/>
        <w:contextualSpacing/>
        <w:rPr>
          <w:u w:val="none"/>
        </w:rPr>
      </w:pPr>
      <w:r w:rsidRPr="00324EFB">
        <w:rPr>
          <w:u w:val="none"/>
        </w:rPr>
        <w:t>- Создание оптимальной среды обитания в соответствии с видовыми и возрастными особенностями животных с целью повышения их жизнеспособности, продуктивности и конверсии корма.</w:t>
      </w:r>
    </w:p>
    <w:p w:rsidR="003D3D3D" w:rsidRPr="00324EFB" w:rsidRDefault="003D3D3D" w:rsidP="00344BA4">
      <w:pPr>
        <w:pStyle w:val="af2"/>
        <w:contextualSpacing/>
        <w:rPr>
          <w:u w:val="none"/>
        </w:rPr>
      </w:pPr>
      <w:r w:rsidRPr="00324EFB">
        <w:rPr>
          <w:u w:val="none"/>
        </w:rPr>
        <w:t xml:space="preserve">- Профилактика незаразных и заразных заболеваний животных, в особенности </w:t>
      </w:r>
      <w:proofErr w:type="spellStart"/>
      <w:r w:rsidRPr="00324EFB">
        <w:rPr>
          <w:u w:val="none"/>
        </w:rPr>
        <w:t>антропозоонозов</w:t>
      </w:r>
      <w:proofErr w:type="spellEnd"/>
      <w:r w:rsidRPr="00324EFB">
        <w:rPr>
          <w:u w:val="none"/>
        </w:rPr>
        <w:t>, а также разработка средств и способов повышения естественной резистентности особей и улучшения санитарного качества продукции.</w:t>
      </w:r>
    </w:p>
    <w:p w:rsidR="003D3D3D" w:rsidRPr="00324EFB" w:rsidRDefault="003D3D3D" w:rsidP="00344BA4">
      <w:pPr>
        <w:pStyle w:val="af2"/>
        <w:contextualSpacing/>
        <w:rPr>
          <w:u w:val="none"/>
        </w:rPr>
      </w:pPr>
      <w:r w:rsidRPr="00324EFB">
        <w:rPr>
          <w:u w:val="none"/>
        </w:rPr>
        <w:t xml:space="preserve">- Охрана внешней среды от загрязнений отходами животноводства. </w:t>
      </w:r>
    </w:p>
    <w:p w:rsidR="008100BB" w:rsidRPr="00324EFB" w:rsidRDefault="008100BB" w:rsidP="00344BA4">
      <w:pPr>
        <w:ind w:firstLine="709"/>
        <w:contextualSpacing/>
        <w:jc w:val="both"/>
      </w:pPr>
    </w:p>
    <w:p w:rsidR="003D3D3D" w:rsidRPr="00324EFB" w:rsidRDefault="003D3D3D"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3D3D3D" w:rsidRPr="00324EFB" w:rsidRDefault="003D3D3D" w:rsidP="00344BA4">
      <w:pPr>
        <w:ind w:firstLine="709"/>
        <w:contextualSpacing/>
        <w:jc w:val="both"/>
      </w:pPr>
      <w:r w:rsidRPr="00324EFB">
        <w:t>ПК-2 – способность проводить мероприятия по предупреждению инфекционных заболеваний, в том числе дезинфекцию помещений.</w:t>
      </w:r>
    </w:p>
    <w:p w:rsidR="003D3D3D" w:rsidRPr="00324EFB" w:rsidRDefault="003D3D3D" w:rsidP="00344BA4">
      <w:pPr>
        <w:contextualSpacing/>
        <w:jc w:val="both"/>
      </w:pPr>
      <w:r w:rsidRPr="00324EFB">
        <w:tab/>
      </w:r>
      <w:r w:rsidRPr="00324EFB">
        <w:tab/>
      </w:r>
    </w:p>
    <w:p w:rsidR="003D3D3D" w:rsidRPr="00324EFB" w:rsidRDefault="003D3D3D" w:rsidP="008100BB">
      <w:pPr>
        <w:ind w:firstLine="709"/>
        <w:contextualSpacing/>
        <w:rPr>
          <w:u w:val="single"/>
        </w:rPr>
      </w:pPr>
      <w:r w:rsidRPr="00324EFB">
        <w:rPr>
          <w:u w:val="single"/>
        </w:rPr>
        <w:t>Объем дисциплины и виды учебной работы</w:t>
      </w:r>
    </w:p>
    <w:p w:rsidR="003D3D3D" w:rsidRPr="00324EFB" w:rsidRDefault="003D3D3D" w:rsidP="008100BB">
      <w:pPr>
        <w:ind w:firstLine="709"/>
        <w:contextualSpacing/>
        <w:jc w:val="both"/>
      </w:pPr>
      <w:r w:rsidRPr="00324EFB">
        <w:t>Общая трудоемкость дисциплины составляет 40 час</w:t>
      </w:r>
      <w:r w:rsidR="00CB2674" w:rsidRPr="00324EFB">
        <w:t>ов</w:t>
      </w:r>
    </w:p>
    <w:p w:rsidR="008100BB" w:rsidRPr="00324EFB" w:rsidRDefault="008100BB" w:rsidP="008100BB">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3"/>
        <w:gridCol w:w="4672"/>
      </w:tblGrid>
      <w:tr w:rsidR="003D3D3D" w:rsidRPr="00324EFB" w:rsidTr="003D3D3D">
        <w:tc>
          <w:tcPr>
            <w:tcW w:w="4785" w:type="dxa"/>
          </w:tcPr>
          <w:p w:rsidR="003D3D3D" w:rsidRPr="00324EFB" w:rsidRDefault="003D3D3D" w:rsidP="008100BB">
            <w:pPr>
              <w:contextualSpacing/>
              <w:jc w:val="center"/>
              <w:rPr>
                <w:b/>
              </w:rPr>
            </w:pPr>
            <w:r w:rsidRPr="00324EFB">
              <w:rPr>
                <w:b/>
              </w:rPr>
              <w:t>Вид учебной работы</w:t>
            </w:r>
          </w:p>
        </w:tc>
        <w:tc>
          <w:tcPr>
            <w:tcW w:w="4786" w:type="dxa"/>
          </w:tcPr>
          <w:p w:rsidR="003D3D3D" w:rsidRPr="00324EFB" w:rsidRDefault="003D3D3D" w:rsidP="008100BB">
            <w:pPr>
              <w:contextualSpacing/>
              <w:jc w:val="center"/>
              <w:rPr>
                <w:b/>
              </w:rPr>
            </w:pPr>
            <w:r w:rsidRPr="00324EFB">
              <w:rPr>
                <w:b/>
              </w:rPr>
              <w:t>Всего часов</w:t>
            </w:r>
          </w:p>
        </w:tc>
      </w:tr>
      <w:tr w:rsidR="003D3D3D" w:rsidRPr="00324EFB" w:rsidTr="003D3D3D">
        <w:tc>
          <w:tcPr>
            <w:tcW w:w="4785" w:type="dxa"/>
          </w:tcPr>
          <w:p w:rsidR="003D3D3D" w:rsidRPr="00324EFB" w:rsidRDefault="003D3D3D" w:rsidP="00344BA4">
            <w:pPr>
              <w:contextualSpacing/>
              <w:jc w:val="both"/>
            </w:pPr>
            <w:r w:rsidRPr="00324EFB">
              <w:t>Аудиторные занятия</w:t>
            </w:r>
          </w:p>
        </w:tc>
        <w:tc>
          <w:tcPr>
            <w:tcW w:w="4786" w:type="dxa"/>
          </w:tcPr>
          <w:p w:rsidR="003D3D3D" w:rsidRPr="00324EFB" w:rsidRDefault="003D3D3D" w:rsidP="00344BA4">
            <w:pPr>
              <w:contextualSpacing/>
              <w:jc w:val="center"/>
            </w:pPr>
            <w:r w:rsidRPr="00324EFB">
              <w:t>24</w:t>
            </w:r>
          </w:p>
        </w:tc>
      </w:tr>
      <w:tr w:rsidR="003D3D3D" w:rsidRPr="00324EFB" w:rsidTr="003D3D3D">
        <w:tc>
          <w:tcPr>
            <w:tcW w:w="4785" w:type="dxa"/>
          </w:tcPr>
          <w:p w:rsidR="003D3D3D" w:rsidRPr="00324EFB" w:rsidRDefault="003D3D3D" w:rsidP="00344BA4">
            <w:pPr>
              <w:contextualSpacing/>
              <w:jc w:val="both"/>
            </w:pPr>
            <w:r w:rsidRPr="00324EFB">
              <w:t>В том числе:</w:t>
            </w:r>
          </w:p>
        </w:tc>
        <w:tc>
          <w:tcPr>
            <w:tcW w:w="4786" w:type="dxa"/>
          </w:tcPr>
          <w:p w:rsidR="003D3D3D" w:rsidRPr="00324EFB" w:rsidRDefault="003D3D3D" w:rsidP="00344BA4">
            <w:pPr>
              <w:contextualSpacing/>
              <w:jc w:val="center"/>
            </w:pPr>
          </w:p>
        </w:tc>
      </w:tr>
      <w:tr w:rsidR="003D3D3D" w:rsidRPr="00324EFB" w:rsidTr="003D3D3D">
        <w:trPr>
          <w:trHeight w:val="211"/>
        </w:trPr>
        <w:tc>
          <w:tcPr>
            <w:tcW w:w="4785" w:type="dxa"/>
          </w:tcPr>
          <w:p w:rsidR="003D3D3D" w:rsidRPr="00324EFB" w:rsidRDefault="003D3D3D" w:rsidP="00344BA4">
            <w:pPr>
              <w:contextualSpacing/>
              <w:jc w:val="both"/>
            </w:pPr>
            <w:r w:rsidRPr="00324EFB">
              <w:t>Лекции</w:t>
            </w:r>
          </w:p>
        </w:tc>
        <w:tc>
          <w:tcPr>
            <w:tcW w:w="4786" w:type="dxa"/>
          </w:tcPr>
          <w:p w:rsidR="003D3D3D" w:rsidRPr="00324EFB" w:rsidRDefault="003D3D3D" w:rsidP="00344BA4">
            <w:pPr>
              <w:contextualSpacing/>
              <w:jc w:val="center"/>
            </w:pPr>
            <w:r w:rsidRPr="00324EFB">
              <w:t>8</w:t>
            </w:r>
          </w:p>
        </w:tc>
      </w:tr>
      <w:tr w:rsidR="003D3D3D" w:rsidRPr="00324EFB" w:rsidTr="003D3D3D">
        <w:tc>
          <w:tcPr>
            <w:tcW w:w="4785" w:type="dxa"/>
          </w:tcPr>
          <w:p w:rsidR="003D3D3D" w:rsidRPr="00324EFB" w:rsidRDefault="003D3D3D" w:rsidP="00344BA4">
            <w:pPr>
              <w:contextualSpacing/>
              <w:jc w:val="both"/>
            </w:pPr>
            <w:r w:rsidRPr="00324EFB">
              <w:t>лабораторно-практические занятия</w:t>
            </w:r>
          </w:p>
        </w:tc>
        <w:tc>
          <w:tcPr>
            <w:tcW w:w="4786" w:type="dxa"/>
          </w:tcPr>
          <w:p w:rsidR="003D3D3D" w:rsidRPr="00324EFB" w:rsidRDefault="003D3D3D" w:rsidP="00344BA4">
            <w:pPr>
              <w:contextualSpacing/>
              <w:jc w:val="center"/>
            </w:pPr>
            <w:r w:rsidRPr="00324EFB">
              <w:t>16</w:t>
            </w:r>
          </w:p>
        </w:tc>
      </w:tr>
      <w:tr w:rsidR="003D3D3D" w:rsidRPr="00324EFB" w:rsidTr="003D3D3D">
        <w:tc>
          <w:tcPr>
            <w:tcW w:w="4785" w:type="dxa"/>
          </w:tcPr>
          <w:p w:rsidR="003D3D3D" w:rsidRPr="00324EFB" w:rsidRDefault="003D3D3D" w:rsidP="00344BA4">
            <w:pPr>
              <w:contextualSpacing/>
              <w:jc w:val="both"/>
            </w:pPr>
            <w:r w:rsidRPr="00324EFB">
              <w:t>Самостоятельная работа</w:t>
            </w:r>
          </w:p>
        </w:tc>
        <w:tc>
          <w:tcPr>
            <w:tcW w:w="4786" w:type="dxa"/>
          </w:tcPr>
          <w:p w:rsidR="003D3D3D" w:rsidRPr="00324EFB" w:rsidRDefault="003D3D3D" w:rsidP="00344BA4">
            <w:pPr>
              <w:contextualSpacing/>
              <w:jc w:val="center"/>
            </w:pPr>
            <w:r w:rsidRPr="00324EFB">
              <w:t>16</w:t>
            </w:r>
          </w:p>
        </w:tc>
      </w:tr>
      <w:tr w:rsidR="003D3D3D" w:rsidRPr="00324EFB" w:rsidTr="003D3D3D">
        <w:tc>
          <w:tcPr>
            <w:tcW w:w="4785" w:type="dxa"/>
          </w:tcPr>
          <w:p w:rsidR="003D3D3D" w:rsidRPr="00324EFB" w:rsidRDefault="003D3D3D" w:rsidP="00344BA4">
            <w:pPr>
              <w:contextualSpacing/>
              <w:jc w:val="both"/>
            </w:pPr>
            <w:r w:rsidRPr="00324EFB">
              <w:t xml:space="preserve">Вид промежуточной аттестации </w:t>
            </w:r>
          </w:p>
        </w:tc>
        <w:tc>
          <w:tcPr>
            <w:tcW w:w="4786" w:type="dxa"/>
          </w:tcPr>
          <w:p w:rsidR="003D3D3D" w:rsidRPr="00324EFB" w:rsidRDefault="003D3D3D" w:rsidP="00344BA4">
            <w:pPr>
              <w:contextualSpacing/>
              <w:jc w:val="center"/>
            </w:pPr>
            <w:r w:rsidRPr="00324EFB">
              <w:t>экзамен</w:t>
            </w:r>
          </w:p>
        </w:tc>
      </w:tr>
      <w:tr w:rsidR="003D3D3D" w:rsidRPr="00324EFB" w:rsidTr="003D3D3D">
        <w:tc>
          <w:tcPr>
            <w:tcW w:w="4785" w:type="dxa"/>
          </w:tcPr>
          <w:p w:rsidR="003D3D3D" w:rsidRPr="00324EFB" w:rsidRDefault="003D3D3D" w:rsidP="00344BA4">
            <w:pPr>
              <w:contextualSpacing/>
              <w:jc w:val="both"/>
            </w:pPr>
            <w:r w:rsidRPr="00324EFB">
              <w:t>Общая трудоемкость</w:t>
            </w:r>
          </w:p>
        </w:tc>
        <w:tc>
          <w:tcPr>
            <w:tcW w:w="4786" w:type="dxa"/>
          </w:tcPr>
          <w:p w:rsidR="003D3D3D" w:rsidRPr="00324EFB" w:rsidRDefault="003D3D3D" w:rsidP="00344BA4">
            <w:pPr>
              <w:contextualSpacing/>
              <w:jc w:val="center"/>
            </w:pPr>
            <w:r w:rsidRPr="00324EFB">
              <w:t>40</w:t>
            </w:r>
          </w:p>
        </w:tc>
      </w:tr>
    </w:tbl>
    <w:p w:rsidR="00B51462" w:rsidRPr="00324EFB" w:rsidRDefault="00B51462" w:rsidP="00344BA4">
      <w:pPr>
        <w:contextualSpacing/>
        <w:jc w:val="center"/>
        <w:rPr>
          <w:b/>
        </w:rPr>
      </w:pPr>
    </w:p>
    <w:p w:rsidR="003D3D3D" w:rsidRPr="00324EFB" w:rsidRDefault="003D3D3D" w:rsidP="008100BB">
      <w:pPr>
        <w:ind w:firstLine="708"/>
        <w:contextualSpacing/>
        <w:rPr>
          <w:u w:val="single"/>
        </w:rPr>
      </w:pPr>
      <w:r w:rsidRPr="00324EFB">
        <w:rPr>
          <w:u w:val="single"/>
        </w:rPr>
        <w:t>Структура дисциплины</w:t>
      </w:r>
    </w:p>
    <w:p w:rsidR="008100BB" w:rsidRPr="00324EFB" w:rsidRDefault="008100BB" w:rsidP="008100BB">
      <w:pPr>
        <w:ind w:firstLine="708"/>
        <w:contextualSpacing/>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1"/>
        <w:gridCol w:w="4564"/>
        <w:gridCol w:w="819"/>
        <w:gridCol w:w="852"/>
        <w:gridCol w:w="1232"/>
        <w:gridCol w:w="1317"/>
      </w:tblGrid>
      <w:tr w:rsidR="003D3D3D" w:rsidRPr="00324EFB" w:rsidTr="008100BB">
        <w:tc>
          <w:tcPr>
            <w:tcW w:w="0" w:type="auto"/>
            <w:vMerge w:val="restart"/>
            <w:vAlign w:val="center"/>
          </w:tcPr>
          <w:p w:rsidR="003D3D3D" w:rsidRPr="00324EFB" w:rsidRDefault="003D3D3D" w:rsidP="008100BB">
            <w:pPr>
              <w:contextualSpacing/>
              <w:jc w:val="center"/>
              <w:rPr>
                <w:rFonts w:eastAsia="MS Mincho"/>
                <w:b/>
              </w:rPr>
            </w:pPr>
            <w:r w:rsidRPr="00324EFB">
              <w:rPr>
                <w:rFonts w:eastAsia="MS Mincho"/>
                <w:b/>
              </w:rPr>
              <w:t>№</w:t>
            </w:r>
          </w:p>
          <w:p w:rsidR="003D3D3D" w:rsidRPr="00324EFB" w:rsidRDefault="003D3D3D" w:rsidP="008100BB">
            <w:pPr>
              <w:contextualSpacing/>
              <w:jc w:val="center"/>
              <w:rPr>
                <w:rFonts w:eastAsia="MS Mincho"/>
                <w:b/>
              </w:rPr>
            </w:pPr>
            <w:r w:rsidRPr="00324EFB">
              <w:rPr>
                <w:rFonts w:eastAsia="MS Mincho"/>
                <w:b/>
              </w:rPr>
              <w:t>п/п</w:t>
            </w:r>
          </w:p>
        </w:tc>
        <w:tc>
          <w:tcPr>
            <w:tcW w:w="0" w:type="auto"/>
            <w:vMerge w:val="restart"/>
            <w:vAlign w:val="center"/>
          </w:tcPr>
          <w:p w:rsidR="003D3D3D" w:rsidRPr="00324EFB" w:rsidRDefault="003D3D3D" w:rsidP="008100BB">
            <w:pPr>
              <w:contextualSpacing/>
              <w:jc w:val="center"/>
              <w:rPr>
                <w:rFonts w:eastAsia="MS Mincho"/>
                <w:b/>
              </w:rPr>
            </w:pPr>
            <w:r w:rsidRPr="00324EFB">
              <w:rPr>
                <w:rFonts w:eastAsia="MS Mincho"/>
                <w:b/>
              </w:rPr>
              <w:t>Наименование раздела (модуля) дисциплины</w:t>
            </w:r>
          </w:p>
        </w:tc>
        <w:tc>
          <w:tcPr>
            <w:tcW w:w="0" w:type="auto"/>
            <w:gridSpan w:val="4"/>
            <w:vAlign w:val="center"/>
          </w:tcPr>
          <w:p w:rsidR="003D3D3D" w:rsidRPr="00324EFB" w:rsidRDefault="003D3D3D" w:rsidP="008100BB">
            <w:pPr>
              <w:contextualSpacing/>
              <w:jc w:val="center"/>
              <w:rPr>
                <w:rFonts w:eastAsia="MS Mincho"/>
                <w:b/>
              </w:rPr>
            </w:pPr>
            <w:r w:rsidRPr="00324EFB">
              <w:rPr>
                <w:rFonts w:eastAsia="MS Mincho"/>
                <w:b/>
              </w:rPr>
              <w:t>Количество часов</w:t>
            </w:r>
          </w:p>
        </w:tc>
      </w:tr>
      <w:tr w:rsidR="003D3D3D" w:rsidRPr="00324EFB" w:rsidTr="008100BB">
        <w:tc>
          <w:tcPr>
            <w:tcW w:w="0" w:type="auto"/>
            <w:vMerge/>
            <w:vAlign w:val="center"/>
          </w:tcPr>
          <w:p w:rsidR="003D3D3D" w:rsidRPr="00324EFB" w:rsidRDefault="003D3D3D" w:rsidP="008100BB">
            <w:pPr>
              <w:contextualSpacing/>
              <w:jc w:val="center"/>
              <w:rPr>
                <w:rFonts w:eastAsia="MS Mincho"/>
                <w:b/>
                <w:u w:val="single"/>
              </w:rPr>
            </w:pPr>
          </w:p>
        </w:tc>
        <w:tc>
          <w:tcPr>
            <w:tcW w:w="0" w:type="auto"/>
            <w:vMerge/>
            <w:vAlign w:val="center"/>
          </w:tcPr>
          <w:p w:rsidR="003D3D3D" w:rsidRPr="00324EFB" w:rsidRDefault="003D3D3D" w:rsidP="008100BB">
            <w:pPr>
              <w:contextualSpacing/>
              <w:jc w:val="center"/>
              <w:rPr>
                <w:rFonts w:eastAsia="MS Mincho"/>
                <w:b/>
                <w:u w:val="single"/>
              </w:rPr>
            </w:pPr>
          </w:p>
        </w:tc>
        <w:tc>
          <w:tcPr>
            <w:tcW w:w="0" w:type="auto"/>
            <w:vMerge w:val="restart"/>
            <w:vAlign w:val="center"/>
          </w:tcPr>
          <w:p w:rsidR="003D3D3D" w:rsidRPr="00324EFB" w:rsidRDefault="003D3D3D" w:rsidP="008100BB">
            <w:pPr>
              <w:contextualSpacing/>
              <w:jc w:val="center"/>
              <w:rPr>
                <w:rFonts w:eastAsia="MS Mincho"/>
                <w:b/>
              </w:rPr>
            </w:pPr>
            <w:r w:rsidRPr="00324EFB">
              <w:rPr>
                <w:rFonts w:eastAsia="MS Mincho"/>
                <w:b/>
              </w:rPr>
              <w:t>Всего</w:t>
            </w:r>
          </w:p>
        </w:tc>
        <w:tc>
          <w:tcPr>
            <w:tcW w:w="0" w:type="auto"/>
            <w:gridSpan w:val="3"/>
            <w:vAlign w:val="center"/>
          </w:tcPr>
          <w:p w:rsidR="003D3D3D" w:rsidRPr="00324EFB" w:rsidRDefault="003D3D3D" w:rsidP="008100BB">
            <w:pPr>
              <w:contextualSpacing/>
              <w:jc w:val="center"/>
              <w:rPr>
                <w:rFonts w:eastAsia="MS Mincho"/>
                <w:b/>
              </w:rPr>
            </w:pPr>
            <w:r w:rsidRPr="00324EFB">
              <w:rPr>
                <w:rFonts w:eastAsia="MS Mincho"/>
                <w:b/>
              </w:rPr>
              <w:t>в том числе</w:t>
            </w:r>
          </w:p>
        </w:tc>
      </w:tr>
      <w:tr w:rsidR="003D3D3D" w:rsidRPr="00324EFB" w:rsidTr="008100BB">
        <w:tc>
          <w:tcPr>
            <w:tcW w:w="0" w:type="auto"/>
            <w:vMerge/>
            <w:vAlign w:val="center"/>
          </w:tcPr>
          <w:p w:rsidR="003D3D3D" w:rsidRPr="00324EFB" w:rsidRDefault="003D3D3D" w:rsidP="008100BB">
            <w:pPr>
              <w:contextualSpacing/>
              <w:jc w:val="center"/>
              <w:rPr>
                <w:rFonts w:eastAsia="MS Mincho"/>
                <w:color w:val="FF0000"/>
                <w:u w:val="single"/>
              </w:rPr>
            </w:pPr>
          </w:p>
        </w:tc>
        <w:tc>
          <w:tcPr>
            <w:tcW w:w="0" w:type="auto"/>
            <w:vMerge/>
            <w:vAlign w:val="center"/>
          </w:tcPr>
          <w:p w:rsidR="003D3D3D" w:rsidRPr="00324EFB" w:rsidRDefault="003D3D3D" w:rsidP="008100BB">
            <w:pPr>
              <w:contextualSpacing/>
              <w:jc w:val="center"/>
              <w:rPr>
                <w:rFonts w:eastAsia="MS Mincho"/>
                <w:color w:val="FF0000"/>
                <w:u w:val="single"/>
              </w:rPr>
            </w:pPr>
          </w:p>
        </w:tc>
        <w:tc>
          <w:tcPr>
            <w:tcW w:w="0" w:type="auto"/>
            <w:vMerge/>
            <w:vAlign w:val="center"/>
          </w:tcPr>
          <w:p w:rsidR="003D3D3D" w:rsidRPr="00324EFB" w:rsidRDefault="003D3D3D" w:rsidP="008100BB">
            <w:pPr>
              <w:contextualSpacing/>
              <w:jc w:val="center"/>
              <w:rPr>
                <w:rFonts w:eastAsia="MS Mincho"/>
                <w:color w:val="FF0000"/>
                <w:u w:val="single"/>
              </w:rPr>
            </w:pPr>
          </w:p>
        </w:tc>
        <w:tc>
          <w:tcPr>
            <w:tcW w:w="0" w:type="auto"/>
            <w:vAlign w:val="center"/>
          </w:tcPr>
          <w:p w:rsidR="003D3D3D" w:rsidRPr="00324EFB" w:rsidRDefault="003D3D3D" w:rsidP="008100BB">
            <w:pPr>
              <w:contextualSpacing/>
              <w:jc w:val="center"/>
              <w:rPr>
                <w:rFonts w:eastAsia="MS Mincho"/>
                <w:b/>
              </w:rPr>
            </w:pPr>
            <w:r w:rsidRPr="00324EFB">
              <w:rPr>
                <w:rFonts w:eastAsia="MS Mincho"/>
                <w:b/>
              </w:rPr>
              <w:t>Лекции</w:t>
            </w:r>
          </w:p>
        </w:tc>
        <w:tc>
          <w:tcPr>
            <w:tcW w:w="0" w:type="auto"/>
            <w:vAlign w:val="center"/>
          </w:tcPr>
          <w:p w:rsidR="003D3D3D" w:rsidRPr="00324EFB" w:rsidRDefault="003D3D3D" w:rsidP="008100BB">
            <w:pPr>
              <w:contextualSpacing/>
              <w:jc w:val="center"/>
              <w:rPr>
                <w:rFonts w:eastAsia="MS Mincho"/>
                <w:b/>
              </w:rPr>
            </w:pPr>
            <w:r w:rsidRPr="00324EFB">
              <w:rPr>
                <w:rFonts w:eastAsia="MS Mincho"/>
                <w:b/>
              </w:rPr>
              <w:t>Практические</w:t>
            </w:r>
          </w:p>
          <w:p w:rsidR="003D3D3D" w:rsidRPr="00324EFB" w:rsidRDefault="003D3D3D" w:rsidP="008100BB">
            <w:pPr>
              <w:contextualSpacing/>
              <w:jc w:val="center"/>
              <w:rPr>
                <w:rFonts w:eastAsia="MS Mincho"/>
                <w:b/>
              </w:rPr>
            </w:pPr>
            <w:r w:rsidRPr="00324EFB">
              <w:rPr>
                <w:rFonts w:eastAsia="MS Mincho"/>
                <w:b/>
              </w:rPr>
              <w:t>занятия</w:t>
            </w:r>
          </w:p>
        </w:tc>
        <w:tc>
          <w:tcPr>
            <w:tcW w:w="0" w:type="auto"/>
            <w:vAlign w:val="center"/>
          </w:tcPr>
          <w:p w:rsidR="003D3D3D" w:rsidRPr="00324EFB" w:rsidRDefault="003D3D3D" w:rsidP="008100BB">
            <w:pPr>
              <w:contextualSpacing/>
              <w:jc w:val="center"/>
              <w:rPr>
                <w:rFonts w:eastAsia="MS Mincho"/>
                <w:b/>
              </w:rPr>
            </w:pPr>
            <w:r w:rsidRPr="00324EFB">
              <w:rPr>
                <w:rFonts w:eastAsia="MS Mincho"/>
                <w:b/>
              </w:rPr>
              <w:t>Самостоятельная</w:t>
            </w:r>
          </w:p>
          <w:p w:rsidR="003D3D3D" w:rsidRPr="00324EFB" w:rsidRDefault="003D3D3D" w:rsidP="008100BB">
            <w:pPr>
              <w:contextualSpacing/>
              <w:jc w:val="center"/>
              <w:rPr>
                <w:rFonts w:eastAsia="MS Mincho"/>
                <w:b/>
              </w:rPr>
            </w:pPr>
            <w:r w:rsidRPr="00324EFB">
              <w:rPr>
                <w:rFonts w:eastAsia="MS Mincho"/>
                <w:b/>
              </w:rPr>
              <w:t>работа</w:t>
            </w:r>
          </w:p>
        </w:tc>
      </w:tr>
      <w:tr w:rsidR="003D3D3D" w:rsidRPr="00324EFB" w:rsidTr="003D3D3D">
        <w:tc>
          <w:tcPr>
            <w:tcW w:w="0" w:type="auto"/>
          </w:tcPr>
          <w:p w:rsidR="003D3D3D" w:rsidRPr="00324EFB" w:rsidRDefault="003D3D3D" w:rsidP="00344BA4">
            <w:pPr>
              <w:contextualSpacing/>
              <w:jc w:val="center"/>
              <w:rPr>
                <w:rFonts w:eastAsia="MS Mincho"/>
                <w:color w:val="000000"/>
              </w:rPr>
            </w:pPr>
            <w:r w:rsidRPr="00324EFB">
              <w:rPr>
                <w:rFonts w:eastAsia="MS Mincho"/>
                <w:color w:val="000000"/>
              </w:rPr>
              <w:t>1</w:t>
            </w:r>
          </w:p>
        </w:tc>
        <w:tc>
          <w:tcPr>
            <w:tcW w:w="0" w:type="auto"/>
          </w:tcPr>
          <w:p w:rsidR="003D3D3D" w:rsidRPr="00324EFB" w:rsidRDefault="003D3D3D" w:rsidP="00344BA4">
            <w:pPr>
              <w:contextualSpacing/>
              <w:rPr>
                <w:rFonts w:eastAsia="MS Mincho"/>
                <w:color w:val="000000"/>
              </w:rPr>
            </w:pPr>
            <w:r w:rsidRPr="00324EFB">
              <w:rPr>
                <w:rFonts w:eastAsia="MS Mincho"/>
                <w:color w:val="000000"/>
              </w:rPr>
              <w:t>Влияние факторов внешней среды на здоровье и продуктивность животных.</w:t>
            </w:r>
          </w:p>
        </w:tc>
        <w:tc>
          <w:tcPr>
            <w:tcW w:w="0" w:type="auto"/>
            <w:vAlign w:val="center"/>
          </w:tcPr>
          <w:p w:rsidR="003D3D3D" w:rsidRPr="00324EFB" w:rsidRDefault="003D3D3D" w:rsidP="00344BA4">
            <w:pPr>
              <w:contextualSpacing/>
              <w:jc w:val="center"/>
              <w:rPr>
                <w:rFonts w:eastAsia="MS Mincho"/>
                <w:color w:val="000000"/>
              </w:rPr>
            </w:pPr>
            <w:r w:rsidRPr="00324EFB">
              <w:rPr>
                <w:rFonts w:eastAsia="MS Mincho"/>
                <w:color w:val="000000"/>
              </w:rPr>
              <w:t>10</w:t>
            </w:r>
          </w:p>
        </w:tc>
        <w:tc>
          <w:tcPr>
            <w:tcW w:w="0" w:type="auto"/>
            <w:vAlign w:val="center"/>
          </w:tcPr>
          <w:p w:rsidR="003D3D3D" w:rsidRPr="00324EFB" w:rsidRDefault="003D3D3D" w:rsidP="00344BA4">
            <w:pPr>
              <w:contextualSpacing/>
              <w:jc w:val="center"/>
              <w:rPr>
                <w:rFonts w:eastAsia="MS Mincho"/>
              </w:rPr>
            </w:pPr>
            <w:r w:rsidRPr="00324EFB">
              <w:rPr>
                <w:rFonts w:eastAsia="MS Mincho"/>
              </w:rPr>
              <w:t>2</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r>
      <w:tr w:rsidR="003D3D3D" w:rsidRPr="00324EFB" w:rsidTr="003D3D3D">
        <w:tc>
          <w:tcPr>
            <w:tcW w:w="0" w:type="auto"/>
          </w:tcPr>
          <w:p w:rsidR="003D3D3D" w:rsidRPr="00324EFB" w:rsidRDefault="003D3D3D" w:rsidP="00344BA4">
            <w:pPr>
              <w:contextualSpacing/>
              <w:jc w:val="center"/>
              <w:rPr>
                <w:rFonts w:eastAsia="MS Mincho"/>
                <w:color w:val="000000"/>
              </w:rPr>
            </w:pPr>
            <w:r w:rsidRPr="00324EFB">
              <w:rPr>
                <w:rFonts w:eastAsia="MS Mincho"/>
                <w:color w:val="000000"/>
              </w:rPr>
              <w:t>2</w:t>
            </w:r>
          </w:p>
        </w:tc>
        <w:tc>
          <w:tcPr>
            <w:tcW w:w="0" w:type="auto"/>
          </w:tcPr>
          <w:p w:rsidR="003D3D3D" w:rsidRPr="00324EFB" w:rsidRDefault="003D3D3D" w:rsidP="00344BA4">
            <w:pPr>
              <w:contextualSpacing/>
              <w:rPr>
                <w:rFonts w:eastAsia="MS Mincho"/>
                <w:color w:val="000000"/>
              </w:rPr>
            </w:pPr>
            <w:r w:rsidRPr="00324EFB">
              <w:rPr>
                <w:rFonts w:eastAsia="MS Mincho"/>
                <w:color w:val="000000"/>
              </w:rPr>
              <w:t xml:space="preserve">Санитарно-гигиеническое значение воды. Организация сельскохозяйственного водоснабжения. </w:t>
            </w:r>
          </w:p>
        </w:tc>
        <w:tc>
          <w:tcPr>
            <w:tcW w:w="0" w:type="auto"/>
            <w:vAlign w:val="center"/>
          </w:tcPr>
          <w:p w:rsidR="003D3D3D" w:rsidRPr="00324EFB" w:rsidRDefault="003D3D3D" w:rsidP="00344BA4">
            <w:pPr>
              <w:contextualSpacing/>
              <w:jc w:val="center"/>
              <w:rPr>
                <w:rFonts w:eastAsia="MS Mincho"/>
                <w:color w:val="000000"/>
              </w:rPr>
            </w:pPr>
            <w:r w:rsidRPr="00324EFB">
              <w:rPr>
                <w:rFonts w:eastAsia="MS Mincho"/>
                <w:color w:val="000000"/>
              </w:rPr>
              <w:t>10</w:t>
            </w:r>
          </w:p>
        </w:tc>
        <w:tc>
          <w:tcPr>
            <w:tcW w:w="0" w:type="auto"/>
            <w:vAlign w:val="center"/>
          </w:tcPr>
          <w:p w:rsidR="003D3D3D" w:rsidRPr="00324EFB" w:rsidRDefault="003D3D3D" w:rsidP="00344BA4">
            <w:pPr>
              <w:contextualSpacing/>
              <w:jc w:val="center"/>
              <w:rPr>
                <w:rFonts w:eastAsia="MS Mincho"/>
              </w:rPr>
            </w:pPr>
            <w:r w:rsidRPr="00324EFB">
              <w:rPr>
                <w:rFonts w:eastAsia="MS Mincho"/>
              </w:rPr>
              <w:t>2</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r>
      <w:tr w:rsidR="003D3D3D" w:rsidRPr="00324EFB" w:rsidTr="003D3D3D">
        <w:tc>
          <w:tcPr>
            <w:tcW w:w="0" w:type="auto"/>
          </w:tcPr>
          <w:p w:rsidR="003D3D3D" w:rsidRPr="00324EFB" w:rsidRDefault="003D3D3D" w:rsidP="00344BA4">
            <w:pPr>
              <w:contextualSpacing/>
              <w:jc w:val="center"/>
              <w:rPr>
                <w:rFonts w:eastAsia="MS Mincho"/>
                <w:color w:val="000000"/>
              </w:rPr>
            </w:pPr>
            <w:r w:rsidRPr="00324EFB">
              <w:rPr>
                <w:rFonts w:eastAsia="MS Mincho"/>
                <w:color w:val="000000"/>
              </w:rPr>
              <w:t>3</w:t>
            </w:r>
          </w:p>
        </w:tc>
        <w:tc>
          <w:tcPr>
            <w:tcW w:w="0" w:type="auto"/>
          </w:tcPr>
          <w:p w:rsidR="003D3D3D" w:rsidRPr="00324EFB" w:rsidRDefault="003D3D3D" w:rsidP="00344BA4">
            <w:pPr>
              <w:contextualSpacing/>
              <w:rPr>
                <w:rFonts w:eastAsia="MS Mincho"/>
                <w:color w:val="000000"/>
              </w:rPr>
            </w:pPr>
            <w:r w:rsidRPr="00324EFB">
              <w:rPr>
                <w:rFonts w:eastAsia="MS Mincho"/>
                <w:color w:val="000000"/>
              </w:rPr>
              <w:t>Санитарно-гигиеническое значение почвы</w:t>
            </w:r>
          </w:p>
        </w:tc>
        <w:tc>
          <w:tcPr>
            <w:tcW w:w="0" w:type="auto"/>
            <w:vAlign w:val="center"/>
          </w:tcPr>
          <w:p w:rsidR="003D3D3D" w:rsidRPr="00324EFB" w:rsidRDefault="003D3D3D" w:rsidP="00344BA4">
            <w:pPr>
              <w:contextualSpacing/>
              <w:jc w:val="center"/>
              <w:rPr>
                <w:rFonts w:eastAsia="MS Mincho"/>
                <w:color w:val="000000"/>
              </w:rPr>
            </w:pPr>
            <w:r w:rsidRPr="00324EFB">
              <w:rPr>
                <w:rFonts w:eastAsia="MS Mincho"/>
                <w:color w:val="000000"/>
              </w:rPr>
              <w:t>10</w:t>
            </w:r>
          </w:p>
        </w:tc>
        <w:tc>
          <w:tcPr>
            <w:tcW w:w="0" w:type="auto"/>
            <w:vAlign w:val="center"/>
          </w:tcPr>
          <w:p w:rsidR="003D3D3D" w:rsidRPr="00324EFB" w:rsidRDefault="003D3D3D" w:rsidP="00344BA4">
            <w:pPr>
              <w:contextualSpacing/>
              <w:jc w:val="center"/>
              <w:rPr>
                <w:rFonts w:eastAsia="MS Mincho"/>
              </w:rPr>
            </w:pPr>
            <w:r w:rsidRPr="00324EFB">
              <w:rPr>
                <w:rFonts w:eastAsia="MS Mincho"/>
              </w:rPr>
              <w:t>2</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r>
      <w:tr w:rsidR="003D3D3D" w:rsidRPr="00324EFB" w:rsidTr="003D3D3D">
        <w:tc>
          <w:tcPr>
            <w:tcW w:w="0" w:type="auto"/>
          </w:tcPr>
          <w:p w:rsidR="003D3D3D" w:rsidRPr="00324EFB" w:rsidRDefault="003D3D3D" w:rsidP="00344BA4">
            <w:pPr>
              <w:contextualSpacing/>
              <w:jc w:val="center"/>
              <w:rPr>
                <w:rFonts w:eastAsia="MS Mincho"/>
                <w:color w:val="000000"/>
              </w:rPr>
            </w:pPr>
            <w:r w:rsidRPr="00324EFB">
              <w:rPr>
                <w:rFonts w:eastAsia="MS Mincho"/>
                <w:color w:val="000000"/>
              </w:rPr>
              <w:t>4</w:t>
            </w:r>
          </w:p>
        </w:tc>
        <w:tc>
          <w:tcPr>
            <w:tcW w:w="0" w:type="auto"/>
          </w:tcPr>
          <w:p w:rsidR="003D3D3D" w:rsidRPr="00324EFB" w:rsidRDefault="003D3D3D" w:rsidP="00344BA4">
            <w:pPr>
              <w:contextualSpacing/>
              <w:rPr>
                <w:rFonts w:eastAsia="MS Mincho"/>
                <w:color w:val="000000"/>
              </w:rPr>
            </w:pPr>
            <w:r w:rsidRPr="00324EFB">
              <w:rPr>
                <w:rFonts w:eastAsia="MS Mincho"/>
                <w:color w:val="000000"/>
              </w:rPr>
              <w:t>Гигиенические требования к пастбищному содержанию животных и уходу за животными</w:t>
            </w:r>
          </w:p>
        </w:tc>
        <w:tc>
          <w:tcPr>
            <w:tcW w:w="0" w:type="auto"/>
            <w:vAlign w:val="center"/>
          </w:tcPr>
          <w:p w:rsidR="003D3D3D" w:rsidRPr="00324EFB" w:rsidRDefault="003D3D3D" w:rsidP="00344BA4">
            <w:pPr>
              <w:contextualSpacing/>
              <w:jc w:val="center"/>
              <w:rPr>
                <w:rFonts w:eastAsia="MS Mincho"/>
                <w:color w:val="000000"/>
              </w:rPr>
            </w:pPr>
            <w:r w:rsidRPr="00324EFB">
              <w:rPr>
                <w:rFonts w:eastAsia="MS Mincho"/>
                <w:color w:val="000000"/>
              </w:rPr>
              <w:t>10</w:t>
            </w:r>
          </w:p>
        </w:tc>
        <w:tc>
          <w:tcPr>
            <w:tcW w:w="0" w:type="auto"/>
            <w:vAlign w:val="center"/>
          </w:tcPr>
          <w:p w:rsidR="003D3D3D" w:rsidRPr="00324EFB" w:rsidRDefault="003D3D3D" w:rsidP="00344BA4">
            <w:pPr>
              <w:contextualSpacing/>
              <w:jc w:val="center"/>
              <w:rPr>
                <w:rFonts w:eastAsia="MS Mincho"/>
              </w:rPr>
            </w:pPr>
            <w:r w:rsidRPr="00324EFB">
              <w:rPr>
                <w:rFonts w:eastAsia="MS Mincho"/>
              </w:rPr>
              <w:t>2</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c>
          <w:tcPr>
            <w:tcW w:w="0" w:type="auto"/>
            <w:vAlign w:val="center"/>
          </w:tcPr>
          <w:p w:rsidR="003D3D3D" w:rsidRPr="00324EFB" w:rsidRDefault="003D3D3D" w:rsidP="00344BA4">
            <w:pPr>
              <w:contextualSpacing/>
              <w:jc w:val="center"/>
              <w:rPr>
                <w:rFonts w:eastAsia="MS Mincho"/>
              </w:rPr>
            </w:pPr>
            <w:r w:rsidRPr="00324EFB">
              <w:rPr>
                <w:rFonts w:eastAsia="MS Mincho"/>
              </w:rPr>
              <w:t>4</w:t>
            </w:r>
          </w:p>
        </w:tc>
      </w:tr>
    </w:tbl>
    <w:p w:rsidR="003D3D3D" w:rsidRPr="00324EFB" w:rsidRDefault="003D3D3D" w:rsidP="00344BA4">
      <w:pPr>
        <w:contextualSpacing/>
        <w:rPr>
          <w:u w:val="single"/>
        </w:rPr>
      </w:pPr>
    </w:p>
    <w:p w:rsidR="00F03157" w:rsidRPr="00324EFB" w:rsidRDefault="00F03157" w:rsidP="008100BB">
      <w:pPr>
        <w:ind w:firstLine="708"/>
        <w:contextualSpacing/>
        <w:rPr>
          <w:u w:val="single"/>
        </w:rPr>
      </w:pPr>
    </w:p>
    <w:p w:rsidR="00F03157" w:rsidRPr="00324EFB" w:rsidRDefault="00F03157" w:rsidP="008100BB">
      <w:pPr>
        <w:ind w:firstLine="708"/>
        <w:contextualSpacing/>
        <w:rPr>
          <w:u w:val="single"/>
        </w:rPr>
      </w:pPr>
    </w:p>
    <w:p w:rsidR="00F03157" w:rsidRPr="00324EFB" w:rsidRDefault="00F03157" w:rsidP="008100BB">
      <w:pPr>
        <w:ind w:firstLine="708"/>
        <w:contextualSpacing/>
        <w:rPr>
          <w:u w:val="single"/>
        </w:rPr>
      </w:pPr>
    </w:p>
    <w:p w:rsidR="00F03157" w:rsidRPr="00324EFB" w:rsidRDefault="00F03157" w:rsidP="008100BB">
      <w:pPr>
        <w:ind w:firstLine="708"/>
        <w:contextualSpacing/>
        <w:rPr>
          <w:u w:val="single"/>
        </w:rPr>
      </w:pPr>
    </w:p>
    <w:p w:rsidR="00F03157" w:rsidRPr="00324EFB" w:rsidRDefault="00F03157" w:rsidP="008100BB">
      <w:pPr>
        <w:ind w:firstLine="708"/>
        <w:contextualSpacing/>
        <w:rPr>
          <w:u w:val="single"/>
        </w:rPr>
      </w:pPr>
    </w:p>
    <w:p w:rsidR="003D3D3D" w:rsidRPr="00324EFB" w:rsidRDefault="003D3D3D" w:rsidP="008100BB">
      <w:pPr>
        <w:ind w:firstLine="708"/>
        <w:contextualSpacing/>
        <w:rPr>
          <w:u w:val="single"/>
        </w:rPr>
      </w:pPr>
      <w:r w:rsidRPr="00324EFB">
        <w:rPr>
          <w:u w:val="single"/>
        </w:rPr>
        <w:t>Содержание дисциплины</w:t>
      </w:r>
    </w:p>
    <w:p w:rsidR="008100BB" w:rsidRPr="00324EFB" w:rsidRDefault="008100BB" w:rsidP="008100BB">
      <w:pPr>
        <w:ind w:firstLine="708"/>
        <w:contextualSpacing/>
        <w:rPr>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8"/>
        <w:gridCol w:w="2050"/>
        <w:gridCol w:w="2082"/>
        <w:gridCol w:w="2189"/>
        <w:gridCol w:w="2476"/>
      </w:tblGrid>
      <w:tr w:rsidR="003D3D3D" w:rsidRPr="00324EFB" w:rsidTr="008100BB">
        <w:tc>
          <w:tcPr>
            <w:tcW w:w="293" w:type="pct"/>
            <w:vMerge w:val="restart"/>
            <w:vAlign w:val="center"/>
          </w:tcPr>
          <w:p w:rsidR="003D3D3D" w:rsidRPr="00324EFB" w:rsidRDefault="003D3D3D" w:rsidP="008100BB">
            <w:pPr>
              <w:contextualSpacing/>
              <w:jc w:val="center"/>
              <w:rPr>
                <w:rFonts w:eastAsia="MS Mincho"/>
                <w:b/>
              </w:rPr>
            </w:pPr>
            <w:r w:rsidRPr="00324EFB">
              <w:rPr>
                <w:rFonts w:eastAsia="MS Mincho"/>
                <w:b/>
              </w:rPr>
              <w:lastRenderedPageBreak/>
              <w:t>№</w:t>
            </w:r>
          </w:p>
          <w:p w:rsidR="003D3D3D" w:rsidRPr="00324EFB" w:rsidRDefault="003D3D3D" w:rsidP="008100BB">
            <w:pPr>
              <w:contextualSpacing/>
              <w:jc w:val="center"/>
              <w:rPr>
                <w:rFonts w:eastAsia="MS Mincho"/>
                <w:b/>
              </w:rPr>
            </w:pPr>
            <w:r w:rsidRPr="00324EFB">
              <w:rPr>
                <w:rFonts w:eastAsia="MS Mincho"/>
                <w:b/>
              </w:rPr>
              <w:t>п/п</w:t>
            </w:r>
          </w:p>
        </w:tc>
        <w:tc>
          <w:tcPr>
            <w:tcW w:w="1097" w:type="pct"/>
            <w:vMerge w:val="restart"/>
            <w:vAlign w:val="center"/>
          </w:tcPr>
          <w:p w:rsidR="003D3D3D" w:rsidRPr="00324EFB" w:rsidRDefault="003D3D3D" w:rsidP="008100BB">
            <w:pPr>
              <w:contextualSpacing/>
              <w:jc w:val="center"/>
              <w:rPr>
                <w:rFonts w:eastAsia="MS Mincho"/>
                <w:b/>
              </w:rPr>
            </w:pPr>
            <w:r w:rsidRPr="00324EFB">
              <w:rPr>
                <w:rFonts w:eastAsia="MS Mincho"/>
                <w:b/>
              </w:rPr>
              <w:t>Наименование раздела (модуля) дисциплины</w:t>
            </w:r>
          </w:p>
        </w:tc>
        <w:tc>
          <w:tcPr>
            <w:tcW w:w="3610" w:type="pct"/>
            <w:gridSpan w:val="3"/>
            <w:vAlign w:val="center"/>
          </w:tcPr>
          <w:p w:rsidR="003D3D3D" w:rsidRPr="00324EFB" w:rsidRDefault="003D3D3D" w:rsidP="008100BB">
            <w:pPr>
              <w:contextualSpacing/>
              <w:jc w:val="center"/>
              <w:rPr>
                <w:rFonts w:eastAsia="MS Mincho"/>
                <w:b/>
                <w:u w:val="single"/>
              </w:rPr>
            </w:pPr>
            <w:r w:rsidRPr="00324EFB">
              <w:rPr>
                <w:rFonts w:eastAsia="MS Mincho"/>
                <w:b/>
              </w:rPr>
              <w:t>Содержание раздела (темы) дисциплины</w:t>
            </w:r>
          </w:p>
        </w:tc>
      </w:tr>
      <w:tr w:rsidR="003D3D3D" w:rsidRPr="00324EFB" w:rsidTr="008100BB">
        <w:tc>
          <w:tcPr>
            <w:tcW w:w="293" w:type="pct"/>
            <w:vMerge/>
            <w:vAlign w:val="center"/>
          </w:tcPr>
          <w:p w:rsidR="003D3D3D" w:rsidRPr="00324EFB" w:rsidRDefault="003D3D3D" w:rsidP="008100BB">
            <w:pPr>
              <w:contextualSpacing/>
              <w:jc w:val="center"/>
              <w:rPr>
                <w:rFonts w:eastAsia="MS Mincho"/>
                <w:b/>
                <w:u w:val="single"/>
              </w:rPr>
            </w:pPr>
          </w:p>
        </w:tc>
        <w:tc>
          <w:tcPr>
            <w:tcW w:w="1097" w:type="pct"/>
            <w:vMerge/>
            <w:vAlign w:val="center"/>
          </w:tcPr>
          <w:p w:rsidR="003D3D3D" w:rsidRPr="00324EFB" w:rsidRDefault="003D3D3D" w:rsidP="008100BB">
            <w:pPr>
              <w:contextualSpacing/>
              <w:jc w:val="center"/>
              <w:rPr>
                <w:rFonts w:eastAsia="MS Mincho"/>
                <w:b/>
                <w:u w:val="single"/>
              </w:rPr>
            </w:pPr>
          </w:p>
        </w:tc>
        <w:tc>
          <w:tcPr>
            <w:tcW w:w="1114" w:type="pct"/>
            <w:vAlign w:val="center"/>
          </w:tcPr>
          <w:p w:rsidR="003D3D3D" w:rsidRPr="00324EFB" w:rsidRDefault="003D3D3D" w:rsidP="008100BB">
            <w:pPr>
              <w:contextualSpacing/>
              <w:jc w:val="center"/>
              <w:rPr>
                <w:rFonts w:eastAsia="MS Mincho"/>
                <w:b/>
              </w:rPr>
            </w:pPr>
            <w:r w:rsidRPr="00324EFB">
              <w:rPr>
                <w:rFonts w:eastAsia="MS Mincho"/>
                <w:b/>
              </w:rPr>
              <w:t>Лекции</w:t>
            </w:r>
          </w:p>
        </w:tc>
        <w:tc>
          <w:tcPr>
            <w:tcW w:w="1171" w:type="pct"/>
            <w:vAlign w:val="center"/>
          </w:tcPr>
          <w:p w:rsidR="003D3D3D" w:rsidRPr="00324EFB" w:rsidRDefault="003D3D3D" w:rsidP="008100BB">
            <w:pPr>
              <w:contextualSpacing/>
              <w:jc w:val="center"/>
              <w:rPr>
                <w:rFonts w:eastAsia="MS Mincho"/>
                <w:b/>
              </w:rPr>
            </w:pPr>
            <w:r w:rsidRPr="00324EFB">
              <w:rPr>
                <w:rFonts w:eastAsia="MS Mincho"/>
                <w:b/>
              </w:rPr>
              <w:t>Практические</w:t>
            </w:r>
          </w:p>
          <w:p w:rsidR="003D3D3D" w:rsidRPr="00324EFB" w:rsidRDefault="003D3D3D" w:rsidP="008100BB">
            <w:pPr>
              <w:contextualSpacing/>
              <w:jc w:val="center"/>
              <w:rPr>
                <w:rFonts w:eastAsia="MS Mincho"/>
                <w:b/>
              </w:rPr>
            </w:pPr>
            <w:r w:rsidRPr="00324EFB">
              <w:rPr>
                <w:rFonts w:eastAsia="MS Mincho"/>
                <w:b/>
              </w:rPr>
              <w:t>занятия</w:t>
            </w:r>
          </w:p>
        </w:tc>
        <w:tc>
          <w:tcPr>
            <w:tcW w:w="1325" w:type="pct"/>
            <w:vAlign w:val="center"/>
          </w:tcPr>
          <w:p w:rsidR="003D3D3D" w:rsidRPr="00324EFB" w:rsidRDefault="003D3D3D" w:rsidP="008100BB">
            <w:pPr>
              <w:contextualSpacing/>
              <w:jc w:val="center"/>
              <w:rPr>
                <w:rFonts w:eastAsia="MS Mincho"/>
                <w:b/>
              </w:rPr>
            </w:pPr>
            <w:r w:rsidRPr="00324EFB">
              <w:rPr>
                <w:rFonts w:eastAsia="MS Mincho"/>
                <w:b/>
              </w:rPr>
              <w:t>Самостоятельная</w:t>
            </w:r>
          </w:p>
          <w:p w:rsidR="003D3D3D" w:rsidRPr="00324EFB" w:rsidRDefault="003D3D3D" w:rsidP="008100BB">
            <w:pPr>
              <w:contextualSpacing/>
              <w:jc w:val="center"/>
              <w:rPr>
                <w:rFonts w:eastAsia="MS Mincho"/>
                <w:b/>
              </w:rPr>
            </w:pPr>
            <w:r w:rsidRPr="00324EFB">
              <w:rPr>
                <w:rFonts w:eastAsia="MS Mincho"/>
                <w:b/>
              </w:rPr>
              <w:t>работа</w:t>
            </w:r>
          </w:p>
        </w:tc>
      </w:tr>
      <w:tr w:rsidR="003D3D3D" w:rsidRPr="00324EFB" w:rsidTr="006B7AB7">
        <w:tc>
          <w:tcPr>
            <w:tcW w:w="293" w:type="pct"/>
          </w:tcPr>
          <w:p w:rsidR="003D3D3D" w:rsidRPr="00324EFB" w:rsidRDefault="003D3D3D" w:rsidP="00344BA4">
            <w:pPr>
              <w:contextualSpacing/>
              <w:rPr>
                <w:rFonts w:eastAsia="MS Mincho"/>
                <w:b/>
                <w:u w:val="single"/>
              </w:rPr>
            </w:pPr>
            <w:r w:rsidRPr="00324EFB">
              <w:rPr>
                <w:rFonts w:eastAsia="MS Mincho"/>
              </w:rPr>
              <w:t>1.</w:t>
            </w:r>
          </w:p>
        </w:tc>
        <w:tc>
          <w:tcPr>
            <w:tcW w:w="1097" w:type="pct"/>
          </w:tcPr>
          <w:p w:rsidR="003D3D3D" w:rsidRPr="00324EFB" w:rsidRDefault="003D3D3D" w:rsidP="00344BA4">
            <w:pPr>
              <w:contextualSpacing/>
              <w:rPr>
                <w:rFonts w:eastAsia="MS Mincho"/>
                <w:color w:val="000000"/>
              </w:rPr>
            </w:pPr>
            <w:r w:rsidRPr="00324EFB">
              <w:rPr>
                <w:rFonts w:eastAsia="MS Mincho"/>
                <w:color w:val="000000"/>
              </w:rPr>
              <w:t>Влияние факторов внешней среды на здоровье и продуктивность животных.</w:t>
            </w:r>
          </w:p>
        </w:tc>
        <w:tc>
          <w:tcPr>
            <w:tcW w:w="1114" w:type="pct"/>
          </w:tcPr>
          <w:p w:rsidR="003D3D3D" w:rsidRPr="00324EFB" w:rsidRDefault="003D3D3D" w:rsidP="00344BA4">
            <w:pPr>
              <w:contextualSpacing/>
              <w:rPr>
                <w:rFonts w:eastAsia="MS Mincho"/>
                <w:b/>
              </w:rPr>
            </w:pPr>
            <w:r w:rsidRPr="00324EFB">
              <w:rPr>
                <w:rFonts w:eastAsia="MS Mincho"/>
              </w:rPr>
              <w:t>Понятие о санитарии и гигиене. Факторы внешней среды и их влияние на организм животного.</w:t>
            </w:r>
          </w:p>
        </w:tc>
        <w:tc>
          <w:tcPr>
            <w:tcW w:w="1171" w:type="pct"/>
          </w:tcPr>
          <w:p w:rsidR="003D3D3D" w:rsidRPr="00324EFB" w:rsidRDefault="003D3D3D" w:rsidP="00344BA4">
            <w:pPr>
              <w:contextualSpacing/>
              <w:rPr>
                <w:rFonts w:eastAsia="MS Mincho"/>
                <w:b/>
                <w:u w:val="single"/>
              </w:rPr>
            </w:pPr>
            <w:r w:rsidRPr="00324EFB">
              <w:rPr>
                <w:rFonts w:eastAsia="MS Mincho"/>
              </w:rPr>
              <w:t>Определение параметров микроклимата: температуры, влажности, скорости движения воздуха</w:t>
            </w:r>
          </w:p>
        </w:tc>
        <w:tc>
          <w:tcPr>
            <w:tcW w:w="1325" w:type="pct"/>
            <w:vMerge w:val="restart"/>
          </w:tcPr>
          <w:p w:rsidR="003D3D3D" w:rsidRPr="00324EFB" w:rsidRDefault="003D3D3D" w:rsidP="00344BA4">
            <w:pPr>
              <w:contextualSpacing/>
              <w:rPr>
                <w:rFonts w:eastAsia="MS Mincho"/>
              </w:rPr>
            </w:pPr>
            <w:r w:rsidRPr="00324EFB">
              <w:rPr>
                <w:rFonts w:eastAsia="MS Mincho"/>
              </w:rPr>
              <w:t>Изучение учебной литературы по основным понятиям санитарии и гигиены на сельскохозяйственном производстве (Понятие о гигиене животных, основные этапы её развития. Цель и основные задачи гигиены животных. Методы зоогигиенических исследований. Влияние внешней среды на организм животного. Действие высоких и низких температур на организм животного. Влияние высокой и низкой влажности на организм животного. Гигиеническое значение лучистой энергии для организм а животного. Антигигиеническое влияние пыли на организм животных. Влияние шума на организм животного. Влияние газового состава воздуха.)</w:t>
            </w:r>
          </w:p>
        </w:tc>
      </w:tr>
      <w:tr w:rsidR="003D3D3D" w:rsidRPr="00324EFB" w:rsidTr="006B7AB7">
        <w:tc>
          <w:tcPr>
            <w:tcW w:w="293" w:type="pct"/>
          </w:tcPr>
          <w:p w:rsidR="003D3D3D" w:rsidRPr="00324EFB" w:rsidRDefault="003D3D3D" w:rsidP="00344BA4">
            <w:pPr>
              <w:contextualSpacing/>
              <w:rPr>
                <w:rFonts w:eastAsia="MS Mincho"/>
              </w:rPr>
            </w:pPr>
          </w:p>
        </w:tc>
        <w:tc>
          <w:tcPr>
            <w:tcW w:w="1097" w:type="pct"/>
          </w:tcPr>
          <w:p w:rsidR="003D3D3D" w:rsidRPr="00324EFB" w:rsidRDefault="003D3D3D" w:rsidP="00344BA4">
            <w:pPr>
              <w:contextualSpacing/>
              <w:rPr>
                <w:rFonts w:eastAsia="MS Mincho"/>
                <w:color w:val="000000"/>
              </w:rPr>
            </w:pPr>
          </w:p>
        </w:tc>
        <w:tc>
          <w:tcPr>
            <w:tcW w:w="1114" w:type="pct"/>
          </w:tcPr>
          <w:p w:rsidR="003D3D3D" w:rsidRPr="00324EFB" w:rsidRDefault="003D3D3D" w:rsidP="00344BA4">
            <w:pPr>
              <w:contextualSpacing/>
              <w:jc w:val="center"/>
              <w:rPr>
                <w:rFonts w:eastAsia="MS Mincho"/>
                <w:b/>
              </w:rPr>
            </w:pPr>
          </w:p>
        </w:tc>
        <w:tc>
          <w:tcPr>
            <w:tcW w:w="1171" w:type="pct"/>
          </w:tcPr>
          <w:p w:rsidR="003D3D3D" w:rsidRPr="00324EFB" w:rsidRDefault="003D3D3D" w:rsidP="00344BA4">
            <w:pPr>
              <w:contextualSpacing/>
              <w:rPr>
                <w:rFonts w:eastAsia="MS Mincho"/>
                <w:b/>
                <w:u w:val="single"/>
              </w:rPr>
            </w:pPr>
            <w:r w:rsidRPr="00324EFB">
              <w:rPr>
                <w:rFonts w:eastAsia="MS Mincho"/>
              </w:rPr>
              <w:t xml:space="preserve">Определение параметров микроклимата: освещенности, газового состава воздуха. Комплексная оценка микроклимата животноводческого помещения </w:t>
            </w:r>
          </w:p>
        </w:tc>
        <w:tc>
          <w:tcPr>
            <w:tcW w:w="1325" w:type="pct"/>
            <w:vMerge/>
          </w:tcPr>
          <w:p w:rsidR="003D3D3D" w:rsidRPr="00324EFB" w:rsidRDefault="003D3D3D" w:rsidP="00344BA4">
            <w:pPr>
              <w:contextualSpacing/>
              <w:jc w:val="center"/>
              <w:rPr>
                <w:rFonts w:eastAsia="MS Mincho"/>
                <w:b/>
              </w:rPr>
            </w:pPr>
          </w:p>
        </w:tc>
      </w:tr>
      <w:tr w:rsidR="003D3D3D" w:rsidRPr="00324EFB" w:rsidTr="006B7AB7">
        <w:trPr>
          <w:trHeight w:val="1973"/>
        </w:trPr>
        <w:tc>
          <w:tcPr>
            <w:tcW w:w="293" w:type="pct"/>
            <w:vMerge w:val="restart"/>
          </w:tcPr>
          <w:p w:rsidR="003D3D3D" w:rsidRPr="00324EFB" w:rsidRDefault="003D3D3D" w:rsidP="00344BA4">
            <w:pPr>
              <w:contextualSpacing/>
              <w:rPr>
                <w:rFonts w:eastAsia="MS Mincho"/>
              </w:rPr>
            </w:pPr>
            <w:r w:rsidRPr="00324EFB">
              <w:rPr>
                <w:rFonts w:eastAsia="MS Mincho"/>
              </w:rPr>
              <w:t>2.</w:t>
            </w:r>
          </w:p>
        </w:tc>
        <w:tc>
          <w:tcPr>
            <w:tcW w:w="1097" w:type="pct"/>
            <w:vMerge w:val="restart"/>
          </w:tcPr>
          <w:p w:rsidR="003D3D3D" w:rsidRPr="00324EFB" w:rsidRDefault="003D3D3D" w:rsidP="00344BA4">
            <w:pPr>
              <w:contextualSpacing/>
              <w:rPr>
                <w:rFonts w:eastAsia="MS Mincho"/>
                <w:color w:val="000000"/>
              </w:rPr>
            </w:pPr>
            <w:r w:rsidRPr="00324EFB">
              <w:rPr>
                <w:rFonts w:eastAsia="MS Mincho"/>
                <w:color w:val="000000"/>
              </w:rPr>
              <w:t>Санитарно-гигиеническое значение воды. Организация сельскохозяйственного водоснабжения.</w:t>
            </w:r>
          </w:p>
        </w:tc>
        <w:tc>
          <w:tcPr>
            <w:tcW w:w="1114" w:type="pct"/>
            <w:vMerge w:val="restart"/>
          </w:tcPr>
          <w:p w:rsidR="003D3D3D" w:rsidRPr="00324EFB" w:rsidRDefault="003D3D3D" w:rsidP="00344BA4">
            <w:pPr>
              <w:contextualSpacing/>
              <w:rPr>
                <w:rFonts w:eastAsia="MS Mincho"/>
                <w:color w:val="000000"/>
              </w:rPr>
            </w:pPr>
            <w:r w:rsidRPr="00324EFB">
              <w:rPr>
                <w:rFonts w:eastAsia="MS Mincho"/>
                <w:color w:val="000000"/>
              </w:rPr>
              <w:t>Гигиена воды и поения животных</w:t>
            </w:r>
          </w:p>
        </w:tc>
        <w:tc>
          <w:tcPr>
            <w:tcW w:w="1171" w:type="pct"/>
          </w:tcPr>
          <w:p w:rsidR="003D3D3D" w:rsidRPr="00324EFB" w:rsidRDefault="003D3D3D" w:rsidP="00344BA4">
            <w:pPr>
              <w:contextualSpacing/>
              <w:rPr>
                <w:rFonts w:eastAsia="MS Mincho"/>
              </w:rPr>
            </w:pPr>
            <w:r w:rsidRPr="00324EFB">
              <w:rPr>
                <w:rFonts w:eastAsia="MS Mincho"/>
              </w:rPr>
              <w:t xml:space="preserve">Отбор проб воды. Исследования физических свойств воды. Биологические свойства воды. </w:t>
            </w:r>
          </w:p>
        </w:tc>
        <w:tc>
          <w:tcPr>
            <w:tcW w:w="1325" w:type="pct"/>
            <w:vMerge w:val="restart"/>
          </w:tcPr>
          <w:p w:rsidR="003D3D3D" w:rsidRPr="00324EFB" w:rsidRDefault="003D3D3D" w:rsidP="00344BA4">
            <w:pPr>
              <w:contextualSpacing/>
              <w:rPr>
                <w:rFonts w:eastAsia="MS Mincho"/>
              </w:rPr>
            </w:pPr>
            <w:r w:rsidRPr="00324EFB">
              <w:rPr>
                <w:rFonts w:eastAsia="MS Mincho"/>
              </w:rPr>
              <w:t xml:space="preserve">Изучение учебной литературы о влиянии воды на организм животного и качество получаемой продукции. </w:t>
            </w:r>
            <w:r w:rsidRPr="00324EFB">
              <w:rPr>
                <w:rFonts w:eastAsia="MS Mincho"/>
                <w:color w:val="000000"/>
              </w:rPr>
              <w:t xml:space="preserve">Роль воды в жизнедеятельности животного организма. Классификация природных вод и их сравнительная характеристика. Виды водоснабжения. Загрязнение природных вод, самоочищение и </w:t>
            </w:r>
            <w:r w:rsidRPr="00324EFB">
              <w:rPr>
                <w:rFonts w:eastAsia="MS Mincho"/>
                <w:color w:val="000000"/>
              </w:rPr>
              <w:lastRenderedPageBreak/>
              <w:t xml:space="preserve">охрана </w:t>
            </w:r>
            <w:proofErr w:type="spellStart"/>
            <w:r w:rsidRPr="00324EFB">
              <w:rPr>
                <w:rFonts w:eastAsia="MS Mincho"/>
                <w:color w:val="000000"/>
              </w:rPr>
              <w:t>водоисточников</w:t>
            </w:r>
            <w:proofErr w:type="spellEnd"/>
            <w:r w:rsidRPr="00324EFB">
              <w:rPr>
                <w:rFonts w:eastAsia="MS Mincho"/>
                <w:color w:val="000000"/>
              </w:rPr>
              <w:t>. Режим и техника поения животных и птицы.</w:t>
            </w:r>
          </w:p>
        </w:tc>
      </w:tr>
      <w:tr w:rsidR="003D3D3D" w:rsidRPr="00324EFB" w:rsidTr="006B7AB7">
        <w:tc>
          <w:tcPr>
            <w:tcW w:w="293" w:type="pct"/>
            <w:vMerge/>
            <w:vAlign w:val="center"/>
          </w:tcPr>
          <w:p w:rsidR="003D3D3D" w:rsidRPr="00324EFB" w:rsidRDefault="003D3D3D" w:rsidP="00344BA4">
            <w:pPr>
              <w:contextualSpacing/>
              <w:rPr>
                <w:rFonts w:eastAsia="MS Mincho"/>
                <w:color w:val="000000"/>
              </w:rPr>
            </w:pPr>
          </w:p>
        </w:tc>
        <w:tc>
          <w:tcPr>
            <w:tcW w:w="1097" w:type="pct"/>
            <w:vMerge/>
            <w:vAlign w:val="center"/>
          </w:tcPr>
          <w:p w:rsidR="003D3D3D" w:rsidRPr="00324EFB" w:rsidRDefault="003D3D3D" w:rsidP="00344BA4">
            <w:pPr>
              <w:contextualSpacing/>
              <w:rPr>
                <w:rFonts w:eastAsia="MS Mincho"/>
                <w:color w:val="000000"/>
              </w:rPr>
            </w:pPr>
          </w:p>
        </w:tc>
        <w:tc>
          <w:tcPr>
            <w:tcW w:w="1114" w:type="pct"/>
            <w:vMerge/>
          </w:tcPr>
          <w:p w:rsidR="003D3D3D" w:rsidRPr="00324EFB" w:rsidRDefault="003D3D3D" w:rsidP="00344BA4">
            <w:pPr>
              <w:contextualSpacing/>
              <w:rPr>
                <w:rFonts w:eastAsia="MS Mincho"/>
              </w:rPr>
            </w:pPr>
          </w:p>
        </w:tc>
        <w:tc>
          <w:tcPr>
            <w:tcW w:w="1171" w:type="pct"/>
          </w:tcPr>
          <w:p w:rsidR="003D3D3D" w:rsidRPr="00324EFB" w:rsidRDefault="003D3D3D" w:rsidP="00344BA4">
            <w:pPr>
              <w:contextualSpacing/>
              <w:rPr>
                <w:rFonts w:eastAsia="MS Mincho"/>
                <w:b/>
                <w:u w:val="single"/>
              </w:rPr>
            </w:pPr>
            <w:r w:rsidRPr="00324EFB">
              <w:rPr>
                <w:rFonts w:eastAsia="MS Mincho"/>
              </w:rPr>
              <w:t>Исследования химического состава воды. Методы очистки и обеззараживания воды</w:t>
            </w:r>
          </w:p>
        </w:tc>
        <w:tc>
          <w:tcPr>
            <w:tcW w:w="1325" w:type="pct"/>
            <w:vMerge/>
          </w:tcPr>
          <w:p w:rsidR="003D3D3D" w:rsidRPr="00324EFB" w:rsidRDefault="003D3D3D" w:rsidP="00344BA4">
            <w:pPr>
              <w:contextualSpacing/>
              <w:rPr>
                <w:rFonts w:eastAsia="MS Mincho"/>
                <w:b/>
                <w:u w:val="single"/>
              </w:rPr>
            </w:pPr>
          </w:p>
        </w:tc>
      </w:tr>
      <w:tr w:rsidR="003D3D3D" w:rsidRPr="00324EFB" w:rsidTr="006B7AB7">
        <w:trPr>
          <w:trHeight w:val="1123"/>
        </w:trPr>
        <w:tc>
          <w:tcPr>
            <w:tcW w:w="293" w:type="pct"/>
            <w:vMerge w:val="restart"/>
          </w:tcPr>
          <w:p w:rsidR="003D3D3D" w:rsidRPr="00324EFB" w:rsidRDefault="003D3D3D" w:rsidP="00344BA4">
            <w:pPr>
              <w:contextualSpacing/>
              <w:jc w:val="center"/>
              <w:rPr>
                <w:rFonts w:eastAsia="MS Mincho"/>
                <w:color w:val="000000"/>
              </w:rPr>
            </w:pPr>
            <w:r w:rsidRPr="00324EFB">
              <w:rPr>
                <w:rFonts w:eastAsia="MS Mincho"/>
                <w:color w:val="000000"/>
              </w:rPr>
              <w:lastRenderedPageBreak/>
              <w:t>3.</w:t>
            </w:r>
          </w:p>
        </w:tc>
        <w:tc>
          <w:tcPr>
            <w:tcW w:w="1097" w:type="pct"/>
            <w:vMerge w:val="restart"/>
          </w:tcPr>
          <w:p w:rsidR="003D3D3D" w:rsidRPr="00324EFB" w:rsidRDefault="003D3D3D" w:rsidP="00344BA4">
            <w:pPr>
              <w:contextualSpacing/>
              <w:rPr>
                <w:rFonts w:eastAsia="MS Mincho"/>
                <w:color w:val="000000"/>
              </w:rPr>
            </w:pPr>
            <w:r w:rsidRPr="00324EFB">
              <w:rPr>
                <w:rFonts w:eastAsia="MS Mincho"/>
                <w:color w:val="000000"/>
              </w:rPr>
              <w:t>Санитарно-гигиеническое значение почвы.</w:t>
            </w:r>
          </w:p>
        </w:tc>
        <w:tc>
          <w:tcPr>
            <w:tcW w:w="1114" w:type="pct"/>
            <w:vMerge w:val="restart"/>
          </w:tcPr>
          <w:p w:rsidR="003D3D3D" w:rsidRPr="00324EFB" w:rsidRDefault="003D3D3D" w:rsidP="00344BA4">
            <w:pPr>
              <w:contextualSpacing/>
              <w:rPr>
                <w:rFonts w:eastAsia="MS Mincho"/>
              </w:rPr>
            </w:pPr>
            <w:r w:rsidRPr="00324EFB">
              <w:rPr>
                <w:rFonts w:eastAsia="MS Mincho"/>
              </w:rPr>
              <w:t>Гигиена почвы</w:t>
            </w:r>
          </w:p>
        </w:tc>
        <w:tc>
          <w:tcPr>
            <w:tcW w:w="1171" w:type="pct"/>
          </w:tcPr>
          <w:p w:rsidR="003D3D3D" w:rsidRPr="00324EFB" w:rsidRDefault="003D3D3D" w:rsidP="00344BA4">
            <w:pPr>
              <w:contextualSpacing/>
            </w:pPr>
            <w:r w:rsidRPr="00324EFB">
              <w:t xml:space="preserve">Отбор пробы почвы. Исследование механического состава и физических свойств почвы. </w:t>
            </w:r>
          </w:p>
        </w:tc>
        <w:tc>
          <w:tcPr>
            <w:tcW w:w="1325" w:type="pct"/>
            <w:vMerge w:val="restart"/>
          </w:tcPr>
          <w:p w:rsidR="003D3D3D" w:rsidRPr="00324EFB" w:rsidRDefault="003D3D3D" w:rsidP="00344BA4">
            <w:pPr>
              <w:contextualSpacing/>
              <w:rPr>
                <w:rFonts w:eastAsia="MS Mincho"/>
                <w:b/>
                <w:u w:val="single"/>
              </w:rPr>
            </w:pPr>
            <w:r w:rsidRPr="00324EFB">
              <w:rPr>
                <w:rFonts w:eastAsia="MS Mincho"/>
              </w:rPr>
              <w:t>Изучение учебной литературы о влиянии почвы на организм животного и качество получаемой (Роль почвы в сохранении здоровья животных и охраны окружающей среды. Механический, физический, химический и биологический состав почвы. Мероприятия по санитарной охране почвы).</w:t>
            </w:r>
          </w:p>
        </w:tc>
      </w:tr>
      <w:tr w:rsidR="003D3D3D" w:rsidRPr="00324EFB" w:rsidTr="006B7AB7">
        <w:trPr>
          <w:trHeight w:val="1573"/>
        </w:trPr>
        <w:tc>
          <w:tcPr>
            <w:tcW w:w="293" w:type="pct"/>
            <w:vMerge/>
            <w:vAlign w:val="center"/>
          </w:tcPr>
          <w:p w:rsidR="003D3D3D" w:rsidRPr="00324EFB" w:rsidRDefault="003D3D3D" w:rsidP="00344BA4">
            <w:pPr>
              <w:contextualSpacing/>
              <w:rPr>
                <w:rFonts w:eastAsia="MS Mincho"/>
                <w:color w:val="000000"/>
              </w:rPr>
            </w:pPr>
          </w:p>
        </w:tc>
        <w:tc>
          <w:tcPr>
            <w:tcW w:w="1097" w:type="pct"/>
            <w:vMerge/>
            <w:vAlign w:val="center"/>
          </w:tcPr>
          <w:p w:rsidR="003D3D3D" w:rsidRPr="00324EFB" w:rsidRDefault="003D3D3D" w:rsidP="00344BA4">
            <w:pPr>
              <w:contextualSpacing/>
              <w:rPr>
                <w:rFonts w:eastAsia="MS Mincho"/>
                <w:color w:val="000000"/>
              </w:rPr>
            </w:pPr>
          </w:p>
        </w:tc>
        <w:tc>
          <w:tcPr>
            <w:tcW w:w="1114" w:type="pct"/>
            <w:vMerge/>
          </w:tcPr>
          <w:p w:rsidR="003D3D3D" w:rsidRPr="00324EFB" w:rsidRDefault="003D3D3D" w:rsidP="00344BA4">
            <w:pPr>
              <w:contextualSpacing/>
              <w:rPr>
                <w:rFonts w:eastAsia="MS Mincho"/>
              </w:rPr>
            </w:pPr>
          </w:p>
        </w:tc>
        <w:tc>
          <w:tcPr>
            <w:tcW w:w="1171" w:type="pct"/>
          </w:tcPr>
          <w:p w:rsidR="003D3D3D" w:rsidRPr="00324EFB" w:rsidRDefault="003D3D3D" w:rsidP="00344BA4">
            <w:pPr>
              <w:contextualSpacing/>
            </w:pPr>
            <w:r w:rsidRPr="00324EFB">
              <w:t>Исследование химического состава и биологических свойств почвы.</w:t>
            </w:r>
          </w:p>
        </w:tc>
        <w:tc>
          <w:tcPr>
            <w:tcW w:w="1325" w:type="pct"/>
            <w:vMerge/>
          </w:tcPr>
          <w:p w:rsidR="003D3D3D" w:rsidRPr="00324EFB" w:rsidRDefault="003D3D3D" w:rsidP="00344BA4">
            <w:pPr>
              <w:contextualSpacing/>
              <w:rPr>
                <w:rFonts w:eastAsia="MS Mincho"/>
                <w:b/>
                <w:u w:val="single"/>
              </w:rPr>
            </w:pPr>
          </w:p>
        </w:tc>
      </w:tr>
      <w:tr w:rsidR="003D3D3D" w:rsidRPr="00324EFB" w:rsidTr="006B7AB7">
        <w:tc>
          <w:tcPr>
            <w:tcW w:w="293" w:type="pct"/>
          </w:tcPr>
          <w:p w:rsidR="003D3D3D" w:rsidRPr="00324EFB" w:rsidRDefault="003D3D3D" w:rsidP="00344BA4">
            <w:pPr>
              <w:contextualSpacing/>
              <w:rPr>
                <w:rFonts w:eastAsia="MS Mincho"/>
                <w:color w:val="000000"/>
              </w:rPr>
            </w:pPr>
            <w:r w:rsidRPr="00324EFB">
              <w:rPr>
                <w:rFonts w:eastAsia="MS Mincho"/>
                <w:color w:val="000000"/>
              </w:rPr>
              <w:t>4.</w:t>
            </w:r>
          </w:p>
        </w:tc>
        <w:tc>
          <w:tcPr>
            <w:tcW w:w="1097" w:type="pct"/>
          </w:tcPr>
          <w:p w:rsidR="003D3D3D" w:rsidRPr="00324EFB" w:rsidRDefault="003D3D3D" w:rsidP="00344BA4">
            <w:pPr>
              <w:contextualSpacing/>
              <w:rPr>
                <w:rFonts w:eastAsia="MS Mincho"/>
                <w:color w:val="000000"/>
              </w:rPr>
            </w:pPr>
            <w:r w:rsidRPr="00324EFB">
              <w:rPr>
                <w:rFonts w:eastAsia="MS Mincho"/>
                <w:color w:val="000000"/>
              </w:rPr>
              <w:t>Гигиенические требования к пастбищному содержанию животных и уходу за животными</w:t>
            </w:r>
          </w:p>
        </w:tc>
        <w:tc>
          <w:tcPr>
            <w:tcW w:w="1114" w:type="pct"/>
          </w:tcPr>
          <w:p w:rsidR="003D3D3D" w:rsidRPr="00324EFB" w:rsidRDefault="003D3D3D" w:rsidP="00344BA4">
            <w:pPr>
              <w:contextualSpacing/>
              <w:rPr>
                <w:rFonts w:eastAsia="MS Mincho"/>
              </w:rPr>
            </w:pPr>
            <w:r w:rsidRPr="00324EFB">
              <w:rPr>
                <w:rFonts w:eastAsia="MS Mincho"/>
              </w:rPr>
              <w:t>Пастбищное и лагерное содержание животных. уход за животными.</w:t>
            </w:r>
          </w:p>
        </w:tc>
        <w:tc>
          <w:tcPr>
            <w:tcW w:w="1171" w:type="pct"/>
          </w:tcPr>
          <w:p w:rsidR="003D3D3D" w:rsidRPr="00324EFB" w:rsidRDefault="003D3D3D" w:rsidP="00344BA4">
            <w:pPr>
              <w:contextualSpacing/>
              <w:rPr>
                <w:rFonts w:eastAsia="MS Mincho"/>
              </w:rPr>
            </w:pPr>
            <w:r w:rsidRPr="00324EFB">
              <w:rPr>
                <w:rFonts w:eastAsia="MS Mincho"/>
              </w:rPr>
              <w:t>Уход за кожей. Уход за выменем. Уход за ногами, копытами, рогами. Основные принципы закаливания молодняка. Основные требования при транспортировке животных. требования к транспортным средствам.</w:t>
            </w:r>
          </w:p>
        </w:tc>
        <w:tc>
          <w:tcPr>
            <w:tcW w:w="1325" w:type="pct"/>
          </w:tcPr>
          <w:p w:rsidR="003D3D3D" w:rsidRPr="00324EFB" w:rsidRDefault="003D3D3D" w:rsidP="00344BA4">
            <w:pPr>
              <w:contextualSpacing/>
              <w:rPr>
                <w:rFonts w:eastAsia="MS Mincho"/>
                <w:b/>
                <w:u w:val="single"/>
              </w:rPr>
            </w:pPr>
            <w:r w:rsidRPr="00324EFB">
              <w:rPr>
                <w:rFonts w:eastAsia="MS Mincho"/>
              </w:rPr>
              <w:t>Подготовка лагерей, пастбищ к летнему содержанию животных. Подготовка животных к переводу на пастбищное содержание. Организация пастбищного содержания животных. Уход за животными. Транспортировка животных.</w:t>
            </w:r>
          </w:p>
        </w:tc>
      </w:tr>
    </w:tbl>
    <w:p w:rsidR="008100BB" w:rsidRPr="00324EFB" w:rsidRDefault="008100BB" w:rsidP="00344BA4">
      <w:pPr>
        <w:contextualSpacing/>
        <w:jc w:val="center"/>
        <w:rPr>
          <w:b/>
        </w:rPr>
      </w:pPr>
    </w:p>
    <w:p w:rsidR="003D3D3D" w:rsidRPr="00324EFB" w:rsidRDefault="003D3D3D" w:rsidP="00344BA4">
      <w:pPr>
        <w:contextualSpacing/>
        <w:jc w:val="center"/>
        <w:rPr>
          <w:b/>
        </w:rPr>
      </w:pPr>
      <w:r w:rsidRPr="00324EFB">
        <w:rPr>
          <w:b/>
        </w:rPr>
        <w:t>Фонд оценочных средств</w:t>
      </w:r>
    </w:p>
    <w:p w:rsidR="00CB2674" w:rsidRPr="00324EFB" w:rsidRDefault="00CB2674" w:rsidP="00344BA4">
      <w:pPr>
        <w:contextualSpacing/>
        <w:jc w:val="center"/>
        <w:rPr>
          <w:b/>
        </w:rPr>
      </w:pPr>
    </w:p>
    <w:p w:rsidR="003D3D3D" w:rsidRPr="00324EFB" w:rsidRDefault="003D3D3D" w:rsidP="008100BB">
      <w:pPr>
        <w:ind w:firstLine="708"/>
        <w:contextualSpacing/>
      </w:pPr>
      <w:r w:rsidRPr="00324EFB">
        <w:rPr>
          <w:u w:val="single"/>
        </w:rPr>
        <w:t>Примеры тестовых заданий</w:t>
      </w:r>
      <w:r w:rsidRPr="00324EFB">
        <w:t>:</w:t>
      </w:r>
    </w:p>
    <w:p w:rsidR="003D3D3D" w:rsidRPr="00324EFB" w:rsidRDefault="003D3D3D" w:rsidP="00344BA4">
      <w:pPr>
        <w:contextualSpacing/>
      </w:pPr>
    </w:p>
    <w:p w:rsidR="003D3D3D" w:rsidRPr="00324EFB" w:rsidRDefault="003D3D3D" w:rsidP="00344BA4">
      <w:pPr>
        <w:contextualSpacing/>
        <w:sectPr w:rsidR="003D3D3D" w:rsidRPr="00324EFB" w:rsidSect="003D3D3D">
          <w:pgSz w:w="11906" w:h="16838"/>
          <w:pgMar w:top="1134" w:right="850" w:bottom="1134" w:left="1701" w:header="708" w:footer="708" w:gutter="0"/>
          <w:cols w:space="708"/>
          <w:docGrid w:linePitch="360"/>
        </w:sectPr>
      </w:pPr>
    </w:p>
    <w:p w:rsidR="003D3D3D" w:rsidRPr="00324EFB" w:rsidRDefault="003D3D3D" w:rsidP="00344BA4">
      <w:pPr>
        <w:contextualSpacing/>
      </w:pPr>
      <w:r w:rsidRPr="00324EFB">
        <w:lastRenderedPageBreak/>
        <w:t>1. Санитария – это:</w:t>
      </w:r>
    </w:p>
    <w:p w:rsidR="003D3D3D" w:rsidRPr="00324EFB" w:rsidRDefault="003D3D3D" w:rsidP="008100BB">
      <w:pPr>
        <w:ind w:firstLine="426"/>
        <w:contextualSpacing/>
      </w:pPr>
      <w:r w:rsidRPr="00324EFB">
        <w:t>а) комплекс теоретических мероприятий по выполнению требований гигиены животных;</w:t>
      </w:r>
    </w:p>
    <w:p w:rsidR="003D3D3D" w:rsidRPr="00324EFB" w:rsidRDefault="003D3D3D" w:rsidP="008100BB">
      <w:pPr>
        <w:ind w:firstLine="426"/>
        <w:contextualSpacing/>
      </w:pPr>
      <w:r w:rsidRPr="00324EFB">
        <w:t>б) комплекс мероприятий, направленных на уничтожение насекомых;</w:t>
      </w:r>
    </w:p>
    <w:p w:rsidR="003D3D3D" w:rsidRPr="00324EFB" w:rsidRDefault="003D3D3D" w:rsidP="008100BB">
      <w:pPr>
        <w:ind w:firstLine="426"/>
        <w:contextualSpacing/>
      </w:pPr>
      <w:r w:rsidRPr="00324EFB">
        <w:t>в) комплекс практических мероприятий по выполнению требований гигиены животных;</w:t>
      </w:r>
    </w:p>
    <w:p w:rsidR="003D3D3D" w:rsidRPr="00324EFB" w:rsidRDefault="003D3D3D" w:rsidP="008100BB">
      <w:pPr>
        <w:ind w:firstLine="426"/>
        <w:contextualSpacing/>
      </w:pPr>
      <w:r w:rsidRPr="00324EFB">
        <w:t>г) комплекс мероприятий, направленных на уничтожение бактерий и вирусов.</w:t>
      </w:r>
    </w:p>
    <w:p w:rsidR="003D3D3D" w:rsidRPr="00324EFB" w:rsidRDefault="003D3D3D" w:rsidP="00344BA4">
      <w:pPr>
        <w:contextualSpacing/>
      </w:pPr>
    </w:p>
    <w:p w:rsidR="003D3D3D" w:rsidRPr="00324EFB" w:rsidRDefault="003D3D3D" w:rsidP="00344BA4">
      <w:pPr>
        <w:contextualSpacing/>
      </w:pPr>
      <w:r w:rsidRPr="00324EFB">
        <w:t>2. Внешняя среда – это:</w:t>
      </w:r>
    </w:p>
    <w:p w:rsidR="003D3D3D" w:rsidRPr="00324EFB" w:rsidRDefault="003D3D3D" w:rsidP="008100BB">
      <w:pPr>
        <w:ind w:firstLine="426"/>
        <w:contextualSpacing/>
      </w:pPr>
      <w:r w:rsidRPr="00324EFB">
        <w:t>а) всё то, что находится в помещении;</w:t>
      </w:r>
    </w:p>
    <w:p w:rsidR="003D3D3D" w:rsidRPr="00324EFB" w:rsidRDefault="003D3D3D" w:rsidP="008100BB">
      <w:pPr>
        <w:ind w:firstLine="426"/>
        <w:contextualSpacing/>
      </w:pPr>
      <w:r w:rsidRPr="00324EFB">
        <w:lastRenderedPageBreak/>
        <w:t>б) всё то, что окружает животное в клетке;</w:t>
      </w:r>
    </w:p>
    <w:p w:rsidR="003D3D3D" w:rsidRPr="00324EFB" w:rsidRDefault="003D3D3D" w:rsidP="008100BB">
      <w:pPr>
        <w:ind w:firstLine="426"/>
        <w:contextualSpacing/>
      </w:pPr>
      <w:r w:rsidRPr="00324EFB">
        <w:t>в) всё то, что окружает животное, источник получения пластического, энергетического и информационного материала для своего организма</w:t>
      </w:r>
    </w:p>
    <w:p w:rsidR="003D3D3D" w:rsidRPr="00324EFB" w:rsidRDefault="003D3D3D" w:rsidP="008100BB">
      <w:pPr>
        <w:ind w:firstLine="426"/>
        <w:contextualSpacing/>
      </w:pPr>
      <w:r w:rsidRPr="00324EFB">
        <w:t>г) всё то, что находится внутри организма животного и является источником пластического, энергетического и информационного материала.</w:t>
      </w:r>
    </w:p>
    <w:p w:rsidR="003D3D3D" w:rsidRPr="00324EFB" w:rsidRDefault="003D3D3D" w:rsidP="00344BA4">
      <w:pPr>
        <w:contextualSpacing/>
      </w:pPr>
    </w:p>
    <w:p w:rsidR="003D3D3D" w:rsidRPr="00324EFB" w:rsidRDefault="003D3D3D" w:rsidP="00344BA4">
      <w:pPr>
        <w:contextualSpacing/>
      </w:pPr>
      <w:r w:rsidRPr="00324EFB">
        <w:t>3. Температура атмосферного воздуха измеряется в градусах:</w:t>
      </w:r>
    </w:p>
    <w:p w:rsidR="003D3D3D" w:rsidRPr="00324EFB" w:rsidRDefault="003D3D3D" w:rsidP="008100BB">
      <w:pPr>
        <w:ind w:firstLine="426"/>
        <w:contextualSpacing/>
      </w:pPr>
      <w:r w:rsidRPr="00324EFB">
        <w:t>а) Неймана;</w:t>
      </w:r>
    </w:p>
    <w:p w:rsidR="003D3D3D" w:rsidRPr="00324EFB" w:rsidRDefault="003D3D3D" w:rsidP="008100BB">
      <w:pPr>
        <w:ind w:firstLine="426"/>
        <w:contextualSpacing/>
      </w:pPr>
      <w:r w:rsidRPr="00324EFB">
        <w:t>б) Тернера;</w:t>
      </w:r>
    </w:p>
    <w:p w:rsidR="003D3D3D" w:rsidRPr="00324EFB" w:rsidRDefault="003D3D3D" w:rsidP="008100BB">
      <w:pPr>
        <w:ind w:firstLine="426"/>
        <w:contextualSpacing/>
      </w:pPr>
      <w:r w:rsidRPr="00324EFB">
        <w:lastRenderedPageBreak/>
        <w:t>в) Фаренгейта;</w:t>
      </w:r>
    </w:p>
    <w:p w:rsidR="003D3D3D" w:rsidRPr="00324EFB" w:rsidRDefault="003D3D3D" w:rsidP="008100BB">
      <w:pPr>
        <w:ind w:firstLine="426"/>
        <w:contextualSpacing/>
      </w:pPr>
      <w:r w:rsidRPr="00324EFB">
        <w:t>г) цветности.</w:t>
      </w:r>
    </w:p>
    <w:p w:rsidR="003D3D3D" w:rsidRPr="00324EFB" w:rsidRDefault="003D3D3D" w:rsidP="00344BA4">
      <w:pPr>
        <w:contextualSpacing/>
      </w:pPr>
    </w:p>
    <w:p w:rsidR="003D3D3D" w:rsidRPr="00324EFB" w:rsidRDefault="003D3D3D" w:rsidP="00344BA4">
      <w:pPr>
        <w:contextualSpacing/>
      </w:pPr>
      <w:r w:rsidRPr="00324EFB">
        <w:t>4. Точный прибор для измерения величины атмосферного давления – это:</w:t>
      </w:r>
    </w:p>
    <w:p w:rsidR="003D3D3D" w:rsidRPr="00324EFB" w:rsidRDefault="003D3D3D" w:rsidP="008100BB">
      <w:pPr>
        <w:ind w:firstLine="426"/>
        <w:contextualSpacing/>
      </w:pPr>
      <w:r w:rsidRPr="00324EFB">
        <w:t>а) барометр-анероид;</w:t>
      </w:r>
    </w:p>
    <w:p w:rsidR="003D3D3D" w:rsidRPr="00324EFB" w:rsidRDefault="003D3D3D" w:rsidP="008100BB">
      <w:pPr>
        <w:ind w:firstLine="426"/>
        <w:contextualSpacing/>
      </w:pPr>
      <w:r w:rsidRPr="00324EFB">
        <w:t>б) барометр;</w:t>
      </w:r>
    </w:p>
    <w:p w:rsidR="003D3D3D" w:rsidRPr="00324EFB" w:rsidRDefault="003D3D3D" w:rsidP="008100BB">
      <w:pPr>
        <w:ind w:firstLine="426"/>
        <w:contextualSpacing/>
      </w:pPr>
      <w:r w:rsidRPr="00324EFB">
        <w:t>в) барограф;</w:t>
      </w:r>
    </w:p>
    <w:p w:rsidR="003D3D3D" w:rsidRPr="00324EFB" w:rsidRDefault="003D3D3D" w:rsidP="008100BB">
      <w:pPr>
        <w:ind w:firstLine="426"/>
        <w:contextualSpacing/>
      </w:pPr>
      <w:r w:rsidRPr="00324EFB">
        <w:t>г) сифонный барометр.</w:t>
      </w:r>
    </w:p>
    <w:p w:rsidR="003D3D3D" w:rsidRPr="00324EFB" w:rsidRDefault="003D3D3D" w:rsidP="008100BB">
      <w:pPr>
        <w:ind w:firstLine="426"/>
        <w:contextualSpacing/>
      </w:pPr>
    </w:p>
    <w:p w:rsidR="003D3D3D" w:rsidRPr="00324EFB" w:rsidRDefault="003D3D3D" w:rsidP="00344BA4">
      <w:pPr>
        <w:contextualSpacing/>
      </w:pPr>
      <w:r w:rsidRPr="00324EFB">
        <w:t>5. Принцип действия термографа основан:</w:t>
      </w:r>
    </w:p>
    <w:p w:rsidR="003D3D3D" w:rsidRPr="00324EFB" w:rsidRDefault="003D3D3D" w:rsidP="008100BB">
      <w:pPr>
        <w:ind w:firstLine="426"/>
        <w:contextualSpacing/>
      </w:pPr>
      <w:r w:rsidRPr="00324EFB">
        <w:t>а) на способности обезжиренного человеческого волоса изменять свою длину от температуры воздуха;</w:t>
      </w:r>
    </w:p>
    <w:p w:rsidR="003D3D3D" w:rsidRPr="00324EFB" w:rsidRDefault="003D3D3D" w:rsidP="008100BB">
      <w:pPr>
        <w:ind w:firstLine="426"/>
        <w:contextualSpacing/>
      </w:pPr>
      <w:r w:rsidRPr="00324EFB">
        <w:t>б) свойстве биметаллической пластинки изменять радиус кривизны от барометрического давления;</w:t>
      </w:r>
    </w:p>
    <w:p w:rsidR="003D3D3D" w:rsidRPr="00324EFB" w:rsidRDefault="003D3D3D" w:rsidP="008100BB">
      <w:pPr>
        <w:ind w:firstLine="426"/>
        <w:contextualSpacing/>
      </w:pPr>
      <w:r w:rsidRPr="00324EFB">
        <w:t>в) способности анероидной коробки изменять свой объем от атмосферного давления;</w:t>
      </w:r>
    </w:p>
    <w:p w:rsidR="003D3D3D" w:rsidRPr="00324EFB" w:rsidRDefault="003D3D3D" w:rsidP="008100BB">
      <w:pPr>
        <w:ind w:firstLine="426"/>
        <w:contextualSpacing/>
      </w:pPr>
      <w:r w:rsidRPr="00324EFB">
        <w:t>г) свойстве биметаллической пластинки изменять радиус кривизны от температуры воздуха.</w:t>
      </w:r>
    </w:p>
    <w:p w:rsidR="003D3D3D" w:rsidRPr="00324EFB" w:rsidRDefault="003D3D3D" w:rsidP="00344BA4">
      <w:pPr>
        <w:contextualSpacing/>
      </w:pPr>
    </w:p>
    <w:p w:rsidR="003D3D3D" w:rsidRPr="00324EFB" w:rsidRDefault="003D3D3D" w:rsidP="00344BA4">
      <w:pPr>
        <w:contextualSpacing/>
      </w:pPr>
      <w:r w:rsidRPr="00324EFB">
        <w:t>6. Абсолютная влажность – это:</w:t>
      </w:r>
    </w:p>
    <w:p w:rsidR="003D3D3D" w:rsidRPr="00324EFB" w:rsidRDefault="003D3D3D" w:rsidP="008100BB">
      <w:pPr>
        <w:ind w:firstLine="426"/>
        <w:contextualSpacing/>
      </w:pPr>
      <w:r w:rsidRPr="00324EFB">
        <w:t>а) наибольшее количество водяных паров, которое может содержатся в одном кубическом метре воздуха при данной температуре;</w:t>
      </w:r>
    </w:p>
    <w:p w:rsidR="003D3D3D" w:rsidRPr="00324EFB" w:rsidRDefault="003D3D3D" w:rsidP="008100BB">
      <w:pPr>
        <w:ind w:firstLine="426"/>
        <w:contextualSpacing/>
      </w:pPr>
      <w:r w:rsidRPr="00324EFB">
        <w:t>б) количество водяных паров, которое содержится в одном кубическом метре воздуха в данный момент времени при данной температуре;</w:t>
      </w:r>
    </w:p>
    <w:p w:rsidR="003D3D3D" w:rsidRPr="00324EFB" w:rsidRDefault="003D3D3D" w:rsidP="008100BB">
      <w:pPr>
        <w:ind w:firstLine="426"/>
        <w:contextualSpacing/>
      </w:pPr>
      <w:r w:rsidRPr="00324EFB">
        <w:t>в) температура, при которой водяные пары, содержащиеся в воздухе, полностью насыщают пространство, и переходят в жидкое состояние в виде конденсата, оседая на холодных поверхностях;</w:t>
      </w:r>
    </w:p>
    <w:p w:rsidR="003D3D3D" w:rsidRPr="00324EFB" w:rsidRDefault="003D3D3D" w:rsidP="008100BB">
      <w:pPr>
        <w:ind w:firstLine="426"/>
        <w:contextualSpacing/>
      </w:pPr>
      <w:r w:rsidRPr="00324EFB">
        <w:t>г) разность между максимальной и абсолютной влажностью.</w:t>
      </w:r>
    </w:p>
    <w:p w:rsidR="003D3D3D" w:rsidRPr="00324EFB" w:rsidRDefault="003D3D3D" w:rsidP="00344BA4">
      <w:pPr>
        <w:contextualSpacing/>
      </w:pPr>
    </w:p>
    <w:p w:rsidR="003D3D3D" w:rsidRPr="00324EFB" w:rsidRDefault="003D3D3D" w:rsidP="00344BA4">
      <w:pPr>
        <w:contextualSpacing/>
      </w:pPr>
      <w:r w:rsidRPr="00324EFB">
        <w:t>7. Единицей измерения относительной влажности является:</w:t>
      </w:r>
    </w:p>
    <w:p w:rsidR="003D3D3D" w:rsidRPr="00324EFB" w:rsidRDefault="003D3D3D" w:rsidP="008100BB">
      <w:pPr>
        <w:ind w:firstLine="426"/>
        <w:contextualSpacing/>
      </w:pPr>
      <w:r w:rsidRPr="00324EFB">
        <w:t>а) мм ртутного столба;</w:t>
      </w:r>
    </w:p>
    <w:p w:rsidR="003D3D3D" w:rsidRPr="00324EFB" w:rsidRDefault="003D3D3D" w:rsidP="008100BB">
      <w:pPr>
        <w:ind w:firstLine="426"/>
        <w:contextualSpacing/>
      </w:pPr>
      <w:r w:rsidRPr="00324EFB">
        <w:t>б) °С;</w:t>
      </w:r>
    </w:p>
    <w:p w:rsidR="003D3D3D" w:rsidRPr="00324EFB" w:rsidRDefault="003D3D3D" w:rsidP="008100BB">
      <w:pPr>
        <w:ind w:firstLine="426"/>
        <w:contextualSpacing/>
      </w:pPr>
      <w:r w:rsidRPr="00324EFB">
        <w:t>в) %;</w:t>
      </w:r>
    </w:p>
    <w:p w:rsidR="003D3D3D" w:rsidRPr="00324EFB" w:rsidRDefault="003D3D3D" w:rsidP="008100BB">
      <w:pPr>
        <w:ind w:firstLine="426"/>
        <w:contextualSpacing/>
      </w:pPr>
      <w:r w:rsidRPr="00324EFB">
        <w:t>г) бар.</w:t>
      </w:r>
    </w:p>
    <w:p w:rsidR="003D3D3D" w:rsidRPr="00324EFB" w:rsidRDefault="003D3D3D" w:rsidP="008100BB">
      <w:pPr>
        <w:ind w:firstLine="426"/>
        <w:contextualSpacing/>
      </w:pPr>
    </w:p>
    <w:p w:rsidR="003D3D3D" w:rsidRPr="00324EFB" w:rsidRDefault="003D3D3D" w:rsidP="00344BA4">
      <w:pPr>
        <w:contextualSpacing/>
      </w:pPr>
      <w:r w:rsidRPr="00324EFB">
        <w:t>8. Единицей измерения освещенности является:</w:t>
      </w:r>
    </w:p>
    <w:p w:rsidR="003D3D3D" w:rsidRPr="00324EFB" w:rsidRDefault="003D3D3D" w:rsidP="008100BB">
      <w:pPr>
        <w:ind w:firstLine="426"/>
        <w:contextualSpacing/>
      </w:pPr>
      <w:r w:rsidRPr="00324EFB">
        <w:t>а) люкс;</w:t>
      </w:r>
    </w:p>
    <w:p w:rsidR="003D3D3D" w:rsidRPr="00324EFB" w:rsidRDefault="003D3D3D" w:rsidP="008100BB">
      <w:pPr>
        <w:ind w:firstLine="426"/>
        <w:contextualSpacing/>
      </w:pPr>
      <w:r w:rsidRPr="00324EFB">
        <w:lastRenderedPageBreak/>
        <w:t>б) люмен;</w:t>
      </w:r>
    </w:p>
    <w:p w:rsidR="003D3D3D" w:rsidRPr="00324EFB" w:rsidRDefault="003D3D3D" w:rsidP="008100BB">
      <w:pPr>
        <w:ind w:firstLine="426"/>
        <w:contextualSpacing/>
      </w:pPr>
      <w:r w:rsidRPr="00324EFB">
        <w:t>в) кандела;</w:t>
      </w:r>
    </w:p>
    <w:p w:rsidR="003D3D3D" w:rsidRPr="00324EFB" w:rsidRDefault="003D3D3D" w:rsidP="008100BB">
      <w:pPr>
        <w:ind w:firstLine="426"/>
        <w:contextualSpacing/>
      </w:pPr>
      <w:r w:rsidRPr="00324EFB">
        <w:t>г) кд/м2.</w:t>
      </w:r>
    </w:p>
    <w:p w:rsidR="003D3D3D" w:rsidRPr="00324EFB" w:rsidRDefault="003D3D3D" w:rsidP="00344BA4">
      <w:pPr>
        <w:contextualSpacing/>
      </w:pPr>
    </w:p>
    <w:p w:rsidR="003D3D3D" w:rsidRPr="00324EFB" w:rsidRDefault="003D3D3D" w:rsidP="00344BA4">
      <w:pPr>
        <w:contextualSpacing/>
      </w:pPr>
      <w:r w:rsidRPr="00324EFB">
        <w:t>9. Световой коэффициент устанавливает:</w:t>
      </w:r>
    </w:p>
    <w:p w:rsidR="003D3D3D" w:rsidRPr="00324EFB" w:rsidRDefault="003D3D3D" w:rsidP="008100BB">
      <w:pPr>
        <w:ind w:firstLine="426"/>
        <w:contextualSpacing/>
      </w:pPr>
      <w:r w:rsidRPr="00324EFB">
        <w:t>а) разность между площадью пола освещаемого помещения и площадью световых проемов;</w:t>
      </w:r>
    </w:p>
    <w:p w:rsidR="003D3D3D" w:rsidRPr="00324EFB" w:rsidRDefault="003D3D3D" w:rsidP="008100BB">
      <w:pPr>
        <w:ind w:firstLine="426"/>
        <w:contextualSpacing/>
      </w:pPr>
      <w:r w:rsidRPr="00324EFB">
        <w:t>б) отношение освещенности внутри помещения к освещенности снаружи;</w:t>
      </w:r>
    </w:p>
    <w:p w:rsidR="003D3D3D" w:rsidRPr="00324EFB" w:rsidRDefault="003D3D3D" w:rsidP="008100BB">
      <w:pPr>
        <w:ind w:firstLine="426"/>
        <w:contextualSpacing/>
      </w:pPr>
      <w:r w:rsidRPr="00324EFB">
        <w:t>в) отношение площади световых проемов к площади пола освещаемого помещения;</w:t>
      </w:r>
    </w:p>
    <w:p w:rsidR="003D3D3D" w:rsidRPr="00324EFB" w:rsidRDefault="003D3D3D" w:rsidP="008100BB">
      <w:pPr>
        <w:ind w:firstLine="426"/>
        <w:contextualSpacing/>
      </w:pPr>
      <w:r w:rsidRPr="00324EFB">
        <w:t>г) отношение площади пола освещаемого помещения к площади световых проемов.</w:t>
      </w:r>
    </w:p>
    <w:p w:rsidR="003D3D3D" w:rsidRPr="00324EFB" w:rsidRDefault="003D3D3D" w:rsidP="00344BA4">
      <w:pPr>
        <w:contextualSpacing/>
      </w:pPr>
      <w:r w:rsidRPr="00324EFB">
        <w:t>10. Объекты по переработке и производству сельскохозяйственной продукции располагают по рельефу относительно жилого сектора:</w:t>
      </w:r>
    </w:p>
    <w:p w:rsidR="003D3D3D" w:rsidRPr="00324EFB" w:rsidRDefault="003D3D3D" w:rsidP="008100BB">
      <w:pPr>
        <w:ind w:firstLine="426"/>
        <w:contextualSpacing/>
      </w:pPr>
      <w:r w:rsidRPr="00324EFB">
        <w:t>а) выше;</w:t>
      </w:r>
    </w:p>
    <w:p w:rsidR="003D3D3D" w:rsidRPr="00324EFB" w:rsidRDefault="003D3D3D" w:rsidP="008100BB">
      <w:pPr>
        <w:ind w:firstLine="426"/>
        <w:contextualSpacing/>
      </w:pPr>
      <w:r w:rsidRPr="00324EFB">
        <w:t xml:space="preserve">б) ниже; </w:t>
      </w:r>
    </w:p>
    <w:p w:rsidR="003D3D3D" w:rsidRPr="00324EFB" w:rsidRDefault="003D3D3D" w:rsidP="008100BB">
      <w:pPr>
        <w:ind w:firstLine="426"/>
        <w:contextualSpacing/>
      </w:pPr>
      <w:r w:rsidRPr="00324EFB">
        <w:t>г) на одинаковом уровне;</w:t>
      </w:r>
    </w:p>
    <w:p w:rsidR="003D3D3D" w:rsidRPr="00324EFB" w:rsidRDefault="003D3D3D" w:rsidP="008100BB">
      <w:pPr>
        <w:ind w:firstLine="426"/>
        <w:contextualSpacing/>
      </w:pPr>
      <w:r w:rsidRPr="00324EFB">
        <w:t xml:space="preserve">в) на высоте </w:t>
      </w:r>
      <w:smartTag w:uri="urn:schemas-microsoft-com:office:smarttags" w:element="metricconverter">
        <w:smartTagPr>
          <w:attr w:name="ProductID" w:val="1 м"/>
        </w:smartTagPr>
        <w:r w:rsidRPr="00324EFB">
          <w:t>1 м</w:t>
        </w:r>
      </w:smartTag>
      <w:r w:rsidRPr="00324EFB">
        <w:t>.</w:t>
      </w:r>
    </w:p>
    <w:p w:rsidR="003D3D3D" w:rsidRPr="00324EFB" w:rsidRDefault="003D3D3D" w:rsidP="00344BA4">
      <w:pPr>
        <w:contextualSpacing/>
      </w:pPr>
    </w:p>
    <w:p w:rsidR="003D3D3D" w:rsidRPr="00324EFB" w:rsidRDefault="003D3D3D" w:rsidP="00344BA4">
      <w:pPr>
        <w:contextualSpacing/>
      </w:pPr>
      <w:r w:rsidRPr="00324EFB">
        <w:t>11. Санитарно-защитные зоны – это расстояние между:</w:t>
      </w:r>
    </w:p>
    <w:p w:rsidR="003D3D3D" w:rsidRPr="00324EFB" w:rsidRDefault="003D3D3D" w:rsidP="008100BB">
      <w:pPr>
        <w:ind w:firstLine="426"/>
        <w:contextualSpacing/>
      </w:pPr>
      <w:r w:rsidRPr="00324EFB">
        <w:t>а) различными животноводческими объектами;</w:t>
      </w:r>
    </w:p>
    <w:p w:rsidR="003D3D3D" w:rsidRPr="00324EFB" w:rsidRDefault="003D3D3D" w:rsidP="008100BB">
      <w:pPr>
        <w:ind w:firstLine="426"/>
        <w:contextualSpacing/>
      </w:pPr>
      <w:r w:rsidRPr="00324EFB">
        <w:t>б) населенными пунктами;</w:t>
      </w:r>
    </w:p>
    <w:p w:rsidR="003D3D3D" w:rsidRPr="00324EFB" w:rsidRDefault="003D3D3D" w:rsidP="008100BB">
      <w:pPr>
        <w:ind w:firstLine="426"/>
        <w:contextualSpacing/>
      </w:pPr>
      <w:r w:rsidRPr="00324EFB">
        <w:t>в) животноводческими объектами и населенным пунктом;</w:t>
      </w:r>
    </w:p>
    <w:p w:rsidR="003D3D3D" w:rsidRPr="00324EFB" w:rsidRDefault="003D3D3D" w:rsidP="008100BB">
      <w:pPr>
        <w:ind w:firstLine="426"/>
        <w:contextualSpacing/>
      </w:pPr>
      <w:r w:rsidRPr="00324EFB">
        <w:t>г) животноводческими объектами и промышленными предприятиями.</w:t>
      </w:r>
    </w:p>
    <w:p w:rsidR="003D3D3D" w:rsidRPr="00324EFB" w:rsidRDefault="003D3D3D" w:rsidP="00344BA4">
      <w:pPr>
        <w:contextualSpacing/>
      </w:pPr>
    </w:p>
    <w:p w:rsidR="003D3D3D" w:rsidRPr="00324EFB" w:rsidRDefault="003D3D3D" w:rsidP="00344BA4">
      <w:pPr>
        <w:contextualSpacing/>
      </w:pPr>
      <w:r w:rsidRPr="00324EFB">
        <w:t>12. Зооветеринарные разрывы – это расстояние между:</w:t>
      </w:r>
    </w:p>
    <w:p w:rsidR="003D3D3D" w:rsidRPr="00324EFB" w:rsidRDefault="003D3D3D" w:rsidP="008100BB">
      <w:pPr>
        <w:ind w:firstLine="426"/>
        <w:contextualSpacing/>
      </w:pPr>
      <w:r w:rsidRPr="00324EFB">
        <w:t>а) различными животноводческими объектами;</w:t>
      </w:r>
    </w:p>
    <w:p w:rsidR="003D3D3D" w:rsidRPr="00324EFB" w:rsidRDefault="003D3D3D" w:rsidP="008100BB">
      <w:pPr>
        <w:ind w:firstLine="426"/>
        <w:contextualSpacing/>
      </w:pPr>
      <w:r w:rsidRPr="00324EFB">
        <w:t>б) населенными пунктами;</w:t>
      </w:r>
    </w:p>
    <w:p w:rsidR="003D3D3D" w:rsidRPr="00324EFB" w:rsidRDefault="003D3D3D" w:rsidP="008100BB">
      <w:pPr>
        <w:ind w:firstLine="426"/>
        <w:contextualSpacing/>
      </w:pPr>
      <w:r w:rsidRPr="00324EFB">
        <w:t>в) животноводческими объектами и населенным пунктом;</w:t>
      </w:r>
    </w:p>
    <w:p w:rsidR="003D3D3D" w:rsidRPr="00324EFB" w:rsidRDefault="003D3D3D" w:rsidP="008100BB">
      <w:pPr>
        <w:ind w:firstLine="426"/>
        <w:contextualSpacing/>
      </w:pPr>
      <w:r w:rsidRPr="00324EFB">
        <w:t>г) животноводческими объектами и промышленными предприятиями.</w:t>
      </w:r>
    </w:p>
    <w:p w:rsidR="003D3D3D" w:rsidRPr="00324EFB" w:rsidRDefault="003D3D3D" w:rsidP="00344BA4">
      <w:pPr>
        <w:contextualSpacing/>
      </w:pPr>
    </w:p>
    <w:p w:rsidR="003D3D3D" w:rsidRPr="00324EFB" w:rsidRDefault="003D3D3D" w:rsidP="00344BA4">
      <w:pPr>
        <w:contextualSpacing/>
      </w:pPr>
      <w:r w:rsidRPr="00324EFB">
        <w:t>13. Участок под строительство перерабатывающих объектов должен быть:</w:t>
      </w:r>
    </w:p>
    <w:p w:rsidR="003D3D3D" w:rsidRPr="00324EFB" w:rsidRDefault="003D3D3D" w:rsidP="008100BB">
      <w:pPr>
        <w:ind w:firstLine="426"/>
        <w:contextualSpacing/>
      </w:pPr>
      <w:r w:rsidRPr="00324EFB">
        <w:t xml:space="preserve">а) сухим, </w:t>
      </w:r>
      <w:proofErr w:type="spellStart"/>
      <w:r w:rsidRPr="00324EFB">
        <w:t>невозвышенным</w:t>
      </w:r>
      <w:proofErr w:type="spellEnd"/>
      <w:r w:rsidRPr="00324EFB">
        <w:t xml:space="preserve">, затопляемым паводками и ливневыми водами; </w:t>
      </w:r>
    </w:p>
    <w:p w:rsidR="003D3D3D" w:rsidRPr="00324EFB" w:rsidRDefault="003D3D3D" w:rsidP="008100BB">
      <w:pPr>
        <w:ind w:firstLine="426"/>
        <w:contextualSpacing/>
      </w:pPr>
      <w:r w:rsidRPr="00324EFB">
        <w:t xml:space="preserve">б) влажным, несколько возвышенным, незатопляемым паводками и ливневыми водами; </w:t>
      </w:r>
    </w:p>
    <w:p w:rsidR="003D3D3D" w:rsidRPr="00324EFB" w:rsidRDefault="003D3D3D" w:rsidP="008100BB">
      <w:pPr>
        <w:ind w:firstLine="426"/>
        <w:contextualSpacing/>
      </w:pPr>
      <w:r w:rsidRPr="00324EFB">
        <w:lastRenderedPageBreak/>
        <w:t xml:space="preserve">в) влажным, низинным, незатопляемым паводками и ливневыми водами; </w:t>
      </w:r>
    </w:p>
    <w:p w:rsidR="003D3D3D" w:rsidRPr="00324EFB" w:rsidRDefault="003D3D3D" w:rsidP="008100BB">
      <w:pPr>
        <w:ind w:firstLine="426"/>
        <w:contextualSpacing/>
      </w:pPr>
      <w:r w:rsidRPr="00324EFB">
        <w:t>г) сухим, несколько возвышенным, незатопляемым паводками и ливневыми водами.</w:t>
      </w:r>
    </w:p>
    <w:p w:rsidR="003D3D3D" w:rsidRPr="00324EFB" w:rsidRDefault="003D3D3D" w:rsidP="00344BA4">
      <w:pPr>
        <w:contextualSpacing/>
      </w:pPr>
    </w:p>
    <w:p w:rsidR="003D3D3D" w:rsidRPr="00324EFB" w:rsidRDefault="003D3D3D" w:rsidP="00344BA4">
      <w:pPr>
        <w:contextualSpacing/>
      </w:pPr>
      <w:r w:rsidRPr="00324EFB">
        <w:t>14. Соотношение объемов внутриклеточной и внеклеточной воды в зрелом организме животных составляет:</w:t>
      </w:r>
    </w:p>
    <w:p w:rsidR="003D3D3D" w:rsidRPr="00324EFB" w:rsidRDefault="003D3D3D" w:rsidP="008100BB">
      <w:pPr>
        <w:ind w:firstLine="426"/>
        <w:contextualSpacing/>
      </w:pPr>
      <w:r w:rsidRPr="00324EFB">
        <w:t>а) 1:1;</w:t>
      </w:r>
    </w:p>
    <w:p w:rsidR="003D3D3D" w:rsidRPr="00324EFB" w:rsidRDefault="003D3D3D" w:rsidP="008100BB">
      <w:pPr>
        <w:ind w:firstLine="426"/>
        <w:contextualSpacing/>
      </w:pPr>
      <w:r w:rsidRPr="00324EFB">
        <w:t>б) 2:1;</w:t>
      </w:r>
    </w:p>
    <w:p w:rsidR="003D3D3D" w:rsidRPr="00324EFB" w:rsidRDefault="003D3D3D" w:rsidP="008100BB">
      <w:pPr>
        <w:ind w:firstLine="426"/>
        <w:contextualSpacing/>
      </w:pPr>
      <w:r w:rsidRPr="00324EFB">
        <w:t>в) 3:1;</w:t>
      </w:r>
    </w:p>
    <w:p w:rsidR="003D3D3D" w:rsidRPr="00324EFB" w:rsidRDefault="003D3D3D" w:rsidP="008100BB">
      <w:pPr>
        <w:ind w:firstLine="426"/>
        <w:contextualSpacing/>
      </w:pPr>
      <w:r w:rsidRPr="00324EFB">
        <w:t>г) 4:1.</w:t>
      </w:r>
    </w:p>
    <w:p w:rsidR="003D3D3D" w:rsidRPr="00324EFB" w:rsidRDefault="003D3D3D" w:rsidP="00344BA4">
      <w:pPr>
        <w:contextualSpacing/>
      </w:pPr>
    </w:p>
    <w:p w:rsidR="003D3D3D" w:rsidRPr="00324EFB" w:rsidRDefault="003D3D3D" w:rsidP="00344BA4">
      <w:pPr>
        <w:contextualSpacing/>
      </w:pPr>
      <w:r w:rsidRPr="00324EFB">
        <w:t>15. Вода, выпадающая на поверхность земли в виде дождя, града, снега, росы и тумана по происхождению называется:</w:t>
      </w:r>
    </w:p>
    <w:p w:rsidR="003D3D3D" w:rsidRPr="00324EFB" w:rsidRDefault="003D3D3D" w:rsidP="008100BB">
      <w:pPr>
        <w:ind w:firstLine="426"/>
        <w:contextualSpacing/>
      </w:pPr>
      <w:r w:rsidRPr="00324EFB">
        <w:t>а) атмосферная;</w:t>
      </w:r>
    </w:p>
    <w:p w:rsidR="003D3D3D" w:rsidRPr="00324EFB" w:rsidRDefault="003D3D3D" w:rsidP="008100BB">
      <w:pPr>
        <w:ind w:firstLine="426"/>
        <w:contextualSpacing/>
      </w:pPr>
      <w:r w:rsidRPr="00324EFB">
        <w:t>б) поверхностная;</w:t>
      </w:r>
    </w:p>
    <w:p w:rsidR="003D3D3D" w:rsidRPr="00324EFB" w:rsidRDefault="003D3D3D" w:rsidP="008100BB">
      <w:pPr>
        <w:ind w:firstLine="426"/>
        <w:contextualSpacing/>
      </w:pPr>
      <w:r w:rsidRPr="00324EFB">
        <w:t>в) подземная;</w:t>
      </w:r>
    </w:p>
    <w:p w:rsidR="003D3D3D" w:rsidRPr="00324EFB" w:rsidRDefault="003D3D3D" w:rsidP="008100BB">
      <w:pPr>
        <w:ind w:firstLine="426"/>
        <w:contextualSpacing/>
      </w:pPr>
      <w:r w:rsidRPr="00324EFB">
        <w:t>г) грунтовая.</w:t>
      </w:r>
    </w:p>
    <w:p w:rsidR="003D3D3D" w:rsidRPr="00324EFB" w:rsidRDefault="003D3D3D" w:rsidP="00344BA4">
      <w:pPr>
        <w:contextualSpacing/>
      </w:pPr>
    </w:p>
    <w:p w:rsidR="003D3D3D" w:rsidRPr="00324EFB" w:rsidRDefault="003D3D3D" w:rsidP="00344BA4">
      <w:pPr>
        <w:contextualSpacing/>
      </w:pPr>
      <w:r w:rsidRPr="00324EFB">
        <w:t xml:space="preserve">16. Для поения животных допускается вода прозрачностью (по  шрифту </w:t>
      </w:r>
      <w:proofErr w:type="spellStart"/>
      <w:r w:rsidRPr="00324EFB">
        <w:t>Снеллена</w:t>
      </w:r>
      <w:proofErr w:type="spellEnd"/>
      <w:r w:rsidRPr="00324EFB">
        <w:t>), в см:</w:t>
      </w:r>
    </w:p>
    <w:p w:rsidR="003D3D3D" w:rsidRPr="00324EFB" w:rsidRDefault="003D3D3D" w:rsidP="008100BB">
      <w:pPr>
        <w:ind w:firstLine="426"/>
        <w:contextualSpacing/>
      </w:pPr>
      <w:r w:rsidRPr="00324EFB">
        <w:t>а) не менее 30;</w:t>
      </w:r>
    </w:p>
    <w:p w:rsidR="003D3D3D" w:rsidRPr="00324EFB" w:rsidRDefault="003D3D3D" w:rsidP="008100BB">
      <w:pPr>
        <w:ind w:firstLine="426"/>
        <w:contextualSpacing/>
      </w:pPr>
      <w:r w:rsidRPr="00324EFB">
        <w:t>б) не более 30;</w:t>
      </w:r>
    </w:p>
    <w:p w:rsidR="003D3D3D" w:rsidRPr="00324EFB" w:rsidRDefault="003D3D3D" w:rsidP="008100BB">
      <w:pPr>
        <w:ind w:firstLine="426"/>
        <w:contextualSpacing/>
      </w:pPr>
      <w:r w:rsidRPr="00324EFB">
        <w:t>в) не менее 10;</w:t>
      </w:r>
    </w:p>
    <w:p w:rsidR="003D3D3D" w:rsidRPr="00324EFB" w:rsidRDefault="003D3D3D" w:rsidP="008100BB">
      <w:pPr>
        <w:ind w:firstLine="426"/>
        <w:contextualSpacing/>
      </w:pPr>
      <w:r w:rsidRPr="00324EFB">
        <w:t>г) не более 10.</w:t>
      </w:r>
    </w:p>
    <w:p w:rsidR="003D3D3D" w:rsidRPr="00324EFB" w:rsidRDefault="003D3D3D" w:rsidP="00344BA4">
      <w:pPr>
        <w:contextualSpacing/>
      </w:pPr>
      <w:r w:rsidRPr="00324EFB">
        <w:t>17. Наименьший объем исследуемой воды, в котором обнаружена хотя бы одна бактерия группы кишечной палочки, носит название:</w:t>
      </w:r>
    </w:p>
    <w:p w:rsidR="003D3D3D" w:rsidRPr="00324EFB" w:rsidRDefault="003D3D3D" w:rsidP="008100BB">
      <w:pPr>
        <w:ind w:firstLine="426"/>
        <w:contextualSpacing/>
      </w:pPr>
      <w:r w:rsidRPr="00324EFB">
        <w:t>а) общая бактериальная загрязнённость воды;</w:t>
      </w:r>
    </w:p>
    <w:p w:rsidR="003D3D3D" w:rsidRPr="00324EFB" w:rsidRDefault="003D3D3D" w:rsidP="008100BB">
      <w:pPr>
        <w:ind w:firstLine="426"/>
        <w:contextualSpacing/>
      </w:pPr>
      <w:r w:rsidRPr="00324EFB">
        <w:t>б) коли-индекс;</w:t>
      </w:r>
    </w:p>
    <w:p w:rsidR="003D3D3D" w:rsidRPr="00324EFB" w:rsidRDefault="003D3D3D" w:rsidP="008100BB">
      <w:pPr>
        <w:ind w:firstLine="426"/>
        <w:contextualSpacing/>
      </w:pPr>
      <w:r w:rsidRPr="00324EFB">
        <w:t>в) коли-титр;</w:t>
      </w:r>
    </w:p>
    <w:p w:rsidR="003D3D3D" w:rsidRPr="00324EFB" w:rsidRDefault="003D3D3D" w:rsidP="008100BB">
      <w:pPr>
        <w:ind w:firstLine="426"/>
        <w:contextualSpacing/>
      </w:pPr>
      <w:r w:rsidRPr="00324EFB">
        <w:t>г) частичная микробная загрязнённость воды.</w:t>
      </w:r>
    </w:p>
    <w:p w:rsidR="003D3D3D" w:rsidRPr="00324EFB" w:rsidRDefault="003D3D3D" w:rsidP="00344BA4">
      <w:pPr>
        <w:contextualSpacing/>
      </w:pPr>
      <w:r w:rsidRPr="00324EFB">
        <w:t>18. По требованиям ГОСТа вода для поения допускается мутностью, мг/л:</w:t>
      </w:r>
    </w:p>
    <w:p w:rsidR="003D3D3D" w:rsidRPr="00324EFB" w:rsidRDefault="003D3D3D" w:rsidP="008100BB">
      <w:pPr>
        <w:ind w:firstLine="426"/>
        <w:contextualSpacing/>
      </w:pPr>
      <w:r w:rsidRPr="00324EFB">
        <w:t>а) 2,5;</w:t>
      </w:r>
    </w:p>
    <w:p w:rsidR="003D3D3D" w:rsidRPr="00324EFB" w:rsidRDefault="003D3D3D" w:rsidP="008100BB">
      <w:pPr>
        <w:ind w:firstLine="426"/>
        <w:contextualSpacing/>
      </w:pPr>
      <w:r w:rsidRPr="00324EFB">
        <w:t>б) 2,0;</w:t>
      </w:r>
    </w:p>
    <w:p w:rsidR="003D3D3D" w:rsidRPr="00324EFB" w:rsidRDefault="003D3D3D" w:rsidP="008100BB">
      <w:pPr>
        <w:ind w:firstLine="426"/>
        <w:contextualSpacing/>
      </w:pPr>
      <w:r w:rsidRPr="00324EFB">
        <w:t>в) 1,5;</w:t>
      </w:r>
    </w:p>
    <w:p w:rsidR="003D3D3D" w:rsidRPr="00324EFB" w:rsidRDefault="003D3D3D" w:rsidP="008100BB">
      <w:pPr>
        <w:ind w:firstLine="426"/>
        <w:contextualSpacing/>
      </w:pPr>
      <w:r w:rsidRPr="00324EFB">
        <w:t>г) 1,0.</w:t>
      </w:r>
    </w:p>
    <w:p w:rsidR="003D3D3D" w:rsidRPr="00324EFB" w:rsidRDefault="003D3D3D" w:rsidP="00344BA4">
      <w:pPr>
        <w:contextualSpacing/>
      </w:pPr>
      <w:r w:rsidRPr="00324EFB">
        <w:t>19. Количество кишечных палочек, обнаруженных в одном литре исследуемой воды называется:</w:t>
      </w:r>
    </w:p>
    <w:p w:rsidR="003D3D3D" w:rsidRPr="00324EFB" w:rsidRDefault="003D3D3D" w:rsidP="008100BB">
      <w:pPr>
        <w:ind w:firstLine="426"/>
        <w:contextualSpacing/>
      </w:pPr>
      <w:r w:rsidRPr="00324EFB">
        <w:t>а) общая бактериальная загрязнённость воды;</w:t>
      </w:r>
    </w:p>
    <w:p w:rsidR="003D3D3D" w:rsidRPr="00324EFB" w:rsidRDefault="003D3D3D" w:rsidP="008100BB">
      <w:pPr>
        <w:ind w:firstLine="426"/>
        <w:contextualSpacing/>
      </w:pPr>
      <w:r w:rsidRPr="00324EFB">
        <w:t>б) коли-индекс;</w:t>
      </w:r>
    </w:p>
    <w:p w:rsidR="003D3D3D" w:rsidRPr="00324EFB" w:rsidRDefault="003D3D3D" w:rsidP="008100BB">
      <w:pPr>
        <w:ind w:firstLine="426"/>
        <w:contextualSpacing/>
      </w:pPr>
      <w:r w:rsidRPr="00324EFB">
        <w:t>в) коли-титр;</w:t>
      </w:r>
    </w:p>
    <w:p w:rsidR="003D3D3D" w:rsidRPr="00324EFB" w:rsidRDefault="003D3D3D" w:rsidP="008100BB">
      <w:pPr>
        <w:ind w:firstLine="426"/>
        <w:contextualSpacing/>
      </w:pPr>
      <w:r w:rsidRPr="00324EFB">
        <w:lastRenderedPageBreak/>
        <w:t>г) частичная микробная загрязнённость воды.</w:t>
      </w:r>
    </w:p>
    <w:p w:rsidR="003D3D3D" w:rsidRPr="00324EFB" w:rsidRDefault="003D3D3D" w:rsidP="00344BA4">
      <w:pPr>
        <w:contextualSpacing/>
      </w:pPr>
      <w:r w:rsidRPr="00324EFB">
        <w:t>20. По требованиям ГОСТа коли-титр воды должен составлять, мл:</w:t>
      </w:r>
    </w:p>
    <w:p w:rsidR="003D3D3D" w:rsidRPr="00324EFB" w:rsidRDefault="003D3D3D" w:rsidP="008100BB">
      <w:pPr>
        <w:ind w:firstLine="426"/>
        <w:contextualSpacing/>
      </w:pPr>
      <w:r w:rsidRPr="00324EFB">
        <w:t>а) 250;</w:t>
      </w:r>
    </w:p>
    <w:p w:rsidR="003D3D3D" w:rsidRPr="00324EFB" w:rsidRDefault="003D3D3D" w:rsidP="008100BB">
      <w:pPr>
        <w:ind w:firstLine="426"/>
        <w:contextualSpacing/>
      </w:pPr>
      <w:r w:rsidRPr="00324EFB">
        <w:t>б) 300;</w:t>
      </w:r>
    </w:p>
    <w:p w:rsidR="003D3D3D" w:rsidRPr="00324EFB" w:rsidRDefault="003D3D3D" w:rsidP="008100BB">
      <w:pPr>
        <w:ind w:firstLine="426"/>
        <w:contextualSpacing/>
      </w:pPr>
      <w:r w:rsidRPr="00324EFB">
        <w:t>в) 333;</w:t>
      </w:r>
    </w:p>
    <w:p w:rsidR="003D3D3D" w:rsidRPr="00324EFB" w:rsidRDefault="003D3D3D" w:rsidP="008100BB">
      <w:pPr>
        <w:ind w:firstLine="426"/>
        <w:contextualSpacing/>
      </w:pPr>
      <w:r w:rsidRPr="00324EFB">
        <w:t>г) 400.</w:t>
      </w:r>
    </w:p>
    <w:p w:rsidR="003D3D3D" w:rsidRPr="00324EFB" w:rsidRDefault="003D3D3D" w:rsidP="00344BA4">
      <w:pPr>
        <w:contextualSpacing/>
      </w:pPr>
      <w:r w:rsidRPr="00324EFB">
        <w:t>21. По требованиям ГОСТа микробное число воды должно составлять:</w:t>
      </w:r>
    </w:p>
    <w:p w:rsidR="003D3D3D" w:rsidRPr="00324EFB" w:rsidRDefault="003D3D3D" w:rsidP="008100BB">
      <w:pPr>
        <w:ind w:firstLine="426"/>
        <w:contextualSpacing/>
      </w:pPr>
      <w:r w:rsidRPr="00324EFB">
        <w:t>а) 400;</w:t>
      </w:r>
    </w:p>
    <w:p w:rsidR="003D3D3D" w:rsidRPr="00324EFB" w:rsidRDefault="003D3D3D" w:rsidP="008100BB">
      <w:pPr>
        <w:ind w:firstLine="426"/>
        <w:contextualSpacing/>
      </w:pPr>
      <w:r w:rsidRPr="00324EFB">
        <w:t>б) 300;</w:t>
      </w:r>
    </w:p>
    <w:p w:rsidR="003D3D3D" w:rsidRPr="00324EFB" w:rsidRDefault="003D3D3D" w:rsidP="008100BB">
      <w:pPr>
        <w:ind w:firstLine="426"/>
        <w:contextualSpacing/>
      </w:pPr>
      <w:r w:rsidRPr="00324EFB">
        <w:t>в) 200;</w:t>
      </w:r>
    </w:p>
    <w:p w:rsidR="003D3D3D" w:rsidRPr="00324EFB" w:rsidRDefault="003D3D3D" w:rsidP="008100BB">
      <w:pPr>
        <w:ind w:firstLine="426"/>
        <w:contextualSpacing/>
      </w:pPr>
      <w:r w:rsidRPr="00324EFB">
        <w:t>г) 100.</w:t>
      </w:r>
    </w:p>
    <w:p w:rsidR="003D3D3D" w:rsidRPr="00324EFB" w:rsidRDefault="003D3D3D" w:rsidP="00344BA4">
      <w:pPr>
        <w:contextualSpacing/>
      </w:pPr>
    </w:p>
    <w:p w:rsidR="003D3D3D" w:rsidRPr="00324EFB" w:rsidRDefault="003D3D3D" w:rsidP="00344BA4">
      <w:pPr>
        <w:contextualSpacing/>
      </w:pPr>
      <w:r w:rsidRPr="00324EFB">
        <w:t>22. Почвы, содержащие более 70 % песка и 10-30 % глины, называются:</w:t>
      </w:r>
    </w:p>
    <w:p w:rsidR="003D3D3D" w:rsidRPr="00324EFB" w:rsidRDefault="003D3D3D" w:rsidP="008100BB">
      <w:pPr>
        <w:ind w:firstLine="426"/>
        <w:contextualSpacing/>
      </w:pPr>
      <w:r w:rsidRPr="00324EFB">
        <w:t>а) песчаные;</w:t>
      </w:r>
    </w:p>
    <w:p w:rsidR="003D3D3D" w:rsidRPr="00324EFB" w:rsidRDefault="003D3D3D" w:rsidP="008100BB">
      <w:pPr>
        <w:ind w:firstLine="426"/>
        <w:contextualSpacing/>
      </w:pPr>
      <w:r w:rsidRPr="00324EFB">
        <w:t>б) супесчаные;</w:t>
      </w:r>
    </w:p>
    <w:p w:rsidR="003D3D3D" w:rsidRPr="00324EFB" w:rsidRDefault="003D3D3D" w:rsidP="008100BB">
      <w:pPr>
        <w:ind w:firstLine="426"/>
        <w:contextualSpacing/>
      </w:pPr>
      <w:r w:rsidRPr="00324EFB">
        <w:t>в) суглинистые;</w:t>
      </w:r>
    </w:p>
    <w:p w:rsidR="003D3D3D" w:rsidRPr="00324EFB" w:rsidRDefault="003D3D3D" w:rsidP="008100BB">
      <w:pPr>
        <w:ind w:firstLine="426"/>
        <w:contextualSpacing/>
      </w:pPr>
      <w:r w:rsidRPr="00324EFB">
        <w:t>г) глинистые.</w:t>
      </w:r>
    </w:p>
    <w:p w:rsidR="003D3D3D" w:rsidRPr="00324EFB" w:rsidRDefault="003D3D3D" w:rsidP="00344BA4">
      <w:pPr>
        <w:contextualSpacing/>
      </w:pPr>
    </w:p>
    <w:p w:rsidR="003D3D3D" w:rsidRPr="00324EFB" w:rsidRDefault="003D3D3D" w:rsidP="00344BA4">
      <w:pPr>
        <w:contextualSpacing/>
      </w:pPr>
      <w:r w:rsidRPr="00324EFB">
        <w:t xml:space="preserve">23. Почва, в состав которой входят частицы размером более 3 мм относится </w:t>
      </w:r>
    </w:p>
    <w:p w:rsidR="003D3D3D" w:rsidRPr="00324EFB" w:rsidRDefault="003D3D3D" w:rsidP="008100BB">
      <w:pPr>
        <w:ind w:firstLine="426"/>
        <w:contextualSpacing/>
      </w:pPr>
      <w:r w:rsidRPr="00324EFB">
        <w:t>а) к каменистым;</w:t>
      </w:r>
    </w:p>
    <w:p w:rsidR="003D3D3D" w:rsidRPr="00324EFB" w:rsidRDefault="003D3D3D" w:rsidP="008100BB">
      <w:pPr>
        <w:ind w:firstLine="426"/>
        <w:contextualSpacing/>
      </w:pPr>
      <w:r w:rsidRPr="00324EFB">
        <w:t>б) гравелистым;</w:t>
      </w:r>
    </w:p>
    <w:p w:rsidR="003D3D3D" w:rsidRPr="00324EFB" w:rsidRDefault="003D3D3D" w:rsidP="008100BB">
      <w:pPr>
        <w:ind w:firstLine="426"/>
        <w:contextualSpacing/>
      </w:pPr>
      <w:r w:rsidRPr="00324EFB">
        <w:t>в) песчаным;</w:t>
      </w:r>
    </w:p>
    <w:p w:rsidR="003D3D3D" w:rsidRPr="00324EFB" w:rsidRDefault="003D3D3D" w:rsidP="008100BB">
      <w:pPr>
        <w:ind w:firstLine="426"/>
        <w:contextualSpacing/>
      </w:pPr>
      <w:r w:rsidRPr="00324EFB">
        <w:t>г) пылевым.</w:t>
      </w:r>
    </w:p>
    <w:p w:rsidR="003D3D3D" w:rsidRPr="00324EFB" w:rsidRDefault="003D3D3D" w:rsidP="00344BA4">
      <w:pPr>
        <w:contextualSpacing/>
      </w:pPr>
    </w:p>
    <w:p w:rsidR="003D3D3D" w:rsidRPr="00324EFB" w:rsidRDefault="003D3D3D" w:rsidP="00344BA4">
      <w:pPr>
        <w:contextualSpacing/>
      </w:pPr>
      <w:r w:rsidRPr="00324EFB">
        <w:t>24. Территория, значительно отличающаяся от соседних концентрацией в почвах, воздухе и воде одного или нескольких макро- или микроэлементов, называется:</w:t>
      </w:r>
    </w:p>
    <w:p w:rsidR="003D3D3D" w:rsidRPr="00324EFB" w:rsidRDefault="003D3D3D" w:rsidP="008100BB">
      <w:pPr>
        <w:ind w:firstLine="426"/>
        <w:contextualSpacing/>
      </w:pPr>
      <w:r w:rsidRPr="00324EFB">
        <w:t>а) биохимическая эндемия;</w:t>
      </w:r>
    </w:p>
    <w:p w:rsidR="003D3D3D" w:rsidRPr="00324EFB" w:rsidRDefault="003D3D3D" w:rsidP="008100BB">
      <w:pPr>
        <w:ind w:firstLine="426"/>
        <w:contextualSpacing/>
      </w:pPr>
      <w:r w:rsidRPr="00324EFB">
        <w:t>б) химически бедная;</w:t>
      </w:r>
    </w:p>
    <w:p w:rsidR="003D3D3D" w:rsidRPr="00324EFB" w:rsidRDefault="003D3D3D" w:rsidP="008100BB">
      <w:pPr>
        <w:ind w:firstLine="426"/>
        <w:contextualSpacing/>
      </w:pPr>
      <w:r w:rsidRPr="00324EFB">
        <w:t>в) биогеохимический регион;</w:t>
      </w:r>
    </w:p>
    <w:p w:rsidR="003D3D3D" w:rsidRPr="00324EFB" w:rsidRDefault="003D3D3D" w:rsidP="008100BB">
      <w:pPr>
        <w:ind w:firstLine="426"/>
        <w:contextualSpacing/>
      </w:pPr>
      <w:r w:rsidRPr="00324EFB">
        <w:t>г) биогеохимическая провинция.</w:t>
      </w:r>
    </w:p>
    <w:p w:rsidR="003D3D3D" w:rsidRPr="00324EFB" w:rsidRDefault="003D3D3D" w:rsidP="00344BA4">
      <w:pPr>
        <w:contextualSpacing/>
      </w:pPr>
    </w:p>
    <w:p w:rsidR="003D3D3D" w:rsidRPr="00324EFB" w:rsidRDefault="003D3D3D" w:rsidP="00344BA4">
      <w:pPr>
        <w:contextualSpacing/>
      </w:pPr>
      <w:r w:rsidRPr="00324EFB">
        <w:t>25. Суммарный объем всех пор между минеральными и органическими частицами твердой фазы почвы называется:</w:t>
      </w:r>
    </w:p>
    <w:p w:rsidR="003D3D3D" w:rsidRPr="00324EFB" w:rsidRDefault="003D3D3D" w:rsidP="008100BB">
      <w:pPr>
        <w:ind w:firstLine="426"/>
        <w:contextualSpacing/>
      </w:pPr>
      <w:r w:rsidRPr="00324EFB">
        <w:t>а) плотностью твердой фазы почвы;</w:t>
      </w:r>
    </w:p>
    <w:p w:rsidR="003D3D3D" w:rsidRPr="00324EFB" w:rsidRDefault="003D3D3D" w:rsidP="008100BB">
      <w:pPr>
        <w:ind w:firstLine="426"/>
        <w:contextualSpacing/>
      </w:pPr>
      <w:r w:rsidRPr="00324EFB">
        <w:t>б) плотностью почвы;</w:t>
      </w:r>
    </w:p>
    <w:p w:rsidR="003D3D3D" w:rsidRPr="00324EFB" w:rsidRDefault="003D3D3D" w:rsidP="008100BB">
      <w:pPr>
        <w:ind w:firstLine="426"/>
        <w:contextualSpacing/>
      </w:pPr>
      <w:r w:rsidRPr="00324EFB">
        <w:t>в) пористостью почвы;</w:t>
      </w:r>
    </w:p>
    <w:p w:rsidR="003D3D3D" w:rsidRPr="00324EFB" w:rsidRDefault="003D3D3D" w:rsidP="008100BB">
      <w:pPr>
        <w:ind w:firstLine="426"/>
        <w:contextualSpacing/>
      </w:pPr>
      <w:r w:rsidRPr="00324EFB">
        <w:t>г) сухостью почвы.</w:t>
      </w:r>
    </w:p>
    <w:p w:rsidR="003D3D3D" w:rsidRPr="00324EFB" w:rsidRDefault="003D3D3D" w:rsidP="00344BA4">
      <w:pPr>
        <w:contextualSpacing/>
      </w:pPr>
    </w:p>
    <w:p w:rsidR="003D3D3D" w:rsidRPr="00324EFB" w:rsidRDefault="003D3D3D" w:rsidP="00344BA4">
      <w:pPr>
        <w:contextualSpacing/>
      </w:pPr>
      <w:r w:rsidRPr="00324EFB">
        <w:t>26. Процесс разложения белковых соединений почвы аэробными и анаэробными микроорганизмами до аммиака называется:</w:t>
      </w:r>
    </w:p>
    <w:p w:rsidR="003D3D3D" w:rsidRPr="00324EFB" w:rsidRDefault="003D3D3D" w:rsidP="008100BB">
      <w:pPr>
        <w:ind w:firstLine="426"/>
        <w:contextualSpacing/>
      </w:pPr>
      <w:r w:rsidRPr="00324EFB">
        <w:t>а) нитрификация;</w:t>
      </w:r>
    </w:p>
    <w:p w:rsidR="003D3D3D" w:rsidRPr="00324EFB" w:rsidRDefault="003D3D3D" w:rsidP="008100BB">
      <w:pPr>
        <w:ind w:firstLine="426"/>
        <w:contextualSpacing/>
      </w:pPr>
      <w:r w:rsidRPr="00324EFB">
        <w:t>б) денитрификация;</w:t>
      </w:r>
    </w:p>
    <w:p w:rsidR="003D3D3D" w:rsidRPr="00324EFB" w:rsidRDefault="003D3D3D" w:rsidP="008100BB">
      <w:pPr>
        <w:ind w:firstLine="426"/>
        <w:contextualSpacing/>
      </w:pPr>
      <w:r w:rsidRPr="00324EFB">
        <w:lastRenderedPageBreak/>
        <w:t>в) аммонификация;</w:t>
      </w:r>
    </w:p>
    <w:p w:rsidR="003D3D3D" w:rsidRPr="00324EFB" w:rsidRDefault="003D3D3D" w:rsidP="00F03157">
      <w:pPr>
        <w:ind w:firstLine="426"/>
        <w:contextualSpacing/>
        <w:sectPr w:rsidR="003D3D3D" w:rsidRPr="00324EFB" w:rsidSect="003D3D3D">
          <w:type w:val="continuous"/>
          <w:pgSz w:w="11906" w:h="16838"/>
          <w:pgMar w:top="1134" w:right="850" w:bottom="1134" w:left="1701" w:header="708" w:footer="708" w:gutter="0"/>
          <w:cols w:num="2" w:space="708" w:equalWidth="0">
            <w:col w:w="4323" w:space="708"/>
            <w:col w:w="4323"/>
          </w:cols>
          <w:docGrid w:linePitch="360"/>
        </w:sectPr>
      </w:pPr>
      <w:r w:rsidRPr="00324EFB">
        <w:t>г) гниение</w:t>
      </w:r>
    </w:p>
    <w:p w:rsidR="003D3D3D" w:rsidRPr="00324EFB" w:rsidRDefault="003D3D3D" w:rsidP="00F03157">
      <w:pPr>
        <w:ind w:firstLine="708"/>
        <w:contextualSpacing/>
        <w:rPr>
          <w:b/>
          <w:u w:val="single"/>
        </w:rPr>
      </w:pPr>
      <w:r w:rsidRPr="00324EFB">
        <w:rPr>
          <w:u w:val="single"/>
        </w:rPr>
        <w:lastRenderedPageBreak/>
        <w:t>Примеры контрольных вопросов:</w:t>
      </w:r>
    </w:p>
    <w:p w:rsidR="003D3D3D" w:rsidRPr="00324EFB" w:rsidRDefault="003D3D3D" w:rsidP="008100BB">
      <w:pPr>
        <w:numPr>
          <w:ilvl w:val="0"/>
          <w:numId w:val="9"/>
        </w:numPr>
        <w:tabs>
          <w:tab w:val="clear" w:pos="1065"/>
          <w:tab w:val="num" w:pos="-360"/>
          <w:tab w:val="left" w:pos="1134"/>
        </w:tabs>
        <w:ind w:left="0" w:firstLine="709"/>
        <w:contextualSpacing/>
      </w:pPr>
      <w:r w:rsidRPr="00324EFB">
        <w:t>Влияние скорости движения воздуха на организм животного.</w:t>
      </w:r>
    </w:p>
    <w:p w:rsidR="003D3D3D" w:rsidRPr="00324EFB" w:rsidRDefault="003D3D3D" w:rsidP="008100BB">
      <w:pPr>
        <w:numPr>
          <w:ilvl w:val="0"/>
          <w:numId w:val="9"/>
        </w:numPr>
        <w:tabs>
          <w:tab w:val="clear" w:pos="1065"/>
          <w:tab w:val="num" w:pos="-360"/>
          <w:tab w:val="left" w:pos="1134"/>
        </w:tabs>
        <w:ind w:left="0" w:firstLine="709"/>
        <w:contextualSpacing/>
      </w:pPr>
      <w:r w:rsidRPr="00324EFB">
        <w:t>Влияние влажности и сухости воздуха на организм животного. Меры предупреждения и устранения высокой влажности воздуха в помещениях для с.-х. животных.</w:t>
      </w:r>
    </w:p>
    <w:p w:rsidR="003D3D3D" w:rsidRPr="00324EFB" w:rsidRDefault="003D3D3D" w:rsidP="008100BB">
      <w:pPr>
        <w:numPr>
          <w:ilvl w:val="0"/>
          <w:numId w:val="9"/>
        </w:numPr>
        <w:tabs>
          <w:tab w:val="clear" w:pos="1065"/>
          <w:tab w:val="num" w:pos="-360"/>
          <w:tab w:val="left" w:pos="1134"/>
        </w:tabs>
        <w:ind w:left="0" w:firstLine="709"/>
        <w:contextualSpacing/>
      </w:pPr>
      <w:r w:rsidRPr="00324EFB">
        <w:t>Атмосферное давление и его влияние на организм животных.</w:t>
      </w:r>
    </w:p>
    <w:p w:rsidR="003D3D3D" w:rsidRPr="00324EFB" w:rsidRDefault="003D3D3D" w:rsidP="008100BB">
      <w:pPr>
        <w:numPr>
          <w:ilvl w:val="0"/>
          <w:numId w:val="9"/>
        </w:numPr>
        <w:tabs>
          <w:tab w:val="clear" w:pos="1065"/>
          <w:tab w:val="num" w:pos="-360"/>
          <w:tab w:val="left" w:pos="1134"/>
        </w:tabs>
        <w:ind w:left="0" w:firstLine="709"/>
        <w:contextualSpacing/>
      </w:pPr>
      <w:r w:rsidRPr="00324EFB">
        <w:t>Водяные пары воздуха. Понятие о гигрометрических показателях (абсолютная, максимальная, относительная влажность, дефицит насыщения и точка росы).</w:t>
      </w:r>
    </w:p>
    <w:p w:rsidR="003D3D3D" w:rsidRPr="00324EFB" w:rsidRDefault="003D3D3D" w:rsidP="008100BB">
      <w:pPr>
        <w:numPr>
          <w:ilvl w:val="0"/>
          <w:numId w:val="9"/>
        </w:numPr>
        <w:tabs>
          <w:tab w:val="clear" w:pos="1065"/>
          <w:tab w:val="num" w:pos="-360"/>
          <w:tab w:val="left" w:pos="1134"/>
        </w:tabs>
        <w:ind w:left="0" w:firstLine="709"/>
        <w:contextualSpacing/>
      </w:pPr>
      <w:r w:rsidRPr="00324EFB">
        <w:t>Солнечная лучистая энергия и влияние недостатка солнечного света на животных.</w:t>
      </w:r>
    </w:p>
    <w:p w:rsidR="003D3D3D" w:rsidRPr="00324EFB" w:rsidRDefault="003D3D3D" w:rsidP="008100BB">
      <w:pPr>
        <w:numPr>
          <w:ilvl w:val="0"/>
          <w:numId w:val="9"/>
        </w:numPr>
        <w:tabs>
          <w:tab w:val="clear" w:pos="1065"/>
          <w:tab w:val="num" w:pos="-360"/>
          <w:tab w:val="left" w:pos="1134"/>
        </w:tabs>
        <w:ind w:left="0" w:firstLine="709"/>
        <w:contextualSpacing/>
      </w:pPr>
      <w:r w:rsidRPr="00324EFB">
        <w:t>Меры борьбы с вредными запахами в животноводческих помещениях.</w:t>
      </w:r>
    </w:p>
    <w:p w:rsidR="003D3D3D" w:rsidRPr="00324EFB" w:rsidRDefault="003D3D3D" w:rsidP="008100BB">
      <w:pPr>
        <w:numPr>
          <w:ilvl w:val="0"/>
          <w:numId w:val="9"/>
        </w:numPr>
        <w:tabs>
          <w:tab w:val="clear" w:pos="1065"/>
          <w:tab w:val="num" w:pos="-360"/>
          <w:tab w:val="left" w:pos="1134"/>
        </w:tabs>
        <w:ind w:left="0" w:firstLine="709"/>
        <w:contextualSpacing/>
      </w:pPr>
      <w:r w:rsidRPr="00324EFB">
        <w:t>Пыль в помещениях, ее антигигиеническое значение, меры борьбы с пылью.</w:t>
      </w:r>
    </w:p>
    <w:p w:rsidR="003D3D3D" w:rsidRPr="00324EFB" w:rsidRDefault="003D3D3D" w:rsidP="008100BB">
      <w:pPr>
        <w:numPr>
          <w:ilvl w:val="0"/>
          <w:numId w:val="9"/>
        </w:numPr>
        <w:tabs>
          <w:tab w:val="clear" w:pos="1065"/>
          <w:tab w:val="num" w:pos="-360"/>
          <w:tab w:val="left" w:pos="1134"/>
        </w:tabs>
        <w:ind w:left="0" w:firstLine="709"/>
        <w:contextualSpacing/>
      </w:pPr>
      <w:r w:rsidRPr="00324EFB">
        <w:t>Источники воды, санитарно-топографическое обследование. Описание и их оценка.</w:t>
      </w:r>
    </w:p>
    <w:p w:rsidR="003D3D3D" w:rsidRPr="00324EFB" w:rsidRDefault="003D3D3D" w:rsidP="008100BB">
      <w:pPr>
        <w:numPr>
          <w:ilvl w:val="0"/>
          <w:numId w:val="9"/>
        </w:numPr>
        <w:tabs>
          <w:tab w:val="clear" w:pos="1065"/>
          <w:tab w:val="num" w:pos="-360"/>
          <w:tab w:val="left" w:pos="1134"/>
        </w:tabs>
        <w:ind w:left="0" w:firstLine="709"/>
        <w:contextualSpacing/>
      </w:pPr>
      <w:r w:rsidRPr="00324EFB">
        <w:t>Основные правила взятия пробы воды для оценки и анализа.</w:t>
      </w:r>
    </w:p>
    <w:p w:rsidR="003D3D3D" w:rsidRPr="00324EFB" w:rsidRDefault="003D3D3D" w:rsidP="008100BB">
      <w:pPr>
        <w:numPr>
          <w:ilvl w:val="0"/>
          <w:numId w:val="9"/>
        </w:numPr>
        <w:tabs>
          <w:tab w:val="clear" w:pos="1065"/>
          <w:tab w:val="num" w:pos="-360"/>
          <w:tab w:val="left" w:pos="1134"/>
        </w:tabs>
        <w:ind w:left="0" w:firstLine="709"/>
        <w:contextualSpacing/>
      </w:pPr>
      <w:r w:rsidRPr="00324EFB">
        <w:t>Основные физические свойства воды (температура, прозрачность, цвет, запах, вкус, требования ГОСТ).</w:t>
      </w:r>
    </w:p>
    <w:p w:rsidR="003D3D3D" w:rsidRPr="00324EFB" w:rsidRDefault="003D3D3D" w:rsidP="008100BB">
      <w:pPr>
        <w:numPr>
          <w:ilvl w:val="0"/>
          <w:numId w:val="9"/>
        </w:numPr>
        <w:tabs>
          <w:tab w:val="clear" w:pos="1065"/>
          <w:tab w:val="num" w:pos="-360"/>
          <w:tab w:val="left" w:pos="1134"/>
        </w:tabs>
        <w:ind w:left="0" w:firstLine="709"/>
        <w:contextualSpacing/>
      </w:pPr>
      <w:r w:rsidRPr="00324EFB">
        <w:t>Биологические свойства воды</w:t>
      </w:r>
    </w:p>
    <w:p w:rsidR="003D3D3D" w:rsidRPr="00324EFB" w:rsidRDefault="003D3D3D" w:rsidP="008100BB">
      <w:pPr>
        <w:numPr>
          <w:ilvl w:val="0"/>
          <w:numId w:val="9"/>
        </w:numPr>
        <w:tabs>
          <w:tab w:val="clear" w:pos="1065"/>
          <w:tab w:val="num" w:pos="-360"/>
          <w:tab w:val="left" w:pos="1134"/>
        </w:tabs>
        <w:ind w:left="0" w:firstLine="709"/>
        <w:contextualSpacing/>
      </w:pPr>
      <w:r w:rsidRPr="00324EFB">
        <w:t>Основные методы улучшения качества воды.</w:t>
      </w:r>
    </w:p>
    <w:p w:rsidR="003D3D3D" w:rsidRPr="00324EFB" w:rsidRDefault="003D3D3D" w:rsidP="008100BB">
      <w:pPr>
        <w:numPr>
          <w:ilvl w:val="0"/>
          <w:numId w:val="9"/>
        </w:numPr>
        <w:tabs>
          <w:tab w:val="clear" w:pos="1065"/>
          <w:tab w:val="num" w:pos="-360"/>
          <w:tab w:val="left" w:pos="1134"/>
        </w:tabs>
        <w:ind w:left="0" w:firstLine="709"/>
        <w:contextualSpacing/>
      </w:pPr>
      <w:r w:rsidRPr="00324EFB">
        <w:t>Санитарно-топографическое обследование почвы.</w:t>
      </w:r>
    </w:p>
    <w:p w:rsidR="003D3D3D" w:rsidRPr="00324EFB" w:rsidRDefault="003D3D3D" w:rsidP="008100BB">
      <w:pPr>
        <w:numPr>
          <w:ilvl w:val="0"/>
          <w:numId w:val="9"/>
        </w:numPr>
        <w:tabs>
          <w:tab w:val="clear" w:pos="1065"/>
          <w:tab w:val="num" w:pos="-360"/>
          <w:tab w:val="left" w:pos="1134"/>
        </w:tabs>
        <w:ind w:left="0" w:firstLine="709"/>
        <w:contextualSpacing/>
      </w:pPr>
      <w:r w:rsidRPr="00324EFB">
        <w:t>Физические свойства почвы.</w:t>
      </w:r>
    </w:p>
    <w:p w:rsidR="003D3D3D" w:rsidRPr="00324EFB" w:rsidRDefault="003D3D3D" w:rsidP="008100BB">
      <w:pPr>
        <w:numPr>
          <w:ilvl w:val="0"/>
          <w:numId w:val="9"/>
        </w:numPr>
        <w:tabs>
          <w:tab w:val="clear" w:pos="1065"/>
          <w:tab w:val="num" w:pos="-360"/>
          <w:tab w:val="left" w:pos="1134"/>
        </w:tabs>
        <w:ind w:left="0" w:firstLine="709"/>
        <w:contextualSpacing/>
      </w:pPr>
      <w:r w:rsidRPr="00324EFB">
        <w:t>Типы почв по механическому составу.</w:t>
      </w:r>
    </w:p>
    <w:p w:rsidR="003D3D3D" w:rsidRPr="00324EFB" w:rsidRDefault="003D3D3D" w:rsidP="008100BB">
      <w:pPr>
        <w:numPr>
          <w:ilvl w:val="0"/>
          <w:numId w:val="9"/>
        </w:numPr>
        <w:tabs>
          <w:tab w:val="clear" w:pos="1065"/>
          <w:tab w:val="num" w:pos="-360"/>
          <w:tab w:val="left" w:pos="1134"/>
        </w:tabs>
        <w:ind w:left="0" w:firstLine="709"/>
        <w:contextualSpacing/>
      </w:pPr>
      <w:r w:rsidRPr="00324EFB">
        <w:t>Источники загрязнения почвы. Мероприятия по охране почвы от загрязнения.</w:t>
      </w:r>
    </w:p>
    <w:p w:rsidR="003D3D3D" w:rsidRPr="00324EFB" w:rsidRDefault="003D3D3D" w:rsidP="00344BA4">
      <w:pPr>
        <w:contextualSpacing/>
      </w:pPr>
    </w:p>
    <w:p w:rsidR="003D3D3D" w:rsidRPr="00324EFB" w:rsidRDefault="003D3D3D" w:rsidP="008100BB">
      <w:pPr>
        <w:ind w:firstLine="709"/>
        <w:contextualSpacing/>
        <w:rPr>
          <w:u w:val="single"/>
        </w:rPr>
      </w:pPr>
      <w:r w:rsidRPr="00324EFB">
        <w:rPr>
          <w:u w:val="single"/>
        </w:rPr>
        <w:t>Примерные экзаменационные вопросы:</w:t>
      </w:r>
    </w:p>
    <w:p w:rsidR="003D3D3D" w:rsidRPr="00324EFB" w:rsidRDefault="003D3D3D" w:rsidP="008100BB">
      <w:pPr>
        <w:numPr>
          <w:ilvl w:val="0"/>
          <w:numId w:val="10"/>
        </w:numPr>
        <w:tabs>
          <w:tab w:val="clear" w:pos="1425"/>
          <w:tab w:val="num" w:pos="-1080"/>
          <w:tab w:val="left" w:pos="1134"/>
        </w:tabs>
        <w:ind w:left="0" w:firstLine="709"/>
        <w:contextualSpacing/>
      </w:pPr>
      <w:r w:rsidRPr="00324EFB">
        <w:t>Роль гигиены животных в сохранении здоровья и повышении продуктивности животных. Цели и задачи. Методы зоогигиенических исследований.</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Внешняя среда и ее влияние на организм животного.</w:t>
      </w:r>
    </w:p>
    <w:p w:rsidR="003D3D3D" w:rsidRPr="00324EFB" w:rsidRDefault="003D3D3D" w:rsidP="008100BB">
      <w:pPr>
        <w:numPr>
          <w:ilvl w:val="0"/>
          <w:numId w:val="10"/>
        </w:numPr>
        <w:tabs>
          <w:tab w:val="clear" w:pos="1425"/>
          <w:tab w:val="num" w:pos="-1080"/>
          <w:tab w:val="left" w:pos="1134"/>
        </w:tabs>
        <w:ind w:left="0" w:firstLine="709"/>
        <w:contextualSpacing/>
      </w:pPr>
      <w:r w:rsidRPr="00324EFB">
        <w:t>Роль воды в жизнедеятельности животного организма. Источники водоснабжения, их характеристика и гигиеническая оценка.</w:t>
      </w:r>
    </w:p>
    <w:p w:rsidR="003D3D3D" w:rsidRPr="00324EFB" w:rsidRDefault="003D3D3D" w:rsidP="008100BB">
      <w:pPr>
        <w:numPr>
          <w:ilvl w:val="0"/>
          <w:numId w:val="10"/>
        </w:numPr>
        <w:tabs>
          <w:tab w:val="clear" w:pos="1425"/>
          <w:tab w:val="num" w:pos="-1080"/>
          <w:tab w:val="left" w:pos="1134"/>
        </w:tabs>
        <w:ind w:left="0" w:firstLine="709"/>
        <w:contextualSpacing/>
      </w:pPr>
      <w:r w:rsidRPr="00324EFB">
        <w:t xml:space="preserve">Требования к качеству питьевой воды для животных. Физические, биологические и химические свойства воды. </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Основные методы улучшения качества воды (методы очистки, обеззараживания и т.д.). Основные методы очистки воды.</w:t>
      </w:r>
    </w:p>
    <w:p w:rsidR="003D3D3D" w:rsidRPr="00324EFB" w:rsidRDefault="003D3D3D" w:rsidP="008100BB">
      <w:pPr>
        <w:numPr>
          <w:ilvl w:val="0"/>
          <w:numId w:val="10"/>
        </w:numPr>
        <w:tabs>
          <w:tab w:val="clear" w:pos="1425"/>
          <w:tab w:val="num" w:pos="-1080"/>
          <w:tab w:val="left" w:pos="1134"/>
        </w:tabs>
        <w:ind w:left="0" w:firstLine="709"/>
        <w:contextualSpacing/>
      </w:pPr>
      <w:r w:rsidRPr="00324EFB">
        <w:t xml:space="preserve">Водоснабжение сельскохозяйственных предприятий. Режим и техника поения разных видов сельскохозяйственных животных. Организация водопоя на пастбищах. </w:t>
      </w:r>
    </w:p>
    <w:p w:rsidR="003D3D3D" w:rsidRPr="00324EFB" w:rsidRDefault="003D3D3D" w:rsidP="008100BB">
      <w:pPr>
        <w:numPr>
          <w:ilvl w:val="0"/>
          <w:numId w:val="10"/>
        </w:numPr>
        <w:tabs>
          <w:tab w:val="clear" w:pos="1425"/>
          <w:tab w:val="num" w:pos="-1080"/>
          <w:tab w:val="left" w:pos="1134"/>
        </w:tabs>
        <w:ind w:left="0" w:firstLine="709"/>
        <w:contextualSpacing/>
      </w:pPr>
      <w:r w:rsidRPr="00324EFB">
        <w:t xml:space="preserve">Загрязнения </w:t>
      </w:r>
      <w:proofErr w:type="spellStart"/>
      <w:r w:rsidRPr="00324EFB">
        <w:t>водоисточников</w:t>
      </w:r>
      <w:proofErr w:type="spellEnd"/>
      <w:r w:rsidRPr="00324EFB">
        <w:t>. Биологическая сущность самоочищения воды и санитарная охрана водоемов.</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Насекомые и грызуны в помещениях для животных; наносимый ими вред. Меры предупреждения и борьбы с ними.</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Вредные и ядовитые растения. Классификация ядовитых растений. Меры предупреждения отравлений животных ядовитыми растениями.</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Загрязнение почвы. Санитарно-гигиеническое значение процесса самоочищения почвы (минерализация, аммонификация, нитрификация, денитрификация). Мероприятия по охране загрязнения почвы.</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Механический состав, физические и биологические свойства почвы.</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Почвенные инвазии и меры борьбы с ними в летний период.</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Гигиенические требования при транспортировке разных видов и групп животных.</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Подготовка животных к летнему содержанию.</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Гигиена труда и личная гигиена работников животноводства.</w:t>
      </w:r>
    </w:p>
    <w:p w:rsidR="003D3D3D" w:rsidRPr="00324EFB" w:rsidRDefault="003D3D3D" w:rsidP="008100BB">
      <w:pPr>
        <w:numPr>
          <w:ilvl w:val="0"/>
          <w:numId w:val="10"/>
        </w:numPr>
        <w:tabs>
          <w:tab w:val="clear" w:pos="1425"/>
          <w:tab w:val="num" w:pos="-1080"/>
          <w:tab w:val="left" w:pos="1134"/>
        </w:tabs>
        <w:ind w:left="0" w:firstLine="709"/>
        <w:contextualSpacing/>
      </w:pPr>
      <w:r w:rsidRPr="00324EFB">
        <w:t>Профилактические мероприятия в животноводческих помещениях (дезинфекция, дезинсекция, дератизация, дезодорация).</w:t>
      </w:r>
    </w:p>
    <w:p w:rsidR="003D3D3D" w:rsidRPr="00324EFB" w:rsidRDefault="003D3D3D" w:rsidP="008100BB">
      <w:pPr>
        <w:numPr>
          <w:ilvl w:val="0"/>
          <w:numId w:val="10"/>
        </w:numPr>
        <w:tabs>
          <w:tab w:val="clear" w:pos="1425"/>
          <w:tab w:val="num" w:pos="-1080"/>
          <w:tab w:val="left" w:pos="1134"/>
        </w:tabs>
        <w:ind w:left="0" w:firstLine="709"/>
        <w:contextualSpacing/>
      </w:pPr>
      <w:r w:rsidRPr="00324EFB">
        <w:lastRenderedPageBreak/>
        <w:t>Подготовка пастбищ к летнему содержанию животных. Гигиена использования пастбищ.</w:t>
      </w:r>
    </w:p>
    <w:p w:rsidR="003D3D3D" w:rsidRPr="00324EFB" w:rsidRDefault="003D3D3D" w:rsidP="00344BA4">
      <w:pPr>
        <w:contextualSpacing/>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876654" w:rsidRPr="00324EFB" w:rsidRDefault="00876654" w:rsidP="008100BB">
      <w:pPr>
        <w:ind w:firstLine="709"/>
        <w:contextualSpacing/>
      </w:pPr>
    </w:p>
    <w:p w:rsidR="00876654" w:rsidRPr="00324EFB" w:rsidRDefault="00876654" w:rsidP="00344BA4">
      <w:pPr>
        <w:pStyle w:val="2"/>
        <w:spacing w:before="0"/>
        <w:contextualSpacing/>
        <w:jc w:val="center"/>
        <w:rPr>
          <w:i w:val="0"/>
          <w:color w:val="auto"/>
          <w:szCs w:val="24"/>
        </w:rPr>
      </w:pPr>
      <w:r w:rsidRPr="00324EFB">
        <w:rPr>
          <w:i w:val="0"/>
          <w:szCs w:val="24"/>
        </w:rPr>
        <w:t xml:space="preserve">4.3.3 </w:t>
      </w:r>
      <w:r w:rsidRPr="00324EFB">
        <w:rPr>
          <w:i w:val="0"/>
          <w:color w:val="auto"/>
          <w:szCs w:val="24"/>
        </w:rPr>
        <w:t>Рабочая программа дисциплины</w:t>
      </w:r>
    </w:p>
    <w:p w:rsidR="00876654" w:rsidRPr="00324EFB" w:rsidRDefault="00CB2674" w:rsidP="00344BA4">
      <w:pPr>
        <w:pStyle w:val="2"/>
        <w:spacing w:before="0"/>
        <w:contextualSpacing/>
        <w:jc w:val="center"/>
        <w:rPr>
          <w:i w:val="0"/>
          <w:color w:val="auto"/>
          <w:szCs w:val="24"/>
        </w:rPr>
      </w:pPr>
      <w:r w:rsidRPr="00324EFB">
        <w:rPr>
          <w:i w:val="0"/>
          <w:color w:val="auto"/>
          <w:szCs w:val="24"/>
        </w:rPr>
        <w:t>«Основы инфекционной патологии»</w:t>
      </w:r>
    </w:p>
    <w:p w:rsidR="008100BB" w:rsidRPr="00324EFB" w:rsidRDefault="008100BB" w:rsidP="008100BB"/>
    <w:p w:rsidR="00876654" w:rsidRPr="00324EFB" w:rsidRDefault="00876654" w:rsidP="00344BA4">
      <w:pPr>
        <w:ind w:firstLine="709"/>
        <w:contextualSpacing/>
        <w:jc w:val="both"/>
      </w:pPr>
      <w:r w:rsidRPr="00324EFB">
        <w:rPr>
          <w:u w:val="single"/>
        </w:rPr>
        <w:t xml:space="preserve">Цель дисциплины </w:t>
      </w:r>
      <w:r w:rsidRPr="00324EFB">
        <w:t>– ознакомить слушателей с эпизоотологическими закономерностями возникновения, проявления и распространения инфекционных болезней животных, средствах и способах профилактики и борьбы с ними</w:t>
      </w:r>
    </w:p>
    <w:p w:rsidR="008100BB" w:rsidRPr="00324EFB" w:rsidRDefault="008100BB" w:rsidP="00344BA4">
      <w:pPr>
        <w:ind w:firstLine="709"/>
        <w:contextualSpacing/>
        <w:jc w:val="both"/>
        <w:rPr>
          <w:u w:val="single"/>
        </w:rPr>
      </w:pPr>
    </w:p>
    <w:p w:rsidR="00876654" w:rsidRPr="00324EFB" w:rsidRDefault="00876654" w:rsidP="00344BA4">
      <w:pPr>
        <w:ind w:firstLine="709"/>
        <w:contextualSpacing/>
        <w:jc w:val="both"/>
      </w:pPr>
      <w:r w:rsidRPr="00324EFB">
        <w:rPr>
          <w:u w:val="single"/>
        </w:rPr>
        <w:t>Задачи дисциплины</w:t>
      </w:r>
      <w:r w:rsidRPr="00324EFB">
        <w:t>: Изучить:</w:t>
      </w:r>
    </w:p>
    <w:p w:rsidR="00876654" w:rsidRPr="00324EFB" w:rsidRDefault="00876654" w:rsidP="008100BB">
      <w:pPr>
        <w:pStyle w:val="p28"/>
        <w:numPr>
          <w:ilvl w:val="0"/>
          <w:numId w:val="13"/>
        </w:numPr>
        <w:shd w:val="clear" w:color="auto" w:fill="FFFFFF"/>
        <w:tabs>
          <w:tab w:val="clear" w:pos="360"/>
          <w:tab w:val="left" w:pos="1134"/>
        </w:tabs>
        <w:spacing w:before="0" w:beforeAutospacing="0" w:after="0" w:afterAutospacing="0"/>
        <w:ind w:left="0" w:firstLine="709"/>
        <w:contextualSpacing/>
        <w:jc w:val="both"/>
      </w:pPr>
      <w:r w:rsidRPr="00324EFB">
        <w:t>эпизоотический процесс и его движущие силы;</w:t>
      </w:r>
    </w:p>
    <w:p w:rsidR="00876654" w:rsidRPr="00324EFB" w:rsidRDefault="00876654" w:rsidP="008100BB">
      <w:pPr>
        <w:pStyle w:val="p28"/>
        <w:numPr>
          <w:ilvl w:val="0"/>
          <w:numId w:val="13"/>
        </w:numPr>
        <w:shd w:val="clear" w:color="auto" w:fill="FFFFFF"/>
        <w:tabs>
          <w:tab w:val="clear" w:pos="360"/>
          <w:tab w:val="left" w:pos="1134"/>
        </w:tabs>
        <w:spacing w:before="0" w:beforeAutospacing="0" w:after="0" w:afterAutospacing="0"/>
        <w:ind w:left="0" w:firstLine="709"/>
        <w:contextualSpacing/>
        <w:jc w:val="both"/>
      </w:pPr>
      <w:r w:rsidRPr="00324EFB">
        <w:t>комплексный метод диагностики инфекционных болезней животных; приемы и методы эпизоотологического исследования;</w:t>
      </w:r>
    </w:p>
    <w:p w:rsidR="00876654" w:rsidRPr="00324EFB" w:rsidRDefault="00876654" w:rsidP="008100BB">
      <w:pPr>
        <w:pStyle w:val="p28"/>
        <w:numPr>
          <w:ilvl w:val="0"/>
          <w:numId w:val="13"/>
        </w:numPr>
        <w:shd w:val="clear" w:color="auto" w:fill="FFFFFF"/>
        <w:tabs>
          <w:tab w:val="clear" w:pos="360"/>
          <w:tab w:val="left" w:pos="1134"/>
        </w:tabs>
        <w:spacing w:before="0" w:beforeAutospacing="0" w:after="0" w:afterAutospacing="0"/>
        <w:ind w:left="0" w:firstLine="709"/>
        <w:contextualSpacing/>
        <w:jc w:val="both"/>
      </w:pPr>
      <w:r w:rsidRPr="00324EFB">
        <w:t>принципы противоэпизоотической работы в современном животноводстве;</w:t>
      </w:r>
    </w:p>
    <w:p w:rsidR="00876654" w:rsidRPr="00324EFB" w:rsidRDefault="00876654" w:rsidP="008100BB">
      <w:pPr>
        <w:pStyle w:val="p28"/>
        <w:numPr>
          <w:ilvl w:val="0"/>
          <w:numId w:val="13"/>
        </w:numPr>
        <w:shd w:val="clear" w:color="auto" w:fill="FFFFFF"/>
        <w:tabs>
          <w:tab w:val="clear" w:pos="360"/>
          <w:tab w:val="left" w:pos="1134"/>
        </w:tabs>
        <w:spacing w:before="0" w:beforeAutospacing="0" w:after="0" w:afterAutospacing="0"/>
        <w:ind w:left="0" w:firstLine="709"/>
        <w:contextualSpacing/>
        <w:jc w:val="both"/>
      </w:pPr>
      <w:r w:rsidRPr="00324EFB">
        <w:t>основы ветеринарной санитарии – дезинфекцию, дезинсекцию, дератизацию и их применение в практических условиях;</w:t>
      </w:r>
    </w:p>
    <w:p w:rsidR="008100BB" w:rsidRPr="00324EFB" w:rsidRDefault="008100BB" w:rsidP="00344BA4">
      <w:pPr>
        <w:ind w:firstLine="709"/>
        <w:contextualSpacing/>
        <w:jc w:val="both"/>
      </w:pPr>
    </w:p>
    <w:p w:rsidR="00876654" w:rsidRPr="00324EFB" w:rsidRDefault="00876654"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876654" w:rsidRPr="00324EFB" w:rsidRDefault="00876654" w:rsidP="00344BA4">
      <w:pPr>
        <w:ind w:firstLine="709"/>
        <w:contextualSpacing/>
        <w:jc w:val="both"/>
      </w:pPr>
      <w:r w:rsidRPr="00324EFB">
        <w:lastRenderedPageBreak/>
        <w:t xml:space="preserve">ПК2 – </w:t>
      </w:r>
      <w:r w:rsidR="00B51462" w:rsidRPr="00324EFB">
        <w:t>способность выявлять животных с признаками заболеваний. Способность проводить мероприятия по предупреждению инфекционных заболеваний, в том числе дезинфекцию помещений.</w:t>
      </w:r>
    </w:p>
    <w:p w:rsidR="00B51462" w:rsidRPr="00324EFB" w:rsidRDefault="00876654" w:rsidP="00344BA4">
      <w:pPr>
        <w:ind w:left="-375"/>
        <w:contextualSpacing/>
        <w:jc w:val="both"/>
      </w:pPr>
      <w:r w:rsidRPr="00324EFB">
        <w:tab/>
      </w:r>
      <w:r w:rsidRPr="00324EFB">
        <w:tab/>
      </w:r>
    </w:p>
    <w:p w:rsidR="00876654" w:rsidRPr="00324EFB" w:rsidRDefault="00876654" w:rsidP="008100BB">
      <w:pPr>
        <w:ind w:firstLine="708"/>
        <w:contextualSpacing/>
        <w:jc w:val="both"/>
        <w:rPr>
          <w:u w:val="single"/>
        </w:rPr>
      </w:pPr>
      <w:r w:rsidRPr="00324EFB">
        <w:rPr>
          <w:u w:val="single"/>
        </w:rPr>
        <w:t>Объем дисциплины и виды учебной работы</w:t>
      </w:r>
    </w:p>
    <w:p w:rsidR="00876654" w:rsidRPr="00324EFB" w:rsidRDefault="00876654" w:rsidP="008100BB">
      <w:pPr>
        <w:ind w:firstLine="708"/>
        <w:contextualSpacing/>
        <w:jc w:val="both"/>
      </w:pPr>
      <w:r w:rsidRPr="00324EFB">
        <w:t>Общая трудоемкость дисциплины составляет 40 часов</w:t>
      </w:r>
    </w:p>
    <w:p w:rsidR="008100BB" w:rsidRPr="00324EFB" w:rsidRDefault="008100BB" w:rsidP="008100BB">
      <w:pPr>
        <w:ind w:firstLine="708"/>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rPr>
                <w:b/>
              </w:rPr>
            </w:pPr>
            <w:r w:rsidRPr="00324EFB">
              <w:rPr>
                <w:b/>
              </w:rPr>
              <w:t>Вид учебной работы</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rPr>
                <w:b/>
              </w:rPr>
            </w:pPr>
            <w:r w:rsidRPr="00324EFB">
              <w:rPr>
                <w:b/>
              </w:rPr>
              <w:t>Всего часов</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Аудиторные занятия</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30</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В том числе:</w:t>
            </w:r>
          </w:p>
        </w:tc>
        <w:tc>
          <w:tcPr>
            <w:tcW w:w="4786" w:type="dxa"/>
            <w:tcBorders>
              <w:top w:val="single" w:sz="4" w:space="0" w:color="auto"/>
              <w:left w:val="single" w:sz="4" w:space="0" w:color="auto"/>
              <w:bottom w:val="single" w:sz="4" w:space="0" w:color="auto"/>
              <w:right w:val="single" w:sz="4" w:space="0" w:color="auto"/>
            </w:tcBorders>
          </w:tcPr>
          <w:p w:rsidR="00876654" w:rsidRPr="00324EFB" w:rsidRDefault="00876654" w:rsidP="00344BA4">
            <w:pPr>
              <w:contextualSpacing/>
              <w:jc w:val="center"/>
            </w:pPr>
          </w:p>
        </w:tc>
      </w:tr>
      <w:tr w:rsidR="00876654" w:rsidRPr="00324EFB" w:rsidTr="009B0498">
        <w:trPr>
          <w:trHeight w:val="211"/>
        </w:trPr>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Лекции</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12</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Лабораторно-практические занятия</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18</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Самостоятельная работа</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10</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 xml:space="preserve">Вид промежуточной аттестации </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Экзамен</w:t>
            </w:r>
          </w:p>
        </w:tc>
      </w:tr>
      <w:tr w:rsidR="00876654" w:rsidRPr="00324EFB" w:rsidTr="009B0498">
        <w:tc>
          <w:tcPr>
            <w:tcW w:w="4785"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both"/>
            </w:pPr>
            <w:r w:rsidRPr="00324EFB">
              <w:t>Общая трудоемкость</w:t>
            </w:r>
          </w:p>
        </w:tc>
        <w:tc>
          <w:tcPr>
            <w:tcW w:w="4786" w:type="dxa"/>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40</w:t>
            </w:r>
          </w:p>
        </w:tc>
      </w:tr>
    </w:tbl>
    <w:p w:rsidR="00876654" w:rsidRPr="00324EFB" w:rsidRDefault="00876654" w:rsidP="008100BB">
      <w:pPr>
        <w:contextualSpacing/>
        <w:rPr>
          <w:u w:val="single"/>
        </w:rPr>
      </w:pPr>
    </w:p>
    <w:p w:rsidR="00876654" w:rsidRPr="00324EFB" w:rsidRDefault="00876654" w:rsidP="008100BB">
      <w:pPr>
        <w:ind w:firstLine="708"/>
        <w:contextualSpacing/>
        <w:rPr>
          <w:u w:val="single"/>
        </w:rPr>
      </w:pPr>
      <w:r w:rsidRPr="00324EFB">
        <w:rPr>
          <w:u w:val="single"/>
        </w:rPr>
        <w:t>Структура дисциплины</w:t>
      </w:r>
    </w:p>
    <w:p w:rsidR="008100BB" w:rsidRPr="00324EFB" w:rsidRDefault="008100BB" w:rsidP="008100BB">
      <w:pPr>
        <w:ind w:firstLine="708"/>
        <w:contextualSpacing/>
        <w:rPr>
          <w:u w:val="single"/>
        </w:rPr>
      </w:pPr>
    </w:p>
    <w:tbl>
      <w:tblPr>
        <w:tblStyle w:val="af1"/>
        <w:tblW w:w="0" w:type="auto"/>
        <w:tblLook w:val="04A0" w:firstRow="1" w:lastRow="0" w:firstColumn="1" w:lastColumn="0" w:noHBand="0" w:noVBand="1"/>
      </w:tblPr>
      <w:tblGrid>
        <w:gridCol w:w="560"/>
        <w:gridCol w:w="3825"/>
        <w:gridCol w:w="819"/>
        <w:gridCol w:w="947"/>
        <w:gridCol w:w="1490"/>
        <w:gridCol w:w="1704"/>
      </w:tblGrid>
      <w:tr w:rsidR="00876654" w:rsidRPr="00324EFB" w:rsidTr="009B0498">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r w:rsidRPr="00324EFB">
              <w:rPr>
                <w:b/>
              </w:rPr>
              <w:t>№</w:t>
            </w:r>
          </w:p>
          <w:p w:rsidR="00876654" w:rsidRPr="00324EFB" w:rsidRDefault="00876654" w:rsidP="00344BA4">
            <w:pPr>
              <w:contextualSpacing/>
              <w:jc w:val="center"/>
              <w:rPr>
                <w:b/>
              </w:rPr>
            </w:pPr>
            <w:r w:rsidRPr="00324EFB">
              <w:rPr>
                <w:b/>
              </w:rPr>
              <w:t>п/п</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r w:rsidRPr="00324EFB">
              <w:rPr>
                <w:b/>
              </w:rPr>
              <w:t>Наименование раздела (модуля) дисциплины</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r w:rsidRPr="00324EFB">
              <w:rPr>
                <w:b/>
              </w:rPr>
              <w:t>Количество часов</w:t>
            </w:r>
          </w:p>
        </w:tc>
      </w:tr>
      <w:tr w:rsidR="00876654" w:rsidRPr="00324EFB" w:rsidTr="009B0498">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r w:rsidRPr="00324EFB">
              <w:rPr>
                <w:b/>
              </w:rPr>
              <w:t>Всего</w:t>
            </w:r>
          </w:p>
        </w:tc>
        <w:tc>
          <w:tcPr>
            <w:tcW w:w="0" w:type="auto"/>
            <w:gridSpan w:val="3"/>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r w:rsidRPr="00324EFB">
              <w:rPr>
                <w:b/>
              </w:rPr>
              <w:t>в том числе</w:t>
            </w:r>
          </w:p>
        </w:tc>
      </w:tr>
      <w:tr w:rsidR="00876654" w:rsidRPr="00324EFB" w:rsidTr="009B0498">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rPr>
                <w:b/>
              </w:rPr>
            </w:pPr>
          </w:p>
        </w:tc>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rPr>
                <w:b/>
              </w:rPr>
            </w:pPr>
            <w:r w:rsidRPr="00324EFB">
              <w:rPr>
                <w:b/>
              </w:rPr>
              <w:t>Лекции</w:t>
            </w:r>
          </w:p>
        </w:tc>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rPr>
                <w:b/>
              </w:rPr>
            </w:pPr>
            <w:r w:rsidRPr="00324EFB">
              <w:rPr>
                <w:b/>
              </w:rPr>
              <w:t>Практические</w:t>
            </w:r>
          </w:p>
          <w:p w:rsidR="00876654" w:rsidRPr="00324EFB" w:rsidRDefault="00876654" w:rsidP="00344BA4">
            <w:pPr>
              <w:contextualSpacing/>
              <w:jc w:val="center"/>
              <w:rPr>
                <w:b/>
              </w:rPr>
            </w:pPr>
            <w:r w:rsidRPr="00324EFB">
              <w:rPr>
                <w:b/>
              </w:rPr>
              <w:t>занятия</w:t>
            </w:r>
          </w:p>
        </w:tc>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rPr>
                <w:b/>
              </w:rPr>
            </w:pPr>
            <w:r w:rsidRPr="00324EFB">
              <w:rPr>
                <w:b/>
              </w:rPr>
              <w:t>Самостоятельная</w:t>
            </w:r>
          </w:p>
          <w:p w:rsidR="00876654" w:rsidRPr="00324EFB" w:rsidRDefault="00876654" w:rsidP="00344BA4">
            <w:pPr>
              <w:contextualSpacing/>
              <w:jc w:val="center"/>
              <w:rPr>
                <w:b/>
              </w:rPr>
            </w:pPr>
            <w:r w:rsidRPr="00324EFB">
              <w:rPr>
                <w:b/>
              </w:rPr>
              <w:t>работа</w:t>
            </w:r>
          </w:p>
        </w:tc>
      </w:tr>
      <w:tr w:rsidR="00876654" w:rsidRPr="00324EFB" w:rsidTr="009B0498">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1</w:t>
            </w:r>
          </w:p>
        </w:tc>
        <w:tc>
          <w:tcPr>
            <w:tcW w:w="0" w:type="auto"/>
            <w:tcBorders>
              <w:top w:val="single" w:sz="4" w:space="0" w:color="auto"/>
              <w:left w:val="single" w:sz="4" w:space="0" w:color="auto"/>
              <w:bottom w:val="single" w:sz="4" w:space="0" w:color="auto"/>
              <w:right w:val="single" w:sz="4" w:space="0" w:color="auto"/>
            </w:tcBorders>
            <w:hideMark/>
          </w:tcPr>
          <w:p w:rsidR="00CB2674" w:rsidRPr="00324EFB" w:rsidRDefault="00876654" w:rsidP="008B50B5">
            <w:pPr>
              <w:contextualSpacing/>
            </w:pPr>
            <w:r w:rsidRPr="00324EFB">
              <w:t>Основы</w:t>
            </w:r>
          </w:p>
          <w:p w:rsidR="00876654" w:rsidRPr="00324EFB" w:rsidRDefault="00876654" w:rsidP="008B50B5">
            <w:pPr>
              <w:contextualSpacing/>
            </w:pPr>
            <w:r w:rsidRPr="00324EFB">
              <w:t>эпизоотологии</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26</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8</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12</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6</w:t>
            </w:r>
          </w:p>
        </w:tc>
      </w:tr>
      <w:tr w:rsidR="00876654" w:rsidRPr="00324EFB" w:rsidTr="009B0498">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jc w:val="center"/>
            </w:pPr>
            <w:r w:rsidRPr="00324EFB">
              <w:t>2</w:t>
            </w:r>
          </w:p>
        </w:tc>
        <w:tc>
          <w:tcPr>
            <w:tcW w:w="0" w:type="auto"/>
            <w:tcBorders>
              <w:top w:val="single" w:sz="4" w:space="0" w:color="auto"/>
              <w:left w:val="single" w:sz="4" w:space="0" w:color="auto"/>
              <w:bottom w:val="single" w:sz="4" w:space="0" w:color="auto"/>
              <w:right w:val="single" w:sz="4" w:space="0" w:color="auto"/>
            </w:tcBorders>
            <w:hideMark/>
          </w:tcPr>
          <w:p w:rsidR="00876654" w:rsidRPr="00324EFB" w:rsidRDefault="00876654" w:rsidP="008B50B5">
            <w:pPr>
              <w:contextualSpacing/>
            </w:pPr>
            <w:r w:rsidRPr="00324EFB">
              <w:t>Ветеринарная санитария</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14</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4</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6</w:t>
            </w:r>
          </w:p>
        </w:tc>
        <w:tc>
          <w:tcPr>
            <w:tcW w:w="0" w:type="auto"/>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4</w:t>
            </w:r>
          </w:p>
        </w:tc>
      </w:tr>
    </w:tbl>
    <w:p w:rsidR="00876654" w:rsidRPr="00324EFB" w:rsidRDefault="00876654" w:rsidP="00344BA4">
      <w:pPr>
        <w:contextualSpacing/>
        <w:rPr>
          <w:u w:val="single"/>
        </w:rPr>
      </w:pPr>
    </w:p>
    <w:p w:rsidR="00876654" w:rsidRPr="00324EFB" w:rsidRDefault="00876654" w:rsidP="008B50B5">
      <w:pPr>
        <w:ind w:firstLine="708"/>
        <w:contextualSpacing/>
        <w:rPr>
          <w:u w:val="single"/>
        </w:rPr>
      </w:pPr>
      <w:r w:rsidRPr="00324EFB">
        <w:rPr>
          <w:u w:val="single"/>
        </w:rPr>
        <w:t>Содержание дисциплины</w:t>
      </w:r>
    </w:p>
    <w:p w:rsidR="008B50B5" w:rsidRPr="00324EFB" w:rsidRDefault="008B50B5" w:rsidP="008B50B5">
      <w:pPr>
        <w:ind w:firstLine="708"/>
        <w:contextualSpacing/>
        <w:rPr>
          <w:u w:val="single"/>
        </w:rPr>
      </w:pPr>
    </w:p>
    <w:tbl>
      <w:tblPr>
        <w:tblStyle w:val="af1"/>
        <w:tblW w:w="5000" w:type="pct"/>
        <w:tblLook w:val="04A0" w:firstRow="1" w:lastRow="0" w:firstColumn="1" w:lastColumn="0" w:noHBand="0" w:noVBand="1"/>
      </w:tblPr>
      <w:tblGrid>
        <w:gridCol w:w="560"/>
        <w:gridCol w:w="1479"/>
        <w:gridCol w:w="3406"/>
        <w:gridCol w:w="2141"/>
        <w:gridCol w:w="1759"/>
      </w:tblGrid>
      <w:tr w:rsidR="00876654" w:rsidRPr="00324EFB" w:rsidTr="008B50B5">
        <w:tc>
          <w:tcPr>
            <w:tcW w:w="261" w:type="pct"/>
            <w:vMerge w:val="restar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r w:rsidRPr="00324EFB">
              <w:rPr>
                <w:b/>
              </w:rPr>
              <w:t>№</w:t>
            </w:r>
          </w:p>
          <w:p w:rsidR="00876654" w:rsidRPr="00324EFB" w:rsidRDefault="00876654" w:rsidP="008B50B5">
            <w:pPr>
              <w:contextualSpacing/>
              <w:jc w:val="center"/>
              <w:rPr>
                <w:b/>
              </w:rPr>
            </w:pPr>
            <w:r w:rsidRPr="00324EFB">
              <w:rPr>
                <w:b/>
              </w:rPr>
              <w:t>п/п</w:t>
            </w:r>
          </w:p>
        </w:tc>
        <w:tc>
          <w:tcPr>
            <w:tcW w:w="801" w:type="pct"/>
            <w:vMerge w:val="restar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r w:rsidRPr="00324EFB">
              <w:rPr>
                <w:b/>
              </w:rPr>
              <w:t>Наименование раздела (модуля) дисциплины</w:t>
            </w:r>
          </w:p>
        </w:tc>
        <w:tc>
          <w:tcPr>
            <w:tcW w:w="3938" w:type="pct"/>
            <w:gridSpan w:val="3"/>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u w:val="single"/>
              </w:rPr>
            </w:pPr>
            <w:r w:rsidRPr="00324EFB">
              <w:rPr>
                <w:b/>
              </w:rPr>
              <w:t>Содержание раздела (темы) дисциплины</w:t>
            </w:r>
          </w:p>
        </w:tc>
      </w:tr>
      <w:tr w:rsidR="00876654" w:rsidRPr="00324EFB" w:rsidTr="008B50B5">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p>
        </w:tc>
        <w:tc>
          <w:tcPr>
            <w:tcW w:w="1832"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r w:rsidRPr="00324EFB">
              <w:rPr>
                <w:b/>
              </w:rPr>
              <w:t>Лекции</w:t>
            </w:r>
          </w:p>
        </w:tc>
        <w:tc>
          <w:tcPr>
            <w:tcW w:w="1155"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r w:rsidRPr="00324EFB">
              <w:rPr>
                <w:b/>
              </w:rPr>
              <w:t>Лабораторно-практические</w:t>
            </w:r>
          </w:p>
          <w:p w:rsidR="00876654" w:rsidRPr="00324EFB" w:rsidRDefault="00876654" w:rsidP="008B50B5">
            <w:pPr>
              <w:contextualSpacing/>
              <w:jc w:val="center"/>
              <w:rPr>
                <w:b/>
              </w:rPr>
            </w:pPr>
            <w:r w:rsidRPr="00324EFB">
              <w:rPr>
                <w:b/>
              </w:rPr>
              <w:t>занятия</w:t>
            </w:r>
          </w:p>
        </w:tc>
        <w:tc>
          <w:tcPr>
            <w:tcW w:w="951"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8B50B5">
            <w:pPr>
              <w:contextualSpacing/>
              <w:jc w:val="center"/>
              <w:rPr>
                <w:b/>
              </w:rPr>
            </w:pPr>
            <w:r w:rsidRPr="00324EFB">
              <w:rPr>
                <w:b/>
              </w:rPr>
              <w:t>Самостоятельная</w:t>
            </w:r>
          </w:p>
          <w:p w:rsidR="00876654" w:rsidRPr="00324EFB" w:rsidRDefault="00876654" w:rsidP="008B50B5">
            <w:pPr>
              <w:contextualSpacing/>
              <w:jc w:val="center"/>
              <w:rPr>
                <w:b/>
              </w:rPr>
            </w:pPr>
            <w:r w:rsidRPr="00324EFB">
              <w:rPr>
                <w:b/>
              </w:rPr>
              <w:t>работа</w:t>
            </w:r>
          </w:p>
        </w:tc>
      </w:tr>
      <w:tr w:rsidR="00876654" w:rsidRPr="00324EFB" w:rsidTr="008B50B5">
        <w:tc>
          <w:tcPr>
            <w:tcW w:w="261"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t>1.</w:t>
            </w:r>
          </w:p>
        </w:tc>
        <w:tc>
          <w:tcPr>
            <w:tcW w:w="801" w:type="pct"/>
            <w:tcBorders>
              <w:top w:val="single" w:sz="4" w:space="0" w:color="auto"/>
              <w:left w:val="single" w:sz="4" w:space="0" w:color="auto"/>
              <w:bottom w:val="single" w:sz="4" w:space="0" w:color="auto"/>
              <w:right w:val="single" w:sz="4" w:space="0" w:color="auto"/>
            </w:tcBorders>
            <w:hideMark/>
          </w:tcPr>
          <w:p w:rsidR="00CB2674" w:rsidRPr="00324EFB" w:rsidRDefault="00876654" w:rsidP="008B50B5">
            <w:pPr>
              <w:ind w:left="-97" w:firstLine="97"/>
              <w:contextualSpacing/>
            </w:pPr>
            <w:r w:rsidRPr="00324EFB">
              <w:t>Основы</w:t>
            </w:r>
          </w:p>
          <w:p w:rsidR="00876654" w:rsidRPr="00324EFB" w:rsidRDefault="00876654" w:rsidP="008B50B5">
            <w:pPr>
              <w:ind w:left="-97" w:firstLine="24"/>
              <w:contextualSpacing/>
            </w:pPr>
            <w:r w:rsidRPr="00324EFB">
              <w:t>эпизоотологии</w:t>
            </w:r>
          </w:p>
        </w:tc>
        <w:tc>
          <w:tcPr>
            <w:tcW w:w="1832"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pStyle w:val="p34"/>
              <w:spacing w:before="0" w:beforeAutospacing="0" w:after="0" w:afterAutospacing="0"/>
              <w:ind w:left="-42" w:right="-69" w:firstLine="283"/>
              <w:contextualSpacing/>
              <w:jc w:val="both"/>
              <w:rPr>
                <w:rFonts w:eastAsia="Calibri"/>
              </w:rPr>
            </w:pPr>
            <w:r w:rsidRPr="00324EFB">
              <w:t xml:space="preserve">Эпизоотология как наука. Эпизоотологические аспекты инфекции и иммунитета. Эпизоотический процесс. Эпизоотический очаг и </w:t>
            </w:r>
            <w:proofErr w:type="spellStart"/>
            <w:r w:rsidRPr="00324EFB">
              <w:t>природнаяочаговость</w:t>
            </w:r>
            <w:proofErr w:type="spellEnd"/>
            <w:r w:rsidRPr="00324EFB">
              <w:t xml:space="preserve"> инфекционных болезней. Номенклатура, эволюция и классификация инфекционных болезней животных. Основы эпизоотологического исследования, эпизоотологическое </w:t>
            </w:r>
            <w:proofErr w:type="spellStart"/>
            <w:r w:rsidRPr="00324EFB">
              <w:t>обследование.Противоэпизоотические</w:t>
            </w:r>
            <w:proofErr w:type="spellEnd"/>
            <w:r w:rsidRPr="00324EFB">
              <w:t xml:space="preserve"> мероприятия. Профилактика, контроль и меры борьбы с инфекционными болезнями животных. </w:t>
            </w:r>
          </w:p>
        </w:tc>
        <w:tc>
          <w:tcPr>
            <w:tcW w:w="1155"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pStyle w:val="p45"/>
              <w:spacing w:before="0" w:beforeAutospacing="0" w:after="0" w:afterAutospacing="0"/>
              <w:ind w:left="-77" w:right="-53" w:firstLine="284"/>
              <w:contextualSpacing/>
              <w:rPr>
                <w:rFonts w:eastAsia="Calibri"/>
                <w:b/>
                <w:u w:val="single"/>
              </w:rPr>
            </w:pPr>
            <w:r w:rsidRPr="00324EFB">
              <w:t xml:space="preserve">Личная профилактика при противоэпизоотических мероприятиях и работе с заразным материалом. Методы диагностики инфекционных болезней животных. Эпизоотологическое обследование хозяйства. Общие и специальные профилактические и лечебные мероприятия при инфекционных болезнях </w:t>
            </w:r>
            <w:r w:rsidRPr="00324EFB">
              <w:lastRenderedPageBreak/>
              <w:t>животных. Карантинные и ограничительные мероприятия в хозяйствах.</w:t>
            </w:r>
          </w:p>
        </w:tc>
        <w:tc>
          <w:tcPr>
            <w:tcW w:w="951"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pStyle w:val="p30"/>
              <w:shd w:val="clear" w:color="auto" w:fill="FFFFFF"/>
              <w:spacing w:before="0" w:beforeAutospacing="0" w:after="0" w:afterAutospacing="0"/>
              <w:ind w:firstLine="276"/>
              <w:contextualSpacing/>
              <w:jc w:val="both"/>
              <w:rPr>
                <w:rFonts w:eastAsia="Calibri"/>
                <w:b/>
                <w:u w:val="single"/>
              </w:rPr>
            </w:pPr>
            <w:r w:rsidRPr="00324EFB">
              <w:lastRenderedPageBreak/>
              <w:t xml:space="preserve">Методы оценки топографии органов и систем организма;  исследование физиологических функций методами наблюдения и эксперимента; механизмы развития болезни; основные принципы охраны труда </w:t>
            </w:r>
            <w:r w:rsidRPr="00324EFB">
              <w:lastRenderedPageBreak/>
              <w:t xml:space="preserve">и безопасности работы с биологическим материалом; </w:t>
            </w:r>
          </w:p>
        </w:tc>
      </w:tr>
      <w:tr w:rsidR="00876654" w:rsidRPr="00324EFB" w:rsidTr="00CB2674">
        <w:trPr>
          <w:trHeight w:val="3196"/>
        </w:trPr>
        <w:tc>
          <w:tcPr>
            <w:tcW w:w="261"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jc w:val="center"/>
            </w:pPr>
            <w:r w:rsidRPr="00324EFB">
              <w:lastRenderedPageBreak/>
              <w:t>2.</w:t>
            </w:r>
          </w:p>
        </w:tc>
        <w:tc>
          <w:tcPr>
            <w:tcW w:w="801" w:type="pct"/>
            <w:tcBorders>
              <w:top w:val="single" w:sz="4" w:space="0" w:color="auto"/>
              <w:left w:val="single" w:sz="4" w:space="0" w:color="auto"/>
              <w:bottom w:val="single" w:sz="4" w:space="0" w:color="auto"/>
              <w:right w:val="single" w:sz="4" w:space="0" w:color="auto"/>
            </w:tcBorders>
            <w:vAlign w:val="center"/>
            <w:hideMark/>
          </w:tcPr>
          <w:p w:rsidR="00876654" w:rsidRPr="00324EFB" w:rsidRDefault="00876654" w:rsidP="00344BA4">
            <w:pPr>
              <w:contextualSpacing/>
            </w:pPr>
            <w:r w:rsidRPr="00324EFB">
              <w:t>Ветеринарная санитария</w:t>
            </w:r>
          </w:p>
        </w:tc>
        <w:tc>
          <w:tcPr>
            <w:tcW w:w="1832"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pStyle w:val="p34"/>
              <w:spacing w:before="0" w:beforeAutospacing="0" w:after="0" w:afterAutospacing="0"/>
              <w:ind w:left="-42" w:right="-69" w:firstLine="283"/>
              <w:contextualSpacing/>
              <w:rPr>
                <w:rFonts w:eastAsia="Calibri"/>
                <w:b/>
                <w:u w:val="single"/>
              </w:rPr>
            </w:pPr>
            <w:r w:rsidRPr="00324EFB">
              <w:t>Понятие о ветеринарной санитарии. Значение и роль ветеринарной санитарии в профилактике инфекционных болезней и получении продуктов животноводства высокого качества. Дезинфекция. Дезинсекция. Дератизация</w:t>
            </w:r>
          </w:p>
        </w:tc>
        <w:tc>
          <w:tcPr>
            <w:tcW w:w="1155"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pStyle w:val="p45"/>
              <w:spacing w:before="0" w:beforeAutospacing="0" w:after="0" w:afterAutospacing="0"/>
              <w:ind w:left="-77" w:right="-53" w:firstLine="284"/>
              <w:contextualSpacing/>
              <w:rPr>
                <w:rFonts w:eastAsia="Calibri"/>
                <w:b/>
                <w:u w:val="single"/>
              </w:rPr>
            </w:pPr>
            <w:r w:rsidRPr="00324EFB">
              <w:t>Устройство и функционирование ветеринарно-санитарных объектов в животноводческих хозяйствах. Дезинфекция, дезинсекция, дератизация животноводческих объектов.</w:t>
            </w:r>
          </w:p>
        </w:tc>
        <w:tc>
          <w:tcPr>
            <w:tcW w:w="951" w:type="pct"/>
            <w:tcBorders>
              <w:top w:val="single" w:sz="4" w:space="0" w:color="auto"/>
              <w:left w:val="single" w:sz="4" w:space="0" w:color="auto"/>
              <w:bottom w:val="single" w:sz="4" w:space="0" w:color="auto"/>
              <w:right w:val="single" w:sz="4" w:space="0" w:color="auto"/>
            </w:tcBorders>
            <w:hideMark/>
          </w:tcPr>
          <w:p w:rsidR="00876654" w:rsidRPr="00324EFB" w:rsidRDefault="00876654" w:rsidP="00344BA4">
            <w:pPr>
              <w:contextualSpacing/>
            </w:pPr>
            <w:r w:rsidRPr="00324EFB">
              <w:t>Современные химические средства дезинфекции, дезинсекции и дератизации.</w:t>
            </w:r>
          </w:p>
          <w:p w:rsidR="00876654" w:rsidRPr="00324EFB" w:rsidRDefault="00876654" w:rsidP="00344BA4">
            <w:pPr>
              <w:contextualSpacing/>
              <w:rPr>
                <w:b/>
                <w:u w:val="single"/>
              </w:rPr>
            </w:pPr>
            <w:r w:rsidRPr="00324EFB">
              <w:t>Инновационные методы дезинфекции.</w:t>
            </w:r>
          </w:p>
        </w:tc>
      </w:tr>
    </w:tbl>
    <w:p w:rsidR="00876654" w:rsidRPr="00324EFB" w:rsidRDefault="00876654" w:rsidP="00344BA4">
      <w:pPr>
        <w:contextualSpacing/>
        <w:rPr>
          <w:b/>
        </w:rPr>
      </w:pPr>
    </w:p>
    <w:p w:rsidR="00876654" w:rsidRPr="00324EFB" w:rsidRDefault="00876654" w:rsidP="00344BA4">
      <w:pPr>
        <w:contextualSpacing/>
        <w:jc w:val="center"/>
        <w:rPr>
          <w:b/>
        </w:rPr>
      </w:pPr>
      <w:r w:rsidRPr="00324EFB">
        <w:rPr>
          <w:b/>
        </w:rPr>
        <w:t>Фонд оценочных средств</w:t>
      </w:r>
    </w:p>
    <w:p w:rsidR="00CB2674" w:rsidRPr="00324EFB" w:rsidRDefault="00CB2674" w:rsidP="00344BA4">
      <w:pPr>
        <w:contextualSpacing/>
        <w:rPr>
          <w:b/>
        </w:rPr>
      </w:pPr>
    </w:p>
    <w:p w:rsidR="00876654" w:rsidRPr="00324EFB" w:rsidRDefault="00CB2674" w:rsidP="00344BA4">
      <w:pPr>
        <w:ind w:firstLine="709"/>
        <w:contextualSpacing/>
        <w:rPr>
          <w:u w:val="single"/>
        </w:rPr>
      </w:pPr>
      <w:r w:rsidRPr="00324EFB">
        <w:rPr>
          <w:u w:val="single"/>
        </w:rPr>
        <w:t>Примеры тестовых заданий</w:t>
      </w:r>
      <w:r w:rsidR="00BC0A5C" w:rsidRPr="00324EFB">
        <w:rPr>
          <w:u w:val="single"/>
        </w:rPr>
        <w:t>:</w:t>
      </w:r>
    </w:p>
    <w:p w:rsidR="00876654" w:rsidRPr="00324EFB" w:rsidRDefault="00876654" w:rsidP="008B50B5">
      <w:pPr>
        <w:pStyle w:val="p50"/>
        <w:shd w:val="clear" w:color="auto" w:fill="FFFFFF"/>
        <w:tabs>
          <w:tab w:val="left" w:pos="1134"/>
        </w:tabs>
        <w:spacing w:before="0" w:beforeAutospacing="0" w:after="0" w:afterAutospacing="0"/>
        <w:ind w:firstLine="709"/>
        <w:contextualSpacing/>
        <w:jc w:val="both"/>
      </w:pPr>
      <w:bookmarkStart w:id="9" w:name="_Toc191975890"/>
      <w:r w:rsidRPr="00324EFB">
        <w:rPr>
          <w:rStyle w:val="s11"/>
          <w:rFonts w:eastAsia="Calibri"/>
          <w:bCs/>
        </w:rPr>
        <w:t>Основы эпизоотологии</w:t>
      </w:r>
      <w:bookmarkEnd w:id="9"/>
      <w:r w:rsidR="00BC0A5C" w:rsidRPr="00324EFB">
        <w:rPr>
          <w:rStyle w:val="s11"/>
          <w:rFonts w:eastAsia="Calibri"/>
          <w:bCs/>
        </w:rPr>
        <w:t>:</w:t>
      </w:r>
    </w:p>
    <w:p w:rsidR="00876654" w:rsidRPr="00324EFB" w:rsidRDefault="00876654" w:rsidP="008B50B5">
      <w:pPr>
        <w:pStyle w:val="p14"/>
        <w:shd w:val="clear" w:color="auto" w:fill="FFFFFF"/>
        <w:tabs>
          <w:tab w:val="left" w:pos="1134"/>
        </w:tabs>
        <w:spacing w:before="0" w:beforeAutospacing="0" w:after="0" w:afterAutospacing="0"/>
        <w:ind w:firstLine="709"/>
        <w:contextualSpacing/>
        <w:jc w:val="both"/>
      </w:pPr>
      <w:r w:rsidRPr="00324EFB">
        <w:rPr>
          <w:rStyle w:val="s11"/>
          <w:rFonts w:eastAsia="Calibri"/>
          <w:bCs/>
        </w:rPr>
        <w:t>1. Что изучает эпизоотология как наука?</w:t>
      </w:r>
    </w:p>
    <w:p w:rsidR="00876654" w:rsidRPr="00324EFB" w:rsidRDefault="00876654" w:rsidP="008B50B5">
      <w:pPr>
        <w:pStyle w:val="p52"/>
        <w:shd w:val="clear" w:color="auto" w:fill="FFFFFF"/>
        <w:tabs>
          <w:tab w:val="left" w:pos="1134"/>
        </w:tabs>
        <w:spacing w:before="0" w:beforeAutospacing="0" w:after="0" w:afterAutospacing="0"/>
        <w:ind w:firstLine="709"/>
        <w:contextualSpacing/>
        <w:jc w:val="both"/>
      </w:pPr>
      <w:r w:rsidRPr="00324EFB">
        <w:rPr>
          <w:rStyle w:val="s9"/>
        </w:rPr>
        <w:t xml:space="preserve">1. </w:t>
      </w:r>
      <w:r w:rsidRPr="00324EFB">
        <w:t xml:space="preserve">Возбудителей и </w:t>
      </w:r>
      <w:proofErr w:type="spellStart"/>
      <w:r w:rsidRPr="00324EFB">
        <w:t>иммуннологические</w:t>
      </w:r>
      <w:proofErr w:type="spellEnd"/>
      <w:r w:rsidRPr="00324EFB">
        <w:t xml:space="preserve"> аспекты инфекционных болезней животных.</w:t>
      </w:r>
    </w:p>
    <w:p w:rsidR="00876654" w:rsidRPr="00324EFB" w:rsidRDefault="00876654" w:rsidP="008B50B5">
      <w:pPr>
        <w:pStyle w:val="p52"/>
        <w:shd w:val="clear" w:color="auto" w:fill="FFFFFF"/>
        <w:tabs>
          <w:tab w:val="left" w:pos="1134"/>
        </w:tabs>
        <w:spacing w:before="0" w:beforeAutospacing="0" w:after="0" w:afterAutospacing="0"/>
        <w:ind w:firstLine="709"/>
        <w:contextualSpacing/>
        <w:jc w:val="both"/>
      </w:pPr>
      <w:r w:rsidRPr="00324EFB">
        <w:rPr>
          <w:rStyle w:val="s9"/>
        </w:rPr>
        <w:t xml:space="preserve">2. </w:t>
      </w:r>
      <w:r w:rsidRPr="00324EFB">
        <w:t>Закономерности возникновения, развития, распространения и угасания инфекционных болезней животных.</w:t>
      </w:r>
    </w:p>
    <w:p w:rsidR="00876654" w:rsidRPr="00324EFB" w:rsidRDefault="00876654" w:rsidP="008B50B5">
      <w:pPr>
        <w:pStyle w:val="p52"/>
        <w:shd w:val="clear" w:color="auto" w:fill="FFFFFF"/>
        <w:tabs>
          <w:tab w:val="left" w:pos="1134"/>
        </w:tabs>
        <w:spacing w:before="0" w:beforeAutospacing="0" w:after="0" w:afterAutospacing="0"/>
        <w:ind w:firstLine="709"/>
        <w:contextualSpacing/>
        <w:jc w:val="both"/>
      </w:pPr>
      <w:r w:rsidRPr="00324EFB">
        <w:rPr>
          <w:rStyle w:val="s9"/>
        </w:rPr>
        <w:t xml:space="preserve">3. </w:t>
      </w:r>
      <w:r w:rsidRPr="00324EFB">
        <w:t>Получение продукции животноводства высокого санитарного качества.</w:t>
      </w:r>
    </w:p>
    <w:p w:rsidR="00876654" w:rsidRPr="00324EFB" w:rsidRDefault="00876654" w:rsidP="008B50B5">
      <w:pPr>
        <w:pStyle w:val="p14"/>
        <w:shd w:val="clear" w:color="auto" w:fill="FFFFFF"/>
        <w:tabs>
          <w:tab w:val="left" w:pos="1134"/>
        </w:tabs>
        <w:spacing w:before="0" w:beforeAutospacing="0" w:after="0" w:afterAutospacing="0"/>
        <w:ind w:firstLine="709"/>
        <w:contextualSpacing/>
        <w:jc w:val="both"/>
      </w:pPr>
      <w:r w:rsidRPr="00324EFB">
        <w:rPr>
          <w:rStyle w:val="s11"/>
          <w:rFonts w:eastAsia="Calibri"/>
          <w:bCs/>
        </w:rPr>
        <w:t>2. Что является предметом изучения общей эпизоотологии?</w:t>
      </w:r>
    </w:p>
    <w:p w:rsidR="00876654" w:rsidRPr="00324EFB" w:rsidRDefault="00876654" w:rsidP="008B50B5">
      <w:pPr>
        <w:pStyle w:val="p53"/>
        <w:shd w:val="clear" w:color="auto" w:fill="FFFFFF"/>
        <w:tabs>
          <w:tab w:val="left" w:pos="1134"/>
        </w:tabs>
        <w:spacing w:before="0" w:beforeAutospacing="0" w:after="0" w:afterAutospacing="0"/>
        <w:ind w:firstLine="709"/>
        <w:contextualSpacing/>
        <w:jc w:val="both"/>
      </w:pPr>
      <w:r w:rsidRPr="00324EFB">
        <w:rPr>
          <w:rStyle w:val="s100"/>
          <w:rFonts w:eastAsia="Calibri"/>
        </w:rPr>
        <w:t xml:space="preserve">1. </w:t>
      </w:r>
      <w:r w:rsidRPr="00324EFB">
        <w:t>Общие механизмы защиты организма от возбудителей инфекционных болезней.</w:t>
      </w:r>
    </w:p>
    <w:p w:rsidR="00876654" w:rsidRPr="00324EFB" w:rsidRDefault="00876654" w:rsidP="008B50B5">
      <w:pPr>
        <w:pStyle w:val="p53"/>
        <w:shd w:val="clear" w:color="auto" w:fill="FFFFFF"/>
        <w:tabs>
          <w:tab w:val="left" w:pos="1134"/>
        </w:tabs>
        <w:spacing w:before="0" w:beforeAutospacing="0" w:after="0" w:afterAutospacing="0"/>
        <w:ind w:firstLine="709"/>
        <w:contextualSpacing/>
        <w:jc w:val="both"/>
      </w:pPr>
      <w:r w:rsidRPr="00324EFB">
        <w:rPr>
          <w:rStyle w:val="s100"/>
          <w:rFonts w:eastAsia="Calibri"/>
        </w:rPr>
        <w:t xml:space="preserve">2. </w:t>
      </w:r>
      <w:r w:rsidRPr="00324EFB">
        <w:t>Закономерности эпизоотического процесса.</w:t>
      </w:r>
    </w:p>
    <w:p w:rsidR="00876654" w:rsidRPr="00324EFB" w:rsidRDefault="00876654" w:rsidP="008B50B5">
      <w:pPr>
        <w:pStyle w:val="p53"/>
        <w:shd w:val="clear" w:color="auto" w:fill="FFFFFF"/>
        <w:tabs>
          <w:tab w:val="left" w:pos="1134"/>
        </w:tabs>
        <w:spacing w:before="0" w:beforeAutospacing="0" w:after="0" w:afterAutospacing="0"/>
        <w:ind w:firstLine="709"/>
        <w:contextualSpacing/>
        <w:jc w:val="both"/>
      </w:pPr>
      <w:r w:rsidRPr="00324EFB">
        <w:rPr>
          <w:rStyle w:val="s100"/>
          <w:rFonts w:eastAsia="Calibri"/>
        </w:rPr>
        <w:t xml:space="preserve">3. </w:t>
      </w:r>
      <w:r w:rsidRPr="00324EFB">
        <w:t>Особенности проявления каждой инфекционной болезни в отдельности.</w:t>
      </w:r>
    </w:p>
    <w:p w:rsidR="00876654" w:rsidRPr="00324EFB" w:rsidRDefault="00876654" w:rsidP="008B50B5">
      <w:pPr>
        <w:pStyle w:val="p54"/>
        <w:shd w:val="clear" w:color="auto" w:fill="FFFFFF"/>
        <w:tabs>
          <w:tab w:val="left" w:pos="1134"/>
        </w:tabs>
        <w:spacing w:before="0" w:beforeAutospacing="0" w:after="0" w:afterAutospacing="0"/>
        <w:ind w:firstLine="709"/>
        <w:contextualSpacing/>
        <w:jc w:val="both"/>
      </w:pPr>
      <w:r w:rsidRPr="00324EFB">
        <w:rPr>
          <w:rStyle w:val="s11"/>
          <w:rFonts w:eastAsia="Calibri"/>
          <w:bCs/>
        </w:rPr>
        <w:t xml:space="preserve">3. Какой из перечисленных признаков отличает инфекционные болезни </w:t>
      </w:r>
      <w:proofErr w:type="spellStart"/>
      <w:r w:rsidRPr="00324EFB">
        <w:rPr>
          <w:rStyle w:val="s11"/>
          <w:rFonts w:eastAsia="Calibri"/>
          <w:bCs/>
        </w:rPr>
        <w:t>отнеинфекционных</w:t>
      </w:r>
      <w:proofErr w:type="spellEnd"/>
      <w:r w:rsidRPr="00324EFB">
        <w:rPr>
          <w:rStyle w:val="s11"/>
          <w:rFonts w:eastAsia="Calibri"/>
          <w:bCs/>
        </w:rPr>
        <w:t>?</w:t>
      </w:r>
    </w:p>
    <w:p w:rsidR="00876654" w:rsidRPr="00324EFB" w:rsidRDefault="00876654" w:rsidP="008B50B5">
      <w:pPr>
        <w:pStyle w:val="p55"/>
        <w:shd w:val="clear" w:color="auto" w:fill="FFFFFF"/>
        <w:tabs>
          <w:tab w:val="left" w:pos="1134"/>
        </w:tabs>
        <w:spacing w:before="0" w:beforeAutospacing="0" w:after="0" w:afterAutospacing="0"/>
        <w:ind w:firstLine="709"/>
        <w:contextualSpacing/>
        <w:jc w:val="both"/>
      </w:pPr>
      <w:r w:rsidRPr="00324EFB">
        <w:rPr>
          <w:rStyle w:val="s6"/>
        </w:rPr>
        <w:t>1.</w:t>
      </w:r>
      <w:r w:rsidRPr="00324EFB">
        <w:t>Наличие осложнений.</w:t>
      </w:r>
    </w:p>
    <w:p w:rsidR="00876654" w:rsidRPr="00324EFB" w:rsidRDefault="00876654" w:rsidP="008B50B5">
      <w:pPr>
        <w:pStyle w:val="p55"/>
        <w:shd w:val="clear" w:color="auto" w:fill="FFFFFF"/>
        <w:tabs>
          <w:tab w:val="left" w:pos="1134"/>
        </w:tabs>
        <w:spacing w:before="0" w:beforeAutospacing="0" w:after="0" w:afterAutospacing="0"/>
        <w:ind w:firstLine="709"/>
        <w:contextualSpacing/>
        <w:jc w:val="both"/>
      </w:pPr>
      <w:r w:rsidRPr="00324EFB">
        <w:rPr>
          <w:rStyle w:val="s6"/>
        </w:rPr>
        <w:t>2.</w:t>
      </w:r>
      <w:r w:rsidRPr="00324EFB">
        <w:t>Одномоментность возникновения.</w:t>
      </w:r>
    </w:p>
    <w:p w:rsidR="00876654" w:rsidRPr="00324EFB" w:rsidRDefault="00876654" w:rsidP="008B50B5">
      <w:pPr>
        <w:pStyle w:val="p56"/>
        <w:shd w:val="clear" w:color="auto" w:fill="FFFFFF"/>
        <w:tabs>
          <w:tab w:val="left" w:pos="1134"/>
        </w:tabs>
        <w:spacing w:before="0" w:beforeAutospacing="0" w:after="0" w:afterAutospacing="0"/>
        <w:ind w:firstLine="709"/>
        <w:contextualSpacing/>
        <w:jc w:val="both"/>
      </w:pPr>
      <w:r w:rsidRPr="00324EFB">
        <w:rPr>
          <w:rStyle w:val="s110"/>
          <w:rFonts w:eastAsia="Calibri"/>
        </w:rPr>
        <w:t>3.</w:t>
      </w:r>
      <w:r w:rsidRPr="00324EFB">
        <w:t>Наличие возбудителя болезни.</w:t>
      </w:r>
    </w:p>
    <w:p w:rsidR="00876654" w:rsidRPr="00324EFB" w:rsidRDefault="00876654" w:rsidP="008B50B5">
      <w:pPr>
        <w:pStyle w:val="p20"/>
        <w:shd w:val="clear" w:color="auto" w:fill="FFFFFF"/>
        <w:tabs>
          <w:tab w:val="left" w:pos="1134"/>
        </w:tabs>
        <w:spacing w:before="0" w:beforeAutospacing="0" w:after="0" w:afterAutospacing="0"/>
        <w:ind w:firstLine="709"/>
        <w:contextualSpacing/>
        <w:jc w:val="both"/>
      </w:pPr>
      <w:r w:rsidRPr="00324EFB">
        <w:rPr>
          <w:rStyle w:val="s11"/>
          <w:rFonts w:eastAsia="Calibri"/>
          <w:bCs/>
        </w:rPr>
        <w:t>4. Как поступают с навозом, полученным от больных сибирской язвой животных?</w:t>
      </w: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r w:rsidRPr="00324EFB">
        <w:rPr>
          <w:rStyle w:val="s12"/>
        </w:rPr>
        <w:t>1.</w:t>
      </w:r>
      <w:r w:rsidRPr="00324EFB">
        <w:t>Сжигают.</w:t>
      </w: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r w:rsidRPr="00324EFB">
        <w:rPr>
          <w:rStyle w:val="s12"/>
        </w:rPr>
        <w:t>2.</w:t>
      </w:r>
      <w:r w:rsidRPr="00324EFB">
        <w:t>Подвергают биотермическому обезвреживанию.</w:t>
      </w: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r w:rsidRPr="00324EFB">
        <w:rPr>
          <w:rStyle w:val="s12"/>
        </w:rPr>
        <w:t>3.</w:t>
      </w:r>
      <w:r w:rsidRPr="00324EFB">
        <w:t>Подвергают химической дезинфекции (применяют техническую серную кислоту).</w:t>
      </w:r>
    </w:p>
    <w:p w:rsidR="00876654" w:rsidRPr="00324EFB" w:rsidRDefault="00876654" w:rsidP="008B50B5">
      <w:pPr>
        <w:pStyle w:val="p58"/>
        <w:shd w:val="clear" w:color="auto" w:fill="FFFFFF"/>
        <w:tabs>
          <w:tab w:val="left" w:pos="1134"/>
        </w:tabs>
        <w:spacing w:before="0" w:beforeAutospacing="0" w:after="0" w:afterAutospacing="0"/>
        <w:ind w:firstLine="709"/>
        <w:contextualSpacing/>
        <w:jc w:val="both"/>
        <w:rPr>
          <w:rStyle w:val="s11"/>
          <w:rFonts w:eastAsia="Calibri"/>
          <w:bCs/>
        </w:rPr>
      </w:pPr>
      <w:r w:rsidRPr="00324EFB">
        <w:rPr>
          <w:rStyle w:val="s11"/>
          <w:rFonts w:eastAsia="Calibri"/>
          <w:bCs/>
        </w:rPr>
        <w:t>5. Перечислите звенья эпизоотической цепи?</w:t>
      </w:r>
    </w:p>
    <w:p w:rsidR="00876654" w:rsidRPr="00324EFB" w:rsidRDefault="00876654" w:rsidP="008B50B5">
      <w:pPr>
        <w:pStyle w:val="p58"/>
        <w:shd w:val="clear" w:color="auto" w:fill="FFFFFF"/>
        <w:tabs>
          <w:tab w:val="left" w:pos="1134"/>
        </w:tabs>
        <w:spacing w:before="0" w:beforeAutospacing="0" w:after="0" w:afterAutospacing="0"/>
        <w:ind w:firstLine="709"/>
        <w:contextualSpacing/>
        <w:jc w:val="both"/>
      </w:pPr>
      <w:r w:rsidRPr="00324EFB">
        <w:t>1________________________ 2_________________________ 3___________________</w:t>
      </w: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r w:rsidRPr="00324EFB">
        <w:t>Ветеринарная санитария:</w:t>
      </w:r>
    </w:p>
    <w:p w:rsidR="00876654" w:rsidRPr="00324EFB" w:rsidRDefault="00876654" w:rsidP="008B50B5">
      <w:pPr>
        <w:pStyle w:val="p14"/>
        <w:shd w:val="clear" w:color="auto" w:fill="FFFFFF"/>
        <w:tabs>
          <w:tab w:val="left" w:pos="1134"/>
        </w:tabs>
        <w:spacing w:before="0" w:beforeAutospacing="0" w:after="0" w:afterAutospacing="0"/>
        <w:ind w:firstLine="709"/>
        <w:contextualSpacing/>
        <w:jc w:val="both"/>
      </w:pPr>
      <w:r w:rsidRPr="00324EFB">
        <w:rPr>
          <w:rStyle w:val="s11"/>
          <w:rFonts w:eastAsia="Calibri"/>
          <w:bCs/>
        </w:rPr>
        <w:t>1. Какие вопросы изучает ветеринарная санитария?</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1.</w:t>
      </w:r>
      <w:r w:rsidRPr="00324EFB">
        <w:t xml:space="preserve"> Зоогигиенические условия содержания и кормления животных.</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2.</w:t>
      </w:r>
      <w:r w:rsidRPr="00324EFB">
        <w:t>Получение продукции животноводства высокого санитарного качества.</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3.</w:t>
      </w:r>
      <w:r w:rsidRPr="00324EFB">
        <w:t>Механизмы передачи инфекционных болезней, общих для человека и животных.</w:t>
      </w:r>
    </w:p>
    <w:p w:rsidR="00876654" w:rsidRPr="00324EFB" w:rsidRDefault="00876654" w:rsidP="008B50B5">
      <w:pPr>
        <w:pStyle w:val="p14"/>
        <w:shd w:val="clear" w:color="auto" w:fill="FFFFFF"/>
        <w:tabs>
          <w:tab w:val="left" w:pos="1134"/>
        </w:tabs>
        <w:spacing w:before="0" w:beforeAutospacing="0" w:after="0" w:afterAutospacing="0"/>
        <w:ind w:firstLine="709"/>
        <w:contextualSpacing/>
        <w:jc w:val="both"/>
      </w:pPr>
      <w:r w:rsidRPr="00324EFB">
        <w:rPr>
          <w:rStyle w:val="s11"/>
          <w:rFonts w:eastAsia="Calibri"/>
          <w:bCs/>
        </w:rPr>
        <w:t>2. Какие виды дезинфекции Вы знаете?</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1.</w:t>
      </w:r>
      <w:r w:rsidRPr="00324EFB">
        <w:t>Камерная, погружение</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2.</w:t>
      </w:r>
      <w:r w:rsidRPr="00324EFB">
        <w:t>Профилактическая, вынужденная</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3.</w:t>
      </w:r>
      <w:r w:rsidRPr="00324EFB">
        <w:t>Влажная, аэрозольная</w:t>
      </w:r>
    </w:p>
    <w:p w:rsidR="00876654" w:rsidRPr="00324EFB" w:rsidRDefault="00876654" w:rsidP="008B50B5">
      <w:pPr>
        <w:pStyle w:val="p14"/>
        <w:shd w:val="clear" w:color="auto" w:fill="FFFFFF"/>
        <w:tabs>
          <w:tab w:val="left" w:pos="1134"/>
        </w:tabs>
        <w:spacing w:before="0" w:beforeAutospacing="0" w:after="0" w:afterAutospacing="0"/>
        <w:ind w:firstLine="709"/>
        <w:contextualSpacing/>
        <w:jc w:val="both"/>
      </w:pPr>
      <w:r w:rsidRPr="00324EFB">
        <w:rPr>
          <w:rStyle w:val="s11"/>
          <w:rFonts w:eastAsia="Calibri"/>
          <w:bCs/>
        </w:rPr>
        <w:lastRenderedPageBreak/>
        <w:t>3. С какой целью проводится дезинфекция?</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1.</w:t>
      </w:r>
      <w:r w:rsidRPr="00324EFB">
        <w:t>Для уничтожения патогенной микрофлоры в окружающей среде</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2.</w:t>
      </w:r>
      <w:r w:rsidRPr="00324EFB">
        <w:t>Для уничтожения всех форм микроорганизмов в окружающей среде</w:t>
      </w:r>
    </w:p>
    <w:p w:rsidR="00876654" w:rsidRPr="00324EFB" w:rsidRDefault="00876654" w:rsidP="008B50B5">
      <w:pPr>
        <w:pStyle w:val="p51"/>
        <w:shd w:val="clear" w:color="auto" w:fill="FFFFFF"/>
        <w:tabs>
          <w:tab w:val="left" w:pos="851"/>
          <w:tab w:val="left" w:pos="1134"/>
        </w:tabs>
        <w:spacing w:before="0" w:beforeAutospacing="0" w:after="0" w:afterAutospacing="0"/>
        <w:ind w:firstLine="709"/>
        <w:contextualSpacing/>
        <w:jc w:val="both"/>
      </w:pPr>
      <w:r w:rsidRPr="00324EFB">
        <w:rPr>
          <w:rStyle w:val="s9"/>
        </w:rPr>
        <w:t>3.</w:t>
      </w:r>
      <w:r w:rsidRPr="00324EFB">
        <w:t>Для нейтрализации в окружающей среде токсинов, вырабатываемых микроорганизмами</w:t>
      </w:r>
    </w:p>
    <w:p w:rsidR="00876654" w:rsidRPr="00324EFB" w:rsidRDefault="00876654" w:rsidP="008B50B5">
      <w:pPr>
        <w:pStyle w:val="p20"/>
        <w:shd w:val="clear" w:color="auto" w:fill="FFFFFF"/>
        <w:tabs>
          <w:tab w:val="left" w:pos="1134"/>
        </w:tabs>
        <w:spacing w:before="0" w:beforeAutospacing="0" w:after="0" w:afterAutospacing="0"/>
        <w:ind w:firstLine="709"/>
        <w:contextualSpacing/>
        <w:jc w:val="both"/>
      </w:pPr>
      <w:r w:rsidRPr="00324EFB">
        <w:rPr>
          <w:rStyle w:val="s11"/>
          <w:rFonts w:eastAsia="Calibri"/>
          <w:bCs/>
        </w:rPr>
        <w:t>4. Когда качество профилактической дезинфекции считается удовлетворительным?</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1.</w:t>
      </w:r>
      <w:r w:rsidRPr="00324EFB">
        <w:t>В 60% нет роста кишечной палочки.</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2.</w:t>
      </w:r>
      <w:r w:rsidRPr="00324EFB">
        <w:t>В 90% нет роста кишечной палочки.</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3.</w:t>
      </w:r>
      <w:r w:rsidRPr="00324EFB">
        <w:t>Во всех пробах нет роста кишечной палочки.</w:t>
      </w:r>
    </w:p>
    <w:p w:rsidR="00876654" w:rsidRPr="00324EFB" w:rsidRDefault="00876654" w:rsidP="008B50B5">
      <w:pPr>
        <w:pStyle w:val="p20"/>
        <w:shd w:val="clear" w:color="auto" w:fill="FFFFFF"/>
        <w:tabs>
          <w:tab w:val="left" w:pos="1134"/>
        </w:tabs>
        <w:spacing w:before="0" w:beforeAutospacing="0" w:after="0" w:afterAutospacing="0"/>
        <w:ind w:firstLine="709"/>
        <w:contextualSpacing/>
        <w:jc w:val="both"/>
      </w:pPr>
      <w:r w:rsidRPr="00324EFB">
        <w:rPr>
          <w:rStyle w:val="s11"/>
          <w:rFonts w:eastAsia="Calibri"/>
          <w:bCs/>
        </w:rPr>
        <w:t>5. По каким показателям определяется качество текущей дезинфекции?</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1.</w:t>
      </w:r>
      <w:r w:rsidRPr="00324EFB">
        <w:t>По росту кишечной палочки.</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2.</w:t>
      </w:r>
      <w:r w:rsidRPr="00324EFB">
        <w:t>По росту стафилококков.</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r w:rsidRPr="00324EFB">
        <w:rPr>
          <w:rStyle w:val="s9"/>
        </w:rPr>
        <w:t>3.</w:t>
      </w:r>
      <w:r w:rsidRPr="00324EFB">
        <w:t xml:space="preserve">По росту </w:t>
      </w:r>
      <w:proofErr w:type="spellStart"/>
      <w:r w:rsidRPr="00324EFB">
        <w:t>антракоидов</w:t>
      </w:r>
      <w:proofErr w:type="spellEnd"/>
      <w:r w:rsidRPr="00324EFB">
        <w:t>.</w:t>
      </w:r>
    </w:p>
    <w:p w:rsidR="00876654" w:rsidRPr="00324EFB" w:rsidRDefault="00876654" w:rsidP="008B50B5">
      <w:pPr>
        <w:pStyle w:val="p51"/>
        <w:shd w:val="clear" w:color="auto" w:fill="FFFFFF"/>
        <w:tabs>
          <w:tab w:val="left" w:pos="1134"/>
        </w:tabs>
        <w:spacing w:before="0" w:beforeAutospacing="0" w:after="0" w:afterAutospacing="0"/>
        <w:ind w:firstLine="709"/>
        <w:contextualSpacing/>
        <w:jc w:val="both"/>
      </w:pPr>
    </w:p>
    <w:p w:rsidR="00876654" w:rsidRPr="00324EFB" w:rsidRDefault="00BC0A5C" w:rsidP="008B50B5">
      <w:pPr>
        <w:tabs>
          <w:tab w:val="left" w:pos="1134"/>
        </w:tabs>
        <w:ind w:firstLine="709"/>
        <w:contextualSpacing/>
        <w:jc w:val="both"/>
      </w:pPr>
      <w:r w:rsidRPr="00324EFB">
        <w:t>Вопросы к экзамену:</w:t>
      </w:r>
    </w:p>
    <w:p w:rsidR="00876654" w:rsidRPr="00324EFB" w:rsidRDefault="00876654" w:rsidP="008B50B5">
      <w:pPr>
        <w:pStyle w:val="p50"/>
        <w:shd w:val="clear" w:color="auto" w:fill="FFFFFF"/>
        <w:tabs>
          <w:tab w:val="left" w:pos="1134"/>
        </w:tabs>
        <w:spacing w:before="0" w:beforeAutospacing="0" w:after="0" w:afterAutospacing="0"/>
        <w:ind w:firstLine="709"/>
        <w:contextualSpacing/>
        <w:jc w:val="both"/>
      </w:pPr>
      <w:r w:rsidRPr="00324EFB">
        <w:rPr>
          <w:rStyle w:val="s11"/>
          <w:rFonts w:eastAsia="Calibri"/>
          <w:bCs/>
        </w:rPr>
        <w:t>Основы эпизоотологии</w:t>
      </w:r>
      <w:r w:rsidR="00BC0A5C" w:rsidRPr="00324EFB">
        <w:rPr>
          <w:rStyle w:val="s11"/>
          <w:rFonts w:eastAsia="Calibri"/>
          <w:bCs/>
        </w:rPr>
        <w:t>:</w:t>
      </w:r>
    </w:p>
    <w:p w:rsidR="00876654" w:rsidRPr="00324EFB" w:rsidRDefault="00876654" w:rsidP="008B50B5">
      <w:pPr>
        <w:numPr>
          <w:ilvl w:val="0"/>
          <w:numId w:val="18"/>
        </w:numPr>
        <w:tabs>
          <w:tab w:val="left" w:pos="1134"/>
        </w:tabs>
        <w:ind w:left="0" w:firstLine="709"/>
        <w:contextualSpacing/>
      </w:pPr>
      <w:r w:rsidRPr="00324EFB">
        <w:t>Эпизоотология как наука. Предмет и задачи эпизоотологии.</w:t>
      </w:r>
    </w:p>
    <w:p w:rsidR="00876654" w:rsidRPr="00324EFB" w:rsidRDefault="00876654" w:rsidP="008B50B5">
      <w:pPr>
        <w:numPr>
          <w:ilvl w:val="0"/>
          <w:numId w:val="18"/>
        </w:numPr>
        <w:tabs>
          <w:tab w:val="left" w:pos="1134"/>
        </w:tabs>
        <w:ind w:left="0" w:firstLine="709"/>
        <w:contextualSpacing/>
        <w:jc w:val="both"/>
      </w:pPr>
      <w:r w:rsidRPr="00324EFB">
        <w:t>Практическая ценность аэрозольных методов  дезинфекции, иммунизации и терапии (ингаляции) в крупных животноводческих фермах и комплексах.</w:t>
      </w:r>
    </w:p>
    <w:p w:rsidR="00876654" w:rsidRPr="00324EFB" w:rsidRDefault="00876654" w:rsidP="008B50B5">
      <w:pPr>
        <w:pStyle w:val="aa"/>
        <w:numPr>
          <w:ilvl w:val="0"/>
          <w:numId w:val="18"/>
        </w:numPr>
        <w:tabs>
          <w:tab w:val="left" w:pos="1134"/>
        </w:tabs>
        <w:spacing w:after="0"/>
        <w:ind w:left="0" w:firstLine="709"/>
        <w:contextualSpacing/>
        <w:rPr>
          <w:rFonts w:ascii="Times New Roman" w:hAnsi="Times New Roman"/>
        </w:rPr>
      </w:pPr>
      <w:r w:rsidRPr="00324EFB">
        <w:rPr>
          <w:rFonts w:ascii="Times New Roman" w:hAnsi="Times New Roman"/>
        </w:rPr>
        <w:t>Инфекционный процесс: формы проявления, стадии, исход, течение, осложнения.</w:t>
      </w:r>
    </w:p>
    <w:p w:rsidR="00876654" w:rsidRPr="00324EFB" w:rsidRDefault="00876654" w:rsidP="008B50B5">
      <w:pPr>
        <w:numPr>
          <w:ilvl w:val="0"/>
          <w:numId w:val="18"/>
        </w:numPr>
        <w:tabs>
          <w:tab w:val="left" w:pos="1134"/>
        </w:tabs>
        <w:ind w:left="0" w:firstLine="709"/>
        <w:contextualSpacing/>
      </w:pPr>
      <w:r w:rsidRPr="00324EFB">
        <w:t>Источник и резервуар возбудителя инфекции. Механизм передачи возбудителя инфекции.</w:t>
      </w:r>
    </w:p>
    <w:p w:rsidR="00876654" w:rsidRPr="00324EFB" w:rsidRDefault="00876654" w:rsidP="008B50B5">
      <w:pPr>
        <w:numPr>
          <w:ilvl w:val="0"/>
          <w:numId w:val="18"/>
        </w:numPr>
        <w:tabs>
          <w:tab w:val="left" w:pos="1134"/>
        </w:tabs>
        <w:ind w:left="0" w:firstLine="709"/>
        <w:contextualSpacing/>
      </w:pPr>
      <w:r w:rsidRPr="00324EFB">
        <w:t>Специфическая профилактика. Активный и пассивный иммунитет. Профилактические и вынужденные прививки.</w:t>
      </w:r>
    </w:p>
    <w:p w:rsidR="00876654" w:rsidRPr="00324EFB" w:rsidRDefault="00876654" w:rsidP="008B50B5">
      <w:pPr>
        <w:numPr>
          <w:ilvl w:val="0"/>
          <w:numId w:val="18"/>
        </w:numPr>
        <w:tabs>
          <w:tab w:val="left" w:pos="1134"/>
        </w:tabs>
        <w:ind w:left="0" w:firstLine="709"/>
        <w:contextualSpacing/>
        <w:jc w:val="both"/>
      </w:pPr>
      <w:r w:rsidRPr="00324EFB">
        <w:t>Эпизоотическая цепь и движущие силы эпизоотического процесса.</w:t>
      </w:r>
    </w:p>
    <w:p w:rsidR="00876654" w:rsidRPr="00324EFB" w:rsidRDefault="00876654" w:rsidP="008B50B5">
      <w:pPr>
        <w:numPr>
          <w:ilvl w:val="0"/>
          <w:numId w:val="18"/>
        </w:numPr>
        <w:tabs>
          <w:tab w:val="left" w:pos="1134"/>
        </w:tabs>
        <w:ind w:left="0" w:firstLine="709"/>
        <w:contextualSpacing/>
      </w:pPr>
      <w:r w:rsidRPr="00324EFB">
        <w:t>Роль и значение вакцинации в комплексе мероприятий по профилактике и ликвидации болезней. Профилактические и вынужденные прививки.</w:t>
      </w:r>
    </w:p>
    <w:p w:rsidR="00876654" w:rsidRPr="00324EFB" w:rsidRDefault="00876654" w:rsidP="008B50B5">
      <w:pPr>
        <w:numPr>
          <w:ilvl w:val="0"/>
          <w:numId w:val="18"/>
        </w:numPr>
        <w:tabs>
          <w:tab w:val="left" w:pos="1134"/>
        </w:tabs>
        <w:ind w:left="0" w:firstLine="709"/>
        <w:contextualSpacing/>
        <w:jc w:val="both"/>
      </w:pPr>
      <w:r w:rsidRPr="00324EFB">
        <w:t>Факторы передачи и основные пути распространения возбудителя инфекции.</w:t>
      </w:r>
    </w:p>
    <w:p w:rsidR="00876654" w:rsidRPr="00324EFB" w:rsidRDefault="00876654" w:rsidP="008B50B5">
      <w:pPr>
        <w:numPr>
          <w:ilvl w:val="0"/>
          <w:numId w:val="18"/>
        </w:numPr>
        <w:tabs>
          <w:tab w:val="left" w:pos="1134"/>
        </w:tabs>
        <w:ind w:left="0" w:firstLine="709"/>
        <w:contextualSpacing/>
        <w:jc w:val="both"/>
      </w:pPr>
      <w:r w:rsidRPr="00324EFB">
        <w:t>Теоретические основы дезинфекции, дератизации, дезинсекции.</w:t>
      </w:r>
    </w:p>
    <w:p w:rsidR="00876654" w:rsidRPr="00324EFB" w:rsidRDefault="00876654" w:rsidP="008B50B5">
      <w:pPr>
        <w:numPr>
          <w:ilvl w:val="0"/>
          <w:numId w:val="18"/>
        </w:numPr>
        <w:tabs>
          <w:tab w:val="left" w:pos="1134"/>
        </w:tabs>
        <w:ind w:left="0" w:firstLine="709"/>
        <w:contextualSpacing/>
      </w:pPr>
      <w:r w:rsidRPr="00324EFB">
        <w:t xml:space="preserve">Эпизоотический очаг и неблагополучный пункт, очаг инфекции, </w:t>
      </w:r>
      <w:proofErr w:type="spellStart"/>
      <w:r w:rsidRPr="00324EFB">
        <w:t>природнаяочаговость</w:t>
      </w:r>
      <w:proofErr w:type="spellEnd"/>
      <w:r w:rsidRPr="00324EFB">
        <w:t xml:space="preserve"> инфекционных болезней. Природно-очаговые болезни.</w:t>
      </w:r>
    </w:p>
    <w:p w:rsidR="00876654" w:rsidRPr="00324EFB" w:rsidRDefault="00876654" w:rsidP="008B50B5">
      <w:pPr>
        <w:pStyle w:val="aa"/>
        <w:numPr>
          <w:ilvl w:val="0"/>
          <w:numId w:val="18"/>
        </w:numPr>
        <w:tabs>
          <w:tab w:val="left" w:pos="1134"/>
        </w:tabs>
        <w:spacing w:after="0"/>
        <w:ind w:left="0" w:firstLine="709"/>
        <w:contextualSpacing/>
        <w:jc w:val="both"/>
        <w:rPr>
          <w:rFonts w:ascii="Times New Roman" w:hAnsi="Times New Roman"/>
        </w:rPr>
      </w:pPr>
      <w:r w:rsidRPr="00324EFB">
        <w:rPr>
          <w:rFonts w:ascii="Times New Roman" w:hAnsi="Times New Roman"/>
        </w:rPr>
        <w:t>Организация общих профилактических мер по локализации очага инфекции</w:t>
      </w:r>
    </w:p>
    <w:p w:rsidR="00876654" w:rsidRPr="00324EFB" w:rsidRDefault="00876654" w:rsidP="008B50B5">
      <w:pPr>
        <w:pStyle w:val="aa"/>
        <w:numPr>
          <w:ilvl w:val="0"/>
          <w:numId w:val="18"/>
        </w:numPr>
        <w:tabs>
          <w:tab w:val="left" w:pos="1134"/>
        </w:tabs>
        <w:spacing w:after="0"/>
        <w:ind w:left="0" w:firstLine="709"/>
        <w:contextualSpacing/>
        <w:jc w:val="both"/>
        <w:rPr>
          <w:rFonts w:ascii="Times New Roman" w:hAnsi="Times New Roman"/>
        </w:rPr>
      </w:pPr>
      <w:r w:rsidRPr="00324EFB">
        <w:rPr>
          <w:rFonts w:ascii="Times New Roman" w:hAnsi="Times New Roman"/>
        </w:rPr>
        <w:t>Методы обеззараживания  и утилизации навоза.</w:t>
      </w:r>
    </w:p>
    <w:p w:rsidR="00876654" w:rsidRPr="00324EFB" w:rsidRDefault="00876654" w:rsidP="008B50B5">
      <w:pPr>
        <w:pStyle w:val="aa"/>
        <w:numPr>
          <w:ilvl w:val="0"/>
          <w:numId w:val="18"/>
        </w:numPr>
        <w:tabs>
          <w:tab w:val="left" w:pos="1134"/>
        </w:tabs>
        <w:spacing w:after="0"/>
        <w:ind w:left="0" w:firstLine="709"/>
        <w:contextualSpacing/>
        <w:rPr>
          <w:rFonts w:ascii="Times New Roman" w:hAnsi="Times New Roman"/>
        </w:rPr>
      </w:pPr>
      <w:r w:rsidRPr="00324EFB">
        <w:rPr>
          <w:rFonts w:ascii="Times New Roman" w:hAnsi="Times New Roman"/>
        </w:rPr>
        <w:t xml:space="preserve">Пути внедрения и выделения возбудителя болезни из зараженного </w:t>
      </w:r>
      <w:proofErr w:type="spellStart"/>
      <w:r w:rsidRPr="00324EFB">
        <w:rPr>
          <w:rFonts w:ascii="Times New Roman" w:hAnsi="Times New Roman"/>
        </w:rPr>
        <w:t>макроорганизма</w:t>
      </w:r>
      <w:proofErr w:type="spellEnd"/>
      <w:r w:rsidRPr="00324EFB">
        <w:rPr>
          <w:rFonts w:ascii="Times New Roman" w:hAnsi="Times New Roman"/>
        </w:rPr>
        <w:t>.</w:t>
      </w:r>
    </w:p>
    <w:p w:rsidR="00876654" w:rsidRPr="00324EFB" w:rsidRDefault="00876654" w:rsidP="008B50B5">
      <w:pPr>
        <w:pStyle w:val="aa"/>
        <w:numPr>
          <w:ilvl w:val="0"/>
          <w:numId w:val="18"/>
        </w:numPr>
        <w:tabs>
          <w:tab w:val="left" w:pos="1134"/>
        </w:tabs>
        <w:spacing w:after="0"/>
        <w:ind w:left="0" w:firstLine="709"/>
        <w:contextualSpacing/>
        <w:rPr>
          <w:rFonts w:ascii="Times New Roman" w:hAnsi="Times New Roman"/>
        </w:rPr>
      </w:pPr>
      <w:r w:rsidRPr="00324EFB">
        <w:rPr>
          <w:rFonts w:ascii="Times New Roman" w:hAnsi="Times New Roman"/>
        </w:rPr>
        <w:t xml:space="preserve">Значение микро-, </w:t>
      </w:r>
      <w:proofErr w:type="spellStart"/>
      <w:r w:rsidRPr="00324EFB">
        <w:rPr>
          <w:rFonts w:ascii="Times New Roman" w:hAnsi="Times New Roman"/>
        </w:rPr>
        <w:t>макроорганизма</w:t>
      </w:r>
      <w:proofErr w:type="spellEnd"/>
      <w:r w:rsidRPr="00324EFB">
        <w:rPr>
          <w:rFonts w:ascii="Times New Roman" w:hAnsi="Times New Roman"/>
        </w:rPr>
        <w:t xml:space="preserve"> и внешней среды в возникновении инфекционных болезней.</w:t>
      </w:r>
    </w:p>
    <w:p w:rsidR="00876654" w:rsidRPr="00324EFB" w:rsidRDefault="00876654" w:rsidP="008B50B5">
      <w:pPr>
        <w:pStyle w:val="aa"/>
        <w:numPr>
          <w:ilvl w:val="0"/>
          <w:numId w:val="18"/>
        </w:numPr>
        <w:tabs>
          <w:tab w:val="left" w:pos="1134"/>
        </w:tabs>
        <w:spacing w:after="0"/>
        <w:ind w:left="0" w:firstLine="709"/>
        <w:contextualSpacing/>
        <w:jc w:val="both"/>
        <w:rPr>
          <w:rFonts w:ascii="Times New Roman" w:hAnsi="Times New Roman"/>
        </w:rPr>
      </w:pPr>
      <w:r w:rsidRPr="00324EFB">
        <w:rPr>
          <w:rFonts w:ascii="Times New Roman" w:hAnsi="Times New Roman"/>
        </w:rPr>
        <w:t>Основные принципы противоэпизоотических мероприятий.</w:t>
      </w:r>
    </w:p>
    <w:p w:rsidR="00876654" w:rsidRPr="00324EFB" w:rsidRDefault="00876654" w:rsidP="008B50B5">
      <w:pPr>
        <w:tabs>
          <w:tab w:val="left" w:pos="1134"/>
        </w:tabs>
        <w:ind w:firstLine="709"/>
        <w:contextualSpacing/>
        <w:jc w:val="both"/>
        <w:rPr>
          <w:b/>
        </w:rPr>
      </w:pPr>
    </w:p>
    <w:p w:rsidR="00876654" w:rsidRPr="00324EFB" w:rsidRDefault="00876654" w:rsidP="008B50B5">
      <w:pPr>
        <w:pStyle w:val="p57"/>
        <w:shd w:val="clear" w:color="auto" w:fill="FFFFFF"/>
        <w:tabs>
          <w:tab w:val="left" w:pos="1134"/>
        </w:tabs>
        <w:spacing w:before="0" w:beforeAutospacing="0" w:after="0" w:afterAutospacing="0"/>
        <w:ind w:firstLine="709"/>
        <w:contextualSpacing/>
        <w:jc w:val="both"/>
      </w:pPr>
      <w:r w:rsidRPr="00324EFB">
        <w:t>Ветеринарная санитария:</w:t>
      </w:r>
    </w:p>
    <w:p w:rsidR="00876654" w:rsidRPr="00324EFB" w:rsidRDefault="00876654" w:rsidP="008B50B5">
      <w:pPr>
        <w:pStyle w:val="aa"/>
        <w:numPr>
          <w:ilvl w:val="0"/>
          <w:numId w:val="19"/>
        </w:numPr>
        <w:tabs>
          <w:tab w:val="left" w:pos="1134"/>
        </w:tabs>
        <w:spacing w:after="0"/>
        <w:ind w:left="0" w:firstLine="709"/>
        <w:contextualSpacing/>
        <w:jc w:val="both"/>
        <w:rPr>
          <w:rFonts w:ascii="Times New Roman" w:hAnsi="Times New Roman"/>
        </w:rPr>
      </w:pPr>
      <w:r w:rsidRPr="00324EFB">
        <w:rPr>
          <w:rFonts w:ascii="Times New Roman" w:hAnsi="Times New Roman"/>
        </w:rPr>
        <w:t>Дератизация, методы, средства, контроль качества.</w:t>
      </w:r>
    </w:p>
    <w:p w:rsidR="00876654" w:rsidRPr="00324EFB" w:rsidRDefault="00876654" w:rsidP="008B50B5">
      <w:pPr>
        <w:pStyle w:val="aa"/>
        <w:numPr>
          <w:ilvl w:val="0"/>
          <w:numId w:val="19"/>
        </w:numPr>
        <w:tabs>
          <w:tab w:val="left" w:pos="1134"/>
        </w:tabs>
        <w:spacing w:after="0"/>
        <w:ind w:left="0" w:firstLine="709"/>
        <w:contextualSpacing/>
        <w:jc w:val="both"/>
        <w:rPr>
          <w:rFonts w:ascii="Times New Roman" w:hAnsi="Times New Roman"/>
        </w:rPr>
      </w:pPr>
      <w:r w:rsidRPr="00324EFB">
        <w:rPr>
          <w:rFonts w:ascii="Times New Roman" w:hAnsi="Times New Roman"/>
        </w:rPr>
        <w:t>Аэрозольные методы текущей и заключительной дезинфекции помещений.</w:t>
      </w:r>
    </w:p>
    <w:p w:rsidR="00876654" w:rsidRPr="00324EFB" w:rsidRDefault="00876654" w:rsidP="008B50B5">
      <w:pPr>
        <w:pStyle w:val="aa"/>
        <w:numPr>
          <w:ilvl w:val="0"/>
          <w:numId w:val="19"/>
        </w:numPr>
        <w:tabs>
          <w:tab w:val="left" w:pos="1134"/>
        </w:tabs>
        <w:spacing w:after="0"/>
        <w:ind w:left="0" w:firstLine="709"/>
        <w:contextualSpacing/>
        <w:rPr>
          <w:rFonts w:ascii="Times New Roman" w:hAnsi="Times New Roman"/>
        </w:rPr>
      </w:pPr>
      <w:r w:rsidRPr="00324EFB">
        <w:rPr>
          <w:rFonts w:ascii="Times New Roman" w:hAnsi="Times New Roman"/>
        </w:rPr>
        <w:t>Дезинфекция, виды, средства, способы, назначение, контроль качества.</w:t>
      </w:r>
    </w:p>
    <w:p w:rsidR="00876654" w:rsidRPr="00324EFB" w:rsidRDefault="00876654" w:rsidP="008B50B5">
      <w:pPr>
        <w:numPr>
          <w:ilvl w:val="0"/>
          <w:numId w:val="19"/>
        </w:numPr>
        <w:tabs>
          <w:tab w:val="left" w:pos="1134"/>
        </w:tabs>
        <w:ind w:left="0" w:firstLine="709"/>
        <w:contextualSpacing/>
        <w:jc w:val="both"/>
      </w:pPr>
      <w:r w:rsidRPr="00324EFB">
        <w:t>Техника, условия применения аэрозольной дезинфекции.</w:t>
      </w:r>
    </w:p>
    <w:p w:rsidR="00876654" w:rsidRPr="00324EFB" w:rsidRDefault="00876654" w:rsidP="008B50B5">
      <w:pPr>
        <w:pStyle w:val="aa"/>
        <w:numPr>
          <w:ilvl w:val="0"/>
          <w:numId w:val="19"/>
        </w:numPr>
        <w:tabs>
          <w:tab w:val="left" w:pos="1134"/>
        </w:tabs>
        <w:spacing w:after="0"/>
        <w:ind w:left="0" w:firstLine="709"/>
        <w:contextualSpacing/>
        <w:jc w:val="both"/>
        <w:rPr>
          <w:rFonts w:ascii="Times New Roman" w:hAnsi="Times New Roman"/>
        </w:rPr>
      </w:pPr>
      <w:r w:rsidRPr="00324EFB">
        <w:rPr>
          <w:rFonts w:ascii="Times New Roman" w:hAnsi="Times New Roman"/>
        </w:rPr>
        <w:t>Техническое обеспечение мероприятий по дезинфекции.</w:t>
      </w:r>
    </w:p>
    <w:p w:rsidR="00876654" w:rsidRPr="00324EFB" w:rsidRDefault="00876654" w:rsidP="008B50B5">
      <w:pPr>
        <w:pStyle w:val="aa"/>
        <w:numPr>
          <w:ilvl w:val="0"/>
          <w:numId w:val="19"/>
        </w:numPr>
        <w:tabs>
          <w:tab w:val="left" w:pos="1134"/>
        </w:tabs>
        <w:spacing w:after="0"/>
        <w:ind w:left="0" w:firstLine="709"/>
        <w:contextualSpacing/>
        <w:rPr>
          <w:rFonts w:ascii="Times New Roman" w:hAnsi="Times New Roman"/>
        </w:rPr>
      </w:pPr>
      <w:r w:rsidRPr="00324EFB">
        <w:rPr>
          <w:rFonts w:ascii="Times New Roman" w:hAnsi="Times New Roman"/>
        </w:rPr>
        <w:t xml:space="preserve">Ветеринарные правила по предупреждению заражения пастбищ, </w:t>
      </w:r>
      <w:proofErr w:type="spellStart"/>
      <w:r w:rsidRPr="00324EFB">
        <w:rPr>
          <w:rFonts w:ascii="Times New Roman" w:hAnsi="Times New Roman"/>
        </w:rPr>
        <w:t>водоисточников</w:t>
      </w:r>
      <w:proofErr w:type="spellEnd"/>
      <w:r w:rsidRPr="00324EFB">
        <w:rPr>
          <w:rFonts w:ascii="Times New Roman" w:hAnsi="Times New Roman"/>
        </w:rPr>
        <w:t xml:space="preserve"> и трасс перегона (перевозки) животных.</w:t>
      </w:r>
    </w:p>
    <w:p w:rsidR="00876654" w:rsidRPr="00324EFB" w:rsidRDefault="00876654" w:rsidP="008B50B5">
      <w:pPr>
        <w:pStyle w:val="aa"/>
        <w:numPr>
          <w:ilvl w:val="0"/>
          <w:numId w:val="19"/>
        </w:numPr>
        <w:tabs>
          <w:tab w:val="left" w:pos="1134"/>
        </w:tabs>
        <w:spacing w:after="0"/>
        <w:ind w:left="0" w:firstLine="709"/>
        <w:contextualSpacing/>
        <w:rPr>
          <w:rFonts w:ascii="Times New Roman" w:hAnsi="Times New Roman"/>
        </w:rPr>
      </w:pPr>
      <w:r w:rsidRPr="00324EFB">
        <w:rPr>
          <w:rFonts w:ascii="Times New Roman" w:hAnsi="Times New Roman"/>
        </w:rPr>
        <w:t>Дезинсекция, и ее роль в системе профилактических и противоэпизоотических мероприятий.</w:t>
      </w:r>
    </w:p>
    <w:p w:rsidR="00876654" w:rsidRPr="00324EFB" w:rsidRDefault="00876654" w:rsidP="008B50B5">
      <w:pPr>
        <w:pStyle w:val="aa"/>
        <w:numPr>
          <w:ilvl w:val="0"/>
          <w:numId w:val="19"/>
        </w:numPr>
        <w:tabs>
          <w:tab w:val="left" w:pos="1134"/>
        </w:tabs>
        <w:spacing w:after="0"/>
        <w:ind w:left="0" w:firstLine="709"/>
        <w:contextualSpacing/>
        <w:jc w:val="both"/>
        <w:rPr>
          <w:rFonts w:ascii="Times New Roman" w:hAnsi="Times New Roman"/>
        </w:rPr>
      </w:pPr>
      <w:r w:rsidRPr="00324EFB">
        <w:rPr>
          <w:rFonts w:ascii="Times New Roman" w:hAnsi="Times New Roman"/>
        </w:rPr>
        <w:t xml:space="preserve">Методы уборки и обеззараживания трупов. </w:t>
      </w:r>
    </w:p>
    <w:p w:rsidR="00876654" w:rsidRPr="00324EFB" w:rsidRDefault="00876654" w:rsidP="008B50B5">
      <w:pPr>
        <w:numPr>
          <w:ilvl w:val="0"/>
          <w:numId w:val="19"/>
        </w:numPr>
        <w:tabs>
          <w:tab w:val="left" w:pos="1134"/>
        </w:tabs>
        <w:ind w:left="0" w:firstLine="709"/>
        <w:contextualSpacing/>
      </w:pPr>
      <w:proofErr w:type="spellStart"/>
      <w:r w:rsidRPr="00324EFB">
        <w:lastRenderedPageBreak/>
        <w:t>Дезинфектанты</w:t>
      </w:r>
      <w:proofErr w:type="spellEnd"/>
      <w:r w:rsidRPr="00324EFB">
        <w:t xml:space="preserve"> и способы их применения при почвенных споровых инфекциях.</w:t>
      </w:r>
    </w:p>
    <w:p w:rsidR="00876654" w:rsidRPr="00324EFB" w:rsidRDefault="00876654" w:rsidP="008B50B5">
      <w:pPr>
        <w:numPr>
          <w:ilvl w:val="0"/>
          <w:numId w:val="19"/>
        </w:numPr>
        <w:tabs>
          <w:tab w:val="left" w:pos="1134"/>
        </w:tabs>
        <w:ind w:left="0" w:firstLine="709"/>
        <w:contextualSpacing/>
        <w:jc w:val="both"/>
      </w:pPr>
      <w:r w:rsidRPr="00324EFB">
        <w:t>Гигиена и санитария почвы.</w:t>
      </w:r>
    </w:p>
    <w:p w:rsidR="00876654" w:rsidRPr="00324EFB" w:rsidRDefault="00876654" w:rsidP="008B50B5">
      <w:pPr>
        <w:pStyle w:val="aa"/>
        <w:numPr>
          <w:ilvl w:val="0"/>
          <w:numId w:val="19"/>
        </w:numPr>
        <w:tabs>
          <w:tab w:val="left" w:pos="1134"/>
        </w:tabs>
        <w:spacing w:after="0"/>
        <w:ind w:left="0" w:firstLine="709"/>
        <w:contextualSpacing/>
        <w:rPr>
          <w:rFonts w:ascii="Times New Roman" w:hAnsi="Times New Roman"/>
        </w:rPr>
      </w:pPr>
      <w:r w:rsidRPr="00324EFB">
        <w:rPr>
          <w:rFonts w:ascii="Times New Roman" w:hAnsi="Times New Roman"/>
        </w:rPr>
        <w:t xml:space="preserve">Карантин, цель и задачи. Порядок введения и снятия карантина. Профилактическое </w:t>
      </w:r>
      <w:proofErr w:type="spellStart"/>
      <w:r w:rsidRPr="00324EFB">
        <w:rPr>
          <w:rFonts w:ascii="Times New Roman" w:hAnsi="Times New Roman"/>
        </w:rPr>
        <w:t>карантинирование</w:t>
      </w:r>
      <w:proofErr w:type="spellEnd"/>
    </w:p>
    <w:p w:rsidR="00876654" w:rsidRPr="00324EFB" w:rsidRDefault="00876654" w:rsidP="008B50B5">
      <w:pPr>
        <w:pStyle w:val="aa"/>
        <w:tabs>
          <w:tab w:val="left" w:pos="1134"/>
        </w:tabs>
        <w:spacing w:after="0"/>
        <w:ind w:firstLine="709"/>
        <w:contextualSpacing/>
        <w:rPr>
          <w:rFonts w:ascii="Times New Roman" w:hAnsi="Times New Roman"/>
        </w:rPr>
      </w:pPr>
    </w:p>
    <w:p w:rsidR="00876654" w:rsidRPr="00324EFB" w:rsidRDefault="00BC0A5C" w:rsidP="008B50B5">
      <w:pPr>
        <w:tabs>
          <w:tab w:val="left" w:pos="1134"/>
        </w:tabs>
        <w:ind w:firstLine="709"/>
        <w:contextualSpacing/>
        <w:jc w:val="both"/>
        <w:rPr>
          <w:u w:val="single"/>
        </w:rPr>
      </w:pPr>
      <w:r w:rsidRPr="00324EFB">
        <w:rPr>
          <w:u w:val="single"/>
        </w:rPr>
        <w:t>Примеры практических задач:</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Определить процентную концентрацию едкого натра в приготовленном дезинфицирующем растворе по плотности.</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Оценить пригодность к использованию предложенных средств для дезинфекции, дезинсекции и дератизации.</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 xml:space="preserve">Оценить потребность в количестве дезинфицирующего средства и заполнить </w:t>
      </w:r>
      <w:proofErr w:type="spellStart"/>
      <w:r w:rsidRPr="00324EFB">
        <w:rPr>
          <w:sz w:val="24"/>
          <w:szCs w:val="24"/>
        </w:rPr>
        <w:t>дезковрик</w:t>
      </w:r>
      <w:proofErr w:type="spellEnd"/>
      <w:r w:rsidRPr="00324EFB">
        <w:rPr>
          <w:sz w:val="24"/>
          <w:szCs w:val="24"/>
        </w:rPr>
        <w:t>.</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Произвести взятие проб крови для диагностических исследований на инфекционные заболевания.</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Подготовить к работе инструменты и материалы для проведения профилактических и ветеринарно-санитарных мероприятий.</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Произвести отбор проб молока для диагностических исследований на инфекционные заболевания.</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Произвести отбор проб мочи для диагностических исследований на инфекционные заболевания.</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Произвести отбор проб фекалий для диагностических исследований на инфекционные заболевания</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Провести механическую очистку поверхностей для проведения вынужденной и профилактической дезинфекции</w:t>
      </w:r>
    </w:p>
    <w:p w:rsidR="00876654" w:rsidRPr="00324EFB" w:rsidRDefault="00876654" w:rsidP="008B50B5">
      <w:pPr>
        <w:pStyle w:val="af7"/>
        <w:numPr>
          <w:ilvl w:val="0"/>
          <w:numId w:val="20"/>
        </w:numPr>
        <w:tabs>
          <w:tab w:val="left" w:pos="1134"/>
        </w:tabs>
        <w:ind w:left="0" w:firstLine="709"/>
        <w:jc w:val="both"/>
        <w:rPr>
          <w:sz w:val="24"/>
          <w:szCs w:val="24"/>
        </w:rPr>
      </w:pPr>
      <w:r w:rsidRPr="00324EFB">
        <w:rPr>
          <w:sz w:val="24"/>
          <w:szCs w:val="24"/>
        </w:rPr>
        <w:t>Приготовить приманки для грызунов</w:t>
      </w:r>
    </w:p>
    <w:p w:rsidR="00876654" w:rsidRPr="00324EFB" w:rsidRDefault="00876654" w:rsidP="00344BA4">
      <w:pPr>
        <w:pStyle w:val="2"/>
        <w:spacing w:before="0"/>
        <w:contextualSpacing/>
        <w:jc w:val="both"/>
        <w:rPr>
          <w:i w:val="0"/>
          <w:color w:val="auto"/>
          <w:szCs w:val="24"/>
        </w:rPr>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pStyle w:val="af7"/>
        <w:tabs>
          <w:tab w:val="left" w:pos="1134"/>
        </w:tabs>
        <w:ind w:left="1134"/>
        <w:rPr>
          <w:sz w:val="24"/>
          <w:szCs w:val="24"/>
        </w:rPr>
      </w:pP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lastRenderedPageBreak/>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8B50B5" w:rsidRPr="00324EFB" w:rsidRDefault="008B50B5" w:rsidP="00344BA4">
      <w:pPr>
        <w:ind w:firstLine="709"/>
        <w:contextualSpacing/>
      </w:pPr>
    </w:p>
    <w:p w:rsidR="00F21A79" w:rsidRPr="00324EFB" w:rsidRDefault="00F21A79" w:rsidP="00344BA4">
      <w:pPr>
        <w:pStyle w:val="2"/>
        <w:spacing w:before="0"/>
        <w:contextualSpacing/>
        <w:jc w:val="center"/>
        <w:rPr>
          <w:i w:val="0"/>
          <w:szCs w:val="24"/>
        </w:rPr>
      </w:pPr>
      <w:r w:rsidRPr="00324EFB">
        <w:rPr>
          <w:i w:val="0"/>
          <w:szCs w:val="24"/>
        </w:rPr>
        <w:t>4.3.</w:t>
      </w:r>
      <w:r w:rsidR="00876654" w:rsidRPr="00324EFB">
        <w:rPr>
          <w:i w:val="0"/>
          <w:szCs w:val="24"/>
        </w:rPr>
        <w:t>4</w:t>
      </w:r>
      <w:r w:rsidRPr="00324EFB">
        <w:rPr>
          <w:szCs w:val="24"/>
        </w:rPr>
        <w:t xml:space="preserve"> </w:t>
      </w:r>
      <w:r w:rsidRPr="00324EFB">
        <w:rPr>
          <w:i w:val="0"/>
          <w:szCs w:val="24"/>
        </w:rPr>
        <w:t>Рабочая программа дисциплины</w:t>
      </w:r>
    </w:p>
    <w:p w:rsidR="00F21A79" w:rsidRPr="00324EFB" w:rsidRDefault="00F21A79" w:rsidP="00344BA4">
      <w:pPr>
        <w:pStyle w:val="2"/>
        <w:spacing w:before="0"/>
        <w:contextualSpacing/>
        <w:jc w:val="center"/>
        <w:rPr>
          <w:i w:val="0"/>
          <w:szCs w:val="24"/>
        </w:rPr>
      </w:pPr>
      <w:r w:rsidRPr="00324EFB">
        <w:rPr>
          <w:i w:val="0"/>
          <w:szCs w:val="24"/>
        </w:rPr>
        <w:t>«Лекарственные средства в ветеринарии»</w:t>
      </w:r>
    </w:p>
    <w:p w:rsidR="008B50B5" w:rsidRPr="00324EFB" w:rsidRDefault="008B50B5" w:rsidP="008B50B5"/>
    <w:p w:rsidR="00BC0A5C" w:rsidRPr="00324EFB" w:rsidRDefault="00F21A79" w:rsidP="00344BA4">
      <w:pPr>
        <w:shd w:val="clear" w:color="auto" w:fill="FFFFFF"/>
        <w:ind w:firstLine="734"/>
        <w:contextualSpacing/>
        <w:jc w:val="both"/>
      </w:pPr>
      <w:r w:rsidRPr="00324EFB">
        <w:rPr>
          <w:u w:val="single"/>
        </w:rPr>
        <w:t>Цель дисциплины</w:t>
      </w:r>
      <w:r w:rsidRPr="00324EFB">
        <w:t>: изучить свойства лекарственных веществ, их влияние на физиологические функции организма животных, применение с лечебной и профилактической целью.</w:t>
      </w:r>
    </w:p>
    <w:p w:rsidR="008B50B5" w:rsidRPr="00324EFB" w:rsidRDefault="008B50B5" w:rsidP="00344BA4">
      <w:pPr>
        <w:shd w:val="clear" w:color="auto" w:fill="FFFFFF"/>
        <w:ind w:firstLine="734"/>
        <w:contextualSpacing/>
        <w:jc w:val="both"/>
        <w:rPr>
          <w:u w:val="single"/>
        </w:rPr>
      </w:pPr>
    </w:p>
    <w:p w:rsidR="00F21A79" w:rsidRPr="00324EFB" w:rsidRDefault="00F21A79" w:rsidP="00344BA4">
      <w:pPr>
        <w:shd w:val="clear" w:color="auto" w:fill="FFFFFF"/>
        <w:ind w:firstLine="734"/>
        <w:contextualSpacing/>
        <w:jc w:val="both"/>
        <w:rPr>
          <w:u w:val="single"/>
        </w:rPr>
      </w:pPr>
      <w:r w:rsidRPr="00324EFB">
        <w:rPr>
          <w:u w:val="single"/>
        </w:rPr>
        <w:t xml:space="preserve">Задачи дисциплины: </w:t>
      </w:r>
    </w:p>
    <w:p w:rsidR="00F21A79" w:rsidRPr="00324EFB" w:rsidRDefault="00F21A79" w:rsidP="00344BA4">
      <w:pPr>
        <w:shd w:val="clear" w:color="auto" w:fill="FFFFFF"/>
        <w:tabs>
          <w:tab w:val="left" w:pos="0"/>
        </w:tabs>
        <w:ind w:firstLine="709"/>
        <w:contextualSpacing/>
        <w:jc w:val="both"/>
      </w:pPr>
      <w:r w:rsidRPr="00324EFB">
        <w:t xml:space="preserve">- Изучить общие закономерности влияния лекарственных веществ на организм животных: понятие о </w:t>
      </w:r>
      <w:proofErr w:type="spellStart"/>
      <w:r w:rsidRPr="00324EFB">
        <w:t>фармакокинетике</w:t>
      </w:r>
      <w:proofErr w:type="spellEnd"/>
      <w:r w:rsidRPr="00324EFB">
        <w:t xml:space="preserve">, механизме действия, </w:t>
      </w:r>
      <w:proofErr w:type="spellStart"/>
      <w:r w:rsidRPr="00324EFB">
        <w:t>фармакодинамике</w:t>
      </w:r>
      <w:proofErr w:type="spellEnd"/>
      <w:r w:rsidRPr="00324EFB">
        <w:t xml:space="preserve"> препаратов, зависимость основных и побочных фармакологических эффектов от физико-химических свойств действующего вещества, путей и способов введения, вида, возраста и состояния организма, других условий.</w:t>
      </w:r>
    </w:p>
    <w:p w:rsidR="00F21A79" w:rsidRPr="00324EFB" w:rsidRDefault="00F21A79" w:rsidP="00344BA4">
      <w:pPr>
        <w:ind w:firstLine="709"/>
        <w:contextualSpacing/>
        <w:jc w:val="both"/>
      </w:pPr>
      <w:r w:rsidRPr="00324EFB">
        <w:t xml:space="preserve">- Изыскание, своевременное и грамотное применение наиболее эффективных дезинфицирующих, инсектицидных, противопаразитарных, </w:t>
      </w:r>
      <w:proofErr w:type="spellStart"/>
      <w:r w:rsidRPr="00324EFB">
        <w:t>дератизационных</w:t>
      </w:r>
      <w:proofErr w:type="spellEnd"/>
      <w:r w:rsidRPr="00324EFB">
        <w:t xml:space="preserve"> и химиотерапевтических лекарственных средств, способствующих более быстрой ликвидации очага заболевания.</w:t>
      </w:r>
      <w:r w:rsidRPr="00324EFB">
        <w:tab/>
      </w:r>
    </w:p>
    <w:p w:rsidR="008B50B5" w:rsidRPr="00324EFB" w:rsidRDefault="008B50B5" w:rsidP="00344BA4">
      <w:pPr>
        <w:ind w:firstLine="709"/>
        <w:contextualSpacing/>
        <w:jc w:val="both"/>
      </w:pPr>
    </w:p>
    <w:p w:rsidR="00F21A79" w:rsidRPr="00324EFB" w:rsidRDefault="00F21A79" w:rsidP="008B50B5">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F260D8" w:rsidRPr="00324EFB" w:rsidRDefault="00F21A79" w:rsidP="008B50B5">
      <w:pPr>
        <w:ind w:firstLine="709"/>
        <w:contextualSpacing/>
        <w:jc w:val="both"/>
      </w:pPr>
      <w:r w:rsidRPr="00324EFB">
        <w:t xml:space="preserve">ПК4 – </w:t>
      </w:r>
      <w:r w:rsidR="00B51462" w:rsidRPr="00324EFB">
        <w:t>владение навыками проведения основных диагностических и терапевтических мероприятий при лечении животных, в том числе владеть методиками введения лекарственных средств, взятия материала для исследований.</w:t>
      </w:r>
    </w:p>
    <w:p w:rsidR="008B50B5" w:rsidRPr="00324EFB" w:rsidRDefault="008B50B5" w:rsidP="008B50B5">
      <w:pPr>
        <w:ind w:firstLine="709"/>
        <w:contextualSpacing/>
        <w:jc w:val="both"/>
      </w:pPr>
    </w:p>
    <w:p w:rsidR="00F21A79" w:rsidRPr="00324EFB" w:rsidRDefault="00F21A79" w:rsidP="008B50B5">
      <w:pPr>
        <w:ind w:firstLine="709"/>
        <w:contextualSpacing/>
        <w:rPr>
          <w:u w:val="single"/>
        </w:rPr>
      </w:pPr>
      <w:r w:rsidRPr="00324EFB">
        <w:rPr>
          <w:u w:val="single"/>
        </w:rPr>
        <w:t>Объем дисциплины и виды учебной работы</w:t>
      </w:r>
    </w:p>
    <w:p w:rsidR="00F21A79" w:rsidRPr="00324EFB" w:rsidRDefault="00F21A79" w:rsidP="008B50B5">
      <w:pPr>
        <w:ind w:firstLine="709"/>
        <w:contextualSpacing/>
        <w:jc w:val="both"/>
      </w:pPr>
      <w:r w:rsidRPr="00324EFB">
        <w:t xml:space="preserve">Общая трудоемкость дисциплины составляет </w:t>
      </w:r>
      <w:r w:rsidR="00BC0A5C" w:rsidRPr="00324EFB">
        <w:t xml:space="preserve">36 </w:t>
      </w:r>
      <w:r w:rsidRPr="00324EFB">
        <w:t>час</w:t>
      </w:r>
      <w:r w:rsidR="00BC0A5C" w:rsidRPr="00324EFB">
        <w:t>ов</w:t>
      </w:r>
    </w:p>
    <w:p w:rsidR="008B50B5" w:rsidRPr="00324EFB" w:rsidRDefault="008B50B5" w:rsidP="008B50B5">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3"/>
        <w:gridCol w:w="4672"/>
      </w:tblGrid>
      <w:tr w:rsidR="00F21A79" w:rsidRPr="00324EFB" w:rsidTr="008B50B5">
        <w:tc>
          <w:tcPr>
            <w:tcW w:w="4785" w:type="dxa"/>
            <w:vAlign w:val="center"/>
          </w:tcPr>
          <w:p w:rsidR="00F21A79" w:rsidRPr="00324EFB" w:rsidRDefault="00F21A79" w:rsidP="008B50B5">
            <w:pPr>
              <w:contextualSpacing/>
              <w:jc w:val="center"/>
              <w:rPr>
                <w:b/>
              </w:rPr>
            </w:pPr>
            <w:r w:rsidRPr="00324EFB">
              <w:rPr>
                <w:b/>
              </w:rPr>
              <w:t>Вид учебной работы</w:t>
            </w:r>
          </w:p>
        </w:tc>
        <w:tc>
          <w:tcPr>
            <w:tcW w:w="4786" w:type="dxa"/>
            <w:vAlign w:val="center"/>
          </w:tcPr>
          <w:p w:rsidR="00F21A79" w:rsidRPr="00324EFB" w:rsidRDefault="00F21A79" w:rsidP="008B50B5">
            <w:pPr>
              <w:contextualSpacing/>
              <w:jc w:val="center"/>
              <w:rPr>
                <w:b/>
              </w:rPr>
            </w:pPr>
            <w:r w:rsidRPr="00324EFB">
              <w:rPr>
                <w:b/>
              </w:rPr>
              <w:t>Всего часов</w:t>
            </w:r>
          </w:p>
        </w:tc>
      </w:tr>
      <w:tr w:rsidR="00F21A79" w:rsidRPr="00324EFB" w:rsidTr="009B0498">
        <w:tc>
          <w:tcPr>
            <w:tcW w:w="4785" w:type="dxa"/>
          </w:tcPr>
          <w:p w:rsidR="00F21A79" w:rsidRPr="00324EFB" w:rsidRDefault="00F21A79" w:rsidP="00344BA4">
            <w:pPr>
              <w:contextualSpacing/>
              <w:jc w:val="both"/>
            </w:pPr>
            <w:r w:rsidRPr="00324EFB">
              <w:t>Аудиторные занятия</w:t>
            </w:r>
          </w:p>
        </w:tc>
        <w:tc>
          <w:tcPr>
            <w:tcW w:w="4786" w:type="dxa"/>
          </w:tcPr>
          <w:p w:rsidR="00F21A79" w:rsidRPr="00324EFB" w:rsidRDefault="00F21A79" w:rsidP="00344BA4">
            <w:pPr>
              <w:contextualSpacing/>
              <w:jc w:val="center"/>
            </w:pPr>
            <w:r w:rsidRPr="00324EFB">
              <w:t>28</w:t>
            </w:r>
          </w:p>
        </w:tc>
      </w:tr>
      <w:tr w:rsidR="00F21A79" w:rsidRPr="00324EFB" w:rsidTr="009B0498">
        <w:tc>
          <w:tcPr>
            <w:tcW w:w="4785" w:type="dxa"/>
          </w:tcPr>
          <w:p w:rsidR="00F21A79" w:rsidRPr="00324EFB" w:rsidRDefault="00F21A79" w:rsidP="00344BA4">
            <w:pPr>
              <w:contextualSpacing/>
              <w:jc w:val="both"/>
            </w:pPr>
            <w:r w:rsidRPr="00324EFB">
              <w:t>В том числе:</w:t>
            </w:r>
          </w:p>
        </w:tc>
        <w:tc>
          <w:tcPr>
            <w:tcW w:w="4786" w:type="dxa"/>
          </w:tcPr>
          <w:p w:rsidR="00F21A79" w:rsidRPr="00324EFB" w:rsidRDefault="00F21A79" w:rsidP="00344BA4">
            <w:pPr>
              <w:contextualSpacing/>
              <w:jc w:val="center"/>
            </w:pPr>
          </w:p>
        </w:tc>
      </w:tr>
      <w:tr w:rsidR="00F21A79" w:rsidRPr="00324EFB" w:rsidTr="009B0498">
        <w:trPr>
          <w:trHeight w:val="211"/>
        </w:trPr>
        <w:tc>
          <w:tcPr>
            <w:tcW w:w="4785" w:type="dxa"/>
          </w:tcPr>
          <w:p w:rsidR="00F21A79" w:rsidRPr="00324EFB" w:rsidRDefault="00F21A79" w:rsidP="00344BA4">
            <w:pPr>
              <w:contextualSpacing/>
              <w:jc w:val="both"/>
            </w:pPr>
            <w:r w:rsidRPr="00324EFB">
              <w:t>Лекции</w:t>
            </w:r>
          </w:p>
        </w:tc>
        <w:tc>
          <w:tcPr>
            <w:tcW w:w="4786" w:type="dxa"/>
          </w:tcPr>
          <w:p w:rsidR="00F21A79" w:rsidRPr="00324EFB" w:rsidRDefault="00F21A79" w:rsidP="00344BA4">
            <w:pPr>
              <w:contextualSpacing/>
              <w:jc w:val="center"/>
            </w:pPr>
            <w:r w:rsidRPr="00324EFB">
              <w:t>10</w:t>
            </w:r>
          </w:p>
        </w:tc>
      </w:tr>
      <w:tr w:rsidR="00F21A79" w:rsidRPr="00324EFB" w:rsidTr="009B0498">
        <w:tc>
          <w:tcPr>
            <w:tcW w:w="4785" w:type="dxa"/>
          </w:tcPr>
          <w:p w:rsidR="00F21A79" w:rsidRPr="00324EFB" w:rsidRDefault="00F21A79" w:rsidP="00344BA4">
            <w:pPr>
              <w:contextualSpacing/>
              <w:jc w:val="both"/>
            </w:pPr>
            <w:r w:rsidRPr="00324EFB">
              <w:t>лабораторно-практические занятия</w:t>
            </w:r>
          </w:p>
        </w:tc>
        <w:tc>
          <w:tcPr>
            <w:tcW w:w="4786" w:type="dxa"/>
          </w:tcPr>
          <w:p w:rsidR="00F21A79" w:rsidRPr="00324EFB" w:rsidRDefault="00F21A79" w:rsidP="00344BA4">
            <w:pPr>
              <w:contextualSpacing/>
              <w:jc w:val="center"/>
            </w:pPr>
            <w:r w:rsidRPr="00324EFB">
              <w:t>18</w:t>
            </w:r>
          </w:p>
        </w:tc>
      </w:tr>
      <w:tr w:rsidR="00F21A79" w:rsidRPr="00324EFB" w:rsidTr="009B0498">
        <w:tc>
          <w:tcPr>
            <w:tcW w:w="4785" w:type="dxa"/>
          </w:tcPr>
          <w:p w:rsidR="00F21A79" w:rsidRPr="00324EFB" w:rsidRDefault="00F21A79" w:rsidP="00344BA4">
            <w:pPr>
              <w:contextualSpacing/>
              <w:jc w:val="both"/>
            </w:pPr>
            <w:r w:rsidRPr="00324EFB">
              <w:t>Самостоятельная работа</w:t>
            </w:r>
          </w:p>
        </w:tc>
        <w:tc>
          <w:tcPr>
            <w:tcW w:w="4786" w:type="dxa"/>
          </w:tcPr>
          <w:p w:rsidR="00F21A79" w:rsidRPr="00324EFB" w:rsidRDefault="00F21A79" w:rsidP="00344BA4">
            <w:pPr>
              <w:contextualSpacing/>
              <w:jc w:val="center"/>
            </w:pPr>
            <w:r w:rsidRPr="00324EFB">
              <w:t>8</w:t>
            </w:r>
          </w:p>
        </w:tc>
      </w:tr>
      <w:tr w:rsidR="00F21A79" w:rsidRPr="00324EFB" w:rsidTr="009B0498">
        <w:tc>
          <w:tcPr>
            <w:tcW w:w="4785" w:type="dxa"/>
          </w:tcPr>
          <w:p w:rsidR="00F21A79" w:rsidRPr="00324EFB" w:rsidRDefault="00F21A79" w:rsidP="00344BA4">
            <w:pPr>
              <w:contextualSpacing/>
              <w:jc w:val="both"/>
            </w:pPr>
            <w:r w:rsidRPr="00324EFB">
              <w:t xml:space="preserve">Вид промежуточной аттестации </w:t>
            </w:r>
          </w:p>
        </w:tc>
        <w:tc>
          <w:tcPr>
            <w:tcW w:w="4786" w:type="dxa"/>
          </w:tcPr>
          <w:p w:rsidR="00F21A79" w:rsidRPr="00324EFB" w:rsidRDefault="00F21A79" w:rsidP="00344BA4">
            <w:pPr>
              <w:contextualSpacing/>
              <w:jc w:val="center"/>
            </w:pPr>
            <w:r w:rsidRPr="00324EFB">
              <w:t>зачёт</w:t>
            </w:r>
          </w:p>
        </w:tc>
      </w:tr>
      <w:tr w:rsidR="00F21A79" w:rsidRPr="00324EFB" w:rsidTr="009B0498">
        <w:tc>
          <w:tcPr>
            <w:tcW w:w="4785" w:type="dxa"/>
          </w:tcPr>
          <w:p w:rsidR="00F21A79" w:rsidRPr="00324EFB" w:rsidRDefault="00F21A79" w:rsidP="00344BA4">
            <w:pPr>
              <w:contextualSpacing/>
              <w:jc w:val="both"/>
            </w:pPr>
            <w:r w:rsidRPr="00324EFB">
              <w:t>Общая трудоемкость</w:t>
            </w:r>
          </w:p>
        </w:tc>
        <w:tc>
          <w:tcPr>
            <w:tcW w:w="4786" w:type="dxa"/>
          </w:tcPr>
          <w:p w:rsidR="00F21A79" w:rsidRPr="00324EFB" w:rsidRDefault="00F21A79" w:rsidP="00344BA4">
            <w:pPr>
              <w:contextualSpacing/>
              <w:jc w:val="center"/>
            </w:pPr>
            <w:r w:rsidRPr="00324EFB">
              <w:t>36</w:t>
            </w:r>
          </w:p>
        </w:tc>
      </w:tr>
    </w:tbl>
    <w:p w:rsidR="008B50B5" w:rsidRPr="00324EFB" w:rsidRDefault="008B50B5" w:rsidP="00344BA4">
      <w:pPr>
        <w:contextualSpacing/>
        <w:jc w:val="center"/>
        <w:rPr>
          <w:b/>
        </w:rPr>
      </w:pPr>
    </w:p>
    <w:p w:rsidR="00F21A79" w:rsidRPr="00324EFB" w:rsidRDefault="00F21A79" w:rsidP="008B50B5">
      <w:pPr>
        <w:ind w:firstLine="708"/>
        <w:contextualSpacing/>
        <w:rPr>
          <w:u w:val="single"/>
        </w:rPr>
      </w:pPr>
      <w:r w:rsidRPr="00324EFB">
        <w:rPr>
          <w:u w:val="single"/>
        </w:rPr>
        <w:t>Структура дисциплины</w:t>
      </w:r>
    </w:p>
    <w:p w:rsidR="008B50B5" w:rsidRPr="00324EFB" w:rsidRDefault="008B50B5" w:rsidP="00344BA4">
      <w:pPr>
        <w:contextualSpacing/>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0"/>
        <w:gridCol w:w="3825"/>
        <w:gridCol w:w="819"/>
        <w:gridCol w:w="947"/>
        <w:gridCol w:w="1490"/>
        <w:gridCol w:w="1704"/>
      </w:tblGrid>
      <w:tr w:rsidR="00F21A79" w:rsidRPr="00324EFB" w:rsidTr="008B50B5">
        <w:tc>
          <w:tcPr>
            <w:tcW w:w="0" w:type="auto"/>
            <w:vMerge w:val="restart"/>
            <w:vAlign w:val="center"/>
          </w:tcPr>
          <w:p w:rsidR="00F21A79" w:rsidRPr="00324EFB" w:rsidRDefault="00F21A79" w:rsidP="008B50B5">
            <w:pPr>
              <w:contextualSpacing/>
              <w:jc w:val="center"/>
              <w:rPr>
                <w:rFonts w:eastAsia="MS Mincho"/>
                <w:b/>
              </w:rPr>
            </w:pPr>
            <w:r w:rsidRPr="00324EFB">
              <w:rPr>
                <w:rFonts w:eastAsia="MS Mincho"/>
                <w:b/>
              </w:rPr>
              <w:t>№</w:t>
            </w:r>
          </w:p>
          <w:p w:rsidR="00F21A79" w:rsidRPr="00324EFB" w:rsidRDefault="00F21A79" w:rsidP="008B50B5">
            <w:pPr>
              <w:contextualSpacing/>
              <w:jc w:val="center"/>
              <w:rPr>
                <w:rFonts w:eastAsia="MS Mincho"/>
                <w:b/>
              </w:rPr>
            </w:pPr>
            <w:r w:rsidRPr="00324EFB">
              <w:rPr>
                <w:rFonts w:eastAsia="MS Mincho"/>
                <w:b/>
              </w:rPr>
              <w:t>п/п</w:t>
            </w:r>
          </w:p>
        </w:tc>
        <w:tc>
          <w:tcPr>
            <w:tcW w:w="0" w:type="auto"/>
            <w:vMerge w:val="restart"/>
            <w:vAlign w:val="center"/>
          </w:tcPr>
          <w:p w:rsidR="00F21A79" w:rsidRPr="00324EFB" w:rsidRDefault="00F21A79" w:rsidP="008B50B5">
            <w:pPr>
              <w:contextualSpacing/>
              <w:jc w:val="center"/>
              <w:rPr>
                <w:rFonts w:eastAsia="MS Mincho"/>
                <w:b/>
              </w:rPr>
            </w:pPr>
            <w:r w:rsidRPr="00324EFB">
              <w:rPr>
                <w:rFonts w:eastAsia="MS Mincho"/>
                <w:b/>
              </w:rPr>
              <w:t>Наименование раздела (модуля) дисциплины</w:t>
            </w:r>
          </w:p>
        </w:tc>
        <w:tc>
          <w:tcPr>
            <w:tcW w:w="0" w:type="auto"/>
            <w:gridSpan w:val="4"/>
            <w:vAlign w:val="center"/>
          </w:tcPr>
          <w:p w:rsidR="00F21A79" w:rsidRPr="00324EFB" w:rsidRDefault="00F21A79" w:rsidP="008B50B5">
            <w:pPr>
              <w:contextualSpacing/>
              <w:jc w:val="center"/>
              <w:rPr>
                <w:rFonts w:eastAsia="MS Mincho"/>
                <w:b/>
              </w:rPr>
            </w:pPr>
            <w:r w:rsidRPr="00324EFB">
              <w:rPr>
                <w:rFonts w:eastAsia="MS Mincho"/>
                <w:b/>
              </w:rPr>
              <w:t>Количество часов</w:t>
            </w:r>
          </w:p>
        </w:tc>
      </w:tr>
      <w:tr w:rsidR="00F21A79" w:rsidRPr="00324EFB" w:rsidTr="008B50B5">
        <w:tc>
          <w:tcPr>
            <w:tcW w:w="0" w:type="auto"/>
            <w:vMerge/>
            <w:vAlign w:val="center"/>
          </w:tcPr>
          <w:p w:rsidR="00F21A79" w:rsidRPr="00324EFB" w:rsidRDefault="00F21A79" w:rsidP="008B50B5">
            <w:pPr>
              <w:contextualSpacing/>
              <w:jc w:val="center"/>
              <w:rPr>
                <w:rFonts w:eastAsia="MS Mincho"/>
                <w:b/>
                <w:u w:val="single"/>
              </w:rPr>
            </w:pPr>
          </w:p>
        </w:tc>
        <w:tc>
          <w:tcPr>
            <w:tcW w:w="0" w:type="auto"/>
            <w:vMerge/>
            <w:vAlign w:val="center"/>
          </w:tcPr>
          <w:p w:rsidR="00F21A79" w:rsidRPr="00324EFB" w:rsidRDefault="00F21A79" w:rsidP="008B50B5">
            <w:pPr>
              <w:contextualSpacing/>
              <w:jc w:val="center"/>
              <w:rPr>
                <w:rFonts w:eastAsia="MS Mincho"/>
                <w:b/>
                <w:u w:val="single"/>
              </w:rPr>
            </w:pPr>
          </w:p>
        </w:tc>
        <w:tc>
          <w:tcPr>
            <w:tcW w:w="0" w:type="auto"/>
            <w:vMerge w:val="restart"/>
            <w:vAlign w:val="center"/>
          </w:tcPr>
          <w:p w:rsidR="00F21A79" w:rsidRPr="00324EFB" w:rsidRDefault="00F21A79" w:rsidP="008B50B5">
            <w:pPr>
              <w:contextualSpacing/>
              <w:jc w:val="center"/>
              <w:rPr>
                <w:rFonts w:eastAsia="MS Mincho"/>
                <w:b/>
              </w:rPr>
            </w:pPr>
            <w:r w:rsidRPr="00324EFB">
              <w:rPr>
                <w:rFonts w:eastAsia="MS Mincho"/>
                <w:b/>
              </w:rPr>
              <w:t>Всего</w:t>
            </w:r>
          </w:p>
        </w:tc>
        <w:tc>
          <w:tcPr>
            <w:tcW w:w="0" w:type="auto"/>
            <w:gridSpan w:val="3"/>
            <w:vAlign w:val="center"/>
          </w:tcPr>
          <w:p w:rsidR="00F21A79" w:rsidRPr="00324EFB" w:rsidRDefault="00F21A79" w:rsidP="008B50B5">
            <w:pPr>
              <w:contextualSpacing/>
              <w:jc w:val="center"/>
              <w:rPr>
                <w:rFonts w:eastAsia="MS Mincho"/>
                <w:b/>
              </w:rPr>
            </w:pPr>
            <w:r w:rsidRPr="00324EFB">
              <w:rPr>
                <w:rFonts w:eastAsia="MS Mincho"/>
                <w:b/>
              </w:rPr>
              <w:t>в том числе</w:t>
            </w:r>
          </w:p>
        </w:tc>
      </w:tr>
      <w:tr w:rsidR="00F21A79" w:rsidRPr="00324EFB" w:rsidTr="008B50B5">
        <w:tc>
          <w:tcPr>
            <w:tcW w:w="0" w:type="auto"/>
            <w:vMerge/>
            <w:vAlign w:val="center"/>
          </w:tcPr>
          <w:p w:rsidR="00F21A79" w:rsidRPr="00324EFB" w:rsidRDefault="00F21A79" w:rsidP="008B50B5">
            <w:pPr>
              <w:contextualSpacing/>
              <w:jc w:val="center"/>
              <w:rPr>
                <w:rFonts w:eastAsia="MS Mincho"/>
                <w:color w:val="FF0000"/>
                <w:u w:val="single"/>
              </w:rPr>
            </w:pPr>
          </w:p>
        </w:tc>
        <w:tc>
          <w:tcPr>
            <w:tcW w:w="0" w:type="auto"/>
            <w:vMerge/>
            <w:vAlign w:val="center"/>
          </w:tcPr>
          <w:p w:rsidR="00F21A79" w:rsidRPr="00324EFB" w:rsidRDefault="00F21A79" w:rsidP="008B50B5">
            <w:pPr>
              <w:contextualSpacing/>
              <w:jc w:val="center"/>
              <w:rPr>
                <w:rFonts w:eastAsia="MS Mincho"/>
                <w:color w:val="FF0000"/>
                <w:u w:val="single"/>
              </w:rPr>
            </w:pPr>
          </w:p>
        </w:tc>
        <w:tc>
          <w:tcPr>
            <w:tcW w:w="0" w:type="auto"/>
            <w:vMerge/>
            <w:vAlign w:val="center"/>
          </w:tcPr>
          <w:p w:rsidR="00F21A79" w:rsidRPr="00324EFB" w:rsidRDefault="00F21A79" w:rsidP="008B50B5">
            <w:pPr>
              <w:contextualSpacing/>
              <w:jc w:val="center"/>
              <w:rPr>
                <w:rFonts w:eastAsia="MS Mincho"/>
                <w:color w:val="FF0000"/>
                <w:u w:val="single"/>
              </w:rPr>
            </w:pPr>
          </w:p>
        </w:tc>
        <w:tc>
          <w:tcPr>
            <w:tcW w:w="0" w:type="auto"/>
            <w:vAlign w:val="center"/>
          </w:tcPr>
          <w:p w:rsidR="00F21A79" w:rsidRPr="00324EFB" w:rsidRDefault="00F21A79" w:rsidP="008B50B5">
            <w:pPr>
              <w:contextualSpacing/>
              <w:jc w:val="center"/>
              <w:rPr>
                <w:rFonts w:eastAsia="MS Mincho"/>
                <w:b/>
              </w:rPr>
            </w:pPr>
            <w:r w:rsidRPr="00324EFB">
              <w:rPr>
                <w:rFonts w:eastAsia="MS Mincho"/>
                <w:b/>
              </w:rPr>
              <w:t>Лекции</w:t>
            </w:r>
          </w:p>
        </w:tc>
        <w:tc>
          <w:tcPr>
            <w:tcW w:w="0" w:type="auto"/>
            <w:vAlign w:val="center"/>
          </w:tcPr>
          <w:p w:rsidR="00F21A79" w:rsidRPr="00324EFB" w:rsidRDefault="00F21A79" w:rsidP="008B50B5">
            <w:pPr>
              <w:contextualSpacing/>
              <w:jc w:val="center"/>
              <w:rPr>
                <w:rFonts w:eastAsia="MS Mincho"/>
                <w:b/>
              </w:rPr>
            </w:pPr>
            <w:r w:rsidRPr="00324EFB">
              <w:rPr>
                <w:rFonts w:eastAsia="MS Mincho"/>
                <w:b/>
              </w:rPr>
              <w:t>Практические</w:t>
            </w:r>
          </w:p>
          <w:p w:rsidR="00F21A79" w:rsidRPr="00324EFB" w:rsidRDefault="00F21A79" w:rsidP="008B50B5">
            <w:pPr>
              <w:contextualSpacing/>
              <w:jc w:val="center"/>
              <w:rPr>
                <w:rFonts w:eastAsia="MS Mincho"/>
                <w:b/>
              </w:rPr>
            </w:pPr>
            <w:r w:rsidRPr="00324EFB">
              <w:rPr>
                <w:rFonts w:eastAsia="MS Mincho"/>
                <w:b/>
              </w:rPr>
              <w:t>занятия</w:t>
            </w:r>
          </w:p>
        </w:tc>
        <w:tc>
          <w:tcPr>
            <w:tcW w:w="0" w:type="auto"/>
            <w:vAlign w:val="center"/>
          </w:tcPr>
          <w:p w:rsidR="00F21A79" w:rsidRPr="00324EFB" w:rsidRDefault="00F21A79" w:rsidP="008B50B5">
            <w:pPr>
              <w:contextualSpacing/>
              <w:jc w:val="center"/>
              <w:rPr>
                <w:rFonts w:eastAsia="MS Mincho"/>
                <w:b/>
              </w:rPr>
            </w:pPr>
            <w:r w:rsidRPr="00324EFB">
              <w:rPr>
                <w:rFonts w:eastAsia="MS Mincho"/>
                <w:b/>
              </w:rPr>
              <w:t>Самостоятельная</w:t>
            </w:r>
          </w:p>
          <w:p w:rsidR="00F21A79" w:rsidRPr="00324EFB" w:rsidRDefault="00F21A79" w:rsidP="008B50B5">
            <w:pPr>
              <w:contextualSpacing/>
              <w:jc w:val="center"/>
              <w:rPr>
                <w:rFonts w:eastAsia="MS Mincho"/>
                <w:b/>
              </w:rPr>
            </w:pPr>
            <w:r w:rsidRPr="00324EFB">
              <w:rPr>
                <w:rFonts w:eastAsia="MS Mincho"/>
                <w:b/>
              </w:rPr>
              <w:t>работа</w:t>
            </w:r>
          </w:p>
        </w:tc>
      </w:tr>
      <w:tr w:rsidR="00F21A79" w:rsidRPr="00324EFB" w:rsidTr="009B0498">
        <w:tc>
          <w:tcPr>
            <w:tcW w:w="0" w:type="auto"/>
          </w:tcPr>
          <w:p w:rsidR="00F21A79" w:rsidRPr="00324EFB" w:rsidRDefault="00F21A79" w:rsidP="00344BA4">
            <w:pPr>
              <w:contextualSpacing/>
              <w:jc w:val="center"/>
              <w:rPr>
                <w:rFonts w:eastAsia="MS Mincho"/>
                <w:color w:val="000000"/>
              </w:rPr>
            </w:pPr>
            <w:r w:rsidRPr="00324EFB">
              <w:rPr>
                <w:rFonts w:eastAsia="MS Mincho"/>
                <w:color w:val="000000"/>
              </w:rPr>
              <w:t>1</w:t>
            </w:r>
          </w:p>
        </w:tc>
        <w:tc>
          <w:tcPr>
            <w:tcW w:w="0" w:type="auto"/>
          </w:tcPr>
          <w:p w:rsidR="00F21A79" w:rsidRPr="00324EFB" w:rsidRDefault="00F21A79" w:rsidP="00344BA4">
            <w:pPr>
              <w:contextualSpacing/>
              <w:rPr>
                <w:rFonts w:eastAsia="MS Mincho"/>
                <w:color w:val="000000"/>
              </w:rPr>
            </w:pPr>
            <w:r w:rsidRPr="00324EFB">
              <w:rPr>
                <w:rFonts w:eastAsia="MS Mincho"/>
                <w:color w:val="000000"/>
              </w:rPr>
              <w:t>Общая фармакология</w:t>
            </w:r>
          </w:p>
        </w:tc>
        <w:tc>
          <w:tcPr>
            <w:tcW w:w="0" w:type="auto"/>
            <w:vAlign w:val="center"/>
          </w:tcPr>
          <w:p w:rsidR="00F21A79" w:rsidRPr="00324EFB" w:rsidRDefault="00F21A79" w:rsidP="00344BA4">
            <w:pPr>
              <w:contextualSpacing/>
              <w:jc w:val="center"/>
              <w:rPr>
                <w:rFonts w:eastAsia="MS Mincho"/>
                <w:color w:val="000000"/>
              </w:rPr>
            </w:pPr>
            <w:r w:rsidRPr="00324EFB">
              <w:rPr>
                <w:rFonts w:eastAsia="MS Mincho"/>
                <w:color w:val="000000"/>
              </w:rPr>
              <w:t>10</w:t>
            </w:r>
          </w:p>
        </w:tc>
        <w:tc>
          <w:tcPr>
            <w:tcW w:w="0" w:type="auto"/>
            <w:vAlign w:val="center"/>
          </w:tcPr>
          <w:p w:rsidR="00F21A79" w:rsidRPr="00324EFB" w:rsidRDefault="00F21A79" w:rsidP="00344BA4">
            <w:pPr>
              <w:contextualSpacing/>
              <w:jc w:val="center"/>
              <w:rPr>
                <w:rFonts w:eastAsia="MS Mincho"/>
              </w:rPr>
            </w:pPr>
            <w:r w:rsidRPr="00324EFB">
              <w:rPr>
                <w:rFonts w:eastAsia="MS Mincho"/>
              </w:rPr>
              <w:t>4</w:t>
            </w:r>
          </w:p>
        </w:tc>
        <w:tc>
          <w:tcPr>
            <w:tcW w:w="0" w:type="auto"/>
            <w:vAlign w:val="center"/>
          </w:tcPr>
          <w:p w:rsidR="00F21A79" w:rsidRPr="00324EFB" w:rsidRDefault="00F21A79" w:rsidP="00344BA4">
            <w:pPr>
              <w:contextualSpacing/>
              <w:jc w:val="center"/>
              <w:rPr>
                <w:rFonts w:eastAsia="MS Mincho"/>
              </w:rPr>
            </w:pPr>
            <w:r w:rsidRPr="00324EFB">
              <w:rPr>
                <w:rFonts w:eastAsia="MS Mincho"/>
              </w:rPr>
              <w:t>6</w:t>
            </w:r>
          </w:p>
        </w:tc>
        <w:tc>
          <w:tcPr>
            <w:tcW w:w="0" w:type="auto"/>
            <w:vAlign w:val="center"/>
          </w:tcPr>
          <w:p w:rsidR="00F21A79" w:rsidRPr="00324EFB" w:rsidRDefault="00F21A79" w:rsidP="00344BA4">
            <w:pPr>
              <w:contextualSpacing/>
              <w:jc w:val="center"/>
              <w:rPr>
                <w:rFonts w:eastAsia="MS Mincho"/>
              </w:rPr>
            </w:pPr>
            <w:r w:rsidRPr="00324EFB">
              <w:rPr>
                <w:rFonts w:eastAsia="MS Mincho"/>
              </w:rPr>
              <w:t>2</w:t>
            </w:r>
          </w:p>
        </w:tc>
      </w:tr>
      <w:tr w:rsidR="00F21A79" w:rsidRPr="00324EFB" w:rsidTr="009B0498">
        <w:tc>
          <w:tcPr>
            <w:tcW w:w="0" w:type="auto"/>
          </w:tcPr>
          <w:p w:rsidR="00F21A79" w:rsidRPr="00324EFB" w:rsidRDefault="00F21A79" w:rsidP="00344BA4">
            <w:pPr>
              <w:contextualSpacing/>
              <w:jc w:val="center"/>
              <w:rPr>
                <w:rFonts w:eastAsia="MS Mincho"/>
                <w:color w:val="000000"/>
              </w:rPr>
            </w:pPr>
            <w:r w:rsidRPr="00324EFB">
              <w:rPr>
                <w:rFonts w:eastAsia="MS Mincho"/>
                <w:color w:val="000000"/>
              </w:rPr>
              <w:t>2</w:t>
            </w:r>
          </w:p>
        </w:tc>
        <w:tc>
          <w:tcPr>
            <w:tcW w:w="0" w:type="auto"/>
          </w:tcPr>
          <w:p w:rsidR="00F21A79" w:rsidRPr="00324EFB" w:rsidRDefault="00F21A79" w:rsidP="00344BA4">
            <w:pPr>
              <w:contextualSpacing/>
              <w:rPr>
                <w:rFonts w:eastAsia="MS Mincho"/>
                <w:color w:val="000000"/>
              </w:rPr>
            </w:pPr>
            <w:r w:rsidRPr="00324EFB">
              <w:rPr>
                <w:rFonts w:eastAsia="MS Mincho"/>
                <w:color w:val="000000"/>
              </w:rPr>
              <w:t>Частная фармакология</w:t>
            </w:r>
          </w:p>
        </w:tc>
        <w:tc>
          <w:tcPr>
            <w:tcW w:w="0" w:type="auto"/>
            <w:vAlign w:val="center"/>
          </w:tcPr>
          <w:p w:rsidR="00F21A79" w:rsidRPr="00324EFB" w:rsidRDefault="00F21A79" w:rsidP="00344BA4">
            <w:pPr>
              <w:contextualSpacing/>
              <w:jc w:val="center"/>
              <w:rPr>
                <w:rFonts w:eastAsia="MS Mincho"/>
                <w:color w:val="000000"/>
              </w:rPr>
            </w:pPr>
            <w:r w:rsidRPr="00324EFB">
              <w:rPr>
                <w:rFonts w:eastAsia="MS Mincho"/>
                <w:color w:val="000000"/>
              </w:rPr>
              <w:t>26</w:t>
            </w:r>
          </w:p>
        </w:tc>
        <w:tc>
          <w:tcPr>
            <w:tcW w:w="0" w:type="auto"/>
            <w:vAlign w:val="center"/>
          </w:tcPr>
          <w:p w:rsidR="00F21A79" w:rsidRPr="00324EFB" w:rsidRDefault="00F21A79" w:rsidP="00344BA4">
            <w:pPr>
              <w:contextualSpacing/>
              <w:jc w:val="center"/>
              <w:rPr>
                <w:rFonts w:eastAsia="MS Mincho"/>
              </w:rPr>
            </w:pPr>
            <w:r w:rsidRPr="00324EFB">
              <w:rPr>
                <w:rFonts w:eastAsia="MS Mincho"/>
              </w:rPr>
              <w:t>6</w:t>
            </w:r>
          </w:p>
        </w:tc>
        <w:tc>
          <w:tcPr>
            <w:tcW w:w="0" w:type="auto"/>
            <w:vAlign w:val="center"/>
          </w:tcPr>
          <w:p w:rsidR="00F21A79" w:rsidRPr="00324EFB" w:rsidRDefault="00F21A79" w:rsidP="00344BA4">
            <w:pPr>
              <w:contextualSpacing/>
              <w:jc w:val="center"/>
              <w:rPr>
                <w:rFonts w:eastAsia="MS Mincho"/>
              </w:rPr>
            </w:pPr>
            <w:r w:rsidRPr="00324EFB">
              <w:rPr>
                <w:rFonts w:eastAsia="MS Mincho"/>
              </w:rPr>
              <w:t>12</w:t>
            </w:r>
          </w:p>
        </w:tc>
        <w:tc>
          <w:tcPr>
            <w:tcW w:w="0" w:type="auto"/>
            <w:vAlign w:val="center"/>
          </w:tcPr>
          <w:p w:rsidR="00F21A79" w:rsidRPr="00324EFB" w:rsidRDefault="00F21A79" w:rsidP="00344BA4">
            <w:pPr>
              <w:contextualSpacing/>
              <w:jc w:val="center"/>
              <w:rPr>
                <w:rFonts w:eastAsia="MS Mincho"/>
              </w:rPr>
            </w:pPr>
            <w:r w:rsidRPr="00324EFB">
              <w:rPr>
                <w:rFonts w:eastAsia="MS Mincho"/>
              </w:rPr>
              <w:t>6</w:t>
            </w:r>
          </w:p>
        </w:tc>
      </w:tr>
    </w:tbl>
    <w:p w:rsidR="00F21A79" w:rsidRPr="00324EFB" w:rsidRDefault="00F21A79" w:rsidP="00344BA4">
      <w:pPr>
        <w:contextualSpacing/>
        <w:rPr>
          <w:u w:val="single"/>
        </w:rPr>
      </w:pPr>
    </w:p>
    <w:p w:rsidR="00F21A79" w:rsidRPr="00324EFB" w:rsidRDefault="00F21A79" w:rsidP="008B50B5">
      <w:pPr>
        <w:ind w:firstLine="708"/>
        <w:contextualSpacing/>
        <w:rPr>
          <w:u w:val="single"/>
        </w:rPr>
      </w:pPr>
      <w:r w:rsidRPr="00324EFB">
        <w:rPr>
          <w:u w:val="single"/>
        </w:rPr>
        <w:t>Содержание дисциплины</w:t>
      </w:r>
    </w:p>
    <w:p w:rsidR="008B50B5" w:rsidRPr="00324EFB" w:rsidRDefault="008B50B5" w:rsidP="008B50B5">
      <w:pPr>
        <w:ind w:firstLine="708"/>
        <w:contextualSpacing/>
        <w:rPr>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6"/>
        <w:gridCol w:w="1379"/>
        <w:gridCol w:w="2491"/>
        <w:gridCol w:w="2491"/>
        <w:gridCol w:w="2458"/>
      </w:tblGrid>
      <w:tr w:rsidR="00F21A79" w:rsidRPr="00324EFB" w:rsidTr="008B50B5">
        <w:tc>
          <w:tcPr>
            <w:tcW w:w="281" w:type="pct"/>
            <w:vMerge w:val="restart"/>
            <w:vAlign w:val="center"/>
          </w:tcPr>
          <w:p w:rsidR="00F21A79" w:rsidRPr="00324EFB" w:rsidRDefault="00F21A79" w:rsidP="008B50B5">
            <w:pPr>
              <w:contextualSpacing/>
              <w:jc w:val="center"/>
              <w:rPr>
                <w:rFonts w:eastAsia="MS Mincho"/>
                <w:b/>
              </w:rPr>
            </w:pPr>
            <w:r w:rsidRPr="00324EFB">
              <w:rPr>
                <w:rFonts w:eastAsia="MS Mincho"/>
                <w:b/>
              </w:rPr>
              <w:t>№</w:t>
            </w:r>
          </w:p>
          <w:p w:rsidR="00F21A79" w:rsidRPr="00324EFB" w:rsidRDefault="00F21A79" w:rsidP="008B50B5">
            <w:pPr>
              <w:contextualSpacing/>
              <w:jc w:val="center"/>
              <w:rPr>
                <w:rFonts w:eastAsia="MS Mincho"/>
                <w:b/>
              </w:rPr>
            </w:pPr>
            <w:r w:rsidRPr="00324EFB">
              <w:rPr>
                <w:rFonts w:eastAsia="MS Mincho"/>
                <w:b/>
              </w:rPr>
              <w:t>п/п</w:t>
            </w:r>
          </w:p>
        </w:tc>
        <w:tc>
          <w:tcPr>
            <w:tcW w:w="738" w:type="pct"/>
            <w:vMerge w:val="restart"/>
            <w:vAlign w:val="center"/>
          </w:tcPr>
          <w:p w:rsidR="00F21A79" w:rsidRPr="00324EFB" w:rsidRDefault="00F21A79" w:rsidP="008B50B5">
            <w:pPr>
              <w:contextualSpacing/>
              <w:jc w:val="center"/>
              <w:rPr>
                <w:rFonts w:eastAsia="MS Mincho"/>
                <w:b/>
              </w:rPr>
            </w:pPr>
            <w:r w:rsidRPr="00324EFB">
              <w:rPr>
                <w:rFonts w:eastAsia="MS Mincho"/>
                <w:b/>
              </w:rPr>
              <w:t>Наименование раздела (модуля) дисциплины</w:t>
            </w:r>
          </w:p>
        </w:tc>
        <w:tc>
          <w:tcPr>
            <w:tcW w:w="3981" w:type="pct"/>
            <w:gridSpan w:val="3"/>
            <w:vAlign w:val="center"/>
          </w:tcPr>
          <w:p w:rsidR="00F21A79" w:rsidRPr="00324EFB" w:rsidRDefault="00F21A79" w:rsidP="008B50B5">
            <w:pPr>
              <w:contextualSpacing/>
              <w:jc w:val="center"/>
              <w:rPr>
                <w:rFonts w:eastAsia="MS Mincho"/>
                <w:b/>
                <w:u w:val="single"/>
              </w:rPr>
            </w:pPr>
            <w:r w:rsidRPr="00324EFB">
              <w:rPr>
                <w:rFonts w:eastAsia="MS Mincho"/>
                <w:b/>
              </w:rPr>
              <w:t>Содержание раздела (темы) дисциплины</w:t>
            </w:r>
          </w:p>
        </w:tc>
      </w:tr>
      <w:tr w:rsidR="00F21A79" w:rsidRPr="00324EFB" w:rsidTr="008B50B5">
        <w:tc>
          <w:tcPr>
            <w:tcW w:w="281" w:type="pct"/>
            <w:vMerge/>
            <w:vAlign w:val="center"/>
          </w:tcPr>
          <w:p w:rsidR="00F21A79" w:rsidRPr="00324EFB" w:rsidRDefault="00F21A79" w:rsidP="008B50B5">
            <w:pPr>
              <w:contextualSpacing/>
              <w:jc w:val="center"/>
              <w:rPr>
                <w:rFonts w:eastAsia="MS Mincho"/>
                <w:b/>
                <w:u w:val="single"/>
              </w:rPr>
            </w:pPr>
          </w:p>
        </w:tc>
        <w:tc>
          <w:tcPr>
            <w:tcW w:w="738" w:type="pct"/>
            <w:vMerge/>
            <w:vAlign w:val="center"/>
          </w:tcPr>
          <w:p w:rsidR="00F21A79" w:rsidRPr="00324EFB" w:rsidRDefault="00F21A79" w:rsidP="008B50B5">
            <w:pPr>
              <w:contextualSpacing/>
              <w:jc w:val="center"/>
              <w:rPr>
                <w:rFonts w:eastAsia="MS Mincho"/>
                <w:b/>
                <w:u w:val="single"/>
              </w:rPr>
            </w:pPr>
          </w:p>
        </w:tc>
        <w:tc>
          <w:tcPr>
            <w:tcW w:w="1333" w:type="pct"/>
            <w:vAlign w:val="center"/>
          </w:tcPr>
          <w:p w:rsidR="00F21A79" w:rsidRPr="00324EFB" w:rsidRDefault="00F21A79" w:rsidP="008B50B5">
            <w:pPr>
              <w:contextualSpacing/>
              <w:jc w:val="center"/>
              <w:rPr>
                <w:rFonts w:eastAsia="MS Mincho"/>
                <w:b/>
              </w:rPr>
            </w:pPr>
            <w:r w:rsidRPr="00324EFB">
              <w:rPr>
                <w:rFonts w:eastAsia="MS Mincho"/>
                <w:b/>
              </w:rPr>
              <w:t>Лекции</w:t>
            </w:r>
          </w:p>
        </w:tc>
        <w:tc>
          <w:tcPr>
            <w:tcW w:w="1333" w:type="pct"/>
            <w:vAlign w:val="center"/>
          </w:tcPr>
          <w:p w:rsidR="00F21A79" w:rsidRPr="00324EFB" w:rsidRDefault="00F21A79" w:rsidP="008B50B5">
            <w:pPr>
              <w:contextualSpacing/>
              <w:jc w:val="center"/>
              <w:rPr>
                <w:rFonts w:eastAsia="MS Mincho"/>
                <w:b/>
              </w:rPr>
            </w:pPr>
            <w:r w:rsidRPr="00324EFB">
              <w:rPr>
                <w:rFonts w:eastAsia="MS Mincho"/>
                <w:b/>
              </w:rPr>
              <w:t>Практические</w:t>
            </w:r>
          </w:p>
          <w:p w:rsidR="00F21A79" w:rsidRPr="00324EFB" w:rsidRDefault="00F21A79" w:rsidP="008B50B5">
            <w:pPr>
              <w:contextualSpacing/>
              <w:jc w:val="center"/>
              <w:rPr>
                <w:rFonts w:eastAsia="MS Mincho"/>
                <w:b/>
              </w:rPr>
            </w:pPr>
            <w:r w:rsidRPr="00324EFB">
              <w:rPr>
                <w:rFonts w:eastAsia="MS Mincho"/>
                <w:b/>
              </w:rPr>
              <w:t>занятия</w:t>
            </w:r>
          </w:p>
        </w:tc>
        <w:tc>
          <w:tcPr>
            <w:tcW w:w="1315" w:type="pct"/>
            <w:vAlign w:val="center"/>
          </w:tcPr>
          <w:p w:rsidR="00F21A79" w:rsidRPr="00324EFB" w:rsidRDefault="00F21A79" w:rsidP="008B50B5">
            <w:pPr>
              <w:contextualSpacing/>
              <w:jc w:val="center"/>
              <w:rPr>
                <w:rFonts w:eastAsia="MS Mincho"/>
                <w:b/>
              </w:rPr>
            </w:pPr>
            <w:r w:rsidRPr="00324EFB">
              <w:rPr>
                <w:rFonts w:eastAsia="MS Mincho"/>
                <w:b/>
              </w:rPr>
              <w:t>Самостоятельная</w:t>
            </w:r>
          </w:p>
          <w:p w:rsidR="00F21A79" w:rsidRPr="00324EFB" w:rsidRDefault="00F21A79" w:rsidP="008B50B5">
            <w:pPr>
              <w:contextualSpacing/>
              <w:jc w:val="center"/>
              <w:rPr>
                <w:rFonts w:eastAsia="MS Mincho"/>
                <w:b/>
              </w:rPr>
            </w:pPr>
            <w:r w:rsidRPr="00324EFB">
              <w:rPr>
                <w:rFonts w:eastAsia="MS Mincho"/>
                <w:b/>
              </w:rPr>
              <w:t>работа</w:t>
            </w:r>
          </w:p>
        </w:tc>
      </w:tr>
      <w:tr w:rsidR="00F21A79" w:rsidRPr="00324EFB" w:rsidTr="008B50B5">
        <w:tc>
          <w:tcPr>
            <w:tcW w:w="281" w:type="pct"/>
            <w:vMerge w:val="restart"/>
            <w:vAlign w:val="center"/>
          </w:tcPr>
          <w:p w:rsidR="00F21A79" w:rsidRPr="00324EFB" w:rsidRDefault="00F21A79" w:rsidP="00344BA4">
            <w:pPr>
              <w:contextualSpacing/>
              <w:jc w:val="center"/>
              <w:rPr>
                <w:rFonts w:eastAsia="MS Mincho"/>
              </w:rPr>
            </w:pPr>
            <w:r w:rsidRPr="00324EFB">
              <w:rPr>
                <w:rFonts w:eastAsia="MS Mincho"/>
              </w:rPr>
              <w:t>1.</w:t>
            </w:r>
          </w:p>
        </w:tc>
        <w:tc>
          <w:tcPr>
            <w:tcW w:w="738" w:type="pct"/>
            <w:vMerge w:val="restart"/>
          </w:tcPr>
          <w:p w:rsidR="00F21A79" w:rsidRPr="00324EFB" w:rsidRDefault="00F21A79" w:rsidP="008B50B5">
            <w:pPr>
              <w:contextualSpacing/>
              <w:rPr>
                <w:rFonts w:eastAsia="MS Mincho"/>
                <w:color w:val="000000"/>
              </w:rPr>
            </w:pPr>
            <w:r w:rsidRPr="00324EFB">
              <w:rPr>
                <w:rFonts w:eastAsia="MS Mincho"/>
                <w:color w:val="000000"/>
              </w:rPr>
              <w:t>Общая фармакология</w:t>
            </w:r>
          </w:p>
        </w:tc>
        <w:tc>
          <w:tcPr>
            <w:tcW w:w="1333" w:type="pct"/>
          </w:tcPr>
          <w:p w:rsidR="00F21A79" w:rsidRPr="00324EFB" w:rsidRDefault="00F21A79" w:rsidP="00344BA4">
            <w:pPr>
              <w:contextualSpacing/>
              <w:rPr>
                <w:rFonts w:eastAsia="MS Mincho"/>
              </w:rPr>
            </w:pPr>
            <w:r w:rsidRPr="00324EFB">
              <w:t xml:space="preserve">Предмет и задачи фармакологии. Понятие о лекарстве и яде. Пути создания фармакологических препаратов. Основные понятия </w:t>
            </w:r>
            <w:proofErr w:type="spellStart"/>
            <w:r w:rsidRPr="00324EFB">
              <w:t>фармакокинетики</w:t>
            </w:r>
            <w:proofErr w:type="spellEnd"/>
            <w:r w:rsidRPr="00324EFB">
              <w:t>. Пути введения лекарственных веществ в организм. Биологические барьеры и их значение.</w:t>
            </w:r>
          </w:p>
        </w:tc>
        <w:tc>
          <w:tcPr>
            <w:tcW w:w="1333" w:type="pct"/>
          </w:tcPr>
          <w:p w:rsidR="00F21A79" w:rsidRPr="00324EFB" w:rsidRDefault="00F21A79" w:rsidP="00344BA4">
            <w:pPr>
              <w:contextualSpacing/>
              <w:rPr>
                <w:rFonts w:eastAsia="MS Mincho"/>
                <w:b/>
                <w:u w:val="single"/>
              </w:rPr>
            </w:pPr>
            <w:r w:rsidRPr="00324EFB">
              <w:t xml:space="preserve"> Аптека. Правила хранения лекарственных веществ.</w:t>
            </w:r>
          </w:p>
        </w:tc>
        <w:tc>
          <w:tcPr>
            <w:tcW w:w="1315" w:type="pct"/>
            <w:vMerge w:val="restart"/>
          </w:tcPr>
          <w:p w:rsidR="00F21A79" w:rsidRPr="00324EFB" w:rsidRDefault="00F21A79" w:rsidP="00344BA4">
            <w:pPr>
              <w:contextualSpacing/>
              <w:rPr>
                <w:rFonts w:eastAsia="MS Mincho"/>
              </w:rPr>
            </w:pPr>
            <w:r w:rsidRPr="00324EFB">
              <w:t xml:space="preserve">Синтетические моющие средства для обработки и дезинфекции лабораторной и аптечной посуды.   Лекарственные формы применяемые в ветеринарии. Значение </w:t>
            </w:r>
            <w:proofErr w:type="spellStart"/>
            <w:r w:rsidRPr="00324EFB">
              <w:t>дезинфектантов</w:t>
            </w:r>
            <w:proofErr w:type="spellEnd"/>
            <w:r w:rsidRPr="00324EFB">
              <w:t xml:space="preserve"> и растворов хлорной извести, их роль в не распространении инфекций. Концентрации растворов при обработке помещений при сибирской язве, лептоспирозе, вирусных  и грибковых болезнях. Современные </w:t>
            </w:r>
            <w:proofErr w:type="spellStart"/>
            <w:r w:rsidRPr="00324EFB">
              <w:t>дезинфектанты</w:t>
            </w:r>
            <w:proofErr w:type="spellEnd"/>
            <w:r w:rsidRPr="00324EFB">
              <w:t xml:space="preserve"> из группы пероксидов, четвертичных аммониевых соединений, альдегидов и др.</w:t>
            </w:r>
          </w:p>
        </w:tc>
      </w:tr>
      <w:tr w:rsidR="00F21A79" w:rsidRPr="00324EFB" w:rsidTr="008B50B5">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8B50B5">
            <w:pPr>
              <w:contextualSpacing/>
              <w:rPr>
                <w:rFonts w:eastAsia="MS Mincho"/>
                <w:color w:val="000000"/>
              </w:rPr>
            </w:pPr>
          </w:p>
        </w:tc>
        <w:tc>
          <w:tcPr>
            <w:tcW w:w="1333" w:type="pct"/>
          </w:tcPr>
          <w:p w:rsidR="00F21A79" w:rsidRPr="00324EFB" w:rsidRDefault="00F21A79" w:rsidP="00344BA4">
            <w:pPr>
              <w:contextualSpacing/>
              <w:rPr>
                <w:rFonts w:eastAsia="MS Mincho"/>
              </w:rPr>
            </w:pPr>
            <w:proofErr w:type="spellStart"/>
            <w:r w:rsidRPr="00324EFB">
              <w:t>Биодоступность</w:t>
            </w:r>
            <w:proofErr w:type="spellEnd"/>
            <w:r w:rsidRPr="00324EFB">
              <w:t xml:space="preserve"> лекарственных веществ. Механизмы проникновения через мембраны. Распределение лекарственных веществ в организме. </w:t>
            </w:r>
            <w:proofErr w:type="spellStart"/>
            <w:r w:rsidRPr="00324EFB">
              <w:t>Биотрансформация</w:t>
            </w:r>
            <w:proofErr w:type="spellEnd"/>
            <w:r w:rsidRPr="00324EFB">
              <w:t xml:space="preserve">  и экскреция лекарственных веществ.</w:t>
            </w:r>
          </w:p>
        </w:tc>
        <w:tc>
          <w:tcPr>
            <w:tcW w:w="1333" w:type="pct"/>
          </w:tcPr>
          <w:p w:rsidR="00F21A79" w:rsidRPr="00324EFB" w:rsidRDefault="00F21A79" w:rsidP="00344BA4">
            <w:pPr>
              <w:contextualSpacing/>
              <w:rPr>
                <w:rFonts w:eastAsia="MS Mincho"/>
                <w:b/>
                <w:u w:val="single"/>
              </w:rPr>
            </w:pPr>
            <w:r w:rsidRPr="00324EFB">
              <w:t xml:space="preserve">Лекарственные формы. </w:t>
            </w:r>
          </w:p>
        </w:tc>
        <w:tc>
          <w:tcPr>
            <w:tcW w:w="1315" w:type="pct"/>
            <w:vMerge/>
          </w:tcPr>
          <w:p w:rsidR="00F21A79" w:rsidRPr="00324EFB" w:rsidRDefault="00F21A79" w:rsidP="00344BA4">
            <w:pPr>
              <w:contextualSpacing/>
              <w:rPr>
                <w:rFonts w:eastAsia="MS Mincho"/>
                <w:b/>
                <w:u w:val="single"/>
              </w:rPr>
            </w:pPr>
          </w:p>
        </w:tc>
      </w:tr>
      <w:tr w:rsidR="00F21A79" w:rsidRPr="00324EFB" w:rsidTr="008B50B5">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8B50B5">
            <w:pPr>
              <w:contextualSpacing/>
              <w:rPr>
                <w:rFonts w:eastAsia="MS Mincho"/>
                <w:color w:val="000000"/>
              </w:rPr>
            </w:pPr>
          </w:p>
        </w:tc>
        <w:tc>
          <w:tcPr>
            <w:tcW w:w="1333" w:type="pct"/>
          </w:tcPr>
          <w:p w:rsidR="00F21A79" w:rsidRPr="00324EFB" w:rsidRDefault="00F21A79" w:rsidP="00344BA4">
            <w:pPr>
              <w:contextualSpacing/>
              <w:rPr>
                <w:rFonts w:eastAsia="MS Mincho"/>
              </w:rPr>
            </w:pPr>
          </w:p>
        </w:tc>
        <w:tc>
          <w:tcPr>
            <w:tcW w:w="1333" w:type="pct"/>
          </w:tcPr>
          <w:p w:rsidR="00F21A79" w:rsidRPr="00324EFB" w:rsidRDefault="00F21A79" w:rsidP="00344BA4">
            <w:pPr>
              <w:contextualSpacing/>
              <w:rPr>
                <w:rFonts w:eastAsia="MS Mincho"/>
                <w:b/>
                <w:u w:val="single"/>
              </w:rPr>
            </w:pPr>
            <w:r w:rsidRPr="00324EFB">
              <w:t>Правила выписывания рецептов.</w:t>
            </w:r>
          </w:p>
        </w:tc>
        <w:tc>
          <w:tcPr>
            <w:tcW w:w="1315" w:type="pct"/>
            <w:vMerge/>
          </w:tcPr>
          <w:p w:rsidR="00F21A79" w:rsidRPr="00324EFB" w:rsidRDefault="00F21A79" w:rsidP="00344BA4">
            <w:pPr>
              <w:contextualSpacing/>
              <w:rPr>
                <w:rFonts w:eastAsia="MS Mincho"/>
                <w:b/>
                <w:u w:val="single"/>
              </w:rPr>
            </w:pPr>
          </w:p>
        </w:tc>
      </w:tr>
      <w:tr w:rsidR="00F21A79" w:rsidRPr="00324EFB" w:rsidTr="008B50B5">
        <w:tc>
          <w:tcPr>
            <w:tcW w:w="281" w:type="pct"/>
            <w:vMerge w:val="restart"/>
            <w:vAlign w:val="center"/>
          </w:tcPr>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p>
          <w:p w:rsidR="00F21A79" w:rsidRPr="00324EFB" w:rsidRDefault="00F21A79" w:rsidP="00344BA4">
            <w:pPr>
              <w:contextualSpacing/>
              <w:jc w:val="center"/>
              <w:rPr>
                <w:rFonts w:eastAsia="MS Mincho"/>
              </w:rPr>
            </w:pPr>
            <w:r w:rsidRPr="00324EFB">
              <w:rPr>
                <w:rFonts w:eastAsia="MS Mincho"/>
              </w:rPr>
              <w:t>2.</w:t>
            </w:r>
          </w:p>
        </w:tc>
        <w:tc>
          <w:tcPr>
            <w:tcW w:w="738" w:type="pct"/>
            <w:vMerge w:val="restart"/>
          </w:tcPr>
          <w:p w:rsidR="00F21A79" w:rsidRPr="00324EFB" w:rsidRDefault="00F21A79" w:rsidP="008B50B5">
            <w:pPr>
              <w:contextualSpacing/>
              <w:rPr>
                <w:rFonts w:eastAsia="MS Mincho"/>
              </w:rPr>
            </w:pPr>
            <w:r w:rsidRPr="00324EFB">
              <w:rPr>
                <w:rFonts w:eastAsia="MS Mincho"/>
                <w:color w:val="000000"/>
              </w:rPr>
              <w:lastRenderedPageBreak/>
              <w:t>Частная фармакология</w:t>
            </w:r>
          </w:p>
        </w:tc>
        <w:tc>
          <w:tcPr>
            <w:tcW w:w="1333" w:type="pct"/>
          </w:tcPr>
          <w:p w:rsidR="00F21A79" w:rsidRPr="00324EFB" w:rsidRDefault="00F21A79" w:rsidP="00344BA4">
            <w:pPr>
              <w:contextualSpacing/>
              <w:rPr>
                <w:rFonts w:eastAsia="MS Mincho"/>
                <w:color w:val="000000"/>
              </w:rPr>
            </w:pPr>
            <w:r w:rsidRPr="00324EFB">
              <w:t xml:space="preserve">Противомикробные средства. </w:t>
            </w:r>
            <w:proofErr w:type="spellStart"/>
            <w:r w:rsidRPr="00324EFB">
              <w:t>Дезинфектанты</w:t>
            </w:r>
            <w:proofErr w:type="spellEnd"/>
            <w:r w:rsidRPr="00324EFB">
              <w:t xml:space="preserve"> и антисептики</w:t>
            </w:r>
          </w:p>
        </w:tc>
        <w:tc>
          <w:tcPr>
            <w:tcW w:w="1333" w:type="pct"/>
          </w:tcPr>
          <w:p w:rsidR="00F21A79" w:rsidRPr="00324EFB" w:rsidRDefault="00F21A79" w:rsidP="00344BA4">
            <w:pPr>
              <w:contextualSpacing/>
              <w:rPr>
                <w:rFonts w:eastAsia="MS Mincho"/>
                <w:b/>
                <w:u w:val="single"/>
              </w:rPr>
            </w:pPr>
            <w:r w:rsidRPr="00324EFB">
              <w:rPr>
                <w:b/>
              </w:rPr>
              <w:t>Вещества действующие на центральную нервную систему.</w:t>
            </w:r>
            <w:r w:rsidRPr="00324EFB">
              <w:t xml:space="preserve"> Нейролептические, транквилизаторы, седативные, снотворные, противосудорожные. Наркотические и ненаркотические анальгетики. Вещества возбуждающие ЦНС.</w:t>
            </w:r>
            <w:r w:rsidRPr="00324EFB">
              <w:rPr>
                <w:rFonts w:eastAsia="MS Mincho"/>
              </w:rPr>
              <w:t xml:space="preserve"> </w:t>
            </w:r>
          </w:p>
        </w:tc>
        <w:tc>
          <w:tcPr>
            <w:tcW w:w="1315" w:type="pct"/>
            <w:vMerge w:val="restart"/>
          </w:tcPr>
          <w:p w:rsidR="00F21A79" w:rsidRPr="00324EFB" w:rsidRDefault="00F21A79" w:rsidP="00344BA4">
            <w:pPr>
              <w:contextualSpacing/>
            </w:pPr>
            <w:r w:rsidRPr="00324EFB">
              <w:t xml:space="preserve">Современные антисептики – </w:t>
            </w:r>
            <w:proofErr w:type="spellStart"/>
            <w:r w:rsidRPr="00324EFB">
              <w:t>мирамистин</w:t>
            </w:r>
            <w:proofErr w:type="spellEnd"/>
            <w:r w:rsidRPr="00324EFB">
              <w:t xml:space="preserve">, </w:t>
            </w:r>
            <w:proofErr w:type="spellStart"/>
            <w:r w:rsidRPr="00324EFB">
              <w:t>хлоргексидин</w:t>
            </w:r>
            <w:proofErr w:type="spellEnd"/>
            <w:r w:rsidRPr="00324EFB">
              <w:t xml:space="preserve">, </w:t>
            </w:r>
            <w:proofErr w:type="spellStart"/>
            <w:r w:rsidRPr="00324EFB">
              <w:t>роккал</w:t>
            </w:r>
            <w:proofErr w:type="spellEnd"/>
            <w:r w:rsidRPr="00324EFB">
              <w:t xml:space="preserve">, </w:t>
            </w:r>
            <w:proofErr w:type="spellStart"/>
            <w:r w:rsidRPr="00324EFB">
              <w:t>бромосепт</w:t>
            </w:r>
            <w:proofErr w:type="spellEnd"/>
            <w:r w:rsidRPr="00324EFB">
              <w:t xml:space="preserve">, </w:t>
            </w:r>
            <w:proofErr w:type="spellStart"/>
            <w:r w:rsidRPr="00324EFB">
              <w:t>йодофоры</w:t>
            </w:r>
            <w:proofErr w:type="spellEnd"/>
            <w:r w:rsidRPr="00324EFB">
              <w:t>. Значение в лечении болезней кожи и слизистых оболочек. Химиотерапевтические препараты для борьбы с грызунами. Химиоте</w:t>
            </w:r>
            <w:r w:rsidRPr="00324EFB">
              <w:lastRenderedPageBreak/>
              <w:t xml:space="preserve">рапевтические препараты для лечения маститов, болезней органов дыхания, желудочно-кишечного тракта из различных химических групп и антибиотики. Понятие о </w:t>
            </w:r>
            <w:proofErr w:type="spellStart"/>
            <w:r w:rsidRPr="00324EFB">
              <w:t>микотоксинах</w:t>
            </w:r>
            <w:proofErr w:type="spellEnd"/>
            <w:r w:rsidRPr="00324EFB">
              <w:t xml:space="preserve"> и </w:t>
            </w:r>
            <w:proofErr w:type="spellStart"/>
            <w:r w:rsidRPr="00324EFB">
              <w:t>микотоксикозах</w:t>
            </w:r>
            <w:proofErr w:type="spellEnd"/>
            <w:r w:rsidRPr="00324EFB">
              <w:t xml:space="preserve"> животных.</w:t>
            </w:r>
          </w:p>
        </w:tc>
      </w:tr>
      <w:tr w:rsidR="00F21A79" w:rsidRPr="00324EFB" w:rsidTr="00BC0A5C">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344BA4">
            <w:pPr>
              <w:contextualSpacing/>
              <w:rPr>
                <w:rFonts w:eastAsia="MS Mincho"/>
                <w:color w:val="000000"/>
              </w:rPr>
            </w:pPr>
          </w:p>
        </w:tc>
        <w:tc>
          <w:tcPr>
            <w:tcW w:w="1333" w:type="pct"/>
          </w:tcPr>
          <w:p w:rsidR="00F21A79" w:rsidRPr="00324EFB" w:rsidRDefault="00F21A79" w:rsidP="00344BA4">
            <w:pPr>
              <w:contextualSpacing/>
              <w:rPr>
                <w:rFonts w:eastAsia="MS Mincho"/>
              </w:rPr>
            </w:pPr>
            <w:r w:rsidRPr="00324EFB">
              <w:t>Антибиотики и химиотерапевтические средства разных групп.</w:t>
            </w:r>
          </w:p>
        </w:tc>
        <w:tc>
          <w:tcPr>
            <w:tcW w:w="1333" w:type="pct"/>
          </w:tcPr>
          <w:p w:rsidR="00F21A79" w:rsidRPr="00324EFB" w:rsidRDefault="00F21A79" w:rsidP="00344BA4">
            <w:pPr>
              <w:contextualSpacing/>
              <w:rPr>
                <w:rFonts w:eastAsia="MS Mincho"/>
              </w:rPr>
            </w:pPr>
            <w:r w:rsidRPr="00324EFB">
              <w:rPr>
                <w:b/>
              </w:rPr>
              <w:t>Вещества влияющие на афферентную иннервацию.</w:t>
            </w:r>
            <w:r w:rsidRPr="00324EFB">
              <w:t xml:space="preserve"> Местные анестетики, вяжущие, обволакивающие, раздражающие, мягчительные, отхаркивающие.</w:t>
            </w:r>
          </w:p>
        </w:tc>
        <w:tc>
          <w:tcPr>
            <w:tcW w:w="1315" w:type="pct"/>
            <w:vMerge/>
          </w:tcPr>
          <w:p w:rsidR="00F21A79" w:rsidRPr="00324EFB" w:rsidRDefault="00F21A79" w:rsidP="00344BA4">
            <w:pPr>
              <w:contextualSpacing/>
              <w:rPr>
                <w:rFonts w:eastAsia="MS Mincho"/>
                <w:b/>
                <w:u w:val="single"/>
              </w:rPr>
            </w:pPr>
          </w:p>
        </w:tc>
      </w:tr>
      <w:tr w:rsidR="00F21A79" w:rsidRPr="00324EFB" w:rsidTr="00BC0A5C">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344BA4">
            <w:pPr>
              <w:contextualSpacing/>
              <w:rPr>
                <w:rFonts w:eastAsia="MS Mincho"/>
                <w:color w:val="000000"/>
              </w:rPr>
            </w:pPr>
          </w:p>
        </w:tc>
        <w:tc>
          <w:tcPr>
            <w:tcW w:w="1333" w:type="pct"/>
          </w:tcPr>
          <w:p w:rsidR="00F21A79" w:rsidRPr="00324EFB" w:rsidRDefault="00F21A79" w:rsidP="00344BA4">
            <w:pPr>
              <w:contextualSpacing/>
              <w:rPr>
                <w:rFonts w:eastAsia="MS Mincho"/>
              </w:rPr>
            </w:pPr>
            <w:proofErr w:type="spellStart"/>
            <w:r w:rsidRPr="00324EFB">
              <w:t>Антгельминтные</w:t>
            </w:r>
            <w:proofErr w:type="spellEnd"/>
            <w:r w:rsidRPr="00324EFB">
              <w:t xml:space="preserve"> средства. </w:t>
            </w:r>
            <w:proofErr w:type="spellStart"/>
            <w:r w:rsidRPr="00324EFB">
              <w:t>Инсекто-акарицидные</w:t>
            </w:r>
            <w:proofErr w:type="spellEnd"/>
            <w:r w:rsidRPr="00324EFB">
              <w:t xml:space="preserve"> средства.</w:t>
            </w:r>
          </w:p>
        </w:tc>
        <w:tc>
          <w:tcPr>
            <w:tcW w:w="1333" w:type="pct"/>
          </w:tcPr>
          <w:p w:rsidR="00F21A79" w:rsidRPr="00324EFB" w:rsidRDefault="00F21A79" w:rsidP="00344BA4">
            <w:pPr>
              <w:contextualSpacing/>
              <w:rPr>
                <w:rFonts w:eastAsia="MS Mincho"/>
                <w:b/>
                <w:u w:val="single"/>
              </w:rPr>
            </w:pPr>
            <w:r w:rsidRPr="00324EFB">
              <w:rPr>
                <w:b/>
              </w:rPr>
              <w:t>Вещества, влияющие на исполнительные органы.</w:t>
            </w:r>
            <w:r w:rsidRPr="00324EFB">
              <w:t xml:space="preserve"> Вещества, влияющие на сердечно-сосудистую </w:t>
            </w:r>
            <w:proofErr w:type="spellStart"/>
            <w:r w:rsidRPr="00324EFB">
              <w:t>систему:сердечные</w:t>
            </w:r>
            <w:proofErr w:type="spellEnd"/>
            <w:r w:rsidRPr="00324EFB">
              <w:t xml:space="preserve"> гликозиды, спазмолитические, антиаритмические, </w:t>
            </w:r>
            <w:proofErr w:type="spellStart"/>
            <w:r w:rsidRPr="00324EFB">
              <w:t>ангиопротекторы</w:t>
            </w:r>
            <w:proofErr w:type="spellEnd"/>
            <w:r w:rsidRPr="00324EFB">
              <w:t>.</w:t>
            </w:r>
          </w:p>
        </w:tc>
        <w:tc>
          <w:tcPr>
            <w:tcW w:w="1315" w:type="pct"/>
            <w:vMerge/>
          </w:tcPr>
          <w:p w:rsidR="00F21A79" w:rsidRPr="00324EFB" w:rsidRDefault="00F21A79" w:rsidP="00344BA4">
            <w:pPr>
              <w:contextualSpacing/>
              <w:rPr>
                <w:rFonts w:eastAsia="MS Mincho"/>
                <w:b/>
                <w:u w:val="single"/>
              </w:rPr>
            </w:pPr>
          </w:p>
        </w:tc>
      </w:tr>
      <w:tr w:rsidR="00F21A79" w:rsidRPr="00324EFB" w:rsidTr="00BC0A5C">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344BA4">
            <w:pPr>
              <w:contextualSpacing/>
              <w:rPr>
                <w:rFonts w:eastAsia="MS Mincho"/>
                <w:color w:val="000000"/>
              </w:rPr>
            </w:pPr>
          </w:p>
        </w:tc>
        <w:tc>
          <w:tcPr>
            <w:tcW w:w="1333" w:type="pct"/>
          </w:tcPr>
          <w:p w:rsidR="00F21A79" w:rsidRPr="00324EFB" w:rsidRDefault="00F21A79" w:rsidP="00344BA4">
            <w:pPr>
              <w:contextualSpacing/>
              <w:rPr>
                <w:rFonts w:eastAsia="MS Mincho"/>
              </w:rPr>
            </w:pPr>
          </w:p>
        </w:tc>
        <w:tc>
          <w:tcPr>
            <w:tcW w:w="1333" w:type="pct"/>
          </w:tcPr>
          <w:p w:rsidR="00F21A79" w:rsidRPr="00324EFB" w:rsidRDefault="00F21A79" w:rsidP="00344BA4">
            <w:pPr>
              <w:tabs>
                <w:tab w:val="left" w:pos="0"/>
              </w:tabs>
              <w:contextualSpacing/>
              <w:rPr>
                <w:b/>
              </w:rPr>
            </w:pPr>
            <w:r w:rsidRPr="00324EFB">
              <w:rPr>
                <w:b/>
              </w:rPr>
              <w:t>Вещества влияющие на ионное</w:t>
            </w:r>
            <w:r w:rsidRPr="00324EFB">
              <w:t xml:space="preserve"> </w:t>
            </w:r>
            <w:r w:rsidRPr="00324EFB">
              <w:rPr>
                <w:b/>
              </w:rPr>
              <w:t>равновесие в организме, энергетические субстраты.</w:t>
            </w:r>
            <w:r w:rsidRPr="00324EFB">
              <w:t xml:space="preserve"> Препараты калия, натрия, магния, кальция.</w:t>
            </w:r>
          </w:p>
          <w:p w:rsidR="00F21A79" w:rsidRPr="00324EFB" w:rsidRDefault="00F21A79" w:rsidP="00344BA4">
            <w:pPr>
              <w:contextualSpacing/>
              <w:rPr>
                <w:rFonts w:eastAsia="MS Mincho"/>
                <w:b/>
                <w:u w:val="single"/>
              </w:rPr>
            </w:pPr>
          </w:p>
        </w:tc>
        <w:tc>
          <w:tcPr>
            <w:tcW w:w="1315" w:type="pct"/>
            <w:vMerge/>
          </w:tcPr>
          <w:p w:rsidR="00F21A79" w:rsidRPr="00324EFB" w:rsidRDefault="00F21A79" w:rsidP="00344BA4">
            <w:pPr>
              <w:contextualSpacing/>
              <w:rPr>
                <w:rFonts w:eastAsia="MS Mincho"/>
                <w:b/>
                <w:u w:val="single"/>
              </w:rPr>
            </w:pPr>
          </w:p>
        </w:tc>
      </w:tr>
      <w:tr w:rsidR="00F21A79" w:rsidRPr="00324EFB" w:rsidTr="00BC0A5C">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344BA4">
            <w:pPr>
              <w:contextualSpacing/>
              <w:rPr>
                <w:rFonts w:eastAsia="MS Mincho"/>
                <w:color w:val="000000"/>
              </w:rPr>
            </w:pPr>
          </w:p>
        </w:tc>
        <w:tc>
          <w:tcPr>
            <w:tcW w:w="1333" w:type="pct"/>
          </w:tcPr>
          <w:p w:rsidR="00F21A79" w:rsidRPr="00324EFB" w:rsidRDefault="00F21A79" w:rsidP="00344BA4">
            <w:pPr>
              <w:contextualSpacing/>
              <w:rPr>
                <w:rFonts w:eastAsia="MS Mincho"/>
              </w:rPr>
            </w:pPr>
          </w:p>
        </w:tc>
        <w:tc>
          <w:tcPr>
            <w:tcW w:w="1333" w:type="pct"/>
          </w:tcPr>
          <w:p w:rsidR="00F21A79" w:rsidRPr="00324EFB" w:rsidRDefault="00F21A79" w:rsidP="00344BA4">
            <w:pPr>
              <w:contextualSpacing/>
              <w:rPr>
                <w:rFonts w:eastAsia="MS Mincho"/>
                <w:b/>
                <w:u w:val="single"/>
              </w:rPr>
            </w:pPr>
            <w:r w:rsidRPr="00324EFB">
              <w:rPr>
                <w:b/>
              </w:rPr>
              <w:t>Противомикробные средства.</w:t>
            </w:r>
            <w:r w:rsidRPr="00324EFB">
              <w:t xml:space="preserve"> </w:t>
            </w:r>
            <w:proofErr w:type="spellStart"/>
            <w:r w:rsidRPr="00324EFB">
              <w:t>Дезинфектанты</w:t>
            </w:r>
            <w:proofErr w:type="spellEnd"/>
            <w:r w:rsidRPr="00324EFB">
              <w:t xml:space="preserve"> и антисептики. Антибиотики, химиотерапевтические средства разных групп. Сульфаниламидные и </w:t>
            </w:r>
            <w:proofErr w:type="spellStart"/>
            <w:r w:rsidRPr="00324EFB">
              <w:t>нитрофурановые</w:t>
            </w:r>
            <w:proofErr w:type="spellEnd"/>
            <w:r w:rsidRPr="00324EFB">
              <w:t xml:space="preserve"> препараты. Средства для борьбы с простейшими.</w:t>
            </w:r>
            <w:r w:rsidRPr="00324EFB">
              <w:rPr>
                <w:rFonts w:eastAsia="MS Mincho"/>
              </w:rPr>
              <w:t xml:space="preserve"> </w:t>
            </w:r>
          </w:p>
        </w:tc>
        <w:tc>
          <w:tcPr>
            <w:tcW w:w="1315" w:type="pct"/>
            <w:vMerge/>
          </w:tcPr>
          <w:p w:rsidR="00F21A79" w:rsidRPr="00324EFB" w:rsidRDefault="00F21A79" w:rsidP="00344BA4">
            <w:pPr>
              <w:contextualSpacing/>
              <w:rPr>
                <w:rFonts w:eastAsia="MS Mincho"/>
                <w:b/>
                <w:u w:val="single"/>
              </w:rPr>
            </w:pPr>
          </w:p>
        </w:tc>
      </w:tr>
      <w:tr w:rsidR="00F21A79" w:rsidRPr="00324EFB" w:rsidTr="00BC0A5C">
        <w:tc>
          <w:tcPr>
            <w:tcW w:w="281" w:type="pct"/>
            <w:vMerge/>
            <w:vAlign w:val="center"/>
          </w:tcPr>
          <w:p w:rsidR="00F21A79" w:rsidRPr="00324EFB" w:rsidRDefault="00F21A79" w:rsidP="00344BA4">
            <w:pPr>
              <w:contextualSpacing/>
              <w:jc w:val="center"/>
              <w:rPr>
                <w:rFonts w:eastAsia="MS Mincho"/>
              </w:rPr>
            </w:pPr>
          </w:p>
        </w:tc>
        <w:tc>
          <w:tcPr>
            <w:tcW w:w="738" w:type="pct"/>
            <w:vMerge/>
          </w:tcPr>
          <w:p w:rsidR="00F21A79" w:rsidRPr="00324EFB" w:rsidRDefault="00F21A79" w:rsidP="00344BA4">
            <w:pPr>
              <w:contextualSpacing/>
              <w:rPr>
                <w:rFonts w:eastAsia="MS Mincho"/>
                <w:color w:val="000000"/>
              </w:rPr>
            </w:pPr>
          </w:p>
        </w:tc>
        <w:tc>
          <w:tcPr>
            <w:tcW w:w="1333" w:type="pct"/>
          </w:tcPr>
          <w:p w:rsidR="00F21A79" w:rsidRPr="00324EFB" w:rsidRDefault="00F21A79" w:rsidP="00344BA4">
            <w:pPr>
              <w:contextualSpacing/>
              <w:rPr>
                <w:rFonts w:eastAsia="MS Mincho"/>
              </w:rPr>
            </w:pPr>
          </w:p>
        </w:tc>
        <w:tc>
          <w:tcPr>
            <w:tcW w:w="1333" w:type="pct"/>
          </w:tcPr>
          <w:p w:rsidR="00F21A79" w:rsidRPr="00324EFB" w:rsidRDefault="00F21A79" w:rsidP="00344BA4">
            <w:pPr>
              <w:contextualSpacing/>
              <w:rPr>
                <w:rFonts w:eastAsia="MS Mincho"/>
                <w:b/>
                <w:u w:val="single"/>
              </w:rPr>
            </w:pPr>
            <w:proofErr w:type="spellStart"/>
            <w:r w:rsidRPr="00324EFB">
              <w:rPr>
                <w:b/>
              </w:rPr>
              <w:t>Инсектоакарицидные</w:t>
            </w:r>
            <w:proofErr w:type="spellEnd"/>
            <w:r w:rsidRPr="00324EFB">
              <w:rPr>
                <w:b/>
              </w:rPr>
              <w:t xml:space="preserve"> средства.</w:t>
            </w:r>
            <w:r w:rsidRPr="00324EFB">
              <w:t xml:space="preserve"> Классификация препаратов по химическому происхождению. Особенности механизма действия, расчет дозы из </w:t>
            </w:r>
            <w:proofErr w:type="spellStart"/>
            <w:r w:rsidRPr="00324EFB">
              <w:t>эмульгируюших</w:t>
            </w:r>
            <w:proofErr w:type="spellEnd"/>
            <w:r w:rsidRPr="00324EFB">
              <w:t xml:space="preserve"> концентратов.</w:t>
            </w:r>
          </w:p>
        </w:tc>
        <w:tc>
          <w:tcPr>
            <w:tcW w:w="1315" w:type="pct"/>
            <w:vMerge/>
          </w:tcPr>
          <w:p w:rsidR="00F21A79" w:rsidRPr="00324EFB" w:rsidRDefault="00F21A79" w:rsidP="00344BA4">
            <w:pPr>
              <w:contextualSpacing/>
              <w:rPr>
                <w:rFonts w:eastAsia="MS Mincho"/>
                <w:b/>
                <w:u w:val="single"/>
              </w:rPr>
            </w:pPr>
          </w:p>
        </w:tc>
      </w:tr>
    </w:tbl>
    <w:p w:rsidR="00F260D8" w:rsidRPr="00324EFB" w:rsidRDefault="00F260D8" w:rsidP="00344BA4">
      <w:pPr>
        <w:contextualSpacing/>
        <w:jc w:val="center"/>
        <w:rPr>
          <w:b/>
        </w:rPr>
      </w:pPr>
    </w:p>
    <w:p w:rsidR="00F21A79" w:rsidRPr="00324EFB" w:rsidRDefault="00F21A79" w:rsidP="00344BA4">
      <w:pPr>
        <w:contextualSpacing/>
        <w:jc w:val="center"/>
        <w:rPr>
          <w:b/>
        </w:rPr>
      </w:pPr>
      <w:r w:rsidRPr="00324EFB">
        <w:rPr>
          <w:b/>
        </w:rPr>
        <w:t>Фонд оценочных средств</w:t>
      </w:r>
    </w:p>
    <w:p w:rsidR="00BC0A5C" w:rsidRPr="00324EFB" w:rsidRDefault="00BC0A5C" w:rsidP="00344BA4">
      <w:pPr>
        <w:contextualSpacing/>
        <w:jc w:val="center"/>
        <w:rPr>
          <w:b/>
        </w:rPr>
      </w:pPr>
    </w:p>
    <w:p w:rsidR="00F21A79" w:rsidRPr="00324EFB" w:rsidRDefault="00F21A79" w:rsidP="00702AD9">
      <w:pPr>
        <w:ind w:firstLine="708"/>
        <w:contextualSpacing/>
        <w:rPr>
          <w:u w:val="single"/>
        </w:rPr>
      </w:pPr>
      <w:r w:rsidRPr="00324EFB">
        <w:rPr>
          <w:u w:val="single"/>
        </w:rPr>
        <w:t>Примеры тестовых заданий:</w:t>
      </w:r>
    </w:p>
    <w:p w:rsidR="00BC0A5C" w:rsidRPr="00324EFB" w:rsidRDefault="00BC0A5C" w:rsidP="00344BA4">
      <w:pPr>
        <w:ind w:firstLine="720"/>
        <w:contextualSpacing/>
        <w:jc w:val="both"/>
      </w:pPr>
    </w:p>
    <w:p w:rsidR="008B50B5" w:rsidRPr="00324EFB" w:rsidRDefault="008B50B5" w:rsidP="00344BA4">
      <w:pPr>
        <w:ind w:firstLine="720"/>
        <w:contextualSpacing/>
        <w:jc w:val="both"/>
        <w:sectPr w:rsidR="008B50B5" w:rsidRPr="00324EFB" w:rsidSect="00A426C8">
          <w:footerReference w:type="even" r:id="rId13"/>
          <w:footerReference w:type="default" r:id="rId14"/>
          <w:footerReference w:type="first" r:id="rId15"/>
          <w:pgSz w:w="11906" w:h="16838"/>
          <w:pgMar w:top="1134" w:right="850" w:bottom="1134" w:left="1701" w:header="708" w:footer="708" w:gutter="0"/>
          <w:cols w:space="708"/>
          <w:titlePg/>
          <w:docGrid w:linePitch="360"/>
        </w:sectPr>
      </w:pPr>
    </w:p>
    <w:p w:rsidR="00F21A79" w:rsidRPr="00324EFB" w:rsidRDefault="00F21A79" w:rsidP="00344BA4">
      <w:pPr>
        <w:ind w:firstLine="720"/>
        <w:contextualSpacing/>
        <w:jc w:val="both"/>
      </w:pPr>
      <w:r w:rsidRPr="00324EFB">
        <w:lastRenderedPageBreak/>
        <w:t xml:space="preserve">1. </w:t>
      </w:r>
      <w:proofErr w:type="spellStart"/>
      <w:r w:rsidRPr="00324EFB">
        <w:t>Фармакокинетика</w:t>
      </w:r>
      <w:proofErr w:type="spellEnd"/>
      <w:r w:rsidRPr="00324EFB">
        <w:t xml:space="preserve"> изучает процессы:</w:t>
      </w:r>
    </w:p>
    <w:p w:rsidR="00F21A79" w:rsidRPr="00324EFB" w:rsidRDefault="00F21A79" w:rsidP="008B50B5">
      <w:pPr>
        <w:ind w:firstLine="993"/>
        <w:contextualSpacing/>
        <w:jc w:val="both"/>
      </w:pPr>
      <w:r w:rsidRPr="00324EFB">
        <w:t xml:space="preserve">+) всасывания лекарственных средств </w:t>
      </w:r>
    </w:p>
    <w:p w:rsidR="00F21A79" w:rsidRPr="00324EFB" w:rsidRDefault="00F21A79" w:rsidP="008B50B5">
      <w:pPr>
        <w:ind w:firstLine="993"/>
        <w:contextualSpacing/>
        <w:jc w:val="both"/>
      </w:pPr>
      <w:r w:rsidRPr="00324EFB">
        <w:t xml:space="preserve">+) распределение и </w:t>
      </w:r>
      <w:proofErr w:type="spellStart"/>
      <w:r w:rsidRPr="00324EFB">
        <w:t>биотрансформации</w:t>
      </w:r>
      <w:proofErr w:type="spellEnd"/>
      <w:r w:rsidRPr="00324EFB">
        <w:t xml:space="preserve"> лекарственных средств</w:t>
      </w:r>
    </w:p>
    <w:p w:rsidR="00F21A79" w:rsidRPr="00324EFB" w:rsidRDefault="00F21A79" w:rsidP="008B50B5">
      <w:pPr>
        <w:ind w:firstLine="993"/>
        <w:contextualSpacing/>
        <w:jc w:val="both"/>
      </w:pPr>
      <w:r w:rsidRPr="00324EFB">
        <w:t xml:space="preserve">+) выведения лекарственных средств </w:t>
      </w:r>
    </w:p>
    <w:p w:rsidR="00F21A79" w:rsidRPr="00324EFB" w:rsidRDefault="00F21A79" w:rsidP="008B50B5">
      <w:pPr>
        <w:ind w:firstLine="993"/>
        <w:contextualSpacing/>
        <w:jc w:val="both"/>
      </w:pPr>
      <w:r w:rsidRPr="00324EFB">
        <w:t>г) механизма действия лекарственных средств</w:t>
      </w:r>
    </w:p>
    <w:p w:rsidR="00F21A79" w:rsidRPr="00324EFB" w:rsidRDefault="00F21A79" w:rsidP="00344BA4">
      <w:pPr>
        <w:ind w:firstLine="720"/>
        <w:contextualSpacing/>
        <w:jc w:val="both"/>
      </w:pPr>
      <w:r w:rsidRPr="00324EFB">
        <w:t xml:space="preserve">2. Что такое </w:t>
      </w:r>
      <w:proofErr w:type="spellStart"/>
      <w:r w:rsidRPr="00324EFB">
        <w:t>биодоступность</w:t>
      </w:r>
      <w:proofErr w:type="spellEnd"/>
      <w:r w:rsidRPr="00324EFB">
        <w:t xml:space="preserve"> лекарственных средств?</w:t>
      </w:r>
    </w:p>
    <w:p w:rsidR="00F21A79" w:rsidRPr="00324EFB" w:rsidRDefault="00F21A79" w:rsidP="008B50B5">
      <w:pPr>
        <w:ind w:firstLine="993"/>
        <w:contextualSpacing/>
        <w:jc w:val="both"/>
      </w:pPr>
      <w:r w:rsidRPr="00324EFB">
        <w:t>а) количество всосавшегося препарата в желудочно-кишечном тракте</w:t>
      </w:r>
    </w:p>
    <w:p w:rsidR="00F21A79" w:rsidRPr="00324EFB" w:rsidRDefault="00F21A79" w:rsidP="008B50B5">
      <w:pPr>
        <w:ind w:firstLine="993"/>
        <w:contextualSpacing/>
        <w:jc w:val="both"/>
      </w:pPr>
      <w:r w:rsidRPr="00324EFB">
        <w:t>+) количество препарата, поступающее в системную циркуляцию по    отношению к введенной дозе</w:t>
      </w:r>
    </w:p>
    <w:p w:rsidR="00F21A79" w:rsidRPr="00324EFB" w:rsidRDefault="00F21A79" w:rsidP="008B50B5">
      <w:pPr>
        <w:ind w:firstLine="993"/>
        <w:contextualSpacing/>
        <w:jc w:val="both"/>
      </w:pPr>
      <w:r w:rsidRPr="00324EFB">
        <w:t xml:space="preserve">+) количество препарата, поступившее к рецептору </w:t>
      </w:r>
    </w:p>
    <w:p w:rsidR="00F21A79" w:rsidRPr="00324EFB" w:rsidRDefault="00F21A79" w:rsidP="008B50B5">
      <w:pPr>
        <w:ind w:firstLine="993"/>
        <w:contextualSpacing/>
        <w:jc w:val="both"/>
      </w:pPr>
      <w:r w:rsidRPr="00324EFB">
        <w:t>г) количество препарата не связанное с белком</w:t>
      </w:r>
    </w:p>
    <w:p w:rsidR="00F21A79" w:rsidRPr="00324EFB" w:rsidRDefault="00F21A79" w:rsidP="00344BA4">
      <w:pPr>
        <w:ind w:firstLine="720"/>
        <w:contextualSpacing/>
        <w:jc w:val="both"/>
      </w:pPr>
      <w:r w:rsidRPr="00324EFB">
        <w:t>3. Что такое Т ½?</w:t>
      </w:r>
    </w:p>
    <w:p w:rsidR="00F21A79" w:rsidRPr="00324EFB" w:rsidRDefault="00F21A79" w:rsidP="008B50B5">
      <w:pPr>
        <w:ind w:firstLine="993"/>
        <w:contextualSpacing/>
        <w:jc w:val="both"/>
      </w:pPr>
      <w:r w:rsidRPr="00324EFB">
        <w:t>а) время, за которое выводится половина введенного количества</w:t>
      </w:r>
    </w:p>
    <w:p w:rsidR="00F21A79" w:rsidRPr="00324EFB" w:rsidRDefault="00F21A79" w:rsidP="008B50B5">
      <w:pPr>
        <w:ind w:firstLine="993"/>
        <w:contextualSpacing/>
        <w:jc w:val="both"/>
      </w:pPr>
      <w:r w:rsidRPr="00324EFB">
        <w:t xml:space="preserve">     препарата</w:t>
      </w:r>
    </w:p>
    <w:p w:rsidR="00F21A79" w:rsidRPr="00324EFB" w:rsidRDefault="00F21A79" w:rsidP="008B50B5">
      <w:pPr>
        <w:ind w:firstLine="993"/>
        <w:contextualSpacing/>
        <w:jc w:val="both"/>
      </w:pPr>
      <w:r w:rsidRPr="00324EFB">
        <w:t>+) время, за которое концентрация препарата в крови уменьшается на   50%</w:t>
      </w:r>
    </w:p>
    <w:p w:rsidR="00F21A79" w:rsidRPr="00324EFB" w:rsidRDefault="00F21A79" w:rsidP="008B50B5">
      <w:pPr>
        <w:ind w:firstLine="993"/>
        <w:contextualSpacing/>
        <w:jc w:val="both"/>
      </w:pPr>
      <w:r w:rsidRPr="00324EFB">
        <w:t xml:space="preserve">в) время, за которое концентрация препарата в организме увеличивается  на 50%   </w:t>
      </w:r>
    </w:p>
    <w:p w:rsidR="00F21A79" w:rsidRPr="00324EFB" w:rsidRDefault="00F21A79" w:rsidP="00344BA4">
      <w:pPr>
        <w:ind w:firstLine="720"/>
        <w:contextualSpacing/>
        <w:jc w:val="both"/>
      </w:pPr>
      <w:r w:rsidRPr="00324EFB">
        <w:t xml:space="preserve"> 4. При каких состояниях характерно увеличение Т ½?</w:t>
      </w:r>
    </w:p>
    <w:p w:rsidR="00F21A79" w:rsidRPr="00324EFB" w:rsidRDefault="00F21A79" w:rsidP="008B50B5">
      <w:pPr>
        <w:ind w:firstLine="993"/>
        <w:contextualSpacing/>
        <w:jc w:val="both"/>
      </w:pPr>
      <w:r w:rsidRPr="00324EFB">
        <w:t xml:space="preserve">+) шок </w:t>
      </w:r>
    </w:p>
    <w:p w:rsidR="00F21A79" w:rsidRPr="00324EFB" w:rsidRDefault="00F21A79" w:rsidP="008B50B5">
      <w:pPr>
        <w:ind w:firstLine="993"/>
        <w:contextualSpacing/>
        <w:jc w:val="both"/>
      </w:pPr>
      <w:r w:rsidRPr="00324EFB">
        <w:t xml:space="preserve">+) пожилой возраст </w:t>
      </w:r>
    </w:p>
    <w:p w:rsidR="00F21A79" w:rsidRPr="00324EFB" w:rsidRDefault="00F21A79" w:rsidP="008B50B5">
      <w:pPr>
        <w:ind w:firstLine="993"/>
        <w:contextualSpacing/>
        <w:jc w:val="both"/>
      </w:pPr>
      <w:r w:rsidRPr="00324EFB">
        <w:t xml:space="preserve">+) почечная недостаточность </w:t>
      </w:r>
    </w:p>
    <w:p w:rsidR="00F21A79" w:rsidRPr="00324EFB" w:rsidRDefault="00F21A79" w:rsidP="008B50B5">
      <w:pPr>
        <w:ind w:firstLine="993"/>
        <w:contextualSpacing/>
        <w:jc w:val="both"/>
      </w:pPr>
      <w:r w:rsidRPr="00324EFB">
        <w:t xml:space="preserve">+) печеночная недостаточность </w:t>
      </w:r>
    </w:p>
    <w:p w:rsidR="00F21A79" w:rsidRPr="00324EFB" w:rsidRDefault="00F21A79" w:rsidP="008B50B5">
      <w:pPr>
        <w:ind w:firstLine="993"/>
        <w:contextualSpacing/>
        <w:jc w:val="both"/>
      </w:pPr>
    </w:p>
    <w:p w:rsidR="00F21A79" w:rsidRPr="00324EFB" w:rsidRDefault="00F21A79" w:rsidP="00344BA4">
      <w:pPr>
        <w:ind w:firstLine="720"/>
        <w:contextualSpacing/>
        <w:jc w:val="both"/>
      </w:pPr>
      <w:r w:rsidRPr="00324EFB">
        <w:t>5. Указать место основного всасывания лекарственных веществ:</w:t>
      </w:r>
    </w:p>
    <w:p w:rsidR="00F21A79" w:rsidRPr="00324EFB" w:rsidRDefault="00F21A79" w:rsidP="008B50B5">
      <w:pPr>
        <w:ind w:firstLine="993"/>
        <w:contextualSpacing/>
        <w:jc w:val="both"/>
      </w:pPr>
      <w:r w:rsidRPr="00324EFB">
        <w:t>а) в ротовой полости</w:t>
      </w:r>
    </w:p>
    <w:p w:rsidR="00F21A79" w:rsidRPr="00324EFB" w:rsidRDefault="00F21A79" w:rsidP="008B50B5">
      <w:pPr>
        <w:ind w:firstLine="993"/>
        <w:contextualSpacing/>
        <w:jc w:val="both"/>
      </w:pPr>
      <w:r w:rsidRPr="00324EFB">
        <w:t>б) в желудке</w:t>
      </w:r>
    </w:p>
    <w:p w:rsidR="00F21A79" w:rsidRPr="00324EFB" w:rsidRDefault="00F21A79" w:rsidP="008B50B5">
      <w:pPr>
        <w:ind w:firstLine="993"/>
        <w:contextualSpacing/>
        <w:jc w:val="both"/>
      </w:pPr>
      <w:r w:rsidRPr="00324EFB">
        <w:t xml:space="preserve">+) в тонком кишечнике </w:t>
      </w:r>
    </w:p>
    <w:p w:rsidR="00F21A79" w:rsidRPr="00324EFB" w:rsidRDefault="00F21A79" w:rsidP="008B50B5">
      <w:pPr>
        <w:ind w:firstLine="993"/>
        <w:contextualSpacing/>
        <w:jc w:val="both"/>
      </w:pPr>
      <w:r w:rsidRPr="00324EFB">
        <w:t>г)  в толстом кишечнике</w:t>
      </w:r>
    </w:p>
    <w:p w:rsidR="00F21A79" w:rsidRPr="00324EFB" w:rsidRDefault="00F21A79" w:rsidP="00344BA4">
      <w:pPr>
        <w:ind w:firstLine="720"/>
        <w:contextualSpacing/>
        <w:jc w:val="both"/>
      </w:pPr>
    </w:p>
    <w:p w:rsidR="00F21A79" w:rsidRPr="00324EFB" w:rsidRDefault="00F21A79" w:rsidP="00344BA4">
      <w:pPr>
        <w:ind w:firstLine="720"/>
        <w:contextualSpacing/>
        <w:jc w:val="both"/>
      </w:pPr>
      <w:r w:rsidRPr="00324EFB">
        <w:t xml:space="preserve">6. Указать факторы, влияющие на изменение </w:t>
      </w:r>
      <w:proofErr w:type="spellStart"/>
      <w:r w:rsidRPr="00324EFB">
        <w:t>фармакодинамики</w:t>
      </w:r>
      <w:proofErr w:type="spellEnd"/>
      <w:r w:rsidRPr="00324EFB">
        <w:t xml:space="preserve">  лекарств: </w:t>
      </w:r>
    </w:p>
    <w:p w:rsidR="00F21A79" w:rsidRPr="00324EFB" w:rsidRDefault="00F21A79" w:rsidP="008B50B5">
      <w:pPr>
        <w:ind w:firstLine="993"/>
        <w:contextualSpacing/>
        <w:jc w:val="both"/>
      </w:pPr>
      <w:r w:rsidRPr="00324EFB">
        <w:t>а) замедление опорожнения желудка</w:t>
      </w:r>
    </w:p>
    <w:p w:rsidR="00F21A79" w:rsidRPr="00324EFB" w:rsidRDefault="00F21A79" w:rsidP="008B50B5">
      <w:pPr>
        <w:ind w:firstLine="993"/>
        <w:contextualSpacing/>
        <w:jc w:val="both"/>
      </w:pPr>
      <w:r w:rsidRPr="00324EFB">
        <w:t xml:space="preserve">+) уменьшение проницаемости капилляров </w:t>
      </w:r>
    </w:p>
    <w:p w:rsidR="00F21A79" w:rsidRPr="00324EFB" w:rsidRDefault="00F21A79" w:rsidP="008B50B5">
      <w:pPr>
        <w:ind w:firstLine="993"/>
        <w:contextualSpacing/>
        <w:jc w:val="both"/>
      </w:pPr>
      <w:r w:rsidRPr="00324EFB">
        <w:lastRenderedPageBreak/>
        <w:t xml:space="preserve">+) повышение связи лекарств с белками плазмы </w:t>
      </w:r>
    </w:p>
    <w:p w:rsidR="00F21A79" w:rsidRPr="00324EFB" w:rsidRDefault="00F21A79" w:rsidP="008B50B5">
      <w:pPr>
        <w:ind w:firstLine="993"/>
        <w:contextualSpacing/>
        <w:jc w:val="both"/>
      </w:pPr>
      <w:r w:rsidRPr="00324EFB">
        <w:t xml:space="preserve">+) снижение клубочковой фильтрации </w:t>
      </w:r>
    </w:p>
    <w:p w:rsidR="00F21A79" w:rsidRPr="00324EFB" w:rsidRDefault="00F21A79" w:rsidP="00344BA4">
      <w:pPr>
        <w:ind w:firstLine="720"/>
        <w:contextualSpacing/>
        <w:jc w:val="both"/>
      </w:pPr>
      <w:r w:rsidRPr="00324EFB">
        <w:t>7. Указать виды побочных действий, зависящие от дозы препарата:</w:t>
      </w:r>
    </w:p>
    <w:p w:rsidR="00F21A79" w:rsidRPr="00324EFB" w:rsidRDefault="00F21A79" w:rsidP="008B50B5">
      <w:pPr>
        <w:ind w:firstLine="993"/>
        <w:contextualSpacing/>
        <w:jc w:val="both"/>
      </w:pPr>
      <w:r w:rsidRPr="00324EFB">
        <w:t xml:space="preserve">+) фармакодинамические </w:t>
      </w:r>
    </w:p>
    <w:p w:rsidR="00F21A79" w:rsidRPr="00324EFB" w:rsidRDefault="00F21A79" w:rsidP="008B50B5">
      <w:pPr>
        <w:ind w:firstLine="993"/>
        <w:contextualSpacing/>
        <w:jc w:val="both"/>
      </w:pPr>
      <w:r w:rsidRPr="00324EFB">
        <w:t xml:space="preserve">+) токсические </w:t>
      </w:r>
    </w:p>
    <w:p w:rsidR="00F21A79" w:rsidRPr="00324EFB" w:rsidRDefault="00F21A79" w:rsidP="008B50B5">
      <w:pPr>
        <w:ind w:firstLine="993"/>
        <w:contextualSpacing/>
        <w:jc w:val="both"/>
      </w:pPr>
      <w:r w:rsidRPr="00324EFB">
        <w:t>в) аллергические</w:t>
      </w:r>
    </w:p>
    <w:p w:rsidR="00F21A79" w:rsidRPr="00324EFB" w:rsidRDefault="00F21A79" w:rsidP="008B50B5">
      <w:pPr>
        <w:ind w:firstLine="993"/>
        <w:contextualSpacing/>
        <w:jc w:val="both"/>
      </w:pPr>
      <w:r w:rsidRPr="00324EFB">
        <w:t>г) фармакокинетические</w:t>
      </w:r>
    </w:p>
    <w:p w:rsidR="00F21A79" w:rsidRPr="00324EFB" w:rsidRDefault="00F21A79" w:rsidP="00344BA4">
      <w:pPr>
        <w:ind w:firstLine="720"/>
        <w:contextualSpacing/>
        <w:jc w:val="both"/>
      </w:pPr>
      <w:r w:rsidRPr="00324EFB">
        <w:t>8. При выборе режима дозирования  лекарственных средств на      основе  Т  ½  определяют:</w:t>
      </w:r>
    </w:p>
    <w:p w:rsidR="00F21A79" w:rsidRPr="00324EFB" w:rsidRDefault="00F21A79" w:rsidP="008B50B5">
      <w:pPr>
        <w:ind w:firstLine="993"/>
        <w:contextualSpacing/>
        <w:jc w:val="both"/>
      </w:pPr>
      <w:r w:rsidRPr="00324EFB">
        <w:t>а) суточную дозу</w:t>
      </w:r>
    </w:p>
    <w:p w:rsidR="00F21A79" w:rsidRPr="00324EFB" w:rsidRDefault="00F21A79" w:rsidP="008B50B5">
      <w:pPr>
        <w:ind w:firstLine="993"/>
        <w:contextualSpacing/>
        <w:jc w:val="both"/>
      </w:pPr>
      <w:r w:rsidRPr="00324EFB">
        <w:t>б) разовую дозу</w:t>
      </w:r>
    </w:p>
    <w:p w:rsidR="00F21A79" w:rsidRPr="00324EFB" w:rsidRDefault="00F21A79" w:rsidP="008B50B5">
      <w:pPr>
        <w:ind w:firstLine="993"/>
        <w:contextualSpacing/>
        <w:jc w:val="both"/>
      </w:pPr>
      <w:r w:rsidRPr="00324EFB">
        <w:t xml:space="preserve">+) кратность приема </w:t>
      </w:r>
    </w:p>
    <w:p w:rsidR="00F21A79" w:rsidRPr="00324EFB" w:rsidRDefault="00F21A79" w:rsidP="008B50B5">
      <w:pPr>
        <w:ind w:firstLine="993"/>
        <w:contextualSpacing/>
        <w:jc w:val="both"/>
      </w:pPr>
      <w:r w:rsidRPr="00324EFB">
        <w:t xml:space="preserve">+) интенсивность  выведения препарата </w:t>
      </w:r>
    </w:p>
    <w:p w:rsidR="00F21A79" w:rsidRPr="00324EFB" w:rsidRDefault="00F21A79" w:rsidP="00344BA4">
      <w:pPr>
        <w:ind w:firstLine="720"/>
        <w:contextualSpacing/>
        <w:jc w:val="both"/>
      </w:pPr>
      <w:r w:rsidRPr="00324EFB">
        <w:t>9. В первые минуты после всасывания  большая часть лекарственного   вещества попадает в:</w:t>
      </w:r>
    </w:p>
    <w:p w:rsidR="00F21A79" w:rsidRPr="00324EFB" w:rsidRDefault="00F21A79" w:rsidP="008B50B5">
      <w:pPr>
        <w:ind w:firstLine="993"/>
        <w:contextualSpacing/>
        <w:jc w:val="both"/>
      </w:pPr>
      <w:r w:rsidRPr="00324EFB">
        <w:t xml:space="preserve">+) сердце </w:t>
      </w:r>
    </w:p>
    <w:p w:rsidR="00F21A79" w:rsidRPr="00324EFB" w:rsidRDefault="00F21A79" w:rsidP="008B50B5">
      <w:pPr>
        <w:ind w:firstLine="993"/>
        <w:contextualSpacing/>
        <w:jc w:val="both"/>
      </w:pPr>
      <w:r w:rsidRPr="00324EFB">
        <w:t>б) слизистые оболочки</w:t>
      </w:r>
    </w:p>
    <w:p w:rsidR="00F21A79" w:rsidRPr="00324EFB" w:rsidRDefault="00F21A79" w:rsidP="008B50B5">
      <w:pPr>
        <w:ind w:firstLine="993"/>
        <w:contextualSpacing/>
        <w:jc w:val="both"/>
      </w:pPr>
      <w:r w:rsidRPr="00324EFB">
        <w:t xml:space="preserve">+) печень </w:t>
      </w:r>
    </w:p>
    <w:p w:rsidR="00F21A79" w:rsidRPr="00324EFB" w:rsidRDefault="00F21A79" w:rsidP="008B50B5">
      <w:pPr>
        <w:ind w:firstLine="993"/>
        <w:contextualSpacing/>
        <w:jc w:val="both"/>
      </w:pPr>
      <w:r w:rsidRPr="00324EFB">
        <w:t xml:space="preserve">+) почки </w:t>
      </w:r>
    </w:p>
    <w:p w:rsidR="00F21A79" w:rsidRPr="00324EFB" w:rsidRDefault="00F21A79" w:rsidP="00344BA4">
      <w:pPr>
        <w:ind w:firstLine="720"/>
        <w:contextualSpacing/>
        <w:jc w:val="both"/>
      </w:pPr>
      <w:r w:rsidRPr="00324EFB">
        <w:t>10. Терапевтический эффект наступает быстрее  при использовании   препаратов:</w:t>
      </w:r>
    </w:p>
    <w:p w:rsidR="00F21A79" w:rsidRPr="00324EFB" w:rsidRDefault="00F21A79" w:rsidP="008B50B5">
      <w:pPr>
        <w:tabs>
          <w:tab w:val="left" w:pos="360"/>
          <w:tab w:val="left" w:pos="540"/>
        </w:tabs>
        <w:ind w:firstLine="993"/>
        <w:contextualSpacing/>
        <w:jc w:val="both"/>
      </w:pPr>
      <w:r w:rsidRPr="00324EFB">
        <w:t xml:space="preserve">+) не взаимодействующих с белками плазмы </w:t>
      </w:r>
    </w:p>
    <w:p w:rsidR="00F21A79" w:rsidRPr="00324EFB" w:rsidRDefault="00F21A79" w:rsidP="008B50B5">
      <w:pPr>
        <w:tabs>
          <w:tab w:val="left" w:pos="360"/>
          <w:tab w:val="left" w:pos="540"/>
        </w:tabs>
        <w:ind w:firstLine="1134"/>
        <w:contextualSpacing/>
        <w:jc w:val="both"/>
      </w:pPr>
      <w:r w:rsidRPr="00324EFB">
        <w:t>б) взаимодействующих с белками плазмы</w:t>
      </w:r>
    </w:p>
    <w:p w:rsidR="00F21A79" w:rsidRPr="00324EFB" w:rsidRDefault="00F21A79" w:rsidP="008B50B5">
      <w:pPr>
        <w:tabs>
          <w:tab w:val="left" w:pos="360"/>
          <w:tab w:val="left" w:pos="540"/>
        </w:tabs>
        <w:ind w:firstLine="1134"/>
        <w:contextualSpacing/>
        <w:jc w:val="both"/>
      </w:pPr>
      <w:r w:rsidRPr="00324EFB">
        <w:t xml:space="preserve">+) образующих с белками плазмы непрочные комплексы </w:t>
      </w:r>
    </w:p>
    <w:p w:rsidR="00F21A79" w:rsidRPr="00324EFB" w:rsidRDefault="00F21A79" w:rsidP="008B50B5">
      <w:pPr>
        <w:tabs>
          <w:tab w:val="left" w:pos="360"/>
          <w:tab w:val="left" w:pos="540"/>
        </w:tabs>
        <w:ind w:firstLine="1134"/>
        <w:contextualSpacing/>
        <w:jc w:val="both"/>
      </w:pPr>
      <w:r w:rsidRPr="00324EFB">
        <w:t>г) образующих с белками плазмы прочные комплексы</w:t>
      </w:r>
    </w:p>
    <w:p w:rsidR="00F21A79" w:rsidRPr="00324EFB" w:rsidRDefault="00F21A79" w:rsidP="00344BA4">
      <w:pPr>
        <w:ind w:firstLine="720"/>
        <w:contextualSpacing/>
        <w:jc w:val="both"/>
      </w:pPr>
      <w:r w:rsidRPr="00324EFB">
        <w:t>11. Парентеральные пути введения:</w:t>
      </w:r>
    </w:p>
    <w:p w:rsidR="00F21A79" w:rsidRPr="00324EFB" w:rsidRDefault="00F21A79" w:rsidP="008B50B5">
      <w:pPr>
        <w:ind w:firstLine="1134"/>
        <w:contextualSpacing/>
        <w:jc w:val="both"/>
      </w:pPr>
      <w:r w:rsidRPr="00324EFB">
        <w:t xml:space="preserve">а) </w:t>
      </w:r>
      <w:proofErr w:type="spellStart"/>
      <w:r w:rsidRPr="00324EFB">
        <w:t>сублингвальный</w:t>
      </w:r>
      <w:proofErr w:type="spellEnd"/>
    </w:p>
    <w:p w:rsidR="00F21A79" w:rsidRPr="00324EFB" w:rsidRDefault="00F21A79" w:rsidP="008B50B5">
      <w:pPr>
        <w:ind w:firstLine="1134"/>
        <w:contextualSpacing/>
        <w:jc w:val="both"/>
      </w:pPr>
      <w:r w:rsidRPr="00324EFB">
        <w:t xml:space="preserve">+) внутривенный </w:t>
      </w:r>
    </w:p>
    <w:p w:rsidR="00F21A79" w:rsidRPr="00324EFB" w:rsidRDefault="00F21A79" w:rsidP="008B50B5">
      <w:pPr>
        <w:ind w:firstLine="1134"/>
        <w:contextualSpacing/>
        <w:jc w:val="both"/>
      </w:pPr>
      <w:r w:rsidRPr="00324EFB">
        <w:t xml:space="preserve">+) внутрикожный </w:t>
      </w:r>
    </w:p>
    <w:p w:rsidR="00F21A79" w:rsidRPr="00324EFB" w:rsidRDefault="00F21A79" w:rsidP="008B50B5">
      <w:pPr>
        <w:ind w:firstLine="1134"/>
        <w:contextualSpacing/>
        <w:jc w:val="both"/>
      </w:pPr>
      <w:r w:rsidRPr="00324EFB">
        <w:t>+) ингаляционный</w:t>
      </w:r>
    </w:p>
    <w:p w:rsidR="008B50B5" w:rsidRPr="00324EFB" w:rsidRDefault="008B50B5" w:rsidP="00344BA4">
      <w:pPr>
        <w:ind w:firstLine="720"/>
        <w:contextualSpacing/>
        <w:jc w:val="both"/>
      </w:pPr>
    </w:p>
    <w:p w:rsidR="00F21A79" w:rsidRPr="00324EFB" w:rsidRDefault="00F21A79" w:rsidP="00344BA4">
      <w:pPr>
        <w:ind w:firstLine="720"/>
        <w:contextualSpacing/>
        <w:jc w:val="both"/>
      </w:pPr>
      <w:r w:rsidRPr="00324EFB">
        <w:t xml:space="preserve">12. Полнота и скорость  всасывания лекарственного средства </w:t>
      </w:r>
    </w:p>
    <w:p w:rsidR="00F21A79" w:rsidRPr="00324EFB" w:rsidRDefault="00F21A79" w:rsidP="00344BA4">
      <w:pPr>
        <w:ind w:firstLine="720"/>
        <w:contextualSpacing/>
        <w:jc w:val="both"/>
      </w:pPr>
      <w:r w:rsidRPr="00324EFB">
        <w:t xml:space="preserve">       зависит от:</w:t>
      </w:r>
    </w:p>
    <w:p w:rsidR="00F21A79" w:rsidRPr="00324EFB" w:rsidRDefault="00F21A79" w:rsidP="008B50B5">
      <w:pPr>
        <w:ind w:firstLine="1134"/>
        <w:contextualSpacing/>
        <w:jc w:val="both"/>
      </w:pPr>
      <w:r w:rsidRPr="00324EFB">
        <w:t xml:space="preserve">а)  рН  среды желудка и кишечника </w:t>
      </w:r>
    </w:p>
    <w:p w:rsidR="00F21A79" w:rsidRPr="00324EFB" w:rsidRDefault="00F21A79" w:rsidP="008B50B5">
      <w:pPr>
        <w:ind w:firstLine="1134"/>
        <w:contextualSpacing/>
        <w:jc w:val="both"/>
      </w:pPr>
      <w:r w:rsidRPr="00324EFB">
        <w:t xml:space="preserve">+)  заболеваний ЖКТ </w:t>
      </w:r>
    </w:p>
    <w:p w:rsidR="00F21A79" w:rsidRPr="00324EFB" w:rsidRDefault="00F21A79" w:rsidP="008B50B5">
      <w:pPr>
        <w:ind w:firstLine="1134"/>
        <w:contextualSpacing/>
        <w:jc w:val="both"/>
      </w:pPr>
      <w:r w:rsidRPr="00324EFB">
        <w:t xml:space="preserve">+)  времени приема пищи </w:t>
      </w:r>
    </w:p>
    <w:p w:rsidR="00F21A79" w:rsidRPr="00324EFB" w:rsidRDefault="00F21A79" w:rsidP="008B50B5">
      <w:pPr>
        <w:ind w:firstLine="1134"/>
        <w:contextualSpacing/>
        <w:jc w:val="both"/>
      </w:pPr>
      <w:r w:rsidRPr="00324EFB">
        <w:t>г) не зависит от вышеперечисленных факторов</w:t>
      </w:r>
    </w:p>
    <w:p w:rsidR="00BC0A5C" w:rsidRPr="00324EFB" w:rsidRDefault="00BC0A5C" w:rsidP="00344BA4">
      <w:pPr>
        <w:contextualSpacing/>
        <w:sectPr w:rsidR="00BC0A5C" w:rsidRPr="00324EFB" w:rsidSect="00BC0A5C">
          <w:type w:val="continuous"/>
          <w:pgSz w:w="11906" w:h="16838"/>
          <w:pgMar w:top="1134" w:right="850" w:bottom="1134" w:left="1701" w:header="708" w:footer="708" w:gutter="0"/>
          <w:cols w:num="2" w:space="708"/>
          <w:titlePg/>
          <w:docGrid w:linePitch="360"/>
        </w:sectPr>
      </w:pPr>
    </w:p>
    <w:p w:rsidR="008B50B5" w:rsidRPr="00324EFB" w:rsidRDefault="008B50B5" w:rsidP="00344BA4">
      <w:pPr>
        <w:contextualSpacing/>
      </w:pPr>
    </w:p>
    <w:p w:rsidR="00702AD9" w:rsidRPr="00324EFB" w:rsidRDefault="00702AD9" w:rsidP="00344BA4">
      <w:pPr>
        <w:contextualSpacing/>
      </w:pPr>
    </w:p>
    <w:p w:rsidR="00702AD9" w:rsidRPr="00324EFB" w:rsidRDefault="00702AD9" w:rsidP="00344BA4">
      <w:pPr>
        <w:contextualSpacing/>
      </w:pPr>
    </w:p>
    <w:p w:rsidR="00702AD9" w:rsidRPr="00324EFB" w:rsidRDefault="00702AD9" w:rsidP="00344BA4">
      <w:pPr>
        <w:contextualSpacing/>
      </w:pPr>
    </w:p>
    <w:p w:rsidR="00F21A79" w:rsidRPr="00324EFB" w:rsidRDefault="00F21A79" w:rsidP="008B50B5">
      <w:pPr>
        <w:ind w:firstLine="708"/>
        <w:contextualSpacing/>
        <w:rPr>
          <w:u w:val="single"/>
        </w:rPr>
      </w:pPr>
      <w:r w:rsidRPr="00324EFB">
        <w:rPr>
          <w:u w:val="single"/>
        </w:rPr>
        <w:t>Примеры контрольных вопросов:</w:t>
      </w:r>
    </w:p>
    <w:p w:rsidR="00F21A79" w:rsidRPr="00324EFB" w:rsidRDefault="00F21A79" w:rsidP="008B50B5">
      <w:pPr>
        <w:numPr>
          <w:ilvl w:val="0"/>
          <w:numId w:val="11"/>
        </w:numPr>
        <w:tabs>
          <w:tab w:val="clear" w:pos="264"/>
          <w:tab w:val="left" w:pos="1134"/>
        </w:tabs>
        <w:ind w:left="0" w:firstLine="709"/>
        <w:contextualSpacing/>
        <w:jc w:val="both"/>
      </w:pPr>
      <w:r w:rsidRPr="00324EFB">
        <w:t>Правила хранения лекарственных веществ.</w:t>
      </w:r>
    </w:p>
    <w:p w:rsidR="00F21A79" w:rsidRPr="00324EFB" w:rsidRDefault="00F21A79" w:rsidP="008B50B5">
      <w:pPr>
        <w:numPr>
          <w:ilvl w:val="0"/>
          <w:numId w:val="11"/>
        </w:numPr>
        <w:tabs>
          <w:tab w:val="clear" w:pos="264"/>
          <w:tab w:val="left" w:pos="1134"/>
        </w:tabs>
        <w:ind w:left="0" w:firstLine="709"/>
        <w:contextualSpacing/>
        <w:jc w:val="both"/>
      </w:pPr>
      <w:r w:rsidRPr="00324EFB">
        <w:t>Правила выписывания лекарственных веществ в рецептах.</w:t>
      </w:r>
    </w:p>
    <w:p w:rsidR="00F21A79" w:rsidRPr="00324EFB" w:rsidRDefault="00F21A79" w:rsidP="008B50B5">
      <w:pPr>
        <w:numPr>
          <w:ilvl w:val="0"/>
          <w:numId w:val="11"/>
        </w:numPr>
        <w:tabs>
          <w:tab w:val="clear" w:pos="264"/>
          <w:tab w:val="left" w:pos="1134"/>
        </w:tabs>
        <w:ind w:left="0" w:firstLine="709"/>
        <w:contextualSpacing/>
        <w:jc w:val="both"/>
      </w:pPr>
      <w:r w:rsidRPr="00324EFB">
        <w:t xml:space="preserve">Лекарственные формы. </w:t>
      </w:r>
    </w:p>
    <w:p w:rsidR="00F21A79" w:rsidRPr="00324EFB" w:rsidRDefault="00F21A79" w:rsidP="008B50B5">
      <w:pPr>
        <w:numPr>
          <w:ilvl w:val="0"/>
          <w:numId w:val="11"/>
        </w:numPr>
        <w:tabs>
          <w:tab w:val="clear" w:pos="264"/>
          <w:tab w:val="left" w:pos="1134"/>
        </w:tabs>
        <w:ind w:left="0" w:firstLine="709"/>
        <w:contextualSpacing/>
        <w:jc w:val="both"/>
      </w:pPr>
      <w:r w:rsidRPr="00324EFB">
        <w:t>Особенности приготовления лекарственных форм.</w:t>
      </w:r>
    </w:p>
    <w:p w:rsidR="00F21A79" w:rsidRPr="00324EFB" w:rsidRDefault="00F21A79" w:rsidP="008B50B5">
      <w:pPr>
        <w:numPr>
          <w:ilvl w:val="0"/>
          <w:numId w:val="11"/>
        </w:numPr>
        <w:tabs>
          <w:tab w:val="clear" w:pos="264"/>
          <w:tab w:val="left" w:pos="1134"/>
        </w:tabs>
        <w:ind w:left="0" w:firstLine="709"/>
        <w:contextualSpacing/>
        <w:jc w:val="both"/>
      </w:pPr>
      <w:r w:rsidRPr="00324EFB">
        <w:t xml:space="preserve"> Методики приготовления растворов и эмульсий  дезинфицирующих и противопаразитарных средств.</w:t>
      </w:r>
    </w:p>
    <w:p w:rsidR="00F21A79" w:rsidRPr="00324EFB" w:rsidRDefault="00F21A79" w:rsidP="008B50B5">
      <w:pPr>
        <w:numPr>
          <w:ilvl w:val="0"/>
          <w:numId w:val="11"/>
        </w:numPr>
        <w:tabs>
          <w:tab w:val="clear" w:pos="264"/>
          <w:tab w:val="left" w:pos="1134"/>
        </w:tabs>
        <w:ind w:left="0" w:firstLine="709"/>
        <w:contextualSpacing/>
        <w:jc w:val="both"/>
      </w:pPr>
      <w:r w:rsidRPr="00324EFB">
        <w:t>Техника безопасности при работе с ядовитыми веществами.</w:t>
      </w:r>
    </w:p>
    <w:p w:rsidR="00F21A79" w:rsidRPr="00324EFB" w:rsidRDefault="00F21A79" w:rsidP="008B50B5">
      <w:pPr>
        <w:numPr>
          <w:ilvl w:val="0"/>
          <w:numId w:val="11"/>
        </w:numPr>
        <w:tabs>
          <w:tab w:val="clear" w:pos="264"/>
          <w:tab w:val="left" w:pos="1134"/>
        </w:tabs>
        <w:ind w:left="0" w:firstLine="709"/>
        <w:contextualSpacing/>
        <w:jc w:val="both"/>
      </w:pPr>
      <w:r w:rsidRPr="00324EFB">
        <w:t>Вещества, применяемые для антисептической обработки кожи и слизистых оболочек.</w:t>
      </w:r>
    </w:p>
    <w:p w:rsidR="00F21A79" w:rsidRPr="00324EFB" w:rsidRDefault="00F21A79" w:rsidP="008B50B5">
      <w:pPr>
        <w:numPr>
          <w:ilvl w:val="0"/>
          <w:numId w:val="11"/>
        </w:numPr>
        <w:tabs>
          <w:tab w:val="clear" w:pos="264"/>
          <w:tab w:val="left" w:pos="1134"/>
        </w:tabs>
        <w:ind w:left="0" w:firstLine="709"/>
        <w:contextualSpacing/>
        <w:jc w:val="both"/>
      </w:pPr>
      <w:r w:rsidRPr="00324EFB">
        <w:t xml:space="preserve"> Приготовление растворов химиотерапевтических препаратов</w:t>
      </w:r>
      <w:r w:rsidRPr="00324EFB">
        <w:rPr>
          <w:b/>
          <w:i/>
        </w:rPr>
        <w:t>.</w:t>
      </w:r>
    </w:p>
    <w:p w:rsidR="00F21A79" w:rsidRPr="00324EFB" w:rsidRDefault="00F21A79" w:rsidP="008B50B5">
      <w:pPr>
        <w:numPr>
          <w:ilvl w:val="0"/>
          <w:numId w:val="11"/>
        </w:numPr>
        <w:tabs>
          <w:tab w:val="clear" w:pos="264"/>
          <w:tab w:val="left" w:pos="1134"/>
        </w:tabs>
        <w:ind w:left="0" w:firstLine="709"/>
        <w:contextualSpacing/>
        <w:jc w:val="both"/>
      </w:pPr>
      <w:r w:rsidRPr="00324EFB">
        <w:t xml:space="preserve">Правила приготовления пищевых приманок для истребления грызунов. </w:t>
      </w:r>
    </w:p>
    <w:p w:rsidR="00F21A79" w:rsidRPr="00324EFB" w:rsidRDefault="00F21A79" w:rsidP="008B50B5">
      <w:pPr>
        <w:numPr>
          <w:ilvl w:val="0"/>
          <w:numId w:val="11"/>
        </w:numPr>
        <w:tabs>
          <w:tab w:val="clear" w:pos="264"/>
          <w:tab w:val="left" w:pos="1134"/>
        </w:tabs>
        <w:ind w:left="0" w:firstLine="709"/>
        <w:contextualSpacing/>
        <w:jc w:val="both"/>
      </w:pPr>
      <w:r w:rsidRPr="00324EFB">
        <w:t>Вещества, влияющие на желудочно-кишечный тракт.</w:t>
      </w:r>
    </w:p>
    <w:p w:rsidR="00F21A79" w:rsidRPr="00324EFB" w:rsidRDefault="00F21A79" w:rsidP="008B50B5">
      <w:pPr>
        <w:numPr>
          <w:ilvl w:val="0"/>
          <w:numId w:val="11"/>
        </w:numPr>
        <w:tabs>
          <w:tab w:val="clear" w:pos="264"/>
          <w:tab w:val="left" w:pos="1134"/>
        </w:tabs>
        <w:ind w:left="0" w:firstLine="709"/>
        <w:contextualSpacing/>
        <w:jc w:val="both"/>
      </w:pPr>
      <w:r w:rsidRPr="00324EFB">
        <w:t>Препараты, применяемые  при болезнях органов дыхания.</w:t>
      </w:r>
    </w:p>
    <w:p w:rsidR="00F21A79" w:rsidRPr="00324EFB" w:rsidRDefault="00F21A79" w:rsidP="008B50B5">
      <w:pPr>
        <w:numPr>
          <w:ilvl w:val="0"/>
          <w:numId w:val="11"/>
        </w:numPr>
        <w:tabs>
          <w:tab w:val="clear" w:pos="264"/>
          <w:tab w:val="left" w:pos="1134"/>
        </w:tabs>
        <w:ind w:left="0" w:firstLine="709"/>
        <w:contextualSpacing/>
        <w:jc w:val="both"/>
      </w:pPr>
      <w:r w:rsidRPr="00324EFB">
        <w:t xml:space="preserve">Вещества возбуждающие дыхание. Отхаркивающие и </w:t>
      </w:r>
      <w:proofErr w:type="spellStart"/>
      <w:r w:rsidRPr="00324EFB">
        <w:t>муколитические</w:t>
      </w:r>
      <w:proofErr w:type="spellEnd"/>
      <w:r w:rsidRPr="00324EFB">
        <w:t xml:space="preserve"> растительного и неорганического происхождения.</w:t>
      </w:r>
    </w:p>
    <w:p w:rsidR="00F21A79" w:rsidRPr="00324EFB" w:rsidRDefault="00F21A79" w:rsidP="008B50B5">
      <w:pPr>
        <w:tabs>
          <w:tab w:val="left" w:pos="1134"/>
        </w:tabs>
        <w:ind w:firstLine="709"/>
        <w:contextualSpacing/>
      </w:pPr>
    </w:p>
    <w:p w:rsidR="00F21A79" w:rsidRPr="00324EFB" w:rsidRDefault="00F21A79" w:rsidP="008B50B5">
      <w:pPr>
        <w:tabs>
          <w:tab w:val="left" w:pos="1134"/>
        </w:tabs>
        <w:ind w:firstLine="709"/>
        <w:contextualSpacing/>
        <w:jc w:val="both"/>
      </w:pPr>
      <w:r w:rsidRPr="00324EFB">
        <w:t>Вопросы для подготовки к зачету по дисциплине</w:t>
      </w:r>
      <w:r w:rsidR="00BC0A5C" w:rsidRPr="00324EFB">
        <w:t xml:space="preserve"> </w:t>
      </w:r>
      <w:r w:rsidRPr="00324EFB">
        <w:t xml:space="preserve"> «Лекарственные средства в ветеринарии»</w:t>
      </w:r>
      <w:r w:rsidR="00BC0A5C" w:rsidRPr="00324EFB">
        <w:t>:</w:t>
      </w:r>
    </w:p>
    <w:p w:rsidR="00F21A79" w:rsidRPr="00324EFB" w:rsidRDefault="00F21A79" w:rsidP="008B50B5">
      <w:pPr>
        <w:numPr>
          <w:ilvl w:val="0"/>
          <w:numId w:val="12"/>
        </w:numPr>
        <w:tabs>
          <w:tab w:val="clear" w:pos="720"/>
          <w:tab w:val="left" w:pos="1134"/>
        </w:tabs>
        <w:ind w:left="0" w:firstLine="709"/>
        <w:contextualSpacing/>
      </w:pPr>
      <w:r w:rsidRPr="00324EFB">
        <w:t xml:space="preserve">Понятие о </w:t>
      </w:r>
      <w:proofErr w:type="spellStart"/>
      <w:r w:rsidRPr="00324EFB">
        <w:t>микотоксинах</w:t>
      </w:r>
      <w:proofErr w:type="spellEnd"/>
      <w:r w:rsidRPr="00324EFB">
        <w:t>. Их влияние на качество кормов и здоровье животных.</w:t>
      </w:r>
    </w:p>
    <w:p w:rsidR="00F21A79" w:rsidRPr="00324EFB" w:rsidRDefault="00F21A79" w:rsidP="008B50B5">
      <w:pPr>
        <w:numPr>
          <w:ilvl w:val="0"/>
          <w:numId w:val="12"/>
        </w:numPr>
        <w:tabs>
          <w:tab w:val="clear" w:pos="720"/>
          <w:tab w:val="left" w:pos="1134"/>
        </w:tabs>
        <w:ind w:left="0" w:firstLine="709"/>
        <w:contextualSpacing/>
      </w:pPr>
      <w:r w:rsidRPr="00324EFB">
        <w:t>Классификация противомикробных средств.</w:t>
      </w:r>
    </w:p>
    <w:p w:rsidR="00F21A79" w:rsidRPr="00324EFB" w:rsidRDefault="00F21A79" w:rsidP="008B50B5">
      <w:pPr>
        <w:numPr>
          <w:ilvl w:val="0"/>
          <w:numId w:val="12"/>
        </w:numPr>
        <w:tabs>
          <w:tab w:val="clear" w:pos="720"/>
          <w:tab w:val="left" w:pos="1134"/>
        </w:tabs>
        <w:ind w:left="0" w:firstLine="709"/>
        <w:contextualSpacing/>
        <w:jc w:val="both"/>
      </w:pPr>
      <w:r w:rsidRPr="00324EFB">
        <w:t>Химиотерапевтические средства. Принципы работы с химиотерапевтическими  препаратами.</w:t>
      </w:r>
    </w:p>
    <w:p w:rsidR="00F21A79" w:rsidRPr="00324EFB" w:rsidRDefault="00F21A79" w:rsidP="008B50B5">
      <w:pPr>
        <w:numPr>
          <w:ilvl w:val="0"/>
          <w:numId w:val="12"/>
        </w:numPr>
        <w:tabs>
          <w:tab w:val="clear" w:pos="720"/>
          <w:tab w:val="left" w:pos="1134"/>
        </w:tabs>
        <w:ind w:left="0" w:firstLine="709"/>
        <w:contextualSpacing/>
        <w:jc w:val="both"/>
      </w:pPr>
      <w:proofErr w:type="spellStart"/>
      <w:r w:rsidRPr="00324EFB">
        <w:t>Дезинфектанты.Группы</w:t>
      </w:r>
      <w:proofErr w:type="spellEnd"/>
      <w:r w:rsidRPr="00324EFB">
        <w:t xml:space="preserve"> веществ, применяемые для дезинфекции объектов животноводства. Условия, влияющие на качество дезинфекции.</w:t>
      </w:r>
    </w:p>
    <w:p w:rsidR="00F21A79" w:rsidRPr="00324EFB" w:rsidRDefault="00F21A79" w:rsidP="008B50B5">
      <w:pPr>
        <w:numPr>
          <w:ilvl w:val="0"/>
          <w:numId w:val="12"/>
        </w:numPr>
        <w:tabs>
          <w:tab w:val="clear" w:pos="720"/>
          <w:tab w:val="left" w:pos="1134"/>
        </w:tabs>
        <w:ind w:left="0" w:firstLine="709"/>
        <w:contextualSpacing/>
        <w:jc w:val="both"/>
      </w:pPr>
      <w:r w:rsidRPr="00324EFB">
        <w:t>Мягкие лекарственные формы, приготовление и расчет концентраций лекарственных веществ в мазях, пастах, кашках, линиментах, болюсах.</w:t>
      </w:r>
    </w:p>
    <w:p w:rsidR="00F21A79" w:rsidRPr="00324EFB" w:rsidRDefault="00F21A79" w:rsidP="008B50B5">
      <w:pPr>
        <w:numPr>
          <w:ilvl w:val="0"/>
          <w:numId w:val="12"/>
        </w:numPr>
        <w:tabs>
          <w:tab w:val="clear" w:pos="720"/>
          <w:tab w:val="left" w:pos="1134"/>
        </w:tabs>
        <w:ind w:left="0" w:firstLine="709"/>
        <w:contextualSpacing/>
        <w:jc w:val="both"/>
      </w:pPr>
      <w:r w:rsidRPr="00324EFB">
        <w:t>Жидкие лекарственные формы. Растворы, эмульсии. Методы их приготовления. Расчет концентрации действующих веществ по активно действующему веществу.</w:t>
      </w:r>
    </w:p>
    <w:p w:rsidR="00F21A79" w:rsidRPr="00324EFB" w:rsidRDefault="00F21A79" w:rsidP="008B50B5">
      <w:pPr>
        <w:numPr>
          <w:ilvl w:val="0"/>
          <w:numId w:val="12"/>
        </w:numPr>
        <w:tabs>
          <w:tab w:val="clear" w:pos="720"/>
          <w:tab w:val="left" w:pos="1134"/>
        </w:tabs>
        <w:ind w:left="0" w:firstLine="709"/>
        <w:contextualSpacing/>
        <w:jc w:val="both"/>
      </w:pPr>
      <w:r w:rsidRPr="00324EFB">
        <w:t>Твердые лекарственные формы – порошки, присыпки. Правила приготовления, упаковки, хранения, применения.</w:t>
      </w:r>
    </w:p>
    <w:p w:rsidR="00F21A79" w:rsidRPr="00324EFB" w:rsidRDefault="00F21A79" w:rsidP="008B50B5">
      <w:pPr>
        <w:numPr>
          <w:ilvl w:val="0"/>
          <w:numId w:val="12"/>
        </w:numPr>
        <w:tabs>
          <w:tab w:val="clear" w:pos="720"/>
          <w:tab w:val="left" w:pos="1134"/>
        </w:tabs>
        <w:ind w:left="0" w:firstLine="709"/>
        <w:contextualSpacing/>
        <w:jc w:val="both"/>
      </w:pPr>
      <w:r w:rsidRPr="00324EFB">
        <w:t>Антибиотики группы пенициллина. Действие, применение. Правила растворения антибиотиков.</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Препараты группы фенола. Применение. Приготовление дезинфицирующих растворов. </w:t>
      </w:r>
    </w:p>
    <w:p w:rsidR="00F21A79" w:rsidRPr="00324EFB" w:rsidRDefault="00F21A79" w:rsidP="008B50B5">
      <w:pPr>
        <w:numPr>
          <w:ilvl w:val="0"/>
          <w:numId w:val="12"/>
        </w:numPr>
        <w:tabs>
          <w:tab w:val="clear" w:pos="720"/>
          <w:tab w:val="left" w:pos="1134"/>
        </w:tabs>
        <w:ind w:left="0" w:firstLine="709"/>
        <w:contextualSpacing/>
        <w:jc w:val="both"/>
      </w:pPr>
      <w:r w:rsidRPr="00324EFB">
        <w:t>Антисептики. Группы веществ. Применяемые для антисептических обработок.</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Болезни, вызываемые патогенными грибами. Противогрибковые антибиотики, средства.</w:t>
      </w:r>
    </w:p>
    <w:p w:rsidR="00F21A79" w:rsidRPr="00324EFB" w:rsidRDefault="00F21A79" w:rsidP="008B50B5">
      <w:pPr>
        <w:numPr>
          <w:ilvl w:val="0"/>
          <w:numId w:val="12"/>
        </w:numPr>
        <w:tabs>
          <w:tab w:val="clear" w:pos="720"/>
          <w:tab w:val="left" w:pos="1134"/>
        </w:tabs>
        <w:ind w:left="0" w:firstLine="709"/>
        <w:contextualSpacing/>
        <w:jc w:val="both"/>
      </w:pPr>
      <w:r w:rsidRPr="00324EFB">
        <w:t>Противовоспалительные, жаропонижающие и противоревматические  средства. Препараты, применение.</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Показания к применению веществ, возбуждающих центральную нервную систему. Значение аналептиков при оказании родовспоможения.</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Средства, угнетающие центральную нервную систему. Вещества, применяемые для успокоения животных. </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Вещества, применяемые для лечения болезней, вызванных простейшими.</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Лекарственные средства для борьбы с паразитами. Применение в зависимости от вида возбудителя.</w:t>
      </w:r>
    </w:p>
    <w:p w:rsidR="00F21A79" w:rsidRPr="00324EFB" w:rsidRDefault="00F21A79" w:rsidP="008B50B5">
      <w:pPr>
        <w:numPr>
          <w:ilvl w:val="0"/>
          <w:numId w:val="12"/>
        </w:numPr>
        <w:tabs>
          <w:tab w:val="clear" w:pos="720"/>
          <w:tab w:val="left" w:pos="1134"/>
        </w:tabs>
        <w:ind w:left="0" w:firstLine="709"/>
        <w:contextualSpacing/>
        <w:jc w:val="both"/>
      </w:pPr>
      <w:r w:rsidRPr="00324EFB">
        <w:lastRenderedPageBreak/>
        <w:t>Пути введения лекарственных веществ.</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100 граммов  10%-ной мази ихтиоловой. </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800 мл 0,02%-</w:t>
      </w:r>
      <w:proofErr w:type="spellStart"/>
      <w:r w:rsidRPr="00324EFB">
        <w:t>ного</w:t>
      </w:r>
      <w:proofErr w:type="spellEnd"/>
      <w:r w:rsidRPr="00324EFB">
        <w:t xml:space="preserve"> раствора фурацилина.</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2 литра  2%-</w:t>
      </w:r>
      <w:proofErr w:type="spellStart"/>
      <w:r w:rsidRPr="00324EFB">
        <w:t>ного</w:t>
      </w:r>
      <w:proofErr w:type="spellEnd"/>
      <w:r w:rsidRPr="00324EFB">
        <w:t xml:space="preserve"> раствора хлорамина</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эмульсию 0,5%-</w:t>
      </w:r>
      <w:proofErr w:type="spellStart"/>
      <w:r w:rsidRPr="00324EFB">
        <w:t>ную</w:t>
      </w:r>
      <w:proofErr w:type="spellEnd"/>
      <w:r w:rsidRPr="00324EFB">
        <w:t xml:space="preserve">  из  80%-</w:t>
      </w:r>
      <w:proofErr w:type="spellStart"/>
      <w:r w:rsidRPr="00324EFB">
        <w:t>ного</w:t>
      </w:r>
      <w:proofErr w:type="spellEnd"/>
      <w:r w:rsidRPr="00324EFB">
        <w:t xml:space="preserve"> концентрата для  обработки 20 коров, в расчете на голову 200 мл.</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из 40%-</w:t>
      </w:r>
      <w:proofErr w:type="spellStart"/>
      <w:r w:rsidRPr="00324EFB">
        <w:t>ного</w:t>
      </w:r>
      <w:proofErr w:type="spellEnd"/>
      <w:r w:rsidRPr="00324EFB">
        <w:t xml:space="preserve"> формальдегида 1%-</w:t>
      </w:r>
      <w:proofErr w:type="spellStart"/>
      <w:r w:rsidRPr="00324EFB">
        <w:t>ный</w:t>
      </w:r>
      <w:proofErr w:type="spellEnd"/>
      <w:r w:rsidRPr="00324EFB">
        <w:t xml:space="preserve"> раствор  500 мл</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0,9%-</w:t>
      </w:r>
      <w:proofErr w:type="spellStart"/>
      <w:r w:rsidRPr="00324EFB">
        <w:t>ный</w:t>
      </w:r>
      <w:proofErr w:type="spellEnd"/>
      <w:r w:rsidRPr="00324EFB">
        <w:t xml:space="preserve">  раствор натрия хлорида 2 литра.</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настой листьев мать-и-мачехи для выпаивания 5 телятам.</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отвар коры дуба для выпаивания 2 телятам.</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1 литр настой травы крапивы</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2%-</w:t>
      </w:r>
      <w:proofErr w:type="spellStart"/>
      <w:r w:rsidRPr="00324EFB">
        <w:t>ный</w:t>
      </w:r>
      <w:proofErr w:type="spellEnd"/>
      <w:r w:rsidRPr="00324EFB">
        <w:t xml:space="preserve"> раствор щелочи для обработки помещения.</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10 порошков натрия тиосульфата по 3,0 грамма,  упаковать.</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10 порошков, содержащих по 0,5 граммов стрептоцида и 0,2 ксероформа. Упаковать.</w:t>
      </w:r>
    </w:p>
    <w:p w:rsidR="00F21A79" w:rsidRPr="00324EFB" w:rsidRDefault="00F21A79" w:rsidP="008B50B5">
      <w:pPr>
        <w:numPr>
          <w:ilvl w:val="0"/>
          <w:numId w:val="12"/>
        </w:numPr>
        <w:tabs>
          <w:tab w:val="clear" w:pos="720"/>
          <w:tab w:val="left" w:pos="1134"/>
        </w:tabs>
        <w:ind w:left="0" w:firstLine="709"/>
        <w:contextualSpacing/>
        <w:jc w:val="both"/>
      </w:pPr>
      <w:r w:rsidRPr="00324EFB">
        <w:t xml:space="preserve"> Приготовить кашку, содержащую 0,5 граммов парацетамола.</w:t>
      </w:r>
    </w:p>
    <w:p w:rsidR="00F21A79" w:rsidRPr="00324EFB" w:rsidRDefault="00F21A79" w:rsidP="008B50B5">
      <w:pPr>
        <w:tabs>
          <w:tab w:val="left" w:pos="1134"/>
        </w:tabs>
        <w:ind w:firstLine="709"/>
        <w:contextualSpacing/>
      </w:pPr>
    </w:p>
    <w:p w:rsidR="00F21A79" w:rsidRPr="00324EFB" w:rsidRDefault="00F21A79" w:rsidP="008B50B5">
      <w:pPr>
        <w:tabs>
          <w:tab w:val="left" w:pos="1134"/>
        </w:tabs>
        <w:ind w:firstLine="709"/>
        <w:contextualSpacing/>
        <w:rPr>
          <w:u w:val="single"/>
        </w:rPr>
      </w:pPr>
      <w:r w:rsidRPr="00324EFB">
        <w:rPr>
          <w:u w:val="single"/>
        </w:rPr>
        <w:t>Критерии оценки знаний и компетенций</w:t>
      </w:r>
    </w:p>
    <w:p w:rsidR="00F21A79" w:rsidRPr="00324EFB" w:rsidRDefault="00F21A79" w:rsidP="008B50B5">
      <w:pPr>
        <w:tabs>
          <w:tab w:val="left" w:pos="1134"/>
        </w:tabs>
        <w:ind w:firstLine="709"/>
        <w:contextualSpacing/>
      </w:pPr>
      <w:r w:rsidRPr="00324EFB">
        <w:t>Показателями уровня освоенности компетенций являются:</w:t>
      </w:r>
    </w:p>
    <w:p w:rsidR="00F21A79" w:rsidRPr="00324EFB" w:rsidRDefault="00F21A79" w:rsidP="008B50B5">
      <w:pPr>
        <w:tabs>
          <w:tab w:val="left" w:pos="1134"/>
        </w:tabs>
        <w:ind w:firstLine="709"/>
        <w:contextualSpacing/>
        <w:rPr>
          <w:b/>
        </w:rPr>
      </w:pPr>
      <w:r w:rsidRPr="00324EFB">
        <w:rPr>
          <w:b/>
        </w:rPr>
        <w:t>1-й этап (уровень знаний):</w:t>
      </w:r>
    </w:p>
    <w:p w:rsidR="00F21A79" w:rsidRPr="00324EFB" w:rsidRDefault="00F21A79" w:rsidP="008B50B5">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F21A79" w:rsidRPr="00324EFB" w:rsidRDefault="00F21A79" w:rsidP="008B50B5">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F21A79" w:rsidRPr="00324EFB" w:rsidRDefault="00F21A79" w:rsidP="008B50B5">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F21A79" w:rsidRPr="00324EFB" w:rsidRDefault="00F21A79" w:rsidP="008B50B5">
      <w:pPr>
        <w:tabs>
          <w:tab w:val="left" w:pos="1134"/>
        </w:tabs>
        <w:ind w:firstLine="709"/>
        <w:contextualSpacing/>
        <w:rPr>
          <w:b/>
        </w:rPr>
      </w:pPr>
      <w:r w:rsidRPr="00324EFB">
        <w:rPr>
          <w:b/>
        </w:rPr>
        <w:t>2-й этап (уровень умений):</w:t>
      </w:r>
    </w:p>
    <w:p w:rsidR="00F21A79" w:rsidRPr="00324EFB" w:rsidRDefault="00F21A79" w:rsidP="008B50B5">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F21A79" w:rsidRPr="00324EFB" w:rsidRDefault="00F21A79" w:rsidP="008B50B5">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F21A79" w:rsidRPr="00324EFB" w:rsidRDefault="00F21A79" w:rsidP="008B50B5">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F21A79" w:rsidRPr="00324EFB" w:rsidRDefault="00F21A79" w:rsidP="008B50B5">
      <w:pPr>
        <w:tabs>
          <w:tab w:val="left" w:pos="1134"/>
        </w:tabs>
        <w:ind w:firstLine="709"/>
        <w:contextualSpacing/>
        <w:rPr>
          <w:b/>
        </w:rPr>
      </w:pPr>
      <w:r w:rsidRPr="00324EFB">
        <w:rPr>
          <w:b/>
        </w:rPr>
        <w:t>3-й этап (уровень владения навыками):</w:t>
      </w:r>
    </w:p>
    <w:p w:rsidR="00F21A79" w:rsidRPr="00324EFB" w:rsidRDefault="00F21A79" w:rsidP="008B50B5">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F21A79" w:rsidRPr="00324EFB" w:rsidRDefault="00F21A79" w:rsidP="008B50B5">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F21A79" w:rsidRPr="00324EFB" w:rsidRDefault="00F21A79" w:rsidP="008B50B5">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702AD9" w:rsidRPr="00324EFB" w:rsidRDefault="00702AD9" w:rsidP="00702AD9">
      <w:pPr>
        <w:ind w:firstLine="720"/>
        <w:jc w:val="both"/>
        <w:rPr>
          <w:color w:val="FF0000"/>
        </w:rPr>
      </w:pPr>
      <w:r w:rsidRPr="00324EFB">
        <w:t xml:space="preserve">Оценка «зачтено» соответствует критериям оценок от «удовлетворительно» до «отлично» по освоению компетенций. </w:t>
      </w:r>
    </w:p>
    <w:p w:rsidR="003D3D3D" w:rsidRPr="00324EFB" w:rsidRDefault="003D3D3D" w:rsidP="008B50B5">
      <w:pPr>
        <w:tabs>
          <w:tab w:val="left" w:pos="1134"/>
        </w:tabs>
        <w:ind w:firstLine="709"/>
        <w:contextualSpacing/>
      </w:pPr>
    </w:p>
    <w:p w:rsidR="00282B55" w:rsidRPr="00324EFB" w:rsidRDefault="00BC0A5C" w:rsidP="00344BA4">
      <w:pPr>
        <w:pStyle w:val="2"/>
        <w:spacing w:before="0"/>
        <w:contextualSpacing/>
        <w:jc w:val="center"/>
        <w:rPr>
          <w:i w:val="0"/>
          <w:szCs w:val="24"/>
        </w:rPr>
      </w:pPr>
      <w:r w:rsidRPr="00324EFB">
        <w:rPr>
          <w:i w:val="0"/>
          <w:szCs w:val="24"/>
        </w:rPr>
        <w:lastRenderedPageBreak/>
        <w:t>4.3.5</w:t>
      </w:r>
      <w:r w:rsidR="00282B55" w:rsidRPr="00324EFB">
        <w:rPr>
          <w:i w:val="0"/>
          <w:szCs w:val="24"/>
        </w:rPr>
        <w:t xml:space="preserve"> Рабочая программа дисциплины</w:t>
      </w:r>
    </w:p>
    <w:p w:rsidR="00282B55" w:rsidRPr="00324EFB" w:rsidRDefault="00282B55" w:rsidP="00344BA4">
      <w:pPr>
        <w:pStyle w:val="2"/>
        <w:spacing w:before="0"/>
        <w:contextualSpacing/>
        <w:jc w:val="center"/>
        <w:rPr>
          <w:i w:val="0"/>
          <w:szCs w:val="24"/>
        </w:rPr>
      </w:pPr>
      <w:r w:rsidRPr="00324EFB">
        <w:rPr>
          <w:i w:val="0"/>
          <w:szCs w:val="24"/>
        </w:rPr>
        <w:t>«Основы акушерства и гинекологии»</w:t>
      </w:r>
    </w:p>
    <w:p w:rsidR="00282B55" w:rsidRPr="00324EFB" w:rsidRDefault="00282B55" w:rsidP="00344BA4">
      <w:pPr>
        <w:pStyle w:val="2"/>
        <w:spacing w:before="0"/>
        <w:contextualSpacing/>
        <w:jc w:val="center"/>
        <w:rPr>
          <w:b w:val="0"/>
          <w:color w:val="auto"/>
          <w:szCs w:val="24"/>
        </w:rPr>
      </w:pPr>
    </w:p>
    <w:p w:rsidR="008B50B5" w:rsidRPr="00324EFB" w:rsidRDefault="00282B55" w:rsidP="00344BA4">
      <w:pPr>
        <w:ind w:firstLine="709"/>
        <w:contextualSpacing/>
        <w:jc w:val="both"/>
      </w:pPr>
      <w:r w:rsidRPr="00324EFB">
        <w:rPr>
          <w:u w:val="single"/>
        </w:rPr>
        <w:t>Цель дисциплины:</w:t>
      </w:r>
      <w:r w:rsidRPr="00324EFB">
        <w:t xml:space="preserve"> передать студентам теоретические знания и практические навыки по специальности акушерство и гинекология в объеме, необходимом для санитара ветеринарного.</w:t>
      </w:r>
    </w:p>
    <w:p w:rsidR="008B50B5" w:rsidRPr="00324EFB" w:rsidRDefault="008B50B5" w:rsidP="00344BA4">
      <w:pPr>
        <w:ind w:firstLine="709"/>
        <w:contextualSpacing/>
        <w:jc w:val="both"/>
      </w:pPr>
    </w:p>
    <w:p w:rsidR="00282B55" w:rsidRPr="00324EFB" w:rsidRDefault="00282B55" w:rsidP="00344BA4">
      <w:pPr>
        <w:ind w:firstLine="709"/>
        <w:contextualSpacing/>
        <w:jc w:val="both"/>
        <w:rPr>
          <w:u w:val="single"/>
        </w:rPr>
      </w:pPr>
      <w:r w:rsidRPr="00324EFB">
        <w:rPr>
          <w:u w:val="single"/>
        </w:rPr>
        <w:t xml:space="preserve">Задачи дисциплины: </w:t>
      </w:r>
    </w:p>
    <w:p w:rsidR="00282B55" w:rsidRPr="00324EFB" w:rsidRDefault="00282B55" w:rsidP="00344BA4">
      <w:pPr>
        <w:ind w:firstLine="709"/>
        <w:contextualSpacing/>
        <w:jc w:val="both"/>
      </w:pPr>
      <w:r w:rsidRPr="00324EFB">
        <w:t>- получить знания о физиологических и патологических процессах, происходящих в организме и репродуктивных органах животных в период осеменения, оплодотворения, беременности, родов и послеродовом периоде;</w:t>
      </w:r>
    </w:p>
    <w:p w:rsidR="00282B55" w:rsidRPr="00324EFB" w:rsidRDefault="00282B55" w:rsidP="00344BA4">
      <w:pPr>
        <w:ind w:firstLine="709"/>
        <w:contextualSpacing/>
        <w:jc w:val="both"/>
      </w:pPr>
      <w:r w:rsidRPr="00324EFB">
        <w:t>- овладеть навыками по искусственному осеменению;</w:t>
      </w:r>
    </w:p>
    <w:p w:rsidR="00282B55" w:rsidRPr="00324EFB" w:rsidRDefault="00282B55" w:rsidP="00344BA4">
      <w:pPr>
        <w:ind w:firstLine="709"/>
        <w:contextualSpacing/>
        <w:jc w:val="both"/>
      </w:pPr>
      <w:r w:rsidRPr="00324EFB">
        <w:t>- изучить методы выявления патологии в родах и оказания помощи при патологиях родового процесса.</w:t>
      </w:r>
    </w:p>
    <w:p w:rsidR="008B50B5" w:rsidRPr="00324EFB" w:rsidRDefault="008B50B5" w:rsidP="00344BA4">
      <w:pPr>
        <w:ind w:firstLine="709"/>
        <w:contextualSpacing/>
        <w:jc w:val="both"/>
      </w:pPr>
    </w:p>
    <w:p w:rsidR="00282B55" w:rsidRPr="00324EFB" w:rsidRDefault="00282B55"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282B55" w:rsidRPr="00324EFB" w:rsidRDefault="00282B55" w:rsidP="00344BA4">
      <w:pPr>
        <w:ind w:firstLine="709"/>
        <w:contextualSpacing/>
        <w:jc w:val="both"/>
      </w:pPr>
      <w:r w:rsidRPr="00324EFB">
        <w:t>ПК-</w:t>
      </w:r>
      <w:r w:rsidR="00D224C1" w:rsidRPr="00324EFB">
        <w:t>2</w:t>
      </w:r>
      <w:r w:rsidRPr="00324EFB">
        <w:t xml:space="preserve"> – </w:t>
      </w:r>
      <w:r w:rsidR="00D224C1" w:rsidRPr="00324EFB">
        <w:t>способность выявлять животных с признаками заболеваний. Способность проводить мероприятия по предупреждению инфекционных заболеваний, в том числе дезинфекцию помещений.</w:t>
      </w:r>
    </w:p>
    <w:p w:rsidR="00282B55" w:rsidRPr="00324EFB" w:rsidRDefault="00282B55" w:rsidP="00344BA4">
      <w:pPr>
        <w:ind w:firstLine="709"/>
        <w:contextualSpacing/>
        <w:jc w:val="both"/>
      </w:pPr>
      <w:r w:rsidRPr="00324EFB">
        <w:t>ПК-</w:t>
      </w:r>
      <w:r w:rsidR="00D224C1" w:rsidRPr="00324EFB">
        <w:t>3</w:t>
      </w:r>
      <w:r w:rsidRPr="00324EFB">
        <w:t xml:space="preserve"> - </w:t>
      </w:r>
      <w:r w:rsidR="00D224C1" w:rsidRPr="00324EFB">
        <w:t>владение навыками проведения основных диагностических и терапевтических мероприятий при лечении животных, в том числе владеть методиками введения лекарственных средств, взятия материала для исследований.</w:t>
      </w:r>
    </w:p>
    <w:p w:rsidR="00F260D8" w:rsidRPr="00324EFB" w:rsidRDefault="00F260D8" w:rsidP="00344BA4">
      <w:pPr>
        <w:contextualSpacing/>
        <w:jc w:val="center"/>
        <w:rPr>
          <w:b/>
        </w:rPr>
      </w:pPr>
    </w:p>
    <w:p w:rsidR="00282B55" w:rsidRPr="00324EFB" w:rsidRDefault="00282B55" w:rsidP="008B50B5">
      <w:pPr>
        <w:ind w:firstLine="708"/>
        <w:contextualSpacing/>
        <w:rPr>
          <w:u w:val="single"/>
        </w:rPr>
      </w:pPr>
      <w:r w:rsidRPr="00324EFB">
        <w:rPr>
          <w:u w:val="single"/>
        </w:rPr>
        <w:t>Объем дисциплины и виды учебной работы</w:t>
      </w:r>
    </w:p>
    <w:p w:rsidR="00282B55" w:rsidRPr="00324EFB" w:rsidRDefault="00282B55" w:rsidP="00344BA4">
      <w:pPr>
        <w:ind w:firstLine="709"/>
        <w:contextualSpacing/>
        <w:jc w:val="both"/>
      </w:pPr>
      <w:r w:rsidRPr="00324EFB">
        <w:t>Общая трудоемкость дисциплины составляет 40 часов</w:t>
      </w:r>
    </w:p>
    <w:p w:rsidR="008B50B5" w:rsidRPr="00324EFB" w:rsidRDefault="008B50B5" w:rsidP="00344BA4">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282B55" w:rsidRPr="00324EFB" w:rsidTr="00282B55">
        <w:tc>
          <w:tcPr>
            <w:tcW w:w="4785" w:type="dxa"/>
          </w:tcPr>
          <w:p w:rsidR="00282B55" w:rsidRPr="00324EFB" w:rsidRDefault="00282B55" w:rsidP="008B50B5">
            <w:pPr>
              <w:contextualSpacing/>
              <w:jc w:val="center"/>
              <w:rPr>
                <w:b/>
              </w:rPr>
            </w:pPr>
            <w:r w:rsidRPr="00324EFB">
              <w:rPr>
                <w:b/>
              </w:rPr>
              <w:t>Вид учебной работы</w:t>
            </w:r>
          </w:p>
        </w:tc>
        <w:tc>
          <w:tcPr>
            <w:tcW w:w="4786" w:type="dxa"/>
          </w:tcPr>
          <w:p w:rsidR="00282B55" w:rsidRPr="00324EFB" w:rsidRDefault="00282B55" w:rsidP="008B50B5">
            <w:pPr>
              <w:contextualSpacing/>
              <w:jc w:val="center"/>
              <w:rPr>
                <w:b/>
              </w:rPr>
            </w:pPr>
            <w:r w:rsidRPr="00324EFB">
              <w:rPr>
                <w:b/>
              </w:rPr>
              <w:t>Всего часов</w:t>
            </w:r>
          </w:p>
        </w:tc>
      </w:tr>
      <w:tr w:rsidR="00282B55" w:rsidRPr="00324EFB" w:rsidTr="00282B55">
        <w:tc>
          <w:tcPr>
            <w:tcW w:w="4785" w:type="dxa"/>
          </w:tcPr>
          <w:p w:rsidR="00282B55" w:rsidRPr="00324EFB" w:rsidRDefault="00282B55" w:rsidP="00344BA4">
            <w:pPr>
              <w:contextualSpacing/>
              <w:jc w:val="both"/>
            </w:pPr>
            <w:r w:rsidRPr="00324EFB">
              <w:t>Аудиторные занятия</w:t>
            </w:r>
          </w:p>
        </w:tc>
        <w:tc>
          <w:tcPr>
            <w:tcW w:w="4786" w:type="dxa"/>
          </w:tcPr>
          <w:p w:rsidR="00282B55" w:rsidRPr="00324EFB" w:rsidRDefault="00282B55" w:rsidP="00344BA4">
            <w:pPr>
              <w:contextualSpacing/>
              <w:jc w:val="center"/>
            </w:pPr>
            <w:r w:rsidRPr="00324EFB">
              <w:t>32</w:t>
            </w:r>
          </w:p>
        </w:tc>
      </w:tr>
      <w:tr w:rsidR="00282B55" w:rsidRPr="00324EFB" w:rsidTr="00282B55">
        <w:tc>
          <w:tcPr>
            <w:tcW w:w="4785" w:type="dxa"/>
          </w:tcPr>
          <w:p w:rsidR="00282B55" w:rsidRPr="00324EFB" w:rsidRDefault="00282B55" w:rsidP="00344BA4">
            <w:pPr>
              <w:contextualSpacing/>
              <w:jc w:val="both"/>
            </w:pPr>
            <w:r w:rsidRPr="00324EFB">
              <w:t>В том числе:</w:t>
            </w:r>
          </w:p>
        </w:tc>
        <w:tc>
          <w:tcPr>
            <w:tcW w:w="4786" w:type="dxa"/>
          </w:tcPr>
          <w:p w:rsidR="00282B55" w:rsidRPr="00324EFB" w:rsidRDefault="00282B55" w:rsidP="00344BA4">
            <w:pPr>
              <w:contextualSpacing/>
              <w:jc w:val="center"/>
            </w:pPr>
          </w:p>
        </w:tc>
      </w:tr>
      <w:tr w:rsidR="00282B55" w:rsidRPr="00324EFB" w:rsidTr="00282B55">
        <w:trPr>
          <w:trHeight w:val="211"/>
        </w:trPr>
        <w:tc>
          <w:tcPr>
            <w:tcW w:w="4785" w:type="dxa"/>
          </w:tcPr>
          <w:p w:rsidR="00282B55" w:rsidRPr="00324EFB" w:rsidRDefault="00282B55" w:rsidP="00344BA4">
            <w:pPr>
              <w:contextualSpacing/>
              <w:jc w:val="both"/>
            </w:pPr>
            <w:r w:rsidRPr="00324EFB">
              <w:t>Лекции</w:t>
            </w:r>
          </w:p>
        </w:tc>
        <w:tc>
          <w:tcPr>
            <w:tcW w:w="4786" w:type="dxa"/>
          </w:tcPr>
          <w:p w:rsidR="00282B55" w:rsidRPr="00324EFB" w:rsidRDefault="00282B55" w:rsidP="00344BA4">
            <w:pPr>
              <w:contextualSpacing/>
              <w:jc w:val="center"/>
            </w:pPr>
            <w:r w:rsidRPr="00324EFB">
              <w:t>12</w:t>
            </w:r>
          </w:p>
        </w:tc>
      </w:tr>
      <w:tr w:rsidR="00282B55" w:rsidRPr="00324EFB" w:rsidTr="00282B55">
        <w:tc>
          <w:tcPr>
            <w:tcW w:w="4785" w:type="dxa"/>
          </w:tcPr>
          <w:p w:rsidR="00282B55" w:rsidRPr="00324EFB" w:rsidRDefault="00282B55" w:rsidP="00344BA4">
            <w:pPr>
              <w:contextualSpacing/>
              <w:jc w:val="both"/>
            </w:pPr>
            <w:r w:rsidRPr="00324EFB">
              <w:t>лабораторно-практические занятия</w:t>
            </w:r>
          </w:p>
        </w:tc>
        <w:tc>
          <w:tcPr>
            <w:tcW w:w="4786" w:type="dxa"/>
          </w:tcPr>
          <w:p w:rsidR="00282B55" w:rsidRPr="00324EFB" w:rsidRDefault="00282B55" w:rsidP="00344BA4">
            <w:pPr>
              <w:contextualSpacing/>
              <w:jc w:val="center"/>
            </w:pPr>
            <w:r w:rsidRPr="00324EFB">
              <w:t>20</w:t>
            </w:r>
          </w:p>
        </w:tc>
      </w:tr>
      <w:tr w:rsidR="00282B55" w:rsidRPr="00324EFB" w:rsidTr="00282B55">
        <w:tc>
          <w:tcPr>
            <w:tcW w:w="4785" w:type="dxa"/>
          </w:tcPr>
          <w:p w:rsidR="00282B55" w:rsidRPr="00324EFB" w:rsidRDefault="00282B55" w:rsidP="00344BA4">
            <w:pPr>
              <w:contextualSpacing/>
              <w:jc w:val="both"/>
            </w:pPr>
            <w:r w:rsidRPr="00324EFB">
              <w:t>Самостоятельная работа</w:t>
            </w:r>
          </w:p>
        </w:tc>
        <w:tc>
          <w:tcPr>
            <w:tcW w:w="4786" w:type="dxa"/>
          </w:tcPr>
          <w:p w:rsidR="00282B55" w:rsidRPr="00324EFB" w:rsidRDefault="00282B55" w:rsidP="00344BA4">
            <w:pPr>
              <w:contextualSpacing/>
              <w:jc w:val="center"/>
            </w:pPr>
            <w:r w:rsidRPr="00324EFB">
              <w:t>8</w:t>
            </w:r>
          </w:p>
        </w:tc>
      </w:tr>
      <w:tr w:rsidR="00282B55" w:rsidRPr="00324EFB" w:rsidTr="00282B55">
        <w:tc>
          <w:tcPr>
            <w:tcW w:w="4785" w:type="dxa"/>
          </w:tcPr>
          <w:p w:rsidR="00282B55" w:rsidRPr="00324EFB" w:rsidRDefault="00282B55" w:rsidP="00344BA4">
            <w:pPr>
              <w:contextualSpacing/>
              <w:jc w:val="both"/>
            </w:pPr>
            <w:r w:rsidRPr="00324EFB">
              <w:t xml:space="preserve">Вид промежуточной аттестации </w:t>
            </w:r>
          </w:p>
        </w:tc>
        <w:tc>
          <w:tcPr>
            <w:tcW w:w="4786" w:type="dxa"/>
          </w:tcPr>
          <w:p w:rsidR="00282B55" w:rsidRPr="00324EFB" w:rsidRDefault="00282B55" w:rsidP="00344BA4">
            <w:pPr>
              <w:contextualSpacing/>
              <w:jc w:val="center"/>
            </w:pPr>
            <w:r w:rsidRPr="00324EFB">
              <w:t>экзамен</w:t>
            </w:r>
          </w:p>
        </w:tc>
      </w:tr>
      <w:tr w:rsidR="00282B55" w:rsidRPr="00324EFB" w:rsidTr="00282B55">
        <w:tc>
          <w:tcPr>
            <w:tcW w:w="4785" w:type="dxa"/>
          </w:tcPr>
          <w:p w:rsidR="00282B55" w:rsidRPr="00324EFB" w:rsidRDefault="00282B55" w:rsidP="00344BA4">
            <w:pPr>
              <w:contextualSpacing/>
              <w:jc w:val="both"/>
            </w:pPr>
            <w:r w:rsidRPr="00324EFB">
              <w:t>Общая трудоемкость</w:t>
            </w:r>
          </w:p>
        </w:tc>
        <w:tc>
          <w:tcPr>
            <w:tcW w:w="4786" w:type="dxa"/>
          </w:tcPr>
          <w:p w:rsidR="00282B55" w:rsidRPr="00324EFB" w:rsidRDefault="00282B55" w:rsidP="00344BA4">
            <w:pPr>
              <w:contextualSpacing/>
              <w:jc w:val="center"/>
            </w:pPr>
            <w:r w:rsidRPr="00324EFB">
              <w:t>40</w:t>
            </w:r>
          </w:p>
        </w:tc>
      </w:tr>
    </w:tbl>
    <w:p w:rsidR="00282B55" w:rsidRPr="00324EFB" w:rsidRDefault="00282B55" w:rsidP="00344BA4">
      <w:pPr>
        <w:contextualSpacing/>
        <w:rPr>
          <w:u w:val="single"/>
        </w:rPr>
      </w:pPr>
    </w:p>
    <w:p w:rsidR="00282B55" w:rsidRPr="00324EFB" w:rsidRDefault="00282B55" w:rsidP="008B50B5">
      <w:pPr>
        <w:ind w:firstLine="708"/>
        <w:contextualSpacing/>
        <w:rPr>
          <w:u w:val="single"/>
        </w:rPr>
      </w:pPr>
      <w:r w:rsidRPr="00324EFB">
        <w:rPr>
          <w:u w:val="single"/>
        </w:rPr>
        <w:t>Структура дисциплины</w:t>
      </w:r>
    </w:p>
    <w:p w:rsidR="008B50B5" w:rsidRPr="00324EFB" w:rsidRDefault="008B50B5" w:rsidP="008B50B5">
      <w:pPr>
        <w:ind w:firstLine="708"/>
        <w:contextualSpacing/>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4395"/>
        <w:gridCol w:w="819"/>
        <w:gridCol w:w="874"/>
        <w:gridCol w:w="1291"/>
        <w:gridCol w:w="1406"/>
      </w:tblGrid>
      <w:tr w:rsidR="00282B55" w:rsidRPr="00324EFB" w:rsidTr="00282B55">
        <w:tc>
          <w:tcPr>
            <w:tcW w:w="0" w:type="auto"/>
            <w:vMerge w:val="restart"/>
            <w:vAlign w:val="center"/>
          </w:tcPr>
          <w:p w:rsidR="00282B55" w:rsidRPr="00324EFB" w:rsidRDefault="00282B55" w:rsidP="00344BA4">
            <w:pPr>
              <w:contextualSpacing/>
              <w:jc w:val="center"/>
              <w:rPr>
                <w:rFonts w:eastAsia="MS Mincho"/>
                <w:b/>
              </w:rPr>
            </w:pPr>
            <w:r w:rsidRPr="00324EFB">
              <w:rPr>
                <w:rFonts w:eastAsia="MS Mincho"/>
                <w:b/>
              </w:rPr>
              <w:t>№</w:t>
            </w:r>
          </w:p>
          <w:p w:rsidR="00282B55" w:rsidRPr="00324EFB" w:rsidRDefault="00282B55" w:rsidP="00344BA4">
            <w:pPr>
              <w:contextualSpacing/>
              <w:jc w:val="center"/>
              <w:rPr>
                <w:rFonts w:eastAsia="MS Mincho"/>
                <w:b/>
              </w:rPr>
            </w:pPr>
            <w:r w:rsidRPr="00324EFB">
              <w:rPr>
                <w:rFonts w:eastAsia="MS Mincho"/>
                <w:b/>
              </w:rPr>
              <w:t>п/п</w:t>
            </w:r>
          </w:p>
        </w:tc>
        <w:tc>
          <w:tcPr>
            <w:tcW w:w="0" w:type="auto"/>
            <w:vMerge w:val="restart"/>
            <w:vAlign w:val="center"/>
          </w:tcPr>
          <w:p w:rsidR="00282B55" w:rsidRPr="00324EFB" w:rsidRDefault="00282B55" w:rsidP="00344BA4">
            <w:pPr>
              <w:contextualSpacing/>
              <w:jc w:val="center"/>
              <w:rPr>
                <w:rFonts w:eastAsia="MS Mincho"/>
                <w:b/>
              </w:rPr>
            </w:pPr>
            <w:r w:rsidRPr="00324EFB">
              <w:rPr>
                <w:rFonts w:eastAsia="MS Mincho"/>
                <w:b/>
              </w:rPr>
              <w:t>Наименование раздела (модуля) дисциплины</w:t>
            </w:r>
          </w:p>
        </w:tc>
        <w:tc>
          <w:tcPr>
            <w:tcW w:w="0" w:type="auto"/>
            <w:gridSpan w:val="4"/>
            <w:vAlign w:val="center"/>
          </w:tcPr>
          <w:p w:rsidR="00282B55" w:rsidRPr="00324EFB" w:rsidRDefault="00282B55" w:rsidP="00344BA4">
            <w:pPr>
              <w:contextualSpacing/>
              <w:jc w:val="center"/>
              <w:rPr>
                <w:rFonts w:eastAsia="MS Mincho"/>
                <w:b/>
              </w:rPr>
            </w:pPr>
            <w:r w:rsidRPr="00324EFB">
              <w:rPr>
                <w:rFonts w:eastAsia="MS Mincho"/>
                <w:b/>
              </w:rPr>
              <w:t>Количество часов</w:t>
            </w:r>
          </w:p>
        </w:tc>
      </w:tr>
      <w:tr w:rsidR="00282B55" w:rsidRPr="00324EFB" w:rsidTr="00282B55">
        <w:tc>
          <w:tcPr>
            <w:tcW w:w="0" w:type="auto"/>
            <w:vMerge/>
            <w:vAlign w:val="center"/>
          </w:tcPr>
          <w:p w:rsidR="00282B55" w:rsidRPr="00324EFB" w:rsidRDefault="00282B55" w:rsidP="00344BA4">
            <w:pPr>
              <w:contextualSpacing/>
              <w:jc w:val="center"/>
              <w:rPr>
                <w:rFonts w:eastAsia="MS Mincho"/>
                <w:b/>
                <w:u w:val="single"/>
              </w:rPr>
            </w:pPr>
          </w:p>
        </w:tc>
        <w:tc>
          <w:tcPr>
            <w:tcW w:w="0" w:type="auto"/>
            <w:vMerge/>
            <w:vAlign w:val="center"/>
          </w:tcPr>
          <w:p w:rsidR="00282B55" w:rsidRPr="00324EFB" w:rsidRDefault="00282B55" w:rsidP="00344BA4">
            <w:pPr>
              <w:contextualSpacing/>
              <w:jc w:val="center"/>
              <w:rPr>
                <w:rFonts w:eastAsia="MS Mincho"/>
                <w:b/>
                <w:u w:val="single"/>
              </w:rPr>
            </w:pPr>
          </w:p>
        </w:tc>
        <w:tc>
          <w:tcPr>
            <w:tcW w:w="0" w:type="auto"/>
            <w:vMerge w:val="restart"/>
            <w:vAlign w:val="center"/>
          </w:tcPr>
          <w:p w:rsidR="00282B55" w:rsidRPr="00324EFB" w:rsidRDefault="00282B55" w:rsidP="00344BA4">
            <w:pPr>
              <w:contextualSpacing/>
              <w:jc w:val="center"/>
              <w:rPr>
                <w:rFonts w:eastAsia="MS Mincho"/>
                <w:b/>
              </w:rPr>
            </w:pPr>
            <w:r w:rsidRPr="00324EFB">
              <w:rPr>
                <w:rFonts w:eastAsia="MS Mincho"/>
                <w:b/>
              </w:rPr>
              <w:t>Всего</w:t>
            </w:r>
          </w:p>
        </w:tc>
        <w:tc>
          <w:tcPr>
            <w:tcW w:w="0" w:type="auto"/>
            <w:gridSpan w:val="3"/>
            <w:vAlign w:val="center"/>
          </w:tcPr>
          <w:p w:rsidR="00282B55" w:rsidRPr="00324EFB" w:rsidRDefault="00282B55" w:rsidP="00344BA4">
            <w:pPr>
              <w:contextualSpacing/>
              <w:jc w:val="center"/>
              <w:rPr>
                <w:rFonts w:eastAsia="MS Mincho"/>
                <w:b/>
              </w:rPr>
            </w:pPr>
            <w:r w:rsidRPr="00324EFB">
              <w:rPr>
                <w:rFonts w:eastAsia="MS Mincho"/>
                <w:b/>
              </w:rPr>
              <w:t>в том числе</w:t>
            </w:r>
          </w:p>
        </w:tc>
      </w:tr>
      <w:tr w:rsidR="00282B55" w:rsidRPr="00324EFB" w:rsidTr="00282B55">
        <w:tc>
          <w:tcPr>
            <w:tcW w:w="0" w:type="auto"/>
            <w:vMerge/>
            <w:vAlign w:val="center"/>
          </w:tcPr>
          <w:p w:rsidR="00282B55" w:rsidRPr="00324EFB" w:rsidRDefault="00282B55" w:rsidP="00344BA4">
            <w:pPr>
              <w:contextualSpacing/>
              <w:jc w:val="center"/>
              <w:rPr>
                <w:rFonts w:eastAsia="MS Mincho"/>
                <w:color w:val="FF0000"/>
                <w:u w:val="single"/>
              </w:rPr>
            </w:pPr>
          </w:p>
        </w:tc>
        <w:tc>
          <w:tcPr>
            <w:tcW w:w="0" w:type="auto"/>
            <w:vMerge/>
            <w:vAlign w:val="center"/>
          </w:tcPr>
          <w:p w:rsidR="00282B55" w:rsidRPr="00324EFB" w:rsidRDefault="00282B55" w:rsidP="00344BA4">
            <w:pPr>
              <w:contextualSpacing/>
              <w:jc w:val="center"/>
              <w:rPr>
                <w:rFonts w:eastAsia="MS Mincho"/>
                <w:color w:val="FF0000"/>
                <w:u w:val="single"/>
              </w:rPr>
            </w:pPr>
          </w:p>
        </w:tc>
        <w:tc>
          <w:tcPr>
            <w:tcW w:w="0" w:type="auto"/>
            <w:vMerge/>
            <w:vAlign w:val="center"/>
          </w:tcPr>
          <w:p w:rsidR="00282B55" w:rsidRPr="00324EFB" w:rsidRDefault="00282B55" w:rsidP="00344BA4">
            <w:pPr>
              <w:contextualSpacing/>
              <w:jc w:val="center"/>
              <w:rPr>
                <w:rFonts w:eastAsia="MS Mincho"/>
                <w:color w:val="FF0000"/>
                <w:u w:val="single"/>
              </w:rPr>
            </w:pPr>
          </w:p>
        </w:tc>
        <w:tc>
          <w:tcPr>
            <w:tcW w:w="0" w:type="auto"/>
          </w:tcPr>
          <w:p w:rsidR="00282B55" w:rsidRPr="00324EFB" w:rsidRDefault="00282B55" w:rsidP="00344BA4">
            <w:pPr>
              <w:contextualSpacing/>
              <w:jc w:val="center"/>
              <w:rPr>
                <w:rFonts w:eastAsia="MS Mincho"/>
                <w:b/>
              </w:rPr>
            </w:pPr>
            <w:r w:rsidRPr="00324EFB">
              <w:rPr>
                <w:rFonts w:eastAsia="MS Mincho"/>
                <w:b/>
              </w:rPr>
              <w:t>Лекции</w:t>
            </w:r>
          </w:p>
        </w:tc>
        <w:tc>
          <w:tcPr>
            <w:tcW w:w="0" w:type="auto"/>
          </w:tcPr>
          <w:p w:rsidR="00282B55" w:rsidRPr="00324EFB" w:rsidRDefault="00282B55" w:rsidP="00344BA4">
            <w:pPr>
              <w:contextualSpacing/>
              <w:jc w:val="center"/>
              <w:rPr>
                <w:rFonts w:eastAsia="MS Mincho"/>
                <w:b/>
              </w:rPr>
            </w:pPr>
            <w:r w:rsidRPr="00324EFB">
              <w:rPr>
                <w:rFonts w:eastAsia="MS Mincho"/>
                <w:b/>
              </w:rPr>
              <w:t>Практические</w:t>
            </w:r>
          </w:p>
          <w:p w:rsidR="00282B55" w:rsidRPr="00324EFB" w:rsidRDefault="00282B55" w:rsidP="00344BA4">
            <w:pPr>
              <w:contextualSpacing/>
              <w:jc w:val="center"/>
              <w:rPr>
                <w:rFonts w:eastAsia="MS Mincho"/>
                <w:b/>
              </w:rPr>
            </w:pPr>
            <w:r w:rsidRPr="00324EFB">
              <w:rPr>
                <w:rFonts w:eastAsia="MS Mincho"/>
                <w:b/>
              </w:rPr>
              <w:t>занятия</w:t>
            </w:r>
          </w:p>
        </w:tc>
        <w:tc>
          <w:tcPr>
            <w:tcW w:w="0" w:type="auto"/>
          </w:tcPr>
          <w:p w:rsidR="00282B55" w:rsidRPr="00324EFB" w:rsidRDefault="00282B55" w:rsidP="00344BA4">
            <w:pPr>
              <w:contextualSpacing/>
              <w:jc w:val="center"/>
              <w:rPr>
                <w:rFonts w:eastAsia="MS Mincho"/>
                <w:b/>
              </w:rPr>
            </w:pPr>
            <w:r w:rsidRPr="00324EFB">
              <w:rPr>
                <w:rFonts w:eastAsia="MS Mincho"/>
                <w:b/>
              </w:rPr>
              <w:t>Самостоятельная</w:t>
            </w:r>
          </w:p>
          <w:p w:rsidR="00282B55" w:rsidRPr="00324EFB" w:rsidRDefault="00282B55" w:rsidP="00344BA4">
            <w:pPr>
              <w:contextualSpacing/>
              <w:jc w:val="center"/>
              <w:rPr>
                <w:rFonts w:eastAsia="MS Mincho"/>
                <w:b/>
              </w:rPr>
            </w:pPr>
            <w:r w:rsidRPr="00324EFB">
              <w:rPr>
                <w:rFonts w:eastAsia="MS Mincho"/>
                <w:b/>
              </w:rPr>
              <w:t>работа</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1</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Анатомо-физиологические основы размножения животных.</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10</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2</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Основы естественного осеменения животных</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8B50B5" w:rsidP="00344BA4">
            <w:pPr>
              <w:contextualSpacing/>
              <w:jc w:val="center"/>
              <w:rPr>
                <w:rFonts w:eastAsia="MS Mincho"/>
              </w:rPr>
            </w:pPr>
            <w:r w:rsidRPr="00324EFB">
              <w:rPr>
                <w:rFonts w:eastAsia="MS Mincho"/>
              </w:rPr>
              <w:t>-</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3.</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Технология искусственного осеменения самок.</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8</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4.</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Физиология, биохимия и биофизика спермы. Оценка качества спермы.</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10</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6</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lastRenderedPageBreak/>
              <w:t xml:space="preserve">5. </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Анатомия, физиология и патология молочной железы разных видов животных.</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8</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bl>
    <w:p w:rsidR="00282B55" w:rsidRPr="00324EFB" w:rsidRDefault="00282B55" w:rsidP="00344BA4">
      <w:pPr>
        <w:contextualSpacing/>
        <w:rPr>
          <w:u w:val="single"/>
        </w:rPr>
      </w:pPr>
    </w:p>
    <w:p w:rsidR="00282B55" w:rsidRPr="00324EFB" w:rsidRDefault="00282B55" w:rsidP="00344BA4">
      <w:pPr>
        <w:contextualSpacing/>
        <w:rPr>
          <w:u w:val="single"/>
        </w:rPr>
      </w:pPr>
    </w:p>
    <w:p w:rsidR="00282B55" w:rsidRPr="00324EFB" w:rsidRDefault="00282B55" w:rsidP="008B50B5">
      <w:pPr>
        <w:ind w:firstLine="708"/>
        <w:contextualSpacing/>
        <w:rPr>
          <w:u w:val="single"/>
        </w:rPr>
      </w:pPr>
      <w:r w:rsidRPr="00324EFB">
        <w:rPr>
          <w:u w:val="single"/>
        </w:rPr>
        <w:t>Содержание дисциплины</w:t>
      </w:r>
    </w:p>
    <w:p w:rsidR="00282B55" w:rsidRPr="00324EFB" w:rsidRDefault="00282B55" w:rsidP="00344BA4">
      <w:pPr>
        <w:contextualSpacing/>
        <w:jc w:val="center"/>
        <w:rPr>
          <w:b/>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1946"/>
        <w:gridCol w:w="2257"/>
        <w:gridCol w:w="2450"/>
        <w:gridCol w:w="2132"/>
      </w:tblGrid>
      <w:tr w:rsidR="00282B55" w:rsidRPr="00324EFB" w:rsidTr="008B50B5">
        <w:tc>
          <w:tcPr>
            <w:tcW w:w="294" w:type="pct"/>
            <w:vMerge w:val="restart"/>
            <w:vAlign w:val="center"/>
          </w:tcPr>
          <w:p w:rsidR="00282B55" w:rsidRPr="00324EFB" w:rsidRDefault="00282B55" w:rsidP="008B50B5">
            <w:pPr>
              <w:contextualSpacing/>
              <w:jc w:val="center"/>
              <w:rPr>
                <w:rFonts w:eastAsia="MS Mincho"/>
                <w:b/>
              </w:rPr>
            </w:pPr>
            <w:r w:rsidRPr="00324EFB">
              <w:rPr>
                <w:rFonts w:eastAsia="MS Mincho"/>
                <w:b/>
              </w:rPr>
              <w:t>№</w:t>
            </w:r>
          </w:p>
          <w:p w:rsidR="00282B55" w:rsidRPr="00324EFB" w:rsidRDefault="00282B55" w:rsidP="008B50B5">
            <w:pPr>
              <w:contextualSpacing/>
              <w:jc w:val="center"/>
              <w:rPr>
                <w:rFonts w:eastAsia="MS Mincho"/>
                <w:b/>
              </w:rPr>
            </w:pPr>
            <w:r w:rsidRPr="00324EFB">
              <w:rPr>
                <w:rFonts w:eastAsia="MS Mincho"/>
                <w:b/>
              </w:rPr>
              <w:t>п/п</w:t>
            </w:r>
          </w:p>
        </w:tc>
        <w:tc>
          <w:tcPr>
            <w:tcW w:w="1043" w:type="pct"/>
            <w:vMerge w:val="restart"/>
            <w:vAlign w:val="center"/>
          </w:tcPr>
          <w:p w:rsidR="00282B55" w:rsidRPr="00324EFB" w:rsidRDefault="00282B55" w:rsidP="008B50B5">
            <w:pPr>
              <w:contextualSpacing/>
              <w:jc w:val="center"/>
              <w:rPr>
                <w:rFonts w:eastAsia="MS Mincho"/>
                <w:b/>
              </w:rPr>
            </w:pPr>
            <w:r w:rsidRPr="00324EFB">
              <w:rPr>
                <w:rFonts w:eastAsia="MS Mincho"/>
                <w:b/>
              </w:rPr>
              <w:t>Наименование раздела (модуля) дисциплины</w:t>
            </w:r>
          </w:p>
        </w:tc>
        <w:tc>
          <w:tcPr>
            <w:tcW w:w="3663" w:type="pct"/>
            <w:gridSpan w:val="3"/>
            <w:vAlign w:val="center"/>
          </w:tcPr>
          <w:p w:rsidR="00282B55" w:rsidRPr="00324EFB" w:rsidRDefault="00282B55" w:rsidP="008B50B5">
            <w:pPr>
              <w:contextualSpacing/>
              <w:jc w:val="center"/>
              <w:rPr>
                <w:rFonts w:eastAsia="MS Mincho"/>
                <w:b/>
                <w:u w:val="single"/>
              </w:rPr>
            </w:pPr>
            <w:r w:rsidRPr="00324EFB">
              <w:rPr>
                <w:rFonts w:eastAsia="MS Mincho"/>
                <w:b/>
              </w:rPr>
              <w:t>Содержание раздела (темы) дисциплины</w:t>
            </w:r>
          </w:p>
        </w:tc>
      </w:tr>
      <w:tr w:rsidR="00282B55" w:rsidRPr="00324EFB" w:rsidTr="008B50B5">
        <w:tc>
          <w:tcPr>
            <w:tcW w:w="294" w:type="pct"/>
            <w:vMerge/>
            <w:vAlign w:val="center"/>
          </w:tcPr>
          <w:p w:rsidR="00282B55" w:rsidRPr="00324EFB" w:rsidRDefault="00282B55" w:rsidP="008B50B5">
            <w:pPr>
              <w:contextualSpacing/>
              <w:jc w:val="center"/>
              <w:rPr>
                <w:rFonts w:eastAsia="MS Mincho"/>
                <w:b/>
                <w:u w:val="single"/>
              </w:rPr>
            </w:pPr>
          </w:p>
        </w:tc>
        <w:tc>
          <w:tcPr>
            <w:tcW w:w="1043" w:type="pct"/>
            <w:vMerge/>
            <w:vAlign w:val="center"/>
          </w:tcPr>
          <w:p w:rsidR="00282B55" w:rsidRPr="00324EFB" w:rsidRDefault="00282B55" w:rsidP="008B50B5">
            <w:pPr>
              <w:contextualSpacing/>
              <w:jc w:val="center"/>
              <w:rPr>
                <w:rFonts w:eastAsia="MS Mincho"/>
                <w:b/>
                <w:u w:val="single"/>
              </w:rPr>
            </w:pPr>
          </w:p>
        </w:tc>
        <w:tc>
          <w:tcPr>
            <w:tcW w:w="1209" w:type="pct"/>
            <w:vAlign w:val="center"/>
          </w:tcPr>
          <w:p w:rsidR="00282B55" w:rsidRPr="00324EFB" w:rsidRDefault="00282B55" w:rsidP="008B50B5">
            <w:pPr>
              <w:contextualSpacing/>
              <w:jc w:val="center"/>
              <w:rPr>
                <w:rFonts w:eastAsia="MS Mincho"/>
                <w:b/>
              </w:rPr>
            </w:pPr>
            <w:r w:rsidRPr="00324EFB">
              <w:rPr>
                <w:rFonts w:eastAsia="MS Mincho"/>
                <w:b/>
              </w:rPr>
              <w:t>Лекции</w:t>
            </w:r>
          </w:p>
        </w:tc>
        <w:tc>
          <w:tcPr>
            <w:tcW w:w="1312" w:type="pct"/>
            <w:vAlign w:val="center"/>
          </w:tcPr>
          <w:p w:rsidR="00282B55" w:rsidRPr="00324EFB" w:rsidRDefault="00282B55" w:rsidP="008B50B5">
            <w:pPr>
              <w:contextualSpacing/>
              <w:jc w:val="center"/>
              <w:rPr>
                <w:rFonts w:eastAsia="MS Mincho"/>
                <w:b/>
              </w:rPr>
            </w:pPr>
            <w:r w:rsidRPr="00324EFB">
              <w:rPr>
                <w:rFonts w:eastAsia="MS Mincho"/>
                <w:b/>
              </w:rPr>
              <w:t>Практические</w:t>
            </w:r>
          </w:p>
          <w:p w:rsidR="00282B55" w:rsidRPr="00324EFB" w:rsidRDefault="00282B55" w:rsidP="008B50B5">
            <w:pPr>
              <w:contextualSpacing/>
              <w:jc w:val="center"/>
              <w:rPr>
                <w:rFonts w:eastAsia="MS Mincho"/>
                <w:b/>
              </w:rPr>
            </w:pPr>
            <w:r w:rsidRPr="00324EFB">
              <w:rPr>
                <w:rFonts w:eastAsia="MS Mincho"/>
                <w:b/>
              </w:rPr>
              <w:t>занятия</w:t>
            </w:r>
          </w:p>
        </w:tc>
        <w:tc>
          <w:tcPr>
            <w:tcW w:w="1142" w:type="pct"/>
            <w:vAlign w:val="center"/>
          </w:tcPr>
          <w:p w:rsidR="00282B55" w:rsidRPr="00324EFB" w:rsidRDefault="00282B55" w:rsidP="008B50B5">
            <w:pPr>
              <w:contextualSpacing/>
              <w:jc w:val="center"/>
              <w:rPr>
                <w:rFonts w:eastAsia="MS Mincho"/>
                <w:b/>
              </w:rPr>
            </w:pPr>
            <w:r w:rsidRPr="00324EFB">
              <w:rPr>
                <w:rFonts w:eastAsia="MS Mincho"/>
                <w:b/>
              </w:rPr>
              <w:t>Самостоятельная</w:t>
            </w:r>
          </w:p>
          <w:p w:rsidR="00282B55" w:rsidRPr="00324EFB" w:rsidRDefault="00282B55" w:rsidP="008B50B5">
            <w:pPr>
              <w:contextualSpacing/>
              <w:jc w:val="center"/>
              <w:rPr>
                <w:rFonts w:eastAsia="MS Mincho"/>
                <w:b/>
              </w:rPr>
            </w:pPr>
            <w:r w:rsidRPr="00324EFB">
              <w:rPr>
                <w:rFonts w:eastAsia="MS Mincho"/>
                <w:b/>
              </w:rPr>
              <w:t>работа</w:t>
            </w:r>
          </w:p>
        </w:tc>
      </w:tr>
      <w:tr w:rsidR="00282B55" w:rsidRPr="00324EFB" w:rsidTr="00282B55">
        <w:trPr>
          <w:trHeight w:val="2503"/>
        </w:trPr>
        <w:tc>
          <w:tcPr>
            <w:tcW w:w="294" w:type="pct"/>
            <w:vAlign w:val="center"/>
          </w:tcPr>
          <w:p w:rsidR="00282B55" w:rsidRPr="00324EFB" w:rsidRDefault="00282B55" w:rsidP="00344BA4">
            <w:pPr>
              <w:contextualSpacing/>
              <w:jc w:val="center"/>
              <w:rPr>
                <w:rFonts w:eastAsia="MS Mincho"/>
              </w:rPr>
            </w:pPr>
            <w:r w:rsidRPr="00324EFB">
              <w:rPr>
                <w:rFonts w:eastAsia="MS Mincho"/>
              </w:rPr>
              <w:t>1.</w:t>
            </w:r>
          </w:p>
        </w:tc>
        <w:tc>
          <w:tcPr>
            <w:tcW w:w="1043" w:type="pct"/>
          </w:tcPr>
          <w:p w:rsidR="00282B55" w:rsidRPr="00324EFB" w:rsidRDefault="00282B55" w:rsidP="00344BA4">
            <w:pPr>
              <w:contextualSpacing/>
              <w:rPr>
                <w:rFonts w:eastAsia="MS Mincho"/>
                <w:color w:val="000000"/>
              </w:rPr>
            </w:pPr>
            <w:r w:rsidRPr="00324EFB">
              <w:rPr>
                <w:rFonts w:eastAsia="MS Mincho"/>
                <w:color w:val="000000"/>
              </w:rPr>
              <w:t>Анатомо-физиологические основы размножения животных.</w:t>
            </w:r>
          </w:p>
        </w:tc>
        <w:tc>
          <w:tcPr>
            <w:tcW w:w="1209" w:type="pct"/>
          </w:tcPr>
          <w:p w:rsidR="00282B55" w:rsidRPr="00324EFB" w:rsidRDefault="00282B55" w:rsidP="00344BA4">
            <w:pPr>
              <w:contextualSpacing/>
              <w:rPr>
                <w:rFonts w:eastAsia="MS Mincho"/>
              </w:rPr>
            </w:pPr>
            <w:r w:rsidRPr="00324EFB">
              <w:rPr>
                <w:rFonts w:eastAsia="MS Mincho"/>
              </w:rPr>
              <w:t>Сроки половой и физиологической зрелости. Половой цикл и его стадии. Нейрогуморальная регуляция полового цикла.</w:t>
            </w:r>
          </w:p>
        </w:tc>
        <w:tc>
          <w:tcPr>
            <w:tcW w:w="1312" w:type="pct"/>
          </w:tcPr>
          <w:p w:rsidR="00282B55" w:rsidRPr="00324EFB" w:rsidRDefault="00282B55" w:rsidP="00344BA4">
            <w:pPr>
              <w:contextualSpacing/>
              <w:rPr>
                <w:rFonts w:eastAsia="MS Mincho"/>
              </w:rPr>
            </w:pPr>
            <w:r w:rsidRPr="00324EFB">
              <w:rPr>
                <w:rFonts w:eastAsia="MS Mincho"/>
              </w:rPr>
              <w:t xml:space="preserve">Анатомо-топографические данные  половых органов самок и самцов. </w:t>
            </w:r>
            <w:r w:rsidRPr="00324EFB">
              <w:t>Овогенез. Сперматогенез. Методы определения стадий полового цикла.</w:t>
            </w:r>
          </w:p>
        </w:tc>
        <w:tc>
          <w:tcPr>
            <w:tcW w:w="1142" w:type="pct"/>
          </w:tcPr>
          <w:p w:rsidR="00282B55" w:rsidRPr="00324EFB" w:rsidRDefault="00282B55" w:rsidP="00344BA4">
            <w:pPr>
              <w:contextualSpacing/>
              <w:rPr>
                <w:rFonts w:eastAsia="MS Mincho"/>
              </w:rPr>
            </w:pPr>
            <w:r w:rsidRPr="00324EFB">
              <w:rPr>
                <w:rFonts w:eastAsia="MS Mincho"/>
              </w:rPr>
              <w:t>Видовые особенности и топография половых органов самок и самцов.</w:t>
            </w:r>
          </w:p>
        </w:tc>
      </w:tr>
      <w:tr w:rsidR="00282B55" w:rsidRPr="00324EFB" w:rsidTr="00282B55">
        <w:trPr>
          <w:trHeight w:val="1406"/>
        </w:trPr>
        <w:tc>
          <w:tcPr>
            <w:tcW w:w="294" w:type="pct"/>
          </w:tcPr>
          <w:p w:rsidR="00282B55" w:rsidRPr="00324EFB" w:rsidRDefault="00282B55" w:rsidP="00344BA4">
            <w:pPr>
              <w:contextualSpacing/>
              <w:rPr>
                <w:rFonts w:eastAsia="MS Mincho"/>
              </w:rPr>
            </w:pPr>
            <w:r w:rsidRPr="00324EFB">
              <w:rPr>
                <w:rFonts w:eastAsia="MS Mincho"/>
              </w:rPr>
              <w:t>2</w:t>
            </w:r>
          </w:p>
        </w:tc>
        <w:tc>
          <w:tcPr>
            <w:tcW w:w="1043" w:type="pct"/>
          </w:tcPr>
          <w:p w:rsidR="00282B55" w:rsidRPr="00324EFB" w:rsidRDefault="00282B55" w:rsidP="00344BA4">
            <w:pPr>
              <w:contextualSpacing/>
              <w:rPr>
                <w:rFonts w:eastAsia="MS Mincho"/>
                <w:color w:val="000000"/>
              </w:rPr>
            </w:pPr>
            <w:r w:rsidRPr="00324EFB">
              <w:rPr>
                <w:rFonts w:eastAsia="MS Mincho"/>
                <w:color w:val="000000"/>
              </w:rPr>
              <w:t>Основы естественного осеменения животных</w:t>
            </w:r>
          </w:p>
        </w:tc>
        <w:tc>
          <w:tcPr>
            <w:tcW w:w="1209" w:type="pct"/>
          </w:tcPr>
          <w:p w:rsidR="00282B55" w:rsidRPr="00324EFB" w:rsidRDefault="00282B55" w:rsidP="00344BA4">
            <w:pPr>
              <w:contextualSpacing/>
              <w:rPr>
                <w:rFonts w:eastAsia="MS Mincho"/>
                <w:color w:val="000000"/>
              </w:rPr>
            </w:pPr>
            <w:r w:rsidRPr="00324EFB">
              <w:rPr>
                <w:rFonts w:eastAsia="MS Mincho"/>
                <w:color w:val="000000"/>
              </w:rPr>
              <w:t>Естественные методы осеменения самок. Половая нагрузка на производителей.</w:t>
            </w:r>
          </w:p>
        </w:tc>
        <w:tc>
          <w:tcPr>
            <w:tcW w:w="1312" w:type="pct"/>
          </w:tcPr>
          <w:p w:rsidR="00282B55" w:rsidRPr="00324EFB" w:rsidRDefault="00282B55" w:rsidP="00344BA4">
            <w:pPr>
              <w:contextualSpacing/>
              <w:rPr>
                <w:rFonts w:eastAsia="MS Mincho"/>
              </w:rPr>
            </w:pPr>
            <w:r w:rsidRPr="00324EFB">
              <w:rPr>
                <w:rFonts w:eastAsia="MS Mincho"/>
              </w:rPr>
              <w:t xml:space="preserve">Половой акт и его видовые особенности. Половые рефлексы и их нарушения. </w:t>
            </w:r>
          </w:p>
        </w:tc>
        <w:tc>
          <w:tcPr>
            <w:tcW w:w="1142" w:type="pct"/>
          </w:tcPr>
          <w:p w:rsidR="00282B55" w:rsidRPr="00324EFB" w:rsidRDefault="00282B55" w:rsidP="00344BA4">
            <w:pPr>
              <w:contextualSpacing/>
              <w:rPr>
                <w:rFonts w:eastAsia="MS Mincho"/>
              </w:rPr>
            </w:pPr>
          </w:p>
        </w:tc>
      </w:tr>
      <w:tr w:rsidR="00282B55" w:rsidRPr="00324EFB" w:rsidTr="00282B55">
        <w:trPr>
          <w:trHeight w:val="1706"/>
        </w:trPr>
        <w:tc>
          <w:tcPr>
            <w:tcW w:w="294" w:type="pct"/>
          </w:tcPr>
          <w:p w:rsidR="00282B55" w:rsidRPr="00324EFB" w:rsidRDefault="00282B55" w:rsidP="00344BA4">
            <w:pPr>
              <w:contextualSpacing/>
              <w:rPr>
                <w:rFonts w:eastAsia="MS Mincho"/>
              </w:rPr>
            </w:pPr>
            <w:r w:rsidRPr="00324EFB">
              <w:rPr>
                <w:rFonts w:eastAsia="MS Mincho"/>
              </w:rPr>
              <w:t>3.</w:t>
            </w:r>
          </w:p>
        </w:tc>
        <w:tc>
          <w:tcPr>
            <w:tcW w:w="1043" w:type="pct"/>
          </w:tcPr>
          <w:p w:rsidR="00282B55" w:rsidRPr="00324EFB" w:rsidRDefault="00282B55" w:rsidP="00344BA4">
            <w:pPr>
              <w:contextualSpacing/>
              <w:rPr>
                <w:rFonts w:eastAsia="MS Mincho"/>
                <w:color w:val="000000"/>
              </w:rPr>
            </w:pPr>
            <w:r w:rsidRPr="00324EFB">
              <w:rPr>
                <w:rFonts w:eastAsia="MS Mincho"/>
                <w:color w:val="000000"/>
              </w:rPr>
              <w:t>Технология искусственного осеменения самок.</w:t>
            </w:r>
          </w:p>
        </w:tc>
        <w:tc>
          <w:tcPr>
            <w:tcW w:w="1209" w:type="pct"/>
          </w:tcPr>
          <w:p w:rsidR="00282B55" w:rsidRPr="00324EFB" w:rsidRDefault="00282B55" w:rsidP="00344BA4">
            <w:pPr>
              <w:contextualSpacing/>
              <w:rPr>
                <w:rFonts w:eastAsia="MS Mincho"/>
                <w:color w:val="000000"/>
              </w:rPr>
            </w:pPr>
            <w:r w:rsidRPr="00324EFB">
              <w:t>Методы искусственного осеменения самок. Подготовка и методика использования самцов-пробников.</w:t>
            </w:r>
          </w:p>
        </w:tc>
        <w:tc>
          <w:tcPr>
            <w:tcW w:w="1312" w:type="pct"/>
          </w:tcPr>
          <w:p w:rsidR="00282B55" w:rsidRPr="00324EFB" w:rsidRDefault="00282B55" w:rsidP="00344BA4">
            <w:pPr>
              <w:contextualSpacing/>
              <w:rPr>
                <w:rFonts w:eastAsia="MS Mincho"/>
              </w:rPr>
            </w:pPr>
            <w:proofErr w:type="spellStart"/>
            <w:r w:rsidRPr="00324EFB">
              <w:rPr>
                <w:rFonts w:eastAsia="MS Mincho"/>
              </w:rPr>
              <w:t>Спосбоы</w:t>
            </w:r>
            <w:proofErr w:type="spellEnd"/>
            <w:r w:rsidRPr="00324EFB">
              <w:rPr>
                <w:rFonts w:eastAsia="MS Mincho"/>
              </w:rPr>
              <w:t xml:space="preserve"> искусственного осеменения коров и телок. Инструменты и их подготовка для искусственного осеменения животных. </w:t>
            </w:r>
            <w:proofErr w:type="spellStart"/>
            <w:r w:rsidRPr="00324EFB">
              <w:rPr>
                <w:rFonts w:eastAsia="MS Mincho"/>
              </w:rPr>
              <w:t>Диагностка</w:t>
            </w:r>
            <w:proofErr w:type="spellEnd"/>
            <w:r w:rsidRPr="00324EFB">
              <w:rPr>
                <w:rFonts w:eastAsia="MS Mincho"/>
              </w:rPr>
              <w:t xml:space="preserve"> беременности у с/х животных.</w:t>
            </w:r>
          </w:p>
        </w:tc>
        <w:tc>
          <w:tcPr>
            <w:tcW w:w="1142" w:type="pct"/>
          </w:tcPr>
          <w:p w:rsidR="00282B55" w:rsidRPr="00324EFB" w:rsidRDefault="00282B55" w:rsidP="00344BA4">
            <w:pPr>
              <w:contextualSpacing/>
              <w:rPr>
                <w:rFonts w:eastAsia="MS Mincho"/>
              </w:rPr>
            </w:pPr>
            <w:r w:rsidRPr="00324EFB">
              <w:rPr>
                <w:rFonts w:eastAsia="MS Mincho"/>
              </w:rPr>
              <w:t>Способы искусственного осеменения свиней, овец, кобыл. Организация искусственного осеменения на комплексах и крупных фермах.</w:t>
            </w:r>
          </w:p>
        </w:tc>
      </w:tr>
      <w:tr w:rsidR="00282B55" w:rsidRPr="00324EFB" w:rsidTr="00282B55">
        <w:trPr>
          <w:trHeight w:val="415"/>
        </w:trPr>
        <w:tc>
          <w:tcPr>
            <w:tcW w:w="294" w:type="pct"/>
          </w:tcPr>
          <w:p w:rsidR="00282B55" w:rsidRPr="00324EFB" w:rsidRDefault="00282B55" w:rsidP="00344BA4">
            <w:pPr>
              <w:contextualSpacing/>
              <w:rPr>
                <w:rFonts w:eastAsia="MS Mincho"/>
              </w:rPr>
            </w:pPr>
            <w:r w:rsidRPr="00324EFB">
              <w:rPr>
                <w:rFonts w:eastAsia="MS Mincho"/>
              </w:rPr>
              <w:t>4.</w:t>
            </w:r>
          </w:p>
        </w:tc>
        <w:tc>
          <w:tcPr>
            <w:tcW w:w="1043" w:type="pct"/>
          </w:tcPr>
          <w:p w:rsidR="00282B55" w:rsidRPr="00324EFB" w:rsidRDefault="00282B55" w:rsidP="00344BA4">
            <w:pPr>
              <w:contextualSpacing/>
              <w:rPr>
                <w:rFonts w:eastAsia="MS Mincho"/>
                <w:color w:val="000000"/>
              </w:rPr>
            </w:pPr>
            <w:r w:rsidRPr="00324EFB">
              <w:rPr>
                <w:rFonts w:eastAsia="MS Mincho"/>
                <w:color w:val="000000"/>
              </w:rPr>
              <w:t>Физиология, биохимия и биофизика спермы. Оценка качества спермы.</w:t>
            </w:r>
          </w:p>
        </w:tc>
        <w:tc>
          <w:tcPr>
            <w:tcW w:w="1209" w:type="pct"/>
          </w:tcPr>
          <w:p w:rsidR="00282B55" w:rsidRPr="00324EFB" w:rsidRDefault="00282B55" w:rsidP="00344BA4">
            <w:pPr>
              <w:contextualSpacing/>
              <w:rPr>
                <w:rFonts w:eastAsia="MS Mincho"/>
                <w:color w:val="000000"/>
              </w:rPr>
            </w:pPr>
            <w:r w:rsidRPr="00324EFB">
              <w:rPr>
                <w:rFonts w:eastAsia="MS Mincho"/>
                <w:color w:val="000000"/>
              </w:rPr>
              <w:t>Получение спермы и использование племенных производителей. Методы получения спермы. Кормление, содержание и эксплуатация производителей. Разбавление, хранение и транспортировка спермы.</w:t>
            </w:r>
          </w:p>
        </w:tc>
        <w:tc>
          <w:tcPr>
            <w:tcW w:w="1312" w:type="pct"/>
          </w:tcPr>
          <w:p w:rsidR="00282B55" w:rsidRPr="00324EFB" w:rsidRDefault="00282B55" w:rsidP="00344BA4">
            <w:pPr>
              <w:contextualSpacing/>
              <w:rPr>
                <w:rFonts w:eastAsia="MS Mincho"/>
              </w:rPr>
            </w:pPr>
            <w:r w:rsidRPr="00324EFB">
              <w:rPr>
                <w:rFonts w:eastAsia="MS Mincho"/>
              </w:rPr>
              <w:t xml:space="preserve">Подготовка, устройство и сборка искусственных </w:t>
            </w:r>
            <w:proofErr w:type="spellStart"/>
            <w:r w:rsidRPr="00324EFB">
              <w:rPr>
                <w:rFonts w:eastAsia="MS Mincho"/>
              </w:rPr>
              <w:t>вагин</w:t>
            </w:r>
            <w:proofErr w:type="spellEnd"/>
            <w:r w:rsidRPr="00324EFB">
              <w:rPr>
                <w:rFonts w:eastAsia="MS Mincho"/>
              </w:rPr>
              <w:t xml:space="preserve">. Получение спермы у различных видов с/х животных. </w:t>
            </w:r>
            <w:r w:rsidRPr="00324EFB">
              <w:t>Определение качества спермы.</w:t>
            </w:r>
          </w:p>
        </w:tc>
        <w:tc>
          <w:tcPr>
            <w:tcW w:w="1142" w:type="pct"/>
          </w:tcPr>
          <w:p w:rsidR="00282B55" w:rsidRPr="00324EFB" w:rsidRDefault="00282B55" w:rsidP="00344BA4">
            <w:pPr>
              <w:contextualSpacing/>
              <w:rPr>
                <w:rFonts w:eastAsia="MS Mincho"/>
              </w:rPr>
            </w:pPr>
            <w:r w:rsidRPr="00324EFB">
              <w:rPr>
                <w:rFonts w:eastAsia="MS Mincho"/>
              </w:rPr>
              <w:t>Ветеринарно-санитарные требования к получению спермы. Сперма и ее видовые особенности.</w:t>
            </w:r>
          </w:p>
        </w:tc>
      </w:tr>
      <w:tr w:rsidR="00282B55" w:rsidRPr="00324EFB" w:rsidTr="00282B55">
        <w:trPr>
          <w:trHeight w:val="1706"/>
        </w:trPr>
        <w:tc>
          <w:tcPr>
            <w:tcW w:w="294" w:type="pct"/>
          </w:tcPr>
          <w:p w:rsidR="00282B55" w:rsidRPr="00324EFB" w:rsidRDefault="00282B55" w:rsidP="00344BA4">
            <w:pPr>
              <w:contextualSpacing/>
              <w:rPr>
                <w:rFonts w:eastAsia="MS Mincho"/>
              </w:rPr>
            </w:pPr>
            <w:r w:rsidRPr="00324EFB">
              <w:rPr>
                <w:rFonts w:eastAsia="MS Mincho"/>
              </w:rPr>
              <w:t>5.</w:t>
            </w:r>
          </w:p>
        </w:tc>
        <w:tc>
          <w:tcPr>
            <w:tcW w:w="1043" w:type="pct"/>
          </w:tcPr>
          <w:p w:rsidR="00282B55" w:rsidRPr="00324EFB" w:rsidRDefault="00282B55" w:rsidP="00344BA4">
            <w:pPr>
              <w:contextualSpacing/>
              <w:rPr>
                <w:rFonts w:eastAsia="MS Mincho"/>
                <w:color w:val="000000"/>
              </w:rPr>
            </w:pPr>
            <w:r w:rsidRPr="00324EFB">
              <w:rPr>
                <w:rFonts w:eastAsia="MS Mincho"/>
                <w:color w:val="000000"/>
              </w:rPr>
              <w:t>Анатомия, физиология и патология молочной железы разных видов животных.</w:t>
            </w:r>
          </w:p>
        </w:tc>
        <w:tc>
          <w:tcPr>
            <w:tcW w:w="1209" w:type="pct"/>
          </w:tcPr>
          <w:p w:rsidR="00282B55" w:rsidRPr="00324EFB" w:rsidRDefault="00282B55" w:rsidP="00344BA4">
            <w:pPr>
              <w:contextualSpacing/>
              <w:rPr>
                <w:rFonts w:eastAsia="MS Mincho"/>
              </w:rPr>
            </w:pPr>
            <w:r w:rsidRPr="00324EFB">
              <w:rPr>
                <w:rFonts w:eastAsia="MS Mincho"/>
              </w:rPr>
              <w:t>Морфофункциональная характеристика вымени. Аномалии вымени и сосков. Профилак</w:t>
            </w:r>
            <w:r w:rsidRPr="00324EFB">
              <w:rPr>
                <w:rFonts w:eastAsia="MS Mincho"/>
              </w:rPr>
              <w:lastRenderedPageBreak/>
              <w:t>тика развития патологии вымени и сосков.</w:t>
            </w:r>
          </w:p>
          <w:p w:rsidR="00282B55" w:rsidRPr="00324EFB" w:rsidRDefault="00282B55" w:rsidP="00344BA4">
            <w:pPr>
              <w:contextualSpacing/>
              <w:rPr>
                <w:rFonts w:eastAsia="MS Mincho"/>
                <w:color w:val="000000"/>
              </w:rPr>
            </w:pPr>
            <w:r w:rsidRPr="00324EFB">
              <w:rPr>
                <w:rFonts w:eastAsia="MS Mincho"/>
              </w:rPr>
              <w:t xml:space="preserve">Распространение и экономический ущерб. Классификация маститов по А.П. </w:t>
            </w:r>
            <w:proofErr w:type="spellStart"/>
            <w:r w:rsidRPr="00324EFB">
              <w:rPr>
                <w:rFonts w:eastAsia="MS Mincho"/>
              </w:rPr>
              <w:t>Студенцову</w:t>
            </w:r>
            <w:proofErr w:type="spellEnd"/>
            <w:r w:rsidRPr="00324EFB">
              <w:rPr>
                <w:rFonts w:eastAsia="MS Mincho"/>
              </w:rPr>
              <w:t>. Острые и хронические маститы. Скрытые (субклинические) маститы.</w:t>
            </w:r>
          </w:p>
        </w:tc>
        <w:tc>
          <w:tcPr>
            <w:tcW w:w="1312" w:type="pct"/>
          </w:tcPr>
          <w:p w:rsidR="00282B55" w:rsidRPr="00324EFB" w:rsidRDefault="00282B55" w:rsidP="00344BA4">
            <w:pPr>
              <w:contextualSpacing/>
              <w:rPr>
                <w:rFonts w:eastAsia="MS Mincho"/>
              </w:rPr>
            </w:pPr>
            <w:r w:rsidRPr="00324EFB">
              <w:rPr>
                <w:rFonts w:eastAsia="MS Mincho"/>
              </w:rPr>
              <w:lastRenderedPageBreak/>
              <w:t xml:space="preserve">Влияние внешних факторов на состояние молочной железы самок (массаж, ручное и машинное доение, подсос и др.). </w:t>
            </w:r>
            <w:r w:rsidRPr="00324EFB">
              <w:rPr>
                <w:rFonts w:eastAsia="MS Mincho"/>
              </w:rPr>
              <w:lastRenderedPageBreak/>
              <w:t>Непосредственные и предрасполагающие причины маститов.</w:t>
            </w:r>
          </w:p>
        </w:tc>
        <w:tc>
          <w:tcPr>
            <w:tcW w:w="1142" w:type="pct"/>
          </w:tcPr>
          <w:p w:rsidR="00282B55" w:rsidRPr="00324EFB" w:rsidRDefault="00282B55" w:rsidP="00344BA4">
            <w:pPr>
              <w:contextualSpacing/>
              <w:rPr>
                <w:rFonts w:eastAsia="MS Mincho"/>
              </w:rPr>
            </w:pPr>
            <w:r w:rsidRPr="00324EFB">
              <w:rPr>
                <w:rFonts w:eastAsia="MS Mincho"/>
              </w:rPr>
              <w:lastRenderedPageBreak/>
              <w:t>Роль нейрогуморальных факторов в развитии и функции молочной железы.</w:t>
            </w:r>
          </w:p>
        </w:tc>
      </w:tr>
    </w:tbl>
    <w:p w:rsidR="00282B55" w:rsidRPr="00324EFB" w:rsidRDefault="00282B55" w:rsidP="00344BA4">
      <w:pPr>
        <w:contextualSpacing/>
        <w:rPr>
          <w:b/>
        </w:rPr>
      </w:pPr>
    </w:p>
    <w:p w:rsidR="00282B55" w:rsidRPr="00324EFB" w:rsidRDefault="00282B55" w:rsidP="00344BA4">
      <w:pPr>
        <w:contextualSpacing/>
        <w:jc w:val="center"/>
        <w:rPr>
          <w:b/>
        </w:rPr>
      </w:pPr>
      <w:r w:rsidRPr="00324EFB">
        <w:rPr>
          <w:b/>
        </w:rPr>
        <w:t>Фонд оценочных средств</w:t>
      </w:r>
    </w:p>
    <w:p w:rsidR="00282B55" w:rsidRPr="00324EFB" w:rsidRDefault="00282B55" w:rsidP="00344BA4">
      <w:pPr>
        <w:contextualSpacing/>
        <w:rPr>
          <w:u w:val="single"/>
        </w:rPr>
      </w:pPr>
      <w:r w:rsidRPr="00324EFB">
        <w:rPr>
          <w:u w:val="single"/>
        </w:rPr>
        <w:t>Примеры тестовых заданий:</w:t>
      </w:r>
    </w:p>
    <w:p w:rsidR="00282B55" w:rsidRPr="00324EFB" w:rsidRDefault="00282B55" w:rsidP="00344BA4">
      <w:pPr>
        <w:contextualSpacing/>
        <w:rPr>
          <w:b/>
        </w:rPr>
        <w:sectPr w:rsidR="00282B55" w:rsidRPr="00324EFB" w:rsidSect="00282B55">
          <w:type w:val="continuous"/>
          <w:pgSz w:w="11906" w:h="16838"/>
          <w:pgMar w:top="1134" w:right="850" w:bottom="1134" w:left="1701" w:header="708" w:footer="708" w:gutter="0"/>
          <w:cols w:space="708"/>
          <w:docGrid w:linePitch="360"/>
        </w:sectPr>
      </w:pPr>
    </w:p>
    <w:p w:rsidR="00282B55" w:rsidRPr="00324EFB" w:rsidRDefault="00282B55" w:rsidP="00344BA4">
      <w:pPr>
        <w:contextualSpacing/>
      </w:pPr>
      <w:r w:rsidRPr="00324EFB">
        <w:rPr>
          <w:b/>
        </w:rPr>
        <w:lastRenderedPageBreak/>
        <w:t>1.</w:t>
      </w:r>
      <w:r w:rsidRPr="00324EFB">
        <w:t xml:space="preserve"> К наружным половым органам самок относят:</w:t>
      </w:r>
    </w:p>
    <w:p w:rsidR="008B50B5" w:rsidRPr="00324EFB" w:rsidRDefault="00282B55" w:rsidP="008B50B5">
      <w:pPr>
        <w:ind w:firstLine="708"/>
        <w:contextualSpacing/>
      </w:pPr>
      <w:r w:rsidRPr="00324EFB">
        <w:t>1) клитор; 2) вульва;3) влагалище;</w:t>
      </w:r>
    </w:p>
    <w:p w:rsidR="00282B55" w:rsidRPr="00324EFB" w:rsidRDefault="00282B55" w:rsidP="008B50B5">
      <w:pPr>
        <w:ind w:firstLine="708"/>
        <w:contextualSpacing/>
      </w:pPr>
      <w:r w:rsidRPr="00324EFB">
        <w:t>4) преддверие влагалища.</w:t>
      </w:r>
    </w:p>
    <w:p w:rsidR="00282B55" w:rsidRPr="00324EFB" w:rsidRDefault="00282B55" w:rsidP="00344BA4">
      <w:pPr>
        <w:contextualSpacing/>
      </w:pPr>
      <w:r w:rsidRPr="00324EFB">
        <w:t>Правильный ответ: 1,2,4</w:t>
      </w:r>
    </w:p>
    <w:p w:rsidR="00282B55" w:rsidRPr="00324EFB" w:rsidRDefault="00282B55" w:rsidP="00344BA4">
      <w:pPr>
        <w:contextualSpacing/>
      </w:pPr>
    </w:p>
    <w:p w:rsidR="00282B55" w:rsidRPr="00324EFB" w:rsidRDefault="00282B55" w:rsidP="00344BA4">
      <w:pPr>
        <w:contextualSpacing/>
      </w:pPr>
      <w:r w:rsidRPr="00324EFB">
        <w:t>2. Способность животных производить потомство называется:</w:t>
      </w:r>
    </w:p>
    <w:p w:rsidR="00282B55" w:rsidRPr="00324EFB" w:rsidRDefault="00282B55" w:rsidP="008B50B5">
      <w:pPr>
        <w:ind w:firstLine="708"/>
        <w:contextualSpacing/>
      </w:pPr>
      <w:r w:rsidRPr="00324EFB">
        <w:t>1) физиологической зрелостью; 2) половой зрелость</w:t>
      </w:r>
    </w:p>
    <w:p w:rsidR="00282B55" w:rsidRPr="00324EFB" w:rsidRDefault="00282B55" w:rsidP="00344BA4">
      <w:pPr>
        <w:contextualSpacing/>
      </w:pPr>
      <w:r w:rsidRPr="00324EFB">
        <w:t>Правильный ответ: 2</w:t>
      </w:r>
    </w:p>
    <w:p w:rsidR="00282B55" w:rsidRPr="00324EFB" w:rsidRDefault="00282B55" w:rsidP="00344BA4">
      <w:pPr>
        <w:contextualSpacing/>
      </w:pPr>
    </w:p>
    <w:p w:rsidR="00282B55" w:rsidRPr="00324EFB" w:rsidRDefault="00282B55" w:rsidP="00344BA4">
      <w:pPr>
        <w:contextualSpacing/>
      </w:pPr>
      <w:r w:rsidRPr="00324EFB">
        <w:t>3. Расположите по порядку стадии полового цикла (по Хипу):</w:t>
      </w:r>
    </w:p>
    <w:p w:rsidR="008B50B5" w:rsidRPr="00324EFB" w:rsidRDefault="00282B55" w:rsidP="008B50B5">
      <w:pPr>
        <w:ind w:left="708"/>
        <w:contextualSpacing/>
      </w:pPr>
      <w:r w:rsidRPr="00324EFB">
        <w:t xml:space="preserve">1) </w:t>
      </w:r>
      <w:proofErr w:type="spellStart"/>
      <w:r w:rsidRPr="00324EFB">
        <w:t>проэструс</w:t>
      </w:r>
      <w:proofErr w:type="spellEnd"/>
      <w:r w:rsidRPr="00324EFB">
        <w:t xml:space="preserve">; 2) эструс; </w:t>
      </w:r>
    </w:p>
    <w:p w:rsidR="00282B55" w:rsidRPr="00324EFB" w:rsidRDefault="00282B55" w:rsidP="008B50B5">
      <w:pPr>
        <w:ind w:left="708"/>
        <w:contextualSpacing/>
      </w:pPr>
      <w:r w:rsidRPr="00324EFB">
        <w:t xml:space="preserve">3) </w:t>
      </w:r>
      <w:proofErr w:type="spellStart"/>
      <w:r w:rsidRPr="00324EFB">
        <w:t>метэструс</w:t>
      </w:r>
      <w:proofErr w:type="spellEnd"/>
      <w:r w:rsidRPr="00324EFB">
        <w:t xml:space="preserve">; 4) </w:t>
      </w:r>
      <w:proofErr w:type="spellStart"/>
      <w:r w:rsidRPr="00324EFB">
        <w:t>анэструс</w:t>
      </w:r>
      <w:proofErr w:type="spellEnd"/>
      <w:r w:rsidRPr="00324EFB">
        <w:t>.</w:t>
      </w:r>
    </w:p>
    <w:p w:rsidR="00282B55" w:rsidRPr="00324EFB" w:rsidRDefault="00282B55" w:rsidP="00344BA4">
      <w:pPr>
        <w:contextualSpacing/>
      </w:pPr>
      <w:r w:rsidRPr="00324EFB">
        <w:t>Правильный ответ: 1,2,3,4</w:t>
      </w:r>
    </w:p>
    <w:p w:rsidR="00282B55" w:rsidRPr="00324EFB" w:rsidRDefault="00282B55" w:rsidP="00344BA4">
      <w:pPr>
        <w:contextualSpacing/>
      </w:pPr>
    </w:p>
    <w:p w:rsidR="00282B55" w:rsidRPr="00324EFB" w:rsidRDefault="00282B55" w:rsidP="00344BA4">
      <w:pPr>
        <w:contextualSpacing/>
      </w:pPr>
      <w:r w:rsidRPr="00324EFB">
        <w:t>4. Влечение к самцу данного вида животных и готовность к садке и совокуплению характеризует:</w:t>
      </w:r>
    </w:p>
    <w:p w:rsidR="008B50B5" w:rsidRPr="00324EFB" w:rsidRDefault="00282B55" w:rsidP="008B50B5">
      <w:pPr>
        <w:ind w:firstLine="708"/>
        <w:contextualSpacing/>
      </w:pPr>
      <w:r w:rsidRPr="00324EFB">
        <w:t xml:space="preserve">1) охоту; </w:t>
      </w:r>
    </w:p>
    <w:p w:rsidR="008B50B5" w:rsidRPr="00324EFB" w:rsidRDefault="00282B55" w:rsidP="008B50B5">
      <w:pPr>
        <w:ind w:firstLine="708"/>
        <w:contextualSpacing/>
      </w:pPr>
      <w:r w:rsidRPr="00324EFB">
        <w:t xml:space="preserve">2) общую половую реакцию; </w:t>
      </w:r>
    </w:p>
    <w:p w:rsidR="00282B55" w:rsidRPr="00324EFB" w:rsidRDefault="00282B55" w:rsidP="008B50B5">
      <w:pPr>
        <w:ind w:firstLine="708"/>
        <w:contextualSpacing/>
      </w:pPr>
      <w:r w:rsidRPr="00324EFB">
        <w:t>3) течку.</w:t>
      </w:r>
    </w:p>
    <w:p w:rsidR="00282B55" w:rsidRPr="00324EFB" w:rsidRDefault="00282B55" w:rsidP="00344BA4">
      <w:pPr>
        <w:contextualSpacing/>
      </w:pPr>
      <w:r w:rsidRPr="00324EFB">
        <w:t>Правильный ответ: 1</w:t>
      </w:r>
    </w:p>
    <w:p w:rsidR="00282B55" w:rsidRPr="00324EFB" w:rsidRDefault="00282B55" w:rsidP="00344BA4">
      <w:pPr>
        <w:contextualSpacing/>
      </w:pPr>
    </w:p>
    <w:p w:rsidR="00282B55" w:rsidRPr="00324EFB" w:rsidRDefault="00282B55" w:rsidP="00344BA4">
      <w:pPr>
        <w:contextualSpacing/>
      </w:pPr>
      <w:r w:rsidRPr="00324EFB">
        <w:t>5. Основной продукт желтого тела:</w:t>
      </w:r>
    </w:p>
    <w:p w:rsidR="008B50B5" w:rsidRPr="00324EFB" w:rsidRDefault="00282B55" w:rsidP="008B50B5">
      <w:pPr>
        <w:ind w:firstLine="708"/>
        <w:contextualSpacing/>
      </w:pPr>
      <w:r w:rsidRPr="00324EFB">
        <w:t xml:space="preserve">1) </w:t>
      </w:r>
      <w:proofErr w:type="spellStart"/>
      <w:r w:rsidRPr="00324EFB">
        <w:t>эстрадиол</w:t>
      </w:r>
      <w:proofErr w:type="spellEnd"/>
      <w:r w:rsidRPr="00324EFB">
        <w:t xml:space="preserve">; </w:t>
      </w:r>
    </w:p>
    <w:p w:rsidR="00282B55" w:rsidRPr="00324EFB" w:rsidRDefault="00282B55" w:rsidP="008B50B5">
      <w:pPr>
        <w:ind w:left="708"/>
        <w:contextualSpacing/>
      </w:pPr>
      <w:r w:rsidRPr="00324EFB">
        <w:t xml:space="preserve">2) простагландин Ф2а; 3)прогестерон; 4) </w:t>
      </w:r>
      <w:proofErr w:type="spellStart"/>
      <w:r w:rsidRPr="00324EFB">
        <w:t>лютропин</w:t>
      </w:r>
      <w:proofErr w:type="spellEnd"/>
      <w:r w:rsidRPr="00324EFB">
        <w:t>.</w:t>
      </w:r>
    </w:p>
    <w:p w:rsidR="00282B55" w:rsidRPr="00324EFB" w:rsidRDefault="00282B55" w:rsidP="00344BA4">
      <w:pPr>
        <w:contextualSpacing/>
      </w:pPr>
      <w:r w:rsidRPr="00324EFB">
        <w:t>Правильный ответ: 3</w:t>
      </w:r>
    </w:p>
    <w:p w:rsidR="00282B55" w:rsidRPr="00324EFB" w:rsidRDefault="00282B55" w:rsidP="00344BA4">
      <w:pPr>
        <w:contextualSpacing/>
      </w:pPr>
    </w:p>
    <w:p w:rsidR="00282B55" w:rsidRPr="00324EFB" w:rsidRDefault="00282B55" w:rsidP="00344BA4">
      <w:pPr>
        <w:contextualSpacing/>
      </w:pPr>
      <w:r w:rsidRPr="00324EFB">
        <w:t>6. Средняя продолжительность полового цикла коровы:</w:t>
      </w:r>
    </w:p>
    <w:p w:rsidR="008B50B5" w:rsidRPr="00324EFB" w:rsidRDefault="00282B55" w:rsidP="008B50B5">
      <w:pPr>
        <w:ind w:firstLine="708"/>
        <w:contextualSpacing/>
      </w:pPr>
      <w:r w:rsidRPr="00324EFB">
        <w:t xml:space="preserve">1) 20-22 дня; 2) 19-21 дня; </w:t>
      </w:r>
    </w:p>
    <w:p w:rsidR="00282B55" w:rsidRPr="00324EFB" w:rsidRDefault="00282B55" w:rsidP="008B50B5">
      <w:pPr>
        <w:ind w:firstLine="708"/>
        <w:contextualSpacing/>
      </w:pPr>
      <w:r w:rsidRPr="00324EFB">
        <w:lastRenderedPageBreak/>
        <w:t>3) 16-17 дня; 4) 18-21 дня.</w:t>
      </w:r>
    </w:p>
    <w:p w:rsidR="00282B55" w:rsidRPr="00324EFB" w:rsidRDefault="00282B55" w:rsidP="00344BA4">
      <w:pPr>
        <w:contextualSpacing/>
      </w:pPr>
      <w:r w:rsidRPr="00324EFB">
        <w:t>Правильный ответ: 4</w:t>
      </w:r>
    </w:p>
    <w:p w:rsidR="00282B55" w:rsidRPr="00324EFB" w:rsidRDefault="00282B55" w:rsidP="00344BA4">
      <w:pPr>
        <w:contextualSpacing/>
      </w:pPr>
    </w:p>
    <w:p w:rsidR="00282B55" w:rsidRPr="00324EFB" w:rsidRDefault="00282B55" w:rsidP="00344BA4">
      <w:pPr>
        <w:contextualSpacing/>
      </w:pPr>
      <w:r w:rsidRPr="00324EFB">
        <w:t>7. Расположите по порядку половые рефлексы, из которых слагается половой акт:</w:t>
      </w:r>
    </w:p>
    <w:p w:rsidR="00282B55" w:rsidRPr="00324EFB" w:rsidRDefault="00282B55" w:rsidP="008B50B5">
      <w:pPr>
        <w:ind w:left="708"/>
        <w:contextualSpacing/>
      </w:pPr>
      <w:r w:rsidRPr="00324EFB">
        <w:t xml:space="preserve">1) эякуляции; 2) </w:t>
      </w:r>
      <w:proofErr w:type="spellStart"/>
      <w:r w:rsidRPr="00324EFB">
        <w:t>обнимательный</w:t>
      </w:r>
      <w:proofErr w:type="spellEnd"/>
      <w:r w:rsidRPr="00324EFB">
        <w:t>; 3) совокупительный; 4) эрекции.</w:t>
      </w:r>
    </w:p>
    <w:p w:rsidR="00282B55" w:rsidRPr="00324EFB" w:rsidRDefault="00282B55" w:rsidP="00344BA4">
      <w:pPr>
        <w:contextualSpacing/>
      </w:pPr>
      <w:r w:rsidRPr="00324EFB">
        <w:t>Правильный ответ: 4, 2,3,1</w:t>
      </w:r>
    </w:p>
    <w:p w:rsidR="00282B55" w:rsidRPr="00324EFB" w:rsidRDefault="00282B55" w:rsidP="00344BA4">
      <w:pPr>
        <w:contextualSpacing/>
      </w:pPr>
    </w:p>
    <w:p w:rsidR="00282B55" w:rsidRPr="00324EFB" w:rsidRDefault="00282B55" w:rsidP="00344BA4">
      <w:pPr>
        <w:contextualSpacing/>
      </w:pPr>
      <w:r w:rsidRPr="00324EFB">
        <w:t>8. Оплодотворение происходит в:</w:t>
      </w:r>
    </w:p>
    <w:p w:rsidR="00282B55" w:rsidRPr="00324EFB" w:rsidRDefault="00282B55" w:rsidP="008B50B5">
      <w:pPr>
        <w:ind w:firstLine="708"/>
        <w:contextualSpacing/>
      </w:pPr>
      <w:r w:rsidRPr="00324EFB">
        <w:t>1) теле матки; 2) яйцеводе;</w:t>
      </w:r>
    </w:p>
    <w:p w:rsidR="00282B55" w:rsidRPr="00324EFB" w:rsidRDefault="00282B55" w:rsidP="008B50B5">
      <w:pPr>
        <w:ind w:firstLine="708"/>
        <w:contextualSpacing/>
      </w:pPr>
      <w:r w:rsidRPr="00324EFB">
        <w:t>3) рогах матки; 4) шейке матки.</w:t>
      </w:r>
    </w:p>
    <w:p w:rsidR="00282B55" w:rsidRPr="00324EFB" w:rsidRDefault="00282B55" w:rsidP="00344BA4">
      <w:pPr>
        <w:contextualSpacing/>
      </w:pPr>
      <w:r w:rsidRPr="00324EFB">
        <w:t>Правильный ответ: 2</w:t>
      </w:r>
    </w:p>
    <w:p w:rsidR="00282B55" w:rsidRPr="00324EFB" w:rsidRDefault="00282B55" w:rsidP="00344BA4">
      <w:pPr>
        <w:contextualSpacing/>
      </w:pPr>
    </w:p>
    <w:p w:rsidR="00282B55" w:rsidRPr="00324EFB" w:rsidRDefault="00282B55" w:rsidP="00344BA4">
      <w:pPr>
        <w:contextualSpacing/>
      </w:pPr>
      <w:r w:rsidRPr="00324EFB">
        <w:t>9. Сокращения мускулатуры брюшного пресса – это:</w:t>
      </w:r>
    </w:p>
    <w:p w:rsidR="00282B55" w:rsidRPr="00324EFB" w:rsidRDefault="00282B55" w:rsidP="008B50B5">
      <w:pPr>
        <w:ind w:firstLine="708"/>
        <w:contextualSpacing/>
      </w:pPr>
      <w:r w:rsidRPr="00324EFB">
        <w:t>1) схватки; 2) потуги.</w:t>
      </w:r>
    </w:p>
    <w:p w:rsidR="00282B55" w:rsidRPr="00324EFB" w:rsidRDefault="00282B55" w:rsidP="008B50B5">
      <w:pPr>
        <w:ind w:firstLine="708"/>
        <w:contextualSpacing/>
      </w:pPr>
      <w:r w:rsidRPr="00324EFB">
        <w:t>Правильный ответ: 2</w:t>
      </w:r>
    </w:p>
    <w:p w:rsidR="00282B55" w:rsidRPr="00324EFB" w:rsidRDefault="00282B55" w:rsidP="00344BA4">
      <w:pPr>
        <w:contextualSpacing/>
      </w:pPr>
    </w:p>
    <w:p w:rsidR="00282B55" w:rsidRPr="00324EFB" w:rsidRDefault="00282B55" w:rsidP="00344BA4">
      <w:pPr>
        <w:contextualSpacing/>
      </w:pPr>
      <w:r w:rsidRPr="00324EFB">
        <w:t>10. Мастит – это:</w:t>
      </w:r>
    </w:p>
    <w:p w:rsidR="00282B55" w:rsidRPr="00324EFB" w:rsidRDefault="00282B55" w:rsidP="008B50B5">
      <w:pPr>
        <w:ind w:left="708"/>
        <w:contextualSpacing/>
      </w:pPr>
      <w:r w:rsidRPr="00324EFB">
        <w:t>1) воспаление молочных альвеол; 2) воспаление молочной железы;</w:t>
      </w:r>
    </w:p>
    <w:p w:rsidR="008B50B5" w:rsidRPr="00324EFB" w:rsidRDefault="00282B55" w:rsidP="008B50B5">
      <w:pPr>
        <w:ind w:firstLine="708"/>
        <w:contextualSpacing/>
      </w:pPr>
      <w:r w:rsidRPr="00324EFB">
        <w:t xml:space="preserve">3). воспаление матки; </w:t>
      </w:r>
    </w:p>
    <w:p w:rsidR="00282B55" w:rsidRPr="00324EFB" w:rsidRDefault="00282B55" w:rsidP="008B50B5">
      <w:pPr>
        <w:ind w:firstLine="708"/>
        <w:contextualSpacing/>
      </w:pPr>
      <w:r w:rsidRPr="00324EFB">
        <w:t>4) воспаление молочного соска.</w:t>
      </w:r>
    </w:p>
    <w:p w:rsidR="00282B55" w:rsidRPr="00324EFB" w:rsidRDefault="00282B55" w:rsidP="00344BA4">
      <w:pPr>
        <w:contextualSpacing/>
      </w:pPr>
      <w:r w:rsidRPr="00324EFB">
        <w:t>Правильный ответ: 2</w:t>
      </w:r>
    </w:p>
    <w:p w:rsidR="00282B55" w:rsidRPr="00324EFB" w:rsidRDefault="00282B55" w:rsidP="00344BA4">
      <w:pPr>
        <w:contextualSpacing/>
      </w:pPr>
    </w:p>
    <w:p w:rsidR="00282B55" w:rsidRPr="00324EFB" w:rsidRDefault="00282B55" w:rsidP="00344BA4">
      <w:pPr>
        <w:contextualSpacing/>
      </w:pPr>
      <w:r w:rsidRPr="00324EFB">
        <w:t xml:space="preserve">11. </w:t>
      </w:r>
      <w:proofErr w:type="spellStart"/>
      <w:r w:rsidRPr="00324EFB">
        <w:t>Агалактия</w:t>
      </w:r>
      <w:proofErr w:type="spellEnd"/>
      <w:r w:rsidRPr="00324EFB">
        <w:t xml:space="preserve"> – это:</w:t>
      </w:r>
    </w:p>
    <w:p w:rsidR="00282B55" w:rsidRPr="00324EFB" w:rsidRDefault="00282B55" w:rsidP="008B50B5">
      <w:pPr>
        <w:ind w:firstLine="708"/>
        <w:contextualSpacing/>
      </w:pPr>
      <w:r w:rsidRPr="00324EFB">
        <w:t>1) полное прекращение секреции молока;</w:t>
      </w:r>
    </w:p>
    <w:p w:rsidR="00282B55" w:rsidRPr="00324EFB" w:rsidRDefault="00282B55" w:rsidP="008B50B5">
      <w:pPr>
        <w:ind w:firstLine="708"/>
        <w:contextualSpacing/>
      </w:pPr>
      <w:r w:rsidRPr="00324EFB">
        <w:t>2) снижение секреции молока;</w:t>
      </w:r>
    </w:p>
    <w:p w:rsidR="00282B55" w:rsidRPr="00324EFB" w:rsidRDefault="00282B55" w:rsidP="008B50B5">
      <w:pPr>
        <w:ind w:firstLine="708"/>
        <w:contextualSpacing/>
      </w:pPr>
      <w:r w:rsidRPr="00324EFB">
        <w:t>3) самопроизвольное выделение молока.</w:t>
      </w:r>
    </w:p>
    <w:p w:rsidR="00282B55" w:rsidRPr="00324EFB" w:rsidRDefault="00282B55" w:rsidP="00344BA4">
      <w:pPr>
        <w:contextualSpacing/>
      </w:pPr>
      <w:r w:rsidRPr="00324EFB">
        <w:t>Правильный ответ: 1</w:t>
      </w: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num="2" w:space="708"/>
          <w:docGrid w:linePitch="360"/>
        </w:sectPr>
      </w:pPr>
    </w:p>
    <w:p w:rsidR="00282B55" w:rsidRPr="00324EFB" w:rsidRDefault="00282B55" w:rsidP="00344BA4">
      <w:pPr>
        <w:contextualSpacing/>
      </w:pPr>
    </w:p>
    <w:p w:rsidR="00282B55" w:rsidRPr="00324EFB" w:rsidRDefault="00282B55" w:rsidP="00344BA4">
      <w:pPr>
        <w:contextualSpacing/>
      </w:pP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space="708"/>
          <w:docGrid w:linePitch="360"/>
        </w:sectPr>
      </w:pPr>
    </w:p>
    <w:p w:rsidR="00282B55" w:rsidRPr="00324EFB" w:rsidRDefault="00282B55" w:rsidP="008B50B5">
      <w:pPr>
        <w:ind w:firstLine="708"/>
        <w:contextualSpacing/>
        <w:rPr>
          <w:u w:val="single"/>
        </w:rPr>
      </w:pPr>
      <w:r w:rsidRPr="00324EFB">
        <w:rPr>
          <w:u w:val="single"/>
        </w:rPr>
        <w:lastRenderedPageBreak/>
        <w:t>Экзаменационные вопросы:</w:t>
      </w:r>
    </w:p>
    <w:p w:rsidR="00282B55" w:rsidRPr="00324EFB" w:rsidRDefault="00282B55" w:rsidP="008B50B5">
      <w:pPr>
        <w:ind w:firstLine="709"/>
        <w:contextualSpacing/>
        <w:rPr>
          <w:color w:val="000000"/>
        </w:rPr>
      </w:pPr>
      <w:r w:rsidRPr="00324EFB">
        <w:rPr>
          <w:color w:val="000000"/>
        </w:rPr>
        <w:t>1.Анатомия половых органов самок.</w:t>
      </w:r>
    </w:p>
    <w:p w:rsidR="00282B55" w:rsidRPr="00324EFB" w:rsidRDefault="00282B55" w:rsidP="008B50B5">
      <w:pPr>
        <w:ind w:firstLine="709"/>
        <w:contextualSpacing/>
      </w:pPr>
      <w:r w:rsidRPr="00324EFB">
        <w:t>2. Анатомия половых органов самцов.</w:t>
      </w:r>
    </w:p>
    <w:p w:rsidR="00282B55" w:rsidRPr="00324EFB" w:rsidRDefault="00282B55" w:rsidP="008B50B5">
      <w:pPr>
        <w:ind w:firstLine="709"/>
        <w:contextualSpacing/>
      </w:pPr>
      <w:r w:rsidRPr="00324EFB">
        <w:t>3. Физиология половых органов самок и самцов.</w:t>
      </w:r>
    </w:p>
    <w:p w:rsidR="00282B55" w:rsidRPr="00324EFB" w:rsidRDefault="00282B55" w:rsidP="008B50B5">
      <w:pPr>
        <w:ind w:firstLine="709"/>
        <w:contextualSpacing/>
      </w:pPr>
      <w:r w:rsidRPr="00324EFB">
        <w:t>4. Половая и физиологическая зрелость.</w:t>
      </w:r>
    </w:p>
    <w:p w:rsidR="00282B55" w:rsidRPr="00324EFB" w:rsidRDefault="00282B55" w:rsidP="008B50B5">
      <w:pPr>
        <w:ind w:firstLine="709"/>
        <w:contextualSpacing/>
      </w:pPr>
      <w:r w:rsidRPr="00324EFB">
        <w:t>5. Половой цикл, его нейрогуморальная регуляция.</w:t>
      </w:r>
    </w:p>
    <w:p w:rsidR="00282B55" w:rsidRPr="00324EFB" w:rsidRDefault="00282B55" w:rsidP="008B50B5">
      <w:pPr>
        <w:ind w:firstLine="709"/>
        <w:contextualSpacing/>
      </w:pPr>
      <w:r w:rsidRPr="00324EFB">
        <w:t>6. Половой акт, его видовые особенности.</w:t>
      </w:r>
    </w:p>
    <w:p w:rsidR="00282B55" w:rsidRPr="00324EFB" w:rsidRDefault="00282B55" w:rsidP="008B50B5">
      <w:pPr>
        <w:ind w:firstLine="709"/>
        <w:contextualSpacing/>
      </w:pPr>
      <w:r w:rsidRPr="00324EFB">
        <w:t>7. Типы естественного осеменения. Спаривание (случка) животных. Виды, преимущества.</w:t>
      </w:r>
    </w:p>
    <w:p w:rsidR="00282B55" w:rsidRPr="00324EFB" w:rsidRDefault="00282B55" w:rsidP="008B50B5">
      <w:pPr>
        <w:ind w:firstLine="709"/>
        <w:contextualSpacing/>
      </w:pPr>
      <w:r w:rsidRPr="00324EFB">
        <w:t>8. Организация работы на пунктах для осеменения животных.</w:t>
      </w:r>
    </w:p>
    <w:p w:rsidR="00282B55" w:rsidRPr="00324EFB" w:rsidRDefault="00282B55" w:rsidP="008B50B5">
      <w:pPr>
        <w:ind w:firstLine="709"/>
        <w:contextualSpacing/>
      </w:pPr>
      <w:r w:rsidRPr="00324EFB">
        <w:t>9. Искусственное осеменение (виды, методы, инструменты).</w:t>
      </w:r>
    </w:p>
    <w:p w:rsidR="00282B55" w:rsidRPr="00324EFB" w:rsidRDefault="00282B55" w:rsidP="008B50B5">
      <w:pPr>
        <w:ind w:firstLine="709"/>
        <w:contextualSpacing/>
      </w:pPr>
      <w:r w:rsidRPr="00324EFB">
        <w:t>10. Строение и свойства спермиев.</w:t>
      </w:r>
    </w:p>
    <w:p w:rsidR="00282B55" w:rsidRPr="00324EFB" w:rsidRDefault="00282B55" w:rsidP="008B50B5">
      <w:pPr>
        <w:ind w:firstLine="709"/>
        <w:contextualSpacing/>
      </w:pPr>
      <w:r w:rsidRPr="00324EFB">
        <w:t>11. Влияние внешних условий на спермии вне организма животного.</w:t>
      </w:r>
    </w:p>
    <w:p w:rsidR="00282B55" w:rsidRPr="00324EFB" w:rsidRDefault="00282B55" w:rsidP="008B50B5">
      <w:pPr>
        <w:ind w:firstLine="709"/>
        <w:contextualSpacing/>
      </w:pPr>
      <w:r w:rsidRPr="00324EFB">
        <w:t>12. Методы получения спермы.</w:t>
      </w:r>
    </w:p>
    <w:p w:rsidR="00282B55" w:rsidRPr="00324EFB" w:rsidRDefault="00282B55" w:rsidP="008B50B5">
      <w:pPr>
        <w:ind w:firstLine="709"/>
        <w:contextualSpacing/>
      </w:pPr>
      <w:r w:rsidRPr="00324EFB">
        <w:t>13. Исследование спермы.</w:t>
      </w:r>
    </w:p>
    <w:p w:rsidR="00282B55" w:rsidRPr="00324EFB" w:rsidRDefault="00282B55" w:rsidP="008B50B5">
      <w:pPr>
        <w:ind w:firstLine="709"/>
        <w:contextualSpacing/>
      </w:pPr>
      <w:r w:rsidRPr="00324EFB">
        <w:t>14. Разбавление спермы. Хранение спермы.</w:t>
      </w:r>
    </w:p>
    <w:p w:rsidR="00282B55" w:rsidRPr="00324EFB" w:rsidRDefault="00282B55" w:rsidP="008B50B5">
      <w:pPr>
        <w:ind w:firstLine="709"/>
        <w:contextualSpacing/>
      </w:pPr>
      <w:r w:rsidRPr="00324EFB">
        <w:t>15. Оценка спермы на пунктах искусственного осеменения.</w:t>
      </w:r>
    </w:p>
    <w:p w:rsidR="00282B55" w:rsidRPr="00324EFB" w:rsidRDefault="00282B55" w:rsidP="008B50B5">
      <w:pPr>
        <w:ind w:firstLine="709"/>
        <w:contextualSpacing/>
      </w:pPr>
      <w:r w:rsidRPr="00324EFB">
        <w:t>16. Осеменение коров. Осеменение кобыл и свиней.</w:t>
      </w:r>
    </w:p>
    <w:p w:rsidR="00282B55" w:rsidRPr="00324EFB" w:rsidRDefault="00282B55" w:rsidP="008B50B5">
      <w:pPr>
        <w:ind w:firstLine="709"/>
        <w:contextualSpacing/>
      </w:pPr>
      <w:r w:rsidRPr="00324EFB">
        <w:t>17. Организация искусственного осеменения животных.</w:t>
      </w:r>
    </w:p>
    <w:p w:rsidR="00282B55" w:rsidRPr="00324EFB" w:rsidRDefault="00282B55" w:rsidP="008B50B5">
      <w:pPr>
        <w:ind w:firstLine="709"/>
        <w:contextualSpacing/>
      </w:pPr>
      <w:r w:rsidRPr="00324EFB">
        <w:t>18. Продвижение спермиев по половым органам самки и продвижение яйцевой клетки.</w:t>
      </w:r>
    </w:p>
    <w:p w:rsidR="00282B55" w:rsidRPr="00324EFB" w:rsidRDefault="00282B55" w:rsidP="008B50B5">
      <w:pPr>
        <w:ind w:firstLine="709"/>
        <w:contextualSpacing/>
      </w:pPr>
      <w:r w:rsidRPr="00324EFB">
        <w:t>19.  Синхронизация полового цикла.</w:t>
      </w:r>
    </w:p>
    <w:p w:rsidR="00282B55" w:rsidRPr="00324EFB" w:rsidRDefault="00282B55" w:rsidP="008B50B5">
      <w:pPr>
        <w:ind w:firstLine="709"/>
        <w:contextualSpacing/>
      </w:pPr>
      <w:r w:rsidRPr="00324EFB">
        <w:t>20. Продолжительность беременности у разных видов животных. Методы диагностики беременности.</w:t>
      </w:r>
    </w:p>
    <w:p w:rsidR="00282B55" w:rsidRPr="00324EFB" w:rsidRDefault="00282B55" w:rsidP="008B50B5">
      <w:pPr>
        <w:ind w:firstLine="709"/>
        <w:contextualSpacing/>
      </w:pPr>
      <w:r w:rsidRPr="00324EFB">
        <w:t>21. Изменения в организме матери при беременности.</w:t>
      </w:r>
    </w:p>
    <w:p w:rsidR="00282B55" w:rsidRPr="00324EFB" w:rsidRDefault="00282B55" w:rsidP="008B50B5">
      <w:pPr>
        <w:ind w:firstLine="709"/>
        <w:contextualSpacing/>
      </w:pPr>
      <w:r w:rsidRPr="00324EFB">
        <w:t>22.Содержание беременных животных.</w:t>
      </w:r>
    </w:p>
    <w:p w:rsidR="00282B55" w:rsidRPr="00324EFB" w:rsidRDefault="00282B55" w:rsidP="008B50B5">
      <w:pPr>
        <w:ind w:firstLine="709"/>
        <w:contextualSpacing/>
      </w:pPr>
      <w:r w:rsidRPr="00324EFB">
        <w:t>23.Методы диагностики беременности и бесплодия.</w:t>
      </w:r>
    </w:p>
    <w:p w:rsidR="00282B55" w:rsidRPr="00324EFB" w:rsidRDefault="00282B55" w:rsidP="008B50B5">
      <w:pPr>
        <w:ind w:firstLine="709"/>
        <w:contextualSpacing/>
      </w:pPr>
      <w:r w:rsidRPr="00324EFB">
        <w:t>24.Диагностика беременности и бесплодия у разных видов животных.</w:t>
      </w:r>
    </w:p>
    <w:p w:rsidR="00282B55" w:rsidRPr="00324EFB" w:rsidRDefault="00282B55" w:rsidP="008B50B5">
      <w:pPr>
        <w:ind w:firstLine="709"/>
        <w:contextualSpacing/>
      </w:pPr>
      <w:r w:rsidRPr="00324EFB">
        <w:t>25. Маститы у коров.</w:t>
      </w:r>
    </w:p>
    <w:p w:rsidR="00282B55" w:rsidRPr="00324EFB" w:rsidRDefault="00282B55" w:rsidP="008B50B5">
      <w:pPr>
        <w:ind w:firstLine="709"/>
        <w:contextualSpacing/>
      </w:pPr>
      <w:r w:rsidRPr="00324EFB">
        <w:t>26. Морфофункциональная характеристика вымени.</w:t>
      </w:r>
    </w:p>
    <w:p w:rsidR="00282B55" w:rsidRPr="00324EFB" w:rsidRDefault="00282B55" w:rsidP="008B50B5">
      <w:pPr>
        <w:shd w:val="clear" w:color="auto" w:fill="FFFFFF"/>
        <w:tabs>
          <w:tab w:val="left" w:leader="dot" w:pos="6576"/>
        </w:tabs>
        <w:ind w:firstLine="709"/>
        <w:contextualSpacing/>
        <w:rPr>
          <w:color w:val="000000"/>
        </w:rPr>
      </w:pPr>
      <w:r w:rsidRPr="00324EFB">
        <w:rPr>
          <w:color w:val="000000"/>
        </w:rPr>
        <w:t xml:space="preserve">27.Агалактия и </w:t>
      </w:r>
      <w:proofErr w:type="spellStart"/>
      <w:r w:rsidRPr="00324EFB">
        <w:rPr>
          <w:color w:val="000000"/>
        </w:rPr>
        <w:t>гипогалактия</w:t>
      </w:r>
      <w:proofErr w:type="spellEnd"/>
    </w:p>
    <w:p w:rsidR="00282B55" w:rsidRPr="00324EFB" w:rsidRDefault="00282B55" w:rsidP="008B50B5">
      <w:pPr>
        <w:shd w:val="clear" w:color="auto" w:fill="FFFFFF"/>
        <w:tabs>
          <w:tab w:val="left" w:leader="dot" w:pos="6576"/>
        </w:tabs>
        <w:ind w:firstLine="709"/>
        <w:contextualSpacing/>
      </w:pPr>
      <w:r w:rsidRPr="00324EFB">
        <w:rPr>
          <w:color w:val="000000"/>
        </w:rPr>
        <w:t>28. .Маститы у животных различных видов.</w:t>
      </w:r>
    </w:p>
    <w:p w:rsidR="00282B55" w:rsidRPr="00324EFB" w:rsidRDefault="00282B55" w:rsidP="008B50B5">
      <w:pPr>
        <w:ind w:firstLine="709"/>
        <w:contextualSpacing/>
      </w:pPr>
      <w:r w:rsidRPr="00324EFB">
        <w:t>29. Дерматиты и травмы вымени.</w:t>
      </w:r>
    </w:p>
    <w:p w:rsidR="00282B55" w:rsidRPr="00324EFB" w:rsidRDefault="00282B55" w:rsidP="008B50B5">
      <w:pPr>
        <w:ind w:firstLine="709"/>
        <w:contextualSpacing/>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lastRenderedPageBreak/>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BC0A5C" w:rsidRPr="00324EFB" w:rsidRDefault="00BC0A5C" w:rsidP="00344BA4">
      <w:pPr>
        <w:contextualSpacing/>
      </w:pPr>
    </w:p>
    <w:p w:rsidR="00282B55" w:rsidRPr="00324EFB" w:rsidRDefault="00BC0A5C" w:rsidP="00344BA4">
      <w:pPr>
        <w:pStyle w:val="2"/>
        <w:spacing w:before="0"/>
        <w:contextualSpacing/>
        <w:jc w:val="center"/>
        <w:rPr>
          <w:i w:val="0"/>
          <w:szCs w:val="24"/>
        </w:rPr>
      </w:pPr>
      <w:r w:rsidRPr="00324EFB">
        <w:rPr>
          <w:i w:val="0"/>
          <w:szCs w:val="24"/>
        </w:rPr>
        <w:t>4.3.6</w:t>
      </w:r>
      <w:r w:rsidR="00282B55" w:rsidRPr="00324EFB">
        <w:rPr>
          <w:i w:val="0"/>
          <w:szCs w:val="24"/>
        </w:rPr>
        <w:t xml:space="preserve"> Рабочая программа дисциплины</w:t>
      </w:r>
    </w:p>
    <w:p w:rsidR="00282B55" w:rsidRPr="00324EFB" w:rsidRDefault="00282B55" w:rsidP="00344BA4">
      <w:pPr>
        <w:pStyle w:val="2"/>
        <w:spacing w:before="0"/>
        <w:contextualSpacing/>
        <w:jc w:val="center"/>
        <w:rPr>
          <w:i w:val="0"/>
          <w:szCs w:val="24"/>
        </w:rPr>
      </w:pPr>
      <w:r w:rsidRPr="00324EFB">
        <w:rPr>
          <w:i w:val="0"/>
          <w:szCs w:val="24"/>
        </w:rPr>
        <w:t>«Методики диагностики и лечения заболеваний животных»</w:t>
      </w:r>
    </w:p>
    <w:p w:rsidR="00282B55" w:rsidRPr="00324EFB" w:rsidRDefault="00282B55" w:rsidP="00344BA4">
      <w:pPr>
        <w:pStyle w:val="2"/>
        <w:spacing w:before="0"/>
        <w:contextualSpacing/>
        <w:jc w:val="center"/>
        <w:rPr>
          <w:b w:val="0"/>
          <w:color w:val="auto"/>
          <w:szCs w:val="24"/>
        </w:rPr>
      </w:pPr>
    </w:p>
    <w:p w:rsidR="00282B55" w:rsidRPr="00324EFB" w:rsidRDefault="00282B55" w:rsidP="00344BA4">
      <w:pPr>
        <w:ind w:firstLine="709"/>
        <w:contextualSpacing/>
        <w:jc w:val="both"/>
      </w:pPr>
      <w:r w:rsidRPr="00324EFB">
        <w:rPr>
          <w:u w:val="single"/>
        </w:rPr>
        <w:t>Цель дисциплины</w:t>
      </w:r>
      <w:r w:rsidRPr="00324EFB">
        <w:t xml:space="preserve">: изучение современных методов и последовательных этапов распознавания болезни и состояния больного животного с целью планирования и осуществления лечебно-профилактических мероприятий. </w:t>
      </w:r>
    </w:p>
    <w:p w:rsidR="008B50B5" w:rsidRPr="00324EFB" w:rsidRDefault="008B50B5" w:rsidP="00344BA4">
      <w:pPr>
        <w:ind w:firstLine="709"/>
        <w:contextualSpacing/>
        <w:jc w:val="both"/>
      </w:pPr>
    </w:p>
    <w:p w:rsidR="00282B55" w:rsidRPr="00324EFB" w:rsidRDefault="00282B55" w:rsidP="00344BA4">
      <w:pPr>
        <w:ind w:firstLine="709"/>
        <w:contextualSpacing/>
        <w:jc w:val="both"/>
        <w:rPr>
          <w:u w:val="single"/>
        </w:rPr>
      </w:pPr>
      <w:r w:rsidRPr="00324EFB">
        <w:rPr>
          <w:u w:val="single"/>
        </w:rPr>
        <w:t xml:space="preserve">Задачи дисциплины: </w:t>
      </w:r>
    </w:p>
    <w:p w:rsidR="00282B55" w:rsidRPr="00324EFB" w:rsidRDefault="00282B55" w:rsidP="00344BA4">
      <w:pPr>
        <w:ind w:firstLine="709"/>
        <w:contextualSpacing/>
        <w:jc w:val="both"/>
      </w:pPr>
      <w:r w:rsidRPr="00324EFB">
        <w:t>- овладеть клиническими, лабораторными и инструментальными методами исследования животных;</w:t>
      </w:r>
    </w:p>
    <w:p w:rsidR="00282B55" w:rsidRPr="00324EFB" w:rsidRDefault="00282B55" w:rsidP="00344BA4">
      <w:pPr>
        <w:ind w:firstLine="709"/>
        <w:contextualSpacing/>
        <w:jc w:val="both"/>
      </w:pPr>
      <w:r w:rsidRPr="00324EFB">
        <w:t>- приобрести опыт по выявлению симптомов и синдромов;</w:t>
      </w:r>
    </w:p>
    <w:p w:rsidR="00282B55" w:rsidRPr="00324EFB" w:rsidRDefault="00282B55" w:rsidP="00344BA4">
      <w:pPr>
        <w:ind w:firstLine="709"/>
        <w:contextualSpacing/>
        <w:jc w:val="both"/>
      </w:pPr>
      <w:r w:rsidRPr="00324EFB">
        <w:t>- изучить общие законы профилактики и терапии при болезнях животных.</w:t>
      </w:r>
    </w:p>
    <w:p w:rsidR="008B50B5" w:rsidRPr="00324EFB" w:rsidRDefault="008B50B5" w:rsidP="00344BA4">
      <w:pPr>
        <w:ind w:firstLine="709"/>
        <w:contextualSpacing/>
        <w:jc w:val="both"/>
      </w:pPr>
    </w:p>
    <w:p w:rsidR="00282B55" w:rsidRPr="00324EFB" w:rsidRDefault="00282B55"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282B55" w:rsidRPr="00324EFB" w:rsidRDefault="00282B55" w:rsidP="00344BA4">
      <w:pPr>
        <w:ind w:firstLine="709"/>
        <w:contextualSpacing/>
        <w:jc w:val="both"/>
      </w:pPr>
      <w:r w:rsidRPr="00324EFB">
        <w:t xml:space="preserve">ПК-1 - </w:t>
      </w:r>
      <w:r w:rsidR="00D224C1" w:rsidRPr="00324EFB">
        <w:t>готовность использования знаний о строении и функциях организма животных при оказании помощи ветеринарным специалистам в проведении профилактических и лечебных мероприятий. Готовность использования в профессиональной деятельности знаний о технике безопасности при работе с животными, правил охраны труда, производственной санитарии и личной гигиены, пожарной безопасности.</w:t>
      </w:r>
    </w:p>
    <w:p w:rsidR="00D224C1" w:rsidRPr="00324EFB" w:rsidRDefault="00282B55" w:rsidP="00344BA4">
      <w:pPr>
        <w:ind w:firstLine="709"/>
        <w:contextualSpacing/>
        <w:jc w:val="both"/>
      </w:pPr>
      <w:r w:rsidRPr="00324EFB">
        <w:t>ПК-</w:t>
      </w:r>
      <w:r w:rsidR="00D224C1" w:rsidRPr="00324EFB">
        <w:t>2</w:t>
      </w:r>
      <w:r w:rsidRPr="00324EFB">
        <w:t xml:space="preserve"> - </w:t>
      </w:r>
      <w:r w:rsidR="00D224C1" w:rsidRPr="00324EFB">
        <w:t>способность выявлять животных с признаками заболеваний. Способность проводить мероприятия по предупреждению инфекционных заболеваний, в владение навыками проведения основных диагностических и терапевтических мероприятий при лечении животных, в том числе владеть методиками введения лекарственных средств, взятия материала для исследований.</w:t>
      </w:r>
    </w:p>
    <w:p w:rsidR="00D224C1" w:rsidRPr="00324EFB" w:rsidRDefault="00D224C1" w:rsidP="00344BA4">
      <w:pPr>
        <w:ind w:firstLine="709"/>
        <w:contextualSpacing/>
        <w:jc w:val="both"/>
      </w:pPr>
    </w:p>
    <w:p w:rsidR="00282B55" w:rsidRPr="00324EFB" w:rsidRDefault="008B50B5" w:rsidP="008B50B5">
      <w:pPr>
        <w:contextualSpacing/>
        <w:rPr>
          <w:u w:val="single"/>
        </w:rPr>
      </w:pPr>
      <w:r w:rsidRPr="00324EFB">
        <w:tab/>
      </w:r>
      <w:r w:rsidR="00282B55" w:rsidRPr="00324EFB">
        <w:rPr>
          <w:u w:val="single"/>
        </w:rPr>
        <w:t>Объем дисциплины и виды учебной работы</w:t>
      </w:r>
    </w:p>
    <w:p w:rsidR="00282B55" w:rsidRPr="00324EFB" w:rsidRDefault="00282B55" w:rsidP="00344BA4">
      <w:pPr>
        <w:ind w:firstLine="709"/>
        <w:contextualSpacing/>
        <w:jc w:val="both"/>
      </w:pPr>
      <w:r w:rsidRPr="00324EFB">
        <w:t>Общая трудоемкость дисциплины составляет 36 часов</w:t>
      </w:r>
    </w:p>
    <w:p w:rsidR="008B50B5" w:rsidRPr="00324EFB" w:rsidRDefault="008B50B5" w:rsidP="00344BA4">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282B55" w:rsidRPr="00324EFB" w:rsidTr="00282B55">
        <w:tc>
          <w:tcPr>
            <w:tcW w:w="4785" w:type="dxa"/>
          </w:tcPr>
          <w:p w:rsidR="00282B55" w:rsidRPr="00324EFB" w:rsidRDefault="00282B55" w:rsidP="008B50B5">
            <w:pPr>
              <w:contextualSpacing/>
              <w:jc w:val="center"/>
              <w:rPr>
                <w:b/>
              </w:rPr>
            </w:pPr>
            <w:r w:rsidRPr="00324EFB">
              <w:rPr>
                <w:b/>
              </w:rPr>
              <w:t>Вид учебной работы</w:t>
            </w:r>
          </w:p>
        </w:tc>
        <w:tc>
          <w:tcPr>
            <w:tcW w:w="4786" w:type="dxa"/>
          </w:tcPr>
          <w:p w:rsidR="00282B55" w:rsidRPr="00324EFB" w:rsidRDefault="00282B55" w:rsidP="008B50B5">
            <w:pPr>
              <w:contextualSpacing/>
              <w:jc w:val="center"/>
              <w:rPr>
                <w:b/>
              </w:rPr>
            </w:pPr>
            <w:r w:rsidRPr="00324EFB">
              <w:rPr>
                <w:b/>
              </w:rPr>
              <w:t>Всего часов</w:t>
            </w:r>
          </w:p>
        </w:tc>
      </w:tr>
      <w:tr w:rsidR="00282B55" w:rsidRPr="00324EFB" w:rsidTr="00282B55">
        <w:tc>
          <w:tcPr>
            <w:tcW w:w="4785" w:type="dxa"/>
          </w:tcPr>
          <w:p w:rsidR="00282B55" w:rsidRPr="00324EFB" w:rsidRDefault="00282B55" w:rsidP="00344BA4">
            <w:pPr>
              <w:contextualSpacing/>
              <w:jc w:val="both"/>
            </w:pPr>
            <w:r w:rsidRPr="00324EFB">
              <w:t>Аудиторные занятия</w:t>
            </w:r>
          </w:p>
        </w:tc>
        <w:tc>
          <w:tcPr>
            <w:tcW w:w="4786" w:type="dxa"/>
          </w:tcPr>
          <w:p w:rsidR="00282B55" w:rsidRPr="00324EFB" w:rsidRDefault="00282B55" w:rsidP="00344BA4">
            <w:pPr>
              <w:contextualSpacing/>
              <w:jc w:val="center"/>
            </w:pPr>
            <w:r w:rsidRPr="00324EFB">
              <w:t>26</w:t>
            </w:r>
          </w:p>
        </w:tc>
      </w:tr>
      <w:tr w:rsidR="00282B55" w:rsidRPr="00324EFB" w:rsidTr="00282B55">
        <w:tc>
          <w:tcPr>
            <w:tcW w:w="4785" w:type="dxa"/>
          </w:tcPr>
          <w:p w:rsidR="00282B55" w:rsidRPr="00324EFB" w:rsidRDefault="00282B55" w:rsidP="00344BA4">
            <w:pPr>
              <w:contextualSpacing/>
              <w:jc w:val="both"/>
            </w:pPr>
            <w:r w:rsidRPr="00324EFB">
              <w:t>В том числе:</w:t>
            </w:r>
          </w:p>
        </w:tc>
        <w:tc>
          <w:tcPr>
            <w:tcW w:w="4786" w:type="dxa"/>
          </w:tcPr>
          <w:p w:rsidR="00282B55" w:rsidRPr="00324EFB" w:rsidRDefault="00282B55" w:rsidP="00344BA4">
            <w:pPr>
              <w:contextualSpacing/>
              <w:jc w:val="center"/>
            </w:pPr>
          </w:p>
        </w:tc>
      </w:tr>
      <w:tr w:rsidR="00282B55" w:rsidRPr="00324EFB" w:rsidTr="00282B55">
        <w:trPr>
          <w:trHeight w:val="211"/>
        </w:trPr>
        <w:tc>
          <w:tcPr>
            <w:tcW w:w="4785" w:type="dxa"/>
          </w:tcPr>
          <w:p w:rsidR="00282B55" w:rsidRPr="00324EFB" w:rsidRDefault="00282B55" w:rsidP="00344BA4">
            <w:pPr>
              <w:contextualSpacing/>
              <w:jc w:val="both"/>
            </w:pPr>
            <w:r w:rsidRPr="00324EFB">
              <w:t>Лекции</w:t>
            </w:r>
          </w:p>
        </w:tc>
        <w:tc>
          <w:tcPr>
            <w:tcW w:w="4786" w:type="dxa"/>
          </w:tcPr>
          <w:p w:rsidR="00282B55" w:rsidRPr="00324EFB" w:rsidRDefault="00282B55" w:rsidP="00344BA4">
            <w:pPr>
              <w:contextualSpacing/>
              <w:jc w:val="center"/>
            </w:pPr>
            <w:r w:rsidRPr="00324EFB">
              <w:t>8</w:t>
            </w:r>
          </w:p>
        </w:tc>
      </w:tr>
      <w:tr w:rsidR="00282B55" w:rsidRPr="00324EFB" w:rsidTr="00282B55">
        <w:tc>
          <w:tcPr>
            <w:tcW w:w="4785" w:type="dxa"/>
          </w:tcPr>
          <w:p w:rsidR="00282B55" w:rsidRPr="00324EFB" w:rsidRDefault="00282B55" w:rsidP="00344BA4">
            <w:pPr>
              <w:contextualSpacing/>
              <w:jc w:val="both"/>
            </w:pPr>
            <w:r w:rsidRPr="00324EFB">
              <w:t>лабораторно-практические занятия</w:t>
            </w:r>
          </w:p>
        </w:tc>
        <w:tc>
          <w:tcPr>
            <w:tcW w:w="4786" w:type="dxa"/>
          </w:tcPr>
          <w:p w:rsidR="00282B55" w:rsidRPr="00324EFB" w:rsidRDefault="00282B55" w:rsidP="00344BA4">
            <w:pPr>
              <w:contextualSpacing/>
              <w:jc w:val="center"/>
            </w:pPr>
            <w:r w:rsidRPr="00324EFB">
              <w:t>18</w:t>
            </w:r>
          </w:p>
        </w:tc>
      </w:tr>
      <w:tr w:rsidR="00282B55" w:rsidRPr="00324EFB" w:rsidTr="00282B55">
        <w:tc>
          <w:tcPr>
            <w:tcW w:w="4785" w:type="dxa"/>
          </w:tcPr>
          <w:p w:rsidR="00282B55" w:rsidRPr="00324EFB" w:rsidRDefault="00282B55" w:rsidP="00344BA4">
            <w:pPr>
              <w:contextualSpacing/>
              <w:jc w:val="both"/>
            </w:pPr>
            <w:r w:rsidRPr="00324EFB">
              <w:t>Самостоятельная работа</w:t>
            </w:r>
          </w:p>
        </w:tc>
        <w:tc>
          <w:tcPr>
            <w:tcW w:w="4786" w:type="dxa"/>
          </w:tcPr>
          <w:p w:rsidR="00282B55" w:rsidRPr="00324EFB" w:rsidRDefault="00282B55" w:rsidP="00344BA4">
            <w:pPr>
              <w:contextualSpacing/>
              <w:jc w:val="center"/>
            </w:pPr>
            <w:r w:rsidRPr="00324EFB">
              <w:t>10</w:t>
            </w:r>
          </w:p>
        </w:tc>
      </w:tr>
      <w:tr w:rsidR="00282B55" w:rsidRPr="00324EFB" w:rsidTr="00282B55">
        <w:tc>
          <w:tcPr>
            <w:tcW w:w="4785" w:type="dxa"/>
          </w:tcPr>
          <w:p w:rsidR="00282B55" w:rsidRPr="00324EFB" w:rsidRDefault="00282B55" w:rsidP="00344BA4">
            <w:pPr>
              <w:contextualSpacing/>
              <w:jc w:val="both"/>
            </w:pPr>
            <w:r w:rsidRPr="00324EFB">
              <w:t xml:space="preserve">Вид промежуточной аттестации </w:t>
            </w:r>
          </w:p>
        </w:tc>
        <w:tc>
          <w:tcPr>
            <w:tcW w:w="4786" w:type="dxa"/>
          </w:tcPr>
          <w:p w:rsidR="00282B55" w:rsidRPr="00324EFB" w:rsidRDefault="00282B55" w:rsidP="00344BA4">
            <w:pPr>
              <w:contextualSpacing/>
              <w:jc w:val="center"/>
            </w:pPr>
            <w:r w:rsidRPr="00324EFB">
              <w:t>зачет</w:t>
            </w:r>
          </w:p>
        </w:tc>
      </w:tr>
      <w:tr w:rsidR="00282B55" w:rsidRPr="00324EFB" w:rsidTr="00282B55">
        <w:tc>
          <w:tcPr>
            <w:tcW w:w="4785" w:type="dxa"/>
          </w:tcPr>
          <w:p w:rsidR="00282B55" w:rsidRPr="00324EFB" w:rsidRDefault="00282B55" w:rsidP="00344BA4">
            <w:pPr>
              <w:contextualSpacing/>
              <w:jc w:val="both"/>
            </w:pPr>
            <w:r w:rsidRPr="00324EFB">
              <w:t>Общая трудоемкость</w:t>
            </w:r>
          </w:p>
        </w:tc>
        <w:tc>
          <w:tcPr>
            <w:tcW w:w="4786" w:type="dxa"/>
          </w:tcPr>
          <w:p w:rsidR="00282B55" w:rsidRPr="00324EFB" w:rsidRDefault="00282B55" w:rsidP="00344BA4">
            <w:pPr>
              <w:contextualSpacing/>
              <w:jc w:val="center"/>
            </w:pPr>
            <w:r w:rsidRPr="00324EFB">
              <w:t>44</w:t>
            </w:r>
          </w:p>
        </w:tc>
      </w:tr>
    </w:tbl>
    <w:p w:rsidR="00282B55" w:rsidRPr="00324EFB" w:rsidRDefault="00282B55" w:rsidP="00344BA4">
      <w:pPr>
        <w:contextualSpacing/>
        <w:rPr>
          <w:u w:val="single"/>
        </w:rPr>
      </w:pPr>
    </w:p>
    <w:p w:rsidR="00282B55" w:rsidRPr="00324EFB" w:rsidRDefault="00282B55" w:rsidP="008B50B5">
      <w:pPr>
        <w:ind w:firstLine="708"/>
        <w:contextualSpacing/>
        <w:rPr>
          <w:u w:val="single"/>
        </w:rPr>
      </w:pPr>
      <w:r w:rsidRPr="00324EFB">
        <w:rPr>
          <w:u w:val="single"/>
        </w:rPr>
        <w:t>Структура дисциплины</w:t>
      </w:r>
    </w:p>
    <w:p w:rsidR="008B50B5" w:rsidRPr="00324EFB" w:rsidRDefault="008B50B5" w:rsidP="008B50B5">
      <w:pPr>
        <w:ind w:firstLine="708"/>
        <w:contextualSpacing/>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3825"/>
        <w:gridCol w:w="819"/>
        <w:gridCol w:w="947"/>
        <w:gridCol w:w="1490"/>
        <w:gridCol w:w="1704"/>
      </w:tblGrid>
      <w:tr w:rsidR="00282B55" w:rsidRPr="00324EFB" w:rsidTr="008B50B5">
        <w:tc>
          <w:tcPr>
            <w:tcW w:w="0" w:type="auto"/>
            <w:vMerge w:val="restart"/>
            <w:vAlign w:val="center"/>
          </w:tcPr>
          <w:p w:rsidR="00282B55" w:rsidRPr="00324EFB" w:rsidRDefault="00282B55" w:rsidP="008B50B5">
            <w:pPr>
              <w:contextualSpacing/>
              <w:jc w:val="center"/>
              <w:rPr>
                <w:rFonts w:eastAsia="MS Mincho"/>
                <w:b/>
              </w:rPr>
            </w:pPr>
            <w:r w:rsidRPr="00324EFB">
              <w:rPr>
                <w:rFonts w:eastAsia="MS Mincho"/>
                <w:b/>
              </w:rPr>
              <w:t>№</w:t>
            </w:r>
          </w:p>
          <w:p w:rsidR="00282B55" w:rsidRPr="00324EFB" w:rsidRDefault="00282B55" w:rsidP="008B50B5">
            <w:pPr>
              <w:contextualSpacing/>
              <w:jc w:val="center"/>
              <w:rPr>
                <w:rFonts w:eastAsia="MS Mincho"/>
                <w:b/>
              </w:rPr>
            </w:pPr>
            <w:r w:rsidRPr="00324EFB">
              <w:rPr>
                <w:rFonts w:eastAsia="MS Mincho"/>
                <w:b/>
              </w:rPr>
              <w:t>п/п</w:t>
            </w:r>
          </w:p>
        </w:tc>
        <w:tc>
          <w:tcPr>
            <w:tcW w:w="0" w:type="auto"/>
            <w:vMerge w:val="restart"/>
            <w:vAlign w:val="center"/>
          </w:tcPr>
          <w:p w:rsidR="00282B55" w:rsidRPr="00324EFB" w:rsidRDefault="00282B55" w:rsidP="008B50B5">
            <w:pPr>
              <w:contextualSpacing/>
              <w:jc w:val="center"/>
              <w:rPr>
                <w:rFonts w:eastAsia="MS Mincho"/>
                <w:b/>
              </w:rPr>
            </w:pPr>
            <w:r w:rsidRPr="00324EFB">
              <w:rPr>
                <w:rFonts w:eastAsia="MS Mincho"/>
                <w:b/>
              </w:rPr>
              <w:t>Наименование раздела (модуля) дисциплины</w:t>
            </w:r>
          </w:p>
        </w:tc>
        <w:tc>
          <w:tcPr>
            <w:tcW w:w="0" w:type="auto"/>
            <w:gridSpan w:val="4"/>
            <w:vAlign w:val="center"/>
          </w:tcPr>
          <w:p w:rsidR="00282B55" w:rsidRPr="00324EFB" w:rsidRDefault="00282B55" w:rsidP="008B50B5">
            <w:pPr>
              <w:contextualSpacing/>
              <w:jc w:val="center"/>
              <w:rPr>
                <w:rFonts w:eastAsia="MS Mincho"/>
                <w:b/>
              </w:rPr>
            </w:pPr>
            <w:r w:rsidRPr="00324EFB">
              <w:rPr>
                <w:rFonts w:eastAsia="MS Mincho"/>
                <w:b/>
              </w:rPr>
              <w:t>Количество часов</w:t>
            </w:r>
          </w:p>
        </w:tc>
      </w:tr>
      <w:tr w:rsidR="00282B55" w:rsidRPr="00324EFB" w:rsidTr="008B50B5">
        <w:tc>
          <w:tcPr>
            <w:tcW w:w="0" w:type="auto"/>
            <w:vMerge/>
            <w:vAlign w:val="center"/>
          </w:tcPr>
          <w:p w:rsidR="00282B55" w:rsidRPr="00324EFB" w:rsidRDefault="00282B55" w:rsidP="008B50B5">
            <w:pPr>
              <w:contextualSpacing/>
              <w:jc w:val="center"/>
              <w:rPr>
                <w:rFonts w:eastAsia="MS Mincho"/>
                <w:b/>
                <w:u w:val="single"/>
              </w:rPr>
            </w:pPr>
          </w:p>
        </w:tc>
        <w:tc>
          <w:tcPr>
            <w:tcW w:w="0" w:type="auto"/>
            <w:vMerge/>
            <w:vAlign w:val="center"/>
          </w:tcPr>
          <w:p w:rsidR="00282B55" w:rsidRPr="00324EFB" w:rsidRDefault="00282B55" w:rsidP="008B50B5">
            <w:pPr>
              <w:contextualSpacing/>
              <w:jc w:val="center"/>
              <w:rPr>
                <w:rFonts w:eastAsia="MS Mincho"/>
                <w:b/>
                <w:u w:val="single"/>
              </w:rPr>
            </w:pPr>
          </w:p>
        </w:tc>
        <w:tc>
          <w:tcPr>
            <w:tcW w:w="0" w:type="auto"/>
            <w:vMerge w:val="restart"/>
            <w:vAlign w:val="center"/>
          </w:tcPr>
          <w:p w:rsidR="00282B55" w:rsidRPr="00324EFB" w:rsidRDefault="00282B55" w:rsidP="008B50B5">
            <w:pPr>
              <w:contextualSpacing/>
              <w:jc w:val="center"/>
              <w:rPr>
                <w:rFonts w:eastAsia="MS Mincho"/>
                <w:b/>
              </w:rPr>
            </w:pPr>
            <w:r w:rsidRPr="00324EFB">
              <w:rPr>
                <w:rFonts w:eastAsia="MS Mincho"/>
                <w:b/>
              </w:rPr>
              <w:t>Всего</w:t>
            </w:r>
          </w:p>
        </w:tc>
        <w:tc>
          <w:tcPr>
            <w:tcW w:w="0" w:type="auto"/>
            <w:gridSpan w:val="3"/>
            <w:vAlign w:val="center"/>
          </w:tcPr>
          <w:p w:rsidR="00282B55" w:rsidRPr="00324EFB" w:rsidRDefault="00282B55" w:rsidP="008B50B5">
            <w:pPr>
              <w:contextualSpacing/>
              <w:jc w:val="center"/>
              <w:rPr>
                <w:rFonts w:eastAsia="MS Mincho"/>
                <w:b/>
              </w:rPr>
            </w:pPr>
            <w:r w:rsidRPr="00324EFB">
              <w:rPr>
                <w:rFonts w:eastAsia="MS Mincho"/>
                <w:b/>
              </w:rPr>
              <w:t>в том числе</w:t>
            </w:r>
          </w:p>
        </w:tc>
      </w:tr>
      <w:tr w:rsidR="00282B55" w:rsidRPr="00324EFB" w:rsidTr="008B50B5">
        <w:tc>
          <w:tcPr>
            <w:tcW w:w="0" w:type="auto"/>
            <w:vMerge/>
            <w:vAlign w:val="center"/>
          </w:tcPr>
          <w:p w:rsidR="00282B55" w:rsidRPr="00324EFB" w:rsidRDefault="00282B55" w:rsidP="008B50B5">
            <w:pPr>
              <w:contextualSpacing/>
              <w:jc w:val="center"/>
              <w:rPr>
                <w:rFonts w:eastAsia="MS Mincho"/>
                <w:color w:val="FF0000"/>
                <w:u w:val="single"/>
              </w:rPr>
            </w:pPr>
          </w:p>
        </w:tc>
        <w:tc>
          <w:tcPr>
            <w:tcW w:w="0" w:type="auto"/>
            <w:vMerge/>
            <w:vAlign w:val="center"/>
          </w:tcPr>
          <w:p w:rsidR="00282B55" w:rsidRPr="00324EFB" w:rsidRDefault="00282B55" w:rsidP="008B50B5">
            <w:pPr>
              <w:contextualSpacing/>
              <w:jc w:val="center"/>
              <w:rPr>
                <w:rFonts w:eastAsia="MS Mincho"/>
                <w:color w:val="FF0000"/>
                <w:u w:val="single"/>
              </w:rPr>
            </w:pPr>
          </w:p>
        </w:tc>
        <w:tc>
          <w:tcPr>
            <w:tcW w:w="0" w:type="auto"/>
            <w:vMerge/>
            <w:vAlign w:val="center"/>
          </w:tcPr>
          <w:p w:rsidR="00282B55" w:rsidRPr="00324EFB" w:rsidRDefault="00282B55" w:rsidP="008B50B5">
            <w:pPr>
              <w:contextualSpacing/>
              <w:jc w:val="center"/>
              <w:rPr>
                <w:rFonts w:eastAsia="MS Mincho"/>
                <w:color w:val="FF0000"/>
                <w:u w:val="single"/>
              </w:rPr>
            </w:pPr>
          </w:p>
        </w:tc>
        <w:tc>
          <w:tcPr>
            <w:tcW w:w="0" w:type="auto"/>
            <w:vAlign w:val="center"/>
          </w:tcPr>
          <w:p w:rsidR="00282B55" w:rsidRPr="00324EFB" w:rsidRDefault="00282B55" w:rsidP="008B50B5">
            <w:pPr>
              <w:contextualSpacing/>
              <w:jc w:val="center"/>
              <w:rPr>
                <w:rFonts w:eastAsia="MS Mincho"/>
                <w:b/>
              </w:rPr>
            </w:pPr>
            <w:r w:rsidRPr="00324EFB">
              <w:rPr>
                <w:rFonts w:eastAsia="MS Mincho"/>
                <w:b/>
              </w:rPr>
              <w:t>Лекции</w:t>
            </w:r>
          </w:p>
        </w:tc>
        <w:tc>
          <w:tcPr>
            <w:tcW w:w="0" w:type="auto"/>
            <w:vAlign w:val="center"/>
          </w:tcPr>
          <w:p w:rsidR="00282B55" w:rsidRPr="00324EFB" w:rsidRDefault="00282B55" w:rsidP="008B50B5">
            <w:pPr>
              <w:contextualSpacing/>
              <w:jc w:val="center"/>
              <w:rPr>
                <w:rFonts w:eastAsia="MS Mincho"/>
                <w:b/>
              </w:rPr>
            </w:pPr>
            <w:r w:rsidRPr="00324EFB">
              <w:rPr>
                <w:rFonts w:eastAsia="MS Mincho"/>
                <w:b/>
              </w:rPr>
              <w:t>Практические</w:t>
            </w:r>
          </w:p>
          <w:p w:rsidR="00282B55" w:rsidRPr="00324EFB" w:rsidRDefault="00282B55" w:rsidP="008B50B5">
            <w:pPr>
              <w:contextualSpacing/>
              <w:jc w:val="center"/>
              <w:rPr>
                <w:rFonts w:eastAsia="MS Mincho"/>
                <w:b/>
              </w:rPr>
            </w:pPr>
            <w:r w:rsidRPr="00324EFB">
              <w:rPr>
                <w:rFonts w:eastAsia="MS Mincho"/>
                <w:b/>
              </w:rPr>
              <w:t>занятия</w:t>
            </w:r>
          </w:p>
        </w:tc>
        <w:tc>
          <w:tcPr>
            <w:tcW w:w="0" w:type="auto"/>
            <w:vAlign w:val="center"/>
          </w:tcPr>
          <w:p w:rsidR="00282B55" w:rsidRPr="00324EFB" w:rsidRDefault="00282B55" w:rsidP="008B50B5">
            <w:pPr>
              <w:contextualSpacing/>
              <w:jc w:val="center"/>
              <w:rPr>
                <w:rFonts w:eastAsia="MS Mincho"/>
                <w:b/>
              </w:rPr>
            </w:pPr>
            <w:r w:rsidRPr="00324EFB">
              <w:rPr>
                <w:rFonts w:eastAsia="MS Mincho"/>
                <w:b/>
              </w:rPr>
              <w:t>Самостоятельная</w:t>
            </w:r>
          </w:p>
          <w:p w:rsidR="00282B55" w:rsidRPr="00324EFB" w:rsidRDefault="00282B55" w:rsidP="008B50B5">
            <w:pPr>
              <w:contextualSpacing/>
              <w:jc w:val="center"/>
              <w:rPr>
                <w:rFonts w:eastAsia="MS Mincho"/>
                <w:b/>
              </w:rPr>
            </w:pPr>
            <w:r w:rsidRPr="00324EFB">
              <w:rPr>
                <w:rFonts w:eastAsia="MS Mincho"/>
                <w:b/>
              </w:rPr>
              <w:t>работа</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1</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Общая диагностика.</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2</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Исследование систем организма животных</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15</w:t>
            </w:r>
          </w:p>
        </w:tc>
        <w:tc>
          <w:tcPr>
            <w:tcW w:w="0" w:type="auto"/>
            <w:vAlign w:val="center"/>
          </w:tcPr>
          <w:p w:rsidR="00282B55" w:rsidRPr="00324EFB" w:rsidRDefault="00282B55" w:rsidP="00344BA4">
            <w:pPr>
              <w:contextualSpacing/>
              <w:jc w:val="center"/>
              <w:rPr>
                <w:rFonts w:eastAsia="MS Mincho"/>
              </w:rPr>
            </w:pPr>
            <w:r w:rsidRPr="00324EFB">
              <w:rPr>
                <w:rFonts w:eastAsia="MS Mincho"/>
              </w:rPr>
              <w:t>3</w:t>
            </w:r>
          </w:p>
        </w:tc>
        <w:tc>
          <w:tcPr>
            <w:tcW w:w="0" w:type="auto"/>
            <w:vAlign w:val="center"/>
          </w:tcPr>
          <w:p w:rsidR="00282B55" w:rsidRPr="00324EFB" w:rsidRDefault="00282B55" w:rsidP="00344BA4">
            <w:pPr>
              <w:contextualSpacing/>
              <w:jc w:val="center"/>
              <w:rPr>
                <w:rFonts w:eastAsia="MS Mincho"/>
              </w:rPr>
            </w:pPr>
            <w:r w:rsidRPr="00324EFB">
              <w:rPr>
                <w:rFonts w:eastAsia="MS Mincho"/>
              </w:rPr>
              <w:t>8</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3.</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Общая профилактика.</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7</w:t>
            </w:r>
          </w:p>
        </w:tc>
        <w:tc>
          <w:tcPr>
            <w:tcW w:w="0" w:type="auto"/>
            <w:vAlign w:val="center"/>
          </w:tcPr>
          <w:p w:rsidR="00282B55" w:rsidRPr="00324EFB" w:rsidRDefault="00282B55" w:rsidP="00344BA4">
            <w:pPr>
              <w:contextualSpacing/>
              <w:jc w:val="center"/>
              <w:rPr>
                <w:rFonts w:eastAsia="MS Mincho"/>
              </w:rPr>
            </w:pPr>
            <w:r w:rsidRPr="00324EFB">
              <w:rPr>
                <w:rFonts w:eastAsia="MS Mincho"/>
              </w:rPr>
              <w:t>1</w:t>
            </w:r>
          </w:p>
        </w:tc>
        <w:tc>
          <w:tcPr>
            <w:tcW w:w="0" w:type="auto"/>
            <w:vAlign w:val="center"/>
          </w:tcPr>
          <w:p w:rsidR="00282B55" w:rsidRPr="00324EFB" w:rsidRDefault="00282B55" w:rsidP="00344BA4">
            <w:pPr>
              <w:contextualSpacing/>
              <w:jc w:val="center"/>
              <w:rPr>
                <w:rFonts w:eastAsia="MS Mincho"/>
              </w:rPr>
            </w:pPr>
            <w:r w:rsidRPr="00324EFB">
              <w:rPr>
                <w:rFonts w:eastAsia="MS Mincho"/>
              </w:rPr>
              <w:t>4</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4.</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Принципы и средства ветеринарной терапии.</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5</w:t>
            </w:r>
          </w:p>
        </w:tc>
        <w:tc>
          <w:tcPr>
            <w:tcW w:w="0" w:type="auto"/>
            <w:vAlign w:val="center"/>
          </w:tcPr>
          <w:p w:rsidR="00282B55" w:rsidRPr="00324EFB" w:rsidRDefault="00282B55" w:rsidP="00344BA4">
            <w:pPr>
              <w:contextualSpacing/>
              <w:jc w:val="center"/>
              <w:rPr>
                <w:rFonts w:eastAsia="MS Mincho"/>
              </w:rPr>
            </w:pPr>
            <w:r w:rsidRPr="00324EFB">
              <w:rPr>
                <w:rFonts w:eastAsia="MS Mincho"/>
              </w:rPr>
              <w:t>1</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r w:rsidR="00282B55" w:rsidRPr="00324EFB" w:rsidTr="00282B55">
        <w:tc>
          <w:tcPr>
            <w:tcW w:w="0" w:type="auto"/>
          </w:tcPr>
          <w:p w:rsidR="00282B55" w:rsidRPr="00324EFB" w:rsidRDefault="00282B55" w:rsidP="00344BA4">
            <w:pPr>
              <w:contextualSpacing/>
              <w:jc w:val="center"/>
              <w:rPr>
                <w:rFonts w:eastAsia="MS Mincho"/>
                <w:color w:val="000000"/>
              </w:rPr>
            </w:pPr>
            <w:r w:rsidRPr="00324EFB">
              <w:rPr>
                <w:rFonts w:eastAsia="MS Mincho"/>
                <w:color w:val="000000"/>
              </w:rPr>
              <w:t>5.</w:t>
            </w:r>
          </w:p>
        </w:tc>
        <w:tc>
          <w:tcPr>
            <w:tcW w:w="0" w:type="auto"/>
          </w:tcPr>
          <w:p w:rsidR="00282B55" w:rsidRPr="00324EFB" w:rsidRDefault="00282B55" w:rsidP="00344BA4">
            <w:pPr>
              <w:contextualSpacing/>
              <w:rPr>
                <w:rFonts w:eastAsia="MS Mincho"/>
                <w:color w:val="000000"/>
              </w:rPr>
            </w:pPr>
            <w:r w:rsidRPr="00324EFB">
              <w:rPr>
                <w:rFonts w:eastAsia="MS Mincho"/>
                <w:color w:val="000000"/>
              </w:rPr>
              <w:t>Методы ветеринарной терапии.</w:t>
            </w:r>
          </w:p>
        </w:tc>
        <w:tc>
          <w:tcPr>
            <w:tcW w:w="0" w:type="auto"/>
            <w:vAlign w:val="center"/>
          </w:tcPr>
          <w:p w:rsidR="00282B55" w:rsidRPr="00324EFB" w:rsidRDefault="00282B55" w:rsidP="00344BA4">
            <w:pPr>
              <w:contextualSpacing/>
              <w:jc w:val="center"/>
              <w:rPr>
                <w:rFonts w:eastAsia="MS Mincho"/>
                <w:color w:val="000000"/>
              </w:rPr>
            </w:pPr>
            <w:r w:rsidRPr="00324EFB">
              <w:rPr>
                <w:rFonts w:eastAsia="MS Mincho"/>
                <w:color w:val="000000"/>
              </w:rPr>
              <w:t>5</w:t>
            </w:r>
          </w:p>
        </w:tc>
        <w:tc>
          <w:tcPr>
            <w:tcW w:w="0" w:type="auto"/>
            <w:vAlign w:val="center"/>
          </w:tcPr>
          <w:p w:rsidR="00282B55" w:rsidRPr="00324EFB" w:rsidRDefault="00282B55" w:rsidP="00344BA4">
            <w:pPr>
              <w:contextualSpacing/>
              <w:jc w:val="center"/>
              <w:rPr>
                <w:rFonts w:eastAsia="MS Mincho"/>
              </w:rPr>
            </w:pPr>
            <w:r w:rsidRPr="00324EFB">
              <w:rPr>
                <w:rFonts w:eastAsia="MS Mincho"/>
              </w:rPr>
              <w:t>1</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c>
          <w:tcPr>
            <w:tcW w:w="0" w:type="auto"/>
            <w:vAlign w:val="center"/>
          </w:tcPr>
          <w:p w:rsidR="00282B55" w:rsidRPr="00324EFB" w:rsidRDefault="00282B55" w:rsidP="00344BA4">
            <w:pPr>
              <w:contextualSpacing/>
              <w:jc w:val="center"/>
              <w:rPr>
                <w:rFonts w:eastAsia="MS Mincho"/>
              </w:rPr>
            </w:pPr>
            <w:r w:rsidRPr="00324EFB">
              <w:rPr>
                <w:rFonts w:eastAsia="MS Mincho"/>
              </w:rPr>
              <w:t>2</w:t>
            </w:r>
          </w:p>
        </w:tc>
      </w:tr>
    </w:tbl>
    <w:p w:rsidR="00282B55" w:rsidRPr="00324EFB" w:rsidRDefault="00282B55" w:rsidP="00344BA4">
      <w:pPr>
        <w:contextualSpacing/>
        <w:rPr>
          <w:u w:val="single"/>
        </w:rPr>
      </w:pPr>
    </w:p>
    <w:p w:rsidR="00282B55" w:rsidRPr="00324EFB" w:rsidRDefault="00282B55" w:rsidP="008B50B5">
      <w:pPr>
        <w:ind w:firstLine="708"/>
        <w:contextualSpacing/>
        <w:rPr>
          <w:u w:val="single"/>
        </w:rPr>
      </w:pPr>
      <w:r w:rsidRPr="00324EFB">
        <w:rPr>
          <w:u w:val="single"/>
        </w:rPr>
        <w:t>Содержание дисциплины</w:t>
      </w:r>
    </w:p>
    <w:p w:rsidR="00282B55" w:rsidRPr="00324EFB" w:rsidRDefault="00282B55" w:rsidP="00344BA4">
      <w:pPr>
        <w:contextualSpacing/>
        <w:jc w:val="center"/>
        <w:rPr>
          <w:b/>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3"/>
        <w:gridCol w:w="1779"/>
        <w:gridCol w:w="2303"/>
        <w:gridCol w:w="2493"/>
        <w:gridCol w:w="2177"/>
      </w:tblGrid>
      <w:tr w:rsidR="00282B55" w:rsidRPr="00324EFB" w:rsidTr="008B50B5">
        <w:tc>
          <w:tcPr>
            <w:tcW w:w="317" w:type="pct"/>
            <w:vMerge w:val="restart"/>
            <w:vAlign w:val="center"/>
          </w:tcPr>
          <w:p w:rsidR="00282B55" w:rsidRPr="00324EFB" w:rsidRDefault="00282B55" w:rsidP="008B50B5">
            <w:pPr>
              <w:contextualSpacing/>
              <w:jc w:val="center"/>
              <w:rPr>
                <w:rFonts w:eastAsia="MS Mincho"/>
                <w:b/>
              </w:rPr>
            </w:pPr>
            <w:r w:rsidRPr="00324EFB">
              <w:rPr>
                <w:rFonts w:eastAsia="MS Mincho"/>
                <w:b/>
              </w:rPr>
              <w:t>№</w:t>
            </w:r>
          </w:p>
          <w:p w:rsidR="00282B55" w:rsidRPr="00324EFB" w:rsidRDefault="00282B55" w:rsidP="008B50B5">
            <w:pPr>
              <w:contextualSpacing/>
              <w:jc w:val="center"/>
              <w:rPr>
                <w:rFonts w:eastAsia="MS Mincho"/>
                <w:b/>
              </w:rPr>
            </w:pPr>
            <w:r w:rsidRPr="00324EFB">
              <w:rPr>
                <w:rFonts w:eastAsia="MS Mincho"/>
                <w:b/>
              </w:rPr>
              <w:t>п/п</w:t>
            </w:r>
          </w:p>
        </w:tc>
        <w:tc>
          <w:tcPr>
            <w:tcW w:w="952" w:type="pct"/>
            <w:vMerge w:val="restart"/>
            <w:vAlign w:val="center"/>
          </w:tcPr>
          <w:p w:rsidR="00282B55" w:rsidRPr="00324EFB" w:rsidRDefault="00282B55" w:rsidP="008B50B5">
            <w:pPr>
              <w:contextualSpacing/>
              <w:jc w:val="center"/>
              <w:rPr>
                <w:rFonts w:eastAsia="MS Mincho"/>
                <w:b/>
              </w:rPr>
            </w:pPr>
            <w:r w:rsidRPr="00324EFB">
              <w:rPr>
                <w:rFonts w:eastAsia="MS Mincho"/>
                <w:b/>
              </w:rPr>
              <w:t>Наименование раздела (модуля) дисциплины</w:t>
            </w:r>
          </w:p>
        </w:tc>
        <w:tc>
          <w:tcPr>
            <w:tcW w:w="3731" w:type="pct"/>
            <w:gridSpan w:val="3"/>
            <w:vAlign w:val="center"/>
          </w:tcPr>
          <w:p w:rsidR="00282B55" w:rsidRPr="00324EFB" w:rsidRDefault="00282B55" w:rsidP="008B50B5">
            <w:pPr>
              <w:contextualSpacing/>
              <w:jc w:val="center"/>
              <w:rPr>
                <w:rFonts w:eastAsia="MS Mincho"/>
                <w:b/>
                <w:u w:val="single"/>
              </w:rPr>
            </w:pPr>
            <w:r w:rsidRPr="00324EFB">
              <w:rPr>
                <w:rFonts w:eastAsia="MS Mincho"/>
                <w:b/>
              </w:rPr>
              <w:t>Содержание раздела (темы) дисциплины</w:t>
            </w:r>
          </w:p>
        </w:tc>
      </w:tr>
      <w:tr w:rsidR="00282B55" w:rsidRPr="00324EFB" w:rsidTr="008B50B5">
        <w:tc>
          <w:tcPr>
            <w:tcW w:w="317" w:type="pct"/>
            <w:vMerge/>
            <w:vAlign w:val="center"/>
          </w:tcPr>
          <w:p w:rsidR="00282B55" w:rsidRPr="00324EFB" w:rsidRDefault="00282B55" w:rsidP="008B50B5">
            <w:pPr>
              <w:contextualSpacing/>
              <w:jc w:val="center"/>
              <w:rPr>
                <w:rFonts w:eastAsia="MS Mincho"/>
                <w:b/>
                <w:u w:val="single"/>
              </w:rPr>
            </w:pPr>
          </w:p>
        </w:tc>
        <w:tc>
          <w:tcPr>
            <w:tcW w:w="952" w:type="pct"/>
            <w:vMerge/>
            <w:vAlign w:val="center"/>
          </w:tcPr>
          <w:p w:rsidR="00282B55" w:rsidRPr="00324EFB" w:rsidRDefault="00282B55" w:rsidP="008B50B5">
            <w:pPr>
              <w:contextualSpacing/>
              <w:jc w:val="center"/>
              <w:rPr>
                <w:rFonts w:eastAsia="MS Mincho"/>
                <w:b/>
                <w:u w:val="single"/>
              </w:rPr>
            </w:pPr>
          </w:p>
        </w:tc>
        <w:tc>
          <w:tcPr>
            <w:tcW w:w="1232" w:type="pct"/>
            <w:vAlign w:val="center"/>
          </w:tcPr>
          <w:p w:rsidR="00282B55" w:rsidRPr="00324EFB" w:rsidRDefault="00282B55" w:rsidP="008B50B5">
            <w:pPr>
              <w:contextualSpacing/>
              <w:jc w:val="center"/>
              <w:rPr>
                <w:rFonts w:eastAsia="MS Mincho"/>
                <w:b/>
              </w:rPr>
            </w:pPr>
            <w:r w:rsidRPr="00324EFB">
              <w:rPr>
                <w:rFonts w:eastAsia="MS Mincho"/>
                <w:b/>
              </w:rPr>
              <w:t>Лекции</w:t>
            </w:r>
          </w:p>
        </w:tc>
        <w:tc>
          <w:tcPr>
            <w:tcW w:w="1334" w:type="pct"/>
            <w:vAlign w:val="center"/>
          </w:tcPr>
          <w:p w:rsidR="00282B55" w:rsidRPr="00324EFB" w:rsidRDefault="00282B55" w:rsidP="008B50B5">
            <w:pPr>
              <w:contextualSpacing/>
              <w:jc w:val="center"/>
              <w:rPr>
                <w:rFonts w:eastAsia="MS Mincho"/>
                <w:b/>
              </w:rPr>
            </w:pPr>
            <w:r w:rsidRPr="00324EFB">
              <w:rPr>
                <w:rFonts w:eastAsia="MS Mincho"/>
                <w:b/>
              </w:rPr>
              <w:t>Практические</w:t>
            </w:r>
          </w:p>
          <w:p w:rsidR="00282B55" w:rsidRPr="00324EFB" w:rsidRDefault="00282B55" w:rsidP="008B50B5">
            <w:pPr>
              <w:contextualSpacing/>
              <w:jc w:val="center"/>
              <w:rPr>
                <w:rFonts w:eastAsia="MS Mincho"/>
                <w:b/>
              </w:rPr>
            </w:pPr>
            <w:r w:rsidRPr="00324EFB">
              <w:rPr>
                <w:rFonts w:eastAsia="MS Mincho"/>
                <w:b/>
              </w:rPr>
              <w:t>занятия</w:t>
            </w:r>
          </w:p>
        </w:tc>
        <w:tc>
          <w:tcPr>
            <w:tcW w:w="1165" w:type="pct"/>
            <w:vAlign w:val="center"/>
          </w:tcPr>
          <w:p w:rsidR="00282B55" w:rsidRPr="00324EFB" w:rsidRDefault="00282B55" w:rsidP="008B50B5">
            <w:pPr>
              <w:contextualSpacing/>
              <w:jc w:val="center"/>
              <w:rPr>
                <w:rFonts w:eastAsia="MS Mincho"/>
                <w:b/>
              </w:rPr>
            </w:pPr>
            <w:r w:rsidRPr="00324EFB">
              <w:rPr>
                <w:rFonts w:eastAsia="MS Mincho"/>
                <w:b/>
              </w:rPr>
              <w:t>Самостоятельная</w:t>
            </w:r>
          </w:p>
          <w:p w:rsidR="00282B55" w:rsidRPr="00324EFB" w:rsidRDefault="00282B55" w:rsidP="008B50B5">
            <w:pPr>
              <w:contextualSpacing/>
              <w:jc w:val="center"/>
              <w:rPr>
                <w:rFonts w:eastAsia="MS Mincho"/>
                <w:b/>
              </w:rPr>
            </w:pPr>
            <w:r w:rsidRPr="00324EFB">
              <w:rPr>
                <w:rFonts w:eastAsia="MS Mincho"/>
                <w:b/>
              </w:rPr>
              <w:t>работа</w:t>
            </w:r>
          </w:p>
        </w:tc>
      </w:tr>
      <w:tr w:rsidR="00282B55" w:rsidRPr="00324EFB" w:rsidTr="00282B55">
        <w:tc>
          <w:tcPr>
            <w:tcW w:w="317" w:type="pct"/>
            <w:vAlign w:val="center"/>
          </w:tcPr>
          <w:p w:rsidR="00282B55" w:rsidRPr="00324EFB" w:rsidRDefault="00282B55" w:rsidP="00344BA4">
            <w:pPr>
              <w:contextualSpacing/>
              <w:jc w:val="center"/>
              <w:rPr>
                <w:rFonts w:eastAsia="MS Mincho"/>
              </w:rPr>
            </w:pPr>
            <w:r w:rsidRPr="00324EFB">
              <w:rPr>
                <w:rFonts w:eastAsia="MS Mincho"/>
              </w:rPr>
              <w:t>1.</w:t>
            </w:r>
          </w:p>
        </w:tc>
        <w:tc>
          <w:tcPr>
            <w:tcW w:w="952" w:type="pct"/>
          </w:tcPr>
          <w:p w:rsidR="00282B55" w:rsidRPr="00324EFB" w:rsidRDefault="00282B55" w:rsidP="00344BA4">
            <w:pPr>
              <w:contextualSpacing/>
              <w:rPr>
                <w:rFonts w:eastAsia="MS Mincho"/>
                <w:color w:val="000000"/>
              </w:rPr>
            </w:pPr>
            <w:r w:rsidRPr="00324EFB">
              <w:rPr>
                <w:rFonts w:eastAsia="MS Mincho"/>
                <w:color w:val="000000"/>
              </w:rPr>
              <w:t>Общая диагностика.</w:t>
            </w:r>
          </w:p>
        </w:tc>
        <w:tc>
          <w:tcPr>
            <w:tcW w:w="1232" w:type="pct"/>
          </w:tcPr>
          <w:p w:rsidR="00282B55" w:rsidRPr="00324EFB" w:rsidRDefault="00282B55" w:rsidP="00344BA4">
            <w:pPr>
              <w:contextualSpacing/>
              <w:jc w:val="both"/>
              <w:rPr>
                <w:rFonts w:eastAsia="MS Mincho"/>
              </w:rPr>
            </w:pPr>
            <w:r w:rsidRPr="00324EFB">
              <w:rPr>
                <w:rFonts w:eastAsia="MS Mincho"/>
              </w:rPr>
              <w:t>Семиотика. Диагноз и его классификация. Прогноз болезни и его разновидности. Общие (осмотр, пальпация, перкуссия, аускультация, термометрия) и специальные методы клинического исследования. Правила охраны труда и техника безопасности при исследовании животных, их фиксация и укрощение. План клинического исследования животных. Предварительные сведения о животном. Регистрация, анамнез.</w:t>
            </w:r>
          </w:p>
        </w:tc>
        <w:tc>
          <w:tcPr>
            <w:tcW w:w="1334" w:type="pct"/>
          </w:tcPr>
          <w:p w:rsidR="00282B55" w:rsidRPr="00324EFB" w:rsidRDefault="00282B55" w:rsidP="00344BA4">
            <w:pPr>
              <w:contextualSpacing/>
              <w:jc w:val="both"/>
              <w:rPr>
                <w:rFonts w:eastAsia="MS Mincho"/>
                <w:b/>
                <w:u w:val="single"/>
              </w:rPr>
            </w:pPr>
            <w:r w:rsidRPr="00324EFB">
              <w:t xml:space="preserve">Определение габитуса.  Вынужденные позы и вынужденные движения. Исследование видимых слизистых оболочек, кожи и подкожной клетчатки, шерстного покрова, лимфатических узлов и их видовые особенности. </w:t>
            </w:r>
          </w:p>
        </w:tc>
        <w:tc>
          <w:tcPr>
            <w:tcW w:w="1165" w:type="pct"/>
          </w:tcPr>
          <w:p w:rsidR="00282B55" w:rsidRPr="00324EFB" w:rsidRDefault="00282B55" w:rsidP="00344BA4">
            <w:pPr>
              <w:contextualSpacing/>
              <w:rPr>
                <w:rFonts w:eastAsia="MS Mincho"/>
              </w:rPr>
            </w:pPr>
          </w:p>
        </w:tc>
      </w:tr>
      <w:tr w:rsidR="00282B55" w:rsidRPr="00324EFB" w:rsidTr="00282B55">
        <w:trPr>
          <w:trHeight w:val="1420"/>
        </w:trPr>
        <w:tc>
          <w:tcPr>
            <w:tcW w:w="317" w:type="pct"/>
            <w:vAlign w:val="center"/>
          </w:tcPr>
          <w:p w:rsidR="00282B55" w:rsidRPr="00324EFB" w:rsidRDefault="00282B55" w:rsidP="00344BA4">
            <w:pPr>
              <w:contextualSpacing/>
              <w:jc w:val="center"/>
              <w:rPr>
                <w:rFonts w:eastAsia="MS Mincho"/>
              </w:rPr>
            </w:pPr>
            <w:r w:rsidRPr="00324EFB">
              <w:rPr>
                <w:rFonts w:eastAsia="MS Mincho"/>
              </w:rPr>
              <w:t xml:space="preserve">2. </w:t>
            </w:r>
          </w:p>
        </w:tc>
        <w:tc>
          <w:tcPr>
            <w:tcW w:w="952" w:type="pct"/>
          </w:tcPr>
          <w:p w:rsidR="00282B55" w:rsidRPr="00324EFB" w:rsidRDefault="00282B55" w:rsidP="00344BA4">
            <w:pPr>
              <w:contextualSpacing/>
              <w:rPr>
                <w:rFonts w:eastAsia="MS Mincho"/>
                <w:color w:val="000000"/>
              </w:rPr>
            </w:pPr>
            <w:r w:rsidRPr="00324EFB">
              <w:rPr>
                <w:rFonts w:eastAsia="MS Mincho"/>
                <w:color w:val="000000"/>
              </w:rPr>
              <w:t>Исследование систем организма животных</w:t>
            </w:r>
          </w:p>
        </w:tc>
        <w:tc>
          <w:tcPr>
            <w:tcW w:w="1232" w:type="pct"/>
          </w:tcPr>
          <w:p w:rsidR="00282B55" w:rsidRPr="00324EFB" w:rsidRDefault="00282B55" w:rsidP="00344BA4">
            <w:pPr>
              <w:contextualSpacing/>
              <w:rPr>
                <w:rFonts w:eastAsia="MS Mincho"/>
              </w:rPr>
            </w:pPr>
            <w:r w:rsidRPr="00324EFB">
              <w:rPr>
                <w:rFonts w:eastAsia="MS Mincho"/>
              </w:rPr>
              <w:t xml:space="preserve">Исследование сердечнососудистой системы. Исследование сердца, артериального пульса, периферических </w:t>
            </w:r>
            <w:r w:rsidRPr="00324EFB">
              <w:rPr>
                <w:rFonts w:eastAsia="MS Mincho"/>
              </w:rPr>
              <w:lastRenderedPageBreak/>
              <w:t>вен. Исследование дыхательной системы. Исследование верхнего отдела дыхательных путей: И</w:t>
            </w:r>
            <w:r w:rsidRPr="00324EFB">
              <w:t>сследования органов пищеварения. Прием корма и воды. Расстройство жевания и глотания. Отрыжка и жвачка, их нарушение.  Акт дефекации и его расстройство. Исследование мочевыделительной системы.  Акт мочеиспускания, его расстройства.</w:t>
            </w:r>
          </w:p>
        </w:tc>
        <w:tc>
          <w:tcPr>
            <w:tcW w:w="1334" w:type="pct"/>
          </w:tcPr>
          <w:p w:rsidR="00282B55" w:rsidRPr="00324EFB" w:rsidRDefault="00282B55" w:rsidP="00344BA4">
            <w:pPr>
              <w:contextualSpacing/>
              <w:rPr>
                <w:rFonts w:eastAsia="MS Mincho"/>
              </w:rPr>
            </w:pPr>
            <w:r w:rsidRPr="00324EFB">
              <w:lastRenderedPageBreak/>
              <w:t xml:space="preserve">Перкуссия сердца, изменения </w:t>
            </w:r>
            <w:proofErr w:type="spellStart"/>
            <w:r w:rsidRPr="00324EFB">
              <w:t>перкуторных</w:t>
            </w:r>
            <w:proofErr w:type="spellEnd"/>
            <w:r w:rsidRPr="00324EFB">
              <w:t xml:space="preserve"> границ. </w:t>
            </w:r>
            <w:r w:rsidRPr="00324EFB">
              <w:rPr>
                <w:rFonts w:eastAsia="MS Mincho"/>
              </w:rPr>
              <w:t xml:space="preserve">Аускультация сердца. Тоны сердца, их происхождение. </w:t>
            </w:r>
            <w:r w:rsidRPr="00324EFB">
              <w:rPr>
                <w:rFonts w:eastAsia="MS Mincho"/>
              </w:rPr>
              <w:lastRenderedPageBreak/>
              <w:t xml:space="preserve">Исследование грудной клетки методом осмотра. Дыхательные движения и их нарушения. Перкуссия области легких, определение их границ. Аускультация легких. Происхождение и изменение дыхательных шумов. </w:t>
            </w:r>
            <w:r w:rsidRPr="00324EFB">
              <w:t xml:space="preserve">Исследование однокамерного и многокамерного желудков. Пробы на травматический </w:t>
            </w:r>
            <w:proofErr w:type="spellStart"/>
            <w:r w:rsidRPr="00324EFB">
              <w:t>ретикулит</w:t>
            </w:r>
            <w:proofErr w:type="spellEnd"/>
            <w:r w:rsidRPr="00324EFB">
              <w:t>.  Изучение поведения животного. Исследование двигательной сферы и рефлексов, их на-рушения.  Способы взятия проб крови. Значение выявления клинико-биохимических изменений при распознавании болезней. Диагностика нарушений обмена веществ.</w:t>
            </w:r>
          </w:p>
        </w:tc>
        <w:tc>
          <w:tcPr>
            <w:tcW w:w="1165" w:type="pct"/>
          </w:tcPr>
          <w:p w:rsidR="00282B55" w:rsidRPr="00324EFB" w:rsidRDefault="00282B55" w:rsidP="00344BA4">
            <w:pPr>
              <w:contextualSpacing/>
              <w:rPr>
                <w:rFonts w:eastAsia="MS Mincho"/>
              </w:rPr>
            </w:pPr>
            <w:r w:rsidRPr="00324EFB">
              <w:rPr>
                <w:rFonts w:eastAsia="MS Mincho"/>
              </w:rPr>
              <w:lastRenderedPageBreak/>
              <w:t xml:space="preserve">Функциональные методы исследования сердечнососудистой системы. Синдромы сердечной и сосудистой </w:t>
            </w:r>
            <w:r w:rsidRPr="00324EFB">
              <w:rPr>
                <w:rFonts w:eastAsia="MS Mincho"/>
              </w:rPr>
              <w:lastRenderedPageBreak/>
              <w:t xml:space="preserve">недостаточности.  Основные синдромы заболеваний системы дыхания. </w:t>
            </w:r>
            <w:r w:rsidRPr="00324EFB">
              <w:t>Исследование печени, синдромы ее заболеваний. Основные синдромы заболеваний органов пищеварения. Лабораторный анализ мочи.</w:t>
            </w:r>
          </w:p>
        </w:tc>
      </w:tr>
    </w:tbl>
    <w:p w:rsidR="00282B55" w:rsidRPr="00324EFB" w:rsidRDefault="00282B55" w:rsidP="00344BA4">
      <w:pPr>
        <w:contextualSpacing/>
        <w:rPr>
          <w:b/>
        </w:rPr>
      </w:pPr>
    </w:p>
    <w:p w:rsidR="00282B55" w:rsidRPr="00324EFB" w:rsidRDefault="00282B55" w:rsidP="00344BA4">
      <w:pPr>
        <w:contextualSpacing/>
        <w:jc w:val="center"/>
        <w:rPr>
          <w:b/>
        </w:rPr>
      </w:pPr>
      <w:r w:rsidRPr="00324EFB">
        <w:rPr>
          <w:b/>
        </w:rPr>
        <w:t>Фонд оценочных средств</w:t>
      </w:r>
    </w:p>
    <w:p w:rsidR="00282B55" w:rsidRPr="00324EFB" w:rsidRDefault="00282B55" w:rsidP="00344BA4">
      <w:pPr>
        <w:contextualSpacing/>
      </w:pPr>
    </w:p>
    <w:p w:rsidR="00282B55" w:rsidRPr="00324EFB" w:rsidRDefault="00282B55" w:rsidP="008B50B5">
      <w:pPr>
        <w:ind w:firstLine="708"/>
        <w:contextualSpacing/>
        <w:rPr>
          <w:u w:val="single"/>
        </w:rPr>
      </w:pPr>
      <w:r w:rsidRPr="00324EFB">
        <w:rPr>
          <w:u w:val="single"/>
        </w:rPr>
        <w:t>Примеры тестовых заданий:</w:t>
      </w:r>
    </w:p>
    <w:p w:rsidR="00282B55" w:rsidRPr="00324EFB" w:rsidRDefault="00282B55" w:rsidP="00344BA4">
      <w:pPr>
        <w:contextualSpacing/>
      </w:pPr>
    </w:p>
    <w:p w:rsidR="00282B55" w:rsidRPr="00324EFB" w:rsidRDefault="00282B55" w:rsidP="00344BA4">
      <w:pPr>
        <w:contextualSpacing/>
        <w:jc w:val="both"/>
        <w:sectPr w:rsidR="00282B55" w:rsidRPr="00324EFB" w:rsidSect="00282B55">
          <w:type w:val="continuous"/>
          <w:pgSz w:w="11906" w:h="16838"/>
          <w:pgMar w:top="1134" w:right="850" w:bottom="1134" w:left="1701" w:header="708" w:footer="708" w:gutter="0"/>
          <w:cols w:space="708"/>
          <w:docGrid w:linePitch="360"/>
        </w:sectPr>
      </w:pPr>
    </w:p>
    <w:p w:rsidR="00282B55" w:rsidRPr="00324EFB" w:rsidRDefault="00282B55" w:rsidP="00344BA4">
      <w:pPr>
        <w:contextualSpacing/>
        <w:jc w:val="both"/>
      </w:pPr>
      <w:r w:rsidRPr="00324EFB">
        <w:lastRenderedPageBreak/>
        <w:t xml:space="preserve">1. Допишите правильный вариант: такие методы клинического исследования как: осмотр, пальпация, перкуссия, аускультация и термометрия, относятся к … методам </w:t>
      </w:r>
    </w:p>
    <w:p w:rsidR="00282B55" w:rsidRPr="00324EFB" w:rsidRDefault="00282B55" w:rsidP="00344BA4">
      <w:pPr>
        <w:contextualSpacing/>
        <w:jc w:val="both"/>
      </w:pPr>
      <w:r w:rsidRPr="00324EFB">
        <w:t>Правильный ответ:    общим</w:t>
      </w:r>
    </w:p>
    <w:p w:rsidR="00282B55" w:rsidRPr="00324EFB" w:rsidRDefault="00282B55" w:rsidP="00344BA4">
      <w:pPr>
        <w:contextualSpacing/>
        <w:jc w:val="both"/>
      </w:pPr>
    </w:p>
    <w:p w:rsidR="00282B55" w:rsidRPr="00324EFB" w:rsidRDefault="00282B55" w:rsidP="00344BA4">
      <w:pPr>
        <w:contextualSpacing/>
        <w:jc w:val="both"/>
      </w:pPr>
      <w:r w:rsidRPr="00324EFB">
        <w:t xml:space="preserve">2. Допишите правильный вариант: … - метод исследования, основанный на чувстве осязания, стереометрии </w:t>
      </w:r>
    </w:p>
    <w:p w:rsidR="00282B55" w:rsidRPr="00324EFB" w:rsidRDefault="00282B55" w:rsidP="00344BA4">
      <w:pPr>
        <w:contextualSpacing/>
        <w:jc w:val="both"/>
      </w:pPr>
      <w:r w:rsidRPr="00324EFB">
        <w:t>Правильный ответ:    пальпация</w:t>
      </w:r>
    </w:p>
    <w:p w:rsidR="00282B55" w:rsidRPr="00324EFB" w:rsidRDefault="00282B55" w:rsidP="00344BA4">
      <w:pPr>
        <w:contextualSpacing/>
        <w:jc w:val="both"/>
      </w:pPr>
    </w:p>
    <w:p w:rsidR="00282B55" w:rsidRPr="00324EFB" w:rsidRDefault="00282B55" w:rsidP="00344BA4">
      <w:pPr>
        <w:contextualSpacing/>
        <w:jc w:val="both"/>
      </w:pPr>
      <w:r w:rsidRPr="00324EFB">
        <w:t xml:space="preserve">3. Допишите правильный вариант: … - это метод исследования, осуществляемый выстукиванием какой-либо части тела с целью вызвать ее колебательное движение </w:t>
      </w:r>
    </w:p>
    <w:p w:rsidR="00282B55" w:rsidRPr="00324EFB" w:rsidRDefault="00282B55" w:rsidP="00344BA4">
      <w:pPr>
        <w:contextualSpacing/>
        <w:jc w:val="both"/>
      </w:pPr>
      <w:r w:rsidRPr="00324EFB">
        <w:t>Правильный ответ:    перкуссия</w:t>
      </w:r>
    </w:p>
    <w:p w:rsidR="00282B55" w:rsidRPr="00324EFB" w:rsidRDefault="00282B55" w:rsidP="00344BA4">
      <w:pPr>
        <w:contextualSpacing/>
        <w:jc w:val="both"/>
      </w:pPr>
    </w:p>
    <w:p w:rsidR="00282B55" w:rsidRPr="00324EFB" w:rsidRDefault="00282B55" w:rsidP="00344BA4">
      <w:pPr>
        <w:contextualSpacing/>
        <w:jc w:val="both"/>
      </w:pPr>
      <w:r w:rsidRPr="00324EFB">
        <w:lastRenderedPageBreak/>
        <w:t>4. Составьте соответствие объекта методам исследований</w:t>
      </w:r>
    </w:p>
    <w:p w:rsidR="00D30A19" w:rsidRPr="00324EFB" w:rsidRDefault="00282B55" w:rsidP="00D30A19">
      <w:pPr>
        <w:ind w:firstLine="284"/>
        <w:contextualSpacing/>
      </w:pPr>
      <w:r w:rsidRPr="00324EFB">
        <w:t xml:space="preserve">1) Сердечный толчок                            </w:t>
      </w:r>
    </w:p>
    <w:p w:rsidR="00282B55" w:rsidRPr="00324EFB" w:rsidRDefault="00282B55" w:rsidP="00D30A19">
      <w:pPr>
        <w:ind w:left="708"/>
        <w:contextualSpacing/>
      </w:pPr>
      <w:r w:rsidRPr="00324EFB">
        <w:t xml:space="preserve">А) Осмотр </w:t>
      </w:r>
    </w:p>
    <w:p w:rsidR="00D30A19" w:rsidRPr="00324EFB" w:rsidRDefault="00282B55" w:rsidP="00D30A19">
      <w:pPr>
        <w:ind w:left="708"/>
        <w:contextualSpacing/>
      </w:pPr>
      <w:r w:rsidRPr="00324EFB">
        <w:t xml:space="preserve">2) Тоны сердца                                     </w:t>
      </w:r>
    </w:p>
    <w:p w:rsidR="00282B55" w:rsidRPr="00324EFB" w:rsidRDefault="00282B55" w:rsidP="00D30A19">
      <w:pPr>
        <w:ind w:left="708"/>
        <w:contextualSpacing/>
      </w:pPr>
      <w:r w:rsidRPr="00324EFB">
        <w:t xml:space="preserve"> Б) Аускультация</w:t>
      </w:r>
    </w:p>
    <w:p w:rsidR="00D30A19" w:rsidRPr="00324EFB" w:rsidRDefault="00282B55" w:rsidP="00D30A19">
      <w:pPr>
        <w:ind w:firstLine="284"/>
        <w:contextualSpacing/>
      </w:pPr>
      <w:r w:rsidRPr="00324EFB">
        <w:t xml:space="preserve">3) Границы сердечной тупости           </w:t>
      </w:r>
    </w:p>
    <w:p w:rsidR="00D30A19" w:rsidRPr="00324EFB" w:rsidRDefault="00282B55" w:rsidP="00D30A19">
      <w:pPr>
        <w:ind w:left="708"/>
        <w:contextualSpacing/>
      </w:pPr>
      <w:r w:rsidRPr="00324EFB">
        <w:t xml:space="preserve">В) Осмотр и пальпация                                                              </w:t>
      </w:r>
    </w:p>
    <w:p w:rsidR="00D30A19" w:rsidRPr="00324EFB" w:rsidRDefault="00282B55" w:rsidP="00D30A19">
      <w:pPr>
        <w:ind w:left="708"/>
        <w:contextualSpacing/>
      </w:pPr>
      <w:r w:rsidRPr="00324EFB">
        <w:t xml:space="preserve"> Г) Аускультация и перкуссия                                                                </w:t>
      </w:r>
    </w:p>
    <w:p w:rsidR="00D30A19" w:rsidRPr="00324EFB" w:rsidRDefault="00282B55" w:rsidP="00D30A19">
      <w:pPr>
        <w:ind w:left="708"/>
        <w:contextualSpacing/>
      </w:pPr>
      <w:r w:rsidRPr="00324EFB">
        <w:t xml:space="preserve">Д) Перкуссия                                                                 </w:t>
      </w:r>
    </w:p>
    <w:p w:rsidR="00282B55" w:rsidRPr="00324EFB" w:rsidRDefault="00282B55" w:rsidP="00D30A19">
      <w:pPr>
        <w:ind w:left="708"/>
        <w:contextualSpacing/>
      </w:pPr>
      <w:r w:rsidRPr="00324EFB">
        <w:t>Е) Пальпация</w:t>
      </w:r>
    </w:p>
    <w:p w:rsidR="00282B55" w:rsidRPr="00324EFB" w:rsidRDefault="00282B55" w:rsidP="00344BA4">
      <w:pPr>
        <w:contextualSpacing/>
        <w:jc w:val="both"/>
      </w:pPr>
      <w:r w:rsidRPr="00324EFB">
        <w:t>Правильный ответ:    1-В; 2-Б; 3-Д</w:t>
      </w:r>
    </w:p>
    <w:p w:rsidR="00282B55" w:rsidRPr="00324EFB" w:rsidRDefault="00282B55" w:rsidP="00344BA4">
      <w:pPr>
        <w:contextualSpacing/>
      </w:pPr>
    </w:p>
    <w:p w:rsidR="00282B55" w:rsidRPr="00324EFB" w:rsidRDefault="00282B55" w:rsidP="00344BA4">
      <w:pPr>
        <w:contextualSpacing/>
        <w:jc w:val="both"/>
      </w:pPr>
      <w:r w:rsidRPr="00324EFB">
        <w:t xml:space="preserve">5. Допишите правильный вариант: в той части грудной стенки, к которой сердце прилегает непосредственно, перкуссией выявляют … сердечную тупость </w:t>
      </w:r>
    </w:p>
    <w:p w:rsidR="00282B55" w:rsidRPr="00324EFB" w:rsidRDefault="00282B55" w:rsidP="00344BA4">
      <w:pPr>
        <w:contextualSpacing/>
        <w:jc w:val="both"/>
      </w:pPr>
      <w:r w:rsidRPr="00324EFB">
        <w:t>Правильный ответ:    абсолютную</w:t>
      </w:r>
    </w:p>
    <w:p w:rsidR="00282B55" w:rsidRPr="00324EFB" w:rsidRDefault="00282B55" w:rsidP="00344BA4">
      <w:pPr>
        <w:contextualSpacing/>
        <w:jc w:val="both"/>
      </w:pPr>
    </w:p>
    <w:p w:rsidR="00282B55" w:rsidRPr="00324EFB" w:rsidRDefault="00282B55" w:rsidP="00344BA4">
      <w:pPr>
        <w:contextualSpacing/>
      </w:pPr>
      <w:r w:rsidRPr="00324EFB">
        <w:t xml:space="preserve">6. Допишите правильный вариант : определение границ легкого проводят по горизонтальным линиям, проведенным через … </w:t>
      </w:r>
    </w:p>
    <w:p w:rsidR="00282B55" w:rsidRPr="00324EFB" w:rsidRDefault="00282B55" w:rsidP="00344BA4">
      <w:pPr>
        <w:contextualSpacing/>
      </w:pPr>
      <w:r w:rsidRPr="00324EFB">
        <w:t xml:space="preserve">Правильный ответ: ЛПС, седалищный бугор, </w:t>
      </w:r>
      <w:proofErr w:type="spellStart"/>
      <w:r w:rsidRPr="00324EFB">
        <w:t>маклок</w:t>
      </w:r>
      <w:proofErr w:type="spellEnd"/>
    </w:p>
    <w:p w:rsidR="00282B55" w:rsidRPr="00324EFB" w:rsidRDefault="00282B55" w:rsidP="00344BA4">
      <w:pPr>
        <w:contextualSpacing/>
      </w:pPr>
    </w:p>
    <w:p w:rsidR="00282B55" w:rsidRPr="00324EFB" w:rsidRDefault="00282B55" w:rsidP="00344BA4">
      <w:pPr>
        <w:contextualSpacing/>
        <w:jc w:val="both"/>
      </w:pPr>
      <w:r w:rsidRPr="00324EFB">
        <w:t xml:space="preserve">7. Допишите правильный вариант: </w:t>
      </w:r>
      <w:proofErr w:type="spellStart"/>
      <w:r w:rsidRPr="00324EFB">
        <w:t>олигодипсия</w:t>
      </w:r>
      <w:proofErr w:type="spellEnd"/>
      <w:r w:rsidRPr="00324EFB">
        <w:t xml:space="preserve"> – это … жажды</w:t>
      </w:r>
    </w:p>
    <w:p w:rsidR="00282B55" w:rsidRPr="00324EFB" w:rsidRDefault="00282B55" w:rsidP="00344BA4">
      <w:pPr>
        <w:contextualSpacing/>
        <w:jc w:val="both"/>
      </w:pPr>
      <w:r w:rsidRPr="00324EFB">
        <w:t>Правильный ответ:    уменьшение</w:t>
      </w:r>
    </w:p>
    <w:p w:rsidR="00282B55" w:rsidRPr="00324EFB" w:rsidRDefault="00282B55" w:rsidP="00344BA4">
      <w:pPr>
        <w:contextualSpacing/>
        <w:jc w:val="both"/>
      </w:pPr>
    </w:p>
    <w:p w:rsidR="00282B55" w:rsidRPr="00324EFB" w:rsidRDefault="00282B55" w:rsidP="00344BA4">
      <w:pPr>
        <w:contextualSpacing/>
        <w:jc w:val="both"/>
      </w:pPr>
      <w:r w:rsidRPr="00324EFB">
        <w:t>8. Допишите правильный вариант: потребность в воде, позыв к питью называют …</w:t>
      </w:r>
    </w:p>
    <w:p w:rsidR="00282B55" w:rsidRPr="00324EFB" w:rsidRDefault="00282B55" w:rsidP="00344BA4">
      <w:pPr>
        <w:contextualSpacing/>
        <w:jc w:val="both"/>
      </w:pPr>
      <w:r w:rsidRPr="00324EFB">
        <w:lastRenderedPageBreak/>
        <w:t>Правильный ответ:    жаждой</w:t>
      </w:r>
    </w:p>
    <w:p w:rsidR="00282B55" w:rsidRPr="00324EFB" w:rsidRDefault="00282B55" w:rsidP="00344BA4">
      <w:pPr>
        <w:contextualSpacing/>
        <w:jc w:val="both"/>
      </w:pPr>
    </w:p>
    <w:p w:rsidR="00282B55" w:rsidRPr="00324EFB" w:rsidRDefault="00282B55" w:rsidP="00344BA4">
      <w:pPr>
        <w:contextualSpacing/>
        <w:jc w:val="both"/>
      </w:pPr>
      <w:r w:rsidRPr="00324EFB">
        <w:t>9. Допишите правильный вариант: после поедания сочных кормов жвачка у здорового рогатого скота наступает …, чем после поедания грубых кормов</w:t>
      </w:r>
    </w:p>
    <w:p w:rsidR="00282B55" w:rsidRPr="00324EFB" w:rsidRDefault="00282B55" w:rsidP="00344BA4">
      <w:pPr>
        <w:contextualSpacing/>
        <w:jc w:val="both"/>
      </w:pPr>
      <w:r w:rsidRPr="00324EFB">
        <w:t>Правильный ответ:    раньше</w:t>
      </w:r>
    </w:p>
    <w:p w:rsidR="00282B55" w:rsidRPr="00324EFB" w:rsidRDefault="00282B55" w:rsidP="00344BA4">
      <w:pPr>
        <w:contextualSpacing/>
      </w:pPr>
    </w:p>
    <w:p w:rsidR="00282B55" w:rsidRPr="00324EFB" w:rsidRDefault="00282B55" w:rsidP="00344BA4">
      <w:pPr>
        <w:contextualSpacing/>
      </w:pPr>
      <w:r w:rsidRPr="00324EFB">
        <w:t xml:space="preserve">10. Допишите правильный вариант: количество сокращений рубца у коровы после кормления в норме составляет … </w:t>
      </w:r>
    </w:p>
    <w:p w:rsidR="00282B55" w:rsidRPr="00324EFB" w:rsidRDefault="00282B55" w:rsidP="00344BA4">
      <w:pPr>
        <w:contextualSpacing/>
      </w:pPr>
      <w:r w:rsidRPr="00324EFB">
        <w:t xml:space="preserve">Правильный ответ: 3-5 за 2 минуты </w:t>
      </w: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num="2" w:space="708"/>
          <w:docGrid w:linePitch="360"/>
        </w:sectPr>
      </w:pPr>
    </w:p>
    <w:p w:rsidR="00282B55" w:rsidRPr="00324EFB" w:rsidRDefault="00282B55" w:rsidP="00344BA4">
      <w:pPr>
        <w:contextualSpacing/>
      </w:pP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space="708"/>
          <w:docGrid w:linePitch="360"/>
        </w:sectPr>
      </w:pPr>
    </w:p>
    <w:p w:rsidR="00282B55" w:rsidRPr="00324EFB" w:rsidRDefault="00282B55" w:rsidP="00D30A19">
      <w:pPr>
        <w:tabs>
          <w:tab w:val="left" w:pos="1134"/>
        </w:tabs>
        <w:ind w:firstLine="709"/>
        <w:contextualSpacing/>
        <w:rPr>
          <w:u w:val="single"/>
        </w:rPr>
      </w:pPr>
      <w:r w:rsidRPr="00324EFB">
        <w:rPr>
          <w:u w:val="single"/>
        </w:rPr>
        <w:lastRenderedPageBreak/>
        <w:t>Вопросы для зачета:</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Понятие о клинической диагностике, ее разделы, связь с другими дисциплинами.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Правила безопасности при исследовании животных, их фиксация и укрощение.</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Общие методы исследования животных и  их виды.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Термометрия животных. Гипертермия. Гипотермия.</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Схема клинического исследования. Предварительные сведения о больном животном. Габитус здоровых животных и его изменения при патологиях.</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Порядок исследования кожи и ее производных. Исследование шерстного покрова и оперения.</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Диагностические исследования кожи. Физические свойства кожи.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Патологические изменения кожи (увеличение объема кожи, кожные сыпи, язвы).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видимых слизистых оболочек и поверхностных лимфатических узлов.</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Симптомы и синдромы при оценке болезненного состояния.</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Понятие о диагнозе. Прогноз болезни.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Порядок исследования сердечно-сосудистой системы.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Осмотр и пальпация  области сердечного толчка.</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Перкуссия области сердца, относительная и абсолютная тупость.</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Происхождение и отличие тонов сердца.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кровеносных сосудов (артерий, вен).</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Последовательность исследования дыхательной системы.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носового истечения и выдыхаемого воздуха. Пальпация грудной клетки.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гортани, трахеи, щитовидной железы.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Осмотр грудной клетки. Факторы, влияющие на частоту дыхания у здоровых животных.</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Типы дыхания, сила, симметричность дыхательных движений.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Значение перкуссии при исследовании грудной клетки.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Топографическая перкуссия легких, особенности ее у разных видов животных.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Аускультация легких. Физиологические дыхательные шумы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Исследования аппетита и жажды.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Исследования приема корма и питья, жевания, глотания.</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Исследования жвачки и отрыжки.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Исследования рта и органов ротовой полости.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Исследования глотки, пищевода, живота.</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lastRenderedPageBreak/>
        <w:t xml:space="preserve">Исследование </w:t>
      </w:r>
      <w:proofErr w:type="spellStart"/>
      <w:r w:rsidRPr="00324EFB">
        <w:rPr>
          <w:sz w:val="24"/>
          <w:szCs w:val="24"/>
        </w:rPr>
        <w:t>преджелудков</w:t>
      </w:r>
      <w:proofErr w:type="spellEnd"/>
      <w:r w:rsidRPr="00324EFB">
        <w:rPr>
          <w:sz w:val="24"/>
          <w:szCs w:val="24"/>
        </w:rPr>
        <w:t xml:space="preserve">. Пробы на травматический </w:t>
      </w:r>
      <w:proofErr w:type="spellStart"/>
      <w:r w:rsidRPr="00324EFB">
        <w:rPr>
          <w:sz w:val="24"/>
          <w:szCs w:val="24"/>
        </w:rPr>
        <w:t>ретикулит</w:t>
      </w:r>
      <w:proofErr w:type="spellEnd"/>
      <w:r w:rsidRPr="00324EFB">
        <w:rPr>
          <w:sz w:val="24"/>
          <w:szCs w:val="24"/>
        </w:rPr>
        <w:t>.</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акта дефекации и кала.</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Порядок исследования и краткие анатомо-физиологические данные мочевой системы.</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акта мочеиспускания. Нарушения образования и выведения мочи.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Катетеризация мочевого пузыря у самок и самцов с.-х. животных.</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Порядок исследования нервной системы.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Исследование поведения животного.</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Получение крови. Исследование крови.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Методы изготовления и окраски мазков крови.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Этапы диспансеризации животных и организация ее проведения.</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Принципы ветеринарной терапии.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Средства ветеринарной терапии.</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Методы ветеринарной терапии. </w:t>
      </w:r>
    </w:p>
    <w:p w:rsidR="00282B55" w:rsidRPr="00324EFB" w:rsidRDefault="00282B55" w:rsidP="00D30A19">
      <w:pPr>
        <w:pStyle w:val="af7"/>
        <w:numPr>
          <w:ilvl w:val="0"/>
          <w:numId w:val="21"/>
        </w:numPr>
        <w:tabs>
          <w:tab w:val="left" w:pos="1134"/>
        </w:tabs>
        <w:ind w:left="0" w:firstLine="709"/>
        <w:jc w:val="both"/>
        <w:rPr>
          <w:sz w:val="24"/>
          <w:szCs w:val="24"/>
        </w:rPr>
      </w:pPr>
      <w:r w:rsidRPr="00324EFB">
        <w:rPr>
          <w:sz w:val="24"/>
          <w:szCs w:val="24"/>
        </w:rPr>
        <w:t xml:space="preserve">Средства и методы физиотерапии и </w:t>
      </w:r>
      <w:proofErr w:type="spellStart"/>
      <w:r w:rsidRPr="00324EFB">
        <w:rPr>
          <w:sz w:val="24"/>
          <w:szCs w:val="24"/>
        </w:rPr>
        <w:t>физиопрофилактики</w:t>
      </w:r>
      <w:proofErr w:type="spellEnd"/>
      <w:r w:rsidRPr="00324EFB">
        <w:rPr>
          <w:sz w:val="24"/>
          <w:szCs w:val="24"/>
        </w:rPr>
        <w:t>.</w:t>
      </w:r>
    </w:p>
    <w:p w:rsidR="00282B55" w:rsidRPr="00324EFB" w:rsidRDefault="00282B55" w:rsidP="00D30A19">
      <w:pPr>
        <w:tabs>
          <w:tab w:val="left" w:pos="1134"/>
        </w:tabs>
        <w:ind w:firstLine="709"/>
        <w:contextualSpacing/>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702AD9" w:rsidRPr="00324EFB" w:rsidRDefault="00702AD9" w:rsidP="00702AD9">
      <w:pPr>
        <w:ind w:firstLine="720"/>
        <w:jc w:val="both"/>
        <w:rPr>
          <w:color w:val="FF0000"/>
        </w:rPr>
      </w:pPr>
      <w:r w:rsidRPr="00324EFB">
        <w:t xml:space="preserve">Оценка «зачтено» соответствует критериям оценок от «удовлетворительно» до «отлично» по освоению компетенций. </w:t>
      </w:r>
    </w:p>
    <w:p w:rsidR="00BC0A5C" w:rsidRPr="00324EFB" w:rsidRDefault="00BC0A5C" w:rsidP="00344BA4">
      <w:pPr>
        <w:contextualSpacing/>
        <w:jc w:val="center"/>
      </w:pPr>
    </w:p>
    <w:p w:rsidR="00282B55" w:rsidRPr="00324EFB" w:rsidRDefault="00BC0A5C" w:rsidP="00344BA4">
      <w:pPr>
        <w:pStyle w:val="2"/>
        <w:spacing w:before="0"/>
        <w:contextualSpacing/>
        <w:jc w:val="center"/>
        <w:rPr>
          <w:i w:val="0"/>
          <w:szCs w:val="24"/>
        </w:rPr>
      </w:pPr>
      <w:r w:rsidRPr="00324EFB">
        <w:rPr>
          <w:i w:val="0"/>
          <w:szCs w:val="24"/>
        </w:rPr>
        <w:lastRenderedPageBreak/>
        <w:t>4.3.7</w:t>
      </w:r>
      <w:r w:rsidR="00282B55" w:rsidRPr="00324EFB">
        <w:rPr>
          <w:i w:val="0"/>
          <w:szCs w:val="24"/>
        </w:rPr>
        <w:t xml:space="preserve"> Рабочая программа дисциплины</w:t>
      </w:r>
    </w:p>
    <w:p w:rsidR="00282B55" w:rsidRPr="00324EFB" w:rsidRDefault="00282B55" w:rsidP="00344BA4">
      <w:pPr>
        <w:pStyle w:val="2"/>
        <w:spacing w:before="0"/>
        <w:contextualSpacing/>
        <w:jc w:val="center"/>
        <w:rPr>
          <w:i w:val="0"/>
          <w:szCs w:val="24"/>
        </w:rPr>
      </w:pPr>
      <w:r w:rsidRPr="00324EFB">
        <w:rPr>
          <w:i w:val="0"/>
          <w:szCs w:val="24"/>
        </w:rPr>
        <w:t>«Безопасность жизнедеятельности»</w:t>
      </w:r>
    </w:p>
    <w:p w:rsidR="00282B55" w:rsidRPr="00324EFB" w:rsidRDefault="00282B55" w:rsidP="00344BA4">
      <w:pPr>
        <w:pStyle w:val="2"/>
        <w:spacing w:before="0"/>
        <w:contextualSpacing/>
        <w:jc w:val="center"/>
        <w:rPr>
          <w:b w:val="0"/>
          <w:color w:val="auto"/>
          <w:szCs w:val="24"/>
        </w:rPr>
      </w:pPr>
    </w:p>
    <w:p w:rsidR="00282B55" w:rsidRPr="00324EFB" w:rsidRDefault="00282B55" w:rsidP="00344BA4">
      <w:pPr>
        <w:ind w:firstLine="709"/>
        <w:contextualSpacing/>
        <w:jc w:val="both"/>
      </w:pPr>
      <w:r w:rsidRPr="00324EFB">
        <w:rPr>
          <w:u w:val="single"/>
        </w:rPr>
        <w:t xml:space="preserve">Цель освоения </w:t>
      </w:r>
      <w:r w:rsidRPr="00324EFB">
        <w:rPr>
          <w:spacing w:val="-3"/>
          <w:u w:val="single"/>
        </w:rPr>
        <w:t>дисциплин</w:t>
      </w:r>
      <w:r w:rsidRPr="00324EFB">
        <w:rPr>
          <w:u w:val="single"/>
        </w:rPr>
        <w:t>ы</w:t>
      </w:r>
      <w:r w:rsidRPr="00324EFB">
        <w:t xml:space="preserve"> «Безопасность жизнедеятельности» – подготовка специалистов, способных и готовых использовать приобретенную совокупность знаний, умений и навыков для обеспечения безопасности в повседневной жизнедеятельности, в </w:t>
      </w:r>
      <w:proofErr w:type="spellStart"/>
      <w:r w:rsidRPr="00324EFB">
        <w:t>т.ч</w:t>
      </w:r>
      <w:proofErr w:type="spellEnd"/>
      <w:r w:rsidRPr="00324EFB">
        <w:t xml:space="preserve">. в сфере профессиональной деятельности, характера мышления и ценностных ориентаций, при которых вопросы безопасности рассматриваются в качестве приоритета. </w:t>
      </w:r>
    </w:p>
    <w:p w:rsidR="00D30A19" w:rsidRPr="00324EFB" w:rsidRDefault="00D30A19" w:rsidP="00344BA4">
      <w:pPr>
        <w:autoSpaceDE w:val="0"/>
        <w:autoSpaceDN w:val="0"/>
        <w:adjustRightInd w:val="0"/>
        <w:ind w:firstLine="709"/>
        <w:contextualSpacing/>
        <w:jc w:val="both"/>
        <w:rPr>
          <w:u w:val="single"/>
        </w:rPr>
      </w:pPr>
    </w:p>
    <w:p w:rsidR="00282B55" w:rsidRPr="00324EFB" w:rsidRDefault="00282B55" w:rsidP="00344BA4">
      <w:pPr>
        <w:autoSpaceDE w:val="0"/>
        <w:autoSpaceDN w:val="0"/>
        <w:adjustRightInd w:val="0"/>
        <w:ind w:firstLine="709"/>
        <w:contextualSpacing/>
        <w:jc w:val="both"/>
      </w:pPr>
      <w:r w:rsidRPr="00324EFB">
        <w:rPr>
          <w:u w:val="single"/>
        </w:rPr>
        <w:t>Задачи дисциплины</w:t>
      </w:r>
      <w:r w:rsidRPr="00324EFB">
        <w:t xml:space="preserve"> – вооружить обучаемых теоретическими знаниями и практическими навыками, необходимыми для:</w:t>
      </w:r>
    </w:p>
    <w:p w:rsidR="00282B55" w:rsidRPr="00324EFB" w:rsidRDefault="00282B55" w:rsidP="00344BA4">
      <w:pPr>
        <w:autoSpaceDE w:val="0"/>
        <w:autoSpaceDN w:val="0"/>
        <w:adjustRightInd w:val="0"/>
        <w:ind w:firstLine="709"/>
        <w:contextualSpacing/>
        <w:jc w:val="both"/>
      </w:pPr>
      <w:r w:rsidRPr="00324EFB">
        <w:t>- формирования культуры безопасности, экологического сознания;</w:t>
      </w:r>
    </w:p>
    <w:p w:rsidR="00282B55" w:rsidRPr="00324EFB" w:rsidRDefault="00282B55" w:rsidP="00344BA4">
      <w:pPr>
        <w:autoSpaceDE w:val="0"/>
        <w:autoSpaceDN w:val="0"/>
        <w:adjustRightInd w:val="0"/>
        <w:ind w:firstLine="709"/>
        <w:contextualSpacing/>
        <w:jc w:val="both"/>
      </w:pPr>
      <w:r w:rsidRPr="00324EFB">
        <w:t>- создания комфортного (оптимального) состояния среды обитания в зонах трудовой деятельности и отдыха человека;</w:t>
      </w:r>
    </w:p>
    <w:p w:rsidR="00282B55" w:rsidRPr="00324EFB" w:rsidRDefault="00282B55" w:rsidP="00344BA4">
      <w:pPr>
        <w:autoSpaceDE w:val="0"/>
        <w:autoSpaceDN w:val="0"/>
        <w:adjustRightInd w:val="0"/>
        <w:ind w:firstLine="709"/>
        <w:contextualSpacing/>
        <w:jc w:val="both"/>
      </w:pPr>
      <w:r w:rsidRPr="00324EFB">
        <w:t>- идентификации негативных воздействий среды обитания естественного, техногенного и антропогенного происхождения;</w:t>
      </w:r>
    </w:p>
    <w:p w:rsidR="00282B55" w:rsidRPr="00324EFB" w:rsidRDefault="00282B55" w:rsidP="00344BA4">
      <w:pPr>
        <w:autoSpaceDE w:val="0"/>
        <w:autoSpaceDN w:val="0"/>
        <w:adjustRightInd w:val="0"/>
        <w:ind w:firstLine="709"/>
        <w:contextualSpacing/>
        <w:jc w:val="both"/>
      </w:pPr>
      <w:r w:rsidRPr="00324EFB">
        <w:t>- оценки профессиональных рисков и управления ими для защиты персонала от производственных травм и профессиональных заболеваний;</w:t>
      </w:r>
    </w:p>
    <w:p w:rsidR="00282B55" w:rsidRPr="00324EFB" w:rsidRDefault="00282B55" w:rsidP="00344BA4">
      <w:pPr>
        <w:autoSpaceDE w:val="0"/>
        <w:autoSpaceDN w:val="0"/>
        <w:adjustRightInd w:val="0"/>
        <w:ind w:firstLine="709"/>
        <w:contextualSpacing/>
        <w:jc w:val="both"/>
      </w:pPr>
      <w:r w:rsidRPr="00324EFB">
        <w:t>- разработки и реализации мер защиты человека, с.-х. животных и среды обитания от негативных воздействий;</w:t>
      </w:r>
    </w:p>
    <w:p w:rsidR="00282B55" w:rsidRPr="00324EFB" w:rsidRDefault="00282B55" w:rsidP="00344BA4">
      <w:pPr>
        <w:autoSpaceDE w:val="0"/>
        <w:autoSpaceDN w:val="0"/>
        <w:adjustRightInd w:val="0"/>
        <w:ind w:firstLine="709"/>
        <w:contextualSpacing/>
        <w:jc w:val="both"/>
      </w:pPr>
      <w:r w:rsidRPr="00324EFB">
        <w:t>- эксплуатации объектов производства в соответствии с требованиями безопасности;</w:t>
      </w:r>
    </w:p>
    <w:p w:rsidR="00282B55" w:rsidRPr="00324EFB" w:rsidRDefault="00282B55" w:rsidP="00344BA4">
      <w:pPr>
        <w:autoSpaceDE w:val="0"/>
        <w:autoSpaceDN w:val="0"/>
        <w:adjustRightInd w:val="0"/>
        <w:ind w:firstLine="709"/>
        <w:contextualSpacing/>
        <w:jc w:val="both"/>
      </w:pPr>
      <w:r w:rsidRPr="00324EFB">
        <w:t>- обеспечение устойчивости функционирования объектов сельскохозяйственного производства в штатных и чрезвычайных ситуациях;</w:t>
      </w:r>
    </w:p>
    <w:p w:rsidR="00282B55" w:rsidRPr="00324EFB" w:rsidRDefault="00282B55" w:rsidP="00344BA4">
      <w:pPr>
        <w:autoSpaceDE w:val="0"/>
        <w:autoSpaceDN w:val="0"/>
        <w:adjustRightInd w:val="0"/>
        <w:ind w:firstLine="709"/>
        <w:contextualSpacing/>
        <w:jc w:val="both"/>
      </w:pPr>
      <w:r w:rsidRPr="00324EFB">
        <w:t>- принятия решений по защите производственного персонала, населения, сельскохозяйственных животных и среды обитания от возможных последствий аварий, катастроф, стихийных бедствий и применения современных средств поражения, а также принятия мер по ликвидации их последствий;</w:t>
      </w:r>
    </w:p>
    <w:p w:rsidR="00282B55" w:rsidRPr="00324EFB" w:rsidRDefault="00282B55" w:rsidP="00344BA4">
      <w:pPr>
        <w:autoSpaceDE w:val="0"/>
        <w:autoSpaceDN w:val="0"/>
        <w:adjustRightInd w:val="0"/>
        <w:ind w:firstLine="709"/>
        <w:contextualSpacing/>
        <w:jc w:val="both"/>
      </w:pPr>
      <w:r w:rsidRPr="00324EFB">
        <w:t xml:space="preserve">- оказание первой помощи пострадавшим; </w:t>
      </w:r>
    </w:p>
    <w:p w:rsidR="00282B55" w:rsidRPr="00324EFB" w:rsidRDefault="00282B55" w:rsidP="00344BA4">
      <w:pPr>
        <w:ind w:firstLine="709"/>
        <w:contextualSpacing/>
        <w:jc w:val="both"/>
      </w:pPr>
      <w:r w:rsidRPr="00324EFB">
        <w:t>- прогнозирования развития негативных воздействий и оценки последствий их действия;</w:t>
      </w:r>
    </w:p>
    <w:p w:rsidR="00282B55" w:rsidRPr="00324EFB" w:rsidRDefault="00282B55" w:rsidP="00344BA4">
      <w:pPr>
        <w:ind w:firstLine="709"/>
        <w:contextualSpacing/>
        <w:jc w:val="both"/>
      </w:pPr>
      <w:r w:rsidRPr="00324EFB">
        <w:t>- аргументированного обоснования своих решений с точки зрения безопасности.</w:t>
      </w:r>
    </w:p>
    <w:p w:rsidR="00D30A19" w:rsidRPr="00324EFB" w:rsidRDefault="00D30A19" w:rsidP="00344BA4">
      <w:pPr>
        <w:ind w:firstLine="709"/>
        <w:contextualSpacing/>
        <w:jc w:val="both"/>
      </w:pPr>
    </w:p>
    <w:p w:rsidR="00282B55" w:rsidRPr="00324EFB" w:rsidRDefault="00282B55" w:rsidP="00344BA4">
      <w:pPr>
        <w:ind w:firstLine="709"/>
        <w:contextualSpacing/>
        <w:jc w:val="both"/>
        <w:rPr>
          <w:u w:val="single"/>
        </w:rPr>
      </w:pPr>
      <w:r w:rsidRPr="00324EFB">
        <w:rPr>
          <w:u w:val="single"/>
        </w:rPr>
        <w:t>Процесс изучения дисциплины направлен на формирование следующих компетенций:</w:t>
      </w:r>
    </w:p>
    <w:p w:rsidR="00282B55" w:rsidRPr="00324EFB" w:rsidRDefault="00282B55" w:rsidP="00344BA4">
      <w:pPr>
        <w:ind w:firstLine="709"/>
        <w:contextualSpacing/>
        <w:jc w:val="both"/>
      </w:pPr>
      <w:r w:rsidRPr="00324EFB">
        <w:t>ПК</w:t>
      </w:r>
      <w:r w:rsidR="00D224C1" w:rsidRPr="00324EFB">
        <w:t>-1</w:t>
      </w:r>
      <w:r w:rsidRPr="00324EFB">
        <w:t xml:space="preserve"> – </w:t>
      </w:r>
      <w:r w:rsidR="00D224C1" w:rsidRPr="00324EFB">
        <w:t>готовность использования знаний о строении и функциях организма животных при оказании помощи ветеринарным специалистам в проведении профилактических и лечебных мероприятий. Готовность использования в профессиональной деятельности знаний о технике безопасности при работе с животными, правил охраны труда, производственной санитарии и личной гигиены, пожарной безопасности.</w:t>
      </w:r>
    </w:p>
    <w:p w:rsidR="00D30A19" w:rsidRPr="00324EFB" w:rsidRDefault="00282B55" w:rsidP="00D30A19">
      <w:pPr>
        <w:ind w:firstLine="709"/>
        <w:contextualSpacing/>
      </w:pPr>
      <w:r w:rsidRPr="00324EFB">
        <w:tab/>
      </w:r>
      <w:r w:rsidRPr="00324EFB">
        <w:tab/>
      </w:r>
    </w:p>
    <w:p w:rsidR="00282B55" w:rsidRPr="00324EFB" w:rsidRDefault="00282B55" w:rsidP="00D30A19">
      <w:pPr>
        <w:ind w:firstLine="709"/>
        <w:contextualSpacing/>
        <w:rPr>
          <w:u w:val="single"/>
        </w:rPr>
      </w:pPr>
      <w:r w:rsidRPr="00324EFB">
        <w:rPr>
          <w:u w:val="single"/>
        </w:rPr>
        <w:t>Объем дисциплины и виды учебной работы</w:t>
      </w:r>
    </w:p>
    <w:p w:rsidR="00282B55" w:rsidRPr="00324EFB" w:rsidRDefault="00282B55" w:rsidP="00344BA4">
      <w:pPr>
        <w:ind w:firstLine="709"/>
        <w:contextualSpacing/>
        <w:jc w:val="both"/>
      </w:pPr>
      <w:r w:rsidRPr="00324EFB">
        <w:t xml:space="preserve">Общая трудоемкость дисциплины составляет </w:t>
      </w:r>
      <w:r w:rsidR="00437D51" w:rsidRPr="00324EFB">
        <w:t>36 часов</w:t>
      </w:r>
    </w:p>
    <w:p w:rsidR="00D30A19" w:rsidRPr="00324EFB" w:rsidRDefault="00D30A19" w:rsidP="00344BA4">
      <w:pPr>
        <w:ind w:firstLine="709"/>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282B55" w:rsidRPr="00324EFB" w:rsidTr="00D30A19">
        <w:tc>
          <w:tcPr>
            <w:tcW w:w="4785" w:type="dxa"/>
            <w:vAlign w:val="center"/>
          </w:tcPr>
          <w:p w:rsidR="00282B55" w:rsidRPr="00324EFB" w:rsidRDefault="00282B55" w:rsidP="00D30A19">
            <w:pPr>
              <w:contextualSpacing/>
              <w:jc w:val="center"/>
              <w:rPr>
                <w:b/>
              </w:rPr>
            </w:pPr>
            <w:r w:rsidRPr="00324EFB">
              <w:rPr>
                <w:b/>
              </w:rPr>
              <w:t>Вид учебной работы</w:t>
            </w:r>
          </w:p>
        </w:tc>
        <w:tc>
          <w:tcPr>
            <w:tcW w:w="4786" w:type="dxa"/>
            <w:vAlign w:val="center"/>
          </w:tcPr>
          <w:p w:rsidR="00282B55" w:rsidRPr="00324EFB" w:rsidRDefault="00282B55" w:rsidP="00D30A19">
            <w:pPr>
              <w:contextualSpacing/>
              <w:jc w:val="center"/>
              <w:rPr>
                <w:b/>
              </w:rPr>
            </w:pPr>
            <w:r w:rsidRPr="00324EFB">
              <w:rPr>
                <w:b/>
              </w:rPr>
              <w:t>Всего часов</w:t>
            </w:r>
          </w:p>
        </w:tc>
      </w:tr>
      <w:tr w:rsidR="00282B55" w:rsidRPr="00324EFB" w:rsidTr="00282B55">
        <w:tc>
          <w:tcPr>
            <w:tcW w:w="4785" w:type="dxa"/>
          </w:tcPr>
          <w:p w:rsidR="00282B55" w:rsidRPr="00324EFB" w:rsidRDefault="00282B55" w:rsidP="00344BA4">
            <w:pPr>
              <w:contextualSpacing/>
              <w:jc w:val="both"/>
            </w:pPr>
            <w:r w:rsidRPr="00324EFB">
              <w:t>Аудиторные занятия</w:t>
            </w:r>
          </w:p>
        </w:tc>
        <w:tc>
          <w:tcPr>
            <w:tcW w:w="4786" w:type="dxa"/>
          </w:tcPr>
          <w:p w:rsidR="00282B55" w:rsidRPr="00324EFB" w:rsidRDefault="00282B55" w:rsidP="00344BA4">
            <w:pPr>
              <w:contextualSpacing/>
              <w:jc w:val="center"/>
            </w:pPr>
            <w:r w:rsidRPr="00324EFB">
              <w:t>28</w:t>
            </w:r>
          </w:p>
        </w:tc>
      </w:tr>
      <w:tr w:rsidR="00282B55" w:rsidRPr="00324EFB" w:rsidTr="00282B55">
        <w:tc>
          <w:tcPr>
            <w:tcW w:w="4785" w:type="dxa"/>
          </w:tcPr>
          <w:p w:rsidR="00282B55" w:rsidRPr="00324EFB" w:rsidRDefault="00282B55" w:rsidP="00344BA4">
            <w:pPr>
              <w:contextualSpacing/>
              <w:jc w:val="both"/>
            </w:pPr>
            <w:r w:rsidRPr="00324EFB">
              <w:t>В том числе:</w:t>
            </w:r>
          </w:p>
        </w:tc>
        <w:tc>
          <w:tcPr>
            <w:tcW w:w="4786" w:type="dxa"/>
          </w:tcPr>
          <w:p w:rsidR="00282B55" w:rsidRPr="00324EFB" w:rsidRDefault="00282B55" w:rsidP="00344BA4">
            <w:pPr>
              <w:contextualSpacing/>
              <w:jc w:val="center"/>
            </w:pPr>
          </w:p>
        </w:tc>
      </w:tr>
      <w:tr w:rsidR="00282B55" w:rsidRPr="00324EFB" w:rsidTr="00282B55">
        <w:trPr>
          <w:trHeight w:val="211"/>
        </w:trPr>
        <w:tc>
          <w:tcPr>
            <w:tcW w:w="4785" w:type="dxa"/>
          </w:tcPr>
          <w:p w:rsidR="00282B55" w:rsidRPr="00324EFB" w:rsidRDefault="00282B55" w:rsidP="00344BA4">
            <w:pPr>
              <w:contextualSpacing/>
              <w:jc w:val="both"/>
            </w:pPr>
            <w:r w:rsidRPr="00324EFB">
              <w:t>Лекции</w:t>
            </w:r>
          </w:p>
        </w:tc>
        <w:tc>
          <w:tcPr>
            <w:tcW w:w="4786" w:type="dxa"/>
          </w:tcPr>
          <w:p w:rsidR="00282B55" w:rsidRPr="00324EFB" w:rsidRDefault="00282B55" w:rsidP="00344BA4">
            <w:pPr>
              <w:contextualSpacing/>
              <w:jc w:val="center"/>
            </w:pPr>
            <w:r w:rsidRPr="00324EFB">
              <w:t>10</w:t>
            </w:r>
          </w:p>
        </w:tc>
      </w:tr>
      <w:tr w:rsidR="00282B55" w:rsidRPr="00324EFB" w:rsidTr="00282B55">
        <w:tc>
          <w:tcPr>
            <w:tcW w:w="4785" w:type="dxa"/>
          </w:tcPr>
          <w:p w:rsidR="00282B55" w:rsidRPr="00324EFB" w:rsidRDefault="00282B55" w:rsidP="00344BA4">
            <w:pPr>
              <w:contextualSpacing/>
              <w:jc w:val="both"/>
            </w:pPr>
            <w:r w:rsidRPr="00324EFB">
              <w:t>лабораторно-практические занятия</w:t>
            </w:r>
          </w:p>
        </w:tc>
        <w:tc>
          <w:tcPr>
            <w:tcW w:w="4786" w:type="dxa"/>
          </w:tcPr>
          <w:p w:rsidR="00282B55" w:rsidRPr="00324EFB" w:rsidRDefault="00282B55" w:rsidP="00344BA4">
            <w:pPr>
              <w:contextualSpacing/>
              <w:jc w:val="center"/>
            </w:pPr>
            <w:r w:rsidRPr="00324EFB">
              <w:t>18</w:t>
            </w:r>
          </w:p>
        </w:tc>
      </w:tr>
      <w:tr w:rsidR="00282B55" w:rsidRPr="00324EFB" w:rsidTr="00282B55">
        <w:tc>
          <w:tcPr>
            <w:tcW w:w="4785" w:type="dxa"/>
          </w:tcPr>
          <w:p w:rsidR="00282B55" w:rsidRPr="00324EFB" w:rsidRDefault="00282B55" w:rsidP="00344BA4">
            <w:pPr>
              <w:contextualSpacing/>
              <w:jc w:val="both"/>
            </w:pPr>
            <w:r w:rsidRPr="00324EFB">
              <w:t>Самостоятельная работа</w:t>
            </w:r>
          </w:p>
        </w:tc>
        <w:tc>
          <w:tcPr>
            <w:tcW w:w="4786" w:type="dxa"/>
          </w:tcPr>
          <w:p w:rsidR="00282B55" w:rsidRPr="00324EFB" w:rsidRDefault="00282B55" w:rsidP="00344BA4">
            <w:pPr>
              <w:contextualSpacing/>
              <w:jc w:val="center"/>
            </w:pPr>
            <w:r w:rsidRPr="00324EFB">
              <w:t>8</w:t>
            </w:r>
          </w:p>
        </w:tc>
      </w:tr>
      <w:tr w:rsidR="00282B55" w:rsidRPr="00324EFB" w:rsidTr="00282B55">
        <w:tc>
          <w:tcPr>
            <w:tcW w:w="4785" w:type="dxa"/>
          </w:tcPr>
          <w:p w:rsidR="00282B55" w:rsidRPr="00324EFB" w:rsidRDefault="00282B55" w:rsidP="00344BA4">
            <w:pPr>
              <w:contextualSpacing/>
              <w:jc w:val="both"/>
            </w:pPr>
            <w:r w:rsidRPr="00324EFB">
              <w:t xml:space="preserve">Вид промежуточной аттестации </w:t>
            </w:r>
          </w:p>
        </w:tc>
        <w:tc>
          <w:tcPr>
            <w:tcW w:w="4786" w:type="dxa"/>
          </w:tcPr>
          <w:p w:rsidR="00282B55" w:rsidRPr="00324EFB" w:rsidRDefault="00282B55" w:rsidP="00344BA4">
            <w:pPr>
              <w:contextualSpacing/>
              <w:jc w:val="center"/>
            </w:pPr>
            <w:r w:rsidRPr="00324EFB">
              <w:t>зачет</w:t>
            </w:r>
          </w:p>
        </w:tc>
      </w:tr>
      <w:tr w:rsidR="00282B55" w:rsidRPr="00324EFB" w:rsidTr="00282B55">
        <w:tc>
          <w:tcPr>
            <w:tcW w:w="4785" w:type="dxa"/>
          </w:tcPr>
          <w:p w:rsidR="00282B55" w:rsidRPr="00324EFB" w:rsidRDefault="00282B55" w:rsidP="00344BA4">
            <w:pPr>
              <w:contextualSpacing/>
              <w:jc w:val="both"/>
            </w:pPr>
            <w:r w:rsidRPr="00324EFB">
              <w:t>Общая трудоемкость</w:t>
            </w:r>
          </w:p>
        </w:tc>
        <w:tc>
          <w:tcPr>
            <w:tcW w:w="4786" w:type="dxa"/>
          </w:tcPr>
          <w:p w:rsidR="00282B55" w:rsidRPr="00324EFB" w:rsidRDefault="00282B55" w:rsidP="00344BA4">
            <w:pPr>
              <w:contextualSpacing/>
              <w:jc w:val="center"/>
            </w:pPr>
            <w:r w:rsidRPr="00324EFB">
              <w:t>36</w:t>
            </w:r>
          </w:p>
        </w:tc>
      </w:tr>
    </w:tbl>
    <w:p w:rsidR="00D30A19" w:rsidRPr="00324EFB" w:rsidRDefault="00D30A19" w:rsidP="00344BA4">
      <w:pPr>
        <w:contextualSpacing/>
        <w:jc w:val="center"/>
        <w:rPr>
          <w:b/>
        </w:rPr>
      </w:pPr>
    </w:p>
    <w:p w:rsidR="00282B55" w:rsidRPr="00324EFB" w:rsidRDefault="00282B55" w:rsidP="00D30A19">
      <w:pPr>
        <w:ind w:firstLine="708"/>
        <w:contextualSpacing/>
        <w:rPr>
          <w:u w:val="single"/>
        </w:rPr>
      </w:pPr>
      <w:r w:rsidRPr="00324EFB">
        <w:rPr>
          <w:u w:val="single"/>
        </w:rPr>
        <w:lastRenderedPageBreak/>
        <w:t>Структура дисциплины</w:t>
      </w:r>
    </w:p>
    <w:p w:rsidR="00D30A19" w:rsidRPr="00324EFB" w:rsidRDefault="00D30A19" w:rsidP="00344BA4">
      <w:pPr>
        <w:contextualSpacing/>
        <w:jc w:val="center"/>
        <w:rPr>
          <w:b/>
        </w:rPr>
      </w:pPr>
    </w:p>
    <w:tbl>
      <w:tblPr>
        <w:tblStyle w:val="af1"/>
        <w:tblW w:w="0" w:type="auto"/>
        <w:tblLayout w:type="fixed"/>
        <w:tblLook w:val="04A0" w:firstRow="1" w:lastRow="0" w:firstColumn="1" w:lastColumn="0" w:noHBand="0" w:noVBand="1"/>
      </w:tblPr>
      <w:tblGrid>
        <w:gridCol w:w="560"/>
        <w:gridCol w:w="3376"/>
        <w:gridCol w:w="655"/>
        <w:gridCol w:w="1055"/>
        <w:gridCol w:w="1783"/>
        <w:gridCol w:w="2142"/>
      </w:tblGrid>
      <w:tr w:rsidR="00282B55" w:rsidRPr="00324EFB" w:rsidTr="006B7AB7">
        <w:tc>
          <w:tcPr>
            <w:tcW w:w="560" w:type="dxa"/>
            <w:vMerge w:val="restart"/>
            <w:vAlign w:val="center"/>
          </w:tcPr>
          <w:p w:rsidR="00282B55" w:rsidRPr="00324EFB" w:rsidRDefault="00282B55" w:rsidP="00344BA4">
            <w:pPr>
              <w:contextualSpacing/>
              <w:jc w:val="center"/>
              <w:rPr>
                <w:b/>
              </w:rPr>
            </w:pPr>
            <w:r w:rsidRPr="00324EFB">
              <w:rPr>
                <w:b/>
              </w:rPr>
              <w:t>№</w:t>
            </w:r>
          </w:p>
          <w:p w:rsidR="00282B55" w:rsidRPr="00324EFB" w:rsidRDefault="00282B55" w:rsidP="00344BA4">
            <w:pPr>
              <w:contextualSpacing/>
              <w:jc w:val="center"/>
              <w:rPr>
                <w:b/>
              </w:rPr>
            </w:pPr>
            <w:r w:rsidRPr="00324EFB">
              <w:rPr>
                <w:b/>
              </w:rPr>
              <w:t>п/п</w:t>
            </w:r>
          </w:p>
        </w:tc>
        <w:tc>
          <w:tcPr>
            <w:tcW w:w="3376" w:type="dxa"/>
            <w:vMerge w:val="restart"/>
            <w:vAlign w:val="center"/>
          </w:tcPr>
          <w:p w:rsidR="00282B55" w:rsidRPr="00324EFB" w:rsidRDefault="00282B55" w:rsidP="00344BA4">
            <w:pPr>
              <w:contextualSpacing/>
              <w:jc w:val="center"/>
              <w:rPr>
                <w:b/>
              </w:rPr>
            </w:pPr>
            <w:r w:rsidRPr="00324EFB">
              <w:rPr>
                <w:b/>
              </w:rPr>
              <w:t>Наименование раздела (модуля) дисциплины</w:t>
            </w:r>
          </w:p>
        </w:tc>
        <w:tc>
          <w:tcPr>
            <w:tcW w:w="5635" w:type="dxa"/>
            <w:gridSpan w:val="4"/>
            <w:vAlign w:val="center"/>
          </w:tcPr>
          <w:p w:rsidR="00282B55" w:rsidRPr="00324EFB" w:rsidRDefault="00282B55" w:rsidP="00344BA4">
            <w:pPr>
              <w:contextualSpacing/>
              <w:jc w:val="center"/>
              <w:rPr>
                <w:b/>
              </w:rPr>
            </w:pPr>
            <w:r w:rsidRPr="00324EFB">
              <w:rPr>
                <w:b/>
              </w:rPr>
              <w:t>Количество часов</w:t>
            </w:r>
          </w:p>
        </w:tc>
      </w:tr>
      <w:tr w:rsidR="00282B55" w:rsidRPr="00324EFB" w:rsidTr="006B7AB7">
        <w:tc>
          <w:tcPr>
            <w:tcW w:w="560" w:type="dxa"/>
            <w:vMerge/>
            <w:vAlign w:val="center"/>
          </w:tcPr>
          <w:p w:rsidR="00282B55" w:rsidRPr="00324EFB" w:rsidRDefault="00282B55" w:rsidP="00344BA4">
            <w:pPr>
              <w:contextualSpacing/>
              <w:jc w:val="center"/>
              <w:rPr>
                <w:b/>
                <w:u w:val="single"/>
              </w:rPr>
            </w:pPr>
          </w:p>
        </w:tc>
        <w:tc>
          <w:tcPr>
            <w:tcW w:w="3376" w:type="dxa"/>
            <w:vMerge/>
            <w:vAlign w:val="center"/>
          </w:tcPr>
          <w:p w:rsidR="00282B55" w:rsidRPr="00324EFB" w:rsidRDefault="00282B55" w:rsidP="00344BA4">
            <w:pPr>
              <w:contextualSpacing/>
              <w:jc w:val="center"/>
              <w:rPr>
                <w:b/>
                <w:u w:val="single"/>
              </w:rPr>
            </w:pPr>
          </w:p>
        </w:tc>
        <w:tc>
          <w:tcPr>
            <w:tcW w:w="655" w:type="dxa"/>
            <w:vMerge w:val="restart"/>
            <w:vAlign w:val="center"/>
          </w:tcPr>
          <w:p w:rsidR="00282B55" w:rsidRPr="00324EFB" w:rsidRDefault="00282B55" w:rsidP="00344BA4">
            <w:pPr>
              <w:contextualSpacing/>
              <w:jc w:val="center"/>
              <w:rPr>
                <w:b/>
              </w:rPr>
            </w:pPr>
            <w:r w:rsidRPr="00324EFB">
              <w:rPr>
                <w:b/>
              </w:rPr>
              <w:t>Всего</w:t>
            </w:r>
          </w:p>
        </w:tc>
        <w:tc>
          <w:tcPr>
            <w:tcW w:w="4980" w:type="dxa"/>
            <w:gridSpan w:val="3"/>
            <w:vAlign w:val="center"/>
          </w:tcPr>
          <w:p w:rsidR="00282B55" w:rsidRPr="00324EFB" w:rsidRDefault="00282B55" w:rsidP="00344BA4">
            <w:pPr>
              <w:contextualSpacing/>
              <w:jc w:val="center"/>
              <w:rPr>
                <w:b/>
              </w:rPr>
            </w:pPr>
            <w:r w:rsidRPr="00324EFB">
              <w:rPr>
                <w:b/>
              </w:rPr>
              <w:t>в том числе</w:t>
            </w:r>
          </w:p>
        </w:tc>
      </w:tr>
      <w:tr w:rsidR="00282B55" w:rsidRPr="00324EFB" w:rsidTr="006B7AB7">
        <w:tc>
          <w:tcPr>
            <w:tcW w:w="560" w:type="dxa"/>
            <w:vMerge/>
            <w:vAlign w:val="center"/>
          </w:tcPr>
          <w:p w:rsidR="00282B55" w:rsidRPr="00324EFB" w:rsidRDefault="00282B55" w:rsidP="00344BA4">
            <w:pPr>
              <w:contextualSpacing/>
              <w:jc w:val="center"/>
              <w:rPr>
                <w:color w:val="FF0000"/>
                <w:u w:val="single"/>
              </w:rPr>
            </w:pPr>
          </w:p>
        </w:tc>
        <w:tc>
          <w:tcPr>
            <w:tcW w:w="3376" w:type="dxa"/>
            <w:vMerge/>
            <w:vAlign w:val="center"/>
          </w:tcPr>
          <w:p w:rsidR="00282B55" w:rsidRPr="00324EFB" w:rsidRDefault="00282B55" w:rsidP="00344BA4">
            <w:pPr>
              <w:contextualSpacing/>
              <w:jc w:val="center"/>
              <w:rPr>
                <w:color w:val="FF0000"/>
                <w:u w:val="single"/>
              </w:rPr>
            </w:pPr>
          </w:p>
        </w:tc>
        <w:tc>
          <w:tcPr>
            <w:tcW w:w="655" w:type="dxa"/>
            <w:vMerge/>
            <w:vAlign w:val="center"/>
          </w:tcPr>
          <w:p w:rsidR="00282B55" w:rsidRPr="00324EFB" w:rsidRDefault="00282B55" w:rsidP="00344BA4">
            <w:pPr>
              <w:contextualSpacing/>
              <w:jc w:val="center"/>
              <w:rPr>
                <w:color w:val="FF0000"/>
                <w:u w:val="single"/>
              </w:rPr>
            </w:pPr>
          </w:p>
        </w:tc>
        <w:tc>
          <w:tcPr>
            <w:tcW w:w="1055" w:type="dxa"/>
          </w:tcPr>
          <w:p w:rsidR="00282B55" w:rsidRPr="00324EFB" w:rsidRDefault="00282B55" w:rsidP="00344BA4">
            <w:pPr>
              <w:contextualSpacing/>
              <w:jc w:val="center"/>
              <w:rPr>
                <w:b/>
              </w:rPr>
            </w:pPr>
            <w:r w:rsidRPr="00324EFB">
              <w:rPr>
                <w:b/>
              </w:rPr>
              <w:t>Лекции</w:t>
            </w:r>
          </w:p>
        </w:tc>
        <w:tc>
          <w:tcPr>
            <w:tcW w:w="1783" w:type="dxa"/>
          </w:tcPr>
          <w:p w:rsidR="00282B55" w:rsidRPr="00324EFB" w:rsidRDefault="00282B55" w:rsidP="00344BA4">
            <w:pPr>
              <w:contextualSpacing/>
              <w:jc w:val="center"/>
              <w:rPr>
                <w:b/>
              </w:rPr>
            </w:pPr>
            <w:r w:rsidRPr="00324EFB">
              <w:rPr>
                <w:b/>
              </w:rPr>
              <w:t>Практические</w:t>
            </w:r>
          </w:p>
          <w:p w:rsidR="00282B55" w:rsidRPr="00324EFB" w:rsidRDefault="00282B55" w:rsidP="00344BA4">
            <w:pPr>
              <w:contextualSpacing/>
              <w:jc w:val="center"/>
              <w:rPr>
                <w:b/>
              </w:rPr>
            </w:pPr>
            <w:r w:rsidRPr="00324EFB">
              <w:rPr>
                <w:b/>
              </w:rPr>
              <w:t>занятия</w:t>
            </w:r>
          </w:p>
        </w:tc>
        <w:tc>
          <w:tcPr>
            <w:tcW w:w="2142" w:type="dxa"/>
          </w:tcPr>
          <w:p w:rsidR="00282B55" w:rsidRPr="00324EFB" w:rsidRDefault="00282B55" w:rsidP="00344BA4">
            <w:pPr>
              <w:contextualSpacing/>
              <w:jc w:val="center"/>
              <w:rPr>
                <w:b/>
              </w:rPr>
            </w:pPr>
            <w:r w:rsidRPr="00324EFB">
              <w:rPr>
                <w:b/>
              </w:rPr>
              <w:t>Самостоятельная</w:t>
            </w:r>
          </w:p>
          <w:p w:rsidR="00282B55" w:rsidRPr="00324EFB" w:rsidRDefault="00282B55" w:rsidP="00344BA4">
            <w:pPr>
              <w:contextualSpacing/>
              <w:jc w:val="center"/>
              <w:rPr>
                <w:b/>
              </w:rPr>
            </w:pPr>
            <w:r w:rsidRPr="00324EFB">
              <w:rPr>
                <w:b/>
              </w:rPr>
              <w:t>работа</w:t>
            </w:r>
          </w:p>
        </w:tc>
      </w:tr>
      <w:tr w:rsidR="00282B55" w:rsidRPr="00324EFB" w:rsidTr="006B7AB7">
        <w:tc>
          <w:tcPr>
            <w:tcW w:w="560" w:type="dxa"/>
          </w:tcPr>
          <w:p w:rsidR="00282B55" w:rsidRPr="00324EFB" w:rsidRDefault="00282B55" w:rsidP="00344BA4">
            <w:pPr>
              <w:contextualSpacing/>
              <w:jc w:val="center"/>
              <w:rPr>
                <w:color w:val="000000" w:themeColor="text1"/>
              </w:rPr>
            </w:pPr>
            <w:r w:rsidRPr="00324EFB">
              <w:rPr>
                <w:color w:val="000000" w:themeColor="text1"/>
              </w:rPr>
              <w:t>1</w:t>
            </w:r>
          </w:p>
        </w:tc>
        <w:tc>
          <w:tcPr>
            <w:tcW w:w="3376" w:type="dxa"/>
          </w:tcPr>
          <w:p w:rsidR="00282B55" w:rsidRPr="00324EFB" w:rsidRDefault="00282B55" w:rsidP="00344BA4">
            <w:pPr>
              <w:contextualSpacing/>
              <w:rPr>
                <w:color w:val="000000" w:themeColor="text1"/>
              </w:rPr>
            </w:pPr>
            <w:r w:rsidRPr="00324EFB">
              <w:rPr>
                <w:color w:val="000000" w:themeColor="text1"/>
              </w:rPr>
              <w:t>Введение в безопасность  жизнедеятельности. Основные понятия и определения. Человек и среда обитания. Идентификация и воздействие на человека вредных и опасных факторов среды обитания.</w:t>
            </w:r>
          </w:p>
          <w:p w:rsidR="00282B55" w:rsidRPr="00324EFB" w:rsidRDefault="00282B55" w:rsidP="00344BA4">
            <w:pPr>
              <w:contextualSpacing/>
              <w:rPr>
                <w:color w:val="000000" w:themeColor="text1"/>
              </w:rPr>
            </w:pPr>
          </w:p>
        </w:tc>
        <w:tc>
          <w:tcPr>
            <w:tcW w:w="655" w:type="dxa"/>
            <w:vAlign w:val="center"/>
          </w:tcPr>
          <w:p w:rsidR="00282B55" w:rsidRPr="00324EFB" w:rsidRDefault="00282B55" w:rsidP="00344BA4">
            <w:pPr>
              <w:contextualSpacing/>
              <w:jc w:val="center"/>
              <w:rPr>
                <w:color w:val="000000" w:themeColor="text1"/>
              </w:rPr>
            </w:pPr>
            <w:r w:rsidRPr="00324EFB">
              <w:rPr>
                <w:color w:val="000000" w:themeColor="text1"/>
              </w:rPr>
              <w:t>14</w:t>
            </w:r>
          </w:p>
        </w:tc>
        <w:tc>
          <w:tcPr>
            <w:tcW w:w="1055" w:type="dxa"/>
            <w:vAlign w:val="center"/>
          </w:tcPr>
          <w:p w:rsidR="00282B55" w:rsidRPr="00324EFB" w:rsidRDefault="00282B55" w:rsidP="00344BA4">
            <w:pPr>
              <w:contextualSpacing/>
              <w:jc w:val="center"/>
            </w:pPr>
            <w:r w:rsidRPr="00324EFB">
              <w:t>4</w:t>
            </w:r>
          </w:p>
        </w:tc>
        <w:tc>
          <w:tcPr>
            <w:tcW w:w="1783" w:type="dxa"/>
            <w:vAlign w:val="center"/>
          </w:tcPr>
          <w:p w:rsidR="00282B55" w:rsidRPr="00324EFB" w:rsidRDefault="00282B55" w:rsidP="00344BA4">
            <w:pPr>
              <w:contextualSpacing/>
              <w:jc w:val="center"/>
            </w:pPr>
            <w:r w:rsidRPr="00324EFB">
              <w:t>6</w:t>
            </w:r>
          </w:p>
        </w:tc>
        <w:tc>
          <w:tcPr>
            <w:tcW w:w="2142" w:type="dxa"/>
            <w:vAlign w:val="center"/>
          </w:tcPr>
          <w:p w:rsidR="00282B55" w:rsidRPr="00324EFB" w:rsidRDefault="00282B55" w:rsidP="00344BA4">
            <w:pPr>
              <w:contextualSpacing/>
              <w:jc w:val="center"/>
            </w:pPr>
            <w:r w:rsidRPr="00324EFB">
              <w:t>2</w:t>
            </w:r>
          </w:p>
        </w:tc>
      </w:tr>
      <w:tr w:rsidR="00282B55" w:rsidRPr="00324EFB" w:rsidTr="006B7AB7">
        <w:tc>
          <w:tcPr>
            <w:tcW w:w="560" w:type="dxa"/>
          </w:tcPr>
          <w:p w:rsidR="00282B55" w:rsidRPr="00324EFB" w:rsidRDefault="00282B55" w:rsidP="00344BA4">
            <w:pPr>
              <w:contextualSpacing/>
              <w:jc w:val="center"/>
              <w:rPr>
                <w:color w:val="000000" w:themeColor="text1"/>
              </w:rPr>
            </w:pPr>
            <w:r w:rsidRPr="00324EFB">
              <w:rPr>
                <w:color w:val="000000" w:themeColor="text1"/>
              </w:rPr>
              <w:t>2</w:t>
            </w:r>
          </w:p>
        </w:tc>
        <w:tc>
          <w:tcPr>
            <w:tcW w:w="3376" w:type="dxa"/>
          </w:tcPr>
          <w:p w:rsidR="00282B55" w:rsidRPr="00324EFB" w:rsidRDefault="00282B55" w:rsidP="00344BA4">
            <w:pPr>
              <w:contextualSpacing/>
              <w:rPr>
                <w:color w:val="000000" w:themeColor="text1"/>
              </w:rPr>
            </w:pPr>
            <w:r w:rsidRPr="00324EFB">
              <w:rPr>
                <w:color w:val="000000" w:themeColor="text1"/>
              </w:rPr>
              <w:t>Защита человека и среды обитания от вредных и опасных факторов природного, антропогенного и техногенного происхождения. Чрезвычайные ситуации и методы защиты в условиях их реализации</w:t>
            </w:r>
          </w:p>
        </w:tc>
        <w:tc>
          <w:tcPr>
            <w:tcW w:w="655" w:type="dxa"/>
            <w:vAlign w:val="center"/>
          </w:tcPr>
          <w:p w:rsidR="00282B55" w:rsidRPr="00324EFB" w:rsidRDefault="00282B55" w:rsidP="00344BA4">
            <w:pPr>
              <w:contextualSpacing/>
              <w:jc w:val="center"/>
              <w:rPr>
                <w:color w:val="000000" w:themeColor="text1"/>
              </w:rPr>
            </w:pPr>
            <w:r w:rsidRPr="00324EFB">
              <w:rPr>
                <w:color w:val="000000" w:themeColor="text1"/>
              </w:rPr>
              <w:t>22</w:t>
            </w:r>
          </w:p>
        </w:tc>
        <w:tc>
          <w:tcPr>
            <w:tcW w:w="1055" w:type="dxa"/>
            <w:vAlign w:val="center"/>
          </w:tcPr>
          <w:p w:rsidR="00282B55" w:rsidRPr="00324EFB" w:rsidRDefault="00282B55" w:rsidP="00344BA4">
            <w:pPr>
              <w:contextualSpacing/>
              <w:jc w:val="center"/>
            </w:pPr>
            <w:r w:rsidRPr="00324EFB">
              <w:t>6</w:t>
            </w:r>
          </w:p>
        </w:tc>
        <w:tc>
          <w:tcPr>
            <w:tcW w:w="1783" w:type="dxa"/>
            <w:vAlign w:val="center"/>
          </w:tcPr>
          <w:p w:rsidR="00282B55" w:rsidRPr="00324EFB" w:rsidRDefault="00282B55" w:rsidP="00344BA4">
            <w:pPr>
              <w:contextualSpacing/>
              <w:jc w:val="center"/>
            </w:pPr>
            <w:r w:rsidRPr="00324EFB">
              <w:t>12</w:t>
            </w:r>
          </w:p>
        </w:tc>
        <w:tc>
          <w:tcPr>
            <w:tcW w:w="2142" w:type="dxa"/>
            <w:vAlign w:val="center"/>
          </w:tcPr>
          <w:p w:rsidR="00282B55" w:rsidRPr="00324EFB" w:rsidRDefault="00282B55" w:rsidP="00344BA4">
            <w:pPr>
              <w:contextualSpacing/>
              <w:jc w:val="center"/>
            </w:pPr>
            <w:r w:rsidRPr="00324EFB">
              <w:t>6</w:t>
            </w:r>
          </w:p>
        </w:tc>
      </w:tr>
    </w:tbl>
    <w:p w:rsidR="00D30A19" w:rsidRPr="00324EFB" w:rsidRDefault="00D30A19" w:rsidP="00344BA4">
      <w:pPr>
        <w:contextualSpacing/>
        <w:jc w:val="center"/>
        <w:rPr>
          <w:b/>
        </w:rPr>
      </w:pPr>
    </w:p>
    <w:p w:rsidR="00282B55" w:rsidRPr="00324EFB" w:rsidRDefault="00282B55" w:rsidP="00D30A19">
      <w:pPr>
        <w:ind w:firstLine="708"/>
        <w:contextualSpacing/>
        <w:rPr>
          <w:u w:val="single"/>
        </w:rPr>
      </w:pPr>
      <w:r w:rsidRPr="00324EFB">
        <w:rPr>
          <w:u w:val="single"/>
        </w:rPr>
        <w:t>Содержание дисциплины</w:t>
      </w:r>
    </w:p>
    <w:p w:rsidR="00437D51" w:rsidRPr="00324EFB" w:rsidRDefault="00437D51" w:rsidP="00344BA4">
      <w:pPr>
        <w:contextualSpacing/>
        <w:jc w:val="center"/>
        <w:rPr>
          <w:b/>
        </w:rPr>
      </w:pPr>
    </w:p>
    <w:tbl>
      <w:tblPr>
        <w:tblStyle w:val="af1"/>
        <w:tblW w:w="5045" w:type="pct"/>
        <w:tblLayout w:type="fixed"/>
        <w:tblLook w:val="04A0" w:firstRow="1" w:lastRow="0" w:firstColumn="1" w:lastColumn="0" w:noHBand="0" w:noVBand="1"/>
      </w:tblPr>
      <w:tblGrid>
        <w:gridCol w:w="541"/>
        <w:gridCol w:w="1363"/>
        <w:gridCol w:w="4626"/>
        <w:gridCol w:w="1537"/>
        <w:gridCol w:w="1362"/>
      </w:tblGrid>
      <w:tr w:rsidR="00282B55" w:rsidRPr="00324EFB" w:rsidTr="00D30A19">
        <w:trPr>
          <w:trHeight w:val="19"/>
        </w:trPr>
        <w:tc>
          <w:tcPr>
            <w:tcW w:w="287" w:type="pct"/>
            <w:vMerge w:val="restart"/>
            <w:vAlign w:val="center"/>
          </w:tcPr>
          <w:p w:rsidR="00282B55" w:rsidRPr="00324EFB" w:rsidRDefault="00282B55" w:rsidP="00D30A19">
            <w:pPr>
              <w:contextualSpacing/>
              <w:jc w:val="center"/>
              <w:rPr>
                <w:b/>
              </w:rPr>
            </w:pPr>
            <w:r w:rsidRPr="00324EFB">
              <w:rPr>
                <w:b/>
              </w:rPr>
              <w:t>№</w:t>
            </w:r>
          </w:p>
          <w:p w:rsidR="00282B55" w:rsidRPr="00324EFB" w:rsidRDefault="00282B55" w:rsidP="00D30A19">
            <w:pPr>
              <w:contextualSpacing/>
              <w:jc w:val="center"/>
              <w:rPr>
                <w:b/>
              </w:rPr>
            </w:pPr>
            <w:r w:rsidRPr="00324EFB">
              <w:rPr>
                <w:b/>
              </w:rPr>
              <w:t>п/п</w:t>
            </w:r>
          </w:p>
        </w:tc>
        <w:tc>
          <w:tcPr>
            <w:tcW w:w="723" w:type="pct"/>
            <w:vMerge w:val="restart"/>
            <w:vAlign w:val="center"/>
          </w:tcPr>
          <w:p w:rsidR="00282B55" w:rsidRPr="00324EFB" w:rsidRDefault="00282B55" w:rsidP="00D30A19">
            <w:pPr>
              <w:contextualSpacing/>
              <w:jc w:val="center"/>
              <w:rPr>
                <w:b/>
              </w:rPr>
            </w:pPr>
            <w:r w:rsidRPr="00324EFB">
              <w:rPr>
                <w:b/>
              </w:rPr>
              <w:t>Наименование раздела (модуля) дисциплины</w:t>
            </w:r>
          </w:p>
        </w:tc>
        <w:tc>
          <w:tcPr>
            <w:tcW w:w="3990" w:type="pct"/>
            <w:gridSpan w:val="3"/>
            <w:vAlign w:val="center"/>
          </w:tcPr>
          <w:p w:rsidR="00282B55" w:rsidRPr="00324EFB" w:rsidRDefault="00282B55" w:rsidP="00D30A19">
            <w:pPr>
              <w:contextualSpacing/>
              <w:jc w:val="center"/>
              <w:rPr>
                <w:b/>
                <w:u w:val="single"/>
              </w:rPr>
            </w:pPr>
            <w:r w:rsidRPr="00324EFB">
              <w:rPr>
                <w:b/>
              </w:rPr>
              <w:t>Содержание раздела (темы) дисциплины</w:t>
            </w:r>
          </w:p>
        </w:tc>
      </w:tr>
      <w:tr w:rsidR="00282B55" w:rsidRPr="00324EFB" w:rsidTr="00D30A19">
        <w:trPr>
          <w:trHeight w:val="82"/>
        </w:trPr>
        <w:tc>
          <w:tcPr>
            <w:tcW w:w="287" w:type="pct"/>
            <w:vMerge/>
            <w:vAlign w:val="center"/>
          </w:tcPr>
          <w:p w:rsidR="00282B55" w:rsidRPr="00324EFB" w:rsidRDefault="00282B55" w:rsidP="00D30A19">
            <w:pPr>
              <w:contextualSpacing/>
              <w:jc w:val="center"/>
              <w:rPr>
                <w:b/>
                <w:u w:val="single"/>
              </w:rPr>
            </w:pPr>
          </w:p>
        </w:tc>
        <w:tc>
          <w:tcPr>
            <w:tcW w:w="723" w:type="pct"/>
            <w:vMerge/>
            <w:vAlign w:val="center"/>
          </w:tcPr>
          <w:p w:rsidR="00282B55" w:rsidRPr="00324EFB" w:rsidRDefault="00282B55" w:rsidP="00D30A19">
            <w:pPr>
              <w:contextualSpacing/>
              <w:jc w:val="center"/>
              <w:rPr>
                <w:b/>
                <w:u w:val="single"/>
              </w:rPr>
            </w:pPr>
          </w:p>
        </w:tc>
        <w:tc>
          <w:tcPr>
            <w:tcW w:w="2453" w:type="pct"/>
            <w:vAlign w:val="center"/>
          </w:tcPr>
          <w:p w:rsidR="00282B55" w:rsidRPr="00324EFB" w:rsidRDefault="00282B55" w:rsidP="00D30A19">
            <w:pPr>
              <w:contextualSpacing/>
              <w:jc w:val="center"/>
              <w:rPr>
                <w:b/>
              </w:rPr>
            </w:pPr>
            <w:r w:rsidRPr="00324EFB">
              <w:rPr>
                <w:b/>
              </w:rPr>
              <w:t>Лекции</w:t>
            </w:r>
          </w:p>
        </w:tc>
        <w:tc>
          <w:tcPr>
            <w:tcW w:w="815" w:type="pct"/>
            <w:vAlign w:val="center"/>
          </w:tcPr>
          <w:p w:rsidR="00282B55" w:rsidRPr="00324EFB" w:rsidRDefault="00282B55" w:rsidP="00D30A19">
            <w:pPr>
              <w:contextualSpacing/>
              <w:jc w:val="center"/>
              <w:rPr>
                <w:b/>
              </w:rPr>
            </w:pPr>
            <w:r w:rsidRPr="00324EFB">
              <w:rPr>
                <w:b/>
              </w:rPr>
              <w:t>Практические</w:t>
            </w:r>
          </w:p>
          <w:p w:rsidR="00282B55" w:rsidRPr="00324EFB" w:rsidRDefault="00282B55" w:rsidP="00D30A19">
            <w:pPr>
              <w:contextualSpacing/>
              <w:jc w:val="center"/>
              <w:rPr>
                <w:b/>
              </w:rPr>
            </w:pPr>
            <w:r w:rsidRPr="00324EFB">
              <w:rPr>
                <w:b/>
              </w:rPr>
              <w:t>занятия</w:t>
            </w:r>
          </w:p>
        </w:tc>
        <w:tc>
          <w:tcPr>
            <w:tcW w:w="722" w:type="pct"/>
            <w:vAlign w:val="center"/>
          </w:tcPr>
          <w:p w:rsidR="00282B55" w:rsidRPr="00324EFB" w:rsidRDefault="00282B55" w:rsidP="00D30A19">
            <w:pPr>
              <w:contextualSpacing/>
              <w:jc w:val="center"/>
              <w:rPr>
                <w:b/>
              </w:rPr>
            </w:pPr>
            <w:r w:rsidRPr="00324EFB">
              <w:rPr>
                <w:b/>
              </w:rPr>
              <w:t>Самостоятельная</w:t>
            </w:r>
          </w:p>
          <w:p w:rsidR="00282B55" w:rsidRPr="00324EFB" w:rsidRDefault="00282B55" w:rsidP="00D30A19">
            <w:pPr>
              <w:contextualSpacing/>
              <w:jc w:val="center"/>
              <w:rPr>
                <w:b/>
              </w:rPr>
            </w:pPr>
            <w:r w:rsidRPr="00324EFB">
              <w:rPr>
                <w:b/>
              </w:rPr>
              <w:t>работа</w:t>
            </w:r>
          </w:p>
        </w:tc>
      </w:tr>
      <w:tr w:rsidR="00282B55" w:rsidRPr="00324EFB" w:rsidTr="006B7AB7">
        <w:trPr>
          <w:trHeight w:val="277"/>
        </w:trPr>
        <w:tc>
          <w:tcPr>
            <w:tcW w:w="287" w:type="pct"/>
            <w:vMerge w:val="restart"/>
            <w:vAlign w:val="center"/>
          </w:tcPr>
          <w:p w:rsidR="00282B55" w:rsidRPr="00324EFB" w:rsidRDefault="00282B55" w:rsidP="00344BA4">
            <w:pPr>
              <w:contextualSpacing/>
              <w:jc w:val="center"/>
            </w:pPr>
            <w:r w:rsidRPr="00324EFB">
              <w:t>1.</w:t>
            </w:r>
          </w:p>
        </w:tc>
        <w:tc>
          <w:tcPr>
            <w:tcW w:w="723" w:type="pct"/>
            <w:vMerge w:val="restart"/>
          </w:tcPr>
          <w:p w:rsidR="00282B55" w:rsidRPr="00324EFB" w:rsidRDefault="00282B55" w:rsidP="00D30A19">
            <w:pPr>
              <w:contextualSpacing/>
              <w:rPr>
                <w:color w:val="000000" w:themeColor="text1"/>
              </w:rPr>
            </w:pPr>
            <w:r w:rsidRPr="00324EFB">
              <w:rPr>
                <w:color w:val="000000" w:themeColor="text1"/>
              </w:rPr>
              <w:t xml:space="preserve">Введение в безопасность  жизнедеятельности. Основные понятия и определения. Человек и среда обитания. Идентификация и воздействие на человека вредных и опасных факторов </w:t>
            </w:r>
            <w:r w:rsidRPr="00324EFB">
              <w:rPr>
                <w:color w:val="000000" w:themeColor="text1"/>
              </w:rPr>
              <w:lastRenderedPageBreak/>
              <w:t>среды обитания.</w:t>
            </w:r>
          </w:p>
        </w:tc>
        <w:tc>
          <w:tcPr>
            <w:tcW w:w="2453" w:type="pct"/>
            <w:vMerge w:val="restart"/>
          </w:tcPr>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rPr>
              <w:lastRenderedPageBreak/>
              <w:t xml:space="preserve">Содержание и социально-экономическое значение дисциплины «Безопасность жизнедеятельности». Задачи БЖД. Основные понятия и определения. Основные системы и направления безопасности; компоненты национальной безопасности. Региональные и отраслевые особенности и проблемы безопасности. Причины проявления опасностей. Аксиомы безопасности жизнедеятельности. Значение дисциплины БЖД в подготовке в подготовке бакалавров лесного дела. Культура безопасности личности и общества как фактор обеспечения безопасности в </w:t>
            </w:r>
            <w:proofErr w:type="spellStart"/>
            <w:r w:rsidRPr="00324EFB">
              <w:rPr>
                <w:rFonts w:ascii="Times New Roman" w:hAnsi="Times New Roman"/>
              </w:rPr>
              <w:t>техносфере</w:t>
            </w:r>
            <w:proofErr w:type="spellEnd"/>
            <w:r w:rsidRPr="00324EFB">
              <w:rPr>
                <w:rFonts w:ascii="Times New Roman" w:hAnsi="Times New Roman"/>
              </w:rPr>
              <w:t>. Роль человеческого фактора в реализации опасностей. Вред, ущерб и риск - виды и характеристики. Приоритетность вопросов безопасности и сохранения природы при формиро</w:t>
            </w:r>
            <w:r w:rsidRPr="00324EFB">
              <w:rPr>
                <w:rFonts w:ascii="Times New Roman" w:hAnsi="Times New Roman"/>
              </w:rPr>
              <w:lastRenderedPageBreak/>
              <w:t xml:space="preserve">вании </w:t>
            </w:r>
            <w:proofErr w:type="spellStart"/>
            <w:r w:rsidRPr="00324EFB">
              <w:rPr>
                <w:rFonts w:ascii="Times New Roman" w:hAnsi="Times New Roman"/>
              </w:rPr>
              <w:t>техносферы</w:t>
            </w:r>
            <w:proofErr w:type="spellEnd"/>
            <w:r w:rsidRPr="00324EFB">
              <w:rPr>
                <w:rFonts w:ascii="Times New Roman" w:hAnsi="Times New Roman"/>
              </w:rPr>
              <w:t xml:space="preserve">. Современное состояние </w:t>
            </w:r>
            <w:proofErr w:type="spellStart"/>
            <w:r w:rsidRPr="00324EFB">
              <w:rPr>
                <w:rFonts w:ascii="Times New Roman" w:hAnsi="Times New Roman"/>
              </w:rPr>
              <w:t>техносферной</w:t>
            </w:r>
            <w:proofErr w:type="spellEnd"/>
            <w:r w:rsidRPr="00324EFB">
              <w:rPr>
                <w:rFonts w:ascii="Times New Roman" w:hAnsi="Times New Roman"/>
              </w:rPr>
              <w:t xml:space="preserve"> безопасности. Классификация негативных факторов среды обитания человека: физические, химические, биологические, психофизиологические. Понятие опасного и вредного фактора, примеры реализации опасных и вредных факторов в процессе трудовой деятельности. Понятие опасной зоны. Допустимое воздействие вредных факторов на человека и среду обитания (ГОСТ ССБТ), основные виды и принципы установления ПДУ. </w:t>
            </w:r>
          </w:p>
          <w:p w:rsidR="00282B55" w:rsidRPr="00324EFB" w:rsidRDefault="00282B55" w:rsidP="00344BA4">
            <w:pPr>
              <w:contextualSpacing/>
            </w:pPr>
            <w:r w:rsidRPr="00324EFB">
              <w:rPr>
                <w:bCs/>
                <w:spacing w:val="-6"/>
              </w:rPr>
              <w:t>Источники и характеристики основных негативных факторов и особенности их действия на человека и среду обитания:</w:t>
            </w:r>
            <w:r w:rsidRPr="00324EFB">
              <w:rPr>
                <w:spacing w:val="-6"/>
              </w:rPr>
              <w:t xml:space="preserve"> химические (вредные вещества), биологические, физические (механические колебания, вибрация, акустические колебания, шум, электромагнитные излучения и поля, ионизирующие излучения, электрический ток, опасные механические факторы, опасные факторы комплексного характера, статическое электричество), сочетанное и комбинированное действие вредных факторов.</w:t>
            </w:r>
          </w:p>
        </w:tc>
        <w:tc>
          <w:tcPr>
            <w:tcW w:w="815" w:type="pct"/>
          </w:tcPr>
          <w:p w:rsidR="00282B55" w:rsidRPr="00324EFB" w:rsidRDefault="00282B55" w:rsidP="00344BA4">
            <w:pPr>
              <w:contextualSpacing/>
              <w:rPr>
                <w:b/>
                <w:u w:val="single"/>
              </w:rPr>
            </w:pPr>
            <w:r w:rsidRPr="00324EFB">
              <w:lastRenderedPageBreak/>
              <w:t>Исследование метеорологических условий в производственных помещениях</w:t>
            </w:r>
          </w:p>
        </w:tc>
        <w:tc>
          <w:tcPr>
            <w:tcW w:w="722" w:type="pct"/>
            <w:vMerge w:val="restart"/>
          </w:tcPr>
          <w:p w:rsidR="00282B55" w:rsidRPr="00324EFB" w:rsidRDefault="00282B55" w:rsidP="00344BA4">
            <w:pPr>
              <w:contextualSpacing/>
            </w:pPr>
            <w:r w:rsidRPr="00324EFB">
              <w:t xml:space="preserve">Работа с конспектами лекций, учебной литературой, привлечение </w:t>
            </w:r>
            <w:proofErr w:type="spellStart"/>
            <w:r w:rsidRPr="00324EFB">
              <w:t>интернет-ресурсов</w:t>
            </w:r>
            <w:proofErr w:type="spellEnd"/>
          </w:p>
        </w:tc>
      </w:tr>
      <w:tr w:rsidR="00282B55" w:rsidRPr="00324EFB" w:rsidTr="006B7AB7">
        <w:trPr>
          <w:trHeight w:val="105"/>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D30A19">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contextualSpacing/>
              <w:rPr>
                <w:b/>
                <w:u w:val="single"/>
              </w:rPr>
            </w:pPr>
            <w:r w:rsidRPr="00324EFB">
              <w:t>Контроль работы вентиляционных установок</w:t>
            </w:r>
          </w:p>
        </w:tc>
        <w:tc>
          <w:tcPr>
            <w:tcW w:w="722" w:type="pct"/>
            <w:vMerge/>
          </w:tcPr>
          <w:p w:rsidR="00282B55" w:rsidRPr="00324EFB" w:rsidRDefault="00282B55" w:rsidP="00344BA4">
            <w:pPr>
              <w:contextualSpacing/>
              <w:rPr>
                <w:b/>
                <w:u w:val="single"/>
              </w:rPr>
            </w:pPr>
          </w:p>
        </w:tc>
      </w:tr>
      <w:tr w:rsidR="00282B55" w:rsidRPr="00324EFB" w:rsidTr="006B7AB7">
        <w:trPr>
          <w:trHeight w:val="543"/>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D30A19">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contextualSpacing/>
              <w:rPr>
                <w:b/>
                <w:u w:val="single"/>
              </w:rPr>
            </w:pPr>
            <w:r w:rsidRPr="00324EFB">
              <w:t>Исследование искусственного освещения на рабочих местах</w:t>
            </w:r>
          </w:p>
        </w:tc>
        <w:tc>
          <w:tcPr>
            <w:tcW w:w="722" w:type="pct"/>
            <w:vMerge/>
          </w:tcPr>
          <w:p w:rsidR="00282B55" w:rsidRPr="00324EFB" w:rsidRDefault="00282B55" w:rsidP="00344BA4">
            <w:pPr>
              <w:contextualSpacing/>
              <w:rPr>
                <w:b/>
                <w:u w:val="single"/>
              </w:rPr>
            </w:pPr>
          </w:p>
        </w:tc>
      </w:tr>
      <w:tr w:rsidR="00282B55" w:rsidRPr="00324EFB" w:rsidTr="006B7AB7">
        <w:trPr>
          <w:trHeight w:val="761"/>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D30A19">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contextualSpacing/>
              <w:rPr>
                <w:b/>
                <w:u w:val="single"/>
              </w:rPr>
            </w:pPr>
            <w:r w:rsidRPr="00324EFB">
              <w:t>Определение концентрации вредных веществ в воздухе рабочей зоны</w:t>
            </w:r>
          </w:p>
        </w:tc>
        <w:tc>
          <w:tcPr>
            <w:tcW w:w="722" w:type="pct"/>
            <w:vMerge/>
          </w:tcPr>
          <w:p w:rsidR="00282B55" w:rsidRPr="00324EFB" w:rsidRDefault="00282B55" w:rsidP="00344BA4">
            <w:pPr>
              <w:contextualSpacing/>
              <w:rPr>
                <w:b/>
                <w:u w:val="single"/>
              </w:rPr>
            </w:pPr>
          </w:p>
        </w:tc>
      </w:tr>
      <w:tr w:rsidR="00282B55" w:rsidRPr="00324EFB" w:rsidTr="006B7AB7">
        <w:trPr>
          <w:trHeight w:val="101"/>
        </w:trPr>
        <w:tc>
          <w:tcPr>
            <w:tcW w:w="287" w:type="pct"/>
            <w:vMerge w:val="restart"/>
            <w:vAlign w:val="center"/>
          </w:tcPr>
          <w:p w:rsidR="00282B55" w:rsidRPr="00324EFB" w:rsidRDefault="00282B55" w:rsidP="00344BA4">
            <w:pPr>
              <w:contextualSpacing/>
              <w:jc w:val="center"/>
            </w:pPr>
          </w:p>
          <w:p w:rsidR="00282B55" w:rsidRPr="00324EFB" w:rsidRDefault="00282B55" w:rsidP="00344BA4">
            <w:pPr>
              <w:contextualSpacing/>
              <w:jc w:val="center"/>
            </w:pPr>
            <w:r w:rsidRPr="00324EFB">
              <w:t>2.</w:t>
            </w:r>
          </w:p>
        </w:tc>
        <w:tc>
          <w:tcPr>
            <w:tcW w:w="723" w:type="pct"/>
            <w:vMerge w:val="restart"/>
            <w:vAlign w:val="center"/>
          </w:tcPr>
          <w:p w:rsidR="00282B55" w:rsidRPr="00324EFB" w:rsidRDefault="00282B55" w:rsidP="00D30A19">
            <w:pPr>
              <w:contextualSpacing/>
            </w:pPr>
            <w:r w:rsidRPr="00324EFB">
              <w:rPr>
                <w:color w:val="000000" w:themeColor="text1"/>
              </w:rPr>
              <w:t>Защита человека и среды обитания от вредных и опасных факторов природного, антропогенного и техногенного происхождения. Чрезвычайные ситуации и методы защиты в условиях их реализации</w:t>
            </w:r>
          </w:p>
        </w:tc>
        <w:tc>
          <w:tcPr>
            <w:tcW w:w="2453" w:type="pct"/>
            <w:vMerge w:val="restart"/>
          </w:tcPr>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b/>
              </w:rPr>
              <w:t xml:space="preserve">Травматизм, его причины и профилактика. </w:t>
            </w:r>
            <w:r w:rsidRPr="00324EFB">
              <w:rPr>
                <w:rFonts w:ascii="Times New Roman" w:hAnsi="Times New Roman"/>
              </w:rPr>
              <w:t xml:space="preserve">Причины производственного травматизма и профессиональных заболеваний. Прогнозирование и профилактика производственного травматизма профессиональных заболеваний. Риск как вероятность и частота реализации опасности, риск как вероятность возникновения материального, экологического и социального ущерба. Качественный и количественный анализ и оценивание риска. Методы изучения и анализа травматизма; оценочные показатели. Статистическая отчетность по охране труда. </w:t>
            </w:r>
          </w:p>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b/>
                <w:bCs/>
              </w:rPr>
              <w:t>Электробезопасность</w:t>
            </w:r>
            <w:r w:rsidRPr="00324EFB">
              <w:rPr>
                <w:rFonts w:ascii="Times New Roman" w:hAnsi="Times New Roman"/>
              </w:rPr>
              <w:t xml:space="preserve">: действие электрического тока на людей и животных; классификация электроустановок и помещений по опасности поражения электрическим током; анализ опасности поражения электрическим током в зависимости от схем включения в сеть; мероприятия по защите от поражения электрическим током. </w:t>
            </w:r>
          </w:p>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b/>
                <w:bCs/>
              </w:rPr>
              <w:t>Инструкция по охране труда для работников</w:t>
            </w:r>
            <w:r w:rsidRPr="00324EFB">
              <w:rPr>
                <w:rFonts w:ascii="Times New Roman" w:hAnsi="Times New Roman"/>
              </w:rPr>
              <w:t>. Методические рекомендации по разработке нормативных требований по охране труда. Требования к содержанию, оформлению, хранению. Порядок согласо</w:t>
            </w:r>
            <w:r w:rsidRPr="00324EFB">
              <w:rPr>
                <w:rFonts w:ascii="Times New Roman" w:hAnsi="Times New Roman"/>
              </w:rPr>
              <w:lastRenderedPageBreak/>
              <w:t xml:space="preserve">вания и утверждения, пересмотра инструкций по охране труда. Порядок предоставления работникам подразделения. </w:t>
            </w:r>
          </w:p>
          <w:p w:rsidR="00282B55" w:rsidRPr="00324EFB" w:rsidRDefault="00282B55" w:rsidP="00344BA4">
            <w:pPr>
              <w:pStyle w:val="24"/>
              <w:spacing w:after="0" w:line="240" w:lineRule="auto"/>
              <w:ind w:left="0"/>
              <w:contextualSpacing/>
              <w:jc w:val="both"/>
              <w:rPr>
                <w:rFonts w:ascii="Times New Roman" w:hAnsi="Times New Roman"/>
                <w:spacing w:val="-4"/>
              </w:rPr>
            </w:pPr>
            <w:r w:rsidRPr="00324EFB">
              <w:rPr>
                <w:rFonts w:ascii="Times New Roman" w:hAnsi="Times New Roman"/>
                <w:b/>
              </w:rPr>
              <w:t xml:space="preserve">     </w:t>
            </w:r>
            <w:r w:rsidRPr="00324EFB">
              <w:rPr>
                <w:rFonts w:ascii="Times New Roman" w:hAnsi="Times New Roman"/>
                <w:b/>
                <w:spacing w:val="-4"/>
              </w:rPr>
              <w:t xml:space="preserve">Требования безопасности при обслуживании с.-х. животных. </w:t>
            </w:r>
            <w:r w:rsidRPr="00324EFB">
              <w:rPr>
                <w:rFonts w:ascii="Times New Roman" w:hAnsi="Times New Roman"/>
                <w:spacing w:val="-4"/>
              </w:rPr>
              <w:t xml:space="preserve">Нормативные правовые акты по охране труда в животноводстве. Основные принципы защиты. Технические средства обеспечения безопасности. Меры безопасности при обслуживании с.-х. животных, общие положения. </w:t>
            </w:r>
          </w:p>
          <w:p w:rsidR="00282B55" w:rsidRPr="00324EFB" w:rsidRDefault="00282B55" w:rsidP="00344BA4">
            <w:pPr>
              <w:ind w:left="-64"/>
              <w:contextualSpacing/>
              <w:jc w:val="both"/>
              <w:rPr>
                <w:spacing w:val="-4"/>
              </w:rPr>
            </w:pPr>
            <w:r w:rsidRPr="00324EFB">
              <w:rPr>
                <w:b/>
              </w:rPr>
              <w:t xml:space="preserve">     </w:t>
            </w:r>
            <w:r w:rsidRPr="00324EFB">
              <w:rPr>
                <w:b/>
                <w:spacing w:val="-4"/>
              </w:rPr>
              <w:t xml:space="preserve">Определение концентрации вредных веществ в воздухе рабочей зоны. </w:t>
            </w:r>
            <w:r w:rsidRPr="00324EFB">
              <w:rPr>
                <w:spacing w:val="-4"/>
              </w:rPr>
              <w:t>Классификация вредных веществ по характеру действия на организм человека (примеры), классы опасности. Методы и средства определения концентрации вредных (газообразных) веществ в воздухе, проведение исследования. Требования санитарно-гигиенических нормативов. Мероприятия по улучшению состояния воздушной среды. Прибор: универсальный газоанализатор УГ – 2.</w:t>
            </w:r>
          </w:p>
          <w:p w:rsidR="00282B55" w:rsidRPr="00324EFB" w:rsidRDefault="00282B55" w:rsidP="00344BA4">
            <w:pPr>
              <w:pStyle w:val="24"/>
              <w:spacing w:after="0" w:line="240" w:lineRule="auto"/>
              <w:ind w:left="0"/>
              <w:contextualSpacing/>
              <w:jc w:val="both"/>
              <w:rPr>
                <w:rFonts w:ascii="Times New Roman" w:hAnsi="Times New Roman"/>
              </w:rPr>
            </w:pPr>
            <w:r w:rsidRPr="00324EFB">
              <w:rPr>
                <w:rFonts w:ascii="Times New Roman" w:hAnsi="Times New Roman"/>
              </w:rPr>
              <w:t xml:space="preserve">     </w:t>
            </w:r>
            <w:r w:rsidRPr="00324EFB">
              <w:rPr>
                <w:rFonts w:ascii="Times New Roman" w:hAnsi="Times New Roman"/>
                <w:b/>
              </w:rPr>
              <w:t xml:space="preserve">Правила обеспечения работников спецодеждой, </w:t>
            </w:r>
            <w:proofErr w:type="spellStart"/>
            <w:r w:rsidRPr="00324EFB">
              <w:rPr>
                <w:rFonts w:ascii="Times New Roman" w:hAnsi="Times New Roman"/>
                <w:b/>
              </w:rPr>
              <w:t>спецобувью</w:t>
            </w:r>
            <w:proofErr w:type="spellEnd"/>
            <w:r w:rsidRPr="00324EFB">
              <w:rPr>
                <w:rFonts w:ascii="Times New Roman" w:hAnsi="Times New Roman"/>
                <w:b/>
              </w:rPr>
              <w:t xml:space="preserve"> и другими средствами индивидуальной защиты</w:t>
            </w:r>
            <w:r w:rsidRPr="00324EFB">
              <w:rPr>
                <w:rFonts w:ascii="Times New Roman" w:hAnsi="Times New Roman"/>
              </w:rPr>
              <w:t xml:space="preserve">. Средства индивидуальной защиты, виды. Законодательство РФ об обеспечении работников средствами индивидуальной защиты. Правила обеспечения работников средствами индивидуальной защиты и порядок их выдачи; порядок пользования средствами индивидуальной защиты. Порядок оформления заявок на получение средств индивидуальной защиты, их приемки и хранения. Экономические стимулы обеспечения работников средствами индивидуальной защиты. </w:t>
            </w:r>
          </w:p>
          <w:p w:rsidR="00282B55" w:rsidRPr="00324EFB" w:rsidRDefault="00282B55" w:rsidP="00344BA4">
            <w:pPr>
              <w:contextualSpacing/>
              <w:rPr>
                <w:spacing w:val="-4"/>
              </w:rPr>
            </w:pPr>
            <w:r w:rsidRPr="00324EFB">
              <w:rPr>
                <w:b/>
              </w:rPr>
              <w:t xml:space="preserve">     </w:t>
            </w:r>
            <w:r w:rsidRPr="00324EFB">
              <w:rPr>
                <w:b/>
                <w:spacing w:val="-4"/>
              </w:rPr>
              <w:t xml:space="preserve">Безопасность труда при обслуживании с.-х. животных:  1) </w:t>
            </w:r>
            <w:r w:rsidRPr="00324EFB">
              <w:rPr>
                <w:bCs/>
                <w:spacing w:val="-4"/>
              </w:rPr>
              <w:t>при обслуживании</w:t>
            </w:r>
            <w:r w:rsidRPr="00324EFB">
              <w:rPr>
                <w:spacing w:val="-4"/>
              </w:rPr>
              <w:t xml:space="preserve">: коров, быков-производителей, хряков, лошадей, уход за зверями; безопасность труда на пасеках; 2) при перегоне и транспортировке с.-х. животных; 3) при фиксации и повале с.-х. животных; 4) при проведении ветеринарно-санитарных мероприятий; 5) при проведении работ в лабораториях; 6) при ректальном исследовании с.-х. животных; 7) при искусственном осеменении с.-х. животных; 8) при работе с сосудами </w:t>
            </w:r>
            <w:proofErr w:type="spellStart"/>
            <w:r w:rsidRPr="00324EFB">
              <w:rPr>
                <w:spacing w:val="-4"/>
              </w:rPr>
              <w:t>Дьюара</w:t>
            </w:r>
            <w:proofErr w:type="spellEnd"/>
            <w:r w:rsidRPr="00324EFB">
              <w:rPr>
                <w:spacing w:val="-4"/>
              </w:rPr>
              <w:t xml:space="preserve">; 9) при обращении с трупами животных при их вскрытии, взятии и пересылке патологического материала для лабораторных исследований, утилизации и уничтожения; 10) при </w:t>
            </w:r>
            <w:r w:rsidRPr="00324EFB">
              <w:rPr>
                <w:spacing w:val="-4"/>
              </w:rPr>
              <w:lastRenderedPageBreak/>
              <w:t>работе с ультрафиолетовыми и инфракрасными источниками излучения.</w:t>
            </w:r>
          </w:p>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rPr>
              <w:t>Пожарная безопасность. Основные причины и источники пожаров и взрывов. Опасные факторы пожаров и взрывов. Пассивные и активные методы защиты. Обязанности руководителей и специалистов предприятия по обеспечению пожарной безопасности. Организация пожарной охраны на предприятиях. Требования пожарной безопасности к генеральным планам предприятий; к производственным и административным помещениям. Автоматическое обнаружение пожаров, техника тушения пожаров, противопожарное водоснабжение.</w:t>
            </w:r>
          </w:p>
          <w:p w:rsidR="00282B55" w:rsidRPr="00324EFB" w:rsidRDefault="00282B55" w:rsidP="00344BA4">
            <w:pPr>
              <w:pStyle w:val="24"/>
              <w:spacing w:after="0" w:line="240" w:lineRule="auto"/>
              <w:ind w:left="0" w:firstLine="326"/>
              <w:contextualSpacing/>
              <w:jc w:val="both"/>
              <w:rPr>
                <w:rFonts w:ascii="Times New Roman" w:hAnsi="Times New Roman"/>
              </w:rPr>
            </w:pPr>
            <w:r w:rsidRPr="00324EFB">
              <w:rPr>
                <w:rFonts w:ascii="Times New Roman" w:hAnsi="Times New Roman"/>
              </w:rPr>
              <w:t xml:space="preserve">Горение, пожар, взрыв, предел </w:t>
            </w:r>
            <w:proofErr w:type="spellStart"/>
            <w:r w:rsidRPr="00324EFB">
              <w:rPr>
                <w:rFonts w:ascii="Times New Roman" w:hAnsi="Times New Roman"/>
              </w:rPr>
              <w:t>взрываемости</w:t>
            </w:r>
            <w:proofErr w:type="spellEnd"/>
            <w:r w:rsidRPr="00324EFB">
              <w:rPr>
                <w:rFonts w:ascii="Times New Roman" w:hAnsi="Times New Roman"/>
              </w:rPr>
              <w:t xml:space="preserve">; классы пожаров. Взрывы </w:t>
            </w:r>
            <w:proofErr w:type="spellStart"/>
            <w:r w:rsidRPr="00324EFB">
              <w:rPr>
                <w:rFonts w:ascii="Times New Roman" w:hAnsi="Times New Roman"/>
              </w:rPr>
              <w:t>газовоздушных</w:t>
            </w:r>
            <w:proofErr w:type="spellEnd"/>
            <w:r w:rsidRPr="00324EFB">
              <w:rPr>
                <w:rFonts w:ascii="Times New Roman" w:hAnsi="Times New Roman"/>
              </w:rPr>
              <w:t xml:space="preserve"> и пылевоздушных смесей. Огнетушащие вещества, их свойства. Первичные средства пожаротушения. Огнетушители: водный, воздушно-пенный, углекислотный, </w:t>
            </w:r>
            <w:proofErr w:type="spellStart"/>
            <w:r w:rsidRPr="00324EFB">
              <w:rPr>
                <w:rFonts w:ascii="Times New Roman" w:hAnsi="Times New Roman"/>
              </w:rPr>
              <w:t>хладоновый</w:t>
            </w:r>
            <w:proofErr w:type="spellEnd"/>
            <w:r w:rsidRPr="00324EFB">
              <w:rPr>
                <w:rFonts w:ascii="Times New Roman" w:hAnsi="Times New Roman"/>
              </w:rPr>
              <w:t>, порошковый; их устройство, принцип действия, назначение.</w:t>
            </w:r>
          </w:p>
          <w:p w:rsidR="00282B55" w:rsidRPr="00324EFB" w:rsidRDefault="00282B55" w:rsidP="00344BA4">
            <w:pPr>
              <w:contextualSpacing/>
              <w:rPr>
                <w:color w:val="000000" w:themeColor="text1"/>
              </w:rPr>
            </w:pPr>
          </w:p>
        </w:tc>
        <w:tc>
          <w:tcPr>
            <w:tcW w:w="815" w:type="pct"/>
          </w:tcPr>
          <w:p w:rsidR="00282B55" w:rsidRPr="00324EFB" w:rsidRDefault="00282B55" w:rsidP="00344BA4">
            <w:pPr>
              <w:contextualSpacing/>
              <w:rPr>
                <w:b/>
                <w:u w:val="single"/>
              </w:rPr>
            </w:pPr>
            <w:r w:rsidRPr="00324EFB">
              <w:lastRenderedPageBreak/>
              <w:t>Оказание первой помощи пострадавшим</w:t>
            </w:r>
          </w:p>
        </w:tc>
        <w:tc>
          <w:tcPr>
            <w:tcW w:w="722" w:type="pct"/>
            <w:vMerge w:val="restart"/>
          </w:tcPr>
          <w:p w:rsidR="00282B55" w:rsidRPr="00324EFB" w:rsidRDefault="00282B55" w:rsidP="00344BA4">
            <w:pPr>
              <w:contextualSpacing/>
            </w:pPr>
            <w:r w:rsidRPr="00324EFB">
              <w:t xml:space="preserve">Работа с конспектами лекций, учебной литературой, привлечение </w:t>
            </w:r>
            <w:proofErr w:type="spellStart"/>
            <w:r w:rsidRPr="00324EFB">
              <w:t>интернет-ресурсов</w:t>
            </w:r>
            <w:proofErr w:type="spellEnd"/>
          </w:p>
        </w:tc>
      </w:tr>
      <w:tr w:rsidR="00282B55" w:rsidRPr="00324EFB" w:rsidTr="006B7AB7">
        <w:trPr>
          <w:trHeight w:val="86"/>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344BA4">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pStyle w:val="ad"/>
              <w:contextualSpacing/>
            </w:pPr>
            <w:r w:rsidRPr="00324EFB">
              <w:t>Организация охраны труда в предприятии</w:t>
            </w:r>
          </w:p>
        </w:tc>
        <w:tc>
          <w:tcPr>
            <w:tcW w:w="722" w:type="pct"/>
            <w:vMerge/>
          </w:tcPr>
          <w:p w:rsidR="00282B55" w:rsidRPr="00324EFB" w:rsidRDefault="00282B55" w:rsidP="00344BA4">
            <w:pPr>
              <w:contextualSpacing/>
              <w:rPr>
                <w:b/>
                <w:u w:val="single"/>
              </w:rPr>
            </w:pPr>
          </w:p>
        </w:tc>
      </w:tr>
      <w:tr w:rsidR="00282B55" w:rsidRPr="00324EFB" w:rsidTr="006B7AB7">
        <w:trPr>
          <w:trHeight w:val="187"/>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344BA4">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pStyle w:val="ad"/>
              <w:contextualSpacing/>
            </w:pPr>
            <w:r w:rsidRPr="00324EFB">
              <w:t>Расследование несчастных случаев на производстве и профессиональных заболеваний</w:t>
            </w:r>
          </w:p>
        </w:tc>
        <w:tc>
          <w:tcPr>
            <w:tcW w:w="722" w:type="pct"/>
            <w:vMerge/>
          </w:tcPr>
          <w:p w:rsidR="00282B55" w:rsidRPr="00324EFB" w:rsidRDefault="00282B55" w:rsidP="00344BA4">
            <w:pPr>
              <w:contextualSpacing/>
              <w:rPr>
                <w:b/>
                <w:u w:val="single"/>
              </w:rPr>
            </w:pPr>
          </w:p>
        </w:tc>
      </w:tr>
      <w:tr w:rsidR="00282B55" w:rsidRPr="00324EFB" w:rsidTr="006B7AB7">
        <w:trPr>
          <w:trHeight w:val="165"/>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344BA4">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pStyle w:val="ad"/>
              <w:contextualSpacing/>
            </w:pPr>
            <w:r w:rsidRPr="00324EFB">
              <w:t>Чрезвычайные ситуации природного и техногенного происхождения</w:t>
            </w:r>
          </w:p>
        </w:tc>
        <w:tc>
          <w:tcPr>
            <w:tcW w:w="722" w:type="pct"/>
            <w:vMerge/>
          </w:tcPr>
          <w:p w:rsidR="00282B55" w:rsidRPr="00324EFB" w:rsidRDefault="00282B55" w:rsidP="00344BA4">
            <w:pPr>
              <w:contextualSpacing/>
              <w:rPr>
                <w:b/>
                <w:u w:val="single"/>
              </w:rPr>
            </w:pPr>
          </w:p>
        </w:tc>
      </w:tr>
      <w:tr w:rsidR="00282B55" w:rsidRPr="00324EFB" w:rsidTr="006B7AB7">
        <w:trPr>
          <w:trHeight w:val="127"/>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344BA4">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pStyle w:val="ad"/>
              <w:contextualSpacing/>
            </w:pPr>
            <w:r w:rsidRPr="00324EFB">
              <w:t xml:space="preserve">Огнетушащие вещества и первичные </w:t>
            </w:r>
            <w:r w:rsidRPr="00324EFB">
              <w:lastRenderedPageBreak/>
              <w:t>средства пожаротушения</w:t>
            </w:r>
          </w:p>
        </w:tc>
        <w:tc>
          <w:tcPr>
            <w:tcW w:w="722" w:type="pct"/>
            <w:vMerge/>
          </w:tcPr>
          <w:p w:rsidR="00282B55" w:rsidRPr="00324EFB" w:rsidRDefault="00282B55" w:rsidP="00344BA4">
            <w:pPr>
              <w:contextualSpacing/>
              <w:rPr>
                <w:b/>
                <w:u w:val="single"/>
              </w:rPr>
            </w:pPr>
          </w:p>
        </w:tc>
      </w:tr>
      <w:tr w:rsidR="00282B55" w:rsidRPr="00324EFB" w:rsidTr="006B7AB7">
        <w:trPr>
          <w:trHeight w:val="60"/>
        </w:trPr>
        <w:tc>
          <w:tcPr>
            <w:tcW w:w="287" w:type="pct"/>
            <w:vMerge/>
            <w:vAlign w:val="center"/>
          </w:tcPr>
          <w:p w:rsidR="00282B55" w:rsidRPr="00324EFB" w:rsidRDefault="00282B55" w:rsidP="00344BA4">
            <w:pPr>
              <w:contextualSpacing/>
              <w:jc w:val="center"/>
            </w:pPr>
          </w:p>
        </w:tc>
        <w:tc>
          <w:tcPr>
            <w:tcW w:w="723" w:type="pct"/>
            <w:vMerge/>
          </w:tcPr>
          <w:p w:rsidR="00282B55" w:rsidRPr="00324EFB" w:rsidRDefault="00282B55" w:rsidP="00344BA4">
            <w:pPr>
              <w:contextualSpacing/>
              <w:rPr>
                <w:color w:val="000000" w:themeColor="text1"/>
              </w:rPr>
            </w:pPr>
          </w:p>
        </w:tc>
        <w:tc>
          <w:tcPr>
            <w:tcW w:w="2453" w:type="pct"/>
            <w:vMerge/>
          </w:tcPr>
          <w:p w:rsidR="00282B55" w:rsidRPr="00324EFB" w:rsidRDefault="00282B55" w:rsidP="00344BA4">
            <w:pPr>
              <w:contextualSpacing/>
            </w:pPr>
          </w:p>
        </w:tc>
        <w:tc>
          <w:tcPr>
            <w:tcW w:w="815" w:type="pct"/>
          </w:tcPr>
          <w:p w:rsidR="00282B55" w:rsidRPr="00324EFB" w:rsidRDefault="00282B55" w:rsidP="00344BA4">
            <w:pPr>
              <w:contextualSpacing/>
              <w:rPr>
                <w:b/>
                <w:u w:val="single"/>
              </w:rPr>
            </w:pPr>
          </w:p>
        </w:tc>
        <w:tc>
          <w:tcPr>
            <w:tcW w:w="722" w:type="pct"/>
            <w:vMerge/>
          </w:tcPr>
          <w:p w:rsidR="00282B55" w:rsidRPr="00324EFB" w:rsidRDefault="00282B55" w:rsidP="00344BA4">
            <w:pPr>
              <w:contextualSpacing/>
              <w:rPr>
                <w:b/>
                <w:u w:val="single"/>
              </w:rPr>
            </w:pPr>
          </w:p>
        </w:tc>
      </w:tr>
    </w:tbl>
    <w:p w:rsidR="00282B55" w:rsidRPr="00324EFB" w:rsidRDefault="00282B55" w:rsidP="00344BA4">
      <w:pPr>
        <w:contextualSpacing/>
        <w:rPr>
          <w:b/>
        </w:rPr>
      </w:pPr>
    </w:p>
    <w:p w:rsidR="00282B55" w:rsidRPr="00324EFB" w:rsidRDefault="00282B55" w:rsidP="00344BA4">
      <w:pPr>
        <w:contextualSpacing/>
        <w:jc w:val="center"/>
        <w:rPr>
          <w:b/>
        </w:rPr>
      </w:pPr>
      <w:r w:rsidRPr="00324EFB">
        <w:rPr>
          <w:b/>
        </w:rPr>
        <w:t>Фонд оценочных средств</w:t>
      </w:r>
    </w:p>
    <w:p w:rsidR="00437D51" w:rsidRPr="00324EFB" w:rsidRDefault="00437D51" w:rsidP="00344BA4">
      <w:pPr>
        <w:contextualSpacing/>
        <w:jc w:val="center"/>
        <w:rPr>
          <w:b/>
        </w:rPr>
      </w:pPr>
    </w:p>
    <w:p w:rsidR="00282B55" w:rsidRPr="00324EFB" w:rsidRDefault="00282B55" w:rsidP="00D30A19">
      <w:pPr>
        <w:tabs>
          <w:tab w:val="left" w:pos="1134"/>
        </w:tabs>
        <w:ind w:firstLine="709"/>
        <w:contextualSpacing/>
      </w:pPr>
      <w:r w:rsidRPr="00324EFB">
        <w:rPr>
          <w:u w:val="single"/>
        </w:rPr>
        <w:t>Примеры ситуационных задач и контрольных вопросов</w:t>
      </w:r>
      <w:r w:rsidRPr="00324EFB">
        <w:t>:</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Привести пример соответствующий  первой аксиоме БЖД «Любая деятельность потенциально опасна»</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Привести пример соответствующий  второй аксиоме БЖД «Для каждого вида деятельности существуют комфортные условия, способствующие ее максимальной эффективности»</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Сотрудница организации обратилась к директору с заявлением, содержащим требование провести расследование несчастного случая. Она указала на то, что директор требовал от нее объяснительную, так как она якобы не справляется с исполнением своих трудовых обязанностей. В результате у сотрудницы случилось нервное расстройство, у нее поднялось давление, она не смогла работать, ссылаясь на ТК РФ, согласно которому, если работник потерял трудоспособность не менее чем на один день, это несчастный случай, просила провести расследование по данному несчастному случаю в соответствии с требованиями ТК РФ. Сотрудница обратилась к директору с заявлением после выхода с больничного.</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Какие действия должен предпринять руководитель организации? Если он примет решение отказать в расследовании несчастного случая, какие законные аргументы может использовать? Если расследование несчастного случая будет проведено, каков будет его результат и чем он будет аргументирован?</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Ветеринарный врач после обеда спускалась по лестнице здания административно-бытового корпуса предприятия, оступилась и травмировала голень левой ноги. После травмы обратилась в медицинское учреждение, в котором ей был выдан листок нетрудоспособности, а также медицинское заключение и справка о характере получения поврежде</w:t>
      </w:r>
      <w:r w:rsidRPr="00324EFB">
        <w:rPr>
          <w:sz w:val="24"/>
          <w:szCs w:val="24"/>
        </w:rPr>
        <w:lastRenderedPageBreak/>
        <w:t xml:space="preserve">ния здоровья, травма </w:t>
      </w:r>
      <w:proofErr w:type="spellStart"/>
      <w:r w:rsidRPr="00324EFB">
        <w:rPr>
          <w:sz w:val="24"/>
          <w:szCs w:val="24"/>
        </w:rPr>
        <w:t>квалифицированна</w:t>
      </w:r>
      <w:proofErr w:type="spellEnd"/>
      <w:r w:rsidRPr="00324EFB">
        <w:rPr>
          <w:sz w:val="24"/>
          <w:szCs w:val="24"/>
        </w:rPr>
        <w:t xml:space="preserve"> как легкая. Стаж работы пострадавшей в предприятии - три года. Пострадавшая обратилась с заявлением к руководству с просьбой расследовать данный несчастный случай в день получения травмы.</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Какие действия должен предпринять руководитель организации? Сколько процентов от среднего заработка пострадавшей должно составлять пособие по временной трудоспособности? Чем руководствовались при принятии данного решения?</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Оказать первую помощь пострадавшему при артериальном кровотечении из верхней конечности</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Оказать первую помощь при ушибе колена от удара копытом КРС</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Оказать первую помощь пострадавшему от сдавливания КРС</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Показать и рассказать правила применения углекислотного огнетушителя для тушения электрооборудования под напряжением</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 xml:space="preserve">Как правильно подобрать средства индивидуальной защите органов дыхания для работы в условиях загрязнения воздуха азотом? </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Рассчитать требуемое количество средств индивидуальной защиты, если на предприятии работают 1 ветеринарный врач, 1 зоотехник, 5 операторов машинного доения, 1 мельник, 1 сторож.</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Определить потребное число огнетушителей для животноводческого помещения, если площадь его 1200 м</w:t>
      </w:r>
      <w:r w:rsidRPr="00324EFB">
        <w:rPr>
          <w:sz w:val="24"/>
          <w:szCs w:val="24"/>
          <w:vertAlign w:val="superscript"/>
        </w:rPr>
        <w:t>2</w:t>
      </w:r>
      <w:r w:rsidRPr="00324EFB">
        <w:rPr>
          <w:sz w:val="24"/>
          <w:szCs w:val="24"/>
        </w:rPr>
        <w:t>.</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На предприятии периодически регистрируются несчастные случаи  на производстве по причине нападения бодливых коров на обслуживающий персонал. Предложите меры профилактики производственного травматизма.</w:t>
      </w:r>
    </w:p>
    <w:p w:rsidR="00282B55" w:rsidRPr="00324EFB" w:rsidRDefault="00282B55" w:rsidP="00D30A19">
      <w:pPr>
        <w:pStyle w:val="af7"/>
        <w:numPr>
          <w:ilvl w:val="0"/>
          <w:numId w:val="22"/>
        </w:numPr>
        <w:tabs>
          <w:tab w:val="left" w:pos="1134"/>
        </w:tabs>
        <w:ind w:left="0" w:firstLine="709"/>
        <w:jc w:val="both"/>
        <w:rPr>
          <w:sz w:val="24"/>
          <w:szCs w:val="24"/>
        </w:rPr>
      </w:pPr>
      <w:r w:rsidRPr="00324EFB">
        <w:rPr>
          <w:sz w:val="24"/>
          <w:szCs w:val="24"/>
        </w:rPr>
        <w:t>На зверофермах периодически регистрируются несчастные случаи  на производстве по причине ранения (укусы) пушного зверя. Предложите меры профилактики производственного травматизма.</w:t>
      </w:r>
    </w:p>
    <w:p w:rsidR="00282B55" w:rsidRPr="00324EFB" w:rsidRDefault="00282B55" w:rsidP="00344BA4">
      <w:pPr>
        <w:contextualSpacing/>
      </w:pPr>
    </w:p>
    <w:p w:rsidR="00282B55" w:rsidRPr="00324EFB" w:rsidRDefault="00282B55" w:rsidP="00D30A19">
      <w:pPr>
        <w:ind w:firstLine="708"/>
        <w:contextualSpacing/>
        <w:rPr>
          <w:u w:val="single"/>
        </w:rPr>
      </w:pPr>
      <w:r w:rsidRPr="00324EFB">
        <w:rPr>
          <w:u w:val="single"/>
        </w:rPr>
        <w:t>Примеры тестовых заданий:</w:t>
      </w:r>
    </w:p>
    <w:p w:rsidR="00282B55" w:rsidRPr="00324EFB" w:rsidRDefault="00282B55" w:rsidP="00344BA4">
      <w:pPr>
        <w:contextualSpacing/>
      </w:pP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space="708"/>
          <w:docGrid w:linePitch="360"/>
        </w:sectPr>
      </w:pPr>
    </w:p>
    <w:p w:rsidR="00282B55" w:rsidRPr="00324EFB" w:rsidRDefault="00282B55" w:rsidP="00344BA4">
      <w:pPr>
        <w:contextualSpacing/>
      </w:pPr>
      <w:r w:rsidRPr="00324EFB">
        <w:lastRenderedPageBreak/>
        <w:t xml:space="preserve">1. Техника безопасности – это: </w:t>
      </w:r>
    </w:p>
    <w:p w:rsidR="00282B55" w:rsidRPr="00324EFB" w:rsidRDefault="00282B55" w:rsidP="00D30A19">
      <w:pPr>
        <w:ind w:firstLine="284"/>
        <w:contextualSpacing/>
      </w:pPr>
      <w:r w:rsidRPr="00324EFB">
        <w:t xml:space="preserve">а) система организационных мероприятий и технических средств, предотвращающих воздействие на работающих опасных производственных факторов; </w:t>
      </w:r>
    </w:p>
    <w:p w:rsidR="00282B55" w:rsidRPr="00324EFB" w:rsidRDefault="00282B55" w:rsidP="00D30A19">
      <w:pPr>
        <w:ind w:firstLine="284"/>
        <w:contextualSpacing/>
      </w:pPr>
      <w:r w:rsidRPr="00324EFB">
        <w:t xml:space="preserve">б) система организационных мероприятий и технических средств, предотвращающих воздействие на работающих вредных производственных факторов; </w:t>
      </w:r>
    </w:p>
    <w:p w:rsidR="00282B55" w:rsidRPr="00324EFB" w:rsidRDefault="00282B55" w:rsidP="00D30A19">
      <w:pPr>
        <w:ind w:firstLine="284"/>
        <w:contextualSpacing/>
      </w:pPr>
      <w:r w:rsidRPr="00324EFB">
        <w:t>в) состояние защищенности работающих от вредных производственных факторов.</w:t>
      </w:r>
    </w:p>
    <w:p w:rsidR="00282B55" w:rsidRPr="00324EFB" w:rsidRDefault="00282B55" w:rsidP="00344BA4">
      <w:pPr>
        <w:contextualSpacing/>
      </w:pPr>
      <w:r w:rsidRPr="00324EFB">
        <w:t xml:space="preserve">2. Заболевание считают профессиональным, если </w:t>
      </w:r>
    </w:p>
    <w:p w:rsidR="00282B55" w:rsidRPr="00324EFB" w:rsidRDefault="00282B55" w:rsidP="00D30A19">
      <w:pPr>
        <w:ind w:firstLine="284"/>
        <w:contextualSpacing/>
      </w:pPr>
      <w:r w:rsidRPr="00324EFB">
        <w:t>а) получено рабочим-профессионалом;</w:t>
      </w:r>
    </w:p>
    <w:p w:rsidR="00282B55" w:rsidRPr="00324EFB" w:rsidRDefault="00282B55" w:rsidP="00D30A19">
      <w:pPr>
        <w:ind w:firstLine="284"/>
        <w:contextualSpacing/>
      </w:pPr>
      <w:r w:rsidRPr="00324EFB">
        <w:t>б) вызвано воздействием любых вредных производственных факторов;</w:t>
      </w:r>
    </w:p>
    <w:p w:rsidR="00282B55" w:rsidRPr="00324EFB" w:rsidRDefault="00282B55" w:rsidP="00D30A19">
      <w:pPr>
        <w:ind w:firstLine="284"/>
        <w:contextualSpacing/>
      </w:pPr>
      <w:r w:rsidRPr="00324EFB">
        <w:t>в) вызвано воздействием профессиональных вредностей и его диагноз соответствует списку профзаболеваний;</w:t>
      </w:r>
    </w:p>
    <w:p w:rsidR="00282B55" w:rsidRPr="00324EFB" w:rsidRDefault="00282B55" w:rsidP="00D30A19">
      <w:pPr>
        <w:ind w:firstLine="284"/>
        <w:contextualSpacing/>
      </w:pPr>
      <w:r w:rsidRPr="00324EFB">
        <w:t>г) соответствует списку профзаболеваний, независимо от того, где и как оно было получено.</w:t>
      </w:r>
    </w:p>
    <w:p w:rsidR="00282B55" w:rsidRPr="00324EFB" w:rsidRDefault="00282B55" w:rsidP="00344BA4">
      <w:pPr>
        <w:contextualSpacing/>
      </w:pPr>
      <w:r w:rsidRPr="00324EFB">
        <w:lastRenderedPageBreak/>
        <w:t xml:space="preserve">3. Опасным считают производственный фактор, который при воздействии на работающего приводит… </w:t>
      </w:r>
    </w:p>
    <w:p w:rsidR="00282B55" w:rsidRPr="00324EFB" w:rsidRDefault="00282B55" w:rsidP="00D30A19">
      <w:pPr>
        <w:ind w:firstLine="284"/>
        <w:contextualSpacing/>
      </w:pPr>
      <w:r w:rsidRPr="00324EFB">
        <w:t>а) к снижению работоспособности;                   б) к заболеванию;</w:t>
      </w:r>
    </w:p>
    <w:p w:rsidR="00282B55" w:rsidRPr="00324EFB" w:rsidRDefault="00282B55" w:rsidP="00D30A19">
      <w:pPr>
        <w:ind w:firstLine="284"/>
        <w:contextualSpacing/>
      </w:pPr>
      <w:r w:rsidRPr="00324EFB">
        <w:t>в) к травме;                                                            г) к смертельному исходу.</w:t>
      </w:r>
    </w:p>
    <w:p w:rsidR="00282B55" w:rsidRPr="00324EFB" w:rsidRDefault="00282B55" w:rsidP="00344BA4">
      <w:pPr>
        <w:contextualSpacing/>
      </w:pPr>
      <w:r w:rsidRPr="00324EFB">
        <w:t xml:space="preserve">4. Мониторинг – это: </w:t>
      </w:r>
    </w:p>
    <w:p w:rsidR="00282B55" w:rsidRPr="00324EFB" w:rsidRDefault="00282B55" w:rsidP="00D30A19">
      <w:pPr>
        <w:ind w:firstLine="284"/>
        <w:contextualSpacing/>
      </w:pPr>
      <w:r w:rsidRPr="00324EFB">
        <w:t xml:space="preserve">а) деятельность по осуществлению независимых вневедомственных мероприятий, проводимых на основе договора и заключающихся в сборе и оценке информации о состоянии безопасности объекта или системы; </w:t>
      </w:r>
    </w:p>
    <w:p w:rsidR="00282B55" w:rsidRPr="00324EFB" w:rsidRDefault="00282B55" w:rsidP="00D30A19">
      <w:pPr>
        <w:ind w:firstLine="284"/>
        <w:contextualSpacing/>
      </w:pPr>
      <w:r w:rsidRPr="00324EFB">
        <w:t xml:space="preserve">б) информационная система наблюдений, оценки и прогноза изменений в состоянии объекта, предназначенная для анализа информации и обеспечения ею заинтересованных организаций и населения; </w:t>
      </w:r>
    </w:p>
    <w:p w:rsidR="00282B55" w:rsidRPr="00324EFB" w:rsidRDefault="00282B55" w:rsidP="00D30A19">
      <w:pPr>
        <w:ind w:firstLine="284"/>
        <w:contextualSpacing/>
      </w:pPr>
      <w:r w:rsidRPr="00324EFB">
        <w:t xml:space="preserve">в) автоматизированная система сбора, обработки, хранения и передачи информации заинтересованным организациям и населению; </w:t>
      </w:r>
    </w:p>
    <w:p w:rsidR="00282B55" w:rsidRPr="00324EFB" w:rsidRDefault="00282B55" w:rsidP="00D30A19">
      <w:pPr>
        <w:ind w:firstLine="284"/>
        <w:contextualSpacing/>
      </w:pPr>
      <w:r w:rsidRPr="00324EFB">
        <w:lastRenderedPageBreak/>
        <w:t xml:space="preserve">г) составная часть экспертизы. </w:t>
      </w:r>
    </w:p>
    <w:p w:rsidR="00D30A19" w:rsidRPr="00324EFB" w:rsidRDefault="00282B55" w:rsidP="00344BA4">
      <w:pPr>
        <w:contextualSpacing/>
      </w:pPr>
      <w:r w:rsidRPr="00324EFB">
        <w:t xml:space="preserve">5. Расставьте в порядке убывания риск летальных исходов в современном Мире по следующим причинам: </w:t>
      </w:r>
    </w:p>
    <w:p w:rsidR="00D30A19" w:rsidRPr="00324EFB" w:rsidRDefault="00282B55" w:rsidP="00D30A19">
      <w:pPr>
        <w:ind w:firstLine="284"/>
        <w:contextualSpacing/>
      </w:pPr>
      <w:r w:rsidRPr="00324EFB">
        <w:t xml:space="preserve">а) - несчастные случаи на производстве; б) - стихийные бедствия; </w:t>
      </w:r>
    </w:p>
    <w:p w:rsidR="00D30A19" w:rsidRPr="00324EFB" w:rsidRDefault="00282B55" w:rsidP="00D30A19">
      <w:pPr>
        <w:ind w:firstLine="284"/>
        <w:contextualSpacing/>
      </w:pPr>
      <w:r w:rsidRPr="00324EFB">
        <w:t xml:space="preserve">в) - аварии на АЭС; </w:t>
      </w:r>
    </w:p>
    <w:p w:rsidR="00282B55" w:rsidRPr="00324EFB" w:rsidRDefault="00282B55" w:rsidP="00D30A19">
      <w:pPr>
        <w:ind w:firstLine="284"/>
        <w:contextualSpacing/>
      </w:pPr>
      <w:r w:rsidRPr="00324EFB">
        <w:t xml:space="preserve">г) - сердечно-сосудистые заболевания. </w:t>
      </w:r>
    </w:p>
    <w:p w:rsidR="00282B55" w:rsidRPr="00324EFB" w:rsidRDefault="00282B55" w:rsidP="00344BA4">
      <w:pPr>
        <w:contextualSpacing/>
      </w:pPr>
      <w:r w:rsidRPr="00324EFB">
        <w:t xml:space="preserve">      1. а - б- в - г.                                     2. г - а - б - в. </w:t>
      </w:r>
    </w:p>
    <w:p w:rsidR="00282B55" w:rsidRPr="00324EFB" w:rsidRDefault="00282B55" w:rsidP="00344BA4">
      <w:pPr>
        <w:contextualSpacing/>
      </w:pPr>
      <w:r w:rsidRPr="00324EFB">
        <w:t xml:space="preserve">      3. г - в - а - б.                                    4. а - г - б - в. </w:t>
      </w:r>
    </w:p>
    <w:p w:rsidR="00282B55" w:rsidRPr="00324EFB" w:rsidRDefault="00282B55" w:rsidP="00344BA4">
      <w:pPr>
        <w:contextualSpacing/>
      </w:pPr>
      <w:r w:rsidRPr="00324EFB">
        <w:t>6</w:t>
      </w:r>
      <w:r w:rsidR="00D30A19" w:rsidRPr="00324EFB">
        <w:t>.</w:t>
      </w:r>
      <w:r w:rsidRPr="00324EFB">
        <w:t xml:space="preserve"> Вредные и опасные химические производственные факторы по ГОСТ 12.0.003-83 ССБТ группируются по следующим признакам: </w:t>
      </w:r>
    </w:p>
    <w:p w:rsidR="00282B55" w:rsidRPr="00324EFB" w:rsidRDefault="00282B55" w:rsidP="00D30A19">
      <w:pPr>
        <w:ind w:firstLine="284"/>
        <w:contextualSpacing/>
      </w:pPr>
      <w:r w:rsidRPr="00324EFB">
        <w:t xml:space="preserve">1. По характеру воздействия и пути проникновения в организм. </w:t>
      </w:r>
    </w:p>
    <w:p w:rsidR="00282B55" w:rsidRPr="00324EFB" w:rsidRDefault="00282B55" w:rsidP="00D30A19">
      <w:pPr>
        <w:ind w:firstLine="284"/>
        <w:contextualSpacing/>
      </w:pPr>
      <w:r w:rsidRPr="00324EFB">
        <w:t xml:space="preserve">2. Органические и неорганические. </w:t>
      </w:r>
    </w:p>
    <w:p w:rsidR="00282B55" w:rsidRPr="00324EFB" w:rsidRDefault="00282B55" w:rsidP="00D30A19">
      <w:pPr>
        <w:ind w:firstLine="284"/>
        <w:contextualSpacing/>
      </w:pPr>
      <w:r w:rsidRPr="00324EFB">
        <w:t xml:space="preserve">3. По классу опасности и вредности. </w:t>
      </w:r>
    </w:p>
    <w:p w:rsidR="00282B55" w:rsidRPr="00324EFB" w:rsidRDefault="00282B55" w:rsidP="00D30A19">
      <w:pPr>
        <w:ind w:firstLine="284"/>
        <w:contextualSpacing/>
      </w:pPr>
      <w:r w:rsidRPr="00324EFB">
        <w:t xml:space="preserve">4. По видам применения. </w:t>
      </w:r>
    </w:p>
    <w:p w:rsidR="00282B55" w:rsidRPr="00324EFB" w:rsidRDefault="00D30A19" w:rsidP="00344BA4">
      <w:pPr>
        <w:contextualSpacing/>
      </w:pPr>
      <w:r w:rsidRPr="00324EFB">
        <w:t>7.</w:t>
      </w:r>
      <w:r w:rsidR="00282B55" w:rsidRPr="00324EFB">
        <w:t xml:space="preserve"> Для форм умственного труда работающих при категории тяжести работ 1а характерна утомляемость, связанная с … </w:t>
      </w:r>
    </w:p>
    <w:p w:rsidR="00282B55" w:rsidRPr="00324EFB" w:rsidRDefault="00282B55" w:rsidP="00D30A19">
      <w:pPr>
        <w:ind w:firstLine="284"/>
        <w:contextualSpacing/>
      </w:pPr>
      <w:r w:rsidRPr="00324EFB">
        <w:t xml:space="preserve">1. Гипокинезией организма. </w:t>
      </w:r>
    </w:p>
    <w:p w:rsidR="00282B55" w:rsidRPr="00324EFB" w:rsidRDefault="00282B55" w:rsidP="00D30A19">
      <w:pPr>
        <w:ind w:firstLine="284"/>
        <w:contextualSpacing/>
      </w:pPr>
      <w:r w:rsidRPr="00324EFB">
        <w:t xml:space="preserve">2. </w:t>
      </w:r>
      <w:proofErr w:type="spellStart"/>
      <w:r w:rsidRPr="00324EFB">
        <w:t>Политонией</w:t>
      </w:r>
      <w:proofErr w:type="spellEnd"/>
      <w:r w:rsidRPr="00324EFB">
        <w:t xml:space="preserve"> трудового процесса. </w:t>
      </w:r>
    </w:p>
    <w:p w:rsidR="00282B55" w:rsidRPr="00324EFB" w:rsidRDefault="00282B55" w:rsidP="00D30A19">
      <w:pPr>
        <w:ind w:firstLine="284"/>
        <w:contextualSpacing/>
      </w:pPr>
      <w:r w:rsidRPr="00324EFB">
        <w:t xml:space="preserve">3. Гипотермией организма. </w:t>
      </w:r>
    </w:p>
    <w:p w:rsidR="00282B55" w:rsidRPr="00324EFB" w:rsidRDefault="00282B55" w:rsidP="00D30A19">
      <w:pPr>
        <w:ind w:firstLine="284"/>
        <w:contextualSpacing/>
      </w:pPr>
      <w:r w:rsidRPr="00324EFB">
        <w:t xml:space="preserve">4. Монотонностью операций технологического процесса. </w:t>
      </w:r>
    </w:p>
    <w:p w:rsidR="00282B55" w:rsidRPr="00324EFB" w:rsidRDefault="00282B55" w:rsidP="00344BA4">
      <w:pPr>
        <w:contextualSpacing/>
      </w:pPr>
      <w:r w:rsidRPr="00324EFB">
        <w:t>8</w:t>
      </w:r>
      <w:r w:rsidR="00D30A19" w:rsidRPr="00324EFB">
        <w:t>.</w:t>
      </w:r>
      <w:r w:rsidRPr="00324EFB">
        <w:t xml:space="preserve"> Постоянное  рабочее место:</w:t>
      </w:r>
    </w:p>
    <w:p w:rsidR="00282B55" w:rsidRPr="00324EFB" w:rsidRDefault="00282B55" w:rsidP="00D30A19">
      <w:pPr>
        <w:ind w:firstLine="284"/>
        <w:contextualSpacing/>
      </w:pPr>
      <w:r w:rsidRPr="00324EFB">
        <w:t>а) место, на котором работающий находится более 40 % своего рабочего времени или более 2-х часов непрерывно;</w:t>
      </w:r>
    </w:p>
    <w:p w:rsidR="00282B55" w:rsidRPr="00324EFB" w:rsidRDefault="00282B55" w:rsidP="00D30A19">
      <w:pPr>
        <w:ind w:firstLine="284"/>
        <w:contextualSpacing/>
      </w:pPr>
      <w:r w:rsidRPr="00324EFB">
        <w:t>б)  место, на котором работающий находится более 50 % своего рабочего времени или более 2-х часов непрерывно;</w:t>
      </w:r>
    </w:p>
    <w:p w:rsidR="00282B55" w:rsidRPr="00324EFB" w:rsidRDefault="00282B55" w:rsidP="00D30A19">
      <w:pPr>
        <w:ind w:firstLine="284"/>
        <w:contextualSpacing/>
      </w:pPr>
      <w:r w:rsidRPr="00324EFB">
        <w:t>в)  место, на котором работающий находится более 60% своего рабочего времени или более 4-х часов непрерывно;</w:t>
      </w:r>
    </w:p>
    <w:p w:rsidR="00282B55" w:rsidRPr="00324EFB" w:rsidRDefault="00282B55" w:rsidP="00D30A19">
      <w:pPr>
        <w:ind w:firstLine="284"/>
        <w:contextualSpacing/>
      </w:pPr>
      <w:r w:rsidRPr="00324EFB">
        <w:t>г)  место, на котором работающий находится более 70 % своего рабочего времени или более 4-х часов непрерывно;</w:t>
      </w:r>
    </w:p>
    <w:p w:rsidR="00282B55" w:rsidRPr="00324EFB" w:rsidRDefault="00282B55" w:rsidP="00344BA4">
      <w:pPr>
        <w:contextualSpacing/>
      </w:pPr>
      <w:r w:rsidRPr="00324EFB">
        <w:t xml:space="preserve">9. Какое из нижеперечисленных высказываний о риске является верным: </w:t>
      </w:r>
    </w:p>
    <w:p w:rsidR="00282B55" w:rsidRPr="00324EFB" w:rsidRDefault="00282B55" w:rsidP="00D30A19">
      <w:pPr>
        <w:ind w:firstLine="284"/>
        <w:contextualSpacing/>
      </w:pPr>
      <w:r w:rsidRPr="00324EFB">
        <w:t xml:space="preserve">а) всегда измеряется в процентах или долях единицы; </w:t>
      </w:r>
    </w:p>
    <w:p w:rsidR="00282B55" w:rsidRPr="00324EFB" w:rsidRDefault="00282B55" w:rsidP="00D30A19">
      <w:pPr>
        <w:ind w:firstLine="284"/>
        <w:contextualSpacing/>
      </w:pPr>
      <w:r w:rsidRPr="00324EFB">
        <w:t xml:space="preserve">б) измеряется в общем случае в единицах ущерба; </w:t>
      </w:r>
    </w:p>
    <w:p w:rsidR="00282B55" w:rsidRPr="00324EFB" w:rsidRDefault="00282B55" w:rsidP="00D30A19">
      <w:pPr>
        <w:ind w:firstLine="284"/>
        <w:contextualSpacing/>
      </w:pPr>
      <w:r w:rsidRPr="00324EFB">
        <w:t xml:space="preserve">в) является количественной мерой ущерба; </w:t>
      </w:r>
    </w:p>
    <w:p w:rsidR="00282B55" w:rsidRPr="00324EFB" w:rsidRDefault="00282B55" w:rsidP="00D30A19">
      <w:pPr>
        <w:ind w:firstLine="284"/>
        <w:contextualSpacing/>
      </w:pPr>
      <w:r w:rsidRPr="00324EFB">
        <w:lastRenderedPageBreak/>
        <w:t xml:space="preserve">г) определяется в общем случае как вероятность наступления неблагоприятного события. </w:t>
      </w:r>
    </w:p>
    <w:p w:rsidR="00282B55" w:rsidRPr="00324EFB" w:rsidRDefault="00282B55" w:rsidP="00344BA4">
      <w:pPr>
        <w:contextualSpacing/>
      </w:pPr>
      <w:r w:rsidRPr="00324EFB">
        <w:t>10. Какой метод анализа травматизма дает возможность наглядного представления о концентрации несчастных случаев в конкретных производственных участках?</w:t>
      </w:r>
    </w:p>
    <w:p w:rsidR="00282B55" w:rsidRPr="00324EFB" w:rsidRDefault="00282B55" w:rsidP="00D30A19">
      <w:pPr>
        <w:ind w:firstLine="284"/>
        <w:contextualSpacing/>
      </w:pPr>
      <w:r w:rsidRPr="00324EFB">
        <w:t>а) топографический;</w:t>
      </w:r>
    </w:p>
    <w:p w:rsidR="00282B55" w:rsidRPr="00324EFB" w:rsidRDefault="00282B55" w:rsidP="00D30A19">
      <w:pPr>
        <w:ind w:firstLine="284"/>
        <w:contextualSpacing/>
      </w:pPr>
      <w:r w:rsidRPr="00324EFB">
        <w:t>б) статистический;                                 в) экономический;</w:t>
      </w:r>
    </w:p>
    <w:p w:rsidR="00282B55" w:rsidRPr="00324EFB" w:rsidRDefault="00282B55" w:rsidP="00D30A19">
      <w:pPr>
        <w:ind w:left="284"/>
        <w:contextualSpacing/>
      </w:pPr>
      <w:r w:rsidRPr="00324EFB">
        <w:t>г) монографический;                                д) групповой.</w:t>
      </w:r>
    </w:p>
    <w:p w:rsidR="00282B55" w:rsidRPr="00324EFB" w:rsidRDefault="00282B55" w:rsidP="00344BA4">
      <w:pPr>
        <w:contextualSpacing/>
      </w:pPr>
      <w:r w:rsidRPr="00324EFB">
        <w:t>11</w:t>
      </w:r>
      <w:r w:rsidR="00D30A19" w:rsidRPr="00324EFB">
        <w:t>.</w:t>
      </w:r>
      <w:r w:rsidRPr="00324EFB">
        <w:t xml:space="preserve"> Разрешается ли перевозка  пассажиров на тракторных  прицепах?</w:t>
      </w:r>
    </w:p>
    <w:p w:rsidR="00282B55" w:rsidRPr="00324EFB" w:rsidRDefault="00282B55" w:rsidP="00D30A19">
      <w:pPr>
        <w:ind w:firstLine="284"/>
        <w:contextualSpacing/>
      </w:pPr>
      <w:r w:rsidRPr="00324EFB">
        <w:t>а) разрешается, если прицеп оборудован для этих целей;</w:t>
      </w:r>
    </w:p>
    <w:p w:rsidR="00282B55" w:rsidRPr="00324EFB" w:rsidRDefault="00282B55" w:rsidP="00D30A19">
      <w:pPr>
        <w:ind w:firstLine="284"/>
        <w:contextualSpacing/>
      </w:pPr>
      <w:r w:rsidRPr="00324EFB">
        <w:t xml:space="preserve">б) разрешается, если колеса трактора установлены на максимальную ширину колеи; </w:t>
      </w:r>
    </w:p>
    <w:p w:rsidR="00282B55" w:rsidRPr="00324EFB" w:rsidRDefault="00282B55" w:rsidP="00D30A19">
      <w:pPr>
        <w:ind w:firstLine="284"/>
        <w:contextualSpacing/>
      </w:pPr>
      <w:r w:rsidRPr="00324EFB">
        <w:t>в) разрешается, если трактором управляет  тракторист-машинист 1 или 2 класса;</w:t>
      </w:r>
    </w:p>
    <w:p w:rsidR="00282B55" w:rsidRPr="00324EFB" w:rsidRDefault="00282B55" w:rsidP="00D30A19">
      <w:pPr>
        <w:ind w:firstLine="284"/>
        <w:contextualSpacing/>
      </w:pPr>
      <w:r w:rsidRPr="00324EFB">
        <w:t>г) нет, не разрешается;</w:t>
      </w:r>
    </w:p>
    <w:p w:rsidR="00282B55" w:rsidRPr="00324EFB" w:rsidRDefault="00282B55" w:rsidP="00D30A19">
      <w:pPr>
        <w:ind w:firstLine="284"/>
        <w:contextualSpacing/>
      </w:pPr>
      <w:r w:rsidRPr="00324EFB">
        <w:t xml:space="preserve">д) разрешается, если выполнены </w:t>
      </w:r>
      <w:proofErr w:type="spellStart"/>
      <w:r w:rsidRPr="00324EFB">
        <w:t>условия,указанные</w:t>
      </w:r>
      <w:proofErr w:type="spellEnd"/>
      <w:r w:rsidRPr="00324EFB">
        <w:t xml:space="preserve"> в пунктах а, б, в.</w:t>
      </w:r>
    </w:p>
    <w:p w:rsidR="00282B55" w:rsidRPr="00324EFB" w:rsidRDefault="00282B55" w:rsidP="00344BA4">
      <w:pPr>
        <w:contextualSpacing/>
      </w:pPr>
      <w:r w:rsidRPr="00324EFB">
        <w:t>12</w:t>
      </w:r>
      <w:r w:rsidR="00D30A19" w:rsidRPr="00324EFB">
        <w:t>.</w:t>
      </w:r>
      <w:r w:rsidRPr="00324EFB">
        <w:t xml:space="preserve">  Наименьшее значение тока, при котором человек не может самостоятельно оторвать руки от предмета, находящегося под напряжением (пороговый </w:t>
      </w:r>
      <w:proofErr w:type="spellStart"/>
      <w:r w:rsidRPr="00324EFB">
        <w:t>неотпускающий</w:t>
      </w:r>
      <w:proofErr w:type="spellEnd"/>
      <w:r w:rsidRPr="00324EFB">
        <w:t xml:space="preserve"> ток), составляет </w:t>
      </w:r>
    </w:p>
    <w:p w:rsidR="00282B55" w:rsidRPr="00324EFB" w:rsidRDefault="00282B55" w:rsidP="00D30A19">
      <w:pPr>
        <w:ind w:firstLine="284"/>
        <w:contextualSpacing/>
      </w:pPr>
      <w:r w:rsidRPr="00324EFB">
        <w:t>а) при частоте тока 50 Гц – 0,5…1,5 мА;</w:t>
      </w:r>
    </w:p>
    <w:p w:rsidR="00282B55" w:rsidRPr="00324EFB" w:rsidRDefault="00282B55" w:rsidP="00D30A19">
      <w:pPr>
        <w:ind w:firstLine="284"/>
        <w:contextualSpacing/>
      </w:pPr>
      <w:r w:rsidRPr="00324EFB">
        <w:t xml:space="preserve">б) при частоте тока 50 Гц – 8…16 мА; </w:t>
      </w:r>
    </w:p>
    <w:p w:rsidR="00282B55" w:rsidRPr="00324EFB" w:rsidRDefault="00282B55" w:rsidP="00D30A19">
      <w:pPr>
        <w:ind w:firstLine="284"/>
        <w:contextualSpacing/>
      </w:pPr>
      <w:r w:rsidRPr="00324EFB">
        <w:t>в) при частоте тока 50 Гц – 100 мА;</w:t>
      </w:r>
    </w:p>
    <w:p w:rsidR="00282B55" w:rsidRPr="00324EFB" w:rsidRDefault="00282B55" w:rsidP="00D30A19">
      <w:pPr>
        <w:ind w:firstLine="284"/>
        <w:contextualSpacing/>
      </w:pPr>
      <w:r w:rsidRPr="00324EFB">
        <w:t>г) при частоте тока 50 Гц – 220 мА.</w:t>
      </w:r>
    </w:p>
    <w:p w:rsidR="00282B55" w:rsidRPr="00324EFB" w:rsidRDefault="00282B55" w:rsidP="00344BA4">
      <w:pPr>
        <w:contextualSpacing/>
      </w:pPr>
      <w:r w:rsidRPr="00324EFB">
        <w:t>13)  Способ защиты работника применением средств индивидуальной защиты основывается на принципе:</w:t>
      </w:r>
    </w:p>
    <w:p w:rsidR="00282B55" w:rsidRPr="00324EFB" w:rsidRDefault="00282B55" w:rsidP="00D30A19">
      <w:pPr>
        <w:ind w:left="284"/>
        <w:contextualSpacing/>
      </w:pPr>
      <w:r w:rsidRPr="00324EFB">
        <w:t>а) защита нормированием;                                   б) защита барьерами;</w:t>
      </w:r>
    </w:p>
    <w:p w:rsidR="00282B55" w:rsidRPr="00324EFB" w:rsidRDefault="00282B55" w:rsidP="00D30A19">
      <w:pPr>
        <w:ind w:left="284"/>
        <w:contextualSpacing/>
      </w:pPr>
      <w:r w:rsidRPr="00324EFB">
        <w:t>в) защита расстоянием;                                        г) защита информацией.</w:t>
      </w:r>
    </w:p>
    <w:p w:rsidR="00282B55" w:rsidRPr="00324EFB" w:rsidRDefault="00282B55" w:rsidP="00344BA4">
      <w:pPr>
        <w:contextualSpacing/>
      </w:pPr>
      <w:r w:rsidRPr="00324EFB">
        <w:t>14. В каких случаях работник имеет право отказаться от использования средств индивидуальной защиты (СИЗ), предусмотренных инструкцией по охране труда?</w:t>
      </w:r>
    </w:p>
    <w:p w:rsidR="00282B55" w:rsidRPr="00324EFB" w:rsidRDefault="00282B55" w:rsidP="00D30A19">
      <w:pPr>
        <w:ind w:firstLine="284"/>
        <w:contextualSpacing/>
      </w:pPr>
      <w:r w:rsidRPr="00324EFB">
        <w:t xml:space="preserve">а) имеет право, если СИЗ по мнению работника ограничивают его действия при выполнении работы; </w:t>
      </w:r>
    </w:p>
    <w:p w:rsidR="00282B55" w:rsidRPr="00324EFB" w:rsidRDefault="00282B55" w:rsidP="00D30A19">
      <w:pPr>
        <w:ind w:firstLine="284"/>
        <w:contextualSpacing/>
      </w:pPr>
      <w:r w:rsidRPr="00324EFB">
        <w:lastRenderedPageBreak/>
        <w:t>б) в любом случае не имеет право отказаться;</w:t>
      </w:r>
    </w:p>
    <w:p w:rsidR="00282B55" w:rsidRPr="00324EFB" w:rsidRDefault="00282B55" w:rsidP="00D30A19">
      <w:pPr>
        <w:ind w:firstLine="284"/>
        <w:contextualSpacing/>
      </w:pPr>
      <w:r w:rsidRPr="00324EFB">
        <w:t xml:space="preserve">в) имеет право отказаться, если его работа не связана с применением  химических средств и погодными условиями; </w:t>
      </w:r>
    </w:p>
    <w:p w:rsidR="00282B55" w:rsidRPr="00324EFB" w:rsidRDefault="00282B55" w:rsidP="00D30A19">
      <w:pPr>
        <w:ind w:firstLine="284"/>
        <w:contextualSpacing/>
      </w:pPr>
      <w:r w:rsidRPr="00324EFB">
        <w:t>г) имеет право отказаться, если его работа не связана с механизмами.</w:t>
      </w:r>
    </w:p>
    <w:p w:rsidR="00282B55" w:rsidRPr="00324EFB" w:rsidRDefault="00282B55" w:rsidP="00344BA4">
      <w:pPr>
        <w:contextualSpacing/>
      </w:pPr>
      <w:r w:rsidRPr="00324EFB">
        <w:t>15</w:t>
      </w:r>
      <w:r w:rsidR="00D30A19" w:rsidRPr="00324EFB">
        <w:t>.</w:t>
      </w:r>
      <w:r w:rsidRPr="00324EFB">
        <w:t xml:space="preserve"> Введение иглы с последующим подсоединением шприца:</w:t>
      </w:r>
    </w:p>
    <w:p w:rsidR="00282B55" w:rsidRPr="00324EFB" w:rsidRDefault="00282B55" w:rsidP="00D30A19">
      <w:pPr>
        <w:ind w:firstLine="284"/>
        <w:contextualSpacing/>
      </w:pPr>
      <w:r w:rsidRPr="00324EFB">
        <w:t>а) не допускается;</w:t>
      </w:r>
    </w:p>
    <w:p w:rsidR="00282B55" w:rsidRPr="00324EFB" w:rsidRDefault="00282B55" w:rsidP="00D30A19">
      <w:pPr>
        <w:ind w:firstLine="284"/>
        <w:contextualSpacing/>
      </w:pPr>
      <w:r w:rsidRPr="00324EFB">
        <w:lastRenderedPageBreak/>
        <w:t>б) разрешается;</w:t>
      </w:r>
    </w:p>
    <w:p w:rsidR="00282B55" w:rsidRPr="00324EFB" w:rsidRDefault="00282B55" w:rsidP="00D30A19">
      <w:pPr>
        <w:ind w:firstLine="284"/>
        <w:contextualSpacing/>
      </w:pPr>
      <w:r w:rsidRPr="00324EFB">
        <w:t>в) на усмотрение ветеринарного врача.</w:t>
      </w:r>
    </w:p>
    <w:p w:rsidR="00282B55" w:rsidRPr="00324EFB" w:rsidRDefault="00282B55" w:rsidP="00344BA4">
      <w:pPr>
        <w:contextualSpacing/>
      </w:pPr>
      <w:r w:rsidRPr="00324EFB">
        <w:t>16</w:t>
      </w:r>
      <w:r w:rsidR="00D30A19" w:rsidRPr="00324EFB">
        <w:t>.</w:t>
      </w:r>
      <w:r w:rsidRPr="00324EFB">
        <w:t xml:space="preserve"> Перед исследование лошадей на сап необходим</w:t>
      </w:r>
    </w:p>
    <w:p w:rsidR="00282B55" w:rsidRPr="00324EFB" w:rsidRDefault="00282B55" w:rsidP="00D30A19">
      <w:pPr>
        <w:ind w:firstLine="284"/>
        <w:contextualSpacing/>
      </w:pPr>
      <w:r w:rsidRPr="00324EFB">
        <w:t>а) надеть защитные очки открытого типа;</w:t>
      </w:r>
    </w:p>
    <w:p w:rsidR="00282B55" w:rsidRPr="00324EFB" w:rsidRDefault="00282B55" w:rsidP="00D30A19">
      <w:pPr>
        <w:ind w:firstLine="284"/>
        <w:contextualSpacing/>
      </w:pPr>
      <w:r w:rsidRPr="00324EFB">
        <w:t>б) надеть защитные очки закрытого типа;</w:t>
      </w:r>
    </w:p>
    <w:p w:rsidR="00282B55" w:rsidRPr="00324EFB" w:rsidRDefault="00282B55" w:rsidP="00D30A19">
      <w:pPr>
        <w:ind w:firstLine="284"/>
        <w:contextualSpacing/>
      </w:pPr>
      <w:r w:rsidRPr="00324EFB">
        <w:t>в) нет необходимости защиты глаз;</w:t>
      </w:r>
    </w:p>
    <w:p w:rsidR="00282B55" w:rsidRPr="00324EFB" w:rsidRDefault="00282B55" w:rsidP="00D30A19">
      <w:pPr>
        <w:ind w:firstLine="284"/>
        <w:contextualSpacing/>
      </w:pPr>
      <w:r w:rsidRPr="00324EFB">
        <w:t>г) надеть противогаз.</w:t>
      </w:r>
    </w:p>
    <w:p w:rsidR="00282B55" w:rsidRPr="00324EFB" w:rsidRDefault="00282B55" w:rsidP="00344BA4">
      <w:pPr>
        <w:contextualSpacing/>
        <w:sectPr w:rsidR="00282B55" w:rsidRPr="00324EFB" w:rsidSect="00282B55">
          <w:type w:val="continuous"/>
          <w:pgSz w:w="11906" w:h="16838"/>
          <w:pgMar w:top="1134" w:right="850" w:bottom="1134" w:left="1701" w:header="708" w:footer="708" w:gutter="0"/>
          <w:cols w:num="2" w:space="708"/>
          <w:docGrid w:linePitch="360"/>
        </w:sectPr>
      </w:pPr>
    </w:p>
    <w:p w:rsidR="00282B55" w:rsidRPr="00324EFB" w:rsidRDefault="00282B55" w:rsidP="00344BA4">
      <w:pPr>
        <w:ind w:left="426" w:right="119"/>
        <w:contextualSpacing/>
        <w:jc w:val="both"/>
      </w:pPr>
    </w:p>
    <w:p w:rsidR="00282B55" w:rsidRPr="00324EFB" w:rsidRDefault="00282B55" w:rsidP="00D30A19">
      <w:pPr>
        <w:tabs>
          <w:tab w:val="left" w:pos="1134"/>
        </w:tabs>
        <w:ind w:right="119" w:firstLine="709"/>
        <w:contextualSpacing/>
        <w:jc w:val="both"/>
        <w:rPr>
          <w:u w:val="single"/>
        </w:rPr>
      </w:pPr>
      <w:r w:rsidRPr="00324EFB">
        <w:rPr>
          <w:u w:val="single"/>
        </w:rPr>
        <w:t>Вопросы к зачету по дисциплине:</w:t>
      </w:r>
    </w:p>
    <w:p w:rsidR="00282B55" w:rsidRPr="00324EFB" w:rsidRDefault="00282B55" w:rsidP="00D30A19">
      <w:pPr>
        <w:numPr>
          <w:ilvl w:val="0"/>
          <w:numId w:val="23"/>
        </w:numPr>
        <w:tabs>
          <w:tab w:val="left" w:pos="0"/>
          <w:tab w:val="left" w:pos="1134"/>
        </w:tabs>
        <w:ind w:left="0" w:firstLine="709"/>
        <w:contextualSpacing/>
        <w:jc w:val="both"/>
      </w:pPr>
      <w:r w:rsidRPr="00324EFB">
        <w:t>Содержание и особенности дисциплины «Безопасность жизнедеятельности». Его значение в подготовке ветеринаров.</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Охрана труда. Основные направления государственной политики в области охраны труда. </w:t>
      </w:r>
    </w:p>
    <w:p w:rsidR="00282B55" w:rsidRPr="00324EFB" w:rsidRDefault="00282B55" w:rsidP="00D30A19">
      <w:pPr>
        <w:numPr>
          <w:ilvl w:val="0"/>
          <w:numId w:val="23"/>
        </w:numPr>
        <w:tabs>
          <w:tab w:val="left" w:pos="0"/>
          <w:tab w:val="left" w:pos="1134"/>
        </w:tabs>
        <w:ind w:left="0" w:firstLine="709"/>
        <w:contextualSpacing/>
        <w:jc w:val="both"/>
      </w:pPr>
      <w:r w:rsidRPr="00324EFB">
        <w:t>Опасные и вредные производственные факторы. Их классификация. Принципы защиты.</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Физиология труда. Понятия об утомлении, переутомлении, работоспособности. Меры по предупреждению утомления и повышению производительности труда. </w:t>
      </w:r>
    </w:p>
    <w:p w:rsidR="00282B55" w:rsidRPr="00324EFB" w:rsidRDefault="00282B55" w:rsidP="00D30A19">
      <w:pPr>
        <w:numPr>
          <w:ilvl w:val="0"/>
          <w:numId w:val="23"/>
        </w:numPr>
        <w:tabs>
          <w:tab w:val="left" w:pos="0"/>
          <w:tab w:val="left" w:pos="1134"/>
        </w:tabs>
        <w:ind w:left="0" w:firstLine="709"/>
        <w:contextualSpacing/>
        <w:jc w:val="both"/>
      </w:pPr>
      <w:r w:rsidRPr="00324EFB">
        <w:t>Причины производственного травматизма, их классификация. Пути его снижения</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Методы изучения причин травматизма. Показатели травматизма. </w:t>
      </w:r>
    </w:p>
    <w:p w:rsidR="00282B55" w:rsidRPr="00324EFB" w:rsidRDefault="00282B55" w:rsidP="00D30A19">
      <w:pPr>
        <w:numPr>
          <w:ilvl w:val="0"/>
          <w:numId w:val="23"/>
        </w:numPr>
        <w:tabs>
          <w:tab w:val="left" w:pos="0"/>
          <w:tab w:val="left" w:pos="1134"/>
        </w:tabs>
        <w:ind w:left="0" w:firstLine="709"/>
        <w:contextualSpacing/>
        <w:jc w:val="both"/>
      </w:pPr>
      <w:r w:rsidRPr="00324EFB">
        <w:t>Организация и проведение общественного контроля за состоянием охраны труда. Соглашение по охране труда</w:t>
      </w:r>
    </w:p>
    <w:p w:rsidR="00282B55" w:rsidRPr="00324EFB" w:rsidRDefault="00282B55" w:rsidP="00D30A19">
      <w:pPr>
        <w:numPr>
          <w:ilvl w:val="0"/>
          <w:numId w:val="23"/>
        </w:numPr>
        <w:tabs>
          <w:tab w:val="left" w:pos="0"/>
          <w:tab w:val="left" w:pos="1134"/>
        </w:tabs>
        <w:ind w:left="0" w:firstLine="709"/>
        <w:contextualSpacing/>
        <w:jc w:val="both"/>
      </w:pPr>
      <w:r w:rsidRPr="00324EFB">
        <w:t>Обязанности работодателя и работника по созданию здоровых и безопасных условий труда</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Вводный, первичный и внеплановый инструктаж. Его содержание, проведение и оформление документов </w:t>
      </w:r>
    </w:p>
    <w:p w:rsidR="00282B55" w:rsidRPr="00324EFB" w:rsidRDefault="00282B55" w:rsidP="00D30A19">
      <w:pPr>
        <w:numPr>
          <w:ilvl w:val="0"/>
          <w:numId w:val="23"/>
        </w:numPr>
        <w:tabs>
          <w:tab w:val="left" w:pos="0"/>
          <w:tab w:val="left" w:pos="1134"/>
        </w:tabs>
        <w:ind w:left="0" w:firstLine="709"/>
        <w:contextualSpacing/>
        <w:jc w:val="both"/>
      </w:pPr>
      <w:r w:rsidRPr="00324EFB">
        <w:t>Организация проведения работ повышенной опасности. Целевой инструктаж</w:t>
      </w:r>
    </w:p>
    <w:p w:rsidR="00282B55" w:rsidRPr="00324EFB" w:rsidRDefault="00282B55" w:rsidP="00D30A19">
      <w:pPr>
        <w:numPr>
          <w:ilvl w:val="0"/>
          <w:numId w:val="23"/>
        </w:numPr>
        <w:tabs>
          <w:tab w:val="left" w:pos="0"/>
          <w:tab w:val="left" w:pos="1134"/>
        </w:tabs>
        <w:ind w:left="0" w:firstLine="709"/>
        <w:contextualSpacing/>
        <w:jc w:val="both"/>
      </w:pPr>
      <w:r w:rsidRPr="00324EFB">
        <w:t>Инструкции по охране труда, их подготовка, согласование и утверждение</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Ответственность за нарушение требований безопасности </w:t>
      </w:r>
    </w:p>
    <w:p w:rsidR="00282B55" w:rsidRPr="00324EFB" w:rsidRDefault="00282B55" w:rsidP="00D30A19">
      <w:pPr>
        <w:numPr>
          <w:ilvl w:val="0"/>
          <w:numId w:val="23"/>
        </w:numPr>
        <w:tabs>
          <w:tab w:val="left" w:pos="0"/>
          <w:tab w:val="left" w:pos="1134"/>
        </w:tabs>
        <w:ind w:left="0" w:firstLine="709"/>
        <w:contextualSpacing/>
        <w:jc w:val="both"/>
      </w:pPr>
      <w:r w:rsidRPr="00324EFB">
        <w:rPr>
          <w:bCs/>
        </w:rPr>
        <w:t xml:space="preserve">Системы вентиляции животноводческих </w:t>
      </w:r>
      <w:proofErr w:type="spellStart"/>
      <w:r w:rsidRPr="00324EFB">
        <w:rPr>
          <w:bCs/>
        </w:rPr>
        <w:t>помещений.</w:t>
      </w:r>
      <w:r w:rsidRPr="00324EFB">
        <w:t>Эксплуатация</w:t>
      </w:r>
      <w:proofErr w:type="spellEnd"/>
      <w:r w:rsidRPr="00324EFB">
        <w:t xml:space="preserve"> и контроль эффективности работы вентиляционных установок</w:t>
      </w:r>
    </w:p>
    <w:p w:rsidR="00282B55" w:rsidRPr="00324EFB" w:rsidRDefault="00282B55" w:rsidP="00D30A19">
      <w:pPr>
        <w:numPr>
          <w:ilvl w:val="0"/>
          <w:numId w:val="23"/>
        </w:numPr>
        <w:tabs>
          <w:tab w:val="left" w:pos="0"/>
          <w:tab w:val="left" w:pos="1134"/>
        </w:tabs>
        <w:ind w:left="0" w:firstLine="709"/>
        <w:contextualSpacing/>
        <w:jc w:val="both"/>
      </w:pPr>
      <w:r w:rsidRPr="00324EFB">
        <w:t>Требования к отоплению производственных помещений.</w:t>
      </w:r>
    </w:p>
    <w:p w:rsidR="00282B55" w:rsidRPr="00324EFB" w:rsidRDefault="00282B55" w:rsidP="00D30A19">
      <w:pPr>
        <w:numPr>
          <w:ilvl w:val="0"/>
          <w:numId w:val="23"/>
        </w:numPr>
        <w:tabs>
          <w:tab w:val="left" w:pos="0"/>
          <w:tab w:val="left" w:pos="1134"/>
        </w:tabs>
        <w:ind w:left="0" w:firstLine="709"/>
        <w:contextualSpacing/>
        <w:jc w:val="both"/>
      </w:pPr>
      <w:r w:rsidRPr="00324EFB">
        <w:t>Естественное освещение. Основные понятия. Оценка и нормирование естественной освещенности.</w:t>
      </w:r>
    </w:p>
    <w:p w:rsidR="00282B55" w:rsidRPr="00324EFB" w:rsidRDefault="00282B55" w:rsidP="00D30A19">
      <w:pPr>
        <w:numPr>
          <w:ilvl w:val="0"/>
          <w:numId w:val="23"/>
        </w:numPr>
        <w:tabs>
          <w:tab w:val="left" w:pos="0"/>
          <w:tab w:val="left" w:pos="1134"/>
        </w:tabs>
        <w:ind w:left="0" w:firstLine="709"/>
        <w:contextualSpacing/>
        <w:jc w:val="both"/>
      </w:pPr>
      <w:r w:rsidRPr="00324EFB">
        <w:t>Искусственное освещение. Основные понятия. Системы искусственного освещения. Факторы, оказывающие влияние на величину освещенности на рабочих местах. Нормирование освещенности</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Действие электрического тока на организм человека. Виды поражений. </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Факторы, определяющие исход </w:t>
      </w:r>
      <w:proofErr w:type="spellStart"/>
      <w:r w:rsidRPr="00324EFB">
        <w:t>электротравм</w:t>
      </w:r>
      <w:proofErr w:type="spellEnd"/>
    </w:p>
    <w:p w:rsidR="00282B55" w:rsidRPr="00324EFB" w:rsidRDefault="00282B55" w:rsidP="00D30A19">
      <w:pPr>
        <w:numPr>
          <w:ilvl w:val="0"/>
          <w:numId w:val="23"/>
        </w:numPr>
        <w:tabs>
          <w:tab w:val="left" w:pos="0"/>
          <w:tab w:val="left" w:pos="1134"/>
        </w:tabs>
        <w:ind w:left="0" w:firstLine="709"/>
        <w:contextualSpacing/>
        <w:jc w:val="both"/>
      </w:pPr>
      <w:proofErr w:type="spellStart"/>
      <w:r w:rsidRPr="00324EFB">
        <w:t>Молниезащита</w:t>
      </w:r>
      <w:proofErr w:type="spellEnd"/>
      <w:r w:rsidRPr="00324EFB">
        <w:t>. Назначение, устройство, принцип действия. Поведение людей во время грозы при выполнении производственных процессов, в лесу, в быту</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Санитарные требования к зданиям, сооружениям, благоустройству </w:t>
      </w:r>
      <w:r w:rsidRPr="00324EFB">
        <w:rPr>
          <w:bCs/>
        </w:rPr>
        <w:t>животноводческих ферм и комплексов</w:t>
      </w:r>
    </w:p>
    <w:p w:rsidR="00282B55" w:rsidRPr="00324EFB" w:rsidRDefault="00282B55" w:rsidP="00D30A19">
      <w:pPr>
        <w:numPr>
          <w:ilvl w:val="0"/>
          <w:numId w:val="23"/>
        </w:numPr>
        <w:tabs>
          <w:tab w:val="left" w:pos="0"/>
          <w:tab w:val="left" w:pos="1134"/>
        </w:tabs>
        <w:ind w:left="0" w:firstLine="709"/>
        <w:contextualSpacing/>
        <w:jc w:val="both"/>
      </w:pPr>
      <w:r w:rsidRPr="00324EFB">
        <w:t>Санитарные защитные зоны. Их назначение. Требования к озеленению предприятий</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t xml:space="preserve">Понятие о горении, взрыве, пожаре. Условия необходимые для протекания этих процессов. Принципы, на которых основано тушение пожаров. </w:t>
      </w:r>
      <w:r w:rsidRPr="00324EFB">
        <w:rPr>
          <w:bCs/>
        </w:rPr>
        <w:t xml:space="preserve">Основные причины пожаров в сельском хозяйстве. </w:t>
      </w:r>
    </w:p>
    <w:p w:rsidR="00282B55" w:rsidRPr="00324EFB" w:rsidRDefault="00282B55" w:rsidP="00D30A19">
      <w:pPr>
        <w:numPr>
          <w:ilvl w:val="0"/>
          <w:numId w:val="23"/>
        </w:numPr>
        <w:tabs>
          <w:tab w:val="left" w:pos="0"/>
          <w:tab w:val="left" w:pos="1134"/>
        </w:tabs>
        <w:ind w:left="0" w:firstLine="709"/>
        <w:contextualSpacing/>
        <w:jc w:val="both"/>
      </w:pPr>
      <w:proofErr w:type="spellStart"/>
      <w:r w:rsidRPr="00324EFB">
        <w:rPr>
          <w:bCs/>
        </w:rPr>
        <w:lastRenderedPageBreak/>
        <w:t>Требовавания</w:t>
      </w:r>
      <w:proofErr w:type="spellEnd"/>
      <w:r w:rsidRPr="00324EFB">
        <w:rPr>
          <w:bCs/>
        </w:rPr>
        <w:t xml:space="preserve"> пожарной безопасности к животноводческим помещениям. Эвакуация людей, животных и имущества при </w:t>
      </w:r>
      <w:proofErr w:type="spellStart"/>
      <w:r w:rsidRPr="00324EFB">
        <w:rPr>
          <w:bCs/>
        </w:rPr>
        <w:t>пожарах.</w:t>
      </w:r>
      <w:r w:rsidRPr="00324EFB">
        <w:t>Требования</w:t>
      </w:r>
      <w:proofErr w:type="spellEnd"/>
      <w:r w:rsidRPr="00324EFB">
        <w:t xml:space="preserve"> безопасности к эвакуационным путям и выходам.</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Требования к организации эвакуации персонала, населения и животных при угрозе </w:t>
      </w:r>
      <w:proofErr w:type="spellStart"/>
      <w:r w:rsidRPr="00324EFB">
        <w:t>возниконовения</w:t>
      </w:r>
      <w:proofErr w:type="spellEnd"/>
      <w:r w:rsidRPr="00324EFB">
        <w:t xml:space="preserve"> ЧС и в условиях ЧС. </w:t>
      </w:r>
    </w:p>
    <w:p w:rsidR="00282B55" w:rsidRPr="00324EFB" w:rsidRDefault="00282B55" w:rsidP="00D30A19">
      <w:pPr>
        <w:numPr>
          <w:ilvl w:val="0"/>
          <w:numId w:val="23"/>
        </w:numPr>
        <w:tabs>
          <w:tab w:val="left" w:pos="0"/>
          <w:tab w:val="left" w:pos="1134"/>
        </w:tabs>
        <w:ind w:left="0" w:firstLine="709"/>
        <w:contextualSpacing/>
        <w:jc w:val="both"/>
      </w:pPr>
      <w:r w:rsidRPr="00324EFB">
        <w:t>Огнетушащие вещества и их свойства. Область применения. Виды огнетушителей.</w:t>
      </w:r>
    </w:p>
    <w:p w:rsidR="00282B55" w:rsidRPr="00324EFB" w:rsidRDefault="00282B55" w:rsidP="00D30A19">
      <w:pPr>
        <w:numPr>
          <w:ilvl w:val="0"/>
          <w:numId w:val="23"/>
        </w:numPr>
        <w:tabs>
          <w:tab w:val="left" w:pos="0"/>
          <w:tab w:val="left" w:pos="1134"/>
        </w:tabs>
        <w:ind w:left="0" w:firstLine="709"/>
        <w:contextualSpacing/>
        <w:jc w:val="both"/>
      </w:pPr>
      <w:r w:rsidRPr="00324EFB">
        <w:t>Правила и способы проведения реанимационных мероприятий – искусственного дыхания и наружного массажа сердца.</w:t>
      </w:r>
    </w:p>
    <w:p w:rsidR="00282B55" w:rsidRPr="00324EFB" w:rsidRDefault="00282B55" w:rsidP="00D30A19">
      <w:pPr>
        <w:numPr>
          <w:ilvl w:val="0"/>
          <w:numId w:val="23"/>
        </w:numPr>
        <w:tabs>
          <w:tab w:val="left" w:pos="0"/>
          <w:tab w:val="left" w:pos="1134"/>
        </w:tabs>
        <w:ind w:left="0" w:firstLine="709"/>
        <w:contextualSpacing/>
        <w:jc w:val="both"/>
      </w:pPr>
      <w:r w:rsidRPr="00324EFB">
        <w:t>Виды, признаки перелома. Первая помощь при переломах. Оказание первой помощи при вывихах, растяжениях и ушибах</w:t>
      </w:r>
    </w:p>
    <w:p w:rsidR="00282B55" w:rsidRPr="00324EFB" w:rsidRDefault="00282B55" w:rsidP="00D30A19">
      <w:pPr>
        <w:numPr>
          <w:ilvl w:val="0"/>
          <w:numId w:val="23"/>
        </w:numPr>
        <w:tabs>
          <w:tab w:val="left" w:pos="0"/>
          <w:tab w:val="left" w:pos="1134"/>
        </w:tabs>
        <w:ind w:left="0" w:firstLine="709"/>
        <w:contextualSpacing/>
        <w:jc w:val="both"/>
      </w:pPr>
      <w:r w:rsidRPr="00324EFB">
        <w:t>Классификация ран, кровотечений. Первая помощь при кровотечениях.</w:t>
      </w:r>
    </w:p>
    <w:p w:rsidR="00282B55" w:rsidRPr="00324EFB" w:rsidRDefault="00282B55" w:rsidP="00D30A19">
      <w:pPr>
        <w:numPr>
          <w:ilvl w:val="0"/>
          <w:numId w:val="23"/>
        </w:numPr>
        <w:tabs>
          <w:tab w:val="left" w:pos="0"/>
          <w:tab w:val="left" w:pos="1134"/>
        </w:tabs>
        <w:ind w:left="0" w:firstLine="709"/>
        <w:contextualSpacing/>
        <w:jc w:val="both"/>
      </w:pPr>
      <w:r w:rsidRPr="00324EFB">
        <w:t>Первая помощь пострадавшему от электрического тока</w:t>
      </w:r>
    </w:p>
    <w:p w:rsidR="00282B55" w:rsidRPr="00324EFB" w:rsidRDefault="00282B55" w:rsidP="00D30A19">
      <w:pPr>
        <w:numPr>
          <w:ilvl w:val="0"/>
          <w:numId w:val="23"/>
        </w:numPr>
        <w:tabs>
          <w:tab w:val="left" w:pos="0"/>
          <w:tab w:val="left" w:pos="1134"/>
        </w:tabs>
        <w:ind w:left="0" w:firstLine="709"/>
        <w:contextualSpacing/>
        <w:jc w:val="both"/>
      </w:pPr>
      <w:r w:rsidRPr="00324EFB">
        <w:t>Оказание первой помощи при обмороке, коме, инсульте, инфаркте</w:t>
      </w:r>
    </w:p>
    <w:p w:rsidR="00282B55" w:rsidRPr="00324EFB" w:rsidRDefault="00282B55" w:rsidP="00D30A19">
      <w:pPr>
        <w:numPr>
          <w:ilvl w:val="0"/>
          <w:numId w:val="23"/>
        </w:numPr>
        <w:tabs>
          <w:tab w:val="left" w:pos="0"/>
          <w:tab w:val="left" w:pos="1134"/>
        </w:tabs>
        <w:ind w:left="0" w:firstLine="709"/>
        <w:contextualSpacing/>
        <w:jc w:val="both"/>
      </w:pPr>
      <w:r w:rsidRPr="00324EFB">
        <w:t>Признаки отравлений. Оказание первой помощи при отравлениях.</w:t>
      </w:r>
    </w:p>
    <w:p w:rsidR="00282B55" w:rsidRPr="00324EFB" w:rsidRDefault="00282B55" w:rsidP="00D30A19">
      <w:pPr>
        <w:numPr>
          <w:ilvl w:val="0"/>
          <w:numId w:val="23"/>
        </w:numPr>
        <w:tabs>
          <w:tab w:val="left" w:pos="0"/>
          <w:tab w:val="left" w:pos="1134"/>
        </w:tabs>
        <w:ind w:left="0" w:firstLine="709"/>
        <w:contextualSpacing/>
        <w:jc w:val="both"/>
      </w:pPr>
      <w:r w:rsidRPr="00324EFB">
        <w:t>Оказание первой помощи при укусах животных, насекомых, змей.</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Дезинфекция, </w:t>
      </w:r>
      <w:proofErr w:type="spellStart"/>
      <w:r w:rsidRPr="00324EFB">
        <w:rPr>
          <w:bCs/>
        </w:rPr>
        <w:t>дезинвазия</w:t>
      </w:r>
      <w:proofErr w:type="spellEnd"/>
      <w:r w:rsidRPr="00324EFB">
        <w:rPr>
          <w:bCs/>
        </w:rPr>
        <w:t xml:space="preserve">, дезинсекция в животноводстве и меры личной гигиены.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внутрифермского транспорта и транспортеров.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быков-производителей.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Меры безопасности при обслуживании коров.</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лошадей, жеребцов-производителей.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хряков.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зверей.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обслуживании заразно-больных животных.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обращении с трупами животных: при их вскрытии, взятии и пересылке патологического материала для лабораторных исследований, утилизации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Меры безопасности при проведении ветеринарных, санитарных мероприятий</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Гигиена труда при обслуживании здоровых и заразно-больных животных. </w:t>
      </w:r>
    </w:p>
    <w:p w:rsidR="00282B55" w:rsidRPr="00324EFB" w:rsidRDefault="00282B55" w:rsidP="00D30A19">
      <w:pPr>
        <w:numPr>
          <w:ilvl w:val="0"/>
          <w:numId w:val="23"/>
        </w:numPr>
        <w:tabs>
          <w:tab w:val="left" w:pos="0"/>
          <w:tab w:val="left" w:pos="1134"/>
        </w:tabs>
        <w:ind w:left="0" w:firstLine="709"/>
        <w:contextualSpacing/>
        <w:jc w:val="both"/>
        <w:rPr>
          <w:bCs/>
        </w:rPr>
      </w:pPr>
      <w:r w:rsidRPr="00324EFB">
        <w:rPr>
          <w:bCs/>
        </w:rPr>
        <w:t xml:space="preserve">Меры безопасности при работе с сосудами </w:t>
      </w:r>
      <w:proofErr w:type="spellStart"/>
      <w:r w:rsidRPr="00324EFB">
        <w:rPr>
          <w:bCs/>
        </w:rPr>
        <w:t>Дьюара</w:t>
      </w:r>
      <w:proofErr w:type="spellEnd"/>
      <w:r w:rsidRPr="00324EFB">
        <w:rPr>
          <w:bCs/>
        </w:rPr>
        <w:t xml:space="preserve">. </w:t>
      </w:r>
    </w:p>
    <w:p w:rsidR="00282B55" w:rsidRPr="00324EFB" w:rsidRDefault="00282B55" w:rsidP="00D30A19">
      <w:pPr>
        <w:numPr>
          <w:ilvl w:val="0"/>
          <w:numId w:val="23"/>
        </w:numPr>
        <w:tabs>
          <w:tab w:val="left" w:pos="0"/>
          <w:tab w:val="left" w:pos="1134"/>
        </w:tabs>
        <w:ind w:left="0" w:firstLine="709"/>
        <w:contextualSpacing/>
        <w:jc w:val="both"/>
      </w:pPr>
      <w:r w:rsidRPr="00324EFB">
        <w:rPr>
          <w:bCs/>
        </w:rPr>
        <w:t>Общие меры безопасности при работе с агрессивными и ядовитыми веществами.</w:t>
      </w:r>
    </w:p>
    <w:p w:rsidR="00282B55" w:rsidRPr="00324EFB" w:rsidRDefault="00282B55" w:rsidP="00D30A19">
      <w:pPr>
        <w:numPr>
          <w:ilvl w:val="0"/>
          <w:numId w:val="23"/>
        </w:numPr>
        <w:tabs>
          <w:tab w:val="left" w:pos="0"/>
          <w:tab w:val="left" w:pos="1134"/>
        </w:tabs>
        <w:ind w:left="0" w:firstLine="709"/>
        <w:contextualSpacing/>
        <w:jc w:val="both"/>
      </w:pPr>
      <w:r w:rsidRPr="00324EFB">
        <w:t>Понятия: чрезвычайная ситуация, авария, катастрофа, стихийное бедствие. Классификация чрезвычайных ситуаций</w:t>
      </w:r>
    </w:p>
    <w:p w:rsidR="00282B55" w:rsidRPr="00324EFB" w:rsidRDefault="00282B55" w:rsidP="00D30A19">
      <w:pPr>
        <w:numPr>
          <w:ilvl w:val="0"/>
          <w:numId w:val="23"/>
        </w:numPr>
        <w:tabs>
          <w:tab w:val="left" w:pos="0"/>
          <w:tab w:val="left" w:pos="1134"/>
        </w:tabs>
        <w:ind w:left="0" w:firstLine="709"/>
        <w:contextualSpacing/>
        <w:jc w:val="both"/>
      </w:pPr>
      <w:r w:rsidRPr="00324EFB">
        <w:t>Природные чрезвычайные ситуации. Защита персонала, населения, животных в чрезвычайных ситуациях природного происхождения</w:t>
      </w:r>
    </w:p>
    <w:p w:rsidR="00282B55" w:rsidRPr="00324EFB" w:rsidRDefault="00282B55" w:rsidP="00D30A19">
      <w:pPr>
        <w:numPr>
          <w:ilvl w:val="0"/>
          <w:numId w:val="23"/>
        </w:numPr>
        <w:tabs>
          <w:tab w:val="left" w:pos="0"/>
          <w:tab w:val="left" w:pos="1134"/>
        </w:tabs>
        <w:ind w:left="0" w:firstLine="709"/>
        <w:contextualSpacing/>
        <w:jc w:val="both"/>
      </w:pPr>
      <w:r w:rsidRPr="00324EFB">
        <w:t>Техногенные чрезвычайные ситуации. Защита персонала, населения, животных в чрезвычайных ситуациях техногенного происхождения</w:t>
      </w:r>
    </w:p>
    <w:p w:rsidR="00282B55" w:rsidRPr="00324EFB" w:rsidRDefault="00282B55" w:rsidP="00D30A19">
      <w:pPr>
        <w:numPr>
          <w:ilvl w:val="0"/>
          <w:numId w:val="23"/>
        </w:numPr>
        <w:tabs>
          <w:tab w:val="left" w:pos="0"/>
          <w:tab w:val="left" w:pos="1134"/>
        </w:tabs>
        <w:ind w:left="0" w:firstLine="709"/>
        <w:contextualSpacing/>
        <w:jc w:val="both"/>
      </w:pPr>
      <w:r w:rsidRPr="00324EFB">
        <w:t xml:space="preserve">Защита населения, персонала и животных при угрозе эпидемий (пандемий), в очагах опасных инфекций. Карантинные мероприятия. </w:t>
      </w:r>
    </w:p>
    <w:p w:rsidR="00282B55" w:rsidRPr="00324EFB" w:rsidRDefault="00282B55" w:rsidP="00D30A19">
      <w:pPr>
        <w:tabs>
          <w:tab w:val="left" w:pos="1134"/>
        </w:tabs>
        <w:ind w:firstLine="709"/>
        <w:contextualSpacing/>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lastRenderedPageBreak/>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702AD9" w:rsidRPr="00324EFB" w:rsidRDefault="00702AD9" w:rsidP="00702AD9">
      <w:pPr>
        <w:ind w:firstLine="720"/>
        <w:jc w:val="both"/>
        <w:rPr>
          <w:color w:val="FF0000"/>
        </w:rPr>
      </w:pPr>
      <w:r w:rsidRPr="00324EFB">
        <w:t xml:space="preserve">Оценка «зачтено» соответствует критериям оценок от «удовлетворительно» до «отлично» по освоению компетенций. </w:t>
      </w:r>
    </w:p>
    <w:p w:rsidR="000B5386" w:rsidRPr="00324EFB" w:rsidRDefault="000B5386" w:rsidP="00344BA4">
      <w:pPr>
        <w:contextualSpacing/>
      </w:pPr>
    </w:p>
    <w:p w:rsidR="00D30A19" w:rsidRPr="00324EFB" w:rsidRDefault="005942CE" w:rsidP="00344BA4">
      <w:pPr>
        <w:pStyle w:val="2"/>
        <w:spacing w:before="0"/>
        <w:contextualSpacing/>
        <w:jc w:val="center"/>
        <w:rPr>
          <w:i w:val="0"/>
          <w:szCs w:val="24"/>
        </w:rPr>
      </w:pPr>
      <w:r w:rsidRPr="00324EFB">
        <w:rPr>
          <w:i w:val="0"/>
          <w:szCs w:val="24"/>
        </w:rPr>
        <w:t>4.3.</w:t>
      </w:r>
      <w:r w:rsidR="00BC0A5C" w:rsidRPr="00324EFB">
        <w:rPr>
          <w:i w:val="0"/>
          <w:szCs w:val="24"/>
        </w:rPr>
        <w:t>8</w:t>
      </w:r>
      <w:r w:rsidRPr="00324EFB">
        <w:rPr>
          <w:i w:val="0"/>
          <w:szCs w:val="24"/>
        </w:rPr>
        <w:t xml:space="preserve"> </w:t>
      </w:r>
      <w:r w:rsidR="00D232D0" w:rsidRPr="00324EFB">
        <w:rPr>
          <w:i w:val="0"/>
          <w:szCs w:val="24"/>
        </w:rPr>
        <w:t xml:space="preserve">Рабочая программа </w:t>
      </w:r>
    </w:p>
    <w:p w:rsidR="00D232D0" w:rsidRPr="00324EFB" w:rsidRDefault="00D232D0" w:rsidP="00344BA4">
      <w:pPr>
        <w:pStyle w:val="2"/>
        <w:spacing w:before="0"/>
        <w:contextualSpacing/>
        <w:jc w:val="center"/>
        <w:rPr>
          <w:i w:val="0"/>
          <w:szCs w:val="24"/>
        </w:rPr>
      </w:pPr>
      <w:r w:rsidRPr="00324EFB">
        <w:rPr>
          <w:i w:val="0"/>
          <w:szCs w:val="24"/>
        </w:rPr>
        <w:t>«</w:t>
      </w:r>
      <w:r w:rsidR="00D30A19" w:rsidRPr="00324EFB">
        <w:rPr>
          <w:i w:val="0"/>
          <w:szCs w:val="24"/>
        </w:rPr>
        <w:t>Производственная п</w:t>
      </w:r>
      <w:r w:rsidR="008E4BA8" w:rsidRPr="00324EFB">
        <w:rPr>
          <w:i w:val="0"/>
          <w:szCs w:val="24"/>
        </w:rPr>
        <w:t>р</w:t>
      </w:r>
      <w:r w:rsidR="00B96273" w:rsidRPr="00324EFB">
        <w:rPr>
          <w:i w:val="0"/>
          <w:szCs w:val="24"/>
        </w:rPr>
        <w:t>актика</w:t>
      </w:r>
      <w:r w:rsidRPr="00324EFB">
        <w:rPr>
          <w:i w:val="0"/>
          <w:szCs w:val="24"/>
        </w:rPr>
        <w:t>»</w:t>
      </w:r>
      <w:bookmarkEnd w:id="6"/>
    </w:p>
    <w:p w:rsidR="00B80F1F" w:rsidRPr="00324EFB" w:rsidRDefault="00B80F1F" w:rsidP="00344BA4">
      <w:pPr>
        <w:contextualSpacing/>
        <w:jc w:val="both"/>
        <w:rPr>
          <w:u w:val="single"/>
        </w:rPr>
      </w:pPr>
    </w:p>
    <w:p w:rsidR="00B80F1F" w:rsidRPr="00324EFB" w:rsidRDefault="00B80F1F" w:rsidP="00344BA4">
      <w:pPr>
        <w:ind w:firstLine="709"/>
        <w:contextualSpacing/>
        <w:jc w:val="both"/>
      </w:pPr>
      <w:r w:rsidRPr="00324EFB">
        <w:rPr>
          <w:u w:val="single"/>
        </w:rPr>
        <w:t>Цель практики</w:t>
      </w:r>
      <w:r w:rsidR="0052113B" w:rsidRPr="00324EFB">
        <w:t xml:space="preserve"> </w:t>
      </w:r>
      <w:r w:rsidRPr="00324EFB">
        <w:t>– закрепление и углубление тео</w:t>
      </w:r>
      <w:r w:rsidR="005F59AC" w:rsidRPr="00324EFB">
        <w:t>ретических знаний</w:t>
      </w:r>
      <w:r w:rsidR="005942CE" w:rsidRPr="00324EFB">
        <w:t xml:space="preserve"> и практических навыков</w:t>
      </w:r>
      <w:r w:rsidR="005F59AC" w:rsidRPr="00324EFB">
        <w:t>, полученных слушателями</w:t>
      </w:r>
      <w:r w:rsidRPr="00324EFB">
        <w:t xml:space="preserve"> в процессе обучения.</w:t>
      </w:r>
    </w:p>
    <w:p w:rsidR="00D30A19" w:rsidRPr="00324EFB" w:rsidRDefault="00D30A19" w:rsidP="00344BA4">
      <w:pPr>
        <w:ind w:firstLine="709"/>
        <w:contextualSpacing/>
        <w:jc w:val="both"/>
        <w:rPr>
          <w:u w:val="single"/>
        </w:rPr>
      </w:pPr>
    </w:p>
    <w:p w:rsidR="00B80F1F" w:rsidRPr="00324EFB" w:rsidRDefault="00B80F1F" w:rsidP="00344BA4">
      <w:pPr>
        <w:ind w:firstLine="709"/>
        <w:contextualSpacing/>
        <w:jc w:val="both"/>
      </w:pPr>
      <w:r w:rsidRPr="00324EFB">
        <w:rPr>
          <w:u w:val="single"/>
        </w:rPr>
        <w:t xml:space="preserve">Задачи </w:t>
      </w:r>
      <w:r w:rsidR="00734083" w:rsidRPr="00324EFB">
        <w:rPr>
          <w:u w:val="single"/>
        </w:rPr>
        <w:t>практики</w:t>
      </w:r>
      <w:r w:rsidRPr="00324EFB">
        <w:t xml:space="preserve">: </w:t>
      </w:r>
    </w:p>
    <w:p w:rsidR="00456A46" w:rsidRPr="00324EFB" w:rsidRDefault="00456A46" w:rsidP="00344BA4">
      <w:pPr>
        <w:ind w:firstLine="709"/>
        <w:contextualSpacing/>
        <w:jc w:val="both"/>
      </w:pPr>
      <w:r w:rsidRPr="00324EFB">
        <w:t>- знакомство с реальной работой предприятия, его производственно</w:t>
      </w:r>
      <w:r w:rsidR="005942CE" w:rsidRPr="00324EFB">
        <w:t>й</w:t>
      </w:r>
      <w:r w:rsidRPr="00324EFB">
        <w:t xml:space="preserve"> деятельностью, организационно-функциональной структурой; </w:t>
      </w:r>
    </w:p>
    <w:p w:rsidR="00E661F4" w:rsidRPr="00324EFB" w:rsidRDefault="00E661F4" w:rsidP="00344BA4">
      <w:pPr>
        <w:ind w:firstLine="709"/>
        <w:contextualSpacing/>
        <w:jc w:val="both"/>
      </w:pPr>
      <w:r w:rsidRPr="00324EFB">
        <w:t>- освоение и тренировка навыков базовых ветеринарных манипуляций;</w:t>
      </w:r>
    </w:p>
    <w:p w:rsidR="00E661F4" w:rsidRPr="00324EFB" w:rsidRDefault="00E661F4" w:rsidP="00344BA4">
      <w:pPr>
        <w:ind w:firstLine="709"/>
        <w:contextualSpacing/>
        <w:jc w:val="both"/>
      </w:pPr>
      <w:r w:rsidRPr="00324EFB">
        <w:t>- отработка навыков ухода за животными, обеспечения выполнения ветеринарно-санитарных требований в помещениях для содержания животных;</w:t>
      </w:r>
    </w:p>
    <w:p w:rsidR="00D30A19" w:rsidRPr="00324EFB" w:rsidRDefault="00D30A19" w:rsidP="00344BA4">
      <w:pPr>
        <w:ind w:firstLine="709"/>
        <w:contextualSpacing/>
        <w:jc w:val="both"/>
      </w:pPr>
    </w:p>
    <w:p w:rsidR="005942CE" w:rsidRPr="00324EFB" w:rsidRDefault="00734083" w:rsidP="00344BA4">
      <w:pPr>
        <w:ind w:firstLine="709"/>
        <w:contextualSpacing/>
        <w:jc w:val="both"/>
        <w:rPr>
          <w:u w:val="single"/>
        </w:rPr>
      </w:pPr>
      <w:r w:rsidRPr="00324EFB">
        <w:rPr>
          <w:u w:val="single"/>
        </w:rPr>
        <w:t>Производственная практика</w:t>
      </w:r>
      <w:r w:rsidR="005942CE" w:rsidRPr="00324EFB">
        <w:rPr>
          <w:u w:val="single"/>
        </w:rPr>
        <w:t xml:space="preserve"> </w:t>
      </w:r>
      <w:r w:rsidR="00B80F1F" w:rsidRPr="00324EFB">
        <w:rPr>
          <w:u w:val="single"/>
        </w:rPr>
        <w:t>направлен</w:t>
      </w:r>
      <w:r w:rsidR="005942CE" w:rsidRPr="00324EFB">
        <w:rPr>
          <w:u w:val="single"/>
        </w:rPr>
        <w:t>а</w:t>
      </w:r>
      <w:r w:rsidR="00B80F1F" w:rsidRPr="00324EFB">
        <w:rPr>
          <w:u w:val="single"/>
        </w:rPr>
        <w:t xml:space="preserve"> на формирование следующих компетенций:</w:t>
      </w:r>
    </w:p>
    <w:p w:rsidR="000B5386" w:rsidRPr="00324EFB" w:rsidRDefault="000B5386" w:rsidP="00344BA4">
      <w:pPr>
        <w:ind w:firstLine="709"/>
        <w:contextualSpacing/>
        <w:jc w:val="both"/>
      </w:pPr>
      <w:r w:rsidRPr="00324EFB">
        <w:t>ПК-</w:t>
      </w:r>
      <w:r w:rsidR="00D224C1" w:rsidRPr="00324EFB">
        <w:t>2</w:t>
      </w:r>
      <w:r w:rsidRPr="00324EFB">
        <w:t xml:space="preserve">: </w:t>
      </w:r>
      <w:r w:rsidR="00D224C1" w:rsidRPr="00324EFB">
        <w:t>способность выявлять животных с признаками заболеваний. Способность проводить мероприятия по предупреждению инфекционных заболеваний, в том числе дезинфекцию помещений.</w:t>
      </w:r>
    </w:p>
    <w:p w:rsidR="000B5386" w:rsidRPr="00324EFB" w:rsidRDefault="000B5386" w:rsidP="00344BA4">
      <w:pPr>
        <w:ind w:firstLine="709"/>
        <w:contextualSpacing/>
        <w:jc w:val="both"/>
      </w:pPr>
      <w:r w:rsidRPr="00324EFB">
        <w:t>ПК-</w:t>
      </w:r>
      <w:r w:rsidR="00D224C1" w:rsidRPr="00324EFB">
        <w:t>3</w:t>
      </w:r>
      <w:r w:rsidRPr="00324EFB">
        <w:t xml:space="preserve">: </w:t>
      </w:r>
      <w:r w:rsidR="00D224C1" w:rsidRPr="00324EFB">
        <w:t>владение навыками проведения основных диагностических и терапевтических мероприятий при лечении животных, в том числе владеть методиками введения лекарственных средств, взятия материала для исследований.</w:t>
      </w:r>
    </w:p>
    <w:p w:rsidR="000B5386" w:rsidRPr="00324EFB" w:rsidRDefault="000B5386" w:rsidP="00344BA4">
      <w:pPr>
        <w:ind w:firstLine="709"/>
        <w:contextualSpacing/>
        <w:jc w:val="both"/>
      </w:pPr>
    </w:p>
    <w:p w:rsidR="00B80F1F" w:rsidRPr="00324EFB" w:rsidRDefault="00B80F1F" w:rsidP="00D30A19">
      <w:pPr>
        <w:ind w:firstLine="709"/>
        <w:contextualSpacing/>
        <w:rPr>
          <w:u w:val="single"/>
        </w:rPr>
      </w:pPr>
      <w:r w:rsidRPr="00324EFB">
        <w:rPr>
          <w:u w:val="single"/>
        </w:rPr>
        <w:t xml:space="preserve">Структура </w:t>
      </w:r>
      <w:r w:rsidR="001F4DEE" w:rsidRPr="00324EFB">
        <w:rPr>
          <w:u w:val="single"/>
        </w:rPr>
        <w:t xml:space="preserve">производственной </w:t>
      </w:r>
      <w:r w:rsidR="00654214" w:rsidRPr="00324EFB">
        <w:rPr>
          <w:u w:val="single"/>
        </w:rPr>
        <w:t>практики</w:t>
      </w:r>
    </w:p>
    <w:p w:rsidR="00D30A19" w:rsidRPr="00324EFB" w:rsidRDefault="00D30A19" w:rsidP="00D30A19">
      <w:pPr>
        <w:ind w:firstLine="709"/>
        <w:contextualSpacing/>
        <w:rPr>
          <w:u w:val="single"/>
        </w:rPr>
      </w:pPr>
    </w:p>
    <w:tbl>
      <w:tblPr>
        <w:tblStyle w:val="af1"/>
        <w:tblW w:w="0" w:type="auto"/>
        <w:tblLook w:val="04A0" w:firstRow="1" w:lastRow="0" w:firstColumn="1" w:lastColumn="0" w:noHBand="0" w:noVBand="1"/>
      </w:tblPr>
      <w:tblGrid>
        <w:gridCol w:w="671"/>
        <w:gridCol w:w="6213"/>
        <w:gridCol w:w="2461"/>
      </w:tblGrid>
      <w:tr w:rsidR="00F26EF9" w:rsidRPr="00324EFB" w:rsidTr="00D30A19">
        <w:trPr>
          <w:trHeight w:val="325"/>
        </w:trPr>
        <w:tc>
          <w:tcPr>
            <w:tcW w:w="675" w:type="dxa"/>
            <w:vAlign w:val="center"/>
          </w:tcPr>
          <w:p w:rsidR="00F26EF9" w:rsidRPr="00324EFB" w:rsidRDefault="00F26EF9" w:rsidP="00D30A19">
            <w:pPr>
              <w:contextualSpacing/>
              <w:jc w:val="center"/>
              <w:rPr>
                <w:b/>
              </w:rPr>
            </w:pPr>
            <w:r w:rsidRPr="00324EFB">
              <w:rPr>
                <w:b/>
              </w:rPr>
              <w:t>№</w:t>
            </w:r>
          </w:p>
          <w:p w:rsidR="00F26EF9" w:rsidRPr="00324EFB" w:rsidRDefault="00F26EF9" w:rsidP="00D30A19">
            <w:pPr>
              <w:contextualSpacing/>
              <w:jc w:val="center"/>
              <w:rPr>
                <w:b/>
              </w:rPr>
            </w:pPr>
            <w:r w:rsidRPr="00324EFB">
              <w:rPr>
                <w:b/>
              </w:rPr>
              <w:t>п/п</w:t>
            </w:r>
          </w:p>
        </w:tc>
        <w:tc>
          <w:tcPr>
            <w:tcW w:w="6379" w:type="dxa"/>
            <w:vAlign w:val="center"/>
          </w:tcPr>
          <w:p w:rsidR="00F26EF9" w:rsidRPr="00324EFB" w:rsidRDefault="00F26EF9" w:rsidP="00D30A19">
            <w:pPr>
              <w:contextualSpacing/>
              <w:jc w:val="center"/>
              <w:rPr>
                <w:b/>
              </w:rPr>
            </w:pPr>
            <w:r w:rsidRPr="00324EFB">
              <w:rPr>
                <w:b/>
              </w:rPr>
              <w:t>Наименование раздела (модуля) дисциплины</w:t>
            </w:r>
          </w:p>
        </w:tc>
        <w:tc>
          <w:tcPr>
            <w:tcW w:w="2517" w:type="dxa"/>
            <w:vAlign w:val="center"/>
          </w:tcPr>
          <w:p w:rsidR="00F26EF9" w:rsidRPr="00324EFB" w:rsidRDefault="00F26EF9" w:rsidP="00D30A19">
            <w:pPr>
              <w:contextualSpacing/>
              <w:jc w:val="center"/>
              <w:rPr>
                <w:b/>
              </w:rPr>
            </w:pPr>
            <w:r w:rsidRPr="00324EFB">
              <w:rPr>
                <w:b/>
              </w:rPr>
              <w:t>Количество часов</w:t>
            </w:r>
          </w:p>
        </w:tc>
      </w:tr>
      <w:tr w:rsidR="0056532A" w:rsidRPr="00324EFB" w:rsidTr="005942CE">
        <w:tc>
          <w:tcPr>
            <w:tcW w:w="675" w:type="dxa"/>
          </w:tcPr>
          <w:p w:rsidR="0056532A" w:rsidRPr="00324EFB" w:rsidRDefault="007C775A" w:rsidP="00344BA4">
            <w:pPr>
              <w:contextualSpacing/>
              <w:jc w:val="center"/>
              <w:rPr>
                <w:color w:val="000000" w:themeColor="text1"/>
              </w:rPr>
            </w:pPr>
            <w:r w:rsidRPr="00324EFB">
              <w:rPr>
                <w:color w:val="000000" w:themeColor="text1"/>
              </w:rPr>
              <w:t>1</w:t>
            </w:r>
          </w:p>
        </w:tc>
        <w:tc>
          <w:tcPr>
            <w:tcW w:w="6379" w:type="dxa"/>
          </w:tcPr>
          <w:p w:rsidR="0056532A" w:rsidRPr="00324EFB" w:rsidRDefault="000B5386" w:rsidP="00344BA4">
            <w:pPr>
              <w:contextualSpacing/>
            </w:pPr>
            <w:r w:rsidRPr="00324EFB">
              <w:t>Основы инфекционной патологии</w:t>
            </w:r>
          </w:p>
        </w:tc>
        <w:tc>
          <w:tcPr>
            <w:tcW w:w="2517" w:type="dxa"/>
          </w:tcPr>
          <w:p w:rsidR="0056532A" w:rsidRPr="00324EFB" w:rsidRDefault="00E661F4" w:rsidP="00344BA4">
            <w:pPr>
              <w:contextualSpacing/>
              <w:jc w:val="center"/>
              <w:rPr>
                <w:color w:val="000000" w:themeColor="text1"/>
              </w:rPr>
            </w:pPr>
            <w:r w:rsidRPr="00324EFB">
              <w:rPr>
                <w:color w:val="000000" w:themeColor="text1"/>
              </w:rPr>
              <w:t>10</w:t>
            </w:r>
          </w:p>
        </w:tc>
      </w:tr>
      <w:tr w:rsidR="007C775A" w:rsidRPr="00324EFB" w:rsidTr="005942CE">
        <w:tc>
          <w:tcPr>
            <w:tcW w:w="675" w:type="dxa"/>
          </w:tcPr>
          <w:p w:rsidR="007C775A" w:rsidRPr="00324EFB" w:rsidRDefault="007C775A" w:rsidP="00344BA4">
            <w:pPr>
              <w:contextualSpacing/>
              <w:jc w:val="center"/>
              <w:rPr>
                <w:color w:val="000000" w:themeColor="text1"/>
              </w:rPr>
            </w:pPr>
            <w:r w:rsidRPr="00324EFB">
              <w:rPr>
                <w:color w:val="000000" w:themeColor="text1"/>
              </w:rPr>
              <w:t>2</w:t>
            </w:r>
          </w:p>
        </w:tc>
        <w:tc>
          <w:tcPr>
            <w:tcW w:w="6379" w:type="dxa"/>
          </w:tcPr>
          <w:p w:rsidR="007C775A" w:rsidRPr="00324EFB" w:rsidRDefault="000B5386" w:rsidP="00344BA4">
            <w:pPr>
              <w:tabs>
                <w:tab w:val="left" w:pos="1239"/>
              </w:tabs>
              <w:contextualSpacing/>
              <w:rPr>
                <w:color w:val="000000" w:themeColor="text1"/>
              </w:rPr>
            </w:pPr>
            <w:r w:rsidRPr="00324EFB">
              <w:rPr>
                <w:color w:val="000000" w:themeColor="text1"/>
              </w:rPr>
              <w:t>Лекарственные средства в ветеринарии</w:t>
            </w:r>
          </w:p>
        </w:tc>
        <w:tc>
          <w:tcPr>
            <w:tcW w:w="2517" w:type="dxa"/>
          </w:tcPr>
          <w:p w:rsidR="007C775A" w:rsidRPr="00324EFB" w:rsidRDefault="00E661F4" w:rsidP="00344BA4">
            <w:pPr>
              <w:contextualSpacing/>
              <w:jc w:val="center"/>
              <w:rPr>
                <w:color w:val="000000" w:themeColor="text1"/>
              </w:rPr>
            </w:pPr>
            <w:r w:rsidRPr="00324EFB">
              <w:rPr>
                <w:color w:val="000000" w:themeColor="text1"/>
              </w:rPr>
              <w:t>10</w:t>
            </w:r>
          </w:p>
        </w:tc>
      </w:tr>
      <w:tr w:rsidR="007C775A" w:rsidRPr="00324EFB" w:rsidTr="005942CE">
        <w:tc>
          <w:tcPr>
            <w:tcW w:w="675" w:type="dxa"/>
          </w:tcPr>
          <w:p w:rsidR="007C775A" w:rsidRPr="00324EFB" w:rsidRDefault="007C775A" w:rsidP="00344BA4">
            <w:pPr>
              <w:contextualSpacing/>
              <w:jc w:val="center"/>
              <w:rPr>
                <w:color w:val="000000" w:themeColor="text1"/>
              </w:rPr>
            </w:pPr>
            <w:r w:rsidRPr="00324EFB">
              <w:rPr>
                <w:color w:val="000000" w:themeColor="text1"/>
              </w:rPr>
              <w:t>3</w:t>
            </w:r>
          </w:p>
        </w:tc>
        <w:tc>
          <w:tcPr>
            <w:tcW w:w="6379" w:type="dxa"/>
          </w:tcPr>
          <w:p w:rsidR="007C775A" w:rsidRPr="00324EFB" w:rsidRDefault="000B5386" w:rsidP="00344BA4">
            <w:pPr>
              <w:tabs>
                <w:tab w:val="left" w:pos="1239"/>
              </w:tabs>
              <w:contextualSpacing/>
              <w:rPr>
                <w:color w:val="000000" w:themeColor="text1"/>
              </w:rPr>
            </w:pPr>
            <w:r w:rsidRPr="00324EFB">
              <w:rPr>
                <w:color w:val="000000" w:themeColor="text1"/>
              </w:rPr>
              <w:t>Основы акушерства и гинекологии</w:t>
            </w:r>
          </w:p>
        </w:tc>
        <w:tc>
          <w:tcPr>
            <w:tcW w:w="2517" w:type="dxa"/>
          </w:tcPr>
          <w:p w:rsidR="007C775A" w:rsidRPr="00324EFB" w:rsidRDefault="00E661F4" w:rsidP="00344BA4">
            <w:pPr>
              <w:contextualSpacing/>
              <w:jc w:val="center"/>
              <w:rPr>
                <w:color w:val="000000" w:themeColor="text1"/>
              </w:rPr>
            </w:pPr>
            <w:r w:rsidRPr="00324EFB">
              <w:rPr>
                <w:color w:val="000000" w:themeColor="text1"/>
              </w:rPr>
              <w:t>10</w:t>
            </w:r>
          </w:p>
        </w:tc>
      </w:tr>
      <w:tr w:rsidR="007C775A" w:rsidRPr="00324EFB" w:rsidTr="005942CE">
        <w:tc>
          <w:tcPr>
            <w:tcW w:w="675" w:type="dxa"/>
          </w:tcPr>
          <w:p w:rsidR="007C775A" w:rsidRPr="00324EFB" w:rsidRDefault="007C775A" w:rsidP="00344BA4">
            <w:pPr>
              <w:contextualSpacing/>
              <w:jc w:val="center"/>
              <w:rPr>
                <w:color w:val="000000" w:themeColor="text1"/>
              </w:rPr>
            </w:pPr>
            <w:r w:rsidRPr="00324EFB">
              <w:rPr>
                <w:color w:val="000000" w:themeColor="text1"/>
              </w:rPr>
              <w:t>4</w:t>
            </w:r>
          </w:p>
        </w:tc>
        <w:tc>
          <w:tcPr>
            <w:tcW w:w="6379" w:type="dxa"/>
          </w:tcPr>
          <w:p w:rsidR="007C775A" w:rsidRPr="00324EFB" w:rsidRDefault="00E661F4" w:rsidP="00344BA4">
            <w:pPr>
              <w:tabs>
                <w:tab w:val="left" w:pos="1239"/>
              </w:tabs>
              <w:contextualSpacing/>
            </w:pPr>
            <w:r w:rsidRPr="00324EFB">
              <w:t>Методики диагностики и лечения заболеваний животных</w:t>
            </w:r>
          </w:p>
        </w:tc>
        <w:tc>
          <w:tcPr>
            <w:tcW w:w="2517" w:type="dxa"/>
          </w:tcPr>
          <w:p w:rsidR="007C775A" w:rsidRPr="00324EFB" w:rsidRDefault="00E661F4" w:rsidP="00344BA4">
            <w:pPr>
              <w:contextualSpacing/>
              <w:jc w:val="center"/>
              <w:rPr>
                <w:color w:val="000000" w:themeColor="text1"/>
              </w:rPr>
            </w:pPr>
            <w:r w:rsidRPr="00324EFB">
              <w:rPr>
                <w:color w:val="000000" w:themeColor="text1"/>
              </w:rPr>
              <w:t>10</w:t>
            </w:r>
          </w:p>
        </w:tc>
      </w:tr>
      <w:tr w:rsidR="007C775A" w:rsidRPr="00324EFB" w:rsidTr="005942CE">
        <w:tc>
          <w:tcPr>
            <w:tcW w:w="675" w:type="dxa"/>
          </w:tcPr>
          <w:p w:rsidR="007C775A" w:rsidRPr="00324EFB" w:rsidRDefault="007C775A" w:rsidP="00344BA4">
            <w:pPr>
              <w:contextualSpacing/>
              <w:jc w:val="center"/>
              <w:rPr>
                <w:color w:val="000000" w:themeColor="text1"/>
              </w:rPr>
            </w:pPr>
          </w:p>
        </w:tc>
        <w:tc>
          <w:tcPr>
            <w:tcW w:w="6379" w:type="dxa"/>
          </w:tcPr>
          <w:p w:rsidR="007C775A" w:rsidRPr="00324EFB" w:rsidRDefault="007C775A" w:rsidP="00344BA4">
            <w:pPr>
              <w:contextualSpacing/>
            </w:pPr>
            <w:r w:rsidRPr="00324EFB">
              <w:t>Итого</w:t>
            </w:r>
          </w:p>
        </w:tc>
        <w:tc>
          <w:tcPr>
            <w:tcW w:w="2517" w:type="dxa"/>
          </w:tcPr>
          <w:p w:rsidR="007C775A" w:rsidRPr="00324EFB" w:rsidRDefault="000B5386" w:rsidP="00344BA4">
            <w:pPr>
              <w:contextualSpacing/>
              <w:jc w:val="center"/>
              <w:rPr>
                <w:color w:val="000000" w:themeColor="text1"/>
              </w:rPr>
            </w:pPr>
            <w:r w:rsidRPr="00324EFB">
              <w:rPr>
                <w:color w:val="000000" w:themeColor="text1"/>
              </w:rPr>
              <w:t>40</w:t>
            </w:r>
          </w:p>
        </w:tc>
      </w:tr>
    </w:tbl>
    <w:p w:rsidR="0052113B" w:rsidRPr="00324EFB" w:rsidRDefault="0052113B" w:rsidP="00344BA4">
      <w:pPr>
        <w:ind w:firstLine="708"/>
        <w:contextualSpacing/>
        <w:jc w:val="both"/>
        <w:rPr>
          <w:bCs/>
        </w:rPr>
      </w:pPr>
    </w:p>
    <w:p w:rsidR="0052113B" w:rsidRPr="00324EFB" w:rsidRDefault="001F4DEE" w:rsidP="00344BA4">
      <w:pPr>
        <w:ind w:firstLine="708"/>
        <w:contextualSpacing/>
        <w:jc w:val="both"/>
        <w:rPr>
          <w:bCs/>
        </w:rPr>
      </w:pPr>
      <w:r w:rsidRPr="00324EFB">
        <w:t>Производственная практика</w:t>
      </w:r>
      <w:r w:rsidR="0052113B" w:rsidRPr="00324EFB">
        <w:rPr>
          <w:bCs/>
          <w:color w:val="000000"/>
        </w:rPr>
        <w:t xml:space="preserve"> может проводиться на предприятиях, в учреждениях и организациях, обладающих необходимым кадровым и научно-техническим потенциалом.</w:t>
      </w:r>
    </w:p>
    <w:p w:rsidR="0052113B" w:rsidRPr="00324EFB" w:rsidRDefault="0052113B" w:rsidP="00344BA4">
      <w:pPr>
        <w:ind w:firstLine="708"/>
        <w:contextualSpacing/>
        <w:jc w:val="both"/>
        <w:rPr>
          <w:bCs/>
        </w:rPr>
      </w:pPr>
      <w:r w:rsidRPr="00324EFB">
        <w:rPr>
          <w:bCs/>
        </w:rPr>
        <w:t xml:space="preserve">Время проведения </w:t>
      </w:r>
      <w:r w:rsidR="001F4DEE" w:rsidRPr="00324EFB">
        <w:t>производственной практики</w:t>
      </w:r>
      <w:r w:rsidRPr="00324EFB">
        <w:rPr>
          <w:bCs/>
        </w:rPr>
        <w:t xml:space="preserve"> устанавливается с учетом теоретической подготовленности слушателей, в соответствии с графиком учебного процесса.</w:t>
      </w:r>
    </w:p>
    <w:p w:rsidR="00702AD9" w:rsidRPr="00324EFB" w:rsidRDefault="00702AD9" w:rsidP="00344BA4">
      <w:pPr>
        <w:ind w:firstLine="708"/>
        <w:contextualSpacing/>
        <w:jc w:val="both"/>
        <w:rPr>
          <w:bCs/>
        </w:rPr>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702AD9" w:rsidRPr="00324EFB" w:rsidRDefault="00702AD9" w:rsidP="00702AD9">
      <w:pPr>
        <w:ind w:firstLine="720"/>
        <w:jc w:val="both"/>
        <w:rPr>
          <w:color w:val="FF0000"/>
        </w:rPr>
      </w:pPr>
      <w:r w:rsidRPr="00324EFB">
        <w:t xml:space="preserve">Оценка «зачтено» соответствует критериям оценок от «удовлетворительно» до «отлично» по освоению компетенций. </w:t>
      </w:r>
    </w:p>
    <w:p w:rsidR="00B80F1F" w:rsidRPr="00324EFB" w:rsidRDefault="00B80F1F" w:rsidP="00344BA4">
      <w:pPr>
        <w:contextualSpacing/>
        <w:rPr>
          <w:color w:val="FF0000"/>
          <w:u w:val="single"/>
        </w:rPr>
      </w:pPr>
    </w:p>
    <w:p w:rsidR="00D30A19" w:rsidRPr="00324EFB" w:rsidRDefault="005942CE" w:rsidP="00344BA4">
      <w:pPr>
        <w:pStyle w:val="2"/>
        <w:spacing w:before="0"/>
        <w:contextualSpacing/>
        <w:jc w:val="center"/>
        <w:rPr>
          <w:i w:val="0"/>
          <w:szCs w:val="24"/>
        </w:rPr>
      </w:pPr>
      <w:bookmarkStart w:id="10" w:name="_Toc19802918"/>
      <w:r w:rsidRPr="00324EFB">
        <w:rPr>
          <w:i w:val="0"/>
          <w:szCs w:val="24"/>
        </w:rPr>
        <w:t>4.3.</w:t>
      </w:r>
      <w:r w:rsidR="00886FD9" w:rsidRPr="00324EFB">
        <w:rPr>
          <w:i w:val="0"/>
          <w:szCs w:val="24"/>
        </w:rPr>
        <w:t>9</w:t>
      </w:r>
      <w:r w:rsidRPr="00324EFB">
        <w:rPr>
          <w:i w:val="0"/>
          <w:szCs w:val="24"/>
        </w:rPr>
        <w:t xml:space="preserve"> </w:t>
      </w:r>
      <w:r w:rsidR="00D232D0" w:rsidRPr="00324EFB">
        <w:rPr>
          <w:i w:val="0"/>
          <w:szCs w:val="24"/>
        </w:rPr>
        <w:t xml:space="preserve">Рабочая программа </w:t>
      </w:r>
    </w:p>
    <w:p w:rsidR="00D232D0" w:rsidRPr="00324EFB" w:rsidRDefault="00D232D0" w:rsidP="00344BA4">
      <w:pPr>
        <w:pStyle w:val="2"/>
        <w:spacing w:before="0"/>
        <w:contextualSpacing/>
        <w:jc w:val="center"/>
        <w:rPr>
          <w:i w:val="0"/>
          <w:szCs w:val="24"/>
        </w:rPr>
      </w:pPr>
      <w:r w:rsidRPr="00324EFB">
        <w:rPr>
          <w:i w:val="0"/>
          <w:szCs w:val="24"/>
        </w:rPr>
        <w:t>«</w:t>
      </w:r>
      <w:r w:rsidR="00212010" w:rsidRPr="00324EFB">
        <w:rPr>
          <w:i w:val="0"/>
          <w:szCs w:val="24"/>
        </w:rPr>
        <w:t>Квалифика</w:t>
      </w:r>
      <w:r w:rsidR="002E77EB" w:rsidRPr="00324EFB">
        <w:rPr>
          <w:i w:val="0"/>
          <w:szCs w:val="24"/>
        </w:rPr>
        <w:t>ционный</w:t>
      </w:r>
      <w:r w:rsidRPr="00324EFB">
        <w:rPr>
          <w:i w:val="0"/>
          <w:szCs w:val="24"/>
        </w:rPr>
        <w:t xml:space="preserve"> экзамен»</w:t>
      </w:r>
      <w:bookmarkEnd w:id="10"/>
    </w:p>
    <w:p w:rsidR="0004678D" w:rsidRPr="00324EFB" w:rsidRDefault="0004678D" w:rsidP="00344BA4">
      <w:pPr>
        <w:ind w:firstLine="709"/>
        <w:contextualSpacing/>
      </w:pPr>
    </w:p>
    <w:p w:rsidR="009B1E1F" w:rsidRPr="00324EFB" w:rsidRDefault="009B1E1F" w:rsidP="00716394">
      <w:pPr>
        <w:ind w:firstLine="709"/>
        <w:contextualSpacing/>
        <w:jc w:val="both"/>
      </w:pPr>
      <w:r w:rsidRPr="00324EFB">
        <w:rPr>
          <w:u w:val="single"/>
        </w:rPr>
        <w:t xml:space="preserve">Цель квалификационного экзамена </w:t>
      </w:r>
      <w:r w:rsidRPr="00324EFB">
        <w:t>– проверка теоретических знаний и практических навыков, полученных слушателями в процессе обучения.</w:t>
      </w:r>
    </w:p>
    <w:p w:rsidR="00D30A19" w:rsidRPr="00324EFB" w:rsidRDefault="00D30A19" w:rsidP="00716394">
      <w:pPr>
        <w:ind w:firstLine="709"/>
        <w:contextualSpacing/>
        <w:jc w:val="both"/>
        <w:rPr>
          <w:u w:val="single"/>
        </w:rPr>
      </w:pPr>
    </w:p>
    <w:p w:rsidR="009B1E1F" w:rsidRPr="00324EFB" w:rsidRDefault="009B1E1F" w:rsidP="00716394">
      <w:pPr>
        <w:ind w:firstLine="709"/>
        <w:contextualSpacing/>
        <w:jc w:val="both"/>
      </w:pPr>
      <w:r w:rsidRPr="00324EFB">
        <w:rPr>
          <w:u w:val="single"/>
        </w:rPr>
        <w:t>Задачи квалификационного экзамена</w:t>
      </w:r>
      <w:r w:rsidRPr="00324EFB">
        <w:t xml:space="preserve">: </w:t>
      </w:r>
    </w:p>
    <w:p w:rsidR="009B1E1F" w:rsidRPr="00324EFB" w:rsidRDefault="009B1E1F" w:rsidP="00716394">
      <w:pPr>
        <w:ind w:firstLine="709"/>
        <w:contextualSpacing/>
        <w:jc w:val="both"/>
      </w:pPr>
      <w:r w:rsidRPr="00324EFB">
        <w:t xml:space="preserve">- оценка профессионального уровня слушателя </w:t>
      </w:r>
      <w:r w:rsidR="00556FF1" w:rsidRPr="00324EFB">
        <w:t>полученного в процессе обучения</w:t>
      </w:r>
      <w:r w:rsidRPr="00324EFB">
        <w:t xml:space="preserve">; </w:t>
      </w:r>
    </w:p>
    <w:p w:rsidR="00DA6F86" w:rsidRPr="00324EFB" w:rsidRDefault="009B1E1F" w:rsidP="00716394">
      <w:pPr>
        <w:ind w:firstLine="709"/>
        <w:contextualSpacing/>
        <w:jc w:val="both"/>
      </w:pPr>
      <w:r w:rsidRPr="00324EFB">
        <w:t xml:space="preserve">- </w:t>
      </w:r>
      <w:r w:rsidR="00556FF1" w:rsidRPr="00324EFB">
        <w:t>стимулирование роста профессионального мастерства слушателей, развитие их творческой инициативы</w:t>
      </w:r>
      <w:r w:rsidR="00DA6F86" w:rsidRPr="00324EFB">
        <w:t>.</w:t>
      </w:r>
    </w:p>
    <w:p w:rsidR="00437D51" w:rsidRPr="00324EFB" w:rsidRDefault="00437D51" w:rsidP="00716394">
      <w:pPr>
        <w:ind w:firstLine="709"/>
        <w:contextualSpacing/>
        <w:jc w:val="both"/>
      </w:pPr>
    </w:p>
    <w:p w:rsidR="00E661F4" w:rsidRPr="00324EFB" w:rsidRDefault="0004678D" w:rsidP="00716394">
      <w:pPr>
        <w:ind w:firstLine="709"/>
        <w:contextualSpacing/>
        <w:jc w:val="both"/>
        <w:rPr>
          <w:u w:val="single"/>
        </w:rPr>
      </w:pPr>
      <w:r w:rsidRPr="00324EFB">
        <w:rPr>
          <w:u w:val="single"/>
        </w:rPr>
        <w:lastRenderedPageBreak/>
        <w:t xml:space="preserve">Содержание итоговой аттестации </w:t>
      </w:r>
      <w:r w:rsidR="00D30A19" w:rsidRPr="00324EFB">
        <w:rPr>
          <w:u w:val="single"/>
        </w:rPr>
        <w:t>слушателей</w:t>
      </w:r>
      <w:r w:rsidRPr="00324EFB">
        <w:rPr>
          <w:u w:val="single"/>
        </w:rPr>
        <w:t>, обучающихся по основным программам профессионального обучения.</w:t>
      </w:r>
    </w:p>
    <w:p w:rsidR="00E661F4" w:rsidRPr="00324EFB" w:rsidRDefault="00E661F4" w:rsidP="00716394">
      <w:pPr>
        <w:ind w:firstLine="709"/>
        <w:contextualSpacing/>
        <w:jc w:val="both"/>
      </w:pPr>
      <w:r w:rsidRPr="00324EFB">
        <w:t>Квалификационный экзамен включает в себя практическую и теоретическую часть</w:t>
      </w:r>
      <w:r w:rsidR="00D30A19" w:rsidRPr="00324EFB">
        <w:t>.</w:t>
      </w:r>
    </w:p>
    <w:p w:rsidR="00E661F4" w:rsidRPr="00324EFB" w:rsidRDefault="00E661F4" w:rsidP="00716394">
      <w:pPr>
        <w:ind w:firstLine="709"/>
        <w:contextualSpacing/>
        <w:jc w:val="both"/>
      </w:pPr>
      <w:r w:rsidRPr="00324EFB">
        <w:t xml:space="preserve">Итоговая аттестация </w:t>
      </w:r>
      <w:r w:rsidR="00D30A19" w:rsidRPr="00324EFB">
        <w:t>слушателей</w:t>
      </w:r>
      <w:r w:rsidRPr="00324EFB">
        <w:t xml:space="preserve"> осуществляется квалификационной комиссией, состав которой формируется учебным заведением и утверждается приказом ректора Академии. Квалификационная комиссия формируется из представителей общественных организаций и педагогических работников. Квалификационную комиссию возглавляет председатель, который организует и контролирует деятельность квалификационной комиссии, обеспечивает единство требований, предъявляемых к выпускникам. </w:t>
      </w:r>
    </w:p>
    <w:p w:rsidR="00D232D0" w:rsidRPr="00324EFB" w:rsidRDefault="0052113B" w:rsidP="00716394">
      <w:pPr>
        <w:ind w:firstLine="709"/>
        <w:contextualSpacing/>
        <w:jc w:val="both"/>
      </w:pPr>
      <w:r w:rsidRPr="00324EFB">
        <w:t>Квалификационный</w:t>
      </w:r>
      <w:r w:rsidR="00654214" w:rsidRPr="00324EFB">
        <w:t xml:space="preserve"> экзамен</w:t>
      </w:r>
      <w:r w:rsidRPr="00324EFB">
        <w:t xml:space="preserve"> должен</w:t>
      </w:r>
      <w:r w:rsidR="0004678D" w:rsidRPr="00324EFB">
        <w:t xml:space="preserve"> соответствовать требованиям и уровню про</w:t>
      </w:r>
      <w:r w:rsidR="00D30A19" w:rsidRPr="00324EFB">
        <w:t>фессиональной подготовки слушателя</w:t>
      </w:r>
      <w:r w:rsidR="0004678D" w:rsidRPr="00324EFB">
        <w:t xml:space="preserve">, предусмотренной квалификационной характеристикой и соответствовать основным видам профессиональной деятельности. Обязательное требование – соответствие тематики </w:t>
      </w:r>
      <w:r w:rsidR="00654214" w:rsidRPr="00324EFB">
        <w:t>аттестационного экзамен</w:t>
      </w:r>
      <w:r w:rsidR="00E661F4" w:rsidRPr="00324EFB">
        <w:t xml:space="preserve">а </w:t>
      </w:r>
      <w:r w:rsidR="0004678D" w:rsidRPr="00324EFB">
        <w:t xml:space="preserve">содержанию учебных дисциплин </w:t>
      </w:r>
      <w:r w:rsidR="00E661F4" w:rsidRPr="00324EFB">
        <w:t>п</w:t>
      </w:r>
      <w:r w:rsidR="0004678D" w:rsidRPr="00324EFB">
        <w:t>роизводственн</w:t>
      </w:r>
      <w:r w:rsidR="00E661F4" w:rsidRPr="00324EFB">
        <w:t>ой</w:t>
      </w:r>
      <w:r w:rsidR="0004678D" w:rsidRPr="00324EFB">
        <w:t xml:space="preserve"> практик</w:t>
      </w:r>
      <w:r w:rsidR="00E661F4" w:rsidRPr="00324EFB">
        <w:t>и</w:t>
      </w:r>
      <w:r w:rsidR="0004678D" w:rsidRPr="00324EFB">
        <w:t xml:space="preserve">». </w:t>
      </w:r>
    </w:p>
    <w:p w:rsidR="00D30A19" w:rsidRPr="00324EFB" w:rsidRDefault="00D30A19" w:rsidP="00716394">
      <w:pPr>
        <w:ind w:firstLine="709"/>
        <w:contextualSpacing/>
        <w:jc w:val="both"/>
      </w:pPr>
    </w:p>
    <w:p w:rsidR="00702AD9" w:rsidRPr="00324EFB" w:rsidRDefault="00702AD9" w:rsidP="00702AD9">
      <w:pPr>
        <w:tabs>
          <w:tab w:val="left" w:pos="1134"/>
        </w:tabs>
        <w:ind w:firstLine="709"/>
        <w:contextualSpacing/>
        <w:rPr>
          <w:u w:val="single"/>
        </w:rPr>
      </w:pPr>
      <w:r w:rsidRPr="00324EFB">
        <w:rPr>
          <w:u w:val="single"/>
        </w:rPr>
        <w:t>Критерии оценки знаний и компетенций</w:t>
      </w:r>
    </w:p>
    <w:p w:rsidR="00702AD9" w:rsidRPr="00324EFB" w:rsidRDefault="00702AD9" w:rsidP="00702AD9">
      <w:pPr>
        <w:tabs>
          <w:tab w:val="left" w:pos="1134"/>
        </w:tabs>
        <w:ind w:firstLine="709"/>
        <w:contextualSpacing/>
      </w:pPr>
      <w:r w:rsidRPr="00324EFB">
        <w:t>Показателями уровня освоенности компетенций являются:</w:t>
      </w:r>
    </w:p>
    <w:p w:rsidR="00702AD9" w:rsidRPr="00324EFB" w:rsidRDefault="00702AD9" w:rsidP="00702AD9">
      <w:pPr>
        <w:tabs>
          <w:tab w:val="left" w:pos="1134"/>
        </w:tabs>
        <w:ind w:firstLine="709"/>
        <w:contextualSpacing/>
        <w:rPr>
          <w:b/>
        </w:rPr>
      </w:pPr>
      <w:r w:rsidRPr="00324EFB">
        <w:rPr>
          <w:b/>
        </w:rPr>
        <w:t>1-й этап (уровень знаний):</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отвечать на основные вопросы и тесты на уровне понимания сути – удовлетворительно (3).</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грамотно рассуждать по теме задаваемых вопросов – хорошо (4)</w:t>
      </w:r>
    </w:p>
    <w:p w:rsidR="00702AD9" w:rsidRPr="00324EFB" w:rsidRDefault="00702AD9" w:rsidP="00702AD9">
      <w:pPr>
        <w:pStyle w:val="af7"/>
        <w:numPr>
          <w:ilvl w:val="0"/>
          <w:numId w:val="8"/>
        </w:numPr>
        <w:tabs>
          <w:tab w:val="left" w:pos="1134"/>
        </w:tabs>
        <w:ind w:left="0" w:firstLine="1134"/>
        <w:rPr>
          <w:sz w:val="24"/>
          <w:szCs w:val="24"/>
        </w:rPr>
      </w:pPr>
      <w:r w:rsidRPr="00324EFB">
        <w:rPr>
          <w:sz w:val="24"/>
          <w:szCs w:val="24"/>
        </w:rPr>
        <w:t>Умение формулировать проблемы по сути задаваемых вопросов – отлично (5)</w:t>
      </w:r>
    </w:p>
    <w:p w:rsidR="00702AD9" w:rsidRPr="00324EFB" w:rsidRDefault="00702AD9" w:rsidP="00702AD9">
      <w:pPr>
        <w:tabs>
          <w:tab w:val="left" w:pos="1134"/>
        </w:tabs>
        <w:ind w:firstLine="709"/>
        <w:contextualSpacing/>
        <w:rPr>
          <w:b/>
        </w:rPr>
      </w:pPr>
      <w:r w:rsidRPr="00324EFB">
        <w:rPr>
          <w:b/>
        </w:rPr>
        <w:t>2-й этап (уровень умений):</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простые задачи с незначительными ошибками -</w:t>
      </w:r>
      <w:r w:rsidRPr="00324EFB">
        <w:rPr>
          <w:b/>
          <w:sz w:val="24"/>
          <w:szCs w:val="24"/>
        </w:rPr>
        <w:t xml:space="preserve"> </w:t>
      </w:r>
      <w:r w:rsidRPr="00324EFB">
        <w:rPr>
          <w:sz w:val="24"/>
          <w:szCs w:val="24"/>
        </w:rPr>
        <w:t>удовлетворительно (3).</w:t>
      </w:r>
    </w:p>
    <w:p w:rsidR="00702AD9" w:rsidRPr="00324EFB" w:rsidRDefault="00702AD9" w:rsidP="00702AD9">
      <w:pPr>
        <w:pStyle w:val="af7"/>
        <w:numPr>
          <w:ilvl w:val="0"/>
          <w:numId w:val="7"/>
        </w:numPr>
        <w:tabs>
          <w:tab w:val="left" w:pos="426"/>
          <w:tab w:val="left" w:pos="1134"/>
        </w:tabs>
        <w:ind w:left="0" w:firstLine="1134"/>
        <w:rPr>
          <w:sz w:val="24"/>
          <w:szCs w:val="24"/>
        </w:rPr>
      </w:pPr>
      <w:r w:rsidRPr="00324EFB">
        <w:rPr>
          <w:sz w:val="24"/>
          <w:szCs w:val="24"/>
        </w:rPr>
        <w:t>Умение решать задачи средней сложности – хорошо (4).</w:t>
      </w:r>
    </w:p>
    <w:p w:rsidR="00702AD9" w:rsidRPr="00324EFB" w:rsidRDefault="00702AD9" w:rsidP="00702AD9">
      <w:pPr>
        <w:pStyle w:val="af7"/>
        <w:numPr>
          <w:ilvl w:val="0"/>
          <w:numId w:val="7"/>
        </w:numPr>
        <w:tabs>
          <w:tab w:val="left" w:pos="426"/>
          <w:tab w:val="left" w:pos="1134"/>
        </w:tabs>
        <w:ind w:left="0" w:firstLine="1134"/>
        <w:rPr>
          <w:b/>
          <w:sz w:val="24"/>
          <w:szCs w:val="24"/>
        </w:rPr>
      </w:pPr>
      <w:r w:rsidRPr="00324EFB">
        <w:rPr>
          <w:sz w:val="24"/>
          <w:szCs w:val="24"/>
        </w:rPr>
        <w:t>Умение решать задачи повышенной сложности, самому ставить задачи – отлично (5).</w:t>
      </w:r>
    </w:p>
    <w:p w:rsidR="00702AD9" w:rsidRPr="00324EFB" w:rsidRDefault="00702AD9" w:rsidP="00702AD9">
      <w:pPr>
        <w:tabs>
          <w:tab w:val="left" w:pos="1134"/>
        </w:tabs>
        <w:ind w:firstLine="709"/>
        <w:contextualSpacing/>
        <w:rPr>
          <w:b/>
        </w:rPr>
      </w:pPr>
      <w:r w:rsidRPr="00324EFB">
        <w:rPr>
          <w:b/>
        </w:rPr>
        <w:t>3-й этап (уровень владения навыками):</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формулировать и решать задачи из разных разделов с незначительными ошибками - удовлетворительно (3).</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Умение находить проблемы, решать задачи повышенной сложности – хорошо (4).</w:t>
      </w:r>
    </w:p>
    <w:p w:rsidR="00702AD9" w:rsidRPr="00324EFB" w:rsidRDefault="00702AD9" w:rsidP="00702AD9">
      <w:pPr>
        <w:pStyle w:val="af7"/>
        <w:numPr>
          <w:ilvl w:val="0"/>
          <w:numId w:val="6"/>
        </w:numPr>
        <w:tabs>
          <w:tab w:val="left" w:pos="1134"/>
        </w:tabs>
        <w:ind w:left="0" w:firstLine="1134"/>
        <w:rPr>
          <w:sz w:val="24"/>
          <w:szCs w:val="24"/>
        </w:rPr>
      </w:pPr>
      <w:r w:rsidRPr="00324EFB">
        <w:rPr>
          <w:sz w:val="24"/>
          <w:szCs w:val="24"/>
        </w:rPr>
        <w:t xml:space="preserve">Умение самому ставить задачи, находить недостатки и ошибки в решениях – отлично (5). </w:t>
      </w:r>
    </w:p>
    <w:p w:rsidR="00702AD9" w:rsidRPr="00324EFB" w:rsidRDefault="00702AD9" w:rsidP="00702AD9">
      <w:pPr>
        <w:pStyle w:val="af7"/>
        <w:tabs>
          <w:tab w:val="left" w:pos="1134"/>
        </w:tabs>
        <w:ind w:left="1134"/>
        <w:rPr>
          <w:sz w:val="24"/>
          <w:szCs w:val="24"/>
        </w:rPr>
      </w:pPr>
    </w:p>
    <w:p w:rsidR="00702AD9" w:rsidRPr="00324EFB" w:rsidRDefault="00702AD9" w:rsidP="00702AD9">
      <w:pPr>
        <w:ind w:firstLine="708"/>
        <w:jc w:val="both"/>
        <w:rPr>
          <w:b/>
        </w:rPr>
      </w:pPr>
      <w:r w:rsidRPr="00324EFB">
        <w:rPr>
          <w:u w:val="single"/>
        </w:rPr>
        <w:t xml:space="preserve">Методика оценивания уровня </w:t>
      </w:r>
      <w:proofErr w:type="spellStart"/>
      <w:r w:rsidRPr="00324EFB">
        <w:rPr>
          <w:u w:val="single"/>
        </w:rPr>
        <w:t>сформированности</w:t>
      </w:r>
      <w:proofErr w:type="spellEnd"/>
      <w:r w:rsidRPr="00324EFB">
        <w:rPr>
          <w:u w:val="single"/>
        </w:rPr>
        <w:t xml:space="preserve"> компетенций в целом по дисциплине:</w:t>
      </w:r>
    </w:p>
    <w:p w:rsidR="00702AD9" w:rsidRPr="00324EFB" w:rsidRDefault="00702AD9" w:rsidP="00702AD9">
      <w:pPr>
        <w:ind w:firstLine="709"/>
        <w:jc w:val="both"/>
      </w:pPr>
      <w:r w:rsidRPr="00324EFB">
        <w:t xml:space="preserve">Уровень </w:t>
      </w:r>
      <w:proofErr w:type="spellStart"/>
      <w:r w:rsidRPr="00324EFB">
        <w:t>сформированности</w:t>
      </w:r>
      <w:proofErr w:type="spellEnd"/>
      <w:r w:rsidRPr="00324EFB">
        <w:t xml:space="preserve"> компетенций в целом по дисциплине оценивается на основе результатов текущего контроля знаний в процессе освоения дисциплины – как средний балл результатов текущих оценочных мероприятий в течение семестра; на основе результатов промежуточной аттестации – как средняя оценка по ответам на вопросы экзаменационных билетов и решению задач; по результатам участия в научной работе, олимпиадах и конкурсах. Оценка выставляется по 3-х бальной шкале – удовлетворительно (3), хорошо (4), отлично (5).</w:t>
      </w:r>
    </w:p>
    <w:p w:rsidR="006B7AB7" w:rsidRPr="00324EFB" w:rsidRDefault="006B7AB7" w:rsidP="00716394">
      <w:pPr>
        <w:ind w:firstLine="709"/>
        <w:contextualSpacing/>
        <w:jc w:val="both"/>
        <w:rPr>
          <w:bCs/>
          <w:u w:val="single"/>
        </w:rPr>
      </w:pPr>
    </w:p>
    <w:p w:rsidR="00702AD9" w:rsidRPr="00324EFB" w:rsidRDefault="00702AD9" w:rsidP="00716394">
      <w:pPr>
        <w:ind w:firstLine="709"/>
        <w:contextualSpacing/>
        <w:jc w:val="both"/>
        <w:rPr>
          <w:bCs/>
          <w:u w:val="single"/>
        </w:rPr>
      </w:pPr>
    </w:p>
    <w:p w:rsidR="00702AD9" w:rsidRPr="00324EFB" w:rsidRDefault="00702AD9" w:rsidP="00716394">
      <w:pPr>
        <w:ind w:firstLine="709"/>
        <w:contextualSpacing/>
        <w:jc w:val="both"/>
        <w:rPr>
          <w:bCs/>
          <w:u w:val="single"/>
        </w:rPr>
      </w:pPr>
    </w:p>
    <w:p w:rsidR="0004678D" w:rsidRPr="00324EFB" w:rsidRDefault="00556FF1" w:rsidP="00716394">
      <w:pPr>
        <w:tabs>
          <w:tab w:val="left" w:pos="1134"/>
        </w:tabs>
        <w:ind w:firstLine="709"/>
        <w:contextualSpacing/>
        <w:rPr>
          <w:u w:val="single"/>
        </w:rPr>
      </w:pPr>
      <w:r w:rsidRPr="00324EFB">
        <w:rPr>
          <w:u w:val="single"/>
        </w:rPr>
        <w:t>Вопросы к квалификационному экзамену</w:t>
      </w:r>
      <w:r w:rsidR="00D30A19" w:rsidRPr="00324EFB">
        <w:rPr>
          <w:u w:val="single"/>
        </w:rPr>
        <w:t>:</w:t>
      </w:r>
    </w:p>
    <w:p w:rsidR="00437D51" w:rsidRPr="00324EFB" w:rsidRDefault="00437D51" w:rsidP="00716394">
      <w:pPr>
        <w:numPr>
          <w:ilvl w:val="0"/>
          <w:numId w:val="24"/>
        </w:numPr>
        <w:tabs>
          <w:tab w:val="clear" w:pos="360"/>
          <w:tab w:val="left" w:pos="1134"/>
        </w:tabs>
        <w:ind w:left="0" w:firstLine="709"/>
        <w:contextualSpacing/>
        <w:jc w:val="both"/>
      </w:pPr>
      <w:r w:rsidRPr="00324EFB">
        <w:t>Практическая ценность аэрозольных методов  дезинфекции, иммунизации и терапии (ингаляции) в крупных животноводческих фермах и комплексах.</w:t>
      </w:r>
    </w:p>
    <w:p w:rsidR="00437D51" w:rsidRPr="00324EFB" w:rsidRDefault="00437D51" w:rsidP="00716394">
      <w:pPr>
        <w:pStyle w:val="aa"/>
        <w:numPr>
          <w:ilvl w:val="0"/>
          <w:numId w:val="24"/>
        </w:numPr>
        <w:tabs>
          <w:tab w:val="clear" w:pos="360"/>
          <w:tab w:val="left" w:pos="1134"/>
        </w:tabs>
        <w:spacing w:after="0"/>
        <w:ind w:left="0" w:firstLine="709"/>
        <w:contextualSpacing/>
        <w:rPr>
          <w:rFonts w:ascii="Times New Roman" w:hAnsi="Times New Roman"/>
        </w:rPr>
      </w:pPr>
      <w:r w:rsidRPr="00324EFB">
        <w:rPr>
          <w:rFonts w:ascii="Times New Roman" w:hAnsi="Times New Roman"/>
        </w:rPr>
        <w:lastRenderedPageBreak/>
        <w:t>Инфекционный процесс: формы проявления, стадии, исход, течение, осложнения.</w:t>
      </w:r>
    </w:p>
    <w:p w:rsidR="00437D51" w:rsidRPr="00324EFB" w:rsidRDefault="00437D51" w:rsidP="00716394">
      <w:pPr>
        <w:numPr>
          <w:ilvl w:val="0"/>
          <w:numId w:val="24"/>
        </w:numPr>
        <w:tabs>
          <w:tab w:val="clear" w:pos="360"/>
          <w:tab w:val="left" w:pos="1134"/>
        </w:tabs>
        <w:ind w:left="0" w:firstLine="709"/>
        <w:contextualSpacing/>
      </w:pPr>
      <w:r w:rsidRPr="00324EFB">
        <w:t>Источник и резервуар возбудителя инфекции. Механизм передачи возбудителя инфекции.</w:t>
      </w:r>
    </w:p>
    <w:p w:rsidR="00437D51" w:rsidRPr="00324EFB" w:rsidRDefault="00437D51" w:rsidP="00716394">
      <w:pPr>
        <w:numPr>
          <w:ilvl w:val="0"/>
          <w:numId w:val="24"/>
        </w:numPr>
        <w:tabs>
          <w:tab w:val="clear" w:pos="360"/>
          <w:tab w:val="left" w:pos="1134"/>
        </w:tabs>
        <w:ind w:left="0" w:firstLine="709"/>
        <w:contextualSpacing/>
      </w:pPr>
      <w:r w:rsidRPr="00324EFB">
        <w:t>Специфическая профилактика. Активный и пассивный иммунитет. Профилактические и вынужденные прививки.</w:t>
      </w:r>
    </w:p>
    <w:p w:rsidR="00437D51" w:rsidRPr="00324EFB" w:rsidRDefault="00437D51" w:rsidP="00716394">
      <w:pPr>
        <w:numPr>
          <w:ilvl w:val="0"/>
          <w:numId w:val="24"/>
        </w:numPr>
        <w:tabs>
          <w:tab w:val="clear" w:pos="360"/>
          <w:tab w:val="left" w:pos="1134"/>
        </w:tabs>
        <w:ind w:left="0" w:firstLine="709"/>
        <w:contextualSpacing/>
      </w:pPr>
      <w:r w:rsidRPr="00324EFB">
        <w:t>Роль и значение вакцинации в комплексе мероприятий по профилактике и ликвидации болезней. Профилактические и вынужденные прививки.</w:t>
      </w:r>
    </w:p>
    <w:p w:rsidR="00437D51" w:rsidRPr="00324EFB" w:rsidRDefault="00437D51" w:rsidP="00716394">
      <w:pPr>
        <w:numPr>
          <w:ilvl w:val="0"/>
          <w:numId w:val="24"/>
        </w:numPr>
        <w:tabs>
          <w:tab w:val="clear" w:pos="360"/>
          <w:tab w:val="left" w:pos="1134"/>
        </w:tabs>
        <w:ind w:left="0" w:firstLine="709"/>
        <w:contextualSpacing/>
        <w:jc w:val="both"/>
      </w:pPr>
      <w:r w:rsidRPr="00324EFB">
        <w:t>Факторы передачи и основные пути распространения возбудителя инфекции.</w:t>
      </w:r>
    </w:p>
    <w:p w:rsidR="00437D51" w:rsidRPr="00324EFB" w:rsidRDefault="00437D51" w:rsidP="00716394">
      <w:pPr>
        <w:pStyle w:val="aa"/>
        <w:numPr>
          <w:ilvl w:val="0"/>
          <w:numId w:val="24"/>
        </w:numPr>
        <w:tabs>
          <w:tab w:val="clear" w:pos="360"/>
          <w:tab w:val="left" w:pos="1134"/>
        </w:tabs>
        <w:spacing w:after="0"/>
        <w:ind w:left="0" w:firstLine="709"/>
        <w:contextualSpacing/>
        <w:jc w:val="both"/>
        <w:rPr>
          <w:rFonts w:ascii="Times New Roman" w:hAnsi="Times New Roman"/>
        </w:rPr>
      </w:pPr>
      <w:r w:rsidRPr="00324EFB">
        <w:rPr>
          <w:rFonts w:ascii="Times New Roman" w:hAnsi="Times New Roman"/>
        </w:rPr>
        <w:t>Методы обеззараживания  и утилизации навоза.</w:t>
      </w:r>
    </w:p>
    <w:p w:rsidR="00437D51" w:rsidRPr="00324EFB" w:rsidRDefault="00437D51" w:rsidP="00716394">
      <w:pPr>
        <w:pStyle w:val="aa"/>
        <w:numPr>
          <w:ilvl w:val="0"/>
          <w:numId w:val="24"/>
        </w:numPr>
        <w:tabs>
          <w:tab w:val="clear" w:pos="360"/>
          <w:tab w:val="left" w:pos="1134"/>
        </w:tabs>
        <w:spacing w:after="0"/>
        <w:ind w:left="0" w:firstLine="709"/>
        <w:contextualSpacing/>
        <w:jc w:val="both"/>
        <w:rPr>
          <w:rFonts w:ascii="Times New Roman" w:hAnsi="Times New Roman"/>
        </w:rPr>
      </w:pPr>
      <w:r w:rsidRPr="00324EFB">
        <w:rPr>
          <w:rFonts w:ascii="Times New Roman" w:hAnsi="Times New Roman"/>
        </w:rPr>
        <w:t>Дератизация, методы, средства, контроль качества.</w:t>
      </w:r>
    </w:p>
    <w:p w:rsidR="00437D51" w:rsidRPr="00324EFB" w:rsidRDefault="00437D51" w:rsidP="00716394">
      <w:pPr>
        <w:pStyle w:val="aa"/>
        <w:numPr>
          <w:ilvl w:val="0"/>
          <w:numId w:val="24"/>
        </w:numPr>
        <w:tabs>
          <w:tab w:val="clear" w:pos="360"/>
          <w:tab w:val="left" w:pos="1134"/>
        </w:tabs>
        <w:spacing w:after="0"/>
        <w:ind w:left="0" w:firstLine="709"/>
        <w:contextualSpacing/>
        <w:rPr>
          <w:rFonts w:ascii="Times New Roman" w:hAnsi="Times New Roman"/>
        </w:rPr>
      </w:pPr>
      <w:r w:rsidRPr="00324EFB">
        <w:rPr>
          <w:rFonts w:ascii="Times New Roman" w:hAnsi="Times New Roman"/>
        </w:rPr>
        <w:t>Дезинфекция, виды, средства, способы, назначение, контроль качества.</w:t>
      </w:r>
    </w:p>
    <w:p w:rsidR="00437D51" w:rsidRPr="00324EFB" w:rsidRDefault="00437D51" w:rsidP="00716394">
      <w:pPr>
        <w:pStyle w:val="aa"/>
        <w:numPr>
          <w:ilvl w:val="0"/>
          <w:numId w:val="24"/>
        </w:numPr>
        <w:tabs>
          <w:tab w:val="clear" w:pos="360"/>
          <w:tab w:val="left" w:pos="1134"/>
        </w:tabs>
        <w:spacing w:after="0"/>
        <w:ind w:left="0" w:firstLine="709"/>
        <w:contextualSpacing/>
        <w:rPr>
          <w:rFonts w:ascii="Times New Roman" w:hAnsi="Times New Roman"/>
        </w:rPr>
      </w:pPr>
      <w:r w:rsidRPr="00324EFB">
        <w:rPr>
          <w:rFonts w:ascii="Times New Roman" w:hAnsi="Times New Roman"/>
        </w:rPr>
        <w:t xml:space="preserve">Ветеринарные правила по предупреждению заражения пастбищ, </w:t>
      </w:r>
      <w:proofErr w:type="spellStart"/>
      <w:r w:rsidRPr="00324EFB">
        <w:rPr>
          <w:rFonts w:ascii="Times New Roman" w:hAnsi="Times New Roman"/>
        </w:rPr>
        <w:t>водоисточников</w:t>
      </w:r>
      <w:proofErr w:type="spellEnd"/>
      <w:r w:rsidRPr="00324EFB">
        <w:rPr>
          <w:rFonts w:ascii="Times New Roman" w:hAnsi="Times New Roman"/>
        </w:rPr>
        <w:t xml:space="preserve"> и трасс перегона (перевозки) животных.</w:t>
      </w:r>
    </w:p>
    <w:p w:rsidR="00437D51" w:rsidRPr="00324EFB" w:rsidRDefault="00437D51" w:rsidP="00716394">
      <w:pPr>
        <w:pStyle w:val="aa"/>
        <w:numPr>
          <w:ilvl w:val="0"/>
          <w:numId w:val="24"/>
        </w:numPr>
        <w:tabs>
          <w:tab w:val="clear" w:pos="360"/>
          <w:tab w:val="left" w:pos="1134"/>
        </w:tabs>
        <w:spacing w:after="0"/>
        <w:ind w:left="0" w:firstLine="709"/>
        <w:contextualSpacing/>
        <w:rPr>
          <w:rFonts w:ascii="Times New Roman" w:hAnsi="Times New Roman"/>
        </w:rPr>
      </w:pPr>
      <w:r w:rsidRPr="00324EFB">
        <w:rPr>
          <w:rFonts w:ascii="Times New Roman" w:hAnsi="Times New Roman"/>
        </w:rPr>
        <w:t>Дезинсекция, и ее роль в системе профилактических и противоэпизоотических мероприятий.</w:t>
      </w:r>
    </w:p>
    <w:p w:rsidR="00437D51" w:rsidRPr="00324EFB" w:rsidRDefault="00437D51" w:rsidP="00716394">
      <w:pPr>
        <w:pStyle w:val="aa"/>
        <w:numPr>
          <w:ilvl w:val="0"/>
          <w:numId w:val="24"/>
        </w:numPr>
        <w:tabs>
          <w:tab w:val="clear" w:pos="360"/>
          <w:tab w:val="left" w:pos="1134"/>
        </w:tabs>
        <w:spacing w:after="0"/>
        <w:ind w:left="0" w:firstLine="709"/>
        <w:contextualSpacing/>
        <w:jc w:val="both"/>
        <w:rPr>
          <w:rFonts w:ascii="Times New Roman" w:hAnsi="Times New Roman"/>
        </w:rPr>
      </w:pPr>
      <w:r w:rsidRPr="00324EFB">
        <w:rPr>
          <w:rFonts w:ascii="Times New Roman" w:hAnsi="Times New Roman"/>
        </w:rPr>
        <w:t xml:space="preserve">Методы уборки и обеззараживания трупов. </w:t>
      </w:r>
    </w:p>
    <w:p w:rsidR="00437D51" w:rsidRPr="00324EFB" w:rsidRDefault="00437D51" w:rsidP="00716394">
      <w:pPr>
        <w:numPr>
          <w:ilvl w:val="0"/>
          <w:numId w:val="24"/>
        </w:numPr>
        <w:tabs>
          <w:tab w:val="clear" w:pos="360"/>
          <w:tab w:val="left" w:pos="1134"/>
        </w:tabs>
        <w:ind w:left="0" w:firstLine="709"/>
        <w:contextualSpacing/>
      </w:pPr>
      <w:proofErr w:type="spellStart"/>
      <w:r w:rsidRPr="00324EFB">
        <w:t>Дезинфектанты</w:t>
      </w:r>
      <w:proofErr w:type="spellEnd"/>
      <w:r w:rsidRPr="00324EFB">
        <w:t xml:space="preserve"> и способы их применения при почвенных споровых инфекциях.</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 xml:space="preserve"> Половой цикл, его нейрогуморальная регуляция.</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 xml:space="preserve"> Искусственное осеменение (виды, методы, инструменты).</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Оценка спермы на пунктах искусственного осеменения.</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Осеменение коров. Осеменение кобыл и свиней.</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Синхронизация полового цикла.</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Продолжительность беременности у разных видов животных. Методы диагностики беременности.</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Содержание беременных животных.</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Методы диагностики беременности и бесплодия.</w:t>
      </w:r>
    </w:p>
    <w:p w:rsidR="00437D51" w:rsidRPr="00324EFB" w:rsidRDefault="00437D51" w:rsidP="00716394">
      <w:pPr>
        <w:pStyle w:val="af7"/>
        <w:numPr>
          <w:ilvl w:val="0"/>
          <w:numId w:val="24"/>
        </w:numPr>
        <w:tabs>
          <w:tab w:val="clear" w:pos="360"/>
          <w:tab w:val="left" w:pos="1134"/>
        </w:tabs>
        <w:ind w:left="0" w:firstLine="709"/>
        <w:rPr>
          <w:sz w:val="24"/>
          <w:szCs w:val="24"/>
        </w:rPr>
      </w:pPr>
      <w:r w:rsidRPr="00324EFB">
        <w:rPr>
          <w:sz w:val="24"/>
          <w:szCs w:val="24"/>
        </w:rPr>
        <w:t>Маститы у коров.</w:t>
      </w:r>
    </w:p>
    <w:p w:rsidR="00437D51" w:rsidRPr="00324EFB" w:rsidRDefault="00437D51" w:rsidP="00716394">
      <w:pPr>
        <w:pStyle w:val="af7"/>
        <w:numPr>
          <w:ilvl w:val="0"/>
          <w:numId w:val="24"/>
        </w:numPr>
        <w:shd w:val="clear" w:color="auto" w:fill="FFFFFF"/>
        <w:tabs>
          <w:tab w:val="clear" w:pos="360"/>
          <w:tab w:val="left" w:pos="1134"/>
        </w:tabs>
        <w:ind w:left="0" w:firstLine="709"/>
        <w:rPr>
          <w:sz w:val="24"/>
          <w:szCs w:val="24"/>
        </w:rPr>
      </w:pPr>
      <w:r w:rsidRPr="00324EFB">
        <w:rPr>
          <w:sz w:val="24"/>
          <w:szCs w:val="24"/>
        </w:rPr>
        <w:t xml:space="preserve">Морфофункциональная характеристика вымени, </w:t>
      </w:r>
      <w:proofErr w:type="spellStart"/>
      <w:r w:rsidRPr="00324EFB">
        <w:rPr>
          <w:sz w:val="24"/>
          <w:szCs w:val="24"/>
        </w:rPr>
        <w:t>агалактия</w:t>
      </w:r>
      <w:proofErr w:type="spellEnd"/>
      <w:r w:rsidRPr="00324EFB">
        <w:rPr>
          <w:sz w:val="24"/>
          <w:szCs w:val="24"/>
        </w:rPr>
        <w:t xml:space="preserve"> и </w:t>
      </w:r>
      <w:proofErr w:type="spellStart"/>
      <w:r w:rsidRPr="00324EFB">
        <w:rPr>
          <w:sz w:val="24"/>
          <w:szCs w:val="24"/>
        </w:rPr>
        <w:t>гипогалактия</w:t>
      </w:r>
      <w:proofErr w:type="spellEnd"/>
      <w:r w:rsidRPr="00324EFB">
        <w:rPr>
          <w:sz w:val="24"/>
          <w:szCs w:val="24"/>
        </w:rPr>
        <w:t>, дерматиты и травмы вымени.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Правила безопасности при исследовании животных, их фиксация и укрощение.</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Общие методы исследования животных и  их виды.</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Термометрия животных. Гипертермия. Гипотермия.</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Схема клинического исследования. Предварительные сведения о больном животном. Габитус здоровых животных и его изменения при патологиях.</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Диагностические исследования кожи. Физические свойства кожи. Патологические изменения кожи (увеличение объема кожи, кожные сыпи, язвы).</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Исследование видимых слизистых оболочек и поверхностных лимфатических узлов.</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Симптомы и синдромы при оценке болезненного состояния.</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Понятие о диагнозе. Прогноз болезни.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 xml:space="preserve">Порядок исследования сердечно-сосудистой системы. </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Исследование кровеносных сосудов (артерий, вен).</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Последовательность исследования дыхательной системы. Осмотр грудной клетки. Факторы, влияющие на частоту дыхания у здоровых животных.</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Аускультация легких. Физиологические дыхательные шумы</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Исследования приема корма и питья, жевания, глотания.</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Исследования жвачки и отрыжки.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 xml:space="preserve">Исследование </w:t>
      </w:r>
      <w:proofErr w:type="spellStart"/>
      <w:r w:rsidRPr="00324EFB">
        <w:rPr>
          <w:sz w:val="24"/>
          <w:szCs w:val="24"/>
        </w:rPr>
        <w:t>преджелудков</w:t>
      </w:r>
      <w:proofErr w:type="spellEnd"/>
      <w:r w:rsidRPr="00324EFB">
        <w:rPr>
          <w:sz w:val="24"/>
          <w:szCs w:val="24"/>
        </w:rPr>
        <w:t xml:space="preserve">. Пробы на травматический </w:t>
      </w:r>
      <w:proofErr w:type="spellStart"/>
      <w:r w:rsidRPr="00324EFB">
        <w:rPr>
          <w:sz w:val="24"/>
          <w:szCs w:val="24"/>
        </w:rPr>
        <w:t>ретикулит</w:t>
      </w:r>
      <w:proofErr w:type="spellEnd"/>
      <w:r w:rsidRPr="00324EFB">
        <w:rPr>
          <w:sz w:val="24"/>
          <w:szCs w:val="24"/>
        </w:rPr>
        <w:t>.</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Порядок исследования и краткие анатомо-физиологические данные мочевой системы.</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lastRenderedPageBreak/>
        <w:t>Катетеризация мочевого пузыря у самок и самцов с.-х. животных.</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 xml:space="preserve">Порядок исследования нервной системы. </w:t>
      </w:r>
      <w:r w:rsidR="00E311FC" w:rsidRPr="00324EFB">
        <w:rPr>
          <w:sz w:val="24"/>
          <w:szCs w:val="24"/>
        </w:rPr>
        <w:t>Исследование поведения животного.</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Получение крови. Исследование крови.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Методы изготовления и окраски мазков крови.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Этапы диспансеризации животных и организация ее проведения.</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Принципы ветеринарной терапии.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Средства ветеринарной терапии.</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 xml:space="preserve">Методы ветеринарной терапии. </w:t>
      </w:r>
    </w:p>
    <w:p w:rsidR="00437D51" w:rsidRPr="00324EFB" w:rsidRDefault="00437D51" w:rsidP="00716394">
      <w:pPr>
        <w:pStyle w:val="af7"/>
        <w:numPr>
          <w:ilvl w:val="0"/>
          <w:numId w:val="24"/>
        </w:numPr>
        <w:tabs>
          <w:tab w:val="clear" w:pos="360"/>
          <w:tab w:val="left" w:pos="1134"/>
        </w:tabs>
        <w:ind w:left="0" w:firstLine="709"/>
        <w:jc w:val="both"/>
        <w:rPr>
          <w:sz w:val="24"/>
          <w:szCs w:val="24"/>
        </w:rPr>
      </w:pPr>
      <w:r w:rsidRPr="00324EFB">
        <w:rPr>
          <w:sz w:val="24"/>
          <w:szCs w:val="24"/>
        </w:rPr>
        <w:t xml:space="preserve">Средства и методы физиотерапии и </w:t>
      </w:r>
      <w:proofErr w:type="spellStart"/>
      <w:r w:rsidRPr="00324EFB">
        <w:rPr>
          <w:sz w:val="24"/>
          <w:szCs w:val="24"/>
        </w:rPr>
        <w:t>физиопрофилактики</w:t>
      </w:r>
      <w:proofErr w:type="spellEnd"/>
      <w:r w:rsidRPr="00324EFB">
        <w:rPr>
          <w:sz w:val="24"/>
          <w:szCs w:val="24"/>
        </w:rPr>
        <w:t>.</w:t>
      </w:r>
    </w:p>
    <w:p w:rsidR="00E311FC" w:rsidRPr="00324EFB" w:rsidRDefault="00E311FC" w:rsidP="00716394">
      <w:pPr>
        <w:numPr>
          <w:ilvl w:val="0"/>
          <w:numId w:val="24"/>
        </w:numPr>
        <w:tabs>
          <w:tab w:val="clear" w:pos="360"/>
          <w:tab w:val="left" w:pos="1134"/>
        </w:tabs>
        <w:ind w:left="0" w:firstLine="709"/>
        <w:contextualSpacing/>
        <w:jc w:val="both"/>
      </w:pPr>
      <w:r w:rsidRPr="00324EFB">
        <w:t>Лекарственные формы, приготовление и расчет концентраций лекарственных веществ.</w:t>
      </w:r>
    </w:p>
    <w:p w:rsidR="00E311FC" w:rsidRPr="00324EFB" w:rsidRDefault="00E311FC" w:rsidP="00716394">
      <w:pPr>
        <w:numPr>
          <w:ilvl w:val="0"/>
          <w:numId w:val="24"/>
        </w:numPr>
        <w:tabs>
          <w:tab w:val="clear" w:pos="360"/>
          <w:tab w:val="left" w:pos="1134"/>
        </w:tabs>
        <w:ind w:left="0" w:firstLine="709"/>
        <w:contextualSpacing/>
        <w:jc w:val="both"/>
      </w:pPr>
      <w:r w:rsidRPr="00324EFB">
        <w:t>Жидкие лекарственные формы. Растворы, эмульсии. Методы их приготовления. Расчет концентрации действующих веществ по активно действующему веществу.</w:t>
      </w:r>
    </w:p>
    <w:p w:rsidR="00E311FC" w:rsidRPr="00324EFB" w:rsidRDefault="00E311FC" w:rsidP="00716394">
      <w:pPr>
        <w:numPr>
          <w:ilvl w:val="0"/>
          <w:numId w:val="24"/>
        </w:numPr>
        <w:tabs>
          <w:tab w:val="clear" w:pos="360"/>
          <w:tab w:val="left" w:pos="1134"/>
        </w:tabs>
        <w:ind w:left="0" w:firstLine="709"/>
        <w:contextualSpacing/>
        <w:jc w:val="both"/>
      </w:pPr>
      <w:r w:rsidRPr="00324EFB">
        <w:t>Твердые лекарственные формы – порошки, присыпки. Правила приготовления, упаковки, хранения, применения.</w:t>
      </w:r>
    </w:p>
    <w:p w:rsidR="00E311FC" w:rsidRPr="00324EFB" w:rsidRDefault="00E311FC" w:rsidP="00716394">
      <w:pPr>
        <w:numPr>
          <w:ilvl w:val="0"/>
          <w:numId w:val="24"/>
        </w:numPr>
        <w:tabs>
          <w:tab w:val="clear" w:pos="360"/>
          <w:tab w:val="left" w:pos="1134"/>
        </w:tabs>
        <w:ind w:left="0" w:firstLine="709"/>
        <w:contextualSpacing/>
        <w:jc w:val="both"/>
      </w:pPr>
      <w:r w:rsidRPr="00324EFB">
        <w:t>Антисептики. Группы веществ. Применяемые для антисептических обработок.</w:t>
      </w:r>
      <w:r w:rsidR="00D224C1" w:rsidRPr="00324EFB">
        <w:t xml:space="preserve"> </w:t>
      </w:r>
      <w:r w:rsidRPr="00324EFB">
        <w:t>Болезни, вызываемые патогенными грибами. Противогрибковые антибиотики, средства.</w:t>
      </w:r>
    </w:p>
    <w:p w:rsidR="00E311FC" w:rsidRPr="00324EFB" w:rsidRDefault="00E311FC" w:rsidP="00716394">
      <w:pPr>
        <w:numPr>
          <w:ilvl w:val="0"/>
          <w:numId w:val="24"/>
        </w:numPr>
        <w:tabs>
          <w:tab w:val="clear" w:pos="360"/>
          <w:tab w:val="left" w:pos="1134"/>
        </w:tabs>
        <w:ind w:left="0" w:firstLine="709"/>
        <w:contextualSpacing/>
        <w:jc w:val="both"/>
      </w:pPr>
      <w:r w:rsidRPr="00324EFB">
        <w:t>Противовоспалительные, жаропонижающие и противоревматические  средства. Препараты, применение.</w:t>
      </w:r>
    </w:p>
    <w:p w:rsidR="00E311FC" w:rsidRPr="00324EFB" w:rsidRDefault="00E311FC" w:rsidP="00716394">
      <w:pPr>
        <w:numPr>
          <w:ilvl w:val="0"/>
          <w:numId w:val="24"/>
        </w:numPr>
        <w:tabs>
          <w:tab w:val="clear" w:pos="360"/>
          <w:tab w:val="left" w:pos="1134"/>
        </w:tabs>
        <w:ind w:left="0" w:firstLine="709"/>
        <w:contextualSpacing/>
        <w:jc w:val="both"/>
      </w:pPr>
      <w:r w:rsidRPr="00324EFB">
        <w:t>Пути введения лекарственных веществ.</w:t>
      </w:r>
    </w:p>
    <w:p w:rsidR="00E311FC" w:rsidRPr="00324EFB" w:rsidRDefault="00E311FC" w:rsidP="00716394">
      <w:pPr>
        <w:numPr>
          <w:ilvl w:val="0"/>
          <w:numId w:val="24"/>
        </w:numPr>
        <w:tabs>
          <w:tab w:val="clear" w:pos="360"/>
          <w:tab w:val="left" w:pos="1134"/>
        </w:tabs>
        <w:ind w:left="0" w:firstLine="709"/>
        <w:contextualSpacing/>
      </w:pPr>
      <w:r w:rsidRPr="00324EFB">
        <w:t>Классификация противомикробных средств.</w:t>
      </w:r>
    </w:p>
    <w:p w:rsidR="00E311FC" w:rsidRPr="00324EFB" w:rsidRDefault="00E311FC" w:rsidP="00716394">
      <w:pPr>
        <w:numPr>
          <w:ilvl w:val="0"/>
          <w:numId w:val="24"/>
        </w:numPr>
        <w:tabs>
          <w:tab w:val="clear" w:pos="360"/>
          <w:tab w:val="left" w:pos="1134"/>
        </w:tabs>
        <w:ind w:left="0" w:firstLine="709"/>
        <w:contextualSpacing/>
        <w:jc w:val="both"/>
      </w:pPr>
      <w:r w:rsidRPr="00324EFB">
        <w:t>Химиотерапевтические средства. Принципы работы с химиотерапевтическими  препаратами</w:t>
      </w:r>
    </w:p>
    <w:p w:rsidR="00E311FC" w:rsidRPr="00324EFB" w:rsidRDefault="00E311FC" w:rsidP="00716394">
      <w:pPr>
        <w:numPr>
          <w:ilvl w:val="0"/>
          <w:numId w:val="24"/>
        </w:numPr>
        <w:tabs>
          <w:tab w:val="clear" w:pos="360"/>
          <w:tab w:val="left" w:pos="1134"/>
        </w:tabs>
        <w:ind w:left="0" w:firstLine="709"/>
        <w:contextualSpacing/>
        <w:jc w:val="both"/>
      </w:pPr>
      <w:r w:rsidRPr="00324EFB">
        <w:t>Вещества, применяемые для лечения болезней, вызванных простейшими.</w:t>
      </w:r>
    </w:p>
    <w:p w:rsidR="00E311FC" w:rsidRPr="00324EFB" w:rsidRDefault="00E311FC" w:rsidP="00716394">
      <w:pPr>
        <w:numPr>
          <w:ilvl w:val="0"/>
          <w:numId w:val="24"/>
        </w:numPr>
        <w:tabs>
          <w:tab w:val="clear" w:pos="360"/>
          <w:tab w:val="left" w:pos="1134"/>
        </w:tabs>
        <w:ind w:left="0" w:firstLine="709"/>
        <w:contextualSpacing/>
        <w:jc w:val="both"/>
      </w:pPr>
      <w:r w:rsidRPr="00324EFB">
        <w:t>Лекарственные средства для борьбы с паразитами. Применение в зависимости от вида возбудителя.</w:t>
      </w:r>
    </w:p>
    <w:p w:rsidR="00D30A19" w:rsidRPr="00324EFB" w:rsidRDefault="00D30A19" w:rsidP="00716394">
      <w:pPr>
        <w:tabs>
          <w:tab w:val="left" w:pos="1134"/>
        </w:tabs>
        <w:ind w:left="709" w:firstLine="709"/>
        <w:contextualSpacing/>
        <w:jc w:val="both"/>
      </w:pPr>
    </w:p>
    <w:p w:rsidR="00DA6F86" w:rsidRPr="00324EFB" w:rsidRDefault="00DA6F86" w:rsidP="00716394">
      <w:pPr>
        <w:tabs>
          <w:tab w:val="left" w:pos="1134"/>
        </w:tabs>
        <w:ind w:firstLine="709"/>
        <w:contextualSpacing/>
        <w:rPr>
          <w:u w:val="single"/>
        </w:rPr>
      </w:pPr>
      <w:r w:rsidRPr="00324EFB">
        <w:rPr>
          <w:u w:val="single"/>
        </w:rPr>
        <w:t>Задания для практической части квалификационного экзамена:</w:t>
      </w:r>
    </w:p>
    <w:p w:rsidR="00131825" w:rsidRPr="00324EFB" w:rsidRDefault="00131825" w:rsidP="00716394">
      <w:pPr>
        <w:tabs>
          <w:tab w:val="left" w:pos="1134"/>
        </w:tabs>
        <w:ind w:firstLine="709"/>
        <w:contextualSpacing/>
      </w:pPr>
      <w:r w:rsidRPr="00324EFB">
        <w:t>1. Оценить приведенную в задаче характеристику помещения для содержания животных на соответствие  действующим ветеринарно-санитарным требованиям;</w:t>
      </w:r>
    </w:p>
    <w:p w:rsidR="00131825" w:rsidRPr="00324EFB" w:rsidRDefault="00131825" w:rsidP="00716394">
      <w:pPr>
        <w:tabs>
          <w:tab w:val="left" w:pos="1134"/>
        </w:tabs>
        <w:ind w:firstLine="709"/>
        <w:contextualSpacing/>
      </w:pPr>
      <w:r w:rsidRPr="00324EFB">
        <w:t>2. Описать и продемонстрировать предложенную методику ветеринарной манипуляции;</w:t>
      </w:r>
    </w:p>
    <w:p w:rsidR="00BD1A00" w:rsidRPr="00324EFB" w:rsidRDefault="00131825" w:rsidP="00716394">
      <w:pPr>
        <w:tabs>
          <w:tab w:val="left" w:pos="1134"/>
        </w:tabs>
        <w:ind w:firstLine="709"/>
        <w:contextualSpacing/>
      </w:pPr>
      <w:r w:rsidRPr="00324EFB">
        <w:t>3. Описать и продемонстрировать порядок оценки клинического статуса предло</w:t>
      </w:r>
      <w:bookmarkStart w:id="11" w:name="_Toc19802919"/>
      <w:r w:rsidR="00D30A19" w:rsidRPr="00324EFB">
        <w:t>женного животного.</w:t>
      </w:r>
    </w:p>
    <w:p w:rsidR="00D30A19" w:rsidRPr="00324EFB" w:rsidRDefault="00D30A19" w:rsidP="00716394">
      <w:pPr>
        <w:tabs>
          <w:tab w:val="left" w:pos="1134"/>
        </w:tabs>
        <w:ind w:firstLine="709"/>
        <w:contextualSpacing/>
      </w:pPr>
    </w:p>
    <w:p w:rsidR="001112A3" w:rsidRPr="00324EFB" w:rsidRDefault="00716394" w:rsidP="00716394">
      <w:pPr>
        <w:contextualSpacing/>
        <w:jc w:val="center"/>
        <w:rPr>
          <w:b/>
        </w:rPr>
      </w:pPr>
      <w:r w:rsidRPr="00324EFB">
        <w:rPr>
          <w:b/>
        </w:rPr>
        <w:t>5. УЧЕБНО-МЕТОДИЧЕСКИЕ МАТЕРИАЛЫ, ВКЛЮЧАЯ ЭЛЕКТРОННЫЕ И ИНТЕРНЕТ-РЕСУРСЫ  ПО ВСЕМ ВИДАМ ЗАНЯТИЙ</w:t>
      </w:r>
      <w:bookmarkEnd w:id="11"/>
    </w:p>
    <w:p w:rsidR="00BD1A00" w:rsidRPr="00324EFB" w:rsidRDefault="00BD1A00" w:rsidP="00716394">
      <w:pPr>
        <w:ind w:firstLine="709"/>
        <w:contextualSpacing/>
      </w:pPr>
    </w:p>
    <w:p w:rsidR="00635FD2" w:rsidRPr="00324EFB" w:rsidRDefault="000A2961" w:rsidP="00716394">
      <w:pPr>
        <w:ind w:firstLine="709"/>
        <w:contextualSpacing/>
        <w:jc w:val="both"/>
      </w:pPr>
      <w:r w:rsidRPr="00324EFB">
        <w:t>Учебно-методическое обеспечение ОП в полном объеме содержится в рабочих программах дисциплин, методических указаниях, рекомендациях по проведению лабораторных, практических занятий, производственной практики и итоговой аттестации. Содержание методических разработок обеспечивает необходимый уровень и объем образования, включая и самостоятельную работу слушателей, а также предусматривает контроль качества освоения слушателями ОП в целом и отдельных ее компонентов. Каждый слушатель  обеспечен доступом к электронным библиотечным системам, содержащим издания по основным изучаемым дисциплинам. Библиотечный фонд укомплектован печатными и электронными изданиями основной учебной литературы по</w:t>
      </w:r>
      <w:r w:rsidR="00E661F4" w:rsidRPr="00324EFB">
        <w:t xml:space="preserve"> дисциплинам</w:t>
      </w:r>
      <w:r w:rsidRPr="00324EFB">
        <w:t>.</w:t>
      </w:r>
      <w:r w:rsidR="00E661F4" w:rsidRPr="00324EFB">
        <w:t xml:space="preserve"> </w:t>
      </w:r>
      <w:r w:rsidRPr="00324EFB">
        <w:t xml:space="preserve">Фонд дополнительной литературы помимо учебной включает официальные, справочно-библиографические и специализированные периодические издания. Во время самостоятельной подготовки слушатели обеспечены доступом к сети Интернет. Все слушатели имеют возможность открытого доступа к вузовскому порталу </w:t>
      </w:r>
      <w:hyperlink r:id="rId16" w:history="1">
        <w:r w:rsidRPr="00324EFB">
          <w:rPr>
            <w:rStyle w:val="a4"/>
          </w:rPr>
          <w:t>http://portal.izhgsha.ru/</w:t>
        </w:r>
      </w:hyperlink>
      <w:r w:rsidRPr="00324EFB">
        <w:t>, а также к электронным ресурсам: Электронная библиотечная система «Национальный цифровой ресурс «</w:t>
      </w:r>
      <w:proofErr w:type="spellStart"/>
      <w:r w:rsidRPr="00324EFB">
        <w:t>Руконт</w:t>
      </w:r>
      <w:proofErr w:type="spellEnd"/>
      <w:r w:rsidRPr="00324EFB">
        <w:t xml:space="preserve">» </w:t>
      </w:r>
      <w:r w:rsidRPr="00324EFB">
        <w:lastRenderedPageBreak/>
        <w:t>(</w:t>
      </w:r>
      <w:hyperlink r:id="rId17" w:history="1">
        <w:r w:rsidRPr="00324EFB">
          <w:rPr>
            <w:rStyle w:val="a4"/>
          </w:rPr>
          <w:t>http://rucont.ru/</w:t>
        </w:r>
      </w:hyperlink>
      <w:r w:rsidRPr="00324EFB">
        <w:rPr>
          <w:color w:val="0000FF"/>
        </w:rPr>
        <w:t xml:space="preserve">); </w:t>
      </w:r>
      <w:r w:rsidRPr="00324EFB">
        <w:t>Электронно-библиотечная система ФГБОУ ВО РГАЗУ «</w:t>
      </w:r>
      <w:proofErr w:type="spellStart"/>
      <w:r w:rsidRPr="00324EFB">
        <w:t>AgriLib</w:t>
      </w:r>
      <w:proofErr w:type="spellEnd"/>
      <w:r w:rsidRPr="00324EFB">
        <w:t>»</w:t>
      </w:r>
      <w:r w:rsidRPr="00324EFB">
        <w:rPr>
          <w:color w:val="0000FF"/>
        </w:rPr>
        <w:t>(</w:t>
      </w:r>
      <w:hyperlink r:id="rId18" w:history="1">
        <w:r w:rsidRPr="00324EFB">
          <w:rPr>
            <w:rStyle w:val="a4"/>
          </w:rPr>
          <w:t>http://ebs.rgazu.ru</w:t>
        </w:r>
      </w:hyperlink>
      <w:r w:rsidRPr="00324EFB">
        <w:rPr>
          <w:color w:val="000000"/>
        </w:rPr>
        <w:t>.)</w:t>
      </w:r>
      <w:r w:rsidRPr="00324EFB">
        <w:t xml:space="preserve">. </w:t>
      </w:r>
    </w:p>
    <w:p w:rsidR="0082622C" w:rsidRPr="00324EFB" w:rsidRDefault="0082622C" w:rsidP="00716394">
      <w:pPr>
        <w:ind w:firstLine="709"/>
        <w:contextualSpacing/>
        <w:jc w:val="both"/>
      </w:pPr>
    </w:p>
    <w:p w:rsidR="00BD1A00" w:rsidRPr="00324EFB" w:rsidRDefault="001112A3" w:rsidP="00716394">
      <w:pPr>
        <w:contextualSpacing/>
        <w:jc w:val="center"/>
        <w:rPr>
          <w:b/>
        </w:rPr>
      </w:pPr>
      <w:r w:rsidRPr="00324EFB">
        <w:rPr>
          <w:b/>
        </w:rPr>
        <w:t>Перечень учебно-методических материалов</w:t>
      </w:r>
      <w:bookmarkStart w:id="12" w:name="_Toc19802920"/>
    </w:p>
    <w:p w:rsidR="00716394" w:rsidRPr="00324EFB" w:rsidRDefault="00716394" w:rsidP="00716394">
      <w:pPr>
        <w:contextualSpacing/>
        <w:jc w:val="center"/>
        <w:rPr>
          <w:b/>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905"/>
        <w:gridCol w:w="3461"/>
        <w:gridCol w:w="1106"/>
        <w:gridCol w:w="1385"/>
        <w:gridCol w:w="1488"/>
      </w:tblGrid>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jc w:val="center"/>
              <w:rPr>
                <w:b/>
              </w:rPr>
            </w:pPr>
            <w:r w:rsidRPr="00324EFB">
              <w:rPr>
                <w:b/>
              </w:rPr>
              <w:t>Название</w:t>
            </w:r>
          </w:p>
          <w:p w:rsidR="00BD1A00" w:rsidRPr="00324EFB" w:rsidRDefault="00BD1A00" w:rsidP="00344BA4">
            <w:pPr>
              <w:contextualSpacing/>
              <w:jc w:val="center"/>
              <w:rPr>
                <w:b/>
              </w:rPr>
            </w:pPr>
            <w:r w:rsidRPr="00324EFB">
              <w:rPr>
                <w:b/>
              </w:rPr>
              <w:t>дисциплины, практики</w:t>
            </w:r>
          </w:p>
        </w:tc>
        <w:tc>
          <w:tcPr>
            <w:tcW w:w="185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jc w:val="center"/>
              <w:rPr>
                <w:b/>
              </w:rPr>
            </w:pPr>
            <w:r w:rsidRPr="00324EFB">
              <w:rPr>
                <w:b/>
                <w:color w:val="000000"/>
              </w:rPr>
              <w:t>Наименование учебно-методической литературы (в библиотеке, на кафедре, на портале академии)</w:t>
            </w:r>
          </w:p>
        </w:tc>
        <w:tc>
          <w:tcPr>
            <w:tcW w:w="59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jc w:val="center"/>
              <w:rPr>
                <w:b/>
              </w:rPr>
            </w:pPr>
            <w:r w:rsidRPr="00324EFB">
              <w:rPr>
                <w:b/>
              </w:rPr>
              <w:t>Год издания</w:t>
            </w:r>
          </w:p>
        </w:tc>
        <w:tc>
          <w:tcPr>
            <w:tcW w:w="741"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jc w:val="center"/>
              <w:rPr>
                <w:b/>
              </w:rPr>
            </w:pPr>
            <w:r w:rsidRPr="00324EFB">
              <w:rPr>
                <w:b/>
              </w:rPr>
              <w:t xml:space="preserve">Количество </w:t>
            </w:r>
            <w:proofErr w:type="spellStart"/>
            <w:r w:rsidRPr="00324EFB">
              <w:rPr>
                <w:b/>
              </w:rPr>
              <w:t>экземп</w:t>
            </w:r>
            <w:proofErr w:type="spellEnd"/>
            <w:r w:rsidRPr="00324EFB">
              <w:rPr>
                <w:b/>
              </w:rPr>
              <w:t>.</w:t>
            </w:r>
          </w:p>
        </w:tc>
        <w:tc>
          <w:tcPr>
            <w:tcW w:w="796"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jc w:val="center"/>
              <w:rPr>
                <w:b/>
              </w:rPr>
            </w:pPr>
            <w:r w:rsidRPr="00324EFB">
              <w:rPr>
                <w:b/>
              </w:rPr>
              <w:t>Адрес электронного ресурса</w:t>
            </w:r>
          </w:p>
        </w:tc>
      </w:tr>
      <w:tr w:rsidR="00BD1A00" w:rsidRPr="00324EFB" w:rsidTr="00BD1A00">
        <w:tc>
          <w:tcPr>
            <w:tcW w:w="1019" w:type="pct"/>
            <w:vMerge w:val="restart"/>
            <w:tcBorders>
              <w:top w:val="single" w:sz="4" w:space="0" w:color="000000"/>
              <w:left w:val="single" w:sz="4" w:space="0" w:color="000000"/>
              <w:right w:val="single" w:sz="4" w:space="0" w:color="000000"/>
            </w:tcBorders>
            <w:vAlign w:val="center"/>
          </w:tcPr>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p>
          <w:p w:rsidR="00BD1A00" w:rsidRPr="00324EFB" w:rsidRDefault="00BD1A00" w:rsidP="00344BA4">
            <w:pPr>
              <w:contextualSpacing/>
            </w:pPr>
            <w:r w:rsidRPr="00324EFB">
              <w:t>Анатомия и физиология животных</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Новых Н. Н., Решетникова Т. И., Исупова Н. В. Анатомия: Тестовые задания : учеб.-метод. пособие для студ., </w:t>
            </w:r>
            <w:proofErr w:type="spellStart"/>
            <w:r w:rsidRPr="00324EFB">
              <w:t>обуч</w:t>
            </w:r>
            <w:proofErr w:type="spellEnd"/>
            <w:r w:rsidRPr="00324EFB">
              <w:t xml:space="preserve">. по спец. "Ветеринария",  - Ижевск: РИО Ижевская ГСХА, 2010.  - 34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2010</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t>25 экз.</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pStyle w:val="a6"/>
              <w:spacing w:before="0" w:beforeAutospacing="0" w:after="0" w:afterAutospacing="0"/>
              <w:ind w:right="-108"/>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Мышечная система [Электронный ресурс]: учебное пособие по анатомии домашних животных для студентов факультета ветеринарной медицины очной и заочной форм обучения, сост. Новых Н. Н., Исупова Н. В., Князева М. В.  - Издание 2-е изд., </w:t>
            </w:r>
            <w:proofErr w:type="spellStart"/>
            <w:r w:rsidRPr="00324EFB">
              <w:t>перераб</w:t>
            </w:r>
            <w:proofErr w:type="spellEnd"/>
            <w:r w:rsidRPr="00324EFB">
              <w:t xml:space="preserve">. и доп. - Ижевск: РИО Ижевская ГСХА, 2017.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2017</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http://portal.izhgsha.ru/index.php?q=docs&amp;download=1&amp;id=20904</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Лебедев М. И., </w:t>
            </w:r>
            <w:proofErr w:type="spellStart"/>
            <w:r w:rsidRPr="00324EFB">
              <w:t>Зеленевский</w:t>
            </w:r>
            <w:proofErr w:type="spellEnd"/>
            <w:r w:rsidRPr="00324EFB">
              <w:t xml:space="preserve"> Н. В. Практикум по анатомии сельскохозяйственных животных:  - Издание 2-е изд., </w:t>
            </w:r>
            <w:proofErr w:type="spellStart"/>
            <w:r w:rsidRPr="00324EFB">
              <w:t>перераб</w:t>
            </w:r>
            <w:proofErr w:type="spellEnd"/>
            <w:r w:rsidRPr="00324EFB">
              <w:t xml:space="preserve">. и доп. - М.: </w:t>
            </w:r>
            <w:proofErr w:type="spellStart"/>
            <w:r w:rsidRPr="00324EFB">
              <w:t>Агропромиздат</w:t>
            </w:r>
            <w:proofErr w:type="spellEnd"/>
            <w:r w:rsidRPr="00324EFB">
              <w:t xml:space="preserve">, 1995.  - 397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1995</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75 </w:t>
            </w:r>
            <w:proofErr w:type="spellStart"/>
            <w:r w:rsidRPr="00324EFB">
              <w:t>экз</w:t>
            </w:r>
            <w:proofErr w:type="spellEnd"/>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tcBorders>
              <w:left w:val="single" w:sz="4" w:space="0" w:color="000000"/>
              <w:right w:val="single" w:sz="4" w:space="0" w:color="000000"/>
            </w:tcBorders>
            <w:vAlign w:val="center"/>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Климов А. Ф., </w:t>
            </w:r>
            <w:proofErr w:type="spellStart"/>
            <w:r w:rsidRPr="00324EFB">
              <w:t>Акаевский</w:t>
            </w:r>
            <w:proofErr w:type="spellEnd"/>
            <w:r w:rsidRPr="00324EFB">
              <w:t xml:space="preserve"> А. И. Анатомия домашних животных: Учебник,  - Издание 7-е изд., стер. - СПб.: Лань, 2003.  - 1028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2003</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150 </w:t>
            </w:r>
            <w:proofErr w:type="spellStart"/>
            <w:r w:rsidRPr="00324EFB">
              <w:t>экз</w:t>
            </w:r>
            <w:proofErr w:type="spellEnd"/>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Анатомия домашних животных: ред. Хрусталева И. В.  - М.: Колос, 1994.  - 700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1994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129 </w:t>
            </w:r>
            <w:proofErr w:type="spellStart"/>
            <w:r w:rsidRPr="00324EFB">
              <w:t>экз</w:t>
            </w:r>
            <w:proofErr w:type="spellEnd"/>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tcBorders>
              <w:left w:val="single" w:sz="4" w:space="0" w:color="000000"/>
              <w:right w:val="single" w:sz="4" w:space="0" w:color="000000"/>
            </w:tcBorders>
            <w:vAlign w:val="center"/>
          </w:tcPr>
          <w:p w:rsidR="00BD1A00" w:rsidRPr="00324EFB" w:rsidRDefault="00BD1A00" w:rsidP="00344BA4">
            <w:pPr>
              <w:ind w:right="-108"/>
              <w:contextualSpacing/>
            </w:pPr>
          </w:p>
        </w:tc>
        <w:tc>
          <w:tcPr>
            <w:tcW w:w="185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pPr>
            <w:proofErr w:type="spellStart"/>
            <w:r w:rsidRPr="00324EFB">
              <w:t>Скопичев</w:t>
            </w:r>
            <w:proofErr w:type="spellEnd"/>
            <w:r w:rsidRPr="00324EFB">
              <w:t xml:space="preserve"> В. Г., </w:t>
            </w:r>
            <w:proofErr w:type="spellStart"/>
            <w:r w:rsidRPr="00324EFB">
              <w:t>Эйсымонт</w:t>
            </w:r>
            <w:proofErr w:type="spellEnd"/>
            <w:r w:rsidRPr="00324EFB">
              <w:t xml:space="preserve"> Т. А., Алексеев Н. П. Физиология животных и этология:  - М.: </w:t>
            </w:r>
            <w:proofErr w:type="spellStart"/>
            <w:r w:rsidRPr="00324EFB">
              <w:t>КолосС</w:t>
            </w:r>
            <w:proofErr w:type="spellEnd"/>
            <w:r w:rsidRPr="00324EFB">
              <w:t xml:space="preserve">, 2004.  - 713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2004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 xml:space="preserve">150 </w:t>
            </w:r>
            <w:proofErr w:type="spellStart"/>
            <w:r w:rsidRPr="00324EFB">
              <w:rPr>
                <w:bCs/>
              </w:rPr>
              <w:t>экз</w:t>
            </w:r>
            <w:proofErr w:type="spellEnd"/>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w:t>
            </w:r>
          </w:p>
        </w:tc>
      </w:tr>
      <w:tr w:rsidR="00BD1A00" w:rsidRPr="00324EFB" w:rsidTr="00BD1A00">
        <w:tc>
          <w:tcPr>
            <w:tcW w:w="1019" w:type="pct"/>
            <w:vMerge/>
            <w:tcBorders>
              <w:left w:val="single" w:sz="4" w:space="0" w:color="000000"/>
              <w:bottom w:val="single" w:sz="4" w:space="0" w:color="auto"/>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pPr>
            <w:r w:rsidRPr="00324EFB">
              <w:t xml:space="preserve">Физиология и этология животных [Электронный ресурс]: методические указания к лабораторно-практическим занятиям для студентов 2 курса специальностей "Ветеринария" и "Зоотехния", сост. Берестов Д. </w:t>
            </w:r>
            <w:r w:rsidRPr="00324EFB">
              <w:lastRenderedPageBreak/>
              <w:t xml:space="preserve">С., Елисеева Е. В., Малков А. В.  - Ижевск: РИО Ижевская ГСХА, 2010.  - Режим доступа: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lastRenderedPageBreak/>
              <w:t>2010</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http://portal.izhgsha.ru/index.php?q=docs&amp;download=1&amp;parent=19069&amp;id=20846</w:t>
            </w:r>
          </w:p>
        </w:tc>
      </w:tr>
      <w:tr w:rsidR="00BD1A00" w:rsidRPr="00324EFB" w:rsidTr="00BD1A00">
        <w:tc>
          <w:tcPr>
            <w:tcW w:w="1019" w:type="pct"/>
            <w:vMerge w:val="restart"/>
            <w:tcBorders>
              <w:top w:val="single" w:sz="4" w:space="0" w:color="000000"/>
              <w:left w:val="single" w:sz="4" w:space="0" w:color="000000"/>
              <w:right w:val="single" w:sz="4" w:space="0" w:color="000000"/>
            </w:tcBorders>
          </w:tcPr>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p>
          <w:p w:rsidR="00BD1A00" w:rsidRPr="00324EFB" w:rsidRDefault="00BD1A00" w:rsidP="00344BA4">
            <w:pPr>
              <w:pStyle w:val="a6"/>
              <w:spacing w:before="0" w:beforeAutospacing="0" w:after="0" w:afterAutospacing="0"/>
              <w:ind w:right="-108"/>
              <w:contextualSpacing/>
            </w:pPr>
            <w:r w:rsidRPr="00324EFB">
              <w:t>Санитария и гигиена на сельскохозяйственном производстве.</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 xml:space="preserve">Зоогигиена. И.И. </w:t>
            </w:r>
            <w:proofErr w:type="spellStart"/>
            <w:r w:rsidRPr="00324EFB">
              <w:t>Кочиш</w:t>
            </w:r>
            <w:proofErr w:type="spellEnd"/>
            <w:r w:rsidRPr="00324EFB">
              <w:t xml:space="preserve">, Н.С. Калюжный, Л.А. </w:t>
            </w:r>
            <w:proofErr w:type="spellStart"/>
            <w:r w:rsidRPr="00324EFB">
              <w:t>Волчкова</w:t>
            </w:r>
            <w:proofErr w:type="spellEnd"/>
            <w:r w:rsidRPr="00324EFB">
              <w:t>, В.В. Нестеров</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СПб.: Лань, 2013. - 456 с.</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rPr>
                <w:bCs/>
              </w:rPr>
            </w:pP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ЭБС «Лань»</w:t>
            </w:r>
          </w:p>
          <w:p w:rsidR="00BD1A00" w:rsidRPr="00324EFB" w:rsidRDefault="00BD1A00" w:rsidP="00344BA4">
            <w:pPr>
              <w:contextualSpacing/>
            </w:pPr>
            <w:r w:rsidRPr="00324EFB">
              <w:t>http://e.lanbook.com/</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 xml:space="preserve">Гигиена животных. Нормативные и справочные материалы: учебно-методическое пособие. Л.А. Шувалова, Г.Н. </w:t>
            </w:r>
            <w:proofErr w:type="spellStart"/>
            <w:r w:rsidRPr="00324EFB">
              <w:t>Бурдов</w:t>
            </w:r>
            <w:proofErr w:type="spellEnd"/>
            <w:r w:rsidRPr="00324EFB">
              <w:t>.</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Ижевск: ФГБОУ ВПО Ижевская ГСХА, 2013. (электронное издание сертификат №130/14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8B18F4" w:rsidP="00344BA4">
            <w:pPr>
              <w:contextualSpacing/>
            </w:pPr>
            <w:hyperlink r:id="rId19" w:history="1">
              <w:r w:rsidR="00BD1A00" w:rsidRPr="00324EFB">
                <w:rPr>
                  <w:rStyle w:val="a4"/>
                </w:rPr>
                <w:t>http://portal.izhgsha.ru/index.php?q=docs&amp;download=1&amp;parent=25312&amp;id=6720</w:t>
              </w:r>
            </w:hyperlink>
          </w:p>
        </w:tc>
      </w:tr>
      <w:tr w:rsidR="00BD1A00" w:rsidRPr="00324EFB" w:rsidTr="00BD1A00">
        <w:tc>
          <w:tcPr>
            <w:tcW w:w="1019" w:type="pct"/>
            <w:vMerge/>
            <w:tcBorders>
              <w:left w:val="single" w:sz="4" w:space="0" w:color="000000"/>
              <w:right w:val="single" w:sz="4" w:space="0" w:color="000000"/>
            </w:tcBorders>
            <w:vAlign w:val="center"/>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Зоогигиена. И.Н. Хакимов.</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Самара : РИЦ СГСХА, 2012</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334"/>
                <w:tab w:val="center" w:pos="1242"/>
              </w:tabs>
              <w:contextualSpacing/>
            </w:pPr>
            <w:r w:rsidRPr="00324EFB">
              <w:t>ЭБС «</w:t>
            </w:r>
            <w:proofErr w:type="spellStart"/>
            <w:r w:rsidRPr="00324EFB">
              <w:t>руконт</w:t>
            </w:r>
            <w:proofErr w:type="spellEnd"/>
            <w:r w:rsidRPr="00324EFB">
              <w:t>»</w:t>
            </w:r>
          </w:p>
          <w:p w:rsidR="00BD1A00" w:rsidRPr="00324EFB" w:rsidRDefault="00BD1A00" w:rsidP="00344BA4">
            <w:pPr>
              <w:contextualSpacing/>
            </w:pPr>
            <w:r w:rsidRPr="00324EFB">
              <w:t>http://rucont.ru/searchresults?purchase=</w:t>
            </w:r>
          </w:p>
        </w:tc>
      </w:tr>
      <w:tr w:rsidR="00BD1A00" w:rsidRPr="00324EFB" w:rsidTr="00BD1A00">
        <w:tc>
          <w:tcPr>
            <w:tcW w:w="1019" w:type="pct"/>
            <w:vMerge/>
            <w:tcBorders>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555"/>
              </w:tabs>
              <w:contextualSpacing/>
            </w:pPr>
            <w:r w:rsidRPr="00324EFB">
              <w:t>Практикум по зоогигиене с основами проектирования животноводческих объектов. А.Ф. Кузнецов</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 xml:space="preserve">М. : </w:t>
            </w:r>
            <w:proofErr w:type="spellStart"/>
            <w:r w:rsidRPr="00324EFB">
              <w:t>КолосС</w:t>
            </w:r>
            <w:proofErr w:type="spellEnd"/>
            <w:r w:rsidRPr="00324EFB">
              <w:t>, 2006</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87</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324EFB">
              <w:rPr>
                <w:sz w:val="24"/>
                <w:szCs w:val="24"/>
              </w:rPr>
              <w:t>Основы инфекционной патологии</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rPr>
                <w:b/>
                <w:bCs/>
              </w:rPr>
              <w:t>Практикум по эпизоотологии</w:t>
            </w:r>
            <w:r w:rsidRPr="00324EFB">
              <w:t xml:space="preserve"> и инфекционным болезням с ветеринарной санитарией / В. П. Урбан [и др.]. - Москва : </w:t>
            </w:r>
            <w:proofErr w:type="spellStart"/>
            <w:r w:rsidRPr="00324EFB">
              <w:t>КолосС</w:t>
            </w:r>
            <w:proofErr w:type="spellEnd"/>
            <w:r w:rsidRPr="00324EFB">
              <w:t>, 2004. - 212 с. : ил. - (Учебники и учебные пособия для студентов высших учебных заведений). - </w:t>
            </w:r>
            <w:r w:rsidRPr="00324EFB">
              <w:rPr>
                <w:b/>
                <w:bCs/>
              </w:rPr>
              <w:t>ISBN </w:t>
            </w:r>
            <w:r w:rsidRPr="00324EFB">
              <w:t>5-9532-0010-2 (в пер.) : 163 р., 162.95 р., 163 р</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roofErr w:type="spellStart"/>
            <w:r w:rsidRPr="00324EFB">
              <w:t>КолосС</w:t>
            </w:r>
            <w:proofErr w:type="spellEnd"/>
            <w:r w:rsidRPr="00324EFB">
              <w:t>, 2004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46</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w:t>
            </w: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rPr>
                <w:b/>
                <w:bCs/>
              </w:rPr>
              <w:t> Инфекционные болезни животных</w:t>
            </w:r>
            <w:r w:rsidRPr="00324EFB">
              <w:t xml:space="preserve"> : учеб. пособие для вузов / [Кузьмин В. А. и др.] ; под ред.: А. А. Кудряшова, А. В. </w:t>
            </w:r>
            <w:proofErr w:type="spellStart"/>
            <w:r w:rsidRPr="00324EFB">
              <w:t>Святковского</w:t>
            </w:r>
            <w:proofErr w:type="spellEnd"/>
            <w:r w:rsidRPr="00324EFB">
              <w:t xml:space="preserve">. - Санкт-Петербург[и др.] : Лань, 2007. - 604 с. : </w:t>
            </w:r>
            <w:proofErr w:type="spellStart"/>
            <w:r w:rsidRPr="00324EFB">
              <w:t>цв.ил</w:t>
            </w:r>
            <w:proofErr w:type="spellEnd"/>
            <w:r w:rsidRPr="00324EFB">
              <w:t>. - (Ветеринарная медицина). - </w:t>
            </w:r>
            <w:r w:rsidRPr="00324EFB">
              <w:rPr>
                <w:b/>
                <w:bCs/>
              </w:rPr>
              <w:t>ISBN </w:t>
            </w:r>
            <w:r w:rsidRPr="00324EFB">
              <w:t>978-5-8114-0710-1 (в пер.) : 350 р., 639.98 р.</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Лань, 2007</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70</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w:t>
            </w: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Общая эпизоотология : учебное пособие [Электронный ресурс] / </w:t>
            </w:r>
            <w:proofErr w:type="spellStart"/>
            <w:r w:rsidRPr="00324EFB">
              <w:t>Кудачева</w:t>
            </w:r>
            <w:proofErr w:type="spellEnd"/>
            <w:r w:rsidRPr="00324EFB">
              <w:t xml:space="preserve"> Н.А. — Самара : </w:t>
            </w:r>
            <w:r w:rsidRPr="00324EFB">
              <w:lastRenderedPageBreak/>
              <w:t>РИЦ СГСХА, 2017 .— 152 с. — ISBN 978-5-88575-486-6 .— Режим доступа: https://lib.rucont.ru/efd/639675</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lastRenderedPageBreak/>
              <w:t xml:space="preserve">Самара : РИЦ </w:t>
            </w:r>
            <w:r w:rsidRPr="00324EFB">
              <w:lastRenderedPageBreak/>
              <w:t>СГСХА, 2017</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lastRenderedPageBreak/>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https://lib.rucont.ru/efd/639675</w:t>
            </w:r>
          </w:p>
        </w:tc>
      </w:tr>
      <w:tr w:rsidR="00BD1A00" w:rsidRPr="00324EFB" w:rsidTr="00BD1A00">
        <w:tc>
          <w:tcPr>
            <w:tcW w:w="1019" w:type="pct"/>
            <w:vMerge w:val="restart"/>
            <w:tcBorders>
              <w:top w:val="single" w:sz="4" w:space="0" w:color="000000"/>
              <w:left w:val="single" w:sz="4" w:space="0" w:color="000000"/>
              <w:right w:val="single" w:sz="4" w:space="0" w:color="000000"/>
            </w:tcBorders>
            <w:vAlign w:val="center"/>
          </w:tcPr>
          <w:p w:rsidR="00BD1A00" w:rsidRPr="00324EFB" w:rsidRDefault="00BD1A00" w:rsidP="00344BA4">
            <w:pPr>
              <w:contextualSpacing/>
            </w:pPr>
            <w:r w:rsidRPr="00324EFB">
              <w:lastRenderedPageBreak/>
              <w:t>Лекарственные средства в ветеринарии</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widowControl w:val="0"/>
              <w:autoSpaceDE w:val="0"/>
              <w:autoSpaceDN w:val="0"/>
              <w:adjustRightInd w:val="0"/>
              <w:contextualSpacing/>
            </w:pPr>
            <w:r w:rsidRPr="00324EFB">
              <w:t>Противомикробные средства : метод указания по фармакологии / Т.А. Трошина; -</w:t>
            </w:r>
            <w:proofErr w:type="spellStart"/>
            <w:r w:rsidRPr="00324EFB">
              <w:t>ИжГСХА</w:t>
            </w:r>
            <w:proofErr w:type="spellEnd"/>
            <w:r w:rsidRPr="00324EFB">
              <w:t xml:space="preserve">. – Ижевск : ФГОУ ВПО </w:t>
            </w:r>
            <w:proofErr w:type="spellStart"/>
            <w:r w:rsidRPr="00324EFB">
              <w:t>ИжГСХА</w:t>
            </w:r>
            <w:proofErr w:type="spellEnd"/>
            <w:r w:rsidRPr="00324EFB">
              <w:t>, 2010. – 35 с.</w:t>
            </w:r>
          </w:p>
          <w:p w:rsidR="00BD1A00" w:rsidRPr="00324EFB" w:rsidRDefault="00BD1A00" w:rsidP="00344BA4">
            <w:pPr>
              <w:contextualSpacing/>
              <w:jc w:val="both"/>
            </w:pP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2010</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http://portal.izhgsha.ru/index.php?q=docs&amp;download=1&amp;id=20904</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Задания по фармакологии : метод. указания / Т.А. Трошина. - </w:t>
            </w:r>
            <w:proofErr w:type="spellStart"/>
            <w:r w:rsidRPr="00324EFB">
              <w:t>ИжГСХА</w:t>
            </w:r>
            <w:proofErr w:type="spellEnd"/>
            <w:r w:rsidRPr="00324EFB">
              <w:t xml:space="preserve">. – Ижевск : ФГБОУ ВПО </w:t>
            </w:r>
            <w:proofErr w:type="spellStart"/>
            <w:r w:rsidRPr="00324EFB">
              <w:t>ИжГСХА</w:t>
            </w:r>
            <w:proofErr w:type="spellEnd"/>
            <w:r w:rsidRPr="00324EFB">
              <w:t>, 2011. – 47 с.</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2011</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http://portal.izhgsha.ru/index.php?q=docs&amp;download=1&amp;id=20904</w:t>
            </w:r>
          </w:p>
        </w:tc>
      </w:tr>
      <w:tr w:rsidR="00BD1A00" w:rsidRPr="00324EFB" w:rsidTr="00BD1A00">
        <w:tc>
          <w:tcPr>
            <w:tcW w:w="1019" w:type="pct"/>
            <w:vMerge/>
            <w:tcBorders>
              <w:left w:val="single" w:sz="4" w:space="0" w:color="000000"/>
              <w:right w:val="single" w:sz="4" w:space="0" w:color="000000"/>
            </w:tcBorders>
            <w:vAlign w:val="center"/>
          </w:tcPr>
          <w:p w:rsidR="00BD1A00" w:rsidRPr="00324EFB" w:rsidRDefault="00BD1A00" w:rsidP="00344BA4">
            <w:pPr>
              <w:ind w:right="-108"/>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widowControl w:val="0"/>
              <w:autoSpaceDE w:val="0"/>
              <w:autoSpaceDN w:val="0"/>
              <w:adjustRightInd w:val="0"/>
              <w:contextualSpacing/>
            </w:pPr>
            <w:r w:rsidRPr="00324EFB">
              <w:t xml:space="preserve">Практические задания по ветеринарной фармакологии. Рецептура : уч.-метод. пособие / </w:t>
            </w:r>
            <w:proofErr w:type="spellStart"/>
            <w:r w:rsidRPr="00324EFB">
              <w:t>Крысенко</w:t>
            </w:r>
            <w:proofErr w:type="spellEnd"/>
            <w:r w:rsidRPr="00324EFB">
              <w:t xml:space="preserve"> Ю.Г., </w:t>
            </w:r>
            <w:proofErr w:type="spellStart"/>
            <w:r w:rsidRPr="00324EFB">
              <w:t>Репринцева</w:t>
            </w:r>
            <w:proofErr w:type="spellEnd"/>
            <w:r w:rsidRPr="00324EFB">
              <w:t xml:space="preserve"> А.О. – Ижевск: ФГБОУ ВО Ижевская ГСХА, 2018. - 25с.</w:t>
            </w:r>
          </w:p>
          <w:p w:rsidR="00BD1A00" w:rsidRPr="00324EFB" w:rsidRDefault="00BD1A00" w:rsidP="00344BA4">
            <w:pPr>
              <w:contextualSpacing/>
              <w:jc w:val="center"/>
            </w:pP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2018</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http://portal.izhgsha.ru/index.php?q=docs&amp;download=1&amp;id=20904</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proofErr w:type="spellStart"/>
            <w:r w:rsidRPr="00324EFB">
              <w:t>Слободяник</w:t>
            </w:r>
            <w:proofErr w:type="spellEnd"/>
            <w:r w:rsidRPr="00324EFB">
              <w:t xml:space="preserve"> В. И., Степанов В. А., Мельникова Н. В. Препараты различных фармакологических групп. Механизм действия [Электронный ресурс]: учебное пособие,  - Издание Изд. 3-е, </w:t>
            </w:r>
            <w:proofErr w:type="spellStart"/>
            <w:r w:rsidRPr="00324EFB">
              <w:t>перераб</w:t>
            </w:r>
            <w:proofErr w:type="spellEnd"/>
            <w:r w:rsidRPr="00324EFB">
              <w:t>. и доп. - Санкт-Петербург: Лань, 2014.  - Режим доступа: http://e.lanbook.com/view/book/49472/</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http://e.lanbook.com/view/book/49472/</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Королев Б. А., Сидорова К. А. </w:t>
            </w:r>
            <w:proofErr w:type="spellStart"/>
            <w:r w:rsidRPr="00324EFB">
              <w:t>Фитотоксикозы</w:t>
            </w:r>
            <w:proofErr w:type="spellEnd"/>
            <w:r w:rsidRPr="00324EFB">
              <w:t xml:space="preserve"> домашних животных [Электронный ресурс]: учебник,  - Издание 2-е изд., </w:t>
            </w:r>
            <w:proofErr w:type="spellStart"/>
            <w:r w:rsidRPr="00324EFB">
              <w:t>перераб</w:t>
            </w:r>
            <w:proofErr w:type="spellEnd"/>
            <w:r w:rsidRPr="00324EFB">
              <w:t>. и доп. - Санкт-Петербург: Лань, 2014.  - Режим доступа: http://e.lanbook.com/view/book/41016/</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http://e.lanbook.com/view/book/41016/</w:t>
            </w:r>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pPr>
            <w:proofErr w:type="spellStart"/>
            <w:r w:rsidRPr="00324EFB">
              <w:t>Жуленко</w:t>
            </w:r>
            <w:proofErr w:type="spellEnd"/>
            <w:r w:rsidRPr="00324EFB">
              <w:t xml:space="preserve"> В. Н., Горшков Г. И. Фармакология: учебник, ред. </w:t>
            </w:r>
            <w:proofErr w:type="spellStart"/>
            <w:r w:rsidRPr="00324EFB">
              <w:t>Жуленко</w:t>
            </w:r>
            <w:proofErr w:type="spellEnd"/>
            <w:r w:rsidRPr="00324EFB">
              <w:t xml:space="preserve"> В. Н.  - М.: </w:t>
            </w:r>
            <w:proofErr w:type="spellStart"/>
            <w:r w:rsidRPr="00324EFB">
              <w:t>КолосС</w:t>
            </w:r>
            <w:proofErr w:type="spellEnd"/>
            <w:r w:rsidRPr="00324EFB">
              <w:t xml:space="preserve">, 2008.  - 507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2008</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 xml:space="preserve">5 </w:t>
            </w:r>
            <w:proofErr w:type="spellStart"/>
            <w:r w:rsidRPr="00324EFB">
              <w:rPr>
                <w:bCs/>
              </w:rPr>
              <w:t>экз</w:t>
            </w:r>
            <w:proofErr w:type="spellEnd"/>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w:t>
            </w:r>
          </w:p>
        </w:tc>
      </w:tr>
      <w:tr w:rsidR="00BD1A00" w:rsidRPr="00324EFB" w:rsidTr="00BD1A00">
        <w:tc>
          <w:tcPr>
            <w:tcW w:w="1019" w:type="pct"/>
            <w:vMerge/>
            <w:tcBorders>
              <w:left w:val="single" w:sz="4" w:space="0" w:color="000000"/>
              <w:bottom w:val="single" w:sz="4" w:space="0" w:color="000000"/>
              <w:right w:val="single" w:sz="4" w:space="0" w:color="000000"/>
            </w:tcBorders>
            <w:vAlign w:val="center"/>
          </w:tcPr>
          <w:p w:rsidR="00BD1A00" w:rsidRPr="00324EFB" w:rsidRDefault="00BD1A00" w:rsidP="00344BA4">
            <w:pPr>
              <w:ind w:right="-108"/>
              <w:contextualSpacing/>
            </w:pPr>
          </w:p>
        </w:tc>
        <w:tc>
          <w:tcPr>
            <w:tcW w:w="1852"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contextualSpacing/>
            </w:pPr>
            <w:r w:rsidRPr="00324EFB">
              <w:t xml:space="preserve">Рабинович М. И. Практикум по ветеринарной фармакологии и рецептуре: Учеб. пособие для </w:t>
            </w:r>
            <w:r w:rsidRPr="00324EFB">
              <w:lastRenderedPageBreak/>
              <w:t xml:space="preserve">вузов,  - Издание 5-е изд., </w:t>
            </w:r>
            <w:proofErr w:type="spellStart"/>
            <w:r w:rsidRPr="00324EFB">
              <w:t>перераб</w:t>
            </w:r>
            <w:proofErr w:type="spellEnd"/>
            <w:r w:rsidRPr="00324EFB">
              <w:t xml:space="preserve">. и доп. - М.: </w:t>
            </w:r>
            <w:proofErr w:type="spellStart"/>
            <w:r w:rsidRPr="00324EFB">
              <w:t>КолосС</w:t>
            </w:r>
            <w:proofErr w:type="spellEnd"/>
            <w:r w:rsidRPr="00324EFB">
              <w:t xml:space="preserve">, 2002.  - 238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lastRenderedPageBreak/>
              <w:t>2002</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24 экз.</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val="restart"/>
            <w:tcBorders>
              <w:top w:val="single" w:sz="4" w:space="0" w:color="000000"/>
              <w:left w:val="single" w:sz="4" w:space="0" w:color="000000"/>
              <w:right w:val="single" w:sz="4" w:space="0" w:color="000000"/>
            </w:tcBorders>
          </w:tcPr>
          <w:p w:rsidR="00BD1A00" w:rsidRPr="00324EFB" w:rsidRDefault="00BD1A00" w:rsidP="00344BA4">
            <w:pPr>
              <w:contextualSpacing/>
            </w:pPr>
            <w:r w:rsidRPr="00324EFB">
              <w:lastRenderedPageBreak/>
              <w:t>Основы акушерства и гинекологии</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proofErr w:type="spellStart"/>
            <w:r w:rsidRPr="00324EFB">
              <w:t>Полянцев</w:t>
            </w:r>
            <w:proofErr w:type="spellEnd"/>
            <w:r w:rsidRPr="00324EFB">
              <w:t xml:space="preserve"> Н. И., Афанасьев А. И. Акушерство, гинекология и биотехника размножения животных [Электронный ресурс]: учебник,  - Санкт-Петербург: Лань, 2012.  -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2012</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Режим доступа: </w:t>
            </w:r>
            <w:hyperlink r:id="rId20" w:history="1">
              <w:r w:rsidRPr="00324EFB">
                <w:rPr>
                  <w:rStyle w:val="a4"/>
                </w:rPr>
                <w:t>http://e.lanbook.com/view/book/2772/</w:t>
              </w:r>
            </w:hyperlink>
          </w:p>
        </w:tc>
      </w:tr>
      <w:tr w:rsidR="00BD1A00" w:rsidRPr="00324EFB" w:rsidTr="00BD1A00">
        <w:tc>
          <w:tcPr>
            <w:tcW w:w="1019" w:type="pct"/>
            <w:vMerge/>
            <w:tcBorders>
              <w:left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roofErr w:type="spellStart"/>
            <w:r w:rsidRPr="00324EFB">
              <w:t>Студенцов</w:t>
            </w:r>
            <w:proofErr w:type="spellEnd"/>
            <w:r w:rsidRPr="00324EFB">
              <w:t xml:space="preserve"> А. П., Шипилов В. С., Никитин В. Я. Ветеринарное акушерство, гинекология и биотехника размножения: ред. Никитин В. Я., Миролюбов М. Г.  - Издание 7-е изд., </w:t>
            </w:r>
            <w:proofErr w:type="spellStart"/>
            <w:r w:rsidRPr="00324EFB">
              <w:t>перераб</w:t>
            </w:r>
            <w:proofErr w:type="spellEnd"/>
            <w:r w:rsidRPr="00324EFB">
              <w:t xml:space="preserve">. и доп. - М.: Колос, 2000.  - 493 с.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2000</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107</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vMerge/>
            <w:tcBorders>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roofErr w:type="spellStart"/>
            <w:r w:rsidRPr="00324EFB">
              <w:t>Полянцев</w:t>
            </w:r>
            <w:proofErr w:type="spellEnd"/>
            <w:r w:rsidRPr="00324EFB">
              <w:t xml:space="preserve"> Н. И. Практикум по акушерству, гинекологии и биотехнике размножения животных [Электронный ресурс]: учебное пособие,  - Санкт-Петербург: Лань, 2016.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2016</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Режим доступа: </w:t>
            </w:r>
            <w:hyperlink r:id="rId21" w:history="1">
              <w:r w:rsidRPr="00324EFB">
                <w:rPr>
                  <w:rStyle w:val="a4"/>
                </w:rPr>
                <w:t>http://e.lanbook.com/view/book/71726/</w:t>
              </w:r>
            </w:hyperlink>
          </w:p>
          <w:p w:rsidR="00BD1A00" w:rsidRPr="00324EFB" w:rsidRDefault="00BD1A00" w:rsidP="00344BA4">
            <w:pPr>
              <w:contextualSpacing/>
              <w:jc w:val="center"/>
            </w:pP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Методики диагностики и лечения заболеваний животных</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Ковалев С. П., </w:t>
            </w:r>
            <w:proofErr w:type="spellStart"/>
            <w:r w:rsidRPr="00324EFB">
              <w:t>Курдеко</w:t>
            </w:r>
            <w:proofErr w:type="spellEnd"/>
            <w:r w:rsidRPr="00324EFB">
              <w:t xml:space="preserve"> А. П., </w:t>
            </w:r>
            <w:proofErr w:type="spellStart"/>
            <w:r w:rsidRPr="00324EFB">
              <w:t>Братушкина</w:t>
            </w:r>
            <w:proofErr w:type="spellEnd"/>
            <w:r w:rsidRPr="00324EFB">
              <w:t xml:space="preserve"> Е. Л., Волков А. А., Коваленок Ю. К., Копылов С. Н., </w:t>
            </w:r>
            <w:proofErr w:type="spellStart"/>
            <w:r w:rsidRPr="00324EFB">
              <w:t>Мурзагулов</w:t>
            </w:r>
            <w:proofErr w:type="spellEnd"/>
            <w:r w:rsidRPr="00324EFB">
              <w:t xml:space="preserve"> К. Х., Никулин И. А., </w:t>
            </w:r>
            <w:proofErr w:type="spellStart"/>
            <w:r w:rsidRPr="00324EFB">
              <w:t>Раднатаров</w:t>
            </w:r>
            <w:proofErr w:type="spellEnd"/>
            <w:r w:rsidRPr="00324EFB">
              <w:t xml:space="preserve"> В. Д., Щербаков Г. Г., </w:t>
            </w:r>
            <w:proofErr w:type="spellStart"/>
            <w:r w:rsidRPr="00324EFB">
              <w:t>Эленшлегер</w:t>
            </w:r>
            <w:proofErr w:type="spellEnd"/>
            <w:r w:rsidRPr="00324EFB">
              <w:t xml:space="preserve"> А. А., Яшин А. В. Клиническая диагностика внутренних болезней животных [Электронный ресурс]: учебник для студентов высших аграрных учебных заведений, обучающихся по специальности "Ветеринария", ред. Ковалев С. П., </w:t>
            </w:r>
            <w:proofErr w:type="spellStart"/>
            <w:r w:rsidRPr="00324EFB">
              <w:t>Курденко</w:t>
            </w:r>
            <w:proofErr w:type="spellEnd"/>
            <w:r w:rsidRPr="00324EFB">
              <w:t xml:space="preserve"> А. П., </w:t>
            </w:r>
            <w:proofErr w:type="spellStart"/>
            <w:r w:rsidRPr="00324EFB">
              <w:t>Мурзагулов</w:t>
            </w:r>
            <w:proofErr w:type="spellEnd"/>
            <w:r w:rsidRPr="00324EFB">
              <w:t xml:space="preserve"> К. Х.  - Издание 2-е изд., стер. - Санкт-Петербург: Лань, 2016.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2016</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Режим доступа: </w:t>
            </w:r>
            <w:hyperlink r:id="rId22" w:history="1">
              <w:r w:rsidRPr="00324EFB">
                <w:rPr>
                  <w:rStyle w:val="a4"/>
                </w:rPr>
                <w:t>http://e.lanbook.com/view/book/71752/</w:t>
              </w:r>
            </w:hyperlink>
          </w:p>
          <w:p w:rsidR="00BD1A00" w:rsidRPr="00324EFB" w:rsidRDefault="00BD1A00" w:rsidP="00344BA4">
            <w:pPr>
              <w:contextualSpacing/>
              <w:jc w:val="center"/>
            </w:pP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roofErr w:type="spellStart"/>
            <w:r w:rsidRPr="00324EFB">
              <w:t>Уша</w:t>
            </w:r>
            <w:proofErr w:type="spellEnd"/>
            <w:r w:rsidRPr="00324EFB">
              <w:t xml:space="preserve"> Б. В., Беляков И. М., Пушкарев Р. П. Клиническая диагностика внутренних незаразных болезней животных: учебник,  - М.: </w:t>
            </w:r>
            <w:proofErr w:type="spellStart"/>
            <w:r w:rsidRPr="00324EFB">
              <w:t>КолосС</w:t>
            </w:r>
            <w:proofErr w:type="spellEnd"/>
            <w:r w:rsidRPr="00324EFB">
              <w:t>, 2003.  - 484 с.</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2003</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100</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 xml:space="preserve">Клиническая диагностика в тестовой форме: учеб.-метод. пособие для </w:t>
            </w:r>
            <w:proofErr w:type="spellStart"/>
            <w:r w:rsidRPr="00324EFB">
              <w:t>самост</w:t>
            </w:r>
            <w:proofErr w:type="spellEnd"/>
            <w:r w:rsidRPr="00324EFB">
              <w:t xml:space="preserve">. работы студ. по спец. "Ветеринария", сост. </w:t>
            </w:r>
            <w:proofErr w:type="spellStart"/>
            <w:r w:rsidRPr="00324EFB">
              <w:t>Амиров</w:t>
            </w:r>
            <w:proofErr w:type="spellEnd"/>
            <w:r w:rsidRPr="00324EFB">
              <w:t xml:space="preserve"> Д. Р., </w:t>
            </w:r>
            <w:proofErr w:type="spellStart"/>
            <w:r w:rsidRPr="00324EFB">
              <w:t>Метлякова</w:t>
            </w:r>
            <w:proofErr w:type="spellEnd"/>
            <w:r w:rsidRPr="00324EFB">
              <w:t xml:space="preserve"> М. </w:t>
            </w:r>
            <w:r w:rsidRPr="00324EFB">
              <w:lastRenderedPageBreak/>
              <w:t>Ю.  - Ижевск: РИО Ижевская ГСХА, 2008.  - 98 с.</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lastRenderedPageBreak/>
              <w:t>2008</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50</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lastRenderedPageBreak/>
              <w:t>Безопасность жизнедеятельности</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proofErr w:type="spellStart"/>
            <w:r w:rsidRPr="00324EFB">
              <w:t>Шайденко</w:t>
            </w:r>
            <w:proofErr w:type="spellEnd"/>
            <w:r w:rsidRPr="00324EFB">
              <w:t xml:space="preserve">, Н.А. Безопасность жизнедеятельности : Учебник / И.В. Лазарев, Н.А. </w:t>
            </w:r>
            <w:proofErr w:type="spellStart"/>
            <w:r w:rsidRPr="00324EFB">
              <w:t>Шайденко</w:t>
            </w:r>
            <w:proofErr w:type="spellEnd"/>
            <w:r w:rsidRPr="00324EFB">
              <w:t xml:space="preserve"> .— Тула : Издательство ТГПУ </w:t>
            </w:r>
            <w:proofErr w:type="spellStart"/>
            <w:r w:rsidRPr="00324EFB">
              <w:t>им.Л.Н.Толстого</w:t>
            </w:r>
            <w:proofErr w:type="spellEnd"/>
            <w:r w:rsidRPr="00324EFB">
              <w:t>, 2012 .</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p w:rsidR="00BD1A00" w:rsidRPr="00324EFB" w:rsidRDefault="00BD1A00" w:rsidP="00344BA4">
            <w:pPr>
              <w:contextualSpacing/>
              <w:jc w:val="center"/>
            </w:pPr>
          </w:p>
          <w:p w:rsidR="00BD1A00" w:rsidRPr="00324EFB" w:rsidRDefault="00BD1A00" w:rsidP="00344BA4">
            <w:pPr>
              <w:contextualSpacing/>
              <w:jc w:val="center"/>
            </w:pPr>
            <w:r w:rsidRPr="00324EFB">
              <w:t>2012</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p>
          <w:p w:rsidR="00BD1A00" w:rsidRPr="00324EFB" w:rsidRDefault="00BD1A00" w:rsidP="00344BA4">
            <w:pPr>
              <w:contextualSpacing/>
              <w:jc w:val="center"/>
              <w:rPr>
                <w:bCs/>
              </w:rPr>
            </w:pPr>
          </w:p>
          <w:p w:rsidR="00BD1A00" w:rsidRPr="00324EFB" w:rsidRDefault="00BD1A00" w:rsidP="00344BA4">
            <w:pPr>
              <w:contextualSpacing/>
              <w:jc w:val="center"/>
              <w:rPr>
                <w:bCs/>
              </w:rPr>
            </w:pPr>
            <w:r w:rsidRPr="00324EFB">
              <w:rPr>
                <w:bCs/>
              </w:rPr>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ЭБС «</w:t>
            </w:r>
            <w:proofErr w:type="spellStart"/>
            <w:r w:rsidRPr="00324EFB">
              <w:t>Руконт</w:t>
            </w:r>
            <w:proofErr w:type="spellEnd"/>
            <w:r w:rsidRPr="00324EFB">
              <w:t>»</w:t>
            </w:r>
          </w:p>
          <w:p w:rsidR="00BD1A00" w:rsidRPr="00324EFB" w:rsidRDefault="008B18F4" w:rsidP="00344BA4">
            <w:pPr>
              <w:contextualSpacing/>
              <w:jc w:val="center"/>
            </w:pPr>
            <w:hyperlink r:id="rId23" w:history="1">
              <w:r w:rsidR="00BD1A00" w:rsidRPr="00324EFB">
                <w:rPr>
                  <w:rStyle w:val="a4"/>
                </w:rPr>
                <w:t>https://rucont.ru/efd/186885</w:t>
              </w:r>
            </w:hyperlink>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Первая помощь пострадавшим: учебное пособие / сост. С.П. Игнатьев. – Ижевск: ФГБОУ ВПО Ижевская ГСХА, 2011. – 92 с.</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p w:rsidR="00BD1A00" w:rsidRPr="00324EFB" w:rsidRDefault="00BD1A00" w:rsidP="00344BA4">
            <w:pPr>
              <w:contextualSpacing/>
              <w:jc w:val="center"/>
            </w:pPr>
          </w:p>
          <w:p w:rsidR="00BD1A00" w:rsidRPr="00324EFB" w:rsidRDefault="00BD1A00" w:rsidP="00344BA4">
            <w:pPr>
              <w:contextualSpacing/>
              <w:jc w:val="center"/>
            </w:pPr>
            <w:r w:rsidRPr="00324EFB">
              <w:t>2011</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p w:rsidR="00BD1A00" w:rsidRPr="00324EFB" w:rsidRDefault="00BD1A00" w:rsidP="00344BA4">
            <w:pPr>
              <w:contextualSpacing/>
              <w:jc w:val="center"/>
            </w:pPr>
          </w:p>
          <w:p w:rsidR="00BD1A00" w:rsidRPr="00324EFB" w:rsidRDefault="00BD1A00" w:rsidP="00344BA4">
            <w:pPr>
              <w:contextualSpacing/>
              <w:jc w:val="center"/>
            </w:pPr>
            <w:r w:rsidRPr="00324EFB">
              <w:t>95</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ind w:right="-108"/>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Маслова, Л.Ф. Безопасность жизнедеятельности : учебное пособие / Ставропольский гос. аграрный ун-т, Л.Ф. Маслова .— Ставрополь : АГРУС, 2014</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p w:rsidR="00BD1A00" w:rsidRPr="00324EFB" w:rsidRDefault="00BD1A00" w:rsidP="00344BA4">
            <w:pPr>
              <w:contextualSpacing/>
              <w:jc w:val="center"/>
            </w:pPr>
          </w:p>
          <w:p w:rsidR="00BD1A00" w:rsidRPr="00324EFB" w:rsidRDefault="00BD1A00" w:rsidP="00344BA4">
            <w:pPr>
              <w:contextualSpacing/>
              <w:jc w:val="center"/>
            </w:pPr>
            <w:r w:rsidRPr="00324EFB">
              <w:t>2014</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p>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8B18F4" w:rsidP="00344BA4">
            <w:pPr>
              <w:contextualSpacing/>
              <w:jc w:val="center"/>
            </w:pPr>
            <w:hyperlink r:id="rId24" w:history="1">
              <w:r w:rsidR="00BD1A00" w:rsidRPr="00324EFB">
                <w:rPr>
                  <w:rStyle w:val="a4"/>
                </w:rPr>
                <w:t>https://rucont.ru/efd/314302</w:t>
              </w:r>
            </w:hyperlink>
          </w:p>
        </w:tc>
      </w:tr>
      <w:tr w:rsidR="00BD1A00" w:rsidRPr="00324EFB" w:rsidTr="00BD1A00">
        <w:tc>
          <w:tcPr>
            <w:tcW w:w="1019" w:type="pct"/>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ind w:right="-108"/>
              <w:contextualSpacing/>
            </w:pP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Курс дистанционного обучения по дисциплине "Безопасность жизнедеятельности"</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2019</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8B18F4" w:rsidP="00344BA4">
            <w:pPr>
              <w:contextualSpacing/>
              <w:jc w:val="center"/>
            </w:pPr>
            <w:hyperlink r:id="rId25" w:history="1">
              <w:r w:rsidR="00BD1A00" w:rsidRPr="00324EFB">
                <w:rPr>
                  <w:rStyle w:val="a4"/>
                </w:rPr>
                <w:t>http://moodle.izhgsha.ru/course/view.php?id=50</w:t>
              </w:r>
            </w:hyperlink>
            <w:r w:rsidR="00BD1A00" w:rsidRPr="00324EFB">
              <w:t>)</w:t>
            </w:r>
          </w:p>
        </w:tc>
      </w:tr>
      <w:tr w:rsidR="00BD1A00" w:rsidRPr="00324EFB" w:rsidTr="00BD1A00">
        <w:tc>
          <w:tcPr>
            <w:tcW w:w="1019" w:type="pct"/>
            <w:tcBorders>
              <w:top w:val="single" w:sz="4" w:space="0" w:color="000000"/>
              <w:left w:val="single" w:sz="4" w:space="0" w:color="000000"/>
              <w:bottom w:val="single" w:sz="4" w:space="0" w:color="auto"/>
              <w:right w:val="single" w:sz="4" w:space="0" w:color="000000"/>
            </w:tcBorders>
          </w:tcPr>
          <w:p w:rsidR="00BD1A00" w:rsidRPr="00324EFB" w:rsidRDefault="00BD1A00" w:rsidP="00344BA4">
            <w:pPr>
              <w:contextualSpacing/>
            </w:pPr>
            <w:r w:rsidRPr="00324EFB">
              <w:t>Практика</w:t>
            </w:r>
          </w:p>
        </w:tc>
        <w:tc>
          <w:tcPr>
            <w:tcW w:w="185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rPr>
                <w:b/>
                <w:bCs/>
              </w:rPr>
              <w:t> Программа практики по</w:t>
            </w:r>
            <w:r w:rsidRPr="00324EFB">
              <w:t xml:space="preserve"> специальности "Ветеринария" / [сост.: Е. И. Трошин и др.]. - Ижевск : РИО Ижевская ГСХА, 2016. - 86 с. : табл. - </w:t>
            </w:r>
            <w:proofErr w:type="spellStart"/>
            <w:r w:rsidRPr="00324EFB">
              <w:t>Библиогр</w:t>
            </w:r>
            <w:proofErr w:type="spellEnd"/>
            <w:r w:rsidRPr="00324EFB">
              <w:t>.: с. 77. - (в обл.) : 52.82 р.</w:t>
            </w:r>
          </w:p>
        </w:tc>
        <w:tc>
          <w:tcPr>
            <w:tcW w:w="592"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pPr>
            <w:r w:rsidRPr="00324EFB">
              <w:t>2016</w:t>
            </w:r>
          </w:p>
        </w:tc>
        <w:tc>
          <w:tcPr>
            <w:tcW w:w="741"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Cs/>
              </w:rPr>
            </w:pPr>
            <w:r w:rsidRPr="00324EFB">
              <w:rPr>
                <w:bCs/>
              </w:rPr>
              <w:t>-</w:t>
            </w:r>
          </w:p>
        </w:tc>
        <w:tc>
          <w:tcPr>
            <w:tcW w:w="796" w:type="pct"/>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tabs>
                <w:tab w:val="left" w:pos="0"/>
              </w:tabs>
              <w:contextualSpacing/>
              <w:jc w:val="center"/>
            </w:pPr>
            <w:r w:rsidRPr="00324EFB">
              <w:t>http://portal.izhgsha.ru</w:t>
            </w:r>
          </w:p>
        </w:tc>
      </w:tr>
    </w:tbl>
    <w:p w:rsidR="00BD1A00" w:rsidRPr="00324EFB" w:rsidRDefault="00BD1A00" w:rsidP="00344BA4">
      <w:pPr>
        <w:contextualSpacing/>
        <w:jc w:val="both"/>
        <w:rPr>
          <w:b/>
        </w:rPr>
      </w:pPr>
    </w:p>
    <w:p w:rsidR="00BD1A00" w:rsidRPr="00324EFB" w:rsidRDefault="00BD1A00" w:rsidP="00344BA4">
      <w:pPr>
        <w:contextualSpacing/>
        <w:jc w:val="both"/>
        <w:rPr>
          <w:b/>
        </w:rPr>
      </w:pPr>
    </w:p>
    <w:p w:rsidR="001112A3" w:rsidRPr="00324EFB" w:rsidRDefault="00716394" w:rsidP="00344BA4">
      <w:pPr>
        <w:contextualSpacing/>
        <w:jc w:val="center"/>
        <w:rPr>
          <w:b/>
        </w:rPr>
      </w:pPr>
      <w:r w:rsidRPr="00324EFB">
        <w:rPr>
          <w:b/>
        </w:rPr>
        <w:t>6. МАТЕРИАЛЬНО-ТЕХНИЧЕСКОЕ ОБЕСПЕЧЕНИЕ РЕАЛИЗАЦИИ ОБРАЗОВАТЕЛЬНОЙ ПРОГРАММЫ</w:t>
      </w:r>
      <w:bookmarkEnd w:id="12"/>
    </w:p>
    <w:p w:rsidR="00716394" w:rsidRPr="00324EFB" w:rsidRDefault="00716394" w:rsidP="00344BA4">
      <w:pPr>
        <w:contextualSpacing/>
        <w:jc w:val="center"/>
        <w:rPr>
          <w:b/>
        </w:rPr>
      </w:pPr>
    </w:p>
    <w:p w:rsidR="000A2961" w:rsidRPr="00324EFB" w:rsidRDefault="000A2961" w:rsidP="00716394">
      <w:pPr>
        <w:ind w:firstLine="709"/>
        <w:contextualSpacing/>
      </w:pPr>
      <w:r w:rsidRPr="00324EFB">
        <w:t xml:space="preserve">ФГБОУ ВО Ижевская ГСХА располагает материально-технической базой, обеспечивающей проведение всех видов дисциплинарной и междисциплинарной подготовки, лабораторной, практической и научно-исследовательской работы слушателей, предусмотренной учебным планом вуза и соответствующей действующим санитарным и противопожарным правилам и нормам. </w:t>
      </w:r>
    </w:p>
    <w:p w:rsidR="000A2961" w:rsidRPr="00324EFB" w:rsidRDefault="000A2961" w:rsidP="00716394">
      <w:pPr>
        <w:ind w:firstLine="709"/>
        <w:contextualSpacing/>
      </w:pPr>
      <w:r w:rsidRPr="00324EFB">
        <w:t>Помещения для проведения лекционных и практических занятий укомплектованы учебной мебелью и техническими средствами обучения, служащими для представления учебной информации большой аудитории: настенным экраном, мультимедийным проектором и другими информационно-демонстрационными средствами.</w:t>
      </w:r>
    </w:p>
    <w:p w:rsidR="00716394" w:rsidRPr="00324EFB" w:rsidRDefault="00716394" w:rsidP="00716394">
      <w:pPr>
        <w:ind w:firstLine="709"/>
        <w:contextualSpacing/>
        <w:rPr>
          <w:b/>
        </w:rPr>
      </w:pPr>
    </w:p>
    <w:p w:rsidR="00BD1A00" w:rsidRPr="00324EFB" w:rsidRDefault="001112A3" w:rsidP="00716394">
      <w:pPr>
        <w:ind w:firstLine="709"/>
        <w:contextualSpacing/>
        <w:rPr>
          <w:b/>
        </w:rPr>
      </w:pPr>
      <w:r w:rsidRPr="00324EFB">
        <w:rPr>
          <w:b/>
        </w:rPr>
        <w:t>Материаль</w:t>
      </w:r>
      <w:r w:rsidR="008E0CB8" w:rsidRPr="00324EFB">
        <w:rPr>
          <w:b/>
        </w:rPr>
        <w:t xml:space="preserve">но-техническая база реализации </w:t>
      </w:r>
      <w:r w:rsidR="00C32FC5" w:rsidRPr="00324EFB">
        <w:rPr>
          <w:b/>
        </w:rPr>
        <w:t>образовательной программы</w:t>
      </w:r>
      <w:bookmarkStart w:id="13" w:name="_Toc19802921"/>
    </w:p>
    <w:p w:rsidR="00716394" w:rsidRPr="00324EFB" w:rsidRDefault="00716394" w:rsidP="00716394">
      <w:pPr>
        <w:ind w:firstLine="709"/>
        <w:contextualSpacing/>
        <w:rPr>
          <w:b/>
        </w:rPr>
      </w:pPr>
    </w:p>
    <w:tbl>
      <w:tblPr>
        <w:tblW w:w="978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9"/>
        <w:gridCol w:w="5103"/>
        <w:gridCol w:w="2410"/>
      </w:tblGrid>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
              </w:rPr>
            </w:pPr>
            <w:r w:rsidRPr="00324EFB">
              <w:rPr>
                <w:b/>
              </w:rPr>
              <w:t xml:space="preserve">Название </w:t>
            </w:r>
            <w:proofErr w:type="spellStart"/>
            <w:r w:rsidRPr="00324EFB">
              <w:rPr>
                <w:b/>
              </w:rPr>
              <w:t>дисциплины,практики</w:t>
            </w:r>
            <w:proofErr w:type="spellEnd"/>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
              </w:rPr>
            </w:pPr>
            <w:r w:rsidRPr="00324EFB">
              <w:rPr>
                <w:b/>
              </w:rPr>
              <w:t>Наименование учебных лабораторий с указанием перечня основного оборудования</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center"/>
              <w:rPr>
                <w:b/>
              </w:rPr>
            </w:pPr>
            <w:r w:rsidRPr="00324EFB">
              <w:rPr>
                <w:b/>
              </w:rPr>
              <w:t>Адрес лаборатории</w:t>
            </w:r>
          </w:p>
        </w:tc>
      </w:tr>
      <w:tr w:rsidR="00BD1A00" w:rsidRPr="00324EFB" w:rsidTr="00BD1A00">
        <w:trPr>
          <w:trHeight w:val="276"/>
        </w:trPr>
        <w:tc>
          <w:tcPr>
            <w:tcW w:w="2269" w:type="dxa"/>
            <w:vMerge w:val="restart"/>
            <w:tcBorders>
              <w:top w:val="single" w:sz="4" w:space="0" w:color="auto"/>
              <w:left w:val="single" w:sz="4" w:space="0" w:color="000000"/>
              <w:right w:val="single" w:sz="4" w:space="0" w:color="000000"/>
            </w:tcBorders>
            <w:vAlign w:val="center"/>
          </w:tcPr>
          <w:p w:rsidR="00BD1A00" w:rsidRPr="00324EFB" w:rsidRDefault="00BD1A00" w:rsidP="00344BA4">
            <w:pPr>
              <w:contextualSpacing/>
            </w:pPr>
            <w:r w:rsidRPr="00324EFB">
              <w:t>Анатомия и физиология животных</w:t>
            </w:r>
          </w:p>
        </w:tc>
        <w:tc>
          <w:tcPr>
            <w:tcW w:w="5103" w:type="dxa"/>
            <w:tcBorders>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Лаборатории физиологии и этологии животных, гематологии (Сушильный шкаф, фотоколориметр, телевизор, видеомагнитофон, электрокардиографы, центрифуга лабораторная, </w:t>
            </w:r>
            <w:r w:rsidRPr="00324EFB">
              <w:lastRenderedPageBreak/>
              <w:t xml:space="preserve">анализатор биохимический, автоматические дозаторы, набор </w:t>
            </w:r>
            <w:proofErr w:type="spellStart"/>
            <w:r w:rsidRPr="00324EFB">
              <w:t>хирургич</w:t>
            </w:r>
            <w:proofErr w:type="spellEnd"/>
            <w:r w:rsidRPr="00324EFB">
              <w:t xml:space="preserve">. операционный малый, рН-метр, световой микроскоп, термостат, </w:t>
            </w:r>
            <w:proofErr w:type="spellStart"/>
            <w:r w:rsidRPr="00324EFB">
              <w:t>электроимпульсатор</w:t>
            </w:r>
            <w:proofErr w:type="spellEnd"/>
            <w:r w:rsidRPr="00324EFB">
              <w:t>)</w:t>
            </w:r>
          </w:p>
        </w:tc>
        <w:tc>
          <w:tcPr>
            <w:tcW w:w="2410" w:type="dxa"/>
            <w:tcBorders>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lastRenderedPageBreak/>
              <w:t>г. Ижевск., ул. Студенческая, д. 11, ауд. 320</w:t>
            </w:r>
          </w:p>
        </w:tc>
      </w:tr>
      <w:tr w:rsidR="00BD1A00" w:rsidRPr="00324EFB" w:rsidTr="00BD1A00">
        <w:tc>
          <w:tcPr>
            <w:tcW w:w="2269" w:type="dxa"/>
            <w:vMerge/>
            <w:tcBorders>
              <w:left w:val="single" w:sz="4" w:space="0" w:color="000000"/>
              <w:bottom w:val="single" w:sz="4" w:space="0" w:color="000000"/>
              <w:right w:val="single" w:sz="4" w:space="0" w:color="000000"/>
            </w:tcBorders>
          </w:tcPr>
          <w:p w:rsidR="00BD1A00" w:rsidRPr="00324EFB" w:rsidRDefault="00BD1A00" w:rsidP="00344BA4">
            <w:pPr>
              <w:pStyle w:val="a6"/>
              <w:spacing w:before="0" w:beforeAutospacing="0" w:after="0" w:afterAutospacing="0"/>
              <w:ind w:right="-108"/>
              <w:contextualSpacing/>
            </w:pP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Лаборатория анатомии сельскохозяйственных животных (Влажные макропрепараты, термостат, скелеты мелких непродуктивных и крупных сельскохозяйственных животных, муляжи животных, </w:t>
            </w:r>
            <w:proofErr w:type="spellStart"/>
            <w:r w:rsidRPr="00324EFB">
              <w:t>аквадистилятор</w:t>
            </w:r>
            <w:proofErr w:type="spellEnd"/>
            <w:r w:rsidRPr="00324EFB">
              <w:t>, холодильник)</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Студенческая, д. 11, ауд. 120, 121</w:t>
            </w:r>
          </w:p>
        </w:tc>
      </w:tr>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pStyle w:val="a6"/>
              <w:spacing w:before="0" w:beforeAutospacing="0" w:after="0" w:afterAutospacing="0"/>
              <w:ind w:right="-108"/>
              <w:contextualSpacing/>
            </w:pPr>
            <w:r w:rsidRPr="00324EFB">
              <w:t>Санитария и гигиена на сельскохозяйственном производстве.</w:t>
            </w: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Лаборатория зоогигиены (приборы для определения параметров микроклимата, приборы и реактивы для определения качества воды, почвы)</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Студенческая, 11, ауд. 010</w:t>
            </w:r>
          </w:p>
        </w:tc>
      </w:tr>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tcPr>
          <w:p w:rsidR="00D4513E" w:rsidRPr="00324EFB" w:rsidRDefault="00D4513E"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p>
          <w:p w:rsidR="00D4513E" w:rsidRPr="00324EFB" w:rsidRDefault="00D4513E"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p>
          <w:p w:rsidR="00BD1A00" w:rsidRPr="00324EFB" w:rsidRDefault="00BD1A00"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324EFB">
              <w:rPr>
                <w:sz w:val="24"/>
                <w:szCs w:val="24"/>
              </w:rPr>
              <w:t>Основы инфекционной патологии</w:t>
            </w: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Лаборатория эпизоотологии (Таблицы, плакаты, слайды, фотографии, муляжи, патологоанатомические препараты, микропрепараты, биопрепараты (вакцины, </w:t>
            </w:r>
            <w:proofErr w:type="spellStart"/>
            <w:r w:rsidRPr="00324EFB">
              <w:t>диагностикумы</w:t>
            </w:r>
            <w:proofErr w:type="spellEnd"/>
            <w:r w:rsidRPr="00324EFB">
              <w:t>, сыворотки и пр.). Компьютерные программы и мультимедийные презентации по курсу общая эпизоотология и инфекционные болезни. Учебные фильмы.)</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Студенческая, 11, ауд. 233</w:t>
            </w:r>
          </w:p>
        </w:tc>
      </w:tr>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ind w:right="-108"/>
              <w:contextualSpacing/>
            </w:pPr>
            <w:r w:rsidRPr="00324EFB">
              <w:t>Лекарственные средства в ветеринарии</w:t>
            </w: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Лаборатория ветеринарной фармакологии (лабораторная посуда – чашки Петри, стаканы, колбы, пробирки, воронки, предметные и покровные стекла, пипетки, ступки, пестики, кюветы и т.д.; плита электрическая, весы лабораторные, шкаф сушильный, мультимедиа. </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Студенческая, д. 11, ауд. 314</w:t>
            </w:r>
          </w:p>
        </w:tc>
      </w:tr>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pPr>
            <w:r w:rsidRPr="00324EFB">
              <w:t>Основы акушерства и гинекологии</w:t>
            </w: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Лаборатория акушерства и гинекологии (Баня водяная, оборудование для хранение спермы, термометр, чемодан техника – </w:t>
            </w:r>
            <w:proofErr w:type="spellStart"/>
            <w:r w:rsidRPr="00324EFB">
              <w:t>осеменатора</w:t>
            </w:r>
            <w:proofErr w:type="spellEnd"/>
            <w:r w:rsidRPr="00324EFB">
              <w:t xml:space="preserve"> укомплектованный, микроскоп </w:t>
            </w:r>
            <w:proofErr w:type="spellStart"/>
            <w:r w:rsidRPr="00324EFB">
              <w:t>Микмед</w:t>
            </w:r>
            <w:proofErr w:type="spellEnd"/>
            <w:r w:rsidRPr="00324EFB">
              <w:t xml:space="preserve"> </w:t>
            </w:r>
            <w:proofErr w:type="spellStart"/>
            <w:r w:rsidRPr="00324EFB">
              <w:t>Биолам</w:t>
            </w:r>
            <w:proofErr w:type="spellEnd"/>
            <w:r w:rsidRPr="00324EFB">
              <w:t>, лабораторная химическая посуда,  комплекты тематических плакатов)</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Ленина, 104, ауд. 101</w:t>
            </w:r>
          </w:p>
        </w:tc>
      </w:tr>
      <w:tr w:rsidR="00BD1A00" w:rsidRPr="00324EFB" w:rsidTr="00BD1A00">
        <w:tc>
          <w:tcPr>
            <w:tcW w:w="2269" w:type="dxa"/>
            <w:tcBorders>
              <w:top w:val="single" w:sz="4" w:space="0" w:color="000000"/>
              <w:left w:val="single" w:sz="4" w:space="0" w:color="000000"/>
              <w:bottom w:val="single" w:sz="4" w:space="0" w:color="000000"/>
              <w:right w:val="single" w:sz="4" w:space="0" w:color="000000"/>
            </w:tcBorders>
            <w:vAlign w:val="center"/>
          </w:tcPr>
          <w:p w:rsidR="00BD1A00" w:rsidRPr="00324EFB" w:rsidRDefault="00BD1A00" w:rsidP="00344BA4">
            <w:pPr>
              <w:ind w:right="-108"/>
              <w:contextualSpacing/>
            </w:pPr>
            <w:r w:rsidRPr="00324EFB">
              <w:t>Методики диагностики и лечения заболеваний животных</w:t>
            </w:r>
          </w:p>
        </w:tc>
        <w:tc>
          <w:tcPr>
            <w:tcW w:w="5103"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 xml:space="preserve">Лаборатория клинической диагностики и терапии (Лабораторная посуда – чашки Петри, стаканы, колбы, пробирки, воронки, предметные и покровные стекла, пипетки, ступки, пестики, кюветы и т.д., Микроскоп </w:t>
            </w:r>
            <w:proofErr w:type="spellStart"/>
            <w:r w:rsidRPr="00324EFB">
              <w:t>Микмед</w:t>
            </w:r>
            <w:proofErr w:type="spellEnd"/>
            <w:r w:rsidRPr="00324EFB">
              <w:t xml:space="preserve"> </w:t>
            </w:r>
            <w:proofErr w:type="spellStart"/>
            <w:r w:rsidRPr="00324EFB">
              <w:t>Биолам</w:t>
            </w:r>
            <w:proofErr w:type="spellEnd"/>
            <w:r w:rsidRPr="00324EFB">
              <w:t>, термометр, таблицы, плакаты)</w:t>
            </w:r>
          </w:p>
        </w:tc>
        <w:tc>
          <w:tcPr>
            <w:tcW w:w="2410" w:type="dxa"/>
            <w:tcBorders>
              <w:top w:val="single" w:sz="4" w:space="0" w:color="000000"/>
              <w:left w:val="single" w:sz="4" w:space="0" w:color="000000"/>
              <w:bottom w:val="single" w:sz="4" w:space="0" w:color="000000"/>
              <w:right w:val="single" w:sz="4" w:space="0" w:color="000000"/>
            </w:tcBorders>
          </w:tcPr>
          <w:p w:rsidR="00BD1A00" w:rsidRPr="00324EFB" w:rsidRDefault="00BD1A00" w:rsidP="00344BA4">
            <w:pPr>
              <w:contextualSpacing/>
              <w:jc w:val="both"/>
            </w:pPr>
            <w:r w:rsidRPr="00324EFB">
              <w:t>г. Ижевск, ул. Ленина, 104, ауд. 101</w:t>
            </w:r>
          </w:p>
        </w:tc>
      </w:tr>
      <w:tr w:rsidR="00D4513E" w:rsidRPr="00324EFB" w:rsidTr="00B51462">
        <w:tc>
          <w:tcPr>
            <w:tcW w:w="2269" w:type="dxa"/>
            <w:vMerge w:val="restart"/>
            <w:tcBorders>
              <w:top w:val="single" w:sz="4" w:space="0" w:color="000000"/>
              <w:left w:val="single" w:sz="4" w:space="0" w:color="000000"/>
              <w:right w:val="single" w:sz="4" w:space="0" w:color="000000"/>
            </w:tcBorders>
          </w:tcPr>
          <w:p w:rsidR="00D4513E" w:rsidRPr="00324EFB" w:rsidRDefault="00D4513E" w:rsidP="00344BA4">
            <w:pPr>
              <w:contextualSpacing/>
            </w:pPr>
          </w:p>
          <w:p w:rsidR="00D4513E" w:rsidRPr="00324EFB" w:rsidRDefault="00D4513E" w:rsidP="00344BA4">
            <w:pPr>
              <w:contextualSpacing/>
            </w:pPr>
          </w:p>
          <w:p w:rsidR="00D4513E" w:rsidRPr="00324EFB" w:rsidRDefault="00D4513E" w:rsidP="00344BA4">
            <w:pPr>
              <w:contextualSpacing/>
            </w:pPr>
          </w:p>
          <w:p w:rsidR="00D4513E" w:rsidRPr="00324EFB" w:rsidRDefault="00D4513E" w:rsidP="00344BA4">
            <w:pPr>
              <w:contextualSpacing/>
            </w:pPr>
          </w:p>
          <w:p w:rsidR="00D4513E" w:rsidRPr="00324EFB" w:rsidRDefault="00D4513E" w:rsidP="00344BA4">
            <w:pPr>
              <w:contextualSpacing/>
            </w:pPr>
          </w:p>
          <w:p w:rsidR="00D4513E" w:rsidRPr="00324EFB" w:rsidRDefault="00D4513E" w:rsidP="00344BA4">
            <w:pPr>
              <w:contextualSpacing/>
            </w:pPr>
          </w:p>
          <w:p w:rsidR="00D4513E" w:rsidRPr="00324EFB" w:rsidRDefault="00D4513E" w:rsidP="00344BA4">
            <w:pPr>
              <w:contextualSpacing/>
            </w:pPr>
            <w:r w:rsidRPr="00324EFB">
              <w:t>Безопасность жизнедеятельности</w:t>
            </w:r>
          </w:p>
        </w:tc>
        <w:tc>
          <w:tcPr>
            <w:tcW w:w="5103" w:type="dxa"/>
            <w:tcBorders>
              <w:top w:val="single" w:sz="4" w:space="0" w:color="000000"/>
              <w:left w:val="single" w:sz="4" w:space="0" w:color="000000"/>
              <w:bottom w:val="single" w:sz="4" w:space="0" w:color="000000"/>
              <w:right w:val="single" w:sz="4" w:space="0" w:color="000000"/>
            </w:tcBorders>
          </w:tcPr>
          <w:p w:rsidR="00D4513E" w:rsidRPr="00324EFB" w:rsidRDefault="00D4513E" w:rsidP="00344BA4">
            <w:pPr>
              <w:contextualSpacing/>
            </w:pPr>
            <w:r w:rsidRPr="00324EFB">
              <w:t xml:space="preserve">Лаборатория безопасности жизнедеятельности 304 (Измеритель шума ВШВ – 003 М2; </w:t>
            </w:r>
            <w:proofErr w:type="spellStart"/>
            <w:r w:rsidRPr="00324EFB">
              <w:t>пульсметр</w:t>
            </w:r>
            <w:proofErr w:type="spellEnd"/>
            <w:r w:rsidRPr="00324EFB">
              <w:t xml:space="preserve">-люксметр ТКЛ-ПКМ и Аргус-07; анемометр АПР – 2; психрометр; </w:t>
            </w:r>
            <w:proofErr w:type="spellStart"/>
            <w:r w:rsidRPr="00324EFB">
              <w:t>катотермометр</w:t>
            </w:r>
            <w:proofErr w:type="spellEnd"/>
            <w:r w:rsidRPr="00324EFB">
              <w:t xml:space="preserve">; барометр; вытяжной шкаф; </w:t>
            </w:r>
            <w:proofErr w:type="spellStart"/>
            <w:r w:rsidRPr="00324EFB">
              <w:t>метиометр</w:t>
            </w:r>
            <w:proofErr w:type="spellEnd"/>
            <w:r w:rsidRPr="00324EFB">
              <w:t xml:space="preserve"> МЭС – 200; аспиратор модели 822; газоанализатор УГ-2; весы электронные;)</w:t>
            </w:r>
          </w:p>
        </w:tc>
        <w:tc>
          <w:tcPr>
            <w:tcW w:w="2410" w:type="dxa"/>
            <w:tcBorders>
              <w:top w:val="single" w:sz="4" w:space="0" w:color="000000"/>
              <w:left w:val="single" w:sz="4" w:space="0" w:color="000000"/>
              <w:bottom w:val="single" w:sz="4" w:space="0" w:color="000000"/>
              <w:right w:val="single" w:sz="4" w:space="0" w:color="000000"/>
            </w:tcBorders>
          </w:tcPr>
          <w:p w:rsidR="00D4513E" w:rsidRPr="00324EFB" w:rsidRDefault="00D4513E" w:rsidP="00344BA4">
            <w:pPr>
              <w:contextualSpacing/>
              <w:jc w:val="both"/>
            </w:pPr>
            <w:r w:rsidRPr="00324EFB">
              <w:t>г. Ижевск., ул. Студенческая, д. 9, ауд. 304</w:t>
            </w:r>
          </w:p>
        </w:tc>
      </w:tr>
      <w:tr w:rsidR="00D4513E" w:rsidRPr="00324EFB" w:rsidTr="00B51462">
        <w:tc>
          <w:tcPr>
            <w:tcW w:w="2269" w:type="dxa"/>
            <w:vMerge/>
            <w:tcBorders>
              <w:left w:val="single" w:sz="4" w:space="0" w:color="000000"/>
              <w:bottom w:val="single" w:sz="4" w:space="0" w:color="000000"/>
              <w:right w:val="single" w:sz="4" w:space="0" w:color="000000"/>
            </w:tcBorders>
          </w:tcPr>
          <w:p w:rsidR="00D4513E" w:rsidRPr="00324EFB" w:rsidRDefault="00D4513E" w:rsidP="00344BA4">
            <w:pPr>
              <w:contextualSpacing/>
            </w:pPr>
          </w:p>
        </w:tc>
        <w:tc>
          <w:tcPr>
            <w:tcW w:w="5103" w:type="dxa"/>
            <w:tcBorders>
              <w:top w:val="single" w:sz="4" w:space="0" w:color="000000"/>
              <w:left w:val="single" w:sz="4" w:space="0" w:color="000000"/>
              <w:bottom w:val="single" w:sz="4" w:space="0" w:color="000000"/>
              <w:right w:val="single" w:sz="4" w:space="0" w:color="000000"/>
            </w:tcBorders>
          </w:tcPr>
          <w:p w:rsidR="00D4513E" w:rsidRPr="00324EFB" w:rsidRDefault="00D4513E" w:rsidP="00344BA4">
            <w:pPr>
              <w:contextualSpacing/>
            </w:pPr>
            <w:r w:rsidRPr="00324EFB">
              <w:t>Лаборатория безопасности жизнедеятельности 305 ( Телевизор; видеомагнитофон; комплект учебных фильмов; стенды «Средства индиви</w:t>
            </w:r>
            <w:r w:rsidRPr="00324EFB">
              <w:lastRenderedPageBreak/>
              <w:t>дуальной защиты», «Первая помощь пострадавшим», Тренажер для сердечно-легочной реанимации "Гоша", имитаторы ранений)</w:t>
            </w:r>
          </w:p>
          <w:p w:rsidR="00D4513E" w:rsidRPr="00324EFB" w:rsidRDefault="00D4513E" w:rsidP="00344BA4">
            <w:pPr>
              <w:contextualSpacing/>
              <w:jc w:val="both"/>
            </w:pPr>
          </w:p>
        </w:tc>
        <w:tc>
          <w:tcPr>
            <w:tcW w:w="2410" w:type="dxa"/>
            <w:tcBorders>
              <w:top w:val="single" w:sz="4" w:space="0" w:color="000000"/>
              <w:left w:val="single" w:sz="4" w:space="0" w:color="000000"/>
              <w:bottom w:val="single" w:sz="4" w:space="0" w:color="000000"/>
              <w:right w:val="single" w:sz="4" w:space="0" w:color="000000"/>
            </w:tcBorders>
          </w:tcPr>
          <w:p w:rsidR="00D4513E" w:rsidRPr="00324EFB" w:rsidRDefault="00D4513E" w:rsidP="00344BA4">
            <w:pPr>
              <w:contextualSpacing/>
              <w:jc w:val="both"/>
            </w:pPr>
            <w:r w:rsidRPr="00324EFB">
              <w:lastRenderedPageBreak/>
              <w:t>г. Ижевск., ул. Студенческая, д. 9, ауд. 305</w:t>
            </w:r>
          </w:p>
        </w:tc>
      </w:tr>
    </w:tbl>
    <w:p w:rsidR="00BD1A00" w:rsidRPr="00324EFB" w:rsidRDefault="00BD1A00" w:rsidP="00344BA4">
      <w:pPr>
        <w:ind w:firstLine="426"/>
        <w:contextualSpacing/>
        <w:jc w:val="center"/>
        <w:rPr>
          <w:b/>
        </w:rPr>
      </w:pPr>
    </w:p>
    <w:p w:rsidR="00C1524C" w:rsidRPr="00324EFB" w:rsidRDefault="00716394" w:rsidP="00344BA4">
      <w:pPr>
        <w:contextualSpacing/>
        <w:jc w:val="center"/>
        <w:rPr>
          <w:b/>
        </w:rPr>
      </w:pPr>
      <w:r w:rsidRPr="00324EFB">
        <w:rPr>
          <w:b/>
        </w:rPr>
        <w:t>7</w:t>
      </w:r>
      <w:r w:rsidR="008B18F4">
        <w:rPr>
          <w:b/>
        </w:rPr>
        <w:t>.</w:t>
      </w:r>
      <w:r w:rsidRPr="00324EFB">
        <w:rPr>
          <w:b/>
        </w:rPr>
        <w:t xml:space="preserve"> КАДРОВОЕ ОБЕСПЕЧЕНИЕ ОБРАЗОВАТЕЛЬНОЙ ПРОГРАММЫ</w:t>
      </w:r>
    </w:p>
    <w:p w:rsidR="00716394" w:rsidRPr="00324EFB" w:rsidRDefault="00716394" w:rsidP="00344BA4">
      <w:pPr>
        <w:contextualSpacing/>
        <w:jc w:val="center"/>
        <w:rPr>
          <w:b/>
        </w:rPr>
      </w:pPr>
    </w:p>
    <w:p w:rsidR="00C1524C" w:rsidRPr="00324EFB" w:rsidRDefault="00C1524C" w:rsidP="00344BA4">
      <w:pPr>
        <w:ind w:firstLine="709"/>
        <w:contextualSpacing/>
        <w:jc w:val="both"/>
      </w:pPr>
      <w:r w:rsidRPr="00324EFB">
        <w:t>Список преподавателей</w:t>
      </w:r>
      <w:r w:rsidRPr="00324EFB">
        <w:rPr>
          <w:b/>
        </w:rPr>
        <w:t xml:space="preserve">, </w:t>
      </w:r>
      <w:r w:rsidRPr="00324EFB">
        <w:t xml:space="preserve">привлекаемых к оказанию образовательных услуг </w:t>
      </w:r>
      <w:r w:rsidR="006D4F7E" w:rsidRPr="00324EFB">
        <w:t xml:space="preserve"> ОП</w:t>
      </w:r>
      <w:r w:rsidRPr="00324EFB">
        <w:t xml:space="preserve"> с указанием уровня образования,  полученной специальности (профессии) и образовательного учреждения, в котором получено данное образование</w:t>
      </w:r>
    </w:p>
    <w:p w:rsidR="00716394" w:rsidRPr="00324EFB" w:rsidRDefault="00716394" w:rsidP="00344BA4">
      <w:pPr>
        <w:ind w:firstLine="709"/>
        <w:contextualSpacing/>
        <w:jc w:val="both"/>
      </w:pPr>
    </w:p>
    <w:tbl>
      <w:tblPr>
        <w:tblStyle w:val="af1"/>
        <w:tblW w:w="5046" w:type="pct"/>
        <w:tblLook w:val="04A0" w:firstRow="1" w:lastRow="0" w:firstColumn="1" w:lastColumn="0" w:noHBand="0" w:noVBand="1"/>
      </w:tblPr>
      <w:tblGrid>
        <w:gridCol w:w="1849"/>
        <w:gridCol w:w="2132"/>
        <w:gridCol w:w="1792"/>
        <w:gridCol w:w="868"/>
        <w:gridCol w:w="1298"/>
        <w:gridCol w:w="1492"/>
      </w:tblGrid>
      <w:tr w:rsidR="00C1524C" w:rsidRPr="00324EFB" w:rsidTr="00D224C1">
        <w:trPr>
          <w:trHeight w:val="1172"/>
        </w:trPr>
        <w:tc>
          <w:tcPr>
            <w:tcW w:w="980" w:type="pct"/>
            <w:vAlign w:val="center"/>
          </w:tcPr>
          <w:p w:rsidR="00C1524C" w:rsidRPr="00324EFB" w:rsidRDefault="00C1524C" w:rsidP="00344BA4">
            <w:pPr>
              <w:contextualSpacing/>
              <w:jc w:val="center"/>
              <w:rPr>
                <w:b/>
              </w:rPr>
            </w:pPr>
            <w:r w:rsidRPr="00324EFB">
              <w:rPr>
                <w:b/>
              </w:rPr>
              <w:t>ФИО</w:t>
            </w:r>
          </w:p>
        </w:tc>
        <w:tc>
          <w:tcPr>
            <w:tcW w:w="1130" w:type="pct"/>
            <w:vAlign w:val="center"/>
          </w:tcPr>
          <w:p w:rsidR="00C1524C" w:rsidRPr="00324EFB" w:rsidRDefault="00C1524C" w:rsidP="00344BA4">
            <w:pPr>
              <w:contextualSpacing/>
              <w:jc w:val="center"/>
              <w:rPr>
                <w:b/>
              </w:rPr>
            </w:pPr>
            <w:r w:rsidRPr="00324EFB">
              <w:rPr>
                <w:b/>
              </w:rPr>
              <w:t>Образовательное учреждение, в котором получено образование</w:t>
            </w:r>
          </w:p>
        </w:tc>
        <w:tc>
          <w:tcPr>
            <w:tcW w:w="950" w:type="pct"/>
            <w:vAlign w:val="center"/>
          </w:tcPr>
          <w:p w:rsidR="00C1524C" w:rsidRPr="00324EFB" w:rsidRDefault="00C1524C" w:rsidP="00344BA4">
            <w:pPr>
              <w:contextualSpacing/>
              <w:jc w:val="center"/>
              <w:rPr>
                <w:b/>
              </w:rPr>
            </w:pPr>
            <w:r w:rsidRPr="00324EFB">
              <w:rPr>
                <w:b/>
              </w:rPr>
              <w:t>Полученная специальность</w:t>
            </w:r>
          </w:p>
        </w:tc>
        <w:tc>
          <w:tcPr>
            <w:tcW w:w="460" w:type="pct"/>
            <w:vAlign w:val="center"/>
          </w:tcPr>
          <w:p w:rsidR="00C1524C" w:rsidRPr="00324EFB" w:rsidRDefault="00C1524C" w:rsidP="00344BA4">
            <w:pPr>
              <w:contextualSpacing/>
              <w:jc w:val="center"/>
              <w:rPr>
                <w:b/>
              </w:rPr>
            </w:pPr>
            <w:r w:rsidRPr="00324EFB">
              <w:rPr>
                <w:b/>
              </w:rPr>
              <w:t>Опыт работ, лет</w:t>
            </w:r>
          </w:p>
        </w:tc>
        <w:tc>
          <w:tcPr>
            <w:tcW w:w="688" w:type="pct"/>
            <w:vAlign w:val="center"/>
          </w:tcPr>
          <w:p w:rsidR="00C1524C" w:rsidRPr="00324EFB" w:rsidRDefault="00C1524C" w:rsidP="00344BA4">
            <w:pPr>
              <w:contextualSpacing/>
              <w:jc w:val="center"/>
              <w:rPr>
                <w:b/>
              </w:rPr>
            </w:pPr>
            <w:r w:rsidRPr="00324EFB">
              <w:rPr>
                <w:b/>
              </w:rPr>
              <w:t>Ученая степень</w:t>
            </w:r>
          </w:p>
        </w:tc>
        <w:tc>
          <w:tcPr>
            <w:tcW w:w="791" w:type="pct"/>
            <w:vAlign w:val="center"/>
          </w:tcPr>
          <w:p w:rsidR="00C1524C" w:rsidRPr="00324EFB" w:rsidRDefault="00C1524C" w:rsidP="00344BA4">
            <w:pPr>
              <w:contextualSpacing/>
              <w:jc w:val="center"/>
              <w:rPr>
                <w:b/>
              </w:rPr>
            </w:pPr>
            <w:r w:rsidRPr="00324EFB">
              <w:rPr>
                <w:b/>
              </w:rPr>
              <w:t>Ученое звание</w:t>
            </w:r>
          </w:p>
        </w:tc>
      </w:tr>
      <w:tr w:rsidR="003D3D3D" w:rsidRPr="00324EFB" w:rsidTr="00D224C1">
        <w:trPr>
          <w:trHeight w:val="830"/>
        </w:trPr>
        <w:tc>
          <w:tcPr>
            <w:tcW w:w="980" w:type="pct"/>
            <w:vAlign w:val="center"/>
          </w:tcPr>
          <w:p w:rsidR="003D3D3D" w:rsidRPr="00324EFB" w:rsidRDefault="003D3D3D" w:rsidP="00344BA4">
            <w:pPr>
              <w:contextualSpacing/>
            </w:pPr>
            <w:r w:rsidRPr="00324EFB">
              <w:t>Берестов</w:t>
            </w:r>
            <w:r w:rsidR="00716394" w:rsidRPr="00324EFB">
              <w:t xml:space="preserve"> Д.С.</w:t>
            </w:r>
          </w:p>
        </w:tc>
        <w:tc>
          <w:tcPr>
            <w:tcW w:w="1130" w:type="pct"/>
            <w:vAlign w:val="center"/>
          </w:tcPr>
          <w:p w:rsidR="003D3D3D" w:rsidRPr="00324EFB" w:rsidRDefault="003D3D3D" w:rsidP="00344BA4">
            <w:pPr>
              <w:pStyle w:val="Default"/>
              <w:contextualSpacing/>
            </w:pPr>
            <w:r w:rsidRPr="00324EFB">
              <w:t>ФГБОУ ВО Ижевская ГСХА</w:t>
            </w:r>
          </w:p>
        </w:tc>
        <w:tc>
          <w:tcPr>
            <w:tcW w:w="950" w:type="pct"/>
            <w:vAlign w:val="center"/>
          </w:tcPr>
          <w:p w:rsidR="003D3D3D" w:rsidRPr="00324EFB" w:rsidRDefault="003D3D3D" w:rsidP="00344BA4">
            <w:pPr>
              <w:pStyle w:val="Default"/>
              <w:contextualSpacing/>
            </w:pPr>
            <w:r w:rsidRPr="00324EFB">
              <w:t>Ветеринария</w:t>
            </w:r>
          </w:p>
        </w:tc>
        <w:tc>
          <w:tcPr>
            <w:tcW w:w="460" w:type="pct"/>
            <w:vAlign w:val="center"/>
          </w:tcPr>
          <w:p w:rsidR="003D3D3D" w:rsidRPr="00324EFB" w:rsidRDefault="003D3D3D" w:rsidP="00344BA4">
            <w:pPr>
              <w:pStyle w:val="Default"/>
              <w:contextualSpacing/>
              <w:jc w:val="center"/>
            </w:pPr>
            <w:r w:rsidRPr="00324EFB">
              <w:t>16</w:t>
            </w:r>
          </w:p>
        </w:tc>
        <w:tc>
          <w:tcPr>
            <w:tcW w:w="688" w:type="pct"/>
            <w:vAlign w:val="center"/>
          </w:tcPr>
          <w:p w:rsidR="003D3D3D" w:rsidRPr="00324EFB" w:rsidRDefault="003D3D3D" w:rsidP="00344BA4">
            <w:pPr>
              <w:pStyle w:val="Default"/>
              <w:contextualSpacing/>
              <w:jc w:val="center"/>
            </w:pPr>
            <w:r w:rsidRPr="00324EFB">
              <w:t>Канд. биол. наук</w:t>
            </w:r>
          </w:p>
        </w:tc>
        <w:tc>
          <w:tcPr>
            <w:tcW w:w="791" w:type="pct"/>
            <w:vAlign w:val="center"/>
          </w:tcPr>
          <w:p w:rsidR="003D3D3D" w:rsidRPr="00324EFB" w:rsidRDefault="003D3D3D" w:rsidP="00344BA4">
            <w:pPr>
              <w:contextualSpacing/>
              <w:jc w:val="center"/>
            </w:pPr>
            <w:r w:rsidRPr="00324EFB">
              <w:t>Доцент</w:t>
            </w:r>
          </w:p>
        </w:tc>
      </w:tr>
      <w:tr w:rsidR="003D3D3D" w:rsidRPr="00324EFB" w:rsidTr="00D224C1">
        <w:trPr>
          <w:trHeight w:val="882"/>
        </w:trPr>
        <w:tc>
          <w:tcPr>
            <w:tcW w:w="980" w:type="pct"/>
            <w:vAlign w:val="center"/>
          </w:tcPr>
          <w:p w:rsidR="003D3D3D" w:rsidRPr="00324EFB" w:rsidRDefault="003D3D3D" w:rsidP="00344BA4">
            <w:pPr>
              <w:contextualSpacing/>
            </w:pPr>
            <w:r w:rsidRPr="00324EFB">
              <w:t>Исупова</w:t>
            </w:r>
            <w:r w:rsidR="00716394" w:rsidRPr="00324EFB">
              <w:t xml:space="preserve"> Н.В.</w:t>
            </w:r>
          </w:p>
        </w:tc>
        <w:tc>
          <w:tcPr>
            <w:tcW w:w="1130" w:type="pct"/>
            <w:vAlign w:val="center"/>
          </w:tcPr>
          <w:p w:rsidR="003D3D3D" w:rsidRPr="00324EFB" w:rsidRDefault="003D3D3D" w:rsidP="00344BA4">
            <w:pPr>
              <w:pStyle w:val="Default"/>
              <w:contextualSpacing/>
            </w:pPr>
            <w:r w:rsidRPr="00324EFB">
              <w:t>ФГБОУ ВО Ижевская ГСХА</w:t>
            </w:r>
          </w:p>
        </w:tc>
        <w:tc>
          <w:tcPr>
            <w:tcW w:w="950" w:type="pct"/>
            <w:vAlign w:val="center"/>
          </w:tcPr>
          <w:p w:rsidR="003D3D3D" w:rsidRPr="00324EFB" w:rsidRDefault="003D3D3D" w:rsidP="00344BA4">
            <w:pPr>
              <w:pStyle w:val="Default"/>
              <w:contextualSpacing/>
            </w:pPr>
            <w:r w:rsidRPr="00324EFB">
              <w:t>Ветеринария</w:t>
            </w:r>
          </w:p>
        </w:tc>
        <w:tc>
          <w:tcPr>
            <w:tcW w:w="460" w:type="pct"/>
            <w:vAlign w:val="center"/>
          </w:tcPr>
          <w:p w:rsidR="003D3D3D" w:rsidRPr="00324EFB" w:rsidRDefault="003D3D3D" w:rsidP="00344BA4">
            <w:pPr>
              <w:pStyle w:val="Default"/>
              <w:contextualSpacing/>
              <w:jc w:val="center"/>
            </w:pPr>
            <w:r w:rsidRPr="00324EFB">
              <w:t>20</w:t>
            </w:r>
          </w:p>
        </w:tc>
        <w:tc>
          <w:tcPr>
            <w:tcW w:w="688" w:type="pct"/>
            <w:vAlign w:val="center"/>
          </w:tcPr>
          <w:p w:rsidR="003D3D3D" w:rsidRPr="00324EFB" w:rsidRDefault="003D3D3D" w:rsidP="00344BA4">
            <w:pPr>
              <w:pStyle w:val="Default"/>
              <w:contextualSpacing/>
              <w:jc w:val="center"/>
            </w:pPr>
            <w:r w:rsidRPr="00324EFB">
              <w:t xml:space="preserve">Канд. </w:t>
            </w:r>
            <w:proofErr w:type="spellStart"/>
            <w:r w:rsidRPr="00324EFB">
              <w:t>вет</w:t>
            </w:r>
            <w:proofErr w:type="spellEnd"/>
            <w:r w:rsidRPr="00324EFB">
              <w:t>. наук</w:t>
            </w:r>
          </w:p>
        </w:tc>
        <w:tc>
          <w:tcPr>
            <w:tcW w:w="791" w:type="pct"/>
            <w:vAlign w:val="center"/>
          </w:tcPr>
          <w:p w:rsidR="003D3D3D" w:rsidRPr="00324EFB" w:rsidRDefault="003D3D3D" w:rsidP="00344BA4">
            <w:pPr>
              <w:contextualSpacing/>
              <w:jc w:val="center"/>
            </w:pPr>
            <w:r w:rsidRPr="00324EFB">
              <w:t>Доцент</w:t>
            </w:r>
          </w:p>
        </w:tc>
      </w:tr>
      <w:tr w:rsidR="003D3D3D" w:rsidRPr="00324EFB" w:rsidTr="00D224C1">
        <w:trPr>
          <w:trHeight w:val="882"/>
        </w:trPr>
        <w:tc>
          <w:tcPr>
            <w:tcW w:w="980" w:type="pct"/>
            <w:vAlign w:val="center"/>
          </w:tcPr>
          <w:p w:rsidR="003D3D3D" w:rsidRPr="00324EFB" w:rsidRDefault="003D3D3D" w:rsidP="00344BA4">
            <w:pPr>
              <w:contextualSpacing/>
            </w:pPr>
            <w:r w:rsidRPr="00324EFB">
              <w:t>Князева</w:t>
            </w:r>
            <w:r w:rsidR="00716394" w:rsidRPr="00324EFB">
              <w:t xml:space="preserve"> М.В.</w:t>
            </w:r>
          </w:p>
        </w:tc>
        <w:tc>
          <w:tcPr>
            <w:tcW w:w="1130" w:type="pct"/>
            <w:vAlign w:val="center"/>
          </w:tcPr>
          <w:p w:rsidR="003D3D3D" w:rsidRPr="00324EFB" w:rsidRDefault="003D3D3D" w:rsidP="00344BA4">
            <w:pPr>
              <w:pStyle w:val="Default"/>
              <w:contextualSpacing/>
            </w:pPr>
            <w:r w:rsidRPr="00324EFB">
              <w:t>ФГБОУ ВО Ижевская ГСХА</w:t>
            </w:r>
          </w:p>
        </w:tc>
        <w:tc>
          <w:tcPr>
            <w:tcW w:w="950" w:type="pct"/>
            <w:vAlign w:val="center"/>
          </w:tcPr>
          <w:p w:rsidR="003D3D3D" w:rsidRPr="00324EFB" w:rsidRDefault="003D3D3D" w:rsidP="00344BA4">
            <w:pPr>
              <w:pStyle w:val="Default"/>
              <w:contextualSpacing/>
            </w:pPr>
            <w:r w:rsidRPr="00324EFB">
              <w:t>Ветеринария</w:t>
            </w:r>
          </w:p>
        </w:tc>
        <w:tc>
          <w:tcPr>
            <w:tcW w:w="460" w:type="pct"/>
            <w:vAlign w:val="center"/>
          </w:tcPr>
          <w:p w:rsidR="003D3D3D" w:rsidRPr="00324EFB" w:rsidRDefault="003D3D3D" w:rsidP="00344BA4">
            <w:pPr>
              <w:pStyle w:val="Default"/>
              <w:contextualSpacing/>
              <w:jc w:val="center"/>
            </w:pPr>
            <w:r w:rsidRPr="00324EFB">
              <w:t>8</w:t>
            </w:r>
          </w:p>
        </w:tc>
        <w:tc>
          <w:tcPr>
            <w:tcW w:w="688" w:type="pct"/>
            <w:vAlign w:val="center"/>
          </w:tcPr>
          <w:p w:rsidR="003D3D3D" w:rsidRPr="00324EFB" w:rsidRDefault="003D3D3D" w:rsidP="00344BA4">
            <w:pPr>
              <w:pStyle w:val="Default"/>
              <w:contextualSpacing/>
              <w:jc w:val="center"/>
            </w:pPr>
            <w:r w:rsidRPr="00324EFB">
              <w:t xml:space="preserve">Канд. </w:t>
            </w:r>
            <w:proofErr w:type="spellStart"/>
            <w:r w:rsidRPr="00324EFB">
              <w:t>вет</w:t>
            </w:r>
            <w:proofErr w:type="spellEnd"/>
            <w:r w:rsidRPr="00324EFB">
              <w:t>. наук</w:t>
            </w:r>
          </w:p>
        </w:tc>
        <w:tc>
          <w:tcPr>
            <w:tcW w:w="791" w:type="pct"/>
            <w:vAlign w:val="center"/>
          </w:tcPr>
          <w:p w:rsidR="003D3D3D" w:rsidRPr="00324EFB" w:rsidRDefault="003D3D3D" w:rsidP="00344BA4">
            <w:pPr>
              <w:contextualSpacing/>
              <w:jc w:val="center"/>
            </w:pPr>
            <w:r w:rsidRPr="00324EFB">
              <w:t>-</w:t>
            </w:r>
          </w:p>
        </w:tc>
      </w:tr>
      <w:tr w:rsidR="003D3D3D" w:rsidRPr="00324EFB" w:rsidTr="00D224C1">
        <w:trPr>
          <w:trHeight w:val="882"/>
        </w:trPr>
        <w:tc>
          <w:tcPr>
            <w:tcW w:w="980" w:type="pct"/>
            <w:vAlign w:val="center"/>
          </w:tcPr>
          <w:p w:rsidR="003D3D3D" w:rsidRPr="00324EFB" w:rsidRDefault="003D3D3D" w:rsidP="00344BA4">
            <w:pPr>
              <w:contextualSpacing/>
              <w:rPr>
                <w:rFonts w:eastAsia="MS Mincho"/>
              </w:rPr>
            </w:pPr>
            <w:r w:rsidRPr="00324EFB">
              <w:rPr>
                <w:rFonts w:eastAsia="MS Mincho"/>
              </w:rPr>
              <w:t xml:space="preserve">Шувалова </w:t>
            </w:r>
            <w:r w:rsidR="00716394" w:rsidRPr="00324EFB">
              <w:rPr>
                <w:rFonts w:eastAsia="MS Mincho"/>
              </w:rPr>
              <w:t>Л. В.</w:t>
            </w:r>
          </w:p>
        </w:tc>
        <w:tc>
          <w:tcPr>
            <w:tcW w:w="1130" w:type="pct"/>
            <w:vAlign w:val="center"/>
          </w:tcPr>
          <w:p w:rsidR="003D3D3D" w:rsidRPr="00324EFB" w:rsidRDefault="003D3D3D" w:rsidP="00344BA4">
            <w:pPr>
              <w:pStyle w:val="Default"/>
              <w:contextualSpacing/>
            </w:pPr>
            <w:r w:rsidRPr="00324EFB">
              <w:t>Ижевская ГСХА</w:t>
            </w:r>
          </w:p>
        </w:tc>
        <w:tc>
          <w:tcPr>
            <w:tcW w:w="950" w:type="pct"/>
            <w:vAlign w:val="center"/>
          </w:tcPr>
          <w:p w:rsidR="003D3D3D" w:rsidRPr="00324EFB" w:rsidRDefault="003D3D3D" w:rsidP="00344BA4">
            <w:pPr>
              <w:pStyle w:val="Default"/>
              <w:contextualSpacing/>
            </w:pPr>
            <w:r w:rsidRPr="00324EFB">
              <w:t>Зоотехния</w:t>
            </w:r>
          </w:p>
        </w:tc>
        <w:tc>
          <w:tcPr>
            <w:tcW w:w="460" w:type="pct"/>
            <w:vAlign w:val="center"/>
          </w:tcPr>
          <w:p w:rsidR="003D3D3D" w:rsidRPr="00324EFB" w:rsidRDefault="003D3D3D" w:rsidP="00344BA4">
            <w:pPr>
              <w:pStyle w:val="Default"/>
              <w:contextualSpacing/>
              <w:jc w:val="center"/>
            </w:pPr>
            <w:r w:rsidRPr="00324EFB">
              <w:t>22</w:t>
            </w:r>
          </w:p>
        </w:tc>
        <w:tc>
          <w:tcPr>
            <w:tcW w:w="688" w:type="pct"/>
            <w:vAlign w:val="center"/>
          </w:tcPr>
          <w:p w:rsidR="003D3D3D" w:rsidRPr="00324EFB" w:rsidRDefault="003D3D3D" w:rsidP="00344BA4">
            <w:pPr>
              <w:pStyle w:val="Default"/>
              <w:contextualSpacing/>
            </w:pPr>
            <w:r w:rsidRPr="00324EFB">
              <w:t>Канд. с/х наук</w:t>
            </w:r>
          </w:p>
        </w:tc>
        <w:tc>
          <w:tcPr>
            <w:tcW w:w="791" w:type="pct"/>
            <w:vAlign w:val="center"/>
          </w:tcPr>
          <w:p w:rsidR="003D3D3D" w:rsidRPr="00324EFB" w:rsidRDefault="003D3D3D" w:rsidP="00344BA4">
            <w:pPr>
              <w:contextualSpacing/>
              <w:jc w:val="center"/>
              <w:rPr>
                <w:rFonts w:eastAsia="MS Mincho"/>
              </w:rPr>
            </w:pPr>
            <w:r w:rsidRPr="00324EFB">
              <w:rPr>
                <w:rFonts w:eastAsia="MS Mincho"/>
              </w:rPr>
              <w:t>Доцент</w:t>
            </w:r>
          </w:p>
        </w:tc>
      </w:tr>
      <w:tr w:rsidR="00F21A79" w:rsidRPr="00324EFB" w:rsidTr="00D224C1">
        <w:trPr>
          <w:trHeight w:val="882"/>
        </w:trPr>
        <w:tc>
          <w:tcPr>
            <w:tcW w:w="980" w:type="pct"/>
            <w:vAlign w:val="center"/>
          </w:tcPr>
          <w:p w:rsidR="00F21A79" w:rsidRPr="00324EFB" w:rsidRDefault="00F21A79" w:rsidP="00344BA4">
            <w:pPr>
              <w:contextualSpacing/>
              <w:rPr>
                <w:rFonts w:eastAsia="MS Mincho"/>
              </w:rPr>
            </w:pPr>
            <w:r w:rsidRPr="00324EFB">
              <w:rPr>
                <w:rFonts w:eastAsia="MS Mincho"/>
              </w:rPr>
              <w:t>Куликов</w:t>
            </w:r>
            <w:r w:rsidR="00716394" w:rsidRPr="00324EFB">
              <w:rPr>
                <w:rFonts w:eastAsia="MS Mincho"/>
              </w:rPr>
              <w:t xml:space="preserve"> А.Н.</w:t>
            </w:r>
          </w:p>
        </w:tc>
        <w:tc>
          <w:tcPr>
            <w:tcW w:w="1130" w:type="pct"/>
            <w:vAlign w:val="center"/>
          </w:tcPr>
          <w:p w:rsidR="00F21A79" w:rsidRPr="00324EFB" w:rsidRDefault="00F21A79" w:rsidP="00344BA4">
            <w:pPr>
              <w:pStyle w:val="Default"/>
              <w:contextualSpacing/>
            </w:pPr>
            <w:r w:rsidRPr="00324EFB">
              <w:t>ФГБОУ ВО Ижевская ГСХА</w:t>
            </w:r>
          </w:p>
        </w:tc>
        <w:tc>
          <w:tcPr>
            <w:tcW w:w="950" w:type="pct"/>
            <w:vAlign w:val="center"/>
          </w:tcPr>
          <w:p w:rsidR="00F21A79" w:rsidRPr="00324EFB" w:rsidRDefault="00F21A79" w:rsidP="00344BA4">
            <w:pPr>
              <w:pStyle w:val="Default"/>
              <w:contextualSpacing/>
            </w:pPr>
            <w:r w:rsidRPr="00324EFB">
              <w:t>Ветеринария</w:t>
            </w:r>
          </w:p>
        </w:tc>
        <w:tc>
          <w:tcPr>
            <w:tcW w:w="460" w:type="pct"/>
            <w:vAlign w:val="center"/>
          </w:tcPr>
          <w:p w:rsidR="00F21A79" w:rsidRPr="00324EFB" w:rsidRDefault="00F21A79" w:rsidP="00344BA4">
            <w:pPr>
              <w:pStyle w:val="Default"/>
              <w:contextualSpacing/>
              <w:jc w:val="center"/>
            </w:pPr>
            <w:r w:rsidRPr="00324EFB">
              <w:t>3</w:t>
            </w:r>
          </w:p>
        </w:tc>
        <w:tc>
          <w:tcPr>
            <w:tcW w:w="688" w:type="pct"/>
            <w:vAlign w:val="center"/>
          </w:tcPr>
          <w:p w:rsidR="00F21A79" w:rsidRPr="00324EFB" w:rsidRDefault="00F21A79" w:rsidP="00344BA4">
            <w:pPr>
              <w:pStyle w:val="Default"/>
              <w:contextualSpacing/>
              <w:jc w:val="center"/>
            </w:pPr>
            <w:r w:rsidRPr="00324EFB">
              <w:t xml:space="preserve">Канд. </w:t>
            </w:r>
            <w:proofErr w:type="spellStart"/>
            <w:r w:rsidRPr="00324EFB">
              <w:t>вет</w:t>
            </w:r>
            <w:proofErr w:type="spellEnd"/>
            <w:r w:rsidRPr="00324EFB">
              <w:t>. наук</w:t>
            </w:r>
          </w:p>
        </w:tc>
        <w:tc>
          <w:tcPr>
            <w:tcW w:w="791" w:type="pct"/>
            <w:vAlign w:val="center"/>
          </w:tcPr>
          <w:p w:rsidR="00F21A79" w:rsidRPr="00324EFB" w:rsidRDefault="00F21A79" w:rsidP="00344BA4">
            <w:pPr>
              <w:contextualSpacing/>
              <w:jc w:val="center"/>
              <w:rPr>
                <w:rFonts w:eastAsia="MS Mincho"/>
              </w:rPr>
            </w:pPr>
            <w:r w:rsidRPr="00324EFB">
              <w:rPr>
                <w:rFonts w:eastAsia="MS Mincho"/>
              </w:rPr>
              <w:t>Доцент</w:t>
            </w:r>
          </w:p>
        </w:tc>
      </w:tr>
      <w:tr w:rsidR="00876654" w:rsidRPr="00324EFB" w:rsidTr="00D224C1">
        <w:trPr>
          <w:trHeight w:val="882"/>
        </w:trPr>
        <w:tc>
          <w:tcPr>
            <w:tcW w:w="980" w:type="pct"/>
            <w:vAlign w:val="center"/>
          </w:tcPr>
          <w:p w:rsidR="00876654" w:rsidRPr="00324EFB" w:rsidRDefault="00876654" w:rsidP="00344BA4">
            <w:pPr>
              <w:contextualSpacing/>
            </w:pPr>
            <w:r w:rsidRPr="00324EFB">
              <w:t>Максимова</w:t>
            </w:r>
            <w:r w:rsidR="00716394" w:rsidRPr="00324EFB">
              <w:t xml:space="preserve"> Е.В.</w:t>
            </w:r>
          </w:p>
        </w:tc>
        <w:tc>
          <w:tcPr>
            <w:tcW w:w="1130" w:type="pct"/>
            <w:vAlign w:val="center"/>
          </w:tcPr>
          <w:p w:rsidR="00876654" w:rsidRPr="00324EFB" w:rsidRDefault="00876654" w:rsidP="00344BA4">
            <w:pPr>
              <w:pStyle w:val="Default"/>
              <w:contextualSpacing/>
            </w:pPr>
            <w:r w:rsidRPr="00324EFB">
              <w:t>ФГБОУ ВО Ижевская ГСХА</w:t>
            </w:r>
          </w:p>
        </w:tc>
        <w:tc>
          <w:tcPr>
            <w:tcW w:w="950" w:type="pct"/>
            <w:vAlign w:val="center"/>
          </w:tcPr>
          <w:p w:rsidR="00876654" w:rsidRPr="00324EFB" w:rsidRDefault="00876654" w:rsidP="00344BA4">
            <w:pPr>
              <w:pStyle w:val="Default"/>
              <w:contextualSpacing/>
            </w:pPr>
            <w:r w:rsidRPr="00324EFB">
              <w:t>Ветеринария</w:t>
            </w:r>
          </w:p>
        </w:tc>
        <w:tc>
          <w:tcPr>
            <w:tcW w:w="460" w:type="pct"/>
            <w:vAlign w:val="center"/>
          </w:tcPr>
          <w:p w:rsidR="00876654" w:rsidRPr="00324EFB" w:rsidRDefault="00876654" w:rsidP="00344BA4">
            <w:pPr>
              <w:pStyle w:val="Default"/>
              <w:contextualSpacing/>
              <w:jc w:val="center"/>
            </w:pPr>
            <w:r w:rsidRPr="00324EFB">
              <w:t>20</w:t>
            </w:r>
          </w:p>
        </w:tc>
        <w:tc>
          <w:tcPr>
            <w:tcW w:w="688" w:type="pct"/>
            <w:vAlign w:val="center"/>
          </w:tcPr>
          <w:p w:rsidR="00876654" w:rsidRPr="00324EFB" w:rsidRDefault="00876654" w:rsidP="00344BA4">
            <w:pPr>
              <w:pStyle w:val="Default"/>
              <w:contextualSpacing/>
              <w:jc w:val="center"/>
            </w:pPr>
            <w:r w:rsidRPr="00324EFB">
              <w:t xml:space="preserve">Канд. </w:t>
            </w:r>
            <w:proofErr w:type="spellStart"/>
            <w:r w:rsidRPr="00324EFB">
              <w:t>вет</w:t>
            </w:r>
            <w:proofErr w:type="spellEnd"/>
            <w:r w:rsidRPr="00324EFB">
              <w:t>. наук</w:t>
            </w:r>
          </w:p>
        </w:tc>
        <w:tc>
          <w:tcPr>
            <w:tcW w:w="791" w:type="pct"/>
            <w:vAlign w:val="center"/>
          </w:tcPr>
          <w:p w:rsidR="00876654" w:rsidRPr="00324EFB" w:rsidRDefault="00876654" w:rsidP="00344BA4">
            <w:pPr>
              <w:contextualSpacing/>
              <w:jc w:val="center"/>
              <w:rPr>
                <w:rFonts w:eastAsia="MS Mincho"/>
              </w:rPr>
            </w:pPr>
            <w:r w:rsidRPr="00324EFB">
              <w:rPr>
                <w:rFonts w:eastAsia="MS Mincho"/>
              </w:rPr>
              <w:t>Доцент</w:t>
            </w:r>
          </w:p>
        </w:tc>
      </w:tr>
      <w:tr w:rsidR="00876654" w:rsidRPr="00324EFB" w:rsidTr="00D224C1">
        <w:trPr>
          <w:trHeight w:val="882"/>
        </w:trPr>
        <w:tc>
          <w:tcPr>
            <w:tcW w:w="980" w:type="pct"/>
          </w:tcPr>
          <w:p w:rsidR="00876654" w:rsidRPr="00324EFB" w:rsidRDefault="00876654" w:rsidP="00344BA4">
            <w:pPr>
              <w:pStyle w:val="Default"/>
              <w:contextualSpacing/>
            </w:pPr>
            <w:r w:rsidRPr="00324EFB">
              <w:t>Мерзлякова</w:t>
            </w:r>
            <w:r w:rsidR="00716394" w:rsidRPr="00324EFB">
              <w:t xml:space="preserve"> Е.А.</w:t>
            </w:r>
          </w:p>
        </w:tc>
        <w:tc>
          <w:tcPr>
            <w:tcW w:w="1130" w:type="pct"/>
            <w:vAlign w:val="center"/>
          </w:tcPr>
          <w:p w:rsidR="00876654" w:rsidRPr="00324EFB" w:rsidRDefault="00876654" w:rsidP="00344BA4">
            <w:pPr>
              <w:pStyle w:val="Default"/>
              <w:contextualSpacing/>
            </w:pPr>
            <w:r w:rsidRPr="00324EFB">
              <w:t>ФГБОУ ВО Ижевская ГСХА</w:t>
            </w:r>
          </w:p>
        </w:tc>
        <w:tc>
          <w:tcPr>
            <w:tcW w:w="950" w:type="pct"/>
            <w:vAlign w:val="center"/>
          </w:tcPr>
          <w:p w:rsidR="00876654" w:rsidRPr="00324EFB" w:rsidRDefault="00876654" w:rsidP="00344BA4">
            <w:pPr>
              <w:pStyle w:val="Default"/>
              <w:contextualSpacing/>
            </w:pPr>
            <w:r w:rsidRPr="00324EFB">
              <w:t>Ветеринария</w:t>
            </w:r>
          </w:p>
        </w:tc>
        <w:tc>
          <w:tcPr>
            <w:tcW w:w="460" w:type="pct"/>
            <w:vAlign w:val="center"/>
          </w:tcPr>
          <w:p w:rsidR="00876654" w:rsidRPr="00324EFB" w:rsidRDefault="00876654" w:rsidP="00344BA4">
            <w:pPr>
              <w:pStyle w:val="Default"/>
              <w:contextualSpacing/>
              <w:jc w:val="center"/>
            </w:pPr>
            <w:r w:rsidRPr="00324EFB">
              <w:t>17</w:t>
            </w:r>
          </w:p>
        </w:tc>
        <w:tc>
          <w:tcPr>
            <w:tcW w:w="688" w:type="pct"/>
            <w:vAlign w:val="center"/>
          </w:tcPr>
          <w:p w:rsidR="00876654" w:rsidRPr="00324EFB" w:rsidRDefault="00876654" w:rsidP="00344BA4">
            <w:pPr>
              <w:pStyle w:val="Default"/>
              <w:contextualSpacing/>
            </w:pPr>
            <w:r w:rsidRPr="00324EFB">
              <w:t xml:space="preserve">Канд. </w:t>
            </w:r>
            <w:proofErr w:type="spellStart"/>
            <w:r w:rsidRPr="00324EFB">
              <w:t>вет</w:t>
            </w:r>
            <w:proofErr w:type="spellEnd"/>
            <w:r w:rsidRPr="00324EFB">
              <w:t>. наук</w:t>
            </w:r>
          </w:p>
        </w:tc>
        <w:tc>
          <w:tcPr>
            <w:tcW w:w="791" w:type="pct"/>
            <w:vAlign w:val="center"/>
          </w:tcPr>
          <w:p w:rsidR="00876654" w:rsidRPr="00324EFB" w:rsidRDefault="00876654" w:rsidP="00344BA4">
            <w:pPr>
              <w:contextualSpacing/>
              <w:jc w:val="center"/>
            </w:pPr>
            <w:r w:rsidRPr="00324EFB">
              <w:t>-</w:t>
            </w:r>
          </w:p>
        </w:tc>
      </w:tr>
      <w:tr w:rsidR="00282B55" w:rsidRPr="00324EFB" w:rsidTr="00D224C1">
        <w:trPr>
          <w:trHeight w:val="882"/>
        </w:trPr>
        <w:tc>
          <w:tcPr>
            <w:tcW w:w="980" w:type="pct"/>
            <w:vAlign w:val="center"/>
          </w:tcPr>
          <w:p w:rsidR="00282B55" w:rsidRPr="00324EFB" w:rsidRDefault="00282B55" w:rsidP="00344BA4">
            <w:pPr>
              <w:contextualSpacing/>
              <w:rPr>
                <w:rFonts w:eastAsia="MS Mincho"/>
              </w:rPr>
            </w:pPr>
            <w:proofErr w:type="spellStart"/>
            <w:r w:rsidRPr="00324EFB">
              <w:rPr>
                <w:rFonts w:eastAsia="MS Mincho"/>
              </w:rPr>
              <w:t>Хамитова</w:t>
            </w:r>
            <w:proofErr w:type="spellEnd"/>
            <w:r w:rsidRPr="00324EFB">
              <w:rPr>
                <w:rFonts w:eastAsia="MS Mincho"/>
              </w:rPr>
              <w:t xml:space="preserve"> Л.Ф.</w:t>
            </w:r>
          </w:p>
        </w:tc>
        <w:tc>
          <w:tcPr>
            <w:tcW w:w="1130" w:type="pct"/>
            <w:vAlign w:val="center"/>
          </w:tcPr>
          <w:p w:rsidR="00282B55" w:rsidRPr="00324EFB" w:rsidRDefault="00282B55" w:rsidP="00344BA4">
            <w:pPr>
              <w:pStyle w:val="Default"/>
              <w:contextualSpacing/>
            </w:pPr>
            <w:proofErr w:type="spellStart"/>
            <w:r w:rsidRPr="00324EFB">
              <w:t>ИжевскаяГСХА</w:t>
            </w:r>
            <w:proofErr w:type="spellEnd"/>
          </w:p>
        </w:tc>
        <w:tc>
          <w:tcPr>
            <w:tcW w:w="950" w:type="pct"/>
            <w:vAlign w:val="center"/>
          </w:tcPr>
          <w:p w:rsidR="00282B55" w:rsidRPr="00324EFB" w:rsidRDefault="00282B55" w:rsidP="00344BA4">
            <w:pPr>
              <w:pStyle w:val="Default"/>
              <w:contextualSpacing/>
            </w:pPr>
            <w:r w:rsidRPr="00324EFB">
              <w:t>ветеринария</w:t>
            </w:r>
          </w:p>
        </w:tc>
        <w:tc>
          <w:tcPr>
            <w:tcW w:w="460" w:type="pct"/>
            <w:vAlign w:val="center"/>
          </w:tcPr>
          <w:p w:rsidR="00282B55" w:rsidRPr="00324EFB" w:rsidRDefault="00282B55" w:rsidP="00344BA4">
            <w:pPr>
              <w:pStyle w:val="Default"/>
              <w:contextualSpacing/>
              <w:jc w:val="center"/>
            </w:pPr>
            <w:r w:rsidRPr="00324EFB">
              <w:t>16</w:t>
            </w:r>
          </w:p>
        </w:tc>
        <w:tc>
          <w:tcPr>
            <w:tcW w:w="688" w:type="pct"/>
            <w:vAlign w:val="center"/>
          </w:tcPr>
          <w:p w:rsidR="00282B55" w:rsidRPr="00324EFB" w:rsidRDefault="00282B55" w:rsidP="00344BA4">
            <w:pPr>
              <w:pStyle w:val="Default"/>
              <w:contextualSpacing/>
            </w:pPr>
            <w:r w:rsidRPr="00324EFB">
              <w:t xml:space="preserve">Канд. </w:t>
            </w:r>
            <w:proofErr w:type="spellStart"/>
            <w:r w:rsidRPr="00324EFB">
              <w:t>вет</w:t>
            </w:r>
            <w:proofErr w:type="spellEnd"/>
            <w:r w:rsidRPr="00324EFB">
              <w:t>. наук</w:t>
            </w:r>
          </w:p>
        </w:tc>
        <w:tc>
          <w:tcPr>
            <w:tcW w:w="791" w:type="pct"/>
            <w:vAlign w:val="center"/>
          </w:tcPr>
          <w:p w:rsidR="00282B55" w:rsidRPr="00324EFB" w:rsidRDefault="00282B55" w:rsidP="00344BA4">
            <w:pPr>
              <w:contextualSpacing/>
              <w:jc w:val="center"/>
              <w:rPr>
                <w:rFonts w:eastAsia="MS Mincho"/>
              </w:rPr>
            </w:pPr>
            <w:r w:rsidRPr="00324EFB">
              <w:rPr>
                <w:rFonts w:eastAsia="MS Mincho"/>
              </w:rPr>
              <w:t>доцент</w:t>
            </w:r>
          </w:p>
        </w:tc>
      </w:tr>
      <w:tr w:rsidR="00282B55" w:rsidRPr="00324EFB" w:rsidTr="00D224C1">
        <w:trPr>
          <w:trHeight w:val="882"/>
        </w:trPr>
        <w:tc>
          <w:tcPr>
            <w:tcW w:w="980" w:type="pct"/>
            <w:vAlign w:val="center"/>
          </w:tcPr>
          <w:p w:rsidR="00282B55" w:rsidRPr="00324EFB" w:rsidRDefault="00282B55" w:rsidP="00344BA4">
            <w:pPr>
              <w:contextualSpacing/>
              <w:rPr>
                <w:rFonts w:eastAsia="MS Mincho"/>
              </w:rPr>
            </w:pPr>
            <w:proofErr w:type="spellStart"/>
            <w:r w:rsidRPr="00324EFB">
              <w:rPr>
                <w:rFonts w:eastAsia="MS Mincho"/>
              </w:rPr>
              <w:t>Метлякова</w:t>
            </w:r>
            <w:proofErr w:type="spellEnd"/>
            <w:r w:rsidRPr="00324EFB">
              <w:rPr>
                <w:rFonts w:eastAsia="MS Mincho"/>
              </w:rPr>
              <w:t xml:space="preserve"> А.А.</w:t>
            </w:r>
          </w:p>
        </w:tc>
        <w:tc>
          <w:tcPr>
            <w:tcW w:w="1130" w:type="pct"/>
            <w:vAlign w:val="center"/>
          </w:tcPr>
          <w:p w:rsidR="00282B55" w:rsidRPr="00324EFB" w:rsidRDefault="00282B55" w:rsidP="00344BA4">
            <w:pPr>
              <w:pStyle w:val="Default"/>
              <w:contextualSpacing/>
            </w:pPr>
            <w:proofErr w:type="spellStart"/>
            <w:r w:rsidRPr="00324EFB">
              <w:t>ИжевскаяГСХА</w:t>
            </w:r>
            <w:proofErr w:type="spellEnd"/>
          </w:p>
        </w:tc>
        <w:tc>
          <w:tcPr>
            <w:tcW w:w="950" w:type="pct"/>
          </w:tcPr>
          <w:p w:rsidR="00282B55" w:rsidRPr="00324EFB" w:rsidRDefault="00282B55" w:rsidP="00344BA4">
            <w:pPr>
              <w:contextualSpacing/>
            </w:pPr>
            <w:r w:rsidRPr="00324EFB">
              <w:t>ветеринария</w:t>
            </w:r>
          </w:p>
        </w:tc>
        <w:tc>
          <w:tcPr>
            <w:tcW w:w="460" w:type="pct"/>
            <w:vAlign w:val="center"/>
          </w:tcPr>
          <w:p w:rsidR="00282B55" w:rsidRPr="00324EFB" w:rsidRDefault="00282B55" w:rsidP="00344BA4">
            <w:pPr>
              <w:pStyle w:val="Default"/>
              <w:contextualSpacing/>
              <w:jc w:val="center"/>
            </w:pPr>
            <w:r w:rsidRPr="00324EFB">
              <w:t>10</w:t>
            </w:r>
          </w:p>
        </w:tc>
        <w:tc>
          <w:tcPr>
            <w:tcW w:w="688" w:type="pct"/>
          </w:tcPr>
          <w:p w:rsidR="00282B55" w:rsidRPr="00324EFB" w:rsidRDefault="00282B55" w:rsidP="00344BA4">
            <w:pPr>
              <w:contextualSpacing/>
            </w:pPr>
            <w:r w:rsidRPr="00324EFB">
              <w:t xml:space="preserve">Канд. </w:t>
            </w:r>
            <w:proofErr w:type="spellStart"/>
            <w:r w:rsidRPr="00324EFB">
              <w:t>вет</w:t>
            </w:r>
            <w:proofErr w:type="spellEnd"/>
            <w:r w:rsidRPr="00324EFB">
              <w:t>. наук</w:t>
            </w:r>
          </w:p>
        </w:tc>
        <w:tc>
          <w:tcPr>
            <w:tcW w:w="791" w:type="pct"/>
            <w:vAlign w:val="center"/>
          </w:tcPr>
          <w:p w:rsidR="00282B55" w:rsidRPr="00324EFB" w:rsidRDefault="00282B55" w:rsidP="00344BA4">
            <w:pPr>
              <w:contextualSpacing/>
              <w:jc w:val="center"/>
              <w:rPr>
                <w:rFonts w:eastAsia="MS Mincho"/>
              </w:rPr>
            </w:pPr>
            <w:r w:rsidRPr="00324EFB">
              <w:rPr>
                <w:rFonts w:eastAsia="MS Mincho"/>
              </w:rPr>
              <w:t>-</w:t>
            </w:r>
          </w:p>
        </w:tc>
      </w:tr>
      <w:tr w:rsidR="00282B55" w:rsidRPr="00324EFB" w:rsidTr="00D224C1">
        <w:trPr>
          <w:trHeight w:val="882"/>
        </w:trPr>
        <w:tc>
          <w:tcPr>
            <w:tcW w:w="980" w:type="pct"/>
            <w:vAlign w:val="center"/>
          </w:tcPr>
          <w:p w:rsidR="00282B55" w:rsidRPr="00324EFB" w:rsidRDefault="00282B55" w:rsidP="00344BA4">
            <w:pPr>
              <w:contextualSpacing/>
              <w:rPr>
                <w:rFonts w:eastAsia="MS Mincho"/>
              </w:rPr>
            </w:pPr>
            <w:r w:rsidRPr="00324EFB">
              <w:rPr>
                <w:rFonts w:eastAsia="MS Mincho"/>
              </w:rPr>
              <w:t>Шабалина Е.В.</w:t>
            </w:r>
          </w:p>
        </w:tc>
        <w:tc>
          <w:tcPr>
            <w:tcW w:w="1130" w:type="pct"/>
            <w:vAlign w:val="center"/>
          </w:tcPr>
          <w:p w:rsidR="00282B55" w:rsidRPr="00324EFB" w:rsidRDefault="00282B55" w:rsidP="00344BA4">
            <w:pPr>
              <w:pStyle w:val="Default"/>
              <w:contextualSpacing/>
            </w:pPr>
            <w:proofErr w:type="spellStart"/>
            <w:r w:rsidRPr="00324EFB">
              <w:t>ИжевскаяГСХА</w:t>
            </w:r>
            <w:proofErr w:type="spellEnd"/>
          </w:p>
        </w:tc>
        <w:tc>
          <w:tcPr>
            <w:tcW w:w="950" w:type="pct"/>
            <w:vAlign w:val="center"/>
          </w:tcPr>
          <w:p w:rsidR="00282B55" w:rsidRPr="00324EFB" w:rsidRDefault="00282B55" w:rsidP="00344BA4">
            <w:pPr>
              <w:pStyle w:val="Default"/>
              <w:contextualSpacing/>
            </w:pPr>
            <w:r w:rsidRPr="00324EFB">
              <w:t>ветеринария</w:t>
            </w:r>
          </w:p>
        </w:tc>
        <w:tc>
          <w:tcPr>
            <w:tcW w:w="460" w:type="pct"/>
            <w:vAlign w:val="center"/>
          </w:tcPr>
          <w:p w:rsidR="00282B55" w:rsidRPr="00324EFB" w:rsidRDefault="00282B55" w:rsidP="00344BA4">
            <w:pPr>
              <w:pStyle w:val="Default"/>
              <w:contextualSpacing/>
              <w:jc w:val="center"/>
            </w:pPr>
            <w:r w:rsidRPr="00324EFB">
              <w:t>15</w:t>
            </w:r>
          </w:p>
        </w:tc>
        <w:tc>
          <w:tcPr>
            <w:tcW w:w="688" w:type="pct"/>
            <w:vAlign w:val="center"/>
          </w:tcPr>
          <w:p w:rsidR="00282B55" w:rsidRPr="00324EFB" w:rsidRDefault="00282B55" w:rsidP="00344BA4">
            <w:pPr>
              <w:pStyle w:val="Default"/>
              <w:contextualSpacing/>
            </w:pPr>
            <w:r w:rsidRPr="00324EFB">
              <w:t xml:space="preserve">Канд. </w:t>
            </w:r>
            <w:proofErr w:type="spellStart"/>
            <w:r w:rsidRPr="00324EFB">
              <w:t>вет</w:t>
            </w:r>
            <w:proofErr w:type="spellEnd"/>
            <w:r w:rsidRPr="00324EFB">
              <w:t>. наук</w:t>
            </w:r>
          </w:p>
        </w:tc>
        <w:tc>
          <w:tcPr>
            <w:tcW w:w="791" w:type="pct"/>
            <w:vAlign w:val="center"/>
          </w:tcPr>
          <w:p w:rsidR="00282B55" w:rsidRPr="00324EFB" w:rsidRDefault="00282B55" w:rsidP="00344BA4">
            <w:pPr>
              <w:contextualSpacing/>
              <w:jc w:val="center"/>
              <w:rPr>
                <w:rFonts w:eastAsia="MS Mincho"/>
              </w:rPr>
            </w:pPr>
            <w:r w:rsidRPr="00324EFB">
              <w:rPr>
                <w:rFonts w:eastAsia="MS Mincho"/>
              </w:rPr>
              <w:t>доцент</w:t>
            </w:r>
          </w:p>
        </w:tc>
      </w:tr>
    </w:tbl>
    <w:p w:rsidR="00716394" w:rsidRPr="00324EFB" w:rsidRDefault="00716394" w:rsidP="00344BA4">
      <w:pPr>
        <w:pStyle w:val="1"/>
        <w:spacing w:before="0" w:after="0"/>
        <w:contextualSpacing/>
        <w:jc w:val="center"/>
        <w:rPr>
          <w:sz w:val="24"/>
          <w:szCs w:val="24"/>
        </w:rPr>
      </w:pPr>
    </w:p>
    <w:p w:rsidR="00716394" w:rsidRPr="00324EFB" w:rsidRDefault="00716394" w:rsidP="00716394"/>
    <w:p w:rsidR="00716394" w:rsidRPr="00324EFB" w:rsidRDefault="00716394" w:rsidP="00344BA4">
      <w:pPr>
        <w:pStyle w:val="1"/>
        <w:spacing w:before="0" w:after="0"/>
        <w:contextualSpacing/>
        <w:jc w:val="center"/>
        <w:rPr>
          <w:sz w:val="24"/>
          <w:szCs w:val="24"/>
        </w:rPr>
      </w:pPr>
    </w:p>
    <w:p w:rsidR="00716394" w:rsidRPr="00324EFB" w:rsidRDefault="00716394" w:rsidP="00344BA4">
      <w:pPr>
        <w:pStyle w:val="1"/>
        <w:spacing w:before="0" w:after="0"/>
        <w:contextualSpacing/>
        <w:jc w:val="center"/>
        <w:rPr>
          <w:sz w:val="24"/>
          <w:szCs w:val="24"/>
        </w:rPr>
      </w:pPr>
    </w:p>
    <w:p w:rsidR="00716394" w:rsidRPr="00324EFB" w:rsidRDefault="00716394" w:rsidP="00344BA4">
      <w:pPr>
        <w:pStyle w:val="1"/>
        <w:spacing w:before="0" w:after="0"/>
        <w:contextualSpacing/>
        <w:jc w:val="center"/>
        <w:rPr>
          <w:sz w:val="24"/>
          <w:szCs w:val="24"/>
        </w:rPr>
      </w:pPr>
    </w:p>
    <w:p w:rsidR="00716394" w:rsidRPr="00324EFB" w:rsidRDefault="00716394" w:rsidP="00344BA4">
      <w:pPr>
        <w:pStyle w:val="1"/>
        <w:spacing w:before="0" w:after="0"/>
        <w:contextualSpacing/>
        <w:jc w:val="center"/>
        <w:rPr>
          <w:sz w:val="24"/>
          <w:szCs w:val="24"/>
        </w:rPr>
      </w:pPr>
    </w:p>
    <w:bookmarkEnd w:id="13"/>
    <w:p w:rsidR="00716394" w:rsidRPr="00324EFB" w:rsidRDefault="00716394" w:rsidP="00716394"/>
    <w:p w:rsidR="00716394" w:rsidRPr="00324EFB" w:rsidRDefault="00716394" w:rsidP="00344BA4">
      <w:pPr>
        <w:ind w:firstLine="709"/>
        <w:contextualSpacing/>
        <w:jc w:val="both"/>
        <w:rPr>
          <w:color w:val="000000"/>
        </w:rPr>
      </w:pPr>
    </w:p>
    <w:p w:rsidR="00716394" w:rsidRPr="00324EFB" w:rsidRDefault="00716394" w:rsidP="00716394">
      <w:pPr>
        <w:pStyle w:val="1"/>
        <w:spacing w:before="0" w:after="0"/>
        <w:contextualSpacing/>
        <w:jc w:val="center"/>
        <w:rPr>
          <w:sz w:val="24"/>
          <w:szCs w:val="24"/>
        </w:rPr>
      </w:pPr>
    </w:p>
    <w:p w:rsidR="00716394" w:rsidRPr="00324EFB" w:rsidRDefault="00716394" w:rsidP="00716394">
      <w:pPr>
        <w:pStyle w:val="1"/>
        <w:spacing w:before="0" w:after="0"/>
        <w:contextualSpacing/>
        <w:jc w:val="center"/>
        <w:rPr>
          <w:sz w:val="24"/>
          <w:szCs w:val="24"/>
        </w:rPr>
      </w:pPr>
      <w:r w:rsidRPr="00324EFB">
        <w:rPr>
          <w:sz w:val="24"/>
          <w:szCs w:val="24"/>
        </w:rPr>
        <w:t>8</w:t>
      </w:r>
      <w:r w:rsidR="008B18F4">
        <w:rPr>
          <w:sz w:val="24"/>
          <w:szCs w:val="24"/>
        </w:rPr>
        <w:t>.</w:t>
      </w:r>
      <w:bookmarkStart w:id="14" w:name="_GoBack"/>
      <w:bookmarkEnd w:id="14"/>
      <w:r w:rsidRPr="00324EFB">
        <w:rPr>
          <w:sz w:val="24"/>
          <w:szCs w:val="24"/>
        </w:rPr>
        <w:t xml:space="preserve"> ДРУГИЕ НОРМАТИВНО-МЕТОДИЧЕСКИЕ ДОКУМЕНТЫ И МАТЕРИАЛЫ</w:t>
      </w:r>
    </w:p>
    <w:p w:rsidR="00716394" w:rsidRPr="00324EFB" w:rsidRDefault="00716394" w:rsidP="00344BA4">
      <w:pPr>
        <w:ind w:firstLine="709"/>
        <w:contextualSpacing/>
        <w:jc w:val="both"/>
        <w:rPr>
          <w:color w:val="000000"/>
        </w:rPr>
      </w:pPr>
    </w:p>
    <w:p w:rsidR="00D248AA" w:rsidRPr="00324EFB" w:rsidRDefault="00914E64" w:rsidP="00344BA4">
      <w:pPr>
        <w:ind w:firstLine="709"/>
        <w:contextualSpacing/>
        <w:jc w:val="both"/>
        <w:rPr>
          <w:color w:val="000000"/>
        </w:rPr>
      </w:pPr>
      <w:r w:rsidRPr="00324EFB">
        <w:rPr>
          <w:color w:val="000000"/>
        </w:rPr>
        <w:t xml:space="preserve">1. </w:t>
      </w:r>
      <w:r w:rsidR="00D248AA" w:rsidRPr="00324EFB">
        <w:rPr>
          <w:color w:val="000000"/>
        </w:rPr>
        <w:t>Правила приема слушателей на обучение по программам профессионального обучения, утвержденное ректором 26.04.2018 г. (Протокол Ученого совета ФГБОУ ВО от 26.04.2018 г.№10)  (</w:t>
      </w:r>
      <w:hyperlink r:id="rId26" w:history="1">
        <w:r w:rsidR="00D248AA" w:rsidRPr="00324EFB">
          <w:rPr>
            <w:rStyle w:val="a4"/>
          </w:rPr>
          <w:t>http://portal.izhgsha.ru</w:t>
        </w:r>
      </w:hyperlink>
      <w:r w:rsidR="00D248AA" w:rsidRPr="00324EFB">
        <w:rPr>
          <w:color w:val="000000"/>
        </w:rPr>
        <w:t>).</w:t>
      </w:r>
    </w:p>
    <w:p w:rsidR="00D248AA" w:rsidRPr="00324EFB" w:rsidRDefault="00914E64" w:rsidP="00344BA4">
      <w:pPr>
        <w:ind w:firstLine="709"/>
        <w:contextualSpacing/>
        <w:jc w:val="both"/>
        <w:rPr>
          <w:color w:val="000000"/>
        </w:rPr>
      </w:pPr>
      <w:r w:rsidRPr="00324EFB">
        <w:rPr>
          <w:color w:val="000000"/>
        </w:rPr>
        <w:t xml:space="preserve">2. </w:t>
      </w:r>
      <w:r w:rsidR="00D248AA" w:rsidRPr="00324EFB">
        <w:rPr>
          <w:color w:val="000000"/>
        </w:rPr>
        <w:t xml:space="preserve">Положение о порядке </w:t>
      </w:r>
      <w:proofErr w:type="spellStart"/>
      <w:r w:rsidR="00D248AA" w:rsidRPr="00324EFB">
        <w:rPr>
          <w:color w:val="000000"/>
        </w:rPr>
        <w:t>перезачетов</w:t>
      </w:r>
      <w:proofErr w:type="spellEnd"/>
      <w:r w:rsidR="00D248AA" w:rsidRPr="00324EFB">
        <w:rPr>
          <w:color w:val="000000"/>
        </w:rPr>
        <w:t xml:space="preserve"> и </w:t>
      </w:r>
      <w:proofErr w:type="spellStart"/>
      <w:r w:rsidR="00D248AA" w:rsidRPr="00324EFB">
        <w:rPr>
          <w:color w:val="000000"/>
        </w:rPr>
        <w:t>переаттестапции</w:t>
      </w:r>
      <w:proofErr w:type="spellEnd"/>
      <w:r w:rsidR="00D248AA" w:rsidRPr="00324EFB">
        <w:rPr>
          <w:color w:val="000000"/>
        </w:rPr>
        <w:t xml:space="preserve"> дисциплин и об обучении по индивидуальному учебному плану слушателей, обучающихся по программам дополнительного профессионального образования, утвержденное ректором 26.04.2018 г. (Протокол Ученого совета ФГБОУ ВО от 26.04.2018 г.№10)  (</w:t>
      </w:r>
      <w:hyperlink r:id="rId27" w:history="1">
        <w:r w:rsidR="00D248AA" w:rsidRPr="00324EFB">
          <w:rPr>
            <w:rStyle w:val="a4"/>
          </w:rPr>
          <w:t>http://portal.izhgsha.ru</w:t>
        </w:r>
      </w:hyperlink>
      <w:r w:rsidR="00D248AA" w:rsidRPr="00324EFB">
        <w:rPr>
          <w:color w:val="000000"/>
        </w:rPr>
        <w:t>).</w:t>
      </w:r>
    </w:p>
    <w:p w:rsidR="00914E64" w:rsidRPr="00324EFB" w:rsidRDefault="00914E64" w:rsidP="00344BA4">
      <w:pPr>
        <w:ind w:firstLine="709"/>
        <w:contextualSpacing/>
        <w:rPr>
          <w:color w:val="000000"/>
        </w:rPr>
      </w:pPr>
      <w:r w:rsidRPr="00324EFB">
        <w:rPr>
          <w:color w:val="000000"/>
        </w:rPr>
        <w:t xml:space="preserve">3. </w:t>
      </w:r>
      <w:r w:rsidR="00D248AA" w:rsidRPr="00324EFB">
        <w:rPr>
          <w:color w:val="000000"/>
        </w:rPr>
        <w:t>Положение о практиках и стажировках слушателей, обучающихся по программам дополнительного образования</w:t>
      </w:r>
      <w:r w:rsidRPr="00324EFB">
        <w:rPr>
          <w:color w:val="000000"/>
        </w:rPr>
        <w:t xml:space="preserve"> утвержденное ректором 27.03.2018 г. (Протокол Ученого совета ФГБОУ ВО от 27.03.2018 г.№10)  (</w:t>
      </w:r>
      <w:hyperlink r:id="rId28" w:history="1">
        <w:r w:rsidR="00F05F8F" w:rsidRPr="00324EFB">
          <w:rPr>
            <w:rStyle w:val="a4"/>
          </w:rPr>
          <w:t>http://portal.izhgsha.ru</w:t>
        </w:r>
      </w:hyperlink>
      <w:r w:rsidRPr="00324EFB">
        <w:rPr>
          <w:color w:val="000000"/>
        </w:rPr>
        <w:t>).</w:t>
      </w:r>
    </w:p>
    <w:p w:rsidR="00D248AA" w:rsidRPr="00324EFB" w:rsidRDefault="00914E64" w:rsidP="00344BA4">
      <w:pPr>
        <w:ind w:firstLine="709"/>
        <w:contextualSpacing/>
        <w:jc w:val="both"/>
      </w:pPr>
      <w:r w:rsidRPr="00324EFB">
        <w:rPr>
          <w:color w:val="000000"/>
        </w:rPr>
        <w:t xml:space="preserve">4. </w:t>
      </w:r>
      <w:r w:rsidR="00D248AA" w:rsidRPr="00324EFB">
        <w:rPr>
          <w:color w:val="000000"/>
        </w:rPr>
        <w:t>Положение о создании условий инклюзивного образования инвалидов</w:t>
      </w:r>
      <w:r w:rsidRPr="00324EFB">
        <w:rPr>
          <w:color w:val="000000"/>
        </w:rPr>
        <w:t xml:space="preserve"> и </w:t>
      </w:r>
      <w:r w:rsidR="00D248AA" w:rsidRPr="00324EFB">
        <w:rPr>
          <w:color w:val="000000"/>
        </w:rPr>
        <w:t>лиц с ограниченными возможностями здоровья в ФГБОУ ВО Ижевская</w:t>
      </w:r>
      <w:r w:rsidR="00D248AA" w:rsidRPr="00324EFB">
        <w:rPr>
          <w:color w:val="000000"/>
        </w:rPr>
        <w:br/>
        <w:t>ГСХА, утвержденное ректором 24.02.2016 г. №6 (</w:t>
      </w:r>
      <w:r w:rsidR="00D248AA" w:rsidRPr="00324EFB">
        <w:rPr>
          <w:color w:val="0000FF"/>
        </w:rPr>
        <w:t>http://portal.izhgsha.ru</w:t>
      </w:r>
      <w:r w:rsidR="00D248AA" w:rsidRPr="00324EFB">
        <w:rPr>
          <w:color w:val="000000"/>
        </w:rPr>
        <w:t>).</w:t>
      </w:r>
      <w:r w:rsidR="00D248AA" w:rsidRPr="00324EFB">
        <w:rPr>
          <w:color w:val="000000"/>
        </w:rPr>
        <w:br/>
      </w:r>
      <w:r w:rsidRPr="00324EFB">
        <w:rPr>
          <w:color w:val="000000"/>
        </w:rPr>
        <w:tab/>
        <w:t>5</w:t>
      </w:r>
      <w:r w:rsidR="00D248AA" w:rsidRPr="00324EFB">
        <w:rPr>
          <w:color w:val="000000"/>
        </w:rPr>
        <w:t>.Правила внутреннего трудового и учебного распорядка ФГБОУ ВПО</w:t>
      </w:r>
      <w:r w:rsidR="00D248AA" w:rsidRPr="00324EFB">
        <w:rPr>
          <w:color w:val="000000"/>
        </w:rPr>
        <w:br/>
        <w:t>Ижевская ГСХА, утвержденные ректором 20.09.2011 г.</w:t>
      </w:r>
      <w:r w:rsidR="00D248AA" w:rsidRPr="00324EFB">
        <w:rPr>
          <w:color w:val="000000"/>
        </w:rPr>
        <w:br/>
        <w:t>(</w:t>
      </w:r>
      <w:r w:rsidR="00D248AA" w:rsidRPr="00324EFB">
        <w:rPr>
          <w:color w:val="0000FF"/>
        </w:rPr>
        <w:t>http://portal.izhgsha.ru</w:t>
      </w:r>
      <w:r w:rsidR="00D248AA" w:rsidRPr="00324EFB">
        <w:rPr>
          <w:color w:val="000000"/>
        </w:rPr>
        <w:t>)</w:t>
      </w:r>
      <w:r w:rsidR="00D248AA" w:rsidRPr="00324EFB">
        <w:rPr>
          <w:color w:val="000000"/>
        </w:rPr>
        <w:br/>
      </w:r>
      <w:r w:rsidRPr="00324EFB">
        <w:rPr>
          <w:color w:val="000000"/>
        </w:rPr>
        <w:tab/>
        <w:t>6</w:t>
      </w:r>
      <w:r w:rsidR="00D248AA" w:rsidRPr="00324EFB">
        <w:rPr>
          <w:color w:val="000000"/>
        </w:rPr>
        <w:t>.Положение о порядке применения дистанционных образовательных</w:t>
      </w:r>
      <w:r w:rsidR="00D248AA" w:rsidRPr="00324EFB">
        <w:rPr>
          <w:color w:val="000000"/>
        </w:rPr>
        <w:br/>
        <w:t>технологий в ФГБОУ ВПО Ижевская ГСХА, утвержденное ректором</w:t>
      </w:r>
      <w:r w:rsidR="00D248AA" w:rsidRPr="00324EFB">
        <w:rPr>
          <w:color w:val="000000"/>
        </w:rPr>
        <w:br/>
        <w:t>28.06.2012 г. №10 (</w:t>
      </w:r>
      <w:r w:rsidR="00D248AA" w:rsidRPr="00324EFB">
        <w:rPr>
          <w:color w:val="0000FF"/>
        </w:rPr>
        <w:t>http://portal.izhgsha.ru</w:t>
      </w:r>
      <w:r w:rsidR="00D248AA" w:rsidRPr="00324EFB">
        <w:rPr>
          <w:color w:val="000000"/>
        </w:rPr>
        <w:t>)</w:t>
      </w:r>
    </w:p>
    <w:p w:rsidR="001112A3" w:rsidRPr="00324EFB" w:rsidRDefault="001112A3" w:rsidP="00344BA4">
      <w:pPr>
        <w:numPr>
          <w:ilvl w:val="0"/>
          <w:numId w:val="2"/>
        </w:numPr>
        <w:ind w:left="0" w:firstLine="709"/>
        <w:contextualSpacing/>
        <w:jc w:val="both"/>
      </w:pPr>
      <w:r w:rsidRPr="00324EFB">
        <w:t>Положение о порядке разработки рабочей программы дисциплины (модуля), утвержденное ректором 24.05.2011 г. (</w:t>
      </w:r>
      <w:hyperlink r:id="rId29" w:history="1">
        <w:r w:rsidRPr="00324EFB">
          <w:rPr>
            <w:rStyle w:val="a4"/>
            <w:color w:val="auto"/>
          </w:rPr>
          <w:t>http://portal.izhgsha.ru</w:t>
        </w:r>
      </w:hyperlink>
      <w:r w:rsidRPr="00324EFB">
        <w:rPr>
          <w:u w:val="single"/>
        </w:rPr>
        <w:t>)</w:t>
      </w:r>
      <w:r w:rsidR="00723710" w:rsidRPr="00324EFB">
        <w:rPr>
          <w:u w:val="single"/>
        </w:rPr>
        <w:t>.</w:t>
      </w:r>
    </w:p>
    <w:p w:rsidR="00723710" w:rsidRPr="00324EFB" w:rsidRDefault="00723710" w:rsidP="00344BA4">
      <w:pPr>
        <w:contextualSpacing/>
        <w:jc w:val="both"/>
        <w:rPr>
          <w:u w:val="single"/>
        </w:rPr>
      </w:pPr>
    </w:p>
    <w:p w:rsidR="00C61560" w:rsidRDefault="00C61560" w:rsidP="00C61560">
      <w:pPr>
        <w:contextualSpacing/>
        <w:rPr>
          <w:u w:val="single"/>
        </w:rPr>
      </w:pPr>
    </w:p>
    <w:p w:rsidR="00C61560" w:rsidRDefault="00C61560" w:rsidP="00C61560">
      <w:pPr>
        <w:contextualSpacing/>
        <w:rPr>
          <w:u w:val="single"/>
        </w:rPr>
      </w:pPr>
    </w:p>
    <w:p w:rsidR="00C61560" w:rsidRDefault="00C61560" w:rsidP="00C61560">
      <w:pPr>
        <w:contextualSpacing/>
        <w:rPr>
          <w:u w:val="single"/>
        </w:rPr>
      </w:pPr>
    </w:p>
    <w:p w:rsidR="00C61560" w:rsidRDefault="00C61560" w:rsidP="00C61560">
      <w:pPr>
        <w:contextualSpacing/>
        <w:rPr>
          <w:u w:val="single"/>
        </w:rPr>
      </w:pPr>
    </w:p>
    <w:p w:rsidR="00C61560" w:rsidRPr="00C61560" w:rsidRDefault="00C61560" w:rsidP="00C61560">
      <w:pPr>
        <w:contextualSpacing/>
        <w:rPr>
          <w:u w:val="single"/>
        </w:rPr>
        <w:sectPr w:rsidR="00C61560" w:rsidRPr="00C61560" w:rsidSect="00BC0A5C">
          <w:type w:val="continuous"/>
          <w:pgSz w:w="11906" w:h="16838"/>
          <w:pgMar w:top="1134" w:right="850" w:bottom="1134" w:left="1701" w:header="708" w:footer="708" w:gutter="0"/>
          <w:cols w:space="708"/>
          <w:titlePg/>
          <w:docGrid w:linePitch="360"/>
        </w:sectPr>
      </w:pPr>
      <w:r w:rsidRPr="00C61560">
        <w:rPr>
          <w:u w:val="single"/>
        </w:rPr>
        <w:object w:dxaOrig="8940" w:dyaOrig="12631">
          <v:shape id="_x0000_i1027" type="#_x0000_t75" style="width:447pt;height:631.5pt" o:ole="">
            <v:imagedata r:id="rId30" o:title=""/>
          </v:shape>
          <o:OLEObject Type="Embed" ProgID="AcroExch.Document.DC" ShapeID="_x0000_i1027" DrawAspect="Content" ObjectID="_1677655145" r:id="rId31"/>
        </w:object>
      </w:r>
    </w:p>
    <w:p w:rsidR="006A5DBC" w:rsidRPr="00324EFB" w:rsidRDefault="006A5DBC" w:rsidP="00344BA4">
      <w:pPr>
        <w:pStyle w:val="2"/>
        <w:spacing w:before="0"/>
        <w:contextualSpacing/>
        <w:jc w:val="right"/>
        <w:rPr>
          <w:szCs w:val="24"/>
        </w:rPr>
      </w:pPr>
      <w:bookmarkStart w:id="15" w:name="_Toc19802923"/>
      <w:r w:rsidRPr="00324EFB">
        <w:rPr>
          <w:szCs w:val="24"/>
        </w:rPr>
        <w:lastRenderedPageBreak/>
        <w:t>Приложение Б</w:t>
      </w:r>
      <w:bookmarkEnd w:id="15"/>
    </w:p>
    <w:p w:rsidR="00914E64" w:rsidRPr="00324EFB" w:rsidRDefault="00914E64" w:rsidP="00344BA4">
      <w:pPr>
        <w:contextualSpacing/>
        <w:jc w:val="center"/>
        <w:rPr>
          <w:b/>
        </w:rPr>
      </w:pPr>
      <w:r w:rsidRPr="00324EFB">
        <w:rPr>
          <w:b/>
        </w:rPr>
        <w:t>Календарный учебный график</w:t>
      </w:r>
    </w:p>
    <w:tbl>
      <w:tblPr>
        <w:tblW w:w="51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0"/>
        <w:gridCol w:w="559"/>
        <w:gridCol w:w="562"/>
        <w:gridCol w:w="559"/>
        <w:gridCol w:w="559"/>
        <w:gridCol w:w="559"/>
        <w:gridCol w:w="559"/>
        <w:gridCol w:w="559"/>
        <w:gridCol w:w="557"/>
        <w:gridCol w:w="560"/>
        <w:gridCol w:w="560"/>
        <w:gridCol w:w="557"/>
        <w:gridCol w:w="563"/>
        <w:gridCol w:w="560"/>
        <w:gridCol w:w="560"/>
        <w:gridCol w:w="698"/>
        <w:gridCol w:w="557"/>
        <w:gridCol w:w="560"/>
        <w:gridCol w:w="560"/>
        <w:gridCol w:w="560"/>
        <w:gridCol w:w="560"/>
        <w:gridCol w:w="668"/>
        <w:gridCol w:w="987"/>
      </w:tblGrid>
      <w:tr w:rsidR="006B2542" w:rsidRPr="00324EFB" w:rsidTr="00A6664B">
        <w:tc>
          <w:tcPr>
            <w:tcW w:w="685" w:type="pct"/>
            <w:vMerge w:val="restart"/>
          </w:tcPr>
          <w:p w:rsidR="006B2542" w:rsidRPr="00324EFB" w:rsidRDefault="006B2542" w:rsidP="00344BA4">
            <w:pPr>
              <w:contextualSpacing/>
              <w:jc w:val="both"/>
            </w:pPr>
            <w:r w:rsidRPr="00324EFB">
              <w:rPr>
                <w:b/>
              </w:rPr>
              <w:t>Наименование дисциплин</w:t>
            </w:r>
          </w:p>
        </w:tc>
        <w:tc>
          <w:tcPr>
            <w:tcW w:w="3765" w:type="pct"/>
            <w:gridSpan w:val="20"/>
          </w:tcPr>
          <w:p w:rsidR="006B2542" w:rsidRPr="00324EFB" w:rsidRDefault="006B2542" w:rsidP="00344BA4">
            <w:pPr>
              <w:contextualSpacing/>
              <w:jc w:val="center"/>
            </w:pPr>
            <w:r w:rsidRPr="00324EFB">
              <w:rPr>
                <w:b/>
              </w:rPr>
              <w:t>Недели</w:t>
            </w:r>
          </w:p>
        </w:tc>
        <w:tc>
          <w:tcPr>
            <w:tcW w:w="222" w:type="pct"/>
            <w:vMerge w:val="restart"/>
          </w:tcPr>
          <w:p w:rsidR="006B2542" w:rsidRPr="00324EFB" w:rsidRDefault="00264679" w:rsidP="00344BA4">
            <w:pPr>
              <w:contextualSpacing/>
              <w:jc w:val="center"/>
              <w:rPr>
                <w:b/>
              </w:rPr>
            </w:pPr>
            <w:r w:rsidRPr="00324EFB">
              <w:rPr>
                <w:b/>
              </w:rPr>
              <w:t>кол. Час.</w:t>
            </w:r>
          </w:p>
        </w:tc>
        <w:tc>
          <w:tcPr>
            <w:tcW w:w="328" w:type="pct"/>
            <w:vMerge w:val="restart"/>
          </w:tcPr>
          <w:p w:rsidR="006B2542" w:rsidRPr="00324EFB" w:rsidRDefault="006B2542" w:rsidP="00344BA4">
            <w:pPr>
              <w:contextualSpacing/>
              <w:jc w:val="center"/>
              <w:rPr>
                <w:b/>
              </w:rPr>
            </w:pPr>
            <w:r w:rsidRPr="00324EFB">
              <w:rPr>
                <w:b/>
              </w:rPr>
              <w:t>Форма контроля</w:t>
            </w:r>
          </w:p>
        </w:tc>
      </w:tr>
      <w:tr w:rsidR="00A6664B" w:rsidRPr="00324EFB" w:rsidTr="00A6664B">
        <w:trPr>
          <w:trHeight w:val="286"/>
        </w:trPr>
        <w:tc>
          <w:tcPr>
            <w:tcW w:w="685" w:type="pct"/>
            <w:vMerge/>
          </w:tcPr>
          <w:p w:rsidR="00D31E46" w:rsidRPr="00324EFB" w:rsidRDefault="00D31E46" w:rsidP="00344BA4">
            <w:pPr>
              <w:contextualSpacing/>
              <w:jc w:val="both"/>
            </w:pPr>
          </w:p>
        </w:tc>
        <w:tc>
          <w:tcPr>
            <w:tcW w:w="373" w:type="pct"/>
            <w:gridSpan w:val="2"/>
            <w:vAlign w:val="center"/>
          </w:tcPr>
          <w:p w:rsidR="00D31E46" w:rsidRPr="00324EFB" w:rsidRDefault="00D31E46" w:rsidP="00344BA4">
            <w:pPr>
              <w:contextualSpacing/>
              <w:jc w:val="center"/>
            </w:pPr>
            <w:r w:rsidRPr="00324EFB">
              <w:t>1</w:t>
            </w:r>
          </w:p>
        </w:tc>
        <w:tc>
          <w:tcPr>
            <w:tcW w:w="372" w:type="pct"/>
            <w:gridSpan w:val="2"/>
            <w:vAlign w:val="center"/>
          </w:tcPr>
          <w:p w:rsidR="00D31E46" w:rsidRPr="00324EFB" w:rsidRDefault="00D31E46" w:rsidP="00344BA4">
            <w:pPr>
              <w:contextualSpacing/>
              <w:jc w:val="center"/>
            </w:pPr>
            <w:r w:rsidRPr="00324EFB">
              <w:t>2</w:t>
            </w:r>
          </w:p>
        </w:tc>
        <w:tc>
          <w:tcPr>
            <w:tcW w:w="372" w:type="pct"/>
            <w:gridSpan w:val="2"/>
            <w:vAlign w:val="center"/>
          </w:tcPr>
          <w:p w:rsidR="00D31E46" w:rsidRPr="00324EFB" w:rsidRDefault="00D31E46" w:rsidP="00344BA4">
            <w:pPr>
              <w:contextualSpacing/>
              <w:jc w:val="center"/>
            </w:pPr>
            <w:r w:rsidRPr="00324EFB">
              <w:t>3</w:t>
            </w:r>
          </w:p>
        </w:tc>
        <w:tc>
          <w:tcPr>
            <w:tcW w:w="371" w:type="pct"/>
            <w:gridSpan w:val="2"/>
            <w:vAlign w:val="center"/>
          </w:tcPr>
          <w:p w:rsidR="00D31E46" w:rsidRPr="00324EFB" w:rsidRDefault="00D31E46" w:rsidP="00344BA4">
            <w:pPr>
              <w:contextualSpacing/>
              <w:jc w:val="center"/>
            </w:pPr>
            <w:r w:rsidRPr="00324EFB">
              <w:t>4</w:t>
            </w:r>
          </w:p>
        </w:tc>
        <w:tc>
          <w:tcPr>
            <w:tcW w:w="372" w:type="pct"/>
            <w:gridSpan w:val="2"/>
            <w:vAlign w:val="center"/>
          </w:tcPr>
          <w:p w:rsidR="00D31E46" w:rsidRPr="00324EFB" w:rsidRDefault="00D31E46" w:rsidP="00344BA4">
            <w:pPr>
              <w:contextualSpacing/>
              <w:jc w:val="center"/>
            </w:pPr>
            <w:r w:rsidRPr="00324EFB">
              <w:t>5</w:t>
            </w:r>
          </w:p>
        </w:tc>
        <w:tc>
          <w:tcPr>
            <w:tcW w:w="372" w:type="pct"/>
            <w:gridSpan w:val="2"/>
            <w:vAlign w:val="center"/>
          </w:tcPr>
          <w:p w:rsidR="00D31E46" w:rsidRPr="00324EFB" w:rsidRDefault="00D31E46" w:rsidP="00344BA4">
            <w:pPr>
              <w:contextualSpacing/>
              <w:jc w:val="center"/>
            </w:pPr>
            <w:r w:rsidRPr="00324EFB">
              <w:t>6</w:t>
            </w:r>
          </w:p>
        </w:tc>
        <w:tc>
          <w:tcPr>
            <w:tcW w:w="372" w:type="pct"/>
            <w:gridSpan w:val="2"/>
            <w:vAlign w:val="center"/>
          </w:tcPr>
          <w:p w:rsidR="00D31E46" w:rsidRPr="00324EFB" w:rsidRDefault="00D31E46" w:rsidP="00344BA4">
            <w:pPr>
              <w:contextualSpacing/>
              <w:jc w:val="center"/>
            </w:pPr>
            <w:r w:rsidRPr="00324EFB">
              <w:t>7</w:t>
            </w:r>
          </w:p>
        </w:tc>
        <w:tc>
          <w:tcPr>
            <w:tcW w:w="417" w:type="pct"/>
            <w:gridSpan w:val="2"/>
            <w:vAlign w:val="center"/>
          </w:tcPr>
          <w:p w:rsidR="00D31E46" w:rsidRPr="00324EFB" w:rsidRDefault="00D31E46" w:rsidP="00344BA4">
            <w:pPr>
              <w:contextualSpacing/>
              <w:jc w:val="center"/>
            </w:pPr>
            <w:r w:rsidRPr="00324EFB">
              <w:t>8</w:t>
            </w:r>
          </w:p>
        </w:tc>
        <w:tc>
          <w:tcPr>
            <w:tcW w:w="372" w:type="pct"/>
            <w:gridSpan w:val="2"/>
            <w:vAlign w:val="center"/>
          </w:tcPr>
          <w:p w:rsidR="00D31E46" w:rsidRPr="00324EFB" w:rsidRDefault="00D31E46" w:rsidP="00344BA4">
            <w:pPr>
              <w:contextualSpacing/>
              <w:jc w:val="center"/>
            </w:pPr>
            <w:r w:rsidRPr="00324EFB">
              <w:t>9</w:t>
            </w:r>
          </w:p>
        </w:tc>
        <w:tc>
          <w:tcPr>
            <w:tcW w:w="372" w:type="pct"/>
            <w:gridSpan w:val="2"/>
            <w:vAlign w:val="center"/>
          </w:tcPr>
          <w:p w:rsidR="00D31E46" w:rsidRPr="00324EFB" w:rsidRDefault="00D31E46" w:rsidP="00344BA4">
            <w:pPr>
              <w:contextualSpacing/>
              <w:jc w:val="center"/>
            </w:pPr>
            <w:r w:rsidRPr="00324EFB">
              <w:t>10</w:t>
            </w:r>
          </w:p>
        </w:tc>
        <w:tc>
          <w:tcPr>
            <w:tcW w:w="222" w:type="pct"/>
            <w:vMerge/>
          </w:tcPr>
          <w:p w:rsidR="00D31E46" w:rsidRPr="00324EFB" w:rsidRDefault="00D31E46" w:rsidP="00344BA4">
            <w:pPr>
              <w:contextualSpacing/>
              <w:jc w:val="center"/>
            </w:pPr>
          </w:p>
        </w:tc>
        <w:tc>
          <w:tcPr>
            <w:tcW w:w="328" w:type="pct"/>
            <w:vMerge/>
          </w:tcPr>
          <w:p w:rsidR="00D31E46" w:rsidRPr="00324EFB" w:rsidRDefault="00D31E46" w:rsidP="00344BA4">
            <w:pPr>
              <w:contextualSpacing/>
              <w:jc w:val="center"/>
            </w:pPr>
          </w:p>
        </w:tc>
      </w:tr>
      <w:tr w:rsidR="00A6664B" w:rsidRPr="00324EFB" w:rsidTr="009E77BC">
        <w:trPr>
          <w:trHeight w:val="109"/>
        </w:trPr>
        <w:tc>
          <w:tcPr>
            <w:tcW w:w="685" w:type="pct"/>
            <w:vMerge/>
            <w:vAlign w:val="center"/>
          </w:tcPr>
          <w:p w:rsidR="00D31E46" w:rsidRPr="00324EFB" w:rsidRDefault="00D31E46" w:rsidP="00344BA4">
            <w:pPr>
              <w:ind w:right="-108"/>
              <w:contextualSpacing/>
            </w:pPr>
          </w:p>
        </w:tc>
        <w:tc>
          <w:tcPr>
            <w:tcW w:w="186" w:type="pct"/>
          </w:tcPr>
          <w:p w:rsidR="00D31E46" w:rsidRPr="00324EFB" w:rsidRDefault="00D31E46" w:rsidP="00344BA4">
            <w:pPr>
              <w:contextualSpacing/>
              <w:jc w:val="both"/>
            </w:pPr>
            <w:r w:rsidRPr="00324EFB">
              <w:t>АУ</w:t>
            </w:r>
          </w:p>
        </w:tc>
        <w:tc>
          <w:tcPr>
            <w:tcW w:w="187"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5"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tc>
        <w:tc>
          <w:tcPr>
            <w:tcW w:w="185" w:type="pct"/>
          </w:tcPr>
          <w:p w:rsidR="00D31E46" w:rsidRPr="00324EFB" w:rsidRDefault="00D31E46" w:rsidP="00344BA4">
            <w:pPr>
              <w:contextualSpacing/>
              <w:jc w:val="both"/>
            </w:pPr>
            <w:r w:rsidRPr="00324EFB">
              <w:t>АУ</w:t>
            </w:r>
          </w:p>
        </w:tc>
        <w:tc>
          <w:tcPr>
            <w:tcW w:w="187"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tc>
        <w:tc>
          <w:tcPr>
            <w:tcW w:w="232" w:type="pct"/>
          </w:tcPr>
          <w:p w:rsidR="00D31E46" w:rsidRPr="00324EFB" w:rsidRDefault="00D31E46" w:rsidP="00344BA4">
            <w:pPr>
              <w:contextualSpacing/>
              <w:jc w:val="both"/>
            </w:pPr>
            <w:r w:rsidRPr="00324EFB">
              <w:t>АУ</w:t>
            </w:r>
          </w:p>
        </w:tc>
        <w:tc>
          <w:tcPr>
            <w:tcW w:w="185"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tc>
        <w:tc>
          <w:tcPr>
            <w:tcW w:w="186" w:type="pct"/>
          </w:tcPr>
          <w:p w:rsidR="00D31E46" w:rsidRPr="00324EFB" w:rsidRDefault="00D31E46" w:rsidP="00344BA4">
            <w:pPr>
              <w:contextualSpacing/>
              <w:jc w:val="both"/>
            </w:pPr>
            <w:r w:rsidRPr="00324EFB">
              <w:t>АУ</w:t>
            </w:r>
          </w:p>
        </w:tc>
        <w:tc>
          <w:tcPr>
            <w:tcW w:w="186" w:type="pct"/>
            <w:shd w:val="clear" w:color="auto" w:fill="F2F2F2" w:themeFill="background1" w:themeFillShade="F2"/>
          </w:tcPr>
          <w:p w:rsidR="00D31E46" w:rsidRPr="00324EFB" w:rsidRDefault="00D31E46" w:rsidP="00344BA4">
            <w:pPr>
              <w:contextualSpacing/>
              <w:jc w:val="both"/>
            </w:pPr>
            <w:r w:rsidRPr="00324EFB">
              <w:t>СР</w:t>
            </w:r>
          </w:p>
          <w:p w:rsidR="00D31E46" w:rsidRPr="00324EFB" w:rsidRDefault="00D31E46" w:rsidP="00344BA4">
            <w:pPr>
              <w:contextualSpacing/>
              <w:jc w:val="both"/>
            </w:pPr>
          </w:p>
        </w:tc>
        <w:tc>
          <w:tcPr>
            <w:tcW w:w="222" w:type="pct"/>
            <w:vMerge/>
            <w:vAlign w:val="center"/>
          </w:tcPr>
          <w:p w:rsidR="00D31E46" w:rsidRPr="00324EFB" w:rsidRDefault="00D31E46" w:rsidP="00344BA4">
            <w:pPr>
              <w:contextualSpacing/>
              <w:jc w:val="center"/>
              <w:rPr>
                <w:b/>
              </w:rPr>
            </w:pPr>
          </w:p>
        </w:tc>
        <w:tc>
          <w:tcPr>
            <w:tcW w:w="328" w:type="pct"/>
            <w:vMerge/>
          </w:tcPr>
          <w:p w:rsidR="00D31E46" w:rsidRPr="00324EFB" w:rsidRDefault="00D31E46" w:rsidP="00344BA4">
            <w:pPr>
              <w:contextualSpacing/>
              <w:jc w:val="center"/>
              <w:rPr>
                <w:b/>
              </w:rPr>
            </w:pPr>
          </w:p>
        </w:tc>
      </w:tr>
      <w:tr w:rsidR="00324EFB" w:rsidRPr="00324EFB" w:rsidTr="009E77BC">
        <w:tc>
          <w:tcPr>
            <w:tcW w:w="685" w:type="pct"/>
            <w:vAlign w:val="center"/>
          </w:tcPr>
          <w:p w:rsidR="00324EFB" w:rsidRPr="00324EFB" w:rsidRDefault="00324EFB" w:rsidP="00344BA4">
            <w:pPr>
              <w:contextualSpacing/>
            </w:pPr>
            <w:r w:rsidRPr="00324EFB">
              <w:t>Анатомия и физиология животных</w:t>
            </w:r>
          </w:p>
        </w:tc>
        <w:tc>
          <w:tcPr>
            <w:tcW w:w="186" w:type="pct"/>
            <w:vAlign w:val="center"/>
          </w:tcPr>
          <w:p w:rsidR="00324EFB" w:rsidRPr="005625A6" w:rsidRDefault="00324EFB" w:rsidP="00A05393">
            <w:pPr>
              <w:contextualSpacing/>
              <w:jc w:val="center"/>
            </w:pPr>
            <w:r w:rsidRPr="005625A6">
              <w:t>12</w:t>
            </w:r>
          </w:p>
        </w:tc>
        <w:tc>
          <w:tcPr>
            <w:tcW w:w="187" w:type="pct"/>
            <w:shd w:val="clear" w:color="auto" w:fill="F2F2F2" w:themeFill="background1" w:themeFillShade="F2"/>
            <w:vAlign w:val="center"/>
          </w:tcPr>
          <w:p w:rsidR="00324EFB" w:rsidRPr="005625A6" w:rsidRDefault="00324EFB" w:rsidP="00A05393">
            <w:pPr>
              <w:contextualSpacing/>
              <w:jc w:val="center"/>
            </w:pPr>
            <w:r w:rsidRPr="005625A6">
              <w:t>4</w:t>
            </w:r>
          </w:p>
        </w:tc>
        <w:tc>
          <w:tcPr>
            <w:tcW w:w="186" w:type="pct"/>
            <w:vAlign w:val="center"/>
          </w:tcPr>
          <w:p w:rsidR="00324EFB" w:rsidRPr="005625A6" w:rsidRDefault="00324EFB" w:rsidP="00A05393">
            <w:pPr>
              <w:contextualSpacing/>
              <w:jc w:val="center"/>
            </w:pPr>
            <w:r w:rsidRPr="005625A6">
              <w:t>12</w:t>
            </w:r>
          </w:p>
        </w:tc>
        <w:tc>
          <w:tcPr>
            <w:tcW w:w="186" w:type="pct"/>
            <w:shd w:val="clear" w:color="auto" w:fill="F2F2F2" w:themeFill="background1" w:themeFillShade="F2"/>
            <w:vAlign w:val="center"/>
          </w:tcPr>
          <w:p w:rsidR="00324EFB" w:rsidRPr="005625A6" w:rsidRDefault="00324EFB" w:rsidP="00A05393">
            <w:pPr>
              <w:contextualSpacing/>
              <w:jc w:val="center"/>
            </w:pPr>
            <w:r w:rsidRPr="005625A6">
              <w:t>4</w:t>
            </w:r>
          </w:p>
        </w:tc>
        <w:tc>
          <w:tcPr>
            <w:tcW w:w="186" w:type="pct"/>
            <w:vAlign w:val="center"/>
          </w:tcPr>
          <w:p w:rsidR="00324EFB" w:rsidRPr="005625A6" w:rsidRDefault="00324EFB" w:rsidP="00A05393">
            <w:pPr>
              <w:contextualSpacing/>
              <w:jc w:val="center"/>
            </w:pPr>
            <w:r w:rsidRPr="005625A6">
              <w:t>6</w:t>
            </w:r>
          </w:p>
        </w:tc>
        <w:tc>
          <w:tcPr>
            <w:tcW w:w="186" w:type="pct"/>
            <w:shd w:val="clear" w:color="auto" w:fill="F2F2F2" w:themeFill="background1" w:themeFillShade="F2"/>
            <w:vAlign w:val="center"/>
          </w:tcPr>
          <w:p w:rsidR="00324EFB" w:rsidRPr="005625A6" w:rsidRDefault="00324EFB" w:rsidP="00A05393">
            <w:pPr>
              <w:contextualSpacing/>
              <w:jc w:val="center"/>
            </w:pPr>
            <w:r w:rsidRPr="005625A6">
              <w:t>2</w:t>
            </w:r>
          </w:p>
        </w:tc>
        <w:tc>
          <w:tcPr>
            <w:tcW w:w="186" w:type="pct"/>
            <w:vAlign w:val="center"/>
          </w:tcPr>
          <w:p w:rsidR="00324EFB" w:rsidRPr="009E41E4" w:rsidRDefault="00324EFB" w:rsidP="00A05393">
            <w:pPr>
              <w:contextualSpacing/>
              <w:jc w:val="center"/>
            </w:pP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4</w:t>
            </w: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5" w:type="pct"/>
            <w:vAlign w:val="center"/>
          </w:tcPr>
          <w:p w:rsidR="00324EFB" w:rsidRPr="00783306" w:rsidRDefault="00324EFB" w:rsidP="00A05393">
            <w:pPr>
              <w:contextualSpacing/>
              <w:jc w:val="center"/>
              <w:rPr>
                <w:highlight w:val="yellow"/>
              </w:rPr>
            </w:pPr>
          </w:p>
        </w:tc>
        <w:tc>
          <w:tcPr>
            <w:tcW w:w="187"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32" w:type="pct"/>
            <w:vAlign w:val="center"/>
          </w:tcPr>
          <w:p w:rsidR="00324EFB" w:rsidRPr="00783306" w:rsidRDefault="00324EFB" w:rsidP="00A05393">
            <w:pPr>
              <w:contextualSpacing/>
              <w:jc w:val="center"/>
              <w:rPr>
                <w:highlight w:val="yellow"/>
              </w:rPr>
            </w:pPr>
          </w:p>
        </w:tc>
        <w:tc>
          <w:tcPr>
            <w:tcW w:w="185"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44</w:t>
            </w:r>
          </w:p>
        </w:tc>
        <w:tc>
          <w:tcPr>
            <w:tcW w:w="328" w:type="pct"/>
            <w:vAlign w:val="center"/>
          </w:tcPr>
          <w:p w:rsidR="00324EFB" w:rsidRPr="00324EFB" w:rsidRDefault="00324EFB" w:rsidP="00344BA4">
            <w:pPr>
              <w:contextualSpacing/>
              <w:jc w:val="center"/>
            </w:pPr>
            <w:r w:rsidRPr="00324EFB">
              <w:t>Экзамен</w:t>
            </w:r>
          </w:p>
        </w:tc>
      </w:tr>
      <w:tr w:rsidR="00324EFB" w:rsidRPr="00324EFB" w:rsidTr="000B5386">
        <w:tc>
          <w:tcPr>
            <w:tcW w:w="685" w:type="pct"/>
          </w:tcPr>
          <w:p w:rsidR="00324EFB" w:rsidRPr="00324EFB" w:rsidRDefault="00324EFB" w:rsidP="00344BA4">
            <w:pPr>
              <w:pStyle w:val="a6"/>
              <w:spacing w:before="0" w:beforeAutospacing="0" w:after="0" w:afterAutospacing="0"/>
              <w:ind w:right="-108"/>
              <w:contextualSpacing/>
            </w:pPr>
            <w:r w:rsidRPr="00324EFB">
              <w:t>Санитария и гигиена на сельскохозяйственном производстве.</w:t>
            </w:r>
          </w:p>
        </w:tc>
        <w:tc>
          <w:tcPr>
            <w:tcW w:w="186" w:type="pct"/>
            <w:vAlign w:val="center"/>
          </w:tcPr>
          <w:p w:rsidR="00324EFB" w:rsidRPr="005625A6" w:rsidRDefault="00324EFB" w:rsidP="00A05393">
            <w:pPr>
              <w:contextualSpacing/>
              <w:jc w:val="center"/>
            </w:pPr>
            <w:r w:rsidRPr="005625A6">
              <w:t>8</w:t>
            </w:r>
          </w:p>
        </w:tc>
        <w:tc>
          <w:tcPr>
            <w:tcW w:w="187" w:type="pct"/>
            <w:shd w:val="clear" w:color="auto" w:fill="F2F2F2" w:themeFill="background1" w:themeFillShade="F2"/>
            <w:vAlign w:val="center"/>
          </w:tcPr>
          <w:p w:rsidR="00324EFB" w:rsidRPr="005625A6" w:rsidRDefault="00324EFB" w:rsidP="00A05393">
            <w:pPr>
              <w:contextualSpacing/>
              <w:jc w:val="center"/>
            </w:pPr>
            <w:r w:rsidRPr="005625A6">
              <w:t>8</w:t>
            </w:r>
          </w:p>
        </w:tc>
        <w:tc>
          <w:tcPr>
            <w:tcW w:w="186" w:type="pct"/>
            <w:vAlign w:val="center"/>
          </w:tcPr>
          <w:p w:rsidR="00324EFB" w:rsidRPr="005625A6" w:rsidRDefault="00324EFB" w:rsidP="00A05393">
            <w:pPr>
              <w:contextualSpacing/>
              <w:jc w:val="center"/>
            </w:pPr>
            <w:r w:rsidRPr="005625A6">
              <w:t>8</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8</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8</w:t>
            </w: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5" w:type="pct"/>
            <w:vAlign w:val="center"/>
          </w:tcPr>
          <w:p w:rsidR="00324EFB" w:rsidRPr="00783306" w:rsidRDefault="00324EFB" w:rsidP="00A05393">
            <w:pPr>
              <w:contextualSpacing/>
              <w:jc w:val="center"/>
              <w:rPr>
                <w:highlight w:val="yellow"/>
              </w:rPr>
            </w:pPr>
          </w:p>
        </w:tc>
        <w:tc>
          <w:tcPr>
            <w:tcW w:w="187"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32" w:type="pct"/>
            <w:vAlign w:val="center"/>
          </w:tcPr>
          <w:p w:rsidR="00324EFB" w:rsidRPr="00783306" w:rsidRDefault="00324EFB" w:rsidP="00A05393">
            <w:pPr>
              <w:contextualSpacing/>
              <w:jc w:val="center"/>
              <w:rPr>
                <w:highlight w:val="yellow"/>
              </w:rPr>
            </w:pPr>
          </w:p>
        </w:tc>
        <w:tc>
          <w:tcPr>
            <w:tcW w:w="185"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40</w:t>
            </w:r>
          </w:p>
        </w:tc>
        <w:tc>
          <w:tcPr>
            <w:tcW w:w="328" w:type="pct"/>
            <w:vAlign w:val="center"/>
          </w:tcPr>
          <w:p w:rsidR="00324EFB" w:rsidRPr="00324EFB" w:rsidRDefault="00324EFB" w:rsidP="00344BA4">
            <w:pPr>
              <w:contextualSpacing/>
              <w:jc w:val="center"/>
            </w:pPr>
            <w:r w:rsidRPr="00324EFB">
              <w:t>Экзамен</w:t>
            </w:r>
          </w:p>
        </w:tc>
      </w:tr>
      <w:tr w:rsidR="00324EFB" w:rsidRPr="00324EFB" w:rsidTr="009E77BC">
        <w:tc>
          <w:tcPr>
            <w:tcW w:w="685" w:type="pct"/>
          </w:tcPr>
          <w:p w:rsidR="00324EFB" w:rsidRPr="00324EFB" w:rsidRDefault="00324EFB" w:rsidP="00344BA4">
            <w:pPr>
              <w:pStyle w:val="25"/>
              <w:tabs>
                <w:tab w:val="clear" w:pos="432"/>
                <w:tab w:val="clear" w:pos="720"/>
                <w:tab w:val="clear" w:pos="864"/>
                <w:tab w:val="clear" w:pos="1296"/>
                <w:tab w:val="clear" w:pos="1440"/>
                <w:tab w:val="clear" w:pos="1728"/>
                <w:tab w:val="clear" w:pos="1872"/>
                <w:tab w:val="clear" w:pos="2160"/>
                <w:tab w:val="clear" w:pos="2448"/>
                <w:tab w:val="clear" w:pos="2592"/>
                <w:tab w:val="clear" w:pos="2736"/>
                <w:tab w:val="clear" w:pos="3024"/>
                <w:tab w:val="clear" w:pos="3744"/>
                <w:tab w:val="clear" w:pos="3888"/>
                <w:tab w:val="clear" w:pos="4752"/>
                <w:tab w:val="clear" w:pos="5904"/>
                <w:tab w:val="clear" w:pos="6048"/>
                <w:tab w:val="clear" w:pos="6624"/>
                <w:tab w:val="clear" w:pos="8496"/>
                <w:tab w:val="left" w:pos="176"/>
                <w:tab w:val="left" w:pos="459"/>
                <w:tab w:val="left" w:pos="601"/>
                <w:tab w:val="left" w:pos="4176"/>
                <w:tab w:val="left" w:pos="7830"/>
              </w:tabs>
              <w:spacing w:after="0" w:line="240" w:lineRule="auto"/>
              <w:contextualSpacing/>
              <w:rPr>
                <w:sz w:val="24"/>
                <w:szCs w:val="24"/>
              </w:rPr>
            </w:pPr>
            <w:r w:rsidRPr="00324EFB">
              <w:rPr>
                <w:sz w:val="24"/>
                <w:szCs w:val="24"/>
              </w:rPr>
              <w:t>Основы инфекционной патологии</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8</w:t>
            </w:r>
          </w:p>
        </w:tc>
        <w:tc>
          <w:tcPr>
            <w:tcW w:w="185" w:type="pct"/>
            <w:shd w:val="clear" w:color="auto" w:fill="F2F2F2" w:themeFill="background1" w:themeFillShade="F2"/>
            <w:vAlign w:val="center"/>
          </w:tcPr>
          <w:p w:rsidR="00324EFB" w:rsidRPr="009E41E4"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8</w:t>
            </w:r>
          </w:p>
        </w:tc>
        <w:tc>
          <w:tcPr>
            <w:tcW w:w="186" w:type="pct"/>
            <w:shd w:val="clear" w:color="auto" w:fill="F2F2F2" w:themeFill="background1" w:themeFillShade="F2"/>
            <w:vAlign w:val="center"/>
          </w:tcPr>
          <w:p w:rsidR="00324EFB" w:rsidRPr="009E41E4" w:rsidRDefault="00324EFB" w:rsidP="00A05393">
            <w:pPr>
              <w:contextualSpacing/>
              <w:jc w:val="center"/>
            </w:pPr>
            <w:r>
              <w:t>2</w:t>
            </w:r>
          </w:p>
        </w:tc>
        <w:tc>
          <w:tcPr>
            <w:tcW w:w="185" w:type="pct"/>
            <w:vAlign w:val="center"/>
          </w:tcPr>
          <w:p w:rsidR="00324EFB" w:rsidRPr="009E41E4" w:rsidRDefault="00324EFB" w:rsidP="00A05393">
            <w:pPr>
              <w:contextualSpacing/>
              <w:jc w:val="center"/>
            </w:pPr>
            <w:r>
              <w:t>16</w:t>
            </w:r>
          </w:p>
        </w:tc>
        <w:tc>
          <w:tcPr>
            <w:tcW w:w="187" w:type="pct"/>
            <w:shd w:val="clear" w:color="auto" w:fill="F2F2F2" w:themeFill="background1" w:themeFillShade="F2"/>
            <w:vAlign w:val="center"/>
          </w:tcPr>
          <w:p w:rsidR="00324EFB" w:rsidRPr="009E41E4"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6" w:type="pct"/>
            <w:shd w:val="clear" w:color="auto" w:fill="F2F2F2" w:themeFill="background1" w:themeFillShade="F2"/>
            <w:vAlign w:val="center"/>
          </w:tcPr>
          <w:p w:rsidR="00324EFB" w:rsidRPr="009E41E4" w:rsidRDefault="00324EFB" w:rsidP="00A05393">
            <w:pPr>
              <w:contextualSpacing/>
              <w:jc w:val="center"/>
            </w:pPr>
            <w:r>
              <w:t>6</w:t>
            </w:r>
          </w:p>
        </w:tc>
        <w:tc>
          <w:tcPr>
            <w:tcW w:w="232" w:type="pct"/>
            <w:vAlign w:val="center"/>
          </w:tcPr>
          <w:p w:rsidR="00324EFB" w:rsidRPr="00783306" w:rsidRDefault="00324EFB" w:rsidP="00A05393">
            <w:pPr>
              <w:contextualSpacing/>
              <w:jc w:val="center"/>
              <w:rPr>
                <w:highlight w:val="yellow"/>
              </w:rPr>
            </w:pPr>
          </w:p>
        </w:tc>
        <w:tc>
          <w:tcPr>
            <w:tcW w:w="185"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40</w:t>
            </w:r>
          </w:p>
        </w:tc>
        <w:tc>
          <w:tcPr>
            <w:tcW w:w="328" w:type="pct"/>
            <w:vAlign w:val="center"/>
          </w:tcPr>
          <w:p w:rsidR="00324EFB" w:rsidRPr="00324EFB" w:rsidRDefault="00324EFB" w:rsidP="00344BA4">
            <w:pPr>
              <w:contextualSpacing/>
              <w:jc w:val="center"/>
            </w:pPr>
            <w:r w:rsidRPr="00324EFB">
              <w:t>Экзамен</w:t>
            </w:r>
          </w:p>
        </w:tc>
      </w:tr>
      <w:tr w:rsidR="00324EFB" w:rsidRPr="00324EFB" w:rsidTr="009E77BC">
        <w:tc>
          <w:tcPr>
            <w:tcW w:w="685" w:type="pct"/>
            <w:vAlign w:val="center"/>
          </w:tcPr>
          <w:p w:rsidR="00324EFB" w:rsidRPr="00324EFB" w:rsidRDefault="00324EFB" w:rsidP="00344BA4">
            <w:pPr>
              <w:contextualSpacing/>
            </w:pPr>
            <w:r w:rsidRPr="00324EFB">
              <w:t>Лекарственные средства в ветеринарии</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4</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5" w:type="pct"/>
            <w:shd w:val="clear" w:color="auto" w:fill="F2F2F2" w:themeFill="background1" w:themeFillShade="F2"/>
            <w:vAlign w:val="center"/>
          </w:tcPr>
          <w:p w:rsidR="00324EFB" w:rsidRPr="009E41E4"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6</w:t>
            </w:r>
          </w:p>
        </w:tc>
        <w:tc>
          <w:tcPr>
            <w:tcW w:w="186" w:type="pct"/>
            <w:shd w:val="clear" w:color="auto" w:fill="F2F2F2" w:themeFill="background1" w:themeFillShade="F2"/>
            <w:vAlign w:val="center"/>
          </w:tcPr>
          <w:p w:rsidR="00324EFB" w:rsidRPr="009E41E4" w:rsidRDefault="00324EFB" w:rsidP="00A05393">
            <w:pPr>
              <w:contextualSpacing/>
              <w:jc w:val="center"/>
            </w:pPr>
            <w:r w:rsidRPr="009E41E4">
              <w:t>2</w:t>
            </w:r>
          </w:p>
        </w:tc>
        <w:tc>
          <w:tcPr>
            <w:tcW w:w="185" w:type="pct"/>
            <w:vAlign w:val="center"/>
          </w:tcPr>
          <w:p w:rsidR="00324EFB" w:rsidRPr="00971435" w:rsidRDefault="00324EFB" w:rsidP="00A05393">
            <w:pPr>
              <w:contextualSpacing/>
              <w:jc w:val="center"/>
            </w:pPr>
            <w:r w:rsidRPr="00971435">
              <w:t>8</w:t>
            </w:r>
          </w:p>
        </w:tc>
        <w:tc>
          <w:tcPr>
            <w:tcW w:w="187" w:type="pct"/>
            <w:shd w:val="clear" w:color="auto" w:fill="F2F2F2" w:themeFill="background1" w:themeFillShade="F2"/>
            <w:vAlign w:val="center"/>
          </w:tcPr>
          <w:p w:rsidR="00324EFB" w:rsidRPr="00971435" w:rsidRDefault="00324EFB" w:rsidP="00A05393">
            <w:pPr>
              <w:contextualSpacing/>
              <w:jc w:val="center"/>
            </w:pPr>
          </w:p>
        </w:tc>
        <w:tc>
          <w:tcPr>
            <w:tcW w:w="186" w:type="pct"/>
            <w:vAlign w:val="center"/>
          </w:tcPr>
          <w:p w:rsidR="00324EFB" w:rsidRPr="00971435" w:rsidRDefault="00324EFB" w:rsidP="00A05393">
            <w:pPr>
              <w:contextualSpacing/>
              <w:jc w:val="center"/>
            </w:pPr>
            <w:r w:rsidRPr="00971435">
              <w:t>10</w:t>
            </w:r>
          </w:p>
        </w:tc>
        <w:tc>
          <w:tcPr>
            <w:tcW w:w="186" w:type="pct"/>
            <w:shd w:val="clear" w:color="auto" w:fill="F2F2F2" w:themeFill="background1" w:themeFillShade="F2"/>
            <w:vAlign w:val="center"/>
          </w:tcPr>
          <w:p w:rsidR="00324EFB" w:rsidRPr="00971435" w:rsidRDefault="00324EFB" w:rsidP="00A05393">
            <w:pPr>
              <w:contextualSpacing/>
              <w:jc w:val="center"/>
            </w:pPr>
          </w:p>
        </w:tc>
        <w:tc>
          <w:tcPr>
            <w:tcW w:w="232" w:type="pct"/>
            <w:vAlign w:val="center"/>
          </w:tcPr>
          <w:p w:rsidR="00324EFB" w:rsidRPr="00971435" w:rsidRDefault="00324EFB" w:rsidP="00A05393">
            <w:pPr>
              <w:contextualSpacing/>
              <w:jc w:val="center"/>
            </w:pPr>
          </w:p>
        </w:tc>
        <w:tc>
          <w:tcPr>
            <w:tcW w:w="185" w:type="pct"/>
            <w:shd w:val="clear" w:color="auto" w:fill="F2F2F2" w:themeFill="background1" w:themeFillShade="F2"/>
            <w:vAlign w:val="center"/>
          </w:tcPr>
          <w:p w:rsidR="00324EFB" w:rsidRPr="00971435" w:rsidRDefault="00324EFB" w:rsidP="00A05393">
            <w:pPr>
              <w:contextualSpacing/>
              <w:jc w:val="center"/>
            </w:pPr>
          </w:p>
        </w:tc>
        <w:tc>
          <w:tcPr>
            <w:tcW w:w="186" w:type="pct"/>
            <w:vAlign w:val="center"/>
          </w:tcPr>
          <w:p w:rsidR="00324EFB" w:rsidRPr="00971435" w:rsidRDefault="00324EFB" w:rsidP="00A05393">
            <w:pPr>
              <w:contextualSpacing/>
              <w:jc w:val="center"/>
            </w:pPr>
          </w:p>
        </w:tc>
        <w:tc>
          <w:tcPr>
            <w:tcW w:w="186" w:type="pct"/>
            <w:shd w:val="clear" w:color="auto" w:fill="F2F2F2" w:themeFill="background1" w:themeFillShade="F2"/>
            <w:vAlign w:val="center"/>
          </w:tcPr>
          <w:p w:rsidR="00324EFB" w:rsidRPr="00971435" w:rsidRDefault="00324EFB" w:rsidP="00A05393">
            <w:pPr>
              <w:contextualSpacing/>
              <w:jc w:val="center"/>
            </w:pPr>
            <w:r w:rsidRPr="00971435">
              <w:t>6</w:t>
            </w: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36</w:t>
            </w:r>
          </w:p>
        </w:tc>
        <w:tc>
          <w:tcPr>
            <w:tcW w:w="328" w:type="pct"/>
            <w:vAlign w:val="center"/>
          </w:tcPr>
          <w:p w:rsidR="00324EFB" w:rsidRPr="00324EFB" w:rsidRDefault="00324EFB" w:rsidP="00344BA4">
            <w:pPr>
              <w:ind w:right="-101"/>
              <w:contextualSpacing/>
              <w:jc w:val="center"/>
            </w:pPr>
            <w:r w:rsidRPr="00324EFB">
              <w:t>Зачет</w:t>
            </w:r>
          </w:p>
        </w:tc>
      </w:tr>
      <w:tr w:rsidR="00324EFB" w:rsidRPr="00324EFB" w:rsidTr="000B5386">
        <w:tc>
          <w:tcPr>
            <w:tcW w:w="685" w:type="pct"/>
          </w:tcPr>
          <w:p w:rsidR="00324EFB" w:rsidRPr="00324EFB" w:rsidRDefault="00324EFB" w:rsidP="00344BA4">
            <w:pPr>
              <w:contextualSpacing/>
            </w:pPr>
            <w:r w:rsidRPr="00324EFB">
              <w:t>Основы акушерства и гинекологии</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4</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8</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2</w:t>
            </w: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2</w:t>
            </w:r>
          </w:p>
        </w:tc>
        <w:tc>
          <w:tcPr>
            <w:tcW w:w="186" w:type="pct"/>
            <w:vAlign w:val="center"/>
          </w:tcPr>
          <w:p w:rsidR="00324EFB" w:rsidRPr="009E41E4" w:rsidRDefault="00324EFB" w:rsidP="00A05393">
            <w:pPr>
              <w:contextualSpacing/>
              <w:jc w:val="center"/>
            </w:pPr>
            <w:r w:rsidRPr="009E41E4">
              <w:t>6</w:t>
            </w:r>
          </w:p>
        </w:tc>
        <w:tc>
          <w:tcPr>
            <w:tcW w:w="186" w:type="pct"/>
            <w:shd w:val="clear" w:color="auto" w:fill="F2F2F2" w:themeFill="background1" w:themeFillShade="F2"/>
            <w:vAlign w:val="center"/>
          </w:tcPr>
          <w:p w:rsidR="00324EFB" w:rsidRPr="009E41E4" w:rsidRDefault="00324EFB" w:rsidP="00A05393">
            <w:pPr>
              <w:contextualSpacing/>
              <w:jc w:val="center"/>
            </w:pPr>
          </w:p>
        </w:tc>
        <w:tc>
          <w:tcPr>
            <w:tcW w:w="185" w:type="pct"/>
            <w:vAlign w:val="center"/>
          </w:tcPr>
          <w:p w:rsidR="00324EFB" w:rsidRPr="00971435" w:rsidRDefault="00324EFB" w:rsidP="00A05393">
            <w:pPr>
              <w:contextualSpacing/>
              <w:jc w:val="center"/>
            </w:pPr>
            <w:r w:rsidRPr="00971435">
              <w:t>1</w:t>
            </w:r>
            <w:r>
              <w:t>2</w:t>
            </w:r>
          </w:p>
        </w:tc>
        <w:tc>
          <w:tcPr>
            <w:tcW w:w="187" w:type="pct"/>
            <w:shd w:val="clear" w:color="auto" w:fill="F2F2F2" w:themeFill="background1" w:themeFillShade="F2"/>
            <w:vAlign w:val="center"/>
          </w:tcPr>
          <w:p w:rsidR="00324EFB" w:rsidRPr="00971435" w:rsidRDefault="00324EFB" w:rsidP="00A05393">
            <w:pPr>
              <w:contextualSpacing/>
              <w:jc w:val="cente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r w:rsidRPr="00971435">
              <w:t>6</w:t>
            </w:r>
          </w:p>
        </w:tc>
        <w:tc>
          <w:tcPr>
            <w:tcW w:w="232" w:type="pct"/>
            <w:vAlign w:val="center"/>
          </w:tcPr>
          <w:p w:rsidR="00324EFB" w:rsidRPr="00783306" w:rsidRDefault="00324EFB" w:rsidP="00A05393">
            <w:pPr>
              <w:contextualSpacing/>
              <w:jc w:val="center"/>
              <w:rPr>
                <w:highlight w:val="yellow"/>
              </w:rPr>
            </w:pPr>
          </w:p>
        </w:tc>
        <w:tc>
          <w:tcPr>
            <w:tcW w:w="185"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40</w:t>
            </w:r>
          </w:p>
        </w:tc>
        <w:tc>
          <w:tcPr>
            <w:tcW w:w="328" w:type="pct"/>
            <w:vAlign w:val="center"/>
          </w:tcPr>
          <w:p w:rsidR="00324EFB" w:rsidRPr="00324EFB" w:rsidRDefault="00324EFB" w:rsidP="00344BA4">
            <w:pPr>
              <w:ind w:right="-101"/>
              <w:contextualSpacing/>
              <w:jc w:val="center"/>
            </w:pPr>
            <w:r w:rsidRPr="00324EFB">
              <w:t>Экзамен</w:t>
            </w:r>
          </w:p>
        </w:tc>
      </w:tr>
      <w:tr w:rsidR="00324EFB" w:rsidRPr="00324EFB" w:rsidTr="009E77BC">
        <w:tc>
          <w:tcPr>
            <w:tcW w:w="685" w:type="pct"/>
            <w:vAlign w:val="center"/>
          </w:tcPr>
          <w:p w:rsidR="00324EFB" w:rsidRPr="00324EFB" w:rsidRDefault="00324EFB" w:rsidP="00344BA4">
            <w:pPr>
              <w:ind w:right="-108"/>
              <w:contextualSpacing/>
            </w:pPr>
            <w:r w:rsidRPr="00324EFB">
              <w:t>Методики диагностики и лечения заболеваний животных</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2</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2</w:t>
            </w: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2</w:t>
            </w:r>
          </w:p>
        </w:tc>
        <w:tc>
          <w:tcPr>
            <w:tcW w:w="186" w:type="pct"/>
            <w:vAlign w:val="center"/>
          </w:tcPr>
          <w:p w:rsidR="00324EFB" w:rsidRPr="009E41E4" w:rsidRDefault="00324EFB" w:rsidP="00A05393">
            <w:pPr>
              <w:contextualSpacing/>
              <w:jc w:val="center"/>
            </w:pPr>
            <w:r>
              <w:t>2</w:t>
            </w:r>
          </w:p>
        </w:tc>
        <w:tc>
          <w:tcPr>
            <w:tcW w:w="186" w:type="pct"/>
            <w:shd w:val="clear" w:color="auto" w:fill="F2F2F2" w:themeFill="background1" w:themeFillShade="F2"/>
            <w:vAlign w:val="center"/>
          </w:tcPr>
          <w:p w:rsidR="00324EFB" w:rsidRPr="009E41E4" w:rsidRDefault="00324EFB" w:rsidP="00A05393">
            <w:pPr>
              <w:contextualSpacing/>
              <w:jc w:val="center"/>
            </w:pPr>
          </w:p>
        </w:tc>
        <w:tc>
          <w:tcPr>
            <w:tcW w:w="185" w:type="pct"/>
            <w:vAlign w:val="center"/>
          </w:tcPr>
          <w:p w:rsidR="00324EFB" w:rsidRPr="00971435" w:rsidRDefault="00324EFB" w:rsidP="00A05393">
            <w:pPr>
              <w:contextualSpacing/>
              <w:jc w:val="center"/>
            </w:pPr>
          </w:p>
        </w:tc>
        <w:tc>
          <w:tcPr>
            <w:tcW w:w="187"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r w:rsidRPr="00C95509">
              <w:t>14</w:t>
            </w:r>
          </w:p>
        </w:tc>
        <w:tc>
          <w:tcPr>
            <w:tcW w:w="186" w:type="pct"/>
            <w:shd w:val="clear" w:color="auto" w:fill="F2F2F2" w:themeFill="background1" w:themeFillShade="F2"/>
            <w:vAlign w:val="center"/>
          </w:tcPr>
          <w:p w:rsidR="00324EFB" w:rsidRPr="00C95509" w:rsidRDefault="00324EFB" w:rsidP="00A05393">
            <w:pPr>
              <w:contextualSpacing/>
              <w:jc w:val="center"/>
            </w:pPr>
          </w:p>
        </w:tc>
        <w:tc>
          <w:tcPr>
            <w:tcW w:w="232" w:type="pct"/>
            <w:vAlign w:val="center"/>
          </w:tcPr>
          <w:p w:rsidR="00324EFB" w:rsidRPr="00C95509" w:rsidRDefault="00324EFB" w:rsidP="00A05393">
            <w:pPr>
              <w:contextualSpacing/>
              <w:jc w:val="center"/>
            </w:pPr>
          </w:p>
        </w:tc>
        <w:tc>
          <w:tcPr>
            <w:tcW w:w="185"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r w:rsidRPr="00C95509">
              <w:t>6</w:t>
            </w:r>
          </w:p>
        </w:tc>
        <w:tc>
          <w:tcPr>
            <w:tcW w:w="186" w:type="pct"/>
            <w:shd w:val="clear" w:color="auto" w:fill="F2F2F2" w:themeFill="background1" w:themeFillShade="F2"/>
            <w:vAlign w:val="center"/>
          </w:tcPr>
          <w:p w:rsidR="00324EFB" w:rsidRPr="00C95509" w:rsidRDefault="00324EFB" w:rsidP="00A05393">
            <w:pPr>
              <w:contextualSpacing/>
              <w:jc w:val="center"/>
            </w:pPr>
            <w:r w:rsidRPr="00C95509">
              <w:t>8</w:t>
            </w: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36</w:t>
            </w:r>
          </w:p>
        </w:tc>
        <w:tc>
          <w:tcPr>
            <w:tcW w:w="328" w:type="pct"/>
            <w:vAlign w:val="center"/>
          </w:tcPr>
          <w:p w:rsidR="00324EFB" w:rsidRPr="00324EFB" w:rsidRDefault="00324EFB" w:rsidP="00344BA4">
            <w:pPr>
              <w:ind w:right="-101"/>
              <w:contextualSpacing/>
              <w:jc w:val="center"/>
            </w:pPr>
            <w:r w:rsidRPr="00324EFB">
              <w:t>Зачет</w:t>
            </w:r>
          </w:p>
        </w:tc>
      </w:tr>
      <w:tr w:rsidR="00324EFB" w:rsidRPr="00324EFB" w:rsidTr="000B5386">
        <w:tc>
          <w:tcPr>
            <w:tcW w:w="685" w:type="pct"/>
          </w:tcPr>
          <w:p w:rsidR="00324EFB" w:rsidRPr="00324EFB" w:rsidRDefault="00324EFB" w:rsidP="00344BA4">
            <w:pPr>
              <w:contextualSpacing/>
            </w:pPr>
            <w:r w:rsidRPr="00324EFB">
              <w:t>Безопасность жизнедеятельности</w:t>
            </w:r>
          </w:p>
        </w:tc>
        <w:tc>
          <w:tcPr>
            <w:tcW w:w="186" w:type="pct"/>
            <w:vAlign w:val="center"/>
          </w:tcPr>
          <w:p w:rsidR="00324EFB" w:rsidRPr="005625A6" w:rsidRDefault="00324EFB" w:rsidP="00A05393">
            <w:pPr>
              <w:contextualSpacing/>
              <w:jc w:val="center"/>
            </w:pPr>
            <w:r w:rsidRPr="005625A6">
              <w:t>4</w:t>
            </w: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r w:rsidRPr="005625A6">
              <w:t>6</w:t>
            </w:r>
          </w:p>
        </w:tc>
        <w:tc>
          <w:tcPr>
            <w:tcW w:w="186" w:type="pct"/>
            <w:shd w:val="clear" w:color="auto" w:fill="F2F2F2" w:themeFill="background1" w:themeFillShade="F2"/>
            <w:vAlign w:val="center"/>
          </w:tcPr>
          <w:p w:rsidR="00324EFB" w:rsidRPr="005625A6" w:rsidRDefault="00324EFB" w:rsidP="00A05393">
            <w:pPr>
              <w:contextualSpacing/>
              <w:jc w:val="center"/>
            </w:pPr>
            <w:r w:rsidRPr="005625A6">
              <w:t>2</w:t>
            </w:r>
          </w:p>
        </w:tc>
        <w:tc>
          <w:tcPr>
            <w:tcW w:w="186" w:type="pct"/>
            <w:vAlign w:val="center"/>
          </w:tcPr>
          <w:p w:rsidR="00324EFB" w:rsidRPr="005625A6" w:rsidRDefault="00324EFB" w:rsidP="00A05393">
            <w:pPr>
              <w:contextualSpacing/>
              <w:jc w:val="center"/>
            </w:pPr>
            <w:r w:rsidRPr="005625A6">
              <w:t>6</w:t>
            </w: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r w:rsidRPr="009E41E4">
              <w:t>6</w:t>
            </w: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2</w:t>
            </w:r>
          </w:p>
        </w:tc>
        <w:tc>
          <w:tcPr>
            <w:tcW w:w="186" w:type="pct"/>
            <w:vAlign w:val="center"/>
          </w:tcPr>
          <w:p w:rsidR="00324EFB" w:rsidRPr="009E41E4" w:rsidRDefault="00324EFB" w:rsidP="00A05393">
            <w:pPr>
              <w:contextualSpacing/>
              <w:jc w:val="center"/>
            </w:pPr>
            <w:r w:rsidRPr="009E41E4">
              <w:t>6</w:t>
            </w:r>
          </w:p>
        </w:tc>
        <w:tc>
          <w:tcPr>
            <w:tcW w:w="186" w:type="pct"/>
            <w:shd w:val="clear" w:color="auto" w:fill="F2F2F2" w:themeFill="background1" w:themeFillShade="F2"/>
            <w:vAlign w:val="center"/>
          </w:tcPr>
          <w:p w:rsidR="00324EFB" w:rsidRPr="009E41E4" w:rsidRDefault="00324EFB" w:rsidP="00A05393">
            <w:pPr>
              <w:contextualSpacing/>
              <w:jc w:val="center"/>
            </w:pPr>
            <w:r w:rsidRPr="009E41E4">
              <w:t>4</w:t>
            </w:r>
          </w:p>
        </w:tc>
        <w:tc>
          <w:tcPr>
            <w:tcW w:w="185" w:type="pct"/>
            <w:vAlign w:val="center"/>
          </w:tcPr>
          <w:p w:rsidR="00324EFB" w:rsidRPr="00971435" w:rsidRDefault="00324EFB" w:rsidP="00A05393">
            <w:pPr>
              <w:contextualSpacing/>
              <w:jc w:val="center"/>
            </w:pPr>
          </w:p>
        </w:tc>
        <w:tc>
          <w:tcPr>
            <w:tcW w:w="187"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C95509" w:rsidRDefault="00324EFB" w:rsidP="00A05393">
            <w:pPr>
              <w:contextualSpacing/>
              <w:jc w:val="center"/>
            </w:pPr>
          </w:p>
        </w:tc>
        <w:tc>
          <w:tcPr>
            <w:tcW w:w="232" w:type="pct"/>
            <w:vAlign w:val="center"/>
          </w:tcPr>
          <w:p w:rsidR="00324EFB" w:rsidRPr="00C95509" w:rsidRDefault="00324EFB" w:rsidP="00A05393">
            <w:pPr>
              <w:contextualSpacing/>
              <w:jc w:val="center"/>
            </w:pPr>
          </w:p>
        </w:tc>
        <w:tc>
          <w:tcPr>
            <w:tcW w:w="185"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36</w:t>
            </w:r>
          </w:p>
        </w:tc>
        <w:tc>
          <w:tcPr>
            <w:tcW w:w="328" w:type="pct"/>
            <w:vAlign w:val="center"/>
          </w:tcPr>
          <w:p w:rsidR="00324EFB" w:rsidRPr="00324EFB" w:rsidRDefault="00324EFB" w:rsidP="00344BA4">
            <w:pPr>
              <w:ind w:right="-101"/>
              <w:contextualSpacing/>
              <w:jc w:val="center"/>
            </w:pPr>
            <w:r w:rsidRPr="00324EFB">
              <w:t>Зачет</w:t>
            </w:r>
          </w:p>
        </w:tc>
      </w:tr>
      <w:tr w:rsidR="00324EFB" w:rsidRPr="00324EFB" w:rsidTr="009E77BC">
        <w:tc>
          <w:tcPr>
            <w:tcW w:w="685" w:type="pct"/>
          </w:tcPr>
          <w:p w:rsidR="00324EFB" w:rsidRPr="00324EFB" w:rsidRDefault="00324EFB" w:rsidP="00344BA4">
            <w:pPr>
              <w:contextualSpacing/>
            </w:pPr>
            <w:r w:rsidRPr="00324EFB">
              <w:t>Практика</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5" w:type="pct"/>
            <w:shd w:val="clear" w:color="auto" w:fill="F2F2F2" w:themeFill="background1" w:themeFillShade="F2"/>
            <w:vAlign w:val="center"/>
          </w:tcPr>
          <w:p w:rsidR="00324EFB" w:rsidRPr="009E41E4"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6" w:type="pct"/>
            <w:shd w:val="clear" w:color="auto" w:fill="F2F2F2" w:themeFill="background1" w:themeFillShade="F2"/>
            <w:vAlign w:val="center"/>
          </w:tcPr>
          <w:p w:rsidR="00324EFB" w:rsidRPr="009E41E4" w:rsidRDefault="00324EFB" w:rsidP="00A05393">
            <w:pPr>
              <w:contextualSpacing/>
              <w:jc w:val="center"/>
            </w:pPr>
          </w:p>
        </w:tc>
        <w:tc>
          <w:tcPr>
            <w:tcW w:w="185" w:type="pct"/>
            <w:vAlign w:val="center"/>
          </w:tcPr>
          <w:p w:rsidR="00324EFB" w:rsidRPr="00971435" w:rsidRDefault="00324EFB" w:rsidP="00A05393">
            <w:pPr>
              <w:contextualSpacing/>
              <w:jc w:val="center"/>
            </w:pPr>
          </w:p>
        </w:tc>
        <w:tc>
          <w:tcPr>
            <w:tcW w:w="187"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C95509" w:rsidRDefault="00324EFB" w:rsidP="00A05393">
            <w:pPr>
              <w:contextualSpacing/>
              <w:jc w:val="center"/>
            </w:pPr>
          </w:p>
        </w:tc>
        <w:tc>
          <w:tcPr>
            <w:tcW w:w="232" w:type="pct"/>
            <w:vAlign w:val="center"/>
          </w:tcPr>
          <w:p w:rsidR="00324EFB" w:rsidRPr="00C95509" w:rsidRDefault="00324EFB" w:rsidP="00A05393">
            <w:pPr>
              <w:contextualSpacing/>
              <w:jc w:val="center"/>
            </w:pPr>
          </w:p>
        </w:tc>
        <w:tc>
          <w:tcPr>
            <w:tcW w:w="185" w:type="pct"/>
            <w:shd w:val="clear" w:color="auto" w:fill="F2F2F2" w:themeFill="background1" w:themeFillShade="F2"/>
            <w:vAlign w:val="center"/>
          </w:tcPr>
          <w:p w:rsidR="00324EFB" w:rsidRPr="00C95509" w:rsidRDefault="00324EFB" w:rsidP="00A05393">
            <w:pPr>
              <w:contextualSpacing/>
              <w:jc w:val="center"/>
            </w:pPr>
            <w:r w:rsidRPr="00C95509">
              <w:t>36</w:t>
            </w: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5B0F7B" w:rsidRDefault="00324EFB" w:rsidP="00A05393">
            <w:pPr>
              <w:contextualSpacing/>
              <w:jc w:val="center"/>
            </w:pPr>
            <w:r>
              <w:t>4</w:t>
            </w: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783306" w:rsidRDefault="00324EFB" w:rsidP="00A05393">
            <w:pPr>
              <w:contextualSpacing/>
              <w:jc w:val="center"/>
              <w:rPr>
                <w:highlight w:val="yellow"/>
              </w:rPr>
            </w:pPr>
          </w:p>
        </w:tc>
        <w:tc>
          <w:tcPr>
            <w:tcW w:w="222" w:type="pct"/>
            <w:vAlign w:val="center"/>
          </w:tcPr>
          <w:p w:rsidR="00324EFB" w:rsidRPr="00344BA4" w:rsidRDefault="00324EFB" w:rsidP="00A05393">
            <w:pPr>
              <w:contextualSpacing/>
              <w:jc w:val="center"/>
            </w:pPr>
            <w:r w:rsidRPr="00344BA4">
              <w:t>40</w:t>
            </w:r>
          </w:p>
        </w:tc>
        <w:tc>
          <w:tcPr>
            <w:tcW w:w="328" w:type="pct"/>
            <w:vAlign w:val="center"/>
          </w:tcPr>
          <w:p w:rsidR="00324EFB" w:rsidRPr="00324EFB" w:rsidRDefault="00324EFB" w:rsidP="00344BA4">
            <w:pPr>
              <w:ind w:right="-101"/>
              <w:contextualSpacing/>
              <w:jc w:val="center"/>
            </w:pPr>
            <w:r w:rsidRPr="00324EFB">
              <w:t>Зачет</w:t>
            </w:r>
          </w:p>
        </w:tc>
      </w:tr>
      <w:tr w:rsidR="00324EFB" w:rsidRPr="00324EFB" w:rsidTr="00B74789">
        <w:trPr>
          <w:trHeight w:val="1127"/>
        </w:trPr>
        <w:tc>
          <w:tcPr>
            <w:tcW w:w="685" w:type="pct"/>
            <w:vAlign w:val="center"/>
          </w:tcPr>
          <w:p w:rsidR="00324EFB" w:rsidRPr="00324EFB" w:rsidRDefault="00324EFB" w:rsidP="00344BA4">
            <w:pPr>
              <w:contextualSpacing/>
            </w:pPr>
            <w:r w:rsidRPr="00324EFB">
              <w:t>Итоговая аттестация</w:t>
            </w:r>
          </w:p>
        </w:tc>
        <w:tc>
          <w:tcPr>
            <w:tcW w:w="186" w:type="pct"/>
            <w:vAlign w:val="center"/>
          </w:tcPr>
          <w:p w:rsidR="00324EFB" w:rsidRPr="005625A6" w:rsidRDefault="00324EFB" w:rsidP="00A05393">
            <w:pPr>
              <w:contextualSpacing/>
              <w:jc w:val="center"/>
            </w:pPr>
          </w:p>
        </w:tc>
        <w:tc>
          <w:tcPr>
            <w:tcW w:w="187"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5625A6" w:rsidRDefault="00324EFB" w:rsidP="00A05393">
            <w:pPr>
              <w:contextualSpacing/>
              <w:jc w:val="center"/>
            </w:pPr>
          </w:p>
        </w:tc>
        <w:tc>
          <w:tcPr>
            <w:tcW w:w="186" w:type="pct"/>
            <w:shd w:val="clear" w:color="auto" w:fill="F2F2F2" w:themeFill="background1" w:themeFillShade="F2"/>
            <w:vAlign w:val="center"/>
          </w:tcPr>
          <w:p w:rsidR="00324EFB" w:rsidRPr="005625A6"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5" w:type="pct"/>
            <w:shd w:val="clear" w:color="auto" w:fill="F2F2F2" w:themeFill="background1" w:themeFillShade="F2"/>
            <w:vAlign w:val="center"/>
          </w:tcPr>
          <w:p w:rsidR="00324EFB" w:rsidRPr="009E41E4" w:rsidRDefault="00324EFB" w:rsidP="00A05393">
            <w:pPr>
              <w:contextualSpacing/>
              <w:jc w:val="center"/>
            </w:pPr>
          </w:p>
        </w:tc>
        <w:tc>
          <w:tcPr>
            <w:tcW w:w="186" w:type="pct"/>
            <w:vAlign w:val="center"/>
          </w:tcPr>
          <w:p w:rsidR="00324EFB" w:rsidRPr="009E41E4" w:rsidRDefault="00324EFB" w:rsidP="00A05393">
            <w:pPr>
              <w:contextualSpacing/>
              <w:jc w:val="center"/>
            </w:pPr>
          </w:p>
        </w:tc>
        <w:tc>
          <w:tcPr>
            <w:tcW w:w="186" w:type="pct"/>
            <w:shd w:val="clear" w:color="auto" w:fill="F2F2F2" w:themeFill="background1" w:themeFillShade="F2"/>
            <w:vAlign w:val="center"/>
          </w:tcPr>
          <w:p w:rsidR="00324EFB" w:rsidRPr="009E41E4" w:rsidRDefault="00324EFB" w:rsidP="00A05393">
            <w:pPr>
              <w:contextualSpacing/>
              <w:jc w:val="center"/>
            </w:pPr>
          </w:p>
        </w:tc>
        <w:tc>
          <w:tcPr>
            <w:tcW w:w="185" w:type="pct"/>
            <w:vAlign w:val="center"/>
          </w:tcPr>
          <w:p w:rsidR="00324EFB" w:rsidRPr="00971435" w:rsidRDefault="00324EFB" w:rsidP="00A05393">
            <w:pPr>
              <w:contextualSpacing/>
              <w:jc w:val="center"/>
            </w:pPr>
          </w:p>
        </w:tc>
        <w:tc>
          <w:tcPr>
            <w:tcW w:w="187"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C95509" w:rsidRDefault="00324EFB" w:rsidP="00A05393">
            <w:pPr>
              <w:contextualSpacing/>
              <w:jc w:val="center"/>
            </w:pPr>
          </w:p>
        </w:tc>
        <w:tc>
          <w:tcPr>
            <w:tcW w:w="232" w:type="pct"/>
            <w:vAlign w:val="center"/>
          </w:tcPr>
          <w:p w:rsidR="00324EFB" w:rsidRPr="00C95509" w:rsidRDefault="00324EFB" w:rsidP="00A05393">
            <w:pPr>
              <w:contextualSpacing/>
              <w:jc w:val="center"/>
            </w:pPr>
          </w:p>
        </w:tc>
        <w:tc>
          <w:tcPr>
            <w:tcW w:w="185"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p>
        </w:tc>
        <w:tc>
          <w:tcPr>
            <w:tcW w:w="186" w:type="pct"/>
            <w:shd w:val="clear" w:color="auto" w:fill="F2F2F2" w:themeFill="background1" w:themeFillShade="F2"/>
            <w:vAlign w:val="center"/>
          </w:tcPr>
          <w:p w:rsidR="00324EFB" w:rsidRPr="005B0F7B" w:rsidRDefault="00324EFB" w:rsidP="00A05393">
            <w:pPr>
              <w:contextualSpacing/>
              <w:jc w:val="center"/>
            </w:pP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5B0F7B" w:rsidRDefault="00324EFB" w:rsidP="00A05393">
            <w:pPr>
              <w:contextualSpacing/>
              <w:jc w:val="center"/>
            </w:pPr>
            <w:r w:rsidRPr="005B0F7B">
              <w:t>12</w:t>
            </w:r>
          </w:p>
        </w:tc>
        <w:tc>
          <w:tcPr>
            <w:tcW w:w="222" w:type="pct"/>
            <w:vAlign w:val="center"/>
          </w:tcPr>
          <w:p w:rsidR="00324EFB" w:rsidRPr="00344BA4" w:rsidRDefault="00324EFB" w:rsidP="00A05393">
            <w:pPr>
              <w:contextualSpacing/>
              <w:jc w:val="center"/>
            </w:pPr>
            <w:r w:rsidRPr="00344BA4">
              <w:t>12</w:t>
            </w:r>
          </w:p>
        </w:tc>
        <w:tc>
          <w:tcPr>
            <w:tcW w:w="328" w:type="pct"/>
            <w:vAlign w:val="center"/>
          </w:tcPr>
          <w:p w:rsidR="00324EFB" w:rsidRPr="00324EFB" w:rsidRDefault="00324EFB" w:rsidP="00344BA4">
            <w:pPr>
              <w:ind w:right="-101"/>
              <w:contextualSpacing/>
              <w:jc w:val="center"/>
            </w:pPr>
            <w:r w:rsidRPr="00324EFB">
              <w:t>Квалификационный экзамен</w:t>
            </w:r>
          </w:p>
        </w:tc>
      </w:tr>
      <w:tr w:rsidR="00324EFB" w:rsidRPr="00344BA4" w:rsidTr="009E77BC">
        <w:tc>
          <w:tcPr>
            <w:tcW w:w="685" w:type="pct"/>
          </w:tcPr>
          <w:p w:rsidR="00324EFB" w:rsidRPr="00324EFB" w:rsidRDefault="00324EFB" w:rsidP="00344BA4">
            <w:pPr>
              <w:contextualSpacing/>
            </w:pPr>
            <w:r w:rsidRPr="00324EFB">
              <w:t>Итого</w:t>
            </w:r>
          </w:p>
        </w:tc>
        <w:tc>
          <w:tcPr>
            <w:tcW w:w="186" w:type="pct"/>
            <w:vAlign w:val="center"/>
          </w:tcPr>
          <w:p w:rsidR="00324EFB" w:rsidRPr="005625A6" w:rsidRDefault="00324EFB" w:rsidP="00A05393">
            <w:pPr>
              <w:contextualSpacing/>
              <w:jc w:val="center"/>
            </w:pPr>
            <w:r w:rsidRPr="005625A6">
              <w:t>24</w:t>
            </w:r>
          </w:p>
        </w:tc>
        <w:tc>
          <w:tcPr>
            <w:tcW w:w="187" w:type="pct"/>
            <w:shd w:val="clear" w:color="auto" w:fill="F2F2F2" w:themeFill="background1" w:themeFillShade="F2"/>
            <w:vAlign w:val="center"/>
          </w:tcPr>
          <w:p w:rsidR="00324EFB" w:rsidRPr="005625A6" w:rsidRDefault="00324EFB" w:rsidP="00A05393">
            <w:pPr>
              <w:contextualSpacing/>
              <w:jc w:val="center"/>
            </w:pPr>
            <w:r w:rsidRPr="005625A6">
              <w:t>12</w:t>
            </w:r>
          </w:p>
        </w:tc>
        <w:tc>
          <w:tcPr>
            <w:tcW w:w="186" w:type="pct"/>
            <w:vAlign w:val="center"/>
          </w:tcPr>
          <w:p w:rsidR="00324EFB" w:rsidRPr="005625A6" w:rsidRDefault="00324EFB" w:rsidP="00A05393">
            <w:pPr>
              <w:contextualSpacing/>
              <w:jc w:val="center"/>
            </w:pPr>
            <w:r w:rsidRPr="005625A6">
              <w:t>30</w:t>
            </w:r>
          </w:p>
        </w:tc>
        <w:tc>
          <w:tcPr>
            <w:tcW w:w="186" w:type="pct"/>
            <w:shd w:val="clear" w:color="auto" w:fill="F2F2F2" w:themeFill="background1" w:themeFillShade="F2"/>
            <w:vAlign w:val="center"/>
          </w:tcPr>
          <w:p w:rsidR="00324EFB" w:rsidRPr="005625A6" w:rsidRDefault="00324EFB" w:rsidP="00A05393">
            <w:pPr>
              <w:contextualSpacing/>
              <w:jc w:val="center"/>
            </w:pPr>
            <w:r w:rsidRPr="005625A6">
              <w:t>6</w:t>
            </w:r>
          </w:p>
        </w:tc>
        <w:tc>
          <w:tcPr>
            <w:tcW w:w="186" w:type="pct"/>
            <w:vAlign w:val="center"/>
          </w:tcPr>
          <w:p w:rsidR="00324EFB" w:rsidRPr="005625A6" w:rsidRDefault="00324EFB" w:rsidP="00A05393">
            <w:pPr>
              <w:contextualSpacing/>
              <w:jc w:val="center"/>
            </w:pPr>
            <w:r w:rsidRPr="005625A6">
              <w:t>34</w:t>
            </w:r>
          </w:p>
        </w:tc>
        <w:tc>
          <w:tcPr>
            <w:tcW w:w="186" w:type="pct"/>
            <w:shd w:val="clear" w:color="auto" w:fill="F2F2F2" w:themeFill="background1" w:themeFillShade="F2"/>
            <w:vAlign w:val="center"/>
          </w:tcPr>
          <w:p w:rsidR="00324EFB" w:rsidRPr="005625A6" w:rsidRDefault="00324EFB" w:rsidP="00A05393">
            <w:pPr>
              <w:contextualSpacing/>
              <w:jc w:val="center"/>
            </w:pPr>
            <w:r w:rsidRPr="005625A6">
              <w:t>2</w:t>
            </w:r>
          </w:p>
        </w:tc>
        <w:tc>
          <w:tcPr>
            <w:tcW w:w="186" w:type="pct"/>
            <w:vAlign w:val="center"/>
          </w:tcPr>
          <w:p w:rsidR="00324EFB" w:rsidRPr="009E41E4" w:rsidRDefault="00324EFB" w:rsidP="00A05393">
            <w:pPr>
              <w:contextualSpacing/>
              <w:jc w:val="center"/>
            </w:pPr>
            <w:r w:rsidRPr="009E41E4">
              <w:t>18</w:t>
            </w:r>
          </w:p>
        </w:tc>
        <w:tc>
          <w:tcPr>
            <w:tcW w:w="185" w:type="pct"/>
            <w:shd w:val="clear" w:color="auto" w:fill="F2F2F2" w:themeFill="background1" w:themeFillShade="F2"/>
            <w:vAlign w:val="center"/>
          </w:tcPr>
          <w:p w:rsidR="00324EFB" w:rsidRPr="009E41E4" w:rsidRDefault="00324EFB" w:rsidP="00A05393">
            <w:pPr>
              <w:contextualSpacing/>
              <w:jc w:val="center"/>
            </w:pPr>
            <w:r w:rsidRPr="009E41E4">
              <w:t>18</w:t>
            </w:r>
          </w:p>
        </w:tc>
        <w:tc>
          <w:tcPr>
            <w:tcW w:w="186" w:type="pct"/>
            <w:vAlign w:val="center"/>
          </w:tcPr>
          <w:p w:rsidR="00324EFB" w:rsidRPr="009E41E4" w:rsidRDefault="00324EFB" w:rsidP="00A05393">
            <w:pPr>
              <w:contextualSpacing/>
              <w:jc w:val="center"/>
            </w:pPr>
            <w:r w:rsidRPr="009E41E4">
              <w:t>2</w:t>
            </w:r>
            <w:r>
              <w:t>8</w:t>
            </w:r>
          </w:p>
        </w:tc>
        <w:tc>
          <w:tcPr>
            <w:tcW w:w="186" w:type="pct"/>
            <w:shd w:val="clear" w:color="auto" w:fill="F2F2F2" w:themeFill="background1" w:themeFillShade="F2"/>
            <w:vAlign w:val="center"/>
          </w:tcPr>
          <w:p w:rsidR="00324EFB" w:rsidRPr="009E41E4" w:rsidRDefault="00324EFB" w:rsidP="00A05393">
            <w:pPr>
              <w:contextualSpacing/>
              <w:jc w:val="center"/>
            </w:pPr>
            <w:r>
              <w:t>8</w:t>
            </w:r>
          </w:p>
        </w:tc>
        <w:tc>
          <w:tcPr>
            <w:tcW w:w="185" w:type="pct"/>
            <w:vAlign w:val="center"/>
          </w:tcPr>
          <w:p w:rsidR="00324EFB" w:rsidRPr="00971435" w:rsidRDefault="00324EFB" w:rsidP="00A05393">
            <w:pPr>
              <w:contextualSpacing/>
              <w:jc w:val="center"/>
            </w:pPr>
            <w:r>
              <w:t>36</w:t>
            </w:r>
          </w:p>
        </w:tc>
        <w:tc>
          <w:tcPr>
            <w:tcW w:w="187" w:type="pct"/>
            <w:shd w:val="clear" w:color="auto" w:fill="F2F2F2" w:themeFill="background1" w:themeFillShade="F2"/>
            <w:vAlign w:val="center"/>
          </w:tcPr>
          <w:p w:rsidR="00324EFB" w:rsidRPr="00C95509" w:rsidRDefault="00324EFB" w:rsidP="00A05393">
            <w:pPr>
              <w:contextualSpacing/>
              <w:jc w:val="center"/>
            </w:pPr>
          </w:p>
        </w:tc>
        <w:tc>
          <w:tcPr>
            <w:tcW w:w="186" w:type="pct"/>
            <w:vAlign w:val="center"/>
          </w:tcPr>
          <w:p w:rsidR="00324EFB" w:rsidRPr="00C95509" w:rsidRDefault="00324EFB" w:rsidP="00A05393">
            <w:pPr>
              <w:contextualSpacing/>
              <w:jc w:val="center"/>
            </w:pPr>
            <w:r w:rsidRPr="00C95509">
              <w:t>24</w:t>
            </w:r>
          </w:p>
        </w:tc>
        <w:tc>
          <w:tcPr>
            <w:tcW w:w="186" w:type="pct"/>
            <w:shd w:val="clear" w:color="auto" w:fill="F2F2F2" w:themeFill="background1" w:themeFillShade="F2"/>
            <w:vAlign w:val="center"/>
          </w:tcPr>
          <w:p w:rsidR="00324EFB" w:rsidRPr="00C95509" w:rsidRDefault="00324EFB" w:rsidP="00A05393">
            <w:pPr>
              <w:contextualSpacing/>
              <w:jc w:val="center"/>
            </w:pPr>
            <w:r w:rsidRPr="00C95509">
              <w:t>12</w:t>
            </w:r>
          </w:p>
        </w:tc>
        <w:tc>
          <w:tcPr>
            <w:tcW w:w="232" w:type="pct"/>
            <w:vAlign w:val="center"/>
          </w:tcPr>
          <w:p w:rsidR="00324EFB" w:rsidRPr="00C95509" w:rsidRDefault="00324EFB" w:rsidP="00A05393">
            <w:pPr>
              <w:contextualSpacing/>
              <w:jc w:val="center"/>
            </w:pPr>
          </w:p>
        </w:tc>
        <w:tc>
          <w:tcPr>
            <w:tcW w:w="185" w:type="pct"/>
            <w:shd w:val="clear" w:color="auto" w:fill="F2F2F2" w:themeFill="background1" w:themeFillShade="F2"/>
            <w:vAlign w:val="center"/>
          </w:tcPr>
          <w:p w:rsidR="00324EFB" w:rsidRPr="00C95509" w:rsidRDefault="00324EFB" w:rsidP="00A05393">
            <w:pPr>
              <w:contextualSpacing/>
              <w:jc w:val="center"/>
            </w:pPr>
            <w:r w:rsidRPr="00C95509">
              <w:t>36</w:t>
            </w:r>
          </w:p>
        </w:tc>
        <w:tc>
          <w:tcPr>
            <w:tcW w:w="186" w:type="pct"/>
            <w:vAlign w:val="center"/>
          </w:tcPr>
          <w:p w:rsidR="00324EFB" w:rsidRPr="00C95509" w:rsidRDefault="00324EFB" w:rsidP="00A05393">
            <w:pPr>
              <w:contextualSpacing/>
              <w:jc w:val="center"/>
            </w:pPr>
            <w:r w:rsidRPr="00C95509">
              <w:t>6</w:t>
            </w:r>
          </w:p>
        </w:tc>
        <w:tc>
          <w:tcPr>
            <w:tcW w:w="186" w:type="pct"/>
            <w:shd w:val="clear" w:color="auto" w:fill="F2F2F2" w:themeFill="background1" w:themeFillShade="F2"/>
            <w:vAlign w:val="center"/>
          </w:tcPr>
          <w:p w:rsidR="00324EFB" w:rsidRPr="005B0F7B" w:rsidRDefault="00324EFB" w:rsidP="00A05393">
            <w:pPr>
              <w:contextualSpacing/>
              <w:jc w:val="center"/>
            </w:pPr>
            <w:r>
              <w:t>18</w:t>
            </w:r>
          </w:p>
        </w:tc>
        <w:tc>
          <w:tcPr>
            <w:tcW w:w="186" w:type="pct"/>
            <w:vAlign w:val="center"/>
          </w:tcPr>
          <w:p w:rsidR="00324EFB" w:rsidRPr="00783306" w:rsidRDefault="00324EFB" w:rsidP="00A05393">
            <w:pPr>
              <w:contextualSpacing/>
              <w:jc w:val="center"/>
              <w:rPr>
                <w:highlight w:val="yellow"/>
              </w:rPr>
            </w:pPr>
          </w:p>
        </w:tc>
        <w:tc>
          <w:tcPr>
            <w:tcW w:w="186" w:type="pct"/>
            <w:shd w:val="clear" w:color="auto" w:fill="F2F2F2" w:themeFill="background1" w:themeFillShade="F2"/>
            <w:vAlign w:val="center"/>
          </w:tcPr>
          <w:p w:rsidR="00324EFB" w:rsidRPr="005B0F7B" w:rsidRDefault="00324EFB" w:rsidP="00A05393">
            <w:pPr>
              <w:contextualSpacing/>
              <w:jc w:val="center"/>
            </w:pPr>
            <w:r w:rsidRPr="005B0F7B">
              <w:t>12</w:t>
            </w:r>
          </w:p>
        </w:tc>
        <w:tc>
          <w:tcPr>
            <w:tcW w:w="222" w:type="pct"/>
            <w:vAlign w:val="center"/>
          </w:tcPr>
          <w:p w:rsidR="00324EFB" w:rsidRPr="00344BA4" w:rsidRDefault="00324EFB" w:rsidP="00A05393">
            <w:pPr>
              <w:contextualSpacing/>
              <w:jc w:val="center"/>
            </w:pPr>
            <w:r w:rsidRPr="00C95509">
              <w:t>324</w:t>
            </w:r>
          </w:p>
        </w:tc>
        <w:tc>
          <w:tcPr>
            <w:tcW w:w="328" w:type="pct"/>
            <w:vAlign w:val="center"/>
          </w:tcPr>
          <w:p w:rsidR="00324EFB" w:rsidRPr="00344BA4" w:rsidRDefault="00324EFB" w:rsidP="00344BA4">
            <w:pPr>
              <w:contextualSpacing/>
              <w:jc w:val="center"/>
            </w:pPr>
          </w:p>
        </w:tc>
      </w:tr>
    </w:tbl>
    <w:p w:rsidR="00914E64" w:rsidRPr="00344BA4" w:rsidRDefault="00914E64" w:rsidP="00344BA4">
      <w:pPr>
        <w:contextualSpacing/>
        <w:jc w:val="both"/>
        <w:sectPr w:rsidR="00914E64" w:rsidRPr="00344BA4" w:rsidSect="001967C9">
          <w:pgSz w:w="16838" w:h="11906" w:orient="landscape" w:code="9"/>
          <w:pgMar w:top="851" w:right="1134" w:bottom="851" w:left="1134" w:header="709" w:footer="709" w:gutter="0"/>
          <w:cols w:space="708"/>
          <w:titlePg/>
          <w:docGrid w:linePitch="360"/>
        </w:sectPr>
      </w:pPr>
    </w:p>
    <w:p w:rsidR="00914E64" w:rsidRPr="00344BA4" w:rsidRDefault="00914E64" w:rsidP="00344BA4">
      <w:pPr>
        <w:contextualSpacing/>
        <w:jc w:val="both"/>
      </w:pPr>
    </w:p>
    <w:sectPr w:rsidR="00914E64" w:rsidRPr="00344BA4" w:rsidSect="001614E6">
      <w:pgSz w:w="16838" w:h="11906" w:orient="landscape"/>
      <w:pgMar w:top="1701" w:right="1134" w:bottom="850"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6123" w:rsidRDefault="00666123">
      <w:r>
        <w:separator/>
      </w:r>
    </w:p>
  </w:endnote>
  <w:endnote w:type="continuationSeparator" w:id="0">
    <w:p w:rsidR="00666123" w:rsidRDefault="00666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62116"/>
      <w:docPartObj>
        <w:docPartGallery w:val="Page Numbers (Bottom of Page)"/>
        <w:docPartUnique/>
      </w:docPartObj>
    </w:sdtPr>
    <w:sdtEndPr/>
    <w:sdtContent>
      <w:p w:rsidR="00D30A19" w:rsidRDefault="00C61560" w:rsidP="0097798B">
        <w:pPr>
          <w:pStyle w:val="ae"/>
          <w:jc w:val="center"/>
        </w:pPr>
        <w:r>
          <w:rPr>
            <w:noProof/>
          </w:rPr>
          <w:fldChar w:fldCharType="begin"/>
        </w:r>
        <w:r>
          <w:rPr>
            <w:noProof/>
          </w:rPr>
          <w:instrText xml:space="preserve"> PAGE   \* MERGEFORMAT </w:instrText>
        </w:r>
        <w:r>
          <w:rPr>
            <w:noProof/>
          </w:rPr>
          <w:fldChar w:fldCharType="separate"/>
        </w:r>
        <w:r w:rsidR="008B18F4">
          <w:rPr>
            <w:noProof/>
          </w:rPr>
          <w:t>19</w:t>
        </w:r>
        <w:r>
          <w:rPr>
            <w:noProof/>
          </w:rPr>
          <w:fldChar w:fldCharType="end"/>
        </w:r>
      </w:p>
    </w:sdtContent>
  </w:sdt>
  <w:p w:rsidR="00D30A19" w:rsidRDefault="00D30A19">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A19" w:rsidRDefault="00A777C9" w:rsidP="0052144B">
    <w:pPr>
      <w:pStyle w:val="ae"/>
      <w:framePr w:wrap="around" w:vAnchor="text" w:hAnchor="margin" w:xAlign="center" w:y="1"/>
      <w:rPr>
        <w:rStyle w:val="af0"/>
      </w:rPr>
    </w:pPr>
    <w:r>
      <w:rPr>
        <w:rStyle w:val="af0"/>
      </w:rPr>
      <w:fldChar w:fldCharType="begin"/>
    </w:r>
    <w:r w:rsidR="00D30A19">
      <w:rPr>
        <w:rStyle w:val="af0"/>
      </w:rPr>
      <w:instrText xml:space="preserve">PAGE  </w:instrText>
    </w:r>
    <w:r>
      <w:rPr>
        <w:rStyle w:val="af0"/>
      </w:rPr>
      <w:fldChar w:fldCharType="end"/>
    </w:r>
  </w:p>
  <w:p w:rsidR="00D30A19" w:rsidRDefault="00D30A19">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62117"/>
      <w:docPartObj>
        <w:docPartGallery w:val="Page Numbers (Bottom of Page)"/>
        <w:docPartUnique/>
      </w:docPartObj>
    </w:sdtPr>
    <w:sdtEndPr/>
    <w:sdtContent>
      <w:p w:rsidR="00D30A19" w:rsidRDefault="00C61560">
        <w:pPr>
          <w:pStyle w:val="ae"/>
          <w:jc w:val="center"/>
        </w:pPr>
        <w:r>
          <w:rPr>
            <w:noProof/>
          </w:rPr>
          <w:fldChar w:fldCharType="begin"/>
        </w:r>
        <w:r>
          <w:rPr>
            <w:noProof/>
          </w:rPr>
          <w:instrText xml:space="preserve"> PAGE   \* MERGEFORMAT </w:instrText>
        </w:r>
        <w:r>
          <w:rPr>
            <w:noProof/>
          </w:rPr>
          <w:fldChar w:fldCharType="separate"/>
        </w:r>
        <w:r w:rsidR="008B18F4">
          <w:rPr>
            <w:noProof/>
          </w:rPr>
          <w:t>63</w:t>
        </w:r>
        <w:r>
          <w:rPr>
            <w:noProof/>
          </w:rPr>
          <w:fldChar w:fldCharType="end"/>
        </w:r>
      </w:p>
    </w:sdtContent>
  </w:sdt>
  <w:p w:rsidR="00D30A19" w:rsidRDefault="00D30A19">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62118"/>
      <w:docPartObj>
        <w:docPartGallery w:val="Page Numbers (Bottom of Page)"/>
        <w:docPartUnique/>
      </w:docPartObj>
    </w:sdtPr>
    <w:sdtEndPr/>
    <w:sdtContent>
      <w:p w:rsidR="00D30A19" w:rsidRDefault="00C61560">
        <w:pPr>
          <w:pStyle w:val="ae"/>
          <w:jc w:val="center"/>
        </w:pPr>
        <w:r>
          <w:rPr>
            <w:noProof/>
          </w:rPr>
          <w:fldChar w:fldCharType="begin"/>
        </w:r>
        <w:r>
          <w:rPr>
            <w:noProof/>
          </w:rPr>
          <w:instrText xml:space="preserve"> PAGE   \* MERGEFORMAT </w:instrText>
        </w:r>
        <w:r>
          <w:rPr>
            <w:noProof/>
          </w:rPr>
          <w:fldChar w:fldCharType="separate"/>
        </w:r>
        <w:r w:rsidR="008B18F4">
          <w:rPr>
            <w:noProof/>
          </w:rPr>
          <w:t>64</w:t>
        </w:r>
        <w:r>
          <w:rPr>
            <w:noProof/>
          </w:rPr>
          <w:fldChar w:fldCharType="end"/>
        </w:r>
      </w:p>
    </w:sdtContent>
  </w:sdt>
  <w:p w:rsidR="00D30A19" w:rsidRDefault="00D30A19">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6123" w:rsidRDefault="00666123">
      <w:r>
        <w:separator/>
      </w:r>
    </w:p>
  </w:footnote>
  <w:footnote w:type="continuationSeparator" w:id="0">
    <w:p w:rsidR="00666123" w:rsidRDefault="006661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singleLevel"/>
    <w:tmpl w:val="00000002"/>
    <w:name w:val="WW8Num2"/>
    <w:lvl w:ilvl="0">
      <w:start w:val="1"/>
      <w:numFmt w:val="decimal"/>
      <w:lvlText w:val="%1."/>
      <w:lvlJc w:val="left"/>
      <w:pPr>
        <w:tabs>
          <w:tab w:val="num" w:pos="0"/>
        </w:tabs>
        <w:ind w:left="720" w:hanging="360"/>
      </w:pPr>
      <w:rPr>
        <w:bCs/>
        <w:color w:val="auto"/>
        <w:spacing w:val="-4"/>
        <w:sz w:val="24"/>
        <w:szCs w:val="24"/>
      </w:rPr>
    </w:lvl>
  </w:abstractNum>
  <w:abstractNum w:abstractNumId="1">
    <w:nsid w:val="046B1BCA"/>
    <w:multiLevelType w:val="hybridMultilevel"/>
    <w:tmpl w:val="E21AAA8A"/>
    <w:lvl w:ilvl="0" w:tplc="02061174">
      <w:start w:val="7"/>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
    <w:nsid w:val="195E64A1"/>
    <w:multiLevelType w:val="hybridMultilevel"/>
    <w:tmpl w:val="9DCC01D4"/>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B263A67"/>
    <w:multiLevelType w:val="hybridMultilevel"/>
    <w:tmpl w:val="714876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20D67992"/>
    <w:multiLevelType w:val="hybridMultilevel"/>
    <w:tmpl w:val="4044E32C"/>
    <w:lvl w:ilvl="0" w:tplc="1F9AB1AA">
      <w:start w:val="1"/>
      <w:numFmt w:val="decimal"/>
      <w:lvlText w:val="%1."/>
      <w:lvlJc w:val="left"/>
      <w:pPr>
        <w:tabs>
          <w:tab w:val="num" w:pos="1065"/>
        </w:tabs>
        <w:ind w:left="1065" w:hanging="70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21073520"/>
    <w:multiLevelType w:val="hybridMultilevel"/>
    <w:tmpl w:val="8954D66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3CF037D"/>
    <w:multiLevelType w:val="singleLevel"/>
    <w:tmpl w:val="1BF85DC0"/>
    <w:lvl w:ilvl="0">
      <w:start w:val="1"/>
      <w:numFmt w:val="decimal"/>
      <w:lvlText w:val="%1."/>
      <w:lvlJc w:val="left"/>
      <w:pPr>
        <w:tabs>
          <w:tab w:val="num" w:pos="360"/>
        </w:tabs>
        <w:ind w:left="360" w:hanging="360"/>
      </w:pPr>
    </w:lvl>
  </w:abstractNum>
  <w:abstractNum w:abstractNumId="7">
    <w:nsid w:val="24AA3497"/>
    <w:multiLevelType w:val="hybridMultilevel"/>
    <w:tmpl w:val="E304A4A2"/>
    <w:lvl w:ilvl="0" w:tplc="3D8231DA">
      <w:start w:val="1"/>
      <w:numFmt w:val="decimal"/>
      <w:lvlText w:val="%1."/>
      <w:lvlJc w:val="left"/>
      <w:pPr>
        <w:tabs>
          <w:tab w:val="num" w:pos="264"/>
        </w:tabs>
        <w:ind w:left="264" w:hanging="360"/>
      </w:pPr>
      <w:rPr>
        <w:rFonts w:cs="Times New Roman" w:hint="default"/>
      </w:rPr>
    </w:lvl>
    <w:lvl w:ilvl="1" w:tplc="04190019" w:tentative="1">
      <w:start w:val="1"/>
      <w:numFmt w:val="lowerLetter"/>
      <w:lvlText w:val="%2."/>
      <w:lvlJc w:val="left"/>
      <w:pPr>
        <w:tabs>
          <w:tab w:val="num" w:pos="984"/>
        </w:tabs>
        <w:ind w:left="984" w:hanging="360"/>
      </w:pPr>
      <w:rPr>
        <w:rFonts w:cs="Times New Roman"/>
      </w:rPr>
    </w:lvl>
    <w:lvl w:ilvl="2" w:tplc="0419001B" w:tentative="1">
      <w:start w:val="1"/>
      <w:numFmt w:val="lowerRoman"/>
      <w:lvlText w:val="%3."/>
      <w:lvlJc w:val="right"/>
      <w:pPr>
        <w:tabs>
          <w:tab w:val="num" w:pos="1704"/>
        </w:tabs>
        <w:ind w:left="1704" w:hanging="180"/>
      </w:pPr>
      <w:rPr>
        <w:rFonts w:cs="Times New Roman"/>
      </w:rPr>
    </w:lvl>
    <w:lvl w:ilvl="3" w:tplc="0419000F" w:tentative="1">
      <w:start w:val="1"/>
      <w:numFmt w:val="decimal"/>
      <w:lvlText w:val="%4."/>
      <w:lvlJc w:val="left"/>
      <w:pPr>
        <w:tabs>
          <w:tab w:val="num" w:pos="2424"/>
        </w:tabs>
        <w:ind w:left="2424" w:hanging="360"/>
      </w:pPr>
      <w:rPr>
        <w:rFonts w:cs="Times New Roman"/>
      </w:rPr>
    </w:lvl>
    <w:lvl w:ilvl="4" w:tplc="04190019" w:tentative="1">
      <w:start w:val="1"/>
      <w:numFmt w:val="lowerLetter"/>
      <w:lvlText w:val="%5."/>
      <w:lvlJc w:val="left"/>
      <w:pPr>
        <w:tabs>
          <w:tab w:val="num" w:pos="3144"/>
        </w:tabs>
        <w:ind w:left="3144" w:hanging="360"/>
      </w:pPr>
      <w:rPr>
        <w:rFonts w:cs="Times New Roman"/>
      </w:rPr>
    </w:lvl>
    <w:lvl w:ilvl="5" w:tplc="0419001B" w:tentative="1">
      <w:start w:val="1"/>
      <w:numFmt w:val="lowerRoman"/>
      <w:lvlText w:val="%6."/>
      <w:lvlJc w:val="right"/>
      <w:pPr>
        <w:tabs>
          <w:tab w:val="num" w:pos="3864"/>
        </w:tabs>
        <w:ind w:left="3864" w:hanging="180"/>
      </w:pPr>
      <w:rPr>
        <w:rFonts w:cs="Times New Roman"/>
      </w:rPr>
    </w:lvl>
    <w:lvl w:ilvl="6" w:tplc="0419000F" w:tentative="1">
      <w:start w:val="1"/>
      <w:numFmt w:val="decimal"/>
      <w:lvlText w:val="%7."/>
      <w:lvlJc w:val="left"/>
      <w:pPr>
        <w:tabs>
          <w:tab w:val="num" w:pos="4584"/>
        </w:tabs>
        <w:ind w:left="4584" w:hanging="360"/>
      </w:pPr>
      <w:rPr>
        <w:rFonts w:cs="Times New Roman"/>
      </w:rPr>
    </w:lvl>
    <w:lvl w:ilvl="7" w:tplc="04190019" w:tentative="1">
      <w:start w:val="1"/>
      <w:numFmt w:val="lowerLetter"/>
      <w:lvlText w:val="%8."/>
      <w:lvlJc w:val="left"/>
      <w:pPr>
        <w:tabs>
          <w:tab w:val="num" w:pos="5304"/>
        </w:tabs>
        <w:ind w:left="5304" w:hanging="360"/>
      </w:pPr>
      <w:rPr>
        <w:rFonts w:cs="Times New Roman"/>
      </w:rPr>
    </w:lvl>
    <w:lvl w:ilvl="8" w:tplc="0419001B" w:tentative="1">
      <w:start w:val="1"/>
      <w:numFmt w:val="lowerRoman"/>
      <w:lvlText w:val="%9."/>
      <w:lvlJc w:val="right"/>
      <w:pPr>
        <w:tabs>
          <w:tab w:val="num" w:pos="6024"/>
        </w:tabs>
        <w:ind w:left="6024" w:hanging="180"/>
      </w:pPr>
      <w:rPr>
        <w:rFonts w:cs="Times New Roman"/>
      </w:rPr>
    </w:lvl>
  </w:abstractNum>
  <w:abstractNum w:abstractNumId="8">
    <w:nsid w:val="26C05D76"/>
    <w:multiLevelType w:val="hybridMultilevel"/>
    <w:tmpl w:val="88A6DE5E"/>
    <w:lvl w:ilvl="0" w:tplc="AF98E7F4">
      <w:start w:val="1"/>
      <w:numFmt w:val="bullet"/>
      <w:lvlText w:val=""/>
      <w:lvlJc w:val="left"/>
      <w:pPr>
        <w:tabs>
          <w:tab w:val="num" w:pos="1287"/>
        </w:tabs>
        <w:ind w:left="1287" w:hanging="360"/>
      </w:pPr>
      <w:rPr>
        <w:rFonts w:ascii="Symbol" w:hAnsi="Symbol" w:hint="default"/>
        <w:b/>
        <w:i w:val="0"/>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2B936EA4"/>
    <w:multiLevelType w:val="hybridMultilevel"/>
    <w:tmpl w:val="D15C2EAE"/>
    <w:lvl w:ilvl="0" w:tplc="AF98E7F4">
      <w:start w:val="1"/>
      <w:numFmt w:val="bullet"/>
      <w:lvlText w:val=""/>
      <w:lvlJc w:val="left"/>
      <w:pPr>
        <w:tabs>
          <w:tab w:val="num" w:pos="1287"/>
        </w:tabs>
        <w:ind w:left="1287" w:hanging="360"/>
      </w:pPr>
      <w:rPr>
        <w:rFonts w:ascii="Symbol" w:hAnsi="Symbol" w:hint="default"/>
        <w:b/>
        <w:i w:val="0"/>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34031E12"/>
    <w:multiLevelType w:val="hybridMultilevel"/>
    <w:tmpl w:val="BED22EFA"/>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CD27A42"/>
    <w:multiLevelType w:val="hybridMultilevel"/>
    <w:tmpl w:val="AE9C2690"/>
    <w:lvl w:ilvl="0" w:tplc="04190001">
      <w:start w:val="1"/>
      <w:numFmt w:val="bullet"/>
      <w:pStyle w:val="a"/>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4190662A"/>
    <w:multiLevelType w:val="hybridMultilevel"/>
    <w:tmpl w:val="4B2AD9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2F61273"/>
    <w:multiLevelType w:val="singleLevel"/>
    <w:tmpl w:val="1BF85DC0"/>
    <w:lvl w:ilvl="0">
      <w:start w:val="1"/>
      <w:numFmt w:val="decimal"/>
      <w:lvlText w:val="%1."/>
      <w:lvlJc w:val="left"/>
      <w:pPr>
        <w:tabs>
          <w:tab w:val="num" w:pos="360"/>
        </w:tabs>
        <w:ind w:left="360" w:hanging="360"/>
      </w:pPr>
    </w:lvl>
  </w:abstractNum>
  <w:abstractNum w:abstractNumId="14">
    <w:nsid w:val="44C57FD4"/>
    <w:multiLevelType w:val="hybridMultilevel"/>
    <w:tmpl w:val="83168D0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53761D1C"/>
    <w:multiLevelType w:val="hybridMultilevel"/>
    <w:tmpl w:val="F8AC9800"/>
    <w:lvl w:ilvl="0" w:tplc="AF98E7F4">
      <w:start w:val="1"/>
      <w:numFmt w:val="bullet"/>
      <w:lvlText w:val=""/>
      <w:lvlJc w:val="left"/>
      <w:pPr>
        <w:tabs>
          <w:tab w:val="num" w:pos="1287"/>
        </w:tabs>
        <w:ind w:left="1287" w:hanging="360"/>
      </w:pPr>
      <w:rPr>
        <w:rFonts w:ascii="Symbol" w:hAnsi="Symbol" w:hint="default"/>
        <w:b/>
        <w:i w:val="0"/>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5381375C"/>
    <w:multiLevelType w:val="hybridMultilevel"/>
    <w:tmpl w:val="FBB4EEA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60E45B26"/>
    <w:multiLevelType w:val="hybridMultilevel"/>
    <w:tmpl w:val="9C644D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9B35080"/>
    <w:multiLevelType w:val="hybridMultilevel"/>
    <w:tmpl w:val="026AE2AE"/>
    <w:lvl w:ilvl="0" w:tplc="77020082">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CAC54B3"/>
    <w:multiLevelType w:val="hybridMultilevel"/>
    <w:tmpl w:val="69507E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08C09B4"/>
    <w:multiLevelType w:val="hybridMultilevel"/>
    <w:tmpl w:val="EC948C88"/>
    <w:lvl w:ilvl="0" w:tplc="AF98E7F4">
      <w:start w:val="1"/>
      <w:numFmt w:val="bullet"/>
      <w:lvlText w:val=""/>
      <w:lvlJc w:val="left"/>
      <w:pPr>
        <w:tabs>
          <w:tab w:val="num" w:pos="1287"/>
        </w:tabs>
        <w:ind w:left="1287" w:hanging="360"/>
      </w:pPr>
      <w:rPr>
        <w:rFonts w:ascii="Symbol" w:hAnsi="Symbol" w:hint="default"/>
        <w:b/>
        <w:i w:val="0"/>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70C32C0F"/>
    <w:multiLevelType w:val="hybridMultilevel"/>
    <w:tmpl w:val="F12CE832"/>
    <w:lvl w:ilvl="0" w:tplc="B390247E">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2">
    <w:nsid w:val="725C7DB7"/>
    <w:multiLevelType w:val="hybridMultilevel"/>
    <w:tmpl w:val="4C9083BC"/>
    <w:lvl w:ilvl="0" w:tplc="1F9AB1AA">
      <w:start w:val="1"/>
      <w:numFmt w:val="decimal"/>
      <w:lvlText w:val="%1."/>
      <w:lvlJc w:val="left"/>
      <w:pPr>
        <w:tabs>
          <w:tab w:val="num" w:pos="1425"/>
        </w:tabs>
        <w:ind w:left="1425" w:hanging="705"/>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3">
    <w:nsid w:val="72975735"/>
    <w:multiLevelType w:val="hybridMultilevel"/>
    <w:tmpl w:val="90360552"/>
    <w:lvl w:ilvl="0" w:tplc="62722ACC">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A6C46D1"/>
    <w:multiLevelType w:val="hybridMultilevel"/>
    <w:tmpl w:val="5C1C0B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1"/>
  </w:num>
  <w:num w:numId="3">
    <w:abstractNumId w:val="18"/>
  </w:num>
  <w:num w:numId="4">
    <w:abstractNumId w:val="16"/>
  </w:num>
  <w:num w:numId="5">
    <w:abstractNumId w:val="14"/>
  </w:num>
  <w:num w:numId="6">
    <w:abstractNumId w:val="23"/>
  </w:num>
  <w:num w:numId="7">
    <w:abstractNumId w:val="2"/>
  </w:num>
  <w:num w:numId="8">
    <w:abstractNumId w:val="10"/>
  </w:num>
  <w:num w:numId="9">
    <w:abstractNumId w:val="4"/>
  </w:num>
  <w:num w:numId="10">
    <w:abstractNumId w:val="22"/>
  </w:num>
  <w:num w:numId="11">
    <w:abstractNumId w:val="7"/>
  </w:num>
  <w:num w:numId="12">
    <w:abstractNumId w:val="3"/>
  </w:num>
  <w:num w:numId="13">
    <w:abstractNumId w:val="21"/>
  </w:num>
  <w:num w:numId="14">
    <w:abstractNumId w:val="9"/>
  </w:num>
  <w:num w:numId="15">
    <w:abstractNumId w:val="8"/>
  </w:num>
  <w:num w:numId="16">
    <w:abstractNumId w:val="20"/>
  </w:num>
  <w:num w:numId="17">
    <w:abstractNumId w:val="15"/>
  </w:num>
  <w:num w:numId="18">
    <w:abstractNumId w:val="13"/>
    <w:lvlOverride w:ilvl="0">
      <w:startOverride w:val="1"/>
    </w:lvlOverride>
  </w:num>
  <w:num w:numId="19">
    <w:abstractNumId w:val="19"/>
  </w:num>
  <w:num w:numId="20">
    <w:abstractNumId w:val="17"/>
  </w:num>
  <w:num w:numId="21">
    <w:abstractNumId w:val="24"/>
  </w:num>
  <w:num w:numId="22">
    <w:abstractNumId w:val="12"/>
  </w:num>
  <w:num w:numId="23">
    <w:abstractNumId w:val="0"/>
  </w:num>
  <w:num w:numId="24">
    <w:abstractNumId w:val="6"/>
  </w:num>
  <w:num w:numId="25">
    <w:abstractNumId w:val="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oNotHyphenateCaps/>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12A3"/>
    <w:rsid w:val="00004D2D"/>
    <w:rsid w:val="00005541"/>
    <w:rsid w:val="00007A05"/>
    <w:rsid w:val="00012115"/>
    <w:rsid w:val="0001231F"/>
    <w:rsid w:val="00021397"/>
    <w:rsid w:val="00022C47"/>
    <w:rsid w:val="00022F5B"/>
    <w:rsid w:val="00024200"/>
    <w:rsid w:val="00041E54"/>
    <w:rsid w:val="00043519"/>
    <w:rsid w:val="0004678D"/>
    <w:rsid w:val="000510D2"/>
    <w:rsid w:val="000542E6"/>
    <w:rsid w:val="00057536"/>
    <w:rsid w:val="0005795F"/>
    <w:rsid w:val="0006629D"/>
    <w:rsid w:val="00084171"/>
    <w:rsid w:val="000951F5"/>
    <w:rsid w:val="00095589"/>
    <w:rsid w:val="000A15A2"/>
    <w:rsid w:val="000A2961"/>
    <w:rsid w:val="000A70E9"/>
    <w:rsid w:val="000B0E00"/>
    <w:rsid w:val="000B29D7"/>
    <w:rsid w:val="000B406E"/>
    <w:rsid w:val="000B5386"/>
    <w:rsid w:val="000D60FD"/>
    <w:rsid w:val="000E1957"/>
    <w:rsid w:val="000F16FC"/>
    <w:rsid w:val="000F2D10"/>
    <w:rsid w:val="000F73FB"/>
    <w:rsid w:val="00102912"/>
    <w:rsid w:val="001112A3"/>
    <w:rsid w:val="00114386"/>
    <w:rsid w:val="001146E0"/>
    <w:rsid w:val="001164C3"/>
    <w:rsid w:val="00131825"/>
    <w:rsid w:val="00131994"/>
    <w:rsid w:val="00136C29"/>
    <w:rsid w:val="001614E6"/>
    <w:rsid w:val="00163DB9"/>
    <w:rsid w:val="00164F29"/>
    <w:rsid w:val="00190C12"/>
    <w:rsid w:val="00191956"/>
    <w:rsid w:val="00192B8B"/>
    <w:rsid w:val="001943BA"/>
    <w:rsid w:val="001956FF"/>
    <w:rsid w:val="001967C9"/>
    <w:rsid w:val="00197693"/>
    <w:rsid w:val="00197C90"/>
    <w:rsid w:val="001A136E"/>
    <w:rsid w:val="001B1151"/>
    <w:rsid w:val="001B5146"/>
    <w:rsid w:val="001C0FAB"/>
    <w:rsid w:val="001D16FC"/>
    <w:rsid w:val="001D1B82"/>
    <w:rsid w:val="001E53EA"/>
    <w:rsid w:val="001E565B"/>
    <w:rsid w:val="001E7EDE"/>
    <w:rsid w:val="001F0361"/>
    <w:rsid w:val="001F059E"/>
    <w:rsid w:val="001F4DEE"/>
    <w:rsid w:val="001F7DE9"/>
    <w:rsid w:val="00206419"/>
    <w:rsid w:val="00212010"/>
    <w:rsid w:val="0021311D"/>
    <w:rsid w:val="00216591"/>
    <w:rsid w:val="00220E8A"/>
    <w:rsid w:val="00225185"/>
    <w:rsid w:val="00232254"/>
    <w:rsid w:val="00235569"/>
    <w:rsid w:val="00243E43"/>
    <w:rsid w:val="00247237"/>
    <w:rsid w:val="00250E88"/>
    <w:rsid w:val="00257A34"/>
    <w:rsid w:val="00264679"/>
    <w:rsid w:val="002658CB"/>
    <w:rsid w:val="00266C07"/>
    <w:rsid w:val="002749F1"/>
    <w:rsid w:val="002828C2"/>
    <w:rsid w:val="00282B55"/>
    <w:rsid w:val="00286CCA"/>
    <w:rsid w:val="00291857"/>
    <w:rsid w:val="002A5587"/>
    <w:rsid w:val="002B7577"/>
    <w:rsid w:val="002C3C4E"/>
    <w:rsid w:val="002C3E1C"/>
    <w:rsid w:val="002D3FD4"/>
    <w:rsid w:val="002E2FBC"/>
    <w:rsid w:val="002E44A4"/>
    <w:rsid w:val="002E77EB"/>
    <w:rsid w:val="002E7E9F"/>
    <w:rsid w:val="002F1BA2"/>
    <w:rsid w:val="00305106"/>
    <w:rsid w:val="00315032"/>
    <w:rsid w:val="00324EFB"/>
    <w:rsid w:val="00326350"/>
    <w:rsid w:val="00326AA4"/>
    <w:rsid w:val="00327228"/>
    <w:rsid w:val="00334279"/>
    <w:rsid w:val="003359BB"/>
    <w:rsid w:val="003408B8"/>
    <w:rsid w:val="00344BA4"/>
    <w:rsid w:val="00365066"/>
    <w:rsid w:val="003653D5"/>
    <w:rsid w:val="00367D89"/>
    <w:rsid w:val="00370482"/>
    <w:rsid w:val="00374512"/>
    <w:rsid w:val="003767A9"/>
    <w:rsid w:val="00394177"/>
    <w:rsid w:val="003A1525"/>
    <w:rsid w:val="003A40A3"/>
    <w:rsid w:val="003A75B3"/>
    <w:rsid w:val="003C2468"/>
    <w:rsid w:val="003D11CB"/>
    <w:rsid w:val="003D316A"/>
    <w:rsid w:val="003D3D3D"/>
    <w:rsid w:val="003E22A2"/>
    <w:rsid w:val="003E7082"/>
    <w:rsid w:val="00401BB0"/>
    <w:rsid w:val="00405F79"/>
    <w:rsid w:val="00416C8E"/>
    <w:rsid w:val="00417CC4"/>
    <w:rsid w:val="00436BCA"/>
    <w:rsid w:val="00437D51"/>
    <w:rsid w:val="004433E4"/>
    <w:rsid w:val="00456A46"/>
    <w:rsid w:val="00463963"/>
    <w:rsid w:val="00471E3B"/>
    <w:rsid w:val="004737FD"/>
    <w:rsid w:val="00491336"/>
    <w:rsid w:val="004B5A49"/>
    <w:rsid w:val="004B775C"/>
    <w:rsid w:val="004C6542"/>
    <w:rsid w:val="004D40FE"/>
    <w:rsid w:val="004D4DBC"/>
    <w:rsid w:val="004E2387"/>
    <w:rsid w:val="004E3F52"/>
    <w:rsid w:val="004F2FAF"/>
    <w:rsid w:val="00501AE0"/>
    <w:rsid w:val="00507E69"/>
    <w:rsid w:val="0052113B"/>
    <w:rsid w:val="0052144B"/>
    <w:rsid w:val="005218CF"/>
    <w:rsid w:val="005256AC"/>
    <w:rsid w:val="00546EFE"/>
    <w:rsid w:val="0055309E"/>
    <w:rsid w:val="00556FF1"/>
    <w:rsid w:val="005640B5"/>
    <w:rsid w:val="0056532A"/>
    <w:rsid w:val="005942CE"/>
    <w:rsid w:val="005967EE"/>
    <w:rsid w:val="00597C47"/>
    <w:rsid w:val="005A5433"/>
    <w:rsid w:val="005B5F06"/>
    <w:rsid w:val="005F373E"/>
    <w:rsid w:val="005F51DE"/>
    <w:rsid w:val="005F52CA"/>
    <w:rsid w:val="005F59AC"/>
    <w:rsid w:val="00604473"/>
    <w:rsid w:val="006166B3"/>
    <w:rsid w:val="00617C18"/>
    <w:rsid w:val="006248A4"/>
    <w:rsid w:val="00631070"/>
    <w:rsid w:val="00635FD2"/>
    <w:rsid w:val="006364A5"/>
    <w:rsid w:val="00641A41"/>
    <w:rsid w:val="006506CB"/>
    <w:rsid w:val="006517F7"/>
    <w:rsid w:val="00654214"/>
    <w:rsid w:val="00661ACF"/>
    <w:rsid w:val="00662239"/>
    <w:rsid w:val="00665003"/>
    <w:rsid w:val="00666123"/>
    <w:rsid w:val="00667EBA"/>
    <w:rsid w:val="0067139E"/>
    <w:rsid w:val="00674366"/>
    <w:rsid w:val="00683C2C"/>
    <w:rsid w:val="006843A4"/>
    <w:rsid w:val="00686015"/>
    <w:rsid w:val="00690F35"/>
    <w:rsid w:val="006A5DBC"/>
    <w:rsid w:val="006B0EC5"/>
    <w:rsid w:val="006B2542"/>
    <w:rsid w:val="006B7AB7"/>
    <w:rsid w:val="006C2213"/>
    <w:rsid w:val="006C268B"/>
    <w:rsid w:val="006C66E4"/>
    <w:rsid w:val="006D0A7C"/>
    <w:rsid w:val="006D4F7E"/>
    <w:rsid w:val="006D7278"/>
    <w:rsid w:val="006D77FE"/>
    <w:rsid w:val="006F0F5C"/>
    <w:rsid w:val="006F2F8D"/>
    <w:rsid w:val="006F598B"/>
    <w:rsid w:val="00702A9F"/>
    <w:rsid w:val="00702AD9"/>
    <w:rsid w:val="0070345E"/>
    <w:rsid w:val="00705DB4"/>
    <w:rsid w:val="0071585F"/>
    <w:rsid w:val="00716394"/>
    <w:rsid w:val="007217E4"/>
    <w:rsid w:val="00723710"/>
    <w:rsid w:val="0072665C"/>
    <w:rsid w:val="00731FC9"/>
    <w:rsid w:val="00733144"/>
    <w:rsid w:val="00734083"/>
    <w:rsid w:val="00735AEB"/>
    <w:rsid w:val="00736C4A"/>
    <w:rsid w:val="0074023C"/>
    <w:rsid w:val="007402CC"/>
    <w:rsid w:val="007538DC"/>
    <w:rsid w:val="007716F7"/>
    <w:rsid w:val="007759A6"/>
    <w:rsid w:val="00777156"/>
    <w:rsid w:val="00780B43"/>
    <w:rsid w:val="00781AE6"/>
    <w:rsid w:val="00783306"/>
    <w:rsid w:val="00785205"/>
    <w:rsid w:val="007913F6"/>
    <w:rsid w:val="007949B4"/>
    <w:rsid w:val="0079568A"/>
    <w:rsid w:val="00796DF4"/>
    <w:rsid w:val="007A3CB3"/>
    <w:rsid w:val="007A6369"/>
    <w:rsid w:val="007B2666"/>
    <w:rsid w:val="007B4160"/>
    <w:rsid w:val="007B735B"/>
    <w:rsid w:val="007C06D5"/>
    <w:rsid w:val="007C40CB"/>
    <w:rsid w:val="007C775A"/>
    <w:rsid w:val="007D5B7F"/>
    <w:rsid w:val="007E54E7"/>
    <w:rsid w:val="007E6D55"/>
    <w:rsid w:val="007E71B1"/>
    <w:rsid w:val="007F4AAC"/>
    <w:rsid w:val="00806705"/>
    <w:rsid w:val="008100BB"/>
    <w:rsid w:val="008103AA"/>
    <w:rsid w:val="008152C1"/>
    <w:rsid w:val="008176DB"/>
    <w:rsid w:val="0082622C"/>
    <w:rsid w:val="00835867"/>
    <w:rsid w:val="00837206"/>
    <w:rsid w:val="008376B2"/>
    <w:rsid w:val="00840D67"/>
    <w:rsid w:val="00850D95"/>
    <w:rsid w:val="00854873"/>
    <w:rsid w:val="00857E36"/>
    <w:rsid w:val="00861EAE"/>
    <w:rsid w:val="00864769"/>
    <w:rsid w:val="0086606D"/>
    <w:rsid w:val="00874DB3"/>
    <w:rsid w:val="00876011"/>
    <w:rsid w:val="00876654"/>
    <w:rsid w:val="00877FF6"/>
    <w:rsid w:val="00881541"/>
    <w:rsid w:val="00881ABD"/>
    <w:rsid w:val="00882DD1"/>
    <w:rsid w:val="008837E8"/>
    <w:rsid w:val="00886FD9"/>
    <w:rsid w:val="0089264B"/>
    <w:rsid w:val="008A3DBC"/>
    <w:rsid w:val="008A7561"/>
    <w:rsid w:val="008B16D5"/>
    <w:rsid w:val="008B18F4"/>
    <w:rsid w:val="008B50B5"/>
    <w:rsid w:val="008C2ABF"/>
    <w:rsid w:val="008C7301"/>
    <w:rsid w:val="008D0B66"/>
    <w:rsid w:val="008E0CB8"/>
    <w:rsid w:val="008E1DF0"/>
    <w:rsid w:val="008E4BA8"/>
    <w:rsid w:val="008F2945"/>
    <w:rsid w:val="00901BE5"/>
    <w:rsid w:val="009117F0"/>
    <w:rsid w:val="00914E64"/>
    <w:rsid w:val="009278D2"/>
    <w:rsid w:val="0093339E"/>
    <w:rsid w:val="009401E2"/>
    <w:rsid w:val="0095482E"/>
    <w:rsid w:val="009560A1"/>
    <w:rsid w:val="0095707B"/>
    <w:rsid w:val="00967E76"/>
    <w:rsid w:val="0097798B"/>
    <w:rsid w:val="00986027"/>
    <w:rsid w:val="00996261"/>
    <w:rsid w:val="009A06E0"/>
    <w:rsid w:val="009B0498"/>
    <w:rsid w:val="009B0783"/>
    <w:rsid w:val="009B1E1F"/>
    <w:rsid w:val="009B3950"/>
    <w:rsid w:val="009D4701"/>
    <w:rsid w:val="009E65BF"/>
    <w:rsid w:val="009E7021"/>
    <w:rsid w:val="009E77BC"/>
    <w:rsid w:val="009E7CD9"/>
    <w:rsid w:val="009F768D"/>
    <w:rsid w:val="00A05888"/>
    <w:rsid w:val="00A13C07"/>
    <w:rsid w:val="00A23BB1"/>
    <w:rsid w:val="00A31266"/>
    <w:rsid w:val="00A36753"/>
    <w:rsid w:val="00A401FA"/>
    <w:rsid w:val="00A426C8"/>
    <w:rsid w:val="00A42EE7"/>
    <w:rsid w:val="00A6664B"/>
    <w:rsid w:val="00A777C9"/>
    <w:rsid w:val="00A822BE"/>
    <w:rsid w:val="00A82D79"/>
    <w:rsid w:val="00A87C52"/>
    <w:rsid w:val="00AA00D4"/>
    <w:rsid w:val="00AB3384"/>
    <w:rsid w:val="00AB33A4"/>
    <w:rsid w:val="00AB5E05"/>
    <w:rsid w:val="00AC637E"/>
    <w:rsid w:val="00AC7F8C"/>
    <w:rsid w:val="00AD4AAF"/>
    <w:rsid w:val="00AD4EE5"/>
    <w:rsid w:val="00AE36BE"/>
    <w:rsid w:val="00AF3D47"/>
    <w:rsid w:val="00B00836"/>
    <w:rsid w:val="00B01F15"/>
    <w:rsid w:val="00B03160"/>
    <w:rsid w:val="00B278BF"/>
    <w:rsid w:val="00B330FB"/>
    <w:rsid w:val="00B3622B"/>
    <w:rsid w:val="00B43215"/>
    <w:rsid w:val="00B468D1"/>
    <w:rsid w:val="00B4719A"/>
    <w:rsid w:val="00B51462"/>
    <w:rsid w:val="00B54491"/>
    <w:rsid w:val="00B62F8C"/>
    <w:rsid w:val="00B66235"/>
    <w:rsid w:val="00B67AB9"/>
    <w:rsid w:val="00B74789"/>
    <w:rsid w:val="00B80F1F"/>
    <w:rsid w:val="00B8507F"/>
    <w:rsid w:val="00B96273"/>
    <w:rsid w:val="00B97394"/>
    <w:rsid w:val="00BA0ABD"/>
    <w:rsid w:val="00BB1838"/>
    <w:rsid w:val="00BB2A0A"/>
    <w:rsid w:val="00BB3D5D"/>
    <w:rsid w:val="00BC0A5C"/>
    <w:rsid w:val="00BC7D6F"/>
    <w:rsid w:val="00BD1A00"/>
    <w:rsid w:val="00BE0575"/>
    <w:rsid w:val="00BE2153"/>
    <w:rsid w:val="00BE3ACD"/>
    <w:rsid w:val="00BE713E"/>
    <w:rsid w:val="00C02D40"/>
    <w:rsid w:val="00C1524C"/>
    <w:rsid w:val="00C2200B"/>
    <w:rsid w:val="00C244E8"/>
    <w:rsid w:val="00C24A28"/>
    <w:rsid w:val="00C251DC"/>
    <w:rsid w:val="00C26604"/>
    <w:rsid w:val="00C32FC5"/>
    <w:rsid w:val="00C34ADA"/>
    <w:rsid w:val="00C43822"/>
    <w:rsid w:val="00C46F0D"/>
    <w:rsid w:val="00C4708C"/>
    <w:rsid w:val="00C47753"/>
    <w:rsid w:val="00C61560"/>
    <w:rsid w:val="00C67703"/>
    <w:rsid w:val="00C70E8B"/>
    <w:rsid w:val="00C71CAA"/>
    <w:rsid w:val="00C74D9F"/>
    <w:rsid w:val="00C82FD8"/>
    <w:rsid w:val="00C84D5B"/>
    <w:rsid w:val="00C85D84"/>
    <w:rsid w:val="00C865E3"/>
    <w:rsid w:val="00C86D27"/>
    <w:rsid w:val="00CA6FC5"/>
    <w:rsid w:val="00CB263C"/>
    <w:rsid w:val="00CB2674"/>
    <w:rsid w:val="00CB3DB8"/>
    <w:rsid w:val="00CC4FAC"/>
    <w:rsid w:val="00CC7B14"/>
    <w:rsid w:val="00CE5A90"/>
    <w:rsid w:val="00D04534"/>
    <w:rsid w:val="00D070C3"/>
    <w:rsid w:val="00D142CC"/>
    <w:rsid w:val="00D16B52"/>
    <w:rsid w:val="00D1730D"/>
    <w:rsid w:val="00D21DE9"/>
    <w:rsid w:val="00D21ED2"/>
    <w:rsid w:val="00D224C1"/>
    <w:rsid w:val="00D232D0"/>
    <w:rsid w:val="00D23613"/>
    <w:rsid w:val="00D248AA"/>
    <w:rsid w:val="00D25BDA"/>
    <w:rsid w:val="00D30A19"/>
    <w:rsid w:val="00D31BD5"/>
    <w:rsid w:val="00D31E46"/>
    <w:rsid w:val="00D34290"/>
    <w:rsid w:val="00D415C7"/>
    <w:rsid w:val="00D43203"/>
    <w:rsid w:val="00D4513E"/>
    <w:rsid w:val="00D747FB"/>
    <w:rsid w:val="00D772D6"/>
    <w:rsid w:val="00D83D56"/>
    <w:rsid w:val="00D9100D"/>
    <w:rsid w:val="00D91940"/>
    <w:rsid w:val="00D96D26"/>
    <w:rsid w:val="00D970D7"/>
    <w:rsid w:val="00DA0253"/>
    <w:rsid w:val="00DA6F86"/>
    <w:rsid w:val="00DB206C"/>
    <w:rsid w:val="00DC4E10"/>
    <w:rsid w:val="00DE3001"/>
    <w:rsid w:val="00DF21E6"/>
    <w:rsid w:val="00DF31B9"/>
    <w:rsid w:val="00DF4ECA"/>
    <w:rsid w:val="00DF5A46"/>
    <w:rsid w:val="00E02F3E"/>
    <w:rsid w:val="00E03959"/>
    <w:rsid w:val="00E076F6"/>
    <w:rsid w:val="00E15039"/>
    <w:rsid w:val="00E169E4"/>
    <w:rsid w:val="00E22B2A"/>
    <w:rsid w:val="00E311FC"/>
    <w:rsid w:val="00E363A9"/>
    <w:rsid w:val="00E44632"/>
    <w:rsid w:val="00E47547"/>
    <w:rsid w:val="00E47E9B"/>
    <w:rsid w:val="00E570E2"/>
    <w:rsid w:val="00E63DBB"/>
    <w:rsid w:val="00E661F4"/>
    <w:rsid w:val="00E6696D"/>
    <w:rsid w:val="00E67DA1"/>
    <w:rsid w:val="00E70DA4"/>
    <w:rsid w:val="00E73FDB"/>
    <w:rsid w:val="00E849E7"/>
    <w:rsid w:val="00E84EB6"/>
    <w:rsid w:val="00E93356"/>
    <w:rsid w:val="00E9680C"/>
    <w:rsid w:val="00EB0937"/>
    <w:rsid w:val="00EB0D16"/>
    <w:rsid w:val="00EB2A53"/>
    <w:rsid w:val="00EB4960"/>
    <w:rsid w:val="00EC1693"/>
    <w:rsid w:val="00EC2897"/>
    <w:rsid w:val="00EC607E"/>
    <w:rsid w:val="00ED1DAB"/>
    <w:rsid w:val="00ED276E"/>
    <w:rsid w:val="00EE2BB8"/>
    <w:rsid w:val="00EE2EA4"/>
    <w:rsid w:val="00EE3DE8"/>
    <w:rsid w:val="00EF00A0"/>
    <w:rsid w:val="00EF1653"/>
    <w:rsid w:val="00F00DA4"/>
    <w:rsid w:val="00F020C7"/>
    <w:rsid w:val="00F03157"/>
    <w:rsid w:val="00F03F26"/>
    <w:rsid w:val="00F05F8F"/>
    <w:rsid w:val="00F07650"/>
    <w:rsid w:val="00F21A79"/>
    <w:rsid w:val="00F260D8"/>
    <w:rsid w:val="00F26EF9"/>
    <w:rsid w:val="00F3366A"/>
    <w:rsid w:val="00F42D3B"/>
    <w:rsid w:val="00F44452"/>
    <w:rsid w:val="00F545C2"/>
    <w:rsid w:val="00F625D9"/>
    <w:rsid w:val="00F6260B"/>
    <w:rsid w:val="00F717EC"/>
    <w:rsid w:val="00F76318"/>
    <w:rsid w:val="00F8098D"/>
    <w:rsid w:val="00F8621F"/>
    <w:rsid w:val="00F951EA"/>
    <w:rsid w:val="00F95297"/>
    <w:rsid w:val="00F96FA6"/>
    <w:rsid w:val="00FA09A7"/>
    <w:rsid w:val="00FB17A2"/>
    <w:rsid w:val="00FB23BC"/>
    <w:rsid w:val="00FC654E"/>
    <w:rsid w:val="00FC76E5"/>
    <w:rsid w:val="00FD009F"/>
    <w:rsid w:val="00FE05F3"/>
    <w:rsid w:val="00FF0B22"/>
    <w:rsid w:val="00FF3D85"/>
    <w:rsid w:val="00FF63C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9"/>
    <o:shapelayout v:ext="edit">
      <o:idmap v:ext="edit" data="1"/>
    </o:shapelayout>
  </w:shapeDefaults>
  <w:decimalSymbol w:val=","/>
  <w:listSeparator w:val=";"/>
  <w15:docId w15:val="{4970E7FD-1380-4401-A5A5-4D4907A0B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164F29"/>
    <w:rPr>
      <w:rFonts w:eastAsia="Calibri"/>
      <w:sz w:val="24"/>
      <w:szCs w:val="24"/>
    </w:rPr>
  </w:style>
  <w:style w:type="paragraph" w:styleId="1">
    <w:name w:val="heading 1"/>
    <w:basedOn w:val="a0"/>
    <w:next w:val="a0"/>
    <w:link w:val="10"/>
    <w:uiPriority w:val="9"/>
    <w:qFormat/>
    <w:rsid w:val="00C47753"/>
    <w:pPr>
      <w:keepNext/>
      <w:spacing w:before="240" w:after="60"/>
      <w:outlineLvl w:val="0"/>
    </w:pPr>
    <w:rPr>
      <w:b/>
      <w:bCs/>
      <w:kern w:val="32"/>
      <w:sz w:val="28"/>
      <w:szCs w:val="32"/>
    </w:rPr>
  </w:style>
  <w:style w:type="paragraph" w:styleId="2">
    <w:name w:val="heading 2"/>
    <w:basedOn w:val="a0"/>
    <w:next w:val="a0"/>
    <w:link w:val="20"/>
    <w:qFormat/>
    <w:rsid w:val="00C47753"/>
    <w:pPr>
      <w:keepNext/>
      <w:keepLines/>
      <w:spacing w:before="40"/>
      <w:outlineLvl w:val="1"/>
    </w:pPr>
    <w:rPr>
      <w:b/>
      <w:i/>
      <w:color w:val="000000" w:themeColor="text1"/>
      <w:szCs w:val="26"/>
    </w:rPr>
  </w:style>
  <w:style w:type="paragraph" w:styleId="4">
    <w:name w:val="heading 4"/>
    <w:basedOn w:val="a0"/>
    <w:next w:val="a0"/>
    <w:link w:val="40"/>
    <w:qFormat/>
    <w:rsid w:val="00C47753"/>
    <w:pPr>
      <w:keepNext/>
      <w:keepLines/>
      <w:spacing w:before="40"/>
      <w:ind w:left="708"/>
      <w:outlineLvl w:val="3"/>
    </w:pPr>
    <w:rPr>
      <w:b/>
      <w:i/>
      <w:iCs/>
    </w:rPr>
  </w:style>
  <w:style w:type="paragraph" w:styleId="5">
    <w:name w:val="heading 5"/>
    <w:basedOn w:val="a0"/>
    <w:next w:val="a0"/>
    <w:link w:val="50"/>
    <w:qFormat/>
    <w:rsid w:val="001112A3"/>
    <w:pPr>
      <w:spacing w:before="240" w:after="60"/>
      <w:outlineLvl w:val="4"/>
    </w:pPr>
    <w:rPr>
      <w:rFonts w:ascii="Calibri" w:hAnsi="Calibri"/>
      <w:b/>
      <w:bCs/>
      <w:i/>
      <w:iCs/>
      <w:sz w:val="26"/>
      <w:szCs w:val="26"/>
    </w:rPr>
  </w:style>
  <w:style w:type="paragraph" w:styleId="9">
    <w:name w:val="heading 9"/>
    <w:basedOn w:val="a0"/>
    <w:next w:val="a0"/>
    <w:link w:val="90"/>
    <w:qFormat/>
    <w:rsid w:val="001112A3"/>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locked/>
    <w:rsid w:val="00C47753"/>
    <w:rPr>
      <w:rFonts w:eastAsia="Calibri"/>
      <w:b/>
      <w:bCs/>
      <w:kern w:val="32"/>
      <w:sz w:val="28"/>
      <w:szCs w:val="32"/>
    </w:rPr>
  </w:style>
  <w:style w:type="character" w:customStyle="1" w:styleId="20">
    <w:name w:val="Заголовок 2 Знак"/>
    <w:link w:val="2"/>
    <w:locked/>
    <w:rsid w:val="00C47753"/>
    <w:rPr>
      <w:rFonts w:eastAsia="Calibri"/>
      <w:b/>
      <w:i/>
      <w:color w:val="000000" w:themeColor="text1"/>
      <w:sz w:val="24"/>
      <w:szCs w:val="26"/>
    </w:rPr>
  </w:style>
  <w:style w:type="character" w:customStyle="1" w:styleId="40">
    <w:name w:val="Заголовок 4 Знак"/>
    <w:link w:val="4"/>
    <w:locked/>
    <w:rsid w:val="00C47753"/>
    <w:rPr>
      <w:rFonts w:eastAsia="Calibri"/>
      <w:b/>
      <w:i/>
      <w:iCs/>
      <w:sz w:val="24"/>
      <w:szCs w:val="24"/>
    </w:rPr>
  </w:style>
  <w:style w:type="character" w:customStyle="1" w:styleId="50">
    <w:name w:val="Заголовок 5 Знак"/>
    <w:link w:val="5"/>
    <w:semiHidden/>
    <w:locked/>
    <w:rsid w:val="001112A3"/>
    <w:rPr>
      <w:rFonts w:ascii="Calibri" w:eastAsia="Calibri" w:hAnsi="Calibri"/>
      <w:b/>
      <w:bCs/>
      <w:i/>
      <w:iCs/>
      <w:sz w:val="26"/>
      <w:szCs w:val="26"/>
      <w:lang w:val="ru-RU" w:eastAsia="ru-RU" w:bidi="ar-SA"/>
    </w:rPr>
  </w:style>
  <w:style w:type="character" w:customStyle="1" w:styleId="90">
    <w:name w:val="Заголовок 9 Знак"/>
    <w:link w:val="9"/>
    <w:locked/>
    <w:rsid w:val="001112A3"/>
    <w:rPr>
      <w:rFonts w:ascii="Cambria" w:eastAsia="Calibri" w:hAnsi="Cambria"/>
      <w:sz w:val="22"/>
      <w:szCs w:val="22"/>
      <w:lang w:val="ru-RU" w:eastAsia="ru-RU" w:bidi="ar-SA"/>
    </w:rPr>
  </w:style>
  <w:style w:type="character" w:styleId="a4">
    <w:name w:val="Hyperlink"/>
    <w:uiPriority w:val="99"/>
    <w:rsid w:val="001112A3"/>
    <w:rPr>
      <w:rFonts w:ascii="Times New Roman" w:hAnsi="Times New Roman" w:cs="Times New Roman" w:hint="default"/>
      <w:color w:val="0000FF"/>
      <w:u w:val="single"/>
    </w:rPr>
  </w:style>
  <w:style w:type="character" w:styleId="a5">
    <w:name w:val="FollowedHyperlink"/>
    <w:rsid w:val="001112A3"/>
    <w:rPr>
      <w:color w:val="800080"/>
      <w:u w:val="single"/>
    </w:rPr>
  </w:style>
  <w:style w:type="paragraph" w:styleId="a6">
    <w:name w:val="Normal (Web)"/>
    <w:basedOn w:val="a0"/>
    <w:rsid w:val="001112A3"/>
    <w:pPr>
      <w:spacing w:before="100" w:beforeAutospacing="1" w:after="100" w:afterAutospacing="1"/>
    </w:pPr>
  </w:style>
  <w:style w:type="character" w:customStyle="1" w:styleId="a7">
    <w:name w:val="Верхний колонтитул Знак"/>
    <w:link w:val="a8"/>
    <w:locked/>
    <w:rsid w:val="001112A3"/>
    <w:rPr>
      <w:rFonts w:ascii="Arial" w:eastAsia="Calibri" w:hAnsi="Arial" w:cs="Arial"/>
      <w:sz w:val="28"/>
      <w:lang w:val="ru-RU" w:eastAsia="ru-RU" w:bidi="ar-SA"/>
    </w:rPr>
  </w:style>
  <w:style w:type="paragraph" w:styleId="a8">
    <w:name w:val="header"/>
    <w:basedOn w:val="a0"/>
    <w:link w:val="a7"/>
    <w:rsid w:val="001112A3"/>
    <w:pPr>
      <w:tabs>
        <w:tab w:val="center" w:pos="4153"/>
        <w:tab w:val="right" w:pos="8306"/>
      </w:tabs>
    </w:pPr>
    <w:rPr>
      <w:rFonts w:ascii="Arial" w:hAnsi="Arial" w:cs="Arial"/>
      <w:sz w:val="28"/>
      <w:szCs w:val="20"/>
    </w:rPr>
  </w:style>
  <w:style w:type="character" w:customStyle="1" w:styleId="a9">
    <w:name w:val="Основной текст Знак"/>
    <w:link w:val="aa"/>
    <w:locked/>
    <w:rsid w:val="001112A3"/>
    <w:rPr>
      <w:rFonts w:ascii="Calibri" w:eastAsia="Calibri" w:hAnsi="Calibri"/>
      <w:sz w:val="24"/>
      <w:szCs w:val="24"/>
      <w:lang w:val="ru-RU" w:eastAsia="ru-RU" w:bidi="ar-SA"/>
    </w:rPr>
  </w:style>
  <w:style w:type="paragraph" w:styleId="aa">
    <w:name w:val="Body Text"/>
    <w:basedOn w:val="a0"/>
    <w:link w:val="a9"/>
    <w:rsid w:val="001112A3"/>
    <w:pPr>
      <w:spacing w:after="120"/>
    </w:pPr>
    <w:rPr>
      <w:rFonts w:ascii="Calibri" w:hAnsi="Calibri"/>
    </w:rPr>
  </w:style>
  <w:style w:type="character" w:customStyle="1" w:styleId="ab">
    <w:name w:val="Основной текст с отступом Знак"/>
    <w:link w:val="ac"/>
    <w:locked/>
    <w:rsid w:val="001112A3"/>
    <w:rPr>
      <w:rFonts w:ascii="Calibri" w:eastAsia="Calibri" w:hAnsi="Calibri"/>
      <w:sz w:val="24"/>
      <w:szCs w:val="24"/>
      <w:lang w:val="ru-RU" w:eastAsia="ru-RU" w:bidi="ar-SA"/>
    </w:rPr>
  </w:style>
  <w:style w:type="paragraph" w:styleId="ac">
    <w:name w:val="Body Text Indent"/>
    <w:basedOn w:val="a0"/>
    <w:link w:val="ab"/>
    <w:rsid w:val="001112A3"/>
    <w:pPr>
      <w:spacing w:after="120"/>
      <w:ind w:left="283"/>
    </w:pPr>
    <w:rPr>
      <w:rFonts w:ascii="Calibri" w:hAnsi="Calibri"/>
    </w:rPr>
  </w:style>
  <w:style w:type="character" w:customStyle="1" w:styleId="21">
    <w:name w:val="Основной текст 2 Знак"/>
    <w:aliases w:val="Основной текст 2 Знак Знак Знак Знак Знак"/>
    <w:link w:val="22"/>
    <w:locked/>
    <w:rsid w:val="001112A3"/>
    <w:rPr>
      <w:sz w:val="24"/>
      <w:szCs w:val="24"/>
      <w:lang w:bidi="ar-SA"/>
    </w:rPr>
  </w:style>
  <w:style w:type="paragraph" w:styleId="22">
    <w:name w:val="Body Text 2"/>
    <w:aliases w:val="Основной текст 2 Знак Знак Знак Знак"/>
    <w:basedOn w:val="a0"/>
    <w:link w:val="21"/>
    <w:rsid w:val="001112A3"/>
    <w:pPr>
      <w:spacing w:after="120" w:line="480" w:lineRule="auto"/>
    </w:pPr>
    <w:rPr>
      <w:rFonts w:eastAsia="MS Mincho"/>
    </w:rPr>
  </w:style>
  <w:style w:type="character" w:customStyle="1" w:styleId="23">
    <w:name w:val="Основной текст с отступом 2 Знак"/>
    <w:link w:val="24"/>
    <w:uiPriority w:val="99"/>
    <w:locked/>
    <w:rsid w:val="001112A3"/>
    <w:rPr>
      <w:rFonts w:ascii="Calibri" w:eastAsia="Calibri" w:hAnsi="Calibri"/>
      <w:sz w:val="24"/>
      <w:szCs w:val="24"/>
      <w:lang w:val="ru-RU" w:eastAsia="ru-RU" w:bidi="ar-SA"/>
    </w:rPr>
  </w:style>
  <w:style w:type="paragraph" w:styleId="24">
    <w:name w:val="Body Text Indent 2"/>
    <w:basedOn w:val="a0"/>
    <w:link w:val="23"/>
    <w:uiPriority w:val="99"/>
    <w:rsid w:val="001112A3"/>
    <w:pPr>
      <w:spacing w:after="120" w:line="480" w:lineRule="auto"/>
      <w:ind w:left="283"/>
    </w:pPr>
    <w:rPr>
      <w:rFonts w:ascii="Calibri" w:hAnsi="Calibri"/>
    </w:rPr>
  </w:style>
  <w:style w:type="paragraph" w:customStyle="1" w:styleId="ad">
    <w:name w:val="Для таблиц"/>
    <w:basedOn w:val="a0"/>
    <w:rsid w:val="001112A3"/>
  </w:style>
  <w:style w:type="character" w:customStyle="1" w:styleId="ListParagraphChar">
    <w:name w:val="List Paragraph Char"/>
    <w:link w:val="11"/>
    <w:locked/>
    <w:rsid w:val="001112A3"/>
    <w:rPr>
      <w:rFonts w:ascii="Calibri" w:eastAsia="Calibri" w:hAnsi="Calibri"/>
      <w:sz w:val="24"/>
      <w:szCs w:val="24"/>
      <w:lang w:val="ru-RU" w:eastAsia="ru-RU" w:bidi="ar-SA"/>
    </w:rPr>
  </w:style>
  <w:style w:type="paragraph" w:customStyle="1" w:styleId="11">
    <w:name w:val="Абзац списка1"/>
    <w:basedOn w:val="a0"/>
    <w:link w:val="ListParagraphChar"/>
    <w:rsid w:val="001112A3"/>
    <w:pPr>
      <w:ind w:left="720"/>
      <w:contextualSpacing/>
    </w:pPr>
    <w:rPr>
      <w:rFonts w:ascii="Calibri" w:hAnsi="Calibri"/>
    </w:rPr>
  </w:style>
  <w:style w:type="paragraph" w:customStyle="1" w:styleId="Style9">
    <w:name w:val="Style9"/>
    <w:basedOn w:val="a0"/>
    <w:rsid w:val="001112A3"/>
    <w:pPr>
      <w:widowControl w:val="0"/>
      <w:autoSpaceDE w:val="0"/>
      <w:autoSpaceDN w:val="0"/>
      <w:adjustRightInd w:val="0"/>
      <w:spacing w:line="269" w:lineRule="exact"/>
      <w:jc w:val="center"/>
    </w:pPr>
  </w:style>
  <w:style w:type="paragraph" w:customStyle="1" w:styleId="a">
    <w:name w:val="список с точками"/>
    <w:basedOn w:val="a0"/>
    <w:rsid w:val="001112A3"/>
    <w:pPr>
      <w:numPr>
        <w:numId w:val="1"/>
      </w:numPr>
      <w:spacing w:line="312" w:lineRule="auto"/>
      <w:jc w:val="both"/>
    </w:pPr>
  </w:style>
  <w:style w:type="paragraph" w:customStyle="1" w:styleId="FR1">
    <w:name w:val="FR1"/>
    <w:rsid w:val="001112A3"/>
    <w:pPr>
      <w:widowControl w:val="0"/>
      <w:autoSpaceDE w:val="0"/>
      <w:autoSpaceDN w:val="0"/>
      <w:adjustRightInd w:val="0"/>
      <w:spacing w:before="180" w:line="338" w:lineRule="auto"/>
      <w:ind w:left="720" w:right="600"/>
      <w:jc w:val="center"/>
    </w:pPr>
    <w:rPr>
      <w:rFonts w:ascii="Arial" w:eastAsia="Calibri" w:hAnsi="Arial" w:cs="Arial"/>
      <w:b/>
      <w:bCs/>
    </w:rPr>
  </w:style>
  <w:style w:type="paragraph" w:customStyle="1" w:styleId="Style12">
    <w:name w:val="Style12"/>
    <w:basedOn w:val="a0"/>
    <w:rsid w:val="001112A3"/>
    <w:pPr>
      <w:widowControl w:val="0"/>
      <w:autoSpaceDE w:val="0"/>
      <w:autoSpaceDN w:val="0"/>
      <w:adjustRightInd w:val="0"/>
      <w:spacing w:line="245" w:lineRule="exact"/>
      <w:ind w:firstLine="528"/>
    </w:pPr>
  </w:style>
  <w:style w:type="character" w:customStyle="1" w:styleId="FontStyle22">
    <w:name w:val="Font Style22"/>
    <w:rsid w:val="001112A3"/>
    <w:rPr>
      <w:rFonts w:ascii="Times New Roman" w:hAnsi="Times New Roman" w:cs="Times New Roman" w:hint="default"/>
      <w:sz w:val="22"/>
      <w:szCs w:val="22"/>
    </w:rPr>
  </w:style>
  <w:style w:type="character" w:customStyle="1" w:styleId="apple-converted-space">
    <w:name w:val="apple-converted-space"/>
    <w:rsid w:val="001112A3"/>
    <w:rPr>
      <w:rFonts w:ascii="Times New Roman" w:hAnsi="Times New Roman" w:cs="Times New Roman" w:hint="default"/>
    </w:rPr>
  </w:style>
  <w:style w:type="character" w:customStyle="1" w:styleId="apple-style-span">
    <w:name w:val="apple-style-span"/>
    <w:rsid w:val="001112A3"/>
    <w:rPr>
      <w:rFonts w:ascii="Times New Roman" w:hAnsi="Times New Roman" w:cs="Times New Roman" w:hint="default"/>
    </w:rPr>
  </w:style>
  <w:style w:type="paragraph" w:styleId="ae">
    <w:name w:val="footer"/>
    <w:basedOn w:val="a0"/>
    <w:link w:val="af"/>
    <w:uiPriority w:val="99"/>
    <w:rsid w:val="00A426C8"/>
    <w:pPr>
      <w:tabs>
        <w:tab w:val="center" w:pos="4677"/>
        <w:tab w:val="right" w:pos="9355"/>
      </w:tabs>
    </w:pPr>
  </w:style>
  <w:style w:type="character" w:styleId="af0">
    <w:name w:val="page number"/>
    <w:basedOn w:val="a1"/>
    <w:rsid w:val="00A426C8"/>
  </w:style>
  <w:style w:type="paragraph" w:customStyle="1" w:styleId="25">
    <w:name w:val="заголовок 2"/>
    <w:basedOn w:val="a0"/>
    <w:next w:val="a0"/>
    <w:rsid w:val="00723710"/>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sz w:val="28"/>
      <w:szCs w:val="20"/>
    </w:rPr>
  </w:style>
  <w:style w:type="table" w:styleId="af1">
    <w:name w:val="Table Grid"/>
    <w:basedOn w:val="a2"/>
    <w:uiPriority w:val="59"/>
    <w:rsid w:val="00E169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2">
    <w:name w:val="!ОСН"/>
    <w:link w:val="af3"/>
    <w:autoRedefine/>
    <w:uiPriority w:val="99"/>
    <w:rsid w:val="00417CC4"/>
    <w:pPr>
      <w:ind w:firstLine="709"/>
    </w:pPr>
    <w:rPr>
      <w:rFonts w:eastAsia="Times New Roman"/>
      <w:bCs/>
      <w:iCs/>
      <w:sz w:val="24"/>
      <w:szCs w:val="24"/>
      <w:u w:val="single"/>
    </w:rPr>
  </w:style>
  <w:style w:type="character" w:customStyle="1" w:styleId="af3">
    <w:name w:val="!ОСН Знак"/>
    <w:link w:val="af2"/>
    <w:uiPriority w:val="99"/>
    <w:locked/>
    <w:rsid w:val="00417CC4"/>
    <w:rPr>
      <w:rFonts w:eastAsia="Times New Roman"/>
      <w:bCs/>
      <w:iCs/>
      <w:sz w:val="24"/>
      <w:szCs w:val="24"/>
      <w:u w:val="single"/>
      <w:lang w:bidi="ar-SA"/>
    </w:rPr>
  </w:style>
  <w:style w:type="character" w:styleId="af4">
    <w:name w:val="Strong"/>
    <w:uiPriority w:val="99"/>
    <w:qFormat/>
    <w:rsid w:val="00604473"/>
    <w:rPr>
      <w:b/>
      <w:bCs/>
    </w:rPr>
  </w:style>
  <w:style w:type="paragraph" w:styleId="af5">
    <w:name w:val="Title"/>
    <w:aliases w:val=" Знак Знак"/>
    <w:basedOn w:val="a0"/>
    <w:link w:val="af6"/>
    <w:qFormat/>
    <w:rsid w:val="001164C3"/>
    <w:pPr>
      <w:jc w:val="center"/>
    </w:pPr>
    <w:rPr>
      <w:sz w:val="28"/>
      <w:szCs w:val="20"/>
    </w:rPr>
  </w:style>
  <w:style w:type="character" w:customStyle="1" w:styleId="af6">
    <w:name w:val="Название Знак"/>
    <w:aliases w:val=" Знак Знак Знак"/>
    <w:link w:val="af5"/>
    <w:rsid w:val="001164C3"/>
    <w:rPr>
      <w:rFonts w:eastAsia="Calibri"/>
      <w:sz w:val="28"/>
    </w:rPr>
  </w:style>
  <w:style w:type="paragraph" w:styleId="af7">
    <w:name w:val="List Paragraph"/>
    <w:basedOn w:val="a0"/>
    <w:uiPriority w:val="34"/>
    <w:qFormat/>
    <w:rsid w:val="00F96FA6"/>
    <w:pPr>
      <w:ind w:left="720"/>
      <w:contextualSpacing/>
    </w:pPr>
    <w:rPr>
      <w:rFonts w:eastAsia="Times New Roman"/>
      <w:color w:val="000000"/>
      <w:sz w:val="28"/>
      <w:szCs w:val="20"/>
    </w:rPr>
  </w:style>
  <w:style w:type="paragraph" w:customStyle="1" w:styleId="Default">
    <w:name w:val="Default"/>
    <w:rsid w:val="005256AC"/>
    <w:pPr>
      <w:autoSpaceDE w:val="0"/>
      <w:autoSpaceDN w:val="0"/>
      <w:adjustRightInd w:val="0"/>
    </w:pPr>
    <w:rPr>
      <w:color w:val="000000"/>
      <w:sz w:val="24"/>
      <w:szCs w:val="24"/>
    </w:rPr>
  </w:style>
  <w:style w:type="paragraph" w:customStyle="1" w:styleId="s3">
    <w:name w:val="s_3"/>
    <w:basedOn w:val="a0"/>
    <w:rsid w:val="00D070C3"/>
    <w:pPr>
      <w:spacing w:before="100" w:beforeAutospacing="1" w:after="100" w:afterAutospacing="1"/>
    </w:pPr>
    <w:rPr>
      <w:rFonts w:eastAsia="Times New Roman"/>
    </w:rPr>
  </w:style>
  <w:style w:type="paragraph" w:customStyle="1" w:styleId="s1">
    <w:name w:val="s_1"/>
    <w:basedOn w:val="a0"/>
    <w:rsid w:val="00D070C3"/>
    <w:pPr>
      <w:spacing w:before="100" w:beforeAutospacing="1" w:after="100" w:afterAutospacing="1"/>
    </w:pPr>
    <w:rPr>
      <w:rFonts w:eastAsia="Times New Roman"/>
    </w:rPr>
  </w:style>
  <w:style w:type="character" w:customStyle="1" w:styleId="s10">
    <w:name w:val="s_10"/>
    <w:basedOn w:val="a1"/>
    <w:rsid w:val="00D070C3"/>
  </w:style>
  <w:style w:type="paragraph" w:styleId="26">
    <w:name w:val="List 2"/>
    <w:basedOn w:val="a0"/>
    <w:rsid w:val="007B735B"/>
    <w:pPr>
      <w:ind w:left="566" w:hanging="283"/>
    </w:pPr>
    <w:rPr>
      <w:rFonts w:ascii="Arial" w:eastAsia="Times New Roman" w:hAnsi="Arial" w:cs="Arial"/>
      <w:szCs w:val="28"/>
    </w:rPr>
  </w:style>
  <w:style w:type="character" w:customStyle="1" w:styleId="af">
    <w:name w:val="Нижний колонтитул Знак"/>
    <w:basedOn w:val="a1"/>
    <w:link w:val="ae"/>
    <w:uiPriority w:val="99"/>
    <w:rsid w:val="005640B5"/>
    <w:rPr>
      <w:rFonts w:eastAsia="Calibri"/>
      <w:sz w:val="24"/>
      <w:szCs w:val="24"/>
    </w:rPr>
  </w:style>
  <w:style w:type="paragraph" w:styleId="af8">
    <w:name w:val="TOC Heading"/>
    <w:basedOn w:val="1"/>
    <w:next w:val="a0"/>
    <w:uiPriority w:val="39"/>
    <w:unhideWhenUsed/>
    <w:qFormat/>
    <w:rsid w:val="00F6260B"/>
    <w:pPr>
      <w:keepLines/>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styleId="3">
    <w:name w:val="toc 3"/>
    <w:basedOn w:val="a0"/>
    <w:next w:val="a0"/>
    <w:autoRedefine/>
    <w:uiPriority w:val="39"/>
    <w:rsid w:val="00F6260B"/>
    <w:pPr>
      <w:spacing w:after="100"/>
      <w:ind w:left="480"/>
    </w:pPr>
  </w:style>
  <w:style w:type="paragraph" w:styleId="12">
    <w:name w:val="toc 1"/>
    <w:basedOn w:val="a0"/>
    <w:next w:val="a0"/>
    <w:autoRedefine/>
    <w:uiPriority w:val="39"/>
    <w:rsid w:val="00F6260B"/>
    <w:pPr>
      <w:spacing w:after="100"/>
    </w:pPr>
  </w:style>
  <w:style w:type="paragraph" w:styleId="27">
    <w:name w:val="toc 2"/>
    <w:basedOn w:val="a0"/>
    <w:next w:val="a0"/>
    <w:autoRedefine/>
    <w:uiPriority w:val="39"/>
    <w:rsid w:val="000A70E9"/>
    <w:pPr>
      <w:tabs>
        <w:tab w:val="right" w:leader="dot" w:pos="9345"/>
      </w:tabs>
      <w:spacing w:after="100"/>
    </w:pPr>
  </w:style>
  <w:style w:type="paragraph" w:styleId="af9">
    <w:name w:val="Balloon Text"/>
    <w:basedOn w:val="a0"/>
    <w:link w:val="afa"/>
    <w:rsid w:val="00F6260B"/>
    <w:rPr>
      <w:rFonts w:ascii="Tahoma" w:hAnsi="Tahoma" w:cs="Tahoma"/>
      <w:sz w:val="16"/>
      <w:szCs w:val="16"/>
    </w:rPr>
  </w:style>
  <w:style w:type="character" w:customStyle="1" w:styleId="afa">
    <w:name w:val="Текст выноски Знак"/>
    <w:basedOn w:val="a1"/>
    <w:link w:val="af9"/>
    <w:rsid w:val="00F6260B"/>
    <w:rPr>
      <w:rFonts w:ascii="Tahoma" w:eastAsia="Calibri" w:hAnsi="Tahoma" w:cs="Tahoma"/>
      <w:sz w:val="16"/>
      <w:szCs w:val="16"/>
    </w:rPr>
  </w:style>
  <w:style w:type="paragraph" w:customStyle="1" w:styleId="p28">
    <w:name w:val="p28"/>
    <w:basedOn w:val="a0"/>
    <w:rsid w:val="00876654"/>
    <w:pPr>
      <w:spacing w:before="100" w:beforeAutospacing="1" w:after="100" w:afterAutospacing="1"/>
    </w:pPr>
    <w:rPr>
      <w:rFonts w:eastAsia="Times New Roman"/>
    </w:rPr>
  </w:style>
  <w:style w:type="character" w:customStyle="1" w:styleId="s11">
    <w:name w:val="s1"/>
    <w:basedOn w:val="a1"/>
    <w:rsid w:val="00876654"/>
  </w:style>
  <w:style w:type="paragraph" w:customStyle="1" w:styleId="p20">
    <w:name w:val="p20"/>
    <w:basedOn w:val="a0"/>
    <w:rsid w:val="00876654"/>
    <w:pPr>
      <w:spacing w:before="100" w:beforeAutospacing="1" w:after="100" w:afterAutospacing="1"/>
    </w:pPr>
    <w:rPr>
      <w:rFonts w:eastAsia="Times New Roman"/>
    </w:rPr>
  </w:style>
  <w:style w:type="paragraph" w:customStyle="1" w:styleId="p14">
    <w:name w:val="p14"/>
    <w:basedOn w:val="a0"/>
    <w:rsid w:val="00876654"/>
    <w:pPr>
      <w:spacing w:before="100" w:beforeAutospacing="1" w:after="100" w:afterAutospacing="1"/>
    </w:pPr>
    <w:rPr>
      <w:rFonts w:eastAsia="Times New Roman"/>
    </w:rPr>
  </w:style>
  <w:style w:type="character" w:customStyle="1" w:styleId="s6">
    <w:name w:val="s6"/>
    <w:basedOn w:val="a1"/>
    <w:rsid w:val="00876654"/>
  </w:style>
  <w:style w:type="paragraph" w:customStyle="1" w:styleId="p50">
    <w:name w:val="p50"/>
    <w:basedOn w:val="a0"/>
    <w:rsid w:val="00876654"/>
    <w:pPr>
      <w:spacing w:before="100" w:beforeAutospacing="1" w:after="100" w:afterAutospacing="1"/>
    </w:pPr>
    <w:rPr>
      <w:rFonts w:eastAsia="Times New Roman"/>
    </w:rPr>
  </w:style>
  <w:style w:type="character" w:customStyle="1" w:styleId="s9">
    <w:name w:val="s9"/>
    <w:basedOn w:val="a1"/>
    <w:rsid w:val="00876654"/>
  </w:style>
  <w:style w:type="paragraph" w:customStyle="1" w:styleId="p51">
    <w:name w:val="p51"/>
    <w:basedOn w:val="a0"/>
    <w:rsid w:val="00876654"/>
    <w:pPr>
      <w:spacing w:before="100" w:beforeAutospacing="1" w:after="100" w:afterAutospacing="1"/>
    </w:pPr>
    <w:rPr>
      <w:rFonts w:eastAsia="Times New Roman"/>
    </w:rPr>
  </w:style>
  <w:style w:type="paragraph" w:customStyle="1" w:styleId="p52">
    <w:name w:val="p52"/>
    <w:basedOn w:val="a0"/>
    <w:rsid w:val="00876654"/>
    <w:pPr>
      <w:spacing w:before="100" w:beforeAutospacing="1" w:after="100" w:afterAutospacing="1"/>
    </w:pPr>
    <w:rPr>
      <w:rFonts w:eastAsia="Times New Roman"/>
    </w:rPr>
  </w:style>
  <w:style w:type="character" w:customStyle="1" w:styleId="s100">
    <w:name w:val="s10"/>
    <w:basedOn w:val="a1"/>
    <w:rsid w:val="00876654"/>
  </w:style>
  <w:style w:type="paragraph" w:customStyle="1" w:styleId="p53">
    <w:name w:val="p53"/>
    <w:basedOn w:val="a0"/>
    <w:rsid w:val="00876654"/>
    <w:pPr>
      <w:spacing w:before="100" w:beforeAutospacing="1" w:after="100" w:afterAutospacing="1"/>
    </w:pPr>
    <w:rPr>
      <w:rFonts w:eastAsia="Times New Roman"/>
    </w:rPr>
  </w:style>
  <w:style w:type="paragraph" w:customStyle="1" w:styleId="p54">
    <w:name w:val="p54"/>
    <w:basedOn w:val="a0"/>
    <w:rsid w:val="00876654"/>
    <w:pPr>
      <w:spacing w:before="100" w:beforeAutospacing="1" w:after="100" w:afterAutospacing="1"/>
    </w:pPr>
    <w:rPr>
      <w:rFonts w:eastAsia="Times New Roman"/>
    </w:rPr>
  </w:style>
  <w:style w:type="paragraph" w:customStyle="1" w:styleId="p55">
    <w:name w:val="p55"/>
    <w:basedOn w:val="a0"/>
    <w:rsid w:val="00876654"/>
    <w:pPr>
      <w:spacing w:before="100" w:beforeAutospacing="1" w:after="100" w:afterAutospacing="1"/>
    </w:pPr>
    <w:rPr>
      <w:rFonts w:eastAsia="Times New Roman"/>
    </w:rPr>
  </w:style>
  <w:style w:type="character" w:customStyle="1" w:styleId="s110">
    <w:name w:val="s11"/>
    <w:basedOn w:val="a1"/>
    <w:rsid w:val="00876654"/>
  </w:style>
  <w:style w:type="paragraph" w:customStyle="1" w:styleId="p56">
    <w:name w:val="p56"/>
    <w:basedOn w:val="a0"/>
    <w:rsid w:val="00876654"/>
    <w:pPr>
      <w:spacing w:before="100" w:beforeAutospacing="1" w:after="100" w:afterAutospacing="1"/>
    </w:pPr>
    <w:rPr>
      <w:rFonts w:eastAsia="Times New Roman"/>
    </w:rPr>
  </w:style>
  <w:style w:type="character" w:customStyle="1" w:styleId="s12">
    <w:name w:val="s12"/>
    <w:basedOn w:val="a1"/>
    <w:rsid w:val="00876654"/>
  </w:style>
  <w:style w:type="paragraph" w:customStyle="1" w:styleId="p57">
    <w:name w:val="p57"/>
    <w:basedOn w:val="a0"/>
    <w:rsid w:val="00876654"/>
    <w:pPr>
      <w:spacing w:before="100" w:beforeAutospacing="1" w:after="100" w:afterAutospacing="1"/>
    </w:pPr>
    <w:rPr>
      <w:rFonts w:eastAsia="Times New Roman"/>
    </w:rPr>
  </w:style>
  <w:style w:type="paragraph" w:customStyle="1" w:styleId="p58">
    <w:name w:val="p58"/>
    <w:basedOn w:val="a0"/>
    <w:rsid w:val="00876654"/>
    <w:pPr>
      <w:spacing w:before="100" w:beforeAutospacing="1" w:after="100" w:afterAutospacing="1"/>
    </w:pPr>
    <w:rPr>
      <w:rFonts w:eastAsia="Times New Roman"/>
    </w:rPr>
  </w:style>
  <w:style w:type="paragraph" w:customStyle="1" w:styleId="p34">
    <w:name w:val="p34"/>
    <w:basedOn w:val="a0"/>
    <w:rsid w:val="00876654"/>
    <w:pPr>
      <w:spacing w:before="100" w:beforeAutospacing="1" w:after="100" w:afterAutospacing="1"/>
    </w:pPr>
    <w:rPr>
      <w:rFonts w:eastAsia="Times New Roman"/>
    </w:rPr>
  </w:style>
  <w:style w:type="paragraph" w:customStyle="1" w:styleId="p45">
    <w:name w:val="p45"/>
    <w:basedOn w:val="a0"/>
    <w:rsid w:val="00876654"/>
    <w:pPr>
      <w:spacing w:before="100" w:beforeAutospacing="1" w:after="100" w:afterAutospacing="1"/>
    </w:pPr>
    <w:rPr>
      <w:rFonts w:eastAsia="Times New Roman"/>
    </w:rPr>
  </w:style>
  <w:style w:type="paragraph" w:customStyle="1" w:styleId="p30">
    <w:name w:val="p30"/>
    <w:basedOn w:val="a0"/>
    <w:rsid w:val="00876654"/>
    <w:pPr>
      <w:spacing w:before="100" w:beforeAutospacing="1" w:after="100" w:afterAutospacing="1"/>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046184">
      <w:bodyDiv w:val="1"/>
      <w:marLeft w:val="0"/>
      <w:marRight w:val="0"/>
      <w:marTop w:val="0"/>
      <w:marBottom w:val="0"/>
      <w:divBdr>
        <w:top w:val="none" w:sz="0" w:space="0" w:color="auto"/>
        <w:left w:val="none" w:sz="0" w:space="0" w:color="auto"/>
        <w:bottom w:val="none" w:sz="0" w:space="0" w:color="auto"/>
        <w:right w:val="none" w:sz="0" w:space="0" w:color="auto"/>
      </w:divBdr>
    </w:div>
    <w:div w:id="296184046">
      <w:bodyDiv w:val="1"/>
      <w:marLeft w:val="0"/>
      <w:marRight w:val="0"/>
      <w:marTop w:val="0"/>
      <w:marBottom w:val="0"/>
      <w:divBdr>
        <w:top w:val="none" w:sz="0" w:space="0" w:color="auto"/>
        <w:left w:val="none" w:sz="0" w:space="0" w:color="auto"/>
        <w:bottom w:val="none" w:sz="0" w:space="0" w:color="auto"/>
        <w:right w:val="none" w:sz="0" w:space="0" w:color="auto"/>
      </w:divBdr>
    </w:div>
    <w:div w:id="505443159">
      <w:bodyDiv w:val="1"/>
      <w:marLeft w:val="0"/>
      <w:marRight w:val="0"/>
      <w:marTop w:val="0"/>
      <w:marBottom w:val="0"/>
      <w:divBdr>
        <w:top w:val="none" w:sz="0" w:space="0" w:color="auto"/>
        <w:left w:val="none" w:sz="0" w:space="0" w:color="auto"/>
        <w:bottom w:val="none" w:sz="0" w:space="0" w:color="auto"/>
        <w:right w:val="none" w:sz="0" w:space="0" w:color="auto"/>
      </w:divBdr>
      <w:divsChild>
        <w:div w:id="1294674069">
          <w:marLeft w:val="0"/>
          <w:marRight w:val="0"/>
          <w:marTop w:val="300"/>
          <w:marBottom w:val="0"/>
          <w:divBdr>
            <w:top w:val="none" w:sz="0" w:space="0" w:color="auto"/>
            <w:left w:val="none" w:sz="0" w:space="0" w:color="auto"/>
            <w:bottom w:val="none" w:sz="0" w:space="0" w:color="auto"/>
            <w:right w:val="none" w:sz="0" w:space="0" w:color="auto"/>
          </w:divBdr>
          <w:divsChild>
            <w:div w:id="1574049165">
              <w:marLeft w:val="630"/>
              <w:marRight w:val="0"/>
              <w:marTop w:val="300"/>
              <w:marBottom w:val="0"/>
              <w:divBdr>
                <w:top w:val="none" w:sz="0" w:space="0" w:color="auto"/>
                <w:left w:val="none" w:sz="0" w:space="0" w:color="auto"/>
                <w:bottom w:val="none" w:sz="0" w:space="0" w:color="auto"/>
                <w:right w:val="none" w:sz="0" w:space="0" w:color="auto"/>
              </w:divBdr>
            </w:div>
          </w:divsChild>
        </w:div>
      </w:divsChild>
    </w:div>
    <w:div w:id="594245352">
      <w:bodyDiv w:val="1"/>
      <w:marLeft w:val="0"/>
      <w:marRight w:val="0"/>
      <w:marTop w:val="0"/>
      <w:marBottom w:val="0"/>
      <w:divBdr>
        <w:top w:val="none" w:sz="0" w:space="0" w:color="auto"/>
        <w:left w:val="none" w:sz="0" w:space="0" w:color="auto"/>
        <w:bottom w:val="none" w:sz="0" w:space="0" w:color="auto"/>
        <w:right w:val="none" w:sz="0" w:space="0" w:color="auto"/>
      </w:divBdr>
    </w:div>
    <w:div w:id="619342154">
      <w:bodyDiv w:val="1"/>
      <w:marLeft w:val="0"/>
      <w:marRight w:val="0"/>
      <w:marTop w:val="0"/>
      <w:marBottom w:val="0"/>
      <w:divBdr>
        <w:top w:val="none" w:sz="0" w:space="0" w:color="auto"/>
        <w:left w:val="none" w:sz="0" w:space="0" w:color="auto"/>
        <w:bottom w:val="none" w:sz="0" w:space="0" w:color="auto"/>
        <w:right w:val="none" w:sz="0" w:space="0" w:color="auto"/>
      </w:divBdr>
    </w:div>
    <w:div w:id="627056628">
      <w:bodyDiv w:val="1"/>
      <w:marLeft w:val="0"/>
      <w:marRight w:val="0"/>
      <w:marTop w:val="0"/>
      <w:marBottom w:val="0"/>
      <w:divBdr>
        <w:top w:val="none" w:sz="0" w:space="0" w:color="auto"/>
        <w:left w:val="none" w:sz="0" w:space="0" w:color="auto"/>
        <w:bottom w:val="none" w:sz="0" w:space="0" w:color="auto"/>
        <w:right w:val="none" w:sz="0" w:space="0" w:color="auto"/>
      </w:divBdr>
    </w:div>
    <w:div w:id="637691775">
      <w:bodyDiv w:val="1"/>
      <w:marLeft w:val="0"/>
      <w:marRight w:val="0"/>
      <w:marTop w:val="0"/>
      <w:marBottom w:val="0"/>
      <w:divBdr>
        <w:top w:val="none" w:sz="0" w:space="0" w:color="auto"/>
        <w:left w:val="none" w:sz="0" w:space="0" w:color="auto"/>
        <w:bottom w:val="none" w:sz="0" w:space="0" w:color="auto"/>
        <w:right w:val="none" w:sz="0" w:space="0" w:color="auto"/>
      </w:divBdr>
    </w:div>
    <w:div w:id="677662285">
      <w:bodyDiv w:val="1"/>
      <w:marLeft w:val="0"/>
      <w:marRight w:val="0"/>
      <w:marTop w:val="0"/>
      <w:marBottom w:val="0"/>
      <w:divBdr>
        <w:top w:val="none" w:sz="0" w:space="0" w:color="auto"/>
        <w:left w:val="none" w:sz="0" w:space="0" w:color="auto"/>
        <w:bottom w:val="none" w:sz="0" w:space="0" w:color="auto"/>
        <w:right w:val="none" w:sz="0" w:space="0" w:color="auto"/>
      </w:divBdr>
    </w:div>
    <w:div w:id="858155268">
      <w:bodyDiv w:val="1"/>
      <w:marLeft w:val="0"/>
      <w:marRight w:val="0"/>
      <w:marTop w:val="0"/>
      <w:marBottom w:val="0"/>
      <w:divBdr>
        <w:top w:val="none" w:sz="0" w:space="0" w:color="auto"/>
        <w:left w:val="none" w:sz="0" w:space="0" w:color="auto"/>
        <w:bottom w:val="none" w:sz="0" w:space="0" w:color="auto"/>
        <w:right w:val="none" w:sz="0" w:space="0" w:color="auto"/>
      </w:divBdr>
    </w:div>
    <w:div w:id="1198201673">
      <w:bodyDiv w:val="1"/>
      <w:marLeft w:val="0"/>
      <w:marRight w:val="0"/>
      <w:marTop w:val="0"/>
      <w:marBottom w:val="0"/>
      <w:divBdr>
        <w:top w:val="none" w:sz="0" w:space="0" w:color="auto"/>
        <w:left w:val="none" w:sz="0" w:space="0" w:color="auto"/>
        <w:bottom w:val="none" w:sz="0" w:space="0" w:color="auto"/>
        <w:right w:val="none" w:sz="0" w:space="0" w:color="auto"/>
      </w:divBdr>
    </w:div>
    <w:div w:id="1245184259">
      <w:bodyDiv w:val="1"/>
      <w:marLeft w:val="0"/>
      <w:marRight w:val="0"/>
      <w:marTop w:val="0"/>
      <w:marBottom w:val="0"/>
      <w:divBdr>
        <w:top w:val="none" w:sz="0" w:space="0" w:color="auto"/>
        <w:left w:val="none" w:sz="0" w:space="0" w:color="auto"/>
        <w:bottom w:val="none" w:sz="0" w:space="0" w:color="auto"/>
        <w:right w:val="none" w:sz="0" w:space="0" w:color="auto"/>
      </w:divBdr>
    </w:div>
    <w:div w:id="1256866619">
      <w:bodyDiv w:val="1"/>
      <w:marLeft w:val="0"/>
      <w:marRight w:val="0"/>
      <w:marTop w:val="0"/>
      <w:marBottom w:val="0"/>
      <w:divBdr>
        <w:top w:val="none" w:sz="0" w:space="0" w:color="auto"/>
        <w:left w:val="none" w:sz="0" w:space="0" w:color="auto"/>
        <w:bottom w:val="none" w:sz="0" w:space="0" w:color="auto"/>
        <w:right w:val="none" w:sz="0" w:space="0" w:color="auto"/>
      </w:divBdr>
    </w:div>
    <w:div w:id="1271939561">
      <w:bodyDiv w:val="1"/>
      <w:marLeft w:val="0"/>
      <w:marRight w:val="0"/>
      <w:marTop w:val="0"/>
      <w:marBottom w:val="0"/>
      <w:divBdr>
        <w:top w:val="none" w:sz="0" w:space="0" w:color="auto"/>
        <w:left w:val="none" w:sz="0" w:space="0" w:color="auto"/>
        <w:bottom w:val="none" w:sz="0" w:space="0" w:color="auto"/>
        <w:right w:val="none" w:sz="0" w:space="0" w:color="auto"/>
      </w:divBdr>
    </w:div>
    <w:div w:id="1314749040">
      <w:bodyDiv w:val="1"/>
      <w:marLeft w:val="0"/>
      <w:marRight w:val="0"/>
      <w:marTop w:val="0"/>
      <w:marBottom w:val="0"/>
      <w:divBdr>
        <w:top w:val="none" w:sz="0" w:space="0" w:color="auto"/>
        <w:left w:val="none" w:sz="0" w:space="0" w:color="auto"/>
        <w:bottom w:val="none" w:sz="0" w:space="0" w:color="auto"/>
        <w:right w:val="none" w:sz="0" w:space="0" w:color="auto"/>
      </w:divBdr>
    </w:div>
    <w:div w:id="1323699676">
      <w:bodyDiv w:val="1"/>
      <w:marLeft w:val="0"/>
      <w:marRight w:val="0"/>
      <w:marTop w:val="0"/>
      <w:marBottom w:val="0"/>
      <w:divBdr>
        <w:top w:val="none" w:sz="0" w:space="0" w:color="auto"/>
        <w:left w:val="none" w:sz="0" w:space="0" w:color="auto"/>
        <w:bottom w:val="none" w:sz="0" w:space="0" w:color="auto"/>
        <w:right w:val="none" w:sz="0" w:space="0" w:color="auto"/>
      </w:divBdr>
    </w:div>
    <w:div w:id="1359043264">
      <w:bodyDiv w:val="1"/>
      <w:marLeft w:val="0"/>
      <w:marRight w:val="0"/>
      <w:marTop w:val="0"/>
      <w:marBottom w:val="0"/>
      <w:divBdr>
        <w:top w:val="none" w:sz="0" w:space="0" w:color="auto"/>
        <w:left w:val="none" w:sz="0" w:space="0" w:color="auto"/>
        <w:bottom w:val="none" w:sz="0" w:space="0" w:color="auto"/>
        <w:right w:val="none" w:sz="0" w:space="0" w:color="auto"/>
      </w:divBdr>
    </w:div>
    <w:div w:id="1431972207">
      <w:bodyDiv w:val="1"/>
      <w:marLeft w:val="0"/>
      <w:marRight w:val="0"/>
      <w:marTop w:val="0"/>
      <w:marBottom w:val="0"/>
      <w:divBdr>
        <w:top w:val="none" w:sz="0" w:space="0" w:color="auto"/>
        <w:left w:val="none" w:sz="0" w:space="0" w:color="auto"/>
        <w:bottom w:val="none" w:sz="0" w:space="0" w:color="auto"/>
        <w:right w:val="none" w:sz="0" w:space="0" w:color="auto"/>
      </w:divBdr>
    </w:div>
    <w:div w:id="1461610040">
      <w:bodyDiv w:val="1"/>
      <w:marLeft w:val="0"/>
      <w:marRight w:val="0"/>
      <w:marTop w:val="0"/>
      <w:marBottom w:val="0"/>
      <w:divBdr>
        <w:top w:val="none" w:sz="0" w:space="0" w:color="auto"/>
        <w:left w:val="none" w:sz="0" w:space="0" w:color="auto"/>
        <w:bottom w:val="none" w:sz="0" w:space="0" w:color="auto"/>
        <w:right w:val="none" w:sz="0" w:space="0" w:color="auto"/>
      </w:divBdr>
    </w:div>
    <w:div w:id="1462845298">
      <w:bodyDiv w:val="1"/>
      <w:marLeft w:val="0"/>
      <w:marRight w:val="0"/>
      <w:marTop w:val="0"/>
      <w:marBottom w:val="0"/>
      <w:divBdr>
        <w:top w:val="none" w:sz="0" w:space="0" w:color="auto"/>
        <w:left w:val="none" w:sz="0" w:space="0" w:color="auto"/>
        <w:bottom w:val="none" w:sz="0" w:space="0" w:color="auto"/>
        <w:right w:val="none" w:sz="0" w:space="0" w:color="auto"/>
      </w:divBdr>
    </w:div>
    <w:div w:id="1526285530">
      <w:bodyDiv w:val="1"/>
      <w:marLeft w:val="0"/>
      <w:marRight w:val="0"/>
      <w:marTop w:val="0"/>
      <w:marBottom w:val="0"/>
      <w:divBdr>
        <w:top w:val="none" w:sz="0" w:space="0" w:color="auto"/>
        <w:left w:val="none" w:sz="0" w:space="0" w:color="auto"/>
        <w:bottom w:val="none" w:sz="0" w:space="0" w:color="auto"/>
        <w:right w:val="none" w:sz="0" w:space="0" w:color="auto"/>
      </w:divBdr>
    </w:div>
    <w:div w:id="1680156522">
      <w:bodyDiv w:val="1"/>
      <w:marLeft w:val="0"/>
      <w:marRight w:val="0"/>
      <w:marTop w:val="0"/>
      <w:marBottom w:val="0"/>
      <w:divBdr>
        <w:top w:val="none" w:sz="0" w:space="0" w:color="auto"/>
        <w:left w:val="none" w:sz="0" w:space="0" w:color="auto"/>
        <w:bottom w:val="none" w:sz="0" w:space="0" w:color="auto"/>
        <w:right w:val="none" w:sz="0" w:space="0" w:color="auto"/>
      </w:divBdr>
    </w:div>
    <w:div w:id="1719434215">
      <w:bodyDiv w:val="1"/>
      <w:marLeft w:val="0"/>
      <w:marRight w:val="0"/>
      <w:marTop w:val="0"/>
      <w:marBottom w:val="0"/>
      <w:divBdr>
        <w:top w:val="none" w:sz="0" w:space="0" w:color="auto"/>
        <w:left w:val="none" w:sz="0" w:space="0" w:color="auto"/>
        <w:bottom w:val="none" w:sz="0" w:space="0" w:color="auto"/>
        <w:right w:val="none" w:sz="0" w:space="0" w:color="auto"/>
      </w:divBdr>
    </w:div>
    <w:div w:id="2007829519">
      <w:bodyDiv w:val="1"/>
      <w:marLeft w:val="0"/>
      <w:marRight w:val="0"/>
      <w:marTop w:val="0"/>
      <w:marBottom w:val="0"/>
      <w:divBdr>
        <w:top w:val="none" w:sz="0" w:space="0" w:color="auto"/>
        <w:left w:val="none" w:sz="0" w:space="0" w:color="auto"/>
        <w:bottom w:val="none" w:sz="0" w:space="0" w:color="auto"/>
        <w:right w:val="none" w:sz="0" w:space="0" w:color="auto"/>
      </w:divBdr>
    </w:div>
    <w:div w:id="2013946795">
      <w:bodyDiv w:val="1"/>
      <w:marLeft w:val="0"/>
      <w:marRight w:val="0"/>
      <w:marTop w:val="0"/>
      <w:marBottom w:val="0"/>
      <w:divBdr>
        <w:top w:val="none" w:sz="0" w:space="0" w:color="auto"/>
        <w:left w:val="none" w:sz="0" w:space="0" w:color="auto"/>
        <w:bottom w:val="none" w:sz="0" w:space="0" w:color="auto"/>
        <w:right w:val="none" w:sz="0" w:space="0" w:color="auto"/>
      </w:divBdr>
    </w:div>
    <w:div w:id="2103869081">
      <w:bodyDiv w:val="1"/>
      <w:marLeft w:val="0"/>
      <w:marRight w:val="0"/>
      <w:marTop w:val="0"/>
      <w:marBottom w:val="0"/>
      <w:divBdr>
        <w:top w:val="none" w:sz="0" w:space="0" w:color="auto"/>
        <w:left w:val="none" w:sz="0" w:space="0" w:color="auto"/>
        <w:bottom w:val="none" w:sz="0" w:space="0" w:color="auto"/>
        <w:right w:val="none" w:sz="0" w:space="0" w:color="auto"/>
      </w:divBdr>
    </w:div>
    <w:div w:id="2142069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ebs.rgazu.ru" TargetMode="External"/><Relationship Id="rId26" Type="http://schemas.openxmlformats.org/officeDocument/2006/relationships/hyperlink" Target="http://portal.izhgsha.ru" TargetMode="External"/><Relationship Id="rId3" Type="http://schemas.openxmlformats.org/officeDocument/2006/relationships/styles" Target="styles.xml"/><Relationship Id="rId21" Type="http://schemas.openxmlformats.org/officeDocument/2006/relationships/hyperlink" Target="http://e.lanbook.com/view/book/71726/"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rucont.ru/" TargetMode="External"/><Relationship Id="rId25" Type="http://schemas.openxmlformats.org/officeDocument/2006/relationships/hyperlink" Target="http://moodle.izhgsha.ru/course/view.php?id=50"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portal.izhgsha.ru/" TargetMode="External"/><Relationship Id="rId20" Type="http://schemas.openxmlformats.org/officeDocument/2006/relationships/hyperlink" Target="http://e.lanbook.com/view/book/2772/" TargetMode="External"/><Relationship Id="rId29" Type="http://schemas.openxmlformats.org/officeDocument/2006/relationships/hyperlink" Target="http://portal.izhgsha.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yperlink" Target="https://rucont.ru/efd/314302"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https://rucont.ru/efd/186885" TargetMode="External"/><Relationship Id="rId28" Type="http://schemas.openxmlformats.org/officeDocument/2006/relationships/hyperlink" Target="http://portal.izhgsha.ru" TargetMode="External"/><Relationship Id="rId10" Type="http://schemas.openxmlformats.org/officeDocument/2006/relationships/image" Target="media/image2.emf"/><Relationship Id="rId19" Type="http://schemas.openxmlformats.org/officeDocument/2006/relationships/hyperlink" Target="http://portal.izhgsha.ru/index.php?q=docs&amp;download=1&amp;parent=25312&amp;id=6720" TargetMode="External"/><Relationship Id="rId31" Type="http://schemas.openxmlformats.org/officeDocument/2006/relationships/oleObject" Target="embeddings/oleObject3.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3.xml"/><Relationship Id="rId22" Type="http://schemas.openxmlformats.org/officeDocument/2006/relationships/hyperlink" Target="http://e.lanbook.com/view/book/71752/" TargetMode="External"/><Relationship Id="rId27" Type="http://schemas.openxmlformats.org/officeDocument/2006/relationships/hyperlink" Target="http://portal.izhgsha.ru" TargetMode="External"/><Relationship Id="rId30" Type="http://schemas.openxmlformats.org/officeDocument/2006/relationships/image" Target="media/image3.emf"/><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0FED1B-BAB5-45B7-97EE-A40CE85C7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65</Pages>
  <Words>15461</Words>
  <Characters>112405</Characters>
  <Application>Microsoft Office Word</Application>
  <DocSecurity>0</DocSecurity>
  <Lines>936</Lines>
  <Paragraphs>255</Paragraphs>
  <ScaleCrop>false</ScaleCrop>
  <HeadingPairs>
    <vt:vector size="2" baseType="variant">
      <vt:variant>
        <vt:lpstr>Название</vt:lpstr>
      </vt:variant>
      <vt:variant>
        <vt:i4>1</vt:i4>
      </vt:variant>
    </vt:vector>
  </HeadingPairs>
  <TitlesOfParts>
    <vt:vector size="1" baseType="lpstr">
      <vt:lpstr>МИНИСТЕРСТВО СЕЛЬСКОГО ХОЗЯЙСТВАРОССИЙСКОЙ ФЕДЕРАЦИИ</vt:lpstr>
    </vt:vector>
  </TitlesOfParts>
  <Company>MoBIL GROUP</Company>
  <LinksUpToDate>false</LinksUpToDate>
  <CharactersWithSpaces>127611</CharactersWithSpaces>
  <SharedDoc>false</SharedDoc>
  <HLinks>
    <vt:vector size="42" baseType="variant">
      <vt:variant>
        <vt:i4>4718623</vt:i4>
      </vt:variant>
      <vt:variant>
        <vt:i4>18</vt:i4>
      </vt:variant>
      <vt:variant>
        <vt:i4>0</vt:i4>
      </vt:variant>
      <vt:variant>
        <vt:i4>5</vt:i4>
      </vt:variant>
      <vt:variant>
        <vt:lpwstr>http://portal.izhgsha.ru/</vt:lpwstr>
      </vt:variant>
      <vt:variant>
        <vt:lpwstr/>
      </vt:variant>
      <vt:variant>
        <vt:i4>4718623</vt:i4>
      </vt:variant>
      <vt:variant>
        <vt:i4>15</vt:i4>
      </vt:variant>
      <vt:variant>
        <vt:i4>0</vt:i4>
      </vt:variant>
      <vt:variant>
        <vt:i4>5</vt:i4>
      </vt:variant>
      <vt:variant>
        <vt:lpwstr>http://portal.izhgsha.ru/</vt:lpwstr>
      </vt:variant>
      <vt:variant>
        <vt:lpwstr/>
      </vt:variant>
      <vt:variant>
        <vt:i4>4718623</vt:i4>
      </vt:variant>
      <vt:variant>
        <vt:i4>12</vt:i4>
      </vt:variant>
      <vt:variant>
        <vt:i4>0</vt:i4>
      </vt:variant>
      <vt:variant>
        <vt:i4>5</vt:i4>
      </vt:variant>
      <vt:variant>
        <vt:lpwstr>http://portal.izhgsha.ru/</vt:lpwstr>
      </vt:variant>
      <vt:variant>
        <vt:lpwstr/>
      </vt:variant>
      <vt:variant>
        <vt:i4>4718623</vt:i4>
      </vt:variant>
      <vt:variant>
        <vt:i4>9</vt:i4>
      </vt:variant>
      <vt:variant>
        <vt:i4>0</vt:i4>
      </vt:variant>
      <vt:variant>
        <vt:i4>5</vt:i4>
      </vt:variant>
      <vt:variant>
        <vt:lpwstr>http://portal.izhgsha.ru/</vt:lpwstr>
      </vt:variant>
      <vt:variant>
        <vt:lpwstr/>
      </vt:variant>
      <vt:variant>
        <vt:i4>393219</vt:i4>
      </vt:variant>
      <vt:variant>
        <vt:i4>6</vt:i4>
      </vt:variant>
      <vt:variant>
        <vt:i4>0</vt:i4>
      </vt:variant>
      <vt:variant>
        <vt:i4>5</vt:i4>
      </vt:variant>
      <vt:variant>
        <vt:lpwstr>http://ebs.rgazu.ru/</vt:lpwstr>
      </vt:variant>
      <vt:variant>
        <vt:lpwstr/>
      </vt:variant>
      <vt:variant>
        <vt:i4>983061</vt:i4>
      </vt:variant>
      <vt:variant>
        <vt:i4>3</vt:i4>
      </vt:variant>
      <vt:variant>
        <vt:i4>0</vt:i4>
      </vt:variant>
      <vt:variant>
        <vt:i4>5</vt:i4>
      </vt:variant>
      <vt:variant>
        <vt:lpwstr>http://rucont.ru/</vt:lpwstr>
      </vt:variant>
      <vt:variant>
        <vt:lpwstr/>
      </vt:variant>
      <vt:variant>
        <vt:i4>4718623</vt:i4>
      </vt:variant>
      <vt:variant>
        <vt:i4>0</vt:i4>
      </vt:variant>
      <vt:variant>
        <vt:i4>0</vt:i4>
      </vt:variant>
      <vt:variant>
        <vt:i4>5</vt:i4>
      </vt:variant>
      <vt:variant>
        <vt:lpwstr>http://portal.izhgsha.ru/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СЕЛЬСКОГО ХОЗЯЙСТВАРОССИЙСКОЙ ФЕДЕРАЦИИ</dc:title>
  <dc:creator>ОППК</dc:creator>
  <cp:lastModifiedBy>Pervomay</cp:lastModifiedBy>
  <cp:revision>5</cp:revision>
  <cp:lastPrinted>2020-04-22T12:25:00Z</cp:lastPrinted>
  <dcterms:created xsi:type="dcterms:W3CDTF">2021-03-18T12:54:00Z</dcterms:created>
  <dcterms:modified xsi:type="dcterms:W3CDTF">2021-03-19T07:33:00Z</dcterms:modified>
</cp:coreProperties>
</file>