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577" w:rsidRPr="00F825D4" w:rsidRDefault="00572577" w:rsidP="00572577">
      <w:pPr>
        <w:pStyle w:val="a3"/>
        <w:keepNext/>
        <w:jc w:val="right"/>
        <w:rPr>
          <w:b/>
          <w:sz w:val="22"/>
          <w:szCs w:val="22"/>
        </w:rPr>
      </w:pPr>
      <w:r w:rsidRPr="00F825D4">
        <w:rPr>
          <w:b/>
          <w:sz w:val="22"/>
          <w:szCs w:val="22"/>
        </w:rPr>
        <w:t>ОБРАЗЕЦ</w:t>
      </w:r>
    </w:p>
    <w:p w:rsidR="009B5D82" w:rsidRPr="00F825D4" w:rsidRDefault="009B5D82" w:rsidP="009B5D82">
      <w:pPr>
        <w:pStyle w:val="a3"/>
        <w:keepNext/>
        <w:jc w:val="right"/>
        <w:rPr>
          <w:b/>
          <w:sz w:val="22"/>
          <w:szCs w:val="22"/>
        </w:rPr>
      </w:pPr>
      <w:r w:rsidRPr="00F825D4">
        <w:rPr>
          <w:b/>
          <w:sz w:val="22"/>
          <w:szCs w:val="22"/>
        </w:rPr>
        <w:t>(с единственным поставщиком юр. лицом)</w:t>
      </w:r>
    </w:p>
    <w:p w:rsidR="009B5D82" w:rsidRPr="007E7B25" w:rsidRDefault="009B5D82" w:rsidP="009B5D82">
      <w:pPr>
        <w:pStyle w:val="a3"/>
        <w:keepNext/>
        <w:jc w:val="right"/>
        <w:rPr>
          <w:b/>
          <w:sz w:val="22"/>
          <w:szCs w:val="22"/>
        </w:rPr>
      </w:pPr>
    </w:p>
    <w:p w:rsidR="009B5D82" w:rsidRPr="00572577" w:rsidRDefault="009B5D82" w:rsidP="00572577">
      <w:pPr>
        <w:pStyle w:val="a3"/>
        <w:keepNext/>
        <w:jc w:val="right"/>
        <w:rPr>
          <w:sz w:val="22"/>
          <w:szCs w:val="22"/>
        </w:rPr>
      </w:pPr>
    </w:p>
    <w:p w:rsidR="00A7167F" w:rsidRPr="007E7B25" w:rsidRDefault="00A7167F" w:rsidP="00A7167F">
      <w:pPr>
        <w:pStyle w:val="a3"/>
        <w:keepNext/>
        <w:rPr>
          <w:b/>
          <w:sz w:val="22"/>
          <w:szCs w:val="22"/>
        </w:rPr>
      </w:pPr>
      <w:r w:rsidRPr="007E7B25">
        <w:rPr>
          <w:b/>
          <w:sz w:val="22"/>
          <w:szCs w:val="22"/>
        </w:rPr>
        <w:t>КОНТРАКТ №______</w:t>
      </w:r>
    </w:p>
    <w:p w:rsidR="00A7167F" w:rsidRPr="007E7B25" w:rsidRDefault="00F825D4" w:rsidP="00F825D4">
      <w:pPr>
        <w:pStyle w:val="a3"/>
        <w:keepNext/>
        <w:jc w:val="left"/>
        <w:rPr>
          <w:b/>
          <w:sz w:val="22"/>
          <w:szCs w:val="22"/>
        </w:rPr>
      </w:pPr>
      <w:r>
        <w:rPr>
          <w:b/>
          <w:sz w:val="22"/>
          <w:szCs w:val="22"/>
        </w:rPr>
        <w:t xml:space="preserve">                                                                        </w:t>
      </w:r>
      <w:r w:rsidR="00A7167F" w:rsidRPr="007E7B25">
        <w:rPr>
          <w:b/>
          <w:sz w:val="22"/>
          <w:szCs w:val="22"/>
        </w:rPr>
        <w:t>на поставку товара</w:t>
      </w:r>
      <w:r w:rsidR="00572577">
        <w:rPr>
          <w:b/>
          <w:sz w:val="22"/>
          <w:szCs w:val="22"/>
        </w:rPr>
        <w:t xml:space="preserve"> </w:t>
      </w:r>
    </w:p>
    <w:p w:rsidR="00A7167F" w:rsidRPr="00F825D4" w:rsidRDefault="00A7167F" w:rsidP="00A7167F">
      <w:pPr>
        <w:keepNext/>
        <w:jc w:val="both"/>
        <w:rPr>
          <w:b/>
          <w:sz w:val="22"/>
          <w:szCs w:val="22"/>
        </w:rPr>
      </w:pPr>
      <w:r w:rsidRPr="00F825D4">
        <w:rPr>
          <w:b/>
          <w:sz w:val="22"/>
          <w:szCs w:val="22"/>
        </w:rPr>
        <w:t>г. Ижевск</w:t>
      </w:r>
      <w:r w:rsidRPr="00F825D4">
        <w:rPr>
          <w:b/>
          <w:sz w:val="22"/>
          <w:szCs w:val="22"/>
        </w:rPr>
        <w:tab/>
      </w:r>
      <w:r w:rsidRPr="00F825D4">
        <w:rPr>
          <w:b/>
          <w:sz w:val="22"/>
          <w:szCs w:val="22"/>
        </w:rPr>
        <w:tab/>
      </w:r>
      <w:r w:rsidRPr="00F825D4">
        <w:rPr>
          <w:b/>
          <w:sz w:val="22"/>
          <w:szCs w:val="22"/>
        </w:rPr>
        <w:tab/>
      </w:r>
      <w:r w:rsidRPr="00F825D4">
        <w:rPr>
          <w:b/>
          <w:sz w:val="22"/>
          <w:szCs w:val="22"/>
        </w:rPr>
        <w:tab/>
      </w:r>
      <w:r w:rsidRPr="00F825D4">
        <w:rPr>
          <w:b/>
          <w:sz w:val="22"/>
          <w:szCs w:val="22"/>
        </w:rPr>
        <w:tab/>
      </w:r>
      <w:r w:rsidRPr="00F825D4">
        <w:rPr>
          <w:b/>
          <w:sz w:val="22"/>
          <w:szCs w:val="22"/>
        </w:rPr>
        <w:tab/>
      </w:r>
      <w:r w:rsidRPr="00F825D4">
        <w:rPr>
          <w:b/>
          <w:sz w:val="22"/>
          <w:szCs w:val="22"/>
        </w:rPr>
        <w:tab/>
      </w:r>
      <w:r w:rsidRPr="00F825D4">
        <w:rPr>
          <w:b/>
          <w:sz w:val="22"/>
          <w:szCs w:val="22"/>
        </w:rPr>
        <w:tab/>
      </w:r>
      <w:r w:rsidRPr="00F825D4">
        <w:rPr>
          <w:b/>
          <w:sz w:val="22"/>
          <w:szCs w:val="22"/>
        </w:rPr>
        <w:tab/>
      </w:r>
      <w:r w:rsidR="00516769" w:rsidRPr="00F825D4">
        <w:rPr>
          <w:b/>
          <w:sz w:val="22"/>
          <w:szCs w:val="22"/>
        </w:rPr>
        <w:tab/>
      </w:r>
      <w:r w:rsidRPr="00F825D4">
        <w:rPr>
          <w:b/>
          <w:sz w:val="22"/>
          <w:szCs w:val="22"/>
        </w:rPr>
        <w:t>«___» ___________20__г.</w:t>
      </w:r>
    </w:p>
    <w:p w:rsidR="00A7167F" w:rsidRPr="00F825D4" w:rsidRDefault="00A7167F" w:rsidP="00A7167F">
      <w:pPr>
        <w:keepNext/>
        <w:jc w:val="both"/>
        <w:rPr>
          <w:b/>
          <w:sz w:val="22"/>
          <w:szCs w:val="22"/>
        </w:rPr>
      </w:pPr>
      <w:r w:rsidRPr="00F825D4">
        <w:rPr>
          <w:b/>
          <w:sz w:val="22"/>
          <w:szCs w:val="22"/>
        </w:rPr>
        <w:t xml:space="preserve">                                                                                           </w:t>
      </w:r>
    </w:p>
    <w:p w:rsidR="00A7167F" w:rsidRPr="007E7B25" w:rsidRDefault="00A7167F" w:rsidP="00A7167F">
      <w:pPr>
        <w:keepNext/>
        <w:ind w:firstLine="567"/>
        <w:jc w:val="both"/>
        <w:rPr>
          <w:sz w:val="22"/>
          <w:szCs w:val="22"/>
        </w:rPr>
      </w:pPr>
      <w:proofErr w:type="gramStart"/>
      <w:r w:rsidRPr="007E7B25">
        <w:rPr>
          <w:sz w:val="22"/>
          <w:szCs w:val="22"/>
        </w:rPr>
        <w:t>Федеральное государственное бюджетное обра</w:t>
      </w:r>
      <w:r>
        <w:rPr>
          <w:sz w:val="22"/>
          <w:szCs w:val="22"/>
        </w:rPr>
        <w:t>зовательное учреждение высшего</w:t>
      </w:r>
      <w:r w:rsidRPr="007E7B25">
        <w:rPr>
          <w:sz w:val="22"/>
          <w:szCs w:val="22"/>
        </w:rPr>
        <w:t xml:space="preserve"> обр</w:t>
      </w:r>
      <w:r w:rsidR="00DD3489">
        <w:rPr>
          <w:sz w:val="22"/>
          <w:szCs w:val="22"/>
        </w:rPr>
        <w:t xml:space="preserve">азования </w:t>
      </w:r>
      <w:r w:rsidR="00DD3489" w:rsidRPr="002D0D44">
        <w:rPr>
          <w:sz w:val="22"/>
          <w:szCs w:val="22"/>
        </w:rPr>
        <w:t>«Удмуртский государственный аграрный университет</w:t>
      </w:r>
      <w:r w:rsidRPr="002D0D44">
        <w:rPr>
          <w:sz w:val="22"/>
          <w:szCs w:val="22"/>
        </w:rPr>
        <w:t>»,</w:t>
      </w:r>
      <w:r w:rsidRPr="007E7B25">
        <w:rPr>
          <w:b/>
          <w:i/>
          <w:sz w:val="22"/>
          <w:szCs w:val="22"/>
        </w:rPr>
        <w:t xml:space="preserve"> </w:t>
      </w:r>
      <w:r w:rsidRPr="007E7B25">
        <w:rPr>
          <w:sz w:val="22"/>
          <w:szCs w:val="22"/>
        </w:rPr>
        <w:t xml:space="preserve">в лице </w:t>
      </w:r>
      <w:r w:rsidRPr="00AA477C">
        <w:rPr>
          <w:sz w:val="22"/>
          <w:szCs w:val="22"/>
        </w:rPr>
        <w:t>ректора Брацихина Андрея Александровича, действующего на основании</w:t>
      </w:r>
      <w:r w:rsidRPr="007E7B25">
        <w:rPr>
          <w:sz w:val="22"/>
          <w:szCs w:val="22"/>
        </w:rPr>
        <w:t xml:space="preserve"> Устава, именуемое в дальнейшем </w:t>
      </w:r>
      <w:r w:rsidR="00793F71">
        <w:rPr>
          <w:sz w:val="22"/>
          <w:szCs w:val="22"/>
        </w:rPr>
        <w:t>Покупатель</w:t>
      </w:r>
      <w:r>
        <w:rPr>
          <w:sz w:val="22"/>
          <w:szCs w:val="22"/>
        </w:rPr>
        <w:t xml:space="preserve">, </w:t>
      </w:r>
      <w:r w:rsidRPr="007E7B25">
        <w:rPr>
          <w:sz w:val="22"/>
          <w:szCs w:val="22"/>
        </w:rPr>
        <w:t>с одной стороны, и __________________________</w:t>
      </w:r>
      <w:r>
        <w:rPr>
          <w:sz w:val="22"/>
          <w:szCs w:val="22"/>
        </w:rPr>
        <w:t>______________________</w:t>
      </w:r>
      <w:r w:rsidRPr="007E7B25">
        <w:rPr>
          <w:sz w:val="22"/>
          <w:szCs w:val="22"/>
        </w:rPr>
        <w:t xml:space="preserve">______,  в лице ______________________________, действующего на основании </w:t>
      </w:r>
      <w:r>
        <w:rPr>
          <w:sz w:val="22"/>
          <w:szCs w:val="22"/>
        </w:rPr>
        <w:t>___________</w:t>
      </w:r>
      <w:r w:rsidRPr="007E7B25">
        <w:rPr>
          <w:sz w:val="22"/>
          <w:szCs w:val="22"/>
        </w:rPr>
        <w:t xml:space="preserve">, именуемое в дальнейшем Поставщик, с другой стороны, именуемые в дальнейшем Стороны, </w:t>
      </w:r>
      <w:r w:rsidR="00F825D4">
        <w:rPr>
          <w:sz w:val="22"/>
          <w:szCs w:val="22"/>
        </w:rPr>
        <w:t xml:space="preserve">на основании пункта 5 части 1 статьи </w:t>
      </w:r>
      <w:r>
        <w:rPr>
          <w:sz w:val="22"/>
          <w:szCs w:val="22"/>
        </w:rPr>
        <w:t>93 Ф</w:t>
      </w:r>
      <w:r w:rsidRPr="00BC52EC">
        <w:rPr>
          <w:sz w:val="22"/>
          <w:szCs w:val="22"/>
        </w:rPr>
        <w:t>едеральн</w:t>
      </w:r>
      <w:r>
        <w:rPr>
          <w:sz w:val="22"/>
          <w:szCs w:val="22"/>
        </w:rPr>
        <w:t>ого</w:t>
      </w:r>
      <w:r w:rsidRPr="00BC52EC">
        <w:rPr>
          <w:sz w:val="22"/>
          <w:szCs w:val="22"/>
        </w:rPr>
        <w:t xml:space="preserve"> закон</w:t>
      </w:r>
      <w:r>
        <w:rPr>
          <w:sz w:val="22"/>
          <w:szCs w:val="22"/>
        </w:rPr>
        <w:t>а</w:t>
      </w:r>
      <w:r w:rsidRPr="00BC52EC">
        <w:rPr>
          <w:sz w:val="22"/>
          <w:szCs w:val="22"/>
        </w:rPr>
        <w:t xml:space="preserve"> от 05.04.2013г. № </w:t>
      </w:r>
      <w:r w:rsidR="00F825D4">
        <w:rPr>
          <w:sz w:val="22"/>
          <w:szCs w:val="22"/>
        </w:rPr>
        <w:t xml:space="preserve"> </w:t>
      </w:r>
      <w:r w:rsidRPr="00BC52EC">
        <w:rPr>
          <w:sz w:val="22"/>
          <w:szCs w:val="22"/>
        </w:rPr>
        <w:t>44-ФЗ «О</w:t>
      </w:r>
      <w:proofErr w:type="gramEnd"/>
      <w:r w:rsidRPr="00BC52EC">
        <w:rPr>
          <w:sz w:val="22"/>
          <w:szCs w:val="22"/>
        </w:rPr>
        <w:t xml:space="preserve"> контрактной системе в сфере закупок товаров, работ, услуг для обеспечения государственных и муниципальных нужд»</w:t>
      </w:r>
      <w:r>
        <w:rPr>
          <w:sz w:val="22"/>
          <w:szCs w:val="22"/>
        </w:rPr>
        <w:t xml:space="preserve"> </w:t>
      </w:r>
      <w:r w:rsidRPr="007E7B25">
        <w:rPr>
          <w:sz w:val="22"/>
          <w:szCs w:val="22"/>
        </w:rPr>
        <w:t>заключили настоящий контракт о нижеследующем:</w:t>
      </w:r>
    </w:p>
    <w:p w:rsidR="00F77A31" w:rsidRDefault="00F77A31" w:rsidP="00A7167F">
      <w:pPr>
        <w:keepNext/>
        <w:ind w:firstLine="567"/>
        <w:jc w:val="center"/>
        <w:rPr>
          <w:b/>
          <w:sz w:val="22"/>
          <w:szCs w:val="22"/>
        </w:rPr>
      </w:pPr>
    </w:p>
    <w:p w:rsidR="00A7167F" w:rsidRDefault="00A7167F" w:rsidP="00A7167F">
      <w:pPr>
        <w:keepNext/>
        <w:ind w:firstLine="567"/>
        <w:jc w:val="center"/>
        <w:rPr>
          <w:b/>
          <w:sz w:val="22"/>
          <w:szCs w:val="22"/>
        </w:rPr>
      </w:pPr>
      <w:r w:rsidRPr="007E7B25">
        <w:rPr>
          <w:b/>
          <w:sz w:val="22"/>
          <w:szCs w:val="22"/>
        </w:rPr>
        <w:t>1.</w:t>
      </w:r>
      <w:r w:rsidRPr="007E7B25">
        <w:rPr>
          <w:sz w:val="22"/>
          <w:szCs w:val="22"/>
        </w:rPr>
        <w:t xml:space="preserve"> </w:t>
      </w:r>
      <w:r w:rsidRPr="007E7B25">
        <w:rPr>
          <w:b/>
          <w:sz w:val="22"/>
          <w:szCs w:val="22"/>
        </w:rPr>
        <w:t>ПРЕДМЕТ КОНТРАКТА</w:t>
      </w:r>
    </w:p>
    <w:p w:rsidR="00A7167F" w:rsidRPr="00A74CD8" w:rsidRDefault="00A7167F" w:rsidP="00A7167F">
      <w:pPr>
        <w:pStyle w:val="a3"/>
        <w:keepNext/>
        <w:ind w:firstLine="567"/>
        <w:jc w:val="both"/>
        <w:rPr>
          <w:sz w:val="22"/>
          <w:szCs w:val="22"/>
        </w:rPr>
      </w:pPr>
      <w:r w:rsidRPr="00A74CD8">
        <w:rPr>
          <w:sz w:val="22"/>
          <w:szCs w:val="22"/>
        </w:rPr>
        <w:t>1.1.</w:t>
      </w:r>
      <w:r w:rsidRPr="00A74CD8">
        <w:rPr>
          <w:color w:val="000000"/>
          <w:sz w:val="22"/>
          <w:szCs w:val="22"/>
        </w:rPr>
        <w:t>Поставщик обязуется поставить</w:t>
      </w:r>
      <w:r w:rsidRPr="00A74CD8">
        <w:rPr>
          <w:sz w:val="22"/>
          <w:szCs w:val="22"/>
        </w:rPr>
        <w:t xml:space="preserve"> </w:t>
      </w:r>
      <w:r w:rsidRPr="00A74CD8">
        <w:rPr>
          <w:color w:val="000000"/>
          <w:sz w:val="22"/>
          <w:szCs w:val="22"/>
        </w:rPr>
        <w:t>товар в соответствии со спецификацией (Приложение № 1).</w:t>
      </w:r>
    </w:p>
    <w:p w:rsidR="00A7167F" w:rsidRPr="00A74CD8" w:rsidRDefault="00F825D4" w:rsidP="00A7167F">
      <w:pPr>
        <w:pStyle w:val="32"/>
        <w:keepNext/>
        <w:shd w:val="clear" w:color="auto" w:fill="FFFFFF"/>
        <w:tabs>
          <w:tab w:val="left" w:pos="1080"/>
          <w:tab w:val="left" w:leader="underscore" w:pos="8760"/>
        </w:tabs>
        <w:spacing w:after="0"/>
        <w:ind w:left="0" w:firstLine="567"/>
        <w:jc w:val="both"/>
        <w:rPr>
          <w:rFonts w:ascii="Times New Roman" w:hAnsi="Times New Roman" w:cs="Times New Roman"/>
          <w:sz w:val="22"/>
          <w:szCs w:val="22"/>
        </w:rPr>
      </w:pPr>
      <w:r>
        <w:rPr>
          <w:rFonts w:ascii="Times New Roman" w:hAnsi="Times New Roman" w:cs="Times New Roman"/>
          <w:sz w:val="22"/>
          <w:szCs w:val="22"/>
        </w:rPr>
        <w:t>1.2.</w:t>
      </w:r>
      <w:r w:rsidR="00793F71">
        <w:rPr>
          <w:rFonts w:ascii="Times New Roman" w:hAnsi="Times New Roman" w:cs="Times New Roman"/>
          <w:sz w:val="22"/>
          <w:szCs w:val="22"/>
        </w:rPr>
        <w:t>Покупатель</w:t>
      </w:r>
      <w:r w:rsidR="00A7167F" w:rsidRPr="00A74CD8">
        <w:rPr>
          <w:rFonts w:ascii="Times New Roman" w:hAnsi="Times New Roman" w:cs="Times New Roman"/>
          <w:sz w:val="22"/>
          <w:szCs w:val="22"/>
        </w:rPr>
        <w:t xml:space="preserve"> обязуется принять товар, упомянутый в пункте 1.1 настоящего контракта, и оплатить его. </w:t>
      </w:r>
    </w:p>
    <w:p w:rsidR="00A7167F" w:rsidRPr="00A74CD8" w:rsidRDefault="00F825D4" w:rsidP="00A7167F">
      <w:pPr>
        <w:keepNext/>
        <w:ind w:firstLine="567"/>
        <w:jc w:val="both"/>
        <w:rPr>
          <w:sz w:val="22"/>
          <w:szCs w:val="22"/>
        </w:rPr>
      </w:pPr>
      <w:r>
        <w:rPr>
          <w:sz w:val="22"/>
          <w:szCs w:val="22"/>
        </w:rPr>
        <w:t>1.3.</w:t>
      </w:r>
      <w:r w:rsidR="00A7167F" w:rsidRPr="00A74CD8">
        <w:rPr>
          <w:sz w:val="22"/>
          <w:szCs w:val="22"/>
        </w:rPr>
        <w:t>Срок поставки товара: с момента заключения контракта _________________________.</w:t>
      </w:r>
    </w:p>
    <w:p w:rsidR="00A7167F" w:rsidRPr="00A74CD8" w:rsidRDefault="00A7167F" w:rsidP="00A7167F">
      <w:pPr>
        <w:keepNext/>
        <w:ind w:firstLine="567"/>
        <w:jc w:val="both"/>
        <w:rPr>
          <w:sz w:val="22"/>
          <w:szCs w:val="22"/>
        </w:rPr>
      </w:pPr>
      <w:r w:rsidRPr="00A74CD8">
        <w:rPr>
          <w:sz w:val="22"/>
          <w:szCs w:val="22"/>
        </w:rPr>
        <w:t>Поставка товара производится единовременно.</w:t>
      </w:r>
    </w:p>
    <w:p w:rsidR="00A7167F" w:rsidRPr="00A74CD8" w:rsidRDefault="00A7167F" w:rsidP="00A7167F">
      <w:pPr>
        <w:keepNext/>
        <w:numPr>
          <w:ilvl w:val="1"/>
          <w:numId w:val="1"/>
        </w:numPr>
        <w:ind w:left="0" w:firstLine="567"/>
        <w:jc w:val="both"/>
        <w:rPr>
          <w:sz w:val="22"/>
          <w:szCs w:val="22"/>
        </w:rPr>
      </w:pPr>
      <w:r w:rsidRPr="00A74CD8">
        <w:rPr>
          <w:sz w:val="22"/>
          <w:szCs w:val="22"/>
        </w:rPr>
        <w:t>Место доставки товара: _______________________________.</w:t>
      </w:r>
    </w:p>
    <w:p w:rsidR="00A7167F" w:rsidRPr="00A74CD8" w:rsidRDefault="00A7167F" w:rsidP="00A7167F">
      <w:pPr>
        <w:keepNext/>
        <w:numPr>
          <w:ilvl w:val="1"/>
          <w:numId w:val="1"/>
        </w:numPr>
        <w:ind w:left="0" w:firstLine="567"/>
        <w:jc w:val="both"/>
        <w:rPr>
          <w:sz w:val="22"/>
          <w:szCs w:val="22"/>
        </w:rPr>
      </w:pPr>
      <w:r w:rsidRPr="00A74CD8">
        <w:rPr>
          <w:sz w:val="22"/>
          <w:szCs w:val="22"/>
        </w:rPr>
        <w:t>Доставка товара осуществляется транспортом  ____________ за счет средств ___________________.</w:t>
      </w:r>
    </w:p>
    <w:p w:rsidR="00A7167F" w:rsidRPr="00A74CD8" w:rsidRDefault="00A7167F" w:rsidP="00A7167F">
      <w:pPr>
        <w:pStyle w:val="32"/>
        <w:keepNext/>
        <w:shd w:val="clear" w:color="auto" w:fill="FFFFFF"/>
        <w:tabs>
          <w:tab w:val="left" w:pos="1080"/>
          <w:tab w:val="left" w:leader="underscore" w:pos="8760"/>
        </w:tabs>
        <w:spacing w:after="0"/>
        <w:ind w:left="0" w:firstLine="567"/>
        <w:jc w:val="both"/>
        <w:rPr>
          <w:rFonts w:ascii="Times New Roman" w:hAnsi="Times New Roman" w:cs="Times New Roman"/>
          <w:sz w:val="22"/>
          <w:szCs w:val="22"/>
        </w:rPr>
      </w:pPr>
      <w:r w:rsidRPr="00A74CD8">
        <w:rPr>
          <w:rFonts w:ascii="Times New Roman" w:hAnsi="Times New Roman" w:cs="Times New Roman"/>
          <w:sz w:val="22"/>
          <w:szCs w:val="22"/>
        </w:rPr>
        <w:t>1.6. Товар принадлежит Поставщику на праве собственности, не заложен, не арестован, не является предметом исков третьих лиц.</w:t>
      </w:r>
    </w:p>
    <w:p w:rsidR="00F77A31" w:rsidRDefault="00F77A31" w:rsidP="00A7167F">
      <w:pPr>
        <w:keepNext/>
        <w:shd w:val="clear" w:color="auto" w:fill="FFFFFF"/>
        <w:tabs>
          <w:tab w:val="left" w:pos="960"/>
        </w:tabs>
        <w:ind w:firstLine="567"/>
        <w:jc w:val="center"/>
        <w:rPr>
          <w:b/>
          <w:bCs/>
          <w:color w:val="000000"/>
          <w:sz w:val="22"/>
          <w:szCs w:val="22"/>
        </w:rPr>
      </w:pPr>
    </w:p>
    <w:p w:rsidR="00A7167F" w:rsidRDefault="00A7167F" w:rsidP="00A7167F">
      <w:pPr>
        <w:keepNext/>
        <w:shd w:val="clear" w:color="auto" w:fill="FFFFFF"/>
        <w:tabs>
          <w:tab w:val="left" w:pos="960"/>
        </w:tabs>
        <w:ind w:firstLine="567"/>
        <w:jc w:val="center"/>
        <w:rPr>
          <w:b/>
          <w:bCs/>
          <w:color w:val="000000"/>
          <w:sz w:val="22"/>
          <w:szCs w:val="22"/>
        </w:rPr>
      </w:pPr>
      <w:r w:rsidRPr="007E7B25">
        <w:rPr>
          <w:b/>
          <w:bCs/>
          <w:color w:val="000000"/>
          <w:sz w:val="22"/>
          <w:szCs w:val="22"/>
        </w:rPr>
        <w:t>2. ЦЕНА КОНТРАКТА, ПОРЯДОК РАСЧЕТОВ</w:t>
      </w:r>
    </w:p>
    <w:p w:rsidR="00A7167F" w:rsidRPr="007E7B25" w:rsidRDefault="00A7167F" w:rsidP="00A7167F">
      <w:pPr>
        <w:pStyle w:val="a3"/>
        <w:keepNext/>
        <w:ind w:firstLine="567"/>
        <w:jc w:val="both"/>
        <w:rPr>
          <w:sz w:val="22"/>
          <w:szCs w:val="22"/>
        </w:rPr>
      </w:pPr>
      <w:r w:rsidRPr="007E7B25">
        <w:rPr>
          <w:color w:val="000000"/>
          <w:sz w:val="22"/>
          <w:szCs w:val="22"/>
        </w:rPr>
        <w:t xml:space="preserve">2.1. </w:t>
      </w:r>
      <w:r w:rsidRPr="007E7B25">
        <w:rPr>
          <w:sz w:val="22"/>
          <w:szCs w:val="22"/>
        </w:rPr>
        <w:t>Цена настоящего контракта составляет - ______________________________________,</w:t>
      </w:r>
    </w:p>
    <w:p w:rsidR="00A7167F" w:rsidRPr="00A74CD8" w:rsidRDefault="00A7167F" w:rsidP="00A7167F">
      <w:pPr>
        <w:pStyle w:val="a3"/>
        <w:keepNext/>
        <w:jc w:val="both"/>
        <w:rPr>
          <w:sz w:val="22"/>
          <w:szCs w:val="22"/>
        </w:rPr>
      </w:pPr>
      <w:r w:rsidRPr="007E7B25">
        <w:rPr>
          <w:sz w:val="22"/>
          <w:szCs w:val="22"/>
        </w:rPr>
        <w:t>в т.</w:t>
      </w:r>
      <w:r w:rsidRPr="00A74CD8">
        <w:rPr>
          <w:sz w:val="22"/>
          <w:szCs w:val="22"/>
        </w:rPr>
        <w:t>ч. НДС (___%) _____________________________________.</w:t>
      </w:r>
    </w:p>
    <w:p w:rsidR="00B928D1" w:rsidRDefault="00A7167F" w:rsidP="00B928D1">
      <w:pPr>
        <w:keepNext/>
        <w:ind w:firstLine="567"/>
        <w:jc w:val="both"/>
        <w:rPr>
          <w:sz w:val="22"/>
          <w:szCs w:val="22"/>
        </w:rPr>
      </w:pPr>
      <w:r w:rsidRPr="00A74CD8">
        <w:rPr>
          <w:color w:val="000000"/>
          <w:sz w:val="22"/>
          <w:szCs w:val="22"/>
        </w:rPr>
        <w:t>2.2.</w:t>
      </w:r>
      <w:r w:rsidRPr="00A74CD8">
        <w:rPr>
          <w:sz w:val="22"/>
          <w:szCs w:val="22"/>
        </w:rPr>
        <w:t xml:space="preserve"> </w:t>
      </w:r>
      <w:r w:rsidRPr="00A74CD8">
        <w:rPr>
          <w:rFonts w:eastAsia="SimSun"/>
          <w:sz w:val="22"/>
          <w:szCs w:val="22"/>
        </w:rPr>
        <w:t xml:space="preserve">Цена </w:t>
      </w:r>
      <w:r w:rsidRPr="00A74CD8">
        <w:rPr>
          <w:sz w:val="22"/>
          <w:szCs w:val="22"/>
        </w:rPr>
        <w:t>контракт</w:t>
      </w:r>
      <w:r w:rsidRPr="00A74CD8">
        <w:rPr>
          <w:rFonts w:eastAsia="SimSun"/>
          <w:sz w:val="22"/>
          <w:szCs w:val="22"/>
        </w:rPr>
        <w:t xml:space="preserve">а </w:t>
      </w:r>
      <w:r w:rsidRPr="00A74CD8">
        <w:rPr>
          <w:sz w:val="22"/>
          <w:szCs w:val="22"/>
        </w:rPr>
        <w:t xml:space="preserve">является твердой, определяется на весь срок исполнения контракта и </w:t>
      </w:r>
      <w:r w:rsidRPr="00A74CD8">
        <w:rPr>
          <w:rFonts w:eastAsia="SimSun"/>
          <w:sz w:val="22"/>
          <w:szCs w:val="22"/>
        </w:rPr>
        <w:t xml:space="preserve">включает в себя </w:t>
      </w:r>
      <w:r w:rsidRPr="00A74CD8">
        <w:rPr>
          <w:sz w:val="22"/>
          <w:szCs w:val="22"/>
        </w:rPr>
        <w:t>расходы на перевозку (доставку), погрузо-разгрузочные работы, страхование, уплату налогов, сборов и других обязательных платежей, установленных законодательством, в т.ч. НДС.</w:t>
      </w:r>
    </w:p>
    <w:p w:rsidR="00B928D1" w:rsidRDefault="00B928D1" w:rsidP="00B928D1">
      <w:pPr>
        <w:keepNext/>
        <w:ind w:firstLine="567"/>
        <w:jc w:val="both"/>
        <w:rPr>
          <w:rFonts w:eastAsia="Calibri"/>
          <w:bCs/>
          <w:sz w:val="22"/>
          <w:szCs w:val="22"/>
        </w:rPr>
      </w:pPr>
      <w:r w:rsidRPr="00EB2753">
        <w:rPr>
          <w:rFonts w:eastAsia="Calibri"/>
          <w:bCs/>
          <w:sz w:val="22"/>
          <w:szCs w:val="22"/>
        </w:rPr>
        <w:t xml:space="preserve">Сумма, подлежащая уплате </w:t>
      </w:r>
      <w:r w:rsidR="002F0AE2">
        <w:rPr>
          <w:rFonts w:eastAsia="Calibri"/>
          <w:bCs/>
          <w:sz w:val="22"/>
          <w:szCs w:val="22"/>
        </w:rPr>
        <w:t xml:space="preserve">Покупателем </w:t>
      </w:r>
      <w:r w:rsidRPr="00EB2753">
        <w:rPr>
          <w:rFonts w:eastAsia="Calibri"/>
          <w:bCs/>
          <w:sz w:val="22"/>
          <w:szCs w:val="22"/>
        </w:rPr>
        <w:t xml:space="preserve"> (налоговым агентом)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2F0AE2">
        <w:rPr>
          <w:rFonts w:eastAsia="Calibri"/>
          <w:bCs/>
          <w:sz w:val="22"/>
          <w:szCs w:val="22"/>
        </w:rPr>
        <w:t>Покупателем</w:t>
      </w:r>
      <w:r w:rsidRPr="00EB2753">
        <w:rPr>
          <w:rFonts w:eastAsia="Calibri"/>
          <w:bCs/>
          <w:sz w:val="22"/>
          <w:szCs w:val="22"/>
        </w:rPr>
        <w:t>.</w:t>
      </w:r>
    </w:p>
    <w:p w:rsidR="00F77A31" w:rsidRDefault="00F77A31" w:rsidP="00F77A31">
      <w:pPr>
        <w:autoSpaceDE w:val="0"/>
        <w:autoSpaceDN w:val="0"/>
        <w:adjustRightInd w:val="0"/>
        <w:ind w:firstLine="567"/>
        <w:jc w:val="both"/>
        <w:rPr>
          <w:sz w:val="16"/>
          <w:szCs w:val="16"/>
        </w:rPr>
      </w:pPr>
      <w:r>
        <w:rPr>
          <w:rFonts w:eastAsia="Calibri"/>
          <w:bCs/>
          <w:sz w:val="22"/>
          <w:szCs w:val="22"/>
        </w:rPr>
        <w:t>2.3.</w:t>
      </w:r>
      <w:r>
        <w:t>Источник финансирования: субсидии из федерального бюджета на финансовое обеспечение выполнения государственного задания на оказание государственных услуг.</w:t>
      </w:r>
    </w:p>
    <w:p w:rsidR="00A7167F" w:rsidRPr="00A74CD8" w:rsidRDefault="00A7167F" w:rsidP="00516769">
      <w:pPr>
        <w:keepNext/>
        <w:ind w:firstLine="567"/>
        <w:jc w:val="both"/>
        <w:rPr>
          <w:sz w:val="22"/>
          <w:szCs w:val="22"/>
        </w:rPr>
      </w:pPr>
      <w:r w:rsidRPr="00A74CD8">
        <w:rPr>
          <w:color w:val="000000"/>
          <w:sz w:val="22"/>
          <w:szCs w:val="22"/>
        </w:rPr>
        <w:t>2.</w:t>
      </w:r>
      <w:r w:rsidR="00F77A31">
        <w:rPr>
          <w:color w:val="000000"/>
          <w:sz w:val="22"/>
          <w:szCs w:val="22"/>
        </w:rPr>
        <w:t>4</w:t>
      </w:r>
      <w:r w:rsidRPr="00A74CD8">
        <w:rPr>
          <w:color w:val="000000"/>
          <w:sz w:val="22"/>
          <w:szCs w:val="22"/>
        </w:rPr>
        <w:t>.</w:t>
      </w:r>
      <w:r w:rsidRPr="00A74CD8">
        <w:rPr>
          <w:sz w:val="22"/>
          <w:szCs w:val="22"/>
        </w:rPr>
        <w:t>Оплата товара производится п</w:t>
      </w:r>
      <w:r w:rsidR="002D0D44">
        <w:rPr>
          <w:sz w:val="22"/>
          <w:szCs w:val="22"/>
        </w:rPr>
        <w:t>осле получения товара в течение</w:t>
      </w:r>
      <w:r w:rsidR="00F04559">
        <w:rPr>
          <w:sz w:val="22"/>
          <w:szCs w:val="22"/>
        </w:rPr>
        <w:t xml:space="preserve"> 7 </w:t>
      </w:r>
      <w:proofErr w:type="gramStart"/>
      <w:r w:rsidR="00F04559">
        <w:rPr>
          <w:sz w:val="22"/>
          <w:szCs w:val="22"/>
        </w:rPr>
        <w:t>(</w:t>
      </w:r>
      <w:r w:rsidR="002D0D44">
        <w:rPr>
          <w:sz w:val="22"/>
          <w:szCs w:val="22"/>
        </w:rPr>
        <w:t xml:space="preserve"> </w:t>
      </w:r>
      <w:proofErr w:type="gramEnd"/>
      <w:r w:rsidR="002D0D44">
        <w:rPr>
          <w:sz w:val="22"/>
          <w:szCs w:val="22"/>
        </w:rPr>
        <w:t>семи</w:t>
      </w:r>
      <w:r w:rsidRPr="00A74CD8">
        <w:rPr>
          <w:sz w:val="22"/>
          <w:szCs w:val="22"/>
        </w:rPr>
        <w:t xml:space="preserve"> </w:t>
      </w:r>
      <w:r w:rsidR="00F04559">
        <w:rPr>
          <w:sz w:val="22"/>
          <w:szCs w:val="22"/>
        </w:rPr>
        <w:t xml:space="preserve">) </w:t>
      </w:r>
      <w:r w:rsidRPr="00A74CD8">
        <w:rPr>
          <w:sz w:val="22"/>
          <w:szCs w:val="22"/>
        </w:rPr>
        <w:t xml:space="preserve">рабочих дней с момента подписания </w:t>
      </w:r>
      <w:r w:rsidR="00D344FA">
        <w:rPr>
          <w:sz w:val="22"/>
          <w:szCs w:val="22"/>
        </w:rPr>
        <w:t>Покупателем</w:t>
      </w:r>
      <w:r w:rsidRPr="00A74CD8">
        <w:rPr>
          <w:sz w:val="22"/>
          <w:szCs w:val="22"/>
        </w:rPr>
        <w:t xml:space="preserve"> товарной накладной.</w:t>
      </w:r>
    </w:p>
    <w:p w:rsidR="00A7167F" w:rsidRPr="00A74CD8" w:rsidRDefault="00A7167F" w:rsidP="00A7167F">
      <w:pPr>
        <w:pStyle w:val="32"/>
        <w:keepNext/>
        <w:tabs>
          <w:tab w:val="left" w:leader="underscore" w:pos="-284"/>
        </w:tabs>
        <w:spacing w:after="0"/>
        <w:ind w:left="0" w:firstLine="567"/>
        <w:jc w:val="both"/>
        <w:rPr>
          <w:rFonts w:ascii="Times New Roman" w:hAnsi="Times New Roman" w:cs="Times New Roman"/>
          <w:color w:val="000000"/>
          <w:sz w:val="22"/>
          <w:szCs w:val="22"/>
        </w:rPr>
      </w:pPr>
      <w:r w:rsidRPr="00A74CD8">
        <w:rPr>
          <w:rFonts w:ascii="Times New Roman" w:hAnsi="Times New Roman" w:cs="Times New Roman"/>
          <w:color w:val="000000"/>
          <w:sz w:val="22"/>
          <w:szCs w:val="22"/>
        </w:rPr>
        <w:t>2.</w:t>
      </w:r>
      <w:r w:rsidR="00F77A31">
        <w:rPr>
          <w:rFonts w:ascii="Times New Roman" w:hAnsi="Times New Roman" w:cs="Times New Roman"/>
          <w:color w:val="000000"/>
          <w:sz w:val="22"/>
          <w:szCs w:val="22"/>
        </w:rPr>
        <w:t>5</w:t>
      </w:r>
      <w:r w:rsidR="00F825D4">
        <w:rPr>
          <w:rFonts w:ascii="Times New Roman" w:hAnsi="Times New Roman" w:cs="Times New Roman"/>
          <w:color w:val="000000"/>
          <w:sz w:val="22"/>
          <w:szCs w:val="22"/>
        </w:rPr>
        <w:t>.</w:t>
      </w:r>
      <w:r w:rsidRPr="00A74CD8">
        <w:rPr>
          <w:rFonts w:ascii="Times New Roman" w:hAnsi="Times New Roman" w:cs="Times New Roman"/>
          <w:color w:val="000000"/>
          <w:sz w:val="22"/>
          <w:szCs w:val="22"/>
        </w:rPr>
        <w:t xml:space="preserve">Оплата товара производится </w:t>
      </w:r>
      <w:r w:rsidR="00D344FA">
        <w:rPr>
          <w:rFonts w:ascii="Times New Roman" w:hAnsi="Times New Roman" w:cs="Times New Roman"/>
          <w:color w:val="000000"/>
          <w:sz w:val="22"/>
          <w:szCs w:val="22"/>
        </w:rPr>
        <w:t>Покупателем</w:t>
      </w:r>
      <w:r w:rsidRPr="00A74CD8">
        <w:rPr>
          <w:rFonts w:ascii="Times New Roman" w:hAnsi="Times New Roman" w:cs="Times New Roman"/>
          <w:color w:val="000000"/>
          <w:sz w:val="22"/>
          <w:szCs w:val="22"/>
        </w:rPr>
        <w:t xml:space="preserve"> в российских рублях.</w:t>
      </w:r>
    </w:p>
    <w:p w:rsidR="00F77A31" w:rsidRDefault="00F77A31" w:rsidP="00A7167F">
      <w:pPr>
        <w:keepNext/>
        <w:jc w:val="center"/>
        <w:rPr>
          <w:b/>
          <w:bCs/>
          <w:color w:val="000000"/>
          <w:sz w:val="22"/>
          <w:szCs w:val="22"/>
        </w:rPr>
      </w:pPr>
    </w:p>
    <w:p w:rsidR="00A7167F" w:rsidRDefault="00A7167F" w:rsidP="00A7167F">
      <w:pPr>
        <w:keepNext/>
        <w:jc w:val="center"/>
        <w:rPr>
          <w:b/>
          <w:bCs/>
          <w:color w:val="000000"/>
          <w:sz w:val="22"/>
          <w:szCs w:val="22"/>
        </w:rPr>
      </w:pPr>
      <w:r w:rsidRPr="007E7B25">
        <w:rPr>
          <w:b/>
          <w:bCs/>
          <w:color w:val="000000"/>
          <w:sz w:val="22"/>
          <w:szCs w:val="22"/>
        </w:rPr>
        <w:t>3. ПОРЯДОК ИСПОЛНЕНИЯ КОНТРАКТА</w:t>
      </w:r>
    </w:p>
    <w:p w:rsidR="00A7167F" w:rsidRPr="007E7B25" w:rsidRDefault="00A7167F" w:rsidP="00A7167F">
      <w:pPr>
        <w:keepNext/>
        <w:ind w:firstLine="567"/>
        <w:jc w:val="both"/>
        <w:rPr>
          <w:sz w:val="22"/>
          <w:szCs w:val="22"/>
        </w:rPr>
      </w:pPr>
      <w:r w:rsidRPr="007E7B25">
        <w:rPr>
          <w:sz w:val="22"/>
          <w:szCs w:val="22"/>
        </w:rPr>
        <w:t>3.</w:t>
      </w:r>
      <w:r>
        <w:rPr>
          <w:sz w:val="22"/>
          <w:szCs w:val="22"/>
        </w:rPr>
        <w:t>1</w:t>
      </w:r>
      <w:r w:rsidR="00F825D4">
        <w:rPr>
          <w:sz w:val="22"/>
          <w:szCs w:val="22"/>
        </w:rPr>
        <w:t>.</w:t>
      </w:r>
      <w:r w:rsidRPr="007E7B25">
        <w:rPr>
          <w:sz w:val="22"/>
          <w:szCs w:val="22"/>
        </w:rPr>
        <w:t>Тара и упаковка товара, поставляемого по настоящему контракту должны обеспечивать его сохранность при транспортировке и хранении до момента использования по назначению (истечения сроков хранения).</w:t>
      </w:r>
    </w:p>
    <w:p w:rsidR="00A7167F" w:rsidRPr="007E7B25" w:rsidRDefault="00A7167F" w:rsidP="00A7167F">
      <w:pPr>
        <w:keepNext/>
        <w:ind w:firstLine="567"/>
        <w:jc w:val="both"/>
        <w:rPr>
          <w:sz w:val="22"/>
          <w:szCs w:val="22"/>
        </w:rPr>
      </w:pPr>
      <w:r>
        <w:rPr>
          <w:sz w:val="22"/>
          <w:szCs w:val="22"/>
        </w:rPr>
        <w:t>3.2</w:t>
      </w:r>
      <w:r w:rsidR="00F825D4">
        <w:rPr>
          <w:sz w:val="22"/>
          <w:szCs w:val="22"/>
        </w:rPr>
        <w:t>.</w:t>
      </w:r>
      <w:r w:rsidRPr="007E7B25">
        <w:rPr>
          <w:sz w:val="22"/>
          <w:szCs w:val="22"/>
        </w:rPr>
        <w:t>Сдача – приемка поставки товара по настоящему контракту оформляется накладными, подписываемыми сторонами контракта или уполномоченными ими лицами и являющимися основанием для расчетов сторон.</w:t>
      </w:r>
    </w:p>
    <w:p w:rsidR="00A7167F" w:rsidRPr="007E7B25" w:rsidRDefault="00A7167F" w:rsidP="00A7167F">
      <w:pPr>
        <w:pStyle w:val="a5"/>
        <w:keepNext/>
        <w:ind w:firstLine="567"/>
        <w:rPr>
          <w:rFonts w:ascii="Times New Roman" w:hAnsi="Times New Roman" w:cs="Times New Roman"/>
          <w:sz w:val="22"/>
          <w:szCs w:val="22"/>
        </w:rPr>
      </w:pPr>
      <w:bookmarkStart w:id="0" w:name="sub_4051"/>
      <w:r>
        <w:rPr>
          <w:rFonts w:ascii="Times New Roman" w:hAnsi="Times New Roman" w:cs="Times New Roman"/>
          <w:color w:val="000000"/>
          <w:sz w:val="22"/>
          <w:szCs w:val="22"/>
        </w:rPr>
        <w:t>3.3</w:t>
      </w:r>
      <w:r w:rsidRPr="007E7B25">
        <w:rPr>
          <w:rFonts w:ascii="Times New Roman" w:hAnsi="Times New Roman" w:cs="Times New Roman"/>
          <w:color w:val="000000"/>
          <w:sz w:val="22"/>
          <w:szCs w:val="22"/>
        </w:rPr>
        <w:t>.</w:t>
      </w:r>
      <w:r w:rsidRPr="007E7B25">
        <w:rPr>
          <w:rFonts w:ascii="Times New Roman" w:hAnsi="Times New Roman" w:cs="Times New Roman"/>
          <w:sz w:val="22"/>
          <w:szCs w:val="22"/>
        </w:rPr>
        <w:t>Поставляемый товар по своему качеству и комплектности должен быть новым, не бывшим употреблении, не восстановленным, не выставочным экземпляром, отвечать требованиям и стандартам безопасности, иметь соответствующие гарантии качества</w:t>
      </w:r>
    </w:p>
    <w:p w:rsidR="00A7167F" w:rsidRPr="007E7B25" w:rsidRDefault="00A7167F" w:rsidP="00A7167F">
      <w:pPr>
        <w:ind w:firstLine="567"/>
        <w:rPr>
          <w:sz w:val="22"/>
          <w:szCs w:val="22"/>
        </w:rPr>
      </w:pPr>
      <w:r>
        <w:rPr>
          <w:sz w:val="22"/>
          <w:szCs w:val="22"/>
        </w:rPr>
        <w:t>3.4</w:t>
      </w:r>
      <w:r w:rsidR="00F825D4">
        <w:rPr>
          <w:sz w:val="22"/>
          <w:szCs w:val="22"/>
        </w:rPr>
        <w:t>.</w:t>
      </w:r>
      <w:r w:rsidRPr="007E7B25">
        <w:rPr>
          <w:sz w:val="22"/>
          <w:szCs w:val="22"/>
        </w:rPr>
        <w:t>Качество  и  комплектность передаваемого товара должны соответствовать установленным стандартам, что подтверждается сертификатом (декларацией) соответствия в случаях, когда это установлено действующим законодательством</w:t>
      </w:r>
      <w:r w:rsidR="00DD3489">
        <w:rPr>
          <w:sz w:val="22"/>
          <w:szCs w:val="22"/>
        </w:rPr>
        <w:t xml:space="preserve"> </w:t>
      </w:r>
      <w:r w:rsidR="00DD3489" w:rsidRPr="002D0D44">
        <w:rPr>
          <w:sz w:val="22"/>
          <w:szCs w:val="22"/>
        </w:rPr>
        <w:t>Российской Федерации</w:t>
      </w:r>
      <w:r w:rsidRPr="002D0D44">
        <w:rPr>
          <w:sz w:val="22"/>
          <w:szCs w:val="22"/>
        </w:rPr>
        <w:t>.</w:t>
      </w:r>
      <w:bookmarkStart w:id="1" w:name="sub_4053"/>
      <w:bookmarkEnd w:id="0"/>
    </w:p>
    <w:p w:rsidR="00A7167F" w:rsidRPr="007E7B25" w:rsidRDefault="00A7167F" w:rsidP="00A7167F">
      <w:pPr>
        <w:ind w:firstLine="567"/>
        <w:rPr>
          <w:color w:val="000000"/>
          <w:sz w:val="22"/>
          <w:szCs w:val="22"/>
        </w:rPr>
      </w:pPr>
      <w:r w:rsidRPr="007E7B25">
        <w:rPr>
          <w:color w:val="000000"/>
          <w:sz w:val="22"/>
          <w:szCs w:val="22"/>
        </w:rPr>
        <w:t>3.</w:t>
      </w:r>
      <w:r>
        <w:rPr>
          <w:color w:val="000000"/>
          <w:sz w:val="22"/>
          <w:szCs w:val="22"/>
        </w:rPr>
        <w:t>5</w:t>
      </w:r>
      <w:r w:rsidRPr="007E7B25">
        <w:rPr>
          <w:color w:val="000000"/>
          <w:sz w:val="22"/>
          <w:szCs w:val="22"/>
        </w:rPr>
        <w:t>.</w:t>
      </w:r>
      <w:bookmarkEnd w:id="1"/>
      <w:r w:rsidRPr="007E7B25">
        <w:rPr>
          <w:color w:val="000000"/>
          <w:sz w:val="22"/>
          <w:szCs w:val="22"/>
        </w:rPr>
        <w:t xml:space="preserve">Некачественный или не отвечающий требованиям, установленным настоящим </w:t>
      </w:r>
      <w:r w:rsidRPr="007E7B25">
        <w:rPr>
          <w:sz w:val="22"/>
          <w:szCs w:val="22"/>
        </w:rPr>
        <w:t>контракт</w:t>
      </w:r>
      <w:r w:rsidRPr="007E7B25">
        <w:rPr>
          <w:color w:val="000000"/>
          <w:sz w:val="22"/>
          <w:szCs w:val="22"/>
        </w:rPr>
        <w:t xml:space="preserve">ом, товар считается не поставленными. </w:t>
      </w:r>
    </w:p>
    <w:p w:rsidR="00A7167F" w:rsidRPr="007E7B25" w:rsidRDefault="00A7167F" w:rsidP="00A7167F">
      <w:pPr>
        <w:ind w:firstLine="567"/>
        <w:rPr>
          <w:color w:val="000000"/>
          <w:sz w:val="22"/>
          <w:szCs w:val="22"/>
        </w:rPr>
      </w:pPr>
      <w:r w:rsidRPr="007E7B25">
        <w:rPr>
          <w:color w:val="000000"/>
          <w:sz w:val="22"/>
          <w:szCs w:val="22"/>
        </w:rPr>
        <w:lastRenderedPageBreak/>
        <w:t>3.</w:t>
      </w:r>
      <w:r>
        <w:rPr>
          <w:color w:val="000000"/>
          <w:sz w:val="22"/>
          <w:szCs w:val="22"/>
        </w:rPr>
        <w:t>6</w:t>
      </w:r>
      <w:r w:rsidR="00F825D4">
        <w:rPr>
          <w:color w:val="000000"/>
          <w:sz w:val="22"/>
          <w:szCs w:val="22"/>
        </w:rPr>
        <w:t>.</w:t>
      </w:r>
      <w:r w:rsidRPr="007E7B25">
        <w:rPr>
          <w:color w:val="000000"/>
          <w:sz w:val="22"/>
          <w:szCs w:val="22"/>
        </w:rPr>
        <w:t xml:space="preserve">Право собственности на товар и риск гибели переходит к получателю с момента приемки от Поставщика товара на склад получателя - </w:t>
      </w:r>
      <w:r w:rsidR="00D344FA">
        <w:rPr>
          <w:color w:val="000000"/>
          <w:sz w:val="22"/>
          <w:szCs w:val="22"/>
        </w:rPr>
        <w:t>Покупателя</w:t>
      </w:r>
      <w:r w:rsidRPr="007E7B25">
        <w:rPr>
          <w:color w:val="000000"/>
          <w:sz w:val="22"/>
          <w:szCs w:val="22"/>
        </w:rPr>
        <w:t xml:space="preserve"> на основании накладных и счета-фактуры.</w:t>
      </w:r>
    </w:p>
    <w:p w:rsidR="00A7167F" w:rsidRDefault="00A7167F" w:rsidP="00A7167F">
      <w:pPr>
        <w:ind w:firstLine="567"/>
        <w:rPr>
          <w:sz w:val="22"/>
          <w:szCs w:val="22"/>
        </w:rPr>
      </w:pPr>
      <w:r>
        <w:rPr>
          <w:sz w:val="22"/>
          <w:szCs w:val="22"/>
        </w:rPr>
        <w:t>3.7</w:t>
      </w:r>
      <w:r w:rsidRPr="007E7B25">
        <w:rPr>
          <w:sz w:val="22"/>
          <w:szCs w:val="22"/>
        </w:rPr>
        <w:t xml:space="preserve"> Прием – передача товара по количеству,  качеству, комплектности (ассортименту) производится сторонами   в соответствии с Инструкциями  П-6 и П-7, действующими в части, не противоречаще</w:t>
      </w:r>
      <w:r w:rsidR="00F825D4">
        <w:rPr>
          <w:sz w:val="22"/>
          <w:szCs w:val="22"/>
        </w:rPr>
        <w:t>й действующему законодательству Российской Федерации.</w:t>
      </w:r>
    </w:p>
    <w:p w:rsidR="00F77A31" w:rsidRDefault="00F77A31" w:rsidP="00A7167F">
      <w:pPr>
        <w:ind w:firstLine="567"/>
        <w:jc w:val="center"/>
        <w:rPr>
          <w:b/>
          <w:sz w:val="22"/>
          <w:szCs w:val="22"/>
        </w:rPr>
      </w:pPr>
    </w:p>
    <w:p w:rsidR="00A7167F" w:rsidRPr="007E7B25" w:rsidRDefault="00A7167F" w:rsidP="00A7167F">
      <w:pPr>
        <w:ind w:firstLine="567"/>
        <w:jc w:val="center"/>
        <w:rPr>
          <w:b/>
          <w:sz w:val="22"/>
          <w:szCs w:val="22"/>
        </w:rPr>
      </w:pPr>
      <w:r w:rsidRPr="007E7B25">
        <w:rPr>
          <w:b/>
          <w:sz w:val="22"/>
          <w:szCs w:val="22"/>
        </w:rPr>
        <w:t>4. ПРАВА И ОБЯЗАННОСТИ СТОРОН</w:t>
      </w:r>
    </w:p>
    <w:p w:rsidR="00A7167F" w:rsidRPr="00F825D4" w:rsidRDefault="00F825D4" w:rsidP="00A7167F">
      <w:pPr>
        <w:ind w:firstLine="567"/>
        <w:jc w:val="both"/>
        <w:rPr>
          <w:b/>
          <w:sz w:val="22"/>
          <w:szCs w:val="22"/>
        </w:rPr>
      </w:pPr>
      <w:r>
        <w:rPr>
          <w:b/>
          <w:sz w:val="22"/>
          <w:szCs w:val="22"/>
        </w:rPr>
        <w:t>4.1.</w:t>
      </w:r>
      <w:r w:rsidR="00A7167F" w:rsidRPr="00F825D4">
        <w:rPr>
          <w:b/>
          <w:sz w:val="22"/>
          <w:szCs w:val="22"/>
        </w:rPr>
        <w:t>Поставщик обязан:</w:t>
      </w:r>
    </w:p>
    <w:p w:rsidR="00A7167F" w:rsidRPr="007E7B25" w:rsidRDefault="00F825D4" w:rsidP="00A7167F">
      <w:pPr>
        <w:ind w:firstLine="567"/>
        <w:jc w:val="both"/>
        <w:rPr>
          <w:sz w:val="22"/>
          <w:szCs w:val="22"/>
        </w:rPr>
      </w:pPr>
      <w:r>
        <w:rPr>
          <w:sz w:val="22"/>
          <w:szCs w:val="22"/>
        </w:rPr>
        <w:t>4.1.1.</w:t>
      </w:r>
      <w:r w:rsidR="00A7167F" w:rsidRPr="007E7B25">
        <w:rPr>
          <w:sz w:val="22"/>
          <w:szCs w:val="22"/>
        </w:rPr>
        <w:t>Своевременно и надлежащим образом поставить товар в соответствии с условиями настоящего контракта.</w:t>
      </w:r>
    </w:p>
    <w:p w:rsidR="00A7167F" w:rsidRPr="007E7B25" w:rsidRDefault="00F825D4" w:rsidP="00A7167F">
      <w:pPr>
        <w:ind w:firstLine="567"/>
        <w:jc w:val="both"/>
        <w:rPr>
          <w:sz w:val="22"/>
          <w:szCs w:val="22"/>
        </w:rPr>
      </w:pPr>
      <w:r>
        <w:rPr>
          <w:sz w:val="22"/>
          <w:szCs w:val="22"/>
        </w:rPr>
        <w:t>4.1.2.</w:t>
      </w:r>
      <w:r w:rsidR="00A7167F" w:rsidRPr="007E7B25">
        <w:rPr>
          <w:sz w:val="22"/>
          <w:szCs w:val="22"/>
        </w:rPr>
        <w:t xml:space="preserve">Своими силами и за свой счет, не нарушая конечной даты исполнения контракта устранять допущенные по своей вине недостатки товара, восполнять недопоставку, в том числе при поставке некачественного товара. </w:t>
      </w:r>
    </w:p>
    <w:p w:rsidR="00A7167F" w:rsidRPr="007E7B25" w:rsidRDefault="00F825D4" w:rsidP="00A7167F">
      <w:pPr>
        <w:keepNext/>
        <w:ind w:firstLine="567"/>
        <w:jc w:val="both"/>
        <w:rPr>
          <w:sz w:val="22"/>
          <w:szCs w:val="22"/>
        </w:rPr>
      </w:pPr>
      <w:r>
        <w:rPr>
          <w:sz w:val="22"/>
          <w:szCs w:val="22"/>
        </w:rPr>
        <w:t>4.1.3.</w:t>
      </w:r>
      <w:r w:rsidR="00A7167F" w:rsidRPr="007E7B25">
        <w:rPr>
          <w:sz w:val="22"/>
          <w:szCs w:val="22"/>
        </w:rPr>
        <w:t xml:space="preserve">Незамедлительно информировать </w:t>
      </w:r>
      <w:r w:rsidR="00D344FA">
        <w:rPr>
          <w:sz w:val="22"/>
          <w:szCs w:val="22"/>
        </w:rPr>
        <w:t>Покупателя</w:t>
      </w:r>
      <w:r w:rsidR="00A7167F" w:rsidRPr="007E7B25">
        <w:rPr>
          <w:sz w:val="22"/>
          <w:szCs w:val="22"/>
        </w:rPr>
        <w:t xml:space="preserve"> об обнаруженной невозможности исполнения обязательств по настоящему контракту.</w:t>
      </w:r>
    </w:p>
    <w:p w:rsidR="00A7167F" w:rsidRPr="007E7B25" w:rsidRDefault="00F825D4" w:rsidP="00A7167F">
      <w:pPr>
        <w:keepNext/>
        <w:ind w:firstLine="567"/>
        <w:jc w:val="both"/>
        <w:rPr>
          <w:sz w:val="22"/>
          <w:szCs w:val="22"/>
        </w:rPr>
      </w:pPr>
      <w:r>
        <w:rPr>
          <w:sz w:val="22"/>
          <w:szCs w:val="22"/>
        </w:rPr>
        <w:t>4.1.4.</w:t>
      </w:r>
      <w:r w:rsidR="00A7167F" w:rsidRPr="007E7B25">
        <w:rPr>
          <w:sz w:val="22"/>
          <w:szCs w:val="22"/>
        </w:rPr>
        <w:t>При исполнении настоящего контракта применять способы, обеспечивающие безопасность для жизни и здоровья населения, охрану окружающей среды, а также другие обязательные требования органов государственного надзора.</w:t>
      </w:r>
    </w:p>
    <w:p w:rsidR="00A7167F" w:rsidRPr="007E7B25" w:rsidRDefault="00F825D4" w:rsidP="00A7167F">
      <w:pPr>
        <w:keepNext/>
        <w:ind w:firstLine="567"/>
        <w:jc w:val="both"/>
        <w:rPr>
          <w:sz w:val="22"/>
          <w:szCs w:val="22"/>
        </w:rPr>
      </w:pPr>
      <w:r>
        <w:rPr>
          <w:sz w:val="22"/>
          <w:szCs w:val="22"/>
        </w:rPr>
        <w:t>4.1.5.</w:t>
      </w:r>
      <w:r w:rsidR="00A7167F" w:rsidRPr="007E7B25">
        <w:rPr>
          <w:sz w:val="22"/>
          <w:szCs w:val="22"/>
        </w:rPr>
        <w:t xml:space="preserve">Передать товар </w:t>
      </w:r>
      <w:r w:rsidR="00D344FA">
        <w:rPr>
          <w:sz w:val="22"/>
          <w:szCs w:val="22"/>
        </w:rPr>
        <w:t>Покупателю</w:t>
      </w:r>
      <w:r w:rsidR="00A7167F" w:rsidRPr="007E7B25">
        <w:rPr>
          <w:sz w:val="22"/>
          <w:szCs w:val="22"/>
        </w:rPr>
        <w:t xml:space="preserve"> свободным от любых прав третьих лиц.</w:t>
      </w:r>
    </w:p>
    <w:p w:rsidR="00A7167F" w:rsidRPr="00F825D4" w:rsidRDefault="00F825D4" w:rsidP="00A7167F">
      <w:pPr>
        <w:keepNext/>
        <w:ind w:firstLine="567"/>
        <w:jc w:val="both"/>
        <w:rPr>
          <w:b/>
          <w:sz w:val="22"/>
          <w:szCs w:val="22"/>
        </w:rPr>
      </w:pPr>
      <w:r>
        <w:rPr>
          <w:b/>
          <w:sz w:val="22"/>
          <w:szCs w:val="22"/>
        </w:rPr>
        <w:t>4.2.</w:t>
      </w:r>
      <w:r w:rsidR="00D344FA" w:rsidRPr="00F825D4">
        <w:rPr>
          <w:b/>
          <w:sz w:val="22"/>
          <w:szCs w:val="22"/>
        </w:rPr>
        <w:t>Покупатель</w:t>
      </w:r>
      <w:r w:rsidR="00A7167F" w:rsidRPr="00F825D4">
        <w:rPr>
          <w:b/>
          <w:sz w:val="22"/>
          <w:szCs w:val="22"/>
        </w:rPr>
        <w:t xml:space="preserve"> обязан:</w:t>
      </w:r>
    </w:p>
    <w:p w:rsidR="00A7167F" w:rsidRPr="007E7B25" w:rsidRDefault="00F825D4" w:rsidP="00A7167F">
      <w:pPr>
        <w:keepNext/>
        <w:ind w:firstLine="567"/>
        <w:jc w:val="both"/>
        <w:rPr>
          <w:sz w:val="22"/>
          <w:szCs w:val="22"/>
        </w:rPr>
      </w:pPr>
      <w:r>
        <w:rPr>
          <w:sz w:val="22"/>
          <w:szCs w:val="22"/>
        </w:rPr>
        <w:t>4.2.1.</w:t>
      </w:r>
      <w:r w:rsidR="00A7167F" w:rsidRPr="007E7B25">
        <w:rPr>
          <w:sz w:val="22"/>
          <w:szCs w:val="22"/>
        </w:rPr>
        <w:t xml:space="preserve">Обеспечить приемку поставленного в соответствии с настоящим контрактом товара и оплатить его. </w:t>
      </w:r>
    </w:p>
    <w:p w:rsidR="00A7167F" w:rsidRPr="007E7B25" w:rsidRDefault="00F825D4" w:rsidP="00A7167F">
      <w:pPr>
        <w:keepNext/>
        <w:tabs>
          <w:tab w:val="left" w:pos="9060"/>
        </w:tabs>
        <w:ind w:firstLine="567"/>
        <w:jc w:val="both"/>
        <w:rPr>
          <w:sz w:val="22"/>
          <w:szCs w:val="22"/>
        </w:rPr>
      </w:pPr>
      <w:r>
        <w:rPr>
          <w:sz w:val="22"/>
          <w:szCs w:val="22"/>
        </w:rPr>
        <w:t>4.2.2.</w:t>
      </w:r>
      <w:r w:rsidR="00A7167F" w:rsidRPr="007E7B25">
        <w:rPr>
          <w:sz w:val="22"/>
          <w:szCs w:val="22"/>
        </w:rPr>
        <w:t>Осуществить проверку при приемке продукции по количеству, качеству и ассортименту.</w:t>
      </w:r>
    </w:p>
    <w:p w:rsidR="00A7167F" w:rsidRPr="007E7B25" w:rsidRDefault="00A7167F" w:rsidP="00A7167F">
      <w:pPr>
        <w:keepNext/>
        <w:tabs>
          <w:tab w:val="left" w:pos="9060"/>
        </w:tabs>
        <w:ind w:firstLine="567"/>
        <w:jc w:val="both"/>
        <w:rPr>
          <w:sz w:val="22"/>
          <w:szCs w:val="22"/>
        </w:rPr>
      </w:pPr>
      <w:r w:rsidRPr="007E7B25">
        <w:rPr>
          <w:sz w:val="22"/>
          <w:szCs w:val="22"/>
        </w:rPr>
        <w:t>До приемки т</w:t>
      </w:r>
      <w:r>
        <w:rPr>
          <w:sz w:val="22"/>
          <w:szCs w:val="22"/>
        </w:rPr>
        <w:t xml:space="preserve">овара </w:t>
      </w:r>
      <w:r w:rsidR="00D344FA">
        <w:rPr>
          <w:sz w:val="22"/>
          <w:szCs w:val="22"/>
        </w:rPr>
        <w:t>Покупатель</w:t>
      </w:r>
      <w:r>
        <w:rPr>
          <w:sz w:val="22"/>
          <w:szCs w:val="22"/>
        </w:rPr>
        <w:t xml:space="preserve"> в срок не более пяти</w:t>
      </w:r>
      <w:r w:rsidRPr="007E7B25">
        <w:rPr>
          <w:sz w:val="22"/>
          <w:szCs w:val="22"/>
        </w:rPr>
        <w:t xml:space="preserve"> рабочих дней с момента поставки товара организует проведение экспертизы в целях установления соответствия результатов исполнения настоящего контракта его условиям</w:t>
      </w:r>
      <w:r w:rsidRPr="007E7B25">
        <w:rPr>
          <w:bCs/>
          <w:sz w:val="22"/>
          <w:szCs w:val="22"/>
        </w:rPr>
        <w:t>.</w:t>
      </w:r>
      <w:r w:rsidRPr="007E7B25">
        <w:rPr>
          <w:sz w:val="22"/>
          <w:szCs w:val="22"/>
        </w:rPr>
        <w:tab/>
      </w:r>
    </w:p>
    <w:p w:rsidR="00A7167F" w:rsidRPr="00F825D4" w:rsidRDefault="00F825D4" w:rsidP="00A7167F">
      <w:pPr>
        <w:keepNext/>
        <w:ind w:firstLine="567"/>
        <w:jc w:val="both"/>
        <w:rPr>
          <w:b/>
          <w:sz w:val="22"/>
          <w:szCs w:val="22"/>
        </w:rPr>
      </w:pPr>
      <w:r>
        <w:rPr>
          <w:b/>
          <w:sz w:val="22"/>
          <w:szCs w:val="22"/>
        </w:rPr>
        <w:t>4.3.</w:t>
      </w:r>
      <w:r w:rsidR="00D344FA" w:rsidRPr="00F825D4">
        <w:rPr>
          <w:b/>
          <w:sz w:val="22"/>
          <w:szCs w:val="22"/>
        </w:rPr>
        <w:t>Покупатель</w:t>
      </w:r>
      <w:r w:rsidR="00A7167F" w:rsidRPr="00F825D4">
        <w:rPr>
          <w:b/>
          <w:sz w:val="22"/>
          <w:szCs w:val="22"/>
        </w:rPr>
        <w:t xml:space="preserve"> вправе: </w:t>
      </w:r>
    </w:p>
    <w:p w:rsidR="00A7167F" w:rsidRPr="007E7B25" w:rsidRDefault="00A7167F" w:rsidP="00A7167F">
      <w:pPr>
        <w:keepNext/>
        <w:ind w:firstLine="567"/>
        <w:jc w:val="both"/>
        <w:rPr>
          <w:sz w:val="22"/>
          <w:szCs w:val="22"/>
        </w:rPr>
      </w:pPr>
      <w:r w:rsidRPr="007E7B25">
        <w:rPr>
          <w:sz w:val="22"/>
          <w:szCs w:val="22"/>
        </w:rPr>
        <w:t>4.3.1. Отказаться (полностью или частично) от оплаты товара, не соответствующего требованиям настоящего контракта.</w:t>
      </w:r>
    </w:p>
    <w:p w:rsidR="00A7167F" w:rsidRDefault="00A7167F" w:rsidP="00A7167F">
      <w:pPr>
        <w:keepNext/>
        <w:ind w:firstLine="567"/>
        <w:jc w:val="both"/>
        <w:rPr>
          <w:sz w:val="22"/>
          <w:szCs w:val="22"/>
        </w:rPr>
      </w:pPr>
      <w:r w:rsidRPr="007E7B25">
        <w:rPr>
          <w:sz w:val="22"/>
          <w:szCs w:val="22"/>
        </w:rPr>
        <w:t>4.3.2. Осуществлять контроль за исполнением настоящего контракта.</w:t>
      </w:r>
    </w:p>
    <w:p w:rsidR="00A74CD8" w:rsidRPr="000E089F" w:rsidRDefault="00A74CD8" w:rsidP="00A74CD8">
      <w:pPr>
        <w:keepNext/>
        <w:ind w:firstLine="567"/>
        <w:jc w:val="both"/>
        <w:rPr>
          <w:sz w:val="22"/>
          <w:szCs w:val="22"/>
        </w:rPr>
      </w:pPr>
      <w:r w:rsidRPr="00572577">
        <w:rPr>
          <w:sz w:val="22"/>
          <w:szCs w:val="22"/>
        </w:rPr>
        <w:t>4.3.3. Назначить лицо (или несколько лиц) ответственное со своей стороны для взаимодействия с Поставщиком по всем вопросам, возникающим в ходе исполнения Контракта:</w:t>
      </w:r>
      <w:r w:rsidRPr="000E089F">
        <w:rPr>
          <w:sz w:val="22"/>
          <w:szCs w:val="22"/>
        </w:rPr>
        <w:t>________________________________________________________________________________________________________________________________________________________________</w:t>
      </w:r>
      <w:r>
        <w:rPr>
          <w:sz w:val="22"/>
          <w:szCs w:val="22"/>
        </w:rPr>
        <w:t>_________</w:t>
      </w:r>
    </w:p>
    <w:p w:rsidR="00A7167F" w:rsidRPr="00F825D4" w:rsidRDefault="00F825D4" w:rsidP="00A7167F">
      <w:pPr>
        <w:keepNext/>
        <w:ind w:firstLine="567"/>
        <w:jc w:val="both"/>
        <w:rPr>
          <w:b/>
          <w:sz w:val="22"/>
          <w:szCs w:val="22"/>
        </w:rPr>
      </w:pPr>
      <w:r>
        <w:rPr>
          <w:b/>
          <w:sz w:val="22"/>
          <w:szCs w:val="22"/>
        </w:rPr>
        <w:t>4.4.</w:t>
      </w:r>
      <w:r w:rsidR="00A7167F" w:rsidRPr="00F825D4">
        <w:rPr>
          <w:b/>
          <w:sz w:val="22"/>
          <w:szCs w:val="22"/>
        </w:rPr>
        <w:t>Поставщик вправе:</w:t>
      </w:r>
    </w:p>
    <w:p w:rsidR="00A7167F" w:rsidRDefault="00F825D4" w:rsidP="00A7167F">
      <w:pPr>
        <w:keepNext/>
        <w:ind w:firstLine="567"/>
        <w:jc w:val="both"/>
        <w:rPr>
          <w:sz w:val="22"/>
          <w:szCs w:val="22"/>
        </w:rPr>
      </w:pPr>
      <w:r>
        <w:rPr>
          <w:sz w:val="22"/>
          <w:szCs w:val="22"/>
        </w:rPr>
        <w:t>4.4.1.</w:t>
      </w:r>
      <w:r w:rsidR="00A7167F" w:rsidRPr="007E7B25">
        <w:rPr>
          <w:sz w:val="22"/>
          <w:szCs w:val="22"/>
        </w:rPr>
        <w:t>Требовать оплаты поставленного товара в соответствии с настоящим контрактом.</w:t>
      </w:r>
    </w:p>
    <w:p w:rsidR="00A74CD8" w:rsidRPr="000E089F" w:rsidRDefault="00A74CD8" w:rsidP="00A74CD8">
      <w:pPr>
        <w:keepNext/>
        <w:ind w:firstLine="567"/>
        <w:jc w:val="both"/>
        <w:rPr>
          <w:sz w:val="22"/>
          <w:szCs w:val="22"/>
        </w:rPr>
      </w:pPr>
      <w:r w:rsidRPr="00572577">
        <w:rPr>
          <w:sz w:val="22"/>
          <w:szCs w:val="22"/>
        </w:rPr>
        <w:t xml:space="preserve">4.4.2. Назначить лицо (или несколько лиц) ответственное со своей стороны для взаимодействия с </w:t>
      </w:r>
      <w:r w:rsidR="00D344FA" w:rsidRPr="00572577">
        <w:rPr>
          <w:sz w:val="22"/>
          <w:szCs w:val="22"/>
        </w:rPr>
        <w:t>Покупателем</w:t>
      </w:r>
      <w:r w:rsidRPr="00572577">
        <w:rPr>
          <w:sz w:val="22"/>
          <w:szCs w:val="22"/>
        </w:rPr>
        <w:t xml:space="preserve"> по всем вопросам, возникающим в ходе исполнения </w:t>
      </w:r>
      <w:r w:rsidR="0039429C" w:rsidRPr="00572577">
        <w:rPr>
          <w:sz w:val="22"/>
          <w:szCs w:val="22"/>
        </w:rPr>
        <w:t>Контракта</w:t>
      </w:r>
      <w:r w:rsidRPr="00572577">
        <w:rPr>
          <w:sz w:val="22"/>
          <w:szCs w:val="22"/>
        </w:rPr>
        <w:t>:_________________________________________________________________________________________________________________________________________________________________________</w:t>
      </w:r>
    </w:p>
    <w:p w:rsidR="00A7167F" w:rsidRPr="007E7B25" w:rsidRDefault="00F825D4" w:rsidP="00A7167F">
      <w:pPr>
        <w:keepNext/>
        <w:tabs>
          <w:tab w:val="left" w:pos="-1701"/>
        </w:tabs>
        <w:ind w:firstLine="567"/>
        <w:jc w:val="both"/>
        <w:rPr>
          <w:sz w:val="22"/>
          <w:szCs w:val="22"/>
        </w:rPr>
      </w:pPr>
      <w:r>
        <w:rPr>
          <w:sz w:val="22"/>
          <w:szCs w:val="22"/>
        </w:rPr>
        <w:t>4.5.</w:t>
      </w:r>
      <w:r w:rsidR="00A7167F" w:rsidRPr="007E7B25">
        <w:rPr>
          <w:sz w:val="22"/>
          <w:szCs w:val="22"/>
        </w:rPr>
        <w:t>Поставщик гарантирует поставку товара в полном объеме и в сроки, определенные условиями настоящего контракта.</w:t>
      </w:r>
    </w:p>
    <w:p w:rsidR="00A7167F" w:rsidRPr="007E7B25" w:rsidRDefault="00F825D4" w:rsidP="00A7167F">
      <w:pPr>
        <w:keepNext/>
        <w:tabs>
          <w:tab w:val="left" w:pos="-1701"/>
        </w:tabs>
        <w:ind w:firstLine="567"/>
        <w:jc w:val="both"/>
        <w:rPr>
          <w:sz w:val="22"/>
          <w:szCs w:val="22"/>
        </w:rPr>
      </w:pPr>
      <w:r>
        <w:rPr>
          <w:sz w:val="22"/>
          <w:szCs w:val="22"/>
        </w:rPr>
        <w:t>4.6.</w:t>
      </w:r>
      <w:r w:rsidR="00A7167F" w:rsidRPr="007E7B25">
        <w:rPr>
          <w:sz w:val="22"/>
          <w:szCs w:val="22"/>
        </w:rPr>
        <w:t>Стороны вправе принять решение об одностороннем отказе от исполнения контракта, в соответствии с гражданским законодательством</w:t>
      </w:r>
      <w:r>
        <w:rPr>
          <w:sz w:val="22"/>
          <w:szCs w:val="22"/>
        </w:rPr>
        <w:t xml:space="preserve"> Российской Федерации</w:t>
      </w:r>
      <w:r w:rsidR="00A7167F" w:rsidRPr="007E7B25">
        <w:rPr>
          <w:sz w:val="22"/>
          <w:szCs w:val="22"/>
        </w:rPr>
        <w:t xml:space="preserve"> в порядке и на условиях </w:t>
      </w:r>
      <w:r w:rsidR="00A7167F" w:rsidRPr="007E7B25">
        <w:rPr>
          <w:color w:val="000000"/>
          <w:sz w:val="22"/>
          <w:szCs w:val="22"/>
        </w:rPr>
        <w:t>предусмотренных</w:t>
      </w:r>
      <w:r w:rsidR="00A7167F" w:rsidRPr="007E7B25">
        <w:rPr>
          <w:sz w:val="22"/>
          <w:szCs w:val="22"/>
        </w:rPr>
        <w:t xml:space="preserve"> действующим законодательством</w:t>
      </w:r>
      <w:r>
        <w:rPr>
          <w:sz w:val="22"/>
          <w:szCs w:val="22"/>
        </w:rPr>
        <w:t xml:space="preserve"> Российской Федерации</w:t>
      </w:r>
      <w:r w:rsidR="00A7167F" w:rsidRPr="007E7B25">
        <w:rPr>
          <w:sz w:val="22"/>
          <w:szCs w:val="22"/>
        </w:rPr>
        <w:t xml:space="preserve"> в сфере закупок.</w:t>
      </w:r>
    </w:p>
    <w:p w:rsidR="00A7167F" w:rsidRPr="007E7B25" w:rsidRDefault="00D344FA" w:rsidP="00A7167F">
      <w:pPr>
        <w:keepNext/>
        <w:tabs>
          <w:tab w:val="left" w:pos="-1701"/>
        </w:tabs>
        <w:ind w:firstLine="567"/>
        <w:jc w:val="both"/>
        <w:rPr>
          <w:sz w:val="22"/>
          <w:szCs w:val="22"/>
        </w:rPr>
      </w:pPr>
      <w:r>
        <w:rPr>
          <w:sz w:val="22"/>
          <w:szCs w:val="22"/>
        </w:rPr>
        <w:t>Покупатель</w:t>
      </w:r>
      <w:r w:rsidR="00A7167F" w:rsidRPr="007E7B25">
        <w:rPr>
          <w:sz w:val="22"/>
          <w:szCs w:val="22"/>
        </w:rPr>
        <w:t xml:space="preserve"> вправе провести экспертизу поставляемого товара с привлечением экспертов, экспертных организаций до принятия решения об одностороннем отказе от исполнения контракта</w:t>
      </w:r>
    </w:p>
    <w:p w:rsidR="00A7167F" w:rsidRPr="007E7B25" w:rsidRDefault="00A7167F" w:rsidP="00A7167F">
      <w:pPr>
        <w:ind w:firstLine="567"/>
        <w:jc w:val="both"/>
        <w:rPr>
          <w:sz w:val="22"/>
          <w:szCs w:val="22"/>
        </w:rPr>
      </w:pPr>
      <w:r w:rsidRPr="007E7B25">
        <w:rPr>
          <w:sz w:val="22"/>
          <w:szCs w:val="22"/>
        </w:rPr>
        <w:t>4.7. При исполнении контракта не допускается перемена Поставщика, за исключением случаев, если новый Поставщик является правопреемником Поставщика по такому контракту.</w:t>
      </w:r>
    </w:p>
    <w:p w:rsidR="00F77A31" w:rsidRDefault="00F77A31" w:rsidP="00A7167F">
      <w:pPr>
        <w:ind w:firstLine="567"/>
        <w:jc w:val="center"/>
        <w:rPr>
          <w:b/>
          <w:bCs/>
          <w:color w:val="000000"/>
          <w:sz w:val="22"/>
          <w:szCs w:val="22"/>
        </w:rPr>
      </w:pPr>
    </w:p>
    <w:p w:rsidR="00A7167F" w:rsidRPr="007E7B25" w:rsidRDefault="00A7167F" w:rsidP="00A7167F">
      <w:pPr>
        <w:ind w:firstLine="567"/>
        <w:jc w:val="center"/>
        <w:rPr>
          <w:b/>
          <w:bCs/>
          <w:color w:val="000000"/>
          <w:sz w:val="22"/>
          <w:szCs w:val="22"/>
        </w:rPr>
      </w:pPr>
      <w:r w:rsidRPr="007E7B25">
        <w:rPr>
          <w:b/>
          <w:bCs/>
          <w:color w:val="000000"/>
          <w:sz w:val="22"/>
          <w:szCs w:val="22"/>
        </w:rPr>
        <w:t>5.  ОТВЕТСТВЕННОСТЬ СТОРОН</w:t>
      </w:r>
    </w:p>
    <w:p w:rsidR="00A7167F" w:rsidRPr="00821FD6" w:rsidRDefault="00B107FC" w:rsidP="00A7167F">
      <w:pPr>
        <w:shd w:val="clear" w:color="auto" w:fill="FFFFFF"/>
        <w:ind w:firstLine="709"/>
        <w:jc w:val="both"/>
        <w:rPr>
          <w:spacing w:val="5"/>
          <w:sz w:val="22"/>
          <w:szCs w:val="22"/>
        </w:rPr>
      </w:pPr>
      <w:r>
        <w:rPr>
          <w:spacing w:val="5"/>
          <w:sz w:val="22"/>
          <w:szCs w:val="22"/>
        </w:rPr>
        <w:t>5.1.</w:t>
      </w:r>
      <w:r w:rsidR="00A7167F" w:rsidRPr="00821FD6">
        <w:rPr>
          <w:spacing w:val="5"/>
          <w:sz w:val="22"/>
          <w:szCs w:val="22"/>
        </w:rPr>
        <w:t>Стороны несут ответственность за неисполнение или ненадлежащее исполнение обязательств по настоящему контракту в соответствии с действующим законодательством Российской Федерации.</w:t>
      </w:r>
    </w:p>
    <w:p w:rsidR="001B35CD" w:rsidRDefault="00A7167F" w:rsidP="001B35CD">
      <w:pPr>
        <w:shd w:val="clear" w:color="auto" w:fill="FFFFFF"/>
        <w:ind w:firstLine="709"/>
        <w:jc w:val="both"/>
        <w:rPr>
          <w:sz w:val="22"/>
          <w:szCs w:val="22"/>
        </w:rPr>
      </w:pPr>
      <w:r w:rsidRPr="00821FD6">
        <w:rPr>
          <w:spacing w:val="5"/>
          <w:sz w:val="22"/>
          <w:szCs w:val="22"/>
        </w:rPr>
        <w:t>5.2.</w:t>
      </w:r>
      <w:r w:rsidR="001B35CD" w:rsidRPr="00821FD6">
        <w:rPr>
          <w:sz w:val="22"/>
          <w:szCs w:val="22"/>
        </w:rPr>
        <w:t xml:space="preserve">В случае просрочки исполнения </w:t>
      </w:r>
      <w:r w:rsidR="001B35CD">
        <w:rPr>
          <w:sz w:val="22"/>
          <w:szCs w:val="22"/>
        </w:rPr>
        <w:t>Покупателем</w:t>
      </w:r>
      <w:r w:rsidR="001B35CD" w:rsidRPr="00821FD6">
        <w:rPr>
          <w:sz w:val="22"/>
          <w:szCs w:val="22"/>
        </w:rPr>
        <w:t xml:space="preserve"> обязательств, предусмотренных контрактом, а также в иных случаях неисполнения или ненадлежащего исполнения </w:t>
      </w:r>
      <w:r w:rsidR="001B35CD">
        <w:rPr>
          <w:sz w:val="22"/>
          <w:szCs w:val="22"/>
        </w:rPr>
        <w:t>Покупателем</w:t>
      </w:r>
      <w:r w:rsidR="001B35CD" w:rsidRPr="00821FD6">
        <w:rPr>
          <w:sz w:val="22"/>
          <w:szCs w:val="22"/>
        </w:rPr>
        <w:t xml:space="preserve">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w:t>
      </w:r>
      <w:r w:rsidR="001B35CD">
        <w:rPr>
          <w:sz w:val="22"/>
          <w:szCs w:val="22"/>
        </w:rPr>
        <w:t xml:space="preserve">ключевой </w:t>
      </w:r>
      <w:r w:rsidR="001B35CD" w:rsidRPr="00821FD6">
        <w:rPr>
          <w:sz w:val="22"/>
          <w:szCs w:val="22"/>
        </w:rPr>
        <w:t xml:space="preserve">ставки Центрального банка Российской Федерации от не уплаченной в срок суммы. Штрафы начисляются за ненадлежащее исполнение </w:t>
      </w:r>
      <w:r w:rsidR="001B35CD">
        <w:rPr>
          <w:sz w:val="22"/>
          <w:szCs w:val="22"/>
        </w:rPr>
        <w:t>Покупателем</w:t>
      </w:r>
      <w:r w:rsidR="001B35CD" w:rsidRPr="00821FD6">
        <w:rPr>
          <w:sz w:val="22"/>
          <w:szCs w:val="22"/>
        </w:rPr>
        <w:t xml:space="preserve"> обязательств, предусмотренных контрактом, за исключением </w:t>
      </w:r>
      <w:r w:rsidR="001B35CD" w:rsidRPr="00821FD6">
        <w:rPr>
          <w:sz w:val="22"/>
          <w:szCs w:val="22"/>
        </w:rPr>
        <w:lastRenderedPageBreak/>
        <w:t xml:space="preserve">просрочки исполнения обязательств, предусмотренных контрактом. </w:t>
      </w:r>
      <w:proofErr w:type="gramStart"/>
      <w:r w:rsidR="001B35CD" w:rsidRPr="00821FD6">
        <w:rPr>
          <w:sz w:val="22"/>
          <w:szCs w:val="22"/>
        </w:rPr>
        <w:t>Размер штрафа устанавливается контрактом в соответствии с Постановлением Правительства РФ от 30.08.2017 г. № 1042 «О</w:t>
      </w:r>
      <w:r w:rsidR="001B35CD" w:rsidRPr="00821FD6">
        <w:rPr>
          <w:rFonts w:eastAsia="Calibri"/>
          <w:sz w:val="22"/>
          <w:szCs w:val="22"/>
        </w:rPr>
        <w:t>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roofErr w:type="gramEnd"/>
      <w:r w:rsidR="001B35CD" w:rsidRPr="00821FD6">
        <w:rPr>
          <w:rFonts w:eastAsia="Calibri"/>
          <w:sz w:val="22"/>
          <w:szCs w:val="22"/>
        </w:rPr>
        <w:t>, о внесении изменений в Постановление Правительства Российской Федерации от 15 мая 2017 г. №570 и признании утратившим силу Постановления Правительства Российской Федерации от 25 ноября 2013 г. №1063</w:t>
      </w:r>
      <w:r w:rsidR="001B35CD" w:rsidRPr="00821FD6">
        <w:rPr>
          <w:sz w:val="22"/>
          <w:szCs w:val="22"/>
        </w:rPr>
        <w:t>».</w:t>
      </w:r>
    </w:p>
    <w:p w:rsidR="001B35CD" w:rsidRPr="00862B5D" w:rsidRDefault="001B35CD" w:rsidP="001B35CD">
      <w:pPr>
        <w:autoSpaceDE w:val="0"/>
        <w:autoSpaceDN w:val="0"/>
        <w:adjustRightInd w:val="0"/>
        <w:ind w:firstLine="709"/>
        <w:jc w:val="both"/>
      </w:pPr>
      <w:r w:rsidRPr="00862B5D">
        <w:t xml:space="preserve">За каждый факт неисполнения </w:t>
      </w:r>
      <w:r w:rsidR="00B748EB">
        <w:t>Покупателем</w:t>
      </w:r>
      <w:r w:rsidRPr="00862B5D">
        <w:t xml:space="preserve"> обязательств, предусмотренных контрактом, за исключением просрочки исполнения обязательств, предусмотренных контрактом, штраф устанавливается в размере 1 000 рублей.</w:t>
      </w:r>
    </w:p>
    <w:p w:rsidR="00A7167F" w:rsidRPr="00A74CD8" w:rsidRDefault="00B107FC" w:rsidP="00A74CD8">
      <w:pPr>
        <w:shd w:val="clear" w:color="auto" w:fill="FFFFFF"/>
        <w:ind w:firstLine="709"/>
        <w:jc w:val="both"/>
      </w:pPr>
      <w:r>
        <w:rPr>
          <w:sz w:val="22"/>
          <w:szCs w:val="22"/>
        </w:rPr>
        <w:t>5.3.</w:t>
      </w:r>
      <w:r w:rsidR="00A7167F" w:rsidRPr="00821FD6">
        <w:rPr>
          <w:sz w:val="22"/>
          <w:szCs w:val="22"/>
        </w:rPr>
        <w:t>В случае просрочки исполнения Поставщиком обязательств (</w:t>
      </w:r>
      <w:r w:rsidR="00A7167F" w:rsidRPr="00821FD6">
        <w:rPr>
          <w:rFonts w:eastAsia="Calibri"/>
          <w:sz w:val="22"/>
          <w:szCs w:val="22"/>
        </w:rPr>
        <w:t>в том числе гарантийного обязательства</w:t>
      </w:r>
      <w:r w:rsidR="00A7167F" w:rsidRPr="00821FD6">
        <w:rPr>
          <w:sz w:val="22"/>
          <w:szCs w:val="22"/>
        </w:rPr>
        <w:t xml:space="preserve">), предусмотренных контрактом, а также в иных случаях неисполнения или ненадлежащего исполнения Поставщиком обязательств, предусмотренных контрактом, </w:t>
      </w:r>
      <w:r w:rsidR="00B2166C">
        <w:rPr>
          <w:sz w:val="22"/>
          <w:szCs w:val="22"/>
        </w:rPr>
        <w:t>Покупатель</w:t>
      </w:r>
      <w:r w:rsidR="00A7167F" w:rsidRPr="00821FD6">
        <w:rPr>
          <w:sz w:val="22"/>
          <w:szCs w:val="22"/>
        </w:rPr>
        <w:t xml:space="preserve"> направляет Поставщику требование об уплате неустоек (штрафов, пеней).</w:t>
      </w:r>
    </w:p>
    <w:p w:rsidR="00A7167F" w:rsidRDefault="00A7167F" w:rsidP="00A7167F">
      <w:pPr>
        <w:widowControl w:val="0"/>
        <w:autoSpaceDE w:val="0"/>
        <w:autoSpaceDN w:val="0"/>
        <w:adjustRightInd w:val="0"/>
        <w:ind w:firstLine="709"/>
        <w:jc w:val="both"/>
        <w:rPr>
          <w:rFonts w:eastAsia="Calibri"/>
        </w:rPr>
      </w:pPr>
      <w:r>
        <w:rPr>
          <w:rFonts w:eastAsia="Calibri"/>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A7167F" w:rsidRDefault="00A7167F" w:rsidP="00A7167F">
      <w:pPr>
        <w:widowControl w:val="0"/>
        <w:autoSpaceDE w:val="0"/>
        <w:autoSpaceDN w:val="0"/>
        <w:adjustRightInd w:val="0"/>
        <w:ind w:firstLine="709"/>
        <w:jc w:val="both"/>
        <w:rPr>
          <w:spacing w:val="5"/>
        </w:rPr>
      </w:pPr>
      <w:r w:rsidRPr="00821FD6">
        <w:rPr>
          <w:sz w:val="22"/>
          <w:szCs w:val="22"/>
        </w:rPr>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w:t>
      </w:r>
      <w:r w:rsidRPr="00821FD6">
        <w:rPr>
          <w:rFonts w:eastAsia="Calibri"/>
          <w:sz w:val="22"/>
          <w:szCs w:val="22"/>
        </w:rPr>
        <w:t>в том числе гарантийного обязательства)</w:t>
      </w:r>
      <w:r w:rsidRPr="00821FD6">
        <w:rPr>
          <w:sz w:val="22"/>
          <w:szCs w:val="22"/>
        </w:rPr>
        <w:t xml:space="preserve">, предусмотренных контрактом. Размер штрафа устанавливается </w:t>
      </w:r>
      <w:r w:rsidRPr="007343E6">
        <w:t>в порядке, установленном</w:t>
      </w:r>
      <w:r w:rsidRPr="007343E6">
        <w:rPr>
          <w:sz w:val="22"/>
          <w:szCs w:val="22"/>
        </w:rPr>
        <w:t xml:space="preserve"> Постановлением Правительства РФ от 30.08.2017 г. № 1042 «О</w:t>
      </w:r>
      <w:r w:rsidRPr="007343E6">
        <w:rPr>
          <w:rFonts w:eastAsia="Calibri"/>
          <w:sz w:val="22"/>
          <w:szCs w:val="22"/>
        </w:rPr>
        <w:t>б утверждении</w:t>
      </w:r>
      <w:r w:rsidRPr="00821FD6">
        <w:rPr>
          <w:rFonts w:eastAsia="Calibri"/>
          <w:sz w:val="22"/>
          <w:szCs w:val="22"/>
        </w:rPr>
        <w:t xml:space="preserve">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№570 и признании утратившим силу Постановления Правительства Российской Федерации от 25 ноября 2013 г. №1063</w:t>
      </w:r>
      <w:r w:rsidRPr="00821FD6">
        <w:rPr>
          <w:sz w:val="22"/>
          <w:szCs w:val="22"/>
        </w:rPr>
        <w:t>»</w:t>
      </w:r>
      <w:r>
        <w:rPr>
          <w:sz w:val="22"/>
          <w:szCs w:val="22"/>
        </w:rPr>
        <w:t>,</w:t>
      </w:r>
      <w:r w:rsidRPr="00821FD6">
        <w:rPr>
          <w:sz w:val="22"/>
          <w:szCs w:val="22"/>
        </w:rPr>
        <w:t xml:space="preserve"> </w:t>
      </w:r>
      <w:r w:rsidRPr="007343E6">
        <w:rPr>
          <w:rFonts w:eastAsia="Calibri"/>
        </w:rPr>
        <w:t>за исключением случаев, если законодательством Российской Федерации установлен иной порядок начисления штрафов</w:t>
      </w:r>
      <w:r w:rsidRPr="001D61B3">
        <w:rPr>
          <w:spacing w:val="5"/>
        </w:rPr>
        <w:t>.</w:t>
      </w:r>
    </w:p>
    <w:p w:rsidR="00A7167F" w:rsidRPr="00572577" w:rsidRDefault="00A7167F" w:rsidP="00A7167F">
      <w:pPr>
        <w:autoSpaceDE w:val="0"/>
        <w:autoSpaceDN w:val="0"/>
        <w:adjustRightInd w:val="0"/>
        <w:ind w:firstLine="709"/>
        <w:jc w:val="both"/>
        <w:rPr>
          <w:bCs/>
        </w:rPr>
      </w:pPr>
      <w:r w:rsidRPr="00802583">
        <w:rPr>
          <w:bCs/>
        </w:rPr>
        <w:t>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штраф устанавливается в размере 10 процентов цены контракта (этапа)</w:t>
      </w:r>
      <w:r w:rsidR="00282FB2">
        <w:rPr>
          <w:bCs/>
        </w:rPr>
        <w:t xml:space="preserve"> </w:t>
      </w:r>
      <w:r w:rsidR="00282FB2" w:rsidRPr="00572577">
        <w:rPr>
          <w:bCs/>
        </w:rPr>
        <w:t>в случае, если цена контракта (этапа) не превышает 3 млн. рублей.</w:t>
      </w:r>
    </w:p>
    <w:p w:rsidR="00B748EB" w:rsidRPr="00572577" w:rsidRDefault="00B107FC" w:rsidP="00B748EB">
      <w:pPr>
        <w:pStyle w:val="HTML"/>
        <w:spacing w:after="0"/>
        <w:ind w:firstLine="709"/>
        <w:rPr>
          <w:rFonts w:ascii="Times New Roman" w:hAnsi="Times New Roman" w:cs="Times New Roman"/>
          <w:sz w:val="24"/>
          <w:szCs w:val="24"/>
        </w:rPr>
      </w:pPr>
      <w:r>
        <w:rPr>
          <w:rFonts w:ascii="Times New Roman" w:hAnsi="Times New Roman" w:cs="Times New Roman"/>
          <w:sz w:val="24"/>
          <w:szCs w:val="24"/>
        </w:rPr>
        <w:t>5.4.</w:t>
      </w:r>
      <w:r w:rsidR="00B748EB" w:rsidRPr="00572577">
        <w:rPr>
          <w:rFonts w:ascii="Times New Roman" w:hAnsi="Times New Roman" w:cs="Times New Roman"/>
          <w:sz w:val="24"/>
          <w:szCs w:val="24"/>
        </w:rPr>
        <w:t>Общая сумма начисленных штрафов за ненадлежащее исполнение Покупателем обязательств, предусмотренных контрактом, не может превышать цену контракта.</w:t>
      </w:r>
    </w:p>
    <w:p w:rsidR="00A7167F" w:rsidRPr="00113ECA" w:rsidRDefault="00A7167F" w:rsidP="00A7167F">
      <w:pPr>
        <w:pStyle w:val="HTML"/>
        <w:spacing w:after="0"/>
        <w:ind w:firstLine="709"/>
        <w:rPr>
          <w:rFonts w:ascii="Verdana" w:hAnsi="Verdana"/>
          <w:sz w:val="21"/>
          <w:szCs w:val="21"/>
        </w:rPr>
      </w:pPr>
      <w:r>
        <w:rPr>
          <w:rFonts w:ascii="Times New Roman" w:hAnsi="Times New Roman" w:cs="Times New Roman"/>
          <w:sz w:val="24"/>
          <w:szCs w:val="24"/>
        </w:rPr>
        <w:t>5.</w:t>
      </w:r>
      <w:r w:rsidR="00B748EB">
        <w:rPr>
          <w:rFonts w:ascii="Times New Roman" w:hAnsi="Times New Roman" w:cs="Times New Roman"/>
          <w:sz w:val="24"/>
          <w:szCs w:val="24"/>
        </w:rPr>
        <w:t>5</w:t>
      </w:r>
      <w:r>
        <w:rPr>
          <w:rFonts w:ascii="Times New Roman" w:hAnsi="Times New Roman" w:cs="Times New Roman"/>
          <w:sz w:val="24"/>
          <w:szCs w:val="24"/>
        </w:rPr>
        <w:t>.</w:t>
      </w:r>
      <w:r w:rsidRPr="00113ECA">
        <w:rPr>
          <w:rFonts w:ascii="Times New Roman" w:hAnsi="Times New Roman" w:cs="Times New Roman"/>
          <w:sz w:val="24"/>
          <w:szCs w:val="24"/>
        </w:rPr>
        <w:t xml:space="preserve">Общая сумма начисленных штрафов за неисполнение или ненадлежащее исполнение </w:t>
      </w:r>
      <w:r>
        <w:rPr>
          <w:rFonts w:ascii="Times New Roman" w:hAnsi="Times New Roman" w:cs="Times New Roman"/>
          <w:sz w:val="24"/>
          <w:szCs w:val="24"/>
        </w:rPr>
        <w:t>Поставщиком</w:t>
      </w:r>
      <w:r w:rsidRPr="00113ECA">
        <w:rPr>
          <w:rFonts w:ascii="Times New Roman" w:hAnsi="Times New Roman" w:cs="Times New Roman"/>
          <w:sz w:val="24"/>
          <w:szCs w:val="24"/>
        </w:rPr>
        <w:t xml:space="preserve"> обязательств, предусмотренных контрактом, не может превышать цену контракта</w:t>
      </w:r>
      <w:r>
        <w:rPr>
          <w:rFonts w:ascii="Times New Roman" w:hAnsi="Times New Roman" w:cs="Times New Roman"/>
          <w:sz w:val="24"/>
          <w:szCs w:val="24"/>
        </w:rPr>
        <w:t>.</w:t>
      </w:r>
    </w:p>
    <w:p w:rsidR="00A7167F" w:rsidRPr="00821FD6" w:rsidRDefault="00A7167F" w:rsidP="00A7167F">
      <w:pPr>
        <w:shd w:val="clear" w:color="auto" w:fill="FFFFFF"/>
        <w:ind w:firstLine="709"/>
        <w:jc w:val="both"/>
        <w:rPr>
          <w:spacing w:val="5"/>
          <w:sz w:val="22"/>
          <w:szCs w:val="22"/>
        </w:rPr>
      </w:pPr>
      <w:r w:rsidRPr="00821FD6">
        <w:rPr>
          <w:spacing w:val="5"/>
          <w:sz w:val="22"/>
          <w:szCs w:val="22"/>
        </w:rPr>
        <w:t>5.</w:t>
      </w:r>
      <w:r w:rsidR="00B748EB">
        <w:rPr>
          <w:spacing w:val="5"/>
          <w:sz w:val="22"/>
          <w:szCs w:val="22"/>
        </w:rPr>
        <w:t>6</w:t>
      </w:r>
      <w:r w:rsidR="00B107FC">
        <w:rPr>
          <w:spacing w:val="5"/>
          <w:sz w:val="22"/>
          <w:szCs w:val="22"/>
        </w:rPr>
        <w:t>.</w:t>
      </w:r>
      <w:r w:rsidRPr="00821FD6">
        <w:rPr>
          <w:spacing w:val="5"/>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7167F" w:rsidRPr="00821FD6" w:rsidRDefault="00A7167F" w:rsidP="00A7167F">
      <w:pPr>
        <w:keepNext/>
        <w:ind w:firstLine="709"/>
        <w:jc w:val="both"/>
        <w:rPr>
          <w:spacing w:val="5"/>
          <w:sz w:val="22"/>
          <w:szCs w:val="22"/>
        </w:rPr>
      </w:pPr>
      <w:r>
        <w:rPr>
          <w:spacing w:val="5"/>
          <w:sz w:val="22"/>
          <w:szCs w:val="22"/>
        </w:rPr>
        <w:t>5.</w:t>
      </w:r>
      <w:r w:rsidR="00B748EB">
        <w:rPr>
          <w:spacing w:val="5"/>
          <w:sz w:val="22"/>
          <w:szCs w:val="22"/>
        </w:rPr>
        <w:t>7</w:t>
      </w:r>
      <w:r w:rsidR="00B107FC">
        <w:rPr>
          <w:spacing w:val="5"/>
          <w:sz w:val="22"/>
          <w:szCs w:val="22"/>
        </w:rPr>
        <w:t>.</w:t>
      </w:r>
      <w:r w:rsidRPr="00821FD6">
        <w:rPr>
          <w:spacing w:val="5"/>
          <w:sz w:val="22"/>
          <w:szCs w:val="22"/>
        </w:rPr>
        <w:t>Уплата неустоек (штрафов, пеней) не освобождает Стороны от выполнения обязательств по контракту.</w:t>
      </w:r>
    </w:p>
    <w:p w:rsidR="00F77A31" w:rsidRDefault="00F77A31" w:rsidP="00A7167F">
      <w:pPr>
        <w:widowControl w:val="0"/>
        <w:autoSpaceDE w:val="0"/>
        <w:autoSpaceDN w:val="0"/>
        <w:adjustRightInd w:val="0"/>
        <w:jc w:val="center"/>
        <w:rPr>
          <w:rFonts w:eastAsia="Calibri"/>
          <w:b/>
          <w:sz w:val="22"/>
          <w:szCs w:val="22"/>
        </w:rPr>
      </w:pPr>
    </w:p>
    <w:p w:rsidR="00A7167F" w:rsidRPr="005A05D7" w:rsidRDefault="00A7167F" w:rsidP="00A7167F">
      <w:pPr>
        <w:widowControl w:val="0"/>
        <w:autoSpaceDE w:val="0"/>
        <w:autoSpaceDN w:val="0"/>
        <w:adjustRightInd w:val="0"/>
        <w:jc w:val="center"/>
        <w:rPr>
          <w:rFonts w:eastAsia="Calibri"/>
          <w:b/>
          <w:sz w:val="22"/>
          <w:szCs w:val="22"/>
        </w:rPr>
      </w:pPr>
      <w:r>
        <w:rPr>
          <w:rFonts w:eastAsia="Calibri"/>
          <w:b/>
          <w:sz w:val="22"/>
          <w:szCs w:val="22"/>
        </w:rPr>
        <w:t>6</w:t>
      </w:r>
      <w:r w:rsidRPr="005A05D7">
        <w:rPr>
          <w:rFonts w:eastAsia="Calibri"/>
          <w:b/>
          <w:sz w:val="22"/>
          <w:szCs w:val="22"/>
        </w:rPr>
        <w:t xml:space="preserve">. </w:t>
      </w:r>
      <w:r w:rsidRPr="005A05D7">
        <w:rPr>
          <w:b/>
          <w:sz w:val="22"/>
          <w:szCs w:val="22"/>
        </w:rPr>
        <w:t>О МЕРАХ ПО ПРОТИВОДЕЙСТВИЮ КОРРУПЦИИ</w:t>
      </w:r>
    </w:p>
    <w:p w:rsidR="00A7167F" w:rsidRPr="005A05D7" w:rsidRDefault="00A7167F" w:rsidP="00A7167F">
      <w:pPr>
        <w:ind w:firstLine="708"/>
        <w:jc w:val="both"/>
        <w:rPr>
          <w:sz w:val="22"/>
          <w:szCs w:val="22"/>
        </w:rPr>
      </w:pPr>
      <w:r>
        <w:rPr>
          <w:sz w:val="22"/>
          <w:szCs w:val="22"/>
        </w:rPr>
        <w:t>6</w:t>
      </w:r>
      <w:r w:rsidR="00B107FC">
        <w:rPr>
          <w:sz w:val="22"/>
          <w:szCs w:val="22"/>
        </w:rPr>
        <w:t>.1.</w:t>
      </w:r>
      <w:r w:rsidRPr="005A05D7">
        <w:rPr>
          <w:sz w:val="22"/>
          <w:szCs w:val="22"/>
        </w:rPr>
        <w:t xml:space="preserve">Стороны контракта, их </w:t>
      </w:r>
      <w:proofErr w:type="spellStart"/>
      <w:r w:rsidRPr="005A05D7">
        <w:rPr>
          <w:sz w:val="22"/>
          <w:szCs w:val="22"/>
        </w:rPr>
        <w:t>аффилированные</w:t>
      </w:r>
      <w:proofErr w:type="spellEnd"/>
      <w:r w:rsidRPr="005A05D7">
        <w:rPr>
          <w:sz w:val="22"/>
          <w:szCs w:val="22"/>
        </w:rPr>
        <w:t xml:space="preserve"> (взаимосвязанные) лица, работники и посредники не вправе ни прямо,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контракту или получения иных неправомерных преимуще</w:t>
      </w:r>
      <w:proofErr w:type="gramStart"/>
      <w:r w:rsidRPr="005A05D7">
        <w:rPr>
          <w:sz w:val="22"/>
          <w:szCs w:val="22"/>
        </w:rPr>
        <w:t>ств в св</w:t>
      </w:r>
      <w:proofErr w:type="gramEnd"/>
      <w:r w:rsidRPr="005A05D7">
        <w:rPr>
          <w:sz w:val="22"/>
          <w:szCs w:val="22"/>
        </w:rPr>
        <w:t>язи с его исполнением.</w:t>
      </w:r>
    </w:p>
    <w:p w:rsidR="00A7167F" w:rsidRPr="005A05D7" w:rsidRDefault="00A7167F" w:rsidP="00A7167F">
      <w:pPr>
        <w:ind w:firstLine="708"/>
        <w:jc w:val="both"/>
        <w:rPr>
          <w:sz w:val="22"/>
          <w:szCs w:val="22"/>
        </w:rPr>
      </w:pPr>
      <w:proofErr w:type="gramStart"/>
      <w:r>
        <w:rPr>
          <w:sz w:val="22"/>
          <w:szCs w:val="22"/>
        </w:rPr>
        <w:t>6</w:t>
      </w:r>
      <w:r w:rsidR="00B107FC">
        <w:rPr>
          <w:sz w:val="22"/>
          <w:szCs w:val="22"/>
        </w:rPr>
        <w:t>.2.</w:t>
      </w:r>
      <w:r w:rsidRPr="005A05D7">
        <w:rPr>
          <w:sz w:val="22"/>
          <w:szCs w:val="22"/>
        </w:rPr>
        <w:t xml:space="preserve">Для исполнения контракта не допускается осуществлять действия, квалифицируемые как дача/получение взятки, коммерческий подкуп, злоупотребление должностным положением, а также </w:t>
      </w:r>
      <w:r w:rsidRPr="005A05D7">
        <w:rPr>
          <w:sz w:val="22"/>
          <w:szCs w:val="22"/>
        </w:rPr>
        <w:lastRenderedPageBreak/>
        <w:t>действия, нарушающие требования законодательства о противодействии легализации (отмыванию) доходов, полученных преступным путём, и иные коррупционные нарушения – как в отношениях между сторонами контракта, так и в отношениях с третьими лицами и государственными органами.</w:t>
      </w:r>
      <w:proofErr w:type="gramEnd"/>
    </w:p>
    <w:p w:rsidR="00A7167F" w:rsidRPr="005A05D7" w:rsidRDefault="00A7167F" w:rsidP="00A7167F">
      <w:pPr>
        <w:ind w:firstLine="708"/>
        <w:jc w:val="both"/>
        <w:rPr>
          <w:sz w:val="22"/>
          <w:szCs w:val="22"/>
        </w:rPr>
      </w:pPr>
      <w:r>
        <w:rPr>
          <w:sz w:val="22"/>
          <w:szCs w:val="22"/>
        </w:rPr>
        <w:t>6</w:t>
      </w:r>
      <w:r w:rsidR="00B107FC">
        <w:rPr>
          <w:sz w:val="22"/>
          <w:szCs w:val="22"/>
        </w:rPr>
        <w:t>.3.</w:t>
      </w:r>
      <w:r w:rsidRPr="005A05D7">
        <w:rPr>
          <w:sz w:val="22"/>
          <w:szCs w:val="22"/>
        </w:rPr>
        <w:t>В случае возникновения у стороны контракта реальных оснований полагать о возможном нарушении данных требований она должна письменно уведомить об этом другую сторону вплоть до постановки вопроса о приостановлении исполнения обязательств по контракту до разрешения сложившейся ситуации.</w:t>
      </w:r>
    </w:p>
    <w:p w:rsidR="00A7167F" w:rsidRPr="005A05D7" w:rsidRDefault="00A7167F" w:rsidP="00A7167F">
      <w:pPr>
        <w:ind w:firstLine="708"/>
        <w:jc w:val="both"/>
        <w:rPr>
          <w:sz w:val="22"/>
          <w:szCs w:val="22"/>
        </w:rPr>
      </w:pPr>
      <w:r>
        <w:rPr>
          <w:sz w:val="22"/>
          <w:szCs w:val="22"/>
        </w:rPr>
        <w:t>6</w:t>
      </w:r>
      <w:r w:rsidR="00B107FC">
        <w:rPr>
          <w:sz w:val="22"/>
          <w:szCs w:val="22"/>
        </w:rPr>
        <w:t>.4.</w:t>
      </w:r>
      <w:r w:rsidRPr="005A05D7">
        <w:rPr>
          <w:sz w:val="22"/>
          <w:szCs w:val="22"/>
        </w:rPr>
        <w:t>В случае выявления риска коррупционного нарушения по контракту соответствующая сторона должна в течение 10</w:t>
      </w:r>
      <w:r w:rsidR="00D302FD">
        <w:rPr>
          <w:sz w:val="22"/>
          <w:szCs w:val="22"/>
        </w:rPr>
        <w:t xml:space="preserve"> (десяти)</w:t>
      </w:r>
      <w:r w:rsidRPr="005A05D7">
        <w:rPr>
          <w:sz w:val="22"/>
          <w:szCs w:val="22"/>
        </w:rPr>
        <w:t xml:space="preserve"> дней с момента получения уведомления сообщить другой стороне о принятых мерах по исключению этих рисков с приложением соответствующих подтверждений.</w:t>
      </w:r>
    </w:p>
    <w:p w:rsidR="00A7167F" w:rsidRPr="005A05D7" w:rsidRDefault="00A7167F" w:rsidP="00A7167F">
      <w:pPr>
        <w:ind w:firstLine="708"/>
        <w:jc w:val="both"/>
        <w:rPr>
          <w:sz w:val="22"/>
          <w:szCs w:val="22"/>
        </w:rPr>
      </w:pPr>
      <w:r>
        <w:rPr>
          <w:sz w:val="22"/>
          <w:szCs w:val="22"/>
        </w:rPr>
        <w:t>6</w:t>
      </w:r>
      <w:r w:rsidR="00B107FC">
        <w:rPr>
          <w:sz w:val="22"/>
          <w:szCs w:val="22"/>
        </w:rPr>
        <w:t>.5.</w:t>
      </w:r>
      <w:r w:rsidRPr="005A05D7">
        <w:rPr>
          <w:sz w:val="22"/>
          <w:szCs w:val="22"/>
        </w:rPr>
        <w:t>В случае выявления коррупционного нарушения, допущенного в связи с исполнением контракта, пострадавшая сторона вправе в одностороннем порядке полностью или в соответствующей части отказаться от исполнения контракта в порядке, предусмотренным гражданским</w:t>
      </w:r>
      <w:r w:rsidR="00B107FC">
        <w:rPr>
          <w:sz w:val="22"/>
          <w:szCs w:val="22"/>
        </w:rPr>
        <w:t xml:space="preserve"> законодательством РФ, в том числе часть </w:t>
      </w:r>
      <w:r w:rsidRPr="005A05D7">
        <w:rPr>
          <w:sz w:val="22"/>
          <w:szCs w:val="22"/>
        </w:rPr>
        <w:t>8 статьи 95 Федерального Закона от 05.04.2013 г. №44-ФЗ.</w:t>
      </w:r>
    </w:p>
    <w:p w:rsidR="00A7167F" w:rsidRPr="005A05D7" w:rsidRDefault="00A7167F" w:rsidP="00A7167F">
      <w:pPr>
        <w:ind w:firstLine="708"/>
        <w:jc w:val="both"/>
        <w:rPr>
          <w:sz w:val="22"/>
          <w:szCs w:val="22"/>
        </w:rPr>
      </w:pPr>
      <w:r w:rsidRPr="005A05D7">
        <w:rPr>
          <w:sz w:val="22"/>
          <w:szCs w:val="22"/>
        </w:rPr>
        <w:t xml:space="preserve">Пострадавшая сторона также вправе требовать возмещения в полном объёме всех причинённых ей убытков (реального ущерба и упущенной выгоды), вызванных односторонним расторжением контракта по вине другой стороны. </w:t>
      </w:r>
    </w:p>
    <w:p w:rsidR="00F77A31" w:rsidRDefault="00F77A31" w:rsidP="00A7167F">
      <w:pPr>
        <w:ind w:firstLine="567"/>
        <w:jc w:val="center"/>
        <w:rPr>
          <w:b/>
          <w:color w:val="000000"/>
          <w:sz w:val="22"/>
          <w:szCs w:val="22"/>
        </w:rPr>
      </w:pPr>
    </w:p>
    <w:p w:rsidR="00A7167F" w:rsidRPr="007E7B25" w:rsidRDefault="00A7167F" w:rsidP="00A7167F">
      <w:pPr>
        <w:ind w:firstLine="567"/>
        <w:jc w:val="center"/>
        <w:rPr>
          <w:b/>
          <w:color w:val="000000"/>
          <w:sz w:val="22"/>
          <w:szCs w:val="22"/>
        </w:rPr>
      </w:pPr>
      <w:r>
        <w:rPr>
          <w:b/>
          <w:color w:val="000000"/>
          <w:sz w:val="22"/>
          <w:szCs w:val="22"/>
        </w:rPr>
        <w:t>7</w:t>
      </w:r>
      <w:r w:rsidRPr="007E7B25">
        <w:rPr>
          <w:b/>
          <w:color w:val="000000"/>
          <w:sz w:val="22"/>
          <w:szCs w:val="22"/>
        </w:rPr>
        <w:t>. ДЕЙСТВИЕ НЕПРЕОДОЛИМОЙ СИЛЫ</w:t>
      </w:r>
    </w:p>
    <w:p w:rsidR="00A7167F" w:rsidRPr="007E7B25" w:rsidRDefault="00A7167F" w:rsidP="00A7167F">
      <w:pPr>
        <w:ind w:firstLine="567"/>
        <w:jc w:val="both"/>
        <w:rPr>
          <w:sz w:val="22"/>
          <w:szCs w:val="22"/>
        </w:rPr>
      </w:pPr>
      <w:r>
        <w:rPr>
          <w:color w:val="000000"/>
          <w:sz w:val="22"/>
          <w:szCs w:val="22"/>
        </w:rPr>
        <w:t>7</w:t>
      </w:r>
      <w:r w:rsidR="00B107FC">
        <w:rPr>
          <w:color w:val="000000"/>
          <w:sz w:val="22"/>
          <w:szCs w:val="22"/>
        </w:rPr>
        <w:t>.1.</w:t>
      </w:r>
      <w:r w:rsidRPr="007E7B25">
        <w:rPr>
          <w:color w:val="000000"/>
          <w:sz w:val="22"/>
          <w:szCs w:val="22"/>
        </w:rPr>
        <w:t xml:space="preserve">Ни одна из Сторон не несет ответственности перед другой Стороной за неисполнение или ненадлежащее исполнение обязательств по настоящему </w:t>
      </w:r>
      <w:r w:rsidRPr="007E7B25">
        <w:rPr>
          <w:sz w:val="22"/>
          <w:szCs w:val="22"/>
        </w:rPr>
        <w:t>контракт</w:t>
      </w:r>
      <w:r w:rsidRPr="007E7B25">
        <w:rPr>
          <w:color w:val="000000"/>
          <w:sz w:val="22"/>
          <w:szCs w:val="22"/>
        </w:rPr>
        <w:t>у, обусловленное обстоятельствами, возникшими помимо воли и желания сторон, и которые нельзя предвидеть или избежать, а именно: объявленную или фактическую войну, землетрясения, наводнения и другие стихийные бедствия</w:t>
      </w:r>
      <w:r w:rsidRPr="007E7B25">
        <w:rPr>
          <w:sz w:val="22"/>
          <w:szCs w:val="22"/>
        </w:rPr>
        <w:t>.</w:t>
      </w:r>
    </w:p>
    <w:p w:rsidR="00A7167F" w:rsidRPr="007E7B25" w:rsidRDefault="00A7167F" w:rsidP="00A7167F">
      <w:pPr>
        <w:ind w:firstLine="567"/>
        <w:jc w:val="both"/>
        <w:rPr>
          <w:color w:val="000000"/>
          <w:sz w:val="22"/>
          <w:szCs w:val="22"/>
        </w:rPr>
      </w:pPr>
      <w:r>
        <w:rPr>
          <w:color w:val="000000"/>
          <w:sz w:val="22"/>
          <w:szCs w:val="22"/>
        </w:rPr>
        <w:t>7</w:t>
      </w:r>
      <w:r w:rsidR="00B107FC">
        <w:rPr>
          <w:color w:val="000000"/>
          <w:sz w:val="22"/>
          <w:szCs w:val="22"/>
        </w:rPr>
        <w:t>.2.</w:t>
      </w:r>
      <w:r w:rsidRPr="007E7B25">
        <w:rPr>
          <w:color w:val="000000"/>
          <w:sz w:val="22"/>
          <w:szCs w:val="22"/>
        </w:rPr>
        <w:t>В случае насту</w:t>
      </w:r>
      <w:r w:rsidR="00D302FD">
        <w:rPr>
          <w:color w:val="000000"/>
          <w:sz w:val="22"/>
          <w:szCs w:val="22"/>
        </w:rPr>
        <w:t xml:space="preserve">пления указанных в пункте </w:t>
      </w:r>
      <w:r>
        <w:rPr>
          <w:color w:val="000000"/>
          <w:sz w:val="22"/>
          <w:szCs w:val="22"/>
        </w:rPr>
        <w:t>7</w:t>
      </w:r>
      <w:r w:rsidRPr="007E7B25">
        <w:rPr>
          <w:color w:val="000000"/>
          <w:sz w:val="22"/>
          <w:szCs w:val="22"/>
        </w:rPr>
        <w:t xml:space="preserve">.1. настоящего </w:t>
      </w:r>
      <w:r w:rsidRPr="007E7B25">
        <w:rPr>
          <w:sz w:val="22"/>
          <w:szCs w:val="22"/>
        </w:rPr>
        <w:t>контракт</w:t>
      </w:r>
      <w:r w:rsidRPr="007E7B25">
        <w:rPr>
          <w:color w:val="000000"/>
          <w:sz w:val="22"/>
          <w:szCs w:val="22"/>
        </w:rPr>
        <w:t xml:space="preserve">а обстоятельств, при условии надлежащего сообщения о них, срок исполнения обязательств по настоящему </w:t>
      </w:r>
      <w:r w:rsidRPr="007E7B25">
        <w:rPr>
          <w:sz w:val="22"/>
          <w:szCs w:val="22"/>
        </w:rPr>
        <w:t>контракт</w:t>
      </w:r>
      <w:r w:rsidRPr="007E7B25">
        <w:rPr>
          <w:color w:val="000000"/>
          <w:sz w:val="22"/>
          <w:szCs w:val="22"/>
        </w:rPr>
        <w:t>у  продлевается на период, соразмерный сроку действия наступившего обстоятельства и разумному сроку для устранения его последствий.</w:t>
      </w:r>
    </w:p>
    <w:p w:rsidR="00A7167F" w:rsidRPr="007E7B25" w:rsidRDefault="00A7167F" w:rsidP="00A7167F">
      <w:pPr>
        <w:ind w:firstLine="567"/>
        <w:jc w:val="both"/>
        <w:rPr>
          <w:color w:val="000000"/>
          <w:sz w:val="22"/>
          <w:szCs w:val="22"/>
        </w:rPr>
      </w:pPr>
      <w:r>
        <w:rPr>
          <w:color w:val="000000"/>
          <w:sz w:val="22"/>
          <w:szCs w:val="22"/>
        </w:rPr>
        <w:t>7</w:t>
      </w:r>
      <w:r w:rsidR="00B107FC">
        <w:rPr>
          <w:color w:val="000000"/>
          <w:sz w:val="22"/>
          <w:szCs w:val="22"/>
        </w:rPr>
        <w:t>.3.</w:t>
      </w:r>
      <w:r w:rsidRPr="007E7B25">
        <w:rPr>
          <w:color w:val="000000"/>
          <w:sz w:val="22"/>
          <w:szCs w:val="22"/>
        </w:rPr>
        <w:t>Сторона, для которой стало невозможным исполнение обязательств, должна в течение десяти дней в письменном виде уведомить другие стороны о начале, предполагаемом времени действия и прекращении указанных обстоятельств.</w:t>
      </w:r>
    </w:p>
    <w:p w:rsidR="00A7167F" w:rsidRPr="007E7B25" w:rsidRDefault="00A7167F" w:rsidP="00A7167F">
      <w:pPr>
        <w:ind w:firstLine="567"/>
        <w:jc w:val="both"/>
        <w:rPr>
          <w:b/>
          <w:bCs/>
          <w:color w:val="000000"/>
          <w:sz w:val="22"/>
          <w:szCs w:val="22"/>
        </w:rPr>
      </w:pPr>
      <w:r>
        <w:rPr>
          <w:color w:val="000000"/>
          <w:sz w:val="22"/>
          <w:szCs w:val="22"/>
        </w:rPr>
        <w:t>7</w:t>
      </w:r>
      <w:r w:rsidR="00B107FC">
        <w:rPr>
          <w:color w:val="000000"/>
          <w:sz w:val="22"/>
          <w:szCs w:val="22"/>
        </w:rPr>
        <w:t>.4.</w:t>
      </w:r>
      <w:r w:rsidRPr="007E7B25">
        <w:rPr>
          <w:color w:val="000000"/>
          <w:sz w:val="22"/>
          <w:szCs w:val="22"/>
        </w:rPr>
        <w:t>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F77A31" w:rsidRDefault="00F77A31" w:rsidP="00A7167F">
      <w:pPr>
        <w:keepNext/>
        <w:ind w:firstLine="567"/>
        <w:jc w:val="center"/>
        <w:rPr>
          <w:b/>
          <w:bCs/>
          <w:color w:val="000000"/>
          <w:sz w:val="22"/>
          <w:szCs w:val="22"/>
        </w:rPr>
      </w:pPr>
    </w:p>
    <w:p w:rsidR="00A7167F" w:rsidRPr="007E7B25" w:rsidRDefault="00A7167F" w:rsidP="00A7167F">
      <w:pPr>
        <w:keepNext/>
        <w:ind w:firstLine="567"/>
        <w:jc w:val="center"/>
        <w:rPr>
          <w:b/>
          <w:bCs/>
          <w:color w:val="000000"/>
          <w:sz w:val="22"/>
          <w:szCs w:val="22"/>
        </w:rPr>
      </w:pPr>
      <w:r>
        <w:rPr>
          <w:b/>
          <w:bCs/>
          <w:color w:val="000000"/>
          <w:sz w:val="22"/>
          <w:szCs w:val="22"/>
        </w:rPr>
        <w:t>8</w:t>
      </w:r>
      <w:r w:rsidRPr="007E7B25">
        <w:rPr>
          <w:b/>
          <w:bCs/>
          <w:color w:val="000000"/>
          <w:sz w:val="22"/>
          <w:szCs w:val="22"/>
        </w:rPr>
        <w:t xml:space="preserve">. </w:t>
      </w:r>
      <w:r w:rsidRPr="007E7B25">
        <w:rPr>
          <w:b/>
          <w:bCs/>
          <w:sz w:val="22"/>
          <w:szCs w:val="22"/>
        </w:rPr>
        <w:t>ЗАКЛЮЧИТЕЛЬНЫЕ ПОЛОЖЕНИЯ</w:t>
      </w:r>
    </w:p>
    <w:p w:rsidR="00A7167F" w:rsidRPr="007E7B25" w:rsidRDefault="00A7167F" w:rsidP="00A7167F">
      <w:pPr>
        <w:ind w:firstLine="567"/>
        <w:jc w:val="both"/>
        <w:rPr>
          <w:sz w:val="22"/>
          <w:szCs w:val="22"/>
        </w:rPr>
      </w:pPr>
      <w:r>
        <w:rPr>
          <w:sz w:val="22"/>
          <w:szCs w:val="22"/>
        </w:rPr>
        <w:t>8</w:t>
      </w:r>
      <w:r w:rsidR="00B107FC">
        <w:rPr>
          <w:sz w:val="22"/>
          <w:szCs w:val="22"/>
        </w:rPr>
        <w:t>.1.</w:t>
      </w:r>
      <w:r w:rsidRPr="007E7B25">
        <w:rPr>
          <w:sz w:val="22"/>
          <w:szCs w:val="22"/>
        </w:rPr>
        <w:t>Настоящий контра</w:t>
      </w:r>
      <w:proofErr w:type="gramStart"/>
      <w:r w:rsidRPr="007E7B25">
        <w:rPr>
          <w:sz w:val="22"/>
          <w:szCs w:val="22"/>
        </w:rPr>
        <w:t>кт вст</w:t>
      </w:r>
      <w:proofErr w:type="gramEnd"/>
      <w:r w:rsidRPr="007E7B25">
        <w:rPr>
          <w:sz w:val="22"/>
          <w:szCs w:val="22"/>
        </w:rPr>
        <w:t>упает в силу с момент</w:t>
      </w:r>
      <w:r w:rsidR="00ED6599">
        <w:rPr>
          <w:sz w:val="22"/>
          <w:szCs w:val="22"/>
        </w:rPr>
        <w:t>а его заключения и действует до  31 декабря 202___года, в отношении гарантийных обязательств до истечения гарантийного срока, в отношении финансовых обязательств до полного их исполнения.</w:t>
      </w:r>
    </w:p>
    <w:p w:rsidR="00A7167F" w:rsidRPr="007E7B25" w:rsidRDefault="00A7167F" w:rsidP="00A7167F">
      <w:pPr>
        <w:autoSpaceDE w:val="0"/>
        <w:autoSpaceDN w:val="0"/>
        <w:adjustRightInd w:val="0"/>
        <w:ind w:firstLine="567"/>
        <w:jc w:val="both"/>
        <w:rPr>
          <w:sz w:val="22"/>
          <w:szCs w:val="22"/>
        </w:rPr>
      </w:pPr>
      <w:r>
        <w:rPr>
          <w:sz w:val="22"/>
          <w:szCs w:val="22"/>
        </w:rPr>
        <w:t>8</w:t>
      </w:r>
      <w:r w:rsidR="00B107FC">
        <w:rPr>
          <w:sz w:val="22"/>
          <w:szCs w:val="22"/>
        </w:rPr>
        <w:t>.2.</w:t>
      </w:r>
      <w:r w:rsidRPr="007E7B25">
        <w:rPr>
          <w:sz w:val="22"/>
          <w:szCs w:val="22"/>
        </w:rPr>
        <w:t>Стороны вправе принять решение об одностороннем отказе от исполнения контракта  в   соответствии с гражданским законодательством</w:t>
      </w:r>
      <w:r w:rsidR="00B107FC">
        <w:rPr>
          <w:sz w:val="22"/>
          <w:szCs w:val="22"/>
        </w:rPr>
        <w:t xml:space="preserve"> Российской Федерации</w:t>
      </w:r>
      <w:r w:rsidRPr="007E7B25">
        <w:rPr>
          <w:sz w:val="22"/>
          <w:szCs w:val="22"/>
        </w:rPr>
        <w:t xml:space="preserve"> в порядке и на условиях,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A7167F" w:rsidRPr="007E7B25" w:rsidRDefault="00A7167F" w:rsidP="00A7167F">
      <w:pPr>
        <w:ind w:firstLine="567"/>
        <w:jc w:val="both"/>
        <w:rPr>
          <w:sz w:val="22"/>
          <w:szCs w:val="22"/>
        </w:rPr>
      </w:pPr>
      <w:r>
        <w:rPr>
          <w:sz w:val="22"/>
          <w:szCs w:val="22"/>
        </w:rPr>
        <w:t>8</w:t>
      </w:r>
      <w:r w:rsidR="00ED6599">
        <w:rPr>
          <w:sz w:val="22"/>
          <w:szCs w:val="22"/>
        </w:rPr>
        <w:t>.3.</w:t>
      </w:r>
      <w:r w:rsidRPr="007E7B25">
        <w:rPr>
          <w:sz w:val="22"/>
          <w:szCs w:val="22"/>
        </w:rPr>
        <w:t xml:space="preserve">Настоящий контракт составлен в </w:t>
      </w:r>
      <w:r w:rsidR="00B107FC">
        <w:rPr>
          <w:sz w:val="22"/>
          <w:szCs w:val="22"/>
        </w:rPr>
        <w:t>2 (</w:t>
      </w:r>
      <w:r w:rsidRPr="007E7B25">
        <w:rPr>
          <w:sz w:val="22"/>
          <w:szCs w:val="22"/>
        </w:rPr>
        <w:t>двух</w:t>
      </w:r>
      <w:r w:rsidR="00B107FC">
        <w:rPr>
          <w:sz w:val="22"/>
          <w:szCs w:val="22"/>
        </w:rPr>
        <w:t>)</w:t>
      </w:r>
      <w:r w:rsidRPr="007E7B25">
        <w:rPr>
          <w:sz w:val="22"/>
          <w:szCs w:val="22"/>
        </w:rPr>
        <w:t xml:space="preserve"> экземплярах, имеющих одинаковую юридичес</w:t>
      </w:r>
      <w:r w:rsidR="00D302FD">
        <w:rPr>
          <w:sz w:val="22"/>
          <w:szCs w:val="22"/>
        </w:rPr>
        <w:t>кую силу,</w:t>
      </w:r>
      <w:r w:rsidR="00C719D3">
        <w:rPr>
          <w:sz w:val="22"/>
          <w:szCs w:val="22"/>
        </w:rPr>
        <w:t xml:space="preserve"> </w:t>
      </w:r>
      <w:r w:rsidRPr="007E7B25">
        <w:rPr>
          <w:sz w:val="22"/>
          <w:szCs w:val="22"/>
        </w:rPr>
        <w:t xml:space="preserve">по одному для каждой из Сторон. </w:t>
      </w:r>
    </w:p>
    <w:p w:rsidR="00A7167F" w:rsidRPr="007E7B25" w:rsidRDefault="00A7167F" w:rsidP="00A7167F">
      <w:pPr>
        <w:ind w:firstLine="567"/>
        <w:jc w:val="both"/>
        <w:rPr>
          <w:sz w:val="22"/>
          <w:szCs w:val="22"/>
        </w:rPr>
      </w:pPr>
      <w:r>
        <w:rPr>
          <w:sz w:val="22"/>
          <w:szCs w:val="22"/>
        </w:rPr>
        <w:t>8</w:t>
      </w:r>
      <w:r w:rsidR="00B107FC">
        <w:rPr>
          <w:sz w:val="22"/>
          <w:szCs w:val="22"/>
        </w:rPr>
        <w:t>.4.</w:t>
      </w:r>
      <w:r w:rsidRPr="007E7B25">
        <w:rPr>
          <w:sz w:val="22"/>
          <w:szCs w:val="22"/>
        </w:rPr>
        <w:t>Изменение настоящего контракта осуществляется в порядке и на условиях установленных Федеральным законом № 44-ФЗ от 05.04.2013 г. «О контрактной системе закупок товаров, работ и услуг для государственных и муниципальных нужд».</w:t>
      </w:r>
    </w:p>
    <w:p w:rsidR="00A7167F" w:rsidRPr="007E7B25" w:rsidRDefault="00A7167F" w:rsidP="00A7167F">
      <w:pPr>
        <w:ind w:firstLine="567"/>
        <w:jc w:val="both"/>
        <w:rPr>
          <w:sz w:val="22"/>
          <w:szCs w:val="22"/>
        </w:rPr>
      </w:pPr>
      <w:r>
        <w:rPr>
          <w:sz w:val="22"/>
          <w:szCs w:val="22"/>
        </w:rPr>
        <w:t>8</w:t>
      </w:r>
      <w:r w:rsidR="00B107FC">
        <w:rPr>
          <w:sz w:val="22"/>
          <w:szCs w:val="22"/>
        </w:rPr>
        <w:t>.5.</w:t>
      </w:r>
      <w:r w:rsidRPr="007E7B25">
        <w:rPr>
          <w:sz w:val="22"/>
          <w:szCs w:val="22"/>
        </w:rPr>
        <w:t>Расторжение настоящего контракта осуществляется по соглашению сторон, по судебному решению или в связи с односторонним отказом одной из сторон.</w:t>
      </w:r>
    </w:p>
    <w:p w:rsidR="00A74CD8" w:rsidRPr="00572577" w:rsidRDefault="00B107FC" w:rsidP="00A74CD8">
      <w:pPr>
        <w:ind w:firstLine="567"/>
        <w:jc w:val="both"/>
        <w:rPr>
          <w:sz w:val="22"/>
          <w:szCs w:val="22"/>
        </w:rPr>
      </w:pPr>
      <w:r>
        <w:rPr>
          <w:sz w:val="22"/>
          <w:szCs w:val="22"/>
        </w:rPr>
        <w:t>8.6.</w:t>
      </w:r>
      <w:r w:rsidR="00A74CD8" w:rsidRPr="00572577">
        <w:rPr>
          <w:sz w:val="22"/>
          <w:szCs w:val="22"/>
        </w:rPr>
        <w:t>Все споры и разногласия, возникающие между Сторонами по настоящему контракту или в связи с ним, разрешаются путем переговоров.</w:t>
      </w:r>
    </w:p>
    <w:p w:rsidR="00A74CD8" w:rsidRPr="00572577" w:rsidRDefault="00A74CD8" w:rsidP="00A74CD8">
      <w:pPr>
        <w:autoSpaceDE w:val="0"/>
        <w:autoSpaceDN w:val="0"/>
        <w:adjustRightInd w:val="0"/>
        <w:ind w:firstLine="709"/>
        <w:jc w:val="both"/>
        <w:rPr>
          <w:sz w:val="22"/>
          <w:szCs w:val="22"/>
        </w:rPr>
      </w:pPr>
      <w:r w:rsidRPr="00572577">
        <w:rPr>
          <w:sz w:val="22"/>
          <w:szCs w:val="22"/>
        </w:rPr>
        <w:t>Если в ходе переговоров соглашение не достигнуто, заинтересованная Сторона направляет претензию в письменной форме, подписанную уполномоченным лицом.</w:t>
      </w:r>
    </w:p>
    <w:p w:rsidR="00A74CD8" w:rsidRPr="00572577" w:rsidRDefault="00A74CD8" w:rsidP="00A74CD8">
      <w:pPr>
        <w:autoSpaceDE w:val="0"/>
        <w:autoSpaceDN w:val="0"/>
        <w:adjustRightInd w:val="0"/>
        <w:ind w:firstLine="709"/>
        <w:jc w:val="both"/>
        <w:rPr>
          <w:sz w:val="22"/>
          <w:szCs w:val="22"/>
        </w:rPr>
      </w:pPr>
      <w:r w:rsidRPr="00572577">
        <w:rPr>
          <w:sz w:val="22"/>
          <w:szCs w:val="22"/>
        </w:rPr>
        <w:t>К претензии должны прилагаться документы, обосновывающие предъявленные заинтересованной Стороной требования (в случае их отсутствия у другой Стороны).</w:t>
      </w:r>
      <w:bookmarkStart w:id="2" w:name="Par9"/>
      <w:bookmarkEnd w:id="2"/>
    </w:p>
    <w:p w:rsidR="00A74CD8" w:rsidRPr="00572577" w:rsidRDefault="00A74CD8" w:rsidP="00A74CD8">
      <w:pPr>
        <w:autoSpaceDE w:val="0"/>
        <w:autoSpaceDN w:val="0"/>
        <w:adjustRightInd w:val="0"/>
        <w:ind w:firstLine="709"/>
        <w:jc w:val="both"/>
        <w:rPr>
          <w:sz w:val="22"/>
          <w:szCs w:val="22"/>
        </w:rPr>
      </w:pPr>
      <w:r w:rsidRPr="00572577">
        <w:rPr>
          <w:sz w:val="22"/>
          <w:szCs w:val="22"/>
        </w:rPr>
        <w:t>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3 (трех) рабочих дней со дня получения претензии.</w:t>
      </w:r>
    </w:p>
    <w:p w:rsidR="00A74CD8" w:rsidRPr="00572577" w:rsidRDefault="00B107FC" w:rsidP="00A74CD8">
      <w:pPr>
        <w:autoSpaceDE w:val="0"/>
        <w:autoSpaceDN w:val="0"/>
        <w:adjustRightInd w:val="0"/>
        <w:ind w:firstLine="567"/>
        <w:jc w:val="both"/>
        <w:rPr>
          <w:sz w:val="22"/>
          <w:szCs w:val="22"/>
        </w:rPr>
      </w:pPr>
      <w:r>
        <w:rPr>
          <w:sz w:val="22"/>
          <w:szCs w:val="22"/>
        </w:rPr>
        <w:t>8.7.</w:t>
      </w:r>
      <w:r w:rsidR="00A74CD8" w:rsidRPr="00572577">
        <w:rPr>
          <w:sz w:val="22"/>
          <w:szCs w:val="22"/>
        </w:rPr>
        <w:t>В случае не</w:t>
      </w:r>
      <w:r w:rsidR="00B2166C" w:rsidRPr="00572577">
        <w:rPr>
          <w:sz w:val="22"/>
          <w:szCs w:val="22"/>
        </w:rPr>
        <w:t xml:space="preserve"> </w:t>
      </w:r>
      <w:r w:rsidR="00A74CD8" w:rsidRPr="00572577">
        <w:rPr>
          <w:sz w:val="22"/>
          <w:szCs w:val="22"/>
        </w:rPr>
        <w:t xml:space="preserve">урегулирования разногласий в претензионном порядке, а также в случае неполучения ответа на претензию в течение срока, указанного в </w:t>
      </w:r>
      <w:hyperlink w:anchor="Par9" w:history="1">
        <w:r w:rsidR="00D302FD">
          <w:rPr>
            <w:sz w:val="22"/>
            <w:szCs w:val="22"/>
          </w:rPr>
          <w:t xml:space="preserve">пункте </w:t>
        </w:r>
        <w:r w:rsidR="00A74CD8" w:rsidRPr="00572577">
          <w:rPr>
            <w:sz w:val="22"/>
            <w:szCs w:val="22"/>
          </w:rPr>
          <w:t>8.</w:t>
        </w:r>
      </w:hyperlink>
      <w:r w:rsidR="00A74CD8" w:rsidRPr="00572577">
        <w:rPr>
          <w:sz w:val="22"/>
          <w:szCs w:val="22"/>
        </w:rPr>
        <w:t xml:space="preserve">6. контракта, </w:t>
      </w:r>
      <w:r w:rsidR="00B2166C" w:rsidRPr="00572577">
        <w:rPr>
          <w:sz w:val="22"/>
          <w:szCs w:val="22"/>
        </w:rPr>
        <w:t xml:space="preserve">заинтересованная сторона передает </w:t>
      </w:r>
      <w:r w:rsidR="00A74CD8" w:rsidRPr="00572577">
        <w:rPr>
          <w:sz w:val="22"/>
          <w:szCs w:val="22"/>
        </w:rPr>
        <w:t>спор на рассмотрение в Арбитражный суд Удмуртской Республики.</w:t>
      </w:r>
    </w:p>
    <w:p w:rsidR="00A7167F" w:rsidRPr="007E7B25" w:rsidRDefault="00A7167F" w:rsidP="00A7167F">
      <w:pPr>
        <w:widowControl w:val="0"/>
        <w:autoSpaceDE w:val="0"/>
        <w:autoSpaceDN w:val="0"/>
        <w:adjustRightInd w:val="0"/>
        <w:ind w:firstLine="567"/>
        <w:jc w:val="both"/>
        <w:rPr>
          <w:sz w:val="22"/>
          <w:szCs w:val="22"/>
        </w:rPr>
      </w:pPr>
      <w:r>
        <w:rPr>
          <w:sz w:val="22"/>
          <w:szCs w:val="22"/>
        </w:rPr>
        <w:t>8</w:t>
      </w:r>
      <w:r w:rsidRPr="007E7B25">
        <w:rPr>
          <w:sz w:val="22"/>
          <w:szCs w:val="22"/>
        </w:rPr>
        <w:t>.</w:t>
      </w:r>
      <w:r w:rsidR="00A74CD8">
        <w:rPr>
          <w:sz w:val="22"/>
          <w:szCs w:val="22"/>
        </w:rPr>
        <w:t>8</w:t>
      </w:r>
      <w:r w:rsidR="00B107FC">
        <w:rPr>
          <w:sz w:val="22"/>
          <w:szCs w:val="22"/>
        </w:rPr>
        <w:t>.</w:t>
      </w:r>
      <w:r w:rsidRPr="007E7B25">
        <w:rPr>
          <w:sz w:val="22"/>
          <w:szCs w:val="22"/>
        </w:rPr>
        <w:t>Во  всем, что не предусмотрено настоящим контрактом, Стороны руководствуются законодательством</w:t>
      </w:r>
      <w:r w:rsidR="00B107FC">
        <w:rPr>
          <w:sz w:val="22"/>
          <w:szCs w:val="22"/>
        </w:rPr>
        <w:t xml:space="preserve"> Российской Федерации</w:t>
      </w:r>
      <w:r w:rsidRPr="007E7B25">
        <w:rPr>
          <w:sz w:val="22"/>
          <w:szCs w:val="22"/>
        </w:rPr>
        <w:t>, действующим в сфере закупок.</w:t>
      </w:r>
    </w:p>
    <w:p w:rsidR="00A7167F" w:rsidRPr="007E7B25" w:rsidRDefault="00A7167F" w:rsidP="00A7167F">
      <w:pPr>
        <w:widowControl w:val="0"/>
        <w:ind w:firstLine="567"/>
        <w:jc w:val="both"/>
        <w:rPr>
          <w:sz w:val="22"/>
          <w:szCs w:val="22"/>
        </w:rPr>
      </w:pPr>
      <w:r>
        <w:rPr>
          <w:sz w:val="22"/>
          <w:szCs w:val="22"/>
        </w:rPr>
        <w:lastRenderedPageBreak/>
        <w:t>8</w:t>
      </w:r>
      <w:r w:rsidRPr="007E7B25">
        <w:rPr>
          <w:sz w:val="22"/>
          <w:szCs w:val="22"/>
        </w:rPr>
        <w:t>.</w:t>
      </w:r>
      <w:r w:rsidR="00A74CD8">
        <w:rPr>
          <w:sz w:val="22"/>
          <w:szCs w:val="22"/>
        </w:rPr>
        <w:t>9</w:t>
      </w:r>
      <w:r w:rsidR="00B107FC">
        <w:rPr>
          <w:sz w:val="22"/>
          <w:szCs w:val="22"/>
        </w:rPr>
        <w:t>.</w:t>
      </w:r>
      <w:r w:rsidRPr="007E7B25">
        <w:rPr>
          <w:sz w:val="22"/>
          <w:szCs w:val="22"/>
        </w:rPr>
        <w:t>Гарантийный срок на товар, предусмотренный настоящим контрактом, составляет  _______________ с момента приемки товара Заказчиком.</w:t>
      </w:r>
    </w:p>
    <w:p w:rsidR="00A7167F" w:rsidRPr="00ED6599" w:rsidRDefault="00A7167F" w:rsidP="00A7167F">
      <w:pPr>
        <w:widowControl w:val="0"/>
        <w:ind w:firstLine="567"/>
        <w:jc w:val="both"/>
        <w:rPr>
          <w:b/>
          <w:sz w:val="22"/>
          <w:szCs w:val="22"/>
        </w:rPr>
      </w:pPr>
      <w:r w:rsidRPr="00ED6599">
        <w:rPr>
          <w:b/>
          <w:sz w:val="22"/>
          <w:szCs w:val="22"/>
        </w:rPr>
        <w:t>8.1</w:t>
      </w:r>
      <w:r w:rsidR="00ED6599" w:rsidRPr="00ED6599">
        <w:rPr>
          <w:b/>
          <w:sz w:val="22"/>
          <w:szCs w:val="22"/>
        </w:rPr>
        <w:t>0</w:t>
      </w:r>
      <w:r w:rsidR="00351C57" w:rsidRPr="00ED6599">
        <w:rPr>
          <w:b/>
          <w:sz w:val="22"/>
          <w:szCs w:val="22"/>
        </w:rPr>
        <w:t>.</w:t>
      </w:r>
      <w:r w:rsidRPr="00ED6599">
        <w:rPr>
          <w:b/>
          <w:sz w:val="22"/>
          <w:szCs w:val="22"/>
        </w:rPr>
        <w:t>К настоящему контракту прилагается являющееся его неотъемлемой частью:</w:t>
      </w:r>
    </w:p>
    <w:p w:rsidR="00A7167F" w:rsidRPr="007E7B25" w:rsidRDefault="00A7167F" w:rsidP="00A7167F">
      <w:pPr>
        <w:widowControl w:val="0"/>
        <w:ind w:firstLine="567"/>
        <w:jc w:val="both"/>
        <w:rPr>
          <w:sz w:val="22"/>
          <w:szCs w:val="22"/>
        </w:rPr>
      </w:pPr>
      <w:r w:rsidRPr="007E7B25">
        <w:rPr>
          <w:sz w:val="22"/>
          <w:szCs w:val="22"/>
        </w:rPr>
        <w:t>- Приложение № 1.</w:t>
      </w:r>
    </w:p>
    <w:p w:rsidR="00F77A31" w:rsidRDefault="00F77A31" w:rsidP="00A7167F">
      <w:pPr>
        <w:widowControl w:val="0"/>
        <w:tabs>
          <w:tab w:val="left" w:pos="1301"/>
        </w:tabs>
        <w:autoSpaceDE w:val="0"/>
        <w:autoSpaceDN w:val="0"/>
        <w:adjustRightInd w:val="0"/>
        <w:jc w:val="center"/>
        <w:rPr>
          <w:b/>
          <w:caps/>
          <w:sz w:val="22"/>
          <w:szCs w:val="22"/>
        </w:rPr>
      </w:pPr>
    </w:p>
    <w:p w:rsidR="00A7167F" w:rsidRDefault="00A7167F" w:rsidP="00A7167F">
      <w:pPr>
        <w:widowControl w:val="0"/>
        <w:tabs>
          <w:tab w:val="left" w:pos="1301"/>
        </w:tabs>
        <w:autoSpaceDE w:val="0"/>
        <w:autoSpaceDN w:val="0"/>
        <w:adjustRightInd w:val="0"/>
        <w:jc w:val="center"/>
        <w:rPr>
          <w:b/>
          <w:caps/>
          <w:sz w:val="22"/>
          <w:szCs w:val="22"/>
        </w:rPr>
      </w:pPr>
      <w:r>
        <w:rPr>
          <w:b/>
          <w:caps/>
          <w:sz w:val="22"/>
          <w:szCs w:val="22"/>
        </w:rPr>
        <w:t>9</w:t>
      </w:r>
      <w:r w:rsidRPr="007E7B25">
        <w:rPr>
          <w:b/>
          <w:caps/>
          <w:sz w:val="22"/>
          <w:szCs w:val="22"/>
        </w:rPr>
        <w:t>. Юридические адреса и реквизиты сторон</w:t>
      </w:r>
    </w:p>
    <w:p w:rsidR="00ED6599" w:rsidRPr="007E7B25" w:rsidRDefault="00ED6599" w:rsidP="00A7167F">
      <w:pPr>
        <w:widowControl w:val="0"/>
        <w:tabs>
          <w:tab w:val="left" w:pos="1301"/>
        </w:tabs>
        <w:autoSpaceDE w:val="0"/>
        <w:autoSpaceDN w:val="0"/>
        <w:adjustRightInd w:val="0"/>
        <w:jc w:val="center"/>
        <w:rPr>
          <w:b/>
          <w:caps/>
          <w:sz w:val="22"/>
          <w:szCs w:val="22"/>
        </w:rPr>
      </w:pPr>
    </w:p>
    <w:tbl>
      <w:tblPr>
        <w:tblW w:w="10172" w:type="dxa"/>
        <w:tblInd w:w="108" w:type="dxa"/>
        <w:tblLayout w:type="fixed"/>
        <w:tblLook w:val="0000"/>
      </w:tblPr>
      <w:tblGrid>
        <w:gridCol w:w="5245"/>
        <w:gridCol w:w="4927"/>
      </w:tblGrid>
      <w:tr w:rsidR="00A7167F" w:rsidRPr="00AA477C" w:rsidTr="0039429C">
        <w:tc>
          <w:tcPr>
            <w:tcW w:w="5245" w:type="dxa"/>
          </w:tcPr>
          <w:p w:rsidR="00A7167F" w:rsidRPr="00AA477C" w:rsidRDefault="00B2166C" w:rsidP="0039429C">
            <w:pPr>
              <w:widowControl w:val="0"/>
              <w:rPr>
                <w:b/>
              </w:rPr>
            </w:pPr>
            <w:r>
              <w:rPr>
                <w:b/>
                <w:sz w:val="22"/>
                <w:szCs w:val="22"/>
              </w:rPr>
              <w:t>ПОКУПАТЕЛЬ</w:t>
            </w:r>
            <w:bookmarkStart w:id="3" w:name="_GoBack"/>
            <w:bookmarkEnd w:id="3"/>
            <w:r w:rsidR="00A7167F" w:rsidRPr="00AA477C">
              <w:rPr>
                <w:b/>
                <w:sz w:val="22"/>
                <w:szCs w:val="22"/>
              </w:rPr>
              <w:t>:</w:t>
            </w:r>
          </w:p>
          <w:p w:rsidR="00A7167F" w:rsidRPr="00AA477C" w:rsidRDefault="00DD3489" w:rsidP="0039429C">
            <w:pPr>
              <w:pStyle w:val="3"/>
              <w:keepNext w:val="0"/>
              <w:widowControl w:val="0"/>
              <w:spacing w:before="0" w:after="0"/>
              <w:rPr>
                <w:rFonts w:ascii="Times New Roman" w:hAnsi="Times New Roman"/>
                <w:sz w:val="22"/>
                <w:szCs w:val="22"/>
              </w:rPr>
            </w:pPr>
            <w:r w:rsidRPr="002D0D44">
              <w:rPr>
                <w:rFonts w:ascii="Times New Roman" w:hAnsi="Times New Roman"/>
                <w:sz w:val="22"/>
                <w:szCs w:val="22"/>
              </w:rPr>
              <w:t>Уд</w:t>
            </w:r>
            <w:r w:rsidR="00B107FC">
              <w:rPr>
                <w:rFonts w:ascii="Times New Roman" w:hAnsi="Times New Roman"/>
                <w:sz w:val="22"/>
                <w:szCs w:val="22"/>
              </w:rPr>
              <w:t xml:space="preserve">муртский </w:t>
            </w:r>
            <w:r w:rsidRPr="002D0D44">
              <w:rPr>
                <w:rFonts w:ascii="Times New Roman" w:hAnsi="Times New Roman"/>
                <w:sz w:val="22"/>
                <w:szCs w:val="22"/>
              </w:rPr>
              <w:t>ГАУ</w:t>
            </w:r>
          </w:p>
          <w:p w:rsidR="00A7167F" w:rsidRPr="00AA477C" w:rsidRDefault="00A7167F" w:rsidP="0039429C">
            <w:pPr>
              <w:pStyle w:val="3"/>
              <w:keepNext w:val="0"/>
              <w:widowControl w:val="0"/>
              <w:spacing w:before="0" w:after="0"/>
              <w:rPr>
                <w:rFonts w:ascii="Times New Roman" w:hAnsi="Times New Roman"/>
                <w:b w:val="0"/>
                <w:sz w:val="22"/>
                <w:szCs w:val="22"/>
              </w:rPr>
            </w:pPr>
            <w:r w:rsidRPr="00AA477C">
              <w:rPr>
                <w:rFonts w:ascii="Times New Roman" w:hAnsi="Times New Roman"/>
                <w:b w:val="0"/>
                <w:sz w:val="22"/>
                <w:szCs w:val="22"/>
              </w:rPr>
              <w:t xml:space="preserve">426069, УР, </w:t>
            </w:r>
            <w:proofErr w:type="gramStart"/>
            <w:r w:rsidRPr="00AA477C">
              <w:rPr>
                <w:rFonts w:ascii="Times New Roman" w:hAnsi="Times New Roman"/>
                <w:b w:val="0"/>
                <w:sz w:val="22"/>
                <w:szCs w:val="22"/>
              </w:rPr>
              <w:t>г</w:t>
            </w:r>
            <w:proofErr w:type="gramEnd"/>
            <w:r w:rsidRPr="00AA477C">
              <w:rPr>
                <w:rFonts w:ascii="Times New Roman" w:hAnsi="Times New Roman"/>
                <w:b w:val="0"/>
                <w:sz w:val="22"/>
                <w:szCs w:val="22"/>
              </w:rPr>
              <w:t xml:space="preserve">. Ижевск, </w:t>
            </w:r>
          </w:p>
          <w:p w:rsidR="00A7167F" w:rsidRPr="00AA477C" w:rsidRDefault="00A7167F" w:rsidP="0039429C">
            <w:pPr>
              <w:pStyle w:val="3"/>
              <w:keepNext w:val="0"/>
              <w:widowControl w:val="0"/>
              <w:spacing w:before="0" w:after="0"/>
              <w:rPr>
                <w:rFonts w:ascii="Times New Roman" w:hAnsi="Times New Roman"/>
                <w:sz w:val="22"/>
                <w:szCs w:val="22"/>
              </w:rPr>
            </w:pPr>
            <w:r w:rsidRPr="00AA477C">
              <w:rPr>
                <w:rFonts w:ascii="Times New Roman" w:hAnsi="Times New Roman"/>
                <w:b w:val="0"/>
                <w:sz w:val="22"/>
                <w:szCs w:val="22"/>
              </w:rPr>
              <w:t>ул. Студенческая, 11</w:t>
            </w:r>
          </w:p>
          <w:p w:rsidR="00A7167F" w:rsidRPr="00AA477C" w:rsidRDefault="00A7167F" w:rsidP="0039429C">
            <w:pPr>
              <w:widowControl w:val="0"/>
            </w:pPr>
            <w:r w:rsidRPr="00AA477C">
              <w:rPr>
                <w:sz w:val="22"/>
                <w:szCs w:val="22"/>
              </w:rPr>
              <w:t>ИНН/КПП 1831036505 / 183101001</w:t>
            </w:r>
          </w:p>
          <w:p w:rsidR="00A7167F" w:rsidRPr="00AA477C" w:rsidRDefault="00A7167F" w:rsidP="0039429C">
            <w:pPr>
              <w:widowControl w:val="0"/>
            </w:pPr>
            <w:r w:rsidRPr="00AA477C">
              <w:rPr>
                <w:sz w:val="22"/>
                <w:szCs w:val="22"/>
              </w:rPr>
              <w:t>УФК по Удмуртской Республике</w:t>
            </w:r>
          </w:p>
          <w:p w:rsidR="00A7167F" w:rsidRPr="00AA477C" w:rsidRDefault="00B107FC" w:rsidP="0039429C">
            <w:pPr>
              <w:widowControl w:val="0"/>
            </w:pPr>
            <w:proofErr w:type="gramStart"/>
            <w:r>
              <w:rPr>
                <w:sz w:val="22"/>
                <w:szCs w:val="22"/>
              </w:rPr>
              <w:t>(</w:t>
            </w:r>
            <w:r w:rsidR="00DD3489" w:rsidRPr="002D0D44">
              <w:rPr>
                <w:sz w:val="22"/>
                <w:szCs w:val="22"/>
              </w:rPr>
              <w:t>Уд</w:t>
            </w:r>
            <w:r>
              <w:rPr>
                <w:sz w:val="22"/>
                <w:szCs w:val="22"/>
              </w:rPr>
              <w:t xml:space="preserve">муртский </w:t>
            </w:r>
            <w:r w:rsidR="00DD3489" w:rsidRPr="002D0D44">
              <w:rPr>
                <w:sz w:val="22"/>
                <w:szCs w:val="22"/>
              </w:rPr>
              <w:t>ГАУ</w:t>
            </w:r>
            <w:proofErr w:type="gramEnd"/>
          </w:p>
          <w:p w:rsidR="00A7167F" w:rsidRPr="00AA477C" w:rsidRDefault="00A7167F" w:rsidP="0039429C">
            <w:pPr>
              <w:widowControl w:val="0"/>
            </w:pPr>
            <w:proofErr w:type="gramStart"/>
            <w:r w:rsidRPr="00AA477C">
              <w:rPr>
                <w:sz w:val="22"/>
                <w:szCs w:val="22"/>
              </w:rPr>
              <w:t>Л. СЧ.  № 20136Х21060)</w:t>
            </w:r>
            <w:proofErr w:type="gramEnd"/>
          </w:p>
          <w:p w:rsidR="00A7167F" w:rsidRPr="00AA477C" w:rsidRDefault="00A7167F" w:rsidP="0039429C">
            <w:pPr>
              <w:widowControl w:val="0"/>
            </w:pPr>
            <w:r w:rsidRPr="00AA477C">
              <w:rPr>
                <w:sz w:val="22"/>
                <w:szCs w:val="22"/>
              </w:rPr>
              <w:t>Казначейский счет 03214643000000011300</w:t>
            </w:r>
          </w:p>
          <w:p w:rsidR="00A7167F" w:rsidRPr="00AA477C" w:rsidRDefault="00A7167F" w:rsidP="0039429C">
            <w:pPr>
              <w:widowControl w:val="0"/>
            </w:pPr>
            <w:r w:rsidRPr="00AA477C">
              <w:rPr>
                <w:sz w:val="22"/>
                <w:szCs w:val="22"/>
              </w:rPr>
              <w:t>БИК 019401100</w:t>
            </w:r>
          </w:p>
          <w:p w:rsidR="00A7167F" w:rsidRPr="00AA477C" w:rsidRDefault="00A7167F" w:rsidP="0039429C">
            <w:pPr>
              <w:widowControl w:val="0"/>
            </w:pPr>
            <w:r w:rsidRPr="00AA477C">
              <w:rPr>
                <w:sz w:val="22"/>
                <w:szCs w:val="22"/>
              </w:rPr>
              <w:t>ЕКС 40102810545370000081</w:t>
            </w:r>
          </w:p>
          <w:p w:rsidR="00A7167F" w:rsidRPr="00AA477C" w:rsidRDefault="00A7167F" w:rsidP="0039429C">
            <w:pPr>
              <w:widowControl w:val="0"/>
            </w:pPr>
            <w:r w:rsidRPr="00AA477C">
              <w:rPr>
                <w:sz w:val="22"/>
                <w:szCs w:val="22"/>
              </w:rPr>
              <w:t>ОТДЕЛЕНИЕ-НБ УДМУРТСКАЯ РЕСПУБЛИКА</w:t>
            </w:r>
          </w:p>
          <w:p w:rsidR="00A7167F" w:rsidRPr="00AA477C" w:rsidRDefault="00A7167F" w:rsidP="0039429C">
            <w:pPr>
              <w:widowControl w:val="0"/>
            </w:pPr>
            <w:r w:rsidRPr="00AA477C">
              <w:rPr>
                <w:sz w:val="22"/>
                <w:szCs w:val="22"/>
              </w:rPr>
              <w:t>БАНКА РОССИИ/УФК по Удмуртской Республике г. Ижевск</w:t>
            </w:r>
          </w:p>
          <w:p w:rsidR="00A7167F" w:rsidRPr="00AA477C" w:rsidRDefault="00A7167F" w:rsidP="0039429C">
            <w:pPr>
              <w:widowControl w:val="0"/>
              <w:jc w:val="both"/>
            </w:pPr>
          </w:p>
          <w:p w:rsidR="00A7167F" w:rsidRPr="00DD3489" w:rsidRDefault="00965DB6" w:rsidP="0039429C">
            <w:pPr>
              <w:widowControl w:val="0"/>
              <w:jc w:val="both"/>
              <w:rPr>
                <w:b/>
              </w:rPr>
            </w:pPr>
            <w:r w:rsidRPr="00DD3489">
              <w:rPr>
                <w:b/>
                <w:sz w:val="22"/>
                <w:szCs w:val="22"/>
              </w:rPr>
              <w:t>Р</w:t>
            </w:r>
            <w:r w:rsidR="00A7167F" w:rsidRPr="00DD3489">
              <w:rPr>
                <w:b/>
                <w:sz w:val="22"/>
                <w:szCs w:val="22"/>
              </w:rPr>
              <w:t>ектор</w:t>
            </w:r>
          </w:p>
          <w:p w:rsidR="00A7167F" w:rsidRPr="00DD3489" w:rsidRDefault="00A7167F" w:rsidP="0039429C">
            <w:pPr>
              <w:widowControl w:val="0"/>
              <w:jc w:val="both"/>
              <w:rPr>
                <w:b/>
              </w:rPr>
            </w:pPr>
          </w:p>
          <w:p w:rsidR="00A7167F" w:rsidRPr="00DD3489" w:rsidRDefault="00A7167F" w:rsidP="0039429C">
            <w:pPr>
              <w:widowControl w:val="0"/>
              <w:jc w:val="both"/>
              <w:rPr>
                <w:b/>
              </w:rPr>
            </w:pPr>
            <w:r w:rsidRPr="00DD3489">
              <w:rPr>
                <w:b/>
                <w:sz w:val="22"/>
                <w:szCs w:val="22"/>
              </w:rPr>
              <w:t xml:space="preserve">_____________________А. А. Брацихин                        </w:t>
            </w:r>
          </w:p>
          <w:p w:rsidR="00A7167F" w:rsidRPr="00AA477C" w:rsidRDefault="00A7167F" w:rsidP="0039429C">
            <w:pPr>
              <w:widowControl w:val="0"/>
            </w:pPr>
            <w:r w:rsidRPr="00DD3489">
              <w:rPr>
                <w:b/>
                <w:sz w:val="22"/>
                <w:szCs w:val="22"/>
              </w:rPr>
              <w:t xml:space="preserve">    «_____» _________________ 20__ г.</w:t>
            </w:r>
          </w:p>
        </w:tc>
        <w:tc>
          <w:tcPr>
            <w:tcW w:w="4927" w:type="dxa"/>
          </w:tcPr>
          <w:p w:rsidR="00A7167F" w:rsidRPr="00AA477C" w:rsidRDefault="00A7167F" w:rsidP="0039429C">
            <w:pPr>
              <w:widowControl w:val="0"/>
              <w:rPr>
                <w:b/>
              </w:rPr>
            </w:pPr>
            <w:r>
              <w:rPr>
                <w:b/>
                <w:caps/>
                <w:sz w:val="22"/>
                <w:szCs w:val="22"/>
              </w:rPr>
              <w:t>ПОСТАВЩИК</w:t>
            </w:r>
            <w:r w:rsidRPr="00AA477C">
              <w:rPr>
                <w:b/>
                <w:caps/>
                <w:sz w:val="22"/>
                <w:szCs w:val="22"/>
              </w:rPr>
              <w:t>:</w:t>
            </w:r>
          </w:p>
          <w:p w:rsidR="00A7167F" w:rsidRPr="00AA477C" w:rsidRDefault="00A7167F" w:rsidP="0039429C">
            <w:pPr>
              <w:widowControl w:val="0"/>
              <w:rPr>
                <w:b/>
              </w:rPr>
            </w:pPr>
          </w:p>
          <w:p w:rsidR="00B107FC" w:rsidRDefault="00B107FC" w:rsidP="00B107FC">
            <w:pPr>
              <w:widowControl w:val="0"/>
              <w:tabs>
                <w:tab w:val="left" w:pos="1440"/>
              </w:tabs>
              <w:jc w:val="both"/>
            </w:pPr>
            <w:r>
              <w:t>Адрес:</w:t>
            </w:r>
          </w:p>
          <w:p w:rsidR="00B107FC" w:rsidRDefault="00B107FC" w:rsidP="00B107FC">
            <w:pPr>
              <w:widowControl w:val="0"/>
              <w:tabs>
                <w:tab w:val="left" w:pos="1440"/>
              </w:tabs>
              <w:jc w:val="both"/>
            </w:pPr>
          </w:p>
          <w:p w:rsidR="00B107FC" w:rsidRDefault="00B107FC" w:rsidP="00B107FC">
            <w:pPr>
              <w:widowControl w:val="0"/>
              <w:tabs>
                <w:tab w:val="left" w:pos="1440"/>
              </w:tabs>
              <w:jc w:val="both"/>
            </w:pPr>
            <w:r>
              <w:t>ИНН:</w:t>
            </w:r>
          </w:p>
          <w:p w:rsidR="00B107FC" w:rsidRDefault="00B107FC" w:rsidP="00B107FC">
            <w:pPr>
              <w:widowControl w:val="0"/>
              <w:tabs>
                <w:tab w:val="left" w:pos="1440"/>
              </w:tabs>
              <w:jc w:val="both"/>
            </w:pPr>
          </w:p>
          <w:p w:rsidR="00B107FC" w:rsidRDefault="00B107FC" w:rsidP="00B107FC">
            <w:pPr>
              <w:widowControl w:val="0"/>
              <w:tabs>
                <w:tab w:val="left" w:pos="1440"/>
              </w:tabs>
              <w:jc w:val="both"/>
            </w:pPr>
            <w:r>
              <w:t>Счёт в банке:</w:t>
            </w:r>
          </w:p>
          <w:p w:rsidR="00B107FC" w:rsidRDefault="00B107FC" w:rsidP="00B107FC">
            <w:pPr>
              <w:widowControl w:val="0"/>
              <w:tabs>
                <w:tab w:val="left" w:pos="1440"/>
              </w:tabs>
              <w:jc w:val="both"/>
            </w:pPr>
          </w:p>
          <w:p w:rsidR="00B107FC" w:rsidRDefault="00B107FC" w:rsidP="00B107FC">
            <w:pPr>
              <w:widowControl w:val="0"/>
              <w:tabs>
                <w:tab w:val="left" w:pos="1440"/>
              </w:tabs>
              <w:jc w:val="both"/>
            </w:pPr>
            <w:r>
              <w:t>Телефон:</w:t>
            </w:r>
          </w:p>
          <w:p w:rsidR="00B107FC" w:rsidRDefault="00B107FC" w:rsidP="00B107FC">
            <w:pPr>
              <w:widowControl w:val="0"/>
              <w:tabs>
                <w:tab w:val="left" w:pos="1440"/>
              </w:tabs>
              <w:jc w:val="both"/>
            </w:pPr>
          </w:p>
          <w:p w:rsidR="00B107FC" w:rsidRPr="000D5034" w:rsidRDefault="00B107FC" w:rsidP="00B107FC">
            <w:pPr>
              <w:widowControl w:val="0"/>
              <w:tabs>
                <w:tab w:val="left" w:pos="1440"/>
              </w:tabs>
              <w:jc w:val="both"/>
            </w:pPr>
            <w:r>
              <w:t>Электронная почта:</w:t>
            </w:r>
          </w:p>
          <w:p w:rsidR="00A7167F" w:rsidRPr="00AA477C" w:rsidRDefault="00A7167F" w:rsidP="0039429C">
            <w:pPr>
              <w:widowControl w:val="0"/>
              <w:rPr>
                <w:b/>
              </w:rPr>
            </w:pPr>
          </w:p>
          <w:p w:rsidR="00A7167F" w:rsidRPr="00AA477C" w:rsidRDefault="00A7167F" w:rsidP="0039429C">
            <w:pPr>
              <w:widowControl w:val="0"/>
              <w:rPr>
                <w:b/>
              </w:rPr>
            </w:pPr>
          </w:p>
          <w:p w:rsidR="00A7167F" w:rsidRPr="00AA477C" w:rsidRDefault="00A7167F" w:rsidP="0039429C">
            <w:pPr>
              <w:widowControl w:val="0"/>
              <w:rPr>
                <w:b/>
              </w:rPr>
            </w:pPr>
          </w:p>
          <w:p w:rsidR="0090368B" w:rsidRPr="00AA477C" w:rsidRDefault="0090368B" w:rsidP="0039429C">
            <w:pPr>
              <w:widowControl w:val="0"/>
            </w:pPr>
          </w:p>
          <w:p w:rsidR="00A7167F" w:rsidRPr="00AA477C" w:rsidRDefault="00A7167F" w:rsidP="0039429C">
            <w:pPr>
              <w:widowControl w:val="0"/>
            </w:pPr>
            <w:r w:rsidRPr="00AA477C">
              <w:rPr>
                <w:sz w:val="22"/>
                <w:szCs w:val="22"/>
              </w:rPr>
              <w:t xml:space="preserve">________________________  </w:t>
            </w:r>
            <w:r w:rsidRPr="00B107FC">
              <w:rPr>
                <w:b/>
                <w:sz w:val="22"/>
                <w:szCs w:val="22"/>
              </w:rPr>
              <w:t>«____»___________________20__г.</w:t>
            </w:r>
          </w:p>
        </w:tc>
      </w:tr>
    </w:tbl>
    <w:p w:rsidR="00A7167F" w:rsidRPr="007E7B25" w:rsidRDefault="00A7167F" w:rsidP="00A7167F">
      <w:pPr>
        <w:jc w:val="both"/>
        <w:rPr>
          <w:sz w:val="22"/>
          <w:szCs w:val="22"/>
        </w:rPr>
      </w:pPr>
    </w:p>
    <w:p w:rsidR="00A7167F" w:rsidRDefault="00A7167F" w:rsidP="00A7167F">
      <w:pPr>
        <w:jc w:val="right"/>
        <w:rPr>
          <w:sz w:val="22"/>
          <w:szCs w:val="22"/>
        </w:rPr>
      </w:pPr>
    </w:p>
    <w:p w:rsidR="00A7167F" w:rsidRDefault="00A7167F" w:rsidP="00A7167F">
      <w:pPr>
        <w:jc w:val="right"/>
        <w:rPr>
          <w:sz w:val="22"/>
          <w:szCs w:val="22"/>
        </w:rPr>
      </w:pPr>
    </w:p>
    <w:p w:rsidR="00A74CD8" w:rsidRDefault="00A74CD8" w:rsidP="00A7167F">
      <w:pPr>
        <w:jc w:val="right"/>
        <w:rPr>
          <w:sz w:val="22"/>
          <w:szCs w:val="22"/>
        </w:rPr>
      </w:pPr>
    </w:p>
    <w:p w:rsidR="00A74CD8" w:rsidRDefault="00A74CD8" w:rsidP="00A7167F">
      <w:pPr>
        <w:jc w:val="right"/>
        <w:rPr>
          <w:sz w:val="22"/>
          <w:szCs w:val="22"/>
        </w:rPr>
      </w:pPr>
    </w:p>
    <w:p w:rsidR="00A74CD8" w:rsidRDefault="00A74CD8" w:rsidP="00A7167F">
      <w:pPr>
        <w:jc w:val="right"/>
        <w:rPr>
          <w:sz w:val="22"/>
          <w:szCs w:val="22"/>
        </w:rPr>
      </w:pPr>
    </w:p>
    <w:p w:rsidR="00A74CD8" w:rsidRDefault="00A74CD8" w:rsidP="00A7167F">
      <w:pPr>
        <w:jc w:val="right"/>
        <w:rPr>
          <w:sz w:val="22"/>
          <w:szCs w:val="22"/>
        </w:rPr>
      </w:pPr>
    </w:p>
    <w:p w:rsidR="00A74CD8" w:rsidRDefault="00A74CD8" w:rsidP="00A7167F">
      <w:pPr>
        <w:jc w:val="right"/>
        <w:rPr>
          <w:sz w:val="22"/>
          <w:szCs w:val="22"/>
        </w:rPr>
      </w:pPr>
    </w:p>
    <w:p w:rsidR="00A74CD8" w:rsidRDefault="00A74CD8" w:rsidP="00A7167F">
      <w:pPr>
        <w:jc w:val="right"/>
        <w:rPr>
          <w:sz w:val="22"/>
          <w:szCs w:val="22"/>
        </w:rPr>
      </w:pPr>
    </w:p>
    <w:p w:rsidR="00572577" w:rsidRDefault="00572577" w:rsidP="00A7167F">
      <w:pPr>
        <w:jc w:val="right"/>
        <w:rPr>
          <w:sz w:val="22"/>
          <w:szCs w:val="22"/>
        </w:rPr>
      </w:pPr>
    </w:p>
    <w:p w:rsidR="00572577" w:rsidRDefault="00572577" w:rsidP="00A7167F">
      <w:pPr>
        <w:jc w:val="right"/>
        <w:rPr>
          <w:sz w:val="22"/>
          <w:szCs w:val="22"/>
        </w:rPr>
      </w:pPr>
    </w:p>
    <w:p w:rsidR="00572577" w:rsidRDefault="00572577" w:rsidP="00A7167F">
      <w:pPr>
        <w:jc w:val="right"/>
        <w:rPr>
          <w:sz w:val="22"/>
          <w:szCs w:val="22"/>
        </w:rPr>
      </w:pPr>
    </w:p>
    <w:p w:rsidR="00572577" w:rsidRDefault="00572577" w:rsidP="00A7167F">
      <w:pPr>
        <w:jc w:val="right"/>
        <w:rPr>
          <w:sz w:val="22"/>
          <w:szCs w:val="22"/>
        </w:rPr>
      </w:pPr>
    </w:p>
    <w:p w:rsidR="00572577" w:rsidRDefault="00572577" w:rsidP="00A7167F">
      <w:pPr>
        <w:jc w:val="right"/>
        <w:rPr>
          <w:sz w:val="22"/>
          <w:szCs w:val="22"/>
        </w:rPr>
      </w:pPr>
    </w:p>
    <w:p w:rsidR="00572577" w:rsidRDefault="00572577" w:rsidP="00A7167F">
      <w:pPr>
        <w:jc w:val="right"/>
        <w:rPr>
          <w:sz w:val="22"/>
          <w:szCs w:val="22"/>
        </w:rPr>
      </w:pPr>
    </w:p>
    <w:p w:rsidR="00572577" w:rsidRDefault="00572577" w:rsidP="00A7167F">
      <w:pPr>
        <w:jc w:val="right"/>
        <w:rPr>
          <w:sz w:val="22"/>
          <w:szCs w:val="22"/>
        </w:rPr>
      </w:pPr>
    </w:p>
    <w:p w:rsidR="00572577" w:rsidRDefault="00572577" w:rsidP="00A7167F">
      <w:pPr>
        <w:jc w:val="right"/>
        <w:rPr>
          <w:sz w:val="22"/>
          <w:szCs w:val="22"/>
        </w:rPr>
      </w:pPr>
    </w:p>
    <w:p w:rsidR="00572577" w:rsidRDefault="00572577" w:rsidP="00A7167F">
      <w:pPr>
        <w:jc w:val="right"/>
        <w:rPr>
          <w:sz w:val="22"/>
          <w:szCs w:val="22"/>
        </w:rPr>
      </w:pPr>
    </w:p>
    <w:p w:rsidR="00572577" w:rsidRDefault="00572577" w:rsidP="00A7167F">
      <w:pPr>
        <w:jc w:val="right"/>
        <w:rPr>
          <w:sz w:val="22"/>
          <w:szCs w:val="22"/>
        </w:rPr>
      </w:pPr>
    </w:p>
    <w:p w:rsidR="00572577" w:rsidRDefault="00572577" w:rsidP="00A7167F">
      <w:pPr>
        <w:jc w:val="right"/>
        <w:rPr>
          <w:sz w:val="22"/>
          <w:szCs w:val="22"/>
        </w:rPr>
      </w:pPr>
    </w:p>
    <w:p w:rsidR="00572577" w:rsidRDefault="00572577" w:rsidP="00A7167F">
      <w:pPr>
        <w:jc w:val="right"/>
        <w:rPr>
          <w:sz w:val="22"/>
          <w:szCs w:val="22"/>
        </w:rPr>
      </w:pPr>
    </w:p>
    <w:p w:rsidR="00572577" w:rsidRDefault="00572577" w:rsidP="00A7167F">
      <w:pPr>
        <w:jc w:val="right"/>
        <w:rPr>
          <w:sz w:val="22"/>
          <w:szCs w:val="22"/>
        </w:rPr>
      </w:pPr>
    </w:p>
    <w:p w:rsidR="00572577" w:rsidRDefault="00572577" w:rsidP="00A7167F">
      <w:pPr>
        <w:jc w:val="right"/>
        <w:rPr>
          <w:sz w:val="22"/>
          <w:szCs w:val="22"/>
        </w:rPr>
      </w:pPr>
    </w:p>
    <w:p w:rsidR="00572577" w:rsidRDefault="00572577" w:rsidP="00A7167F">
      <w:pPr>
        <w:jc w:val="right"/>
        <w:rPr>
          <w:sz w:val="22"/>
          <w:szCs w:val="22"/>
        </w:rPr>
      </w:pPr>
    </w:p>
    <w:p w:rsidR="00572577" w:rsidRDefault="00572577" w:rsidP="00A7167F">
      <w:pPr>
        <w:jc w:val="right"/>
        <w:rPr>
          <w:sz w:val="22"/>
          <w:szCs w:val="22"/>
        </w:rPr>
      </w:pPr>
    </w:p>
    <w:p w:rsidR="00572577" w:rsidRDefault="00572577" w:rsidP="00A7167F">
      <w:pPr>
        <w:jc w:val="right"/>
        <w:rPr>
          <w:sz w:val="22"/>
          <w:szCs w:val="22"/>
        </w:rPr>
      </w:pPr>
    </w:p>
    <w:p w:rsidR="00572577" w:rsidRDefault="00572577" w:rsidP="00A7167F">
      <w:pPr>
        <w:jc w:val="right"/>
        <w:rPr>
          <w:sz w:val="22"/>
          <w:szCs w:val="22"/>
        </w:rPr>
      </w:pPr>
    </w:p>
    <w:p w:rsidR="00572577" w:rsidRDefault="00572577" w:rsidP="00A7167F">
      <w:pPr>
        <w:jc w:val="right"/>
        <w:rPr>
          <w:sz w:val="22"/>
          <w:szCs w:val="22"/>
        </w:rPr>
      </w:pPr>
    </w:p>
    <w:p w:rsidR="00572577" w:rsidRDefault="00572577" w:rsidP="00A7167F">
      <w:pPr>
        <w:jc w:val="right"/>
        <w:rPr>
          <w:sz w:val="22"/>
          <w:szCs w:val="22"/>
        </w:rPr>
      </w:pPr>
    </w:p>
    <w:p w:rsidR="00572577" w:rsidRDefault="00572577" w:rsidP="00A7167F">
      <w:pPr>
        <w:jc w:val="right"/>
        <w:rPr>
          <w:sz w:val="22"/>
          <w:szCs w:val="22"/>
        </w:rPr>
      </w:pPr>
    </w:p>
    <w:p w:rsidR="00572577" w:rsidRDefault="00572577" w:rsidP="00A7167F">
      <w:pPr>
        <w:jc w:val="right"/>
        <w:rPr>
          <w:sz w:val="22"/>
          <w:szCs w:val="22"/>
        </w:rPr>
      </w:pPr>
    </w:p>
    <w:p w:rsidR="00572577" w:rsidRDefault="00572577" w:rsidP="00A7167F">
      <w:pPr>
        <w:jc w:val="right"/>
        <w:rPr>
          <w:sz w:val="22"/>
          <w:szCs w:val="22"/>
        </w:rPr>
      </w:pPr>
    </w:p>
    <w:p w:rsidR="00572577" w:rsidRDefault="00572577" w:rsidP="00A7167F">
      <w:pPr>
        <w:jc w:val="right"/>
        <w:rPr>
          <w:sz w:val="22"/>
          <w:szCs w:val="22"/>
        </w:rPr>
      </w:pPr>
    </w:p>
    <w:p w:rsidR="00572577" w:rsidRDefault="00572577" w:rsidP="00A7167F">
      <w:pPr>
        <w:jc w:val="right"/>
        <w:rPr>
          <w:sz w:val="22"/>
          <w:szCs w:val="22"/>
        </w:rPr>
      </w:pPr>
    </w:p>
    <w:p w:rsidR="00ED6599" w:rsidRDefault="00ED6599" w:rsidP="00A7167F">
      <w:pPr>
        <w:jc w:val="right"/>
        <w:rPr>
          <w:sz w:val="22"/>
          <w:szCs w:val="22"/>
        </w:rPr>
      </w:pPr>
    </w:p>
    <w:p w:rsidR="00572577" w:rsidRPr="00DD3489" w:rsidRDefault="00572577" w:rsidP="00A7167F">
      <w:pPr>
        <w:jc w:val="right"/>
        <w:rPr>
          <w:b/>
          <w:sz w:val="22"/>
          <w:szCs w:val="22"/>
        </w:rPr>
      </w:pPr>
    </w:p>
    <w:p w:rsidR="00A7167F" w:rsidRPr="00DD3489" w:rsidRDefault="00A7167F" w:rsidP="00A7167F">
      <w:pPr>
        <w:jc w:val="right"/>
        <w:rPr>
          <w:b/>
          <w:sz w:val="22"/>
          <w:szCs w:val="22"/>
        </w:rPr>
      </w:pPr>
      <w:r w:rsidRPr="00DD3489">
        <w:rPr>
          <w:b/>
          <w:sz w:val="22"/>
          <w:szCs w:val="22"/>
        </w:rPr>
        <w:lastRenderedPageBreak/>
        <w:t>Приложение № 1</w:t>
      </w:r>
    </w:p>
    <w:p w:rsidR="00A7167F" w:rsidRPr="00DD3489" w:rsidRDefault="00A7167F" w:rsidP="00A7167F">
      <w:pPr>
        <w:jc w:val="right"/>
        <w:rPr>
          <w:b/>
          <w:sz w:val="22"/>
          <w:szCs w:val="22"/>
        </w:rPr>
      </w:pPr>
      <w:r w:rsidRPr="00DD3489">
        <w:rPr>
          <w:b/>
          <w:sz w:val="22"/>
          <w:szCs w:val="22"/>
        </w:rPr>
        <w:t>к контракту № ______________</w:t>
      </w:r>
    </w:p>
    <w:p w:rsidR="00A7167F" w:rsidRPr="00DD3489" w:rsidRDefault="00A7167F" w:rsidP="00A7167F">
      <w:pPr>
        <w:jc w:val="right"/>
        <w:rPr>
          <w:b/>
          <w:sz w:val="22"/>
          <w:szCs w:val="22"/>
        </w:rPr>
      </w:pPr>
      <w:r w:rsidRPr="00DD3489">
        <w:rPr>
          <w:b/>
          <w:sz w:val="22"/>
          <w:szCs w:val="22"/>
        </w:rPr>
        <w:t>от «___» _____________ 20__г.</w:t>
      </w:r>
    </w:p>
    <w:p w:rsidR="00A7167F" w:rsidRPr="007E7B25" w:rsidRDefault="00A7167F" w:rsidP="00A7167F">
      <w:pPr>
        <w:jc w:val="right"/>
        <w:rPr>
          <w:sz w:val="22"/>
          <w:szCs w:val="22"/>
        </w:rPr>
      </w:pPr>
    </w:p>
    <w:p w:rsidR="00A7167F" w:rsidRPr="007E7B25" w:rsidRDefault="00A7167F" w:rsidP="00A7167F">
      <w:pPr>
        <w:jc w:val="right"/>
        <w:rPr>
          <w:sz w:val="22"/>
          <w:szCs w:val="22"/>
        </w:rPr>
      </w:pPr>
    </w:p>
    <w:p w:rsidR="00A7167F" w:rsidRPr="007E7B25" w:rsidRDefault="00A7167F" w:rsidP="00A7167F">
      <w:pPr>
        <w:jc w:val="right"/>
        <w:rPr>
          <w:sz w:val="22"/>
          <w:szCs w:val="22"/>
        </w:rPr>
      </w:pPr>
    </w:p>
    <w:p w:rsidR="00A7167F" w:rsidRPr="00B107FC" w:rsidRDefault="00A7167F" w:rsidP="00A7167F">
      <w:pPr>
        <w:jc w:val="center"/>
        <w:rPr>
          <w:b/>
          <w:sz w:val="22"/>
          <w:szCs w:val="22"/>
        </w:rPr>
      </w:pPr>
      <w:r w:rsidRPr="00B107FC">
        <w:rPr>
          <w:b/>
          <w:sz w:val="22"/>
          <w:szCs w:val="22"/>
        </w:rPr>
        <w:t>Спецификация</w:t>
      </w:r>
    </w:p>
    <w:p w:rsidR="00A7167F" w:rsidRPr="00B107FC" w:rsidRDefault="00A7167F" w:rsidP="00A7167F">
      <w:pPr>
        <w:jc w:val="center"/>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543"/>
        <w:gridCol w:w="990"/>
        <w:gridCol w:w="1420"/>
        <w:gridCol w:w="1559"/>
        <w:gridCol w:w="2091"/>
      </w:tblGrid>
      <w:tr w:rsidR="00A7167F" w:rsidRPr="00B107FC" w:rsidTr="0039429C">
        <w:tc>
          <w:tcPr>
            <w:tcW w:w="534" w:type="dxa"/>
          </w:tcPr>
          <w:p w:rsidR="00A7167F" w:rsidRPr="00B107FC" w:rsidRDefault="00A7167F" w:rsidP="0039429C">
            <w:pPr>
              <w:jc w:val="center"/>
              <w:rPr>
                <w:b/>
              </w:rPr>
            </w:pPr>
            <w:r w:rsidRPr="00B107FC">
              <w:rPr>
                <w:b/>
                <w:sz w:val="22"/>
                <w:szCs w:val="22"/>
              </w:rPr>
              <w:t>№</w:t>
            </w:r>
          </w:p>
        </w:tc>
        <w:tc>
          <w:tcPr>
            <w:tcW w:w="3543" w:type="dxa"/>
          </w:tcPr>
          <w:p w:rsidR="00A7167F" w:rsidRPr="00B107FC" w:rsidRDefault="00A7167F" w:rsidP="0039429C">
            <w:pPr>
              <w:jc w:val="center"/>
              <w:rPr>
                <w:b/>
              </w:rPr>
            </w:pPr>
            <w:r w:rsidRPr="00B107FC">
              <w:rPr>
                <w:b/>
                <w:sz w:val="22"/>
                <w:szCs w:val="22"/>
              </w:rPr>
              <w:t>Наименование товара</w:t>
            </w:r>
          </w:p>
        </w:tc>
        <w:tc>
          <w:tcPr>
            <w:tcW w:w="990" w:type="dxa"/>
          </w:tcPr>
          <w:p w:rsidR="00A7167F" w:rsidRPr="00B107FC" w:rsidRDefault="00A7167F" w:rsidP="0039429C">
            <w:pPr>
              <w:jc w:val="center"/>
              <w:rPr>
                <w:b/>
              </w:rPr>
            </w:pPr>
            <w:r w:rsidRPr="00B107FC">
              <w:rPr>
                <w:b/>
                <w:sz w:val="22"/>
                <w:szCs w:val="22"/>
              </w:rPr>
              <w:t>Ед. изм.</w:t>
            </w:r>
          </w:p>
        </w:tc>
        <w:tc>
          <w:tcPr>
            <w:tcW w:w="1420" w:type="dxa"/>
          </w:tcPr>
          <w:p w:rsidR="00A7167F" w:rsidRPr="00B107FC" w:rsidRDefault="00A7167F" w:rsidP="0039429C">
            <w:pPr>
              <w:jc w:val="center"/>
              <w:rPr>
                <w:b/>
              </w:rPr>
            </w:pPr>
            <w:r w:rsidRPr="00B107FC">
              <w:rPr>
                <w:b/>
                <w:sz w:val="22"/>
                <w:szCs w:val="22"/>
              </w:rPr>
              <w:t>Кол-во</w:t>
            </w:r>
          </w:p>
        </w:tc>
        <w:tc>
          <w:tcPr>
            <w:tcW w:w="1559" w:type="dxa"/>
          </w:tcPr>
          <w:p w:rsidR="00A7167F" w:rsidRPr="00B107FC" w:rsidRDefault="00A7167F" w:rsidP="0039429C">
            <w:pPr>
              <w:jc w:val="center"/>
              <w:rPr>
                <w:b/>
              </w:rPr>
            </w:pPr>
            <w:r w:rsidRPr="00B107FC">
              <w:rPr>
                <w:b/>
                <w:sz w:val="22"/>
                <w:szCs w:val="22"/>
              </w:rPr>
              <w:t>Цена за ед.</w:t>
            </w:r>
          </w:p>
        </w:tc>
        <w:tc>
          <w:tcPr>
            <w:tcW w:w="2091" w:type="dxa"/>
          </w:tcPr>
          <w:p w:rsidR="00A7167F" w:rsidRPr="00B107FC" w:rsidRDefault="00A7167F" w:rsidP="0039429C">
            <w:pPr>
              <w:jc w:val="center"/>
              <w:rPr>
                <w:b/>
              </w:rPr>
            </w:pPr>
            <w:r w:rsidRPr="00B107FC">
              <w:rPr>
                <w:b/>
                <w:sz w:val="22"/>
                <w:szCs w:val="22"/>
              </w:rPr>
              <w:t>Стоимость</w:t>
            </w:r>
          </w:p>
        </w:tc>
      </w:tr>
      <w:tr w:rsidR="00A7167F" w:rsidRPr="00B107FC" w:rsidTr="0039429C">
        <w:tc>
          <w:tcPr>
            <w:tcW w:w="534" w:type="dxa"/>
          </w:tcPr>
          <w:p w:rsidR="00A7167F" w:rsidRPr="00B107FC" w:rsidRDefault="00A7167F" w:rsidP="0039429C">
            <w:pPr>
              <w:jc w:val="center"/>
              <w:rPr>
                <w:b/>
              </w:rPr>
            </w:pPr>
            <w:r w:rsidRPr="00B107FC">
              <w:rPr>
                <w:b/>
                <w:sz w:val="22"/>
                <w:szCs w:val="22"/>
              </w:rPr>
              <w:t>1</w:t>
            </w:r>
          </w:p>
        </w:tc>
        <w:tc>
          <w:tcPr>
            <w:tcW w:w="3543" w:type="dxa"/>
          </w:tcPr>
          <w:p w:rsidR="00A7167F" w:rsidRPr="00B107FC" w:rsidRDefault="00A7167F" w:rsidP="0039429C">
            <w:pPr>
              <w:jc w:val="center"/>
              <w:rPr>
                <w:b/>
              </w:rPr>
            </w:pPr>
          </w:p>
        </w:tc>
        <w:tc>
          <w:tcPr>
            <w:tcW w:w="990" w:type="dxa"/>
          </w:tcPr>
          <w:p w:rsidR="00A7167F" w:rsidRPr="00B107FC" w:rsidRDefault="00A7167F" w:rsidP="0039429C">
            <w:pPr>
              <w:jc w:val="center"/>
              <w:rPr>
                <w:b/>
              </w:rPr>
            </w:pPr>
          </w:p>
        </w:tc>
        <w:tc>
          <w:tcPr>
            <w:tcW w:w="1420" w:type="dxa"/>
          </w:tcPr>
          <w:p w:rsidR="00A7167F" w:rsidRPr="00B107FC" w:rsidRDefault="00A7167F" w:rsidP="0039429C">
            <w:pPr>
              <w:jc w:val="center"/>
              <w:rPr>
                <w:b/>
              </w:rPr>
            </w:pPr>
          </w:p>
        </w:tc>
        <w:tc>
          <w:tcPr>
            <w:tcW w:w="1559" w:type="dxa"/>
          </w:tcPr>
          <w:p w:rsidR="00A7167F" w:rsidRPr="00B107FC" w:rsidRDefault="00A7167F" w:rsidP="0039429C">
            <w:pPr>
              <w:jc w:val="center"/>
              <w:rPr>
                <w:b/>
              </w:rPr>
            </w:pPr>
          </w:p>
        </w:tc>
        <w:tc>
          <w:tcPr>
            <w:tcW w:w="2091" w:type="dxa"/>
          </w:tcPr>
          <w:p w:rsidR="00A7167F" w:rsidRPr="00B107FC" w:rsidRDefault="00A7167F" w:rsidP="0039429C">
            <w:pPr>
              <w:jc w:val="center"/>
              <w:rPr>
                <w:b/>
              </w:rPr>
            </w:pPr>
          </w:p>
        </w:tc>
      </w:tr>
      <w:tr w:rsidR="00A7167F" w:rsidRPr="00B107FC" w:rsidTr="0039429C">
        <w:tc>
          <w:tcPr>
            <w:tcW w:w="534" w:type="dxa"/>
            <w:tcBorders>
              <w:bottom w:val="single" w:sz="4" w:space="0" w:color="auto"/>
            </w:tcBorders>
          </w:tcPr>
          <w:p w:rsidR="00A7167F" w:rsidRPr="00B107FC" w:rsidRDefault="00A7167F" w:rsidP="0039429C">
            <w:pPr>
              <w:jc w:val="center"/>
              <w:rPr>
                <w:b/>
              </w:rPr>
            </w:pPr>
            <w:r w:rsidRPr="00B107FC">
              <w:rPr>
                <w:b/>
                <w:sz w:val="22"/>
                <w:szCs w:val="22"/>
              </w:rPr>
              <w:t>2</w:t>
            </w:r>
          </w:p>
        </w:tc>
        <w:tc>
          <w:tcPr>
            <w:tcW w:w="3543" w:type="dxa"/>
            <w:tcBorders>
              <w:bottom w:val="single" w:sz="4" w:space="0" w:color="auto"/>
            </w:tcBorders>
          </w:tcPr>
          <w:p w:rsidR="00A7167F" w:rsidRPr="00B107FC" w:rsidRDefault="00A7167F" w:rsidP="0039429C">
            <w:pPr>
              <w:jc w:val="center"/>
              <w:rPr>
                <w:b/>
              </w:rPr>
            </w:pPr>
          </w:p>
        </w:tc>
        <w:tc>
          <w:tcPr>
            <w:tcW w:w="990" w:type="dxa"/>
            <w:tcBorders>
              <w:bottom w:val="single" w:sz="4" w:space="0" w:color="auto"/>
            </w:tcBorders>
          </w:tcPr>
          <w:p w:rsidR="00A7167F" w:rsidRPr="00B107FC" w:rsidRDefault="00A7167F" w:rsidP="0039429C">
            <w:pPr>
              <w:jc w:val="center"/>
              <w:rPr>
                <w:b/>
              </w:rPr>
            </w:pPr>
          </w:p>
        </w:tc>
        <w:tc>
          <w:tcPr>
            <w:tcW w:w="1420" w:type="dxa"/>
            <w:tcBorders>
              <w:bottom w:val="single" w:sz="4" w:space="0" w:color="auto"/>
            </w:tcBorders>
          </w:tcPr>
          <w:p w:rsidR="00A7167F" w:rsidRPr="00B107FC" w:rsidRDefault="00A7167F" w:rsidP="0039429C">
            <w:pPr>
              <w:jc w:val="center"/>
              <w:rPr>
                <w:b/>
              </w:rPr>
            </w:pPr>
          </w:p>
        </w:tc>
        <w:tc>
          <w:tcPr>
            <w:tcW w:w="1559" w:type="dxa"/>
            <w:tcBorders>
              <w:bottom w:val="single" w:sz="4" w:space="0" w:color="auto"/>
            </w:tcBorders>
          </w:tcPr>
          <w:p w:rsidR="00A7167F" w:rsidRPr="00B107FC" w:rsidRDefault="00A7167F" w:rsidP="0039429C">
            <w:pPr>
              <w:jc w:val="center"/>
              <w:rPr>
                <w:b/>
              </w:rPr>
            </w:pPr>
          </w:p>
        </w:tc>
        <w:tc>
          <w:tcPr>
            <w:tcW w:w="2091" w:type="dxa"/>
            <w:tcBorders>
              <w:bottom w:val="single" w:sz="4" w:space="0" w:color="auto"/>
            </w:tcBorders>
          </w:tcPr>
          <w:p w:rsidR="00A7167F" w:rsidRPr="00B107FC" w:rsidRDefault="00A7167F" w:rsidP="0039429C">
            <w:pPr>
              <w:jc w:val="center"/>
              <w:rPr>
                <w:b/>
              </w:rPr>
            </w:pPr>
          </w:p>
        </w:tc>
      </w:tr>
      <w:tr w:rsidR="00A7167F" w:rsidRPr="00B107FC" w:rsidTr="0039429C">
        <w:trPr>
          <w:trHeight w:val="184"/>
        </w:trPr>
        <w:tc>
          <w:tcPr>
            <w:tcW w:w="534" w:type="dxa"/>
            <w:tcBorders>
              <w:top w:val="single" w:sz="4" w:space="0" w:color="auto"/>
              <w:left w:val="single" w:sz="4" w:space="0" w:color="auto"/>
              <w:bottom w:val="single" w:sz="4" w:space="0" w:color="auto"/>
              <w:right w:val="nil"/>
            </w:tcBorders>
          </w:tcPr>
          <w:p w:rsidR="00A7167F" w:rsidRPr="00B107FC" w:rsidRDefault="00A7167F" w:rsidP="0039429C">
            <w:pPr>
              <w:jc w:val="center"/>
              <w:rPr>
                <w:b/>
              </w:rPr>
            </w:pPr>
          </w:p>
        </w:tc>
        <w:tc>
          <w:tcPr>
            <w:tcW w:w="3543" w:type="dxa"/>
            <w:tcBorders>
              <w:top w:val="single" w:sz="4" w:space="0" w:color="auto"/>
              <w:left w:val="nil"/>
              <w:bottom w:val="single" w:sz="4" w:space="0" w:color="auto"/>
              <w:right w:val="nil"/>
            </w:tcBorders>
          </w:tcPr>
          <w:p w:rsidR="00A7167F" w:rsidRPr="00B107FC" w:rsidRDefault="00A7167F" w:rsidP="0039429C">
            <w:pPr>
              <w:jc w:val="center"/>
              <w:rPr>
                <w:b/>
              </w:rPr>
            </w:pPr>
          </w:p>
        </w:tc>
        <w:tc>
          <w:tcPr>
            <w:tcW w:w="990" w:type="dxa"/>
            <w:tcBorders>
              <w:top w:val="single" w:sz="4" w:space="0" w:color="auto"/>
              <w:left w:val="nil"/>
              <w:bottom w:val="single" w:sz="4" w:space="0" w:color="auto"/>
              <w:right w:val="nil"/>
            </w:tcBorders>
          </w:tcPr>
          <w:p w:rsidR="00A7167F" w:rsidRPr="00B107FC" w:rsidRDefault="00A7167F" w:rsidP="0039429C">
            <w:pPr>
              <w:jc w:val="center"/>
              <w:rPr>
                <w:b/>
              </w:rPr>
            </w:pPr>
          </w:p>
        </w:tc>
        <w:tc>
          <w:tcPr>
            <w:tcW w:w="1420" w:type="dxa"/>
            <w:tcBorders>
              <w:top w:val="single" w:sz="4" w:space="0" w:color="auto"/>
              <w:left w:val="nil"/>
              <w:bottom w:val="single" w:sz="4" w:space="0" w:color="auto"/>
              <w:right w:val="nil"/>
            </w:tcBorders>
          </w:tcPr>
          <w:p w:rsidR="00A7167F" w:rsidRPr="00B107FC" w:rsidRDefault="00A7167F" w:rsidP="0039429C">
            <w:pPr>
              <w:jc w:val="center"/>
              <w:rPr>
                <w:b/>
              </w:rPr>
            </w:pPr>
          </w:p>
        </w:tc>
        <w:tc>
          <w:tcPr>
            <w:tcW w:w="1559" w:type="dxa"/>
            <w:tcBorders>
              <w:top w:val="single" w:sz="4" w:space="0" w:color="auto"/>
              <w:left w:val="nil"/>
              <w:bottom w:val="single" w:sz="4" w:space="0" w:color="auto"/>
              <w:right w:val="single" w:sz="4" w:space="0" w:color="auto"/>
            </w:tcBorders>
          </w:tcPr>
          <w:p w:rsidR="00A7167F" w:rsidRPr="00B107FC" w:rsidRDefault="00A7167F" w:rsidP="0039429C">
            <w:pPr>
              <w:jc w:val="right"/>
              <w:rPr>
                <w:b/>
              </w:rPr>
            </w:pPr>
            <w:r w:rsidRPr="00B107FC">
              <w:rPr>
                <w:b/>
                <w:sz w:val="22"/>
                <w:szCs w:val="22"/>
              </w:rPr>
              <w:t>ИТОГО:</w:t>
            </w:r>
          </w:p>
        </w:tc>
        <w:tc>
          <w:tcPr>
            <w:tcW w:w="2091" w:type="dxa"/>
            <w:tcBorders>
              <w:top w:val="single" w:sz="4" w:space="0" w:color="auto"/>
              <w:left w:val="single" w:sz="4" w:space="0" w:color="auto"/>
              <w:bottom w:val="single" w:sz="4" w:space="0" w:color="auto"/>
              <w:right w:val="single" w:sz="4" w:space="0" w:color="auto"/>
            </w:tcBorders>
          </w:tcPr>
          <w:p w:rsidR="00A7167F" w:rsidRPr="00B107FC" w:rsidRDefault="00A7167F" w:rsidP="0039429C">
            <w:pPr>
              <w:rPr>
                <w:b/>
              </w:rPr>
            </w:pPr>
          </w:p>
        </w:tc>
      </w:tr>
    </w:tbl>
    <w:p w:rsidR="00A7167F" w:rsidRPr="007E7B25" w:rsidRDefault="00A7167F" w:rsidP="00A7167F">
      <w:pPr>
        <w:jc w:val="center"/>
        <w:rPr>
          <w:sz w:val="22"/>
          <w:szCs w:val="22"/>
        </w:rPr>
      </w:pPr>
    </w:p>
    <w:p w:rsidR="00A7167F" w:rsidRPr="007E7B25" w:rsidRDefault="00A7167F" w:rsidP="00A7167F">
      <w:pPr>
        <w:jc w:val="center"/>
        <w:rPr>
          <w:sz w:val="22"/>
          <w:szCs w:val="22"/>
        </w:rPr>
      </w:pPr>
    </w:p>
    <w:tbl>
      <w:tblPr>
        <w:tblW w:w="0" w:type="auto"/>
        <w:tblLook w:val="04A0"/>
      </w:tblPr>
      <w:tblGrid>
        <w:gridCol w:w="5068"/>
        <w:gridCol w:w="5069"/>
      </w:tblGrid>
      <w:tr w:rsidR="00A7167F" w:rsidRPr="007E7B25" w:rsidTr="0039429C">
        <w:tc>
          <w:tcPr>
            <w:tcW w:w="5068" w:type="dxa"/>
          </w:tcPr>
          <w:p w:rsidR="00A7167F" w:rsidRPr="007E7B25" w:rsidRDefault="00A7167F" w:rsidP="0039429C">
            <w:pPr>
              <w:pStyle w:val="2"/>
              <w:snapToGrid w:val="0"/>
              <w:spacing w:before="0" w:after="0"/>
              <w:rPr>
                <w:rFonts w:ascii="Times New Roman" w:hAnsi="Times New Roman"/>
                <w:i w:val="0"/>
                <w:sz w:val="22"/>
                <w:szCs w:val="22"/>
              </w:rPr>
            </w:pPr>
            <w:r w:rsidRPr="007E7B25">
              <w:rPr>
                <w:rFonts w:ascii="Times New Roman" w:hAnsi="Times New Roman"/>
                <w:i w:val="0"/>
                <w:sz w:val="22"/>
                <w:szCs w:val="22"/>
              </w:rPr>
              <w:t>ЗАКАЗЧИК:</w:t>
            </w:r>
          </w:p>
          <w:p w:rsidR="00A7167F" w:rsidRPr="00F04559" w:rsidRDefault="00DD3489" w:rsidP="0039429C">
            <w:pPr>
              <w:pStyle w:val="3"/>
              <w:spacing w:before="0" w:after="0"/>
              <w:rPr>
                <w:rFonts w:ascii="Times New Roman" w:hAnsi="Times New Roman"/>
                <w:sz w:val="22"/>
                <w:szCs w:val="22"/>
              </w:rPr>
            </w:pPr>
            <w:r w:rsidRPr="00F04559">
              <w:rPr>
                <w:rFonts w:ascii="Times New Roman" w:hAnsi="Times New Roman"/>
                <w:sz w:val="22"/>
                <w:szCs w:val="22"/>
              </w:rPr>
              <w:t>Уд</w:t>
            </w:r>
            <w:r w:rsidR="00B107FC" w:rsidRPr="00F04559">
              <w:rPr>
                <w:rFonts w:ascii="Times New Roman" w:hAnsi="Times New Roman"/>
                <w:sz w:val="22"/>
                <w:szCs w:val="22"/>
              </w:rPr>
              <w:t xml:space="preserve">муртский </w:t>
            </w:r>
            <w:r w:rsidRPr="00F04559">
              <w:rPr>
                <w:rFonts w:ascii="Times New Roman" w:hAnsi="Times New Roman"/>
                <w:sz w:val="22"/>
                <w:szCs w:val="22"/>
              </w:rPr>
              <w:t>ГАУ</w:t>
            </w:r>
          </w:p>
          <w:p w:rsidR="00A7167F" w:rsidRPr="007E7B25" w:rsidRDefault="00A7167F" w:rsidP="0039429C">
            <w:pPr>
              <w:keepNext/>
              <w:jc w:val="both"/>
            </w:pPr>
            <w:r w:rsidRPr="007E7B25">
              <w:rPr>
                <w:sz w:val="22"/>
                <w:szCs w:val="22"/>
              </w:rPr>
              <w:t xml:space="preserve">                 </w:t>
            </w:r>
          </w:p>
          <w:p w:rsidR="00A7167F" w:rsidRPr="00DD3489" w:rsidRDefault="00F77A31" w:rsidP="0039429C">
            <w:pPr>
              <w:widowControl w:val="0"/>
              <w:jc w:val="both"/>
              <w:rPr>
                <w:b/>
              </w:rPr>
            </w:pPr>
            <w:r w:rsidRPr="00DD3489">
              <w:rPr>
                <w:b/>
                <w:sz w:val="22"/>
                <w:szCs w:val="22"/>
              </w:rPr>
              <w:t>Р</w:t>
            </w:r>
            <w:r w:rsidR="00A7167F" w:rsidRPr="00DD3489">
              <w:rPr>
                <w:b/>
                <w:sz w:val="22"/>
                <w:szCs w:val="22"/>
              </w:rPr>
              <w:t>ектор</w:t>
            </w:r>
          </w:p>
          <w:p w:rsidR="00A7167F" w:rsidRPr="00DD3489" w:rsidRDefault="00A7167F" w:rsidP="0039429C">
            <w:pPr>
              <w:widowControl w:val="0"/>
              <w:jc w:val="both"/>
              <w:rPr>
                <w:b/>
              </w:rPr>
            </w:pPr>
          </w:p>
          <w:p w:rsidR="00A7167F" w:rsidRPr="00DD3489" w:rsidRDefault="00A7167F" w:rsidP="0039429C">
            <w:pPr>
              <w:widowControl w:val="0"/>
              <w:jc w:val="both"/>
              <w:rPr>
                <w:b/>
              </w:rPr>
            </w:pPr>
            <w:r w:rsidRPr="00DD3489">
              <w:rPr>
                <w:b/>
                <w:sz w:val="22"/>
                <w:szCs w:val="22"/>
              </w:rPr>
              <w:t xml:space="preserve">_____________________А. А. Брацихин                        </w:t>
            </w:r>
          </w:p>
          <w:p w:rsidR="00A7167F" w:rsidRPr="007E7B25" w:rsidRDefault="00A7167F" w:rsidP="0039429C">
            <w:pPr>
              <w:jc w:val="both"/>
            </w:pPr>
            <w:r w:rsidRPr="00DD3489">
              <w:rPr>
                <w:b/>
                <w:sz w:val="22"/>
                <w:szCs w:val="22"/>
              </w:rPr>
              <w:t xml:space="preserve">    «_____» _________________ 20__ г</w:t>
            </w:r>
            <w:r w:rsidRPr="00AA477C">
              <w:rPr>
                <w:sz w:val="22"/>
                <w:szCs w:val="22"/>
              </w:rPr>
              <w:t>.</w:t>
            </w:r>
          </w:p>
        </w:tc>
        <w:tc>
          <w:tcPr>
            <w:tcW w:w="5069" w:type="dxa"/>
          </w:tcPr>
          <w:p w:rsidR="00A7167F" w:rsidRPr="007E7B25" w:rsidRDefault="00A7167F" w:rsidP="0039429C">
            <w:pPr>
              <w:keepNext/>
              <w:rPr>
                <w:b/>
              </w:rPr>
            </w:pPr>
            <w:r w:rsidRPr="007E7B25">
              <w:rPr>
                <w:b/>
                <w:caps/>
                <w:sz w:val="22"/>
                <w:szCs w:val="22"/>
              </w:rPr>
              <w:t>ПОСТАВЩИК:</w:t>
            </w:r>
          </w:p>
          <w:p w:rsidR="00A7167F" w:rsidRPr="007E7B25" w:rsidRDefault="00A7167F" w:rsidP="0039429C">
            <w:pPr>
              <w:keepNext/>
            </w:pPr>
          </w:p>
          <w:p w:rsidR="00A7167F" w:rsidRPr="007E7B25" w:rsidRDefault="00A7167F" w:rsidP="0039429C">
            <w:pPr>
              <w:keepNext/>
            </w:pPr>
          </w:p>
          <w:p w:rsidR="00A7167F" w:rsidRPr="007E7B25" w:rsidRDefault="00A7167F" w:rsidP="0039429C">
            <w:pPr>
              <w:keepNext/>
            </w:pPr>
          </w:p>
          <w:p w:rsidR="00A7167F" w:rsidRPr="007E7B25" w:rsidRDefault="00A7167F" w:rsidP="0039429C">
            <w:pPr>
              <w:keepNext/>
            </w:pPr>
          </w:p>
          <w:p w:rsidR="00A7167F" w:rsidRPr="007E7B25" w:rsidRDefault="00A7167F" w:rsidP="0039429C">
            <w:pPr>
              <w:keepNext/>
            </w:pPr>
            <w:r w:rsidRPr="007E7B25">
              <w:rPr>
                <w:sz w:val="22"/>
                <w:szCs w:val="22"/>
              </w:rPr>
              <w:t>____________________/_______________/</w:t>
            </w:r>
          </w:p>
          <w:p w:rsidR="00A7167F" w:rsidRPr="00B107FC" w:rsidRDefault="00A7167F" w:rsidP="0039429C">
            <w:pPr>
              <w:jc w:val="both"/>
              <w:rPr>
                <w:b/>
              </w:rPr>
            </w:pPr>
            <w:r w:rsidRPr="00B107FC">
              <w:rPr>
                <w:b/>
                <w:sz w:val="22"/>
                <w:szCs w:val="22"/>
              </w:rPr>
              <w:t xml:space="preserve">       «____»___________________20__г.</w:t>
            </w:r>
          </w:p>
        </w:tc>
      </w:tr>
    </w:tbl>
    <w:p w:rsidR="00A7167F" w:rsidRPr="007E7B25" w:rsidRDefault="00A7167F" w:rsidP="00A7167F">
      <w:pPr>
        <w:jc w:val="both"/>
        <w:rPr>
          <w:sz w:val="22"/>
          <w:szCs w:val="22"/>
        </w:rPr>
      </w:pPr>
    </w:p>
    <w:p w:rsidR="00C7458F" w:rsidRDefault="00C7458F"/>
    <w:sectPr w:rsidR="00C7458F" w:rsidSect="00F77A31">
      <w:pgSz w:w="11906" w:h="16838"/>
      <w:pgMar w:top="567" w:right="567"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868C4"/>
    <w:multiLevelType w:val="multilevel"/>
    <w:tmpl w:val="92CC41B8"/>
    <w:lvl w:ilvl="0">
      <w:start w:val="1"/>
      <w:numFmt w:val="decimal"/>
      <w:lvlText w:val="%1."/>
      <w:lvlJc w:val="left"/>
      <w:pPr>
        <w:ind w:left="720" w:hanging="360"/>
      </w:pPr>
      <w:rPr>
        <w:rFonts w:hint="default"/>
      </w:rPr>
    </w:lvl>
    <w:lvl w:ilvl="1">
      <w:start w:val="4"/>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167F"/>
    <w:rsid w:val="001072B3"/>
    <w:rsid w:val="00140B49"/>
    <w:rsid w:val="001B35CD"/>
    <w:rsid w:val="001C4B07"/>
    <w:rsid w:val="001D26CB"/>
    <w:rsid w:val="001E6BA5"/>
    <w:rsid w:val="00282FB2"/>
    <w:rsid w:val="002D0D44"/>
    <w:rsid w:val="002F0AE2"/>
    <w:rsid w:val="00351C57"/>
    <w:rsid w:val="0039429C"/>
    <w:rsid w:val="003B004C"/>
    <w:rsid w:val="003B3D79"/>
    <w:rsid w:val="00447652"/>
    <w:rsid w:val="00496D69"/>
    <w:rsid w:val="00516769"/>
    <w:rsid w:val="00572577"/>
    <w:rsid w:val="00793F71"/>
    <w:rsid w:val="007C3164"/>
    <w:rsid w:val="00806F23"/>
    <w:rsid w:val="0083703E"/>
    <w:rsid w:val="008F7B69"/>
    <w:rsid w:val="0090368B"/>
    <w:rsid w:val="009423A2"/>
    <w:rsid w:val="00965DB6"/>
    <w:rsid w:val="009B5D82"/>
    <w:rsid w:val="009C4603"/>
    <w:rsid w:val="00A7167F"/>
    <w:rsid w:val="00A74CD8"/>
    <w:rsid w:val="00B107FC"/>
    <w:rsid w:val="00B2166C"/>
    <w:rsid w:val="00B748EB"/>
    <w:rsid w:val="00B928D1"/>
    <w:rsid w:val="00BB3BF8"/>
    <w:rsid w:val="00C719D3"/>
    <w:rsid w:val="00C7458F"/>
    <w:rsid w:val="00D25E3C"/>
    <w:rsid w:val="00D302FD"/>
    <w:rsid w:val="00D344FA"/>
    <w:rsid w:val="00D92792"/>
    <w:rsid w:val="00DA322B"/>
    <w:rsid w:val="00DD3489"/>
    <w:rsid w:val="00E10F77"/>
    <w:rsid w:val="00E21546"/>
    <w:rsid w:val="00ED6599"/>
    <w:rsid w:val="00F04559"/>
    <w:rsid w:val="00F77A31"/>
    <w:rsid w:val="00F825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67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A7167F"/>
    <w:pPr>
      <w:keepNext/>
      <w:spacing w:before="240" w:after="60"/>
      <w:outlineLvl w:val="1"/>
    </w:pPr>
    <w:rPr>
      <w:rFonts w:ascii="Cambria" w:hAnsi="Cambria"/>
      <w:b/>
      <w:bCs/>
      <w:i/>
      <w:iCs/>
      <w:sz w:val="28"/>
      <w:szCs w:val="28"/>
    </w:rPr>
  </w:style>
  <w:style w:type="paragraph" w:styleId="3">
    <w:name w:val="heading 3"/>
    <w:basedOn w:val="a"/>
    <w:next w:val="a"/>
    <w:link w:val="30"/>
    <w:qFormat/>
    <w:rsid w:val="00A7167F"/>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7167F"/>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A7167F"/>
    <w:rPr>
      <w:rFonts w:ascii="Cambria" w:eastAsia="Times New Roman" w:hAnsi="Cambria" w:cs="Times New Roman"/>
      <w:b/>
      <w:bCs/>
      <w:sz w:val="26"/>
      <w:szCs w:val="26"/>
      <w:lang w:eastAsia="ru-RU"/>
    </w:rPr>
  </w:style>
  <w:style w:type="paragraph" w:styleId="a3">
    <w:name w:val="Title"/>
    <w:basedOn w:val="a"/>
    <w:link w:val="a4"/>
    <w:qFormat/>
    <w:rsid w:val="00A7167F"/>
    <w:pPr>
      <w:jc w:val="center"/>
    </w:pPr>
    <w:rPr>
      <w:sz w:val="40"/>
      <w:szCs w:val="20"/>
    </w:rPr>
  </w:style>
  <w:style w:type="character" w:customStyle="1" w:styleId="a4">
    <w:name w:val="Название Знак"/>
    <w:basedOn w:val="a0"/>
    <w:link w:val="a3"/>
    <w:rsid w:val="00A7167F"/>
    <w:rPr>
      <w:rFonts w:ascii="Times New Roman" w:eastAsia="Times New Roman" w:hAnsi="Times New Roman" w:cs="Times New Roman"/>
      <w:sz w:val="40"/>
      <w:szCs w:val="20"/>
      <w:lang w:eastAsia="ru-RU"/>
    </w:rPr>
  </w:style>
  <w:style w:type="character" w:customStyle="1" w:styleId="31">
    <w:name w:val="Основной текст с отступом 3 Знак"/>
    <w:link w:val="32"/>
    <w:rsid w:val="00A7167F"/>
    <w:rPr>
      <w:sz w:val="16"/>
      <w:szCs w:val="16"/>
    </w:rPr>
  </w:style>
  <w:style w:type="paragraph" w:styleId="32">
    <w:name w:val="Body Text Indent 3"/>
    <w:basedOn w:val="a"/>
    <w:link w:val="31"/>
    <w:unhideWhenUsed/>
    <w:rsid w:val="00A7167F"/>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0"/>
    <w:uiPriority w:val="99"/>
    <w:semiHidden/>
    <w:rsid w:val="00A7167F"/>
    <w:rPr>
      <w:rFonts w:ascii="Times New Roman" w:eastAsia="Times New Roman" w:hAnsi="Times New Roman" w:cs="Times New Roman"/>
      <w:sz w:val="16"/>
      <w:szCs w:val="16"/>
      <w:lang w:eastAsia="ru-RU"/>
    </w:rPr>
  </w:style>
  <w:style w:type="paragraph" w:customStyle="1" w:styleId="a5">
    <w:name w:val="Таблицы (моноширинный)"/>
    <w:basedOn w:val="a"/>
    <w:next w:val="a"/>
    <w:rsid w:val="00A7167F"/>
    <w:pPr>
      <w:autoSpaceDE w:val="0"/>
      <w:autoSpaceDN w:val="0"/>
      <w:adjustRightInd w:val="0"/>
      <w:jc w:val="both"/>
    </w:pPr>
    <w:rPr>
      <w:rFonts w:ascii="Courier New" w:hAnsi="Courier New" w:cs="Courier New"/>
      <w:sz w:val="32"/>
      <w:szCs w:val="32"/>
    </w:rPr>
  </w:style>
  <w:style w:type="paragraph" w:styleId="HTML">
    <w:name w:val="HTML Preformatted"/>
    <w:basedOn w:val="a"/>
    <w:link w:val="HTML0"/>
    <w:uiPriority w:val="99"/>
    <w:rsid w:val="00A7167F"/>
    <w:pPr>
      <w:spacing w:after="60"/>
      <w:jc w:val="both"/>
    </w:pPr>
    <w:rPr>
      <w:rFonts w:ascii="Courier New" w:hAnsi="Courier New" w:cs="Courier New"/>
      <w:sz w:val="20"/>
      <w:szCs w:val="20"/>
    </w:rPr>
  </w:style>
  <w:style w:type="character" w:customStyle="1" w:styleId="HTML0">
    <w:name w:val="Стандартный HTML Знак"/>
    <w:basedOn w:val="a0"/>
    <w:link w:val="HTML"/>
    <w:uiPriority w:val="99"/>
    <w:rsid w:val="00A7167F"/>
    <w:rPr>
      <w:rFonts w:ascii="Courier New" w:eastAsia="Times New Roman" w:hAnsi="Courier New" w:cs="Courier New"/>
      <w:sz w:val="20"/>
      <w:szCs w:val="20"/>
      <w:lang w:eastAsia="ru-RU"/>
    </w:rPr>
  </w:style>
  <w:style w:type="paragraph" w:styleId="a6">
    <w:name w:val="List Paragraph"/>
    <w:basedOn w:val="a"/>
    <w:uiPriority w:val="34"/>
    <w:qFormat/>
    <w:rsid w:val="00516769"/>
    <w:pPr>
      <w:ind w:left="720"/>
      <w:contextualSpacing/>
    </w:pPr>
  </w:style>
</w:styles>
</file>

<file path=word/webSettings.xml><?xml version="1.0" encoding="utf-8"?>
<w:webSettings xmlns:r="http://schemas.openxmlformats.org/officeDocument/2006/relationships" xmlns:w="http://schemas.openxmlformats.org/wordprocessingml/2006/main">
  <w:divs>
    <w:div w:id="62627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15D424-5463-4AE9-BACF-AB049EA65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2862</Words>
  <Characters>16320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2</cp:revision>
  <cp:lastPrinted>2021-09-13T07:37:00Z</cp:lastPrinted>
  <dcterms:created xsi:type="dcterms:W3CDTF">2023-07-20T07:00:00Z</dcterms:created>
  <dcterms:modified xsi:type="dcterms:W3CDTF">2023-07-20T07:00:00Z</dcterms:modified>
</cp:coreProperties>
</file>